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54EFB" w14:textId="1EAD4973" w:rsidR="00EC50B9" w:rsidRDefault="00EC50B9" w:rsidP="00EC50B9">
      <w:pPr>
        <w:spacing w:after="0" w:line="480" w:lineRule="auto"/>
        <w:rPr>
          <w:rFonts w:ascii="Palatino Linotype" w:hAnsi="Palatino Linotype"/>
        </w:rPr>
      </w:pPr>
      <w:r w:rsidRPr="00EC50B9">
        <w:rPr>
          <w:rFonts w:ascii="Palatino Linotype" w:hAnsi="Palatino Linotype"/>
          <w:i/>
          <w:iCs/>
        </w:rPr>
        <w:t>Note: The following manuscript has been published in Cognition, which can be openly accessed at:</w:t>
      </w:r>
      <w:r>
        <w:rPr>
          <w:rFonts w:ascii="Palatino Linotype" w:hAnsi="Palatino Linotype"/>
        </w:rPr>
        <w:t xml:space="preserve"> </w:t>
      </w:r>
      <w:hyperlink r:id="rId7" w:history="1">
        <w:r w:rsidRPr="00FA3AD2">
          <w:rPr>
            <w:rStyle w:val="Hyperlink"/>
            <w:rFonts w:ascii="Palatino Linotype" w:hAnsi="Palatino Linotype"/>
          </w:rPr>
          <w:t>https://www.sciencedirect.com/science/article/pii/S0010027725001155</w:t>
        </w:r>
      </w:hyperlink>
    </w:p>
    <w:p w14:paraId="4FFD498B" w14:textId="77777777" w:rsidR="00EC50B9" w:rsidRDefault="00EC50B9" w:rsidP="00EC50B9">
      <w:pPr>
        <w:spacing w:after="0" w:line="480" w:lineRule="auto"/>
        <w:rPr>
          <w:rFonts w:ascii="Palatino Linotype" w:hAnsi="Palatino Linotype"/>
        </w:rPr>
      </w:pPr>
    </w:p>
    <w:p w14:paraId="45E8197E" w14:textId="3442F72D" w:rsidR="00576DC0" w:rsidRPr="00A2618D" w:rsidRDefault="00576DC0" w:rsidP="00576DC0">
      <w:pPr>
        <w:spacing w:line="480" w:lineRule="auto"/>
        <w:jc w:val="center"/>
        <w:rPr>
          <w:rFonts w:ascii="Palatino Linotype" w:hAnsi="Palatino Linotype"/>
        </w:rPr>
      </w:pPr>
      <w:r w:rsidRPr="00A2618D">
        <w:rPr>
          <w:rFonts w:ascii="Palatino Linotype" w:hAnsi="Palatino Linotype"/>
        </w:rPr>
        <w:t xml:space="preserve">How Much Face Identity Information Is Required for Face Recognition? </w:t>
      </w:r>
    </w:p>
    <w:p w14:paraId="47B2E2D5" w14:textId="77777777" w:rsidR="00A16734" w:rsidRDefault="00A16734" w:rsidP="00B11613">
      <w:pPr>
        <w:spacing w:line="480" w:lineRule="auto"/>
        <w:jc w:val="center"/>
        <w:rPr>
          <w:rFonts w:ascii="Palatino Linotype" w:hAnsi="Palatino Linotype"/>
          <w:lang w:val="de-DE"/>
        </w:rPr>
      </w:pPr>
    </w:p>
    <w:p w14:paraId="0467BBBA" w14:textId="0F8DA300" w:rsidR="00B11613" w:rsidRPr="00BE290C" w:rsidRDefault="00B11613" w:rsidP="00B11613">
      <w:pPr>
        <w:spacing w:line="480" w:lineRule="auto"/>
        <w:jc w:val="center"/>
        <w:rPr>
          <w:rFonts w:ascii="Palatino Linotype" w:hAnsi="Palatino Linotype"/>
          <w:lang w:val="de-DE"/>
        </w:rPr>
      </w:pPr>
      <w:r w:rsidRPr="00BE290C">
        <w:rPr>
          <w:rFonts w:ascii="Palatino Linotype" w:hAnsi="Palatino Linotype"/>
          <w:lang w:val="de-DE"/>
        </w:rPr>
        <w:t>Mintao Zhao</w:t>
      </w:r>
      <w:r>
        <w:rPr>
          <w:rFonts w:ascii="Palatino Linotype" w:hAnsi="Palatino Linotype"/>
          <w:vertAlign w:val="superscript"/>
          <w:lang w:val="de-DE"/>
        </w:rPr>
        <w:t xml:space="preserve">1 </w:t>
      </w:r>
      <w:r>
        <w:rPr>
          <w:rFonts w:ascii="Palatino Linotype" w:hAnsi="Palatino Linotype"/>
          <w:lang w:val="de-DE"/>
        </w:rPr>
        <w:t xml:space="preserve">and </w:t>
      </w:r>
      <w:r w:rsidRPr="00BE290C">
        <w:rPr>
          <w:rFonts w:ascii="Palatino Linotype" w:hAnsi="Palatino Linotype"/>
          <w:lang w:val="de-DE"/>
        </w:rPr>
        <w:t>Isabelle Bülthoff</w:t>
      </w:r>
      <w:r>
        <w:rPr>
          <w:rFonts w:ascii="Palatino Linotype" w:hAnsi="Palatino Linotype"/>
          <w:vertAlign w:val="superscript"/>
          <w:lang w:val="de-DE"/>
        </w:rPr>
        <w:t>2</w:t>
      </w:r>
      <w:r w:rsidRPr="009A4E90">
        <w:rPr>
          <w:rFonts w:ascii="Palatino Linotype" w:hAnsi="Palatino Linotype"/>
          <w:lang w:val="de-DE"/>
        </w:rPr>
        <w:t xml:space="preserve"> </w:t>
      </w:r>
    </w:p>
    <w:p w14:paraId="1A99911C" w14:textId="77777777" w:rsidR="00B11613" w:rsidRDefault="00B11613" w:rsidP="00B11613">
      <w:pPr>
        <w:spacing w:before="120" w:after="240" w:line="480" w:lineRule="auto"/>
        <w:jc w:val="center"/>
        <w:rPr>
          <w:rFonts w:ascii="Palatino Linotype" w:hAnsi="Palatino Linotype"/>
        </w:rPr>
      </w:pPr>
      <w:r w:rsidRPr="0036391F">
        <w:rPr>
          <w:rFonts w:ascii="Palatino Linotype" w:hAnsi="Palatino Linotype"/>
          <w:vertAlign w:val="superscript"/>
        </w:rPr>
        <w:t xml:space="preserve">1 </w:t>
      </w:r>
      <w:r>
        <w:rPr>
          <w:rFonts w:ascii="Palatino Linotype" w:hAnsi="Palatino Linotype"/>
        </w:rPr>
        <w:t>School of Psychology</w:t>
      </w:r>
      <w:r w:rsidRPr="00987067">
        <w:rPr>
          <w:rFonts w:ascii="Palatino Linotype" w:hAnsi="Palatino Linotype"/>
        </w:rPr>
        <w:t xml:space="preserve">, </w:t>
      </w:r>
      <w:r>
        <w:rPr>
          <w:rFonts w:ascii="Palatino Linotype" w:hAnsi="Palatino Linotype"/>
        </w:rPr>
        <w:t>University of East Anglia, United Kingdom</w:t>
      </w:r>
    </w:p>
    <w:p w14:paraId="10609E0A" w14:textId="77777777" w:rsidR="00B11613" w:rsidRDefault="00B11613" w:rsidP="00B11613">
      <w:pPr>
        <w:spacing w:before="120" w:after="240" w:line="480" w:lineRule="auto"/>
        <w:jc w:val="center"/>
        <w:rPr>
          <w:rFonts w:ascii="Palatino Linotype" w:hAnsi="Palatino Linotype"/>
        </w:rPr>
      </w:pPr>
      <w:r>
        <w:rPr>
          <w:rFonts w:ascii="Palatino Linotype" w:hAnsi="Palatino Linotype"/>
          <w:vertAlign w:val="superscript"/>
        </w:rPr>
        <w:t>2</w:t>
      </w:r>
      <w:r w:rsidRPr="0036391F">
        <w:rPr>
          <w:rFonts w:ascii="Palatino Linotype" w:hAnsi="Palatino Linotype"/>
          <w:vertAlign w:val="superscript"/>
        </w:rPr>
        <w:t xml:space="preserve"> </w:t>
      </w:r>
      <w:r>
        <w:rPr>
          <w:rFonts w:ascii="Palatino Linotype" w:hAnsi="Palatino Linotype"/>
        </w:rPr>
        <w:t>Department of Human Perception, Cognition, and Action,</w:t>
      </w:r>
      <w:r w:rsidRPr="00F868FA">
        <w:rPr>
          <w:rFonts w:ascii="Palatino Linotype" w:hAnsi="Palatino Linotype"/>
        </w:rPr>
        <w:t xml:space="preserve"> </w:t>
      </w:r>
    </w:p>
    <w:p w14:paraId="659BA851" w14:textId="77777777" w:rsidR="00B11613" w:rsidRDefault="00B11613" w:rsidP="00B11613">
      <w:pPr>
        <w:spacing w:before="120" w:after="240" w:line="480" w:lineRule="auto"/>
        <w:jc w:val="center"/>
        <w:rPr>
          <w:rFonts w:ascii="Palatino Linotype" w:hAnsi="Palatino Linotype"/>
        </w:rPr>
      </w:pPr>
      <w:r>
        <w:rPr>
          <w:rFonts w:ascii="Palatino Linotype" w:hAnsi="Palatino Linotype"/>
        </w:rPr>
        <w:t>M</w:t>
      </w:r>
      <w:r w:rsidRPr="00987067">
        <w:rPr>
          <w:rFonts w:ascii="Palatino Linotype" w:hAnsi="Palatino Linotype"/>
        </w:rPr>
        <w:t>ax Planck Institute for Biological Cybernetics</w:t>
      </w:r>
      <w:r>
        <w:rPr>
          <w:rFonts w:ascii="Palatino Linotype" w:hAnsi="Palatino Linotype"/>
        </w:rPr>
        <w:t>, Germany</w:t>
      </w:r>
    </w:p>
    <w:p w14:paraId="1F951E98" w14:textId="77777777" w:rsidR="00B11613" w:rsidRDefault="00B11613" w:rsidP="00B11613">
      <w:pPr>
        <w:spacing w:before="120" w:after="240" w:line="480" w:lineRule="auto"/>
        <w:jc w:val="center"/>
        <w:rPr>
          <w:rFonts w:ascii="Palatino Linotype" w:hAnsi="Palatino Linotype"/>
        </w:rPr>
      </w:pPr>
    </w:p>
    <w:p w14:paraId="36C367AA" w14:textId="77777777" w:rsidR="00B11613" w:rsidRDefault="00B11613" w:rsidP="00B11613">
      <w:pPr>
        <w:spacing w:before="120" w:after="240" w:line="480" w:lineRule="auto"/>
        <w:jc w:val="center"/>
        <w:rPr>
          <w:rFonts w:ascii="Palatino Linotype" w:hAnsi="Palatino Linotype"/>
        </w:rPr>
      </w:pPr>
      <w:r w:rsidRPr="0060365F">
        <w:rPr>
          <w:rFonts w:ascii="Palatino Linotype" w:hAnsi="Palatino Linotype"/>
        </w:rPr>
        <w:t xml:space="preserve">Declarations of interest: </w:t>
      </w:r>
      <w:r>
        <w:rPr>
          <w:rFonts w:ascii="Palatino Linotype" w:hAnsi="Palatino Linotype"/>
        </w:rPr>
        <w:t>N</w:t>
      </w:r>
      <w:r w:rsidRPr="0060365F">
        <w:rPr>
          <w:rFonts w:ascii="Palatino Linotype" w:hAnsi="Palatino Linotype"/>
        </w:rPr>
        <w:t>one</w:t>
      </w:r>
    </w:p>
    <w:p w14:paraId="42015A77" w14:textId="77777777" w:rsidR="00B11613" w:rsidRPr="00987067" w:rsidRDefault="00B11613" w:rsidP="00B11613">
      <w:pPr>
        <w:spacing w:before="120" w:after="240" w:line="480" w:lineRule="auto"/>
        <w:jc w:val="center"/>
        <w:rPr>
          <w:rFonts w:ascii="Palatino Linotype" w:hAnsi="Palatino Linotype"/>
        </w:rPr>
      </w:pPr>
    </w:p>
    <w:p w14:paraId="48F851EF" w14:textId="77777777" w:rsidR="00B11613" w:rsidRDefault="00B11613" w:rsidP="00B11613">
      <w:pPr>
        <w:spacing w:line="480" w:lineRule="auto"/>
        <w:rPr>
          <w:rFonts w:ascii="Palatino Linotype" w:hAnsi="Palatino Linotype"/>
        </w:rPr>
      </w:pPr>
      <w:r w:rsidRPr="00987067">
        <w:rPr>
          <w:rFonts w:ascii="Palatino Linotype" w:hAnsi="Palatino Linotype"/>
        </w:rPr>
        <w:t>Correspondence concerning this article should be addressed to M</w:t>
      </w:r>
      <w:r>
        <w:rPr>
          <w:rFonts w:ascii="Palatino Linotype" w:hAnsi="Palatino Linotype"/>
        </w:rPr>
        <w:t xml:space="preserve">intao </w:t>
      </w:r>
      <w:r w:rsidRPr="00987067">
        <w:rPr>
          <w:rFonts w:ascii="Palatino Linotype" w:hAnsi="Palatino Linotype"/>
        </w:rPr>
        <w:t>Z</w:t>
      </w:r>
      <w:r>
        <w:rPr>
          <w:rFonts w:ascii="Palatino Linotype" w:hAnsi="Palatino Linotype"/>
        </w:rPr>
        <w:t>hao</w:t>
      </w:r>
      <w:r w:rsidRPr="00AF3A13">
        <w:rPr>
          <w:rFonts w:ascii="Palatino Linotype" w:hAnsi="Palatino Linotype"/>
        </w:rPr>
        <w:t xml:space="preserve"> </w:t>
      </w:r>
      <w:r>
        <w:rPr>
          <w:rFonts w:ascii="Palatino Linotype" w:hAnsi="Palatino Linotype"/>
        </w:rPr>
        <w:t>(email: m</w:t>
      </w:r>
      <w:r w:rsidRPr="00987067">
        <w:rPr>
          <w:rFonts w:ascii="Palatino Linotype" w:hAnsi="Palatino Linotype"/>
        </w:rPr>
        <w:t>intao.</w:t>
      </w:r>
      <w:r>
        <w:rPr>
          <w:rFonts w:ascii="Palatino Linotype" w:hAnsi="Palatino Linotype"/>
        </w:rPr>
        <w:t>z</w:t>
      </w:r>
      <w:r w:rsidRPr="00987067">
        <w:rPr>
          <w:rFonts w:ascii="Palatino Linotype" w:hAnsi="Palatino Linotype"/>
        </w:rPr>
        <w:t>hao@</w:t>
      </w:r>
      <w:r>
        <w:rPr>
          <w:rFonts w:ascii="Palatino Linotype" w:hAnsi="Palatino Linotype"/>
        </w:rPr>
        <w:t>uea.ac.uk),</w:t>
      </w:r>
      <w:r w:rsidRPr="00AF3A13">
        <w:t xml:space="preserve"> </w:t>
      </w:r>
      <w:r w:rsidRPr="00AF3A13">
        <w:rPr>
          <w:rFonts w:ascii="Palatino Linotype" w:hAnsi="Palatino Linotype"/>
        </w:rPr>
        <w:t>School of Psychology, University of East Anglia</w:t>
      </w:r>
      <w:r>
        <w:rPr>
          <w:rFonts w:ascii="Palatino Linotype" w:hAnsi="Palatino Linotype"/>
        </w:rPr>
        <w:t>, Norwich, NR4 7TJ</w:t>
      </w:r>
      <w:r w:rsidRPr="00987067">
        <w:rPr>
          <w:rFonts w:ascii="Palatino Linotype" w:hAnsi="Palatino Linotype"/>
        </w:rPr>
        <w:t xml:space="preserve"> </w:t>
      </w:r>
      <w:r>
        <w:rPr>
          <w:rFonts w:ascii="Palatino Linotype" w:hAnsi="Palatino Linotype"/>
        </w:rPr>
        <w:t xml:space="preserve">United Kingdom, or to </w:t>
      </w:r>
      <w:r w:rsidRPr="00BE290C">
        <w:rPr>
          <w:rFonts w:ascii="Palatino Linotype" w:hAnsi="Palatino Linotype"/>
          <w:lang w:val="de-DE"/>
        </w:rPr>
        <w:t>Isabelle Bülthoff</w:t>
      </w:r>
      <w:r>
        <w:rPr>
          <w:rFonts w:ascii="Palatino Linotype" w:hAnsi="Palatino Linotype"/>
        </w:rPr>
        <w:t xml:space="preserve"> (email: </w:t>
      </w:r>
      <w:proofErr w:type="spellStart"/>
      <w:proofErr w:type="gramStart"/>
      <w:r>
        <w:rPr>
          <w:rFonts w:ascii="Palatino Linotype" w:hAnsi="Palatino Linotype"/>
        </w:rPr>
        <w:t>isabelle</w:t>
      </w:r>
      <w:r w:rsidRPr="00987067">
        <w:rPr>
          <w:rFonts w:ascii="Palatino Linotype" w:hAnsi="Palatino Linotype"/>
        </w:rPr>
        <w:t>.</w:t>
      </w:r>
      <w:r>
        <w:rPr>
          <w:rFonts w:ascii="Palatino Linotype" w:hAnsi="Palatino Linotype"/>
        </w:rPr>
        <w:t>b</w:t>
      </w:r>
      <w:r w:rsidRPr="00987067">
        <w:rPr>
          <w:rFonts w:ascii="Palatino Linotype" w:hAnsi="Palatino Linotype"/>
        </w:rPr>
        <w:t>uelthoff</w:t>
      </w:r>
      <w:proofErr w:type="spellEnd"/>
      <w:proofErr w:type="gramEnd"/>
      <w:r w:rsidRPr="002C7039">
        <w:rPr>
          <w:rFonts w:ascii="Palatino Linotype" w:hAnsi="Palatino Linotype"/>
        </w:rPr>
        <w:t xml:space="preserve"> </w:t>
      </w:r>
      <w:r w:rsidRPr="00987067">
        <w:rPr>
          <w:rFonts w:ascii="Palatino Linotype" w:hAnsi="Palatino Linotype"/>
        </w:rPr>
        <w:t>@</w:t>
      </w:r>
      <w:r>
        <w:rPr>
          <w:rFonts w:ascii="Palatino Linotype" w:hAnsi="Palatino Linotype"/>
        </w:rPr>
        <w:t>tuebingen.mpg.de),</w:t>
      </w:r>
      <w:r w:rsidRPr="00AF3A13">
        <w:t xml:space="preserve"> </w:t>
      </w:r>
      <w:r w:rsidRPr="00AF3A13">
        <w:rPr>
          <w:rFonts w:ascii="Palatino Linotype" w:hAnsi="Palatino Linotype"/>
        </w:rPr>
        <w:t>Department of Human Perception, Cognition, and Action, Max Planck Institute for Biological Cybernetics</w:t>
      </w:r>
      <w:r>
        <w:rPr>
          <w:rFonts w:ascii="Palatino Linotype" w:hAnsi="Palatino Linotype"/>
        </w:rPr>
        <w:t xml:space="preserve">, </w:t>
      </w:r>
      <w:r w:rsidRPr="007816F7">
        <w:rPr>
          <w:rFonts w:ascii="Palatino Linotype" w:hAnsi="Palatino Linotype"/>
        </w:rPr>
        <w:t>D-72076</w:t>
      </w:r>
      <w:r>
        <w:rPr>
          <w:rFonts w:ascii="Palatino Linotype" w:hAnsi="Palatino Linotype"/>
        </w:rPr>
        <w:t xml:space="preserve"> T</w:t>
      </w:r>
      <w:r w:rsidRPr="00BE290C">
        <w:rPr>
          <w:rFonts w:ascii="Palatino Linotype" w:hAnsi="Palatino Linotype"/>
          <w:lang w:val="de-DE"/>
        </w:rPr>
        <w:t>ü</w:t>
      </w:r>
      <w:proofErr w:type="spellStart"/>
      <w:r>
        <w:rPr>
          <w:rFonts w:ascii="Palatino Linotype" w:hAnsi="Palatino Linotype"/>
        </w:rPr>
        <w:t>bingen</w:t>
      </w:r>
      <w:proofErr w:type="spellEnd"/>
      <w:r>
        <w:rPr>
          <w:rFonts w:ascii="Palatino Linotype" w:hAnsi="Palatino Linotype"/>
        </w:rPr>
        <w:t>, Germany</w:t>
      </w:r>
      <w:r w:rsidRPr="00987067">
        <w:rPr>
          <w:rFonts w:ascii="Palatino Linotype" w:hAnsi="Palatino Linotype"/>
        </w:rPr>
        <w:t>.</w:t>
      </w:r>
    </w:p>
    <w:p w14:paraId="3B1BCAE1" w14:textId="77777777" w:rsidR="00B11613" w:rsidRDefault="00B11613">
      <w:pPr>
        <w:rPr>
          <w:rFonts w:ascii="Palatino Linotype" w:hAnsi="Palatino Linotype"/>
        </w:rPr>
      </w:pPr>
      <w:r>
        <w:rPr>
          <w:rFonts w:ascii="Palatino Linotype" w:hAnsi="Palatino Linotype"/>
        </w:rPr>
        <w:br w:type="page"/>
      </w:r>
    </w:p>
    <w:p w14:paraId="4D7BA874" w14:textId="76913143" w:rsidR="00CE1F62" w:rsidRPr="00A2618D" w:rsidRDefault="00CE1F62" w:rsidP="00BC6164">
      <w:pPr>
        <w:spacing w:before="120" w:after="240" w:line="480" w:lineRule="auto"/>
        <w:jc w:val="center"/>
        <w:rPr>
          <w:rFonts w:ascii="Palatino Linotype" w:hAnsi="Palatino Linotype"/>
        </w:rPr>
      </w:pPr>
      <w:r w:rsidRPr="00A2618D">
        <w:rPr>
          <w:rFonts w:ascii="Palatino Linotype" w:hAnsi="Palatino Linotype"/>
        </w:rPr>
        <w:t>Abstract</w:t>
      </w:r>
    </w:p>
    <w:p w14:paraId="1EA13EDB" w14:textId="0086744E" w:rsidR="004111A2" w:rsidRPr="00A2618D" w:rsidRDefault="008E7F32" w:rsidP="00C75B8A">
      <w:pPr>
        <w:spacing w:before="120" w:after="240" w:line="480" w:lineRule="auto"/>
        <w:rPr>
          <w:rFonts w:ascii="Palatino Linotype" w:hAnsi="Palatino Linotype"/>
        </w:rPr>
      </w:pPr>
      <w:r w:rsidRPr="00A2618D">
        <w:rPr>
          <w:rFonts w:ascii="Palatino Linotype" w:hAnsi="Palatino Linotype"/>
        </w:rPr>
        <w:t>M</w:t>
      </w:r>
      <w:r w:rsidR="00EE2A14" w:rsidRPr="00A2618D">
        <w:rPr>
          <w:rFonts w:ascii="Palatino Linotype" w:hAnsi="Palatino Linotype"/>
        </w:rPr>
        <w:t>any studies have shown that d</w:t>
      </w:r>
      <w:r w:rsidR="004111A2" w:rsidRPr="00A2618D">
        <w:rPr>
          <w:rFonts w:ascii="Palatino Linotype" w:hAnsi="Palatino Linotype"/>
        </w:rPr>
        <w:t>egrad</w:t>
      </w:r>
      <w:r w:rsidR="00EE2A14" w:rsidRPr="00A2618D">
        <w:rPr>
          <w:rFonts w:ascii="Palatino Linotype" w:hAnsi="Palatino Linotype"/>
        </w:rPr>
        <w:t>ation of</w:t>
      </w:r>
      <w:r w:rsidR="004111A2" w:rsidRPr="00A2618D">
        <w:rPr>
          <w:rFonts w:ascii="Palatino Linotype" w:hAnsi="Palatino Linotype"/>
        </w:rPr>
        <w:t xml:space="preserve"> fac</w:t>
      </w:r>
      <w:r w:rsidR="00EE2A14" w:rsidRPr="00A2618D">
        <w:rPr>
          <w:rFonts w:ascii="Palatino Linotype" w:hAnsi="Palatino Linotype"/>
        </w:rPr>
        <w:t xml:space="preserve">e identity </w:t>
      </w:r>
      <w:r w:rsidR="004111A2" w:rsidRPr="00A2618D">
        <w:rPr>
          <w:rFonts w:ascii="Palatino Linotype" w:hAnsi="Palatino Linotype"/>
        </w:rPr>
        <w:t xml:space="preserve">information </w:t>
      </w:r>
      <w:r w:rsidR="00A322BA" w:rsidRPr="00A2618D">
        <w:rPr>
          <w:rFonts w:ascii="Palatino Linotype" w:hAnsi="Palatino Linotype"/>
        </w:rPr>
        <w:t>impair</w:t>
      </w:r>
      <w:r w:rsidR="009447B3" w:rsidRPr="00A2618D">
        <w:rPr>
          <w:rFonts w:ascii="Palatino Linotype" w:hAnsi="Palatino Linotype"/>
        </w:rPr>
        <w:t>s</w:t>
      </w:r>
      <w:r w:rsidR="00A322BA" w:rsidRPr="00A2618D">
        <w:rPr>
          <w:rFonts w:ascii="Palatino Linotype" w:hAnsi="Palatino Linotype"/>
        </w:rPr>
        <w:t xml:space="preserve"> </w:t>
      </w:r>
      <w:r w:rsidR="004111A2" w:rsidRPr="00A2618D">
        <w:rPr>
          <w:rFonts w:ascii="Palatino Linotype" w:hAnsi="Palatino Linotype"/>
        </w:rPr>
        <w:t>face recognition</w:t>
      </w:r>
      <w:r w:rsidR="00EE2A14" w:rsidRPr="00A2618D">
        <w:rPr>
          <w:rFonts w:ascii="Palatino Linotype" w:hAnsi="Palatino Linotype"/>
        </w:rPr>
        <w:t xml:space="preserve">, </w:t>
      </w:r>
      <w:r w:rsidRPr="00A2618D">
        <w:rPr>
          <w:rFonts w:ascii="Palatino Linotype" w:hAnsi="Palatino Linotype"/>
        </w:rPr>
        <w:t xml:space="preserve">however, </w:t>
      </w:r>
      <w:r w:rsidR="00EE2A14" w:rsidRPr="00A2618D">
        <w:rPr>
          <w:rFonts w:ascii="Palatino Linotype" w:hAnsi="Palatino Linotype"/>
        </w:rPr>
        <w:t>w</w:t>
      </w:r>
      <w:r w:rsidR="00A1360B" w:rsidRPr="00A2618D">
        <w:rPr>
          <w:rFonts w:ascii="Palatino Linotype" w:hAnsi="Palatino Linotype"/>
        </w:rPr>
        <w:t xml:space="preserve">hen such </w:t>
      </w:r>
      <w:r w:rsidRPr="00A2618D">
        <w:rPr>
          <w:rFonts w:ascii="Palatino Linotype" w:hAnsi="Palatino Linotype"/>
        </w:rPr>
        <w:t xml:space="preserve">information </w:t>
      </w:r>
      <w:r w:rsidR="00A1360B" w:rsidRPr="00A2618D">
        <w:rPr>
          <w:rFonts w:ascii="Palatino Linotype" w:hAnsi="Palatino Linotype"/>
        </w:rPr>
        <w:t>degradation</w:t>
      </w:r>
      <w:r w:rsidR="00EE2A14" w:rsidRPr="00A2618D">
        <w:rPr>
          <w:rFonts w:ascii="Palatino Linotype" w:hAnsi="Palatino Linotype"/>
        </w:rPr>
        <w:t xml:space="preserve"> </w:t>
      </w:r>
      <w:r w:rsidR="00A1360B" w:rsidRPr="00A2618D">
        <w:rPr>
          <w:rFonts w:ascii="Palatino Linotype" w:hAnsi="Palatino Linotype"/>
        </w:rPr>
        <w:t>reach</w:t>
      </w:r>
      <w:r w:rsidR="009447B3" w:rsidRPr="00A2618D">
        <w:rPr>
          <w:rFonts w:ascii="Palatino Linotype" w:hAnsi="Palatino Linotype"/>
        </w:rPr>
        <w:t>es</w:t>
      </w:r>
      <w:r w:rsidR="00A1360B" w:rsidRPr="00A2618D">
        <w:rPr>
          <w:rFonts w:ascii="Palatino Linotype" w:hAnsi="Palatino Linotype"/>
        </w:rPr>
        <w:t xml:space="preserve"> the limit of our face recognition ability remains unclear. </w:t>
      </w:r>
      <w:r w:rsidR="009447B3" w:rsidRPr="00A2618D">
        <w:rPr>
          <w:rFonts w:ascii="Palatino Linotype" w:hAnsi="Palatino Linotype"/>
        </w:rPr>
        <w:t xml:space="preserve">Here we </w:t>
      </w:r>
      <w:r w:rsidR="00EE2A14" w:rsidRPr="00A2618D">
        <w:rPr>
          <w:rFonts w:ascii="Palatino Linotype" w:hAnsi="Palatino Linotype"/>
        </w:rPr>
        <w:t xml:space="preserve">systematically </w:t>
      </w:r>
      <w:r w:rsidRPr="00A2618D">
        <w:rPr>
          <w:rFonts w:ascii="Palatino Linotype" w:hAnsi="Palatino Linotype"/>
        </w:rPr>
        <w:t>decreased</w:t>
      </w:r>
      <w:r w:rsidR="00EE2A14" w:rsidRPr="00A2618D">
        <w:rPr>
          <w:rFonts w:ascii="Palatino Linotype" w:hAnsi="Palatino Linotype"/>
        </w:rPr>
        <w:t xml:space="preserve"> </w:t>
      </w:r>
      <w:r w:rsidR="009447B3" w:rsidRPr="00A2618D">
        <w:rPr>
          <w:rFonts w:ascii="Palatino Linotype" w:hAnsi="Palatino Linotype"/>
        </w:rPr>
        <w:t>face identity information by morphing</w:t>
      </w:r>
      <w:r w:rsidRPr="00A2618D">
        <w:rPr>
          <w:rFonts w:ascii="Palatino Linotype" w:hAnsi="Palatino Linotype"/>
        </w:rPr>
        <w:t xml:space="preserve"> an</w:t>
      </w:r>
      <w:r w:rsidR="009447B3" w:rsidRPr="00A2618D">
        <w:rPr>
          <w:rFonts w:ascii="Palatino Linotype" w:hAnsi="Palatino Linotype"/>
        </w:rPr>
        <w:t xml:space="preserve"> </w:t>
      </w:r>
      <w:r w:rsidR="00F9708D" w:rsidRPr="00A2618D">
        <w:rPr>
          <w:rFonts w:ascii="Palatino Linotype" w:hAnsi="Palatino Linotype"/>
        </w:rPr>
        <w:t>increasing</w:t>
      </w:r>
      <w:r w:rsidR="009447B3" w:rsidRPr="00A2618D">
        <w:rPr>
          <w:rFonts w:ascii="Palatino Linotype" w:hAnsi="Palatino Linotype"/>
        </w:rPr>
        <w:t xml:space="preserve"> number of faces </w:t>
      </w:r>
      <w:r w:rsidR="00873FAE" w:rsidRPr="00A2618D">
        <w:rPr>
          <w:rFonts w:ascii="Palatino Linotype" w:hAnsi="Palatino Linotype"/>
        </w:rPr>
        <w:t>together</w:t>
      </w:r>
      <w:r w:rsidRPr="00A2618D">
        <w:rPr>
          <w:rFonts w:ascii="Palatino Linotype" w:hAnsi="Palatino Linotype"/>
        </w:rPr>
        <w:t xml:space="preserve"> </w:t>
      </w:r>
      <w:r w:rsidR="009447B3" w:rsidRPr="00A2618D">
        <w:rPr>
          <w:rFonts w:ascii="Palatino Linotype" w:hAnsi="Palatino Linotype"/>
        </w:rPr>
        <w:t xml:space="preserve">and </w:t>
      </w:r>
      <w:r w:rsidR="00EE2A14" w:rsidRPr="00A2618D">
        <w:rPr>
          <w:rFonts w:ascii="Palatino Linotype" w:hAnsi="Palatino Linotype"/>
        </w:rPr>
        <w:t>investigate</w:t>
      </w:r>
      <w:r w:rsidR="009447B3" w:rsidRPr="00A2618D">
        <w:rPr>
          <w:rFonts w:ascii="Palatino Linotype" w:hAnsi="Palatino Linotype"/>
        </w:rPr>
        <w:t xml:space="preserve">d how </w:t>
      </w:r>
      <w:r w:rsidR="00EE2A14" w:rsidRPr="00A2618D">
        <w:rPr>
          <w:rFonts w:ascii="Palatino Linotype" w:hAnsi="Palatino Linotype"/>
        </w:rPr>
        <w:t xml:space="preserve">much identity information is required for </w:t>
      </w:r>
      <w:r w:rsidRPr="00A2618D">
        <w:rPr>
          <w:rFonts w:ascii="Palatino Linotype" w:hAnsi="Palatino Linotype"/>
        </w:rPr>
        <w:t>recognizing a face in a morph</w:t>
      </w:r>
      <w:r w:rsidR="00EE2A14" w:rsidRPr="00A2618D">
        <w:rPr>
          <w:rFonts w:ascii="Palatino Linotype" w:hAnsi="Palatino Linotype"/>
        </w:rPr>
        <w:t xml:space="preserve">. </w:t>
      </w:r>
      <w:r w:rsidR="00484F78" w:rsidRPr="00A2618D">
        <w:rPr>
          <w:rFonts w:ascii="Palatino Linotype" w:hAnsi="Palatino Linotype"/>
        </w:rPr>
        <w:t>Our r</w:t>
      </w:r>
      <w:r w:rsidR="00AA193B" w:rsidRPr="00A2618D">
        <w:rPr>
          <w:rFonts w:ascii="Palatino Linotype" w:hAnsi="Palatino Linotype"/>
        </w:rPr>
        <w:t>esults show that</w:t>
      </w:r>
      <w:r w:rsidR="00A1360B" w:rsidRPr="00A2618D">
        <w:rPr>
          <w:rFonts w:ascii="Palatino Linotype" w:hAnsi="Palatino Linotype"/>
        </w:rPr>
        <w:t xml:space="preserve"> participants </w:t>
      </w:r>
      <w:r w:rsidR="00AA193B" w:rsidRPr="00A2618D">
        <w:rPr>
          <w:rFonts w:ascii="Palatino Linotype" w:hAnsi="Palatino Linotype"/>
        </w:rPr>
        <w:t>could</w:t>
      </w:r>
      <w:r w:rsidR="00A1360B" w:rsidRPr="00A2618D">
        <w:rPr>
          <w:rFonts w:ascii="Palatino Linotype" w:hAnsi="Palatino Linotype"/>
        </w:rPr>
        <w:t xml:space="preserve"> identify half of</w:t>
      </w:r>
      <w:r w:rsidRPr="00A2618D">
        <w:rPr>
          <w:rFonts w:ascii="Palatino Linotype" w:hAnsi="Palatino Linotype"/>
        </w:rPr>
        <w:t xml:space="preserve"> faces mixed </w:t>
      </w:r>
      <w:r w:rsidR="00AA193B" w:rsidRPr="00A2618D">
        <w:rPr>
          <w:rFonts w:ascii="Palatino Linotype" w:hAnsi="Palatino Linotype"/>
        </w:rPr>
        <w:t>in 3-identity morph</w:t>
      </w:r>
      <w:r w:rsidR="00F238F0" w:rsidRPr="00A2618D">
        <w:rPr>
          <w:rFonts w:ascii="Palatino Linotype" w:hAnsi="Palatino Linotype"/>
        </w:rPr>
        <w:t>s</w:t>
      </w:r>
      <w:r w:rsidR="00AA193B" w:rsidRPr="00A2618D">
        <w:rPr>
          <w:rFonts w:ascii="Palatino Linotype" w:hAnsi="Palatino Linotype"/>
        </w:rPr>
        <w:t xml:space="preserve"> </w:t>
      </w:r>
      <w:r w:rsidR="006E52A2" w:rsidRPr="00A2618D">
        <w:rPr>
          <w:rFonts w:ascii="Palatino Linotype" w:hAnsi="Palatino Linotype"/>
        </w:rPr>
        <w:t xml:space="preserve">using </w:t>
      </w:r>
      <w:r w:rsidR="00237C4C" w:rsidRPr="00A2618D">
        <w:rPr>
          <w:rFonts w:ascii="Palatino Linotype" w:hAnsi="Palatino Linotype"/>
        </w:rPr>
        <w:t xml:space="preserve">only </w:t>
      </w:r>
      <w:r w:rsidR="00A1360B" w:rsidRPr="00A2618D">
        <w:rPr>
          <w:rFonts w:ascii="Palatino Linotype" w:hAnsi="Palatino Linotype"/>
        </w:rPr>
        <w:t>their memory</w:t>
      </w:r>
      <w:r w:rsidR="006E52A2" w:rsidRPr="00A2618D">
        <w:rPr>
          <w:rFonts w:ascii="Palatino Linotype" w:hAnsi="Palatino Linotype"/>
        </w:rPr>
        <w:t xml:space="preserve"> of the</w:t>
      </w:r>
      <w:r w:rsidRPr="00A2618D">
        <w:rPr>
          <w:rFonts w:ascii="Palatino Linotype" w:hAnsi="Palatino Linotype"/>
        </w:rPr>
        <w:t xml:space="preserve">se </w:t>
      </w:r>
      <w:r w:rsidR="006E52A2" w:rsidRPr="00A2618D">
        <w:rPr>
          <w:rFonts w:ascii="Palatino Linotype" w:hAnsi="Palatino Linotype"/>
        </w:rPr>
        <w:t>faces</w:t>
      </w:r>
      <w:r w:rsidR="00A1360B" w:rsidRPr="00A2618D">
        <w:rPr>
          <w:rFonts w:ascii="Palatino Linotype" w:hAnsi="Palatino Linotype"/>
        </w:rPr>
        <w:t xml:space="preserve"> (Experiment 1) and</w:t>
      </w:r>
      <w:r w:rsidRPr="00A2618D">
        <w:rPr>
          <w:rFonts w:ascii="Palatino Linotype" w:hAnsi="Palatino Linotype"/>
        </w:rPr>
        <w:t xml:space="preserve">, when perceptual information is available, </w:t>
      </w:r>
      <w:r w:rsidR="00873FAE" w:rsidRPr="00A2618D">
        <w:rPr>
          <w:rFonts w:ascii="Palatino Linotype" w:hAnsi="Palatino Linotype"/>
        </w:rPr>
        <w:t xml:space="preserve">they could recognize </w:t>
      </w:r>
      <w:r w:rsidR="00A1360B" w:rsidRPr="00A2618D">
        <w:rPr>
          <w:rFonts w:ascii="Palatino Linotype" w:hAnsi="Palatino Linotype"/>
        </w:rPr>
        <w:t xml:space="preserve">two of three </w:t>
      </w:r>
      <w:r w:rsidRPr="00A2618D">
        <w:rPr>
          <w:rFonts w:ascii="Palatino Linotype" w:hAnsi="Palatino Linotype"/>
        </w:rPr>
        <w:t>faces mixed in a morph</w:t>
      </w:r>
      <w:r w:rsidR="0027567B" w:rsidRPr="00A2618D">
        <w:rPr>
          <w:rFonts w:ascii="Palatino Linotype" w:hAnsi="Palatino Linotype"/>
        </w:rPr>
        <w:t xml:space="preserve"> </w:t>
      </w:r>
      <w:r w:rsidR="00A1360B" w:rsidRPr="00A2618D">
        <w:rPr>
          <w:rFonts w:ascii="Palatino Linotype" w:hAnsi="Palatino Linotype"/>
        </w:rPr>
        <w:t xml:space="preserve">(Experiment 2). </w:t>
      </w:r>
      <w:r w:rsidR="004111A2" w:rsidRPr="00A2618D">
        <w:rPr>
          <w:rFonts w:ascii="Palatino Linotype" w:hAnsi="Palatino Linotype"/>
        </w:rPr>
        <w:t xml:space="preserve">When </w:t>
      </w:r>
      <w:r w:rsidR="00AA193B" w:rsidRPr="00A2618D">
        <w:rPr>
          <w:rFonts w:ascii="Palatino Linotype" w:hAnsi="Palatino Linotype"/>
        </w:rPr>
        <w:t>we systematically reduced</w:t>
      </w:r>
      <w:r w:rsidR="00D52FD6" w:rsidRPr="00A2618D">
        <w:rPr>
          <w:rFonts w:ascii="Palatino Linotype" w:hAnsi="Palatino Linotype"/>
        </w:rPr>
        <w:t xml:space="preserve"> </w:t>
      </w:r>
      <w:r w:rsidR="00C76D92" w:rsidRPr="00A2618D">
        <w:rPr>
          <w:rFonts w:ascii="Palatino Linotype" w:hAnsi="Palatino Linotype"/>
        </w:rPr>
        <w:t xml:space="preserve">the contribution of </w:t>
      </w:r>
      <w:r w:rsidR="00873FAE" w:rsidRPr="00A2618D">
        <w:rPr>
          <w:rFonts w:ascii="Palatino Linotype" w:hAnsi="Palatino Linotype"/>
        </w:rPr>
        <w:t xml:space="preserve">each </w:t>
      </w:r>
      <w:r w:rsidR="00D52FD6" w:rsidRPr="00A2618D">
        <w:rPr>
          <w:rFonts w:ascii="Palatino Linotype" w:hAnsi="Palatino Linotype"/>
        </w:rPr>
        <w:t xml:space="preserve">identity </w:t>
      </w:r>
      <w:r w:rsidR="00C76D92" w:rsidRPr="00A2618D">
        <w:rPr>
          <w:rFonts w:ascii="Palatino Linotype" w:hAnsi="Palatino Linotype"/>
        </w:rPr>
        <w:t>to</w:t>
      </w:r>
      <w:r w:rsidR="00D52FD6" w:rsidRPr="00A2618D">
        <w:rPr>
          <w:rFonts w:ascii="Palatino Linotype" w:hAnsi="Palatino Linotype"/>
        </w:rPr>
        <w:t xml:space="preserve"> a face morph </w:t>
      </w:r>
      <w:r w:rsidR="004111A2" w:rsidRPr="00A2618D">
        <w:rPr>
          <w:rFonts w:ascii="Palatino Linotype" w:hAnsi="Palatino Linotype"/>
        </w:rPr>
        <w:t>from 50% to 6</w:t>
      </w:r>
      <w:r w:rsidR="00AA193B" w:rsidRPr="00A2618D">
        <w:rPr>
          <w:rFonts w:ascii="Palatino Linotype" w:hAnsi="Palatino Linotype"/>
        </w:rPr>
        <w:t>.25</w:t>
      </w:r>
      <w:r w:rsidR="004111A2" w:rsidRPr="00A2618D">
        <w:rPr>
          <w:rFonts w:ascii="Palatino Linotype" w:hAnsi="Palatino Linotype"/>
        </w:rPr>
        <w:t xml:space="preserve">% </w:t>
      </w:r>
      <w:r w:rsidR="00873FAE" w:rsidRPr="00A2618D">
        <w:rPr>
          <w:rFonts w:ascii="Palatino Linotype" w:hAnsi="Palatino Linotype"/>
        </w:rPr>
        <w:t xml:space="preserve">(i.e., </w:t>
      </w:r>
      <w:r w:rsidR="00D52FD6" w:rsidRPr="00A2618D">
        <w:rPr>
          <w:rFonts w:ascii="Palatino Linotype" w:hAnsi="Palatino Linotype"/>
        </w:rPr>
        <w:t xml:space="preserve">morphing </w:t>
      </w:r>
      <w:r w:rsidR="00F9708D" w:rsidRPr="00A2618D">
        <w:rPr>
          <w:rFonts w:ascii="Palatino Linotype" w:hAnsi="Palatino Linotype"/>
        </w:rPr>
        <w:t>2 to 16</w:t>
      </w:r>
      <w:r w:rsidR="00D52FD6" w:rsidRPr="00A2618D">
        <w:rPr>
          <w:rFonts w:ascii="Palatino Linotype" w:hAnsi="Palatino Linotype"/>
        </w:rPr>
        <w:t xml:space="preserve"> faces together</w:t>
      </w:r>
      <w:r w:rsidR="00873FAE" w:rsidRPr="00A2618D">
        <w:rPr>
          <w:rFonts w:ascii="Palatino Linotype" w:hAnsi="Palatino Linotype"/>
        </w:rPr>
        <w:t xml:space="preserve">; </w:t>
      </w:r>
      <w:r w:rsidR="00650812" w:rsidRPr="00A2618D">
        <w:rPr>
          <w:rFonts w:ascii="Palatino Linotype" w:hAnsi="Palatino Linotype"/>
        </w:rPr>
        <w:t>Experiments 3 and 4)</w:t>
      </w:r>
      <w:r w:rsidR="004111A2" w:rsidRPr="00A2618D">
        <w:rPr>
          <w:rFonts w:ascii="Palatino Linotype" w:hAnsi="Palatino Linotype"/>
        </w:rPr>
        <w:t xml:space="preserve">, participants </w:t>
      </w:r>
      <w:r w:rsidR="00484F78" w:rsidRPr="00A2618D">
        <w:rPr>
          <w:rFonts w:ascii="Palatino Linotype" w:hAnsi="Palatino Linotype"/>
        </w:rPr>
        <w:t xml:space="preserve">could </w:t>
      </w:r>
      <w:r w:rsidR="00F9708D" w:rsidRPr="00A2618D">
        <w:rPr>
          <w:rFonts w:ascii="Palatino Linotype" w:hAnsi="Palatino Linotype"/>
        </w:rPr>
        <w:t xml:space="preserve">still </w:t>
      </w:r>
      <w:r w:rsidR="00484F78" w:rsidRPr="00A2618D">
        <w:rPr>
          <w:rFonts w:ascii="Palatino Linotype" w:hAnsi="Palatino Linotype"/>
        </w:rPr>
        <w:t xml:space="preserve">consistently recognize </w:t>
      </w:r>
      <w:r w:rsidR="008D6D04" w:rsidRPr="00A2618D">
        <w:rPr>
          <w:rFonts w:ascii="Palatino Linotype" w:hAnsi="Palatino Linotype"/>
        </w:rPr>
        <w:t>faces</w:t>
      </w:r>
      <w:r w:rsidR="00484F78" w:rsidRPr="00A2618D">
        <w:rPr>
          <w:rFonts w:ascii="Palatino Linotype" w:hAnsi="Palatino Linotype"/>
        </w:rPr>
        <w:t xml:space="preserve"> in a </w:t>
      </w:r>
      <w:r w:rsidR="00F9708D" w:rsidRPr="00A2618D">
        <w:rPr>
          <w:rFonts w:ascii="Palatino Linotype" w:hAnsi="Palatino Linotype"/>
        </w:rPr>
        <w:t>morph</w:t>
      </w:r>
      <w:r w:rsidR="00484F78" w:rsidRPr="00A2618D">
        <w:rPr>
          <w:rFonts w:ascii="Palatino Linotype" w:hAnsi="Palatino Linotype"/>
        </w:rPr>
        <w:t xml:space="preserve"> </w:t>
      </w:r>
      <w:r w:rsidR="008D6D04" w:rsidRPr="00A2618D">
        <w:rPr>
          <w:rFonts w:ascii="Palatino Linotype" w:hAnsi="Palatino Linotype"/>
        </w:rPr>
        <w:t>contain</w:t>
      </w:r>
      <w:r w:rsidR="00D831E1" w:rsidRPr="00A2618D">
        <w:rPr>
          <w:rFonts w:ascii="Palatino Linotype" w:hAnsi="Palatino Linotype"/>
        </w:rPr>
        <w:t>ing</w:t>
      </w:r>
      <w:r w:rsidR="00484F78" w:rsidRPr="00A2618D">
        <w:rPr>
          <w:rFonts w:ascii="Palatino Linotype" w:hAnsi="Palatino Linotype"/>
        </w:rPr>
        <w:t xml:space="preserve"> as little as </w:t>
      </w:r>
      <w:r w:rsidR="00650812" w:rsidRPr="00A2618D">
        <w:rPr>
          <w:rFonts w:ascii="Palatino Linotype" w:hAnsi="Palatino Linotype"/>
        </w:rPr>
        <w:t xml:space="preserve">12.5% of </w:t>
      </w:r>
      <w:r w:rsidR="008D6D04" w:rsidRPr="00A2618D">
        <w:rPr>
          <w:rFonts w:ascii="Palatino Linotype" w:hAnsi="Palatino Linotype"/>
        </w:rPr>
        <w:t xml:space="preserve">their </w:t>
      </w:r>
      <w:r w:rsidR="00650812" w:rsidRPr="00A2618D">
        <w:rPr>
          <w:rFonts w:ascii="Palatino Linotype" w:hAnsi="Palatino Linotype"/>
        </w:rPr>
        <w:t>identity information. Moreover, familiarity with faces enhance</w:t>
      </w:r>
      <w:r w:rsidR="00484F78" w:rsidRPr="00A2618D">
        <w:rPr>
          <w:rFonts w:ascii="Palatino Linotype" w:hAnsi="Palatino Linotype"/>
        </w:rPr>
        <w:t>d</w:t>
      </w:r>
      <w:r w:rsidR="00650812" w:rsidRPr="00A2618D">
        <w:rPr>
          <w:rFonts w:ascii="Palatino Linotype" w:hAnsi="Palatino Linotype"/>
        </w:rPr>
        <w:t xml:space="preserve"> participants’ </w:t>
      </w:r>
      <w:r w:rsidR="00C05AF9" w:rsidRPr="00A2618D">
        <w:rPr>
          <w:rFonts w:ascii="Palatino Linotype" w:hAnsi="Palatino Linotype"/>
        </w:rPr>
        <w:t>performance</w:t>
      </w:r>
      <w:r w:rsidR="00484F78" w:rsidRPr="00A2618D">
        <w:rPr>
          <w:rFonts w:ascii="Palatino Linotype" w:hAnsi="Palatino Linotype"/>
        </w:rPr>
        <w:t xml:space="preserve">, whether they were asked to recognize all </w:t>
      </w:r>
      <w:r w:rsidR="008D6D04" w:rsidRPr="00A2618D">
        <w:rPr>
          <w:rFonts w:ascii="Palatino Linotype" w:hAnsi="Palatino Linotype"/>
        </w:rPr>
        <w:t xml:space="preserve">faces mixed </w:t>
      </w:r>
      <w:r w:rsidR="00484F78" w:rsidRPr="00A2618D">
        <w:rPr>
          <w:rFonts w:ascii="Palatino Linotype" w:hAnsi="Palatino Linotype"/>
        </w:rPr>
        <w:t>in a morph</w:t>
      </w:r>
      <w:r w:rsidR="008D6D04" w:rsidRPr="00A2618D">
        <w:rPr>
          <w:rFonts w:ascii="Palatino Linotype" w:hAnsi="Palatino Linotype"/>
        </w:rPr>
        <w:t xml:space="preserve"> in one go</w:t>
      </w:r>
      <w:r w:rsidR="00484F78" w:rsidRPr="00A2618D">
        <w:rPr>
          <w:rFonts w:ascii="Palatino Linotype" w:hAnsi="Palatino Linotype"/>
        </w:rPr>
        <w:t xml:space="preserve"> </w:t>
      </w:r>
      <w:r w:rsidR="00F9708D" w:rsidRPr="00A2618D">
        <w:rPr>
          <w:rFonts w:ascii="Palatino Linotype" w:hAnsi="Palatino Linotype"/>
        </w:rPr>
        <w:t xml:space="preserve">(Experiments 1 and 2) </w:t>
      </w:r>
      <w:r w:rsidR="00484F78" w:rsidRPr="00A2618D">
        <w:rPr>
          <w:rFonts w:ascii="Palatino Linotype" w:hAnsi="Palatino Linotype"/>
        </w:rPr>
        <w:t xml:space="preserve">or </w:t>
      </w:r>
      <w:r w:rsidR="005608E9" w:rsidRPr="00A2618D">
        <w:rPr>
          <w:rFonts w:ascii="Palatino Linotype" w:hAnsi="Palatino Linotype"/>
        </w:rPr>
        <w:t xml:space="preserve">to </w:t>
      </w:r>
      <w:r w:rsidR="00484F78" w:rsidRPr="00A2618D">
        <w:rPr>
          <w:rFonts w:ascii="Palatino Linotype" w:hAnsi="Palatino Linotype"/>
        </w:rPr>
        <w:t>recognize them individually</w:t>
      </w:r>
      <w:r w:rsidR="00F9708D" w:rsidRPr="00A2618D">
        <w:rPr>
          <w:rFonts w:ascii="Palatino Linotype" w:hAnsi="Palatino Linotype"/>
        </w:rPr>
        <w:t xml:space="preserve"> (Experiments 3 and 4)</w:t>
      </w:r>
      <w:r w:rsidR="00484F78" w:rsidRPr="00A2618D">
        <w:rPr>
          <w:rFonts w:ascii="Palatino Linotype" w:hAnsi="Palatino Linotype"/>
        </w:rPr>
        <w:t xml:space="preserve">. </w:t>
      </w:r>
      <w:r w:rsidR="00650812" w:rsidRPr="00A2618D">
        <w:rPr>
          <w:rFonts w:ascii="Palatino Linotype" w:hAnsi="Palatino Linotype"/>
        </w:rPr>
        <w:t xml:space="preserve">Finally, </w:t>
      </w:r>
      <w:r w:rsidR="00D94DCE" w:rsidRPr="00A2618D">
        <w:rPr>
          <w:rFonts w:ascii="Palatino Linotype" w:hAnsi="Palatino Linotype"/>
        </w:rPr>
        <w:t xml:space="preserve">image-based similarity between </w:t>
      </w:r>
      <w:r w:rsidR="00873FAE" w:rsidRPr="00A2618D">
        <w:rPr>
          <w:rFonts w:ascii="Palatino Linotype" w:hAnsi="Palatino Linotype"/>
        </w:rPr>
        <w:t xml:space="preserve">the </w:t>
      </w:r>
      <w:r w:rsidR="008D6D04" w:rsidRPr="00A2618D">
        <w:rPr>
          <w:rFonts w:ascii="Palatino Linotype" w:hAnsi="Palatino Linotype"/>
        </w:rPr>
        <w:t>face</w:t>
      </w:r>
      <w:r w:rsidR="00873FAE" w:rsidRPr="00A2618D">
        <w:rPr>
          <w:rFonts w:ascii="Palatino Linotype" w:hAnsi="Palatino Linotype"/>
        </w:rPr>
        <w:t>s and</w:t>
      </w:r>
      <w:r w:rsidR="008D6D04" w:rsidRPr="00A2618D">
        <w:rPr>
          <w:rFonts w:ascii="Palatino Linotype" w:hAnsi="Palatino Linotype"/>
        </w:rPr>
        <w:t xml:space="preserve"> morphs could </w:t>
      </w:r>
      <w:r w:rsidR="00D94DCE" w:rsidRPr="00A2618D">
        <w:rPr>
          <w:rFonts w:ascii="Palatino Linotype" w:hAnsi="Palatino Linotype"/>
        </w:rPr>
        <w:t xml:space="preserve">predict </w:t>
      </w:r>
      <w:r w:rsidR="00F9708D" w:rsidRPr="00A2618D">
        <w:rPr>
          <w:rFonts w:ascii="Palatino Linotype" w:hAnsi="Palatino Linotype"/>
        </w:rPr>
        <w:t>how</w:t>
      </w:r>
      <w:r w:rsidR="00D94DCE" w:rsidRPr="00A2618D">
        <w:rPr>
          <w:rFonts w:ascii="Palatino Linotype" w:hAnsi="Palatino Linotype"/>
        </w:rPr>
        <w:t xml:space="preserve"> </w:t>
      </w:r>
      <w:r w:rsidR="00F9708D" w:rsidRPr="00A2618D">
        <w:rPr>
          <w:rFonts w:ascii="Palatino Linotype" w:hAnsi="Palatino Linotype"/>
        </w:rPr>
        <w:t>decreas</w:t>
      </w:r>
      <w:r w:rsidR="00667B98" w:rsidRPr="00A2618D">
        <w:rPr>
          <w:rFonts w:ascii="Palatino Linotype" w:hAnsi="Palatino Linotype"/>
        </w:rPr>
        <w:t>ing</w:t>
      </w:r>
      <w:r w:rsidR="00F9708D" w:rsidRPr="00A2618D">
        <w:rPr>
          <w:rFonts w:ascii="Palatino Linotype" w:hAnsi="Palatino Linotype"/>
        </w:rPr>
        <w:t xml:space="preserve"> identity information impairs </w:t>
      </w:r>
      <w:r w:rsidR="00873FAE" w:rsidRPr="00A2618D">
        <w:rPr>
          <w:rFonts w:ascii="Palatino Linotype" w:hAnsi="Palatino Linotype"/>
        </w:rPr>
        <w:t xml:space="preserve">face </w:t>
      </w:r>
      <w:r w:rsidR="00F9708D" w:rsidRPr="00A2618D">
        <w:rPr>
          <w:rFonts w:ascii="Palatino Linotype" w:hAnsi="Palatino Linotype"/>
        </w:rPr>
        <w:t>recognition</w:t>
      </w:r>
      <w:r w:rsidR="00987186" w:rsidRPr="00A2618D">
        <w:rPr>
          <w:rFonts w:ascii="Palatino Linotype" w:hAnsi="Palatino Linotype"/>
        </w:rPr>
        <w:t xml:space="preserve"> performance. </w:t>
      </w:r>
      <w:r w:rsidR="00873FAE" w:rsidRPr="00A2618D">
        <w:rPr>
          <w:rFonts w:ascii="Palatino Linotype" w:hAnsi="Palatino Linotype"/>
        </w:rPr>
        <w:t>Together, these</w:t>
      </w:r>
      <w:r w:rsidR="007518BE" w:rsidRPr="00A2618D">
        <w:rPr>
          <w:rFonts w:ascii="Palatino Linotype" w:hAnsi="Palatino Linotype"/>
        </w:rPr>
        <w:t xml:space="preserve"> results not only</w:t>
      </w:r>
      <w:r w:rsidR="00224D3F" w:rsidRPr="00A2618D">
        <w:rPr>
          <w:rFonts w:ascii="Palatino Linotype" w:hAnsi="Palatino Linotype"/>
        </w:rPr>
        <w:t xml:space="preserve"> help quantify</w:t>
      </w:r>
      <w:r w:rsidR="007518BE" w:rsidRPr="00A2618D">
        <w:rPr>
          <w:rFonts w:ascii="Palatino Linotype" w:hAnsi="Palatino Linotype"/>
        </w:rPr>
        <w:t xml:space="preserve"> </w:t>
      </w:r>
      <w:r w:rsidR="0016771E" w:rsidRPr="00A2618D">
        <w:rPr>
          <w:rFonts w:ascii="Palatino Linotype" w:hAnsi="Palatino Linotype"/>
        </w:rPr>
        <w:t xml:space="preserve">the </w:t>
      </w:r>
      <w:r w:rsidR="007518BE" w:rsidRPr="00A2618D">
        <w:rPr>
          <w:rFonts w:ascii="Palatino Linotype" w:hAnsi="Palatino Linotype"/>
        </w:rPr>
        <w:t xml:space="preserve">minimum information required for face recognition but also </w:t>
      </w:r>
      <w:r w:rsidR="00224D3F" w:rsidRPr="00A2618D">
        <w:rPr>
          <w:rFonts w:ascii="Palatino Linotype" w:hAnsi="Palatino Linotype"/>
        </w:rPr>
        <w:t xml:space="preserve">offer new insights </w:t>
      </w:r>
      <w:r w:rsidR="00D831E1" w:rsidRPr="00A2618D">
        <w:rPr>
          <w:rFonts w:ascii="Palatino Linotype" w:hAnsi="Palatino Linotype"/>
        </w:rPr>
        <w:t>into</w:t>
      </w:r>
      <w:r w:rsidR="00224D3F" w:rsidRPr="00A2618D">
        <w:rPr>
          <w:rFonts w:ascii="Palatino Linotype" w:hAnsi="Palatino Linotype"/>
        </w:rPr>
        <w:t xml:space="preserve"> </w:t>
      </w:r>
      <w:r w:rsidR="00D7793B" w:rsidRPr="00A2618D">
        <w:rPr>
          <w:rFonts w:ascii="Palatino Linotype" w:hAnsi="Palatino Linotype"/>
        </w:rPr>
        <w:t xml:space="preserve">the </w:t>
      </w:r>
      <w:r w:rsidR="00224D3F" w:rsidRPr="00A2618D">
        <w:rPr>
          <w:rFonts w:ascii="Palatino Linotype" w:hAnsi="Palatino Linotype"/>
        </w:rPr>
        <w:t xml:space="preserve">representational differences between familiar and unfamiliar </w:t>
      </w:r>
      <w:r w:rsidR="007518BE" w:rsidRPr="00A2618D">
        <w:rPr>
          <w:rFonts w:ascii="Palatino Linotype" w:hAnsi="Palatino Linotype"/>
        </w:rPr>
        <w:t>face</w:t>
      </w:r>
      <w:r w:rsidR="00224D3F" w:rsidRPr="00A2618D">
        <w:rPr>
          <w:rFonts w:ascii="Palatino Linotype" w:hAnsi="Palatino Linotype"/>
        </w:rPr>
        <w:t xml:space="preserve">s. </w:t>
      </w:r>
      <w:r w:rsidR="007518BE" w:rsidRPr="00A2618D">
        <w:rPr>
          <w:rFonts w:ascii="Palatino Linotype" w:hAnsi="Palatino Linotype"/>
        </w:rPr>
        <w:t xml:space="preserve"> </w:t>
      </w:r>
    </w:p>
    <w:p w14:paraId="3BEFAB01" w14:textId="06DF3FE5" w:rsidR="009A199D" w:rsidRDefault="00CE1F62" w:rsidP="00BC6164">
      <w:pPr>
        <w:spacing w:before="120" w:after="240" w:line="480" w:lineRule="auto"/>
        <w:rPr>
          <w:rFonts w:ascii="Palatino Linotype" w:hAnsi="Palatino Linotype"/>
          <w:lang w:eastAsia="zh-CN"/>
        </w:rPr>
      </w:pPr>
      <w:r w:rsidRPr="00A2618D">
        <w:rPr>
          <w:rFonts w:ascii="Palatino Linotype" w:hAnsi="Palatino Linotype"/>
          <w:i/>
          <w:lang w:eastAsia="zh-CN"/>
        </w:rPr>
        <w:t>Keywords</w:t>
      </w:r>
      <w:r w:rsidRPr="00A2618D">
        <w:rPr>
          <w:rFonts w:ascii="Palatino Linotype" w:hAnsi="Palatino Linotype"/>
          <w:lang w:eastAsia="zh-CN"/>
        </w:rPr>
        <w:t xml:space="preserve">: face recognition, </w:t>
      </w:r>
      <w:r w:rsidR="009D6033" w:rsidRPr="00A2618D">
        <w:rPr>
          <w:rFonts w:ascii="Palatino Linotype" w:hAnsi="Palatino Linotype"/>
          <w:lang w:eastAsia="zh-CN"/>
        </w:rPr>
        <w:t xml:space="preserve">face perception, </w:t>
      </w:r>
      <w:r w:rsidR="00F73767" w:rsidRPr="00A2618D">
        <w:rPr>
          <w:rFonts w:ascii="Palatino Linotype" w:hAnsi="Palatino Linotype"/>
          <w:lang w:eastAsia="zh-CN"/>
        </w:rPr>
        <w:t>identity information</w:t>
      </w:r>
      <w:r w:rsidRPr="00A2618D">
        <w:rPr>
          <w:rFonts w:ascii="Palatino Linotype" w:hAnsi="Palatino Linotype"/>
          <w:lang w:eastAsia="zh-CN"/>
        </w:rPr>
        <w:t xml:space="preserve">, </w:t>
      </w:r>
      <w:r w:rsidR="00CB145B" w:rsidRPr="00A2618D">
        <w:rPr>
          <w:rFonts w:ascii="Palatino Linotype" w:hAnsi="Palatino Linotype"/>
          <w:lang w:eastAsia="zh-CN"/>
        </w:rPr>
        <w:t>face familiarity</w:t>
      </w:r>
      <w:r w:rsidRPr="00A2618D">
        <w:rPr>
          <w:rFonts w:ascii="Palatino Linotype" w:hAnsi="Palatino Linotype"/>
          <w:lang w:eastAsia="zh-CN"/>
        </w:rPr>
        <w:t xml:space="preserve">, </w:t>
      </w:r>
      <w:r w:rsidR="00F73767" w:rsidRPr="00A2618D">
        <w:rPr>
          <w:rFonts w:ascii="Palatino Linotype" w:hAnsi="Palatino Linotype"/>
          <w:lang w:eastAsia="zh-CN"/>
        </w:rPr>
        <w:t>morphing</w:t>
      </w:r>
    </w:p>
    <w:p w14:paraId="7B12A738" w14:textId="77777777" w:rsidR="00B11613" w:rsidRDefault="00B11613">
      <w:pPr>
        <w:rPr>
          <w:rFonts w:ascii="Cambria" w:eastAsia="Times New Roman" w:hAnsi="Cambria"/>
          <w:b/>
          <w:bCs/>
          <w:sz w:val="28"/>
          <w:szCs w:val="28"/>
          <w:lang w:eastAsia="zh-CN"/>
        </w:rPr>
      </w:pPr>
      <w:r>
        <w:rPr>
          <w:rFonts w:ascii="Cambria" w:eastAsia="Times New Roman" w:hAnsi="Cambria"/>
          <w:b/>
          <w:bCs/>
          <w:sz w:val="28"/>
          <w:szCs w:val="28"/>
          <w:lang w:eastAsia="zh-CN"/>
        </w:rPr>
        <w:lastRenderedPageBreak/>
        <w:br w:type="page"/>
      </w:r>
    </w:p>
    <w:p w14:paraId="6C242423" w14:textId="18D9EAD5" w:rsidR="002545F9" w:rsidRPr="00A2618D" w:rsidRDefault="002545F9" w:rsidP="002545F9">
      <w:pPr>
        <w:keepNext/>
        <w:keepLines/>
        <w:spacing w:before="120" w:after="240"/>
        <w:jc w:val="center"/>
        <w:outlineLvl w:val="0"/>
        <w:rPr>
          <w:rFonts w:ascii="Palatino Linotype" w:eastAsia="Times New Roman" w:hAnsi="Palatino Linotype"/>
          <w:lang w:eastAsia="zh-CN"/>
        </w:rPr>
      </w:pPr>
      <w:r w:rsidRPr="00A2618D">
        <w:rPr>
          <w:rFonts w:ascii="Cambria" w:eastAsia="Times New Roman" w:hAnsi="Cambria"/>
          <w:b/>
          <w:bCs/>
          <w:sz w:val="28"/>
          <w:szCs w:val="28"/>
          <w:lang w:eastAsia="zh-CN"/>
        </w:rPr>
        <w:t>Highlights</w:t>
      </w:r>
    </w:p>
    <w:p w14:paraId="418B4222" w14:textId="77777777" w:rsidR="002545F9" w:rsidRPr="00A2618D" w:rsidRDefault="002545F9" w:rsidP="002545F9">
      <w:pPr>
        <w:spacing w:before="120" w:after="240" w:line="480" w:lineRule="auto"/>
        <w:rPr>
          <w:rFonts w:ascii="Palatino Linotype" w:eastAsia="Times New Roman" w:hAnsi="Palatino Linotype"/>
        </w:rPr>
      </w:pPr>
    </w:p>
    <w:p w14:paraId="1674F017" w14:textId="77777777" w:rsidR="002545F9" w:rsidRPr="00A2618D" w:rsidRDefault="002545F9" w:rsidP="002545F9">
      <w:pPr>
        <w:spacing w:before="120" w:after="240" w:line="480" w:lineRule="auto"/>
        <w:rPr>
          <w:rFonts w:ascii="Palatino Linotype" w:eastAsia="Times New Roman" w:hAnsi="Palatino Linotype"/>
        </w:rPr>
      </w:pPr>
      <w:r w:rsidRPr="00A2618D">
        <w:rPr>
          <w:rFonts w:ascii="Palatino Linotype" w:eastAsia="Times New Roman" w:hAnsi="Palatino Linotype"/>
        </w:rPr>
        <w:t>•</w:t>
      </w:r>
      <w:r w:rsidRPr="00A2618D">
        <w:rPr>
          <w:rFonts w:ascii="Palatino Linotype" w:eastAsia="Times New Roman" w:hAnsi="Palatino Linotype"/>
        </w:rPr>
        <w:tab/>
        <w:t>People can recognize multiple face identities mixed equally in a face morph</w:t>
      </w:r>
    </w:p>
    <w:p w14:paraId="1F2B5EC0" w14:textId="77777777" w:rsidR="002545F9" w:rsidRPr="00A2618D" w:rsidRDefault="002545F9" w:rsidP="002545F9">
      <w:pPr>
        <w:spacing w:before="120" w:after="240" w:line="480" w:lineRule="auto"/>
        <w:rPr>
          <w:rFonts w:ascii="Palatino Linotype" w:eastAsia="Times New Roman" w:hAnsi="Palatino Linotype"/>
        </w:rPr>
      </w:pPr>
      <w:r w:rsidRPr="00A2618D">
        <w:rPr>
          <w:rFonts w:ascii="Palatino Linotype" w:eastAsia="Times New Roman" w:hAnsi="Palatino Linotype"/>
        </w:rPr>
        <w:t>•</w:t>
      </w:r>
      <w:r w:rsidRPr="00A2618D">
        <w:rPr>
          <w:rFonts w:ascii="Palatino Linotype" w:eastAsia="Times New Roman" w:hAnsi="Palatino Linotype"/>
        </w:rPr>
        <w:tab/>
        <w:t>12.5% identity information in a morph is sufficient for above-chance recognition</w:t>
      </w:r>
    </w:p>
    <w:p w14:paraId="5DDEAEA9" w14:textId="77777777" w:rsidR="002545F9" w:rsidRPr="00A2618D" w:rsidRDefault="002545F9" w:rsidP="002545F9">
      <w:pPr>
        <w:spacing w:before="120" w:after="240" w:line="480" w:lineRule="auto"/>
        <w:rPr>
          <w:rFonts w:ascii="Palatino Linotype" w:eastAsia="Times New Roman" w:hAnsi="Palatino Linotype"/>
        </w:rPr>
      </w:pPr>
      <w:r w:rsidRPr="00A2618D">
        <w:rPr>
          <w:rFonts w:ascii="Palatino Linotype" w:eastAsia="Times New Roman" w:hAnsi="Palatino Linotype"/>
        </w:rPr>
        <w:t>•</w:t>
      </w:r>
      <w:r w:rsidRPr="00A2618D">
        <w:rPr>
          <w:rFonts w:ascii="Palatino Linotype" w:eastAsia="Times New Roman" w:hAnsi="Palatino Linotype"/>
        </w:rPr>
        <w:tab/>
        <w:t>Image similarity predicts correct recognition of multiple faces in a morph</w:t>
      </w:r>
    </w:p>
    <w:p w14:paraId="42DF6B1A" w14:textId="77777777" w:rsidR="002545F9" w:rsidRPr="00A2618D" w:rsidRDefault="002545F9" w:rsidP="002545F9">
      <w:pPr>
        <w:spacing w:before="120" w:after="240" w:line="480" w:lineRule="auto"/>
        <w:rPr>
          <w:rFonts w:ascii="Palatino Linotype" w:eastAsia="Times New Roman" w:hAnsi="Palatino Linotype"/>
        </w:rPr>
      </w:pPr>
      <w:r w:rsidRPr="00A2618D">
        <w:rPr>
          <w:rFonts w:ascii="Palatino Linotype" w:eastAsia="Times New Roman" w:hAnsi="Palatino Linotype"/>
        </w:rPr>
        <w:t>•</w:t>
      </w:r>
      <w:r w:rsidRPr="00A2618D">
        <w:rPr>
          <w:rFonts w:ascii="Palatino Linotype" w:eastAsia="Times New Roman" w:hAnsi="Palatino Linotype"/>
        </w:rPr>
        <w:tab/>
        <w:t>Familiarity enhances face recognition with limited identity information</w:t>
      </w:r>
    </w:p>
    <w:p w14:paraId="2F445957" w14:textId="77777777" w:rsidR="002545F9" w:rsidRPr="00A2618D" w:rsidRDefault="002545F9" w:rsidP="00BC6164">
      <w:pPr>
        <w:spacing w:before="120" w:after="240" w:line="480" w:lineRule="auto"/>
        <w:rPr>
          <w:rFonts w:ascii="Palatino Linotype" w:hAnsi="Palatino Linotype"/>
          <w:lang w:eastAsia="zh-CN"/>
        </w:rPr>
      </w:pPr>
    </w:p>
    <w:p w14:paraId="5E951F3D" w14:textId="77777777" w:rsidR="002A729B" w:rsidRDefault="002A729B">
      <w:pPr>
        <w:rPr>
          <w:rFonts w:ascii="Palatino Linotype" w:hAnsi="Palatino Linotype"/>
        </w:rPr>
      </w:pPr>
      <w:r>
        <w:rPr>
          <w:rFonts w:ascii="Palatino Linotype" w:hAnsi="Palatino Linotype"/>
        </w:rPr>
        <w:br w:type="page"/>
      </w:r>
    </w:p>
    <w:p w14:paraId="3EE9C53D" w14:textId="25E1B2CD" w:rsidR="00EE22EF" w:rsidRPr="00A2618D" w:rsidRDefault="00EE22EF" w:rsidP="00EE22EF">
      <w:pPr>
        <w:spacing w:line="480" w:lineRule="auto"/>
        <w:jc w:val="center"/>
        <w:rPr>
          <w:rFonts w:ascii="Palatino Linotype" w:hAnsi="Palatino Linotype"/>
        </w:rPr>
      </w:pPr>
      <w:r w:rsidRPr="00A2618D">
        <w:rPr>
          <w:rFonts w:ascii="Palatino Linotype" w:hAnsi="Palatino Linotype"/>
        </w:rPr>
        <w:lastRenderedPageBreak/>
        <w:t xml:space="preserve">How Much Face Identity Information Is Required for Face Recognition? </w:t>
      </w:r>
    </w:p>
    <w:p w14:paraId="4013AFBA" w14:textId="77777777" w:rsidR="00E2427C" w:rsidRPr="00A2618D" w:rsidRDefault="00E2427C" w:rsidP="00E2427C">
      <w:pPr>
        <w:keepNext/>
        <w:keepLines/>
        <w:spacing w:before="120" w:after="240"/>
        <w:outlineLvl w:val="0"/>
        <w:rPr>
          <w:rFonts w:ascii="Cambria" w:eastAsia="Times New Roman" w:hAnsi="Cambria"/>
          <w:b/>
          <w:bCs/>
          <w:sz w:val="28"/>
          <w:szCs w:val="28"/>
          <w:lang w:eastAsia="zh-CN"/>
        </w:rPr>
      </w:pPr>
      <w:r w:rsidRPr="00A2618D">
        <w:rPr>
          <w:rFonts w:ascii="Cambria" w:eastAsia="Times New Roman" w:hAnsi="Cambria"/>
          <w:b/>
          <w:bCs/>
          <w:sz w:val="28"/>
          <w:szCs w:val="28"/>
          <w:lang w:eastAsia="zh-CN"/>
        </w:rPr>
        <w:t>1 Introduction</w:t>
      </w:r>
    </w:p>
    <w:p w14:paraId="354ED239" w14:textId="1185D12A" w:rsidR="007276DC" w:rsidRPr="00A2618D" w:rsidRDefault="00353A55" w:rsidP="007001DE">
      <w:pPr>
        <w:spacing w:line="480" w:lineRule="auto"/>
        <w:ind w:firstLine="720"/>
        <w:rPr>
          <w:rFonts w:ascii="Palatino Linotype" w:eastAsia="Palatino Linotype" w:hAnsi="Palatino Linotype" w:cs="Palatino Linotype"/>
        </w:rPr>
      </w:pPr>
      <w:r w:rsidRPr="00A2618D">
        <w:rPr>
          <w:rFonts w:ascii="Palatino Linotype" w:eastAsia="Palatino Linotype" w:hAnsi="Palatino Linotype" w:cs="Palatino Linotype"/>
        </w:rPr>
        <w:t>A</w:t>
      </w:r>
      <w:r w:rsidR="004E499C" w:rsidRPr="00A2618D">
        <w:rPr>
          <w:rFonts w:ascii="Palatino Linotype" w:eastAsia="Palatino Linotype" w:hAnsi="Palatino Linotype" w:cs="Palatino Linotype"/>
        </w:rPr>
        <w:t>n image of a</w:t>
      </w:r>
      <w:r w:rsidRPr="00A2618D">
        <w:rPr>
          <w:rFonts w:ascii="Palatino Linotype" w:eastAsia="Palatino Linotype" w:hAnsi="Palatino Linotype" w:cs="Palatino Linotype"/>
        </w:rPr>
        <w:t xml:space="preserve"> single </w:t>
      </w:r>
      <w:r w:rsidR="004E499C" w:rsidRPr="00A2618D">
        <w:rPr>
          <w:rFonts w:ascii="Palatino Linotype" w:eastAsia="Palatino Linotype" w:hAnsi="Palatino Linotype" w:cs="Palatino Linotype"/>
        </w:rPr>
        <w:t xml:space="preserve">face </w:t>
      </w:r>
      <w:r w:rsidRPr="00A2618D">
        <w:rPr>
          <w:rFonts w:ascii="Palatino Linotype" w:eastAsia="Palatino Linotype" w:hAnsi="Palatino Linotype" w:cs="Palatino Linotype"/>
        </w:rPr>
        <w:t xml:space="preserve">can carry information about multiple identities (e.g., images </w:t>
      </w:r>
      <w:r w:rsidR="006B6D23" w:rsidRPr="00A2618D">
        <w:rPr>
          <w:rFonts w:ascii="Palatino Linotype" w:eastAsia="Palatino Linotype" w:hAnsi="Palatino Linotype" w:cs="Palatino Linotype"/>
        </w:rPr>
        <w:t xml:space="preserve">obtained by </w:t>
      </w:r>
      <w:r w:rsidRPr="00A2618D">
        <w:rPr>
          <w:rFonts w:ascii="Palatino Linotype" w:eastAsia="Palatino Linotype" w:hAnsi="Palatino Linotype" w:cs="Palatino Linotype"/>
        </w:rPr>
        <w:t xml:space="preserve">morphing two faces together; Jacques &amp; </w:t>
      </w:r>
      <w:proofErr w:type="spellStart"/>
      <w:r w:rsidRPr="00A2618D">
        <w:rPr>
          <w:rFonts w:ascii="Palatino Linotype" w:eastAsia="Palatino Linotype" w:hAnsi="Palatino Linotype" w:cs="Palatino Linotype"/>
        </w:rPr>
        <w:t>Rossion</w:t>
      </w:r>
      <w:proofErr w:type="spellEnd"/>
      <w:r w:rsidRPr="00A2618D">
        <w:rPr>
          <w:rFonts w:ascii="Palatino Linotype" w:eastAsia="Palatino Linotype" w:hAnsi="Palatino Linotype" w:cs="Palatino Linotype"/>
        </w:rPr>
        <w:t xml:space="preserve">, 2006; </w:t>
      </w:r>
      <w:proofErr w:type="spellStart"/>
      <w:r w:rsidRPr="00A2618D">
        <w:rPr>
          <w:rFonts w:ascii="Palatino Linotype" w:eastAsia="Palatino Linotype" w:hAnsi="Palatino Linotype" w:cs="Palatino Linotype"/>
        </w:rPr>
        <w:t>Rotshtein</w:t>
      </w:r>
      <w:proofErr w:type="spellEnd"/>
      <w:r w:rsidRPr="00A2618D">
        <w:rPr>
          <w:rFonts w:ascii="Palatino Linotype" w:eastAsia="Palatino Linotype" w:hAnsi="Palatino Linotype" w:cs="Palatino Linotype"/>
        </w:rPr>
        <w:t xml:space="preserve"> et al., 2005</w:t>
      </w:r>
      <w:r w:rsidR="00273B88" w:rsidRPr="00A2618D">
        <w:rPr>
          <w:rFonts w:ascii="Palatino Linotype" w:eastAsia="Palatino Linotype" w:hAnsi="Palatino Linotype" w:cs="Palatino Linotype"/>
        </w:rPr>
        <w:t xml:space="preserve">). </w:t>
      </w:r>
      <w:r w:rsidR="000205F8" w:rsidRPr="00A2618D">
        <w:rPr>
          <w:rFonts w:ascii="Palatino Linotype" w:eastAsia="Palatino Linotype" w:hAnsi="Palatino Linotype" w:cs="Palatino Linotype"/>
        </w:rPr>
        <w:t xml:space="preserve">When </w:t>
      </w:r>
      <w:r w:rsidR="00033C25" w:rsidRPr="00A2618D">
        <w:rPr>
          <w:rFonts w:ascii="Palatino Linotype" w:eastAsia="Palatino Linotype" w:hAnsi="Palatino Linotype" w:cs="Palatino Linotype"/>
        </w:rPr>
        <w:t>the faces</w:t>
      </w:r>
      <w:r w:rsidR="00994D8D" w:rsidRPr="00A2618D">
        <w:rPr>
          <w:rFonts w:ascii="Palatino Linotype" w:eastAsia="Palatino Linotype" w:hAnsi="Palatino Linotype" w:cs="Palatino Linotype"/>
        </w:rPr>
        <w:t xml:space="preserve"> of </w:t>
      </w:r>
      <w:r w:rsidR="000205F8" w:rsidRPr="00A2618D">
        <w:rPr>
          <w:rFonts w:ascii="Palatino Linotype" w:eastAsia="Palatino Linotype" w:hAnsi="Palatino Linotype" w:cs="Palatino Linotype"/>
        </w:rPr>
        <w:t xml:space="preserve">two </w:t>
      </w:r>
      <w:r w:rsidR="00994D8D" w:rsidRPr="00A2618D">
        <w:rPr>
          <w:rFonts w:ascii="Palatino Linotype" w:eastAsia="Palatino Linotype" w:hAnsi="Palatino Linotype" w:cs="Palatino Linotype"/>
        </w:rPr>
        <w:t xml:space="preserve">people </w:t>
      </w:r>
      <w:r w:rsidR="000205F8" w:rsidRPr="00A2618D">
        <w:rPr>
          <w:rFonts w:ascii="Palatino Linotype" w:eastAsia="Palatino Linotype" w:hAnsi="Palatino Linotype" w:cs="Palatino Linotype"/>
        </w:rPr>
        <w:t xml:space="preserve">are morphed into one, the resulting morph </w:t>
      </w:r>
      <w:r w:rsidR="009B3FAA" w:rsidRPr="00A2618D">
        <w:rPr>
          <w:rFonts w:ascii="Palatino Linotype" w:eastAsia="Palatino Linotype" w:hAnsi="Palatino Linotype" w:cs="Palatino Linotype"/>
        </w:rPr>
        <w:t xml:space="preserve">can be considered as </w:t>
      </w:r>
      <w:r w:rsidR="000205F8" w:rsidRPr="00A2618D">
        <w:rPr>
          <w:rFonts w:ascii="Palatino Linotype" w:eastAsia="Palatino Linotype" w:hAnsi="Palatino Linotype" w:cs="Palatino Linotype"/>
        </w:rPr>
        <w:t xml:space="preserve">a </w:t>
      </w:r>
      <w:r w:rsidR="009B3FAA" w:rsidRPr="00A2618D">
        <w:rPr>
          <w:rFonts w:ascii="Palatino Linotype" w:eastAsia="Palatino Linotype" w:hAnsi="Palatino Linotype" w:cs="Palatino Linotype"/>
        </w:rPr>
        <w:t>weakened representation of th</w:t>
      </w:r>
      <w:r w:rsidR="000205F8" w:rsidRPr="00A2618D">
        <w:rPr>
          <w:rFonts w:ascii="Palatino Linotype" w:eastAsia="Palatino Linotype" w:hAnsi="Palatino Linotype" w:cs="Palatino Linotype"/>
        </w:rPr>
        <w:t xml:space="preserve">ose two </w:t>
      </w:r>
      <w:r w:rsidR="00273B88" w:rsidRPr="00A2618D">
        <w:rPr>
          <w:rFonts w:ascii="Palatino Linotype" w:eastAsia="Palatino Linotype" w:hAnsi="Palatino Linotype" w:cs="Palatino Linotype"/>
        </w:rPr>
        <w:t xml:space="preserve">face </w:t>
      </w:r>
      <w:r w:rsidR="00994D8D" w:rsidRPr="00A2618D">
        <w:rPr>
          <w:rFonts w:ascii="Palatino Linotype" w:eastAsia="Palatino Linotype" w:hAnsi="Palatino Linotype" w:cs="Palatino Linotype"/>
        </w:rPr>
        <w:t>identities</w:t>
      </w:r>
      <w:r w:rsidR="009B3FAA" w:rsidRPr="00A2618D">
        <w:rPr>
          <w:rFonts w:ascii="Palatino Linotype" w:eastAsia="Palatino Linotype" w:hAnsi="Palatino Linotype" w:cs="Palatino Linotype"/>
        </w:rPr>
        <w:t xml:space="preserve">, </w:t>
      </w:r>
      <w:r w:rsidR="000205F8" w:rsidRPr="00A2618D">
        <w:rPr>
          <w:rFonts w:ascii="Palatino Linotype" w:eastAsia="Palatino Linotype" w:hAnsi="Palatino Linotype" w:cs="Palatino Linotype"/>
        </w:rPr>
        <w:t xml:space="preserve">as only half of their diagnostic features </w:t>
      </w:r>
      <w:r w:rsidR="006F799C" w:rsidRPr="00A2618D">
        <w:rPr>
          <w:rFonts w:ascii="Palatino Linotype" w:eastAsia="Palatino Linotype" w:hAnsi="Palatino Linotype" w:cs="Palatino Linotype"/>
        </w:rPr>
        <w:t>are</w:t>
      </w:r>
      <w:r w:rsidR="005B6955" w:rsidRPr="00A2618D">
        <w:rPr>
          <w:rFonts w:ascii="Palatino Linotype" w:eastAsia="Palatino Linotype" w:hAnsi="Palatino Linotype" w:cs="Palatino Linotype"/>
        </w:rPr>
        <w:t xml:space="preserve"> </w:t>
      </w:r>
      <w:r w:rsidR="00994D8D" w:rsidRPr="00A2618D">
        <w:rPr>
          <w:rFonts w:ascii="Palatino Linotype" w:eastAsia="Palatino Linotype" w:hAnsi="Palatino Linotype" w:cs="Palatino Linotype"/>
        </w:rPr>
        <w:t>preserved</w:t>
      </w:r>
      <w:r w:rsidR="000205F8" w:rsidRPr="00A2618D">
        <w:rPr>
          <w:rFonts w:ascii="Palatino Linotype" w:eastAsia="Palatino Linotype" w:hAnsi="Palatino Linotype" w:cs="Palatino Linotype"/>
        </w:rPr>
        <w:t xml:space="preserve">. </w:t>
      </w:r>
      <w:r w:rsidR="008B1D33" w:rsidRPr="00A2618D">
        <w:rPr>
          <w:rFonts w:ascii="Palatino Linotype" w:eastAsia="Palatino Linotype" w:hAnsi="Palatino Linotype" w:cs="Palatino Linotype"/>
        </w:rPr>
        <w:t>H</w:t>
      </w:r>
      <w:r w:rsidR="00B6626A" w:rsidRPr="00A2618D">
        <w:rPr>
          <w:rFonts w:ascii="Palatino Linotype" w:eastAsia="Palatino Linotype" w:hAnsi="Palatino Linotype" w:cs="Palatino Linotype"/>
        </w:rPr>
        <w:t xml:space="preserve">ow </w:t>
      </w:r>
      <w:r w:rsidR="000205F8" w:rsidRPr="00A2618D">
        <w:rPr>
          <w:rFonts w:ascii="Palatino Linotype" w:eastAsia="Palatino Linotype" w:hAnsi="Palatino Linotype" w:cs="Palatino Linotype"/>
        </w:rPr>
        <w:t xml:space="preserve">well people can </w:t>
      </w:r>
      <w:r w:rsidR="009B3FAA" w:rsidRPr="00A2618D">
        <w:rPr>
          <w:rFonts w:ascii="Palatino Linotype" w:eastAsia="Palatino Linotype" w:hAnsi="Palatino Linotype" w:cs="Palatino Linotype"/>
        </w:rPr>
        <w:t>recogniz</w:t>
      </w:r>
      <w:r w:rsidR="000205F8" w:rsidRPr="00A2618D">
        <w:rPr>
          <w:rFonts w:ascii="Palatino Linotype" w:eastAsia="Palatino Linotype" w:hAnsi="Palatino Linotype" w:cs="Palatino Linotype"/>
        </w:rPr>
        <w:t>e</w:t>
      </w:r>
      <w:r w:rsidR="009B3FAA" w:rsidRPr="00A2618D">
        <w:rPr>
          <w:rFonts w:ascii="Palatino Linotype" w:eastAsia="Palatino Linotype" w:hAnsi="Palatino Linotype" w:cs="Palatino Linotype"/>
        </w:rPr>
        <w:t xml:space="preserve"> </w:t>
      </w:r>
      <w:r w:rsidR="000205F8" w:rsidRPr="00A2618D">
        <w:rPr>
          <w:rFonts w:ascii="Palatino Linotype" w:eastAsia="Palatino Linotype" w:hAnsi="Palatino Linotype" w:cs="Palatino Linotype"/>
        </w:rPr>
        <w:t xml:space="preserve">faces </w:t>
      </w:r>
      <w:r w:rsidR="00705AC1" w:rsidRPr="00A2618D">
        <w:rPr>
          <w:rFonts w:ascii="Palatino Linotype" w:eastAsia="Palatino Linotype" w:hAnsi="Palatino Linotype" w:cs="Palatino Linotype"/>
        </w:rPr>
        <w:t>depicting</w:t>
      </w:r>
      <w:r w:rsidR="005B6955" w:rsidRPr="00A2618D">
        <w:rPr>
          <w:rFonts w:ascii="Palatino Linotype" w:eastAsia="Palatino Linotype" w:hAnsi="Palatino Linotype" w:cs="Palatino Linotype"/>
        </w:rPr>
        <w:t xml:space="preserve"> </w:t>
      </w:r>
      <w:r w:rsidR="008B1D33" w:rsidRPr="00A2618D">
        <w:rPr>
          <w:rFonts w:ascii="Palatino Linotype" w:eastAsia="Palatino Linotype" w:hAnsi="Palatino Linotype" w:cs="Palatino Linotype"/>
        </w:rPr>
        <w:t>weakened identity</w:t>
      </w:r>
      <w:r w:rsidR="000205F8" w:rsidRPr="00A2618D">
        <w:rPr>
          <w:rFonts w:ascii="Palatino Linotype" w:eastAsia="Palatino Linotype" w:hAnsi="Palatino Linotype" w:cs="Palatino Linotype"/>
        </w:rPr>
        <w:t xml:space="preserve"> information </w:t>
      </w:r>
      <w:r w:rsidR="008B1D33" w:rsidRPr="00A2618D">
        <w:rPr>
          <w:rFonts w:ascii="Palatino Linotype" w:eastAsia="Palatino Linotype" w:hAnsi="Palatino Linotype" w:cs="Palatino Linotype"/>
        </w:rPr>
        <w:t>has been extensively investigated to understand the mechanisms of face recognition</w:t>
      </w:r>
      <w:r w:rsidR="00EA013B" w:rsidRPr="00A2618D">
        <w:rPr>
          <w:rFonts w:ascii="Palatino Linotype" w:eastAsia="Palatino Linotype" w:hAnsi="Palatino Linotype" w:cs="Palatino Linotype"/>
        </w:rPr>
        <w:t xml:space="preserve"> and to improve the detection of fraudulent </w:t>
      </w:r>
      <w:r w:rsidR="006B2E44" w:rsidRPr="00A2618D">
        <w:rPr>
          <w:rFonts w:ascii="Palatino Linotype" w:eastAsia="Palatino Linotype" w:hAnsi="Palatino Linotype" w:cs="Palatino Linotype"/>
        </w:rPr>
        <w:t xml:space="preserve">use of </w:t>
      </w:r>
      <w:r w:rsidR="003F43C5" w:rsidRPr="00A2618D">
        <w:rPr>
          <w:rFonts w:ascii="Palatino Linotype" w:eastAsia="Palatino Linotype" w:hAnsi="Palatino Linotype" w:cs="Palatino Linotype"/>
        </w:rPr>
        <w:t xml:space="preserve">identity </w:t>
      </w:r>
      <w:r w:rsidR="006B2E44" w:rsidRPr="00A2618D">
        <w:rPr>
          <w:rFonts w:ascii="Palatino Linotype" w:eastAsia="Palatino Linotype" w:hAnsi="Palatino Linotype" w:cs="Palatino Linotype"/>
        </w:rPr>
        <w:t>documents</w:t>
      </w:r>
      <w:r w:rsidR="003F43C5" w:rsidRPr="00A2618D">
        <w:rPr>
          <w:rFonts w:ascii="Palatino Linotype" w:eastAsia="Palatino Linotype" w:hAnsi="Palatino Linotype" w:cs="Palatino Linotype"/>
        </w:rPr>
        <w:t xml:space="preserve"> </w:t>
      </w:r>
      <w:r w:rsidR="00EA013B" w:rsidRPr="00A2618D">
        <w:rPr>
          <w:rFonts w:ascii="Palatino Linotype" w:eastAsia="Palatino Linotype" w:hAnsi="Palatino Linotype" w:cs="Palatino Linotype"/>
        </w:rPr>
        <w:t xml:space="preserve">(e.g., </w:t>
      </w:r>
      <w:r w:rsidR="00EA013B" w:rsidRPr="00A2618D">
        <w:rPr>
          <w:rFonts w:ascii="Palatino Linotype" w:hAnsi="Palatino Linotype"/>
          <w:noProof/>
        </w:rPr>
        <w:t>Robertson, Kramer, &amp; Burton, 2017)</w:t>
      </w:r>
      <w:r w:rsidR="009B3FAA" w:rsidRPr="00A2618D">
        <w:rPr>
          <w:rFonts w:ascii="Palatino Linotype" w:eastAsia="Palatino Linotype" w:hAnsi="Palatino Linotype" w:cs="Palatino Linotype"/>
        </w:rPr>
        <w:t xml:space="preserve">. For instance, </w:t>
      </w:r>
      <w:r w:rsidR="00705AC1" w:rsidRPr="00A2618D">
        <w:rPr>
          <w:rFonts w:ascii="Palatino Linotype" w:eastAsia="Palatino Linotype" w:hAnsi="Palatino Linotype" w:cs="Palatino Linotype"/>
        </w:rPr>
        <w:t xml:space="preserve">identity </w:t>
      </w:r>
      <w:r w:rsidR="00BE63AB" w:rsidRPr="00A2618D">
        <w:rPr>
          <w:rFonts w:ascii="Palatino Linotype" w:eastAsia="Palatino Linotype" w:hAnsi="Palatino Linotype" w:cs="Palatino Linotype"/>
        </w:rPr>
        <w:t xml:space="preserve">information </w:t>
      </w:r>
      <w:r w:rsidR="00F31DCC" w:rsidRPr="00A2618D">
        <w:rPr>
          <w:rFonts w:ascii="Palatino Linotype" w:eastAsia="Palatino Linotype" w:hAnsi="Palatino Linotype" w:cs="Palatino Linotype"/>
        </w:rPr>
        <w:t xml:space="preserve">in </w:t>
      </w:r>
      <w:r w:rsidR="00705AC1" w:rsidRPr="00A2618D">
        <w:rPr>
          <w:rFonts w:ascii="Palatino Linotype" w:eastAsia="Palatino Linotype" w:hAnsi="Palatino Linotype" w:cs="Palatino Linotype"/>
        </w:rPr>
        <w:t xml:space="preserve">face </w:t>
      </w:r>
      <w:r w:rsidR="00F31DCC" w:rsidRPr="00A2618D">
        <w:rPr>
          <w:rFonts w:ascii="Palatino Linotype" w:eastAsia="Palatino Linotype" w:hAnsi="Palatino Linotype" w:cs="Palatino Linotype"/>
        </w:rPr>
        <w:t xml:space="preserve">images </w:t>
      </w:r>
      <w:r w:rsidR="009B3FAA" w:rsidRPr="00A2618D">
        <w:rPr>
          <w:rFonts w:ascii="Palatino Linotype" w:eastAsia="Palatino Linotype" w:hAnsi="Palatino Linotype" w:cs="Palatino Linotype"/>
        </w:rPr>
        <w:t xml:space="preserve">can be degraded by blurring </w:t>
      </w:r>
      <w:r w:rsidR="00BE63AB" w:rsidRPr="00A2618D">
        <w:rPr>
          <w:rFonts w:ascii="Palatino Linotype" w:eastAsia="Palatino Linotype" w:hAnsi="Palatino Linotype" w:cs="Palatino Linotype"/>
        </w:rPr>
        <w:t>or</w:t>
      </w:r>
      <w:r w:rsidR="00932D70" w:rsidRPr="00A2618D">
        <w:rPr>
          <w:rFonts w:ascii="Palatino Linotype" w:eastAsia="Palatino Linotype" w:hAnsi="Palatino Linotype" w:cs="Palatino Linotype"/>
        </w:rPr>
        <w:t xml:space="preserve"> pixelati</w:t>
      </w:r>
      <w:r w:rsidR="00CC78EA" w:rsidRPr="00A2618D">
        <w:rPr>
          <w:rFonts w:ascii="Palatino Linotype" w:eastAsia="Palatino Linotype" w:hAnsi="Palatino Linotype" w:cs="Palatino Linotype"/>
        </w:rPr>
        <w:t>ng</w:t>
      </w:r>
      <w:r w:rsidR="00932D70" w:rsidRPr="00A2618D">
        <w:rPr>
          <w:rFonts w:ascii="Palatino Linotype" w:eastAsia="Palatino Linotype" w:hAnsi="Palatino Linotype" w:cs="Palatino Linotype"/>
        </w:rPr>
        <w:t xml:space="preserve"> </w:t>
      </w:r>
      <w:r w:rsidR="00705AC1" w:rsidRPr="00A2618D">
        <w:rPr>
          <w:rFonts w:ascii="Palatino Linotype" w:eastAsia="Palatino Linotype" w:hAnsi="Palatino Linotype" w:cs="Palatino Linotype"/>
        </w:rPr>
        <w:t xml:space="preserve">images </w:t>
      </w:r>
      <w:r w:rsidR="009B3FAA" w:rsidRPr="00A2618D">
        <w:rPr>
          <w:rFonts w:ascii="Palatino Linotype" w:eastAsia="Palatino Linotype" w:hAnsi="Palatino Linotype" w:cs="Palatino Linotype"/>
        </w:rPr>
        <w:t>(</w:t>
      </w:r>
      <w:r w:rsidR="00932D70" w:rsidRPr="00A2618D">
        <w:rPr>
          <w:rFonts w:ascii="Palatino Linotype" w:eastAsia="Palatino Linotype" w:hAnsi="Palatino Linotype" w:cs="Palatino Linotype"/>
        </w:rPr>
        <w:t xml:space="preserve">Bachmann, 1991; </w:t>
      </w:r>
      <w:proofErr w:type="spellStart"/>
      <w:r w:rsidR="00932D70" w:rsidRPr="00A2618D">
        <w:rPr>
          <w:rFonts w:ascii="Palatino Linotype" w:eastAsia="Palatino Linotype" w:hAnsi="Palatino Linotype" w:cs="Palatino Linotype"/>
        </w:rPr>
        <w:t>Costen</w:t>
      </w:r>
      <w:proofErr w:type="spellEnd"/>
      <w:r w:rsidR="00932D70" w:rsidRPr="00A2618D">
        <w:rPr>
          <w:rFonts w:ascii="Palatino Linotype" w:eastAsia="Palatino Linotype" w:hAnsi="Palatino Linotype" w:cs="Palatino Linotype"/>
        </w:rPr>
        <w:t>, Parker, &amp; Craw, 1996</w:t>
      </w:r>
      <w:r w:rsidR="00E17E48" w:rsidRPr="00A2618D">
        <w:rPr>
          <w:rFonts w:ascii="Palatino Linotype" w:eastAsia="Palatino Linotype" w:hAnsi="Palatino Linotype" w:cs="Palatino Linotype"/>
        </w:rPr>
        <w:t>; Gilad-</w:t>
      </w:r>
      <w:proofErr w:type="spellStart"/>
      <w:r w:rsidR="00E17E48" w:rsidRPr="00A2618D">
        <w:rPr>
          <w:rFonts w:ascii="Palatino Linotype" w:eastAsia="Palatino Linotype" w:hAnsi="Palatino Linotype" w:cs="Palatino Linotype"/>
        </w:rPr>
        <w:t>Gutnick</w:t>
      </w:r>
      <w:proofErr w:type="spellEnd"/>
      <w:r w:rsidR="00E17E48" w:rsidRPr="00A2618D">
        <w:rPr>
          <w:rFonts w:ascii="Palatino Linotype" w:eastAsia="Palatino Linotype" w:hAnsi="Palatino Linotype" w:cs="Palatino Linotype"/>
        </w:rPr>
        <w:t xml:space="preserve">, </w:t>
      </w:r>
      <w:proofErr w:type="spellStart"/>
      <w:r w:rsidR="00E17E48" w:rsidRPr="00A2618D">
        <w:rPr>
          <w:rFonts w:ascii="Palatino Linotype" w:eastAsia="Palatino Linotype" w:hAnsi="Palatino Linotype" w:cs="Palatino Linotype"/>
        </w:rPr>
        <w:t>Yovel</w:t>
      </w:r>
      <w:proofErr w:type="spellEnd"/>
      <w:r w:rsidR="00E17E48" w:rsidRPr="00A2618D">
        <w:rPr>
          <w:rFonts w:ascii="Palatino Linotype" w:eastAsia="Palatino Linotype" w:hAnsi="Palatino Linotype" w:cs="Palatino Linotype"/>
        </w:rPr>
        <w:t>, &amp; Sinha, 2012</w:t>
      </w:r>
      <w:r w:rsidR="009B3FAA" w:rsidRPr="00A2618D">
        <w:rPr>
          <w:rFonts w:ascii="Palatino Linotype" w:eastAsia="Palatino Linotype" w:hAnsi="Palatino Linotype" w:cs="Palatino Linotype"/>
        </w:rPr>
        <w:t xml:space="preserve">), by reducing idiosyncratic information </w:t>
      </w:r>
      <w:r w:rsidR="00B6626A" w:rsidRPr="00A2618D">
        <w:rPr>
          <w:rFonts w:ascii="Palatino Linotype" w:eastAsia="Palatino Linotype" w:hAnsi="Palatino Linotype" w:cs="Palatino Linotype"/>
        </w:rPr>
        <w:t xml:space="preserve">through face morphing </w:t>
      </w:r>
      <w:r w:rsidR="009B3FAA" w:rsidRPr="00A2618D">
        <w:rPr>
          <w:rFonts w:ascii="Palatino Linotype" w:eastAsia="Palatino Linotype" w:hAnsi="Palatino Linotype" w:cs="Palatino Linotype"/>
        </w:rPr>
        <w:t>(</w:t>
      </w:r>
      <w:r w:rsidR="002F3FC0" w:rsidRPr="00A2618D">
        <w:rPr>
          <w:rFonts w:ascii="Palatino Linotype" w:eastAsia="Palatino Linotype" w:hAnsi="Palatino Linotype" w:cs="Palatino Linotype"/>
        </w:rPr>
        <w:t xml:space="preserve">Jiang, Blanz, &amp; O’Toole, 2009; </w:t>
      </w:r>
      <w:r w:rsidR="00932D70" w:rsidRPr="00A2618D">
        <w:rPr>
          <w:rFonts w:ascii="Palatino Linotype" w:eastAsia="Palatino Linotype" w:hAnsi="Palatino Linotype" w:cs="Palatino Linotype"/>
        </w:rPr>
        <w:t>Leopold et al., 2001</w:t>
      </w:r>
      <w:r w:rsidR="009B3FAA" w:rsidRPr="00A2618D">
        <w:rPr>
          <w:rFonts w:ascii="Palatino Linotype" w:eastAsia="Palatino Linotype" w:hAnsi="Palatino Linotype" w:cs="Palatino Linotype"/>
        </w:rPr>
        <w:t>),</w:t>
      </w:r>
      <w:r w:rsidR="00962D79" w:rsidRPr="00A2618D">
        <w:rPr>
          <w:rFonts w:ascii="Palatino Linotype" w:eastAsia="Palatino Linotype" w:hAnsi="Palatino Linotype" w:cs="Palatino Linotype"/>
        </w:rPr>
        <w:t xml:space="preserve"> and by disrupting pigmentation, </w:t>
      </w:r>
      <w:r w:rsidR="00932D70" w:rsidRPr="00A2618D">
        <w:rPr>
          <w:rFonts w:ascii="Palatino Linotype" w:eastAsia="Palatino Linotype" w:hAnsi="Palatino Linotype" w:cs="Palatino Linotype"/>
        </w:rPr>
        <w:t>reflectance,</w:t>
      </w:r>
      <w:r w:rsidR="00962D79" w:rsidRPr="00A2618D">
        <w:rPr>
          <w:rFonts w:ascii="Palatino Linotype" w:eastAsia="Palatino Linotype" w:hAnsi="Palatino Linotype" w:cs="Palatino Linotype"/>
        </w:rPr>
        <w:t xml:space="preserve"> and texture of fac</w:t>
      </w:r>
      <w:r w:rsidR="00B6626A" w:rsidRPr="00A2618D">
        <w:rPr>
          <w:rFonts w:ascii="Palatino Linotype" w:eastAsia="Palatino Linotype" w:hAnsi="Palatino Linotype" w:cs="Palatino Linotype"/>
        </w:rPr>
        <w:t>ial</w:t>
      </w:r>
      <w:r w:rsidR="00962D79" w:rsidRPr="00A2618D">
        <w:rPr>
          <w:rFonts w:ascii="Palatino Linotype" w:eastAsia="Palatino Linotype" w:hAnsi="Palatino Linotype" w:cs="Palatino Linotype"/>
        </w:rPr>
        <w:t xml:space="preserve"> images (</w:t>
      </w:r>
      <w:r w:rsidR="00041FAB" w:rsidRPr="00A2618D">
        <w:rPr>
          <w:rFonts w:ascii="Palatino Linotype" w:eastAsia="Palatino Linotype" w:hAnsi="Palatino Linotype" w:cs="Palatino Linotype"/>
        </w:rPr>
        <w:t>Bruce &amp; Langton, 1994; Gilad, Meng, &amp; Sinha, 2009; Russell et al., 2007</w:t>
      </w:r>
      <w:r w:rsidR="00962D79" w:rsidRPr="00A2618D">
        <w:rPr>
          <w:rFonts w:ascii="Palatino Linotype" w:eastAsia="Palatino Linotype" w:hAnsi="Palatino Linotype" w:cs="Palatino Linotype"/>
        </w:rPr>
        <w:t xml:space="preserve">). </w:t>
      </w:r>
      <w:r w:rsidR="00364806" w:rsidRPr="00A2618D">
        <w:rPr>
          <w:rFonts w:ascii="Palatino Linotype" w:eastAsia="Palatino Linotype" w:hAnsi="Palatino Linotype" w:cs="Palatino Linotype"/>
        </w:rPr>
        <w:t xml:space="preserve">While these studies </w:t>
      </w:r>
      <w:r w:rsidR="00041FAB" w:rsidRPr="00A2618D">
        <w:rPr>
          <w:rFonts w:ascii="Palatino Linotype" w:eastAsia="Palatino Linotype" w:hAnsi="Palatino Linotype" w:cs="Palatino Linotype"/>
        </w:rPr>
        <w:t xml:space="preserve">elegantly </w:t>
      </w:r>
      <w:r w:rsidR="00364806" w:rsidRPr="00A2618D">
        <w:rPr>
          <w:rFonts w:ascii="Palatino Linotype" w:eastAsia="Palatino Linotype" w:hAnsi="Palatino Linotype" w:cs="Palatino Linotype"/>
        </w:rPr>
        <w:t xml:space="preserve">demonstrate that </w:t>
      </w:r>
      <w:r w:rsidR="008626BC" w:rsidRPr="00A2618D">
        <w:rPr>
          <w:rFonts w:ascii="Palatino Linotype" w:eastAsia="Palatino Linotype" w:hAnsi="Palatino Linotype" w:cs="Palatino Linotype"/>
        </w:rPr>
        <w:t xml:space="preserve">degrading face identity information impairs </w:t>
      </w:r>
      <w:r w:rsidR="00364806" w:rsidRPr="00A2618D">
        <w:rPr>
          <w:rFonts w:ascii="Palatino Linotype" w:eastAsia="Palatino Linotype" w:hAnsi="Palatino Linotype" w:cs="Palatino Linotype"/>
        </w:rPr>
        <w:t>our ability to recognize faces</w:t>
      </w:r>
      <w:r w:rsidR="008C35D8" w:rsidRPr="00A2618D">
        <w:rPr>
          <w:rFonts w:ascii="Palatino Linotype" w:eastAsia="Palatino Linotype" w:hAnsi="Palatino Linotype" w:cs="Palatino Linotype"/>
        </w:rPr>
        <w:t xml:space="preserve">, </w:t>
      </w:r>
      <w:r w:rsidR="00364806" w:rsidRPr="00A2618D">
        <w:rPr>
          <w:rFonts w:ascii="Palatino Linotype" w:eastAsia="Palatino Linotype" w:hAnsi="Palatino Linotype" w:cs="Palatino Linotype"/>
        </w:rPr>
        <w:t xml:space="preserve">they </w:t>
      </w:r>
      <w:r w:rsidR="008C35D8" w:rsidRPr="00A2618D">
        <w:rPr>
          <w:rFonts w:ascii="Palatino Linotype" w:eastAsia="Palatino Linotype" w:hAnsi="Palatino Linotype" w:cs="Palatino Linotype"/>
        </w:rPr>
        <w:t xml:space="preserve">have rarely </w:t>
      </w:r>
      <w:r w:rsidR="00D50411" w:rsidRPr="00A2618D">
        <w:rPr>
          <w:rFonts w:ascii="Palatino Linotype" w:eastAsia="Palatino Linotype" w:hAnsi="Palatino Linotype" w:cs="Palatino Linotype"/>
        </w:rPr>
        <w:t>investigated</w:t>
      </w:r>
      <w:r w:rsidR="008C35D8" w:rsidRPr="00A2618D">
        <w:rPr>
          <w:rFonts w:ascii="Palatino Linotype" w:eastAsia="Palatino Linotype" w:hAnsi="Palatino Linotype" w:cs="Palatino Linotype"/>
        </w:rPr>
        <w:t xml:space="preserve"> </w:t>
      </w:r>
      <w:r w:rsidR="008B2B85" w:rsidRPr="00A2618D">
        <w:rPr>
          <w:rFonts w:ascii="Palatino Linotype" w:eastAsia="Palatino Linotype" w:hAnsi="Palatino Linotype" w:cs="Palatino Linotype"/>
        </w:rPr>
        <w:t xml:space="preserve">at which level </w:t>
      </w:r>
      <w:r w:rsidR="008C2D48" w:rsidRPr="00A2618D">
        <w:rPr>
          <w:rFonts w:ascii="Palatino Linotype" w:eastAsia="Palatino Linotype" w:hAnsi="Palatino Linotype" w:cs="Palatino Linotype"/>
        </w:rPr>
        <w:t xml:space="preserve">of degradation </w:t>
      </w:r>
      <w:r w:rsidR="002F21B3" w:rsidRPr="00A2618D">
        <w:rPr>
          <w:rFonts w:ascii="Palatino Linotype" w:eastAsia="Palatino Linotype" w:hAnsi="Palatino Linotype" w:cs="Palatino Linotype"/>
        </w:rPr>
        <w:t xml:space="preserve">face </w:t>
      </w:r>
      <w:r w:rsidR="00D50411" w:rsidRPr="00A2618D">
        <w:rPr>
          <w:rFonts w:ascii="Palatino Linotype" w:eastAsia="Palatino Linotype" w:hAnsi="Palatino Linotype" w:cs="Palatino Linotype"/>
        </w:rPr>
        <w:t>identi</w:t>
      </w:r>
      <w:r w:rsidR="00003764" w:rsidRPr="00A2618D">
        <w:rPr>
          <w:rFonts w:ascii="Palatino Linotype" w:eastAsia="Palatino Linotype" w:hAnsi="Palatino Linotype" w:cs="Palatino Linotype"/>
        </w:rPr>
        <w:t>fication</w:t>
      </w:r>
      <w:r w:rsidR="00994D8D" w:rsidRPr="00A2618D">
        <w:rPr>
          <w:rFonts w:ascii="Palatino Linotype" w:eastAsia="Palatino Linotype" w:hAnsi="Palatino Linotype" w:cs="Palatino Linotype"/>
        </w:rPr>
        <w:t xml:space="preserve"> fails</w:t>
      </w:r>
      <w:r w:rsidR="008C35D8" w:rsidRPr="00A2618D">
        <w:rPr>
          <w:rFonts w:ascii="Palatino Linotype" w:eastAsia="Palatino Linotype" w:hAnsi="Palatino Linotype" w:cs="Palatino Linotype"/>
        </w:rPr>
        <w:t xml:space="preserve">. </w:t>
      </w:r>
      <w:r w:rsidR="00880D59" w:rsidRPr="00A2618D">
        <w:rPr>
          <w:rFonts w:ascii="Palatino Linotype" w:eastAsia="Palatino Linotype" w:hAnsi="Palatino Linotype" w:cs="Palatino Linotype"/>
        </w:rPr>
        <w:t xml:space="preserve">To </w:t>
      </w:r>
      <w:r w:rsidR="00705AC1" w:rsidRPr="00A2618D">
        <w:rPr>
          <w:rFonts w:ascii="Palatino Linotype" w:eastAsia="Palatino Linotype" w:hAnsi="Palatino Linotype" w:cs="Palatino Linotype"/>
        </w:rPr>
        <w:t>address this</w:t>
      </w:r>
      <w:r w:rsidR="00880D59" w:rsidRPr="00A2618D">
        <w:rPr>
          <w:rFonts w:ascii="Palatino Linotype" w:eastAsia="Palatino Linotype" w:hAnsi="Palatino Linotype" w:cs="Palatino Linotype"/>
        </w:rPr>
        <w:t xml:space="preserve"> question</w:t>
      </w:r>
      <w:r w:rsidR="00705AC1" w:rsidRPr="00A2618D">
        <w:rPr>
          <w:rFonts w:ascii="Palatino Linotype" w:eastAsia="Palatino Linotype" w:hAnsi="Palatino Linotype" w:cs="Palatino Linotype"/>
        </w:rPr>
        <w:t xml:space="preserve">, </w:t>
      </w:r>
      <w:r w:rsidR="00C30329" w:rsidRPr="00A2618D">
        <w:rPr>
          <w:rFonts w:ascii="Palatino Linotype" w:eastAsia="Palatino Linotype" w:hAnsi="Palatino Linotype" w:cs="Palatino Linotype"/>
        </w:rPr>
        <w:t>i</w:t>
      </w:r>
      <w:r w:rsidR="00003764" w:rsidRPr="00A2618D">
        <w:rPr>
          <w:rFonts w:ascii="Palatino Linotype" w:eastAsia="Palatino Linotype" w:hAnsi="Palatino Linotype" w:cs="Palatino Linotype"/>
        </w:rPr>
        <w:t xml:space="preserve">n the </w:t>
      </w:r>
      <w:r w:rsidR="008C35D8" w:rsidRPr="00A2618D">
        <w:rPr>
          <w:rFonts w:ascii="Palatino Linotype" w:eastAsia="Palatino Linotype" w:hAnsi="Palatino Linotype" w:cs="Palatino Linotype"/>
        </w:rPr>
        <w:t>present study</w:t>
      </w:r>
      <w:r w:rsidR="00003764" w:rsidRPr="00A2618D">
        <w:rPr>
          <w:rFonts w:ascii="Palatino Linotype" w:eastAsia="Palatino Linotype" w:hAnsi="Palatino Linotype" w:cs="Palatino Linotype"/>
        </w:rPr>
        <w:t>,</w:t>
      </w:r>
      <w:r w:rsidR="008C35D8" w:rsidRPr="00A2618D">
        <w:rPr>
          <w:rFonts w:ascii="Palatino Linotype" w:eastAsia="Palatino Linotype" w:hAnsi="Palatino Linotype" w:cs="Palatino Linotype"/>
        </w:rPr>
        <w:t xml:space="preserve"> </w:t>
      </w:r>
      <w:r w:rsidR="008C78BB" w:rsidRPr="00A2618D">
        <w:rPr>
          <w:rFonts w:ascii="Palatino Linotype" w:eastAsia="Palatino Linotype" w:hAnsi="Palatino Linotype" w:cs="Palatino Linotype"/>
        </w:rPr>
        <w:t>we</w:t>
      </w:r>
      <w:r w:rsidR="00003764" w:rsidRPr="00A2618D">
        <w:rPr>
          <w:rFonts w:ascii="Palatino Linotype" w:eastAsia="Palatino Linotype" w:hAnsi="Palatino Linotype" w:cs="Palatino Linotype"/>
        </w:rPr>
        <w:t xml:space="preserve"> </w:t>
      </w:r>
      <w:r w:rsidR="002F21B3" w:rsidRPr="00A2618D">
        <w:rPr>
          <w:rFonts w:ascii="Palatino Linotype" w:eastAsia="Palatino Linotype" w:hAnsi="Palatino Linotype" w:cs="Palatino Linotype"/>
        </w:rPr>
        <w:t xml:space="preserve">systematically </w:t>
      </w:r>
      <w:r w:rsidR="00003764" w:rsidRPr="00A2618D">
        <w:rPr>
          <w:rFonts w:ascii="Palatino Linotype" w:eastAsia="Palatino Linotype" w:hAnsi="Palatino Linotype" w:cs="Palatino Linotype"/>
        </w:rPr>
        <w:t>mix</w:t>
      </w:r>
      <w:r w:rsidR="00994D8D" w:rsidRPr="00A2618D">
        <w:rPr>
          <w:rFonts w:ascii="Palatino Linotype" w:eastAsia="Palatino Linotype" w:hAnsi="Palatino Linotype" w:cs="Palatino Linotype"/>
        </w:rPr>
        <w:t>ed</w:t>
      </w:r>
      <w:r w:rsidR="00003764" w:rsidRPr="00A2618D">
        <w:rPr>
          <w:rFonts w:ascii="Palatino Linotype" w:eastAsia="Palatino Linotype" w:hAnsi="Palatino Linotype" w:cs="Palatino Linotype"/>
        </w:rPr>
        <w:t xml:space="preserve"> </w:t>
      </w:r>
      <w:r w:rsidR="00CC3113" w:rsidRPr="00A2618D">
        <w:rPr>
          <w:rFonts w:ascii="Palatino Linotype" w:eastAsia="Palatino Linotype" w:hAnsi="Palatino Linotype" w:cs="Palatino Linotype"/>
        </w:rPr>
        <w:t xml:space="preserve">an increasing number of </w:t>
      </w:r>
      <w:r w:rsidR="00705AC1" w:rsidRPr="00A2618D">
        <w:rPr>
          <w:rFonts w:ascii="Palatino Linotype" w:eastAsia="Palatino Linotype" w:hAnsi="Palatino Linotype" w:cs="Palatino Linotype"/>
        </w:rPr>
        <w:t>face</w:t>
      </w:r>
      <w:r w:rsidR="003B1AEE" w:rsidRPr="00A2618D">
        <w:rPr>
          <w:rFonts w:ascii="Palatino Linotype" w:eastAsia="Palatino Linotype" w:hAnsi="Palatino Linotype" w:cs="Palatino Linotype"/>
        </w:rPr>
        <w:t>s</w:t>
      </w:r>
      <w:r w:rsidR="00003764" w:rsidRPr="00A2618D">
        <w:rPr>
          <w:rFonts w:ascii="Palatino Linotype" w:eastAsia="Palatino Linotype" w:hAnsi="Palatino Linotype" w:cs="Palatino Linotype"/>
        </w:rPr>
        <w:t xml:space="preserve"> into one face morph </w:t>
      </w:r>
      <w:r w:rsidR="008C78BB" w:rsidRPr="00A2618D">
        <w:rPr>
          <w:rFonts w:ascii="Palatino Linotype" w:eastAsia="Palatino Linotype" w:hAnsi="Palatino Linotype" w:cs="Palatino Linotype"/>
        </w:rPr>
        <w:t xml:space="preserve">and </w:t>
      </w:r>
      <w:r w:rsidR="001F599E" w:rsidRPr="00A2618D">
        <w:rPr>
          <w:rFonts w:ascii="Palatino Linotype" w:eastAsia="Palatino Linotype" w:hAnsi="Palatino Linotype" w:cs="Palatino Linotype"/>
        </w:rPr>
        <w:t xml:space="preserve">tested </w:t>
      </w:r>
      <w:r w:rsidR="00705AC1" w:rsidRPr="00A2618D">
        <w:rPr>
          <w:rFonts w:ascii="Palatino Linotype" w:eastAsia="Palatino Linotype" w:hAnsi="Palatino Linotype" w:cs="Palatino Linotype"/>
        </w:rPr>
        <w:t xml:space="preserve">how </w:t>
      </w:r>
      <w:r w:rsidR="001A68DE" w:rsidRPr="00A2618D">
        <w:rPr>
          <w:rFonts w:ascii="Palatino Linotype" w:eastAsia="Palatino Linotype" w:hAnsi="Palatino Linotype" w:cs="Palatino Linotype"/>
        </w:rPr>
        <w:t>our ability to recognize a face</w:t>
      </w:r>
      <w:r w:rsidR="00560969" w:rsidRPr="00A2618D">
        <w:rPr>
          <w:rFonts w:ascii="Palatino Linotype" w:eastAsia="Palatino Linotype" w:hAnsi="Palatino Linotype" w:cs="Palatino Linotype"/>
        </w:rPr>
        <w:t xml:space="preserve"> is affected by gradually</w:t>
      </w:r>
      <w:r w:rsidR="00945FE6" w:rsidRPr="00A2618D">
        <w:rPr>
          <w:rFonts w:ascii="Palatino Linotype" w:eastAsia="Palatino Linotype" w:hAnsi="Palatino Linotype" w:cs="Palatino Linotype"/>
        </w:rPr>
        <w:t xml:space="preserve"> </w:t>
      </w:r>
      <w:r w:rsidR="00560969" w:rsidRPr="00A2618D">
        <w:rPr>
          <w:rFonts w:ascii="Palatino Linotype" w:eastAsia="Palatino Linotype" w:hAnsi="Palatino Linotype" w:cs="Palatino Linotype"/>
        </w:rPr>
        <w:t>decreased identity information available in a morph</w:t>
      </w:r>
      <w:r w:rsidR="001A68DE" w:rsidRPr="00A2618D">
        <w:rPr>
          <w:rFonts w:ascii="Palatino Linotype" w:eastAsia="Palatino Linotype" w:hAnsi="Palatino Linotype" w:cs="Palatino Linotype"/>
        </w:rPr>
        <w:t xml:space="preserve">. </w:t>
      </w:r>
      <w:r w:rsidR="00540ADA" w:rsidRPr="00A2618D">
        <w:rPr>
          <w:rFonts w:ascii="Palatino Linotype" w:eastAsia="Palatino Linotype" w:hAnsi="Palatino Linotype" w:cs="Palatino Linotype"/>
        </w:rPr>
        <w:t xml:space="preserve">Our </w:t>
      </w:r>
      <w:r w:rsidR="00003764" w:rsidRPr="00A2618D">
        <w:rPr>
          <w:rFonts w:ascii="Palatino Linotype" w:eastAsia="Palatino Linotype" w:hAnsi="Palatino Linotype" w:cs="Palatino Linotype"/>
        </w:rPr>
        <w:t xml:space="preserve">results </w:t>
      </w:r>
      <w:r w:rsidR="00560969" w:rsidRPr="00A2618D">
        <w:rPr>
          <w:rFonts w:ascii="Palatino Linotype" w:eastAsia="Palatino Linotype" w:hAnsi="Palatino Linotype" w:cs="Palatino Linotype"/>
        </w:rPr>
        <w:t xml:space="preserve">may </w:t>
      </w:r>
      <w:r w:rsidR="00003764" w:rsidRPr="00A2618D">
        <w:rPr>
          <w:rFonts w:ascii="Palatino Linotype" w:eastAsia="Palatino Linotype" w:hAnsi="Palatino Linotype" w:cs="Palatino Linotype"/>
        </w:rPr>
        <w:t xml:space="preserve">shed light on one </w:t>
      </w:r>
      <w:r w:rsidR="008C35D8" w:rsidRPr="00A2618D">
        <w:rPr>
          <w:rFonts w:ascii="Palatino Linotype" w:eastAsia="Palatino Linotype" w:hAnsi="Palatino Linotype" w:cs="Palatino Linotype"/>
        </w:rPr>
        <w:t>fundamental question of face recognition</w:t>
      </w:r>
      <w:r w:rsidR="00E179F4" w:rsidRPr="00A2618D">
        <w:rPr>
          <w:rFonts w:ascii="Palatino Linotype" w:eastAsia="Palatino Linotype" w:hAnsi="Palatino Linotype" w:cs="Palatino Linotype"/>
        </w:rPr>
        <w:t xml:space="preserve"> research</w:t>
      </w:r>
      <w:r w:rsidR="007001DE" w:rsidRPr="00A2618D">
        <w:rPr>
          <w:rFonts w:ascii="Palatino Linotype" w:eastAsia="Palatino Linotype" w:hAnsi="Palatino Linotype" w:cs="Palatino Linotype"/>
        </w:rPr>
        <w:t>: w</w:t>
      </w:r>
      <w:r w:rsidR="00364806" w:rsidRPr="00A2618D">
        <w:rPr>
          <w:rFonts w:ascii="Palatino Linotype" w:eastAsia="Palatino Linotype" w:hAnsi="Palatino Linotype" w:cs="Palatino Linotype"/>
        </w:rPr>
        <w:t xml:space="preserve">hat is the minimum </w:t>
      </w:r>
      <w:r w:rsidR="008C78BB" w:rsidRPr="00A2618D">
        <w:rPr>
          <w:rFonts w:ascii="Palatino Linotype" w:eastAsia="Palatino Linotype" w:hAnsi="Palatino Linotype" w:cs="Palatino Linotype"/>
        </w:rPr>
        <w:t xml:space="preserve">identity </w:t>
      </w:r>
      <w:r w:rsidR="00364806" w:rsidRPr="00A2618D">
        <w:rPr>
          <w:rFonts w:ascii="Palatino Linotype" w:eastAsia="Palatino Linotype" w:hAnsi="Palatino Linotype" w:cs="Palatino Linotype"/>
        </w:rPr>
        <w:t xml:space="preserve">information required to give a face its identity </w:t>
      </w:r>
      <w:r w:rsidR="002B7340" w:rsidRPr="00A2618D">
        <w:rPr>
          <w:rFonts w:ascii="Palatino Linotype" w:eastAsia="Palatino Linotype" w:hAnsi="Palatino Linotype" w:cs="Palatino Linotype"/>
        </w:rPr>
        <w:t>(e.g., Bachmann, 19</w:t>
      </w:r>
      <w:r w:rsidR="00932D70" w:rsidRPr="00A2618D">
        <w:rPr>
          <w:rFonts w:ascii="Palatino Linotype" w:eastAsia="Palatino Linotype" w:hAnsi="Palatino Linotype" w:cs="Palatino Linotype"/>
        </w:rPr>
        <w:t>91</w:t>
      </w:r>
      <w:r w:rsidR="002B7340" w:rsidRPr="00A2618D">
        <w:rPr>
          <w:rFonts w:ascii="Palatino Linotype" w:eastAsia="Palatino Linotype" w:hAnsi="Palatino Linotype" w:cs="Palatino Linotype"/>
        </w:rPr>
        <w:t>)</w:t>
      </w:r>
      <w:r w:rsidR="00003764" w:rsidRPr="00A2618D">
        <w:rPr>
          <w:rFonts w:ascii="Palatino Linotype" w:eastAsia="Palatino Linotype" w:hAnsi="Palatino Linotype" w:cs="Palatino Linotype"/>
        </w:rPr>
        <w:t>?</w:t>
      </w:r>
    </w:p>
    <w:p w14:paraId="0ED722E9" w14:textId="6C59353D" w:rsidR="00B92B39" w:rsidRPr="00A2618D" w:rsidRDefault="00B92B39" w:rsidP="00E563F4">
      <w:pPr>
        <w:spacing w:line="480" w:lineRule="auto"/>
        <w:ind w:firstLine="720"/>
        <w:rPr>
          <w:rFonts w:ascii="Palatino Linotype" w:eastAsia="Palatino Linotype" w:hAnsi="Palatino Linotype" w:cs="Palatino Linotype"/>
        </w:rPr>
      </w:pPr>
      <w:r w:rsidRPr="00A2618D">
        <w:rPr>
          <w:rFonts w:ascii="Palatino Linotype" w:eastAsia="Palatino Linotype" w:hAnsi="Palatino Linotype" w:cs="Palatino Linotype"/>
        </w:rPr>
        <w:t xml:space="preserve">Previous studies </w:t>
      </w:r>
      <w:r w:rsidR="00FD1FBA" w:rsidRPr="00A2618D">
        <w:rPr>
          <w:rFonts w:ascii="Palatino Linotype" w:eastAsia="Palatino Linotype" w:hAnsi="Palatino Linotype" w:cs="Palatino Linotype"/>
        </w:rPr>
        <w:t xml:space="preserve">have shown that people can recognize a </w:t>
      </w:r>
      <w:r w:rsidR="00B41D41" w:rsidRPr="00A2618D">
        <w:rPr>
          <w:rFonts w:ascii="Palatino Linotype" w:eastAsia="Palatino Linotype" w:hAnsi="Palatino Linotype" w:cs="Palatino Linotype"/>
        </w:rPr>
        <w:t>face</w:t>
      </w:r>
      <w:r w:rsidR="00FD1FBA" w:rsidRPr="00A2618D">
        <w:rPr>
          <w:rFonts w:ascii="Palatino Linotype" w:eastAsia="Palatino Linotype" w:hAnsi="Palatino Linotype" w:cs="Palatino Linotype"/>
        </w:rPr>
        <w:t xml:space="preserve"> or differentiate between two faces </w:t>
      </w:r>
      <w:r w:rsidR="00B41D41" w:rsidRPr="00A2618D">
        <w:rPr>
          <w:rFonts w:ascii="Palatino Linotype" w:eastAsia="Palatino Linotype" w:hAnsi="Palatino Linotype" w:cs="Palatino Linotype"/>
        </w:rPr>
        <w:t>based on</w:t>
      </w:r>
      <w:r w:rsidR="00E64C6D" w:rsidRPr="00A2618D">
        <w:rPr>
          <w:rFonts w:ascii="Palatino Linotype" w:eastAsia="Palatino Linotype" w:hAnsi="Palatino Linotype" w:cs="Palatino Linotype"/>
        </w:rPr>
        <w:t xml:space="preserve"> a </w:t>
      </w:r>
      <w:r w:rsidR="008B1D33" w:rsidRPr="00A2618D">
        <w:rPr>
          <w:rFonts w:ascii="Palatino Linotype" w:eastAsia="Palatino Linotype" w:hAnsi="Palatino Linotype" w:cs="Palatino Linotype"/>
        </w:rPr>
        <w:t>fraction</w:t>
      </w:r>
      <w:r w:rsidR="00FD1FBA" w:rsidRPr="00A2618D">
        <w:rPr>
          <w:rFonts w:ascii="Palatino Linotype" w:eastAsia="Palatino Linotype" w:hAnsi="Palatino Linotype" w:cs="Palatino Linotype"/>
        </w:rPr>
        <w:t xml:space="preserve"> </w:t>
      </w:r>
      <w:r w:rsidR="00B41D41" w:rsidRPr="00A2618D">
        <w:rPr>
          <w:rFonts w:ascii="Palatino Linotype" w:eastAsia="Palatino Linotype" w:hAnsi="Palatino Linotype" w:cs="Palatino Linotype"/>
        </w:rPr>
        <w:t xml:space="preserve">of </w:t>
      </w:r>
      <w:r w:rsidR="00F4438F" w:rsidRPr="00A2618D">
        <w:rPr>
          <w:rFonts w:ascii="Palatino Linotype" w:eastAsia="Palatino Linotype" w:hAnsi="Palatino Linotype" w:cs="Palatino Linotype"/>
        </w:rPr>
        <w:t>identity information</w:t>
      </w:r>
      <w:r w:rsidRPr="00A2618D">
        <w:rPr>
          <w:rFonts w:ascii="Palatino Linotype" w:eastAsia="Palatino Linotype" w:hAnsi="Palatino Linotype" w:cs="Palatino Linotype"/>
        </w:rPr>
        <w:t xml:space="preserve">. </w:t>
      </w:r>
      <w:r w:rsidR="00F4438F" w:rsidRPr="00A2618D">
        <w:rPr>
          <w:rFonts w:ascii="Palatino Linotype" w:eastAsia="Palatino Linotype" w:hAnsi="Palatino Linotype" w:cs="Palatino Linotype"/>
        </w:rPr>
        <w:t xml:space="preserve">For example, </w:t>
      </w:r>
      <w:r w:rsidR="00AD7362" w:rsidRPr="00A2618D">
        <w:rPr>
          <w:rFonts w:ascii="Palatino Linotype" w:eastAsia="Palatino Linotype" w:hAnsi="Palatino Linotype" w:cs="Palatino Linotype"/>
        </w:rPr>
        <w:t xml:space="preserve">Leopold et al. (2001) have </w:t>
      </w:r>
      <w:r w:rsidR="00F4438F" w:rsidRPr="00A2618D">
        <w:rPr>
          <w:rFonts w:ascii="Palatino Linotype" w:eastAsia="Palatino Linotype" w:hAnsi="Palatino Linotype" w:cs="Palatino Linotype"/>
        </w:rPr>
        <w:t>shown that</w:t>
      </w:r>
      <w:r w:rsidR="00480FD7" w:rsidRPr="00A2618D">
        <w:rPr>
          <w:rFonts w:ascii="Palatino Linotype" w:eastAsia="Palatino Linotype" w:hAnsi="Palatino Linotype" w:cs="Palatino Linotype"/>
        </w:rPr>
        <w:t xml:space="preserve">, for </w:t>
      </w:r>
      <w:r w:rsidR="00C929EE" w:rsidRPr="00A2618D">
        <w:rPr>
          <w:rFonts w:ascii="Palatino Linotype" w:eastAsia="Palatino Linotype" w:hAnsi="Palatino Linotype" w:cs="Palatino Linotype"/>
        </w:rPr>
        <w:t>newly learned faces,</w:t>
      </w:r>
      <w:r w:rsidR="00F4438F" w:rsidRPr="00A2618D">
        <w:rPr>
          <w:rFonts w:ascii="Palatino Linotype" w:eastAsia="Palatino Linotype" w:hAnsi="Palatino Linotype" w:cs="Palatino Linotype"/>
        </w:rPr>
        <w:t xml:space="preserve"> people need about 11% of identity information </w:t>
      </w:r>
      <w:r w:rsidR="00480FD7" w:rsidRPr="00A2618D">
        <w:rPr>
          <w:rFonts w:ascii="Palatino Linotype" w:eastAsia="Palatino Linotype" w:hAnsi="Palatino Linotype" w:cs="Palatino Linotype"/>
        </w:rPr>
        <w:t xml:space="preserve">(i.e., </w:t>
      </w:r>
      <w:r w:rsidR="001B00CB" w:rsidRPr="00A2618D">
        <w:rPr>
          <w:rFonts w:ascii="Palatino Linotype" w:eastAsia="Palatino Linotype" w:hAnsi="Palatino Linotype" w:cs="Palatino Linotype"/>
        </w:rPr>
        <w:t xml:space="preserve">at </w:t>
      </w:r>
      <w:r w:rsidR="00480FD7" w:rsidRPr="00A2618D">
        <w:rPr>
          <w:rFonts w:ascii="Palatino Linotype" w:eastAsia="Palatino Linotype" w:hAnsi="Palatino Linotype" w:cs="Palatino Linotype"/>
        </w:rPr>
        <w:t xml:space="preserve">11% of the distance from the average face to </w:t>
      </w:r>
      <w:r w:rsidR="001B00CB" w:rsidRPr="00A2618D">
        <w:rPr>
          <w:rFonts w:ascii="Palatino Linotype" w:eastAsia="Palatino Linotype" w:hAnsi="Palatino Linotype" w:cs="Palatino Linotype"/>
        </w:rPr>
        <w:t xml:space="preserve">the </w:t>
      </w:r>
      <w:r w:rsidR="00480FD7" w:rsidRPr="00A2618D">
        <w:rPr>
          <w:rFonts w:ascii="Palatino Linotype" w:eastAsia="Palatino Linotype" w:hAnsi="Palatino Linotype" w:cs="Palatino Linotype"/>
        </w:rPr>
        <w:t xml:space="preserve">original face </w:t>
      </w:r>
      <w:r w:rsidR="00C0748E" w:rsidRPr="00A2618D">
        <w:rPr>
          <w:rFonts w:ascii="Palatino Linotype" w:eastAsia="Palatino Linotype" w:hAnsi="Palatino Linotype" w:cs="Palatino Linotype"/>
        </w:rPr>
        <w:t xml:space="preserve">identity </w:t>
      </w:r>
      <w:r w:rsidR="00480FD7" w:rsidRPr="00A2618D">
        <w:rPr>
          <w:rFonts w:ascii="Palatino Linotype" w:eastAsia="Palatino Linotype" w:hAnsi="Palatino Linotype" w:cs="Palatino Linotype"/>
        </w:rPr>
        <w:t xml:space="preserve">in a </w:t>
      </w:r>
      <w:r w:rsidR="00C0748E" w:rsidRPr="00A2618D">
        <w:rPr>
          <w:rFonts w:ascii="Palatino Linotype" w:eastAsia="Palatino Linotype" w:hAnsi="Palatino Linotype" w:cs="Palatino Linotype"/>
        </w:rPr>
        <w:t xml:space="preserve">hypothetical </w:t>
      </w:r>
      <w:r w:rsidR="001B00CB" w:rsidRPr="00A2618D">
        <w:rPr>
          <w:rFonts w:ascii="Palatino Linotype" w:eastAsia="Palatino Linotype" w:hAnsi="Palatino Linotype" w:cs="Palatino Linotype"/>
        </w:rPr>
        <w:t xml:space="preserve">multi-dimensional </w:t>
      </w:r>
      <w:r w:rsidR="00480FD7" w:rsidRPr="00A2618D">
        <w:rPr>
          <w:rFonts w:ascii="Palatino Linotype" w:eastAsia="Palatino Linotype" w:hAnsi="Palatino Linotype" w:cs="Palatino Linotype"/>
        </w:rPr>
        <w:t>face space</w:t>
      </w:r>
      <w:r w:rsidR="00F17397" w:rsidRPr="00A2618D">
        <w:rPr>
          <w:rFonts w:ascii="Palatino Linotype" w:eastAsia="Palatino Linotype" w:hAnsi="Palatino Linotype" w:cs="Palatino Linotype"/>
        </w:rPr>
        <w:t xml:space="preserve">, </w:t>
      </w:r>
      <w:r w:rsidR="00F17397" w:rsidRPr="00A2618D">
        <w:rPr>
          <w:rFonts w:ascii="Palatino Linotype" w:hAnsi="Palatino Linotype"/>
          <w:noProof/>
        </w:rPr>
        <w:t>Valentine, 1991</w:t>
      </w:r>
      <w:r w:rsidR="00480FD7" w:rsidRPr="00A2618D">
        <w:rPr>
          <w:rFonts w:ascii="Palatino Linotype" w:eastAsia="Palatino Linotype" w:hAnsi="Palatino Linotype" w:cs="Palatino Linotype"/>
        </w:rPr>
        <w:t xml:space="preserve">) </w:t>
      </w:r>
      <w:r w:rsidR="00C929EE" w:rsidRPr="00A2618D">
        <w:rPr>
          <w:rFonts w:ascii="Palatino Linotype" w:eastAsia="Palatino Linotype" w:hAnsi="Palatino Linotype" w:cs="Palatino Linotype"/>
        </w:rPr>
        <w:t>to reach a</w:t>
      </w:r>
      <w:r w:rsidR="00F4438F" w:rsidRPr="00A2618D">
        <w:rPr>
          <w:rFonts w:ascii="Palatino Linotype" w:eastAsia="Palatino Linotype" w:hAnsi="Palatino Linotype" w:cs="Palatino Linotype"/>
        </w:rPr>
        <w:t xml:space="preserve"> 50% </w:t>
      </w:r>
      <w:r w:rsidR="00C929EE" w:rsidRPr="00A2618D">
        <w:rPr>
          <w:rFonts w:ascii="Palatino Linotype" w:eastAsia="Palatino Linotype" w:hAnsi="Palatino Linotype" w:cs="Palatino Linotype"/>
        </w:rPr>
        <w:t>identification</w:t>
      </w:r>
      <w:r w:rsidR="00480FD7" w:rsidRPr="00A2618D">
        <w:rPr>
          <w:rFonts w:ascii="Palatino Linotype" w:eastAsia="Palatino Linotype" w:hAnsi="Palatino Linotype" w:cs="Palatino Linotype"/>
        </w:rPr>
        <w:t xml:space="preserve"> </w:t>
      </w:r>
      <w:r w:rsidR="00F4438F" w:rsidRPr="00A2618D">
        <w:rPr>
          <w:rFonts w:ascii="Palatino Linotype" w:eastAsia="Palatino Linotype" w:hAnsi="Palatino Linotype" w:cs="Palatino Linotype"/>
        </w:rPr>
        <w:t>accuracy</w:t>
      </w:r>
      <w:r w:rsidR="00480FD7" w:rsidRPr="00A2618D">
        <w:rPr>
          <w:rFonts w:ascii="Palatino Linotype" w:eastAsia="Palatino Linotype" w:hAnsi="Palatino Linotype" w:cs="Palatino Linotype"/>
        </w:rPr>
        <w:t xml:space="preserve">, </w:t>
      </w:r>
      <w:r w:rsidR="007A3EED" w:rsidRPr="00A2618D">
        <w:rPr>
          <w:rFonts w:ascii="Palatino Linotype" w:eastAsia="Palatino Linotype" w:hAnsi="Palatino Linotype" w:cs="Palatino Linotype"/>
        </w:rPr>
        <w:t xml:space="preserve">and </w:t>
      </w:r>
      <w:r w:rsidR="005B0FA9" w:rsidRPr="00A2618D">
        <w:rPr>
          <w:rFonts w:ascii="Palatino Linotype" w:eastAsia="Palatino Linotype" w:hAnsi="Palatino Linotype" w:cs="Palatino Linotype"/>
        </w:rPr>
        <w:t xml:space="preserve">people </w:t>
      </w:r>
      <w:r w:rsidR="00FD1FBA" w:rsidRPr="00A2618D">
        <w:rPr>
          <w:rFonts w:ascii="Palatino Linotype" w:eastAsia="Palatino Linotype" w:hAnsi="Palatino Linotype" w:cs="Palatino Linotype"/>
        </w:rPr>
        <w:t>showed near perfect recognition performance with only</w:t>
      </w:r>
      <w:r w:rsidR="005B0FA9" w:rsidRPr="00A2618D">
        <w:rPr>
          <w:rFonts w:ascii="Palatino Linotype" w:eastAsia="Palatino Linotype" w:hAnsi="Palatino Linotype" w:cs="Palatino Linotype"/>
        </w:rPr>
        <w:t xml:space="preserve"> </w:t>
      </w:r>
      <w:r w:rsidR="007A3EED" w:rsidRPr="00A2618D">
        <w:rPr>
          <w:rFonts w:ascii="Palatino Linotype" w:eastAsia="Palatino Linotype" w:hAnsi="Palatino Linotype" w:cs="Palatino Linotype"/>
        </w:rPr>
        <w:t>one-third of identity information</w:t>
      </w:r>
      <w:r w:rsidR="00C929EE" w:rsidRPr="00A2618D">
        <w:rPr>
          <w:rFonts w:ascii="Palatino Linotype" w:eastAsia="Palatino Linotype" w:hAnsi="Palatino Linotype" w:cs="Palatino Linotype"/>
        </w:rPr>
        <w:t xml:space="preserve">. </w:t>
      </w:r>
      <w:r w:rsidR="00AD7362" w:rsidRPr="00A2618D">
        <w:rPr>
          <w:rFonts w:ascii="Palatino Linotype" w:eastAsia="Palatino Linotype" w:hAnsi="Palatino Linotype" w:cs="Palatino Linotype"/>
        </w:rPr>
        <w:t xml:space="preserve">Wilson and colleagues (Gao &amp; Wilson, 2013; Wilson, Loffler, &amp; Wilkinson, 2002) </w:t>
      </w:r>
      <w:r w:rsidR="00E563F4" w:rsidRPr="00A2618D">
        <w:rPr>
          <w:rFonts w:ascii="Palatino Linotype" w:eastAsia="Palatino Linotype" w:hAnsi="Palatino Linotype" w:cs="Palatino Linotype"/>
        </w:rPr>
        <w:t xml:space="preserve">tested how well people can discriminate </w:t>
      </w:r>
      <w:r w:rsidR="00456FCD" w:rsidRPr="00A2618D">
        <w:rPr>
          <w:rFonts w:ascii="Palatino Linotype" w:eastAsia="Palatino Linotype" w:hAnsi="Palatino Linotype" w:cs="Palatino Linotype"/>
        </w:rPr>
        <w:t xml:space="preserve">between </w:t>
      </w:r>
      <w:r w:rsidR="00E563F4" w:rsidRPr="00A2618D">
        <w:rPr>
          <w:rFonts w:ascii="Palatino Linotype" w:eastAsia="Palatino Linotype" w:hAnsi="Palatino Linotype" w:cs="Palatino Linotype"/>
        </w:rPr>
        <w:t>two</w:t>
      </w:r>
      <w:r w:rsidR="007E5415" w:rsidRPr="00A2618D">
        <w:rPr>
          <w:rFonts w:ascii="Palatino Linotype" w:eastAsia="Palatino Linotype" w:hAnsi="Palatino Linotype" w:cs="Palatino Linotype"/>
        </w:rPr>
        <w:t xml:space="preserve"> unfamiliar </w:t>
      </w:r>
      <w:r w:rsidR="00E563F4" w:rsidRPr="00A2618D">
        <w:rPr>
          <w:rFonts w:ascii="Palatino Linotype" w:eastAsia="Palatino Linotype" w:hAnsi="Palatino Linotype" w:cs="Palatino Linotype"/>
        </w:rPr>
        <w:t xml:space="preserve">synthetic faces by varying the geometric information between them. They found </w:t>
      </w:r>
      <w:r w:rsidR="00AD7362" w:rsidRPr="00A2618D">
        <w:rPr>
          <w:rFonts w:ascii="Palatino Linotype" w:eastAsia="Palatino Linotype" w:hAnsi="Palatino Linotype" w:cs="Palatino Linotype"/>
        </w:rPr>
        <w:t>that</w:t>
      </w:r>
      <w:r w:rsidR="00E563F4" w:rsidRPr="00A2618D">
        <w:rPr>
          <w:rFonts w:ascii="Palatino Linotype" w:eastAsia="Palatino Linotype" w:hAnsi="Palatino Linotype" w:cs="Palatino Linotype"/>
        </w:rPr>
        <w:t xml:space="preserve"> </w:t>
      </w:r>
      <w:r w:rsidR="00D87072" w:rsidRPr="00A2618D">
        <w:rPr>
          <w:rFonts w:ascii="Palatino Linotype" w:eastAsia="Palatino Linotype" w:hAnsi="Palatino Linotype" w:cs="Palatino Linotype"/>
        </w:rPr>
        <w:t xml:space="preserve">participants </w:t>
      </w:r>
      <w:r w:rsidR="0010620A" w:rsidRPr="00A2618D">
        <w:rPr>
          <w:rFonts w:ascii="Palatino Linotype" w:eastAsia="Palatino Linotype" w:hAnsi="Palatino Linotype" w:cs="Palatino Linotype"/>
        </w:rPr>
        <w:t xml:space="preserve">could </w:t>
      </w:r>
      <w:r w:rsidR="00E563F4" w:rsidRPr="00A2618D">
        <w:rPr>
          <w:rFonts w:ascii="Palatino Linotype" w:eastAsia="Palatino Linotype" w:hAnsi="Palatino Linotype" w:cs="Palatino Linotype"/>
        </w:rPr>
        <w:t xml:space="preserve">reach a 75% accuracy when the two faces differed in </w:t>
      </w:r>
      <w:r w:rsidR="007A3EED" w:rsidRPr="00A2618D">
        <w:rPr>
          <w:rFonts w:ascii="Palatino Linotype" w:eastAsia="Palatino Linotype" w:hAnsi="Palatino Linotype" w:cs="Palatino Linotype"/>
        </w:rPr>
        <w:t xml:space="preserve">terms of </w:t>
      </w:r>
      <w:r w:rsidR="00AD7362" w:rsidRPr="00A2618D">
        <w:rPr>
          <w:rFonts w:ascii="Palatino Linotype" w:eastAsia="Palatino Linotype" w:hAnsi="Palatino Linotype" w:cs="Palatino Linotype"/>
        </w:rPr>
        <w:t xml:space="preserve">6–8% of </w:t>
      </w:r>
      <w:r w:rsidR="00E563F4" w:rsidRPr="00A2618D">
        <w:rPr>
          <w:rFonts w:ascii="Palatino Linotype" w:eastAsia="Palatino Linotype" w:hAnsi="Palatino Linotype" w:cs="Palatino Linotype"/>
        </w:rPr>
        <w:t xml:space="preserve">their </w:t>
      </w:r>
      <w:r w:rsidR="00AD7362" w:rsidRPr="00A2618D">
        <w:rPr>
          <w:rFonts w:ascii="Palatino Linotype" w:eastAsia="Palatino Linotype" w:hAnsi="Palatino Linotype" w:cs="Palatino Linotype"/>
        </w:rPr>
        <w:t xml:space="preserve">geometric </w:t>
      </w:r>
      <w:r w:rsidR="00E563F4" w:rsidRPr="00A2618D">
        <w:rPr>
          <w:rFonts w:ascii="Palatino Linotype" w:eastAsia="Palatino Linotype" w:hAnsi="Palatino Linotype" w:cs="Palatino Linotype"/>
        </w:rPr>
        <w:t>information</w:t>
      </w:r>
      <w:r w:rsidR="00FA3A8D" w:rsidRPr="00A2618D">
        <w:rPr>
          <w:rFonts w:ascii="Palatino Linotype" w:eastAsia="Palatino Linotype" w:hAnsi="Palatino Linotype" w:cs="Palatino Linotype"/>
        </w:rPr>
        <w:t xml:space="preserve"> (e.g., distance between </w:t>
      </w:r>
      <w:r w:rsidR="00C0748E" w:rsidRPr="00A2618D">
        <w:rPr>
          <w:rFonts w:ascii="Palatino Linotype" w:eastAsia="Palatino Linotype" w:hAnsi="Palatino Linotype" w:cs="Palatino Linotype"/>
        </w:rPr>
        <w:t xml:space="preserve">the </w:t>
      </w:r>
      <w:r w:rsidR="00FA3A8D" w:rsidRPr="00A2618D">
        <w:rPr>
          <w:rFonts w:ascii="Palatino Linotype" w:eastAsia="Palatino Linotype" w:hAnsi="Palatino Linotype" w:cs="Palatino Linotype"/>
        </w:rPr>
        <w:t xml:space="preserve">original </w:t>
      </w:r>
      <w:r w:rsidR="007A3EED" w:rsidRPr="00A2618D">
        <w:rPr>
          <w:rFonts w:ascii="Palatino Linotype" w:eastAsia="Palatino Linotype" w:hAnsi="Palatino Linotype" w:cs="Palatino Linotype"/>
        </w:rPr>
        <w:t xml:space="preserve">faces </w:t>
      </w:r>
      <w:r w:rsidR="00FA3A8D" w:rsidRPr="00A2618D">
        <w:rPr>
          <w:rFonts w:ascii="Palatino Linotype" w:eastAsia="Palatino Linotype" w:hAnsi="Palatino Linotype" w:cs="Palatino Linotype"/>
        </w:rPr>
        <w:t xml:space="preserve">and </w:t>
      </w:r>
      <w:r w:rsidR="001B00CB" w:rsidRPr="00A2618D">
        <w:rPr>
          <w:rFonts w:ascii="Palatino Linotype" w:eastAsia="Palatino Linotype" w:hAnsi="Palatino Linotype" w:cs="Palatino Linotype"/>
        </w:rPr>
        <w:t xml:space="preserve">the </w:t>
      </w:r>
      <w:r w:rsidR="00FA3A8D" w:rsidRPr="00A2618D">
        <w:rPr>
          <w:rFonts w:ascii="Palatino Linotype" w:eastAsia="Palatino Linotype" w:hAnsi="Palatino Linotype" w:cs="Palatino Linotype"/>
        </w:rPr>
        <w:t>average face)</w:t>
      </w:r>
      <w:r w:rsidR="00E563F4" w:rsidRPr="00A2618D">
        <w:rPr>
          <w:rFonts w:ascii="Palatino Linotype" w:eastAsia="Palatino Linotype" w:hAnsi="Palatino Linotype" w:cs="Palatino Linotype"/>
        </w:rPr>
        <w:t>.</w:t>
      </w:r>
      <w:r w:rsidR="00AD7362" w:rsidRPr="00A2618D">
        <w:rPr>
          <w:rFonts w:ascii="Palatino Linotype" w:eastAsia="Palatino Linotype" w:hAnsi="Palatino Linotype" w:cs="Palatino Linotype"/>
        </w:rPr>
        <w:t xml:space="preserve"> </w:t>
      </w:r>
      <w:r w:rsidR="00C0748E" w:rsidRPr="00A2618D">
        <w:rPr>
          <w:rFonts w:ascii="Palatino Linotype" w:eastAsia="Palatino Linotype" w:hAnsi="Palatino Linotype" w:cs="Palatino Linotype"/>
        </w:rPr>
        <w:t>Recently</w:t>
      </w:r>
      <w:r w:rsidR="00AD7362" w:rsidRPr="00A2618D">
        <w:rPr>
          <w:rFonts w:ascii="Palatino Linotype" w:eastAsia="Palatino Linotype" w:hAnsi="Palatino Linotype" w:cs="Palatino Linotype"/>
        </w:rPr>
        <w:t xml:space="preserve">, </w:t>
      </w:r>
      <w:r w:rsidR="00FC7AD3" w:rsidRPr="00A2618D">
        <w:rPr>
          <w:rFonts w:ascii="Palatino Linotype" w:eastAsia="Palatino Linotype" w:hAnsi="Palatino Linotype" w:cs="Palatino Linotype"/>
        </w:rPr>
        <w:t xml:space="preserve">we tested when people </w:t>
      </w:r>
      <w:r w:rsidR="00771150" w:rsidRPr="00A2618D">
        <w:rPr>
          <w:rFonts w:ascii="Palatino Linotype" w:eastAsia="Palatino Linotype" w:hAnsi="Palatino Linotype" w:cs="Palatino Linotype"/>
        </w:rPr>
        <w:t xml:space="preserve">lost </w:t>
      </w:r>
      <w:r w:rsidR="00FC7AD3" w:rsidRPr="00A2618D">
        <w:rPr>
          <w:rFonts w:ascii="Palatino Linotype" w:eastAsia="Palatino Linotype" w:hAnsi="Palatino Linotype" w:cs="Palatino Linotype"/>
        </w:rPr>
        <w:t xml:space="preserve">their ability to </w:t>
      </w:r>
      <w:r w:rsidR="00214244" w:rsidRPr="00A2618D">
        <w:rPr>
          <w:rFonts w:ascii="Palatino Linotype" w:hAnsi="Palatino Linotype"/>
          <w:noProof/>
        </w:rPr>
        <w:t xml:space="preserve">differentiate </w:t>
      </w:r>
      <w:r w:rsidR="00E71770" w:rsidRPr="00A2618D">
        <w:rPr>
          <w:rFonts w:ascii="Palatino Linotype" w:eastAsia="Palatino Linotype" w:hAnsi="Palatino Linotype" w:cs="Palatino Linotype"/>
        </w:rPr>
        <w:t>between</w:t>
      </w:r>
      <w:r w:rsidR="00CC325A" w:rsidRPr="00A2618D">
        <w:rPr>
          <w:rFonts w:ascii="Palatino Linotype" w:eastAsia="Palatino Linotype" w:hAnsi="Palatino Linotype" w:cs="Palatino Linotype"/>
        </w:rPr>
        <w:t xml:space="preserve"> </w:t>
      </w:r>
      <w:r w:rsidR="00FC7AD3" w:rsidRPr="00A2618D">
        <w:rPr>
          <w:rFonts w:ascii="Palatino Linotype" w:eastAsia="Palatino Linotype" w:hAnsi="Palatino Linotype" w:cs="Palatino Linotype"/>
        </w:rPr>
        <w:t xml:space="preserve">two </w:t>
      </w:r>
      <w:r w:rsidR="007A3EED" w:rsidRPr="00A2618D">
        <w:rPr>
          <w:rFonts w:ascii="Palatino Linotype" w:eastAsia="Palatino Linotype" w:hAnsi="Palatino Linotype" w:cs="Palatino Linotype"/>
        </w:rPr>
        <w:t>morphed</w:t>
      </w:r>
      <w:r w:rsidR="00FC7AD3" w:rsidRPr="00A2618D">
        <w:rPr>
          <w:rFonts w:ascii="Palatino Linotype" w:eastAsia="Palatino Linotype" w:hAnsi="Palatino Linotype" w:cs="Palatino Linotype"/>
        </w:rPr>
        <w:t xml:space="preserve"> faces created </w:t>
      </w:r>
      <w:r w:rsidR="00EF0E89" w:rsidRPr="00A2618D">
        <w:rPr>
          <w:rFonts w:ascii="Palatino Linotype" w:eastAsia="Palatino Linotype" w:hAnsi="Palatino Linotype" w:cs="Palatino Linotype"/>
        </w:rPr>
        <w:t>with</w:t>
      </w:r>
      <w:r w:rsidR="00C72DED" w:rsidRPr="00A2618D">
        <w:rPr>
          <w:rFonts w:ascii="Palatino Linotype" w:eastAsia="Palatino Linotype" w:hAnsi="Palatino Linotype" w:cs="Palatino Linotype"/>
        </w:rPr>
        <w:t xml:space="preserve"> an</w:t>
      </w:r>
      <w:r w:rsidR="00EF0E89" w:rsidRPr="00A2618D">
        <w:rPr>
          <w:rFonts w:ascii="Palatino Linotype" w:eastAsia="Palatino Linotype" w:hAnsi="Palatino Linotype" w:cs="Palatino Linotype"/>
        </w:rPr>
        <w:t xml:space="preserve"> </w:t>
      </w:r>
      <w:r w:rsidR="00C72DED" w:rsidRPr="00A2618D">
        <w:rPr>
          <w:rFonts w:ascii="Palatino Linotype" w:eastAsia="Palatino Linotype" w:hAnsi="Palatino Linotype" w:cs="Palatino Linotype"/>
        </w:rPr>
        <w:t>equal</w:t>
      </w:r>
      <w:r w:rsidR="00FC7AD3" w:rsidRPr="00A2618D">
        <w:rPr>
          <w:rFonts w:ascii="Palatino Linotype" w:eastAsia="Palatino Linotype" w:hAnsi="Palatino Linotype" w:cs="Palatino Linotype"/>
        </w:rPr>
        <w:t xml:space="preserve"> number of faces. </w:t>
      </w:r>
      <w:r w:rsidR="007E4C11" w:rsidRPr="00A2618D">
        <w:rPr>
          <w:rFonts w:ascii="Palatino Linotype" w:eastAsia="Palatino Linotype" w:hAnsi="Palatino Linotype" w:cs="Palatino Linotype"/>
        </w:rPr>
        <w:t>When the image-based difference between both morphs was at least 25% of the average differences between any two individual faces</w:t>
      </w:r>
      <w:r w:rsidR="00C72DED" w:rsidRPr="00A2618D">
        <w:rPr>
          <w:rFonts w:ascii="Palatino Linotype" w:eastAsia="Palatino Linotype" w:hAnsi="Palatino Linotype" w:cs="Palatino Linotype"/>
        </w:rPr>
        <w:t>, discrimination p</w:t>
      </w:r>
      <w:r w:rsidR="007A3EED" w:rsidRPr="00A2618D">
        <w:rPr>
          <w:rFonts w:ascii="Palatino Linotype" w:eastAsia="Palatino Linotype" w:hAnsi="Palatino Linotype" w:cs="Palatino Linotype"/>
        </w:rPr>
        <w:t xml:space="preserve">erformance was above chance </w:t>
      </w:r>
      <w:r w:rsidR="0079791D" w:rsidRPr="00A2618D">
        <w:rPr>
          <w:rFonts w:ascii="Palatino Linotype" w:eastAsia="Palatino Linotype" w:hAnsi="Palatino Linotype" w:cs="Palatino Linotype"/>
        </w:rPr>
        <w:t>level</w:t>
      </w:r>
      <w:r w:rsidR="00C72DED" w:rsidRPr="00A2618D">
        <w:rPr>
          <w:rFonts w:ascii="Palatino Linotype" w:eastAsia="Palatino Linotype" w:hAnsi="Palatino Linotype" w:cs="Palatino Linotype"/>
        </w:rPr>
        <w:t>;</w:t>
      </w:r>
      <w:r w:rsidR="005B0FA9" w:rsidRPr="00A2618D">
        <w:rPr>
          <w:rFonts w:ascii="Palatino Linotype" w:eastAsia="Palatino Linotype" w:hAnsi="Palatino Linotype" w:cs="Palatino Linotype"/>
        </w:rPr>
        <w:t xml:space="preserve"> </w:t>
      </w:r>
      <w:r w:rsidR="00AD7362" w:rsidRPr="00A2618D">
        <w:rPr>
          <w:rFonts w:ascii="Palatino Linotype" w:eastAsia="Palatino Linotype" w:hAnsi="Palatino Linotype" w:cs="Palatino Linotype"/>
        </w:rPr>
        <w:t xml:space="preserve">when </w:t>
      </w:r>
      <w:r w:rsidR="000D22A1" w:rsidRPr="00A2618D">
        <w:rPr>
          <w:rFonts w:ascii="Palatino Linotype" w:eastAsia="Palatino Linotype" w:hAnsi="Palatino Linotype" w:cs="Palatino Linotype"/>
        </w:rPr>
        <w:t>the ratio dropped to</w:t>
      </w:r>
      <w:r w:rsidR="00C72DED" w:rsidRPr="00A2618D">
        <w:rPr>
          <w:rFonts w:ascii="Palatino Linotype" w:eastAsia="Palatino Linotype" w:hAnsi="Palatino Linotype" w:cs="Palatino Linotype"/>
        </w:rPr>
        <w:t xml:space="preserve"> or below </w:t>
      </w:r>
      <w:r w:rsidR="00F0482F" w:rsidRPr="00A2618D">
        <w:rPr>
          <w:rFonts w:ascii="Palatino Linotype" w:eastAsia="Palatino Linotype" w:hAnsi="Palatino Linotype" w:cs="Palatino Linotype"/>
        </w:rPr>
        <w:t>16%</w:t>
      </w:r>
      <w:r w:rsidR="005B0FA9" w:rsidRPr="00A2618D">
        <w:rPr>
          <w:rFonts w:ascii="Palatino Linotype" w:eastAsia="Palatino Linotype" w:hAnsi="Palatino Linotype" w:cs="Palatino Linotype"/>
        </w:rPr>
        <w:t>, performance was at chance level</w:t>
      </w:r>
      <w:r w:rsidR="000D22A1" w:rsidRPr="00A2618D">
        <w:rPr>
          <w:rFonts w:ascii="Palatino Linotype" w:eastAsia="Palatino Linotype" w:hAnsi="Palatino Linotype" w:cs="Palatino Linotype"/>
        </w:rPr>
        <w:t xml:space="preserve"> (Bülthoff &amp; Zhao, 2021)</w:t>
      </w:r>
      <w:r w:rsidR="00AD7362" w:rsidRPr="00A2618D">
        <w:rPr>
          <w:rFonts w:ascii="Palatino Linotype" w:eastAsia="Palatino Linotype" w:hAnsi="Palatino Linotype" w:cs="Palatino Linotype"/>
        </w:rPr>
        <w:t xml:space="preserve">. </w:t>
      </w:r>
      <w:r w:rsidR="00C72DED" w:rsidRPr="00A2618D">
        <w:rPr>
          <w:rFonts w:ascii="Palatino Linotype" w:eastAsia="Palatino Linotype" w:hAnsi="Palatino Linotype" w:cs="Palatino Linotype"/>
        </w:rPr>
        <w:t>Therefore,</w:t>
      </w:r>
      <w:r w:rsidR="00263531" w:rsidRPr="00A2618D">
        <w:rPr>
          <w:rFonts w:ascii="Palatino Linotype" w:eastAsia="Palatino Linotype" w:hAnsi="Palatino Linotype" w:cs="Palatino Linotype"/>
        </w:rPr>
        <w:t xml:space="preserve"> </w:t>
      </w:r>
      <w:r w:rsidR="000D22A1" w:rsidRPr="00A2618D">
        <w:rPr>
          <w:rFonts w:ascii="Palatino Linotype" w:eastAsia="Palatino Linotype" w:hAnsi="Palatino Linotype" w:cs="Palatino Linotype"/>
        </w:rPr>
        <w:t xml:space="preserve">a small proportion (e.g., 6-16% as shown above) of identity information appears to be sufficient for face recognition and face discrimination. </w:t>
      </w:r>
    </w:p>
    <w:p w14:paraId="26C4807C" w14:textId="4D417367" w:rsidR="00492C21" w:rsidRPr="00A2618D" w:rsidRDefault="0065663A" w:rsidP="0060567A">
      <w:pPr>
        <w:spacing w:line="480" w:lineRule="auto"/>
        <w:ind w:firstLine="720"/>
        <w:rPr>
          <w:rFonts w:ascii="Palatino Linotype" w:eastAsia="Palatino Linotype" w:hAnsi="Palatino Linotype" w:cs="Palatino Linotype"/>
        </w:rPr>
      </w:pPr>
      <w:r w:rsidRPr="00A2618D">
        <w:rPr>
          <w:rFonts w:ascii="Palatino Linotype" w:hAnsi="Palatino Linotype"/>
          <w:noProof/>
        </w:rPr>
        <w:t>When</w:t>
      </w:r>
      <w:r w:rsidR="004B6935" w:rsidRPr="00A2618D">
        <w:rPr>
          <w:rFonts w:ascii="Palatino Linotype" w:eastAsia="Palatino Linotype" w:hAnsi="Palatino Linotype" w:cs="Palatino Linotype"/>
        </w:rPr>
        <w:t xml:space="preserve"> </w:t>
      </w:r>
      <w:r w:rsidR="00E44CD3" w:rsidRPr="00A2618D">
        <w:rPr>
          <w:rFonts w:ascii="Palatino Linotype" w:eastAsia="Palatino Linotype" w:hAnsi="Palatino Linotype" w:cs="Palatino Linotype"/>
        </w:rPr>
        <w:t>two faces are morphed into</w:t>
      </w:r>
      <w:r w:rsidR="00564797" w:rsidRPr="00A2618D">
        <w:rPr>
          <w:rFonts w:ascii="Palatino Linotype" w:eastAsia="Palatino Linotype" w:hAnsi="Palatino Linotype" w:cs="Palatino Linotype"/>
        </w:rPr>
        <w:t xml:space="preserve"> </w:t>
      </w:r>
      <w:r w:rsidR="004B6935" w:rsidRPr="00A2618D">
        <w:rPr>
          <w:rFonts w:ascii="Palatino Linotype" w:eastAsia="Palatino Linotype" w:hAnsi="Palatino Linotype" w:cs="Palatino Linotype"/>
        </w:rPr>
        <w:t xml:space="preserve">one image, </w:t>
      </w:r>
      <w:r w:rsidR="0079791D" w:rsidRPr="00A2618D">
        <w:rPr>
          <w:rFonts w:ascii="Palatino Linotype" w:eastAsia="Palatino Linotype" w:hAnsi="Palatino Linotype" w:cs="Palatino Linotype"/>
        </w:rPr>
        <w:t xml:space="preserve">people </w:t>
      </w:r>
      <w:r w:rsidR="00E44CD3" w:rsidRPr="00A2618D">
        <w:rPr>
          <w:rFonts w:ascii="Palatino Linotype" w:eastAsia="Palatino Linotype" w:hAnsi="Palatino Linotype" w:cs="Palatino Linotype"/>
        </w:rPr>
        <w:t xml:space="preserve">seem to </w:t>
      </w:r>
      <w:r w:rsidR="0079791D" w:rsidRPr="00A2618D">
        <w:rPr>
          <w:rFonts w:ascii="Palatino Linotype" w:eastAsia="Palatino Linotype" w:hAnsi="Palatino Linotype" w:cs="Palatino Linotype"/>
        </w:rPr>
        <w:t xml:space="preserve">need </w:t>
      </w:r>
      <w:r w:rsidR="00494D12" w:rsidRPr="00A2618D">
        <w:rPr>
          <w:rFonts w:ascii="Palatino Linotype" w:eastAsia="Palatino Linotype" w:hAnsi="Palatino Linotype" w:cs="Palatino Linotype"/>
        </w:rPr>
        <w:t xml:space="preserve">a </w:t>
      </w:r>
      <w:r w:rsidR="004B6935" w:rsidRPr="00A2618D">
        <w:rPr>
          <w:rFonts w:ascii="Palatino Linotype" w:eastAsia="Palatino Linotype" w:hAnsi="Palatino Linotype" w:cs="Palatino Linotype"/>
        </w:rPr>
        <w:t xml:space="preserve">high proportion of identity information </w:t>
      </w:r>
      <w:r w:rsidR="002C01E7" w:rsidRPr="00A2618D">
        <w:rPr>
          <w:rFonts w:ascii="Palatino Linotype" w:eastAsia="Palatino Linotype" w:hAnsi="Palatino Linotype" w:cs="Palatino Linotype"/>
        </w:rPr>
        <w:t>to</w:t>
      </w:r>
      <w:r w:rsidR="00C0748E" w:rsidRPr="00A2618D">
        <w:rPr>
          <w:rFonts w:ascii="Palatino Linotype" w:eastAsia="Palatino Linotype" w:hAnsi="Palatino Linotype" w:cs="Palatino Linotype"/>
        </w:rPr>
        <w:t xml:space="preserve"> </w:t>
      </w:r>
      <w:r w:rsidR="005D17C6" w:rsidRPr="00A2618D">
        <w:rPr>
          <w:rFonts w:ascii="Palatino Linotype" w:eastAsia="Palatino Linotype" w:hAnsi="Palatino Linotype" w:cs="Palatino Linotype"/>
        </w:rPr>
        <w:t>recogni</w:t>
      </w:r>
      <w:r w:rsidR="0079791D" w:rsidRPr="00A2618D">
        <w:rPr>
          <w:rFonts w:ascii="Palatino Linotype" w:eastAsia="Palatino Linotype" w:hAnsi="Palatino Linotype" w:cs="Palatino Linotype"/>
        </w:rPr>
        <w:t>z</w:t>
      </w:r>
      <w:r w:rsidR="002C01E7" w:rsidRPr="00A2618D">
        <w:rPr>
          <w:rFonts w:ascii="Palatino Linotype" w:eastAsia="Palatino Linotype" w:hAnsi="Palatino Linotype" w:cs="Palatino Linotype"/>
        </w:rPr>
        <w:t>e</w:t>
      </w:r>
      <w:r w:rsidR="0079791D" w:rsidRPr="00A2618D">
        <w:rPr>
          <w:rFonts w:ascii="Palatino Linotype" w:eastAsia="Palatino Linotype" w:hAnsi="Palatino Linotype" w:cs="Palatino Linotype"/>
        </w:rPr>
        <w:t xml:space="preserve"> </w:t>
      </w:r>
      <w:r w:rsidR="00E44CD3" w:rsidRPr="00A2618D">
        <w:rPr>
          <w:rFonts w:ascii="Palatino Linotype" w:eastAsia="Palatino Linotype" w:hAnsi="Palatino Linotype" w:cs="Palatino Linotype"/>
        </w:rPr>
        <w:t>them</w:t>
      </w:r>
      <w:r w:rsidR="004B6935" w:rsidRPr="00A2618D">
        <w:rPr>
          <w:rFonts w:ascii="Palatino Linotype" w:eastAsia="Palatino Linotype" w:hAnsi="Palatino Linotype" w:cs="Palatino Linotype"/>
        </w:rPr>
        <w:t xml:space="preserve">. For instance, </w:t>
      </w:r>
      <w:r w:rsidR="00492C21" w:rsidRPr="00A2618D">
        <w:rPr>
          <w:rFonts w:ascii="Palatino Linotype" w:eastAsia="Palatino Linotype" w:hAnsi="Palatino Linotype" w:cs="Palatino Linotype"/>
        </w:rPr>
        <w:t xml:space="preserve">using a two-alternative-forced-choice (2AFC) </w:t>
      </w:r>
      <w:r w:rsidR="00006F68" w:rsidRPr="00A2618D">
        <w:rPr>
          <w:rFonts w:ascii="Palatino Linotype" w:eastAsia="Palatino Linotype" w:hAnsi="Palatino Linotype" w:cs="Palatino Linotype"/>
        </w:rPr>
        <w:t xml:space="preserve">face classification </w:t>
      </w:r>
      <w:r w:rsidR="00492C21" w:rsidRPr="00A2618D">
        <w:rPr>
          <w:rFonts w:ascii="Palatino Linotype" w:eastAsia="Palatino Linotype" w:hAnsi="Palatino Linotype" w:cs="Palatino Linotype"/>
        </w:rPr>
        <w:t xml:space="preserve">task (i.e., </w:t>
      </w:r>
      <w:r w:rsidR="00507390" w:rsidRPr="00A2618D">
        <w:rPr>
          <w:rFonts w:ascii="Palatino Linotype" w:eastAsia="Palatino Linotype" w:hAnsi="Palatino Linotype" w:cs="Palatino Linotype"/>
        </w:rPr>
        <w:t>judging</w:t>
      </w:r>
      <w:r w:rsidR="00D87072" w:rsidRPr="00A2618D">
        <w:rPr>
          <w:rFonts w:ascii="Palatino Linotype" w:eastAsia="Palatino Linotype" w:hAnsi="Palatino Linotype" w:cs="Palatino Linotype"/>
        </w:rPr>
        <w:t xml:space="preserve"> if a</w:t>
      </w:r>
      <w:r w:rsidR="00492C21" w:rsidRPr="00A2618D">
        <w:rPr>
          <w:rFonts w:ascii="Palatino Linotype" w:eastAsia="Palatino Linotype" w:hAnsi="Palatino Linotype" w:cs="Palatino Linotype"/>
        </w:rPr>
        <w:t xml:space="preserve"> </w:t>
      </w:r>
      <w:r w:rsidR="007A31A0" w:rsidRPr="00A2618D">
        <w:rPr>
          <w:rFonts w:ascii="Palatino Linotype" w:eastAsia="Palatino Linotype" w:hAnsi="Palatino Linotype" w:cs="Palatino Linotype"/>
        </w:rPr>
        <w:t xml:space="preserve">morph </w:t>
      </w:r>
      <w:r w:rsidR="00492C21" w:rsidRPr="00A2618D">
        <w:rPr>
          <w:rFonts w:ascii="Palatino Linotype" w:eastAsia="Palatino Linotype" w:hAnsi="Palatino Linotype" w:cs="Palatino Linotype"/>
        </w:rPr>
        <w:t>display</w:t>
      </w:r>
      <w:r w:rsidR="00D87072" w:rsidRPr="00A2618D">
        <w:rPr>
          <w:rFonts w:ascii="Palatino Linotype" w:eastAsia="Palatino Linotype" w:hAnsi="Palatino Linotype" w:cs="Palatino Linotype"/>
        </w:rPr>
        <w:t>s</w:t>
      </w:r>
      <w:r w:rsidR="00492C21" w:rsidRPr="00A2618D">
        <w:rPr>
          <w:rFonts w:ascii="Palatino Linotype" w:eastAsia="Palatino Linotype" w:hAnsi="Palatino Linotype" w:cs="Palatino Linotype"/>
        </w:rPr>
        <w:t xml:space="preserve"> person A or B), </w:t>
      </w:r>
      <w:r w:rsidR="002154A3" w:rsidRPr="00A2618D">
        <w:rPr>
          <w:rFonts w:ascii="Palatino Linotype" w:eastAsia="Palatino Linotype" w:hAnsi="Palatino Linotype" w:cs="Palatino Linotype"/>
        </w:rPr>
        <w:t>Beale</w:t>
      </w:r>
      <w:r w:rsidR="004B6935" w:rsidRPr="00A2618D">
        <w:rPr>
          <w:rFonts w:ascii="Palatino Linotype" w:eastAsia="Palatino Linotype" w:hAnsi="Palatino Linotype" w:cs="Palatino Linotype"/>
        </w:rPr>
        <w:t xml:space="preserve"> and</w:t>
      </w:r>
      <w:r w:rsidR="00945FE6" w:rsidRPr="00A2618D">
        <w:rPr>
          <w:rFonts w:ascii="Palatino Linotype" w:eastAsia="Palatino Linotype" w:hAnsi="Palatino Linotype" w:cs="Palatino Linotype"/>
        </w:rPr>
        <w:t xml:space="preserve"> </w:t>
      </w:r>
      <w:r w:rsidR="004B6935" w:rsidRPr="00A2618D">
        <w:rPr>
          <w:rFonts w:ascii="Palatino Linotype" w:eastAsia="Palatino Linotype" w:hAnsi="Palatino Linotype" w:cs="Palatino Linotype"/>
        </w:rPr>
        <w:t>colleagues</w:t>
      </w:r>
      <w:r w:rsidR="00D303D5" w:rsidRPr="00A2618D">
        <w:rPr>
          <w:rFonts w:ascii="Palatino Linotype" w:eastAsia="Palatino Linotype" w:hAnsi="Palatino Linotype" w:cs="Palatino Linotype"/>
        </w:rPr>
        <w:t xml:space="preserve"> (</w:t>
      </w:r>
      <w:r w:rsidR="002154A3" w:rsidRPr="00A2618D">
        <w:rPr>
          <w:rFonts w:ascii="Palatino Linotype" w:hAnsi="Palatino Linotype"/>
          <w:noProof/>
        </w:rPr>
        <w:t>Beale &amp; Keil, 1995; Levin &amp; Beale, 2000</w:t>
      </w:r>
      <w:r w:rsidR="00D303D5" w:rsidRPr="00A2618D">
        <w:rPr>
          <w:rFonts w:ascii="Palatino Linotype" w:eastAsia="Palatino Linotype" w:hAnsi="Palatino Linotype" w:cs="Palatino Linotype"/>
        </w:rPr>
        <w:t>)</w:t>
      </w:r>
      <w:r w:rsidR="004B6935" w:rsidRPr="00A2618D">
        <w:rPr>
          <w:rFonts w:ascii="Palatino Linotype" w:eastAsia="Palatino Linotype" w:hAnsi="Palatino Linotype" w:cs="Palatino Linotype"/>
        </w:rPr>
        <w:t xml:space="preserve"> </w:t>
      </w:r>
      <w:r w:rsidR="005D17C6" w:rsidRPr="00A2618D">
        <w:rPr>
          <w:rFonts w:ascii="Palatino Linotype" w:eastAsia="Palatino Linotype" w:hAnsi="Palatino Linotype" w:cs="Palatino Linotype"/>
        </w:rPr>
        <w:t>showed</w:t>
      </w:r>
      <w:r w:rsidR="004B6935" w:rsidRPr="00A2618D">
        <w:rPr>
          <w:rFonts w:ascii="Palatino Linotype" w:eastAsia="Palatino Linotype" w:hAnsi="Palatino Linotype" w:cs="Palatino Linotype"/>
        </w:rPr>
        <w:t xml:space="preserve"> </w:t>
      </w:r>
      <w:r w:rsidR="00D303D5" w:rsidRPr="00A2618D">
        <w:rPr>
          <w:rFonts w:ascii="Palatino Linotype" w:eastAsia="Palatino Linotype" w:hAnsi="Palatino Linotype" w:cs="Palatino Linotype"/>
        </w:rPr>
        <w:t xml:space="preserve">that </w:t>
      </w:r>
      <w:r w:rsidR="00850AAC" w:rsidRPr="00A2618D">
        <w:rPr>
          <w:rFonts w:ascii="Palatino Linotype" w:eastAsia="Palatino Linotype" w:hAnsi="Palatino Linotype" w:cs="Palatino Linotype"/>
        </w:rPr>
        <w:t xml:space="preserve">a </w:t>
      </w:r>
      <w:r w:rsidR="00D303D5" w:rsidRPr="00A2618D">
        <w:rPr>
          <w:rFonts w:ascii="Palatino Linotype" w:eastAsia="Palatino Linotype" w:hAnsi="Palatino Linotype" w:cs="Palatino Linotype"/>
        </w:rPr>
        <w:t xml:space="preserve">40% or higher </w:t>
      </w:r>
      <w:r w:rsidR="00EC0A79" w:rsidRPr="00A2618D">
        <w:rPr>
          <w:rFonts w:ascii="Palatino Linotype" w:eastAsia="Palatino Linotype" w:hAnsi="Palatino Linotype" w:cs="Palatino Linotype"/>
        </w:rPr>
        <w:t xml:space="preserve">proportion of face information </w:t>
      </w:r>
      <w:r w:rsidR="00D303D5" w:rsidRPr="00A2618D">
        <w:rPr>
          <w:rFonts w:ascii="Palatino Linotype" w:eastAsia="Palatino Linotype" w:hAnsi="Palatino Linotype" w:cs="Palatino Linotype"/>
        </w:rPr>
        <w:t xml:space="preserve">is needed </w:t>
      </w:r>
      <w:r w:rsidR="00492C21" w:rsidRPr="00A2618D">
        <w:rPr>
          <w:rFonts w:ascii="Palatino Linotype" w:eastAsia="Palatino Linotype" w:hAnsi="Palatino Linotype" w:cs="Palatino Linotype"/>
        </w:rPr>
        <w:t xml:space="preserve">for </w:t>
      </w:r>
      <w:r w:rsidR="00C0748E" w:rsidRPr="00A2618D">
        <w:rPr>
          <w:rFonts w:ascii="Palatino Linotype" w:eastAsia="Palatino Linotype" w:hAnsi="Palatino Linotype" w:cs="Palatino Linotype"/>
        </w:rPr>
        <w:t>its recognition</w:t>
      </w:r>
      <w:r w:rsidR="00D303D5" w:rsidRPr="00A2618D">
        <w:rPr>
          <w:rFonts w:ascii="Palatino Linotype" w:eastAsia="Palatino Linotype" w:hAnsi="Palatino Linotype" w:cs="Palatino Linotype"/>
        </w:rPr>
        <w:t xml:space="preserve">. </w:t>
      </w:r>
      <w:r w:rsidR="00C0748E" w:rsidRPr="00A2618D">
        <w:rPr>
          <w:rFonts w:ascii="Palatino Linotype" w:eastAsia="Palatino Linotype" w:hAnsi="Palatino Linotype" w:cs="Palatino Linotype"/>
        </w:rPr>
        <w:t xml:space="preserve">People </w:t>
      </w:r>
      <w:r w:rsidR="00492C21" w:rsidRPr="00A2618D">
        <w:rPr>
          <w:rFonts w:ascii="Palatino Linotype" w:eastAsia="Palatino Linotype" w:hAnsi="Palatino Linotype" w:cs="Palatino Linotype"/>
        </w:rPr>
        <w:t>are</w:t>
      </w:r>
      <w:r w:rsidR="00C63B2B" w:rsidRPr="00A2618D">
        <w:rPr>
          <w:rFonts w:ascii="Palatino Linotype" w:eastAsia="Palatino Linotype" w:hAnsi="Palatino Linotype" w:cs="Palatino Linotype"/>
        </w:rPr>
        <w:t xml:space="preserve"> </w:t>
      </w:r>
      <w:r w:rsidR="00492C21" w:rsidRPr="00A2618D">
        <w:rPr>
          <w:rFonts w:ascii="Palatino Linotype" w:eastAsia="Palatino Linotype" w:hAnsi="Palatino Linotype" w:cs="Palatino Linotype"/>
        </w:rPr>
        <w:t xml:space="preserve">generally </w:t>
      </w:r>
      <w:r w:rsidR="00C63B2B" w:rsidRPr="00A2618D">
        <w:rPr>
          <w:rFonts w:ascii="Palatino Linotype" w:eastAsia="Palatino Linotype" w:hAnsi="Palatino Linotype" w:cs="Palatino Linotype"/>
        </w:rPr>
        <w:t>un</w:t>
      </w:r>
      <w:r w:rsidR="00C0748E" w:rsidRPr="00A2618D">
        <w:rPr>
          <w:rFonts w:ascii="Palatino Linotype" w:eastAsia="Palatino Linotype" w:hAnsi="Palatino Linotype" w:cs="Palatino Linotype"/>
        </w:rPr>
        <w:t xml:space="preserve">able to identify </w:t>
      </w:r>
      <w:r w:rsidR="00C63B2B" w:rsidRPr="00A2618D">
        <w:rPr>
          <w:rFonts w:ascii="Palatino Linotype" w:eastAsia="Palatino Linotype" w:hAnsi="Palatino Linotype" w:cs="Palatino Linotype"/>
        </w:rPr>
        <w:t>a</w:t>
      </w:r>
      <w:r w:rsidR="00C0748E" w:rsidRPr="00A2618D">
        <w:rPr>
          <w:rFonts w:ascii="Palatino Linotype" w:eastAsia="Palatino Linotype" w:hAnsi="Palatino Linotype" w:cs="Palatino Linotype"/>
        </w:rPr>
        <w:t xml:space="preserve"> </w:t>
      </w:r>
      <w:r w:rsidR="00EC0A79" w:rsidRPr="00A2618D">
        <w:rPr>
          <w:rFonts w:ascii="Palatino Linotype" w:eastAsia="Palatino Linotype" w:hAnsi="Palatino Linotype" w:cs="Palatino Linotype"/>
        </w:rPr>
        <w:t>face</w:t>
      </w:r>
      <w:r w:rsidR="00C0748E" w:rsidRPr="00A2618D">
        <w:rPr>
          <w:rFonts w:ascii="Palatino Linotype" w:eastAsia="Palatino Linotype" w:hAnsi="Palatino Linotype" w:cs="Palatino Linotype"/>
        </w:rPr>
        <w:t xml:space="preserve"> </w:t>
      </w:r>
      <w:r w:rsidR="002B259A" w:rsidRPr="00A2618D">
        <w:rPr>
          <w:rFonts w:ascii="Palatino Linotype" w:eastAsia="Palatino Linotype" w:hAnsi="Palatino Linotype" w:cs="Palatino Linotype"/>
        </w:rPr>
        <w:t xml:space="preserve">in </w:t>
      </w:r>
      <w:r w:rsidR="00C63B2B" w:rsidRPr="00A2618D">
        <w:rPr>
          <w:rFonts w:ascii="Palatino Linotype" w:eastAsia="Palatino Linotype" w:hAnsi="Palatino Linotype" w:cs="Palatino Linotype"/>
        </w:rPr>
        <w:t>a morph w</w:t>
      </w:r>
      <w:r w:rsidR="00D303D5" w:rsidRPr="00A2618D">
        <w:rPr>
          <w:rFonts w:ascii="Palatino Linotype" w:eastAsia="Palatino Linotype" w:hAnsi="Palatino Linotype" w:cs="Palatino Linotype"/>
        </w:rPr>
        <w:t xml:space="preserve">hen </w:t>
      </w:r>
      <w:r w:rsidR="00EC0A79" w:rsidRPr="00A2618D">
        <w:rPr>
          <w:rFonts w:ascii="Palatino Linotype" w:eastAsia="Palatino Linotype" w:hAnsi="Palatino Linotype" w:cs="Palatino Linotype"/>
        </w:rPr>
        <w:t>the face</w:t>
      </w:r>
      <w:r w:rsidR="00850AAC" w:rsidRPr="00A2618D">
        <w:rPr>
          <w:rFonts w:ascii="Palatino Linotype" w:eastAsia="Palatino Linotype" w:hAnsi="Palatino Linotype" w:cs="Palatino Linotype"/>
        </w:rPr>
        <w:t xml:space="preserve"> </w:t>
      </w:r>
      <w:r w:rsidR="00C63B2B" w:rsidRPr="00A2618D">
        <w:rPr>
          <w:rFonts w:ascii="Palatino Linotype" w:eastAsia="Palatino Linotype" w:hAnsi="Palatino Linotype" w:cs="Palatino Linotype"/>
        </w:rPr>
        <w:t xml:space="preserve">contributes </w:t>
      </w:r>
      <w:r w:rsidR="00D303D5" w:rsidRPr="00A2618D">
        <w:rPr>
          <w:rFonts w:ascii="Palatino Linotype" w:eastAsia="Palatino Linotype" w:hAnsi="Palatino Linotype" w:cs="Palatino Linotype"/>
        </w:rPr>
        <w:t>20% or less information</w:t>
      </w:r>
      <w:r w:rsidR="00EC0A79" w:rsidRPr="00A2618D">
        <w:rPr>
          <w:rFonts w:ascii="Palatino Linotype" w:eastAsia="Palatino Linotype" w:hAnsi="Palatino Linotype" w:cs="Palatino Linotype"/>
        </w:rPr>
        <w:t xml:space="preserve"> to the morph</w:t>
      </w:r>
      <w:r w:rsidR="00D303D5" w:rsidRPr="00A2618D">
        <w:rPr>
          <w:rFonts w:ascii="Palatino Linotype" w:eastAsia="Palatino Linotype" w:hAnsi="Palatino Linotype" w:cs="Palatino Linotype"/>
        </w:rPr>
        <w:t xml:space="preserve">. </w:t>
      </w:r>
      <w:r w:rsidR="00492C21" w:rsidRPr="00A2618D">
        <w:rPr>
          <w:rFonts w:ascii="Palatino Linotype" w:eastAsia="Palatino Linotype" w:hAnsi="Palatino Linotype" w:cs="Palatino Linotype"/>
        </w:rPr>
        <w:t xml:space="preserve">Similar results have been frequently observed in other studies using </w:t>
      </w:r>
      <w:r w:rsidR="002154A3" w:rsidRPr="00A2618D">
        <w:rPr>
          <w:rFonts w:ascii="Palatino Linotype" w:eastAsia="Palatino Linotype" w:hAnsi="Palatino Linotype" w:cs="Palatino Linotype"/>
        </w:rPr>
        <w:t xml:space="preserve">2AFC </w:t>
      </w:r>
      <w:r w:rsidR="00492C21" w:rsidRPr="00A2618D">
        <w:rPr>
          <w:rFonts w:ascii="Palatino Linotype" w:eastAsia="Palatino Linotype" w:hAnsi="Palatino Linotype" w:cs="Palatino Linotype"/>
        </w:rPr>
        <w:t>task</w:t>
      </w:r>
      <w:r w:rsidR="002C01E7" w:rsidRPr="00A2618D">
        <w:rPr>
          <w:rFonts w:ascii="Palatino Linotype" w:eastAsia="Palatino Linotype" w:hAnsi="Palatino Linotype" w:cs="Palatino Linotype"/>
        </w:rPr>
        <w:t>s</w:t>
      </w:r>
      <w:r w:rsidR="002154A3" w:rsidRPr="00A2618D">
        <w:rPr>
          <w:rFonts w:ascii="Palatino Linotype" w:eastAsia="Palatino Linotype" w:hAnsi="Palatino Linotype" w:cs="Palatino Linotype"/>
        </w:rPr>
        <w:t xml:space="preserve"> (</w:t>
      </w:r>
      <w:r w:rsidR="002154A3" w:rsidRPr="00A2618D">
        <w:rPr>
          <w:rFonts w:ascii="Palatino Linotype" w:hAnsi="Palatino Linotype"/>
          <w:noProof/>
        </w:rPr>
        <w:t xml:space="preserve">Campanella et al., 2003; </w:t>
      </w:r>
      <w:r w:rsidR="005973E3" w:rsidRPr="00A2618D">
        <w:rPr>
          <w:rFonts w:ascii="Palatino Linotype" w:hAnsi="Palatino Linotype"/>
          <w:noProof/>
        </w:rPr>
        <w:t xml:space="preserve">Chauhan et al., 2020; </w:t>
      </w:r>
      <w:r w:rsidR="002154A3" w:rsidRPr="00A2618D">
        <w:rPr>
          <w:rFonts w:ascii="Palatino Linotype" w:hAnsi="Palatino Linotype"/>
          <w:noProof/>
        </w:rPr>
        <w:t>McKone, Martini, &amp; Nakayama, 2001;</w:t>
      </w:r>
      <w:r w:rsidR="002154A3" w:rsidRPr="00A2618D">
        <w:rPr>
          <w:rFonts w:ascii="Palatino Linotype" w:eastAsia="Palatino Linotype" w:hAnsi="Palatino Linotype" w:cs="Palatino Linotype"/>
        </w:rPr>
        <w:t xml:space="preserve"> </w:t>
      </w:r>
      <w:proofErr w:type="spellStart"/>
      <w:r w:rsidR="006D4670" w:rsidRPr="00A2618D">
        <w:rPr>
          <w:rFonts w:ascii="Palatino Linotype" w:eastAsia="Palatino Linotype" w:hAnsi="Palatino Linotype" w:cs="Palatino Linotype"/>
        </w:rPr>
        <w:t>Kikutani</w:t>
      </w:r>
      <w:proofErr w:type="spellEnd"/>
      <w:r w:rsidR="006D4670" w:rsidRPr="00A2618D">
        <w:rPr>
          <w:rFonts w:ascii="Palatino Linotype" w:eastAsia="Palatino Linotype" w:hAnsi="Palatino Linotype" w:cs="Palatino Linotype"/>
        </w:rPr>
        <w:t>, Roberson, &amp; Hanley, 2008</w:t>
      </w:r>
      <w:r w:rsidR="00492C21" w:rsidRPr="00A2618D">
        <w:rPr>
          <w:rFonts w:ascii="Palatino Linotype" w:eastAsia="Palatino Linotype" w:hAnsi="Palatino Linotype" w:cs="Palatino Linotype"/>
        </w:rPr>
        <w:t>, 2010</w:t>
      </w:r>
      <w:r w:rsidR="006D4670" w:rsidRPr="00A2618D">
        <w:rPr>
          <w:rFonts w:ascii="Palatino Linotype" w:eastAsia="Palatino Linotype" w:hAnsi="Palatino Linotype" w:cs="Palatino Linotype"/>
        </w:rPr>
        <w:t xml:space="preserve">; </w:t>
      </w:r>
      <w:r w:rsidR="002154A3" w:rsidRPr="00A2618D">
        <w:rPr>
          <w:rFonts w:ascii="Palatino Linotype" w:eastAsia="Palatino Linotype" w:hAnsi="Palatino Linotype" w:cs="Palatino Linotype"/>
        </w:rPr>
        <w:t xml:space="preserve">Jacques &amp; </w:t>
      </w:r>
      <w:proofErr w:type="spellStart"/>
      <w:r w:rsidR="002154A3" w:rsidRPr="00A2618D">
        <w:rPr>
          <w:rFonts w:ascii="Palatino Linotype" w:eastAsia="Palatino Linotype" w:hAnsi="Palatino Linotype" w:cs="Palatino Linotype"/>
        </w:rPr>
        <w:t>Rossion</w:t>
      </w:r>
      <w:proofErr w:type="spellEnd"/>
      <w:r w:rsidR="002154A3" w:rsidRPr="00A2618D">
        <w:rPr>
          <w:rFonts w:ascii="Palatino Linotype" w:eastAsia="Palatino Linotype" w:hAnsi="Palatino Linotype" w:cs="Palatino Linotype"/>
        </w:rPr>
        <w:t xml:space="preserve">, 2006). </w:t>
      </w:r>
      <w:r w:rsidR="00F7720C" w:rsidRPr="00A2618D">
        <w:rPr>
          <w:rFonts w:ascii="Palatino Linotype" w:eastAsia="Palatino Linotype" w:hAnsi="Palatino Linotype" w:cs="Palatino Linotype"/>
        </w:rPr>
        <w:t xml:space="preserve">These findings support </w:t>
      </w:r>
      <w:r w:rsidR="00945FE6" w:rsidRPr="00A2618D">
        <w:rPr>
          <w:rFonts w:ascii="Palatino Linotype" w:eastAsia="Palatino Linotype" w:hAnsi="Palatino Linotype" w:cs="Palatino Linotype"/>
        </w:rPr>
        <w:t xml:space="preserve">the </w:t>
      </w:r>
      <w:r w:rsidR="00F7720C" w:rsidRPr="00A2618D">
        <w:rPr>
          <w:rFonts w:ascii="Palatino Linotype" w:eastAsia="Palatino Linotype" w:hAnsi="Palatino Linotype" w:cs="Palatino Linotype"/>
        </w:rPr>
        <w:t xml:space="preserve">categorical perception of face identity. That is, a linear increase of identity information </w:t>
      </w:r>
      <w:r w:rsidR="00494D12" w:rsidRPr="00A2618D">
        <w:rPr>
          <w:rFonts w:ascii="Palatino Linotype" w:eastAsia="Palatino Linotype" w:hAnsi="Palatino Linotype" w:cs="Palatino Linotype"/>
        </w:rPr>
        <w:t>in</w:t>
      </w:r>
      <w:r w:rsidR="00F7720C" w:rsidRPr="00A2618D">
        <w:rPr>
          <w:rFonts w:ascii="Palatino Linotype" w:eastAsia="Palatino Linotype" w:hAnsi="Palatino Linotype" w:cs="Palatino Linotype"/>
        </w:rPr>
        <w:t xml:space="preserve"> a morph leads to a nonlinear steplike increase in its identification, </w:t>
      </w:r>
      <w:r w:rsidR="00494D12" w:rsidRPr="00A2618D">
        <w:rPr>
          <w:rFonts w:ascii="Palatino Linotype" w:eastAsia="Palatino Linotype" w:hAnsi="Palatino Linotype" w:cs="Palatino Linotype"/>
        </w:rPr>
        <w:t>in the shape of</w:t>
      </w:r>
      <w:r w:rsidR="00F7720C" w:rsidRPr="00A2618D">
        <w:rPr>
          <w:rFonts w:ascii="Palatino Linotype" w:hAnsi="Palatino Linotype"/>
          <w:noProof/>
        </w:rPr>
        <w:t xml:space="preserve"> a sigmoid funct</w:t>
      </w:r>
      <w:r w:rsidR="00494D12" w:rsidRPr="00A2618D">
        <w:rPr>
          <w:rFonts w:ascii="Palatino Linotype" w:hAnsi="Palatino Linotype"/>
          <w:noProof/>
        </w:rPr>
        <w:t>i</w:t>
      </w:r>
      <w:r w:rsidR="00F7720C" w:rsidRPr="00A2618D">
        <w:rPr>
          <w:rFonts w:ascii="Palatino Linotype" w:hAnsi="Palatino Linotype"/>
          <w:noProof/>
        </w:rPr>
        <w:t xml:space="preserve">on. </w:t>
      </w:r>
      <w:r w:rsidR="00F7720C" w:rsidRPr="00A2618D">
        <w:rPr>
          <w:rFonts w:ascii="Palatino Linotype" w:eastAsia="Palatino Linotype" w:hAnsi="Palatino Linotype" w:cs="Palatino Linotype"/>
        </w:rPr>
        <w:t>For a two-</w:t>
      </w:r>
      <w:r w:rsidR="00D176B7" w:rsidRPr="00A2618D">
        <w:rPr>
          <w:rFonts w:ascii="Palatino Linotype" w:eastAsia="Palatino Linotype" w:hAnsi="Palatino Linotype" w:cs="Palatino Linotype"/>
        </w:rPr>
        <w:t>identity</w:t>
      </w:r>
      <w:r w:rsidR="00F7720C" w:rsidRPr="00A2618D">
        <w:rPr>
          <w:rFonts w:ascii="Palatino Linotype" w:eastAsia="Palatino Linotype" w:hAnsi="Palatino Linotype" w:cs="Palatino Linotype"/>
        </w:rPr>
        <w:t xml:space="preserve"> morph, 50% or higher </w:t>
      </w:r>
      <w:r w:rsidR="00F17397" w:rsidRPr="00A2618D">
        <w:rPr>
          <w:rFonts w:ascii="Palatino Linotype" w:eastAsia="Palatino Linotype" w:hAnsi="Palatino Linotype" w:cs="Palatino Linotype"/>
        </w:rPr>
        <w:t xml:space="preserve">information </w:t>
      </w:r>
      <w:r w:rsidR="00F7720C" w:rsidRPr="00A2618D">
        <w:rPr>
          <w:rFonts w:ascii="Palatino Linotype" w:eastAsia="Palatino Linotype" w:hAnsi="Palatino Linotype" w:cs="Palatino Linotype"/>
        </w:rPr>
        <w:t>of</w:t>
      </w:r>
      <w:r w:rsidR="002C01E7" w:rsidRPr="00A2618D">
        <w:rPr>
          <w:rFonts w:ascii="Palatino Linotype" w:eastAsia="Palatino Linotype" w:hAnsi="Palatino Linotype" w:cs="Palatino Linotype"/>
        </w:rPr>
        <w:t xml:space="preserve"> a</w:t>
      </w:r>
      <w:r w:rsidR="00F7720C" w:rsidRPr="00A2618D">
        <w:rPr>
          <w:rFonts w:ascii="Palatino Linotype" w:eastAsia="Palatino Linotype" w:hAnsi="Palatino Linotype" w:cs="Palatino Linotype"/>
        </w:rPr>
        <w:t xml:space="preserve"> target identity is usually required to go across the categorical boundar</w:t>
      </w:r>
      <w:r w:rsidR="00D176B7" w:rsidRPr="00A2618D">
        <w:rPr>
          <w:rFonts w:ascii="Palatino Linotype" w:eastAsia="Palatino Linotype" w:hAnsi="Palatino Linotype" w:cs="Palatino Linotype"/>
        </w:rPr>
        <w:t>ies</w:t>
      </w:r>
      <w:r w:rsidR="00F7720C" w:rsidRPr="00A2618D">
        <w:rPr>
          <w:rFonts w:ascii="Palatino Linotype" w:eastAsia="Palatino Linotype" w:hAnsi="Palatino Linotype" w:cs="Palatino Linotype"/>
        </w:rPr>
        <w:t xml:space="preserve">, leading to its recognition. </w:t>
      </w:r>
    </w:p>
    <w:p w14:paraId="2DE285B1" w14:textId="4C7A362A" w:rsidR="00D45A46" w:rsidRPr="00A2618D" w:rsidRDefault="002154A3" w:rsidP="0060567A">
      <w:pPr>
        <w:spacing w:line="480" w:lineRule="auto"/>
        <w:ind w:firstLine="720"/>
        <w:rPr>
          <w:rFonts w:ascii="Palatino Linotype" w:hAnsi="Palatino Linotype"/>
          <w:noProof/>
        </w:rPr>
      </w:pPr>
      <w:r w:rsidRPr="00A2618D">
        <w:rPr>
          <w:rFonts w:ascii="Palatino Linotype" w:eastAsia="Palatino Linotype" w:hAnsi="Palatino Linotype" w:cs="Palatino Linotype"/>
        </w:rPr>
        <w:t>The</w:t>
      </w:r>
      <w:r w:rsidR="00AF4859" w:rsidRPr="00A2618D">
        <w:rPr>
          <w:rFonts w:ascii="Palatino Linotype" w:eastAsia="Palatino Linotype" w:hAnsi="Palatino Linotype" w:cs="Palatino Linotype"/>
        </w:rPr>
        <w:t xml:space="preserve"> difference </w:t>
      </w:r>
      <w:r w:rsidR="00D176B7" w:rsidRPr="00A2618D">
        <w:rPr>
          <w:rFonts w:ascii="Palatino Linotype" w:eastAsia="Palatino Linotype" w:hAnsi="Palatino Linotype" w:cs="Palatino Linotype"/>
        </w:rPr>
        <w:t xml:space="preserve">in sensitivity </w:t>
      </w:r>
      <w:r w:rsidR="00AF4859" w:rsidRPr="00A2618D">
        <w:rPr>
          <w:rFonts w:ascii="Palatino Linotype" w:eastAsia="Palatino Linotype" w:hAnsi="Palatino Linotype" w:cs="Palatino Linotype"/>
        </w:rPr>
        <w:t>between face identification (</w:t>
      </w:r>
      <w:r w:rsidR="00D176B7" w:rsidRPr="00A2618D">
        <w:rPr>
          <w:rFonts w:ascii="Palatino Linotype" w:eastAsia="Palatino Linotype" w:hAnsi="Palatino Linotype" w:cs="Palatino Linotype"/>
        </w:rPr>
        <w:t xml:space="preserve">i.e., </w:t>
      </w:r>
      <w:r w:rsidR="00AF4859" w:rsidRPr="00A2618D">
        <w:rPr>
          <w:rFonts w:ascii="Palatino Linotype" w:eastAsia="Palatino Linotype" w:hAnsi="Palatino Linotype" w:cs="Palatino Linotype"/>
        </w:rPr>
        <w:t>classify</w:t>
      </w:r>
      <w:r w:rsidR="00D176B7" w:rsidRPr="00A2618D">
        <w:rPr>
          <w:rFonts w:ascii="Palatino Linotype" w:eastAsia="Palatino Linotype" w:hAnsi="Palatino Linotype" w:cs="Palatino Linotype"/>
        </w:rPr>
        <w:t>ing</w:t>
      </w:r>
      <w:r w:rsidR="00AF4859" w:rsidRPr="00A2618D">
        <w:rPr>
          <w:rFonts w:ascii="Palatino Linotype" w:eastAsia="Palatino Linotype" w:hAnsi="Palatino Linotype" w:cs="Palatino Linotype"/>
        </w:rPr>
        <w:t xml:space="preserve"> a face as belong</w:t>
      </w:r>
      <w:r w:rsidR="00866858" w:rsidRPr="00A2618D">
        <w:rPr>
          <w:rFonts w:ascii="Palatino Linotype" w:eastAsia="Palatino Linotype" w:hAnsi="Palatino Linotype" w:cs="Palatino Linotype"/>
        </w:rPr>
        <w:t>ing</w:t>
      </w:r>
      <w:r w:rsidR="00AF4859" w:rsidRPr="00A2618D">
        <w:rPr>
          <w:rFonts w:ascii="Palatino Linotype" w:eastAsia="Palatino Linotype" w:hAnsi="Palatino Linotype" w:cs="Palatino Linotype"/>
        </w:rPr>
        <w:t xml:space="preserve"> to a </w:t>
      </w:r>
      <w:r w:rsidR="00492C21" w:rsidRPr="00A2618D">
        <w:rPr>
          <w:rFonts w:ascii="Palatino Linotype" w:eastAsia="Palatino Linotype" w:hAnsi="Palatino Linotype" w:cs="Palatino Linotype"/>
        </w:rPr>
        <w:t>learned</w:t>
      </w:r>
      <w:r w:rsidR="00AF4859" w:rsidRPr="00A2618D">
        <w:rPr>
          <w:rFonts w:ascii="Palatino Linotype" w:eastAsia="Palatino Linotype" w:hAnsi="Palatino Linotype" w:cs="Palatino Linotype"/>
        </w:rPr>
        <w:t xml:space="preserve"> identity) and face discrimination (</w:t>
      </w:r>
      <w:r w:rsidR="00D176B7" w:rsidRPr="00A2618D">
        <w:rPr>
          <w:rFonts w:ascii="Palatino Linotype" w:eastAsia="Palatino Linotype" w:hAnsi="Palatino Linotype" w:cs="Palatino Linotype"/>
        </w:rPr>
        <w:t xml:space="preserve">i.e., judging if </w:t>
      </w:r>
      <w:r w:rsidR="00AF4859" w:rsidRPr="00A2618D">
        <w:rPr>
          <w:rFonts w:ascii="Palatino Linotype" w:eastAsia="Palatino Linotype" w:hAnsi="Palatino Linotype" w:cs="Palatino Linotype"/>
        </w:rPr>
        <w:t xml:space="preserve">two faces </w:t>
      </w:r>
      <w:r w:rsidR="00D176B7" w:rsidRPr="00A2618D">
        <w:rPr>
          <w:rFonts w:ascii="Palatino Linotype" w:eastAsia="Palatino Linotype" w:hAnsi="Palatino Linotype" w:cs="Palatino Linotype"/>
        </w:rPr>
        <w:t>are the same or different</w:t>
      </w:r>
      <w:r w:rsidR="00AF4859" w:rsidRPr="00A2618D">
        <w:rPr>
          <w:rFonts w:ascii="Palatino Linotype" w:eastAsia="Palatino Linotype" w:hAnsi="Palatino Linotype" w:cs="Palatino Linotype"/>
        </w:rPr>
        <w:t xml:space="preserve">) was also </w:t>
      </w:r>
      <w:r w:rsidRPr="00A2618D">
        <w:rPr>
          <w:rFonts w:ascii="Palatino Linotype" w:eastAsia="Palatino Linotype" w:hAnsi="Palatino Linotype" w:cs="Palatino Linotype"/>
        </w:rPr>
        <w:t>observed</w:t>
      </w:r>
      <w:r w:rsidR="00AF4859" w:rsidRPr="00A2618D">
        <w:rPr>
          <w:rFonts w:ascii="Palatino Linotype" w:eastAsia="Palatino Linotype" w:hAnsi="Palatino Linotype" w:cs="Palatino Linotype"/>
        </w:rPr>
        <w:t xml:space="preserve"> in </w:t>
      </w:r>
      <w:r w:rsidR="0051437F" w:rsidRPr="00A2618D">
        <w:rPr>
          <w:rFonts w:ascii="Palatino Linotype" w:eastAsia="Palatino Linotype" w:hAnsi="Palatino Linotype" w:cs="Palatino Linotype"/>
        </w:rPr>
        <w:t>previous studies (</w:t>
      </w:r>
      <w:r w:rsidR="0051437F" w:rsidRPr="00A2618D">
        <w:rPr>
          <w:rFonts w:ascii="Palatino Linotype" w:hAnsi="Palatino Linotype"/>
          <w:noProof/>
        </w:rPr>
        <w:t xml:space="preserve">Beale &amp; Keil, 1995; </w:t>
      </w:r>
      <w:r w:rsidR="003941B8" w:rsidRPr="00A2618D">
        <w:rPr>
          <w:rFonts w:ascii="Palatino Linotype" w:hAnsi="Palatino Linotype"/>
          <w:noProof/>
        </w:rPr>
        <w:t xml:space="preserve">Levin &amp; Beale, 2000; </w:t>
      </w:r>
      <w:r w:rsidR="006D4670" w:rsidRPr="00A2618D">
        <w:rPr>
          <w:rFonts w:ascii="Palatino Linotype" w:hAnsi="Palatino Linotype"/>
          <w:noProof/>
        </w:rPr>
        <w:t>Kikutani et al., 2008</w:t>
      </w:r>
      <w:r w:rsidR="00A313C4" w:rsidRPr="00A2618D">
        <w:rPr>
          <w:rFonts w:ascii="Palatino Linotype" w:hAnsi="Palatino Linotype"/>
          <w:noProof/>
        </w:rPr>
        <w:t>,</w:t>
      </w:r>
      <w:r w:rsidR="006D4670" w:rsidRPr="00A2618D">
        <w:rPr>
          <w:rFonts w:ascii="Palatino Linotype" w:hAnsi="Palatino Linotype"/>
          <w:noProof/>
        </w:rPr>
        <w:t xml:space="preserve"> </w:t>
      </w:r>
      <w:r w:rsidR="00F7720C" w:rsidRPr="00A2618D">
        <w:rPr>
          <w:rFonts w:ascii="Palatino Linotype" w:hAnsi="Palatino Linotype"/>
          <w:noProof/>
        </w:rPr>
        <w:t xml:space="preserve">2010; </w:t>
      </w:r>
      <w:r w:rsidR="00076C42" w:rsidRPr="00A2618D">
        <w:rPr>
          <w:rFonts w:ascii="Palatino Linotype" w:hAnsi="Palatino Linotype"/>
          <w:noProof/>
        </w:rPr>
        <w:t>McKone</w:t>
      </w:r>
      <w:r w:rsidRPr="00A2618D">
        <w:rPr>
          <w:rFonts w:ascii="Palatino Linotype" w:hAnsi="Palatino Linotype"/>
          <w:noProof/>
        </w:rPr>
        <w:t xml:space="preserve"> et al.</w:t>
      </w:r>
      <w:r w:rsidR="0051437F" w:rsidRPr="00A2618D">
        <w:rPr>
          <w:rFonts w:ascii="Palatino Linotype" w:hAnsi="Palatino Linotype"/>
          <w:noProof/>
        </w:rPr>
        <w:t xml:space="preserve">, </w:t>
      </w:r>
      <w:r w:rsidR="00076C42" w:rsidRPr="00A2618D">
        <w:rPr>
          <w:rFonts w:ascii="Palatino Linotype" w:hAnsi="Palatino Linotype"/>
          <w:noProof/>
        </w:rPr>
        <w:t>2001)</w:t>
      </w:r>
      <w:r w:rsidR="00AF4859" w:rsidRPr="00A2618D">
        <w:rPr>
          <w:rFonts w:ascii="Palatino Linotype" w:hAnsi="Palatino Linotype"/>
          <w:noProof/>
        </w:rPr>
        <w:t xml:space="preserve">. </w:t>
      </w:r>
      <w:r w:rsidRPr="00A2618D">
        <w:rPr>
          <w:rFonts w:ascii="Palatino Linotype" w:hAnsi="Palatino Linotype"/>
          <w:noProof/>
        </w:rPr>
        <w:t>For instance, McKone et al (2001) found that, f</w:t>
      </w:r>
      <w:r w:rsidR="00AF4859" w:rsidRPr="00A2618D">
        <w:rPr>
          <w:rFonts w:ascii="Palatino Linotype" w:hAnsi="Palatino Linotype"/>
          <w:noProof/>
        </w:rPr>
        <w:t xml:space="preserve">or </w:t>
      </w:r>
      <w:r w:rsidR="002A6BCE" w:rsidRPr="00A2618D">
        <w:rPr>
          <w:rFonts w:ascii="Palatino Linotype" w:hAnsi="Palatino Linotype"/>
          <w:noProof/>
        </w:rPr>
        <w:t>a</w:t>
      </w:r>
      <w:r w:rsidR="00AF4859" w:rsidRPr="00A2618D">
        <w:rPr>
          <w:rFonts w:ascii="Palatino Linotype" w:hAnsi="Palatino Linotype"/>
          <w:noProof/>
        </w:rPr>
        <w:t xml:space="preserve"> </w:t>
      </w:r>
      <w:r w:rsidR="00492C21" w:rsidRPr="00A2618D">
        <w:rPr>
          <w:rFonts w:ascii="Palatino Linotype" w:hAnsi="Palatino Linotype"/>
          <w:noProof/>
        </w:rPr>
        <w:t xml:space="preserve">2AFC </w:t>
      </w:r>
      <w:r w:rsidR="00AF4859" w:rsidRPr="00A2618D">
        <w:rPr>
          <w:rFonts w:ascii="Palatino Linotype" w:hAnsi="Palatino Linotype"/>
          <w:noProof/>
        </w:rPr>
        <w:t>face classifi</w:t>
      </w:r>
      <w:r w:rsidR="00D176B7" w:rsidRPr="00A2618D">
        <w:rPr>
          <w:rFonts w:ascii="Palatino Linotype" w:hAnsi="Palatino Linotype"/>
          <w:noProof/>
        </w:rPr>
        <w:t>ca</w:t>
      </w:r>
      <w:r w:rsidR="00AF4859" w:rsidRPr="00A2618D">
        <w:rPr>
          <w:rFonts w:ascii="Palatino Linotype" w:hAnsi="Palatino Linotype"/>
          <w:noProof/>
        </w:rPr>
        <w:t xml:space="preserve">tion task, </w:t>
      </w:r>
      <w:r w:rsidR="00C63B2B" w:rsidRPr="00A2618D">
        <w:rPr>
          <w:rFonts w:ascii="Palatino Linotype" w:hAnsi="Palatino Linotype"/>
          <w:noProof/>
        </w:rPr>
        <w:t>people exhibit</w:t>
      </w:r>
      <w:r w:rsidR="00D45A46" w:rsidRPr="00A2618D">
        <w:rPr>
          <w:rFonts w:ascii="Palatino Linotype" w:eastAsia="Palatino Linotype" w:hAnsi="Palatino Linotype" w:cs="Palatino Linotype"/>
        </w:rPr>
        <w:t xml:space="preserve"> categorical perception of face identity</w:t>
      </w:r>
      <w:r w:rsidR="00C63B2B" w:rsidRPr="00A2618D">
        <w:rPr>
          <w:rFonts w:ascii="Palatino Linotype" w:eastAsia="Palatino Linotype" w:hAnsi="Palatino Linotype" w:cs="Palatino Linotype"/>
        </w:rPr>
        <w:t xml:space="preserve">. </w:t>
      </w:r>
      <w:r w:rsidR="00C63B2B" w:rsidRPr="00A2618D">
        <w:rPr>
          <w:rFonts w:ascii="Palatino Linotype" w:hAnsi="Palatino Linotype"/>
          <w:noProof/>
        </w:rPr>
        <w:t xml:space="preserve">Again, </w:t>
      </w:r>
      <w:r w:rsidR="00AF4859" w:rsidRPr="00A2618D">
        <w:rPr>
          <w:rFonts w:ascii="Palatino Linotype" w:hAnsi="Palatino Linotype"/>
          <w:noProof/>
        </w:rPr>
        <w:t xml:space="preserve">40% or more of </w:t>
      </w:r>
      <w:r w:rsidR="00507390" w:rsidRPr="00A2618D">
        <w:rPr>
          <w:rFonts w:ascii="Palatino Linotype" w:hAnsi="Palatino Linotype"/>
          <w:noProof/>
        </w:rPr>
        <w:t xml:space="preserve">face </w:t>
      </w:r>
      <w:r w:rsidR="00AF4859" w:rsidRPr="00A2618D">
        <w:rPr>
          <w:rFonts w:ascii="Palatino Linotype" w:hAnsi="Palatino Linotype"/>
          <w:noProof/>
        </w:rPr>
        <w:t xml:space="preserve">identity information </w:t>
      </w:r>
      <w:r w:rsidR="00D176B7" w:rsidRPr="00A2618D">
        <w:rPr>
          <w:rFonts w:ascii="Palatino Linotype" w:hAnsi="Palatino Linotype"/>
          <w:noProof/>
        </w:rPr>
        <w:t xml:space="preserve">in a morph </w:t>
      </w:r>
      <w:r w:rsidR="003D7231" w:rsidRPr="00A2618D">
        <w:rPr>
          <w:rFonts w:ascii="Palatino Linotype" w:hAnsi="Palatino Linotype"/>
          <w:noProof/>
        </w:rPr>
        <w:t xml:space="preserve">was </w:t>
      </w:r>
      <w:r w:rsidR="00F7720C" w:rsidRPr="00A2618D">
        <w:rPr>
          <w:rFonts w:ascii="Palatino Linotype" w:hAnsi="Palatino Linotype"/>
          <w:noProof/>
        </w:rPr>
        <w:t xml:space="preserve">required </w:t>
      </w:r>
      <w:r w:rsidR="00AF4859" w:rsidRPr="00A2618D">
        <w:rPr>
          <w:rFonts w:ascii="Palatino Linotype" w:hAnsi="Palatino Linotype"/>
          <w:noProof/>
        </w:rPr>
        <w:t xml:space="preserve">to identify </w:t>
      </w:r>
      <w:r w:rsidR="002D414D" w:rsidRPr="00A2618D">
        <w:rPr>
          <w:rFonts w:ascii="Palatino Linotype" w:hAnsi="Palatino Linotype"/>
          <w:noProof/>
        </w:rPr>
        <w:t>that</w:t>
      </w:r>
      <w:r w:rsidR="00AF4859" w:rsidRPr="00A2618D">
        <w:rPr>
          <w:rFonts w:ascii="Palatino Linotype" w:hAnsi="Palatino Linotype"/>
          <w:noProof/>
        </w:rPr>
        <w:t xml:space="preserve"> face.</w:t>
      </w:r>
      <w:r w:rsidR="00876BFE" w:rsidRPr="00A2618D">
        <w:rPr>
          <w:rFonts w:ascii="Palatino Linotype" w:hAnsi="Palatino Linotype"/>
          <w:noProof/>
        </w:rPr>
        <w:t xml:space="preserve"> </w:t>
      </w:r>
      <w:r w:rsidR="00876BFE" w:rsidRPr="00A2618D">
        <w:rPr>
          <w:rFonts w:ascii="Palatino Linotype" w:eastAsia="Palatino Linotype" w:hAnsi="Palatino Linotype" w:cs="Palatino Linotype"/>
        </w:rPr>
        <w:t>In contrast</w:t>
      </w:r>
      <w:r w:rsidR="002A6BCE" w:rsidRPr="00A2618D">
        <w:rPr>
          <w:rFonts w:ascii="Palatino Linotype" w:hAnsi="Palatino Linotype"/>
          <w:noProof/>
        </w:rPr>
        <w:t xml:space="preserve">, </w:t>
      </w:r>
      <w:r w:rsidR="00876BFE" w:rsidRPr="00A2618D">
        <w:rPr>
          <w:rFonts w:ascii="Palatino Linotype" w:hAnsi="Palatino Linotype"/>
          <w:noProof/>
        </w:rPr>
        <w:t xml:space="preserve">for a face discrimination task </w:t>
      </w:r>
      <w:r w:rsidR="002A6BCE" w:rsidRPr="00A2618D">
        <w:rPr>
          <w:rFonts w:ascii="Palatino Linotype" w:hAnsi="Palatino Linotype"/>
          <w:noProof/>
        </w:rPr>
        <w:t>(</w:t>
      </w:r>
      <w:r w:rsidR="006D4670" w:rsidRPr="00A2618D">
        <w:rPr>
          <w:rFonts w:ascii="Palatino Linotype" w:hAnsi="Palatino Linotype"/>
          <w:noProof/>
        </w:rPr>
        <w:t>e.g.</w:t>
      </w:r>
      <w:r w:rsidR="002A6BCE" w:rsidRPr="00A2618D">
        <w:rPr>
          <w:rFonts w:ascii="Palatino Linotype" w:hAnsi="Palatino Linotype"/>
          <w:noProof/>
        </w:rPr>
        <w:t xml:space="preserve">, </w:t>
      </w:r>
      <w:r w:rsidR="00D87072" w:rsidRPr="00A2618D">
        <w:rPr>
          <w:rFonts w:ascii="Palatino Linotype" w:hAnsi="Palatino Linotype"/>
          <w:noProof/>
        </w:rPr>
        <w:t>determi</w:t>
      </w:r>
      <w:r w:rsidR="00945FE6" w:rsidRPr="00A2618D">
        <w:rPr>
          <w:rFonts w:ascii="Palatino Linotype" w:hAnsi="Palatino Linotype"/>
          <w:noProof/>
        </w:rPr>
        <w:t>ni</w:t>
      </w:r>
      <w:r w:rsidR="00D87072" w:rsidRPr="00A2618D">
        <w:rPr>
          <w:rFonts w:ascii="Palatino Linotype" w:hAnsi="Palatino Linotype"/>
          <w:noProof/>
        </w:rPr>
        <w:t xml:space="preserve">ng </w:t>
      </w:r>
      <w:r w:rsidR="00876BFE" w:rsidRPr="00A2618D">
        <w:rPr>
          <w:rFonts w:ascii="Palatino Linotype" w:hAnsi="Palatino Linotype"/>
          <w:noProof/>
        </w:rPr>
        <w:t>w</w:t>
      </w:r>
      <w:r w:rsidR="002A6BCE" w:rsidRPr="00A2618D">
        <w:rPr>
          <w:rFonts w:ascii="Palatino Linotype" w:hAnsi="Palatino Linotype"/>
          <w:noProof/>
        </w:rPr>
        <w:t>hich of two faces is more like person A), people need</w:t>
      </w:r>
      <w:r w:rsidR="008D2FDC" w:rsidRPr="00A2618D">
        <w:rPr>
          <w:rFonts w:ascii="Palatino Linotype" w:hAnsi="Palatino Linotype"/>
          <w:noProof/>
        </w:rPr>
        <w:t>ed</w:t>
      </w:r>
      <w:r w:rsidR="002A6BCE" w:rsidRPr="00A2618D">
        <w:rPr>
          <w:rFonts w:ascii="Palatino Linotype" w:hAnsi="Palatino Linotype"/>
          <w:noProof/>
        </w:rPr>
        <w:t xml:space="preserve"> </w:t>
      </w:r>
      <w:r w:rsidR="00F7720C" w:rsidRPr="00A2618D">
        <w:rPr>
          <w:rFonts w:ascii="Palatino Linotype" w:hAnsi="Palatino Linotype"/>
          <w:noProof/>
        </w:rPr>
        <w:t xml:space="preserve">only </w:t>
      </w:r>
      <w:r w:rsidR="00D00499" w:rsidRPr="00A2618D">
        <w:rPr>
          <w:rFonts w:ascii="Palatino Linotype" w:hAnsi="Palatino Linotype"/>
          <w:noProof/>
        </w:rPr>
        <w:t>a small difference in</w:t>
      </w:r>
      <w:r w:rsidR="002A6BCE" w:rsidRPr="00A2618D">
        <w:rPr>
          <w:rFonts w:ascii="Palatino Linotype" w:hAnsi="Palatino Linotype"/>
          <w:noProof/>
        </w:rPr>
        <w:t xml:space="preserve"> identity information</w:t>
      </w:r>
      <w:r w:rsidR="006D4670" w:rsidRPr="00A2618D">
        <w:rPr>
          <w:rFonts w:ascii="Palatino Linotype" w:hAnsi="Palatino Linotype"/>
          <w:noProof/>
        </w:rPr>
        <w:t xml:space="preserve"> </w:t>
      </w:r>
      <w:r w:rsidR="00D00499" w:rsidRPr="00A2618D">
        <w:rPr>
          <w:rFonts w:ascii="Palatino Linotype" w:hAnsi="Palatino Linotype"/>
          <w:noProof/>
        </w:rPr>
        <w:t xml:space="preserve">between two faces </w:t>
      </w:r>
      <w:r w:rsidR="006D4670" w:rsidRPr="00A2618D">
        <w:rPr>
          <w:rFonts w:ascii="Palatino Linotype" w:hAnsi="Palatino Linotype"/>
          <w:noProof/>
        </w:rPr>
        <w:t>(</w:t>
      </w:r>
      <w:r w:rsidR="00D00499" w:rsidRPr="00A2618D">
        <w:rPr>
          <w:rFonts w:ascii="Palatino Linotype" w:hAnsi="Palatino Linotype"/>
          <w:noProof/>
        </w:rPr>
        <w:t xml:space="preserve">e.g., 6-14%; </w:t>
      </w:r>
      <w:r w:rsidR="006D4670" w:rsidRPr="00A2618D">
        <w:rPr>
          <w:rFonts w:ascii="Palatino Linotype" w:hAnsi="Palatino Linotype"/>
          <w:noProof/>
        </w:rPr>
        <w:t xml:space="preserve">see also </w:t>
      </w:r>
      <w:r w:rsidR="006D4670" w:rsidRPr="00A2618D">
        <w:rPr>
          <w:rFonts w:ascii="Palatino Linotype" w:eastAsia="Palatino Linotype" w:hAnsi="Palatino Linotype" w:cs="Palatino Linotype"/>
        </w:rPr>
        <w:t>Wilson et al., 2002</w:t>
      </w:r>
      <w:r w:rsidR="006D4670" w:rsidRPr="00A2618D">
        <w:rPr>
          <w:rFonts w:ascii="Palatino Linotype" w:hAnsi="Palatino Linotype"/>
          <w:noProof/>
        </w:rPr>
        <w:t>)</w:t>
      </w:r>
      <w:r w:rsidR="002A6BCE" w:rsidRPr="00A2618D">
        <w:rPr>
          <w:rFonts w:ascii="Palatino Linotype" w:hAnsi="Palatino Linotype"/>
          <w:noProof/>
        </w:rPr>
        <w:t xml:space="preserve">. These results suggest that when </w:t>
      </w:r>
      <w:r w:rsidR="00D00499" w:rsidRPr="00A2618D">
        <w:rPr>
          <w:rFonts w:ascii="Palatino Linotype" w:hAnsi="Palatino Linotype"/>
          <w:noProof/>
        </w:rPr>
        <w:t>two</w:t>
      </w:r>
      <w:r w:rsidR="002A6BCE" w:rsidRPr="00A2618D">
        <w:rPr>
          <w:rFonts w:ascii="Palatino Linotype" w:hAnsi="Palatino Linotype"/>
          <w:noProof/>
        </w:rPr>
        <w:t xml:space="preserve"> faces are </w:t>
      </w:r>
      <w:r w:rsidR="00D00499" w:rsidRPr="00A2618D">
        <w:rPr>
          <w:rFonts w:ascii="Palatino Linotype" w:hAnsi="Palatino Linotype"/>
          <w:noProof/>
        </w:rPr>
        <w:t>morphed</w:t>
      </w:r>
      <w:r w:rsidR="002A6BCE" w:rsidRPr="00A2618D">
        <w:rPr>
          <w:rFonts w:ascii="Palatino Linotype" w:hAnsi="Palatino Linotype"/>
          <w:noProof/>
        </w:rPr>
        <w:t xml:space="preserve"> together, </w:t>
      </w:r>
      <w:r w:rsidR="00614181" w:rsidRPr="00A2618D">
        <w:rPr>
          <w:rFonts w:ascii="Palatino Linotype" w:hAnsi="Palatino Linotype"/>
          <w:noProof/>
        </w:rPr>
        <w:t xml:space="preserve">a </w:t>
      </w:r>
      <w:r w:rsidR="00051C2E" w:rsidRPr="00A2618D">
        <w:rPr>
          <w:rFonts w:ascii="Palatino Linotype" w:hAnsi="Palatino Linotype"/>
          <w:noProof/>
        </w:rPr>
        <w:t>higher proportion of ident</w:t>
      </w:r>
      <w:r w:rsidR="00876BFE" w:rsidRPr="00A2618D">
        <w:rPr>
          <w:rFonts w:ascii="Palatino Linotype" w:hAnsi="Palatino Linotype"/>
          <w:noProof/>
        </w:rPr>
        <w:t>i</w:t>
      </w:r>
      <w:r w:rsidR="00051C2E" w:rsidRPr="00A2618D">
        <w:rPr>
          <w:rFonts w:ascii="Palatino Linotype" w:hAnsi="Palatino Linotype"/>
          <w:noProof/>
        </w:rPr>
        <w:t xml:space="preserve">ty information </w:t>
      </w:r>
      <w:r w:rsidR="00876BFE" w:rsidRPr="00A2618D">
        <w:rPr>
          <w:rFonts w:ascii="Palatino Linotype" w:hAnsi="Palatino Linotype"/>
          <w:noProof/>
        </w:rPr>
        <w:t>is</w:t>
      </w:r>
      <w:r w:rsidR="00051C2E" w:rsidRPr="00A2618D">
        <w:rPr>
          <w:rFonts w:ascii="Palatino Linotype" w:hAnsi="Palatino Linotype"/>
          <w:noProof/>
        </w:rPr>
        <w:t xml:space="preserve"> required to identi</w:t>
      </w:r>
      <w:r w:rsidR="003A2FCA" w:rsidRPr="00A2618D">
        <w:rPr>
          <w:rFonts w:ascii="Palatino Linotype" w:hAnsi="Palatino Linotype"/>
          <w:noProof/>
        </w:rPr>
        <w:t>f</w:t>
      </w:r>
      <w:r w:rsidR="00051C2E" w:rsidRPr="00A2618D">
        <w:rPr>
          <w:rFonts w:ascii="Palatino Linotype" w:hAnsi="Palatino Linotype"/>
          <w:noProof/>
        </w:rPr>
        <w:t xml:space="preserve">y </w:t>
      </w:r>
      <w:r w:rsidR="00CB4102" w:rsidRPr="00A2618D">
        <w:rPr>
          <w:rFonts w:ascii="Palatino Linotype" w:hAnsi="Palatino Linotype"/>
          <w:noProof/>
        </w:rPr>
        <w:t xml:space="preserve">a face </w:t>
      </w:r>
      <w:r w:rsidR="00D00499" w:rsidRPr="00A2618D">
        <w:rPr>
          <w:rFonts w:ascii="Palatino Linotype" w:hAnsi="Palatino Linotype"/>
          <w:noProof/>
        </w:rPr>
        <w:t xml:space="preserve">in morph </w:t>
      </w:r>
      <w:r w:rsidR="00051C2E" w:rsidRPr="00A2618D">
        <w:rPr>
          <w:rFonts w:ascii="Palatino Linotype" w:hAnsi="Palatino Linotype"/>
          <w:noProof/>
        </w:rPr>
        <w:t xml:space="preserve">than </w:t>
      </w:r>
      <w:r w:rsidR="00D176B7" w:rsidRPr="00A2618D">
        <w:rPr>
          <w:rFonts w:ascii="Palatino Linotype" w:hAnsi="Palatino Linotype"/>
          <w:noProof/>
        </w:rPr>
        <w:t xml:space="preserve">to </w:t>
      </w:r>
      <w:r w:rsidR="0025445F" w:rsidRPr="00A2618D">
        <w:rPr>
          <w:rFonts w:ascii="Palatino Linotype" w:hAnsi="Palatino Linotype"/>
          <w:noProof/>
        </w:rPr>
        <w:t>di</w:t>
      </w:r>
      <w:r w:rsidR="002A6B23" w:rsidRPr="00A2618D">
        <w:rPr>
          <w:rFonts w:ascii="Palatino Linotype" w:hAnsi="Palatino Linotype"/>
          <w:noProof/>
        </w:rPr>
        <w:t>fferentiate between</w:t>
      </w:r>
      <w:r w:rsidR="00051C2E" w:rsidRPr="00A2618D">
        <w:rPr>
          <w:rFonts w:ascii="Palatino Linotype" w:hAnsi="Palatino Linotype"/>
          <w:noProof/>
        </w:rPr>
        <w:t xml:space="preserve"> two </w:t>
      </w:r>
      <w:r w:rsidR="00B5509B" w:rsidRPr="00A2618D">
        <w:rPr>
          <w:rFonts w:ascii="Palatino Linotype" w:hAnsi="Palatino Linotype"/>
          <w:noProof/>
        </w:rPr>
        <w:t>morphs</w:t>
      </w:r>
      <w:r w:rsidR="00051C2E" w:rsidRPr="00A2618D">
        <w:rPr>
          <w:rFonts w:ascii="Palatino Linotype" w:hAnsi="Palatino Linotype"/>
          <w:noProof/>
        </w:rPr>
        <w:t xml:space="preserve">. </w:t>
      </w:r>
    </w:p>
    <w:p w14:paraId="14776A37" w14:textId="18BB17D6" w:rsidR="000116C0" w:rsidRPr="00A2618D" w:rsidRDefault="002A6B23" w:rsidP="0060567A">
      <w:pPr>
        <w:spacing w:line="480" w:lineRule="auto"/>
        <w:ind w:firstLine="720"/>
        <w:rPr>
          <w:rFonts w:ascii="Palatino Linotype" w:eastAsia="Palatino Linotype" w:hAnsi="Palatino Linotype" w:cs="Palatino Linotype"/>
        </w:rPr>
      </w:pPr>
      <w:r w:rsidRPr="00A2618D">
        <w:rPr>
          <w:rFonts w:ascii="Palatino Linotype" w:eastAsia="Palatino Linotype" w:hAnsi="Palatino Linotype" w:cs="Palatino Linotype"/>
        </w:rPr>
        <w:t xml:space="preserve">Why do people need a </w:t>
      </w:r>
      <w:r w:rsidR="00F97C2E" w:rsidRPr="00A2618D">
        <w:rPr>
          <w:rFonts w:ascii="Palatino Linotype" w:eastAsia="Palatino Linotype" w:hAnsi="Palatino Linotype" w:cs="Palatino Linotype"/>
        </w:rPr>
        <w:t>h</w:t>
      </w:r>
      <w:r w:rsidR="000A40F9" w:rsidRPr="00A2618D">
        <w:rPr>
          <w:rFonts w:ascii="Palatino Linotype" w:eastAsia="Palatino Linotype" w:hAnsi="Palatino Linotype" w:cs="Palatino Linotype"/>
        </w:rPr>
        <w:t xml:space="preserve">igh proportion </w:t>
      </w:r>
      <w:r w:rsidR="00F97C2E" w:rsidRPr="00A2618D">
        <w:rPr>
          <w:rFonts w:ascii="Palatino Linotype" w:eastAsia="Palatino Linotype" w:hAnsi="Palatino Linotype" w:cs="Palatino Linotype"/>
        </w:rPr>
        <w:t xml:space="preserve">(e.g., ≥40%) </w:t>
      </w:r>
      <w:r w:rsidR="000A40F9" w:rsidRPr="00A2618D">
        <w:rPr>
          <w:rFonts w:ascii="Palatino Linotype" w:eastAsia="Palatino Linotype" w:hAnsi="Palatino Linotype" w:cs="Palatino Linotype"/>
        </w:rPr>
        <w:t xml:space="preserve">of identity information </w:t>
      </w:r>
      <w:r w:rsidRPr="00A2618D">
        <w:rPr>
          <w:rFonts w:ascii="Palatino Linotype" w:eastAsia="Palatino Linotype" w:hAnsi="Palatino Linotype" w:cs="Palatino Linotype"/>
        </w:rPr>
        <w:t>to recognize a face</w:t>
      </w:r>
      <w:r w:rsidR="006B414B" w:rsidRPr="00A2618D">
        <w:rPr>
          <w:rFonts w:ascii="Palatino Linotype" w:eastAsia="Palatino Linotype" w:hAnsi="Palatino Linotype" w:cs="Palatino Linotype"/>
        </w:rPr>
        <w:t xml:space="preserve"> in a two-identity-morph</w:t>
      </w:r>
      <w:r w:rsidRPr="00A2618D">
        <w:rPr>
          <w:rFonts w:ascii="Palatino Linotype" w:eastAsia="Palatino Linotype" w:hAnsi="Palatino Linotype" w:cs="Palatino Linotype"/>
        </w:rPr>
        <w:t xml:space="preserve">? One possibility is that, for </w:t>
      </w:r>
      <w:r w:rsidR="002D2DCC" w:rsidRPr="00A2618D">
        <w:rPr>
          <w:rFonts w:ascii="Palatino Linotype" w:eastAsia="Palatino Linotype" w:hAnsi="Palatino Linotype" w:cs="Palatino Linotype"/>
        </w:rPr>
        <w:t xml:space="preserve">a familiar face (e.g., famous or newly learned faces), its representation in face space (Valentine, 1991) may have a small </w:t>
      </w:r>
      <w:bookmarkStart w:id="0" w:name="_Hlk190522085"/>
      <w:r w:rsidR="002D2DCC" w:rsidRPr="00A2618D">
        <w:rPr>
          <w:rFonts w:ascii="Palatino Linotype" w:eastAsia="Palatino Linotype" w:hAnsi="Palatino Linotype" w:cs="Palatino Linotype"/>
        </w:rPr>
        <w:t xml:space="preserve">“attractor </w:t>
      </w:r>
      <w:r w:rsidR="0015279D" w:rsidRPr="00A2618D">
        <w:rPr>
          <w:rFonts w:ascii="Palatino Linotype" w:eastAsia="Palatino Linotype" w:hAnsi="Palatino Linotype" w:cs="Palatino Linotype"/>
        </w:rPr>
        <w:t>field</w:t>
      </w:r>
      <w:r w:rsidR="002D2DCC" w:rsidRPr="00A2618D">
        <w:rPr>
          <w:rFonts w:ascii="Palatino Linotype" w:eastAsia="Palatino Linotype" w:hAnsi="Palatino Linotype" w:cs="Palatino Linotype"/>
        </w:rPr>
        <w:t>”</w:t>
      </w:r>
      <w:bookmarkEnd w:id="0"/>
      <w:r w:rsidR="002D2DCC" w:rsidRPr="00A2618D">
        <w:rPr>
          <w:rFonts w:ascii="Palatino Linotype" w:eastAsia="Palatino Linotype" w:hAnsi="Palatino Linotype" w:cs="Palatino Linotype"/>
        </w:rPr>
        <w:t xml:space="preserve">, where only </w:t>
      </w:r>
      <w:r w:rsidR="00126C00" w:rsidRPr="00A2618D">
        <w:rPr>
          <w:rFonts w:ascii="Palatino Linotype" w:eastAsia="Palatino Linotype" w:hAnsi="Palatino Linotype" w:cs="Palatino Linotype"/>
        </w:rPr>
        <w:t>faces</w:t>
      </w:r>
      <w:r w:rsidR="002D2DCC" w:rsidRPr="00A2618D">
        <w:rPr>
          <w:rFonts w:ascii="Palatino Linotype" w:eastAsia="Palatino Linotype" w:hAnsi="Palatino Linotype" w:cs="Palatino Linotype"/>
        </w:rPr>
        <w:t xml:space="preserve"> depicting </w:t>
      </w:r>
      <w:r w:rsidR="00B32F56" w:rsidRPr="00A2618D">
        <w:rPr>
          <w:rFonts w:ascii="Palatino Linotype" w:eastAsia="Palatino Linotype" w:hAnsi="Palatino Linotype" w:cs="Palatino Linotype"/>
        </w:rPr>
        <w:t xml:space="preserve">a </w:t>
      </w:r>
      <w:r w:rsidR="00126C00" w:rsidRPr="00A2618D">
        <w:rPr>
          <w:rFonts w:ascii="Palatino Linotype" w:eastAsia="Palatino Linotype" w:hAnsi="Palatino Linotype" w:cs="Palatino Linotype"/>
        </w:rPr>
        <w:t>sufficiently high</w:t>
      </w:r>
      <w:r w:rsidR="002D2DCC" w:rsidRPr="00A2618D">
        <w:rPr>
          <w:rFonts w:ascii="Palatino Linotype" w:eastAsia="Palatino Linotype" w:hAnsi="Palatino Linotype" w:cs="Palatino Linotype"/>
        </w:rPr>
        <w:t xml:space="preserve"> amount of </w:t>
      </w:r>
      <w:r w:rsidR="00126C00" w:rsidRPr="00A2618D">
        <w:rPr>
          <w:rFonts w:ascii="Palatino Linotype" w:eastAsia="Palatino Linotype" w:hAnsi="Palatino Linotype" w:cs="Palatino Linotype"/>
        </w:rPr>
        <w:t xml:space="preserve">its </w:t>
      </w:r>
      <w:r w:rsidR="002D2DCC" w:rsidRPr="00A2618D">
        <w:rPr>
          <w:rFonts w:ascii="Palatino Linotype" w:eastAsia="Palatino Linotype" w:hAnsi="Palatino Linotype" w:cs="Palatino Linotype"/>
        </w:rPr>
        <w:t xml:space="preserve">identity information can fall within </w:t>
      </w:r>
      <w:r w:rsidR="00126C00" w:rsidRPr="00A2618D">
        <w:rPr>
          <w:rFonts w:ascii="Palatino Linotype" w:eastAsia="Palatino Linotype" w:hAnsi="Palatino Linotype" w:cs="Palatino Linotype"/>
        </w:rPr>
        <w:t>its</w:t>
      </w:r>
      <w:r w:rsidR="002D2DCC" w:rsidRPr="00A2618D">
        <w:rPr>
          <w:rFonts w:ascii="Palatino Linotype" w:eastAsia="Palatino Linotype" w:hAnsi="Palatino Linotype" w:cs="Palatino Linotype"/>
        </w:rPr>
        <w:t xml:space="preserve"> “attractor </w:t>
      </w:r>
      <w:r w:rsidR="00670A00" w:rsidRPr="00A2618D">
        <w:rPr>
          <w:rFonts w:ascii="Palatino Linotype" w:eastAsia="Palatino Linotype" w:hAnsi="Palatino Linotype" w:cs="Palatino Linotype"/>
        </w:rPr>
        <w:t>field</w:t>
      </w:r>
      <w:r w:rsidR="002D2DCC" w:rsidRPr="00A2618D">
        <w:rPr>
          <w:rFonts w:ascii="Palatino Linotype" w:eastAsia="Palatino Linotype" w:hAnsi="Palatino Linotype" w:cs="Palatino Linotype"/>
        </w:rPr>
        <w:t>”</w:t>
      </w:r>
      <w:r w:rsidR="00126C00" w:rsidRPr="00A2618D">
        <w:rPr>
          <w:rFonts w:ascii="Palatino Linotype" w:eastAsia="Palatino Linotype" w:hAnsi="Palatino Linotype" w:cs="Palatino Linotype"/>
        </w:rPr>
        <w:t xml:space="preserve">, </w:t>
      </w:r>
      <w:r w:rsidR="00FB2F9B" w:rsidRPr="00A2618D">
        <w:rPr>
          <w:rFonts w:ascii="Palatino Linotype" w:eastAsia="Palatino Linotype" w:hAnsi="Palatino Linotype" w:cs="Palatino Linotype"/>
        </w:rPr>
        <w:t xml:space="preserve">which could function as a gating system that determines whether a stimuli can </w:t>
      </w:r>
      <w:r w:rsidR="00126C00" w:rsidRPr="00A2618D">
        <w:rPr>
          <w:rFonts w:ascii="Palatino Linotype" w:eastAsia="Palatino Linotype" w:hAnsi="Palatino Linotype" w:cs="Palatino Linotype"/>
        </w:rPr>
        <w:t>activat</w:t>
      </w:r>
      <w:r w:rsidR="00FB2F9B" w:rsidRPr="00A2618D">
        <w:rPr>
          <w:rFonts w:ascii="Palatino Linotype" w:eastAsia="Palatino Linotype" w:hAnsi="Palatino Linotype" w:cs="Palatino Linotype"/>
        </w:rPr>
        <w:t>e</w:t>
      </w:r>
      <w:r w:rsidR="00126C00" w:rsidRPr="00A2618D">
        <w:rPr>
          <w:rFonts w:ascii="Palatino Linotype" w:eastAsia="Palatino Linotype" w:hAnsi="Palatino Linotype" w:cs="Palatino Linotype"/>
        </w:rPr>
        <w:t xml:space="preserve"> memory </w:t>
      </w:r>
      <w:r w:rsidR="00A86F3C" w:rsidRPr="00A2618D">
        <w:rPr>
          <w:rFonts w:ascii="Palatino Linotype" w:eastAsia="Palatino Linotype" w:hAnsi="Palatino Linotype" w:cs="Palatino Linotype"/>
        </w:rPr>
        <w:t>about</w:t>
      </w:r>
      <w:r w:rsidR="00126C00" w:rsidRPr="00A2618D">
        <w:rPr>
          <w:rFonts w:ascii="Palatino Linotype" w:eastAsia="Palatino Linotype" w:hAnsi="Palatino Linotype" w:cs="Palatino Linotype"/>
        </w:rPr>
        <w:t xml:space="preserve"> the face and trigger its recognition (Tanaka et al., 1998</w:t>
      </w:r>
      <w:r w:rsidR="00FC528D" w:rsidRPr="00A2618D">
        <w:rPr>
          <w:rFonts w:ascii="Palatino Linotype" w:eastAsia="Palatino Linotype" w:hAnsi="Palatino Linotype" w:cs="Palatino Linotype"/>
        </w:rPr>
        <w:t>; see also Loffler et al., 2005</w:t>
      </w:r>
      <w:r w:rsidR="00126C00" w:rsidRPr="00A2618D">
        <w:rPr>
          <w:rFonts w:ascii="Palatino Linotype" w:eastAsia="Palatino Linotype" w:hAnsi="Palatino Linotype" w:cs="Palatino Linotype"/>
        </w:rPr>
        <w:t>).</w:t>
      </w:r>
      <w:r w:rsidR="00FC528D" w:rsidRPr="00A2618D">
        <w:rPr>
          <w:rFonts w:ascii="Palatino Linotype" w:eastAsia="Palatino Linotype" w:hAnsi="Palatino Linotype" w:cs="Palatino Linotype"/>
        </w:rPr>
        <w:t xml:space="preserve"> </w:t>
      </w:r>
      <w:r w:rsidR="00F435D5" w:rsidRPr="00A2618D">
        <w:rPr>
          <w:rFonts w:ascii="Palatino Linotype" w:eastAsia="Palatino Linotype" w:hAnsi="Palatino Linotype" w:cs="Palatino Linotype"/>
        </w:rPr>
        <w:t xml:space="preserve">When two face are </w:t>
      </w:r>
      <w:r w:rsidR="0050173D" w:rsidRPr="00A2618D">
        <w:rPr>
          <w:rFonts w:ascii="Palatino Linotype" w:eastAsia="Palatino Linotype" w:hAnsi="Palatino Linotype" w:cs="Palatino Linotype"/>
        </w:rPr>
        <w:t>morphed</w:t>
      </w:r>
      <w:r w:rsidR="00F435D5" w:rsidRPr="00A2618D">
        <w:rPr>
          <w:rFonts w:ascii="Palatino Linotype" w:eastAsia="Palatino Linotype" w:hAnsi="Palatino Linotype" w:cs="Palatino Linotype"/>
        </w:rPr>
        <w:t xml:space="preserve"> together, </w:t>
      </w:r>
      <w:r w:rsidR="000E7EE0" w:rsidRPr="00A2618D">
        <w:rPr>
          <w:rFonts w:ascii="Palatino Linotype" w:eastAsia="Palatino Linotype" w:hAnsi="Palatino Linotype" w:cs="Palatino Linotype"/>
        </w:rPr>
        <w:t>although</w:t>
      </w:r>
      <w:r w:rsidR="00F435D5" w:rsidRPr="00A2618D">
        <w:rPr>
          <w:rFonts w:ascii="Palatino Linotype" w:eastAsia="Palatino Linotype" w:hAnsi="Palatino Linotype" w:cs="Palatino Linotype"/>
        </w:rPr>
        <w:t xml:space="preserve"> people </w:t>
      </w:r>
      <w:r w:rsidR="00F17397" w:rsidRPr="00A2618D">
        <w:rPr>
          <w:rFonts w:ascii="Palatino Linotype" w:eastAsia="Palatino Linotype" w:hAnsi="Palatino Linotype" w:cs="Palatino Linotype"/>
        </w:rPr>
        <w:t>can</w:t>
      </w:r>
      <w:r w:rsidR="00F435D5" w:rsidRPr="00A2618D">
        <w:rPr>
          <w:rFonts w:ascii="Palatino Linotype" w:eastAsia="Palatino Linotype" w:hAnsi="Palatino Linotype" w:cs="Palatino Linotype"/>
        </w:rPr>
        <w:t xml:space="preserve"> differentiate </w:t>
      </w:r>
      <w:r w:rsidR="00F17397" w:rsidRPr="00A2618D">
        <w:rPr>
          <w:rFonts w:ascii="Palatino Linotype" w:eastAsia="Palatino Linotype" w:hAnsi="Palatino Linotype" w:cs="Palatino Linotype"/>
        </w:rPr>
        <w:t>one</w:t>
      </w:r>
      <w:r w:rsidR="00F435D5" w:rsidRPr="00A2618D">
        <w:rPr>
          <w:rFonts w:ascii="Palatino Linotype" w:eastAsia="Palatino Linotype" w:hAnsi="Palatino Linotype" w:cs="Palatino Linotype"/>
        </w:rPr>
        <w:t xml:space="preserve"> </w:t>
      </w:r>
      <w:r w:rsidR="00F17397" w:rsidRPr="00A2618D">
        <w:rPr>
          <w:rFonts w:ascii="Palatino Linotype" w:eastAsia="Palatino Linotype" w:hAnsi="Palatino Linotype" w:cs="Palatino Linotype"/>
        </w:rPr>
        <w:t>morph</w:t>
      </w:r>
      <w:r w:rsidR="00F435D5" w:rsidRPr="00A2618D">
        <w:rPr>
          <w:rFonts w:ascii="Palatino Linotype" w:eastAsia="Palatino Linotype" w:hAnsi="Palatino Linotype" w:cs="Palatino Linotype"/>
        </w:rPr>
        <w:t xml:space="preserve"> </w:t>
      </w:r>
      <w:r w:rsidR="0050173D" w:rsidRPr="00A2618D">
        <w:rPr>
          <w:rFonts w:ascii="Palatino Linotype" w:eastAsia="Palatino Linotype" w:hAnsi="Palatino Linotype" w:cs="Palatino Linotype"/>
        </w:rPr>
        <w:t xml:space="preserve">(e.g., </w:t>
      </w:r>
      <w:r w:rsidR="00F435D5" w:rsidRPr="00A2618D">
        <w:rPr>
          <w:rFonts w:ascii="Palatino Linotype" w:eastAsia="Palatino Linotype" w:hAnsi="Palatino Linotype" w:cs="Palatino Linotype"/>
        </w:rPr>
        <w:t xml:space="preserve">10% </w:t>
      </w:r>
      <w:r w:rsidR="000E7EE0" w:rsidRPr="00A2618D">
        <w:rPr>
          <w:rFonts w:ascii="Palatino Linotype" w:eastAsia="Palatino Linotype" w:hAnsi="Palatino Linotype" w:cs="Palatino Linotype"/>
        </w:rPr>
        <w:t xml:space="preserve">of </w:t>
      </w:r>
      <w:r w:rsidR="0050173D" w:rsidRPr="00A2618D">
        <w:rPr>
          <w:rFonts w:ascii="Palatino Linotype" w:eastAsia="Palatino Linotype" w:hAnsi="Palatino Linotype" w:cs="Palatino Linotype"/>
        </w:rPr>
        <w:t xml:space="preserve">face A </w:t>
      </w:r>
      <w:r w:rsidR="00F435D5" w:rsidRPr="00A2618D">
        <w:rPr>
          <w:rFonts w:ascii="Palatino Linotype" w:eastAsia="Palatino Linotype" w:hAnsi="Palatino Linotype" w:cs="Palatino Linotype"/>
        </w:rPr>
        <w:t xml:space="preserve">with 90% </w:t>
      </w:r>
      <w:r w:rsidR="000E7EE0" w:rsidRPr="00A2618D">
        <w:rPr>
          <w:rFonts w:ascii="Palatino Linotype" w:eastAsia="Palatino Linotype" w:hAnsi="Palatino Linotype" w:cs="Palatino Linotype"/>
        </w:rPr>
        <w:t>of</w:t>
      </w:r>
      <w:r w:rsidR="0050173D" w:rsidRPr="00A2618D">
        <w:rPr>
          <w:rFonts w:ascii="Palatino Linotype" w:eastAsia="Palatino Linotype" w:hAnsi="Palatino Linotype" w:cs="Palatino Linotype"/>
        </w:rPr>
        <w:t xml:space="preserve"> face B</w:t>
      </w:r>
      <w:r w:rsidR="00F435D5" w:rsidRPr="00A2618D">
        <w:rPr>
          <w:rFonts w:ascii="Palatino Linotype" w:eastAsia="Palatino Linotype" w:hAnsi="Palatino Linotype" w:cs="Palatino Linotype"/>
        </w:rPr>
        <w:t xml:space="preserve">) </w:t>
      </w:r>
      <w:r w:rsidR="0050173D" w:rsidRPr="00A2618D">
        <w:rPr>
          <w:rFonts w:ascii="Palatino Linotype" w:eastAsia="Palatino Linotype" w:hAnsi="Palatino Linotype" w:cs="Palatino Linotype"/>
        </w:rPr>
        <w:t>from</w:t>
      </w:r>
      <w:r w:rsidR="00F17397" w:rsidRPr="00A2618D">
        <w:rPr>
          <w:rFonts w:ascii="Palatino Linotype" w:eastAsia="Palatino Linotype" w:hAnsi="Palatino Linotype" w:cs="Palatino Linotype"/>
        </w:rPr>
        <w:t xml:space="preserve"> </w:t>
      </w:r>
      <w:r w:rsidR="000E7EE0" w:rsidRPr="00A2618D">
        <w:rPr>
          <w:rFonts w:ascii="Palatino Linotype" w:eastAsia="Palatino Linotype" w:hAnsi="Palatino Linotype" w:cs="Palatino Linotype"/>
        </w:rPr>
        <w:t xml:space="preserve">another </w:t>
      </w:r>
      <w:r w:rsidR="0050173D" w:rsidRPr="00A2618D">
        <w:rPr>
          <w:rFonts w:ascii="Palatino Linotype" w:eastAsia="Palatino Linotype" w:hAnsi="Palatino Linotype" w:cs="Palatino Linotype"/>
        </w:rPr>
        <w:t>(e.g.,</w:t>
      </w:r>
      <w:r w:rsidR="00116DF3" w:rsidRPr="00A2618D">
        <w:rPr>
          <w:rFonts w:ascii="Palatino Linotype" w:eastAsia="Palatino Linotype" w:hAnsi="Palatino Linotype" w:cs="Palatino Linotype"/>
        </w:rPr>
        <w:t xml:space="preserve"> </w:t>
      </w:r>
      <w:r w:rsidR="00F435D5" w:rsidRPr="00A2618D">
        <w:rPr>
          <w:rFonts w:ascii="Palatino Linotype" w:eastAsia="Palatino Linotype" w:hAnsi="Palatino Linotype" w:cs="Palatino Linotype"/>
        </w:rPr>
        <w:t xml:space="preserve">30% </w:t>
      </w:r>
      <w:r w:rsidR="000E7EE0" w:rsidRPr="00A2618D">
        <w:rPr>
          <w:rFonts w:ascii="Palatino Linotype" w:eastAsia="Palatino Linotype" w:hAnsi="Palatino Linotype" w:cs="Palatino Linotype"/>
        </w:rPr>
        <w:t xml:space="preserve">of </w:t>
      </w:r>
      <w:r w:rsidR="0050173D" w:rsidRPr="00A2618D">
        <w:rPr>
          <w:rFonts w:ascii="Palatino Linotype" w:eastAsia="Palatino Linotype" w:hAnsi="Palatino Linotype" w:cs="Palatino Linotype"/>
        </w:rPr>
        <w:t>face</w:t>
      </w:r>
      <w:r w:rsidR="00554895" w:rsidRPr="00A2618D">
        <w:rPr>
          <w:rFonts w:ascii="Palatino Linotype" w:eastAsia="Palatino Linotype" w:hAnsi="Palatino Linotype" w:cs="Palatino Linotype"/>
        </w:rPr>
        <w:t xml:space="preserve"> A </w:t>
      </w:r>
      <w:r w:rsidR="00F435D5" w:rsidRPr="00A2618D">
        <w:rPr>
          <w:rFonts w:ascii="Palatino Linotype" w:eastAsia="Palatino Linotype" w:hAnsi="Palatino Linotype" w:cs="Palatino Linotype"/>
        </w:rPr>
        <w:t xml:space="preserve">with 70% </w:t>
      </w:r>
      <w:r w:rsidR="00F17397" w:rsidRPr="00A2618D">
        <w:rPr>
          <w:rFonts w:ascii="Palatino Linotype" w:eastAsia="Palatino Linotype" w:hAnsi="Palatino Linotype" w:cs="Palatino Linotype"/>
        </w:rPr>
        <w:t xml:space="preserve">of </w:t>
      </w:r>
      <w:r w:rsidR="0050173D" w:rsidRPr="00A2618D">
        <w:rPr>
          <w:rFonts w:ascii="Palatino Linotype" w:eastAsia="Palatino Linotype" w:hAnsi="Palatino Linotype" w:cs="Palatino Linotype"/>
        </w:rPr>
        <w:t xml:space="preserve">face </w:t>
      </w:r>
      <w:r w:rsidR="00554895" w:rsidRPr="00A2618D">
        <w:rPr>
          <w:rFonts w:ascii="Palatino Linotype" w:eastAsia="Palatino Linotype" w:hAnsi="Palatino Linotype" w:cs="Palatino Linotype"/>
        </w:rPr>
        <w:t>B</w:t>
      </w:r>
      <w:r w:rsidR="00F435D5" w:rsidRPr="00A2618D">
        <w:rPr>
          <w:rFonts w:ascii="Palatino Linotype" w:eastAsia="Palatino Linotype" w:hAnsi="Palatino Linotype" w:cs="Palatino Linotype"/>
        </w:rPr>
        <w:t xml:space="preserve">), these two </w:t>
      </w:r>
      <w:r w:rsidR="00F17397" w:rsidRPr="00A2618D">
        <w:rPr>
          <w:rFonts w:ascii="Palatino Linotype" w:eastAsia="Palatino Linotype" w:hAnsi="Palatino Linotype" w:cs="Palatino Linotype"/>
        </w:rPr>
        <w:t>morph</w:t>
      </w:r>
      <w:r w:rsidR="00F435D5" w:rsidRPr="00A2618D">
        <w:rPr>
          <w:rFonts w:ascii="Palatino Linotype" w:eastAsia="Palatino Linotype" w:hAnsi="Palatino Linotype" w:cs="Palatino Linotype"/>
        </w:rPr>
        <w:t xml:space="preserve">s may </w:t>
      </w:r>
      <w:r w:rsidR="000E7EE0" w:rsidRPr="00A2618D">
        <w:rPr>
          <w:rFonts w:ascii="Palatino Linotype" w:eastAsia="Palatino Linotype" w:hAnsi="Palatino Linotype" w:cs="Palatino Linotype"/>
        </w:rPr>
        <w:t xml:space="preserve">still </w:t>
      </w:r>
      <w:r w:rsidR="00F435D5" w:rsidRPr="00A2618D">
        <w:rPr>
          <w:rFonts w:ascii="Palatino Linotype" w:eastAsia="Palatino Linotype" w:hAnsi="Palatino Linotype" w:cs="Palatino Linotype"/>
        </w:rPr>
        <w:t xml:space="preserve">not be recognized as </w:t>
      </w:r>
      <w:r w:rsidR="0050173D" w:rsidRPr="00A2618D">
        <w:rPr>
          <w:rFonts w:ascii="Palatino Linotype" w:eastAsia="Palatino Linotype" w:hAnsi="Palatino Linotype" w:cs="Palatino Linotype"/>
        </w:rPr>
        <w:t>face</w:t>
      </w:r>
      <w:r w:rsidR="00554895" w:rsidRPr="00A2618D">
        <w:rPr>
          <w:rFonts w:ascii="Palatino Linotype" w:eastAsia="Palatino Linotype" w:hAnsi="Palatino Linotype" w:cs="Palatino Linotype"/>
        </w:rPr>
        <w:t xml:space="preserve"> A</w:t>
      </w:r>
      <w:r w:rsidR="00F435D5" w:rsidRPr="00A2618D">
        <w:rPr>
          <w:rFonts w:ascii="Palatino Linotype" w:eastAsia="Palatino Linotype" w:hAnsi="Palatino Linotype" w:cs="Palatino Linotype"/>
        </w:rPr>
        <w:t xml:space="preserve"> </w:t>
      </w:r>
      <w:r w:rsidR="00F17397" w:rsidRPr="00A2618D">
        <w:rPr>
          <w:rFonts w:ascii="Palatino Linotype" w:eastAsia="Palatino Linotype" w:hAnsi="Palatino Linotype" w:cs="Palatino Linotype"/>
        </w:rPr>
        <w:t>because both</w:t>
      </w:r>
      <w:r w:rsidR="00F435D5" w:rsidRPr="00A2618D">
        <w:rPr>
          <w:rFonts w:ascii="Palatino Linotype" w:eastAsia="Palatino Linotype" w:hAnsi="Palatino Linotype" w:cs="Palatino Linotype"/>
        </w:rPr>
        <w:t xml:space="preserve"> are </w:t>
      </w:r>
      <w:r w:rsidR="000E7EE0" w:rsidRPr="00A2618D">
        <w:rPr>
          <w:rFonts w:ascii="Palatino Linotype" w:eastAsia="Palatino Linotype" w:hAnsi="Palatino Linotype" w:cs="Palatino Linotype"/>
        </w:rPr>
        <w:t>outside of</w:t>
      </w:r>
      <w:r w:rsidR="00F435D5" w:rsidRPr="00A2618D">
        <w:rPr>
          <w:rFonts w:ascii="Palatino Linotype" w:eastAsia="Palatino Linotype" w:hAnsi="Palatino Linotype" w:cs="Palatino Linotype"/>
        </w:rPr>
        <w:t xml:space="preserve"> its </w:t>
      </w:r>
      <w:r w:rsidR="00FC528D" w:rsidRPr="00A2618D">
        <w:rPr>
          <w:rFonts w:ascii="Palatino Linotype" w:eastAsia="Palatino Linotype" w:hAnsi="Palatino Linotype" w:cs="Palatino Linotype"/>
        </w:rPr>
        <w:t xml:space="preserve">“attractor </w:t>
      </w:r>
      <w:r w:rsidR="00864C8D" w:rsidRPr="00A2618D">
        <w:rPr>
          <w:rFonts w:ascii="Palatino Linotype" w:eastAsia="Palatino Linotype" w:hAnsi="Palatino Linotype" w:cs="Palatino Linotype"/>
        </w:rPr>
        <w:t>field</w:t>
      </w:r>
      <w:r w:rsidR="00FC528D" w:rsidRPr="00A2618D">
        <w:rPr>
          <w:rFonts w:ascii="Palatino Linotype" w:eastAsia="Palatino Linotype" w:hAnsi="Palatino Linotype" w:cs="Palatino Linotype"/>
        </w:rPr>
        <w:t>” in face space</w:t>
      </w:r>
      <w:r w:rsidR="00A86F3C" w:rsidRPr="00A2618D">
        <w:rPr>
          <w:rFonts w:ascii="Palatino Linotype" w:eastAsia="Palatino Linotype" w:hAnsi="Palatino Linotype" w:cs="Palatino Linotype"/>
        </w:rPr>
        <w:t xml:space="preserve"> (e.g., </w:t>
      </w:r>
      <w:r w:rsidR="00A86F3C" w:rsidRPr="00A2618D">
        <w:rPr>
          <w:rFonts w:ascii="Palatino Linotype" w:hAnsi="Palatino Linotype"/>
          <w:noProof/>
        </w:rPr>
        <w:t>Beale &amp; Keil, 1995; McKone et al., 2001)</w:t>
      </w:r>
      <w:r w:rsidR="00F435D5" w:rsidRPr="00A2618D">
        <w:rPr>
          <w:rFonts w:ascii="Palatino Linotype" w:eastAsia="Palatino Linotype" w:hAnsi="Palatino Linotype" w:cs="Palatino Linotype"/>
        </w:rPr>
        <w:t xml:space="preserve">. </w:t>
      </w:r>
    </w:p>
    <w:p w14:paraId="31704CAA" w14:textId="35AFAE20" w:rsidR="001009DC" w:rsidRPr="00A2618D" w:rsidRDefault="00F435D5" w:rsidP="001009DC">
      <w:pPr>
        <w:spacing w:line="480" w:lineRule="auto"/>
        <w:ind w:firstLine="720"/>
        <w:rPr>
          <w:rFonts w:ascii="Palatino Linotype" w:eastAsia="Palatino Linotype" w:hAnsi="Palatino Linotype" w:cs="Palatino Linotype"/>
        </w:rPr>
      </w:pPr>
      <w:r w:rsidRPr="00A2618D">
        <w:rPr>
          <w:rFonts w:ascii="Palatino Linotype" w:eastAsia="Palatino Linotype" w:hAnsi="Palatino Linotype" w:cs="Palatino Linotype"/>
        </w:rPr>
        <w:t xml:space="preserve">Alternatively, </w:t>
      </w:r>
      <w:r w:rsidR="000116C0" w:rsidRPr="00A2618D">
        <w:rPr>
          <w:rFonts w:ascii="Palatino Linotype" w:eastAsia="Palatino Linotype" w:hAnsi="Palatino Linotype" w:cs="Palatino Linotype"/>
        </w:rPr>
        <w:t xml:space="preserve">the </w:t>
      </w:r>
      <w:r w:rsidR="00225326" w:rsidRPr="00A2618D">
        <w:rPr>
          <w:rFonts w:ascii="Palatino Linotype" w:eastAsia="Palatino Linotype" w:hAnsi="Palatino Linotype" w:cs="Palatino Linotype"/>
        </w:rPr>
        <w:t>amoun</w:t>
      </w:r>
      <w:r w:rsidR="000116C0" w:rsidRPr="00A2618D">
        <w:rPr>
          <w:rFonts w:ascii="Palatino Linotype" w:eastAsia="Palatino Linotype" w:hAnsi="Palatino Linotype" w:cs="Palatino Linotype"/>
        </w:rPr>
        <w:t xml:space="preserve">t of identity information </w:t>
      </w:r>
      <w:r w:rsidR="00225326" w:rsidRPr="00A2618D">
        <w:rPr>
          <w:rFonts w:ascii="Palatino Linotype" w:eastAsia="Palatino Linotype" w:hAnsi="Palatino Linotype" w:cs="Palatino Linotype"/>
        </w:rPr>
        <w:t xml:space="preserve">needed </w:t>
      </w:r>
      <w:r w:rsidR="000116C0" w:rsidRPr="00A2618D">
        <w:rPr>
          <w:rFonts w:ascii="Palatino Linotype" w:eastAsia="Palatino Linotype" w:hAnsi="Palatino Linotype" w:cs="Palatino Linotype"/>
        </w:rPr>
        <w:t xml:space="preserve">for recognition may be </w:t>
      </w:r>
      <w:r w:rsidR="00F17397" w:rsidRPr="00A2618D">
        <w:rPr>
          <w:rFonts w:ascii="Palatino Linotype" w:eastAsia="Palatino Linotype" w:hAnsi="Palatino Linotype" w:cs="Palatino Linotype"/>
        </w:rPr>
        <w:t xml:space="preserve">overestimated </w:t>
      </w:r>
      <w:r w:rsidR="00A34C4D" w:rsidRPr="00A2618D">
        <w:rPr>
          <w:rFonts w:ascii="Palatino Linotype" w:eastAsia="Palatino Linotype" w:hAnsi="Palatino Linotype" w:cs="Palatino Linotype"/>
        </w:rPr>
        <w:t>with</w:t>
      </w:r>
      <w:r w:rsidR="00F17397" w:rsidRPr="00A2618D">
        <w:rPr>
          <w:rFonts w:ascii="Palatino Linotype" w:eastAsia="Palatino Linotype" w:hAnsi="Palatino Linotype" w:cs="Palatino Linotype"/>
        </w:rPr>
        <w:t xml:space="preserve"> </w:t>
      </w:r>
      <w:r w:rsidR="000116C0" w:rsidRPr="00A2618D">
        <w:rPr>
          <w:rFonts w:ascii="Palatino Linotype" w:eastAsia="Palatino Linotype" w:hAnsi="Palatino Linotype" w:cs="Palatino Linotype"/>
        </w:rPr>
        <w:t>the 2AFC fac</w:t>
      </w:r>
      <w:r w:rsidR="001009DC" w:rsidRPr="00A2618D">
        <w:rPr>
          <w:rFonts w:ascii="Palatino Linotype" w:eastAsia="Palatino Linotype" w:hAnsi="Palatino Linotype" w:cs="Palatino Linotype"/>
        </w:rPr>
        <w:t>e</w:t>
      </w:r>
      <w:r w:rsidR="000116C0" w:rsidRPr="00A2618D">
        <w:rPr>
          <w:rFonts w:ascii="Palatino Linotype" w:eastAsia="Palatino Linotype" w:hAnsi="Palatino Linotype" w:cs="Palatino Linotype"/>
        </w:rPr>
        <w:t xml:space="preserve"> classification task</w:t>
      </w:r>
      <w:r w:rsidR="0050173D" w:rsidRPr="00A2618D">
        <w:rPr>
          <w:rFonts w:ascii="Palatino Linotype" w:eastAsia="Palatino Linotype" w:hAnsi="Palatino Linotype" w:cs="Palatino Linotype"/>
        </w:rPr>
        <w:t>. Following the above example</w:t>
      </w:r>
      <w:r w:rsidR="00F17397" w:rsidRPr="00A2618D">
        <w:rPr>
          <w:rFonts w:ascii="Palatino Linotype" w:eastAsia="Palatino Linotype" w:hAnsi="Palatino Linotype" w:cs="Palatino Linotype"/>
        </w:rPr>
        <w:t xml:space="preserve">, </w:t>
      </w:r>
      <w:r w:rsidR="00225326" w:rsidRPr="00A2618D">
        <w:rPr>
          <w:rFonts w:ascii="Palatino Linotype" w:eastAsia="Palatino Linotype" w:hAnsi="Palatino Linotype" w:cs="Palatino Linotype"/>
        </w:rPr>
        <w:t xml:space="preserve">the </w:t>
      </w:r>
      <w:r w:rsidR="00276BCD" w:rsidRPr="00A2618D">
        <w:rPr>
          <w:rFonts w:ascii="Palatino Linotype" w:eastAsia="Palatino Linotype" w:hAnsi="Palatino Linotype" w:cs="Palatino Linotype"/>
        </w:rPr>
        <w:t xml:space="preserve">correct </w:t>
      </w:r>
      <w:r w:rsidR="00225326" w:rsidRPr="00A2618D">
        <w:rPr>
          <w:rFonts w:ascii="Palatino Linotype" w:eastAsia="Palatino Linotype" w:hAnsi="Palatino Linotype" w:cs="Palatino Linotype"/>
        </w:rPr>
        <w:t xml:space="preserve">choice of </w:t>
      </w:r>
      <w:r w:rsidR="0050173D" w:rsidRPr="00A2618D">
        <w:rPr>
          <w:rFonts w:ascii="Palatino Linotype" w:eastAsia="Palatino Linotype" w:hAnsi="Palatino Linotype" w:cs="Palatino Linotype"/>
        </w:rPr>
        <w:t xml:space="preserve">identity </w:t>
      </w:r>
      <w:r w:rsidR="001B507D" w:rsidRPr="00A2618D">
        <w:rPr>
          <w:rFonts w:ascii="Palatino Linotype" w:eastAsia="Palatino Linotype" w:hAnsi="Palatino Linotype" w:cs="Palatino Linotype"/>
        </w:rPr>
        <w:t xml:space="preserve">A </w:t>
      </w:r>
      <w:r w:rsidR="00DD0DB7" w:rsidRPr="00A2618D">
        <w:rPr>
          <w:rFonts w:ascii="Palatino Linotype" w:eastAsia="Palatino Linotype" w:hAnsi="Palatino Linotype" w:cs="Palatino Linotype"/>
        </w:rPr>
        <w:t xml:space="preserve">might be hindered </w:t>
      </w:r>
      <w:r w:rsidR="006B3580" w:rsidRPr="00A2618D">
        <w:rPr>
          <w:rFonts w:ascii="Palatino Linotype" w:eastAsia="Palatino Linotype" w:hAnsi="Palatino Linotype" w:cs="Palatino Linotype"/>
        </w:rPr>
        <w:t xml:space="preserve">when the competing </w:t>
      </w:r>
      <w:r w:rsidR="0050173D" w:rsidRPr="00A2618D">
        <w:rPr>
          <w:rFonts w:ascii="Palatino Linotype" w:eastAsia="Palatino Linotype" w:hAnsi="Palatino Linotype" w:cs="Palatino Linotype"/>
        </w:rPr>
        <w:t xml:space="preserve">identity </w:t>
      </w:r>
      <w:r w:rsidR="001B507D" w:rsidRPr="00A2618D">
        <w:rPr>
          <w:rFonts w:ascii="Palatino Linotype" w:eastAsia="Palatino Linotype" w:hAnsi="Palatino Linotype" w:cs="Palatino Linotype"/>
        </w:rPr>
        <w:t xml:space="preserve">B </w:t>
      </w:r>
      <w:r w:rsidR="006B3580" w:rsidRPr="00A2618D">
        <w:rPr>
          <w:rFonts w:ascii="Palatino Linotype" w:eastAsia="Palatino Linotype" w:hAnsi="Palatino Linotype" w:cs="Palatino Linotype"/>
        </w:rPr>
        <w:t xml:space="preserve">is </w:t>
      </w:r>
      <w:r w:rsidR="00225326" w:rsidRPr="00A2618D">
        <w:rPr>
          <w:rFonts w:ascii="Palatino Linotype" w:eastAsia="Palatino Linotype" w:hAnsi="Palatino Linotype" w:cs="Palatino Linotype"/>
        </w:rPr>
        <w:t xml:space="preserve">perceptually </w:t>
      </w:r>
      <w:r w:rsidR="006B3580" w:rsidRPr="00A2618D">
        <w:rPr>
          <w:rFonts w:ascii="Palatino Linotype" w:eastAsia="Palatino Linotype" w:hAnsi="Palatino Linotype" w:cs="Palatino Linotype"/>
        </w:rPr>
        <w:t xml:space="preserve">more </w:t>
      </w:r>
      <w:r w:rsidR="00864C8D" w:rsidRPr="00A2618D">
        <w:rPr>
          <w:rFonts w:ascii="Palatino Linotype" w:eastAsia="Palatino Linotype" w:hAnsi="Palatino Linotype" w:cs="Palatino Linotype"/>
        </w:rPr>
        <w:t>dominant</w:t>
      </w:r>
      <w:r w:rsidR="006B3580" w:rsidRPr="00A2618D">
        <w:rPr>
          <w:rFonts w:ascii="Palatino Linotype" w:eastAsia="Palatino Linotype" w:hAnsi="Palatino Linotype" w:cs="Palatino Linotype"/>
        </w:rPr>
        <w:t xml:space="preserve">. </w:t>
      </w:r>
      <w:r w:rsidR="00225326" w:rsidRPr="00A2618D">
        <w:rPr>
          <w:rFonts w:ascii="Palatino Linotype" w:eastAsia="Palatino Linotype" w:hAnsi="Palatino Linotype" w:cs="Palatino Linotype"/>
        </w:rPr>
        <w:t>That is, p</w:t>
      </w:r>
      <w:r w:rsidR="006B3580" w:rsidRPr="00A2618D">
        <w:rPr>
          <w:rFonts w:ascii="Palatino Linotype" w:eastAsia="Palatino Linotype" w:hAnsi="Palatino Linotype" w:cs="Palatino Linotype"/>
        </w:rPr>
        <w:t xml:space="preserve">eople may perceive both face identities </w:t>
      </w:r>
      <w:r w:rsidR="00132A83" w:rsidRPr="00A2618D">
        <w:rPr>
          <w:rFonts w:ascii="Palatino Linotype" w:eastAsia="Palatino Linotype" w:hAnsi="Palatino Linotype" w:cs="Palatino Linotype"/>
        </w:rPr>
        <w:t xml:space="preserve">in a morph </w:t>
      </w:r>
      <w:r w:rsidR="006B3580" w:rsidRPr="00A2618D">
        <w:rPr>
          <w:rFonts w:ascii="Palatino Linotype" w:eastAsia="Palatino Linotype" w:hAnsi="Palatino Linotype" w:cs="Palatino Linotype"/>
        </w:rPr>
        <w:t>but are forced to report the dominant one</w:t>
      </w:r>
      <w:r w:rsidR="00F17397" w:rsidRPr="00A2618D">
        <w:rPr>
          <w:rFonts w:ascii="Palatino Linotype" w:eastAsia="Palatino Linotype" w:hAnsi="Palatino Linotype" w:cs="Palatino Linotype"/>
        </w:rPr>
        <w:t xml:space="preserve"> given the task demand</w:t>
      </w:r>
      <w:r w:rsidR="00A34C4D" w:rsidRPr="00A2618D">
        <w:rPr>
          <w:rFonts w:ascii="Palatino Linotype" w:eastAsia="Palatino Linotype" w:hAnsi="Palatino Linotype" w:cs="Palatino Linotype"/>
        </w:rPr>
        <w:t xml:space="preserve">. Hence, the </w:t>
      </w:r>
      <w:r w:rsidR="006B414B" w:rsidRPr="00A2618D">
        <w:rPr>
          <w:rFonts w:ascii="Palatino Linotype" w:eastAsia="Palatino Linotype" w:hAnsi="Palatino Linotype" w:cs="Palatino Linotype"/>
        </w:rPr>
        <w:t>observed</w:t>
      </w:r>
      <w:r w:rsidR="00A34C4D" w:rsidRPr="00A2618D">
        <w:rPr>
          <w:rFonts w:ascii="Palatino Linotype" w:eastAsia="Palatino Linotype" w:hAnsi="Palatino Linotype" w:cs="Palatino Linotype"/>
        </w:rPr>
        <w:t xml:space="preserve"> higher proportion of identity information </w:t>
      </w:r>
      <w:r w:rsidR="00225326" w:rsidRPr="00A2618D">
        <w:rPr>
          <w:rFonts w:ascii="Palatino Linotype" w:eastAsia="Palatino Linotype" w:hAnsi="Palatino Linotype" w:cs="Palatino Linotype"/>
        </w:rPr>
        <w:t xml:space="preserve">may </w:t>
      </w:r>
      <w:r w:rsidR="00A34C4D" w:rsidRPr="00A2618D">
        <w:rPr>
          <w:rFonts w:ascii="Palatino Linotype" w:eastAsia="Palatino Linotype" w:hAnsi="Palatino Linotype" w:cs="Palatino Linotype"/>
        </w:rPr>
        <w:t xml:space="preserve">reflect the minimum information required for winning the identity competition rather than for above-chance recognition. </w:t>
      </w:r>
      <w:r w:rsidR="00F05C7A" w:rsidRPr="00A2618D">
        <w:rPr>
          <w:rFonts w:ascii="Palatino Linotype" w:eastAsia="Palatino Linotype" w:hAnsi="Palatino Linotype" w:cs="Palatino Linotype"/>
        </w:rPr>
        <w:t xml:space="preserve">Consistent with this hypothesis, </w:t>
      </w:r>
      <w:r w:rsidR="006B414B" w:rsidRPr="00A2618D">
        <w:rPr>
          <w:rFonts w:ascii="Palatino Linotype" w:eastAsia="Palatino Linotype" w:hAnsi="Palatino Linotype" w:cs="Palatino Linotype"/>
        </w:rPr>
        <w:t xml:space="preserve">when tested using a task without such identity competition, </w:t>
      </w:r>
      <w:r w:rsidR="00F05C7A" w:rsidRPr="00A2618D">
        <w:rPr>
          <w:rFonts w:ascii="Palatino Linotype" w:eastAsia="Palatino Linotype" w:hAnsi="Palatino Linotype" w:cs="Palatino Linotype"/>
        </w:rPr>
        <w:t xml:space="preserve">face identification can be achieved with </w:t>
      </w:r>
      <w:r w:rsidR="00A34C4D" w:rsidRPr="00A2618D">
        <w:rPr>
          <w:rFonts w:ascii="Palatino Linotype" w:eastAsia="Palatino Linotype" w:hAnsi="Palatino Linotype" w:cs="Palatino Linotype"/>
        </w:rPr>
        <w:t>much less</w:t>
      </w:r>
      <w:r w:rsidR="00CF39DA" w:rsidRPr="00A2618D">
        <w:rPr>
          <w:rFonts w:ascii="Palatino Linotype" w:eastAsia="Palatino Linotype" w:hAnsi="Palatino Linotype" w:cs="Palatino Linotype"/>
        </w:rPr>
        <w:t xml:space="preserve"> identity information</w:t>
      </w:r>
      <w:r w:rsidR="00F05C7A" w:rsidRPr="00A2618D">
        <w:rPr>
          <w:rFonts w:ascii="Palatino Linotype" w:eastAsia="Palatino Linotype" w:hAnsi="Palatino Linotype" w:cs="Palatino Linotype"/>
        </w:rPr>
        <w:t xml:space="preserve"> (</w:t>
      </w:r>
      <w:r w:rsidR="00721BAE" w:rsidRPr="00A2618D">
        <w:rPr>
          <w:rFonts w:ascii="Palatino Linotype" w:eastAsia="Palatino Linotype" w:hAnsi="Palatino Linotype" w:cs="Palatino Linotype"/>
        </w:rPr>
        <w:t xml:space="preserve">e.g., 11%, </w:t>
      </w:r>
      <w:r w:rsidR="00F05C7A" w:rsidRPr="00A2618D">
        <w:rPr>
          <w:rFonts w:ascii="Palatino Linotype" w:eastAsia="Palatino Linotype" w:hAnsi="Palatino Linotype" w:cs="Palatino Linotype"/>
        </w:rPr>
        <w:t>Leopold et al., 2001</w:t>
      </w:r>
      <w:r w:rsidR="0050173D" w:rsidRPr="00A2618D">
        <w:rPr>
          <w:rFonts w:ascii="Palatino Linotype" w:eastAsia="Palatino Linotype" w:hAnsi="Palatino Linotype" w:cs="Palatino Linotype"/>
        </w:rPr>
        <w:t xml:space="preserve">; see also </w:t>
      </w:r>
      <w:r w:rsidR="0050173D" w:rsidRPr="00A2618D">
        <w:rPr>
          <w:rFonts w:ascii="Palatino Linotype" w:hAnsi="Palatino Linotype"/>
          <w:noProof/>
        </w:rPr>
        <w:t>Robertson et al., 2017</w:t>
      </w:r>
      <w:r w:rsidR="00F05C7A" w:rsidRPr="00A2618D">
        <w:rPr>
          <w:rFonts w:ascii="Palatino Linotype" w:eastAsia="Palatino Linotype" w:hAnsi="Palatino Linotype" w:cs="Palatino Linotype"/>
        </w:rPr>
        <w:t>).</w:t>
      </w:r>
      <w:r w:rsidR="000C7A67" w:rsidRPr="00A2618D">
        <w:rPr>
          <w:rFonts w:ascii="Palatino Linotype" w:eastAsia="Palatino Linotype" w:hAnsi="Palatino Linotype" w:cs="Palatino Linotype"/>
        </w:rPr>
        <w:t xml:space="preserve"> Similarly, people</w:t>
      </w:r>
      <w:r w:rsidR="00B70F44" w:rsidRPr="00A2618D">
        <w:rPr>
          <w:rFonts w:ascii="Palatino Linotype" w:eastAsia="Palatino Linotype" w:hAnsi="Palatino Linotype" w:cs="Palatino Linotype"/>
        </w:rPr>
        <w:t xml:space="preserve"> </w:t>
      </w:r>
      <w:r w:rsidR="000C7A67" w:rsidRPr="00A2618D">
        <w:rPr>
          <w:rFonts w:ascii="Palatino Linotype" w:eastAsia="Palatino Linotype" w:hAnsi="Palatino Linotype" w:cs="Palatino Linotype"/>
        </w:rPr>
        <w:t xml:space="preserve">can </w:t>
      </w:r>
      <w:r w:rsidR="00D70D6C" w:rsidRPr="00A2618D">
        <w:rPr>
          <w:rFonts w:ascii="Palatino Linotype" w:eastAsia="Palatino Linotype" w:hAnsi="Palatino Linotype" w:cs="Palatino Linotype"/>
        </w:rPr>
        <w:t xml:space="preserve">still </w:t>
      </w:r>
      <w:r w:rsidR="00B70F44" w:rsidRPr="00A2618D">
        <w:rPr>
          <w:rFonts w:ascii="Palatino Linotype" w:eastAsia="Palatino Linotype" w:hAnsi="Palatino Linotype" w:cs="Palatino Linotype"/>
        </w:rPr>
        <w:t>recogniz</w:t>
      </w:r>
      <w:r w:rsidR="000C7A67" w:rsidRPr="00A2618D">
        <w:rPr>
          <w:rFonts w:ascii="Palatino Linotype" w:eastAsia="Palatino Linotype" w:hAnsi="Palatino Linotype" w:cs="Palatino Linotype"/>
        </w:rPr>
        <w:t>e</w:t>
      </w:r>
      <w:r w:rsidR="00B70F44" w:rsidRPr="00A2618D">
        <w:rPr>
          <w:rFonts w:ascii="Palatino Linotype" w:eastAsia="Palatino Linotype" w:hAnsi="Palatino Linotype" w:cs="Palatino Linotype"/>
        </w:rPr>
        <w:t xml:space="preserve"> faces when </w:t>
      </w:r>
      <w:r w:rsidR="00D70D6C" w:rsidRPr="00A2618D">
        <w:rPr>
          <w:rFonts w:ascii="Palatino Linotype" w:eastAsia="Palatino Linotype" w:hAnsi="Palatino Linotype" w:cs="Palatino Linotype"/>
        </w:rPr>
        <w:t>identity</w:t>
      </w:r>
      <w:r w:rsidR="00B70F44" w:rsidRPr="00A2618D">
        <w:rPr>
          <w:rFonts w:ascii="Palatino Linotype" w:eastAsia="Palatino Linotype" w:hAnsi="Palatino Linotype" w:cs="Palatino Linotype"/>
        </w:rPr>
        <w:t xml:space="preserve"> information </w:t>
      </w:r>
      <w:r w:rsidR="000C7A67" w:rsidRPr="00A2618D">
        <w:rPr>
          <w:rFonts w:ascii="Palatino Linotype" w:eastAsia="Palatino Linotype" w:hAnsi="Palatino Linotype" w:cs="Palatino Linotype"/>
        </w:rPr>
        <w:t>i</w:t>
      </w:r>
      <w:r w:rsidR="00B70F44" w:rsidRPr="00A2618D">
        <w:rPr>
          <w:rFonts w:ascii="Palatino Linotype" w:eastAsia="Palatino Linotype" w:hAnsi="Palatino Linotype" w:cs="Palatino Linotype"/>
        </w:rPr>
        <w:t xml:space="preserve">s dramatically degraded </w:t>
      </w:r>
      <w:r w:rsidR="00ED24E1" w:rsidRPr="00A2618D">
        <w:rPr>
          <w:rFonts w:ascii="Palatino Linotype" w:eastAsia="Palatino Linotype" w:hAnsi="Palatino Linotype" w:cs="Palatino Linotype"/>
        </w:rPr>
        <w:t>by</w:t>
      </w:r>
      <w:r w:rsidR="00B70F44" w:rsidRPr="00A2618D">
        <w:rPr>
          <w:rFonts w:ascii="Palatino Linotype" w:eastAsia="Palatino Linotype" w:hAnsi="Palatino Linotype" w:cs="Palatino Linotype"/>
        </w:rPr>
        <w:t xml:space="preserve"> </w:t>
      </w:r>
      <w:r w:rsidR="000C7A67" w:rsidRPr="00A2618D">
        <w:rPr>
          <w:rFonts w:ascii="Palatino Linotype" w:eastAsia="Palatino Linotype" w:hAnsi="Palatino Linotype" w:cs="Palatino Linotype"/>
        </w:rPr>
        <w:t xml:space="preserve">blurring or </w:t>
      </w:r>
      <w:r w:rsidR="00B70F44" w:rsidRPr="00A2618D">
        <w:rPr>
          <w:rFonts w:ascii="Palatino Linotype" w:eastAsia="Palatino Linotype" w:hAnsi="Palatino Linotype" w:cs="Palatino Linotype"/>
        </w:rPr>
        <w:t>pixelati</w:t>
      </w:r>
      <w:r w:rsidR="000746D9" w:rsidRPr="00A2618D">
        <w:rPr>
          <w:rFonts w:ascii="Palatino Linotype" w:eastAsia="Palatino Linotype" w:hAnsi="Palatino Linotype" w:cs="Palatino Linotype"/>
        </w:rPr>
        <w:t>ng</w:t>
      </w:r>
      <w:r w:rsidR="00B70F44" w:rsidRPr="00A2618D">
        <w:rPr>
          <w:rFonts w:ascii="Palatino Linotype" w:eastAsia="Palatino Linotype" w:hAnsi="Palatino Linotype" w:cs="Palatino Linotype"/>
        </w:rPr>
        <w:t xml:space="preserve"> </w:t>
      </w:r>
      <w:r w:rsidR="00F10ADF" w:rsidRPr="00A2618D">
        <w:rPr>
          <w:rFonts w:ascii="Palatino Linotype" w:eastAsia="Palatino Linotype" w:hAnsi="Palatino Linotype" w:cs="Palatino Linotype"/>
        </w:rPr>
        <w:t xml:space="preserve">of facial images </w:t>
      </w:r>
      <w:r w:rsidR="00B70F44" w:rsidRPr="00A2618D">
        <w:rPr>
          <w:rFonts w:ascii="Palatino Linotype" w:eastAsia="Palatino Linotype" w:hAnsi="Palatino Linotype" w:cs="Palatino Linotype"/>
        </w:rPr>
        <w:t>(e.g., 1</w:t>
      </w:r>
      <w:r w:rsidR="00B34F4D" w:rsidRPr="00A2618D">
        <w:rPr>
          <w:rFonts w:ascii="Palatino Linotype" w:eastAsia="Palatino Linotype" w:hAnsi="Palatino Linotype" w:cs="Palatino Linotype"/>
        </w:rPr>
        <w:t>6</w:t>
      </w:r>
      <w:r w:rsidR="006B7832" w:rsidRPr="00A2618D">
        <w:rPr>
          <w:rFonts w:ascii="Palatino Linotype" w:eastAsia="Palatino Linotype" w:hAnsi="Palatino Linotype" w:cs="Palatino Linotype"/>
        </w:rPr>
        <w:t>-20</w:t>
      </w:r>
      <w:r w:rsidR="00B70F44" w:rsidRPr="00A2618D">
        <w:rPr>
          <w:rFonts w:ascii="Palatino Linotype" w:eastAsia="Palatino Linotype" w:hAnsi="Palatino Linotype" w:cs="Palatino Linotype"/>
        </w:rPr>
        <w:t xml:space="preserve"> pixels per face horizontally; </w:t>
      </w:r>
      <w:r w:rsidR="00B34F4D" w:rsidRPr="00A2618D">
        <w:rPr>
          <w:rFonts w:ascii="Palatino Linotype" w:eastAsia="Palatino Linotype" w:hAnsi="Palatino Linotype" w:cs="Palatino Linotype"/>
        </w:rPr>
        <w:t xml:space="preserve">Bachmann, 1991; </w:t>
      </w:r>
      <w:proofErr w:type="spellStart"/>
      <w:r w:rsidR="0083652E" w:rsidRPr="00A2618D">
        <w:rPr>
          <w:rFonts w:ascii="Palatino Linotype" w:eastAsia="Palatino Linotype" w:hAnsi="Palatino Linotype" w:cs="Palatino Linotype"/>
        </w:rPr>
        <w:t>Bindemann</w:t>
      </w:r>
      <w:proofErr w:type="spellEnd"/>
      <w:r w:rsidR="0083652E" w:rsidRPr="00A2618D">
        <w:rPr>
          <w:rFonts w:ascii="Palatino Linotype" w:eastAsia="Palatino Linotype" w:hAnsi="Palatino Linotype" w:cs="Palatino Linotype"/>
        </w:rPr>
        <w:t xml:space="preserve"> et al., 2013; </w:t>
      </w:r>
      <w:proofErr w:type="spellStart"/>
      <w:r w:rsidR="00B34F4D" w:rsidRPr="00A2618D">
        <w:rPr>
          <w:rFonts w:ascii="Palatino Linotype" w:eastAsia="Palatino Linotype" w:hAnsi="Palatino Linotype" w:cs="Palatino Linotype"/>
        </w:rPr>
        <w:t>Costen</w:t>
      </w:r>
      <w:proofErr w:type="spellEnd"/>
      <w:r w:rsidR="00932D70" w:rsidRPr="00A2618D">
        <w:rPr>
          <w:rFonts w:ascii="Palatino Linotype" w:eastAsia="Palatino Linotype" w:hAnsi="Palatino Linotype" w:cs="Palatino Linotype"/>
        </w:rPr>
        <w:t xml:space="preserve"> et al.</w:t>
      </w:r>
      <w:r w:rsidR="00B34F4D" w:rsidRPr="00A2618D">
        <w:rPr>
          <w:rFonts w:ascii="Palatino Linotype" w:eastAsia="Palatino Linotype" w:hAnsi="Palatino Linotype" w:cs="Palatino Linotype"/>
        </w:rPr>
        <w:t xml:space="preserve">, 1996; </w:t>
      </w:r>
      <w:r w:rsidR="00F53CB0" w:rsidRPr="00A2618D">
        <w:rPr>
          <w:rFonts w:ascii="Palatino Linotype" w:eastAsia="Palatino Linotype" w:hAnsi="Palatino Linotype" w:cs="Palatino Linotype"/>
        </w:rPr>
        <w:t>Lander, Bruce, &amp; Hill, 2001</w:t>
      </w:r>
      <w:r w:rsidR="00A313C4" w:rsidRPr="00A2618D">
        <w:rPr>
          <w:rFonts w:ascii="Palatino Linotype" w:eastAsia="Palatino Linotype" w:hAnsi="Palatino Linotype" w:cs="Palatino Linotype"/>
        </w:rPr>
        <w:t>;</w:t>
      </w:r>
      <w:r w:rsidR="00A313C4" w:rsidRPr="00A2618D">
        <w:rPr>
          <w:rFonts w:ascii="Palatino Linotype" w:eastAsia="SimSun" w:hAnsi="Palatino Linotype" w:cs="Times New Roman"/>
          <w:bCs/>
          <w:kern w:val="44"/>
          <w:lang w:eastAsia="zh-CN"/>
        </w:rPr>
        <w:t xml:space="preserve"> Ramon et al., 2015</w:t>
      </w:r>
      <w:r w:rsidR="00F53CB0" w:rsidRPr="00A2618D">
        <w:rPr>
          <w:rFonts w:ascii="Palatino Linotype" w:eastAsia="Palatino Linotype" w:hAnsi="Palatino Linotype" w:cs="Palatino Linotype"/>
        </w:rPr>
        <w:t>)</w:t>
      </w:r>
      <w:r w:rsidR="0083652E" w:rsidRPr="00A2618D">
        <w:rPr>
          <w:rFonts w:ascii="Palatino Linotype" w:eastAsia="Palatino Linotype" w:hAnsi="Palatino Linotype" w:cs="Palatino Linotype"/>
        </w:rPr>
        <w:t xml:space="preserve">. </w:t>
      </w:r>
      <w:r w:rsidR="00C943B9" w:rsidRPr="00A2618D">
        <w:rPr>
          <w:rFonts w:ascii="Palatino Linotype" w:eastAsia="Palatino Linotype" w:hAnsi="Palatino Linotype" w:cs="Palatino Linotype"/>
        </w:rPr>
        <w:t xml:space="preserve">These results suggest that </w:t>
      </w:r>
      <w:r w:rsidR="001009DC" w:rsidRPr="00A2618D">
        <w:rPr>
          <w:rFonts w:ascii="Palatino Linotype" w:eastAsia="Palatino Linotype" w:hAnsi="Palatino Linotype" w:cs="Palatino Linotype"/>
        </w:rPr>
        <w:t xml:space="preserve">the </w:t>
      </w:r>
      <w:r w:rsidR="00475FFB" w:rsidRPr="00A2618D">
        <w:rPr>
          <w:rFonts w:ascii="Palatino Linotype" w:eastAsia="Palatino Linotype" w:hAnsi="Palatino Linotype" w:cs="Palatino Linotype"/>
        </w:rPr>
        <w:t xml:space="preserve">“attractor </w:t>
      </w:r>
      <w:r w:rsidR="008F0530" w:rsidRPr="00A2618D">
        <w:rPr>
          <w:rFonts w:ascii="Palatino Linotype" w:eastAsia="Palatino Linotype" w:hAnsi="Palatino Linotype" w:cs="Palatino Linotype"/>
        </w:rPr>
        <w:t>field</w:t>
      </w:r>
      <w:r w:rsidR="00475FFB" w:rsidRPr="00A2618D">
        <w:rPr>
          <w:rFonts w:ascii="Palatino Linotype" w:eastAsia="Palatino Linotype" w:hAnsi="Palatino Linotype" w:cs="Palatino Linotype"/>
        </w:rPr>
        <w:t xml:space="preserve">” of familiar faces in face space may be larger than that estimated </w:t>
      </w:r>
      <w:r w:rsidR="007B5A5C" w:rsidRPr="00A2618D">
        <w:rPr>
          <w:rFonts w:ascii="Palatino Linotype" w:eastAsia="Palatino Linotype" w:hAnsi="Palatino Linotype" w:cs="Palatino Linotype"/>
        </w:rPr>
        <w:t xml:space="preserve">using </w:t>
      </w:r>
      <w:r w:rsidR="00475FFB" w:rsidRPr="00A2618D">
        <w:rPr>
          <w:rFonts w:ascii="Palatino Linotype" w:eastAsia="Palatino Linotype" w:hAnsi="Palatino Linotype" w:cs="Palatino Linotype"/>
        </w:rPr>
        <w:t xml:space="preserve">2AFC tasks, and images </w:t>
      </w:r>
      <w:r w:rsidR="00095594" w:rsidRPr="00A2618D">
        <w:rPr>
          <w:rFonts w:ascii="Palatino Linotype" w:eastAsia="Palatino Linotype" w:hAnsi="Palatino Linotype" w:cs="Palatino Linotype"/>
        </w:rPr>
        <w:t xml:space="preserve">that </w:t>
      </w:r>
      <w:r w:rsidR="00475FFB" w:rsidRPr="00A2618D">
        <w:rPr>
          <w:rFonts w:ascii="Palatino Linotype" w:eastAsia="Palatino Linotype" w:hAnsi="Palatino Linotype" w:cs="Palatino Linotype"/>
        </w:rPr>
        <w:t xml:space="preserve">depict </w:t>
      </w:r>
      <w:r w:rsidR="00694253" w:rsidRPr="00A2618D">
        <w:rPr>
          <w:rFonts w:ascii="Palatino Linotype" w:eastAsia="Palatino Linotype" w:hAnsi="Palatino Linotype" w:cs="Palatino Linotype"/>
        </w:rPr>
        <w:t xml:space="preserve">only </w:t>
      </w:r>
      <w:r w:rsidR="00475FFB" w:rsidRPr="00A2618D">
        <w:rPr>
          <w:rFonts w:ascii="Palatino Linotype" w:eastAsia="Palatino Linotype" w:hAnsi="Palatino Linotype" w:cs="Palatino Linotype"/>
        </w:rPr>
        <w:t xml:space="preserve">a small proportion of familiar identity information may suffice for activating face memory and triggering recognition. </w:t>
      </w:r>
    </w:p>
    <w:p w14:paraId="6FE758D1" w14:textId="560043EF" w:rsidR="007A10C2" w:rsidRPr="00A2618D" w:rsidRDefault="00952080" w:rsidP="00666D68">
      <w:pPr>
        <w:spacing w:line="480" w:lineRule="auto"/>
        <w:ind w:firstLine="720"/>
        <w:rPr>
          <w:rFonts w:ascii="Palatino Linotype" w:eastAsia="Palatino Linotype" w:hAnsi="Palatino Linotype" w:cs="Palatino Linotype"/>
        </w:rPr>
      </w:pPr>
      <w:r w:rsidRPr="00A2618D">
        <w:rPr>
          <w:rFonts w:ascii="Palatino Linotype" w:eastAsia="Palatino Linotype" w:hAnsi="Palatino Linotype" w:cs="Palatino Linotype"/>
        </w:rPr>
        <w:t xml:space="preserve">In the present study, we investigated how much identity information is required for </w:t>
      </w:r>
      <w:r w:rsidR="007B6F10" w:rsidRPr="00A2618D">
        <w:rPr>
          <w:rFonts w:ascii="Palatino Linotype" w:eastAsia="Palatino Linotype" w:hAnsi="Palatino Linotype" w:cs="Palatino Linotype"/>
        </w:rPr>
        <w:t xml:space="preserve">above-chance </w:t>
      </w:r>
      <w:r w:rsidR="007C6E3B" w:rsidRPr="00A2618D">
        <w:rPr>
          <w:rFonts w:ascii="Palatino Linotype" w:eastAsia="Palatino Linotype" w:hAnsi="Palatino Linotype" w:cs="Palatino Linotype"/>
        </w:rPr>
        <w:t xml:space="preserve">face </w:t>
      </w:r>
      <w:r w:rsidRPr="00A2618D">
        <w:rPr>
          <w:rFonts w:ascii="Palatino Linotype" w:eastAsia="Palatino Linotype" w:hAnsi="Palatino Linotype" w:cs="Palatino Linotype"/>
        </w:rPr>
        <w:t>identification</w:t>
      </w:r>
      <w:r w:rsidR="006E3EB6" w:rsidRPr="00A2618D">
        <w:rPr>
          <w:rFonts w:ascii="Palatino Linotype" w:eastAsia="Palatino Linotype" w:hAnsi="Palatino Linotype" w:cs="Palatino Linotype"/>
        </w:rPr>
        <w:t xml:space="preserve"> </w:t>
      </w:r>
      <w:r w:rsidR="007A10C2" w:rsidRPr="00A2618D">
        <w:rPr>
          <w:rFonts w:ascii="Palatino Linotype" w:eastAsia="Palatino Linotype" w:hAnsi="Palatino Linotype" w:cs="Palatino Linotype"/>
        </w:rPr>
        <w:t xml:space="preserve">by systematically varying the amount of identity information </w:t>
      </w:r>
      <w:r w:rsidR="0074538C" w:rsidRPr="00A2618D">
        <w:rPr>
          <w:rFonts w:ascii="Palatino Linotype" w:eastAsia="Palatino Linotype" w:hAnsi="Palatino Linotype" w:cs="Palatino Linotype"/>
        </w:rPr>
        <w:t xml:space="preserve">displayed </w:t>
      </w:r>
      <w:r w:rsidR="007A10C2" w:rsidRPr="00A2618D">
        <w:rPr>
          <w:rFonts w:ascii="Palatino Linotype" w:eastAsia="Palatino Linotype" w:hAnsi="Palatino Linotype" w:cs="Palatino Linotype"/>
        </w:rPr>
        <w:t xml:space="preserve">in a </w:t>
      </w:r>
      <w:r w:rsidR="0074538C" w:rsidRPr="00A2618D">
        <w:rPr>
          <w:rFonts w:ascii="Palatino Linotype" w:eastAsia="Palatino Linotype" w:hAnsi="Palatino Linotype" w:cs="Palatino Linotype"/>
        </w:rPr>
        <w:t xml:space="preserve">face </w:t>
      </w:r>
      <w:r w:rsidR="007A10C2" w:rsidRPr="00A2618D">
        <w:rPr>
          <w:rFonts w:ascii="Palatino Linotype" w:eastAsia="Palatino Linotype" w:hAnsi="Palatino Linotype" w:cs="Palatino Linotype"/>
        </w:rPr>
        <w:t xml:space="preserve">morph. </w:t>
      </w:r>
      <w:r w:rsidR="007B6F10" w:rsidRPr="00A2618D">
        <w:rPr>
          <w:rFonts w:ascii="Palatino Linotype" w:eastAsia="Palatino Linotype" w:hAnsi="Palatino Linotype" w:cs="Palatino Linotype"/>
        </w:rPr>
        <w:t xml:space="preserve">In Experiments 1 and 2, we created morphs </w:t>
      </w:r>
      <w:r w:rsidR="00B03ED3" w:rsidRPr="00A2618D">
        <w:rPr>
          <w:rFonts w:ascii="Palatino Linotype" w:eastAsia="Palatino Linotype" w:hAnsi="Palatino Linotype" w:cs="Palatino Linotype"/>
        </w:rPr>
        <w:t>with</w:t>
      </w:r>
      <w:r w:rsidR="007B6F10" w:rsidRPr="00A2618D">
        <w:rPr>
          <w:rFonts w:ascii="Palatino Linotype" w:eastAsia="Palatino Linotype" w:hAnsi="Palatino Linotype" w:cs="Palatino Linotype"/>
        </w:rPr>
        <w:t xml:space="preserve"> three </w:t>
      </w:r>
      <w:r w:rsidR="007A10C2" w:rsidRPr="00A2618D">
        <w:rPr>
          <w:rFonts w:ascii="Palatino Linotype" w:eastAsia="Palatino Linotype" w:hAnsi="Palatino Linotype" w:cs="Palatino Linotype"/>
        </w:rPr>
        <w:t>face</w:t>
      </w:r>
      <w:r w:rsidR="004255E9" w:rsidRPr="00A2618D">
        <w:rPr>
          <w:rFonts w:ascii="Palatino Linotype" w:eastAsia="Palatino Linotype" w:hAnsi="Palatino Linotype" w:cs="Palatino Linotype"/>
        </w:rPr>
        <w:t>s</w:t>
      </w:r>
      <w:r w:rsidR="007B6F10" w:rsidRPr="00A2618D">
        <w:rPr>
          <w:rFonts w:ascii="Palatino Linotype" w:eastAsia="Palatino Linotype" w:hAnsi="Palatino Linotype" w:cs="Palatino Linotype"/>
        </w:rPr>
        <w:t xml:space="preserve"> (i.e., each contribut</w:t>
      </w:r>
      <w:r w:rsidR="006466E4" w:rsidRPr="00A2618D">
        <w:rPr>
          <w:rFonts w:ascii="Palatino Linotype" w:eastAsia="Palatino Linotype" w:hAnsi="Palatino Linotype" w:cs="Palatino Linotype"/>
        </w:rPr>
        <w:t>ing</w:t>
      </w:r>
      <w:r w:rsidR="007B6F10" w:rsidRPr="00A2618D">
        <w:rPr>
          <w:rFonts w:ascii="Palatino Linotype" w:eastAsia="Palatino Linotype" w:hAnsi="Palatino Linotype" w:cs="Palatino Linotype"/>
        </w:rPr>
        <w:t xml:space="preserve"> 33.3% of identity information) and asked participants to </w:t>
      </w:r>
      <w:r w:rsidR="004255E9" w:rsidRPr="00A2618D">
        <w:rPr>
          <w:rFonts w:ascii="Palatino Linotype" w:eastAsia="Palatino Linotype" w:hAnsi="Palatino Linotype" w:cs="Palatino Linotype"/>
        </w:rPr>
        <w:t>recognize</w:t>
      </w:r>
      <w:r w:rsidR="001914EA" w:rsidRPr="00A2618D">
        <w:rPr>
          <w:rFonts w:ascii="Palatino Linotype" w:eastAsia="Palatino Linotype" w:hAnsi="Palatino Linotype" w:cs="Palatino Linotype"/>
        </w:rPr>
        <w:t xml:space="preserve"> the</w:t>
      </w:r>
      <w:r w:rsidR="004255E9" w:rsidRPr="00A2618D">
        <w:rPr>
          <w:rFonts w:ascii="Palatino Linotype" w:eastAsia="Palatino Linotype" w:hAnsi="Palatino Linotype" w:cs="Palatino Linotype"/>
        </w:rPr>
        <w:t xml:space="preserve">m </w:t>
      </w:r>
      <w:r w:rsidR="007A10C2" w:rsidRPr="00A2618D">
        <w:rPr>
          <w:rFonts w:ascii="Palatino Linotype" w:eastAsia="Palatino Linotype" w:hAnsi="Palatino Linotype" w:cs="Palatino Linotype"/>
        </w:rPr>
        <w:t>based on their memory</w:t>
      </w:r>
      <w:r w:rsidR="00CE710D" w:rsidRPr="00A2618D">
        <w:rPr>
          <w:rFonts w:ascii="Palatino Linotype" w:eastAsia="Palatino Linotype" w:hAnsi="Palatino Linotype" w:cs="Palatino Linotype"/>
        </w:rPr>
        <w:t xml:space="preserve"> of the</w:t>
      </w:r>
      <w:r w:rsidR="004255E9" w:rsidRPr="00A2618D">
        <w:rPr>
          <w:rFonts w:ascii="Palatino Linotype" w:eastAsia="Palatino Linotype" w:hAnsi="Palatino Linotype" w:cs="Palatino Linotype"/>
        </w:rPr>
        <w:t>se</w:t>
      </w:r>
      <w:r w:rsidR="00CE710D" w:rsidRPr="00A2618D">
        <w:rPr>
          <w:rFonts w:ascii="Palatino Linotype" w:eastAsia="Palatino Linotype" w:hAnsi="Palatino Linotype" w:cs="Palatino Linotype"/>
        </w:rPr>
        <w:t xml:space="preserve"> faces</w:t>
      </w:r>
      <w:r w:rsidR="007A10C2" w:rsidRPr="00A2618D">
        <w:rPr>
          <w:rFonts w:ascii="Palatino Linotype" w:eastAsia="Palatino Linotype" w:hAnsi="Palatino Linotype" w:cs="Palatino Linotype"/>
        </w:rPr>
        <w:t xml:space="preserve"> (Experiment 1) or </w:t>
      </w:r>
      <w:r w:rsidR="000746D9" w:rsidRPr="00A2618D">
        <w:rPr>
          <w:rFonts w:ascii="Palatino Linotype" w:eastAsia="Palatino Linotype" w:hAnsi="Palatino Linotype" w:cs="Palatino Linotype"/>
        </w:rPr>
        <w:t xml:space="preserve">on </w:t>
      </w:r>
      <w:r w:rsidR="007A10C2" w:rsidRPr="00A2618D">
        <w:rPr>
          <w:rFonts w:ascii="Palatino Linotype" w:eastAsia="Palatino Linotype" w:hAnsi="Palatino Linotype" w:cs="Palatino Linotype"/>
        </w:rPr>
        <w:t xml:space="preserve">both memory and perceptual information (Experiment 2). </w:t>
      </w:r>
      <w:r w:rsidR="006E3EB6" w:rsidRPr="00A2618D">
        <w:rPr>
          <w:rFonts w:ascii="Palatino Linotype" w:eastAsia="Palatino Linotype" w:hAnsi="Palatino Linotype" w:cs="Palatino Linotype"/>
        </w:rPr>
        <w:t>In contrast to</w:t>
      </w:r>
      <w:r w:rsidR="007B6F10" w:rsidRPr="00A2618D">
        <w:rPr>
          <w:rFonts w:ascii="Palatino Linotype" w:eastAsia="Palatino Linotype" w:hAnsi="Palatino Linotype" w:cs="Palatino Linotype"/>
        </w:rPr>
        <w:t xml:space="preserve"> the 2AFC face classification task, where participants </w:t>
      </w:r>
      <w:r w:rsidR="007A10C2" w:rsidRPr="00A2618D">
        <w:rPr>
          <w:rFonts w:ascii="Palatino Linotype" w:eastAsia="Palatino Linotype" w:hAnsi="Palatino Linotype" w:cs="Palatino Linotype"/>
        </w:rPr>
        <w:t>must</w:t>
      </w:r>
      <w:r w:rsidR="007B6F10" w:rsidRPr="00A2618D">
        <w:rPr>
          <w:rFonts w:ascii="Palatino Linotype" w:eastAsia="Palatino Linotype" w:hAnsi="Palatino Linotype" w:cs="Palatino Linotype"/>
        </w:rPr>
        <w:t xml:space="preserve"> pinpoint a unique identity </w:t>
      </w:r>
      <w:r w:rsidR="006E3EB6" w:rsidRPr="00A2618D">
        <w:rPr>
          <w:rFonts w:ascii="Palatino Linotype" w:eastAsia="Palatino Linotype" w:hAnsi="Palatino Linotype" w:cs="Palatino Linotype"/>
        </w:rPr>
        <w:t>in</w:t>
      </w:r>
      <w:r w:rsidR="007B6F10" w:rsidRPr="00A2618D">
        <w:rPr>
          <w:rFonts w:ascii="Palatino Linotype" w:eastAsia="Palatino Linotype" w:hAnsi="Palatino Linotype" w:cs="Palatino Linotype"/>
        </w:rPr>
        <w:t xml:space="preserve"> a face morph, </w:t>
      </w:r>
      <w:r w:rsidR="007A10C2" w:rsidRPr="00A2618D">
        <w:rPr>
          <w:rFonts w:ascii="Palatino Linotype" w:eastAsia="Palatino Linotype" w:hAnsi="Palatino Linotype" w:cs="Palatino Linotype"/>
        </w:rPr>
        <w:t>our</w:t>
      </w:r>
      <w:r w:rsidR="007B6F10" w:rsidRPr="00A2618D">
        <w:rPr>
          <w:rFonts w:ascii="Palatino Linotype" w:eastAsia="Palatino Linotype" w:hAnsi="Palatino Linotype" w:cs="Palatino Linotype"/>
        </w:rPr>
        <w:t xml:space="preserve"> task allowed participants to </w:t>
      </w:r>
      <w:r w:rsidR="007A10C2" w:rsidRPr="00A2618D">
        <w:rPr>
          <w:rFonts w:ascii="Palatino Linotype" w:eastAsia="Palatino Linotype" w:hAnsi="Palatino Linotype" w:cs="Palatino Linotype"/>
        </w:rPr>
        <w:t>report</w:t>
      </w:r>
      <w:r w:rsidR="007B6F10" w:rsidRPr="00A2618D">
        <w:rPr>
          <w:rFonts w:ascii="Palatino Linotype" w:eastAsia="Palatino Linotype" w:hAnsi="Palatino Linotype" w:cs="Palatino Linotype"/>
        </w:rPr>
        <w:t xml:space="preserve"> multiple identities without the needs to suppress non-domina</w:t>
      </w:r>
      <w:r w:rsidR="00EE3F60" w:rsidRPr="00A2618D">
        <w:rPr>
          <w:rFonts w:ascii="Palatino Linotype" w:eastAsia="Palatino Linotype" w:hAnsi="Palatino Linotype" w:cs="Palatino Linotype"/>
        </w:rPr>
        <w:t>nt</w:t>
      </w:r>
      <w:r w:rsidR="007B6F10" w:rsidRPr="00A2618D">
        <w:rPr>
          <w:rFonts w:ascii="Palatino Linotype" w:eastAsia="Palatino Linotype" w:hAnsi="Palatino Linotype" w:cs="Palatino Linotype"/>
        </w:rPr>
        <w:t xml:space="preserve"> competing face</w:t>
      </w:r>
      <w:r w:rsidR="00877B6D" w:rsidRPr="00A2618D">
        <w:rPr>
          <w:rFonts w:ascii="Palatino Linotype" w:eastAsia="Palatino Linotype" w:hAnsi="Palatino Linotype" w:cs="Palatino Linotype"/>
        </w:rPr>
        <w:t>s</w:t>
      </w:r>
      <w:r w:rsidR="007B6F10" w:rsidRPr="00A2618D">
        <w:rPr>
          <w:rFonts w:ascii="Palatino Linotype" w:eastAsia="Palatino Linotype" w:hAnsi="Palatino Linotype" w:cs="Palatino Linotype"/>
        </w:rPr>
        <w:t>.</w:t>
      </w:r>
      <w:r w:rsidR="007A10C2" w:rsidRPr="00A2618D">
        <w:rPr>
          <w:rFonts w:ascii="Palatino Linotype" w:eastAsia="Palatino Linotype" w:hAnsi="Palatino Linotype" w:cs="Palatino Linotype"/>
        </w:rPr>
        <w:t xml:space="preserve"> </w:t>
      </w:r>
    </w:p>
    <w:p w14:paraId="66C75BAE" w14:textId="360A8AEE" w:rsidR="008F638F" w:rsidRPr="00A2618D" w:rsidRDefault="00E015CA" w:rsidP="008F638F">
      <w:pPr>
        <w:spacing w:line="480" w:lineRule="auto"/>
        <w:ind w:firstLine="720"/>
        <w:rPr>
          <w:rFonts w:ascii="Palatino Linotype" w:eastAsia="Palatino Linotype" w:hAnsi="Palatino Linotype" w:cs="Palatino Linotype"/>
        </w:rPr>
      </w:pPr>
      <w:r w:rsidRPr="00A2618D">
        <w:rPr>
          <w:rFonts w:ascii="Palatino Linotype" w:eastAsia="Palatino Linotype" w:hAnsi="Palatino Linotype" w:cs="Palatino Linotype"/>
        </w:rPr>
        <w:t xml:space="preserve">In </w:t>
      </w:r>
      <w:r w:rsidR="0067762C" w:rsidRPr="00A2618D">
        <w:rPr>
          <w:rFonts w:ascii="Palatino Linotype" w:eastAsia="Palatino Linotype" w:hAnsi="Palatino Linotype" w:cs="Palatino Linotype"/>
        </w:rPr>
        <w:t>Experiment</w:t>
      </w:r>
      <w:r w:rsidR="0029576A" w:rsidRPr="00A2618D">
        <w:rPr>
          <w:rFonts w:ascii="Palatino Linotype" w:eastAsia="Palatino Linotype" w:hAnsi="Palatino Linotype" w:cs="Palatino Linotype"/>
        </w:rPr>
        <w:t>s</w:t>
      </w:r>
      <w:r w:rsidR="0067762C" w:rsidRPr="00A2618D">
        <w:rPr>
          <w:rFonts w:ascii="Palatino Linotype" w:eastAsia="Palatino Linotype" w:hAnsi="Palatino Linotype" w:cs="Palatino Linotype"/>
        </w:rPr>
        <w:t xml:space="preserve"> </w:t>
      </w:r>
      <w:r w:rsidR="000E0747" w:rsidRPr="00A2618D">
        <w:rPr>
          <w:rFonts w:ascii="Palatino Linotype" w:eastAsia="Palatino Linotype" w:hAnsi="Palatino Linotype" w:cs="Palatino Linotype"/>
        </w:rPr>
        <w:t>3</w:t>
      </w:r>
      <w:r w:rsidR="0067762C" w:rsidRPr="00A2618D">
        <w:rPr>
          <w:rFonts w:ascii="Palatino Linotype" w:eastAsia="Palatino Linotype" w:hAnsi="Palatino Linotype" w:cs="Palatino Linotype"/>
        </w:rPr>
        <w:t xml:space="preserve"> and </w:t>
      </w:r>
      <w:r w:rsidR="000E0747" w:rsidRPr="00A2618D">
        <w:rPr>
          <w:rFonts w:ascii="Palatino Linotype" w:eastAsia="Palatino Linotype" w:hAnsi="Palatino Linotype" w:cs="Palatino Linotype"/>
        </w:rPr>
        <w:t>4</w:t>
      </w:r>
      <w:r w:rsidRPr="00A2618D">
        <w:rPr>
          <w:rFonts w:ascii="Palatino Linotype" w:eastAsia="Palatino Linotype" w:hAnsi="Palatino Linotype" w:cs="Palatino Linotype"/>
        </w:rPr>
        <w:t xml:space="preserve">, </w:t>
      </w:r>
      <w:r w:rsidR="00114220" w:rsidRPr="00A2618D">
        <w:rPr>
          <w:rFonts w:ascii="Palatino Linotype" w:eastAsia="Palatino Linotype" w:hAnsi="Palatino Linotype" w:cs="Palatino Linotype"/>
        </w:rPr>
        <w:t xml:space="preserve">participants </w:t>
      </w:r>
      <w:r w:rsidR="00042B5A" w:rsidRPr="00A2618D">
        <w:rPr>
          <w:rFonts w:ascii="Palatino Linotype" w:eastAsia="Palatino Linotype" w:hAnsi="Palatino Linotype" w:cs="Palatino Linotype"/>
        </w:rPr>
        <w:t xml:space="preserve">saw </w:t>
      </w:r>
      <w:r w:rsidR="001D47FB" w:rsidRPr="00A2618D">
        <w:rPr>
          <w:rFonts w:ascii="Palatino Linotype" w:eastAsia="Palatino Linotype" w:hAnsi="Palatino Linotype" w:cs="Palatino Linotype"/>
        </w:rPr>
        <w:t xml:space="preserve">a face morph </w:t>
      </w:r>
      <w:r w:rsidR="00042B5A" w:rsidRPr="00A2618D">
        <w:rPr>
          <w:rFonts w:ascii="Palatino Linotype" w:eastAsia="Palatino Linotype" w:hAnsi="Palatino Linotype" w:cs="Palatino Linotype"/>
        </w:rPr>
        <w:t>next to</w:t>
      </w:r>
      <w:r w:rsidR="001D47FB" w:rsidRPr="00A2618D">
        <w:rPr>
          <w:rFonts w:ascii="Palatino Linotype" w:eastAsia="Palatino Linotype" w:hAnsi="Palatino Linotype" w:cs="Palatino Linotype"/>
        </w:rPr>
        <w:t xml:space="preserve"> </w:t>
      </w:r>
      <w:r w:rsidR="00042B5A" w:rsidRPr="00A2618D">
        <w:rPr>
          <w:rFonts w:ascii="Palatino Linotype" w:eastAsia="Palatino Linotype" w:hAnsi="Palatino Linotype" w:cs="Palatino Linotype"/>
        </w:rPr>
        <w:t>a test</w:t>
      </w:r>
      <w:r w:rsidR="001D47FB" w:rsidRPr="00A2618D">
        <w:rPr>
          <w:rFonts w:ascii="Palatino Linotype" w:eastAsia="Palatino Linotype" w:hAnsi="Palatino Linotype" w:cs="Palatino Linotype"/>
        </w:rPr>
        <w:t xml:space="preserve"> face</w:t>
      </w:r>
      <w:r w:rsidR="00FF10B9" w:rsidRPr="00A2618D">
        <w:rPr>
          <w:rFonts w:ascii="Palatino Linotype" w:eastAsia="Palatino Linotype" w:hAnsi="Palatino Linotype" w:cs="Palatino Linotype"/>
        </w:rPr>
        <w:t>,</w:t>
      </w:r>
      <w:r w:rsidR="001D47FB" w:rsidRPr="00A2618D">
        <w:rPr>
          <w:rFonts w:ascii="Palatino Linotype" w:eastAsia="Palatino Linotype" w:hAnsi="Palatino Linotype" w:cs="Palatino Linotype"/>
        </w:rPr>
        <w:t xml:space="preserve"> </w:t>
      </w:r>
      <w:r w:rsidR="00042B5A" w:rsidRPr="00A2618D">
        <w:rPr>
          <w:rFonts w:ascii="Palatino Linotype" w:eastAsia="Palatino Linotype" w:hAnsi="Palatino Linotype" w:cs="Palatino Linotype"/>
        </w:rPr>
        <w:t xml:space="preserve">which could be </w:t>
      </w:r>
      <w:r w:rsidR="00FF10B9" w:rsidRPr="00A2618D">
        <w:rPr>
          <w:rFonts w:ascii="Palatino Linotype" w:eastAsia="Palatino Linotype" w:hAnsi="Palatino Linotype" w:cs="Palatino Linotype"/>
        </w:rPr>
        <w:t>a</w:t>
      </w:r>
      <w:r w:rsidR="001D47FB" w:rsidRPr="00A2618D">
        <w:rPr>
          <w:rFonts w:ascii="Palatino Linotype" w:eastAsia="Palatino Linotype" w:hAnsi="Palatino Linotype" w:cs="Palatino Linotype"/>
        </w:rPr>
        <w:t xml:space="preserve"> </w:t>
      </w:r>
      <w:r w:rsidR="00FF10B9" w:rsidRPr="00A2618D">
        <w:rPr>
          <w:rFonts w:ascii="Palatino Linotype" w:eastAsia="Palatino Linotype" w:hAnsi="Palatino Linotype" w:cs="Palatino Linotype"/>
        </w:rPr>
        <w:t xml:space="preserve">face used to create the face morph </w:t>
      </w:r>
      <w:r w:rsidR="001D47FB" w:rsidRPr="00A2618D">
        <w:rPr>
          <w:rFonts w:ascii="Palatino Linotype" w:eastAsia="Palatino Linotype" w:hAnsi="Palatino Linotype" w:cs="Palatino Linotype"/>
        </w:rPr>
        <w:t xml:space="preserve">or </w:t>
      </w:r>
      <w:r w:rsidR="00283D45" w:rsidRPr="00A2618D">
        <w:rPr>
          <w:rFonts w:ascii="Palatino Linotype" w:eastAsia="Palatino Linotype" w:hAnsi="Palatino Linotype" w:cs="Palatino Linotype"/>
        </w:rPr>
        <w:t>not</w:t>
      </w:r>
      <w:r w:rsidR="00042B5A" w:rsidRPr="00A2618D">
        <w:rPr>
          <w:rFonts w:ascii="Palatino Linotype" w:eastAsia="Palatino Linotype" w:hAnsi="Palatino Linotype" w:cs="Palatino Linotype"/>
        </w:rPr>
        <w:t>. Participants were</w:t>
      </w:r>
      <w:r w:rsidR="00114220" w:rsidRPr="00A2618D">
        <w:rPr>
          <w:rFonts w:ascii="Palatino Linotype" w:eastAsia="Palatino Linotype" w:hAnsi="Palatino Linotype" w:cs="Palatino Linotype"/>
        </w:rPr>
        <w:t xml:space="preserve"> asked to </w:t>
      </w:r>
      <w:r w:rsidR="001D47FB" w:rsidRPr="00A2618D">
        <w:rPr>
          <w:rFonts w:ascii="Palatino Linotype" w:eastAsia="Palatino Linotype" w:hAnsi="Palatino Linotype" w:cs="Palatino Linotype"/>
        </w:rPr>
        <w:t xml:space="preserve">judge whether the </w:t>
      </w:r>
      <w:r w:rsidR="00042B5A" w:rsidRPr="00A2618D">
        <w:rPr>
          <w:rFonts w:ascii="Palatino Linotype" w:eastAsia="Palatino Linotype" w:hAnsi="Palatino Linotype" w:cs="Palatino Linotype"/>
        </w:rPr>
        <w:t>test face</w:t>
      </w:r>
      <w:r w:rsidR="001D47FB" w:rsidRPr="00A2618D">
        <w:rPr>
          <w:rFonts w:ascii="Palatino Linotype" w:eastAsia="Palatino Linotype" w:hAnsi="Palatino Linotype" w:cs="Palatino Linotype"/>
        </w:rPr>
        <w:t xml:space="preserve"> </w:t>
      </w:r>
      <w:r w:rsidR="00042B5A" w:rsidRPr="00A2618D">
        <w:rPr>
          <w:rFonts w:ascii="Palatino Linotype" w:eastAsia="Palatino Linotype" w:hAnsi="Palatino Linotype" w:cs="Palatino Linotype"/>
        </w:rPr>
        <w:t>wa</w:t>
      </w:r>
      <w:r w:rsidR="001D47FB" w:rsidRPr="00A2618D">
        <w:rPr>
          <w:rFonts w:ascii="Palatino Linotype" w:eastAsia="Palatino Linotype" w:hAnsi="Palatino Linotype" w:cs="Palatino Linotype"/>
        </w:rPr>
        <w:t xml:space="preserve">s used to create the face morph. </w:t>
      </w:r>
      <w:r w:rsidR="007B6F10" w:rsidRPr="00A2618D">
        <w:rPr>
          <w:rFonts w:ascii="Palatino Linotype" w:eastAsia="Palatino Linotype" w:hAnsi="Palatino Linotype" w:cs="Palatino Linotype"/>
        </w:rPr>
        <w:t>If the task</w:t>
      </w:r>
      <w:r w:rsidR="004255E9" w:rsidRPr="00A2618D">
        <w:rPr>
          <w:rFonts w:ascii="Palatino Linotype" w:eastAsia="Palatino Linotype" w:hAnsi="Palatino Linotype" w:cs="Palatino Linotype"/>
        </w:rPr>
        <w:t>s</w:t>
      </w:r>
      <w:r w:rsidR="007B6F10" w:rsidRPr="00A2618D">
        <w:rPr>
          <w:rFonts w:ascii="Palatino Linotype" w:eastAsia="Palatino Linotype" w:hAnsi="Palatino Linotype" w:cs="Palatino Linotype"/>
        </w:rPr>
        <w:t xml:space="preserve"> </w:t>
      </w:r>
      <w:r w:rsidR="00FF10B9" w:rsidRPr="00A2618D">
        <w:rPr>
          <w:rFonts w:ascii="Palatino Linotype" w:eastAsia="Palatino Linotype" w:hAnsi="Palatino Linotype" w:cs="Palatino Linotype"/>
        </w:rPr>
        <w:t>used in Experiments 1 and 2</w:t>
      </w:r>
      <w:r w:rsidR="00D96D5F" w:rsidRPr="00A2618D">
        <w:rPr>
          <w:rFonts w:ascii="Palatino Linotype" w:eastAsia="Palatino Linotype" w:hAnsi="Palatino Linotype" w:cs="Palatino Linotype"/>
        </w:rPr>
        <w:t xml:space="preserve"> </w:t>
      </w:r>
      <w:r w:rsidR="007B6F10" w:rsidRPr="00A2618D">
        <w:rPr>
          <w:rFonts w:ascii="Palatino Linotype" w:eastAsia="Palatino Linotype" w:hAnsi="Palatino Linotype" w:cs="Palatino Linotype"/>
        </w:rPr>
        <w:t xml:space="preserve">can be </w:t>
      </w:r>
      <w:r w:rsidR="00D96D5F" w:rsidRPr="00A2618D">
        <w:rPr>
          <w:rFonts w:ascii="Palatino Linotype" w:eastAsia="Palatino Linotype" w:hAnsi="Palatino Linotype" w:cs="Palatino Linotype"/>
        </w:rPr>
        <w:t>understood as analogous</w:t>
      </w:r>
      <w:r w:rsidR="004D5E75" w:rsidRPr="00A2618D">
        <w:rPr>
          <w:rFonts w:ascii="Palatino Linotype" w:eastAsia="Palatino Linotype" w:hAnsi="Palatino Linotype" w:cs="Palatino Linotype"/>
        </w:rPr>
        <w:t xml:space="preserve"> to the whole</w:t>
      </w:r>
      <w:r w:rsidR="00D96D5F" w:rsidRPr="00A2618D">
        <w:rPr>
          <w:rFonts w:ascii="Palatino Linotype" w:eastAsia="Palatino Linotype" w:hAnsi="Palatino Linotype" w:cs="Palatino Linotype"/>
        </w:rPr>
        <w:t>-</w:t>
      </w:r>
      <w:r w:rsidR="004D5E75" w:rsidRPr="00A2618D">
        <w:rPr>
          <w:rFonts w:ascii="Palatino Linotype" w:eastAsia="Palatino Linotype" w:hAnsi="Palatino Linotype" w:cs="Palatino Linotype"/>
        </w:rPr>
        <w:t xml:space="preserve">report </w:t>
      </w:r>
      <w:r w:rsidR="00D96D5F" w:rsidRPr="00A2618D">
        <w:rPr>
          <w:rFonts w:ascii="Palatino Linotype" w:eastAsia="Palatino Linotype" w:hAnsi="Palatino Linotype" w:cs="Palatino Linotype"/>
        </w:rPr>
        <w:t>task</w:t>
      </w:r>
      <w:r w:rsidR="007B6F10" w:rsidRPr="00A2618D">
        <w:rPr>
          <w:rFonts w:ascii="Palatino Linotype" w:eastAsia="Palatino Linotype" w:hAnsi="Palatino Linotype" w:cs="Palatino Linotype"/>
        </w:rPr>
        <w:t xml:space="preserve"> i</w:t>
      </w:r>
      <w:r w:rsidR="004D5E75" w:rsidRPr="00A2618D">
        <w:rPr>
          <w:rFonts w:ascii="Palatino Linotype" w:eastAsia="Palatino Linotype" w:hAnsi="Palatino Linotype" w:cs="Palatino Linotype"/>
        </w:rPr>
        <w:t>n Sperling (1960)</w:t>
      </w:r>
      <w:r w:rsidR="007B6F10" w:rsidRPr="00A2618D">
        <w:rPr>
          <w:rFonts w:ascii="Palatino Linotype" w:eastAsia="Palatino Linotype" w:hAnsi="Palatino Linotype" w:cs="Palatino Linotype"/>
        </w:rPr>
        <w:t xml:space="preserve">, </w:t>
      </w:r>
      <w:r w:rsidR="004255E9" w:rsidRPr="00A2618D">
        <w:rPr>
          <w:rFonts w:ascii="Palatino Linotype" w:eastAsia="Palatino Linotype" w:hAnsi="Palatino Linotype" w:cs="Palatino Linotype"/>
        </w:rPr>
        <w:t xml:space="preserve">where participants were asked to recognize all faces mixed in a morph, </w:t>
      </w:r>
      <w:r w:rsidR="007B6F10" w:rsidRPr="00A2618D">
        <w:rPr>
          <w:rFonts w:ascii="Palatino Linotype" w:eastAsia="Palatino Linotype" w:hAnsi="Palatino Linotype" w:cs="Palatino Linotype"/>
        </w:rPr>
        <w:t>the task</w:t>
      </w:r>
      <w:r w:rsidR="004D5E75" w:rsidRPr="00A2618D">
        <w:rPr>
          <w:rFonts w:ascii="Palatino Linotype" w:eastAsia="Palatino Linotype" w:hAnsi="Palatino Linotype" w:cs="Palatino Linotype"/>
        </w:rPr>
        <w:t xml:space="preserve"> </w:t>
      </w:r>
      <w:r w:rsidR="00095594" w:rsidRPr="00A2618D">
        <w:rPr>
          <w:rFonts w:ascii="Palatino Linotype" w:eastAsia="Palatino Linotype" w:hAnsi="Palatino Linotype" w:cs="Palatino Linotype"/>
        </w:rPr>
        <w:t xml:space="preserve">used in Experiments 3 and 4 </w:t>
      </w:r>
      <w:r w:rsidR="004D5E75" w:rsidRPr="00A2618D">
        <w:rPr>
          <w:rFonts w:ascii="Palatino Linotype" w:eastAsia="Palatino Linotype" w:hAnsi="Palatino Linotype" w:cs="Palatino Linotype"/>
        </w:rPr>
        <w:t xml:space="preserve">is </w:t>
      </w:r>
      <w:r w:rsidR="00D96D5F" w:rsidRPr="00A2618D">
        <w:rPr>
          <w:rFonts w:ascii="Palatino Linotype" w:eastAsia="Palatino Linotype" w:hAnsi="Palatino Linotype" w:cs="Palatino Linotype"/>
        </w:rPr>
        <w:t>analogous</w:t>
      </w:r>
      <w:r w:rsidR="004D5E75" w:rsidRPr="00A2618D">
        <w:rPr>
          <w:rFonts w:ascii="Palatino Linotype" w:eastAsia="Palatino Linotype" w:hAnsi="Palatino Linotype" w:cs="Palatino Linotype"/>
        </w:rPr>
        <w:t xml:space="preserve"> to </w:t>
      </w:r>
      <w:r w:rsidR="000B0C5E" w:rsidRPr="00A2618D">
        <w:rPr>
          <w:rFonts w:ascii="Palatino Linotype" w:eastAsia="Palatino Linotype" w:hAnsi="Palatino Linotype" w:cs="Palatino Linotype"/>
        </w:rPr>
        <w:t xml:space="preserve">his </w:t>
      </w:r>
      <w:r w:rsidR="004D5E75" w:rsidRPr="00A2618D">
        <w:rPr>
          <w:rFonts w:ascii="Palatino Linotype" w:eastAsia="Palatino Linotype" w:hAnsi="Palatino Linotype" w:cs="Palatino Linotype"/>
        </w:rPr>
        <w:t>part</w:t>
      </w:r>
      <w:r w:rsidR="00F17C9C" w:rsidRPr="00A2618D">
        <w:rPr>
          <w:rFonts w:ascii="Palatino Linotype" w:eastAsia="Palatino Linotype" w:hAnsi="Palatino Linotype" w:cs="Palatino Linotype"/>
        </w:rPr>
        <w:t>-</w:t>
      </w:r>
      <w:r w:rsidR="004D5E75" w:rsidRPr="00A2618D">
        <w:rPr>
          <w:rFonts w:ascii="Palatino Linotype" w:eastAsia="Palatino Linotype" w:hAnsi="Palatino Linotype" w:cs="Palatino Linotype"/>
        </w:rPr>
        <w:t>report task</w:t>
      </w:r>
      <w:r w:rsidR="00F17C9C" w:rsidRPr="00A2618D">
        <w:rPr>
          <w:rFonts w:ascii="Palatino Linotype" w:eastAsia="Palatino Linotype" w:hAnsi="Palatino Linotype" w:cs="Palatino Linotype"/>
        </w:rPr>
        <w:t>, which examined participants’ ability to recognize individual faces in a morph</w:t>
      </w:r>
      <w:r w:rsidR="004D5E75" w:rsidRPr="00A2618D">
        <w:rPr>
          <w:rFonts w:ascii="Palatino Linotype" w:eastAsia="Palatino Linotype" w:hAnsi="Palatino Linotype" w:cs="Palatino Linotype"/>
        </w:rPr>
        <w:t xml:space="preserve">. </w:t>
      </w:r>
      <w:r w:rsidR="008F638F" w:rsidRPr="00A2618D">
        <w:rPr>
          <w:rFonts w:ascii="Palatino Linotype" w:eastAsia="Palatino Linotype" w:hAnsi="Palatino Linotype" w:cs="Palatino Linotype"/>
        </w:rPr>
        <w:t xml:space="preserve">By systematically </w:t>
      </w:r>
      <w:r w:rsidR="006D1BD0" w:rsidRPr="00A2618D">
        <w:rPr>
          <w:rFonts w:ascii="Palatino Linotype" w:eastAsia="Palatino Linotype" w:hAnsi="Palatino Linotype" w:cs="Palatino Linotype"/>
        </w:rPr>
        <w:t>reducing</w:t>
      </w:r>
      <w:r w:rsidR="008F638F" w:rsidRPr="00A2618D">
        <w:rPr>
          <w:rFonts w:ascii="Palatino Linotype" w:eastAsia="Palatino Linotype" w:hAnsi="Palatino Linotype" w:cs="Palatino Linotype"/>
        </w:rPr>
        <w:t xml:space="preserve"> the amount of information contributed by individual </w:t>
      </w:r>
      <w:r w:rsidR="00F17C9C" w:rsidRPr="00A2618D">
        <w:rPr>
          <w:rFonts w:ascii="Palatino Linotype" w:eastAsia="Palatino Linotype" w:hAnsi="Palatino Linotype" w:cs="Palatino Linotype"/>
        </w:rPr>
        <w:t>faces</w:t>
      </w:r>
      <w:r w:rsidR="004A3076" w:rsidRPr="00A2618D">
        <w:rPr>
          <w:rFonts w:ascii="Palatino Linotype" w:eastAsia="Palatino Linotype" w:hAnsi="Palatino Linotype" w:cs="Palatino Linotype"/>
        </w:rPr>
        <w:t xml:space="preserve"> (e.g., </w:t>
      </w:r>
      <w:r w:rsidR="00F50FBC" w:rsidRPr="00A2618D">
        <w:rPr>
          <w:rFonts w:ascii="Palatino Linotype" w:eastAsia="Palatino Linotype" w:hAnsi="Palatino Linotype" w:cs="Palatino Linotype"/>
        </w:rPr>
        <w:t xml:space="preserve">by </w:t>
      </w:r>
      <w:r w:rsidR="006D1BD0" w:rsidRPr="00A2618D">
        <w:rPr>
          <w:rFonts w:ascii="Palatino Linotype" w:eastAsia="Palatino Linotype" w:hAnsi="Palatino Linotype" w:cs="Palatino Linotype"/>
        </w:rPr>
        <w:t>m</w:t>
      </w:r>
      <w:r w:rsidR="00F17C9C" w:rsidRPr="00A2618D">
        <w:rPr>
          <w:rFonts w:ascii="Palatino Linotype" w:eastAsia="Palatino Linotype" w:hAnsi="Palatino Linotype" w:cs="Palatino Linotype"/>
        </w:rPr>
        <w:t>orphing</w:t>
      </w:r>
      <w:r w:rsidR="006D1BD0" w:rsidRPr="00A2618D">
        <w:rPr>
          <w:rFonts w:ascii="Palatino Linotype" w:eastAsia="Palatino Linotype" w:hAnsi="Palatino Linotype" w:cs="Palatino Linotype"/>
        </w:rPr>
        <w:t xml:space="preserve"> </w:t>
      </w:r>
      <w:r w:rsidR="00F50FBC" w:rsidRPr="00A2618D">
        <w:rPr>
          <w:rFonts w:ascii="Palatino Linotype" w:eastAsia="Palatino Linotype" w:hAnsi="Palatino Linotype" w:cs="Palatino Linotype"/>
        </w:rPr>
        <w:t xml:space="preserve">an </w:t>
      </w:r>
      <w:r w:rsidR="006D1BD0" w:rsidRPr="00A2618D">
        <w:rPr>
          <w:rFonts w:ascii="Palatino Linotype" w:eastAsia="Palatino Linotype" w:hAnsi="Palatino Linotype" w:cs="Palatino Linotype"/>
        </w:rPr>
        <w:t xml:space="preserve">increasing number of </w:t>
      </w:r>
      <w:r w:rsidR="004A3076" w:rsidRPr="00A2618D">
        <w:rPr>
          <w:rFonts w:ascii="Palatino Linotype" w:eastAsia="Palatino Linotype" w:hAnsi="Palatino Linotype" w:cs="Palatino Linotype"/>
        </w:rPr>
        <w:t>face</w:t>
      </w:r>
      <w:r w:rsidR="006D1BD0" w:rsidRPr="00A2618D">
        <w:rPr>
          <w:rFonts w:ascii="Palatino Linotype" w:eastAsia="Palatino Linotype" w:hAnsi="Palatino Linotype" w:cs="Palatino Linotype"/>
        </w:rPr>
        <w:t>s</w:t>
      </w:r>
      <w:r w:rsidR="00F17C9C" w:rsidRPr="00A2618D">
        <w:rPr>
          <w:rFonts w:ascii="Palatino Linotype" w:eastAsia="Palatino Linotype" w:hAnsi="Palatino Linotype" w:cs="Palatino Linotype"/>
        </w:rPr>
        <w:t xml:space="preserve"> together</w:t>
      </w:r>
      <w:r w:rsidR="004A3076" w:rsidRPr="00A2618D">
        <w:rPr>
          <w:rFonts w:ascii="Palatino Linotype" w:eastAsia="Palatino Linotype" w:hAnsi="Palatino Linotype" w:cs="Palatino Linotype"/>
        </w:rPr>
        <w:t>)</w:t>
      </w:r>
      <w:r w:rsidR="008F638F" w:rsidRPr="00A2618D">
        <w:rPr>
          <w:rFonts w:ascii="Palatino Linotype" w:eastAsia="Palatino Linotype" w:hAnsi="Palatino Linotype" w:cs="Palatino Linotype"/>
        </w:rPr>
        <w:t>, this task provided a sensitive measure of minimal</w:t>
      </w:r>
      <w:r w:rsidR="00D96D5F" w:rsidRPr="00A2618D">
        <w:t xml:space="preserve"> </w:t>
      </w:r>
      <w:r w:rsidR="00D96D5F" w:rsidRPr="00A2618D">
        <w:rPr>
          <w:rFonts w:ascii="Palatino Linotype" w:eastAsia="Palatino Linotype" w:hAnsi="Palatino Linotype" w:cs="Palatino Linotype"/>
        </w:rPr>
        <w:t>idiosyncratic</w:t>
      </w:r>
      <w:r w:rsidR="008F638F" w:rsidRPr="00A2618D">
        <w:rPr>
          <w:rFonts w:ascii="Palatino Linotype" w:eastAsia="Palatino Linotype" w:hAnsi="Palatino Linotype" w:cs="Palatino Linotype"/>
        </w:rPr>
        <w:t xml:space="preserve"> facial information required for above-chance identification. </w:t>
      </w:r>
    </w:p>
    <w:p w14:paraId="768DC548" w14:textId="072853C8" w:rsidR="00172C29" w:rsidRPr="00A2618D" w:rsidRDefault="00A0586A" w:rsidP="00172C29">
      <w:pPr>
        <w:spacing w:line="480" w:lineRule="auto"/>
        <w:ind w:firstLine="720"/>
        <w:rPr>
          <w:rFonts w:ascii="Palatino Linotype" w:eastAsia="Palatino Linotype" w:hAnsi="Palatino Linotype" w:cs="Palatino Linotype"/>
        </w:rPr>
      </w:pPr>
      <w:r w:rsidRPr="00A2618D">
        <w:rPr>
          <w:rFonts w:ascii="Palatino Linotype" w:eastAsia="Palatino Linotype" w:hAnsi="Palatino Linotype" w:cs="Palatino Linotype"/>
        </w:rPr>
        <w:t>Our second</w:t>
      </w:r>
      <w:r w:rsidR="007F61CF" w:rsidRPr="00A2618D">
        <w:rPr>
          <w:rFonts w:ascii="Palatino Linotype" w:eastAsia="Palatino Linotype" w:hAnsi="Palatino Linotype" w:cs="Palatino Linotype"/>
        </w:rPr>
        <w:t xml:space="preserve"> goal </w:t>
      </w:r>
      <w:r w:rsidRPr="00A2618D">
        <w:rPr>
          <w:rFonts w:ascii="Palatino Linotype" w:eastAsia="Palatino Linotype" w:hAnsi="Palatino Linotype" w:cs="Palatino Linotype"/>
        </w:rPr>
        <w:t>was</w:t>
      </w:r>
      <w:r w:rsidR="007F61CF" w:rsidRPr="00A2618D">
        <w:rPr>
          <w:rFonts w:ascii="Palatino Linotype" w:eastAsia="Palatino Linotype" w:hAnsi="Palatino Linotype" w:cs="Palatino Linotype"/>
        </w:rPr>
        <w:t xml:space="preserve"> to examine whether familiarity with faces modulates </w:t>
      </w:r>
      <w:r w:rsidR="00F31B32" w:rsidRPr="00A2618D">
        <w:rPr>
          <w:rFonts w:ascii="Palatino Linotype" w:eastAsia="Palatino Linotype" w:hAnsi="Palatino Linotype" w:cs="Palatino Linotype"/>
        </w:rPr>
        <w:t xml:space="preserve">the </w:t>
      </w:r>
      <w:r w:rsidR="007F61CF" w:rsidRPr="00A2618D">
        <w:rPr>
          <w:rFonts w:ascii="Palatino Linotype" w:eastAsia="Palatino Linotype" w:hAnsi="Palatino Linotype" w:cs="Palatino Linotype"/>
        </w:rPr>
        <w:t xml:space="preserve">minimum </w:t>
      </w:r>
      <w:r w:rsidR="00D65396" w:rsidRPr="00A2618D">
        <w:rPr>
          <w:rFonts w:ascii="Palatino Linotype" w:eastAsia="Palatino Linotype" w:hAnsi="Palatino Linotype" w:cs="Palatino Linotype"/>
        </w:rPr>
        <w:t>identity</w:t>
      </w:r>
      <w:r w:rsidR="007F61CF" w:rsidRPr="00A2618D">
        <w:rPr>
          <w:rFonts w:ascii="Palatino Linotype" w:eastAsia="Palatino Linotype" w:hAnsi="Palatino Linotype" w:cs="Palatino Linotype"/>
        </w:rPr>
        <w:t xml:space="preserve"> information required for </w:t>
      </w:r>
      <w:r w:rsidR="00851CAD" w:rsidRPr="00A2618D">
        <w:rPr>
          <w:rFonts w:ascii="Palatino Linotype" w:eastAsia="Palatino Linotype" w:hAnsi="Palatino Linotype" w:cs="Palatino Linotype"/>
        </w:rPr>
        <w:t xml:space="preserve">their </w:t>
      </w:r>
      <w:r w:rsidR="007F61CF" w:rsidRPr="00A2618D">
        <w:rPr>
          <w:rFonts w:ascii="Palatino Linotype" w:eastAsia="Palatino Linotype" w:hAnsi="Palatino Linotype" w:cs="Palatino Linotype"/>
        </w:rPr>
        <w:t xml:space="preserve">identification. </w:t>
      </w:r>
      <w:r w:rsidR="006A75BF" w:rsidRPr="00A2618D">
        <w:rPr>
          <w:rFonts w:ascii="Palatino Linotype" w:eastAsia="Palatino Linotype" w:hAnsi="Palatino Linotype" w:cs="Palatino Linotype"/>
        </w:rPr>
        <w:t>Differences between recognition of familiar and unfamiliar faces have been well documented in the literature (Hancock, Bruce, &amp; Burton, 20</w:t>
      </w:r>
      <w:r w:rsidR="00175340" w:rsidRPr="00A2618D">
        <w:rPr>
          <w:rFonts w:ascii="Palatino Linotype" w:eastAsia="Palatino Linotype" w:hAnsi="Palatino Linotype" w:cs="Palatino Linotype"/>
        </w:rPr>
        <w:t>0</w:t>
      </w:r>
      <w:r w:rsidR="006A75BF" w:rsidRPr="00A2618D">
        <w:rPr>
          <w:rFonts w:ascii="Palatino Linotype" w:eastAsia="Palatino Linotype" w:hAnsi="Palatino Linotype" w:cs="Palatino Linotype"/>
        </w:rPr>
        <w:t xml:space="preserve">0; Johnston &amp; Edmonds, 2009; </w:t>
      </w:r>
      <w:proofErr w:type="spellStart"/>
      <w:r w:rsidR="006A75BF" w:rsidRPr="00A2618D">
        <w:rPr>
          <w:rFonts w:ascii="Palatino Linotype" w:eastAsia="Palatino Linotype" w:hAnsi="Palatino Linotype" w:cs="Palatino Linotype"/>
        </w:rPr>
        <w:t>Megreya</w:t>
      </w:r>
      <w:proofErr w:type="spellEnd"/>
      <w:r w:rsidR="006A75BF" w:rsidRPr="00A2618D">
        <w:rPr>
          <w:rFonts w:ascii="Palatino Linotype" w:eastAsia="Palatino Linotype" w:hAnsi="Palatino Linotype" w:cs="Palatino Linotype"/>
        </w:rPr>
        <w:t xml:space="preserve"> &amp; Burton, 2006;</w:t>
      </w:r>
      <w:r w:rsidR="0038179F" w:rsidRPr="00A2618D">
        <w:rPr>
          <w:rFonts w:ascii="Palatino Linotype" w:eastAsia="Palatino Linotype" w:hAnsi="Palatino Linotype" w:cs="Palatino Linotype"/>
        </w:rPr>
        <w:t xml:space="preserve"> </w:t>
      </w:r>
      <w:r w:rsidR="00FD440F" w:rsidRPr="00A2618D">
        <w:rPr>
          <w:rFonts w:ascii="Palatino Linotype" w:hAnsi="Palatino Linotype"/>
          <w:noProof/>
        </w:rPr>
        <w:t>Young &amp; Burton, 2018</w:t>
      </w:r>
      <w:r w:rsidR="006A75BF" w:rsidRPr="00A2618D">
        <w:rPr>
          <w:rFonts w:ascii="Palatino Linotype" w:eastAsia="Palatino Linotype" w:hAnsi="Palatino Linotype" w:cs="Palatino Linotype"/>
        </w:rPr>
        <w:t>). In comparison to unfamiliar faces, familiar faces are argued to be more robustly represented and recognized (particularly under non-ideal conditions)</w:t>
      </w:r>
      <w:r w:rsidR="00E625B0" w:rsidRPr="00A2618D">
        <w:rPr>
          <w:rFonts w:ascii="Palatino Linotype" w:eastAsia="Palatino Linotype" w:hAnsi="Palatino Linotype" w:cs="Palatino Linotype"/>
        </w:rPr>
        <w:t xml:space="preserve">, </w:t>
      </w:r>
      <w:r w:rsidR="006A75BF" w:rsidRPr="00A2618D">
        <w:rPr>
          <w:rFonts w:ascii="Palatino Linotype" w:eastAsia="Palatino Linotype" w:hAnsi="Palatino Linotype" w:cs="Palatino Linotype"/>
        </w:rPr>
        <w:t xml:space="preserve">with a culmination for personally familiar faces </w:t>
      </w:r>
      <w:r w:rsidR="00E625B0" w:rsidRPr="00A2618D">
        <w:rPr>
          <w:rFonts w:ascii="Palatino Linotype" w:eastAsia="Palatino Linotype" w:hAnsi="Palatino Linotype" w:cs="Palatino Linotype"/>
        </w:rPr>
        <w:t xml:space="preserve">like </w:t>
      </w:r>
      <w:r w:rsidR="006A75BF" w:rsidRPr="00A2618D">
        <w:rPr>
          <w:rFonts w:ascii="Palatino Linotype" w:eastAsia="Palatino Linotype" w:hAnsi="Palatino Linotype" w:cs="Palatino Linotype"/>
        </w:rPr>
        <w:t xml:space="preserve">family members, </w:t>
      </w:r>
      <w:r w:rsidR="00E625B0" w:rsidRPr="00A2618D">
        <w:rPr>
          <w:rFonts w:ascii="Palatino Linotype" w:eastAsia="Palatino Linotype" w:hAnsi="Palatino Linotype" w:cs="Palatino Linotype"/>
        </w:rPr>
        <w:t xml:space="preserve">friends, </w:t>
      </w:r>
      <w:r w:rsidR="002F56FE" w:rsidRPr="00A2618D">
        <w:rPr>
          <w:rFonts w:ascii="Palatino Linotype" w:eastAsia="Palatino Linotype" w:hAnsi="Palatino Linotype" w:cs="Palatino Linotype"/>
        </w:rPr>
        <w:t>colleagues,</w:t>
      </w:r>
      <w:r w:rsidR="006A75BF" w:rsidRPr="00A2618D">
        <w:rPr>
          <w:rFonts w:ascii="Palatino Linotype" w:eastAsia="Palatino Linotype" w:hAnsi="Palatino Linotype" w:cs="Palatino Linotype"/>
        </w:rPr>
        <w:t xml:space="preserve"> </w:t>
      </w:r>
      <w:r w:rsidR="002F56FE" w:rsidRPr="00A2618D">
        <w:rPr>
          <w:rFonts w:ascii="Palatino Linotype" w:eastAsia="Palatino Linotype" w:hAnsi="Palatino Linotype" w:cs="Palatino Linotype"/>
        </w:rPr>
        <w:t xml:space="preserve">and oneself </w:t>
      </w:r>
      <w:r w:rsidR="00E625B0" w:rsidRPr="00A2618D">
        <w:rPr>
          <w:rFonts w:ascii="Palatino Linotype" w:eastAsia="Palatino Linotype" w:hAnsi="Palatino Linotype" w:cs="Palatino Linotype"/>
        </w:rPr>
        <w:t>(</w:t>
      </w:r>
      <w:proofErr w:type="spellStart"/>
      <w:r w:rsidR="00E01BF5" w:rsidRPr="00A2618D">
        <w:rPr>
          <w:rFonts w:ascii="Palatino Linotype" w:eastAsia="Palatino Linotype" w:hAnsi="Palatino Linotype" w:cs="Palatino Linotype"/>
        </w:rPr>
        <w:t>Natu</w:t>
      </w:r>
      <w:proofErr w:type="spellEnd"/>
      <w:r w:rsidR="00E01BF5" w:rsidRPr="00A2618D">
        <w:rPr>
          <w:rFonts w:ascii="Palatino Linotype" w:eastAsia="Palatino Linotype" w:hAnsi="Palatino Linotype" w:cs="Palatino Linotype"/>
        </w:rPr>
        <w:t xml:space="preserve"> &amp; O'Toole, 2011; </w:t>
      </w:r>
      <w:r w:rsidR="006A75BF" w:rsidRPr="00A2618D">
        <w:rPr>
          <w:rFonts w:ascii="Palatino Linotype" w:eastAsia="Palatino Linotype" w:hAnsi="Palatino Linotype" w:cs="Palatino Linotype"/>
        </w:rPr>
        <w:t xml:space="preserve">Ramon &amp; </w:t>
      </w:r>
      <w:proofErr w:type="spellStart"/>
      <w:r w:rsidR="006A75BF" w:rsidRPr="00A2618D">
        <w:rPr>
          <w:rFonts w:ascii="Palatino Linotype" w:eastAsia="Palatino Linotype" w:hAnsi="Palatino Linotype" w:cs="Palatino Linotype"/>
        </w:rPr>
        <w:t>Gobbini</w:t>
      </w:r>
      <w:proofErr w:type="spellEnd"/>
      <w:r w:rsidR="006A75BF" w:rsidRPr="00A2618D">
        <w:rPr>
          <w:rFonts w:ascii="Palatino Linotype" w:eastAsia="Palatino Linotype" w:hAnsi="Palatino Linotype" w:cs="Palatino Linotype"/>
        </w:rPr>
        <w:t>, 2018</w:t>
      </w:r>
      <w:r w:rsidR="00E01BF5" w:rsidRPr="00A2618D">
        <w:rPr>
          <w:rFonts w:ascii="Palatino Linotype" w:eastAsia="Palatino Linotype" w:hAnsi="Palatino Linotype" w:cs="Palatino Linotype"/>
        </w:rPr>
        <w:t>;</w:t>
      </w:r>
      <w:r w:rsidR="00E01BF5" w:rsidRPr="00A2618D">
        <w:rPr>
          <w:rFonts w:ascii="Palatino Linotype" w:hAnsi="Palatino Linotype"/>
          <w:noProof/>
        </w:rPr>
        <w:t xml:space="preserve"> Tong &amp; Nakayama, 1999</w:t>
      </w:r>
      <w:r w:rsidR="006A75BF" w:rsidRPr="00A2618D">
        <w:rPr>
          <w:rFonts w:ascii="Palatino Linotype" w:eastAsia="Palatino Linotype" w:hAnsi="Palatino Linotype" w:cs="Palatino Linotype"/>
        </w:rPr>
        <w:t>).</w:t>
      </w:r>
      <w:r w:rsidR="00172C29" w:rsidRPr="00A2618D">
        <w:rPr>
          <w:rFonts w:ascii="Palatino Linotype" w:eastAsia="Palatino Linotype" w:hAnsi="Palatino Linotype" w:cs="Palatino Linotype"/>
        </w:rPr>
        <w:t xml:space="preserve"> While it is intuitive to assume that people would need less information for identifying familiar than unfamiliar faces, such difference has not been clearly</w:t>
      </w:r>
      <w:r w:rsidR="001B322F" w:rsidRPr="00A2618D">
        <w:rPr>
          <w:rFonts w:ascii="Palatino Linotype" w:eastAsia="Palatino Linotype" w:hAnsi="Palatino Linotype" w:cs="Palatino Linotype"/>
        </w:rPr>
        <w:t xml:space="preserve"> established. Some studies suggest that this is the case (</w:t>
      </w:r>
      <w:r w:rsidR="00C4253A" w:rsidRPr="00A2618D">
        <w:rPr>
          <w:rFonts w:ascii="Palatino Linotype" w:eastAsia="Palatino Linotype" w:hAnsi="Palatino Linotype" w:cs="Palatino Linotype"/>
        </w:rPr>
        <w:t xml:space="preserve">e.g., </w:t>
      </w:r>
      <w:r w:rsidR="001B322F" w:rsidRPr="00A2618D">
        <w:rPr>
          <w:rFonts w:ascii="Palatino Linotype" w:eastAsia="Palatino Linotype" w:hAnsi="Palatino Linotype" w:cs="Palatino Linotype"/>
        </w:rPr>
        <w:t xml:space="preserve">Ramon et al., 2015), whereas other studies suggest that the reverse may be </w:t>
      </w:r>
      <w:r w:rsidR="008B349C" w:rsidRPr="00A2618D">
        <w:rPr>
          <w:rFonts w:ascii="Palatino Linotype" w:eastAsia="Palatino Linotype" w:hAnsi="Palatino Linotype" w:cs="Palatino Linotype"/>
        </w:rPr>
        <w:t>true</w:t>
      </w:r>
      <w:r w:rsidR="001B322F" w:rsidRPr="00A2618D">
        <w:rPr>
          <w:rFonts w:ascii="Palatino Linotype" w:eastAsia="Palatino Linotype" w:hAnsi="Palatino Linotype" w:cs="Palatino Linotype"/>
        </w:rPr>
        <w:t xml:space="preserve"> (</w:t>
      </w:r>
      <w:r w:rsidR="00C4253A" w:rsidRPr="00A2618D">
        <w:rPr>
          <w:rFonts w:ascii="Palatino Linotype" w:eastAsia="Palatino Linotype" w:hAnsi="Palatino Linotype" w:cs="Palatino Linotype"/>
        </w:rPr>
        <w:t xml:space="preserve">e.g., </w:t>
      </w:r>
      <w:r w:rsidR="001B322F" w:rsidRPr="00A2618D">
        <w:rPr>
          <w:rFonts w:ascii="Palatino Linotype" w:hAnsi="Palatino Linotype"/>
          <w:noProof/>
        </w:rPr>
        <w:t>Chauhan et al., 2020</w:t>
      </w:r>
      <w:r w:rsidR="001B322F" w:rsidRPr="00A2618D">
        <w:rPr>
          <w:rFonts w:ascii="Palatino Linotype" w:eastAsia="Palatino Linotype" w:hAnsi="Palatino Linotype" w:cs="Palatino Linotype"/>
        </w:rPr>
        <w:t xml:space="preserve">). For a </w:t>
      </w:r>
      <w:r w:rsidR="001914EA" w:rsidRPr="00A2618D">
        <w:rPr>
          <w:rFonts w:ascii="Palatino Linotype" w:eastAsia="Palatino Linotype" w:hAnsi="Palatino Linotype" w:cs="Palatino Linotype"/>
        </w:rPr>
        <w:t>face</w:t>
      </w:r>
      <w:r w:rsidR="001B322F" w:rsidRPr="00A2618D">
        <w:rPr>
          <w:rFonts w:ascii="Palatino Linotype" w:eastAsia="Palatino Linotype" w:hAnsi="Palatino Linotype" w:cs="Palatino Linotype"/>
        </w:rPr>
        <w:t xml:space="preserve"> that contributes 40% of information to a face morph, </w:t>
      </w:r>
      <w:r w:rsidR="00423D8C" w:rsidRPr="00A2618D">
        <w:rPr>
          <w:rFonts w:ascii="Palatino Linotype" w:eastAsia="Palatino Linotype" w:hAnsi="Palatino Linotype" w:cs="Palatino Linotype"/>
        </w:rPr>
        <w:t>people</w:t>
      </w:r>
      <w:r w:rsidR="00AD5235" w:rsidRPr="00A2618D">
        <w:rPr>
          <w:rFonts w:ascii="Palatino Linotype" w:eastAsia="Palatino Linotype" w:hAnsi="Palatino Linotype" w:cs="Palatino Linotype"/>
        </w:rPr>
        <w:t xml:space="preserve"> rarely </w:t>
      </w:r>
      <w:r w:rsidR="00423D8C" w:rsidRPr="00A2618D">
        <w:rPr>
          <w:rFonts w:ascii="Palatino Linotype" w:eastAsia="Palatino Linotype" w:hAnsi="Palatino Linotype" w:cs="Palatino Linotype"/>
        </w:rPr>
        <w:t xml:space="preserve">recognize </w:t>
      </w:r>
      <w:r w:rsidR="00BE5182" w:rsidRPr="00A2618D">
        <w:rPr>
          <w:rFonts w:ascii="Palatino Linotype" w:eastAsia="Palatino Linotype" w:hAnsi="Palatino Linotype" w:cs="Palatino Linotype"/>
        </w:rPr>
        <w:t>the face</w:t>
      </w:r>
      <w:r w:rsidR="00593BD8" w:rsidRPr="00A2618D">
        <w:rPr>
          <w:rFonts w:ascii="Palatino Linotype" w:eastAsia="Palatino Linotype" w:hAnsi="Palatino Linotype" w:cs="Palatino Linotype"/>
        </w:rPr>
        <w:t xml:space="preserve"> in more than 20% of the time</w:t>
      </w:r>
      <w:r w:rsidR="00C4253A" w:rsidRPr="00A2618D">
        <w:rPr>
          <w:rFonts w:ascii="Palatino Linotype" w:eastAsia="Palatino Linotype" w:hAnsi="Palatino Linotype" w:cs="Palatino Linotype"/>
        </w:rPr>
        <w:t xml:space="preserve"> in a 2AFC face classification task (cf. face discrimination task in Beale &amp; Keil, 1995)</w:t>
      </w:r>
      <w:r w:rsidR="001B322F" w:rsidRPr="00A2618D">
        <w:rPr>
          <w:rFonts w:ascii="Palatino Linotype" w:eastAsia="Palatino Linotype" w:hAnsi="Palatino Linotype" w:cs="Palatino Linotype"/>
        </w:rPr>
        <w:t>, regardless of</w:t>
      </w:r>
      <w:r w:rsidR="00593BD8" w:rsidRPr="00A2618D">
        <w:rPr>
          <w:rFonts w:ascii="Palatino Linotype" w:eastAsia="Palatino Linotype" w:hAnsi="Palatino Linotype" w:cs="Palatino Linotype"/>
        </w:rPr>
        <w:t xml:space="preserve"> </w:t>
      </w:r>
      <w:r w:rsidR="00172C29" w:rsidRPr="00A2618D">
        <w:rPr>
          <w:rFonts w:ascii="Palatino Linotype" w:eastAsia="Palatino Linotype" w:hAnsi="Palatino Linotype" w:cs="Palatino Linotype"/>
        </w:rPr>
        <w:t>whether the face morphs are created with famous faces (</w:t>
      </w:r>
      <w:r w:rsidR="002E2D4B" w:rsidRPr="00A2618D">
        <w:rPr>
          <w:rFonts w:ascii="Palatino Linotype" w:eastAsia="Palatino Linotype" w:hAnsi="Palatino Linotype" w:cs="Palatino Linotype"/>
        </w:rPr>
        <w:t>Beale</w:t>
      </w:r>
      <w:r w:rsidR="00AD5235" w:rsidRPr="00A2618D">
        <w:rPr>
          <w:rFonts w:ascii="Palatino Linotype" w:eastAsia="Palatino Linotype" w:hAnsi="Palatino Linotype" w:cs="Palatino Linotype"/>
        </w:rPr>
        <w:t xml:space="preserve"> &amp; Keil, 1995; </w:t>
      </w:r>
      <w:proofErr w:type="spellStart"/>
      <w:r w:rsidR="00AD5235" w:rsidRPr="00A2618D">
        <w:rPr>
          <w:rFonts w:ascii="Palatino Linotype" w:eastAsia="Palatino Linotype" w:hAnsi="Palatino Linotype" w:cs="Palatino Linotype"/>
        </w:rPr>
        <w:t>Rotshtein</w:t>
      </w:r>
      <w:proofErr w:type="spellEnd"/>
      <w:r w:rsidR="00AD5235" w:rsidRPr="00A2618D">
        <w:rPr>
          <w:rFonts w:ascii="Palatino Linotype" w:eastAsia="Palatino Linotype" w:hAnsi="Palatino Linotype" w:cs="Palatino Linotype"/>
        </w:rPr>
        <w:t xml:space="preserve"> et al., 2005</w:t>
      </w:r>
      <w:r w:rsidR="00172C29" w:rsidRPr="00A2618D">
        <w:rPr>
          <w:rFonts w:ascii="Palatino Linotype" w:eastAsia="Palatino Linotype" w:hAnsi="Palatino Linotype" w:cs="Palatino Linotype"/>
        </w:rPr>
        <w:t>),</w:t>
      </w:r>
      <w:r w:rsidR="00AD5235" w:rsidRPr="00A2618D">
        <w:rPr>
          <w:rFonts w:ascii="Palatino Linotype" w:eastAsia="Palatino Linotype" w:hAnsi="Palatino Linotype" w:cs="Palatino Linotype"/>
        </w:rPr>
        <w:t xml:space="preserve"> with newly learned faces (</w:t>
      </w:r>
      <w:r w:rsidR="00172C29" w:rsidRPr="00A2618D">
        <w:rPr>
          <w:rFonts w:ascii="Palatino Linotype" w:eastAsia="Palatino Linotype" w:hAnsi="Palatino Linotype" w:cs="Palatino Linotype"/>
        </w:rPr>
        <w:t xml:space="preserve">Levin &amp; </w:t>
      </w:r>
      <w:r w:rsidR="002E2D4B" w:rsidRPr="00A2618D">
        <w:rPr>
          <w:rFonts w:ascii="Palatino Linotype" w:eastAsia="Palatino Linotype" w:hAnsi="Palatino Linotype" w:cs="Palatino Linotype"/>
        </w:rPr>
        <w:t>Beale</w:t>
      </w:r>
      <w:r w:rsidR="00172C29" w:rsidRPr="00A2618D">
        <w:rPr>
          <w:rFonts w:ascii="Palatino Linotype" w:eastAsia="Palatino Linotype" w:hAnsi="Palatino Linotype" w:cs="Palatino Linotype"/>
        </w:rPr>
        <w:t>, 2000</w:t>
      </w:r>
      <w:r w:rsidR="00AD5235" w:rsidRPr="00A2618D">
        <w:rPr>
          <w:rFonts w:ascii="Palatino Linotype" w:eastAsia="Palatino Linotype" w:hAnsi="Palatino Linotype" w:cs="Palatino Linotype"/>
        </w:rPr>
        <w:t xml:space="preserve">; </w:t>
      </w:r>
      <w:proofErr w:type="spellStart"/>
      <w:r w:rsidR="00AD5235" w:rsidRPr="00A2618D">
        <w:rPr>
          <w:rFonts w:ascii="Palatino Linotype" w:eastAsia="Palatino Linotype" w:hAnsi="Palatino Linotype" w:cs="Palatino Linotype"/>
        </w:rPr>
        <w:t>McKone</w:t>
      </w:r>
      <w:proofErr w:type="spellEnd"/>
      <w:r w:rsidR="00AD5235" w:rsidRPr="00A2618D">
        <w:rPr>
          <w:rFonts w:ascii="Palatino Linotype" w:eastAsia="Palatino Linotype" w:hAnsi="Palatino Linotype" w:cs="Palatino Linotype"/>
        </w:rPr>
        <w:t xml:space="preserve"> et al, 2001</w:t>
      </w:r>
      <w:r w:rsidR="00172C29" w:rsidRPr="00A2618D">
        <w:rPr>
          <w:rFonts w:ascii="Palatino Linotype" w:eastAsia="Palatino Linotype" w:hAnsi="Palatino Linotype" w:cs="Palatino Linotype"/>
        </w:rPr>
        <w:t>)</w:t>
      </w:r>
      <w:r w:rsidR="00AD5235" w:rsidRPr="00A2618D">
        <w:rPr>
          <w:rFonts w:ascii="Palatino Linotype" w:eastAsia="Palatino Linotype" w:hAnsi="Palatino Linotype" w:cs="Palatino Linotype"/>
        </w:rPr>
        <w:t xml:space="preserve">, or with </w:t>
      </w:r>
      <w:r w:rsidR="00AA21B1" w:rsidRPr="00A2618D">
        <w:rPr>
          <w:rFonts w:ascii="Palatino Linotype" w:eastAsia="Palatino Linotype" w:hAnsi="Palatino Linotype" w:cs="Palatino Linotype"/>
        </w:rPr>
        <w:t xml:space="preserve">novel </w:t>
      </w:r>
      <w:r w:rsidR="00AD5235" w:rsidRPr="00A2618D">
        <w:rPr>
          <w:rFonts w:ascii="Palatino Linotype" w:eastAsia="Palatino Linotype" w:hAnsi="Palatino Linotype" w:cs="Palatino Linotype"/>
        </w:rPr>
        <w:t>faces without any prior learning (</w:t>
      </w:r>
      <w:proofErr w:type="spellStart"/>
      <w:r w:rsidR="00172C29" w:rsidRPr="00A2618D">
        <w:rPr>
          <w:rFonts w:ascii="Palatino Linotype" w:eastAsia="Palatino Linotype" w:hAnsi="Palatino Linotype" w:cs="Palatino Linotype"/>
        </w:rPr>
        <w:t>Jaques</w:t>
      </w:r>
      <w:proofErr w:type="spellEnd"/>
      <w:r w:rsidR="00172C29" w:rsidRPr="00A2618D">
        <w:rPr>
          <w:rFonts w:ascii="Palatino Linotype" w:eastAsia="Palatino Linotype" w:hAnsi="Palatino Linotype" w:cs="Palatino Linotype"/>
        </w:rPr>
        <w:t xml:space="preserve"> </w:t>
      </w:r>
      <w:r w:rsidR="00AD5235" w:rsidRPr="00A2618D">
        <w:rPr>
          <w:rFonts w:ascii="Palatino Linotype" w:eastAsia="Palatino Linotype" w:hAnsi="Palatino Linotype" w:cs="Palatino Linotype"/>
        </w:rPr>
        <w:t>&amp;</w:t>
      </w:r>
      <w:r w:rsidR="00172C29" w:rsidRPr="00A2618D">
        <w:rPr>
          <w:rFonts w:ascii="Palatino Linotype" w:eastAsia="Palatino Linotype" w:hAnsi="Palatino Linotype" w:cs="Palatino Linotype"/>
        </w:rPr>
        <w:t xml:space="preserve"> </w:t>
      </w:r>
      <w:proofErr w:type="spellStart"/>
      <w:r w:rsidR="00172C29" w:rsidRPr="00A2618D">
        <w:rPr>
          <w:rFonts w:ascii="Palatino Linotype" w:eastAsia="Palatino Linotype" w:hAnsi="Palatino Linotype" w:cs="Palatino Linotype"/>
        </w:rPr>
        <w:t>Rossion</w:t>
      </w:r>
      <w:proofErr w:type="spellEnd"/>
      <w:r w:rsidR="00AD5235" w:rsidRPr="00A2618D">
        <w:rPr>
          <w:rFonts w:ascii="Palatino Linotype" w:eastAsia="Palatino Linotype" w:hAnsi="Palatino Linotype" w:cs="Palatino Linotype"/>
        </w:rPr>
        <w:t xml:space="preserve">, </w:t>
      </w:r>
      <w:r w:rsidR="00172C29" w:rsidRPr="00A2618D">
        <w:rPr>
          <w:rFonts w:ascii="Palatino Linotype" w:eastAsia="Palatino Linotype" w:hAnsi="Palatino Linotype" w:cs="Palatino Linotype"/>
        </w:rPr>
        <w:t>2006</w:t>
      </w:r>
      <w:r w:rsidR="00AD5235" w:rsidRPr="00A2618D">
        <w:rPr>
          <w:rFonts w:ascii="Palatino Linotype" w:eastAsia="Palatino Linotype" w:hAnsi="Palatino Linotype" w:cs="Palatino Linotype"/>
        </w:rPr>
        <w:t>)</w:t>
      </w:r>
      <w:r w:rsidR="00172C29" w:rsidRPr="00A2618D">
        <w:rPr>
          <w:rFonts w:ascii="Palatino Linotype" w:eastAsia="Palatino Linotype" w:hAnsi="Palatino Linotype" w:cs="Palatino Linotype"/>
        </w:rPr>
        <w:t xml:space="preserve">. </w:t>
      </w:r>
    </w:p>
    <w:p w14:paraId="014B93A5" w14:textId="633B0508" w:rsidR="0047774D" w:rsidRPr="00A2618D" w:rsidRDefault="003E1656" w:rsidP="1ED00A74">
      <w:pPr>
        <w:spacing w:line="480" w:lineRule="auto"/>
        <w:ind w:firstLine="720"/>
        <w:rPr>
          <w:rFonts w:ascii="Palatino Linotype" w:eastAsia="Palatino Linotype" w:hAnsi="Palatino Linotype" w:cs="Palatino Linotype"/>
        </w:rPr>
      </w:pPr>
      <w:r w:rsidRPr="00A2618D">
        <w:rPr>
          <w:rFonts w:ascii="Palatino Linotype" w:eastAsia="Palatino Linotype" w:hAnsi="Palatino Linotype" w:cs="Palatino Linotype"/>
        </w:rPr>
        <w:t xml:space="preserve">To </w:t>
      </w:r>
      <w:r w:rsidR="004A3076" w:rsidRPr="00A2618D">
        <w:rPr>
          <w:rFonts w:ascii="Palatino Linotype" w:eastAsia="Palatino Linotype" w:hAnsi="Palatino Linotype" w:cs="Palatino Linotype"/>
        </w:rPr>
        <w:t xml:space="preserve">examine if </w:t>
      </w:r>
      <w:r w:rsidRPr="00A2618D">
        <w:rPr>
          <w:rFonts w:ascii="Palatino Linotype" w:eastAsia="Palatino Linotype" w:hAnsi="Palatino Linotype" w:cs="Palatino Linotype"/>
        </w:rPr>
        <w:t xml:space="preserve">familiarity </w:t>
      </w:r>
      <w:r w:rsidR="004A3076" w:rsidRPr="00A2618D">
        <w:rPr>
          <w:rFonts w:ascii="Palatino Linotype" w:eastAsia="Palatino Linotype" w:hAnsi="Palatino Linotype" w:cs="Palatino Linotype"/>
        </w:rPr>
        <w:t>enhances face identification when only a fraction of identity information is available (i.e., in a face morph), we</w:t>
      </w:r>
      <w:r w:rsidR="009B7431" w:rsidRPr="00A2618D">
        <w:rPr>
          <w:rFonts w:ascii="Palatino Linotype" w:eastAsia="Palatino Linotype" w:hAnsi="Palatino Linotype" w:cs="Palatino Linotype"/>
        </w:rPr>
        <w:t xml:space="preserve"> </w:t>
      </w:r>
      <w:r w:rsidR="004A3076" w:rsidRPr="00A2618D">
        <w:rPr>
          <w:rFonts w:ascii="Palatino Linotype" w:eastAsia="Palatino Linotype" w:hAnsi="Palatino Linotype" w:cs="Palatino Linotype"/>
        </w:rPr>
        <w:t>tested</w:t>
      </w:r>
      <w:r w:rsidR="009B7431" w:rsidRPr="00A2618D">
        <w:rPr>
          <w:rFonts w:ascii="Palatino Linotype" w:eastAsia="Palatino Linotype" w:hAnsi="Palatino Linotype" w:cs="Palatino Linotype"/>
        </w:rPr>
        <w:t xml:space="preserve"> </w:t>
      </w:r>
      <w:r w:rsidR="004A3076" w:rsidRPr="00A2618D">
        <w:rPr>
          <w:rFonts w:ascii="Palatino Linotype" w:eastAsia="Palatino Linotype" w:hAnsi="Palatino Linotype" w:cs="Palatino Linotype"/>
        </w:rPr>
        <w:t xml:space="preserve">two groups of participants. One group had no visual experience with the faces used to create </w:t>
      </w:r>
      <w:r w:rsidR="00836766" w:rsidRPr="00A2618D">
        <w:rPr>
          <w:rFonts w:ascii="Palatino Linotype" w:eastAsia="Palatino Linotype" w:hAnsi="Palatino Linotype" w:cs="Palatino Linotype"/>
        </w:rPr>
        <w:t xml:space="preserve">the </w:t>
      </w:r>
      <w:r w:rsidR="004A3076" w:rsidRPr="00A2618D">
        <w:rPr>
          <w:rFonts w:ascii="Palatino Linotype" w:eastAsia="Palatino Linotype" w:hAnsi="Palatino Linotype" w:cs="Palatino Linotype"/>
        </w:rPr>
        <w:t>morphs (i.e., unfamiliar group)</w:t>
      </w:r>
      <w:r w:rsidR="00C4253A" w:rsidRPr="00A2618D">
        <w:rPr>
          <w:rFonts w:ascii="Palatino Linotype" w:eastAsia="Palatino Linotype" w:hAnsi="Palatino Linotype" w:cs="Palatino Linotype"/>
        </w:rPr>
        <w:t>,</w:t>
      </w:r>
      <w:r w:rsidR="004A3076" w:rsidRPr="00A2618D">
        <w:rPr>
          <w:rFonts w:ascii="Palatino Linotype" w:eastAsia="Palatino Linotype" w:hAnsi="Palatino Linotype" w:cs="Palatino Linotype"/>
        </w:rPr>
        <w:t xml:space="preserve"> </w:t>
      </w:r>
      <w:r w:rsidR="00273F7B" w:rsidRPr="00A2618D">
        <w:rPr>
          <w:rFonts w:ascii="Palatino Linotype" w:eastAsia="Palatino Linotype" w:hAnsi="Palatino Linotype" w:cs="Palatino Linotype"/>
        </w:rPr>
        <w:t>whereas</w:t>
      </w:r>
      <w:r w:rsidR="004A3076" w:rsidRPr="00A2618D">
        <w:rPr>
          <w:rFonts w:ascii="Palatino Linotype" w:eastAsia="Palatino Linotype" w:hAnsi="Palatino Linotype" w:cs="Palatino Linotype"/>
        </w:rPr>
        <w:t xml:space="preserve"> the other group w</w:t>
      </w:r>
      <w:r w:rsidR="00273F7B" w:rsidRPr="00A2618D">
        <w:rPr>
          <w:rFonts w:ascii="Palatino Linotype" w:eastAsia="Palatino Linotype" w:hAnsi="Palatino Linotype" w:cs="Palatino Linotype"/>
        </w:rPr>
        <w:t>as</w:t>
      </w:r>
      <w:r w:rsidR="004A3076" w:rsidRPr="00A2618D">
        <w:rPr>
          <w:rFonts w:ascii="Palatino Linotype" w:eastAsia="Palatino Linotype" w:hAnsi="Palatino Linotype" w:cs="Palatino Linotype"/>
        </w:rPr>
        <w:t xml:space="preserve"> personally familiar with those faces (i.e., familiar group). </w:t>
      </w:r>
      <w:r w:rsidR="0008799E" w:rsidRPr="00A2618D">
        <w:rPr>
          <w:rFonts w:ascii="Palatino Linotype" w:eastAsia="Palatino Linotype" w:hAnsi="Palatino Linotype" w:cs="Palatino Linotype"/>
        </w:rPr>
        <w:t xml:space="preserve">This manipulation allowed us to test whether </w:t>
      </w:r>
      <w:r w:rsidR="00D70D4B" w:rsidRPr="00A2618D">
        <w:rPr>
          <w:rFonts w:ascii="Palatino Linotype" w:eastAsia="Palatino Linotype" w:hAnsi="Palatino Linotype" w:cs="Palatino Linotype"/>
        </w:rPr>
        <w:t>familiarity with faces help</w:t>
      </w:r>
      <w:r w:rsidR="009903F4" w:rsidRPr="00A2618D">
        <w:rPr>
          <w:rFonts w:ascii="Palatino Linotype" w:eastAsia="Palatino Linotype" w:hAnsi="Palatino Linotype" w:cs="Palatino Linotype"/>
        </w:rPr>
        <w:t>s</w:t>
      </w:r>
      <w:r w:rsidR="00D70D4B" w:rsidRPr="00A2618D">
        <w:rPr>
          <w:rFonts w:ascii="Palatino Linotype" w:eastAsia="Palatino Linotype" w:hAnsi="Palatino Linotype" w:cs="Palatino Linotype"/>
        </w:rPr>
        <w:t xml:space="preserve"> </w:t>
      </w:r>
      <w:r w:rsidR="0008799E" w:rsidRPr="00A2618D">
        <w:rPr>
          <w:rFonts w:ascii="Palatino Linotype" w:eastAsia="Palatino Linotype" w:hAnsi="Palatino Linotype" w:cs="Palatino Linotype"/>
        </w:rPr>
        <w:t xml:space="preserve">people recognize more </w:t>
      </w:r>
      <w:r w:rsidR="00D70D4B" w:rsidRPr="00A2618D">
        <w:rPr>
          <w:rFonts w:ascii="Palatino Linotype" w:eastAsia="Palatino Linotype" w:hAnsi="Palatino Linotype" w:cs="Palatino Linotype"/>
        </w:rPr>
        <w:t xml:space="preserve">faces in a morph (Experiments 1 and 2) and </w:t>
      </w:r>
      <w:r w:rsidR="009903F4" w:rsidRPr="00A2618D">
        <w:rPr>
          <w:rFonts w:ascii="Palatino Linotype" w:eastAsia="Palatino Linotype" w:hAnsi="Palatino Linotype" w:cs="Palatino Linotype"/>
        </w:rPr>
        <w:t>require</w:t>
      </w:r>
      <w:r w:rsidR="00D70D4B" w:rsidRPr="00A2618D">
        <w:rPr>
          <w:rFonts w:ascii="Palatino Linotype" w:eastAsia="Palatino Linotype" w:hAnsi="Palatino Linotype" w:cs="Palatino Linotype"/>
        </w:rPr>
        <w:t xml:space="preserve"> less identity information </w:t>
      </w:r>
      <w:r w:rsidR="00381566" w:rsidRPr="00A2618D">
        <w:rPr>
          <w:rFonts w:ascii="Palatino Linotype" w:eastAsia="Palatino Linotype" w:hAnsi="Palatino Linotype" w:cs="Palatino Linotype"/>
        </w:rPr>
        <w:t>for face recognition (Experiments 3 and 4).</w:t>
      </w:r>
      <w:r w:rsidR="009F6C0D" w:rsidRPr="00A2618D">
        <w:rPr>
          <w:rFonts w:ascii="Palatino Linotype" w:eastAsia="Palatino Linotype" w:hAnsi="Palatino Linotype" w:cs="Palatino Linotype"/>
        </w:rPr>
        <w:t xml:space="preserve"> </w:t>
      </w:r>
      <w:r w:rsidR="0008799E" w:rsidRPr="00A2618D">
        <w:rPr>
          <w:rFonts w:ascii="Palatino Linotype" w:eastAsia="Palatino Linotype" w:hAnsi="Palatino Linotype" w:cs="Palatino Linotype"/>
        </w:rPr>
        <w:t xml:space="preserve">The results </w:t>
      </w:r>
      <w:r w:rsidR="00381566" w:rsidRPr="00A2618D">
        <w:rPr>
          <w:rFonts w:ascii="Palatino Linotype" w:eastAsia="Palatino Linotype" w:hAnsi="Palatino Linotype" w:cs="Palatino Linotype"/>
        </w:rPr>
        <w:t>may</w:t>
      </w:r>
      <w:r w:rsidR="0008799E" w:rsidRPr="00A2618D">
        <w:rPr>
          <w:rFonts w:ascii="Palatino Linotype" w:eastAsia="Palatino Linotype" w:hAnsi="Palatino Linotype" w:cs="Palatino Linotype"/>
        </w:rPr>
        <w:t xml:space="preserve"> inform </w:t>
      </w:r>
      <w:r w:rsidR="0057597F" w:rsidRPr="00A2618D">
        <w:rPr>
          <w:rFonts w:ascii="Palatino Linotype" w:eastAsia="Palatino Linotype" w:hAnsi="Palatino Linotype" w:cs="Palatino Linotype"/>
        </w:rPr>
        <w:t xml:space="preserve">us </w:t>
      </w:r>
      <w:r w:rsidR="0008799E" w:rsidRPr="00A2618D">
        <w:rPr>
          <w:rFonts w:ascii="Palatino Linotype" w:eastAsia="Palatino Linotype" w:hAnsi="Palatino Linotype" w:cs="Palatino Linotype"/>
        </w:rPr>
        <w:t xml:space="preserve">whether familiar and unfamiliar faces differ in terms of the minimum identity information required to </w:t>
      </w:r>
      <w:r w:rsidR="00381566" w:rsidRPr="00A2618D">
        <w:rPr>
          <w:rFonts w:ascii="Palatino Linotype" w:eastAsia="Palatino Linotype" w:hAnsi="Palatino Linotype" w:cs="Palatino Linotype"/>
        </w:rPr>
        <w:t>carry their identities</w:t>
      </w:r>
      <w:r w:rsidR="0008799E" w:rsidRPr="00A2618D">
        <w:rPr>
          <w:rFonts w:ascii="Palatino Linotype" w:eastAsia="Palatino Linotype" w:hAnsi="Palatino Linotype" w:cs="Palatino Linotype"/>
        </w:rPr>
        <w:t>.</w:t>
      </w:r>
    </w:p>
    <w:p w14:paraId="39E82900" w14:textId="202CDCFC" w:rsidR="0047774D" w:rsidRPr="00A2618D" w:rsidRDefault="0047774D" w:rsidP="0047774D">
      <w:pPr>
        <w:keepNext/>
        <w:keepLines/>
        <w:spacing w:before="120" w:after="240"/>
        <w:outlineLvl w:val="0"/>
        <w:rPr>
          <w:rFonts w:ascii="Palatino Linotype" w:hAnsi="Palatino Linotype"/>
        </w:rPr>
      </w:pPr>
      <w:r w:rsidRPr="00A2618D">
        <w:rPr>
          <w:rFonts w:ascii="Cambria" w:eastAsia="Times New Roman" w:hAnsi="Cambria"/>
          <w:b/>
          <w:bCs/>
          <w:sz w:val="28"/>
          <w:szCs w:val="28"/>
          <w:lang w:eastAsia="zh-CN"/>
        </w:rPr>
        <w:t xml:space="preserve">2 Experiment 1 </w:t>
      </w:r>
    </w:p>
    <w:p w14:paraId="53F2D669" w14:textId="366FB2E5" w:rsidR="004800B9" w:rsidRPr="00A2618D" w:rsidRDefault="0047774D" w:rsidP="0047774D">
      <w:pPr>
        <w:spacing w:line="480" w:lineRule="auto"/>
        <w:ind w:firstLine="720"/>
        <w:rPr>
          <w:rFonts w:asciiTheme="majorHAnsi" w:eastAsia="Times New Roman" w:hAnsiTheme="majorHAnsi" w:cstheme="majorBidi"/>
          <w:b/>
          <w:bCs/>
          <w:sz w:val="26"/>
          <w:szCs w:val="26"/>
          <w:lang w:eastAsia="zh-CN"/>
        </w:rPr>
      </w:pPr>
      <w:r w:rsidRPr="00A2618D">
        <w:rPr>
          <w:rFonts w:ascii="Palatino Linotype" w:hAnsi="Palatino Linotype"/>
        </w:rPr>
        <w:t xml:space="preserve">Experiment 1 investigated whether people </w:t>
      </w:r>
      <w:r w:rsidR="00380DFE" w:rsidRPr="00A2618D">
        <w:rPr>
          <w:rFonts w:ascii="Palatino Linotype" w:hAnsi="Palatino Linotype"/>
        </w:rPr>
        <w:t>can recognize</w:t>
      </w:r>
      <w:r w:rsidRPr="00A2618D">
        <w:rPr>
          <w:rFonts w:ascii="Palatino Linotype" w:hAnsi="Palatino Linotype"/>
        </w:rPr>
        <w:t xml:space="preserve"> multiple face identities from a single facial image. </w:t>
      </w:r>
      <w:r w:rsidRPr="00A2618D">
        <w:rPr>
          <w:rFonts w:ascii="Palatino Linotype" w:hAnsi="Palatino Linotype"/>
          <w:lang w:eastAsia="zh-CN"/>
        </w:rPr>
        <w:t>Face morphs mixing two faces ha</w:t>
      </w:r>
      <w:r w:rsidR="00380DFE" w:rsidRPr="00A2618D">
        <w:rPr>
          <w:rFonts w:ascii="Palatino Linotype" w:hAnsi="Palatino Linotype"/>
          <w:lang w:eastAsia="zh-CN"/>
        </w:rPr>
        <w:t>ve</w:t>
      </w:r>
      <w:r w:rsidRPr="00A2618D">
        <w:rPr>
          <w:rFonts w:ascii="Palatino Linotype" w:hAnsi="Palatino Linotype"/>
          <w:lang w:eastAsia="zh-CN"/>
        </w:rPr>
        <w:t xml:space="preserve"> been used to test </w:t>
      </w:r>
      <w:r w:rsidR="00380DFE" w:rsidRPr="00A2618D">
        <w:rPr>
          <w:rFonts w:ascii="Palatino Linotype" w:hAnsi="Palatino Linotype"/>
          <w:lang w:eastAsia="zh-CN"/>
        </w:rPr>
        <w:t>how familiarity, identity,</w:t>
      </w:r>
      <w:r w:rsidRPr="00A2618D">
        <w:rPr>
          <w:rFonts w:ascii="Palatino Linotype" w:hAnsi="Palatino Linotype"/>
          <w:lang w:eastAsia="zh-CN"/>
        </w:rPr>
        <w:t xml:space="preserve"> sex, </w:t>
      </w:r>
      <w:r w:rsidR="00380DFE" w:rsidRPr="00A2618D">
        <w:rPr>
          <w:rFonts w:ascii="Palatino Linotype" w:hAnsi="Palatino Linotype"/>
          <w:lang w:eastAsia="zh-CN"/>
        </w:rPr>
        <w:t xml:space="preserve">or </w:t>
      </w:r>
      <w:r w:rsidRPr="00A2618D">
        <w:rPr>
          <w:rFonts w:ascii="Palatino Linotype" w:hAnsi="Palatino Linotype"/>
          <w:lang w:eastAsia="zh-CN"/>
        </w:rPr>
        <w:t xml:space="preserve">race of faces </w:t>
      </w:r>
      <w:r w:rsidR="00380DFE" w:rsidRPr="00A2618D">
        <w:rPr>
          <w:rFonts w:ascii="Palatino Linotype" w:hAnsi="Palatino Linotype"/>
          <w:lang w:eastAsia="zh-CN"/>
        </w:rPr>
        <w:t xml:space="preserve">is perceived </w:t>
      </w:r>
      <w:r w:rsidRPr="00A2618D">
        <w:rPr>
          <w:rFonts w:ascii="Palatino Linotype" w:hAnsi="Palatino Linotype"/>
          <w:lang w:eastAsia="zh-CN"/>
        </w:rPr>
        <w:t>(</w:t>
      </w:r>
      <w:proofErr w:type="spellStart"/>
      <w:r w:rsidR="00576D40" w:rsidRPr="00A2618D">
        <w:rPr>
          <w:rFonts w:ascii="Palatino Linotype" w:hAnsi="Palatino Linotype"/>
          <w:lang w:eastAsia="zh-CN"/>
        </w:rPr>
        <w:t>Busey</w:t>
      </w:r>
      <w:proofErr w:type="spellEnd"/>
      <w:r w:rsidR="00576D40" w:rsidRPr="00A2618D">
        <w:rPr>
          <w:rFonts w:ascii="Palatino Linotype" w:hAnsi="Palatino Linotype"/>
          <w:lang w:eastAsia="zh-CN"/>
        </w:rPr>
        <w:t xml:space="preserve">, 1998; </w:t>
      </w:r>
      <w:r w:rsidRPr="00A2618D">
        <w:rPr>
          <w:rFonts w:ascii="Palatino Linotype" w:hAnsi="Palatino Linotype"/>
          <w:lang w:eastAsia="zh-CN"/>
        </w:rPr>
        <w:t xml:space="preserve">Bülthoff &amp; Newell, 2004; </w:t>
      </w:r>
      <w:r w:rsidR="00576D40" w:rsidRPr="00A2618D">
        <w:rPr>
          <w:rFonts w:ascii="Palatino Linotype" w:hAnsi="Palatino Linotype"/>
          <w:lang w:eastAsia="zh-CN"/>
        </w:rPr>
        <w:t xml:space="preserve">Bülthoff, Manno, &amp; Zhao, 2023; </w:t>
      </w:r>
      <w:r w:rsidRPr="00A2618D">
        <w:rPr>
          <w:rFonts w:ascii="Palatino Linotype" w:hAnsi="Palatino Linotype"/>
          <w:lang w:eastAsia="zh-CN"/>
        </w:rPr>
        <w:t>Levin, 1996; Levin &amp; Beale, 2000</w:t>
      </w:r>
      <w:r w:rsidR="00380DFE" w:rsidRPr="00A2618D">
        <w:rPr>
          <w:rFonts w:ascii="Palatino Linotype" w:hAnsi="Palatino Linotype"/>
          <w:lang w:eastAsia="zh-CN"/>
        </w:rPr>
        <w:t>;</w:t>
      </w:r>
      <w:r w:rsidRPr="00A2618D">
        <w:rPr>
          <w:rFonts w:ascii="Palatino Linotype" w:hAnsi="Palatino Linotype"/>
          <w:lang w:eastAsia="zh-CN"/>
        </w:rPr>
        <w:t xml:space="preserve"> </w:t>
      </w:r>
      <w:proofErr w:type="spellStart"/>
      <w:r w:rsidR="00380DFE" w:rsidRPr="00A2618D">
        <w:rPr>
          <w:rFonts w:ascii="Palatino Linotype" w:hAnsi="Palatino Linotype"/>
          <w:lang w:eastAsia="zh-CN"/>
        </w:rPr>
        <w:t>Rossion</w:t>
      </w:r>
      <w:proofErr w:type="spellEnd"/>
      <w:r w:rsidR="00380DFE" w:rsidRPr="00A2618D">
        <w:rPr>
          <w:rFonts w:ascii="Palatino Linotype" w:hAnsi="Palatino Linotype"/>
          <w:lang w:eastAsia="zh-CN"/>
        </w:rPr>
        <w:t xml:space="preserve">, 2002; </w:t>
      </w:r>
      <w:proofErr w:type="spellStart"/>
      <w:r w:rsidRPr="00A2618D">
        <w:rPr>
          <w:rFonts w:ascii="Palatino Linotype" w:hAnsi="Palatino Linotype"/>
          <w:lang w:eastAsia="zh-CN"/>
        </w:rPr>
        <w:t>Rotshtein</w:t>
      </w:r>
      <w:proofErr w:type="spellEnd"/>
      <w:r w:rsidRPr="00A2618D">
        <w:rPr>
          <w:rFonts w:ascii="Palatino Linotype" w:hAnsi="Palatino Linotype"/>
          <w:lang w:eastAsia="zh-CN"/>
        </w:rPr>
        <w:t xml:space="preserve"> et al., 2015).</w:t>
      </w:r>
      <w:r w:rsidR="00116DF3" w:rsidRPr="00A2618D">
        <w:rPr>
          <w:rFonts w:ascii="Palatino Linotype" w:hAnsi="Palatino Linotype"/>
          <w:lang w:eastAsia="zh-CN"/>
        </w:rPr>
        <w:t xml:space="preserve"> </w:t>
      </w:r>
      <w:r w:rsidRPr="00A2618D">
        <w:rPr>
          <w:rFonts w:ascii="Palatino Linotype" w:hAnsi="Palatino Linotype"/>
          <w:lang w:eastAsia="zh-CN"/>
        </w:rPr>
        <w:t>However, whether</w:t>
      </w:r>
      <w:r w:rsidR="00576D40" w:rsidRPr="00A2618D">
        <w:rPr>
          <w:rFonts w:ascii="Palatino Linotype" w:hAnsi="Palatino Linotype"/>
          <w:lang w:eastAsia="zh-CN"/>
        </w:rPr>
        <w:t>, and if so, how well</w:t>
      </w:r>
      <w:r w:rsidRPr="00A2618D">
        <w:rPr>
          <w:rFonts w:ascii="Palatino Linotype" w:hAnsi="Palatino Linotype"/>
          <w:lang w:eastAsia="zh-CN"/>
        </w:rPr>
        <w:t xml:space="preserve"> people can recognize multiple face identities mixed in a </w:t>
      </w:r>
      <w:r w:rsidR="00576D40" w:rsidRPr="00A2618D">
        <w:rPr>
          <w:rFonts w:ascii="Palatino Linotype" w:hAnsi="Palatino Linotype"/>
          <w:lang w:eastAsia="zh-CN"/>
        </w:rPr>
        <w:t>morph</w:t>
      </w:r>
      <w:r w:rsidRPr="00A2618D">
        <w:rPr>
          <w:rFonts w:ascii="Palatino Linotype" w:hAnsi="Palatino Linotype"/>
          <w:lang w:eastAsia="zh-CN"/>
        </w:rPr>
        <w:t xml:space="preserve"> remains </w:t>
      </w:r>
      <w:r w:rsidR="00576D40" w:rsidRPr="00A2618D">
        <w:rPr>
          <w:rFonts w:ascii="Palatino Linotype" w:hAnsi="Palatino Linotype"/>
          <w:lang w:eastAsia="zh-CN"/>
        </w:rPr>
        <w:t>largely unexplored</w:t>
      </w:r>
      <w:r w:rsidRPr="00A2618D">
        <w:rPr>
          <w:rFonts w:ascii="Palatino Linotype" w:hAnsi="Palatino Linotype"/>
          <w:lang w:eastAsia="zh-CN"/>
        </w:rPr>
        <w:t>. To address this question, w</w:t>
      </w:r>
      <w:r w:rsidRPr="00A2618D">
        <w:rPr>
          <w:rFonts w:ascii="Palatino Linotype" w:hAnsi="Palatino Linotype"/>
        </w:rPr>
        <w:t xml:space="preserve">e created morphs by </w:t>
      </w:r>
      <w:r w:rsidR="001B0A19" w:rsidRPr="00A2618D">
        <w:rPr>
          <w:rFonts w:ascii="Palatino Linotype" w:hAnsi="Palatino Linotype"/>
        </w:rPr>
        <w:t xml:space="preserve">equally </w:t>
      </w:r>
      <w:r w:rsidRPr="00A2618D">
        <w:rPr>
          <w:rFonts w:ascii="Palatino Linotype" w:hAnsi="Palatino Linotype"/>
        </w:rPr>
        <w:t xml:space="preserve">mixing three </w:t>
      </w:r>
      <w:r w:rsidR="001B0A19" w:rsidRPr="00A2618D">
        <w:rPr>
          <w:rFonts w:ascii="Palatino Linotype" w:hAnsi="Palatino Linotype"/>
        </w:rPr>
        <w:t>face</w:t>
      </w:r>
      <w:r w:rsidR="00A27ADB" w:rsidRPr="00A2618D">
        <w:rPr>
          <w:rFonts w:ascii="Palatino Linotype" w:hAnsi="Palatino Linotype"/>
        </w:rPr>
        <w:t>s</w:t>
      </w:r>
      <w:r w:rsidRPr="00A2618D">
        <w:rPr>
          <w:rFonts w:ascii="Palatino Linotype" w:hAnsi="Palatino Linotype"/>
        </w:rPr>
        <w:t xml:space="preserve"> and asked participants to identify </w:t>
      </w:r>
      <w:r w:rsidR="00A02A62" w:rsidRPr="00A2618D">
        <w:rPr>
          <w:rFonts w:ascii="Palatino Linotype" w:hAnsi="Palatino Linotype"/>
        </w:rPr>
        <w:t>these faces in a morph</w:t>
      </w:r>
      <w:r w:rsidRPr="00A2618D">
        <w:rPr>
          <w:rFonts w:ascii="Palatino Linotype" w:hAnsi="Palatino Linotype"/>
        </w:rPr>
        <w:t xml:space="preserve">. </w:t>
      </w:r>
      <w:r w:rsidR="00D63B60" w:rsidRPr="00A2618D">
        <w:rPr>
          <w:rFonts w:ascii="Palatino Linotype" w:eastAsia="Palatino Linotype" w:hAnsi="Palatino Linotype" w:cs="Palatino Linotype"/>
        </w:rPr>
        <w:t>T</w:t>
      </w:r>
      <w:r w:rsidR="00380DFE" w:rsidRPr="00A2618D">
        <w:rPr>
          <w:rFonts w:ascii="Palatino Linotype" w:eastAsia="Palatino Linotype" w:hAnsi="Palatino Linotype" w:cs="Palatino Linotype"/>
        </w:rPr>
        <w:t xml:space="preserve">his </w:t>
      </w:r>
      <w:r w:rsidRPr="00A2618D">
        <w:rPr>
          <w:rFonts w:ascii="Palatino Linotype" w:eastAsia="Palatino Linotype" w:hAnsi="Palatino Linotype" w:cs="Palatino Linotype"/>
        </w:rPr>
        <w:t xml:space="preserve">task allowed </w:t>
      </w:r>
      <w:r w:rsidR="001914EA" w:rsidRPr="00A2618D">
        <w:rPr>
          <w:rFonts w:ascii="Palatino Linotype" w:eastAsia="Palatino Linotype" w:hAnsi="Palatino Linotype" w:cs="Palatino Linotype"/>
        </w:rPr>
        <w:t>participants</w:t>
      </w:r>
      <w:r w:rsidRPr="00A2618D">
        <w:rPr>
          <w:rFonts w:ascii="Palatino Linotype" w:eastAsia="Palatino Linotype" w:hAnsi="Palatino Linotype" w:cs="Palatino Linotype"/>
        </w:rPr>
        <w:t xml:space="preserve"> to </w:t>
      </w:r>
      <w:r w:rsidR="00380DFE" w:rsidRPr="00A2618D">
        <w:rPr>
          <w:rFonts w:ascii="Palatino Linotype" w:eastAsia="Palatino Linotype" w:hAnsi="Palatino Linotype" w:cs="Palatino Linotype"/>
        </w:rPr>
        <w:t xml:space="preserve">report </w:t>
      </w:r>
      <w:r w:rsidR="00A02A62" w:rsidRPr="00A2618D">
        <w:rPr>
          <w:rFonts w:ascii="Palatino Linotype" w:eastAsia="Palatino Linotype" w:hAnsi="Palatino Linotype" w:cs="Palatino Linotype"/>
        </w:rPr>
        <w:t>all recognized identities</w:t>
      </w:r>
      <w:r w:rsidRPr="00A2618D">
        <w:rPr>
          <w:rFonts w:ascii="Palatino Linotype" w:eastAsia="Palatino Linotype" w:hAnsi="Palatino Linotype" w:cs="Palatino Linotype"/>
        </w:rPr>
        <w:t xml:space="preserve"> without </w:t>
      </w:r>
      <w:r w:rsidR="00126DAA" w:rsidRPr="00A2618D">
        <w:rPr>
          <w:rFonts w:ascii="Palatino Linotype" w:eastAsia="Palatino Linotype" w:hAnsi="Palatino Linotype" w:cs="Palatino Linotype"/>
        </w:rPr>
        <w:t>having</w:t>
      </w:r>
      <w:r w:rsidRPr="00A2618D">
        <w:rPr>
          <w:rFonts w:ascii="Palatino Linotype" w:eastAsia="Palatino Linotype" w:hAnsi="Palatino Linotype" w:cs="Palatino Linotype"/>
        </w:rPr>
        <w:t xml:space="preserve"> to suppress non-</w:t>
      </w:r>
      <w:r w:rsidR="000B14E5" w:rsidRPr="00A2618D">
        <w:rPr>
          <w:rFonts w:ascii="Palatino Linotype" w:eastAsia="Palatino Linotype" w:hAnsi="Palatino Linotype" w:cs="Palatino Linotype"/>
        </w:rPr>
        <w:t xml:space="preserve">dominant </w:t>
      </w:r>
      <w:r w:rsidRPr="00A2618D">
        <w:rPr>
          <w:rFonts w:ascii="Palatino Linotype" w:eastAsia="Palatino Linotype" w:hAnsi="Palatino Linotype" w:cs="Palatino Linotype"/>
        </w:rPr>
        <w:t xml:space="preserve">competing </w:t>
      </w:r>
      <w:r w:rsidR="00155CEA" w:rsidRPr="00A2618D">
        <w:rPr>
          <w:rFonts w:ascii="Palatino Linotype" w:eastAsia="Palatino Linotype" w:hAnsi="Palatino Linotype" w:cs="Palatino Linotype"/>
        </w:rPr>
        <w:t>ones</w:t>
      </w:r>
      <w:r w:rsidRPr="00A2618D">
        <w:rPr>
          <w:rFonts w:ascii="Palatino Linotype" w:eastAsia="Palatino Linotype" w:hAnsi="Palatino Linotype" w:cs="Palatino Linotype"/>
        </w:rPr>
        <w:t xml:space="preserve">. Importantly, the amount of information contributed by </w:t>
      </w:r>
      <w:r w:rsidR="00A85D52" w:rsidRPr="00A2618D">
        <w:rPr>
          <w:rFonts w:ascii="Palatino Linotype" w:eastAsia="Palatino Linotype" w:hAnsi="Palatino Linotype" w:cs="Palatino Linotype"/>
        </w:rPr>
        <w:t xml:space="preserve">each </w:t>
      </w:r>
      <w:r w:rsidR="00A02A62" w:rsidRPr="00A2618D">
        <w:rPr>
          <w:rFonts w:ascii="Palatino Linotype" w:eastAsia="Palatino Linotype" w:hAnsi="Palatino Linotype" w:cs="Palatino Linotype"/>
        </w:rPr>
        <w:t>face</w:t>
      </w:r>
      <w:r w:rsidRPr="00A2618D">
        <w:rPr>
          <w:rFonts w:ascii="Palatino Linotype" w:eastAsia="Palatino Linotype" w:hAnsi="Palatino Linotype" w:cs="Palatino Linotype"/>
        </w:rPr>
        <w:t xml:space="preserve"> (33.3%) is </w:t>
      </w:r>
      <w:r w:rsidR="00126DAA" w:rsidRPr="00A2618D">
        <w:rPr>
          <w:rFonts w:ascii="Palatino Linotype" w:eastAsia="Palatino Linotype" w:hAnsi="Palatino Linotype" w:cs="Palatino Linotype"/>
        </w:rPr>
        <w:t>below what is</w:t>
      </w:r>
      <w:r w:rsidRPr="00A2618D">
        <w:rPr>
          <w:rFonts w:ascii="Palatino Linotype" w:eastAsia="Palatino Linotype" w:hAnsi="Palatino Linotype" w:cs="Palatino Linotype"/>
        </w:rPr>
        <w:t xml:space="preserve"> required </w:t>
      </w:r>
      <w:r w:rsidR="004800B9" w:rsidRPr="00A2618D">
        <w:rPr>
          <w:rFonts w:ascii="Palatino Linotype" w:eastAsia="Palatino Linotype" w:hAnsi="Palatino Linotype" w:cs="Palatino Linotype"/>
        </w:rPr>
        <w:t xml:space="preserve">for their </w:t>
      </w:r>
      <w:r w:rsidRPr="00A2618D">
        <w:rPr>
          <w:rFonts w:ascii="Palatino Linotype" w:eastAsia="Palatino Linotype" w:hAnsi="Palatino Linotype" w:cs="Palatino Linotype"/>
        </w:rPr>
        <w:t>recogni</w:t>
      </w:r>
      <w:r w:rsidR="004800B9" w:rsidRPr="00A2618D">
        <w:rPr>
          <w:rFonts w:ascii="Palatino Linotype" w:eastAsia="Palatino Linotype" w:hAnsi="Palatino Linotype" w:cs="Palatino Linotype"/>
        </w:rPr>
        <w:t>tion</w:t>
      </w:r>
      <w:r w:rsidRPr="00A2618D">
        <w:rPr>
          <w:rFonts w:ascii="Palatino Linotype" w:eastAsia="Palatino Linotype" w:hAnsi="Palatino Linotype" w:cs="Palatino Linotype"/>
        </w:rPr>
        <w:t xml:space="preserve"> in </w:t>
      </w:r>
      <w:r w:rsidR="00126DAA" w:rsidRPr="00A2618D">
        <w:rPr>
          <w:rFonts w:ascii="Palatino Linotype" w:eastAsia="Palatino Linotype" w:hAnsi="Palatino Linotype" w:cs="Palatino Linotype"/>
        </w:rPr>
        <w:t>a</w:t>
      </w:r>
      <w:r w:rsidRPr="00A2618D">
        <w:rPr>
          <w:rFonts w:ascii="Palatino Linotype" w:eastAsia="Palatino Linotype" w:hAnsi="Palatino Linotype" w:cs="Palatino Linotype"/>
        </w:rPr>
        <w:t xml:space="preserve"> </w:t>
      </w:r>
      <w:r w:rsidR="00CB1FDA" w:rsidRPr="00A2618D">
        <w:rPr>
          <w:rFonts w:ascii="Palatino Linotype" w:eastAsia="Palatino Linotype" w:hAnsi="Palatino Linotype" w:cs="Palatino Linotype"/>
        </w:rPr>
        <w:t xml:space="preserve">2AFC </w:t>
      </w:r>
      <w:r w:rsidRPr="00A2618D">
        <w:rPr>
          <w:rFonts w:ascii="Palatino Linotype" w:eastAsia="Palatino Linotype" w:hAnsi="Palatino Linotype" w:cs="Palatino Linotype"/>
        </w:rPr>
        <w:t xml:space="preserve">face classification task (i.e., 40% or more). If people need 40% </w:t>
      </w:r>
      <w:r w:rsidR="004800B9" w:rsidRPr="00A2618D">
        <w:rPr>
          <w:rFonts w:ascii="Palatino Linotype" w:eastAsia="Palatino Linotype" w:hAnsi="Palatino Linotype" w:cs="Palatino Linotype"/>
        </w:rPr>
        <w:t xml:space="preserve">or more </w:t>
      </w:r>
      <w:r w:rsidR="00D63B60" w:rsidRPr="00A2618D">
        <w:rPr>
          <w:rFonts w:ascii="Palatino Linotype" w:eastAsia="Palatino Linotype" w:hAnsi="Palatino Linotype" w:cs="Palatino Linotype"/>
        </w:rPr>
        <w:t>identity</w:t>
      </w:r>
      <w:r w:rsidRPr="00A2618D">
        <w:rPr>
          <w:rFonts w:ascii="Palatino Linotype" w:eastAsia="Palatino Linotype" w:hAnsi="Palatino Linotype" w:cs="Palatino Linotype"/>
        </w:rPr>
        <w:t xml:space="preserve"> information to </w:t>
      </w:r>
      <w:r w:rsidR="00D63B60" w:rsidRPr="00A2618D">
        <w:rPr>
          <w:rFonts w:ascii="Palatino Linotype" w:eastAsia="Palatino Linotype" w:hAnsi="Palatino Linotype" w:cs="Palatino Linotype"/>
        </w:rPr>
        <w:t>recognize</w:t>
      </w:r>
      <w:r w:rsidRPr="00A2618D">
        <w:rPr>
          <w:rFonts w:ascii="Palatino Linotype" w:eastAsia="Palatino Linotype" w:hAnsi="Palatino Linotype" w:cs="Palatino Linotype"/>
        </w:rPr>
        <w:t xml:space="preserve"> </w:t>
      </w:r>
      <w:r w:rsidR="00126DAA" w:rsidRPr="00A2618D">
        <w:rPr>
          <w:rFonts w:ascii="Palatino Linotype" w:eastAsia="Palatino Linotype" w:hAnsi="Palatino Linotype" w:cs="Palatino Linotype"/>
        </w:rPr>
        <w:t>a</w:t>
      </w:r>
      <w:r w:rsidRPr="00A2618D">
        <w:rPr>
          <w:rFonts w:ascii="Palatino Linotype" w:eastAsia="Palatino Linotype" w:hAnsi="Palatino Linotype" w:cs="Palatino Linotype"/>
        </w:rPr>
        <w:t xml:space="preserve"> face, as shown in</w:t>
      </w:r>
      <w:r w:rsidR="00D63B60" w:rsidRPr="00A2618D">
        <w:rPr>
          <w:rFonts w:ascii="Palatino Linotype" w:eastAsia="Palatino Linotype" w:hAnsi="Palatino Linotype" w:cs="Palatino Linotype"/>
        </w:rPr>
        <w:t xml:space="preserve"> previous</w:t>
      </w:r>
      <w:r w:rsidRPr="00A2618D">
        <w:rPr>
          <w:rFonts w:ascii="Palatino Linotype" w:eastAsia="Palatino Linotype" w:hAnsi="Palatino Linotype" w:cs="Palatino Linotype"/>
        </w:rPr>
        <w:t xml:space="preserve"> </w:t>
      </w:r>
      <w:r w:rsidR="00CB1FDA" w:rsidRPr="00A2618D">
        <w:rPr>
          <w:rFonts w:ascii="Palatino Linotype" w:eastAsia="Palatino Linotype" w:hAnsi="Palatino Linotype" w:cs="Palatino Linotype"/>
        </w:rPr>
        <w:t>studies</w:t>
      </w:r>
      <w:r w:rsidRPr="00A2618D">
        <w:rPr>
          <w:rFonts w:ascii="Palatino Linotype" w:eastAsia="Palatino Linotype" w:hAnsi="Palatino Linotype" w:cs="Palatino Linotype"/>
        </w:rPr>
        <w:t xml:space="preserve"> (</w:t>
      </w:r>
      <w:r w:rsidR="00D63B60" w:rsidRPr="00A2618D">
        <w:rPr>
          <w:rFonts w:ascii="Palatino Linotype" w:eastAsia="Palatino Linotype" w:hAnsi="Palatino Linotype" w:cs="Palatino Linotype"/>
        </w:rPr>
        <w:t xml:space="preserve">e.g., Beale &amp; Keil, 1995; </w:t>
      </w:r>
      <w:proofErr w:type="spellStart"/>
      <w:r w:rsidR="00D63B60" w:rsidRPr="00A2618D">
        <w:rPr>
          <w:rFonts w:ascii="Palatino Linotype" w:eastAsia="Palatino Linotype" w:hAnsi="Palatino Linotype" w:cs="Palatino Linotype"/>
        </w:rPr>
        <w:t>McKone</w:t>
      </w:r>
      <w:proofErr w:type="spellEnd"/>
      <w:r w:rsidR="00D63B60" w:rsidRPr="00A2618D">
        <w:rPr>
          <w:rFonts w:ascii="Palatino Linotype" w:eastAsia="Palatino Linotype" w:hAnsi="Palatino Linotype" w:cs="Palatino Linotype"/>
        </w:rPr>
        <w:t xml:space="preserve"> et al., 2001</w:t>
      </w:r>
      <w:r w:rsidRPr="00A2618D">
        <w:rPr>
          <w:rFonts w:ascii="Palatino Linotype" w:eastAsia="Palatino Linotype" w:hAnsi="Palatino Linotype" w:cs="Palatino Linotype"/>
        </w:rPr>
        <w:t xml:space="preserve">), participants </w:t>
      </w:r>
      <w:r w:rsidR="00126DAA" w:rsidRPr="00A2618D">
        <w:rPr>
          <w:rFonts w:ascii="Palatino Linotype" w:eastAsia="Palatino Linotype" w:hAnsi="Palatino Linotype" w:cs="Palatino Linotype"/>
        </w:rPr>
        <w:t>should</w:t>
      </w:r>
      <w:r w:rsidRPr="00A2618D">
        <w:rPr>
          <w:rFonts w:ascii="Palatino Linotype" w:eastAsia="Palatino Linotype" w:hAnsi="Palatino Linotype" w:cs="Palatino Linotype"/>
        </w:rPr>
        <w:t xml:space="preserve"> have difficulty recognizing </w:t>
      </w:r>
      <w:r w:rsidR="00126DAA" w:rsidRPr="00A2618D">
        <w:rPr>
          <w:rFonts w:ascii="Palatino Linotype" w:eastAsia="Palatino Linotype" w:hAnsi="Palatino Linotype" w:cs="Palatino Linotype"/>
        </w:rPr>
        <w:t>any</w:t>
      </w:r>
      <w:r w:rsidRPr="00A2618D">
        <w:rPr>
          <w:rFonts w:ascii="Palatino Linotype" w:eastAsia="Palatino Linotype" w:hAnsi="Palatino Linotype" w:cs="Palatino Linotype"/>
        </w:rPr>
        <w:t xml:space="preserve"> of the three </w:t>
      </w:r>
      <w:r w:rsidR="000961CA" w:rsidRPr="00A2618D">
        <w:rPr>
          <w:rFonts w:ascii="Palatino Linotype" w:eastAsia="Palatino Linotype" w:hAnsi="Palatino Linotype" w:cs="Palatino Linotype"/>
        </w:rPr>
        <w:t>faces</w:t>
      </w:r>
      <w:r w:rsidRPr="00A2618D">
        <w:rPr>
          <w:rFonts w:ascii="Palatino Linotype" w:eastAsia="Palatino Linotype" w:hAnsi="Palatino Linotype" w:cs="Palatino Linotype"/>
        </w:rPr>
        <w:t>. In contrast, if previous 2AFC classification task</w:t>
      </w:r>
      <w:r w:rsidR="00116DF3" w:rsidRPr="00A2618D">
        <w:rPr>
          <w:rFonts w:ascii="Palatino Linotype" w:eastAsia="Palatino Linotype" w:hAnsi="Palatino Linotype" w:cs="Palatino Linotype"/>
        </w:rPr>
        <w:t>s</w:t>
      </w:r>
      <w:r w:rsidRPr="00A2618D">
        <w:rPr>
          <w:rFonts w:ascii="Palatino Linotype" w:eastAsia="Palatino Linotype" w:hAnsi="Palatino Linotype" w:cs="Palatino Linotype"/>
        </w:rPr>
        <w:t xml:space="preserve"> overestimate</w:t>
      </w:r>
      <w:r w:rsidR="00126DAA" w:rsidRPr="00A2618D">
        <w:rPr>
          <w:rFonts w:ascii="Palatino Linotype" w:eastAsia="Palatino Linotype" w:hAnsi="Palatino Linotype" w:cs="Palatino Linotype"/>
        </w:rPr>
        <w:t>d</w:t>
      </w:r>
      <w:r w:rsidRPr="00A2618D">
        <w:rPr>
          <w:rFonts w:ascii="Palatino Linotype" w:eastAsia="Palatino Linotype" w:hAnsi="Palatino Linotype" w:cs="Palatino Linotype"/>
        </w:rPr>
        <w:t xml:space="preserve"> </w:t>
      </w:r>
      <w:r w:rsidR="00126DAA" w:rsidRPr="00A2618D">
        <w:rPr>
          <w:rFonts w:ascii="Palatino Linotype" w:eastAsia="Palatino Linotype" w:hAnsi="Palatino Linotype" w:cs="Palatino Linotype"/>
        </w:rPr>
        <w:t xml:space="preserve">the </w:t>
      </w:r>
      <w:r w:rsidRPr="00A2618D">
        <w:rPr>
          <w:rFonts w:ascii="Palatino Linotype" w:eastAsia="Palatino Linotype" w:hAnsi="Palatino Linotype" w:cs="Palatino Linotype"/>
        </w:rPr>
        <w:t>minimum information required for face identification, one</w:t>
      </w:r>
      <w:r w:rsidR="00116DF3" w:rsidRPr="00A2618D">
        <w:rPr>
          <w:rFonts w:ascii="Palatino Linotype" w:eastAsia="Palatino Linotype" w:hAnsi="Palatino Linotype" w:cs="Palatino Linotype"/>
        </w:rPr>
        <w:t>-</w:t>
      </w:r>
      <w:r w:rsidRPr="00A2618D">
        <w:rPr>
          <w:rFonts w:ascii="Palatino Linotype" w:eastAsia="Palatino Linotype" w:hAnsi="Palatino Linotype" w:cs="Palatino Linotype"/>
        </w:rPr>
        <w:t xml:space="preserve">third of identity information may be sufficient for recognizing all </w:t>
      </w:r>
      <w:r w:rsidR="004800B9" w:rsidRPr="00A2618D">
        <w:rPr>
          <w:rFonts w:ascii="Palatino Linotype" w:eastAsia="Palatino Linotype" w:hAnsi="Palatino Linotype" w:cs="Palatino Linotype"/>
        </w:rPr>
        <w:t>three</w:t>
      </w:r>
      <w:r w:rsidRPr="00A2618D">
        <w:rPr>
          <w:rFonts w:ascii="Palatino Linotype" w:eastAsia="Palatino Linotype" w:hAnsi="Palatino Linotype" w:cs="Palatino Linotype"/>
        </w:rPr>
        <w:t xml:space="preserve"> </w:t>
      </w:r>
      <w:r w:rsidR="000961CA" w:rsidRPr="00A2618D">
        <w:rPr>
          <w:rFonts w:ascii="Palatino Linotype" w:eastAsia="Palatino Linotype" w:hAnsi="Palatino Linotype" w:cs="Palatino Linotype"/>
        </w:rPr>
        <w:t xml:space="preserve">faces </w:t>
      </w:r>
      <w:r w:rsidR="00CB1FDA" w:rsidRPr="00A2618D">
        <w:rPr>
          <w:rFonts w:ascii="Palatino Linotype" w:eastAsia="Palatino Linotype" w:hAnsi="Palatino Linotype" w:cs="Palatino Linotype"/>
        </w:rPr>
        <w:t>(e.g., Leopold et al., 2001; Wilson et al., 2002)</w:t>
      </w:r>
      <w:r w:rsidRPr="00A2618D">
        <w:rPr>
          <w:rFonts w:ascii="Palatino Linotype" w:eastAsia="Palatino Linotype" w:hAnsi="Palatino Linotype" w:cs="Palatino Linotype"/>
        </w:rPr>
        <w:t xml:space="preserve">. </w:t>
      </w:r>
      <w:bookmarkStart w:id="1" w:name="_Hlk190946319"/>
      <w:r w:rsidR="004800B9" w:rsidRPr="00A2618D">
        <w:rPr>
          <w:rFonts w:ascii="Palatino Linotype" w:hAnsi="Palatino Linotype"/>
        </w:rPr>
        <w:t xml:space="preserve">Following the convention of previous research (e.g., </w:t>
      </w:r>
      <w:proofErr w:type="spellStart"/>
      <w:r w:rsidR="004800B9" w:rsidRPr="00A2618D">
        <w:rPr>
          <w:rFonts w:ascii="Palatino Linotype" w:hAnsi="Palatino Linotype"/>
        </w:rPr>
        <w:t>Busey</w:t>
      </w:r>
      <w:proofErr w:type="spellEnd"/>
      <w:r w:rsidR="004800B9" w:rsidRPr="00A2618D">
        <w:rPr>
          <w:rFonts w:ascii="Palatino Linotype" w:hAnsi="Palatino Linotype"/>
        </w:rPr>
        <w:t xml:space="preserve">, 1998, Tanaka et al., 1998), hereafter, we refer </w:t>
      </w:r>
      <w:r w:rsidR="00116DF3" w:rsidRPr="00A2618D">
        <w:rPr>
          <w:rFonts w:ascii="Palatino Linotype" w:hAnsi="Palatino Linotype"/>
        </w:rPr>
        <w:t xml:space="preserve">to </w:t>
      </w:r>
      <w:r w:rsidR="004800B9" w:rsidRPr="00A2618D">
        <w:rPr>
          <w:rFonts w:ascii="Palatino Linotype" w:hAnsi="Palatino Linotype"/>
        </w:rPr>
        <w:t xml:space="preserve">the faces/identities used to create face morphs as “parent face” or “parent identity”. This </w:t>
      </w:r>
      <w:r w:rsidR="000961CA" w:rsidRPr="00A2618D">
        <w:rPr>
          <w:rFonts w:ascii="Palatino Linotype" w:hAnsi="Palatino Linotype"/>
        </w:rPr>
        <w:t xml:space="preserve">helps our description of procedures and results </w:t>
      </w:r>
      <w:r w:rsidR="000F555A" w:rsidRPr="00A2618D">
        <w:rPr>
          <w:rFonts w:ascii="Palatino Linotype" w:hAnsi="Palatino Linotype"/>
        </w:rPr>
        <w:t>and</w:t>
      </w:r>
      <w:r w:rsidR="000961CA" w:rsidRPr="00A2618D">
        <w:rPr>
          <w:rFonts w:ascii="Palatino Linotype" w:hAnsi="Palatino Linotype"/>
        </w:rPr>
        <w:t xml:space="preserve"> </w:t>
      </w:r>
      <w:r w:rsidR="004800B9" w:rsidRPr="00A2618D">
        <w:rPr>
          <w:rFonts w:ascii="Palatino Linotype" w:hAnsi="Palatino Linotype"/>
        </w:rPr>
        <w:t xml:space="preserve">does not imply that recognition of faces in a morph </w:t>
      </w:r>
      <w:r w:rsidR="00213C0A" w:rsidRPr="00A2618D">
        <w:rPr>
          <w:rFonts w:ascii="Palatino Linotype" w:hAnsi="Palatino Linotype"/>
        </w:rPr>
        <w:t>share the same processes as</w:t>
      </w:r>
      <w:r w:rsidR="000461C5" w:rsidRPr="00A2618D">
        <w:rPr>
          <w:rFonts w:ascii="Palatino Linotype" w:hAnsi="Palatino Linotype"/>
        </w:rPr>
        <w:t xml:space="preserve"> kin recognition</w:t>
      </w:r>
      <w:r w:rsidR="004800B9" w:rsidRPr="00A2618D">
        <w:rPr>
          <w:rFonts w:ascii="Palatino Linotype" w:hAnsi="Palatino Linotype"/>
        </w:rPr>
        <w:t xml:space="preserve">. </w:t>
      </w:r>
      <w:bookmarkEnd w:id="1"/>
    </w:p>
    <w:p w14:paraId="2980D5E4" w14:textId="77777777" w:rsidR="0047774D" w:rsidRPr="00A2618D" w:rsidRDefault="0047774D" w:rsidP="0047774D">
      <w:pPr>
        <w:pStyle w:val="Heading2"/>
        <w:spacing w:after="200"/>
        <w:rPr>
          <w:rFonts w:eastAsia="Times New Roman"/>
          <w:color w:val="auto"/>
          <w:lang w:eastAsia="zh-CN"/>
        </w:rPr>
      </w:pPr>
      <w:r w:rsidRPr="00A2618D">
        <w:rPr>
          <w:rFonts w:eastAsia="Times New Roman"/>
          <w:color w:val="auto"/>
          <w:lang w:eastAsia="zh-CN"/>
        </w:rPr>
        <w:t>2.1 Method</w:t>
      </w:r>
    </w:p>
    <w:p w14:paraId="4E9A461F" w14:textId="77777777" w:rsidR="0047774D" w:rsidRPr="00A2618D" w:rsidRDefault="0047774D" w:rsidP="0047774D">
      <w:pPr>
        <w:pStyle w:val="Heading3"/>
        <w:spacing w:after="200"/>
        <w:rPr>
          <w:color w:val="auto"/>
        </w:rPr>
      </w:pPr>
      <w:r w:rsidRPr="00A2618D">
        <w:rPr>
          <w:color w:val="auto"/>
        </w:rPr>
        <w:t>2.1.1 Participants</w:t>
      </w:r>
    </w:p>
    <w:p w14:paraId="7DBC144A" w14:textId="2D04E244" w:rsidR="00427BAF" w:rsidRPr="00A2618D" w:rsidRDefault="0047774D" w:rsidP="0047774D">
      <w:pPr>
        <w:spacing w:line="480" w:lineRule="auto"/>
        <w:ind w:firstLine="720"/>
        <w:rPr>
          <w:rFonts w:ascii="Palatino Linotype" w:hAnsi="Palatino Linotype"/>
        </w:rPr>
      </w:pPr>
      <w:r w:rsidRPr="00A2618D">
        <w:rPr>
          <w:rFonts w:ascii="Palatino Linotype" w:hAnsi="Palatino Linotype"/>
        </w:rPr>
        <w:t xml:space="preserve">Thirty-one colleagues </w:t>
      </w:r>
      <w:r w:rsidR="002208DC" w:rsidRPr="00A2618D">
        <w:rPr>
          <w:rFonts w:ascii="Palatino Linotype" w:hAnsi="Palatino Linotype"/>
        </w:rPr>
        <w:t xml:space="preserve">(12 females, age was not asked individually but ranged roughly between 25 and 60 years) </w:t>
      </w:r>
      <w:r w:rsidRPr="00A2618D">
        <w:rPr>
          <w:rFonts w:ascii="Palatino Linotype" w:hAnsi="Palatino Linotype"/>
        </w:rPr>
        <w:t xml:space="preserve">from </w:t>
      </w:r>
      <w:r w:rsidR="00C95C67" w:rsidRPr="00A2618D">
        <w:rPr>
          <w:rFonts w:ascii="Palatino Linotype" w:hAnsi="Palatino Linotype"/>
        </w:rPr>
        <w:t xml:space="preserve">our institution </w:t>
      </w:r>
      <w:r w:rsidRPr="00A2618D">
        <w:rPr>
          <w:rFonts w:ascii="Palatino Linotype" w:hAnsi="Palatino Linotype"/>
        </w:rPr>
        <w:t xml:space="preserve">participated in the study. </w:t>
      </w:r>
      <w:r w:rsidR="00427BAF" w:rsidRPr="00A2618D">
        <w:rPr>
          <w:rFonts w:ascii="Palatino Linotype" w:hAnsi="Palatino Linotype"/>
        </w:rPr>
        <w:t xml:space="preserve">Power analysis using G*Power 3.1 indicated that for </w:t>
      </w:r>
      <w:r w:rsidR="00800D8B" w:rsidRPr="00A2618D">
        <w:rPr>
          <w:rFonts w:ascii="Palatino Linotype" w:hAnsi="Palatino Linotype"/>
        </w:rPr>
        <w:t>a</w:t>
      </w:r>
      <w:r w:rsidR="00427BAF" w:rsidRPr="00A2618D">
        <w:rPr>
          <w:rFonts w:ascii="Palatino Linotype" w:hAnsi="Palatino Linotype"/>
        </w:rPr>
        <w:t xml:space="preserve"> one-way repeated ANOVA (3 measurements), to achieve a statistical power (1-</w:t>
      </w:r>
      <w:r w:rsidR="00427BAF" w:rsidRPr="00A2618D">
        <w:rPr>
          <w:rFonts w:ascii="Palatino Linotype" w:hAnsi="Palatino Linotype"/>
          <w:i/>
          <w:iCs/>
        </w:rPr>
        <w:t>β</w:t>
      </w:r>
      <w:r w:rsidR="00427BAF" w:rsidRPr="00A2618D">
        <w:rPr>
          <w:rFonts w:ascii="Palatino Linotype" w:hAnsi="Palatino Linotype"/>
        </w:rPr>
        <w:t>) of 0.80 with a medium effect size (</w:t>
      </w:r>
      <w:r w:rsidR="00427BAF" w:rsidRPr="00A2618D">
        <w:rPr>
          <w:rFonts w:ascii="Palatino Linotype" w:hAnsi="Palatino Linotype"/>
          <w:i/>
          <w:iCs/>
        </w:rPr>
        <w:t>f</w:t>
      </w:r>
      <w:r w:rsidR="00427BAF" w:rsidRPr="00A2618D">
        <w:rPr>
          <w:rFonts w:ascii="Palatino Linotype" w:hAnsi="Palatino Linotype"/>
        </w:rPr>
        <w:t xml:space="preserve"> =0.25) at </w:t>
      </w:r>
      <w:r w:rsidR="00427BAF" w:rsidRPr="00A2618D">
        <w:rPr>
          <w:rFonts w:ascii="Palatino Linotype" w:hAnsi="Palatino Linotype"/>
          <w:i/>
          <w:iCs/>
        </w:rPr>
        <w:t>α</w:t>
      </w:r>
      <w:r w:rsidR="00427BAF" w:rsidRPr="00A2618D">
        <w:rPr>
          <w:rFonts w:ascii="Palatino Linotype" w:hAnsi="Palatino Linotype"/>
        </w:rPr>
        <w:t xml:space="preserve"> =.05, 28 participants are required. </w:t>
      </w:r>
    </w:p>
    <w:p w14:paraId="0F80F93E" w14:textId="78B7511C" w:rsidR="0047774D" w:rsidRPr="00A2618D" w:rsidRDefault="00800D8B" w:rsidP="0047774D">
      <w:pPr>
        <w:spacing w:line="480" w:lineRule="auto"/>
        <w:ind w:firstLine="720"/>
        <w:rPr>
          <w:rFonts w:ascii="Palatino Linotype" w:hAnsi="Palatino Linotype"/>
          <w:i/>
        </w:rPr>
      </w:pPr>
      <w:r w:rsidRPr="00A2618D">
        <w:rPr>
          <w:rFonts w:ascii="Palatino Linotype" w:hAnsi="Palatino Linotype"/>
        </w:rPr>
        <w:t>Our participants</w:t>
      </w:r>
      <w:r w:rsidR="0047774D" w:rsidRPr="00A2618D">
        <w:rPr>
          <w:rFonts w:ascii="Palatino Linotype" w:hAnsi="Palatino Linotype"/>
        </w:rPr>
        <w:t xml:space="preserve"> were familiar with the colleagues whose faces were used to create the stimuli</w:t>
      </w:r>
      <w:r w:rsidR="00227082" w:rsidRPr="00A2618D">
        <w:rPr>
          <w:rFonts w:ascii="Palatino Linotype" w:hAnsi="Palatino Linotype"/>
        </w:rPr>
        <w:t xml:space="preserve"> (i.e., target faces)</w:t>
      </w:r>
      <w:r w:rsidR="0047774D" w:rsidRPr="00A2618D">
        <w:rPr>
          <w:rFonts w:ascii="Palatino Linotype" w:hAnsi="Palatino Linotype"/>
        </w:rPr>
        <w:t xml:space="preserve">. Participation was voluntary and no </w:t>
      </w:r>
      <w:r w:rsidR="002208DC" w:rsidRPr="00A2618D">
        <w:rPr>
          <w:rFonts w:ascii="Palatino Linotype" w:hAnsi="Palatino Linotype"/>
        </w:rPr>
        <w:t>reimbursement</w:t>
      </w:r>
      <w:r w:rsidR="0047774D" w:rsidRPr="00A2618D">
        <w:rPr>
          <w:rFonts w:ascii="Palatino Linotype" w:hAnsi="Palatino Linotype"/>
        </w:rPr>
        <w:t xml:space="preserve"> was offered.</w:t>
      </w:r>
      <w:r w:rsidR="00427BAF" w:rsidRPr="00A2618D">
        <w:rPr>
          <w:rFonts w:ascii="Palatino Linotype" w:hAnsi="Palatino Linotype"/>
        </w:rPr>
        <w:t xml:space="preserve"> Note that “familiar” </w:t>
      </w:r>
      <w:r w:rsidR="00FD71DE" w:rsidRPr="00A2618D">
        <w:rPr>
          <w:rFonts w:ascii="Palatino Linotype" w:hAnsi="Palatino Linotype"/>
        </w:rPr>
        <w:t>means</w:t>
      </w:r>
      <w:r w:rsidR="00427BAF" w:rsidRPr="00A2618D">
        <w:rPr>
          <w:rFonts w:ascii="Palatino Linotype" w:hAnsi="Palatino Linotype"/>
        </w:rPr>
        <w:t xml:space="preserve"> </w:t>
      </w:r>
      <w:r w:rsidR="00C54B55" w:rsidRPr="00A2618D">
        <w:rPr>
          <w:rFonts w:ascii="Palatino Linotype" w:hAnsi="Palatino Linotype"/>
        </w:rPr>
        <w:t xml:space="preserve">that </w:t>
      </w:r>
      <w:r w:rsidR="00427BAF" w:rsidRPr="00A2618D">
        <w:rPr>
          <w:rFonts w:ascii="Palatino Linotype" w:hAnsi="Palatino Linotype"/>
        </w:rPr>
        <w:t xml:space="preserve">our colleagues knew the </w:t>
      </w:r>
      <w:r w:rsidR="00511B08" w:rsidRPr="00A2618D">
        <w:rPr>
          <w:rFonts w:ascii="Palatino Linotype" w:hAnsi="Palatino Linotype"/>
        </w:rPr>
        <w:t xml:space="preserve">colleagues </w:t>
      </w:r>
      <w:r w:rsidR="00BA48CF" w:rsidRPr="00A2618D">
        <w:rPr>
          <w:rFonts w:ascii="Palatino Linotype" w:hAnsi="Palatino Linotype"/>
        </w:rPr>
        <w:t>whose faces were used as parent</w:t>
      </w:r>
      <w:r w:rsidR="000B5A52" w:rsidRPr="00A2618D">
        <w:rPr>
          <w:rFonts w:ascii="Palatino Linotype" w:hAnsi="Palatino Linotype"/>
        </w:rPr>
        <w:t xml:space="preserve"> faces,</w:t>
      </w:r>
      <w:r w:rsidR="00BA48CF" w:rsidRPr="00A2618D">
        <w:rPr>
          <w:rFonts w:ascii="Palatino Linotype" w:hAnsi="Palatino Linotype"/>
        </w:rPr>
        <w:t xml:space="preserve"> </w:t>
      </w:r>
      <w:r w:rsidR="00427BAF" w:rsidRPr="00A2618D">
        <w:rPr>
          <w:rFonts w:ascii="Palatino Linotype" w:hAnsi="Palatino Linotype"/>
        </w:rPr>
        <w:t xml:space="preserve">and </w:t>
      </w:r>
      <w:r w:rsidR="001311D8" w:rsidRPr="00A2618D">
        <w:rPr>
          <w:rFonts w:ascii="Palatino Linotype" w:hAnsi="Palatino Linotype"/>
        </w:rPr>
        <w:t>all</w:t>
      </w:r>
      <w:r w:rsidR="00427BAF" w:rsidRPr="00A2618D">
        <w:rPr>
          <w:rFonts w:ascii="Palatino Linotype" w:hAnsi="Palatino Linotype"/>
        </w:rPr>
        <w:t xml:space="preserve"> had been </w:t>
      </w:r>
      <w:r w:rsidR="001F69CF" w:rsidRPr="00A2618D">
        <w:rPr>
          <w:rFonts w:ascii="Palatino Linotype" w:hAnsi="Palatino Linotype"/>
        </w:rPr>
        <w:t xml:space="preserve">at </w:t>
      </w:r>
      <w:r w:rsidR="00427BAF" w:rsidRPr="00A2618D">
        <w:rPr>
          <w:rFonts w:ascii="Palatino Linotype" w:hAnsi="Palatino Linotype"/>
        </w:rPr>
        <w:t xml:space="preserve">our institute for six months or longer. </w:t>
      </w:r>
      <w:r w:rsidR="00BA48CF" w:rsidRPr="00A2618D">
        <w:rPr>
          <w:rFonts w:ascii="Palatino Linotype" w:hAnsi="Palatino Linotype"/>
        </w:rPr>
        <w:t>E</w:t>
      </w:r>
      <w:r w:rsidR="00427BAF" w:rsidRPr="00A2618D">
        <w:rPr>
          <w:rFonts w:ascii="Palatino Linotype" w:hAnsi="Palatino Linotype"/>
        </w:rPr>
        <w:t xml:space="preserve">xactly how long </w:t>
      </w:r>
      <w:r w:rsidR="00BA48CF" w:rsidRPr="00A2618D">
        <w:rPr>
          <w:rFonts w:ascii="Palatino Linotype" w:hAnsi="Palatino Linotype"/>
        </w:rPr>
        <w:t>they</w:t>
      </w:r>
      <w:r w:rsidR="00427BAF" w:rsidRPr="00A2618D">
        <w:rPr>
          <w:rFonts w:ascii="Palatino Linotype" w:hAnsi="Palatino Linotype"/>
        </w:rPr>
        <w:t xml:space="preserve"> had been familiar with each </w:t>
      </w:r>
      <w:r w:rsidR="00BA48CF" w:rsidRPr="00A2618D">
        <w:rPr>
          <w:rFonts w:ascii="Palatino Linotype" w:hAnsi="Palatino Linotype"/>
        </w:rPr>
        <w:t>other</w:t>
      </w:r>
      <w:r w:rsidR="00427BAF" w:rsidRPr="00A2618D">
        <w:rPr>
          <w:rFonts w:ascii="Palatino Linotype" w:hAnsi="Palatino Linotype"/>
        </w:rPr>
        <w:t xml:space="preserve"> and how frequently they encounter</w:t>
      </w:r>
      <w:r w:rsidR="00705FF7" w:rsidRPr="00A2618D">
        <w:rPr>
          <w:rFonts w:ascii="Palatino Linotype" w:hAnsi="Palatino Linotype"/>
        </w:rPr>
        <w:t>ed each other</w:t>
      </w:r>
      <w:r w:rsidR="00427BAF" w:rsidRPr="00A2618D">
        <w:rPr>
          <w:rFonts w:ascii="Palatino Linotype" w:hAnsi="Palatino Linotype"/>
        </w:rPr>
        <w:t xml:space="preserve"> were not </w:t>
      </w:r>
      <w:r w:rsidR="001311D8" w:rsidRPr="00A2618D">
        <w:rPr>
          <w:rFonts w:ascii="Palatino Linotype" w:hAnsi="Palatino Linotype"/>
        </w:rPr>
        <w:t>assessed</w:t>
      </w:r>
      <w:r w:rsidR="00427BAF" w:rsidRPr="00A2618D">
        <w:rPr>
          <w:rFonts w:ascii="Palatino Linotype" w:hAnsi="Palatino Linotype"/>
        </w:rPr>
        <w:t>.</w:t>
      </w:r>
    </w:p>
    <w:p w14:paraId="61E67B2A" w14:textId="77777777" w:rsidR="0047774D" w:rsidRPr="00A2618D" w:rsidRDefault="0047774D" w:rsidP="0047774D">
      <w:pPr>
        <w:pStyle w:val="Heading3"/>
        <w:spacing w:after="200"/>
        <w:rPr>
          <w:color w:val="auto"/>
        </w:rPr>
      </w:pPr>
      <w:r w:rsidRPr="00A2618D">
        <w:rPr>
          <w:color w:val="auto"/>
        </w:rPr>
        <w:t>2.1.2 Stimuli</w:t>
      </w:r>
    </w:p>
    <w:p w14:paraId="25A7452C" w14:textId="21482559" w:rsidR="0047774D" w:rsidRPr="00A2618D" w:rsidRDefault="0047774D" w:rsidP="0047774D">
      <w:pPr>
        <w:spacing w:line="480" w:lineRule="auto"/>
        <w:ind w:firstLine="720"/>
        <w:rPr>
          <w:rFonts w:ascii="Palatino Linotype" w:hAnsi="Palatino Linotype"/>
        </w:rPr>
      </w:pPr>
      <w:r w:rsidRPr="00A2618D">
        <w:rPr>
          <w:rFonts w:ascii="Palatino Linotype" w:hAnsi="Palatino Linotype"/>
        </w:rPr>
        <w:t xml:space="preserve">Face morphs were created using </w:t>
      </w:r>
      <w:r w:rsidR="00F53BD9" w:rsidRPr="00A2618D">
        <w:rPr>
          <w:rFonts w:ascii="Palatino Linotype" w:hAnsi="Palatino Linotype"/>
        </w:rPr>
        <w:t>ten</w:t>
      </w:r>
      <w:r w:rsidRPr="00A2618D">
        <w:rPr>
          <w:rFonts w:ascii="Palatino Linotype" w:hAnsi="Palatino Linotype"/>
        </w:rPr>
        <w:t xml:space="preserve"> male and </w:t>
      </w:r>
      <w:r w:rsidR="00F53BD9" w:rsidRPr="00A2618D">
        <w:rPr>
          <w:rFonts w:ascii="Palatino Linotype" w:hAnsi="Palatino Linotype"/>
        </w:rPr>
        <w:t>ten</w:t>
      </w:r>
      <w:r w:rsidRPr="00A2618D">
        <w:rPr>
          <w:rFonts w:ascii="Palatino Linotype" w:hAnsi="Palatino Linotype"/>
        </w:rPr>
        <w:t xml:space="preserve"> female faces of our colleagues (ethnic</w:t>
      </w:r>
      <w:r w:rsidR="00F53BD9" w:rsidRPr="00A2618D">
        <w:rPr>
          <w:rFonts w:ascii="Palatino Linotype" w:hAnsi="Palatino Linotype"/>
        </w:rPr>
        <w:t>ity:</w:t>
      </w:r>
      <w:r w:rsidRPr="00A2618D">
        <w:rPr>
          <w:rFonts w:ascii="Palatino Linotype" w:hAnsi="Palatino Linotype"/>
        </w:rPr>
        <w:t xml:space="preserve"> White</w:t>
      </w:r>
      <w:r w:rsidR="00F53BD9" w:rsidRPr="00A2618D">
        <w:rPr>
          <w:rFonts w:ascii="Palatino Linotype" w:hAnsi="Palatino Linotype"/>
        </w:rPr>
        <w:t>;</w:t>
      </w:r>
      <w:r w:rsidRPr="00A2618D">
        <w:rPr>
          <w:rFonts w:ascii="Palatino Linotype" w:hAnsi="Palatino Linotype"/>
        </w:rPr>
        <w:t xml:space="preserve"> facial expression</w:t>
      </w:r>
      <w:r w:rsidR="00F53BD9" w:rsidRPr="00A2618D">
        <w:rPr>
          <w:rFonts w:ascii="Palatino Linotype" w:hAnsi="Palatino Linotype"/>
        </w:rPr>
        <w:t>: neutral</w:t>
      </w:r>
      <w:r w:rsidRPr="00A2618D">
        <w:rPr>
          <w:rFonts w:ascii="Palatino Linotype" w:hAnsi="Palatino Linotype"/>
        </w:rPr>
        <w:t xml:space="preserve">). The methods to create face morphs were </w:t>
      </w:r>
      <w:proofErr w:type="gramStart"/>
      <w:r w:rsidRPr="00A2618D">
        <w:rPr>
          <w:rFonts w:ascii="Palatino Linotype" w:hAnsi="Palatino Linotype"/>
        </w:rPr>
        <w:t>similar to</w:t>
      </w:r>
      <w:proofErr w:type="gramEnd"/>
      <w:r w:rsidRPr="00A2618D">
        <w:rPr>
          <w:rFonts w:ascii="Palatino Linotype" w:hAnsi="Palatino Linotype"/>
        </w:rPr>
        <w:t xml:space="preserve"> th</w:t>
      </w:r>
      <w:r w:rsidR="000C048D" w:rsidRPr="00A2618D">
        <w:rPr>
          <w:rFonts w:ascii="Palatino Linotype" w:hAnsi="Palatino Linotype"/>
        </w:rPr>
        <w:t xml:space="preserve">ose </w:t>
      </w:r>
      <w:r w:rsidRPr="00A2618D">
        <w:rPr>
          <w:rFonts w:ascii="Palatino Linotype" w:hAnsi="Palatino Linotype"/>
        </w:rPr>
        <w:t>used in previous studies (Bülthoff &amp; Zhao, 20</w:t>
      </w:r>
      <w:r w:rsidR="005D291B" w:rsidRPr="00A2618D">
        <w:rPr>
          <w:rFonts w:ascii="Palatino Linotype" w:hAnsi="Palatino Linotype"/>
        </w:rPr>
        <w:t>20</w:t>
      </w:r>
      <w:r w:rsidRPr="00A2618D">
        <w:rPr>
          <w:rFonts w:ascii="Palatino Linotype" w:hAnsi="Palatino Linotype"/>
        </w:rPr>
        <w:t>, 202</w:t>
      </w:r>
      <w:r w:rsidR="005D291B" w:rsidRPr="00A2618D">
        <w:rPr>
          <w:rFonts w:ascii="Palatino Linotype" w:hAnsi="Palatino Linotype"/>
        </w:rPr>
        <w:t>1</w:t>
      </w:r>
      <w:r w:rsidR="00EE22EF" w:rsidRPr="00A2618D">
        <w:rPr>
          <w:rFonts w:ascii="Palatino Linotype" w:hAnsi="Palatino Linotype"/>
        </w:rPr>
        <w:t>; Jiang et al., 2009</w:t>
      </w:r>
      <w:r w:rsidRPr="00A2618D">
        <w:rPr>
          <w:rFonts w:ascii="Palatino Linotype" w:hAnsi="Palatino Linotype"/>
        </w:rPr>
        <w:t xml:space="preserve">). We first 3D-scanned </w:t>
      </w:r>
      <w:r w:rsidR="005D291B" w:rsidRPr="00A2618D">
        <w:rPr>
          <w:rFonts w:ascii="Palatino Linotype" w:hAnsi="Palatino Linotype"/>
        </w:rPr>
        <w:t xml:space="preserve">these </w:t>
      </w:r>
      <w:r w:rsidRPr="00A2618D">
        <w:rPr>
          <w:rFonts w:ascii="Palatino Linotype" w:hAnsi="Palatino Linotype"/>
        </w:rPr>
        <w:t xml:space="preserve">colleagues’ faces and then </w:t>
      </w:r>
      <w:r w:rsidR="005D291B" w:rsidRPr="00A2618D">
        <w:rPr>
          <w:rFonts w:ascii="Palatino Linotype" w:hAnsi="Palatino Linotype"/>
        </w:rPr>
        <w:t>created</w:t>
      </w:r>
      <w:r w:rsidRPr="00A2618D">
        <w:rPr>
          <w:rFonts w:ascii="Palatino Linotype" w:hAnsi="Palatino Linotype"/>
        </w:rPr>
        <w:t xml:space="preserve"> face morphs </w:t>
      </w:r>
      <w:r w:rsidR="005D291B" w:rsidRPr="00A2618D">
        <w:rPr>
          <w:rFonts w:ascii="Palatino Linotype" w:hAnsi="Palatino Linotype"/>
        </w:rPr>
        <w:t xml:space="preserve">using the 3D Morphable Model </w:t>
      </w:r>
      <w:r w:rsidRPr="00A2618D">
        <w:rPr>
          <w:rFonts w:ascii="Palatino Linotype" w:hAnsi="Palatino Linotype"/>
        </w:rPr>
        <w:t xml:space="preserve">(Blanz &amp; Vetter, 1999; </w:t>
      </w:r>
      <w:proofErr w:type="spellStart"/>
      <w:r w:rsidRPr="00A2618D">
        <w:rPr>
          <w:rFonts w:ascii="Palatino Linotype" w:hAnsi="Palatino Linotype"/>
        </w:rPr>
        <w:t>Troje</w:t>
      </w:r>
      <w:proofErr w:type="spellEnd"/>
      <w:r w:rsidRPr="00A2618D">
        <w:rPr>
          <w:rFonts w:ascii="Palatino Linotype" w:hAnsi="Palatino Linotype"/>
        </w:rPr>
        <w:t xml:space="preserve"> &amp; Bülthoff, 1996). All scanned faces </w:t>
      </w:r>
      <w:r w:rsidR="000C048D" w:rsidRPr="00A2618D">
        <w:rPr>
          <w:rFonts w:ascii="Palatino Linotype" w:hAnsi="Palatino Linotype"/>
        </w:rPr>
        <w:t>were</w:t>
      </w:r>
      <w:r w:rsidRPr="00A2618D">
        <w:rPr>
          <w:rFonts w:ascii="Palatino Linotype" w:hAnsi="Palatino Linotype"/>
        </w:rPr>
        <w:t xml:space="preserve"> in correspondence to each other, with each face represented by 70,000 points indexing facial shape and texture. To create a 3-identity morph, we averaged the shape and texture values of three </w:t>
      </w:r>
      <w:r w:rsidR="00F5506F" w:rsidRPr="00A2618D">
        <w:rPr>
          <w:rFonts w:ascii="Palatino Linotype" w:hAnsi="Palatino Linotype"/>
        </w:rPr>
        <w:t>parent</w:t>
      </w:r>
      <w:r w:rsidR="002E28A7" w:rsidRPr="00A2618D">
        <w:rPr>
          <w:rFonts w:ascii="Palatino Linotype" w:hAnsi="Palatino Linotype"/>
        </w:rPr>
        <w:t xml:space="preserve"> faces</w:t>
      </w:r>
      <w:r w:rsidRPr="00A2618D">
        <w:rPr>
          <w:rFonts w:ascii="Palatino Linotype" w:hAnsi="Palatino Linotype"/>
        </w:rPr>
        <w:t xml:space="preserve"> at each point and rendered the resulting average face</w:t>
      </w:r>
      <w:r w:rsidR="002E28A7" w:rsidRPr="00A2618D">
        <w:rPr>
          <w:rFonts w:ascii="Palatino Linotype" w:hAnsi="Palatino Linotype"/>
        </w:rPr>
        <w:t xml:space="preserve"> (morph)</w:t>
      </w:r>
      <w:r w:rsidRPr="00A2618D">
        <w:rPr>
          <w:rFonts w:ascii="Palatino Linotype" w:hAnsi="Palatino Linotype"/>
        </w:rPr>
        <w:t>. Note that this morphing process is carried out on the 3D</w:t>
      </w:r>
      <w:r w:rsidR="000C048D" w:rsidRPr="00A2618D">
        <w:rPr>
          <w:rFonts w:ascii="Palatino Linotype" w:hAnsi="Palatino Linotype"/>
        </w:rPr>
        <w:t xml:space="preserve"> </w:t>
      </w:r>
      <w:r w:rsidRPr="00A2618D">
        <w:rPr>
          <w:rFonts w:ascii="Palatino Linotype" w:hAnsi="Palatino Linotype"/>
        </w:rPr>
        <w:t>faces, not 2D</w:t>
      </w:r>
      <w:r w:rsidR="000C048D" w:rsidRPr="00A2618D">
        <w:rPr>
          <w:rFonts w:ascii="Palatino Linotype" w:hAnsi="Palatino Linotype"/>
        </w:rPr>
        <w:t xml:space="preserve"> </w:t>
      </w:r>
      <w:r w:rsidRPr="00A2618D">
        <w:rPr>
          <w:rFonts w:ascii="Palatino Linotype" w:hAnsi="Palatino Linotype"/>
        </w:rPr>
        <w:t>images. We created thirty 3-identity morphs (ten female, ten male, and ten mixed-sex morphs</w:t>
      </w:r>
      <w:r w:rsidR="005D291B" w:rsidRPr="00A2618D">
        <w:rPr>
          <w:rFonts w:ascii="Palatino Linotype" w:hAnsi="Palatino Linotype"/>
        </w:rPr>
        <w:t xml:space="preserve">; </w:t>
      </w:r>
      <w:r w:rsidRPr="00A2618D">
        <w:rPr>
          <w:rFonts w:ascii="Palatino Linotype" w:hAnsi="Palatino Linotype"/>
          <w:b/>
          <w:bCs/>
        </w:rPr>
        <w:t>Figure 1</w:t>
      </w:r>
      <w:r w:rsidRPr="00A2618D">
        <w:rPr>
          <w:rFonts w:ascii="Palatino Linotype" w:hAnsi="Palatino Linotype"/>
        </w:rPr>
        <w:t xml:space="preserve">). For mixed-sex morphs, five were created using two female </w:t>
      </w:r>
      <w:r w:rsidR="00A42A58" w:rsidRPr="00A2618D">
        <w:rPr>
          <w:rFonts w:ascii="Palatino Linotype" w:hAnsi="Palatino Linotype"/>
        </w:rPr>
        <w:t xml:space="preserve">faces </w:t>
      </w:r>
      <w:r w:rsidRPr="00A2618D">
        <w:rPr>
          <w:rFonts w:ascii="Palatino Linotype" w:hAnsi="Palatino Linotype"/>
        </w:rPr>
        <w:t xml:space="preserve">and one male face and another five were created using two male </w:t>
      </w:r>
      <w:r w:rsidR="00A42A58" w:rsidRPr="00A2618D">
        <w:rPr>
          <w:rFonts w:ascii="Palatino Linotype" w:hAnsi="Palatino Linotype"/>
        </w:rPr>
        <w:t xml:space="preserve">faces </w:t>
      </w:r>
      <w:r w:rsidRPr="00A2618D">
        <w:rPr>
          <w:rFonts w:ascii="Palatino Linotype" w:hAnsi="Palatino Linotype"/>
        </w:rPr>
        <w:t>and one female face.</w:t>
      </w:r>
    </w:p>
    <w:p w14:paraId="17A6EDF5" w14:textId="502CEA93" w:rsidR="0047774D" w:rsidRPr="00A2618D" w:rsidRDefault="00350AC1" w:rsidP="007A1D20">
      <w:pPr>
        <w:spacing w:line="480" w:lineRule="auto"/>
        <w:jc w:val="center"/>
        <w:rPr>
          <w:rFonts w:ascii="Palatino Linotype" w:hAnsi="Palatino Linotype"/>
        </w:rPr>
      </w:pPr>
      <w:r w:rsidRPr="00A2618D">
        <w:rPr>
          <w:rFonts w:ascii="Palatino Linotype" w:hAnsi="Palatino Linotype"/>
          <w:noProof/>
        </w:rPr>
        <w:drawing>
          <wp:inline distT="0" distB="0" distL="0" distR="0" wp14:anchorId="662FE32A" wp14:editId="004115BC">
            <wp:extent cx="3291840" cy="1371600"/>
            <wp:effectExtent l="0" t="0" r="0" b="0"/>
            <wp:docPr id="2" name="Picture 2" descr="A close 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person's 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1840" cy="1371600"/>
                    </a:xfrm>
                    <a:prstGeom prst="rect">
                      <a:avLst/>
                    </a:prstGeom>
                  </pic:spPr>
                </pic:pic>
              </a:graphicData>
            </a:graphic>
          </wp:inline>
        </w:drawing>
      </w:r>
    </w:p>
    <w:p w14:paraId="601F45E0" w14:textId="72804E01" w:rsidR="005D291B" w:rsidRPr="002A729B" w:rsidRDefault="0047774D" w:rsidP="0047774D">
      <w:pPr>
        <w:spacing w:line="360" w:lineRule="auto"/>
        <w:rPr>
          <w:rFonts w:ascii="Palatino Linotype" w:hAnsi="Palatino Linotype"/>
        </w:rPr>
      </w:pPr>
      <w:r w:rsidRPr="002A729B">
        <w:rPr>
          <w:rFonts w:ascii="Palatino Linotype" w:hAnsi="Palatino Linotype"/>
          <w:b/>
          <w:bCs/>
        </w:rPr>
        <w:t>Figure 1</w:t>
      </w:r>
      <w:r w:rsidRPr="002A729B">
        <w:rPr>
          <w:rFonts w:ascii="Palatino Linotype" w:hAnsi="Palatino Linotype"/>
        </w:rPr>
        <w:t xml:space="preserve">. Example of female morphs used in Experiment 1. </w:t>
      </w:r>
      <w:r w:rsidR="000639B4" w:rsidRPr="002A729B">
        <w:rPr>
          <w:rFonts w:ascii="Palatino Linotype" w:hAnsi="Palatino Linotype"/>
        </w:rPr>
        <w:t xml:space="preserve">F01, F04, F08 and so on </w:t>
      </w:r>
      <w:r w:rsidR="00E82F2B" w:rsidRPr="002A729B">
        <w:rPr>
          <w:rFonts w:ascii="Palatino Linotype" w:hAnsi="Palatino Linotype"/>
        </w:rPr>
        <w:t xml:space="preserve">indicate </w:t>
      </w:r>
      <w:r w:rsidR="003D1D95" w:rsidRPr="002A729B">
        <w:rPr>
          <w:rFonts w:ascii="Palatino Linotype" w:hAnsi="Palatino Linotype"/>
        </w:rPr>
        <w:t>which</w:t>
      </w:r>
      <w:r w:rsidR="000639B4" w:rsidRPr="002A729B">
        <w:rPr>
          <w:rFonts w:ascii="Palatino Linotype" w:hAnsi="Palatino Linotype"/>
        </w:rPr>
        <w:t xml:space="preserve"> </w:t>
      </w:r>
      <w:r w:rsidR="00840083" w:rsidRPr="002A729B">
        <w:rPr>
          <w:rFonts w:ascii="Palatino Linotype" w:hAnsi="Palatino Linotype"/>
        </w:rPr>
        <w:t>parent</w:t>
      </w:r>
      <w:r w:rsidR="00E866FC" w:rsidRPr="002A729B">
        <w:rPr>
          <w:rFonts w:ascii="Palatino Linotype" w:hAnsi="Palatino Linotype"/>
        </w:rPr>
        <w:t xml:space="preserve"> </w:t>
      </w:r>
      <w:r w:rsidR="000639B4" w:rsidRPr="002A729B">
        <w:rPr>
          <w:rFonts w:ascii="Palatino Linotype" w:hAnsi="Palatino Linotype"/>
        </w:rPr>
        <w:t>face</w:t>
      </w:r>
      <w:r w:rsidR="00840083" w:rsidRPr="002A729B">
        <w:rPr>
          <w:rFonts w:ascii="Palatino Linotype" w:hAnsi="Palatino Linotype"/>
        </w:rPr>
        <w:t>s</w:t>
      </w:r>
      <w:r w:rsidR="000639B4" w:rsidRPr="002A729B">
        <w:rPr>
          <w:rFonts w:ascii="Palatino Linotype" w:hAnsi="Palatino Linotype"/>
        </w:rPr>
        <w:t xml:space="preserve"> </w:t>
      </w:r>
      <w:r w:rsidR="003D1D95" w:rsidRPr="002A729B">
        <w:rPr>
          <w:rFonts w:ascii="Palatino Linotype" w:hAnsi="Palatino Linotype"/>
        </w:rPr>
        <w:t>w</w:t>
      </w:r>
      <w:r w:rsidR="005C7FD7" w:rsidRPr="002A729B">
        <w:rPr>
          <w:rFonts w:ascii="Palatino Linotype" w:hAnsi="Palatino Linotype"/>
        </w:rPr>
        <w:t>ere</w:t>
      </w:r>
      <w:r w:rsidR="003D1D95" w:rsidRPr="002A729B">
        <w:rPr>
          <w:rFonts w:ascii="Palatino Linotype" w:hAnsi="Palatino Linotype"/>
        </w:rPr>
        <w:t xml:space="preserve"> </w:t>
      </w:r>
      <w:r w:rsidR="000639B4" w:rsidRPr="002A729B">
        <w:rPr>
          <w:rFonts w:ascii="Palatino Linotype" w:hAnsi="Palatino Linotype"/>
        </w:rPr>
        <w:t xml:space="preserve">used to create the morph </w:t>
      </w:r>
      <w:r w:rsidRPr="002A729B">
        <w:rPr>
          <w:rFonts w:ascii="Palatino Linotype" w:hAnsi="Palatino Linotype"/>
        </w:rPr>
        <w:t>(</w:t>
      </w:r>
      <w:r w:rsidR="000639B4" w:rsidRPr="002A729B">
        <w:rPr>
          <w:rFonts w:ascii="Palatino Linotype" w:hAnsi="Palatino Linotype"/>
        </w:rPr>
        <w:t xml:space="preserve">e.g., F01 refers to the female </w:t>
      </w:r>
      <w:r w:rsidR="00840083" w:rsidRPr="002A729B">
        <w:rPr>
          <w:rFonts w:ascii="Palatino Linotype" w:hAnsi="Palatino Linotype"/>
        </w:rPr>
        <w:t>parent</w:t>
      </w:r>
      <w:r w:rsidR="000639B4" w:rsidRPr="002A729B">
        <w:rPr>
          <w:rFonts w:ascii="Palatino Linotype" w:hAnsi="Palatino Linotype"/>
        </w:rPr>
        <w:t xml:space="preserve"> identity No. 1</w:t>
      </w:r>
      <w:r w:rsidR="00925FF5" w:rsidRPr="002A729B">
        <w:rPr>
          <w:rFonts w:ascii="Palatino Linotype" w:hAnsi="Palatino Linotype"/>
        </w:rPr>
        <w:t>, this information was not shown to participants</w:t>
      </w:r>
      <w:r w:rsidR="00E866FC" w:rsidRPr="002A729B">
        <w:rPr>
          <w:rFonts w:ascii="Palatino Linotype" w:hAnsi="Palatino Linotype"/>
        </w:rPr>
        <w:t>)</w:t>
      </w:r>
      <w:r w:rsidR="000639B4" w:rsidRPr="002A729B">
        <w:rPr>
          <w:rFonts w:ascii="Palatino Linotype" w:hAnsi="Palatino Linotype"/>
        </w:rPr>
        <w:t xml:space="preserve">. </w:t>
      </w:r>
      <w:r w:rsidRPr="002A729B">
        <w:rPr>
          <w:rFonts w:ascii="Palatino Linotype" w:hAnsi="Palatino Linotype"/>
        </w:rPr>
        <w:t xml:space="preserve">Note that the three morphs </w:t>
      </w:r>
      <w:r w:rsidR="00E866FC" w:rsidRPr="002A729B">
        <w:rPr>
          <w:rFonts w:ascii="Palatino Linotype" w:hAnsi="Palatino Linotype"/>
        </w:rPr>
        <w:t xml:space="preserve">shown here </w:t>
      </w:r>
      <w:r w:rsidRPr="002A729B">
        <w:rPr>
          <w:rFonts w:ascii="Palatino Linotype" w:hAnsi="Palatino Linotype"/>
        </w:rPr>
        <w:t xml:space="preserve">are visually different </w:t>
      </w:r>
      <w:r w:rsidR="00265958" w:rsidRPr="002A729B">
        <w:rPr>
          <w:rFonts w:ascii="Palatino Linotype" w:hAnsi="Palatino Linotype"/>
        </w:rPr>
        <w:t>although</w:t>
      </w:r>
      <w:r w:rsidRPr="002A729B">
        <w:rPr>
          <w:rFonts w:ascii="Palatino Linotype" w:hAnsi="Palatino Linotype"/>
        </w:rPr>
        <w:t xml:space="preserve"> they share some </w:t>
      </w:r>
      <w:r w:rsidR="00D5440C" w:rsidRPr="002A729B">
        <w:rPr>
          <w:rFonts w:ascii="Palatino Linotype" w:hAnsi="Palatino Linotype"/>
        </w:rPr>
        <w:t>parent</w:t>
      </w:r>
      <w:r w:rsidRPr="002A729B">
        <w:rPr>
          <w:rFonts w:ascii="Palatino Linotype" w:hAnsi="Palatino Linotype"/>
        </w:rPr>
        <w:t xml:space="preserve"> identities</w:t>
      </w:r>
      <w:r w:rsidR="00CB4ACC" w:rsidRPr="002A729B">
        <w:rPr>
          <w:rFonts w:ascii="Palatino Linotype" w:hAnsi="Palatino Linotype"/>
        </w:rPr>
        <w:t xml:space="preserve"> (e.g., F04 was used to create all three morphs)</w:t>
      </w:r>
      <w:r w:rsidRPr="002A729B">
        <w:rPr>
          <w:rFonts w:ascii="Palatino Linotype" w:hAnsi="Palatino Linotype"/>
        </w:rPr>
        <w:t>.</w:t>
      </w:r>
    </w:p>
    <w:p w14:paraId="7838E4EA" w14:textId="77777777" w:rsidR="0047774D" w:rsidRPr="00A2618D" w:rsidRDefault="0047774D" w:rsidP="0047774D">
      <w:pPr>
        <w:pStyle w:val="Heading3"/>
        <w:spacing w:after="200"/>
        <w:rPr>
          <w:color w:val="auto"/>
        </w:rPr>
      </w:pPr>
      <w:r w:rsidRPr="00A2618D">
        <w:rPr>
          <w:color w:val="auto"/>
        </w:rPr>
        <w:t>2.1.3 Procedure</w:t>
      </w:r>
    </w:p>
    <w:p w14:paraId="51399B02" w14:textId="42C95E81" w:rsidR="0047774D" w:rsidRPr="00A2618D" w:rsidRDefault="0047774D" w:rsidP="0047774D">
      <w:pPr>
        <w:spacing w:line="480" w:lineRule="auto"/>
        <w:ind w:firstLine="720"/>
        <w:rPr>
          <w:rFonts w:ascii="Palatino Linotype" w:hAnsi="Palatino Linotype"/>
        </w:rPr>
      </w:pPr>
      <w:r w:rsidRPr="00A2618D">
        <w:rPr>
          <w:rFonts w:ascii="Palatino Linotype" w:hAnsi="Palatino Linotype"/>
        </w:rPr>
        <w:t xml:space="preserve">We first accustomed our participants to the appearance of the 20 </w:t>
      </w:r>
      <w:r w:rsidR="00E94612" w:rsidRPr="00A2618D">
        <w:rPr>
          <w:rFonts w:ascii="Palatino Linotype" w:hAnsi="Palatino Linotype"/>
        </w:rPr>
        <w:t>parent</w:t>
      </w:r>
      <w:r w:rsidR="00F11173" w:rsidRPr="00A2618D">
        <w:rPr>
          <w:rFonts w:ascii="Palatino Linotype" w:hAnsi="Palatino Linotype"/>
        </w:rPr>
        <w:t xml:space="preserve"> </w:t>
      </w:r>
      <w:r w:rsidRPr="00A2618D">
        <w:rPr>
          <w:rFonts w:ascii="Palatino Linotype" w:hAnsi="Palatino Linotype"/>
        </w:rPr>
        <w:t xml:space="preserve">faces, which were shown </w:t>
      </w:r>
      <w:r w:rsidR="00F11173" w:rsidRPr="00A2618D">
        <w:rPr>
          <w:rFonts w:ascii="Palatino Linotype" w:hAnsi="Palatino Linotype"/>
        </w:rPr>
        <w:t>individually</w:t>
      </w:r>
      <w:r w:rsidRPr="00A2618D">
        <w:rPr>
          <w:rFonts w:ascii="Palatino Linotype" w:hAnsi="Palatino Linotype"/>
        </w:rPr>
        <w:t xml:space="preserve"> with </w:t>
      </w:r>
      <w:r w:rsidR="00F11173" w:rsidRPr="00A2618D">
        <w:rPr>
          <w:rFonts w:ascii="Palatino Linotype" w:hAnsi="Palatino Linotype"/>
        </w:rPr>
        <w:t xml:space="preserve">their names </w:t>
      </w:r>
      <w:r w:rsidRPr="00A2618D">
        <w:rPr>
          <w:rFonts w:ascii="Palatino Linotype" w:hAnsi="Palatino Linotype"/>
        </w:rPr>
        <w:t>for 15 s. Participants were informed that all test morphs were created using three of those twenty faces. At test, participants saw the 30 morphs, one at a time, and their task was to identify which colleagues’ faces were used to create the morphs. The trials were grouped into six blocks of five trials</w:t>
      </w:r>
      <w:r w:rsidR="00F11173" w:rsidRPr="00A2618D">
        <w:rPr>
          <w:rFonts w:ascii="Palatino Linotype" w:hAnsi="Palatino Linotype"/>
        </w:rPr>
        <w:t>. A</w:t>
      </w:r>
      <w:r w:rsidRPr="00A2618D">
        <w:rPr>
          <w:rFonts w:ascii="Palatino Linotype" w:hAnsi="Palatino Linotype"/>
        </w:rPr>
        <w:t>t the beginning of each block, participants were informed whether the following face morphs were male, female, or mixed-sex morphs. Each morph was shown for 15 s, followed by a blank screen</w:t>
      </w:r>
      <w:r w:rsidR="00B475A6" w:rsidRPr="00A2618D">
        <w:rPr>
          <w:rFonts w:ascii="Palatino Linotype" w:hAnsi="Palatino Linotype"/>
        </w:rPr>
        <w:t>,</w:t>
      </w:r>
      <w:r w:rsidRPr="00A2618D">
        <w:rPr>
          <w:rFonts w:ascii="Palatino Linotype" w:hAnsi="Palatino Linotype"/>
        </w:rPr>
        <w:t xml:space="preserve"> </w:t>
      </w:r>
      <w:r w:rsidR="00B475A6" w:rsidRPr="00A2618D">
        <w:rPr>
          <w:rFonts w:ascii="Palatino Linotype" w:hAnsi="Palatino Linotype"/>
        </w:rPr>
        <w:t xml:space="preserve">and </w:t>
      </w:r>
      <w:r w:rsidRPr="00A2618D">
        <w:rPr>
          <w:rFonts w:ascii="Palatino Linotype" w:hAnsi="Palatino Linotype"/>
        </w:rPr>
        <w:t xml:space="preserve">participants </w:t>
      </w:r>
      <w:r w:rsidR="00B475A6" w:rsidRPr="00A2618D">
        <w:rPr>
          <w:rFonts w:ascii="Palatino Linotype" w:hAnsi="Palatino Linotype"/>
        </w:rPr>
        <w:t xml:space="preserve">could start to </w:t>
      </w:r>
      <w:r w:rsidR="00BE3DF9" w:rsidRPr="00A2618D">
        <w:rPr>
          <w:rFonts w:ascii="Palatino Linotype" w:hAnsi="Palatino Linotype"/>
        </w:rPr>
        <w:t>wr</w:t>
      </w:r>
      <w:r w:rsidR="00B475A6" w:rsidRPr="00A2618D">
        <w:rPr>
          <w:rFonts w:ascii="Palatino Linotype" w:hAnsi="Palatino Linotype"/>
        </w:rPr>
        <w:t>ite</w:t>
      </w:r>
      <w:r w:rsidR="00BE3DF9" w:rsidRPr="00A2618D">
        <w:rPr>
          <w:rFonts w:ascii="Palatino Linotype" w:hAnsi="Palatino Linotype"/>
        </w:rPr>
        <w:t xml:space="preserve"> down</w:t>
      </w:r>
      <w:r w:rsidRPr="00A2618D">
        <w:rPr>
          <w:rFonts w:ascii="Palatino Linotype" w:hAnsi="Palatino Linotype"/>
        </w:rPr>
        <w:t xml:space="preserve"> their answer</w:t>
      </w:r>
      <w:r w:rsidR="00F11173" w:rsidRPr="00A2618D">
        <w:rPr>
          <w:rFonts w:ascii="Palatino Linotype" w:hAnsi="Palatino Linotype"/>
        </w:rPr>
        <w:t>s</w:t>
      </w:r>
      <w:r w:rsidR="00B475A6" w:rsidRPr="00A2618D">
        <w:rPr>
          <w:rFonts w:ascii="Palatino Linotype" w:hAnsi="Palatino Linotype"/>
        </w:rPr>
        <w:t xml:space="preserve"> </w:t>
      </w:r>
      <w:r w:rsidR="005C7FD7" w:rsidRPr="00A2618D">
        <w:rPr>
          <w:rFonts w:ascii="Palatino Linotype" w:hAnsi="Palatino Linotype"/>
        </w:rPr>
        <w:t>upon</w:t>
      </w:r>
      <w:r w:rsidR="00B475A6" w:rsidRPr="00A2618D">
        <w:rPr>
          <w:rFonts w:ascii="Palatino Linotype" w:hAnsi="Palatino Linotype"/>
        </w:rPr>
        <w:t xml:space="preserve"> seeing the morph</w:t>
      </w:r>
      <w:r w:rsidRPr="00A2618D">
        <w:rPr>
          <w:rFonts w:ascii="Palatino Linotype" w:hAnsi="Palatino Linotype"/>
        </w:rPr>
        <w:t xml:space="preserve">. The order of blocks </w:t>
      </w:r>
      <w:r w:rsidR="00F11173" w:rsidRPr="00A2618D">
        <w:rPr>
          <w:rFonts w:ascii="Palatino Linotype" w:hAnsi="Palatino Linotype"/>
        </w:rPr>
        <w:t xml:space="preserve">(female-male-mixed-female-male mixed) </w:t>
      </w:r>
      <w:r w:rsidRPr="00A2618D">
        <w:rPr>
          <w:rFonts w:ascii="Palatino Linotype" w:hAnsi="Palatino Linotype"/>
        </w:rPr>
        <w:t>and trials w</w:t>
      </w:r>
      <w:r w:rsidR="00BE3DF9" w:rsidRPr="00A2618D">
        <w:rPr>
          <w:rFonts w:ascii="Palatino Linotype" w:hAnsi="Palatino Linotype"/>
        </w:rPr>
        <w:t>as</w:t>
      </w:r>
      <w:r w:rsidRPr="00A2618D">
        <w:rPr>
          <w:rFonts w:ascii="Palatino Linotype" w:hAnsi="Palatino Linotype"/>
        </w:rPr>
        <w:t xml:space="preserve"> the same for all participants. </w:t>
      </w:r>
    </w:p>
    <w:p w14:paraId="29FC8AEC" w14:textId="18DF663B" w:rsidR="0047774D" w:rsidRPr="00A2618D" w:rsidRDefault="004126E2" w:rsidP="0047774D">
      <w:pPr>
        <w:spacing w:line="480" w:lineRule="auto"/>
        <w:ind w:firstLine="720"/>
        <w:rPr>
          <w:rFonts w:ascii="Palatino Linotype" w:hAnsi="Palatino Linotype"/>
        </w:rPr>
      </w:pPr>
      <w:r w:rsidRPr="00A2618D">
        <w:rPr>
          <w:rFonts w:ascii="Palatino Linotype" w:eastAsiaTheme="majorEastAsia" w:hAnsi="Palatino Linotype" w:cstheme="majorBidi"/>
          <w:bCs/>
          <w:iCs/>
        </w:rPr>
        <w:t>Due to colleagues’ availability, we tested t</w:t>
      </w:r>
      <w:r w:rsidR="0047774D" w:rsidRPr="00A2618D">
        <w:rPr>
          <w:rFonts w:ascii="Palatino Linotype" w:eastAsiaTheme="majorEastAsia" w:hAnsi="Palatino Linotype" w:cstheme="majorBidi"/>
          <w:bCs/>
          <w:iCs/>
        </w:rPr>
        <w:t xml:space="preserve">wenty-six </w:t>
      </w:r>
      <w:r w:rsidRPr="00A2618D">
        <w:rPr>
          <w:rFonts w:ascii="Palatino Linotype" w:eastAsiaTheme="majorEastAsia" w:hAnsi="Palatino Linotype" w:cstheme="majorBidi"/>
          <w:bCs/>
          <w:iCs/>
        </w:rPr>
        <w:t>of them</w:t>
      </w:r>
      <w:r w:rsidR="0047774D" w:rsidRPr="00A2618D">
        <w:rPr>
          <w:rFonts w:ascii="Palatino Linotype" w:eastAsiaTheme="majorEastAsia" w:hAnsi="Palatino Linotype" w:cstheme="majorBidi"/>
          <w:bCs/>
          <w:iCs/>
        </w:rPr>
        <w:t xml:space="preserve"> </w:t>
      </w:r>
      <w:r w:rsidR="00BE3DF9" w:rsidRPr="00A2618D">
        <w:rPr>
          <w:rFonts w:ascii="Palatino Linotype" w:eastAsiaTheme="majorEastAsia" w:hAnsi="Palatino Linotype" w:cstheme="majorBidi"/>
          <w:bCs/>
          <w:iCs/>
        </w:rPr>
        <w:t>together</w:t>
      </w:r>
      <w:r w:rsidR="0047774D" w:rsidRPr="00A2618D">
        <w:rPr>
          <w:rFonts w:ascii="Palatino Linotype" w:eastAsiaTheme="majorEastAsia" w:hAnsi="Palatino Linotype" w:cstheme="majorBidi"/>
          <w:bCs/>
          <w:iCs/>
        </w:rPr>
        <w:t xml:space="preserve"> in a large room</w:t>
      </w:r>
      <w:r w:rsidRPr="00A2618D">
        <w:rPr>
          <w:rFonts w:ascii="Palatino Linotype" w:eastAsiaTheme="majorEastAsia" w:hAnsi="Palatino Linotype" w:cstheme="majorBidi"/>
          <w:bCs/>
          <w:iCs/>
        </w:rPr>
        <w:t>, with</w:t>
      </w:r>
      <w:r w:rsidR="0047774D" w:rsidRPr="00A2618D">
        <w:rPr>
          <w:rFonts w:ascii="Palatino Linotype" w:eastAsiaTheme="majorEastAsia" w:hAnsi="Palatino Linotype" w:cstheme="majorBidi"/>
          <w:bCs/>
          <w:iCs/>
        </w:rPr>
        <w:t xml:space="preserve"> </w:t>
      </w:r>
      <w:r w:rsidRPr="00A2618D">
        <w:rPr>
          <w:rFonts w:ascii="Palatino Linotype" w:eastAsiaTheme="majorEastAsia" w:hAnsi="Palatino Linotype" w:cstheme="majorBidi"/>
          <w:bCs/>
          <w:iCs/>
        </w:rPr>
        <w:t xml:space="preserve">face morphs presented on a projection screen </w:t>
      </w:r>
      <w:r w:rsidR="0047774D" w:rsidRPr="00A2618D">
        <w:rPr>
          <w:rFonts w:ascii="Palatino Linotype" w:eastAsiaTheme="majorEastAsia" w:hAnsi="Palatino Linotype" w:cstheme="majorBidi"/>
          <w:bCs/>
          <w:iCs/>
        </w:rPr>
        <w:t xml:space="preserve">(3 to </w:t>
      </w:r>
      <w:r w:rsidR="00F11173" w:rsidRPr="00A2618D">
        <w:rPr>
          <w:rFonts w:ascii="Palatino Linotype" w:eastAsiaTheme="majorEastAsia" w:hAnsi="Palatino Linotype" w:cstheme="majorBidi"/>
          <w:bCs/>
          <w:iCs/>
        </w:rPr>
        <w:t xml:space="preserve">5 </w:t>
      </w:r>
      <w:r w:rsidR="0047774D" w:rsidRPr="00A2618D">
        <w:rPr>
          <w:rFonts w:ascii="Palatino Linotype" w:eastAsiaTheme="majorEastAsia" w:hAnsi="Palatino Linotype" w:cstheme="majorBidi"/>
          <w:bCs/>
          <w:iCs/>
        </w:rPr>
        <w:t>m</w:t>
      </w:r>
      <w:r w:rsidRPr="00A2618D">
        <w:rPr>
          <w:rFonts w:ascii="Palatino Linotype" w:eastAsiaTheme="majorEastAsia" w:hAnsi="Palatino Linotype" w:cstheme="majorBidi"/>
          <w:bCs/>
          <w:iCs/>
        </w:rPr>
        <w:t xml:space="preserve"> from participants</w:t>
      </w:r>
      <w:r w:rsidR="005C7FD7" w:rsidRPr="00A2618D">
        <w:rPr>
          <w:rFonts w:ascii="Palatino Linotype" w:eastAsiaTheme="majorEastAsia" w:hAnsi="Palatino Linotype" w:cstheme="majorBidi"/>
          <w:bCs/>
          <w:iCs/>
        </w:rPr>
        <w:t>’</w:t>
      </w:r>
      <w:r w:rsidRPr="00A2618D">
        <w:rPr>
          <w:rFonts w:ascii="Palatino Linotype" w:eastAsiaTheme="majorEastAsia" w:hAnsi="Palatino Linotype" w:cstheme="majorBidi"/>
          <w:bCs/>
          <w:iCs/>
        </w:rPr>
        <w:t xml:space="preserve"> seating position)</w:t>
      </w:r>
      <w:r w:rsidR="0047774D" w:rsidRPr="00A2618D">
        <w:rPr>
          <w:rFonts w:ascii="Palatino Linotype" w:eastAsiaTheme="majorEastAsia" w:hAnsi="Palatino Linotype" w:cstheme="majorBidi"/>
          <w:bCs/>
          <w:iCs/>
        </w:rPr>
        <w:t xml:space="preserve">. </w:t>
      </w:r>
      <w:r w:rsidRPr="00A2618D">
        <w:rPr>
          <w:rFonts w:ascii="Palatino Linotype" w:eastAsiaTheme="majorEastAsia" w:hAnsi="Palatino Linotype" w:cstheme="majorBidi"/>
          <w:bCs/>
          <w:iCs/>
        </w:rPr>
        <w:t>Another</w:t>
      </w:r>
      <w:r w:rsidR="0047774D" w:rsidRPr="00A2618D">
        <w:rPr>
          <w:rFonts w:ascii="Palatino Linotype" w:eastAsiaTheme="majorEastAsia" w:hAnsi="Palatino Linotype" w:cstheme="majorBidi"/>
          <w:bCs/>
          <w:iCs/>
        </w:rPr>
        <w:t xml:space="preserve"> five participants performed the same </w:t>
      </w:r>
      <w:r w:rsidR="00F11173" w:rsidRPr="00A2618D">
        <w:rPr>
          <w:rFonts w:ascii="Palatino Linotype" w:eastAsiaTheme="majorEastAsia" w:hAnsi="Palatino Linotype" w:cstheme="majorBidi"/>
          <w:bCs/>
          <w:iCs/>
        </w:rPr>
        <w:t>task</w:t>
      </w:r>
      <w:r w:rsidR="0047774D" w:rsidRPr="00A2618D">
        <w:rPr>
          <w:rFonts w:ascii="Palatino Linotype" w:eastAsiaTheme="majorEastAsia" w:hAnsi="Palatino Linotype" w:cstheme="majorBidi"/>
          <w:bCs/>
          <w:iCs/>
        </w:rPr>
        <w:t xml:space="preserve"> individually </w:t>
      </w:r>
      <w:r w:rsidR="00F11173" w:rsidRPr="00A2618D">
        <w:rPr>
          <w:rFonts w:ascii="Palatino Linotype" w:eastAsiaTheme="majorEastAsia" w:hAnsi="Palatino Linotype" w:cstheme="majorBidi"/>
          <w:bCs/>
          <w:iCs/>
        </w:rPr>
        <w:t xml:space="preserve">sitting </w:t>
      </w:r>
      <w:r w:rsidR="0047774D" w:rsidRPr="00A2618D">
        <w:rPr>
          <w:rFonts w:ascii="Palatino Linotype" w:eastAsiaTheme="majorEastAsia" w:hAnsi="Palatino Linotype" w:cstheme="majorBidi"/>
          <w:bCs/>
          <w:iCs/>
        </w:rPr>
        <w:t>in front of a computer monitor. On their answer sheet, one page listed the name</w:t>
      </w:r>
      <w:r w:rsidR="00B475A6" w:rsidRPr="00A2618D">
        <w:rPr>
          <w:rFonts w:ascii="Palatino Linotype" w:eastAsiaTheme="majorEastAsia" w:hAnsi="Palatino Linotype" w:cstheme="majorBidi"/>
          <w:bCs/>
          <w:iCs/>
        </w:rPr>
        <w:t>s</w:t>
      </w:r>
      <w:r w:rsidR="0047774D" w:rsidRPr="00A2618D">
        <w:rPr>
          <w:rFonts w:ascii="Palatino Linotype" w:eastAsiaTheme="majorEastAsia" w:hAnsi="Palatino Linotype" w:cstheme="majorBidi"/>
          <w:bCs/>
          <w:iCs/>
        </w:rPr>
        <w:t xml:space="preserve"> of the 20 colleagues, another page </w:t>
      </w:r>
      <w:r w:rsidR="0047774D" w:rsidRPr="00A2618D">
        <w:rPr>
          <w:rFonts w:ascii="Palatino Linotype" w:hAnsi="Palatino Linotype"/>
        </w:rPr>
        <w:t xml:space="preserve">showed the </w:t>
      </w:r>
      <w:r w:rsidR="006369AB" w:rsidRPr="00A2618D">
        <w:rPr>
          <w:rFonts w:ascii="Palatino Linotype" w:hAnsi="Palatino Linotype"/>
        </w:rPr>
        <w:t xml:space="preserve">trial </w:t>
      </w:r>
      <w:r w:rsidR="00BE3DF9" w:rsidRPr="00A2618D">
        <w:rPr>
          <w:rFonts w:ascii="Palatino Linotype" w:hAnsi="Palatino Linotype"/>
        </w:rPr>
        <w:t>number</w:t>
      </w:r>
      <w:r w:rsidR="0047774D" w:rsidRPr="00A2618D">
        <w:rPr>
          <w:rFonts w:ascii="Palatino Linotype" w:hAnsi="Palatino Linotype"/>
        </w:rPr>
        <w:t xml:space="preserve"> (</w:t>
      </w:r>
      <w:r w:rsidR="00BE3DF9" w:rsidRPr="00A2618D">
        <w:rPr>
          <w:rFonts w:ascii="Palatino Linotype" w:hAnsi="Palatino Linotype"/>
        </w:rPr>
        <w:t xml:space="preserve">i.e., </w:t>
      </w:r>
      <w:r w:rsidR="0047774D" w:rsidRPr="00A2618D">
        <w:rPr>
          <w:rFonts w:ascii="Palatino Linotype" w:hAnsi="Palatino Linotype"/>
        </w:rPr>
        <w:t>1-30</w:t>
      </w:r>
      <w:r w:rsidR="00BE3DF9" w:rsidRPr="00A2618D">
        <w:rPr>
          <w:rFonts w:ascii="Palatino Linotype" w:hAnsi="Palatino Linotype"/>
        </w:rPr>
        <w:t xml:space="preserve">, </w:t>
      </w:r>
      <w:r w:rsidR="00257BB0" w:rsidRPr="00A2618D">
        <w:rPr>
          <w:rFonts w:ascii="Palatino Linotype" w:hAnsi="Palatino Linotype"/>
        </w:rPr>
        <w:t xml:space="preserve">this information was </w:t>
      </w:r>
      <w:r w:rsidR="00BE3DF9" w:rsidRPr="00A2618D">
        <w:rPr>
          <w:rFonts w:ascii="Palatino Linotype" w:hAnsi="Palatino Linotype"/>
        </w:rPr>
        <w:t xml:space="preserve">shown </w:t>
      </w:r>
      <w:r w:rsidR="00257BB0" w:rsidRPr="00A2618D">
        <w:rPr>
          <w:rFonts w:ascii="Palatino Linotype" w:hAnsi="Palatino Linotype"/>
        </w:rPr>
        <w:t xml:space="preserve">next to the </w:t>
      </w:r>
      <w:r w:rsidR="00E45219" w:rsidRPr="00A2618D">
        <w:rPr>
          <w:rFonts w:ascii="Palatino Linotype" w:hAnsi="Palatino Linotype"/>
        </w:rPr>
        <w:t xml:space="preserve">test morph </w:t>
      </w:r>
      <w:r w:rsidR="00BE3DF9" w:rsidRPr="00A2618D">
        <w:rPr>
          <w:rFonts w:ascii="Palatino Linotype" w:hAnsi="Palatino Linotype"/>
        </w:rPr>
        <w:t>on the screen</w:t>
      </w:r>
      <w:r w:rsidR="0047774D" w:rsidRPr="00A2618D">
        <w:rPr>
          <w:rFonts w:ascii="Palatino Linotype" w:hAnsi="Palatino Linotype"/>
        </w:rPr>
        <w:t xml:space="preserve">) followed by three response boxes to enter the names of the </w:t>
      </w:r>
      <w:r w:rsidR="00B475A6" w:rsidRPr="00A2618D">
        <w:rPr>
          <w:rFonts w:ascii="Palatino Linotype" w:hAnsi="Palatino Linotype"/>
        </w:rPr>
        <w:t>parent</w:t>
      </w:r>
      <w:r w:rsidR="0047774D" w:rsidRPr="00A2618D">
        <w:rPr>
          <w:rFonts w:ascii="Palatino Linotype" w:hAnsi="Palatino Linotype"/>
        </w:rPr>
        <w:t xml:space="preserve"> faces</w:t>
      </w:r>
      <w:r w:rsidR="00147F4E" w:rsidRPr="00A2618D">
        <w:rPr>
          <w:rFonts w:ascii="Palatino Linotype" w:hAnsi="Palatino Linotype"/>
        </w:rPr>
        <w:t xml:space="preserve"> they identified from the morph</w:t>
      </w:r>
      <w:r w:rsidR="0047774D" w:rsidRPr="00A2618D">
        <w:rPr>
          <w:rFonts w:ascii="Palatino Linotype" w:hAnsi="Palatino Linotype"/>
        </w:rPr>
        <w:t>. Participants c</w:t>
      </w:r>
      <w:r w:rsidR="00BE3DF9" w:rsidRPr="00A2618D">
        <w:rPr>
          <w:rFonts w:ascii="Palatino Linotype" w:hAnsi="Palatino Linotype"/>
        </w:rPr>
        <w:t>ould</w:t>
      </w:r>
      <w:r w:rsidR="0047774D" w:rsidRPr="00A2618D">
        <w:rPr>
          <w:rFonts w:ascii="Palatino Linotype" w:hAnsi="Palatino Linotype"/>
        </w:rPr>
        <w:t xml:space="preserve"> leave any number of response boxes empty if they c</w:t>
      </w:r>
      <w:r w:rsidR="00BE3DF9" w:rsidRPr="00A2618D">
        <w:rPr>
          <w:rFonts w:ascii="Palatino Linotype" w:hAnsi="Palatino Linotype"/>
        </w:rPr>
        <w:t xml:space="preserve">ould </w:t>
      </w:r>
      <w:r w:rsidR="0047774D" w:rsidRPr="00A2618D">
        <w:rPr>
          <w:rFonts w:ascii="Palatino Linotype" w:hAnsi="Palatino Linotype"/>
        </w:rPr>
        <w:t>not identi</w:t>
      </w:r>
      <w:r w:rsidR="00181EDA" w:rsidRPr="00A2618D">
        <w:rPr>
          <w:rFonts w:ascii="Palatino Linotype" w:hAnsi="Palatino Linotype"/>
        </w:rPr>
        <w:t>f</w:t>
      </w:r>
      <w:r w:rsidR="0047774D" w:rsidRPr="00A2618D">
        <w:rPr>
          <w:rFonts w:ascii="Palatino Linotype" w:hAnsi="Palatino Linotype"/>
        </w:rPr>
        <w:t xml:space="preserve">y </w:t>
      </w:r>
      <w:r w:rsidRPr="00A2618D">
        <w:rPr>
          <w:rFonts w:ascii="Palatino Linotype" w:hAnsi="Palatino Linotype"/>
        </w:rPr>
        <w:t>all</w:t>
      </w:r>
      <w:r w:rsidR="0047774D" w:rsidRPr="00A2618D">
        <w:rPr>
          <w:rFonts w:ascii="Palatino Linotype" w:hAnsi="Palatino Linotype"/>
        </w:rPr>
        <w:t xml:space="preserve"> three </w:t>
      </w:r>
      <w:r w:rsidR="00B475A6" w:rsidRPr="00A2618D">
        <w:rPr>
          <w:rFonts w:ascii="Palatino Linotype" w:hAnsi="Palatino Linotype"/>
        </w:rPr>
        <w:t>parent</w:t>
      </w:r>
      <w:r w:rsidR="0047774D" w:rsidRPr="00A2618D">
        <w:rPr>
          <w:rFonts w:ascii="Palatino Linotype" w:hAnsi="Palatino Linotype"/>
        </w:rPr>
        <w:t xml:space="preserve"> faces.</w:t>
      </w:r>
    </w:p>
    <w:p w14:paraId="7E26D175" w14:textId="77777777" w:rsidR="00032BE3" w:rsidRPr="00A2618D" w:rsidRDefault="00032BE3" w:rsidP="00032BE3">
      <w:pPr>
        <w:pStyle w:val="Heading2"/>
        <w:spacing w:after="200"/>
        <w:rPr>
          <w:rFonts w:eastAsia="Times New Roman"/>
          <w:color w:val="auto"/>
          <w:lang w:eastAsia="zh-CN"/>
        </w:rPr>
      </w:pPr>
      <w:r w:rsidRPr="00A2618D">
        <w:rPr>
          <w:rFonts w:eastAsia="Times New Roman"/>
          <w:color w:val="auto"/>
          <w:lang w:eastAsia="zh-CN"/>
        </w:rPr>
        <w:t>2.2 Results and Discussion</w:t>
      </w:r>
    </w:p>
    <w:p w14:paraId="323E7555" w14:textId="35E33CA2" w:rsidR="00032BE3" w:rsidRPr="00A2618D" w:rsidRDefault="00032BE3" w:rsidP="00032BE3">
      <w:pPr>
        <w:spacing w:line="480" w:lineRule="auto"/>
        <w:ind w:firstLine="720"/>
        <w:rPr>
          <w:rFonts w:ascii="Palatino Linotype" w:hAnsi="Palatino Linotype"/>
        </w:rPr>
      </w:pPr>
      <w:r w:rsidRPr="00A2618D">
        <w:rPr>
          <w:rFonts w:ascii="Palatino Linotype" w:hAnsi="Palatino Linotype"/>
        </w:rPr>
        <w:t>On average, participants accurately recognized 1.</w:t>
      </w:r>
      <w:r w:rsidR="003A36B6" w:rsidRPr="00A2618D">
        <w:rPr>
          <w:rFonts w:ascii="Palatino Linotype" w:hAnsi="Palatino Linotype"/>
        </w:rPr>
        <w:t>5</w:t>
      </w:r>
      <w:r w:rsidRPr="00A2618D">
        <w:rPr>
          <w:rFonts w:ascii="Palatino Linotype" w:hAnsi="Palatino Linotype"/>
        </w:rPr>
        <w:t xml:space="preserve"> </w:t>
      </w:r>
      <w:r w:rsidR="001914EA" w:rsidRPr="00A2618D">
        <w:rPr>
          <w:rFonts w:ascii="Palatino Linotype" w:hAnsi="Palatino Linotype"/>
        </w:rPr>
        <w:t xml:space="preserve">parent </w:t>
      </w:r>
      <w:r w:rsidRPr="00A2618D">
        <w:rPr>
          <w:rFonts w:ascii="Palatino Linotype" w:hAnsi="Palatino Linotype"/>
        </w:rPr>
        <w:t xml:space="preserve">identities </w:t>
      </w:r>
      <w:r w:rsidR="00F11173" w:rsidRPr="00A2618D">
        <w:rPr>
          <w:rFonts w:ascii="Palatino Linotype" w:hAnsi="Palatino Linotype"/>
        </w:rPr>
        <w:t xml:space="preserve">from a morph </w:t>
      </w:r>
      <w:r w:rsidRPr="00A2618D">
        <w:rPr>
          <w:rFonts w:ascii="Palatino Linotype" w:hAnsi="Palatino Linotype"/>
        </w:rPr>
        <w:t>(</w:t>
      </w:r>
      <w:r w:rsidRPr="00A2618D">
        <w:rPr>
          <w:rFonts w:ascii="Palatino Linotype" w:hAnsi="Palatino Linotype"/>
          <w:b/>
        </w:rPr>
        <w:t>Figure 2</w:t>
      </w:r>
      <w:r w:rsidRPr="00A2618D">
        <w:rPr>
          <w:rFonts w:ascii="Palatino Linotype" w:hAnsi="Palatino Linotype"/>
        </w:rPr>
        <w:t xml:space="preserve">). A repeated measures ANOVA revealed that </w:t>
      </w:r>
      <w:r w:rsidR="00F11173" w:rsidRPr="00A2618D">
        <w:rPr>
          <w:rFonts w:ascii="Palatino Linotype" w:hAnsi="Palatino Linotype"/>
        </w:rPr>
        <w:t>performance differed</w:t>
      </w:r>
      <w:r w:rsidRPr="00A2618D">
        <w:rPr>
          <w:rFonts w:ascii="Palatino Linotype" w:hAnsi="Palatino Linotype"/>
        </w:rPr>
        <w:t xml:space="preserve"> across the three type</w:t>
      </w:r>
      <w:r w:rsidR="00181EDA" w:rsidRPr="00A2618D">
        <w:rPr>
          <w:rFonts w:ascii="Palatino Linotype" w:hAnsi="Palatino Linotype"/>
        </w:rPr>
        <w:t>s</w:t>
      </w:r>
      <w:r w:rsidRPr="00A2618D">
        <w:rPr>
          <w:rFonts w:ascii="Palatino Linotype" w:hAnsi="Palatino Linotype"/>
        </w:rPr>
        <w:t xml:space="preserve"> of face morphs, </w:t>
      </w:r>
      <w:proofErr w:type="gramStart"/>
      <w:r w:rsidRPr="00A2618D">
        <w:rPr>
          <w:rFonts w:ascii="Palatino Linotype" w:hAnsi="Palatino Linotype"/>
          <w:i/>
        </w:rPr>
        <w:t>F</w:t>
      </w:r>
      <w:r w:rsidRPr="00A2618D">
        <w:rPr>
          <w:rFonts w:ascii="Palatino Linotype" w:hAnsi="Palatino Linotype"/>
        </w:rPr>
        <w:t>(</w:t>
      </w:r>
      <w:proofErr w:type="gramEnd"/>
      <w:r w:rsidRPr="00A2618D">
        <w:rPr>
          <w:rFonts w:ascii="Palatino Linotype" w:hAnsi="Palatino Linotype"/>
        </w:rPr>
        <w:t xml:space="preserve">2,60) = 15.60, </w:t>
      </w:r>
      <w:r w:rsidRPr="00A2618D">
        <w:rPr>
          <w:rFonts w:ascii="Palatino Linotype" w:hAnsi="Palatino Linotype"/>
          <w:i/>
        </w:rPr>
        <w:t>p</w:t>
      </w:r>
      <w:r w:rsidRPr="00A2618D">
        <w:rPr>
          <w:rFonts w:ascii="Palatino Linotype" w:hAnsi="Palatino Linotype"/>
        </w:rPr>
        <w:t xml:space="preserve"> &lt; .001, </w:t>
      </w:r>
      <w:r w:rsidR="00DB4FEA" w:rsidRPr="00A2618D">
        <w:rPr>
          <w:rFonts w:ascii="Palatino Linotype" w:eastAsia="SimSun" w:hAnsi="Palatino Linotype"/>
          <w:i/>
          <w:lang w:eastAsia="zh-CN"/>
        </w:rPr>
        <w:t>η</w:t>
      </w:r>
      <w:r w:rsidR="00DB4FEA" w:rsidRPr="00A2618D">
        <w:rPr>
          <w:rFonts w:ascii="Palatino Linotype" w:eastAsia="SimSun" w:hAnsi="Palatino Linotype"/>
          <w:i/>
          <w:vertAlign w:val="subscript"/>
          <w:lang w:eastAsia="zh-CN"/>
        </w:rPr>
        <w:t>p</w:t>
      </w:r>
      <w:r w:rsidR="00DB4FEA" w:rsidRPr="00A2618D">
        <w:rPr>
          <w:rFonts w:ascii="Palatino Linotype" w:eastAsia="SimSun" w:hAnsi="Palatino Linotype"/>
          <w:vertAlign w:val="superscript"/>
          <w:lang w:eastAsia="zh-CN"/>
        </w:rPr>
        <w:t>2</w:t>
      </w:r>
      <w:r w:rsidRPr="00A2618D">
        <w:rPr>
          <w:rFonts w:ascii="Palatino Linotype" w:hAnsi="Palatino Linotype"/>
        </w:rPr>
        <w:t xml:space="preserve"> = .342. </w:t>
      </w:r>
      <w:r w:rsidR="00F11173" w:rsidRPr="00A2618D">
        <w:rPr>
          <w:rFonts w:ascii="Palatino Linotype" w:hAnsi="Palatino Linotype"/>
        </w:rPr>
        <w:t>P</w:t>
      </w:r>
      <w:r w:rsidRPr="00A2618D">
        <w:rPr>
          <w:rFonts w:ascii="Palatino Linotype" w:hAnsi="Palatino Linotype"/>
        </w:rPr>
        <w:t xml:space="preserve">aired </w:t>
      </w:r>
      <w:r w:rsidRPr="00A2618D">
        <w:rPr>
          <w:rFonts w:ascii="Palatino Linotype" w:hAnsi="Palatino Linotype"/>
          <w:i/>
        </w:rPr>
        <w:t>t</w:t>
      </w:r>
      <w:r w:rsidRPr="00A2618D">
        <w:rPr>
          <w:rFonts w:ascii="Palatino Linotype" w:hAnsi="Palatino Linotype"/>
        </w:rPr>
        <w:t xml:space="preserve">-tests showed that recognition of male morphs (1.68 </w:t>
      </w:r>
      <w:r w:rsidRPr="00A2618D">
        <w:rPr>
          <w:rFonts w:ascii="Palatino Linotype" w:hAnsi="Palatino Linotype" w:cstheme="minorHAnsi"/>
        </w:rPr>
        <w:t>±</w:t>
      </w:r>
      <w:r w:rsidRPr="00A2618D">
        <w:rPr>
          <w:rFonts w:ascii="Palatino Linotype" w:hAnsi="Palatino Linotype"/>
        </w:rPr>
        <w:t xml:space="preserve"> 0.08) was better than that for female morphs (1.45 </w:t>
      </w:r>
      <w:r w:rsidRPr="00A2618D">
        <w:rPr>
          <w:rFonts w:ascii="Palatino Linotype" w:hAnsi="Palatino Linotype" w:cstheme="minorHAnsi"/>
        </w:rPr>
        <w:t>±</w:t>
      </w:r>
      <w:r w:rsidRPr="00A2618D">
        <w:rPr>
          <w:rFonts w:ascii="Palatino Linotype" w:hAnsi="Palatino Linotype"/>
        </w:rPr>
        <w:t xml:space="preserve"> 0.09) and mixed morphs (1.35 </w:t>
      </w:r>
      <w:r w:rsidRPr="00A2618D">
        <w:rPr>
          <w:rFonts w:ascii="Palatino Linotype" w:hAnsi="Palatino Linotype" w:cstheme="minorHAnsi"/>
        </w:rPr>
        <w:t>±</w:t>
      </w:r>
      <w:r w:rsidRPr="00A2618D">
        <w:rPr>
          <w:rFonts w:ascii="Palatino Linotype" w:hAnsi="Palatino Linotype"/>
        </w:rPr>
        <w:t xml:space="preserve"> 0.08), both </w:t>
      </w:r>
      <w:r w:rsidRPr="00A2618D">
        <w:rPr>
          <w:rFonts w:ascii="Palatino Linotype" w:hAnsi="Palatino Linotype"/>
          <w:i/>
        </w:rPr>
        <w:t>t</w:t>
      </w:r>
      <w:r w:rsidRPr="00A2618D">
        <w:rPr>
          <w:rFonts w:ascii="Palatino Linotype" w:hAnsi="Palatino Linotype"/>
        </w:rPr>
        <w:t xml:space="preserve">(30)&gt; 3.52, </w:t>
      </w:r>
      <w:r w:rsidRPr="00A2618D">
        <w:rPr>
          <w:rFonts w:ascii="Palatino Linotype" w:hAnsi="Palatino Linotype"/>
          <w:i/>
        </w:rPr>
        <w:t>p</w:t>
      </w:r>
      <w:r w:rsidRPr="00A2618D">
        <w:rPr>
          <w:rFonts w:ascii="Palatino Linotype" w:hAnsi="Palatino Linotype"/>
        </w:rPr>
        <w:t xml:space="preserve"> </w:t>
      </w:r>
      <w:r w:rsidR="00EB7618" w:rsidRPr="00A2618D">
        <w:rPr>
          <w:rFonts w:ascii="Palatino Linotype" w:hAnsi="Palatino Linotype"/>
        </w:rPr>
        <w:t>≤</w:t>
      </w:r>
      <w:r w:rsidRPr="00A2618D">
        <w:rPr>
          <w:rFonts w:ascii="Palatino Linotype" w:hAnsi="Palatino Linotype"/>
        </w:rPr>
        <w:t xml:space="preserve"> .00</w:t>
      </w:r>
      <w:r w:rsidR="00EB7618" w:rsidRPr="00A2618D">
        <w:rPr>
          <w:rFonts w:ascii="Palatino Linotype" w:hAnsi="Palatino Linotype"/>
        </w:rPr>
        <w:t>1</w:t>
      </w:r>
      <w:r w:rsidR="00FB1063" w:rsidRPr="00A2618D">
        <w:rPr>
          <w:rFonts w:ascii="Palatino Linotype" w:hAnsi="Palatino Linotype"/>
        </w:rPr>
        <w:t xml:space="preserve">, Cohen’s </w:t>
      </w:r>
      <w:r w:rsidR="00FB1063" w:rsidRPr="00A2618D">
        <w:rPr>
          <w:rFonts w:ascii="Palatino Linotype" w:hAnsi="Palatino Linotype"/>
          <w:i/>
          <w:iCs/>
        </w:rPr>
        <w:t>d</w:t>
      </w:r>
      <w:r w:rsidR="00FB1063" w:rsidRPr="00A2618D">
        <w:rPr>
          <w:rFonts w:ascii="Palatino Linotype" w:hAnsi="Palatino Linotype"/>
        </w:rPr>
        <w:t xml:space="preserve"> &gt; 0.63</w:t>
      </w:r>
      <w:r w:rsidRPr="00A2618D">
        <w:rPr>
          <w:rFonts w:ascii="Palatino Linotype" w:hAnsi="Palatino Linotype"/>
        </w:rPr>
        <w:t xml:space="preserve">; </w:t>
      </w:r>
      <w:r w:rsidR="00F11173" w:rsidRPr="00A2618D">
        <w:rPr>
          <w:rFonts w:ascii="Palatino Linotype" w:hAnsi="Palatino Linotype"/>
        </w:rPr>
        <w:t xml:space="preserve">whereas </w:t>
      </w:r>
      <w:r w:rsidRPr="00A2618D">
        <w:rPr>
          <w:rFonts w:ascii="Palatino Linotype" w:hAnsi="Palatino Linotype"/>
        </w:rPr>
        <w:t xml:space="preserve">the latter two showed no difference,  </w:t>
      </w:r>
      <w:r w:rsidRPr="00A2618D">
        <w:rPr>
          <w:rFonts w:ascii="Palatino Linotype" w:hAnsi="Palatino Linotype"/>
          <w:i/>
        </w:rPr>
        <w:t>t</w:t>
      </w:r>
      <w:r w:rsidRPr="00A2618D">
        <w:rPr>
          <w:rFonts w:ascii="Palatino Linotype" w:hAnsi="Palatino Linotype"/>
        </w:rPr>
        <w:t xml:space="preserve">(30) = 1.44, </w:t>
      </w:r>
      <w:r w:rsidRPr="00A2618D">
        <w:rPr>
          <w:rFonts w:ascii="Palatino Linotype" w:hAnsi="Palatino Linotype"/>
          <w:i/>
        </w:rPr>
        <w:t>p</w:t>
      </w:r>
      <w:r w:rsidRPr="00A2618D">
        <w:rPr>
          <w:rFonts w:ascii="Palatino Linotype" w:hAnsi="Palatino Linotype"/>
        </w:rPr>
        <w:t xml:space="preserve"> = .</w:t>
      </w:r>
      <w:r w:rsidR="00EB7618" w:rsidRPr="00A2618D">
        <w:rPr>
          <w:rFonts w:ascii="Palatino Linotype" w:hAnsi="Palatino Linotype"/>
        </w:rPr>
        <w:t>16</w:t>
      </w:r>
      <w:r w:rsidR="00282A0C" w:rsidRPr="00A2618D">
        <w:rPr>
          <w:rFonts w:ascii="Palatino Linotype" w:hAnsi="Palatino Linotype"/>
        </w:rPr>
        <w:t>1</w:t>
      </w:r>
      <w:r w:rsidR="00FB1063" w:rsidRPr="00A2618D">
        <w:rPr>
          <w:rFonts w:ascii="Palatino Linotype" w:hAnsi="Palatino Linotype"/>
        </w:rPr>
        <w:t xml:space="preserve">, Cohen’s </w:t>
      </w:r>
      <w:r w:rsidR="00FB1063" w:rsidRPr="00A2618D">
        <w:rPr>
          <w:rFonts w:ascii="Palatino Linotype" w:hAnsi="Palatino Linotype"/>
          <w:i/>
          <w:iCs/>
        </w:rPr>
        <w:t>d</w:t>
      </w:r>
      <w:r w:rsidR="00FB1063" w:rsidRPr="00A2618D">
        <w:rPr>
          <w:rFonts w:ascii="Palatino Linotype" w:hAnsi="Palatino Linotype"/>
        </w:rPr>
        <w:t xml:space="preserve"> = 0.26</w:t>
      </w:r>
      <w:r w:rsidR="00FB7C73" w:rsidRPr="00A2618D">
        <w:rPr>
          <w:rFonts w:ascii="Palatino Linotype" w:hAnsi="Palatino Linotype"/>
        </w:rPr>
        <w:t xml:space="preserve"> (</w:t>
      </w:r>
      <w:r w:rsidR="009952F7" w:rsidRPr="00A2618D">
        <w:rPr>
          <w:rFonts w:ascii="Palatino Linotype" w:hAnsi="Palatino Linotype"/>
        </w:rPr>
        <w:t>hereafter, u</w:t>
      </w:r>
      <w:r w:rsidR="00FB7C73" w:rsidRPr="00A2618D">
        <w:rPr>
          <w:rFonts w:ascii="Palatino Linotype" w:hAnsi="Palatino Linotype"/>
        </w:rPr>
        <w:t xml:space="preserve">nless noted otherwise, all post hoc comparisons reported </w:t>
      </w:r>
      <w:r w:rsidR="0059060A" w:rsidRPr="00A2618D">
        <w:rPr>
          <w:rFonts w:ascii="Palatino Linotype" w:hAnsi="Palatino Linotype"/>
        </w:rPr>
        <w:t xml:space="preserve">in this paper </w:t>
      </w:r>
      <w:r w:rsidR="00FB7C73" w:rsidRPr="00A2618D">
        <w:rPr>
          <w:rFonts w:ascii="Palatino Linotype" w:hAnsi="Palatino Linotype"/>
        </w:rPr>
        <w:t xml:space="preserve">survive the Bonferroni correction). </w:t>
      </w:r>
      <w:r w:rsidR="0059060A" w:rsidRPr="00A2618D">
        <w:rPr>
          <w:rFonts w:ascii="Palatino Linotype" w:hAnsi="Palatino Linotype"/>
        </w:rPr>
        <w:t>If our</w:t>
      </w:r>
      <w:r w:rsidR="003D540E" w:rsidRPr="00A2618D">
        <w:rPr>
          <w:rFonts w:ascii="Palatino Linotype" w:hAnsi="Palatino Linotype"/>
        </w:rPr>
        <w:t xml:space="preserve"> participants </w:t>
      </w:r>
      <w:r w:rsidR="008D389A" w:rsidRPr="00A2618D">
        <w:rPr>
          <w:rFonts w:ascii="Palatino Linotype" w:hAnsi="Palatino Linotype"/>
        </w:rPr>
        <w:t>had</w:t>
      </w:r>
      <w:r w:rsidR="0059060A" w:rsidRPr="00A2618D">
        <w:rPr>
          <w:rFonts w:ascii="Palatino Linotype" w:hAnsi="Palatino Linotype"/>
        </w:rPr>
        <w:t xml:space="preserve"> randomly chosen</w:t>
      </w:r>
      <w:r w:rsidR="003D540E" w:rsidRPr="00A2618D">
        <w:rPr>
          <w:rFonts w:ascii="Palatino Linotype" w:hAnsi="Palatino Linotype"/>
        </w:rPr>
        <w:t xml:space="preserve"> three names for each trial, the chance level performance </w:t>
      </w:r>
      <w:r w:rsidR="0059060A" w:rsidRPr="00A2618D">
        <w:rPr>
          <w:rFonts w:ascii="Palatino Linotype" w:hAnsi="Palatino Linotype"/>
        </w:rPr>
        <w:t xml:space="preserve">would </w:t>
      </w:r>
      <w:r w:rsidR="003D540E" w:rsidRPr="00A2618D">
        <w:rPr>
          <w:rFonts w:ascii="Palatino Linotype" w:hAnsi="Palatino Linotype"/>
        </w:rPr>
        <w:t xml:space="preserve">be 0.45 correctly guessed identities (see </w:t>
      </w:r>
      <w:r w:rsidR="00F01E5C" w:rsidRPr="00A2618D">
        <w:rPr>
          <w:rFonts w:ascii="Palatino Linotype" w:hAnsi="Palatino Linotype"/>
          <w:b/>
          <w:bCs/>
        </w:rPr>
        <w:t>Appendix A</w:t>
      </w:r>
      <w:r w:rsidR="003D540E" w:rsidRPr="00A2618D">
        <w:rPr>
          <w:rFonts w:ascii="Palatino Linotype" w:hAnsi="Palatino Linotype"/>
        </w:rPr>
        <w:t xml:space="preserve"> for details). </w:t>
      </w:r>
      <w:r w:rsidR="00EB7618" w:rsidRPr="00A2618D">
        <w:rPr>
          <w:rFonts w:ascii="Palatino Linotype" w:hAnsi="Palatino Linotype"/>
        </w:rPr>
        <w:t xml:space="preserve">One-sample </w:t>
      </w:r>
      <w:r w:rsidR="00EB7618" w:rsidRPr="00A2618D">
        <w:rPr>
          <w:rFonts w:ascii="Palatino Linotype" w:hAnsi="Palatino Linotype"/>
          <w:i/>
          <w:iCs/>
        </w:rPr>
        <w:t>t</w:t>
      </w:r>
      <w:r w:rsidR="00EB7618" w:rsidRPr="00A2618D">
        <w:rPr>
          <w:rFonts w:ascii="Palatino Linotype" w:hAnsi="Palatino Linotype"/>
        </w:rPr>
        <w:t>-test confirmed that p</w:t>
      </w:r>
      <w:r w:rsidR="003D540E" w:rsidRPr="00A2618D">
        <w:rPr>
          <w:rFonts w:ascii="Palatino Linotype" w:hAnsi="Palatino Linotype"/>
        </w:rPr>
        <w:t>articipants</w:t>
      </w:r>
      <w:r w:rsidR="00EB7618" w:rsidRPr="00A2618D">
        <w:rPr>
          <w:rFonts w:ascii="Palatino Linotype" w:hAnsi="Palatino Linotype"/>
        </w:rPr>
        <w:t>’</w:t>
      </w:r>
      <w:r w:rsidR="003D540E" w:rsidRPr="00A2618D">
        <w:rPr>
          <w:rFonts w:ascii="Palatino Linotype" w:hAnsi="Palatino Linotype"/>
        </w:rPr>
        <w:t xml:space="preserve"> performance </w:t>
      </w:r>
      <w:r w:rsidR="0059060A" w:rsidRPr="00A2618D">
        <w:rPr>
          <w:rFonts w:ascii="Palatino Linotype" w:hAnsi="Palatino Linotype"/>
        </w:rPr>
        <w:t>wa</w:t>
      </w:r>
      <w:r w:rsidR="003D540E" w:rsidRPr="00A2618D">
        <w:rPr>
          <w:rFonts w:ascii="Palatino Linotype" w:hAnsi="Palatino Linotype"/>
        </w:rPr>
        <w:t xml:space="preserve">s significantly higher than chance level for each morph condition, all </w:t>
      </w:r>
      <w:proofErr w:type="gramStart"/>
      <w:r w:rsidR="003D540E" w:rsidRPr="00A2618D">
        <w:rPr>
          <w:rFonts w:ascii="Palatino Linotype" w:hAnsi="Palatino Linotype"/>
          <w:i/>
        </w:rPr>
        <w:t>t</w:t>
      </w:r>
      <w:r w:rsidR="003D540E" w:rsidRPr="00A2618D">
        <w:rPr>
          <w:rFonts w:ascii="Palatino Linotype" w:hAnsi="Palatino Linotype"/>
        </w:rPr>
        <w:t>(</w:t>
      </w:r>
      <w:proofErr w:type="gramEnd"/>
      <w:r w:rsidR="003D540E" w:rsidRPr="00A2618D">
        <w:rPr>
          <w:rFonts w:ascii="Palatino Linotype" w:hAnsi="Palatino Linotype"/>
        </w:rPr>
        <w:t xml:space="preserve">30)&gt; </w:t>
      </w:r>
      <w:r w:rsidR="00185E12" w:rsidRPr="00A2618D">
        <w:rPr>
          <w:rFonts w:ascii="Palatino Linotype" w:hAnsi="Palatino Linotype"/>
        </w:rPr>
        <w:t>10.68</w:t>
      </w:r>
      <w:r w:rsidR="003D540E" w:rsidRPr="00A2618D">
        <w:rPr>
          <w:rFonts w:ascii="Palatino Linotype" w:hAnsi="Palatino Linotype"/>
        </w:rPr>
        <w:t xml:space="preserve">, </w:t>
      </w:r>
      <w:r w:rsidR="003D540E" w:rsidRPr="00A2618D">
        <w:rPr>
          <w:rFonts w:ascii="Palatino Linotype" w:hAnsi="Palatino Linotype"/>
          <w:i/>
        </w:rPr>
        <w:t>p</w:t>
      </w:r>
      <w:r w:rsidR="003D540E" w:rsidRPr="00A2618D">
        <w:rPr>
          <w:rFonts w:ascii="Palatino Linotype" w:hAnsi="Palatino Linotype"/>
        </w:rPr>
        <w:t xml:space="preserve"> &lt; .001</w:t>
      </w:r>
      <w:r w:rsidR="00C404B4" w:rsidRPr="00A2618D">
        <w:rPr>
          <w:rFonts w:ascii="Palatino Linotype" w:hAnsi="Palatino Linotype"/>
        </w:rPr>
        <w:t xml:space="preserve">, Cohen’s </w:t>
      </w:r>
      <w:r w:rsidR="00C404B4" w:rsidRPr="00A2618D">
        <w:rPr>
          <w:rFonts w:ascii="Palatino Linotype" w:hAnsi="Palatino Linotype"/>
          <w:i/>
          <w:iCs/>
        </w:rPr>
        <w:t>d</w:t>
      </w:r>
      <w:r w:rsidR="00C404B4" w:rsidRPr="00A2618D">
        <w:rPr>
          <w:rFonts w:ascii="Palatino Linotype" w:hAnsi="Palatino Linotype"/>
        </w:rPr>
        <w:t xml:space="preserve"> ≥ 1</w:t>
      </w:r>
      <w:r w:rsidR="008A72AD" w:rsidRPr="00A2618D">
        <w:rPr>
          <w:rFonts w:ascii="Palatino Linotype" w:hAnsi="Palatino Linotype"/>
        </w:rPr>
        <w:t>.</w:t>
      </w:r>
      <w:r w:rsidR="00C404B4" w:rsidRPr="00A2618D">
        <w:rPr>
          <w:rFonts w:ascii="Palatino Linotype" w:hAnsi="Palatino Linotype"/>
        </w:rPr>
        <w:t>92</w:t>
      </w:r>
      <w:r w:rsidR="003D540E" w:rsidRPr="00A2618D">
        <w:rPr>
          <w:rFonts w:ascii="Palatino Linotype" w:hAnsi="Palatino Linotype"/>
        </w:rPr>
        <w:t xml:space="preserve">. </w:t>
      </w:r>
      <w:r w:rsidR="00EB7618" w:rsidRPr="00A2618D">
        <w:rPr>
          <w:rFonts w:ascii="Palatino Linotype" w:hAnsi="Palatino Linotype"/>
        </w:rPr>
        <w:t>Participants were able to read out more than one identit</w:t>
      </w:r>
      <w:r w:rsidR="008E1181" w:rsidRPr="00A2618D">
        <w:rPr>
          <w:rFonts w:ascii="Palatino Linotype" w:hAnsi="Palatino Linotype"/>
        </w:rPr>
        <w:t>y</w:t>
      </w:r>
      <w:r w:rsidR="00EB7618" w:rsidRPr="00A2618D">
        <w:rPr>
          <w:rFonts w:ascii="Palatino Linotype" w:hAnsi="Palatino Linotype"/>
        </w:rPr>
        <w:t xml:space="preserve"> for each type of face morph, all </w:t>
      </w:r>
      <w:proofErr w:type="gramStart"/>
      <w:r w:rsidR="00EB7618" w:rsidRPr="00A2618D">
        <w:rPr>
          <w:rFonts w:ascii="Palatino Linotype" w:hAnsi="Palatino Linotype"/>
          <w:i/>
        </w:rPr>
        <w:t>t</w:t>
      </w:r>
      <w:r w:rsidR="00EB7618" w:rsidRPr="00A2618D">
        <w:rPr>
          <w:rFonts w:ascii="Palatino Linotype" w:hAnsi="Palatino Linotype"/>
        </w:rPr>
        <w:t>(</w:t>
      </w:r>
      <w:proofErr w:type="gramEnd"/>
      <w:r w:rsidR="00EB7618" w:rsidRPr="00A2618D">
        <w:rPr>
          <w:rFonts w:ascii="Palatino Linotype" w:hAnsi="Palatino Linotype"/>
        </w:rPr>
        <w:t>30)</w:t>
      </w:r>
      <w:r w:rsidR="0059060A" w:rsidRPr="00A2618D">
        <w:rPr>
          <w:rFonts w:ascii="Palatino Linotype" w:hAnsi="Palatino Linotype"/>
        </w:rPr>
        <w:t xml:space="preserve"> </w:t>
      </w:r>
      <w:r w:rsidR="006B2E06" w:rsidRPr="00A2618D">
        <w:rPr>
          <w:rFonts w:ascii="Palatino Linotype" w:hAnsi="Palatino Linotype"/>
        </w:rPr>
        <w:t>≥</w:t>
      </w:r>
      <w:r w:rsidR="00EB7618" w:rsidRPr="00A2618D">
        <w:rPr>
          <w:rFonts w:ascii="Palatino Linotype" w:hAnsi="Palatino Linotype"/>
        </w:rPr>
        <w:t xml:space="preserve"> 4.51, </w:t>
      </w:r>
      <w:r w:rsidR="00EB7618" w:rsidRPr="00A2618D">
        <w:rPr>
          <w:rFonts w:ascii="Palatino Linotype" w:hAnsi="Palatino Linotype"/>
          <w:i/>
        </w:rPr>
        <w:t>p</w:t>
      </w:r>
      <w:r w:rsidR="00EB7618" w:rsidRPr="00A2618D">
        <w:rPr>
          <w:rFonts w:ascii="Palatino Linotype" w:hAnsi="Palatino Linotype"/>
        </w:rPr>
        <w:t xml:space="preserve"> &lt; .001</w:t>
      </w:r>
      <w:r w:rsidR="00C404B4" w:rsidRPr="00A2618D">
        <w:rPr>
          <w:rFonts w:ascii="Palatino Linotype" w:hAnsi="Palatino Linotype"/>
        </w:rPr>
        <w:t xml:space="preserve">, Cohen’s </w:t>
      </w:r>
      <w:r w:rsidR="00C404B4" w:rsidRPr="00A2618D">
        <w:rPr>
          <w:rFonts w:ascii="Palatino Linotype" w:hAnsi="Palatino Linotype"/>
          <w:i/>
          <w:iCs/>
        </w:rPr>
        <w:t>d</w:t>
      </w:r>
      <w:r w:rsidR="00C404B4" w:rsidRPr="00A2618D">
        <w:rPr>
          <w:rFonts w:ascii="Palatino Linotype" w:hAnsi="Palatino Linotype"/>
        </w:rPr>
        <w:t xml:space="preserve"> ≥ </w:t>
      </w:r>
      <w:r w:rsidR="008A72AD" w:rsidRPr="00A2618D">
        <w:rPr>
          <w:rFonts w:ascii="Palatino Linotype" w:hAnsi="Palatino Linotype"/>
        </w:rPr>
        <w:t>0.81</w:t>
      </w:r>
      <w:r w:rsidR="00EB7618" w:rsidRPr="00A2618D">
        <w:rPr>
          <w:rFonts w:ascii="Palatino Linotype" w:hAnsi="Palatino Linotype"/>
        </w:rPr>
        <w:t>.</w:t>
      </w:r>
    </w:p>
    <w:p w14:paraId="7E262555" w14:textId="16EC5FAC" w:rsidR="00EA0893" w:rsidRPr="00A2618D" w:rsidRDefault="00EA0893" w:rsidP="00EA0893">
      <w:pPr>
        <w:spacing w:line="480" w:lineRule="auto"/>
        <w:jc w:val="center"/>
        <w:rPr>
          <w:rFonts w:ascii="Palatino Linotype" w:hAnsi="Palatino Linotype"/>
        </w:rPr>
      </w:pPr>
      <w:r w:rsidRPr="00A2618D">
        <w:rPr>
          <w:rFonts w:ascii="Palatino Linotype" w:hAnsi="Palatino Linotype"/>
          <w:noProof/>
        </w:rPr>
        <w:drawing>
          <wp:inline distT="0" distB="0" distL="0" distR="0" wp14:anchorId="051EF4A6" wp14:editId="7E3FC394">
            <wp:extent cx="3374265" cy="2960321"/>
            <wp:effectExtent l="0" t="0" r="0" b="0"/>
            <wp:docPr id="7" name="Picture 7" descr="A diagram of different colored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different colored shap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6416" cy="2979755"/>
                    </a:xfrm>
                    <a:prstGeom prst="rect">
                      <a:avLst/>
                    </a:prstGeom>
                  </pic:spPr>
                </pic:pic>
              </a:graphicData>
            </a:graphic>
          </wp:inline>
        </w:drawing>
      </w:r>
    </w:p>
    <w:p w14:paraId="19764747" w14:textId="089F1883" w:rsidR="00032BE3" w:rsidRPr="00CC4319" w:rsidRDefault="00032BE3" w:rsidP="00032BE3">
      <w:pPr>
        <w:spacing w:line="360" w:lineRule="auto"/>
        <w:rPr>
          <w:rFonts w:ascii="Palatino Linotype" w:hAnsi="Palatino Linotype"/>
        </w:rPr>
      </w:pPr>
      <w:r w:rsidRPr="00CC4319">
        <w:rPr>
          <w:rFonts w:ascii="Palatino Linotype" w:hAnsi="Palatino Linotype"/>
          <w:b/>
          <w:bCs/>
        </w:rPr>
        <w:t>Figure 2</w:t>
      </w:r>
      <w:r w:rsidRPr="00CC4319">
        <w:rPr>
          <w:rFonts w:ascii="Palatino Linotype" w:hAnsi="Palatino Linotype"/>
        </w:rPr>
        <w:t>. Recognition performance for male, female, and mixed-sex morphs in Experiment 1. Solid dots</w:t>
      </w:r>
      <w:r w:rsidR="00637D6B" w:rsidRPr="00CC4319">
        <w:rPr>
          <w:rFonts w:ascii="Palatino Linotype" w:hAnsi="Palatino Linotype"/>
        </w:rPr>
        <w:t>,</w:t>
      </w:r>
      <w:r w:rsidRPr="00CC4319">
        <w:rPr>
          <w:rFonts w:ascii="Palatino Linotype" w:hAnsi="Palatino Linotype"/>
        </w:rPr>
        <w:t xml:space="preserve"> individual performance</w:t>
      </w:r>
      <w:r w:rsidR="00637D6B" w:rsidRPr="00CC4319">
        <w:rPr>
          <w:rFonts w:ascii="Palatino Linotype" w:hAnsi="Palatino Linotype"/>
        </w:rPr>
        <w:t xml:space="preserve">; </w:t>
      </w:r>
      <w:r w:rsidRPr="00CC4319">
        <w:rPr>
          <w:rFonts w:ascii="Palatino Linotype" w:hAnsi="Palatino Linotype"/>
        </w:rPr>
        <w:t>open dots</w:t>
      </w:r>
      <w:r w:rsidR="00637D6B" w:rsidRPr="00CC4319">
        <w:rPr>
          <w:rFonts w:ascii="Palatino Linotype" w:hAnsi="Palatino Linotype"/>
        </w:rPr>
        <w:t>,</w:t>
      </w:r>
      <w:r w:rsidRPr="00CC4319">
        <w:rPr>
          <w:rFonts w:ascii="Palatino Linotype" w:hAnsi="Palatino Linotype"/>
        </w:rPr>
        <w:t xml:space="preserve"> mean performance. </w:t>
      </w:r>
      <w:r w:rsidR="00F65CD4" w:rsidRPr="00CC4319">
        <w:rPr>
          <w:rFonts w:ascii="Palatino Linotype" w:hAnsi="Palatino Linotype"/>
        </w:rPr>
        <w:t>Error</w:t>
      </w:r>
      <w:r w:rsidRPr="00CC4319">
        <w:rPr>
          <w:rFonts w:ascii="Palatino Linotype" w:hAnsi="Palatino Linotype"/>
        </w:rPr>
        <w:t xml:space="preserve"> bars</w:t>
      </w:r>
      <w:r w:rsidR="00637D6B" w:rsidRPr="00CC4319">
        <w:rPr>
          <w:rFonts w:ascii="Palatino Linotype" w:hAnsi="Palatino Linotype"/>
        </w:rPr>
        <w:t>,</w:t>
      </w:r>
      <w:r w:rsidR="00F65CD4" w:rsidRPr="00CC4319">
        <w:rPr>
          <w:rFonts w:ascii="Palatino Linotype" w:hAnsi="Palatino Linotype"/>
        </w:rPr>
        <w:t xml:space="preserve"> standard errors of the mean</w:t>
      </w:r>
      <w:r w:rsidR="00E707AA" w:rsidRPr="00CC4319">
        <w:rPr>
          <w:rFonts w:ascii="Palatino Linotype" w:hAnsi="Palatino Linotype"/>
        </w:rPr>
        <w:t xml:space="preserve"> (SEM)</w:t>
      </w:r>
      <w:r w:rsidR="00F65CD4" w:rsidRPr="00CC4319">
        <w:rPr>
          <w:rFonts w:ascii="Palatino Linotype" w:hAnsi="Palatino Linotype"/>
        </w:rPr>
        <w:t>. Dashed line</w:t>
      </w:r>
      <w:r w:rsidR="00637D6B" w:rsidRPr="00CC4319">
        <w:rPr>
          <w:rFonts w:ascii="Palatino Linotype" w:hAnsi="Palatino Linotype"/>
        </w:rPr>
        <w:t>,</w:t>
      </w:r>
      <w:r w:rsidR="00F65CD4" w:rsidRPr="00CC4319">
        <w:rPr>
          <w:rFonts w:ascii="Palatino Linotype" w:hAnsi="Palatino Linotype"/>
        </w:rPr>
        <w:t xml:space="preserve"> chanc</w:t>
      </w:r>
      <w:r w:rsidR="00637D6B" w:rsidRPr="00CC4319">
        <w:rPr>
          <w:rFonts w:ascii="Palatino Linotype" w:hAnsi="Palatino Linotype"/>
        </w:rPr>
        <w:t>e</w:t>
      </w:r>
      <w:r w:rsidR="000579D2" w:rsidRPr="00CC4319">
        <w:rPr>
          <w:rFonts w:ascii="Palatino Linotype" w:hAnsi="Palatino Linotype"/>
        </w:rPr>
        <w:t xml:space="preserve"> </w:t>
      </w:r>
      <w:r w:rsidR="00F65CD4" w:rsidRPr="00CC4319">
        <w:rPr>
          <w:rFonts w:ascii="Palatino Linotype" w:hAnsi="Palatino Linotype"/>
        </w:rPr>
        <w:t xml:space="preserve">level at 0.45. </w:t>
      </w:r>
    </w:p>
    <w:p w14:paraId="699932E7" w14:textId="77777777" w:rsidR="00032BE3" w:rsidRPr="00A2618D" w:rsidRDefault="00032BE3" w:rsidP="00032BE3">
      <w:pPr>
        <w:spacing w:line="480" w:lineRule="auto"/>
        <w:ind w:firstLine="720"/>
        <w:rPr>
          <w:rFonts w:ascii="Palatino Linotype" w:hAnsi="Palatino Linotype"/>
        </w:rPr>
      </w:pPr>
    </w:p>
    <w:p w14:paraId="5E098DC0" w14:textId="422D06DA" w:rsidR="003A3C96" w:rsidRPr="00A2618D" w:rsidRDefault="00216474" w:rsidP="00032BE3">
      <w:pPr>
        <w:spacing w:line="480" w:lineRule="auto"/>
        <w:ind w:firstLine="720"/>
        <w:rPr>
          <w:rFonts w:ascii="Palatino Linotype" w:hAnsi="Palatino Linotype"/>
        </w:rPr>
      </w:pPr>
      <w:r w:rsidRPr="00A2618D">
        <w:rPr>
          <w:rFonts w:ascii="Palatino Linotype" w:hAnsi="Palatino Linotype"/>
        </w:rPr>
        <w:t>These results</w:t>
      </w:r>
      <w:r w:rsidR="00032BE3" w:rsidRPr="00A2618D">
        <w:rPr>
          <w:rFonts w:ascii="Palatino Linotype" w:hAnsi="Palatino Linotype"/>
        </w:rPr>
        <w:t xml:space="preserve"> demonstrate that the 3-identity morphs depict</w:t>
      </w:r>
      <w:r w:rsidR="006243E8" w:rsidRPr="00A2618D">
        <w:rPr>
          <w:rFonts w:ascii="Palatino Linotype" w:hAnsi="Palatino Linotype"/>
        </w:rPr>
        <w:t>ed</w:t>
      </w:r>
      <w:r w:rsidR="00032BE3" w:rsidRPr="00A2618D">
        <w:rPr>
          <w:rFonts w:ascii="Palatino Linotype" w:hAnsi="Palatino Linotype"/>
        </w:rPr>
        <w:t xml:space="preserve"> more than one </w:t>
      </w:r>
      <w:r w:rsidR="00426FB8" w:rsidRPr="00A2618D">
        <w:rPr>
          <w:rFonts w:ascii="Palatino Linotype" w:hAnsi="Palatino Linotype"/>
        </w:rPr>
        <w:t xml:space="preserve">recognizable </w:t>
      </w:r>
      <w:r w:rsidR="00032BE3" w:rsidRPr="00A2618D">
        <w:rPr>
          <w:rFonts w:ascii="Palatino Linotype" w:hAnsi="Palatino Linotype"/>
        </w:rPr>
        <w:t xml:space="preserve">face identity to people who </w:t>
      </w:r>
      <w:r w:rsidR="006243E8" w:rsidRPr="00A2618D">
        <w:rPr>
          <w:rFonts w:ascii="Palatino Linotype" w:hAnsi="Palatino Linotype"/>
        </w:rPr>
        <w:t xml:space="preserve">were </w:t>
      </w:r>
      <w:r w:rsidR="00032BE3" w:rsidRPr="00A2618D">
        <w:rPr>
          <w:rFonts w:ascii="Palatino Linotype" w:hAnsi="Palatino Linotype"/>
        </w:rPr>
        <w:t xml:space="preserve">familiar with them. </w:t>
      </w:r>
      <w:r w:rsidR="0095331F" w:rsidRPr="00A2618D">
        <w:rPr>
          <w:rFonts w:ascii="Palatino Linotype" w:hAnsi="Palatino Linotype"/>
        </w:rPr>
        <w:t>P</w:t>
      </w:r>
      <w:r w:rsidRPr="00A2618D">
        <w:rPr>
          <w:rFonts w:ascii="Palatino Linotype" w:hAnsi="Palatino Linotype"/>
        </w:rPr>
        <w:t xml:space="preserve">articipants </w:t>
      </w:r>
      <w:r w:rsidR="00147F4E" w:rsidRPr="00A2618D">
        <w:rPr>
          <w:rFonts w:ascii="Palatino Linotype" w:hAnsi="Palatino Linotype"/>
        </w:rPr>
        <w:t>recognize</w:t>
      </w:r>
      <w:r w:rsidR="006B2E06" w:rsidRPr="00A2618D">
        <w:rPr>
          <w:rFonts w:ascii="Palatino Linotype" w:hAnsi="Palatino Linotype"/>
        </w:rPr>
        <w:t>d one</w:t>
      </w:r>
      <w:r w:rsidR="00400E92" w:rsidRPr="00A2618D">
        <w:rPr>
          <w:rFonts w:ascii="Palatino Linotype" w:hAnsi="Palatino Linotype"/>
        </w:rPr>
        <w:t>-h</w:t>
      </w:r>
      <w:r w:rsidR="00FF48CA" w:rsidRPr="00A2618D">
        <w:rPr>
          <w:rFonts w:ascii="Palatino Linotype" w:hAnsi="Palatino Linotype"/>
        </w:rPr>
        <w:t xml:space="preserve">alf of all </w:t>
      </w:r>
      <w:r w:rsidR="006243E8" w:rsidRPr="00A2618D">
        <w:rPr>
          <w:rFonts w:ascii="Palatino Linotype" w:hAnsi="Palatino Linotype"/>
        </w:rPr>
        <w:t>parent</w:t>
      </w:r>
      <w:r w:rsidR="00B678B6" w:rsidRPr="00A2618D">
        <w:rPr>
          <w:rFonts w:ascii="Palatino Linotype" w:hAnsi="Palatino Linotype"/>
        </w:rPr>
        <w:t xml:space="preserve"> identities</w:t>
      </w:r>
      <w:r w:rsidRPr="00A2618D">
        <w:rPr>
          <w:rFonts w:ascii="Palatino Linotype" w:hAnsi="Palatino Linotype"/>
        </w:rPr>
        <w:t xml:space="preserve"> </w:t>
      </w:r>
      <w:r w:rsidR="006243E8" w:rsidRPr="00A2618D">
        <w:rPr>
          <w:rFonts w:ascii="Palatino Linotype" w:hAnsi="Palatino Linotype"/>
        </w:rPr>
        <w:t>using</w:t>
      </w:r>
      <w:r w:rsidRPr="00A2618D">
        <w:rPr>
          <w:rFonts w:ascii="Palatino Linotype" w:hAnsi="Palatino Linotype"/>
        </w:rPr>
        <w:t xml:space="preserve"> their memory </w:t>
      </w:r>
      <w:r w:rsidR="00B678B6" w:rsidRPr="00A2618D">
        <w:rPr>
          <w:rFonts w:ascii="Palatino Linotype" w:hAnsi="Palatino Linotype"/>
        </w:rPr>
        <w:t>about them</w:t>
      </w:r>
      <w:r w:rsidRPr="00A2618D">
        <w:rPr>
          <w:rFonts w:ascii="Palatino Linotype" w:hAnsi="Palatino Linotype"/>
        </w:rPr>
        <w:t xml:space="preserve">. </w:t>
      </w:r>
      <w:r w:rsidR="00426FB8" w:rsidRPr="00A2618D">
        <w:rPr>
          <w:rFonts w:ascii="Palatino Linotype" w:hAnsi="Palatino Linotype"/>
        </w:rPr>
        <w:t>In contrast to</w:t>
      </w:r>
      <w:r w:rsidR="0095331F" w:rsidRPr="00A2618D">
        <w:rPr>
          <w:rFonts w:ascii="Palatino Linotype" w:hAnsi="Palatino Linotype"/>
        </w:rPr>
        <w:t xml:space="preserve"> </w:t>
      </w:r>
      <w:r w:rsidR="00B678B6" w:rsidRPr="00A2618D">
        <w:rPr>
          <w:rFonts w:ascii="Palatino Linotype" w:hAnsi="Palatino Linotype"/>
        </w:rPr>
        <w:t>the 2AFC</w:t>
      </w:r>
      <w:r w:rsidR="0095331F" w:rsidRPr="00A2618D">
        <w:rPr>
          <w:rFonts w:ascii="Palatino Linotype" w:hAnsi="Palatino Linotype"/>
        </w:rPr>
        <w:t xml:space="preserve"> face classification task (e.g., Beale &amp; Keil, 1995; Jacques &amp; </w:t>
      </w:r>
      <w:proofErr w:type="spellStart"/>
      <w:r w:rsidR="0095331F" w:rsidRPr="00A2618D">
        <w:rPr>
          <w:rFonts w:ascii="Palatino Linotype" w:hAnsi="Palatino Linotype"/>
        </w:rPr>
        <w:t>Rossion</w:t>
      </w:r>
      <w:proofErr w:type="spellEnd"/>
      <w:r w:rsidR="0095331F" w:rsidRPr="00A2618D">
        <w:rPr>
          <w:rFonts w:ascii="Palatino Linotype" w:hAnsi="Palatino Linotype"/>
        </w:rPr>
        <w:t xml:space="preserve">, 2006; </w:t>
      </w:r>
      <w:proofErr w:type="spellStart"/>
      <w:r w:rsidR="0095331F" w:rsidRPr="00A2618D">
        <w:rPr>
          <w:rFonts w:ascii="Palatino Linotype" w:hAnsi="Palatino Linotype"/>
        </w:rPr>
        <w:t>McKone</w:t>
      </w:r>
      <w:proofErr w:type="spellEnd"/>
      <w:r w:rsidR="0095331F" w:rsidRPr="00A2618D">
        <w:rPr>
          <w:rFonts w:ascii="Palatino Linotype" w:hAnsi="Palatino Linotype"/>
        </w:rPr>
        <w:t xml:space="preserve">, Martini, &amp; Nakaya, 2001), in which high contribution of identity information (e.g., 40% or more) is required </w:t>
      </w:r>
      <w:r w:rsidR="00B317B4" w:rsidRPr="00A2618D">
        <w:rPr>
          <w:rFonts w:ascii="Palatino Linotype" w:hAnsi="Palatino Linotype"/>
        </w:rPr>
        <w:t>for recognition</w:t>
      </w:r>
      <w:r w:rsidR="0095331F" w:rsidRPr="00A2618D">
        <w:rPr>
          <w:rFonts w:ascii="Palatino Linotype" w:hAnsi="Palatino Linotype"/>
        </w:rPr>
        <w:t>, our</w:t>
      </w:r>
      <w:r w:rsidRPr="00A2618D">
        <w:rPr>
          <w:rFonts w:ascii="Palatino Linotype" w:hAnsi="Palatino Linotype"/>
        </w:rPr>
        <w:t xml:space="preserve"> result</w:t>
      </w:r>
      <w:r w:rsidR="0095331F" w:rsidRPr="00A2618D">
        <w:rPr>
          <w:rFonts w:ascii="Palatino Linotype" w:hAnsi="Palatino Linotype"/>
        </w:rPr>
        <w:t>s</w:t>
      </w:r>
      <w:r w:rsidRPr="00A2618D">
        <w:rPr>
          <w:rFonts w:ascii="Palatino Linotype" w:hAnsi="Palatino Linotype"/>
        </w:rPr>
        <w:t xml:space="preserve"> indicate that </w:t>
      </w:r>
      <w:r w:rsidR="0095331F" w:rsidRPr="00A2618D">
        <w:rPr>
          <w:rFonts w:ascii="Palatino Linotype" w:hAnsi="Palatino Linotype"/>
        </w:rPr>
        <w:t xml:space="preserve">people can recognize multiple familiar faces based on </w:t>
      </w:r>
      <w:r w:rsidRPr="00A2618D">
        <w:rPr>
          <w:rFonts w:ascii="Palatino Linotype" w:hAnsi="Palatino Linotype"/>
        </w:rPr>
        <w:t>a small</w:t>
      </w:r>
      <w:r w:rsidR="00147D5A" w:rsidRPr="00A2618D">
        <w:rPr>
          <w:rFonts w:ascii="Palatino Linotype" w:hAnsi="Palatino Linotype"/>
        </w:rPr>
        <w:t>er</w:t>
      </w:r>
      <w:r w:rsidRPr="00A2618D">
        <w:rPr>
          <w:rFonts w:ascii="Palatino Linotype" w:hAnsi="Palatino Linotype"/>
        </w:rPr>
        <w:t xml:space="preserve"> proportion of identity information (e.g., 33.3%)</w:t>
      </w:r>
      <w:r w:rsidR="0095331F" w:rsidRPr="00A2618D">
        <w:rPr>
          <w:rFonts w:ascii="Palatino Linotype" w:hAnsi="Palatino Linotype"/>
        </w:rPr>
        <w:t xml:space="preserve">. </w:t>
      </w:r>
    </w:p>
    <w:p w14:paraId="58E839C7" w14:textId="723D9BD0" w:rsidR="00032BE3" w:rsidRPr="00A2618D" w:rsidRDefault="0095331F" w:rsidP="00032BE3">
      <w:pPr>
        <w:spacing w:line="480" w:lineRule="auto"/>
        <w:ind w:firstLine="720"/>
        <w:rPr>
          <w:lang w:eastAsia="zh-CN"/>
        </w:rPr>
      </w:pPr>
      <w:r w:rsidRPr="00A2618D">
        <w:rPr>
          <w:rFonts w:ascii="Palatino Linotype" w:hAnsi="Palatino Linotype"/>
        </w:rPr>
        <w:t xml:space="preserve">Nevertheless, our participants </w:t>
      </w:r>
      <w:r w:rsidR="00032BE3" w:rsidRPr="00A2618D">
        <w:rPr>
          <w:rFonts w:ascii="Palatino Linotype" w:hAnsi="Palatino Linotype"/>
        </w:rPr>
        <w:t xml:space="preserve">rarely </w:t>
      </w:r>
      <w:r w:rsidR="00F237EB" w:rsidRPr="00A2618D">
        <w:rPr>
          <w:rFonts w:ascii="Palatino Linotype" w:hAnsi="Palatino Linotype"/>
        </w:rPr>
        <w:t>recognize</w:t>
      </w:r>
      <w:r w:rsidR="007E24AE" w:rsidRPr="00A2618D">
        <w:rPr>
          <w:rFonts w:ascii="Palatino Linotype" w:hAnsi="Palatino Linotype"/>
        </w:rPr>
        <w:t>d</w:t>
      </w:r>
      <w:r w:rsidR="00032BE3" w:rsidRPr="00A2618D">
        <w:rPr>
          <w:rFonts w:ascii="Palatino Linotype" w:hAnsi="Palatino Linotype"/>
        </w:rPr>
        <w:t xml:space="preserve"> all </w:t>
      </w:r>
      <w:r w:rsidR="00F237EB" w:rsidRPr="00A2618D">
        <w:rPr>
          <w:rFonts w:ascii="Palatino Linotype" w:hAnsi="Palatino Linotype"/>
        </w:rPr>
        <w:t xml:space="preserve">three </w:t>
      </w:r>
      <w:r w:rsidR="00D0409E" w:rsidRPr="00A2618D">
        <w:rPr>
          <w:rFonts w:ascii="Palatino Linotype" w:hAnsi="Palatino Linotype"/>
        </w:rPr>
        <w:t>parent</w:t>
      </w:r>
      <w:r w:rsidR="00032BE3" w:rsidRPr="00A2618D">
        <w:rPr>
          <w:rFonts w:ascii="Palatino Linotype" w:hAnsi="Palatino Linotype"/>
        </w:rPr>
        <w:t xml:space="preserve"> </w:t>
      </w:r>
      <w:r w:rsidR="00B678B6" w:rsidRPr="00A2618D">
        <w:rPr>
          <w:rFonts w:ascii="Palatino Linotype" w:hAnsi="Palatino Linotype"/>
        </w:rPr>
        <w:t>faces</w:t>
      </w:r>
      <w:r w:rsidR="00032BE3" w:rsidRPr="00A2618D">
        <w:rPr>
          <w:rFonts w:ascii="Palatino Linotype" w:hAnsi="Palatino Linotype"/>
        </w:rPr>
        <w:t xml:space="preserve"> </w:t>
      </w:r>
      <w:r w:rsidR="00B678B6" w:rsidRPr="00A2618D">
        <w:rPr>
          <w:rFonts w:ascii="Palatino Linotype" w:hAnsi="Palatino Linotype"/>
        </w:rPr>
        <w:t>in</w:t>
      </w:r>
      <w:r w:rsidR="00032BE3" w:rsidRPr="00A2618D">
        <w:rPr>
          <w:rFonts w:ascii="Palatino Linotype" w:hAnsi="Palatino Linotype"/>
        </w:rPr>
        <w:t xml:space="preserve"> a morph</w:t>
      </w:r>
      <w:r w:rsidRPr="00A2618D">
        <w:rPr>
          <w:rFonts w:ascii="Palatino Linotype" w:hAnsi="Palatino Linotype"/>
        </w:rPr>
        <w:t xml:space="preserve"> although they </w:t>
      </w:r>
      <w:r w:rsidR="007E24AE" w:rsidRPr="00A2618D">
        <w:rPr>
          <w:rFonts w:ascii="Palatino Linotype" w:hAnsi="Palatino Linotype"/>
        </w:rPr>
        <w:t>were</w:t>
      </w:r>
      <w:r w:rsidRPr="00A2618D">
        <w:rPr>
          <w:rFonts w:ascii="Palatino Linotype" w:hAnsi="Palatino Linotype"/>
        </w:rPr>
        <w:t xml:space="preserve"> personally familiar with th</w:t>
      </w:r>
      <w:r w:rsidR="00B678B6" w:rsidRPr="00A2618D">
        <w:rPr>
          <w:rFonts w:ascii="Palatino Linotype" w:hAnsi="Palatino Linotype"/>
        </w:rPr>
        <w:t>os</w:t>
      </w:r>
      <w:r w:rsidRPr="00A2618D">
        <w:rPr>
          <w:rFonts w:ascii="Palatino Linotype" w:hAnsi="Palatino Linotype"/>
        </w:rPr>
        <w:t xml:space="preserve">e </w:t>
      </w:r>
      <w:r w:rsidR="00D0409E" w:rsidRPr="00A2618D">
        <w:rPr>
          <w:rFonts w:ascii="Palatino Linotype" w:hAnsi="Palatino Linotype"/>
        </w:rPr>
        <w:t>people</w:t>
      </w:r>
      <w:r w:rsidRPr="00A2618D">
        <w:rPr>
          <w:rFonts w:ascii="Palatino Linotype" w:hAnsi="Palatino Linotype"/>
        </w:rPr>
        <w:t>.</w:t>
      </w:r>
      <w:r w:rsidR="00032BE3" w:rsidRPr="00A2618D">
        <w:rPr>
          <w:rFonts w:ascii="Palatino Linotype" w:hAnsi="Palatino Linotype"/>
        </w:rPr>
        <w:t xml:space="preserve"> One possibility is that </w:t>
      </w:r>
      <w:r w:rsidR="00027B0B" w:rsidRPr="00A2618D">
        <w:rPr>
          <w:rFonts w:ascii="Palatino Linotype" w:hAnsi="Palatino Linotype"/>
        </w:rPr>
        <w:t>one</w:t>
      </w:r>
      <w:r w:rsidR="00400E92" w:rsidRPr="00A2618D">
        <w:rPr>
          <w:rFonts w:ascii="Palatino Linotype" w:hAnsi="Palatino Linotype"/>
        </w:rPr>
        <w:t>-</w:t>
      </w:r>
      <w:r w:rsidR="00027B0B" w:rsidRPr="00A2618D">
        <w:rPr>
          <w:rFonts w:ascii="Palatino Linotype" w:hAnsi="Palatino Linotype"/>
        </w:rPr>
        <w:t>third</w:t>
      </w:r>
      <w:r w:rsidR="00032BE3" w:rsidRPr="00A2618D">
        <w:rPr>
          <w:rFonts w:ascii="Palatino Linotype" w:hAnsi="Palatino Linotype"/>
        </w:rPr>
        <w:t xml:space="preserve"> of identity information </w:t>
      </w:r>
      <w:r w:rsidR="00B678B6" w:rsidRPr="00A2618D">
        <w:rPr>
          <w:rFonts w:ascii="Palatino Linotype" w:hAnsi="Palatino Linotype"/>
        </w:rPr>
        <w:t xml:space="preserve">is not </w:t>
      </w:r>
      <w:r w:rsidR="00032BE3" w:rsidRPr="00A2618D">
        <w:rPr>
          <w:rFonts w:ascii="Palatino Linotype" w:hAnsi="Palatino Linotype"/>
        </w:rPr>
        <w:t xml:space="preserve">sufficient </w:t>
      </w:r>
      <w:r w:rsidR="00B678B6" w:rsidRPr="00A2618D">
        <w:rPr>
          <w:rFonts w:ascii="Palatino Linotype" w:hAnsi="Palatino Linotype"/>
        </w:rPr>
        <w:t>for</w:t>
      </w:r>
      <w:r w:rsidR="00032BE3" w:rsidRPr="00A2618D">
        <w:rPr>
          <w:rFonts w:ascii="Palatino Linotype" w:hAnsi="Palatino Linotype"/>
        </w:rPr>
        <w:t xml:space="preserve"> </w:t>
      </w:r>
      <w:r w:rsidR="00400E92" w:rsidRPr="00A2618D">
        <w:rPr>
          <w:rFonts w:ascii="Palatino Linotype" w:hAnsi="Palatino Linotype"/>
        </w:rPr>
        <w:t>signaling</w:t>
      </w:r>
      <w:r w:rsidR="00032BE3" w:rsidRPr="00A2618D">
        <w:rPr>
          <w:rFonts w:ascii="Palatino Linotype" w:hAnsi="Palatino Linotype"/>
        </w:rPr>
        <w:t xml:space="preserve"> </w:t>
      </w:r>
      <w:r w:rsidR="00F237EB" w:rsidRPr="00A2618D">
        <w:rPr>
          <w:rFonts w:ascii="Palatino Linotype" w:hAnsi="Palatino Linotype"/>
        </w:rPr>
        <w:t>familiarity for all</w:t>
      </w:r>
      <w:r w:rsidR="00032BE3" w:rsidRPr="00A2618D">
        <w:rPr>
          <w:rFonts w:ascii="Palatino Linotype" w:hAnsi="Palatino Linotype"/>
        </w:rPr>
        <w:t xml:space="preserve"> </w:t>
      </w:r>
      <w:r w:rsidR="00D0409E" w:rsidRPr="00A2618D">
        <w:rPr>
          <w:rFonts w:ascii="Palatino Linotype" w:hAnsi="Palatino Linotype"/>
        </w:rPr>
        <w:t>parent</w:t>
      </w:r>
      <w:r w:rsidR="00027B0B" w:rsidRPr="00A2618D">
        <w:rPr>
          <w:rFonts w:ascii="Palatino Linotype" w:hAnsi="Palatino Linotype"/>
        </w:rPr>
        <w:t xml:space="preserve"> </w:t>
      </w:r>
      <w:r w:rsidR="00032BE3" w:rsidRPr="00A2618D">
        <w:rPr>
          <w:rFonts w:ascii="Palatino Linotype" w:hAnsi="Palatino Linotype"/>
        </w:rPr>
        <w:t>identit</w:t>
      </w:r>
      <w:r w:rsidR="00F237EB" w:rsidRPr="00A2618D">
        <w:rPr>
          <w:rFonts w:ascii="Palatino Linotype" w:hAnsi="Palatino Linotype"/>
        </w:rPr>
        <w:t>ies</w:t>
      </w:r>
      <w:r w:rsidR="00032BE3" w:rsidRPr="00A2618D">
        <w:rPr>
          <w:rFonts w:ascii="Palatino Linotype" w:hAnsi="Palatino Linotype"/>
        </w:rPr>
        <w:t xml:space="preserve">. For instance, </w:t>
      </w:r>
      <w:proofErr w:type="spellStart"/>
      <w:r w:rsidR="00D0409E" w:rsidRPr="00A2618D">
        <w:rPr>
          <w:rFonts w:ascii="Palatino Linotype" w:hAnsi="Palatino Linotype"/>
        </w:rPr>
        <w:t>Rossion</w:t>
      </w:r>
      <w:proofErr w:type="spellEnd"/>
      <w:r w:rsidR="00D0409E" w:rsidRPr="00A2618D">
        <w:rPr>
          <w:rFonts w:ascii="Palatino Linotype" w:hAnsi="Palatino Linotype"/>
        </w:rPr>
        <w:t xml:space="preserve"> (2002) showed that </w:t>
      </w:r>
      <w:r w:rsidR="00032BE3" w:rsidRPr="00A2618D">
        <w:rPr>
          <w:rFonts w:ascii="Palatino Linotype" w:hAnsi="Palatino Linotype"/>
        </w:rPr>
        <w:t xml:space="preserve">when </w:t>
      </w:r>
      <w:r w:rsidR="00F237EB" w:rsidRPr="00A2618D">
        <w:rPr>
          <w:rFonts w:ascii="Palatino Linotype" w:hAnsi="Palatino Linotype"/>
        </w:rPr>
        <w:t xml:space="preserve">a face morph consists of </w:t>
      </w:r>
      <w:r w:rsidR="00032BE3" w:rsidRPr="00A2618D">
        <w:rPr>
          <w:rFonts w:ascii="Palatino Linotype" w:hAnsi="Palatino Linotype"/>
        </w:rPr>
        <w:t xml:space="preserve">40% of a newly learned face </w:t>
      </w:r>
      <w:r w:rsidR="00F237EB" w:rsidRPr="00A2618D">
        <w:rPr>
          <w:rFonts w:ascii="Palatino Linotype" w:hAnsi="Palatino Linotype"/>
        </w:rPr>
        <w:t>and</w:t>
      </w:r>
      <w:r w:rsidR="00032BE3" w:rsidRPr="00A2618D">
        <w:rPr>
          <w:rFonts w:ascii="Palatino Linotype" w:hAnsi="Palatino Linotype"/>
        </w:rPr>
        <w:t xml:space="preserve"> 60% of an unfamiliar face, participants</w:t>
      </w:r>
      <w:r w:rsidR="00F237EB" w:rsidRPr="00A2618D">
        <w:rPr>
          <w:rFonts w:ascii="Palatino Linotype" w:hAnsi="Palatino Linotype"/>
        </w:rPr>
        <w:t xml:space="preserve"> only</w:t>
      </w:r>
      <w:r w:rsidR="00032BE3" w:rsidRPr="00A2618D">
        <w:rPr>
          <w:rFonts w:ascii="Palatino Linotype" w:hAnsi="Palatino Linotype"/>
        </w:rPr>
        <w:t xml:space="preserve"> recognized the morph as familiar faces </w:t>
      </w:r>
      <w:r w:rsidR="00400E92" w:rsidRPr="00A2618D">
        <w:rPr>
          <w:rFonts w:ascii="Palatino Linotype" w:hAnsi="Palatino Linotype"/>
        </w:rPr>
        <w:t>i</w:t>
      </w:r>
      <w:r w:rsidR="00032BE3" w:rsidRPr="00A2618D">
        <w:rPr>
          <w:rFonts w:ascii="Palatino Linotype" w:hAnsi="Palatino Linotype"/>
        </w:rPr>
        <w:t xml:space="preserve">n 26.5% of trials. When </w:t>
      </w:r>
      <w:r w:rsidR="00F237EB" w:rsidRPr="00A2618D">
        <w:rPr>
          <w:rFonts w:ascii="Palatino Linotype" w:hAnsi="Palatino Linotype"/>
        </w:rPr>
        <w:t xml:space="preserve">information of </w:t>
      </w:r>
      <w:r w:rsidR="00032BE3" w:rsidRPr="00A2618D">
        <w:rPr>
          <w:rFonts w:ascii="Palatino Linotype" w:hAnsi="Palatino Linotype"/>
        </w:rPr>
        <w:t xml:space="preserve">familiar face identity </w:t>
      </w:r>
      <w:r w:rsidR="00F237EB" w:rsidRPr="00A2618D">
        <w:rPr>
          <w:rFonts w:ascii="Palatino Linotype" w:hAnsi="Palatino Linotype"/>
        </w:rPr>
        <w:t>dropped to 20%</w:t>
      </w:r>
      <w:r w:rsidR="00032BE3" w:rsidRPr="00A2618D">
        <w:rPr>
          <w:rFonts w:ascii="Palatino Linotype" w:hAnsi="Palatino Linotype"/>
        </w:rPr>
        <w:t>, performance further reduced to 12.5% of trials</w:t>
      </w:r>
      <w:r w:rsidR="002305FF" w:rsidRPr="00A2618D">
        <w:rPr>
          <w:rFonts w:ascii="Palatino Linotype" w:hAnsi="Palatino Linotype"/>
        </w:rPr>
        <w:t xml:space="preserve"> (see also </w:t>
      </w:r>
      <w:r w:rsidR="00032BE3" w:rsidRPr="00A2618D">
        <w:rPr>
          <w:rFonts w:ascii="Palatino Linotype" w:hAnsi="Palatino Linotype"/>
        </w:rPr>
        <w:t>Beale &amp; Keil, 1995</w:t>
      </w:r>
      <w:r w:rsidR="002305FF" w:rsidRPr="00A2618D">
        <w:rPr>
          <w:rFonts w:ascii="Palatino Linotype" w:hAnsi="Palatino Linotype"/>
        </w:rPr>
        <w:t xml:space="preserve">; </w:t>
      </w:r>
      <w:r w:rsidR="002305FF" w:rsidRPr="00A2618D">
        <w:rPr>
          <w:rFonts w:ascii="Palatino Linotype" w:hAnsi="Palatino Linotype"/>
          <w:noProof/>
        </w:rPr>
        <w:t>Levin &amp; Beale, 2000</w:t>
      </w:r>
      <w:r w:rsidR="00032BE3" w:rsidRPr="00A2618D">
        <w:rPr>
          <w:rFonts w:ascii="Palatino Linotype" w:hAnsi="Palatino Linotype"/>
        </w:rPr>
        <w:t xml:space="preserve">). Alternatively, </w:t>
      </w:r>
      <w:r w:rsidR="003A3C96" w:rsidRPr="00A2618D">
        <w:rPr>
          <w:rFonts w:ascii="Palatino Linotype" w:hAnsi="Palatino Linotype"/>
        </w:rPr>
        <w:t xml:space="preserve">perceptual differences between what is memorized about a familiar face in real life and what is shown in the face morph (i.e., 3D scanned face without hair and </w:t>
      </w:r>
      <w:r w:rsidR="007E24AE" w:rsidRPr="00A2618D">
        <w:rPr>
          <w:rFonts w:ascii="Palatino Linotype" w:hAnsi="Palatino Linotype"/>
        </w:rPr>
        <w:t>makeup</w:t>
      </w:r>
      <w:r w:rsidR="003A3C96" w:rsidRPr="00A2618D">
        <w:rPr>
          <w:rFonts w:ascii="Palatino Linotype" w:hAnsi="Palatino Linotype"/>
        </w:rPr>
        <w:t xml:space="preserve">) might limit </w:t>
      </w:r>
      <w:r w:rsidR="00032BE3" w:rsidRPr="00A2618D">
        <w:rPr>
          <w:rFonts w:ascii="Palatino Linotype" w:hAnsi="Palatino Linotype"/>
        </w:rPr>
        <w:t>participants</w:t>
      </w:r>
      <w:r w:rsidR="003A3C96" w:rsidRPr="00A2618D">
        <w:rPr>
          <w:rFonts w:ascii="Palatino Linotype" w:hAnsi="Palatino Linotype"/>
        </w:rPr>
        <w:t>’</w:t>
      </w:r>
      <w:r w:rsidR="00032BE3" w:rsidRPr="00A2618D">
        <w:rPr>
          <w:rFonts w:ascii="Palatino Linotype" w:hAnsi="Palatino Linotype"/>
        </w:rPr>
        <w:t xml:space="preserve"> ability to </w:t>
      </w:r>
      <w:r w:rsidR="002305FF" w:rsidRPr="00A2618D">
        <w:rPr>
          <w:rFonts w:ascii="Palatino Linotype" w:hAnsi="Palatino Linotype"/>
        </w:rPr>
        <w:t>recognize</w:t>
      </w:r>
      <w:r w:rsidR="00032BE3" w:rsidRPr="00A2618D">
        <w:rPr>
          <w:rFonts w:ascii="Palatino Linotype" w:hAnsi="Palatino Linotype"/>
        </w:rPr>
        <w:t xml:space="preserve"> </w:t>
      </w:r>
      <w:r w:rsidR="003A3C96" w:rsidRPr="00A2618D">
        <w:rPr>
          <w:rFonts w:ascii="Palatino Linotype" w:hAnsi="Palatino Linotype"/>
        </w:rPr>
        <w:t>familiar</w:t>
      </w:r>
      <w:r w:rsidR="00032BE3" w:rsidRPr="00A2618D">
        <w:rPr>
          <w:rFonts w:ascii="Palatino Linotype" w:hAnsi="Palatino Linotype"/>
        </w:rPr>
        <w:t xml:space="preserve"> face</w:t>
      </w:r>
      <w:r w:rsidR="003A3C96" w:rsidRPr="00A2618D">
        <w:rPr>
          <w:rFonts w:ascii="Palatino Linotype" w:hAnsi="Palatino Linotype"/>
        </w:rPr>
        <w:t xml:space="preserve">s. </w:t>
      </w:r>
      <w:r w:rsidR="00032BE3" w:rsidRPr="00A2618D">
        <w:rPr>
          <w:rFonts w:ascii="Palatino Linotype" w:hAnsi="Palatino Linotype"/>
        </w:rPr>
        <w:t xml:space="preserve">Although we showed individual </w:t>
      </w:r>
      <w:r w:rsidR="007E24AE" w:rsidRPr="00A2618D">
        <w:rPr>
          <w:rFonts w:ascii="Palatino Linotype" w:hAnsi="Palatino Linotype"/>
        </w:rPr>
        <w:t xml:space="preserve">scanned </w:t>
      </w:r>
      <w:r w:rsidR="00D0409E" w:rsidRPr="00A2618D">
        <w:rPr>
          <w:rFonts w:ascii="Palatino Linotype" w:hAnsi="Palatino Linotype"/>
        </w:rPr>
        <w:t>parent</w:t>
      </w:r>
      <w:r w:rsidR="00032BE3" w:rsidRPr="00A2618D">
        <w:rPr>
          <w:rFonts w:ascii="Palatino Linotype" w:hAnsi="Palatino Linotype"/>
        </w:rPr>
        <w:t xml:space="preserve"> faces at the beginning of the experiment, participants may make judgments based on their memory of colleague</w:t>
      </w:r>
      <w:r w:rsidR="00400E92" w:rsidRPr="00A2618D">
        <w:rPr>
          <w:rFonts w:ascii="Palatino Linotype" w:hAnsi="Palatino Linotype"/>
        </w:rPr>
        <w:t>s</w:t>
      </w:r>
      <w:r w:rsidR="00032BE3" w:rsidRPr="00A2618D">
        <w:rPr>
          <w:rFonts w:ascii="Palatino Linotype" w:hAnsi="Palatino Linotype"/>
        </w:rPr>
        <w:t xml:space="preserve">’ faces rather than based on the memory of those </w:t>
      </w:r>
      <w:r w:rsidR="002305FF" w:rsidRPr="00A2618D">
        <w:rPr>
          <w:rFonts w:ascii="Palatino Linotype" w:hAnsi="Palatino Linotype"/>
        </w:rPr>
        <w:t xml:space="preserve">3D-scanned </w:t>
      </w:r>
      <w:r w:rsidR="00032BE3" w:rsidRPr="00A2618D">
        <w:rPr>
          <w:rFonts w:ascii="Palatino Linotype" w:hAnsi="Palatino Linotype"/>
        </w:rPr>
        <w:t>face</w:t>
      </w:r>
      <w:r w:rsidR="002305FF" w:rsidRPr="00A2618D">
        <w:rPr>
          <w:rFonts w:ascii="Palatino Linotype" w:hAnsi="Palatino Linotype"/>
        </w:rPr>
        <w:t>s</w:t>
      </w:r>
      <w:r w:rsidR="00032BE3" w:rsidRPr="00A2618D">
        <w:rPr>
          <w:rFonts w:ascii="Palatino Linotype" w:hAnsi="Palatino Linotype"/>
        </w:rPr>
        <w:t xml:space="preserve">. </w:t>
      </w:r>
      <w:r w:rsidR="003A3C96" w:rsidRPr="00A2618D">
        <w:rPr>
          <w:rFonts w:ascii="Palatino Linotype" w:hAnsi="Palatino Linotype"/>
        </w:rPr>
        <w:t>In Experiment 2, w</w:t>
      </w:r>
      <w:r w:rsidR="00032BE3" w:rsidRPr="00A2618D">
        <w:rPr>
          <w:rFonts w:ascii="Palatino Linotype" w:hAnsi="Palatino Linotype"/>
        </w:rPr>
        <w:t xml:space="preserve">e tested </w:t>
      </w:r>
      <w:r w:rsidR="003A3C96" w:rsidRPr="00A2618D">
        <w:rPr>
          <w:rFonts w:ascii="Palatino Linotype" w:hAnsi="Palatino Linotype"/>
        </w:rPr>
        <w:t xml:space="preserve">whether providing perceptual cues helps participants recognize multiple </w:t>
      </w:r>
      <w:r w:rsidR="00B678B6" w:rsidRPr="00A2618D">
        <w:rPr>
          <w:rFonts w:ascii="Palatino Linotype" w:hAnsi="Palatino Linotype"/>
        </w:rPr>
        <w:t>faces</w:t>
      </w:r>
      <w:r w:rsidR="007767DC" w:rsidRPr="00A2618D">
        <w:rPr>
          <w:rFonts w:ascii="Palatino Linotype" w:hAnsi="Palatino Linotype"/>
        </w:rPr>
        <w:t xml:space="preserve"> </w:t>
      </w:r>
      <w:r w:rsidR="003A3C96" w:rsidRPr="00A2618D">
        <w:rPr>
          <w:rFonts w:ascii="Palatino Linotype" w:hAnsi="Palatino Linotype"/>
        </w:rPr>
        <w:t xml:space="preserve">in a morph. </w:t>
      </w:r>
    </w:p>
    <w:p w14:paraId="5F5A44F6" w14:textId="4A6F0558" w:rsidR="00520731" w:rsidRPr="00A2618D" w:rsidRDefault="00157D5D" w:rsidP="00520731">
      <w:pPr>
        <w:keepNext/>
        <w:keepLines/>
        <w:spacing w:before="120" w:after="240"/>
        <w:outlineLvl w:val="0"/>
        <w:rPr>
          <w:rFonts w:ascii="Palatino Linotype" w:hAnsi="Palatino Linotype"/>
        </w:rPr>
      </w:pPr>
      <w:r w:rsidRPr="00A2618D">
        <w:rPr>
          <w:rFonts w:ascii="Cambria" w:eastAsia="Times New Roman" w:hAnsi="Cambria"/>
          <w:b/>
          <w:bCs/>
          <w:sz w:val="28"/>
          <w:szCs w:val="28"/>
          <w:lang w:eastAsia="zh-CN"/>
        </w:rPr>
        <w:t>3</w:t>
      </w:r>
      <w:r w:rsidR="00520731" w:rsidRPr="00A2618D">
        <w:rPr>
          <w:rFonts w:ascii="Cambria" w:eastAsia="Times New Roman" w:hAnsi="Cambria"/>
          <w:b/>
          <w:bCs/>
          <w:sz w:val="28"/>
          <w:szCs w:val="28"/>
          <w:lang w:eastAsia="zh-CN"/>
        </w:rPr>
        <w:t xml:space="preserve"> Experiment </w:t>
      </w:r>
      <w:r w:rsidRPr="00A2618D">
        <w:rPr>
          <w:rFonts w:ascii="Cambria" w:eastAsia="Times New Roman" w:hAnsi="Cambria"/>
          <w:b/>
          <w:bCs/>
          <w:sz w:val="28"/>
          <w:szCs w:val="28"/>
          <w:lang w:eastAsia="zh-CN"/>
        </w:rPr>
        <w:t>2</w:t>
      </w:r>
    </w:p>
    <w:p w14:paraId="67303E24" w14:textId="45E818CC" w:rsidR="00374E7E" w:rsidRPr="00A2618D" w:rsidRDefault="007905BC" w:rsidP="00157D5D">
      <w:pPr>
        <w:spacing w:line="480" w:lineRule="auto"/>
        <w:ind w:firstLine="720"/>
        <w:rPr>
          <w:rFonts w:ascii="Palatino Linotype" w:hAnsi="Palatino Linotype"/>
        </w:rPr>
      </w:pPr>
      <w:r w:rsidRPr="00A2618D">
        <w:rPr>
          <w:rFonts w:ascii="Palatino Linotype" w:hAnsi="Palatino Linotype"/>
        </w:rPr>
        <w:t xml:space="preserve">Experiment </w:t>
      </w:r>
      <w:r w:rsidR="00157D5D" w:rsidRPr="00A2618D">
        <w:rPr>
          <w:rFonts w:ascii="Palatino Linotype" w:hAnsi="Palatino Linotype"/>
        </w:rPr>
        <w:t>2</w:t>
      </w:r>
      <w:r w:rsidRPr="00A2618D">
        <w:rPr>
          <w:rFonts w:ascii="Palatino Linotype" w:hAnsi="Palatino Linotype"/>
        </w:rPr>
        <w:t xml:space="preserve"> </w:t>
      </w:r>
      <w:r w:rsidR="00C35E1B" w:rsidRPr="00A2618D">
        <w:rPr>
          <w:rFonts w:ascii="Palatino Linotype" w:hAnsi="Palatino Linotype"/>
        </w:rPr>
        <w:t xml:space="preserve">further </w:t>
      </w:r>
      <w:r w:rsidRPr="00A2618D">
        <w:rPr>
          <w:rFonts w:ascii="Palatino Linotype" w:hAnsi="Palatino Linotype"/>
        </w:rPr>
        <w:t xml:space="preserve">investigated </w:t>
      </w:r>
      <w:r w:rsidR="00C35E1B" w:rsidRPr="00A2618D">
        <w:rPr>
          <w:rFonts w:ascii="Palatino Linotype" w:hAnsi="Palatino Linotype"/>
        </w:rPr>
        <w:t>how well</w:t>
      </w:r>
      <w:r w:rsidRPr="00A2618D">
        <w:rPr>
          <w:rFonts w:ascii="Palatino Linotype" w:hAnsi="Palatino Linotype"/>
        </w:rPr>
        <w:t xml:space="preserve"> people </w:t>
      </w:r>
      <w:r w:rsidR="008C23EA" w:rsidRPr="00A2618D">
        <w:rPr>
          <w:rFonts w:ascii="Palatino Linotype" w:hAnsi="Palatino Linotype"/>
        </w:rPr>
        <w:t>can</w:t>
      </w:r>
      <w:r w:rsidRPr="00A2618D">
        <w:rPr>
          <w:rFonts w:ascii="Palatino Linotype" w:hAnsi="Palatino Linotype"/>
        </w:rPr>
        <w:t xml:space="preserve"> </w:t>
      </w:r>
      <w:r w:rsidR="005E27A1" w:rsidRPr="00A2618D">
        <w:rPr>
          <w:rFonts w:ascii="Palatino Linotype" w:hAnsi="Palatino Linotype"/>
        </w:rPr>
        <w:t>recognize</w:t>
      </w:r>
      <w:r w:rsidRPr="00A2618D">
        <w:rPr>
          <w:rFonts w:ascii="Palatino Linotype" w:hAnsi="Palatino Linotype"/>
        </w:rPr>
        <w:t xml:space="preserve"> multiple face identities </w:t>
      </w:r>
      <w:r w:rsidR="00C35E1B" w:rsidRPr="00A2618D">
        <w:rPr>
          <w:rFonts w:ascii="Palatino Linotype" w:hAnsi="Palatino Linotype"/>
        </w:rPr>
        <w:t>in a face morph</w:t>
      </w:r>
      <w:r w:rsidR="008C23EA" w:rsidRPr="00A2618D">
        <w:rPr>
          <w:rFonts w:ascii="Palatino Linotype" w:hAnsi="Palatino Linotype"/>
        </w:rPr>
        <w:t xml:space="preserve">. </w:t>
      </w:r>
      <w:r w:rsidR="00157D5D" w:rsidRPr="00A2618D">
        <w:rPr>
          <w:rFonts w:ascii="Palatino Linotype" w:hAnsi="Palatino Linotype"/>
        </w:rPr>
        <w:t xml:space="preserve">Instead of asking participants to recognize faces based exclusively on memory (Experiment 1), we showed </w:t>
      </w:r>
      <w:r w:rsidR="00C35E1B" w:rsidRPr="00A2618D">
        <w:rPr>
          <w:rFonts w:ascii="Palatino Linotype" w:hAnsi="Palatino Linotype"/>
        </w:rPr>
        <w:t>the same</w:t>
      </w:r>
      <w:r w:rsidR="00157D5D" w:rsidRPr="00A2618D">
        <w:rPr>
          <w:rFonts w:ascii="Palatino Linotype" w:hAnsi="Palatino Linotype"/>
        </w:rPr>
        <w:t xml:space="preserve"> 20 </w:t>
      </w:r>
      <w:r w:rsidR="005C3FC8" w:rsidRPr="00A2618D">
        <w:rPr>
          <w:rFonts w:ascii="Palatino Linotype" w:hAnsi="Palatino Linotype"/>
        </w:rPr>
        <w:t>parent</w:t>
      </w:r>
      <w:r w:rsidR="00157D5D" w:rsidRPr="00A2618D">
        <w:rPr>
          <w:rFonts w:ascii="Palatino Linotype" w:hAnsi="Palatino Linotype"/>
        </w:rPr>
        <w:t xml:space="preserve"> faces </w:t>
      </w:r>
      <w:r w:rsidR="00C35E1B" w:rsidRPr="00A2618D">
        <w:rPr>
          <w:rFonts w:ascii="Palatino Linotype" w:hAnsi="Palatino Linotype"/>
        </w:rPr>
        <w:t xml:space="preserve">as in Experiment 1 </w:t>
      </w:r>
      <w:r w:rsidR="00157D5D" w:rsidRPr="00A2618D">
        <w:rPr>
          <w:rFonts w:ascii="Palatino Linotype" w:hAnsi="Palatino Linotype"/>
        </w:rPr>
        <w:t xml:space="preserve">alongside the test morph and asked participants to identify which </w:t>
      </w:r>
      <w:r w:rsidR="00612A5D" w:rsidRPr="00A2618D">
        <w:rPr>
          <w:rFonts w:ascii="Palatino Linotype" w:hAnsi="Palatino Linotype"/>
        </w:rPr>
        <w:t>of them</w:t>
      </w:r>
      <w:r w:rsidR="00157D5D" w:rsidRPr="00A2618D">
        <w:rPr>
          <w:rFonts w:ascii="Palatino Linotype" w:hAnsi="Palatino Linotype"/>
        </w:rPr>
        <w:t xml:space="preserve"> were used to create the morph. This manipulation allowed us to test if </w:t>
      </w:r>
      <w:r w:rsidR="00374E7E" w:rsidRPr="00A2618D">
        <w:rPr>
          <w:rFonts w:ascii="Palatino Linotype" w:hAnsi="Palatino Linotype"/>
        </w:rPr>
        <w:t xml:space="preserve">perceptual information from </w:t>
      </w:r>
      <w:r w:rsidR="0048620E" w:rsidRPr="00A2618D">
        <w:rPr>
          <w:rFonts w:ascii="Palatino Linotype" w:hAnsi="Palatino Linotype"/>
        </w:rPr>
        <w:t xml:space="preserve">the </w:t>
      </w:r>
      <w:r w:rsidR="005C3FC8" w:rsidRPr="00A2618D">
        <w:rPr>
          <w:rFonts w:ascii="Palatino Linotype" w:hAnsi="Palatino Linotype"/>
        </w:rPr>
        <w:t>parent</w:t>
      </w:r>
      <w:r w:rsidR="00374E7E" w:rsidRPr="00A2618D">
        <w:rPr>
          <w:rFonts w:ascii="Palatino Linotype" w:hAnsi="Palatino Linotype"/>
        </w:rPr>
        <w:t xml:space="preserve"> faces facilitates </w:t>
      </w:r>
      <w:r w:rsidR="009414B7" w:rsidRPr="00A2618D">
        <w:rPr>
          <w:rFonts w:ascii="Palatino Linotype" w:hAnsi="Palatino Linotype"/>
        </w:rPr>
        <w:t xml:space="preserve">their </w:t>
      </w:r>
      <w:r w:rsidR="00374E7E" w:rsidRPr="00A2618D">
        <w:rPr>
          <w:rFonts w:ascii="Palatino Linotype" w:hAnsi="Palatino Linotype"/>
        </w:rPr>
        <w:t xml:space="preserve">recognition. </w:t>
      </w:r>
      <w:r w:rsidR="00A5612F" w:rsidRPr="00A2618D">
        <w:rPr>
          <w:rFonts w:ascii="Palatino Linotype" w:hAnsi="Palatino Linotype"/>
        </w:rPr>
        <w:t xml:space="preserve">Again, if 40% or more identity information is required for recognition, presenting </w:t>
      </w:r>
      <w:r w:rsidR="005C3FC8" w:rsidRPr="00A2618D">
        <w:rPr>
          <w:rFonts w:ascii="Palatino Linotype" w:hAnsi="Palatino Linotype"/>
        </w:rPr>
        <w:t>parent</w:t>
      </w:r>
      <w:r w:rsidR="00A5612F" w:rsidRPr="00A2618D">
        <w:rPr>
          <w:rFonts w:ascii="Palatino Linotype" w:hAnsi="Palatino Linotype"/>
        </w:rPr>
        <w:t xml:space="preserve"> faces </w:t>
      </w:r>
      <w:r w:rsidR="005C3FC8" w:rsidRPr="00A2618D">
        <w:rPr>
          <w:rFonts w:ascii="Palatino Linotype" w:hAnsi="Palatino Linotype"/>
        </w:rPr>
        <w:t xml:space="preserve">together </w:t>
      </w:r>
      <w:r w:rsidR="00A5612F" w:rsidRPr="00A2618D">
        <w:rPr>
          <w:rFonts w:ascii="Palatino Linotype" w:hAnsi="Palatino Linotype"/>
        </w:rPr>
        <w:t xml:space="preserve">with the test morph should not </w:t>
      </w:r>
      <w:r w:rsidR="00653846" w:rsidRPr="00A2618D">
        <w:rPr>
          <w:rFonts w:ascii="Palatino Linotype" w:hAnsi="Palatino Linotype"/>
        </w:rPr>
        <w:t xml:space="preserve">enhance </w:t>
      </w:r>
      <w:r w:rsidR="00A5612F" w:rsidRPr="00A2618D">
        <w:rPr>
          <w:rFonts w:ascii="Palatino Linotype" w:hAnsi="Palatino Linotype"/>
        </w:rPr>
        <w:t>participants’ performanc</w:t>
      </w:r>
      <w:r w:rsidR="00653846" w:rsidRPr="00A2618D">
        <w:rPr>
          <w:rFonts w:ascii="Palatino Linotype" w:hAnsi="Palatino Linotype"/>
        </w:rPr>
        <w:t xml:space="preserve">e </w:t>
      </w:r>
      <w:r w:rsidR="003A4409" w:rsidRPr="00A2618D">
        <w:rPr>
          <w:rFonts w:ascii="Palatino Linotype" w:hAnsi="Palatino Linotype"/>
        </w:rPr>
        <w:t>compared to Experiment 1</w:t>
      </w:r>
      <w:r w:rsidR="00A5612F" w:rsidRPr="00A2618D">
        <w:rPr>
          <w:rFonts w:ascii="Palatino Linotype" w:hAnsi="Palatino Linotype"/>
        </w:rPr>
        <w:t xml:space="preserve">, as neither Experiment 1 nor 2 showed this amount of </w:t>
      </w:r>
      <w:r w:rsidR="008F29C3" w:rsidRPr="00A2618D">
        <w:rPr>
          <w:rFonts w:ascii="Palatino Linotype" w:hAnsi="Palatino Linotype"/>
        </w:rPr>
        <w:t xml:space="preserve">face identity </w:t>
      </w:r>
      <w:r w:rsidR="00A5612F" w:rsidRPr="00A2618D">
        <w:rPr>
          <w:rFonts w:ascii="Palatino Linotype" w:hAnsi="Palatino Linotype"/>
        </w:rPr>
        <w:t xml:space="preserve">information in a morph.  </w:t>
      </w:r>
      <w:r w:rsidR="00374E7E" w:rsidRPr="00A2618D">
        <w:rPr>
          <w:rFonts w:ascii="Palatino Linotype" w:hAnsi="Palatino Linotype"/>
        </w:rPr>
        <w:t xml:space="preserve">   </w:t>
      </w:r>
    </w:p>
    <w:p w14:paraId="15743824" w14:textId="2AF0385A" w:rsidR="00690C27" w:rsidRPr="00A2618D" w:rsidRDefault="00374E7E" w:rsidP="00157D5D">
      <w:pPr>
        <w:spacing w:line="480" w:lineRule="auto"/>
        <w:ind w:firstLine="720"/>
        <w:rPr>
          <w:rFonts w:ascii="Palatino Linotype" w:hAnsi="Palatino Linotype"/>
        </w:rPr>
      </w:pPr>
      <w:r w:rsidRPr="00A2618D">
        <w:rPr>
          <w:rFonts w:ascii="Palatino Linotype" w:hAnsi="Palatino Linotype"/>
        </w:rPr>
        <w:t xml:space="preserve">  </w:t>
      </w:r>
      <w:r w:rsidR="00157D5D" w:rsidRPr="00A2618D">
        <w:rPr>
          <w:rFonts w:ascii="Palatino Linotype" w:hAnsi="Palatino Linotype"/>
        </w:rPr>
        <w:t xml:space="preserve"> </w:t>
      </w:r>
      <w:r w:rsidR="00AF6EEF" w:rsidRPr="00A2618D">
        <w:rPr>
          <w:rFonts w:ascii="Palatino Linotype" w:hAnsi="Palatino Linotype"/>
        </w:rPr>
        <w:t xml:space="preserve">Importantly, the task used in </w:t>
      </w:r>
      <w:r w:rsidR="00C35E1B" w:rsidRPr="00A2618D">
        <w:rPr>
          <w:rFonts w:ascii="Palatino Linotype" w:hAnsi="Palatino Linotype"/>
        </w:rPr>
        <w:t xml:space="preserve">Experiment 2 </w:t>
      </w:r>
      <w:r w:rsidR="00AF6EEF" w:rsidRPr="00A2618D">
        <w:rPr>
          <w:rFonts w:ascii="Palatino Linotype" w:hAnsi="Palatino Linotype"/>
        </w:rPr>
        <w:t xml:space="preserve">does not require participants to be familiar with the </w:t>
      </w:r>
      <w:r w:rsidR="00D5440C" w:rsidRPr="00A2618D">
        <w:rPr>
          <w:rFonts w:ascii="Palatino Linotype" w:hAnsi="Palatino Linotype"/>
        </w:rPr>
        <w:t>parent</w:t>
      </w:r>
      <w:r w:rsidR="00AF6EEF" w:rsidRPr="00A2618D">
        <w:rPr>
          <w:rFonts w:ascii="Palatino Linotype" w:hAnsi="Palatino Linotype"/>
        </w:rPr>
        <w:t xml:space="preserve"> faces (e.g., people may perform the task using an image</w:t>
      </w:r>
      <w:r w:rsidR="000022D7" w:rsidRPr="00A2618D">
        <w:rPr>
          <w:rFonts w:ascii="Palatino Linotype" w:hAnsi="Palatino Linotype"/>
        </w:rPr>
        <w:t>-</w:t>
      </w:r>
      <w:r w:rsidR="00AF6EEF" w:rsidRPr="00A2618D">
        <w:rPr>
          <w:rFonts w:ascii="Palatino Linotype" w:hAnsi="Palatino Linotype"/>
        </w:rPr>
        <w:t xml:space="preserve">matching strategy), which allowed us to </w:t>
      </w:r>
      <w:r w:rsidR="00C235CD" w:rsidRPr="00A2618D">
        <w:rPr>
          <w:rFonts w:ascii="Palatino Linotype" w:hAnsi="Palatino Linotype"/>
        </w:rPr>
        <w:t>explore</w:t>
      </w:r>
      <w:r w:rsidR="00157D5D" w:rsidRPr="00A2618D">
        <w:rPr>
          <w:rFonts w:ascii="Palatino Linotype" w:hAnsi="Palatino Linotype"/>
        </w:rPr>
        <w:t xml:space="preserve"> </w:t>
      </w:r>
      <w:r w:rsidR="00F70A9C" w:rsidRPr="00A2618D">
        <w:rPr>
          <w:rFonts w:ascii="Palatino Linotype" w:hAnsi="Palatino Linotype"/>
        </w:rPr>
        <w:t xml:space="preserve">whether </w:t>
      </w:r>
      <w:r w:rsidR="00157D5D" w:rsidRPr="00A2618D">
        <w:rPr>
          <w:rFonts w:ascii="Palatino Linotype" w:hAnsi="Palatino Linotype"/>
        </w:rPr>
        <w:t xml:space="preserve">familiarity </w:t>
      </w:r>
      <w:r w:rsidR="00AE2753" w:rsidRPr="00A2618D">
        <w:rPr>
          <w:rFonts w:ascii="Palatino Linotype" w:hAnsi="Palatino Linotype"/>
        </w:rPr>
        <w:t xml:space="preserve">enhances </w:t>
      </w:r>
      <w:r w:rsidR="00AF6EEF" w:rsidRPr="00A2618D">
        <w:rPr>
          <w:rFonts w:ascii="Palatino Linotype" w:hAnsi="Palatino Linotype"/>
        </w:rPr>
        <w:t>recognition of</w:t>
      </w:r>
      <w:r w:rsidR="00157D5D" w:rsidRPr="00A2618D">
        <w:rPr>
          <w:rFonts w:ascii="Palatino Linotype" w:hAnsi="Palatino Linotype"/>
        </w:rPr>
        <w:t xml:space="preserve"> </w:t>
      </w:r>
      <w:r w:rsidR="005E27A1" w:rsidRPr="00A2618D">
        <w:rPr>
          <w:rFonts w:ascii="Palatino Linotype" w:hAnsi="Palatino Linotype"/>
        </w:rPr>
        <w:t>multiple</w:t>
      </w:r>
      <w:r w:rsidR="00157D5D" w:rsidRPr="00A2618D">
        <w:rPr>
          <w:rFonts w:ascii="Palatino Linotype" w:hAnsi="Palatino Linotype"/>
        </w:rPr>
        <w:t xml:space="preserve"> identities</w:t>
      </w:r>
      <w:r w:rsidR="00C35E1B" w:rsidRPr="00A2618D">
        <w:rPr>
          <w:rFonts w:ascii="Palatino Linotype" w:hAnsi="Palatino Linotype"/>
        </w:rPr>
        <w:t xml:space="preserve"> </w:t>
      </w:r>
      <w:r w:rsidR="00AF6EEF" w:rsidRPr="00A2618D">
        <w:rPr>
          <w:rFonts w:ascii="Palatino Linotype" w:hAnsi="Palatino Linotype"/>
        </w:rPr>
        <w:t xml:space="preserve">from </w:t>
      </w:r>
      <w:r w:rsidR="00D5440C" w:rsidRPr="00A2618D">
        <w:rPr>
          <w:rFonts w:ascii="Palatino Linotype" w:hAnsi="Palatino Linotype"/>
        </w:rPr>
        <w:t>one</w:t>
      </w:r>
      <w:r w:rsidR="00AF6EEF" w:rsidRPr="00A2618D">
        <w:rPr>
          <w:rFonts w:ascii="Palatino Linotype" w:hAnsi="Palatino Linotype"/>
        </w:rPr>
        <w:t xml:space="preserve"> face image. </w:t>
      </w:r>
      <w:r w:rsidR="009907A9" w:rsidRPr="00A2618D">
        <w:rPr>
          <w:rFonts w:ascii="Palatino Linotype" w:hAnsi="Palatino Linotype"/>
        </w:rPr>
        <w:t xml:space="preserve">We </w:t>
      </w:r>
      <w:r w:rsidR="00C35E1B" w:rsidRPr="00A2618D">
        <w:rPr>
          <w:rFonts w:ascii="Palatino Linotype" w:hAnsi="Palatino Linotype"/>
        </w:rPr>
        <w:t>test</w:t>
      </w:r>
      <w:r w:rsidR="009907A9" w:rsidRPr="00A2618D">
        <w:rPr>
          <w:rFonts w:ascii="Palatino Linotype" w:hAnsi="Palatino Linotype"/>
        </w:rPr>
        <w:t>ed</w:t>
      </w:r>
      <w:r w:rsidR="00690C27" w:rsidRPr="00A2618D">
        <w:rPr>
          <w:rFonts w:ascii="Palatino Linotype" w:hAnsi="Palatino Linotype"/>
        </w:rPr>
        <w:t xml:space="preserve"> two groups of participants</w:t>
      </w:r>
      <w:r w:rsidR="009907A9" w:rsidRPr="00A2618D">
        <w:rPr>
          <w:rFonts w:ascii="Palatino Linotype" w:hAnsi="Palatino Linotype"/>
        </w:rPr>
        <w:t>,</w:t>
      </w:r>
      <w:r w:rsidR="00690C27" w:rsidRPr="00A2618D">
        <w:rPr>
          <w:rFonts w:ascii="Palatino Linotype" w:hAnsi="Palatino Linotype"/>
        </w:rPr>
        <w:t xml:space="preserve"> </w:t>
      </w:r>
      <w:r w:rsidR="009907A9" w:rsidRPr="00A2618D">
        <w:rPr>
          <w:rFonts w:ascii="Palatino Linotype" w:hAnsi="Palatino Linotype"/>
        </w:rPr>
        <w:t>o</w:t>
      </w:r>
      <w:r w:rsidR="00690C27" w:rsidRPr="00A2618D">
        <w:rPr>
          <w:rFonts w:ascii="Palatino Linotype" w:hAnsi="Palatino Linotype"/>
        </w:rPr>
        <w:t xml:space="preserve">ne group had no </w:t>
      </w:r>
      <w:r w:rsidR="00ED6C5A" w:rsidRPr="00A2618D">
        <w:rPr>
          <w:rFonts w:ascii="Palatino Linotype" w:hAnsi="Palatino Linotype"/>
        </w:rPr>
        <w:t xml:space="preserve">prior </w:t>
      </w:r>
      <w:r w:rsidR="00690C27" w:rsidRPr="00A2618D">
        <w:rPr>
          <w:rFonts w:ascii="Palatino Linotype" w:hAnsi="Palatino Linotype"/>
        </w:rPr>
        <w:t xml:space="preserve">visual experience with the </w:t>
      </w:r>
      <w:r w:rsidR="00D5440C" w:rsidRPr="00A2618D">
        <w:rPr>
          <w:rFonts w:ascii="Palatino Linotype" w:hAnsi="Palatino Linotype"/>
        </w:rPr>
        <w:t>parent</w:t>
      </w:r>
      <w:r w:rsidR="00690C27" w:rsidRPr="00A2618D">
        <w:rPr>
          <w:rFonts w:ascii="Palatino Linotype" w:hAnsi="Palatino Linotype"/>
        </w:rPr>
        <w:t xml:space="preserve"> faces (i.e., unfamiliar group)</w:t>
      </w:r>
      <w:r w:rsidR="00C35E1B" w:rsidRPr="00A2618D">
        <w:rPr>
          <w:rFonts w:ascii="Palatino Linotype" w:hAnsi="Palatino Linotype"/>
        </w:rPr>
        <w:t xml:space="preserve">, </w:t>
      </w:r>
      <w:r w:rsidR="009907A9" w:rsidRPr="00A2618D">
        <w:rPr>
          <w:rFonts w:ascii="Palatino Linotype" w:hAnsi="Palatino Linotype"/>
        </w:rPr>
        <w:t xml:space="preserve">whereas </w:t>
      </w:r>
      <w:r w:rsidR="00C35E1B" w:rsidRPr="00A2618D">
        <w:rPr>
          <w:rFonts w:ascii="Palatino Linotype" w:hAnsi="Palatino Linotype"/>
        </w:rPr>
        <w:t xml:space="preserve">the other </w:t>
      </w:r>
      <w:r w:rsidR="00690C27" w:rsidRPr="00A2618D">
        <w:rPr>
          <w:rFonts w:ascii="Palatino Linotype" w:hAnsi="Palatino Linotype"/>
        </w:rPr>
        <w:t xml:space="preserve">group </w:t>
      </w:r>
      <w:r w:rsidR="009907A9" w:rsidRPr="00A2618D">
        <w:rPr>
          <w:rFonts w:ascii="Palatino Linotype" w:hAnsi="Palatino Linotype"/>
        </w:rPr>
        <w:t>were our</w:t>
      </w:r>
      <w:r w:rsidR="00C35E1B" w:rsidRPr="00A2618D">
        <w:rPr>
          <w:rFonts w:ascii="Palatino Linotype" w:hAnsi="Palatino Linotype"/>
        </w:rPr>
        <w:t xml:space="preserve"> </w:t>
      </w:r>
      <w:r w:rsidR="00690C27" w:rsidRPr="00A2618D">
        <w:rPr>
          <w:rFonts w:ascii="Palatino Linotype" w:hAnsi="Palatino Linotype"/>
        </w:rPr>
        <w:t xml:space="preserve">colleagues who were personally familiar with </w:t>
      </w:r>
      <w:r w:rsidR="00C35E1B" w:rsidRPr="00A2618D">
        <w:rPr>
          <w:rFonts w:ascii="Palatino Linotype" w:hAnsi="Palatino Linotype"/>
        </w:rPr>
        <w:t xml:space="preserve">the </w:t>
      </w:r>
      <w:r w:rsidR="00D5440C" w:rsidRPr="00A2618D">
        <w:rPr>
          <w:rFonts w:ascii="Palatino Linotype" w:hAnsi="Palatino Linotype"/>
        </w:rPr>
        <w:t>parent</w:t>
      </w:r>
      <w:r w:rsidR="00690C27" w:rsidRPr="00A2618D">
        <w:rPr>
          <w:rFonts w:ascii="Palatino Linotype" w:hAnsi="Palatino Linotype"/>
        </w:rPr>
        <w:t xml:space="preserve"> </w:t>
      </w:r>
      <w:r w:rsidR="009907A9" w:rsidRPr="00A2618D">
        <w:rPr>
          <w:rFonts w:ascii="Palatino Linotype" w:hAnsi="Palatino Linotype"/>
        </w:rPr>
        <w:t>identities</w:t>
      </w:r>
      <w:r w:rsidR="00690C27" w:rsidRPr="00A2618D">
        <w:rPr>
          <w:rFonts w:ascii="Palatino Linotype" w:hAnsi="Palatino Linotype"/>
        </w:rPr>
        <w:t xml:space="preserve"> (i.e., familiar group). </w:t>
      </w:r>
      <w:r w:rsidR="00C235CD" w:rsidRPr="00A2618D">
        <w:rPr>
          <w:rFonts w:ascii="Palatino Linotype" w:hAnsi="Palatino Linotype"/>
        </w:rPr>
        <w:t xml:space="preserve">If </w:t>
      </w:r>
      <w:r w:rsidR="009907A9" w:rsidRPr="00A2618D">
        <w:rPr>
          <w:rFonts w:ascii="Palatino Linotype" w:hAnsi="Palatino Linotype"/>
        </w:rPr>
        <w:t>both the</w:t>
      </w:r>
      <w:r w:rsidR="00C235CD" w:rsidRPr="00A2618D">
        <w:rPr>
          <w:rFonts w:ascii="Palatino Linotype" w:hAnsi="Palatino Linotype"/>
        </w:rPr>
        <w:t xml:space="preserve"> familiar </w:t>
      </w:r>
      <w:r w:rsidR="009907A9" w:rsidRPr="00A2618D">
        <w:rPr>
          <w:rFonts w:ascii="Palatino Linotype" w:hAnsi="Palatino Linotype"/>
        </w:rPr>
        <w:t xml:space="preserve">and unfamiliar </w:t>
      </w:r>
      <w:r w:rsidR="00C235CD" w:rsidRPr="00A2618D">
        <w:rPr>
          <w:rFonts w:ascii="Palatino Linotype" w:hAnsi="Palatino Linotype"/>
        </w:rPr>
        <w:t>group</w:t>
      </w:r>
      <w:r w:rsidR="009907A9" w:rsidRPr="00A2618D">
        <w:rPr>
          <w:rFonts w:ascii="Palatino Linotype" w:hAnsi="Palatino Linotype"/>
        </w:rPr>
        <w:t>s</w:t>
      </w:r>
      <w:r w:rsidR="00C235CD" w:rsidRPr="00A2618D">
        <w:rPr>
          <w:rFonts w:ascii="Palatino Linotype" w:hAnsi="Palatino Linotype"/>
        </w:rPr>
        <w:t xml:space="preserve"> adopted the same strategy to perform the task</w:t>
      </w:r>
      <w:r w:rsidR="009907A9" w:rsidRPr="00A2618D">
        <w:rPr>
          <w:rFonts w:ascii="Palatino Linotype" w:hAnsi="Palatino Linotype"/>
        </w:rPr>
        <w:t xml:space="preserve"> (e.g., </w:t>
      </w:r>
      <w:r w:rsidR="00C235CD" w:rsidRPr="00A2618D">
        <w:rPr>
          <w:rFonts w:ascii="Palatino Linotype" w:hAnsi="Palatino Linotype"/>
        </w:rPr>
        <w:t>image</w:t>
      </w:r>
      <w:r w:rsidR="000022D7" w:rsidRPr="00A2618D">
        <w:rPr>
          <w:rFonts w:ascii="Palatino Linotype" w:hAnsi="Palatino Linotype"/>
        </w:rPr>
        <w:t>-</w:t>
      </w:r>
      <w:r w:rsidR="00C235CD" w:rsidRPr="00A2618D">
        <w:rPr>
          <w:rFonts w:ascii="Palatino Linotype" w:hAnsi="Palatino Linotype"/>
        </w:rPr>
        <w:t>matching</w:t>
      </w:r>
      <w:r w:rsidR="009907A9" w:rsidRPr="00A2618D">
        <w:rPr>
          <w:rFonts w:ascii="Palatino Linotype" w:hAnsi="Palatino Linotype"/>
        </w:rPr>
        <w:t xml:space="preserve">; </w:t>
      </w:r>
      <w:r w:rsidR="00AC766B" w:rsidRPr="00A2618D">
        <w:rPr>
          <w:rFonts w:ascii="Palatino Linotype" w:hAnsi="Palatino Linotype"/>
        </w:rPr>
        <w:t>Hancock et al., 2000</w:t>
      </w:r>
      <w:r w:rsidR="00312FC0" w:rsidRPr="00A2618D">
        <w:rPr>
          <w:rFonts w:ascii="Palatino Linotype" w:hAnsi="Palatino Linotype"/>
        </w:rPr>
        <w:t>; Young &amp; Burton, 2018</w:t>
      </w:r>
      <w:r w:rsidR="00C235CD" w:rsidRPr="00A2618D">
        <w:rPr>
          <w:rFonts w:ascii="Palatino Linotype" w:hAnsi="Palatino Linotype"/>
        </w:rPr>
        <w:t xml:space="preserve">), we would expect equivalent performance between </w:t>
      </w:r>
      <w:r w:rsidR="00100BB0" w:rsidRPr="00A2618D">
        <w:rPr>
          <w:rFonts w:ascii="Palatino Linotype" w:hAnsi="Palatino Linotype"/>
        </w:rPr>
        <w:t>both</w:t>
      </w:r>
      <w:r w:rsidR="00C235CD" w:rsidRPr="00A2618D">
        <w:rPr>
          <w:rFonts w:ascii="Palatino Linotype" w:hAnsi="Palatino Linotype"/>
        </w:rPr>
        <w:t xml:space="preserve"> groups. </w:t>
      </w:r>
      <w:r w:rsidR="00690C27" w:rsidRPr="00A2618D">
        <w:rPr>
          <w:rFonts w:ascii="Palatino Linotype" w:hAnsi="Palatino Linotype"/>
        </w:rPr>
        <w:t xml:space="preserve">If familiarity </w:t>
      </w:r>
      <w:r w:rsidR="00852962" w:rsidRPr="00A2618D">
        <w:rPr>
          <w:rFonts w:ascii="Palatino Linotype" w:hAnsi="Palatino Linotype"/>
        </w:rPr>
        <w:t xml:space="preserve">enhances </w:t>
      </w:r>
      <w:r w:rsidR="00304DF9" w:rsidRPr="00A2618D">
        <w:rPr>
          <w:rFonts w:ascii="Palatino Linotype" w:hAnsi="Palatino Linotype"/>
        </w:rPr>
        <w:t xml:space="preserve">face </w:t>
      </w:r>
      <w:r w:rsidR="0051190E" w:rsidRPr="00A2618D">
        <w:rPr>
          <w:rFonts w:ascii="Palatino Linotype" w:hAnsi="Palatino Linotype"/>
        </w:rPr>
        <w:t>representation</w:t>
      </w:r>
      <w:r w:rsidR="00EC0A70" w:rsidRPr="00A2618D">
        <w:rPr>
          <w:rFonts w:ascii="Palatino Linotype" w:hAnsi="Palatino Linotype"/>
        </w:rPr>
        <w:t>, whether qualitatively (e.g., switching from image-based to abstract representation) or quantitatively (e.g., enlarg</w:t>
      </w:r>
      <w:r w:rsidR="000022D7" w:rsidRPr="00A2618D">
        <w:rPr>
          <w:rFonts w:ascii="Palatino Linotype" w:hAnsi="Palatino Linotype"/>
        </w:rPr>
        <w:t>ing</w:t>
      </w:r>
      <w:r w:rsidR="00EC0A70" w:rsidRPr="00A2618D">
        <w:rPr>
          <w:rFonts w:ascii="Palatino Linotype" w:hAnsi="Palatino Linotype"/>
        </w:rPr>
        <w:t xml:space="preserve"> its “attractor field”</w:t>
      </w:r>
      <w:r w:rsidR="000022D7" w:rsidRPr="00A2618D">
        <w:rPr>
          <w:rFonts w:ascii="Palatino Linotype" w:hAnsi="Palatino Linotype"/>
        </w:rPr>
        <w:t xml:space="preserve"> in face space</w:t>
      </w:r>
      <w:r w:rsidR="00304DF9" w:rsidRPr="00A2618D">
        <w:rPr>
          <w:rFonts w:ascii="Palatino Linotype" w:hAnsi="Palatino Linotype"/>
        </w:rPr>
        <w:t>)</w:t>
      </w:r>
      <w:r w:rsidR="0051190E" w:rsidRPr="00A2618D">
        <w:rPr>
          <w:rFonts w:ascii="Palatino Linotype" w:hAnsi="Palatino Linotype"/>
        </w:rPr>
        <w:t xml:space="preserve">, </w:t>
      </w:r>
      <w:r w:rsidR="0010345F" w:rsidRPr="00A2618D">
        <w:rPr>
          <w:rFonts w:ascii="Palatino Linotype" w:hAnsi="Palatino Linotype"/>
        </w:rPr>
        <w:t xml:space="preserve">performance should be better for the </w:t>
      </w:r>
      <w:r w:rsidR="00690C27" w:rsidRPr="00A2618D">
        <w:rPr>
          <w:rFonts w:ascii="Palatino Linotype" w:hAnsi="Palatino Linotype"/>
        </w:rPr>
        <w:t xml:space="preserve">familiar </w:t>
      </w:r>
      <w:r w:rsidR="0010345F" w:rsidRPr="00A2618D">
        <w:rPr>
          <w:rFonts w:ascii="Palatino Linotype" w:hAnsi="Palatino Linotype"/>
        </w:rPr>
        <w:t xml:space="preserve">than the unfamiliar </w:t>
      </w:r>
      <w:r w:rsidR="00690C27" w:rsidRPr="00A2618D">
        <w:rPr>
          <w:rFonts w:ascii="Palatino Linotype" w:hAnsi="Palatino Linotype"/>
        </w:rPr>
        <w:t>group.</w:t>
      </w:r>
    </w:p>
    <w:p w14:paraId="1C1C7986" w14:textId="1ECB5BFC" w:rsidR="00520731" w:rsidRPr="00A2618D" w:rsidRDefault="007060C0" w:rsidP="00520731">
      <w:pPr>
        <w:pStyle w:val="Heading2"/>
        <w:spacing w:after="200"/>
        <w:rPr>
          <w:rFonts w:eastAsia="Times New Roman"/>
          <w:color w:val="auto"/>
          <w:lang w:eastAsia="zh-CN"/>
        </w:rPr>
      </w:pPr>
      <w:r w:rsidRPr="00A2618D">
        <w:rPr>
          <w:rFonts w:eastAsia="Times New Roman"/>
          <w:color w:val="auto"/>
          <w:lang w:eastAsia="zh-CN"/>
        </w:rPr>
        <w:t>3</w:t>
      </w:r>
      <w:r w:rsidR="00520731" w:rsidRPr="00A2618D">
        <w:rPr>
          <w:rFonts w:eastAsia="Times New Roman"/>
          <w:color w:val="auto"/>
          <w:lang w:eastAsia="zh-CN"/>
        </w:rPr>
        <w:t>.1 Method</w:t>
      </w:r>
    </w:p>
    <w:p w14:paraId="0B6EBD62" w14:textId="31397695" w:rsidR="00520731" w:rsidRPr="00A2618D" w:rsidRDefault="007060C0" w:rsidP="00520731">
      <w:pPr>
        <w:pStyle w:val="Heading3"/>
        <w:spacing w:after="200"/>
        <w:rPr>
          <w:color w:val="auto"/>
        </w:rPr>
      </w:pPr>
      <w:r w:rsidRPr="00A2618D">
        <w:rPr>
          <w:color w:val="auto"/>
        </w:rPr>
        <w:t>3</w:t>
      </w:r>
      <w:r w:rsidR="00520731" w:rsidRPr="00A2618D">
        <w:rPr>
          <w:color w:val="auto"/>
        </w:rPr>
        <w:t>.1.1 Participants</w:t>
      </w:r>
    </w:p>
    <w:p w14:paraId="326418D1" w14:textId="7F394BAD" w:rsidR="00CE1F62" w:rsidRPr="00A2618D" w:rsidRDefault="00B32200" w:rsidP="00433A50">
      <w:pPr>
        <w:spacing w:line="480" w:lineRule="auto"/>
        <w:ind w:firstLineChars="306" w:firstLine="673"/>
      </w:pPr>
      <w:r w:rsidRPr="00A2618D">
        <w:rPr>
          <w:rFonts w:ascii="Palatino Linotype" w:hAnsi="Palatino Linotype"/>
        </w:rPr>
        <w:t>For</w:t>
      </w:r>
      <w:r w:rsidR="0077456C" w:rsidRPr="00A2618D">
        <w:rPr>
          <w:rFonts w:ascii="Palatino Linotype" w:hAnsi="Palatino Linotype"/>
        </w:rPr>
        <w:t xml:space="preserve"> the</w:t>
      </w:r>
      <w:r w:rsidRPr="00A2618D">
        <w:rPr>
          <w:rFonts w:ascii="Palatino Linotype" w:hAnsi="Palatino Linotype"/>
        </w:rPr>
        <w:t xml:space="preserve"> unfamiliar group, 26</w:t>
      </w:r>
      <w:r w:rsidR="007905BC" w:rsidRPr="00A2618D">
        <w:rPr>
          <w:rFonts w:ascii="Palatino Linotype" w:hAnsi="Palatino Linotype"/>
        </w:rPr>
        <w:t xml:space="preserve"> participants </w:t>
      </w:r>
      <w:r w:rsidRPr="00A2618D">
        <w:rPr>
          <w:rFonts w:ascii="Palatino Linotype" w:hAnsi="Palatino Linotype"/>
        </w:rPr>
        <w:t>took part in this study</w:t>
      </w:r>
      <w:r w:rsidR="00B74CFE" w:rsidRPr="00A2618D">
        <w:rPr>
          <w:rFonts w:ascii="Palatino Linotype" w:hAnsi="Palatino Linotype"/>
        </w:rPr>
        <w:t xml:space="preserve"> (18 females; aged 19 to 55 years, mean age, 27.9)</w:t>
      </w:r>
      <w:r w:rsidR="007905BC" w:rsidRPr="00A2618D">
        <w:rPr>
          <w:rFonts w:ascii="Palatino Linotype" w:hAnsi="Palatino Linotype"/>
        </w:rPr>
        <w:t xml:space="preserve">. </w:t>
      </w:r>
      <w:r w:rsidRPr="00A2618D">
        <w:rPr>
          <w:rFonts w:ascii="Palatino Linotype" w:hAnsi="Palatino Linotype"/>
        </w:rPr>
        <w:t>None of them</w:t>
      </w:r>
      <w:r w:rsidR="007905BC" w:rsidRPr="00A2618D">
        <w:rPr>
          <w:rFonts w:ascii="Palatino Linotype" w:hAnsi="Palatino Linotype"/>
        </w:rPr>
        <w:t xml:space="preserve"> w</w:t>
      </w:r>
      <w:r w:rsidRPr="00A2618D">
        <w:rPr>
          <w:rFonts w:ascii="Palatino Linotype" w:hAnsi="Palatino Linotype"/>
        </w:rPr>
        <w:t>as</w:t>
      </w:r>
      <w:r w:rsidR="007905BC" w:rsidRPr="00A2618D">
        <w:rPr>
          <w:rFonts w:ascii="Palatino Linotype" w:hAnsi="Palatino Linotype"/>
        </w:rPr>
        <w:t xml:space="preserve"> familiar with the</w:t>
      </w:r>
      <w:r w:rsidR="00D5440C" w:rsidRPr="00A2618D">
        <w:rPr>
          <w:rFonts w:ascii="Palatino Linotype" w:hAnsi="Palatino Linotype"/>
        </w:rPr>
        <w:t xml:space="preserve"> parent</w:t>
      </w:r>
      <w:r w:rsidR="007905BC" w:rsidRPr="00A2618D">
        <w:rPr>
          <w:rFonts w:ascii="Palatino Linotype" w:hAnsi="Palatino Linotype"/>
        </w:rPr>
        <w:t xml:space="preserve"> identities </w:t>
      </w:r>
      <w:r w:rsidRPr="00A2618D">
        <w:rPr>
          <w:rFonts w:ascii="Palatino Linotype" w:hAnsi="Palatino Linotype"/>
        </w:rPr>
        <w:t>used in this study</w:t>
      </w:r>
      <w:r w:rsidR="007905BC" w:rsidRPr="00A2618D">
        <w:rPr>
          <w:rFonts w:ascii="Palatino Linotype" w:hAnsi="Palatino Linotype"/>
        </w:rPr>
        <w:t xml:space="preserve">. </w:t>
      </w:r>
      <w:r w:rsidR="007B35E0" w:rsidRPr="00A2618D">
        <w:rPr>
          <w:rFonts w:ascii="Palatino Linotype" w:hAnsi="Palatino Linotype"/>
        </w:rPr>
        <w:t xml:space="preserve">Written informed consent was obtained before the experiment. They received small monetary payment for their participation. </w:t>
      </w:r>
      <w:r w:rsidR="007905BC" w:rsidRPr="00A2618D">
        <w:rPr>
          <w:rFonts w:ascii="Palatino Linotype" w:hAnsi="Palatino Linotype"/>
        </w:rPr>
        <w:t xml:space="preserve">For </w:t>
      </w:r>
      <w:r w:rsidR="0077456C" w:rsidRPr="00A2618D">
        <w:rPr>
          <w:rFonts w:ascii="Palatino Linotype" w:hAnsi="Palatino Linotype"/>
        </w:rPr>
        <w:t xml:space="preserve">the </w:t>
      </w:r>
      <w:r w:rsidR="007905BC" w:rsidRPr="00A2618D">
        <w:rPr>
          <w:rFonts w:ascii="Palatino Linotype" w:hAnsi="Palatino Linotype"/>
        </w:rPr>
        <w:t xml:space="preserve">familiar group, </w:t>
      </w:r>
      <w:r w:rsidR="00D5440C" w:rsidRPr="00A2618D">
        <w:rPr>
          <w:rFonts w:ascii="Palatino Linotype" w:hAnsi="Palatino Linotype"/>
        </w:rPr>
        <w:t xml:space="preserve">as most colleagues had participated in Experiment 1, </w:t>
      </w:r>
      <w:r w:rsidR="007905BC" w:rsidRPr="00A2618D">
        <w:rPr>
          <w:rFonts w:ascii="Palatino Linotype" w:hAnsi="Palatino Linotype"/>
        </w:rPr>
        <w:t xml:space="preserve">we </w:t>
      </w:r>
      <w:r w:rsidR="002329C8" w:rsidRPr="00A2618D">
        <w:rPr>
          <w:rFonts w:ascii="Palatino Linotype" w:hAnsi="Palatino Linotype"/>
        </w:rPr>
        <w:t xml:space="preserve">only managed to </w:t>
      </w:r>
      <w:r w:rsidR="007905BC" w:rsidRPr="00A2618D">
        <w:rPr>
          <w:rFonts w:ascii="Palatino Linotype" w:hAnsi="Palatino Linotype"/>
        </w:rPr>
        <w:t>test seven colleagues (4 female</w:t>
      </w:r>
      <w:r w:rsidR="00B74CFE" w:rsidRPr="00A2618D">
        <w:rPr>
          <w:rFonts w:ascii="Palatino Linotype" w:hAnsi="Palatino Linotype"/>
        </w:rPr>
        <w:t>s</w:t>
      </w:r>
      <w:r w:rsidR="007905BC" w:rsidRPr="00A2618D">
        <w:rPr>
          <w:rFonts w:ascii="Palatino Linotype" w:hAnsi="Palatino Linotype"/>
        </w:rPr>
        <w:t>, mean age 37.0, range</w:t>
      </w:r>
      <w:r w:rsidR="00B74CFE" w:rsidRPr="00A2618D">
        <w:rPr>
          <w:rFonts w:ascii="Palatino Linotype" w:hAnsi="Palatino Linotype"/>
        </w:rPr>
        <w:t>:</w:t>
      </w:r>
      <w:r w:rsidR="007905BC" w:rsidRPr="00A2618D">
        <w:rPr>
          <w:rFonts w:ascii="Palatino Linotype" w:hAnsi="Palatino Linotype"/>
        </w:rPr>
        <w:t xml:space="preserve"> 28-59</w:t>
      </w:r>
      <w:r w:rsidR="00B74CFE" w:rsidRPr="00A2618D">
        <w:rPr>
          <w:rFonts w:ascii="Palatino Linotype" w:hAnsi="Palatino Linotype"/>
        </w:rPr>
        <w:t xml:space="preserve"> years</w:t>
      </w:r>
      <w:r w:rsidR="007905BC" w:rsidRPr="00A2618D">
        <w:rPr>
          <w:rFonts w:ascii="Palatino Linotype" w:hAnsi="Palatino Linotype"/>
        </w:rPr>
        <w:t xml:space="preserve">) who were familiar with the </w:t>
      </w:r>
      <w:r w:rsidR="00D5440C" w:rsidRPr="00A2618D">
        <w:rPr>
          <w:rFonts w:ascii="Palatino Linotype" w:hAnsi="Palatino Linotype"/>
        </w:rPr>
        <w:t xml:space="preserve">parent identities </w:t>
      </w:r>
      <w:r w:rsidR="007905BC" w:rsidRPr="00A2618D">
        <w:rPr>
          <w:rFonts w:ascii="Palatino Linotype" w:hAnsi="Palatino Linotype"/>
        </w:rPr>
        <w:t xml:space="preserve">but </w:t>
      </w:r>
      <w:r w:rsidR="00847E08" w:rsidRPr="00A2618D">
        <w:rPr>
          <w:rFonts w:ascii="Palatino Linotype" w:hAnsi="Palatino Linotype"/>
        </w:rPr>
        <w:t xml:space="preserve">had not participated </w:t>
      </w:r>
      <w:r w:rsidR="004E53BA" w:rsidRPr="00A2618D">
        <w:rPr>
          <w:rFonts w:ascii="Palatino Linotype" w:hAnsi="Palatino Linotype"/>
        </w:rPr>
        <w:t>in</w:t>
      </w:r>
      <w:r w:rsidR="00847E08" w:rsidRPr="00A2618D">
        <w:rPr>
          <w:rFonts w:ascii="Palatino Linotype" w:hAnsi="Palatino Linotype"/>
        </w:rPr>
        <w:t xml:space="preserve"> </w:t>
      </w:r>
      <w:r w:rsidR="007905BC" w:rsidRPr="00A2618D">
        <w:rPr>
          <w:rFonts w:ascii="Palatino Linotype" w:hAnsi="Palatino Linotype"/>
        </w:rPr>
        <w:t>Experiment 1.</w:t>
      </w:r>
      <w:r w:rsidR="005B76C5" w:rsidRPr="00A2618D">
        <w:rPr>
          <w:rFonts w:ascii="Palatino Linotype" w:hAnsi="Palatino Linotype"/>
        </w:rPr>
        <w:t xml:space="preserve"> </w:t>
      </w:r>
      <w:r w:rsidR="00EC0BE0" w:rsidRPr="00A2618D">
        <w:rPr>
          <w:rFonts w:ascii="Palatino Linotype" w:hAnsi="Palatino Linotype"/>
        </w:rPr>
        <w:t>Their p</w:t>
      </w:r>
      <w:r w:rsidR="007B35E0" w:rsidRPr="00A2618D">
        <w:rPr>
          <w:rFonts w:ascii="Palatino Linotype" w:hAnsi="Palatino Linotype"/>
        </w:rPr>
        <w:t xml:space="preserve">articipation was </w:t>
      </w:r>
      <w:r w:rsidR="00522D92" w:rsidRPr="00A2618D">
        <w:rPr>
          <w:rFonts w:ascii="Palatino Linotype" w:hAnsi="Palatino Linotype"/>
        </w:rPr>
        <w:t>voluntary,</w:t>
      </w:r>
      <w:r w:rsidR="007B35E0" w:rsidRPr="00A2618D">
        <w:rPr>
          <w:rFonts w:ascii="Palatino Linotype" w:hAnsi="Palatino Linotype"/>
        </w:rPr>
        <w:t xml:space="preserve"> and no reimbursement was offered. </w:t>
      </w:r>
      <w:r w:rsidR="007905BC" w:rsidRPr="00A2618D">
        <w:t xml:space="preserve"> </w:t>
      </w:r>
    </w:p>
    <w:p w14:paraId="4BC68C48" w14:textId="3B5BAB8E" w:rsidR="00CC4050" w:rsidRPr="00A2618D" w:rsidRDefault="00CC4050" w:rsidP="007E26A3">
      <w:pPr>
        <w:spacing w:line="480" w:lineRule="auto"/>
        <w:ind w:firstLine="720"/>
      </w:pPr>
      <w:r w:rsidRPr="00A2618D">
        <w:rPr>
          <w:rFonts w:ascii="Palatino Linotype" w:hAnsi="Palatino Linotype"/>
        </w:rPr>
        <w:t xml:space="preserve">As in Experiment 1, </w:t>
      </w:r>
      <w:r w:rsidR="00E12875" w:rsidRPr="00A2618D">
        <w:rPr>
          <w:rFonts w:ascii="Palatino Linotype" w:hAnsi="Palatino Linotype"/>
        </w:rPr>
        <w:t>p</w:t>
      </w:r>
      <w:r w:rsidRPr="00A2618D">
        <w:rPr>
          <w:rFonts w:ascii="Palatino Linotype" w:hAnsi="Palatino Linotype"/>
        </w:rPr>
        <w:t xml:space="preserve">ower analysis indicated that </w:t>
      </w:r>
      <w:r w:rsidR="00D205AD" w:rsidRPr="00A2618D">
        <w:rPr>
          <w:rFonts w:ascii="Palatino Linotype" w:hAnsi="Palatino Linotype"/>
        </w:rPr>
        <w:t xml:space="preserve">for a 2 by 3 mixed design (with 1-β = 0.80, </w:t>
      </w:r>
      <w:r w:rsidR="00D205AD" w:rsidRPr="00A2618D">
        <w:rPr>
          <w:rFonts w:ascii="Palatino Linotype" w:hAnsi="Palatino Linotype"/>
          <w:i/>
          <w:iCs/>
        </w:rPr>
        <w:t>f</w:t>
      </w:r>
      <w:r w:rsidR="00D205AD" w:rsidRPr="00A2618D">
        <w:rPr>
          <w:rFonts w:ascii="Palatino Linotype" w:hAnsi="Palatino Linotype"/>
        </w:rPr>
        <w:t xml:space="preserve"> = 0.25, α = .05), </w:t>
      </w:r>
      <w:r w:rsidRPr="00A2618D">
        <w:rPr>
          <w:rFonts w:ascii="Palatino Linotype" w:hAnsi="Palatino Linotype"/>
        </w:rPr>
        <w:t xml:space="preserve">28 participants </w:t>
      </w:r>
      <w:r w:rsidR="0051190E" w:rsidRPr="00A2618D">
        <w:rPr>
          <w:rFonts w:ascii="Palatino Linotype" w:hAnsi="Palatino Linotype"/>
        </w:rPr>
        <w:t xml:space="preserve">in total </w:t>
      </w:r>
      <w:r w:rsidRPr="00A2618D">
        <w:rPr>
          <w:rFonts w:ascii="Palatino Linotype" w:hAnsi="Palatino Linotype"/>
        </w:rPr>
        <w:t>are required for testing within</w:t>
      </w:r>
      <w:r w:rsidR="00F36757" w:rsidRPr="00A2618D">
        <w:rPr>
          <w:rFonts w:ascii="Palatino Linotype" w:hAnsi="Palatino Linotype"/>
        </w:rPr>
        <w:t>-subject</w:t>
      </w:r>
      <w:r w:rsidRPr="00A2618D">
        <w:rPr>
          <w:rFonts w:ascii="Palatino Linotype" w:hAnsi="Palatino Linotype"/>
        </w:rPr>
        <w:t xml:space="preserve"> factor </w:t>
      </w:r>
      <w:r w:rsidR="00F36757" w:rsidRPr="00A2618D">
        <w:rPr>
          <w:rFonts w:ascii="Palatino Linotype" w:hAnsi="Palatino Linotype"/>
        </w:rPr>
        <w:t xml:space="preserve">or within-between interaction, and 86 participants are required for testing between factors. Therefore, </w:t>
      </w:r>
      <w:bookmarkStart w:id="2" w:name="_Hlk190207678"/>
      <w:r w:rsidR="00F36757" w:rsidRPr="00A2618D">
        <w:rPr>
          <w:rFonts w:ascii="Palatino Linotype" w:hAnsi="Palatino Linotype"/>
        </w:rPr>
        <w:t xml:space="preserve">our sample size was appropriate to test </w:t>
      </w:r>
      <w:r w:rsidR="0051190E" w:rsidRPr="00A2618D">
        <w:rPr>
          <w:rFonts w:ascii="Palatino Linotype" w:hAnsi="Palatino Linotype"/>
        </w:rPr>
        <w:t xml:space="preserve">the </w:t>
      </w:r>
      <w:r w:rsidR="00F36757" w:rsidRPr="00A2618D">
        <w:rPr>
          <w:rFonts w:ascii="Palatino Linotype" w:hAnsi="Palatino Linotype"/>
        </w:rPr>
        <w:t xml:space="preserve">effect of </w:t>
      </w:r>
      <w:r w:rsidR="00D205AD" w:rsidRPr="00A2618D">
        <w:rPr>
          <w:rFonts w:ascii="Palatino Linotype" w:hAnsi="Palatino Linotype"/>
        </w:rPr>
        <w:t xml:space="preserve">face </w:t>
      </w:r>
      <w:r w:rsidR="00F36757" w:rsidRPr="00A2618D">
        <w:rPr>
          <w:rFonts w:ascii="Palatino Linotype" w:hAnsi="Palatino Linotype"/>
        </w:rPr>
        <w:t xml:space="preserve">morph condition and its interaction with familiarity group, </w:t>
      </w:r>
      <w:r w:rsidR="007E26A3" w:rsidRPr="00A2618D">
        <w:rPr>
          <w:rFonts w:ascii="Palatino Linotype" w:hAnsi="Palatino Linotype"/>
        </w:rPr>
        <w:t xml:space="preserve">however, </w:t>
      </w:r>
      <w:r w:rsidR="00F36757" w:rsidRPr="00A2618D">
        <w:rPr>
          <w:rFonts w:ascii="Palatino Linotype" w:hAnsi="Palatino Linotype"/>
        </w:rPr>
        <w:t>caution should be taken when interpret</w:t>
      </w:r>
      <w:r w:rsidR="005B76C5" w:rsidRPr="00A2618D">
        <w:rPr>
          <w:rFonts w:ascii="Palatino Linotype" w:hAnsi="Palatino Linotype"/>
        </w:rPr>
        <w:t>ing</w:t>
      </w:r>
      <w:r w:rsidR="00F36757" w:rsidRPr="00A2618D">
        <w:rPr>
          <w:rFonts w:ascii="Palatino Linotype" w:hAnsi="Palatino Linotype"/>
        </w:rPr>
        <w:t xml:space="preserve"> the effect of </w:t>
      </w:r>
      <w:r w:rsidR="000C521A" w:rsidRPr="00A2618D">
        <w:rPr>
          <w:rFonts w:ascii="Palatino Linotype" w:hAnsi="Palatino Linotype"/>
        </w:rPr>
        <w:t xml:space="preserve">between-group factors (e.g., </w:t>
      </w:r>
      <w:r w:rsidR="00F36757" w:rsidRPr="00A2618D">
        <w:rPr>
          <w:rFonts w:ascii="Palatino Linotype" w:hAnsi="Palatino Linotype"/>
        </w:rPr>
        <w:t>familiarity</w:t>
      </w:r>
      <w:r w:rsidR="00536595" w:rsidRPr="00A2618D">
        <w:rPr>
          <w:rFonts w:ascii="Palatino Linotype" w:hAnsi="Palatino Linotype"/>
        </w:rPr>
        <w:t xml:space="preserve">) </w:t>
      </w:r>
      <w:r w:rsidR="00F36757" w:rsidRPr="00A2618D">
        <w:rPr>
          <w:rFonts w:ascii="Palatino Linotype" w:hAnsi="Palatino Linotype"/>
        </w:rPr>
        <w:t xml:space="preserve">given our </w:t>
      </w:r>
      <w:r w:rsidR="007D7285" w:rsidRPr="00A2618D">
        <w:rPr>
          <w:rFonts w:ascii="Palatino Linotype" w:hAnsi="Palatino Linotype"/>
        </w:rPr>
        <w:t>small</w:t>
      </w:r>
      <w:r w:rsidR="00F36757" w:rsidRPr="00A2618D">
        <w:rPr>
          <w:rFonts w:ascii="Palatino Linotype" w:hAnsi="Palatino Linotype"/>
        </w:rPr>
        <w:t xml:space="preserve"> sample </w:t>
      </w:r>
      <w:r w:rsidR="00D205AD" w:rsidRPr="00A2618D">
        <w:rPr>
          <w:rFonts w:ascii="Palatino Linotype" w:hAnsi="Palatino Linotype"/>
        </w:rPr>
        <w:t>size</w:t>
      </w:r>
      <w:r w:rsidR="00F36757" w:rsidRPr="00A2618D">
        <w:rPr>
          <w:rFonts w:ascii="Palatino Linotype" w:hAnsi="Palatino Linotype"/>
        </w:rPr>
        <w:t>.</w:t>
      </w:r>
      <w:bookmarkEnd w:id="2"/>
      <w:r w:rsidR="00536595" w:rsidRPr="00A2618D">
        <w:rPr>
          <w:rFonts w:ascii="Palatino Linotype" w:hAnsi="Palatino Linotype"/>
        </w:rPr>
        <w:t xml:space="preserve"> </w:t>
      </w:r>
    </w:p>
    <w:p w14:paraId="4518D6F4" w14:textId="4CAC31B6" w:rsidR="00520731" w:rsidRPr="00A2618D" w:rsidRDefault="007060C0" w:rsidP="00520731">
      <w:pPr>
        <w:pStyle w:val="Heading3"/>
        <w:spacing w:after="200"/>
        <w:rPr>
          <w:color w:val="auto"/>
        </w:rPr>
      </w:pPr>
      <w:r w:rsidRPr="00A2618D">
        <w:rPr>
          <w:color w:val="auto"/>
        </w:rPr>
        <w:t>3</w:t>
      </w:r>
      <w:r w:rsidR="00520731" w:rsidRPr="00A2618D">
        <w:rPr>
          <w:color w:val="auto"/>
        </w:rPr>
        <w:t xml:space="preserve">.1.2 </w:t>
      </w:r>
      <w:r w:rsidR="00B32200" w:rsidRPr="00A2618D">
        <w:rPr>
          <w:color w:val="auto"/>
        </w:rPr>
        <w:t>Stimuli</w:t>
      </w:r>
    </w:p>
    <w:p w14:paraId="1B110FF6" w14:textId="2BC0283F" w:rsidR="00574A1F" w:rsidRPr="00A2618D" w:rsidRDefault="00262CF5" w:rsidP="00720C07">
      <w:pPr>
        <w:spacing w:line="480" w:lineRule="auto"/>
        <w:ind w:firstLine="720"/>
        <w:rPr>
          <w:rFonts w:ascii="Palatino Linotype" w:hAnsi="Palatino Linotype"/>
        </w:rPr>
      </w:pPr>
      <w:r w:rsidRPr="00A2618D">
        <w:rPr>
          <w:rFonts w:ascii="Palatino Linotype" w:hAnsi="Palatino Linotype"/>
        </w:rPr>
        <w:t>Stimuli were</w:t>
      </w:r>
      <w:r w:rsidR="002028E6" w:rsidRPr="00A2618D">
        <w:rPr>
          <w:rFonts w:ascii="Palatino Linotype" w:hAnsi="Palatino Linotype"/>
        </w:rPr>
        <w:t xml:space="preserve"> the same as in Experiment 1. </w:t>
      </w:r>
      <w:r w:rsidR="00B1640F" w:rsidRPr="00A2618D">
        <w:rPr>
          <w:rFonts w:ascii="Palatino Linotype" w:hAnsi="Palatino Linotype"/>
        </w:rPr>
        <w:t>For each t</w:t>
      </w:r>
      <w:r w:rsidR="0077456C" w:rsidRPr="00A2618D">
        <w:rPr>
          <w:rFonts w:ascii="Palatino Linotype" w:hAnsi="Palatino Linotype"/>
        </w:rPr>
        <w:t>ria</w:t>
      </w:r>
      <w:r w:rsidR="00B1640F" w:rsidRPr="00A2618D">
        <w:rPr>
          <w:rFonts w:ascii="Palatino Linotype" w:hAnsi="Palatino Linotype"/>
        </w:rPr>
        <w:t>l, a face</w:t>
      </w:r>
      <w:r w:rsidR="00B32200" w:rsidRPr="00A2618D">
        <w:rPr>
          <w:rFonts w:ascii="Palatino Linotype" w:hAnsi="Palatino Linotype"/>
        </w:rPr>
        <w:t xml:space="preserve"> morph</w:t>
      </w:r>
      <w:r w:rsidR="00B1640F" w:rsidRPr="00A2618D">
        <w:rPr>
          <w:rFonts w:ascii="Palatino Linotype" w:hAnsi="Palatino Linotype"/>
        </w:rPr>
        <w:t xml:space="preserve"> wa</w:t>
      </w:r>
      <w:r w:rsidR="00B32200" w:rsidRPr="00A2618D">
        <w:rPr>
          <w:rFonts w:ascii="Palatino Linotype" w:hAnsi="Palatino Linotype"/>
        </w:rPr>
        <w:t>s shown at the center of the screen (about 9</w:t>
      </w:r>
      <w:r w:rsidR="00B32200" w:rsidRPr="00A2618D">
        <w:rPr>
          <w:rFonts w:ascii="Palatino Linotype" w:hAnsi="Palatino Linotype" w:cstheme="minorHAnsi"/>
        </w:rPr>
        <w:t>°</w:t>
      </w:r>
      <w:r w:rsidR="00B32200" w:rsidRPr="00A2618D">
        <w:rPr>
          <w:rFonts w:ascii="Palatino Linotype" w:hAnsi="Palatino Linotype"/>
        </w:rPr>
        <w:t>x14</w:t>
      </w:r>
      <w:r w:rsidR="00B32200" w:rsidRPr="00A2618D">
        <w:rPr>
          <w:rFonts w:ascii="Palatino Linotype" w:hAnsi="Palatino Linotype" w:cstheme="minorHAnsi"/>
        </w:rPr>
        <w:t>°</w:t>
      </w:r>
      <w:r w:rsidR="00B32200" w:rsidRPr="00A2618D">
        <w:rPr>
          <w:rFonts w:ascii="Palatino Linotype" w:hAnsi="Palatino Linotype"/>
        </w:rPr>
        <w:t xml:space="preserve">), surrounded by the </w:t>
      </w:r>
      <w:r w:rsidR="00B1640F" w:rsidRPr="00A2618D">
        <w:rPr>
          <w:rFonts w:ascii="Palatino Linotype" w:hAnsi="Palatino Linotype"/>
        </w:rPr>
        <w:t xml:space="preserve">twenty </w:t>
      </w:r>
      <w:r w:rsidR="00D02599" w:rsidRPr="00A2618D">
        <w:rPr>
          <w:rFonts w:ascii="Palatino Linotype" w:hAnsi="Palatino Linotype"/>
        </w:rPr>
        <w:t>parent</w:t>
      </w:r>
      <w:r w:rsidR="00B32200" w:rsidRPr="00A2618D">
        <w:rPr>
          <w:rFonts w:ascii="Palatino Linotype" w:hAnsi="Palatino Linotype"/>
        </w:rPr>
        <w:t xml:space="preserve"> faces (each subtended about 1.3</w:t>
      </w:r>
      <w:r w:rsidR="00B32200" w:rsidRPr="00A2618D">
        <w:rPr>
          <w:rFonts w:ascii="Palatino Linotype" w:hAnsi="Palatino Linotype" w:cstheme="minorHAnsi"/>
        </w:rPr>
        <w:t>°</w:t>
      </w:r>
      <w:r w:rsidR="00B32200" w:rsidRPr="00A2618D">
        <w:rPr>
          <w:rFonts w:ascii="Palatino Linotype" w:hAnsi="Palatino Linotype"/>
        </w:rPr>
        <w:t>x1.9</w:t>
      </w:r>
      <w:r w:rsidR="00B32200" w:rsidRPr="00A2618D">
        <w:rPr>
          <w:rFonts w:ascii="Palatino Linotype" w:hAnsi="Palatino Linotype" w:cstheme="minorHAnsi"/>
        </w:rPr>
        <w:t>°</w:t>
      </w:r>
      <w:r w:rsidR="00B32200" w:rsidRPr="00A2618D">
        <w:rPr>
          <w:rFonts w:ascii="Palatino Linotype" w:hAnsi="Palatino Linotype"/>
        </w:rPr>
        <w:t xml:space="preserve">, </w:t>
      </w:r>
      <w:r w:rsidR="00B32200" w:rsidRPr="00A2618D">
        <w:rPr>
          <w:rFonts w:ascii="Palatino Linotype" w:hAnsi="Palatino Linotype"/>
          <w:b/>
          <w:bCs/>
        </w:rPr>
        <w:t>Figure 3</w:t>
      </w:r>
      <w:r w:rsidR="00B32200" w:rsidRPr="00A2618D">
        <w:rPr>
          <w:rFonts w:ascii="Palatino Linotype" w:hAnsi="Palatino Linotype"/>
        </w:rPr>
        <w:t xml:space="preserve">). </w:t>
      </w:r>
      <w:r w:rsidR="00D02599" w:rsidRPr="00A2618D">
        <w:rPr>
          <w:rFonts w:ascii="Palatino Linotype" w:hAnsi="Palatino Linotype"/>
        </w:rPr>
        <w:t xml:space="preserve">The placement of </w:t>
      </w:r>
      <w:r w:rsidR="00205DE7" w:rsidRPr="00A2618D">
        <w:rPr>
          <w:rFonts w:ascii="Palatino Linotype" w:hAnsi="Palatino Linotype"/>
        </w:rPr>
        <w:t xml:space="preserve">the </w:t>
      </w:r>
      <w:r w:rsidR="00D02599" w:rsidRPr="00A2618D">
        <w:rPr>
          <w:rFonts w:ascii="Palatino Linotype" w:hAnsi="Palatino Linotype"/>
        </w:rPr>
        <w:t>parent faces remained identical across all trials for all participants, with f</w:t>
      </w:r>
      <w:r w:rsidR="00B32200" w:rsidRPr="00A2618D">
        <w:rPr>
          <w:rFonts w:ascii="Palatino Linotype" w:hAnsi="Palatino Linotype"/>
        </w:rPr>
        <w:t xml:space="preserve">emale faces on the </w:t>
      </w:r>
      <w:r w:rsidR="00FF7FCF" w:rsidRPr="00A2618D">
        <w:rPr>
          <w:rFonts w:ascii="Palatino Linotype" w:hAnsi="Palatino Linotype"/>
        </w:rPr>
        <w:t>upper</w:t>
      </w:r>
      <w:r w:rsidR="00B32200" w:rsidRPr="00A2618D">
        <w:rPr>
          <w:rFonts w:ascii="Palatino Linotype" w:hAnsi="Palatino Linotype"/>
        </w:rPr>
        <w:t xml:space="preserve"> and the right </w:t>
      </w:r>
      <w:r w:rsidR="00FF7FCF" w:rsidRPr="00A2618D">
        <w:rPr>
          <w:rFonts w:ascii="Palatino Linotype" w:hAnsi="Palatino Linotype"/>
        </w:rPr>
        <w:t xml:space="preserve">side </w:t>
      </w:r>
      <w:r w:rsidR="00B32200" w:rsidRPr="00A2618D">
        <w:rPr>
          <w:rFonts w:ascii="Palatino Linotype" w:hAnsi="Palatino Linotype"/>
        </w:rPr>
        <w:t xml:space="preserve">and male faces </w:t>
      </w:r>
      <w:r w:rsidR="00FF7FCF" w:rsidRPr="00A2618D">
        <w:rPr>
          <w:rFonts w:ascii="Palatino Linotype" w:hAnsi="Palatino Linotype"/>
        </w:rPr>
        <w:t xml:space="preserve">on the lower and left side. </w:t>
      </w:r>
    </w:p>
    <w:p w14:paraId="0C509AA6" w14:textId="217B1A5A" w:rsidR="00350AC1" w:rsidRPr="00A2618D" w:rsidRDefault="00350AC1" w:rsidP="007A1D20">
      <w:pPr>
        <w:spacing w:line="480" w:lineRule="auto"/>
        <w:jc w:val="center"/>
        <w:rPr>
          <w:rFonts w:ascii="Palatino Linotype" w:hAnsi="Palatino Linotype"/>
        </w:rPr>
      </w:pPr>
      <w:r w:rsidRPr="00A2618D">
        <w:rPr>
          <w:rFonts w:ascii="Palatino Linotype" w:hAnsi="Palatino Linotype"/>
          <w:noProof/>
        </w:rPr>
        <w:drawing>
          <wp:inline distT="0" distB="0" distL="0" distR="0" wp14:anchorId="0AAEB907" wp14:editId="25BA7C50">
            <wp:extent cx="3657600" cy="2517336"/>
            <wp:effectExtent l="0" t="0" r="0" b="0"/>
            <wp:docPr id="3" name="Picture 3" descr="A screenshot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person's 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8196" cy="2531511"/>
                    </a:xfrm>
                    <a:prstGeom prst="rect">
                      <a:avLst/>
                    </a:prstGeom>
                  </pic:spPr>
                </pic:pic>
              </a:graphicData>
            </a:graphic>
          </wp:inline>
        </w:drawing>
      </w:r>
    </w:p>
    <w:p w14:paraId="63620D58" w14:textId="15E6054A" w:rsidR="00B32200" w:rsidRPr="00CC4319" w:rsidRDefault="00B32200" w:rsidP="00B32200">
      <w:pPr>
        <w:spacing w:line="360" w:lineRule="auto"/>
        <w:rPr>
          <w:rFonts w:ascii="Palatino Linotype" w:hAnsi="Palatino Linotype"/>
        </w:rPr>
      </w:pPr>
      <w:r w:rsidRPr="00CC4319">
        <w:rPr>
          <w:rFonts w:ascii="Palatino Linotype" w:hAnsi="Palatino Linotype"/>
          <w:b/>
          <w:bCs/>
        </w:rPr>
        <w:t>Figure 3</w:t>
      </w:r>
      <w:r w:rsidRPr="00CC4319">
        <w:rPr>
          <w:rFonts w:ascii="Palatino Linotype" w:hAnsi="Palatino Linotype"/>
        </w:rPr>
        <w:t xml:space="preserve">. Example of a trial in Experiment 2. The central 3-identity morph is surrounded by all 20 </w:t>
      </w:r>
      <w:r w:rsidR="001914EA" w:rsidRPr="00CC4319">
        <w:rPr>
          <w:rFonts w:ascii="Palatino Linotype" w:hAnsi="Palatino Linotype"/>
        </w:rPr>
        <w:t xml:space="preserve">potential </w:t>
      </w:r>
      <w:r w:rsidR="00D02599" w:rsidRPr="00CC4319">
        <w:rPr>
          <w:rFonts w:ascii="Palatino Linotype" w:hAnsi="Palatino Linotype"/>
        </w:rPr>
        <w:t>parent</w:t>
      </w:r>
      <w:r w:rsidR="001914EA" w:rsidRPr="00CC4319">
        <w:rPr>
          <w:rFonts w:ascii="Palatino Linotype" w:hAnsi="Palatino Linotype"/>
        </w:rPr>
        <w:t xml:space="preserve"> </w:t>
      </w:r>
      <w:r w:rsidR="00522D92" w:rsidRPr="00CC4319">
        <w:rPr>
          <w:rFonts w:ascii="Palatino Linotype" w:hAnsi="Palatino Linotype"/>
        </w:rPr>
        <w:t>faces</w:t>
      </w:r>
      <w:r w:rsidRPr="00CC4319">
        <w:rPr>
          <w:rFonts w:ascii="Palatino Linotype" w:hAnsi="Palatino Linotype"/>
        </w:rPr>
        <w:t xml:space="preserve">. The </w:t>
      </w:r>
      <w:r w:rsidR="00262CF5" w:rsidRPr="00CC4319">
        <w:rPr>
          <w:rFonts w:ascii="Palatino Linotype" w:hAnsi="Palatino Linotype"/>
        </w:rPr>
        <w:t xml:space="preserve">three </w:t>
      </w:r>
      <w:r w:rsidR="00D02599" w:rsidRPr="00CC4319">
        <w:rPr>
          <w:rFonts w:ascii="Palatino Linotype" w:hAnsi="Palatino Linotype"/>
        </w:rPr>
        <w:t>parent</w:t>
      </w:r>
      <w:r w:rsidRPr="00CC4319">
        <w:rPr>
          <w:rFonts w:ascii="Palatino Linotype" w:hAnsi="Palatino Linotype"/>
        </w:rPr>
        <w:t xml:space="preserve"> faces </w:t>
      </w:r>
      <w:r w:rsidR="001B7E14" w:rsidRPr="00CC4319">
        <w:rPr>
          <w:rFonts w:ascii="Palatino Linotype" w:hAnsi="Palatino Linotype"/>
        </w:rPr>
        <w:t xml:space="preserve">used to create </w:t>
      </w:r>
      <w:r w:rsidR="001914EA" w:rsidRPr="00CC4319">
        <w:rPr>
          <w:rFonts w:ascii="Palatino Linotype" w:hAnsi="Palatino Linotype"/>
        </w:rPr>
        <w:t xml:space="preserve">the morph </w:t>
      </w:r>
      <w:r w:rsidRPr="00CC4319">
        <w:rPr>
          <w:rFonts w:ascii="Palatino Linotype" w:hAnsi="Palatino Linotype"/>
        </w:rPr>
        <w:t xml:space="preserve">are </w:t>
      </w:r>
      <w:r w:rsidR="00262CF5" w:rsidRPr="00CC4319">
        <w:rPr>
          <w:rFonts w:ascii="Palatino Linotype" w:hAnsi="Palatino Linotype"/>
        </w:rPr>
        <w:t xml:space="preserve">indicated with a </w:t>
      </w:r>
      <w:r w:rsidRPr="00CC4319">
        <w:rPr>
          <w:rFonts w:ascii="Palatino Linotype" w:hAnsi="Palatino Linotype"/>
        </w:rPr>
        <w:t>red</w:t>
      </w:r>
      <w:r w:rsidR="00262CF5" w:rsidRPr="00CC4319">
        <w:rPr>
          <w:rFonts w:ascii="Palatino Linotype" w:hAnsi="Palatino Linotype"/>
        </w:rPr>
        <w:t xml:space="preserve"> </w:t>
      </w:r>
      <w:r w:rsidRPr="00CC4319">
        <w:rPr>
          <w:rFonts w:ascii="Palatino Linotype" w:hAnsi="Palatino Linotype"/>
        </w:rPr>
        <w:t>frame.</w:t>
      </w:r>
      <w:r w:rsidR="00350AC1" w:rsidRPr="00CC4319">
        <w:rPr>
          <w:rFonts w:ascii="Palatino Linotype" w:hAnsi="Palatino Linotype"/>
        </w:rPr>
        <w:t xml:space="preserve"> </w:t>
      </w:r>
      <w:r w:rsidR="00D02599" w:rsidRPr="00CC4319">
        <w:rPr>
          <w:rFonts w:ascii="Palatino Linotype" w:hAnsi="Palatino Linotype"/>
        </w:rPr>
        <w:t>Other parent</w:t>
      </w:r>
      <w:r w:rsidR="00350AC1" w:rsidRPr="00CC4319">
        <w:rPr>
          <w:rFonts w:ascii="Palatino Linotype" w:hAnsi="Palatino Linotype"/>
        </w:rPr>
        <w:t xml:space="preserve"> faces </w:t>
      </w:r>
      <w:r w:rsidR="007054DD" w:rsidRPr="00CC4319">
        <w:rPr>
          <w:rFonts w:ascii="Palatino Linotype" w:hAnsi="Palatino Linotype"/>
        </w:rPr>
        <w:t>are</w:t>
      </w:r>
      <w:r w:rsidR="00350AC1" w:rsidRPr="00CC4319">
        <w:rPr>
          <w:rFonts w:ascii="Palatino Linotype" w:hAnsi="Palatino Linotype"/>
        </w:rPr>
        <w:t xml:space="preserve"> replaced with an identity-neutral face for illustration purpose</w:t>
      </w:r>
      <w:r w:rsidR="000A1FFA" w:rsidRPr="00CC4319">
        <w:rPr>
          <w:rFonts w:ascii="Palatino Linotype" w:hAnsi="Palatino Linotype"/>
        </w:rPr>
        <w:t>s</w:t>
      </w:r>
      <w:r w:rsidR="001914EA" w:rsidRPr="00CC4319">
        <w:rPr>
          <w:rFonts w:ascii="Palatino Linotype" w:hAnsi="Palatino Linotype"/>
        </w:rPr>
        <w:t xml:space="preserve"> due to permission issue</w:t>
      </w:r>
      <w:r w:rsidR="000A1FFA" w:rsidRPr="00CC4319">
        <w:rPr>
          <w:rFonts w:ascii="Palatino Linotype" w:hAnsi="Palatino Linotype"/>
        </w:rPr>
        <w:t>s</w:t>
      </w:r>
      <w:r w:rsidR="00350AC1" w:rsidRPr="00CC4319">
        <w:rPr>
          <w:rFonts w:ascii="Palatino Linotype" w:hAnsi="Palatino Linotype"/>
        </w:rPr>
        <w:t xml:space="preserve">. </w:t>
      </w:r>
    </w:p>
    <w:p w14:paraId="1672A3B8" w14:textId="77777777" w:rsidR="00B32200" w:rsidRPr="00A2618D" w:rsidRDefault="00B32200" w:rsidP="00B32200">
      <w:pPr>
        <w:spacing w:line="360" w:lineRule="auto"/>
        <w:rPr>
          <w:rFonts w:ascii="Palatino Linotype" w:hAnsi="Palatino Linotype"/>
          <w:u w:val="single"/>
        </w:rPr>
      </w:pPr>
    </w:p>
    <w:p w14:paraId="7B3639E6" w14:textId="527025A3" w:rsidR="00B32200" w:rsidRPr="00A2618D" w:rsidRDefault="007060C0" w:rsidP="00B32200">
      <w:pPr>
        <w:pStyle w:val="Heading3"/>
        <w:spacing w:after="200"/>
        <w:rPr>
          <w:color w:val="auto"/>
        </w:rPr>
      </w:pPr>
      <w:r w:rsidRPr="00A2618D">
        <w:rPr>
          <w:color w:val="auto"/>
        </w:rPr>
        <w:t>3</w:t>
      </w:r>
      <w:r w:rsidR="00B32200" w:rsidRPr="00A2618D">
        <w:rPr>
          <w:color w:val="auto"/>
        </w:rPr>
        <w:t>.1.3 Procedure</w:t>
      </w:r>
    </w:p>
    <w:p w14:paraId="64FB1DFD" w14:textId="35DB69F4" w:rsidR="00CE1F62" w:rsidRPr="00A2618D" w:rsidRDefault="00C35B27" w:rsidP="00DF6BF1">
      <w:pPr>
        <w:spacing w:line="480" w:lineRule="auto"/>
        <w:ind w:firstLine="720"/>
        <w:rPr>
          <w:rFonts w:ascii="Palatino Linotype" w:hAnsi="Palatino Linotype"/>
          <w:u w:val="single"/>
        </w:rPr>
      </w:pPr>
      <w:r w:rsidRPr="00A2618D">
        <w:rPr>
          <w:rFonts w:ascii="Palatino Linotype" w:hAnsi="Palatino Linotype"/>
        </w:rPr>
        <w:t>The study was conducted using the E</w:t>
      </w:r>
      <w:r w:rsidR="0012681B" w:rsidRPr="00A2618D">
        <w:rPr>
          <w:rFonts w:ascii="Palatino Linotype" w:hAnsi="Palatino Linotype"/>
        </w:rPr>
        <w:t>-</w:t>
      </w:r>
      <w:r w:rsidRPr="00A2618D">
        <w:rPr>
          <w:rFonts w:ascii="Palatino Linotype" w:hAnsi="Palatino Linotype"/>
        </w:rPr>
        <w:t xml:space="preserve">prime software (Psychological Software Tools, Inc., Pittsburgh, PA, USA). </w:t>
      </w:r>
      <w:r w:rsidR="00B32200" w:rsidRPr="00A2618D">
        <w:rPr>
          <w:rFonts w:ascii="Palatino Linotype" w:hAnsi="Palatino Linotype"/>
        </w:rPr>
        <w:t xml:space="preserve">Participants had </w:t>
      </w:r>
      <w:r w:rsidR="007E6CC5" w:rsidRPr="00A2618D">
        <w:rPr>
          <w:rFonts w:ascii="Palatino Linotype" w:hAnsi="Palatino Linotype"/>
        </w:rPr>
        <w:t>two</w:t>
      </w:r>
      <w:r w:rsidR="00B32200" w:rsidRPr="00A2618D">
        <w:rPr>
          <w:rFonts w:ascii="Palatino Linotype" w:hAnsi="Palatino Linotype"/>
        </w:rPr>
        <w:t xml:space="preserve"> practice trials before </w:t>
      </w:r>
      <w:r w:rsidR="007E6CC5" w:rsidRPr="00A2618D">
        <w:rPr>
          <w:rFonts w:ascii="Palatino Linotype" w:hAnsi="Palatino Linotype"/>
        </w:rPr>
        <w:t xml:space="preserve">completing </w:t>
      </w:r>
      <w:r w:rsidR="00DF6BF1" w:rsidRPr="00A2618D">
        <w:rPr>
          <w:rFonts w:ascii="Palatino Linotype" w:hAnsi="Palatino Linotype"/>
        </w:rPr>
        <w:t>thirty</w:t>
      </w:r>
      <w:r w:rsidR="00B32200" w:rsidRPr="00A2618D">
        <w:rPr>
          <w:rFonts w:ascii="Palatino Linotype" w:hAnsi="Palatino Linotype"/>
        </w:rPr>
        <w:t xml:space="preserve"> experimental trials</w:t>
      </w:r>
      <w:r w:rsidRPr="00A2618D">
        <w:rPr>
          <w:rFonts w:ascii="Palatino Linotype" w:hAnsi="Palatino Linotype"/>
        </w:rPr>
        <w:t xml:space="preserve">. As in Experiment 1, </w:t>
      </w:r>
      <w:r w:rsidR="00B27E43" w:rsidRPr="00A2618D">
        <w:rPr>
          <w:rFonts w:ascii="Palatino Linotype" w:hAnsi="Palatino Linotype"/>
        </w:rPr>
        <w:t>before each</w:t>
      </w:r>
      <w:r w:rsidR="00B81B66" w:rsidRPr="00A2618D">
        <w:rPr>
          <w:rFonts w:ascii="Palatino Linotype" w:hAnsi="Palatino Linotype"/>
        </w:rPr>
        <w:t xml:space="preserve"> block of 5 trials</w:t>
      </w:r>
      <w:r w:rsidR="00B27E43" w:rsidRPr="00A2618D">
        <w:rPr>
          <w:rFonts w:ascii="Palatino Linotype" w:hAnsi="Palatino Linotype"/>
        </w:rPr>
        <w:t>, p</w:t>
      </w:r>
      <w:r w:rsidRPr="00A2618D">
        <w:rPr>
          <w:rFonts w:ascii="Palatino Linotype" w:hAnsi="Palatino Linotype"/>
        </w:rPr>
        <w:t xml:space="preserve">articipants were informed </w:t>
      </w:r>
      <w:r w:rsidR="00B81B66" w:rsidRPr="00A2618D">
        <w:rPr>
          <w:rFonts w:ascii="Palatino Linotype" w:hAnsi="Palatino Linotype"/>
        </w:rPr>
        <w:t xml:space="preserve">about </w:t>
      </w:r>
      <w:r w:rsidR="00B27E43" w:rsidRPr="00A2618D">
        <w:rPr>
          <w:rFonts w:ascii="Palatino Linotype" w:hAnsi="Palatino Linotype"/>
        </w:rPr>
        <w:t xml:space="preserve">whether the following </w:t>
      </w:r>
      <w:r w:rsidRPr="00A2618D">
        <w:rPr>
          <w:rFonts w:ascii="Palatino Linotype" w:hAnsi="Palatino Linotype"/>
        </w:rPr>
        <w:t xml:space="preserve">face morphs </w:t>
      </w:r>
      <w:r w:rsidR="00B27E43" w:rsidRPr="00A2618D">
        <w:rPr>
          <w:rFonts w:ascii="Palatino Linotype" w:hAnsi="Palatino Linotype"/>
        </w:rPr>
        <w:t>were</w:t>
      </w:r>
      <w:r w:rsidRPr="00A2618D">
        <w:rPr>
          <w:rFonts w:ascii="Palatino Linotype" w:hAnsi="Palatino Linotype"/>
        </w:rPr>
        <w:t xml:space="preserve"> </w:t>
      </w:r>
      <w:r w:rsidR="00B81B66" w:rsidRPr="00A2618D">
        <w:rPr>
          <w:rFonts w:ascii="Palatino Linotype" w:hAnsi="Palatino Linotype"/>
        </w:rPr>
        <w:t>female, male, or mixed-sex morphs.</w:t>
      </w:r>
      <w:r w:rsidR="00DF6BF1" w:rsidRPr="00A2618D">
        <w:rPr>
          <w:rFonts w:ascii="Palatino Linotype" w:hAnsi="Palatino Linotype"/>
        </w:rPr>
        <w:t xml:space="preserve"> </w:t>
      </w:r>
      <w:r w:rsidRPr="00A2618D">
        <w:rPr>
          <w:rFonts w:ascii="Palatino Linotype" w:hAnsi="Palatino Linotype"/>
        </w:rPr>
        <w:t>P</w:t>
      </w:r>
      <w:r w:rsidR="00B32200" w:rsidRPr="00A2618D">
        <w:rPr>
          <w:rFonts w:ascii="Palatino Linotype" w:hAnsi="Palatino Linotype"/>
        </w:rPr>
        <w:t xml:space="preserve">articipants </w:t>
      </w:r>
      <w:r w:rsidR="007E6CC5" w:rsidRPr="00A2618D">
        <w:rPr>
          <w:rFonts w:ascii="Palatino Linotype" w:hAnsi="Palatino Linotype"/>
        </w:rPr>
        <w:t xml:space="preserve">were asked to </w:t>
      </w:r>
      <w:r w:rsidR="00DF6BF1" w:rsidRPr="00A2618D">
        <w:rPr>
          <w:rFonts w:ascii="Palatino Linotype" w:hAnsi="Palatino Linotype"/>
        </w:rPr>
        <w:t>identi</w:t>
      </w:r>
      <w:r w:rsidR="00B07E29" w:rsidRPr="00A2618D">
        <w:rPr>
          <w:rFonts w:ascii="Palatino Linotype" w:hAnsi="Palatino Linotype"/>
        </w:rPr>
        <w:t>f</w:t>
      </w:r>
      <w:r w:rsidR="00DF6BF1" w:rsidRPr="00A2618D">
        <w:rPr>
          <w:rFonts w:ascii="Palatino Linotype" w:hAnsi="Palatino Linotype"/>
        </w:rPr>
        <w:t>y the</w:t>
      </w:r>
      <w:r w:rsidR="00B32200" w:rsidRPr="00A2618D">
        <w:rPr>
          <w:rFonts w:ascii="Palatino Linotype" w:hAnsi="Palatino Linotype"/>
        </w:rPr>
        <w:t xml:space="preserve"> </w:t>
      </w:r>
      <w:r w:rsidR="007E6CC5" w:rsidRPr="00A2618D">
        <w:rPr>
          <w:rFonts w:ascii="Palatino Linotype" w:hAnsi="Palatino Linotype"/>
        </w:rPr>
        <w:t>three</w:t>
      </w:r>
      <w:r w:rsidR="00B32200" w:rsidRPr="00A2618D">
        <w:rPr>
          <w:rFonts w:ascii="Palatino Linotype" w:hAnsi="Palatino Linotype"/>
        </w:rPr>
        <w:t xml:space="preserve"> </w:t>
      </w:r>
      <w:r w:rsidR="00D02599" w:rsidRPr="00A2618D">
        <w:rPr>
          <w:rFonts w:ascii="Palatino Linotype" w:hAnsi="Palatino Linotype"/>
        </w:rPr>
        <w:t>parent</w:t>
      </w:r>
      <w:r w:rsidR="00B32200" w:rsidRPr="00A2618D">
        <w:rPr>
          <w:rFonts w:ascii="Palatino Linotype" w:hAnsi="Palatino Linotype"/>
        </w:rPr>
        <w:t xml:space="preserve"> faces used to create the morph</w:t>
      </w:r>
      <w:r w:rsidR="00DF6BF1" w:rsidRPr="00A2618D">
        <w:rPr>
          <w:rFonts w:ascii="Palatino Linotype" w:hAnsi="Palatino Linotype"/>
        </w:rPr>
        <w:t xml:space="preserve"> by</w:t>
      </w:r>
      <w:r w:rsidR="00B32200" w:rsidRPr="00A2618D">
        <w:rPr>
          <w:rFonts w:ascii="Palatino Linotype" w:hAnsi="Palatino Linotype"/>
        </w:rPr>
        <w:t xml:space="preserve"> clicking on </w:t>
      </w:r>
      <w:r w:rsidRPr="00A2618D">
        <w:rPr>
          <w:rFonts w:ascii="Palatino Linotype" w:hAnsi="Palatino Linotype"/>
        </w:rPr>
        <w:t xml:space="preserve">individual </w:t>
      </w:r>
      <w:r w:rsidR="007E6CC5" w:rsidRPr="00A2618D">
        <w:rPr>
          <w:rFonts w:ascii="Palatino Linotype" w:hAnsi="Palatino Linotype"/>
        </w:rPr>
        <w:t>target</w:t>
      </w:r>
      <w:r w:rsidR="00B32200" w:rsidRPr="00A2618D">
        <w:rPr>
          <w:rFonts w:ascii="Palatino Linotype" w:hAnsi="Palatino Linotype"/>
        </w:rPr>
        <w:t xml:space="preserve"> face</w:t>
      </w:r>
      <w:r w:rsidRPr="00A2618D">
        <w:rPr>
          <w:rFonts w:ascii="Palatino Linotype" w:hAnsi="Palatino Linotype"/>
        </w:rPr>
        <w:t>s. One click</w:t>
      </w:r>
      <w:r w:rsidR="00DF6BF1" w:rsidRPr="00A2618D">
        <w:rPr>
          <w:rFonts w:ascii="Palatino Linotype" w:hAnsi="Palatino Linotype"/>
        </w:rPr>
        <w:t xml:space="preserve"> </w:t>
      </w:r>
      <w:r w:rsidR="00B32200" w:rsidRPr="00A2618D">
        <w:rPr>
          <w:rFonts w:ascii="Palatino Linotype" w:hAnsi="Palatino Linotype"/>
        </w:rPr>
        <w:t xml:space="preserve">would make </w:t>
      </w:r>
      <w:r w:rsidR="00D02599" w:rsidRPr="00A2618D">
        <w:rPr>
          <w:rFonts w:ascii="Palatino Linotype" w:hAnsi="Palatino Linotype"/>
        </w:rPr>
        <w:t>a</w:t>
      </w:r>
      <w:r w:rsidRPr="00A2618D">
        <w:rPr>
          <w:rFonts w:ascii="Palatino Linotype" w:hAnsi="Palatino Linotype"/>
        </w:rPr>
        <w:t xml:space="preserve"> face</w:t>
      </w:r>
      <w:r w:rsidR="00B32200" w:rsidRPr="00A2618D">
        <w:rPr>
          <w:rFonts w:ascii="Palatino Linotype" w:hAnsi="Palatino Linotype"/>
        </w:rPr>
        <w:t xml:space="preserve"> red-framed</w:t>
      </w:r>
      <w:r w:rsidRPr="00A2618D">
        <w:rPr>
          <w:rFonts w:ascii="Palatino Linotype" w:hAnsi="Palatino Linotype"/>
        </w:rPr>
        <w:t xml:space="preserve"> (indicating that it is selected</w:t>
      </w:r>
      <w:r w:rsidR="007E4C88" w:rsidRPr="00A2618D">
        <w:rPr>
          <w:rFonts w:ascii="Palatino Linotype" w:hAnsi="Palatino Linotype"/>
        </w:rPr>
        <w:t xml:space="preserve">, </w:t>
      </w:r>
      <w:r w:rsidR="007E4C88" w:rsidRPr="00A2618D">
        <w:rPr>
          <w:rFonts w:ascii="Palatino Linotype" w:hAnsi="Palatino Linotype"/>
          <w:b/>
          <w:bCs/>
        </w:rPr>
        <w:t>Figure 3</w:t>
      </w:r>
      <w:r w:rsidRPr="00A2618D">
        <w:rPr>
          <w:rFonts w:ascii="Palatino Linotype" w:hAnsi="Palatino Linotype"/>
        </w:rPr>
        <w:t>) and</w:t>
      </w:r>
      <w:r w:rsidR="00B32200" w:rsidRPr="00A2618D">
        <w:rPr>
          <w:rFonts w:ascii="Palatino Linotype" w:hAnsi="Palatino Linotype"/>
        </w:rPr>
        <w:t xml:space="preserve"> click</w:t>
      </w:r>
      <w:r w:rsidR="00634B6F" w:rsidRPr="00A2618D">
        <w:rPr>
          <w:rFonts w:ascii="Palatino Linotype" w:hAnsi="Palatino Linotype"/>
        </w:rPr>
        <w:t>ing</w:t>
      </w:r>
      <w:r w:rsidR="0077456C" w:rsidRPr="00A2618D">
        <w:rPr>
          <w:rFonts w:ascii="Palatino Linotype" w:hAnsi="Palatino Linotype"/>
        </w:rPr>
        <w:t xml:space="preserve"> on</w:t>
      </w:r>
      <w:r w:rsidR="00B32200" w:rsidRPr="00A2618D">
        <w:rPr>
          <w:rFonts w:ascii="Palatino Linotype" w:hAnsi="Palatino Linotype"/>
        </w:rPr>
        <w:t xml:space="preserve"> </w:t>
      </w:r>
      <w:r w:rsidRPr="00A2618D">
        <w:rPr>
          <w:rFonts w:ascii="Palatino Linotype" w:hAnsi="Palatino Linotype"/>
        </w:rPr>
        <w:t>it</w:t>
      </w:r>
      <w:r w:rsidR="00B32200" w:rsidRPr="00A2618D">
        <w:rPr>
          <w:rFonts w:ascii="Palatino Linotype" w:hAnsi="Palatino Linotype"/>
        </w:rPr>
        <w:t xml:space="preserve"> again </w:t>
      </w:r>
      <w:r w:rsidR="0077456C" w:rsidRPr="00A2618D">
        <w:rPr>
          <w:rFonts w:ascii="Palatino Linotype" w:hAnsi="Palatino Linotype"/>
        </w:rPr>
        <w:t>would</w:t>
      </w:r>
      <w:r w:rsidRPr="00A2618D">
        <w:rPr>
          <w:rFonts w:ascii="Palatino Linotype" w:hAnsi="Palatino Linotype"/>
        </w:rPr>
        <w:t xml:space="preserve"> </w:t>
      </w:r>
      <w:r w:rsidR="00B32200" w:rsidRPr="00A2618D">
        <w:rPr>
          <w:rFonts w:ascii="Palatino Linotype" w:hAnsi="Palatino Linotype"/>
        </w:rPr>
        <w:t xml:space="preserve">remove </w:t>
      </w:r>
      <w:r w:rsidR="007E6CC5" w:rsidRPr="00A2618D">
        <w:rPr>
          <w:rFonts w:ascii="Palatino Linotype" w:hAnsi="Palatino Linotype"/>
        </w:rPr>
        <w:t>the</w:t>
      </w:r>
      <w:r w:rsidR="00B32200" w:rsidRPr="00A2618D">
        <w:rPr>
          <w:rFonts w:ascii="Palatino Linotype" w:hAnsi="Palatino Linotype"/>
        </w:rPr>
        <w:t xml:space="preserve"> </w:t>
      </w:r>
      <w:r w:rsidR="00B27E43" w:rsidRPr="00A2618D">
        <w:rPr>
          <w:rFonts w:ascii="Palatino Linotype" w:hAnsi="Palatino Linotype"/>
        </w:rPr>
        <w:t xml:space="preserve">selection (and </w:t>
      </w:r>
      <w:r w:rsidR="00B32200" w:rsidRPr="00A2618D">
        <w:rPr>
          <w:rFonts w:ascii="Palatino Linotype" w:hAnsi="Palatino Linotype"/>
        </w:rPr>
        <w:t>red frame</w:t>
      </w:r>
      <w:r w:rsidR="00B27E43" w:rsidRPr="00A2618D">
        <w:rPr>
          <w:rFonts w:ascii="Palatino Linotype" w:hAnsi="Palatino Linotype"/>
        </w:rPr>
        <w:t>)</w:t>
      </w:r>
      <w:r w:rsidR="00B32200" w:rsidRPr="00A2618D">
        <w:rPr>
          <w:rFonts w:ascii="Palatino Linotype" w:hAnsi="Palatino Linotype"/>
        </w:rPr>
        <w:t xml:space="preserve">. An error message would appear if </w:t>
      </w:r>
      <w:r w:rsidR="00634B6F" w:rsidRPr="00A2618D">
        <w:rPr>
          <w:rFonts w:ascii="Palatino Linotype" w:hAnsi="Palatino Linotype"/>
        </w:rPr>
        <w:t>participants</w:t>
      </w:r>
      <w:r w:rsidR="00B32200" w:rsidRPr="00A2618D">
        <w:rPr>
          <w:rFonts w:ascii="Palatino Linotype" w:hAnsi="Palatino Linotype"/>
        </w:rPr>
        <w:t xml:space="preserve"> </w:t>
      </w:r>
      <w:r w:rsidR="00DF6BF1" w:rsidRPr="00A2618D">
        <w:rPr>
          <w:rFonts w:ascii="Palatino Linotype" w:hAnsi="Palatino Linotype"/>
        </w:rPr>
        <w:t>attempted</w:t>
      </w:r>
      <w:r w:rsidR="00B32200" w:rsidRPr="00A2618D">
        <w:rPr>
          <w:rFonts w:ascii="Palatino Linotype" w:hAnsi="Palatino Linotype"/>
        </w:rPr>
        <w:t xml:space="preserve"> to </w:t>
      </w:r>
      <w:r w:rsidR="00B27E43" w:rsidRPr="00A2618D">
        <w:rPr>
          <w:rFonts w:ascii="Palatino Linotype" w:hAnsi="Palatino Linotype"/>
        </w:rPr>
        <w:t>select</w:t>
      </w:r>
      <w:r w:rsidR="00DF6BF1" w:rsidRPr="00A2618D">
        <w:rPr>
          <w:rFonts w:ascii="Palatino Linotype" w:hAnsi="Palatino Linotype"/>
        </w:rPr>
        <w:t xml:space="preserve"> more than three</w:t>
      </w:r>
      <w:r w:rsidR="00B32200" w:rsidRPr="00A2618D">
        <w:rPr>
          <w:rFonts w:ascii="Palatino Linotype" w:hAnsi="Palatino Linotype"/>
        </w:rPr>
        <w:t xml:space="preserve"> face</w:t>
      </w:r>
      <w:r w:rsidR="00DF6BF1" w:rsidRPr="00A2618D">
        <w:rPr>
          <w:rFonts w:ascii="Palatino Linotype" w:hAnsi="Palatino Linotype"/>
        </w:rPr>
        <w:t>s</w:t>
      </w:r>
      <w:r w:rsidR="00B32200" w:rsidRPr="00A2618D">
        <w:rPr>
          <w:rFonts w:ascii="Palatino Linotype" w:hAnsi="Palatino Linotype"/>
        </w:rPr>
        <w:t xml:space="preserve">. When participants were certain about their </w:t>
      </w:r>
      <w:r w:rsidR="00634B6F" w:rsidRPr="00A2618D">
        <w:rPr>
          <w:rFonts w:ascii="Palatino Linotype" w:hAnsi="Palatino Linotype"/>
        </w:rPr>
        <w:t>choices</w:t>
      </w:r>
      <w:r w:rsidR="00B32200" w:rsidRPr="00A2618D">
        <w:rPr>
          <w:rFonts w:ascii="Palatino Linotype" w:hAnsi="Palatino Linotype"/>
        </w:rPr>
        <w:t>, they clicked the “next” button to proceed to the next trial. Each tr</w:t>
      </w:r>
      <w:r w:rsidR="00493F87" w:rsidRPr="00A2618D">
        <w:rPr>
          <w:rFonts w:ascii="Palatino Linotype" w:hAnsi="Palatino Linotype"/>
        </w:rPr>
        <w:t>i</w:t>
      </w:r>
      <w:r w:rsidR="00B32200" w:rsidRPr="00A2618D">
        <w:rPr>
          <w:rFonts w:ascii="Palatino Linotype" w:hAnsi="Palatino Linotype"/>
        </w:rPr>
        <w:t xml:space="preserve">al </w:t>
      </w:r>
      <w:r w:rsidR="00493F87" w:rsidRPr="00A2618D">
        <w:rPr>
          <w:rFonts w:ascii="Palatino Linotype" w:hAnsi="Palatino Linotype"/>
        </w:rPr>
        <w:t xml:space="preserve">was </w:t>
      </w:r>
      <w:r w:rsidR="00B32200" w:rsidRPr="00A2618D">
        <w:rPr>
          <w:rFonts w:ascii="Palatino Linotype" w:hAnsi="Palatino Linotype"/>
        </w:rPr>
        <w:t>displayed until a response was made.</w:t>
      </w:r>
      <w:r w:rsidR="00CE1F62" w:rsidRPr="00A2618D">
        <w:rPr>
          <w:rFonts w:ascii="Palatino Linotype" w:hAnsi="Palatino Linotype"/>
        </w:rPr>
        <w:t xml:space="preserve"> </w:t>
      </w:r>
      <w:r w:rsidR="00C00990" w:rsidRPr="00A2618D">
        <w:rPr>
          <w:rFonts w:ascii="Palatino Linotype" w:hAnsi="Palatino Linotype"/>
        </w:rPr>
        <w:t xml:space="preserve">To reduce forced guesses, </w:t>
      </w:r>
      <w:r w:rsidR="0017516C" w:rsidRPr="00A2618D">
        <w:rPr>
          <w:rFonts w:ascii="Palatino Linotype" w:hAnsi="Palatino Linotype"/>
        </w:rPr>
        <w:t xml:space="preserve">participants </w:t>
      </w:r>
      <w:r w:rsidR="00C00990" w:rsidRPr="00A2618D">
        <w:rPr>
          <w:rFonts w:ascii="Palatino Linotype" w:hAnsi="Palatino Linotype"/>
        </w:rPr>
        <w:t>were allowed to proceed to the next trial even if they had chosen less than three faces.</w:t>
      </w:r>
      <w:r w:rsidR="00B048A3" w:rsidRPr="00A2618D">
        <w:rPr>
          <w:rFonts w:ascii="Palatino Linotype" w:hAnsi="Palatino Linotype"/>
        </w:rPr>
        <w:t xml:space="preserve"> </w:t>
      </w:r>
      <w:bookmarkStart w:id="3" w:name="_Hlk184817912"/>
      <w:r w:rsidR="00B048A3" w:rsidRPr="00A2618D">
        <w:rPr>
          <w:rFonts w:ascii="Palatino Linotype" w:hAnsi="Palatino Linotype"/>
        </w:rPr>
        <w:t xml:space="preserve">With this procedure, </w:t>
      </w:r>
      <w:r w:rsidR="000739D7" w:rsidRPr="00A2618D">
        <w:rPr>
          <w:rFonts w:ascii="Palatino Linotype" w:hAnsi="Palatino Linotype"/>
        </w:rPr>
        <w:t xml:space="preserve">the </w:t>
      </w:r>
      <w:r w:rsidR="00B048A3" w:rsidRPr="00A2618D">
        <w:rPr>
          <w:rFonts w:ascii="Palatino Linotype" w:hAnsi="Palatino Linotype"/>
        </w:rPr>
        <w:t>unfamiliar and familiar group</w:t>
      </w:r>
      <w:r w:rsidR="000739D7" w:rsidRPr="00A2618D">
        <w:rPr>
          <w:rFonts w:ascii="Palatino Linotype" w:hAnsi="Palatino Linotype"/>
        </w:rPr>
        <w:t>s</w:t>
      </w:r>
      <w:r w:rsidR="00B048A3" w:rsidRPr="00A2618D">
        <w:rPr>
          <w:rFonts w:ascii="Palatino Linotype" w:hAnsi="Palatino Linotype"/>
        </w:rPr>
        <w:t xml:space="preserve"> chose three </w:t>
      </w:r>
      <w:r w:rsidR="00D02599" w:rsidRPr="00A2618D">
        <w:rPr>
          <w:rFonts w:ascii="Palatino Linotype" w:hAnsi="Palatino Linotype"/>
        </w:rPr>
        <w:t>parent</w:t>
      </w:r>
      <w:r w:rsidR="00B048A3" w:rsidRPr="00A2618D">
        <w:rPr>
          <w:rFonts w:ascii="Palatino Linotype" w:hAnsi="Palatino Linotype"/>
        </w:rPr>
        <w:t xml:space="preserve"> faces in 80% and 87% of total trials, respectively, and </w:t>
      </w:r>
      <w:r w:rsidR="00DF092C" w:rsidRPr="00A2618D">
        <w:rPr>
          <w:rFonts w:ascii="Palatino Linotype" w:hAnsi="Palatino Linotype"/>
        </w:rPr>
        <w:t xml:space="preserve">they </w:t>
      </w:r>
      <w:r w:rsidR="00B048A3" w:rsidRPr="00A2618D">
        <w:rPr>
          <w:rFonts w:ascii="Palatino Linotype" w:hAnsi="Palatino Linotype"/>
        </w:rPr>
        <w:t xml:space="preserve">chose two or three </w:t>
      </w:r>
      <w:r w:rsidR="00D02599" w:rsidRPr="00A2618D">
        <w:rPr>
          <w:rFonts w:ascii="Palatino Linotype" w:hAnsi="Palatino Linotype"/>
        </w:rPr>
        <w:t>parent</w:t>
      </w:r>
      <w:r w:rsidR="00B048A3" w:rsidRPr="00A2618D">
        <w:rPr>
          <w:rFonts w:ascii="Palatino Linotype" w:hAnsi="Palatino Linotype"/>
        </w:rPr>
        <w:t xml:space="preserve"> faces in 97% and 100% of total trials, respectively.   </w:t>
      </w:r>
      <w:bookmarkEnd w:id="3"/>
    </w:p>
    <w:p w14:paraId="10BA5A77" w14:textId="21B2750D" w:rsidR="00520731" w:rsidRPr="00A2618D" w:rsidRDefault="007060C0" w:rsidP="00520731">
      <w:pPr>
        <w:pStyle w:val="Heading2"/>
        <w:spacing w:after="200"/>
        <w:rPr>
          <w:rFonts w:eastAsia="Times New Roman"/>
          <w:color w:val="auto"/>
          <w:lang w:eastAsia="zh-CN"/>
        </w:rPr>
      </w:pPr>
      <w:r w:rsidRPr="00A2618D">
        <w:rPr>
          <w:rFonts w:eastAsia="Times New Roman"/>
          <w:color w:val="auto"/>
          <w:lang w:eastAsia="zh-CN"/>
        </w:rPr>
        <w:t>3</w:t>
      </w:r>
      <w:r w:rsidR="00520731" w:rsidRPr="00A2618D">
        <w:rPr>
          <w:rFonts w:eastAsia="Times New Roman"/>
          <w:color w:val="auto"/>
          <w:lang w:eastAsia="zh-CN"/>
        </w:rPr>
        <w:t>.2 Results</w:t>
      </w:r>
    </w:p>
    <w:p w14:paraId="5A890ED0" w14:textId="60D739E1" w:rsidR="0055461E" w:rsidRPr="00A2618D" w:rsidRDefault="0055461E" w:rsidP="00520731">
      <w:pPr>
        <w:spacing w:line="480" w:lineRule="auto"/>
        <w:ind w:firstLine="720"/>
        <w:rPr>
          <w:rFonts w:ascii="Palatino Linotype" w:hAnsi="Palatino Linotype"/>
        </w:rPr>
      </w:pPr>
      <w:r w:rsidRPr="00A2618D">
        <w:rPr>
          <w:rFonts w:ascii="Palatino Linotype" w:hAnsi="Palatino Linotype"/>
        </w:rPr>
        <w:t xml:space="preserve">Mean numbers of correctly recognized </w:t>
      </w:r>
      <w:r w:rsidR="001C3C6C" w:rsidRPr="00A2618D">
        <w:rPr>
          <w:rFonts w:ascii="Palatino Linotype" w:hAnsi="Palatino Linotype"/>
        </w:rPr>
        <w:t>face</w:t>
      </w:r>
      <w:r w:rsidRPr="00A2618D">
        <w:rPr>
          <w:rFonts w:ascii="Palatino Linotype" w:hAnsi="Palatino Linotype"/>
        </w:rPr>
        <w:t xml:space="preserve">s are shown in </w:t>
      </w:r>
      <w:r w:rsidRPr="00A2618D">
        <w:rPr>
          <w:rFonts w:ascii="Palatino Linotype" w:hAnsi="Palatino Linotype"/>
          <w:b/>
          <w:bCs/>
        </w:rPr>
        <w:t>Figure 4</w:t>
      </w:r>
      <w:r w:rsidRPr="00A2618D">
        <w:rPr>
          <w:rFonts w:ascii="Palatino Linotype" w:hAnsi="Palatino Linotype"/>
        </w:rPr>
        <w:t xml:space="preserve">. A 2 (participants group: familiar vs. unfamiliar) </w:t>
      </w:r>
      <w:r w:rsidR="00AB23E0" w:rsidRPr="00A2618D">
        <w:rPr>
          <w:rFonts w:ascii="Palatino Linotype" w:hAnsi="Palatino Linotype"/>
        </w:rPr>
        <w:t>×</w:t>
      </w:r>
      <w:r w:rsidRPr="00A2618D">
        <w:rPr>
          <w:rFonts w:ascii="Palatino Linotype" w:hAnsi="Palatino Linotype"/>
        </w:rPr>
        <w:t xml:space="preserve"> 3 (morph type: female, male, mixed) mixed ANOVA revealed</w:t>
      </w:r>
      <w:r w:rsidR="000C0956" w:rsidRPr="00A2618D">
        <w:rPr>
          <w:rFonts w:ascii="Palatino Linotype" w:hAnsi="Palatino Linotype"/>
        </w:rPr>
        <w:t xml:space="preserve"> that</w:t>
      </w:r>
      <w:r w:rsidRPr="00A2618D">
        <w:rPr>
          <w:rFonts w:ascii="Palatino Linotype" w:hAnsi="Palatino Linotype"/>
        </w:rPr>
        <w:t xml:space="preserve"> </w:t>
      </w:r>
      <w:r w:rsidR="00493F87" w:rsidRPr="00A2618D">
        <w:rPr>
          <w:rFonts w:ascii="Palatino Linotype" w:hAnsi="Palatino Linotype"/>
        </w:rPr>
        <w:t xml:space="preserve">the </w:t>
      </w:r>
      <w:r w:rsidR="000C0956" w:rsidRPr="00A2618D">
        <w:rPr>
          <w:rFonts w:ascii="Palatino Linotype" w:hAnsi="Palatino Linotype"/>
        </w:rPr>
        <w:t xml:space="preserve">familiar group recognized more identities (2.31 ± 0.10) than the unfamiliar group (1.79 ± 0.05), </w:t>
      </w:r>
      <w:proofErr w:type="gramStart"/>
      <w:r w:rsidRPr="00A2618D">
        <w:rPr>
          <w:rFonts w:ascii="Palatino Linotype" w:hAnsi="Palatino Linotype"/>
          <w:i/>
          <w:iCs/>
        </w:rPr>
        <w:t>F</w:t>
      </w:r>
      <w:r w:rsidRPr="00A2618D">
        <w:rPr>
          <w:rFonts w:ascii="Palatino Linotype" w:hAnsi="Palatino Linotype"/>
        </w:rPr>
        <w:t>(</w:t>
      </w:r>
      <w:proofErr w:type="gramEnd"/>
      <w:r w:rsidRPr="00A2618D">
        <w:rPr>
          <w:rFonts w:ascii="Palatino Linotype" w:hAnsi="Palatino Linotype"/>
        </w:rPr>
        <w:t>1,31) = 20.4</w:t>
      </w:r>
      <w:r w:rsidR="00282A0C" w:rsidRPr="00A2618D">
        <w:rPr>
          <w:rFonts w:ascii="Palatino Linotype" w:hAnsi="Palatino Linotype"/>
        </w:rPr>
        <w:t>5</w:t>
      </w:r>
      <w:r w:rsidRPr="00A2618D">
        <w:rPr>
          <w:rFonts w:ascii="Palatino Linotype" w:hAnsi="Palatino Linotype"/>
        </w:rPr>
        <w:t xml:space="preserve">, </w:t>
      </w:r>
      <w:r w:rsidRPr="00A2618D">
        <w:rPr>
          <w:rFonts w:ascii="Palatino Linotype" w:hAnsi="Palatino Linotype"/>
          <w:i/>
          <w:iCs/>
        </w:rPr>
        <w:t>p</w:t>
      </w:r>
      <w:r w:rsidRPr="00A2618D">
        <w:rPr>
          <w:rFonts w:ascii="Palatino Linotype" w:hAnsi="Palatino Linotype"/>
        </w:rPr>
        <w:t xml:space="preserve"> &lt; .001, </w:t>
      </w:r>
      <w:r w:rsidR="00DB4FEA" w:rsidRPr="00A2618D">
        <w:rPr>
          <w:rFonts w:ascii="Palatino Linotype" w:eastAsia="SimSun" w:hAnsi="Palatino Linotype"/>
          <w:i/>
          <w:lang w:eastAsia="zh-CN"/>
        </w:rPr>
        <w:t>η</w:t>
      </w:r>
      <w:r w:rsidR="00DB4FEA" w:rsidRPr="00A2618D">
        <w:rPr>
          <w:rFonts w:ascii="Palatino Linotype" w:eastAsia="SimSun" w:hAnsi="Palatino Linotype"/>
          <w:i/>
          <w:vertAlign w:val="subscript"/>
          <w:lang w:eastAsia="zh-CN"/>
        </w:rPr>
        <w:t>p</w:t>
      </w:r>
      <w:r w:rsidR="00DB4FEA" w:rsidRPr="00A2618D">
        <w:rPr>
          <w:rFonts w:ascii="Palatino Linotype" w:eastAsia="SimSun" w:hAnsi="Palatino Linotype"/>
          <w:vertAlign w:val="superscript"/>
          <w:lang w:eastAsia="zh-CN"/>
        </w:rPr>
        <w:t xml:space="preserve">2 </w:t>
      </w:r>
      <w:r w:rsidRPr="00A2618D">
        <w:rPr>
          <w:rFonts w:ascii="Palatino Linotype" w:hAnsi="Palatino Linotype"/>
        </w:rPr>
        <w:t>= .</w:t>
      </w:r>
      <w:r w:rsidR="00282A0C" w:rsidRPr="00A2618D">
        <w:rPr>
          <w:rFonts w:ascii="Palatino Linotype" w:hAnsi="Palatino Linotype"/>
        </w:rPr>
        <w:t>40</w:t>
      </w:r>
      <w:r w:rsidR="000C0956" w:rsidRPr="00A2618D">
        <w:rPr>
          <w:rFonts w:ascii="Palatino Linotype" w:hAnsi="Palatino Linotype"/>
        </w:rPr>
        <w:t>.</w:t>
      </w:r>
      <w:r w:rsidRPr="00A2618D">
        <w:rPr>
          <w:rFonts w:ascii="Palatino Linotype" w:hAnsi="Palatino Linotype"/>
        </w:rPr>
        <w:t xml:space="preserve"> </w:t>
      </w:r>
      <w:r w:rsidR="000C0956" w:rsidRPr="00A2618D">
        <w:rPr>
          <w:rFonts w:ascii="Palatino Linotype" w:hAnsi="Palatino Linotype"/>
        </w:rPr>
        <w:t xml:space="preserve">Performance also differed significantly across the three types of </w:t>
      </w:r>
      <w:r w:rsidRPr="00A2618D">
        <w:rPr>
          <w:rFonts w:ascii="Palatino Linotype" w:hAnsi="Palatino Linotype"/>
        </w:rPr>
        <w:t>morph</w:t>
      </w:r>
      <w:r w:rsidR="00AB23E0" w:rsidRPr="00A2618D">
        <w:rPr>
          <w:rFonts w:ascii="Palatino Linotype" w:hAnsi="Palatino Linotype"/>
        </w:rPr>
        <w:t>s</w:t>
      </w:r>
      <w:r w:rsidRPr="00A2618D">
        <w:rPr>
          <w:rFonts w:ascii="Palatino Linotype" w:hAnsi="Palatino Linotype"/>
        </w:rPr>
        <w:t xml:space="preserve">, </w:t>
      </w:r>
      <w:proofErr w:type="gramStart"/>
      <w:r w:rsidRPr="00A2618D">
        <w:rPr>
          <w:rFonts w:ascii="Palatino Linotype" w:hAnsi="Palatino Linotype"/>
          <w:i/>
          <w:iCs/>
        </w:rPr>
        <w:t>F</w:t>
      </w:r>
      <w:r w:rsidRPr="00A2618D">
        <w:rPr>
          <w:rFonts w:ascii="Palatino Linotype" w:hAnsi="Palatino Linotype"/>
        </w:rPr>
        <w:t>(</w:t>
      </w:r>
      <w:proofErr w:type="gramEnd"/>
      <w:r w:rsidRPr="00A2618D">
        <w:rPr>
          <w:rFonts w:ascii="Palatino Linotype" w:hAnsi="Palatino Linotype"/>
        </w:rPr>
        <w:t xml:space="preserve">2,62) = 9.62, </w:t>
      </w:r>
      <w:r w:rsidRPr="00A2618D">
        <w:rPr>
          <w:rFonts w:ascii="Palatino Linotype" w:hAnsi="Palatino Linotype"/>
          <w:i/>
          <w:iCs/>
        </w:rPr>
        <w:t>p</w:t>
      </w:r>
      <w:r w:rsidRPr="00A2618D">
        <w:rPr>
          <w:rFonts w:ascii="Palatino Linotype" w:hAnsi="Palatino Linotype"/>
        </w:rPr>
        <w:t xml:space="preserve"> &lt; .001, </w:t>
      </w:r>
      <w:r w:rsidR="00DB4FEA" w:rsidRPr="00A2618D">
        <w:rPr>
          <w:rFonts w:ascii="Palatino Linotype" w:eastAsia="SimSun" w:hAnsi="Palatino Linotype"/>
          <w:i/>
          <w:lang w:eastAsia="zh-CN"/>
        </w:rPr>
        <w:t>η</w:t>
      </w:r>
      <w:r w:rsidR="00DB4FEA" w:rsidRPr="00A2618D">
        <w:rPr>
          <w:rFonts w:ascii="Palatino Linotype" w:eastAsia="SimSun" w:hAnsi="Palatino Linotype"/>
          <w:i/>
          <w:vertAlign w:val="subscript"/>
          <w:lang w:eastAsia="zh-CN"/>
        </w:rPr>
        <w:t>p</w:t>
      </w:r>
      <w:r w:rsidR="00DB4FEA" w:rsidRPr="00A2618D">
        <w:rPr>
          <w:rFonts w:ascii="Palatino Linotype" w:eastAsia="SimSun" w:hAnsi="Palatino Linotype"/>
          <w:vertAlign w:val="superscript"/>
          <w:lang w:eastAsia="zh-CN"/>
        </w:rPr>
        <w:t xml:space="preserve">2 </w:t>
      </w:r>
      <w:r w:rsidRPr="00A2618D">
        <w:rPr>
          <w:rFonts w:ascii="Palatino Linotype" w:hAnsi="Palatino Linotype"/>
        </w:rPr>
        <w:t>= .2</w:t>
      </w:r>
      <w:r w:rsidR="00282A0C" w:rsidRPr="00A2618D">
        <w:rPr>
          <w:rFonts w:ascii="Palatino Linotype" w:hAnsi="Palatino Linotype"/>
        </w:rPr>
        <w:t>4</w:t>
      </w:r>
      <w:r w:rsidRPr="00A2618D">
        <w:rPr>
          <w:rFonts w:ascii="Palatino Linotype" w:hAnsi="Palatino Linotype"/>
        </w:rPr>
        <w:t xml:space="preserve">. </w:t>
      </w:r>
      <w:r w:rsidR="00326E63" w:rsidRPr="00A2618D">
        <w:rPr>
          <w:rFonts w:ascii="Palatino Linotype" w:hAnsi="Palatino Linotype"/>
        </w:rPr>
        <w:t xml:space="preserve">The interaction between familiarity and morph type was not significant, </w:t>
      </w:r>
      <w:proofErr w:type="gramStart"/>
      <w:r w:rsidR="00326E63" w:rsidRPr="00A2618D">
        <w:rPr>
          <w:rFonts w:ascii="Palatino Linotype" w:hAnsi="Palatino Linotype"/>
          <w:i/>
          <w:iCs/>
        </w:rPr>
        <w:t>F</w:t>
      </w:r>
      <w:r w:rsidR="00326E63" w:rsidRPr="00A2618D">
        <w:rPr>
          <w:rFonts w:ascii="Palatino Linotype" w:hAnsi="Palatino Linotype"/>
        </w:rPr>
        <w:t>(</w:t>
      </w:r>
      <w:proofErr w:type="gramEnd"/>
      <w:r w:rsidR="00326E63" w:rsidRPr="00A2618D">
        <w:rPr>
          <w:rFonts w:ascii="Palatino Linotype" w:hAnsi="Palatino Linotype"/>
        </w:rPr>
        <w:t xml:space="preserve">2,62) = 2.16, </w:t>
      </w:r>
      <w:r w:rsidR="00326E63" w:rsidRPr="00A2618D">
        <w:rPr>
          <w:rFonts w:ascii="Palatino Linotype" w:hAnsi="Palatino Linotype"/>
          <w:i/>
          <w:iCs/>
        </w:rPr>
        <w:t>p</w:t>
      </w:r>
      <w:r w:rsidR="00326E63" w:rsidRPr="00A2618D">
        <w:rPr>
          <w:rFonts w:ascii="Palatino Linotype" w:hAnsi="Palatino Linotype"/>
        </w:rPr>
        <w:t xml:space="preserve"> = .124, </w:t>
      </w:r>
      <w:r w:rsidR="00326E63" w:rsidRPr="00A2618D">
        <w:rPr>
          <w:rFonts w:ascii="Palatino Linotype" w:eastAsia="SimSun" w:hAnsi="Palatino Linotype"/>
          <w:i/>
          <w:lang w:eastAsia="zh-CN"/>
        </w:rPr>
        <w:t>η</w:t>
      </w:r>
      <w:r w:rsidR="00326E63" w:rsidRPr="00A2618D">
        <w:rPr>
          <w:rFonts w:ascii="Palatino Linotype" w:eastAsia="SimSun" w:hAnsi="Palatino Linotype"/>
          <w:i/>
          <w:vertAlign w:val="subscript"/>
          <w:lang w:eastAsia="zh-CN"/>
        </w:rPr>
        <w:t>p</w:t>
      </w:r>
      <w:r w:rsidR="00326E63" w:rsidRPr="00A2618D">
        <w:rPr>
          <w:rFonts w:ascii="Palatino Linotype" w:eastAsia="SimSun" w:hAnsi="Palatino Linotype"/>
          <w:vertAlign w:val="superscript"/>
          <w:lang w:eastAsia="zh-CN"/>
        </w:rPr>
        <w:t xml:space="preserve">2 </w:t>
      </w:r>
      <w:r w:rsidR="00326E63" w:rsidRPr="00A2618D">
        <w:rPr>
          <w:rFonts w:ascii="Palatino Linotype" w:hAnsi="Palatino Linotype"/>
        </w:rPr>
        <w:t xml:space="preserve">= .07. </w:t>
      </w:r>
      <w:r w:rsidR="000C0956" w:rsidRPr="00A2618D">
        <w:rPr>
          <w:rFonts w:ascii="Palatino Linotype" w:hAnsi="Palatino Linotype"/>
        </w:rPr>
        <w:t>P</w:t>
      </w:r>
      <w:r w:rsidR="000D18AC" w:rsidRPr="00A2618D">
        <w:rPr>
          <w:rFonts w:ascii="Palatino Linotype" w:hAnsi="Palatino Linotype"/>
        </w:rPr>
        <w:t>aired t-test revealed that recognizing faces from the mixed-sex morphs (1.71 ± 0.</w:t>
      </w:r>
      <w:r w:rsidR="004449C0" w:rsidRPr="00A2618D">
        <w:rPr>
          <w:rFonts w:ascii="Palatino Linotype" w:hAnsi="Palatino Linotype"/>
        </w:rPr>
        <w:t>08</w:t>
      </w:r>
      <w:r w:rsidR="000D18AC" w:rsidRPr="00A2618D">
        <w:rPr>
          <w:rFonts w:ascii="Palatino Linotype" w:hAnsi="Palatino Linotype"/>
        </w:rPr>
        <w:t>) was more difficult than from male or female morphs</w:t>
      </w:r>
      <w:r w:rsidR="00326E63" w:rsidRPr="00A2618D">
        <w:rPr>
          <w:rFonts w:ascii="Palatino Linotype" w:hAnsi="Palatino Linotype"/>
        </w:rPr>
        <w:t xml:space="preserve"> (2.06 ± 0.07 and 1.92 ± 0.05 respectively)</w:t>
      </w:r>
      <w:r w:rsidR="000D18AC" w:rsidRPr="00A2618D">
        <w:rPr>
          <w:rFonts w:ascii="Palatino Linotype" w:hAnsi="Palatino Linotype"/>
        </w:rPr>
        <w:t xml:space="preserve">, both </w:t>
      </w:r>
      <w:proofErr w:type="gramStart"/>
      <w:r w:rsidR="000D18AC" w:rsidRPr="00A2618D">
        <w:rPr>
          <w:rFonts w:ascii="Palatino Linotype" w:hAnsi="Palatino Linotype"/>
          <w:i/>
          <w:iCs/>
        </w:rPr>
        <w:t>t</w:t>
      </w:r>
      <w:r w:rsidR="000D18AC" w:rsidRPr="00A2618D">
        <w:rPr>
          <w:rFonts w:ascii="Palatino Linotype" w:hAnsi="Palatino Linotype"/>
        </w:rPr>
        <w:t>(</w:t>
      </w:r>
      <w:proofErr w:type="gramEnd"/>
      <w:r w:rsidR="000D18AC" w:rsidRPr="00A2618D">
        <w:rPr>
          <w:rFonts w:ascii="Palatino Linotype" w:hAnsi="Palatino Linotype"/>
        </w:rPr>
        <w:t xml:space="preserve">32) &gt; 4.10, </w:t>
      </w:r>
      <w:r w:rsidR="000D18AC" w:rsidRPr="00A2618D">
        <w:rPr>
          <w:rFonts w:ascii="Palatino Linotype" w:hAnsi="Palatino Linotype"/>
          <w:i/>
          <w:iCs/>
        </w:rPr>
        <w:t>p</w:t>
      </w:r>
      <w:r w:rsidR="002C2219" w:rsidRPr="00A2618D">
        <w:rPr>
          <w:rFonts w:ascii="Palatino Linotype" w:hAnsi="Palatino Linotype"/>
          <w:i/>
          <w:iCs/>
        </w:rPr>
        <w:t xml:space="preserve"> </w:t>
      </w:r>
      <w:r w:rsidR="000D18AC" w:rsidRPr="00A2618D">
        <w:rPr>
          <w:rFonts w:ascii="Palatino Linotype" w:hAnsi="Palatino Linotype"/>
        </w:rPr>
        <w:t>&lt; .001</w:t>
      </w:r>
      <w:r w:rsidR="006218E4" w:rsidRPr="00A2618D">
        <w:rPr>
          <w:rFonts w:ascii="Palatino Linotype" w:hAnsi="Palatino Linotype"/>
        </w:rPr>
        <w:t xml:space="preserve">, </w:t>
      </w:r>
      <w:r w:rsidR="00326E63" w:rsidRPr="00A2618D">
        <w:rPr>
          <w:rFonts w:ascii="Palatino Linotype" w:hAnsi="Palatino Linotype"/>
        </w:rPr>
        <w:t xml:space="preserve">Cohen’s </w:t>
      </w:r>
      <w:r w:rsidR="00326E63" w:rsidRPr="00A2618D">
        <w:rPr>
          <w:rFonts w:ascii="Palatino Linotype" w:hAnsi="Palatino Linotype"/>
          <w:i/>
          <w:iCs/>
        </w:rPr>
        <w:t>d</w:t>
      </w:r>
      <w:r w:rsidR="00326E63" w:rsidRPr="00A2618D">
        <w:rPr>
          <w:rFonts w:ascii="Palatino Linotype" w:hAnsi="Palatino Linotype"/>
        </w:rPr>
        <w:t xml:space="preserve"> &gt; 0.71. </w:t>
      </w:r>
      <w:r w:rsidR="00AB23E0" w:rsidRPr="00A2618D">
        <w:rPr>
          <w:rFonts w:ascii="Palatino Linotype" w:hAnsi="Palatino Linotype"/>
        </w:rPr>
        <w:t>The d</w:t>
      </w:r>
      <w:r w:rsidR="002C2219" w:rsidRPr="00A2618D">
        <w:rPr>
          <w:rFonts w:ascii="Palatino Linotype" w:hAnsi="Palatino Linotype"/>
        </w:rPr>
        <w:t>ifference between</w:t>
      </w:r>
      <w:r w:rsidR="006218E4" w:rsidRPr="00A2618D">
        <w:rPr>
          <w:rFonts w:ascii="Palatino Linotype" w:hAnsi="Palatino Linotype"/>
        </w:rPr>
        <w:t xml:space="preserve"> </w:t>
      </w:r>
      <w:r w:rsidR="00493F87" w:rsidRPr="00A2618D">
        <w:rPr>
          <w:rFonts w:ascii="Palatino Linotype" w:hAnsi="Palatino Linotype"/>
        </w:rPr>
        <w:t xml:space="preserve">male and female morph </w:t>
      </w:r>
      <w:r w:rsidR="002C2219" w:rsidRPr="00A2618D">
        <w:rPr>
          <w:rFonts w:ascii="Palatino Linotype" w:hAnsi="Palatino Linotype"/>
        </w:rPr>
        <w:t xml:space="preserve">conditions </w:t>
      </w:r>
      <w:r w:rsidR="00493F87" w:rsidRPr="00A2618D">
        <w:rPr>
          <w:rFonts w:ascii="Palatino Linotype" w:hAnsi="Palatino Linotype"/>
        </w:rPr>
        <w:t xml:space="preserve">was significant but </w:t>
      </w:r>
      <w:r w:rsidR="002C2219" w:rsidRPr="00A2618D">
        <w:rPr>
          <w:rFonts w:ascii="Palatino Linotype" w:hAnsi="Palatino Linotype"/>
        </w:rPr>
        <w:t xml:space="preserve">did not survive the </w:t>
      </w:r>
      <w:r w:rsidR="00D85200" w:rsidRPr="00A2618D">
        <w:rPr>
          <w:rFonts w:ascii="Palatino Linotype" w:hAnsi="Palatino Linotype"/>
        </w:rPr>
        <w:t>Bonferroni</w:t>
      </w:r>
      <w:r w:rsidR="002C2219" w:rsidRPr="00A2618D">
        <w:rPr>
          <w:rFonts w:ascii="Palatino Linotype" w:hAnsi="Palatino Linotype"/>
        </w:rPr>
        <w:t xml:space="preserve"> correction</w:t>
      </w:r>
      <w:r w:rsidR="000D18AC" w:rsidRPr="00A2618D">
        <w:rPr>
          <w:rFonts w:ascii="Palatino Linotype" w:hAnsi="Palatino Linotype"/>
        </w:rPr>
        <w:t xml:space="preserve">, </w:t>
      </w:r>
      <w:proofErr w:type="gramStart"/>
      <w:r w:rsidR="000D18AC" w:rsidRPr="00A2618D">
        <w:rPr>
          <w:rFonts w:ascii="Palatino Linotype" w:hAnsi="Palatino Linotype"/>
          <w:i/>
          <w:iCs/>
        </w:rPr>
        <w:t>t</w:t>
      </w:r>
      <w:r w:rsidR="000D18AC" w:rsidRPr="00A2618D">
        <w:rPr>
          <w:rFonts w:ascii="Palatino Linotype" w:hAnsi="Palatino Linotype"/>
        </w:rPr>
        <w:t>(</w:t>
      </w:r>
      <w:proofErr w:type="gramEnd"/>
      <w:r w:rsidR="000D18AC" w:rsidRPr="00A2618D">
        <w:rPr>
          <w:rFonts w:ascii="Palatino Linotype" w:hAnsi="Palatino Linotype"/>
        </w:rPr>
        <w:t xml:space="preserve">32)=2.20, </w:t>
      </w:r>
      <w:r w:rsidR="000D18AC" w:rsidRPr="00A2618D">
        <w:rPr>
          <w:rFonts w:ascii="Palatino Linotype" w:hAnsi="Palatino Linotype"/>
          <w:i/>
          <w:iCs/>
        </w:rPr>
        <w:t>p</w:t>
      </w:r>
      <w:r w:rsidR="000D18AC" w:rsidRPr="00A2618D">
        <w:rPr>
          <w:rFonts w:ascii="Palatino Linotype" w:hAnsi="Palatino Linotype"/>
        </w:rPr>
        <w:t xml:space="preserve"> = .</w:t>
      </w:r>
      <w:r w:rsidR="002C2219" w:rsidRPr="00A2618D">
        <w:rPr>
          <w:rFonts w:ascii="Palatino Linotype" w:hAnsi="Palatino Linotype"/>
        </w:rPr>
        <w:t>035</w:t>
      </w:r>
      <w:r w:rsidR="003C179F" w:rsidRPr="00A2618D">
        <w:rPr>
          <w:rFonts w:ascii="Palatino Linotype" w:hAnsi="Palatino Linotype"/>
        </w:rPr>
        <w:t xml:space="preserve">, Cohen’s </w:t>
      </w:r>
      <w:r w:rsidR="003C179F" w:rsidRPr="00A2618D">
        <w:rPr>
          <w:rFonts w:ascii="Palatino Linotype" w:hAnsi="Palatino Linotype"/>
          <w:i/>
          <w:iCs/>
        </w:rPr>
        <w:t>d</w:t>
      </w:r>
      <w:r w:rsidR="003C179F" w:rsidRPr="00A2618D">
        <w:rPr>
          <w:rFonts w:ascii="Palatino Linotype" w:hAnsi="Palatino Linotype"/>
        </w:rPr>
        <w:t xml:space="preserve"> = 0.38</w:t>
      </w:r>
      <w:r w:rsidR="000D18AC" w:rsidRPr="00A2618D">
        <w:rPr>
          <w:rFonts w:ascii="Palatino Linotype" w:hAnsi="Palatino Linotype"/>
        </w:rPr>
        <w:t xml:space="preserve">. </w:t>
      </w:r>
    </w:p>
    <w:p w14:paraId="64CFF92D" w14:textId="473D2F32" w:rsidR="0008259E" w:rsidRPr="00A2618D" w:rsidRDefault="00B54B20" w:rsidP="00BF672B">
      <w:pPr>
        <w:spacing w:line="480" w:lineRule="auto"/>
        <w:ind w:firstLine="720"/>
        <w:rPr>
          <w:rFonts w:ascii="Palatino Linotype" w:hAnsi="Palatino Linotype"/>
        </w:rPr>
      </w:pPr>
      <w:r w:rsidRPr="00A2618D">
        <w:rPr>
          <w:rFonts w:ascii="Palatino Linotype" w:hAnsi="Palatino Linotype"/>
        </w:rPr>
        <w:t>B</w:t>
      </w:r>
      <w:r w:rsidR="00C74497" w:rsidRPr="00A2618D">
        <w:rPr>
          <w:rFonts w:ascii="Palatino Linotype" w:hAnsi="Palatino Linotype"/>
        </w:rPr>
        <w:t xml:space="preserve">oth </w:t>
      </w:r>
      <w:r w:rsidRPr="00A2618D">
        <w:rPr>
          <w:rFonts w:ascii="Palatino Linotype" w:hAnsi="Palatino Linotype"/>
        </w:rPr>
        <w:t xml:space="preserve">groups </w:t>
      </w:r>
      <w:r w:rsidR="00C74497" w:rsidRPr="00A2618D">
        <w:rPr>
          <w:rFonts w:ascii="Palatino Linotype" w:hAnsi="Palatino Linotype"/>
        </w:rPr>
        <w:t xml:space="preserve">were able to recognize </w:t>
      </w:r>
      <w:r w:rsidR="0008259E" w:rsidRPr="00A2618D">
        <w:rPr>
          <w:rFonts w:ascii="Palatino Linotype" w:hAnsi="Palatino Linotype"/>
        </w:rPr>
        <w:t>multiple</w:t>
      </w:r>
      <w:r w:rsidR="00C74497" w:rsidRPr="00A2618D">
        <w:rPr>
          <w:rFonts w:ascii="Palatino Linotype" w:hAnsi="Palatino Linotype"/>
        </w:rPr>
        <w:t xml:space="preserve"> </w:t>
      </w:r>
      <w:r w:rsidRPr="00A2618D">
        <w:rPr>
          <w:rFonts w:ascii="Palatino Linotype" w:hAnsi="Palatino Linotype"/>
        </w:rPr>
        <w:t>identitie</w:t>
      </w:r>
      <w:r w:rsidR="00C74497" w:rsidRPr="00A2618D">
        <w:rPr>
          <w:rFonts w:ascii="Palatino Linotype" w:hAnsi="Palatino Linotype"/>
        </w:rPr>
        <w:t xml:space="preserve">s in one morph. </w:t>
      </w:r>
      <w:r w:rsidR="0008259E" w:rsidRPr="00A2618D">
        <w:rPr>
          <w:rFonts w:ascii="Palatino Linotype" w:hAnsi="Palatino Linotype"/>
        </w:rPr>
        <w:t>For the familiar group, the number of recognized identities was equal to or higher than two</w:t>
      </w:r>
      <w:r w:rsidR="00762647" w:rsidRPr="00A2618D">
        <w:rPr>
          <w:rFonts w:ascii="Palatino Linotype" w:hAnsi="Palatino Linotype"/>
        </w:rPr>
        <w:t xml:space="preserve">, </w:t>
      </w:r>
      <w:r w:rsidR="001D1911" w:rsidRPr="00A2618D">
        <w:rPr>
          <w:rFonts w:ascii="Palatino Linotype" w:hAnsi="Palatino Linotype"/>
        </w:rPr>
        <w:t xml:space="preserve">all </w:t>
      </w:r>
      <w:proofErr w:type="gramStart"/>
      <w:r w:rsidR="00762647" w:rsidRPr="00A2618D">
        <w:rPr>
          <w:rFonts w:ascii="Palatino Linotype" w:hAnsi="Palatino Linotype"/>
          <w:i/>
        </w:rPr>
        <w:t>t</w:t>
      </w:r>
      <w:r w:rsidR="00762647" w:rsidRPr="00A2618D">
        <w:rPr>
          <w:rFonts w:ascii="Palatino Linotype" w:hAnsi="Palatino Linotype"/>
        </w:rPr>
        <w:t>(</w:t>
      </w:r>
      <w:proofErr w:type="gramEnd"/>
      <w:r w:rsidR="00762647" w:rsidRPr="00A2618D">
        <w:rPr>
          <w:rFonts w:ascii="Palatino Linotype" w:hAnsi="Palatino Linotype"/>
        </w:rPr>
        <w:t xml:space="preserve">6) </w:t>
      </w:r>
      <w:r w:rsidR="00FF39CE" w:rsidRPr="00A2618D">
        <w:rPr>
          <w:rFonts w:ascii="Palatino Linotype" w:hAnsi="Palatino Linotype"/>
        </w:rPr>
        <w:t>&gt;</w:t>
      </w:r>
      <w:r w:rsidR="00762647" w:rsidRPr="00A2618D">
        <w:rPr>
          <w:rFonts w:ascii="Palatino Linotype" w:hAnsi="Palatino Linotype"/>
        </w:rPr>
        <w:t>2.36,</w:t>
      </w:r>
      <w:r w:rsidR="001D1911" w:rsidRPr="00A2618D">
        <w:rPr>
          <w:rFonts w:ascii="Palatino Linotype" w:hAnsi="Palatino Linotype"/>
        </w:rPr>
        <w:t xml:space="preserve"> </w:t>
      </w:r>
      <w:r w:rsidR="00762647" w:rsidRPr="00A2618D">
        <w:rPr>
          <w:rFonts w:ascii="Palatino Linotype" w:hAnsi="Palatino Linotype"/>
          <w:i/>
        </w:rPr>
        <w:t>p</w:t>
      </w:r>
      <w:r w:rsidR="00762647" w:rsidRPr="00A2618D">
        <w:rPr>
          <w:rFonts w:ascii="Palatino Linotype" w:hAnsi="Palatino Linotype"/>
        </w:rPr>
        <w:t xml:space="preserve"> </w:t>
      </w:r>
      <w:r w:rsidR="001D1911" w:rsidRPr="00A2618D">
        <w:rPr>
          <w:rFonts w:ascii="Palatino Linotype" w:hAnsi="Palatino Linotype"/>
        </w:rPr>
        <w:t>≤</w:t>
      </w:r>
      <w:r w:rsidR="00762647" w:rsidRPr="00A2618D">
        <w:rPr>
          <w:rFonts w:ascii="Palatino Linotype" w:hAnsi="Palatino Linotype"/>
        </w:rPr>
        <w:t xml:space="preserve"> .0</w:t>
      </w:r>
      <w:r w:rsidR="001D1911" w:rsidRPr="00A2618D">
        <w:rPr>
          <w:rFonts w:ascii="Palatino Linotype" w:hAnsi="Palatino Linotype"/>
        </w:rPr>
        <w:t>56</w:t>
      </w:r>
      <w:r w:rsidR="00FF39CE" w:rsidRPr="00A2618D">
        <w:rPr>
          <w:rFonts w:ascii="Palatino Linotype" w:hAnsi="Palatino Linotype"/>
        </w:rPr>
        <w:t xml:space="preserve">, Cohen’s </w:t>
      </w:r>
      <w:r w:rsidR="00FF39CE" w:rsidRPr="00A2618D">
        <w:rPr>
          <w:rFonts w:ascii="Palatino Linotype" w:hAnsi="Palatino Linotype"/>
          <w:i/>
          <w:iCs/>
        </w:rPr>
        <w:t>d</w:t>
      </w:r>
      <w:r w:rsidR="00FF39CE" w:rsidRPr="00A2618D">
        <w:rPr>
          <w:rFonts w:ascii="Palatino Linotype" w:hAnsi="Palatino Linotype"/>
        </w:rPr>
        <w:t xml:space="preserve"> &gt; 0.89</w:t>
      </w:r>
      <w:r w:rsidR="001D1911" w:rsidRPr="00A2618D">
        <w:rPr>
          <w:rFonts w:ascii="Palatino Linotype" w:hAnsi="Palatino Linotype"/>
        </w:rPr>
        <w:t xml:space="preserve">. For the unfamiliar group, they were able to recognize two identities </w:t>
      </w:r>
      <w:r w:rsidR="00CD6255" w:rsidRPr="00A2618D">
        <w:rPr>
          <w:rFonts w:ascii="Palatino Linotype" w:hAnsi="Palatino Linotype"/>
        </w:rPr>
        <w:t>from</w:t>
      </w:r>
      <w:r w:rsidR="001D1911" w:rsidRPr="00A2618D">
        <w:rPr>
          <w:rFonts w:ascii="Palatino Linotype" w:hAnsi="Palatino Linotype"/>
        </w:rPr>
        <w:t xml:space="preserve"> male morph</w:t>
      </w:r>
      <w:r w:rsidR="00CD6255" w:rsidRPr="00A2618D">
        <w:rPr>
          <w:rFonts w:ascii="Palatino Linotype" w:hAnsi="Palatino Linotype"/>
        </w:rPr>
        <w:t>s</w:t>
      </w:r>
      <w:r w:rsidR="001D1911" w:rsidRPr="00A2618D">
        <w:rPr>
          <w:rFonts w:ascii="Palatino Linotype" w:hAnsi="Palatino Linotype"/>
        </w:rPr>
        <w:t xml:space="preserve">, </w:t>
      </w:r>
      <w:proofErr w:type="gramStart"/>
      <w:r w:rsidR="001D1911" w:rsidRPr="00A2618D">
        <w:rPr>
          <w:rFonts w:ascii="Palatino Linotype" w:hAnsi="Palatino Linotype"/>
          <w:i/>
        </w:rPr>
        <w:t>t</w:t>
      </w:r>
      <w:r w:rsidR="001D1911" w:rsidRPr="00A2618D">
        <w:rPr>
          <w:rFonts w:ascii="Palatino Linotype" w:hAnsi="Palatino Linotype"/>
        </w:rPr>
        <w:t>(</w:t>
      </w:r>
      <w:proofErr w:type="gramEnd"/>
      <w:r w:rsidR="001D1911" w:rsidRPr="00A2618D">
        <w:rPr>
          <w:rFonts w:ascii="Palatino Linotype" w:hAnsi="Palatino Linotype"/>
        </w:rPr>
        <w:t>25) =</w:t>
      </w:r>
      <w:r w:rsidR="00CD6255" w:rsidRPr="00A2618D">
        <w:rPr>
          <w:rFonts w:ascii="Palatino Linotype" w:hAnsi="Palatino Linotype"/>
        </w:rPr>
        <w:t xml:space="preserve"> </w:t>
      </w:r>
      <w:r w:rsidR="001D1911" w:rsidRPr="00A2618D">
        <w:rPr>
          <w:rFonts w:ascii="Palatino Linotype" w:hAnsi="Palatino Linotype"/>
        </w:rPr>
        <w:t xml:space="preserve">0.61, </w:t>
      </w:r>
      <w:r w:rsidR="001D1911" w:rsidRPr="00A2618D">
        <w:rPr>
          <w:rFonts w:ascii="Palatino Linotype" w:hAnsi="Palatino Linotype"/>
          <w:i/>
        </w:rPr>
        <w:t>p</w:t>
      </w:r>
      <w:r w:rsidR="001D1911" w:rsidRPr="00A2618D">
        <w:rPr>
          <w:rFonts w:ascii="Palatino Linotype" w:hAnsi="Palatino Linotype"/>
        </w:rPr>
        <w:t xml:space="preserve"> </w:t>
      </w:r>
      <w:r w:rsidR="007555E1" w:rsidRPr="00A2618D">
        <w:rPr>
          <w:rFonts w:ascii="Palatino Linotype" w:hAnsi="Palatino Linotype"/>
        </w:rPr>
        <w:t>=</w:t>
      </w:r>
      <w:r w:rsidR="001D1911" w:rsidRPr="00A2618D">
        <w:rPr>
          <w:rFonts w:ascii="Palatino Linotype" w:hAnsi="Palatino Linotype"/>
        </w:rPr>
        <w:t xml:space="preserve"> .</w:t>
      </w:r>
      <w:r w:rsidR="007555E1" w:rsidRPr="00A2618D">
        <w:rPr>
          <w:rFonts w:ascii="Palatino Linotype" w:hAnsi="Palatino Linotype"/>
        </w:rPr>
        <w:t>55</w:t>
      </w:r>
      <w:r w:rsidR="00CD6255" w:rsidRPr="00A2618D">
        <w:rPr>
          <w:rFonts w:ascii="Palatino Linotype" w:hAnsi="Palatino Linotype"/>
        </w:rPr>
        <w:t xml:space="preserve">1, Cohen’s </w:t>
      </w:r>
      <w:r w:rsidR="00CD6255" w:rsidRPr="00A2618D">
        <w:rPr>
          <w:rFonts w:ascii="Palatino Linotype" w:hAnsi="Palatino Linotype"/>
          <w:i/>
          <w:iCs/>
        </w:rPr>
        <w:t>d</w:t>
      </w:r>
      <w:r w:rsidR="00CD6255" w:rsidRPr="00A2618D">
        <w:rPr>
          <w:rFonts w:ascii="Palatino Linotype" w:hAnsi="Palatino Linotype"/>
        </w:rPr>
        <w:t xml:space="preserve"> = 0.12</w:t>
      </w:r>
      <w:r w:rsidR="007555E1" w:rsidRPr="00A2618D">
        <w:rPr>
          <w:rFonts w:ascii="Palatino Linotype" w:hAnsi="Palatino Linotype"/>
        </w:rPr>
        <w:t>, but recognized less than two identities for female and mixed morphs, both</w:t>
      </w:r>
      <w:r w:rsidR="007555E1" w:rsidRPr="00A2618D">
        <w:rPr>
          <w:rFonts w:ascii="Palatino Linotype" w:hAnsi="Palatino Linotype"/>
          <w:i/>
        </w:rPr>
        <w:t xml:space="preserve"> t</w:t>
      </w:r>
      <w:r w:rsidR="007555E1" w:rsidRPr="00A2618D">
        <w:rPr>
          <w:rFonts w:ascii="Palatino Linotype" w:hAnsi="Palatino Linotype"/>
        </w:rPr>
        <w:t>(25) ≥3.2</w:t>
      </w:r>
      <w:r w:rsidR="00CD6255" w:rsidRPr="00A2618D">
        <w:rPr>
          <w:rFonts w:ascii="Palatino Linotype" w:hAnsi="Palatino Linotype"/>
        </w:rPr>
        <w:t>9</w:t>
      </w:r>
      <w:r w:rsidR="007555E1" w:rsidRPr="00A2618D">
        <w:rPr>
          <w:rFonts w:ascii="Palatino Linotype" w:hAnsi="Palatino Linotype"/>
        </w:rPr>
        <w:t xml:space="preserve">, </w:t>
      </w:r>
      <w:r w:rsidR="007555E1" w:rsidRPr="00A2618D">
        <w:rPr>
          <w:rFonts w:ascii="Palatino Linotype" w:hAnsi="Palatino Linotype"/>
          <w:i/>
        </w:rPr>
        <w:t>p</w:t>
      </w:r>
      <w:r w:rsidR="007555E1" w:rsidRPr="00A2618D">
        <w:rPr>
          <w:rFonts w:ascii="Palatino Linotype" w:hAnsi="Palatino Linotype"/>
        </w:rPr>
        <w:t xml:space="preserve"> ≤ .003</w:t>
      </w:r>
      <w:r w:rsidR="00CD6255" w:rsidRPr="00A2618D">
        <w:rPr>
          <w:rFonts w:ascii="Palatino Linotype" w:hAnsi="Palatino Linotype"/>
        </w:rPr>
        <w:t xml:space="preserve">, Cohen’s </w:t>
      </w:r>
      <w:r w:rsidR="00CD6255" w:rsidRPr="00A2618D">
        <w:rPr>
          <w:rFonts w:ascii="Palatino Linotype" w:hAnsi="Palatino Linotype"/>
          <w:i/>
          <w:iCs/>
        </w:rPr>
        <w:t>d</w:t>
      </w:r>
      <w:r w:rsidR="00CD6255" w:rsidRPr="00A2618D">
        <w:rPr>
          <w:rFonts w:ascii="Palatino Linotype" w:hAnsi="Palatino Linotype"/>
        </w:rPr>
        <w:t xml:space="preserve"> &gt; 0.64</w:t>
      </w:r>
      <w:r w:rsidR="007555E1" w:rsidRPr="00A2618D">
        <w:rPr>
          <w:rFonts w:ascii="Palatino Linotype" w:hAnsi="Palatino Linotype"/>
        </w:rPr>
        <w:t xml:space="preserve">. Again, performance was above chance level for all conditions, all </w:t>
      </w:r>
      <w:r w:rsidR="007555E1" w:rsidRPr="00A2618D">
        <w:rPr>
          <w:rFonts w:ascii="Palatino Linotype" w:hAnsi="Palatino Linotype"/>
          <w:i/>
        </w:rPr>
        <w:t>t</w:t>
      </w:r>
      <w:r w:rsidR="007555E1" w:rsidRPr="00A2618D">
        <w:rPr>
          <w:rFonts w:ascii="Palatino Linotype" w:hAnsi="Palatino Linotype"/>
        </w:rPr>
        <w:t xml:space="preserve"> ≥14.48, </w:t>
      </w:r>
      <w:r w:rsidR="007555E1" w:rsidRPr="00A2618D">
        <w:rPr>
          <w:rFonts w:ascii="Palatino Linotype" w:hAnsi="Palatino Linotype"/>
          <w:i/>
        </w:rPr>
        <w:t>p</w:t>
      </w:r>
      <w:r w:rsidR="007555E1" w:rsidRPr="00A2618D">
        <w:rPr>
          <w:rFonts w:ascii="Palatino Linotype" w:hAnsi="Palatino Linotype"/>
        </w:rPr>
        <w:t xml:space="preserve"> ≤ .001</w:t>
      </w:r>
      <w:r w:rsidR="00CD6255" w:rsidRPr="00A2618D">
        <w:rPr>
          <w:rFonts w:ascii="Palatino Linotype" w:hAnsi="Palatino Linotype"/>
        </w:rPr>
        <w:t xml:space="preserve">, Cohen’s </w:t>
      </w:r>
      <w:r w:rsidR="00CD6255" w:rsidRPr="00A2618D">
        <w:rPr>
          <w:rFonts w:ascii="Palatino Linotype" w:hAnsi="Palatino Linotype"/>
          <w:i/>
          <w:iCs/>
        </w:rPr>
        <w:t>d</w:t>
      </w:r>
      <w:r w:rsidR="00CD6255" w:rsidRPr="00A2618D">
        <w:rPr>
          <w:rFonts w:ascii="Palatino Linotype" w:hAnsi="Palatino Linotype"/>
        </w:rPr>
        <w:t xml:space="preserve"> &gt; 2.75</w:t>
      </w:r>
      <w:r w:rsidR="007555E1" w:rsidRPr="00A2618D">
        <w:rPr>
          <w:rFonts w:ascii="Palatino Linotype" w:hAnsi="Palatino Linotype"/>
        </w:rPr>
        <w:t xml:space="preserve">.  </w:t>
      </w:r>
    </w:p>
    <w:p w14:paraId="07F5EF9E" w14:textId="7DD54534" w:rsidR="00D52D9C" w:rsidRPr="00A2618D" w:rsidRDefault="00D52D9C" w:rsidP="00251B90">
      <w:pPr>
        <w:spacing w:line="480" w:lineRule="auto"/>
        <w:jc w:val="center"/>
        <w:rPr>
          <w:rFonts w:ascii="Palatino Linotype" w:hAnsi="Palatino Linotype"/>
        </w:rPr>
      </w:pPr>
      <w:r w:rsidRPr="00A2618D">
        <w:rPr>
          <w:rFonts w:ascii="Palatino Linotype" w:hAnsi="Palatino Linotype"/>
          <w:noProof/>
        </w:rPr>
        <w:drawing>
          <wp:inline distT="0" distB="0" distL="0" distR="0" wp14:anchorId="79CCCAB5" wp14:editId="33282259">
            <wp:extent cx="4686300" cy="2937950"/>
            <wp:effectExtent l="0" t="0" r="0" b="0"/>
            <wp:docPr id="11" name="Picture 11" descr="A group of different colored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different colored shape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2785" cy="2942016"/>
                    </a:xfrm>
                    <a:prstGeom prst="rect">
                      <a:avLst/>
                    </a:prstGeom>
                  </pic:spPr>
                </pic:pic>
              </a:graphicData>
            </a:graphic>
          </wp:inline>
        </w:drawing>
      </w:r>
    </w:p>
    <w:p w14:paraId="76CBDC2A" w14:textId="528525DE" w:rsidR="00C74497" w:rsidRPr="00CC4319" w:rsidRDefault="00C74497" w:rsidP="00C74497">
      <w:pPr>
        <w:spacing w:line="360" w:lineRule="auto"/>
        <w:rPr>
          <w:rFonts w:ascii="Palatino Linotype" w:hAnsi="Palatino Linotype"/>
        </w:rPr>
      </w:pPr>
      <w:r w:rsidRPr="00CC4319">
        <w:rPr>
          <w:rFonts w:ascii="Palatino Linotype" w:hAnsi="Palatino Linotype"/>
          <w:b/>
          <w:bCs/>
        </w:rPr>
        <w:t>Figure 4</w:t>
      </w:r>
      <w:r w:rsidRPr="00CC4319">
        <w:rPr>
          <w:rFonts w:ascii="Palatino Linotype" w:hAnsi="Palatino Linotype"/>
        </w:rPr>
        <w:t xml:space="preserve">. Recognition performance on male, </w:t>
      </w:r>
      <w:r w:rsidR="00042762" w:rsidRPr="00CC4319">
        <w:rPr>
          <w:rFonts w:ascii="Palatino Linotype" w:hAnsi="Palatino Linotype"/>
        </w:rPr>
        <w:t>female,</w:t>
      </w:r>
      <w:r w:rsidRPr="00CC4319">
        <w:rPr>
          <w:rFonts w:ascii="Palatino Linotype" w:hAnsi="Palatino Linotype"/>
        </w:rPr>
        <w:t xml:space="preserve"> and mixed-sex morphs in Experiment 2. </w:t>
      </w:r>
      <w:r w:rsidR="007769F7" w:rsidRPr="00CC4319">
        <w:rPr>
          <w:rFonts w:ascii="Palatino Linotype" w:hAnsi="Palatino Linotype"/>
        </w:rPr>
        <w:t xml:space="preserve">Solid dots, individual performance; open dots, mean performance. Error bars, </w:t>
      </w:r>
      <w:r w:rsidR="00E707AA" w:rsidRPr="00CC4319">
        <w:rPr>
          <w:rFonts w:ascii="Palatino Linotype" w:hAnsi="Palatino Linotype"/>
        </w:rPr>
        <w:t>SEM</w:t>
      </w:r>
      <w:r w:rsidR="007769F7" w:rsidRPr="00CC4319">
        <w:rPr>
          <w:rFonts w:ascii="Palatino Linotype" w:hAnsi="Palatino Linotype"/>
        </w:rPr>
        <w:t>. Dashed line, chance</w:t>
      </w:r>
      <w:r w:rsidR="000579D2" w:rsidRPr="00CC4319">
        <w:rPr>
          <w:rFonts w:ascii="Palatino Linotype" w:hAnsi="Palatino Linotype"/>
        </w:rPr>
        <w:t xml:space="preserve"> </w:t>
      </w:r>
      <w:r w:rsidR="007769F7" w:rsidRPr="00CC4319">
        <w:rPr>
          <w:rFonts w:ascii="Palatino Linotype" w:hAnsi="Palatino Linotype"/>
        </w:rPr>
        <w:t>level at 0.45.</w:t>
      </w:r>
    </w:p>
    <w:p w14:paraId="121D0342" w14:textId="5F3FA517" w:rsidR="00042762" w:rsidRPr="00A2618D" w:rsidRDefault="00042762" w:rsidP="00520731">
      <w:pPr>
        <w:spacing w:line="480" w:lineRule="auto"/>
        <w:ind w:firstLine="720"/>
        <w:rPr>
          <w:rFonts w:ascii="Palatino Linotype" w:hAnsi="Palatino Linotype"/>
        </w:rPr>
      </w:pPr>
    </w:p>
    <w:p w14:paraId="299D92A3" w14:textId="09CBA5BD" w:rsidR="00E01387" w:rsidRPr="00A2618D" w:rsidRDefault="00E01387" w:rsidP="00520731">
      <w:pPr>
        <w:spacing w:line="480" w:lineRule="auto"/>
        <w:ind w:firstLine="720"/>
        <w:rPr>
          <w:rFonts w:ascii="Palatino Linotype" w:hAnsi="Palatino Linotype"/>
        </w:rPr>
      </w:pPr>
      <w:r w:rsidRPr="00A2618D">
        <w:rPr>
          <w:rFonts w:ascii="Palatino Linotype" w:hAnsi="Palatino Linotype"/>
        </w:rPr>
        <w:t xml:space="preserve">To test whether presenting </w:t>
      </w:r>
      <w:r w:rsidR="004E120E" w:rsidRPr="00A2618D">
        <w:rPr>
          <w:rFonts w:ascii="Palatino Linotype" w:hAnsi="Palatino Linotype"/>
        </w:rPr>
        <w:t>parent</w:t>
      </w:r>
      <w:r w:rsidRPr="00A2618D">
        <w:rPr>
          <w:rFonts w:ascii="Palatino Linotype" w:hAnsi="Palatino Linotype"/>
        </w:rPr>
        <w:t xml:space="preserve"> faces </w:t>
      </w:r>
      <w:r w:rsidR="000F5BB3" w:rsidRPr="00A2618D">
        <w:rPr>
          <w:rFonts w:ascii="Palatino Linotype" w:hAnsi="Palatino Linotype"/>
        </w:rPr>
        <w:t xml:space="preserve">together with the morph </w:t>
      </w:r>
      <w:r w:rsidRPr="00A2618D">
        <w:rPr>
          <w:rFonts w:ascii="Palatino Linotype" w:hAnsi="Palatino Linotype"/>
        </w:rPr>
        <w:t xml:space="preserve">improves performance, we combined data from </w:t>
      </w:r>
      <w:r w:rsidR="000F5BB3" w:rsidRPr="00A2618D">
        <w:rPr>
          <w:rFonts w:ascii="Palatino Linotype" w:hAnsi="Palatino Linotype"/>
        </w:rPr>
        <w:t>both</w:t>
      </w:r>
      <w:r w:rsidRPr="00A2618D">
        <w:rPr>
          <w:rFonts w:ascii="Palatino Linotype" w:hAnsi="Palatino Linotype"/>
        </w:rPr>
        <w:t xml:space="preserve"> familiar groups in Experiments 1 and 2 and performed a 2 (condition: presence vs absence of </w:t>
      </w:r>
      <w:r w:rsidR="004E120E" w:rsidRPr="00A2618D">
        <w:rPr>
          <w:rFonts w:ascii="Palatino Linotype" w:hAnsi="Palatino Linotype"/>
        </w:rPr>
        <w:t>parent</w:t>
      </w:r>
      <w:r w:rsidRPr="00A2618D">
        <w:rPr>
          <w:rFonts w:ascii="Palatino Linotype" w:hAnsi="Palatino Linotype"/>
        </w:rPr>
        <w:t xml:space="preserve"> face</w:t>
      </w:r>
      <w:r w:rsidR="004E120E" w:rsidRPr="00A2618D">
        <w:rPr>
          <w:rFonts w:ascii="Palatino Linotype" w:hAnsi="Palatino Linotype"/>
        </w:rPr>
        <w:t>s</w:t>
      </w:r>
      <w:r w:rsidRPr="00A2618D">
        <w:rPr>
          <w:rFonts w:ascii="Palatino Linotype" w:hAnsi="Palatino Linotype"/>
        </w:rPr>
        <w:t xml:space="preserve">) </w:t>
      </w:r>
      <w:r w:rsidR="00AA24B4" w:rsidRPr="00A2618D">
        <w:rPr>
          <w:rFonts w:ascii="Palatino Linotype" w:hAnsi="Palatino Linotype"/>
        </w:rPr>
        <w:t>×</w:t>
      </w:r>
      <w:r w:rsidRPr="00A2618D">
        <w:rPr>
          <w:rFonts w:ascii="Palatino Linotype" w:hAnsi="Palatino Linotype"/>
        </w:rPr>
        <w:t xml:space="preserve"> 3 (morph type: female, male, mixed) mixed ANOVA. </w:t>
      </w:r>
      <w:r w:rsidR="00E45D6F" w:rsidRPr="00A2618D">
        <w:rPr>
          <w:rFonts w:ascii="Palatino Linotype" w:hAnsi="Palatino Linotype"/>
        </w:rPr>
        <w:t xml:space="preserve">Participants showed better performance </w:t>
      </w:r>
      <w:r w:rsidR="000F5BB3" w:rsidRPr="00A2618D">
        <w:rPr>
          <w:rFonts w:ascii="Palatino Linotype" w:hAnsi="Palatino Linotype"/>
        </w:rPr>
        <w:t>with</w:t>
      </w:r>
      <w:r w:rsidR="00E45D6F" w:rsidRPr="00A2618D">
        <w:rPr>
          <w:rFonts w:ascii="Palatino Linotype" w:hAnsi="Palatino Linotype"/>
        </w:rPr>
        <w:t xml:space="preserve"> </w:t>
      </w:r>
      <w:r w:rsidR="004E120E" w:rsidRPr="00A2618D">
        <w:rPr>
          <w:rFonts w:ascii="Palatino Linotype" w:hAnsi="Palatino Linotype"/>
        </w:rPr>
        <w:t>parent</w:t>
      </w:r>
      <w:r w:rsidR="00E45D6F" w:rsidRPr="00A2618D">
        <w:rPr>
          <w:rFonts w:ascii="Palatino Linotype" w:hAnsi="Palatino Linotype"/>
        </w:rPr>
        <w:t xml:space="preserve"> faces present (2.31 </w:t>
      </w:r>
      <w:r w:rsidR="00E45D6F" w:rsidRPr="00A2618D">
        <w:rPr>
          <w:rFonts w:ascii="Palatino Linotype" w:hAnsi="Palatino Linotype" w:cstheme="minorHAnsi"/>
        </w:rPr>
        <w:t xml:space="preserve">± </w:t>
      </w:r>
      <w:r w:rsidR="00E45D6F" w:rsidRPr="00A2618D">
        <w:rPr>
          <w:rFonts w:ascii="Palatino Linotype" w:hAnsi="Palatino Linotype"/>
        </w:rPr>
        <w:t xml:space="preserve">0.15) than absent (1.49 </w:t>
      </w:r>
      <w:r w:rsidR="00E45D6F" w:rsidRPr="00A2618D">
        <w:rPr>
          <w:rFonts w:ascii="Palatino Linotype" w:hAnsi="Palatino Linotype" w:cstheme="minorHAnsi"/>
        </w:rPr>
        <w:t xml:space="preserve">± </w:t>
      </w:r>
      <w:r w:rsidR="00E45D6F" w:rsidRPr="00A2618D">
        <w:rPr>
          <w:rFonts w:ascii="Palatino Linotype" w:hAnsi="Palatino Linotype"/>
        </w:rPr>
        <w:t xml:space="preserve">0.07), </w:t>
      </w:r>
      <w:r w:rsidR="001914F1" w:rsidRPr="00A2618D">
        <w:rPr>
          <w:rFonts w:ascii="Palatino Linotype" w:hAnsi="Palatino Linotype"/>
        </w:rPr>
        <w:t>showing</w:t>
      </w:r>
      <w:r w:rsidR="00E45D6F" w:rsidRPr="00A2618D">
        <w:rPr>
          <w:rFonts w:ascii="Palatino Linotype" w:hAnsi="Palatino Linotype"/>
        </w:rPr>
        <w:t xml:space="preserve"> </w:t>
      </w:r>
      <w:r w:rsidRPr="00A2618D">
        <w:rPr>
          <w:rFonts w:ascii="Palatino Linotype" w:hAnsi="Palatino Linotype"/>
        </w:rPr>
        <w:t xml:space="preserve">a significant main effect of condition, </w:t>
      </w:r>
      <w:proofErr w:type="gramStart"/>
      <w:r w:rsidRPr="00A2618D">
        <w:rPr>
          <w:rFonts w:ascii="Palatino Linotype" w:hAnsi="Palatino Linotype"/>
          <w:i/>
        </w:rPr>
        <w:t>F</w:t>
      </w:r>
      <w:r w:rsidRPr="00A2618D">
        <w:rPr>
          <w:rFonts w:ascii="Palatino Linotype" w:hAnsi="Palatino Linotype"/>
        </w:rPr>
        <w:t>(</w:t>
      </w:r>
      <w:proofErr w:type="gramEnd"/>
      <w:r w:rsidRPr="00A2618D">
        <w:rPr>
          <w:rFonts w:ascii="Palatino Linotype" w:hAnsi="Palatino Linotype"/>
        </w:rPr>
        <w:t xml:space="preserve">1,36) = 24.22, </w:t>
      </w:r>
      <w:r w:rsidRPr="00A2618D">
        <w:rPr>
          <w:rFonts w:ascii="Palatino Linotype" w:hAnsi="Palatino Linotype"/>
          <w:i/>
        </w:rPr>
        <w:t>p</w:t>
      </w:r>
      <w:r w:rsidRPr="00A2618D">
        <w:rPr>
          <w:rFonts w:ascii="Palatino Linotype" w:hAnsi="Palatino Linotype"/>
        </w:rPr>
        <w:t xml:space="preserve"> &lt; .001, </w:t>
      </w:r>
      <w:r w:rsidR="00DB4FEA" w:rsidRPr="00A2618D">
        <w:rPr>
          <w:rFonts w:ascii="Palatino Linotype" w:eastAsia="SimSun" w:hAnsi="Palatino Linotype"/>
          <w:i/>
          <w:lang w:eastAsia="zh-CN"/>
        </w:rPr>
        <w:t>η</w:t>
      </w:r>
      <w:r w:rsidR="00DB4FEA" w:rsidRPr="00A2618D">
        <w:rPr>
          <w:rFonts w:ascii="Palatino Linotype" w:eastAsia="SimSun" w:hAnsi="Palatino Linotype"/>
          <w:i/>
          <w:vertAlign w:val="subscript"/>
          <w:lang w:eastAsia="zh-CN"/>
        </w:rPr>
        <w:t>p</w:t>
      </w:r>
      <w:r w:rsidR="00DB4FEA" w:rsidRPr="00A2618D">
        <w:rPr>
          <w:rFonts w:ascii="Palatino Linotype" w:eastAsia="SimSun" w:hAnsi="Palatino Linotype"/>
          <w:vertAlign w:val="superscript"/>
          <w:lang w:eastAsia="zh-CN"/>
        </w:rPr>
        <w:t xml:space="preserve">2 </w:t>
      </w:r>
      <w:r w:rsidRPr="00A2618D">
        <w:rPr>
          <w:rFonts w:ascii="Palatino Linotype" w:hAnsi="Palatino Linotype"/>
        </w:rPr>
        <w:t xml:space="preserve">= .402. The main effect of morph type was significant, </w:t>
      </w:r>
      <w:proofErr w:type="gramStart"/>
      <w:r w:rsidRPr="00A2618D">
        <w:rPr>
          <w:rFonts w:ascii="Palatino Linotype" w:hAnsi="Palatino Linotype"/>
          <w:i/>
        </w:rPr>
        <w:t>F</w:t>
      </w:r>
      <w:r w:rsidRPr="00A2618D">
        <w:rPr>
          <w:rFonts w:ascii="Palatino Linotype" w:hAnsi="Palatino Linotype"/>
        </w:rPr>
        <w:t>(</w:t>
      </w:r>
      <w:proofErr w:type="gramEnd"/>
      <w:r w:rsidRPr="00A2618D">
        <w:rPr>
          <w:rFonts w:ascii="Palatino Linotype" w:hAnsi="Palatino Linotype"/>
        </w:rPr>
        <w:t xml:space="preserve">2,72) = 8.01, </w:t>
      </w:r>
      <w:r w:rsidRPr="00A2618D">
        <w:rPr>
          <w:rFonts w:ascii="Palatino Linotype" w:hAnsi="Palatino Linotype"/>
          <w:i/>
        </w:rPr>
        <w:t>p</w:t>
      </w:r>
      <w:r w:rsidRPr="00A2618D">
        <w:rPr>
          <w:rFonts w:ascii="Palatino Linotype" w:hAnsi="Palatino Linotype"/>
        </w:rPr>
        <w:t xml:space="preserve"> &lt; .001, </w:t>
      </w:r>
      <w:r w:rsidR="00DB4FEA" w:rsidRPr="00A2618D">
        <w:rPr>
          <w:rFonts w:ascii="Palatino Linotype" w:eastAsia="SimSun" w:hAnsi="Palatino Linotype"/>
          <w:i/>
          <w:lang w:eastAsia="zh-CN"/>
        </w:rPr>
        <w:t>η</w:t>
      </w:r>
      <w:r w:rsidR="00DB4FEA" w:rsidRPr="00A2618D">
        <w:rPr>
          <w:rFonts w:ascii="Palatino Linotype" w:eastAsia="SimSun" w:hAnsi="Palatino Linotype"/>
          <w:i/>
          <w:vertAlign w:val="subscript"/>
          <w:lang w:eastAsia="zh-CN"/>
        </w:rPr>
        <w:t>p</w:t>
      </w:r>
      <w:r w:rsidR="00DB4FEA" w:rsidRPr="00A2618D">
        <w:rPr>
          <w:rFonts w:ascii="Palatino Linotype" w:eastAsia="SimSun" w:hAnsi="Palatino Linotype"/>
          <w:vertAlign w:val="superscript"/>
          <w:lang w:eastAsia="zh-CN"/>
        </w:rPr>
        <w:t xml:space="preserve">2 </w:t>
      </w:r>
      <w:r w:rsidRPr="00A2618D">
        <w:rPr>
          <w:rFonts w:ascii="Palatino Linotype" w:hAnsi="Palatino Linotype"/>
        </w:rPr>
        <w:t xml:space="preserve">= .182. </w:t>
      </w:r>
      <w:r w:rsidR="001914F1" w:rsidRPr="00A2618D" w:rsidDel="00A97DD6">
        <w:rPr>
          <w:rFonts w:ascii="Palatino Linotype" w:hAnsi="Palatino Linotype"/>
        </w:rPr>
        <w:t xml:space="preserve">The interaction between </w:t>
      </w:r>
      <w:r w:rsidR="001914F1" w:rsidRPr="00A2618D">
        <w:rPr>
          <w:rFonts w:ascii="Palatino Linotype" w:hAnsi="Palatino Linotype"/>
        </w:rPr>
        <w:t>condition</w:t>
      </w:r>
      <w:r w:rsidR="001914F1" w:rsidRPr="00A2618D" w:rsidDel="00A97DD6">
        <w:rPr>
          <w:rFonts w:ascii="Palatino Linotype" w:hAnsi="Palatino Linotype"/>
        </w:rPr>
        <w:t xml:space="preserve"> and morph type was not significant, </w:t>
      </w:r>
      <w:r w:rsidR="001914F1" w:rsidRPr="00A2618D" w:rsidDel="00A97DD6">
        <w:rPr>
          <w:rFonts w:ascii="Palatino Linotype" w:hAnsi="Palatino Linotype"/>
          <w:i/>
        </w:rPr>
        <w:t>F</w:t>
      </w:r>
      <w:r w:rsidR="001914F1" w:rsidRPr="00A2618D" w:rsidDel="00A97DD6">
        <w:rPr>
          <w:rFonts w:ascii="Palatino Linotype" w:hAnsi="Palatino Linotype"/>
        </w:rPr>
        <w:t xml:space="preserve"> &lt; 1. </w:t>
      </w:r>
      <w:r w:rsidR="001914F1" w:rsidRPr="00A2618D">
        <w:rPr>
          <w:rFonts w:ascii="Palatino Linotype" w:hAnsi="Palatino Linotype"/>
        </w:rPr>
        <w:t xml:space="preserve">Paired t-test showed that </w:t>
      </w:r>
      <w:r w:rsidR="00826878" w:rsidRPr="00A2618D">
        <w:rPr>
          <w:rFonts w:ascii="Palatino Linotype" w:hAnsi="Palatino Linotype"/>
        </w:rPr>
        <w:t xml:space="preserve">the overall </w:t>
      </w:r>
      <w:r w:rsidR="001914F1" w:rsidRPr="00A2618D">
        <w:rPr>
          <w:rFonts w:ascii="Palatino Linotype" w:hAnsi="Palatino Linotype"/>
        </w:rPr>
        <w:t>p</w:t>
      </w:r>
      <w:r w:rsidRPr="00A2618D">
        <w:rPr>
          <w:rFonts w:ascii="Palatino Linotype" w:hAnsi="Palatino Linotype"/>
        </w:rPr>
        <w:t>erformance was better for male morphs</w:t>
      </w:r>
      <w:r w:rsidR="001914F1" w:rsidRPr="00A2618D">
        <w:rPr>
          <w:rFonts w:ascii="Palatino Linotype" w:hAnsi="Palatino Linotype"/>
        </w:rPr>
        <w:t xml:space="preserve"> </w:t>
      </w:r>
      <w:r w:rsidRPr="00A2618D">
        <w:rPr>
          <w:rFonts w:ascii="Palatino Linotype" w:hAnsi="Palatino Linotype"/>
        </w:rPr>
        <w:t>than for female or mixed morphs,</w:t>
      </w:r>
      <w:r w:rsidRPr="00A2618D">
        <w:rPr>
          <w:rFonts w:ascii="Palatino Linotype" w:hAnsi="Palatino Linotype"/>
          <w:i/>
        </w:rPr>
        <w:t xml:space="preserve"> </w:t>
      </w:r>
      <w:proofErr w:type="gramStart"/>
      <w:r w:rsidRPr="00A2618D">
        <w:rPr>
          <w:rFonts w:ascii="Palatino Linotype" w:hAnsi="Palatino Linotype"/>
          <w:i/>
        </w:rPr>
        <w:t>t</w:t>
      </w:r>
      <w:r w:rsidRPr="00A2618D">
        <w:rPr>
          <w:rFonts w:ascii="Palatino Linotype" w:hAnsi="Palatino Linotype"/>
        </w:rPr>
        <w:t>(</w:t>
      </w:r>
      <w:proofErr w:type="gramEnd"/>
      <w:r w:rsidRPr="00A2618D">
        <w:rPr>
          <w:rFonts w:ascii="Palatino Linotype" w:hAnsi="Palatino Linotype"/>
        </w:rPr>
        <w:t xml:space="preserve">37) &gt; 3.95, </w:t>
      </w:r>
      <w:r w:rsidRPr="00A2618D">
        <w:rPr>
          <w:rFonts w:ascii="Palatino Linotype" w:hAnsi="Palatino Linotype"/>
          <w:i/>
        </w:rPr>
        <w:t>p</w:t>
      </w:r>
      <w:r w:rsidRPr="00A2618D">
        <w:rPr>
          <w:rFonts w:ascii="Palatino Linotype" w:hAnsi="Palatino Linotype"/>
        </w:rPr>
        <w:t xml:space="preserve"> </w:t>
      </w:r>
      <w:r w:rsidR="001914F1" w:rsidRPr="00A2618D">
        <w:rPr>
          <w:rFonts w:ascii="Palatino Linotype" w:hAnsi="Palatino Linotype" w:cstheme="minorHAnsi"/>
        </w:rPr>
        <w:t>&lt;</w:t>
      </w:r>
      <w:r w:rsidRPr="00A2618D">
        <w:rPr>
          <w:rFonts w:ascii="Palatino Linotype" w:hAnsi="Palatino Linotype"/>
        </w:rPr>
        <w:t xml:space="preserve"> .001,</w:t>
      </w:r>
      <w:r w:rsidR="001914F1" w:rsidRPr="00A2618D">
        <w:rPr>
          <w:rFonts w:ascii="Palatino Linotype" w:hAnsi="Palatino Linotype"/>
        </w:rPr>
        <w:t xml:space="preserve"> Cohen’s </w:t>
      </w:r>
      <w:r w:rsidR="001914F1" w:rsidRPr="00A2618D">
        <w:rPr>
          <w:rFonts w:ascii="Palatino Linotype" w:hAnsi="Palatino Linotype"/>
          <w:i/>
          <w:iCs/>
        </w:rPr>
        <w:t>d</w:t>
      </w:r>
      <w:r w:rsidR="001914F1" w:rsidRPr="00A2618D">
        <w:rPr>
          <w:rFonts w:ascii="Palatino Linotype" w:hAnsi="Palatino Linotype"/>
        </w:rPr>
        <w:t xml:space="preserve"> &gt; 0.64,</w:t>
      </w:r>
      <w:r w:rsidRPr="00A2618D">
        <w:rPr>
          <w:rFonts w:ascii="Palatino Linotype" w:hAnsi="Palatino Linotype"/>
        </w:rPr>
        <w:t xml:space="preserve"> and the latter two </w:t>
      </w:r>
      <w:r w:rsidR="001914F1" w:rsidRPr="00A2618D">
        <w:rPr>
          <w:rFonts w:ascii="Palatino Linotype" w:hAnsi="Palatino Linotype"/>
        </w:rPr>
        <w:t xml:space="preserve">conditions </w:t>
      </w:r>
      <w:r w:rsidRPr="00A2618D">
        <w:rPr>
          <w:rFonts w:ascii="Palatino Linotype" w:hAnsi="Palatino Linotype"/>
        </w:rPr>
        <w:t xml:space="preserve">showed no </w:t>
      </w:r>
      <w:r w:rsidR="000F5BB3" w:rsidRPr="00A2618D">
        <w:rPr>
          <w:rFonts w:ascii="Palatino Linotype" w:hAnsi="Palatino Linotype"/>
        </w:rPr>
        <w:t xml:space="preserve">significant </w:t>
      </w:r>
      <w:r w:rsidRPr="00A2618D">
        <w:rPr>
          <w:rFonts w:ascii="Palatino Linotype" w:hAnsi="Palatino Linotype"/>
        </w:rPr>
        <w:t>difference,</w:t>
      </w:r>
      <w:r w:rsidRPr="00A2618D">
        <w:rPr>
          <w:rFonts w:ascii="Palatino Linotype" w:hAnsi="Palatino Linotype"/>
          <w:i/>
        </w:rPr>
        <w:t xml:space="preserve"> t</w:t>
      </w:r>
      <w:r w:rsidRPr="00A2618D">
        <w:rPr>
          <w:rFonts w:ascii="Palatino Linotype" w:hAnsi="Palatino Linotype"/>
        </w:rPr>
        <w:t xml:space="preserve">(37) = 1.47, </w:t>
      </w:r>
      <w:r w:rsidRPr="00A2618D">
        <w:rPr>
          <w:rFonts w:ascii="Palatino Linotype" w:hAnsi="Palatino Linotype"/>
          <w:i/>
        </w:rPr>
        <w:t>p</w:t>
      </w:r>
      <w:r w:rsidRPr="00A2618D">
        <w:rPr>
          <w:rFonts w:ascii="Palatino Linotype" w:hAnsi="Palatino Linotype"/>
        </w:rPr>
        <w:t xml:space="preserve"> </w:t>
      </w:r>
      <w:r w:rsidRPr="00A2618D">
        <w:rPr>
          <w:rFonts w:ascii="Palatino Linotype" w:hAnsi="Palatino Linotype" w:cstheme="minorHAnsi"/>
        </w:rPr>
        <w:t>=</w:t>
      </w:r>
      <w:r w:rsidRPr="00A2618D">
        <w:rPr>
          <w:rFonts w:ascii="Palatino Linotype" w:hAnsi="Palatino Linotype"/>
        </w:rPr>
        <w:t xml:space="preserve"> .</w:t>
      </w:r>
      <w:r w:rsidR="001914F1" w:rsidRPr="00A2618D">
        <w:rPr>
          <w:rFonts w:ascii="Palatino Linotype" w:hAnsi="Palatino Linotype"/>
        </w:rPr>
        <w:t xml:space="preserve">149, Cohen’s </w:t>
      </w:r>
      <w:r w:rsidR="001914F1" w:rsidRPr="00A2618D">
        <w:rPr>
          <w:rFonts w:ascii="Palatino Linotype" w:hAnsi="Palatino Linotype"/>
          <w:i/>
          <w:iCs/>
        </w:rPr>
        <w:t>d</w:t>
      </w:r>
      <w:r w:rsidR="001914F1" w:rsidRPr="00A2618D">
        <w:rPr>
          <w:rFonts w:ascii="Palatino Linotype" w:hAnsi="Palatino Linotype"/>
        </w:rPr>
        <w:t xml:space="preserve"> = 0.24</w:t>
      </w:r>
      <w:r w:rsidRPr="00A2618D">
        <w:rPr>
          <w:rFonts w:ascii="Palatino Linotype" w:hAnsi="Palatino Linotype"/>
        </w:rPr>
        <w:t xml:space="preserve">. </w:t>
      </w:r>
    </w:p>
    <w:p w14:paraId="2A7B9DD6" w14:textId="4DEEBC97" w:rsidR="00536595" w:rsidRPr="00A2618D" w:rsidRDefault="001B1E3D" w:rsidP="00520731">
      <w:pPr>
        <w:spacing w:line="480" w:lineRule="auto"/>
        <w:ind w:firstLine="720"/>
        <w:rPr>
          <w:rFonts w:ascii="Palatino Linotype" w:hAnsi="Palatino Linotype"/>
        </w:rPr>
      </w:pPr>
      <w:r w:rsidRPr="00A2618D">
        <w:rPr>
          <w:rFonts w:ascii="Palatino Linotype" w:hAnsi="Palatino Linotype"/>
        </w:rPr>
        <w:t>Given the small sample size for the familiar group, we</w:t>
      </w:r>
      <w:r w:rsidR="00536595" w:rsidRPr="00A2618D">
        <w:rPr>
          <w:rFonts w:ascii="Palatino Linotype" w:hAnsi="Palatino Linotype"/>
        </w:rPr>
        <w:t xml:space="preserve"> further evaluate</w:t>
      </w:r>
      <w:r w:rsidRPr="00A2618D">
        <w:rPr>
          <w:rFonts w:ascii="Palatino Linotype" w:hAnsi="Palatino Linotype"/>
        </w:rPr>
        <w:t>d</w:t>
      </w:r>
      <w:r w:rsidR="00536595" w:rsidRPr="00A2618D">
        <w:rPr>
          <w:rFonts w:ascii="Palatino Linotype" w:hAnsi="Palatino Linotype"/>
        </w:rPr>
        <w:t xml:space="preserve"> the </w:t>
      </w:r>
      <w:r w:rsidRPr="00A2618D">
        <w:rPr>
          <w:rFonts w:ascii="Palatino Linotype" w:hAnsi="Palatino Linotype"/>
        </w:rPr>
        <w:t xml:space="preserve">effect of between-group </w:t>
      </w:r>
      <w:r w:rsidR="00D04903" w:rsidRPr="00A2618D">
        <w:rPr>
          <w:rFonts w:ascii="Palatino Linotype" w:hAnsi="Palatino Linotype"/>
        </w:rPr>
        <w:t>factors</w:t>
      </w:r>
      <w:r w:rsidRPr="00A2618D">
        <w:rPr>
          <w:rFonts w:ascii="Palatino Linotype" w:hAnsi="Palatino Linotype"/>
        </w:rPr>
        <w:t xml:space="preserve"> (e.g., familiarity or experiments) </w:t>
      </w:r>
      <w:r w:rsidR="00362555" w:rsidRPr="00A2618D">
        <w:rPr>
          <w:rFonts w:ascii="Palatino Linotype" w:hAnsi="Palatino Linotype"/>
        </w:rPr>
        <w:t>using</w:t>
      </w:r>
      <w:r w:rsidRPr="00A2618D">
        <w:rPr>
          <w:rFonts w:ascii="Palatino Linotype" w:hAnsi="Palatino Linotype"/>
        </w:rPr>
        <w:t xml:space="preserve"> Bayesian ANOVAs (</w:t>
      </w:r>
      <w:r w:rsidRPr="00A2618D">
        <w:rPr>
          <w:rFonts w:ascii="Palatino Linotype" w:hAnsi="Palatino Linotype"/>
          <w:noProof/>
        </w:rPr>
        <w:t>van den Bergh et al., 2020</w:t>
      </w:r>
      <w:r w:rsidR="00CD13CF" w:rsidRPr="00A2618D">
        <w:rPr>
          <w:rFonts w:ascii="Palatino Linotype" w:hAnsi="Palatino Linotype"/>
          <w:noProof/>
        </w:rPr>
        <w:t xml:space="preserve">; </w:t>
      </w:r>
      <w:r w:rsidR="00CD13CF" w:rsidRPr="00A2618D">
        <w:rPr>
          <w:rFonts w:ascii="Palatino Linotype" w:hAnsi="Palatino Linotype"/>
        </w:rPr>
        <w:t xml:space="preserve">see </w:t>
      </w:r>
      <w:r w:rsidR="00CD13CF" w:rsidRPr="00A2618D">
        <w:rPr>
          <w:rFonts w:ascii="Palatino Linotype" w:hAnsi="Palatino Linotype"/>
          <w:b/>
          <w:bCs/>
        </w:rPr>
        <w:t>Appendix B</w:t>
      </w:r>
      <w:r w:rsidR="00CD13CF" w:rsidRPr="00A2618D">
        <w:rPr>
          <w:rFonts w:ascii="Palatino Linotype" w:hAnsi="Palatino Linotype"/>
        </w:rPr>
        <w:t xml:space="preserve"> for full results</w:t>
      </w:r>
      <w:r w:rsidRPr="00A2618D">
        <w:rPr>
          <w:rFonts w:ascii="Palatino Linotype" w:hAnsi="Palatino Linotype"/>
        </w:rPr>
        <w:t xml:space="preserve">). </w:t>
      </w:r>
      <w:r w:rsidR="00362B42" w:rsidRPr="00A2618D">
        <w:rPr>
          <w:rFonts w:ascii="Palatino Linotype" w:hAnsi="Palatino Linotype"/>
        </w:rPr>
        <w:t>Consistent with the above results, t</w:t>
      </w:r>
      <w:r w:rsidR="00465C17" w:rsidRPr="00A2618D">
        <w:rPr>
          <w:rFonts w:ascii="Palatino Linotype" w:hAnsi="Palatino Linotype"/>
        </w:rPr>
        <w:t xml:space="preserve">he </w:t>
      </w:r>
      <w:r w:rsidR="00362B42" w:rsidRPr="00A2618D">
        <w:rPr>
          <w:rFonts w:ascii="Palatino Linotype" w:hAnsi="Palatino Linotype"/>
        </w:rPr>
        <w:t>Bayesian analysis</w:t>
      </w:r>
      <w:r w:rsidR="00465C17" w:rsidRPr="00A2618D">
        <w:rPr>
          <w:rFonts w:ascii="Palatino Linotype" w:hAnsi="Palatino Linotype"/>
        </w:rPr>
        <w:t xml:space="preserve"> showed </w:t>
      </w:r>
      <w:r w:rsidR="00CD13CF" w:rsidRPr="00A2618D">
        <w:rPr>
          <w:rFonts w:ascii="Palatino Linotype" w:hAnsi="Palatino Linotype"/>
        </w:rPr>
        <w:t xml:space="preserve">strong evidence supporting that familiarity </w:t>
      </w:r>
      <w:proofErr w:type="gramStart"/>
      <w:r w:rsidR="00CD13CF" w:rsidRPr="00A2618D">
        <w:rPr>
          <w:rFonts w:ascii="Palatino Linotype" w:hAnsi="Palatino Linotype"/>
        </w:rPr>
        <w:t>had an effect on</w:t>
      </w:r>
      <w:proofErr w:type="gramEnd"/>
      <w:r w:rsidR="00CD13CF" w:rsidRPr="00A2618D">
        <w:rPr>
          <w:rFonts w:ascii="Palatino Linotype" w:hAnsi="Palatino Linotype"/>
        </w:rPr>
        <w:t xml:space="preserve"> recognition performance (</w:t>
      </w:r>
      <w:proofErr w:type="spellStart"/>
      <w:r w:rsidR="00CD13CF" w:rsidRPr="00A2618D">
        <w:rPr>
          <w:rFonts w:ascii="Palatino Linotype" w:hAnsi="Palatino Linotype"/>
        </w:rPr>
        <w:t>BF</w:t>
      </w:r>
      <w:r w:rsidR="00CD13CF" w:rsidRPr="00A2618D">
        <w:rPr>
          <w:rFonts w:ascii="Palatino Linotype" w:hAnsi="Palatino Linotype"/>
          <w:vertAlign w:val="subscript"/>
        </w:rPr>
        <w:t>Inclusion</w:t>
      </w:r>
      <w:proofErr w:type="spellEnd"/>
      <w:r w:rsidR="00CD13CF" w:rsidRPr="00A2618D">
        <w:rPr>
          <w:rFonts w:ascii="Palatino Linotype" w:hAnsi="Palatino Linotype"/>
        </w:rPr>
        <w:t xml:space="preserve"> = 316.895) and that the differences between Experiments 1 and 2 had an effect on recognition of familiar faces (</w:t>
      </w:r>
      <w:proofErr w:type="spellStart"/>
      <w:r w:rsidR="00CD13CF" w:rsidRPr="00A2618D">
        <w:rPr>
          <w:rFonts w:ascii="Palatino Linotype" w:hAnsi="Palatino Linotype"/>
        </w:rPr>
        <w:t>BF</w:t>
      </w:r>
      <w:r w:rsidR="00CD13CF" w:rsidRPr="00A2618D">
        <w:rPr>
          <w:rFonts w:ascii="Palatino Linotype" w:hAnsi="Palatino Linotype"/>
          <w:vertAlign w:val="subscript"/>
        </w:rPr>
        <w:t>Inclusion</w:t>
      </w:r>
      <w:proofErr w:type="spellEnd"/>
      <w:r w:rsidR="00CD13CF" w:rsidRPr="00A2618D">
        <w:rPr>
          <w:rFonts w:ascii="Palatino Linotype" w:hAnsi="Palatino Linotype"/>
        </w:rPr>
        <w:t xml:space="preserve"> = 525.297)</w:t>
      </w:r>
      <w:r w:rsidR="00362B42" w:rsidRPr="00A2618D">
        <w:rPr>
          <w:rFonts w:ascii="Palatino Linotype" w:hAnsi="Palatino Linotype"/>
        </w:rPr>
        <w:t>.</w:t>
      </w:r>
    </w:p>
    <w:p w14:paraId="6FE17C60" w14:textId="1FFEF95E" w:rsidR="0061422D" w:rsidRPr="00A2618D" w:rsidRDefault="007060C0" w:rsidP="0061422D">
      <w:pPr>
        <w:pStyle w:val="Heading2"/>
        <w:spacing w:after="200"/>
        <w:rPr>
          <w:rFonts w:eastAsia="Times New Roman"/>
          <w:color w:val="auto"/>
          <w:lang w:eastAsia="zh-CN"/>
        </w:rPr>
      </w:pPr>
      <w:r w:rsidRPr="00A2618D">
        <w:rPr>
          <w:rFonts w:eastAsia="Times New Roman"/>
          <w:color w:val="auto"/>
          <w:lang w:eastAsia="zh-CN"/>
        </w:rPr>
        <w:t>3</w:t>
      </w:r>
      <w:r w:rsidR="0061422D" w:rsidRPr="00A2618D">
        <w:rPr>
          <w:rFonts w:eastAsia="Times New Roman"/>
          <w:color w:val="auto"/>
          <w:lang w:eastAsia="zh-CN"/>
        </w:rPr>
        <w:t>.3 Discussion</w:t>
      </w:r>
    </w:p>
    <w:p w14:paraId="599F1189" w14:textId="22E24355" w:rsidR="002558ED" w:rsidRPr="00A2618D" w:rsidRDefault="002D356A" w:rsidP="00730F74">
      <w:pPr>
        <w:spacing w:line="480" w:lineRule="auto"/>
        <w:ind w:firstLine="720"/>
        <w:rPr>
          <w:rFonts w:ascii="Palatino Linotype" w:hAnsi="Palatino Linotype"/>
        </w:rPr>
      </w:pPr>
      <w:r w:rsidRPr="00A2618D">
        <w:rPr>
          <w:rFonts w:ascii="Palatino Linotype" w:hAnsi="Palatino Linotype"/>
        </w:rPr>
        <w:t>W</w:t>
      </w:r>
      <w:r w:rsidR="00730F74" w:rsidRPr="00A2618D">
        <w:rPr>
          <w:rFonts w:ascii="Palatino Linotype" w:hAnsi="Palatino Linotype"/>
        </w:rPr>
        <w:t xml:space="preserve">hen </w:t>
      </w:r>
      <w:r w:rsidR="00F20422" w:rsidRPr="00A2618D">
        <w:rPr>
          <w:rFonts w:ascii="Palatino Linotype" w:hAnsi="Palatino Linotype"/>
        </w:rPr>
        <w:t xml:space="preserve">perceptual information about </w:t>
      </w:r>
      <w:r w:rsidR="004E120E" w:rsidRPr="00A2618D">
        <w:rPr>
          <w:rFonts w:ascii="Palatino Linotype" w:hAnsi="Palatino Linotype"/>
        </w:rPr>
        <w:t>parent</w:t>
      </w:r>
      <w:r w:rsidR="00F20422" w:rsidRPr="00A2618D">
        <w:rPr>
          <w:rFonts w:ascii="Palatino Linotype" w:hAnsi="Palatino Linotype"/>
        </w:rPr>
        <w:t xml:space="preserve"> </w:t>
      </w:r>
      <w:r w:rsidR="004E120E" w:rsidRPr="00A2618D">
        <w:rPr>
          <w:rFonts w:ascii="Palatino Linotype" w:hAnsi="Palatino Linotype"/>
        </w:rPr>
        <w:t>identities</w:t>
      </w:r>
      <w:r w:rsidR="00F20422" w:rsidRPr="00A2618D">
        <w:rPr>
          <w:rFonts w:ascii="Palatino Linotype" w:hAnsi="Palatino Linotype"/>
        </w:rPr>
        <w:t xml:space="preserve"> is available, </w:t>
      </w:r>
      <w:r w:rsidR="004E120E" w:rsidRPr="00A2618D">
        <w:rPr>
          <w:rFonts w:ascii="Palatino Linotype" w:hAnsi="Palatino Linotype"/>
        </w:rPr>
        <w:t>familiar and unfamiliar groups</w:t>
      </w:r>
      <w:r w:rsidR="00AE1891" w:rsidRPr="00A2618D">
        <w:rPr>
          <w:rFonts w:ascii="Palatino Linotype" w:hAnsi="Palatino Linotype"/>
        </w:rPr>
        <w:t xml:space="preserve"> </w:t>
      </w:r>
      <w:r w:rsidR="00B7747F" w:rsidRPr="00A2618D">
        <w:rPr>
          <w:rFonts w:ascii="Palatino Linotype" w:hAnsi="Palatino Linotype"/>
        </w:rPr>
        <w:t>can</w:t>
      </w:r>
      <w:r w:rsidR="00AE1891" w:rsidRPr="00A2618D">
        <w:rPr>
          <w:rFonts w:ascii="Palatino Linotype" w:hAnsi="Palatino Linotype"/>
        </w:rPr>
        <w:t xml:space="preserve"> </w:t>
      </w:r>
      <w:r w:rsidR="00DC7B31" w:rsidRPr="00A2618D">
        <w:rPr>
          <w:rFonts w:ascii="Palatino Linotype" w:hAnsi="Palatino Linotype"/>
        </w:rPr>
        <w:t>recognize</w:t>
      </w:r>
      <w:r w:rsidR="0061422D" w:rsidRPr="00A2618D">
        <w:rPr>
          <w:rFonts w:ascii="Palatino Linotype" w:hAnsi="Palatino Linotype"/>
        </w:rPr>
        <w:t xml:space="preserve"> </w:t>
      </w:r>
      <w:r w:rsidR="00ED5B95" w:rsidRPr="00A2618D">
        <w:rPr>
          <w:rFonts w:ascii="Palatino Linotype" w:hAnsi="Palatino Linotype"/>
        </w:rPr>
        <w:t>2.3</w:t>
      </w:r>
      <w:r w:rsidR="0061422D" w:rsidRPr="00A2618D">
        <w:rPr>
          <w:rFonts w:ascii="Palatino Linotype" w:hAnsi="Palatino Linotype"/>
        </w:rPr>
        <w:t xml:space="preserve"> </w:t>
      </w:r>
      <w:r w:rsidR="00ED5B95" w:rsidRPr="00A2618D">
        <w:rPr>
          <w:rFonts w:ascii="Palatino Linotype" w:hAnsi="Palatino Linotype"/>
        </w:rPr>
        <w:t xml:space="preserve">and 1.8 identities </w:t>
      </w:r>
      <w:r w:rsidR="004E120E" w:rsidRPr="00A2618D">
        <w:rPr>
          <w:rFonts w:ascii="Palatino Linotype" w:hAnsi="Palatino Linotype"/>
        </w:rPr>
        <w:t>on average, respectively</w:t>
      </w:r>
      <w:r w:rsidR="0061422D" w:rsidRPr="00A2618D">
        <w:rPr>
          <w:rFonts w:ascii="Palatino Linotype" w:hAnsi="Palatino Linotype"/>
        </w:rPr>
        <w:t xml:space="preserve">. </w:t>
      </w:r>
      <w:r w:rsidR="00AE1891" w:rsidRPr="00A2618D">
        <w:rPr>
          <w:rFonts w:ascii="Palatino Linotype" w:hAnsi="Palatino Linotype"/>
        </w:rPr>
        <w:t>Th</w:t>
      </w:r>
      <w:r w:rsidR="00700356" w:rsidRPr="00A2618D">
        <w:rPr>
          <w:rFonts w:ascii="Palatino Linotype" w:hAnsi="Palatino Linotype"/>
        </w:rPr>
        <w:t>is</w:t>
      </w:r>
      <w:r w:rsidR="00AE1891" w:rsidRPr="00A2618D">
        <w:rPr>
          <w:rFonts w:ascii="Palatino Linotype" w:hAnsi="Palatino Linotype"/>
        </w:rPr>
        <w:t xml:space="preserve"> result </w:t>
      </w:r>
      <w:r w:rsidR="00F20422" w:rsidRPr="00A2618D">
        <w:rPr>
          <w:rFonts w:ascii="Palatino Linotype" w:hAnsi="Palatino Linotype"/>
        </w:rPr>
        <w:t>provides further evidence</w:t>
      </w:r>
      <w:r w:rsidR="00AE1891" w:rsidRPr="00A2618D">
        <w:rPr>
          <w:rFonts w:ascii="Palatino Linotype" w:hAnsi="Palatino Linotype"/>
        </w:rPr>
        <w:t xml:space="preserve"> that </w:t>
      </w:r>
      <w:r w:rsidR="004E120E" w:rsidRPr="00A2618D">
        <w:rPr>
          <w:rFonts w:ascii="Palatino Linotype" w:hAnsi="Palatino Linotype"/>
        </w:rPr>
        <w:t>one</w:t>
      </w:r>
      <w:r w:rsidR="00925C38" w:rsidRPr="00A2618D">
        <w:rPr>
          <w:rFonts w:ascii="Palatino Linotype" w:hAnsi="Palatino Linotype"/>
        </w:rPr>
        <w:t>-</w:t>
      </w:r>
      <w:r w:rsidR="004E120E" w:rsidRPr="00A2618D">
        <w:rPr>
          <w:rFonts w:ascii="Palatino Linotype" w:hAnsi="Palatino Linotype"/>
        </w:rPr>
        <w:t>third</w:t>
      </w:r>
      <w:r w:rsidR="00AE1891" w:rsidRPr="00A2618D">
        <w:rPr>
          <w:rFonts w:ascii="Palatino Linotype" w:hAnsi="Palatino Linotype"/>
        </w:rPr>
        <w:t xml:space="preserve"> of identity information </w:t>
      </w:r>
      <w:r w:rsidR="00755600" w:rsidRPr="00A2618D">
        <w:rPr>
          <w:rFonts w:ascii="Palatino Linotype" w:hAnsi="Palatino Linotype"/>
        </w:rPr>
        <w:t xml:space="preserve">from parent faces </w:t>
      </w:r>
      <w:r w:rsidR="00F20422" w:rsidRPr="00A2618D">
        <w:rPr>
          <w:rFonts w:ascii="Palatino Linotype" w:hAnsi="Palatino Linotype"/>
        </w:rPr>
        <w:t xml:space="preserve">can </w:t>
      </w:r>
      <w:r w:rsidR="00755600" w:rsidRPr="00A2618D">
        <w:rPr>
          <w:rFonts w:ascii="Palatino Linotype" w:hAnsi="Palatino Linotype"/>
        </w:rPr>
        <w:t>lead to their recognition</w:t>
      </w:r>
      <w:r w:rsidR="00F20422" w:rsidRPr="00A2618D">
        <w:rPr>
          <w:rFonts w:ascii="Palatino Linotype" w:hAnsi="Palatino Linotype"/>
        </w:rPr>
        <w:t xml:space="preserve"> </w:t>
      </w:r>
      <w:r w:rsidR="00755600" w:rsidRPr="00A2618D">
        <w:rPr>
          <w:rFonts w:ascii="Palatino Linotype" w:hAnsi="Palatino Linotype"/>
        </w:rPr>
        <w:t xml:space="preserve">in a face morph </w:t>
      </w:r>
      <w:r w:rsidR="00F20422" w:rsidRPr="00A2618D">
        <w:rPr>
          <w:rFonts w:ascii="Palatino Linotype" w:hAnsi="Palatino Linotype"/>
        </w:rPr>
        <w:t>(albeit still imperfectly)</w:t>
      </w:r>
      <w:r w:rsidR="00AE1891" w:rsidRPr="00A2618D">
        <w:rPr>
          <w:rFonts w:ascii="Palatino Linotype" w:hAnsi="Palatino Linotype"/>
        </w:rPr>
        <w:t xml:space="preserve">. </w:t>
      </w:r>
      <w:r w:rsidR="00ED5B95" w:rsidRPr="00A2618D">
        <w:rPr>
          <w:rFonts w:ascii="Palatino Linotype" w:hAnsi="Palatino Linotype"/>
        </w:rPr>
        <w:t xml:space="preserve">Together with Experiment 1, our results </w:t>
      </w:r>
      <w:r w:rsidR="008D49BF" w:rsidRPr="00A2618D">
        <w:rPr>
          <w:rFonts w:ascii="Palatino Linotype" w:hAnsi="Palatino Linotype"/>
        </w:rPr>
        <w:t xml:space="preserve">suggest that </w:t>
      </w:r>
      <w:r w:rsidR="00925C38" w:rsidRPr="00A2618D">
        <w:rPr>
          <w:rFonts w:ascii="Palatino Linotype" w:hAnsi="Palatino Linotype"/>
        </w:rPr>
        <w:t xml:space="preserve">the </w:t>
      </w:r>
      <w:r w:rsidR="008D49BF" w:rsidRPr="00A2618D">
        <w:rPr>
          <w:rFonts w:ascii="Palatino Linotype" w:hAnsi="Palatino Linotype"/>
        </w:rPr>
        <w:t>h</w:t>
      </w:r>
      <w:r w:rsidR="00B7747F" w:rsidRPr="00A2618D">
        <w:rPr>
          <w:rFonts w:ascii="Palatino Linotype" w:hAnsi="Palatino Linotype"/>
        </w:rPr>
        <w:t xml:space="preserve">igher amount of identity information required for face classification (e.g., 40% or more), as observed in previous </w:t>
      </w:r>
      <w:r w:rsidR="008D49BF" w:rsidRPr="00A2618D">
        <w:rPr>
          <w:rFonts w:ascii="Palatino Linotype" w:hAnsi="Palatino Linotype"/>
        </w:rPr>
        <w:t>studies (</w:t>
      </w:r>
      <w:r w:rsidR="00B7747F" w:rsidRPr="00A2618D">
        <w:rPr>
          <w:rFonts w:ascii="Palatino Linotype" w:hAnsi="Palatino Linotype"/>
        </w:rPr>
        <w:t xml:space="preserve">e.g., Beale &amp; Keil, 1995; Jacques &amp; </w:t>
      </w:r>
      <w:proofErr w:type="spellStart"/>
      <w:r w:rsidR="00B7747F" w:rsidRPr="00A2618D">
        <w:rPr>
          <w:rFonts w:ascii="Palatino Linotype" w:hAnsi="Palatino Linotype"/>
        </w:rPr>
        <w:t>Rossion</w:t>
      </w:r>
      <w:proofErr w:type="spellEnd"/>
      <w:r w:rsidR="00B7747F" w:rsidRPr="00A2618D">
        <w:rPr>
          <w:rFonts w:ascii="Palatino Linotype" w:hAnsi="Palatino Linotype"/>
        </w:rPr>
        <w:t xml:space="preserve">, 2006; </w:t>
      </w:r>
      <w:proofErr w:type="spellStart"/>
      <w:r w:rsidR="00B7747F" w:rsidRPr="00A2618D">
        <w:rPr>
          <w:rFonts w:ascii="Palatino Linotype" w:hAnsi="Palatino Linotype"/>
        </w:rPr>
        <w:t>McKone</w:t>
      </w:r>
      <w:proofErr w:type="spellEnd"/>
      <w:r w:rsidR="00B7747F" w:rsidRPr="00A2618D">
        <w:rPr>
          <w:rFonts w:ascii="Palatino Linotype" w:hAnsi="Palatino Linotype"/>
        </w:rPr>
        <w:t xml:space="preserve">, Martini, &amp; Nakaya, 2001), is </w:t>
      </w:r>
      <w:r w:rsidR="008D49BF" w:rsidRPr="00A2618D">
        <w:rPr>
          <w:rFonts w:ascii="Palatino Linotype" w:hAnsi="Palatino Linotype"/>
        </w:rPr>
        <w:t>specific to the 2AFC classification task</w:t>
      </w:r>
      <w:r w:rsidR="00EC2273" w:rsidRPr="00A2618D">
        <w:rPr>
          <w:rFonts w:ascii="Palatino Linotype" w:hAnsi="Palatino Linotype"/>
        </w:rPr>
        <w:t xml:space="preserve">, which involves </w:t>
      </w:r>
      <w:r w:rsidR="0059091D" w:rsidRPr="00A2618D">
        <w:rPr>
          <w:rFonts w:ascii="Palatino Linotype" w:hAnsi="Palatino Linotype"/>
        </w:rPr>
        <w:t xml:space="preserve">two </w:t>
      </w:r>
      <w:r w:rsidR="00B7747F" w:rsidRPr="00A2618D">
        <w:rPr>
          <w:rFonts w:ascii="Palatino Linotype" w:hAnsi="Palatino Linotype"/>
        </w:rPr>
        <w:t>competin</w:t>
      </w:r>
      <w:r w:rsidR="0059091D" w:rsidRPr="00A2618D">
        <w:rPr>
          <w:rFonts w:ascii="Palatino Linotype" w:hAnsi="Palatino Linotype"/>
        </w:rPr>
        <w:t>g</w:t>
      </w:r>
      <w:r w:rsidR="00B7747F" w:rsidRPr="00A2618D">
        <w:rPr>
          <w:rFonts w:ascii="Palatino Linotype" w:hAnsi="Palatino Linotype"/>
        </w:rPr>
        <w:t xml:space="preserve"> face identities </w:t>
      </w:r>
      <w:r w:rsidR="0059091D" w:rsidRPr="00A2618D">
        <w:rPr>
          <w:rFonts w:ascii="Palatino Linotype" w:hAnsi="Palatino Linotype"/>
        </w:rPr>
        <w:t>with the</w:t>
      </w:r>
      <w:r w:rsidR="00B7747F" w:rsidRPr="00A2618D">
        <w:rPr>
          <w:rFonts w:ascii="Palatino Linotype" w:hAnsi="Palatino Linotype"/>
        </w:rPr>
        <w:t xml:space="preserve"> suppress</w:t>
      </w:r>
      <w:r w:rsidR="00EC2273" w:rsidRPr="00A2618D">
        <w:rPr>
          <w:rFonts w:ascii="Palatino Linotype" w:hAnsi="Palatino Linotype"/>
        </w:rPr>
        <w:t>ion of</w:t>
      </w:r>
      <w:r w:rsidR="00B7747F" w:rsidRPr="00A2618D">
        <w:rPr>
          <w:rFonts w:ascii="Palatino Linotype" w:hAnsi="Palatino Linotype"/>
        </w:rPr>
        <w:t xml:space="preserve"> non-dominant identities. </w:t>
      </w:r>
    </w:p>
    <w:p w14:paraId="4E114C34" w14:textId="6A24BDAA" w:rsidR="0061744C" w:rsidRPr="00A2618D" w:rsidRDefault="00700356" w:rsidP="00DE0EAC">
      <w:pPr>
        <w:spacing w:line="480" w:lineRule="auto"/>
        <w:ind w:firstLine="720"/>
        <w:rPr>
          <w:rFonts w:ascii="Palatino Linotype" w:hAnsi="Palatino Linotype"/>
        </w:rPr>
      </w:pPr>
      <w:r w:rsidRPr="00A2618D">
        <w:rPr>
          <w:rFonts w:ascii="Palatino Linotype" w:hAnsi="Palatino Linotype"/>
        </w:rPr>
        <w:t xml:space="preserve">With </w:t>
      </w:r>
      <w:r w:rsidR="00730F74" w:rsidRPr="00A2618D">
        <w:rPr>
          <w:rFonts w:ascii="Palatino Linotype" w:hAnsi="Palatino Linotype"/>
        </w:rPr>
        <w:t>one</w:t>
      </w:r>
      <w:r w:rsidR="00925C38" w:rsidRPr="00A2618D">
        <w:rPr>
          <w:rFonts w:ascii="Palatino Linotype" w:hAnsi="Palatino Linotype"/>
        </w:rPr>
        <w:t>-</w:t>
      </w:r>
      <w:r w:rsidR="00730F74" w:rsidRPr="00A2618D">
        <w:rPr>
          <w:rFonts w:ascii="Palatino Linotype" w:hAnsi="Palatino Linotype"/>
        </w:rPr>
        <w:t>third</w:t>
      </w:r>
      <w:r w:rsidR="00BD7483" w:rsidRPr="00A2618D">
        <w:rPr>
          <w:rFonts w:ascii="Palatino Linotype" w:hAnsi="Palatino Linotype"/>
        </w:rPr>
        <w:t xml:space="preserve"> of </w:t>
      </w:r>
      <w:r w:rsidRPr="00A2618D">
        <w:rPr>
          <w:rFonts w:ascii="Palatino Linotype" w:hAnsi="Palatino Linotype"/>
        </w:rPr>
        <w:t>identity information</w:t>
      </w:r>
      <w:r w:rsidR="00BD7483" w:rsidRPr="00A2618D">
        <w:rPr>
          <w:rFonts w:ascii="Palatino Linotype" w:hAnsi="Palatino Linotype"/>
        </w:rPr>
        <w:t xml:space="preserve"> available, </w:t>
      </w:r>
      <w:r w:rsidR="00245EFE" w:rsidRPr="00A2618D">
        <w:rPr>
          <w:rFonts w:ascii="Palatino Linotype" w:hAnsi="Palatino Linotype"/>
        </w:rPr>
        <w:t>the familiar group</w:t>
      </w:r>
      <w:r w:rsidR="00BD7483" w:rsidRPr="00A2618D">
        <w:rPr>
          <w:rFonts w:ascii="Palatino Linotype" w:hAnsi="Palatino Linotype"/>
        </w:rPr>
        <w:t xml:space="preserve"> recognize</w:t>
      </w:r>
      <w:r w:rsidR="00730F74" w:rsidRPr="00A2618D">
        <w:rPr>
          <w:rFonts w:ascii="Palatino Linotype" w:hAnsi="Palatino Linotype"/>
        </w:rPr>
        <w:t>d</w:t>
      </w:r>
      <w:r w:rsidR="00BD7483" w:rsidRPr="00A2618D">
        <w:rPr>
          <w:rFonts w:ascii="Palatino Linotype" w:hAnsi="Palatino Linotype"/>
        </w:rPr>
        <w:t xml:space="preserve"> more identities than </w:t>
      </w:r>
      <w:r w:rsidR="00245EFE" w:rsidRPr="00A2618D">
        <w:rPr>
          <w:rFonts w:ascii="Palatino Linotype" w:hAnsi="Palatino Linotype"/>
        </w:rPr>
        <w:t>the unfamiliar group</w:t>
      </w:r>
      <w:r w:rsidR="00BD7483" w:rsidRPr="00A2618D">
        <w:rPr>
          <w:rFonts w:ascii="Palatino Linotype" w:hAnsi="Palatino Linotype"/>
        </w:rPr>
        <w:t xml:space="preserve">. </w:t>
      </w:r>
      <w:r w:rsidR="00B54B20" w:rsidRPr="00A2618D">
        <w:rPr>
          <w:rFonts w:ascii="Palatino Linotype" w:hAnsi="Palatino Linotype"/>
        </w:rPr>
        <w:t xml:space="preserve">This result suggests </w:t>
      </w:r>
      <w:r w:rsidR="00134388" w:rsidRPr="00A2618D">
        <w:rPr>
          <w:rFonts w:ascii="Palatino Linotype" w:hAnsi="Palatino Linotype"/>
        </w:rPr>
        <w:t xml:space="preserve">that </w:t>
      </w:r>
      <w:r w:rsidR="009441A8" w:rsidRPr="00A2618D">
        <w:rPr>
          <w:rFonts w:ascii="Palatino Linotype" w:hAnsi="Palatino Linotype"/>
        </w:rPr>
        <w:t xml:space="preserve">the </w:t>
      </w:r>
      <w:r w:rsidR="00783A65" w:rsidRPr="00A2618D">
        <w:rPr>
          <w:rFonts w:ascii="Palatino Linotype" w:hAnsi="Palatino Linotype"/>
        </w:rPr>
        <w:t>morph</w:t>
      </w:r>
      <w:r w:rsidR="00755600" w:rsidRPr="00A2618D">
        <w:rPr>
          <w:rFonts w:ascii="Palatino Linotype" w:hAnsi="Palatino Linotype"/>
        </w:rPr>
        <w:t>s</w:t>
      </w:r>
      <w:r w:rsidR="00783A65" w:rsidRPr="00A2618D">
        <w:rPr>
          <w:rFonts w:ascii="Palatino Linotype" w:hAnsi="Palatino Linotype"/>
        </w:rPr>
        <w:t xml:space="preserve"> and </w:t>
      </w:r>
      <w:r w:rsidR="00925C38" w:rsidRPr="00A2618D">
        <w:rPr>
          <w:rFonts w:ascii="Palatino Linotype" w:hAnsi="Palatino Linotype"/>
        </w:rPr>
        <w:t>their</w:t>
      </w:r>
      <w:r w:rsidR="00783A65" w:rsidRPr="00A2618D">
        <w:rPr>
          <w:rFonts w:ascii="Palatino Linotype" w:hAnsi="Palatino Linotype"/>
        </w:rPr>
        <w:t xml:space="preserve"> </w:t>
      </w:r>
      <w:r w:rsidR="004E120E" w:rsidRPr="00A2618D">
        <w:rPr>
          <w:rFonts w:ascii="Palatino Linotype" w:hAnsi="Palatino Linotype"/>
        </w:rPr>
        <w:t>parent</w:t>
      </w:r>
      <w:r w:rsidR="00783A65" w:rsidRPr="00A2618D">
        <w:rPr>
          <w:rFonts w:ascii="Palatino Linotype" w:hAnsi="Palatino Linotype"/>
        </w:rPr>
        <w:t xml:space="preserve"> face</w:t>
      </w:r>
      <w:r w:rsidR="004049AC" w:rsidRPr="00A2618D">
        <w:rPr>
          <w:rFonts w:ascii="Palatino Linotype" w:hAnsi="Palatino Linotype"/>
        </w:rPr>
        <w:t>s</w:t>
      </w:r>
      <w:r w:rsidR="00783A65" w:rsidRPr="00A2618D">
        <w:rPr>
          <w:rFonts w:ascii="Palatino Linotype" w:hAnsi="Palatino Linotype"/>
        </w:rPr>
        <w:t xml:space="preserve"> are </w:t>
      </w:r>
      <w:r w:rsidR="004235F2" w:rsidRPr="00A2618D">
        <w:rPr>
          <w:rFonts w:ascii="Palatino Linotype" w:hAnsi="Palatino Linotype"/>
        </w:rPr>
        <w:t xml:space="preserve">perceptually more similar (or </w:t>
      </w:r>
      <w:r w:rsidR="00783A65" w:rsidRPr="00A2618D">
        <w:rPr>
          <w:rFonts w:ascii="Palatino Linotype" w:hAnsi="Palatino Linotype"/>
        </w:rPr>
        <w:t xml:space="preserve">closer </w:t>
      </w:r>
      <w:r w:rsidR="004049AC" w:rsidRPr="00A2618D">
        <w:rPr>
          <w:rFonts w:ascii="Palatino Linotype" w:hAnsi="Palatino Linotype"/>
        </w:rPr>
        <w:t>in face space</w:t>
      </w:r>
      <w:r w:rsidR="004235F2" w:rsidRPr="00A2618D">
        <w:rPr>
          <w:rFonts w:ascii="Palatino Linotype" w:hAnsi="Palatino Linotype"/>
        </w:rPr>
        <w:t>)</w:t>
      </w:r>
      <w:r w:rsidR="004049AC" w:rsidRPr="00A2618D">
        <w:rPr>
          <w:rFonts w:ascii="Palatino Linotype" w:hAnsi="Palatino Linotype"/>
        </w:rPr>
        <w:t xml:space="preserve"> </w:t>
      </w:r>
      <w:r w:rsidR="004235F2" w:rsidRPr="00A2618D">
        <w:rPr>
          <w:rFonts w:ascii="Palatino Linotype" w:hAnsi="Palatino Linotype"/>
        </w:rPr>
        <w:t>for</w:t>
      </w:r>
      <w:r w:rsidR="00783A65" w:rsidRPr="00A2618D">
        <w:rPr>
          <w:rFonts w:ascii="Palatino Linotype" w:hAnsi="Palatino Linotype"/>
        </w:rPr>
        <w:t xml:space="preserve"> the familiar group than for the unfamiliar group</w:t>
      </w:r>
      <w:r w:rsidR="00842831" w:rsidRPr="00A2618D">
        <w:rPr>
          <w:rFonts w:ascii="Palatino Linotype" w:hAnsi="Palatino Linotype"/>
        </w:rPr>
        <w:t xml:space="preserve">, </w:t>
      </w:r>
      <w:r w:rsidR="004235F2" w:rsidRPr="00A2618D">
        <w:rPr>
          <w:rFonts w:ascii="Palatino Linotype" w:hAnsi="Palatino Linotype"/>
        </w:rPr>
        <w:t>as</w:t>
      </w:r>
      <w:r w:rsidR="00842831" w:rsidRPr="00A2618D">
        <w:rPr>
          <w:rFonts w:ascii="Palatino Linotype" w:hAnsi="Palatino Linotype"/>
        </w:rPr>
        <w:t xml:space="preserve"> </w:t>
      </w:r>
      <w:r w:rsidR="004235F2" w:rsidRPr="00A2618D">
        <w:rPr>
          <w:rFonts w:ascii="Palatino Linotype" w:hAnsi="Palatino Linotype"/>
        </w:rPr>
        <w:t xml:space="preserve">the same morph stimuli activate more parent identities for the </w:t>
      </w:r>
      <w:r w:rsidR="00FB0490" w:rsidRPr="00A2618D">
        <w:rPr>
          <w:rFonts w:ascii="Palatino Linotype" w:hAnsi="Palatino Linotype"/>
        </w:rPr>
        <w:t xml:space="preserve">familiar than unfamiliar </w:t>
      </w:r>
      <w:r w:rsidR="004235F2" w:rsidRPr="00A2618D">
        <w:rPr>
          <w:rFonts w:ascii="Palatino Linotype" w:hAnsi="Palatino Linotype"/>
        </w:rPr>
        <w:t>group</w:t>
      </w:r>
      <w:r w:rsidR="004049AC" w:rsidRPr="00A2618D">
        <w:rPr>
          <w:rFonts w:ascii="Palatino Linotype" w:hAnsi="Palatino Linotype"/>
        </w:rPr>
        <w:t xml:space="preserve">. </w:t>
      </w:r>
      <w:r w:rsidR="00755600" w:rsidRPr="00A2618D">
        <w:rPr>
          <w:rFonts w:ascii="Palatino Linotype" w:hAnsi="Palatino Linotype"/>
        </w:rPr>
        <w:t xml:space="preserve">One possibility is that familiarity </w:t>
      </w:r>
      <w:r w:rsidR="004235F2" w:rsidRPr="00A2618D">
        <w:rPr>
          <w:rFonts w:ascii="Palatino Linotype" w:hAnsi="Palatino Linotype"/>
        </w:rPr>
        <w:t>with faces</w:t>
      </w:r>
      <w:r w:rsidR="00196FC8" w:rsidRPr="00A2618D">
        <w:rPr>
          <w:rFonts w:ascii="Palatino Linotype" w:hAnsi="Palatino Linotype"/>
        </w:rPr>
        <w:t xml:space="preserve"> enlarges</w:t>
      </w:r>
      <w:r w:rsidR="00755600" w:rsidRPr="00A2618D">
        <w:rPr>
          <w:rFonts w:ascii="Palatino Linotype" w:hAnsi="Palatino Linotype"/>
        </w:rPr>
        <w:t xml:space="preserve"> </w:t>
      </w:r>
      <w:r w:rsidR="00196FC8" w:rsidRPr="00A2618D">
        <w:rPr>
          <w:rFonts w:ascii="Palatino Linotype" w:hAnsi="Palatino Linotype"/>
        </w:rPr>
        <w:t>its</w:t>
      </w:r>
      <w:r w:rsidR="00755600" w:rsidRPr="00A2618D">
        <w:rPr>
          <w:rFonts w:ascii="Palatino Linotype" w:hAnsi="Palatino Linotype"/>
        </w:rPr>
        <w:t xml:space="preserve"> “</w:t>
      </w:r>
      <w:r w:rsidR="00196FC8" w:rsidRPr="00A2618D">
        <w:rPr>
          <w:rFonts w:ascii="Palatino Linotype" w:hAnsi="Palatino Linotype"/>
        </w:rPr>
        <w:t>attractor field</w:t>
      </w:r>
      <w:r w:rsidR="00755600" w:rsidRPr="00A2618D">
        <w:rPr>
          <w:rFonts w:ascii="Palatino Linotype" w:hAnsi="Palatino Linotype"/>
        </w:rPr>
        <w:t>”</w:t>
      </w:r>
      <w:r w:rsidR="00196FC8" w:rsidRPr="00A2618D">
        <w:rPr>
          <w:rFonts w:ascii="Palatino Linotype" w:hAnsi="Palatino Linotype"/>
        </w:rPr>
        <w:t xml:space="preserve"> in face space, </w:t>
      </w:r>
      <w:r w:rsidR="004A1CCB" w:rsidRPr="00A2618D">
        <w:rPr>
          <w:rFonts w:ascii="Palatino Linotype" w:hAnsi="Palatino Linotype"/>
        </w:rPr>
        <w:t>so</w:t>
      </w:r>
      <w:r w:rsidR="00196FC8" w:rsidRPr="00A2618D">
        <w:rPr>
          <w:rFonts w:ascii="Palatino Linotype" w:hAnsi="Palatino Linotype"/>
        </w:rPr>
        <w:t xml:space="preserve"> </w:t>
      </w:r>
      <w:r w:rsidR="004A1CCB" w:rsidRPr="00A2618D">
        <w:rPr>
          <w:rFonts w:ascii="Palatino Linotype" w:hAnsi="Palatino Linotype"/>
        </w:rPr>
        <w:t>stimuli</w:t>
      </w:r>
      <w:r w:rsidR="00196FC8" w:rsidRPr="00A2618D">
        <w:rPr>
          <w:rFonts w:ascii="Palatino Linotype" w:hAnsi="Palatino Linotype"/>
        </w:rPr>
        <w:t xml:space="preserve"> that matches one-third of </w:t>
      </w:r>
      <w:r w:rsidR="004A1CCB" w:rsidRPr="00A2618D">
        <w:rPr>
          <w:rFonts w:ascii="Palatino Linotype" w:hAnsi="Palatino Linotype"/>
        </w:rPr>
        <w:t>its</w:t>
      </w:r>
      <w:r w:rsidR="00196FC8" w:rsidRPr="00A2618D">
        <w:rPr>
          <w:rFonts w:ascii="Palatino Linotype" w:hAnsi="Palatino Linotype"/>
        </w:rPr>
        <w:t xml:space="preserve"> identity information </w:t>
      </w:r>
      <w:r w:rsidR="004A1CCB" w:rsidRPr="00A2618D">
        <w:rPr>
          <w:rFonts w:ascii="Palatino Linotype" w:hAnsi="Palatino Linotype"/>
        </w:rPr>
        <w:t xml:space="preserve">are </w:t>
      </w:r>
      <w:r w:rsidR="00196FC8" w:rsidRPr="00A2618D">
        <w:rPr>
          <w:rFonts w:ascii="Palatino Linotype" w:hAnsi="Palatino Linotype"/>
        </w:rPr>
        <w:t xml:space="preserve">more likely </w:t>
      </w:r>
      <w:r w:rsidR="00925C38" w:rsidRPr="00A2618D">
        <w:rPr>
          <w:rFonts w:ascii="Palatino Linotype" w:hAnsi="Palatino Linotype"/>
        </w:rPr>
        <w:t xml:space="preserve">to </w:t>
      </w:r>
      <w:r w:rsidR="00196FC8" w:rsidRPr="00A2618D">
        <w:rPr>
          <w:rFonts w:ascii="Palatino Linotype" w:hAnsi="Palatino Linotype"/>
        </w:rPr>
        <w:t xml:space="preserve">fall inside </w:t>
      </w:r>
      <w:r w:rsidR="004A1CCB" w:rsidRPr="00A2618D">
        <w:rPr>
          <w:rFonts w:ascii="Palatino Linotype" w:hAnsi="Palatino Linotype"/>
        </w:rPr>
        <w:t>its</w:t>
      </w:r>
      <w:r w:rsidR="00196FC8" w:rsidRPr="00A2618D">
        <w:rPr>
          <w:rFonts w:ascii="Palatino Linotype" w:hAnsi="Palatino Linotype"/>
        </w:rPr>
        <w:t xml:space="preserve"> “</w:t>
      </w:r>
      <w:r w:rsidR="004A1CCB" w:rsidRPr="00A2618D">
        <w:rPr>
          <w:rFonts w:ascii="Palatino Linotype" w:hAnsi="Palatino Linotype"/>
        </w:rPr>
        <w:t>attractor field</w:t>
      </w:r>
      <w:r w:rsidR="00196FC8" w:rsidRPr="00A2618D">
        <w:rPr>
          <w:rFonts w:ascii="Palatino Linotype" w:hAnsi="Palatino Linotype"/>
        </w:rPr>
        <w:t xml:space="preserve">”, </w:t>
      </w:r>
      <w:r w:rsidR="004A1CCB" w:rsidRPr="00A2618D">
        <w:rPr>
          <w:rFonts w:ascii="Palatino Linotype" w:hAnsi="Palatino Linotype"/>
        </w:rPr>
        <w:t xml:space="preserve">leading to </w:t>
      </w:r>
      <w:r w:rsidR="00925C38" w:rsidRPr="00A2618D">
        <w:rPr>
          <w:rFonts w:ascii="Palatino Linotype" w:hAnsi="Palatino Linotype"/>
        </w:rPr>
        <w:t xml:space="preserve">the </w:t>
      </w:r>
      <w:r w:rsidR="004A1CCB" w:rsidRPr="00A2618D">
        <w:rPr>
          <w:rFonts w:ascii="Palatino Linotype" w:hAnsi="Palatino Linotype"/>
        </w:rPr>
        <w:t>recognition of more faces</w:t>
      </w:r>
      <w:r w:rsidR="0076401B" w:rsidRPr="00A2618D">
        <w:rPr>
          <w:rFonts w:ascii="Palatino Linotype" w:hAnsi="Palatino Linotype"/>
        </w:rPr>
        <w:t xml:space="preserve"> in a morph</w:t>
      </w:r>
      <w:r w:rsidR="00196FC8" w:rsidRPr="00A2618D">
        <w:rPr>
          <w:rFonts w:ascii="Palatino Linotype" w:hAnsi="Palatino Linotype"/>
        </w:rPr>
        <w:t xml:space="preserve">. </w:t>
      </w:r>
      <w:r w:rsidR="00F04CF4" w:rsidRPr="00A2618D">
        <w:rPr>
          <w:rFonts w:ascii="Palatino Linotype" w:hAnsi="Palatino Linotype"/>
        </w:rPr>
        <w:t xml:space="preserve">Note that </w:t>
      </w:r>
      <w:r w:rsidR="0061744C" w:rsidRPr="00A2618D">
        <w:rPr>
          <w:rFonts w:ascii="Palatino Linotype" w:hAnsi="Palatino Linotype"/>
        </w:rPr>
        <w:t xml:space="preserve">for unfamiliar </w:t>
      </w:r>
      <w:r w:rsidR="004A1CCB" w:rsidRPr="00A2618D">
        <w:rPr>
          <w:rFonts w:ascii="Palatino Linotype" w:hAnsi="Palatino Linotype"/>
        </w:rPr>
        <w:t xml:space="preserve">faces, </w:t>
      </w:r>
      <w:r w:rsidR="0015449E" w:rsidRPr="00A2618D">
        <w:rPr>
          <w:rFonts w:ascii="Palatino Linotype" w:hAnsi="Palatino Linotype"/>
        </w:rPr>
        <w:t xml:space="preserve">whether a stimuli fall in/outside </w:t>
      </w:r>
      <w:r w:rsidR="004A1CCB" w:rsidRPr="00A2618D">
        <w:rPr>
          <w:rFonts w:ascii="Palatino Linotype" w:hAnsi="Palatino Linotype"/>
        </w:rPr>
        <w:t xml:space="preserve">the “attractor field” </w:t>
      </w:r>
      <w:r w:rsidR="0015449E" w:rsidRPr="00A2618D">
        <w:rPr>
          <w:rFonts w:ascii="Palatino Linotype" w:hAnsi="Palatino Linotype"/>
        </w:rPr>
        <w:t>is</w:t>
      </w:r>
      <w:r w:rsidR="004A1CCB" w:rsidRPr="00A2618D">
        <w:rPr>
          <w:rFonts w:ascii="Palatino Linotype" w:hAnsi="Palatino Linotype"/>
        </w:rPr>
        <w:t xml:space="preserve"> primarily determined </w:t>
      </w:r>
      <w:r w:rsidR="00F04CF4" w:rsidRPr="00A2618D">
        <w:rPr>
          <w:rFonts w:ascii="Palatino Linotype" w:hAnsi="Palatino Linotype"/>
        </w:rPr>
        <w:t>by</w:t>
      </w:r>
      <w:r w:rsidR="004E120E" w:rsidRPr="00A2618D">
        <w:rPr>
          <w:rFonts w:ascii="Palatino Linotype" w:hAnsi="Palatino Linotype"/>
        </w:rPr>
        <w:t xml:space="preserve"> i</w:t>
      </w:r>
      <w:r w:rsidR="00F04CF4" w:rsidRPr="00A2618D">
        <w:rPr>
          <w:rFonts w:ascii="Palatino Linotype" w:hAnsi="Palatino Linotype"/>
        </w:rPr>
        <w:t>mage-to-image matching</w:t>
      </w:r>
      <w:r w:rsidR="0061744C" w:rsidRPr="00A2618D">
        <w:rPr>
          <w:rFonts w:ascii="Palatino Linotype" w:hAnsi="Palatino Linotype"/>
        </w:rPr>
        <w:t xml:space="preserve">, whereas for familiar </w:t>
      </w:r>
      <w:r w:rsidR="004A1CCB" w:rsidRPr="00A2618D">
        <w:rPr>
          <w:rFonts w:ascii="Palatino Linotype" w:hAnsi="Palatino Linotype"/>
        </w:rPr>
        <w:t>faces</w:t>
      </w:r>
      <w:r w:rsidR="0061744C" w:rsidRPr="00A2618D">
        <w:rPr>
          <w:rFonts w:ascii="Palatino Linotype" w:hAnsi="Palatino Linotype"/>
        </w:rPr>
        <w:t xml:space="preserve">, it </w:t>
      </w:r>
      <w:r w:rsidR="0015449E" w:rsidRPr="00A2618D">
        <w:rPr>
          <w:rFonts w:ascii="Palatino Linotype" w:hAnsi="Palatino Linotype"/>
        </w:rPr>
        <w:t>can</w:t>
      </w:r>
      <w:r w:rsidR="004E120E" w:rsidRPr="00A2618D">
        <w:rPr>
          <w:rFonts w:ascii="Palatino Linotype" w:hAnsi="Palatino Linotype"/>
        </w:rPr>
        <w:t xml:space="preserve"> be</w:t>
      </w:r>
      <w:r w:rsidR="0061744C" w:rsidRPr="00A2618D">
        <w:rPr>
          <w:rFonts w:ascii="Palatino Linotype" w:hAnsi="Palatino Linotype"/>
        </w:rPr>
        <w:t xml:space="preserve"> determined by</w:t>
      </w:r>
      <w:r w:rsidR="00F04CF4" w:rsidRPr="00A2618D">
        <w:rPr>
          <w:rFonts w:ascii="Palatino Linotype" w:hAnsi="Palatino Linotype"/>
        </w:rPr>
        <w:t xml:space="preserve"> both image-to-image and image-to-memory matching</w:t>
      </w:r>
      <w:r w:rsidR="0015449E" w:rsidRPr="00A2618D">
        <w:rPr>
          <w:rFonts w:ascii="Palatino Linotype" w:hAnsi="Palatino Linotype"/>
        </w:rPr>
        <w:t xml:space="preserve"> (cf. Hancock et al, 2000; Johnston &amp; Edmonds, 2009; Young &amp; Burton, 2018)</w:t>
      </w:r>
      <w:r w:rsidR="004235F2" w:rsidRPr="00A2618D">
        <w:rPr>
          <w:rFonts w:ascii="Palatino Linotype" w:hAnsi="Palatino Linotype"/>
        </w:rPr>
        <w:t>.</w:t>
      </w:r>
    </w:p>
    <w:p w14:paraId="2CEB4CE8" w14:textId="12A47F4C" w:rsidR="00DE0EAC" w:rsidRPr="00A2618D" w:rsidRDefault="009B711F" w:rsidP="00DE0EAC">
      <w:pPr>
        <w:spacing w:line="480" w:lineRule="auto"/>
        <w:ind w:firstLine="720"/>
        <w:rPr>
          <w:rFonts w:ascii="Palatino Linotype" w:hAnsi="Palatino Linotype"/>
        </w:rPr>
      </w:pPr>
      <w:r w:rsidRPr="00A2618D">
        <w:rPr>
          <w:rFonts w:ascii="Palatino Linotype" w:hAnsi="Palatino Linotype"/>
        </w:rPr>
        <w:t>If one-third of identity information suffice</w:t>
      </w:r>
      <w:r w:rsidR="00542D22" w:rsidRPr="00A2618D">
        <w:rPr>
          <w:rFonts w:ascii="Palatino Linotype" w:hAnsi="Palatino Linotype"/>
        </w:rPr>
        <w:t>s</w:t>
      </w:r>
      <w:r w:rsidRPr="00A2618D">
        <w:rPr>
          <w:rFonts w:ascii="Palatino Linotype" w:hAnsi="Palatino Linotype"/>
        </w:rPr>
        <w:t xml:space="preserve"> </w:t>
      </w:r>
      <w:r w:rsidR="00542D22" w:rsidRPr="00A2618D">
        <w:rPr>
          <w:rFonts w:ascii="Palatino Linotype" w:hAnsi="Palatino Linotype"/>
        </w:rPr>
        <w:t>for</w:t>
      </w:r>
      <w:r w:rsidRPr="00A2618D">
        <w:rPr>
          <w:rFonts w:ascii="Palatino Linotype" w:hAnsi="Palatino Linotype"/>
        </w:rPr>
        <w:t xml:space="preserve"> recognition, what is the minimum identity information </w:t>
      </w:r>
      <w:r w:rsidR="00542D22" w:rsidRPr="00A2618D">
        <w:rPr>
          <w:rFonts w:ascii="Palatino Linotype" w:hAnsi="Palatino Linotype"/>
        </w:rPr>
        <w:t xml:space="preserve">that </w:t>
      </w:r>
      <w:r w:rsidR="00C71AAE" w:rsidRPr="00A2618D">
        <w:rPr>
          <w:rFonts w:ascii="Palatino Linotype" w:hAnsi="Palatino Linotype"/>
        </w:rPr>
        <w:t xml:space="preserve">can </w:t>
      </w:r>
      <w:r w:rsidRPr="00A2618D">
        <w:rPr>
          <w:rFonts w:ascii="Palatino Linotype" w:hAnsi="Palatino Linotype"/>
        </w:rPr>
        <w:t>still preserve its identi</w:t>
      </w:r>
      <w:r w:rsidR="00542D22" w:rsidRPr="00A2618D">
        <w:rPr>
          <w:rFonts w:ascii="Palatino Linotype" w:hAnsi="Palatino Linotype"/>
        </w:rPr>
        <w:t>fication</w:t>
      </w:r>
      <w:r w:rsidRPr="00A2618D">
        <w:rPr>
          <w:rFonts w:ascii="Palatino Linotype" w:hAnsi="Palatino Linotype"/>
        </w:rPr>
        <w:t>? In Experiments 3 and 4</w:t>
      </w:r>
      <w:r w:rsidR="00853326" w:rsidRPr="00A2618D">
        <w:rPr>
          <w:rFonts w:ascii="Palatino Linotype" w:hAnsi="Palatino Linotype"/>
        </w:rPr>
        <w:t>,</w:t>
      </w:r>
      <w:r w:rsidRPr="00A2618D">
        <w:rPr>
          <w:rFonts w:ascii="Palatino Linotype" w:hAnsi="Palatino Linotype"/>
        </w:rPr>
        <w:t xml:space="preserve"> we systematically reduc</w:t>
      </w:r>
      <w:r w:rsidR="00853326" w:rsidRPr="00A2618D">
        <w:rPr>
          <w:rFonts w:ascii="Palatino Linotype" w:hAnsi="Palatino Linotype"/>
        </w:rPr>
        <w:t>ed</w:t>
      </w:r>
      <w:r w:rsidRPr="00A2618D">
        <w:rPr>
          <w:rFonts w:ascii="Palatino Linotype" w:hAnsi="Palatino Linotype"/>
        </w:rPr>
        <w:t xml:space="preserve"> the contribution of individual </w:t>
      </w:r>
      <w:r w:rsidR="00C71AAE" w:rsidRPr="00A2618D">
        <w:rPr>
          <w:rFonts w:ascii="Palatino Linotype" w:hAnsi="Palatino Linotype"/>
        </w:rPr>
        <w:t>parent</w:t>
      </w:r>
      <w:r w:rsidRPr="00A2618D">
        <w:rPr>
          <w:rFonts w:ascii="Palatino Linotype" w:hAnsi="Palatino Linotype"/>
        </w:rPr>
        <w:t xml:space="preserve"> faces to a morph </w:t>
      </w:r>
      <w:r w:rsidR="00542D22" w:rsidRPr="00A2618D">
        <w:rPr>
          <w:rFonts w:ascii="Palatino Linotype" w:hAnsi="Palatino Linotype"/>
        </w:rPr>
        <w:t>to assess</w:t>
      </w:r>
      <w:r w:rsidRPr="00A2618D">
        <w:rPr>
          <w:rFonts w:ascii="Palatino Linotype" w:hAnsi="Palatino Linotype"/>
        </w:rPr>
        <w:t xml:space="preserve"> </w:t>
      </w:r>
      <w:r w:rsidR="007725E7" w:rsidRPr="00A2618D">
        <w:rPr>
          <w:rFonts w:ascii="Palatino Linotype" w:hAnsi="Palatino Linotype"/>
        </w:rPr>
        <w:t xml:space="preserve">the minimum information necessary for </w:t>
      </w:r>
      <w:r w:rsidR="00853326" w:rsidRPr="00A2618D">
        <w:rPr>
          <w:rFonts w:ascii="Palatino Linotype" w:hAnsi="Palatino Linotype"/>
        </w:rPr>
        <w:t>their</w:t>
      </w:r>
      <w:r w:rsidR="001428E9" w:rsidRPr="00A2618D">
        <w:rPr>
          <w:rFonts w:ascii="Palatino Linotype" w:hAnsi="Palatino Linotype"/>
        </w:rPr>
        <w:t xml:space="preserve"> recognition</w:t>
      </w:r>
      <w:r w:rsidRPr="00A2618D">
        <w:rPr>
          <w:rFonts w:ascii="Palatino Linotype" w:hAnsi="Palatino Linotype"/>
        </w:rPr>
        <w:t xml:space="preserve">. </w:t>
      </w:r>
      <w:proofErr w:type="gramStart"/>
      <w:r w:rsidR="00853326" w:rsidRPr="00A2618D">
        <w:rPr>
          <w:rFonts w:ascii="Palatino Linotype" w:hAnsi="Palatino Linotype"/>
        </w:rPr>
        <w:t>Similar to</w:t>
      </w:r>
      <w:proofErr w:type="gramEnd"/>
      <w:r w:rsidR="005D1332" w:rsidRPr="00A2618D">
        <w:rPr>
          <w:rFonts w:ascii="Palatino Linotype" w:hAnsi="Palatino Linotype"/>
        </w:rPr>
        <w:t xml:space="preserve"> Experiments 1 and 2, we first tested the limits of familiar face recognition with our colleagues</w:t>
      </w:r>
      <w:r w:rsidR="00853326" w:rsidRPr="00A2618D">
        <w:rPr>
          <w:rFonts w:ascii="Palatino Linotype" w:hAnsi="Palatino Linotype"/>
        </w:rPr>
        <w:t xml:space="preserve"> in Experiment 3</w:t>
      </w:r>
      <w:r w:rsidR="0061744C" w:rsidRPr="00A2618D">
        <w:rPr>
          <w:rFonts w:ascii="Palatino Linotype" w:hAnsi="Palatino Linotype"/>
        </w:rPr>
        <w:t xml:space="preserve">, and we then tested </w:t>
      </w:r>
      <w:r w:rsidR="005D1332" w:rsidRPr="00A2618D">
        <w:rPr>
          <w:rFonts w:ascii="Palatino Linotype" w:hAnsi="Palatino Linotype"/>
        </w:rPr>
        <w:t xml:space="preserve">its generalizability to unfamiliar face recognition with more stimuli, trials, and morph levels in Experiment 4. </w:t>
      </w:r>
    </w:p>
    <w:p w14:paraId="5EE20C7C" w14:textId="507AAAD3" w:rsidR="0057504F" w:rsidRPr="00A2618D" w:rsidRDefault="0057504F" w:rsidP="0057504F">
      <w:pPr>
        <w:keepNext/>
        <w:keepLines/>
        <w:spacing w:before="120" w:after="240"/>
        <w:outlineLvl w:val="0"/>
        <w:rPr>
          <w:rFonts w:ascii="Palatino Linotype" w:hAnsi="Palatino Linotype"/>
        </w:rPr>
      </w:pPr>
      <w:r w:rsidRPr="00A2618D">
        <w:rPr>
          <w:rFonts w:ascii="Cambria" w:eastAsia="Times New Roman" w:hAnsi="Cambria"/>
          <w:b/>
          <w:bCs/>
          <w:sz w:val="28"/>
          <w:szCs w:val="28"/>
          <w:lang w:eastAsia="zh-CN"/>
        </w:rPr>
        <w:t>4 Experiment 3</w:t>
      </w:r>
    </w:p>
    <w:p w14:paraId="05D427D6" w14:textId="3BEE7CE0" w:rsidR="00AE260C" w:rsidRPr="00A2618D" w:rsidRDefault="00C43DA5" w:rsidP="0057504F">
      <w:pPr>
        <w:spacing w:line="480" w:lineRule="auto"/>
        <w:ind w:firstLine="720"/>
        <w:rPr>
          <w:rFonts w:ascii="Palatino Linotype" w:hAnsi="Palatino Linotype"/>
        </w:rPr>
      </w:pPr>
      <w:r w:rsidRPr="00A2618D">
        <w:rPr>
          <w:rFonts w:ascii="Palatino Linotype" w:hAnsi="Palatino Linotype"/>
        </w:rPr>
        <w:t xml:space="preserve">In </w:t>
      </w:r>
      <w:r w:rsidR="0057504F" w:rsidRPr="00A2618D">
        <w:rPr>
          <w:rFonts w:ascii="Palatino Linotype" w:hAnsi="Palatino Linotype"/>
        </w:rPr>
        <w:t xml:space="preserve">Experiment 3 </w:t>
      </w:r>
      <w:r w:rsidRPr="00A2618D">
        <w:rPr>
          <w:rFonts w:ascii="Palatino Linotype" w:hAnsi="Palatino Linotype"/>
        </w:rPr>
        <w:t xml:space="preserve">we </w:t>
      </w:r>
      <w:r w:rsidR="0057504F" w:rsidRPr="00A2618D">
        <w:rPr>
          <w:rFonts w:ascii="Palatino Linotype" w:hAnsi="Palatino Linotype"/>
        </w:rPr>
        <w:t xml:space="preserve">tested </w:t>
      </w:r>
      <w:r w:rsidR="00555746" w:rsidRPr="00A2618D">
        <w:rPr>
          <w:rFonts w:ascii="Palatino Linotype" w:hAnsi="Palatino Linotype"/>
        </w:rPr>
        <w:t>at what point</w:t>
      </w:r>
      <w:r w:rsidR="0072724A" w:rsidRPr="00A2618D">
        <w:rPr>
          <w:rFonts w:ascii="Palatino Linotype" w:hAnsi="Palatino Linotype"/>
        </w:rPr>
        <w:t xml:space="preserve"> a </w:t>
      </w:r>
      <w:r w:rsidR="00C01BCF" w:rsidRPr="00A2618D">
        <w:rPr>
          <w:rFonts w:ascii="Palatino Linotype" w:hAnsi="Palatino Linotype"/>
        </w:rPr>
        <w:t xml:space="preserve">familiar </w:t>
      </w:r>
      <w:r w:rsidR="0072724A" w:rsidRPr="00A2618D">
        <w:rPr>
          <w:rFonts w:ascii="Palatino Linotype" w:hAnsi="Palatino Linotype"/>
        </w:rPr>
        <w:t xml:space="preserve">face </w:t>
      </w:r>
      <w:r w:rsidR="00F457B6" w:rsidRPr="00A2618D">
        <w:rPr>
          <w:rFonts w:ascii="Palatino Linotype" w:hAnsi="Palatino Linotype"/>
        </w:rPr>
        <w:t>is no</w:t>
      </w:r>
      <w:r w:rsidR="00077737" w:rsidRPr="00A2618D">
        <w:rPr>
          <w:rFonts w:ascii="Palatino Linotype" w:hAnsi="Palatino Linotype"/>
        </w:rPr>
        <w:t xml:space="preserve"> longer</w:t>
      </w:r>
      <w:r w:rsidR="00F457B6" w:rsidRPr="00A2618D">
        <w:rPr>
          <w:rFonts w:ascii="Palatino Linotype" w:hAnsi="Palatino Linotype"/>
        </w:rPr>
        <w:t xml:space="preserve"> recogniz</w:t>
      </w:r>
      <w:r w:rsidR="00077737" w:rsidRPr="00A2618D">
        <w:rPr>
          <w:rFonts w:ascii="Palatino Linotype" w:hAnsi="Palatino Linotype"/>
        </w:rPr>
        <w:t>able</w:t>
      </w:r>
      <w:r w:rsidR="0072724A" w:rsidRPr="00A2618D">
        <w:rPr>
          <w:rFonts w:ascii="Palatino Linotype" w:hAnsi="Palatino Linotype"/>
        </w:rPr>
        <w:t xml:space="preserve"> </w:t>
      </w:r>
      <w:r w:rsidR="00555746" w:rsidRPr="00A2618D">
        <w:rPr>
          <w:rFonts w:ascii="Palatino Linotype" w:hAnsi="Palatino Linotype"/>
        </w:rPr>
        <w:t xml:space="preserve">when </w:t>
      </w:r>
      <w:r w:rsidR="0072724A" w:rsidRPr="00A2618D">
        <w:rPr>
          <w:rFonts w:ascii="Palatino Linotype" w:hAnsi="Palatino Linotype"/>
        </w:rPr>
        <w:t xml:space="preserve">its contribution </w:t>
      </w:r>
      <w:r w:rsidR="00AE260C" w:rsidRPr="00A2618D">
        <w:rPr>
          <w:rFonts w:ascii="Palatino Linotype" w:hAnsi="Palatino Linotype"/>
        </w:rPr>
        <w:t xml:space="preserve">to </w:t>
      </w:r>
      <w:r w:rsidR="00555746" w:rsidRPr="00A2618D">
        <w:rPr>
          <w:rFonts w:ascii="Palatino Linotype" w:hAnsi="Palatino Linotype"/>
        </w:rPr>
        <w:t>a</w:t>
      </w:r>
      <w:r w:rsidR="00AE260C" w:rsidRPr="00A2618D">
        <w:rPr>
          <w:rFonts w:ascii="Palatino Linotype" w:hAnsi="Palatino Linotype"/>
        </w:rPr>
        <w:t xml:space="preserve"> morph</w:t>
      </w:r>
      <w:r w:rsidR="00555746" w:rsidRPr="00A2618D">
        <w:rPr>
          <w:rFonts w:ascii="Palatino Linotype" w:hAnsi="Palatino Linotype"/>
        </w:rPr>
        <w:t xml:space="preserve"> is gradually reduced</w:t>
      </w:r>
      <w:r w:rsidR="0072724A" w:rsidRPr="00A2618D">
        <w:rPr>
          <w:rFonts w:ascii="Palatino Linotype" w:hAnsi="Palatino Linotype"/>
        </w:rPr>
        <w:t xml:space="preserve">. </w:t>
      </w:r>
      <w:r w:rsidR="0057504F" w:rsidRPr="00A2618D">
        <w:rPr>
          <w:rFonts w:ascii="Palatino Linotype" w:hAnsi="Palatino Linotype"/>
        </w:rPr>
        <w:t xml:space="preserve">To </w:t>
      </w:r>
      <w:r w:rsidR="0072724A" w:rsidRPr="00A2618D">
        <w:rPr>
          <w:rFonts w:ascii="Palatino Linotype" w:hAnsi="Palatino Linotype"/>
        </w:rPr>
        <w:t>this end</w:t>
      </w:r>
      <w:r w:rsidR="0057504F" w:rsidRPr="00A2618D">
        <w:rPr>
          <w:rFonts w:ascii="Palatino Linotype" w:hAnsi="Palatino Linotype"/>
        </w:rPr>
        <w:t xml:space="preserve">, we created face morphs using </w:t>
      </w:r>
      <w:r w:rsidR="00E224AA" w:rsidRPr="00A2618D">
        <w:rPr>
          <w:rFonts w:ascii="Palatino Linotype" w:hAnsi="Palatino Linotype"/>
        </w:rPr>
        <w:t>two</w:t>
      </w:r>
      <w:r w:rsidR="0057504F" w:rsidRPr="00A2618D">
        <w:rPr>
          <w:rFonts w:ascii="Palatino Linotype" w:hAnsi="Palatino Linotype"/>
        </w:rPr>
        <w:t xml:space="preserve"> to </w:t>
      </w:r>
      <w:r w:rsidR="00E224AA" w:rsidRPr="00A2618D">
        <w:rPr>
          <w:rFonts w:ascii="Palatino Linotype" w:hAnsi="Palatino Linotype"/>
        </w:rPr>
        <w:t>ten</w:t>
      </w:r>
      <w:r w:rsidR="0057504F" w:rsidRPr="00A2618D">
        <w:rPr>
          <w:rFonts w:ascii="Palatino Linotype" w:hAnsi="Palatino Linotype"/>
        </w:rPr>
        <w:t xml:space="preserve"> </w:t>
      </w:r>
      <w:r w:rsidR="00C7496E" w:rsidRPr="00A2618D">
        <w:rPr>
          <w:rFonts w:ascii="Palatino Linotype" w:hAnsi="Palatino Linotype"/>
        </w:rPr>
        <w:t>parent</w:t>
      </w:r>
      <w:r w:rsidR="0057504F" w:rsidRPr="00A2618D">
        <w:rPr>
          <w:rFonts w:ascii="Palatino Linotype" w:hAnsi="Palatino Linotype"/>
        </w:rPr>
        <w:t xml:space="preserve"> faces so that the</w:t>
      </w:r>
      <w:r w:rsidR="00555746" w:rsidRPr="00A2618D">
        <w:rPr>
          <w:rFonts w:ascii="Palatino Linotype" w:hAnsi="Palatino Linotype"/>
        </w:rPr>
        <w:t>ir</w:t>
      </w:r>
      <w:r w:rsidR="0057504F" w:rsidRPr="00A2618D">
        <w:rPr>
          <w:rFonts w:ascii="Palatino Linotype" w:hAnsi="Palatino Linotype"/>
        </w:rPr>
        <w:t xml:space="preserve"> </w:t>
      </w:r>
      <w:r w:rsidR="00555746" w:rsidRPr="00A2618D">
        <w:rPr>
          <w:rFonts w:ascii="Palatino Linotype" w:hAnsi="Palatino Linotype"/>
        </w:rPr>
        <w:t xml:space="preserve">individual </w:t>
      </w:r>
      <w:r w:rsidR="0057504F" w:rsidRPr="00A2618D">
        <w:rPr>
          <w:rFonts w:ascii="Palatino Linotype" w:hAnsi="Palatino Linotype"/>
        </w:rPr>
        <w:t>contribution</w:t>
      </w:r>
      <w:r w:rsidR="00555746" w:rsidRPr="00A2618D">
        <w:rPr>
          <w:rFonts w:ascii="Palatino Linotype" w:hAnsi="Palatino Linotype"/>
        </w:rPr>
        <w:t>s</w:t>
      </w:r>
      <w:r w:rsidR="0057504F" w:rsidRPr="00A2618D">
        <w:rPr>
          <w:rFonts w:ascii="Palatino Linotype" w:hAnsi="Palatino Linotype"/>
        </w:rPr>
        <w:t xml:space="preserve"> dropped from 50% to </w:t>
      </w:r>
      <w:r w:rsidR="00A77D74" w:rsidRPr="00A2618D">
        <w:rPr>
          <w:rFonts w:ascii="Palatino Linotype" w:hAnsi="Palatino Linotype"/>
        </w:rPr>
        <w:t>10</w:t>
      </w:r>
      <w:r w:rsidR="0057504F" w:rsidRPr="00A2618D">
        <w:rPr>
          <w:rFonts w:ascii="Palatino Linotype" w:hAnsi="Palatino Linotype"/>
        </w:rPr>
        <w:t>%</w:t>
      </w:r>
      <w:r w:rsidR="0072724A" w:rsidRPr="00A2618D">
        <w:rPr>
          <w:rFonts w:ascii="Palatino Linotype" w:hAnsi="Palatino Linotype"/>
        </w:rPr>
        <w:t>. W</w:t>
      </w:r>
      <w:r w:rsidR="0057504F" w:rsidRPr="00A2618D">
        <w:rPr>
          <w:rFonts w:ascii="Palatino Linotype" w:hAnsi="Palatino Linotype"/>
        </w:rPr>
        <w:t xml:space="preserve">e then assessed how well people can identify individual </w:t>
      </w:r>
      <w:r w:rsidR="00C7496E" w:rsidRPr="00A2618D">
        <w:rPr>
          <w:rFonts w:ascii="Palatino Linotype" w:hAnsi="Palatino Linotype"/>
        </w:rPr>
        <w:t>parent</w:t>
      </w:r>
      <w:r w:rsidR="0057504F" w:rsidRPr="00A2618D">
        <w:rPr>
          <w:rFonts w:ascii="Palatino Linotype" w:hAnsi="Palatino Linotype"/>
        </w:rPr>
        <w:t xml:space="preserve"> faces at each level of contribution. </w:t>
      </w:r>
      <w:r w:rsidR="00002192" w:rsidRPr="00A2618D">
        <w:rPr>
          <w:rFonts w:ascii="Palatino Linotype" w:hAnsi="Palatino Linotype"/>
        </w:rPr>
        <w:t xml:space="preserve">In contrast to </w:t>
      </w:r>
      <w:r w:rsidR="0057504F" w:rsidRPr="00A2618D">
        <w:rPr>
          <w:rFonts w:ascii="Palatino Linotype" w:hAnsi="Palatino Linotype"/>
        </w:rPr>
        <w:t xml:space="preserve">the “whole report” task </w:t>
      </w:r>
      <w:r w:rsidR="0072724A" w:rsidRPr="00A2618D">
        <w:rPr>
          <w:rFonts w:ascii="Palatino Linotype" w:hAnsi="Palatino Linotype"/>
        </w:rPr>
        <w:t xml:space="preserve">used in Experiments 1 and 2, </w:t>
      </w:r>
      <w:r w:rsidR="0057504F" w:rsidRPr="00A2618D">
        <w:rPr>
          <w:rFonts w:ascii="Palatino Linotype" w:hAnsi="Palatino Linotype"/>
        </w:rPr>
        <w:t xml:space="preserve">where </w:t>
      </w:r>
      <w:r w:rsidR="00973373" w:rsidRPr="00A2618D">
        <w:rPr>
          <w:rFonts w:ascii="Palatino Linotype" w:hAnsi="Palatino Linotype"/>
        </w:rPr>
        <w:t xml:space="preserve">we asked </w:t>
      </w:r>
      <w:r w:rsidR="0057504F" w:rsidRPr="00A2618D">
        <w:rPr>
          <w:rFonts w:ascii="Palatino Linotype" w:hAnsi="Palatino Linotype"/>
        </w:rPr>
        <w:t xml:space="preserve">participants to identify all </w:t>
      </w:r>
      <w:r w:rsidR="00002192" w:rsidRPr="00A2618D">
        <w:rPr>
          <w:rFonts w:ascii="Palatino Linotype" w:hAnsi="Palatino Linotype"/>
        </w:rPr>
        <w:t>parent</w:t>
      </w:r>
      <w:r w:rsidR="00555746" w:rsidRPr="00A2618D">
        <w:rPr>
          <w:rFonts w:ascii="Palatino Linotype" w:hAnsi="Palatino Linotype"/>
        </w:rPr>
        <w:t xml:space="preserve"> face</w:t>
      </w:r>
      <w:r w:rsidR="00002192" w:rsidRPr="00A2618D">
        <w:rPr>
          <w:rFonts w:ascii="Palatino Linotype" w:hAnsi="Palatino Linotype"/>
        </w:rPr>
        <w:t>s</w:t>
      </w:r>
      <w:r w:rsidR="00555746" w:rsidRPr="00A2618D">
        <w:rPr>
          <w:rFonts w:ascii="Palatino Linotype" w:hAnsi="Palatino Linotype"/>
        </w:rPr>
        <w:t xml:space="preserve"> in one go</w:t>
      </w:r>
      <w:r w:rsidR="0057504F" w:rsidRPr="00A2618D">
        <w:rPr>
          <w:rFonts w:ascii="Palatino Linotype" w:hAnsi="Palatino Linotype"/>
        </w:rPr>
        <w:t xml:space="preserve">, </w:t>
      </w:r>
      <w:proofErr w:type="gramStart"/>
      <w:r w:rsidR="00555746" w:rsidRPr="00A2618D">
        <w:rPr>
          <w:rFonts w:ascii="Palatino Linotype" w:hAnsi="Palatino Linotype"/>
        </w:rPr>
        <w:t>Experiment</w:t>
      </w:r>
      <w:r w:rsidR="00925C38" w:rsidRPr="00A2618D">
        <w:rPr>
          <w:rFonts w:ascii="Palatino Linotype" w:hAnsi="Palatino Linotype"/>
        </w:rPr>
        <w:t>s</w:t>
      </w:r>
      <w:proofErr w:type="gramEnd"/>
      <w:r w:rsidR="00555746" w:rsidRPr="00A2618D">
        <w:rPr>
          <w:rFonts w:ascii="Palatino Linotype" w:hAnsi="Palatino Linotype"/>
        </w:rPr>
        <w:t xml:space="preserve"> 3 and 4 </w:t>
      </w:r>
      <w:r w:rsidR="0057504F" w:rsidRPr="00A2618D">
        <w:rPr>
          <w:rFonts w:ascii="Palatino Linotype" w:hAnsi="Palatino Linotype"/>
        </w:rPr>
        <w:t>used a “partial report” task</w:t>
      </w:r>
      <w:r w:rsidR="00A4730D" w:rsidRPr="00A2618D">
        <w:rPr>
          <w:rFonts w:ascii="Palatino Linotype" w:hAnsi="Palatino Linotype"/>
        </w:rPr>
        <w:t xml:space="preserve">, </w:t>
      </w:r>
      <w:r w:rsidR="00555746" w:rsidRPr="00A2618D">
        <w:rPr>
          <w:rFonts w:ascii="Palatino Linotype" w:hAnsi="Palatino Linotype"/>
        </w:rPr>
        <w:t>where</w:t>
      </w:r>
      <w:r w:rsidR="00A4730D" w:rsidRPr="00A2618D">
        <w:rPr>
          <w:rFonts w:ascii="Palatino Linotype" w:hAnsi="Palatino Linotype"/>
        </w:rPr>
        <w:t xml:space="preserve"> </w:t>
      </w:r>
      <w:r w:rsidR="00925C38" w:rsidRPr="00A2618D">
        <w:rPr>
          <w:rFonts w:ascii="Palatino Linotype" w:hAnsi="Palatino Linotype"/>
        </w:rPr>
        <w:t xml:space="preserve">in each trial </w:t>
      </w:r>
      <w:r w:rsidR="00A4730D" w:rsidRPr="00A2618D">
        <w:rPr>
          <w:rFonts w:ascii="Palatino Linotype" w:hAnsi="Palatino Linotype"/>
        </w:rPr>
        <w:t xml:space="preserve">participants </w:t>
      </w:r>
      <w:r w:rsidR="009D6852" w:rsidRPr="00A2618D">
        <w:rPr>
          <w:rFonts w:ascii="Palatino Linotype" w:hAnsi="Palatino Linotype"/>
        </w:rPr>
        <w:t>assess</w:t>
      </w:r>
      <w:r w:rsidR="00555746" w:rsidRPr="00A2618D">
        <w:rPr>
          <w:rFonts w:ascii="Palatino Linotype" w:hAnsi="Palatino Linotype"/>
        </w:rPr>
        <w:t>ed</w:t>
      </w:r>
      <w:r w:rsidR="009D6852" w:rsidRPr="00A2618D">
        <w:rPr>
          <w:rFonts w:ascii="Palatino Linotype" w:hAnsi="Palatino Linotype"/>
        </w:rPr>
        <w:t xml:space="preserve"> whether a single face was a parent </w:t>
      </w:r>
      <w:r w:rsidR="00E51286" w:rsidRPr="00A2618D">
        <w:rPr>
          <w:rFonts w:ascii="Palatino Linotype" w:hAnsi="Palatino Linotype"/>
        </w:rPr>
        <w:t xml:space="preserve">of the morph </w:t>
      </w:r>
      <w:r w:rsidR="00EC4077" w:rsidRPr="00A2618D">
        <w:rPr>
          <w:rFonts w:ascii="Palatino Linotype" w:hAnsi="Palatino Linotype"/>
        </w:rPr>
        <w:t>or not</w:t>
      </w:r>
      <w:r w:rsidR="0057504F" w:rsidRPr="00A2618D">
        <w:rPr>
          <w:rFonts w:ascii="Palatino Linotype" w:hAnsi="Palatino Linotype"/>
        </w:rPr>
        <w:t xml:space="preserve">. Specifically, </w:t>
      </w:r>
      <w:r w:rsidR="00A4730D" w:rsidRPr="00A2618D">
        <w:rPr>
          <w:rFonts w:ascii="Palatino Linotype" w:hAnsi="Palatino Linotype"/>
        </w:rPr>
        <w:t xml:space="preserve">we showed </w:t>
      </w:r>
      <w:r w:rsidR="0057504F" w:rsidRPr="00A2618D">
        <w:rPr>
          <w:rFonts w:ascii="Palatino Linotype" w:hAnsi="Palatino Linotype"/>
        </w:rPr>
        <w:t xml:space="preserve">participants </w:t>
      </w:r>
      <w:r w:rsidR="00A4730D" w:rsidRPr="00A2618D">
        <w:rPr>
          <w:rFonts w:ascii="Palatino Linotype" w:hAnsi="Palatino Linotype"/>
        </w:rPr>
        <w:t>a</w:t>
      </w:r>
      <w:r w:rsidR="0057504F" w:rsidRPr="00A2618D">
        <w:rPr>
          <w:rFonts w:ascii="Palatino Linotype" w:hAnsi="Palatino Linotype"/>
        </w:rPr>
        <w:t xml:space="preserve"> morph together with a test face and </w:t>
      </w:r>
      <w:r w:rsidR="00A4730D" w:rsidRPr="00A2618D">
        <w:rPr>
          <w:rFonts w:ascii="Palatino Linotype" w:hAnsi="Palatino Linotype"/>
        </w:rPr>
        <w:t>asked them</w:t>
      </w:r>
      <w:r w:rsidR="0057504F" w:rsidRPr="00A2618D">
        <w:rPr>
          <w:rFonts w:ascii="Palatino Linotype" w:hAnsi="Palatino Linotype"/>
        </w:rPr>
        <w:t xml:space="preserve"> to decide whether the test face was used to create the face morph (which was the case for half of the trials). If recognition of individual identities requires less than one</w:t>
      </w:r>
      <w:r w:rsidR="00E37A80" w:rsidRPr="00A2618D">
        <w:rPr>
          <w:rFonts w:ascii="Palatino Linotype" w:hAnsi="Palatino Linotype"/>
        </w:rPr>
        <w:t>-</w:t>
      </w:r>
      <w:r w:rsidR="0057504F" w:rsidRPr="00A2618D">
        <w:rPr>
          <w:rFonts w:ascii="Palatino Linotype" w:hAnsi="Palatino Linotype"/>
        </w:rPr>
        <w:t xml:space="preserve">third of identity </w:t>
      </w:r>
      <w:r w:rsidR="00A4730D" w:rsidRPr="00A2618D">
        <w:rPr>
          <w:rFonts w:ascii="Palatino Linotype" w:hAnsi="Palatino Linotype"/>
        </w:rPr>
        <w:t>information</w:t>
      </w:r>
      <w:r w:rsidR="0057504F" w:rsidRPr="00A2618D">
        <w:rPr>
          <w:rFonts w:ascii="Palatino Linotype" w:hAnsi="Palatino Linotype"/>
        </w:rPr>
        <w:t xml:space="preserve">, participants </w:t>
      </w:r>
      <w:r w:rsidR="003B706E" w:rsidRPr="00A2618D">
        <w:rPr>
          <w:rFonts w:ascii="Palatino Linotype" w:hAnsi="Palatino Linotype"/>
        </w:rPr>
        <w:t xml:space="preserve">might </w:t>
      </w:r>
      <w:r w:rsidR="0057504F" w:rsidRPr="00A2618D">
        <w:rPr>
          <w:rFonts w:ascii="Palatino Linotype" w:hAnsi="Palatino Linotype"/>
        </w:rPr>
        <w:t>show above-chance performance for face morphs created with more than three identities</w:t>
      </w:r>
      <w:r w:rsidR="003F6DB4" w:rsidRPr="00A2618D">
        <w:rPr>
          <w:rFonts w:ascii="Palatino Linotype" w:hAnsi="Palatino Linotype"/>
        </w:rPr>
        <w:t xml:space="preserve">. Such </w:t>
      </w:r>
      <w:r w:rsidR="0057504F" w:rsidRPr="00A2618D">
        <w:rPr>
          <w:rFonts w:ascii="Palatino Linotype" w:hAnsi="Palatino Linotype"/>
        </w:rPr>
        <w:t xml:space="preserve">ability </w:t>
      </w:r>
      <w:r w:rsidR="007672CD" w:rsidRPr="00A2618D">
        <w:rPr>
          <w:rFonts w:ascii="Palatino Linotype" w:hAnsi="Palatino Linotype"/>
        </w:rPr>
        <w:t>was</w:t>
      </w:r>
      <w:r w:rsidR="00B857F2" w:rsidRPr="00A2618D">
        <w:rPr>
          <w:rFonts w:ascii="Palatino Linotype" w:hAnsi="Palatino Linotype"/>
        </w:rPr>
        <w:t xml:space="preserve"> expected to </w:t>
      </w:r>
      <w:r w:rsidR="003F6DB4" w:rsidRPr="00A2618D">
        <w:rPr>
          <w:rFonts w:ascii="Palatino Linotype" w:hAnsi="Palatino Linotype"/>
        </w:rPr>
        <w:t xml:space="preserve">reach its limits </w:t>
      </w:r>
      <w:r w:rsidR="0057504F" w:rsidRPr="00A2618D">
        <w:rPr>
          <w:rFonts w:ascii="Palatino Linotype" w:hAnsi="Palatino Linotype"/>
        </w:rPr>
        <w:t xml:space="preserve">when the contribution </w:t>
      </w:r>
      <w:r w:rsidR="003F6DB4" w:rsidRPr="00A2618D">
        <w:rPr>
          <w:rFonts w:ascii="Palatino Linotype" w:hAnsi="Palatino Linotype"/>
        </w:rPr>
        <w:t xml:space="preserve">of individual identities </w:t>
      </w:r>
      <w:r w:rsidR="00EC4077" w:rsidRPr="00A2618D">
        <w:rPr>
          <w:rFonts w:ascii="Palatino Linotype" w:hAnsi="Palatino Linotype"/>
        </w:rPr>
        <w:t xml:space="preserve">to a morph </w:t>
      </w:r>
      <w:r w:rsidR="00973373" w:rsidRPr="00A2618D">
        <w:rPr>
          <w:rFonts w:ascii="Palatino Linotype" w:hAnsi="Palatino Linotype"/>
        </w:rPr>
        <w:t xml:space="preserve">was </w:t>
      </w:r>
      <w:r w:rsidR="0057504F" w:rsidRPr="00A2618D">
        <w:rPr>
          <w:rFonts w:ascii="Palatino Linotype" w:hAnsi="Palatino Linotype"/>
        </w:rPr>
        <w:t>reduced to 10%</w:t>
      </w:r>
      <w:r w:rsidR="003F6DB4" w:rsidRPr="00A2618D">
        <w:rPr>
          <w:rFonts w:ascii="Palatino Linotype" w:hAnsi="Palatino Linotype"/>
        </w:rPr>
        <w:t xml:space="preserve"> </w:t>
      </w:r>
      <w:r w:rsidR="00A4730D" w:rsidRPr="00A2618D">
        <w:rPr>
          <w:rFonts w:ascii="Palatino Linotype" w:hAnsi="Palatino Linotype"/>
        </w:rPr>
        <w:t>(e.g.,</w:t>
      </w:r>
      <w:r w:rsidR="003F6DB4" w:rsidRPr="00A2618D">
        <w:rPr>
          <w:rFonts w:ascii="Palatino Linotype" w:hAnsi="Palatino Linotype"/>
        </w:rPr>
        <w:t xml:space="preserve"> </w:t>
      </w:r>
      <w:r w:rsidR="00EB2880" w:rsidRPr="00A2618D">
        <w:rPr>
          <w:rFonts w:ascii="Palatino Linotype" w:hAnsi="Palatino Linotype"/>
        </w:rPr>
        <w:t xml:space="preserve">11%, </w:t>
      </w:r>
      <w:r w:rsidR="003F6DB4" w:rsidRPr="00A2618D">
        <w:rPr>
          <w:rFonts w:ascii="Palatino Linotype" w:hAnsi="Palatino Linotype"/>
        </w:rPr>
        <w:t>Leopold et al., 2001).</w:t>
      </w:r>
      <w:r w:rsidR="00A4730D" w:rsidRPr="00A2618D">
        <w:rPr>
          <w:rFonts w:ascii="Palatino Linotype" w:hAnsi="Palatino Linotype"/>
        </w:rPr>
        <w:t xml:space="preserve"> </w:t>
      </w:r>
      <w:proofErr w:type="gramStart"/>
      <w:r w:rsidR="00C01BCF" w:rsidRPr="00A2618D">
        <w:rPr>
          <w:rFonts w:ascii="Palatino Linotype" w:hAnsi="Palatino Linotype"/>
        </w:rPr>
        <w:t>Similar to</w:t>
      </w:r>
      <w:proofErr w:type="gramEnd"/>
      <w:r w:rsidR="00C01BCF" w:rsidRPr="00A2618D">
        <w:rPr>
          <w:rFonts w:ascii="Palatino Linotype" w:hAnsi="Palatino Linotype"/>
        </w:rPr>
        <w:t xml:space="preserve"> Experiment 1, Experiment 3 used</w:t>
      </w:r>
      <w:r w:rsidR="00EB2880" w:rsidRPr="00A2618D">
        <w:rPr>
          <w:rFonts w:ascii="Palatino Linotype" w:hAnsi="Palatino Linotype"/>
        </w:rPr>
        <w:t xml:space="preserve"> our colleagues’ faces to create the stimuli and test</w:t>
      </w:r>
      <w:r w:rsidR="00C01BCF" w:rsidRPr="00A2618D">
        <w:rPr>
          <w:rFonts w:ascii="Palatino Linotype" w:hAnsi="Palatino Linotype"/>
        </w:rPr>
        <w:t>ed</w:t>
      </w:r>
      <w:r w:rsidR="00EB2880" w:rsidRPr="00A2618D">
        <w:rPr>
          <w:rFonts w:ascii="Palatino Linotype" w:hAnsi="Palatino Linotype"/>
        </w:rPr>
        <w:t xml:space="preserve"> colleagues who were personally familiar with these faces</w:t>
      </w:r>
      <w:r w:rsidR="00C01BCF" w:rsidRPr="00A2618D">
        <w:rPr>
          <w:rFonts w:ascii="Palatino Linotype" w:hAnsi="Palatino Linotype"/>
        </w:rPr>
        <w:t>, which</w:t>
      </w:r>
      <w:r w:rsidR="00EB2880" w:rsidRPr="00A2618D">
        <w:rPr>
          <w:rFonts w:ascii="Palatino Linotype" w:hAnsi="Palatino Linotype"/>
        </w:rPr>
        <w:t xml:space="preserve"> allowed us to </w:t>
      </w:r>
      <w:r w:rsidR="00A4730D" w:rsidRPr="00A2618D">
        <w:rPr>
          <w:rFonts w:ascii="Palatino Linotype" w:hAnsi="Palatino Linotype"/>
        </w:rPr>
        <w:t>test how much identity information is minimally required to recognize familiar faces</w:t>
      </w:r>
      <w:r w:rsidR="00EB2880" w:rsidRPr="00A2618D">
        <w:rPr>
          <w:rFonts w:ascii="Palatino Linotype" w:hAnsi="Palatino Linotype"/>
        </w:rPr>
        <w:t>.</w:t>
      </w:r>
    </w:p>
    <w:p w14:paraId="77AF67D7" w14:textId="77777777" w:rsidR="0057504F" w:rsidRPr="00A2618D" w:rsidRDefault="0057504F" w:rsidP="0057504F">
      <w:pPr>
        <w:pStyle w:val="Heading2"/>
        <w:spacing w:after="200"/>
        <w:rPr>
          <w:rFonts w:eastAsia="Times New Roman"/>
          <w:color w:val="auto"/>
          <w:lang w:eastAsia="zh-CN"/>
        </w:rPr>
      </w:pPr>
      <w:r w:rsidRPr="00A2618D">
        <w:rPr>
          <w:rFonts w:eastAsia="Times New Roman"/>
          <w:color w:val="auto"/>
          <w:lang w:eastAsia="zh-CN"/>
        </w:rPr>
        <w:t>4.1 Method</w:t>
      </w:r>
    </w:p>
    <w:p w14:paraId="1F2F8E55" w14:textId="0DB705D5" w:rsidR="0057504F" w:rsidRPr="00A2618D" w:rsidRDefault="00502C8F" w:rsidP="0057504F">
      <w:pPr>
        <w:pStyle w:val="Heading3"/>
        <w:spacing w:after="200"/>
        <w:rPr>
          <w:color w:val="auto"/>
        </w:rPr>
      </w:pPr>
      <w:r w:rsidRPr="00A2618D">
        <w:rPr>
          <w:color w:val="auto"/>
        </w:rPr>
        <w:t>4</w:t>
      </w:r>
      <w:r w:rsidR="0057504F" w:rsidRPr="00A2618D">
        <w:rPr>
          <w:color w:val="auto"/>
        </w:rPr>
        <w:t>.1.1 Participants</w:t>
      </w:r>
    </w:p>
    <w:p w14:paraId="1C34A63B" w14:textId="2D113615" w:rsidR="00255A2E" w:rsidRPr="00A2618D" w:rsidRDefault="0057504F" w:rsidP="0057504F">
      <w:pPr>
        <w:spacing w:line="480" w:lineRule="auto"/>
        <w:ind w:firstLineChars="306" w:firstLine="673"/>
        <w:rPr>
          <w:rFonts w:ascii="Palatino Linotype" w:hAnsi="Palatino Linotype"/>
        </w:rPr>
      </w:pPr>
      <w:r w:rsidRPr="00A2618D">
        <w:rPr>
          <w:rFonts w:ascii="Palatino Linotype" w:hAnsi="Palatino Linotype"/>
        </w:rPr>
        <w:t xml:space="preserve">Thirty </w:t>
      </w:r>
      <w:r w:rsidR="00751F95" w:rsidRPr="00A2618D">
        <w:rPr>
          <w:rFonts w:ascii="Palatino Linotype" w:hAnsi="Palatino Linotype"/>
        </w:rPr>
        <w:t xml:space="preserve">colleagues from </w:t>
      </w:r>
      <w:bookmarkStart w:id="4" w:name="_Hlk160456969"/>
      <w:r w:rsidR="00C95C67" w:rsidRPr="00A2618D">
        <w:rPr>
          <w:rFonts w:ascii="Palatino Linotype" w:hAnsi="Palatino Linotype"/>
        </w:rPr>
        <w:t xml:space="preserve">the Max-Planck Institute for Biological Cybernetics </w:t>
      </w:r>
      <w:r w:rsidRPr="00A2618D">
        <w:rPr>
          <w:rFonts w:ascii="Palatino Linotype" w:hAnsi="Palatino Linotype"/>
        </w:rPr>
        <w:t>took part in this study (11 female</w:t>
      </w:r>
      <w:r w:rsidR="00F07F33" w:rsidRPr="00A2618D">
        <w:rPr>
          <w:rFonts w:ascii="Palatino Linotype" w:hAnsi="Palatino Linotype"/>
        </w:rPr>
        <w:t>s</w:t>
      </w:r>
      <w:r w:rsidRPr="00A2618D">
        <w:rPr>
          <w:rFonts w:ascii="Palatino Linotype" w:hAnsi="Palatino Linotype"/>
        </w:rPr>
        <w:t xml:space="preserve">; age </w:t>
      </w:r>
      <w:r w:rsidR="00F07F33" w:rsidRPr="00A2618D">
        <w:rPr>
          <w:rFonts w:ascii="Palatino Linotype" w:hAnsi="Palatino Linotype"/>
        </w:rPr>
        <w:t>was not asked individual</w:t>
      </w:r>
      <w:r w:rsidR="00D446CE" w:rsidRPr="00A2618D">
        <w:rPr>
          <w:rFonts w:ascii="Palatino Linotype" w:hAnsi="Palatino Linotype"/>
        </w:rPr>
        <w:t>ly</w:t>
      </w:r>
      <w:r w:rsidR="00F07F33" w:rsidRPr="00A2618D">
        <w:rPr>
          <w:rFonts w:ascii="Palatino Linotype" w:hAnsi="Palatino Linotype"/>
        </w:rPr>
        <w:t xml:space="preserve"> but ranged roughly between 25 to 60 years old</w:t>
      </w:r>
      <w:r w:rsidRPr="00A2618D">
        <w:rPr>
          <w:rFonts w:ascii="Palatino Linotype" w:hAnsi="Palatino Linotype"/>
        </w:rPr>
        <w:t xml:space="preserve">). All were familiar with the identities of the </w:t>
      </w:r>
      <w:r w:rsidR="009A6797" w:rsidRPr="00A2618D">
        <w:rPr>
          <w:rFonts w:ascii="Palatino Linotype" w:hAnsi="Palatino Linotype"/>
        </w:rPr>
        <w:t>targe</w:t>
      </w:r>
      <w:r w:rsidRPr="00A2618D">
        <w:rPr>
          <w:rFonts w:ascii="Palatino Linotype" w:hAnsi="Palatino Linotype"/>
        </w:rPr>
        <w:t>t faces used in the study. Participation was voluntary</w:t>
      </w:r>
      <w:r w:rsidR="00751F95" w:rsidRPr="00A2618D">
        <w:rPr>
          <w:rFonts w:ascii="Palatino Linotype" w:hAnsi="Palatino Linotype"/>
        </w:rPr>
        <w:t xml:space="preserve"> and</w:t>
      </w:r>
      <w:r w:rsidRPr="00A2618D">
        <w:rPr>
          <w:rFonts w:ascii="Palatino Linotype" w:hAnsi="Palatino Linotype"/>
        </w:rPr>
        <w:t xml:space="preserve"> no </w:t>
      </w:r>
      <w:r w:rsidR="00751F95" w:rsidRPr="00A2618D">
        <w:rPr>
          <w:rFonts w:ascii="Palatino Linotype" w:hAnsi="Palatino Linotype"/>
        </w:rPr>
        <w:t>reimbursement</w:t>
      </w:r>
      <w:r w:rsidRPr="00A2618D">
        <w:rPr>
          <w:rFonts w:ascii="Palatino Linotype" w:hAnsi="Palatino Linotype"/>
        </w:rPr>
        <w:t xml:space="preserve"> was offered.</w:t>
      </w:r>
      <w:bookmarkEnd w:id="4"/>
      <w:r w:rsidRPr="00A2618D">
        <w:rPr>
          <w:rFonts w:ascii="Palatino Linotype" w:hAnsi="Palatino Linotype"/>
        </w:rPr>
        <w:t xml:space="preserve"> </w:t>
      </w:r>
      <w:bookmarkStart w:id="5" w:name="_Hlk184734328"/>
    </w:p>
    <w:p w14:paraId="7E7403A7" w14:textId="1883F61F" w:rsidR="0057504F" w:rsidRPr="00A2618D" w:rsidRDefault="00255A2E" w:rsidP="00255A2E">
      <w:pPr>
        <w:spacing w:line="480" w:lineRule="auto"/>
        <w:ind w:firstLine="720"/>
        <w:rPr>
          <w:rFonts w:ascii="Palatino Linotype" w:hAnsi="Palatino Linotype"/>
          <w:i/>
        </w:rPr>
      </w:pPr>
      <w:r w:rsidRPr="00A2618D">
        <w:rPr>
          <w:rFonts w:ascii="Palatino Linotype" w:hAnsi="Palatino Linotype"/>
        </w:rPr>
        <w:t xml:space="preserve">Power analysis indicated that for a </w:t>
      </w:r>
      <w:r w:rsidR="008A0DD4" w:rsidRPr="00A2618D">
        <w:rPr>
          <w:rFonts w:ascii="Palatino Linotype" w:hAnsi="Palatino Linotype"/>
        </w:rPr>
        <w:t xml:space="preserve">one-way </w:t>
      </w:r>
      <w:r w:rsidRPr="00A2618D">
        <w:rPr>
          <w:rFonts w:ascii="Palatino Linotype" w:hAnsi="Palatino Linotype"/>
        </w:rPr>
        <w:t xml:space="preserve">repeated measure design (8 measurements, </w:t>
      </w:r>
      <w:r w:rsidRPr="00A2618D">
        <w:rPr>
          <w:rFonts w:ascii="Palatino Linotype" w:hAnsi="Palatino Linotype"/>
          <w:i/>
          <w:iCs/>
        </w:rPr>
        <w:t>f</w:t>
      </w:r>
      <w:r w:rsidRPr="00A2618D">
        <w:rPr>
          <w:rFonts w:ascii="Palatino Linotype" w:hAnsi="Palatino Linotype"/>
        </w:rPr>
        <w:t xml:space="preserve"> = 0.25, α =.05, </w:t>
      </w:r>
      <w:r w:rsidRPr="00A2618D">
        <w:rPr>
          <w:rFonts w:ascii="Palatino Linotype" w:hAnsi="Palatino Linotype"/>
          <w:i/>
          <w:iCs/>
        </w:rPr>
        <w:t>r</w:t>
      </w:r>
      <w:r w:rsidRPr="00A2618D">
        <w:rPr>
          <w:rFonts w:ascii="Palatino Linotype" w:hAnsi="Palatino Linotype"/>
        </w:rPr>
        <w:t>-repeated measures = 0.50), 16 participants are needed to achieve a statistical power (1-</w:t>
      </w:r>
      <w:r w:rsidRPr="00A2618D">
        <w:rPr>
          <w:rFonts w:ascii="Palatino Linotype" w:hAnsi="Palatino Linotype"/>
          <w:i/>
          <w:iCs/>
        </w:rPr>
        <w:t>β</w:t>
      </w:r>
      <w:r w:rsidRPr="00A2618D">
        <w:rPr>
          <w:rFonts w:ascii="Palatino Linotype" w:hAnsi="Palatino Linotype"/>
        </w:rPr>
        <w:t xml:space="preserve">) of 0.80, and 23 participants to reach a statistical power of 0.95. </w:t>
      </w:r>
      <w:r w:rsidR="00502A0D" w:rsidRPr="00A2618D">
        <w:rPr>
          <w:rFonts w:ascii="Palatino Linotype" w:hAnsi="Palatino Linotype"/>
        </w:rPr>
        <w:t xml:space="preserve">Note that </w:t>
      </w:r>
      <w:r w:rsidRPr="00A2618D">
        <w:rPr>
          <w:rFonts w:ascii="Palatino Linotype" w:hAnsi="Palatino Linotype"/>
        </w:rPr>
        <w:t>among the 30 participants we tested, 15</w:t>
      </w:r>
      <w:r w:rsidR="00502A0D" w:rsidRPr="00A2618D">
        <w:rPr>
          <w:rFonts w:ascii="Palatino Linotype" w:hAnsi="Palatino Linotype"/>
        </w:rPr>
        <w:t xml:space="preserve"> of them had participated in Experiment 1 and three in Experiment 2</w:t>
      </w:r>
      <w:bookmarkEnd w:id="5"/>
      <w:r w:rsidR="00502A0D" w:rsidRPr="00A2618D">
        <w:rPr>
          <w:rFonts w:ascii="Palatino Linotype" w:hAnsi="Palatino Linotype"/>
        </w:rPr>
        <w:t xml:space="preserve">. As Experiments 1 and 3 differed in terms of stimuli and tasks and were conducted about one year apart, it is less likely that their participation in Experiment 1 would affect their performance in Experiment 3.  </w:t>
      </w:r>
    </w:p>
    <w:p w14:paraId="43BD2763" w14:textId="366D9AFD" w:rsidR="0057504F" w:rsidRPr="00A2618D" w:rsidRDefault="00502C8F" w:rsidP="0057504F">
      <w:pPr>
        <w:pStyle w:val="Heading3"/>
        <w:spacing w:after="200"/>
        <w:rPr>
          <w:color w:val="auto"/>
        </w:rPr>
      </w:pPr>
      <w:r w:rsidRPr="00A2618D">
        <w:rPr>
          <w:color w:val="auto"/>
        </w:rPr>
        <w:t>4</w:t>
      </w:r>
      <w:r w:rsidR="0057504F" w:rsidRPr="00A2618D">
        <w:rPr>
          <w:color w:val="auto"/>
        </w:rPr>
        <w:t xml:space="preserve">.1.2 </w:t>
      </w:r>
      <w:r w:rsidRPr="00A2618D">
        <w:rPr>
          <w:color w:val="auto"/>
        </w:rPr>
        <w:t>Stimuli</w:t>
      </w:r>
    </w:p>
    <w:p w14:paraId="4A9CD569" w14:textId="22971A20" w:rsidR="0057504F" w:rsidRPr="00A2618D" w:rsidRDefault="00502C8F" w:rsidP="0057504F">
      <w:pPr>
        <w:spacing w:line="480" w:lineRule="auto"/>
        <w:ind w:firstLine="720"/>
        <w:rPr>
          <w:rFonts w:ascii="Palatino Linotype" w:hAnsi="Palatino Linotype"/>
        </w:rPr>
      </w:pPr>
      <w:r w:rsidRPr="00A2618D">
        <w:rPr>
          <w:rFonts w:ascii="Palatino Linotype" w:hAnsi="Palatino Linotype"/>
        </w:rPr>
        <w:t xml:space="preserve">Based on the same set of 20 </w:t>
      </w:r>
      <w:r w:rsidR="00C7496E" w:rsidRPr="00A2618D">
        <w:rPr>
          <w:rFonts w:ascii="Palatino Linotype" w:hAnsi="Palatino Linotype"/>
        </w:rPr>
        <w:t>parent</w:t>
      </w:r>
      <w:r w:rsidRPr="00A2618D">
        <w:rPr>
          <w:rFonts w:ascii="Palatino Linotype" w:hAnsi="Palatino Linotype"/>
        </w:rPr>
        <w:t xml:space="preserve"> faces used in Experiment 1, w</w:t>
      </w:r>
      <w:r w:rsidR="0057504F" w:rsidRPr="00A2618D">
        <w:rPr>
          <w:rFonts w:ascii="Palatino Linotype" w:hAnsi="Palatino Linotype"/>
        </w:rPr>
        <w:t xml:space="preserve">e create face morphs using 2, 3, 4, 5, 6, 7, 8 or 10 </w:t>
      </w:r>
      <w:r w:rsidR="008F3B67" w:rsidRPr="00A2618D">
        <w:rPr>
          <w:rFonts w:ascii="Palatino Linotype" w:hAnsi="Palatino Linotype"/>
        </w:rPr>
        <w:t>faces</w:t>
      </w:r>
      <w:r w:rsidR="0057504F" w:rsidRPr="00A2618D">
        <w:rPr>
          <w:rFonts w:ascii="Palatino Linotype" w:hAnsi="Palatino Linotype"/>
        </w:rPr>
        <w:t xml:space="preserve"> (hereafter referred as </w:t>
      </w:r>
      <w:r w:rsidR="0057504F" w:rsidRPr="00A2618D">
        <w:rPr>
          <w:rFonts w:ascii="Palatino Linotype" w:hAnsi="Palatino Linotype"/>
          <w:b/>
          <w:bCs/>
          <w:i/>
          <w:iCs/>
        </w:rPr>
        <w:t>morph level</w:t>
      </w:r>
      <w:r w:rsidR="0057504F" w:rsidRPr="00A2618D">
        <w:rPr>
          <w:rFonts w:ascii="Palatino Linotype" w:hAnsi="Palatino Linotype"/>
        </w:rPr>
        <w:t xml:space="preserve">). </w:t>
      </w:r>
      <w:r w:rsidR="00E224AA" w:rsidRPr="00A2618D">
        <w:rPr>
          <w:rFonts w:ascii="Palatino Linotype" w:hAnsi="Palatino Linotype"/>
        </w:rPr>
        <w:t>All</w:t>
      </w:r>
      <w:r w:rsidR="0057504F" w:rsidRPr="00A2618D">
        <w:rPr>
          <w:rFonts w:ascii="Palatino Linotype" w:hAnsi="Palatino Linotype"/>
        </w:rPr>
        <w:t xml:space="preserve"> morphs were turned slightly to the side (20</w:t>
      </w:r>
      <w:r w:rsidR="0057504F" w:rsidRPr="00A2618D">
        <w:rPr>
          <w:rFonts w:ascii="Palatino Linotype" w:hAnsi="Palatino Linotype" w:cstheme="minorHAnsi"/>
        </w:rPr>
        <w:t>°</w:t>
      </w:r>
      <w:r w:rsidR="0057504F" w:rsidRPr="00A2618D">
        <w:rPr>
          <w:rFonts w:ascii="Palatino Linotype" w:hAnsi="Palatino Linotype"/>
        </w:rPr>
        <w:t xml:space="preserve">) so </w:t>
      </w:r>
      <w:r w:rsidRPr="00A2618D">
        <w:rPr>
          <w:rFonts w:ascii="Palatino Linotype" w:hAnsi="Palatino Linotype"/>
        </w:rPr>
        <w:t xml:space="preserve">that </w:t>
      </w:r>
      <w:r w:rsidR="0057504F" w:rsidRPr="00A2618D">
        <w:rPr>
          <w:rFonts w:ascii="Palatino Linotype" w:hAnsi="Palatino Linotype"/>
        </w:rPr>
        <w:t xml:space="preserve">important facial information about the shape of the jaw, cheeks and nose was available.  In a morph, all </w:t>
      </w:r>
      <w:r w:rsidR="00C7496E" w:rsidRPr="00A2618D">
        <w:rPr>
          <w:rFonts w:ascii="Palatino Linotype" w:hAnsi="Palatino Linotype"/>
        </w:rPr>
        <w:t>parent</w:t>
      </w:r>
      <w:r w:rsidR="0057504F" w:rsidRPr="00A2618D">
        <w:rPr>
          <w:rFonts w:ascii="Palatino Linotype" w:hAnsi="Palatino Linotype"/>
        </w:rPr>
        <w:t xml:space="preserve"> faces contributed equally</w:t>
      </w:r>
      <w:r w:rsidRPr="00A2618D">
        <w:rPr>
          <w:rFonts w:ascii="Palatino Linotype" w:hAnsi="Palatino Linotype"/>
        </w:rPr>
        <w:t xml:space="preserve">, </w:t>
      </w:r>
      <w:r w:rsidR="00C7496E" w:rsidRPr="00A2618D">
        <w:rPr>
          <w:rFonts w:ascii="Palatino Linotype" w:hAnsi="Palatino Linotype"/>
        </w:rPr>
        <w:t xml:space="preserve">with </w:t>
      </w:r>
      <w:r w:rsidRPr="00A2618D">
        <w:rPr>
          <w:rFonts w:ascii="Palatino Linotype" w:hAnsi="Palatino Linotype"/>
        </w:rPr>
        <w:t>contribution</w:t>
      </w:r>
      <w:r w:rsidR="00DA3DFB" w:rsidRPr="00A2618D">
        <w:rPr>
          <w:rFonts w:ascii="Palatino Linotype" w:hAnsi="Palatino Linotype"/>
        </w:rPr>
        <w:t>s</w:t>
      </w:r>
      <w:r w:rsidRPr="00A2618D">
        <w:rPr>
          <w:rFonts w:ascii="Palatino Linotype" w:hAnsi="Palatino Linotype"/>
        </w:rPr>
        <w:t xml:space="preserve"> r</w:t>
      </w:r>
      <w:r w:rsidR="007460F3" w:rsidRPr="00A2618D">
        <w:rPr>
          <w:rFonts w:ascii="Palatino Linotype" w:hAnsi="Palatino Linotype"/>
        </w:rPr>
        <w:t>ang</w:t>
      </w:r>
      <w:r w:rsidR="00DA3DFB" w:rsidRPr="00A2618D">
        <w:rPr>
          <w:rFonts w:ascii="Palatino Linotype" w:hAnsi="Palatino Linotype"/>
        </w:rPr>
        <w:t>ing</w:t>
      </w:r>
      <w:r w:rsidRPr="00A2618D">
        <w:rPr>
          <w:rFonts w:ascii="Palatino Linotype" w:hAnsi="Palatino Linotype"/>
        </w:rPr>
        <w:t xml:space="preserve"> from 50% at morph level 2 to 10% at morph level 10</w:t>
      </w:r>
      <w:r w:rsidR="0057504F" w:rsidRPr="00A2618D">
        <w:rPr>
          <w:rFonts w:ascii="Palatino Linotype" w:hAnsi="Palatino Linotype"/>
        </w:rPr>
        <w:t xml:space="preserve">. </w:t>
      </w:r>
      <w:r w:rsidR="007460F3" w:rsidRPr="00A2618D">
        <w:rPr>
          <w:rFonts w:ascii="Palatino Linotype" w:hAnsi="Palatino Linotype"/>
        </w:rPr>
        <w:t>All morphs and test faces were shown on a gr</w:t>
      </w:r>
      <w:r w:rsidR="00DA3DFB" w:rsidRPr="00A2618D">
        <w:rPr>
          <w:rFonts w:ascii="Palatino Linotype" w:hAnsi="Palatino Linotype"/>
        </w:rPr>
        <w:t>e</w:t>
      </w:r>
      <w:r w:rsidR="007460F3" w:rsidRPr="00A2618D">
        <w:rPr>
          <w:rFonts w:ascii="Palatino Linotype" w:hAnsi="Palatino Linotype"/>
        </w:rPr>
        <w:t xml:space="preserve">y background (512 by 512 pixels, with each face </w:t>
      </w:r>
      <w:r w:rsidR="00F07069" w:rsidRPr="00A2618D">
        <w:rPr>
          <w:rFonts w:ascii="Palatino Linotype" w:hAnsi="Palatino Linotype"/>
        </w:rPr>
        <w:t xml:space="preserve">subtending </w:t>
      </w:r>
      <w:r w:rsidR="007460F3" w:rsidRPr="00A2618D">
        <w:rPr>
          <w:rFonts w:ascii="Palatino Linotype" w:hAnsi="Palatino Linotype"/>
        </w:rPr>
        <w:t xml:space="preserve">about 9°x14°). </w:t>
      </w:r>
      <w:r w:rsidRPr="00A2618D">
        <w:rPr>
          <w:rFonts w:ascii="Palatino Linotype" w:hAnsi="Palatino Linotype"/>
        </w:rPr>
        <w:t>For each of the eight morph levels, w</w:t>
      </w:r>
      <w:r w:rsidR="0057504F" w:rsidRPr="00A2618D">
        <w:rPr>
          <w:rFonts w:ascii="Palatino Linotype" w:hAnsi="Palatino Linotype"/>
        </w:rPr>
        <w:t xml:space="preserve">e created </w:t>
      </w:r>
      <w:r w:rsidRPr="00A2618D">
        <w:rPr>
          <w:rFonts w:ascii="Palatino Linotype" w:hAnsi="Palatino Linotype"/>
        </w:rPr>
        <w:t>eight</w:t>
      </w:r>
      <w:r w:rsidR="0057504F" w:rsidRPr="00A2618D">
        <w:rPr>
          <w:rFonts w:ascii="Palatino Linotype" w:hAnsi="Palatino Linotype"/>
        </w:rPr>
        <w:t xml:space="preserve"> morphs (</w:t>
      </w:r>
      <w:r w:rsidRPr="00A2618D">
        <w:rPr>
          <w:rFonts w:ascii="Palatino Linotype" w:hAnsi="Palatino Linotype"/>
        </w:rPr>
        <w:t>four</w:t>
      </w:r>
      <w:r w:rsidR="0057504F" w:rsidRPr="00A2618D">
        <w:rPr>
          <w:rFonts w:ascii="Palatino Linotype" w:hAnsi="Palatino Linotype"/>
        </w:rPr>
        <w:t xml:space="preserve"> male </w:t>
      </w:r>
      <w:r w:rsidRPr="00A2618D">
        <w:rPr>
          <w:rFonts w:ascii="Palatino Linotype" w:hAnsi="Palatino Linotype"/>
        </w:rPr>
        <w:t xml:space="preserve">and four </w:t>
      </w:r>
      <w:r w:rsidR="0057504F" w:rsidRPr="00A2618D">
        <w:rPr>
          <w:rFonts w:ascii="Palatino Linotype" w:hAnsi="Palatino Linotype"/>
        </w:rPr>
        <w:t>female</w:t>
      </w:r>
      <w:r w:rsidRPr="00A2618D">
        <w:rPr>
          <w:rFonts w:ascii="Palatino Linotype" w:hAnsi="Palatino Linotype"/>
        </w:rPr>
        <w:t xml:space="preserve"> morphs</w:t>
      </w:r>
      <w:r w:rsidR="0057504F" w:rsidRPr="00A2618D">
        <w:rPr>
          <w:rFonts w:ascii="Palatino Linotype" w:hAnsi="Palatino Linotype"/>
        </w:rPr>
        <w:t xml:space="preserve">). </w:t>
      </w:r>
      <w:r w:rsidRPr="00A2618D">
        <w:rPr>
          <w:rFonts w:ascii="Palatino Linotype" w:hAnsi="Palatino Linotype"/>
        </w:rPr>
        <w:t xml:space="preserve">During </w:t>
      </w:r>
      <w:r w:rsidR="0035247E" w:rsidRPr="00A2618D">
        <w:rPr>
          <w:rFonts w:ascii="Palatino Linotype" w:hAnsi="Palatino Linotype"/>
        </w:rPr>
        <w:t>this experiment</w:t>
      </w:r>
      <w:r w:rsidRPr="00A2618D">
        <w:rPr>
          <w:rFonts w:ascii="Palatino Linotype" w:hAnsi="Palatino Linotype"/>
        </w:rPr>
        <w:t xml:space="preserve">, </w:t>
      </w:r>
      <w:r w:rsidR="008F3B67" w:rsidRPr="00A2618D">
        <w:rPr>
          <w:rFonts w:ascii="Palatino Linotype" w:hAnsi="Palatino Linotype"/>
        </w:rPr>
        <w:t xml:space="preserve">we showed </w:t>
      </w:r>
      <w:r w:rsidRPr="00A2618D">
        <w:rPr>
          <w:rFonts w:ascii="Palatino Linotype" w:hAnsi="Palatino Linotype"/>
        </w:rPr>
        <w:t>e</w:t>
      </w:r>
      <w:r w:rsidR="0057504F" w:rsidRPr="00A2618D">
        <w:rPr>
          <w:rFonts w:ascii="Palatino Linotype" w:hAnsi="Palatino Linotype"/>
        </w:rPr>
        <w:t xml:space="preserve">ach face morph twice, once in </w:t>
      </w:r>
      <w:r w:rsidR="00A506F2" w:rsidRPr="00A2618D">
        <w:rPr>
          <w:rFonts w:ascii="Palatino Linotype" w:hAnsi="Palatino Linotype"/>
        </w:rPr>
        <w:t xml:space="preserve">a </w:t>
      </w:r>
      <w:r w:rsidR="00635347" w:rsidRPr="00A2618D">
        <w:rPr>
          <w:rFonts w:ascii="Palatino Linotype" w:hAnsi="Palatino Linotype"/>
          <w:i/>
        </w:rPr>
        <w:t>p</w:t>
      </w:r>
      <w:r w:rsidR="0057504F" w:rsidRPr="00A2618D">
        <w:rPr>
          <w:rFonts w:ascii="Palatino Linotype" w:hAnsi="Palatino Linotype"/>
          <w:i/>
        </w:rPr>
        <w:t xml:space="preserve">arent </w:t>
      </w:r>
      <w:r w:rsidR="00635347" w:rsidRPr="00A2618D">
        <w:rPr>
          <w:rFonts w:ascii="Palatino Linotype" w:hAnsi="Palatino Linotype"/>
          <w:i/>
        </w:rPr>
        <w:t>t</w:t>
      </w:r>
      <w:r w:rsidR="0057504F" w:rsidRPr="00A2618D">
        <w:rPr>
          <w:rFonts w:ascii="Palatino Linotype" w:hAnsi="Palatino Linotype"/>
          <w:i/>
        </w:rPr>
        <w:t>rial</w:t>
      </w:r>
      <w:r w:rsidRPr="00A2618D">
        <w:rPr>
          <w:rFonts w:ascii="Palatino Linotype" w:hAnsi="Palatino Linotype"/>
          <w:iCs/>
        </w:rPr>
        <w:t>, in which a face morph is displayed together</w:t>
      </w:r>
      <w:r w:rsidRPr="00A2618D">
        <w:rPr>
          <w:rFonts w:ascii="Palatino Linotype" w:hAnsi="Palatino Linotype"/>
          <w:i/>
        </w:rPr>
        <w:t xml:space="preserve"> </w:t>
      </w:r>
      <w:r w:rsidRPr="00A2618D">
        <w:rPr>
          <w:rFonts w:ascii="Palatino Linotype" w:hAnsi="Palatino Linotype"/>
        </w:rPr>
        <w:t xml:space="preserve">with one of the </w:t>
      </w:r>
      <w:r w:rsidR="00C7496E" w:rsidRPr="00A2618D">
        <w:rPr>
          <w:rFonts w:ascii="Palatino Linotype" w:hAnsi="Palatino Linotype"/>
        </w:rPr>
        <w:t>parent</w:t>
      </w:r>
      <w:r w:rsidRPr="00A2618D">
        <w:rPr>
          <w:rFonts w:ascii="Palatino Linotype" w:hAnsi="Palatino Linotype"/>
        </w:rPr>
        <w:t xml:space="preserve"> faces used to create the morph, </w:t>
      </w:r>
      <w:r w:rsidR="0057504F" w:rsidRPr="00A2618D">
        <w:rPr>
          <w:rFonts w:ascii="Palatino Linotype" w:hAnsi="Palatino Linotype"/>
        </w:rPr>
        <w:t xml:space="preserve">and once in </w:t>
      </w:r>
      <w:r w:rsidR="00A506F2" w:rsidRPr="00A2618D">
        <w:rPr>
          <w:rFonts w:ascii="Palatino Linotype" w:hAnsi="Palatino Linotype"/>
        </w:rPr>
        <w:t xml:space="preserve">a </w:t>
      </w:r>
      <w:r w:rsidR="00635347" w:rsidRPr="00A2618D">
        <w:rPr>
          <w:rFonts w:ascii="Palatino Linotype" w:hAnsi="Palatino Linotype"/>
          <w:i/>
        </w:rPr>
        <w:t>n</w:t>
      </w:r>
      <w:r w:rsidR="0057504F" w:rsidRPr="00A2618D">
        <w:rPr>
          <w:rFonts w:ascii="Palatino Linotype" w:hAnsi="Palatino Linotype"/>
          <w:i/>
        </w:rPr>
        <w:t>on-</w:t>
      </w:r>
      <w:r w:rsidR="00635347" w:rsidRPr="00A2618D">
        <w:rPr>
          <w:rFonts w:ascii="Palatino Linotype" w:hAnsi="Palatino Linotype"/>
          <w:i/>
        </w:rPr>
        <w:t>p</w:t>
      </w:r>
      <w:r w:rsidR="0057504F" w:rsidRPr="00A2618D">
        <w:rPr>
          <w:rFonts w:ascii="Palatino Linotype" w:hAnsi="Palatino Linotype"/>
          <w:i/>
        </w:rPr>
        <w:t xml:space="preserve">arent </w:t>
      </w:r>
      <w:r w:rsidR="00635347" w:rsidRPr="00A2618D">
        <w:rPr>
          <w:rFonts w:ascii="Palatino Linotype" w:hAnsi="Palatino Linotype"/>
          <w:i/>
        </w:rPr>
        <w:t>t</w:t>
      </w:r>
      <w:r w:rsidR="0057504F" w:rsidRPr="00A2618D">
        <w:rPr>
          <w:rFonts w:ascii="Palatino Linotype" w:hAnsi="Palatino Linotype"/>
          <w:i/>
        </w:rPr>
        <w:t>rial</w:t>
      </w:r>
      <w:r w:rsidR="0057504F" w:rsidRPr="00A2618D">
        <w:rPr>
          <w:rFonts w:ascii="Palatino Linotype" w:hAnsi="Palatino Linotype"/>
          <w:iCs/>
        </w:rPr>
        <w:t xml:space="preserve">, </w:t>
      </w:r>
      <w:r w:rsidR="00DB38C8" w:rsidRPr="00A2618D">
        <w:rPr>
          <w:rFonts w:ascii="Palatino Linotype" w:hAnsi="Palatino Linotype"/>
          <w:iCs/>
        </w:rPr>
        <w:t xml:space="preserve">in which </w:t>
      </w:r>
      <w:r w:rsidR="00DB38C8" w:rsidRPr="00A2618D">
        <w:rPr>
          <w:rFonts w:ascii="Palatino Linotype" w:hAnsi="Palatino Linotype"/>
        </w:rPr>
        <w:t xml:space="preserve">a face morph is displayed together with a same-sex face that was not used to create that </w:t>
      </w:r>
      <w:r w:rsidR="004D4563" w:rsidRPr="00A2618D">
        <w:rPr>
          <w:rFonts w:ascii="Palatino Linotype" w:hAnsi="Palatino Linotype"/>
        </w:rPr>
        <w:t>morph (</w:t>
      </w:r>
      <w:r w:rsidR="004D4563" w:rsidRPr="00A2618D">
        <w:rPr>
          <w:rFonts w:ascii="Palatino Linotype" w:hAnsi="Palatino Linotype"/>
          <w:b/>
          <w:bCs/>
        </w:rPr>
        <w:t>Figure 5</w:t>
      </w:r>
      <w:r w:rsidR="004D4563" w:rsidRPr="00A2618D">
        <w:rPr>
          <w:rFonts w:ascii="Palatino Linotype" w:hAnsi="Palatino Linotype"/>
        </w:rPr>
        <w:t>)</w:t>
      </w:r>
      <w:r w:rsidR="00DB38C8" w:rsidRPr="00A2618D">
        <w:rPr>
          <w:rFonts w:ascii="Palatino Linotype" w:hAnsi="Palatino Linotype"/>
        </w:rPr>
        <w:t xml:space="preserve">. </w:t>
      </w:r>
      <w:r w:rsidR="0057504F" w:rsidRPr="00A2618D">
        <w:rPr>
          <w:rFonts w:ascii="Palatino Linotype" w:hAnsi="Palatino Linotype"/>
        </w:rPr>
        <w:t xml:space="preserve">In addition to the 20 </w:t>
      </w:r>
      <w:r w:rsidR="00C7496E" w:rsidRPr="00A2618D">
        <w:rPr>
          <w:rFonts w:ascii="Palatino Linotype" w:hAnsi="Palatino Linotype"/>
        </w:rPr>
        <w:t>parent</w:t>
      </w:r>
      <w:r w:rsidR="00DB38C8" w:rsidRPr="00A2618D">
        <w:rPr>
          <w:rFonts w:ascii="Palatino Linotype" w:hAnsi="Palatino Linotype"/>
        </w:rPr>
        <w:t xml:space="preserve"> </w:t>
      </w:r>
      <w:r w:rsidR="0057504F" w:rsidRPr="00A2618D">
        <w:rPr>
          <w:rFonts w:ascii="Palatino Linotype" w:hAnsi="Palatino Linotype"/>
        </w:rPr>
        <w:t xml:space="preserve">identities used to create the morphs, we used </w:t>
      </w:r>
      <w:r w:rsidR="00DA3DFB" w:rsidRPr="00A2618D">
        <w:rPr>
          <w:rFonts w:ascii="Palatino Linotype" w:hAnsi="Palatino Linotype"/>
        </w:rPr>
        <w:t xml:space="preserve">the </w:t>
      </w:r>
      <w:r w:rsidR="00A77D74" w:rsidRPr="00A2618D">
        <w:rPr>
          <w:rFonts w:ascii="Palatino Linotype" w:hAnsi="Palatino Linotype"/>
        </w:rPr>
        <w:t xml:space="preserve">faces of </w:t>
      </w:r>
      <w:r w:rsidR="00DA3DFB" w:rsidRPr="00A2618D">
        <w:rPr>
          <w:rFonts w:ascii="Palatino Linotype" w:hAnsi="Palatino Linotype"/>
        </w:rPr>
        <w:t xml:space="preserve">an </w:t>
      </w:r>
      <w:r w:rsidR="0057504F" w:rsidRPr="00A2618D">
        <w:rPr>
          <w:rFonts w:ascii="Palatino Linotype" w:hAnsi="Palatino Linotype"/>
        </w:rPr>
        <w:t xml:space="preserve">additional </w:t>
      </w:r>
      <w:r w:rsidR="004D4563" w:rsidRPr="00A2618D">
        <w:rPr>
          <w:rFonts w:ascii="Palatino Linotype" w:hAnsi="Palatino Linotype"/>
        </w:rPr>
        <w:t>four</w:t>
      </w:r>
      <w:r w:rsidR="0057504F" w:rsidRPr="00A2618D">
        <w:rPr>
          <w:rFonts w:ascii="Palatino Linotype" w:hAnsi="Palatino Linotype"/>
        </w:rPr>
        <w:t xml:space="preserve"> male and </w:t>
      </w:r>
      <w:r w:rsidR="004D4563" w:rsidRPr="00A2618D">
        <w:rPr>
          <w:rFonts w:ascii="Palatino Linotype" w:hAnsi="Palatino Linotype"/>
        </w:rPr>
        <w:t>four</w:t>
      </w:r>
      <w:r w:rsidR="0057504F" w:rsidRPr="00A2618D">
        <w:rPr>
          <w:rFonts w:ascii="Palatino Linotype" w:hAnsi="Palatino Linotype"/>
        </w:rPr>
        <w:t xml:space="preserve"> female colleagues as test faces for some of the non-parent trials (e.g., at morph level 10).</w:t>
      </w:r>
    </w:p>
    <w:p w14:paraId="7DB3EBD1" w14:textId="5D86D671" w:rsidR="0057504F" w:rsidRPr="00A2618D" w:rsidRDefault="00A02E50" w:rsidP="007A1D20">
      <w:pPr>
        <w:spacing w:line="480" w:lineRule="auto"/>
        <w:jc w:val="center"/>
        <w:rPr>
          <w:rFonts w:ascii="Palatino Linotype" w:hAnsi="Palatino Linotype"/>
        </w:rPr>
      </w:pPr>
      <w:r w:rsidRPr="00A2618D">
        <w:rPr>
          <w:rFonts w:ascii="Palatino Linotype" w:hAnsi="Palatino Linotype"/>
          <w:noProof/>
        </w:rPr>
        <w:drawing>
          <wp:inline distT="0" distB="0" distL="0" distR="0" wp14:anchorId="18DD9CD9" wp14:editId="560019FD">
            <wp:extent cx="4179093" cy="2743200"/>
            <wp:effectExtent l="0" t="0" r="0" b="0"/>
            <wp:docPr id="4" name="Picture 4" descr="A collage of different facial express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different facial expression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1241" cy="2757738"/>
                    </a:xfrm>
                    <a:prstGeom prst="rect">
                      <a:avLst/>
                    </a:prstGeom>
                  </pic:spPr>
                </pic:pic>
              </a:graphicData>
            </a:graphic>
          </wp:inline>
        </w:drawing>
      </w:r>
    </w:p>
    <w:p w14:paraId="7A6AA67C" w14:textId="2DEE2C00" w:rsidR="0057504F" w:rsidRPr="00CC4319" w:rsidRDefault="0057504F" w:rsidP="0057504F">
      <w:pPr>
        <w:spacing w:line="360" w:lineRule="auto"/>
        <w:rPr>
          <w:rFonts w:ascii="Palatino Linotype" w:hAnsi="Palatino Linotype"/>
        </w:rPr>
      </w:pPr>
      <w:r w:rsidRPr="00CC4319">
        <w:rPr>
          <w:rFonts w:ascii="Palatino Linotype" w:hAnsi="Palatino Linotype"/>
          <w:b/>
          <w:bCs/>
        </w:rPr>
        <w:t>Figure 5</w:t>
      </w:r>
      <w:r w:rsidRPr="00CC4319">
        <w:rPr>
          <w:rFonts w:ascii="Palatino Linotype" w:hAnsi="Palatino Linotype"/>
        </w:rPr>
        <w:t xml:space="preserve">. </w:t>
      </w:r>
      <w:r w:rsidRPr="00CC4319">
        <w:rPr>
          <w:rFonts w:ascii="Palatino Linotype" w:hAnsi="Palatino Linotype"/>
          <w:bCs/>
        </w:rPr>
        <w:t xml:space="preserve">Examples of trials </w:t>
      </w:r>
      <w:r w:rsidR="00DC3E9E" w:rsidRPr="00CC4319">
        <w:rPr>
          <w:rFonts w:ascii="Palatino Linotype" w:hAnsi="Palatino Linotype"/>
          <w:bCs/>
        </w:rPr>
        <w:t>for</w:t>
      </w:r>
      <w:r w:rsidR="004D4ACA" w:rsidRPr="00CC4319">
        <w:rPr>
          <w:rFonts w:ascii="Palatino Linotype" w:hAnsi="Palatino Linotype"/>
          <w:bCs/>
        </w:rPr>
        <w:t xml:space="preserve"> three of </w:t>
      </w:r>
      <w:r w:rsidR="00AE4873" w:rsidRPr="00CC4319">
        <w:rPr>
          <w:rFonts w:ascii="Palatino Linotype" w:hAnsi="Palatino Linotype"/>
          <w:bCs/>
        </w:rPr>
        <w:t xml:space="preserve">the </w:t>
      </w:r>
      <w:r w:rsidR="004D4ACA" w:rsidRPr="00CC4319">
        <w:rPr>
          <w:rFonts w:ascii="Palatino Linotype" w:hAnsi="Palatino Linotype"/>
          <w:bCs/>
        </w:rPr>
        <w:t xml:space="preserve">eight morph levels (ML) used in </w:t>
      </w:r>
      <w:r w:rsidRPr="00CC4319">
        <w:rPr>
          <w:rFonts w:ascii="Palatino Linotype" w:hAnsi="Palatino Linotype"/>
          <w:bCs/>
        </w:rPr>
        <w:t xml:space="preserve">Experiment 3. </w:t>
      </w:r>
      <w:r w:rsidR="007B2898" w:rsidRPr="00CC4319">
        <w:rPr>
          <w:rFonts w:ascii="Palatino Linotype" w:hAnsi="Palatino Linotype"/>
          <w:bCs/>
        </w:rPr>
        <w:t>The l</w:t>
      </w:r>
      <w:r w:rsidRPr="00CC4319">
        <w:rPr>
          <w:rFonts w:ascii="Palatino Linotype" w:hAnsi="Palatino Linotype"/>
          <w:bCs/>
        </w:rPr>
        <w:t>eft</w:t>
      </w:r>
      <w:r w:rsidRPr="00CC4319">
        <w:rPr>
          <w:rFonts w:ascii="Palatino Linotype" w:hAnsi="Palatino Linotype"/>
        </w:rPr>
        <w:t xml:space="preserve"> </w:t>
      </w:r>
      <w:r w:rsidR="00E224AA" w:rsidRPr="00CC4319">
        <w:rPr>
          <w:rFonts w:ascii="Palatino Linotype" w:hAnsi="Palatino Linotype"/>
        </w:rPr>
        <w:t>panel</w:t>
      </w:r>
      <w:r w:rsidRPr="00CC4319">
        <w:rPr>
          <w:rFonts w:ascii="Palatino Linotype" w:hAnsi="Palatino Linotype"/>
        </w:rPr>
        <w:t xml:space="preserve"> shows </w:t>
      </w:r>
      <w:r w:rsidR="00232AE7" w:rsidRPr="00CC4319">
        <w:rPr>
          <w:rFonts w:ascii="Palatino Linotype" w:hAnsi="Palatino Linotype"/>
          <w:i/>
          <w:iCs/>
        </w:rPr>
        <w:t>p</w:t>
      </w:r>
      <w:r w:rsidRPr="00CC4319">
        <w:rPr>
          <w:rFonts w:ascii="Palatino Linotype" w:hAnsi="Palatino Linotype"/>
          <w:i/>
          <w:iCs/>
        </w:rPr>
        <w:t>arent</w:t>
      </w:r>
      <w:r w:rsidRPr="00CC4319">
        <w:rPr>
          <w:rFonts w:ascii="Palatino Linotype" w:hAnsi="Palatino Linotype"/>
        </w:rPr>
        <w:t xml:space="preserve"> trial</w:t>
      </w:r>
      <w:r w:rsidR="00B94DAD" w:rsidRPr="00CC4319">
        <w:rPr>
          <w:rFonts w:ascii="Palatino Linotype" w:hAnsi="Palatino Linotype"/>
        </w:rPr>
        <w:t>s</w:t>
      </w:r>
      <w:r w:rsidRPr="00CC4319">
        <w:rPr>
          <w:rFonts w:ascii="Palatino Linotype" w:hAnsi="Palatino Linotype"/>
        </w:rPr>
        <w:t xml:space="preserve">, including a face morph (left side) and a </w:t>
      </w:r>
      <w:r w:rsidR="00834919" w:rsidRPr="00CC4319">
        <w:rPr>
          <w:rFonts w:ascii="Palatino Linotype" w:hAnsi="Palatino Linotype"/>
        </w:rPr>
        <w:t>parent</w:t>
      </w:r>
      <w:r w:rsidRPr="00CC4319">
        <w:rPr>
          <w:rFonts w:ascii="Palatino Linotype" w:hAnsi="Palatino Linotype"/>
        </w:rPr>
        <w:t xml:space="preserve"> face (right side) used to create the face morph. </w:t>
      </w:r>
      <w:r w:rsidR="007B2898" w:rsidRPr="00CC4319">
        <w:rPr>
          <w:rFonts w:ascii="Palatino Linotype" w:hAnsi="Palatino Linotype"/>
        </w:rPr>
        <w:t>The r</w:t>
      </w:r>
      <w:r w:rsidRPr="00CC4319">
        <w:rPr>
          <w:rFonts w:ascii="Palatino Linotype" w:hAnsi="Palatino Linotype"/>
        </w:rPr>
        <w:t xml:space="preserve">ight </w:t>
      </w:r>
      <w:r w:rsidR="00E224AA" w:rsidRPr="00CC4319">
        <w:rPr>
          <w:rFonts w:ascii="Palatino Linotype" w:hAnsi="Palatino Linotype"/>
        </w:rPr>
        <w:t>panel</w:t>
      </w:r>
      <w:r w:rsidRPr="00CC4319">
        <w:rPr>
          <w:rFonts w:ascii="Palatino Linotype" w:hAnsi="Palatino Linotype"/>
        </w:rPr>
        <w:t xml:space="preserve"> shows </w:t>
      </w:r>
      <w:r w:rsidR="00232AE7" w:rsidRPr="00CC4319">
        <w:rPr>
          <w:rFonts w:ascii="Palatino Linotype" w:hAnsi="Palatino Linotype"/>
          <w:i/>
          <w:iCs/>
        </w:rPr>
        <w:t>n</w:t>
      </w:r>
      <w:r w:rsidRPr="00CC4319">
        <w:rPr>
          <w:rFonts w:ascii="Palatino Linotype" w:hAnsi="Palatino Linotype"/>
          <w:i/>
          <w:iCs/>
        </w:rPr>
        <w:t>on-parent</w:t>
      </w:r>
      <w:r w:rsidRPr="00CC4319">
        <w:rPr>
          <w:rFonts w:ascii="Palatino Linotype" w:hAnsi="Palatino Linotype"/>
        </w:rPr>
        <w:t xml:space="preserve"> trial</w:t>
      </w:r>
      <w:r w:rsidR="00B94DAD" w:rsidRPr="00CC4319">
        <w:rPr>
          <w:rFonts w:ascii="Palatino Linotype" w:hAnsi="Palatino Linotype"/>
        </w:rPr>
        <w:t>s</w:t>
      </w:r>
      <w:r w:rsidRPr="00CC4319">
        <w:rPr>
          <w:rFonts w:ascii="Palatino Linotype" w:hAnsi="Palatino Linotype"/>
        </w:rPr>
        <w:t xml:space="preserve">, </w:t>
      </w:r>
      <w:r w:rsidR="000E78CD" w:rsidRPr="00CC4319">
        <w:rPr>
          <w:rFonts w:ascii="Palatino Linotype" w:hAnsi="Palatino Linotype"/>
        </w:rPr>
        <w:t>showing</w:t>
      </w:r>
      <w:r w:rsidRPr="00CC4319">
        <w:rPr>
          <w:rFonts w:ascii="Palatino Linotype" w:hAnsi="Palatino Linotype"/>
        </w:rPr>
        <w:t xml:space="preserve"> a face morph (left side) and a </w:t>
      </w:r>
      <w:r w:rsidR="00E224AA" w:rsidRPr="00CC4319">
        <w:rPr>
          <w:rFonts w:ascii="Palatino Linotype" w:hAnsi="Palatino Linotype"/>
        </w:rPr>
        <w:t xml:space="preserve">test </w:t>
      </w:r>
      <w:r w:rsidRPr="00CC4319">
        <w:rPr>
          <w:rFonts w:ascii="Palatino Linotype" w:hAnsi="Palatino Linotype"/>
        </w:rPr>
        <w:t xml:space="preserve">face </w:t>
      </w:r>
      <w:r w:rsidR="00E224AA" w:rsidRPr="00CC4319">
        <w:rPr>
          <w:rFonts w:ascii="Palatino Linotype" w:hAnsi="Palatino Linotype"/>
        </w:rPr>
        <w:t xml:space="preserve">(right side) </w:t>
      </w:r>
      <w:r w:rsidRPr="00CC4319">
        <w:rPr>
          <w:rFonts w:ascii="Palatino Linotype" w:hAnsi="Palatino Linotype"/>
        </w:rPr>
        <w:t xml:space="preserve">that was not used to create the face morph. </w:t>
      </w:r>
      <w:bookmarkStart w:id="6" w:name="_Hlk190267514"/>
      <w:r w:rsidR="00190335" w:rsidRPr="00CC4319">
        <w:rPr>
          <w:rFonts w:ascii="Palatino Linotype" w:hAnsi="Palatino Linotype"/>
        </w:rPr>
        <w:t xml:space="preserve">Face morphs used for </w:t>
      </w:r>
      <w:r w:rsidR="00DC3E9E" w:rsidRPr="00CC4319">
        <w:rPr>
          <w:rFonts w:ascii="Palatino Linotype" w:hAnsi="Palatino Linotype"/>
        </w:rPr>
        <w:t xml:space="preserve">the three morph levels, </w:t>
      </w:r>
      <w:r w:rsidR="00190335" w:rsidRPr="00CC4319">
        <w:rPr>
          <w:rFonts w:ascii="Palatino Linotype" w:hAnsi="Palatino Linotype"/>
        </w:rPr>
        <w:t>ML2, ML4 and ML8</w:t>
      </w:r>
      <w:r w:rsidR="00DC3E9E" w:rsidRPr="00CC4319">
        <w:rPr>
          <w:rFonts w:ascii="Palatino Linotype" w:hAnsi="Palatino Linotype"/>
        </w:rPr>
        <w:t>,</w:t>
      </w:r>
      <w:r w:rsidR="00190335" w:rsidRPr="00CC4319">
        <w:rPr>
          <w:rFonts w:ascii="Palatino Linotype" w:hAnsi="Palatino Linotype"/>
        </w:rPr>
        <w:t xml:space="preserve"> were created with 2, 4, </w:t>
      </w:r>
      <w:r w:rsidR="004D4ACA" w:rsidRPr="00CC4319">
        <w:rPr>
          <w:rFonts w:ascii="Palatino Linotype" w:hAnsi="Palatino Linotype"/>
        </w:rPr>
        <w:t>and</w:t>
      </w:r>
      <w:r w:rsidR="00190335" w:rsidRPr="00CC4319">
        <w:rPr>
          <w:rFonts w:ascii="Palatino Linotype" w:hAnsi="Palatino Linotype"/>
        </w:rPr>
        <w:t xml:space="preserve"> 8 faces</w:t>
      </w:r>
      <w:r w:rsidRPr="00CC4319">
        <w:rPr>
          <w:rFonts w:ascii="Palatino Linotype" w:hAnsi="Palatino Linotype"/>
        </w:rPr>
        <w:t xml:space="preserve">, </w:t>
      </w:r>
      <w:r w:rsidR="00190335" w:rsidRPr="00CC4319">
        <w:rPr>
          <w:rFonts w:ascii="Palatino Linotype" w:hAnsi="Palatino Linotype"/>
        </w:rPr>
        <w:t>respectively, with each face contributing 50%, 25%, and 12.5% of information to the morph respectively</w:t>
      </w:r>
      <w:r w:rsidRPr="00CC4319">
        <w:rPr>
          <w:rFonts w:ascii="Palatino Linotype" w:hAnsi="Palatino Linotype"/>
        </w:rPr>
        <w:t>.</w:t>
      </w:r>
    </w:p>
    <w:bookmarkEnd w:id="6"/>
    <w:p w14:paraId="211C2375" w14:textId="77777777" w:rsidR="009D7EAD" w:rsidRPr="00A2618D" w:rsidRDefault="009D7EAD" w:rsidP="0057504F">
      <w:pPr>
        <w:spacing w:line="360" w:lineRule="auto"/>
        <w:rPr>
          <w:rFonts w:ascii="Palatino Linotype" w:hAnsi="Palatino Linotype"/>
          <w:u w:val="single"/>
        </w:rPr>
      </w:pPr>
    </w:p>
    <w:p w14:paraId="59F22041" w14:textId="32AEEE15" w:rsidR="0057504F" w:rsidRPr="00A2618D" w:rsidRDefault="00074475" w:rsidP="0057504F">
      <w:pPr>
        <w:pStyle w:val="Heading3"/>
        <w:spacing w:after="200"/>
        <w:rPr>
          <w:color w:val="auto"/>
        </w:rPr>
      </w:pPr>
      <w:r w:rsidRPr="00A2618D">
        <w:rPr>
          <w:color w:val="auto"/>
        </w:rPr>
        <w:t>4</w:t>
      </w:r>
      <w:r w:rsidR="0057504F" w:rsidRPr="00A2618D">
        <w:rPr>
          <w:color w:val="auto"/>
        </w:rPr>
        <w:t>.1.3 Procedure</w:t>
      </w:r>
    </w:p>
    <w:p w14:paraId="77D8A740" w14:textId="3EA6ABAB" w:rsidR="002F220D" w:rsidRPr="00A2618D" w:rsidRDefault="008E6673" w:rsidP="00074475">
      <w:pPr>
        <w:spacing w:line="480" w:lineRule="auto"/>
        <w:ind w:firstLine="720"/>
        <w:rPr>
          <w:rFonts w:ascii="Palatino Linotype" w:hAnsi="Palatino Linotype"/>
        </w:rPr>
      </w:pPr>
      <w:r w:rsidRPr="00A2618D">
        <w:rPr>
          <w:rFonts w:ascii="Palatino Linotype" w:hAnsi="Palatino Linotype"/>
        </w:rPr>
        <w:t xml:space="preserve">For each trial, </w:t>
      </w:r>
      <w:r w:rsidR="00B3715B" w:rsidRPr="00A2618D">
        <w:rPr>
          <w:rFonts w:ascii="Palatino Linotype" w:hAnsi="Palatino Linotype"/>
        </w:rPr>
        <w:t xml:space="preserve">the </w:t>
      </w:r>
      <w:r w:rsidRPr="00A2618D">
        <w:rPr>
          <w:rFonts w:ascii="Palatino Linotype" w:hAnsi="Palatino Linotype"/>
        </w:rPr>
        <w:t>p</w:t>
      </w:r>
      <w:r w:rsidR="0057504F" w:rsidRPr="00A2618D">
        <w:rPr>
          <w:rFonts w:ascii="Palatino Linotype" w:hAnsi="Palatino Linotype"/>
        </w:rPr>
        <w:t xml:space="preserve">articipants’ task was to </w:t>
      </w:r>
      <w:r w:rsidR="00AC2E5E" w:rsidRPr="00A2618D">
        <w:rPr>
          <w:rFonts w:ascii="Palatino Linotype" w:hAnsi="Palatino Linotype"/>
        </w:rPr>
        <w:t>decide</w:t>
      </w:r>
      <w:r w:rsidR="0057504F" w:rsidRPr="00A2618D">
        <w:rPr>
          <w:rFonts w:ascii="Palatino Linotype" w:hAnsi="Palatino Linotype"/>
        </w:rPr>
        <w:t xml:space="preserve"> whether the face shown on the right </w:t>
      </w:r>
      <w:r w:rsidR="00AC2E5E" w:rsidRPr="00A2618D">
        <w:rPr>
          <w:rFonts w:ascii="Palatino Linotype" w:hAnsi="Palatino Linotype"/>
        </w:rPr>
        <w:t xml:space="preserve">(i.e., test face) </w:t>
      </w:r>
      <w:r w:rsidR="0057504F" w:rsidRPr="00A2618D">
        <w:rPr>
          <w:rFonts w:ascii="Palatino Linotype" w:hAnsi="Palatino Linotype"/>
        </w:rPr>
        <w:t xml:space="preserve">was </w:t>
      </w:r>
      <w:r w:rsidR="00AC2E5E" w:rsidRPr="00A2618D">
        <w:rPr>
          <w:rFonts w:ascii="Palatino Linotype" w:hAnsi="Palatino Linotype"/>
        </w:rPr>
        <w:t xml:space="preserve">one of the </w:t>
      </w:r>
      <w:r w:rsidR="00FA7D68" w:rsidRPr="00A2618D">
        <w:rPr>
          <w:rFonts w:ascii="Palatino Linotype" w:hAnsi="Palatino Linotype"/>
        </w:rPr>
        <w:t>parent</w:t>
      </w:r>
      <w:r w:rsidR="0057504F" w:rsidRPr="00A2618D">
        <w:rPr>
          <w:rFonts w:ascii="Palatino Linotype" w:hAnsi="Palatino Linotype"/>
        </w:rPr>
        <w:t xml:space="preserve"> face</w:t>
      </w:r>
      <w:r w:rsidR="00AC2E5E" w:rsidRPr="00A2618D">
        <w:rPr>
          <w:rFonts w:ascii="Palatino Linotype" w:hAnsi="Palatino Linotype"/>
        </w:rPr>
        <w:t>s</w:t>
      </w:r>
      <w:r w:rsidR="0057504F" w:rsidRPr="00A2618D">
        <w:rPr>
          <w:rFonts w:ascii="Palatino Linotype" w:hAnsi="Palatino Linotype"/>
        </w:rPr>
        <w:t xml:space="preserve"> used to create the </w:t>
      </w:r>
      <w:r w:rsidR="00AC2E5E" w:rsidRPr="00A2618D">
        <w:rPr>
          <w:rFonts w:ascii="Palatino Linotype" w:hAnsi="Palatino Linotype"/>
        </w:rPr>
        <w:t xml:space="preserve">face </w:t>
      </w:r>
      <w:r w:rsidR="0057504F" w:rsidRPr="00A2618D">
        <w:rPr>
          <w:rFonts w:ascii="Palatino Linotype" w:hAnsi="Palatino Linotype"/>
        </w:rPr>
        <w:t>morph shown on the left</w:t>
      </w:r>
      <w:r w:rsidR="00A869CD" w:rsidRPr="00A2618D">
        <w:rPr>
          <w:rFonts w:ascii="Palatino Linotype" w:hAnsi="Palatino Linotype"/>
        </w:rPr>
        <w:t xml:space="preserve"> or not</w:t>
      </w:r>
      <w:r w:rsidR="0057504F" w:rsidRPr="00A2618D">
        <w:rPr>
          <w:rFonts w:ascii="Palatino Linotype" w:hAnsi="Palatino Linotype"/>
        </w:rPr>
        <w:t xml:space="preserve">. There were 128 trials in total [2 (male vs. female faces) </w:t>
      </w:r>
      <w:r w:rsidR="00B3715B" w:rsidRPr="00A2618D">
        <w:rPr>
          <w:rFonts w:ascii="Palatino Linotype" w:hAnsi="Palatino Linotype"/>
        </w:rPr>
        <w:t>×</w:t>
      </w:r>
      <w:r w:rsidR="0057504F" w:rsidRPr="00A2618D">
        <w:rPr>
          <w:rFonts w:ascii="Palatino Linotype" w:hAnsi="Palatino Linotype"/>
        </w:rPr>
        <w:t xml:space="preserve"> 2 (parent vs. non-parent trials) </w:t>
      </w:r>
      <w:r w:rsidR="00B3715B" w:rsidRPr="00A2618D">
        <w:rPr>
          <w:rFonts w:ascii="Palatino Linotype" w:hAnsi="Palatino Linotype"/>
        </w:rPr>
        <w:t>×</w:t>
      </w:r>
      <w:r w:rsidR="0057504F" w:rsidRPr="00A2618D">
        <w:rPr>
          <w:rFonts w:ascii="Palatino Linotype" w:hAnsi="Palatino Linotype"/>
        </w:rPr>
        <w:t xml:space="preserve"> 8 (morph levels) </w:t>
      </w:r>
      <w:r w:rsidR="00B3715B" w:rsidRPr="00A2618D">
        <w:rPr>
          <w:rFonts w:ascii="Palatino Linotype" w:hAnsi="Palatino Linotype"/>
        </w:rPr>
        <w:t>×</w:t>
      </w:r>
      <w:r w:rsidR="0057504F" w:rsidRPr="00A2618D">
        <w:rPr>
          <w:rFonts w:ascii="Palatino Linotype" w:hAnsi="Palatino Linotype"/>
        </w:rPr>
        <w:t xml:space="preserve"> 4 trials per condition]. </w:t>
      </w:r>
      <w:r w:rsidR="00AC2E5E" w:rsidRPr="00A2618D">
        <w:rPr>
          <w:rFonts w:ascii="Palatino Linotype" w:hAnsi="Palatino Linotype"/>
        </w:rPr>
        <w:t>As in Experiment 1, t</w:t>
      </w:r>
      <w:r w:rsidR="0057504F" w:rsidRPr="00A2618D">
        <w:rPr>
          <w:rFonts w:ascii="Palatino Linotype" w:hAnsi="Palatino Linotype"/>
        </w:rPr>
        <w:t>o accustom participants to the appearance of their colleagues’ faces</w:t>
      </w:r>
      <w:r w:rsidR="00AC2E5E" w:rsidRPr="00A2618D">
        <w:rPr>
          <w:rFonts w:ascii="Palatino Linotype" w:hAnsi="Palatino Linotype"/>
        </w:rPr>
        <w:t xml:space="preserve"> used to create the face morphs</w:t>
      </w:r>
      <w:r w:rsidR="0057504F" w:rsidRPr="00A2618D">
        <w:rPr>
          <w:rFonts w:ascii="Palatino Linotype" w:hAnsi="Palatino Linotype"/>
        </w:rPr>
        <w:t>, once they had been informed about the task, we showed them the scanned faces of all 14 female and 14 male colleagues used as test faces</w:t>
      </w:r>
      <w:r w:rsidR="00AC2E5E" w:rsidRPr="00A2618D">
        <w:rPr>
          <w:rFonts w:ascii="Palatino Linotype" w:hAnsi="Palatino Linotype"/>
        </w:rPr>
        <w:t>. These faces were shown</w:t>
      </w:r>
      <w:r w:rsidR="0057504F" w:rsidRPr="00A2618D">
        <w:rPr>
          <w:rFonts w:ascii="Palatino Linotype" w:hAnsi="Palatino Linotype"/>
        </w:rPr>
        <w:t xml:space="preserve"> </w:t>
      </w:r>
      <w:r w:rsidR="00082A7C" w:rsidRPr="00A2618D">
        <w:rPr>
          <w:rFonts w:ascii="Palatino Linotype" w:hAnsi="Palatino Linotype"/>
        </w:rPr>
        <w:t>individually</w:t>
      </w:r>
      <w:r w:rsidR="0057504F" w:rsidRPr="00A2618D">
        <w:rPr>
          <w:rFonts w:ascii="Palatino Linotype" w:hAnsi="Palatino Linotype"/>
        </w:rPr>
        <w:t xml:space="preserve"> on the screen for 3 s. </w:t>
      </w:r>
      <w:r w:rsidRPr="00A2618D">
        <w:rPr>
          <w:rFonts w:ascii="Palatino Linotype" w:hAnsi="Palatino Linotype"/>
        </w:rPr>
        <w:t>P</w:t>
      </w:r>
      <w:r w:rsidR="0057504F" w:rsidRPr="00A2618D">
        <w:rPr>
          <w:rFonts w:ascii="Palatino Linotype" w:hAnsi="Palatino Linotype"/>
        </w:rPr>
        <w:t xml:space="preserve">articipants </w:t>
      </w:r>
      <w:r w:rsidR="00C914B1" w:rsidRPr="00A2618D">
        <w:rPr>
          <w:rFonts w:ascii="Palatino Linotype" w:hAnsi="Palatino Linotype"/>
        </w:rPr>
        <w:t xml:space="preserve">then </w:t>
      </w:r>
      <w:r w:rsidR="0057504F" w:rsidRPr="00A2618D">
        <w:rPr>
          <w:rFonts w:ascii="Palatino Linotype" w:hAnsi="Palatino Linotype"/>
        </w:rPr>
        <w:t>completed two blocks of 64 trials each. The first block displayed only female morphs</w:t>
      </w:r>
      <w:r w:rsidR="00DC3E9E" w:rsidRPr="00A2618D">
        <w:rPr>
          <w:rFonts w:ascii="Palatino Linotype" w:hAnsi="Palatino Linotype"/>
        </w:rPr>
        <w:t>;</w:t>
      </w:r>
      <w:r w:rsidR="0057504F" w:rsidRPr="00A2618D">
        <w:rPr>
          <w:rFonts w:ascii="Palatino Linotype" w:hAnsi="Palatino Linotype"/>
        </w:rPr>
        <w:t xml:space="preserve"> the second one showed only male morphs. </w:t>
      </w:r>
    </w:p>
    <w:p w14:paraId="6AB7D802" w14:textId="2A7CB036" w:rsidR="00074475" w:rsidRPr="00A2618D" w:rsidRDefault="00C34EBD" w:rsidP="00074475">
      <w:pPr>
        <w:spacing w:line="480" w:lineRule="auto"/>
        <w:ind w:firstLine="720"/>
        <w:rPr>
          <w:rFonts w:ascii="Palatino Linotype" w:hAnsi="Palatino Linotype"/>
        </w:rPr>
      </w:pPr>
      <w:proofErr w:type="gramStart"/>
      <w:r w:rsidRPr="00A2618D">
        <w:rPr>
          <w:rFonts w:ascii="Palatino Linotype" w:hAnsi="Palatino Linotype"/>
        </w:rPr>
        <w:t>Similar to</w:t>
      </w:r>
      <w:proofErr w:type="gramEnd"/>
      <w:r w:rsidRPr="00A2618D">
        <w:rPr>
          <w:rFonts w:ascii="Palatino Linotype" w:hAnsi="Palatino Linotype"/>
        </w:rPr>
        <w:t xml:space="preserve"> Experiment 1, </w:t>
      </w:r>
      <w:r w:rsidR="00082A7C" w:rsidRPr="00A2618D">
        <w:rPr>
          <w:rFonts w:ascii="Palatino Linotype" w:hAnsi="Palatino Linotype"/>
        </w:rPr>
        <w:t xml:space="preserve">due to colleagues’ availability, </w:t>
      </w:r>
      <w:r w:rsidRPr="00A2618D">
        <w:rPr>
          <w:rFonts w:ascii="Palatino Linotype" w:hAnsi="Palatino Linotype"/>
        </w:rPr>
        <w:t xml:space="preserve">most of </w:t>
      </w:r>
      <w:r w:rsidR="00C914B1" w:rsidRPr="00A2618D">
        <w:rPr>
          <w:rFonts w:ascii="Palatino Linotype" w:hAnsi="Palatino Linotype"/>
        </w:rPr>
        <w:t>them</w:t>
      </w:r>
      <w:r w:rsidRPr="00A2618D">
        <w:rPr>
          <w:rFonts w:ascii="Palatino Linotype" w:hAnsi="Palatino Linotype"/>
        </w:rPr>
        <w:t xml:space="preserve"> (28 of 30) took part in the study in a group </w:t>
      </w:r>
      <w:r w:rsidRPr="00A2618D">
        <w:rPr>
          <w:rFonts w:ascii="Palatino Linotype" w:eastAsiaTheme="majorEastAsia" w:hAnsi="Palatino Linotype" w:cstheme="majorBidi"/>
          <w:bCs/>
          <w:iCs/>
        </w:rPr>
        <w:t xml:space="preserve">with face morphs presented on a projection screen (3 to </w:t>
      </w:r>
      <w:r w:rsidR="00082A7C" w:rsidRPr="00A2618D">
        <w:rPr>
          <w:rFonts w:ascii="Palatino Linotype" w:eastAsiaTheme="majorEastAsia" w:hAnsi="Palatino Linotype" w:cstheme="majorBidi"/>
          <w:bCs/>
          <w:iCs/>
        </w:rPr>
        <w:t xml:space="preserve">5 </w:t>
      </w:r>
      <w:r w:rsidRPr="00A2618D">
        <w:rPr>
          <w:rFonts w:ascii="Palatino Linotype" w:eastAsiaTheme="majorEastAsia" w:hAnsi="Palatino Linotype" w:cstheme="majorBidi"/>
          <w:bCs/>
          <w:iCs/>
        </w:rPr>
        <w:t>m from participants seating position). Another two participants performed the same task individually in front of a computer monitor. Participants</w:t>
      </w:r>
      <w:r w:rsidR="00082A7C" w:rsidRPr="00A2618D">
        <w:rPr>
          <w:rFonts w:ascii="Palatino Linotype" w:eastAsiaTheme="majorEastAsia" w:hAnsi="Palatino Linotype" w:cstheme="majorBidi"/>
          <w:bCs/>
          <w:iCs/>
        </w:rPr>
        <w:t xml:space="preserve"> </w:t>
      </w:r>
      <w:r w:rsidR="008E6673" w:rsidRPr="00A2618D">
        <w:rPr>
          <w:rFonts w:ascii="Palatino Linotype" w:eastAsiaTheme="majorEastAsia" w:hAnsi="Palatino Linotype" w:cstheme="majorBidi"/>
          <w:bCs/>
          <w:iCs/>
        </w:rPr>
        <w:t>entered their</w:t>
      </w:r>
      <w:r w:rsidRPr="00A2618D">
        <w:rPr>
          <w:rFonts w:ascii="Palatino Linotype" w:eastAsiaTheme="majorEastAsia" w:hAnsi="Palatino Linotype" w:cstheme="majorBidi"/>
          <w:bCs/>
          <w:iCs/>
        </w:rPr>
        <w:t xml:space="preserve"> responses on an answer sheet, where each trial </w:t>
      </w:r>
      <w:r w:rsidR="008E6673" w:rsidRPr="00A2618D">
        <w:rPr>
          <w:rFonts w:ascii="Palatino Linotype" w:eastAsiaTheme="majorEastAsia" w:hAnsi="Palatino Linotype" w:cstheme="majorBidi"/>
          <w:bCs/>
          <w:iCs/>
        </w:rPr>
        <w:t>number</w:t>
      </w:r>
      <w:r w:rsidRPr="00A2618D">
        <w:rPr>
          <w:rFonts w:ascii="Palatino Linotype" w:eastAsiaTheme="majorEastAsia" w:hAnsi="Palatino Linotype" w:cstheme="majorBidi"/>
          <w:bCs/>
          <w:iCs/>
        </w:rPr>
        <w:t xml:space="preserve"> (</w:t>
      </w:r>
      <w:r w:rsidRPr="00A2618D">
        <w:rPr>
          <w:rFonts w:ascii="Palatino Linotype" w:hAnsi="Palatino Linotype"/>
        </w:rPr>
        <w:t xml:space="preserve">i.e., 1-128, </w:t>
      </w:r>
      <w:r w:rsidRPr="00A2618D">
        <w:rPr>
          <w:rFonts w:ascii="Palatino Linotype" w:eastAsiaTheme="majorEastAsia" w:hAnsi="Palatino Linotype" w:cstheme="majorBidi"/>
          <w:bCs/>
          <w:iCs/>
        </w:rPr>
        <w:t>as shown on the screen)</w:t>
      </w:r>
      <w:r w:rsidR="008E6673" w:rsidRPr="00A2618D">
        <w:rPr>
          <w:rFonts w:ascii="Palatino Linotype" w:eastAsiaTheme="majorEastAsia" w:hAnsi="Palatino Linotype" w:cstheme="majorBidi"/>
          <w:bCs/>
          <w:iCs/>
        </w:rPr>
        <w:t xml:space="preserve"> was</w:t>
      </w:r>
      <w:r w:rsidRPr="00A2618D">
        <w:rPr>
          <w:rFonts w:ascii="Palatino Linotype" w:eastAsiaTheme="majorEastAsia" w:hAnsi="Palatino Linotype" w:cstheme="majorBidi"/>
          <w:bCs/>
          <w:iCs/>
        </w:rPr>
        <w:t xml:space="preserve"> followed by an answer box that they </w:t>
      </w:r>
      <w:r w:rsidR="0079277F" w:rsidRPr="00A2618D">
        <w:rPr>
          <w:rFonts w:ascii="Palatino Linotype" w:eastAsiaTheme="majorEastAsia" w:hAnsi="Palatino Linotype" w:cstheme="majorBidi"/>
          <w:bCs/>
          <w:iCs/>
        </w:rPr>
        <w:t xml:space="preserve">could </w:t>
      </w:r>
      <w:r w:rsidRPr="00A2618D">
        <w:rPr>
          <w:rFonts w:ascii="Palatino Linotype" w:eastAsiaTheme="majorEastAsia" w:hAnsi="Palatino Linotype" w:cstheme="majorBidi"/>
          <w:bCs/>
          <w:iCs/>
        </w:rPr>
        <w:t xml:space="preserve">tick </w:t>
      </w:r>
      <w:r w:rsidR="00DC3E9E" w:rsidRPr="00A2618D">
        <w:rPr>
          <w:rFonts w:ascii="Palatino Linotype" w:eastAsiaTheme="majorEastAsia" w:hAnsi="Palatino Linotype" w:cstheme="majorBidi"/>
          <w:bCs/>
          <w:iCs/>
        </w:rPr>
        <w:t>“</w:t>
      </w:r>
      <w:r w:rsidRPr="00A2618D">
        <w:rPr>
          <w:rFonts w:ascii="Palatino Linotype" w:eastAsiaTheme="majorEastAsia" w:hAnsi="Palatino Linotype" w:cstheme="majorBidi"/>
          <w:bCs/>
          <w:iCs/>
        </w:rPr>
        <w:t>Yes</w:t>
      </w:r>
      <w:r w:rsidR="00DC3E9E" w:rsidRPr="00A2618D">
        <w:rPr>
          <w:rFonts w:ascii="Palatino Linotype" w:eastAsiaTheme="majorEastAsia" w:hAnsi="Palatino Linotype" w:cstheme="majorBidi"/>
          <w:bCs/>
          <w:iCs/>
        </w:rPr>
        <w:t>”</w:t>
      </w:r>
      <w:r w:rsidRPr="00A2618D">
        <w:rPr>
          <w:rFonts w:ascii="Palatino Linotype" w:eastAsiaTheme="majorEastAsia" w:hAnsi="Palatino Linotype" w:cstheme="majorBidi"/>
          <w:bCs/>
          <w:iCs/>
        </w:rPr>
        <w:t xml:space="preserve"> or </w:t>
      </w:r>
      <w:r w:rsidR="00DC3E9E" w:rsidRPr="00A2618D">
        <w:rPr>
          <w:rFonts w:ascii="Palatino Linotype" w:eastAsiaTheme="majorEastAsia" w:hAnsi="Palatino Linotype" w:cstheme="majorBidi"/>
          <w:bCs/>
          <w:iCs/>
        </w:rPr>
        <w:t>“</w:t>
      </w:r>
      <w:r w:rsidRPr="00A2618D">
        <w:rPr>
          <w:rFonts w:ascii="Palatino Linotype" w:eastAsiaTheme="majorEastAsia" w:hAnsi="Palatino Linotype" w:cstheme="majorBidi"/>
          <w:bCs/>
          <w:iCs/>
        </w:rPr>
        <w:t>No</w:t>
      </w:r>
      <w:r w:rsidR="00DC3E9E" w:rsidRPr="00A2618D">
        <w:rPr>
          <w:rFonts w:ascii="Palatino Linotype" w:eastAsiaTheme="majorEastAsia" w:hAnsi="Palatino Linotype" w:cstheme="majorBidi"/>
          <w:bCs/>
          <w:iCs/>
        </w:rPr>
        <w:t>”</w:t>
      </w:r>
      <w:r w:rsidRPr="00A2618D">
        <w:rPr>
          <w:rFonts w:ascii="Palatino Linotype" w:eastAsiaTheme="majorEastAsia" w:hAnsi="Palatino Linotype" w:cstheme="majorBidi"/>
          <w:bCs/>
          <w:iCs/>
        </w:rPr>
        <w:t xml:space="preserve"> as </w:t>
      </w:r>
      <w:r w:rsidR="00DC3E9E" w:rsidRPr="00A2618D">
        <w:rPr>
          <w:rFonts w:ascii="Palatino Linotype" w:eastAsiaTheme="majorEastAsia" w:hAnsi="Palatino Linotype" w:cstheme="majorBidi"/>
          <w:bCs/>
          <w:iCs/>
        </w:rPr>
        <w:t xml:space="preserve">a </w:t>
      </w:r>
      <w:r w:rsidRPr="00A2618D">
        <w:rPr>
          <w:rFonts w:ascii="Palatino Linotype" w:eastAsiaTheme="majorEastAsia" w:hAnsi="Palatino Linotype" w:cstheme="majorBidi"/>
          <w:bCs/>
          <w:iCs/>
        </w:rPr>
        <w:t xml:space="preserve">response. </w:t>
      </w:r>
      <w:r w:rsidR="00074475" w:rsidRPr="00A2618D">
        <w:rPr>
          <w:rFonts w:ascii="Palatino Linotype" w:hAnsi="Palatino Linotype"/>
        </w:rPr>
        <w:t xml:space="preserve">Each trial </w:t>
      </w:r>
      <w:r w:rsidR="008E6673" w:rsidRPr="00A2618D">
        <w:rPr>
          <w:rFonts w:ascii="Palatino Linotype" w:hAnsi="Palatino Linotype"/>
        </w:rPr>
        <w:t xml:space="preserve">was </w:t>
      </w:r>
      <w:r w:rsidR="00074475" w:rsidRPr="00A2618D">
        <w:rPr>
          <w:rFonts w:ascii="Palatino Linotype" w:hAnsi="Palatino Linotype"/>
        </w:rPr>
        <w:t xml:space="preserve">displayed for </w:t>
      </w:r>
      <w:r w:rsidR="00963DAB" w:rsidRPr="00A2618D">
        <w:rPr>
          <w:rFonts w:ascii="Palatino Linotype" w:hAnsi="Palatino Linotype"/>
        </w:rPr>
        <w:t xml:space="preserve">5 </w:t>
      </w:r>
      <w:r w:rsidR="00074475" w:rsidRPr="00A2618D">
        <w:rPr>
          <w:rFonts w:ascii="Palatino Linotype" w:hAnsi="Palatino Linotype"/>
        </w:rPr>
        <w:t xml:space="preserve">s followed by a blank screen until a response was made. </w:t>
      </w:r>
      <w:r w:rsidR="002F220D" w:rsidRPr="00A2618D">
        <w:rPr>
          <w:rFonts w:ascii="Palatino Linotype" w:hAnsi="Palatino Linotype"/>
        </w:rPr>
        <w:t>At the end, p</w:t>
      </w:r>
      <w:r w:rsidR="00074475" w:rsidRPr="00A2618D">
        <w:rPr>
          <w:rFonts w:ascii="Palatino Linotype" w:hAnsi="Palatino Linotype"/>
        </w:rPr>
        <w:t xml:space="preserve">articipants </w:t>
      </w:r>
      <w:r w:rsidR="002F220D" w:rsidRPr="00A2618D">
        <w:rPr>
          <w:rFonts w:ascii="Palatino Linotype" w:hAnsi="Palatino Linotype"/>
        </w:rPr>
        <w:t xml:space="preserve">were given another sheet showing all </w:t>
      </w:r>
      <w:r w:rsidR="00C914B1" w:rsidRPr="00A2618D">
        <w:rPr>
          <w:rFonts w:ascii="Palatino Linotype" w:hAnsi="Palatino Linotype"/>
        </w:rPr>
        <w:t>parent</w:t>
      </w:r>
      <w:r w:rsidR="002F220D" w:rsidRPr="00A2618D">
        <w:rPr>
          <w:rFonts w:ascii="Palatino Linotype" w:hAnsi="Palatino Linotype"/>
        </w:rPr>
        <w:t xml:space="preserve"> faces and were asked to</w:t>
      </w:r>
      <w:r w:rsidR="00074475" w:rsidRPr="00A2618D">
        <w:rPr>
          <w:rFonts w:ascii="Palatino Linotype" w:hAnsi="Palatino Linotype"/>
        </w:rPr>
        <w:t xml:space="preserve"> </w:t>
      </w:r>
      <w:r w:rsidR="008E6673" w:rsidRPr="00A2618D">
        <w:rPr>
          <w:rFonts w:ascii="Palatino Linotype" w:hAnsi="Palatino Linotype"/>
        </w:rPr>
        <w:t xml:space="preserve">indicate </w:t>
      </w:r>
      <w:r w:rsidR="002F220D" w:rsidRPr="00A2618D">
        <w:rPr>
          <w:rFonts w:ascii="Palatino Linotype" w:hAnsi="Palatino Linotype"/>
        </w:rPr>
        <w:t xml:space="preserve">the faces that </w:t>
      </w:r>
      <w:r w:rsidR="00074475" w:rsidRPr="00A2618D">
        <w:rPr>
          <w:rFonts w:ascii="Palatino Linotype" w:hAnsi="Palatino Linotype"/>
        </w:rPr>
        <w:t xml:space="preserve">were unfamiliar </w:t>
      </w:r>
      <w:r w:rsidR="002F220D" w:rsidRPr="00A2618D">
        <w:rPr>
          <w:rFonts w:ascii="Palatino Linotype" w:hAnsi="Palatino Linotype"/>
        </w:rPr>
        <w:t>to them</w:t>
      </w:r>
      <w:r w:rsidR="00074475" w:rsidRPr="00A2618D">
        <w:rPr>
          <w:rFonts w:ascii="Palatino Linotype" w:hAnsi="Palatino Linotype"/>
        </w:rPr>
        <w:t>.</w:t>
      </w:r>
      <w:r w:rsidR="00074475" w:rsidRPr="00A2618D">
        <w:rPr>
          <w:rFonts w:ascii="Palatino Linotype" w:hAnsi="Palatino Linotype"/>
          <w:shd w:val="clear" w:color="auto" w:fill="FFFF00"/>
        </w:rPr>
        <w:t xml:space="preserve"> </w:t>
      </w:r>
      <w:r w:rsidR="00074475" w:rsidRPr="00A2618D">
        <w:rPr>
          <w:rFonts w:ascii="Palatino Linotype" w:hAnsi="Palatino Linotype"/>
        </w:rPr>
        <w:t xml:space="preserve"> </w:t>
      </w:r>
    </w:p>
    <w:p w14:paraId="0FAE7557" w14:textId="4E4842C5" w:rsidR="0057504F" w:rsidRPr="00A2618D" w:rsidRDefault="00074475" w:rsidP="0057504F">
      <w:pPr>
        <w:pStyle w:val="Heading2"/>
        <w:spacing w:after="200"/>
        <w:rPr>
          <w:rFonts w:eastAsia="Times New Roman"/>
          <w:color w:val="auto"/>
          <w:lang w:eastAsia="zh-CN"/>
        </w:rPr>
      </w:pPr>
      <w:r w:rsidRPr="00A2618D">
        <w:rPr>
          <w:rFonts w:eastAsia="Times New Roman"/>
          <w:color w:val="auto"/>
          <w:lang w:eastAsia="zh-CN"/>
        </w:rPr>
        <w:t>4</w:t>
      </w:r>
      <w:r w:rsidR="0057504F" w:rsidRPr="00A2618D">
        <w:rPr>
          <w:rFonts w:eastAsia="Times New Roman"/>
          <w:color w:val="auto"/>
          <w:lang w:eastAsia="zh-CN"/>
        </w:rPr>
        <w:t>.2 Results</w:t>
      </w:r>
    </w:p>
    <w:p w14:paraId="4BA2FC18" w14:textId="08FDC365" w:rsidR="0057504F" w:rsidRPr="00A2618D" w:rsidRDefault="00CB452F" w:rsidP="0057504F">
      <w:pPr>
        <w:spacing w:line="480" w:lineRule="auto"/>
        <w:ind w:firstLine="720"/>
        <w:rPr>
          <w:rFonts w:ascii="Palatino Linotype" w:hAnsi="Palatino Linotype"/>
        </w:rPr>
      </w:pPr>
      <w:r w:rsidRPr="00A2618D">
        <w:rPr>
          <w:rFonts w:ascii="Palatino Linotype" w:hAnsi="Palatino Linotype"/>
        </w:rPr>
        <w:t>Data of</w:t>
      </w:r>
      <w:r w:rsidR="0057504F" w:rsidRPr="00A2618D">
        <w:rPr>
          <w:rFonts w:ascii="Palatino Linotype" w:hAnsi="Palatino Linotype"/>
        </w:rPr>
        <w:t xml:space="preserve"> trials </w:t>
      </w:r>
      <w:r w:rsidR="00F54614" w:rsidRPr="00A2618D">
        <w:rPr>
          <w:rFonts w:ascii="Palatino Linotype" w:hAnsi="Palatino Linotype"/>
        </w:rPr>
        <w:t xml:space="preserve">that </w:t>
      </w:r>
      <w:r w:rsidR="0057504F" w:rsidRPr="00A2618D">
        <w:rPr>
          <w:rFonts w:ascii="Palatino Linotype" w:hAnsi="Palatino Linotype"/>
        </w:rPr>
        <w:t>show</w:t>
      </w:r>
      <w:r w:rsidR="00F54614" w:rsidRPr="00A2618D">
        <w:rPr>
          <w:rFonts w:ascii="Palatino Linotype" w:hAnsi="Palatino Linotype"/>
        </w:rPr>
        <w:t>ed</w:t>
      </w:r>
      <w:r w:rsidR="0057504F" w:rsidRPr="00A2618D">
        <w:rPr>
          <w:rFonts w:ascii="Palatino Linotype" w:hAnsi="Palatino Linotype"/>
        </w:rPr>
        <w:t xml:space="preserve"> a </w:t>
      </w:r>
      <w:r w:rsidR="00C914B1" w:rsidRPr="00A2618D">
        <w:rPr>
          <w:rFonts w:ascii="Palatino Linotype" w:hAnsi="Palatino Linotype"/>
        </w:rPr>
        <w:t>parent</w:t>
      </w:r>
      <w:r w:rsidR="0057504F" w:rsidRPr="00A2618D">
        <w:rPr>
          <w:rFonts w:ascii="Palatino Linotype" w:hAnsi="Palatino Linotype"/>
        </w:rPr>
        <w:t xml:space="preserve"> face that a participant indicated as unfamiliar (217 of 3840 trials, 5.7%) </w:t>
      </w:r>
      <w:r w:rsidRPr="00A2618D">
        <w:rPr>
          <w:rFonts w:ascii="Palatino Linotype" w:hAnsi="Palatino Linotype"/>
        </w:rPr>
        <w:t>or</w:t>
      </w:r>
      <w:r w:rsidR="0057504F" w:rsidRPr="00A2618D">
        <w:rPr>
          <w:rFonts w:ascii="Palatino Linotype" w:hAnsi="Palatino Linotype"/>
        </w:rPr>
        <w:t xml:space="preserve"> re</w:t>
      </w:r>
      <w:r w:rsidR="00C678D7" w:rsidRPr="00A2618D">
        <w:rPr>
          <w:rFonts w:ascii="Palatino Linotype" w:hAnsi="Palatino Linotype"/>
        </w:rPr>
        <w:t>corded</w:t>
      </w:r>
      <w:r w:rsidR="0057504F" w:rsidRPr="00A2618D">
        <w:rPr>
          <w:rFonts w:ascii="Palatino Linotype" w:hAnsi="Palatino Linotype"/>
        </w:rPr>
        <w:t xml:space="preserve"> no response (9 trials, 0.2%) were excluded from the analysis. </w:t>
      </w:r>
      <w:r w:rsidR="00F54614" w:rsidRPr="00A2618D">
        <w:rPr>
          <w:rFonts w:ascii="Palatino Linotype" w:hAnsi="Palatino Linotype"/>
          <w:b/>
        </w:rPr>
        <w:t xml:space="preserve">Figure 6 </w:t>
      </w:r>
      <w:r w:rsidR="00F54614" w:rsidRPr="00A2618D">
        <w:rPr>
          <w:rFonts w:ascii="Palatino Linotype" w:hAnsi="Palatino Linotype"/>
        </w:rPr>
        <w:t>shows p</w:t>
      </w:r>
      <w:r w:rsidR="0057504F" w:rsidRPr="00A2618D">
        <w:rPr>
          <w:rFonts w:ascii="Palatino Linotype" w:hAnsi="Palatino Linotype"/>
        </w:rPr>
        <w:t>articipants’ performance measured as response sensitivity (</w:t>
      </w:r>
      <w:r w:rsidR="0057504F" w:rsidRPr="00A2618D">
        <w:rPr>
          <w:rFonts w:ascii="Palatino Linotype" w:hAnsi="Palatino Linotype"/>
          <w:i/>
        </w:rPr>
        <w:t>d’</w:t>
      </w:r>
      <w:r w:rsidR="00DC3E9E" w:rsidRPr="00A2618D">
        <w:rPr>
          <w:rFonts w:ascii="Palatino Linotype" w:hAnsi="Palatino Linotype"/>
          <w:i/>
        </w:rPr>
        <w:t xml:space="preserve">, </w:t>
      </w:r>
      <w:r w:rsidR="00DC3E9E" w:rsidRPr="00A2618D">
        <w:rPr>
          <w:rFonts w:ascii="Palatino Linotype" w:hAnsi="Palatino Linotype"/>
          <w:iCs/>
        </w:rPr>
        <w:t>e.g., Dunn, 2010</w:t>
      </w:r>
      <w:r w:rsidR="0057504F" w:rsidRPr="00A2618D">
        <w:rPr>
          <w:rFonts w:ascii="Palatino Linotype" w:hAnsi="Palatino Linotype"/>
        </w:rPr>
        <w:t xml:space="preserve">), hit rate, false alarm rate, and </w:t>
      </w:r>
      <w:r w:rsidR="00983514" w:rsidRPr="00A2618D">
        <w:rPr>
          <w:rFonts w:ascii="Palatino Linotype" w:hAnsi="Palatino Linotype"/>
        </w:rPr>
        <w:t xml:space="preserve">response </w:t>
      </w:r>
      <w:r w:rsidR="0057504F" w:rsidRPr="00A2618D">
        <w:rPr>
          <w:rFonts w:ascii="Palatino Linotype" w:hAnsi="Palatino Linotype"/>
        </w:rPr>
        <w:t>criterion (</w:t>
      </w:r>
      <w:r w:rsidR="00657E1D" w:rsidRPr="00A2618D">
        <w:rPr>
          <w:rFonts w:ascii="Palatino Linotype" w:hAnsi="Palatino Linotype"/>
        </w:rPr>
        <w:t>i.e., bias</w:t>
      </w:r>
      <w:r w:rsidR="0057504F" w:rsidRPr="00A2618D">
        <w:rPr>
          <w:rFonts w:ascii="Palatino Linotype" w:hAnsi="Palatino Linotype"/>
        </w:rPr>
        <w:t>)</w:t>
      </w:r>
      <w:r w:rsidR="008D144B" w:rsidRPr="00A2618D">
        <w:rPr>
          <w:rFonts w:ascii="Palatino Linotype" w:hAnsi="Palatino Linotype"/>
        </w:rPr>
        <w:t xml:space="preserve"> as a function of available identity information (see </w:t>
      </w:r>
      <w:r w:rsidR="008D144B" w:rsidRPr="00A2618D">
        <w:rPr>
          <w:rFonts w:ascii="Palatino Linotype" w:hAnsi="Palatino Linotype"/>
          <w:b/>
          <w:bCs/>
        </w:rPr>
        <w:t xml:space="preserve">Figure </w:t>
      </w:r>
      <w:r w:rsidR="0031026B">
        <w:rPr>
          <w:rFonts w:ascii="Palatino Linotype" w:hAnsi="Palatino Linotype"/>
          <w:b/>
          <w:bCs/>
        </w:rPr>
        <w:t>A</w:t>
      </w:r>
      <w:r w:rsidR="00D21BD7" w:rsidRPr="00A2618D">
        <w:rPr>
          <w:rFonts w:ascii="Palatino Linotype" w:hAnsi="Palatino Linotype"/>
          <w:b/>
          <w:bCs/>
        </w:rPr>
        <w:t>1</w:t>
      </w:r>
      <w:r w:rsidR="008D144B" w:rsidRPr="00A2618D">
        <w:rPr>
          <w:rFonts w:ascii="Palatino Linotype" w:hAnsi="Palatino Linotype"/>
        </w:rPr>
        <w:t xml:space="preserve"> </w:t>
      </w:r>
      <w:r w:rsidR="00F01E5C" w:rsidRPr="00A2618D">
        <w:rPr>
          <w:rFonts w:ascii="Palatino Linotype" w:hAnsi="Palatino Linotype"/>
        </w:rPr>
        <w:t xml:space="preserve">in </w:t>
      </w:r>
      <w:r w:rsidR="00F01E5C" w:rsidRPr="00A2618D">
        <w:rPr>
          <w:rFonts w:ascii="Palatino Linotype" w:hAnsi="Palatino Linotype"/>
          <w:b/>
          <w:bCs/>
        </w:rPr>
        <w:t xml:space="preserve">Appendix </w:t>
      </w:r>
      <w:r w:rsidR="00BA13EE" w:rsidRPr="00A2618D">
        <w:rPr>
          <w:rFonts w:ascii="Palatino Linotype" w:hAnsi="Palatino Linotype"/>
          <w:b/>
          <w:bCs/>
        </w:rPr>
        <w:t>C</w:t>
      </w:r>
      <w:r w:rsidR="00F01E5C" w:rsidRPr="00A2618D">
        <w:rPr>
          <w:rFonts w:ascii="Palatino Linotype" w:hAnsi="Palatino Linotype"/>
        </w:rPr>
        <w:t xml:space="preserve"> </w:t>
      </w:r>
      <w:r w:rsidR="008D144B" w:rsidRPr="00A2618D">
        <w:rPr>
          <w:rFonts w:ascii="Palatino Linotype" w:hAnsi="Palatino Linotype"/>
        </w:rPr>
        <w:t xml:space="preserve">for </w:t>
      </w:r>
      <w:r w:rsidR="00D1691A" w:rsidRPr="00A2618D">
        <w:rPr>
          <w:rFonts w:ascii="Palatino Linotype" w:hAnsi="Palatino Linotype"/>
        </w:rPr>
        <w:t xml:space="preserve">the </w:t>
      </w:r>
      <w:r w:rsidRPr="00A2618D">
        <w:rPr>
          <w:rFonts w:ascii="Palatino Linotype" w:hAnsi="Palatino Linotype"/>
        </w:rPr>
        <w:t xml:space="preserve">relationship between </w:t>
      </w:r>
      <w:r w:rsidR="008D144B" w:rsidRPr="00A2618D">
        <w:rPr>
          <w:rFonts w:ascii="Palatino Linotype" w:hAnsi="Palatino Linotype"/>
        </w:rPr>
        <w:t xml:space="preserve">performance </w:t>
      </w:r>
      <w:r w:rsidRPr="00A2618D">
        <w:rPr>
          <w:rFonts w:ascii="Palatino Linotype" w:hAnsi="Palatino Linotype"/>
        </w:rPr>
        <w:t>and</w:t>
      </w:r>
      <w:r w:rsidR="008D144B" w:rsidRPr="00A2618D">
        <w:rPr>
          <w:rFonts w:ascii="Palatino Linotype" w:hAnsi="Palatino Linotype"/>
        </w:rPr>
        <w:t xml:space="preserve"> morph level)</w:t>
      </w:r>
      <w:r w:rsidR="0057504F" w:rsidRPr="00A2618D">
        <w:rPr>
          <w:rFonts w:ascii="Palatino Linotype" w:hAnsi="Palatino Linotype"/>
        </w:rPr>
        <w:t>.</w:t>
      </w:r>
      <w:r w:rsidR="00E4160D" w:rsidRPr="00A2618D">
        <w:rPr>
          <w:rFonts w:ascii="Palatino Linotype" w:hAnsi="Palatino Linotype"/>
        </w:rPr>
        <w:t xml:space="preserve"> </w:t>
      </w:r>
      <w:r w:rsidR="00350F77" w:rsidRPr="00A2618D">
        <w:rPr>
          <w:rFonts w:ascii="Palatino Linotype" w:hAnsi="Palatino Linotype"/>
        </w:rPr>
        <w:t xml:space="preserve">One-way repeated measures ANOVAs revealed </w:t>
      </w:r>
      <w:r w:rsidR="007814C2" w:rsidRPr="00A2618D">
        <w:rPr>
          <w:rFonts w:ascii="Palatino Linotype" w:hAnsi="Palatino Linotype"/>
        </w:rPr>
        <w:t xml:space="preserve">strong </w:t>
      </w:r>
      <w:r w:rsidR="00350F77" w:rsidRPr="00A2618D">
        <w:rPr>
          <w:rFonts w:ascii="Palatino Linotype" w:hAnsi="Palatino Linotype"/>
        </w:rPr>
        <w:t xml:space="preserve">effects of morph levels on </w:t>
      </w:r>
      <w:r w:rsidR="00126D1A" w:rsidRPr="00A2618D">
        <w:rPr>
          <w:rFonts w:ascii="Palatino Linotype" w:hAnsi="Palatino Linotype"/>
          <w:i/>
          <w:iCs/>
        </w:rPr>
        <w:t>d</w:t>
      </w:r>
      <w:r w:rsidR="00126D1A" w:rsidRPr="00A2618D">
        <w:rPr>
          <w:rFonts w:ascii="Palatino Linotype" w:hAnsi="Palatino Linotype"/>
        </w:rPr>
        <w:t xml:space="preserve">’, hit rate and bias </w:t>
      </w:r>
      <w:r w:rsidR="007814C2" w:rsidRPr="00A2618D">
        <w:rPr>
          <w:rFonts w:ascii="Palatino Linotype" w:hAnsi="Palatino Linotype"/>
        </w:rPr>
        <w:t>[</w:t>
      </w:r>
      <w:proofErr w:type="gramStart"/>
      <w:r w:rsidR="00350F77" w:rsidRPr="00A2618D">
        <w:rPr>
          <w:rFonts w:ascii="Palatino Linotype" w:hAnsi="Palatino Linotype"/>
          <w:i/>
          <w:iCs/>
        </w:rPr>
        <w:t>F</w:t>
      </w:r>
      <w:r w:rsidR="00350F77" w:rsidRPr="00A2618D">
        <w:rPr>
          <w:rFonts w:ascii="Palatino Linotype" w:hAnsi="Palatino Linotype"/>
        </w:rPr>
        <w:t>(</w:t>
      </w:r>
      <w:proofErr w:type="gramEnd"/>
      <w:r w:rsidR="00350F77" w:rsidRPr="00A2618D">
        <w:rPr>
          <w:rFonts w:ascii="Palatino Linotype" w:hAnsi="Palatino Linotype"/>
        </w:rPr>
        <w:t xml:space="preserve">7,203) </w:t>
      </w:r>
      <w:r w:rsidR="007814C2" w:rsidRPr="00A2618D">
        <w:rPr>
          <w:rFonts w:ascii="Palatino Linotype" w:hAnsi="Palatino Linotype"/>
        </w:rPr>
        <w:t>≥</w:t>
      </w:r>
      <w:r w:rsidR="00350F77" w:rsidRPr="00A2618D">
        <w:rPr>
          <w:rFonts w:ascii="Palatino Linotype" w:hAnsi="Palatino Linotype"/>
        </w:rPr>
        <w:t xml:space="preserve"> 27.96</w:t>
      </w:r>
      <w:r w:rsidR="007814C2" w:rsidRPr="00A2618D">
        <w:rPr>
          <w:rFonts w:ascii="Palatino Linotype" w:hAnsi="Palatino Linotype"/>
        </w:rPr>
        <w:t xml:space="preserve">, </w:t>
      </w:r>
      <w:r w:rsidR="00350F77" w:rsidRPr="00A2618D">
        <w:rPr>
          <w:rFonts w:ascii="Palatino Linotype" w:hAnsi="Palatino Linotype"/>
          <w:i/>
          <w:iCs/>
        </w:rPr>
        <w:t>p</w:t>
      </w:r>
      <w:r w:rsidR="00350F77" w:rsidRPr="00A2618D">
        <w:rPr>
          <w:rFonts w:ascii="Palatino Linotype" w:hAnsi="Palatino Linotype"/>
        </w:rPr>
        <w:t xml:space="preserve">&lt;.001, </w:t>
      </w:r>
      <w:r w:rsidR="00350F77" w:rsidRPr="00A2618D">
        <w:rPr>
          <w:rFonts w:ascii="Palatino Linotype" w:eastAsia="SimSun" w:hAnsi="Palatino Linotype"/>
          <w:i/>
          <w:lang w:eastAsia="zh-CN"/>
        </w:rPr>
        <w:t>η</w:t>
      </w:r>
      <w:r w:rsidR="00350F77" w:rsidRPr="00A2618D">
        <w:rPr>
          <w:rFonts w:ascii="Palatino Linotype" w:eastAsia="SimSun" w:hAnsi="Palatino Linotype"/>
          <w:i/>
          <w:vertAlign w:val="subscript"/>
          <w:lang w:eastAsia="zh-CN"/>
        </w:rPr>
        <w:t>p</w:t>
      </w:r>
      <w:r w:rsidR="00350F77" w:rsidRPr="00A2618D">
        <w:rPr>
          <w:rFonts w:ascii="Palatino Linotype" w:eastAsia="SimSun" w:hAnsi="Palatino Linotype"/>
          <w:vertAlign w:val="superscript"/>
          <w:lang w:eastAsia="zh-CN"/>
        </w:rPr>
        <w:t>2</w:t>
      </w:r>
      <w:r w:rsidR="00350F77" w:rsidRPr="00A2618D">
        <w:rPr>
          <w:rFonts w:ascii="Palatino Linotype" w:hAnsi="Palatino Linotype"/>
        </w:rPr>
        <w:t xml:space="preserve"> ≥ .491</w:t>
      </w:r>
      <w:r w:rsidR="007814C2" w:rsidRPr="00A2618D">
        <w:rPr>
          <w:rFonts w:ascii="Palatino Linotype" w:hAnsi="Palatino Linotype"/>
        </w:rPr>
        <w:t xml:space="preserve">] with </w:t>
      </w:r>
      <w:r w:rsidR="00350F77" w:rsidRPr="00A2618D">
        <w:rPr>
          <w:rFonts w:ascii="Palatino Linotype" w:hAnsi="Palatino Linotype"/>
        </w:rPr>
        <w:t xml:space="preserve">significant linear </w:t>
      </w:r>
      <w:r w:rsidR="007814C2" w:rsidRPr="00A2618D">
        <w:rPr>
          <w:rFonts w:ascii="Palatino Linotype" w:hAnsi="Palatino Linotype"/>
        </w:rPr>
        <w:t>trends [</w:t>
      </w:r>
      <w:r w:rsidR="00350F77" w:rsidRPr="00A2618D">
        <w:rPr>
          <w:rFonts w:ascii="Palatino Linotype" w:hAnsi="Palatino Linotype"/>
          <w:i/>
          <w:iCs/>
        </w:rPr>
        <w:t>F</w:t>
      </w:r>
      <w:r w:rsidR="00350F77" w:rsidRPr="00A2618D">
        <w:rPr>
          <w:rFonts w:ascii="Palatino Linotype" w:hAnsi="Palatino Linotype"/>
        </w:rPr>
        <w:t>(1,29) ≥ 205.75,</w:t>
      </w:r>
      <w:r w:rsidR="00350F77" w:rsidRPr="00A2618D">
        <w:rPr>
          <w:rFonts w:ascii="Palatino Linotype" w:hAnsi="Palatino Linotype"/>
          <w:i/>
          <w:iCs/>
        </w:rPr>
        <w:t xml:space="preserve"> p </w:t>
      </w:r>
      <w:r w:rsidR="00350F77" w:rsidRPr="00A2618D">
        <w:rPr>
          <w:rFonts w:ascii="Palatino Linotype" w:hAnsi="Palatino Linotype"/>
        </w:rPr>
        <w:t xml:space="preserve">&lt;.001, </w:t>
      </w:r>
      <w:r w:rsidR="00350F77" w:rsidRPr="00A2618D">
        <w:rPr>
          <w:rFonts w:ascii="Palatino Linotype" w:eastAsia="SimSun" w:hAnsi="Palatino Linotype"/>
          <w:i/>
          <w:lang w:eastAsia="zh-CN"/>
        </w:rPr>
        <w:t>η</w:t>
      </w:r>
      <w:r w:rsidR="00350F77" w:rsidRPr="00A2618D">
        <w:rPr>
          <w:rFonts w:ascii="Palatino Linotype" w:eastAsia="SimSun" w:hAnsi="Palatino Linotype"/>
          <w:i/>
          <w:vertAlign w:val="subscript"/>
          <w:lang w:eastAsia="zh-CN"/>
        </w:rPr>
        <w:t>p</w:t>
      </w:r>
      <w:r w:rsidR="00350F77" w:rsidRPr="00A2618D">
        <w:rPr>
          <w:rFonts w:ascii="Palatino Linotype" w:eastAsia="SimSun" w:hAnsi="Palatino Linotype"/>
          <w:vertAlign w:val="superscript"/>
          <w:lang w:eastAsia="zh-CN"/>
        </w:rPr>
        <w:t>2</w:t>
      </w:r>
      <w:r w:rsidR="00350F77" w:rsidRPr="00A2618D">
        <w:rPr>
          <w:rFonts w:ascii="Palatino Linotype" w:hAnsi="Palatino Linotype"/>
        </w:rPr>
        <w:t xml:space="preserve"> ≥ .876</w:t>
      </w:r>
      <w:r w:rsidR="007814C2" w:rsidRPr="00A2618D">
        <w:rPr>
          <w:rFonts w:ascii="Palatino Linotype" w:hAnsi="Palatino Linotype"/>
        </w:rPr>
        <w:t>]. For false alarm rate, the effect of morph level was significant (</w:t>
      </w:r>
      <w:proofErr w:type="gramStart"/>
      <w:r w:rsidR="007814C2" w:rsidRPr="00A2618D">
        <w:rPr>
          <w:rFonts w:ascii="Palatino Linotype" w:hAnsi="Palatino Linotype"/>
          <w:i/>
          <w:iCs/>
        </w:rPr>
        <w:t>F</w:t>
      </w:r>
      <w:r w:rsidR="007814C2" w:rsidRPr="00A2618D">
        <w:rPr>
          <w:rFonts w:ascii="Palatino Linotype" w:hAnsi="Palatino Linotype"/>
        </w:rPr>
        <w:t>(</w:t>
      </w:r>
      <w:proofErr w:type="gramEnd"/>
      <w:r w:rsidR="007814C2" w:rsidRPr="00A2618D">
        <w:rPr>
          <w:rFonts w:ascii="Palatino Linotype" w:hAnsi="Palatino Linotype"/>
        </w:rPr>
        <w:t xml:space="preserve">7,203) = 2.85, </w:t>
      </w:r>
      <w:r w:rsidR="007814C2" w:rsidRPr="00A2618D">
        <w:rPr>
          <w:rFonts w:ascii="Palatino Linotype" w:hAnsi="Palatino Linotype"/>
          <w:i/>
          <w:iCs/>
        </w:rPr>
        <w:t>p</w:t>
      </w:r>
      <w:r w:rsidR="007814C2" w:rsidRPr="00A2618D">
        <w:rPr>
          <w:rFonts w:ascii="Palatino Linotype" w:hAnsi="Palatino Linotype"/>
        </w:rPr>
        <w:t xml:space="preserve">=.007, </w:t>
      </w:r>
      <w:r w:rsidR="007814C2" w:rsidRPr="00A2618D">
        <w:rPr>
          <w:rFonts w:ascii="Palatino Linotype" w:eastAsia="SimSun" w:hAnsi="Palatino Linotype"/>
          <w:i/>
          <w:lang w:eastAsia="zh-CN"/>
        </w:rPr>
        <w:t>η</w:t>
      </w:r>
      <w:r w:rsidR="007814C2" w:rsidRPr="00A2618D">
        <w:rPr>
          <w:rFonts w:ascii="Palatino Linotype" w:eastAsia="SimSun" w:hAnsi="Palatino Linotype"/>
          <w:i/>
          <w:vertAlign w:val="subscript"/>
          <w:lang w:eastAsia="zh-CN"/>
        </w:rPr>
        <w:t>p</w:t>
      </w:r>
      <w:r w:rsidR="007814C2" w:rsidRPr="00A2618D">
        <w:rPr>
          <w:rFonts w:ascii="Palatino Linotype" w:eastAsia="SimSun" w:hAnsi="Palatino Linotype"/>
          <w:vertAlign w:val="superscript"/>
          <w:lang w:eastAsia="zh-CN"/>
        </w:rPr>
        <w:t>2</w:t>
      </w:r>
      <w:r w:rsidR="007814C2" w:rsidRPr="00A2618D">
        <w:rPr>
          <w:rFonts w:ascii="Palatino Linotype" w:hAnsi="Palatino Linotype"/>
        </w:rPr>
        <w:t xml:space="preserve"> =.089), </w:t>
      </w:r>
      <w:r w:rsidR="00350F77" w:rsidRPr="00A2618D">
        <w:rPr>
          <w:rFonts w:ascii="Palatino Linotype" w:hAnsi="Palatino Linotype"/>
        </w:rPr>
        <w:t xml:space="preserve">but </w:t>
      </w:r>
      <w:r w:rsidR="007814C2" w:rsidRPr="00A2618D">
        <w:rPr>
          <w:rFonts w:ascii="Palatino Linotype" w:hAnsi="Palatino Linotype"/>
        </w:rPr>
        <w:t xml:space="preserve">no significant linear trend was observed </w:t>
      </w:r>
      <w:r w:rsidR="00350F77" w:rsidRPr="00A2618D">
        <w:rPr>
          <w:rFonts w:ascii="Palatino Linotype" w:hAnsi="Palatino Linotype"/>
        </w:rPr>
        <w:t>(</w:t>
      </w:r>
      <w:r w:rsidR="00350F77" w:rsidRPr="00A2618D">
        <w:rPr>
          <w:rFonts w:ascii="Palatino Linotype" w:hAnsi="Palatino Linotype"/>
          <w:i/>
          <w:iCs/>
        </w:rPr>
        <w:t>F</w:t>
      </w:r>
      <w:r w:rsidR="00350F77" w:rsidRPr="00A2618D">
        <w:rPr>
          <w:rFonts w:ascii="Palatino Linotype" w:hAnsi="Palatino Linotype"/>
        </w:rPr>
        <w:t xml:space="preserve"> &lt; 1).</w:t>
      </w:r>
    </w:p>
    <w:p w14:paraId="46ADF7F7" w14:textId="130E6295" w:rsidR="0057504F" w:rsidRPr="00A2618D" w:rsidRDefault="0057504F" w:rsidP="0057504F">
      <w:pPr>
        <w:spacing w:line="480" w:lineRule="auto"/>
        <w:ind w:firstLine="720"/>
        <w:rPr>
          <w:rFonts w:ascii="Palatino Linotype" w:hAnsi="Palatino Linotype"/>
        </w:rPr>
      </w:pPr>
      <w:bookmarkStart w:id="7" w:name="_Hlk164196011"/>
      <w:r w:rsidRPr="00A2618D">
        <w:rPr>
          <w:rFonts w:ascii="Palatino Linotype" w:hAnsi="Palatino Linotype"/>
        </w:rPr>
        <w:t>Response sensitivity</w:t>
      </w:r>
      <w:r w:rsidR="00006A48" w:rsidRPr="00A2618D">
        <w:rPr>
          <w:rFonts w:ascii="Palatino Linotype" w:hAnsi="Palatino Linotype"/>
        </w:rPr>
        <w:t xml:space="preserve"> (</w:t>
      </w:r>
      <w:r w:rsidR="00006A48" w:rsidRPr="00A2618D">
        <w:rPr>
          <w:rFonts w:ascii="Palatino Linotype" w:hAnsi="Palatino Linotype"/>
          <w:i/>
          <w:iCs/>
        </w:rPr>
        <w:t>d</w:t>
      </w:r>
      <w:r w:rsidR="00006A48" w:rsidRPr="00A2618D">
        <w:rPr>
          <w:rFonts w:ascii="Palatino Linotype" w:hAnsi="Palatino Linotype"/>
        </w:rPr>
        <w:t>’)</w:t>
      </w:r>
      <w:r w:rsidRPr="00A2618D">
        <w:rPr>
          <w:rFonts w:ascii="Palatino Linotype" w:hAnsi="Palatino Linotype"/>
        </w:rPr>
        <w:t xml:space="preserve"> </w:t>
      </w:r>
      <w:r w:rsidR="00062A7B" w:rsidRPr="00A2618D">
        <w:rPr>
          <w:rFonts w:ascii="Palatino Linotype" w:hAnsi="Palatino Linotype"/>
        </w:rPr>
        <w:t xml:space="preserve">decreased with </w:t>
      </w:r>
      <w:r w:rsidR="00CB1420" w:rsidRPr="00A2618D">
        <w:rPr>
          <w:rFonts w:ascii="Palatino Linotype" w:hAnsi="Palatino Linotype"/>
        </w:rPr>
        <w:t xml:space="preserve">decreasing </w:t>
      </w:r>
      <w:r w:rsidR="00BA13EE" w:rsidRPr="00A2618D">
        <w:rPr>
          <w:rFonts w:ascii="Palatino Linotype" w:hAnsi="Palatino Linotype"/>
        </w:rPr>
        <w:t xml:space="preserve">face identity </w:t>
      </w:r>
      <w:r w:rsidR="00062A7B" w:rsidRPr="00A2618D">
        <w:rPr>
          <w:rFonts w:ascii="Palatino Linotype" w:hAnsi="Palatino Linotype"/>
        </w:rPr>
        <w:t>information</w:t>
      </w:r>
      <w:r w:rsidR="00442499" w:rsidRPr="00A2618D">
        <w:rPr>
          <w:rFonts w:ascii="Palatino Linotype" w:hAnsi="Palatino Linotype"/>
        </w:rPr>
        <w:t xml:space="preserve"> in the morph</w:t>
      </w:r>
      <w:r w:rsidR="00062A7B" w:rsidRPr="00A2618D">
        <w:rPr>
          <w:rFonts w:ascii="Palatino Linotype" w:hAnsi="Palatino Linotype"/>
        </w:rPr>
        <w:t xml:space="preserve">, </w:t>
      </w:r>
      <w:r w:rsidR="00006A48" w:rsidRPr="00A2618D">
        <w:rPr>
          <w:rFonts w:ascii="Palatino Linotype" w:hAnsi="Palatino Linotype"/>
        </w:rPr>
        <w:t>show</w:t>
      </w:r>
      <w:r w:rsidR="00062A7B" w:rsidRPr="00A2618D">
        <w:rPr>
          <w:rFonts w:ascii="Palatino Linotype" w:hAnsi="Palatino Linotype"/>
        </w:rPr>
        <w:t>ing</w:t>
      </w:r>
      <w:r w:rsidR="00006A48" w:rsidRPr="00A2618D">
        <w:rPr>
          <w:rFonts w:ascii="Palatino Linotype" w:hAnsi="Palatino Linotype"/>
        </w:rPr>
        <w:t xml:space="preserve"> a linear relationship (</w:t>
      </w:r>
      <w:r w:rsidR="00006A48" w:rsidRPr="00A2618D">
        <w:rPr>
          <w:rFonts w:ascii="Palatino Linotype" w:hAnsi="Palatino Linotype"/>
          <w:i/>
          <w:iCs/>
        </w:rPr>
        <w:t>R</w:t>
      </w:r>
      <w:r w:rsidR="00006A48" w:rsidRPr="00A2618D">
        <w:rPr>
          <w:rFonts w:ascii="Palatino Linotype" w:hAnsi="Palatino Linotype"/>
          <w:i/>
          <w:iCs/>
          <w:vertAlign w:val="superscript"/>
        </w:rPr>
        <w:t>2</w:t>
      </w:r>
      <w:r w:rsidR="00006A48" w:rsidRPr="00A2618D">
        <w:rPr>
          <w:rFonts w:ascii="Palatino Linotype" w:hAnsi="Palatino Linotype"/>
        </w:rPr>
        <w:t xml:space="preserve">= .93; </w:t>
      </w:r>
      <w:r w:rsidR="00006A48" w:rsidRPr="00A2618D">
        <w:rPr>
          <w:rFonts w:ascii="Palatino Linotype" w:hAnsi="Palatino Linotype"/>
          <w:i/>
          <w:iCs/>
        </w:rPr>
        <w:t>RMSE</w:t>
      </w:r>
      <w:r w:rsidR="00006A48" w:rsidRPr="00A2618D">
        <w:rPr>
          <w:rFonts w:ascii="Palatino Linotype" w:hAnsi="Palatino Linotype"/>
        </w:rPr>
        <w:t xml:space="preserve"> = 0.20, </w:t>
      </w:r>
      <w:proofErr w:type="gramStart"/>
      <w:r w:rsidR="00DF055A" w:rsidRPr="00A2618D">
        <w:rPr>
          <w:rFonts w:ascii="Palatino Linotype" w:hAnsi="Palatino Linotype"/>
          <w:i/>
          <w:iCs/>
        </w:rPr>
        <w:t>F</w:t>
      </w:r>
      <w:r w:rsidR="00DF055A" w:rsidRPr="00A2618D">
        <w:rPr>
          <w:rFonts w:ascii="Palatino Linotype" w:hAnsi="Palatino Linotype"/>
        </w:rPr>
        <w:t>(</w:t>
      </w:r>
      <w:proofErr w:type="gramEnd"/>
      <w:r w:rsidR="00DF055A" w:rsidRPr="00A2618D">
        <w:rPr>
          <w:rFonts w:ascii="Palatino Linotype" w:hAnsi="Palatino Linotype"/>
        </w:rPr>
        <w:t xml:space="preserve">1,6) = 79.05, </w:t>
      </w:r>
      <w:r w:rsidR="00DF055A" w:rsidRPr="00A2618D">
        <w:rPr>
          <w:rFonts w:ascii="Palatino Linotype" w:hAnsi="Palatino Linotype"/>
          <w:i/>
          <w:iCs/>
        </w:rPr>
        <w:t>p</w:t>
      </w:r>
      <w:r w:rsidR="00DF055A" w:rsidRPr="00A2618D">
        <w:rPr>
          <w:rFonts w:ascii="Palatino Linotype" w:hAnsi="Palatino Linotype"/>
        </w:rPr>
        <w:t xml:space="preserve"> &lt; .001; </w:t>
      </w:r>
      <w:r w:rsidR="00006A48" w:rsidRPr="00A2618D">
        <w:rPr>
          <w:rFonts w:ascii="Palatino Linotype" w:hAnsi="Palatino Linotype"/>
          <w:b/>
          <w:bCs/>
        </w:rPr>
        <w:t>Figure 6A</w:t>
      </w:r>
      <w:r w:rsidR="00310137" w:rsidRPr="00A2618D">
        <w:rPr>
          <w:rFonts w:ascii="Palatino Linotype" w:hAnsi="Palatino Linotype"/>
        </w:rPr>
        <w:t xml:space="preserve">; see </w:t>
      </w:r>
      <w:r w:rsidR="00310137" w:rsidRPr="00A2618D">
        <w:rPr>
          <w:rFonts w:ascii="Palatino Linotype" w:hAnsi="Palatino Linotype"/>
          <w:b/>
          <w:bCs/>
        </w:rPr>
        <w:t xml:space="preserve">Table </w:t>
      </w:r>
      <w:r w:rsidR="00BA13EE" w:rsidRPr="00A2618D">
        <w:rPr>
          <w:rFonts w:ascii="Palatino Linotype" w:hAnsi="Palatino Linotype"/>
          <w:b/>
          <w:bCs/>
        </w:rPr>
        <w:t>A3</w:t>
      </w:r>
      <w:r w:rsidR="00310137" w:rsidRPr="00A2618D">
        <w:rPr>
          <w:rFonts w:ascii="Palatino Linotype" w:hAnsi="Palatino Linotype"/>
        </w:rPr>
        <w:t xml:space="preserve"> </w:t>
      </w:r>
      <w:r w:rsidR="00F01E5C" w:rsidRPr="00A2618D">
        <w:rPr>
          <w:rFonts w:ascii="Palatino Linotype" w:hAnsi="Palatino Linotype"/>
        </w:rPr>
        <w:t xml:space="preserve">in </w:t>
      </w:r>
      <w:r w:rsidR="00F01E5C" w:rsidRPr="00A2618D">
        <w:rPr>
          <w:rFonts w:ascii="Palatino Linotype" w:hAnsi="Palatino Linotype"/>
          <w:b/>
          <w:bCs/>
        </w:rPr>
        <w:t xml:space="preserve">Appendix </w:t>
      </w:r>
      <w:r w:rsidR="00BA13EE" w:rsidRPr="00A2618D">
        <w:rPr>
          <w:rFonts w:ascii="Palatino Linotype" w:hAnsi="Palatino Linotype"/>
          <w:b/>
          <w:bCs/>
        </w:rPr>
        <w:t>D</w:t>
      </w:r>
      <w:r w:rsidR="00F01E5C" w:rsidRPr="00A2618D">
        <w:rPr>
          <w:rFonts w:ascii="Palatino Linotype" w:hAnsi="Palatino Linotype"/>
          <w:b/>
          <w:bCs/>
        </w:rPr>
        <w:t xml:space="preserve"> </w:t>
      </w:r>
      <w:r w:rsidR="00310137" w:rsidRPr="00A2618D">
        <w:rPr>
          <w:rFonts w:ascii="Palatino Linotype" w:hAnsi="Palatino Linotype"/>
        </w:rPr>
        <w:t xml:space="preserve">for results of nonlinear fitting of d’, hit and </w:t>
      </w:r>
      <w:r w:rsidR="00C25F8B" w:rsidRPr="00A2618D">
        <w:rPr>
          <w:rFonts w:ascii="Palatino Linotype" w:hAnsi="Palatino Linotype"/>
        </w:rPr>
        <w:t>response bias</w:t>
      </w:r>
      <w:r w:rsidR="00006A48" w:rsidRPr="00A2618D">
        <w:rPr>
          <w:rFonts w:ascii="Palatino Linotype" w:hAnsi="Palatino Linotype"/>
        </w:rPr>
        <w:t>).</w:t>
      </w:r>
      <w:bookmarkEnd w:id="7"/>
      <w:r w:rsidR="00062A7B" w:rsidRPr="00A2618D">
        <w:rPr>
          <w:rFonts w:ascii="Palatino Linotype" w:hAnsi="Palatino Linotype"/>
        </w:rPr>
        <w:t xml:space="preserve"> </w:t>
      </w:r>
      <w:r w:rsidRPr="00A2618D">
        <w:rPr>
          <w:rFonts w:ascii="Palatino Linotype" w:hAnsi="Palatino Linotype"/>
        </w:rPr>
        <w:t xml:space="preserve">One-sample t-tests revealed that performance was significantly above-chance (i.e., </w:t>
      </w:r>
      <w:r w:rsidRPr="00A2618D">
        <w:rPr>
          <w:rFonts w:ascii="Palatino Linotype" w:hAnsi="Palatino Linotype"/>
          <w:i/>
          <w:iCs/>
        </w:rPr>
        <w:t>d</w:t>
      </w:r>
      <w:r w:rsidRPr="00A2618D">
        <w:rPr>
          <w:rFonts w:ascii="Palatino Linotype" w:hAnsi="Palatino Linotype"/>
        </w:rPr>
        <w:t xml:space="preserve">’ = 0) </w:t>
      </w:r>
      <w:r w:rsidR="00B8187F" w:rsidRPr="00A2618D">
        <w:rPr>
          <w:rFonts w:ascii="Palatino Linotype" w:hAnsi="Palatino Linotype"/>
        </w:rPr>
        <w:t xml:space="preserve">up to </w:t>
      </w:r>
      <w:r w:rsidRPr="00A2618D">
        <w:rPr>
          <w:rFonts w:ascii="Palatino Linotype" w:hAnsi="Palatino Linotype"/>
        </w:rPr>
        <w:t xml:space="preserve">morph level </w:t>
      </w:r>
      <w:r w:rsidR="00B8187F" w:rsidRPr="00A2618D">
        <w:rPr>
          <w:rFonts w:ascii="Palatino Linotype" w:hAnsi="Palatino Linotype"/>
        </w:rPr>
        <w:t xml:space="preserve">8, </w:t>
      </w:r>
      <w:r w:rsidRPr="00A2618D">
        <w:rPr>
          <w:rFonts w:ascii="Palatino Linotype" w:hAnsi="Palatino Linotype"/>
        </w:rPr>
        <w:t xml:space="preserve">all </w:t>
      </w:r>
      <w:proofErr w:type="gramStart"/>
      <w:r w:rsidRPr="00A2618D">
        <w:rPr>
          <w:rFonts w:ascii="Palatino Linotype" w:hAnsi="Palatino Linotype"/>
          <w:i/>
        </w:rPr>
        <w:t>t</w:t>
      </w:r>
      <w:r w:rsidRPr="00A2618D">
        <w:rPr>
          <w:rFonts w:ascii="Palatino Linotype" w:hAnsi="Palatino Linotype"/>
        </w:rPr>
        <w:t>(</w:t>
      </w:r>
      <w:proofErr w:type="gramEnd"/>
      <w:r w:rsidRPr="00A2618D">
        <w:rPr>
          <w:rFonts w:ascii="Palatino Linotype" w:hAnsi="Palatino Linotype"/>
        </w:rPr>
        <w:t xml:space="preserve">29) &gt; 4.33, </w:t>
      </w:r>
      <w:r w:rsidRPr="00A2618D">
        <w:rPr>
          <w:rFonts w:ascii="Palatino Linotype" w:hAnsi="Palatino Linotype"/>
          <w:i/>
        </w:rPr>
        <w:t>p</w:t>
      </w:r>
      <w:r w:rsidR="00D00986" w:rsidRPr="00A2618D">
        <w:rPr>
          <w:rFonts w:ascii="Palatino Linotype" w:hAnsi="Palatino Linotype"/>
          <w:i/>
        </w:rPr>
        <w:t xml:space="preserve"> </w:t>
      </w:r>
      <w:r w:rsidR="00D00986" w:rsidRPr="00A2618D">
        <w:rPr>
          <w:rFonts w:ascii="Palatino Linotype" w:hAnsi="Palatino Linotype"/>
          <w:iCs/>
        </w:rPr>
        <w:t>&lt;</w:t>
      </w:r>
      <w:r w:rsidRPr="00A2618D">
        <w:rPr>
          <w:rFonts w:ascii="Palatino Linotype" w:hAnsi="Palatino Linotype"/>
          <w:iCs/>
        </w:rPr>
        <w:t xml:space="preserve"> </w:t>
      </w:r>
      <w:r w:rsidRPr="00A2618D">
        <w:rPr>
          <w:rFonts w:ascii="Palatino Linotype" w:hAnsi="Palatino Linotype"/>
        </w:rPr>
        <w:t>.001</w:t>
      </w:r>
      <w:r w:rsidR="00D00986" w:rsidRPr="00A2618D">
        <w:rPr>
          <w:rFonts w:ascii="Palatino Linotype" w:hAnsi="Palatino Linotype"/>
        </w:rPr>
        <w:t xml:space="preserve">, Cohen’s </w:t>
      </w:r>
      <w:r w:rsidR="00D00986" w:rsidRPr="00A2618D">
        <w:rPr>
          <w:rFonts w:ascii="Palatino Linotype" w:hAnsi="Palatino Linotype"/>
          <w:i/>
          <w:iCs/>
        </w:rPr>
        <w:t>d</w:t>
      </w:r>
      <w:r w:rsidR="00D00986" w:rsidRPr="00A2618D">
        <w:rPr>
          <w:rFonts w:ascii="Palatino Linotype" w:hAnsi="Palatino Linotype"/>
        </w:rPr>
        <w:t xml:space="preserve"> &gt; 0.79</w:t>
      </w:r>
      <w:r w:rsidRPr="00A2618D">
        <w:rPr>
          <w:rFonts w:ascii="Palatino Linotype" w:hAnsi="Palatino Linotype"/>
        </w:rPr>
        <w:t xml:space="preserve">; </w:t>
      </w:r>
      <w:r w:rsidR="00B8187F" w:rsidRPr="00A2618D">
        <w:rPr>
          <w:rFonts w:ascii="Palatino Linotype" w:hAnsi="Palatino Linotype"/>
        </w:rPr>
        <w:t xml:space="preserve">but not </w:t>
      </w:r>
      <w:r w:rsidR="00B83A84" w:rsidRPr="00A2618D">
        <w:rPr>
          <w:rFonts w:ascii="Palatino Linotype" w:hAnsi="Palatino Linotype"/>
        </w:rPr>
        <w:t>at</w:t>
      </w:r>
      <w:r w:rsidR="00310137" w:rsidRPr="00A2618D">
        <w:rPr>
          <w:rFonts w:ascii="Palatino Linotype" w:hAnsi="Palatino Linotype"/>
        </w:rPr>
        <w:t xml:space="preserve"> </w:t>
      </w:r>
      <w:r w:rsidRPr="00A2618D">
        <w:rPr>
          <w:rFonts w:ascii="Palatino Linotype" w:hAnsi="Palatino Linotype"/>
        </w:rPr>
        <w:t xml:space="preserve">morph level 10, </w:t>
      </w:r>
      <w:r w:rsidRPr="00A2618D">
        <w:rPr>
          <w:rFonts w:ascii="Palatino Linotype" w:hAnsi="Palatino Linotype"/>
          <w:i/>
        </w:rPr>
        <w:t>t</w:t>
      </w:r>
      <w:r w:rsidRPr="00A2618D">
        <w:rPr>
          <w:rFonts w:ascii="Palatino Linotype" w:hAnsi="Palatino Linotype"/>
        </w:rPr>
        <w:t xml:space="preserve">(29) = 1.98, </w:t>
      </w:r>
      <w:r w:rsidRPr="00A2618D">
        <w:rPr>
          <w:rFonts w:ascii="Palatino Linotype" w:hAnsi="Palatino Linotype"/>
          <w:i/>
        </w:rPr>
        <w:t>p</w:t>
      </w:r>
      <w:r w:rsidRPr="00A2618D">
        <w:rPr>
          <w:rFonts w:ascii="Palatino Linotype" w:hAnsi="Palatino Linotype"/>
        </w:rPr>
        <w:t xml:space="preserve"> = .</w:t>
      </w:r>
      <w:r w:rsidR="00D00986" w:rsidRPr="00A2618D">
        <w:rPr>
          <w:rFonts w:ascii="Palatino Linotype" w:hAnsi="Palatino Linotype"/>
        </w:rPr>
        <w:t>0</w:t>
      </w:r>
      <w:r w:rsidRPr="00A2618D">
        <w:rPr>
          <w:rFonts w:ascii="Palatino Linotype" w:hAnsi="Palatino Linotype"/>
        </w:rPr>
        <w:t>57</w:t>
      </w:r>
      <w:r w:rsidR="00D00986" w:rsidRPr="00A2618D">
        <w:rPr>
          <w:rFonts w:ascii="Palatino Linotype" w:hAnsi="Palatino Linotype"/>
        </w:rPr>
        <w:t xml:space="preserve">, Cohen’s </w:t>
      </w:r>
      <w:r w:rsidR="00D00986" w:rsidRPr="00A2618D">
        <w:rPr>
          <w:rFonts w:ascii="Palatino Linotype" w:hAnsi="Palatino Linotype"/>
          <w:i/>
          <w:iCs/>
        </w:rPr>
        <w:t>d</w:t>
      </w:r>
      <w:r w:rsidR="00D00986" w:rsidRPr="00A2618D">
        <w:rPr>
          <w:rFonts w:ascii="Palatino Linotype" w:hAnsi="Palatino Linotype"/>
        </w:rPr>
        <w:t xml:space="preserve"> = 0.36</w:t>
      </w:r>
      <w:r w:rsidRPr="00A2618D">
        <w:rPr>
          <w:rFonts w:ascii="Palatino Linotype" w:hAnsi="Palatino Linotype"/>
        </w:rPr>
        <w:t xml:space="preserve">. </w:t>
      </w:r>
      <w:r w:rsidR="00142BE8" w:rsidRPr="00A2618D">
        <w:rPr>
          <w:rFonts w:ascii="Palatino Linotype" w:hAnsi="Palatino Linotype"/>
        </w:rPr>
        <w:t xml:space="preserve">This </w:t>
      </w:r>
      <w:r w:rsidRPr="00A2618D">
        <w:rPr>
          <w:rFonts w:ascii="Palatino Linotype" w:hAnsi="Palatino Linotype"/>
        </w:rPr>
        <w:t>result indicate</w:t>
      </w:r>
      <w:r w:rsidR="000E0FB1" w:rsidRPr="00A2618D">
        <w:rPr>
          <w:rFonts w:ascii="Palatino Linotype" w:hAnsi="Palatino Linotype"/>
        </w:rPr>
        <w:t>s</w:t>
      </w:r>
      <w:r w:rsidRPr="00A2618D">
        <w:rPr>
          <w:rFonts w:ascii="Palatino Linotype" w:hAnsi="Palatino Linotype"/>
        </w:rPr>
        <w:t xml:space="preserve"> that </w:t>
      </w:r>
      <w:r w:rsidR="00142BE8" w:rsidRPr="00A2618D">
        <w:rPr>
          <w:rFonts w:ascii="Palatino Linotype" w:hAnsi="Palatino Linotype"/>
        </w:rPr>
        <w:t xml:space="preserve">people </w:t>
      </w:r>
      <w:r w:rsidR="003A3311" w:rsidRPr="00A2618D">
        <w:rPr>
          <w:rFonts w:ascii="Palatino Linotype" w:hAnsi="Palatino Linotype"/>
        </w:rPr>
        <w:t xml:space="preserve">still </w:t>
      </w:r>
      <w:r w:rsidR="00701B3A" w:rsidRPr="00A2618D">
        <w:rPr>
          <w:rFonts w:ascii="Palatino Linotype" w:hAnsi="Palatino Linotype"/>
        </w:rPr>
        <w:t xml:space="preserve">show above-chance </w:t>
      </w:r>
      <w:r w:rsidR="003A3311" w:rsidRPr="00A2618D">
        <w:rPr>
          <w:rFonts w:ascii="Palatino Linotype" w:hAnsi="Palatino Linotype"/>
        </w:rPr>
        <w:t>recogni</w:t>
      </w:r>
      <w:r w:rsidR="00701B3A" w:rsidRPr="00A2618D">
        <w:rPr>
          <w:rFonts w:ascii="Palatino Linotype" w:hAnsi="Palatino Linotype"/>
        </w:rPr>
        <w:t xml:space="preserve">tion </w:t>
      </w:r>
      <w:r w:rsidR="00142BE8" w:rsidRPr="00A2618D">
        <w:rPr>
          <w:rFonts w:ascii="Palatino Linotype" w:hAnsi="Palatino Linotype"/>
        </w:rPr>
        <w:t xml:space="preserve">with </w:t>
      </w:r>
      <w:r w:rsidR="003A3311" w:rsidRPr="00A2618D">
        <w:rPr>
          <w:rFonts w:ascii="Palatino Linotype" w:hAnsi="Palatino Linotype"/>
        </w:rPr>
        <w:t xml:space="preserve">only </w:t>
      </w:r>
      <w:r w:rsidR="00A92A87" w:rsidRPr="00A2618D">
        <w:rPr>
          <w:rFonts w:ascii="Palatino Linotype" w:hAnsi="Palatino Linotype"/>
        </w:rPr>
        <w:t xml:space="preserve">12.5% </w:t>
      </w:r>
      <w:r w:rsidR="00B8187F" w:rsidRPr="00A2618D">
        <w:rPr>
          <w:rFonts w:ascii="Palatino Linotype" w:hAnsi="Palatino Linotype"/>
        </w:rPr>
        <w:t xml:space="preserve">of </w:t>
      </w:r>
      <w:r w:rsidR="00701B3A" w:rsidRPr="00A2618D">
        <w:rPr>
          <w:rFonts w:ascii="Palatino Linotype" w:hAnsi="Palatino Linotype"/>
        </w:rPr>
        <w:t xml:space="preserve">face </w:t>
      </w:r>
      <w:r w:rsidR="00B8187F" w:rsidRPr="00A2618D">
        <w:rPr>
          <w:rFonts w:ascii="Palatino Linotype" w:hAnsi="Palatino Linotype"/>
        </w:rPr>
        <w:t xml:space="preserve">identity </w:t>
      </w:r>
      <w:r w:rsidR="00241270" w:rsidRPr="00A2618D">
        <w:rPr>
          <w:rFonts w:ascii="Palatino Linotype" w:hAnsi="Palatino Linotype"/>
        </w:rPr>
        <w:t xml:space="preserve">information </w:t>
      </w:r>
      <w:r w:rsidR="00B83A84" w:rsidRPr="00A2618D">
        <w:rPr>
          <w:rFonts w:ascii="Palatino Linotype" w:hAnsi="Palatino Linotype"/>
        </w:rPr>
        <w:t xml:space="preserve">(i.e., at morph level 8) </w:t>
      </w:r>
      <w:r w:rsidR="00241270" w:rsidRPr="00A2618D">
        <w:rPr>
          <w:rFonts w:ascii="Palatino Linotype" w:hAnsi="Palatino Linotype"/>
        </w:rPr>
        <w:t>but</w:t>
      </w:r>
      <w:r w:rsidR="00701B3A" w:rsidRPr="00A2618D">
        <w:rPr>
          <w:rFonts w:ascii="Palatino Linotype" w:hAnsi="Palatino Linotype"/>
        </w:rPr>
        <w:t xml:space="preserve"> fail to do so</w:t>
      </w:r>
      <w:r w:rsidR="003A3311" w:rsidRPr="00A2618D">
        <w:rPr>
          <w:rFonts w:ascii="Palatino Linotype" w:hAnsi="Palatino Linotype"/>
        </w:rPr>
        <w:t xml:space="preserve"> </w:t>
      </w:r>
      <w:r w:rsidR="00C914B1" w:rsidRPr="00A2618D">
        <w:rPr>
          <w:rFonts w:ascii="Palatino Linotype" w:hAnsi="Palatino Linotype"/>
        </w:rPr>
        <w:t>with</w:t>
      </w:r>
      <w:r w:rsidR="003A3311" w:rsidRPr="00A2618D">
        <w:rPr>
          <w:rFonts w:ascii="Palatino Linotype" w:hAnsi="Palatino Linotype"/>
        </w:rPr>
        <w:t xml:space="preserve"> </w:t>
      </w:r>
      <w:r w:rsidR="00434294" w:rsidRPr="00A2618D">
        <w:rPr>
          <w:rFonts w:ascii="Palatino Linotype" w:hAnsi="Palatino Linotype"/>
        </w:rPr>
        <w:t>10%</w:t>
      </w:r>
      <w:r w:rsidR="00142BE8" w:rsidRPr="00A2618D">
        <w:rPr>
          <w:rFonts w:ascii="Palatino Linotype" w:hAnsi="Palatino Linotype"/>
        </w:rPr>
        <w:t xml:space="preserve"> of identity information</w:t>
      </w:r>
      <w:r w:rsidR="003A3311" w:rsidRPr="00A2618D">
        <w:rPr>
          <w:rFonts w:ascii="Palatino Linotype" w:hAnsi="Palatino Linotype"/>
        </w:rPr>
        <w:t xml:space="preserve"> (i.e., performance is </w:t>
      </w:r>
      <w:r w:rsidR="00701B3A" w:rsidRPr="00A2618D">
        <w:rPr>
          <w:rFonts w:ascii="Palatino Linotype" w:hAnsi="Palatino Linotype"/>
        </w:rPr>
        <w:t>equivalent to</w:t>
      </w:r>
      <w:r w:rsidR="003A3311" w:rsidRPr="00A2618D">
        <w:rPr>
          <w:rFonts w:ascii="Palatino Linotype" w:hAnsi="Palatino Linotype"/>
        </w:rPr>
        <w:t xml:space="preserve"> guessing</w:t>
      </w:r>
      <w:r w:rsidR="00B83A84" w:rsidRPr="00A2618D">
        <w:rPr>
          <w:rFonts w:ascii="Palatino Linotype" w:hAnsi="Palatino Linotype"/>
        </w:rPr>
        <w:t xml:space="preserve"> at morph level 10</w:t>
      </w:r>
      <w:r w:rsidR="003A3311" w:rsidRPr="00A2618D">
        <w:rPr>
          <w:rFonts w:ascii="Palatino Linotype" w:hAnsi="Palatino Linotype"/>
        </w:rPr>
        <w:t>)</w:t>
      </w:r>
      <w:r w:rsidR="00142BE8" w:rsidRPr="00A2618D">
        <w:rPr>
          <w:rFonts w:ascii="Palatino Linotype" w:hAnsi="Palatino Linotype"/>
        </w:rPr>
        <w:t>.</w:t>
      </w:r>
    </w:p>
    <w:p w14:paraId="68B8E78E" w14:textId="01F8FE01" w:rsidR="00213DC2" w:rsidRPr="00A2618D" w:rsidRDefault="00480E35" w:rsidP="007A1D20">
      <w:pPr>
        <w:spacing w:line="480" w:lineRule="auto"/>
        <w:jc w:val="center"/>
        <w:rPr>
          <w:rFonts w:ascii="Palatino Linotype" w:hAnsi="Palatino Linotype"/>
        </w:rPr>
      </w:pPr>
      <w:r w:rsidRPr="00A2618D">
        <w:rPr>
          <w:rFonts w:ascii="Palatino Linotype" w:hAnsi="Palatino Linotype"/>
          <w:noProof/>
        </w:rPr>
        <w:drawing>
          <wp:inline distT="0" distB="0" distL="0" distR="0" wp14:anchorId="48350AB6" wp14:editId="60A0AFBF">
            <wp:extent cx="4728350" cy="3705896"/>
            <wp:effectExtent l="0" t="0" r="0" b="8890"/>
            <wp:docPr id="6" name="Picture 6" descr="A graph of a graph of a graph of a graph of a graph of a graph of a graph of a graph of a graph of a graph of a graph of a graph of a graph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graph of a graph of a graph of a graph of a graph of a graph of a graph of a graph of a graph of a graph of a graph of a graph of&#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69681" cy="3738290"/>
                    </a:xfrm>
                    <a:prstGeom prst="rect">
                      <a:avLst/>
                    </a:prstGeom>
                  </pic:spPr>
                </pic:pic>
              </a:graphicData>
            </a:graphic>
          </wp:inline>
        </w:drawing>
      </w:r>
    </w:p>
    <w:p w14:paraId="18DD97C7" w14:textId="773BD3A1" w:rsidR="0057504F" w:rsidRPr="002545F9" w:rsidRDefault="0057504F" w:rsidP="0057504F">
      <w:pPr>
        <w:spacing w:line="360" w:lineRule="auto"/>
        <w:rPr>
          <w:rFonts w:ascii="Palatino Linotype" w:hAnsi="Palatino Linotype"/>
          <w:szCs w:val="24"/>
        </w:rPr>
      </w:pPr>
      <w:r w:rsidRPr="002545F9">
        <w:rPr>
          <w:rFonts w:ascii="Palatino Linotype" w:hAnsi="Palatino Linotype"/>
          <w:b/>
          <w:szCs w:val="24"/>
        </w:rPr>
        <w:t xml:space="preserve">Figure 6. </w:t>
      </w:r>
      <w:r w:rsidRPr="002545F9">
        <w:rPr>
          <w:rFonts w:ascii="Palatino Linotype" w:hAnsi="Palatino Linotype"/>
          <w:szCs w:val="24"/>
        </w:rPr>
        <w:t xml:space="preserve">Performance </w:t>
      </w:r>
      <w:r w:rsidR="00643DB3" w:rsidRPr="002545F9">
        <w:rPr>
          <w:rFonts w:ascii="Palatino Linotype" w:hAnsi="Palatino Linotype"/>
          <w:szCs w:val="24"/>
        </w:rPr>
        <w:t>measured as</w:t>
      </w:r>
      <w:r w:rsidRPr="002545F9">
        <w:rPr>
          <w:rFonts w:ascii="Palatino Linotype" w:hAnsi="Palatino Linotype"/>
          <w:szCs w:val="24"/>
        </w:rPr>
        <w:t xml:space="preserve"> response </w:t>
      </w:r>
      <w:r w:rsidR="00E707AA" w:rsidRPr="002545F9">
        <w:rPr>
          <w:rFonts w:ascii="Palatino Linotype" w:hAnsi="Palatino Linotype"/>
          <w:szCs w:val="24"/>
        </w:rPr>
        <w:t>sensitivity</w:t>
      </w:r>
      <w:r w:rsidRPr="002545F9">
        <w:rPr>
          <w:rFonts w:ascii="Palatino Linotype" w:hAnsi="Palatino Linotype"/>
          <w:szCs w:val="24"/>
        </w:rPr>
        <w:t xml:space="preserve">, hit and false alarm rate, and response bias in Experiment 3. Lines represent best fits. Error bars </w:t>
      </w:r>
      <w:r w:rsidR="00E707AA" w:rsidRPr="002545F9">
        <w:rPr>
          <w:rFonts w:ascii="Palatino Linotype" w:hAnsi="Palatino Linotype"/>
          <w:szCs w:val="24"/>
        </w:rPr>
        <w:t>represent</w:t>
      </w:r>
      <w:r w:rsidRPr="002545F9">
        <w:rPr>
          <w:rFonts w:ascii="Palatino Linotype" w:hAnsi="Palatino Linotype"/>
          <w:szCs w:val="24"/>
        </w:rPr>
        <w:t xml:space="preserve"> SEM.</w:t>
      </w:r>
      <w:r w:rsidR="00175C41" w:rsidRPr="002545F9">
        <w:rPr>
          <w:rFonts w:ascii="Palatino Linotype" w:hAnsi="Palatino Linotype"/>
          <w:szCs w:val="24"/>
        </w:rPr>
        <w:t xml:space="preserve"> </w:t>
      </w:r>
      <w:r w:rsidR="00394237" w:rsidRPr="002545F9">
        <w:rPr>
          <w:rFonts w:ascii="Palatino Linotype" w:hAnsi="Palatino Linotype"/>
          <w:szCs w:val="24"/>
        </w:rPr>
        <w:t>For all fitted equations</w:t>
      </w:r>
      <w:r w:rsidR="002D12F1" w:rsidRPr="002545F9">
        <w:rPr>
          <w:rFonts w:ascii="Palatino Linotype" w:hAnsi="Palatino Linotype"/>
          <w:szCs w:val="24"/>
        </w:rPr>
        <w:t xml:space="preserve">, </w:t>
      </w:r>
      <w:bookmarkStart w:id="8" w:name="_Hlk190287638"/>
      <w:r w:rsidR="002D12F1" w:rsidRPr="002545F9">
        <w:rPr>
          <w:rFonts w:ascii="Palatino Linotype" w:hAnsi="Palatino Linotype"/>
          <w:szCs w:val="24"/>
        </w:rPr>
        <w:t>X refers to the proportion of identity information (e.g., 0.1 for 10</w:t>
      </w:r>
      <w:r w:rsidR="00701B3A" w:rsidRPr="002545F9">
        <w:rPr>
          <w:rFonts w:ascii="Palatino Linotype" w:hAnsi="Palatino Linotype"/>
          <w:szCs w:val="24"/>
        </w:rPr>
        <w:t>%</w:t>
      </w:r>
      <w:r w:rsidR="002D12F1" w:rsidRPr="002545F9">
        <w:rPr>
          <w:rFonts w:ascii="Palatino Linotype" w:hAnsi="Palatino Linotype"/>
          <w:szCs w:val="24"/>
        </w:rPr>
        <w:t xml:space="preserve"> shown in </w:t>
      </w:r>
      <w:r w:rsidR="00701B3A" w:rsidRPr="002545F9">
        <w:rPr>
          <w:rFonts w:ascii="Palatino Linotype" w:hAnsi="Palatino Linotype"/>
          <w:szCs w:val="24"/>
        </w:rPr>
        <w:t xml:space="preserve">the </w:t>
      </w:r>
      <w:r w:rsidR="002D12F1" w:rsidRPr="002545F9">
        <w:rPr>
          <w:rFonts w:ascii="Palatino Linotype" w:hAnsi="Palatino Linotype"/>
          <w:szCs w:val="24"/>
        </w:rPr>
        <w:t>x-axis).</w:t>
      </w:r>
    </w:p>
    <w:p w14:paraId="0FE2A1FA" w14:textId="32CF0177" w:rsidR="0057504F" w:rsidRPr="00A2618D" w:rsidRDefault="0057504F" w:rsidP="00F92C77">
      <w:pPr>
        <w:spacing w:line="480" w:lineRule="auto"/>
        <w:ind w:firstLine="720"/>
        <w:rPr>
          <w:rFonts w:ascii="Palatino Linotype" w:hAnsi="Palatino Linotype"/>
        </w:rPr>
      </w:pPr>
      <w:bookmarkStart w:id="9" w:name="_Hlk164197235"/>
      <w:bookmarkEnd w:id="8"/>
      <w:r w:rsidRPr="00A2618D">
        <w:rPr>
          <w:rFonts w:ascii="Palatino Linotype" w:hAnsi="Palatino Linotype"/>
        </w:rPr>
        <w:t xml:space="preserve">The decrease of response sensitivity with </w:t>
      </w:r>
      <w:r w:rsidR="00142BE8" w:rsidRPr="00A2618D">
        <w:rPr>
          <w:rFonts w:ascii="Palatino Linotype" w:hAnsi="Palatino Linotype"/>
        </w:rPr>
        <w:t>decreasing identity information</w:t>
      </w:r>
      <w:r w:rsidRPr="00A2618D">
        <w:rPr>
          <w:rFonts w:ascii="Palatino Linotype" w:hAnsi="Palatino Linotype"/>
        </w:rPr>
        <w:t xml:space="preserve"> was driven by a </w:t>
      </w:r>
      <w:r w:rsidR="00142BE8" w:rsidRPr="00A2618D">
        <w:rPr>
          <w:rFonts w:ascii="Palatino Linotype" w:hAnsi="Palatino Linotype"/>
        </w:rPr>
        <w:t xml:space="preserve">linear </w:t>
      </w:r>
      <w:r w:rsidRPr="00A2618D">
        <w:rPr>
          <w:rFonts w:ascii="Palatino Linotype" w:hAnsi="Palatino Linotype"/>
        </w:rPr>
        <w:t>decreas</w:t>
      </w:r>
      <w:r w:rsidR="00142BE8" w:rsidRPr="00A2618D">
        <w:rPr>
          <w:rFonts w:ascii="Palatino Linotype" w:hAnsi="Palatino Linotype"/>
        </w:rPr>
        <w:t>e of</w:t>
      </w:r>
      <w:r w:rsidRPr="00A2618D">
        <w:rPr>
          <w:rFonts w:ascii="Palatino Linotype" w:hAnsi="Palatino Linotype"/>
        </w:rPr>
        <w:t xml:space="preserve"> hit rate</w:t>
      </w:r>
      <w:r w:rsidR="00615787" w:rsidRPr="00A2618D">
        <w:rPr>
          <w:rFonts w:ascii="Palatino Linotype" w:hAnsi="Palatino Linotype"/>
        </w:rPr>
        <w:t xml:space="preserve"> (</w:t>
      </w:r>
      <w:r w:rsidR="00142BE8" w:rsidRPr="00A2618D">
        <w:rPr>
          <w:rFonts w:ascii="Palatino Linotype" w:hAnsi="Palatino Linotype"/>
          <w:i/>
          <w:iCs/>
        </w:rPr>
        <w:t>R</w:t>
      </w:r>
      <w:r w:rsidR="00142BE8" w:rsidRPr="00A2618D">
        <w:rPr>
          <w:rFonts w:ascii="Palatino Linotype" w:hAnsi="Palatino Linotype"/>
          <w:i/>
          <w:iCs/>
          <w:vertAlign w:val="superscript"/>
        </w:rPr>
        <w:t>2</w:t>
      </w:r>
      <w:r w:rsidR="00142BE8" w:rsidRPr="00A2618D">
        <w:rPr>
          <w:rFonts w:ascii="Palatino Linotype" w:hAnsi="Palatino Linotype"/>
        </w:rPr>
        <w:t xml:space="preserve">= .93; </w:t>
      </w:r>
      <w:r w:rsidR="00142BE8" w:rsidRPr="00A2618D">
        <w:rPr>
          <w:rFonts w:ascii="Palatino Linotype" w:hAnsi="Palatino Linotype"/>
          <w:i/>
          <w:iCs/>
        </w:rPr>
        <w:t>RMSE</w:t>
      </w:r>
      <w:r w:rsidR="00142BE8" w:rsidRPr="00A2618D">
        <w:rPr>
          <w:rFonts w:ascii="Palatino Linotype" w:hAnsi="Palatino Linotype"/>
        </w:rPr>
        <w:t xml:space="preserve"> = 0.06, </w:t>
      </w:r>
      <w:proofErr w:type="gramStart"/>
      <w:r w:rsidR="00DF055A" w:rsidRPr="00A2618D">
        <w:rPr>
          <w:rFonts w:ascii="Palatino Linotype" w:hAnsi="Palatino Linotype"/>
          <w:i/>
          <w:iCs/>
        </w:rPr>
        <w:t>F</w:t>
      </w:r>
      <w:r w:rsidR="00DF055A" w:rsidRPr="00A2618D">
        <w:rPr>
          <w:rFonts w:ascii="Palatino Linotype" w:hAnsi="Palatino Linotype"/>
        </w:rPr>
        <w:t>(</w:t>
      </w:r>
      <w:proofErr w:type="gramEnd"/>
      <w:r w:rsidR="00DF055A" w:rsidRPr="00A2618D">
        <w:rPr>
          <w:rFonts w:ascii="Palatino Linotype" w:hAnsi="Palatino Linotype"/>
        </w:rPr>
        <w:t xml:space="preserve">1,6) = 76.48, </w:t>
      </w:r>
      <w:r w:rsidR="00DF055A" w:rsidRPr="00A2618D">
        <w:rPr>
          <w:rFonts w:ascii="Palatino Linotype" w:hAnsi="Palatino Linotype"/>
          <w:i/>
          <w:iCs/>
        </w:rPr>
        <w:t>p</w:t>
      </w:r>
      <w:r w:rsidR="00DF055A" w:rsidRPr="00A2618D">
        <w:rPr>
          <w:rFonts w:ascii="Palatino Linotype" w:hAnsi="Palatino Linotype"/>
        </w:rPr>
        <w:t xml:space="preserve"> &lt; .001; </w:t>
      </w:r>
      <w:r w:rsidR="00615787" w:rsidRPr="00A2618D">
        <w:rPr>
          <w:rFonts w:ascii="Palatino Linotype" w:hAnsi="Palatino Linotype"/>
          <w:b/>
          <w:bCs/>
        </w:rPr>
        <w:t>Figure 6B</w:t>
      </w:r>
      <w:r w:rsidRPr="00A2618D">
        <w:rPr>
          <w:rFonts w:ascii="Palatino Linotype" w:hAnsi="Palatino Linotype"/>
        </w:rPr>
        <w:t xml:space="preserve">). </w:t>
      </w:r>
      <w:r w:rsidR="009C795E" w:rsidRPr="00A2618D">
        <w:rPr>
          <w:rFonts w:ascii="Palatino Linotype" w:hAnsi="Palatino Linotype"/>
        </w:rPr>
        <w:t xml:space="preserve">A 10% reduction in identity information led to </w:t>
      </w:r>
      <w:r w:rsidR="00084189" w:rsidRPr="00A2618D">
        <w:rPr>
          <w:rFonts w:ascii="Palatino Linotype" w:hAnsi="Palatino Linotype"/>
        </w:rPr>
        <w:t xml:space="preserve">a </w:t>
      </w:r>
      <w:r w:rsidR="009C795E" w:rsidRPr="00A2618D">
        <w:rPr>
          <w:rFonts w:ascii="Palatino Linotype" w:hAnsi="Palatino Linotype"/>
        </w:rPr>
        <w:t xml:space="preserve">decrease </w:t>
      </w:r>
      <w:r w:rsidR="00084189" w:rsidRPr="00A2618D">
        <w:rPr>
          <w:rFonts w:ascii="Palatino Linotype" w:hAnsi="Palatino Linotype"/>
        </w:rPr>
        <w:t xml:space="preserve">of about 0.5 </w:t>
      </w:r>
      <w:r w:rsidR="009C795E" w:rsidRPr="00A2618D">
        <w:rPr>
          <w:rFonts w:ascii="Palatino Linotype" w:hAnsi="Palatino Linotype"/>
        </w:rPr>
        <w:t xml:space="preserve">in response sensitivity and </w:t>
      </w:r>
      <w:r w:rsidR="00F135C1" w:rsidRPr="00A2618D">
        <w:rPr>
          <w:rFonts w:ascii="Palatino Linotype" w:hAnsi="Palatino Linotype"/>
        </w:rPr>
        <w:t xml:space="preserve">a </w:t>
      </w:r>
      <w:r w:rsidR="009C795E" w:rsidRPr="00A2618D">
        <w:rPr>
          <w:rFonts w:ascii="Palatino Linotype" w:hAnsi="Palatino Linotype"/>
        </w:rPr>
        <w:t xml:space="preserve">0.14 drop for hit rate. </w:t>
      </w:r>
      <w:r w:rsidRPr="00A2618D">
        <w:rPr>
          <w:rFonts w:ascii="Palatino Linotype" w:hAnsi="Palatino Linotype"/>
        </w:rPr>
        <w:t xml:space="preserve">In contrast, false alarm rate remained largely unchanged across </w:t>
      </w:r>
      <w:r w:rsidR="008C3712" w:rsidRPr="00A2618D">
        <w:rPr>
          <w:rFonts w:ascii="Palatino Linotype" w:hAnsi="Palatino Linotype"/>
        </w:rPr>
        <w:t xml:space="preserve">our manipulation </w:t>
      </w:r>
      <w:r w:rsidR="00142BE8" w:rsidRPr="00A2618D">
        <w:rPr>
          <w:rFonts w:ascii="Palatino Linotype" w:hAnsi="Palatino Linotype"/>
        </w:rPr>
        <w:t xml:space="preserve">of identity information </w:t>
      </w:r>
      <w:r w:rsidRPr="00A2618D">
        <w:rPr>
          <w:rFonts w:ascii="Palatino Linotype" w:hAnsi="Palatino Linotype"/>
        </w:rPr>
        <w:t>(</w:t>
      </w:r>
      <w:r w:rsidRPr="00A2618D">
        <w:rPr>
          <w:rFonts w:ascii="Palatino Linotype" w:hAnsi="Palatino Linotype"/>
          <w:i/>
          <w:iCs/>
        </w:rPr>
        <w:t>R</w:t>
      </w:r>
      <w:r w:rsidRPr="00A2618D">
        <w:rPr>
          <w:rFonts w:ascii="Palatino Linotype" w:hAnsi="Palatino Linotype"/>
        </w:rPr>
        <w:t>² = 0.15</w:t>
      </w:r>
      <w:r w:rsidR="00552363" w:rsidRPr="00A2618D">
        <w:rPr>
          <w:rFonts w:ascii="Palatino Linotype" w:hAnsi="Palatino Linotype"/>
        </w:rPr>
        <w:t xml:space="preserve">; </w:t>
      </w:r>
      <w:r w:rsidR="00552363" w:rsidRPr="00A2618D">
        <w:rPr>
          <w:rFonts w:ascii="Palatino Linotype" w:hAnsi="Palatino Linotype"/>
          <w:i/>
          <w:iCs/>
        </w:rPr>
        <w:t>RMSE</w:t>
      </w:r>
      <w:r w:rsidR="00552363" w:rsidRPr="00A2618D">
        <w:rPr>
          <w:rFonts w:ascii="Palatino Linotype" w:hAnsi="Palatino Linotype"/>
        </w:rPr>
        <w:t xml:space="preserve"> = 0.0</w:t>
      </w:r>
      <w:r w:rsidR="00CB0916" w:rsidRPr="00A2618D">
        <w:rPr>
          <w:rFonts w:ascii="Palatino Linotype" w:hAnsi="Palatino Linotype"/>
        </w:rPr>
        <w:t>3</w:t>
      </w:r>
      <w:r w:rsidR="00615787" w:rsidRPr="00A2618D">
        <w:rPr>
          <w:rFonts w:ascii="Palatino Linotype" w:hAnsi="Palatino Linotype"/>
        </w:rPr>
        <w:t xml:space="preserve">, </w:t>
      </w:r>
      <w:proofErr w:type="gramStart"/>
      <w:r w:rsidR="00DF055A" w:rsidRPr="00A2618D">
        <w:rPr>
          <w:rFonts w:ascii="Palatino Linotype" w:hAnsi="Palatino Linotype"/>
          <w:i/>
          <w:iCs/>
        </w:rPr>
        <w:t>F</w:t>
      </w:r>
      <w:r w:rsidR="00DF055A" w:rsidRPr="00A2618D">
        <w:rPr>
          <w:rFonts w:ascii="Palatino Linotype" w:hAnsi="Palatino Linotype"/>
        </w:rPr>
        <w:t>(</w:t>
      </w:r>
      <w:proofErr w:type="gramEnd"/>
      <w:r w:rsidR="00DF055A" w:rsidRPr="00A2618D">
        <w:rPr>
          <w:rFonts w:ascii="Palatino Linotype" w:hAnsi="Palatino Linotype"/>
        </w:rPr>
        <w:t xml:space="preserve">1,6) = 1.06, </w:t>
      </w:r>
      <w:r w:rsidR="00DF055A" w:rsidRPr="00A2618D">
        <w:rPr>
          <w:rFonts w:ascii="Palatino Linotype" w:hAnsi="Palatino Linotype"/>
          <w:i/>
          <w:iCs/>
        </w:rPr>
        <w:t>p</w:t>
      </w:r>
      <w:r w:rsidR="00DF055A" w:rsidRPr="00A2618D">
        <w:rPr>
          <w:rFonts w:ascii="Palatino Linotype" w:hAnsi="Palatino Linotype"/>
        </w:rPr>
        <w:t xml:space="preserve"> = .343; </w:t>
      </w:r>
      <w:r w:rsidR="00615787" w:rsidRPr="00A2618D">
        <w:rPr>
          <w:rFonts w:ascii="Palatino Linotype" w:hAnsi="Palatino Linotype"/>
          <w:b/>
          <w:bCs/>
        </w:rPr>
        <w:t>Figure 6C</w:t>
      </w:r>
      <w:r w:rsidRPr="00A2618D">
        <w:rPr>
          <w:rFonts w:ascii="Palatino Linotype" w:hAnsi="Palatino Linotype"/>
        </w:rPr>
        <w:t xml:space="preserve">). </w:t>
      </w:r>
      <w:bookmarkStart w:id="10" w:name="_Hlk164197597"/>
      <w:bookmarkEnd w:id="9"/>
      <w:r w:rsidRPr="00A2618D">
        <w:rPr>
          <w:rFonts w:ascii="Palatino Linotype" w:hAnsi="Palatino Linotype"/>
        </w:rPr>
        <w:t xml:space="preserve">Finally, participants </w:t>
      </w:r>
      <w:r w:rsidR="00615787" w:rsidRPr="00A2618D">
        <w:rPr>
          <w:rFonts w:ascii="Palatino Linotype" w:hAnsi="Palatino Linotype"/>
        </w:rPr>
        <w:t>bec</w:t>
      </w:r>
      <w:r w:rsidR="001B1734" w:rsidRPr="00A2618D">
        <w:rPr>
          <w:rFonts w:ascii="Palatino Linotype" w:hAnsi="Palatino Linotype"/>
        </w:rPr>
        <w:t>a</w:t>
      </w:r>
      <w:r w:rsidR="00615787" w:rsidRPr="00A2618D">
        <w:rPr>
          <w:rFonts w:ascii="Palatino Linotype" w:hAnsi="Palatino Linotype"/>
        </w:rPr>
        <w:t>me</w:t>
      </w:r>
      <w:r w:rsidRPr="00A2618D">
        <w:rPr>
          <w:rFonts w:ascii="Palatino Linotype" w:hAnsi="Palatino Linotype"/>
        </w:rPr>
        <w:t xml:space="preserve"> increasingly more conservative (i.e., tendency to make “No” responses) </w:t>
      </w:r>
      <w:r w:rsidR="00615787" w:rsidRPr="00A2618D">
        <w:rPr>
          <w:rFonts w:ascii="Palatino Linotype" w:hAnsi="Palatino Linotype"/>
        </w:rPr>
        <w:t>with</w:t>
      </w:r>
      <w:r w:rsidRPr="00A2618D">
        <w:rPr>
          <w:rFonts w:ascii="Palatino Linotype" w:hAnsi="Palatino Linotype"/>
        </w:rPr>
        <w:t xml:space="preserve"> </w:t>
      </w:r>
      <w:r w:rsidR="00001D63" w:rsidRPr="00A2618D">
        <w:rPr>
          <w:rFonts w:ascii="Palatino Linotype" w:hAnsi="Palatino Linotype"/>
        </w:rPr>
        <w:t>decreasing identity information (</w:t>
      </w:r>
      <w:r w:rsidR="00552363" w:rsidRPr="00A2618D">
        <w:rPr>
          <w:rFonts w:ascii="Palatino Linotype" w:hAnsi="Palatino Linotype"/>
          <w:i/>
          <w:iCs/>
        </w:rPr>
        <w:t>R</w:t>
      </w:r>
      <w:r w:rsidR="00552363" w:rsidRPr="00A2618D">
        <w:rPr>
          <w:rFonts w:ascii="Palatino Linotype" w:hAnsi="Palatino Linotype"/>
          <w:i/>
          <w:iCs/>
          <w:vertAlign w:val="superscript"/>
        </w:rPr>
        <w:t>2</w:t>
      </w:r>
      <w:r w:rsidR="00552363" w:rsidRPr="00A2618D">
        <w:rPr>
          <w:rFonts w:ascii="Palatino Linotype" w:hAnsi="Palatino Linotype"/>
        </w:rPr>
        <w:t>= .9</w:t>
      </w:r>
      <w:r w:rsidR="00001D63" w:rsidRPr="00A2618D">
        <w:rPr>
          <w:rFonts w:ascii="Palatino Linotype" w:hAnsi="Palatino Linotype"/>
        </w:rPr>
        <w:t>0</w:t>
      </w:r>
      <w:r w:rsidR="00552363" w:rsidRPr="00A2618D">
        <w:rPr>
          <w:rFonts w:ascii="Palatino Linotype" w:hAnsi="Palatino Linotype"/>
        </w:rPr>
        <w:t xml:space="preserve">; </w:t>
      </w:r>
      <w:r w:rsidR="00552363" w:rsidRPr="00A2618D">
        <w:rPr>
          <w:rFonts w:ascii="Palatino Linotype" w:hAnsi="Palatino Linotype"/>
          <w:i/>
          <w:iCs/>
        </w:rPr>
        <w:t>RMSE</w:t>
      </w:r>
      <w:r w:rsidR="00552363" w:rsidRPr="00A2618D">
        <w:rPr>
          <w:rFonts w:ascii="Palatino Linotype" w:hAnsi="Palatino Linotype"/>
        </w:rPr>
        <w:t xml:space="preserve"> = 0.</w:t>
      </w:r>
      <w:r w:rsidR="00001D63" w:rsidRPr="00A2618D">
        <w:rPr>
          <w:rFonts w:ascii="Palatino Linotype" w:hAnsi="Palatino Linotype"/>
        </w:rPr>
        <w:t xml:space="preserve">10, </w:t>
      </w:r>
      <w:proofErr w:type="gramStart"/>
      <w:r w:rsidR="00DF055A" w:rsidRPr="00A2618D">
        <w:rPr>
          <w:rFonts w:ascii="Palatino Linotype" w:hAnsi="Palatino Linotype"/>
          <w:i/>
          <w:iCs/>
        </w:rPr>
        <w:t>F</w:t>
      </w:r>
      <w:r w:rsidR="00DF055A" w:rsidRPr="00A2618D">
        <w:rPr>
          <w:rFonts w:ascii="Palatino Linotype" w:hAnsi="Palatino Linotype"/>
        </w:rPr>
        <w:t>(</w:t>
      </w:r>
      <w:proofErr w:type="gramEnd"/>
      <w:r w:rsidR="00DF055A" w:rsidRPr="00A2618D">
        <w:rPr>
          <w:rFonts w:ascii="Palatino Linotype" w:hAnsi="Palatino Linotype"/>
        </w:rPr>
        <w:t xml:space="preserve">1,6) = 54.36, </w:t>
      </w:r>
      <w:r w:rsidR="00DF055A" w:rsidRPr="00A2618D">
        <w:rPr>
          <w:rFonts w:ascii="Palatino Linotype" w:hAnsi="Palatino Linotype"/>
          <w:i/>
          <w:iCs/>
        </w:rPr>
        <w:t>p</w:t>
      </w:r>
      <w:r w:rsidR="00DF055A" w:rsidRPr="00A2618D">
        <w:rPr>
          <w:rFonts w:ascii="Palatino Linotype" w:hAnsi="Palatino Linotype"/>
        </w:rPr>
        <w:t xml:space="preserve"> &lt; .001; </w:t>
      </w:r>
      <w:r w:rsidR="00001D63" w:rsidRPr="00A2618D">
        <w:rPr>
          <w:rFonts w:ascii="Palatino Linotype" w:hAnsi="Palatino Linotype"/>
          <w:b/>
          <w:bCs/>
        </w:rPr>
        <w:t>Figure 6D</w:t>
      </w:r>
      <w:r w:rsidR="00552363" w:rsidRPr="00A2618D">
        <w:rPr>
          <w:rFonts w:ascii="Palatino Linotype" w:hAnsi="Palatino Linotype"/>
        </w:rPr>
        <w:t>)</w:t>
      </w:r>
      <w:r w:rsidRPr="00A2618D">
        <w:rPr>
          <w:rFonts w:ascii="Palatino Linotype" w:hAnsi="Palatino Linotype"/>
        </w:rPr>
        <w:t xml:space="preserve">. </w:t>
      </w:r>
      <w:bookmarkEnd w:id="10"/>
      <w:r w:rsidRPr="00A2618D">
        <w:rPr>
          <w:rFonts w:ascii="Palatino Linotype" w:hAnsi="Palatino Linotype"/>
        </w:rPr>
        <w:t xml:space="preserve">One-sample t-tests revealed </w:t>
      </w:r>
      <w:r w:rsidR="00D85200" w:rsidRPr="00A2618D">
        <w:rPr>
          <w:rFonts w:ascii="Palatino Linotype" w:hAnsi="Palatino Linotype"/>
        </w:rPr>
        <w:t xml:space="preserve">a </w:t>
      </w:r>
      <w:r w:rsidRPr="00A2618D">
        <w:rPr>
          <w:rFonts w:ascii="Palatino Linotype" w:hAnsi="Palatino Linotype"/>
        </w:rPr>
        <w:t>significant</w:t>
      </w:r>
      <w:r w:rsidR="00D85200" w:rsidRPr="00A2618D">
        <w:rPr>
          <w:rFonts w:ascii="Palatino Linotype" w:hAnsi="Palatino Linotype"/>
        </w:rPr>
        <w:t xml:space="preserve"> liberal bias (tendency </w:t>
      </w:r>
      <w:r w:rsidR="0064368B" w:rsidRPr="00A2618D">
        <w:rPr>
          <w:rFonts w:ascii="Palatino Linotype" w:hAnsi="Palatino Linotype"/>
        </w:rPr>
        <w:t>to make</w:t>
      </w:r>
      <w:r w:rsidR="00D85200" w:rsidRPr="00A2618D">
        <w:rPr>
          <w:rFonts w:ascii="Palatino Linotype" w:hAnsi="Palatino Linotype"/>
        </w:rPr>
        <w:t xml:space="preserve"> “Yes” response</w:t>
      </w:r>
      <w:r w:rsidR="0064368B" w:rsidRPr="00A2618D">
        <w:rPr>
          <w:rFonts w:ascii="Palatino Linotype" w:hAnsi="Palatino Linotype"/>
        </w:rPr>
        <w:t>s</w:t>
      </w:r>
      <w:r w:rsidR="00D85200" w:rsidRPr="00A2618D">
        <w:rPr>
          <w:rFonts w:ascii="Palatino Linotype" w:hAnsi="Palatino Linotype"/>
        </w:rPr>
        <w:t xml:space="preserve">) </w:t>
      </w:r>
      <w:r w:rsidR="00001D63" w:rsidRPr="00A2618D">
        <w:rPr>
          <w:rFonts w:ascii="Palatino Linotype" w:hAnsi="Palatino Linotype"/>
        </w:rPr>
        <w:t xml:space="preserve">with 50% of identity information (i.e., at </w:t>
      </w:r>
      <w:r w:rsidR="00D85200" w:rsidRPr="00A2618D">
        <w:rPr>
          <w:rFonts w:ascii="Palatino Linotype" w:hAnsi="Palatino Linotype"/>
        </w:rPr>
        <w:t>morph level 2</w:t>
      </w:r>
      <w:r w:rsidR="00001D63" w:rsidRPr="00A2618D">
        <w:rPr>
          <w:rFonts w:ascii="Palatino Linotype" w:hAnsi="Palatino Linotype"/>
        </w:rPr>
        <w:t>)</w:t>
      </w:r>
      <w:r w:rsidR="00D85200" w:rsidRPr="00A2618D">
        <w:rPr>
          <w:rFonts w:ascii="Palatino Linotype" w:hAnsi="Palatino Linotype"/>
        </w:rPr>
        <w:t xml:space="preserve">, </w:t>
      </w:r>
      <w:proofErr w:type="gramStart"/>
      <w:r w:rsidR="00D85200" w:rsidRPr="00A2618D">
        <w:rPr>
          <w:rFonts w:ascii="Palatino Linotype" w:hAnsi="Palatino Linotype"/>
          <w:i/>
        </w:rPr>
        <w:t>t</w:t>
      </w:r>
      <w:r w:rsidR="00D85200" w:rsidRPr="00A2618D">
        <w:rPr>
          <w:rFonts w:ascii="Palatino Linotype" w:hAnsi="Palatino Linotype"/>
        </w:rPr>
        <w:t>(</w:t>
      </w:r>
      <w:proofErr w:type="gramEnd"/>
      <w:r w:rsidR="00D85200" w:rsidRPr="00A2618D">
        <w:rPr>
          <w:rFonts w:ascii="Palatino Linotype" w:hAnsi="Palatino Linotype"/>
        </w:rPr>
        <w:t xml:space="preserve">29) = 2.89, </w:t>
      </w:r>
      <w:r w:rsidR="00D85200" w:rsidRPr="00A2618D">
        <w:rPr>
          <w:rFonts w:ascii="Palatino Linotype" w:hAnsi="Palatino Linotype"/>
          <w:i/>
        </w:rPr>
        <w:t>p</w:t>
      </w:r>
      <w:r w:rsidR="00D85200" w:rsidRPr="00A2618D">
        <w:rPr>
          <w:rFonts w:ascii="Palatino Linotype" w:hAnsi="Palatino Linotype"/>
        </w:rPr>
        <w:t xml:space="preserve"> </w:t>
      </w:r>
      <w:r w:rsidR="00D85200" w:rsidRPr="00A2618D">
        <w:rPr>
          <w:rFonts w:ascii="Palatino Linotype" w:hAnsi="Palatino Linotype" w:cstheme="minorHAnsi"/>
        </w:rPr>
        <w:t>=</w:t>
      </w:r>
      <w:r w:rsidR="00D85200" w:rsidRPr="00A2618D">
        <w:rPr>
          <w:rFonts w:ascii="Palatino Linotype" w:hAnsi="Palatino Linotype"/>
        </w:rPr>
        <w:t xml:space="preserve"> .004, and significant</w:t>
      </w:r>
      <w:r w:rsidRPr="00A2618D">
        <w:rPr>
          <w:rFonts w:ascii="Palatino Linotype" w:hAnsi="Palatino Linotype"/>
        </w:rPr>
        <w:t xml:space="preserve"> conservative bias </w:t>
      </w:r>
      <w:r w:rsidR="00001D63" w:rsidRPr="00A2618D">
        <w:rPr>
          <w:rFonts w:ascii="Palatino Linotype" w:hAnsi="Palatino Linotype"/>
        </w:rPr>
        <w:t xml:space="preserve">when identity information reduced to 25% or less (i.e., </w:t>
      </w:r>
      <w:r w:rsidRPr="00A2618D">
        <w:rPr>
          <w:rFonts w:ascii="Palatino Linotype" w:hAnsi="Palatino Linotype"/>
        </w:rPr>
        <w:t xml:space="preserve">morph levels </w:t>
      </w:r>
      <w:r w:rsidR="00D85200" w:rsidRPr="00A2618D">
        <w:rPr>
          <w:rFonts w:ascii="Palatino Linotype" w:hAnsi="Palatino Linotype"/>
        </w:rPr>
        <w:t>4</w:t>
      </w:r>
      <w:r w:rsidR="00615787" w:rsidRPr="00A2618D">
        <w:rPr>
          <w:rFonts w:ascii="Palatino Linotype" w:hAnsi="Palatino Linotype"/>
        </w:rPr>
        <w:t xml:space="preserve"> and higher</w:t>
      </w:r>
      <w:r w:rsidR="00001D63" w:rsidRPr="00A2618D">
        <w:rPr>
          <w:rFonts w:ascii="Palatino Linotype" w:hAnsi="Palatino Linotype"/>
        </w:rPr>
        <w:t>)</w:t>
      </w:r>
      <w:r w:rsidRPr="00A2618D">
        <w:rPr>
          <w:rFonts w:ascii="Palatino Linotype" w:hAnsi="Palatino Linotype"/>
        </w:rPr>
        <w:t xml:space="preserve">, all </w:t>
      </w:r>
      <w:r w:rsidRPr="00A2618D">
        <w:rPr>
          <w:rFonts w:ascii="Palatino Linotype" w:hAnsi="Palatino Linotype"/>
          <w:i/>
        </w:rPr>
        <w:t>t</w:t>
      </w:r>
      <w:r w:rsidRPr="00A2618D">
        <w:rPr>
          <w:rFonts w:ascii="Palatino Linotype" w:hAnsi="Palatino Linotype"/>
        </w:rPr>
        <w:t xml:space="preserve">(29) ≥ </w:t>
      </w:r>
      <w:r w:rsidR="00D85200" w:rsidRPr="00A2618D">
        <w:rPr>
          <w:rFonts w:ascii="Palatino Linotype" w:hAnsi="Palatino Linotype"/>
        </w:rPr>
        <w:t>2.61</w:t>
      </w:r>
      <w:r w:rsidRPr="00A2618D">
        <w:rPr>
          <w:rFonts w:ascii="Palatino Linotype" w:hAnsi="Palatino Linotype"/>
        </w:rPr>
        <w:t xml:space="preserve">, </w:t>
      </w:r>
      <w:r w:rsidRPr="00A2618D">
        <w:rPr>
          <w:rFonts w:ascii="Palatino Linotype" w:hAnsi="Palatino Linotype"/>
          <w:i/>
        </w:rPr>
        <w:t>p</w:t>
      </w:r>
      <w:r w:rsidRPr="00A2618D">
        <w:rPr>
          <w:rFonts w:ascii="Palatino Linotype" w:hAnsi="Palatino Linotype"/>
        </w:rPr>
        <w:t xml:space="preserve"> </w:t>
      </w:r>
      <w:r w:rsidRPr="00A2618D">
        <w:rPr>
          <w:rFonts w:ascii="Palatino Linotype" w:hAnsi="Palatino Linotype" w:cstheme="minorHAnsi"/>
        </w:rPr>
        <w:t>≤</w:t>
      </w:r>
      <w:r w:rsidRPr="00A2618D">
        <w:rPr>
          <w:rFonts w:ascii="Palatino Linotype" w:hAnsi="Palatino Linotype"/>
        </w:rPr>
        <w:t xml:space="preserve"> .00</w:t>
      </w:r>
      <w:r w:rsidR="00D85200" w:rsidRPr="00A2618D">
        <w:rPr>
          <w:rFonts w:ascii="Palatino Linotype" w:hAnsi="Palatino Linotype"/>
        </w:rPr>
        <w:t>7. Significant r</w:t>
      </w:r>
      <w:r w:rsidRPr="00A2618D">
        <w:rPr>
          <w:rFonts w:ascii="Palatino Linotype" w:hAnsi="Palatino Linotype"/>
        </w:rPr>
        <w:t>esponse bias</w:t>
      </w:r>
      <w:r w:rsidR="00D85200" w:rsidRPr="00A2618D">
        <w:rPr>
          <w:rFonts w:ascii="Palatino Linotype" w:hAnsi="Palatino Linotype"/>
        </w:rPr>
        <w:t>es</w:t>
      </w:r>
      <w:r w:rsidRPr="00A2618D">
        <w:rPr>
          <w:rFonts w:ascii="Palatino Linotype" w:hAnsi="Palatino Linotype"/>
        </w:rPr>
        <w:t xml:space="preserve"> </w:t>
      </w:r>
      <w:r w:rsidR="00434294" w:rsidRPr="00A2618D">
        <w:rPr>
          <w:rFonts w:ascii="Palatino Linotype" w:hAnsi="Palatino Linotype"/>
        </w:rPr>
        <w:t xml:space="preserve">that </w:t>
      </w:r>
      <w:r w:rsidR="00D85200" w:rsidRPr="00A2618D">
        <w:rPr>
          <w:rFonts w:ascii="Palatino Linotype" w:hAnsi="Palatino Linotype"/>
        </w:rPr>
        <w:t xml:space="preserve">observed </w:t>
      </w:r>
      <w:r w:rsidR="00001D63" w:rsidRPr="00A2618D">
        <w:rPr>
          <w:rFonts w:ascii="Palatino Linotype" w:hAnsi="Palatino Linotype"/>
        </w:rPr>
        <w:t>with 20-50% of identity information (i.e., morph</w:t>
      </w:r>
      <w:r w:rsidRPr="00A2618D">
        <w:rPr>
          <w:rFonts w:ascii="Palatino Linotype" w:hAnsi="Palatino Linotype"/>
        </w:rPr>
        <w:t xml:space="preserve"> levels 2 to 5</w:t>
      </w:r>
      <w:r w:rsidR="00001D63" w:rsidRPr="00A2618D">
        <w:rPr>
          <w:rFonts w:ascii="Palatino Linotype" w:hAnsi="Palatino Linotype"/>
        </w:rPr>
        <w:t>)</w:t>
      </w:r>
      <w:r w:rsidR="00D85200" w:rsidRPr="00A2618D">
        <w:rPr>
          <w:rFonts w:ascii="Palatino Linotype" w:hAnsi="Palatino Linotype"/>
        </w:rPr>
        <w:t xml:space="preserve"> did not survive Bonferroni correction</w:t>
      </w:r>
      <w:r w:rsidRPr="00A2618D">
        <w:rPr>
          <w:rFonts w:ascii="Palatino Linotype" w:hAnsi="Palatino Linotype"/>
        </w:rPr>
        <w:t>.</w:t>
      </w:r>
      <w:r w:rsidR="00310137" w:rsidRPr="00A2618D">
        <w:rPr>
          <w:rFonts w:ascii="Palatino Linotype" w:hAnsi="Palatino Linotype"/>
        </w:rPr>
        <w:t xml:space="preserve"> </w:t>
      </w:r>
    </w:p>
    <w:p w14:paraId="1C3DF4D7" w14:textId="5585C7BC" w:rsidR="00200EE3" w:rsidRPr="00A2618D" w:rsidRDefault="005E38A6" w:rsidP="00200EE3">
      <w:pPr>
        <w:spacing w:line="480" w:lineRule="auto"/>
        <w:ind w:firstLine="720"/>
        <w:rPr>
          <w:rFonts w:ascii="Palatino Linotype" w:hAnsi="Palatino Linotype"/>
        </w:rPr>
      </w:pPr>
      <w:r w:rsidRPr="00A2618D">
        <w:rPr>
          <w:rFonts w:ascii="Palatino Linotype" w:hAnsi="Palatino Linotype"/>
        </w:rPr>
        <w:t xml:space="preserve">Previous studies found that kinship </w:t>
      </w:r>
      <w:r w:rsidR="00C91D7C" w:rsidRPr="00A2618D">
        <w:rPr>
          <w:rFonts w:ascii="Palatino Linotype" w:hAnsi="Palatino Linotype"/>
        </w:rPr>
        <w:t xml:space="preserve">decisions </w:t>
      </w:r>
      <w:r w:rsidRPr="00A2618D">
        <w:rPr>
          <w:rFonts w:ascii="Palatino Linotype" w:hAnsi="Palatino Linotype"/>
        </w:rPr>
        <w:t xml:space="preserve">(e.g., </w:t>
      </w:r>
      <w:r w:rsidR="00C91D7C" w:rsidRPr="00A2618D">
        <w:rPr>
          <w:rFonts w:ascii="Palatino Linotype" w:hAnsi="Palatino Linotype"/>
        </w:rPr>
        <w:t>determin</w:t>
      </w:r>
      <w:r w:rsidR="00434294" w:rsidRPr="00A2618D">
        <w:rPr>
          <w:rFonts w:ascii="Palatino Linotype" w:hAnsi="Palatino Linotype"/>
        </w:rPr>
        <w:t>ing</w:t>
      </w:r>
      <w:r w:rsidR="00C91D7C" w:rsidRPr="00A2618D">
        <w:rPr>
          <w:rFonts w:ascii="Palatino Linotype" w:hAnsi="Palatino Linotype"/>
        </w:rPr>
        <w:t xml:space="preserve"> </w:t>
      </w:r>
      <w:r w:rsidR="00213A04" w:rsidRPr="00A2618D">
        <w:rPr>
          <w:rFonts w:ascii="Palatino Linotype" w:hAnsi="Palatino Linotype"/>
        </w:rPr>
        <w:t xml:space="preserve">whether two faces </w:t>
      </w:r>
      <w:r w:rsidR="00C91D7C" w:rsidRPr="00A2618D">
        <w:rPr>
          <w:rFonts w:ascii="Palatino Linotype" w:hAnsi="Palatino Linotype"/>
        </w:rPr>
        <w:t xml:space="preserve">are </w:t>
      </w:r>
      <w:r w:rsidR="00213A04" w:rsidRPr="00A2618D">
        <w:rPr>
          <w:rFonts w:ascii="Palatino Linotype" w:hAnsi="Palatino Linotype"/>
        </w:rPr>
        <w:t>parent</w:t>
      </w:r>
      <w:r w:rsidR="00C91D7C" w:rsidRPr="00A2618D">
        <w:rPr>
          <w:rFonts w:ascii="Palatino Linotype" w:hAnsi="Palatino Linotype"/>
        </w:rPr>
        <w:t xml:space="preserve"> and child</w:t>
      </w:r>
      <w:r w:rsidR="00797097" w:rsidRPr="00A2618D">
        <w:rPr>
          <w:rFonts w:ascii="Palatino Linotype" w:hAnsi="Palatino Linotype"/>
        </w:rPr>
        <w:t xml:space="preserve"> or are siblings</w:t>
      </w:r>
      <w:r w:rsidRPr="00A2618D">
        <w:rPr>
          <w:rFonts w:ascii="Palatino Linotype" w:hAnsi="Palatino Linotype"/>
        </w:rPr>
        <w:t xml:space="preserve">) can be predicted by perceptual similarity between </w:t>
      </w:r>
      <w:r w:rsidR="00797097" w:rsidRPr="00A2618D">
        <w:rPr>
          <w:rFonts w:ascii="Palatino Linotype" w:hAnsi="Palatino Linotype"/>
        </w:rPr>
        <w:t>the test faces</w:t>
      </w:r>
      <w:r w:rsidR="00434294" w:rsidRPr="00A2618D">
        <w:rPr>
          <w:rFonts w:ascii="Palatino Linotype" w:hAnsi="Palatino Linotype"/>
        </w:rPr>
        <w:t xml:space="preserve"> </w:t>
      </w:r>
      <w:r w:rsidRPr="00A2618D">
        <w:rPr>
          <w:rFonts w:ascii="Palatino Linotype" w:hAnsi="Palatino Linotype"/>
        </w:rPr>
        <w:t>(</w:t>
      </w:r>
      <w:proofErr w:type="spellStart"/>
      <w:r w:rsidRPr="00A2618D">
        <w:rPr>
          <w:rFonts w:ascii="Palatino Linotype" w:hAnsi="Palatino Linotype"/>
          <w:noProof/>
        </w:rPr>
        <w:t>DeBruine</w:t>
      </w:r>
      <w:proofErr w:type="spellEnd"/>
      <w:r w:rsidRPr="00A2618D">
        <w:rPr>
          <w:rFonts w:ascii="Palatino Linotype" w:hAnsi="Palatino Linotype"/>
          <w:noProof/>
        </w:rPr>
        <w:t xml:space="preserve"> et al., 2009; Maloney &amp; Dal Martello, 2006</w:t>
      </w:r>
      <w:r w:rsidRPr="00A2618D">
        <w:rPr>
          <w:rFonts w:ascii="Palatino Linotype" w:hAnsi="Palatino Linotype"/>
        </w:rPr>
        <w:t xml:space="preserve">). </w:t>
      </w:r>
      <w:r w:rsidR="00200EE3" w:rsidRPr="00A2618D">
        <w:rPr>
          <w:rFonts w:ascii="Palatino Linotype" w:hAnsi="Palatino Linotype"/>
        </w:rPr>
        <w:t xml:space="preserve">To examine if the </w:t>
      </w:r>
      <w:r w:rsidR="0020197E" w:rsidRPr="00A2618D">
        <w:rPr>
          <w:rFonts w:ascii="Palatino Linotype" w:hAnsi="Palatino Linotype"/>
        </w:rPr>
        <w:t xml:space="preserve">observed </w:t>
      </w:r>
      <w:r w:rsidR="00200EE3" w:rsidRPr="00A2618D">
        <w:rPr>
          <w:rFonts w:ascii="Palatino Linotype" w:hAnsi="Palatino Linotype"/>
        </w:rPr>
        <w:t xml:space="preserve">decreasing response sensitivity (and hit rate) is </w:t>
      </w:r>
      <w:r w:rsidR="00E907A9" w:rsidRPr="00A2618D">
        <w:rPr>
          <w:rFonts w:ascii="Palatino Linotype" w:hAnsi="Palatino Linotype"/>
        </w:rPr>
        <w:t xml:space="preserve">similarly </w:t>
      </w:r>
      <w:r w:rsidR="00200EE3" w:rsidRPr="00A2618D">
        <w:rPr>
          <w:rFonts w:ascii="Palatino Linotype" w:hAnsi="Palatino Linotype"/>
        </w:rPr>
        <w:t xml:space="preserve">mediated by </w:t>
      </w:r>
      <w:r w:rsidR="00E907A9" w:rsidRPr="00A2618D">
        <w:rPr>
          <w:rFonts w:ascii="Palatino Linotype" w:hAnsi="Palatino Linotype"/>
        </w:rPr>
        <w:t xml:space="preserve">the similarity between the test </w:t>
      </w:r>
      <w:r w:rsidR="00200EE3" w:rsidRPr="00A2618D">
        <w:rPr>
          <w:rFonts w:ascii="Palatino Linotype" w:hAnsi="Palatino Linotype"/>
        </w:rPr>
        <w:t>face</w:t>
      </w:r>
      <w:r w:rsidR="00E907A9" w:rsidRPr="00A2618D">
        <w:rPr>
          <w:rFonts w:ascii="Palatino Linotype" w:hAnsi="Palatino Linotype"/>
        </w:rPr>
        <w:t>s</w:t>
      </w:r>
      <w:r w:rsidR="00200EE3" w:rsidRPr="00A2618D">
        <w:rPr>
          <w:rFonts w:ascii="Palatino Linotype" w:hAnsi="Palatino Linotype"/>
        </w:rPr>
        <w:t xml:space="preserve">, we computed image-based similarity between the </w:t>
      </w:r>
      <w:r w:rsidRPr="00A2618D">
        <w:rPr>
          <w:rFonts w:ascii="Palatino Linotype" w:hAnsi="Palatino Linotype"/>
        </w:rPr>
        <w:t xml:space="preserve">morph </w:t>
      </w:r>
      <w:r w:rsidR="00200EE3" w:rsidRPr="00A2618D">
        <w:rPr>
          <w:rFonts w:ascii="Palatino Linotype" w:hAnsi="Palatino Linotype"/>
        </w:rPr>
        <w:t xml:space="preserve">and the </w:t>
      </w:r>
      <w:r w:rsidRPr="00A2618D">
        <w:rPr>
          <w:rFonts w:ascii="Palatino Linotype" w:hAnsi="Palatino Linotype"/>
        </w:rPr>
        <w:t xml:space="preserve">test </w:t>
      </w:r>
      <w:r w:rsidR="00200EE3" w:rsidRPr="00A2618D">
        <w:rPr>
          <w:rFonts w:ascii="Palatino Linotype" w:hAnsi="Palatino Linotype"/>
        </w:rPr>
        <w:t xml:space="preserve">face for every trial and </w:t>
      </w:r>
      <w:r w:rsidRPr="00A2618D">
        <w:rPr>
          <w:rFonts w:ascii="Palatino Linotype" w:hAnsi="Palatino Linotype"/>
        </w:rPr>
        <w:t>examined</w:t>
      </w:r>
      <w:r w:rsidR="00200EE3" w:rsidRPr="00A2618D">
        <w:rPr>
          <w:rFonts w:ascii="Palatino Linotype" w:hAnsi="Palatino Linotype"/>
        </w:rPr>
        <w:t xml:space="preserve"> its relationship with morph levels and participants’ performance. Image-based face similarity was measured as Gabor dissimilarity </w:t>
      </w:r>
      <w:r w:rsidR="00003331" w:rsidRPr="00A2618D">
        <w:rPr>
          <w:rFonts w:ascii="Palatino Linotype" w:hAnsi="Palatino Linotype"/>
        </w:rPr>
        <w:t>(Lades et al., 1993)</w:t>
      </w:r>
      <w:r w:rsidR="00200EE3" w:rsidRPr="00A2618D">
        <w:rPr>
          <w:rFonts w:ascii="Palatino Linotype" w:hAnsi="Palatino Linotype"/>
        </w:rPr>
        <w:t>, which has been shown to correlate with perceptual similarity between faces (Yue et al., 2012</w:t>
      </w:r>
      <w:r w:rsidR="00384B65" w:rsidRPr="00A2618D">
        <w:rPr>
          <w:rFonts w:ascii="Palatino Linotype" w:hAnsi="Palatino Linotype"/>
        </w:rPr>
        <w:t>; see also Bülthoff &amp; Zhao, 2020, 2021; Dobs, Bülthoff, &amp; Schultz, 2016; for details of calculat</w:t>
      </w:r>
      <w:r w:rsidRPr="00A2618D">
        <w:rPr>
          <w:rFonts w:ascii="Palatino Linotype" w:hAnsi="Palatino Linotype"/>
        </w:rPr>
        <w:t>ion of</w:t>
      </w:r>
      <w:r w:rsidR="00384B65" w:rsidRPr="00A2618D">
        <w:rPr>
          <w:rFonts w:ascii="Palatino Linotype" w:hAnsi="Palatino Linotype"/>
        </w:rPr>
        <w:t xml:space="preserve"> Gabor similarity</w:t>
      </w:r>
      <w:r w:rsidR="00200EE3" w:rsidRPr="00A2618D">
        <w:rPr>
          <w:rFonts w:ascii="Palatino Linotype" w:hAnsi="Palatino Linotype"/>
        </w:rPr>
        <w:t>).</w:t>
      </w:r>
      <w:r w:rsidR="00384B65" w:rsidRPr="00A2618D">
        <w:rPr>
          <w:rFonts w:ascii="Palatino Linotype" w:hAnsi="Palatino Linotype"/>
        </w:rPr>
        <w:t xml:space="preserve"> </w:t>
      </w:r>
    </w:p>
    <w:p w14:paraId="38E0BEE7" w14:textId="147578BC" w:rsidR="0057504F" w:rsidRPr="00A2618D" w:rsidRDefault="0057504F" w:rsidP="00854902">
      <w:pPr>
        <w:spacing w:line="480" w:lineRule="auto"/>
        <w:ind w:firstLine="720"/>
        <w:rPr>
          <w:rFonts w:ascii="Palatino Linotype" w:hAnsi="Palatino Linotype"/>
        </w:rPr>
      </w:pPr>
      <w:r w:rsidRPr="00A2618D">
        <w:rPr>
          <w:rFonts w:ascii="Palatino Linotype" w:hAnsi="Palatino Linotype"/>
        </w:rPr>
        <w:t xml:space="preserve">Mean Gabor dissimilarity for parent and non-parent trials at each morph level are shown in </w:t>
      </w:r>
      <w:r w:rsidRPr="00A2618D">
        <w:rPr>
          <w:rFonts w:ascii="Palatino Linotype" w:hAnsi="Palatino Linotype"/>
          <w:b/>
          <w:bCs/>
        </w:rPr>
        <w:t>Figure 7A</w:t>
      </w:r>
      <w:r w:rsidRPr="00A2618D">
        <w:rPr>
          <w:rFonts w:ascii="Palatino Linotype" w:hAnsi="Palatino Linotype"/>
        </w:rPr>
        <w:t xml:space="preserve">. A </w:t>
      </w:r>
      <w:r w:rsidR="001B4F83" w:rsidRPr="00A2618D">
        <w:rPr>
          <w:rFonts w:ascii="Palatino Linotype" w:hAnsi="Palatino Linotype"/>
        </w:rPr>
        <w:t xml:space="preserve">fixed effect </w:t>
      </w:r>
      <w:r w:rsidR="00385F86" w:rsidRPr="00A2618D">
        <w:rPr>
          <w:rFonts w:ascii="Palatino Linotype" w:hAnsi="Palatino Linotype"/>
        </w:rPr>
        <w:t xml:space="preserve">linear mixed model (LMM) analysis </w:t>
      </w:r>
      <w:r w:rsidR="00542E50" w:rsidRPr="00A2618D">
        <w:rPr>
          <w:rFonts w:ascii="Palatino Linotype" w:hAnsi="Palatino Linotype"/>
        </w:rPr>
        <w:t>(</w:t>
      </w:r>
      <w:r w:rsidR="00DD682B" w:rsidRPr="00A2618D">
        <w:rPr>
          <w:rFonts w:ascii="Palatino Linotype" w:hAnsi="Palatino Linotype"/>
        </w:rPr>
        <w:t>“Gabor dissimilarity ~ 1 + Trial type*Morph level”</w:t>
      </w:r>
      <w:r w:rsidR="00542E50" w:rsidRPr="00A2618D">
        <w:rPr>
          <w:rFonts w:ascii="Palatino Linotype" w:hAnsi="Palatino Linotype"/>
        </w:rPr>
        <w:t xml:space="preserve">) </w:t>
      </w:r>
      <w:r w:rsidRPr="00A2618D">
        <w:rPr>
          <w:rFonts w:ascii="Palatino Linotype" w:hAnsi="Palatino Linotype"/>
        </w:rPr>
        <w:t xml:space="preserve">revealed a main effect of trial </w:t>
      </w:r>
      <w:r w:rsidR="009948AA" w:rsidRPr="00A2618D">
        <w:rPr>
          <w:rFonts w:ascii="Palatino Linotype" w:hAnsi="Palatino Linotype"/>
        </w:rPr>
        <w:t>condition</w:t>
      </w:r>
      <w:r w:rsidRPr="00A2618D">
        <w:rPr>
          <w:rFonts w:ascii="Palatino Linotype" w:hAnsi="Palatino Linotype"/>
        </w:rPr>
        <w:t xml:space="preserve">, </w:t>
      </w:r>
      <w:proofErr w:type="gramStart"/>
      <w:r w:rsidRPr="00A2618D">
        <w:rPr>
          <w:rFonts w:ascii="Palatino Linotype" w:hAnsi="Palatino Linotype"/>
          <w:i/>
        </w:rPr>
        <w:t>F</w:t>
      </w:r>
      <w:r w:rsidRPr="00A2618D">
        <w:rPr>
          <w:rFonts w:ascii="Palatino Linotype" w:hAnsi="Palatino Linotype"/>
        </w:rPr>
        <w:t>(</w:t>
      </w:r>
      <w:proofErr w:type="gramEnd"/>
      <w:r w:rsidRPr="00A2618D">
        <w:rPr>
          <w:rFonts w:ascii="Palatino Linotype" w:hAnsi="Palatino Linotype"/>
        </w:rPr>
        <w:t xml:space="preserve">1, </w:t>
      </w:r>
      <w:r w:rsidR="00DD682B" w:rsidRPr="00A2618D">
        <w:rPr>
          <w:rFonts w:ascii="Palatino Linotype" w:hAnsi="Palatino Linotype"/>
        </w:rPr>
        <w:t>112</w:t>
      </w:r>
      <w:r w:rsidRPr="00A2618D">
        <w:rPr>
          <w:rFonts w:ascii="Palatino Linotype" w:hAnsi="Palatino Linotype"/>
        </w:rPr>
        <w:t>) = 4</w:t>
      </w:r>
      <w:r w:rsidR="00DD1EE5" w:rsidRPr="00A2618D">
        <w:rPr>
          <w:rFonts w:ascii="Palatino Linotype" w:hAnsi="Palatino Linotype"/>
        </w:rPr>
        <w:t>4</w:t>
      </w:r>
      <w:r w:rsidRPr="00A2618D">
        <w:rPr>
          <w:rFonts w:ascii="Palatino Linotype" w:hAnsi="Palatino Linotype"/>
        </w:rPr>
        <w:t>.</w:t>
      </w:r>
      <w:r w:rsidR="00DD1EE5" w:rsidRPr="00A2618D">
        <w:rPr>
          <w:rFonts w:ascii="Palatino Linotype" w:hAnsi="Palatino Linotype"/>
        </w:rPr>
        <w:t>1</w:t>
      </w:r>
      <w:r w:rsidR="00542E50" w:rsidRPr="00A2618D">
        <w:rPr>
          <w:rFonts w:ascii="Palatino Linotype" w:hAnsi="Palatino Linotype"/>
        </w:rPr>
        <w:t>9</w:t>
      </w:r>
      <w:r w:rsidRPr="00A2618D">
        <w:rPr>
          <w:rFonts w:ascii="Palatino Linotype" w:hAnsi="Palatino Linotype"/>
        </w:rPr>
        <w:t xml:space="preserve">, </w:t>
      </w:r>
      <w:r w:rsidRPr="00A2618D">
        <w:rPr>
          <w:rFonts w:ascii="Palatino Linotype" w:hAnsi="Palatino Linotype"/>
          <w:i/>
        </w:rPr>
        <w:t>p</w:t>
      </w:r>
      <w:r w:rsidRPr="00A2618D">
        <w:rPr>
          <w:rFonts w:ascii="Palatino Linotype" w:hAnsi="Palatino Linotype"/>
        </w:rPr>
        <w:t xml:space="preserve"> &lt; .001, </w:t>
      </w:r>
      <w:r w:rsidR="00A43A22" w:rsidRPr="00A2618D">
        <w:rPr>
          <w:rFonts w:ascii="Palatino Linotype" w:hAnsi="Palatino Linotype"/>
        </w:rPr>
        <w:t>indicating</w:t>
      </w:r>
      <w:r w:rsidRPr="00A2618D">
        <w:rPr>
          <w:rFonts w:ascii="Palatino Linotype" w:hAnsi="Palatino Linotype"/>
        </w:rPr>
        <w:t xml:space="preserve"> that </w:t>
      </w:r>
      <w:r w:rsidR="00742207" w:rsidRPr="00A2618D">
        <w:rPr>
          <w:rFonts w:ascii="Palatino Linotype" w:hAnsi="Palatino Linotype"/>
        </w:rPr>
        <w:t xml:space="preserve">the two </w:t>
      </w:r>
      <w:r w:rsidRPr="00A2618D">
        <w:rPr>
          <w:rFonts w:ascii="Palatino Linotype" w:hAnsi="Palatino Linotype"/>
        </w:rPr>
        <w:t>faces</w:t>
      </w:r>
      <w:r w:rsidR="00742207" w:rsidRPr="00A2618D">
        <w:rPr>
          <w:rFonts w:ascii="Palatino Linotype" w:hAnsi="Palatino Linotype"/>
        </w:rPr>
        <w:t xml:space="preserve"> shown</w:t>
      </w:r>
      <w:r w:rsidRPr="00A2618D">
        <w:rPr>
          <w:rFonts w:ascii="Palatino Linotype" w:hAnsi="Palatino Linotype"/>
        </w:rPr>
        <w:t xml:space="preserve"> in </w:t>
      </w:r>
      <w:r w:rsidR="008D59D8" w:rsidRPr="00A2618D">
        <w:rPr>
          <w:rFonts w:ascii="Palatino Linotype" w:hAnsi="Palatino Linotype"/>
        </w:rPr>
        <w:t xml:space="preserve">the </w:t>
      </w:r>
      <w:r w:rsidRPr="00A2618D">
        <w:rPr>
          <w:rFonts w:ascii="Palatino Linotype" w:hAnsi="Palatino Linotype"/>
        </w:rPr>
        <w:t>non-parent trials (223.</w:t>
      </w:r>
      <w:r w:rsidR="00DD1EE5" w:rsidRPr="00A2618D">
        <w:rPr>
          <w:rFonts w:ascii="Palatino Linotype" w:hAnsi="Palatino Linotype"/>
        </w:rPr>
        <w:t>44</w:t>
      </w:r>
      <w:r w:rsidRPr="00A2618D">
        <w:rPr>
          <w:rFonts w:ascii="Palatino Linotype" w:hAnsi="Palatino Linotype" w:cstheme="minorHAnsi"/>
        </w:rPr>
        <w:t>±</w:t>
      </w:r>
      <w:r w:rsidRPr="00A2618D">
        <w:rPr>
          <w:rFonts w:ascii="Palatino Linotype" w:hAnsi="Palatino Linotype"/>
        </w:rPr>
        <w:t>3.</w:t>
      </w:r>
      <w:r w:rsidR="00DD682B" w:rsidRPr="00A2618D">
        <w:rPr>
          <w:rFonts w:ascii="Palatino Linotype" w:hAnsi="Palatino Linotype"/>
        </w:rPr>
        <w:t>25</w:t>
      </w:r>
      <w:r w:rsidRPr="00A2618D">
        <w:rPr>
          <w:rFonts w:ascii="Palatino Linotype" w:hAnsi="Palatino Linotype"/>
        </w:rPr>
        <w:t xml:space="preserve">) </w:t>
      </w:r>
      <w:r w:rsidR="00742207" w:rsidRPr="00A2618D">
        <w:rPr>
          <w:rFonts w:ascii="Palatino Linotype" w:hAnsi="Palatino Linotype"/>
        </w:rPr>
        <w:t>differ</w:t>
      </w:r>
      <w:r w:rsidRPr="00A2618D">
        <w:rPr>
          <w:rFonts w:ascii="Palatino Linotype" w:hAnsi="Palatino Linotype"/>
        </w:rPr>
        <w:t xml:space="preserve"> more from each other than those in the parent trials (192.</w:t>
      </w:r>
      <w:r w:rsidR="00DD1EE5" w:rsidRPr="00A2618D">
        <w:rPr>
          <w:rFonts w:ascii="Palatino Linotype" w:hAnsi="Palatino Linotype"/>
        </w:rPr>
        <w:t>85</w:t>
      </w:r>
      <w:r w:rsidRPr="00A2618D">
        <w:rPr>
          <w:rFonts w:ascii="Palatino Linotype" w:hAnsi="Palatino Linotype" w:cstheme="minorHAnsi"/>
        </w:rPr>
        <w:t>±</w:t>
      </w:r>
      <w:r w:rsidRPr="00A2618D">
        <w:rPr>
          <w:rFonts w:ascii="Palatino Linotype" w:hAnsi="Palatino Linotype"/>
        </w:rPr>
        <w:t>3.</w:t>
      </w:r>
      <w:r w:rsidR="00DD682B" w:rsidRPr="00A2618D">
        <w:rPr>
          <w:rFonts w:ascii="Palatino Linotype" w:hAnsi="Palatino Linotype"/>
        </w:rPr>
        <w:t>25</w:t>
      </w:r>
      <w:r w:rsidRPr="00A2618D">
        <w:rPr>
          <w:rFonts w:ascii="Palatino Linotype" w:hAnsi="Palatino Linotype"/>
        </w:rPr>
        <w:t xml:space="preserve">). The main effect of morph level was not significant, </w:t>
      </w:r>
      <w:proofErr w:type="gramStart"/>
      <w:r w:rsidRPr="00A2618D">
        <w:rPr>
          <w:rFonts w:ascii="Palatino Linotype" w:hAnsi="Palatino Linotype"/>
          <w:i/>
        </w:rPr>
        <w:t>F</w:t>
      </w:r>
      <w:r w:rsidRPr="00A2618D">
        <w:rPr>
          <w:rFonts w:ascii="Palatino Linotype" w:hAnsi="Palatino Linotype"/>
        </w:rPr>
        <w:t>(</w:t>
      </w:r>
      <w:proofErr w:type="gramEnd"/>
      <w:r w:rsidRPr="00A2618D">
        <w:rPr>
          <w:rFonts w:ascii="Palatino Linotype" w:hAnsi="Palatino Linotype"/>
        </w:rPr>
        <w:t xml:space="preserve">7, </w:t>
      </w:r>
      <w:r w:rsidR="00DD682B" w:rsidRPr="00A2618D">
        <w:rPr>
          <w:rFonts w:ascii="Palatino Linotype" w:hAnsi="Palatino Linotype"/>
        </w:rPr>
        <w:t>112</w:t>
      </w:r>
      <w:r w:rsidRPr="00A2618D">
        <w:rPr>
          <w:rFonts w:ascii="Palatino Linotype" w:hAnsi="Palatino Linotype"/>
        </w:rPr>
        <w:t>) = 1.</w:t>
      </w:r>
      <w:r w:rsidR="00DD1EE5" w:rsidRPr="00A2618D">
        <w:rPr>
          <w:rFonts w:ascii="Palatino Linotype" w:hAnsi="Palatino Linotype"/>
        </w:rPr>
        <w:t>7</w:t>
      </w:r>
      <w:r w:rsidR="00DD682B" w:rsidRPr="00A2618D">
        <w:rPr>
          <w:rFonts w:ascii="Palatino Linotype" w:hAnsi="Palatino Linotype"/>
        </w:rPr>
        <w:t>2</w:t>
      </w:r>
      <w:r w:rsidRPr="00A2618D">
        <w:rPr>
          <w:rFonts w:ascii="Palatino Linotype" w:hAnsi="Palatino Linotype"/>
        </w:rPr>
        <w:t xml:space="preserve">, </w:t>
      </w:r>
      <w:r w:rsidRPr="00A2618D">
        <w:rPr>
          <w:rFonts w:ascii="Palatino Linotype" w:hAnsi="Palatino Linotype"/>
          <w:i/>
        </w:rPr>
        <w:t>p</w:t>
      </w:r>
      <w:r w:rsidRPr="00A2618D">
        <w:rPr>
          <w:rFonts w:ascii="Palatino Linotype" w:hAnsi="Palatino Linotype"/>
        </w:rPr>
        <w:t xml:space="preserve"> = .1</w:t>
      </w:r>
      <w:r w:rsidR="00DD682B" w:rsidRPr="00A2618D">
        <w:rPr>
          <w:rFonts w:ascii="Palatino Linotype" w:hAnsi="Palatino Linotype"/>
        </w:rPr>
        <w:t>12</w:t>
      </w:r>
      <w:r w:rsidRPr="00A2618D">
        <w:rPr>
          <w:rFonts w:ascii="Palatino Linotype" w:hAnsi="Palatino Linotype"/>
        </w:rPr>
        <w:t xml:space="preserve">, but the interaction between morph level and trial type was significant, </w:t>
      </w:r>
      <w:r w:rsidRPr="00A2618D">
        <w:rPr>
          <w:rFonts w:ascii="Palatino Linotype" w:hAnsi="Palatino Linotype"/>
          <w:i/>
        </w:rPr>
        <w:t>F</w:t>
      </w:r>
      <w:r w:rsidRPr="00A2618D">
        <w:rPr>
          <w:rFonts w:ascii="Palatino Linotype" w:hAnsi="Palatino Linotype"/>
        </w:rPr>
        <w:t xml:space="preserve">(7, </w:t>
      </w:r>
      <w:r w:rsidR="00DD682B" w:rsidRPr="00A2618D">
        <w:rPr>
          <w:rFonts w:ascii="Palatino Linotype" w:hAnsi="Palatino Linotype"/>
        </w:rPr>
        <w:t>112</w:t>
      </w:r>
      <w:r w:rsidRPr="00A2618D">
        <w:rPr>
          <w:rFonts w:ascii="Palatino Linotype" w:hAnsi="Palatino Linotype"/>
        </w:rPr>
        <w:t xml:space="preserve">) = </w:t>
      </w:r>
      <w:r w:rsidR="00DD682B" w:rsidRPr="00A2618D">
        <w:rPr>
          <w:rFonts w:ascii="Palatino Linotype" w:hAnsi="Palatino Linotype"/>
        </w:rPr>
        <w:t>2.75</w:t>
      </w:r>
      <w:r w:rsidRPr="00A2618D">
        <w:rPr>
          <w:rFonts w:ascii="Palatino Linotype" w:hAnsi="Palatino Linotype"/>
        </w:rPr>
        <w:t xml:space="preserve">, </w:t>
      </w:r>
      <w:r w:rsidRPr="00A2618D">
        <w:rPr>
          <w:rFonts w:ascii="Palatino Linotype" w:hAnsi="Palatino Linotype"/>
          <w:i/>
        </w:rPr>
        <w:t>p</w:t>
      </w:r>
      <w:r w:rsidRPr="00A2618D">
        <w:rPr>
          <w:rFonts w:ascii="Palatino Linotype" w:hAnsi="Palatino Linotype"/>
        </w:rPr>
        <w:t xml:space="preserve"> = .01</w:t>
      </w:r>
      <w:r w:rsidR="00DD682B" w:rsidRPr="00A2618D">
        <w:rPr>
          <w:rFonts w:ascii="Palatino Linotype" w:hAnsi="Palatino Linotype"/>
        </w:rPr>
        <w:t>1</w:t>
      </w:r>
      <w:r w:rsidRPr="00A2618D">
        <w:rPr>
          <w:rFonts w:ascii="Palatino Linotype" w:hAnsi="Palatino Linotype"/>
        </w:rPr>
        <w:t xml:space="preserve">. </w:t>
      </w:r>
      <w:r w:rsidR="00742207" w:rsidRPr="00A2618D">
        <w:rPr>
          <w:rFonts w:ascii="Palatino Linotype" w:hAnsi="Palatino Linotype"/>
        </w:rPr>
        <w:t xml:space="preserve">Higher </w:t>
      </w:r>
      <w:r w:rsidRPr="00A2618D">
        <w:rPr>
          <w:rFonts w:ascii="Palatino Linotype" w:hAnsi="Palatino Linotype"/>
        </w:rPr>
        <w:t xml:space="preserve">morph </w:t>
      </w:r>
      <w:r w:rsidR="00742207" w:rsidRPr="00A2618D">
        <w:rPr>
          <w:rFonts w:ascii="Palatino Linotype" w:hAnsi="Palatino Linotype"/>
        </w:rPr>
        <w:t>level</w:t>
      </w:r>
      <w:r w:rsidR="00434294" w:rsidRPr="00A2618D">
        <w:rPr>
          <w:rFonts w:ascii="Palatino Linotype" w:hAnsi="Palatino Linotype"/>
        </w:rPr>
        <w:t>s</w:t>
      </w:r>
      <w:r w:rsidR="00742207" w:rsidRPr="00A2618D">
        <w:rPr>
          <w:rFonts w:ascii="Palatino Linotype" w:hAnsi="Palatino Linotype"/>
        </w:rPr>
        <w:t xml:space="preserve"> </w:t>
      </w:r>
      <w:r w:rsidRPr="00A2618D">
        <w:rPr>
          <w:rFonts w:ascii="Palatino Linotype" w:hAnsi="Palatino Linotype"/>
        </w:rPr>
        <w:t>led to higher image difference</w:t>
      </w:r>
      <w:r w:rsidR="00434294" w:rsidRPr="00A2618D">
        <w:rPr>
          <w:rFonts w:ascii="Palatino Linotype" w:hAnsi="Palatino Linotype"/>
        </w:rPr>
        <w:t>s</w:t>
      </w:r>
      <w:r w:rsidRPr="00A2618D">
        <w:rPr>
          <w:rFonts w:ascii="Palatino Linotype" w:hAnsi="Palatino Linotype"/>
        </w:rPr>
        <w:t xml:space="preserve"> between</w:t>
      </w:r>
      <w:r w:rsidR="00742207" w:rsidRPr="00A2618D">
        <w:rPr>
          <w:rFonts w:ascii="Palatino Linotype" w:hAnsi="Palatino Linotype"/>
        </w:rPr>
        <w:t xml:space="preserve"> the</w:t>
      </w:r>
      <w:r w:rsidRPr="00A2618D">
        <w:rPr>
          <w:rFonts w:ascii="Palatino Linotype" w:hAnsi="Palatino Linotype"/>
        </w:rPr>
        <w:t xml:space="preserve"> two faces in the parent trials, but </w:t>
      </w:r>
      <w:r w:rsidR="005E38A6" w:rsidRPr="00A2618D">
        <w:rPr>
          <w:rFonts w:ascii="Palatino Linotype" w:hAnsi="Palatino Linotype"/>
        </w:rPr>
        <w:t>not in the</w:t>
      </w:r>
      <w:r w:rsidRPr="00A2618D">
        <w:rPr>
          <w:rFonts w:ascii="Palatino Linotype" w:hAnsi="Palatino Linotype"/>
        </w:rPr>
        <w:t xml:space="preserve"> non-parent trials. When comparing image similarity between parent and non-parent trials </w:t>
      </w:r>
      <w:r w:rsidR="005E38A6" w:rsidRPr="00A2618D">
        <w:rPr>
          <w:rFonts w:ascii="Palatino Linotype" w:hAnsi="Palatino Linotype"/>
        </w:rPr>
        <w:t>(</w:t>
      </w:r>
      <w:r w:rsidRPr="00A2618D">
        <w:rPr>
          <w:rFonts w:ascii="Palatino Linotype" w:hAnsi="Palatino Linotype"/>
        </w:rPr>
        <w:t xml:space="preserve">independent sample </w:t>
      </w:r>
      <w:r w:rsidRPr="00A2618D">
        <w:rPr>
          <w:rFonts w:ascii="Palatino Linotype" w:hAnsi="Palatino Linotype"/>
          <w:i/>
          <w:iCs/>
        </w:rPr>
        <w:t>t</w:t>
      </w:r>
      <w:r w:rsidRPr="00A2618D">
        <w:rPr>
          <w:rFonts w:ascii="Palatino Linotype" w:hAnsi="Palatino Linotype"/>
        </w:rPr>
        <w:t>-tests</w:t>
      </w:r>
      <w:r w:rsidR="005E38A6" w:rsidRPr="00A2618D">
        <w:rPr>
          <w:rFonts w:ascii="Palatino Linotype" w:hAnsi="Palatino Linotype"/>
        </w:rPr>
        <w:t xml:space="preserve">), </w:t>
      </w:r>
      <w:r w:rsidRPr="00A2618D">
        <w:rPr>
          <w:rFonts w:ascii="Palatino Linotype" w:hAnsi="Palatino Linotype"/>
        </w:rPr>
        <w:t>significant difference</w:t>
      </w:r>
      <w:r w:rsidR="00061DBE" w:rsidRPr="00A2618D">
        <w:rPr>
          <w:rFonts w:ascii="Palatino Linotype" w:hAnsi="Palatino Linotype"/>
        </w:rPr>
        <w:t>s</w:t>
      </w:r>
      <w:r w:rsidRPr="00A2618D">
        <w:rPr>
          <w:rFonts w:ascii="Palatino Linotype" w:hAnsi="Palatino Linotype"/>
        </w:rPr>
        <w:t xml:space="preserve"> </w:t>
      </w:r>
      <w:r w:rsidR="005E38A6" w:rsidRPr="00A2618D">
        <w:rPr>
          <w:rFonts w:ascii="Palatino Linotype" w:hAnsi="Palatino Linotype"/>
        </w:rPr>
        <w:t xml:space="preserve">were found for </w:t>
      </w:r>
      <w:r w:rsidRPr="00A2618D">
        <w:rPr>
          <w:rFonts w:ascii="Palatino Linotype" w:hAnsi="Palatino Linotype"/>
        </w:rPr>
        <w:t>morph level</w:t>
      </w:r>
      <w:r w:rsidR="00542E50" w:rsidRPr="00A2618D">
        <w:rPr>
          <w:rFonts w:ascii="Palatino Linotype" w:hAnsi="Palatino Linotype"/>
        </w:rPr>
        <w:t>s</w:t>
      </w:r>
      <w:r w:rsidRPr="00A2618D">
        <w:rPr>
          <w:rFonts w:ascii="Palatino Linotype" w:hAnsi="Palatino Linotype"/>
        </w:rPr>
        <w:t xml:space="preserve"> </w:t>
      </w:r>
      <w:r w:rsidR="005E38A6" w:rsidRPr="00A2618D">
        <w:rPr>
          <w:rFonts w:ascii="Palatino Linotype" w:hAnsi="Palatino Linotype"/>
        </w:rPr>
        <w:t>2-</w:t>
      </w:r>
      <w:r w:rsidRPr="00A2618D">
        <w:rPr>
          <w:rFonts w:ascii="Palatino Linotype" w:hAnsi="Palatino Linotype"/>
        </w:rPr>
        <w:t>4</w:t>
      </w:r>
      <w:r w:rsidR="006C28B1" w:rsidRPr="00A2618D">
        <w:rPr>
          <w:rFonts w:ascii="Palatino Linotype" w:hAnsi="Palatino Linotype"/>
        </w:rPr>
        <w:t xml:space="preserve"> (though morph level 4 did not survive </w:t>
      </w:r>
      <w:r w:rsidR="00591590" w:rsidRPr="00A2618D">
        <w:rPr>
          <w:rFonts w:ascii="Palatino Linotype" w:hAnsi="Palatino Linotype"/>
        </w:rPr>
        <w:t xml:space="preserve">the </w:t>
      </w:r>
      <w:r w:rsidR="006C28B1" w:rsidRPr="00A2618D">
        <w:rPr>
          <w:rFonts w:ascii="Palatino Linotype" w:hAnsi="Palatino Linotype"/>
        </w:rPr>
        <w:t>Bonferroni correction)</w:t>
      </w:r>
      <w:r w:rsidRPr="00A2618D">
        <w:rPr>
          <w:rFonts w:ascii="Palatino Linotype" w:hAnsi="Palatino Linotype"/>
        </w:rPr>
        <w:t xml:space="preserve">, all </w:t>
      </w:r>
      <w:proofErr w:type="gramStart"/>
      <w:r w:rsidRPr="00A2618D">
        <w:rPr>
          <w:rFonts w:ascii="Palatino Linotype" w:hAnsi="Palatino Linotype"/>
          <w:i/>
        </w:rPr>
        <w:t>t</w:t>
      </w:r>
      <w:r w:rsidRPr="00A2618D">
        <w:rPr>
          <w:rFonts w:ascii="Palatino Linotype" w:hAnsi="Palatino Linotype"/>
        </w:rPr>
        <w:t>(</w:t>
      </w:r>
      <w:proofErr w:type="gramEnd"/>
      <w:r w:rsidRPr="00A2618D">
        <w:rPr>
          <w:rFonts w:ascii="Palatino Linotype" w:hAnsi="Palatino Linotype"/>
        </w:rPr>
        <w:t xml:space="preserve">14) ≥ 2.33, </w:t>
      </w:r>
      <w:r w:rsidRPr="00A2618D">
        <w:rPr>
          <w:rFonts w:ascii="Palatino Linotype" w:hAnsi="Palatino Linotype"/>
          <w:i/>
        </w:rPr>
        <w:t>p</w:t>
      </w:r>
      <w:r w:rsidRPr="00A2618D">
        <w:rPr>
          <w:rFonts w:ascii="Palatino Linotype" w:hAnsi="Palatino Linotype"/>
        </w:rPr>
        <w:t xml:space="preserve"> ≤ .035</w:t>
      </w:r>
      <w:r w:rsidR="00061DBE" w:rsidRPr="00A2618D">
        <w:rPr>
          <w:rFonts w:ascii="Palatino Linotype" w:hAnsi="Palatino Linotype"/>
        </w:rPr>
        <w:t xml:space="preserve">, </w:t>
      </w:r>
      <w:r w:rsidR="006C28B1" w:rsidRPr="00A2618D">
        <w:rPr>
          <w:rFonts w:ascii="Palatino Linotype" w:hAnsi="Palatino Linotype"/>
        </w:rPr>
        <w:t xml:space="preserve">Cohen’s </w:t>
      </w:r>
      <w:r w:rsidR="006C28B1" w:rsidRPr="00A2618D">
        <w:rPr>
          <w:rFonts w:ascii="Palatino Linotype" w:hAnsi="Palatino Linotype"/>
          <w:i/>
          <w:iCs/>
        </w:rPr>
        <w:t>d</w:t>
      </w:r>
      <w:r w:rsidR="006C28B1" w:rsidRPr="00A2618D">
        <w:rPr>
          <w:rFonts w:ascii="Palatino Linotype" w:hAnsi="Palatino Linotype"/>
        </w:rPr>
        <w:t xml:space="preserve"> ≥ 1.17, </w:t>
      </w:r>
      <w:r w:rsidR="00061DBE" w:rsidRPr="00A2618D">
        <w:rPr>
          <w:rFonts w:ascii="Palatino Linotype" w:hAnsi="Palatino Linotype"/>
        </w:rPr>
        <w:t xml:space="preserve">but not for </w:t>
      </w:r>
      <w:r w:rsidRPr="00A2618D">
        <w:rPr>
          <w:rFonts w:ascii="Palatino Linotype" w:hAnsi="Palatino Linotype"/>
        </w:rPr>
        <w:t xml:space="preserve">higher morph levels 5-10, all </w:t>
      </w:r>
      <w:r w:rsidRPr="00A2618D">
        <w:rPr>
          <w:rFonts w:ascii="Palatino Linotype" w:hAnsi="Palatino Linotype"/>
          <w:i/>
        </w:rPr>
        <w:t>t</w:t>
      </w:r>
      <w:r w:rsidRPr="00A2618D">
        <w:rPr>
          <w:rFonts w:ascii="Palatino Linotype" w:hAnsi="Palatino Linotype"/>
        </w:rPr>
        <w:t>(14) ≤ 1.9</w:t>
      </w:r>
      <w:r w:rsidR="006C28B1" w:rsidRPr="00A2618D">
        <w:rPr>
          <w:rFonts w:ascii="Palatino Linotype" w:hAnsi="Palatino Linotype"/>
        </w:rPr>
        <w:t>1</w:t>
      </w:r>
      <w:r w:rsidRPr="00A2618D">
        <w:rPr>
          <w:rFonts w:ascii="Palatino Linotype" w:hAnsi="Palatino Linotype"/>
        </w:rPr>
        <w:t xml:space="preserve">, </w:t>
      </w:r>
      <w:r w:rsidRPr="00A2618D">
        <w:rPr>
          <w:rFonts w:ascii="Palatino Linotype" w:hAnsi="Palatino Linotype"/>
          <w:i/>
        </w:rPr>
        <w:t>p</w:t>
      </w:r>
      <w:r w:rsidRPr="00A2618D">
        <w:rPr>
          <w:rFonts w:ascii="Palatino Linotype" w:hAnsi="Palatino Linotype"/>
        </w:rPr>
        <w:t xml:space="preserve"> ≥ .077</w:t>
      </w:r>
      <w:r w:rsidR="006C28B1" w:rsidRPr="00A2618D">
        <w:rPr>
          <w:rFonts w:ascii="Palatino Linotype" w:hAnsi="Palatino Linotype"/>
        </w:rPr>
        <w:t xml:space="preserve">, Cohen’s </w:t>
      </w:r>
      <w:r w:rsidR="006C28B1" w:rsidRPr="00A2618D">
        <w:rPr>
          <w:rFonts w:ascii="Palatino Linotype" w:hAnsi="Palatino Linotype"/>
          <w:i/>
          <w:iCs/>
        </w:rPr>
        <w:t>d</w:t>
      </w:r>
      <w:r w:rsidR="006C28B1" w:rsidRPr="00A2618D">
        <w:rPr>
          <w:rFonts w:ascii="Palatino Linotype" w:hAnsi="Palatino Linotype"/>
        </w:rPr>
        <w:t xml:space="preserve"> ≤ 0.95</w:t>
      </w:r>
      <w:r w:rsidRPr="00A2618D">
        <w:rPr>
          <w:rFonts w:ascii="Palatino Linotype" w:eastAsia="Times New Roman" w:hAnsi="Palatino Linotype" w:cs="Times New Roman"/>
        </w:rPr>
        <w:t>.</w:t>
      </w:r>
      <w:r w:rsidRPr="00A2618D">
        <w:rPr>
          <w:rFonts w:ascii="Palatino Linotype" w:hAnsi="Palatino Linotype"/>
        </w:rPr>
        <w:t xml:space="preserve"> These results indicate that </w:t>
      </w:r>
      <w:r w:rsidR="00742207" w:rsidRPr="00A2618D">
        <w:rPr>
          <w:rFonts w:ascii="Palatino Linotype" w:hAnsi="Palatino Linotype"/>
        </w:rPr>
        <w:t xml:space="preserve">the computational </w:t>
      </w:r>
      <w:r w:rsidR="00990BE5" w:rsidRPr="00A2618D">
        <w:rPr>
          <w:rFonts w:ascii="Palatino Linotype" w:hAnsi="Palatino Linotype"/>
        </w:rPr>
        <w:t xml:space="preserve">resemblance between </w:t>
      </w:r>
      <w:r w:rsidR="00591590" w:rsidRPr="00A2618D">
        <w:rPr>
          <w:rFonts w:ascii="Palatino Linotype" w:hAnsi="Palatino Linotype"/>
        </w:rPr>
        <w:t xml:space="preserve">the </w:t>
      </w:r>
      <w:r w:rsidR="00854902" w:rsidRPr="00A2618D">
        <w:rPr>
          <w:rFonts w:ascii="Palatino Linotype" w:hAnsi="Palatino Linotype"/>
        </w:rPr>
        <w:t xml:space="preserve">morph and </w:t>
      </w:r>
      <w:r w:rsidR="00D87C13" w:rsidRPr="00A2618D">
        <w:rPr>
          <w:rFonts w:ascii="Palatino Linotype" w:hAnsi="Palatino Linotype"/>
        </w:rPr>
        <w:t xml:space="preserve">its </w:t>
      </w:r>
      <w:r w:rsidR="008D59D8" w:rsidRPr="00A2618D">
        <w:rPr>
          <w:rFonts w:ascii="Palatino Linotype" w:hAnsi="Palatino Linotype"/>
        </w:rPr>
        <w:t>parent</w:t>
      </w:r>
      <w:r w:rsidR="00854902" w:rsidRPr="00A2618D">
        <w:rPr>
          <w:rFonts w:ascii="Palatino Linotype" w:hAnsi="Palatino Linotype"/>
        </w:rPr>
        <w:t xml:space="preserve"> </w:t>
      </w:r>
      <w:r w:rsidR="00990BE5" w:rsidRPr="00A2618D">
        <w:rPr>
          <w:rFonts w:ascii="Palatino Linotype" w:hAnsi="Palatino Linotype"/>
        </w:rPr>
        <w:t>faces</w:t>
      </w:r>
      <w:r w:rsidR="00742207" w:rsidRPr="00A2618D">
        <w:rPr>
          <w:rFonts w:ascii="Palatino Linotype" w:hAnsi="Palatino Linotype"/>
        </w:rPr>
        <w:t xml:space="preserve"> diminished gradually with increas</w:t>
      </w:r>
      <w:r w:rsidR="00752647" w:rsidRPr="00A2618D">
        <w:rPr>
          <w:rFonts w:ascii="Palatino Linotype" w:hAnsi="Palatino Linotype"/>
        </w:rPr>
        <w:t>ing</w:t>
      </w:r>
      <w:r w:rsidR="00742207" w:rsidRPr="00A2618D">
        <w:rPr>
          <w:rFonts w:ascii="Palatino Linotype" w:hAnsi="Palatino Linotype"/>
        </w:rPr>
        <w:t xml:space="preserve"> morph levels</w:t>
      </w:r>
      <w:r w:rsidR="00854902" w:rsidRPr="00A2618D">
        <w:rPr>
          <w:rFonts w:ascii="Palatino Linotype" w:hAnsi="Palatino Linotype"/>
        </w:rPr>
        <w:t xml:space="preserve">, </w:t>
      </w:r>
      <w:r w:rsidR="00742207" w:rsidRPr="00A2618D">
        <w:rPr>
          <w:rFonts w:ascii="Palatino Linotype" w:hAnsi="Palatino Linotype"/>
        </w:rPr>
        <w:t>down</w:t>
      </w:r>
      <w:r w:rsidR="00854902" w:rsidRPr="00A2618D">
        <w:rPr>
          <w:rFonts w:ascii="Palatino Linotype" w:hAnsi="Palatino Linotype"/>
        </w:rPr>
        <w:t xml:space="preserve"> to </w:t>
      </w:r>
      <w:r w:rsidR="00742207" w:rsidRPr="00A2618D">
        <w:rPr>
          <w:rFonts w:ascii="Palatino Linotype" w:hAnsi="Palatino Linotype"/>
        </w:rPr>
        <w:t xml:space="preserve">being </w:t>
      </w:r>
      <w:r w:rsidR="00854902" w:rsidRPr="00A2618D">
        <w:rPr>
          <w:rFonts w:ascii="Palatino Linotype" w:hAnsi="Palatino Linotype"/>
        </w:rPr>
        <w:t xml:space="preserve">equivalent to </w:t>
      </w:r>
      <w:r w:rsidR="00742207" w:rsidRPr="00A2618D">
        <w:rPr>
          <w:rFonts w:ascii="Palatino Linotype" w:hAnsi="Palatino Linotype"/>
        </w:rPr>
        <w:t>the resemblance</w:t>
      </w:r>
      <w:r w:rsidR="00854902" w:rsidRPr="00A2618D">
        <w:rPr>
          <w:rFonts w:ascii="Palatino Linotype" w:hAnsi="Palatino Linotype"/>
        </w:rPr>
        <w:t xml:space="preserve"> between a morph and a non-</w:t>
      </w:r>
      <w:r w:rsidR="008D59D8" w:rsidRPr="00A2618D">
        <w:rPr>
          <w:rFonts w:ascii="Palatino Linotype" w:hAnsi="Palatino Linotype"/>
        </w:rPr>
        <w:t>parent</w:t>
      </w:r>
      <w:r w:rsidR="00854902" w:rsidRPr="00A2618D">
        <w:rPr>
          <w:rFonts w:ascii="Palatino Linotype" w:hAnsi="Palatino Linotype"/>
        </w:rPr>
        <w:t xml:space="preserve"> test face.</w:t>
      </w:r>
    </w:p>
    <w:p w14:paraId="506E8014" w14:textId="29098AD0" w:rsidR="00CC0B86" w:rsidRPr="00A2618D" w:rsidRDefault="00957E0A" w:rsidP="007A1D20">
      <w:pPr>
        <w:spacing w:line="480" w:lineRule="auto"/>
        <w:jc w:val="center"/>
        <w:rPr>
          <w:rFonts w:ascii="Palatino Linotype" w:hAnsi="Palatino Linotype"/>
        </w:rPr>
      </w:pPr>
      <w:r w:rsidRPr="00A2618D">
        <w:rPr>
          <w:rFonts w:ascii="Palatino Linotype" w:hAnsi="Palatino Linotype"/>
          <w:noProof/>
        </w:rPr>
        <w:drawing>
          <wp:inline distT="0" distB="0" distL="0" distR="0" wp14:anchorId="6E1F0E73" wp14:editId="027BC0D0">
            <wp:extent cx="4572000" cy="3366477"/>
            <wp:effectExtent l="0" t="0" r="0" b="5715"/>
            <wp:docPr id="24" name="Picture 24" descr="A graph of different stages of a par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of different stages of a paren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84168" cy="3375437"/>
                    </a:xfrm>
                    <a:prstGeom prst="rect">
                      <a:avLst/>
                    </a:prstGeom>
                  </pic:spPr>
                </pic:pic>
              </a:graphicData>
            </a:graphic>
          </wp:inline>
        </w:drawing>
      </w:r>
    </w:p>
    <w:p w14:paraId="5F0F3EAA" w14:textId="36606A2C" w:rsidR="0057504F" w:rsidRPr="002545F9" w:rsidRDefault="0057504F" w:rsidP="0057504F">
      <w:pPr>
        <w:spacing w:line="360" w:lineRule="auto"/>
        <w:rPr>
          <w:rFonts w:ascii="Palatino Linotype" w:hAnsi="Palatino Linotype"/>
        </w:rPr>
      </w:pPr>
      <w:r w:rsidRPr="002545F9">
        <w:rPr>
          <w:rFonts w:ascii="Palatino Linotype" w:hAnsi="Palatino Linotype"/>
          <w:b/>
          <w:bCs/>
        </w:rPr>
        <w:t>Figure 7</w:t>
      </w:r>
      <w:r w:rsidRPr="002545F9">
        <w:rPr>
          <w:rFonts w:ascii="Palatino Linotype" w:hAnsi="Palatino Linotype"/>
        </w:rPr>
        <w:t xml:space="preserve">. </w:t>
      </w:r>
      <w:r w:rsidR="009A5B93" w:rsidRPr="002545F9">
        <w:rPr>
          <w:rFonts w:ascii="Palatino Linotype" w:hAnsi="Palatino Linotype"/>
        </w:rPr>
        <w:t>Computed i</w:t>
      </w:r>
      <w:r w:rsidRPr="002545F9">
        <w:rPr>
          <w:rFonts w:ascii="Palatino Linotype" w:hAnsi="Palatino Linotype"/>
        </w:rPr>
        <w:t>mage similarity for Experiment 3. (A) Gabor dissimilarity between face</w:t>
      </w:r>
      <w:r w:rsidR="009A5B93" w:rsidRPr="002545F9">
        <w:rPr>
          <w:rFonts w:ascii="Palatino Linotype" w:hAnsi="Palatino Linotype"/>
        </w:rPr>
        <w:t>s</w:t>
      </w:r>
      <w:r w:rsidRPr="002545F9">
        <w:rPr>
          <w:rFonts w:ascii="Palatino Linotype" w:hAnsi="Palatino Linotype"/>
        </w:rPr>
        <w:t xml:space="preserve"> </w:t>
      </w:r>
      <w:r w:rsidR="00737077" w:rsidRPr="002545F9">
        <w:rPr>
          <w:rFonts w:ascii="Palatino Linotype" w:hAnsi="Palatino Linotype"/>
        </w:rPr>
        <w:t xml:space="preserve">in </w:t>
      </w:r>
      <w:r w:rsidR="009A5B93" w:rsidRPr="002545F9">
        <w:rPr>
          <w:rFonts w:ascii="Palatino Linotype" w:hAnsi="Palatino Linotype"/>
        </w:rPr>
        <w:t>a trial as a function of trial type and</w:t>
      </w:r>
      <w:r w:rsidR="00737077" w:rsidRPr="002545F9">
        <w:rPr>
          <w:rFonts w:ascii="Palatino Linotype" w:hAnsi="Palatino Linotype"/>
        </w:rPr>
        <w:t xml:space="preserve"> </w:t>
      </w:r>
      <w:r w:rsidRPr="002545F9">
        <w:rPr>
          <w:rFonts w:ascii="Palatino Linotype" w:hAnsi="Palatino Linotype"/>
        </w:rPr>
        <w:t>morph level. (B) Differences between image similarity in parent and non-parent trials correlate with response sensitivity at individual morph levels. (C and D) Relationship between image similarity and hit and false alarm rates. Error bars are SEMs and trend lines are best fit</w:t>
      </w:r>
      <w:r w:rsidR="009A5B93" w:rsidRPr="002545F9">
        <w:rPr>
          <w:rFonts w:ascii="Palatino Linotype" w:hAnsi="Palatino Linotype"/>
        </w:rPr>
        <w:t>s</w:t>
      </w:r>
      <w:r w:rsidRPr="002545F9">
        <w:rPr>
          <w:rFonts w:ascii="Palatino Linotype" w:hAnsi="Palatino Linotype"/>
        </w:rPr>
        <w:t xml:space="preserve"> of linear regression.</w:t>
      </w:r>
    </w:p>
    <w:p w14:paraId="66E3D7F2" w14:textId="77777777" w:rsidR="0057504F" w:rsidRPr="00A2618D" w:rsidRDefault="0057504F" w:rsidP="0057504F">
      <w:pPr>
        <w:spacing w:line="480" w:lineRule="auto"/>
        <w:rPr>
          <w:rFonts w:ascii="Palatino Linotype" w:hAnsi="Palatino Linotype"/>
        </w:rPr>
      </w:pPr>
    </w:p>
    <w:p w14:paraId="4DE05719" w14:textId="09223B07" w:rsidR="0057504F" w:rsidRPr="00A2618D" w:rsidRDefault="0057504F" w:rsidP="0057504F">
      <w:pPr>
        <w:spacing w:line="480" w:lineRule="auto"/>
        <w:rPr>
          <w:rFonts w:ascii="Palatino Linotype" w:hAnsi="Palatino Linotype"/>
        </w:rPr>
      </w:pPr>
      <w:r w:rsidRPr="00A2618D">
        <w:rPr>
          <w:rFonts w:ascii="Palatino Linotype" w:hAnsi="Palatino Linotype"/>
        </w:rPr>
        <w:tab/>
        <w:t xml:space="preserve">To investigate whether image similarity </w:t>
      </w:r>
      <w:r w:rsidR="001B1361" w:rsidRPr="00A2618D">
        <w:rPr>
          <w:rFonts w:ascii="Palatino Linotype" w:hAnsi="Palatino Linotype"/>
        </w:rPr>
        <w:t xml:space="preserve">at individual morph levels </w:t>
      </w:r>
      <w:r w:rsidR="00A4702A" w:rsidRPr="00A2618D">
        <w:rPr>
          <w:rFonts w:ascii="Palatino Linotype" w:hAnsi="Palatino Linotype"/>
        </w:rPr>
        <w:t>underlies</w:t>
      </w:r>
      <w:r w:rsidRPr="00A2618D">
        <w:rPr>
          <w:rFonts w:ascii="Palatino Linotype" w:hAnsi="Palatino Linotype"/>
        </w:rPr>
        <w:t xml:space="preserve"> participants’ performance, we </w:t>
      </w:r>
      <w:r w:rsidR="0075573C" w:rsidRPr="00A2618D">
        <w:rPr>
          <w:rFonts w:ascii="Palatino Linotype" w:hAnsi="Palatino Linotype"/>
        </w:rPr>
        <w:t>conducted</w:t>
      </w:r>
      <w:r w:rsidRPr="00A2618D">
        <w:rPr>
          <w:rFonts w:ascii="Palatino Linotype" w:hAnsi="Palatino Linotype"/>
        </w:rPr>
        <w:t xml:space="preserve"> two correlation analyses. First, we examined whether participants’ response sensitivity reflects the difference between face similarity in </w:t>
      </w:r>
      <w:r w:rsidR="004D7E01" w:rsidRPr="00A2618D">
        <w:rPr>
          <w:rFonts w:ascii="Palatino Linotype" w:hAnsi="Palatino Linotype"/>
        </w:rPr>
        <w:t xml:space="preserve">the </w:t>
      </w:r>
      <w:r w:rsidRPr="00A2618D">
        <w:rPr>
          <w:rFonts w:ascii="Palatino Linotype" w:hAnsi="Palatino Linotype"/>
        </w:rPr>
        <w:t xml:space="preserve">parent trials (i.e., signal-present) and </w:t>
      </w:r>
      <w:r w:rsidR="004D7E01" w:rsidRPr="00A2618D">
        <w:rPr>
          <w:rFonts w:ascii="Palatino Linotype" w:hAnsi="Palatino Linotype"/>
        </w:rPr>
        <w:t xml:space="preserve">the </w:t>
      </w:r>
      <w:r w:rsidRPr="00A2618D">
        <w:rPr>
          <w:rFonts w:ascii="Palatino Linotype" w:hAnsi="Palatino Linotype"/>
        </w:rPr>
        <w:t xml:space="preserve">non-parent trials (i.e., signal absent). Second, we tested whether hit and false alarm rates (i.e., proportion of yes responses) were determined by face similarity at </w:t>
      </w:r>
      <w:r w:rsidR="008167D3" w:rsidRPr="00A2618D">
        <w:rPr>
          <w:rFonts w:ascii="Palatino Linotype" w:hAnsi="Palatino Linotype"/>
        </w:rPr>
        <w:t xml:space="preserve">each </w:t>
      </w:r>
      <w:r w:rsidRPr="00A2618D">
        <w:rPr>
          <w:rFonts w:ascii="Palatino Linotype" w:hAnsi="Palatino Linotype"/>
        </w:rPr>
        <w:t xml:space="preserve">morph level. As shown in </w:t>
      </w:r>
      <w:r w:rsidRPr="00A2618D">
        <w:rPr>
          <w:rFonts w:ascii="Palatino Linotype" w:hAnsi="Palatino Linotype"/>
          <w:b/>
        </w:rPr>
        <w:t>Figure 7B</w:t>
      </w:r>
      <w:r w:rsidRPr="00A2618D">
        <w:rPr>
          <w:rFonts w:ascii="Palatino Linotype" w:hAnsi="Palatino Linotype"/>
        </w:rPr>
        <w:t>, mean differences in face similarity between parent and non-parent condition</w:t>
      </w:r>
      <w:r w:rsidR="004714AE" w:rsidRPr="00A2618D">
        <w:rPr>
          <w:rFonts w:ascii="Palatino Linotype" w:hAnsi="Palatino Linotype"/>
        </w:rPr>
        <w:t>s</w:t>
      </w:r>
      <w:r w:rsidRPr="00A2618D">
        <w:rPr>
          <w:rFonts w:ascii="Palatino Linotype" w:hAnsi="Palatino Linotype"/>
        </w:rPr>
        <w:t xml:space="preserve"> w</w:t>
      </w:r>
      <w:r w:rsidR="004714AE" w:rsidRPr="00A2618D">
        <w:rPr>
          <w:rFonts w:ascii="Palatino Linotype" w:hAnsi="Palatino Linotype"/>
        </w:rPr>
        <w:t>ere</w:t>
      </w:r>
      <w:r w:rsidRPr="00A2618D">
        <w:rPr>
          <w:rFonts w:ascii="Palatino Linotype" w:hAnsi="Palatino Linotype"/>
        </w:rPr>
        <w:t xml:space="preserve"> significantly correlated with the mean </w:t>
      </w:r>
      <w:r w:rsidRPr="00A2618D">
        <w:rPr>
          <w:rFonts w:ascii="Palatino Linotype" w:hAnsi="Palatino Linotype"/>
          <w:i/>
          <w:iCs/>
        </w:rPr>
        <w:t>d</w:t>
      </w:r>
      <w:r w:rsidRPr="00A2618D">
        <w:rPr>
          <w:rFonts w:ascii="Palatino Linotype" w:hAnsi="Palatino Linotype"/>
        </w:rPr>
        <w:t>’</w:t>
      </w:r>
      <w:r w:rsidR="001B1361" w:rsidRPr="00A2618D">
        <w:rPr>
          <w:rFonts w:ascii="Palatino Linotype" w:hAnsi="Palatino Linotype"/>
        </w:rPr>
        <w:t xml:space="preserve"> observed at individual morph levels</w:t>
      </w:r>
      <w:r w:rsidRPr="00A2618D">
        <w:rPr>
          <w:rFonts w:ascii="Palatino Linotype" w:hAnsi="Palatino Linotype"/>
        </w:rPr>
        <w:t xml:space="preserve">, </w:t>
      </w:r>
      <w:r w:rsidRPr="00A2618D">
        <w:rPr>
          <w:rFonts w:ascii="Palatino Linotype" w:hAnsi="Palatino Linotype"/>
          <w:i/>
        </w:rPr>
        <w:t>r</w:t>
      </w:r>
      <w:r w:rsidRPr="00A2618D">
        <w:rPr>
          <w:rFonts w:ascii="Palatino Linotype" w:hAnsi="Palatino Linotype"/>
        </w:rPr>
        <w:t xml:space="preserve"> =.953, </w:t>
      </w:r>
      <w:r w:rsidRPr="00A2618D">
        <w:rPr>
          <w:rFonts w:ascii="Palatino Linotype" w:hAnsi="Palatino Linotype"/>
          <w:i/>
        </w:rPr>
        <w:t>p</w:t>
      </w:r>
      <w:r w:rsidRPr="00A2618D">
        <w:rPr>
          <w:rFonts w:ascii="Palatino Linotype" w:hAnsi="Palatino Linotype"/>
        </w:rPr>
        <w:t xml:space="preserve"> &lt;.001. This result suggests that participants’ responses were mediated by face similarity</w:t>
      </w:r>
      <w:r w:rsidR="004D7E01" w:rsidRPr="00A2618D">
        <w:rPr>
          <w:rFonts w:ascii="Palatino Linotype" w:hAnsi="Palatino Linotype"/>
        </w:rPr>
        <w:t>;</w:t>
      </w:r>
      <w:r w:rsidRPr="00A2618D">
        <w:rPr>
          <w:rFonts w:ascii="Palatino Linotype" w:hAnsi="Palatino Linotype"/>
        </w:rPr>
        <w:t xml:space="preserve"> larger difference</w:t>
      </w:r>
      <w:r w:rsidR="00D20CCA" w:rsidRPr="00A2618D">
        <w:rPr>
          <w:rFonts w:ascii="Palatino Linotype" w:hAnsi="Palatino Linotype"/>
        </w:rPr>
        <w:t>s</w:t>
      </w:r>
      <w:r w:rsidRPr="00A2618D">
        <w:rPr>
          <w:rFonts w:ascii="Palatino Linotype" w:hAnsi="Palatino Linotype"/>
        </w:rPr>
        <w:t xml:space="preserve"> between face similarity in the </w:t>
      </w:r>
      <w:r w:rsidR="00D20CCA" w:rsidRPr="00A2618D">
        <w:rPr>
          <w:rFonts w:ascii="Palatino Linotype" w:hAnsi="Palatino Linotype"/>
        </w:rPr>
        <w:t xml:space="preserve">parent </w:t>
      </w:r>
      <w:r w:rsidRPr="00A2618D">
        <w:rPr>
          <w:rFonts w:ascii="Palatino Linotype" w:hAnsi="Palatino Linotype"/>
        </w:rPr>
        <w:t xml:space="preserve">and </w:t>
      </w:r>
      <w:r w:rsidR="00D20CCA" w:rsidRPr="00A2618D">
        <w:rPr>
          <w:rFonts w:ascii="Palatino Linotype" w:hAnsi="Palatino Linotype"/>
        </w:rPr>
        <w:t>non-parent</w:t>
      </w:r>
      <w:r w:rsidRPr="00A2618D">
        <w:rPr>
          <w:rFonts w:ascii="Palatino Linotype" w:hAnsi="Palatino Linotype"/>
        </w:rPr>
        <w:t xml:space="preserve"> conditions</w:t>
      </w:r>
      <w:r w:rsidR="00D20CCA" w:rsidRPr="00A2618D">
        <w:rPr>
          <w:rFonts w:ascii="Palatino Linotype" w:hAnsi="Palatino Linotype"/>
        </w:rPr>
        <w:t xml:space="preserve"> led to </w:t>
      </w:r>
      <w:r w:rsidRPr="00A2618D">
        <w:rPr>
          <w:rFonts w:ascii="Palatino Linotype" w:hAnsi="Palatino Linotype"/>
        </w:rPr>
        <w:t>higher response sensitivity.</w:t>
      </w:r>
    </w:p>
    <w:p w14:paraId="172C1F21" w14:textId="013F364A" w:rsidR="0057504F" w:rsidRPr="00A2618D" w:rsidRDefault="0057504F" w:rsidP="00632325">
      <w:pPr>
        <w:spacing w:line="480" w:lineRule="auto"/>
        <w:rPr>
          <w:rFonts w:ascii="Palatino Linotype" w:hAnsi="Palatino Linotype"/>
        </w:rPr>
      </w:pPr>
      <w:r w:rsidRPr="00A2618D">
        <w:rPr>
          <w:rFonts w:ascii="Palatino Linotype" w:hAnsi="Palatino Linotype"/>
        </w:rPr>
        <w:tab/>
        <w:t>We then performed separate correlation analyses on the responses to the parent and non-parent trials. For parent trials,</w:t>
      </w:r>
      <w:r w:rsidR="007E729F" w:rsidRPr="00A2618D">
        <w:rPr>
          <w:rFonts w:ascii="Palatino Linotype" w:hAnsi="Palatino Linotype"/>
        </w:rPr>
        <w:t xml:space="preserve"> mean</w:t>
      </w:r>
      <w:r w:rsidRPr="00A2618D">
        <w:rPr>
          <w:rFonts w:ascii="Palatino Linotype" w:hAnsi="Palatino Linotype"/>
        </w:rPr>
        <w:t xml:space="preserve"> hit rates at individual morph levels were significantly correlated with </w:t>
      </w:r>
      <w:r w:rsidR="007E729F" w:rsidRPr="00A2618D">
        <w:rPr>
          <w:rFonts w:ascii="Palatino Linotype" w:hAnsi="Palatino Linotype"/>
        </w:rPr>
        <w:t xml:space="preserve">mean </w:t>
      </w:r>
      <w:r w:rsidRPr="00A2618D">
        <w:rPr>
          <w:rFonts w:ascii="Palatino Linotype" w:hAnsi="Palatino Linotype"/>
        </w:rPr>
        <w:t xml:space="preserve">Gabor dissimilarity between </w:t>
      </w:r>
      <w:r w:rsidR="00EB46D6" w:rsidRPr="00A2618D">
        <w:rPr>
          <w:rFonts w:ascii="Palatino Linotype" w:hAnsi="Palatino Linotype"/>
        </w:rPr>
        <w:t xml:space="preserve">the </w:t>
      </w:r>
      <w:r w:rsidRPr="00A2618D">
        <w:rPr>
          <w:rFonts w:ascii="Palatino Linotype" w:hAnsi="Palatino Linotype"/>
        </w:rPr>
        <w:t xml:space="preserve">faces in </w:t>
      </w:r>
      <w:r w:rsidR="00E434A7" w:rsidRPr="00A2618D">
        <w:rPr>
          <w:rFonts w:ascii="Palatino Linotype" w:hAnsi="Palatino Linotype"/>
        </w:rPr>
        <w:t xml:space="preserve">each </w:t>
      </w:r>
      <w:r w:rsidRPr="00A2618D">
        <w:rPr>
          <w:rFonts w:ascii="Palatino Linotype" w:hAnsi="Palatino Linotype"/>
        </w:rPr>
        <w:t>trial (</w:t>
      </w:r>
      <w:r w:rsidRPr="00A2618D">
        <w:rPr>
          <w:rFonts w:ascii="Palatino Linotype" w:hAnsi="Palatino Linotype"/>
          <w:b/>
        </w:rPr>
        <w:t>Figure 7C</w:t>
      </w:r>
      <w:r w:rsidRPr="00A2618D">
        <w:rPr>
          <w:rFonts w:ascii="Palatino Linotype" w:hAnsi="Palatino Linotype"/>
        </w:rPr>
        <w:t xml:space="preserve">), </w:t>
      </w:r>
      <w:r w:rsidRPr="00A2618D">
        <w:rPr>
          <w:rFonts w:ascii="Palatino Linotype" w:hAnsi="Palatino Linotype"/>
          <w:i/>
        </w:rPr>
        <w:t>r</w:t>
      </w:r>
      <w:r w:rsidRPr="00A2618D">
        <w:rPr>
          <w:rFonts w:ascii="Palatino Linotype" w:hAnsi="Palatino Linotype"/>
        </w:rPr>
        <w:t xml:space="preserve"> = -.952, </w:t>
      </w:r>
      <w:r w:rsidRPr="00A2618D">
        <w:rPr>
          <w:rFonts w:ascii="Palatino Linotype" w:hAnsi="Palatino Linotype"/>
          <w:i/>
        </w:rPr>
        <w:t>p</w:t>
      </w:r>
      <w:r w:rsidRPr="00A2618D">
        <w:rPr>
          <w:rFonts w:ascii="Palatino Linotype" w:hAnsi="Palatino Linotype"/>
        </w:rPr>
        <w:t xml:space="preserve"> &lt; .001. In contrast, for the non-parent trials, false alarm rate remained constant regardless of face similarity (</w:t>
      </w:r>
      <w:r w:rsidRPr="00A2618D">
        <w:rPr>
          <w:rFonts w:ascii="Palatino Linotype" w:hAnsi="Palatino Linotype"/>
          <w:b/>
        </w:rPr>
        <w:t>Figure 7D</w:t>
      </w:r>
      <w:r w:rsidRPr="00A2618D">
        <w:rPr>
          <w:rFonts w:ascii="Palatino Linotype" w:hAnsi="Palatino Linotype"/>
        </w:rPr>
        <w:t>),</w:t>
      </w:r>
      <w:r w:rsidRPr="00A2618D">
        <w:rPr>
          <w:rFonts w:ascii="Palatino Linotype" w:hAnsi="Palatino Linotype"/>
          <w:i/>
        </w:rPr>
        <w:t xml:space="preserve"> r</w:t>
      </w:r>
      <w:r w:rsidRPr="00A2618D">
        <w:rPr>
          <w:rFonts w:ascii="Palatino Linotype" w:hAnsi="Palatino Linotype"/>
        </w:rPr>
        <w:t xml:space="preserve"> = .065, </w:t>
      </w:r>
      <w:r w:rsidRPr="00A2618D">
        <w:rPr>
          <w:rFonts w:ascii="Palatino Linotype" w:hAnsi="Palatino Linotype"/>
          <w:i/>
        </w:rPr>
        <w:t>p</w:t>
      </w:r>
      <w:r w:rsidRPr="00A2618D">
        <w:rPr>
          <w:rFonts w:ascii="Palatino Linotype" w:hAnsi="Palatino Linotype"/>
        </w:rPr>
        <w:t xml:space="preserve"> = .878. </w:t>
      </w:r>
      <w:r w:rsidR="00632325" w:rsidRPr="00A2618D">
        <w:rPr>
          <w:rFonts w:ascii="Palatino Linotype" w:hAnsi="Palatino Linotype"/>
        </w:rPr>
        <w:t xml:space="preserve">These results indicate that the tendency to respond “Yes” gradually </w:t>
      </w:r>
      <w:r w:rsidR="005F3F88" w:rsidRPr="00A2618D">
        <w:rPr>
          <w:rFonts w:ascii="Palatino Linotype" w:hAnsi="Palatino Linotype"/>
        </w:rPr>
        <w:t xml:space="preserve">diminished </w:t>
      </w:r>
      <w:r w:rsidR="00632325" w:rsidRPr="00A2618D">
        <w:rPr>
          <w:rFonts w:ascii="Palatino Linotype" w:hAnsi="Palatino Linotype"/>
        </w:rPr>
        <w:t xml:space="preserve">with decreasing similarity between </w:t>
      </w:r>
      <w:r w:rsidR="000D6771" w:rsidRPr="00A2618D">
        <w:rPr>
          <w:rFonts w:ascii="Palatino Linotype" w:hAnsi="Palatino Linotype"/>
        </w:rPr>
        <w:t xml:space="preserve">the </w:t>
      </w:r>
      <w:r w:rsidR="00632325" w:rsidRPr="00A2618D">
        <w:rPr>
          <w:rFonts w:ascii="Palatino Linotype" w:hAnsi="Palatino Linotype"/>
        </w:rPr>
        <w:t xml:space="preserve">faces in a trial, and </w:t>
      </w:r>
      <w:r w:rsidR="00C8504A" w:rsidRPr="00A2618D">
        <w:rPr>
          <w:rFonts w:ascii="Palatino Linotype" w:hAnsi="Palatino Linotype"/>
        </w:rPr>
        <w:t xml:space="preserve">it </w:t>
      </w:r>
      <w:r w:rsidR="004D61E4" w:rsidRPr="00A2618D">
        <w:rPr>
          <w:rFonts w:ascii="Palatino Linotype" w:hAnsi="Palatino Linotype"/>
        </w:rPr>
        <w:t xml:space="preserve">appears </w:t>
      </w:r>
      <w:r w:rsidR="004D7E01" w:rsidRPr="00A2618D">
        <w:rPr>
          <w:rFonts w:ascii="Palatino Linotype" w:hAnsi="Palatino Linotype"/>
        </w:rPr>
        <w:t xml:space="preserve">to </w:t>
      </w:r>
      <w:r w:rsidR="00632325" w:rsidRPr="00A2618D">
        <w:rPr>
          <w:rFonts w:ascii="Palatino Linotype" w:hAnsi="Palatino Linotype"/>
        </w:rPr>
        <w:t xml:space="preserve">stop decreasing </w:t>
      </w:r>
      <w:r w:rsidR="005922E5" w:rsidRPr="00A2618D">
        <w:rPr>
          <w:rFonts w:ascii="Palatino Linotype" w:hAnsi="Palatino Linotype"/>
        </w:rPr>
        <w:t xml:space="preserve">when </w:t>
      </w:r>
      <w:r w:rsidR="00E663D6" w:rsidRPr="00A2618D">
        <w:rPr>
          <w:rFonts w:ascii="Palatino Linotype" w:hAnsi="Palatino Linotype"/>
        </w:rPr>
        <w:t xml:space="preserve">it </w:t>
      </w:r>
      <w:r w:rsidR="00632325" w:rsidRPr="00A2618D">
        <w:rPr>
          <w:rFonts w:ascii="Palatino Linotype" w:hAnsi="Palatino Linotype"/>
        </w:rPr>
        <w:t xml:space="preserve">reached a threshold (e.g., </w:t>
      </w:r>
      <w:r w:rsidR="001B1361" w:rsidRPr="00A2618D">
        <w:rPr>
          <w:rFonts w:ascii="Palatino Linotype" w:hAnsi="Palatino Linotype"/>
        </w:rPr>
        <w:t>when</w:t>
      </w:r>
      <w:r w:rsidR="008F39B6" w:rsidRPr="00A2618D">
        <w:rPr>
          <w:rFonts w:ascii="Palatino Linotype" w:hAnsi="Palatino Linotype"/>
        </w:rPr>
        <w:t xml:space="preserve"> </w:t>
      </w:r>
      <w:r w:rsidR="001B1361" w:rsidRPr="00A2618D">
        <w:rPr>
          <w:rFonts w:ascii="Palatino Linotype" w:hAnsi="Palatino Linotype"/>
        </w:rPr>
        <w:t xml:space="preserve">Gabor dissimilarity between two faces </w:t>
      </w:r>
      <w:r w:rsidR="008F39B6" w:rsidRPr="00A2618D">
        <w:rPr>
          <w:rFonts w:ascii="Palatino Linotype" w:hAnsi="Palatino Linotype"/>
        </w:rPr>
        <w:t xml:space="preserve">is </w:t>
      </w:r>
      <w:r w:rsidR="00632325" w:rsidRPr="00A2618D">
        <w:rPr>
          <w:rFonts w:ascii="Palatino Linotype" w:hAnsi="Palatino Linotype"/>
        </w:rPr>
        <w:t xml:space="preserve">around 205, </w:t>
      </w:r>
      <w:r w:rsidR="00632325" w:rsidRPr="00A2618D">
        <w:rPr>
          <w:rFonts w:ascii="Palatino Linotype" w:hAnsi="Palatino Linotype"/>
          <w:b/>
          <w:bCs/>
        </w:rPr>
        <w:t xml:space="preserve">Figure </w:t>
      </w:r>
      <w:r w:rsidR="00EC1E8C" w:rsidRPr="00A2618D">
        <w:rPr>
          <w:rFonts w:ascii="Palatino Linotype" w:hAnsi="Palatino Linotype"/>
          <w:b/>
          <w:bCs/>
        </w:rPr>
        <w:t>7</w:t>
      </w:r>
      <w:r w:rsidR="00632325" w:rsidRPr="00A2618D">
        <w:rPr>
          <w:rFonts w:ascii="Palatino Linotype" w:hAnsi="Palatino Linotype"/>
          <w:b/>
          <w:bCs/>
        </w:rPr>
        <w:t xml:space="preserve">C and </w:t>
      </w:r>
      <w:r w:rsidR="00EC1E8C" w:rsidRPr="00A2618D">
        <w:rPr>
          <w:rFonts w:ascii="Palatino Linotype" w:hAnsi="Palatino Linotype"/>
          <w:b/>
          <w:bCs/>
        </w:rPr>
        <w:t>7</w:t>
      </w:r>
      <w:r w:rsidR="00632325" w:rsidRPr="00A2618D">
        <w:rPr>
          <w:rFonts w:ascii="Palatino Linotype" w:hAnsi="Palatino Linotype"/>
          <w:b/>
          <w:bCs/>
        </w:rPr>
        <w:t>D</w:t>
      </w:r>
      <w:r w:rsidR="00632325" w:rsidRPr="00A2618D">
        <w:rPr>
          <w:rFonts w:ascii="Palatino Linotype" w:hAnsi="Palatino Linotype"/>
        </w:rPr>
        <w:t xml:space="preserve">). </w:t>
      </w:r>
    </w:p>
    <w:p w14:paraId="12B3017E" w14:textId="5486149F" w:rsidR="0057504F" w:rsidRPr="00A2618D" w:rsidRDefault="00074475" w:rsidP="0057504F">
      <w:pPr>
        <w:pStyle w:val="Heading2"/>
        <w:spacing w:after="200"/>
        <w:rPr>
          <w:rFonts w:eastAsia="Times New Roman"/>
          <w:color w:val="auto"/>
          <w:lang w:eastAsia="zh-CN"/>
        </w:rPr>
      </w:pPr>
      <w:r w:rsidRPr="00A2618D">
        <w:rPr>
          <w:rFonts w:eastAsia="Times New Roman"/>
          <w:color w:val="auto"/>
          <w:lang w:eastAsia="zh-CN"/>
        </w:rPr>
        <w:t>4</w:t>
      </w:r>
      <w:r w:rsidR="0057504F" w:rsidRPr="00A2618D">
        <w:rPr>
          <w:rFonts w:eastAsia="Times New Roman"/>
          <w:color w:val="auto"/>
          <w:lang w:eastAsia="zh-CN"/>
        </w:rPr>
        <w:t>.3 Discussion</w:t>
      </w:r>
    </w:p>
    <w:p w14:paraId="5B17D70C" w14:textId="12FBF3E1" w:rsidR="000602A6" w:rsidRPr="00A2618D" w:rsidRDefault="0057504F" w:rsidP="0057504F">
      <w:pPr>
        <w:spacing w:line="480" w:lineRule="auto"/>
        <w:ind w:firstLine="720"/>
        <w:rPr>
          <w:rFonts w:ascii="Palatino Linotype" w:hAnsi="Palatino Linotype"/>
        </w:rPr>
      </w:pPr>
      <w:r w:rsidRPr="00A2618D">
        <w:rPr>
          <w:rFonts w:ascii="Palatino Linotype" w:hAnsi="Palatino Linotype"/>
        </w:rPr>
        <w:t>Experiment 3 show</w:t>
      </w:r>
      <w:r w:rsidR="00C8504A" w:rsidRPr="00A2618D">
        <w:rPr>
          <w:rFonts w:ascii="Palatino Linotype" w:hAnsi="Palatino Linotype"/>
        </w:rPr>
        <w:t>s</w:t>
      </w:r>
      <w:r w:rsidRPr="00A2618D">
        <w:rPr>
          <w:rFonts w:ascii="Palatino Linotype" w:hAnsi="Palatino Linotype"/>
        </w:rPr>
        <w:t xml:space="preserve"> two main findings. First, </w:t>
      </w:r>
      <w:r w:rsidR="008639F9" w:rsidRPr="00A2618D">
        <w:rPr>
          <w:rFonts w:ascii="Palatino Linotype" w:hAnsi="Palatino Linotype"/>
        </w:rPr>
        <w:t xml:space="preserve">the ability to </w:t>
      </w:r>
      <w:r w:rsidR="000602A6" w:rsidRPr="00A2618D">
        <w:rPr>
          <w:rFonts w:ascii="Palatino Linotype" w:hAnsi="Palatino Linotype"/>
        </w:rPr>
        <w:t>recogni</w:t>
      </w:r>
      <w:r w:rsidR="008639F9" w:rsidRPr="00A2618D">
        <w:rPr>
          <w:rFonts w:ascii="Palatino Linotype" w:hAnsi="Palatino Linotype"/>
        </w:rPr>
        <w:t>ze</w:t>
      </w:r>
      <w:r w:rsidRPr="00A2618D">
        <w:rPr>
          <w:rFonts w:ascii="Palatino Linotype" w:hAnsi="Palatino Linotype"/>
        </w:rPr>
        <w:t xml:space="preserve"> </w:t>
      </w:r>
      <w:r w:rsidR="00C8504A" w:rsidRPr="00A2618D">
        <w:rPr>
          <w:rFonts w:ascii="Palatino Linotype" w:hAnsi="Palatino Linotype"/>
        </w:rPr>
        <w:t xml:space="preserve">a </w:t>
      </w:r>
      <w:r w:rsidR="00D87C13" w:rsidRPr="00A2618D">
        <w:rPr>
          <w:rFonts w:ascii="Palatino Linotype" w:hAnsi="Palatino Linotype"/>
        </w:rPr>
        <w:t>parent</w:t>
      </w:r>
      <w:r w:rsidRPr="00A2618D">
        <w:rPr>
          <w:rFonts w:ascii="Palatino Linotype" w:hAnsi="Palatino Linotype"/>
        </w:rPr>
        <w:t xml:space="preserve"> </w:t>
      </w:r>
      <w:r w:rsidR="00FA7D68" w:rsidRPr="00A2618D">
        <w:rPr>
          <w:rFonts w:ascii="Palatino Linotype" w:hAnsi="Palatino Linotype"/>
        </w:rPr>
        <w:t xml:space="preserve">face </w:t>
      </w:r>
      <w:r w:rsidRPr="00A2618D">
        <w:rPr>
          <w:rFonts w:ascii="Palatino Linotype" w:hAnsi="Palatino Linotype"/>
        </w:rPr>
        <w:t xml:space="preserve">rapidly decreases when its contribution to </w:t>
      </w:r>
      <w:r w:rsidR="00C8504A" w:rsidRPr="00A2618D">
        <w:rPr>
          <w:rFonts w:ascii="Palatino Linotype" w:hAnsi="Palatino Linotype"/>
        </w:rPr>
        <w:t>a</w:t>
      </w:r>
      <w:r w:rsidRPr="00A2618D">
        <w:rPr>
          <w:rFonts w:ascii="Palatino Linotype" w:hAnsi="Palatino Linotype"/>
        </w:rPr>
        <w:t xml:space="preserve"> face morph is reduced. Moreover, </w:t>
      </w:r>
      <w:r w:rsidR="008639F9" w:rsidRPr="00A2618D">
        <w:rPr>
          <w:rFonts w:ascii="Palatino Linotype" w:hAnsi="Palatino Linotype"/>
        </w:rPr>
        <w:t>such ability</w:t>
      </w:r>
      <w:r w:rsidRPr="00A2618D">
        <w:rPr>
          <w:rFonts w:ascii="Palatino Linotype" w:hAnsi="Palatino Linotype"/>
        </w:rPr>
        <w:t xml:space="preserve"> appears to reach its limit </w:t>
      </w:r>
      <w:r w:rsidR="00C8504A" w:rsidRPr="00A2618D">
        <w:rPr>
          <w:rFonts w:ascii="Palatino Linotype" w:hAnsi="Palatino Linotype"/>
        </w:rPr>
        <w:t>at</w:t>
      </w:r>
      <w:r w:rsidRPr="00A2618D">
        <w:rPr>
          <w:rFonts w:ascii="Palatino Linotype" w:hAnsi="Palatino Linotype"/>
        </w:rPr>
        <w:t xml:space="preserve"> </w:t>
      </w:r>
      <w:r w:rsidR="000602A6" w:rsidRPr="00A2618D">
        <w:rPr>
          <w:rFonts w:ascii="Palatino Linotype" w:hAnsi="Palatino Linotype"/>
        </w:rPr>
        <w:t>10</w:t>
      </w:r>
      <w:r w:rsidRPr="00A2618D">
        <w:rPr>
          <w:rFonts w:ascii="Palatino Linotype" w:hAnsi="Palatino Linotype"/>
        </w:rPr>
        <w:t xml:space="preserve">% </w:t>
      </w:r>
      <w:r w:rsidR="00901A53" w:rsidRPr="00A2618D">
        <w:rPr>
          <w:rFonts w:ascii="Palatino Linotype" w:hAnsi="Palatino Linotype"/>
        </w:rPr>
        <w:t>of identity information</w:t>
      </w:r>
      <w:r w:rsidRPr="00A2618D">
        <w:rPr>
          <w:rFonts w:ascii="Palatino Linotype" w:hAnsi="Palatino Linotype"/>
        </w:rPr>
        <w:t xml:space="preserve"> (i.e., morph level </w:t>
      </w:r>
      <w:r w:rsidR="000602A6" w:rsidRPr="00A2618D">
        <w:rPr>
          <w:rFonts w:ascii="Palatino Linotype" w:hAnsi="Palatino Linotype"/>
        </w:rPr>
        <w:t>10</w:t>
      </w:r>
      <w:r w:rsidRPr="00A2618D">
        <w:rPr>
          <w:rFonts w:ascii="Palatino Linotype" w:hAnsi="Palatino Linotype"/>
        </w:rPr>
        <w:t>)</w:t>
      </w:r>
      <w:r w:rsidR="000602A6" w:rsidRPr="00A2618D">
        <w:rPr>
          <w:rFonts w:ascii="Palatino Linotype" w:hAnsi="Palatino Linotype"/>
        </w:rPr>
        <w:t xml:space="preserve">, where performance </w:t>
      </w:r>
      <w:r w:rsidR="00C8504A" w:rsidRPr="00A2618D">
        <w:rPr>
          <w:rFonts w:ascii="Palatino Linotype" w:hAnsi="Palatino Linotype"/>
        </w:rPr>
        <w:t>i</w:t>
      </w:r>
      <w:r w:rsidR="000602A6" w:rsidRPr="00A2618D">
        <w:rPr>
          <w:rFonts w:ascii="Palatino Linotype" w:hAnsi="Palatino Linotype"/>
        </w:rPr>
        <w:t xml:space="preserve">s at </w:t>
      </w:r>
      <w:r w:rsidRPr="00A2618D">
        <w:rPr>
          <w:rFonts w:ascii="Palatino Linotype" w:hAnsi="Palatino Linotype"/>
        </w:rPr>
        <w:t xml:space="preserve">chance level. </w:t>
      </w:r>
      <w:r w:rsidR="00701ACF" w:rsidRPr="00A2618D">
        <w:rPr>
          <w:rFonts w:ascii="Palatino Linotype" w:hAnsi="Palatino Linotype"/>
        </w:rPr>
        <w:t xml:space="preserve">This finding echoes Leopold et al (2001) that people need about 11% of identity information for face identification. </w:t>
      </w:r>
      <w:r w:rsidRPr="00A2618D">
        <w:rPr>
          <w:rFonts w:ascii="Palatino Linotype" w:hAnsi="Palatino Linotype"/>
        </w:rPr>
        <w:t xml:space="preserve">Second, </w:t>
      </w:r>
      <w:r w:rsidR="008639F9" w:rsidRPr="00A2618D">
        <w:rPr>
          <w:rFonts w:ascii="Palatino Linotype" w:hAnsi="Palatino Linotype"/>
        </w:rPr>
        <w:t>reduced</w:t>
      </w:r>
      <w:r w:rsidRPr="00A2618D">
        <w:rPr>
          <w:rFonts w:ascii="Palatino Linotype" w:hAnsi="Palatino Linotype"/>
        </w:rPr>
        <w:t xml:space="preserve"> stimulus-based similarity </w:t>
      </w:r>
      <w:r w:rsidR="008639F9" w:rsidRPr="00A2618D">
        <w:rPr>
          <w:rFonts w:ascii="Palatino Linotype" w:hAnsi="Palatino Linotype"/>
        </w:rPr>
        <w:t>at higher</w:t>
      </w:r>
      <w:r w:rsidRPr="00A2618D">
        <w:rPr>
          <w:rFonts w:ascii="Palatino Linotype" w:hAnsi="Palatino Linotype"/>
        </w:rPr>
        <w:t xml:space="preserve"> morph levels can account for the decreasing ability to identify a </w:t>
      </w:r>
      <w:r w:rsidR="00077872" w:rsidRPr="00A2618D">
        <w:rPr>
          <w:rFonts w:ascii="Palatino Linotype" w:hAnsi="Palatino Linotype"/>
        </w:rPr>
        <w:t>parent</w:t>
      </w:r>
      <w:r w:rsidRPr="00A2618D">
        <w:rPr>
          <w:rFonts w:ascii="Palatino Linotype" w:hAnsi="Palatino Linotype"/>
        </w:rPr>
        <w:t xml:space="preserve"> face from a morph. Participants adopt</w:t>
      </w:r>
      <w:r w:rsidR="008639F9" w:rsidRPr="00A2618D">
        <w:rPr>
          <w:rFonts w:ascii="Palatino Linotype" w:hAnsi="Palatino Linotype"/>
        </w:rPr>
        <w:t>ed</w:t>
      </w:r>
      <w:r w:rsidRPr="00A2618D">
        <w:rPr>
          <w:rFonts w:ascii="Palatino Linotype" w:hAnsi="Palatino Linotype"/>
        </w:rPr>
        <w:t xml:space="preserve"> a more conservative criterion (i.e., less tendency to </w:t>
      </w:r>
      <w:r w:rsidR="008639F9" w:rsidRPr="00A2618D">
        <w:rPr>
          <w:rFonts w:ascii="Palatino Linotype" w:hAnsi="Palatino Linotype"/>
        </w:rPr>
        <w:t>respond</w:t>
      </w:r>
      <w:r w:rsidRPr="00A2618D">
        <w:rPr>
          <w:rFonts w:ascii="Palatino Linotype" w:hAnsi="Palatino Linotype"/>
        </w:rPr>
        <w:t xml:space="preserve"> </w:t>
      </w:r>
      <w:r w:rsidR="008639F9" w:rsidRPr="00A2618D">
        <w:rPr>
          <w:rFonts w:ascii="Palatino Linotype" w:hAnsi="Palatino Linotype"/>
        </w:rPr>
        <w:t>“</w:t>
      </w:r>
      <w:r w:rsidRPr="00A2618D">
        <w:rPr>
          <w:rFonts w:ascii="Palatino Linotype" w:hAnsi="Palatino Linotype"/>
        </w:rPr>
        <w:t>Yes</w:t>
      </w:r>
      <w:r w:rsidR="008639F9" w:rsidRPr="00A2618D">
        <w:rPr>
          <w:rFonts w:ascii="Palatino Linotype" w:hAnsi="Palatino Linotype"/>
        </w:rPr>
        <w:t>”</w:t>
      </w:r>
      <w:r w:rsidRPr="00A2618D">
        <w:rPr>
          <w:rFonts w:ascii="Palatino Linotype" w:hAnsi="Palatino Linotype"/>
        </w:rPr>
        <w:t xml:space="preserve">) when </w:t>
      </w:r>
      <w:r w:rsidR="008639F9" w:rsidRPr="00A2618D">
        <w:rPr>
          <w:rFonts w:ascii="Palatino Linotype" w:hAnsi="Palatino Linotype"/>
        </w:rPr>
        <w:t xml:space="preserve">the </w:t>
      </w:r>
      <w:r w:rsidRPr="00A2618D">
        <w:rPr>
          <w:rFonts w:ascii="Palatino Linotype" w:hAnsi="Palatino Linotype"/>
        </w:rPr>
        <w:t xml:space="preserve">physical similarity between two faces </w:t>
      </w:r>
      <w:r w:rsidR="000602A6" w:rsidRPr="00A2618D">
        <w:rPr>
          <w:rFonts w:ascii="Palatino Linotype" w:hAnsi="Palatino Linotype"/>
        </w:rPr>
        <w:t xml:space="preserve">in a trial </w:t>
      </w:r>
      <w:r w:rsidR="008639F9" w:rsidRPr="00A2618D">
        <w:rPr>
          <w:rFonts w:ascii="Palatino Linotype" w:hAnsi="Palatino Linotype"/>
        </w:rPr>
        <w:t xml:space="preserve">was </w:t>
      </w:r>
      <w:r w:rsidRPr="00A2618D">
        <w:rPr>
          <w:rFonts w:ascii="Palatino Linotype" w:hAnsi="Palatino Linotype"/>
        </w:rPr>
        <w:t xml:space="preserve">gradually reduced. This is mirrored by a stable false alarm rate and a decreasing hit rate </w:t>
      </w:r>
      <w:r w:rsidR="00C8504A" w:rsidRPr="00A2618D">
        <w:rPr>
          <w:rFonts w:ascii="Palatino Linotype" w:hAnsi="Palatino Linotype"/>
        </w:rPr>
        <w:t>with</w:t>
      </w:r>
      <w:r w:rsidRPr="00A2618D">
        <w:rPr>
          <w:rFonts w:ascii="Palatino Linotype" w:hAnsi="Palatino Linotype"/>
        </w:rPr>
        <w:t xml:space="preserve"> increasing morph level</w:t>
      </w:r>
      <w:r w:rsidR="008639F9" w:rsidRPr="00A2618D">
        <w:rPr>
          <w:rFonts w:ascii="Palatino Linotype" w:hAnsi="Palatino Linotype"/>
        </w:rPr>
        <w:t>s</w:t>
      </w:r>
      <w:r w:rsidRPr="00A2618D">
        <w:rPr>
          <w:rFonts w:ascii="Palatino Linotype" w:hAnsi="Palatino Linotype"/>
        </w:rPr>
        <w:t xml:space="preserve">. </w:t>
      </w:r>
      <w:r w:rsidR="00901A53" w:rsidRPr="00A2618D">
        <w:rPr>
          <w:rFonts w:ascii="Palatino Linotype" w:hAnsi="Palatino Linotype"/>
        </w:rPr>
        <w:t xml:space="preserve">These results indicate that idiosyncratic information </w:t>
      </w:r>
      <w:r w:rsidR="00FA7D68" w:rsidRPr="00A2618D">
        <w:rPr>
          <w:rFonts w:ascii="Palatino Linotype" w:hAnsi="Palatino Linotype"/>
        </w:rPr>
        <w:t xml:space="preserve">of </w:t>
      </w:r>
      <w:r w:rsidR="00077872" w:rsidRPr="00A2618D">
        <w:rPr>
          <w:rFonts w:ascii="Palatino Linotype" w:hAnsi="Palatino Linotype"/>
        </w:rPr>
        <w:t>parent</w:t>
      </w:r>
      <w:r w:rsidR="00901A53" w:rsidRPr="00A2618D">
        <w:rPr>
          <w:rFonts w:ascii="Palatino Linotype" w:hAnsi="Palatino Linotype"/>
        </w:rPr>
        <w:t xml:space="preserve"> faces </w:t>
      </w:r>
      <w:r w:rsidR="00C8504A" w:rsidRPr="00A2618D">
        <w:rPr>
          <w:rFonts w:ascii="Palatino Linotype" w:hAnsi="Palatino Linotype"/>
        </w:rPr>
        <w:t xml:space="preserve">in a morph </w:t>
      </w:r>
      <w:r w:rsidR="00901A53" w:rsidRPr="00A2618D">
        <w:rPr>
          <w:rFonts w:ascii="Palatino Linotype" w:hAnsi="Palatino Linotype"/>
        </w:rPr>
        <w:t xml:space="preserve">is diluted to </w:t>
      </w:r>
      <w:r w:rsidR="008639F9" w:rsidRPr="00A2618D">
        <w:rPr>
          <w:rFonts w:ascii="Palatino Linotype" w:hAnsi="Palatino Linotype"/>
        </w:rPr>
        <w:t xml:space="preserve">a </w:t>
      </w:r>
      <w:r w:rsidR="00901A53" w:rsidRPr="00A2618D">
        <w:rPr>
          <w:rFonts w:ascii="Palatino Linotype" w:hAnsi="Palatino Linotype"/>
        </w:rPr>
        <w:t>non-recognizable level</w:t>
      </w:r>
      <w:r w:rsidR="008639F9" w:rsidRPr="00A2618D">
        <w:rPr>
          <w:rFonts w:ascii="Palatino Linotype" w:hAnsi="Palatino Linotype"/>
        </w:rPr>
        <w:t xml:space="preserve"> </w:t>
      </w:r>
      <w:r w:rsidR="00C8504A" w:rsidRPr="00A2618D">
        <w:rPr>
          <w:rFonts w:ascii="Palatino Linotype" w:hAnsi="Palatino Linotype"/>
        </w:rPr>
        <w:t xml:space="preserve">when </w:t>
      </w:r>
      <w:r w:rsidR="00C10AD9" w:rsidRPr="00A2618D">
        <w:rPr>
          <w:rFonts w:ascii="Palatino Linotype" w:hAnsi="Palatino Linotype"/>
        </w:rPr>
        <w:t xml:space="preserve">ten identities are mixed in a </w:t>
      </w:r>
      <w:r w:rsidR="00C8504A" w:rsidRPr="00A2618D">
        <w:rPr>
          <w:rFonts w:ascii="Palatino Linotype" w:hAnsi="Palatino Linotype"/>
        </w:rPr>
        <w:t>morph</w:t>
      </w:r>
      <w:r w:rsidR="00901A53" w:rsidRPr="00A2618D">
        <w:rPr>
          <w:rFonts w:ascii="Palatino Linotype" w:hAnsi="Palatino Linotype"/>
        </w:rPr>
        <w:t xml:space="preserve">. In Experiment 4, we tested whether these findings generalize to </w:t>
      </w:r>
      <w:r w:rsidR="008639F9" w:rsidRPr="00A2618D">
        <w:rPr>
          <w:rFonts w:ascii="Palatino Linotype" w:hAnsi="Palatino Linotype"/>
        </w:rPr>
        <w:t xml:space="preserve">the </w:t>
      </w:r>
      <w:r w:rsidR="00901A53" w:rsidRPr="00A2618D">
        <w:rPr>
          <w:rFonts w:ascii="Palatino Linotype" w:hAnsi="Palatino Linotype"/>
        </w:rPr>
        <w:t xml:space="preserve">recognition of unfamiliar faces. </w:t>
      </w:r>
    </w:p>
    <w:p w14:paraId="1F91569E" w14:textId="5B852754" w:rsidR="003E2AA6" w:rsidRPr="00A2618D" w:rsidRDefault="00FB7949" w:rsidP="003E2AA6">
      <w:pPr>
        <w:keepNext/>
        <w:keepLines/>
        <w:spacing w:before="120" w:after="240"/>
        <w:outlineLvl w:val="0"/>
        <w:rPr>
          <w:rFonts w:ascii="Palatino Linotype" w:hAnsi="Palatino Linotype"/>
        </w:rPr>
      </w:pPr>
      <w:r w:rsidRPr="00A2618D">
        <w:rPr>
          <w:rFonts w:ascii="Cambria" w:eastAsia="Times New Roman" w:hAnsi="Cambria"/>
          <w:b/>
          <w:bCs/>
          <w:sz w:val="28"/>
          <w:szCs w:val="28"/>
          <w:lang w:eastAsia="zh-CN"/>
        </w:rPr>
        <w:t>5</w:t>
      </w:r>
      <w:r w:rsidR="003E2AA6" w:rsidRPr="00A2618D">
        <w:rPr>
          <w:rFonts w:ascii="Cambria" w:eastAsia="Times New Roman" w:hAnsi="Cambria"/>
          <w:b/>
          <w:bCs/>
          <w:sz w:val="28"/>
          <w:szCs w:val="28"/>
          <w:lang w:eastAsia="zh-CN"/>
        </w:rPr>
        <w:t xml:space="preserve"> Experiment </w:t>
      </w:r>
      <w:r w:rsidRPr="00A2618D">
        <w:rPr>
          <w:rFonts w:ascii="Cambria" w:eastAsia="Times New Roman" w:hAnsi="Cambria"/>
          <w:b/>
          <w:bCs/>
          <w:sz w:val="28"/>
          <w:szCs w:val="28"/>
          <w:lang w:eastAsia="zh-CN"/>
        </w:rPr>
        <w:t>4</w:t>
      </w:r>
    </w:p>
    <w:p w14:paraId="21F71946" w14:textId="24EFC480" w:rsidR="003E2AA6" w:rsidRPr="00A2618D" w:rsidRDefault="0054148A" w:rsidP="00DE0EAC">
      <w:pPr>
        <w:spacing w:line="480" w:lineRule="auto"/>
        <w:ind w:firstLine="720"/>
        <w:rPr>
          <w:rFonts w:ascii="Palatino Linotype" w:hAnsi="Palatino Linotype"/>
        </w:rPr>
      </w:pPr>
      <w:r w:rsidRPr="00A2618D">
        <w:rPr>
          <w:rFonts w:ascii="Palatino Linotype" w:hAnsi="Palatino Linotype"/>
        </w:rPr>
        <w:t xml:space="preserve">Experiment </w:t>
      </w:r>
      <w:r w:rsidR="00FB7949" w:rsidRPr="00A2618D">
        <w:rPr>
          <w:rFonts w:ascii="Palatino Linotype" w:hAnsi="Palatino Linotype"/>
        </w:rPr>
        <w:t>4</w:t>
      </w:r>
      <w:r w:rsidRPr="00A2618D">
        <w:rPr>
          <w:rFonts w:ascii="Palatino Linotype" w:hAnsi="Palatino Linotype"/>
        </w:rPr>
        <w:t xml:space="preserve"> tested how much identity information is required to </w:t>
      </w:r>
      <w:r w:rsidR="00FB7949" w:rsidRPr="00A2618D">
        <w:rPr>
          <w:rFonts w:ascii="Palatino Linotype" w:hAnsi="Palatino Linotype"/>
        </w:rPr>
        <w:t>identify an unfamiliar identity</w:t>
      </w:r>
      <w:r w:rsidRPr="00A2618D">
        <w:rPr>
          <w:rFonts w:ascii="Palatino Linotype" w:hAnsi="Palatino Linotype"/>
        </w:rPr>
        <w:t xml:space="preserve"> in a morph</w:t>
      </w:r>
      <w:r w:rsidR="00FB7949" w:rsidRPr="00A2618D">
        <w:rPr>
          <w:rFonts w:ascii="Palatino Linotype" w:hAnsi="Palatino Linotype"/>
        </w:rPr>
        <w:t xml:space="preserve">. </w:t>
      </w:r>
      <w:r w:rsidR="00F03AB5" w:rsidRPr="00A2618D">
        <w:rPr>
          <w:rFonts w:ascii="Palatino Linotype" w:hAnsi="Palatino Linotype"/>
        </w:rPr>
        <w:t>In contrast to</w:t>
      </w:r>
      <w:r w:rsidR="00FB7949" w:rsidRPr="00A2618D">
        <w:rPr>
          <w:rFonts w:ascii="Palatino Linotype" w:hAnsi="Palatino Linotype"/>
        </w:rPr>
        <w:t xml:space="preserve"> Experiment 3, where stimuli, participants, and the number of tri</w:t>
      </w:r>
      <w:r w:rsidR="00F03AB5" w:rsidRPr="00A2618D">
        <w:rPr>
          <w:rFonts w:ascii="Palatino Linotype" w:hAnsi="Palatino Linotype"/>
        </w:rPr>
        <w:t>a</w:t>
      </w:r>
      <w:r w:rsidR="00FB7949" w:rsidRPr="00A2618D">
        <w:rPr>
          <w:rFonts w:ascii="Palatino Linotype" w:hAnsi="Palatino Linotype"/>
        </w:rPr>
        <w:t xml:space="preserve">ls we could test were limited by the </w:t>
      </w:r>
      <w:r w:rsidR="001F48BF" w:rsidRPr="00A2618D">
        <w:rPr>
          <w:rFonts w:ascii="Palatino Linotype" w:hAnsi="Palatino Linotype"/>
        </w:rPr>
        <w:t xml:space="preserve">number and </w:t>
      </w:r>
      <w:r w:rsidR="00FB7949" w:rsidRPr="00A2618D">
        <w:rPr>
          <w:rFonts w:ascii="Palatino Linotype" w:hAnsi="Palatino Linotype"/>
        </w:rPr>
        <w:t xml:space="preserve">availability of </w:t>
      </w:r>
      <w:r w:rsidR="009D39A8" w:rsidRPr="00A2618D">
        <w:rPr>
          <w:rFonts w:ascii="Palatino Linotype" w:hAnsi="Palatino Linotype"/>
        </w:rPr>
        <w:t xml:space="preserve">our </w:t>
      </w:r>
      <w:r w:rsidR="00FB7949" w:rsidRPr="00A2618D">
        <w:rPr>
          <w:rFonts w:ascii="Palatino Linotype" w:hAnsi="Palatino Linotype"/>
        </w:rPr>
        <w:t xml:space="preserve">colleagues, in Experiment 4, we systematically </w:t>
      </w:r>
      <w:r w:rsidR="00C429D1" w:rsidRPr="00A2618D">
        <w:rPr>
          <w:rFonts w:ascii="Palatino Linotype" w:hAnsi="Palatino Linotype"/>
        </w:rPr>
        <w:t xml:space="preserve">tested how well people can recognize an unfamiliar identity from a morph using the same task but with more </w:t>
      </w:r>
      <w:r w:rsidR="00F03AB5" w:rsidRPr="00A2618D">
        <w:rPr>
          <w:rFonts w:ascii="Palatino Linotype" w:hAnsi="Palatino Linotype"/>
        </w:rPr>
        <w:t xml:space="preserve">stimuli, </w:t>
      </w:r>
      <w:r w:rsidR="00C429D1" w:rsidRPr="00A2618D">
        <w:rPr>
          <w:rFonts w:ascii="Palatino Linotype" w:hAnsi="Palatino Linotype"/>
        </w:rPr>
        <w:t xml:space="preserve">trials, </w:t>
      </w:r>
      <w:r w:rsidR="00F03AB5" w:rsidRPr="00A2618D">
        <w:rPr>
          <w:rFonts w:ascii="Palatino Linotype" w:hAnsi="Palatino Linotype"/>
        </w:rPr>
        <w:t>and</w:t>
      </w:r>
      <w:r w:rsidR="00C429D1" w:rsidRPr="00A2618D">
        <w:rPr>
          <w:rFonts w:ascii="Palatino Linotype" w:hAnsi="Palatino Linotype"/>
        </w:rPr>
        <w:t xml:space="preserve"> morph levels. </w:t>
      </w:r>
      <w:r w:rsidR="00E125E6" w:rsidRPr="00A2618D">
        <w:rPr>
          <w:rFonts w:ascii="Palatino Linotype" w:hAnsi="Palatino Linotype"/>
        </w:rPr>
        <w:t>By comparing the results obtained here with those of Experiment 3, w</w:t>
      </w:r>
      <w:r w:rsidR="002B2A75" w:rsidRPr="00A2618D">
        <w:rPr>
          <w:rFonts w:ascii="Palatino Linotype" w:hAnsi="Palatino Linotype"/>
        </w:rPr>
        <w:t xml:space="preserve">e </w:t>
      </w:r>
      <w:r w:rsidR="00E125E6" w:rsidRPr="00A2618D">
        <w:rPr>
          <w:rFonts w:ascii="Palatino Linotype" w:hAnsi="Palatino Linotype"/>
        </w:rPr>
        <w:t xml:space="preserve">were able to further </w:t>
      </w:r>
      <w:r w:rsidR="002B2A75" w:rsidRPr="00A2618D">
        <w:rPr>
          <w:rFonts w:ascii="Palatino Linotype" w:hAnsi="Palatino Linotype"/>
        </w:rPr>
        <w:t xml:space="preserve">examine </w:t>
      </w:r>
      <w:r w:rsidR="00AA0242" w:rsidRPr="00A2618D">
        <w:rPr>
          <w:rFonts w:ascii="Palatino Linotype" w:hAnsi="Palatino Linotype"/>
        </w:rPr>
        <w:t xml:space="preserve">whether </w:t>
      </w:r>
      <w:r w:rsidR="002B2A75" w:rsidRPr="00A2618D">
        <w:rPr>
          <w:rFonts w:ascii="Palatino Linotype" w:hAnsi="Palatino Linotype"/>
        </w:rPr>
        <w:t xml:space="preserve">familiarity with faces affects </w:t>
      </w:r>
      <w:r w:rsidR="00E125E6" w:rsidRPr="00A2618D">
        <w:rPr>
          <w:rFonts w:ascii="Palatino Linotype" w:hAnsi="Palatino Linotype"/>
        </w:rPr>
        <w:t>our</w:t>
      </w:r>
      <w:r w:rsidR="002B2A75" w:rsidRPr="00A2618D">
        <w:rPr>
          <w:rFonts w:ascii="Palatino Linotype" w:hAnsi="Palatino Linotype"/>
        </w:rPr>
        <w:t xml:space="preserve"> ability to </w:t>
      </w:r>
      <w:r w:rsidR="001B4F83" w:rsidRPr="00A2618D">
        <w:rPr>
          <w:rFonts w:ascii="Palatino Linotype" w:hAnsi="Palatino Linotype"/>
        </w:rPr>
        <w:t>recognize</w:t>
      </w:r>
      <w:r w:rsidR="00C60858" w:rsidRPr="00A2618D">
        <w:rPr>
          <w:rFonts w:ascii="Palatino Linotype" w:hAnsi="Palatino Linotype"/>
        </w:rPr>
        <w:t xml:space="preserve"> </w:t>
      </w:r>
      <w:r w:rsidR="002B2A75" w:rsidRPr="00A2618D">
        <w:rPr>
          <w:rFonts w:ascii="Palatino Linotype" w:hAnsi="Palatino Linotype"/>
        </w:rPr>
        <w:t xml:space="preserve">multiple faces </w:t>
      </w:r>
      <w:r w:rsidR="00C60858" w:rsidRPr="00A2618D">
        <w:rPr>
          <w:rFonts w:ascii="Palatino Linotype" w:hAnsi="Palatino Linotype"/>
        </w:rPr>
        <w:t>in a morph</w:t>
      </w:r>
      <w:r w:rsidR="002B2A75" w:rsidRPr="00A2618D">
        <w:rPr>
          <w:rFonts w:ascii="Palatino Linotype" w:hAnsi="Palatino Linotype"/>
        </w:rPr>
        <w:t>.</w:t>
      </w:r>
      <w:r w:rsidR="007A2B45" w:rsidRPr="00A2618D">
        <w:rPr>
          <w:rFonts w:ascii="Palatino Linotype" w:hAnsi="Palatino Linotype"/>
        </w:rPr>
        <w:t xml:space="preserve"> </w:t>
      </w:r>
    </w:p>
    <w:p w14:paraId="0A445A6D" w14:textId="26D3A24A" w:rsidR="003E2AA6" w:rsidRPr="00A2618D" w:rsidRDefault="002B61B8" w:rsidP="003E2AA6">
      <w:pPr>
        <w:pStyle w:val="Heading2"/>
        <w:spacing w:after="200"/>
        <w:rPr>
          <w:rFonts w:eastAsia="Times New Roman"/>
          <w:color w:val="auto"/>
          <w:lang w:eastAsia="zh-CN"/>
        </w:rPr>
      </w:pPr>
      <w:r w:rsidRPr="00A2618D">
        <w:rPr>
          <w:rFonts w:eastAsia="Times New Roman"/>
          <w:color w:val="auto"/>
          <w:lang w:eastAsia="zh-CN"/>
        </w:rPr>
        <w:t>5</w:t>
      </w:r>
      <w:r w:rsidR="003E2AA6" w:rsidRPr="00A2618D">
        <w:rPr>
          <w:rFonts w:eastAsia="Times New Roman"/>
          <w:color w:val="auto"/>
          <w:lang w:eastAsia="zh-CN"/>
        </w:rPr>
        <w:t>.1 Method</w:t>
      </w:r>
    </w:p>
    <w:p w14:paraId="7B4DB753" w14:textId="14BE40BE" w:rsidR="003E2AA6" w:rsidRPr="00A2618D" w:rsidRDefault="002B61B8" w:rsidP="003E2AA6">
      <w:pPr>
        <w:pStyle w:val="Heading3"/>
        <w:spacing w:after="200"/>
        <w:rPr>
          <w:color w:val="auto"/>
        </w:rPr>
      </w:pPr>
      <w:r w:rsidRPr="00A2618D">
        <w:rPr>
          <w:color w:val="auto"/>
        </w:rPr>
        <w:t>5</w:t>
      </w:r>
      <w:r w:rsidR="003E2AA6" w:rsidRPr="00A2618D">
        <w:rPr>
          <w:color w:val="auto"/>
        </w:rPr>
        <w:t>.1.1 Participants</w:t>
      </w:r>
    </w:p>
    <w:p w14:paraId="6F7EE00A" w14:textId="4C8A7C8B" w:rsidR="003E2AA6" w:rsidRPr="00A2618D" w:rsidRDefault="003E2AA6" w:rsidP="003E2AA6">
      <w:pPr>
        <w:spacing w:line="480" w:lineRule="auto"/>
        <w:ind w:firstLineChars="306" w:firstLine="673"/>
        <w:rPr>
          <w:rFonts w:ascii="Palatino Linotype" w:hAnsi="Palatino Linotype"/>
          <w:i/>
        </w:rPr>
      </w:pPr>
      <w:r w:rsidRPr="00A2618D">
        <w:rPr>
          <w:rFonts w:ascii="Palatino Linotype" w:hAnsi="Palatino Linotype"/>
        </w:rPr>
        <w:t>Twenty-four participants (</w:t>
      </w:r>
      <w:r w:rsidR="00FC7C73" w:rsidRPr="00A2618D">
        <w:rPr>
          <w:rFonts w:ascii="Palatino Linotype" w:hAnsi="Palatino Linotype"/>
        </w:rPr>
        <w:t xml:space="preserve">13 females; </w:t>
      </w:r>
      <w:r w:rsidRPr="00A2618D">
        <w:rPr>
          <w:rFonts w:ascii="Palatino Linotype" w:hAnsi="Palatino Linotype"/>
        </w:rPr>
        <w:t xml:space="preserve">mean age: 27.6 years, range = 19-55) took part in this experiment. </w:t>
      </w:r>
      <w:r w:rsidR="001965A8" w:rsidRPr="00A2618D">
        <w:rPr>
          <w:rFonts w:ascii="Palatino Linotype" w:hAnsi="Palatino Linotype"/>
        </w:rPr>
        <w:t>None of them</w:t>
      </w:r>
      <w:r w:rsidRPr="00A2618D">
        <w:rPr>
          <w:rFonts w:ascii="Palatino Linotype" w:hAnsi="Palatino Linotype"/>
        </w:rPr>
        <w:t xml:space="preserve"> w</w:t>
      </w:r>
      <w:r w:rsidR="00BB19E4" w:rsidRPr="00A2618D">
        <w:rPr>
          <w:rFonts w:ascii="Palatino Linotype" w:hAnsi="Palatino Linotype"/>
        </w:rPr>
        <w:t>ere</w:t>
      </w:r>
      <w:r w:rsidRPr="00A2618D">
        <w:rPr>
          <w:rFonts w:ascii="Palatino Linotype" w:hAnsi="Palatino Linotype"/>
        </w:rPr>
        <w:t xml:space="preserve"> familiar with </w:t>
      </w:r>
      <w:r w:rsidR="00BB19E4" w:rsidRPr="00A2618D">
        <w:rPr>
          <w:rFonts w:ascii="Palatino Linotype" w:hAnsi="Palatino Linotype"/>
        </w:rPr>
        <w:t>the</w:t>
      </w:r>
      <w:r w:rsidR="00A903DD" w:rsidRPr="00A2618D">
        <w:rPr>
          <w:rFonts w:ascii="Palatino Linotype" w:hAnsi="Palatino Linotype"/>
        </w:rPr>
        <w:t xml:space="preserve"> faces used to create the stimuli. </w:t>
      </w:r>
      <w:r w:rsidRPr="00A2618D">
        <w:rPr>
          <w:rFonts w:ascii="Palatino Linotype" w:hAnsi="Palatino Linotype"/>
        </w:rPr>
        <w:t xml:space="preserve">Written informed consent was obtained before the experiment. </w:t>
      </w:r>
      <w:r w:rsidR="00A903DD" w:rsidRPr="00A2618D">
        <w:rPr>
          <w:rFonts w:ascii="Palatino Linotype" w:hAnsi="Palatino Linotype"/>
        </w:rPr>
        <w:t>Participants received small monetary payment for their participation.</w:t>
      </w:r>
      <w:r w:rsidR="00DF7778" w:rsidRPr="00A2618D">
        <w:rPr>
          <w:rFonts w:ascii="Palatino Linotype" w:hAnsi="Palatino Linotype"/>
        </w:rPr>
        <w:t xml:space="preserve"> Power analysis indicated that for a one-way repeated measures design (10 measurements, </w:t>
      </w:r>
      <w:r w:rsidR="00DF7778" w:rsidRPr="00A2618D">
        <w:rPr>
          <w:rFonts w:ascii="Palatino Linotype" w:hAnsi="Palatino Linotype"/>
          <w:i/>
          <w:iCs/>
        </w:rPr>
        <w:t>f</w:t>
      </w:r>
      <w:r w:rsidR="00DF7778" w:rsidRPr="00A2618D">
        <w:rPr>
          <w:rFonts w:ascii="Palatino Linotype" w:hAnsi="Palatino Linotype"/>
        </w:rPr>
        <w:t xml:space="preserve"> = 0.25, α =.05, </w:t>
      </w:r>
      <w:r w:rsidR="00DF7778" w:rsidRPr="00A2618D">
        <w:rPr>
          <w:rFonts w:ascii="Palatino Linotype" w:hAnsi="Palatino Linotype"/>
          <w:i/>
          <w:iCs/>
        </w:rPr>
        <w:t>r</w:t>
      </w:r>
      <w:r w:rsidR="00DF7778" w:rsidRPr="00A2618D">
        <w:rPr>
          <w:rFonts w:ascii="Palatino Linotype" w:hAnsi="Palatino Linotype"/>
        </w:rPr>
        <w:t>-repeated measures = 0.50), 14 participants are needed to achieve a statistical power (1-</w:t>
      </w:r>
      <w:r w:rsidR="00DF7778" w:rsidRPr="00A2618D">
        <w:rPr>
          <w:rFonts w:ascii="Palatino Linotype" w:hAnsi="Palatino Linotype"/>
          <w:i/>
          <w:iCs/>
        </w:rPr>
        <w:t>β</w:t>
      </w:r>
      <w:r w:rsidR="00DF7778" w:rsidRPr="00A2618D">
        <w:rPr>
          <w:rFonts w:ascii="Palatino Linotype" w:hAnsi="Palatino Linotype"/>
        </w:rPr>
        <w:t>) of 0.80, and 20 participants to reach a statistical power of 0.95.</w:t>
      </w:r>
    </w:p>
    <w:p w14:paraId="7165C742" w14:textId="149C17E8" w:rsidR="003E2AA6" w:rsidRPr="00A2618D" w:rsidRDefault="002B61B8" w:rsidP="003E2AA6">
      <w:pPr>
        <w:pStyle w:val="Heading3"/>
        <w:spacing w:after="200"/>
        <w:rPr>
          <w:color w:val="auto"/>
        </w:rPr>
      </w:pPr>
      <w:r w:rsidRPr="00A2618D">
        <w:rPr>
          <w:color w:val="auto"/>
        </w:rPr>
        <w:t>5</w:t>
      </w:r>
      <w:r w:rsidR="003E2AA6" w:rsidRPr="00A2618D">
        <w:rPr>
          <w:color w:val="auto"/>
        </w:rPr>
        <w:t xml:space="preserve">.1.2 </w:t>
      </w:r>
      <w:r w:rsidR="00D15DC7" w:rsidRPr="00A2618D">
        <w:rPr>
          <w:color w:val="auto"/>
        </w:rPr>
        <w:t>Stimuli</w:t>
      </w:r>
    </w:p>
    <w:p w14:paraId="206E5C59" w14:textId="22694239" w:rsidR="00963DDD" w:rsidRPr="00A2618D" w:rsidRDefault="00E85A66" w:rsidP="005478E7">
      <w:pPr>
        <w:spacing w:line="480" w:lineRule="auto"/>
        <w:ind w:firstLine="720"/>
        <w:rPr>
          <w:rFonts w:ascii="Palatino Linotype" w:hAnsi="Palatino Linotype"/>
        </w:rPr>
      </w:pPr>
      <w:r w:rsidRPr="00A2618D">
        <w:rPr>
          <w:rFonts w:ascii="Palatino Linotype" w:hAnsi="Palatino Linotype"/>
        </w:rPr>
        <w:t>S</w:t>
      </w:r>
      <w:r w:rsidR="00D15DC7" w:rsidRPr="00A2618D">
        <w:rPr>
          <w:rFonts w:ascii="Palatino Linotype" w:hAnsi="Palatino Linotype"/>
        </w:rPr>
        <w:t xml:space="preserve">timuli were created </w:t>
      </w:r>
      <w:r w:rsidR="002478E0" w:rsidRPr="00A2618D">
        <w:rPr>
          <w:rFonts w:ascii="Palatino Linotype" w:hAnsi="Palatino Linotype"/>
        </w:rPr>
        <w:t>using</w:t>
      </w:r>
      <w:r w:rsidR="00D15DC7" w:rsidRPr="00A2618D">
        <w:rPr>
          <w:rFonts w:ascii="Palatino Linotype" w:hAnsi="Palatino Linotype"/>
        </w:rPr>
        <w:t xml:space="preserve"> 160 female faces</w:t>
      </w:r>
      <w:r w:rsidRPr="00A2618D">
        <w:rPr>
          <w:rFonts w:ascii="Palatino Linotype" w:hAnsi="Palatino Linotype"/>
        </w:rPr>
        <w:t xml:space="preserve"> from the Max Planck Face database</w:t>
      </w:r>
      <w:r w:rsidR="002E620C" w:rsidRPr="00A2618D">
        <w:rPr>
          <w:rFonts w:ascii="Palatino Linotype" w:hAnsi="Palatino Linotype"/>
        </w:rPr>
        <w:t>. W</w:t>
      </w:r>
      <w:r w:rsidR="00D15DC7" w:rsidRPr="00A2618D">
        <w:rPr>
          <w:rFonts w:ascii="Palatino Linotype" w:hAnsi="Palatino Linotype"/>
        </w:rPr>
        <w:t xml:space="preserve">e created 40 morphs </w:t>
      </w:r>
      <w:r w:rsidR="002478E0" w:rsidRPr="00A2618D">
        <w:rPr>
          <w:rFonts w:ascii="Palatino Linotype" w:hAnsi="Palatino Linotype"/>
        </w:rPr>
        <w:t xml:space="preserve">as described in Experiment 3 </w:t>
      </w:r>
      <w:r w:rsidR="005478E7" w:rsidRPr="00A2618D">
        <w:rPr>
          <w:rFonts w:ascii="Palatino Linotype" w:hAnsi="Palatino Linotype"/>
        </w:rPr>
        <w:t>at</w:t>
      </w:r>
      <w:r w:rsidR="00D15DC7" w:rsidRPr="00A2618D">
        <w:rPr>
          <w:rFonts w:ascii="Palatino Linotype" w:hAnsi="Palatino Linotype"/>
        </w:rPr>
        <w:t xml:space="preserve"> each of 10 morphing levels (i.e., morphs created using 2, 3, 4, 5, 6, 7, 8, 10, 12, or 16 </w:t>
      </w:r>
      <w:r w:rsidR="00077872" w:rsidRPr="00A2618D">
        <w:rPr>
          <w:rFonts w:ascii="Palatino Linotype" w:hAnsi="Palatino Linotype"/>
        </w:rPr>
        <w:t>parent</w:t>
      </w:r>
      <w:r w:rsidR="00D15DC7" w:rsidRPr="00A2618D">
        <w:rPr>
          <w:rFonts w:ascii="Palatino Linotype" w:hAnsi="Palatino Linotype"/>
        </w:rPr>
        <w:t xml:space="preserve"> identities), resulting in 400 morphs in total. We showed e</w:t>
      </w:r>
      <w:r w:rsidR="00F750B8" w:rsidRPr="00A2618D">
        <w:rPr>
          <w:rFonts w:ascii="Palatino Linotype" w:hAnsi="Palatino Linotype"/>
        </w:rPr>
        <w:t>ach morph twice</w:t>
      </w:r>
      <w:r w:rsidR="005A2C49" w:rsidRPr="00A2618D">
        <w:rPr>
          <w:rFonts w:ascii="Palatino Linotype" w:hAnsi="Palatino Linotype"/>
        </w:rPr>
        <w:t xml:space="preserve"> during the study</w:t>
      </w:r>
      <w:r w:rsidR="00D15DC7" w:rsidRPr="00A2618D">
        <w:rPr>
          <w:rFonts w:ascii="Palatino Linotype" w:hAnsi="Palatino Linotype"/>
        </w:rPr>
        <w:t>,</w:t>
      </w:r>
      <w:r w:rsidR="00F750B8" w:rsidRPr="00A2618D">
        <w:rPr>
          <w:rFonts w:ascii="Palatino Linotype" w:hAnsi="Palatino Linotype"/>
        </w:rPr>
        <w:t xml:space="preserve"> once </w:t>
      </w:r>
      <w:r w:rsidR="00D6730B" w:rsidRPr="00A2618D">
        <w:rPr>
          <w:rFonts w:ascii="Palatino Linotype" w:hAnsi="Palatino Linotype"/>
        </w:rPr>
        <w:t>in the</w:t>
      </w:r>
      <w:r w:rsidR="00D15DC7" w:rsidRPr="00A2618D">
        <w:rPr>
          <w:rFonts w:ascii="Palatino Linotype" w:hAnsi="Palatino Linotype"/>
        </w:rPr>
        <w:t xml:space="preserve"> parent trial and once </w:t>
      </w:r>
      <w:r w:rsidR="00D6730B" w:rsidRPr="00A2618D">
        <w:rPr>
          <w:rFonts w:ascii="Palatino Linotype" w:hAnsi="Palatino Linotype"/>
        </w:rPr>
        <w:t>in the</w:t>
      </w:r>
      <w:r w:rsidR="00D15DC7" w:rsidRPr="00A2618D">
        <w:rPr>
          <w:rFonts w:ascii="Palatino Linotype" w:hAnsi="Palatino Linotype"/>
        </w:rPr>
        <w:t xml:space="preserve"> non-parent trial</w:t>
      </w:r>
      <w:r w:rsidR="00831C85" w:rsidRPr="00A2618D">
        <w:rPr>
          <w:rFonts w:ascii="Palatino Linotype" w:hAnsi="Palatino Linotype"/>
        </w:rPr>
        <w:t>, yielding 800 trials</w:t>
      </w:r>
      <w:r w:rsidR="00F750B8" w:rsidRPr="00A2618D">
        <w:rPr>
          <w:rFonts w:ascii="Palatino Linotype" w:hAnsi="Palatino Linotype"/>
        </w:rPr>
        <w:t xml:space="preserve">. </w:t>
      </w:r>
      <w:r w:rsidRPr="00A2618D">
        <w:rPr>
          <w:rFonts w:ascii="Palatino Linotype" w:hAnsi="Palatino Linotype"/>
        </w:rPr>
        <w:t xml:space="preserve">To control </w:t>
      </w:r>
      <w:r w:rsidR="002478E0" w:rsidRPr="00A2618D">
        <w:rPr>
          <w:rFonts w:ascii="Palatino Linotype" w:hAnsi="Palatino Linotype"/>
        </w:rPr>
        <w:t xml:space="preserve">for </w:t>
      </w:r>
      <w:r w:rsidR="0065140B" w:rsidRPr="00A2618D">
        <w:rPr>
          <w:rFonts w:ascii="Palatino Linotype" w:hAnsi="Palatino Linotype"/>
        </w:rPr>
        <w:t xml:space="preserve">the </w:t>
      </w:r>
      <w:r w:rsidRPr="00A2618D">
        <w:rPr>
          <w:rFonts w:ascii="Palatino Linotype" w:hAnsi="Palatino Linotype"/>
        </w:rPr>
        <w:t xml:space="preserve">potential influence of age differences </w:t>
      </w:r>
      <w:r w:rsidR="002478E0" w:rsidRPr="00A2618D">
        <w:rPr>
          <w:rFonts w:ascii="Palatino Linotype" w:hAnsi="Palatino Linotype"/>
        </w:rPr>
        <w:t>between faces in each trial</w:t>
      </w:r>
      <w:r w:rsidR="00D6730B" w:rsidRPr="00A2618D">
        <w:rPr>
          <w:rFonts w:ascii="Palatino Linotype" w:hAnsi="Palatino Linotype"/>
        </w:rPr>
        <w:t xml:space="preserve">, we </w:t>
      </w:r>
      <w:r w:rsidR="002478E0" w:rsidRPr="00A2618D">
        <w:rPr>
          <w:rFonts w:ascii="Palatino Linotype" w:hAnsi="Palatino Linotype"/>
        </w:rPr>
        <w:t>groupe</w:t>
      </w:r>
      <w:r w:rsidR="00D6730B" w:rsidRPr="00A2618D">
        <w:rPr>
          <w:rFonts w:ascii="Palatino Linotype" w:hAnsi="Palatino Linotype"/>
        </w:rPr>
        <w:t xml:space="preserve">d the 160 faces </w:t>
      </w:r>
      <w:r w:rsidR="002478E0" w:rsidRPr="00A2618D">
        <w:rPr>
          <w:rFonts w:ascii="Palatino Linotype" w:hAnsi="Palatino Linotype"/>
        </w:rPr>
        <w:t>s</w:t>
      </w:r>
      <w:r w:rsidR="004F0CA8" w:rsidRPr="00A2618D">
        <w:rPr>
          <w:rFonts w:ascii="Palatino Linotype" w:hAnsi="Palatino Linotype"/>
        </w:rPr>
        <w:t>o</w:t>
      </w:r>
      <w:r w:rsidR="00D6730B" w:rsidRPr="00A2618D">
        <w:rPr>
          <w:rFonts w:ascii="Palatino Linotype" w:hAnsi="Palatino Linotype"/>
        </w:rPr>
        <w:t xml:space="preserve"> that a</w:t>
      </w:r>
      <w:r w:rsidR="00D63CAA" w:rsidRPr="00A2618D">
        <w:rPr>
          <w:rFonts w:ascii="Palatino Linotype" w:hAnsi="Palatino Linotype"/>
        </w:rPr>
        <w:t xml:space="preserve">ll </w:t>
      </w:r>
      <w:r w:rsidR="00077872" w:rsidRPr="00A2618D">
        <w:rPr>
          <w:rFonts w:ascii="Palatino Linotype" w:hAnsi="Palatino Linotype"/>
        </w:rPr>
        <w:t>parent</w:t>
      </w:r>
      <w:r w:rsidR="002478E0" w:rsidRPr="00A2618D">
        <w:rPr>
          <w:rFonts w:ascii="Palatino Linotype" w:hAnsi="Palatino Linotype"/>
        </w:rPr>
        <w:t xml:space="preserve"> </w:t>
      </w:r>
      <w:r w:rsidR="00D63CAA" w:rsidRPr="00A2618D">
        <w:rPr>
          <w:rFonts w:ascii="Palatino Linotype" w:hAnsi="Palatino Linotype"/>
        </w:rPr>
        <w:t>faces used to create a specific face morph had similar age</w:t>
      </w:r>
      <w:r w:rsidR="00E517D9" w:rsidRPr="00A2618D">
        <w:rPr>
          <w:rFonts w:ascii="Palatino Linotype" w:hAnsi="Palatino Linotype"/>
        </w:rPr>
        <w:t>s</w:t>
      </w:r>
      <w:r w:rsidR="00D63CAA" w:rsidRPr="00A2618D">
        <w:rPr>
          <w:rFonts w:ascii="Palatino Linotype" w:hAnsi="Palatino Linotype"/>
        </w:rPr>
        <w:t xml:space="preserve">, and </w:t>
      </w:r>
      <w:r w:rsidR="002478E0" w:rsidRPr="00A2618D">
        <w:rPr>
          <w:rFonts w:ascii="Palatino Linotype" w:hAnsi="Palatino Linotype"/>
        </w:rPr>
        <w:t xml:space="preserve">both the morph and the test faces shown in a trial </w:t>
      </w:r>
      <w:r w:rsidR="00D63CAA" w:rsidRPr="00A2618D">
        <w:rPr>
          <w:rFonts w:ascii="Palatino Linotype" w:hAnsi="Palatino Linotype"/>
        </w:rPr>
        <w:t>also share</w:t>
      </w:r>
      <w:r w:rsidR="0065140B" w:rsidRPr="00A2618D">
        <w:rPr>
          <w:rFonts w:ascii="Palatino Linotype" w:hAnsi="Palatino Linotype"/>
        </w:rPr>
        <w:t>d</w:t>
      </w:r>
      <w:r w:rsidR="00D63CAA" w:rsidRPr="00A2618D">
        <w:rPr>
          <w:rFonts w:ascii="Palatino Linotype" w:hAnsi="Palatino Linotype"/>
        </w:rPr>
        <w:t xml:space="preserve"> a similar age</w:t>
      </w:r>
      <w:r w:rsidR="00CA36C6" w:rsidRPr="00A2618D">
        <w:rPr>
          <w:rFonts w:ascii="Palatino Linotype" w:hAnsi="Palatino Linotype"/>
        </w:rPr>
        <w:t>.</w:t>
      </w:r>
    </w:p>
    <w:p w14:paraId="44D9956D" w14:textId="1E27B0CB" w:rsidR="00963DDD" w:rsidRPr="00A2618D" w:rsidRDefault="002B61B8" w:rsidP="00963DDD">
      <w:pPr>
        <w:pStyle w:val="Heading3"/>
        <w:spacing w:after="200"/>
        <w:rPr>
          <w:color w:val="auto"/>
        </w:rPr>
      </w:pPr>
      <w:r w:rsidRPr="00A2618D">
        <w:rPr>
          <w:color w:val="auto"/>
        </w:rPr>
        <w:t>5</w:t>
      </w:r>
      <w:r w:rsidR="00963DDD" w:rsidRPr="00A2618D">
        <w:rPr>
          <w:color w:val="auto"/>
        </w:rPr>
        <w:t>.1.3 Procedure</w:t>
      </w:r>
    </w:p>
    <w:p w14:paraId="2332A544" w14:textId="15382864" w:rsidR="00963DDD" w:rsidRPr="00A2618D" w:rsidRDefault="00831C85" w:rsidP="00963DDD">
      <w:pPr>
        <w:spacing w:line="480" w:lineRule="auto"/>
        <w:ind w:firstLine="720"/>
        <w:rPr>
          <w:rFonts w:ascii="Palatino Linotype" w:hAnsi="Palatino Linotype"/>
        </w:rPr>
      </w:pPr>
      <w:bookmarkStart w:id="11" w:name="_Hlk160459269"/>
      <w:r w:rsidRPr="00A2618D">
        <w:rPr>
          <w:rFonts w:ascii="Palatino Linotype" w:hAnsi="Palatino Linotype"/>
        </w:rPr>
        <w:t>The study was</w:t>
      </w:r>
      <w:r w:rsidR="00963DDD" w:rsidRPr="00A2618D">
        <w:rPr>
          <w:rFonts w:ascii="Palatino Linotype" w:hAnsi="Palatino Linotype"/>
        </w:rPr>
        <w:t xml:space="preserve"> controlled </w:t>
      </w:r>
      <w:r w:rsidR="00B54F95" w:rsidRPr="00A2618D">
        <w:rPr>
          <w:rFonts w:ascii="Palatino Linotype" w:hAnsi="Palatino Linotype"/>
        </w:rPr>
        <w:t>using</w:t>
      </w:r>
      <w:r w:rsidR="00963DDD" w:rsidRPr="00A2618D">
        <w:rPr>
          <w:rFonts w:ascii="Palatino Linotype" w:hAnsi="Palatino Linotype"/>
        </w:rPr>
        <w:t xml:space="preserve"> the E</w:t>
      </w:r>
      <w:r w:rsidR="0012681B" w:rsidRPr="00A2618D">
        <w:rPr>
          <w:rFonts w:ascii="Palatino Linotype" w:hAnsi="Palatino Linotype"/>
        </w:rPr>
        <w:t>-</w:t>
      </w:r>
      <w:r w:rsidR="00963DDD" w:rsidRPr="00A2618D">
        <w:rPr>
          <w:rFonts w:ascii="Palatino Linotype" w:hAnsi="Palatino Linotype"/>
        </w:rPr>
        <w:t xml:space="preserve">prime software. Participants </w:t>
      </w:r>
      <w:r w:rsidR="00D965B5" w:rsidRPr="00A2618D">
        <w:rPr>
          <w:rFonts w:ascii="Palatino Linotype" w:hAnsi="Palatino Linotype"/>
        </w:rPr>
        <w:t xml:space="preserve">performed the same task as in Experiment 3. </w:t>
      </w:r>
      <w:r w:rsidR="00DF6560" w:rsidRPr="00A2618D">
        <w:rPr>
          <w:rFonts w:ascii="Palatino Linotype" w:hAnsi="Palatino Linotype"/>
        </w:rPr>
        <w:t>After having been instructed</w:t>
      </w:r>
      <w:r w:rsidR="00963DDD" w:rsidRPr="00A2618D">
        <w:rPr>
          <w:rFonts w:ascii="Palatino Linotype" w:hAnsi="Palatino Linotype"/>
        </w:rPr>
        <w:t xml:space="preserve"> about the </w:t>
      </w:r>
      <w:r w:rsidRPr="00A2618D">
        <w:rPr>
          <w:rFonts w:ascii="Palatino Linotype" w:hAnsi="Palatino Linotype"/>
        </w:rPr>
        <w:t>task</w:t>
      </w:r>
      <w:r w:rsidR="005F375B" w:rsidRPr="00A2618D">
        <w:rPr>
          <w:rFonts w:ascii="Palatino Linotype" w:hAnsi="Palatino Linotype"/>
        </w:rPr>
        <w:t xml:space="preserve">, participants </w:t>
      </w:r>
      <w:r w:rsidR="00963DDD" w:rsidRPr="00A2618D">
        <w:rPr>
          <w:rFonts w:ascii="Palatino Linotype" w:hAnsi="Palatino Linotype"/>
        </w:rPr>
        <w:t>had 20 practice trials</w:t>
      </w:r>
      <w:r w:rsidR="00D017AD" w:rsidRPr="00A2618D">
        <w:rPr>
          <w:rFonts w:ascii="Palatino Linotype" w:hAnsi="Palatino Linotype"/>
        </w:rPr>
        <w:t xml:space="preserve"> to familiarize themselves with the task</w:t>
      </w:r>
      <w:r w:rsidR="00D46004" w:rsidRPr="00A2618D">
        <w:rPr>
          <w:rFonts w:ascii="Palatino Linotype" w:hAnsi="Palatino Linotype"/>
        </w:rPr>
        <w:t xml:space="preserve"> before </w:t>
      </w:r>
      <w:r w:rsidR="005F375B" w:rsidRPr="00A2618D">
        <w:rPr>
          <w:rFonts w:ascii="Palatino Linotype" w:hAnsi="Palatino Linotype"/>
        </w:rPr>
        <w:t>complet</w:t>
      </w:r>
      <w:r w:rsidR="00D46004" w:rsidRPr="00A2618D">
        <w:rPr>
          <w:rFonts w:ascii="Palatino Linotype" w:hAnsi="Palatino Linotype"/>
        </w:rPr>
        <w:t>ing</w:t>
      </w:r>
      <w:r w:rsidR="005F375B" w:rsidRPr="00A2618D">
        <w:rPr>
          <w:rFonts w:ascii="Palatino Linotype" w:hAnsi="Palatino Linotype"/>
        </w:rPr>
        <w:t xml:space="preserve"> the </w:t>
      </w:r>
      <w:r w:rsidR="00963DDD" w:rsidRPr="00A2618D">
        <w:rPr>
          <w:rFonts w:ascii="Palatino Linotype" w:hAnsi="Palatino Linotype"/>
        </w:rPr>
        <w:t xml:space="preserve">800 experimental trials presented in </w:t>
      </w:r>
      <w:r w:rsidR="00B54F95" w:rsidRPr="00A2618D">
        <w:rPr>
          <w:rFonts w:ascii="Palatino Linotype" w:hAnsi="Palatino Linotype"/>
        </w:rPr>
        <w:t xml:space="preserve">a </w:t>
      </w:r>
      <w:r w:rsidR="00963DDD" w:rsidRPr="00A2618D">
        <w:rPr>
          <w:rFonts w:ascii="Palatino Linotype" w:hAnsi="Palatino Linotype"/>
        </w:rPr>
        <w:t xml:space="preserve">random order. There were self-timed breaks every 100 trials. </w:t>
      </w:r>
      <w:bookmarkStart w:id="12" w:name="_Hlk190285825"/>
      <w:r w:rsidR="00963DDD" w:rsidRPr="00A2618D">
        <w:rPr>
          <w:rFonts w:ascii="Palatino Linotype" w:hAnsi="Palatino Linotype"/>
        </w:rPr>
        <w:t xml:space="preserve">Each trial </w:t>
      </w:r>
      <w:r w:rsidR="00646916" w:rsidRPr="00A2618D">
        <w:rPr>
          <w:rFonts w:ascii="Palatino Linotype" w:hAnsi="Palatino Linotype"/>
        </w:rPr>
        <w:t xml:space="preserve">began with a fixation screen (200 </w:t>
      </w:r>
      <w:proofErr w:type="spellStart"/>
      <w:r w:rsidR="00646916" w:rsidRPr="00A2618D">
        <w:rPr>
          <w:rFonts w:ascii="Palatino Linotype" w:hAnsi="Palatino Linotype"/>
        </w:rPr>
        <w:t>ms</w:t>
      </w:r>
      <w:proofErr w:type="spellEnd"/>
      <w:r w:rsidR="00646916" w:rsidRPr="00A2618D">
        <w:rPr>
          <w:rFonts w:ascii="Palatino Linotype" w:hAnsi="Palatino Linotype"/>
        </w:rPr>
        <w:t xml:space="preserve">), followed </w:t>
      </w:r>
      <w:r w:rsidR="00434C70" w:rsidRPr="00A2618D">
        <w:rPr>
          <w:rFonts w:ascii="Palatino Linotype" w:hAnsi="Palatino Linotype"/>
        </w:rPr>
        <w:t xml:space="preserve">by </w:t>
      </w:r>
      <w:r w:rsidR="00646916" w:rsidRPr="00A2618D">
        <w:rPr>
          <w:rFonts w:ascii="Palatino Linotype" w:hAnsi="Palatino Linotype"/>
        </w:rPr>
        <w:t xml:space="preserve">a pair of faces </w:t>
      </w:r>
      <w:r w:rsidR="00434C70" w:rsidRPr="00A2618D">
        <w:rPr>
          <w:rFonts w:ascii="Palatino Linotype" w:hAnsi="Palatino Linotype"/>
        </w:rPr>
        <w:t>showing</w:t>
      </w:r>
      <w:r w:rsidR="00646916" w:rsidRPr="00A2618D">
        <w:rPr>
          <w:rFonts w:ascii="Palatino Linotype" w:hAnsi="Palatino Linotype"/>
        </w:rPr>
        <w:t xml:space="preserve"> the morph on the left and the test face on the right</w:t>
      </w:r>
      <w:r w:rsidR="00161777" w:rsidRPr="00A2618D">
        <w:rPr>
          <w:rFonts w:ascii="Palatino Linotype" w:hAnsi="Palatino Linotype"/>
        </w:rPr>
        <w:t>. This face pair</w:t>
      </w:r>
      <w:r w:rsidR="00646916" w:rsidRPr="00A2618D">
        <w:rPr>
          <w:rFonts w:ascii="Palatino Linotype" w:hAnsi="Palatino Linotype"/>
        </w:rPr>
        <w:t xml:space="preserve"> </w:t>
      </w:r>
      <w:r w:rsidR="00D46004" w:rsidRPr="00A2618D">
        <w:rPr>
          <w:rFonts w:ascii="Palatino Linotype" w:hAnsi="Palatino Linotype"/>
        </w:rPr>
        <w:t xml:space="preserve">was </w:t>
      </w:r>
      <w:r w:rsidR="00963DDD" w:rsidRPr="00A2618D">
        <w:rPr>
          <w:rFonts w:ascii="Palatino Linotype" w:hAnsi="Palatino Linotype"/>
        </w:rPr>
        <w:t xml:space="preserve">displayed for </w:t>
      </w:r>
      <w:r w:rsidR="00D46004" w:rsidRPr="00A2618D">
        <w:rPr>
          <w:rFonts w:ascii="Palatino Linotype" w:hAnsi="Palatino Linotype"/>
        </w:rPr>
        <w:t xml:space="preserve">a </w:t>
      </w:r>
      <w:r w:rsidR="00963DDD" w:rsidRPr="00A2618D">
        <w:rPr>
          <w:rFonts w:ascii="Palatino Linotype" w:hAnsi="Palatino Linotype"/>
        </w:rPr>
        <w:t>maxim</w:t>
      </w:r>
      <w:r w:rsidR="00D46004" w:rsidRPr="00A2618D">
        <w:rPr>
          <w:rFonts w:ascii="Palatino Linotype" w:hAnsi="Palatino Linotype"/>
        </w:rPr>
        <w:t>um of</w:t>
      </w:r>
      <w:r w:rsidR="00963DDD" w:rsidRPr="00A2618D">
        <w:rPr>
          <w:rFonts w:ascii="Palatino Linotype" w:hAnsi="Palatino Linotype"/>
        </w:rPr>
        <w:t xml:space="preserve"> 5</w:t>
      </w:r>
      <w:r w:rsidR="005F375B" w:rsidRPr="00A2618D">
        <w:rPr>
          <w:rFonts w:ascii="Palatino Linotype" w:hAnsi="Palatino Linotype"/>
        </w:rPr>
        <w:t xml:space="preserve"> </w:t>
      </w:r>
      <w:r w:rsidR="00963DDD" w:rsidRPr="00A2618D">
        <w:rPr>
          <w:rFonts w:ascii="Palatino Linotype" w:hAnsi="Palatino Linotype"/>
        </w:rPr>
        <w:t xml:space="preserve">s, </w:t>
      </w:r>
      <w:r w:rsidR="00434C70" w:rsidRPr="00A2618D">
        <w:rPr>
          <w:rFonts w:ascii="Palatino Linotype" w:hAnsi="Palatino Linotype"/>
        </w:rPr>
        <w:t>then</w:t>
      </w:r>
      <w:r w:rsidR="00646916" w:rsidRPr="00A2618D">
        <w:rPr>
          <w:rFonts w:ascii="Palatino Linotype" w:hAnsi="Palatino Linotype"/>
        </w:rPr>
        <w:t xml:space="preserve"> </w:t>
      </w:r>
      <w:r w:rsidR="00963DDD" w:rsidRPr="00A2618D">
        <w:rPr>
          <w:rFonts w:ascii="Palatino Linotype" w:hAnsi="Palatino Linotype"/>
        </w:rPr>
        <w:t xml:space="preserve">a blank screen </w:t>
      </w:r>
      <w:r w:rsidR="00646916" w:rsidRPr="00A2618D">
        <w:rPr>
          <w:rFonts w:ascii="Palatino Linotype" w:hAnsi="Palatino Linotype"/>
        </w:rPr>
        <w:t>followed and remain</w:t>
      </w:r>
      <w:r w:rsidR="0092599A" w:rsidRPr="00A2618D">
        <w:rPr>
          <w:rFonts w:ascii="Palatino Linotype" w:hAnsi="Palatino Linotype"/>
        </w:rPr>
        <w:t>ed</w:t>
      </w:r>
      <w:r w:rsidR="00646916" w:rsidRPr="00A2618D">
        <w:rPr>
          <w:rFonts w:ascii="Palatino Linotype" w:hAnsi="Palatino Linotype"/>
        </w:rPr>
        <w:t xml:space="preserve"> </w:t>
      </w:r>
      <w:r w:rsidR="00963DDD" w:rsidRPr="00A2618D">
        <w:rPr>
          <w:rFonts w:ascii="Palatino Linotype" w:hAnsi="Palatino Linotype"/>
        </w:rPr>
        <w:t>displayed until a response was made.</w:t>
      </w:r>
      <w:bookmarkEnd w:id="12"/>
      <w:r w:rsidR="00963DDD" w:rsidRPr="00A2618D">
        <w:rPr>
          <w:rFonts w:ascii="Palatino Linotype" w:hAnsi="Palatino Linotype"/>
        </w:rPr>
        <w:t xml:space="preserve"> Participants responded </w:t>
      </w:r>
      <w:r w:rsidRPr="00A2618D">
        <w:rPr>
          <w:rFonts w:ascii="Palatino Linotype" w:hAnsi="Palatino Linotype"/>
        </w:rPr>
        <w:t xml:space="preserve">by pressing keys corresponding to “Yes” or “No” on a keyboard </w:t>
      </w:r>
      <w:r w:rsidR="00963DDD" w:rsidRPr="00A2618D">
        <w:rPr>
          <w:rFonts w:ascii="Palatino Linotype" w:hAnsi="Palatino Linotype"/>
        </w:rPr>
        <w:t xml:space="preserve">and they could respond as soon as the trial started. </w:t>
      </w:r>
      <w:bookmarkStart w:id="13" w:name="_Hlk190285852"/>
      <w:r w:rsidR="00963DDD" w:rsidRPr="00A2618D">
        <w:rPr>
          <w:rFonts w:ascii="Palatino Linotype" w:hAnsi="Palatino Linotype"/>
        </w:rPr>
        <w:t xml:space="preserve">The next trial </w:t>
      </w:r>
      <w:r w:rsidR="00646916" w:rsidRPr="00A2618D">
        <w:rPr>
          <w:rFonts w:ascii="Palatino Linotype" w:hAnsi="Palatino Linotype"/>
        </w:rPr>
        <w:t xml:space="preserve">followed immediately after a </w:t>
      </w:r>
      <w:r w:rsidR="00CC1CFA" w:rsidRPr="00A2618D">
        <w:rPr>
          <w:rFonts w:ascii="Palatino Linotype" w:hAnsi="Palatino Linotype"/>
        </w:rPr>
        <w:t>key press</w:t>
      </w:r>
      <w:r w:rsidR="00646916" w:rsidRPr="00A2618D">
        <w:rPr>
          <w:rFonts w:ascii="Palatino Linotype" w:hAnsi="Palatino Linotype"/>
        </w:rPr>
        <w:t>, so two successive trials were separate</w:t>
      </w:r>
      <w:r w:rsidR="00CC1CFA" w:rsidRPr="00A2618D">
        <w:rPr>
          <w:rFonts w:ascii="Palatino Linotype" w:hAnsi="Palatino Linotype"/>
        </w:rPr>
        <w:t>d</w:t>
      </w:r>
      <w:r w:rsidR="00646916" w:rsidRPr="00A2618D">
        <w:rPr>
          <w:rFonts w:ascii="Palatino Linotype" w:hAnsi="Palatino Linotype"/>
        </w:rPr>
        <w:t xml:space="preserve"> either by a short fixation screen (when </w:t>
      </w:r>
      <w:r w:rsidR="00E517D9" w:rsidRPr="00A2618D">
        <w:rPr>
          <w:rFonts w:ascii="Palatino Linotype" w:hAnsi="Palatino Linotype"/>
        </w:rPr>
        <w:t xml:space="preserve">a </w:t>
      </w:r>
      <w:r w:rsidR="00646916" w:rsidRPr="00A2618D">
        <w:rPr>
          <w:rFonts w:ascii="Palatino Linotype" w:hAnsi="Palatino Linotype"/>
        </w:rPr>
        <w:t xml:space="preserve">response was made </w:t>
      </w:r>
      <w:r w:rsidR="00434C70" w:rsidRPr="00A2618D">
        <w:rPr>
          <w:rFonts w:ascii="Palatino Linotype" w:hAnsi="Palatino Linotype"/>
        </w:rPr>
        <w:t xml:space="preserve">during the </w:t>
      </w:r>
      <w:r w:rsidR="00646916" w:rsidRPr="00A2618D">
        <w:rPr>
          <w:rFonts w:ascii="Palatino Linotype" w:hAnsi="Palatino Linotype"/>
        </w:rPr>
        <w:t>5 s</w:t>
      </w:r>
      <w:r w:rsidR="00434C70" w:rsidRPr="00A2618D">
        <w:rPr>
          <w:rFonts w:ascii="Palatino Linotype" w:hAnsi="Palatino Linotype"/>
        </w:rPr>
        <w:t xml:space="preserve"> display time</w:t>
      </w:r>
      <w:r w:rsidR="00646916" w:rsidRPr="00A2618D">
        <w:rPr>
          <w:rFonts w:ascii="Palatino Linotype" w:hAnsi="Palatino Linotype"/>
        </w:rPr>
        <w:t xml:space="preserve">) or by </w:t>
      </w:r>
      <w:r w:rsidR="00434C70" w:rsidRPr="00A2618D">
        <w:rPr>
          <w:rFonts w:ascii="Palatino Linotype" w:hAnsi="Palatino Linotype"/>
        </w:rPr>
        <w:t>a</w:t>
      </w:r>
      <w:r w:rsidR="00646916" w:rsidRPr="00A2618D">
        <w:rPr>
          <w:rFonts w:ascii="Palatino Linotype" w:hAnsi="Palatino Linotype"/>
        </w:rPr>
        <w:t xml:space="preserve"> blank screen and </w:t>
      </w:r>
      <w:r w:rsidR="00434C70" w:rsidRPr="00A2618D">
        <w:rPr>
          <w:rFonts w:ascii="Palatino Linotype" w:hAnsi="Palatino Linotype"/>
        </w:rPr>
        <w:t>a</w:t>
      </w:r>
      <w:r w:rsidR="00646916" w:rsidRPr="00A2618D">
        <w:rPr>
          <w:rFonts w:ascii="Palatino Linotype" w:hAnsi="Palatino Linotype"/>
        </w:rPr>
        <w:t xml:space="preserve"> fixation screen (when </w:t>
      </w:r>
      <w:r w:rsidR="00C53B17" w:rsidRPr="00A2618D">
        <w:rPr>
          <w:rFonts w:ascii="Palatino Linotype" w:hAnsi="Palatino Linotype"/>
        </w:rPr>
        <w:t xml:space="preserve">a </w:t>
      </w:r>
      <w:r w:rsidR="00646916" w:rsidRPr="00A2618D">
        <w:rPr>
          <w:rFonts w:ascii="Palatino Linotype" w:hAnsi="Palatino Linotype"/>
        </w:rPr>
        <w:t xml:space="preserve">response was </w:t>
      </w:r>
      <w:r w:rsidR="00C53B17" w:rsidRPr="00A2618D">
        <w:rPr>
          <w:rFonts w:ascii="Palatino Linotype" w:hAnsi="Palatino Linotype"/>
        </w:rPr>
        <w:t xml:space="preserve">entered </w:t>
      </w:r>
      <w:r w:rsidR="00434C70" w:rsidRPr="00A2618D">
        <w:rPr>
          <w:rFonts w:ascii="Palatino Linotype" w:hAnsi="Palatino Linotype"/>
        </w:rPr>
        <w:t>after</w:t>
      </w:r>
      <w:r w:rsidR="00646916" w:rsidRPr="00A2618D">
        <w:rPr>
          <w:rFonts w:ascii="Palatino Linotype" w:hAnsi="Palatino Linotype"/>
        </w:rPr>
        <w:t xml:space="preserve"> the 5 s </w:t>
      </w:r>
      <w:r w:rsidR="00C53B17" w:rsidRPr="00A2618D">
        <w:rPr>
          <w:rFonts w:ascii="Palatino Linotype" w:hAnsi="Palatino Linotype"/>
        </w:rPr>
        <w:t xml:space="preserve">had </w:t>
      </w:r>
      <w:r w:rsidR="00434C70" w:rsidRPr="00A2618D">
        <w:rPr>
          <w:rFonts w:ascii="Palatino Linotype" w:hAnsi="Palatino Linotype"/>
        </w:rPr>
        <w:t>passed</w:t>
      </w:r>
      <w:r w:rsidR="00646916" w:rsidRPr="00A2618D">
        <w:rPr>
          <w:rFonts w:ascii="Palatino Linotype" w:hAnsi="Palatino Linotype"/>
        </w:rPr>
        <w:t>).</w:t>
      </w:r>
    </w:p>
    <w:bookmarkEnd w:id="11"/>
    <w:bookmarkEnd w:id="13"/>
    <w:p w14:paraId="1F66F43B" w14:textId="2DEB076B" w:rsidR="00EE78F1" w:rsidRPr="00A2618D" w:rsidRDefault="002B61B8" w:rsidP="00EE78F1">
      <w:pPr>
        <w:pStyle w:val="Heading2"/>
        <w:spacing w:after="200"/>
        <w:rPr>
          <w:rFonts w:eastAsia="Times New Roman"/>
          <w:color w:val="auto"/>
          <w:lang w:eastAsia="zh-CN"/>
        </w:rPr>
      </w:pPr>
      <w:r w:rsidRPr="00A2618D">
        <w:rPr>
          <w:rFonts w:eastAsia="Times New Roman"/>
          <w:color w:val="auto"/>
          <w:lang w:eastAsia="zh-CN"/>
        </w:rPr>
        <w:t>5</w:t>
      </w:r>
      <w:r w:rsidR="00EE78F1" w:rsidRPr="00A2618D">
        <w:rPr>
          <w:rFonts w:eastAsia="Times New Roman"/>
          <w:color w:val="auto"/>
          <w:lang w:eastAsia="zh-CN"/>
        </w:rPr>
        <w:t>.2 Results</w:t>
      </w:r>
    </w:p>
    <w:p w14:paraId="313726FB" w14:textId="7C319064" w:rsidR="00E9563D" w:rsidRPr="00A2618D" w:rsidRDefault="00325285" w:rsidP="00E9563D">
      <w:pPr>
        <w:spacing w:line="480" w:lineRule="auto"/>
        <w:ind w:firstLine="720"/>
        <w:rPr>
          <w:rFonts w:ascii="Palatino Linotype" w:hAnsi="Palatino Linotype"/>
        </w:rPr>
      </w:pPr>
      <w:r w:rsidRPr="00A2618D">
        <w:rPr>
          <w:rFonts w:ascii="Palatino Linotype" w:hAnsi="Palatino Linotype"/>
        </w:rPr>
        <w:t>The o</w:t>
      </w:r>
      <w:r w:rsidR="00405A99" w:rsidRPr="00A2618D">
        <w:rPr>
          <w:rFonts w:ascii="Palatino Linotype" w:hAnsi="Palatino Linotype"/>
        </w:rPr>
        <w:t>verall response</w:t>
      </w:r>
      <w:r w:rsidR="00241270" w:rsidRPr="00A2618D">
        <w:rPr>
          <w:rFonts w:ascii="Palatino Linotype" w:hAnsi="Palatino Linotype"/>
        </w:rPr>
        <w:t>s</w:t>
      </w:r>
      <w:r w:rsidR="00405A99" w:rsidRPr="00A2618D">
        <w:rPr>
          <w:rFonts w:ascii="Palatino Linotype" w:hAnsi="Palatino Linotype"/>
        </w:rPr>
        <w:t xml:space="preserve"> </w:t>
      </w:r>
      <w:r w:rsidR="00241270" w:rsidRPr="00A2618D">
        <w:rPr>
          <w:rFonts w:ascii="Palatino Linotype" w:hAnsi="Palatino Linotype"/>
        </w:rPr>
        <w:t xml:space="preserve">showed a </w:t>
      </w:r>
      <w:r w:rsidR="007D078B" w:rsidRPr="00A2618D">
        <w:rPr>
          <w:rFonts w:ascii="Palatino Linotype" w:hAnsi="Palatino Linotype"/>
        </w:rPr>
        <w:t xml:space="preserve">pattern </w:t>
      </w:r>
      <w:proofErr w:type="gramStart"/>
      <w:r w:rsidR="00241270" w:rsidRPr="00A2618D">
        <w:rPr>
          <w:rFonts w:ascii="Palatino Linotype" w:hAnsi="Palatino Linotype"/>
        </w:rPr>
        <w:t xml:space="preserve">similar </w:t>
      </w:r>
      <w:r w:rsidR="00345472" w:rsidRPr="00A2618D">
        <w:rPr>
          <w:rFonts w:ascii="Palatino Linotype" w:hAnsi="Palatino Linotype"/>
        </w:rPr>
        <w:t>to</w:t>
      </w:r>
      <w:proofErr w:type="gramEnd"/>
      <w:r w:rsidR="00345472" w:rsidRPr="00A2618D">
        <w:rPr>
          <w:rFonts w:ascii="Palatino Linotype" w:hAnsi="Palatino Linotype"/>
        </w:rPr>
        <w:t xml:space="preserve"> th</w:t>
      </w:r>
      <w:r w:rsidR="00241270" w:rsidRPr="00A2618D">
        <w:rPr>
          <w:rFonts w:ascii="Palatino Linotype" w:hAnsi="Palatino Linotype"/>
        </w:rPr>
        <w:t>at</w:t>
      </w:r>
      <w:r w:rsidR="00345472" w:rsidRPr="00A2618D">
        <w:rPr>
          <w:rFonts w:ascii="Palatino Linotype" w:hAnsi="Palatino Linotype"/>
        </w:rPr>
        <w:t xml:space="preserve"> in Experiment 3</w:t>
      </w:r>
      <w:r w:rsidR="004465D1" w:rsidRPr="00A2618D">
        <w:rPr>
          <w:rFonts w:ascii="Palatino Linotype" w:hAnsi="Palatino Linotype"/>
        </w:rPr>
        <w:t xml:space="preserve"> (</w:t>
      </w:r>
      <w:r w:rsidR="004465D1" w:rsidRPr="00A2618D">
        <w:rPr>
          <w:rFonts w:ascii="Palatino Linotype" w:hAnsi="Palatino Linotype"/>
          <w:b/>
        </w:rPr>
        <w:t xml:space="preserve">Figure </w:t>
      </w:r>
      <w:r w:rsidR="00345472" w:rsidRPr="00A2618D">
        <w:rPr>
          <w:rFonts w:ascii="Palatino Linotype" w:hAnsi="Palatino Linotype"/>
          <w:b/>
        </w:rPr>
        <w:t>8</w:t>
      </w:r>
      <w:r w:rsidR="00872EBE" w:rsidRPr="00A2618D">
        <w:rPr>
          <w:rFonts w:ascii="Palatino Linotype" w:hAnsi="Palatino Linotype"/>
          <w:bCs/>
        </w:rPr>
        <w:t>,</w:t>
      </w:r>
      <w:r w:rsidR="00872EBE" w:rsidRPr="00A2618D">
        <w:rPr>
          <w:rFonts w:ascii="Palatino Linotype" w:hAnsi="Palatino Linotype"/>
          <w:b/>
        </w:rPr>
        <w:t xml:space="preserve"> </w:t>
      </w:r>
      <w:r w:rsidR="00D1691A" w:rsidRPr="00A2618D">
        <w:rPr>
          <w:rFonts w:ascii="Palatino Linotype" w:hAnsi="Palatino Linotype"/>
        </w:rPr>
        <w:t xml:space="preserve">see </w:t>
      </w:r>
      <w:r w:rsidR="00D1691A" w:rsidRPr="00A2618D">
        <w:rPr>
          <w:rFonts w:ascii="Palatino Linotype" w:hAnsi="Palatino Linotype"/>
          <w:b/>
          <w:bCs/>
        </w:rPr>
        <w:t xml:space="preserve">Figure </w:t>
      </w:r>
      <w:r w:rsidR="0031026B">
        <w:rPr>
          <w:rFonts w:ascii="Palatino Linotype" w:hAnsi="Palatino Linotype"/>
          <w:b/>
          <w:bCs/>
        </w:rPr>
        <w:t>A</w:t>
      </w:r>
      <w:r w:rsidR="00D1691A" w:rsidRPr="00A2618D">
        <w:rPr>
          <w:rFonts w:ascii="Palatino Linotype" w:hAnsi="Palatino Linotype"/>
          <w:b/>
          <w:bCs/>
        </w:rPr>
        <w:t>2</w:t>
      </w:r>
      <w:r w:rsidR="00D1691A" w:rsidRPr="00A2618D">
        <w:rPr>
          <w:rFonts w:ascii="Palatino Linotype" w:hAnsi="Palatino Linotype"/>
        </w:rPr>
        <w:t xml:space="preserve"> </w:t>
      </w:r>
      <w:r w:rsidR="00F01E5C" w:rsidRPr="00A2618D">
        <w:rPr>
          <w:rFonts w:ascii="Palatino Linotype" w:hAnsi="Palatino Linotype"/>
        </w:rPr>
        <w:t xml:space="preserve">in </w:t>
      </w:r>
      <w:r w:rsidR="00F01E5C" w:rsidRPr="00A2618D">
        <w:rPr>
          <w:rFonts w:ascii="Palatino Linotype" w:hAnsi="Palatino Linotype"/>
          <w:b/>
          <w:bCs/>
        </w:rPr>
        <w:t xml:space="preserve">Appendix </w:t>
      </w:r>
      <w:r w:rsidR="00FA1884" w:rsidRPr="00A2618D">
        <w:rPr>
          <w:rFonts w:ascii="Palatino Linotype" w:hAnsi="Palatino Linotype"/>
          <w:b/>
          <w:bCs/>
        </w:rPr>
        <w:t>C</w:t>
      </w:r>
      <w:r w:rsidR="00F01E5C" w:rsidRPr="00A2618D">
        <w:rPr>
          <w:rFonts w:ascii="Palatino Linotype" w:hAnsi="Palatino Linotype"/>
          <w:b/>
          <w:bCs/>
        </w:rPr>
        <w:t xml:space="preserve"> </w:t>
      </w:r>
      <w:r w:rsidR="00D1691A" w:rsidRPr="00A2618D">
        <w:rPr>
          <w:rFonts w:ascii="Palatino Linotype" w:hAnsi="Palatino Linotype"/>
        </w:rPr>
        <w:t>for the relationship between performance and morph level</w:t>
      </w:r>
      <w:r w:rsidR="00872EBE" w:rsidRPr="00A2618D">
        <w:rPr>
          <w:rFonts w:ascii="Palatino Linotype" w:hAnsi="Palatino Linotype"/>
        </w:rPr>
        <w:t>)</w:t>
      </w:r>
      <w:r w:rsidR="004465D1" w:rsidRPr="00A2618D">
        <w:rPr>
          <w:rFonts w:ascii="Palatino Linotype" w:hAnsi="Palatino Linotype"/>
        </w:rPr>
        <w:t xml:space="preserve">. </w:t>
      </w:r>
      <w:bookmarkStart w:id="14" w:name="_Hlk164198565"/>
      <w:r w:rsidR="00E9563D" w:rsidRPr="00A2618D">
        <w:rPr>
          <w:rFonts w:ascii="Palatino Linotype" w:hAnsi="Palatino Linotype"/>
        </w:rPr>
        <w:t xml:space="preserve">One-way repeated measures ANOVAs revealed strong effects of morph levels on </w:t>
      </w:r>
      <w:r w:rsidR="00E9563D" w:rsidRPr="00A2618D">
        <w:rPr>
          <w:rFonts w:ascii="Palatino Linotype" w:hAnsi="Palatino Linotype"/>
          <w:i/>
          <w:iCs/>
        </w:rPr>
        <w:t>d</w:t>
      </w:r>
      <w:r w:rsidR="00E9563D" w:rsidRPr="00A2618D">
        <w:rPr>
          <w:rFonts w:ascii="Palatino Linotype" w:hAnsi="Palatino Linotype"/>
        </w:rPr>
        <w:t>’, hit rate and bias</w:t>
      </w:r>
      <w:r w:rsidR="002260E8" w:rsidRPr="00A2618D">
        <w:rPr>
          <w:rFonts w:ascii="Palatino Linotype" w:hAnsi="Palatino Linotype"/>
        </w:rPr>
        <w:t>,</w:t>
      </w:r>
      <w:r w:rsidR="00E9563D" w:rsidRPr="00A2618D">
        <w:rPr>
          <w:rFonts w:ascii="Palatino Linotype" w:hAnsi="Palatino Linotype"/>
        </w:rPr>
        <w:t xml:space="preserve"> [all </w:t>
      </w:r>
      <w:proofErr w:type="gramStart"/>
      <w:r w:rsidR="00E9563D" w:rsidRPr="00A2618D">
        <w:rPr>
          <w:rFonts w:ascii="Palatino Linotype" w:hAnsi="Palatino Linotype"/>
          <w:i/>
          <w:iCs/>
        </w:rPr>
        <w:t>F</w:t>
      </w:r>
      <w:r w:rsidR="00E9563D" w:rsidRPr="00A2618D">
        <w:rPr>
          <w:rFonts w:ascii="Palatino Linotype" w:hAnsi="Palatino Linotype"/>
        </w:rPr>
        <w:t>(</w:t>
      </w:r>
      <w:proofErr w:type="gramEnd"/>
      <w:r w:rsidR="00E9563D" w:rsidRPr="00A2618D">
        <w:rPr>
          <w:rFonts w:ascii="Palatino Linotype" w:hAnsi="Palatino Linotype"/>
        </w:rPr>
        <w:t>Greenhouse-</w:t>
      </w:r>
      <w:proofErr w:type="spellStart"/>
      <w:r w:rsidR="00E9563D" w:rsidRPr="00A2618D">
        <w:rPr>
          <w:rFonts w:ascii="Palatino Linotype" w:hAnsi="Palatino Linotype"/>
        </w:rPr>
        <w:t>Geisser</w:t>
      </w:r>
      <w:proofErr w:type="spellEnd"/>
      <w:r w:rsidR="00E9563D" w:rsidRPr="00A2618D">
        <w:rPr>
          <w:rFonts w:ascii="Palatino Linotype" w:hAnsi="Palatino Linotype"/>
        </w:rPr>
        <w:t xml:space="preserve"> corrected) </w:t>
      </w:r>
      <w:r w:rsidR="00E9563D" w:rsidRPr="00A2618D">
        <w:rPr>
          <w:rFonts w:ascii="Palatino Linotype" w:hAnsi="Palatino Linotype"/>
          <w:i/>
          <w:iCs/>
        </w:rPr>
        <w:t>≥</w:t>
      </w:r>
      <w:r w:rsidR="00E9563D" w:rsidRPr="00A2618D">
        <w:rPr>
          <w:rFonts w:ascii="Palatino Linotype" w:hAnsi="Palatino Linotype"/>
        </w:rPr>
        <w:t xml:space="preserve"> 40.20, </w:t>
      </w:r>
      <w:r w:rsidR="00E9563D" w:rsidRPr="00A2618D">
        <w:rPr>
          <w:rFonts w:ascii="Palatino Linotype" w:hAnsi="Palatino Linotype"/>
          <w:i/>
          <w:iCs/>
        </w:rPr>
        <w:t xml:space="preserve">p </w:t>
      </w:r>
      <w:r w:rsidR="00E9563D" w:rsidRPr="00A2618D">
        <w:rPr>
          <w:rFonts w:ascii="Palatino Linotype" w:hAnsi="Palatino Linotype"/>
        </w:rPr>
        <w:t xml:space="preserve">&lt;.001, </w:t>
      </w:r>
      <w:r w:rsidR="00E9563D" w:rsidRPr="00A2618D">
        <w:rPr>
          <w:rFonts w:ascii="Palatino Linotype" w:eastAsia="SimSun" w:hAnsi="Palatino Linotype"/>
          <w:i/>
          <w:lang w:eastAsia="zh-CN"/>
        </w:rPr>
        <w:t>η</w:t>
      </w:r>
      <w:r w:rsidR="00E9563D" w:rsidRPr="00A2618D">
        <w:rPr>
          <w:rFonts w:ascii="Palatino Linotype" w:eastAsia="SimSun" w:hAnsi="Palatino Linotype"/>
          <w:i/>
          <w:vertAlign w:val="subscript"/>
          <w:lang w:eastAsia="zh-CN"/>
        </w:rPr>
        <w:t>p</w:t>
      </w:r>
      <w:r w:rsidR="00E9563D" w:rsidRPr="00A2618D">
        <w:rPr>
          <w:rFonts w:ascii="Palatino Linotype" w:eastAsia="SimSun" w:hAnsi="Palatino Linotype"/>
          <w:vertAlign w:val="superscript"/>
          <w:lang w:eastAsia="zh-CN"/>
        </w:rPr>
        <w:t>2</w:t>
      </w:r>
      <w:r w:rsidR="00E9563D" w:rsidRPr="00A2618D">
        <w:rPr>
          <w:rFonts w:ascii="Palatino Linotype" w:hAnsi="Palatino Linotype"/>
        </w:rPr>
        <w:t xml:space="preserve"> ≥ .636] with significant linear trends [</w:t>
      </w:r>
      <w:r w:rsidR="00E9563D" w:rsidRPr="00A2618D">
        <w:rPr>
          <w:rFonts w:ascii="Palatino Linotype" w:hAnsi="Palatino Linotype"/>
          <w:i/>
          <w:iCs/>
        </w:rPr>
        <w:t>F</w:t>
      </w:r>
      <w:r w:rsidR="00E9563D" w:rsidRPr="00A2618D">
        <w:rPr>
          <w:rFonts w:ascii="Palatino Linotype" w:hAnsi="Palatino Linotype"/>
        </w:rPr>
        <w:t>(1,23) ≥ 76.03,</w:t>
      </w:r>
      <w:r w:rsidR="00E9563D" w:rsidRPr="00A2618D">
        <w:rPr>
          <w:rFonts w:ascii="Palatino Linotype" w:hAnsi="Palatino Linotype"/>
          <w:i/>
          <w:iCs/>
        </w:rPr>
        <w:t xml:space="preserve"> p </w:t>
      </w:r>
      <w:r w:rsidR="00E9563D" w:rsidRPr="00A2618D">
        <w:rPr>
          <w:rFonts w:ascii="Palatino Linotype" w:hAnsi="Palatino Linotype"/>
        </w:rPr>
        <w:t xml:space="preserve">&lt;.001, </w:t>
      </w:r>
      <w:r w:rsidR="00E9563D" w:rsidRPr="00A2618D">
        <w:rPr>
          <w:rFonts w:ascii="Palatino Linotype" w:eastAsia="SimSun" w:hAnsi="Palatino Linotype"/>
          <w:i/>
          <w:lang w:eastAsia="zh-CN"/>
        </w:rPr>
        <w:t>η</w:t>
      </w:r>
      <w:r w:rsidR="00E9563D" w:rsidRPr="00A2618D">
        <w:rPr>
          <w:rFonts w:ascii="Palatino Linotype" w:eastAsia="SimSun" w:hAnsi="Palatino Linotype"/>
          <w:i/>
          <w:vertAlign w:val="subscript"/>
          <w:lang w:eastAsia="zh-CN"/>
        </w:rPr>
        <w:t>p</w:t>
      </w:r>
      <w:r w:rsidR="00E9563D" w:rsidRPr="00A2618D">
        <w:rPr>
          <w:rFonts w:ascii="Palatino Linotype" w:eastAsia="SimSun" w:hAnsi="Palatino Linotype"/>
          <w:vertAlign w:val="superscript"/>
          <w:lang w:eastAsia="zh-CN"/>
        </w:rPr>
        <w:t>2</w:t>
      </w:r>
      <w:r w:rsidR="00E9563D" w:rsidRPr="00A2618D">
        <w:rPr>
          <w:rFonts w:ascii="Palatino Linotype" w:hAnsi="Palatino Linotype"/>
        </w:rPr>
        <w:t xml:space="preserve"> ≥ .768]. For false alarm rate, the effect of morph level was significant </w:t>
      </w:r>
      <w:r w:rsidR="002260E8" w:rsidRPr="00A2618D">
        <w:rPr>
          <w:rFonts w:ascii="Palatino Linotype" w:hAnsi="Palatino Linotype"/>
        </w:rPr>
        <w:t>[</w:t>
      </w:r>
      <w:proofErr w:type="gramStart"/>
      <w:r w:rsidR="00E9563D" w:rsidRPr="00A2618D">
        <w:rPr>
          <w:rFonts w:ascii="Palatino Linotype" w:hAnsi="Palatino Linotype"/>
          <w:i/>
          <w:iCs/>
        </w:rPr>
        <w:t>F</w:t>
      </w:r>
      <w:r w:rsidR="00E9563D" w:rsidRPr="00A2618D">
        <w:rPr>
          <w:rFonts w:ascii="Palatino Linotype" w:hAnsi="Palatino Linotype"/>
        </w:rPr>
        <w:t>(</w:t>
      </w:r>
      <w:proofErr w:type="gramEnd"/>
      <w:r w:rsidR="00E9563D" w:rsidRPr="00A2618D">
        <w:rPr>
          <w:rFonts w:ascii="Palatino Linotype" w:hAnsi="Palatino Linotype"/>
        </w:rPr>
        <w:t xml:space="preserve">9,207) = 5.19, </w:t>
      </w:r>
      <w:r w:rsidR="00E9563D" w:rsidRPr="00A2618D">
        <w:rPr>
          <w:rFonts w:ascii="Palatino Linotype" w:hAnsi="Palatino Linotype"/>
          <w:i/>
          <w:iCs/>
        </w:rPr>
        <w:t>p</w:t>
      </w:r>
      <w:r w:rsidR="00EF5A0E" w:rsidRPr="00A2618D">
        <w:rPr>
          <w:rFonts w:ascii="Palatino Linotype" w:hAnsi="Palatino Linotype"/>
        </w:rPr>
        <w:t xml:space="preserve"> &lt;</w:t>
      </w:r>
      <w:r w:rsidR="00E9563D" w:rsidRPr="00A2618D">
        <w:rPr>
          <w:rFonts w:ascii="Palatino Linotype" w:hAnsi="Palatino Linotype"/>
        </w:rPr>
        <w:t>.00</w:t>
      </w:r>
      <w:r w:rsidR="00EF5A0E" w:rsidRPr="00A2618D">
        <w:rPr>
          <w:rFonts w:ascii="Palatino Linotype" w:hAnsi="Palatino Linotype"/>
        </w:rPr>
        <w:t>1</w:t>
      </w:r>
      <w:r w:rsidR="00E9563D" w:rsidRPr="00A2618D">
        <w:rPr>
          <w:rFonts w:ascii="Palatino Linotype" w:hAnsi="Palatino Linotype"/>
        </w:rPr>
        <w:t xml:space="preserve">, </w:t>
      </w:r>
      <w:r w:rsidR="00E9563D" w:rsidRPr="00A2618D">
        <w:rPr>
          <w:rFonts w:ascii="Palatino Linotype" w:eastAsia="SimSun" w:hAnsi="Palatino Linotype"/>
          <w:i/>
          <w:lang w:eastAsia="zh-CN"/>
        </w:rPr>
        <w:t>η</w:t>
      </w:r>
      <w:r w:rsidR="00E9563D" w:rsidRPr="00A2618D">
        <w:rPr>
          <w:rFonts w:ascii="Palatino Linotype" w:eastAsia="SimSun" w:hAnsi="Palatino Linotype"/>
          <w:i/>
          <w:vertAlign w:val="subscript"/>
          <w:lang w:eastAsia="zh-CN"/>
        </w:rPr>
        <w:t>p</w:t>
      </w:r>
      <w:r w:rsidR="00E9563D" w:rsidRPr="00A2618D">
        <w:rPr>
          <w:rFonts w:ascii="Palatino Linotype" w:eastAsia="SimSun" w:hAnsi="Palatino Linotype"/>
          <w:vertAlign w:val="superscript"/>
          <w:lang w:eastAsia="zh-CN"/>
        </w:rPr>
        <w:t>2</w:t>
      </w:r>
      <w:r w:rsidR="00E9563D" w:rsidRPr="00A2618D">
        <w:rPr>
          <w:rFonts w:ascii="Palatino Linotype" w:hAnsi="Palatino Linotype"/>
        </w:rPr>
        <w:t xml:space="preserve"> =.</w:t>
      </w:r>
      <w:r w:rsidR="00EF5A0E" w:rsidRPr="00A2618D">
        <w:rPr>
          <w:rFonts w:ascii="Palatino Linotype" w:hAnsi="Palatino Linotype"/>
        </w:rPr>
        <w:t>184</w:t>
      </w:r>
      <w:r w:rsidR="002260E8" w:rsidRPr="00A2618D">
        <w:rPr>
          <w:rFonts w:ascii="Palatino Linotype" w:hAnsi="Palatino Linotype"/>
        </w:rPr>
        <w:t>]</w:t>
      </w:r>
      <w:r w:rsidR="00E9563D" w:rsidRPr="00A2618D">
        <w:rPr>
          <w:rFonts w:ascii="Palatino Linotype" w:hAnsi="Palatino Linotype"/>
        </w:rPr>
        <w:t xml:space="preserve">, but no significant linear trend was observed </w:t>
      </w:r>
      <w:r w:rsidR="002260E8" w:rsidRPr="00A2618D">
        <w:rPr>
          <w:rFonts w:ascii="Palatino Linotype" w:hAnsi="Palatino Linotype"/>
        </w:rPr>
        <w:t>[</w:t>
      </w:r>
      <w:r w:rsidR="00E9563D" w:rsidRPr="00A2618D">
        <w:rPr>
          <w:rFonts w:ascii="Palatino Linotype" w:hAnsi="Palatino Linotype"/>
          <w:i/>
          <w:iCs/>
        </w:rPr>
        <w:t>F</w:t>
      </w:r>
      <w:r w:rsidR="00E9563D" w:rsidRPr="00A2618D">
        <w:rPr>
          <w:rFonts w:ascii="Palatino Linotype" w:hAnsi="Palatino Linotype"/>
        </w:rPr>
        <w:t>(1,23) = 1.39, p =.25,</w:t>
      </w:r>
      <w:r w:rsidR="00E9563D" w:rsidRPr="00A2618D">
        <w:rPr>
          <w:rFonts w:ascii="Palatino Linotype" w:eastAsia="SimSun" w:hAnsi="Palatino Linotype"/>
          <w:i/>
          <w:lang w:eastAsia="zh-CN"/>
        </w:rPr>
        <w:t xml:space="preserve"> η</w:t>
      </w:r>
      <w:r w:rsidR="00E9563D" w:rsidRPr="00A2618D">
        <w:rPr>
          <w:rFonts w:ascii="Palatino Linotype" w:eastAsia="SimSun" w:hAnsi="Palatino Linotype"/>
          <w:i/>
          <w:vertAlign w:val="subscript"/>
          <w:lang w:eastAsia="zh-CN"/>
        </w:rPr>
        <w:t>p</w:t>
      </w:r>
      <w:r w:rsidR="00E9563D" w:rsidRPr="00A2618D">
        <w:rPr>
          <w:rFonts w:ascii="Palatino Linotype" w:eastAsia="SimSun" w:hAnsi="Palatino Linotype"/>
          <w:vertAlign w:val="superscript"/>
          <w:lang w:eastAsia="zh-CN"/>
        </w:rPr>
        <w:t>2</w:t>
      </w:r>
      <w:r w:rsidR="00E9563D" w:rsidRPr="00A2618D">
        <w:rPr>
          <w:rFonts w:ascii="Palatino Linotype" w:hAnsi="Palatino Linotype"/>
        </w:rPr>
        <w:t xml:space="preserve"> = .057</w:t>
      </w:r>
      <w:r w:rsidR="002260E8" w:rsidRPr="00A2618D">
        <w:rPr>
          <w:rFonts w:ascii="Palatino Linotype" w:hAnsi="Palatino Linotype"/>
        </w:rPr>
        <w:t>]</w:t>
      </w:r>
      <w:r w:rsidR="00E9563D" w:rsidRPr="00A2618D">
        <w:rPr>
          <w:rFonts w:ascii="Palatino Linotype" w:hAnsi="Palatino Linotype"/>
        </w:rPr>
        <w:t>.</w:t>
      </w:r>
    </w:p>
    <w:bookmarkEnd w:id="14"/>
    <w:p w14:paraId="705C9652" w14:textId="52037552" w:rsidR="00EE78F1" w:rsidRPr="00A2618D" w:rsidRDefault="007A1D20" w:rsidP="007A1D20">
      <w:pPr>
        <w:spacing w:line="480" w:lineRule="auto"/>
        <w:jc w:val="center"/>
        <w:rPr>
          <w:rFonts w:ascii="Palatino Linotype" w:hAnsi="Palatino Linotype"/>
        </w:rPr>
      </w:pPr>
      <w:r w:rsidRPr="00A2618D">
        <w:rPr>
          <w:rFonts w:ascii="Palatino Linotype" w:hAnsi="Palatino Linotype"/>
          <w:noProof/>
        </w:rPr>
        <w:drawing>
          <wp:inline distT="0" distB="0" distL="0" distR="0" wp14:anchorId="69B89E68" wp14:editId="3CE39945">
            <wp:extent cx="4572000" cy="3580911"/>
            <wp:effectExtent l="0" t="0" r="0" b="635"/>
            <wp:docPr id="8" name="Picture 8" descr="A graph of a graph of a graph of a graph of a graph of a graph of a graph of a graph of a graph of a graph of a graph of a graph of a graph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a graph of a graph of a graph of a graph of a graph of a graph of a graph of a graph of a graph of a graph of a graph of a graph of&#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7748" cy="3585413"/>
                    </a:xfrm>
                    <a:prstGeom prst="rect">
                      <a:avLst/>
                    </a:prstGeom>
                  </pic:spPr>
                </pic:pic>
              </a:graphicData>
            </a:graphic>
          </wp:inline>
        </w:drawing>
      </w:r>
    </w:p>
    <w:p w14:paraId="5E9908AF" w14:textId="4127C267" w:rsidR="00E016CA" w:rsidRPr="002545F9" w:rsidRDefault="00EE78F1" w:rsidP="00E016CA">
      <w:pPr>
        <w:spacing w:line="360" w:lineRule="auto"/>
        <w:rPr>
          <w:rFonts w:ascii="Palatino Linotype" w:hAnsi="Palatino Linotype"/>
          <w:szCs w:val="24"/>
        </w:rPr>
      </w:pPr>
      <w:r w:rsidRPr="002545F9">
        <w:rPr>
          <w:rFonts w:ascii="Palatino Linotype" w:hAnsi="Palatino Linotype"/>
          <w:b/>
          <w:bCs/>
        </w:rPr>
        <w:t>Figure 8</w:t>
      </w:r>
      <w:r w:rsidRPr="002545F9">
        <w:rPr>
          <w:rFonts w:ascii="Palatino Linotype" w:hAnsi="Palatino Linotype"/>
        </w:rPr>
        <w:t xml:space="preserve">. Performance </w:t>
      </w:r>
      <w:r w:rsidR="00CD42BB" w:rsidRPr="002545F9">
        <w:rPr>
          <w:rFonts w:ascii="Palatino Linotype" w:hAnsi="Palatino Linotype"/>
        </w:rPr>
        <w:t>measured as</w:t>
      </w:r>
      <w:r w:rsidRPr="002545F9">
        <w:rPr>
          <w:rFonts w:ascii="Palatino Linotype" w:hAnsi="Palatino Linotype"/>
        </w:rPr>
        <w:t xml:space="preserve"> response sensitivity, hit and false alarm rate, and response bias </w:t>
      </w:r>
      <w:r w:rsidR="00CD42BB" w:rsidRPr="002545F9">
        <w:rPr>
          <w:rFonts w:ascii="Palatino Linotype" w:hAnsi="Palatino Linotype"/>
        </w:rPr>
        <w:t>at each</w:t>
      </w:r>
      <w:r w:rsidRPr="002545F9">
        <w:rPr>
          <w:rFonts w:ascii="Palatino Linotype" w:hAnsi="Palatino Linotype"/>
        </w:rPr>
        <w:t xml:space="preserve"> morph level for Experiment 4. Error bars represent SEM.</w:t>
      </w:r>
      <w:r w:rsidR="00E016CA" w:rsidRPr="002545F9">
        <w:rPr>
          <w:rFonts w:ascii="Palatino Linotype" w:hAnsi="Palatino Linotype"/>
          <w:szCs w:val="24"/>
        </w:rPr>
        <w:t xml:space="preserve"> </w:t>
      </w:r>
      <w:r w:rsidR="00394237" w:rsidRPr="002545F9">
        <w:rPr>
          <w:rFonts w:ascii="Palatino Linotype" w:hAnsi="Palatino Linotype"/>
          <w:szCs w:val="24"/>
        </w:rPr>
        <w:t>For all</w:t>
      </w:r>
      <w:r w:rsidR="002D12F1" w:rsidRPr="002545F9">
        <w:rPr>
          <w:rFonts w:ascii="Palatino Linotype" w:hAnsi="Palatino Linotype"/>
          <w:szCs w:val="24"/>
        </w:rPr>
        <w:t xml:space="preserve"> fitted equations, X refers to the proportion of identity information (e.g., 0.1 for 10</w:t>
      </w:r>
      <w:r w:rsidR="00394237" w:rsidRPr="002545F9">
        <w:rPr>
          <w:rFonts w:ascii="Palatino Linotype" w:hAnsi="Palatino Linotype"/>
          <w:szCs w:val="24"/>
        </w:rPr>
        <w:t>%</w:t>
      </w:r>
      <w:r w:rsidR="002D12F1" w:rsidRPr="002545F9">
        <w:rPr>
          <w:rFonts w:ascii="Palatino Linotype" w:hAnsi="Palatino Linotype"/>
          <w:szCs w:val="24"/>
        </w:rPr>
        <w:t xml:space="preserve"> shown in </w:t>
      </w:r>
      <w:r w:rsidR="00394237" w:rsidRPr="002545F9">
        <w:rPr>
          <w:rFonts w:ascii="Palatino Linotype" w:hAnsi="Palatino Linotype"/>
          <w:szCs w:val="24"/>
        </w:rPr>
        <w:t xml:space="preserve">the </w:t>
      </w:r>
      <w:r w:rsidR="002D12F1" w:rsidRPr="002545F9">
        <w:rPr>
          <w:rFonts w:ascii="Palatino Linotype" w:hAnsi="Palatino Linotype"/>
          <w:szCs w:val="24"/>
        </w:rPr>
        <w:t>x-axis).</w:t>
      </w:r>
    </w:p>
    <w:p w14:paraId="2263A562" w14:textId="77777777" w:rsidR="00CA07C7" w:rsidRPr="00A2618D" w:rsidRDefault="00CA07C7" w:rsidP="00E016CA">
      <w:pPr>
        <w:spacing w:line="360" w:lineRule="auto"/>
        <w:rPr>
          <w:rFonts w:ascii="Palatino Linotype" w:hAnsi="Palatino Linotype"/>
          <w:szCs w:val="24"/>
          <w:u w:val="single"/>
        </w:rPr>
      </w:pPr>
    </w:p>
    <w:p w14:paraId="03D80E2A" w14:textId="77777777" w:rsidR="00EF5A0E" w:rsidRPr="00A2618D" w:rsidRDefault="00EF5A0E" w:rsidP="00EF5A0E">
      <w:pPr>
        <w:spacing w:line="480" w:lineRule="auto"/>
        <w:ind w:firstLine="720"/>
        <w:rPr>
          <w:rFonts w:ascii="Palatino Linotype" w:hAnsi="Palatino Linotype"/>
          <w:noProof/>
        </w:rPr>
      </w:pPr>
      <w:r w:rsidRPr="00A2618D">
        <w:rPr>
          <w:rFonts w:ascii="Palatino Linotype" w:hAnsi="Palatino Linotype"/>
        </w:rPr>
        <w:t>Response sensitivity (</w:t>
      </w:r>
      <w:r w:rsidRPr="00A2618D">
        <w:rPr>
          <w:rFonts w:ascii="Palatino Linotype" w:hAnsi="Palatino Linotype"/>
          <w:i/>
          <w:iCs/>
        </w:rPr>
        <w:t>d</w:t>
      </w:r>
      <w:r w:rsidRPr="00A2618D">
        <w:rPr>
          <w:rFonts w:ascii="Palatino Linotype" w:hAnsi="Palatino Linotype"/>
        </w:rPr>
        <w:t>’) decreased with decreasing identity information (</w:t>
      </w:r>
      <w:r w:rsidRPr="00A2618D">
        <w:rPr>
          <w:rFonts w:ascii="Palatino Linotype" w:hAnsi="Palatino Linotype"/>
          <w:i/>
          <w:iCs/>
        </w:rPr>
        <w:t>R</w:t>
      </w:r>
      <w:r w:rsidRPr="00A2618D">
        <w:rPr>
          <w:rFonts w:ascii="Palatino Linotype" w:hAnsi="Palatino Linotype"/>
          <w:i/>
          <w:iCs/>
          <w:vertAlign w:val="superscript"/>
        </w:rPr>
        <w:t>2</w:t>
      </w:r>
      <w:r w:rsidRPr="00A2618D">
        <w:rPr>
          <w:rFonts w:ascii="Palatino Linotype" w:hAnsi="Palatino Linotype"/>
        </w:rPr>
        <w:t xml:space="preserve"> =.96, </w:t>
      </w:r>
      <w:r w:rsidRPr="00A2618D">
        <w:rPr>
          <w:rFonts w:ascii="Palatino Linotype" w:hAnsi="Palatino Linotype"/>
          <w:i/>
          <w:iCs/>
        </w:rPr>
        <w:t>RMSE</w:t>
      </w:r>
      <w:r w:rsidRPr="00A2618D">
        <w:rPr>
          <w:rFonts w:ascii="Palatino Linotype" w:hAnsi="Palatino Linotype"/>
        </w:rPr>
        <w:t xml:space="preserve">= 0.12; </w:t>
      </w:r>
      <w:proofErr w:type="gramStart"/>
      <w:r w:rsidRPr="00A2618D">
        <w:rPr>
          <w:rFonts w:ascii="Palatino Linotype" w:hAnsi="Palatino Linotype"/>
          <w:i/>
          <w:iCs/>
        </w:rPr>
        <w:t>F</w:t>
      </w:r>
      <w:r w:rsidRPr="00A2618D">
        <w:rPr>
          <w:rFonts w:ascii="Palatino Linotype" w:hAnsi="Palatino Linotype"/>
        </w:rPr>
        <w:t>(</w:t>
      </w:r>
      <w:proofErr w:type="gramEnd"/>
      <w:r w:rsidRPr="00A2618D">
        <w:rPr>
          <w:rFonts w:ascii="Palatino Linotype" w:hAnsi="Palatino Linotype"/>
        </w:rPr>
        <w:t xml:space="preserve">1,8) = 175.93, </w:t>
      </w:r>
      <w:r w:rsidRPr="00A2618D">
        <w:rPr>
          <w:rFonts w:ascii="Palatino Linotype" w:hAnsi="Palatino Linotype"/>
          <w:i/>
          <w:iCs/>
        </w:rPr>
        <w:t>p</w:t>
      </w:r>
      <w:r w:rsidRPr="00A2618D">
        <w:rPr>
          <w:rFonts w:ascii="Palatino Linotype" w:hAnsi="Palatino Linotype"/>
        </w:rPr>
        <w:t xml:space="preserve"> &lt; .001; </w:t>
      </w:r>
      <w:r w:rsidRPr="00A2618D">
        <w:rPr>
          <w:rFonts w:ascii="Palatino Linotype" w:hAnsi="Palatino Linotype"/>
          <w:b/>
          <w:bCs/>
        </w:rPr>
        <w:t>Figure 8A</w:t>
      </w:r>
      <w:r w:rsidRPr="00A2618D">
        <w:rPr>
          <w:rFonts w:ascii="Palatino Linotype" w:hAnsi="Palatino Linotype"/>
        </w:rPr>
        <w:t xml:space="preserve">). One-sample </w:t>
      </w:r>
      <w:r w:rsidRPr="00A2618D">
        <w:rPr>
          <w:rFonts w:ascii="Palatino Linotype" w:hAnsi="Palatino Linotype"/>
          <w:i/>
          <w:iCs/>
        </w:rPr>
        <w:t>t</w:t>
      </w:r>
      <w:r w:rsidRPr="00A2618D">
        <w:rPr>
          <w:rFonts w:ascii="Palatino Linotype" w:hAnsi="Palatino Linotype"/>
        </w:rPr>
        <w:t xml:space="preserve">-tests showed above chance performance for all levels of identity information tested [6.25-50%, all </w:t>
      </w:r>
      <w:proofErr w:type="gramStart"/>
      <w:r w:rsidRPr="00A2618D">
        <w:rPr>
          <w:rFonts w:ascii="Palatino Linotype" w:hAnsi="Palatino Linotype"/>
          <w:i/>
        </w:rPr>
        <w:t>t</w:t>
      </w:r>
      <w:r w:rsidRPr="00A2618D">
        <w:rPr>
          <w:rFonts w:ascii="Palatino Linotype" w:hAnsi="Palatino Linotype"/>
        </w:rPr>
        <w:t>(</w:t>
      </w:r>
      <w:proofErr w:type="gramEnd"/>
      <w:r w:rsidRPr="00A2618D">
        <w:rPr>
          <w:rFonts w:ascii="Palatino Linotype" w:hAnsi="Palatino Linotype"/>
        </w:rPr>
        <w:t xml:space="preserve">23) </w:t>
      </w:r>
      <w:r w:rsidRPr="00A2618D">
        <w:rPr>
          <w:rFonts w:ascii="Palatino Linotype" w:hAnsi="Palatino Linotype" w:cstheme="minorHAnsi"/>
        </w:rPr>
        <w:t>≥</w:t>
      </w:r>
      <w:r w:rsidRPr="00A2618D">
        <w:rPr>
          <w:rFonts w:ascii="Palatino Linotype" w:hAnsi="Palatino Linotype"/>
        </w:rPr>
        <w:t xml:space="preserve"> 3.67, </w:t>
      </w:r>
      <w:r w:rsidRPr="00A2618D">
        <w:rPr>
          <w:rFonts w:ascii="Palatino Linotype" w:hAnsi="Palatino Linotype"/>
          <w:i/>
        </w:rPr>
        <w:t>p</w:t>
      </w:r>
      <w:r w:rsidRPr="00A2618D">
        <w:rPr>
          <w:rFonts w:ascii="Palatino Linotype" w:hAnsi="Palatino Linotype"/>
        </w:rPr>
        <w:t xml:space="preserve"> </w:t>
      </w:r>
      <w:r w:rsidRPr="00A2618D">
        <w:rPr>
          <w:rFonts w:ascii="Palatino Linotype" w:hAnsi="Palatino Linotype" w:cstheme="minorHAnsi"/>
        </w:rPr>
        <w:t>&lt;</w:t>
      </w:r>
      <w:r w:rsidRPr="00A2618D">
        <w:rPr>
          <w:rFonts w:ascii="Palatino Linotype" w:hAnsi="Palatino Linotype"/>
        </w:rPr>
        <w:t xml:space="preserve"> .001, Cohen’s </w:t>
      </w:r>
      <w:r w:rsidRPr="00A2618D">
        <w:rPr>
          <w:rFonts w:ascii="Palatino Linotype" w:hAnsi="Palatino Linotype"/>
          <w:i/>
          <w:iCs/>
        </w:rPr>
        <w:t>d</w:t>
      </w:r>
      <w:r w:rsidRPr="00A2618D">
        <w:rPr>
          <w:rFonts w:ascii="Palatino Linotype" w:hAnsi="Palatino Linotype"/>
        </w:rPr>
        <w:t xml:space="preserve"> ≥ 0.75] except the 8.33% one at morph level 12, </w:t>
      </w:r>
      <w:r w:rsidRPr="00A2618D">
        <w:rPr>
          <w:rFonts w:ascii="Palatino Linotype" w:hAnsi="Palatino Linotype"/>
          <w:i/>
        </w:rPr>
        <w:t>t</w:t>
      </w:r>
      <w:r w:rsidRPr="00A2618D">
        <w:rPr>
          <w:rFonts w:ascii="Palatino Linotype" w:hAnsi="Palatino Linotype"/>
        </w:rPr>
        <w:t xml:space="preserve">(23) = 0.37, </w:t>
      </w:r>
      <w:r w:rsidRPr="00A2618D">
        <w:rPr>
          <w:rFonts w:ascii="Palatino Linotype" w:hAnsi="Palatino Linotype"/>
          <w:i/>
        </w:rPr>
        <w:t xml:space="preserve">p </w:t>
      </w:r>
      <w:r w:rsidRPr="00A2618D">
        <w:rPr>
          <w:rFonts w:ascii="Palatino Linotype" w:hAnsi="Palatino Linotype"/>
        </w:rPr>
        <w:t xml:space="preserve">= .715, Cohen’s </w:t>
      </w:r>
      <w:r w:rsidRPr="00A2618D">
        <w:rPr>
          <w:rFonts w:ascii="Palatino Linotype" w:hAnsi="Palatino Linotype"/>
          <w:i/>
          <w:iCs/>
        </w:rPr>
        <w:t>d</w:t>
      </w:r>
      <w:r w:rsidRPr="00A2618D">
        <w:rPr>
          <w:rFonts w:ascii="Palatino Linotype" w:hAnsi="Palatino Linotype"/>
        </w:rPr>
        <w:t xml:space="preserve"> = 0.08. Therefore, participants still showed above-chance recognition with 10% of identity information, but their performance dropped to guessing level when the contribution of identity information was below 10% (e.g., at morph level 12).</w:t>
      </w:r>
    </w:p>
    <w:p w14:paraId="1D50F8BB" w14:textId="53F24F0D" w:rsidR="00EE78F1" w:rsidRPr="00A2618D" w:rsidRDefault="009C795E" w:rsidP="00F54E6D">
      <w:pPr>
        <w:spacing w:line="480" w:lineRule="auto"/>
        <w:ind w:firstLine="720"/>
        <w:rPr>
          <w:rFonts w:ascii="Palatino Linotype" w:hAnsi="Palatino Linotype"/>
        </w:rPr>
      </w:pPr>
      <w:r w:rsidRPr="00A2618D">
        <w:rPr>
          <w:rFonts w:ascii="Palatino Linotype" w:hAnsi="Palatino Linotype"/>
        </w:rPr>
        <w:t xml:space="preserve">Reduction in identity information (with increasing morph level) </w:t>
      </w:r>
      <w:r w:rsidR="0018348F" w:rsidRPr="00A2618D">
        <w:rPr>
          <w:rFonts w:ascii="Palatino Linotype" w:hAnsi="Palatino Linotype"/>
        </w:rPr>
        <w:t>affected h</w:t>
      </w:r>
      <w:r w:rsidR="00EE78F1" w:rsidRPr="00A2618D">
        <w:rPr>
          <w:rFonts w:ascii="Palatino Linotype" w:hAnsi="Palatino Linotype"/>
        </w:rPr>
        <w:t>it and false alarm rates</w:t>
      </w:r>
      <w:r w:rsidR="008C0097" w:rsidRPr="00A2618D">
        <w:rPr>
          <w:rFonts w:ascii="Palatino Linotype" w:hAnsi="Palatino Linotype"/>
        </w:rPr>
        <w:t xml:space="preserve"> differently </w:t>
      </w:r>
      <w:r w:rsidR="00D82F42" w:rsidRPr="00A2618D">
        <w:rPr>
          <w:rFonts w:ascii="Palatino Linotype" w:hAnsi="Palatino Linotype"/>
        </w:rPr>
        <w:t>(</w:t>
      </w:r>
      <w:r w:rsidR="00D82F42" w:rsidRPr="00A2618D">
        <w:rPr>
          <w:rFonts w:ascii="Palatino Linotype" w:hAnsi="Palatino Linotype"/>
          <w:b/>
          <w:bCs/>
        </w:rPr>
        <w:t>Figure 8B and 8C</w:t>
      </w:r>
      <w:r w:rsidR="00D82F42" w:rsidRPr="00A2618D">
        <w:rPr>
          <w:rFonts w:ascii="Palatino Linotype" w:hAnsi="Palatino Linotype"/>
        </w:rPr>
        <w:t>)</w:t>
      </w:r>
      <w:r w:rsidR="00EE78F1" w:rsidRPr="00A2618D">
        <w:rPr>
          <w:rFonts w:ascii="Palatino Linotype" w:hAnsi="Palatino Linotype"/>
        </w:rPr>
        <w:t xml:space="preserve">. </w:t>
      </w:r>
      <w:bookmarkStart w:id="15" w:name="_Hlk164198584"/>
      <w:r w:rsidR="00EE78F1" w:rsidRPr="00A2618D">
        <w:rPr>
          <w:rFonts w:ascii="Palatino Linotype" w:hAnsi="Palatino Linotype"/>
        </w:rPr>
        <w:t xml:space="preserve">Hit rates decreased </w:t>
      </w:r>
      <w:r w:rsidRPr="00A2618D">
        <w:rPr>
          <w:rFonts w:ascii="Palatino Linotype" w:hAnsi="Palatino Linotype"/>
        </w:rPr>
        <w:t xml:space="preserve">linearly </w:t>
      </w:r>
      <w:r w:rsidR="00EE78F1" w:rsidRPr="00A2618D">
        <w:rPr>
          <w:rFonts w:ascii="Palatino Linotype" w:hAnsi="Palatino Linotype"/>
        </w:rPr>
        <w:t xml:space="preserve">with </w:t>
      </w:r>
      <w:r w:rsidRPr="00A2618D">
        <w:rPr>
          <w:rFonts w:ascii="Palatino Linotype" w:hAnsi="Palatino Linotype"/>
        </w:rPr>
        <w:t>decreasing identity information</w:t>
      </w:r>
      <w:r w:rsidR="00EE78F1" w:rsidRPr="00A2618D">
        <w:rPr>
          <w:rFonts w:ascii="Palatino Linotype" w:hAnsi="Palatino Linotype"/>
        </w:rPr>
        <w:t xml:space="preserve"> (</w:t>
      </w:r>
      <w:r w:rsidR="00D20F01" w:rsidRPr="00A2618D">
        <w:rPr>
          <w:rFonts w:ascii="Palatino Linotype" w:hAnsi="Palatino Linotype"/>
          <w:i/>
          <w:iCs/>
        </w:rPr>
        <w:t>R</w:t>
      </w:r>
      <w:r w:rsidR="00D20F01" w:rsidRPr="00A2618D">
        <w:rPr>
          <w:rFonts w:ascii="Palatino Linotype" w:hAnsi="Palatino Linotype"/>
          <w:i/>
          <w:iCs/>
          <w:vertAlign w:val="superscript"/>
        </w:rPr>
        <w:t>2</w:t>
      </w:r>
      <w:r w:rsidR="00EE78F1" w:rsidRPr="00A2618D">
        <w:rPr>
          <w:rFonts w:ascii="Palatino Linotype" w:hAnsi="Palatino Linotype"/>
        </w:rPr>
        <w:t xml:space="preserve"> =.9</w:t>
      </w:r>
      <w:r w:rsidRPr="00A2618D">
        <w:rPr>
          <w:rFonts w:ascii="Palatino Linotype" w:hAnsi="Palatino Linotype"/>
        </w:rPr>
        <w:t>6</w:t>
      </w:r>
      <w:r w:rsidR="00EE78F1" w:rsidRPr="00A2618D">
        <w:rPr>
          <w:rFonts w:ascii="Palatino Linotype" w:hAnsi="Palatino Linotype"/>
        </w:rPr>
        <w:t xml:space="preserve">, </w:t>
      </w:r>
      <w:r w:rsidR="00EE78F1" w:rsidRPr="00A2618D">
        <w:rPr>
          <w:rFonts w:ascii="Palatino Linotype" w:hAnsi="Palatino Linotype"/>
          <w:i/>
          <w:iCs/>
        </w:rPr>
        <w:t>RMSE</w:t>
      </w:r>
      <w:r w:rsidR="00EE78F1" w:rsidRPr="00A2618D">
        <w:rPr>
          <w:rFonts w:ascii="Palatino Linotype" w:hAnsi="Palatino Linotype"/>
        </w:rPr>
        <w:t>=</w:t>
      </w:r>
      <w:r w:rsidR="00D20F01" w:rsidRPr="00A2618D">
        <w:rPr>
          <w:rFonts w:ascii="Palatino Linotype" w:hAnsi="Palatino Linotype"/>
        </w:rPr>
        <w:t xml:space="preserve"> 0.0</w:t>
      </w:r>
      <w:r w:rsidRPr="00A2618D">
        <w:rPr>
          <w:rFonts w:ascii="Palatino Linotype" w:hAnsi="Palatino Linotype"/>
        </w:rPr>
        <w:t>4</w:t>
      </w:r>
      <w:r w:rsidR="00B17522" w:rsidRPr="00A2618D">
        <w:rPr>
          <w:rFonts w:ascii="Palatino Linotype" w:hAnsi="Palatino Linotype"/>
        </w:rPr>
        <w:t>,</w:t>
      </w:r>
      <w:r w:rsidR="00B17522" w:rsidRPr="00A2618D">
        <w:rPr>
          <w:rFonts w:ascii="Palatino Linotype" w:hAnsi="Palatino Linotype"/>
          <w:i/>
          <w:iCs/>
        </w:rPr>
        <w:t xml:space="preserve"> </w:t>
      </w:r>
      <w:proofErr w:type="gramStart"/>
      <w:r w:rsidR="00B17522" w:rsidRPr="00A2618D">
        <w:rPr>
          <w:rFonts w:ascii="Palatino Linotype" w:hAnsi="Palatino Linotype"/>
          <w:i/>
          <w:iCs/>
        </w:rPr>
        <w:t>F</w:t>
      </w:r>
      <w:r w:rsidR="00B17522" w:rsidRPr="00A2618D">
        <w:rPr>
          <w:rFonts w:ascii="Palatino Linotype" w:hAnsi="Palatino Linotype"/>
        </w:rPr>
        <w:t>(</w:t>
      </w:r>
      <w:proofErr w:type="gramEnd"/>
      <w:r w:rsidR="00B17522" w:rsidRPr="00A2618D">
        <w:rPr>
          <w:rFonts w:ascii="Palatino Linotype" w:hAnsi="Palatino Linotype"/>
        </w:rPr>
        <w:t xml:space="preserve">1,8) = 174.85, </w:t>
      </w:r>
      <w:r w:rsidR="00B17522" w:rsidRPr="00A2618D">
        <w:rPr>
          <w:rFonts w:ascii="Palatino Linotype" w:hAnsi="Palatino Linotype"/>
          <w:i/>
          <w:iCs/>
        </w:rPr>
        <w:t>p</w:t>
      </w:r>
      <w:r w:rsidR="00B17522" w:rsidRPr="00A2618D">
        <w:rPr>
          <w:rFonts w:ascii="Palatino Linotype" w:hAnsi="Palatino Linotype"/>
        </w:rPr>
        <w:t xml:space="preserve"> &lt; .001</w:t>
      </w:r>
      <w:r w:rsidR="00EE78F1" w:rsidRPr="00A2618D">
        <w:rPr>
          <w:rFonts w:ascii="Palatino Linotype" w:hAnsi="Palatino Linotype"/>
        </w:rPr>
        <w:t>)</w:t>
      </w:r>
      <w:r w:rsidRPr="00A2618D">
        <w:rPr>
          <w:rFonts w:ascii="Palatino Linotype" w:hAnsi="Palatino Linotype"/>
        </w:rPr>
        <w:t>.</w:t>
      </w:r>
      <w:r w:rsidR="00EE78F1" w:rsidRPr="00A2618D">
        <w:rPr>
          <w:rFonts w:ascii="Palatino Linotype" w:hAnsi="Palatino Linotype"/>
        </w:rPr>
        <w:t xml:space="preserve"> </w:t>
      </w:r>
      <w:r w:rsidRPr="00A2618D">
        <w:rPr>
          <w:rFonts w:ascii="Palatino Linotype" w:hAnsi="Palatino Linotype"/>
        </w:rPr>
        <w:t xml:space="preserve">A 10% reduction in identity information led to about </w:t>
      </w:r>
      <w:r w:rsidR="005E7E5F" w:rsidRPr="00A2618D">
        <w:rPr>
          <w:rFonts w:ascii="Palatino Linotype" w:hAnsi="Palatino Linotype"/>
        </w:rPr>
        <w:t xml:space="preserve">a </w:t>
      </w:r>
      <w:r w:rsidRPr="00A2618D">
        <w:rPr>
          <w:rFonts w:ascii="Palatino Linotype" w:hAnsi="Palatino Linotype"/>
        </w:rPr>
        <w:t xml:space="preserve">0.4 decrease in response sensitivity and </w:t>
      </w:r>
      <w:r w:rsidR="005E7E5F" w:rsidRPr="00A2618D">
        <w:rPr>
          <w:rFonts w:ascii="Palatino Linotype" w:hAnsi="Palatino Linotype"/>
        </w:rPr>
        <w:t xml:space="preserve">a </w:t>
      </w:r>
      <w:r w:rsidRPr="00A2618D">
        <w:rPr>
          <w:rFonts w:ascii="Palatino Linotype" w:hAnsi="Palatino Linotype"/>
        </w:rPr>
        <w:t xml:space="preserve">0.12 drop for hit rate. In contrast, </w:t>
      </w:r>
      <w:r w:rsidR="00EE78F1" w:rsidRPr="00A2618D">
        <w:rPr>
          <w:rFonts w:ascii="Palatino Linotype" w:hAnsi="Palatino Linotype"/>
        </w:rPr>
        <w:t xml:space="preserve">false alarm rates remained relatively constant across </w:t>
      </w:r>
      <w:r w:rsidR="00205829" w:rsidRPr="00A2618D">
        <w:rPr>
          <w:rFonts w:ascii="Palatino Linotype" w:hAnsi="Palatino Linotype"/>
        </w:rPr>
        <w:t xml:space="preserve">different </w:t>
      </w:r>
      <w:r w:rsidRPr="00A2618D">
        <w:rPr>
          <w:rFonts w:ascii="Palatino Linotype" w:hAnsi="Palatino Linotype"/>
        </w:rPr>
        <w:t xml:space="preserve">levels of identity information </w:t>
      </w:r>
      <w:r w:rsidR="00EE78F1" w:rsidRPr="00A2618D">
        <w:rPr>
          <w:rFonts w:ascii="Palatino Linotype" w:hAnsi="Palatino Linotype"/>
        </w:rPr>
        <w:t>(</w:t>
      </w:r>
      <w:r w:rsidR="00EE78F1" w:rsidRPr="00A2618D">
        <w:rPr>
          <w:rFonts w:ascii="Palatino Linotype" w:hAnsi="Palatino Linotype"/>
          <w:i/>
          <w:iCs/>
        </w:rPr>
        <w:t>R²</w:t>
      </w:r>
      <w:r w:rsidR="00EE78F1" w:rsidRPr="00A2618D">
        <w:rPr>
          <w:rFonts w:ascii="Palatino Linotype" w:hAnsi="Palatino Linotype"/>
        </w:rPr>
        <w:t xml:space="preserve"> = .0</w:t>
      </w:r>
      <w:r w:rsidR="00294001" w:rsidRPr="00A2618D">
        <w:rPr>
          <w:rFonts w:ascii="Palatino Linotype" w:hAnsi="Palatino Linotype"/>
        </w:rPr>
        <w:t>02</w:t>
      </w:r>
      <w:r w:rsidR="00D20F01" w:rsidRPr="00A2618D">
        <w:rPr>
          <w:rFonts w:ascii="Palatino Linotype" w:hAnsi="Palatino Linotype"/>
        </w:rPr>
        <w:t xml:space="preserve">, </w:t>
      </w:r>
      <w:r w:rsidR="00D20F01" w:rsidRPr="00A2618D">
        <w:rPr>
          <w:rFonts w:ascii="Palatino Linotype" w:hAnsi="Palatino Linotype"/>
          <w:i/>
          <w:iCs/>
        </w:rPr>
        <w:t>RMSE</w:t>
      </w:r>
      <w:r w:rsidR="00D20F01" w:rsidRPr="00A2618D">
        <w:rPr>
          <w:rFonts w:ascii="Palatino Linotype" w:hAnsi="Palatino Linotype"/>
        </w:rPr>
        <w:t xml:space="preserve"> = 0.03</w:t>
      </w:r>
      <w:r w:rsidR="00B17522" w:rsidRPr="00A2618D">
        <w:rPr>
          <w:rFonts w:ascii="Palatino Linotype" w:hAnsi="Palatino Linotype"/>
        </w:rPr>
        <w:t>,</w:t>
      </w:r>
      <w:r w:rsidR="00B17522" w:rsidRPr="00A2618D">
        <w:rPr>
          <w:rFonts w:ascii="Palatino Linotype" w:hAnsi="Palatino Linotype"/>
          <w:i/>
          <w:iCs/>
        </w:rPr>
        <w:t xml:space="preserve"> </w:t>
      </w:r>
      <w:proofErr w:type="gramStart"/>
      <w:r w:rsidR="00B17522" w:rsidRPr="00A2618D">
        <w:rPr>
          <w:rFonts w:ascii="Palatino Linotype" w:hAnsi="Palatino Linotype"/>
          <w:i/>
          <w:iCs/>
        </w:rPr>
        <w:t>F</w:t>
      </w:r>
      <w:r w:rsidR="00B17522" w:rsidRPr="00A2618D">
        <w:rPr>
          <w:rFonts w:ascii="Palatino Linotype" w:hAnsi="Palatino Linotype"/>
        </w:rPr>
        <w:t>(</w:t>
      </w:r>
      <w:proofErr w:type="gramEnd"/>
      <w:r w:rsidR="00B17522" w:rsidRPr="00A2618D">
        <w:rPr>
          <w:rFonts w:ascii="Palatino Linotype" w:hAnsi="Palatino Linotype"/>
        </w:rPr>
        <w:t xml:space="preserve">1,8) = 0.02, </w:t>
      </w:r>
      <w:r w:rsidR="00B17522" w:rsidRPr="00A2618D">
        <w:rPr>
          <w:rFonts w:ascii="Palatino Linotype" w:hAnsi="Palatino Linotype"/>
          <w:i/>
          <w:iCs/>
        </w:rPr>
        <w:t>p</w:t>
      </w:r>
      <w:r w:rsidR="00B17522" w:rsidRPr="00A2618D">
        <w:rPr>
          <w:rFonts w:ascii="Palatino Linotype" w:hAnsi="Palatino Linotype"/>
        </w:rPr>
        <w:t xml:space="preserve"> = .896</w:t>
      </w:r>
      <w:r w:rsidR="00EE78F1" w:rsidRPr="00A2618D">
        <w:rPr>
          <w:rFonts w:ascii="Palatino Linotype" w:hAnsi="Palatino Linotype"/>
        </w:rPr>
        <w:t xml:space="preserve">). </w:t>
      </w:r>
      <w:r w:rsidR="008C0097" w:rsidRPr="00A2618D">
        <w:rPr>
          <w:rFonts w:ascii="Palatino Linotype" w:hAnsi="Palatino Linotype"/>
        </w:rPr>
        <w:t>For</w:t>
      </w:r>
      <w:r w:rsidR="00345AA4" w:rsidRPr="00A2618D">
        <w:rPr>
          <w:rFonts w:ascii="Palatino Linotype" w:hAnsi="Palatino Linotype"/>
        </w:rPr>
        <w:t xml:space="preserve"> response </w:t>
      </w:r>
      <w:r w:rsidR="00EF61F1" w:rsidRPr="00A2618D">
        <w:rPr>
          <w:rFonts w:ascii="Palatino Linotype" w:hAnsi="Palatino Linotype"/>
        </w:rPr>
        <w:t>criterion</w:t>
      </w:r>
      <w:r w:rsidR="00D82F42" w:rsidRPr="00A2618D">
        <w:rPr>
          <w:rFonts w:ascii="Palatino Linotype" w:hAnsi="Palatino Linotype"/>
        </w:rPr>
        <w:t xml:space="preserve"> (</w:t>
      </w:r>
      <w:r w:rsidR="00D82F42" w:rsidRPr="00A2618D">
        <w:rPr>
          <w:rFonts w:ascii="Palatino Linotype" w:hAnsi="Palatino Linotype"/>
          <w:b/>
          <w:bCs/>
        </w:rPr>
        <w:t>Figure 8D</w:t>
      </w:r>
      <w:r w:rsidR="00D82F42" w:rsidRPr="00A2618D">
        <w:rPr>
          <w:rFonts w:ascii="Palatino Linotype" w:hAnsi="Palatino Linotype"/>
        </w:rPr>
        <w:t>)</w:t>
      </w:r>
      <w:r w:rsidR="00345AA4" w:rsidRPr="00A2618D">
        <w:rPr>
          <w:rFonts w:ascii="Palatino Linotype" w:hAnsi="Palatino Linotype"/>
        </w:rPr>
        <w:t>, p</w:t>
      </w:r>
      <w:r w:rsidR="00EE78F1" w:rsidRPr="00A2618D">
        <w:rPr>
          <w:rFonts w:ascii="Palatino Linotype" w:hAnsi="Palatino Linotype"/>
        </w:rPr>
        <w:t>articipants</w:t>
      </w:r>
      <w:r w:rsidR="00294001" w:rsidRPr="00A2618D">
        <w:rPr>
          <w:rFonts w:ascii="Palatino Linotype" w:hAnsi="Palatino Linotype"/>
        </w:rPr>
        <w:t>’ responses</w:t>
      </w:r>
      <w:r w:rsidR="00EE78F1" w:rsidRPr="00A2618D">
        <w:rPr>
          <w:rFonts w:ascii="Palatino Linotype" w:hAnsi="Palatino Linotype"/>
        </w:rPr>
        <w:t xml:space="preserve"> were increasingly more conservative with</w:t>
      </w:r>
      <w:r w:rsidR="00294001" w:rsidRPr="00A2618D">
        <w:rPr>
          <w:rFonts w:ascii="Palatino Linotype" w:hAnsi="Palatino Linotype"/>
        </w:rPr>
        <w:t xml:space="preserve"> decreasing identity information (i.e., </w:t>
      </w:r>
      <w:r w:rsidR="00EE78F1" w:rsidRPr="00A2618D">
        <w:rPr>
          <w:rFonts w:ascii="Palatino Linotype" w:hAnsi="Palatino Linotype"/>
        </w:rPr>
        <w:t>increasing morph level</w:t>
      </w:r>
      <w:r w:rsidR="00294001" w:rsidRPr="00A2618D">
        <w:rPr>
          <w:rFonts w:ascii="Palatino Linotype" w:hAnsi="Palatino Linotype"/>
        </w:rPr>
        <w:t xml:space="preserve">, </w:t>
      </w:r>
      <w:r w:rsidR="00D20F01" w:rsidRPr="00A2618D">
        <w:rPr>
          <w:rFonts w:ascii="Palatino Linotype" w:hAnsi="Palatino Linotype"/>
          <w:i/>
          <w:iCs/>
        </w:rPr>
        <w:t>R</w:t>
      </w:r>
      <w:r w:rsidR="00D20F01" w:rsidRPr="00A2618D">
        <w:rPr>
          <w:rFonts w:ascii="Palatino Linotype" w:hAnsi="Palatino Linotype"/>
          <w:i/>
          <w:iCs/>
          <w:vertAlign w:val="superscript"/>
        </w:rPr>
        <w:t>2</w:t>
      </w:r>
      <w:r w:rsidR="00F76EA1" w:rsidRPr="00A2618D">
        <w:rPr>
          <w:rFonts w:ascii="Palatino Linotype" w:hAnsi="Palatino Linotype"/>
        </w:rPr>
        <w:t>=</w:t>
      </w:r>
      <w:r w:rsidR="00D20F01" w:rsidRPr="00A2618D">
        <w:rPr>
          <w:rFonts w:ascii="Palatino Linotype" w:hAnsi="Palatino Linotype"/>
        </w:rPr>
        <w:t xml:space="preserve"> .9</w:t>
      </w:r>
      <w:r w:rsidR="00294001" w:rsidRPr="00A2618D">
        <w:rPr>
          <w:rFonts w:ascii="Palatino Linotype" w:hAnsi="Palatino Linotype"/>
        </w:rPr>
        <w:t>2</w:t>
      </w:r>
      <w:r w:rsidR="00F76EA1" w:rsidRPr="00A2618D">
        <w:rPr>
          <w:rFonts w:ascii="Palatino Linotype" w:hAnsi="Palatino Linotype"/>
        </w:rPr>
        <w:t xml:space="preserve">, </w:t>
      </w:r>
      <w:r w:rsidR="00F76EA1" w:rsidRPr="00A2618D">
        <w:rPr>
          <w:rFonts w:ascii="Palatino Linotype" w:hAnsi="Palatino Linotype"/>
          <w:i/>
          <w:iCs/>
        </w:rPr>
        <w:t>RMSE</w:t>
      </w:r>
      <w:r w:rsidR="00F76EA1" w:rsidRPr="00A2618D">
        <w:rPr>
          <w:rFonts w:ascii="Palatino Linotype" w:hAnsi="Palatino Linotype"/>
        </w:rPr>
        <w:t xml:space="preserve">= </w:t>
      </w:r>
      <w:r w:rsidR="00D20F01" w:rsidRPr="00A2618D">
        <w:rPr>
          <w:rFonts w:ascii="Palatino Linotype" w:hAnsi="Palatino Linotype"/>
        </w:rPr>
        <w:t>0.07</w:t>
      </w:r>
      <w:r w:rsidR="00B17522" w:rsidRPr="00A2618D">
        <w:rPr>
          <w:rFonts w:ascii="Palatino Linotype" w:hAnsi="Palatino Linotype"/>
        </w:rPr>
        <w:t>,</w:t>
      </w:r>
      <w:r w:rsidR="00B17522" w:rsidRPr="00A2618D">
        <w:rPr>
          <w:rFonts w:ascii="Palatino Linotype" w:hAnsi="Palatino Linotype"/>
          <w:i/>
          <w:iCs/>
        </w:rPr>
        <w:t xml:space="preserve"> </w:t>
      </w:r>
      <w:proofErr w:type="gramStart"/>
      <w:r w:rsidR="00B17522" w:rsidRPr="00A2618D">
        <w:rPr>
          <w:rFonts w:ascii="Palatino Linotype" w:hAnsi="Palatino Linotype"/>
          <w:i/>
          <w:iCs/>
        </w:rPr>
        <w:t>F</w:t>
      </w:r>
      <w:r w:rsidR="00B17522" w:rsidRPr="00A2618D">
        <w:rPr>
          <w:rFonts w:ascii="Palatino Linotype" w:hAnsi="Palatino Linotype"/>
        </w:rPr>
        <w:t>(</w:t>
      </w:r>
      <w:proofErr w:type="gramEnd"/>
      <w:r w:rsidR="00B17522" w:rsidRPr="00A2618D">
        <w:rPr>
          <w:rFonts w:ascii="Palatino Linotype" w:hAnsi="Palatino Linotype"/>
        </w:rPr>
        <w:t xml:space="preserve">1,8) = 87.83, </w:t>
      </w:r>
      <w:r w:rsidR="00B17522" w:rsidRPr="00A2618D">
        <w:rPr>
          <w:rFonts w:ascii="Palatino Linotype" w:hAnsi="Palatino Linotype"/>
          <w:i/>
          <w:iCs/>
        </w:rPr>
        <w:t>p</w:t>
      </w:r>
      <w:r w:rsidR="00B17522" w:rsidRPr="00A2618D">
        <w:rPr>
          <w:rFonts w:ascii="Palatino Linotype" w:hAnsi="Palatino Linotype"/>
        </w:rPr>
        <w:t xml:space="preserve"> &lt; .001</w:t>
      </w:r>
      <w:r w:rsidR="00F76EA1" w:rsidRPr="00A2618D">
        <w:rPr>
          <w:rFonts w:ascii="Palatino Linotype" w:hAnsi="Palatino Linotype"/>
        </w:rPr>
        <w:t>)</w:t>
      </w:r>
      <w:r w:rsidR="00EE78F1" w:rsidRPr="00A2618D">
        <w:rPr>
          <w:rFonts w:ascii="Palatino Linotype" w:hAnsi="Palatino Linotype"/>
        </w:rPr>
        <w:t xml:space="preserve">. </w:t>
      </w:r>
      <w:bookmarkEnd w:id="15"/>
      <w:r w:rsidR="00EE78F1" w:rsidRPr="00A2618D">
        <w:rPr>
          <w:rFonts w:ascii="Palatino Linotype" w:hAnsi="Palatino Linotype"/>
        </w:rPr>
        <w:t>One-sample t-tests revealed a significant</w:t>
      </w:r>
      <w:r w:rsidR="00596E76" w:rsidRPr="00A2618D">
        <w:rPr>
          <w:rFonts w:ascii="Palatino Linotype" w:hAnsi="Palatino Linotype"/>
        </w:rPr>
        <w:t xml:space="preserve"> liberal bias (i.e., tendency to say “Yes”)</w:t>
      </w:r>
      <w:r w:rsidR="00EE78F1" w:rsidRPr="00A2618D">
        <w:rPr>
          <w:rFonts w:ascii="Palatino Linotype" w:hAnsi="Palatino Linotype"/>
        </w:rPr>
        <w:t xml:space="preserve"> </w:t>
      </w:r>
      <w:r w:rsidR="00294001" w:rsidRPr="00A2618D">
        <w:rPr>
          <w:rFonts w:ascii="Palatino Linotype" w:hAnsi="Palatino Linotype"/>
        </w:rPr>
        <w:t xml:space="preserve">with 50% of identity information </w:t>
      </w:r>
      <w:r w:rsidR="00A86643" w:rsidRPr="00A2618D">
        <w:rPr>
          <w:rFonts w:ascii="Palatino Linotype" w:hAnsi="Palatino Linotype"/>
        </w:rPr>
        <w:t>[</w:t>
      </w:r>
      <w:r w:rsidR="00294001" w:rsidRPr="00A2618D">
        <w:rPr>
          <w:rFonts w:ascii="Palatino Linotype" w:hAnsi="Palatino Linotype"/>
        </w:rPr>
        <w:t xml:space="preserve">i.e., morph level 2, </w:t>
      </w:r>
      <w:r w:rsidR="00596E76" w:rsidRPr="00A2618D">
        <w:rPr>
          <w:rFonts w:ascii="Palatino Linotype" w:hAnsi="Palatino Linotype"/>
          <w:i/>
        </w:rPr>
        <w:t>t</w:t>
      </w:r>
      <w:r w:rsidR="00596E76" w:rsidRPr="00A2618D">
        <w:rPr>
          <w:rFonts w:ascii="Palatino Linotype" w:hAnsi="Palatino Linotype"/>
        </w:rPr>
        <w:t xml:space="preserve">(23) </w:t>
      </w:r>
      <w:r w:rsidR="00596E76" w:rsidRPr="00A2618D">
        <w:rPr>
          <w:rFonts w:ascii="Palatino Linotype" w:hAnsi="Palatino Linotype" w:cstheme="minorHAnsi"/>
        </w:rPr>
        <w:t>=</w:t>
      </w:r>
      <w:r w:rsidR="00596E76" w:rsidRPr="00A2618D">
        <w:rPr>
          <w:rFonts w:ascii="Palatino Linotype" w:hAnsi="Palatino Linotype"/>
        </w:rPr>
        <w:t xml:space="preserve"> 2.64, </w:t>
      </w:r>
      <w:r w:rsidR="00596E76" w:rsidRPr="00A2618D">
        <w:rPr>
          <w:rFonts w:ascii="Palatino Linotype" w:hAnsi="Palatino Linotype"/>
          <w:i/>
        </w:rPr>
        <w:t>p</w:t>
      </w:r>
      <w:r w:rsidR="00596E76" w:rsidRPr="00A2618D">
        <w:rPr>
          <w:rFonts w:ascii="Palatino Linotype" w:hAnsi="Palatino Linotype"/>
        </w:rPr>
        <w:t xml:space="preserve"> </w:t>
      </w:r>
      <w:r w:rsidR="00596E76" w:rsidRPr="00A2618D">
        <w:rPr>
          <w:rFonts w:ascii="Palatino Linotype" w:hAnsi="Palatino Linotype" w:cstheme="minorHAnsi"/>
        </w:rPr>
        <w:t>=</w:t>
      </w:r>
      <w:r w:rsidR="00596E76" w:rsidRPr="00A2618D">
        <w:rPr>
          <w:rFonts w:ascii="Palatino Linotype" w:hAnsi="Palatino Linotype"/>
        </w:rPr>
        <w:t xml:space="preserve"> .</w:t>
      </w:r>
      <w:r w:rsidR="00EF5A0E" w:rsidRPr="00A2618D">
        <w:rPr>
          <w:rFonts w:ascii="Palatino Linotype" w:hAnsi="Palatino Linotype"/>
        </w:rPr>
        <w:t>015</w:t>
      </w:r>
      <w:r w:rsidR="00596E76" w:rsidRPr="00A2618D">
        <w:rPr>
          <w:rFonts w:ascii="Palatino Linotype" w:hAnsi="Palatino Linotype"/>
        </w:rPr>
        <w:t xml:space="preserve">, Cohen’s </w:t>
      </w:r>
      <w:r w:rsidR="00596E76" w:rsidRPr="00A2618D">
        <w:rPr>
          <w:rFonts w:ascii="Palatino Linotype" w:hAnsi="Palatino Linotype"/>
          <w:i/>
          <w:iCs/>
        </w:rPr>
        <w:t>d</w:t>
      </w:r>
      <w:r w:rsidR="00596E76" w:rsidRPr="00A2618D">
        <w:rPr>
          <w:rFonts w:ascii="Palatino Linotype" w:hAnsi="Palatino Linotype"/>
        </w:rPr>
        <w:t xml:space="preserve"> = 0.54</w:t>
      </w:r>
      <w:r w:rsidR="00A86643" w:rsidRPr="00A2618D">
        <w:rPr>
          <w:rFonts w:ascii="Palatino Linotype" w:hAnsi="Palatino Linotype"/>
        </w:rPr>
        <w:t>]</w:t>
      </w:r>
      <w:r w:rsidR="00596E76" w:rsidRPr="00A2618D">
        <w:rPr>
          <w:rFonts w:ascii="Palatino Linotype" w:hAnsi="Palatino Linotype"/>
        </w:rPr>
        <w:t xml:space="preserve"> and significant </w:t>
      </w:r>
      <w:r w:rsidR="00EE78F1" w:rsidRPr="00A2618D">
        <w:rPr>
          <w:rFonts w:ascii="Palatino Linotype" w:hAnsi="Palatino Linotype"/>
        </w:rPr>
        <w:t xml:space="preserve">conservative bias (i.e., tendency to respond “No”) </w:t>
      </w:r>
      <w:r w:rsidR="00294001" w:rsidRPr="00A2618D">
        <w:rPr>
          <w:rFonts w:ascii="Palatino Linotype" w:hAnsi="Palatino Linotype"/>
        </w:rPr>
        <w:t xml:space="preserve">when identity information dropped to 14% or less </w:t>
      </w:r>
      <w:r w:rsidR="00A86643" w:rsidRPr="00A2618D">
        <w:rPr>
          <w:rFonts w:ascii="Palatino Linotype" w:hAnsi="Palatino Linotype"/>
        </w:rPr>
        <w:t>[</w:t>
      </w:r>
      <w:r w:rsidR="00294001" w:rsidRPr="00A2618D">
        <w:rPr>
          <w:rFonts w:ascii="Palatino Linotype" w:hAnsi="Palatino Linotype"/>
        </w:rPr>
        <w:t xml:space="preserve">i.e., morph levels 7 to 16, </w:t>
      </w:r>
      <w:r w:rsidR="00EE78F1" w:rsidRPr="00A2618D">
        <w:rPr>
          <w:rFonts w:ascii="Palatino Linotype" w:hAnsi="Palatino Linotype"/>
        </w:rPr>
        <w:t xml:space="preserve">all </w:t>
      </w:r>
      <w:r w:rsidR="00EE78F1" w:rsidRPr="00A2618D">
        <w:rPr>
          <w:rFonts w:ascii="Palatino Linotype" w:hAnsi="Palatino Linotype"/>
          <w:i/>
        </w:rPr>
        <w:t>t</w:t>
      </w:r>
      <w:r w:rsidR="00EE78F1" w:rsidRPr="00A2618D">
        <w:rPr>
          <w:rFonts w:ascii="Palatino Linotype" w:hAnsi="Palatino Linotype"/>
        </w:rPr>
        <w:t xml:space="preserve">(23) </w:t>
      </w:r>
      <w:r w:rsidR="00EE78F1" w:rsidRPr="00A2618D">
        <w:rPr>
          <w:rFonts w:ascii="Palatino Linotype" w:hAnsi="Palatino Linotype" w:cstheme="minorHAnsi"/>
        </w:rPr>
        <w:t>&gt;</w:t>
      </w:r>
      <w:r w:rsidR="00EE78F1" w:rsidRPr="00A2618D">
        <w:rPr>
          <w:rFonts w:ascii="Palatino Linotype" w:hAnsi="Palatino Linotype"/>
        </w:rPr>
        <w:t xml:space="preserve"> </w:t>
      </w:r>
      <w:r w:rsidR="00596E76" w:rsidRPr="00A2618D">
        <w:rPr>
          <w:rFonts w:ascii="Palatino Linotype" w:hAnsi="Palatino Linotype"/>
        </w:rPr>
        <w:t>2.70</w:t>
      </w:r>
      <w:r w:rsidR="00EE78F1" w:rsidRPr="00A2618D">
        <w:rPr>
          <w:rFonts w:ascii="Palatino Linotype" w:hAnsi="Palatino Linotype"/>
        </w:rPr>
        <w:t xml:space="preserve">, </w:t>
      </w:r>
      <w:r w:rsidR="00EE78F1" w:rsidRPr="00A2618D">
        <w:rPr>
          <w:rFonts w:ascii="Palatino Linotype" w:hAnsi="Palatino Linotype"/>
          <w:i/>
        </w:rPr>
        <w:t>p</w:t>
      </w:r>
      <w:r w:rsidR="00EE78F1" w:rsidRPr="00A2618D">
        <w:rPr>
          <w:rFonts w:ascii="Palatino Linotype" w:hAnsi="Palatino Linotype"/>
        </w:rPr>
        <w:t xml:space="preserve"> </w:t>
      </w:r>
      <w:r w:rsidR="00596E76" w:rsidRPr="00A2618D">
        <w:rPr>
          <w:rFonts w:ascii="Palatino Linotype" w:hAnsi="Palatino Linotype" w:cstheme="minorHAnsi"/>
        </w:rPr>
        <w:t>≤</w:t>
      </w:r>
      <w:r w:rsidR="00EE78F1" w:rsidRPr="00A2618D">
        <w:rPr>
          <w:rFonts w:ascii="Palatino Linotype" w:hAnsi="Palatino Linotype"/>
        </w:rPr>
        <w:t xml:space="preserve"> .0</w:t>
      </w:r>
      <w:r w:rsidR="00596E76" w:rsidRPr="00A2618D">
        <w:rPr>
          <w:rFonts w:ascii="Palatino Linotype" w:hAnsi="Palatino Linotype"/>
        </w:rPr>
        <w:t>1</w:t>
      </w:r>
      <w:r w:rsidR="00EE78F1" w:rsidRPr="00A2618D">
        <w:rPr>
          <w:rFonts w:ascii="Palatino Linotype" w:hAnsi="Palatino Linotype"/>
        </w:rPr>
        <w:t xml:space="preserve">3, </w:t>
      </w:r>
      <w:r w:rsidR="00596E76" w:rsidRPr="00A2618D">
        <w:rPr>
          <w:rFonts w:ascii="Palatino Linotype" w:hAnsi="Palatino Linotype"/>
        </w:rPr>
        <w:t xml:space="preserve">Cohen’s </w:t>
      </w:r>
      <w:r w:rsidR="00596E76" w:rsidRPr="00A2618D">
        <w:rPr>
          <w:rFonts w:ascii="Palatino Linotype" w:hAnsi="Palatino Linotype"/>
          <w:i/>
          <w:iCs/>
        </w:rPr>
        <w:t>d</w:t>
      </w:r>
      <w:r w:rsidR="00596E76" w:rsidRPr="00A2618D">
        <w:rPr>
          <w:rFonts w:ascii="Palatino Linotype" w:hAnsi="Palatino Linotype"/>
        </w:rPr>
        <w:t xml:space="preserve"> ≥ 0.55</w:t>
      </w:r>
      <w:r w:rsidR="00A86643" w:rsidRPr="00A2618D">
        <w:rPr>
          <w:rFonts w:ascii="Palatino Linotype" w:hAnsi="Palatino Linotype"/>
        </w:rPr>
        <w:t>]</w:t>
      </w:r>
      <w:r w:rsidR="00596E76" w:rsidRPr="00A2618D">
        <w:rPr>
          <w:rFonts w:ascii="Palatino Linotype" w:hAnsi="Palatino Linotype"/>
        </w:rPr>
        <w:t>. Only</w:t>
      </w:r>
      <w:r w:rsidR="00EE78F1" w:rsidRPr="00A2618D">
        <w:rPr>
          <w:rFonts w:ascii="Palatino Linotype" w:hAnsi="Palatino Linotype"/>
        </w:rPr>
        <w:t xml:space="preserve"> significant bias</w:t>
      </w:r>
      <w:r w:rsidR="00596E76" w:rsidRPr="00A2618D">
        <w:rPr>
          <w:rFonts w:ascii="Palatino Linotype" w:hAnsi="Palatino Linotype"/>
        </w:rPr>
        <w:t>es</w:t>
      </w:r>
      <w:r w:rsidR="00EE78F1" w:rsidRPr="00A2618D">
        <w:rPr>
          <w:rFonts w:ascii="Palatino Linotype" w:hAnsi="Palatino Linotype"/>
        </w:rPr>
        <w:t xml:space="preserve"> </w:t>
      </w:r>
      <w:r w:rsidR="00596E76" w:rsidRPr="00A2618D">
        <w:rPr>
          <w:rFonts w:ascii="Palatino Linotype" w:hAnsi="Palatino Linotype"/>
        </w:rPr>
        <w:t xml:space="preserve">observed </w:t>
      </w:r>
      <w:r w:rsidR="00294001" w:rsidRPr="00A2618D">
        <w:rPr>
          <w:rFonts w:ascii="Palatino Linotype" w:hAnsi="Palatino Linotype"/>
        </w:rPr>
        <w:t xml:space="preserve">with 12.5% or less of identity information (i.e., </w:t>
      </w:r>
      <w:r w:rsidR="00596E76" w:rsidRPr="00A2618D">
        <w:rPr>
          <w:rFonts w:ascii="Palatino Linotype" w:hAnsi="Palatino Linotype"/>
        </w:rPr>
        <w:t xml:space="preserve">morph levels 8 </w:t>
      </w:r>
      <w:r w:rsidR="00A86643" w:rsidRPr="00A2618D">
        <w:rPr>
          <w:rFonts w:ascii="Palatino Linotype" w:hAnsi="Palatino Linotype"/>
        </w:rPr>
        <w:t>to 16</w:t>
      </w:r>
      <w:r w:rsidR="00294001" w:rsidRPr="00A2618D">
        <w:rPr>
          <w:rFonts w:ascii="Palatino Linotype" w:hAnsi="Palatino Linotype"/>
        </w:rPr>
        <w:t>)</w:t>
      </w:r>
      <w:r w:rsidR="00596E76" w:rsidRPr="00A2618D">
        <w:rPr>
          <w:rFonts w:ascii="Palatino Linotype" w:hAnsi="Palatino Linotype"/>
        </w:rPr>
        <w:t xml:space="preserve"> survived </w:t>
      </w:r>
      <w:r w:rsidR="00205829" w:rsidRPr="00A2618D">
        <w:rPr>
          <w:rFonts w:ascii="Palatino Linotype" w:hAnsi="Palatino Linotype"/>
        </w:rPr>
        <w:t xml:space="preserve">the </w:t>
      </w:r>
      <w:r w:rsidR="00596E76" w:rsidRPr="00A2618D">
        <w:rPr>
          <w:rFonts w:ascii="Palatino Linotype" w:hAnsi="Palatino Linotype"/>
        </w:rPr>
        <w:t xml:space="preserve">Bonferroni correction. </w:t>
      </w:r>
    </w:p>
    <w:p w14:paraId="36A3D1FC" w14:textId="7FE5369F" w:rsidR="00EE78F1" w:rsidRPr="00A2618D" w:rsidRDefault="00BF69A5" w:rsidP="00EE78F1">
      <w:pPr>
        <w:spacing w:line="480" w:lineRule="auto"/>
        <w:ind w:firstLine="720"/>
        <w:rPr>
          <w:rFonts w:ascii="Palatino Linotype" w:hAnsi="Palatino Linotype"/>
        </w:rPr>
      </w:pPr>
      <w:r w:rsidRPr="00A2618D">
        <w:rPr>
          <w:rFonts w:ascii="Palatino Linotype" w:hAnsi="Palatino Linotype"/>
        </w:rPr>
        <w:t>W</w:t>
      </w:r>
      <w:r w:rsidR="37A9E43B" w:rsidRPr="00A2618D">
        <w:rPr>
          <w:rFonts w:ascii="Palatino Linotype" w:hAnsi="Palatino Linotype"/>
        </w:rPr>
        <w:t xml:space="preserve">e </w:t>
      </w:r>
      <w:r w:rsidRPr="00A2618D">
        <w:rPr>
          <w:rFonts w:ascii="Palatino Linotype" w:hAnsi="Palatino Linotype"/>
        </w:rPr>
        <w:t xml:space="preserve">then </w:t>
      </w:r>
      <w:r w:rsidR="008C0097" w:rsidRPr="00A2618D">
        <w:rPr>
          <w:rFonts w:ascii="Palatino Linotype" w:hAnsi="Palatino Linotype"/>
        </w:rPr>
        <w:t xml:space="preserve">performed the same analysis </w:t>
      </w:r>
      <w:r w:rsidR="00C47707" w:rsidRPr="00A2618D">
        <w:rPr>
          <w:rFonts w:ascii="Palatino Linotype" w:hAnsi="Palatino Linotype"/>
        </w:rPr>
        <w:t xml:space="preserve">using </w:t>
      </w:r>
      <w:r w:rsidR="008C0097" w:rsidRPr="00A2618D">
        <w:rPr>
          <w:rFonts w:ascii="Palatino Linotype" w:hAnsi="Palatino Linotype"/>
        </w:rPr>
        <w:t xml:space="preserve">stimulus-based similarity </w:t>
      </w:r>
      <w:r w:rsidRPr="00A2618D">
        <w:rPr>
          <w:rFonts w:ascii="Palatino Linotype" w:hAnsi="Palatino Linotype"/>
        </w:rPr>
        <w:t>as in Experiment 3 (</w:t>
      </w:r>
      <w:r w:rsidR="00964754" w:rsidRPr="00A2618D">
        <w:rPr>
          <w:rFonts w:ascii="Palatino Linotype" w:hAnsi="Palatino Linotype"/>
          <w:b/>
          <w:bCs/>
        </w:rPr>
        <w:t>Figure 9</w:t>
      </w:r>
      <w:r w:rsidR="00964754" w:rsidRPr="00A2618D">
        <w:rPr>
          <w:rFonts w:ascii="Palatino Linotype" w:hAnsi="Palatino Linotype"/>
        </w:rPr>
        <w:t>)</w:t>
      </w:r>
      <w:r w:rsidR="00EE78F1" w:rsidRPr="00A2618D">
        <w:rPr>
          <w:rFonts w:ascii="Palatino Linotype" w:hAnsi="Palatino Linotype"/>
        </w:rPr>
        <w:t xml:space="preserve">. </w:t>
      </w:r>
      <w:r w:rsidR="004A230D" w:rsidRPr="00A2618D">
        <w:rPr>
          <w:rFonts w:ascii="Palatino Linotype" w:hAnsi="Palatino Linotype"/>
        </w:rPr>
        <w:t>I</w:t>
      </w:r>
      <w:r w:rsidR="00EE78F1" w:rsidRPr="00A2618D">
        <w:rPr>
          <w:rFonts w:ascii="Palatino Linotype" w:hAnsi="Palatino Linotype"/>
        </w:rPr>
        <w:t xml:space="preserve">mage </w:t>
      </w:r>
      <w:r w:rsidR="009F0D8B" w:rsidRPr="00A2618D">
        <w:rPr>
          <w:rFonts w:ascii="Palatino Linotype" w:hAnsi="Palatino Linotype"/>
        </w:rPr>
        <w:t>dissimilarity</w:t>
      </w:r>
      <w:r w:rsidR="00477FB8" w:rsidRPr="00A2618D">
        <w:rPr>
          <w:rFonts w:ascii="Palatino Linotype" w:hAnsi="Palatino Linotype"/>
        </w:rPr>
        <w:t xml:space="preserve"> </w:t>
      </w:r>
      <w:r w:rsidR="004A230D" w:rsidRPr="00A2618D">
        <w:rPr>
          <w:rFonts w:ascii="Palatino Linotype" w:hAnsi="Palatino Linotype"/>
        </w:rPr>
        <w:t xml:space="preserve">between two faces in a trial </w:t>
      </w:r>
      <w:r w:rsidR="00477FB8" w:rsidRPr="00A2618D">
        <w:rPr>
          <w:rFonts w:ascii="Palatino Linotype" w:hAnsi="Palatino Linotype"/>
        </w:rPr>
        <w:t>was</w:t>
      </w:r>
      <w:r w:rsidR="008C0097" w:rsidRPr="00A2618D">
        <w:rPr>
          <w:rFonts w:ascii="Palatino Linotype" w:hAnsi="Palatino Linotype"/>
        </w:rPr>
        <w:t xml:space="preserve"> higher </w:t>
      </w:r>
      <w:r w:rsidR="00EE78F1" w:rsidRPr="00A2618D">
        <w:rPr>
          <w:rFonts w:ascii="Palatino Linotype" w:hAnsi="Palatino Linotype"/>
        </w:rPr>
        <w:t xml:space="preserve">for </w:t>
      </w:r>
      <w:r w:rsidR="008C0097" w:rsidRPr="00A2618D">
        <w:rPr>
          <w:rFonts w:ascii="Palatino Linotype" w:hAnsi="Palatino Linotype"/>
        </w:rPr>
        <w:t>non</w:t>
      </w:r>
      <w:r w:rsidR="000612B6" w:rsidRPr="00A2618D">
        <w:rPr>
          <w:rFonts w:ascii="Palatino Linotype" w:hAnsi="Palatino Linotype"/>
        </w:rPr>
        <w:t>-</w:t>
      </w:r>
      <w:r w:rsidR="00EE78F1" w:rsidRPr="00A2618D">
        <w:rPr>
          <w:rFonts w:ascii="Palatino Linotype" w:hAnsi="Palatino Linotype"/>
        </w:rPr>
        <w:t xml:space="preserve">parent </w:t>
      </w:r>
      <w:r w:rsidR="008C0097" w:rsidRPr="00A2618D">
        <w:rPr>
          <w:rFonts w:ascii="Palatino Linotype" w:hAnsi="Palatino Linotype"/>
        </w:rPr>
        <w:t>(220.78±1.9</w:t>
      </w:r>
      <w:r w:rsidR="0035259A" w:rsidRPr="00A2618D">
        <w:rPr>
          <w:rFonts w:ascii="Palatino Linotype" w:hAnsi="Palatino Linotype"/>
        </w:rPr>
        <w:t>0</w:t>
      </w:r>
      <w:r w:rsidR="008C0097" w:rsidRPr="00A2618D">
        <w:rPr>
          <w:rFonts w:ascii="Palatino Linotype" w:hAnsi="Palatino Linotype"/>
        </w:rPr>
        <w:t xml:space="preserve">) than for </w:t>
      </w:r>
      <w:r w:rsidR="00EE78F1" w:rsidRPr="00A2618D">
        <w:rPr>
          <w:rFonts w:ascii="Palatino Linotype" w:hAnsi="Palatino Linotype"/>
        </w:rPr>
        <w:t xml:space="preserve">parent </w:t>
      </w:r>
      <w:r w:rsidR="00C36295" w:rsidRPr="00A2618D">
        <w:rPr>
          <w:rFonts w:ascii="Palatino Linotype" w:hAnsi="Palatino Linotype"/>
        </w:rPr>
        <w:t xml:space="preserve">trials </w:t>
      </w:r>
      <w:r w:rsidR="008C0097" w:rsidRPr="00A2618D">
        <w:rPr>
          <w:rFonts w:ascii="Palatino Linotype" w:hAnsi="Palatino Linotype"/>
        </w:rPr>
        <w:t>(194.06±1.</w:t>
      </w:r>
      <w:r w:rsidR="0035259A" w:rsidRPr="00A2618D">
        <w:rPr>
          <w:rFonts w:ascii="Palatino Linotype" w:hAnsi="Palatino Linotype"/>
        </w:rPr>
        <w:t>73</w:t>
      </w:r>
      <w:r w:rsidR="008C0097" w:rsidRPr="00A2618D">
        <w:rPr>
          <w:rFonts w:ascii="Palatino Linotype" w:hAnsi="Palatino Linotype"/>
        </w:rPr>
        <w:t xml:space="preserve">), </w:t>
      </w:r>
      <w:r w:rsidR="004A230D" w:rsidRPr="00A2618D">
        <w:rPr>
          <w:rFonts w:ascii="Palatino Linotype" w:hAnsi="Palatino Linotype"/>
        </w:rPr>
        <w:t>but</w:t>
      </w:r>
      <w:r w:rsidR="008C0097" w:rsidRPr="00A2618D">
        <w:rPr>
          <w:rFonts w:ascii="Palatino Linotype" w:hAnsi="Palatino Linotype"/>
        </w:rPr>
        <w:t xml:space="preserve"> </w:t>
      </w:r>
      <w:r w:rsidR="00164657" w:rsidRPr="00A2618D">
        <w:rPr>
          <w:rFonts w:ascii="Palatino Linotype" w:hAnsi="Palatino Linotype"/>
        </w:rPr>
        <w:t>the</w:t>
      </w:r>
      <w:r w:rsidR="008C0097" w:rsidRPr="00A2618D">
        <w:rPr>
          <w:rFonts w:ascii="Palatino Linotype" w:hAnsi="Palatino Linotype"/>
        </w:rPr>
        <w:t xml:space="preserve"> difference </w:t>
      </w:r>
      <w:r w:rsidR="004A230D" w:rsidRPr="00A2618D">
        <w:rPr>
          <w:rFonts w:ascii="Palatino Linotype" w:hAnsi="Palatino Linotype"/>
        </w:rPr>
        <w:t xml:space="preserve">between </w:t>
      </w:r>
      <w:r w:rsidR="00F75C42" w:rsidRPr="00A2618D">
        <w:rPr>
          <w:rFonts w:ascii="Palatino Linotype" w:hAnsi="Palatino Linotype"/>
        </w:rPr>
        <w:t xml:space="preserve">both </w:t>
      </w:r>
      <w:r w:rsidR="004A230D" w:rsidRPr="00A2618D">
        <w:rPr>
          <w:rFonts w:ascii="Palatino Linotype" w:hAnsi="Palatino Linotype"/>
        </w:rPr>
        <w:t xml:space="preserve">conditions diminished </w:t>
      </w:r>
      <w:r w:rsidR="00477FB8" w:rsidRPr="00A2618D">
        <w:rPr>
          <w:rFonts w:ascii="Palatino Linotype" w:hAnsi="Palatino Linotype"/>
        </w:rPr>
        <w:t xml:space="preserve">gradually </w:t>
      </w:r>
      <w:r w:rsidR="00164657" w:rsidRPr="00A2618D">
        <w:rPr>
          <w:rFonts w:ascii="Palatino Linotype" w:hAnsi="Palatino Linotype"/>
        </w:rPr>
        <w:t>with</w:t>
      </w:r>
      <w:r w:rsidR="008C0097" w:rsidRPr="00A2618D">
        <w:rPr>
          <w:rFonts w:ascii="Palatino Linotype" w:hAnsi="Palatino Linotype"/>
        </w:rPr>
        <w:t xml:space="preserve"> increasing morph level</w:t>
      </w:r>
      <w:r w:rsidR="004A230D" w:rsidRPr="00A2618D">
        <w:rPr>
          <w:rFonts w:ascii="Palatino Linotype" w:hAnsi="Palatino Linotype"/>
        </w:rPr>
        <w:t>s</w:t>
      </w:r>
      <w:r w:rsidR="008C0097" w:rsidRPr="00A2618D">
        <w:rPr>
          <w:rFonts w:ascii="Palatino Linotype" w:hAnsi="Palatino Linotype"/>
        </w:rPr>
        <w:t xml:space="preserve"> (</w:t>
      </w:r>
      <w:r w:rsidR="00EE78F1" w:rsidRPr="00A2618D">
        <w:rPr>
          <w:rFonts w:ascii="Palatino Linotype" w:hAnsi="Palatino Linotype"/>
          <w:b/>
          <w:bCs/>
        </w:rPr>
        <w:t xml:space="preserve">Figure </w:t>
      </w:r>
      <w:r w:rsidR="008C0097" w:rsidRPr="00A2618D">
        <w:rPr>
          <w:rFonts w:ascii="Palatino Linotype" w:hAnsi="Palatino Linotype"/>
          <w:b/>
          <w:bCs/>
        </w:rPr>
        <w:t>9</w:t>
      </w:r>
      <w:r w:rsidR="00EE78F1" w:rsidRPr="00A2618D">
        <w:rPr>
          <w:rFonts w:ascii="Palatino Linotype" w:hAnsi="Palatino Linotype"/>
          <w:b/>
          <w:bCs/>
        </w:rPr>
        <w:t>A</w:t>
      </w:r>
      <w:r w:rsidR="008C0097" w:rsidRPr="00A2618D">
        <w:rPr>
          <w:rFonts w:ascii="Palatino Linotype" w:hAnsi="Palatino Linotype"/>
          <w:b/>
          <w:bCs/>
        </w:rPr>
        <w:t>)</w:t>
      </w:r>
      <w:r w:rsidR="00EE78F1" w:rsidRPr="00A2618D">
        <w:rPr>
          <w:rFonts w:ascii="Palatino Linotype" w:hAnsi="Palatino Linotype"/>
        </w:rPr>
        <w:t xml:space="preserve">. </w:t>
      </w:r>
      <w:r w:rsidR="008C0097" w:rsidRPr="00A2618D">
        <w:rPr>
          <w:rFonts w:ascii="Palatino Linotype" w:hAnsi="Palatino Linotype"/>
        </w:rPr>
        <w:t>This was supported by a</w:t>
      </w:r>
      <w:r w:rsidR="00EE78F1" w:rsidRPr="00A2618D">
        <w:rPr>
          <w:rFonts w:ascii="Palatino Linotype" w:hAnsi="Palatino Linotype"/>
        </w:rPr>
        <w:t xml:space="preserve"> LMM fixed effect </w:t>
      </w:r>
      <w:r w:rsidR="008C0097" w:rsidRPr="00A2618D">
        <w:rPr>
          <w:rFonts w:ascii="Palatino Linotype" w:hAnsi="Palatino Linotype"/>
        </w:rPr>
        <w:t>analysis</w:t>
      </w:r>
      <w:r w:rsidR="0035259A" w:rsidRPr="00A2618D">
        <w:rPr>
          <w:rFonts w:ascii="Palatino Linotype" w:hAnsi="Palatino Linotype"/>
        </w:rPr>
        <w:t xml:space="preserve"> (</w:t>
      </w:r>
      <w:r w:rsidR="00074410" w:rsidRPr="00A2618D">
        <w:rPr>
          <w:rFonts w:ascii="Palatino Linotype" w:hAnsi="Palatino Linotype"/>
        </w:rPr>
        <w:t>“Gabor dissimilarity ~ 1 + Trial type*Morph level”</w:t>
      </w:r>
      <w:r w:rsidR="0035259A" w:rsidRPr="00A2618D">
        <w:rPr>
          <w:rFonts w:ascii="Palatino Linotype" w:hAnsi="Palatino Linotype"/>
        </w:rPr>
        <w:t>)</w:t>
      </w:r>
      <w:r w:rsidR="008C0097" w:rsidRPr="00A2618D">
        <w:rPr>
          <w:rFonts w:ascii="Palatino Linotype" w:hAnsi="Palatino Linotype"/>
        </w:rPr>
        <w:t xml:space="preserve">, which </w:t>
      </w:r>
      <w:r w:rsidR="00EE78F1" w:rsidRPr="00A2618D">
        <w:rPr>
          <w:rFonts w:ascii="Palatino Linotype" w:hAnsi="Palatino Linotype"/>
        </w:rPr>
        <w:t xml:space="preserve">revealed a main effect of trial </w:t>
      </w:r>
      <w:r w:rsidR="00477FB8" w:rsidRPr="00A2618D">
        <w:rPr>
          <w:rFonts w:ascii="Palatino Linotype" w:hAnsi="Palatino Linotype"/>
        </w:rPr>
        <w:t>condition</w:t>
      </w:r>
      <w:r w:rsidR="00EE78F1" w:rsidRPr="00A2618D">
        <w:rPr>
          <w:rFonts w:ascii="Palatino Linotype" w:hAnsi="Palatino Linotype"/>
        </w:rPr>
        <w:t xml:space="preserve">, </w:t>
      </w:r>
      <w:proofErr w:type="gramStart"/>
      <w:r w:rsidR="00EE78F1" w:rsidRPr="00A2618D">
        <w:rPr>
          <w:rFonts w:ascii="Palatino Linotype" w:hAnsi="Palatino Linotype"/>
          <w:i/>
          <w:iCs/>
        </w:rPr>
        <w:t>F</w:t>
      </w:r>
      <w:r w:rsidR="00EE78F1" w:rsidRPr="00A2618D">
        <w:rPr>
          <w:rFonts w:ascii="Palatino Linotype" w:hAnsi="Palatino Linotype"/>
        </w:rPr>
        <w:t>(</w:t>
      </w:r>
      <w:proofErr w:type="gramEnd"/>
      <w:r w:rsidR="00EE78F1" w:rsidRPr="00A2618D">
        <w:rPr>
          <w:rFonts w:ascii="Palatino Linotype" w:hAnsi="Palatino Linotype"/>
        </w:rPr>
        <w:t xml:space="preserve">1, </w:t>
      </w:r>
      <w:r w:rsidR="00700EFC" w:rsidRPr="00A2618D">
        <w:rPr>
          <w:rFonts w:ascii="Palatino Linotype" w:hAnsi="Palatino Linotype"/>
        </w:rPr>
        <w:t>780</w:t>
      </w:r>
      <w:r w:rsidR="00EE78F1" w:rsidRPr="00A2618D">
        <w:rPr>
          <w:rFonts w:ascii="Palatino Linotype" w:hAnsi="Palatino Linotype"/>
        </w:rPr>
        <w:t xml:space="preserve">) = 108.36, </w:t>
      </w:r>
      <w:r w:rsidR="00EE78F1" w:rsidRPr="00A2618D">
        <w:rPr>
          <w:rFonts w:ascii="Palatino Linotype" w:hAnsi="Palatino Linotype"/>
          <w:i/>
          <w:iCs/>
        </w:rPr>
        <w:t>p</w:t>
      </w:r>
      <w:r w:rsidR="00EE78F1" w:rsidRPr="00A2618D">
        <w:rPr>
          <w:rFonts w:ascii="Palatino Linotype" w:hAnsi="Palatino Linotype"/>
        </w:rPr>
        <w:t xml:space="preserve"> &lt; .001, and </w:t>
      </w:r>
      <w:r w:rsidR="6A9D4813" w:rsidRPr="00A2618D">
        <w:rPr>
          <w:rFonts w:ascii="Palatino Linotype" w:hAnsi="Palatino Linotype"/>
        </w:rPr>
        <w:t>a</w:t>
      </w:r>
      <w:r w:rsidR="00782843" w:rsidRPr="00A2618D">
        <w:rPr>
          <w:rFonts w:ascii="Palatino Linotype" w:hAnsi="Palatino Linotype"/>
        </w:rPr>
        <w:t xml:space="preserve"> </w:t>
      </w:r>
      <w:r w:rsidR="00477FB8" w:rsidRPr="00A2618D">
        <w:rPr>
          <w:rFonts w:ascii="Palatino Linotype" w:hAnsi="Palatino Linotype"/>
        </w:rPr>
        <w:t xml:space="preserve">significant interaction between morph level and trial condition, </w:t>
      </w:r>
      <w:r w:rsidR="00477FB8" w:rsidRPr="00A2618D">
        <w:rPr>
          <w:rFonts w:ascii="Palatino Linotype" w:hAnsi="Palatino Linotype"/>
          <w:i/>
          <w:iCs/>
        </w:rPr>
        <w:t>F</w:t>
      </w:r>
      <w:r w:rsidR="00477FB8" w:rsidRPr="00A2618D">
        <w:rPr>
          <w:rFonts w:ascii="Palatino Linotype" w:hAnsi="Palatino Linotype"/>
        </w:rPr>
        <w:t xml:space="preserve">(9, </w:t>
      </w:r>
      <w:r w:rsidR="00700EFC" w:rsidRPr="00A2618D">
        <w:rPr>
          <w:rFonts w:ascii="Palatino Linotype" w:hAnsi="Palatino Linotype"/>
        </w:rPr>
        <w:t>780</w:t>
      </w:r>
      <w:r w:rsidR="00477FB8" w:rsidRPr="00A2618D">
        <w:rPr>
          <w:rFonts w:ascii="Palatino Linotype" w:hAnsi="Palatino Linotype"/>
        </w:rPr>
        <w:t>) = 7.1</w:t>
      </w:r>
      <w:r w:rsidR="00700EFC" w:rsidRPr="00A2618D">
        <w:rPr>
          <w:rFonts w:ascii="Palatino Linotype" w:hAnsi="Palatino Linotype"/>
        </w:rPr>
        <w:t>1</w:t>
      </w:r>
      <w:r w:rsidR="00477FB8" w:rsidRPr="00A2618D">
        <w:rPr>
          <w:rFonts w:ascii="Palatino Linotype" w:hAnsi="Palatino Linotype"/>
        </w:rPr>
        <w:t xml:space="preserve">, </w:t>
      </w:r>
      <w:r w:rsidR="00477FB8" w:rsidRPr="00A2618D">
        <w:rPr>
          <w:rFonts w:ascii="Palatino Linotype" w:hAnsi="Palatino Linotype"/>
          <w:i/>
          <w:iCs/>
        </w:rPr>
        <w:t>p</w:t>
      </w:r>
      <w:r w:rsidR="00477FB8" w:rsidRPr="00A2618D">
        <w:rPr>
          <w:rFonts w:ascii="Palatino Linotype" w:hAnsi="Palatino Linotype"/>
        </w:rPr>
        <w:t xml:space="preserve"> &lt; .001. The </w:t>
      </w:r>
      <w:r w:rsidR="00782843" w:rsidRPr="00A2618D">
        <w:rPr>
          <w:rFonts w:ascii="Palatino Linotype" w:hAnsi="Palatino Linotype"/>
        </w:rPr>
        <w:t>main effect of morph level</w:t>
      </w:r>
      <w:r w:rsidR="00477FB8" w:rsidRPr="00A2618D">
        <w:rPr>
          <w:rFonts w:ascii="Palatino Linotype" w:hAnsi="Palatino Linotype"/>
        </w:rPr>
        <w:t xml:space="preserve"> was not significant</w:t>
      </w:r>
      <w:r w:rsidR="00782843" w:rsidRPr="00A2618D">
        <w:rPr>
          <w:rFonts w:ascii="Palatino Linotype" w:hAnsi="Palatino Linotype"/>
        </w:rPr>
        <w:t xml:space="preserve">, </w:t>
      </w:r>
      <w:proofErr w:type="gramStart"/>
      <w:r w:rsidR="00782843" w:rsidRPr="00A2618D">
        <w:rPr>
          <w:rFonts w:ascii="Palatino Linotype" w:hAnsi="Palatino Linotype"/>
          <w:i/>
          <w:iCs/>
        </w:rPr>
        <w:t>F</w:t>
      </w:r>
      <w:r w:rsidR="00782843" w:rsidRPr="00A2618D">
        <w:rPr>
          <w:rFonts w:ascii="Palatino Linotype" w:hAnsi="Palatino Linotype"/>
        </w:rPr>
        <w:t>(</w:t>
      </w:r>
      <w:proofErr w:type="gramEnd"/>
      <w:r w:rsidR="00782843" w:rsidRPr="00A2618D">
        <w:rPr>
          <w:rFonts w:ascii="Palatino Linotype" w:hAnsi="Palatino Linotype"/>
        </w:rPr>
        <w:t xml:space="preserve">9, </w:t>
      </w:r>
      <w:r w:rsidR="00700EFC" w:rsidRPr="00A2618D">
        <w:rPr>
          <w:rFonts w:ascii="Palatino Linotype" w:hAnsi="Palatino Linotype"/>
        </w:rPr>
        <w:t>780</w:t>
      </w:r>
      <w:r w:rsidR="00782843" w:rsidRPr="00A2618D">
        <w:rPr>
          <w:rFonts w:ascii="Palatino Linotype" w:hAnsi="Palatino Linotype"/>
        </w:rPr>
        <w:t>) = 1.</w:t>
      </w:r>
      <w:r w:rsidR="00700EFC" w:rsidRPr="00A2618D">
        <w:rPr>
          <w:rFonts w:ascii="Palatino Linotype" w:hAnsi="Palatino Linotype"/>
        </w:rPr>
        <w:t>60</w:t>
      </w:r>
      <w:r w:rsidR="00782843" w:rsidRPr="00A2618D">
        <w:rPr>
          <w:rFonts w:ascii="Palatino Linotype" w:hAnsi="Palatino Linotype"/>
        </w:rPr>
        <w:t xml:space="preserve">, </w:t>
      </w:r>
      <w:r w:rsidR="00782843" w:rsidRPr="00A2618D">
        <w:rPr>
          <w:rFonts w:ascii="Palatino Linotype" w:hAnsi="Palatino Linotype"/>
          <w:i/>
          <w:iCs/>
        </w:rPr>
        <w:t>p</w:t>
      </w:r>
      <w:r w:rsidR="00782843" w:rsidRPr="00A2618D">
        <w:rPr>
          <w:rFonts w:ascii="Palatino Linotype" w:hAnsi="Palatino Linotype"/>
        </w:rPr>
        <w:t xml:space="preserve"> = .1</w:t>
      </w:r>
      <w:r w:rsidR="00700EFC" w:rsidRPr="00A2618D">
        <w:rPr>
          <w:rFonts w:ascii="Palatino Linotype" w:hAnsi="Palatino Linotype"/>
        </w:rPr>
        <w:t>10</w:t>
      </w:r>
      <w:r w:rsidR="00782843" w:rsidRPr="00A2618D">
        <w:rPr>
          <w:rFonts w:ascii="Palatino Linotype" w:hAnsi="Palatino Linotype"/>
        </w:rPr>
        <w:t xml:space="preserve">. </w:t>
      </w:r>
      <w:r w:rsidR="006F3D51" w:rsidRPr="00A2618D">
        <w:rPr>
          <w:rFonts w:ascii="Palatino Linotype" w:hAnsi="Palatino Linotype"/>
        </w:rPr>
        <w:t>S</w:t>
      </w:r>
      <w:r w:rsidR="008C0097" w:rsidRPr="00A2618D">
        <w:rPr>
          <w:rFonts w:ascii="Palatino Linotype" w:hAnsi="Palatino Linotype"/>
        </w:rPr>
        <w:t xml:space="preserve">ignificant differences between parent and non-parent trials </w:t>
      </w:r>
      <w:r w:rsidR="006F3D51" w:rsidRPr="00A2618D">
        <w:rPr>
          <w:rFonts w:ascii="Palatino Linotype" w:hAnsi="Palatino Linotype"/>
        </w:rPr>
        <w:t xml:space="preserve">were observed </w:t>
      </w:r>
      <w:r w:rsidR="008C0097" w:rsidRPr="00A2618D">
        <w:rPr>
          <w:rFonts w:ascii="Palatino Linotype" w:hAnsi="Palatino Linotype"/>
        </w:rPr>
        <w:t>at all morph levels</w:t>
      </w:r>
      <w:r w:rsidR="00AD70A6" w:rsidRPr="00A2618D">
        <w:rPr>
          <w:rFonts w:ascii="Palatino Linotype" w:hAnsi="Palatino Linotype"/>
        </w:rPr>
        <w:t xml:space="preserve">, </w:t>
      </w:r>
      <w:r w:rsidR="008C0097" w:rsidRPr="00A2618D">
        <w:rPr>
          <w:rFonts w:ascii="Palatino Linotype" w:hAnsi="Palatino Linotype"/>
        </w:rPr>
        <w:t xml:space="preserve">all </w:t>
      </w:r>
      <w:proofErr w:type="gramStart"/>
      <w:r w:rsidR="008C0097" w:rsidRPr="00A2618D">
        <w:rPr>
          <w:rFonts w:ascii="Palatino Linotype" w:hAnsi="Palatino Linotype"/>
          <w:i/>
          <w:iCs/>
        </w:rPr>
        <w:t>t</w:t>
      </w:r>
      <w:r w:rsidR="008C0097" w:rsidRPr="00A2618D">
        <w:rPr>
          <w:rFonts w:ascii="Palatino Linotype" w:hAnsi="Palatino Linotype"/>
        </w:rPr>
        <w:t>(</w:t>
      </w:r>
      <w:proofErr w:type="gramEnd"/>
      <w:r w:rsidR="007205E1" w:rsidRPr="00A2618D">
        <w:rPr>
          <w:rFonts w:ascii="Palatino Linotype" w:hAnsi="Palatino Linotype"/>
        </w:rPr>
        <w:t>78</w:t>
      </w:r>
      <w:r w:rsidR="008C0097" w:rsidRPr="00A2618D">
        <w:rPr>
          <w:rFonts w:ascii="Palatino Linotype" w:hAnsi="Palatino Linotype"/>
        </w:rPr>
        <w:t xml:space="preserve">) ≥ 2.15, </w:t>
      </w:r>
      <w:r w:rsidR="008C0097" w:rsidRPr="00A2618D">
        <w:rPr>
          <w:rFonts w:ascii="Palatino Linotype" w:hAnsi="Palatino Linotype"/>
          <w:i/>
          <w:iCs/>
        </w:rPr>
        <w:t>p</w:t>
      </w:r>
      <w:r w:rsidR="008C0097" w:rsidRPr="00A2618D">
        <w:rPr>
          <w:rFonts w:ascii="Palatino Linotype" w:hAnsi="Palatino Linotype"/>
        </w:rPr>
        <w:t xml:space="preserve"> ≤ .035</w:t>
      </w:r>
      <w:r w:rsidR="00690E68" w:rsidRPr="00A2618D">
        <w:rPr>
          <w:rFonts w:ascii="Palatino Linotype" w:hAnsi="Palatino Linotype"/>
        </w:rPr>
        <w:t>,</w:t>
      </w:r>
      <w:r w:rsidR="008C0097" w:rsidRPr="00A2618D">
        <w:rPr>
          <w:rFonts w:ascii="Palatino Linotype" w:hAnsi="Palatino Linotype"/>
        </w:rPr>
        <w:t xml:space="preserve"> </w:t>
      </w:r>
      <w:r w:rsidR="00AD70A6" w:rsidRPr="00A2618D">
        <w:rPr>
          <w:rFonts w:ascii="Palatino Linotype" w:hAnsi="Palatino Linotype"/>
        </w:rPr>
        <w:t xml:space="preserve">Cohen’s </w:t>
      </w:r>
      <w:r w:rsidR="00AD70A6" w:rsidRPr="00A2618D">
        <w:rPr>
          <w:rFonts w:ascii="Palatino Linotype" w:hAnsi="Palatino Linotype"/>
          <w:i/>
          <w:iCs/>
        </w:rPr>
        <w:t>d</w:t>
      </w:r>
      <w:r w:rsidR="00AD70A6" w:rsidRPr="00A2618D">
        <w:rPr>
          <w:rFonts w:ascii="Palatino Linotype" w:hAnsi="Palatino Linotype"/>
        </w:rPr>
        <w:t xml:space="preserve"> &gt; 0.48, </w:t>
      </w:r>
      <w:r w:rsidR="008C0097" w:rsidRPr="00A2618D">
        <w:rPr>
          <w:rFonts w:ascii="Palatino Linotype" w:hAnsi="Palatino Linotype"/>
        </w:rPr>
        <w:t xml:space="preserve">except </w:t>
      </w:r>
      <w:r w:rsidR="00AD70A6" w:rsidRPr="00A2618D">
        <w:rPr>
          <w:rFonts w:ascii="Palatino Linotype" w:hAnsi="Palatino Linotype"/>
        </w:rPr>
        <w:t xml:space="preserve">for </w:t>
      </w:r>
      <w:r w:rsidR="008C0097" w:rsidRPr="00A2618D">
        <w:rPr>
          <w:rFonts w:ascii="Palatino Linotype" w:hAnsi="Palatino Linotype"/>
        </w:rPr>
        <w:t>morph level</w:t>
      </w:r>
      <w:r w:rsidR="00477FB8" w:rsidRPr="00A2618D">
        <w:rPr>
          <w:rFonts w:ascii="Palatino Linotype" w:hAnsi="Palatino Linotype"/>
        </w:rPr>
        <w:t>s</w:t>
      </w:r>
      <w:r w:rsidR="008C0097" w:rsidRPr="00A2618D">
        <w:rPr>
          <w:rFonts w:ascii="Palatino Linotype" w:hAnsi="Palatino Linotype"/>
        </w:rPr>
        <w:t xml:space="preserve"> 10 and 12</w:t>
      </w:r>
      <w:r w:rsidR="00AD70A6" w:rsidRPr="00A2618D">
        <w:rPr>
          <w:rFonts w:ascii="Palatino Linotype" w:hAnsi="Palatino Linotype"/>
        </w:rPr>
        <w:t xml:space="preserve">, </w:t>
      </w:r>
      <w:r w:rsidR="00477FB8" w:rsidRPr="00A2618D">
        <w:rPr>
          <w:rFonts w:ascii="Palatino Linotype" w:hAnsi="Palatino Linotype"/>
        </w:rPr>
        <w:t>both</w:t>
      </w:r>
      <w:r w:rsidR="008C0097" w:rsidRPr="00A2618D">
        <w:rPr>
          <w:rFonts w:ascii="Palatino Linotype" w:hAnsi="Palatino Linotype"/>
        </w:rPr>
        <w:t xml:space="preserve"> </w:t>
      </w:r>
      <w:r w:rsidR="008C0097" w:rsidRPr="00A2618D">
        <w:rPr>
          <w:rFonts w:ascii="Palatino Linotype" w:hAnsi="Palatino Linotype"/>
          <w:i/>
          <w:iCs/>
        </w:rPr>
        <w:t>t</w:t>
      </w:r>
      <w:r w:rsidR="008C0097" w:rsidRPr="00A2618D">
        <w:rPr>
          <w:rFonts w:ascii="Palatino Linotype" w:hAnsi="Palatino Linotype"/>
        </w:rPr>
        <w:t>(</w:t>
      </w:r>
      <w:r w:rsidR="007205E1" w:rsidRPr="00A2618D">
        <w:rPr>
          <w:rFonts w:ascii="Palatino Linotype" w:hAnsi="Palatino Linotype"/>
        </w:rPr>
        <w:t>78</w:t>
      </w:r>
      <w:r w:rsidR="008C0097" w:rsidRPr="00A2618D">
        <w:rPr>
          <w:rFonts w:ascii="Palatino Linotype" w:hAnsi="Palatino Linotype"/>
        </w:rPr>
        <w:t xml:space="preserve">) ≤ 0.920, </w:t>
      </w:r>
      <w:r w:rsidR="008C0097" w:rsidRPr="00A2618D">
        <w:rPr>
          <w:rFonts w:ascii="Palatino Linotype" w:hAnsi="Palatino Linotype"/>
          <w:i/>
          <w:iCs/>
        </w:rPr>
        <w:t>p</w:t>
      </w:r>
      <w:r w:rsidR="008C0097" w:rsidRPr="00A2618D">
        <w:rPr>
          <w:rFonts w:ascii="Palatino Linotype" w:hAnsi="Palatino Linotype"/>
        </w:rPr>
        <w:t xml:space="preserve"> ≥ .360</w:t>
      </w:r>
      <w:r w:rsidR="00AD70A6" w:rsidRPr="00A2618D">
        <w:rPr>
          <w:rFonts w:ascii="Palatino Linotype" w:hAnsi="Palatino Linotype"/>
        </w:rPr>
        <w:t xml:space="preserve">, Cohen’s </w:t>
      </w:r>
      <w:r w:rsidR="00AD70A6" w:rsidRPr="00A2618D">
        <w:rPr>
          <w:rFonts w:ascii="Palatino Linotype" w:hAnsi="Palatino Linotype"/>
          <w:i/>
          <w:iCs/>
        </w:rPr>
        <w:t>d</w:t>
      </w:r>
      <w:r w:rsidR="00AD70A6" w:rsidRPr="00A2618D">
        <w:rPr>
          <w:rFonts w:ascii="Palatino Linotype" w:hAnsi="Palatino Linotype"/>
        </w:rPr>
        <w:t xml:space="preserve"> &lt; 0.21</w:t>
      </w:r>
      <w:r w:rsidR="008C0097" w:rsidRPr="00A2618D">
        <w:rPr>
          <w:rFonts w:ascii="Palatino Linotype" w:eastAsia="Times New Roman" w:hAnsi="Palatino Linotype" w:cs="Times New Roman"/>
        </w:rPr>
        <w:t>.</w:t>
      </w:r>
      <w:r w:rsidR="008C0097" w:rsidRPr="00A2618D">
        <w:rPr>
          <w:rFonts w:ascii="Palatino Linotype" w:hAnsi="Palatino Linotype"/>
        </w:rPr>
        <w:t xml:space="preserve"> </w:t>
      </w:r>
      <w:r w:rsidR="00891B4B" w:rsidRPr="00A2618D">
        <w:rPr>
          <w:rFonts w:ascii="Palatino Linotype" w:hAnsi="Palatino Linotype"/>
        </w:rPr>
        <w:t xml:space="preserve">Only </w:t>
      </w:r>
      <w:r w:rsidR="004A230D" w:rsidRPr="00A2618D">
        <w:rPr>
          <w:rFonts w:ascii="Palatino Linotype" w:hAnsi="Palatino Linotype"/>
        </w:rPr>
        <w:t xml:space="preserve">the </w:t>
      </w:r>
      <w:r w:rsidR="00891B4B" w:rsidRPr="00A2618D">
        <w:rPr>
          <w:rFonts w:ascii="Palatino Linotype" w:hAnsi="Palatino Linotype"/>
        </w:rPr>
        <w:t xml:space="preserve">differences at morph levels 2-5 survived Bonferroni correction. </w:t>
      </w:r>
      <w:r w:rsidR="00782843" w:rsidRPr="00A2618D">
        <w:rPr>
          <w:rFonts w:ascii="Palatino Linotype" w:hAnsi="Palatino Linotype"/>
        </w:rPr>
        <w:t xml:space="preserve">Note that </w:t>
      </w:r>
      <w:r w:rsidR="0035259A" w:rsidRPr="00A2618D">
        <w:rPr>
          <w:rFonts w:ascii="Palatino Linotype" w:hAnsi="Palatino Linotype"/>
        </w:rPr>
        <w:t xml:space="preserve">significant </w:t>
      </w:r>
      <w:r w:rsidR="00AD70A6" w:rsidRPr="00A2618D">
        <w:rPr>
          <w:rFonts w:ascii="Palatino Linotype" w:hAnsi="Palatino Linotype"/>
        </w:rPr>
        <w:t>image-based</w:t>
      </w:r>
      <w:r w:rsidR="00782843" w:rsidRPr="00A2618D">
        <w:rPr>
          <w:rFonts w:ascii="Palatino Linotype" w:hAnsi="Palatino Linotype"/>
        </w:rPr>
        <w:t xml:space="preserve"> difference at morph level 16 may account for the surprising finding that performance </w:t>
      </w:r>
      <w:r w:rsidR="00AD70A6" w:rsidRPr="00A2618D">
        <w:rPr>
          <w:rFonts w:ascii="Palatino Linotype" w:hAnsi="Palatino Linotype"/>
        </w:rPr>
        <w:t xml:space="preserve">was still above chance </w:t>
      </w:r>
      <w:r w:rsidR="00782843" w:rsidRPr="00A2618D">
        <w:rPr>
          <w:rFonts w:ascii="Palatino Linotype" w:hAnsi="Palatino Linotype"/>
        </w:rPr>
        <w:t xml:space="preserve">with </w:t>
      </w:r>
      <w:r w:rsidR="00FE58EF" w:rsidRPr="00A2618D">
        <w:rPr>
          <w:rFonts w:ascii="Palatino Linotype" w:hAnsi="Palatino Linotype"/>
        </w:rPr>
        <w:t xml:space="preserve">less than </w:t>
      </w:r>
      <w:r w:rsidR="00782843" w:rsidRPr="00A2618D">
        <w:rPr>
          <w:rFonts w:ascii="Palatino Linotype" w:hAnsi="Palatino Linotype"/>
        </w:rPr>
        <w:t>10% of identity information available (</w:t>
      </w:r>
      <w:r w:rsidR="00782843" w:rsidRPr="00A2618D">
        <w:rPr>
          <w:rFonts w:ascii="Palatino Linotype" w:hAnsi="Palatino Linotype"/>
          <w:b/>
          <w:bCs/>
        </w:rPr>
        <w:t>Figure 8A</w:t>
      </w:r>
      <w:r w:rsidR="00782843" w:rsidRPr="00A2618D">
        <w:rPr>
          <w:rFonts w:ascii="Palatino Linotype" w:hAnsi="Palatino Linotype"/>
        </w:rPr>
        <w:t xml:space="preserve">). </w:t>
      </w:r>
    </w:p>
    <w:p w14:paraId="486A7239" w14:textId="3D554CBB" w:rsidR="00957E0A" w:rsidRPr="00A2618D" w:rsidRDefault="00D33DD7" w:rsidP="007A1D20">
      <w:pPr>
        <w:spacing w:line="480" w:lineRule="auto"/>
        <w:jc w:val="center"/>
        <w:rPr>
          <w:rFonts w:ascii="Palatino Linotype" w:hAnsi="Palatino Linotype"/>
        </w:rPr>
      </w:pPr>
      <w:r w:rsidRPr="00A2618D">
        <w:rPr>
          <w:rFonts w:ascii="Palatino Linotype" w:hAnsi="Palatino Linotype"/>
          <w:noProof/>
        </w:rPr>
        <w:drawing>
          <wp:inline distT="0" distB="0" distL="0" distR="0" wp14:anchorId="0C6D872A" wp14:editId="512CC08C">
            <wp:extent cx="4572000" cy="3406041"/>
            <wp:effectExtent l="0" t="0" r="0" b="4445"/>
            <wp:docPr id="25" name="Picture 25" descr="A diagram of a number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iagram of a number of different types of data&#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84982" cy="3415713"/>
                    </a:xfrm>
                    <a:prstGeom prst="rect">
                      <a:avLst/>
                    </a:prstGeom>
                  </pic:spPr>
                </pic:pic>
              </a:graphicData>
            </a:graphic>
          </wp:inline>
        </w:drawing>
      </w:r>
    </w:p>
    <w:p w14:paraId="15FCA7A3" w14:textId="5E5C89C7" w:rsidR="00EE78F1" w:rsidRPr="002545F9" w:rsidRDefault="00EE78F1" w:rsidP="00EE78F1">
      <w:pPr>
        <w:spacing w:line="360" w:lineRule="auto"/>
        <w:rPr>
          <w:rFonts w:ascii="Palatino Linotype" w:eastAsia="Times New Roman" w:hAnsi="Palatino Linotype" w:cs="Times New Roman"/>
        </w:rPr>
      </w:pPr>
      <w:r w:rsidRPr="002545F9">
        <w:rPr>
          <w:rFonts w:ascii="Palatino Linotype" w:eastAsia="Times New Roman" w:hAnsi="Palatino Linotype" w:cs="Times New Roman"/>
          <w:b/>
          <w:bCs/>
        </w:rPr>
        <w:t>Figure 9</w:t>
      </w:r>
      <w:r w:rsidRPr="002545F9">
        <w:rPr>
          <w:rFonts w:ascii="Palatino Linotype" w:eastAsia="Times New Roman" w:hAnsi="Palatino Linotype" w:cs="Times New Roman"/>
        </w:rPr>
        <w:t xml:space="preserve">. </w:t>
      </w:r>
      <w:r w:rsidR="00C15D97" w:rsidRPr="002545F9">
        <w:rPr>
          <w:rFonts w:ascii="Palatino Linotype" w:eastAsia="Times New Roman" w:hAnsi="Palatino Linotype" w:cs="Times New Roman"/>
        </w:rPr>
        <w:t xml:space="preserve">Computed image similarity for Experiment </w:t>
      </w:r>
      <w:r w:rsidRPr="002545F9">
        <w:rPr>
          <w:rFonts w:ascii="Palatino Linotype" w:eastAsia="Times New Roman" w:hAnsi="Palatino Linotype" w:cs="Times New Roman"/>
        </w:rPr>
        <w:t>4. (A) Gabor dissimilarity between face</w:t>
      </w:r>
      <w:r w:rsidR="00C15D97" w:rsidRPr="002545F9">
        <w:rPr>
          <w:rFonts w:ascii="Palatino Linotype" w:eastAsia="Times New Roman" w:hAnsi="Palatino Linotype" w:cs="Times New Roman"/>
        </w:rPr>
        <w:t>s</w:t>
      </w:r>
      <w:r w:rsidRPr="002545F9">
        <w:rPr>
          <w:rFonts w:ascii="Palatino Linotype" w:eastAsia="Times New Roman" w:hAnsi="Palatino Linotype" w:cs="Times New Roman"/>
        </w:rPr>
        <w:t xml:space="preserve"> </w:t>
      </w:r>
      <w:r w:rsidR="00C15D97" w:rsidRPr="002545F9">
        <w:rPr>
          <w:rFonts w:ascii="Palatino Linotype" w:eastAsia="Times New Roman" w:hAnsi="Palatino Linotype" w:cs="Times New Roman"/>
        </w:rPr>
        <w:t xml:space="preserve">in a trial as a function of trial condition and </w:t>
      </w:r>
      <w:r w:rsidRPr="002545F9">
        <w:rPr>
          <w:rFonts w:ascii="Palatino Linotype" w:eastAsia="Times New Roman" w:hAnsi="Palatino Linotype" w:cs="Times New Roman"/>
        </w:rPr>
        <w:t>morph level. (B) Differences between image similarity in parent and non-parent trials correlate with response sensitivity at individual morph levels. (C and D) Relationship between image similarity and hit and false alarm rates. Error bars are SEMs and trend lines are best fit</w:t>
      </w:r>
      <w:r w:rsidR="00C15D97" w:rsidRPr="002545F9">
        <w:rPr>
          <w:rFonts w:ascii="Palatino Linotype" w:eastAsia="Times New Roman" w:hAnsi="Palatino Linotype" w:cs="Times New Roman"/>
        </w:rPr>
        <w:t>s</w:t>
      </w:r>
      <w:r w:rsidRPr="002545F9">
        <w:rPr>
          <w:rFonts w:ascii="Palatino Linotype" w:eastAsia="Times New Roman" w:hAnsi="Palatino Linotype" w:cs="Times New Roman"/>
        </w:rPr>
        <w:t xml:space="preserve"> of linear regression. </w:t>
      </w:r>
    </w:p>
    <w:p w14:paraId="0CDAA305" w14:textId="77777777" w:rsidR="00E06DEA" w:rsidRPr="00A2618D" w:rsidRDefault="00E06DEA" w:rsidP="00EE78F1">
      <w:pPr>
        <w:spacing w:line="480" w:lineRule="auto"/>
        <w:ind w:firstLine="720"/>
        <w:rPr>
          <w:rFonts w:ascii="Palatino Linotype" w:hAnsi="Palatino Linotype"/>
        </w:rPr>
      </w:pPr>
    </w:p>
    <w:p w14:paraId="67284F8D" w14:textId="6239C5FA" w:rsidR="00964754" w:rsidRPr="00A2618D" w:rsidRDefault="00E140B9" w:rsidP="00EE78F1">
      <w:pPr>
        <w:spacing w:line="480" w:lineRule="auto"/>
        <w:ind w:firstLine="720"/>
        <w:rPr>
          <w:rFonts w:ascii="Palatino Linotype" w:hAnsi="Palatino Linotype"/>
        </w:rPr>
      </w:pPr>
      <w:r w:rsidRPr="00A2618D">
        <w:rPr>
          <w:rFonts w:ascii="Palatino Linotype" w:hAnsi="Palatino Linotype"/>
        </w:rPr>
        <w:t>R</w:t>
      </w:r>
      <w:r w:rsidR="00EE78F1" w:rsidRPr="00A2618D">
        <w:rPr>
          <w:rFonts w:ascii="Palatino Linotype" w:hAnsi="Palatino Linotype"/>
        </w:rPr>
        <w:t xml:space="preserve">esponse sensitivity </w:t>
      </w:r>
      <w:r w:rsidR="00913AAB" w:rsidRPr="00A2618D">
        <w:rPr>
          <w:rFonts w:ascii="Palatino Linotype" w:hAnsi="Palatino Linotype"/>
        </w:rPr>
        <w:t>(</w:t>
      </w:r>
      <w:r w:rsidR="00913AAB" w:rsidRPr="00A2618D">
        <w:rPr>
          <w:rFonts w:ascii="Palatino Linotype" w:hAnsi="Palatino Linotype"/>
          <w:i/>
          <w:iCs/>
        </w:rPr>
        <w:t>d</w:t>
      </w:r>
      <w:r w:rsidR="00913AAB" w:rsidRPr="00A2618D">
        <w:rPr>
          <w:rFonts w:ascii="Palatino Linotype" w:hAnsi="Palatino Linotype"/>
        </w:rPr>
        <w:t xml:space="preserve">’) </w:t>
      </w:r>
      <w:r w:rsidR="00EE78F1" w:rsidRPr="00A2618D">
        <w:rPr>
          <w:rFonts w:ascii="Palatino Linotype" w:hAnsi="Palatino Linotype"/>
        </w:rPr>
        <w:t>w</w:t>
      </w:r>
      <w:r w:rsidR="00CE1AE7" w:rsidRPr="00A2618D">
        <w:rPr>
          <w:rFonts w:ascii="Palatino Linotype" w:hAnsi="Palatino Linotype"/>
        </w:rPr>
        <w:t>as</w:t>
      </w:r>
      <w:r w:rsidR="00EE78F1" w:rsidRPr="00A2618D">
        <w:rPr>
          <w:rFonts w:ascii="Palatino Linotype" w:hAnsi="Palatino Linotype"/>
        </w:rPr>
        <w:t xml:space="preserve"> significantly correlated with the difference </w:t>
      </w:r>
      <w:r w:rsidR="00CE1AE7" w:rsidRPr="00A2618D">
        <w:rPr>
          <w:rFonts w:ascii="Palatino Linotype" w:hAnsi="Palatino Linotype"/>
        </w:rPr>
        <w:t xml:space="preserve">in </w:t>
      </w:r>
      <w:r w:rsidR="00EE78F1" w:rsidRPr="00A2618D">
        <w:rPr>
          <w:rFonts w:ascii="Palatino Linotype" w:hAnsi="Palatino Linotype"/>
        </w:rPr>
        <w:t xml:space="preserve">face similarity </w:t>
      </w:r>
      <w:r w:rsidR="00CE1AE7" w:rsidRPr="00A2618D">
        <w:rPr>
          <w:rFonts w:ascii="Palatino Linotype" w:hAnsi="Palatino Linotype"/>
        </w:rPr>
        <w:t xml:space="preserve">between </w:t>
      </w:r>
      <w:r w:rsidR="00EE78F1" w:rsidRPr="00A2618D">
        <w:rPr>
          <w:rFonts w:ascii="Palatino Linotype" w:hAnsi="Palatino Linotype"/>
        </w:rPr>
        <w:t xml:space="preserve">parent trials (i.e., signal-present) and non-parent trials (i.e., signal absent), </w:t>
      </w:r>
      <w:r w:rsidR="00EE78F1" w:rsidRPr="00A2618D">
        <w:rPr>
          <w:rFonts w:ascii="Palatino Linotype" w:hAnsi="Palatino Linotype"/>
          <w:i/>
        </w:rPr>
        <w:t>r</w:t>
      </w:r>
      <w:r w:rsidR="00EE78F1" w:rsidRPr="00A2618D">
        <w:rPr>
          <w:rFonts w:ascii="Palatino Linotype" w:hAnsi="Palatino Linotype"/>
        </w:rPr>
        <w:t xml:space="preserve"> = .97, </w:t>
      </w:r>
      <w:r w:rsidR="00EE78F1" w:rsidRPr="00A2618D">
        <w:rPr>
          <w:rFonts w:ascii="Palatino Linotype" w:hAnsi="Palatino Linotype"/>
          <w:i/>
        </w:rPr>
        <w:t>p</w:t>
      </w:r>
      <w:r w:rsidR="00EE78F1" w:rsidRPr="00A2618D">
        <w:rPr>
          <w:rFonts w:ascii="Palatino Linotype" w:hAnsi="Palatino Linotype"/>
        </w:rPr>
        <w:t xml:space="preserve"> &lt;.001</w:t>
      </w:r>
      <w:r w:rsidR="00BE3ACA" w:rsidRPr="00A2618D">
        <w:rPr>
          <w:rFonts w:ascii="Palatino Linotype" w:hAnsi="Palatino Linotype"/>
        </w:rPr>
        <w:t xml:space="preserve"> (</w:t>
      </w:r>
      <w:r w:rsidR="00BE3ACA" w:rsidRPr="00A2618D">
        <w:rPr>
          <w:rFonts w:ascii="Palatino Linotype" w:hAnsi="Palatino Linotype"/>
          <w:b/>
        </w:rPr>
        <w:t xml:space="preserve">Figure </w:t>
      </w:r>
      <w:r w:rsidR="00D82F42" w:rsidRPr="00A2618D">
        <w:rPr>
          <w:rFonts w:ascii="Palatino Linotype" w:hAnsi="Palatino Linotype"/>
          <w:b/>
        </w:rPr>
        <w:t>9</w:t>
      </w:r>
      <w:r w:rsidR="00BE3ACA" w:rsidRPr="00A2618D">
        <w:rPr>
          <w:rFonts w:ascii="Palatino Linotype" w:hAnsi="Palatino Linotype"/>
          <w:b/>
        </w:rPr>
        <w:t>B</w:t>
      </w:r>
      <w:r w:rsidR="00BE3ACA" w:rsidRPr="00A2618D">
        <w:rPr>
          <w:rFonts w:ascii="Palatino Linotype" w:hAnsi="Palatino Linotype"/>
        </w:rPr>
        <w:t>)</w:t>
      </w:r>
      <w:r w:rsidR="00EE78F1" w:rsidRPr="00A2618D">
        <w:rPr>
          <w:rFonts w:ascii="Palatino Linotype" w:hAnsi="Palatino Linotype"/>
        </w:rPr>
        <w:t>. Larger difference</w:t>
      </w:r>
      <w:r w:rsidR="00E517D9" w:rsidRPr="00A2618D">
        <w:rPr>
          <w:rFonts w:ascii="Palatino Linotype" w:hAnsi="Palatino Linotype"/>
        </w:rPr>
        <w:t>s</w:t>
      </w:r>
      <w:r w:rsidR="00EE78F1" w:rsidRPr="00A2618D">
        <w:rPr>
          <w:rFonts w:ascii="Palatino Linotype" w:hAnsi="Palatino Linotype"/>
        </w:rPr>
        <w:t xml:space="preserve"> </w:t>
      </w:r>
      <w:r w:rsidR="00623692" w:rsidRPr="00A2618D">
        <w:rPr>
          <w:rFonts w:ascii="Palatino Linotype" w:hAnsi="Palatino Linotype"/>
        </w:rPr>
        <w:t xml:space="preserve">in </w:t>
      </w:r>
      <w:r w:rsidR="00EE78F1" w:rsidRPr="00A2618D">
        <w:rPr>
          <w:rFonts w:ascii="Palatino Linotype" w:hAnsi="Palatino Linotype"/>
        </w:rPr>
        <w:t xml:space="preserve">face similarity </w:t>
      </w:r>
      <w:r w:rsidR="00623692" w:rsidRPr="00A2618D">
        <w:rPr>
          <w:rFonts w:ascii="Palatino Linotype" w:hAnsi="Palatino Linotype"/>
        </w:rPr>
        <w:t xml:space="preserve">between </w:t>
      </w:r>
      <w:r w:rsidR="00EE78F1" w:rsidRPr="00A2618D">
        <w:rPr>
          <w:rFonts w:ascii="Palatino Linotype" w:hAnsi="Palatino Linotype"/>
        </w:rPr>
        <w:t xml:space="preserve">parent and non-parent conditions led to higher response sensitivity. </w:t>
      </w:r>
      <w:r w:rsidR="006F3D51" w:rsidRPr="00A2618D">
        <w:rPr>
          <w:rFonts w:ascii="Palatino Linotype" w:hAnsi="Palatino Linotype"/>
        </w:rPr>
        <w:t>H</w:t>
      </w:r>
      <w:r w:rsidR="00EE78F1" w:rsidRPr="00A2618D">
        <w:rPr>
          <w:rFonts w:ascii="Palatino Linotype" w:hAnsi="Palatino Linotype"/>
        </w:rPr>
        <w:t xml:space="preserve">it rates correlated with the similarity between two faces in a </w:t>
      </w:r>
      <w:r w:rsidR="00BE3ACA" w:rsidRPr="00A2618D">
        <w:rPr>
          <w:rFonts w:ascii="Palatino Linotype" w:hAnsi="Palatino Linotype"/>
        </w:rPr>
        <w:t xml:space="preserve">parent </w:t>
      </w:r>
      <w:r w:rsidR="00EE78F1" w:rsidRPr="00A2618D">
        <w:rPr>
          <w:rFonts w:ascii="Palatino Linotype" w:hAnsi="Palatino Linotype"/>
        </w:rPr>
        <w:t xml:space="preserve">trial, </w:t>
      </w:r>
      <w:r w:rsidR="00EE78F1" w:rsidRPr="00A2618D">
        <w:rPr>
          <w:rFonts w:ascii="Palatino Linotype" w:hAnsi="Palatino Linotype"/>
          <w:i/>
        </w:rPr>
        <w:t>r</w:t>
      </w:r>
      <w:r w:rsidR="00EE78F1" w:rsidRPr="00A2618D">
        <w:rPr>
          <w:rFonts w:ascii="Palatino Linotype" w:hAnsi="Palatino Linotype"/>
        </w:rPr>
        <w:t xml:space="preserve"> = -.926, </w:t>
      </w:r>
      <w:r w:rsidR="00EE78F1" w:rsidRPr="00A2618D">
        <w:rPr>
          <w:rFonts w:ascii="Palatino Linotype" w:hAnsi="Palatino Linotype"/>
          <w:i/>
        </w:rPr>
        <w:t>p</w:t>
      </w:r>
      <w:r w:rsidR="00EE78F1" w:rsidRPr="00A2618D">
        <w:rPr>
          <w:rFonts w:ascii="Palatino Linotype" w:hAnsi="Palatino Linotype"/>
        </w:rPr>
        <w:t xml:space="preserve"> &lt; .001</w:t>
      </w:r>
      <w:r w:rsidR="00BE3ACA" w:rsidRPr="00A2618D">
        <w:rPr>
          <w:rFonts w:ascii="Palatino Linotype" w:hAnsi="Palatino Linotype"/>
        </w:rPr>
        <w:t xml:space="preserve"> (</w:t>
      </w:r>
      <w:r w:rsidR="00BE3ACA" w:rsidRPr="00A2618D">
        <w:rPr>
          <w:rFonts w:ascii="Palatino Linotype" w:hAnsi="Palatino Linotype"/>
          <w:b/>
        </w:rPr>
        <w:t xml:space="preserve">Figure </w:t>
      </w:r>
      <w:r w:rsidR="00D82F42" w:rsidRPr="00A2618D">
        <w:rPr>
          <w:rFonts w:ascii="Palatino Linotype" w:hAnsi="Palatino Linotype"/>
          <w:b/>
        </w:rPr>
        <w:t>9</w:t>
      </w:r>
      <w:r w:rsidR="00BE3ACA" w:rsidRPr="00A2618D">
        <w:rPr>
          <w:rFonts w:ascii="Palatino Linotype" w:hAnsi="Palatino Linotype"/>
          <w:b/>
        </w:rPr>
        <w:t>C</w:t>
      </w:r>
      <w:r w:rsidR="00BE3ACA" w:rsidRPr="00A2618D">
        <w:rPr>
          <w:rFonts w:ascii="Palatino Linotype" w:hAnsi="Palatino Linotype"/>
        </w:rPr>
        <w:t>)</w:t>
      </w:r>
      <w:r w:rsidR="006F3D51" w:rsidRPr="00A2618D">
        <w:rPr>
          <w:rFonts w:ascii="Palatino Linotype" w:hAnsi="Palatino Linotype"/>
        </w:rPr>
        <w:t xml:space="preserve">, however, </w:t>
      </w:r>
      <w:r w:rsidR="00EE78F1" w:rsidRPr="00A2618D">
        <w:rPr>
          <w:rFonts w:ascii="Palatino Linotype" w:hAnsi="Palatino Linotype"/>
        </w:rPr>
        <w:t xml:space="preserve">face similarity </w:t>
      </w:r>
      <w:r w:rsidR="00623692" w:rsidRPr="00A2618D">
        <w:rPr>
          <w:rFonts w:ascii="Palatino Linotype" w:hAnsi="Palatino Linotype"/>
        </w:rPr>
        <w:t>in</w:t>
      </w:r>
      <w:r w:rsidR="00EE78F1" w:rsidRPr="00A2618D">
        <w:rPr>
          <w:rFonts w:ascii="Palatino Linotype" w:hAnsi="Palatino Linotype"/>
        </w:rPr>
        <w:t xml:space="preserve"> the non-parent trials showed no </w:t>
      </w:r>
      <w:r w:rsidR="006F3D51" w:rsidRPr="00A2618D">
        <w:rPr>
          <w:rFonts w:ascii="Palatino Linotype" w:hAnsi="Palatino Linotype"/>
        </w:rPr>
        <w:t xml:space="preserve">such </w:t>
      </w:r>
      <w:r w:rsidR="00EE78F1" w:rsidRPr="00A2618D">
        <w:rPr>
          <w:rFonts w:ascii="Palatino Linotype" w:hAnsi="Palatino Linotype"/>
        </w:rPr>
        <w:t>effect on false alarm rate,</w:t>
      </w:r>
      <w:r w:rsidR="00EE78F1" w:rsidRPr="00A2618D">
        <w:rPr>
          <w:rFonts w:ascii="Palatino Linotype" w:hAnsi="Palatino Linotype"/>
          <w:i/>
        </w:rPr>
        <w:t xml:space="preserve"> r</w:t>
      </w:r>
      <w:r w:rsidR="00EE78F1" w:rsidRPr="00A2618D">
        <w:rPr>
          <w:rFonts w:ascii="Palatino Linotype" w:hAnsi="Palatino Linotype"/>
        </w:rPr>
        <w:t xml:space="preserve"> = -.148, </w:t>
      </w:r>
      <w:r w:rsidR="00EE78F1" w:rsidRPr="00A2618D">
        <w:rPr>
          <w:rFonts w:ascii="Palatino Linotype" w:hAnsi="Palatino Linotype"/>
          <w:i/>
        </w:rPr>
        <w:t>p</w:t>
      </w:r>
      <w:r w:rsidR="00EE78F1" w:rsidRPr="00A2618D">
        <w:rPr>
          <w:rFonts w:ascii="Palatino Linotype" w:hAnsi="Palatino Linotype"/>
        </w:rPr>
        <w:t xml:space="preserve"> = .684</w:t>
      </w:r>
      <w:r w:rsidR="00BE3ACA" w:rsidRPr="00A2618D">
        <w:rPr>
          <w:rFonts w:ascii="Palatino Linotype" w:hAnsi="Palatino Linotype"/>
        </w:rPr>
        <w:t xml:space="preserve"> (</w:t>
      </w:r>
      <w:r w:rsidR="00BE3ACA" w:rsidRPr="00A2618D">
        <w:rPr>
          <w:rFonts w:ascii="Palatino Linotype" w:hAnsi="Palatino Linotype"/>
          <w:b/>
        </w:rPr>
        <w:t xml:space="preserve">Figure </w:t>
      </w:r>
      <w:r w:rsidR="00D82F42" w:rsidRPr="00A2618D">
        <w:rPr>
          <w:rFonts w:ascii="Palatino Linotype" w:hAnsi="Palatino Linotype"/>
          <w:b/>
        </w:rPr>
        <w:t>9</w:t>
      </w:r>
      <w:r w:rsidR="00BE3ACA" w:rsidRPr="00A2618D">
        <w:rPr>
          <w:rFonts w:ascii="Palatino Linotype" w:hAnsi="Palatino Linotype"/>
          <w:b/>
        </w:rPr>
        <w:t>D</w:t>
      </w:r>
      <w:r w:rsidR="00BE3ACA" w:rsidRPr="00A2618D">
        <w:rPr>
          <w:rFonts w:ascii="Palatino Linotype" w:hAnsi="Palatino Linotype"/>
        </w:rPr>
        <w:t>)</w:t>
      </w:r>
      <w:r w:rsidR="00EE78F1" w:rsidRPr="00A2618D">
        <w:rPr>
          <w:rFonts w:ascii="Palatino Linotype" w:hAnsi="Palatino Linotype"/>
        </w:rPr>
        <w:t xml:space="preserve">. These results </w:t>
      </w:r>
      <w:r w:rsidR="00D82F42" w:rsidRPr="00A2618D">
        <w:rPr>
          <w:rFonts w:ascii="Palatino Linotype" w:hAnsi="Palatino Linotype"/>
        </w:rPr>
        <w:t>indicate</w:t>
      </w:r>
      <w:r w:rsidR="00EE78F1" w:rsidRPr="00A2618D">
        <w:rPr>
          <w:rFonts w:ascii="Palatino Linotype" w:hAnsi="Palatino Linotype"/>
        </w:rPr>
        <w:t xml:space="preserve"> that </w:t>
      </w:r>
      <w:r w:rsidR="006F3D51" w:rsidRPr="00A2618D">
        <w:rPr>
          <w:rFonts w:ascii="Palatino Linotype" w:hAnsi="Palatino Linotype"/>
        </w:rPr>
        <w:t xml:space="preserve">people become more reluctant </w:t>
      </w:r>
      <w:r w:rsidR="00D82F42" w:rsidRPr="00A2618D">
        <w:rPr>
          <w:rFonts w:ascii="Palatino Linotype" w:hAnsi="Palatino Linotype"/>
        </w:rPr>
        <w:t xml:space="preserve">to respond “Yes” </w:t>
      </w:r>
      <w:r w:rsidR="006F3D51" w:rsidRPr="00A2618D">
        <w:rPr>
          <w:rFonts w:ascii="Palatino Linotype" w:hAnsi="Palatino Linotype"/>
        </w:rPr>
        <w:t>when</w:t>
      </w:r>
      <w:r w:rsidR="00D82F42" w:rsidRPr="00A2618D">
        <w:rPr>
          <w:rFonts w:ascii="Palatino Linotype" w:hAnsi="Palatino Linotype"/>
        </w:rPr>
        <w:t xml:space="preserve"> two faces in a trial</w:t>
      </w:r>
      <w:r w:rsidR="006F3D51" w:rsidRPr="00A2618D">
        <w:rPr>
          <w:rFonts w:ascii="Palatino Linotype" w:hAnsi="Palatino Linotype"/>
        </w:rPr>
        <w:t xml:space="preserve"> become more different</w:t>
      </w:r>
      <w:r w:rsidR="00D82F42" w:rsidRPr="00A2618D">
        <w:rPr>
          <w:rFonts w:ascii="Palatino Linotype" w:hAnsi="Palatino Linotype"/>
        </w:rPr>
        <w:t xml:space="preserve">, and once such </w:t>
      </w:r>
      <w:r w:rsidR="00623692" w:rsidRPr="00A2618D">
        <w:rPr>
          <w:rFonts w:ascii="Palatino Linotype" w:hAnsi="Palatino Linotype"/>
        </w:rPr>
        <w:t xml:space="preserve">a </w:t>
      </w:r>
      <w:r w:rsidR="00D82F42" w:rsidRPr="00A2618D">
        <w:rPr>
          <w:rFonts w:ascii="Palatino Linotype" w:hAnsi="Palatino Linotype"/>
        </w:rPr>
        <w:t>difference reach</w:t>
      </w:r>
      <w:r w:rsidR="00E517D9" w:rsidRPr="00A2618D">
        <w:rPr>
          <w:rFonts w:ascii="Palatino Linotype" w:hAnsi="Palatino Linotype"/>
        </w:rPr>
        <w:t>es</w:t>
      </w:r>
      <w:r w:rsidR="00D82F42" w:rsidRPr="00A2618D">
        <w:rPr>
          <w:rFonts w:ascii="Palatino Linotype" w:hAnsi="Palatino Linotype"/>
        </w:rPr>
        <w:t xml:space="preserve"> a threshold (e.g., around 205 in Gabor dissimilarity, </w:t>
      </w:r>
      <w:r w:rsidR="00D82F42" w:rsidRPr="00A2618D">
        <w:rPr>
          <w:rFonts w:ascii="Palatino Linotype" w:hAnsi="Palatino Linotype"/>
          <w:b/>
          <w:bCs/>
        </w:rPr>
        <w:t>Figure 9C</w:t>
      </w:r>
      <w:r w:rsidR="00D82F42" w:rsidRPr="00A2618D">
        <w:rPr>
          <w:rFonts w:ascii="Palatino Linotype" w:hAnsi="Palatino Linotype"/>
        </w:rPr>
        <w:t xml:space="preserve"> and </w:t>
      </w:r>
      <w:r w:rsidR="00D82F42" w:rsidRPr="00A2618D">
        <w:rPr>
          <w:rFonts w:ascii="Palatino Linotype" w:hAnsi="Palatino Linotype"/>
          <w:b/>
          <w:bCs/>
        </w:rPr>
        <w:t>9D</w:t>
      </w:r>
      <w:r w:rsidR="00D82F42" w:rsidRPr="00A2618D">
        <w:rPr>
          <w:rFonts w:ascii="Palatino Linotype" w:hAnsi="Palatino Linotype"/>
        </w:rPr>
        <w:t>)</w:t>
      </w:r>
      <w:r w:rsidR="006F3D51" w:rsidRPr="00A2618D">
        <w:rPr>
          <w:rFonts w:ascii="Palatino Linotype" w:hAnsi="Palatino Linotype"/>
        </w:rPr>
        <w:t xml:space="preserve">, </w:t>
      </w:r>
      <w:r w:rsidR="00E517D9" w:rsidRPr="00A2618D">
        <w:rPr>
          <w:rFonts w:ascii="Palatino Linotype" w:hAnsi="Palatino Linotype"/>
        </w:rPr>
        <w:t xml:space="preserve">the </w:t>
      </w:r>
      <w:r w:rsidR="00623692" w:rsidRPr="00A2618D">
        <w:rPr>
          <w:rFonts w:ascii="Palatino Linotype" w:hAnsi="Palatino Linotype"/>
        </w:rPr>
        <w:t xml:space="preserve">proportion of “Yes” </w:t>
      </w:r>
      <w:r w:rsidR="006F3D51" w:rsidRPr="00A2618D">
        <w:rPr>
          <w:rFonts w:ascii="Palatino Linotype" w:hAnsi="Palatino Linotype"/>
        </w:rPr>
        <w:t>responses remain relatively constant.</w:t>
      </w:r>
      <w:r w:rsidR="00D82F42" w:rsidRPr="00A2618D">
        <w:rPr>
          <w:rFonts w:ascii="Palatino Linotype" w:hAnsi="Palatino Linotype"/>
        </w:rPr>
        <w:t xml:space="preserve"> </w:t>
      </w:r>
    </w:p>
    <w:p w14:paraId="5DDC6E70" w14:textId="2689082C" w:rsidR="005B7B47" w:rsidRPr="00A2618D" w:rsidRDefault="00DA184E" w:rsidP="00964754">
      <w:pPr>
        <w:spacing w:line="480" w:lineRule="auto"/>
        <w:ind w:firstLine="720"/>
        <w:rPr>
          <w:rFonts w:ascii="Palatino Linotype" w:hAnsi="Palatino Linotype"/>
        </w:rPr>
      </w:pPr>
      <w:r w:rsidRPr="00A2618D">
        <w:rPr>
          <w:rFonts w:ascii="Palatino Linotype" w:hAnsi="Palatino Linotype"/>
        </w:rPr>
        <w:t>Finally, t</w:t>
      </w:r>
      <w:r w:rsidR="00964754" w:rsidRPr="00A2618D">
        <w:rPr>
          <w:rFonts w:ascii="Palatino Linotype" w:hAnsi="Palatino Linotype"/>
        </w:rPr>
        <w:t xml:space="preserve">o test whether familiarity with faces affects participants' performance, we combined data from Experiments 3 and 4 and performed a LMM fixed effect analysis with morph level and </w:t>
      </w:r>
      <w:r w:rsidR="000C5097" w:rsidRPr="00A2618D">
        <w:rPr>
          <w:rFonts w:ascii="Palatino Linotype" w:hAnsi="Palatino Linotype"/>
        </w:rPr>
        <w:t>Experiment</w:t>
      </w:r>
      <w:r w:rsidR="00964754" w:rsidRPr="00A2618D">
        <w:rPr>
          <w:rFonts w:ascii="Palatino Linotype" w:hAnsi="Palatino Linotype"/>
        </w:rPr>
        <w:t xml:space="preserve"> as </w:t>
      </w:r>
      <w:r w:rsidR="00D07986" w:rsidRPr="00A2618D">
        <w:rPr>
          <w:rFonts w:ascii="Palatino Linotype" w:hAnsi="Palatino Linotype"/>
        </w:rPr>
        <w:t xml:space="preserve">fixed </w:t>
      </w:r>
      <w:r w:rsidR="00964754" w:rsidRPr="00A2618D">
        <w:rPr>
          <w:rFonts w:ascii="Palatino Linotype" w:hAnsi="Palatino Linotype"/>
        </w:rPr>
        <w:t>factors</w:t>
      </w:r>
      <w:r w:rsidR="003A2CBC" w:rsidRPr="00A2618D">
        <w:rPr>
          <w:rFonts w:ascii="Palatino Linotype" w:hAnsi="Palatino Linotype"/>
        </w:rPr>
        <w:t xml:space="preserve"> (</w:t>
      </w:r>
      <w:r w:rsidR="00780E56" w:rsidRPr="00A2618D">
        <w:rPr>
          <w:rFonts w:ascii="Palatino Linotype" w:hAnsi="Palatino Linotype"/>
        </w:rPr>
        <w:t xml:space="preserve">“Responses ~ 1 + </w:t>
      </w:r>
      <w:r w:rsidR="000C5097" w:rsidRPr="00A2618D">
        <w:rPr>
          <w:rFonts w:ascii="Palatino Linotype" w:hAnsi="Palatino Linotype"/>
        </w:rPr>
        <w:t>Experiment</w:t>
      </w:r>
      <w:r w:rsidR="00780E56" w:rsidRPr="00A2618D">
        <w:rPr>
          <w:rFonts w:ascii="Palatino Linotype" w:hAnsi="Palatino Linotype"/>
        </w:rPr>
        <w:t>*Morph level”</w:t>
      </w:r>
      <w:r w:rsidR="003A2CBC" w:rsidRPr="00A2618D">
        <w:rPr>
          <w:rFonts w:ascii="Palatino Linotype" w:hAnsi="Palatino Linotype"/>
        </w:rPr>
        <w:t>)</w:t>
      </w:r>
      <w:r w:rsidR="00964754" w:rsidRPr="00A2618D">
        <w:rPr>
          <w:rFonts w:ascii="Palatino Linotype" w:hAnsi="Palatino Linotype"/>
        </w:rPr>
        <w:t xml:space="preserve">. Since morph levels 12 and 16 were only tested in Experiment 4, data from these two morph levels were </w:t>
      </w:r>
      <w:r w:rsidRPr="00A2618D">
        <w:rPr>
          <w:rFonts w:ascii="Palatino Linotype" w:hAnsi="Palatino Linotype"/>
        </w:rPr>
        <w:t>ex</w:t>
      </w:r>
      <w:r w:rsidR="00964754" w:rsidRPr="00A2618D">
        <w:rPr>
          <w:rFonts w:ascii="Palatino Linotype" w:hAnsi="Palatino Linotype"/>
        </w:rPr>
        <w:t xml:space="preserve">cluded </w:t>
      </w:r>
      <w:r w:rsidRPr="00A2618D">
        <w:rPr>
          <w:rFonts w:ascii="Palatino Linotype" w:hAnsi="Palatino Linotype"/>
        </w:rPr>
        <w:t>from</w:t>
      </w:r>
      <w:r w:rsidR="00964754" w:rsidRPr="00A2618D">
        <w:rPr>
          <w:rFonts w:ascii="Palatino Linotype" w:hAnsi="Palatino Linotype"/>
        </w:rPr>
        <w:t xml:space="preserve"> this analysis. </w:t>
      </w:r>
      <w:r w:rsidRPr="00A2618D">
        <w:rPr>
          <w:rFonts w:ascii="Palatino Linotype" w:hAnsi="Palatino Linotype"/>
        </w:rPr>
        <w:t>We found</w:t>
      </w:r>
      <w:r w:rsidR="00964754" w:rsidRPr="00A2618D">
        <w:rPr>
          <w:rFonts w:ascii="Palatino Linotype" w:hAnsi="Palatino Linotype"/>
        </w:rPr>
        <w:t xml:space="preserve"> significant main effect</w:t>
      </w:r>
      <w:r w:rsidRPr="00A2618D">
        <w:rPr>
          <w:rFonts w:ascii="Palatino Linotype" w:hAnsi="Palatino Linotype"/>
        </w:rPr>
        <w:t>s</w:t>
      </w:r>
      <w:r w:rsidR="00964754" w:rsidRPr="00A2618D">
        <w:rPr>
          <w:rFonts w:ascii="Palatino Linotype" w:hAnsi="Palatino Linotype"/>
        </w:rPr>
        <w:t xml:space="preserve"> of participant group </w:t>
      </w:r>
      <w:r w:rsidR="003A2CBC" w:rsidRPr="00A2618D">
        <w:rPr>
          <w:rFonts w:ascii="Palatino Linotype" w:hAnsi="Palatino Linotype"/>
        </w:rPr>
        <w:t>on</w:t>
      </w:r>
      <w:r w:rsidR="00964754" w:rsidRPr="00A2618D">
        <w:rPr>
          <w:rFonts w:ascii="Palatino Linotype" w:hAnsi="Palatino Linotype"/>
        </w:rPr>
        <w:t xml:space="preserve"> </w:t>
      </w:r>
      <w:r w:rsidR="003A2CBC" w:rsidRPr="00A2618D">
        <w:rPr>
          <w:rFonts w:ascii="Palatino Linotype" w:hAnsi="Palatino Linotype"/>
        </w:rPr>
        <w:t>response sensitivity (</w:t>
      </w:r>
      <w:r w:rsidR="00964754" w:rsidRPr="00A2618D">
        <w:rPr>
          <w:rFonts w:ascii="Palatino Linotype" w:hAnsi="Palatino Linotype"/>
          <w:i/>
          <w:iCs/>
        </w:rPr>
        <w:t>d</w:t>
      </w:r>
      <w:r w:rsidR="00964754" w:rsidRPr="00A2618D">
        <w:rPr>
          <w:rFonts w:ascii="Palatino Linotype" w:hAnsi="Palatino Linotype"/>
        </w:rPr>
        <w:t>’</w:t>
      </w:r>
      <w:r w:rsidR="003A2CBC" w:rsidRPr="00A2618D">
        <w:rPr>
          <w:rFonts w:ascii="Palatino Linotype" w:hAnsi="Palatino Linotype"/>
        </w:rPr>
        <w:t>)</w:t>
      </w:r>
      <w:r w:rsidR="00964754" w:rsidRPr="00A2618D">
        <w:rPr>
          <w:rFonts w:ascii="Palatino Linotype" w:hAnsi="Palatino Linotype"/>
        </w:rPr>
        <w:t xml:space="preserve">, </w:t>
      </w:r>
      <w:proofErr w:type="gramStart"/>
      <w:r w:rsidR="00964754" w:rsidRPr="00A2618D">
        <w:rPr>
          <w:rFonts w:ascii="Palatino Linotype" w:hAnsi="Palatino Linotype"/>
          <w:i/>
          <w:iCs/>
        </w:rPr>
        <w:t>F</w:t>
      </w:r>
      <w:r w:rsidR="00964754" w:rsidRPr="00A2618D">
        <w:rPr>
          <w:rFonts w:ascii="Palatino Linotype" w:hAnsi="Palatino Linotype"/>
        </w:rPr>
        <w:t>(</w:t>
      </w:r>
      <w:proofErr w:type="gramEnd"/>
      <w:r w:rsidR="00964754" w:rsidRPr="00A2618D">
        <w:rPr>
          <w:rFonts w:ascii="Palatino Linotype" w:hAnsi="Palatino Linotype"/>
        </w:rPr>
        <w:t>1,</w:t>
      </w:r>
      <w:r w:rsidR="00AF619A" w:rsidRPr="00A2618D">
        <w:rPr>
          <w:rFonts w:ascii="Palatino Linotype" w:hAnsi="Palatino Linotype"/>
        </w:rPr>
        <w:t>416</w:t>
      </w:r>
      <w:r w:rsidR="00964754" w:rsidRPr="00A2618D">
        <w:rPr>
          <w:rFonts w:ascii="Palatino Linotype" w:hAnsi="Palatino Linotype"/>
        </w:rPr>
        <w:t xml:space="preserve">) = 20.71, </w:t>
      </w:r>
      <w:r w:rsidR="00964754" w:rsidRPr="00A2618D">
        <w:rPr>
          <w:rFonts w:ascii="Palatino Linotype" w:hAnsi="Palatino Linotype"/>
          <w:i/>
          <w:iCs/>
        </w:rPr>
        <w:t>p</w:t>
      </w:r>
      <w:r w:rsidR="00964754" w:rsidRPr="00A2618D">
        <w:rPr>
          <w:rFonts w:ascii="Palatino Linotype" w:hAnsi="Palatino Linotype"/>
        </w:rPr>
        <w:t xml:space="preserve"> &lt; .001, false alarms, </w:t>
      </w:r>
      <w:r w:rsidR="00964754" w:rsidRPr="00A2618D">
        <w:rPr>
          <w:rFonts w:ascii="Palatino Linotype" w:hAnsi="Palatino Linotype"/>
          <w:i/>
          <w:iCs/>
        </w:rPr>
        <w:t>F</w:t>
      </w:r>
      <w:r w:rsidR="00964754" w:rsidRPr="00A2618D">
        <w:rPr>
          <w:rFonts w:ascii="Palatino Linotype" w:hAnsi="Palatino Linotype"/>
        </w:rPr>
        <w:t>(</w:t>
      </w:r>
      <w:r w:rsidR="003A2CBC" w:rsidRPr="00A2618D">
        <w:rPr>
          <w:rFonts w:ascii="Palatino Linotype" w:hAnsi="Palatino Linotype"/>
        </w:rPr>
        <w:t>1</w:t>
      </w:r>
      <w:r w:rsidR="00964754" w:rsidRPr="00A2618D">
        <w:rPr>
          <w:rFonts w:ascii="Palatino Linotype" w:hAnsi="Palatino Linotype"/>
        </w:rPr>
        <w:t>,</w:t>
      </w:r>
      <w:r w:rsidR="003A2CBC" w:rsidRPr="00A2618D">
        <w:rPr>
          <w:rFonts w:ascii="Palatino Linotype" w:hAnsi="Palatino Linotype"/>
        </w:rPr>
        <w:t>4</w:t>
      </w:r>
      <w:r w:rsidR="005520C9" w:rsidRPr="00A2618D">
        <w:rPr>
          <w:rFonts w:ascii="Palatino Linotype" w:hAnsi="Palatino Linotype"/>
        </w:rPr>
        <w:t>16</w:t>
      </w:r>
      <w:r w:rsidR="00964754" w:rsidRPr="00A2618D">
        <w:rPr>
          <w:rFonts w:ascii="Palatino Linotype" w:hAnsi="Palatino Linotype"/>
        </w:rPr>
        <w:t xml:space="preserve">) = 39.57, </w:t>
      </w:r>
      <w:r w:rsidR="00964754" w:rsidRPr="00A2618D">
        <w:rPr>
          <w:rFonts w:ascii="Palatino Linotype" w:hAnsi="Palatino Linotype"/>
          <w:i/>
          <w:iCs/>
        </w:rPr>
        <w:t>p</w:t>
      </w:r>
      <w:r w:rsidR="00964754" w:rsidRPr="00A2618D">
        <w:rPr>
          <w:rFonts w:ascii="Palatino Linotype" w:hAnsi="Palatino Linotype"/>
        </w:rPr>
        <w:t xml:space="preserve"> &lt; .001; response bias, </w:t>
      </w:r>
      <w:r w:rsidR="00964754" w:rsidRPr="00A2618D">
        <w:rPr>
          <w:rFonts w:ascii="Palatino Linotype" w:hAnsi="Palatino Linotype"/>
          <w:i/>
          <w:iCs/>
        </w:rPr>
        <w:t>F</w:t>
      </w:r>
      <w:r w:rsidR="00964754" w:rsidRPr="00A2618D">
        <w:rPr>
          <w:rFonts w:ascii="Palatino Linotype" w:hAnsi="Palatino Linotype"/>
        </w:rPr>
        <w:t>(</w:t>
      </w:r>
      <w:r w:rsidR="003A2CBC" w:rsidRPr="00A2618D">
        <w:rPr>
          <w:rFonts w:ascii="Palatino Linotype" w:hAnsi="Palatino Linotype"/>
        </w:rPr>
        <w:t>1</w:t>
      </w:r>
      <w:r w:rsidR="00964754" w:rsidRPr="00A2618D">
        <w:rPr>
          <w:rFonts w:ascii="Palatino Linotype" w:hAnsi="Palatino Linotype"/>
        </w:rPr>
        <w:t>,</w:t>
      </w:r>
      <w:r w:rsidR="006D78E4" w:rsidRPr="00A2618D">
        <w:rPr>
          <w:rFonts w:ascii="Palatino Linotype" w:hAnsi="Palatino Linotype"/>
        </w:rPr>
        <w:t>416</w:t>
      </w:r>
      <w:r w:rsidR="00964754" w:rsidRPr="00A2618D">
        <w:rPr>
          <w:rFonts w:ascii="Palatino Linotype" w:hAnsi="Palatino Linotype"/>
        </w:rPr>
        <w:t xml:space="preserve">) = 12.61, </w:t>
      </w:r>
      <w:r w:rsidR="00964754" w:rsidRPr="00A2618D">
        <w:rPr>
          <w:rFonts w:ascii="Palatino Linotype" w:hAnsi="Palatino Linotype"/>
          <w:i/>
          <w:iCs/>
        </w:rPr>
        <w:t>p</w:t>
      </w:r>
      <w:r w:rsidR="00964754" w:rsidRPr="00A2618D">
        <w:rPr>
          <w:rFonts w:ascii="Palatino Linotype" w:hAnsi="Palatino Linotype"/>
        </w:rPr>
        <w:t xml:space="preserve"> &lt; .001; but not </w:t>
      </w:r>
      <w:r w:rsidR="003A2CBC" w:rsidRPr="00A2618D">
        <w:rPr>
          <w:rFonts w:ascii="Palatino Linotype" w:hAnsi="Palatino Linotype"/>
        </w:rPr>
        <w:t xml:space="preserve">on </w:t>
      </w:r>
      <w:r w:rsidR="00964754" w:rsidRPr="00A2618D">
        <w:rPr>
          <w:rFonts w:ascii="Palatino Linotype" w:hAnsi="Palatino Linotype"/>
        </w:rPr>
        <w:t>hit rates,</w:t>
      </w:r>
      <w:r w:rsidR="00964754" w:rsidRPr="00A2618D">
        <w:rPr>
          <w:rFonts w:ascii="Palatino Linotype" w:hAnsi="Palatino Linotype"/>
          <w:i/>
          <w:iCs/>
        </w:rPr>
        <w:t xml:space="preserve"> F</w:t>
      </w:r>
      <w:r w:rsidR="00964754" w:rsidRPr="00A2618D">
        <w:rPr>
          <w:rFonts w:ascii="Palatino Linotype" w:hAnsi="Palatino Linotype"/>
        </w:rPr>
        <w:t>(</w:t>
      </w:r>
      <w:r w:rsidR="003A2CBC" w:rsidRPr="00A2618D">
        <w:rPr>
          <w:rFonts w:ascii="Palatino Linotype" w:hAnsi="Palatino Linotype"/>
        </w:rPr>
        <w:t>1</w:t>
      </w:r>
      <w:r w:rsidR="00964754" w:rsidRPr="00A2618D">
        <w:rPr>
          <w:rFonts w:ascii="Palatino Linotype" w:hAnsi="Palatino Linotype"/>
        </w:rPr>
        <w:t>,</w:t>
      </w:r>
      <w:r w:rsidR="00D721C8" w:rsidRPr="00A2618D">
        <w:rPr>
          <w:rFonts w:ascii="Palatino Linotype" w:hAnsi="Palatino Linotype"/>
        </w:rPr>
        <w:t>416</w:t>
      </w:r>
      <w:r w:rsidR="00964754" w:rsidRPr="00A2618D">
        <w:rPr>
          <w:rFonts w:ascii="Palatino Linotype" w:hAnsi="Palatino Linotype"/>
        </w:rPr>
        <w:t>) = 1.</w:t>
      </w:r>
      <w:r w:rsidR="00D721C8" w:rsidRPr="00A2618D">
        <w:rPr>
          <w:rFonts w:ascii="Palatino Linotype" w:hAnsi="Palatino Linotype"/>
        </w:rPr>
        <w:t>00</w:t>
      </w:r>
      <w:r w:rsidR="00964754" w:rsidRPr="00A2618D">
        <w:rPr>
          <w:rFonts w:ascii="Palatino Linotype" w:hAnsi="Palatino Linotype"/>
        </w:rPr>
        <w:t xml:space="preserve">, </w:t>
      </w:r>
      <w:r w:rsidR="00964754" w:rsidRPr="00A2618D">
        <w:rPr>
          <w:rFonts w:ascii="Palatino Linotype" w:hAnsi="Palatino Linotype"/>
          <w:i/>
          <w:iCs/>
        </w:rPr>
        <w:t>p</w:t>
      </w:r>
      <w:r w:rsidR="00964754" w:rsidRPr="00A2618D">
        <w:rPr>
          <w:rFonts w:ascii="Palatino Linotype" w:hAnsi="Palatino Linotype"/>
        </w:rPr>
        <w:t xml:space="preserve"> = .</w:t>
      </w:r>
      <w:r w:rsidR="00D721C8" w:rsidRPr="00A2618D">
        <w:rPr>
          <w:rFonts w:ascii="Palatino Linotype" w:hAnsi="Palatino Linotype"/>
        </w:rPr>
        <w:t>430</w:t>
      </w:r>
      <w:r w:rsidR="00964754" w:rsidRPr="00A2618D">
        <w:rPr>
          <w:rFonts w:ascii="Palatino Linotype" w:hAnsi="Palatino Linotype"/>
        </w:rPr>
        <w:t>.</w:t>
      </w:r>
      <w:r w:rsidR="000356C5" w:rsidRPr="00A2618D">
        <w:rPr>
          <w:rFonts w:ascii="Palatino Linotype" w:hAnsi="Palatino Linotype"/>
        </w:rPr>
        <w:t xml:space="preserve"> </w:t>
      </w:r>
      <w:r w:rsidR="00964754" w:rsidRPr="00A2618D">
        <w:rPr>
          <w:rFonts w:ascii="Palatino Linotype" w:hAnsi="Palatino Linotype"/>
        </w:rPr>
        <w:t xml:space="preserve">Overall, </w:t>
      </w:r>
      <w:r w:rsidR="008F1555" w:rsidRPr="00A2618D">
        <w:rPr>
          <w:rFonts w:ascii="Palatino Linotype" w:hAnsi="Palatino Linotype"/>
        </w:rPr>
        <w:t xml:space="preserve">the </w:t>
      </w:r>
      <w:r w:rsidR="00964754" w:rsidRPr="00A2618D">
        <w:rPr>
          <w:rFonts w:ascii="Palatino Linotype" w:hAnsi="Palatino Linotype"/>
        </w:rPr>
        <w:t xml:space="preserve">familiar group showed higher response sensitivity (1.04±0.04 vs 0.80±0.04), lower false alarms (0.22±0.01 vs 0.32±0.01), and higher conservative bias (0.35±0.03 vs 0.17±0.04) than </w:t>
      </w:r>
      <w:r w:rsidR="008F1555" w:rsidRPr="00A2618D">
        <w:rPr>
          <w:rFonts w:ascii="Palatino Linotype" w:hAnsi="Palatino Linotype"/>
        </w:rPr>
        <w:t xml:space="preserve">the </w:t>
      </w:r>
      <w:r w:rsidR="00964754" w:rsidRPr="00A2618D">
        <w:rPr>
          <w:rFonts w:ascii="Palatino Linotype" w:hAnsi="Palatino Linotype"/>
        </w:rPr>
        <w:t>unfamiliar group</w:t>
      </w:r>
      <w:r w:rsidR="009B0B52" w:rsidRPr="00A2618D">
        <w:rPr>
          <w:rFonts w:ascii="Palatino Linotype" w:hAnsi="Palatino Linotype"/>
        </w:rPr>
        <w:t xml:space="preserve"> (see </w:t>
      </w:r>
      <w:r w:rsidR="009B0B52" w:rsidRPr="00A2618D">
        <w:rPr>
          <w:rFonts w:ascii="Palatino Linotype" w:hAnsi="Palatino Linotype"/>
          <w:b/>
          <w:bCs/>
        </w:rPr>
        <w:t xml:space="preserve">Figure </w:t>
      </w:r>
      <w:r w:rsidR="0031026B">
        <w:rPr>
          <w:rFonts w:ascii="Palatino Linotype" w:hAnsi="Palatino Linotype"/>
          <w:b/>
          <w:bCs/>
        </w:rPr>
        <w:t>A</w:t>
      </w:r>
      <w:r w:rsidR="009B0B52" w:rsidRPr="00A2618D">
        <w:rPr>
          <w:rFonts w:ascii="Palatino Linotype" w:hAnsi="Palatino Linotype"/>
          <w:b/>
          <w:bCs/>
        </w:rPr>
        <w:t>3</w:t>
      </w:r>
      <w:r w:rsidR="009B0B52" w:rsidRPr="00A2618D">
        <w:rPr>
          <w:rFonts w:ascii="Palatino Linotype" w:hAnsi="Palatino Linotype"/>
        </w:rPr>
        <w:t xml:space="preserve"> </w:t>
      </w:r>
      <w:r w:rsidR="00F01E5C" w:rsidRPr="00A2618D">
        <w:rPr>
          <w:rFonts w:ascii="Palatino Linotype" w:hAnsi="Palatino Linotype"/>
        </w:rPr>
        <w:t xml:space="preserve">in </w:t>
      </w:r>
      <w:r w:rsidR="00F01E5C" w:rsidRPr="00A2618D">
        <w:rPr>
          <w:rFonts w:ascii="Palatino Linotype" w:hAnsi="Palatino Linotype"/>
          <w:b/>
          <w:bCs/>
        </w:rPr>
        <w:t xml:space="preserve">Appendix </w:t>
      </w:r>
      <w:r w:rsidR="00FA1884" w:rsidRPr="00A2618D">
        <w:rPr>
          <w:rFonts w:ascii="Palatino Linotype" w:hAnsi="Palatino Linotype"/>
          <w:b/>
          <w:bCs/>
        </w:rPr>
        <w:t>E</w:t>
      </w:r>
      <w:r w:rsidR="00F01E5C" w:rsidRPr="00A2618D">
        <w:rPr>
          <w:rFonts w:ascii="Palatino Linotype" w:hAnsi="Palatino Linotype"/>
        </w:rPr>
        <w:t xml:space="preserve"> </w:t>
      </w:r>
      <w:r w:rsidR="009B0B52" w:rsidRPr="00A2618D">
        <w:rPr>
          <w:rFonts w:ascii="Palatino Linotype" w:hAnsi="Palatino Linotype"/>
        </w:rPr>
        <w:t>for details)</w:t>
      </w:r>
      <w:r w:rsidR="00964754" w:rsidRPr="00A2618D">
        <w:rPr>
          <w:rFonts w:ascii="Palatino Linotype" w:hAnsi="Palatino Linotype"/>
        </w:rPr>
        <w:t xml:space="preserve">. </w:t>
      </w:r>
    </w:p>
    <w:p w14:paraId="21D99BE8" w14:textId="06C190EF" w:rsidR="00480E35" w:rsidRPr="00A2618D" w:rsidRDefault="00964754" w:rsidP="00480E35">
      <w:pPr>
        <w:spacing w:line="480" w:lineRule="auto"/>
        <w:ind w:firstLine="720"/>
        <w:rPr>
          <w:rFonts w:ascii="Palatino Linotype" w:hAnsi="Palatino Linotype"/>
        </w:rPr>
      </w:pPr>
      <w:r w:rsidRPr="00A2618D">
        <w:rPr>
          <w:rFonts w:ascii="Palatino Linotype" w:hAnsi="Palatino Linotype"/>
        </w:rPr>
        <w:t xml:space="preserve">Significant influence of morph level was observed on </w:t>
      </w:r>
      <w:r w:rsidRPr="00A2618D">
        <w:rPr>
          <w:rFonts w:ascii="Palatino Linotype" w:hAnsi="Palatino Linotype"/>
          <w:i/>
          <w:iCs/>
        </w:rPr>
        <w:t>d</w:t>
      </w:r>
      <w:r w:rsidRPr="00A2618D">
        <w:rPr>
          <w:rFonts w:ascii="Palatino Linotype" w:hAnsi="Palatino Linotype"/>
        </w:rPr>
        <w:t xml:space="preserve">’, </w:t>
      </w:r>
      <w:proofErr w:type="gramStart"/>
      <w:r w:rsidRPr="00A2618D">
        <w:rPr>
          <w:rFonts w:ascii="Palatino Linotype" w:hAnsi="Palatino Linotype"/>
          <w:i/>
          <w:iCs/>
        </w:rPr>
        <w:t>F</w:t>
      </w:r>
      <w:r w:rsidRPr="00A2618D">
        <w:rPr>
          <w:rFonts w:ascii="Palatino Linotype" w:hAnsi="Palatino Linotype"/>
        </w:rPr>
        <w:t>(</w:t>
      </w:r>
      <w:proofErr w:type="gramEnd"/>
      <w:r w:rsidRPr="00A2618D">
        <w:rPr>
          <w:rFonts w:ascii="Palatino Linotype" w:hAnsi="Palatino Linotype"/>
        </w:rPr>
        <w:t>7,</w:t>
      </w:r>
      <w:r w:rsidR="00AF619A" w:rsidRPr="00A2618D">
        <w:rPr>
          <w:rFonts w:ascii="Palatino Linotype" w:hAnsi="Palatino Linotype"/>
        </w:rPr>
        <w:t>416</w:t>
      </w:r>
      <w:r w:rsidRPr="00A2618D">
        <w:rPr>
          <w:rFonts w:ascii="Palatino Linotype" w:hAnsi="Palatino Linotype"/>
        </w:rPr>
        <w:t xml:space="preserve">) = </w:t>
      </w:r>
      <w:r w:rsidR="00AF619A" w:rsidRPr="00A2618D">
        <w:rPr>
          <w:rFonts w:ascii="Palatino Linotype" w:hAnsi="Palatino Linotype"/>
        </w:rPr>
        <w:t>62.86</w:t>
      </w:r>
      <w:r w:rsidRPr="00A2618D">
        <w:rPr>
          <w:rFonts w:ascii="Palatino Linotype" w:hAnsi="Palatino Linotype"/>
        </w:rPr>
        <w:t xml:space="preserve">, </w:t>
      </w:r>
      <w:r w:rsidRPr="00A2618D">
        <w:rPr>
          <w:rFonts w:ascii="Palatino Linotype" w:hAnsi="Palatino Linotype"/>
          <w:i/>
          <w:iCs/>
        </w:rPr>
        <w:t>p</w:t>
      </w:r>
      <w:r w:rsidRPr="00A2618D">
        <w:rPr>
          <w:rFonts w:ascii="Palatino Linotype" w:hAnsi="Palatino Linotype"/>
        </w:rPr>
        <w:t xml:space="preserve"> &lt; .001, hit rate,</w:t>
      </w:r>
      <w:r w:rsidRPr="00A2618D">
        <w:rPr>
          <w:rFonts w:ascii="Palatino Linotype" w:hAnsi="Palatino Linotype"/>
          <w:i/>
          <w:iCs/>
        </w:rPr>
        <w:t xml:space="preserve"> F</w:t>
      </w:r>
      <w:r w:rsidRPr="00A2618D">
        <w:rPr>
          <w:rFonts w:ascii="Palatino Linotype" w:hAnsi="Palatino Linotype"/>
        </w:rPr>
        <w:t>(7,</w:t>
      </w:r>
      <w:r w:rsidR="00D721C8" w:rsidRPr="00A2618D">
        <w:rPr>
          <w:rFonts w:ascii="Palatino Linotype" w:hAnsi="Palatino Linotype"/>
        </w:rPr>
        <w:t>416</w:t>
      </w:r>
      <w:r w:rsidRPr="00A2618D">
        <w:rPr>
          <w:rFonts w:ascii="Palatino Linotype" w:hAnsi="Palatino Linotype"/>
        </w:rPr>
        <w:t xml:space="preserve">) = </w:t>
      </w:r>
      <w:r w:rsidR="00D721C8" w:rsidRPr="00A2618D">
        <w:rPr>
          <w:rFonts w:ascii="Palatino Linotype" w:hAnsi="Palatino Linotype"/>
        </w:rPr>
        <w:t>41.56</w:t>
      </w:r>
      <w:r w:rsidRPr="00A2618D">
        <w:rPr>
          <w:rFonts w:ascii="Palatino Linotype" w:hAnsi="Palatino Linotype"/>
        </w:rPr>
        <w:t xml:space="preserve">, </w:t>
      </w:r>
      <w:r w:rsidRPr="00A2618D">
        <w:rPr>
          <w:rFonts w:ascii="Palatino Linotype" w:hAnsi="Palatino Linotype"/>
          <w:i/>
          <w:iCs/>
        </w:rPr>
        <w:t>p</w:t>
      </w:r>
      <w:r w:rsidRPr="00A2618D">
        <w:rPr>
          <w:rFonts w:ascii="Palatino Linotype" w:hAnsi="Palatino Linotype"/>
        </w:rPr>
        <w:t xml:space="preserve"> &lt; .001, and response bias, </w:t>
      </w:r>
      <w:r w:rsidRPr="00A2618D">
        <w:rPr>
          <w:rFonts w:ascii="Palatino Linotype" w:hAnsi="Palatino Linotype"/>
          <w:i/>
          <w:iCs/>
        </w:rPr>
        <w:t>F</w:t>
      </w:r>
      <w:r w:rsidRPr="00A2618D">
        <w:rPr>
          <w:rFonts w:ascii="Palatino Linotype" w:hAnsi="Palatino Linotype"/>
        </w:rPr>
        <w:t>(7,</w:t>
      </w:r>
      <w:r w:rsidR="006D78E4" w:rsidRPr="00A2618D">
        <w:rPr>
          <w:rFonts w:ascii="Palatino Linotype" w:hAnsi="Palatino Linotype"/>
        </w:rPr>
        <w:t>416</w:t>
      </w:r>
      <w:r w:rsidRPr="00A2618D">
        <w:rPr>
          <w:rFonts w:ascii="Palatino Linotype" w:hAnsi="Palatino Linotype"/>
        </w:rPr>
        <w:t xml:space="preserve">) = </w:t>
      </w:r>
      <w:r w:rsidR="006D78E4" w:rsidRPr="00A2618D">
        <w:rPr>
          <w:rFonts w:ascii="Palatino Linotype" w:hAnsi="Palatino Linotype"/>
        </w:rPr>
        <w:t>15.05</w:t>
      </w:r>
      <w:r w:rsidRPr="00A2618D">
        <w:rPr>
          <w:rFonts w:ascii="Palatino Linotype" w:hAnsi="Palatino Linotype"/>
        </w:rPr>
        <w:t xml:space="preserve">, </w:t>
      </w:r>
      <w:r w:rsidRPr="00A2618D">
        <w:rPr>
          <w:rFonts w:ascii="Palatino Linotype" w:hAnsi="Palatino Linotype"/>
          <w:i/>
          <w:iCs/>
        </w:rPr>
        <w:t>p</w:t>
      </w:r>
      <w:r w:rsidRPr="00A2618D">
        <w:rPr>
          <w:rFonts w:ascii="Palatino Linotype" w:hAnsi="Palatino Linotype"/>
        </w:rPr>
        <w:t xml:space="preserve"> &lt; .001, but not on false alarms,</w:t>
      </w:r>
      <w:r w:rsidRPr="00A2618D">
        <w:rPr>
          <w:rFonts w:ascii="Palatino Linotype" w:hAnsi="Palatino Linotype"/>
          <w:i/>
          <w:iCs/>
        </w:rPr>
        <w:t xml:space="preserve"> F</w:t>
      </w:r>
      <w:r w:rsidRPr="00A2618D">
        <w:rPr>
          <w:rFonts w:ascii="Palatino Linotype" w:hAnsi="Palatino Linotype"/>
        </w:rPr>
        <w:t>(7,</w:t>
      </w:r>
      <w:r w:rsidR="005520C9" w:rsidRPr="00A2618D">
        <w:rPr>
          <w:rFonts w:ascii="Palatino Linotype" w:hAnsi="Palatino Linotype"/>
        </w:rPr>
        <w:t>416</w:t>
      </w:r>
      <w:r w:rsidRPr="00A2618D">
        <w:rPr>
          <w:rFonts w:ascii="Palatino Linotype" w:hAnsi="Palatino Linotype"/>
        </w:rPr>
        <w:t>) = 1.</w:t>
      </w:r>
      <w:r w:rsidR="005520C9" w:rsidRPr="00A2618D">
        <w:rPr>
          <w:rFonts w:ascii="Palatino Linotype" w:hAnsi="Palatino Linotype"/>
        </w:rPr>
        <w:t>28</w:t>
      </w:r>
      <w:r w:rsidRPr="00A2618D">
        <w:rPr>
          <w:rFonts w:ascii="Palatino Linotype" w:hAnsi="Palatino Linotype"/>
        </w:rPr>
        <w:t xml:space="preserve">, </w:t>
      </w:r>
      <w:r w:rsidRPr="00A2618D">
        <w:rPr>
          <w:rFonts w:ascii="Palatino Linotype" w:hAnsi="Palatino Linotype"/>
          <w:i/>
          <w:iCs/>
        </w:rPr>
        <w:t>p</w:t>
      </w:r>
      <w:r w:rsidRPr="00A2618D">
        <w:rPr>
          <w:rFonts w:ascii="Palatino Linotype" w:hAnsi="Palatino Linotype"/>
        </w:rPr>
        <w:t xml:space="preserve"> = .25</w:t>
      </w:r>
      <w:r w:rsidR="005520C9" w:rsidRPr="00A2618D">
        <w:rPr>
          <w:rFonts w:ascii="Palatino Linotype" w:hAnsi="Palatino Linotype"/>
        </w:rPr>
        <w:t>8</w:t>
      </w:r>
      <w:r w:rsidRPr="00A2618D">
        <w:rPr>
          <w:rFonts w:ascii="Palatino Linotype" w:hAnsi="Palatino Linotype"/>
        </w:rPr>
        <w:t xml:space="preserve">. The interaction between morph level and participants group was only significant for </w:t>
      </w:r>
      <w:r w:rsidRPr="00A2618D">
        <w:rPr>
          <w:rFonts w:ascii="Palatino Linotype" w:hAnsi="Palatino Linotype"/>
          <w:i/>
          <w:iCs/>
        </w:rPr>
        <w:t>d</w:t>
      </w:r>
      <w:r w:rsidRPr="00A2618D">
        <w:rPr>
          <w:rFonts w:ascii="Palatino Linotype" w:hAnsi="Palatino Linotype"/>
        </w:rPr>
        <w:t xml:space="preserve">’, </w:t>
      </w:r>
      <w:proofErr w:type="gramStart"/>
      <w:r w:rsidRPr="00A2618D">
        <w:rPr>
          <w:rFonts w:ascii="Palatino Linotype" w:hAnsi="Palatino Linotype"/>
          <w:i/>
          <w:iCs/>
        </w:rPr>
        <w:t>F</w:t>
      </w:r>
      <w:r w:rsidRPr="00A2618D">
        <w:rPr>
          <w:rFonts w:ascii="Palatino Linotype" w:hAnsi="Palatino Linotype"/>
        </w:rPr>
        <w:t>(</w:t>
      </w:r>
      <w:proofErr w:type="gramEnd"/>
      <w:r w:rsidRPr="00A2618D">
        <w:rPr>
          <w:rFonts w:ascii="Palatino Linotype" w:hAnsi="Palatino Linotype"/>
        </w:rPr>
        <w:t>7,</w:t>
      </w:r>
      <w:r w:rsidR="00AF619A" w:rsidRPr="00A2618D">
        <w:rPr>
          <w:rFonts w:ascii="Palatino Linotype" w:hAnsi="Palatino Linotype"/>
        </w:rPr>
        <w:t>416</w:t>
      </w:r>
      <w:r w:rsidRPr="00A2618D">
        <w:rPr>
          <w:rFonts w:ascii="Palatino Linotype" w:hAnsi="Palatino Linotype"/>
        </w:rPr>
        <w:t xml:space="preserve">) = </w:t>
      </w:r>
      <w:r w:rsidR="00AF619A" w:rsidRPr="00A2618D">
        <w:rPr>
          <w:rFonts w:ascii="Palatino Linotype" w:hAnsi="Palatino Linotype"/>
        </w:rPr>
        <w:t>2.78</w:t>
      </w:r>
      <w:r w:rsidRPr="00A2618D">
        <w:rPr>
          <w:rFonts w:ascii="Palatino Linotype" w:hAnsi="Palatino Linotype"/>
        </w:rPr>
        <w:t xml:space="preserve">, </w:t>
      </w:r>
      <w:r w:rsidRPr="00A2618D">
        <w:rPr>
          <w:rFonts w:ascii="Palatino Linotype" w:hAnsi="Palatino Linotype"/>
          <w:i/>
          <w:iCs/>
        </w:rPr>
        <w:t>p</w:t>
      </w:r>
      <w:r w:rsidRPr="00A2618D">
        <w:rPr>
          <w:rFonts w:ascii="Palatino Linotype" w:hAnsi="Palatino Linotype"/>
        </w:rPr>
        <w:t xml:space="preserve"> = .00</w:t>
      </w:r>
      <w:r w:rsidR="00AF619A" w:rsidRPr="00A2618D">
        <w:rPr>
          <w:rFonts w:ascii="Palatino Linotype" w:hAnsi="Palatino Linotype"/>
        </w:rPr>
        <w:t>8</w:t>
      </w:r>
      <w:r w:rsidRPr="00A2618D">
        <w:rPr>
          <w:rFonts w:ascii="Palatino Linotype" w:hAnsi="Palatino Linotype"/>
        </w:rPr>
        <w:t>; no interaction was found for hit rate,</w:t>
      </w:r>
      <w:r w:rsidRPr="00A2618D">
        <w:rPr>
          <w:rFonts w:ascii="Palatino Linotype" w:hAnsi="Palatino Linotype"/>
          <w:i/>
          <w:iCs/>
        </w:rPr>
        <w:t xml:space="preserve"> F</w:t>
      </w:r>
      <w:r w:rsidRPr="00A2618D">
        <w:rPr>
          <w:rFonts w:ascii="Palatino Linotype" w:hAnsi="Palatino Linotype"/>
        </w:rPr>
        <w:t>(7,</w:t>
      </w:r>
      <w:r w:rsidR="00D721C8" w:rsidRPr="00A2618D">
        <w:rPr>
          <w:rFonts w:ascii="Palatino Linotype" w:hAnsi="Palatino Linotype"/>
        </w:rPr>
        <w:t>416</w:t>
      </w:r>
      <w:r w:rsidRPr="00A2618D">
        <w:rPr>
          <w:rFonts w:ascii="Palatino Linotype" w:hAnsi="Palatino Linotype"/>
        </w:rPr>
        <w:t>) = 1.</w:t>
      </w:r>
      <w:r w:rsidR="00D721C8" w:rsidRPr="00A2618D">
        <w:rPr>
          <w:rFonts w:ascii="Palatino Linotype" w:hAnsi="Palatino Linotype"/>
        </w:rPr>
        <w:t>00</w:t>
      </w:r>
      <w:r w:rsidRPr="00A2618D">
        <w:rPr>
          <w:rFonts w:ascii="Palatino Linotype" w:hAnsi="Palatino Linotype"/>
        </w:rPr>
        <w:t xml:space="preserve">, </w:t>
      </w:r>
      <w:r w:rsidRPr="00A2618D">
        <w:rPr>
          <w:rFonts w:ascii="Palatino Linotype" w:hAnsi="Palatino Linotype"/>
          <w:i/>
          <w:iCs/>
        </w:rPr>
        <w:t>p</w:t>
      </w:r>
      <w:r w:rsidRPr="00A2618D">
        <w:rPr>
          <w:rFonts w:ascii="Palatino Linotype" w:hAnsi="Palatino Linotype"/>
        </w:rPr>
        <w:t xml:space="preserve"> = .</w:t>
      </w:r>
      <w:r w:rsidR="00D721C8" w:rsidRPr="00A2618D">
        <w:rPr>
          <w:rFonts w:ascii="Palatino Linotype" w:hAnsi="Palatino Linotype"/>
        </w:rPr>
        <w:t>430</w:t>
      </w:r>
      <w:r w:rsidRPr="00A2618D">
        <w:rPr>
          <w:rFonts w:ascii="Palatino Linotype" w:hAnsi="Palatino Linotype"/>
        </w:rPr>
        <w:t>; false alarm,</w:t>
      </w:r>
      <w:r w:rsidRPr="00A2618D">
        <w:rPr>
          <w:rFonts w:ascii="Palatino Linotype" w:hAnsi="Palatino Linotype"/>
          <w:i/>
          <w:iCs/>
        </w:rPr>
        <w:t xml:space="preserve"> F</w:t>
      </w:r>
      <w:r w:rsidRPr="00A2618D">
        <w:rPr>
          <w:rFonts w:ascii="Palatino Linotype" w:hAnsi="Palatino Linotype"/>
        </w:rPr>
        <w:t>(7,</w:t>
      </w:r>
      <w:r w:rsidR="00AA2DB2" w:rsidRPr="00A2618D">
        <w:rPr>
          <w:rFonts w:ascii="Palatino Linotype" w:hAnsi="Palatino Linotype"/>
        </w:rPr>
        <w:t>416</w:t>
      </w:r>
      <w:r w:rsidRPr="00A2618D">
        <w:rPr>
          <w:rFonts w:ascii="Palatino Linotype" w:hAnsi="Palatino Linotype"/>
        </w:rPr>
        <w:t>) = 1.0</w:t>
      </w:r>
      <w:r w:rsidR="00AA2DB2" w:rsidRPr="00A2618D">
        <w:rPr>
          <w:rFonts w:ascii="Palatino Linotype" w:hAnsi="Palatino Linotype"/>
        </w:rPr>
        <w:t>9</w:t>
      </w:r>
      <w:r w:rsidRPr="00A2618D">
        <w:rPr>
          <w:rFonts w:ascii="Palatino Linotype" w:hAnsi="Palatino Linotype"/>
        </w:rPr>
        <w:t xml:space="preserve">, </w:t>
      </w:r>
      <w:r w:rsidRPr="00A2618D">
        <w:rPr>
          <w:rFonts w:ascii="Palatino Linotype" w:hAnsi="Palatino Linotype"/>
          <w:i/>
          <w:iCs/>
        </w:rPr>
        <w:t>p</w:t>
      </w:r>
      <w:r w:rsidRPr="00A2618D">
        <w:rPr>
          <w:rFonts w:ascii="Palatino Linotype" w:hAnsi="Palatino Linotype"/>
        </w:rPr>
        <w:t xml:space="preserve"> = .</w:t>
      </w:r>
      <w:r w:rsidR="00AA2DB2" w:rsidRPr="00A2618D">
        <w:rPr>
          <w:rFonts w:ascii="Palatino Linotype" w:hAnsi="Palatino Linotype"/>
        </w:rPr>
        <w:t>369</w:t>
      </w:r>
      <w:r w:rsidRPr="00A2618D">
        <w:rPr>
          <w:rFonts w:ascii="Palatino Linotype" w:hAnsi="Palatino Linotype"/>
        </w:rPr>
        <w:t xml:space="preserve">; and bias, </w:t>
      </w:r>
      <w:r w:rsidRPr="00A2618D">
        <w:rPr>
          <w:rFonts w:ascii="Palatino Linotype" w:hAnsi="Palatino Linotype"/>
          <w:i/>
          <w:iCs/>
        </w:rPr>
        <w:t>F</w:t>
      </w:r>
      <w:r w:rsidRPr="00A2618D">
        <w:rPr>
          <w:rFonts w:ascii="Palatino Linotype" w:hAnsi="Palatino Linotype"/>
        </w:rPr>
        <w:t>(7,</w:t>
      </w:r>
      <w:r w:rsidR="006D78E4" w:rsidRPr="00A2618D">
        <w:rPr>
          <w:rFonts w:ascii="Palatino Linotype" w:hAnsi="Palatino Linotype"/>
        </w:rPr>
        <w:t>416</w:t>
      </w:r>
      <w:r w:rsidRPr="00A2618D">
        <w:rPr>
          <w:rFonts w:ascii="Palatino Linotype" w:hAnsi="Palatino Linotype"/>
        </w:rPr>
        <w:t xml:space="preserve">) = 0.55, </w:t>
      </w:r>
      <w:r w:rsidRPr="00A2618D">
        <w:rPr>
          <w:rFonts w:ascii="Palatino Linotype" w:hAnsi="Palatino Linotype"/>
          <w:i/>
          <w:iCs/>
        </w:rPr>
        <w:t>p</w:t>
      </w:r>
      <w:r w:rsidRPr="00A2618D">
        <w:rPr>
          <w:rFonts w:ascii="Palatino Linotype" w:hAnsi="Palatino Linotype"/>
        </w:rPr>
        <w:t xml:space="preserve"> = .</w:t>
      </w:r>
      <w:r w:rsidR="006D78E4" w:rsidRPr="00A2618D">
        <w:rPr>
          <w:rFonts w:ascii="Palatino Linotype" w:hAnsi="Palatino Linotype"/>
        </w:rPr>
        <w:t>800</w:t>
      </w:r>
      <w:r w:rsidRPr="00A2618D">
        <w:rPr>
          <w:rFonts w:ascii="Palatino Linotype" w:hAnsi="Palatino Linotype"/>
        </w:rPr>
        <w:t xml:space="preserve">. Follow-up independent t-test on </w:t>
      </w:r>
      <w:r w:rsidRPr="00A2618D">
        <w:rPr>
          <w:rFonts w:ascii="Palatino Linotype" w:hAnsi="Palatino Linotype"/>
          <w:i/>
          <w:iCs/>
        </w:rPr>
        <w:t>d</w:t>
      </w:r>
      <w:r w:rsidRPr="00A2618D">
        <w:rPr>
          <w:rFonts w:ascii="Palatino Linotype" w:hAnsi="Palatino Linotype"/>
        </w:rPr>
        <w:t>’ revealed that the familiarity advantage was significant at morph levels 2, 3, 6</w:t>
      </w:r>
      <w:r w:rsidR="00987DE8" w:rsidRPr="00A2618D">
        <w:rPr>
          <w:rFonts w:ascii="Palatino Linotype" w:hAnsi="Palatino Linotype"/>
        </w:rPr>
        <w:t xml:space="preserve"> and 7</w:t>
      </w:r>
      <w:r w:rsidRPr="00A2618D">
        <w:rPr>
          <w:rFonts w:ascii="Palatino Linotype" w:hAnsi="Palatino Linotype"/>
        </w:rPr>
        <w:t xml:space="preserve">, all </w:t>
      </w:r>
      <w:proofErr w:type="gramStart"/>
      <w:r w:rsidRPr="00A2618D">
        <w:rPr>
          <w:rFonts w:ascii="Palatino Linotype" w:hAnsi="Palatino Linotype"/>
          <w:i/>
          <w:iCs/>
        </w:rPr>
        <w:t>t</w:t>
      </w:r>
      <w:r w:rsidRPr="00A2618D">
        <w:rPr>
          <w:rFonts w:ascii="Palatino Linotype" w:hAnsi="Palatino Linotype"/>
        </w:rPr>
        <w:t>(</w:t>
      </w:r>
      <w:proofErr w:type="gramEnd"/>
      <w:r w:rsidRPr="00A2618D">
        <w:rPr>
          <w:rFonts w:ascii="Palatino Linotype" w:hAnsi="Palatino Linotype"/>
        </w:rPr>
        <w:t xml:space="preserve">52) ≥ </w:t>
      </w:r>
      <w:r w:rsidR="00987DE8" w:rsidRPr="00A2618D">
        <w:rPr>
          <w:rFonts w:ascii="Palatino Linotype" w:hAnsi="Palatino Linotype"/>
        </w:rPr>
        <w:t>2.38</w:t>
      </w:r>
      <w:r w:rsidRPr="00A2618D">
        <w:rPr>
          <w:rFonts w:ascii="Palatino Linotype" w:hAnsi="Palatino Linotype"/>
        </w:rPr>
        <w:t xml:space="preserve">, </w:t>
      </w:r>
      <w:r w:rsidRPr="00A2618D">
        <w:rPr>
          <w:rFonts w:ascii="Palatino Linotype" w:hAnsi="Palatino Linotype"/>
          <w:i/>
          <w:iCs/>
        </w:rPr>
        <w:t>p</w:t>
      </w:r>
      <w:r w:rsidRPr="00A2618D">
        <w:rPr>
          <w:rFonts w:ascii="Palatino Linotype" w:hAnsi="Palatino Linotype"/>
        </w:rPr>
        <w:t xml:space="preserve"> ≤ .0</w:t>
      </w:r>
      <w:r w:rsidR="00987DE8" w:rsidRPr="00A2618D">
        <w:rPr>
          <w:rFonts w:ascii="Palatino Linotype" w:hAnsi="Palatino Linotype"/>
        </w:rPr>
        <w:t xml:space="preserve">21, Cohen’s </w:t>
      </w:r>
      <w:r w:rsidR="00987DE8" w:rsidRPr="00A2618D">
        <w:rPr>
          <w:rFonts w:ascii="Palatino Linotype" w:hAnsi="Palatino Linotype"/>
          <w:i/>
          <w:iCs/>
        </w:rPr>
        <w:t>d</w:t>
      </w:r>
      <w:r w:rsidR="00987DE8" w:rsidRPr="00A2618D">
        <w:rPr>
          <w:rFonts w:ascii="Palatino Linotype" w:hAnsi="Palatino Linotype"/>
        </w:rPr>
        <w:t xml:space="preserve"> &gt; 0.65</w:t>
      </w:r>
      <w:r w:rsidR="00BA4B49" w:rsidRPr="00A2618D">
        <w:rPr>
          <w:rFonts w:ascii="Palatino Linotype" w:hAnsi="Palatino Linotype"/>
        </w:rPr>
        <w:t xml:space="preserve"> (though </w:t>
      </w:r>
      <w:r w:rsidR="00987DE8" w:rsidRPr="00A2618D">
        <w:rPr>
          <w:rFonts w:ascii="Palatino Linotype" w:hAnsi="Palatino Linotype"/>
        </w:rPr>
        <w:t xml:space="preserve">difference at morph level 7 did not survive </w:t>
      </w:r>
      <w:r w:rsidR="0009339C" w:rsidRPr="00A2618D">
        <w:rPr>
          <w:rFonts w:ascii="Palatino Linotype" w:hAnsi="Palatino Linotype"/>
        </w:rPr>
        <w:t xml:space="preserve">the </w:t>
      </w:r>
      <w:r w:rsidR="00987DE8" w:rsidRPr="00A2618D">
        <w:rPr>
          <w:rFonts w:ascii="Palatino Linotype" w:hAnsi="Palatino Linotype"/>
        </w:rPr>
        <w:t>Bonferroni correction</w:t>
      </w:r>
      <w:r w:rsidR="00BA4B49" w:rsidRPr="00A2618D">
        <w:rPr>
          <w:rFonts w:ascii="Palatino Linotype" w:hAnsi="Palatino Linotype"/>
        </w:rPr>
        <w:t>)</w:t>
      </w:r>
      <w:r w:rsidRPr="00A2618D">
        <w:rPr>
          <w:rFonts w:ascii="Palatino Linotype" w:hAnsi="Palatino Linotype"/>
        </w:rPr>
        <w:t>.</w:t>
      </w:r>
      <w:r w:rsidR="00CC5920" w:rsidRPr="00A2618D">
        <w:rPr>
          <w:rFonts w:ascii="Palatino Linotype" w:hAnsi="Palatino Linotype"/>
        </w:rPr>
        <w:t xml:space="preserve"> These results indicate that familiarity enhances participants</w:t>
      </w:r>
      <w:r w:rsidR="000356C5" w:rsidRPr="00A2618D">
        <w:rPr>
          <w:rFonts w:ascii="Palatino Linotype" w:hAnsi="Palatino Linotype"/>
        </w:rPr>
        <w:t>’</w:t>
      </w:r>
      <w:r w:rsidR="00CC5920" w:rsidRPr="00A2618D">
        <w:rPr>
          <w:rFonts w:ascii="Palatino Linotype" w:hAnsi="Palatino Linotype"/>
        </w:rPr>
        <w:t xml:space="preserve"> ability to </w:t>
      </w:r>
      <w:r w:rsidR="00D07986" w:rsidRPr="00A2618D">
        <w:rPr>
          <w:rFonts w:ascii="Palatino Linotype" w:hAnsi="Palatino Linotype"/>
        </w:rPr>
        <w:t>recognize</w:t>
      </w:r>
      <w:r w:rsidR="00CC5920" w:rsidRPr="00A2618D">
        <w:rPr>
          <w:rFonts w:ascii="Palatino Linotype" w:hAnsi="Palatino Linotype"/>
        </w:rPr>
        <w:t xml:space="preserve"> multiple identities in a face morph, but such enhancement is prominent at lower morph levels and vanishes at high morph levels.</w:t>
      </w:r>
    </w:p>
    <w:p w14:paraId="2A452799" w14:textId="07BABE3E" w:rsidR="00503EF2" w:rsidRPr="00A2618D" w:rsidRDefault="002B61B8" w:rsidP="00503EF2">
      <w:pPr>
        <w:pStyle w:val="Heading2"/>
        <w:spacing w:after="200"/>
        <w:rPr>
          <w:rFonts w:eastAsia="Times New Roman"/>
          <w:color w:val="auto"/>
          <w:lang w:eastAsia="zh-CN"/>
        </w:rPr>
      </w:pPr>
      <w:r w:rsidRPr="00A2618D">
        <w:rPr>
          <w:rFonts w:eastAsia="Times New Roman"/>
          <w:color w:val="auto"/>
          <w:lang w:eastAsia="zh-CN"/>
        </w:rPr>
        <w:t>5</w:t>
      </w:r>
      <w:r w:rsidR="00503EF2" w:rsidRPr="00A2618D">
        <w:rPr>
          <w:rFonts w:eastAsia="Times New Roman"/>
          <w:color w:val="auto"/>
          <w:lang w:eastAsia="zh-CN"/>
        </w:rPr>
        <w:t>.3 Discussion</w:t>
      </w:r>
    </w:p>
    <w:p w14:paraId="3FCE1DD2" w14:textId="251EF8C9" w:rsidR="00945437" w:rsidRPr="00A2618D" w:rsidRDefault="00F15EE0" w:rsidP="00F15EE0">
      <w:pPr>
        <w:spacing w:line="480" w:lineRule="auto"/>
        <w:ind w:firstLine="720"/>
        <w:rPr>
          <w:rFonts w:ascii="Palatino Linotype" w:hAnsi="Palatino Linotype"/>
        </w:rPr>
      </w:pPr>
      <w:r w:rsidRPr="00A2618D">
        <w:rPr>
          <w:rFonts w:ascii="Palatino Linotype" w:hAnsi="Palatino Linotype"/>
        </w:rPr>
        <w:t xml:space="preserve">Experiment </w:t>
      </w:r>
      <w:r w:rsidR="008623DC" w:rsidRPr="00A2618D">
        <w:rPr>
          <w:rFonts w:ascii="Palatino Linotype" w:hAnsi="Palatino Linotype"/>
        </w:rPr>
        <w:t xml:space="preserve">4 </w:t>
      </w:r>
      <w:r w:rsidR="00945437" w:rsidRPr="00A2618D">
        <w:rPr>
          <w:rFonts w:ascii="Palatino Linotype" w:hAnsi="Palatino Linotype"/>
        </w:rPr>
        <w:t>show</w:t>
      </w:r>
      <w:r w:rsidR="008623DC" w:rsidRPr="00A2618D">
        <w:rPr>
          <w:rFonts w:ascii="Palatino Linotype" w:hAnsi="Palatino Linotype"/>
        </w:rPr>
        <w:t xml:space="preserve">s </w:t>
      </w:r>
      <w:r w:rsidR="00945437" w:rsidRPr="00A2618D">
        <w:rPr>
          <w:rFonts w:ascii="Palatino Linotype" w:hAnsi="Palatino Linotype"/>
        </w:rPr>
        <w:t>three main findings. First, r</w:t>
      </w:r>
      <w:r w:rsidR="008623DC" w:rsidRPr="00A2618D">
        <w:rPr>
          <w:rFonts w:ascii="Palatino Linotype" w:hAnsi="Palatino Linotype"/>
        </w:rPr>
        <w:t>ecognizing unfamiliar face</w:t>
      </w:r>
      <w:r w:rsidR="00B6255B" w:rsidRPr="00A2618D">
        <w:rPr>
          <w:rFonts w:ascii="Palatino Linotype" w:hAnsi="Palatino Linotype"/>
        </w:rPr>
        <w:t>s</w:t>
      </w:r>
      <w:r w:rsidR="008623DC" w:rsidRPr="00A2618D">
        <w:rPr>
          <w:rFonts w:ascii="Palatino Linotype" w:hAnsi="Palatino Linotype"/>
        </w:rPr>
        <w:t xml:space="preserve"> from a morph follows the same principle as recognizing familiar </w:t>
      </w:r>
      <w:r w:rsidR="00B6255B" w:rsidRPr="00A2618D">
        <w:rPr>
          <w:rFonts w:ascii="Palatino Linotype" w:hAnsi="Palatino Linotype"/>
        </w:rPr>
        <w:t>ones</w:t>
      </w:r>
      <w:r w:rsidR="008623DC" w:rsidRPr="00A2618D">
        <w:rPr>
          <w:rFonts w:ascii="Palatino Linotype" w:hAnsi="Palatino Linotype"/>
        </w:rPr>
        <w:t>. Gradual reduc</w:t>
      </w:r>
      <w:r w:rsidR="003E2965" w:rsidRPr="00A2618D">
        <w:rPr>
          <w:rFonts w:ascii="Palatino Linotype" w:hAnsi="Palatino Linotype"/>
        </w:rPr>
        <w:t xml:space="preserve">tion of </w:t>
      </w:r>
      <w:r w:rsidR="00077872" w:rsidRPr="00A2618D">
        <w:rPr>
          <w:rFonts w:ascii="Palatino Linotype" w:hAnsi="Palatino Linotype"/>
        </w:rPr>
        <w:t>parent</w:t>
      </w:r>
      <w:r w:rsidR="003E2965" w:rsidRPr="00A2618D">
        <w:rPr>
          <w:rFonts w:ascii="Palatino Linotype" w:hAnsi="Palatino Linotype"/>
        </w:rPr>
        <w:t xml:space="preserve"> identity information in</w:t>
      </w:r>
      <w:r w:rsidR="008623DC" w:rsidRPr="00A2618D">
        <w:rPr>
          <w:rFonts w:ascii="Palatino Linotype" w:hAnsi="Palatino Linotype"/>
        </w:rPr>
        <w:t xml:space="preserve"> a morph leads to increas</w:t>
      </w:r>
      <w:r w:rsidR="003E2965" w:rsidRPr="00A2618D">
        <w:rPr>
          <w:rFonts w:ascii="Palatino Linotype" w:hAnsi="Palatino Linotype"/>
        </w:rPr>
        <w:t>ed</w:t>
      </w:r>
      <w:r w:rsidR="008623DC" w:rsidRPr="00A2618D">
        <w:rPr>
          <w:rFonts w:ascii="Palatino Linotype" w:hAnsi="Palatino Linotype"/>
        </w:rPr>
        <w:t xml:space="preserve"> difficulty in recogni</w:t>
      </w:r>
      <w:r w:rsidR="003E2965" w:rsidRPr="00A2618D">
        <w:rPr>
          <w:rFonts w:ascii="Palatino Linotype" w:hAnsi="Palatino Linotype"/>
        </w:rPr>
        <w:t>zing them</w:t>
      </w:r>
      <w:r w:rsidR="008623DC" w:rsidRPr="00A2618D">
        <w:rPr>
          <w:rFonts w:ascii="Palatino Linotype" w:hAnsi="Palatino Linotype"/>
        </w:rPr>
        <w:t xml:space="preserve">. </w:t>
      </w:r>
      <w:r w:rsidR="00945437" w:rsidRPr="00A2618D">
        <w:rPr>
          <w:rFonts w:ascii="Palatino Linotype" w:hAnsi="Palatino Linotype"/>
        </w:rPr>
        <w:t xml:space="preserve">Second, </w:t>
      </w:r>
      <w:r w:rsidR="003E2965" w:rsidRPr="00A2618D">
        <w:rPr>
          <w:rFonts w:ascii="Palatino Linotype" w:hAnsi="Palatino Linotype"/>
        </w:rPr>
        <w:t xml:space="preserve">increased image differences between a face morph and a </w:t>
      </w:r>
      <w:r w:rsidR="00077872" w:rsidRPr="00A2618D">
        <w:rPr>
          <w:rFonts w:ascii="Palatino Linotype" w:hAnsi="Palatino Linotype"/>
        </w:rPr>
        <w:t>parent</w:t>
      </w:r>
      <w:r w:rsidR="003E2965" w:rsidRPr="00A2618D">
        <w:rPr>
          <w:rFonts w:ascii="Palatino Linotype" w:hAnsi="Palatino Linotype"/>
        </w:rPr>
        <w:t xml:space="preserve"> face underlie the </w:t>
      </w:r>
      <w:r w:rsidR="006B02CF" w:rsidRPr="00A2618D">
        <w:rPr>
          <w:rFonts w:ascii="Palatino Linotype" w:hAnsi="Palatino Linotype"/>
        </w:rPr>
        <w:t xml:space="preserve">observed </w:t>
      </w:r>
      <w:r w:rsidR="008623DC" w:rsidRPr="00A2618D">
        <w:rPr>
          <w:rFonts w:ascii="Palatino Linotype" w:hAnsi="Palatino Linotype"/>
        </w:rPr>
        <w:t>decreas</w:t>
      </w:r>
      <w:r w:rsidR="00B6255B" w:rsidRPr="00A2618D">
        <w:rPr>
          <w:rFonts w:ascii="Palatino Linotype" w:hAnsi="Palatino Linotype"/>
        </w:rPr>
        <w:t>e</w:t>
      </w:r>
      <w:r w:rsidR="003E2965" w:rsidRPr="00A2618D">
        <w:rPr>
          <w:rFonts w:ascii="Palatino Linotype" w:hAnsi="Palatino Linotype"/>
        </w:rPr>
        <w:t>d</w:t>
      </w:r>
      <w:r w:rsidR="008623DC" w:rsidRPr="00A2618D">
        <w:rPr>
          <w:rFonts w:ascii="Palatino Linotype" w:hAnsi="Palatino Linotype"/>
        </w:rPr>
        <w:t xml:space="preserve"> recognition performance </w:t>
      </w:r>
      <w:r w:rsidR="00B6255B" w:rsidRPr="00A2618D">
        <w:rPr>
          <w:rFonts w:ascii="Palatino Linotype" w:hAnsi="Palatino Linotype"/>
        </w:rPr>
        <w:t>w</w:t>
      </w:r>
      <w:r w:rsidR="003E2965" w:rsidRPr="00A2618D">
        <w:rPr>
          <w:rFonts w:ascii="Palatino Linotype" w:hAnsi="Palatino Linotype"/>
        </w:rPr>
        <w:t xml:space="preserve">ith </w:t>
      </w:r>
      <w:r w:rsidR="00513979" w:rsidRPr="00A2618D">
        <w:rPr>
          <w:rFonts w:ascii="Palatino Linotype" w:hAnsi="Palatino Linotype"/>
        </w:rPr>
        <w:t xml:space="preserve">decreasing </w:t>
      </w:r>
      <w:r w:rsidR="00945437" w:rsidRPr="00A2618D">
        <w:rPr>
          <w:rFonts w:ascii="Palatino Linotype" w:hAnsi="Palatino Linotype"/>
        </w:rPr>
        <w:t xml:space="preserve">identity information. Third, </w:t>
      </w:r>
      <w:r w:rsidR="00777ED5" w:rsidRPr="00A2618D">
        <w:rPr>
          <w:rFonts w:ascii="Palatino Linotype" w:hAnsi="Palatino Linotype"/>
        </w:rPr>
        <w:t xml:space="preserve">familiarity with faces facilitates </w:t>
      </w:r>
      <w:r w:rsidR="00B6255B" w:rsidRPr="00A2618D">
        <w:rPr>
          <w:rFonts w:ascii="Palatino Linotype" w:hAnsi="Palatino Linotype"/>
        </w:rPr>
        <w:t>their</w:t>
      </w:r>
      <w:r w:rsidR="00777ED5" w:rsidRPr="00A2618D">
        <w:rPr>
          <w:rFonts w:ascii="Palatino Linotype" w:hAnsi="Palatino Linotype"/>
        </w:rPr>
        <w:t xml:space="preserve"> recognition</w:t>
      </w:r>
      <w:r w:rsidR="003E2965" w:rsidRPr="00A2618D">
        <w:rPr>
          <w:rFonts w:ascii="Palatino Linotype" w:hAnsi="Palatino Linotype"/>
        </w:rPr>
        <w:t xml:space="preserve"> in a morph</w:t>
      </w:r>
      <w:r w:rsidR="00777ED5" w:rsidRPr="00A2618D">
        <w:rPr>
          <w:rFonts w:ascii="Palatino Linotype" w:hAnsi="Palatino Linotype"/>
        </w:rPr>
        <w:t xml:space="preserve">, but </w:t>
      </w:r>
      <w:r w:rsidR="003E2965" w:rsidRPr="00A2618D">
        <w:rPr>
          <w:rFonts w:ascii="Palatino Linotype" w:hAnsi="Palatino Linotype"/>
        </w:rPr>
        <w:t>this</w:t>
      </w:r>
      <w:r w:rsidR="00B6255B" w:rsidRPr="00A2618D">
        <w:rPr>
          <w:rFonts w:ascii="Palatino Linotype" w:hAnsi="Palatino Linotype"/>
        </w:rPr>
        <w:t xml:space="preserve"> </w:t>
      </w:r>
      <w:r w:rsidR="003E2965" w:rsidRPr="00A2618D">
        <w:rPr>
          <w:rFonts w:ascii="Palatino Linotype" w:hAnsi="Palatino Linotype"/>
        </w:rPr>
        <w:t xml:space="preserve">familiarity </w:t>
      </w:r>
      <w:r w:rsidR="00B6255B" w:rsidRPr="00A2618D">
        <w:rPr>
          <w:rFonts w:ascii="Palatino Linotype" w:hAnsi="Palatino Linotype"/>
        </w:rPr>
        <w:t xml:space="preserve">effect </w:t>
      </w:r>
      <w:r w:rsidR="00777ED5" w:rsidRPr="00A2618D">
        <w:rPr>
          <w:rFonts w:ascii="Palatino Linotype" w:hAnsi="Palatino Linotype"/>
        </w:rPr>
        <w:t xml:space="preserve">is more pronounced </w:t>
      </w:r>
      <w:r w:rsidR="00F75D8D" w:rsidRPr="00A2618D">
        <w:rPr>
          <w:rFonts w:ascii="Palatino Linotype" w:hAnsi="Palatino Linotype"/>
        </w:rPr>
        <w:t>when</w:t>
      </w:r>
      <w:r w:rsidR="00777ED5" w:rsidRPr="00A2618D">
        <w:rPr>
          <w:rFonts w:ascii="Palatino Linotype" w:hAnsi="Palatino Linotype"/>
        </w:rPr>
        <w:t xml:space="preserve"> </w:t>
      </w:r>
      <w:r w:rsidR="00F75D8D" w:rsidRPr="00A2618D">
        <w:rPr>
          <w:rFonts w:ascii="Palatino Linotype" w:hAnsi="Palatino Linotype"/>
        </w:rPr>
        <w:t xml:space="preserve">16% or more information </w:t>
      </w:r>
      <w:r w:rsidR="00325A0A" w:rsidRPr="00A2618D">
        <w:rPr>
          <w:rFonts w:ascii="Palatino Linotype" w:hAnsi="Palatino Linotype"/>
        </w:rPr>
        <w:t xml:space="preserve">is available </w:t>
      </w:r>
      <w:r w:rsidR="00F75D8D" w:rsidRPr="00A2618D">
        <w:rPr>
          <w:rFonts w:ascii="Palatino Linotype" w:hAnsi="Palatino Linotype"/>
        </w:rPr>
        <w:t>about a parent identity (i.e., when a morph is created with up to 6 faces).</w:t>
      </w:r>
      <w:r w:rsidR="00777ED5" w:rsidRPr="00A2618D">
        <w:rPr>
          <w:rFonts w:ascii="Palatino Linotype" w:hAnsi="Palatino Linotype"/>
        </w:rPr>
        <w:t xml:space="preserve"> </w:t>
      </w:r>
    </w:p>
    <w:p w14:paraId="310233C6" w14:textId="30EA5F18" w:rsidR="00535C77" w:rsidRPr="00A2618D" w:rsidRDefault="00B92A1C" w:rsidP="004A3402">
      <w:pPr>
        <w:spacing w:line="480" w:lineRule="auto"/>
        <w:ind w:firstLine="720"/>
        <w:rPr>
          <w:rFonts w:ascii="Palatino Linotype" w:hAnsi="Palatino Linotype"/>
        </w:rPr>
      </w:pPr>
      <w:r w:rsidRPr="00A2618D">
        <w:rPr>
          <w:rFonts w:ascii="Palatino Linotype" w:hAnsi="Palatino Linotype"/>
        </w:rPr>
        <w:t xml:space="preserve">A seemingly surprising finding is that our </w:t>
      </w:r>
      <w:r w:rsidR="00325A0A" w:rsidRPr="00A2618D">
        <w:rPr>
          <w:rFonts w:ascii="Palatino Linotype" w:hAnsi="Palatino Linotype"/>
        </w:rPr>
        <w:t>unfamiliar group</w:t>
      </w:r>
      <w:r w:rsidRPr="00A2618D">
        <w:rPr>
          <w:rFonts w:ascii="Palatino Linotype" w:hAnsi="Palatino Linotype"/>
        </w:rPr>
        <w:t xml:space="preserve"> showed above-chan</w:t>
      </w:r>
      <w:r w:rsidR="00913AAB" w:rsidRPr="00A2618D">
        <w:rPr>
          <w:rFonts w:ascii="Palatino Linotype" w:hAnsi="Palatino Linotype"/>
        </w:rPr>
        <w:t>c</w:t>
      </w:r>
      <w:r w:rsidRPr="00A2618D">
        <w:rPr>
          <w:rFonts w:ascii="Palatino Linotype" w:hAnsi="Palatino Linotype"/>
        </w:rPr>
        <w:t>e performance at morph level 16, with 6.25% contribution f</w:t>
      </w:r>
      <w:r w:rsidR="001F549B" w:rsidRPr="00A2618D">
        <w:rPr>
          <w:rFonts w:ascii="Palatino Linotype" w:hAnsi="Palatino Linotype"/>
        </w:rPr>
        <w:t>rom</w:t>
      </w:r>
      <w:r w:rsidRPr="00A2618D">
        <w:rPr>
          <w:rFonts w:ascii="Palatino Linotype" w:hAnsi="Palatino Linotype"/>
        </w:rPr>
        <w:t xml:space="preserve"> </w:t>
      </w:r>
      <w:r w:rsidR="00077872" w:rsidRPr="00A2618D">
        <w:rPr>
          <w:rFonts w:ascii="Palatino Linotype" w:hAnsi="Palatino Linotype"/>
        </w:rPr>
        <w:t>individual parent</w:t>
      </w:r>
      <w:r w:rsidRPr="00A2618D">
        <w:rPr>
          <w:rFonts w:ascii="Palatino Linotype" w:hAnsi="Palatino Linotype"/>
        </w:rPr>
        <w:t xml:space="preserve"> identities. Note that our familiar group </w:t>
      </w:r>
      <w:r w:rsidR="00950857" w:rsidRPr="00A2618D">
        <w:rPr>
          <w:rFonts w:ascii="Palatino Linotype" w:hAnsi="Palatino Linotype"/>
        </w:rPr>
        <w:t>lost</w:t>
      </w:r>
      <w:r w:rsidRPr="00A2618D">
        <w:rPr>
          <w:rFonts w:ascii="Palatino Linotype" w:hAnsi="Palatino Linotype"/>
        </w:rPr>
        <w:t xml:space="preserve"> their ability to do so </w:t>
      </w:r>
      <w:r w:rsidR="001F549B" w:rsidRPr="00A2618D">
        <w:rPr>
          <w:rFonts w:ascii="Palatino Linotype" w:hAnsi="Palatino Linotype"/>
        </w:rPr>
        <w:t>with</w:t>
      </w:r>
      <w:r w:rsidRPr="00A2618D">
        <w:rPr>
          <w:rFonts w:ascii="Palatino Linotype" w:hAnsi="Palatino Linotype"/>
        </w:rPr>
        <w:t xml:space="preserve"> 10% of </w:t>
      </w:r>
      <w:r w:rsidR="001F549B" w:rsidRPr="00A2618D">
        <w:rPr>
          <w:rFonts w:ascii="Palatino Linotype" w:hAnsi="Palatino Linotype"/>
        </w:rPr>
        <w:t xml:space="preserve">identity </w:t>
      </w:r>
      <w:r w:rsidRPr="00A2618D">
        <w:rPr>
          <w:rFonts w:ascii="Palatino Linotype" w:hAnsi="Palatino Linotype"/>
        </w:rPr>
        <w:t xml:space="preserve">information (Experiment 3). A detailed examination of image-based similarity at high morph levels revealed that this </w:t>
      </w:r>
      <w:r w:rsidR="001F549B" w:rsidRPr="00A2618D">
        <w:rPr>
          <w:rFonts w:ascii="Palatino Linotype" w:hAnsi="Palatino Linotype"/>
        </w:rPr>
        <w:t>surprising result</w:t>
      </w:r>
      <w:r w:rsidRPr="00A2618D">
        <w:rPr>
          <w:rFonts w:ascii="Palatino Linotype" w:hAnsi="Palatino Linotype"/>
        </w:rPr>
        <w:t xml:space="preserve"> is due to unexpected </w:t>
      </w:r>
      <w:r w:rsidR="004A3402" w:rsidRPr="00A2618D">
        <w:rPr>
          <w:rFonts w:ascii="Palatino Linotype" w:hAnsi="Palatino Linotype"/>
        </w:rPr>
        <w:t xml:space="preserve">high image differences between parent and non-parent trials. As summarized in Table 1, </w:t>
      </w:r>
      <w:r w:rsidR="00924F68" w:rsidRPr="00A2618D">
        <w:rPr>
          <w:rFonts w:ascii="Palatino Linotype" w:hAnsi="Palatino Linotype"/>
        </w:rPr>
        <w:t xml:space="preserve">across Experiments 3 and 4, </w:t>
      </w:r>
      <w:r w:rsidR="004A3402" w:rsidRPr="00A2618D">
        <w:rPr>
          <w:rFonts w:ascii="Palatino Linotype" w:hAnsi="Palatino Linotype"/>
        </w:rPr>
        <w:t xml:space="preserve">participants were sensitive to </w:t>
      </w:r>
      <w:r w:rsidR="00325A0A" w:rsidRPr="00A2618D">
        <w:rPr>
          <w:rFonts w:ascii="Palatino Linotype" w:hAnsi="Palatino Linotype"/>
        </w:rPr>
        <w:t xml:space="preserve">such </w:t>
      </w:r>
      <w:r w:rsidR="004A3402" w:rsidRPr="00A2618D">
        <w:rPr>
          <w:rFonts w:ascii="Palatino Linotype" w:hAnsi="Palatino Linotype"/>
        </w:rPr>
        <w:t xml:space="preserve">image-based differences </w:t>
      </w:r>
      <w:r w:rsidR="001F549B" w:rsidRPr="00A2618D">
        <w:rPr>
          <w:rFonts w:ascii="Palatino Linotype" w:hAnsi="Palatino Linotype"/>
        </w:rPr>
        <w:t>and</w:t>
      </w:r>
      <w:r w:rsidR="00535C77" w:rsidRPr="00A2618D">
        <w:rPr>
          <w:rFonts w:ascii="Palatino Linotype" w:hAnsi="Palatino Linotype"/>
        </w:rPr>
        <w:t xml:space="preserve"> an above-chance level decision could be </w:t>
      </w:r>
      <w:r w:rsidR="00D142C5" w:rsidRPr="00A2618D">
        <w:rPr>
          <w:rFonts w:ascii="Palatino Linotype" w:hAnsi="Palatino Linotype"/>
        </w:rPr>
        <w:t xml:space="preserve">consistently </w:t>
      </w:r>
      <w:r w:rsidR="00535C77" w:rsidRPr="00A2618D">
        <w:rPr>
          <w:rFonts w:ascii="Palatino Linotype" w:hAnsi="Palatino Linotype"/>
        </w:rPr>
        <w:t xml:space="preserve">made with </w:t>
      </w:r>
      <w:r w:rsidR="004A3402" w:rsidRPr="00A2618D">
        <w:rPr>
          <w:rFonts w:ascii="Palatino Linotype" w:hAnsi="Palatino Linotype"/>
        </w:rPr>
        <w:t xml:space="preserve">as small as </w:t>
      </w:r>
      <w:r w:rsidR="00EB1DD9" w:rsidRPr="00A2618D">
        <w:rPr>
          <w:rFonts w:ascii="Palatino Linotype" w:hAnsi="Palatino Linotype"/>
        </w:rPr>
        <w:t>a</w:t>
      </w:r>
      <w:r w:rsidR="001F549B" w:rsidRPr="00A2618D">
        <w:rPr>
          <w:rFonts w:ascii="Palatino Linotype" w:hAnsi="Palatino Linotype"/>
        </w:rPr>
        <w:t>n</w:t>
      </w:r>
      <w:r w:rsidR="00EB1DD9" w:rsidRPr="00A2618D">
        <w:rPr>
          <w:rFonts w:ascii="Palatino Linotype" w:hAnsi="Palatino Linotype"/>
        </w:rPr>
        <w:t xml:space="preserve"> </w:t>
      </w:r>
      <w:r w:rsidR="00D142C5" w:rsidRPr="00A2618D">
        <w:rPr>
          <w:rFonts w:ascii="Palatino Linotype" w:hAnsi="Palatino Linotype"/>
        </w:rPr>
        <w:t>8</w:t>
      </w:r>
      <w:r w:rsidR="004A3402" w:rsidRPr="00A2618D">
        <w:rPr>
          <w:rFonts w:ascii="Palatino Linotype" w:hAnsi="Palatino Linotype"/>
        </w:rPr>
        <w:t xml:space="preserve">% </w:t>
      </w:r>
      <w:r w:rsidR="00535C77" w:rsidRPr="00A2618D">
        <w:rPr>
          <w:rFonts w:ascii="Palatino Linotype" w:hAnsi="Palatino Linotype"/>
        </w:rPr>
        <w:t>difference (</w:t>
      </w:r>
      <w:r w:rsidR="00D142C5" w:rsidRPr="00A2618D">
        <w:rPr>
          <w:rFonts w:ascii="Palatino Linotype" w:hAnsi="Palatino Linotype"/>
        </w:rPr>
        <w:t>about 20</w:t>
      </w:r>
      <w:r w:rsidR="00535C77" w:rsidRPr="00A2618D">
        <w:rPr>
          <w:rFonts w:ascii="Palatino Linotype" w:hAnsi="Palatino Linotype"/>
        </w:rPr>
        <w:t xml:space="preserve"> units in terms Gabor dissimilarity)</w:t>
      </w:r>
      <w:r w:rsidR="00732AF7" w:rsidRPr="00A2618D">
        <w:rPr>
          <w:rFonts w:ascii="Palatino Linotype" w:hAnsi="Palatino Linotype"/>
        </w:rPr>
        <w:t xml:space="preserve"> between parent and non-parent trials</w:t>
      </w:r>
      <w:r w:rsidR="00535C77" w:rsidRPr="00A2618D">
        <w:rPr>
          <w:rFonts w:ascii="Palatino Linotype" w:hAnsi="Palatino Linotype"/>
        </w:rPr>
        <w:t>. At morph level 16,</w:t>
      </w:r>
      <w:r w:rsidR="00843817" w:rsidRPr="00A2618D">
        <w:rPr>
          <w:rFonts w:ascii="Palatino Linotype" w:hAnsi="Palatino Linotype"/>
        </w:rPr>
        <w:t xml:space="preserve"> </w:t>
      </w:r>
      <w:r w:rsidR="00535C77" w:rsidRPr="00A2618D">
        <w:rPr>
          <w:rFonts w:ascii="Palatino Linotype" w:hAnsi="Palatino Linotype"/>
        </w:rPr>
        <w:t xml:space="preserve">image difference between parent and non-parent trials (8% or 19 units) was </w:t>
      </w:r>
      <w:r w:rsidR="001F549B" w:rsidRPr="00A2618D">
        <w:rPr>
          <w:rFonts w:ascii="Palatino Linotype" w:hAnsi="Palatino Linotype"/>
        </w:rPr>
        <w:t>nearly identical to</w:t>
      </w:r>
      <w:r w:rsidR="00535C77" w:rsidRPr="00A2618D">
        <w:rPr>
          <w:rFonts w:ascii="Palatino Linotype" w:hAnsi="Palatino Linotype"/>
        </w:rPr>
        <w:t xml:space="preserve"> that at morph </w:t>
      </w:r>
      <w:r w:rsidR="001F549B" w:rsidRPr="00A2618D">
        <w:rPr>
          <w:rFonts w:ascii="Palatino Linotype" w:hAnsi="Palatino Linotype"/>
        </w:rPr>
        <w:t xml:space="preserve">level </w:t>
      </w:r>
      <w:r w:rsidR="00535C77" w:rsidRPr="00A2618D">
        <w:rPr>
          <w:rFonts w:ascii="Palatino Linotype" w:hAnsi="Palatino Linotype"/>
        </w:rPr>
        <w:t>8 (8.1% or 20 units</w:t>
      </w:r>
      <w:r w:rsidR="00843817" w:rsidRPr="00A2618D">
        <w:rPr>
          <w:rFonts w:ascii="Palatino Linotype" w:hAnsi="Palatino Linotype"/>
        </w:rPr>
        <w:t xml:space="preserve">, see also </w:t>
      </w:r>
      <w:r w:rsidR="00843817" w:rsidRPr="00A2618D">
        <w:rPr>
          <w:rFonts w:ascii="Palatino Linotype" w:hAnsi="Palatino Linotype"/>
          <w:b/>
          <w:bCs/>
        </w:rPr>
        <w:t>Figure 9A</w:t>
      </w:r>
      <w:r w:rsidR="00535C77" w:rsidRPr="00A2618D">
        <w:rPr>
          <w:rFonts w:ascii="Palatino Linotype" w:hAnsi="Palatino Linotype"/>
        </w:rPr>
        <w:t>)</w:t>
      </w:r>
      <w:r w:rsidR="00E31B7B" w:rsidRPr="00A2618D">
        <w:rPr>
          <w:rFonts w:ascii="Palatino Linotype" w:hAnsi="Palatino Linotype"/>
        </w:rPr>
        <w:t xml:space="preserve">; both </w:t>
      </w:r>
      <w:r w:rsidR="00D01507" w:rsidRPr="00A2618D">
        <w:rPr>
          <w:rFonts w:ascii="Palatino Linotype" w:hAnsi="Palatino Linotype"/>
        </w:rPr>
        <w:t xml:space="preserve">values </w:t>
      </w:r>
      <w:r w:rsidR="00C5598C" w:rsidRPr="00A2618D">
        <w:rPr>
          <w:rFonts w:ascii="Palatino Linotype" w:hAnsi="Palatino Linotype"/>
        </w:rPr>
        <w:t xml:space="preserve">are </w:t>
      </w:r>
      <w:r w:rsidR="00D142C5" w:rsidRPr="00A2618D">
        <w:rPr>
          <w:rFonts w:ascii="Palatino Linotype" w:hAnsi="Palatino Linotype"/>
        </w:rPr>
        <w:t xml:space="preserve">above </w:t>
      </w:r>
      <w:r w:rsidR="00E31B7B" w:rsidRPr="00A2618D">
        <w:rPr>
          <w:rFonts w:ascii="Palatino Linotype" w:hAnsi="Palatino Linotype"/>
        </w:rPr>
        <w:t>the threshold for above</w:t>
      </w:r>
      <w:r w:rsidR="00EB1DD9" w:rsidRPr="00A2618D">
        <w:rPr>
          <w:rFonts w:ascii="Palatino Linotype" w:hAnsi="Palatino Linotype"/>
        </w:rPr>
        <w:t>-</w:t>
      </w:r>
      <w:r w:rsidR="00E31B7B" w:rsidRPr="00A2618D">
        <w:rPr>
          <w:rFonts w:ascii="Palatino Linotype" w:hAnsi="Palatino Linotype"/>
        </w:rPr>
        <w:t xml:space="preserve">chance performance. </w:t>
      </w:r>
    </w:p>
    <w:p w14:paraId="354DB79E" w14:textId="1ED31922" w:rsidR="004A3402" w:rsidRPr="00A2618D" w:rsidRDefault="00A7466F" w:rsidP="00A7466F">
      <w:pPr>
        <w:spacing w:line="480" w:lineRule="auto"/>
        <w:rPr>
          <w:rFonts w:ascii="Palatino Linotype" w:hAnsi="Palatino Linotype"/>
        </w:rPr>
      </w:pPr>
      <w:r w:rsidRPr="00A2618D">
        <w:rPr>
          <w:rFonts w:ascii="Palatino Linotype" w:hAnsi="Palatino Linotype"/>
          <w:b/>
          <w:bCs/>
        </w:rPr>
        <w:t>Table 1</w:t>
      </w:r>
      <w:r w:rsidRPr="00A2618D">
        <w:rPr>
          <w:rFonts w:ascii="Palatino Linotype" w:hAnsi="Palatino Linotype"/>
        </w:rPr>
        <w:t xml:space="preserve">. Image-based similarity and performance around the threshold.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895"/>
        <w:gridCol w:w="951"/>
        <w:gridCol w:w="1882"/>
        <w:gridCol w:w="1882"/>
        <w:gridCol w:w="1868"/>
        <w:gridCol w:w="1872"/>
      </w:tblGrid>
      <w:tr w:rsidR="00A2618D" w:rsidRPr="00A2618D" w14:paraId="7AAD090D" w14:textId="77777777" w:rsidTr="00A7466F">
        <w:tc>
          <w:tcPr>
            <w:tcW w:w="1846" w:type="dxa"/>
            <w:gridSpan w:val="2"/>
            <w:tcBorders>
              <w:bottom w:val="single" w:sz="4" w:space="0" w:color="auto"/>
            </w:tcBorders>
            <w:vAlign w:val="center"/>
          </w:tcPr>
          <w:p w14:paraId="0189FEB8" w14:textId="77777777" w:rsidR="004A3402" w:rsidRPr="00A2618D" w:rsidRDefault="004A3402" w:rsidP="00FF4B56">
            <w:pPr>
              <w:jc w:val="center"/>
              <w:rPr>
                <w:rFonts w:ascii="Palatino Linotype" w:hAnsi="Palatino Linotype"/>
                <w:bCs/>
              </w:rPr>
            </w:pPr>
            <w:r w:rsidRPr="00A2618D">
              <w:rPr>
                <w:rFonts w:ascii="Palatino Linotype" w:hAnsi="Palatino Linotype"/>
                <w:bCs/>
              </w:rPr>
              <w:t>Morph level</w:t>
            </w:r>
          </w:p>
        </w:tc>
        <w:tc>
          <w:tcPr>
            <w:tcW w:w="1882" w:type="dxa"/>
            <w:tcBorders>
              <w:bottom w:val="single" w:sz="4" w:space="0" w:color="auto"/>
            </w:tcBorders>
            <w:vAlign w:val="center"/>
          </w:tcPr>
          <w:p w14:paraId="25FD95EA" w14:textId="09904A56" w:rsidR="004A3402" w:rsidRPr="00A2618D" w:rsidRDefault="004A3402" w:rsidP="00FF4B56">
            <w:pPr>
              <w:jc w:val="center"/>
              <w:rPr>
                <w:rFonts w:ascii="Palatino Linotype" w:hAnsi="Palatino Linotype"/>
                <w:bCs/>
              </w:rPr>
            </w:pPr>
            <w:r w:rsidRPr="00A2618D">
              <w:rPr>
                <w:rFonts w:ascii="Palatino Linotype" w:hAnsi="Palatino Linotype"/>
                <w:bCs/>
              </w:rPr>
              <w:t>Gabor similarity: Non</w:t>
            </w:r>
            <w:r w:rsidR="000612B6" w:rsidRPr="00A2618D">
              <w:rPr>
                <w:rFonts w:ascii="Palatino Linotype" w:hAnsi="Palatino Linotype"/>
                <w:bCs/>
              </w:rPr>
              <w:t>-</w:t>
            </w:r>
            <w:r w:rsidRPr="00A2618D">
              <w:rPr>
                <w:rFonts w:ascii="Palatino Linotype" w:hAnsi="Palatino Linotype"/>
                <w:bCs/>
              </w:rPr>
              <w:t>parent trials</w:t>
            </w:r>
          </w:p>
        </w:tc>
        <w:tc>
          <w:tcPr>
            <w:tcW w:w="1882" w:type="dxa"/>
            <w:tcBorders>
              <w:bottom w:val="single" w:sz="4" w:space="0" w:color="auto"/>
            </w:tcBorders>
            <w:vAlign w:val="center"/>
          </w:tcPr>
          <w:p w14:paraId="0C6CE6E9" w14:textId="2881761E" w:rsidR="004A3402" w:rsidRPr="00A2618D" w:rsidRDefault="004A3402" w:rsidP="00FF4B56">
            <w:pPr>
              <w:jc w:val="center"/>
              <w:rPr>
                <w:rFonts w:ascii="Palatino Linotype" w:hAnsi="Palatino Linotype"/>
                <w:bCs/>
              </w:rPr>
            </w:pPr>
            <w:r w:rsidRPr="00A2618D">
              <w:rPr>
                <w:rFonts w:ascii="Palatino Linotype" w:hAnsi="Palatino Linotype"/>
                <w:bCs/>
              </w:rPr>
              <w:t>Gabor similarity: Parent trials</w:t>
            </w:r>
          </w:p>
        </w:tc>
        <w:tc>
          <w:tcPr>
            <w:tcW w:w="1868" w:type="dxa"/>
            <w:tcBorders>
              <w:bottom w:val="single" w:sz="4" w:space="0" w:color="auto"/>
            </w:tcBorders>
            <w:vAlign w:val="center"/>
          </w:tcPr>
          <w:p w14:paraId="48E340C3" w14:textId="4DC8361A" w:rsidR="004A3402" w:rsidRPr="00A2618D" w:rsidRDefault="004A3402" w:rsidP="00FF4B56">
            <w:pPr>
              <w:jc w:val="center"/>
              <w:rPr>
                <w:rFonts w:ascii="Palatino Linotype" w:hAnsi="Palatino Linotype"/>
                <w:bCs/>
              </w:rPr>
            </w:pPr>
            <w:r w:rsidRPr="00A2618D">
              <w:rPr>
                <w:rFonts w:ascii="Palatino Linotype" w:hAnsi="Palatino Linotype"/>
                <w:bCs/>
              </w:rPr>
              <w:t xml:space="preserve">Difference (%) </w:t>
            </w:r>
          </w:p>
        </w:tc>
        <w:tc>
          <w:tcPr>
            <w:tcW w:w="1872" w:type="dxa"/>
            <w:tcBorders>
              <w:bottom w:val="single" w:sz="4" w:space="0" w:color="auto"/>
            </w:tcBorders>
            <w:vAlign w:val="center"/>
          </w:tcPr>
          <w:p w14:paraId="51385F4E" w14:textId="77777777" w:rsidR="004A3402" w:rsidRPr="00A2618D" w:rsidRDefault="004A3402" w:rsidP="00FF4B56">
            <w:pPr>
              <w:jc w:val="center"/>
              <w:rPr>
                <w:rFonts w:ascii="Palatino Linotype" w:hAnsi="Palatino Linotype"/>
                <w:bCs/>
              </w:rPr>
            </w:pPr>
            <w:r w:rsidRPr="00A2618D">
              <w:rPr>
                <w:rFonts w:ascii="Palatino Linotype" w:hAnsi="Palatino Linotype"/>
                <w:bCs/>
              </w:rPr>
              <w:t>Mean d’ (Hit/FA)</w:t>
            </w:r>
          </w:p>
        </w:tc>
      </w:tr>
      <w:tr w:rsidR="00A2618D" w:rsidRPr="00A2618D" w14:paraId="6787444B" w14:textId="77777777" w:rsidTr="00924F68">
        <w:tc>
          <w:tcPr>
            <w:tcW w:w="895" w:type="dxa"/>
            <w:vMerge w:val="restart"/>
            <w:tcBorders>
              <w:right w:val="nil"/>
            </w:tcBorders>
            <w:shd w:val="clear" w:color="auto" w:fill="auto"/>
            <w:vAlign w:val="center"/>
          </w:tcPr>
          <w:p w14:paraId="5B413022" w14:textId="4FD62C91" w:rsidR="00924F68" w:rsidRPr="00A2618D" w:rsidRDefault="00924F68" w:rsidP="00924F68">
            <w:pPr>
              <w:jc w:val="center"/>
              <w:rPr>
                <w:rFonts w:ascii="Palatino Linotype" w:hAnsi="Palatino Linotype"/>
              </w:rPr>
            </w:pPr>
            <w:r w:rsidRPr="00A2618D">
              <w:rPr>
                <w:rFonts w:ascii="Palatino Linotype" w:hAnsi="Palatino Linotype"/>
              </w:rPr>
              <w:t>Exp.3</w:t>
            </w:r>
          </w:p>
        </w:tc>
        <w:tc>
          <w:tcPr>
            <w:tcW w:w="951" w:type="dxa"/>
            <w:tcBorders>
              <w:left w:val="nil"/>
              <w:bottom w:val="nil"/>
            </w:tcBorders>
            <w:shd w:val="clear" w:color="auto" w:fill="auto"/>
            <w:vAlign w:val="center"/>
          </w:tcPr>
          <w:p w14:paraId="52CA8AB7" w14:textId="77777777" w:rsidR="00924F68" w:rsidRPr="00A2618D" w:rsidRDefault="00924F68" w:rsidP="00924F68">
            <w:pPr>
              <w:jc w:val="center"/>
              <w:rPr>
                <w:rFonts w:ascii="Palatino Linotype" w:hAnsi="Palatino Linotype"/>
              </w:rPr>
            </w:pPr>
            <w:r w:rsidRPr="00A2618D">
              <w:rPr>
                <w:rFonts w:ascii="Palatino Linotype" w:hAnsi="Palatino Linotype"/>
              </w:rPr>
              <w:t>8</w:t>
            </w:r>
          </w:p>
        </w:tc>
        <w:tc>
          <w:tcPr>
            <w:tcW w:w="1882" w:type="dxa"/>
            <w:tcBorders>
              <w:bottom w:val="nil"/>
            </w:tcBorders>
            <w:shd w:val="clear" w:color="auto" w:fill="auto"/>
            <w:vAlign w:val="center"/>
          </w:tcPr>
          <w:p w14:paraId="6EE05E4B" w14:textId="53432AB7" w:rsidR="00924F68" w:rsidRPr="00A2618D" w:rsidRDefault="00924F68" w:rsidP="00FF4B56">
            <w:pPr>
              <w:jc w:val="center"/>
              <w:rPr>
                <w:rFonts w:ascii="Palatino Linotype" w:hAnsi="Palatino Linotype"/>
              </w:rPr>
            </w:pPr>
            <w:r w:rsidRPr="00A2618D">
              <w:rPr>
                <w:rFonts w:ascii="Palatino Linotype" w:hAnsi="Palatino Linotype"/>
              </w:rPr>
              <w:t>229</w:t>
            </w:r>
          </w:p>
        </w:tc>
        <w:tc>
          <w:tcPr>
            <w:tcW w:w="1882" w:type="dxa"/>
            <w:tcBorders>
              <w:bottom w:val="nil"/>
            </w:tcBorders>
            <w:shd w:val="clear" w:color="auto" w:fill="auto"/>
            <w:vAlign w:val="center"/>
          </w:tcPr>
          <w:p w14:paraId="308E4A33" w14:textId="424FFCE4" w:rsidR="00924F68" w:rsidRPr="00A2618D" w:rsidRDefault="00924F68" w:rsidP="00FF4B56">
            <w:pPr>
              <w:jc w:val="center"/>
              <w:rPr>
                <w:rFonts w:ascii="Palatino Linotype" w:hAnsi="Palatino Linotype"/>
              </w:rPr>
            </w:pPr>
            <w:r w:rsidRPr="00A2618D">
              <w:rPr>
                <w:rFonts w:ascii="Palatino Linotype" w:hAnsi="Palatino Linotype"/>
              </w:rPr>
              <w:t>207</w:t>
            </w:r>
          </w:p>
        </w:tc>
        <w:tc>
          <w:tcPr>
            <w:tcW w:w="1868" w:type="dxa"/>
            <w:tcBorders>
              <w:bottom w:val="nil"/>
            </w:tcBorders>
            <w:shd w:val="clear" w:color="auto" w:fill="auto"/>
            <w:vAlign w:val="center"/>
          </w:tcPr>
          <w:p w14:paraId="5DC1502E" w14:textId="0CDC3160" w:rsidR="00924F68" w:rsidRPr="00A2618D" w:rsidRDefault="00924F68" w:rsidP="00D855BA">
            <w:pPr>
              <w:jc w:val="center"/>
              <w:rPr>
                <w:rFonts w:ascii="Palatino Linotype" w:hAnsi="Palatino Linotype"/>
              </w:rPr>
            </w:pPr>
            <w:r w:rsidRPr="00A2618D">
              <w:rPr>
                <w:rFonts w:ascii="Palatino Linotype" w:hAnsi="Palatino Linotype"/>
              </w:rPr>
              <w:t>22/9.6%</w:t>
            </w:r>
          </w:p>
        </w:tc>
        <w:tc>
          <w:tcPr>
            <w:tcW w:w="1872" w:type="dxa"/>
            <w:tcBorders>
              <w:bottom w:val="nil"/>
            </w:tcBorders>
            <w:shd w:val="clear" w:color="auto" w:fill="auto"/>
            <w:vAlign w:val="bottom"/>
          </w:tcPr>
          <w:p w14:paraId="5C2DE3C1" w14:textId="5D2AF0E8" w:rsidR="00924F68" w:rsidRPr="00A2618D" w:rsidRDefault="00924F68" w:rsidP="00924F68">
            <w:pPr>
              <w:jc w:val="right"/>
              <w:rPr>
                <w:rFonts w:ascii="Palatino Linotype" w:hAnsi="Palatino Linotype"/>
              </w:rPr>
            </w:pPr>
            <w:r w:rsidRPr="00A2618D">
              <w:rPr>
                <w:rFonts w:ascii="Palatino Linotype" w:hAnsi="Palatino Linotype"/>
              </w:rPr>
              <w:t xml:space="preserve">  *0.44 (0.37/0.23)</w:t>
            </w:r>
          </w:p>
        </w:tc>
      </w:tr>
      <w:tr w:rsidR="00A2618D" w:rsidRPr="00A2618D" w14:paraId="69DC5FFD" w14:textId="77777777" w:rsidTr="00924F68">
        <w:tc>
          <w:tcPr>
            <w:tcW w:w="895" w:type="dxa"/>
            <w:vMerge/>
            <w:tcBorders>
              <w:bottom w:val="single" w:sz="4" w:space="0" w:color="auto"/>
              <w:right w:val="nil"/>
            </w:tcBorders>
            <w:shd w:val="clear" w:color="auto" w:fill="auto"/>
            <w:vAlign w:val="center"/>
          </w:tcPr>
          <w:p w14:paraId="707E6889" w14:textId="390BC456" w:rsidR="00924F68" w:rsidRPr="00A2618D" w:rsidRDefault="00924F68" w:rsidP="00924F68">
            <w:pPr>
              <w:jc w:val="center"/>
              <w:rPr>
                <w:rFonts w:ascii="Palatino Linotype" w:hAnsi="Palatino Linotype"/>
              </w:rPr>
            </w:pPr>
          </w:p>
        </w:tc>
        <w:tc>
          <w:tcPr>
            <w:tcW w:w="951" w:type="dxa"/>
            <w:tcBorders>
              <w:top w:val="nil"/>
              <w:left w:val="nil"/>
              <w:bottom w:val="single" w:sz="4" w:space="0" w:color="auto"/>
            </w:tcBorders>
            <w:shd w:val="clear" w:color="auto" w:fill="auto"/>
            <w:vAlign w:val="center"/>
          </w:tcPr>
          <w:p w14:paraId="1D1B3D4F" w14:textId="77777777" w:rsidR="00924F68" w:rsidRPr="00A2618D" w:rsidRDefault="00924F68" w:rsidP="00924F68">
            <w:pPr>
              <w:jc w:val="center"/>
              <w:rPr>
                <w:rFonts w:ascii="Palatino Linotype" w:hAnsi="Palatino Linotype"/>
              </w:rPr>
            </w:pPr>
            <w:r w:rsidRPr="00A2618D">
              <w:rPr>
                <w:rFonts w:ascii="Palatino Linotype" w:hAnsi="Palatino Linotype"/>
              </w:rPr>
              <w:t>10</w:t>
            </w:r>
          </w:p>
        </w:tc>
        <w:tc>
          <w:tcPr>
            <w:tcW w:w="1882" w:type="dxa"/>
            <w:tcBorders>
              <w:top w:val="nil"/>
              <w:bottom w:val="single" w:sz="4" w:space="0" w:color="auto"/>
            </w:tcBorders>
            <w:shd w:val="clear" w:color="auto" w:fill="auto"/>
            <w:vAlign w:val="center"/>
          </w:tcPr>
          <w:p w14:paraId="3C7D3659" w14:textId="519A076A" w:rsidR="00924F68" w:rsidRPr="00A2618D" w:rsidRDefault="00924F68" w:rsidP="00FF4B56">
            <w:pPr>
              <w:jc w:val="center"/>
              <w:rPr>
                <w:rFonts w:ascii="Palatino Linotype" w:hAnsi="Palatino Linotype"/>
              </w:rPr>
            </w:pPr>
            <w:r w:rsidRPr="00A2618D">
              <w:rPr>
                <w:rFonts w:ascii="Palatino Linotype" w:hAnsi="Palatino Linotype"/>
              </w:rPr>
              <w:t>223</w:t>
            </w:r>
          </w:p>
        </w:tc>
        <w:tc>
          <w:tcPr>
            <w:tcW w:w="1882" w:type="dxa"/>
            <w:tcBorders>
              <w:top w:val="nil"/>
              <w:bottom w:val="single" w:sz="4" w:space="0" w:color="auto"/>
            </w:tcBorders>
            <w:shd w:val="clear" w:color="auto" w:fill="auto"/>
            <w:vAlign w:val="center"/>
          </w:tcPr>
          <w:p w14:paraId="2A9AC16F" w14:textId="0103A4F8" w:rsidR="00924F68" w:rsidRPr="00A2618D" w:rsidRDefault="00924F68" w:rsidP="00FF4B56">
            <w:pPr>
              <w:jc w:val="center"/>
              <w:rPr>
                <w:rFonts w:ascii="Palatino Linotype" w:hAnsi="Palatino Linotype"/>
              </w:rPr>
            </w:pPr>
            <w:r w:rsidRPr="00A2618D">
              <w:rPr>
                <w:rFonts w:ascii="Palatino Linotype" w:hAnsi="Palatino Linotype"/>
              </w:rPr>
              <w:t>213</w:t>
            </w:r>
          </w:p>
        </w:tc>
        <w:tc>
          <w:tcPr>
            <w:tcW w:w="1868" w:type="dxa"/>
            <w:tcBorders>
              <w:top w:val="nil"/>
              <w:bottom w:val="single" w:sz="4" w:space="0" w:color="auto"/>
            </w:tcBorders>
            <w:shd w:val="clear" w:color="auto" w:fill="auto"/>
            <w:vAlign w:val="center"/>
          </w:tcPr>
          <w:p w14:paraId="0DFB95A5" w14:textId="257ED0F2" w:rsidR="00924F68" w:rsidRPr="00A2618D" w:rsidRDefault="00924F68" w:rsidP="00D855BA">
            <w:pPr>
              <w:jc w:val="center"/>
              <w:rPr>
                <w:rFonts w:ascii="Palatino Linotype" w:hAnsi="Palatino Linotype"/>
              </w:rPr>
            </w:pPr>
            <w:r w:rsidRPr="00A2618D">
              <w:rPr>
                <w:rFonts w:ascii="Palatino Linotype" w:hAnsi="Palatino Linotype"/>
              </w:rPr>
              <w:t>10/4.5%</w:t>
            </w:r>
          </w:p>
        </w:tc>
        <w:tc>
          <w:tcPr>
            <w:tcW w:w="1872" w:type="dxa"/>
            <w:tcBorders>
              <w:top w:val="nil"/>
              <w:bottom w:val="single" w:sz="4" w:space="0" w:color="auto"/>
            </w:tcBorders>
            <w:shd w:val="clear" w:color="auto" w:fill="auto"/>
            <w:vAlign w:val="bottom"/>
          </w:tcPr>
          <w:p w14:paraId="07A89803" w14:textId="04A28DBE" w:rsidR="00924F68" w:rsidRPr="00A2618D" w:rsidRDefault="00924F68" w:rsidP="00924F68">
            <w:pPr>
              <w:jc w:val="right"/>
              <w:rPr>
                <w:rFonts w:ascii="Palatino Linotype" w:hAnsi="Palatino Linotype"/>
              </w:rPr>
            </w:pPr>
            <w:r w:rsidRPr="00A2618D">
              <w:rPr>
                <w:rFonts w:ascii="Palatino Linotype" w:hAnsi="Palatino Linotype"/>
              </w:rPr>
              <w:t xml:space="preserve">  0.19 (0.28/0.21)</w:t>
            </w:r>
          </w:p>
        </w:tc>
      </w:tr>
      <w:tr w:rsidR="00A2618D" w:rsidRPr="00A2618D" w14:paraId="2F9672A2" w14:textId="77777777" w:rsidTr="00924F68">
        <w:tc>
          <w:tcPr>
            <w:tcW w:w="895" w:type="dxa"/>
            <w:vMerge w:val="restart"/>
            <w:tcBorders>
              <w:right w:val="nil"/>
            </w:tcBorders>
            <w:vAlign w:val="center"/>
          </w:tcPr>
          <w:p w14:paraId="4E72D5BC" w14:textId="7FE835DA" w:rsidR="00924F68" w:rsidRPr="00A2618D" w:rsidRDefault="00924F68" w:rsidP="00924F68">
            <w:pPr>
              <w:jc w:val="center"/>
              <w:rPr>
                <w:rFonts w:ascii="Palatino Linotype" w:hAnsi="Palatino Linotype"/>
              </w:rPr>
            </w:pPr>
            <w:r w:rsidRPr="00A2618D">
              <w:rPr>
                <w:rFonts w:ascii="Palatino Linotype" w:hAnsi="Palatino Linotype"/>
              </w:rPr>
              <w:t>Exp.4</w:t>
            </w:r>
          </w:p>
        </w:tc>
        <w:tc>
          <w:tcPr>
            <w:tcW w:w="951" w:type="dxa"/>
            <w:tcBorders>
              <w:left w:val="nil"/>
              <w:bottom w:val="nil"/>
            </w:tcBorders>
            <w:vAlign w:val="center"/>
          </w:tcPr>
          <w:p w14:paraId="1802C2B2" w14:textId="77777777" w:rsidR="00924F68" w:rsidRPr="00A2618D" w:rsidRDefault="00924F68" w:rsidP="00924F68">
            <w:pPr>
              <w:jc w:val="center"/>
              <w:rPr>
                <w:rFonts w:ascii="Palatino Linotype" w:hAnsi="Palatino Linotype"/>
              </w:rPr>
            </w:pPr>
            <w:r w:rsidRPr="00A2618D">
              <w:rPr>
                <w:rFonts w:ascii="Palatino Linotype" w:hAnsi="Palatino Linotype"/>
              </w:rPr>
              <w:t>8</w:t>
            </w:r>
          </w:p>
        </w:tc>
        <w:tc>
          <w:tcPr>
            <w:tcW w:w="1882" w:type="dxa"/>
            <w:tcBorders>
              <w:bottom w:val="nil"/>
            </w:tcBorders>
            <w:vAlign w:val="center"/>
          </w:tcPr>
          <w:p w14:paraId="267E65CA" w14:textId="39C364E7" w:rsidR="00924F68" w:rsidRPr="00A2618D" w:rsidRDefault="00924F68" w:rsidP="003F5653">
            <w:pPr>
              <w:jc w:val="center"/>
              <w:rPr>
                <w:rFonts w:ascii="Palatino Linotype" w:hAnsi="Palatino Linotype"/>
              </w:rPr>
            </w:pPr>
            <w:r w:rsidRPr="00A2618D">
              <w:rPr>
                <w:rFonts w:ascii="Palatino Linotype" w:hAnsi="Palatino Linotype"/>
              </w:rPr>
              <w:t>225</w:t>
            </w:r>
          </w:p>
        </w:tc>
        <w:tc>
          <w:tcPr>
            <w:tcW w:w="1882" w:type="dxa"/>
            <w:tcBorders>
              <w:bottom w:val="nil"/>
            </w:tcBorders>
            <w:vAlign w:val="center"/>
          </w:tcPr>
          <w:p w14:paraId="5A13BDB7" w14:textId="5F5239E6" w:rsidR="00924F68" w:rsidRPr="00A2618D" w:rsidRDefault="00924F68" w:rsidP="003F5653">
            <w:pPr>
              <w:jc w:val="center"/>
              <w:rPr>
                <w:rFonts w:ascii="Palatino Linotype" w:hAnsi="Palatino Linotype"/>
              </w:rPr>
            </w:pPr>
            <w:r w:rsidRPr="00A2618D">
              <w:rPr>
                <w:rFonts w:ascii="Palatino Linotype" w:hAnsi="Palatino Linotype"/>
              </w:rPr>
              <w:t>205</w:t>
            </w:r>
          </w:p>
        </w:tc>
        <w:tc>
          <w:tcPr>
            <w:tcW w:w="1868" w:type="dxa"/>
            <w:tcBorders>
              <w:bottom w:val="nil"/>
            </w:tcBorders>
            <w:vAlign w:val="center"/>
          </w:tcPr>
          <w:p w14:paraId="4261EC53" w14:textId="57E0C8B1" w:rsidR="00924F68" w:rsidRPr="00A2618D" w:rsidRDefault="00924F68" w:rsidP="00D855BA">
            <w:pPr>
              <w:jc w:val="center"/>
              <w:rPr>
                <w:rFonts w:ascii="Palatino Linotype" w:hAnsi="Palatino Linotype"/>
              </w:rPr>
            </w:pPr>
            <w:r w:rsidRPr="00A2618D">
              <w:rPr>
                <w:rFonts w:ascii="Palatino Linotype" w:hAnsi="Palatino Linotype"/>
              </w:rPr>
              <w:t>20/8.1%</w:t>
            </w:r>
          </w:p>
        </w:tc>
        <w:tc>
          <w:tcPr>
            <w:tcW w:w="1872" w:type="dxa"/>
            <w:tcBorders>
              <w:bottom w:val="nil"/>
            </w:tcBorders>
            <w:vAlign w:val="bottom"/>
          </w:tcPr>
          <w:p w14:paraId="41B3F3A2" w14:textId="419A7297" w:rsidR="00924F68" w:rsidRPr="00A2618D" w:rsidRDefault="00924F68" w:rsidP="00924F68">
            <w:pPr>
              <w:jc w:val="right"/>
              <w:rPr>
                <w:rFonts w:ascii="Palatino Linotype" w:hAnsi="Palatino Linotype"/>
              </w:rPr>
            </w:pPr>
            <w:r w:rsidRPr="00A2618D">
              <w:rPr>
                <w:rFonts w:ascii="Palatino Linotype" w:hAnsi="Palatino Linotype"/>
              </w:rPr>
              <w:t xml:space="preserve"> *0.46 (0.43/0.28)</w:t>
            </w:r>
          </w:p>
        </w:tc>
      </w:tr>
      <w:tr w:rsidR="00A2618D" w:rsidRPr="00A2618D" w14:paraId="3ED37EDD" w14:textId="77777777" w:rsidTr="00924F68">
        <w:tc>
          <w:tcPr>
            <w:tcW w:w="895" w:type="dxa"/>
            <w:vMerge/>
            <w:tcBorders>
              <w:right w:val="nil"/>
            </w:tcBorders>
            <w:vAlign w:val="center"/>
          </w:tcPr>
          <w:p w14:paraId="4B53E1A3" w14:textId="31735706" w:rsidR="00924F68" w:rsidRPr="00A2618D" w:rsidRDefault="00924F68" w:rsidP="00924F68">
            <w:pPr>
              <w:jc w:val="right"/>
              <w:rPr>
                <w:rFonts w:ascii="Palatino Linotype" w:hAnsi="Palatino Linotype"/>
              </w:rPr>
            </w:pPr>
          </w:p>
        </w:tc>
        <w:tc>
          <w:tcPr>
            <w:tcW w:w="951" w:type="dxa"/>
            <w:tcBorders>
              <w:top w:val="nil"/>
              <w:left w:val="nil"/>
              <w:bottom w:val="nil"/>
            </w:tcBorders>
            <w:vAlign w:val="center"/>
          </w:tcPr>
          <w:p w14:paraId="3E2F238B" w14:textId="00A2671E" w:rsidR="00924F68" w:rsidRPr="00A2618D" w:rsidRDefault="00924F68" w:rsidP="00924F68">
            <w:pPr>
              <w:jc w:val="center"/>
              <w:rPr>
                <w:rFonts w:ascii="Palatino Linotype" w:hAnsi="Palatino Linotype"/>
              </w:rPr>
            </w:pPr>
            <w:r w:rsidRPr="00A2618D">
              <w:rPr>
                <w:rFonts w:ascii="Palatino Linotype" w:hAnsi="Palatino Linotype"/>
              </w:rPr>
              <w:t>10</w:t>
            </w:r>
          </w:p>
        </w:tc>
        <w:tc>
          <w:tcPr>
            <w:tcW w:w="1882" w:type="dxa"/>
            <w:tcBorders>
              <w:top w:val="nil"/>
              <w:bottom w:val="nil"/>
            </w:tcBorders>
            <w:vAlign w:val="center"/>
          </w:tcPr>
          <w:p w14:paraId="6C0415BC" w14:textId="1935C0B8" w:rsidR="00924F68" w:rsidRPr="00A2618D" w:rsidRDefault="00924F68" w:rsidP="003F5653">
            <w:pPr>
              <w:jc w:val="center"/>
              <w:rPr>
                <w:rFonts w:ascii="Palatino Linotype" w:hAnsi="Palatino Linotype"/>
              </w:rPr>
            </w:pPr>
            <w:r w:rsidRPr="00A2618D">
              <w:rPr>
                <w:rFonts w:ascii="Palatino Linotype" w:hAnsi="Palatino Linotype"/>
              </w:rPr>
              <w:t>215</w:t>
            </w:r>
          </w:p>
        </w:tc>
        <w:tc>
          <w:tcPr>
            <w:tcW w:w="1882" w:type="dxa"/>
            <w:tcBorders>
              <w:top w:val="nil"/>
              <w:bottom w:val="nil"/>
            </w:tcBorders>
            <w:vAlign w:val="center"/>
          </w:tcPr>
          <w:p w14:paraId="73C2C03C" w14:textId="77777777" w:rsidR="00924F68" w:rsidRPr="00A2618D" w:rsidRDefault="00924F68" w:rsidP="003F5653">
            <w:pPr>
              <w:jc w:val="center"/>
              <w:rPr>
                <w:rFonts w:ascii="Palatino Linotype" w:hAnsi="Palatino Linotype"/>
              </w:rPr>
            </w:pPr>
            <w:r w:rsidRPr="00A2618D">
              <w:rPr>
                <w:rFonts w:ascii="Palatino Linotype" w:hAnsi="Palatino Linotype"/>
              </w:rPr>
              <w:t>208</w:t>
            </w:r>
          </w:p>
        </w:tc>
        <w:tc>
          <w:tcPr>
            <w:tcW w:w="1868" w:type="dxa"/>
            <w:tcBorders>
              <w:top w:val="nil"/>
              <w:bottom w:val="nil"/>
            </w:tcBorders>
            <w:vAlign w:val="center"/>
          </w:tcPr>
          <w:p w14:paraId="1155B037" w14:textId="658014A7" w:rsidR="00924F68" w:rsidRPr="00A2618D" w:rsidRDefault="00D855BA" w:rsidP="00D855BA">
            <w:pPr>
              <w:jc w:val="center"/>
              <w:rPr>
                <w:rFonts w:ascii="Palatino Linotype" w:hAnsi="Palatino Linotype"/>
              </w:rPr>
            </w:pPr>
            <w:r w:rsidRPr="00A2618D">
              <w:rPr>
                <w:rFonts w:ascii="Palatino Linotype" w:hAnsi="Palatino Linotype"/>
              </w:rPr>
              <w:t xml:space="preserve"> </w:t>
            </w:r>
            <w:r w:rsidR="00924F68" w:rsidRPr="00A2618D">
              <w:rPr>
                <w:rFonts w:ascii="Palatino Linotype" w:hAnsi="Palatino Linotype"/>
              </w:rPr>
              <w:t>7/3</w:t>
            </w:r>
            <w:r w:rsidRPr="00A2618D">
              <w:rPr>
                <w:rFonts w:ascii="Palatino Linotype" w:hAnsi="Palatino Linotype"/>
              </w:rPr>
              <w:t>.0</w:t>
            </w:r>
            <w:r w:rsidR="00924F68" w:rsidRPr="00A2618D">
              <w:rPr>
                <w:rFonts w:ascii="Palatino Linotype" w:hAnsi="Palatino Linotype"/>
              </w:rPr>
              <w:t>%</w:t>
            </w:r>
          </w:p>
        </w:tc>
        <w:tc>
          <w:tcPr>
            <w:tcW w:w="1872" w:type="dxa"/>
            <w:tcBorders>
              <w:top w:val="nil"/>
              <w:bottom w:val="nil"/>
            </w:tcBorders>
            <w:vAlign w:val="center"/>
          </w:tcPr>
          <w:p w14:paraId="1F55EF8C" w14:textId="77777777" w:rsidR="00924F68" w:rsidRPr="00A2618D" w:rsidRDefault="00924F68" w:rsidP="00924F68">
            <w:pPr>
              <w:jc w:val="right"/>
              <w:rPr>
                <w:rFonts w:ascii="Palatino Linotype" w:hAnsi="Palatino Linotype"/>
              </w:rPr>
            </w:pPr>
            <w:r w:rsidRPr="00A2618D">
              <w:rPr>
                <w:rFonts w:ascii="Palatino Linotype" w:hAnsi="Palatino Linotype"/>
              </w:rPr>
              <w:t>*0.31 (0.41/0.32)</w:t>
            </w:r>
          </w:p>
        </w:tc>
      </w:tr>
      <w:tr w:rsidR="00A2618D" w:rsidRPr="00A2618D" w14:paraId="0391DB8E" w14:textId="77777777" w:rsidTr="00924F68">
        <w:tc>
          <w:tcPr>
            <w:tcW w:w="895" w:type="dxa"/>
            <w:vMerge/>
            <w:tcBorders>
              <w:right w:val="nil"/>
            </w:tcBorders>
            <w:vAlign w:val="center"/>
          </w:tcPr>
          <w:p w14:paraId="52B6B62E" w14:textId="5CB49C20" w:rsidR="00924F68" w:rsidRPr="00A2618D" w:rsidRDefault="00924F68" w:rsidP="00924F68">
            <w:pPr>
              <w:jc w:val="right"/>
              <w:rPr>
                <w:rFonts w:ascii="Palatino Linotype" w:hAnsi="Palatino Linotype"/>
              </w:rPr>
            </w:pPr>
          </w:p>
        </w:tc>
        <w:tc>
          <w:tcPr>
            <w:tcW w:w="951" w:type="dxa"/>
            <w:tcBorders>
              <w:top w:val="nil"/>
              <w:left w:val="nil"/>
              <w:bottom w:val="nil"/>
            </w:tcBorders>
            <w:vAlign w:val="center"/>
          </w:tcPr>
          <w:p w14:paraId="74FB0325" w14:textId="77777777" w:rsidR="00924F68" w:rsidRPr="00A2618D" w:rsidRDefault="00924F68" w:rsidP="00924F68">
            <w:pPr>
              <w:jc w:val="center"/>
              <w:rPr>
                <w:rFonts w:ascii="Palatino Linotype" w:hAnsi="Palatino Linotype"/>
              </w:rPr>
            </w:pPr>
            <w:r w:rsidRPr="00A2618D">
              <w:rPr>
                <w:rFonts w:ascii="Palatino Linotype" w:hAnsi="Palatino Linotype"/>
              </w:rPr>
              <w:t>12</w:t>
            </w:r>
          </w:p>
        </w:tc>
        <w:tc>
          <w:tcPr>
            <w:tcW w:w="1882" w:type="dxa"/>
            <w:tcBorders>
              <w:top w:val="nil"/>
              <w:bottom w:val="nil"/>
            </w:tcBorders>
            <w:vAlign w:val="center"/>
          </w:tcPr>
          <w:p w14:paraId="4677F101" w14:textId="1BA07025" w:rsidR="00924F68" w:rsidRPr="00A2618D" w:rsidRDefault="00924F68" w:rsidP="003F5653">
            <w:pPr>
              <w:jc w:val="center"/>
              <w:rPr>
                <w:rFonts w:ascii="Palatino Linotype" w:hAnsi="Palatino Linotype"/>
              </w:rPr>
            </w:pPr>
            <w:r w:rsidRPr="00A2618D">
              <w:rPr>
                <w:rFonts w:ascii="Palatino Linotype" w:hAnsi="Palatino Linotype"/>
              </w:rPr>
              <w:t>204</w:t>
            </w:r>
          </w:p>
        </w:tc>
        <w:tc>
          <w:tcPr>
            <w:tcW w:w="1882" w:type="dxa"/>
            <w:tcBorders>
              <w:top w:val="nil"/>
              <w:bottom w:val="nil"/>
            </w:tcBorders>
            <w:vAlign w:val="center"/>
          </w:tcPr>
          <w:p w14:paraId="02659B98" w14:textId="77777777" w:rsidR="00924F68" w:rsidRPr="00A2618D" w:rsidRDefault="00924F68" w:rsidP="003F5653">
            <w:pPr>
              <w:jc w:val="center"/>
              <w:rPr>
                <w:rFonts w:ascii="Palatino Linotype" w:hAnsi="Palatino Linotype"/>
              </w:rPr>
            </w:pPr>
            <w:r w:rsidRPr="00A2618D">
              <w:rPr>
                <w:rFonts w:ascii="Palatino Linotype" w:hAnsi="Palatino Linotype"/>
              </w:rPr>
              <w:t>208</w:t>
            </w:r>
          </w:p>
        </w:tc>
        <w:tc>
          <w:tcPr>
            <w:tcW w:w="1868" w:type="dxa"/>
            <w:tcBorders>
              <w:top w:val="nil"/>
              <w:bottom w:val="nil"/>
            </w:tcBorders>
            <w:vAlign w:val="center"/>
          </w:tcPr>
          <w:p w14:paraId="0F0EBCBC" w14:textId="69C4A400" w:rsidR="00924F68" w:rsidRPr="00A2618D" w:rsidRDefault="00924F68" w:rsidP="00D855BA">
            <w:pPr>
              <w:jc w:val="center"/>
              <w:rPr>
                <w:rFonts w:ascii="Palatino Linotype" w:hAnsi="Palatino Linotype"/>
              </w:rPr>
            </w:pPr>
            <w:r w:rsidRPr="00A2618D">
              <w:rPr>
                <w:rFonts w:ascii="Palatino Linotype" w:hAnsi="Palatino Linotype"/>
              </w:rPr>
              <w:t>-4/</w:t>
            </w:r>
            <w:r w:rsidR="00F00AE4" w:rsidRPr="00A2618D">
              <w:rPr>
                <w:rFonts w:ascii="Palatino Linotype" w:hAnsi="Palatino Linotype"/>
              </w:rPr>
              <w:t>2</w:t>
            </w:r>
            <w:r w:rsidRPr="00A2618D">
              <w:rPr>
                <w:rFonts w:ascii="Palatino Linotype" w:hAnsi="Palatino Linotype"/>
              </w:rPr>
              <w:t>.</w:t>
            </w:r>
            <w:r w:rsidR="00F00AE4" w:rsidRPr="00A2618D">
              <w:rPr>
                <w:rFonts w:ascii="Palatino Linotype" w:hAnsi="Palatino Linotype"/>
              </w:rPr>
              <w:t>0</w:t>
            </w:r>
            <w:r w:rsidRPr="00A2618D">
              <w:rPr>
                <w:rFonts w:ascii="Palatino Linotype" w:hAnsi="Palatino Linotype"/>
              </w:rPr>
              <w:t>%</w:t>
            </w:r>
          </w:p>
        </w:tc>
        <w:tc>
          <w:tcPr>
            <w:tcW w:w="1872" w:type="dxa"/>
            <w:tcBorders>
              <w:top w:val="nil"/>
              <w:bottom w:val="nil"/>
            </w:tcBorders>
            <w:vAlign w:val="center"/>
          </w:tcPr>
          <w:p w14:paraId="436B39B6" w14:textId="77777777" w:rsidR="00924F68" w:rsidRPr="00A2618D" w:rsidRDefault="00924F68" w:rsidP="00924F68">
            <w:pPr>
              <w:jc w:val="right"/>
              <w:rPr>
                <w:rFonts w:ascii="Palatino Linotype" w:hAnsi="Palatino Linotype"/>
              </w:rPr>
            </w:pPr>
            <w:r w:rsidRPr="00A2618D">
              <w:rPr>
                <w:rFonts w:ascii="Palatino Linotype" w:hAnsi="Palatino Linotype"/>
              </w:rPr>
              <w:t>-0.03 (0.34/0.33)</w:t>
            </w:r>
          </w:p>
        </w:tc>
      </w:tr>
      <w:tr w:rsidR="00A2618D" w:rsidRPr="00A2618D" w14:paraId="3085D1A3" w14:textId="77777777" w:rsidTr="00924F68">
        <w:tc>
          <w:tcPr>
            <w:tcW w:w="895" w:type="dxa"/>
            <w:vMerge/>
            <w:tcBorders>
              <w:right w:val="nil"/>
            </w:tcBorders>
            <w:vAlign w:val="center"/>
          </w:tcPr>
          <w:p w14:paraId="0DA0814C" w14:textId="63AB2DC8" w:rsidR="00924F68" w:rsidRPr="00A2618D" w:rsidRDefault="00924F68" w:rsidP="00924F68">
            <w:pPr>
              <w:jc w:val="right"/>
              <w:rPr>
                <w:rFonts w:ascii="Palatino Linotype" w:hAnsi="Palatino Linotype"/>
              </w:rPr>
            </w:pPr>
          </w:p>
        </w:tc>
        <w:tc>
          <w:tcPr>
            <w:tcW w:w="951" w:type="dxa"/>
            <w:tcBorders>
              <w:top w:val="nil"/>
              <w:left w:val="nil"/>
            </w:tcBorders>
            <w:vAlign w:val="center"/>
          </w:tcPr>
          <w:p w14:paraId="701EABA1" w14:textId="77777777" w:rsidR="00924F68" w:rsidRPr="00A2618D" w:rsidRDefault="00924F68" w:rsidP="00924F68">
            <w:pPr>
              <w:jc w:val="center"/>
              <w:rPr>
                <w:rFonts w:ascii="Palatino Linotype" w:hAnsi="Palatino Linotype"/>
              </w:rPr>
            </w:pPr>
            <w:r w:rsidRPr="00A2618D">
              <w:rPr>
                <w:rFonts w:ascii="Palatino Linotype" w:hAnsi="Palatino Linotype"/>
              </w:rPr>
              <w:t>16</w:t>
            </w:r>
          </w:p>
        </w:tc>
        <w:tc>
          <w:tcPr>
            <w:tcW w:w="1882" w:type="dxa"/>
            <w:tcBorders>
              <w:top w:val="nil"/>
            </w:tcBorders>
            <w:vAlign w:val="center"/>
          </w:tcPr>
          <w:p w14:paraId="618D089D" w14:textId="2548ACEC" w:rsidR="00924F68" w:rsidRPr="00A2618D" w:rsidRDefault="00924F68" w:rsidP="003F5653">
            <w:pPr>
              <w:jc w:val="center"/>
              <w:rPr>
                <w:rFonts w:ascii="Palatino Linotype" w:hAnsi="Palatino Linotype"/>
              </w:rPr>
            </w:pPr>
            <w:r w:rsidRPr="00A2618D">
              <w:rPr>
                <w:rFonts w:ascii="Palatino Linotype" w:hAnsi="Palatino Linotype"/>
              </w:rPr>
              <w:t>222</w:t>
            </w:r>
          </w:p>
        </w:tc>
        <w:tc>
          <w:tcPr>
            <w:tcW w:w="1882" w:type="dxa"/>
            <w:tcBorders>
              <w:top w:val="nil"/>
            </w:tcBorders>
            <w:vAlign w:val="center"/>
          </w:tcPr>
          <w:p w14:paraId="7A905E3A" w14:textId="77777777" w:rsidR="00924F68" w:rsidRPr="00A2618D" w:rsidRDefault="00924F68" w:rsidP="003F5653">
            <w:pPr>
              <w:jc w:val="center"/>
              <w:rPr>
                <w:rFonts w:ascii="Palatino Linotype" w:hAnsi="Palatino Linotype"/>
              </w:rPr>
            </w:pPr>
            <w:r w:rsidRPr="00A2618D">
              <w:rPr>
                <w:rFonts w:ascii="Palatino Linotype" w:hAnsi="Palatino Linotype"/>
              </w:rPr>
              <w:t>204</w:t>
            </w:r>
          </w:p>
        </w:tc>
        <w:tc>
          <w:tcPr>
            <w:tcW w:w="1868" w:type="dxa"/>
            <w:tcBorders>
              <w:top w:val="nil"/>
            </w:tcBorders>
            <w:vAlign w:val="center"/>
          </w:tcPr>
          <w:p w14:paraId="0F7BC631" w14:textId="29C59D5F" w:rsidR="00924F68" w:rsidRPr="00A2618D" w:rsidRDefault="00D855BA" w:rsidP="00D855BA">
            <w:pPr>
              <w:rPr>
                <w:rFonts w:ascii="Palatino Linotype" w:hAnsi="Palatino Linotype"/>
              </w:rPr>
            </w:pPr>
            <w:r w:rsidRPr="00A2618D">
              <w:rPr>
                <w:rFonts w:ascii="Palatino Linotype" w:hAnsi="Palatino Linotype"/>
              </w:rPr>
              <w:t xml:space="preserve">        </w:t>
            </w:r>
            <w:r w:rsidR="00924F68" w:rsidRPr="00A2618D">
              <w:rPr>
                <w:rFonts w:ascii="Palatino Linotype" w:hAnsi="Palatino Linotype"/>
              </w:rPr>
              <w:t>19/8</w:t>
            </w:r>
            <w:r w:rsidRPr="00A2618D">
              <w:rPr>
                <w:rFonts w:ascii="Palatino Linotype" w:hAnsi="Palatino Linotype"/>
              </w:rPr>
              <w:t>.0</w:t>
            </w:r>
            <w:r w:rsidR="00924F68" w:rsidRPr="00A2618D">
              <w:rPr>
                <w:rFonts w:ascii="Palatino Linotype" w:hAnsi="Palatino Linotype"/>
              </w:rPr>
              <w:t>%</w:t>
            </w:r>
          </w:p>
        </w:tc>
        <w:tc>
          <w:tcPr>
            <w:tcW w:w="1872" w:type="dxa"/>
            <w:tcBorders>
              <w:top w:val="nil"/>
            </w:tcBorders>
            <w:vAlign w:val="center"/>
          </w:tcPr>
          <w:p w14:paraId="1A6F07AA" w14:textId="77777777" w:rsidR="00924F68" w:rsidRPr="00A2618D" w:rsidRDefault="00924F68" w:rsidP="00924F68">
            <w:pPr>
              <w:jc w:val="right"/>
              <w:rPr>
                <w:rFonts w:ascii="Palatino Linotype" w:hAnsi="Palatino Linotype"/>
              </w:rPr>
            </w:pPr>
            <w:r w:rsidRPr="00A2618D">
              <w:rPr>
                <w:rFonts w:ascii="Palatino Linotype" w:hAnsi="Palatino Linotype"/>
              </w:rPr>
              <w:t>*0.24 (0.36/0.28)</w:t>
            </w:r>
          </w:p>
        </w:tc>
      </w:tr>
    </w:tbl>
    <w:p w14:paraId="18C81BA1" w14:textId="0608582F" w:rsidR="004A3402" w:rsidRPr="00A2618D" w:rsidRDefault="00A7466F" w:rsidP="00CC4128">
      <w:pPr>
        <w:spacing w:line="360" w:lineRule="auto"/>
        <w:rPr>
          <w:rFonts w:ascii="Palatino Linotype" w:hAnsi="Palatino Linotype"/>
        </w:rPr>
      </w:pPr>
      <w:r w:rsidRPr="00A2618D">
        <w:rPr>
          <w:rFonts w:ascii="Palatino Linotype" w:hAnsi="Palatino Linotype"/>
          <w:i/>
          <w:iCs/>
        </w:rPr>
        <w:t xml:space="preserve">Notes. </w:t>
      </w:r>
      <w:r w:rsidR="003F5653" w:rsidRPr="00A2618D">
        <w:rPr>
          <w:rFonts w:ascii="Palatino Linotype" w:hAnsi="Palatino Linotype"/>
          <w:i/>
          <w:iCs/>
        </w:rPr>
        <w:t>*</w:t>
      </w:r>
      <w:r w:rsidRPr="00A2618D">
        <w:rPr>
          <w:rFonts w:ascii="Palatino Linotype" w:hAnsi="Palatino Linotype"/>
          <w:i/>
          <w:iCs/>
        </w:rPr>
        <w:t>,</w:t>
      </w:r>
      <w:r w:rsidR="003F5653" w:rsidRPr="00A2618D">
        <w:rPr>
          <w:rFonts w:ascii="Palatino Linotype" w:hAnsi="Palatino Linotype"/>
          <w:i/>
          <w:iCs/>
        </w:rPr>
        <w:t xml:space="preserve"> denotes </w:t>
      </w:r>
      <w:r w:rsidRPr="00A2618D">
        <w:rPr>
          <w:rFonts w:ascii="Palatino Linotype" w:hAnsi="Palatino Linotype"/>
          <w:i/>
          <w:iCs/>
        </w:rPr>
        <w:t xml:space="preserve">response sensitivity (d’) </w:t>
      </w:r>
      <w:r w:rsidR="00D855BA" w:rsidRPr="00A2618D">
        <w:rPr>
          <w:rFonts w:ascii="Palatino Linotype" w:hAnsi="Palatino Linotype"/>
          <w:i/>
          <w:iCs/>
        </w:rPr>
        <w:t xml:space="preserve">that is </w:t>
      </w:r>
      <w:r w:rsidRPr="00A2618D">
        <w:rPr>
          <w:rFonts w:ascii="Palatino Linotype" w:hAnsi="Palatino Linotype"/>
          <w:i/>
          <w:iCs/>
        </w:rPr>
        <w:t>significant</w:t>
      </w:r>
      <w:r w:rsidR="003F5653" w:rsidRPr="00A2618D">
        <w:rPr>
          <w:rFonts w:ascii="Palatino Linotype" w:hAnsi="Palatino Linotype"/>
          <w:i/>
          <w:iCs/>
        </w:rPr>
        <w:t xml:space="preserve">ly above </w:t>
      </w:r>
      <w:r w:rsidRPr="00A2618D">
        <w:rPr>
          <w:rFonts w:ascii="Palatino Linotype" w:hAnsi="Palatino Linotype"/>
          <w:i/>
          <w:iCs/>
        </w:rPr>
        <w:t>chance level</w:t>
      </w:r>
      <w:r w:rsidR="003F5653" w:rsidRPr="00A2618D">
        <w:rPr>
          <w:rFonts w:ascii="Palatino Linotype" w:hAnsi="Palatino Linotype"/>
          <w:i/>
          <w:iCs/>
        </w:rPr>
        <w:t xml:space="preserve">. Differences are given in Gabor </w:t>
      </w:r>
      <w:r w:rsidRPr="00A2618D">
        <w:rPr>
          <w:rFonts w:ascii="Palatino Linotype" w:hAnsi="Palatino Linotype"/>
          <w:i/>
          <w:iCs/>
        </w:rPr>
        <w:t xml:space="preserve">dissimilarity </w:t>
      </w:r>
      <w:r w:rsidR="003F5653" w:rsidRPr="00A2618D">
        <w:rPr>
          <w:rFonts w:ascii="Palatino Linotype" w:hAnsi="Palatino Linotype"/>
          <w:i/>
          <w:iCs/>
        </w:rPr>
        <w:t xml:space="preserve">units and as percentages </w:t>
      </w:r>
      <w:r w:rsidRPr="00A2618D">
        <w:rPr>
          <w:rFonts w:ascii="Palatino Linotype" w:hAnsi="Palatino Linotype"/>
          <w:i/>
          <w:iCs/>
        </w:rPr>
        <w:t xml:space="preserve">relative to </w:t>
      </w:r>
      <w:r w:rsidR="001F39D7" w:rsidRPr="00A2618D">
        <w:rPr>
          <w:rFonts w:ascii="Palatino Linotype" w:hAnsi="Palatino Linotype"/>
          <w:i/>
          <w:iCs/>
        </w:rPr>
        <w:t xml:space="preserve">the </w:t>
      </w:r>
      <w:r w:rsidR="003F5653" w:rsidRPr="00A2618D">
        <w:rPr>
          <w:rFonts w:ascii="Palatino Linotype" w:hAnsi="Palatino Linotype"/>
          <w:i/>
          <w:iCs/>
        </w:rPr>
        <w:t xml:space="preserve">non-parent </w:t>
      </w:r>
      <w:r w:rsidRPr="00A2618D">
        <w:rPr>
          <w:rFonts w:ascii="Palatino Linotype" w:hAnsi="Palatino Linotype"/>
          <w:i/>
          <w:iCs/>
        </w:rPr>
        <w:t>tri</w:t>
      </w:r>
      <w:r w:rsidR="001F39D7" w:rsidRPr="00A2618D">
        <w:rPr>
          <w:rFonts w:ascii="Palatino Linotype" w:hAnsi="Palatino Linotype"/>
          <w:i/>
          <w:iCs/>
        </w:rPr>
        <w:t>a</w:t>
      </w:r>
      <w:r w:rsidRPr="00A2618D">
        <w:rPr>
          <w:rFonts w:ascii="Palatino Linotype" w:hAnsi="Palatino Linotype"/>
          <w:i/>
          <w:iCs/>
        </w:rPr>
        <w:t>l condition</w:t>
      </w:r>
      <w:r w:rsidRPr="00A2618D">
        <w:rPr>
          <w:rFonts w:ascii="Palatino Linotype" w:hAnsi="Palatino Linotype"/>
        </w:rPr>
        <w:t xml:space="preserve">. </w:t>
      </w:r>
    </w:p>
    <w:p w14:paraId="0B3A559D" w14:textId="4FD8B8EB" w:rsidR="004A3402" w:rsidRPr="00A2618D" w:rsidRDefault="004A3402" w:rsidP="00F15EE0">
      <w:pPr>
        <w:spacing w:line="480" w:lineRule="auto"/>
        <w:ind w:firstLine="720"/>
        <w:rPr>
          <w:rFonts w:ascii="Palatino Linotype" w:hAnsi="Palatino Linotype"/>
        </w:rPr>
      </w:pPr>
    </w:p>
    <w:p w14:paraId="59F2298F" w14:textId="36337AC0" w:rsidR="00F96667" w:rsidRPr="00A2618D" w:rsidRDefault="00E4174B" w:rsidP="00F96667">
      <w:pPr>
        <w:keepNext/>
        <w:keepLines/>
        <w:spacing w:before="120" w:after="240"/>
        <w:outlineLvl w:val="0"/>
        <w:rPr>
          <w:rFonts w:ascii="Palatino Linotype" w:hAnsi="Palatino Linotype"/>
        </w:rPr>
      </w:pPr>
      <w:r w:rsidRPr="00A2618D">
        <w:rPr>
          <w:rFonts w:ascii="Cambria" w:eastAsia="Times New Roman" w:hAnsi="Cambria"/>
          <w:b/>
          <w:bCs/>
          <w:sz w:val="28"/>
          <w:szCs w:val="28"/>
          <w:lang w:eastAsia="zh-CN"/>
        </w:rPr>
        <w:t>6</w:t>
      </w:r>
      <w:r w:rsidR="00F96667" w:rsidRPr="00A2618D">
        <w:rPr>
          <w:rFonts w:ascii="Cambria" w:eastAsia="Times New Roman" w:hAnsi="Cambria"/>
          <w:b/>
          <w:bCs/>
          <w:sz w:val="28"/>
          <w:szCs w:val="28"/>
          <w:lang w:eastAsia="zh-CN"/>
        </w:rPr>
        <w:t xml:space="preserve"> General Discussion</w:t>
      </w:r>
    </w:p>
    <w:p w14:paraId="248ABB91" w14:textId="7A1279F6" w:rsidR="002E117B" w:rsidRPr="00A2618D" w:rsidRDefault="00813C0E" w:rsidP="00F96667">
      <w:pPr>
        <w:spacing w:after="0" w:line="480" w:lineRule="auto"/>
        <w:ind w:firstLine="720"/>
        <w:rPr>
          <w:rFonts w:ascii="Palatino Linotype" w:eastAsia="SimSun" w:hAnsi="Palatino Linotype" w:cs="Times New Roman"/>
          <w:bCs/>
          <w:kern w:val="44"/>
          <w:lang w:eastAsia="zh-CN"/>
        </w:rPr>
      </w:pPr>
      <w:r w:rsidRPr="00A2618D">
        <w:rPr>
          <w:rFonts w:ascii="Palatino Linotype" w:eastAsia="SimSun" w:hAnsi="Palatino Linotype" w:cs="Times New Roman"/>
          <w:bCs/>
          <w:kern w:val="44"/>
          <w:lang w:eastAsia="zh-CN"/>
        </w:rPr>
        <w:t xml:space="preserve">The </w:t>
      </w:r>
      <w:r w:rsidR="005748EE" w:rsidRPr="00A2618D">
        <w:rPr>
          <w:rFonts w:ascii="Palatino Linotype" w:eastAsia="SimSun" w:hAnsi="Palatino Linotype" w:cs="Times New Roman"/>
          <w:bCs/>
          <w:kern w:val="44"/>
          <w:lang w:eastAsia="zh-CN"/>
        </w:rPr>
        <w:t xml:space="preserve">primary goal of the </w:t>
      </w:r>
      <w:r w:rsidRPr="00A2618D">
        <w:rPr>
          <w:rFonts w:ascii="Palatino Linotype" w:eastAsia="SimSun" w:hAnsi="Palatino Linotype" w:cs="Times New Roman"/>
          <w:bCs/>
          <w:kern w:val="44"/>
          <w:lang w:eastAsia="zh-CN"/>
        </w:rPr>
        <w:t xml:space="preserve">present study </w:t>
      </w:r>
      <w:r w:rsidR="00494E78" w:rsidRPr="00A2618D">
        <w:rPr>
          <w:rFonts w:ascii="Palatino Linotype" w:eastAsia="SimSun" w:hAnsi="Palatino Linotype" w:cs="Times New Roman"/>
          <w:bCs/>
          <w:kern w:val="44"/>
          <w:lang w:eastAsia="zh-CN"/>
        </w:rPr>
        <w:t xml:space="preserve">was </w:t>
      </w:r>
      <w:r w:rsidR="005748EE" w:rsidRPr="00A2618D">
        <w:rPr>
          <w:rFonts w:ascii="Palatino Linotype" w:eastAsia="SimSun" w:hAnsi="Palatino Linotype" w:cs="Times New Roman"/>
          <w:bCs/>
          <w:kern w:val="44"/>
          <w:lang w:eastAsia="zh-CN"/>
        </w:rPr>
        <w:t xml:space="preserve">to </w:t>
      </w:r>
      <w:r w:rsidRPr="00A2618D">
        <w:rPr>
          <w:rFonts w:ascii="Palatino Linotype" w:eastAsia="SimSun" w:hAnsi="Palatino Linotype" w:cs="Times New Roman"/>
          <w:bCs/>
          <w:kern w:val="44"/>
          <w:lang w:eastAsia="zh-CN"/>
        </w:rPr>
        <w:t xml:space="preserve">investigate how much identity information </w:t>
      </w:r>
      <w:r w:rsidR="00EA1AA1" w:rsidRPr="00A2618D">
        <w:rPr>
          <w:rFonts w:ascii="Palatino Linotype" w:eastAsia="SimSun" w:hAnsi="Palatino Linotype" w:cs="Times New Roman"/>
          <w:bCs/>
          <w:kern w:val="44"/>
          <w:lang w:eastAsia="zh-CN"/>
        </w:rPr>
        <w:t xml:space="preserve">in a face morph </w:t>
      </w:r>
      <w:r w:rsidRPr="00A2618D">
        <w:rPr>
          <w:rFonts w:ascii="Palatino Linotype" w:eastAsia="SimSun" w:hAnsi="Palatino Linotype" w:cs="Times New Roman"/>
          <w:bCs/>
          <w:kern w:val="44"/>
          <w:lang w:eastAsia="zh-CN"/>
        </w:rPr>
        <w:t xml:space="preserve">is required for </w:t>
      </w:r>
      <w:r w:rsidR="005E06F1" w:rsidRPr="00A2618D">
        <w:rPr>
          <w:rFonts w:ascii="Palatino Linotype" w:eastAsia="SimSun" w:hAnsi="Palatino Linotype" w:cs="Times New Roman"/>
          <w:bCs/>
          <w:kern w:val="44"/>
          <w:lang w:eastAsia="zh-CN"/>
        </w:rPr>
        <w:t xml:space="preserve">face </w:t>
      </w:r>
      <w:r w:rsidRPr="00A2618D">
        <w:rPr>
          <w:rFonts w:ascii="Palatino Linotype" w:eastAsia="SimSun" w:hAnsi="Palatino Linotype" w:cs="Times New Roman"/>
          <w:bCs/>
          <w:kern w:val="44"/>
          <w:lang w:eastAsia="zh-CN"/>
        </w:rPr>
        <w:t xml:space="preserve">recognition. By allowing people to report multiple recognized face identities from a morph </w:t>
      </w:r>
      <w:r w:rsidR="00CC3374" w:rsidRPr="00A2618D">
        <w:rPr>
          <w:rFonts w:ascii="Palatino Linotype" w:eastAsia="SimSun" w:hAnsi="Palatino Linotype" w:cs="Times New Roman"/>
          <w:bCs/>
          <w:kern w:val="44"/>
          <w:lang w:eastAsia="zh-CN"/>
        </w:rPr>
        <w:t xml:space="preserve">created with three </w:t>
      </w:r>
      <w:r w:rsidR="00CF1CF6" w:rsidRPr="00A2618D">
        <w:rPr>
          <w:rFonts w:ascii="Palatino Linotype" w:eastAsia="SimSun" w:hAnsi="Palatino Linotype" w:cs="Times New Roman"/>
          <w:bCs/>
          <w:kern w:val="44"/>
          <w:lang w:eastAsia="zh-CN"/>
        </w:rPr>
        <w:t>face</w:t>
      </w:r>
      <w:r w:rsidR="00CC3374" w:rsidRPr="00A2618D">
        <w:rPr>
          <w:rFonts w:ascii="Palatino Linotype" w:eastAsia="SimSun" w:hAnsi="Palatino Linotype" w:cs="Times New Roman"/>
          <w:bCs/>
          <w:kern w:val="44"/>
          <w:lang w:eastAsia="zh-CN"/>
        </w:rPr>
        <w:t>s</w:t>
      </w:r>
      <w:r w:rsidRPr="00A2618D">
        <w:rPr>
          <w:rFonts w:ascii="Palatino Linotype" w:eastAsia="SimSun" w:hAnsi="Palatino Linotype" w:cs="Times New Roman"/>
          <w:bCs/>
          <w:kern w:val="44"/>
          <w:lang w:eastAsia="zh-CN"/>
        </w:rPr>
        <w:t xml:space="preserve"> (Experiments 1 and 2), </w:t>
      </w:r>
      <w:r w:rsidR="007A54CC" w:rsidRPr="00A2618D">
        <w:rPr>
          <w:rFonts w:ascii="Palatino Linotype" w:eastAsia="SimSun" w:hAnsi="Palatino Linotype" w:cs="Times New Roman"/>
          <w:bCs/>
          <w:kern w:val="44"/>
          <w:lang w:eastAsia="zh-CN"/>
        </w:rPr>
        <w:t>our participants</w:t>
      </w:r>
      <w:r w:rsidRPr="00A2618D">
        <w:rPr>
          <w:rFonts w:ascii="Palatino Linotype" w:eastAsia="SimSun" w:hAnsi="Palatino Linotype" w:cs="Times New Roman"/>
          <w:bCs/>
          <w:kern w:val="44"/>
          <w:lang w:eastAsia="zh-CN"/>
        </w:rPr>
        <w:t xml:space="preserve"> recognize</w:t>
      </w:r>
      <w:r w:rsidR="007A54CC" w:rsidRPr="00A2618D">
        <w:rPr>
          <w:rFonts w:ascii="Palatino Linotype" w:eastAsia="SimSun" w:hAnsi="Palatino Linotype" w:cs="Times New Roman"/>
          <w:bCs/>
          <w:kern w:val="44"/>
          <w:lang w:eastAsia="zh-CN"/>
        </w:rPr>
        <w:t>d</w:t>
      </w:r>
      <w:r w:rsidRPr="00A2618D">
        <w:rPr>
          <w:rFonts w:ascii="Palatino Linotype" w:eastAsia="SimSun" w:hAnsi="Palatino Linotype" w:cs="Times New Roman"/>
          <w:bCs/>
          <w:kern w:val="44"/>
          <w:lang w:eastAsia="zh-CN"/>
        </w:rPr>
        <w:t xml:space="preserve"> half of </w:t>
      </w:r>
      <w:r w:rsidR="004771B8" w:rsidRPr="00A2618D">
        <w:rPr>
          <w:rFonts w:ascii="Palatino Linotype" w:eastAsia="SimSun" w:hAnsi="Palatino Linotype" w:cs="Times New Roman"/>
          <w:bCs/>
          <w:kern w:val="44"/>
          <w:lang w:eastAsia="zh-CN"/>
        </w:rPr>
        <w:t>them</w:t>
      </w:r>
      <w:r w:rsidRPr="00A2618D">
        <w:rPr>
          <w:rFonts w:ascii="Palatino Linotype" w:eastAsia="SimSun" w:hAnsi="Palatino Linotype" w:cs="Times New Roman"/>
          <w:bCs/>
          <w:kern w:val="44"/>
          <w:lang w:eastAsia="zh-CN"/>
        </w:rPr>
        <w:t xml:space="preserve"> </w:t>
      </w:r>
      <w:r w:rsidR="002E117B" w:rsidRPr="00A2618D">
        <w:rPr>
          <w:rFonts w:ascii="Palatino Linotype" w:eastAsia="SimSun" w:hAnsi="Palatino Linotype" w:cs="Times New Roman"/>
          <w:bCs/>
          <w:kern w:val="44"/>
          <w:lang w:eastAsia="zh-CN"/>
        </w:rPr>
        <w:t xml:space="preserve">based on </w:t>
      </w:r>
      <w:r w:rsidR="00EA1AA1" w:rsidRPr="00A2618D">
        <w:rPr>
          <w:rFonts w:ascii="Palatino Linotype" w:eastAsia="SimSun" w:hAnsi="Palatino Linotype" w:cs="Times New Roman"/>
          <w:bCs/>
          <w:kern w:val="44"/>
          <w:lang w:eastAsia="zh-CN"/>
        </w:rPr>
        <w:t xml:space="preserve">their </w:t>
      </w:r>
      <w:r w:rsidR="002E117B" w:rsidRPr="00A2618D">
        <w:rPr>
          <w:rFonts w:ascii="Palatino Linotype" w:eastAsia="SimSun" w:hAnsi="Palatino Linotype" w:cs="Times New Roman"/>
          <w:bCs/>
          <w:kern w:val="44"/>
          <w:lang w:eastAsia="zh-CN"/>
        </w:rPr>
        <w:t>memory</w:t>
      </w:r>
      <w:r w:rsidR="00C71EC2" w:rsidRPr="00A2618D">
        <w:rPr>
          <w:rFonts w:ascii="Palatino Linotype" w:eastAsia="SimSun" w:hAnsi="Palatino Linotype" w:cs="Times New Roman"/>
          <w:bCs/>
          <w:kern w:val="44"/>
          <w:lang w:eastAsia="zh-CN"/>
        </w:rPr>
        <w:t xml:space="preserve"> of the</w:t>
      </w:r>
      <w:r w:rsidR="00F801E9" w:rsidRPr="00A2618D">
        <w:rPr>
          <w:rFonts w:ascii="Palatino Linotype" w:eastAsia="SimSun" w:hAnsi="Palatino Linotype" w:cs="Times New Roman"/>
          <w:bCs/>
          <w:kern w:val="44"/>
          <w:lang w:eastAsia="zh-CN"/>
        </w:rPr>
        <w:t>se</w:t>
      </w:r>
      <w:r w:rsidR="00C71EC2" w:rsidRPr="00A2618D">
        <w:rPr>
          <w:rFonts w:ascii="Palatino Linotype" w:eastAsia="SimSun" w:hAnsi="Palatino Linotype" w:cs="Times New Roman"/>
          <w:bCs/>
          <w:kern w:val="44"/>
          <w:lang w:eastAsia="zh-CN"/>
        </w:rPr>
        <w:t xml:space="preserve"> faces</w:t>
      </w:r>
      <w:r w:rsidR="007A54CC" w:rsidRPr="00A2618D">
        <w:rPr>
          <w:rFonts w:ascii="Palatino Linotype" w:eastAsia="SimSun" w:hAnsi="Palatino Linotype" w:cs="Times New Roman"/>
          <w:bCs/>
          <w:kern w:val="44"/>
          <w:lang w:eastAsia="zh-CN"/>
        </w:rPr>
        <w:t>, and they recognized two out of three faces w</w:t>
      </w:r>
      <w:r w:rsidR="002E117B" w:rsidRPr="00A2618D">
        <w:rPr>
          <w:rFonts w:ascii="Palatino Linotype" w:eastAsia="SimSun" w:hAnsi="Palatino Linotype" w:cs="Times New Roman"/>
          <w:bCs/>
          <w:kern w:val="44"/>
          <w:lang w:eastAsia="zh-CN"/>
        </w:rPr>
        <w:t xml:space="preserve">hen perceptual information about </w:t>
      </w:r>
      <w:r w:rsidR="007A54CC" w:rsidRPr="00A2618D">
        <w:rPr>
          <w:rFonts w:ascii="Palatino Linotype" w:eastAsia="SimSun" w:hAnsi="Palatino Linotype" w:cs="Times New Roman"/>
          <w:bCs/>
          <w:kern w:val="44"/>
          <w:lang w:eastAsia="zh-CN"/>
        </w:rPr>
        <w:t>these faces</w:t>
      </w:r>
      <w:r w:rsidR="002E117B" w:rsidRPr="00A2618D">
        <w:rPr>
          <w:rFonts w:ascii="Palatino Linotype" w:eastAsia="SimSun" w:hAnsi="Palatino Linotype" w:cs="Times New Roman"/>
          <w:bCs/>
          <w:kern w:val="44"/>
          <w:lang w:eastAsia="zh-CN"/>
        </w:rPr>
        <w:t xml:space="preserve"> is </w:t>
      </w:r>
      <w:r w:rsidR="007A54CC" w:rsidRPr="00A2618D">
        <w:rPr>
          <w:rFonts w:ascii="Palatino Linotype" w:eastAsia="SimSun" w:hAnsi="Palatino Linotype" w:cs="Times New Roman"/>
          <w:bCs/>
          <w:kern w:val="44"/>
          <w:lang w:eastAsia="zh-CN"/>
        </w:rPr>
        <w:t xml:space="preserve">also </w:t>
      </w:r>
      <w:r w:rsidR="002E117B" w:rsidRPr="00A2618D">
        <w:rPr>
          <w:rFonts w:ascii="Palatino Linotype" w:eastAsia="SimSun" w:hAnsi="Palatino Linotype" w:cs="Times New Roman"/>
          <w:bCs/>
          <w:kern w:val="44"/>
          <w:lang w:eastAsia="zh-CN"/>
        </w:rPr>
        <w:t xml:space="preserve">available. By systematically reducing the contribution of </w:t>
      </w:r>
      <w:r w:rsidR="00EA1AA1" w:rsidRPr="00A2618D">
        <w:rPr>
          <w:rFonts w:ascii="Palatino Linotype" w:eastAsia="SimSun" w:hAnsi="Palatino Linotype" w:cs="Times New Roman"/>
          <w:bCs/>
          <w:kern w:val="44"/>
          <w:lang w:eastAsia="zh-CN"/>
        </w:rPr>
        <w:t xml:space="preserve">individual </w:t>
      </w:r>
      <w:r w:rsidR="002E117B" w:rsidRPr="00A2618D">
        <w:rPr>
          <w:rFonts w:ascii="Palatino Linotype" w:eastAsia="SimSun" w:hAnsi="Palatino Linotype" w:cs="Times New Roman"/>
          <w:bCs/>
          <w:kern w:val="44"/>
          <w:lang w:eastAsia="zh-CN"/>
        </w:rPr>
        <w:t>identities to a facial morph (e.g., from 50% to 6.25%</w:t>
      </w:r>
      <w:r w:rsidR="007F0777" w:rsidRPr="00A2618D">
        <w:rPr>
          <w:rFonts w:ascii="Palatino Linotype" w:eastAsia="SimSun" w:hAnsi="Palatino Linotype" w:cs="Times New Roman"/>
          <w:bCs/>
          <w:kern w:val="44"/>
          <w:lang w:eastAsia="zh-CN"/>
        </w:rPr>
        <w:t>,</w:t>
      </w:r>
      <w:r w:rsidR="002E117B" w:rsidRPr="00A2618D">
        <w:rPr>
          <w:rFonts w:ascii="Palatino Linotype" w:eastAsia="SimSun" w:hAnsi="Palatino Linotype" w:cs="Times New Roman"/>
          <w:bCs/>
          <w:kern w:val="44"/>
          <w:lang w:eastAsia="zh-CN"/>
        </w:rPr>
        <w:t xml:space="preserve"> Experiments 3 and 4), </w:t>
      </w:r>
      <w:r w:rsidR="007A54CC" w:rsidRPr="00A2618D">
        <w:rPr>
          <w:rFonts w:ascii="Palatino Linotype" w:eastAsia="SimSun" w:hAnsi="Palatino Linotype" w:cs="Times New Roman"/>
          <w:bCs/>
          <w:kern w:val="44"/>
          <w:lang w:eastAsia="zh-CN"/>
        </w:rPr>
        <w:t>participants</w:t>
      </w:r>
      <w:r w:rsidR="002E117B" w:rsidRPr="00A2618D">
        <w:rPr>
          <w:rFonts w:ascii="Palatino Linotype" w:eastAsia="SimSun" w:hAnsi="Palatino Linotype" w:cs="Times New Roman"/>
          <w:bCs/>
          <w:kern w:val="44"/>
          <w:lang w:eastAsia="zh-CN"/>
        </w:rPr>
        <w:t xml:space="preserve"> </w:t>
      </w:r>
      <w:r w:rsidR="007A54CC" w:rsidRPr="00A2618D">
        <w:rPr>
          <w:rFonts w:ascii="Palatino Linotype" w:eastAsia="SimSun" w:hAnsi="Palatino Linotype" w:cs="Times New Roman"/>
          <w:bCs/>
          <w:kern w:val="44"/>
          <w:lang w:eastAsia="zh-CN"/>
        </w:rPr>
        <w:t>could</w:t>
      </w:r>
      <w:r w:rsidR="002E117B" w:rsidRPr="00A2618D">
        <w:rPr>
          <w:rFonts w:ascii="Palatino Linotype" w:eastAsia="SimSun" w:hAnsi="Palatino Linotype" w:cs="Times New Roman"/>
          <w:bCs/>
          <w:kern w:val="44"/>
          <w:lang w:eastAsia="zh-CN"/>
        </w:rPr>
        <w:t xml:space="preserve"> </w:t>
      </w:r>
      <w:r w:rsidR="008A4FE0" w:rsidRPr="00A2618D">
        <w:rPr>
          <w:rFonts w:ascii="Palatino Linotype" w:eastAsia="SimSun" w:hAnsi="Palatino Linotype" w:cs="Times New Roman"/>
          <w:bCs/>
          <w:kern w:val="44"/>
          <w:lang w:eastAsia="zh-CN"/>
        </w:rPr>
        <w:t>consistently</w:t>
      </w:r>
      <w:r w:rsidR="002E117B" w:rsidRPr="00A2618D">
        <w:rPr>
          <w:rFonts w:ascii="Palatino Linotype" w:eastAsia="SimSun" w:hAnsi="Palatino Linotype" w:cs="Times New Roman"/>
          <w:bCs/>
          <w:kern w:val="44"/>
          <w:lang w:eastAsia="zh-CN"/>
        </w:rPr>
        <w:t xml:space="preserve"> recognize a </w:t>
      </w:r>
      <w:r w:rsidR="00077872" w:rsidRPr="00A2618D">
        <w:rPr>
          <w:rFonts w:ascii="Palatino Linotype" w:eastAsia="SimSun" w:hAnsi="Palatino Linotype" w:cs="Times New Roman"/>
          <w:bCs/>
          <w:kern w:val="44"/>
          <w:lang w:eastAsia="zh-CN"/>
        </w:rPr>
        <w:t>face</w:t>
      </w:r>
      <w:r w:rsidR="002E117B" w:rsidRPr="00A2618D">
        <w:rPr>
          <w:rFonts w:ascii="Palatino Linotype" w:eastAsia="SimSun" w:hAnsi="Palatino Linotype" w:cs="Times New Roman"/>
          <w:bCs/>
          <w:kern w:val="44"/>
          <w:lang w:eastAsia="zh-CN"/>
        </w:rPr>
        <w:t xml:space="preserve"> </w:t>
      </w:r>
      <w:r w:rsidR="007A54CC" w:rsidRPr="00A2618D">
        <w:rPr>
          <w:rFonts w:ascii="Palatino Linotype" w:eastAsia="SimSun" w:hAnsi="Palatino Linotype" w:cs="Times New Roman"/>
          <w:bCs/>
          <w:kern w:val="44"/>
          <w:lang w:eastAsia="zh-CN"/>
        </w:rPr>
        <w:t xml:space="preserve">in a morph </w:t>
      </w:r>
      <w:r w:rsidR="008A4FE0" w:rsidRPr="00A2618D">
        <w:rPr>
          <w:rFonts w:ascii="Palatino Linotype" w:eastAsia="SimSun" w:hAnsi="Palatino Linotype" w:cs="Times New Roman"/>
          <w:bCs/>
          <w:kern w:val="44"/>
          <w:lang w:eastAsia="zh-CN"/>
        </w:rPr>
        <w:t xml:space="preserve">at </w:t>
      </w:r>
      <w:r w:rsidR="000C4FDB" w:rsidRPr="00A2618D">
        <w:rPr>
          <w:rFonts w:ascii="Palatino Linotype" w:eastAsia="SimSun" w:hAnsi="Palatino Linotype" w:cs="Times New Roman"/>
          <w:bCs/>
          <w:kern w:val="44"/>
          <w:lang w:eastAsia="zh-CN"/>
        </w:rPr>
        <w:t xml:space="preserve">an </w:t>
      </w:r>
      <w:r w:rsidR="008A4FE0" w:rsidRPr="00A2618D">
        <w:rPr>
          <w:rFonts w:ascii="Palatino Linotype" w:eastAsia="SimSun" w:hAnsi="Palatino Linotype" w:cs="Times New Roman"/>
          <w:bCs/>
          <w:kern w:val="44"/>
          <w:lang w:eastAsia="zh-CN"/>
        </w:rPr>
        <w:t xml:space="preserve">above-chance level even when </w:t>
      </w:r>
      <w:r w:rsidR="007A54CC" w:rsidRPr="00A2618D">
        <w:rPr>
          <w:rFonts w:ascii="Palatino Linotype" w:eastAsia="SimSun" w:hAnsi="Palatino Linotype" w:cs="Times New Roman"/>
          <w:bCs/>
          <w:kern w:val="44"/>
          <w:lang w:eastAsia="zh-CN"/>
        </w:rPr>
        <w:t xml:space="preserve">the face contributes only 12.5% of information to </w:t>
      </w:r>
      <w:r w:rsidR="002E3ADA" w:rsidRPr="00A2618D">
        <w:rPr>
          <w:rFonts w:ascii="Palatino Linotype" w:eastAsia="SimSun" w:hAnsi="Palatino Linotype" w:cs="Times New Roman"/>
          <w:bCs/>
          <w:kern w:val="44"/>
          <w:lang w:eastAsia="zh-CN"/>
        </w:rPr>
        <w:t>that</w:t>
      </w:r>
      <w:r w:rsidR="002E117B" w:rsidRPr="00A2618D">
        <w:rPr>
          <w:rFonts w:ascii="Palatino Linotype" w:eastAsia="SimSun" w:hAnsi="Palatino Linotype" w:cs="Times New Roman"/>
          <w:bCs/>
          <w:kern w:val="44"/>
          <w:lang w:eastAsia="zh-CN"/>
        </w:rPr>
        <w:t xml:space="preserve"> morph</w:t>
      </w:r>
      <w:r w:rsidR="008A4FE0" w:rsidRPr="00A2618D">
        <w:rPr>
          <w:rFonts w:ascii="Palatino Linotype" w:eastAsia="SimSun" w:hAnsi="Palatino Linotype" w:cs="Times New Roman"/>
          <w:bCs/>
          <w:kern w:val="44"/>
          <w:lang w:eastAsia="zh-CN"/>
        </w:rPr>
        <w:t xml:space="preserve">. </w:t>
      </w:r>
      <w:r w:rsidR="00EA1AA1" w:rsidRPr="00A2618D">
        <w:rPr>
          <w:rFonts w:ascii="Palatino Linotype" w:eastAsia="SimSun" w:hAnsi="Palatino Linotype" w:cs="Times New Roman"/>
          <w:bCs/>
          <w:kern w:val="44"/>
          <w:lang w:eastAsia="zh-CN"/>
        </w:rPr>
        <w:t xml:space="preserve">The ability to identify a face </w:t>
      </w:r>
      <w:r w:rsidR="00FA2350" w:rsidRPr="00A2618D">
        <w:rPr>
          <w:rFonts w:ascii="Palatino Linotype" w:eastAsia="SimSun" w:hAnsi="Palatino Linotype" w:cs="Times New Roman"/>
          <w:bCs/>
          <w:kern w:val="44"/>
          <w:lang w:eastAsia="zh-CN"/>
        </w:rPr>
        <w:t xml:space="preserve">in a morph </w:t>
      </w:r>
      <w:r w:rsidR="00805270" w:rsidRPr="00A2618D">
        <w:rPr>
          <w:rFonts w:ascii="Palatino Linotype" w:eastAsia="SimSun" w:hAnsi="Palatino Linotype" w:cs="Times New Roman"/>
          <w:bCs/>
          <w:kern w:val="44"/>
          <w:lang w:eastAsia="zh-CN"/>
        </w:rPr>
        <w:t>reach</w:t>
      </w:r>
      <w:r w:rsidR="00EA1AA1" w:rsidRPr="00A2618D">
        <w:rPr>
          <w:rFonts w:ascii="Palatino Linotype" w:eastAsia="SimSun" w:hAnsi="Palatino Linotype" w:cs="Times New Roman"/>
          <w:bCs/>
          <w:kern w:val="44"/>
          <w:lang w:eastAsia="zh-CN"/>
        </w:rPr>
        <w:t>es</w:t>
      </w:r>
      <w:r w:rsidR="00805270" w:rsidRPr="00A2618D">
        <w:rPr>
          <w:rFonts w:ascii="Palatino Linotype" w:eastAsia="SimSun" w:hAnsi="Palatino Linotype" w:cs="Times New Roman"/>
          <w:bCs/>
          <w:kern w:val="44"/>
          <w:lang w:eastAsia="zh-CN"/>
        </w:rPr>
        <w:t xml:space="preserve"> its limit when </w:t>
      </w:r>
      <w:r w:rsidR="00077872" w:rsidRPr="00A2618D">
        <w:rPr>
          <w:rFonts w:ascii="Palatino Linotype" w:eastAsia="SimSun" w:hAnsi="Palatino Linotype" w:cs="Times New Roman"/>
          <w:bCs/>
          <w:kern w:val="44"/>
          <w:lang w:eastAsia="zh-CN"/>
        </w:rPr>
        <w:t>its</w:t>
      </w:r>
      <w:r w:rsidR="00805270" w:rsidRPr="00A2618D">
        <w:rPr>
          <w:rFonts w:ascii="Palatino Linotype" w:eastAsia="SimSun" w:hAnsi="Palatino Linotype" w:cs="Times New Roman"/>
          <w:bCs/>
          <w:kern w:val="44"/>
          <w:lang w:eastAsia="zh-CN"/>
        </w:rPr>
        <w:t xml:space="preserve"> identity information is further reduced (e.g., 10% or less). </w:t>
      </w:r>
      <w:r w:rsidR="002B55E4" w:rsidRPr="00A2618D">
        <w:rPr>
          <w:rFonts w:ascii="Palatino Linotype" w:eastAsia="SimSun" w:hAnsi="Palatino Linotype" w:cs="Times New Roman"/>
          <w:bCs/>
          <w:kern w:val="44"/>
          <w:lang w:eastAsia="zh-CN"/>
        </w:rPr>
        <w:t>Consistent with Leopold et al. (2001</w:t>
      </w:r>
      <w:r w:rsidR="00383845" w:rsidRPr="00A2618D">
        <w:rPr>
          <w:rFonts w:ascii="Palatino Linotype" w:eastAsia="SimSun" w:hAnsi="Palatino Linotype" w:cs="Times New Roman"/>
          <w:bCs/>
          <w:kern w:val="44"/>
          <w:lang w:eastAsia="zh-CN"/>
        </w:rPr>
        <w:t>)</w:t>
      </w:r>
      <w:r w:rsidR="002B55E4" w:rsidRPr="00A2618D">
        <w:rPr>
          <w:rFonts w:ascii="Palatino Linotype" w:eastAsia="SimSun" w:hAnsi="Palatino Linotype" w:cs="Times New Roman"/>
          <w:bCs/>
          <w:kern w:val="44"/>
          <w:lang w:eastAsia="zh-CN"/>
        </w:rPr>
        <w:t xml:space="preserve">, these results indicate that </w:t>
      </w:r>
      <w:r w:rsidR="00D35275" w:rsidRPr="00A2618D">
        <w:rPr>
          <w:rFonts w:ascii="Palatino Linotype" w:eastAsia="SimSun" w:hAnsi="Palatino Linotype" w:cs="Times New Roman"/>
          <w:bCs/>
          <w:kern w:val="44"/>
          <w:lang w:eastAsia="zh-CN"/>
        </w:rPr>
        <w:t xml:space="preserve">better-than-chance </w:t>
      </w:r>
      <w:r w:rsidR="002B55E4" w:rsidRPr="00A2618D">
        <w:rPr>
          <w:rFonts w:ascii="Palatino Linotype" w:eastAsia="SimSun" w:hAnsi="Palatino Linotype" w:cs="Times New Roman"/>
          <w:bCs/>
          <w:kern w:val="44"/>
          <w:lang w:eastAsia="zh-CN"/>
        </w:rPr>
        <w:t xml:space="preserve">face identification can be </w:t>
      </w:r>
      <w:r w:rsidR="00D35275" w:rsidRPr="00A2618D">
        <w:rPr>
          <w:rFonts w:ascii="Palatino Linotype" w:eastAsia="SimSun" w:hAnsi="Palatino Linotype" w:cs="Times New Roman"/>
          <w:bCs/>
          <w:kern w:val="44"/>
          <w:lang w:eastAsia="zh-CN"/>
        </w:rPr>
        <w:t xml:space="preserve">reliably </w:t>
      </w:r>
      <w:r w:rsidR="002B55E4" w:rsidRPr="00A2618D">
        <w:rPr>
          <w:rFonts w:ascii="Palatino Linotype" w:eastAsia="SimSun" w:hAnsi="Palatino Linotype" w:cs="Times New Roman"/>
          <w:bCs/>
          <w:kern w:val="44"/>
          <w:lang w:eastAsia="zh-CN"/>
        </w:rPr>
        <w:t xml:space="preserve">achieved with only a small fraction of identity information. </w:t>
      </w:r>
    </w:p>
    <w:p w14:paraId="760D72CD" w14:textId="0C004772" w:rsidR="005748EE" w:rsidRPr="00A2618D" w:rsidRDefault="005748EE" w:rsidP="00F96667">
      <w:pPr>
        <w:spacing w:after="0" w:line="480" w:lineRule="auto"/>
        <w:ind w:firstLine="720"/>
        <w:rPr>
          <w:rFonts w:ascii="Palatino Linotype" w:eastAsia="SimSun" w:hAnsi="Palatino Linotype" w:cs="Times New Roman"/>
          <w:bCs/>
          <w:kern w:val="44"/>
          <w:lang w:eastAsia="zh-CN"/>
        </w:rPr>
      </w:pPr>
      <w:r w:rsidRPr="00A2618D">
        <w:rPr>
          <w:rFonts w:ascii="Palatino Linotype" w:eastAsia="SimSun" w:hAnsi="Palatino Linotype" w:cs="Times New Roman"/>
          <w:bCs/>
          <w:kern w:val="44"/>
          <w:lang w:eastAsia="zh-CN"/>
        </w:rPr>
        <w:t xml:space="preserve">Our results are different from </w:t>
      </w:r>
      <w:r w:rsidR="00E224C1" w:rsidRPr="00A2618D">
        <w:rPr>
          <w:rFonts w:ascii="Palatino Linotype" w:eastAsia="SimSun" w:hAnsi="Palatino Linotype" w:cs="Times New Roman"/>
          <w:bCs/>
          <w:kern w:val="44"/>
          <w:lang w:eastAsia="zh-CN"/>
        </w:rPr>
        <w:t>previous</w:t>
      </w:r>
      <w:r w:rsidRPr="00A2618D">
        <w:rPr>
          <w:rFonts w:ascii="Palatino Linotype" w:eastAsia="SimSun" w:hAnsi="Palatino Linotype" w:cs="Times New Roman"/>
          <w:bCs/>
          <w:kern w:val="44"/>
          <w:lang w:eastAsia="zh-CN"/>
        </w:rPr>
        <w:t xml:space="preserve"> studies that employed a 2AFC </w:t>
      </w:r>
      <w:r w:rsidR="007F0777" w:rsidRPr="00A2618D">
        <w:rPr>
          <w:rFonts w:ascii="Palatino Linotype" w:eastAsia="SimSun" w:hAnsi="Palatino Linotype" w:cs="Times New Roman"/>
          <w:bCs/>
          <w:kern w:val="44"/>
          <w:lang w:eastAsia="zh-CN"/>
        </w:rPr>
        <w:t xml:space="preserve">face classification </w:t>
      </w:r>
      <w:r w:rsidRPr="00A2618D">
        <w:rPr>
          <w:rFonts w:ascii="Palatino Linotype" w:eastAsia="SimSun" w:hAnsi="Palatino Linotype" w:cs="Times New Roman"/>
          <w:bCs/>
          <w:kern w:val="44"/>
          <w:lang w:eastAsia="zh-CN"/>
        </w:rPr>
        <w:t>task</w:t>
      </w:r>
      <w:r w:rsidR="00327899" w:rsidRPr="00A2618D">
        <w:rPr>
          <w:rFonts w:ascii="Palatino Linotype" w:eastAsia="SimSun" w:hAnsi="Palatino Linotype" w:cs="Times New Roman"/>
          <w:bCs/>
          <w:kern w:val="44"/>
          <w:lang w:eastAsia="zh-CN"/>
        </w:rPr>
        <w:t xml:space="preserve">, where participants had to decide which one of two </w:t>
      </w:r>
      <w:r w:rsidR="00077872" w:rsidRPr="00A2618D">
        <w:rPr>
          <w:rFonts w:ascii="Palatino Linotype" w:eastAsia="SimSun" w:hAnsi="Palatino Linotype" w:cs="Times New Roman"/>
          <w:bCs/>
          <w:kern w:val="44"/>
          <w:lang w:eastAsia="zh-CN"/>
        </w:rPr>
        <w:t>parent</w:t>
      </w:r>
      <w:r w:rsidR="00327899" w:rsidRPr="00A2618D">
        <w:rPr>
          <w:rFonts w:ascii="Palatino Linotype" w:eastAsia="SimSun" w:hAnsi="Palatino Linotype" w:cs="Times New Roman"/>
          <w:bCs/>
          <w:kern w:val="44"/>
          <w:lang w:eastAsia="zh-CN"/>
        </w:rPr>
        <w:t xml:space="preserve"> faces was displayed in a morph</w:t>
      </w:r>
      <w:r w:rsidRPr="00A2618D">
        <w:rPr>
          <w:rFonts w:ascii="Palatino Linotype" w:eastAsia="SimSun" w:hAnsi="Palatino Linotype" w:cs="Times New Roman"/>
          <w:bCs/>
          <w:kern w:val="44"/>
          <w:lang w:eastAsia="zh-CN"/>
        </w:rPr>
        <w:t xml:space="preserve"> (</w:t>
      </w:r>
      <w:r w:rsidR="001C40C0" w:rsidRPr="00A2618D">
        <w:rPr>
          <w:rFonts w:ascii="Palatino Linotype" w:eastAsia="SimSun" w:hAnsi="Palatino Linotype" w:cs="Times New Roman"/>
          <w:bCs/>
          <w:kern w:val="44"/>
          <w:lang w:eastAsia="zh-CN"/>
        </w:rPr>
        <w:t>Beal</w:t>
      </w:r>
      <w:r w:rsidR="002E2D4B" w:rsidRPr="00A2618D">
        <w:rPr>
          <w:rFonts w:ascii="Palatino Linotype" w:eastAsia="SimSun" w:hAnsi="Palatino Linotype" w:cs="Times New Roman"/>
          <w:bCs/>
          <w:kern w:val="44"/>
          <w:lang w:eastAsia="zh-CN"/>
        </w:rPr>
        <w:t>e</w:t>
      </w:r>
      <w:r w:rsidR="001C40C0" w:rsidRPr="00A2618D">
        <w:rPr>
          <w:rFonts w:ascii="Palatino Linotype" w:eastAsia="SimSun" w:hAnsi="Palatino Linotype" w:cs="Times New Roman"/>
          <w:bCs/>
          <w:kern w:val="44"/>
          <w:lang w:eastAsia="zh-CN"/>
        </w:rPr>
        <w:t xml:space="preserve"> </w:t>
      </w:r>
      <w:r w:rsidR="00976D2B" w:rsidRPr="00A2618D">
        <w:rPr>
          <w:rFonts w:ascii="Palatino Linotype" w:eastAsia="SimSun" w:hAnsi="Palatino Linotype" w:cs="Times New Roman"/>
          <w:bCs/>
          <w:kern w:val="44"/>
          <w:lang w:eastAsia="zh-CN"/>
        </w:rPr>
        <w:t>&amp; Keil</w:t>
      </w:r>
      <w:r w:rsidR="001C40C0" w:rsidRPr="00A2618D">
        <w:rPr>
          <w:rFonts w:ascii="Palatino Linotype" w:eastAsia="SimSun" w:hAnsi="Palatino Linotype" w:cs="Times New Roman"/>
          <w:bCs/>
          <w:kern w:val="44"/>
          <w:lang w:eastAsia="zh-CN"/>
        </w:rPr>
        <w:t xml:space="preserve">, 1995; </w:t>
      </w:r>
      <w:r w:rsidR="002154A3" w:rsidRPr="00A2618D">
        <w:rPr>
          <w:rFonts w:ascii="Palatino Linotype" w:eastAsia="SimSun" w:hAnsi="Palatino Linotype" w:cs="Times New Roman"/>
          <w:bCs/>
          <w:kern w:val="44"/>
          <w:lang w:eastAsia="zh-CN"/>
        </w:rPr>
        <w:t xml:space="preserve">Campanella et al., 2003; </w:t>
      </w:r>
      <w:r w:rsidR="00976D2B" w:rsidRPr="00A2618D">
        <w:rPr>
          <w:rFonts w:ascii="Palatino Linotype" w:eastAsia="SimSun" w:hAnsi="Palatino Linotype" w:cs="Times New Roman"/>
          <w:bCs/>
          <w:kern w:val="44"/>
          <w:lang w:eastAsia="zh-CN"/>
        </w:rPr>
        <w:t xml:space="preserve">Chauhan et al., 2020; </w:t>
      </w:r>
      <w:r w:rsidR="001C40C0" w:rsidRPr="00A2618D">
        <w:rPr>
          <w:rFonts w:ascii="Palatino Linotype" w:eastAsia="SimSun" w:hAnsi="Palatino Linotype" w:cs="Times New Roman"/>
          <w:bCs/>
          <w:kern w:val="44"/>
          <w:lang w:eastAsia="zh-CN"/>
        </w:rPr>
        <w:t>Levin &amp; Beal</w:t>
      </w:r>
      <w:r w:rsidR="002E2D4B" w:rsidRPr="00A2618D">
        <w:rPr>
          <w:rFonts w:ascii="Palatino Linotype" w:eastAsia="SimSun" w:hAnsi="Palatino Linotype" w:cs="Times New Roman"/>
          <w:bCs/>
          <w:kern w:val="44"/>
          <w:lang w:eastAsia="zh-CN"/>
        </w:rPr>
        <w:t>e</w:t>
      </w:r>
      <w:r w:rsidR="001C40C0" w:rsidRPr="00A2618D">
        <w:rPr>
          <w:rFonts w:ascii="Palatino Linotype" w:eastAsia="SimSun" w:hAnsi="Palatino Linotype" w:cs="Times New Roman"/>
          <w:bCs/>
          <w:kern w:val="44"/>
          <w:lang w:eastAsia="zh-CN"/>
        </w:rPr>
        <w:t xml:space="preserve">, 2000; </w:t>
      </w:r>
      <w:proofErr w:type="spellStart"/>
      <w:r w:rsidR="001C40C0" w:rsidRPr="00A2618D">
        <w:rPr>
          <w:rFonts w:ascii="Palatino Linotype" w:eastAsia="SimSun" w:hAnsi="Palatino Linotype" w:cs="Times New Roman"/>
          <w:bCs/>
          <w:kern w:val="44"/>
          <w:lang w:eastAsia="zh-CN"/>
        </w:rPr>
        <w:t>McKone</w:t>
      </w:r>
      <w:proofErr w:type="spellEnd"/>
      <w:r w:rsidR="001C40C0" w:rsidRPr="00A2618D">
        <w:rPr>
          <w:rFonts w:ascii="Palatino Linotype" w:eastAsia="SimSun" w:hAnsi="Palatino Linotype" w:cs="Times New Roman"/>
          <w:bCs/>
          <w:kern w:val="44"/>
          <w:lang w:eastAsia="zh-CN"/>
        </w:rPr>
        <w:t xml:space="preserve"> et al., 2001</w:t>
      </w:r>
      <w:r w:rsidRPr="00A2618D">
        <w:rPr>
          <w:rFonts w:ascii="Palatino Linotype" w:eastAsia="SimSun" w:hAnsi="Palatino Linotype" w:cs="Times New Roman"/>
          <w:bCs/>
          <w:kern w:val="44"/>
          <w:lang w:eastAsia="zh-CN"/>
        </w:rPr>
        <w:t>). Th</w:t>
      </w:r>
      <w:r w:rsidR="00327899" w:rsidRPr="00A2618D">
        <w:rPr>
          <w:rFonts w:ascii="Palatino Linotype" w:eastAsia="SimSun" w:hAnsi="Palatino Linotype" w:cs="Times New Roman"/>
          <w:bCs/>
          <w:kern w:val="44"/>
          <w:lang w:eastAsia="zh-CN"/>
        </w:rPr>
        <w:t>e</w:t>
      </w:r>
      <w:r w:rsidR="00620609" w:rsidRPr="00A2618D">
        <w:rPr>
          <w:rFonts w:ascii="Palatino Linotype" w:eastAsia="SimSun" w:hAnsi="Palatino Linotype" w:cs="Times New Roman"/>
          <w:bCs/>
          <w:kern w:val="44"/>
          <w:lang w:eastAsia="zh-CN"/>
        </w:rPr>
        <w:t>se studies have c</w:t>
      </w:r>
      <w:r w:rsidRPr="00A2618D">
        <w:rPr>
          <w:rFonts w:ascii="Palatino Linotype" w:eastAsia="SimSun" w:hAnsi="Palatino Linotype" w:cs="Times New Roman"/>
          <w:bCs/>
          <w:kern w:val="44"/>
          <w:lang w:eastAsia="zh-CN"/>
        </w:rPr>
        <w:t xml:space="preserve">onsistently demonstrated that people require 40% or more of identity information </w:t>
      </w:r>
      <w:r w:rsidR="005847D0" w:rsidRPr="00A2618D">
        <w:rPr>
          <w:rFonts w:ascii="Palatino Linotype" w:eastAsia="SimSun" w:hAnsi="Palatino Linotype" w:cs="Times New Roman"/>
          <w:bCs/>
          <w:kern w:val="44"/>
          <w:lang w:eastAsia="zh-CN"/>
        </w:rPr>
        <w:t xml:space="preserve">to </w:t>
      </w:r>
      <w:r w:rsidR="00945A66" w:rsidRPr="00A2618D">
        <w:rPr>
          <w:rFonts w:ascii="Palatino Linotype" w:eastAsia="SimSun" w:hAnsi="Palatino Linotype" w:cs="Times New Roman"/>
          <w:bCs/>
          <w:kern w:val="44"/>
          <w:lang w:eastAsia="zh-CN"/>
        </w:rPr>
        <w:t>recogniz</w:t>
      </w:r>
      <w:r w:rsidR="00620609" w:rsidRPr="00A2618D">
        <w:rPr>
          <w:rFonts w:ascii="Palatino Linotype" w:eastAsia="SimSun" w:hAnsi="Palatino Linotype" w:cs="Times New Roman"/>
          <w:bCs/>
          <w:kern w:val="44"/>
          <w:lang w:eastAsia="zh-CN"/>
        </w:rPr>
        <w:t>e</w:t>
      </w:r>
      <w:r w:rsidR="00945A66" w:rsidRPr="00A2618D">
        <w:rPr>
          <w:rFonts w:ascii="Palatino Linotype" w:eastAsia="SimSun" w:hAnsi="Palatino Linotype" w:cs="Times New Roman"/>
          <w:bCs/>
          <w:kern w:val="44"/>
          <w:lang w:eastAsia="zh-CN"/>
        </w:rPr>
        <w:t xml:space="preserve"> </w:t>
      </w:r>
      <w:r w:rsidR="00620609" w:rsidRPr="00A2618D">
        <w:rPr>
          <w:rFonts w:ascii="Palatino Linotype" w:eastAsia="SimSun" w:hAnsi="Palatino Linotype" w:cs="Times New Roman"/>
          <w:bCs/>
          <w:kern w:val="44"/>
          <w:lang w:eastAsia="zh-CN"/>
        </w:rPr>
        <w:t>a</w:t>
      </w:r>
      <w:r w:rsidR="00327899" w:rsidRPr="00A2618D">
        <w:rPr>
          <w:rFonts w:ascii="Palatino Linotype" w:eastAsia="SimSun" w:hAnsi="Palatino Linotype" w:cs="Times New Roman"/>
          <w:bCs/>
          <w:kern w:val="44"/>
          <w:lang w:eastAsia="zh-CN"/>
        </w:rPr>
        <w:t xml:space="preserve"> </w:t>
      </w:r>
      <w:r w:rsidR="00620609" w:rsidRPr="00A2618D">
        <w:rPr>
          <w:rFonts w:ascii="Palatino Linotype" w:eastAsia="SimSun" w:hAnsi="Palatino Linotype" w:cs="Times New Roman"/>
          <w:bCs/>
          <w:kern w:val="44"/>
          <w:lang w:eastAsia="zh-CN"/>
        </w:rPr>
        <w:t>face</w:t>
      </w:r>
      <w:r w:rsidR="00945A66" w:rsidRPr="00A2618D">
        <w:rPr>
          <w:rFonts w:ascii="Palatino Linotype" w:eastAsia="SimSun" w:hAnsi="Palatino Linotype" w:cs="Times New Roman"/>
          <w:bCs/>
          <w:kern w:val="44"/>
          <w:lang w:eastAsia="zh-CN"/>
        </w:rPr>
        <w:t xml:space="preserve"> (</w:t>
      </w:r>
      <w:r w:rsidR="001C40C0" w:rsidRPr="00A2618D">
        <w:rPr>
          <w:rFonts w:ascii="Palatino Linotype" w:eastAsia="SimSun" w:hAnsi="Palatino Linotype" w:cs="Times New Roman"/>
          <w:bCs/>
          <w:kern w:val="44"/>
          <w:lang w:eastAsia="zh-CN"/>
        </w:rPr>
        <w:t>i.e</w:t>
      </w:r>
      <w:r w:rsidR="00945A66" w:rsidRPr="00A2618D">
        <w:rPr>
          <w:rFonts w:ascii="Palatino Linotype" w:eastAsia="SimSun" w:hAnsi="Palatino Linotype" w:cs="Times New Roman"/>
          <w:bCs/>
          <w:kern w:val="44"/>
          <w:lang w:eastAsia="zh-CN"/>
        </w:rPr>
        <w:t xml:space="preserve">., </w:t>
      </w:r>
      <w:r w:rsidR="00620609" w:rsidRPr="00A2618D">
        <w:rPr>
          <w:rFonts w:ascii="Palatino Linotype" w:eastAsia="SimSun" w:hAnsi="Palatino Linotype" w:cs="Times New Roman"/>
          <w:bCs/>
          <w:kern w:val="44"/>
          <w:lang w:eastAsia="zh-CN"/>
        </w:rPr>
        <w:t xml:space="preserve">otherwise, </w:t>
      </w:r>
      <w:r w:rsidR="00327899" w:rsidRPr="00A2618D">
        <w:rPr>
          <w:rFonts w:ascii="Palatino Linotype" w:eastAsia="SimSun" w:hAnsi="Palatino Linotype" w:cs="Times New Roman"/>
          <w:bCs/>
          <w:kern w:val="44"/>
          <w:lang w:eastAsia="zh-CN"/>
        </w:rPr>
        <w:t xml:space="preserve">a </w:t>
      </w:r>
      <w:r w:rsidR="00FA2350" w:rsidRPr="00A2618D">
        <w:rPr>
          <w:rFonts w:ascii="Palatino Linotype" w:eastAsia="SimSun" w:hAnsi="Palatino Linotype" w:cs="Times New Roman"/>
          <w:bCs/>
          <w:kern w:val="44"/>
          <w:lang w:eastAsia="zh-CN"/>
        </w:rPr>
        <w:t>target</w:t>
      </w:r>
      <w:r w:rsidR="00327899" w:rsidRPr="00A2618D">
        <w:rPr>
          <w:rFonts w:ascii="Palatino Linotype" w:eastAsia="SimSun" w:hAnsi="Palatino Linotype" w:cs="Times New Roman"/>
          <w:bCs/>
          <w:kern w:val="44"/>
          <w:lang w:eastAsia="zh-CN"/>
        </w:rPr>
        <w:t xml:space="preserve"> </w:t>
      </w:r>
      <w:r w:rsidR="00620609" w:rsidRPr="00A2618D">
        <w:rPr>
          <w:rFonts w:ascii="Palatino Linotype" w:eastAsia="SimSun" w:hAnsi="Palatino Linotype" w:cs="Times New Roman"/>
          <w:bCs/>
          <w:kern w:val="44"/>
          <w:lang w:eastAsia="zh-CN"/>
        </w:rPr>
        <w:t xml:space="preserve">face </w:t>
      </w:r>
      <w:r w:rsidR="007346A1" w:rsidRPr="00A2618D">
        <w:rPr>
          <w:rFonts w:ascii="Palatino Linotype" w:eastAsia="SimSun" w:hAnsi="Palatino Linotype" w:cs="Times New Roman"/>
          <w:bCs/>
          <w:kern w:val="44"/>
          <w:lang w:eastAsia="zh-CN"/>
        </w:rPr>
        <w:t xml:space="preserve">is reported </w:t>
      </w:r>
      <w:r w:rsidR="00620609" w:rsidRPr="00A2618D">
        <w:rPr>
          <w:rFonts w:ascii="Palatino Linotype" w:eastAsia="SimSun" w:hAnsi="Palatino Linotype" w:cs="Times New Roman"/>
          <w:bCs/>
          <w:kern w:val="44"/>
          <w:lang w:eastAsia="zh-CN"/>
        </w:rPr>
        <w:t xml:space="preserve">less than </w:t>
      </w:r>
      <w:r w:rsidR="00945A66" w:rsidRPr="00A2618D">
        <w:rPr>
          <w:rFonts w:ascii="Palatino Linotype" w:eastAsia="SimSun" w:hAnsi="Palatino Linotype" w:cs="Times New Roman"/>
          <w:bCs/>
          <w:kern w:val="44"/>
          <w:lang w:eastAsia="zh-CN"/>
        </w:rPr>
        <w:t xml:space="preserve">20% </w:t>
      </w:r>
      <w:r w:rsidR="001C40C0" w:rsidRPr="00A2618D">
        <w:rPr>
          <w:rFonts w:ascii="Palatino Linotype" w:eastAsia="SimSun" w:hAnsi="Palatino Linotype" w:cs="Times New Roman"/>
          <w:bCs/>
          <w:kern w:val="44"/>
          <w:lang w:eastAsia="zh-CN"/>
        </w:rPr>
        <w:t>of</w:t>
      </w:r>
      <w:r w:rsidR="00945A66" w:rsidRPr="00A2618D">
        <w:rPr>
          <w:rFonts w:ascii="Palatino Linotype" w:eastAsia="SimSun" w:hAnsi="Palatino Linotype" w:cs="Times New Roman"/>
          <w:bCs/>
          <w:kern w:val="44"/>
          <w:lang w:eastAsia="zh-CN"/>
        </w:rPr>
        <w:t xml:space="preserve"> </w:t>
      </w:r>
      <w:r w:rsidR="00620609" w:rsidRPr="00A2618D">
        <w:rPr>
          <w:rFonts w:ascii="Palatino Linotype" w:eastAsia="SimSun" w:hAnsi="Palatino Linotype" w:cs="Times New Roman"/>
          <w:bCs/>
          <w:kern w:val="44"/>
          <w:lang w:eastAsia="zh-CN"/>
        </w:rPr>
        <w:t xml:space="preserve">the </w:t>
      </w:r>
      <w:r w:rsidR="00945A66" w:rsidRPr="00A2618D">
        <w:rPr>
          <w:rFonts w:ascii="Palatino Linotype" w:eastAsia="SimSun" w:hAnsi="Palatino Linotype" w:cs="Times New Roman"/>
          <w:bCs/>
          <w:kern w:val="44"/>
          <w:lang w:eastAsia="zh-CN"/>
        </w:rPr>
        <w:t xml:space="preserve">time). When only 20% of </w:t>
      </w:r>
      <w:r w:rsidR="007A54CC" w:rsidRPr="00A2618D">
        <w:rPr>
          <w:rFonts w:ascii="Palatino Linotype" w:eastAsia="SimSun" w:hAnsi="Palatino Linotype" w:cs="Times New Roman"/>
          <w:bCs/>
          <w:kern w:val="44"/>
          <w:lang w:eastAsia="zh-CN"/>
        </w:rPr>
        <w:t xml:space="preserve">parent </w:t>
      </w:r>
      <w:r w:rsidR="00945A66" w:rsidRPr="00A2618D">
        <w:rPr>
          <w:rFonts w:ascii="Palatino Linotype" w:eastAsia="SimSun" w:hAnsi="Palatino Linotype" w:cs="Times New Roman"/>
          <w:bCs/>
          <w:kern w:val="44"/>
          <w:lang w:eastAsia="zh-CN"/>
        </w:rPr>
        <w:t xml:space="preserve">identity information is available, people rarely </w:t>
      </w:r>
      <w:r w:rsidR="001C40C0" w:rsidRPr="00A2618D">
        <w:rPr>
          <w:rFonts w:ascii="Palatino Linotype" w:eastAsia="SimSun" w:hAnsi="Palatino Linotype" w:cs="Times New Roman"/>
          <w:bCs/>
          <w:kern w:val="44"/>
          <w:lang w:eastAsia="zh-CN"/>
        </w:rPr>
        <w:t xml:space="preserve">recognize </w:t>
      </w:r>
      <w:r w:rsidR="007A54CC" w:rsidRPr="00A2618D">
        <w:rPr>
          <w:rFonts w:ascii="Palatino Linotype" w:eastAsia="SimSun" w:hAnsi="Palatino Linotype" w:cs="Times New Roman"/>
          <w:bCs/>
          <w:kern w:val="44"/>
          <w:lang w:eastAsia="zh-CN"/>
        </w:rPr>
        <w:t>the</w:t>
      </w:r>
      <w:r w:rsidR="00077872" w:rsidRPr="00A2618D">
        <w:rPr>
          <w:rFonts w:ascii="Palatino Linotype" w:eastAsia="SimSun" w:hAnsi="Palatino Linotype" w:cs="Times New Roman"/>
          <w:bCs/>
          <w:kern w:val="44"/>
          <w:lang w:eastAsia="zh-CN"/>
        </w:rPr>
        <w:t xml:space="preserve"> parent</w:t>
      </w:r>
      <w:r w:rsidR="001C40C0" w:rsidRPr="00A2618D">
        <w:rPr>
          <w:rFonts w:ascii="Palatino Linotype" w:eastAsia="SimSun" w:hAnsi="Palatino Linotype" w:cs="Times New Roman"/>
          <w:bCs/>
          <w:kern w:val="44"/>
          <w:lang w:eastAsia="zh-CN"/>
        </w:rPr>
        <w:t xml:space="preserve"> face </w:t>
      </w:r>
      <w:r w:rsidR="00077872" w:rsidRPr="00A2618D">
        <w:rPr>
          <w:rFonts w:ascii="Palatino Linotype" w:eastAsia="SimSun" w:hAnsi="Palatino Linotype" w:cs="Times New Roman"/>
          <w:bCs/>
          <w:kern w:val="44"/>
          <w:lang w:eastAsia="zh-CN"/>
        </w:rPr>
        <w:t xml:space="preserve">in a morph </w:t>
      </w:r>
      <w:r w:rsidR="001C40C0" w:rsidRPr="00A2618D">
        <w:rPr>
          <w:rFonts w:ascii="Palatino Linotype" w:eastAsia="SimSun" w:hAnsi="Palatino Linotype" w:cs="Times New Roman"/>
          <w:bCs/>
          <w:kern w:val="44"/>
          <w:lang w:eastAsia="zh-CN"/>
        </w:rPr>
        <w:t xml:space="preserve">(i.e., </w:t>
      </w:r>
      <w:r w:rsidR="007346A1" w:rsidRPr="00A2618D">
        <w:rPr>
          <w:rFonts w:ascii="Palatino Linotype" w:eastAsia="SimSun" w:hAnsi="Palatino Linotype" w:cs="Times New Roman"/>
          <w:bCs/>
          <w:kern w:val="44"/>
          <w:lang w:eastAsia="zh-CN"/>
        </w:rPr>
        <w:t xml:space="preserve">only </w:t>
      </w:r>
      <w:r w:rsidR="00945A66" w:rsidRPr="00A2618D">
        <w:rPr>
          <w:rFonts w:ascii="Palatino Linotype" w:eastAsia="SimSun" w:hAnsi="Palatino Linotype" w:cs="Times New Roman"/>
          <w:bCs/>
          <w:kern w:val="44"/>
          <w:lang w:eastAsia="zh-CN"/>
        </w:rPr>
        <w:t>report</w:t>
      </w:r>
      <w:r w:rsidR="007346A1" w:rsidRPr="00A2618D">
        <w:rPr>
          <w:rFonts w:ascii="Palatino Linotype" w:eastAsia="SimSun" w:hAnsi="Palatino Linotype" w:cs="Times New Roman"/>
          <w:bCs/>
          <w:kern w:val="44"/>
          <w:lang w:eastAsia="zh-CN"/>
        </w:rPr>
        <w:t>ed</w:t>
      </w:r>
      <w:r w:rsidR="00945A66" w:rsidRPr="00A2618D">
        <w:rPr>
          <w:rFonts w:ascii="Palatino Linotype" w:eastAsia="SimSun" w:hAnsi="Palatino Linotype" w:cs="Times New Roman"/>
          <w:bCs/>
          <w:kern w:val="44"/>
          <w:lang w:eastAsia="zh-CN"/>
        </w:rPr>
        <w:t xml:space="preserve"> </w:t>
      </w:r>
      <w:r w:rsidR="000F69E0" w:rsidRPr="00A2618D">
        <w:rPr>
          <w:rFonts w:ascii="Palatino Linotype" w:eastAsia="SimSun" w:hAnsi="Palatino Linotype" w:cs="Times New Roman"/>
          <w:bCs/>
          <w:kern w:val="44"/>
          <w:lang w:eastAsia="zh-CN"/>
        </w:rPr>
        <w:t xml:space="preserve">it </w:t>
      </w:r>
      <w:r w:rsidR="00620609" w:rsidRPr="00A2618D">
        <w:rPr>
          <w:rFonts w:ascii="Palatino Linotype" w:eastAsia="SimSun" w:hAnsi="Palatino Linotype" w:cs="Times New Roman"/>
          <w:bCs/>
          <w:kern w:val="44"/>
          <w:lang w:eastAsia="zh-CN"/>
        </w:rPr>
        <w:t xml:space="preserve">less than </w:t>
      </w:r>
      <w:r w:rsidR="001C40C0" w:rsidRPr="00A2618D">
        <w:rPr>
          <w:rFonts w:ascii="Palatino Linotype" w:eastAsia="SimSun" w:hAnsi="Palatino Linotype" w:cs="Times New Roman"/>
          <w:bCs/>
          <w:kern w:val="44"/>
          <w:lang w:eastAsia="zh-CN"/>
        </w:rPr>
        <w:t xml:space="preserve">10% of </w:t>
      </w:r>
      <w:r w:rsidR="00620609" w:rsidRPr="00A2618D">
        <w:rPr>
          <w:rFonts w:ascii="Palatino Linotype" w:eastAsia="SimSun" w:hAnsi="Palatino Linotype" w:cs="Times New Roman"/>
          <w:bCs/>
          <w:kern w:val="44"/>
          <w:lang w:eastAsia="zh-CN"/>
        </w:rPr>
        <w:t xml:space="preserve">the </w:t>
      </w:r>
      <w:r w:rsidR="001C40C0" w:rsidRPr="00A2618D">
        <w:rPr>
          <w:rFonts w:ascii="Palatino Linotype" w:eastAsia="SimSun" w:hAnsi="Palatino Linotype" w:cs="Times New Roman"/>
          <w:bCs/>
          <w:kern w:val="44"/>
          <w:lang w:eastAsia="zh-CN"/>
        </w:rPr>
        <w:t xml:space="preserve">time). </w:t>
      </w:r>
      <w:r w:rsidR="00E224C1" w:rsidRPr="00A2618D">
        <w:rPr>
          <w:rFonts w:ascii="Palatino Linotype" w:eastAsia="SimSun" w:hAnsi="Palatino Linotype" w:cs="Times New Roman"/>
          <w:bCs/>
          <w:kern w:val="44"/>
          <w:lang w:eastAsia="zh-CN"/>
        </w:rPr>
        <w:t xml:space="preserve">Our study suggests that </w:t>
      </w:r>
      <w:r w:rsidR="00620609" w:rsidRPr="00A2618D">
        <w:rPr>
          <w:rFonts w:ascii="Palatino Linotype" w:eastAsia="SimSun" w:hAnsi="Palatino Linotype" w:cs="Times New Roman"/>
          <w:bCs/>
          <w:kern w:val="44"/>
          <w:lang w:eastAsia="zh-CN"/>
        </w:rPr>
        <w:t xml:space="preserve">this </w:t>
      </w:r>
      <w:r w:rsidR="00E224C1" w:rsidRPr="00A2618D">
        <w:rPr>
          <w:rFonts w:ascii="Palatino Linotype" w:eastAsia="SimSun" w:hAnsi="Palatino Linotype" w:cs="Times New Roman"/>
          <w:bCs/>
          <w:kern w:val="44"/>
          <w:lang w:eastAsia="zh-CN"/>
        </w:rPr>
        <w:t xml:space="preserve">higher proportion of identity information </w:t>
      </w:r>
      <w:r w:rsidR="00620609" w:rsidRPr="00A2618D">
        <w:rPr>
          <w:rFonts w:ascii="Palatino Linotype" w:eastAsia="SimSun" w:hAnsi="Palatino Linotype" w:cs="Times New Roman"/>
          <w:bCs/>
          <w:kern w:val="44"/>
          <w:lang w:eastAsia="zh-CN"/>
        </w:rPr>
        <w:t xml:space="preserve">required </w:t>
      </w:r>
      <w:r w:rsidR="00E224C1" w:rsidRPr="00A2618D">
        <w:rPr>
          <w:rFonts w:ascii="Palatino Linotype" w:eastAsia="SimSun" w:hAnsi="Palatino Linotype" w:cs="Times New Roman"/>
          <w:bCs/>
          <w:kern w:val="44"/>
          <w:lang w:eastAsia="zh-CN"/>
        </w:rPr>
        <w:t xml:space="preserve">for recognition is </w:t>
      </w:r>
      <w:r w:rsidR="007A54CC" w:rsidRPr="00A2618D">
        <w:rPr>
          <w:rFonts w:ascii="Palatino Linotype" w:eastAsia="SimSun" w:hAnsi="Palatino Linotype" w:cs="Times New Roman"/>
          <w:bCs/>
          <w:kern w:val="44"/>
          <w:lang w:eastAsia="zh-CN"/>
        </w:rPr>
        <w:t>specific to</w:t>
      </w:r>
      <w:r w:rsidR="00E224C1" w:rsidRPr="00A2618D">
        <w:rPr>
          <w:rFonts w:ascii="Palatino Linotype" w:eastAsia="SimSun" w:hAnsi="Palatino Linotype" w:cs="Times New Roman"/>
          <w:bCs/>
          <w:kern w:val="44"/>
          <w:lang w:eastAsia="zh-CN"/>
        </w:rPr>
        <w:t xml:space="preserve"> the </w:t>
      </w:r>
      <w:r w:rsidR="00620609" w:rsidRPr="00A2618D">
        <w:rPr>
          <w:rFonts w:ascii="Palatino Linotype" w:eastAsia="SimSun" w:hAnsi="Palatino Linotype" w:cs="Times New Roman"/>
          <w:bCs/>
          <w:kern w:val="44"/>
          <w:lang w:eastAsia="zh-CN"/>
        </w:rPr>
        <w:t xml:space="preserve">2AFC </w:t>
      </w:r>
      <w:r w:rsidR="00AF5CE6" w:rsidRPr="00A2618D">
        <w:rPr>
          <w:rFonts w:ascii="Palatino Linotype" w:eastAsia="SimSun" w:hAnsi="Palatino Linotype" w:cs="Times New Roman"/>
          <w:bCs/>
          <w:kern w:val="44"/>
          <w:lang w:eastAsia="zh-CN"/>
        </w:rPr>
        <w:t>task</w:t>
      </w:r>
      <w:r w:rsidR="00E224C1" w:rsidRPr="00A2618D">
        <w:rPr>
          <w:rFonts w:ascii="Palatino Linotype" w:eastAsia="SimSun" w:hAnsi="Palatino Linotype" w:cs="Times New Roman"/>
          <w:bCs/>
          <w:kern w:val="44"/>
          <w:lang w:eastAsia="zh-CN"/>
        </w:rPr>
        <w:t xml:space="preserve">, </w:t>
      </w:r>
      <w:r w:rsidR="00620609" w:rsidRPr="00A2618D">
        <w:rPr>
          <w:rFonts w:ascii="Palatino Linotype" w:eastAsia="SimSun" w:hAnsi="Palatino Linotype" w:cs="Times New Roman"/>
          <w:bCs/>
          <w:kern w:val="44"/>
          <w:lang w:eastAsia="zh-CN"/>
        </w:rPr>
        <w:t>as</w:t>
      </w:r>
      <w:r w:rsidR="00E224C1" w:rsidRPr="00A2618D">
        <w:rPr>
          <w:rFonts w:ascii="Palatino Linotype" w:eastAsia="SimSun" w:hAnsi="Palatino Linotype" w:cs="Times New Roman"/>
          <w:bCs/>
          <w:kern w:val="44"/>
          <w:lang w:eastAsia="zh-CN"/>
        </w:rPr>
        <w:t xml:space="preserve"> people </w:t>
      </w:r>
      <w:proofErr w:type="gramStart"/>
      <w:r w:rsidR="00E224C1" w:rsidRPr="00A2618D">
        <w:rPr>
          <w:rFonts w:ascii="Palatino Linotype" w:eastAsia="SimSun" w:hAnsi="Palatino Linotype" w:cs="Times New Roman"/>
          <w:bCs/>
          <w:kern w:val="44"/>
          <w:lang w:eastAsia="zh-CN"/>
        </w:rPr>
        <w:t>have to</w:t>
      </w:r>
      <w:proofErr w:type="gramEnd"/>
      <w:r w:rsidR="00E224C1" w:rsidRPr="00A2618D">
        <w:rPr>
          <w:rFonts w:ascii="Palatino Linotype" w:eastAsia="SimSun" w:hAnsi="Palatino Linotype" w:cs="Times New Roman"/>
          <w:bCs/>
          <w:kern w:val="44"/>
          <w:lang w:eastAsia="zh-CN"/>
        </w:rPr>
        <w:t xml:space="preserve"> report </w:t>
      </w:r>
      <w:r w:rsidR="00620609" w:rsidRPr="00A2618D">
        <w:rPr>
          <w:rFonts w:ascii="Palatino Linotype" w:eastAsia="SimSun" w:hAnsi="Palatino Linotype" w:cs="Times New Roman"/>
          <w:bCs/>
          <w:kern w:val="44"/>
          <w:lang w:eastAsia="zh-CN"/>
        </w:rPr>
        <w:t xml:space="preserve">only </w:t>
      </w:r>
      <w:r w:rsidR="00E224C1" w:rsidRPr="00A2618D">
        <w:rPr>
          <w:rFonts w:ascii="Palatino Linotype" w:eastAsia="SimSun" w:hAnsi="Palatino Linotype" w:cs="Times New Roman"/>
          <w:bCs/>
          <w:kern w:val="44"/>
          <w:lang w:eastAsia="zh-CN"/>
        </w:rPr>
        <w:t>the perce</w:t>
      </w:r>
      <w:r w:rsidR="00620609" w:rsidRPr="00A2618D">
        <w:rPr>
          <w:rFonts w:ascii="Palatino Linotype" w:eastAsia="SimSun" w:hAnsi="Palatino Linotype" w:cs="Times New Roman"/>
          <w:bCs/>
          <w:kern w:val="44"/>
          <w:lang w:eastAsia="zh-CN"/>
        </w:rPr>
        <w:t>ptually</w:t>
      </w:r>
      <w:r w:rsidR="00E224C1" w:rsidRPr="00A2618D">
        <w:rPr>
          <w:rFonts w:ascii="Palatino Linotype" w:eastAsia="SimSun" w:hAnsi="Palatino Linotype" w:cs="Times New Roman"/>
          <w:bCs/>
          <w:kern w:val="44"/>
          <w:lang w:eastAsia="zh-CN"/>
        </w:rPr>
        <w:t xml:space="preserve"> dominant face even though they may simultaneously recognize </w:t>
      </w:r>
      <w:r w:rsidR="00620609" w:rsidRPr="00A2618D">
        <w:rPr>
          <w:rFonts w:ascii="Palatino Linotype" w:eastAsia="SimSun" w:hAnsi="Palatino Linotype" w:cs="Times New Roman"/>
          <w:bCs/>
          <w:kern w:val="44"/>
          <w:lang w:eastAsia="zh-CN"/>
        </w:rPr>
        <w:t>the other</w:t>
      </w:r>
      <w:r w:rsidR="00E224C1" w:rsidRPr="00A2618D">
        <w:rPr>
          <w:rFonts w:ascii="Palatino Linotype" w:eastAsia="SimSun" w:hAnsi="Palatino Linotype" w:cs="Times New Roman"/>
          <w:bCs/>
          <w:kern w:val="44"/>
          <w:lang w:eastAsia="zh-CN"/>
        </w:rPr>
        <w:t xml:space="preserve"> competing identit</w:t>
      </w:r>
      <w:r w:rsidR="00620609" w:rsidRPr="00A2618D">
        <w:rPr>
          <w:rFonts w:ascii="Palatino Linotype" w:eastAsia="SimSun" w:hAnsi="Palatino Linotype" w:cs="Times New Roman"/>
          <w:bCs/>
          <w:kern w:val="44"/>
          <w:lang w:eastAsia="zh-CN"/>
        </w:rPr>
        <w:t>y</w:t>
      </w:r>
      <w:r w:rsidR="00E224C1" w:rsidRPr="00A2618D">
        <w:rPr>
          <w:rFonts w:ascii="Palatino Linotype" w:eastAsia="SimSun" w:hAnsi="Palatino Linotype" w:cs="Times New Roman"/>
          <w:bCs/>
          <w:kern w:val="44"/>
          <w:lang w:eastAsia="zh-CN"/>
        </w:rPr>
        <w:t xml:space="preserve">. </w:t>
      </w:r>
      <w:r w:rsidR="00ED72D1" w:rsidRPr="00A2618D">
        <w:rPr>
          <w:rFonts w:ascii="Palatino Linotype" w:eastAsia="SimSun" w:hAnsi="Palatino Linotype" w:cs="Times New Roman"/>
          <w:bCs/>
          <w:kern w:val="44"/>
          <w:lang w:eastAsia="zh-CN"/>
        </w:rPr>
        <w:t>Therefore</w:t>
      </w:r>
      <w:r w:rsidR="0043772A" w:rsidRPr="00A2618D">
        <w:rPr>
          <w:rFonts w:ascii="Palatino Linotype" w:eastAsia="SimSun" w:hAnsi="Palatino Linotype" w:cs="Times New Roman"/>
          <w:bCs/>
          <w:kern w:val="44"/>
          <w:lang w:eastAsia="zh-CN"/>
        </w:rPr>
        <w:t xml:space="preserve">, while the 2AFC classification task is ideal for determining the categorical boundary between two competing face identities, it is not a sensitive tool to measure </w:t>
      </w:r>
      <w:r w:rsidR="000C4FDB" w:rsidRPr="00A2618D">
        <w:rPr>
          <w:rFonts w:ascii="Palatino Linotype" w:eastAsia="SimSun" w:hAnsi="Palatino Linotype" w:cs="Times New Roman"/>
          <w:bCs/>
          <w:kern w:val="44"/>
          <w:lang w:eastAsia="zh-CN"/>
        </w:rPr>
        <w:t xml:space="preserve">the </w:t>
      </w:r>
      <w:r w:rsidR="0043772A" w:rsidRPr="00A2618D">
        <w:rPr>
          <w:rFonts w:ascii="Palatino Linotype" w:eastAsia="SimSun" w:hAnsi="Palatino Linotype" w:cs="Times New Roman"/>
          <w:bCs/>
          <w:kern w:val="44"/>
          <w:lang w:eastAsia="zh-CN"/>
        </w:rPr>
        <w:t xml:space="preserve">minimal identical information required for </w:t>
      </w:r>
      <w:r w:rsidR="00ED72D1" w:rsidRPr="00A2618D">
        <w:rPr>
          <w:rFonts w:ascii="Palatino Linotype" w:eastAsia="SimSun" w:hAnsi="Palatino Linotype" w:cs="Times New Roman"/>
          <w:bCs/>
          <w:kern w:val="44"/>
          <w:lang w:eastAsia="zh-CN"/>
        </w:rPr>
        <w:t>face recognition</w:t>
      </w:r>
      <w:r w:rsidR="0043772A" w:rsidRPr="00A2618D">
        <w:rPr>
          <w:rFonts w:ascii="Palatino Linotype" w:eastAsia="SimSun" w:hAnsi="Palatino Linotype" w:cs="Times New Roman"/>
          <w:bCs/>
          <w:kern w:val="44"/>
          <w:lang w:eastAsia="zh-CN"/>
        </w:rPr>
        <w:t xml:space="preserve">. </w:t>
      </w:r>
    </w:p>
    <w:p w14:paraId="4DB032E5" w14:textId="4C957345" w:rsidR="00770413" w:rsidRPr="00A2618D" w:rsidRDefault="00977018" w:rsidP="00F96667">
      <w:pPr>
        <w:spacing w:after="0" w:line="480" w:lineRule="auto"/>
        <w:ind w:firstLine="720"/>
        <w:rPr>
          <w:rFonts w:ascii="Palatino Linotype" w:eastAsia="SimSun" w:hAnsi="Palatino Linotype" w:cs="Times New Roman"/>
          <w:bCs/>
          <w:kern w:val="44"/>
          <w:lang w:eastAsia="zh-CN"/>
        </w:rPr>
      </w:pPr>
      <w:r w:rsidRPr="00A2618D">
        <w:rPr>
          <w:rFonts w:ascii="Palatino Linotype" w:eastAsia="SimSun" w:hAnsi="Palatino Linotype" w:cs="Times New Roman"/>
          <w:bCs/>
          <w:kern w:val="44"/>
          <w:lang w:eastAsia="zh-CN"/>
        </w:rPr>
        <w:t>T</w:t>
      </w:r>
      <w:r w:rsidR="000626DB" w:rsidRPr="00A2618D">
        <w:rPr>
          <w:rFonts w:ascii="Palatino Linotype" w:eastAsia="SimSun" w:hAnsi="Palatino Linotype" w:cs="Times New Roman"/>
          <w:bCs/>
          <w:kern w:val="44"/>
          <w:lang w:eastAsia="zh-CN"/>
        </w:rPr>
        <w:t>he m</w:t>
      </w:r>
      <w:r w:rsidR="00B35FDA" w:rsidRPr="00A2618D">
        <w:rPr>
          <w:rFonts w:ascii="Palatino Linotype" w:eastAsia="SimSun" w:hAnsi="Palatino Linotype" w:cs="Times New Roman"/>
          <w:bCs/>
          <w:kern w:val="44"/>
          <w:lang w:eastAsia="zh-CN"/>
        </w:rPr>
        <w:t xml:space="preserve">inimal identity information required for </w:t>
      </w:r>
      <w:r w:rsidRPr="00A2618D">
        <w:rPr>
          <w:rFonts w:ascii="Palatino Linotype" w:eastAsia="SimSun" w:hAnsi="Palatino Linotype" w:cs="Times New Roman"/>
          <w:bCs/>
          <w:kern w:val="44"/>
          <w:lang w:eastAsia="zh-CN"/>
        </w:rPr>
        <w:t xml:space="preserve">face </w:t>
      </w:r>
      <w:r w:rsidR="00B35FDA" w:rsidRPr="00A2618D">
        <w:rPr>
          <w:rFonts w:ascii="Palatino Linotype" w:eastAsia="SimSun" w:hAnsi="Palatino Linotype" w:cs="Times New Roman"/>
          <w:bCs/>
          <w:kern w:val="44"/>
          <w:lang w:eastAsia="zh-CN"/>
        </w:rPr>
        <w:t xml:space="preserve">recognition (i.e., </w:t>
      </w:r>
      <w:r w:rsidR="000626DB" w:rsidRPr="00A2618D">
        <w:rPr>
          <w:rFonts w:ascii="Palatino Linotype" w:eastAsia="SimSun" w:hAnsi="Palatino Linotype" w:cs="Times New Roman"/>
          <w:bCs/>
          <w:kern w:val="44"/>
          <w:lang w:eastAsia="zh-CN"/>
        </w:rPr>
        <w:t>decid</w:t>
      </w:r>
      <w:r w:rsidR="0065629A" w:rsidRPr="00A2618D">
        <w:rPr>
          <w:rFonts w:ascii="Palatino Linotype" w:eastAsia="SimSun" w:hAnsi="Palatino Linotype" w:cs="Times New Roman"/>
          <w:bCs/>
          <w:kern w:val="44"/>
          <w:lang w:eastAsia="zh-CN"/>
        </w:rPr>
        <w:t>ing</w:t>
      </w:r>
      <w:r w:rsidR="000626DB" w:rsidRPr="00A2618D">
        <w:rPr>
          <w:rFonts w:ascii="Palatino Linotype" w:eastAsia="SimSun" w:hAnsi="Palatino Linotype" w:cs="Times New Roman"/>
          <w:bCs/>
          <w:kern w:val="44"/>
          <w:lang w:eastAsia="zh-CN"/>
        </w:rPr>
        <w:t xml:space="preserve"> if a</w:t>
      </w:r>
      <w:r w:rsidR="00B35FDA" w:rsidRPr="00A2618D">
        <w:rPr>
          <w:rFonts w:ascii="Palatino Linotype" w:eastAsia="SimSun" w:hAnsi="Palatino Linotype" w:cs="Times New Roman"/>
          <w:bCs/>
          <w:kern w:val="44"/>
          <w:lang w:eastAsia="zh-CN"/>
        </w:rPr>
        <w:t xml:space="preserve"> face displays </w:t>
      </w:r>
      <w:r w:rsidR="00620609" w:rsidRPr="00A2618D">
        <w:rPr>
          <w:rFonts w:ascii="Palatino Linotype" w:eastAsia="SimSun" w:hAnsi="Palatino Linotype" w:cs="Times New Roman"/>
          <w:bCs/>
          <w:kern w:val="44"/>
          <w:lang w:eastAsia="zh-CN"/>
        </w:rPr>
        <w:t xml:space="preserve">some idiosyncratic information of </w:t>
      </w:r>
      <w:r w:rsidR="00B35FDA" w:rsidRPr="00A2618D">
        <w:rPr>
          <w:rFonts w:ascii="Palatino Linotype" w:eastAsia="SimSun" w:hAnsi="Palatino Linotype" w:cs="Times New Roman"/>
          <w:bCs/>
          <w:kern w:val="44"/>
          <w:lang w:eastAsia="zh-CN"/>
        </w:rPr>
        <w:t xml:space="preserve">a known person) </w:t>
      </w:r>
      <w:r w:rsidRPr="00A2618D">
        <w:rPr>
          <w:rFonts w:ascii="Palatino Linotype" w:eastAsia="SimSun" w:hAnsi="Palatino Linotype" w:cs="Times New Roman"/>
          <w:bCs/>
          <w:kern w:val="44"/>
          <w:lang w:eastAsia="zh-CN"/>
        </w:rPr>
        <w:t xml:space="preserve">is </w:t>
      </w:r>
      <w:proofErr w:type="gramStart"/>
      <w:r w:rsidRPr="00A2618D">
        <w:rPr>
          <w:rFonts w:ascii="Palatino Linotype" w:eastAsia="SimSun" w:hAnsi="Palatino Linotype" w:cs="Times New Roman"/>
          <w:bCs/>
          <w:kern w:val="44"/>
          <w:lang w:eastAsia="zh-CN"/>
        </w:rPr>
        <w:t>similar to</w:t>
      </w:r>
      <w:proofErr w:type="gramEnd"/>
      <w:r w:rsidR="000626DB" w:rsidRPr="00A2618D">
        <w:rPr>
          <w:rFonts w:ascii="Palatino Linotype" w:eastAsia="SimSun" w:hAnsi="Palatino Linotype" w:cs="Times New Roman"/>
          <w:bCs/>
          <w:kern w:val="44"/>
          <w:lang w:eastAsia="zh-CN"/>
        </w:rPr>
        <w:t xml:space="preserve"> that </w:t>
      </w:r>
      <w:r w:rsidR="00620609" w:rsidRPr="00A2618D">
        <w:rPr>
          <w:rFonts w:ascii="Palatino Linotype" w:eastAsia="SimSun" w:hAnsi="Palatino Linotype" w:cs="Times New Roman"/>
          <w:bCs/>
          <w:kern w:val="44"/>
          <w:lang w:eastAsia="zh-CN"/>
        </w:rPr>
        <w:t xml:space="preserve">required </w:t>
      </w:r>
      <w:r w:rsidR="004E4ADD" w:rsidRPr="00A2618D">
        <w:rPr>
          <w:rFonts w:ascii="Palatino Linotype" w:eastAsia="SimSun" w:hAnsi="Palatino Linotype" w:cs="Times New Roman"/>
          <w:bCs/>
          <w:kern w:val="44"/>
          <w:lang w:eastAsia="zh-CN"/>
        </w:rPr>
        <w:t xml:space="preserve">for </w:t>
      </w:r>
      <w:r w:rsidR="00B35FDA" w:rsidRPr="00A2618D">
        <w:rPr>
          <w:rFonts w:ascii="Palatino Linotype" w:eastAsia="SimSun" w:hAnsi="Palatino Linotype" w:cs="Times New Roman"/>
          <w:bCs/>
          <w:kern w:val="44"/>
          <w:lang w:eastAsia="zh-CN"/>
        </w:rPr>
        <w:t xml:space="preserve">face discrimination (i.e., </w:t>
      </w:r>
      <w:r w:rsidR="000626DB" w:rsidRPr="00A2618D">
        <w:rPr>
          <w:rFonts w:ascii="Palatino Linotype" w:eastAsia="SimSun" w:hAnsi="Palatino Linotype" w:cs="Times New Roman"/>
          <w:bCs/>
          <w:kern w:val="44"/>
          <w:lang w:eastAsia="zh-CN"/>
        </w:rPr>
        <w:t>decid</w:t>
      </w:r>
      <w:r w:rsidR="0065629A" w:rsidRPr="00A2618D">
        <w:rPr>
          <w:rFonts w:ascii="Palatino Linotype" w:eastAsia="SimSun" w:hAnsi="Palatino Linotype" w:cs="Times New Roman"/>
          <w:bCs/>
          <w:kern w:val="44"/>
          <w:lang w:eastAsia="zh-CN"/>
        </w:rPr>
        <w:t>ing</w:t>
      </w:r>
      <w:r w:rsidR="000626DB" w:rsidRPr="00A2618D">
        <w:rPr>
          <w:rFonts w:ascii="Palatino Linotype" w:eastAsia="SimSun" w:hAnsi="Palatino Linotype" w:cs="Times New Roman"/>
          <w:bCs/>
          <w:kern w:val="44"/>
          <w:lang w:eastAsia="zh-CN"/>
        </w:rPr>
        <w:t xml:space="preserve"> if </w:t>
      </w:r>
      <w:r w:rsidR="00B35FDA" w:rsidRPr="00A2618D">
        <w:rPr>
          <w:rFonts w:ascii="Palatino Linotype" w:eastAsia="SimSun" w:hAnsi="Palatino Linotype" w:cs="Times New Roman"/>
          <w:bCs/>
          <w:kern w:val="44"/>
          <w:lang w:eastAsia="zh-CN"/>
        </w:rPr>
        <w:t xml:space="preserve">two faces </w:t>
      </w:r>
      <w:r w:rsidR="000626DB" w:rsidRPr="00A2618D">
        <w:rPr>
          <w:rFonts w:ascii="Palatino Linotype" w:eastAsia="SimSun" w:hAnsi="Palatino Linotype" w:cs="Times New Roman"/>
          <w:bCs/>
          <w:kern w:val="44"/>
          <w:lang w:eastAsia="zh-CN"/>
        </w:rPr>
        <w:t xml:space="preserve">are </w:t>
      </w:r>
      <w:r w:rsidR="00B35FDA" w:rsidRPr="00A2618D">
        <w:rPr>
          <w:rFonts w:ascii="Palatino Linotype" w:eastAsia="SimSun" w:hAnsi="Palatino Linotype" w:cs="Times New Roman"/>
          <w:bCs/>
          <w:kern w:val="44"/>
          <w:lang w:eastAsia="zh-CN"/>
        </w:rPr>
        <w:t>different)</w:t>
      </w:r>
      <w:r w:rsidRPr="00A2618D">
        <w:rPr>
          <w:rFonts w:ascii="Palatino Linotype" w:eastAsia="SimSun" w:hAnsi="Palatino Linotype" w:cs="Times New Roman"/>
          <w:bCs/>
          <w:kern w:val="44"/>
          <w:lang w:eastAsia="zh-CN"/>
        </w:rPr>
        <w:t>.</w:t>
      </w:r>
      <w:r w:rsidR="00B35FDA" w:rsidRPr="00A2618D">
        <w:rPr>
          <w:rFonts w:ascii="Palatino Linotype" w:eastAsia="SimSun" w:hAnsi="Palatino Linotype" w:cs="Times New Roman"/>
          <w:bCs/>
          <w:kern w:val="44"/>
          <w:lang w:eastAsia="zh-CN"/>
        </w:rPr>
        <w:t xml:space="preserve"> </w:t>
      </w:r>
      <w:r w:rsidRPr="00A2618D">
        <w:rPr>
          <w:rFonts w:ascii="Palatino Linotype" w:eastAsia="SimSun" w:hAnsi="Palatino Linotype" w:cs="Times New Roman"/>
          <w:bCs/>
          <w:kern w:val="44"/>
          <w:lang w:eastAsia="zh-CN"/>
        </w:rPr>
        <w:t xml:space="preserve">When different amounts of information from two faces are morphed together, people can consistently discriminate </w:t>
      </w:r>
      <w:r w:rsidR="00456FCD" w:rsidRPr="00A2618D">
        <w:rPr>
          <w:rFonts w:ascii="Palatino Linotype" w:eastAsia="SimSun" w:hAnsi="Palatino Linotype" w:cs="Times New Roman"/>
          <w:bCs/>
          <w:kern w:val="44"/>
          <w:lang w:eastAsia="zh-CN"/>
        </w:rPr>
        <w:t xml:space="preserve">between </w:t>
      </w:r>
      <w:r w:rsidRPr="00A2618D">
        <w:rPr>
          <w:rFonts w:ascii="Palatino Linotype" w:eastAsia="SimSun" w:hAnsi="Palatino Linotype" w:cs="Times New Roman"/>
          <w:bCs/>
          <w:kern w:val="44"/>
          <w:lang w:eastAsia="zh-CN"/>
        </w:rPr>
        <w:t>two morphs that differ by 20% of information (e.g., 20% face A and 80% face B versus 40% face A and 60% face B), whether these morphs are created with familiar or newly learned faces</w:t>
      </w:r>
      <w:r w:rsidR="0065629A" w:rsidRPr="00A2618D">
        <w:rPr>
          <w:rFonts w:ascii="Palatino Linotype" w:eastAsia="SimSun" w:hAnsi="Palatino Linotype" w:cs="Times New Roman"/>
          <w:bCs/>
          <w:kern w:val="44"/>
          <w:lang w:eastAsia="zh-CN"/>
        </w:rPr>
        <w:t xml:space="preserve"> </w:t>
      </w:r>
      <w:r w:rsidR="00B91BDA" w:rsidRPr="00A2618D">
        <w:rPr>
          <w:rFonts w:ascii="Palatino Linotype" w:eastAsia="SimSun" w:hAnsi="Palatino Linotype" w:cs="Times New Roman"/>
          <w:bCs/>
          <w:kern w:val="44"/>
          <w:lang w:eastAsia="zh-CN"/>
        </w:rPr>
        <w:t>(</w:t>
      </w:r>
      <w:r w:rsidR="00B313B6" w:rsidRPr="00A2618D">
        <w:rPr>
          <w:rFonts w:ascii="Palatino Linotype" w:eastAsia="SimSun" w:hAnsi="Palatino Linotype" w:cs="Times New Roman"/>
          <w:bCs/>
          <w:kern w:val="44"/>
          <w:lang w:eastAsia="zh-CN"/>
        </w:rPr>
        <w:t xml:space="preserve">showing a </w:t>
      </w:r>
      <w:r w:rsidR="00AF5CE6" w:rsidRPr="00A2618D">
        <w:rPr>
          <w:rFonts w:ascii="Palatino Linotype" w:eastAsia="SimSun" w:hAnsi="Palatino Linotype" w:cs="Times New Roman"/>
          <w:bCs/>
          <w:kern w:val="44"/>
          <w:lang w:eastAsia="zh-CN"/>
        </w:rPr>
        <w:t xml:space="preserve">55% or higher </w:t>
      </w:r>
      <w:r w:rsidR="000626DB" w:rsidRPr="00A2618D">
        <w:rPr>
          <w:rFonts w:ascii="Palatino Linotype" w:eastAsia="SimSun" w:hAnsi="Palatino Linotype" w:cs="Times New Roman"/>
          <w:bCs/>
          <w:kern w:val="44"/>
          <w:lang w:eastAsia="zh-CN"/>
        </w:rPr>
        <w:t xml:space="preserve">accuracy; </w:t>
      </w:r>
      <w:r w:rsidR="00726335" w:rsidRPr="00A2618D">
        <w:rPr>
          <w:rFonts w:ascii="Palatino Linotype" w:eastAsia="SimSun" w:hAnsi="Palatino Linotype" w:cs="Times New Roman"/>
          <w:bCs/>
          <w:kern w:val="44"/>
          <w:lang w:eastAsia="zh-CN"/>
        </w:rPr>
        <w:t xml:space="preserve">Bülthoff &amp; Newell, 2004; </w:t>
      </w:r>
      <w:r w:rsidR="0039448B" w:rsidRPr="00A2618D">
        <w:rPr>
          <w:rFonts w:ascii="Palatino Linotype" w:eastAsia="SimSun" w:hAnsi="Palatino Linotype" w:cs="Times New Roman"/>
          <w:bCs/>
          <w:kern w:val="44"/>
          <w:lang w:eastAsia="zh-CN"/>
        </w:rPr>
        <w:t xml:space="preserve">Campanella et al., 2003; </w:t>
      </w:r>
      <w:proofErr w:type="spellStart"/>
      <w:r w:rsidR="00B91BDA" w:rsidRPr="00A2618D">
        <w:rPr>
          <w:rFonts w:ascii="Palatino Linotype" w:eastAsia="SimSun" w:hAnsi="Palatino Linotype" w:cs="Times New Roman"/>
          <w:bCs/>
          <w:kern w:val="44"/>
          <w:lang w:eastAsia="zh-CN"/>
        </w:rPr>
        <w:t>Kikutani</w:t>
      </w:r>
      <w:proofErr w:type="spellEnd"/>
      <w:r w:rsidR="00B91BDA" w:rsidRPr="00A2618D">
        <w:rPr>
          <w:rFonts w:ascii="Palatino Linotype" w:eastAsia="SimSun" w:hAnsi="Palatino Linotype" w:cs="Times New Roman"/>
          <w:bCs/>
          <w:kern w:val="44"/>
          <w:lang w:eastAsia="zh-CN"/>
        </w:rPr>
        <w:t xml:space="preserve"> et al., 2008, 2010; Beale et al., 1995; Levin &amp; Beale, 2000).</w:t>
      </w:r>
      <w:r w:rsidR="000E3CA3" w:rsidRPr="00A2618D">
        <w:rPr>
          <w:rFonts w:ascii="Palatino Linotype" w:eastAsia="SimSun" w:hAnsi="Palatino Linotype" w:cs="Times New Roman"/>
          <w:bCs/>
          <w:kern w:val="44"/>
          <w:lang w:eastAsia="zh-CN"/>
        </w:rPr>
        <w:t xml:space="preserve"> When the differences between face </w:t>
      </w:r>
      <w:r w:rsidR="006845F2" w:rsidRPr="00A2618D">
        <w:rPr>
          <w:rFonts w:ascii="Palatino Linotype" w:eastAsia="SimSun" w:hAnsi="Palatino Linotype" w:cs="Times New Roman"/>
          <w:bCs/>
          <w:kern w:val="44"/>
          <w:lang w:eastAsia="zh-CN"/>
        </w:rPr>
        <w:t>morph</w:t>
      </w:r>
      <w:r w:rsidR="000E3CA3" w:rsidRPr="00A2618D">
        <w:rPr>
          <w:rFonts w:ascii="Palatino Linotype" w:eastAsia="SimSun" w:hAnsi="Palatino Linotype" w:cs="Times New Roman"/>
          <w:bCs/>
          <w:kern w:val="44"/>
          <w:lang w:eastAsia="zh-CN"/>
        </w:rPr>
        <w:t xml:space="preserve">s </w:t>
      </w:r>
      <w:r w:rsidR="006845F2" w:rsidRPr="00A2618D">
        <w:rPr>
          <w:rFonts w:ascii="Palatino Linotype" w:eastAsia="SimSun" w:hAnsi="Palatino Linotype" w:cs="Times New Roman"/>
          <w:bCs/>
          <w:kern w:val="44"/>
          <w:lang w:eastAsia="zh-CN"/>
        </w:rPr>
        <w:t xml:space="preserve">were </w:t>
      </w:r>
      <w:r w:rsidR="000E3CA3" w:rsidRPr="00A2618D">
        <w:rPr>
          <w:rFonts w:ascii="Palatino Linotype" w:eastAsia="SimSun" w:hAnsi="Palatino Linotype" w:cs="Times New Roman"/>
          <w:bCs/>
          <w:kern w:val="44"/>
          <w:lang w:eastAsia="zh-CN"/>
        </w:rPr>
        <w:t xml:space="preserve">manipulated </w:t>
      </w:r>
      <w:r w:rsidR="00AF5CE6" w:rsidRPr="00A2618D">
        <w:rPr>
          <w:rFonts w:ascii="Palatino Linotype" w:eastAsia="SimSun" w:hAnsi="Palatino Linotype" w:cs="Times New Roman"/>
          <w:bCs/>
          <w:kern w:val="44"/>
          <w:lang w:eastAsia="zh-CN"/>
        </w:rPr>
        <w:t xml:space="preserve">at </w:t>
      </w:r>
      <w:r w:rsidR="006845F2" w:rsidRPr="00A2618D">
        <w:rPr>
          <w:rFonts w:ascii="Palatino Linotype" w:eastAsia="SimSun" w:hAnsi="Palatino Linotype" w:cs="Times New Roman"/>
          <w:bCs/>
          <w:kern w:val="44"/>
          <w:lang w:eastAsia="zh-CN"/>
        </w:rPr>
        <w:t xml:space="preserve">a </w:t>
      </w:r>
      <w:r w:rsidR="00AF5CE6" w:rsidRPr="00A2618D">
        <w:rPr>
          <w:rFonts w:ascii="Palatino Linotype" w:eastAsia="SimSun" w:hAnsi="Palatino Linotype" w:cs="Times New Roman"/>
          <w:bCs/>
          <w:kern w:val="44"/>
          <w:lang w:eastAsia="zh-CN"/>
        </w:rPr>
        <w:t>more fine-grained level</w:t>
      </w:r>
      <w:r w:rsidR="000E3CA3" w:rsidRPr="00A2618D">
        <w:rPr>
          <w:rFonts w:ascii="Palatino Linotype" w:eastAsia="SimSun" w:hAnsi="Palatino Linotype" w:cs="Times New Roman"/>
          <w:bCs/>
          <w:kern w:val="44"/>
          <w:lang w:eastAsia="zh-CN"/>
        </w:rPr>
        <w:t>, p</w:t>
      </w:r>
      <w:r w:rsidR="00B35FDA" w:rsidRPr="00A2618D">
        <w:rPr>
          <w:rFonts w:ascii="Palatino Linotype" w:eastAsia="SimSun" w:hAnsi="Palatino Linotype" w:cs="Times New Roman"/>
          <w:bCs/>
          <w:kern w:val="44"/>
          <w:lang w:eastAsia="zh-CN"/>
        </w:rPr>
        <w:t>eople need</w:t>
      </w:r>
      <w:r w:rsidR="006F519B" w:rsidRPr="00A2618D">
        <w:rPr>
          <w:rFonts w:ascii="Palatino Linotype" w:eastAsia="SimSun" w:hAnsi="Palatino Linotype" w:cs="Times New Roman"/>
          <w:bCs/>
          <w:kern w:val="44"/>
          <w:lang w:eastAsia="zh-CN"/>
        </w:rPr>
        <w:t>ed</w:t>
      </w:r>
      <w:r w:rsidR="00B07A83" w:rsidRPr="00A2618D">
        <w:rPr>
          <w:rFonts w:ascii="Palatino Linotype" w:eastAsia="SimSun" w:hAnsi="Palatino Linotype" w:cs="Times New Roman"/>
          <w:bCs/>
          <w:kern w:val="44"/>
          <w:lang w:eastAsia="zh-CN"/>
        </w:rPr>
        <w:t xml:space="preserve"> </w:t>
      </w:r>
      <w:r w:rsidR="006845F2" w:rsidRPr="00A2618D">
        <w:rPr>
          <w:rFonts w:ascii="Palatino Linotype" w:eastAsia="SimSun" w:hAnsi="Palatino Linotype" w:cs="Times New Roman"/>
          <w:bCs/>
          <w:kern w:val="44"/>
          <w:lang w:eastAsia="zh-CN"/>
        </w:rPr>
        <w:t xml:space="preserve">a difference of </w:t>
      </w:r>
      <w:r w:rsidR="004E4ADD" w:rsidRPr="00A2618D">
        <w:rPr>
          <w:rFonts w:ascii="Palatino Linotype" w:eastAsia="SimSun" w:hAnsi="Palatino Linotype" w:cs="Times New Roman"/>
          <w:bCs/>
          <w:kern w:val="44"/>
          <w:lang w:eastAsia="zh-CN"/>
        </w:rPr>
        <w:t>6-</w:t>
      </w:r>
      <w:r w:rsidR="00770413" w:rsidRPr="00A2618D">
        <w:rPr>
          <w:rFonts w:ascii="Palatino Linotype" w:eastAsia="SimSun" w:hAnsi="Palatino Linotype" w:cs="Times New Roman"/>
          <w:bCs/>
          <w:kern w:val="44"/>
          <w:lang w:eastAsia="zh-CN"/>
        </w:rPr>
        <w:t>14</w:t>
      </w:r>
      <w:r w:rsidR="004E4ADD" w:rsidRPr="00A2618D">
        <w:rPr>
          <w:rFonts w:ascii="Palatino Linotype" w:eastAsia="SimSun" w:hAnsi="Palatino Linotype" w:cs="Times New Roman"/>
          <w:bCs/>
          <w:kern w:val="44"/>
          <w:lang w:eastAsia="zh-CN"/>
        </w:rPr>
        <w:t xml:space="preserve">% between </w:t>
      </w:r>
      <w:r w:rsidR="00B07A83" w:rsidRPr="00A2618D">
        <w:rPr>
          <w:rFonts w:ascii="Palatino Linotype" w:eastAsia="SimSun" w:hAnsi="Palatino Linotype" w:cs="Times New Roman"/>
          <w:bCs/>
          <w:kern w:val="44"/>
          <w:lang w:eastAsia="zh-CN"/>
        </w:rPr>
        <w:t>two</w:t>
      </w:r>
      <w:r w:rsidR="004E4ADD" w:rsidRPr="00A2618D">
        <w:rPr>
          <w:rFonts w:ascii="Palatino Linotype" w:eastAsia="SimSun" w:hAnsi="Palatino Linotype" w:cs="Times New Roman"/>
          <w:bCs/>
          <w:kern w:val="44"/>
          <w:lang w:eastAsia="zh-CN"/>
        </w:rPr>
        <w:t xml:space="preserve"> face</w:t>
      </w:r>
      <w:r w:rsidR="000E3CA3" w:rsidRPr="00A2618D">
        <w:rPr>
          <w:rFonts w:ascii="Palatino Linotype" w:eastAsia="SimSun" w:hAnsi="Palatino Linotype" w:cs="Times New Roman"/>
          <w:bCs/>
          <w:kern w:val="44"/>
          <w:lang w:eastAsia="zh-CN"/>
        </w:rPr>
        <w:t>s</w:t>
      </w:r>
      <w:r w:rsidR="004E4ADD" w:rsidRPr="00A2618D">
        <w:rPr>
          <w:rFonts w:ascii="Palatino Linotype" w:eastAsia="SimSun" w:hAnsi="Palatino Linotype" w:cs="Times New Roman"/>
          <w:bCs/>
          <w:kern w:val="44"/>
          <w:lang w:eastAsia="zh-CN"/>
        </w:rPr>
        <w:t xml:space="preserve"> to dis</w:t>
      </w:r>
      <w:r w:rsidR="006845F2" w:rsidRPr="00A2618D">
        <w:rPr>
          <w:rFonts w:ascii="Palatino Linotype" w:eastAsia="SimSun" w:hAnsi="Palatino Linotype" w:cs="Times New Roman"/>
          <w:bCs/>
          <w:kern w:val="44"/>
          <w:lang w:eastAsia="zh-CN"/>
        </w:rPr>
        <w:t>criminate</w:t>
      </w:r>
      <w:r w:rsidR="004E4ADD" w:rsidRPr="00A2618D">
        <w:rPr>
          <w:rFonts w:ascii="Palatino Linotype" w:eastAsia="SimSun" w:hAnsi="Palatino Linotype" w:cs="Times New Roman"/>
          <w:bCs/>
          <w:kern w:val="44"/>
          <w:lang w:eastAsia="zh-CN"/>
        </w:rPr>
        <w:t xml:space="preserve"> </w:t>
      </w:r>
      <w:r w:rsidR="00456FCD" w:rsidRPr="00A2618D">
        <w:rPr>
          <w:rFonts w:ascii="Palatino Linotype" w:eastAsia="SimSun" w:hAnsi="Palatino Linotype" w:cs="Times New Roman"/>
          <w:bCs/>
          <w:kern w:val="44"/>
          <w:lang w:eastAsia="zh-CN"/>
        </w:rPr>
        <w:t xml:space="preserve">between </w:t>
      </w:r>
      <w:r w:rsidR="000E3CA3" w:rsidRPr="00A2618D">
        <w:rPr>
          <w:rFonts w:ascii="Palatino Linotype" w:eastAsia="SimSun" w:hAnsi="Palatino Linotype" w:cs="Times New Roman"/>
          <w:bCs/>
          <w:kern w:val="44"/>
          <w:lang w:eastAsia="zh-CN"/>
        </w:rPr>
        <w:t>them</w:t>
      </w:r>
      <w:r w:rsidR="004E4ADD" w:rsidRPr="00A2618D">
        <w:rPr>
          <w:rFonts w:ascii="Palatino Linotype" w:eastAsia="SimSun" w:hAnsi="Palatino Linotype" w:cs="Times New Roman"/>
          <w:bCs/>
          <w:kern w:val="44"/>
          <w:lang w:eastAsia="zh-CN"/>
        </w:rPr>
        <w:t xml:space="preserve"> (Bülthoff &amp; Zhao, 2021; Gao &amp; Wilson, 2013; </w:t>
      </w:r>
      <w:proofErr w:type="spellStart"/>
      <w:r w:rsidR="004E4ADD" w:rsidRPr="00A2618D">
        <w:rPr>
          <w:rFonts w:ascii="Palatino Linotype" w:eastAsia="SimSun" w:hAnsi="Palatino Linotype" w:cs="Times New Roman"/>
          <w:bCs/>
          <w:kern w:val="44"/>
          <w:lang w:eastAsia="zh-CN"/>
        </w:rPr>
        <w:t>McKone</w:t>
      </w:r>
      <w:proofErr w:type="spellEnd"/>
      <w:r w:rsidR="004E4ADD" w:rsidRPr="00A2618D">
        <w:rPr>
          <w:rFonts w:ascii="Palatino Linotype" w:eastAsia="SimSun" w:hAnsi="Palatino Linotype" w:cs="Times New Roman"/>
          <w:bCs/>
          <w:kern w:val="44"/>
          <w:lang w:eastAsia="zh-CN"/>
        </w:rPr>
        <w:t xml:space="preserve"> et al., 2001; Wilson</w:t>
      </w:r>
      <w:r w:rsidR="00A471F4" w:rsidRPr="00A2618D">
        <w:rPr>
          <w:rFonts w:ascii="Palatino Linotype" w:eastAsia="SimSun" w:hAnsi="Palatino Linotype" w:cs="Times New Roman"/>
          <w:bCs/>
          <w:kern w:val="44"/>
          <w:lang w:eastAsia="zh-CN"/>
        </w:rPr>
        <w:t xml:space="preserve"> et al.</w:t>
      </w:r>
      <w:r w:rsidR="004E4ADD" w:rsidRPr="00A2618D">
        <w:rPr>
          <w:rFonts w:ascii="Palatino Linotype" w:eastAsia="SimSun" w:hAnsi="Palatino Linotype" w:cs="Times New Roman"/>
          <w:bCs/>
          <w:kern w:val="44"/>
          <w:lang w:eastAsia="zh-CN"/>
        </w:rPr>
        <w:t xml:space="preserve">, 2002). </w:t>
      </w:r>
      <w:r w:rsidR="008D52C5" w:rsidRPr="00A2618D">
        <w:rPr>
          <w:rFonts w:ascii="Palatino Linotype" w:eastAsia="SimSun" w:hAnsi="Palatino Linotype" w:cs="Times New Roman"/>
          <w:bCs/>
          <w:kern w:val="44"/>
          <w:lang w:eastAsia="zh-CN"/>
        </w:rPr>
        <w:t xml:space="preserve">Here we show that </w:t>
      </w:r>
      <w:r w:rsidR="00B07A83" w:rsidRPr="00A2618D">
        <w:rPr>
          <w:rFonts w:ascii="Palatino Linotype" w:eastAsia="SimSun" w:hAnsi="Palatino Linotype" w:cs="Times New Roman"/>
          <w:bCs/>
          <w:kern w:val="44"/>
          <w:lang w:eastAsia="zh-CN"/>
        </w:rPr>
        <w:t>participants</w:t>
      </w:r>
      <w:r w:rsidR="008D52C5" w:rsidRPr="00A2618D">
        <w:rPr>
          <w:rFonts w:ascii="Palatino Linotype" w:eastAsia="SimSun" w:hAnsi="Palatino Linotype" w:cs="Times New Roman"/>
          <w:bCs/>
          <w:kern w:val="44"/>
          <w:lang w:eastAsia="zh-CN"/>
        </w:rPr>
        <w:t xml:space="preserve"> are no longer able to </w:t>
      </w:r>
      <w:r w:rsidR="00371D85" w:rsidRPr="00A2618D">
        <w:rPr>
          <w:rFonts w:ascii="Palatino Linotype" w:eastAsia="SimSun" w:hAnsi="Palatino Linotype" w:cs="Times New Roman"/>
          <w:bCs/>
          <w:kern w:val="44"/>
          <w:lang w:eastAsia="zh-CN"/>
        </w:rPr>
        <w:t xml:space="preserve">consistently </w:t>
      </w:r>
      <w:r w:rsidR="008D52C5" w:rsidRPr="00A2618D">
        <w:rPr>
          <w:rFonts w:ascii="Palatino Linotype" w:eastAsia="SimSun" w:hAnsi="Palatino Linotype" w:cs="Times New Roman"/>
          <w:bCs/>
          <w:kern w:val="44"/>
          <w:lang w:eastAsia="zh-CN"/>
        </w:rPr>
        <w:t xml:space="preserve">identify a face </w:t>
      </w:r>
      <w:r w:rsidR="00C75037" w:rsidRPr="00A2618D">
        <w:rPr>
          <w:rFonts w:ascii="Palatino Linotype" w:eastAsia="SimSun" w:hAnsi="Palatino Linotype" w:cs="Times New Roman"/>
          <w:bCs/>
          <w:kern w:val="44"/>
          <w:lang w:eastAsia="zh-CN"/>
        </w:rPr>
        <w:t xml:space="preserve">when </w:t>
      </w:r>
      <w:r w:rsidR="006845F2" w:rsidRPr="00A2618D">
        <w:rPr>
          <w:rFonts w:ascii="Palatino Linotype" w:eastAsia="SimSun" w:hAnsi="Palatino Linotype" w:cs="Times New Roman"/>
          <w:bCs/>
          <w:kern w:val="44"/>
          <w:lang w:eastAsia="zh-CN"/>
        </w:rPr>
        <w:t xml:space="preserve">less than </w:t>
      </w:r>
      <w:r w:rsidR="008D52C5" w:rsidRPr="00A2618D">
        <w:rPr>
          <w:rFonts w:ascii="Palatino Linotype" w:eastAsia="SimSun" w:hAnsi="Palatino Linotype" w:cs="Times New Roman"/>
          <w:bCs/>
          <w:kern w:val="44"/>
          <w:lang w:eastAsia="zh-CN"/>
        </w:rPr>
        <w:t>10% of</w:t>
      </w:r>
      <w:r w:rsidR="006845F2" w:rsidRPr="00A2618D">
        <w:rPr>
          <w:rFonts w:ascii="Palatino Linotype" w:eastAsia="SimSun" w:hAnsi="Palatino Linotype" w:cs="Times New Roman"/>
          <w:bCs/>
          <w:kern w:val="44"/>
          <w:lang w:eastAsia="zh-CN"/>
        </w:rPr>
        <w:t xml:space="preserve"> </w:t>
      </w:r>
      <w:r w:rsidR="00525B0F" w:rsidRPr="00A2618D">
        <w:rPr>
          <w:rFonts w:ascii="Palatino Linotype" w:eastAsia="SimSun" w:hAnsi="Palatino Linotype" w:cs="Times New Roman"/>
          <w:bCs/>
          <w:kern w:val="44"/>
          <w:lang w:eastAsia="zh-CN"/>
        </w:rPr>
        <w:t>its</w:t>
      </w:r>
      <w:r w:rsidR="008D52C5" w:rsidRPr="00A2618D">
        <w:rPr>
          <w:rFonts w:ascii="Palatino Linotype" w:eastAsia="SimSun" w:hAnsi="Palatino Linotype" w:cs="Times New Roman"/>
          <w:bCs/>
          <w:kern w:val="44"/>
          <w:lang w:eastAsia="zh-CN"/>
        </w:rPr>
        <w:t xml:space="preserve"> identity information</w:t>
      </w:r>
      <w:r w:rsidR="00C75037" w:rsidRPr="00A2618D">
        <w:rPr>
          <w:rFonts w:ascii="Palatino Linotype" w:eastAsia="SimSun" w:hAnsi="Palatino Linotype" w:cs="Times New Roman"/>
          <w:bCs/>
          <w:kern w:val="44"/>
          <w:lang w:eastAsia="zh-CN"/>
        </w:rPr>
        <w:t xml:space="preserve"> is displayed</w:t>
      </w:r>
      <w:r w:rsidR="008D52C5" w:rsidRPr="00A2618D">
        <w:rPr>
          <w:rFonts w:ascii="Palatino Linotype" w:eastAsia="SimSun" w:hAnsi="Palatino Linotype" w:cs="Times New Roman"/>
          <w:bCs/>
          <w:kern w:val="44"/>
          <w:lang w:eastAsia="zh-CN"/>
        </w:rPr>
        <w:t xml:space="preserve">, </w:t>
      </w:r>
      <w:r w:rsidR="00371D85" w:rsidRPr="00A2618D">
        <w:rPr>
          <w:rFonts w:ascii="Palatino Linotype" w:eastAsia="SimSun" w:hAnsi="Palatino Linotype" w:cs="Times New Roman"/>
          <w:bCs/>
          <w:kern w:val="44"/>
          <w:lang w:eastAsia="zh-CN"/>
        </w:rPr>
        <w:t xml:space="preserve">and </w:t>
      </w:r>
      <w:r w:rsidR="00AF3263" w:rsidRPr="00A2618D">
        <w:rPr>
          <w:rFonts w:ascii="Palatino Linotype" w:eastAsia="SimSun" w:hAnsi="Palatino Linotype" w:cs="Times New Roman"/>
          <w:bCs/>
          <w:kern w:val="44"/>
          <w:lang w:eastAsia="zh-CN"/>
        </w:rPr>
        <w:t>that</w:t>
      </w:r>
      <w:r w:rsidR="00371D85" w:rsidRPr="00A2618D">
        <w:rPr>
          <w:rFonts w:ascii="Palatino Linotype" w:eastAsia="SimSun" w:hAnsi="Palatino Linotype" w:cs="Times New Roman"/>
          <w:bCs/>
          <w:kern w:val="44"/>
          <w:lang w:eastAsia="zh-CN"/>
        </w:rPr>
        <w:t xml:space="preserve"> </w:t>
      </w:r>
      <w:r w:rsidR="00B07A83" w:rsidRPr="00A2618D">
        <w:rPr>
          <w:rFonts w:ascii="Palatino Linotype" w:eastAsia="SimSun" w:hAnsi="Palatino Linotype" w:cs="Times New Roman"/>
          <w:bCs/>
          <w:kern w:val="44"/>
          <w:lang w:eastAsia="zh-CN"/>
        </w:rPr>
        <w:t>they</w:t>
      </w:r>
      <w:r w:rsidR="00371D85" w:rsidRPr="00A2618D">
        <w:rPr>
          <w:rFonts w:ascii="Palatino Linotype" w:eastAsia="SimSun" w:hAnsi="Palatino Linotype" w:cs="Times New Roman"/>
          <w:bCs/>
          <w:kern w:val="44"/>
          <w:lang w:eastAsia="zh-CN"/>
        </w:rPr>
        <w:t xml:space="preserve"> need </w:t>
      </w:r>
      <w:r w:rsidR="00FA6752" w:rsidRPr="00A2618D">
        <w:rPr>
          <w:rFonts w:ascii="Palatino Linotype" w:eastAsia="SimSun" w:hAnsi="Palatino Linotype" w:cs="Times New Roman"/>
          <w:bCs/>
          <w:kern w:val="44"/>
          <w:lang w:eastAsia="zh-CN"/>
        </w:rPr>
        <w:t xml:space="preserve">an </w:t>
      </w:r>
      <w:r w:rsidR="008D52C5" w:rsidRPr="00A2618D">
        <w:rPr>
          <w:rFonts w:ascii="Palatino Linotype" w:eastAsia="SimSun" w:hAnsi="Palatino Linotype" w:cs="Times New Roman"/>
          <w:bCs/>
          <w:kern w:val="44"/>
          <w:lang w:eastAsia="zh-CN"/>
        </w:rPr>
        <w:t xml:space="preserve">8% </w:t>
      </w:r>
      <w:r w:rsidR="00B71324" w:rsidRPr="00A2618D">
        <w:rPr>
          <w:rFonts w:ascii="Palatino Linotype" w:eastAsia="SimSun" w:hAnsi="Palatino Linotype" w:cs="Times New Roman"/>
          <w:bCs/>
          <w:kern w:val="44"/>
          <w:lang w:eastAsia="zh-CN"/>
        </w:rPr>
        <w:t>image</w:t>
      </w:r>
      <w:r w:rsidR="00770413" w:rsidRPr="00A2618D">
        <w:rPr>
          <w:rFonts w:ascii="Palatino Linotype" w:eastAsia="SimSun" w:hAnsi="Palatino Linotype" w:cs="Times New Roman"/>
          <w:bCs/>
          <w:kern w:val="44"/>
          <w:lang w:eastAsia="zh-CN"/>
        </w:rPr>
        <w:t>-based</w:t>
      </w:r>
      <w:r w:rsidR="00B71324" w:rsidRPr="00A2618D">
        <w:rPr>
          <w:rFonts w:ascii="Palatino Linotype" w:eastAsia="SimSun" w:hAnsi="Palatino Linotype" w:cs="Times New Roman"/>
          <w:bCs/>
          <w:kern w:val="44"/>
          <w:lang w:eastAsia="zh-CN"/>
        </w:rPr>
        <w:t xml:space="preserve"> </w:t>
      </w:r>
      <w:r w:rsidR="008D52C5" w:rsidRPr="00A2618D">
        <w:rPr>
          <w:rFonts w:ascii="Palatino Linotype" w:eastAsia="SimSun" w:hAnsi="Palatino Linotype" w:cs="Times New Roman"/>
          <w:bCs/>
          <w:kern w:val="44"/>
          <w:lang w:eastAsia="zh-CN"/>
        </w:rPr>
        <w:t xml:space="preserve">difference between two </w:t>
      </w:r>
      <w:r w:rsidR="00B71324" w:rsidRPr="00A2618D">
        <w:rPr>
          <w:rFonts w:ascii="Palatino Linotype" w:eastAsia="SimSun" w:hAnsi="Palatino Linotype" w:cs="Times New Roman"/>
          <w:bCs/>
          <w:kern w:val="44"/>
          <w:lang w:eastAsia="zh-CN"/>
        </w:rPr>
        <w:t>faces</w:t>
      </w:r>
      <w:r w:rsidR="008D52C5" w:rsidRPr="00A2618D">
        <w:rPr>
          <w:rFonts w:ascii="Palatino Linotype" w:eastAsia="SimSun" w:hAnsi="Palatino Linotype" w:cs="Times New Roman"/>
          <w:bCs/>
          <w:kern w:val="44"/>
          <w:lang w:eastAsia="zh-CN"/>
        </w:rPr>
        <w:t xml:space="preserve"> </w:t>
      </w:r>
      <w:r w:rsidR="00371D85" w:rsidRPr="00A2618D">
        <w:rPr>
          <w:rFonts w:ascii="Palatino Linotype" w:eastAsia="SimSun" w:hAnsi="Palatino Linotype" w:cs="Times New Roman"/>
          <w:bCs/>
          <w:kern w:val="44"/>
          <w:lang w:eastAsia="zh-CN"/>
        </w:rPr>
        <w:t xml:space="preserve">to determine </w:t>
      </w:r>
      <w:r w:rsidR="00B407B3" w:rsidRPr="00A2618D">
        <w:rPr>
          <w:rFonts w:ascii="Palatino Linotype" w:eastAsia="SimSun" w:hAnsi="Palatino Linotype" w:cs="Times New Roman"/>
          <w:bCs/>
          <w:kern w:val="44"/>
          <w:lang w:eastAsia="zh-CN"/>
        </w:rPr>
        <w:t xml:space="preserve">correctly </w:t>
      </w:r>
      <w:r w:rsidR="00FA6752" w:rsidRPr="00A2618D">
        <w:rPr>
          <w:rFonts w:ascii="Palatino Linotype" w:eastAsia="SimSun" w:hAnsi="Palatino Linotype" w:cs="Times New Roman"/>
          <w:bCs/>
          <w:kern w:val="44"/>
          <w:lang w:eastAsia="zh-CN"/>
        </w:rPr>
        <w:t xml:space="preserve">whether two faces share </w:t>
      </w:r>
      <w:r w:rsidR="00F23317" w:rsidRPr="00A2618D">
        <w:rPr>
          <w:rFonts w:ascii="Palatino Linotype" w:eastAsia="SimSun" w:hAnsi="Palatino Linotype" w:cs="Times New Roman"/>
          <w:bCs/>
          <w:kern w:val="44"/>
          <w:lang w:eastAsia="zh-CN"/>
        </w:rPr>
        <w:t xml:space="preserve">some </w:t>
      </w:r>
      <w:r w:rsidR="00FA6752" w:rsidRPr="00A2618D">
        <w:rPr>
          <w:rFonts w:ascii="Palatino Linotype" w:eastAsia="SimSun" w:hAnsi="Palatino Linotype" w:cs="Times New Roman"/>
          <w:bCs/>
          <w:kern w:val="44"/>
          <w:lang w:eastAsia="zh-CN"/>
        </w:rPr>
        <w:t xml:space="preserve">identity </w:t>
      </w:r>
      <w:r w:rsidR="00F23317" w:rsidRPr="00A2618D">
        <w:rPr>
          <w:rFonts w:ascii="Palatino Linotype" w:eastAsia="SimSun" w:hAnsi="Palatino Linotype" w:cs="Times New Roman"/>
          <w:bCs/>
          <w:kern w:val="44"/>
          <w:lang w:eastAsia="zh-CN"/>
        </w:rPr>
        <w:t xml:space="preserve">information </w:t>
      </w:r>
      <w:r w:rsidR="00371D85" w:rsidRPr="00A2618D">
        <w:rPr>
          <w:rFonts w:ascii="Palatino Linotype" w:eastAsia="SimSun" w:hAnsi="Palatino Linotype" w:cs="Times New Roman"/>
          <w:bCs/>
          <w:kern w:val="44"/>
          <w:lang w:eastAsia="zh-CN"/>
        </w:rPr>
        <w:t>(i.e., Table 1). These results suggest that the minimum identity information required for face recognition is close to the</w:t>
      </w:r>
      <w:r w:rsidR="00B07A83" w:rsidRPr="00A2618D">
        <w:rPr>
          <w:rFonts w:ascii="Palatino Linotype" w:eastAsia="SimSun" w:hAnsi="Palatino Linotype" w:cs="Times New Roman"/>
          <w:bCs/>
          <w:kern w:val="44"/>
          <w:lang w:eastAsia="zh-CN"/>
        </w:rPr>
        <w:t xml:space="preserve"> threshold used to discriminate between two different faces</w:t>
      </w:r>
      <w:r w:rsidR="00770413" w:rsidRPr="00A2618D">
        <w:rPr>
          <w:rFonts w:ascii="Palatino Linotype" w:eastAsia="SimSun" w:hAnsi="Palatino Linotype" w:cs="Times New Roman"/>
          <w:bCs/>
          <w:kern w:val="44"/>
          <w:lang w:eastAsia="zh-CN"/>
        </w:rPr>
        <w:t xml:space="preserve"> (e.g., 6-8%,</w:t>
      </w:r>
      <w:r w:rsidR="00770413" w:rsidRPr="00A2618D">
        <w:t xml:space="preserve"> </w:t>
      </w:r>
      <w:r w:rsidR="00770413" w:rsidRPr="00A2618D">
        <w:rPr>
          <w:rFonts w:ascii="Palatino Linotype" w:eastAsia="SimSun" w:hAnsi="Palatino Linotype" w:cs="Times New Roman"/>
          <w:bCs/>
          <w:kern w:val="44"/>
          <w:lang w:eastAsia="zh-CN"/>
        </w:rPr>
        <w:t xml:space="preserve">Gao &amp; Wilson, 2013; Wilson et al., 2002; 7-14%, </w:t>
      </w:r>
      <w:proofErr w:type="spellStart"/>
      <w:r w:rsidR="00770413" w:rsidRPr="00A2618D">
        <w:rPr>
          <w:rFonts w:ascii="Palatino Linotype" w:eastAsia="SimSun" w:hAnsi="Palatino Linotype" w:cs="Times New Roman"/>
          <w:bCs/>
          <w:kern w:val="44"/>
          <w:lang w:eastAsia="zh-CN"/>
        </w:rPr>
        <w:t>McKone</w:t>
      </w:r>
      <w:proofErr w:type="spellEnd"/>
      <w:r w:rsidR="00770413" w:rsidRPr="00A2618D">
        <w:rPr>
          <w:rFonts w:ascii="Palatino Linotype" w:eastAsia="SimSun" w:hAnsi="Palatino Linotype" w:cs="Times New Roman"/>
          <w:bCs/>
          <w:kern w:val="44"/>
          <w:lang w:eastAsia="zh-CN"/>
        </w:rPr>
        <w:t xml:space="preserve"> et al., 2001)</w:t>
      </w:r>
      <w:r w:rsidR="00B07A83" w:rsidRPr="00A2618D">
        <w:rPr>
          <w:rFonts w:ascii="Palatino Linotype" w:eastAsia="SimSun" w:hAnsi="Palatino Linotype" w:cs="Times New Roman"/>
          <w:bCs/>
          <w:kern w:val="44"/>
          <w:lang w:eastAsia="zh-CN"/>
        </w:rPr>
        <w:t>.</w:t>
      </w:r>
    </w:p>
    <w:p w14:paraId="31D91E6A" w14:textId="08336BCE" w:rsidR="00B362B6" w:rsidRPr="00A2618D" w:rsidRDefault="00354582" w:rsidP="00AF3263">
      <w:pPr>
        <w:spacing w:after="0" w:line="480" w:lineRule="auto"/>
        <w:ind w:firstLine="720"/>
        <w:rPr>
          <w:rFonts w:ascii="Palatino Linotype" w:eastAsia="SimSun" w:hAnsi="Palatino Linotype" w:cs="Times New Roman"/>
          <w:bCs/>
          <w:kern w:val="44"/>
          <w:lang w:eastAsia="zh-CN"/>
        </w:rPr>
      </w:pPr>
      <w:r w:rsidRPr="00A2618D">
        <w:rPr>
          <w:rFonts w:ascii="Palatino Linotype" w:eastAsia="SimSun" w:hAnsi="Palatino Linotype" w:cs="Times New Roman"/>
          <w:bCs/>
          <w:kern w:val="44"/>
          <w:lang w:eastAsia="zh-CN"/>
        </w:rPr>
        <w:t xml:space="preserve">While morphing </w:t>
      </w:r>
      <w:r w:rsidR="00770413" w:rsidRPr="00A2618D">
        <w:rPr>
          <w:rFonts w:ascii="Palatino Linotype" w:eastAsia="SimSun" w:hAnsi="Palatino Linotype" w:cs="Times New Roman"/>
          <w:bCs/>
          <w:kern w:val="44"/>
          <w:lang w:eastAsia="zh-CN"/>
        </w:rPr>
        <w:t xml:space="preserve">has been frequently used </w:t>
      </w:r>
      <w:r w:rsidRPr="00A2618D">
        <w:rPr>
          <w:rFonts w:ascii="Palatino Linotype" w:eastAsia="SimSun" w:hAnsi="Palatino Linotype" w:cs="Times New Roman"/>
          <w:bCs/>
          <w:kern w:val="44"/>
          <w:lang w:eastAsia="zh-CN"/>
        </w:rPr>
        <w:t xml:space="preserve">to vary the </w:t>
      </w:r>
      <w:r w:rsidR="00770413" w:rsidRPr="00A2618D">
        <w:rPr>
          <w:rFonts w:ascii="Palatino Linotype" w:eastAsia="SimSun" w:hAnsi="Palatino Linotype" w:cs="Times New Roman"/>
          <w:bCs/>
          <w:kern w:val="44"/>
          <w:lang w:eastAsia="zh-CN"/>
        </w:rPr>
        <w:t>amount</w:t>
      </w:r>
      <w:r w:rsidRPr="00A2618D">
        <w:rPr>
          <w:rFonts w:ascii="Palatino Linotype" w:eastAsia="SimSun" w:hAnsi="Palatino Linotype" w:cs="Times New Roman"/>
          <w:bCs/>
          <w:kern w:val="44"/>
          <w:lang w:eastAsia="zh-CN"/>
        </w:rPr>
        <w:t xml:space="preserve"> of identity information in an image, perceptual similarity between a face morph and a </w:t>
      </w:r>
      <w:r w:rsidR="003374B2" w:rsidRPr="00A2618D">
        <w:rPr>
          <w:rFonts w:ascii="Palatino Linotype" w:eastAsia="SimSun" w:hAnsi="Palatino Linotype" w:cs="Times New Roman"/>
          <w:bCs/>
          <w:kern w:val="44"/>
          <w:lang w:eastAsia="zh-CN"/>
        </w:rPr>
        <w:t>parent</w:t>
      </w:r>
      <w:r w:rsidR="00286B10" w:rsidRPr="00A2618D">
        <w:rPr>
          <w:rFonts w:ascii="Palatino Linotype" w:eastAsia="SimSun" w:hAnsi="Palatino Linotype" w:cs="Times New Roman"/>
          <w:bCs/>
          <w:kern w:val="44"/>
          <w:lang w:eastAsia="zh-CN"/>
        </w:rPr>
        <w:t xml:space="preserve"> face</w:t>
      </w:r>
      <w:r w:rsidRPr="00A2618D">
        <w:rPr>
          <w:rFonts w:ascii="Palatino Linotype" w:eastAsia="SimSun" w:hAnsi="Palatino Linotype" w:cs="Times New Roman"/>
          <w:bCs/>
          <w:kern w:val="44"/>
          <w:lang w:eastAsia="zh-CN"/>
        </w:rPr>
        <w:t xml:space="preserve"> may not always align with their physical </w:t>
      </w:r>
      <w:r w:rsidR="00770413" w:rsidRPr="00A2618D">
        <w:rPr>
          <w:rFonts w:ascii="Palatino Linotype" w:eastAsia="SimSun" w:hAnsi="Palatino Linotype" w:cs="Times New Roman"/>
          <w:bCs/>
          <w:kern w:val="44"/>
          <w:lang w:eastAsia="zh-CN"/>
        </w:rPr>
        <w:t>similarity</w:t>
      </w:r>
      <w:r w:rsidR="00E105C8" w:rsidRPr="00A2618D">
        <w:rPr>
          <w:rFonts w:ascii="Palatino Linotype" w:eastAsia="SimSun" w:hAnsi="Palatino Linotype" w:cs="Times New Roman"/>
          <w:bCs/>
          <w:kern w:val="44"/>
          <w:lang w:eastAsia="zh-CN"/>
        </w:rPr>
        <w:t xml:space="preserve"> </w:t>
      </w:r>
      <w:r w:rsidRPr="00A2618D">
        <w:rPr>
          <w:rFonts w:ascii="Palatino Linotype" w:eastAsia="SimSun" w:hAnsi="Palatino Linotype" w:cs="Times New Roman"/>
          <w:bCs/>
          <w:kern w:val="44"/>
          <w:lang w:eastAsia="zh-CN"/>
        </w:rPr>
        <w:t xml:space="preserve">(e.g., </w:t>
      </w:r>
      <w:proofErr w:type="spellStart"/>
      <w:r w:rsidRPr="00A2618D">
        <w:rPr>
          <w:rFonts w:ascii="Palatino Linotype" w:eastAsia="SimSun" w:hAnsi="Palatino Linotype" w:cs="Times New Roman"/>
          <w:bCs/>
          <w:kern w:val="44"/>
          <w:lang w:eastAsia="zh-CN"/>
        </w:rPr>
        <w:t>Busey</w:t>
      </w:r>
      <w:proofErr w:type="spellEnd"/>
      <w:r w:rsidRPr="00A2618D">
        <w:rPr>
          <w:rFonts w:ascii="Palatino Linotype" w:eastAsia="SimSun" w:hAnsi="Palatino Linotype" w:cs="Times New Roman"/>
          <w:bCs/>
          <w:kern w:val="44"/>
          <w:lang w:eastAsia="zh-CN"/>
        </w:rPr>
        <w:t xml:space="preserve">, 1998; Bülthoff &amp; Zhao, 2020; 2021; Tanaka et al., 1998). </w:t>
      </w:r>
      <w:r w:rsidR="005E3D38" w:rsidRPr="00A2618D">
        <w:rPr>
          <w:rFonts w:ascii="Palatino Linotype" w:eastAsia="SimSun" w:hAnsi="Palatino Linotype" w:cs="Times New Roman"/>
          <w:bCs/>
          <w:kern w:val="44"/>
          <w:lang w:eastAsia="zh-CN"/>
        </w:rPr>
        <w:t xml:space="preserve">For instance, Tanaka and colleagues (1998) showed that when a typical face and a distinctive face are morphed equally together, people perceive the morph as more </w:t>
      </w:r>
      <w:proofErr w:type="gramStart"/>
      <w:r w:rsidR="000A22EA" w:rsidRPr="00A2618D">
        <w:rPr>
          <w:rFonts w:ascii="Palatino Linotype" w:eastAsia="SimSun" w:hAnsi="Palatino Linotype" w:cs="Times New Roman"/>
          <w:bCs/>
          <w:kern w:val="44"/>
          <w:lang w:eastAsia="zh-CN"/>
        </w:rPr>
        <w:t>similar</w:t>
      </w:r>
      <w:r w:rsidR="00E445C6" w:rsidRPr="00A2618D">
        <w:rPr>
          <w:rFonts w:ascii="Palatino Linotype" w:eastAsia="SimSun" w:hAnsi="Palatino Linotype" w:cs="Times New Roman"/>
          <w:bCs/>
          <w:kern w:val="44"/>
          <w:lang w:eastAsia="zh-CN"/>
        </w:rPr>
        <w:t xml:space="preserve"> to</w:t>
      </w:r>
      <w:proofErr w:type="gramEnd"/>
      <w:r w:rsidR="000A22EA" w:rsidRPr="00A2618D">
        <w:rPr>
          <w:rFonts w:ascii="Palatino Linotype" w:eastAsia="SimSun" w:hAnsi="Palatino Linotype" w:cs="Times New Roman"/>
          <w:bCs/>
          <w:kern w:val="44"/>
          <w:lang w:eastAsia="zh-CN"/>
        </w:rPr>
        <w:t xml:space="preserve"> </w:t>
      </w:r>
      <w:r w:rsidR="005E3D38" w:rsidRPr="00A2618D">
        <w:rPr>
          <w:rFonts w:ascii="Palatino Linotype" w:eastAsia="SimSun" w:hAnsi="Palatino Linotype" w:cs="Times New Roman"/>
          <w:bCs/>
          <w:kern w:val="44"/>
          <w:lang w:eastAsia="zh-CN"/>
        </w:rPr>
        <w:t xml:space="preserve">the distinctive face than the typical face. </w:t>
      </w:r>
      <w:r w:rsidR="00F92A86" w:rsidRPr="00A2618D">
        <w:rPr>
          <w:rFonts w:ascii="Palatino Linotype" w:eastAsia="SimSun" w:hAnsi="Palatino Linotype" w:cs="Times New Roman"/>
          <w:bCs/>
          <w:kern w:val="44"/>
          <w:lang w:eastAsia="zh-CN"/>
        </w:rPr>
        <w:t>In the present study, w</w:t>
      </w:r>
      <w:r w:rsidR="00B71BE2" w:rsidRPr="00A2618D">
        <w:rPr>
          <w:rFonts w:ascii="Palatino Linotype" w:eastAsia="SimSun" w:hAnsi="Palatino Linotype" w:cs="Times New Roman"/>
          <w:bCs/>
          <w:kern w:val="44"/>
          <w:lang w:eastAsia="zh-CN"/>
        </w:rPr>
        <w:t xml:space="preserve">e did not measure </w:t>
      </w:r>
      <w:r w:rsidR="00554D2E" w:rsidRPr="00A2618D">
        <w:rPr>
          <w:rFonts w:ascii="Palatino Linotype" w:eastAsia="SimSun" w:hAnsi="Palatino Linotype" w:cs="Times New Roman"/>
          <w:bCs/>
          <w:kern w:val="44"/>
          <w:lang w:eastAsia="zh-CN"/>
        </w:rPr>
        <w:t xml:space="preserve">the </w:t>
      </w:r>
      <w:r w:rsidR="00B71BE2" w:rsidRPr="00A2618D">
        <w:rPr>
          <w:rFonts w:ascii="Palatino Linotype" w:eastAsia="SimSun" w:hAnsi="Palatino Linotype" w:cs="Times New Roman"/>
          <w:bCs/>
          <w:kern w:val="44"/>
          <w:lang w:eastAsia="zh-CN"/>
        </w:rPr>
        <w:t xml:space="preserve">perceptual distinctiveness of individual faces. </w:t>
      </w:r>
      <w:bookmarkStart w:id="16" w:name="_Hlk190945970"/>
      <w:r w:rsidR="00B71BE2" w:rsidRPr="00A2618D">
        <w:rPr>
          <w:rFonts w:ascii="Palatino Linotype" w:eastAsia="SimSun" w:hAnsi="Palatino Linotype" w:cs="Times New Roman"/>
          <w:bCs/>
          <w:kern w:val="44"/>
          <w:lang w:eastAsia="zh-CN"/>
        </w:rPr>
        <w:t xml:space="preserve">It is possible that </w:t>
      </w:r>
      <w:r w:rsidR="00F92A86" w:rsidRPr="00A2618D">
        <w:rPr>
          <w:rFonts w:ascii="Palatino Linotype" w:eastAsia="SimSun" w:hAnsi="Palatino Linotype" w:cs="Times New Roman"/>
          <w:bCs/>
          <w:kern w:val="44"/>
          <w:lang w:eastAsia="zh-CN"/>
        </w:rPr>
        <w:t xml:space="preserve">our face morphs, particularly those created with </w:t>
      </w:r>
      <w:r w:rsidR="0065629A" w:rsidRPr="00A2618D">
        <w:rPr>
          <w:rFonts w:ascii="Palatino Linotype" w:eastAsia="SimSun" w:hAnsi="Palatino Linotype" w:cs="Times New Roman"/>
          <w:bCs/>
          <w:kern w:val="44"/>
          <w:lang w:eastAsia="zh-CN"/>
        </w:rPr>
        <w:t xml:space="preserve">a </w:t>
      </w:r>
      <w:r w:rsidR="00F92A86" w:rsidRPr="00A2618D">
        <w:rPr>
          <w:rFonts w:ascii="Palatino Linotype" w:eastAsia="SimSun" w:hAnsi="Palatino Linotype" w:cs="Times New Roman"/>
          <w:bCs/>
          <w:kern w:val="44"/>
          <w:lang w:eastAsia="zh-CN"/>
        </w:rPr>
        <w:t xml:space="preserve">small number of faces, may bear </w:t>
      </w:r>
      <w:r w:rsidR="0065629A" w:rsidRPr="00A2618D">
        <w:rPr>
          <w:rFonts w:ascii="Palatino Linotype" w:eastAsia="SimSun" w:hAnsi="Palatino Linotype" w:cs="Times New Roman"/>
          <w:bCs/>
          <w:kern w:val="44"/>
          <w:lang w:eastAsia="zh-CN"/>
        </w:rPr>
        <w:t xml:space="preserve">a </w:t>
      </w:r>
      <w:r w:rsidR="00F92A86" w:rsidRPr="00A2618D">
        <w:rPr>
          <w:rFonts w:ascii="Palatino Linotype" w:eastAsia="SimSun" w:hAnsi="Palatino Linotype" w:cs="Times New Roman"/>
          <w:bCs/>
          <w:kern w:val="44"/>
          <w:lang w:eastAsia="zh-CN"/>
        </w:rPr>
        <w:t xml:space="preserve">stronger resemblance to </w:t>
      </w:r>
      <w:r w:rsidR="00B71BE2" w:rsidRPr="00A2618D">
        <w:rPr>
          <w:rFonts w:ascii="Palatino Linotype" w:eastAsia="SimSun" w:hAnsi="Palatino Linotype" w:cs="Times New Roman"/>
          <w:bCs/>
          <w:kern w:val="44"/>
          <w:lang w:eastAsia="zh-CN"/>
        </w:rPr>
        <w:t xml:space="preserve">some </w:t>
      </w:r>
      <w:r w:rsidR="006009D7" w:rsidRPr="00A2618D">
        <w:rPr>
          <w:rFonts w:ascii="Palatino Linotype" w:eastAsia="SimSun" w:hAnsi="Palatino Linotype" w:cs="Times New Roman"/>
          <w:bCs/>
          <w:kern w:val="44"/>
          <w:lang w:eastAsia="zh-CN"/>
        </w:rPr>
        <w:t>parent</w:t>
      </w:r>
      <w:r w:rsidR="00B313B6" w:rsidRPr="00A2618D">
        <w:rPr>
          <w:rFonts w:ascii="Palatino Linotype" w:eastAsia="SimSun" w:hAnsi="Palatino Linotype" w:cs="Times New Roman"/>
          <w:bCs/>
          <w:kern w:val="44"/>
          <w:lang w:eastAsia="zh-CN"/>
        </w:rPr>
        <w:t xml:space="preserve"> face</w:t>
      </w:r>
      <w:r w:rsidR="006009D7" w:rsidRPr="00A2618D">
        <w:rPr>
          <w:rFonts w:ascii="Palatino Linotype" w:eastAsia="SimSun" w:hAnsi="Palatino Linotype" w:cs="Times New Roman"/>
          <w:bCs/>
          <w:kern w:val="44"/>
          <w:lang w:eastAsia="zh-CN"/>
        </w:rPr>
        <w:t>s</w:t>
      </w:r>
      <w:r w:rsidR="00B71BE2" w:rsidRPr="00A2618D">
        <w:rPr>
          <w:rFonts w:ascii="Palatino Linotype" w:eastAsia="SimSun" w:hAnsi="Palatino Linotype" w:cs="Times New Roman"/>
          <w:bCs/>
          <w:kern w:val="44"/>
          <w:lang w:eastAsia="zh-CN"/>
        </w:rPr>
        <w:t xml:space="preserve"> than </w:t>
      </w:r>
      <w:r w:rsidR="006009D7" w:rsidRPr="00A2618D">
        <w:rPr>
          <w:rFonts w:ascii="Palatino Linotype" w:eastAsia="SimSun" w:hAnsi="Palatino Linotype" w:cs="Times New Roman"/>
          <w:bCs/>
          <w:kern w:val="44"/>
          <w:lang w:eastAsia="zh-CN"/>
        </w:rPr>
        <w:t xml:space="preserve">to </w:t>
      </w:r>
      <w:r w:rsidR="00B71BE2" w:rsidRPr="00A2618D">
        <w:rPr>
          <w:rFonts w:ascii="Palatino Linotype" w:eastAsia="SimSun" w:hAnsi="Palatino Linotype" w:cs="Times New Roman"/>
          <w:bCs/>
          <w:kern w:val="44"/>
          <w:lang w:eastAsia="zh-CN"/>
        </w:rPr>
        <w:t xml:space="preserve">others depending on </w:t>
      </w:r>
      <w:r w:rsidR="00F92A86" w:rsidRPr="00A2618D">
        <w:rPr>
          <w:rFonts w:ascii="Palatino Linotype" w:eastAsia="SimSun" w:hAnsi="Palatino Linotype" w:cs="Times New Roman"/>
          <w:bCs/>
          <w:kern w:val="44"/>
          <w:lang w:eastAsia="zh-CN"/>
        </w:rPr>
        <w:t>their</w:t>
      </w:r>
      <w:r w:rsidR="00B71BE2" w:rsidRPr="00A2618D">
        <w:rPr>
          <w:rFonts w:ascii="Palatino Linotype" w:eastAsia="SimSun" w:hAnsi="Palatino Linotype" w:cs="Times New Roman"/>
          <w:bCs/>
          <w:kern w:val="44"/>
          <w:lang w:eastAsia="zh-CN"/>
        </w:rPr>
        <w:t xml:space="preserve"> distinctive</w:t>
      </w:r>
      <w:r w:rsidR="00F92A86" w:rsidRPr="00A2618D">
        <w:rPr>
          <w:rFonts w:ascii="Palatino Linotype" w:eastAsia="SimSun" w:hAnsi="Palatino Linotype" w:cs="Times New Roman"/>
          <w:bCs/>
          <w:kern w:val="44"/>
          <w:lang w:eastAsia="zh-CN"/>
        </w:rPr>
        <w:t xml:space="preserve">ness. </w:t>
      </w:r>
      <w:r w:rsidR="00F56AB8" w:rsidRPr="00A2618D">
        <w:rPr>
          <w:rFonts w:ascii="Palatino Linotype" w:hAnsi="Palatino Linotype"/>
        </w:rPr>
        <w:t>If</w:t>
      </w:r>
      <w:r w:rsidR="00F56AB8" w:rsidRPr="00A2618D">
        <w:rPr>
          <w:rFonts w:ascii="Palatino Linotype" w:eastAsia="SimSun" w:hAnsi="Palatino Linotype" w:cs="Times New Roman"/>
          <w:bCs/>
          <w:kern w:val="44"/>
          <w:lang w:eastAsia="zh-CN"/>
        </w:rPr>
        <w:t xml:space="preserve"> the shape and textural information our male faces are more distinctive than that of female faces, t</w:t>
      </w:r>
      <w:r w:rsidR="00F92A86" w:rsidRPr="00A2618D">
        <w:rPr>
          <w:rFonts w:ascii="Palatino Linotype" w:eastAsia="SimSun" w:hAnsi="Palatino Linotype" w:cs="Times New Roman"/>
          <w:bCs/>
          <w:kern w:val="44"/>
          <w:lang w:eastAsia="zh-CN"/>
        </w:rPr>
        <w:t xml:space="preserve">his may </w:t>
      </w:r>
      <w:r w:rsidR="0048629F" w:rsidRPr="00A2618D">
        <w:rPr>
          <w:rFonts w:ascii="Palatino Linotype" w:eastAsia="SimSun" w:hAnsi="Palatino Linotype" w:cs="Times New Roman"/>
          <w:bCs/>
          <w:kern w:val="44"/>
          <w:lang w:eastAsia="zh-CN"/>
        </w:rPr>
        <w:t>explain</w:t>
      </w:r>
      <w:r w:rsidR="00F92A86" w:rsidRPr="00A2618D">
        <w:rPr>
          <w:rFonts w:ascii="Palatino Linotype" w:eastAsia="SimSun" w:hAnsi="Palatino Linotype" w:cs="Times New Roman"/>
          <w:bCs/>
          <w:kern w:val="44"/>
          <w:lang w:eastAsia="zh-CN"/>
        </w:rPr>
        <w:t xml:space="preserve"> </w:t>
      </w:r>
      <w:r w:rsidR="0048629F" w:rsidRPr="00A2618D">
        <w:rPr>
          <w:rFonts w:ascii="Palatino Linotype" w:eastAsia="SimSun" w:hAnsi="Palatino Linotype" w:cs="Times New Roman"/>
          <w:bCs/>
          <w:kern w:val="44"/>
          <w:lang w:eastAsia="zh-CN"/>
        </w:rPr>
        <w:t xml:space="preserve">why our participants showed </w:t>
      </w:r>
      <w:r w:rsidR="00F92A86" w:rsidRPr="00A2618D">
        <w:rPr>
          <w:rFonts w:ascii="Palatino Linotype" w:eastAsia="SimSun" w:hAnsi="Palatino Linotype" w:cs="Times New Roman"/>
          <w:bCs/>
          <w:kern w:val="44"/>
          <w:lang w:eastAsia="zh-CN"/>
        </w:rPr>
        <w:t xml:space="preserve">better </w:t>
      </w:r>
      <w:r w:rsidR="0048629F" w:rsidRPr="00A2618D">
        <w:rPr>
          <w:rFonts w:ascii="Palatino Linotype" w:eastAsia="SimSun" w:hAnsi="Palatino Linotype" w:cs="Times New Roman"/>
          <w:bCs/>
          <w:kern w:val="44"/>
          <w:lang w:eastAsia="zh-CN"/>
        </w:rPr>
        <w:t xml:space="preserve">performance </w:t>
      </w:r>
      <w:r w:rsidR="00F92A86" w:rsidRPr="00A2618D">
        <w:rPr>
          <w:rFonts w:ascii="Palatino Linotype" w:eastAsia="SimSun" w:hAnsi="Palatino Linotype" w:cs="Times New Roman"/>
          <w:bCs/>
          <w:kern w:val="44"/>
          <w:lang w:eastAsia="zh-CN"/>
        </w:rPr>
        <w:t>for</w:t>
      </w:r>
      <w:r w:rsidR="00F92A86" w:rsidRPr="00A2618D">
        <w:rPr>
          <w:rFonts w:ascii="Palatino Linotype" w:hAnsi="Palatino Linotype"/>
        </w:rPr>
        <w:t xml:space="preserve"> male morphs than for female or mixed-gender morphs </w:t>
      </w:r>
      <w:bookmarkEnd w:id="16"/>
      <w:r w:rsidR="00F92A86" w:rsidRPr="00A2618D">
        <w:rPr>
          <w:rFonts w:ascii="Palatino Linotype" w:hAnsi="Palatino Linotype"/>
        </w:rPr>
        <w:t>(Experiments 1 and 2)</w:t>
      </w:r>
      <w:bookmarkStart w:id="17" w:name="_Hlk190946019"/>
      <w:r w:rsidR="0048629F" w:rsidRPr="00A2618D">
        <w:rPr>
          <w:rFonts w:ascii="Palatino Linotype" w:eastAsia="SimSun" w:hAnsi="Palatino Linotype" w:cs="Times New Roman"/>
          <w:bCs/>
          <w:kern w:val="44"/>
          <w:lang w:eastAsia="zh-CN"/>
        </w:rPr>
        <w:t xml:space="preserve">. </w:t>
      </w:r>
      <w:bookmarkEnd w:id="17"/>
      <w:r w:rsidR="007100E9" w:rsidRPr="00A2618D">
        <w:rPr>
          <w:rFonts w:ascii="Palatino Linotype" w:eastAsia="SimSun" w:hAnsi="Palatino Linotype" w:cs="Times New Roman"/>
          <w:bCs/>
          <w:kern w:val="44"/>
          <w:lang w:eastAsia="zh-CN"/>
        </w:rPr>
        <w:t>For Experiments 3 and 4, as the same parent faces were used for multiple morph levels and multiple parent faces were used for the same morph level, the potential influence of face distinctiveness could be cancelled out (e.g., in terms of the effects of familiarity or morph level) or accounted for by our image-based similarity analysis</w:t>
      </w:r>
      <w:r w:rsidR="00AA0984" w:rsidRPr="00A2618D">
        <w:rPr>
          <w:rFonts w:ascii="Palatino Linotype" w:eastAsia="SimSun" w:hAnsi="Palatino Linotype" w:cs="Times New Roman"/>
          <w:bCs/>
          <w:kern w:val="44"/>
          <w:lang w:eastAsia="zh-CN"/>
        </w:rPr>
        <w:t xml:space="preserve"> (e.g., when parent and non-parent trials are not distinguishable)</w:t>
      </w:r>
      <w:r w:rsidR="007100E9" w:rsidRPr="00A2618D">
        <w:rPr>
          <w:rFonts w:ascii="Palatino Linotype" w:eastAsia="SimSun" w:hAnsi="Palatino Linotype" w:cs="Times New Roman"/>
          <w:bCs/>
          <w:kern w:val="44"/>
          <w:lang w:eastAsia="zh-CN"/>
        </w:rPr>
        <w:t xml:space="preserve">. </w:t>
      </w:r>
      <w:r w:rsidR="00F56AB8" w:rsidRPr="00A2618D">
        <w:rPr>
          <w:rFonts w:ascii="Palatino Linotype" w:eastAsia="SimSun" w:hAnsi="Palatino Linotype" w:cs="Times New Roman"/>
          <w:bCs/>
          <w:kern w:val="44"/>
          <w:lang w:eastAsia="zh-CN"/>
        </w:rPr>
        <w:t>Further investigation is n</w:t>
      </w:r>
      <w:r w:rsidR="00804679" w:rsidRPr="00A2618D">
        <w:rPr>
          <w:rFonts w:ascii="Palatino Linotype" w:eastAsia="SimSun" w:hAnsi="Palatino Linotype" w:cs="Times New Roman"/>
          <w:bCs/>
          <w:kern w:val="44"/>
          <w:lang w:eastAsia="zh-CN"/>
        </w:rPr>
        <w:t xml:space="preserve">eeded to examine </w:t>
      </w:r>
      <w:r w:rsidR="007100E9" w:rsidRPr="00A2618D">
        <w:rPr>
          <w:rFonts w:ascii="Palatino Linotype" w:eastAsia="SimSun" w:hAnsi="Palatino Linotype" w:cs="Times New Roman"/>
          <w:bCs/>
          <w:kern w:val="44"/>
          <w:lang w:eastAsia="zh-CN"/>
        </w:rPr>
        <w:t xml:space="preserve">whether the minimum identity information required for recognition </w:t>
      </w:r>
      <w:r w:rsidR="00804679" w:rsidRPr="00A2618D">
        <w:rPr>
          <w:rFonts w:ascii="Palatino Linotype" w:eastAsia="SimSun" w:hAnsi="Palatino Linotype" w:cs="Times New Roman"/>
          <w:bCs/>
          <w:kern w:val="44"/>
          <w:lang w:eastAsia="zh-CN"/>
        </w:rPr>
        <w:t xml:space="preserve">similarly </w:t>
      </w:r>
      <w:r w:rsidR="007100E9" w:rsidRPr="00A2618D">
        <w:rPr>
          <w:rFonts w:ascii="Palatino Linotype" w:eastAsia="SimSun" w:hAnsi="Palatino Linotype" w:cs="Times New Roman"/>
          <w:bCs/>
          <w:kern w:val="44"/>
          <w:lang w:eastAsia="zh-CN"/>
        </w:rPr>
        <w:t>applies to typical and distinctive faces</w:t>
      </w:r>
      <w:r w:rsidR="00804679" w:rsidRPr="00A2618D">
        <w:rPr>
          <w:rFonts w:ascii="Palatino Linotype" w:eastAsia="SimSun" w:hAnsi="Palatino Linotype" w:cs="Times New Roman"/>
          <w:bCs/>
          <w:kern w:val="44"/>
          <w:lang w:eastAsia="zh-CN"/>
        </w:rPr>
        <w:t xml:space="preserve">. </w:t>
      </w:r>
      <w:bookmarkStart w:id="18" w:name="_Hlk190626084"/>
    </w:p>
    <w:p w14:paraId="136489BB" w14:textId="621E4FDF" w:rsidR="00AF3263" w:rsidRPr="00A2618D" w:rsidRDefault="00822A5A" w:rsidP="00AF3263">
      <w:pPr>
        <w:spacing w:after="0" w:line="480" w:lineRule="auto"/>
        <w:ind w:firstLine="720"/>
        <w:rPr>
          <w:rFonts w:ascii="Palatino Linotype" w:eastAsia="SimSun" w:hAnsi="Palatino Linotype" w:cs="Times New Roman"/>
          <w:bCs/>
          <w:kern w:val="44"/>
          <w:lang w:eastAsia="zh-CN"/>
        </w:rPr>
      </w:pPr>
      <w:r w:rsidRPr="00A2618D">
        <w:rPr>
          <w:rFonts w:ascii="Palatino Linotype" w:eastAsia="SimSun" w:hAnsi="Palatino Linotype" w:cs="Times New Roman"/>
          <w:bCs/>
          <w:kern w:val="44"/>
          <w:lang w:eastAsia="zh-CN"/>
        </w:rPr>
        <w:t>Although the present</w:t>
      </w:r>
      <w:r w:rsidR="001E0EE6" w:rsidRPr="00A2618D">
        <w:rPr>
          <w:rFonts w:ascii="Palatino Linotype" w:eastAsia="SimSun" w:hAnsi="Palatino Linotype" w:cs="Times New Roman"/>
          <w:bCs/>
          <w:kern w:val="44"/>
          <w:lang w:eastAsia="zh-CN"/>
        </w:rPr>
        <w:t xml:space="preserve"> study</w:t>
      </w:r>
      <w:r w:rsidRPr="00A2618D">
        <w:rPr>
          <w:rFonts w:ascii="Palatino Linotype" w:eastAsia="SimSun" w:hAnsi="Palatino Linotype" w:cs="Times New Roman"/>
          <w:bCs/>
          <w:kern w:val="44"/>
          <w:lang w:eastAsia="zh-CN"/>
        </w:rPr>
        <w:t xml:space="preserve"> does not test kinship recognition, it shows some parallel findings to those found in </w:t>
      </w:r>
      <w:r w:rsidR="00AC57DB" w:rsidRPr="00A2618D">
        <w:rPr>
          <w:rFonts w:ascii="Palatino Linotype" w:eastAsia="SimSun" w:hAnsi="Palatino Linotype" w:cs="Times New Roman"/>
          <w:bCs/>
          <w:kern w:val="44"/>
          <w:lang w:eastAsia="zh-CN"/>
        </w:rPr>
        <w:t xml:space="preserve">previous </w:t>
      </w:r>
      <w:r w:rsidR="008A3273" w:rsidRPr="00A2618D">
        <w:rPr>
          <w:rFonts w:ascii="Palatino Linotype" w:eastAsia="SimSun" w:hAnsi="Palatino Linotype" w:cs="Times New Roman"/>
          <w:bCs/>
          <w:kern w:val="44"/>
          <w:lang w:eastAsia="zh-CN"/>
        </w:rPr>
        <w:t>kinship studies</w:t>
      </w:r>
      <w:r w:rsidR="00AF3263" w:rsidRPr="00A2618D">
        <w:rPr>
          <w:rFonts w:ascii="Palatino Linotype" w:eastAsia="SimSun" w:hAnsi="Palatino Linotype" w:cs="Times New Roman"/>
          <w:bCs/>
          <w:kern w:val="44"/>
          <w:lang w:eastAsia="zh-CN"/>
        </w:rPr>
        <w:t>.</w:t>
      </w:r>
      <w:bookmarkEnd w:id="18"/>
      <w:r w:rsidR="00AF3263" w:rsidRPr="00A2618D">
        <w:rPr>
          <w:rFonts w:ascii="Palatino Linotype" w:eastAsia="SimSun" w:hAnsi="Palatino Linotype" w:cs="Times New Roman"/>
          <w:bCs/>
          <w:kern w:val="44"/>
          <w:lang w:eastAsia="zh-CN"/>
        </w:rPr>
        <w:t xml:space="preserve"> </w:t>
      </w:r>
      <w:r w:rsidR="001543B3" w:rsidRPr="00A2618D">
        <w:rPr>
          <w:rFonts w:ascii="Palatino Linotype" w:eastAsia="SimSun" w:hAnsi="Palatino Linotype" w:cs="Times New Roman"/>
          <w:bCs/>
          <w:kern w:val="44"/>
          <w:lang w:eastAsia="zh-CN"/>
        </w:rPr>
        <w:t>For instance,</w:t>
      </w:r>
      <w:r w:rsidR="00AF3263" w:rsidRPr="00A2618D">
        <w:rPr>
          <w:rFonts w:ascii="Palatino Linotype" w:eastAsia="SimSun" w:hAnsi="Palatino Linotype" w:cs="Times New Roman"/>
          <w:bCs/>
          <w:kern w:val="44"/>
          <w:lang w:eastAsia="zh-CN"/>
        </w:rPr>
        <w:t xml:space="preserve"> children’s faces are perceived as more </w:t>
      </w:r>
      <w:proofErr w:type="gramStart"/>
      <w:r w:rsidR="00AF3263" w:rsidRPr="00A2618D">
        <w:rPr>
          <w:rFonts w:ascii="Palatino Linotype" w:eastAsia="SimSun" w:hAnsi="Palatino Linotype" w:cs="Times New Roman"/>
          <w:bCs/>
          <w:kern w:val="44"/>
          <w:lang w:eastAsia="zh-CN"/>
        </w:rPr>
        <w:t>similar to</w:t>
      </w:r>
      <w:proofErr w:type="gramEnd"/>
      <w:r w:rsidR="00AF3263" w:rsidRPr="00A2618D">
        <w:rPr>
          <w:rFonts w:ascii="Palatino Linotype" w:eastAsia="SimSun" w:hAnsi="Palatino Linotype" w:cs="Times New Roman"/>
          <w:bCs/>
          <w:kern w:val="44"/>
          <w:lang w:eastAsia="zh-CN"/>
        </w:rPr>
        <w:t xml:space="preserve"> a parent than to a non-parent face by unfamiliar observers (</w:t>
      </w:r>
      <w:proofErr w:type="spellStart"/>
      <w:r w:rsidR="00B362B6" w:rsidRPr="00A2618D">
        <w:rPr>
          <w:rFonts w:ascii="Palatino Linotype" w:eastAsia="SimSun" w:hAnsi="Palatino Linotype" w:cs="Times New Roman"/>
          <w:bCs/>
          <w:kern w:val="44"/>
          <w:lang w:eastAsia="zh-CN"/>
        </w:rPr>
        <w:t>Alvergne</w:t>
      </w:r>
      <w:proofErr w:type="spellEnd"/>
      <w:r w:rsidR="00B362B6" w:rsidRPr="00A2618D">
        <w:rPr>
          <w:rFonts w:ascii="Palatino Linotype" w:eastAsia="SimSun" w:hAnsi="Palatino Linotype" w:cs="Times New Roman"/>
          <w:bCs/>
          <w:kern w:val="44"/>
          <w:lang w:eastAsia="zh-CN"/>
        </w:rPr>
        <w:t xml:space="preserve">, </w:t>
      </w:r>
      <w:proofErr w:type="spellStart"/>
      <w:r w:rsidR="00B362B6" w:rsidRPr="00A2618D">
        <w:rPr>
          <w:rFonts w:ascii="Palatino Linotype" w:eastAsia="SimSun" w:hAnsi="Palatino Linotype" w:cs="Times New Roman"/>
          <w:bCs/>
          <w:kern w:val="44"/>
          <w:lang w:eastAsia="zh-CN"/>
        </w:rPr>
        <w:t>Faurie</w:t>
      </w:r>
      <w:proofErr w:type="spellEnd"/>
      <w:r w:rsidR="00B362B6" w:rsidRPr="00A2618D">
        <w:rPr>
          <w:rFonts w:ascii="Palatino Linotype" w:eastAsia="SimSun" w:hAnsi="Palatino Linotype" w:cs="Times New Roman"/>
          <w:bCs/>
          <w:kern w:val="44"/>
          <w:lang w:eastAsia="zh-CN"/>
        </w:rPr>
        <w:t>, &amp; Raymond, 2007</w:t>
      </w:r>
      <w:r w:rsidR="00AF3263" w:rsidRPr="00A2618D">
        <w:rPr>
          <w:rFonts w:ascii="Palatino Linotype" w:eastAsia="SimSun" w:hAnsi="Palatino Linotype" w:cs="Times New Roman"/>
          <w:bCs/>
          <w:kern w:val="44"/>
          <w:lang w:eastAsia="zh-CN"/>
        </w:rPr>
        <w:t xml:space="preserve">; </w:t>
      </w:r>
      <w:proofErr w:type="spellStart"/>
      <w:r w:rsidR="00AF3263" w:rsidRPr="00A2618D">
        <w:rPr>
          <w:rFonts w:ascii="Palatino Linotype" w:eastAsia="SimSun" w:hAnsi="Palatino Linotype" w:cs="Times New Roman"/>
          <w:bCs/>
          <w:kern w:val="44"/>
          <w:lang w:eastAsia="zh-CN"/>
        </w:rPr>
        <w:t>Bressan</w:t>
      </w:r>
      <w:proofErr w:type="spellEnd"/>
      <w:r w:rsidR="00AF3263" w:rsidRPr="00A2618D">
        <w:rPr>
          <w:rFonts w:ascii="Palatino Linotype" w:eastAsia="SimSun" w:hAnsi="Palatino Linotype" w:cs="Times New Roman"/>
          <w:bCs/>
          <w:kern w:val="44"/>
          <w:lang w:eastAsia="zh-CN"/>
        </w:rPr>
        <w:t xml:space="preserve"> &amp; Dal Martello, 2002</w:t>
      </w:r>
      <w:r w:rsidR="007F22CB" w:rsidRPr="00A2618D">
        <w:rPr>
          <w:rFonts w:ascii="Palatino Linotype" w:eastAsia="SimSun" w:hAnsi="Palatino Linotype" w:cs="Times New Roman"/>
          <w:bCs/>
          <w:kern w:val="44"/>
          <w:lang w:eastAsia="zh-CN"/>
        </w:rPr>
        <w:t xml:space="preserve">; </w:t>
      </w:r>
      <w:proofErr w:type="spellStart"/>
      <w:r w:rsidR="00AF3263" w:rsidRPr="00A2618D">
        <w:rPr>
          <w:rFonts w:ascii="Palatino Linotype" w:eastAsia="SimSun" w:hAnsi="Palatino Linotype" w:cs="Times New Roman"/>
          <w:bCs/>
          <w:kern w:val="44"/>
          <w:lang w:eastAsia="zh-CN"/>
        </w:rPr>
        <w:t>Christenfeld</w:t>
      </w:r>
      <w:proofErr w:type="spellEnd"/>
      <w:r w:rsidR="00AF3263" w:rsidRPr="00A2618D">
        <w:rPr>
          <w:rFonts w:ascii="Palatino Linotype" w:eastAsia="SimSun" w:hAnsi="Palatino Linotype" w:cs="Times New Roman"/>
          <w:bCs/>
          <w:kern w:val="44"/>
          <w:lang w:eastAsia="zh-CN"/>
        </w:rPr>
        <w:t xml:space="preserve"> &amp; Hill, 1995; McLain et al., 2000; Oda, Matsumoto-Oda, &amp; </w:t>
      </w:r>
      <w:proofErr w:type="spellStart"/>
      <w:r w:rsidR="00AF3263" w:rsidRPr="00A2618D">
        <w:rPr>
          <w:rFonts w:ascii="Palatino Linotype" w:eastAsia="SimSun" w:hAnsi="Palatino Linotype" w:cs="Times New Roman"/>
          <w:bCs/>
          <w:kern w:val="44"/>
          <w:lang w:eastAsia="zh-CN"/>
        </w:rPr>
        <w:t>Kurashima</w:t>
      </w:r>
      <w:proofErr w:type="spellEnd"/>
      <w:r w:rsidR="00AF3263" w:rsidRPr="00A2618D">
        <w:rPr>
          <w:rFonts w:ascii="Palatino Linotype" w:eastAsia="SimSun" w:hAnsi="Palatino Linotype" w:cs="Times New Roman"/>
          <w:bCs/>
          <w:kern w:val="44"/>
          <w:lang w:eastAsia="zh-CN"/>
        </w:rPr>
        <w:t xml:space="preserve">, 2005). Moreover, kinship detection based on faces by unfamiliar observers is better for faces of close (e.g., siblings) than distant kinship (e.g., cousins). </w:t>
      </w:r>
      <w:r w:rsidR="007F22CB" w:rsidRPr="00A2618D">
        <w:rPr>
          <w:rFonts w:ascii="Palatino Linotype" w:eastAsia="SimSun" w:hAnsi="Palatino Linotype" w:cs="Times New Roman"/>
          <w:bCs/>
          <w:kern w:val="44"/>
          <w:lang w:eastAsia="zh-CN"/>
        </w:rPr>
        <w:t xml:space="preserve">For instance, </w:t>
      </w:r>
      <w:r w:rsidR="00AF3263" w:rsidRPr="00A2618D">
        <w:rPr>
          <w:rFonts w:ascii="Palatino Linotype" w:eastAsia="SimSun" w:hAnsi="Palatino Linotype" w:cs="Times New Roman"/>
          <w:bCs/>
          <w:kern w:val="44"/>
          <w:lang w:eastAsia="zh-CN"/>
        </w:rPr>
        <w:t xml:space="preserve">Kaminski et al. (2009) showed that the more two faces were closely related, the more they were assessed as kin by people who </w:t>
      </w:r>
      <w:r w:rsidR="0065629A" w:rsidRPr="00A2618D">
        <w:rPr>
          <w:rFonts w:ascii="Palatino Linotype" w:eastAsia="SimSun" w:hAnsi="Palatino Linotype" w:cs="Times New Roman"/>
          <w:bCs/>
          <w:kern w:val="44"/>
          <w:lang w:eastAsia="zh-CN"/>
        </w:rPr>
        <w:t>were</w:t>
      </w:r>
      <w:r w:rsidR="00AF3263" w:rsidRPr="00A2618D">
        <w:rPr>
          <w:rFonts w:ascii="Palatino Linotype" w:eastAsia="SimSun" w:hAnsi="Palatino Linotype" w:cs="Times New Roman"/>
          <w:bCs/>
          <w:kern w:val="44"/>
          <w:lang w:eastAsia="zh-CN"/>
        </w:rPr>
        <w:t xml:space="preserve"> unfamiliar with them. </w:t>
      </w:r>
      <w:r w:rsidR="007F22CB" w:rsidRPr="00A2618D">
        <w:rPr>
          <w:rFonts w:ascii="Palatino Linotype" w:eastAsia="SimSun" w:hAnsi="Palatino Linotype" w:cs="Times New Roman"/>
          <w:bCs/>
          <w:kern w:val="44"/>
          <w:lang w:eastAsia="zh-CN"/>
        </w:rPr>
        <w:t>A</w:t>
      </w:r>
      <w:r w:rsidR="00AF3263" w:rsidRPr="00A2618D">
        <w:rPr>
          <w:rFonts w:ascii="Palatino Linotype" w:eastAsia="SimSun" w:hAnsi="Palatino Linotype" w:cs="Times New Roman"/>
          <w:bCs/>
          <w:kern w:val="44"/>
          <w:lang w:eastAsia="zh-CN"/>
        </w:rPr>
        <w:t>bove-chance detection of kinship can be made for faces of siblings</w:t>
      </w:r>
      <w:r w:rsidR="007F22CB" w:rsidRPr="00A2618D">
        <w:rPr>
          <w:rFonts w:ascii="Palatino Linotype" w:eastAsia="SimSun" w:hAnsi="Palatino Linotype" w:cs="Times New Roman"/>
          <w:bCs/>
          <w:kern w:val="44"/>
          <w:lang w:eastAsia="zh-CN"/>
        </w:rPr>
        <w:t xml:space="preserve"> (sharing 50% of genes)</w:t>
      </w:r>
      <w:r w:rsidR="00AF3263" w:rsidRPr="00A2618D">
        <w:rPr>
          <w:rFonts w:ascii="Palatino Linotype" w:eastAsia="SimSun" w:hAnsi="Palatino Linotype" w:cs="Times New Roman"/>
          <w:bCs/>
          <w:kern w:val="44"/>
          <w:lang w:eastAsia="zh-CN"/>
        </w:rPr>
        <w:t>, grandparents and grandchildren</w:t>
      </w:r>
      <w:r w:rsidR="007F22CB" w:rsidRPr="00A2618D">
        <w:rPr>
          <w:rFonts w:ascii="Palatino Linotype" w:eastAsia="SimSun" w:hAnsi="Palatino Linotype" w:cs="Times New Roman"/>
          <w:bCs/>
          <w:kern w:val="44"/>
          <w:lang w:eastAsia="zh-CN"/>
        </w:rPr>
        <w:t xml:space="preserve"> (25%)</w:t>
      </w:r>
      <w:r w:rsidR="00AF3263" w:rsidRPr="00A2618D">
        <w:rPr>
          <w:rFonts w:ascii="Palatino Linotype" w:eastAsia="SimSun" w:hAnsi="Palatino Linotype" w:cs="Times New Roman"/>
          <w:bCs/>
          <w:kern w:val="44"/>
          <w:lang w:eastAsia="zh-CN"/>
        </w:rPr>
        <w:t xml:space="preserve">, but not for faces of aunt/uncle and nephews </w:t>
      </w:r>
      <w:r w:rsidR="007F22CB" w:rsidRPr="00A2618D">
        <w:rPr>
          <w:rFonts w:ascii="Palatino Linotype" w:eastAsia="SimSun" w:hAnsi="Palatino Linotype" w:cs="Times New Roman"/>
          <w:bCs/>
          <w:kern w:val="44"/>
          <w:lang w:eastAsia="zh-CN"/>
        </w:rPr>
        <w:t xml:space="preserve">(25%) </w:t>
      </w:r>
      <w:r w:rsidR="00AF3263" w:rsidRPr="00A2618D">
        <w:rPr>
          <w:rFonts w:ascii="Palatino Linotype" w:eastAsia="SimSun" w:hAnsi="Palatino Linotype" w:cs="Times New Roman"/>
          <w:bCs/>
          <w:kern w:val="44"/>
          <w:lang w:eastAsia="zh-CN"/>
        </w:rPr>
        <w:t>or cousins</w:t>
      </w:r>
      <w:r w:rsidR="007F22CB" w:rsidRPr="00A2618D">
        <w:rPr>
          <w:rFonts w:ascii="Palatino Linotype" w:eastAsia="SimSun" w:hAnsi="Palatino Linotype" w:cs="Times New Roman"/>
          <w:bCs/>
          <w:kern w:val="44"/>
          <w:lang w:eastAsia="zh-CN"/>
        </w:rPr>
        <w:t xml:space="preserve"> (12.5%)</w:t>
      </w:r>
      <w:r w:rsidR="00AF3263" w:rsidRPr="00A2618D">
        <w:rPr>
          <w:rFonts w:ascii="Palatino Linotype" w:eastAsia="SimSun" w:hAnsi="Palatino Linotype" w:cs="Times New Roman"/>
          <w:bCs/>
          <w:kern w:val="44"/>
          <w:lang w:eastAsia="zh-CN"/>
        </w:rPr>
        <w:t xml:space="preserve">. </w:t>
      </w:r>
      <w:r w:rsidR="00853785" w:rsidRPr="00A2618D">
        <w:rPr>
          <w:rFonts w:ascii="Palatino Linotype" w:eastAsia="SimSun" w:hAnsi="Palatino Linotype" w:cs="Times New Roman"/>
          <w:bCs/>
          <w:kern w:val="44"/>
          <w:lang w:eastAsia="zh-CN"/>
        </w:rPr>
        <w:t>Even</w:t>
      </w:r>
      <w:r w:rsidR="0027731C" w:rsidRPr="00A2618D">
        <w:rPr>
          <w:rFonts w:ascii="Palatino Linotype" w:eastAsia="SimSun" w:hAnsi="Palatino Linotype" w:cs="Times New Roman"/>
          <w:bCs/>
          <w:kern w:val="44"/>
          <w:lang w:eastAsia="zh-CN"/>
        </w:rPr>
        <w:t xml:space="preserve"> in the last </w:t>
      </w:r>
      <w:r w:rsidR="00AF3263" w:rsidRPr="00A2618D">
        <w:rPr>
          <w:rFonts w:ascii="Palatino Linotype" w:eastAsia="SimSun" w:hAnsi="Palatino Linotype" w:cs="Times New Roman"/>
          <w:bCs/>
          <w:kern w:val="44"/>
          <w:lang w:eastAsia="zh-CN"/>
        </w:rPr>
        <w:t>two conditions</w:t>
      </w:r>
      <w:r w:rsidR="0027731C" w:rsidRPr="00A2618D">
        <w:rPr>
          <w:rFonts w:ascii="Palatino Linotype" w:eastAsia="SimSun" w:hAnsi="Palatino Linotype" w:cs="Times New Roman"/>
          <w:bCs/>
          <w:kern w:val="44"/>
          <w:lang w:eastAsia="zh-CN"/>
        </w:rPr>
        <w:t>, these faces</w:t>
      </w:r>
      <w:r w:rsidR="00AF3263" w:rsidRPr="00A2618D">
        <w:rPr>
          <w:rFonts w:ascii="Palatino Linotype" w:eastAsia="SimSun" w:hAnsi="Palatino Linotype" w:cs="Times New Roman"/>
          <w:bCs/>
          <w:kern w:val="44"/>
          <w:lang w:eastAsia="zh-CN"/>
        </w:rPr>
        <w:t xml:space="preserve"> were still assessed as more related </w:t>
      </w:r>
      <w:r w:rsidR="0027731C" w:rsidRPr="00A2618D">
        <w:rPr>
          <w:rFonts w:ascii="Palatino Linotype" w:eastAsia="SimSun" w:hAnsi="Palatino Linotype" w:cs="Times New Roman"/>
          <w:bCs/>
          <w:kern w:val="44"/>
          <w:lang w:eastAsia="zh-CN"/>
        </w:rPr>
        <w:t xml:space="preserve">than </w:t>
      </w:r>
      <w:r w:rsidR="00853785" w:rsidRPr="00A2618D">
        <w:rPr>
          <w:rFonts w:ascii="Palatino Linotype" w:eastAsia="SimSun" w:hAnsi="Palatino Linotype" w:cs="Times New Roman"/>
          <w:bCs/>
          <w:kern w:val="44"/>
          <w:lang w:eastAsia="zh-CN"/>
        </w:rPr>
        <w:t>two</w:t>
      </w:r>
      <w:r w:rsidR="00AF3263" w:rsidRPr="00A2618D">
        <w:rPr>
          <w:rFonts w:ascii="Palatino Linotype" w:eastAsia="SimSun" w:hAnsi="Palatino Linotype" w:cs="Times New Roman"/>
          <w:bCs/>
          <w:kern w:val="44"/>
          <w:lang w:eastAsia="zh-CN"/>
        </w:rPr>
        <w:t xml:space="preserve"> faces with no kinship. </w:t>
      </w:r>
    </w:p>
    <w:p w14:paraId="18CA87BB" w14:textId="22BA4E15" w:rsidR="005A0B9C" w:rsidRPr="00A2618D" w:rsidRDefault="008A3273" w:rsidP="00161850">
      <w:pPr>
        <w:spacing w:after="0" w:line="480" w:lineRule="auto"/>
        <w:ind w:firstLine="720"/>
        <w:rPr>
          <w:rFonts w:ascii="Palatino Linotype" w:eastAsia="SimSun" w:hAnsi="Palatino Linotype" w:cs="Times New Roman"/>
          <w:bCs/>
          <w:kern w:val="44"/>
          <w:lang w:eastAsia="zh-CN"/>
        </w:rPr>
      </w:pPr>
      <w:r w:rsidRPr="00A2618D">
        <w:rPr>
          <w:rFonts w:ascii="Palatino Linotype" w:eastAsia="SimSun" w:hAnsi="Palatino Linotype" w:cs="Times New Roman"/>
          <w:bCs/>
          <w:kern w:val="44"/>
          <w:lang w:eastAsia="zh-CN"/>
        </w:rPr>
        <w:t>Like</w:t>
      </w:r>
      <w:r w:rsidR="00AF3263" w:rsidRPr="00A2618D">
        <w:rPr>
          <w:rFonts w:ascii="Palatino Linotype" w:eastAsia="SimSun" w:hAnsi="Palatino Linotype" w:cs="Times New Roman"/>
          <w:bCs/>
          <w:kern w:val="44"/>
          <w:lang w:eastAsia="zh-CN"/>
        </w:rPr>
        <w:t xml:space="preserve"> th</w:t>
      </w:r>
      <w:r w:rsidRPr="00A2618D">
        <w:rPr>
          <w:rFonts w:ascii="Palatino Linotype" w:eastAsia="SimSun" w:hAnsi="Palatino Linotype" w:cs="Times New Roman"/>
          <w:bCs/>
          <w:kern w:val="44"/>
          <w:lang w:eastAsia="zh-CN"/>
        </w:rPr>
        <w:t>e</w:t>
      </w:r>
      <w:r w:rsidR="00161850" w:rsidRPr="00A2618D">
        <w:rPr>
          <w:rFonts w:ascii="Palatino Linotype" w:eastAsia="SimSun" w:hAnsi="Palatino Linotype" w:cs="Times New Roman"/>
          <w:bCs/>
          <w:kern w:val="44"/>
          <w:lang w:eastAsia="zh-CN"/>
        </w:rPr>
        <w:t xml:space="preserve"> above</w:t>
      </w:r>
      <w:r w:rsidR="00393929" w:rsidRPr="00A2618D">
        <w:rPr>
          <w:rFonts w:ascii="Palatino Linotype" w:eastAsia="SimSun" w:hAnsi="Palatino Linotype" w:cs="Times New Roman"/>
          <w:bCs/>
          <w:kern w:val="44"/>
          <w:lang w:eastAsia="zh-CN"/>
        </w:rPr>
        <w:t xml:space="preserve"> </w:t>
      </w:r>
      <w:r w:rsidR="00AF3263" w:rsidRPr="00A2618D">
        <w:rPr>
          <w:rFonts w:ascii="Palatino Linotype" w:eastAsia="SimSun" w:hAnsi="Palatino Linotype" w:cs="Times New Roman"/>
          <w:bCs/>
          <w:kern w:val="44"/>
          <w:lang w:eastAsia="zh-CN"/>
        </w:rPr>
        <w:t>real-life kinship studies</w:t>
      </w:r>
      <w:r w:rsidR="00B47364" w:rsidRPr="00A2618D">
        <w:rPr>
          <w:rFonts w:ascii="Palatino Linotype" w:eastAsia="SimSun" w:hAnsi="Palatino Linotype" w:cs="Times New Roman"/>
          <w:bCs/>
          <w:kern w:val="44"/>
          <w:lang w:eastAsia="zh-CN"/>
        </w:rPr>
        <w:t>, w</w:t>
      </w:r>
      <w:r w:rsidR="00AF3263" w:rsidRPr="00A2618D">
        <w:rPr>
          <w:rFonts w:ascii="Palatino Linotype" w:eastAsia="SimSun" w:hAnsi="Palatino Linotype" w:cs="Times New Roman"/>
          <w:bCs/>
          <w:kern w:val="44"/>
          <w:lang w:eastAsia="zh-CN"/>
        </w:rPr>
        <w:t xml:space="preserve">e showed that faces </w:t>
      </w:r>
      <w:r w:rsidR="001543B3" w:rsidRPr="00A2618D">
        <w:rPr>
          <w:rFonts w:ascii="Palatino Linotype" w:eastAsia="SimSun" w:hAnsi="Palatino Linotype" w:cs="Times New Roman"/>
          <w:bCs/>
          <w:kern w:val="44"/>
          <w:lang w:eastAsia="zh-CN"/>
        </w:rPr>
        <w:t xml:space="preserve">in the parent trials (i.e., </w:t>
      </w:r>
      <w:r w:rsidR="005601DA" w:rsidRPr="00A2618D">
        <w:rPr>
          <w:rFonts w:ascii="Palatino Linotype" w:eastAsia="SimSun" w:hAnsi="Palatino Linotype" w:cs="Times New Roman"/>
          <w:bCs/>
          <w:kern w:val="44"/>
          <w:lang w:eastAsia="zh-CN"/>
        </w:rPr>
        <w:t>analogous</w:t>
      </w:r>
      <w:r w:rsidR="001543B3" w:rsidRPr="00A2618D">
        <w:rPr>
          <w:rFonts w:ascii="Palatino Linotype" w:eastAsia="SimSun" w:hAnsi="Palatino Linotype" w:cs="Times New Roman"/>
          <w:bCs/>
          <w:kern w:val="44"/>
          <w:lang w:eastAsia="zh-CN"/>
        </w:rPr>
        <w:t xml:space="preserve"> to faces with </w:t>
      </w:r>
      <w:r w:rsidR="00AF3263" w:rsidRPr="00A2618D">
        <w:rPr>
          <w:rFonts w:ascii="Palatino Linotype" w:eastAsia="SimSun" w:hAnsi="Palatino Linotype" w:cs="Times New Roman"/>
          <w:bCs/>
          <w:kern w:val="44"/>
          <w:lang w:eastAsia="zh-CN"/>
        </w:rPr>
        <w:t xml:space="preserve">kinship) are computationally more </w:t>
      </w:r>
      <w:proofErr w:type="gramStart"/>
      <w:r w:rsidR="00AF3263" w:rsidRPr="00A2618D">
        <w:rPr>
          <w:rFonts w:ascii="Palatino Linotype" w:eastAsia="SimSun" w:hAnsi="Palatino Linotype" w:cs="Times New Roman"/>
          <w:bCs/>
          <w:kern w:val="44"/>
          <w:lang w:eastAsia="zh-CN"/>
        </w:rPr>
        <w:t>similar to</w:t>
      </w:r>
      <w:proofErr w:type="gramEnd"/>
      <w:r w:rsidR="00AF3263" w:rsidRPr="00A2618D">
        <w:rPr>
          <w:rFonts w:ascii="Palatino Linotype" w:eastAsia="SimSun" w:hAnsi="Palatino Linotype" w:cs="Times New Roman"/>
          <w:bCs/>
          <w:kern w:val="44"/>
          <w:lang w:eastAsia="zh-CN"/>
        </w:rPr>
        <w:t xml:space="preserve"> each other than faces </w:t>
      </w:r>
      <w:r w:rsidR="001543B3" w:rsidRPr="00A2618D">
        <w:rPr>
          <w:rFonts w:ascii="Palatino Linotype" w:eastAsia="SimSun" w:hAnsi="Palatino Linotype" w:cs="Times New Roman"/>
          <w:bCs/>
          <w:kern w:val="44"/>
          <w:lang w:eastAsia="zh-CN"/>
        </w:rPr>
        <w:t xml:space="preserve">in the non-parent trials </w:t>
      </w:r>
      <w:r w:rsidR="00AF3263" w:rsidRPr="00A2618D">
        <w:rPr>
          <w:rFonts w:ascii="Palatino Linotype" w:eastAsia="SimSun" w:hAnsi="Palatino Linotype" w:cs="Times New Roman"/>
          <w:bCs/>
          <w:kern w:val="44"/>
          <w:lang w:eastAsia="zh-CN"/>
        </w:rPr>
        <w:t xml:space="preserve">(i.e., </w:t>
      </w:r>
      <w:r w:rsidR="005601DA" w:rsidRPr="00A2618D">
        <w:rPr>
          <w:rFonts w:ascii="Palatino Linotype" w:eastAsia="SimSun" w:hAnsi="Palatino Linotype" w:cs="Times New Roman"/>
          <w:bCs/>
          <w:kern w:val="44"/>
          <w:lang w:eastAsia="zh-CN"/>
        </w:rPr>
        <w:t>analogous</w:t>
      </w:r>
      <w:r w:rsidR="001543B3" w:rsidRPr="00A2618D">
        <w:rPr>
          <w:rFonts w:ascii="Palatino Linotype" w:eastAsia="SimSun" w:hAnsi="Palatino Linotype" w:cs="Times New Roman"/>
          <w:bCs/>
          <w:kern w:val="44"/>
          <w:lang w:eastAsia="zh-CN"/>
        </w:rPr>
        <w:t xml:space="preserve"> to faces without kinship)</w:t>
      </w:r>
      <w:r w:rsidR="00AF3263" w:rsidRPr="00A2618D">
        <w:rPr>
          <w:rFonts w:ascii="Palatino Linotype" w:eastAsia="SimSun" w:hAnsi="Palatino Linotype" w:cs="Times New Roman"/>
          <w:bCs/>
          <w:kern w:val="44"/>
          <w:lang w:eastAsia="zh-CN"/>
        </w:rPr>
        <w:t xml:space="preserve">. Moreover, </w:t>
      </w:r>
      <w:r w:rsidR="00161850" w:rsidRPr="00A2618D">
        <w:rPr>
          <w:rFonts w:ascii="Palatino Linotype" w:eastAsia="SimSun" w:hAnsi="Palatino Linotype" w:cs="Times New Roman"/>
          <w:bCs/>
          <w:kern w:val="44"/>
          <w:lang w:eastAsia="zh-CN"/>
        </w:rPr>
        <w:t xml:space="preserve">when </w:t>
      </w:r>
      <w:r w:rsidRPr="00A2618D">
        <w:rPr>
          <w:rFonts w:ascii="Palatino Linotype" w:eastAsia="SimSun" w:hAnsi="Palatino Linotype" w:cs="Times New Roman"/>
          <w:bCs/>
          <w:kern w:val="44"/>
          <w:lang w:eastAsia="zh-CN"/>
        </w:rPr>
        <w:t xml:space="preserve">two </w:t>
      </w:r>
      <w:r w:rsidR="00AF3263" w:rsidRPr="00A2618D">
        <w:rPr>
          <w:rFonts w:ascii="Palatino Linotype" w:eastAsia="SimSun" w:hAnsi="Palatino Linotype" w:cs="Times New Roman"/>
          <w:bCs/>
          <w:kern w:val="44"/>
          <w:lang w:eastAsia="zh-CN"/>
        </w:rPr>
        <w:t xml:space="preserve">faces </w:t>
      </w:r>
      <w:r w:rsidR="00161850" w:rsidRPr="00A2618D">
        <w:rPr>
          <w:rFonts w:ascii="Palatino Linotype" w:eastAsia="SimSun" w:hAnsi="Palatino Linotype" w:cs="Times New Roman"/>
          <w:bCs/>
          <w:kern w:val="44"/>
          <w:lang w:eastAsia="zh-CN"/>
        </w:rPr>
        <w:t>share more identity information (e.g., 50% for faces in parent trials at morph level 2; analogous to a</w:t>
      </w:r>
      <w:r w:rsidR="00AF3263" w:rsidRPr="00A2618D">
        <w:rPr>
          <w:rFonts w:ascii="Palatino Linotype" w:eastAsia="SimSun" w:hAnsi="Palatino Linotype" w:cs="Times New Roman"/>
          <w:bCs/>
          <w:kern w:val="44"/>
          <w:lang w:eastAsia="zh-CN"/>
        </w:rPr>
        <w:t xml:space="preserve"> </w:t>
      </w:r>
      <w:r w:rsidR="00161850" w:rsidRPr="00A2618D">
        <w:rPr>
          <w:rFonts w:ascii="Palatino Linotype" w:eastAsia="SimSun" w:hAnsi="Palatino Linotype" w:cs="Times New Roman"/>
          <w:bCs/>
          <w:kern w:val="44"/>
          <w:lang w:eastAsia="zh-CN"/>
        </w:rPr>
        <w:t>“</w:t>
      </w:r>
      <w:r w:rsidR="00AF3263" w:rsidRPr="00A2618D">
        <w:rPr>
          <w:rFonts w:ascii="Palatino Linotype" w:eastAsia="SimSun" w:hAnsi="Palatino Linotype" w:cs="Times New Roman"/>
          <w:bCs/>
          <w:kern w:val="44"/>
          <w:lang w:eastAsia="zh-CN"/>
        </w:rPr>
        <w:t>close kinship</w:t>
      </w:r>
      <w:r w:rsidR="001F7986" w:rsidRPr="00A2618D">
        <w:rPr>
          <w:rFonts w:ascii="Palatino Linotype" w:eastAsia="SimSun" w:hAnsi="Palatino Linotype" w:cs="Times New Roman"/>
          <w:bCs/>
          <w:kern w:val="44"/>
          <w:lang w:eastAsia="zh-CN"/>
        </w:rPr>
        <w:t>”</w:t>
      </w:r>
      <w:r w:rsidR="00AF3263" w:rsidRPr="00A2618D">
        <w:rPr>
          <w:rFonts w:ascii="Palatino Linotype" w:eastAsia="SimSun" w:hAnsi="Palatino Linotype" w:cs="Times New Roman"/>
          <w:bCs/>
          <w:kern w:val="44"/>
          <w:lang w:eastAsia="zh-CN"/>
        </w:rPr>
        <w:t>)</w:t>
      </w:r>
      <w:r w:rsidR="00161850" w:rsidRPr="00A2618D">
        <w:rPr>
          <w:rFonts w:ascii="Palatino Linotype" w:eastAsia="SimSun" w:hAnsi="Palatino Linotype" w:cs="Times New Roman"/>
          <w:bCs/>
          <w:kern w:val="44"/>
          <w:lang w:eastAsia="zh-CN"/>
        </w:rPr>
        <w:t xml:space="preserve">, they </w:t>
      </w:r>
      <w:r w:rsidR="00AF3263" w:rsidRPr="00A2618D">
        <w:rPr>
          <w:rFonts w:ascii="Palatino Linotype" w:eastAsia="SimSun" w:hAnsi="Palatino Linotype" w:cs="Times New Roman"/>
          <w:bCs/>
          <w:kern w:val="44"/>
          <w:lang w:eastAsia="zh-CN"/>
        </w:rPr>
        <w:t xml:space="preserve">are </w:t>
      </w:r>
      <w:r w:rsidR="00161850" w:rsidRPr="00A2618D">
        <w:rPr>
          <w:rFonts w:ascii="Palatino Linotype" w:eastAsia="SimSun" w:hAnsi="Palatino Linotype" w:cs="Times New Roman"/>
          <w:bCs/>
          <w:kern w:val="44"/>
          <w:lang w:eastAsia="zh-CN"/>
        </w:rPr>
        <w:t xml:space="preserve">computationally </w:t>
      </w:r>
      <w:r w:rsidR="00AF3263" w:rsidRPr="00A2618D">
        <w:rPr>
          <w:rFonts w:ascii="Palatino Linotype" w:eastAsia="SimSun" w:hAnsi="Palatino Linotype" w:cs="Times New Roman"/>
          <w:bCs/>
          <w:kern w:val="44"/>
          <w:lang w:eastAsia="zh-CN"/>
        </w:rPr>
        <w:t xml:space="preserve">more alike than </w:t>
      </w:r>
      <w:r w:rsidR="00052FB4" w:rsidRPr="00A2618D">
        <w:rPr>
          <w:rFonts w:ascii="Palatino Linotype" w:eastAsia="SimSun" w:hAnsi="Palatino Linotype" w:cs="Times New Roman"/>
          <w:bCs/>
          <w:kern w:val="44"/>
          <w:lang w:eastAsia="zh-CN"/>
        </w:rPr>
        <w:t xml:space="preserve">when </w:t>
      </w:r>
      <w:r w:rsidRPr="00A2618D">
        <w:rPr>
          <w:rFonts w:ascii="Palatino Linotype" w:eastAsia="SimSun" w:hAnsi="Palatino Linotype" w:cs="Times New Roman"/>
          <w:bCs/>
          <w:kern w:val="44"/>
          <w:lang w:eastAsia="zh-CN"/>
        </w:rPr>
        <w:t xml:space="preserve">two </w:t>
      </w:r>
      <w:r w:rsidR="00AF3263" w:rsidRPr="00A2618D">
        <w:rPr>
          <w:rFonts w:ascii="Palatino Linotype" w:eastAsia="SimSun" w:hAnsi="Palatino Linotype" w:cs="Times New Roman"/>
          <w:bCs/>
          <w:kern w:val="44"/>
          <w:lang w:eastAsia="zh-CN"/>
        </w:rPr>
        <w:t xml:space="preserve">faces </w:t>
      </w:r>
      <w:r w:rsidR="00161850" w:rsidRPr="00A2618D">
        <w:rPr>
          <w:rFonts w:ascii="Palatino Linotype" w:eastAsia="SimSun" w:hAnsi="Palatino Linotype" w:cs="Times New Roman"/>
          <w:bCs/>
          <w:kern w:val="44"/>
          <w:lang w:eastAsia="zh-CN"/>
        </w:rPr>
        <w:t>shar</w:t>
      </w:r>
      <w:r w:rsidR="00052FB4" w:rsidRPr="00A2618D">
        <w:rPr>
          <w:rFonts w:ascii="Palatino Linotype" w:eastAsia="SimSun" w:hAnsi="Palatino Linotype" w:cs="Times New Roman"/>
          <w:bCs/>
          <w:kern w:val="44"/>
          <w:lang w:eastAsia="zh-CN"/>
        </w:rPr>
        <w:t>e</w:t>
      </w:r>
      <w:r w:rsidR="00161850" w:rsidRPr="00A2618D">
        <w:rPr>
          <w:rFonts w:ascii="Palatino Linotype" w:eastAsia="SimSun" w:hAnsi="Palatino Linotype" w:cs="Times New Roman"/>
          <w:bCs/>
          <w:kern w:val="44"/>
          <w:lang w:eastAsia="zh-CN"/>
        </w:rPr>
        <w:t xml:space="preserve"> less identity information (e.g., 12.5% for faces in parent trials at morph level 8; analogous to a “distant kinship”). </w:t>
      </w:r>
      <w:r w:rsidR="00B417B8" w:rsidRPr="00A2618D">
        <w:rPr>
          <w:rFonts w:ascii="Palatino Linotype" w:eastAsia="SimSun" w:hAnsi="Palatino Linotype" w:cs="Times New Roman"/>
          <w:bCs/>
          <w:kern w:val="44"/>
          <w:lang w:eastAsia="zh-CN"/>
        </w:rPr>
        <w:t xml:space="preserve">While the results of </w:t>
      </w:r>
      <w:r w:rsidR="00AF3263" w:rsidRPr="00A2618D">
        <w:rPr>
          <w:rFonts w:ascii="Palatino Linotype" w:eastAsia="SimSun" w:hAnsi="Palatino Linotype" w:cs="Times New Roman"/>
          <w:bCs/>
          <w:kern w:val="44"/>
          <w:lang w:eastAsia="zh-CN"/>
        </w:rPr>
        <w:t xml:space="preserve">Kaminski et al (2009) </w:t>
      </w:r>
      <w:r w:rsidR="00D87E1C" w:rsidRPr="00A2618D">
        <w:rPr>
          <w:rFonts w:ascii="Palatino Linotype" w:eastAsia="SimSun" w:hAnsi="Palatino Linotype" w:cs="Times New Roman"/>
          <w:bCs/>
          <w:kern w:val="44"/>
          <w:lang w:eastAsia="zh-CN"/>
        </w:rPr>
        <w:t xml:space="preserve">suggest </w:t>
      </w:r>
      <w:r w:rsidR="00AF3263" w:rsidRPr="00A2618D">
        <w:rPr>
          <w:rFonts w:ascii="Palatino Linotype" w:eastAsia="SimSun" w:hAnsi="Palatino Linotype" w:cs="Times New Roman"/>
          <w:bCs/>
          <w:kern w:val="44"/>
          <w:lang w:eastAsia="zh-CN"/>
        </w:rPr>
        <w:t xml:space="preserve">that a minimum of a quarter of shared genes (e.g., </w:t>
      </w:r>
      <w:r w:rsidR="00786F68" w:rsidRPr="00A2618D">
        <w:rPr>
          <w:rFonts w:ascii="Palatino Linotype" w:eastAsia="SimSun" w:hAnsi="Palatino Linotype" w:cs="Times New Roman"/>
          <w:bCs/>
          <w:kern w:val="44"/>
          <w:lang w:eastAsia="zh-CN"/>
        </w:rPr>
        <w:t xml:space="preserve">between </w:t>
      </w:r>
      <w:r w:rsidR="00AF3263" w:rsidRPr="00A2618D">
        <w:rPr>
          <w:rFonts w:ascii="Palatino Linotype" w:eastAsia="SimSun" w:hAnsi="Palatino Linotype" w:cs="Times New Roman"/>
          <w:bCs/>
          <w:kern w:val="44"/>
          <w:lang w:eastAsia="zh-CN"/>
        </w:rPr>
        <w:t>grandparents</w:t>
      </w:r>
      <w:r w:rsidR="00786F68" w:rsidRPr="00A2618D">
        <w:rPr>
          <w:rFonts w:ascii="Palatino Linotype" w:eastAsia="SimSun" w:hAnsi="Palatino Linotype" w:cs="Times New Roman"/>
          <w:bCs/>
          <w:kern w:val="44"/>
          <w:lang w:eastAsia="zh-CN"/>
        </w:rPr>
        <w:t xml:space="preserve"> and </w:t>
      </w:r>
      <w:r w:rsidR="00AF3263" w:rsidRPr="00A2618D">
        <w:rPr>
          <w:rFonts w:ascii="Palatino Linotype" w:eastAsia="SimSun" w:hAnsi="Palatino Linotype" w:cs="Times New Roman"/>
          <w:bCs/>
          <w:kern w:val="44"/>
          <w:lang w:eastAsia="zh-CN"/>
        </w:rPr>
        <w:t>grandchildren) is required to detect real</w:t>
      </w:r>
      <w:r w:rsidR="005973D9" w:rsidRPr="00A2618D">
        <w:rPr>
          <w:rFonts w:ascii="Palatino Linotype" w:eastAsia="SimSun" w:hAnsi="Palatino Linotype" w:cs="Times New Roman"/>
          <w:bCs/>
          <w:kern w:val="44"/>
          <w:lang w:eastAsia="zh-CN"/>
        </w:rPr>
        <w:t>-</w:t>
      </w:r>
      <w:r w:rsidR="00AF3263" w:rsidRPr="00A2618D">
        <w:rPr>
          <w:rFonts w:ascii="Palatino Linotype" w:eastAsia="SimSun" w:hAnsi="Palatino Linotype" w:cs="Times New Roman"/>
          <w:bCs/>
          <w:kern w:val="44"/>
          <w:lang w:eastAsia="zh-CN"/>
        </w:rPr>
        <w:t xml:space="preserve">life kinship, our results suggest that people </w:t>
      </w:r>
      <w:r w:rsidR="00052FB4" w:rsidRPr="00A2618D">
        <w:rPr>
          <w:rFonts w:ascii="Palatino Linotype" w:eastAsia="SimSun" w:hAnsi="Palatino Linotype" w:cs="Times New Roman"/>
          <w:bCs/>
          <w:kern w:val="44"/>
          <w:lang w:eastAsia="zh-CN"/>
        </w:rPr>
        <w:t>can</w:t>
      </w:r>
      <w:r w:rsidR="00161850" w:rsidRPr="00A2618D">
        <w:rPr>
          <w:rFonts w:ascii="Palatino Linotype" w:eastAsia="SimSun" w:hAnsi="Palatino Linotype" w:cs="Times New Roman"/>
          <w:bCs/>
          <w:kern w:val="44"/>
          <w:lang w:eastAsia="zh-CN"/>
        </w:rPr>
        <w:t xml:space="preserve"> detect shared identity </w:t>
      </w:r>
      <w:r w:rsidR="008B51BD" w:rsidRPr="00A2618D">
        <w:rPr>
          <w:rFonts w:ascii="Palatino Linotype" w:eastAsia="SimSun" w:hAnsi="Palatino Linotype" w:cs="Times New Roman"/>
          <w:bCs/>
          <w:kern w:val="44"/>
          <w:lang w:eastAsia="zh-CN"/>
        </w:rPr>
        <w:t xml:space="preserve">between two faces </w:t>
      </w:r>
      <w:r w:rsidR="00161850" w:rsidRPr="00A2618D">
        <w:rPr>
          <w:rFonts w:ascii="Palatino Linotype" w:eastAsia="SimSun" w:hAnsi="Palatino Linotype" w:cs="Times New Roman"/>
          <w:bCs/>
          <w:kern w:val="44"/>
          <w:lang w:eastAsia="zh-CN"/>
        </w:rPr>
        <w:t xml:space="preserve">with </w:t>
      </w:r>
      <w:r w:rsidR="00786F68" w:rsidRPr="00A2618D">
        <w:rPr>
          <w:rFonts w:ascii="Palatino Linotype" w:eastAsia="SimSun" w:hAnsi="Palatino Linotype" w:cs="Times New Roman"/>
          <w:bCs/>
          <w:kern w:val="44"/>
          <w:lang w:eastAsia="zh-CN"/>
        </w:rPr>
        <w:t>one</w:t>
      </w:r>
      <w:r w:rsidR="005973D9" w:rsidRPr="00A2618D">
        <w:rPr>
          <w:rFonts w:ascii="Palatino Linotype" w:eastAsia="SimSun" w:hAnsi="Palatino Linotype" w:cs="Times New Roman"/>
          <w:bCs/>
          <w:kern w:val="44"/>
          <w:lang w:eastAsia="zh-CN"/>
        </w:rPr>
        <w:t>-</w:t>
      </w:r>
      <w:r w:rsidR="00786F68" w:rsidRPr="00A2618D">
        <w:rPr>
          <w:rFonts w:ascii="Palatino Linotype" w:eastAsia="SimSun" w:hAnsi="Palatino Linotype" w:cs="Times New Roman"/>
          <w:bCs/>
          <w:kern w:val="44"/>
          <w:lang w:eastAsia="zh-CN"/>
        </w:rPr>
        <w:t xml:space="preserve">eighth of identity information </w:t>
      </w:r>
      <w:r w:rsidR="008B51BD" w:rsidRPr="00A2618D">
        <w:rPr>
          <w:rFonts w:ascii="Palatino Linotype" w:eastAsia="SimSun" w:hAnsi="Palatino Linotype" w:cs="Times New Roman"/>
          <w:bCs/>
          <w:kern w:val="44"/>
          <w:lang w:eastAsia="zh-CN"/>
        </w:rPr>
        <w:t>available.</w:t>
      </w:r>
      <w:r w:rsidR="00AF3263" w:rsidRPr="00A2618D">
        <w:rPr>
          <w:rFonts w:ascii="Palatino Linotype" w:eastAsia="SimSun" w:hAnsi="Palatino Linotype" w:cs="Times New Roman"/>
          <w:bCs/>
          <w:kern w:val="44"/>
          <w:lang w:eastAsia="zh-CN"/>
        </w:rPr>
        <w:t xml:space="preserve"> </w:t>
      </w:r>
      <w:r w:rsidR="00E949F3" w:rsidRPr="00A2618D">
        <w:rPr>
          <w:rFonts w:ascii="Palatino Linotype" w:eastAsia="SimSun" w:hAnsi="Palatino Linotype" w:cs="Times New Roman"/>
          <w:bCs/>
          <w:kern w:val="44"/>
          <w:lang w:eastAsia="zh-CN"/>
        </w:rPr>
        <w:t xml:space="preserve">Note that real-life kinship studies often used highly heterogeneous </w:t>
      </w:r>
      <w:r w:rsidR="000C4106" w:rsidRPr="00A2618D">
        <w:rPr>
          <w:rFonts w:ascii="Palatino Linotype" w:eastAsia="SimSun" w:hAnsi="Palatino Linotype" w:cs="Times New Roman"/>
          <w:bCs/>
          <w:kern w:val="44"/>
          <w:lang w:eastAsia="zh-CN"/>
        </w:rPr>
        <w:t xml:space="preserve">test </w:t>
      </w:r>
      <w:r w:rsidR="00E949F3" w:rsidRPr="00A2618D">
        <w:rPr>
          <w:rFonts w:ascii="Palatino Linotype" w:eastAsia="SimSun" w:hAnsi="Palatino Linotype" w:cs="Times New Roman"/>
          <w:bCs/>
          <w:kern w:val="44"/>
          <w:lang w:eastAsia="zh-CN"/>
        </w:rPr>
        <w:t xml:space="preserve">faces (especially in terms of age, </w:t>
      </w:r>
      <w:proofErr w:type="spellStart"/>
      <w:r w:rsidR="00E949F3" w:rsidRPr="00A2618D">
        <w:rPr>
          <w:rFonts w:ascii="Palatino Linotype" w:eastAsia="SimSun" w:hAnsi="Palatino Linotype" w:cs="Times New Roman"/>
          <w:bCs/>
          <w:kern w:val="44"/>
          <w:lang w:eastAsia="zh-CN"/>
        </w:rPr>
        <w:t>Bressan</w:t>
      </w:r>
      <w:proofErr w:type="spellEnd"/>
      <w:r w:rsidR="00E949F3" w:rsidRPr="00A2618D">
        <w:rPr>
          <w:rFonts w:ascii="Palatino Linotype" w:eastAsia="SimSun" w:hAnsi="Palatino Linotype" w:cs="Times New Roman"/>
          <w:bCs/>
          <w:kern w:val="44"/>
          <w:lang w:eastAsia="zh-CN"/>
        </w:rPr>
        <w:t xml:space="preserve"> &amp; Dal Martello, 2002; </w:t>
      </w:r>
      <w:proofErr w:type="spellStart"/>
      <w:r w:rsidR="00E949F3" w:rsidRPr="00A2618D">
        <w:rPr>
          <w:rFonts w:ascii="Palatino Linotype" w:eastAsia="SimSun" w:hAnsi="Palatino Linotype" w:cs="Times New Roman"/>
          <w:bCs/>
          <w:kern w:val="44"/>
          <w:lang w:eastAsia="zh-CN"/>
        </w:rPr>
        <w:t>DeBruine</w:t>
      </w:r>
      <w:proofErr w:type="spellEnd"/>
      <w:r w:rsidR="00E949F3" w:rsidRPr="00A2618D">
        <w:rPr>
          <w:rFonts w:ascii="Palatino Linotype" w:eastAsia="SimSun" w:hAnsi="Palatino Linotype" w:cs="Times New Roman"/>
          <w:bCs/>
          <w:kern w:val="44"/>
          <w:lang w:eastAsia="zh-CN"/>
        </w:rPr>
        <w:t xml:space="preserve"> et al., 2009; Kaminski et al., 2009; Maloney &amp; Dal Martello, 2006; McLain</w:t>
      </w:r>
      <w:r w:rsidR="00266CA6" w:rsidRPr="00A2618D">
        <w:rPr>
          <w:rFonts w:ascii="Palatino Linotype" w:eastAsia="SimSun" w:hAnsi="Palatino Linotype" w:cs="Times New Roman"/>
          <w:bCs/>
          <w:kern w:val="44"/>
          <w:lang w:eastAsia="zh-CN"/>
        </w:rPr>
        <w:t xml:space="preserve"> et al.</w:t>
      </w:r>
      <w:r w:rsidR="00E949F3" w:rsidRPr="00A2618D">
        <w:rPr>
          <w:rFonts w:ascii="Palatino Linotype" w:eastAsia="SimSun" w:hAnsi="Palatino Linotype" w:cs="Times New Roman"/>
          <w:bCs/>
          <w:kern w:val="44"/>
          <w:lang w:eastAsia="zh-CN"/>
        </w:rPr>
        <w:t xml:space="preserve">, 2000), which contrasts with the high homogeneity of our stimuli. </w:t>
      </w:r>
      <w:r w:rsidR="001B050C" w:rsidRPr="00A2618D">
        <w:rPr>
          <w:rFonts w:ascii="Palatino Linotype" w:eastAsia="SimSun" w:hAnsi="Palatino Linotype" w:cs="Times New Roman"/>
          <w:bCs/>
          <w:kern w:val="44"/>
          <w:lang w:eastAsia="zh-CN"/>
        </w:rPr>
        <w:t xml:space="preserve">Although the processes involved in our tasks and kin recognition are likely to be different, </w:t>
      </w:r>
      <w:r w:rsidR="00F20B23" w:rsidRPr="00A2618D">
        <w:rPr>
          <w:rFonts w:ascii="Palatino Linotype" w:eastAsia="SimSun" w:hAnsi="Palatino Linotype" w:cs="Times New Roman"/>
          <w:bCs/>
          <w:kern w:val="44"/>
          <w:lang w:eastAsia="zh-CN"/>
        </w:rPr>
        <w:t>these</w:t>
      </w:r>
      <w:r w:rsidR="00A011DE" w:rsidRPr="00A2618D">
        <w:rPr>
          <w:rFonts w:ascii="Palatino Linotype" w:eastAsia="SimSun" w:hAnsi="Palatino Linotype" w:cs="Times New Roman"/>
          <w:bCs/>
          <w:kern w:val="44"/>
          <w:lang w:eastAsia="zh-CN"/>
        </w:rPr>
        <w:t xml:space="preserve"> </w:t>
      </w:r>
      <w:r w:rsidR="00786F68" w:rsidRPr="00A2618D">
        <w:rPr>
          <w:rFonts w:ascii="Palatino Linotype" w:eastAsia="SimSun" w:hAnsi="Palatino Linotype" w:cs="Times New Roman"/>
          <w:bCs/>
          <w:kern w:val="44"/>
          <w:lang w:eastAsia="zh-CN"/>
        </w:rPr>
        <w:t>parallel</w:t>
      </w:r>
      <w:r w:rsidR="00AB67BF" w:rsidRPr="00A2618D">
        <w:rPr>
          <w:rFonts w:ascii="Palatino Linotype" w:eastAsia="SimSun" w:hAnsi="Palatino Linotype" w:cs="Times New Roman"/>
          <w:bCs/>
          <w:kern w:val="44"/>
          <w:lang w:eastAsia="zh-CN"/>
        </w:rPr>
        <w:t xml:space="preserve"> </w:t>
      </w:r>
      <w:r w:rsidR="00A011DE" w:rsidRPr="00A2618D">
        <w:rPr>
          <w:rFonts w:ascii="Palatino Linotype" w:eastAsia="SimSun" w:hAnsi="Palatino Linotype" w:cs="Times New Roman"/>
          <w:bCs/>
          <w:kern w:val="44"/>
          <w:lang w:eastAsia="zh-CN"/>
        </w:rPr>
        <w:t>findings</w:t>
      </w:r>
      <w:r w:rsidR="005A0B9C" w:rsidRPr="00A2618D">
        <w:rPr>
          <w:rFonts w:ascii="Palatino Linotype" w:eastAsia="SimSun" w:hAnsi="Palatino Linotype" w:cs="Times New Roman"/>
          <w:bCs/>
          <w:kern w:val="44"/>
          <w:lang w:eastAsia="zh-CN"/>
        </w:rPr>
        <w:t xml:space="preserve"> indicate that people are sensitive to </w:t>
      </w:r>
      <w:r w:rsidR="00AB67BF" w:rsidRPr="00A2618D">
        <w:rPr>
          <w:rFonts w:ascii="Palatino Linotype" w:eastAsia="SimSun" w:hAnsi="Palatino Linotype" w:cs="Times New Roman"/>
          <w:bCs/>
          <w:kern w:val="44"/>
          <w:lang w:eastAsia="zh-CN"/>
        </w:rPr>
        <w:t xml:space="preserve">the </w:t>
      </w:r>
      <w:r w:rsidR="005A0B9C" w:rsidRPr="00A2618D">
        <w:rPr>
          <w:rFonts w:ascii="Palatino Linotype" w:eastAsia="SimSun" w:hAnsi="Palatino Linotype" w:cs="Times New Roman"/>
          <w:bCs/>
          <w:kern w:val="44"/>
          <w:lang w:eastAsia="zh-CN"/>
        </w:rPr>
        <w:t xml:space="preserve">idiosyncratic resemblance between </w:t>
      </w:r>
      <w:r w:rsidR="00AB67BF" w:rsidRPr="00A2618D">
        <w:rPr>
          <w:rFonts w:ascii="Palatino Linotype" w:eastAsia="SimSun" w:hAnsi="Palatino Linotype" w:cs="Times New Roman"/>
          <w:bCs/>
          <w:kern w:val="44"/>
          <w:lang w:eastAsia="zh-CN"/>
        </w:rPr>
        <w:t xml:space="preserve">two </w:t>
      </w:r>
      <w:r w:rsidR="005A0B9C" w:rsidRPr="00A2618D">
        <w:rPr>
          <w:rFonts w:ascii="Palatino Linotype" w:eastAsia="SimSun" w:hAnsi="Palatino Linotype" w:cs="Times New Roman"/>
          <w:bCs/>
          <w:kern w:val="44"/>
          <w:lang w:eastAsia="zh-CN"/>
        </w:rPr>
        <w:t>faces</w:t>
      </w:r>
      <w:r w:rsidR="00AB67BF" w:rsidRPr="00A2618D">
        <w:rPr>
          <w:rFonts w:ascii="Palatino Linotype" w:eastAsia="SimSun" w:hAnsi="Palatino Linotype" w:cs="Times New Roman"/>
          <w:bCs/>
          <w:kern w:val="44"/>
          <w:lang w:eastAsia="zh-CN"/>
        </w:rPr>
        <w:t xml:space="preserve">, whether such resemblance is due to </w:t>
      </w:r>
      <w:r w:rsidR="005A0B9C" w:rsidRPr="00A2618D">
        <w:rPr>
          <w:rFonts w:ascii="Palatino Linotype" w:eastAsia="SimSun" w:hAnsi="Palatino Linotype" w:cs="Times New Roman"/>
          <w:bCs/>
          <w:kern w:val="44"/>
          <w:lang w:eastAsia="zh-CN"/>
        </w:rPr>
        <w:t xml:space="preserve">biological </w:t>
      </w:r>
      <w:r w:rsidR="00AB67BF" w:rsidRPr="00A2618D">
        <w:rPr>
          <w:rFonts w:ascii="Palatino Linotype" w:eastAsia="SimSun" w:hAnsi="Palatino Linotype" w:cs="Times New Roman"/>
          <w:bCs/>
          <w:kern w:val="44"/>
          <w:lang w:eastAsia="zh-CN"/>
        </w:rPr>
        <w:t xml:space="preserve">kinship </w:t>
      </w:r>
      <w:r w:rsidR="00C90EF5" w:rsidRPr="00A2618D">
        <w:rPr>
          <w:rFonts w:ascii="Palatino Linotype" w:eastAsia="SimSun" w:hAnsi="Palatino Linotype" w:cs="Times New Roman"/>
          <w:bCs/>
          <w:kern w:val="44"/>
          <w:lang w:eastAsia="zh-CN"/>
        </w:rPr>
        <w:t>or</w:t>
      </w:r>
      <w:r w:rsidR="005A0B9C" w:rsidRPr="00A2618D">
        <w:rPr>
          <w:rFonts w:ascii="Palatino Linotype" w:eastAsia="SimSun" w:hAnsi="Palatino Linotype" w:cs="Times New Roman"/>
          <w:bCs/>
          <w:kern w:val="44"/>
          <w:lang w:eastAsia="zh-CN"/>
        </w:rPr>
        <w:t xml:space="preserve"> </w:t>
      </w:r>
      <w:r w:rsidR="00AB67BF" w:rsidRPr="00A2618D">
        <w:rPr>
          <w:rFonts w:ascii="Palatino Linotype" w:eastAsia="SimSun" w:hAnsi="Palatino Linotype" w:cs="Times New Roman"/>
          <w:bCs/>
          <w:kern w:val="44"/>
          <w:lang w:eastAsia="zh-CN"/>
        </w:rPr>
        <w:t xml:space="preserve">face morphing </w:t>
      </w:r>
      <w:r w:rsidR="00C90EF5" w:rsidRPr="00A2618D">
        <w:rPr>
          <w:rFonts w:ascii="Palatino Linotype" w:eastAsia="SimSun" w:hAnsi="Palatino Linotype" w:cs="Times New Roman"/>
          <w:bCs/>
          <w:kern w:val="44"/>
          <w:lang w:eastAsia="zh-CN"/>
        </w:rPr>
        <w:t>(</w:t>
      </w:r>
      <w:r w:rsidR="00952C8D" w:rsidRPr="00A2618D">
        <w:rPr>
          <w:rFonts w:ascii="Palatino Linotype" w:eastAsia="SimSun" w:hAnsi="Palatino Linotype" w:cs="Times New Roman"/>
          <w:bCs/>
          <w:kern w:val="44"/>
          <w:lang w:eastAsia="zh-CN"/>
        </w:rPr>
        <w:t>cf.</w:t>
      </w:r>
      <w:r w:rsidR="00C90EF5" w:rsidRPr="00A2618D">
        <w:t xml:space="preserve"> </w:t>
      </w:r>
      <w:proofErr w:type="spellStart"/>
      <w:r w:rsidR="00C90EF5" w:rsidRPr="00A2618D">
        <w:rPr>
          <w:rFonts w:ascii="Palatino Linotype" w:eastAsia="SimSun" w:hAnsi="Palatino Linotype" w:cs="Times New Roman"/>
          <w:bCs/>
          <w:kern w:val="44"/>
          <w:lang w:eastAsia="zh-CN"/>
        </w:rPr>
        <w:t>Christenfeld</w:t>
      </w:r>
      <w:proofErr w:type="spellEnd"/>
      <w:r w:rsidR="00C90EF5" w:rsidRPr="00A2618D">
        <w:rPr>
          <w:rFonts w:ascii="Palatino Linotype" w:eastAsia="SimSun" w:hAnsi="Palatino Linotype" w:cs="Times New Roman"/>
          <w:bCs/>
          <w:kern w:val="44"/>
          <w:lang w:eastAsia="zh-CN"/>
        </w:rPr>
        <w:t xml:space="preserve"> &amp; Hill, 1995</w:t>
      </w:r>
      <w:r w:rsidR="005A0B9C" w:rsidRPr="00A2618D">
        <w:rPr>
          <w:rFonts w:ascii="Palatino Linotype" w:eastAsia="SimSun" w:hAnsi="Palatino Linotype" w:cs="Times New Roman"/>
          <w:bCs/>
          <w:kern w:val="44"/>
          <w:lang w:eastAsia="zh-CN"/>
        </w:rPr>
        <w:t>).</w:t>
      </w:r>
    </w:p>
    <w:p w14:paraId="5C3D11F9" w14:textId="31541A91" w:rsidR="00ED4836" w:rsidRPr="00A2618D" w:rsidRDefault="009E6131" w:rsidP="00972DD3">
      <w:pPr>
        <w:spacing w:after="0" w:line="480" w:lineRule="auto"/>
        <w:ind w:firstLine="720"/>
        <w:rPr>
          <w:rFonts w:ascii="Palatino Linotype" w:eastAsia="SimSun" w:hAnsi="Palatino Linotype" w:cs="Times New Roman"/>
          <w:bCs/>
          <w:kern w:val="44"/>
          <w:lang w:eastAsia="zh-CN"/>
        </w:rPr>
      </w:pPr>
      <w:r w:rsidRPr="00A2618D">
        <w:rPr>
          <w:rFonts w:ascii="Palatino Linotype" w:eastAsia="SimSun" w:hAnsi="Palatino Linotype" w:cs="Times New Roman"/>
          <w:bCs/>
          <w:kern w:val="44"/>
          <w:lang w:eastAsia="zh-CN"/>
        </w:rPr>
        <w:t xml:space="preserve">Consistent with the well-documented differences between </w:t>
      </w:r>
      <w:r w:rsidR="005973D9" w:rsidRPr="00A2618D">
        <w:rPr>
          <w:rFonts w:ascii="Palatino Linotype" w:eastAsia="SimSun" w:hAnsi="Palatino Linotype" w:cs="Times New Roman"/>
          <w:bCs/>
          <w:kern w:val="44"/>
          <w:lang w:eastAsia="zh-CN"/>
        </w:rPr>
        <w:t xml:space="preserve">the </w:t>
      </w:r>
      <w:r w:rsidRPr="00A2618D">
        <w:rPr>
          <w:rFonts w:ascii="Palatino Linotype" w:eastAsia="SimSun" w:hAnsi="Palatino Linotype" w:cs="Times New Roman"/>
          <w:bCs/>
          <w:kern w:val="44"/>
          <w:lang w:eastAsia="zh-CN"/>
        </w:rPr>
        <w:t xml:space="preserve">recognition of familiar and unfamiliar faces (Hancock et al., 2000; Johnston &amp; Edmonds, 2009; </w:t>
      </w:r>
      <w:proofErr w:type="spellStart"/>
      <w:r w:rsidRPr="00A2618D">
        <w:rPr>
          <w:rFonts w:ascii="Palatino Linotype" w:eastAsia="SimSun" w:hAnsi="Palatino Linotype" w:cs="Times New Roman"/>
          <w:bCs/>
          <w:kern w:val="44"/>
          <w:lang w:eastAsia="zh-CN"/>
        </w:rPr>
        <w:t>Megreya</w:t>
      </w:r>
      <w:proofErr w:type="spellEnd"/>
      <w:r w:rsidRPr="00A2618D">
        <w:rPr>
          <w:rFonts w:ascii="Palatino Linotype" w:eastAsia="SimSun" w:hAnsi="Palatino Linotype" w:cs="Times New Roman"/>
          <w:bCs/>
          <w:kern w:val="44"/>
          <w:lang w:eastAsia="zh-CN"/>
        </w:rPr>
        <w:t xml:space="preserve"> &amp; Burton, 2006; Young &amp; Burton, 2018), w</w:t>
      </w:r>
      <w:r w:rsidR="00A13AD5" w:rsidRPr="00A2618D">
        <w:rPr>
          <w:rFonts w:ascii="Palatino Linotype" w:eastAsia="SimSun" w:hAnsi="Palatino Linotype" w:cs="Times New Roman"/>
          <w:bCs/>
          <w:kern w:val="44"/>
          <w:lang w:eastAsia="zh-CN"/>
        </w:rPr>
        <w:t>e found</w:t>
      </w:r>
      <w:r w:rsidR="002158AE" w:rsidRPr="00A2618D">
        <w:rPr>
          <w:rFonts w:ascii="Palatino Linotype" w:eastAsia="SimSun" w:hAnsi="Palatino Linotype" w:cs="Times New Roman"/>
          <w:bCs/>
          <w:kern w:val="44"/>
          <w:lang w:eastAsia="zh-CN"/>
        </w:rPr>
        <w:t xml:space="preserve"> that </w:t>
      </w:r>
      <w:r w:rsidR="005748EE" w:rsidRPr="00A2618D">
        <w:rPr>
          <w:rFonts w:ascii="Palatino Linotype" w:eastAsia="SimSun" w:hAnsi="Palatino Linotype" w:cs="Times New Roman"/>
          <w:bCs/>
          <w:kern w:val="44"/>
          <w:lang w:eastAsia="zh-CN"/>
        </w:rPr>
        <w:t>familiarity with faces modulate</w:t>
      </w:r>
      <w:r w:rsidR="00B35FDA" w:rsidRPr="00A2618D">
        <w:rPr>
          <w:rFonts w:ascii="Palatino Linotype" w:eastAsia="SimSun" w:hAnsi="Palatino Linotype" w:cs="Times New Roman"/>
          <w:bCs/>
          <w:kern w:val="44"/>
          <w:lang w:eastAsia="zh-CN"/>
        </w:rPr>
        <w:t>s</w:t>
      </w:r>
      <w:r w:rsidR="005748EE" w:rsidRPr="00A2618D">
        <w:rPr>
          <w:rFonts w:ascii="Palatino Linotype" w:eastAsia="SimSun" w:hAnsi="Palatino Linotype" w:cs="Times New Roman"/>
          <w:bCs/>
          <w:kern w:val="44"/>
          <w:lang w:eastAsia="zh-CN"/>
        </w:rPr>
        <w:t xml:space="preserve"> the </w:t>
      </w:r>
      <w:r w:rsidR="00B35FDA" w:rsidRPr="00A2618D">
        <w:rPr>
          <w:rFonts w:ascii="Palatino Linotype" w:eastAsia="SimSun" w:hAnsi="Palatino Linotype" w:cs="Times New Roman"/>
          <w:bCs/>
          <w:kern w:val="44"/>
          <w:lang w:eastAsia="zh-CN"/>
        </w:rPr>
        <w:t xml:space="preserve">minimum </w:t>
      </w:r>
      <w:r w:rsidR="005748EE" w:rsidRPr="00A2618D">
        <w:rPr>
          <w:rFonts w:ascii="Palatino Linotype" w:eastAsia="SimSun" w:hAnsi="Palatino Linotype" w:cs="Times New Roman"/>
          <w:bCs/>
          <w:kern w:val="44"/>
          <w:lang w:eastAsia="zh-CN"/>
        </w:rPr>
        <w:t xml:space="preserve">identity information </w:t>
      </w:r>
      <w:r w:rsidR="00293510" w:rsidRPr="00A2618D">
        <w:rPr>
          <w:rFonts w:ascii="Palatino Linotype" w:eastAsia="SimSun" w:hAnsi="Palatino Linotype" w:cs="Times New Roman"/>
          <w:bCs/>
          <w:kern w:val="44"/>
          <w:lang w:eastAsia="zh-CN"/>
        </w:rPr>
        <w:t xml:space="preserve">required </w:t>
      </w:r>
      <w:r w:rsidR="005748EE" w:rsidRPr="00A2618D">
        <w:rPr>
          <w:rFonts w:ascii="Palatino Linotype" w:eastAsia="SimSun" w:hAnsi="Palatino Linotype" w:cs="Times New Roman"/>
          <w:bCs/>
          <w:kern w:val="44"/>
          <w:lang w:eastAsia="zh-CN"/>
        </w:rPr>
        <w:t xml:space="preserve">for </w:t>
      </w:r>
      <w:r w:rsidR="00152986" w:rsidRPr="00A2618D">
        <w:rPr>
          <w:rFonts w:ascii="Palatino Linotype" w:eastAsia="SimSun" w:hAnsi="Palatino Linotype" w:cs="Times New Roman"/>
          <w:bCs/>
          <w:kern w:val="44"/>
          <w:lang w:eastAsia="zh-CN"/>
        </w:rPr>
        <w:t xml:space="preserve">face </w:t>
      </w:r>
      <w:r w:rsidR="005748EE" w:rsidRPr="00A2618D">
        <w:rPr>
          <w:rFonts w:ascii="Palatino Linotype" w:eastAsia="SimSun" w:hAnsi="Palatino Linotype" w:cs="Times New Roman"/>
          <w:bCs/>
          <w:kern w:val="44"/>
          <w:lang w:eastAsia="zh-CN"/>
        </w:rPr>
        <w:t>recognition</w:t>
      </w:r>
      <w:r w:rsidR="00293510" w:rsidRPr="00A2618D">
        <w:rPr>
          <w:rFonts w:ascii="Palatino Linotype" w:eastAsia="SimSun" w:hAnsi="Palatino Linotype" w:cs="Times New Roman"/>
          <w:bCs/>
          <w:kern w:val="44"/>
          <w:lang w:eastAsia="zh-CN"/>
        </w:rPr>
        <w:t xml:space="preserve">. </w:t>
      </w:r>
      <w:r w:rsidR="00533703" w:rsidRPr="00A2618D">
        <w:rPr>
          <w:rFonts w:ascii="Palatino Linotype" w:eastAsia="SimSun" w:hAnsi="Palatino Linotype" w:cs="Times New Roman"/>
          <w:bCs/>
          <w:kern w:val="44"/>
          <w:lang w:eastAsia="zh-CN"/>
        </w:rPr>
        <w:t>F</w:t>
      </w:r>
      <w:r w:rsidR="00C23BCE" w:rsidRPr="00A2618D">
        <w:rPr>
          <w:rFonts w:ascii="Palatino Linotype" w:eastAsia="SimSun" w:hAnsi="Palatino Linotype" w:cs="Times New Roman"/>
          <w:bCs/>
          <w:kern w:val="44"/>
          <w:lang w:eastAsia="zh-CN"/>
        </w:rPr>
        <w:t xml:space="preserve">amiliarity </w:t>
      </w:r>
      <w:r w:rsidR="00533703" w:rsidRPr="00A2618D">
        <w:rPr>
          <w:rFonts w:ascii="Palatino Linotype" w:eastAsia="SimSun" w:hAnsi="Palatino Linotype" w:cs="Times New Roman"/>
          <w:bCs/>
          <w:kern w:val="44"/>
          <w:lang w:eastAsia="zh-CN"/>
        </w:rPr>
        <w:t>enhances</w:t>
      </w:r>
      <w:r w:rsidR="00C23BCE" w:rsidRPr="00A2618D">
        <w:rPr>
          <w:rFonts w:ascii="Palatino Linotype" w:eastAsia="SimSun" w:hAnsi="Palatino Linotype" w:cs="Times New Roman"/>
          <w:bCs/>
          <w:kern w:val="44"/>
          <w:lang w:eastAsia="zh-CN"/>
        </w:rPr>
        <w:t xml:space="preserve"> </w:t>
      </w:r>
      <w:r w:rsidR="00533703" w:rsidRPr="00A2618D">
        <w:rPr>
          <w:rFonts w:ascii="Palatino Linotype" w:eastAsia="SimSun" w:hAnsi="Palatino Linotype" w:cs="Times New Roman"/>
          <w:bCs/>
          <w:kern w:val="44"/>
          <w:lang w:eastAsia="zh-CN"/>
        </w:rPr>
        <w:t xml:space="preserve">recognition of multiple </w:t>
      </w:r>
      <w:r w:rsidR="008B51BD" w:rsidRPr="00A2618D">
        <w:rPr>
          <w:rFonts w:ascii="Palatino Linotype" w:eastAsia="SimSun" w:hAnsi="Palatino Linotype" w:cs="Times New Roman"/>
          <w:bCs/>
          <w:kern w:val="44"/>
          <w:lang w:eastAsia="zh-CN"/>
        </w:rPr>
        <w:t>face</w:t>
      </w:r>
      <w:r w:rsidR="00EB67B6" w:rsidRPr="00A2618D">
        <w:rPr>
          <w:rFonts w:ascii="Palatino Linotype" w:eastAsia="SimSun" w:hAnsi="Palatino Linotype" w:cs="Times New Roman"/>
          <w:bCs/>
          <w:kern w:val="44"/>
          <w:lang w:eastAsia="zh-CN"/>
        </w:rPr>
        <w:t xml:space="preserve"> </w:t>
      </w:r>
      <w:r w:rsidR="00533703" w:rsidRPr="00A2618D">
        <w:rPr>
          <w:rFonts w:ascii="Palatino Linotype" w:eastAsia="SimSun" w:hAnsi="Palatino Linotype" w:cs="Times New Roman"/>
          <w:bCs/>
          <w:kern w:val="44"/>
          <w:lang w:eastAsia="zh-CN"/>
        </w:rPr>
        <w:t>identities</w:t>
      </w:r>
      <w:r w:rsidR="000C4106" w:rsidRPr="00A2618D">
        <w:rPr>
          <w:rFonts w:ascii="Palatino Linotype" w:eastAsia="SimSun" w:hAnsi="Palatino Linotype" w:cs="Times New Roman"/>
          <w:bCs/>
          <w:kern w:val="44"/>
          <w:lang w:eastAsia="zh-CN"/>
        </w:rPr>
        <w:t xml:space="preserve"> </w:t>
      </w:r>
      <w:r w:rsidR="00533703" w:rsidRPr="00A2618D">
        <w:rPr>
          <w:rFonts w:ascii="Palatino Linotype" w:eastAsia="SimSun" w:hAnsi="Palatino Linotype" w:cs="Times New Roman"/>
          <w:bCs/>
          <w:kern w:val="44"/>
          <w:lang w:eastAsia="zh-CN"/>
        </w:rPr>
        <w:t>mixed in one image</w:t>
      </w:r>
      <w:r w:rsidR="00C23BCE" w:rsidRPr="00A2618D">
        <w:rPr>
          <w:rFonts w:ascii="Palatino Linotype" w:eastAsia="SimSun" w:hAnsi="Palatino Linotype" w:cs="Times New Roman"/>
          <w:bCs/>
          <w:kern w:val="44"/>
          <w:lang w:eastAsia="zh-CN"/>
        </w:rPr>
        <w:t xml:space="preserve"> (Experiments 1 and 2)</w:t>
      </w:r>
      <w:r w:rsidR="00533703" w:rsidRPr="00A2618D">
        <w:rPr>
          <w:rFonts w:ascii="Palatino Linotype" w:eastAsia="SimSun" w:hAnsi="Palatino Linotype" w:cs="Times New Roman"/>
          <w:bCs/>
          <w:kern w:val="44"/>
          <w:lang w:eastAsia="zh-CN"/>
        </w:rPr>
        <w:t xml:space="preserve"> and </w:t>
      </w:r>
      <w:r w:rsidR="00C23BCE" w:rsidRPr="00A2618D">
        <w:rPr>
          <w:rFonts w:ascii="Palatino Linotype" w:eastAsia="SimSun" w:hAnsi="Palatino Linotype" w:cs="Times New Roman"/>
          <w:bCs/>
          <w:kern w:val="44"/>
          <w:lang w:eastAsia="zh-CN"/>
        </w:rPr>
        <w:t xml:space="preserve">improves the detection of </w:t>
      </w:r>
      <w:r w:rsidR="000130D6" w:rsidRPr="00A2618D">
        <w:rPr>
          <w:rFonts w:ascii="Palatino Linotype" w:eastAsia="SimSun" w:hAnsi="Palatino Linotype" w:cs="Times New Roman"/>
          <w:bCs/>
          <w:kern w:val="44"/>
          <w:lang w:eastAsia="zh-CN"/>
        </w:rPr>
        <w:t>parent</w:t>
      </w:r>
      <w:r w:rsidR="00533703" w:rsidRPr="00A2618D">
        <w:rPr>
          <w:rFonts w:ascii="Palatino Linotype" w:eastAsia="SimSun" w:hAnsi="Palatino Linotype" w:cs="Times New Roman"/>
          <w:bCs/>
          <w:kern w:val="44"/>
          <w:lang w:eastAsia="zh-CN"/>
        </w:rPr>
        <w:t xml:space="preserve"> </w:t>
      </w:r>
      <w:r w:rsidR="008B51BD" w:rsidRPr="00A2618D">
        <w:rPr>
          <w:rFonts w:ascii="Palatino Linotype" w:eastAsia="SimSun" w:hAnsi="Palatino Linotype" w:cs="Times New Roman"/>
          <w:bCs/>
          <w:kern w:val="44"/>
          <w:lang w:eastAsia="zh-CN"/>
        </w:rPr>
        <w:t xml:space="preserve">identities in a morph </w:t>
      </w:r>
      <w:r w:rsidR="00F73DB1" w:rsidRPr="00A2618D">
        <w:rPr>
          <w:rFonts w:ascii="Palatino Linotype" w:eastAsia="SimSun" w:hAnsi="Palatino Linotype" w:cs="Times New Roman"/>
          <w:bCs/>
          <w:kern w:val="44"/>
          <w:lang w:eastAsia="zh-CN"/>
        </w:rPr>
        <w:t>(</w:t>
      </w:r>
      <w:r w:rsidR="008B51BD" w:rsidRPr="00A2618D">
        <w:rPr>
          <w:rFonts w:ascii="Palatino Linotype" w:eastAsia="SimSun" w:hAnsi="Palatino Linotype" w:cs="Times New Roman"/>
          <w:bCs/>
          <w:kern w:val="44"/>
          <w:lang w:eastAsia="zh-CN"/>
        </w:rPr>
        <w:t xml:space="preserve">e.g., for morphs created with 2 to 6 faces; </w:t>
      </w:r>
      <w:r w:rsidR="00F73DB1" w:rsidRPr="00A2618D">
        <w:rPr>
          <w:rFonts w:ascii="Palatino Linotype" w:eastAsia="SimSun" w:hAnsi="Palatino Linotype" w:cs="Times New Roman"/>
          <w:bCs/>
          <w:kern w:val="44"/>
          <w:lang w:eastAsia="zh-CN"/>
        </w:rPr>
        <w:t xml:space="preserve">Experiments 3 and 4). </w:t>
      </w:r>
      <w:r w:rsidR="00832421" w:rsidRPr="00A2618D">
        <w:rPr>
          <w:rFonts w:ascii="Palatino Linotype" w:eastAsia="SimSun" w:hAnsi="Palatino Linotype" w:cs="Times New Roman"/>
          <w:bCs/>
          <w:kern w:val="44"/>
          <w:lang w:eastAsia="zh-CN"/>
        </w:rPr>
        <w:t xml:space="preserve">Compared to </w:t>
      </w:r>
      <w:r w:rsidR="00ED4836" w:rsidRPr="00A2618D">
        <w:rPr>
          <w:rFonts w:ascii="Palatino Linotype" w:eastAsia="SimSun" w:hAnsi="Palatino Linotype" w:cs="Times New Roman"/>
          <w:bCs/>
          <w:kern w:val="44"/>
          <w:lang w:eastAsia="zh-CN"/>
        </w:rPr>
        <w:t>a</w:t>
      </w:r>
      <w:r w:rsidR="00832421" w:rsidRPr="00A2618D">
        <w:rPr>
          <w:rFonts w:ascii="Palatino Linotype" w:eastAsia="SimSun" w:hAnsi="Palatino Linotype" w:cs="Times New Roman"/>
          <w:bCs/>
          <w:kern w:val="44"/>
          <w:lang w:eastAsia="zh-CN"/>
        </w:rPr>
        <w:t xml:space="preserve"> newly formed face representation </w:t>
      </w:r>
      <w:r w:rsidR="00245C06" w:rsidRPr="00A2618D">
        <w:rPr>
          <w:rFonts w:ascii="Palatino Linotype" w:eastAsia="SimSun" w:hAnsi="Palatino Linotype" w:cs="Times New Roman"/>
          <w:bCs/>
          <w:kern w:val="44"/>
          <w:lang w:eastAsia="zh-CN"/>
        </w:rPr>
        <w:t xml:space="preserve">in face space </w:t>
      </w:r>
      <w:r w:rsidR="00832421" w:rsidRPr="00A2618D">
        <w:rPr>
          <w:rFonts w:ascii="Palatino Linotype" w:eastAsia="SimSun" w:hAnsi="Palatino Linotype" w:cs="Times New Roman"/>
          <w:bCs/>
          <w:kern w:val="44"/>
          <w:lang w:eastAsia="zh-CN"/>
        </w:rPr>
        <w:t>(i.e., for the unfamiliar group),</w:t>
      </w:r>
      <w:r w:rsidR="003532BE" w:rsidRPr="00A2618D">
        <w:rPr>
          <w:rFonts w:ascii="Palatino Linotype" w:eastAsia="SimSun" w:hAnsi="Palatino Linotype" w:cs="Times New Roman"/>
          <w:bCs/>
          <w:kern w:val="44"/>
          <w:lang w:eastAsia="zh-CN"/>
        </w:rPr>
        <w:t xml:space="preserve"> </w:t>
      </w:r>
      <w:r w:rsidR="00174824" w:rsidRPr="00A2618D">
        <w:rPr>
          <w:rFonts w:ascii="Palatino Linotype" w:eastAsia="SimSun" w:hAnsi="Palatino Linotype" w:cs="Times New Roman"/>
          <w:bCs/>
          <w:kern w:val="44"/>
          <w:lang w:eastAsia="zh-CN"/>
        </w:rPr>
        <w:t xml:space="preserve">where its </w:t>
      </w:r>
      <w:r w:rsidR="00E86AC5" w:rsidRPr="00A2618D">
        <w:rPr>
          <w:rFonts w:ascii="Palatino Linotype" w:eastAsia="SimSun" w:hAnsi="Palatino Linotype" w:cs="Times New Roman"/>
          <w:bCs/>
          <w:kern w:val="44"/>
          <w:lang w:eastAsia="zh-CN"/>
        </w:rPr>
        <w:t xml:space="preserve">initial </w:t>
      </w:r>
      <w:r w:rsidR="00174824" w:rsidRPr="00A2618D">
        <w:rPr>
          <w:rFonts w:ascii="Palatino Linotype" w:eastAsia="SimSun" w:hAnsi="Palatino Linotype" w:cs="Times New Roman"/>
          <w:bCs/>
          <w:kern w:val="44"/>
          <w:lang w:eastAsia="zh-CN"/>
        </w:rPr>
        <w:t xml:space="preserve">“attractor field” is </w:t>
      </w:r>
      <w:r w:rsidR="00E86AC5" w:rsidRPr="00A2618D">
        <w:rPr>
          <w:rFonts w:ascii="Palatino Linotype" w:eastAsia="SimSun" w:hAnsi="Palatino Linotype" w:cs="Times New Roman"/>
          <w:bCs/>
          <w:kern w:val="44"/>
          <w:lang w:eastAsia="zh-CN"/>
        </w:rPr>
        <w:t xml:space="preserve">so </w:t>
      </w:r>
      <w:r w:rsidR="00174824" w:rsidRPr="00A2618D">
        <w:rPr>
          <w:rFonts w:ascii="Palatino Linotype" w:eastAsia="SimSun" w:hAnsi="Palatino Linotype" w:cs="Times New Roman"/>
          <w:bCs/>
          <w:kern w:val="44"/>
          <w:lang w:eastAsia="zh-CN"/>
        </w:rPr>
        <w:t xml:space="preserve">limited </w:t>
      </w:r>
      <w:r w:rsidR="00E86AC5" w:rsidRPr="00A2618D">
        <w:rPr>
          <w:rFonts w:ascii="Palatino Linotype" w:eastAsia="SimSun" w:hAnsi="Palatino Linotype" w:cs="Times New Roman"/>
          <w:bCs/>
          <w:kern w:val="44"/>
          <w:lang w:eastAsia="zh-CN"/>
        </w:rPr>
        <w:t>that</w:t>
      </w:r>
      <w:r w:rsidR="00174824" w:rsidRPr="00A2618D">
        <w:rPr>
          <w:rFonts w:ascii="Palatino Linotype" w:eastAsia="SimSun" w:hAnsi="Palatino Linotype" w:cs="Times New Roman"/>
          <w:bCs/>
          <w:kern w:val="44"/>
          <w:lang w:eastAsia="zh-CN"/>
        </w:rPr>
        <w:t xml:space="preserve"> </w:t>
      </w:r>
      <w:r w:rsidR="00E86AC5" w:rsidRPr="00A2618D">
        <w:rPr>
          <w:rFonts w:ascii="Palatino Linotype" w:eastAsia="SimSun" w:hAnsi="Palatino Linotype" w:cs="Times New Roman"/>
          <w:bCs/>
          <w:kern w:val="44"/>
          <w:lang w:eastAsia="zh-CN"/>
        </w:rPr>
        <w:t xml:space="preserve">a different image of the same face could </w:t>
      </w:r>
      <w:r w:rsidR="00ED4836" w:rsidRPr="00A2618D">
        <w:rPr>
          <w:rFonts w:ascii="Palatino Linotype" w:eastAsia="SimSun" w:hAnsi="Palatino Linotype" w:cs="Times New Roman"/>
          <w:bCs/>
          <w:kern w:val="44"/>
          <w:lang w:eastAsia="zh-CN"/>
        </w:rPr>
        <w:t>fall</w:t>
      </w:r>
      <w:r w:rsidR="00E86AC5" w:rsidRPr="00A2618D">
        <w:rPr>
          <w:rFonts w:ascii="Palatino Linotype" w:eastAsia="SimSun" w:hAnsi="Palatino Linotype" w:cs="Times New Roman"/>
          <w:bCs/>
          <w:kern w:val="44"/>
          <w:lang w:eastAsia="zh-CN"/>
        </w:rPr>
        <w:t xml:space="preserve"> outside</w:t>
      </w:r>
      <w:r w:rsidR="00AE61E2" w:rsidRPr="00A2618D">
        <w:rPr>
          <w:rFonts w:ascii="Palatino Linotype" w:eastAsia="SimSun" w:hAnsi="Palatino Linotype" w:cs="Times New Roman"/>
          <w:bCs/>
          <w:kern w:val="44"/>
          <w:lang w:eastAsia="zh-CN"/>
        </w:rPr>
        <w:t xml:space="preserve"> (e.g., Hancock et al., 2000; Young &amp; Burton, 2018)</w:t>
      </w:r>
      <w:r w:rsidR="00174824" w:rsidRPr="00A2618D">
        <w:rPr>
          <w:rFonts w:ascii="Palatino Linotype" w:eastAsia="SimSun" w:hAnsi="Palatino Linotype" w:cs="Times New Roman"/>
          <w:bCs/>
          <w:kern w:val="44"/>
          <w:lang w:eastAsia="zh-CN"/>
        </w:rPr>
        <w:t xml:space="preserve">, </w:t>
      </w:r>
      <w:r w:rsidR="00F73DB1" w:rsidRPr="00A2618D">
        <w:rPr>
          <w:rFonts w:ascii="Palatino Linotype" w:eastAsia="SimSun" w:hAnsi="Palatino Linotype" w:cs="Times New Roman"/>
          <w:bCs/>
          <w:kern w:val="44"/>
          <w:lang w:eastAsia="zh-CN"/>
        </w:rPr>
        <w:t xml:space="preserve">representation of </w:t>
      </w:r>
      <w:r w:rsidR="00ED4836" w:rsidRPr="00A2618D">
        <w:rPr>
          <w:rFonts w:ascii="Palatino Linotype" w:eastAsia="SimSun" w:hAnsi="Palatino Linotype" w:cs="Times New Roman"/>
          <w:bCs/>
          <w:kern w:val="44"/>
          <w:lang w:eastAsia="zh-CN"/>
        </w:rPr>
        <w:t xml:space="preserve">a </w:t>
      </w:r>
      <w:r w:rsidR="00F73DB1" w:rsidRPr="00A2618D">
        <w:rPr>
          <w:rFonts w:ascii="Palatino Linotype" w:eastAsia="SimSun" w:hAnsi="Palatino Linotype" w:cs="Times New Roman"/>
          <w:bCs/>
          <w:kern w:val="44"/>
          <w:lang w:eastAsia="zh-CN"/>
        </w:rPr>
        <w:t xml:space="preserve">familiar face </w:t>
      </w:r>
      <w:r w:rsidR="00ED4836" w:rsidRPr="00A2618D">
        <w:rPr>
          <w:rFonts w:ascii="Palatino Linotype" w:eastAsia="SimSun" w:hAnsi="Palatino Linotype" w:cs="Times New Roman"/>
          <w:bCs/>
          <w:kern w:val="44"/>
          <w:lang w:eastAsia="zh-CN"/>
        </w:rPr>
        <w:t>appears</w:t>
      </w:r>
      <w:r w:rsidR="00174824" w:rsidRPr="00A2618D">
        <w:rPr>
          <w:rFonts w:ascii="Palatino Linotype" w:eastAsia="SimSun" w:hAnsi="Palatino Linotype" w:cs="Times New Roman"/>
          <w:bCs/>
          <w:kern w:val="44"/>
          <w:lang w:eastAsia="zh-CN"/>
        </w:rPr>
        <w:t xml:space="preserve"> to </w:t>
      </w:r>
      <w:r w:rsidR="00E86AC5" w:rsidRPr="00A2618D">
        <w:rPr>
          <w:rFonts w:ascii="Palatino Linotype" w:eastAsia="SimSun" w:hAnsi="Palatino Linotype" w:cs="Times New Roman"/>
          <w:bCs/>
          <w:kern w:val="44"/>
          <w:lang w:eastAsia="zh-CN"/>
        </w:rPr>
        <w:t xml:space="preserve">have </w:t>
      </w:r>
      <w:r w:rsidR="00ED4836" w:rsidRPr="00A2618D">
        <w:rPr>
          <w:rFonts w:ascii="Palatino Linotype" w:eastAsia="SimSun" w:hAnsi="Palatino Linotype" w:cs="Times New Roman"/>
          <w:bCs/>
          <w:kern w:val="44"/>
          <w:lang w:eastAsia="zh-CN"/>
        </w:rPr>
        <w:t xml:space="preserve">a </w:t>
      </w:r>
      <w:r w:rsidR="00E86AC5" w:rsidRPr="00A2618D">
        <w:rPr>
          <w:rFonts w:ascii="Palatino Linotype" w:eastAsia="SimSun" w:hAnsi="Palatino Linotype" w:cs="Times New Roman"/>
          <w:bCs/>
          <w:kern w:val="44"/>
          <w:lang w:eastAsia="zh-CN"/>
        </w:rPr>
        <w:t xml:space="preserve">larger “attractor field” that </w:t>
      </w:r>
      <w:r w:rsidR="00F73DB1" w:rsidRPr="00A2618D">
        <w:rPr>
          <w:rFonts w:ascii="Palatino Linotype" w:eastAsia="SimSun" w:hAnsi="Palatino Linotype" w:cs="Times New Roman"/>
          <w:bCs/>
          <w:kern w:val="44"/>
          <w:lang w:eastAsia="zh-CN"/>
        </w:rPr>
        <w:t>tolerate</w:t>
      </w:r>
      <w:r w:rsidR="00E86AC5" w:rsidRPr="00A2618D">
        <w:rPr>
          <w:rFonts w:ascii="Palatino Linotype" w:eastAsia="SimSun" w:hAnsi="Palatino Linotype" w:cs="Times New Roman"/>
          <w:bCs/>
          <w:kern w:val="44"/>
          <w:lang w:eastAsia="zh-CN"/>
        </w:rPr>
        <w:t>s</w:t>
      </w:r>
      <w:r w:rsidR="00F73DB1" w:rsidRPr="00A2618D">
        <w:rPr>
          <w:rFonts w:ascii="Palatino Linotype" w:eastAsia="SimSun" w:hAnsi="Palatino Linotype" w:cs="Times New Roman"/>
          <w:bCs/>
          <w:kern w:val="44"/>
          <w:lang w:eastAsia="zh-CN"/>
        </w:rPr>
        <w:t xml:space="preserve"> </w:t>
      </w:r>
      <w:r w:rsidRPr="00A2618D">
        <w:rPr>
          <w:rFonts w:ascii="Palatino Linotype" w:eastAsia="SimSun" w:hAnsi="Palatino Linotype" w:cs="Times New Roman"/>
          <w:bCs/>
          <w:kern w:val="44"/>
          <w:lang w:eastAsia="zh-CN"/>
        </w:rPr>
        <w:t xml:space="preserve">variations in </w:t>
      </w:r>
      <w:r w:rsidR="00ED4836" w:rsidRPr="00A2618D">
        <w:rPr>
          <w:rFonts w:ascii="Palatino Linotype" w:eastAsia="SimSun" w:hAnsi="Palatino Linotype" w:cs="Times New Roman"/>
          <w:bCs/>
          <w:kern w:val="44"/>
          <w:lang w:eastAsia="zh-CN"/>
        </w:rPr>
        <w:t xml:space="preserve">image </w:t>
      </w:r>
      <w:r w:rsidRPr="00A2618D">
        <w:rPr>
          <w:rFonts w:ascii="Palatino Linotype" w:eastAsia="SimSun" w:hAnsi="Palatino Linotype" w:cs="Times New Roman"/>
          <w:bCs/>
          <w:kern w:val="44"/>
          <w:lang w:eastAsia="zh-CN"/>
        </w:rPr>
        <w:t xml:space="preserve">properties </w:t>
      </w:r>
      <w:r w:rsidR="00ED4836" w:rsidRPr="00A2618D">
        <w:rPr>
          <w:rFonts w:ascii="Palatino Linotype" w:eastAsia="SimSun" w:hAnsi="Palatino Linotype" w:cs="Times New Roman"/>
          <w:bCs/>
          <w:kern w:val="44"/>
          <w:lang w:eastAsia="zh-CN"/>
        </w:rPr>
        <w:t xml:space="preserve">and </w:t>
      </w:r>
      <w:r w:rsidR="006F721A" w:rsidRPr="00A2618D">
        <w:rPr>
          <w:rFonts w:ascii="Palatino Linotype" w:eastAsia="SimSun" w:hAnsi="Palatino Linotype" w:cs="Times New Roman"/>
          <w:bCs/>
          <w:kern w:val="44"/>
          <w:lang w:eastAsia="zh-CN"/>
        </w:rPr>
        <w:t>reduction</w:t>
      </w:r>
      <w:r w:rsidRPr="00A2618D">
        <w:rPr>
          <w:rFonts w:ascii="Palatino Linotype" w:eastAsia="SimSun" w:hAnsi="Palatino Linotype" w:cs="Times New Roman"/>
          <w:bCs/>
          <w:kern w:val="44"/>
          <w:lang w:eastAsia="zh-CN"/>
        </w:rPr>
        <w:t>s</w:t>
      </w:r>
      <w:r w:rsidR="006F721A" w:rsidRPr="00A2618D">
        <w:rPr>
          <w:rFonts w:ascii="Palatino Linotype" w:eastAsia="SimSun" w:hAnsi="Palatino Linotype" w:cs="Times New Roman"/>
          <w:bCs/>
          <w:kern w:val="44"/>
          <w:lang w:eastAsia="zh-CN"/>
        </w:rPr>
        <w:t xml:space="preserve"> </w:t>
      </w:r>
      <w:r w:rsidRPr="00A2618D">
        <w:rPr>
          <w:rFonts w:ascii="Palatino Linotype" w:eastAsia="SimSun" w:hAnsi="Palatino Linotype" w:cs="Times New Roman"/>
          <w:bCs/>
          <w:kern w:val="44"/>
          <w:lang w:eastAsia="zh-CN"/>
        </w:rPr>
        <w:t>in</w:t>
      </w:r>
      <w:r w:rsidR="006F721A" w:rsidRPr="00A2618D">
        <w:rPr>
          <w:rFonts w:ascii="Palatino Linotype" w:eastAsia="SimSun" w:hAnsi="Palatino Linotype" w:cs="Times New Roman"/>
          <w:bCs/>
          <w:kern w:val="44"/>
          <w:lang w:eastAsia="zh-CN"/>
        </w:rPr>
        <w:t xml:space="preserve"> idiosyncratic information</w:t>
      </w:r>
      <w:r w:rsidR="00AE61E2" w:rsidRPr="00A2618D">
        <w:rPr>
          <w:rFonts w:ascii="Palatino Linotype" w:eastAsia="SimSun" w:hAnsi="Palatino Linotype" w:cs="Times New Roman"/>
          <w:bCs/>
          <w:kern w:val="44"/>
          <w:lang w:eastAsia="zh-CN"/>
        </w:rPr>
        <w:t xml:space="preserve"> (e.g.</w:t>
      </w:r>
      <w:r w:rsidR="005973D9" w:rsidRPr="00A2618D">
        <w:rPr>
          <w:rFonts w:ascii="Palatino Linotype" w:eastAsia="SimSun" w:hAnsi="Palatino Linotype" w:cs="Times New Roman"/>
          <w:bCs/>
          <w:kern w:val="44"/>
          <w:lang w:eastAsia="zh-CN"/>
        </w:rPr>
        <w:t xml:space="preserve">, </w:t>
      </w:r>
      <w:proofErr w:type="spellStart"/>
      <w:r w:rsidR="00AE61E2" w:rsidRPr="00A2618D">
        <w:rPr>
          <w:rFonts w:ascii="Palatino Linotype" w:eastAsia="SimSun" w:hAnsi="Palatino Linotype" w:cs="Times New Roman"/>
          <w:bCs/>
          <w:kern w:val="44"/>
          <w:lang w:eastAsia="zh-CN"/>
        </w:rPr>
        <w:t>Bindermann</w:t>
      </w:r>
      <w:proofErr w:type="spellEnd"/>
      <w:r w:rsidR="00AE61E2" w:rsidRPr="00A2618D">
        <w:rPr>
          <w:rFonts w:ascii="Palatino Linotype" w:eastAsia="SimSun" w:hAnsi="Palatino Linotype" w:cs="Times New Roman"/>
          <w:bCs/>
          <w:kern w:val="44"/>
          <w:lang w:eastAsia="zh-CN"/>
        </w:rPr>
        <w:t xml:space="preserve"> et al., 2013; </w:t>
      </w:r>
      <w:r w:rsidR="00AC57DB" w:rsidRPr="00A2618D">
        <w:rPr>
          <w:rFonts w:ascii="Palatino Linotype" w:hAnsi="Palatino Linotype"/>
          <w:noProof/>
        </w:rPr>
        <w:t>Gilad-Gutnick et al., 2012;</w:t>
      </w:r>
      <w:r w:rsidR="005973D9" w:rsidRPr="00A2618D">
        <w:t xml:space="preserve"> </w:t>
      </w:r>
      <w:r w:rsidR="00AC57DB" w:rsidRPr="00A2618D">
        <w:rPr>
          <w:rFonts w:ascii="Palatino Linotype" w:hAnsi="Palatino Linotype"/>
          <w:noProof/>
        </w:rPr>
        <w:t>Lander et al., 2001</w:t>
      </w:r>
      <w:r w:rsidR="00AE61E2" w:rsidRPr="00A2618D">
        <w:rPr>
          <w:rFonts w:ascii="Palatino Linotype" w:eastAsia="SimSun" w:hAnsi="Palatino Linotype" w:cs="Times New Roman"/>
          <w:bCs/>
          <w:kern w:val="44"/>
          <w:lang w:eastAsia="zh-CN"/>
        </w:rPr>
        <w:t>)</w:t>
      </w:r>
      <w:r w:rsidR="00F73DB1" w:rsidRPr="00A2618D">
        <w:rPr>
          <w:rFonts w:ascii="Palatino Linotype" w:eastAsia="SimSun" w:hAnsi="Palatino Linotype" w:cs="Times New Roman"/>
          <w:bCs/>
          <w:kern w:val="44"/>
          <w:lang w:eastAsia="zh-CN"/>
        </w:rPr>
        <w:t>.</w:t>
      </w:r>
      <w:r w:rsidR="005973D9" w:rsidRPr="00A2618D">
        <w:rPr>
          <w:rFonts w:ascii="Palatino Linotype" w:eastAsia="SimSun" w:hAnsi="Palatino Linotype" w:cs="Times New Roman"/>
          <w:bCs/>
          <w:kern w:val="44"/>
          <w:lang w:eastAsia="zh-CN"/>
        </w:rPr>
        <w:t xml:space="preserve"> </w:t>
      </w:r>
      <w:r w:rsidR="00F472A3" w:rsidRPr="00A2618D">
        <w:rPr>
          <w:rFonts w:ascii="Palatino Linotype" w:eastAsia="SimSun" w:hAnsi="Palatino Linotype" w:cs="Times New Roman"/>
          <w:bCs/>
          <w:kern w:val="44"/>
          <w:lang w:eastAsia="zh-CN"/>
        </w:rPr>
        <w:t>W</w:t>
      </w:r>
      <w:r w:rsidR="00F73DB1" w:rsidRPr="00A2618D">
        <w:rPr>
          <w:rFonts w:ascii="Palatino Linotype" w:eastAsia="SimSun" w:hAnsi="Palatino Linotype" w:cs="Times New Roman"/>
          <w:bCs/>
          <w:kern w:val="44"/>
          <w:lang w:eastAsia="zh-CN"/>
        </w:rPr>
        <w:t xml:space="preserve">hen </w:t>
      </w:r>
      <w:r w:rsidR="00ED4836" w:rsidRPr="00A2618D">
        <w:rPr>
          <w:rFonts w:ascii="Palatino Linotype" w:eastAsia="SimSun" w:hAnsi="Palatino Linotype" w:cs="Times New Roman"/>
          <w:bCs/>
          <w:kern w:val="44"/>
          <w:lang w:eastAsia="zh-CN"/>
        </w:rPr>
        <w:t xml:space="preserve">face morphs contain </w:t>
      </w:r>
      <w:r w:rsidR="00F73DB1" w:rsidRPr="00A2618D">
        <w:rPr>
          <w:rFonts w:ascii="Palatino Linotype" w:eastAsia="SimSun" w:hAnsi="Palatino Linotype" w:cs="Times New Roman"/>
          <w:bCs/>
          <w:kern w:val="44"/>
          <w:lang w:eastAsia="zh-CN"/>
        </w:rPr>
        <w:t xml:space="preserve">only a small proportion of </w:t>
      </w:r>
      <w:r w:rsidR="00E56DCA" w:rsidRPr="00A2618D">
        <w:rPr>
          <w:rFonts w:ascii="Palatino Linotype" w:eastAsia="SimSun" w:hAnsi="Palatino Linotype" w:cs="Times New Roman"/>
          <w:bCs/>
          <w:kern w:val="44"/>
          <w:lang w:eastAsia="zh-CN"/>
        </w:rPr>
        <w:t xml:space="preserve">parent </w:t>
      </w:r>
      <w:r w:rsidR="00F73DB1" w:rsidRPr="00A2618D">
        <w:rPr>
          <w:rFonts w:ascii="Palatino Linotype" w:eastAsia="SimSun" w:hAnsi="Palatino Linotype" w:cs="Times New Roman"/>
          <w:bCs/>
          <w:kern w:val="44"/>
          <w:lang w:eastAsia="zh-CN"/>
        </w:rPr>
        <w:t>identity</w:t>
      </w:r>
      <w:r w:rsidR="005973D9" w:rsidRPr="00A2618D">
        <w:rPr>
          <w:rFonts w:ascii="Palatino Linotype" w:eastAsia="SimSun" w:hAnsi="Palatino Linotype" w:cs="Times New Roman"/>
          <w:bCs/>
          <w:kern w:val="44"/>
          <w:lang w:eastAsia="zh-CN"/>
        </w:rPr>
        <w:t xml:space="preserve"> </w:t>
      </w:r>
      <w:r w:rsidR="00F73DB1" w:rsidRPr="00A2618D">
        <w:rPr>
          <w:rFonts w:ascii="Palatino Linotype" w:eastAsia="SimSun" w:hAnsi="Palatino Linotype" w:cs="Times New Roman"/>
          <w:bCs/>
          <w:kern w:val="44"/>
          <w:lang w:eastAsia="zh-CN"/>
        </w:rPr>
        <w:t xml:space="preserve">information, </w:t>
      </w:r>
      <w:r w:rsidR="008A16CF" w:rsidRPr="00A2618D">
        <w:rPr>
          <w:rFonts w:ascii="Palatino Linotype" w:eastAsia="SimSun" w:hAnsi="Palatino Linotype" w:cs="Times New Roman"/>
          <w:bCs/>
          <w:kern w:val="44"/>
          <w:lang w:eastAsia="zh-CN"/>
        </w:rPr>
        <w:t>difference</w:t>
      </w:r>
      <w:r w:rsidR="005973D9" w:rsidRPr="00A2618D">
        <w:rPr>
          <w:rFonts w:ascii="Palatino Linotype" w:eastAsia="SimSun" w:hAnsi="Palatino Linotype" w:cs="Times New Roman"/>
          <w:bCs/>
          <w:kern w:val="44"/>
          <w:lang w:eastAsia="zh-CN"/>
        </w:rPr>
        <w:t>s</w:t>
      </w:r>
      <w:r w:rsidR="008A16CF" w:rsidRPr="00A2618D">
        <w:rPr>
          <w:rFonts w:ascii="Palatino Linotype" w:eastAsia="SimSun" w:hAnsi="Palatino Linotype" w:cs="Times New Roman"/>
          <w:bCs/>
          <w:kern w:val="44"/>
          <w:lang w:eastAsia="zh-CN"/>
        </w:rPr>
        <w:t xml:space="preserve"> in </w:t>
      </w:r>
      <w:r w:rsidR="00AD3BA2" w:rsidRPr="00A2618D">
        <w:rPr>
          <w:rFonts w:ascii="Palatino Linotype" w:eastAsia="SimSun" w:hAnsi="Palatino Linotype" w:cs="Times New Roman"/>
          <w:bCs/>
          <w:kern w:val="44"/>
          <w:lang w:eastAsia="zh-CN"/>
        </w:rPr>
        <w:t xml:space="preserve">the </w:t>
      </w:r>
      <w:r w:rsidR="008B51BD" w:rsidRPr="00A2618D">
        <w:rPr>
          <w:rFonts w:ascii="Palatino Linotype" w:eastAsia="SimSun" w:hAnsi="Palatino Linotype" w:cs="Times New Roman"/>
          <w:bCs/>
          <w:kern w:val="44"/>
          <w:lang w:eastAsia="zh-CN"/>
        </w:rPr>
        <w:t>range</w:t>
      </w:r>
      <w:r w:rsidR="00AD3BA2" w:rsidRPr="00A2618D">
        <w:rPr>
          <w:rFonts w:ascii="Palatino Linotype" w:eastAsia="SimSun" w:hAnsi="Palatino Linotype" w:cs="Times New Roman"/>
          <w:bCs/>
          <w:kern w:val="44"/>
          <w:lang w:eastAsia="zh-CN"/>
        </w:rPr>
        <w:t xml:space="preserve"> of </w:t>
      </w:r>
      <w:r w:rsidR="008A16CF" w:rsidRPr="00A2618D">
        <w:rPr>
          <w:rFonts w:ascii="Palatino Linotype" w:eastAsia="SimSun" w:hAnsi="Palatino Linotype" w:cs="Times New Roman"/>
          <w:bCs/>
          <w:kern w:val="44"/>
          <w:lang w:eastAsia="zh-CN"/>
        </w:rPr>
        <w:t>their</w:t>
      </w:r>
      <w:r w:rsidR="00F472A3" w:rsidRPr="00A2618D">
        <w:rPr>
          <w:rFonts w:ascii="Palatino Linotype" w:eastAsia="SimSun" w:hAnsi="Palatino Linotype" w:cs="Times New Roman"/>
          <w:bCs/>
          <w:kern w:val="44"/>
          <w:lang w:eastAsia="zh-CN"/>
        </w:rPr>
        <w:t xml:space="preserve"> </w:t>
      </w:r>
      <w:r w:rsidR="00ED4836" w:rsidRPr="00A2618D">
        <w:rPr>
          <w:rFonts w:ascii="Palatino Linotype" w:eastAsia="SimSun" w:hAnsi="Palatino Linotype" w:cs="Times New Roman"/>
          <w:bCs/>
          <w:kern w:val="44"/>
          <w:lang w:eastAsia="zh-CN"/>
        </w:rPr>
        <w:t xml:space="preserve">“attractor field” </w:t>
      </w:r>
      <w:r w:rsidR="008A16CF" w:rsidRPr="00A2618D">
        <w:rPr>
          <w:rFonts w:ascii="Palatino Linotype" w:eastAsia="SimSun" w:hAnsi="Palatino Linotype" w:cs="Times New Roman"/>
          <w:bCs/>
          <w:kern w:val="44"/>
          <w:lang w:eastAsia="zh-CN"/>
        </w:rPr>
        <w:t xml:space="preserve">may </w:t>
      </w:r>
      <w:r w:rsidR="00F472A3" w:rsidRPr="00A2618D">
        <w:rPr>
          <w:rFonts w:ascii="Palatino Linotype" w:eastAsia="SimSun" w:hAnsi="Palatino Linotype" w:cs="Times New Roman"/>
          <w:bCs/>
          <w:kern w:val="44"/>
          <w:lang w:eastAsia="zh-CN"/>
        </w:rPr>
        <w:t xml:space="preserve">make </w:t>
      </w:r>
      <w:r w:rsidR="00F73DB1" w:rsidRPr="00A2618D">
        <w:rPr>
          <w:rFonts w:ascii="Palatino Linotype" w:eastAsia="SimSun" w:hAnsi="Palatino Linotype" w:cs="Times New Roman"/>
          <w:bCs/>
          <w:kern w:val="44"/>
          <w:lang w:eastAsia="zh-CN"/>
        </w:rPr>
        <w:t xml:space="preserve">familiar </w:t>
      </w:r>
      <w:r w:rsidRPr="00A2618D">
        <w:rPr>
          <w:rFonts w:ascii="Palatino Linotype" w:eastAsia="SimSun" w:hAnsi="Palatino Linotype" w:cs="Times New Roman"/>
          <w:bCs/>
          <w:kern w:val="44"/>
          <w:lang w:eastAsia="zh-CN"/>
        </w:rPr>
        <w:t>identities in a face morph</w:t>
      </w:r>
      <w:r w:rsidR="00F73DB1" w:rsidRPr="00A2618D">
        <w:rPr>
          <w:rFonts w:ascii="Palatino Linotype" w:eastAsia="SimSun" w:hAnsi="Palatino Linotype" w:cs="Times New Roman"/>
          <w:bCs/>
          <w:kern w:val="44"/>
          <w:lang w:eastAsia="zh-CN"/>
        </w:rPr>
        <w:t xml:space="preserve"> more likely to be detected and recognized than unfamiliar </w:t>
      </w:r>
      <w:r w:rsidR="00244760" w:rsidRPr="00A2618D">
        <w:rPr>
          <w:rFonts w:ascii="Palatino Linotype" w:eastAsia="SimSun" w:hAnsi="Palatino Linotype" w:cs="Times New Roman"/>
          <w:bCs/>
          <w:kern w:val="44"/>
          <w:lang w:eastAsia="zh-CN"/>
        </w:rPr>
        <w:t>ones</w:t>
      </w:r>
      <w:r w:rsidR="00052FB4" w:rsidRPr="00A2618D">
        <w:rPr>
          <w:rFonts w:ascii="Palatino Linotype" w:eastAsia="SimSun" w:hAnsi="Palatino Linotype" w:cs="Times New Roman"/>
          <w:bCs/>
          <w:kern w:val="44"/>
          <w:lang w:eastAsia="zh-CN"/>
        </w:rPr>
        <w:t>. Note that</w:t>
      </w:r>
      <w:r w:rsidR="00E05371" w:rsidRPr="00A2618D">
        <w:rPr>
          <w:rFonts w:ascii="Palatino Linotype" w:eastAsia="SimSun" w:hAnsi="Palatino Linotype" w:cs="Times New Roman"/>
          <w:bCs/>
          <w:kern w:val="44"/>
          <w:lang w:eastAsia="zh-CN"/>
        </w:rPr>
        <w:t xml:space="preserve"> this </w:t>
      </w:r>
      <w:r w:rsidR="00052FB4" w:rsidRPr="00A2618D">
        <w:rPr>
          <w:rFonts w:ascii="Palatino Linotype" w:eastAsia="SimSun" w:hAnsi="Palatino Linotype" w:cs="Times New Roman"/>
          <w:bCs/>
          <w:kern w:val="44"/>
          <w:lang w:eastAsia="zh-CN"/>
        </w:rPr>
        <w:t>familiarity advantage diminishes when more than six faces are mixed in a morph.</w:t>
      </w:r>
    </w:p>
    <w:p w14:paraId="5D651CB9" w14:textId="6EA80B56" w:rsidR="00A13AD5" w:rsidRPr="00A2618D" w:rsidRDefault="000173BB" w:rsidP="0013324B">
      <w:pPr>
        <w:spacing w:after="0" w:line="480" w:lineRule="auto"/>
        <w:ind w:firstLine="720"/>
        <w:rPr>
          <w:rFonts w:ascii="Palatino Linotype" w:eastAsia="SimSun" w:hAnsi="Palatino Linotype" w:cs="Times New Roman"/>
          <w:bCs/>
          <w:kern w:val="44"/>
          <w:lang w:eastAsia="zh-CN"/>
        </w:rPr>
      </w:pPr>
      <w:r w:rsidRPr="00A2618D">
        <w:rPr>
          <w:rFonts w:ascii="Palatino Linotype" w:eastAsia="SimSun" w:hAnsi="Palatino Linotype" w:cs="Times New Roman"/>
          <w:bCs/>
          <w:kern w:val="44"/>
          <w:lang w:eastAsia="zh-CN"/>
        </w:rPr>
        <w:t xml:space="preserve">Our speculation that personally familiar faces have a larger “attractor field” </w:t>
      </w:r>
      <w:r w:rsidR="00BA2466" w:rsidRPr="00A2618D">
        <w:rPr>
          <w:rFonts w:ascii="Palatino Linotype" w:eastAsia="SimSun" w:hAnsi="Palatino Linotype" w:cs="Times New Roman"/>
          <w:bCs/>
          <w:kern w:val="44"/>
          <w:lang w:eastAsia="zh-CN"/>
        </w:rPr>
        <w:t xml:space="preserve">echoes </w:t>
      </w:r>
      <w:r w:rsidR="009E6131" w:rsidRPr="00A2618D">
        <w:rPr>
          <w:rFonts w:ascii="Palatino Linotype" w:eastAsia="SimSun" w:hAnsi="Palatino Linotype" w:cs="Times New Roman"/>
          <w:bCs/>
          <w:kern w:val="44"/>
          <w:lang w:eastAsia="zh-CN"/>
        </w:rPr>
        <w:t>a recent finding</w:t>
      </w:r>
      <w:r w:rsidR="00BA2466" w:rsidRPr="00A2618D">
        <w:rPr>
          <w:rFonts w:ascii="Palatino Linotype" w:eastAsia="SimSun" w:hAnsi="Palatino Linotype" w:cs="Times New Roman"/>
          <w:bCs/>
          <w:kern w:val="44"/>
          <w:lang w:eastAsia="zh-CN"/>
        </w:rPr>
        <w:t xml:space="preserve"> that personal familiarity warps </w:t>
      </w:r>
      <w:r w:rsidR="00F1323E" w:rsidRPr="00A2618D">
        <w:rPr>
          <w:rFonts w:ascii="Palatino Linotype" w:eastAsia="SimSun" w:hAnsi="Palatino Linotype" w:cs="Times New Roman"/>
          <w:bCs/>
          <w:kern w:val="44"/>
          <w:lang w:eastAsia="zh-CN"/>
        </w:rPr>
        <w:t xml:space="preserve">face </w:t>
      </w:r>
      <w:r w:rsidR="00BA2466" w:rsidRPr="00A2618D">
        <w:rPr>
          <w:rFonts w:ascii="Palatino Linotype" w:eastAsia="SimSun" w:hAnsi="Palatino Linotype" w:cs="Times New Roman"/>
          <w:bCs/>
          <w:kern w:val="44"/>
          <w:lang w:eastAsia="zh-CN"/>
        </w:rPr>
        <w:t xml:space="preserve">representation in face space (Chauhan et al., 2020). </w:t>
      </w:r>
      <w:r w:rsidR="00F1323E" w:rsidRPr="00A2618D">
        <w:rPr>
          <w:rFonts w:ascii="Palatino Linotype" w:eastAsia="SimSun" w:hAnsi="Palatino Linotype" w:cs="Times New Roman"/>
          <w:bCs/>
          <w:kern w:val="44"/>
          <w:lang w:eastAsia="zh-CN"/>
        </w:rPr>
        <w:t>W</w:t>
      </w:r>
      <w:r w:rsidR="0033010F" w:rsidRPr="00A2618D">
        <w:rPr>
          <w:rFonts w:ascii="Palatino Linotype" w:eastAsia="SimSun" w:hAnsi="Palatino Linotype" w:cs="Times New Roman"/>
          <w:bCs/>
          <w:kern w:val="44"/>
          <w:lang w:eastAsia="zh-CN"/>
        </w:rPr>
        <w:t xml:space="preserve">hen participants are forced to report only one identity from a two-identity morph (50% from each face), they adopt a more conservative criterion for familiar than unfamiliar faces, suggesting that changes in the appearance of familiar faces are amplified in perceptual space </w:t>
      </w:r>
      <w:r w:rsidRPr="00A2618D">
        <w:rPr>
          <w:rFonts w:ascii="Palatino Linotype" w:eastAsia="SimSun" w:hAnsi="Palatino Linotype" w:cs="Times New Roman"/>
          <w:bCs/>
          <w:kern w:val="44"/>
          <w:lang w:eastAsia="zh-CN"/>
        </w:rPr>
        <w:t>compared</w:t>
      </w:r>
      <w:r w:rsidR="0033010F" w:rsidRPr="00A2618D">
        <w:rPr>
          <w:rFonts w:ascii="Palatino Linotype" w:eastAsia="SimSun" w:hAnsi="Palatino Linotype" w:cs="Times New Roman"/>
          <w:bCs/>
          <w:kern w:val="44"/>
          <w:lang w:eastAsia="zh-CN"/>
        </w:rPr>
        <w:t xml:space="preserve"> to </w:t>
      </w:r>
      <w:r w:rsidRPr="00A2618D">
        <w:rPr>
          <w:rFonts w:ascii="Palatino Linotype" w:eastAsia="SimSun" w:hAnsi="Palatino Linotype" w:cs="Times New Roman"/>
          <w:bCs/>
          <w:kern w:val="44"/>
          <w:lang w:eastAsia="zh-CN"/>
        </w:rPr>
        <w:t xml:space="preserve">that for </w:t>
      </w:r>
      <w:r w:rsidR="0033010F" w:rsidRPr="00A2618D">
        <w:rPr>
          <w:rFonts w:ascii="Palatino Linotype" w:eastAsia="SimSun" w:hAnsi="Palatino Linotype" w:cs="Times New Roman"/>
          <w:bCs/>
          <w:kern w:val="44"/>
          <w:lang w:eastAsia="zh-CN"/>
        </w:rPr>
        <w:t>unfamiliar faces</w:t>
      </w:r>
      <w:r w:rsidR="00F1323E" w:rsidRPr="00A2618D">
        <w:rPr>
          <w:rFonts w:ascii="Palatino Linotype" w:eastAsia="SimSun" w:hAnsi="Palatino Linotype" w:cs="Times New Roman"/>
          <w:bCs/>
          <w:kern w:val="44"/>
          <w:lang w:eastAsia="zh-CN"/>
        </w:rPr>
        <w:t xml:space="preserve"> (Chauhan et al., 2020; see also Beale &amp; Keil, 2000)</w:t>
      </w:r>
      <w:r w:rsidR="0033010F" w:rsidRPr="00A2618D">
        <w:rPr>
          <w:rFonts w:ascii="Palatino Linotype" w:eastAsia="SimSun" w:hAnsi="Palatino Linotype" w:cs="Times New Roman"/>
          <w:bCs/>
          <w:kern w:val="44"/>
          <w:lang w:eastAsia="zh-CN"/>
        </w:rPr>
        <w:t xml:space="preserve">. </w:t>
      </w:r>
      <w:r w:rsidR="00F1323E" w:rsidRPr="00A2618D">
        <w:rPr>
          <w:rFonts w:ascii="Palatino Linotype" w:eastAsia="SimSun" w:hAnsi="Palatino Linotype" w:cs="Times New Roman"/>
          <w:bCs/>
          <w:kern w:val="44"/>
          <w:lang w:eastAsia="zh-CN"/>
        </w:rPr>
        <w:t>Our participants also showed stronger</w:t>
      </w:r>
      <w:r w:rsidR="0033010F" w:rsidRPr="00A2618D">
        <w:rPr>
          <w:rFonts w:ascii="Palatino Linotype" w:eastAsia="SimSun" w:hAnsi="Palatino Linotype" w:cs="Times New Roman"/>
          <w:bCs/>
          <w:kern w:val="44"/>
          <w:lang w:eastAsia="zh-CN"/>
        </w:rPr>
        <w:t xml:space="preserve"> conservative response criteria </w:t>
      </w:r>
      <w:r w:rsidR="00F1323E" w:rsidRPr="00A2618D">
        <w:rPr>
          <w:rFonts w:ascii="Palatino Linotype" w:eastAsia="SimSun" w:hAnsi="Palatino Linotype" w:cs="Times New Roman"/>
          <w:bCs/>
          <w:kern w:val="44"/>
          <w:lang w:eastAsia="zh-CN"/>
        </w:rPr>
        <w:t xml:space="preserve">for </w:t>
      </w:r>
      <w:r w:rsidR="0033010F" w:rsidRPr="00A2618D">
        <w:rPr>
          <w:rFonts w:ascii="Palatino Linotype" w:eastAsia="SimSun" w:hAnsi="Palatino Linotype" w:cs="Times New Roman"/>
          <w:bCs/>
          <w:kern w:val="44"/>
          <w:lang w:eastAsia="zh-CN"/>
        </w:rPr>
        <w:t xml:space="preserve">familiar than unfamiliar </w:t>
      </w:r>
      <w:r w:rsidR="00F1323E" w:rsidRPr="00A2618D">
        <w:rPr>
          <w:rFonts w:ascii="Palatino Linotype" w:eastAsia="SimSun" w:hAnsi="Palatino Linotype" w:cs="Times New Roman"/>
          <w:bCs/>
          <w:kern w:val="44"/>
          <w:lang w:eastAsia="zh-CN"/>
        </w:rPr>
        <w:t>faces</w:t>
      </w:r>
      <w:r w:rsidR="0033010F" w:rsidRPr="00A2618D">
        <w:rPr>
          <w:rFonts w:ascii="Palatino Linotype" w:eastAsia="SimSun" w:hAnsi="Palatino Linotype" w:cs="Times New Roman"/>
          <w:bCs/>
          <w:kern w:val="44"/>
          <w:lang w:eastAsia="zh-CN"/>
        </w:rPr>
        <w:t xml:space="preserve">. Moreover, </w:t>
      </w:r>
      <w:r w:rsidR="00454351" w:rsidRPr="00A2618D">
        <w:rPr>
          <w:rFonts w:ascii="Palatino Linotype" w:eastAsia="SimSun" w:hAnsi="Palatino Linotype" w:cs="Times New Roman"/>
          <w:bCs/>
          <w:kern w:val="44"/>
          <w:lang w:eastAsia="zh-CN"/>
        </w:rPr>
        <w:t xml:space="preserve">across Experiments 3 and 4, </w:t>
      </w:r>
      <w:r w:rsidR="00885B66" w:rsidRPr="00A2618D">
        <w:rPr>
          <w:rFonts w:ascii="Palatino Linotype" w:eastAsia="SimSun" w:hAnsi="Palatino Linotype" w:cs="Times New Roman"/>
          <w:bCs/>
          <w:kern w:val="44"/>
          <w:lang w:eastAsia="zh-CN"/>
        </w:rPr>
        <w:t xml:space="preserve">we observed </w:t>
      </w:r>
      <w:r w:rsidR="00454351" w:rsidRPr="00A2618D">
        <w:rPr>
          <w:rFonts w:ascii="Palatino Linotype" w:eastAsia="SimSun" w:hAnsi="Palatino Linotype" w:cs="Times New Roman"/>
          <w:bCs/>
          <w:kern w:val="44"/>
          <w:lang w:eastAsia="zh-CN"/>
        </w:rPr>
        <w:t>equivalent</w:t>
      </w:r>
      <w:r w:rsidR="00885B66" w:rsidRPr="00A2618D">
        <w:rPr>
          <w:rFonts w:ascii="Palatino Linotype" w:eastAsia="SimSun" w:hAnsi="Palatino Linotype" w:cs="Times New Roman"/>
          <w:bCs/>
          <w:kern w:val="44"/>
          <w:lang w:eastAsia="zh-CN"/>
        </w:rPr>
        <w:t xml:space="preserve"> hit rates together with consistent lower false alarm rates for familiar than unfamiliar faces. These findings </w:t>
      </w:r>
      <w:r w:rsidR="00F1323E" w:rsidRPr="00A2618D">
        <w:rPr>
          <w:rFonts w:ascii="Palatino Linotype" w:eastAsia="SimSun" w:hAnsi="Palatino Linotype" w:cs="Times New Roman"/>
          <w:bCs/>
          <w:kern w:val="44"/>
          <w:lang w:eastAsia="zh-CN"/>
        </w:rPr>
        <w:t xml:space="preserve">suggest that familiarity </w:t>
      </w:r>
      <w:r w:rsidR="00885B66" w:rsidRPr="00A2618D">
        <w:rPr>
          <w:rFonts w:ascii="Palatino Linotype" w:eastAsia="SimSun" w:hAnsi="Palatino Linotype" w:cs="Times New Roman"/>
          <w:bCs/>
          <w:kern w:val="44"/>
          <w:lang w:eastAsia="zh-CN"/>
        </w:rPr>
        <w:t>with faces amplif</w:t>
      </w:r>
      <w:r w:rsidR="005973D9" w:rsidRPr="00A2618D">
        <w:rPr>
          <w:rFonts w:ascii="Palatino Linotype" w:eastAsia="SimSun" w:hAnsi="Palatino Linotype" w:cs="Times New Roman"/>
          <w:bCs/>
          <w:kern w:val="44"/>
          <w:lang w:eastAsia="zh-CN"/>
        </w:rPr>
        <w:t>ies</w:t>
      </w:r>
      <w:r w:rsidR="00885B66" w:rsidRPr="00A2618D">
        <w:rPr>
          <w:rFonts w:ascii="Palatino Linotype" w:eastAsia="SimSun" w:hAnsi="Palatino Linotype" w:cs="Times New Roman"/>
          <w:bCs/>
          <w:kern w:val="44"/>
          <w:lang w:eastAsia="zh-CN"/>
        </w:rPr>
        <w:t xml:space="preserve"> their perceptual distances to </w:t>
      </w:r>
      <w:r w:rsidR="00F1323E" w:rsidRPr="00A2618D">
        <w:rPr>
          <w:rFonts w:ascii="Palatino Linotype" w:eastAsia="SimSun" w:hAnsi="Palatino Linotype" w:cs="Times New Roman"/>
          <w:bCs/>
          <w:kern w:val="44"/>
          <w:lang w:eastAsia="zh-CN"/>
        </w:rPr>
        <w:t xml:space="preserve">neighboring faces </w:t>
      </w:r>
      <w:r w:rsidR="00885B66" w:rsidRPr="00A2618D">
        <w:rPr>
          <w:rFonts w:ascii="Palatino Linotype" w:eastAsia="SimSun" w:hAnsi="Palatino Linotype" w:cs="Times New Roman"/>
          <w:bCs/>
          <w:kern w:val="44"/>
          <w:lang w:eastAsia="zh-CN"/>
        </w:rPr>
        <w:t xml:space="preserve">by pushing them </w:t>
      </w:r>
      <w:r w:rsidR="00A45D76" w:rsidRPr="00A2618D">
        <w:rPr>
          <w:rFonts w:ascii="Palatino Linotype" w:eastAsia="SimSun" w:hAnsi="Palatino Linotype" w:cs="Times New Roman"/>
          <w:bCs/>
          <w:kern w:val="44"/>
          <w:lang w:eastAsia="zh-CN"/>
        </w:rPr>
        <w:t xml:space="preserve">apart </w:t>
      </w:r>
      <w:r w:rsidR="00885B66" w:rsidRPr="00A2618D">
        <w:rPr>
          <w:rFonts w:ascii="Palatino Linotype" w:eastAsia="SimSun" w:hAnsi="Palatino Linotype" w:cs="Times New Roman"/>
          <w:bCs/>
          <w:kern w:val="44"/>
          <w:lang w:eastAsia="zh-CN"/>
        </w:rPr>
        <w:t>in face space</w:t>
      </w:r>
      <w:r w:rsidR="00C67165" w:rsidRPr="00A2618D">
        <w:rPr>
          <w:rFonts w:ascii="Palatino Linotype" w:eastAsia="SimSun" w:hAnsi="Palatino Linotype" w:cs="Times New Roman"/>
          <w:bCs/>
          <w:kern w:val="44"/>
          <w:lang w:eastAsia="zh-CN"/>
        </w:rPr>
        <w:t xml:space="preserve"> (</w:t>
      </w:r>
      <w:r w:rsidR="00C67165" w:rsidRPr="00A2618D">
        <w:rPr>
          <w:rFonts w:ascii="Palatino Linotype" w:eastAsia="SimSun" w:hAnsi="Palatino Linotype" w:cs="Times New Roman"/>
          <w:b/>
          <w:kern w:val="44"/>
          <w:lang w:eastAsia="zh-CN"/>
        </w:rPr>
        <w:t>Appendix E</w:t>
      </w:r>
      <w:r w:rsidR="00C67165" w:rsidRPr="00A2618D">
        <w:rPr>
          <w:rFonts w:ascii="Palatino Linotype" w:eastAsia="SimSun" w:hAnsi="Palatino Linotype" w:cs="Times New Roman"/>
          <w:bCs/>
          <w:kern w:val="44"/>
          <w:lang w:eastAsia="zh-CN"/>
        </w:rPr>
        <w:t xml:space="preserve">, </w:t>
      </w:r>
      <w:r w:rsidR="00C67165" w:rsidRPr="00A2618D">
        <w:rPr>
          <w:rFonts w:ascii="Palatino Linotype" w:eastAsia="SimSun" w:hAnsi="Palatino Linotype" w:cs="Times New Roman"/>
          <w:b/>
          <w:kern w:val="44"/>
          <w:lang w:eastAsia="zh-CN"/>
        </w:rPr>
        <w:t>Figure S3</w:t>
      </w:r>
      <w:r w:rsidR="00C67165" w:rsidRPr="00A2618D">
        <w:rPr>
          <w:rFonts w:ascii="Palatino Linotype" w:eastAsia="SimSun" w:hAnsi="Palatino Linotype" w:cs="Times New Roman"/>
          <w:bCs/>
          <w:kern w:val="44"/>
          <w:lang w:eastAsia="zh-CN"/>
        </w:rPr>
        <w:t>)</w:t>
      </w:r>
      <w:r w:rsidR="00F1323E" w:rsidRPr="00A2618D">
        <w:rPr>
          <w:rFonts w:ascii="Palatino Linotype" w:eastAsia="SimSun" w:hAnsi="Palatino Linotype" w:cs="Times New Roman"/>
          <w:bCs/>
          <w:kern w:val="44"/>
          <w:lang w:eastAsia="zh-CN"/>
        </w:rPr>
        <w:t xml:space="preserve">. </w:t>
      </w:r>
    </w:p>
    <w:p w14:paraId="17E47BFA" w14:textId="4DC2399E" w:rsidR="0022068E" w:rsidRPr="00A2618D" w:rsidRDefault="004A46FC" w:rsidP="0013324B">
      <w:pPr>
        <w:spacing w:after="0" w:line="480" w:lineRule="auto"/>
        <w:ind w:firstLine="720"/>
        <w:rPr>
          <w:rFonts w:ascii="Palatino Linotype" w:eastAsia="SimSun" w:hAnsi="Palatino Linotype" w:cs="Times New Roman"/>
          <w:bCs/>
          <w:kern w:val="44"/>
          <w:lang w:eastAsia="zh-CN"/>
        </w:rPr>
      </w:pPr>
      <w:r w:rsidRPr="00A2618D">
        <w:rPr>
          <w:rFonts w:ascii="Palatino Linotype" w:eastAsia="SimSun" w:hAnsi="Palatino Linotype" w:cs="Times New Roman"/>
          <w:bCs/>
          <w:kern w:val="44"/>
          <w:lang w:eastAsia="zh-CN"/>
        </w:rPr>
        <w:t xml:space="preserve">If familiarity with </w:t>
      </w:r>
      <w:r w:rsidR="00A45D76" w:rsidRPr="00A2618D">
        <w:rPr>
          <w:rFonts w:ascii="Palatino Linotype" w:eastAsia="SimSun" w:hAnsi="Palatino Linotype" w:cs="Times New Roman"/>
          <w:bCs/>
          <w:kern w:val="44"/>
          <w:lang w:eastAsia="zh-CN"/>
        </w:rPr>
        <w:t xml:space="preserve">a </w:t>
      </w:r>
      <w:r w:rsidRPr="00A2618D">
        <w:rPr>
          <w:rFonts w:ascii="Palatino Linotype" w:eastAsia="SimSun" w:hAnsi="Palatino Linotype" w:cs="Times New Roman"/>
          <w:bCs/>
          <w:kern w:val="44"/>
          <w:lang w:eastAsia="zh-CN"/>
        </w:rPr>
        <w:t xml:space="preserve">face enlarges its “attractor </w:t>
      </w:r>
      <w:r w:rsidR="00A45D76" w:rsidRPr="00A2618D">
        <w:rPr>
          <w:rFonts w:ascii="Palatino Linotype" w:eastAsia="SimSun" w:hAnsi="Palatino Linotype" w:cs="Times New Roman"/>
          <w:bCs/>
          <w:kern w:val="44"/>
          <w:lang w:eastAsia="zh-CN"/>
        </w:rPr>
        <w:t>field</w:t>
      </w:r>
      <w:r w:rsidRPr="00A2618D">
        <w:rPr>
          <w:rFonts w:ascii="Palatino Linotype" w:eastAsia="SimSun" w:hAnsi="Palatino Linotype" w:cs="Times New Roman"/>
          <w:bCs/>
          <w:kern w:val="44"/>
          <w:lang w:eastAsia="zh-CN"/>
        </w:rPr>
        <w:t xml:space="preserve">” or amplifies its representational space (e.g., Chauhan et al., 2020), quantifying such changes may offer a new perspective on why familiar and unfamiliar faces are processed differently. </w:t>
      </w:r>
      <w:r w:rsidR="000173BB" w:rsidRPr="00A2618D">
        <w:rPr>
          <w:rFonts w:ascii="Palatino Linotype" w:eastAsia="SimSun" w:hAnsi="Palatino Linotype" w:cs="Times New Roman"/>
          <w:bCs/>
          <w:kern w:val="44"/>
          <w:lang w:eastAsia="zh-CN"/>
        </w:rPr>
        <w:t>Differences between processing familiar and unfamiliar faces have often been viewed as qualitative</w:t>
      </w:r>
      <w:r w:rsidR="00AB4ECA" w:rsidRPr="00A2618D">
        <w:rPr>
          <w:rFonts w:ascii="Palatino Linotype" w:eastAsia="SimSun" w:hAnsi="Palatino Linotype" w:cs="Times New Roman"/>
          <w:bCs/>
          <w:kern w:val="44"/>
          <w:lang w:eastAsia="zh-CN"/>
        </w:rPr>
        <w:t xml:space="preserve"> </w:t>
      </w:r>
      <w:r w:rsidR="00C6664D" w:rsidRPr="00A2618D">
        <w:rPr>
          <w:rFonts w:ascii="Palatino Linotype" w:eastAsia="SimSun" w:hAnsi="Palatino Linotype" w:cs="Times New Roman"/>
          <w:bCs/>
          <w:kern w:val="44"/>
          <w:lang w:eastAsia="zh-CN"/>
        </w:rPr>
        <w:t xml:space="preserve">(e.g., Hancock et al., 2000; </w:t>
      </w:r>
      <w:proofErr w:type="spellStart"/>
      <w:r w:rsidR="00C6664D" w:rsidRPr="00A2618D">
        <w:rPr>
          <w:rFonts w:ascii="Palatino Linotype" w:eastAsia="SimSun" w:hAnsi="Palatino Linotype" w:cs="Times New Roman"/>
          <w:bCs/>
          <w:kern w:val="44"/>
          <w:lang w:eastAsia="zh-CN"/>
        </w:rPr>
        <w:t>Megreya</w:t>
      </w:r>
      <w:proofErr w:type="spellEnd"/>
      <w:r w:rsidR="00C6664D" w:rsidRPr="00A2618D">
        <w:rPr>
          <w:rFonts w:ascii="Palatino Linotype" w:eastAsia="SimSun" w:hAnsi="Palatino Linotype" w:cs="Times New Roman"/>
          <w:bCs/>
          <w:kern w:val="44"/>
          <w:lang w:eastAsia="zh-CN"/>
        </w:rPr>
        <w:t xml:space="preserve"> &amp; Burton, 2006; Young &amp; Burton, 2018)</w:t>
      </w:r>
      <w:r w:rsidR="006B2433" w:rsidRPr="00A2618D">
        <w:rPr>
          <w:rFonts w:ascii="Palatino Linotype" w:eastAsia="SimSun" w:hAnsi="Palatino Linotype" w:cs="Times New Roman"/>
          <w:bCs/>
          <w:kern w:val="44"/>
          <w:lang w:eastAsia="zh-CN"/>
        </w:rPr>
        <w:t>.</w:t>
      </w:r>
      <w:r w:rsidR="00EF44ED" w:rsidRPr="00A2618D">
        <w:rPr>
          <w:rFonts w:ascii="Palatino Linotype" w:eastAsia="SimSun" w:hAnsi="Palatino Linotype" w:cs="Times New Roman"/>
          <w:bCs/>
          <w:kern w:val="44"/>
          <w:lang w:eastAsia="zh-CN"/>
        </w:rPr>
        <w:t xml:space="preserve"> </w:t>
      </w:r>
      <w:r w:rsidR="00E827B9" w:rsidRPr="00A2618D">
        <w:rPr>
          <w:rFonts w:ascii="Palatino Linotype" w:eastAsia="SimSun" w:hAnsi="Palatino Linotype" w:cs="Times New Roman"/>
          <w:bCs/>
          <w:kern w:val="44"/>
          <w:lang w:eastAsia="zh-CN"/>
        </w:rPr>
        <w:t>For instance, i</w:t>
      </w:r>
      <w:r w:rsidR="00587AFE" w:rsidRPr="00A2618D">
        <w:rPr>
          <w:rFonts w:ascii="Palatino Linotype" w:eastAsia="SimSun" w:hAnsi="Palatino Linotype" w:cs="Times New Roman"/>
          <w:bCs/>
          <w:kern w:val="44"/>
          <w:lang w:eastAsia="zh-CN"/>
        </w:rPr>
        <w:t>t has been proposed that representation</w:t>
      </w:r>
      <w:r w:rsidR="004E20F3" w:rsidRPr="00A2618D">
        <w:rPr>
          <w:rFonts w:ascii="Palatino Linotype" w:eastAsia="SimSun" w:hAnsi="Palatino Linotype" w:cs="Times New Roman"/>
          <w:bCs/>
          <w:kern w:val="44"/>
          <w:lang w:eastAsia="zh-CN"/>
        </w:rPr>
        <w:t>s</w:t>
      </w:r>
      <w:r w:rsidR="00587AFE" w:rsidRPr="00A2618D">
        <w:rPr>
          <w:rFonts w:ascii="Palatino Linotype" w:eastAsia="SimSun" w:hAnsi="Palatino Linotype" w:cs="Times New Roman"/>
          <w:bCs/>
          <w:kern w:val="44"/>
          <w:lang w:eastAsia="zh-CN"/>
        </w:rPr>
        <w:t xml:space="preserve"> of familiar faces are </w:t>
      </w:r>
      <w:r w:rsidR="00454351" w:rsidRPr="00A2618D">
        <w:rPr>
          <w:rFonts w:ascii="Palatino Linotype" w:eastAsia="SimSun" w:hAnsi="Palatino Linotype" w:cs="Times New Roman"/>
          <w:bCs/>
          <w:kern w:val="44"/>
          <w:lang w:eastAsia="zh-CN"/>
        </w:rPr>
        <w:t>“</w:t>
      </w:r>
      <w:r w:rsidR="00587AFE" w:rsidRPr="00A2618D">
        <w:rPr>
          <w:rFonts w:ascii="Palatino Linotype" w:eastAsia="SimSun" w:hAnsi="Palatino Linotype" w:cs="Times New Roman"/>
          <w:bCs/>
          <w:kern w:val="44"/>
          <w:lang w:eastAsia="zh-CN"/>
        </w:rPr>
        <w:t>robust</w:t>
      </w:r>
      <w:r w:rsidR="00454351" w:rsidRPr="00A2618D">
        <w:rPr>
          <w:rFonts w:ascii="Palatino Linotype" w:eastAsia="SimSun" w:hAnsi="Palatino Linotype" w:cs="Times New Roman"/>
          <w:bCs/>
          <w:kern w:val="44"/>
          <w:lang w:eastAsia="zh-CN"/>
        </w:rPr>
        <w:t>”</w:t>
      </w:r>
      <w:r w:rsidR="005973D9" w:rsidRPr="00A2618D">
        <w:rPr>
          <w:rFonts w:ascii="Palatino Linotype" w:eastAsia="SimSun" w:hAnsi="Palatino Linotype" w:cs="Times New Roman"/>
          <w:bCs/>
          <w:kern w:val="44"/>
          <w:lang w:eastAsia="zh-CN"/>
        </w:rPr>
        <w:t xml:space="preserve"> </w:t>
      </w:r>
      <w:r w:rsidR="00587AFE" w:rsidRPr="00A2618D">
        <w:rPr>
          <w:rFonts w:ascii="Palatino Linotype" w:eastAsia="SimSun" w:hAnsi="Palatino Linotype" w:cs="Times New Roman"/>
          <w:bCs/>
          <w:kern w:val="44"/>
          <w:lang w:eastAsia="zh-CN"/>
        </w:rPr>
        <w:t xml:space="preserve">or </w:t>
      </w:r>
      <w:r w:rsidR="00454351" w:rsidRPr="00A2618D">
        <w:rPr>
          <w:rFonts w:ascii="Palatino Linotype" w:eastAsia="SimSun" w:hAnsi="Palatino Linotype" w:cs="Times New Roman"/>
          <w:bCs/>
          <w:kern w:val="44"/>
          <w:lang w:eastAsia="zh-CN"/>
        </w:rPr>
        <w:t>“</w:t>
      </w:r>
      <w:r w:rsidR="00587AFE" w:rsidRPr="00A2618D">
        <w:rPr>
          <w:rFonts w:ascii="Palatino Linotype" w:eastAsia="SimSun" w:hAnsi="Palatino Linotype" w:cs="Times New Roman"/>
          <w:bCs/>
          <w:kern w:val="44"/>
          <w:lang w:eastAsia="zh-CN"/>
        </w:rPr>
        <w:t>abstract</w:t>
      </w:r>
      <w:r w:rsidR="00454351" w:rsidRPr="00A2618D">
        <w:rPr>
          <w:rFonts w:ascii="Palatino Linotype" w:eastAsia="SimSun" w:hAnsi="Palatino Linotype" w:cs="Times New Roman"/>
          <w:bCs/>
          <w:kern w:val="44"/>
          <w:lang w:eastAsia="zh-CN"/>
        </w:rPr>
        <w:t>”</w:t>
      </w:r>
      <w:r w:rsidR="00587AFE" w:rsidRPr="00A2618D">
        <w:rPr>
          <w:rFonts w:ascii="Palatino Linotype" w:eastAsia="SimSun" w:hAnsi="Palatino Linotype" w:cs="Times New Roman"/>
          <w:bCs/>
          <w:kern w:val="44"/>
          <w:lang w:eastAsia="zh-CN"/>
        </w:rPr>
        <w:t xml:space="preserve"> (</w:t>
      </w:r>
      <w:r w:rsidR="0091241A" w:rsidRPr="00A2618D">
        <w:rPr>
          <w:rFonts w:ascii="Palatino Linotype" w:eastAsia="SimSun" w:hAnsi="Palatino Linotype" w:cs="Times New Roman"/>
          <w:bCs/>
          <w:kern w:val="44"/>
          <w:lang w:eastAsia="zh-CN"/>
        </w:rPr>
        <w:t xml:space="preserve">e.g., </w:t>
      </w:r>
      <w:r w:rsidR="00587AFE" w:rsidRPr="00A2618D">
        <w:rPr>
          <w:rFonts w:ascii="Palatino Linotype" w:eastAsia="SimSun" w:hAnsi="Palatino Linotype" w:cs="Times New Roman"/>
          <w:bCs/>
          <w:kern w:val="44"/>
          <w:lang w:eastAsia="zh-CN"/>
        </w:rPr>
        <w:t xml:space="preserve">Burton et al., 2005; </w:t>
      </w:r>
      <w:r w:rsidR="00587AFE" w:rsidRPr="00A2618D">
        <w:rPr>
          <w:rFonts w:ascii="Palatino Linotype" w:hAnsi="Palatino Linotype"/>
          <w:noProof/>
        </w:rPr>
        <w:t>Tong &amp; Nakayama, 1999</w:t>
      </w:r>
      <w:r w:rsidR="00E40199" w:rsidRPr="00A2618D">
        <w:rPr>
          <w:rFonts w:ascii="Palatino Linotype" w:hAnsi="Palatino Linotype"/>
          <w:noProof/>
        </w:rPr>
        <w:t xml:space="preserve">; </w:t>
      </w:r>
      <w:r w:rsidR="002F56FE" w:rsidRPr="00A2618D">
        <w:rPr>
          <w:rFonts w:ascii="Palatino Linotype" w:hAnsi="Palatino Linotype"/>
          <w:noProof/>
        </w:rPr>
        <w:t>Ramon &amp; Gobbini, 2018</w:t>
      </w:r>
      <w:r w:rsidR="00587AFE" w:rsidRPr="00A2618D">
        <w:rPr>
          <w:rFonts w:ascii="Palatino Linotype" w:eastAsia="SimSun" w:hAnsi="Palatino Linotype" w:cs="Times New Roman"/>
          <w:bCs/>
          <w:kern w:val="44"/>
          <w:lang w:eastAsia="zh-CN"/>
        </w:rPr>
        <w:t>)</w:t>
      </w:r>
      <w:r w:rsidR="00454351" w:rsidRPr="00A2618D">
        <w:rPr>
          <w:rFonts w:ascii="Palatino Linotype" w:eastAsia="SimSun" w:hAnsi="Palatino Linotype" w:cs="Times New Roman"/>
          <w:bCs/>
          <w:kern w:val="44"/>
          <w:lang w:eastAsia="zh-CN"/>
        </w:rPr>
        <w:t>,</w:t>
      </w:r>
      <w:r w:rsidR="00BD0C9A" w:rsidRPr="00A2618D">
        <w:rPr>
          <w:rFonts w:ascii="Palatino Linotype" w:eastAsia="SimSun" w:hAnsi="Palatino Linotype" w:cs="Times New Roman"/>
          <w:bCs/>
          <w:kern w:val="44"/>
          <w:lang w:eastAsia="zh-CN"/>
        </w:rPr>
        <w:t xml:space="preserve"> whereas representation</w:t>
      </w:r>
      <w:r w:rsidR="006B2433" w:rsidRPr="00A2618D">
        <w:rPr>
          <w:rFonts w:ascii="Palatino Linotype" w:eastAsia="SimSun" w:hAnsi="Palatino Linotype" w:cs="Times New Roman"/>
          <w:bCs/>
          <w:kern w:val="44"/>
          <w:lang w:eastAsia="zh-CN"/>
        </w:rPr>
        <w:t>s</w:t>
      </w:r>
      <w:r w:rsidR="00BD0C9A" w:rsidRPr="00A2618D">
        <w:rPr>
          <w:rFonts w:ascii="Palatino Linotype" w:eastAsia="SimSun" w:hAnsi="Palatino Linotype" w:cs="Times New Roman"/>
          <w:bCs/>
          <w:kern w:val="44"/>
          <w:lang w:eastAsia="zh-CN"/>
        </w:rPr>
        <w:t xml:space="preserve"> of unfamiliar faces are image-based or object-like (</w:t>
      </w:r>
      <w:r w:rsidRPr="00A2618D">
        <w:rPr>
          <w:rFonts w:ascii="Palatino Linotype" w:eastAsia="SimSun" w:hAnsi="Palatino Linotype" w:cs="Times New Roman"/>
          <w:bCs/>
          <w:kern w:val="44"/>
          <w:lang w:eastAsia="zh-CN"/>
        </w:rPr>
        <w:t xml:space="preserve">e.g., </w:t>
      </w:r>
      <w:proofErr w:type="spellStart"/>
      <w:r w:rsidR="00BD0C9A" w:rsidRPr="00A2618D">
        <w:rPr>
          <w:rFonts w:ascii="Palatino Linotype" w:eastAsia="SimSun" w:hAnsi="Palatino Linotype" w:cs="Times New Roman"/>
          <w:bCs/>
          <w:kern w:val="44"/>
          <w:lang w:eastAsia="zh-CN"/>
        </w:rPr>
        <w:t>Megreya</w:t>
      </w:r>
      <w:proofErr w:type="spellEnd"/>
      <w:r w:rsidR="00BD0C9A" w:rsidRPr="00A2618D">
        <w:rPr>
          <w:rFonts w:ascii="Palatino Linotype" w:eastAsia="SimSun" w:hAnsi="Palatino Linotype" w:cs="Times New Roman"/>
          <w:bCs/>
          <w:kern w:val="44"/>
          <w:lang w:eastAsia="zh-CN"/>
        </w:rPr>
        <w:t xml:space="preserve"> &amp; Burton, 2006)</w:t>
      </w:r>
      <w:r w:rsidR="00587AFE" w:rsidRPr="00A2618D">
        <w:rPr>
          <w:rFonts w:ascii="Palatino Linotype" w:eastAsia="SimSun" w:hAnsi="Palatino Linotype" w:cs="Times New Roman"/>
          <w:bCs/>
          <w:kern w:val="44"/>
          <w:lang w:eastAsia="zh-CN"/>
        </w:rPr>
        <w:t xml:space="preserve">. </w:t>
      </w:r>
      <w:r w:rsidR="006B2433" w:rsidRPr="00A2618D">
        <w:rPr>
          <w:rFonts w:ascii="Palatino Linotype" w:eastAsia="SimSun" w:hAnsi="Palatino Linotype" w:cs="Times New Roman"/>
          <w:bCs/>
          <w:kern w:val="44"/>
          <w:lang w:eastAsia="zh-CN"/>
        </w:rPr>
        <w:t xml:space="preserve">What quantitative changes may underlie such qualitative differences remains to be elucidated. </w:t>
      </w:r>
      <w:r w:rsidR="00D52403" w:rsidRPr="00A2618D">
        <w:rPr>
          <w:rFonts w:ascii="Palatino Linotype" w:eastAsia="SimSun" w:hAnsi="Palatino Linotype" w:cs="Times New Roman"/>
          <w:bCs/>
          <w:kern w:val="44"/>
          <w:lang w:eastAsia="zh-CN"/>
        </w:rPr>
        <w:t xml:space="preserve">An increased “attractor </w:t>
      </w:r>
      <w:r w:rsidR="00426CED" w:rsidRPr="00A2618D">
        <w:rPr>
          <w:rFonts w:ascii="Palatino Linotype" w:eastAsia="SimSun" w:hAnsi="Palatino Linotype" w:cs="Times New Roman"/>
          <w:bCs/>
          <w:kern w:val="44"/>
          <w:lang w:eastAsia="zh-CN"/>
        </w:rPr>
        <w:t>field</w:t>
      </w:r>
      <w:r w:rsidR="00D52403" w:rsidRPr="00A2618D">
        <w:rPr>
          <w:rFonts w:ascii="Palatino Linotype" w:eastAsia="SimSun" w:hAnsi="Palatino Linotype" w:cs="Times New Roman"/>
          <w:bCs/>
          <w:kern w:val="44"/>
          <w:lang w:eastAsia="zh-CN"/>
        </w:rPr>
        <w:t xml:space="preserve">” for </w:t>
      </w:r>
      <w:r w:rsidR="009E315F" w:rsidRPr="00A2618D">
        <w:rPr>
          <w:rFonts w:ascii="Palatino Linotype" w:eastAsia="SimSun" w:hAnsi="Palatino Linotype" w:cs="Times New Roman"/>
          <w:bCs/>
          <w:kern w:val="44"/>
          <w:lang w:eastAsia="zh-CN"/>
        </w:rPr>
        <w:t xml:space="preserve">the </w:t>
      </w:r>
      <w:r w:rsidR="00D52403" w:rsidRPr="00A2618D">
        <w:rPr>
          <w:rFonts w:ascii="Palatino Linotype" w:eastAsia="SimSun" w:hAnsi="Palatino Linotype" w:cs="Times New Roman"/>
          <w:bCs/>
          <w:kern w:val="44"/>
          <w:lang w:eastAsia="zh-CN"/>
        </w:rPr>
        <w:t xml:space="preserve">representations of familiar faces </w:t>
      </w:r>
      <w:r w:rsidRPr="00A2618D">
        <w:rPr>
          <w:rFonts w:ascii="Palatino Linotype" w:eastAsia="SimSun" w:hAnsi="Palatino Linotype" w:cs="Times New Roman"/>
          <w:bCs/>
          <w:kern w:val="44"/>
          <w:lang w:eastAsia="zh-CN"/>
        </w:rPr>
        <w:t>may offer one such quantitative dimension</w:t>
      </w:r>
      <w:r w:rsidR="00801A9B" w:rsidRPr="00A2618D">
        <w:rPr>
          <w:rFonts w:ascii="Palatino Linotype" w:eastAsia="SimSun" w:hAnsi="Palatino Linotype" w:cs="Times New Roman"/>
          <w:bCs/>
          <w:kern w:val="44"/>
          <w:lang w:eastAsia="zh-CN"/>
        </w:rPr>
        <w:t>, which</w:t>
      </w:r>
      <w:r w:rsidRPr="00A2618D">
        <w:rPr>
          <w:rFonts w:ascii="Palatino Linotype" w:eastAsia="SimSun" w:hAnsi="Palatino Linotype" w:cs="Times New Roman"/>
          <w:bCs/>
          <w:kern w:val="44"/>
          <w:lang w:eastAsia="zh-CN"/>
        </w:rPr>
        <w:t xml:space="preserve"> </w:t>
      </w:r>
      <w:r w:rsidR="00D52403" w:rsidRPr="00A2618D">
        <w:rPr>
          <w:rFonts w:ascii="Palatino Linotype" w:eastAsia="SimSun" w:hAnsi="Palatino Linotype" w:cs="Times New Roman"/>
          <w:bCs/>
          <w:kern w:val="44"/>
          <w:lang w:eastAsia="zh-CN"/>
        </w:rPr>
        <w:t>could</w:t>
      </w:r>
      <w:r w:rsidR="00885B66" w:rsidRPr="00A2618D">
        <w:rPr>
          <w:rFonts w:ascii="Palatino Linotype" w:eastAsia="SimSun" w:hAnsi="Palatino Linotype" w:cs="Times New Roman"/>
          <w:bCs/>
          <w:kern w:val="44"/>
          <w:lang w:eastAsia="zh-CN"/>
        </w:rPr>
        <w:t xml:space="preserve"> </w:t>
      </w:r>
      <w:r w:rsidR="00454351" w:rsidRPr="00A2618D">
        <w:rPr>
          <w:rFonts w:ascii="Palatino Linotype" w:eastAsia="SimSun" w:hAnsi="Palatino Linotype" w:cs="Times New Roman"/>
          <w:bCs/>
          <w:kern w:val="44"/>
          <w:lang w:eastAsia="zh-CN"/>
        </w:rPr>
        <w:t xml:space="preserve">help </w:t>
      </w:r>
      <w:r w:rsidR="00885B66" w:rsidRPr="00A2618D">
        <w:rPr>
          <w:rFonts w:ascii="Palatino Linotype" w:eastAsia="SimSun" w:hAnsi="Palatino Linotype" w:cs="Times New Roman"/>
          <w:bCs/>
          <w:kern w:val="44"/>
          <w:lang w:eastAsia="zh-CN"/>
        </w:rPr>
        <w:t>explain</w:t>
      </w:r>
      <w:r w:rsidR="00E827B9" w:rsidRPr="00A2618D">
        <w:rPr>
          <w:rFonts w:ascii="Palatino Linotype" w:eastAsia="SimSun" w:hAnsi="Palatino Linotype" w:cs="Times New Roman"/>
          <w:bCs/>
          <w:kern w:val="44"/>
          <w:lang w:eastAsia="zh-CN"/>
        </w:rPr>
        <w:t xml:space="preserve"> </w:t>
      </w:r>
      <w:r w:rsidR="00D76154" w:rsidRPr="00A2618D">
        <w:rPr>
          <w:rFonts w:ascii="Palatino Linotype" w:eastAsia="SimSun" w:hAnsi="Palatino Linotype" w:cs="Times New Roman"/>
          <w:bCs/>
          <w:kern w:val="44"/>
          <w:lang w:eastAsia="zh-CN"/>
        </w:rPr>
        <w:t>(</w:t>
      </w:r>
      <w:proofErr w:type="spellStart"/>
      <w:r w:rsidR="00454351" w:rsidRPr="00A2618D">
        <w:rPr>
          <w:rFonts w:ascii="Palatino Linotype" w:eastAsia="SimSun" w:hAnsi="Palatino Linotype" w:cs="Times New Roman"/>
          <w:bCs/>
          <w:kern w:val="44"/>
          <w:lang w:eastAsia="zh-CN"/>
        </w:rPr>
        <w:t>i</w:t>
      </w:r>
      <w:proofErr w:type="spellEnd"/>
      <w:r w:rsidR="00D76154" w:rsidRPr="00A2618D">
        <w:rPr>
          <w:rFonts w:ascii="Palatino Linotype" w:eastAsia="SimSun" w:hAnsi="Palatino Linotype" w:cs="Times New Roman"/>
          <w:bCs/>
          <w:kern w:val="44"/>
          <w:lang w:eastAsia="zh-CN"/>
        </w:rPr>
        <w:t xml:space="preserve">) </w:t>
      </w:r>
      <w:r w:rsidR="00E827B9" w:rsidRPr="00A2618D">
        <w:rPr>
          <w:rFonts w:ascii="Palatino Linotype" w:eastAsia="SimSun" w:hAnsi="Palatino Linotype" w:cs="Times New Roman"/>
          <w:bCs/>
          <w:kern w:val="44"/>
          <w:lang w:eastAsia="zh-CN"/>
        </w:rPr>
        <w:t>why</w:t>
      </w:r>
      <w:r w:rsidR="00DD1454" w:rsidRPr="00A2618D">
        <w:rPr>
          <w:rFonts w:ascii="Palatino Linotype" w:eastAsia="SimSun" w:hAnsi="Palatino Linotype" w:cs="Times New Roman"/>
          <w:bCs/>
          <w:kern w:val="44"/>
          <w:lang w:eastAsia="zh-CN"/>
        </w:rPr>
        <w:t xml:space="preserve"> </w:t>
      </w:r>
      <w:r w:rsidR="00621393" w:rsidRPr="00A2618D">
        <w:rPr>
          <w:rFonts w:ascii="Palatino Linotype" w:eastAsia="SimSun" w:hAnsi="Palatino Linotype" w:cs="Times New Roman"/>
          <w:bCs/>
          <w:kern w:val="44"/>
          <w:lang w:eastAsia="zh-CN"/>
        </w:rPr>
        <w:t xml:space="preserve">familiar faces can be recognized with much more coarse facial information than unfamiliar faces (Ramon et al., 2015; </w:t>
      </w:r>
      <w:proofErr w:type="spellStart"/>
      <w:r w:rsidR="004E20F3" w:rsidRPr="00A2618D">
        <w:rPr>
          <w:rFonts w:ascii="Palatino Linotype" w:eastAsia="SimSun" w:hAnsi="Palatino Linotype" w:cs="Times New Roman"/>
          <w:bCs/>
          <w:kern w:val="44"/>
          <w:lang w:eastAsia="zh-CN"/>
        </w:rPr>
        <w:t>Watier</w:t>
      </w:r>
      <w:proofErr w:type="spellEnd"/>
      <w:r w:rsidR="004E20F3" w:rsidRPr="00A2618D">
        <w:rPr>
          <w:rFonts w:ascii="Palatino Linotype" w:eastAsia="SimSun" w:hAnsi="Palatino Linotype" w:cs="Times New Roman"/>
          <w:bCs/>
          <w:kern w:val="44"/>
          <w:lang w:eastAsia="zh-CN"/>
        </w:rPr>
        <w:t xml:space="preserve"> &amp; Collin, 2009; </w:t>
      </w:r>
      <w:r w:rsidR="00621393" w:rsidRPr="00A2618D">
        <w:rPr>
          <w:rFonts w:ascii="Palatino Linotype" w:eastAsia="SimSun" w:hAnsi="Palatino Linotype" w:cs="Times New Roman"/>
          <w:bCs/>
          <w:kern w:val="44"/>
          <w:lang w:eastAsia="zh-CN"/>
        </w:rPr>
        <w:t xml:space="preserve">see also </w:t>
      </w:r>
      <w:proofErr w:type="spellStart"/>
      <w:r w:rsidR="00621393" w:rsidRPr="00A2618D">
        <w:rPr>
          <w:rFonts w:ascii="Palatino Linotype" w:eastAsia="SimSun" w:hAnsi="Palatino Linotype" w:cs="Times New Roman"/>
          <w:bCs/>
          <w:kern w:val="44"/>
          <w:lang w:eastAsia="zh-CN"/>
        </w:rPr>
        <w:t>Bindermann</w:t>
      </w:r>
      <w:proofErr w:type="spellEnd"/>
      <w:r w:rsidR="00621393" w:rsidRPr="00A2618D">
        <w:rPr>
          <w:rFonts w:ascii="Palatino Linotype" w:eastAsia="SimSun" w:hAnsi="Palatino Linotype" w:cs="Times New Roman"/>
          <w:bCs/>
          <w:kern w:val="44"/>
          <w:lang w:eastAsia="zh-CN"/>
        </w:rPr>
        <w:t xml:space="preserve"> et al., 2013; Lander et al., 2001)</w:t>
      </w:r>
      <w:r w:rsidR="00A454C8" w:rsidRPr="00A2618D">
        <w:rPr>
          <w:rFonts w:ascii="Palatino Linotype" w:eastAsia="SimSun" w:hAnsi="Palatino Linotype" w:cs="Times New Roman"/>
          <w:bCs/>
          <w:kern w:val="44"/>
          <w:lang w:eastAsia="zh-CN"/>
        </w:rPr>
        <w:t xml:space="preserve">, </w:t>
      </w:r>
      <w:r w:rsidR="00D76154" w:rsidRPr="00A2618D">
        <w:rPr>
          <w:rFonts w:ascii="Palatino Linotype" w:eastAsia="SimSun" w:hAnsi="Palatino Linotype" w:cs="Times New Roman"/>
          <w:bCs/>
          <w:kern w:val="44"/>
          <w:lang w:eastAsia="zh-CN"/>
        </w:rPr>
        <w:t>(</w:t>
      </w:r>
      <w:r w:rsidR="00454351" w:rsidRPr="00A2618D">
        <w:rPr>
          <w:rFonts w:ascii="Palatino Linotype" w:eastAsia="SimSun" w:hAnsi="Palatino Linotype" w:cs="Times New Roman"/>
          <w:bCs/>
          <w:kern w:val="44"/>
          <w:lang w:eastAsia="zh-CN"/>
        </w:rPr>
        <w:t>ii</w:t>
      </w:r>
      <w:r w:rsidR="00D76154" w:rsidRPr="00A2618D">
        <w:rPr>
          <w:rFonts w:ascii="Palatino Linotype" w:eastAsia="SimSun" w:hAnsi="Palatino Linotype" w:cs="Times New Roman"/>
          <w:bCs/>
          <w:kern w:val="44"/>
          <w:lang w:eastAsia="zh-CN"/>
        </w:rPr>
        <w:t xml:space="preserve">) </w:t>
      </w:r>
      <w:r w:rsidR="00E827B9" w:rsidRPr="00A2618D">
        <w:rPr>
          <w:rFonts w:ascii="Palatino Linotype" w:eastAsia="SimSun" w:hAnsi="Palatino Linotype" w:cs="Times New Roman"/>
          <w:bCs/>
          <w:kern w:val="44"/>
          <w:lang w:eastAsia="zh-CN"/>
        </w:rPr>
        <w:t>why</w:t>
      </w:r>
      <w:r w:rsidR="00A454C8" w:rsidRPr="00A2618D">
        <w:rPr>
          <w:rFonts w:ascii="Palatino Linotype" w:eastAsia="SimSun" w:hAnsi="Palatino Linotype" w:cs="Times New Roman"/>
          <w:bCs/>
          <w:kern w:val="44"/>
          <w:lang w:eastAsia="zh-CN"/>
        </w:rPr>
        <w:t xml:space="preserve"> </w:t>
      </w:r>
      <w:r w:rsidR="00DD1454" w:rsidRPr="00A2618D">
        <w:rPr>
          <w:rFonts w:ascii="Palatino Linotype" w:eastAsia="SimSun" w:hAnsi="Palatino Linotype" w:cs="Times New Roman"/>
          <w:bCs/>
          <w:kern w:val="44"/>
          <w:lang w:eastAsia="zh-CN"/>
        </w:rPr>
        <w:t xml:space="preserve">familiarity with a person leads to </w:t>
      </w:r>
      <w:r w:rsidR="005973D9" w:rsidRPr="00A2618D">
        <w:rPr>
          <w:rFonts w:ascii="Palatino Linotype" w:eastAsia="SimSun" w:hAnsi="Palatino Linotype" w:cs="Times New Roman"/>
          <w:bCs/>
          <w:kern w:val="44"/>
          <w:lang w:eastAsia="zh-CN"/>
        </w:rPr>
        <w:t xml:space="preserve">a </w:t>
      </w:r>
      <w:r w:rsidR="00DD1454" w:rsidRPr="00A2618D">
        <w:rPr>
          <w:rFonts w:ascii="Palatino Linotype" w:eastAsia="SimSun" w:hAnsi="Palatino Linotype" w:cs="Times New Roman"/>
          <w:bCs/>
          <w:kern w:val="44"/>
          <w:lang w:eastAsia="zh-CN"/>
        </w:rPr>
        <w:t>high</w:t>
      </w:r>
      <w:r w:rsidR="00E827B9" w:rsidRPr="00A2618D">
        <w:rPr>
          <w:rFonts w:ascii="Palatino Linotype" w:eastAsia="SimSun" w:hAnsi="Palatino Linotype" w:cs="Times New Roman"/>
          <w:bCs/>
          <w:kern w:val="44"/>
          <w:lang w:eastAsia="zh-CN"/>
        </w:rPr>
        <w:t>er</w:t>
      </w:r>
      <w:r w:rsidR="00DD1454" w:rsidRPr="00A2618D">
        <w:rPr>
          <w:rFonts w:ascii="Palatino Linotype" w:eastAsia="SimSun" w:hAnsi="Palatino Linotype" w:cs="Times New Roman"/>
          <w:bCs/>
          <w:kern w:val="44"/>
          <w:lang w:eastAsia="zh-CN"/>
        </w:rPr>
        <w:t xml:space="preserve"> rating of likeness to a variety of their facial images (Ritchie, Kramer &amp; Burton, 2018)</w:t>
      </w:r>
      <w:r w:rsidR="00A454C8" w:rsidRPr="00A2618D">
        <w:rPr>
          <w:rFonts w:ascii="Palatino Linotype" w:eastAsia="SimSun" w:hAnsi="Palatino Linotype" w:cs="Times New Roman"/>
          <w:bCs/>
          <w:kern w:val="44"/>
          <w:lang w:eastAsia="zh-CN"/>
        </w:rPr>
        <w:t>,</w:t>
      </w:r>
      <w:r w:rsidR="00EB279B" w:rsidRPr="00A2618D">
        <w:rPr>
          <w:rFonts w:ascii="Palatino Linotype" w:eastAsia="SimSun" w:hAnsi="Palatino Linotype" w:cs="Times New Roman"/>
          <w:bCs/>
          <w:kern w:val="44"/>
          <w:lang w:eastAsia="zh-CN"/>
        </w:rPr>
        <w:t xml:space="preserve"> and </w:t>
      </w:r>
      <w:r w:rsidR="00D76154" w:rsidRPr="00A2618D">
        <w:rPr>
          <w:rFonts w:ascii="Palatino Linotype" w:eastAsia="SimSun" w:hAnsi="Palatino Linotype" w:cs="Times New Roman"/>
          <w:bCs/>
          <w:kern w:val="44"/>
          <w:lang w:eastAsia="zh-CN"/>
        </w:rPr>
        <w:t>(</w:t>
      </w:r>
      <w:r w:rsidR="00454351" w:rsidRPr="00A2618D">
        <w:rPr>
          <w:rFonts w:ascii="Palatino Linotype" w:eastAsia="SimSun" w:hAnsi="Palatino Linotype" w:cs="Times New Roman"/>
          <w:bCs/>
          <w:kern w:val="44"/>
          <w:lang w:eastAsia="zh-CN"/>
        </w:rPr>
        <w:t>iii</w:t>
      </w:r>
      <w:r w:rsidR="00D76154" w:rsidRPr="00A2618D">
        <w:rPr>
          <w:rFonts w:ascii="Palatino Linotype" w:eastAsia="SimSun" w:hAnsi="Palatino Linotype" w:cs="Times New Roman"/>
          <w:bCs/>
          <w:kern w:val="44"/>
          <w:lang w:eastAsia="zh-CN"/>
        </w:rPr>
        <w:t xml:space="preserve">) </w:t>
      </w:r>
      <w:r w:rsidR="00E827B9" w:rsidRPr="00A2618D">
        <w:rPr>
          <w:rFonts w:ascii="Palatino Linotype" w:eastAsia="SimSun" w:hAnsi="Palatino Linotype" w:cs="Times New Roman"/>
          <w:bCs/>
          <w:kern w:val="44"/>
          <w:lang w:eastAsia="zh-CN"/>
        </w:rPr>
        <w:t>why</w:t>
      </w:r>
      <w:r w:rsidR="00DD1454" w:rsidRPr="00A2618D">
        <w:rPr>
          <w:rFonts w:ascii="Palatino Linotype" w:eastAsia="SimSun" w:hAnsi="Palatino Linotype" w:cs="Times New Roman"/>
          <w:bCs/>
          <w:kern w:val="44"/>
          <w:lang w:eastAsia="zh-CN"/>
        </w:rPr>
        <w:t xml:space="preserve"> familiarity with someone helps identification of their relatives </w:t>
      </w:r>
      <w:r w:rsidR="00587AFE" w:rsidRPr="00A2618D">
        <w:rPr>
          <w:rFonts w:ascii="Palatino Linotype" w:eastAsia="SimSun" w:hAnsi="Palatino Linotype" w:cs="Times New Roman"/>
          <w:bCs/>
          <w:kern w:val="44"/>
          <w:lang w:eastAsia="zh-CN"/>
        </w:rPr>
        <w:t xml:space="preserve">or other faces similar to </w:t>
      </w:r>
      <w:r w:rsidR="00EB279B" w:rsidRPr="00A2618D">
        <w:rPr>
          <w:rFonts w:ascii="Palatino Linotype" w:eastAsia="SimSun" w:hAnsi="Palatino Linotype" w:cs="Times New Roman"/>
          <w:bCs/>
          <w:kern w:val="44"/>
          <w:lang w:eastAsia="zh-CN"/>
        </w:rPr>
        <w:t>them</w:t>
      </w:r>
      <w:r w:rsidR="00587AFE" w:rsidRPr="00A2618D">
        <w:rPr>
          <w:rFonts w:ascii="Palatino Linotype" w:eastAsia="SimSun" w:hAnsi="Palatino Linotype" w:cs="Times New Roman"/>
          <w:bCs/>
          <w:kern w:val="44"/>
          <w:lang w:eastAsia="zh-CN"/>
        </w:rPr>
        <w:t xml:space="preserve"> </w:t>
      </w:r>
      <w:r w:rsidR="00DD1454" w:rsidRPr="00A2618D">
        <w:rPr>
          <w:rFonts w:ascii="Palatino Linotype" w:eastAsia="SimSun" w:hAnsi="Palatino Linotype" w:cs="Times New Roman"/>
          <w:bCs/>
          <w:kern w:val="44"/>
          <w:lang w:eastAsia="zh-CN"/>
        </w:rPr>
        <w:t>(Hancock, 2021).</w:t>
      </w:r>
      <w:r w:rsidR="005617F2" w:rsidRPr="00A2618D">
        <w:rPr>
          <w:rFonts w:ascii="Palatino Linotype" w:eastAsia="SimSun" w:hAnsi="Palatino Linotype" w:cs="Times New Roman"/>
          <w:bCs/>
          <w:kern w:val="44"/>
          <w:lang w:eastAsia="zh-CN"/>
        </w:rPr>
        <w:t xml:space="preserve"> </w:t>
      </w:r>
      <w:r w:rsidR="002F56FE" w:rsidRPr="00A2618D">
        <w:rPr>
          <w:rFonts w:ascii="Palatino Linotype" w:eastAsia="SimSun" w:hAnsi="Palatino Linotype" w:cs="Times New Roman"/>
          <w:bCs/>
          <w:kern w:val="44"/>
          <w:lang w:eastAsia="zh-CN"/>
        </w:rPr>
        <w:t>Note that familiarity with faces changes both perceptual and social information associated with their representation</w:t>
      </w:r>
      <w:r w:rsidR="00D52403" w:rsidRPr="00A2618D">
        <w:rPr>
          <w:rFonts w:ascii="Palatino Linotype" w:eastAsia="SimSun" w:hAnsi="Palatino Linotype" w:cs="Times New Roman"/>
          <w:bCs/>
          <w:kern w:val="44"/>
          <w:lang w:eastAsia="zh-CN"/>
        </w:rPr>
        <w:t>s</w:t>
      </w:r>
      <w:r w:rsidR="002F56FE" w:rsidRPr="00A2618D">
        <w:rPr>
          <w:rFonts w:ascii="Palatino Linotype" w:eastAsia="SimSun" w:hAnsi="Palatino Linotype" w:cs="Times New Roman"/>
          <w:bCs/>
          <w:kern w:val="44"/>
          <w:lang w:eastAsia="zh-CN"/>
        </w:rPr>
        <w:t xml:space="preserve"> (</w:t>
      </w:r>
      <w:r w:rsidR="005B75F0" w:rsidRPr="00A2618D">
        <w:rPr>
          <w:rFonts w:ascii="Palatino Linotype" w:eastAsia="SimSun" w:hAnsi="Palatino Linotype" w:cs="Times New Roman"/>
          <w:bCs/>
          <w:kern w:val="44"/>
          <w:lang w:eastAsia="zh-CN"/>
        </w:rPr>
        <w:t xml:space="preserve">Schwartz &amp; </w:t>
      </w:r>
      <w:proofErr w:type="spellStart"/>
      <w:r w:rsidR="005B75F0" w:rsidRPr="00A2618D">
        <w:rPr>
          <w:rFonts w:ascii="Palatino Linotype" w:eastAsia="SimSun" w:hAnsi="Palatino Linotype" w:cs="Times New Roman"/>
          <w:bCs/>
          <w:kern w:val="44"/>
          <w:lang w:eastAsia="zh-CN"/>
        </w:rPr>
        <w:t>Yovel</w:t>
      </w:r>
      <w:proofErr w:type="spellEnd"/>
      <w:r w:rsidR="005B75F0" w:rsidRPr="00A2618D">
        <w:rPr>
          <w:rFonts w:ascii="Palatino Linotype" w:eastAsia="SimSun" w:hAnsi="Palatino Linotype" w:cs="Times New Roman"/>
          <w:bCs/>
          <w:kern w:val="44"/>
          <w:lang w:eastAsia="zh-CN"/>
        </w:rPr>
        <w:t xml:space="preserve">, 2019; Ramon &amp; </w:t>
      </w:r>
      <w:proofErr w:type="spellStart"/>
      <w:r w:rsidR="005B75F0" w:rsidRPr="00A2618D">
        <w:rPr>
          <w:rFonts w:ascii="Palatino Linotype" w:eastAsia="SimSun" w:hAnsi="Palatino Linotype" w:cs="Times New Roman"/>
          <w:bCs/>
          <w:kern w:val="44"/>
          <w:lang w:eastAsia="zh-CN"/>
        </w:rPr>
        <w:t>Gobbini</w:t>
      </w:r>
      <w:proofErr w:type="spellEnd"/>
      <w:r w:rsidR="005B75F0" w:rsidRPr="00A2618D">
        <w:rPr>
          <w:rFonts w:ascii="Palatino Linotype" w:eastAsia="SimSun" w:hAnsi="Palatino Linotype" w:cs="Times New Roman"/>
          <w:bCs/>
          <w:kern w:val="44"/>
          <w:lang w:eastAsia="zh-CN"/>
        </w:rPr>
        <w:t>, 2017</w:t>
      </w:r>
      <w:r w:rsidR="002F56FE" w:rsidRPr="00A2618D">
        <w:rPr>
          <w:rFonts w:ascii="Palatino Linotype" w:eastAsia="SimSun" w:hAnsi="Palatino Linotype" w:cs="Times New Roman"/>
          <w:bCs/>
          <w:kern w:val="44"/>
          <w:lang w:eastAsia="zh-CN"/>
        </w:rPr>
        <w:t xml:space="preserve">), and </w:t>
      </w:r>
      <w:r w:rsidR="00D52403" w:rsidRPr="00A2618D">
        <w:rPr>
          <w:rFonts w:ascii="Palatino Linotype" w:eastAsia="SimSun" w:hAnsi="Palatino Linotype" w:cs="Times New Roman"/>
          <w:bCs/>
          <w:kern w:val="44"/>
          <w:lang w:eastAsia="zh-CN"/>
        </w:rPr>
        <w:t xml:space="preserve">the </w:t>
      </w:r>
      <w:r w:rsidR="00C95690" w:rsidRPr="00A2618D">
        <w:rPr>
          <w:rFonts w:ascii="Palatino Linotype" w:eastAsia="SimSun" w:hAnsi="Palatino Linotype" w:cs="Times New Roman"/>
          <w:bCs/>
          <w:kern w:val="44"/>
          <w:lang w:eastAsia="zh-CN"/>
        </w:rPr>
        <w:t xml:space="preserve">potential </w:t>
      </w:r>
      <w:r w:rsidR="00D52403" w:rsidRPr="00A2618D">
        <w:rPr>
          <w:rFonts w:ascii="Palatino Linotype" w:eastAsia="SimSun" w:hAnsi="Palatino Linotype" w:cs="Times New Roman"/>
          <w:bCs/>
          <w:kern w:val="44"/>
          <w:lang w:eastAsia="zh-CN"/>
        </w:rPr>
        <w:t xml:space="preserve">change of “attractor </w:t>
      </w:r>
      <w:r w:rsidR="00BA4D90" w:rsidRPr="00A2618D">
        <w:rPr>
          <w:rFonts w:ascii="Palatino Linotype" w:eastAsia="SimSun" w:hAnsi="Palatino Linotype" w:cs="Times New Roman"/>
          <w:bCs/>
          <w:kern w:val="44"/>
          <w:lang w:eastAsia="zh-CN"/>
        </w:rPr>
        <w:t>field</w:t>
      </w:r>
      <w:r w:rsidR="00D52403" w:rsidRPr="00A2618D">
        <w:rPr>
          <w:rFonts w:ascii="Palatino Linotype" w:eastAsia="SimSun" w:hAnsi="Palatino Linotype" w:cs="Times New Roman"/>
          <w:bCs/>
          <w:kern w:val="44"/>
          <w:lang w:eastAsia="zh-CN"/>
        </w:rPr>
        <w:t xml:space="preserve">” </w:t>
      </w:r>
      <w:r w:rsidR="002F56FE" w:rsidRPr="00A2618D">
        <w:rPr>
          <w:rFonts w:ascii="Palatino Linotype" w:eastAsia="SimSun" w:hAnsi="Palatino Linotype" w:cs="Times New Roman"/>
          <w:bCs/>
          <w:kern w:val="44"/>
          <w:lang w:eastAsia="zh-CN"/>
        </w:rPr>
        <w:t>reflect</w:t>
      </w:r>
      <w:r w:rsidR="00D52403" w:rsidRPr="00A2618D">
        <w:rPr>
          <w:rFonts w:ascii="Palatino Linotype" w:eastAsia="SimSun" w:hAnsi="Palatino Linotype" w:cs="Times New Roman"/>
          <w:bCs/>
          <w:kern w:val="44"/>
          <w:lang w:eastAsia="zh-CN"/>
        </w:rPr>
        <w:t>s</w:t>
      </w:r>
      <w:r w:rsidR="002F56FE" w:rsidRPr="00A2618D">
        <w:rPr>
          <w:rFonts w:ascii="Palatino Linotype" w:eastAsia="SimSun" w:hAnsi="Palatino Linotype" w:cs="Times New Roman"/>
          <w:bCs/>
          <w:kern w:val="44"/>
          <w:lang w:eastAsia="zh-CN"/>
        </w:rPr>
        <w:t xml:space="preserve"> the tuning of perceptual, but not social, information. </w:t>
      </w:r>
    </w:p>
    <w:p w14:paraId="1CB9095F" w14:textId="31F65CE0" w:rsidR="00CD7564" w:rsidRPr="00A2618D" w:rsidRDefault="00885B66" w:rsidP="003837C5">
      <w:pPr>
        <w:spacing w:after="0" w:line="480" w:lineRule="auto"/>
        <w:ind w:firstLine="720"/>
        <w:rPr>
          <w:rFonts w:ascii="Palatino Linotype" w:eastAsia="SimSun" w:hAnsi="Palatino Linotype" w:cs="Times New Roman"/>
          <w:bCs/>
          <w:kern w:val="44"/>
          <w:lang w:eastAsia="zh-CN"/>
        </w:rPr>
      </w:pPr>
      <w:r w:rsidRPr="00A2618D">
        <w:rPr>
          <w:rFonts w:ascii="Palatino Linotype" w:eastAsia="SimSun" w:hAnsi="Palatino Linotype" w:cs="Times New Roman"/>
          <w:bCs/>
          <w:kern w:val="44"/>
          <w:lang w:eastAsia="zh-CN"/>
        </w:rPr>
        <w:t xml:space="preserve">Finally, </w:t>
      </w:r>
      <w:r w:rsidR="00470825" w:rsidRPr="00A2618D">
        <w:rPr>
          <w:rFonts w:ascii="Palatino Linotype" w:eastAsia="SimSun" w:hAnsi="Palatino Linotype" w:cs="Times New Roman"/>
          <w:bCs/>
          <w:kern w:val="44"/>
          <w:lang w:eastAsia="zh-CN"/>
        </w:rPr>
        <w:t xml:space="preserve">our study suggests that </w:t>
      </w:r>
      <w:r w:rsidRPr="00A2618D">
        <w:rPr>
          <w:rFonts w:ascii="Palatino Linotype" w:eastAsia="SimSun" w:hAnsi="Palatino Linotype" w:cs="Times New Roman"/>
          <w:bCs/>
          <w:kern w:val="44"/>
          <w:lang w:eastAsia="zh-CN"/>
        </w:rPr>
        <w:t xml:space="preserve">analyzing stimulus-based physical similarity </w:t>
      </w:r>
      <w:r w:rsidR="00B30B49" w:rsidRPr="00A2618D">
        <w:rPr>
          <w:rFonts w:ascii="Palatino Linotype" w:eastAsia="SimSun" w:hAnsi="Palatino Linotype" w:cs="Times New Roman"/>
          <w:bCs/>
          <w:kern w:val="44"/>
          <w:lang w:eastAsia="zh-CN"/>
        </w:rPr>
        <w:t>may</w:t>
      </w:r>
      <w:r w:rsidRPr="00A2618D">
        <w:rPr>
          <w:rFonts w:ascii="Palatino Linotype" w:eastAsia="SimSun" w:hAnsi="Palatino Linotype" w:cs="Times New Roman"/>
          <w:bCs/>
          <w:kern w:val="44"/>
          <w:lang w:eastAsia="zh-CN"/>
        </w:rPr>
        <w:t xml:space="preserve"> help quantify information required for face identification in an objective and sensitive manner. </w:t>
      </w:r>
      <w:r w:rsidR="00C72A91" w:rsidRPr="00A2618D">
        <w:rPr>
          <w:rFonts w:ascii="Palatino Linotype" w:eastAsia="SimSun" w:hAnsi="Palatino Linotype" w:cs="Times New Roman"/>
          <w:bCs/>
          <w:kern w:val="44"/>
          <w:lang w:eastAsia="zh-CN"/>
        </w:rPr>
        <w:t>Different methods have been used to manipulate the amount of face identity information in an image, either directly (e.g., morphing between identities and morphing along the identity trajectory) or indirectly (</w:t>
      </w:r>
      <w:r w:rsidR="00CD7E98" w:rsidRPr="00A2618D">
        <w:rPr>
          <w:rFonts w:ascii="Palatino Linotype" w:eastAsia="SimSun" w:hAnsi="Palatino Linotype" w:cs="Times New Roman"/>
          <w:bCs/>
          <w:kern w:val="44"/>
          <w:lang w:eastAsia="zh-CN"/>
        </w:rPr>
        <w:t xml:space="preserve">e.g., </w:t>
      </w:r>
      <w:r w:rsidR="00C72A91" w:rsidRPr="00A2618D">
        <w:rPr>
          <w:rFonts w:ascii="Palatino Linotype" w:eastAsia="SimSun" w:hAnsi="Palatino Linotype" w:cs="Times New Roman"/>
          <w:bCs/>
          <w:kern w:val="44"/>
          <w:lang w:eastAsia="zh-CN"/>
        </w:rPr>
        <w:t>blurring, pixelati</w:t>
      </w:r>
      <w:r w:rsidR="0041764B" w:rsidRPr="00A2618D">
        <w:rPr>
          <w:rFonts w:ascii="Palatino Linotype" w:eastAsia="SimSun" w:hAnsi="Palatino Linotype" w:cs="Times New Roman"/>
          <w:bCs/>
          <w:kern w:val="44"/>
          <w:lang w:eastAsia="zh-CN"/>
        </w:rPr>
        <w:t>ng</w:t>
      </w:r>
      <w:r w:rsidR="00C72A91" w:rsidRPr="00A2618D">
        <w:rPr>
          <w:rFonts w:ascii="Palatino Linotype" w:eastAsia="SimSun" w:hAnsi="Palatino Linotype" w:cs="Times New Roman"/>
          <w:bCs/>
          <w:kern w:val="44"/>
          <w:lang w:eastAsia="zh-CN"/>
        </w:rPr>
        <w:t xml:space="preserve">, </w:t>
      </w:r>
      <w:r w:rsidR="00CD7E98" w:rsidRPr="00A2618D">
        <w:rPr>
          <w:rFonts w:ascii="Palatino Linotype" w:eastAsia="SimSun" w:hAnsi="Palatino Linotype" w:cs="Times New Roman"/>
          <w:bCs/>
          <w:kern w:val="44"/>
          <w:lang w:eastAsia="zh-CN"/>
        </w:rPr>
        <w:t xml:space="preserve">or </w:t>
      </w:r>
      <w:r w:rsidR="00C72A91" w:rsidRPr="00A2618D">
        <w:rPr>
          <w:rFonts w:ascii="Palatino Linotype" w:eastAsia="SimSun" w:hAnsi="Palatino Linotype" w:cs="Times New Roman"/>
          <w:bCs/>
          <w:kern w:val="44"/>
          <w:lang w:eastAsia="zh-CN"/>
        </w:rPr>
        <w:t>scrambling facial parts). For instance, i</w:t>
      </w:r>
      <w:r w:rsidR="00263F07" w:rsidRPr="00A2618D">
        <w:rPr>
          <w:rFonts w:ascii="Palatino Linotype" w:eastAsia="SimSun" w:hAnsi="Palatino Linotype" w:cs="Times New Roman"/>
          <w:bCs/>
          <w:kern w:val="44"/>
          <w:lang w:eastAsia="zh-CN"/>
        </w:rPr>
        <w:t xml:space="preserve">t has been shown </w:t>
      </w:r>
      <w:r w:rsidR="00735B68" w:rsidRPr="00A2618D">
        <w:rPr>
          <w:rFonts w:ascii="Palatino Linotype" w:eastAsia="SimSun" w:hAnsi="Palatino Linotype" w:cs="Times New Roman"/>
          <w:bCs/>
          <w:kern w:val="44"/>
          <w:lang w:eastAsia="zh-CN"/>
        </w:rPr>
        <w:t>that pe</w:t>
      </w:r>
      <w:r w:rsidR="00B30B49" w:rsidRPr="00A2618D">
        <w:rPr>
          <w:rFonts w:ascii="Palatino Linotype" w:eastAsia="SimSun" w:hAnsi="Palatino Linotype" w:cs="Times New Roman"/>
          <w:bCs/>
          <w:kern w:val="44"/>
          <w:lang w:eastAsia="zh-CN"/>
        </w:rPr>
        <w:t xml:space="preserve">ople </w:t>
      </w:r>
      <w:r w:rsidR="00735B68" w:rsidRPr="00A2618D">
        <w:rPr>
          <w:rFonts w:ascii="Palatino Linotype" w:eastAsia="SimSun" w:hAnsi="Palatino Linotype" w:cs="Times New Roman"/>
          <w:bCs/>
          <w:kern w:val="44"/>
          <w:lang w:eastAsia="zh-CN"/>
        </w:rPr>
        <w:t>are remarkably good at</w:t>
      </w:r>
      <w:r w:rsidR="00B30B49" w:rsidRPr="00A2618D">
        <w:rPr>
          <w:rFonts w:ascii="Palatino Linotype" w:eastAsia="SimSun" w:hAnsi="Palatino Linotype" w:cs="Times New Roman"/>
          <w:bCs/>
          <w:kern w:val="44"/>
          <w:lang w:eastAsia="zh-CN"/>
        </w:rPr>
        <w:t xml:space="preserve"> recogni</w:t>
      </w:r>
      <w:r w:rsidR="00E17E48" w:rsidRPr="00A2618D">
        <w:rPr>
          <w:rFonts w:ascii="Palatino Linotype" w:eastAsia="SimSun" w:hAnsi="Palatino Linotype" w:cs="Times New Roman"/>
          <w:bCs/>
          <w:kern w:val="44"/>
          <w:lang w:eastAsia="zh-CN"/>
        </w:rPr>
        <w:t>z</w:t>
      </w:r>
      <w:r w:rsidR="00735B68" w:rsidRPr="00A2618D">
        <w:rPr>
          <w:rFonts w:ascii="Palatino Linotype" w:eastAsia="SimSun" w:hAnsi="Palatino Linotype" w:cs="Times New Roman"/>
          <w:bCs/>
          <w:kern w:val="44"/>
          <w:lang w:eastAsia="zh-CN"/>
        </w:rPr>
        <w:t>ing</w:t>
      </w:r>
      <w:r w:rsidR="00B30B49" w:rsidRPr="00A2618D">
        <w:rPr>
          <w:rFonts w:ascii="Palatino Linotype" w:eastAsia="SimSun" w:hAnsi="Palatino Linotype" w:cs="Times New Roman"/>
          <w:bCs/>
          <w:kern w:val="44"/>
          <w:lang w:eastAsia="zh-CN"/>
        </w:rPr>
        <w:t xml:space="preserve"> faces from dramatically pixelated or blurred images (e.g., 10-20 pixels/face; </w:t>
      </w:r>
      <w:proofErr w:type="spellStart"/>
      <w:r w:rsidR="00B30B49" w:rsidRPr="00A2618D">
        <w:rPr>
          <w:rFonts w:ascii="Palatino Linotype" w:eastAsia="SimSun" w:hAnsi="Palatino Linotype" w:cs="Times New Roman"/>
          <w:bCs/>
          <w:kern w:val="44"/>
          <w:lang w:eastAsia="zh-CN"/>
        </w:rPr>
        <w:t>Bindermann</w:t>
      </w:r>
      <w:proofErr w:type="spellEnd"/>
      <w:r w:rsidR="00B30B49" w:rsidRPr="00A2618D">
        <w:rPr>
          <w:rFonts w:ascii="Palatino Linotype" w:eastAsia="SimSun" w:hAnsi="Palatino Linotype" w:cs="Times New Roman"/>
          <w:bCs/>
          <w:kern w:val="44"/>
          <w:lang w:eastAsia="zh-CN"/>
        </w:rPr>
        <w:t xml:space="preserve"> et al., 2013; Lander et al., 2001; 8-16 cycles per face; </w:t>
      </w:r>
      <w:proofErr w:type="spellStart"/>
      <w:r w:rsidR="00B30B49" w:rsidRPr="00A2618D">
        <w:rPr>
          <w:rFonts w:ascii="Palatino Linotype" w:eastAsia="SimSun" w:hAnsi="Palatino Linotype" w:cs="Times New Roman"/>
          <w:bCs/>
          <w:kern w:val="44"/>
          <w:lang w:eastAsia="zh-CN"/>
        </w:rPr>
        <w:t>Costen</w:t>
      </w:r>
      <w:proofErr w:type="spellEnd"/>
      <w:r w:rsidR="00B30B49" w:rsidRPr="00A2618D">
        <w:rPr>
          <w:rFonts w:ascii="Palatino Linotype" w:eastAsia="SimSun" w:hAnsi="Palatino Linotype" w:cs="Times New Roman"/>
          <w:bCs/>
          <w:kern w:val="44"/>
          <w:lang w:eastAsia="zh-CN"/>
        </w:rPr>
        <w:t xml:space="preserve"> et al., 1996; Ramon et al., 2015</w:t>
      </w:r>
      <w:r w:rsidR="00E17E48" w:rsidRPr="00A2618D">
        <w:rPr>
          <w:rFonts w:ascii="Palatino Linotype" w:eastAsia="SimSun" w:hAnsi="Palatino Linotype" w:cs="Times New Roman"/>
          <w:bCs/>
          <w:kern w:val="44"/>
          <w:lang w:eastAsia="zh-CN"/>
        </w:rPr>
        <w:t>; or 3.5 cycles per face for discrimination, Gilad-</w:t>
      </w:r>
      <w:proofErr w:type="spellStart"/>
      <w:r w:rsidR="00E17E48" w:rsidRPr="00A2618D">
        <w:rPr>
          <w:rFonts w:ascii="Palatino Linotype" w:eastAsia="SimSun" w:hAnsi="Palatino Linotype" w:cs="Times New Roman"/>
          <w:bCs/>
          <w:kern w:val="44"/>
          <w:lang w:eastAsia="zh-CN"/>
        </w:rPr>
        <w:t>Gutnick</w:t>
      </w:r>
      <w:proofErr w:type="spellEnd"/>
      <w:r w:rsidR="00E17E48" w:rsidRPr="00A2618D">
        <w:rPr>
          <w:rFonts w:ascii="Palatino Linotype" w:eastAsia="SimSun" w:hAnsi="Palatino Linotype" w:cs="Times New Roman"/>
          <w:bCs/>
          <w:kern w:val="44"/>
          <w:lang w:eastAsia="zh-CN"/>
        </w:rPr>
        <w:t xml:space="preserve"> et al., 2012</w:t>
      </w:r>
      <w:r w:rsidR="00B30B49" w:rsidRPr="00A2618D">
        <w:rPr>
          <w:rFonts w:ascii="Palatino Linotype" w:eastAsia="SimSun" w:hAnsi="Palatino Linotype" w:cs="Times New Roman"/>
          <w:bCs/>
          <w:kern w:val="44"/>
          <w:lang w:eastAsia="zh-CN"/>
        </w:rPr>
        <w:t xml:space="preserve">). </w:t>
      </w:r>
      <w:r w:rsidR="00735B68" w:rsidRPr="00A2618D">
        <w:rPr>
          <w:rFonts w:ascii="Palatino Linotype" w:eastAsia="SimSun" w:hAnsi="Palatino Linotype" w:cs="Times New Roman"/>
          <w:bCs/>
          <w:kern w:val="44"/>
          <w:lang w:eastAsia="zh-CN"/>
        </w:rPr>
        <w:t>While</w:t>
      </w:r>
      <w:r w:rsidR="00B30B49" w:rsidRPr="00A2618D">
        <w:rPr>
          <w:rFonts w:ascii="Palatino Linotype" w:eastAsia="SimSun" w:hAnsi="Palatino Linotype" w:cs="Times New Roman"/>
          <w:bCs/>
          <w:kern w:val="44"/>
          <w:lang w:eastAsia="zh-CN"/>
        </w:rPr>
        <w:t xml:space="preserve"> the magnitude of </w:t>
      </w:r>
      <w:r w:rsidR="0041764B" w:rsidRPr="00A2618D">
        <w:rPr>
          <w:rFonts w:ascii="Palatino Linotype" w:eastAsia="SimSun" w:hAnsi="Palatino Linotype" w:cs="Times New Roman"/>
          <w:bCs/>
          <w:kern w:val="44"/>
          <w:lang w:eastAsia="zh-CN"/>
        </w:rPr>
        <w:t xml:space="preserve">these </w:t>
      </w:r>
      <w:r w:rsidR="00B30B49" w:rsidRPr="00A2618D">
        <w:rPr>
          <w:rFonts w:ascii="Palatino Linotype" w:eastAsia="SimSun" w:hAnsi="Palatino Linotype" w:cs="Times New Roman"/>
          <w:bCs/>
          <w:kern w:val="44"/>
          <w:lang w:eastAsia="zh-CN"/>
        </w:rPr>
        <w:t>image degradation</w:t>
      </w:r>
      <w:r w:rsidR="0041764B" w:rsidRPr="00A2618D">
        <w:rPr>
          <w:rFonts w:ascii="Palatino Linotype" w:eastAsia="SimSun" w:hAnsi="Palatino Linotype" w:cs="Times New Roman"/>
          <w:bCs/>
          <w:kern w:val="44"/>
          <w:lang w:eastAsia="zh-CN"/>
        </w:rPr>
        <w:t>s</w:t>
      </w:r>
      <w:r w:rsidR="00B30B49" w:rsidRPr="00A2618D">
        <w:rPr>
          <w:rFonts w:ascii="Palatino Linotype" w:eastAsia="SimSun" w:hAnsi="Palatino Linotype" w:cs="Times New Roman"/>
          <w:bCs/>
          <w:kern w:val="44"/>
          <w:lang w:eastAsia="zh-CN"/>
        </w:rPr>
        <w:t xml:space="preserve"> can be calculated as information loss, how such </w:t>
      </w:r>
      <w:r w:rsidR="00C72A91" w:rsidRPr="00A2618D">
        <w:rPr>
          <w:rFonts w:ascii="Palatino Linotype" w:eastAsia="SimSun" w:hAnsi="Palatino Linotype" w:cs="Times New Roman"/>
          <w:bCs/>
          <w:kern w:val="44"/>
          <w:lang w:eastAsia="zh-CN"/>
        </w:rPr>
        <w:t xml:space="preserve">information loss </w:t>
      </w:r>
      <w:r w:rsidR="00B30B49" w:rsidRPr="00A2618D">
        <w:rPr>
          <w:rFonts w:ascii="Palatino Linotype" w:eastAsia="SimSun" w:hAnsi="Palatino Linotype" w:cs="Times New Roman"/>
          <w:bCs/>
          <w:kern w:val="44"/>
          <w:lang w:eastAsia="zh-CN"/>
        </w:rPr>
        <w:t xml:space="preserve">relates to the amount of reduction in identity information remains </w:t>
      </w:r>
      <w:r w:rsidR="00F23463" w:rsidRPr="00A2618D">
        <w:rPr>
          <w:rFonts w:ascii="Palatino Linotype" w:eastAsia="SimSun" w:hAnsi="Palatino Linotype" w:cs="Times New Roman"/>
          <w:bCs/>
          <w:kern w:val="44"/>
          <w:lang w:eastAsia="zh-CN"/>
        </w:rPr>
        <w:t>unclear</w:t>
      </w:r>
      <w:r w:rsidR="00B30B49" w:rsidRPr="00A2618D">
        <w:rPr>
          <w:rFonts w:ascii="Palatino Linotype" w:eastAsia="SimSun" w:hAnsi="Palatino Linotype" w:cs="Times New Roman"/>
          <w:bCs/>
          <w:kern w:val="44"/>
          <w:lang w:eastAsia="zh-CN"/>
        </w:rPr>
        <w:t xml:space="preserve">. </w:t>
      </w:r>
      <w:r w:rsidR="00470825" w:rsidRPr="00A2618D">
        <w:rPr>
          <w:rFonts w:ascii="Palatino Linotype" w:eastAsia="SimSun" w:hAnsi="Palatino Linotype" w:cs="Times New Roman"/>
          <w:bCs/>
          <w:kern w:val="44"/>
          <w:lang w:eastAsia="zh-CN"/>
        </w:rPr>
        <w:t>F</w:t>
      </w:r>
      <w:r w:rsidR="00C72A91" w:rsidRPr="00A2618D">
        <w:rPr>
          <w:rFonts w:ascii="Palatino Linotype" w:eastAsia="SimSun" w:hAnsi="Palatino Linotype" w:cs="Times New Roman"/>
          <w:bCs/>
          <w:kern w:val="44"/>
          <w:lang w:eastAsia="zh-CN"/>
        </w:rPr>
        <w:t xml:space="preserve">uture research may use </w:t>
      </w:r>
      <w:r w:rsidR="00CD7564" w:rsidRPr="00A2618D">
        <w:rPr>
          <w:rFonts w:ascii="Palatino Linotype" w:eastAsia="SimSun" w:hAnsi="Palatino Linotype" w:cs="Times New Roman"/>
          <w:bCs/>
          <w:kern w:val="44"/>
          <w:lang w:eastAsia="zh-CN"/>
        </w:rPr>
        <w:t>physical and perceptual similarity to quantify identity information retained with</w:t>
      </w:r>
      <w:r w:rsidR="00B30B49" w:rsidRPr="00A2618D">
        <w:rPr>
          <w:rFonts w:ascii="Palatino Linotype" w:eastAsia="SimSun" w:hAnsi="Palatino Linotype" w:cs="Times New Roman"/>
          <w:bCs/>
          <w:kern w:val="44"/>
          <w:lang w:eastAsia="zh-CN"/>
        </w:rPr>
        <w:t>in</w:t>
      </w:r>
      <w:r w:rsidR="00CD7564" w:rsidRPr="00A2618D">
        <w:rPr>
          <w:rFonts w:ascii="Palatino Linotype" w:eastAsia="SimSun" w:hAnsi="Palatino Linotype" w:cs="Times New Roman"/>
          <w:bCs/>
          <w:kern w:val="44"/>
          <w:lang w:eastAsia="zh-CN"/>
        </w:rPr>
        <w:t xml:space="preserve"> </w:t>
      </w:r>
      <w:r w:rsidR="00C72A91" w:rsidRPr="00A2618D">
        <w:rPr>
          <w:rFonts w:ascii="Palatino Linotype" w:eastAsia="SimSun" w:hAnsi="Palatino Linotype" w:cs="Times New Roman"/>
          <w:bCs/>
          <w:kern w:val="44"/>
          <w:lang w:eastAsia="zh-CN"/>
        </w:rPr>
        <w:t xml:space="preserve">these highly </w:t>
      </w:r>
      <w:r w:rsidR="00B30B49" w:rsidRPr="00A2618D">
        <w:rPr>
          <w:rFonts w:ascii="Palatino Linotype" w:eastAsia="SimSun" w:hAnsi="Palatino Linotype" w:cs="Times New Roman"/>
          <w:bCs/>
          <w:kern w:val="44"/>
          <w:lang w:eastAsia="zh-CN"/>
        </w:rPr>
        <w:t>pixelated or blurred face</w:t>
      </w:r>
      <w:r w:rsidR="00E17E48" w:rsidRPr="00A2618D">
        <w:rPr>
          <w:rFonts w:ascii="Palatino Linotype" w:eastAsia="SimSun" w:hAnsi="Palatino Linotype" w:cs="Times New Roman"/>
          <w:bCs/>
          <w:kern w:val="44"/>
          <w:lang w:eastAsia="zh-CN"/>
        </w:rPr>
        <w:t xml:space="preserve"> image</w:t>
      </w:r>
      <w:r w:rsidR="00B30B49" w:rsidRPr="00A2618D">
        <w:rPr>
          <w:rFonts w:ascii="Palatino Linotype" w:eastAsia="SimSun" w:hAnsi="Palatino Linotype" w:cs="Times New Roman"/>
          <w:bCs/>
          <w:kern w:val="44"/>
          <w:lang w:eastAsia="zh-CN"/>
        </w:rPr>
        <w:t>s</w:t>
      </w:r>
      <w:r w:rsidR="00CD7564" w:rsidRPr="00A2618D">
        <w:rPr>
          <w:rFonts w:ascii="Palatino Linotype" w:eastAsia="SimSun" w:hAnsi="Palatino Linotype" w:cs="Times New Roman"/>
          <w:bCs/>
          <w:kern w:val="44"/>
          <w:lang w:eastAsia="zh-CN"/>
        </w:rPr>
        <w:t xml:space="preserve">. </w:t>
      </w:r>
    </w:p>
    <w:p w14:paraId="07443C40" w14:textId="77777777" w:rsidR="006B697F" w:rsidRDefault="00E37073" w:rsidP="00C7506F">
      <w:pPr>
        <w:spacing w:after="0" w:line="480" w:lineRule="auto"/>
        <w:ind w:firstLine="720"/>
        <w:rPr>
          <w:rFonts w:ascii="Palatino Linotype" w:eastAsia="SimSun" w:hAnsi="Palatino Linotype" w:cs="Times New Roman"/>
          <w:bCs/>
          <w:kern w:val="44"/>
          <w:lang w:eastAsia="zh-CN"/>
        </w:rPr>
      </w:pPr>
      <w:r w:rsidRPr="00A2618D">
        <w:rPr>
          <w:rFonts w:ascii="Palatino Linotype" w:eastAsia="SimSun" w:hAnsi="Palatino Linotype" w:cs="Times New Roman"/>
          <w:bCs/>
          <w:kern w:val="44"/>
          <w:lang w:eastAsia="zh-CN"/>
        </w:rPr>
        <w:t xml:space="preserve">In summary, </w:t>
      </w:r>
      <w:r w:rsidR="004B2BCF" w:rsidRPr="00A2618D">
        <w:rPr>
          <w:rFonts w:ascii="Palatino Linotype" w:eastAsia="SimSun" w:hAnsi="Palatino Linotype" w:cs="Times New Roman"/>
          <w:bCs/>
          <w:kern w:val="44"/>
          <w:lang w:eastAsia="zh-CN"/>
        </w:rPr>
        <w:t>the present study demonstrate</w:t>
      </w:r>
      <w:r w:rsidR="000C4106" w:rsidRPr="00A2618D">
        <w:rPr>
          <w:rFonts w:ascii="Palatino Linotype" w:eastAsia="SimSun" w:hAnsi="Palatino Linotype" w:cs="Times New Roman"/>
          <w:bCs/>
          <w:kern w:val="44"/>
          <w:lang w:eastAsia="zh-CN"/>
        </w:rPr>
        <w:t>s</w:t>
      </w:r>
      <w:r w:rsidR="004B2BCF" w:rsidRPr="00A2618D">
        <w:rPr>
          <w:rFonts w:ascii="Palatino Linotype" w:eastAsia="SimSun" w:hAnsi="Palatino Linotype" w:cs="Times New Roman"/>
          <w:bCs/>
          <w:kern w:val="44"/>
          <w:lang w:eastAsia="zh-CN"/>
        </w:rPr>
        <w:t xml:space="preserve"> that people can recognize multiple face identities </w:t>
      </w:r>
      <w:r w:rsidR="009C65AF" w:rsidRPr="00A2618D">
        <w:rPr>
          <w:rFonts w:ascii="Palatino Linotype" w:eastAsia="SimSun" w:hAnsi="Palatino Linotype" w:cs="Times New Roman"/>
          <w:bCs/>
          <w:kern w:val="44"/>
          <w:lang w:eastAsia="zh-CN"/>
        </w:rPr>
        <w:t xml:space="preserve">in </w:t>
      </w:r>
      <w:r w:rsidR="004B2BCF" w:rsidRPr="00A2618D">
        <w:rPr>
          <w:rFonts w:ascii="Palatino Linotype" w:eastAsia="SimSun" w:hAnsi="Palatino Linotype" w:cs="Times New Roman"/>
          <w:bCs/>
          <w:kern w:val="44"/>
          <w:lang w:eastAsia="zh-CN"/>
        </w:rPr>
        <w:t xml:space="preserve">a </w:t>
      </w:r>
      <w:r w:rsidR="00DB2CB7" w:rsidRPr="00A2618D">
        <w:rPr>
          <w:rFonts w:ascii="Palatino Linotype" w:eastAsia="SimSun" w:hAnsi="Palatino Linotype" w:cs="Times New Roman"/>
          <w:bCs/>
          <w:kern w:val="44"/>
          <w:lang w:eastAsia="zh-CN"/>
        </w:rPr>
        <w:t>morphed image</w:t>
      </w:r>
      <w:r w:rsidR="00B30B49" w:rsidRPr="00A2618D">
        <w:rPr>
          <w:rFonts w:ascii="Palatino Linotype" w:eastAsia="SimSun" w:hAnsi="Palatino Linotype" w:cs="Times New Roman"/>
          <w:bCs/>
          <w:kern w:val="44"/>
          <w:lang w:eastAsia="zh-CN"/>
        </w:rPr>
        <w:t xml:space="preserve"> and c</w:t>
      </w:r>
      <w:r w:rsidR="00DC1170" w:rsidRPr="00A2618D">
        <w:rPr>
          <w:rFonts w:ascii="Palatino Linotype" w:eastAsia="SimSun" w:hAnsi="Palatino Linotype" w:cs="Times New Roman"/>
          <w:bCs/>
          <w:kern w:val="44"/>
          <w:lang w:eastAsia="zh-CN"/>
        </w:rPr>
        <w:t>an</w:t>
      </w:r>
      <w:r w:rsidR="004B2BCF" w:rsidRPr="00A2618D">
        <w:rPr>
          <w:rFonts w:ascii="Palatino Linotype" w:eastAsia="SimSun" w:hAnsi="Palatino Linotype" w:cs="Times New Roman"/>
          <w:bCs/>
          <w:kern w:val="44"/>
          <w:lang w:eastAsia="zh-CN"/>
        </w:rPr>
        <w:t xml:space="preserve"> </w:t>
      </w:r>
      <w:r w:rsidR="00397F65" w:rsidRPr="00A2618D">
        <w:rPr>
          <w:rFonts w:ascii="Palatino Linotype" w:eastAsia="SimSun" w:hAnsi="Palatino Linotype" w:cs="Times New Roman"/>
          <w:bCs/>
          <w:kern w:val="44"/>
          <w:lang w:eastAsia="zh-CN"/>
        </w:rPr>
        <w:t xml:space="preserve">consistently </w:t>
      </w:r>
      <w:r w:rsidR="00CD7E98" w:rsidRPr="00A2618D">
        <w:rPr>
          <w:rFonts w:ascii="Palatino Linotype" w:eastAsia="SimSun" w:hAnsi="Palatino Linotype" w:cs="Times New Roman"/>
          <w:bCs/>
          <w:kern w:val="44"/>
          <w:lang w:eastAsia="zh-CN"/>
        </w:rPr>
        <w:t>recognize</w:t>
      </w:r>
      <w:r w:rsidR="004B2BCF" w:rsidRPr="00A2618D">
        <w:rPr>
          <w:rFonts w:ascii="Palatino Linotype" w:eastAsia="SimSun" w:hAnsi="Palatino Linotype" w:cs="Times New Roman"/>
          <w:bCs/>
          <w:kern w:val="44"/>
          <w:lang w:eastAsia="zh-CN"/>
        </w:rPr>
        <w:t xml:space="preserve"> a face</w:t>
      </w:r>
      <w:r w:rsidR="00397F65" w:rsidRPr="00A2618D">
        <w:rPr>
          <w:rFonts w:ascii="Palatino Linotype" w:eastAsia="SimSun" w:hAnsi="Palatino Linotype" w:cs="Times New Roman"/>
          <w:bCs/>
          <w:kern w:val="44"/>
          <w:lang w:eastAsia="zh-CN"/>
        </w:rPr>
        <w:t xml:space="preserve"> </w:t>
      </w:r>
      <w:r w:rsidR="00CD7E98" w:rsidRPr="00A2618D">
        <w:rPr>
          <w:rFonts w:ascii="Palatino Linotype" w:eastAsia="SimSun" w:hAnsi="Palatino Linotype" w:cs="Times New Roman"/>
          <w:bCs/>
          <w:kern w:val="44"/>
          <w:lang w:eastAsia="zh-CN"/>
        </w:rPr>
        <w:t xml:space="preserve">even when only 12.5% of its identity information is displayed </w:t>
      </w:r>
      <w:r w:rsidR="000C4106" w:rsidRPr="00A2618D">
        <w:rPr>
          <w:rFonts w:ascii="Palatino Linotype" w:eastAsia="SimSun" w:hAnsi="Palatino Linotype" w:cs="Times New Roman"/>
          <w:bCs/>
          <w:kern w:val="44"/>
          <w:lang w:eastAsia="zh-CN"/>
        </w:rPr>
        <w:t xml:space="preserve">in </w:t>
      </w:r>
      <w:r w:rsidR="00DB2CB7" w:rsidRPr="00A2618D">
        <w:rPr>
          <w:rFonts w:ascii="Palatino Linotype" w:eastAsia="SimSun" w:hAnsi="Palatino Linotype" w:cs="Times New Roman"/>
          <w:bCs/>
          <w:kern w:val="44"/>
          <w:lang w:eastAsia="zh-CN"/>
        </w:rPr>
        <w:t>an image</w:t>
      </w:r>
      <w:r w:rsidR="00397F65" w:rsidRPr="00A2618D">
        <w:rPr>
          <w:rFonts w:ascii="Palatino Linotype" w:eastAsia="SimSun" w:hAnsi="Palatino Linotype" w:cs="Times New Roman"/>
          <w:bCs/>
          <w:kern w:val="44"/>
          <w:lang w:eastAsia="zh-CN"/>
        </w:rPr>
        <w:t>. Th</w:t>
      </w:r>
      <w:r w:rsidR="00DB2CB7" w:rsidRPr="00A2618D">
        <w:rPr>
          <w:rFonts w:ascii="Palatino Linotype" w:eastAsia="SimSun" w:hAnsi="Palatino Linotype" w:cs="Times New Roman"/>
          <w:bCs/>
          <w:kern w:val="44"/>
          <w:lang w:eastAsia="zh-CN"/>
        </w:rPr>
        <w:t>erefore</w:t>
      </w:r>
      <w:r w:rsidR="00397F65" w:rsidRPr="00A2618D">
        <w:rPr>
          <w:rFonts w:ascii="Palatino Linotype" w:eastAsia="SimSun" w:hAnsi="Palatino Linotype" w:cs="Times New Roman"/>
          <w:bCs/>
          <w:kern w:val="44"/>
          <w:lang w:eastAsia="zh-CN"/>
        </w:rPr>
        <w:t xml:space="preserve">, </w:t>
      </w:r>
      <w:r w:rsidR="0096278D" w:rsidRPr="00A2618D">
        <w:rPr>
          <w:rFonts w:ascii="Palatino Linotype" w:eastAsia="SimSun" w:hAnsi="Palatino Linotype" w:cs="Times New Roman"/>
          <w:bCs/>
          <w:kern w:val="44"/>
          <w:lang w:eastAsia="zh-CN"/>
        </w:rPr>
        <w:t>people</w:t>
      </w:r>
      <w:r w:rsidR="00397F65" w:rsidRPr="00A2618D">
        <w:rPr>
          <w:rFonts w:ascii="Palatino Linotype" w:eastAsia="SimSun" w:hAnsi="Palatino Linotype" w:cs="Times New Roman"/>
          <w:bCs/>
          <w:kern w:val="44"/>
          <w:lang w:eastAsia="zh-CN"/>
        </w:rPr>
        <w:t xml:space="preserve"> </w:t>
      </w:r>
      <w:proofErr w:type="gramStart"/>
      <w:r w:rsidR="00DB2CB7" w:rsidRPr="00A2618D">
        <w:rPr>
          <w:rFonts w:ascii="Palatino Linotype" w:eastAsia="SimSun" w:hAnsi="Palatino Linotype" w:cs="Times New Roman"/>
          <w:bCs/>
          <w:kern w:val="44"/>
          <w:lang w:eastAsia="zh-CN"/>
        </w:rPr>
        <w:t>are able to</w:t>
      </w:r>
      <w:proofErr w:type="gramEnd"/>
      <w:r w:rsidR="00397F65" w:rsidRPr="00A2618D">
        <w:rPr>
          <w:rFonts w:ascii="Palatino Linotype" w:eastAsia="SimSun" w:hAnsi="Palatino Linotype" w:cs="Times New Roman"/>
          <w:bCs/>
          <w:kern w:val="44"/>
          <w:lang w:eastAsia="zh-CN"/>
        </w:rPr>
        <w:t xml:space="preserve"> recognize </w:t>
      </w:r>
      <w:r w:rsidR="00CD7E98" w:rsidRPr="00A2618D">
        <w:rPr>
          <w:rFonts w:ascii="Palatino Linotype" w:eastAsia="SimSun" w:hAnsi="Palatino Linotype" w:cs="Times New Roman"/>
          <w:bCs/>
          <w:kern w:val="44"/>
          <w:lang w:eastAsia="zh-CN"/>
        </w:rPr>
        <w:t xml:space="preserve">at least </w:t>
      </w:r>
      <w:r w:rsidR="00397F65" w:rsidRPr="00A2618D">
        <w:rPr>
          <w:rFonts w:ascii="Palatino Linotype" w:eastAsia="SimSun" w:hAnsi="Palatino Linotype" w:cs="Times New Roman"/>
          <w:bCs/>
          <w:kern w:val="44"/>
          <w:lang w:eastAsia="zh-CN"/>
        </w:rPr>
        <w:t xml:space="preserve">eight identities </w:t>
      </w:r>
      <w:r w:rsidR="00212C55" w:rsidRPr="00A2618D">
        <w:rPr>
          <w:rFonts w:ascii="Palatino Linotype" w:eastAsia="SimSun" w:hAnsi="Palatino Linotype" w:cs="Times New Roman"/>
          <w:bCs/>
          <w:kern w:val="44"/>
          <w:lang w:eastAsia="zh-CN"/>
        </w:rPr>
        <w:t xml:space="preserve">that </w:t>
      </w:r>
      <w:r w:rsidR="00DA39FD" w:rsidRPr="00A2618D">
        <w:rPr>
          <w:rFonts w:ascii="Palatino Linotype" w:eastAsia="SimSun" w:hAnsi="Palatino Linotype" w:cs="Times New Roman"/>
          <w:bCs/>
          <w:kern w:val="44"/>
          <w:lang w:eastAsia="zh-CN"/>
        </w:rPr>
        <w:t xml:space="preserve">are </w:t>
      </w:r>
      <w:r w:rsidR="00212C55" w:rsidRPr="00A2618D">
        <w:rPr>
          <w:rFonts w:ascii="Palatino Linotype" w:eastAsia="SimSun" w:hAnsi="Palatino Linotype" w:cs="Times New Roman"/>
          <w:bCs/>
          <w:kern w:val="44"/>
          <w:lang w:eastAsia="zh-CN"/>
        </w:rPr>
        <w:t xml:space="preserve">mixed equally </w:t>
      </w:r>
      <w:r w:rsidR="00397F65" w:rsidRPr="00A2618D">
        <w:rPr>
          <w:rFonts w:ascii="Palatino Linotype" w:eastAsia="SimSun" w:hAnsi="Palatino Linotype" w:cs="Times New Roman"/>
          <w:bCs/>
          <w:kern w:val="44"/>
          <w:lang w:eastAsia="zh-CN"/>
        </w:rPr>
        <w:t xml:space="preserve">in one </w:t>
      </w:r>
      <w:r w:rsidR="007D0BBC" w:rsidRPr="00A2618D">
        <w:rPr>
          <w:rFonts w:ascii="Palatino Linotype" w:eastAsia="SimSun" w:hAnsi="Palatino Linotype" w:cs="Times New Roman"/>
          <w:bCs/>
          <w:kern w:val="44"/>
          <w:lang w:eastAsia="zh-CN"/>
        </w:rPr>
        <w:t>face</w:t>
      </w:r>
      <w:r w:rsidR="00212C55" w:rsidRPr="00A2618D">
        <w:rPr>
          <w:rFonts w:ascii="Palatino Linotype" w:eastAsia="SimSun" w:hAnsi="Palatino Linotype" w:cs="Times New Roman"/>
          <w:bCs/>
          <w:kern w:val="44"/>
          <w:lang w:eastAsia="zh-CN"/>
        </w:rPr>
        <w:t xml:space="preserve"> image</w:t>
      </w:r>
      <w:r w:rsidR="00397F65" w:rsidRPr="00A2618D">
        <w:rPr>
          <w:rFonts w:ascii="Palatino Linotype" w:eastAsia="SimSun" w:hAnsi="Palatino Linotype" w:cs="Times New Roman"/>
          <w:bCs/>
          <w:kern w:val="44"/>
          <w:lang w:eastAsia="zh-CN"/>
        </w:rPr>
        <w:t xml:space="preserve">. </w:t>
      </w:r>
      <w:r w:rsidR="000C4106" w:rsidRPr="00A2618D">
        <w:rPr>
          <w:rFonts w:ascii="Palatino Linotype" w:eastAsia="SimSun" w:hAnsi="Palatino Linotype" w:cs="Times New Roman"/>
          <w:bCs/>
          <w:kern w:val="44"/>
          <w:lang w:eastAsia="zh-CN"/>
        </w:rPr>
        <w:t>Furthermore, f</w:t>
      </w:r>
      <w:r w:rsidR="00CA5695" w:rsidRPr="00A2618D">
        <w:rPr>
          <w:rFonts w:ascii="Palatino Linotype" w:eastAsia="SimSun" w:hAnsi="Palatino Linotype" w:cs="Times New Roman"/>
          <w:bCs/>
          <w:kern w:val="44"/>
          <w:lang w:eastAsia="zh-CN"/>
        </w:rPr>
        <w:t xml:space="preserve">amiliarity with faces enhances </w:t>
      </w:r>
      <w:r w:rsidR="00470825" w:rsidRPr="00A2618D">
        <w:rPr>
          <w:rFonts w:ascii="Palatino Linotype" w:eastAsia="SimSun" w:hAnsi="Palatino Linotype" w:cs="Times New Roman"/>
          <w:bCs/>
          <w:kern w:val="44"/>
          <w:lang w:eastAsia="zh-CN"/>
        </w:rPr>
        <w:t>their recognition in a morph</w:t>
      </w:r>
      <w:r w:rsidR="00CD7564" w:rsidRPr="00A2618D">
        <w:rPr>
          <w:rFonts w:ascii="Palatino Linotype" w:eastAsia="SimSun" w:hAnsi="Palatino Linotype" w:cs="Times New Roman"/>
          <w:bCs/>
          <w:kern w:val="44"/>
          <w:lang w:eastAsia="zh-CN"/>
        </w:rPr>
        <w:t xml:space="preserve">, </w:t>
      </w:r>
      <w:r w:rsidR="001C6C81" w:rsidRPr="00A2618D">
        <w:rPr>
          <w:rFonts w:ascii="Palatino Linotype" w:eastAsia="SimSun" w:hAnsi="Palatino Linotype" w:cs="Times New Roman"/>
          <w:bCs/>
          <w:kern w:val="44"/>
          <w:lang w:eastAsia="zh-CN"/>
        </w:rPr>
        <w:t>indicating</w:t>
      </w:r>
      <w:r w:rsidR="00CD7564" w:rsidRPr="00A2618D">
        <w:rPr>
          <w:rFonts w:ascii="Palatino Linotype" w:eastAsia="SimSun" w:hAnsi="Palatino Linotype" w:cs="Times New Roman"/>
          <w:bCs/>
          <w:kern w:val="44"/>
          <w:lang w:eastAsia="zh-CN"/>
        </w:rPr>
        <w:t xml:space="preserve"> that </w:t>
      </w:r>
      <w:r w:rsidR="00DB2CB7" w:rsidRPr="00A2618D">
        <w:rPr>
          <w:rFonts w:ascii="Palatino Linotype" w:eastAsia="SimSun" w:hAnsi="Palatino Linotype" w:cs="Times New Roman"/>
          <w:bCs/>
          <w:kern w:val="44"/>
          <w:lang w:eastAsia="zh-CN"/>
        </w:rPr>
        <w:t>representation of</w:t>
      </w:r>
      <w:r w:rsidR="00CD7564" w:rsidRPr="00A2618D">
        <w:rPr>
          <w:rFonts w:ascii="Palatino Linotype" w:eastAsia="SimSun" w:hAnsi="Palatino Linotype" w:cs="Times New Roman"/>
          <w:bCs/>
          <w:kern w:val="44"/>
          <w:lang w:eastAsia="zh-CN"/>
        </w:rPr>
        <w:t xml:space="preserve"> familiar faces </w:t>
      </w:r>
      <w:r w:rsidR="001C6C81" w:rsidRPr="00A2618D">
        <w:rPr>
          <w:rFonts w:ascii="Palatino Linotype" w:eastAsia="SimSun" w:hAnsi="Palatino Linotype" w:cs="Times New Roman"/>
          <w:bCs/>
          <w:kern w:val="44"/>
          <w:lang w:eastAsia="zh-CN"/>
        </w:rPr>
        <w:t>tolerates more reduction of identity information</w:t>
      </w:r>
      <w:r w:rsidR="00CD7564" w:rsidRPr="00A2618D">
        <w:rPr>
          <w:rFonts w:ascii="Palatino Linotype" w:eastAsia="SimSun" w:hAnsi="Palatino Linotype" w:cs="Times New Roman"/>
          <w:bCs/>
          <w:kern w:val="44"/>
          <w:lang w:eastAsia="zh-CN"/>
        </w:rPr>
        <w:t xml:space="preserve"> than </w:t>
      </w:r>
      <w:r w:rsidR="001C6C81" w:rsidRPr="00A2618D">
        <w:rPr>
          <w:rFonts w:ascii="Palatino Linotype" w:eastAsia="SimSun" w:hAnsi="Palatino Linotype" w:cs="Times New Roman"/>
          <w:bCs/>
          <w:kern w:val="44"/>
          <w:lang w:eastAsia="zh-CN"/>
        </w:rPr>
        <w:t xml:space="preserve">that for </w:t>
      </w:r>
      <w:r w:rsidR="00CD7564" w:rsidRPr="00A2618D">
        <w:rPr>
          <w:rFonts w:ascii="Palatino Linotype" w:eastAsia="SimSun" w:hAnsi="Palatino Linotype" w:cs="Times New Roman"/>
          <w:bCs/>
          <w:kern w:val="44"/>
          <w:lang w:eastAsia="zh-CN"/>
        </w:rPr>
        <w:t xml:space="preserve">unfamiliar faces. These results not only help quantify the minimum information required for face recognition but also </w:t>
      </w:r>
      <w:r w:rsidR="001C6C81" w:rsidRPr="00A2618D">
        <w:rPr>
          <w:rFonts w:ascii="Palatino Linotype" w:eastAsia="SimSun" w:hAnsi="Palatino Linotype" w:cs="Times New Roman"/>
          <w:bCs/>
          <w:kern w:val="44"/>
          <w:lang w:eastAsia="zh-CN"/>
        </w:rPr>
        <w:t>add</w:t>
      </w:r>
      <w:r w:rsidR="00CD7564" w:rsidRPr="00A2618D">
        <w:rPr>
          <w:rFonts w:ascii="Palatino Linotype" w:eastAsia="SimSun" w:hAnsi="Palatino Linotype" w:cs="Times New Roman"/>
          <w:bCs/>
          <w:kern w:val="44"/>
          <w:lang w:eastAsia="zh-CN"/>
        </w:rPr>
        <w:t xml:space="preserve"> new </w:t>
      </w:r>
      <w:r w:rsidR="001C6C81" w:rsidRPr="00A2618D">
        <w:rPr>
          <w:rFonts w:ascii="Palatino Linotype" w:eastAsia="SimSun" w:hAnsi="Palatino Linotype" w:cs="Times New Roman"/>
          <w:bCs/>
          <w:kern w:val="44"/>
          <w:lang w:eastAsia="zh-CN"/>
        </w:rPr>
        <w:t>evidence to the well-established</w:t>
      </w:r>
      <w:r w:rsidR="00CD7564" w:rsidRPr="00A2618D">
        <w:rPr>
          <w:rFonts w:ascii="Palatino Linotype" w:eastAsia="SimSun" w:hAnsi="Palatino Linotype" w:cs="Times New Roman"/>
          <w:bCs/>
          <w:kern w:val="44"/>
          <w:lang w:eastAsia="zh-CN"/>
        </w:rPr>
        <w:t xml:space="preserve"> representational differences between familiar and unfamiliar faces.</w:t>
      </w:r>
    </w:p>
    <w:p w14:paraId="1CFC8E23" w14:textId="77777777" w:rsidR="006B697F" w:rsidRDefault="006B697F" w:rsidP="00C7506F">
      <w:pPr>
        <w:spacing w:after="0" w:line="480" w:lineRule="auto"/>
        <w:ind w:firstLine="720"/>
        <w:rPr>
          <w:rFonts w:ascii="Palatino Linotype" w:eastAsia="SimSun" w:hAnsi="Palatino Linotype" w:cs="Times New Roman"/>
          <w:bCs/>
          <w:kern w:val="44"/>
          <w:lang w:eastAsia="zh-CN"/>
        </w:rPr>
      </w:pPr>
    </w:p>
    <w:p w14:paraId="2B0A5CFB" w14:textId="77777777" w:rsidR="006B697F" w:rsidRDefault="006B697F">
      <w:pPr>
        <w:rPr>
          <w:rFonts w:ascii="Palatino Linotype" w:hAnsi="Palatino Linotype"/>
          <w:b/>
        </w:rPr>
      </w:pPr>
      <w:r>
        <w:rPr>
          <w:rFonts w:ascii="Palatino Linotype" w:hAnsi="Palatino Linotype"/>
          <w:b/>
        </w:rPr>
        <w:br w:type="page"/>
      </w:r>
    </w:p>
    <w:p w14:paraId="366CE411" w14:textId="229C9726" w:rsidR="008411FB" w:rsidRPr="00B11613" w:rsidRDefault="008411FB" w:rsidP="00A671B3">
      <w:pPr>
        <w:spacing w:line="480" w:lineRule="auto"/>
        <w:rPr>
          <w:rFonts w:ascii="Palatino Linotype" w:hAnsi="Palatino Linotype"/>
          <w:b/>
        </w:rPr>
      </w:pPr>
      <w:proofErr w:type="spellStart"/>
      <w:r w:rsidRPr="00B11613">
        <w:rPr>
          <w:rFonts w:ascii="Palatino Linotype" w:hAnsi="Palatino Linotype"/>
          <w:b/>
        </w:rPr>
        <w:t>CRediT</w:t>
      </w:r>
      <w:proofErr w:type="spellEnd"/>
      <w:r w:rsidRPr="00B11613">
        <w:rPr>
          <w:rFonts w:ascii="Palatino Linotype" w:hAnsi="Palatino Linotype"/>
          <w:b/>
        </w:rPr>
        <w:t xml:space="preserve"> authorship contribution statement</w:t>
      </w:r>
    </w:p>
    <w:p w14:paraId="5D0C2824" w14:textId="0450E266" w:rsidR="008411FB" w:rsidRPr="00B11613" w:rsidRDefault="00CC432F" w:rsidP="00A671B3">
      <w:pPr>
        <w:spacing w:line="480" w:lineRule="auto"/>
        <w:rPr>
          <w:rFonts w:ascii="Palatino Linotype" w:hAnsi="Palatino Linotype"/>
        </w:rPr>
      </w:pPr>
      <w:r w:rsidRPr="00B11613">
        <w:rPr>
          <w:rFonts w:ascii="Palatino Linotype" w:hAnsi="Palatino Linotype"/>
          <w:b/>
          <w:bCs/>
        </w:rPr>
        <w:t>Mintao Zhao</w:t>
      </w:r>
      <w:r w:rsidRPr="00B11613">
        <w:rPr>
          <w:rFonts w:ascii="Palatino Linotype" w:hAnsi="Palatino Linotype"/>
        </w:rPr>
        <w:t xml:space="preserve"> and </w:t>
      </w:r>
      <w:r w:rsidRPr="00B11613">
        <w:rPr>
          <w:rFonts w:ascii="Palatino Linotype" w:hAnsi="Palatino Linotype"/>
          <w:b/>
          <w:bCs/>
        </w:rPr>
        <w:t>Isabelle Bülthoff</w:t>
      </w:r>
      <w:r w:rsidRPr="00B11613">
        <w:rPr>
          <w:rFonts w:ascii="Palatino Linotype" w:hAnsi="Palatino Linotype"/>
        </w:rPr>
        <w:t xml:space="preserve"> both </w:t>
      </w:r>
      <w:r w:rsidR="00A671B3" w:rsidRPr="00B11613">
        <w:rPr>
          <w:rFonts w:ascii="Palatino Linotype" w:hAnsi="Palatino Linotype"/>
        </w:rPr>
        <w:t xml:space="preserve">contributed to </w:t>
      </w:r>
      <w:r w:rsidRPr="00B11613">
        <w:rPr>
          <w:rFonts w:ascii="Palatino Linotype" w:hAnsi="Palatino Linotype"/>
        </w:rPr>
        <w:t xml:space="preserve">the </w:t>
      </w:r>
      <w:r w:rsidR="00A671B3" w:rsidRPr="00B11613">
        <w:rPr>
          <w:rFonts w:ascii="Palatino Linotype" w:hAnsi="Palatino Linotype"/>
        </w:rPr>
        <w:t xml:space="preserve">Conceptualization, Data curation, Formal analysis, Visualization, Writing – original draft, </w:t>
      </w:r>
      <w:r w:rsidR="008411FB" w:rsidRPr="00B11613">
        <w:rPr>
          <w:rFonts w:ascii="Palatino Linotype" w:hAnsi="Palatino Linotype"/>
        </w:rPr>
        <w:t xml:space="preserve">Writing – review &amp; editing, </w:t>
      </w:r>
      <w:r w:rsidR="00A671B3" w:rsidRPr="00B11613">
        <w:rPr>
          <w:rFonts w:ascii="Palatino Linotype" w:hAnsi="Palatino Linotype"/>
        </w:rPr>
        <w:t>and</w:t>
      </w:r>
      <w:r w:rsidR="00A671B3" w:rsidRPr="00B11613">
        <w:t xml:space="preserve"> </w:t>
      </w:r>
      <w:r w:rsidR="00A671B3" w:rsidRPr="00B11613">
        <w:rPr>
          <w:rFonts w:ascii="Palatino Linotype" w:hAnsi="Palatino Linotype"/>
        </w:rPr>
        <w:t>Project administration</w:t>
      </w:r>
      <w:r w:rsidRPr="00B11613">
        <w:rPr>
          <w:rFonts w:ascii="Palatino Linotype" w:hAnsi="Palatino Linotype"/>
        </w:rPr>
        <w:t xml:space="preserve"> of this research</w:t>
      </w:r>
      <w:r w:rsidR="00A671B3" w:rsidRPr="00B11613">
        <w:rPr>
          <w:rFonts w:ascii="Palatino Linotype" w:hAnsi="Palatino Linotype"/>
        </w:rPr>
        <w:t>.</w:t>
      </w:r>
    </w:p>
    <w:p w14:paraId="6D6981FC" w14:textId="77777777" w:rsidR="00A671B3" w:rsidRPr="00B11613" w:rsidRDefault="00A671B3" w:rsidP="00A671B3">
      <w:pPr>
        <w:spacing w:line="480" w:lineRule="auto"/>
        <w:rPr>
          <w:rFonts w:ascii="Palatino Linotype" w:hAnsi="Palatino Linotype"/>
          <w:b/>
        </w:rPr>
      </w:pPr>
    </w:p>
    <w:p w14:paraId="7F4F6E79" w14:textId="636D4501" w:rsidR="00A671B3" w:rsidRPr="00B11613" w:rsidRDefault="00CC432F" w:rsidP="00A671B3">
      <w:pPr>
        <w:spacing w:line="480" w:lineRule="auto"/>
        <w:rPr>
          <w:rFonts w:ascii="Palatino Linotype" w:hAnsi="Palatino Linotype"/>
          <w:b/>
        </w:rPr>
      </w:pPr>
      <w:r w:rsidRPr="00B11613">
        <w:rPr>
          <w:rFonts w:ascii="Palatino Linotype" w:hAnsi="Palatino Linotype"/>
          <w:b/>
        </w:rPr>
        <w:t>Supplementary material and d</w:t>
      </w:r>
      <w:r w:rsidR="00A671B3" w:rsidRPr="00B11613">
        <w:rPr>
          <w:rFonts w:ascii="Palatino Linotype" w:hAnsi="Palatino Linotype"/>
          <w:b/>
        </w:rPr>
        <w:t>ata availability</w:t>
      </w:r>
    </w:p>
    <w:p w14:paraId="770F4ED5" w14:textId="70E25F38" w:rsidR="00CE1F62" w:rsidRPr="00A2618D" w:rsidRDefault="00CC432F" w:rsidP="00CC432F">
      <w:pPr>
        <w:spacing w:after="0" w:line="480" w:lineRule="auto"/>
        <w:rPr>
          <w:rFonts w:ascii="Palatino Linotype" w:hAnsi="Palatino Linotype"/>
        </w:rPr>
      </w:pPr>
      <w:r w:rsidRPr="00B11613">
        <w:rPr>
          <w:rFonts w:ascii="Palatino Linotype" w:hAnsi="Palatino Linotype"/>
        </w:rPr>
        <w:t>Raw d</w:t>
      </w:r>
      <w:r w:rsidR="002819A3" w:rsidRPr="00B11613">
        <w:rPr>
          <w:rFonts w:ascii="Palatino Linotype" w:hAnsi="Palatino Linotype"/>
        </w:rPr>
        <w:t xml:space="preserve">ata </w:t>
      </w:r>
      <w:r w:rsidRPr="00B11613">
        <w:rPr>
          <w:rFonts w:ascii="Palatino Linotype" w:hAnsi="Palatino Linotype"/>
        </w:rPr>
        <w:t xml:space="preserve">can be found in the supplementary materials associated with this article. </w:t>
      </w:r>
      <w:r w:rsidR="00A671B3" w:rsidRPr="00B11613">
        <w:rPr>
          <w:rFonts w:ascii="Palatino Linotype" w:hAnsi="Palatino Linotype"/>
        </w:rPr>
        <w:t xml:space="preserve">All data and </w:t>
      </w:r>
      <w:r w:rsidR="00E02680" w:rsidRPr="00B11613">
        <w:rPr>
          <w:rFonts w:ascii="Palatino Linotype" w:hAnsi="Palatino Linotype"/>
        </w:rPr>
        <w:t xml:space="preserve">the </w:t>
      </w:r>
      <w:r w:rsidR="00A671B3" w:rsidRPr="00B11613">
        <w:rPr>
          <w:rFonts w:ascii="Palatino Linotype" w:hAnsi="Palatino Linotype"/>
        </w:rPr>
        <w:t xml:space="preserve">related analysis files </w:t>
      </w:r>
      <w:r w:rsidRPr="00B11613">
        <w:rPr>
          <w:rFonts w:ascii="Palatino Linotype" w:hAnsi="Palatino Linotype"/>
        </w:rPr>
        <w:t>are also publicly available</w:t>
      </w:r>
      <w:r w:rsidR="00A671B3" w:rsidRPr="00B11613">
        <w:rPr>
          <w:rFonts w:ascii="Palatino Linotype" w:hAnsi="Palatino Linotype"/>
        </w:rPr>
        <w:t xml:space="preserve"> at</w:t>
      </w:r>
      <w:r w:rsidR="00E02680" w:rsidRPr="00B11613">
        <w:rPr>
          <w:rFonts w:ascii="Palatino Linotype" w:hAnsi="Palatino Linotype"/>
        </w:rPr>
        <w:t xml:space="preserve"> https://osf.io/kc6xz/</w:t>
      </w:r>
      <w:r w:rsidRPr="00B11613">
        <w:rPr>
          <w:rFonts w:ascii="Palatino Linotype" w:hAnsi="Palatino Linotype"/>
        </w:rPr>
        <w:t>.</w:t>
      </w:r>
      <w:r w:rsidR="00CE1F62" w:rsidRPr="00A2618D">
        <w:rPr>
          <w:rFonts w:ascii="Palatino Linotype" w:hAnsi="Palatino Linotype"/>
        </w:rPr>
        <w:br w:type="page"/>
      </w:r>
    </w:p>
    <w:p w14:paraId="2D7683F4" w14:textId="33ADAE73" w:rsidR="00A57FF8" w:rsidRPr="00A2618D" w:rsidRDefault="003913A6" w:rsidP="00A57FF8">
      <w:pPr>
        <w:keepNext/>
        <w:keepLines/>
        <w:spacing w:before="120" w:after="240"/>
        <w:jc w:val="center"/>
        <w:outlineLvl w:val="0"/>
        <w:rPr>
          <w:rFonts w:ascii="Palatino Linotype" w:eastAsia="Times New Roman" w:hAnsi="Palatino Linotype"/>
          <w:lang w:eastAsia="zh-CN"/>
        </w:rPr>
      </w:pPr>
      <w:r w:rsidRPr="00A2618D">
        <w:rPr>
          <w:rFonts w:ascii="Cambria" w:eastAsia="Times New Roman" w:hAnsi="Cambria"/>
          <w:b/>
          <w:bCs/>
          <w:sz w:val="28"/>
          <w:szCs w:val="28"/>
          <w:lang w:eastAsia="zh-CN"/>
        </w:rPr>
        <w:t>Appendices</w:t>
      </w:r>
    </w:p>
    <w:p w14:paraId="75901746" w14:textId="432CAD34" w:rsidR="009A199D" w:rsidRPr="00A2618D" w:rsidRDefault="003913A6" w:rsidP="009A199D">
      <w:pPr>
        <w:rPr>
          <w:rFonts w:ascii="Palatino Linotype" w:hAnsi="Palatino Linotype"/>
          <w:b/>
          <w:bCs/>
        </w:rPr>
      </w:pPr>
      <w:r w:rsidRPr="00A2618D">
        <w:rPr>
          <w:rFonts w:ascii="Palatino Linotype" w:hAnsi="Palatino Linotype"/>
          <w:b/>
          <w:bCs/>
        </w:rPr>
        <w:t>Appendix A</w:t>
      </w:r>
      <w:r w:rsidR="009A199D" w:rsidRPr="00A2618D">
        <w:rPr>
          <w:rFonts w:ascii="Palatino Linotype" w:hAnsi="Palatino Linotype"/>
          <w:b/>
          <w:bCs/>
        </w:rPr>
        <w:t>. Chance-level performance for Experiment 1 and 2.</w:t>
      </w:r>
    </w:p>
    <w:p w14:paraId="230DE137" w14:textId="2D5C08EF" w:rsidR="00662DDA" w:rsidRPr="00A2618D" w:rsidRDefault="008B3DB2" w:rsidP="009A199D">
      <w:pPr>
        <w:rPr>
          <w:rFonts w:ascii="Palatino Linotype" w:hAnsi="Palatino Linotype"/>
        </w:rPr>
      </w:pPr>
      <w:r w:rsidRPr="00A2618D">
        <w:rPr>
          <w:rFonts w:ascii="Palatino Linotype" w:hAnsi="Palatino Linotype"/>
        </w:rPr>
        <w:t xml:space="preserve">The probability of </w:t>
      </w:r>
      <w:r w:rsidR="00DE4FF6" w:rsidRPr="00A2618D">
        <w:rPr>
          <w:rFonts w:ascii="Palatino Linotype" w:hAnsi="Palatino Linotype"/>
        </w:rPr>
        <w:t xml:space="preserve">selecting a </w:t>
      </w:r>
      <w:r w:rsidR="002B6D04" w:rsidRPr="00A2618D">
        <w:rPr>
          <w:rFonts w:ascii="Palatino Linotype" w:hAnsi="Palatino Linotype"/>
        </w:rPr>
        <w:t xml:space="preserve">parent face </w:t>
      </w:r>
      <w:r w:rsidR="00DE4FF6" w:rsidRPr="00A2618D">
        <w:rPr>
          <w:rFonts w:ascii="Palatino Linotype" w:hAnsi="Palatino Linotype"/>
        </w:rPr>
        <w:t>when</w:t>
      </w:r>
      <w:r w:rsidR="002B6D04" w:rsidRPr="00A2618D">
        <w:rPr>
          <w:rFonts w:ascii="Palatino Linotype" w:hAnsi="Palatino Linotype"/>
        </w:rPr>
        <w:t xml:space="preserve"> choosing </w:t>
      </w:r>
      <w:r w:rsidRPr="00A2618D">
        <w:rPr>
          <w:rFonts w:ascii="Palatino Linotype" w:hAnsi="Palatino Linotype"/>
        </w:rPr>
        <w:t xml:space="preserve">3 faces from </w:t>
      </w:r>
      <w:r w:rsidR="00DE4FF6" w:rsidRPr="00A2618D">
        <w:rPr>
          <w:rFonts w:ascii="Palatino Linotype" w:hAnsi="Palatino Linotype"/>
        </w:rPr>
        <w:t xml:space="preserve">an array of </w:t>
      </w:r>
      <w:r w:rsidRPr="00A2618D">
        <w:rPr>
          <w:rFonts w:ascii="Palatino Linotype" w:hAnsi="Palatino Linotype"/>
        </w:rPr>
        <w:t xml:space="preserve">20 test faces that contains 3 </w:t>
      </w:r>
      <w:r w:rsidR="002B6D04" w:rsidRPr="00A2618D">
        <w:rPr>
          <w:rFonts w:ascii="Palatino Linotype" w:hAnsi="Palatino Linotype"/>
        </w:rPr>
        <w:t>parent</w:t>
      </w:r>
      <w:r w:rsidRPr="00A2618D">
        <w:rPr>
          <w:rFonts w:ascii="Palatino Linotype" w:hAnsi="Palatino Linotype"/>
        </w:rPr>
        <w:t xml:space="preserve"> faces </w:t>
      </w:r>
      <w:r w:rsidR="002B6D04" w:rsidRPr="00A2618D">
        <w:rPr>
          <w:rFonts w:ascii="Palatino Linotype" w:hAnsi="Palatino Linotype"/>
        </w:rPr>
        <w:t xml:space="preserve">follows </w:t>
      </w:r>
      <w:r w:rsidR="00DE4FF6" w:rsidRPr="00A2618D">
        <w:rPr>
          <w:rFonts w:ascii="Palatino Linotype" w:hAnsi="Palatino Linotype"/>
        </w:rPr>
        <w:t>the</w:t>
      </w:r>
      <w:r w:rsidRPr="00A2618D">
        <w:rPr>
          <w:rFonts w:ascii="Palatino Linotype" w:hAnsi="Palatino Linotype"/>
        </w:rPr>
        <w:t xml:space="preserve"> hypergeometric distribution. </w:t>
      </w:r>
    </w:p>
    <w:p w14:paraId="28E0A68B" w14:textId="1F3FBC4F" w:rsidR="00662DDA" w:rsidRPr="00A2618D" w:rsidRDefault="002B6D04" w:rsidP="00662DDA">
      <w:pPr>
        <w:rPr>
          <w:rFonts w:ascii="Palatino Linotype" w:hAnsi="Palatino Linotype"/>
        </w:rPr>
      </w:pPr>
      <w:r w:rsidRPr="00A2618D">
        <w:rPr>
          <w:rFonts w:ascii="Palatino Linotype" w:hAnsi="Palatino Linotype"/>
        </w:rPr>
        <w:t xml:space="preserve">The expected number of </w:t>
      </w:r>
      <w:r w:rsidR="00DE4FF6" w:rsidRPr="00A2618D">
        <w:rPr>
          <w:rFonts w:ascii="Palatino Linotype" w:hAnsi="Palatino Linotype"/>
        </w:rPr>
        <w:t>correct</w:t>
      </w:r>
      <w:r w:rsidRPr="00A2618D">
        <w:rPr>
          <w:rFonts w:ascii="Palatino Linotype" w:hAnsi="Palatino Linotype"/>
        </w:rPr>
        <w:t xml:space="preserve">ly selected parent faces by chance can be calculated </w:t>
      </w:r>
      <w:r w:rsidR="00DE4FF6" w:rsidRPr="00A2618D">
        <w:rPr>
          <w:rFonts w:ascii="Palatino Linotype" w:hAnsi="Palatino Linotype"/>
        </w:rPr>
        <w:t>using</w:t>
      </w:r>
      <w:r w:rsidRPr="00A2618D">
        <w:rPr>
          <w:rFonts w:ascii="Palatino Linotype" w:hAnsi="Palatino Linotype"/>
        </w:rPr>
        <w:t xml:space="preserve"> the</w:t>
      </w:r>
      <w:r w:rsidR="008B3DB2" w:rsidRPr="00A2618D">
        <w:rPr>
          <w:rFonts w:ascii="Palatino Linotype" w:hAnsi="Palatino Linotype"/>
        </w:rPr>
        <w:t xml:space="preserve"> expect</w:t>
      </w:r>
      <w:r w:rsidRPr="00A2618D">
        <w:rPr>
          <w:rFonts w:ascii="Palatino Linotype" w:hAnsi="Palatino Linotype"/>
        </w:rPr>
        <w:t>ed value</w:t>
      </w:r>
      <w:r w:rsidR="008B3DB2" w:rsidRPr="00A2618D">
        <w:rPr>
          <w:rFonts w:ascii="Palatino Linotype" w:hAnsi="Palatino Linotype"/>
        </w:rPr>
        <w:t xml:space="preserve"> </w:t>
      </w:r>
      <w:r w:rsidRPr="00A2618D">
        <w:rPr>
          <w:rFonts w:ascii="Palatino Linotype" w:hAnsi="Palatino Linotype"/>
        </w:rPr>
        <w:t>formula for t</w:t>
      </w:r>
      <w:r w:rsidR="008B3DB2" w:rsidRPr="00A2618D">
        <w:rPr>
          <w:rFonts w:ascii="Palatino Linotype" w:hAnsi="Palatino Linotype"/>
        </w:rPr>
        <w:t xml:space="preserve">he </w:t>
      </w:r>
      <w:r w:rsidRPr="00A2618D">
        <w:rPr>
          <w:rFonts w:ascii="Palatino Linotype" w:hAnsi="Palatino Linotype"/>
        </w:rPr>
        <w:t>hypergeometric distribution</w:t>
      </w:r>
      <w:r w:rsidR="008B3DB2" w:rsidRPr="00A2618D">
        <w:rPr>
          <w:rFonts w:ascii="Palatino Linotype" w:hAnsi="Palatino Linotype"/>
        </w:rPr>
        <w:t>:</w:t>
      </w:r>
    </w:p>
    <w:p w14:paraId="4D61EB1A" w14:textId="5E64A6A2" w:rsidR="00662DDA" w:rsidRPr="00A2618D" w:rsidRDefault="00662DDA" w:rsidP="00662DDA">
      <w:pPr>
        <w:rPr>
          <w:rFonts w:ascii="Palatino Linotype" w:hAnsi="Palatino Linotype"/>
        </w:rPr>
      </w:pPr>
      <m:oMathPara>
        <m:oMath>
          <m:r>
            <w:rPr>
              <w:rFonts w:ascii="Cambria Math" w:hAnsi="Cambria Math"/>
            </w:rPr>
            <m:t>E=n×</m:t>
          </m:r>
          <m:f>
            <m:fPr>
              <m:ctrlPr>
                <w:rPr>
                  <w:rFonts w:ascii="Cambria Math" w:hAnsi="Cambria Math"/>
                  <w:i/>
                </w:rPr>
              </m:ctrlPr>
            </m:fPr>
            <m:num>
              <m:r>
                <w:rPr>
                  <w:rFonts w:ascii="Cambria Math" w:hAnsi="Cambria Math"/>
                </w:rPr>
                <m:t>K</m:t>
              </m:r>
            </m:num>
            <m:den>
              <m:r>
                <w:rPr>
                  <w:rFonts w:ascii="Cambria Math" w:hAnsi="Cambria Math"/>
                </w:rPr>
                <m:t>N</m:t>
              </m:r>
            </m:den>
          </m:f>
        </m:oMath>
      </m:oMathPara>
    </w:p>
    <w:p w14:paraId="3E1C6354" w14:textId="206C0BF0" w:rsidR="008B3DB2" w:rsidRPr="00A2618D" w:rsidRDefault="008B3DB2" w:rsidP="008B3DB2">
      <w:pPr>
        <w:rPr>
          <w:rFonts w:ascii="Palatino Linotype" w:hAnsi="Palatino Linotype"/>
        </w:rPr>
      </w:pPr>
      <w:r w:rsidRPr="00A2618D">
        <w:rPr>
          <w:rFonts w:ascii="Palatino Linotype" w:hAnsi="Palatino Linotype"/>
        </w:rPr>
        <w:t xml:space="preserve">Where </w:t>
      </w:r>
      <w:r w:rsidRPr="00A2618D">
        <w:rPr>
          <w:rFonts w:ascii="Palatino Linotype" w:hAnsi="Palatino Linotype"/>
          <w:i/>
          <w:iCs/>
        </w:rPr>
        <w:t>n</w:t>
      </w:r>
      <w:r w:rsidRPr="00A2618D">
        <w:rPr>
          <w:rFonts w:ascii="Palatino Linotype" w:hAnsi="Palatino Linotype"/>
        </w:rPr>
        <w:t xml:space="preserve"> is number of faces chosen (i.e., 3), </w:t>
      </w:r>
      <w:r w:rsidRPr="00A2618D">
        <w:rPr>
          <w:rFonts w:ascii="Palatino Linotype" w:hAnsi="Palatino Linotype"/>
          <w:i/>
          <w:iCs/>
        </w:rPr>
        <w:t>K</w:t>
      </w:r>
      <w:r w:rsidRPr="00A2618D">
        <w:rPr>
          <w:rFonts w:ascii="Palatino Linotype" w:hAnsi="Palatino Linotype"/>
        </w:rPr>
        <w:t xml:space="preserve"> is the number of </w:t>
      </w:r>
      <w:r w:rsidR="00662DDA" w:rsidRPr="00A2618D">
        <w:rPr>
          <w:rFonts w:ascii="Palatino Linotype" w:hAnsi="Palatino Linotype"/>
        </w:rPr>
        <w:t>parent faces</w:t>
      </w:r>
      <w:r w:rsidRPr="00A2618D">
        <w:rPr>
          <w:rFonts w:ascii="Palatino Linotype" w:hAnsi="Palatino Linotype"/>
        </w:rPr>
        <w:t xml:space="preserve"> in the array (i.e., 3), and </w:t>
      </w:r>
      <w:r w:rsidRPr="00A2618D">
        <w:rPr>
          <w:rFonts w:ascii="Palatino Linotype" w:hAnsi="Palatino Linotype"/>
          <w:i/>
          <w:iCs/>
        </w:rPr>
        <w:t>N</w:t>
      </w:r>
      <w:r w:rsidRPr="00A2618D">
        <w:rPr>
          <w:rFonts w:ascii="Palatino Linotype" w:hAnsi="Palatino Linotype"/>
        </w:rPr>
        <w:t xml:space="preserve"> is the total number of test faces (i.e., 20).</w:t>
      </w:r>
    </w:p>
    <w:p w14:paraId="1D623CF0" w14:textId="37619C96" w:rsidR="008B3DB2" w:rsidRPr="00A2618D" w:rsidRDefault="00662DDA" w:rsidP="008B3DB2">
      <w:pPr>
        <w:rPr>
          <w:rFonts w:ascii="Palatino Linotype" w:hAnsi="Palatino Linotype"/>
        </w:rPr>
      </w:pPr>
      <w:r w:rsidRPr="00A2618D">
        <w:rPr>
          <w:rFonts w:ascii="Palatino Linotype" w:hAnsi="Palatino Linotype"/>
        </w:rPr>
        <w:t>So, by chance, participants are expected to accurately select 0.45 parent faces</w:t>
      </w:r>
      <w:r w:rsidR="008B3DB2" w:rsidRPr="00A2618D">
        <w:rPr>
          <w:rFonts w:ascii="Palatino Linotype" w:hAnsi="Palatino Linotype"/>
        </w:rPr>
        <w:t>:</w:t>
      </w:r>
    </w:p>
    <w:p w14:paraId="22D402DF" w14:textId="3AC4228D" w:rsidR="008B3DB2" w:rsidRPr="00A2618D" w:rsidRDefault="008B3DB2" w:rsidP="008B3DB2">
      <w:pPr>
        <w:jc w:val="center"/>
        <w:rPr>
          <w:rFonts w:ascii="Palatino Linotype" w:hAnsi="Palatino Linotype"/>
        </w:rPr>
      </w:pPr>
      <w:r w:rsidRPr="00A2618D">
        <w:rPr>
          <w:rFonts w:ascii="Palatino Linotype" w:hAnsi="Palatino Linotype"/>
        </w:rPr>
        <w:t xml:space="preserve">3 </w:t>
      </w:r>
      <w:r w:rsidR="00662DDA" w:rsidRPr="00A2618D">
        <w:rPr>
          <w:rFonts w:ascii="Palatino Linotype" w:hAnsi="Palatino Linotype"/>
        </w:rPr>
        <w:t xml:space="preserve">× </w:t>
      </w:r>
      <w:r w:rsidRPr="00A2618D">
        <w:rPr>
          <w:rFonts w:ascii="Palatino Linotype" w:hAnsi="Palatino Linotype"/>
        </w:rPr>
        <w:t>(3/20) = 0.45</w:t>
      </w:r>
    </w:p>
    <w:p w14:paraId="3E3618BF" w14:textId="77777777" w:rsidR="009A199D" w:rsidRPr="00A2618D" w:rsidRDefault="009A199D" w:rsidP="009A199D">
      <w:pPr>
        <w:rPr>
          <w:rFonts w:ascii="Palatino Linotype" w:hAnsi="Palatino Linotype"/>
        </w:rPr>
      </w:pPr>
    </w:p>
    <w:p w14:paraId="210A64DC" w14:textId="77777777" w:rsidR="009F51C3" w:rsidRPr="00A2618D" w:rsidRDefault="009F51C3" w:rsidP="00E50268">
      <w:pPr>
        <w:spacing w:before="120" w:after="240" w:line="360" w:lineRule="auto"/>
        <w:rPr>
          <w:rFonts w:ascii="Palatino Linotype" w:eastAsia="Times New Roman" w:hAnsi="Palatino Linotype"/>
          <w:b/>
          <w:bCs/>
        </w:rPr>
      </w:pPr>
      <w:r w:rsidRPr="00A2618D">
        <w:rPr>
          <w:rFonts w:ascii="Palatino Linotype" w:eastAsia="Times New Roman" w:hAnsi="Palatino Linotype"/>
          <w:b/>
          <w:bCs/>
        </w:rPr>
        <w:t xml:space="preserve">Appendix B. Results of Bayesian ANOVAs for Experiment 2 </w:t>
      </w:r>
    </w:p>
    <w:p w14:paraId="26CC20F8" w14:textId="5045395A" w:rsidR="009F51C3" w:rsidRPr="00A2618D" w:rsidRDefault="009F51C3" w:rsidP="00E50268">
      <w:pPr>
        <w:spacing w:before="120" w:after="240" w:line="360" w:lineRule="auto"/>
        <w:rPr>
          <w:rFonts w:ascii="Palatino Linotype" w:eastAsia="Times New Roman" w:hAnsi="Palatino Linotype"/>
        </w:rPr>
      </w:pPr>
      <w:r w:rsidRPr="00A2618D">
        <w:rPr>
          <w:rFonts w:ascii="Palatino Linotype" w:eastAsia="Times New Roman" w:hAnsi="Palatino Linotype"/>
        </w:rPr>
        <w:t>The Bayesian ANOVA</w:t>
      </w:r>
      <w:r w:rsidR="00362555" w:rsidRPr="00A2618D">
        <w:rPr>
          <w:rFonts w:ascii="Palatino Linotype" w:eastAsia="Times New Roman" w:hAnsi="Palatino Linotype"/>
        </w:rPr>
        <w:t>s were performed using the JASP software (https://jasp-stats.org/, van den Bergh et al., 2020). The results</w:t>
      </w:r>
      <w:r w:rsidRPr="00A2618D">
        <w:rPr>
          <w:rFonts w:ascii="Palatino Linotype" w:eastAsia="Times New Roman" w:hAnsi="Palatino Linotype"/>
        </w:rPr>
        <w:t xml:space="preserve"> showed decisive evidence that (1) familiarity </w:t>
      </w:r>
      <w:proofErr w:type="gramStart"/>
      <w:r w:rsidRPr="00A2618D">
        <w:rPr>
          <w:rFonts w:ascii="Palatino Linotype" w:eastAsia="Times New Roman" w:hAnsi="Palatino Linotype"/>
        </w:rPr>
        <w:t>had an effect on</w:t>
      </w:r>
      <w:proofErr w:type="gramEnd"/>
      <w:r w:rsidRPr="00A2618D">
        <w:rPr>
          <w:rFonts w:ascii="Palatino Linotype" w:eastAsia="Times New Roman" w:hAnsi="Palatino Linotype"/>
        </w:rPr>
        <w:t xml:space="preserve"> recognition performance (</w:t>
      </w:r>
      <w:proofErr w:type="spellStart"/>
      <w:r w:rsidRPr="00A2618D">
        <w:rPr>
          <w:rFonts w:ascii="Palatino Linotype" w:eastAsia="Times New Roman" w:hAnsi="Palatino Linotype"/>
        </w:rPr>
        <w:t>BF</w:t>
      </w:r>
      <w:r w:rsidRPr="00A2618D">
        <w:rPr>
          <w:rFonts w:ascii="Palatino Linotype" w:eastAsia="Times New Roman" w:hAnsi="Palatino Linotype"/>
          <w:vertAlign w:val="subscript"/>
        </w:rPr>
        <w:t>Inclusion</w:t>
      </w:r>
      <w:proofErr w:type="spellEnd"/>
      <w:r w:rsidRPr="00A2618D">
        <w:rPr>
          <w:rFonts w:ascii="Palatino Linotype" w:eastAsia="Times New Roman" w:hAnsi="Palatino Linotype"/>
        </w:rPr>
        <w:t xml:space="preserve"> = 316.895, Table A1) and (2) differences </w:t>
      </w:r>
      <w:r w:rsidR="005E2365" w:rsidRPr="00A2618D">
        <w:rPr>
          <w:rFonts w:ascii="Palatino Linotype" w:eastAsia="Times New Roman" w:hAnsi="Palatino Linotype"/>
        </w:rPr>
        <w:t>between</w:t>
      </w:r>
      <w:r w:rsidRPr="00A2618D">
        <w:rPr>
          <w:rFonts w:ascii="Palatino Linotype" w:eastAsia="Times New Roman" w:hAnsi="Palatino Linotype"/>
        </w:rPr>
        <w:t xml:space="preserve"> Experiments 1 and 2 had an effect on recognition of familiar faces (</w:t>
      </w:r>
      <w:proofErr w:type="spellStart"/>
      <w:r w:rsidRPr="00A2618D">
        <w:rPr>
          <w:rFonts w:ascii="Palatino Linotype" w:eastAsia="Times New Roman" w:hAnsi="Palatino Linotype"/>
        </w:rPr>
        <w:t>BF</w:t>
      </w:r>
      <w:r w:rsidR="00362555" w:rsidRPr="00A2618D">
        <w:rPr>
          <w:rFonts w:ascii="Palatino Linotype" w:eastAsia="Times New Roman" w:hAnsi="Palatino Linotype"/>
          <w:vertAlign w:val="subscript"/>
        </w:rPr>
        <w:t>Inclusion</w:t>
      </w:r>
      <w:proofErr w:type="spellEnd"/>
      <w:r w:rsidRPr="00A2618D">
        <w:rPr>
          <w:rFonts w:ascii="Palatino Linotype" w:eastAsia="Times New Roman" w:hAnsi="Palatino Linotype"/>
        </w:rPr>
        <w:t xml:space="preserve"> = 525.297, Table A2). </w:t>
      </w:r>
    </w:p>
    <w:p w14:paraId="001983CB" w14:textId="7E787542" w:rsidR="009F51C3" w:rsidRPr="00A2618D" w:rsidRDefault="009F51C3" w:rsidP="009F51C3">
      <w:pPr>
        <w:spacing w:before="120" w:after="240" w:line="360" w:lineRule="auto"/>
        <w:rPr>
          <w:rFonts w:ascii="Palatino Linotype" w:eastAsia="Times New Roman" w:hAnsi="Palatino Linotype"/>
        </w:rPr>
      </w:pPr>
      <w:r w:rsidRPr="00A2618D">
        <w:rPr>
          <w:rFonts w:ascii="Palatino Linotype" w:eastAsia="Times New Roman" w:hAnsi="Palatino Linotype"/>
          <w:b/>
          <w:bCs/>
        </w:rPr>
        <w:t>Table A1</w:t>
      </w:r>
      <w:r w:rsidRPr="00A2618D">
        <w:rPr>
          <w:rFonts w:ascii="Palatino Linotype" w:eastAsia="Times New Roman" w:hAnsi="Palatino Linotype"/>
        </w:rPr>
        <w:t xml:space="preserve">. Analysis of effects for the 2 (Familiarity) </w:t>
      </w:r>
      <w:r w:rsidR="00E4160D" w:rsidRPr="00A2618D">
        <w:rPr>
          <w:rFonts w:ascii="Palatino Linotype" w:eastAsia="Times New Roman" w:hAnsi="Palatino Linotype"/>
        </w:rPr>
        <w:t>×</w:t>
      </w:r>
      <w:r w:rsidRPr="00A2618D">
        <w:rPr>
          <w:rFonts w:ascii="Palatino Linotype" w:eastAsia="Times New Roman" w:hAnsi="Palatino Linotype"/>
        </w:rPr>
        <w:t xml:space="preserve"> 3 (Morph Type) Bayesian ANOVA performed on the data obtained in Experiment 2.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1080"/>
        <w:gridCol w:w="1080"/>
        <w:gridCol w:w="1440"/>
        <w:gridCol w:w="1440"/>
        <w:gridCol w:w="1430"/>
      </w:tblGrid>
      <w:tr w:rsidR="00A2618D" w:rsidRPr="00A2618D" w14:paraId="7E7764E4" w14:textId="77777777" w:rsidTr="00B71589">
        <w:trPr>
          <w:cantSplit/>
          <w:trHeight w:hRule="exact" w:val="454"/>
        </w:trPr>
        <w:tc>
          <w:tcPr>
            <w:tcW w:w="2880" w:type="dxa"/>
            <w:tcBorders>
              <w:top w:val="single" w:sz="12" w:space="0" w:color="auto"/>
              <w:bottom w:val="single" w:sz="4" w:space="0" w:color="auto"/>
            </w:tcBorders>
          </w:tcPr>
          <w:p w14:paraId="6DE1B0F9"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Effects</w:t>
            </w:r>
          </w:p>
        </w:tc>
        <w:tc>
          <w:tcPr>
            <w:tcW w:w="1080" w:type="dxa"/>
            <w:tcBorders>
              <w:top w:val="single" w:sz="12" w:space="0" w:color="auto"/>
              <w:bottom w:val="single" w:sz="4" w:space="0" w:color="auto"/>
            </w:tcBorders>
          </w:tcPr>
          <w:p w14:paraId="064F4370"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P(incl)</w:t>
            </w:r>
          </w:p>
        </w:tc>
        <w:tc>
          <w:tcPr>
            <w:tcW w:w="1080" w:type="dxa"/>
            <w:tcBorders>
              <w:top w:val="single" w:sz="12" w:space="0" w:color="auto"/>
              <w:bottom w:val="single" w:sz="4" w:space="0" w:color="auto"/>
            </w:tcBorders>
          </w:tcPr>
          <w:p w14:paraId="29DACE12"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P(excl)</w:t>
            </w:r>
          </w:p>
        </w:tc>
        <w:tc>
          <w:tcPr>
            <w:tcW w:w="1440" w:type="dxa"/>
            <w:tcBorders>
              <w:top w:val="single" w:sz="12" w:space="0" w:color="auto"/>
              <w:bottom w:val="single" w:sz="4" w:space="0" w:color="auto"/>
            </w:tcBorders>
          </w:tcPr>
          <w:p w14:paraId="4A204CB9"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P(</w:t>
            </w:r>
            <w:proofErr w:type="spellStart"/>
            <w:r w:rsidRPr="00A2618D">
              <w:rPr>
                <w:rFonts w:ascii="Palatino Linotype" w:eastAsia="Times New Roman" w:hAnsi="Palatino Linotype"/>
              </w:rPr>
              <w:t>incl|data</w:t>
            </w:r>
            <w:proofErr w:type="spellEnd"/>
            <w:r w:rsidRPr="00A2618D">
              <w:rPr>
                <w:rFonts w:ascii="Palatino Linotype" w:eastAsia="Times New Roman" w:hAnsi="Palatino Linotype"/>
              </w:rPr>
              <w:t>)</w:t>
            </w:r>
          </w:p>
        </w:tc>
        <w:tc>
          <w:tcPr>
            <w:tcW w:w="1440" w:type="dxa"/>
            <w:tcBorders>
              <w:top w:val="single" w:sz="12" w:space="0" w:color="auto"/>
              <w:bottom w:val="single" w:sz="4" w:space="0" w:color="auto"/>
            </w:tcBorders>
          </w:tcPr>
          <w:p w14:paraId="542C3A49"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P(</w:t>
            </w:r>
            <w:proofErr w:type="spellStart"/>
            <w:r w:rsidRPr="00A2618D">
              <w:rPr>
                <w:rFonts w:ascii="Palatino Linotype" w:eastAsia="Times New Roman" w:hAnsi="Palatino Linotype"/>
              </w:rPr>
              <w:t>excl|data</w:t>
            </w:r>
            <w:proofErr w:type="spellEnd"/>
            <w:r w:rsidRPr="00A2618D">
              <w:rPr>
                <w:rFonts w:ascii="Palatino Linotype" w:eastAsia="Times New Roman" w:hAnsi="Palatino Linotype"/>
              </w:rPr>
              <w:t>)</w:t>
            </w:r>
          </w:p>
        </w:tc>
        <w:tc>
          <w:tcPr>
            <w:tcW w:w="1430" w:type="dxa"/>
            <w:tcBorders>
              <w:top w:val="single" w:sz="12" w:space="0" w:color="auto"/>
              <w:bottom w:val="single" w:sz="4" w:space="0" w:color="auto"/>
            </w:tcBorders>
          </w:tcPr>
          <w:p w14:paraId="3FC4DDA2" w14:textId="77777777" w:rsidR="009F51C3" w:rsidRPr="00A2618D" w:rsidRDefault="009F51C3" w:rsidP="00B71589">
            <w:pPr>
              <w:spacing w:before="120" w:after="240" w:line="360" w:lineRule="auto"/>
              <w:rPr>
                <w:rFonts w:ascii="Palatino Linotype" w:eastAsia="Times New Roman" w:hAnsi="Palatino Linotype"/>
              </w:rPr>
            </w:pPr>
            <w:proofErr w:type="spellStart"/>
            <w:r w:rsidRPr="00A2618D">
              <w:rPr>
                <w:rFonts w:ascii="Palatino Linotype" w:eastAsia="Times New Roman" w:hAnsi="Palatino Linotype"/>
              </w:rPr>
              <w:t>BFincl</w:t>
            </w:r>
            <w:proofErr w:type="spellEnd"/>
          </w:p>
        </w:tc>
      </w:tr>
      <w:tr w:rsidR="00A2618D" w:rsidRPr="00A2618D" w14:paraId="11BAC2AA" w14:textId="77777777" w:rsidTr="00B71589">
        <w:trPr>
          <w:cantSplit/>
          <w:trHeight w:hRule="exact" w:val="454"/>
        </w:trPr>
        <w:tc>
          <w:tcPr>
            <w:tcW w:w="2880" w:type="dxa"/>
            <w:tcBorders>
              <w:top w:val="single" w:sz="4" w:space="0" w:color="auto"/>
            </w:tcBorders>
          </w:tcPr>
          <w:p w14:paraId="45668540"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Morph Type</w:t>
            </w:r>
          </w:p>
        </w:tc>
        <w:tc>
          <w:tcPr>
            <w:tcW w:w="1080" w:type="dxa"/>
            <w:tcBorders>
              <w:top w:val="single" w:sz="4" w:space="0" w:color="auto"/>
            </w:tcBorders>
          </w:tcPr>
          <w:p w14:paraId="0912BCFF"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0.60</w:t>
            </w:r>
          </w:p>
        </w:tc>
        <w:tc>
          <w:tcPr>
            <w:tcW w:w="1080" w:type="dxa"/>
            <w:tcBorders>
              <w:top w:val="single" w:sz="4" w:space="0" w:color="auto"/>
            </w:tcBorders>
          </w:tcPr>
          <w:p w14:paraId="2EE946D3"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0.40</w:t>
            </w:r>
          </w:p>
        </w:tc>
        <w:tc>
          <w:tcPr>
            <w:tcW w:w="1440" w:type="dxa"/>
            <w:tcBorders>
              <w:top w:val="single" w:sz="4" w:space="0" w:color="auto"/>
            </w:tcBorders>
          </w:tcPr>
          <w:p w14:paraId="464ECB5E"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1.000</w:t>
            </w:r>
          </w:p>
        </w:tc>
        <w:tc>
          <w:tcPr>
            <w:tcW w:w="1440" w:type="dxa"/>
            <w:tcBorders>
              <w:top w:val="single" w:sz="4" w:space="0" w:color="auto"/>
            </w:tcBorders>
          </w:tcPr>
          <w:p w14:paraId="57DCB043"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4.171×10</w:t>
            </w:r>
            <w:r w:rsidRPr="00A2618D">
              <w:rPr>
                <w:rFonts w:ascii="Palatino Linotype" w:eastAsia="Times New Roman" w:hAnsi="Palatino Linotype"/>
                <w:vertAlign w:val="superscript"/>
              </w:rPr>
              <w:t>-6</w:t>
            </w:r>
          </w:p>
        </w:tc>
        <w:tc>
          <w:tcPr>
            <w:tcW w:w="1430" w:type="dxa"/>
            <w:tcBorders>
              <w:top w:val="single" w:sz="4" w:space="0" w:color="auto"/>
            </w:tcBorders>
          </w:tcPr>
          <w:p w14:paraId="4862CF62"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159850.343</w:t>
            </w:r>
          </w:p>
        </w:tc>
      </w:tr>
      <w:tr w:rsidR="00A2618D" w:rsidRPr="00A2618D" w14:paraId="15FD924C" w14:textId="77777777" w:rsidTr="00B71589">
        <w:trPr>
          <w:cantSplit/>
          <w:trHeight w:hRule="exact" w:val="454"/>
        </w:trPr>
        <w:tc>
          <w:tcPr>
            <w:tcW w:w="2880" w:type="dxa"/>
          </w:tcPr>
          <w:p w14:paraId="44CAA1FD"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Familiarity</w:t>
            </w:r>
          </w:p>
        </w:tc>
        <w:tc>
          <w:tcPr>
            <w:tcW w:w="1080" w:type="dxa"/>
          </w:tcPr>
          <w:p w14:paraId="2CB54386"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0.60</w:t>
            </w:r>
          </w:p>
        </w:tc>
        <w:tc>
          <w:tcPr>
            <w:tcW w:w="1080" w:type="dxa"/>
          </w:tcPr>
          <w:p w14:paraId="40EC32A3"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0.40</w:t>
            </w:r>
          </w:p>
        </w:tc>
        <w:tc>
          <w:tcPr>
            <w:tcW w:w="1440" w:type="dxa"/>
          </w:tcPr>
          <w:p w14:paraId="405F7194"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0.998</w:t>
            </w:r>
          </w:p>
        </w:tc>
        <w:tc>
          <w:tcPr>
            <w:tcW w:w="1440" w:type="dxa"/>
          </w:tcPr>
          <w:p w14:paraId="289516DB"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0.002</w:t>
            </w:r>
          </w:p>
        </w:tc>
        <w:tc>
          <w:tcPr>
            <w:tcW w:w="1430" w:type="dxa"/>
          </w:tcPr>
          <w:p w14:paraId="7A9A8C19"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316.895</w:t>
            </w:r>
          </w:p>
        </w:tc>
      </w:tr>
      <w:tr w:rsidR="00A2618D" w:rsidRPr="00A2618D" w14:paraId="0F3172FB" w14:textId="77777777" w:rsidTr="00B71589">
        <w:trPr>
          <w:cantSplit/>
          <w:trHeight w:hRule="exact" w:val="454"/>
        </w:trPr>
        <w:tc>
          <w:tcPr>
            <w:tcW w:w="2880" w:type="dxa"/>
            <w:tcBorders>
              <w:bottom w:val="single" w:sz="12" w:space="0" w:color="auto"/>
            </w:tcBorders>
          </w:tcPr>
          <w:p w14:paraId="3BE220C9"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Morph Type × Familiarity</w:t>
            </w:r>
          </w:p>
        </w:tc>
        <w:tc>
          <w:tcPr>
            <w:tcW w:w="1080" w:type="dxa"/>
            <w:tcBorders>
              <w:bottom w:val="single" w:sz="12" w:space="0" w:color="auto"/>
            </w:tcBorders>
          </w:tcPr>
          <w:p w14:paraId="6D109B2E"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0.20</w:t>
            </w:r>
          </w:p>
        </w:tc>
        <w:tc>
          <w:tcPr>
            <w:tcW w:w="1080" w:type="dxa"/>
            <w:tcBorders>
              <w:bottom w:val="single" w:sz="12" w:space="0" w:color="auto"/>
            </w:tcBorders>
          </w:tcPr>
          <w:p w14:paraId="311E1D96"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0.80</w:t>
            </w:r>
          </w:p>
        </w:tc>
        <w:tc>
          <w:tcPr>
            <w:tcW w:w="1440" w:type="dxa"/>
            <w:tcBorders>
              <w:bottom w:val="single" w:sz="12" w:space="0" w:color="auto"/>
            </w:tcBorders>
          </w:tcPr>
          <w:p w14:paraId="6B61D04B"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0.536</w:t>
            </w:r>
          </w:p>
        </w:tc>
        <w:tc>
          <w:tcPr>
            <w:tcW w:w="1440" w:type="dxa"/>
            <w:tcBorders>
              <w:bottom w:val="single" w:sz="12" w:space="0" w:color="auto"/>
            </w:tcBorders>
          </w:tcPr>
          <w:p w14:paraId="2280AE0E"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0.464</w:t>
            </w:r>
          </w:p>
        </w:tc>
        <w:tc>
          <w:tcPr>
            <w:tcW w:w="1430" w:type="dxa"/>
            <w:tcBorders>
              <w:bottom w:val="single" w:sz="12" w:space="0" w:color="auto"/>
            </w:tcBorders>
          </w:tcPr>
          <w:p w14:paraId="3DA21CA3"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4.616</w:t>
            </w:r>
          </w:p>
        </w:tc>
      </w:tr>
    </w:tbl>
    <w:p w14:paraId="7714D1E2" w14:textId="696977DF" w:rsidR="009F51C3" w:rsidRPr="00A2618D" w:rsidRDefault="009F51C3" w:rsidP="009F51C3">
      <w:pPr>
        <w:pStyle w:val="NormalWeb"/>
        <w:spacing w:line="360" w:lineRule="auto"/>
        <w:rPr>
          <w:rFonts w:ascii="Palatino Linotype" w:hAnsi="Palatino Linotype"/>
          <w:sz w:val="22"/>
          <w:szCs w:val="22"/>
        </w:rPr>
      </w:pPr>
      <w:r w:rsidRPr="00A2618D">
        <w:rPr>
          <w:rFonts w:ascii="Palatino Linotype" w:hAnsi="Palatino Linotype"/>
          <w:i/>
          <w:iCs/>
          <w:sz w:val="22"/>
          <w:szCs w:val="22"/>
        </w:rPr>
        <w:t>Note</w:t>
      </w:r>
      <w:r w:rsidR="00E50268" w:rsidRPr="00A2618D">
        <w:rPr>
          <w:rFonts w:ascii="Palatino Linotype" w:hAnsi="Palatino Linotype"/>
          <w:i/>
          <w:iCs/>
          <w:sz w:val="22"/>
          <w:szCs w:val="22"/>
        </w:rPr>
        <w:t>s</w:t>
      </w:r>
      <w:r w:rsidRPr="00A2618D">
        <w:rPr>
          <w:rFonts w:ascii="Palatino Linotype" w:hAnsi="Palatino Linotype"/>
          <w:i/>
          <w:iCs/>
          <w:sz w:val="22"/>
          <w:szCs w:val="22"/>
        </w:rPr>
        <w:t>.</w:t>
      </w:r>
      <w:r w:rsidRPr="00A2618D">
        <w:rPr>
          <w:rFonts w:ascii="Palatino Linotype" w:hAnsi="Palatino Linotype"/>
          <w:sz w:val="22"/>
          <w:szCs w:val="22"/>
        </w:rPr>
        <w:t xml:space="preserve"> </w:t>
      </w:r>
      <w:r w:rsidR="006F3462" w:rsidRPr="00A2618D">
        <w:rPr>
          <w:rFonts w:ascii="Palatino Linotype" w:hAnsi="Palatino Linotype"/>
          <w:sz w:val="22"/>
          <w:szCs w:val="22"/>
        </w:rPr>
        <w:t xml:space="preserve">Effects refer to predictors of interests; </w:t>
      </w:r>
      <w:r w:rsidRPr="00A2618D">
        <w:rPr>
          <w:rFonts w:ascii="Palatino Linotype" w:hAnsi="Palatino Linotype"/>
          <w:sz w:val="22"/>
          <w:szCs w:val="22"/>
        </w:rPr>
        <w:t>P(</w:t>
      </w:r>
      <w:proofErr w:type="spellStart"/>
      <w:r w:rsidRPr="00A2618D">
        <w:rPr>
          <w:rFonts w:ascii="Palatino Linotype" w:hAnsi="Palatino Linotype"/>
          <w:sz w:val="22"/>
          <w:szCs w:val="22"/>
        </w:rPr>
        <w:t>incl</w:t>
      </w:r>
      <w:proofErr w:type="spellEnd"/>
      <w:r w:rsidRPr="00A2618D">
        <w:rPr>
          <w:rFonts w:ascii="Palatino Linotype" w:hAnsi="Palatino Linotype"/>
          <w:sz w:val="22"/>
          <w:szCs w:val="22"/>
        </w:rPr>
        <w:t>) and P(</w:t>
      </w:r>
      <w:proofErr w:type="spellStart"/>
      <w:r w:rsidRPr="00A2618D">
        <w:rPr>
          <w:rFonts w:ascii="Palatino Linotype" w:hAnsi="Palatino Linotype"/>
          <w:sz w:val="22"/>
          <w:szCs w:val="22"/>
        </w:rPr>
        <w:t>excl</w:t>
      </w:r>
      <w:proofErr w:type="spellEnd"/>
      <w:r w:rsidRPr="00A2618D">
        <w:rPr>
          <w:rFonts w:ascii="Palatino Linotype" w:hAnsi="Palatino Linotype"/>
          <w:sz w:val="22"/>
          <w:szCs w:val="22"/>
        </w:rPr>
        <w:t>) show the prior inclusion and exclusion probability respectively; P(</w:t>
      </w:r>
      <w:proofErr w:type="spellStart"/>
      <w:r w:rsidRPr="00A2618D">
        <w:rPr>
          <w:rFonts w:ascii="Palatino Linotype" w:hAnsi="Palatino Linotype"/>
          <w:sz w:val="22"/>
          <w:szCs w:val="22"/>
        </w:rPr>
        <w:t>incl|data</w:t>
      </w:r>
      <w:proofErr w:type="spellEnd"/>
      <w:r w:rsidRPr="00A2618D">
        <w:rPr>
          <w:rFonts w:ascii="Palatino Linotype" w:hAnsi="Palatino Linotype"/>
          <w:sz w:val="22"/>
          <w:szCs w:val="22"/>
        </w:rPr>
        <w:t>) and P(</w:t>
      </w:r>
      <w:proofErr w:type="spellStart"/>
      <w:r w:rsidRPr="00A2618D">
        <w:rPr>
          <w:rFonts w:ascii="Palatino Linotype" w:hAnsi="Palatino Linotype"/>
          <w:sz w:val="22"/>
          <w:szCs w:val="22"/>
        </w:rPr>
        <w:t>excl|data</w:t>
      </w:r>
      <w:proofErr w:type="spellEnd"/>
      <w:r w:rsidRPr="00A2618D">
        <w:rPr>
          <w:rFonts w:ascii="Palatino Linotype" w:hAnsi="Palatino Linotype"/>
          <w:sz w:val="22"/>
          <w:szCs w:val="22"/>
        </w:rPr>
        <w:t xml:space="preserve">) show the posterior inclusion and exclusion probability respectively; </w:t>
      </w:r>
      <w:proofErr w:type="spellStart"/>
      <w:r w:rsidRPr="00A2618D">
        <w:rPr>
          <w:rFonts w:ascii="Palatino Linotype" w:hAnsi="Palatino Linotype"/>
          <w:sz w:val="22"/>
          <w:szCs w:val="22"/>
        </w:rPr>
        <w:t>BFi</w:t>
      </w:r>
      <w:r w:rsidRPr="00A2618D">
        <w:rPr>
          <w:rFonts w:ascii="Palatino Linotype" w:hAnsi="Palatino Linotype"/>
          <w:position w:val="-2"/>
          <w:sz w:val="22"/>
          <w:szCs w:val="22"/>
        </w:rPr>
        <w:t>ncl</w:t>
      </w:r>
      <w:proofErr w:type="spellEnd"/>
      <w:r w:rsidRPr="00A2618D">
        <w:rPr>
          <w:rFonts w:ascii="Palatino Linotype" w:hAnsi="Palatino Linotype"/>
          <w:position w:val="-2"/>
          <w:sz w:val="22"/>
          <w:szCs w:val="22"/>
        </w:rPr>
        <w:t xml:space="preserve"> </w:t>
      </w:r>
      <w:r w:rsidRPr="00A2618D">
        <w:rPr>
          <w:rFonts w:ascii="Palatino Linotype" w:hAnsi="Palatino Linotype"/>
          <w:sz w:val="22"/>
          <w:szCs w:val="22"/>
        </w:rPr>
        <w:t>shows the inclusion Bayes factor, which quantifies the change from prior inclusion odds to posterior inclusion odds and can be interpreted as the evidence in the data for including a predictor.</w:t>
      </w:r>
    </w:p>
    <w:p w14:paraId="74C4CEF9" w14:textId="06166786" w:rsidR="009F51C3" w:rsidRPr="00A2618D" w:rsidRDefault="009F51C3" w:rsidP="009F51C3">
      <w:pPr>
        <w:spacing w:before="120" w:after="240" w:line="360" w:lineRule="auto"/>
        <w:rPr>
          <w:rFonts w:ascii="Palatino Linotype" w:eastAsia="Times New Roman" w:hAnsi="Palatino Linotype"/>
        </w:rPr>
      </w:pPr>
      <w:r w:rsidRPr="00A2618D">
        <w:rPr>
          <w:rFonts w:ascii="Palatino Linotype" w:eastAsia="Times New Roman" w:hAnsi="Palatino Linotype"/>
          <w:b/>
          <w:bCs/>
        </w:rPr>
        <w:t>Table A2</w:t>
      </w:r>
      <w:r w:rsidRPr="00A2618D">
        <w:rPr>
          <w:rFonts w:ascii="Palatino Linotype" w:eastAsia="Times New Roman" w:hAnsi="Palatino Linotype"/>
        </w:rPr>
        <w:t xml:space="preserve">. Analysis of effects for the 2 (Experiments) </w:t>
      </w:r>
      <w:r w:rsidR="00E4160D" w:rsidRPr="00A2618D">
        <w:rPr>
          <w:rFonts w:ascii="Palatino Linotype" w:eastAsia="Times New Roman" w:hAnsi="Palatino Linotype"/>
        </w:rPr>
        <w:t>×</w:t>
      </w:r>
      <w:r w:rsidRPr="00A2618D">
        <w:rPr>
          <w:rFonts w:ascii="Palatino Linotype" w:eastAsia="Times New Roman" w:hAnsi="Palatino Linotype"/>
        </w:rPr>
        <w:t xml:space="preserve"> 3 (Morph Type) Bayesian ANOVA performed on the combined data from the familiar groups in Experiments 1 and 2.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1080"/>
        <w:gridCol w:w="1080"/>
        <w:gridCol w:w="1440"/>
        <w:gridCol w:w="1440"/>
        <w:gridCol w:w="1430"/>
      </w:tblGrid>
      <w:tr w:rsidR="00A2618D" w:rsidRPr="00A2618D" w14:paraId="743848F1" w14:textId="77777777" w:rsidTr="00B71589">
        <w:trPr>
          <w:cantSplit/>
          <w:trHeight w:hRule="exact" w:val="454"/>
        </w:trPr>
        <w:tc>
          <w:tcPr>
            <w:tcW w:w="2880" w:type="dxa"/>
            <w:tcBorders>
              <w:top w:val="single" w:sz="12" w:space="0" w:color="auto"/>
              <w:bottom w:val="single" w:sz="4" w:space="0" w:color="auto"/>
            </w:tcBorders>
          </w:tcPr>
          <w:p w14:paraId="3D451AAC"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Effects</w:t>
            </w:r>
          </w:p>
        </w:tc>
        <w:tc>
          <w:tcPr>
            <w:tcW w:w="1080" w:type="dxa"/>
            <w:tcBorders>
              <w:top w:val="single" w:sz="12" w:space="0" w:color="auto"/>
              <w:bottom w:val="single" w:sz="4" w:space="0" w:color="auto"/>
            </w:tcBorders>
          </w:tcPr>
          <w:p w14:paraId="1F1D07D6"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P(incl)</w:t>
            </w:r>
          </w:p>
        </w:tc>
        <w:tc>
          <w:tcPr>
            <w:tcW w:w="1080" w:type="dxa"/>
            <w:tcBorders>
              <w:top w:val="single" w:sz="12" w:space="0" w:color="auto"/>
              <w:bottom w:val="single" w:sz="4" w:space="0" w:color="auto"/>
            </w:tcBorders>
          </w:tcPr>
          <w:p w14:paraId="37C25DEE"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P(excl)</w:t>
            </w:r>
          </w:p>
        </w:tc>
        <w:tc>
          <w:tcPr>
            <w:tcW w:w="1440" w:type="dxa"/>
            <w:tcBorders>
              <w:top w:val="single" w:sz="12" w:space="0" w:color="auto"/>
              <w:bottom w:val="single" w:sz="4" w:space="0" w:color="auto"/>
            </w:tcBorders>
          </w:tcPr>
          <w:p w14:paraId="369A4E5A"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P(</w:t>
            </w:r>
            <w:proofErr w:type="spellStart"/>
            <w:r w:rsidRPr="00A2618D">
              <w:rPr>
                <w:rFonts w:ascii="Palatino Linotype" w:eastAsia="Times New Roman" w:hAnsi="Palatino Linotype"/>
              </w:rPr>
              <w:t>incl|data</w:t>
            </w:r>
            <w:proofErr w:type="spellEnd"/>
            <w:r w:rsidRPr="00A2618D">
              <w:rPr>
                <w:rFonts w:ascii="Palatino Linotype" w:eastAsia="Times New Roman" w:hAnsi="Palatino Linotype"/>
              </w:rPr>
              <w:t>)</w:t>
            </w:r>
          </w:p>
        </w:tc>
        <w:tc>
          <w:tcPr>
            <w:tcW w:w="1440" w:type="dxa"/>
            <w:tcBorders>
              <w:top w:val="single" w:sz="12" w:space="0" w:color="auto"/>
              <w:bottom w:val="single" w:sz="4" w:space="0" w:color="auto"/>
            </w:tcBorders>
          </w:tcPr>
          <w:p w14:paraId="58BC92D5"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P(</w:t>
            </w:r>
            <w:proofErr w:type="spellStart"/>
            <w:r w:rsidRPr="00A2618D">
              <w:rPr>
                <w:rFonts w:ascii="Palatino Linotype" w:eastAsia="Times New Roman" w:hAnsi="Palatino Linotype"/>
              </w:rPr>
              <w:t>excl|data</w:t>
            </w:r>
            <w:proofErr w:type="spellEnd"/>
            <w:r w:rsidRPr="00A2618D">
              <w:rPr>
                <w:rFonts w:ascii="Palatino Linotype" w:eastAsia="Times New Roman" w:hAnsi="Palatino Linotype"/>
              </w:rPr>
              <w:t>)</w:t>
            </w:r>
          </w:p>
        </w:tc>
        <w:tc>
          <w:tcPr>
            <w:tcW w:w="1430" w:type="dxa"/>
            <w:tcBorders>
              <w:top w:val="single" w:sz="12" w:space="0" w:color="auto"/>
              <w:bottom w:val="single" w:sz="4" w:space="0" w:color="auto"/>
            </w:tcBorders>
          </w:tcPr>
          <w:p w14:paraId="5559E1CD" w14:textId="77777777" w:rsidR="009F51C3" w:rsidRPr="00A2618D" w:rsidRDefault="009F51C3" w:rsidP="00B71589">
            <w:pPr>
              <w:spacing w:before="120" w:after="240" w:line="360" w:lineRule="auto"/>
              <w:rPr>
                <w:rFonts w:ascii="Palatino Linotype" w:eastAsia="Times New Roman" w:hAnsi="Palatino Linotype"/>
              </w:rPr>
            </w:pPr>
            <w:proofErr w:type="spellStart"/>
            <w:r w:rsidRPr="00A2618D">
              <w:rPr>
                <w:rFonts w:ascii="Palatino Linotype" w:eastAsia="Times New Roman" w:hAnsi="Palatino Linotype"/>
              </w:rPr>
              <w:t>BFincl</w:t>
            </w:r>
            <w:proofErr w:type="spellEnd"/>
          </w:p>
        </w:tc>
      </w:tr>
      <w:tr w:rsidR="00A2618D" w:rsidRPr="00A2618D" w14:paraId="173FF728" w14:textId="77777777" w:rsidTr="00B71589">
        <w:trPr>
          <w:cantSplit/>
          <w:trHeight w:hRule="exact" w:val="454"/>
        </w:trPr>
        <w:tc>
          <w:tcPr>
            <w:tcW w:w="2880" w:type="dxa"/>
            <w:tcBorders>
              <w:top w:val="single" w:sz="4" w:space="0" w:color="auto"/>
            </w:tcBorders>
          </w:tcPr>
          <w:p w14:paraId="2E532CBA"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Morph Type</w:t>
            </w:r>
          </w:p>
        </w:tc>
        <w:tc>
          <w:tcPr>
            <w:tcW w:w="1080" w:type="dxa"/>
            <w:tcBorders>
              <w:top w:val="single" w:sz="4" w:space="0" w:color="auto"/>
            </w:tcBorders>
          </w:tcPr>
          <w:p w14:paraId="47E7BA0E"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0.60</w:t>
            </w:r>
          </w:p>
        </w:tc>
        <w:tc>
          <w:tcPr>
            <w:tcW w:w="1080" w:type="dxa"/>
            <w:tcBorders>
              <w:top w:val="single" w:sz="4" w:space="0" w:color="auto"/>
            </w:tcBorders>
          </w:tcPr>
          <w:p w14:paraId="1FD986CD"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0.40</w:t>
            </w:r>
          </w:p>
        </w:tc>
        <w:tc>
          <w:tcPr>
            <w:tcW w:w="1440" w:type="dxa"/>
            <w:tcBorders>
              <w:top w:val="single" w:sz="4" w:space="0" w:color="auto"/>
            </w:tcBorders>
          </w:tcPr>
          <w:p w14:paraId="77152689"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1.000</w:t>
            </w:r>
          </w:p>
        </w:tc>
        <w:tc>
          <w:tcPr>
            <w:tcW w:w="1440" w:type="dxa"/>
            <w:tcBorders>
              <w:top w:val="single" w:sz="4" w:space="0" w:color="auto"/>
            </w:tcBorders>
          </w:tcPr>
          <w:p w14:paraId="01743B3A"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2.427×10</w:t>
            </w:r>
            <w:r w:rsidRPr="00A2618D">
              <w:rPr>
                <w:rFonts w:ascii="Palatino Linotype" w:eastAsia="Times New Roman" w:hAnsi="Palatino Linotype"/>
                <w:vertAlign w:val="superscript"/>
              </w:rPr>
              <w:t>-5</w:t>
            </w:r>
          </w:p>
        </w:tc>
        <w:tc>
          <w:tcPr>
            <w:tcW w:w="1430" w:type="dxa"/>
            <w:tcBorders>
              <w:top w:val="single" w:sz="4" w:space="0" w:color="auto"/>
            </w:tcBorders>
          </w:tcPr>
          <w:p w14:paraId="6310D172"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27467.289</w:t>
            </w:r>
          </w:p>
        </w:tc>
      </w:tr>
      <w:tr w:rsidR="00A2618D" w:rsidRPr="00A2618D" w14:paraId="5307A4D7" w14:textId="77777777" w:rsidTr="00B71589">
        <w:trPr>
          <w:cantSplit/>
          <w:trHeight w:hRule="exact" w:val="454"/>
        </w:trPr>
        <w:tc>
          <w:tcPr>
            <w:tcW w:w="2880" w:type="dxa"/>
          </w:tcPr>
          <w:p w14:paraId="0BF97853"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Experiment</w:t>
            </w:r>
          </w:p>
        </w:tc>
        <w:tc>
          <w:tcPr>
            <w:tcW w:w="1080" w:type="dxa"/>
          </w:tcPr>
          <w:p w14:paraId="7C89C3DE"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0.60</w:t>
            </w:r>
          </w:p>
        </w:tc>
        <w:tc>
          <w:tcPr>
            <w:tcW w:w="1080" w:type="dxa"/>
          </w:tcPr>
          <w:p w14:paraId="4C2C12EF"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0.40</w:t>
            </w:r>
          </w:p>
        </w:tc>
        <w:tc>
          <w:tcPr>
            <w:tcW w:w="1440" w:type="dxa"/>
          </w:tcPr>
          <w:p w14:paraId="51DF3B42"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0.999</w:t>
            </w:r>
          </w:p>
        </w:tc>
        <w:tc>
          <w:tcPr>
            <w:tcW w:w="1440" w:type="dxa"/>
          </w:tcPr>
          <w:p w14:paraId="7BF1240C"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0.001</w:t>
            </w:r>
          </w:p>
        </w:tc>
        <w:tc>
          <w:tcPr>
            <w:tcW w:w="1430" w:type="dxa"/>
          </w:tcPr>
          <w:p w14:paraId="6D00CEBA"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525.297</w:t>
            </w:r>
          </w:p>
        </w:tc>
      </w:tr>
      <w:tr w:rsidR="009F51C3" w:rsidRPr="00A2618D" w14:paraId="5AE8482E" w14:textId="77777777" w:rsidTr="00B71589">
        <w:trPr>
          <w:cantSplit/>
          <w:trHeight w:hRule="exact" w:val="454"/>
        </w:trPr>
        <w:tc>
          <w:tcPr>
            <w:tcW w:w="2880" w:type="dxa"/>
            <w:tcBorders>
              <w:bottom w:val="single" w:sz="12" w:space="0" w:color="auto"/>
            </w:tcBorders>
          </w:tcPr>
          <w:p w14:paraId="674B9BE7"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Morph Type × Experiment</w:t>
            </w:r>
          </w:p>
        </w:tc>
        <w:tc>
          <w:tcPr>
            <w:tcW w:w="1080" w:type="dxa"/>
            <w:tcBorders>
              <w:bottom w:val="single" w:sz="12" w:space="0" w:color="auto"/>
            </w:tcBorders>
          </w:tcPr>
          <w:p w14:paraId="5AA8D7EA"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0.20</w:t>
            </w:r>
          </w:p>
        </w:tc>
        <w:tc>
          <w:tcPr>
            <w:tcW w:w="1080" w:type="dxa"/>
            <w:tcBorders>
              <w:bottom w:val="single" w:sz="12" w:space="0" w:color="auto"/>
            </w:tcBorders>
          </w:tcPr>
          <w:p w14:paraId="1A701489"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0.80</w:t>
            </w:r>
          </w:p>
        </w:tc>
        <w:tc>
          <w:tcPr>
            <w:tcW w:w="1440" w:type="dxa"/>
            <w:tcBorders>
              <w:bottom w:val="single" w:sz="12" w:space="0" w:color="auto"/>
            </w:tcBorders>
          </w:tcPr>
          <w:p w14:paraId="58D08E28"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0.262</w:t>
            </w:r>
          </w:p>
        </w:tc>
        <w:tc>
          <w:tcPr>
            <w:tcW w:w="1440" w:type="dxa"/>
            <w:tcBorders>
              <w:bottom w:val="single" w:sz="12" w:space="0" w:color="auto"/>
            </w:tcBorders>
          </w:tcPr>
          <w:p w14:paraId="53EA6BD2"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0.738</w:t>
            </w:r>
          </w:p>
        </w:tc>
        <w:tc>
          <w:tcPr>
            <w:tcW w:w="1430" w:type="dxa"/>
            <w:tcBorders>
              <w:bottom w:val="single" w:sz="12" w:space="0" w:color="auto"/>
            </w:tcBorders>
          </w:tcPr>
          <w:p w14:paraId="63374894" w14:textId="77777777" w:rsidR="009F51C3" w:rsidRPr="00A2618D" w:rsidRDefault="009F51C3" w:rsidP="00B71589">
            <w:pPr>
              <w:spacing w:before="120" w:after="240" w:line="360" w:lineRule="auto"/>
              <w:rPr>
                <w:rFonts w:ascii="Palatino Linotype" w:eastAsia="Times New Roman" w:hAnsi="Palatino Linotype"/>
              </w:rPr>
            </w:pPr>
            <w:r w:rsidRPr="00A2618D">
              <w:rPr>
                <w:rFonts w:ascii="Palatino Linotype" w:eastAsia="Times New Roman" w:hAnsi="Palatino Linotype"/>
              </w:rPr>
              <w:t>1.423</w:t>
            </w:r>
          </w:p>
        </w:tc>
      </w:tr>
    </w:tbl>
    <w:p w14:paraId="1C25F490" w14:textId="77777777" w:rsidR="009F51C3" w:rsidRPr="00A2618D" w:rsidRDefault="009F51C3" w:rsidP="009F51C3">
      <w:pPr>
        <w:spacing w:before="120" w:after="240" w:line="480" w:lineRule="auto"/>
        <w:rPr>
          <w:rFonts w:ascii="Palatino Linotype" w:eastAsia="Times New Roman" w:hAnsi="Palatino Linotype"/>
          <w:lang w:val="en-GB"/>
        </w:rPr>
      </w:pPr>
    </w:p>
    <w:p w14:paraId="3C603ECA" w14:textId="103E2B96" w:rsidR="009A199D" w:rsidRPr="00A2618D" w:rsidRDefault="003913A6" w:rsidP="009A199D">
      <w:pPr>
        <w:rPr>
          <w:rFonts w:ascii="Palatino Linotype" w:hAnsi="Palatino Linotype"/>
          <w:b/>
          <w:bCs/>
        </w:rPr>
      </w:pPr>
      <w:r w:rsidRPr="00A2618D">
        <w:rPr>
          <w:rFonts w:ascii="Palatino Linotype" w:hAnsi="Palatino Linotype"/>
          <w:b/>
          <w:bCs/>
        </w:rPr>
        <w:t xml:space="preserve">Appendix </w:t>
      </w:r>
      <w:r w:rsidR="00E50268" w:rsidRPr="00A2618D">
        <w:rPr>
          <w:rFonts w:ascii="Palatino Linotype" w:hAnsi="Palatino Linotype"/>
          <w:b/>
          <w:bCs/>
        </w:rPr>
        <w:t>C</w:t>
      </w:r>
      <w:r w:rsidRPr="00A2618D">
        <w:rPr>
          <w:rFonts w:ascii="Palatino Linotype" w:hAnsi="Palatino Linotype"/>
          <w:b/>
          <w:bCs/>
        </w:rPr>
        <w:t xml:space="preserve">. </w:t>
      </w:r>
      <w:r w:rsidR="009A199D" w:rsidRPr="00A2618D">
        <w:rPr>
          <w:rFonts w:ascii="Palatino Linotype" w:hAnsi="Palatino Linotype"/>
          <w:b/>
          <w:bCs/>
        </w:rPr>
        <w:t>Performance as a function of morph level observed in Experiments 3 and 4.</w:t>
      </w:r>
    </w:p>
    <w:p w14:paraId="310C6132" w14:textId="77777777" w:rsidR="00CC432F" w:rsidRDefault="00CC432F" w:rsidP="009A199D">
      <w:pPr>
        <w:spacing w:before="120" w:after="240" w:line="360" w:lineRule="auto"/>
        <w:rPr>
          <w:rFonts w:ascii="Palatino Linotype" w:hAnsi="Palatino Linotype"/>
          <w:b/>
          <w:bCs/>
        </w:rPr>
      </w:pPr>
    </w:p>
    <w:p w14:paraId="53559855" w14:textId="249CDE64" w:rsidR="009A199D" w:rsidRPr="00CC432F" w:rsidRDefault="009A199D" w:rsidP="009A199D">
      <w:pPr>
        <w:spacing w:before="120" w:after="240" w:line="360" w:lineRule="auto"/>
        <w:rPr>
          <w:rFonts w:cstheme="minorHAnsi"/>
          <w:sz w:val="24"/>
          <w:szCs w:val="24"/>
        </w:rPr>
      </w:pPr>
      <w:r w:rsidRPr="00CC432F">
        <w:rPr>
          <w:rFonts w:ascii="Palatino Linotype" w:hAnsi="Palatino Linotype"/>
          <w:b/>
          <w:bCs/>
        </w:rPr>
        <w:t>Experiment 3</w:t>
      </w:r>
      <w:r w:rsidRPr="00CC432F">
        <w:rPr>
          <w:rFonts w:ascii="Palatino Linotype" w:hAnsi="Palatino Linotype"/>
        </w:rPr>
        <w:t>. Response sensitivity decreased nonlinearly with increasing morph level; the decrease was rapid at lower morphing levels and slowed down at higher morph levels, which fitted nicely with a power function (</w:t>
      </w:r>
      <w:r w:rsidRPr="00CC432F">
        <w:rPr>
          <w:rFonts w:ascii="Palatino Linotype" w:hAnsi="Palatino Linotype"/>
          <w:i/>
          <w:iCs/>
        </w:rPr>
        <w:t>R</w:t>
      </w:r>
      <w:r w:rsidRPr="00CC432F">
        <w:rPr>
          <w:rFonts w:ascii="Palatino Linotype" w:hAnsi="Palatino Linotype"/>
          <w:i/>
          <w:iCs/>
          <w:vertAlign w:val="superscript"/>
        </w:rPr>
        <w:t>2</w:t>
      </w:r>
      <w:r w:rsidRPr="00CC432F">
        <w:rPr>
          <w:rFonts w:ascii="Palatino Linotype" w:hAnsi="Palatino Linotype"/>
        </w:rPr>
        <w:t xml:space="preserve">= .93; </w:t>
      </w:r>
      <w:r w:rsidRPr="00CC432F">
        <w:rPr>
          <w:rFonts w:ascii="Palatino Linotype" w:hAnsi="Palatino Linotype"/>
          <w:i/>
          <w:iCs/>
        </w:rPr>
        <w:t>RMSE</w:t>
      </w:r>
      <w:r w:rsidRPr="00CC432F">
        <w:rPr>
          <w:rFonts w:ascii="Palatino Linotype" w:hAnsi="Palatino Linotype"/>
        </w:rPr>
        <w:t xml:space="preserve"> = 0.20, Figure </w:t>
      </w:r>
      <w:r w:rsidR="008E7E4A" w:rsidRPr="00CC432F">
        <w:rPr>
          <w:rFonts w:ascii="Palatino Linotype" w:hAnsi="Palatino Linotype"/>
        </w:rPr>
        <w:t>A</w:t>
      </w:r>
      <w:r w:rsidRPr="00CC432F">
        <w:rPr>
          <w:rFonts w:ascii="Palatino Linotype" w:hAnsi="Palatino Linotype"/>
        </w:rPr>
        <w:t xml:space="preserve">1A). The decrease of response sensitivity with increasing morph level was mainly driven by a decreasing hit rate (Figure </w:t>
      </w:r>
      <w:r w:rsidR="008E7E4A" w:rsidRPr="00CC432F">
        <w:rPr>
          <w:rFonts w:ascii="Palatino Linotype" w:hAnsi="Palatino Linotype"/>
        </w:rPr>
        <w:t>A</w:t>
      </w:r>
      <w:r w:rsidRPr="00CC432F">
        <w:rPr>
          <w:rFonts w:ascii="Palatino Linotype" w:hAnsi="Palatino Linotype"/>
        </w:rPr>
        <w:t>1B), which dropped nonlinearly with increasing morph level and fitted nicely with a power function (</w:t>
      </w:r>
      <w:r w:rsidRPr="00CC432F">
        <w:rPr>
          <w:rFonts w:ascii="Palatino Linotype" w:hAnsi="Palatino Linotype"/>
          <w:i/>
          <w:iCs/>
        </w:rPr>
        <w:t>R</w:t>
      </w:r>
      <w:r w:rsidRPr="00CC432F">
        <w:rPr>
          <w:rFonts w:ascii="Palatino Linotype" w:hAnsi="Palatino Linotype"/>
          <w:i/>
          <w:iCs/>
          <w:vertAlign w:val="superscript"/>
        </w:rPr>
        <w:t>2</w:t>
      </w:r>
      <w:r w:rsidRPr="00CC432F">
        <w:rPr>
          <w:rFonts w:ascii="Palatino Linotype" w:hAnsi="Palatino Linotype"/>
        </w:rPr>
        <w:t xml:space="preserve">= .96; </w:t>
      </w:r>
      <w:r w:rsidRPr="00CC432F">
        <w:rPr>
          <w:rFonts w:ascii="Palatino Linotype" w:hAnsi="Palatino Linotype"/>
          <w:i/>
          <w:iCs/>
        </w:rPr>
        <w:t>RMSE</w:t>
      </w:r>
      <w:r w:rsidRPr="00CC432F">
        <w:rPr>
          <w:rFonts w:ascii="Palatino Linotype" w:hAnsi="Palatino Linotype"/>
        </w:rPr>
        <w:t xml:space="preserve"> = 0.04). In contrast, false alarm rate remained largely unchanged across morph levels (</w:t>
      </w:r>
      <w:r w:rsidRPr="00CC432F">
        <w:rPr>
          <w:rFonts w:ascii="Palatino Linotype" w:hAnsi="Palatino Linotype"/>
          <w:i/>
          <w:iCs/>
        </w:rPr>
        <w:t>R</w:t>
      </w:r>
      <w:r w:rsidRPr="00CC432F">
        <w:rPr>
          <w:rFonts w:ascii="Palatino Linotype" w:hAnsi="Palatino Linotype"/>
        </w:rPr>
        <w:t xml:space="preserve">² = 0.015; </w:t>
      </w:r>
      <w:r w:rsidRPr="00CC432F">
        <w:rPr>
          <w:rFonts w:ascii="Palatino Linotype" w:hAnsi="Palatino Linotype"/>
          <w:i/>
          <w:iCs/>
        </w:rPr>
        <w:t>RMSE</w:t>
      </w:r>
      <w:r w:rsidRPr="00CC432F">
        <w:rPr>
          <w:rFonts w:ascii="Palatino Linotype" w:hAnsi="Palatino Linotype"/>
        </w:rPr>
        <w:t xml:space="preserve"> = 0.04, Figure </w:t>
      </w:r>
      <w:r w:rsidR="008E7E4A" w:rsidRPr="00CC432F">
        <w:rPr>
          <w:rFonts w:ascii="Palatino Linotype" w:hAnsi="Palatino Linotype"/>
        </w:rPr>
        <w:t>A</w:t>
      </w:r>
      <w:r w:rsidRPr="00CC432F">
        <w:rPr>
          <w:rFonts w:ascii="Palatino Linotype" w:hAnsi="Palatino Linotype"/>
        </w:rPr>
        <w:t>1C). Finally, participants’ response criterion become increasingly more conservative (i.e., tendency to make “No” responses) with decreasing identity information (i.e., increasing morph level, (</w:t>
      </w:r>
      <w:r w:rsidRPr="00CC432F">
        <w:rPr>
          <w:rFonts w:ascii="Palatino Linotype" w:hAnsi="Palatino Linotype"/>
          <w:i/>
          <w:iCs/>
        </w:rPr>
        <w:t>R</w:t>
      </w:r>
      <w:r w:rsidRPr="00CC432F">
        <w:rPr>
          <w:rFonts w:ascii="Palatino Linotype" w:hAnsi="Palatino Linotype"/>
          <w:i/>
          <w:iCs/>
          <w:vertAlign w:val="superscript"/>
        </w:rPr>
        <w:t>2</w:t>
      </w:r>
      <w:r w:rsidRPr="00CC432F">
        <w:rPr>
          <w:rFonts w:ascii="Palatino Linotype" w:hAnsi="Palatino Linotype"/>
        </w:rPr>
        <w:t xml:space="preserve">= .97; </w:t>
      </w:r>
      <w:r w:rsidRPr="00CC432F">
        <w:rPr>
          <w:rFonts w:ascii="Palatino Linotype" w:hAnsi="Palatino Linotype"/>
          <w:i/>
          <w:iCs/>
        </w:rPr>
        <w:t>RMSE</w:t>
      </w:r>
      <w:r w:rsidRPr="00CC432F">
        <w:rPr>
          <w:rFonts w:ascii="Palatino Linotype" w:hAnsi="Palatino Linotype"/>
        </w:rPr>
        <w:t xml:space="preserve"> = 0.06, Figure </w:t>
      </w:r>
      <w:r w:rsidR="008E7E4A" w:rsidRPr="00CC432F">
        <w:rPr>
          <w:rFonts w:ascii="Palatino Linotype" w:hAnsi="Palatino Linotype"/>
        </w:rPr>
        <w:t>A</w:t>
      </w:r>
      <w:r w:rsidRPr="00CC432F">
        <w:rPr>
          <w:rFonts w:ascii="Palatino Linotype" w:hAnsi="Palatino Linotype"/>
        </w:rPr>
        <w:t>1D).</w:t>
      </w:r>
    </w:p>
    <w:p w14:paraId="15C1E3A0" w14:textId="77777777" w:rsidR="009A199D" w:rsidRPr="00A2618D" w:rsidRDefault="009A199D" w:rsidP="009A199D">
      <w:pPr>
        <w:spacing w:before="120" w:after="240" w:line="360" w:lineRule="auto"/>
        <w:rPr>
          <w:rFonts w:cstheme="minorHAnsi"/>
          <w:b/>
          <w:bCs/>
          <w:sz w:val="24"/>
          <w:szCs w:val="24"/>
        </w:rPr>
      </w:pPr>
      <w:bookmarkStart w:id="19" w:name="_Hlk71845821"/>
      <w:r w:rsidRPr="00A2618D">
        <w:rPr>
          <w:rFonts w:ascii="Palatino Linotype" w:hAnsi="Palatino Linotype"/>
          <w:noProof/>
        </w:rPr>
        <w:drawing>
          <wp:inline distT="0" distB="0" distL="0" distR="0" wp14:anchorId="508FB63A" wp14:editId="344EB366">
            <wp:extent cx="4845603" cy="3629025"/>
            <wp:effectExtent l="0" t="0" r="0" b="0"/>
            <wp:docPr id="27" name="Picture 27" descr="A graph of a number of different leve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 of a number of different level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49388" cy="3631860"/>
                    </a:xfrm>
                    <a:prstGeom prst="rect">
                      <a:avLst/>
                    </a:prstGeom>
                  </pic:spPr>
                </pic:pic>
              </a:graphicData>
            </a:graphic>
          </wp:inline>
        </w:drawing>
      </w:r>
    </w:p>
    <w:p w14:paraId="4A46366F" w14:textId="2B89C397" w:rsidR="009A199D" w:rsidRPr="00A2618D" w:rsidRDefault="009A199D" w:rsidP="009A199D">
      <w:pPr>
        <w:spacing w:before="120" w:after="240" w:line="360" w:lineRule="auto"/>
        <w:rPr>
          <w:rFonts w:ascii="Palatino Linotype" w:hAnsi="Palatino Linotype"/>
        </w:rPr>
      </w:pPr>
      <w:r w:rsidRPr="00A2618D">
        <w:rPr>
          <w:rFonts w:ascii="Palatino Linotype" w:hAnsi="Palatino Linotype"/>
          <w:b/>
          <w:bCs/>
        </w:rPr>
        <w:t xml:space="preserve">Figure </w:t>
      </w:r>
      <w:r w:rsidR="008E7E4A">
        <w:rPr>
          <w:rFonts w:ascii="Palatino Linotype" w:hAnsi="Palatino Linotype"/>
          <w:b/>
          <w:bCs/>
        </w:rPr>
        <w:t>A</w:t>
      </w:r>
      <w:r w:rsidRPr="00A2618D">
        <w:rPr>
          <w:rFonts w:ascii="Palatino Linotype" w:hAnsi="Palatino Linotype"/>
          <w:b/>
          <w:bCs/>
        </w:rPr>
        <w:t>1.</w:t>
      </w:r>
      <w:r w:rsidRPr="00A2618D">
        <w:rPr>
          <w:rFonts w:ascii="Palatino Linotype" w:hAnsi="Palatino Linotype"/>
        </w:rPr>
        <w:t xml:space="preserve"> Response sensitivity (</w:t>
      </w:r>
      <w:r w:rsidRPr="00A2618D">
        <w:rPr>
          <w:rFonts w:ascii="Palatino Linotype" w:hAnsi="Palatino Linotype"/>
          <w:i/>
          <w:iCs/>
        </w:rPr>
        <w:t>d</w:t>
      </w:r>
      <w:r w:rsidRPr="00A2618D">
        <w:rPr>
          <w:rFonts w:ascii="Palatino Linotype" w:hAnsi="Palatino Linotype"/>
        </w:rPr>
        <w:t xml:space="preserve">’), hit and false alarm rates, and response bias as a function of morph level observed in Experiment 3. </w:t>
      </w:r>
    </w:p>
    <w:p w14:paraId="02A31AD7" w14:textId="77777777" w:rsidR="009A199D" w:rsidRPr="00A2618D" w:rsidRDefault="009A199D" w:rsidP="009A199D">
      <w:pPr>
        <w:spacing w:before="120" w:after="240" w:line="360" w:lineRule="auto"/>
        <w:rPr>
          <w:rFonts w:ascii="Palatino Linotype" w:hAnsi="Palatino Linotype"/>
          <w:u w:val="single"/>
        </w:rPr>
      </w:pPr>
    </w:p>
    <w:p w14:paraId="46496DC4" w14:textId="2FE2869C" w:rsidR="009A199D" w:rsidRPr="00CC432F" w:rsidRDefault="009A199D" w:rsidP="009A199D">
      <w:pPr>
        <w:spacing w:before="120" w:after="240" w:line="360" w:lineRule="auto"/>
        <w:rPr>
          <w:rFonts w:cstheme="minorHAnsi"/>
          <w:sz w:val="24"/>
          <w:szCs w:val="24"/>
        </w:rPr>
      </w:pPr>
      <w:r w:rsidRPr="00CC432F">
        <w:rPr>
          <w:rFonts w:ascii="Palatino Linotype" w:hAnsi="Palatino Linotype"/>
          <w:b/>
          <w:bCs/>
        </w:rPr>
        <w:t>Experiment 4</w:t>
      </w:r>
      <w:r w:rsidRPr="00CC432F">
        <w:rPr>
          <w:rFonts w:ascii="Palatino Linotype" w:hAnsi="Palatino Linotype"/>
        </w:rPr>
        <w:t>. Response sensitivity (</w:t>
      </w:r>
      <w:r w:rsidRPr="00CC432F">
        <w:rPr>
          <w:rFonts w:ascii="Palatino Linotype" w:hAnsi="Palatino Linotype"/>
          <w:i/>
          <w:iCs/>
        </w:rPr>
        <w:t>d</w:t>
      </w:r>
      <w:r w:rsidRPr="00CC432F">
        <w:rPr>
          <w:rFonts w:ascii="Palatino Linotype" w:hAnsi="Palatino Linotype"/>
        </w:rPr>
        <w:t>’) decreased nonlinearly with increasing morph level, a pattern captured nicely with a power function (</w:t>
      </w:r>
      <w:r w:rsidRPr="00CC432F">
        <w:rPr>
          <w:rFonts w:ascii="Palatino Linotype" w:hAnsi="Palatino Linotype"/>
          <w:i/>
          <w:iCs/>
        </w:rPr>
        <w:t>R</w:t>
      </w:r>
      <w:r w:rsidRPr="00CC432F">
        <w:rPr>
          <w:rFonts w:ascii="Palatino Linotype" w:hAnsi="Palatino Linotype"/>
          <w:i/>
          <w:iCs/>
          <w:vertAlign w:val="superscript"/>
        </w:rPr>
        <w:t>2</w:t>
      </w:r>
      <w:r w:rsidRPr="00CC432F">
        <w:rPr>
          <w:rFonts w:ascii="Palatino Linotype" w:hAnsi="Palatino Linotype"/>
        </w:rPr>
        <w:t xml:space="preserve"> =.95, </w:t>
      </w:r>
      <w:r w:rsidRPr="00CC432F">
        <w:rPr>
          <w:rFonts w:ascii="Palatino Linotype" w:hAnsi="Palatino Linotype"/>
          <w:i/>
          <w:iCs/>
        </w:rPr>
        <w:t>RMSE</w:t>
      </w:r>
      <w:r w:rsidRPr="00CC432F">
        <w:rPr>
          <w:rFonts w:ascii="Palatino Linotype" w:hAnsi="Palatino Linotype"/>
        </w:rPr>
        <w:t xml:space="preserve">= 0.12; Figure </w:t>
      </w:r>
      <w:r w:rsidR="008E7E4A" w:rsidRPr="00CC432F">
        <w:rPr>
          <w:rFonts w:ascii="Palatino Linotype" w:hAnsi="Palatino Linotype"/>
        </w:rPr>
        <w:t>A</w:t>
      </w:r>
      <w:r w:rsidRPr="00CC432F">
        <w:rPr>
          <w:rFonts w:ascii="Palatino Linotype" w:hAnsi="Palatino Linotype"/>
        </w:rPr>
        <w:t>2A). Hit rates decreased with increasing morph level, which fits nicely with a power function (</w:t>
      </w:r>
      <w:r w:rsidRPr="00CC432F">
        <w:rPr>
          <w:rFonts w:ascii="Palatino Linotype" w:hAnsi="Palatino Linotype"/>
          <w:i/>
          <w:iCs/>
        </w:rPr>
        <w:t>R</w:t>
      </w:r>
      <w:r w:rsidRPr="00CC432F">
        <w:rPr>
          <w:rFonts w:ascii="Palatino Linotype" w:hAnsi="Palatino Linotype"/>
          <w:i/>
          <w:iCs/>
          <w:vertAlign w:val="superscript"/>
        </w:rPr>
        <w:t>2</w:t>
      </w:r>
      <w:r w:rsidRPr="00CC432F">
        <w:rPr>
          <w:rFonts w:ascii="Palatino Linotype" w:hAnsi="Palatino Linotype"/>
        </w:rPr>
        <w:t xml:space="preserve"> =.98, </w:t>
      </w:r>
      <w:r w:rsidRPr="00CC432F">
        <w:rPr>
          <w:rFonts w:ascii="Palatino Linotype" w:hAnsi="Palatino Linotype"/>
          <w:i/>
          <w:iCs/>
        </w:rPr>
        <w:t>RMSE</w:t>
      </w:r>
      <w:r w:rsidRPr="00CC432F">
        <w:rPr>
          <w:rFonts w:ascii="Palatino Linotype" w:hAnsi="Palatino Linotype"/>
        </w:rPr>
        <w:t xml:space="preserve">= 0.03; Figure </w:t>
      </w:r>
      <w:r w:rsidR="008E7E4A" w:rsidRPr="00CC432F">
        <w:rPr>
          <w:rFonts w:ascii="Palatino Linotype" w:hAnsi="Palatino Linotype"/>
        </w:rPr>
        <w:t>A</w:t>
      </w:r>
      <w:r w:rsidRPr="00CC432F">
        <w:rPr>
          <w:rFonts w:ascii="Palatino Linotype" w:hAnsi="Palatino Linotype"/>
        </w:rPr>
        <w:t>2B), whereas false alarm rates remained relatively constant across morph levels (</w:t>
      </w:r>
      <w:r w:rsidRPr="00CC432F">
        <w:rPr>
          <w:rFonts w:ascii="Palatino Linotype" w:hAnsi="Palatino Linotype"/>
          <w:i/>
          <w:iCs/>
        </w:rPr>
        <w:t>R²</w:t>
      </w:r>
      <w:r w:rsidRPr="00CC432F">
        <w:rPr>
          <w:rFonts w:ascii="Palatino Linotype" w:hAnsi="Palatino Linotype"/>
        </w:rPr>
        <w:t xml:space="preserve"> = .07, </w:t>
      </w:r>
      <w:r w:rsidRPr="00CC432F">
        <w:rPr>
          <w:rFonts w:ascii="Palatino Linotype" w:hAnsi="Palatino Linotype"/>
          <w:i/>
          <w:iCs/>
        </w:rPr>
        <w:t>RMSE</w:t>
      </w:r>
      <w:r w:rsidRPr="00CC432F">
        <w:rPr>
          <w:rFonts w:ascii="Palatino Linotype" w:hAnsi="Palatino Linotype"/>
        </w:rPr>
        <w:t xml:space="preserve"> = 0.03; Figure </w:t>
      </w:r>
      <w:r w:rsidR="008E7E4A" w:rsidRPr="00CC432F">
        <w:rPr>
          <w:rFonts w:ascii="Palatino Linotype" w:hAnsi="Palatino Linotype"/>
        </w:rPr>
        <w:t>A</w:t>
      </w:r>
      <w:r w:rsidRPr="00CC432F">
        <w:rPr>
          <w:rFonts w:ascii="Palatino Linotype" w:hAnsi="Palatino Linotype"/>
        </w:rPr>
        <w:t xml:space="preserve">2C). For response criterion (Figure </w:t>
      </w:r>
      <w:r w:rsidR="008E7E4A" w:rsidRPr="00CC432F">
        <w:rPr>
          <w:rFonts w:ascii="Palatino Linotype" w:hAnsi="Palatino Linotype"/>
        </w:rPr>
        <w:t>A</w:t>
      </w:r>
      <w:r w:rsidRPr="00CC432F">
        <w:rPr>
          <w:rFonts w:ascii="Palatino Linotype" w:hAnsi="Palatino Linotype"/>
        </w:rPr>
        <w:t>2D), participants were increasingly more conservative in their responses with increasing morph level (</w:t>
      </w:r>
      <w:r w:rsidRPr="00CC432F">
        <w:rPr>
          <w:rFonts w:ascii="Palatino Linotype" w:hAnsi="Palatino Linotype"/>
          <w:i/>
          <w:iCs/>
        </w:rPr>
        <w:t>R</w:t>
      </w:r>
      <w:r w:rsidRPr="00CC432F">
        <w:rPr>
          <w:rFonts w:ascii="Palatino Linotype" w:hAnsi="Palatino Linotype"/>
          <w:i/>
          <w:iCs/>
          <w:vertAlign w:val="superscript"/>
        </w:rPr>
        <w:t>2</w:t>
      </w:r>
      <w:r w:rsidRPr="00CC432F">
        <w:rPr>
          <w:rFonts w:ascii="Palatino Linotype" w:hAnsi="Palatino Linotype"/>
        </w:rPr>
        <w:t xml:space="preserve">= .96, </w:t>
      </w:r>
      <w:r w:rsidRPr="00CC432F">
        <w:rPr>
          <w:rFonts w:ascii="Palatino Linotype" w:hAnsi="Palatino Linotype"/>
          <w:i/>
          <w:iCs/>
        </w:rPr>
        <w:t>RMSE</w:t>
      </w:r>
      <w:r w:rsidRPr="00CC432F">
        <w:rPr>
          <w:rFonts w:ascii="Palatino Linotype" w:hAnsi="Palatino Linotype"/>
        </w:rPr>
        <w:t>= 0.07).</w:t>
      </w:r>
    </w:p>
    <w:p w14:paraId="0A04D2DF" w14:textId="77777777" w:rsidR="009A199D" w:rsidRPr="00A2618D" w:rsidRDefault="009A199D" w:rsidP="009A199D">
      <w:pPr>
        <w:spacing w:before="120" w:after="240" w:line="360" w:lineRule="auto"/>
        <w:rPr>
          <w:rFonts w:cstheme="minorHAnsi"/>
          <w:b/>
          <w:bCs/>
          <w:sz w:val="24"/>
          <w:szCs w:val="24"/>
        </w:rPr>
      </w:pPr>
      <w:r w:rsidRPr="00A2618D">
        <w:rPr>
          <w:rFonts w:ascii="Palatino Linotype" w:hAnsi="Palatino Linotype"/>
          <w:noProof/>
        </w:rPr>
        <w:drawing>
          <wp:inline distT="0" distB="0" distL="0" distR="0" wp14:anchorId="4A453236" wp14:editId="5BA41982">
            <wp:extent cx="4914900" cy="3694052"/>
            <wp:effectExtent l="0" t="0" r="0" b="1905"/>
            <wp:docPr id="30" name="Picture 30"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of a function&#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21039" cy="3698666"/>
                    </a:xfrm>
                    <a:prstGeom prst="rect">
                      <a:avLst/>
                    </a:prstGeom>
                  </pic:spPr>
                </pic:pic>
              </a:graphicData>
            </a:graphic>
          </wp:inline>
        </w:drawing>
      </w:r>
    </w:p>
    <w:p w14:paraId="761A773F" w14:textId="26FC8348" w:rsidR="009A199D" w:rsidRPr="00A2618D" w:rsidRDefault="009A199D" w:rsidP="009A199D">
      <w:pPr>
        <w:spacing w:before="120" w:after="240" w:line="360" w:lineRule="auto"/>
        <w:rPr>
          <w:rFonts w:ascii="Palatino Linotype" w:hAnsi="Palatino Linotype"/>
        </w:rPr>
      </w:pPr>
      <w:r w:rsidRPr="00A2618D">
        <w:rPr>
          <w:rFonts w:ascii="Palatino Linotype" w:hAnsi="Palatino Linotype"/>
          <w:b/>
          <w:bCs/>
        </w:rPr>
        <w:t xml:space="preserve">Figure </w:t>
      </w:r>
      <w:r w:rsidR="008E7E4A">
        <w:rPr>
          <w:rFonts w:ascii="Palatino Linotype" w:hAnsi="Palatino Linotype"/>
          <w:b/>
          <w:bCs/>
        </w:rPr>
        <w:t>A</w:t>
      </w:r>
      <w:r w:rsidRPr="00A2618D">
        <w:rPr>
          <w:rFonts w:ascii="Palatino Linotype" w:hAnsi="Palatino Linotype"/>
          <w:b/>
          <w:bCs/>
        </w:rPr>
        <w:t>2.</w:t>
      </w:r>
      <w:r w:rsidRPr="00A2618D">
        <w:rPr>
          <w:rFonts w:ascii="Palatino Linotype" w:hAnsi="Palatino Linotype"/>
        </w:rPr>
        <w:t xml:space="preserve"> Response sensitivity (</w:t>
      </w:r>
      <w:r w:rsidRPr="00A2618D">
        <w:rPr>
          <w:rFonts w:ascii="Palatino Linotype" w:hAnsi="Palatino Linotype"/>
          <w:i/>
          <w:iCs/>
        </w:rPr>
        <w:t>d</w:t>
      </w:r>
      <w:r w:rsidRPr="00A2618D">
        <w:rPr>
          <w:rFonts w:ascii="Palatino Linotype" w:hAnsi="Palatino Linotype"/>
        </w:rPr>
        <w:t xml:space="preserve">’), hit and false alarm rates, and response bias as a function of morph level observed in Experiment 4. </w:t>
      </w:r>
    </w:p>
    <w:bookmarkEnd w:id="19"/>
    <w:p w14:paraId="32FCB205" w14:textId="77777777" w:rsidR="009A199D" w:rsidRPr="00A2618D" w:rsidRDefault="009A199D" w:rsidP="009A199D">
      <w:pPr>
        <w:rPr>
          <w:rFonts w:ascii="Palatino Linotype" w:hAnsi="Palatino Linotype"/>
          <w:b/>
          <w:bCs/>
        </w:rPr>
      </w:pPr>
    </w:p>
    <w:p w14:paraId="52275C8E" w14:textId="55711A5C" w:rsidR="009A199D" w:rsidRPr="00A2618D" w:rsidRDefault="003913A6" w:rsidP="009A199D">
      <w:pPr>
        <w:rPr>
          <w:rFonts w:ascii="Palatino Linotype" w:hAnsi="Palatino Linotype"/>
          <w:b/>
          <w:bCs/>
        </w:rPr>
      </w:pPr>
      <w:r w:rsidRPr="00A2618D">
        <w:rPr>
          <w:rFonts w:ascii="Palatino Linotype" w:hAnsi="Palatino Linotype"/>
          <w:b/>
          <w:bCs/>
        </w:rPr>
        <w:t xml:space="preserve">Appendix </w:t>
      </w:r>
      <w:r w:rsidR="00E50268" w:rsidRPr="00A2618D">
        <w:rPr>
          <w:rFonts w:ascii="Palatino Linotype" w:hAnsi="Palatino Linotype"/>
          <w:b/>
          <w:bCs/>
        </w:rPr>
        <w:t>D</w:t>
      </w:r>
      <w:r w:rsidR="009A199D" w:rsidRPr="00A2618D">
        <w:rPr>
          <w:rFonts w:ascii="Palatino Linotype" w:hAnsi="Palatino Linotype"/>
          <w:b/>
          <w:bCs/>
        </w:rPr>
        <w:t xml:space="preserve">. </w:t>
      </w:r>
      <w:r w:rsidRPr="00A2618D">
        <w:rPr>
          <w:rFonts w:ascii="Palatino Linotype" w:hAnsi="Palatino Linotype"/>
          <w:b/>
          <w:bCs/>
        </w:rPr>
        <w:t>Linear and nonlinear f</w:t>
      </w:r>
      <w:r w:rsidR="009A199D" w:rsidRPr="00A2618D">
        <w:rPr>
          <w:rFonts w:ascii="Palatino Linotype" w:hAnsi="Palatino Linotype"/>
          <w:b/>
          <w:bCs/>
        </w:rPr>
        <w:t>it</w:t>
      </w:r>
      <w:r w:rsidRPr="00A2618D">
        <w:rPr>
          <w:rFonts w:ascii="Palatino Linotype" w:hAnsi="Palatino Linotype"/>
          <w:b/>
          <w:bCs/>
        </w:rPr>
        <w:t>ting</w:t>
      </w:r>
      <w:r w:rsidR="009A199D" w:rsidRPr="00A2618D">
        <w:rPr>
          <w:rFonts w:ascii="Palatino Linotype" w:hAnsi="Palatino Linotype"/>
          <w:b/>
          <w:bCs/>
        </w:rPr>
        <w:t xml:space="preserve"> of responses observed in Experiments 3 and 4. </w:t>
      </w:r>
    </w:p>
    <w:p w14:paraId="4B1685EF" w14:textId="22C8AF87" w:rsidR="009A199D" w:rsidRPr="00A2618D" w:rsidRDefault="009A199D" w:rsidP="009A199D">
      <w:pPr>
        <w:spacing w:before="120" w:after="240" w:line="360" w:lineRule="auto"/>
        <w:rPr>
          <w:rFonts w:ascii="Palatino Linotype" w:hAnsi="Palatino Linotype" w:cstheme="minorHAnsi"/>
        </w:rPr>
      </w:pPr>
      <w:r w:rsidRPr="00A2618D">
        <w:rPr>
          <w:rFonts w:ascii="Palatino Linotype" w:hAnsi="Palatino Linotype" w:cstheme="minorHAnsi"/>
          <w:b/>
          <w:bCs/>
        </w:rPr>
        <w:t xml:space="preserve">Table </w:t>
      </w:r>
      <w:r w:rsidR="00BA13EE" w:rsidRPr="00A2618D">
        <w:rPr>
          <w:rFonts w:ascii="Palatino Linotype" w:hAnsi="Palatino Linotype" w:cstheme="minorHAnsi"/>
          <w:b/>
          <w:bCs/>
        </w:rPr>
        <w:t>A3</w:t>
      </w:r>
      <w:r w:rsidRPr="00A2618D">
        <w:rPr>
          <w:rFonts w:ascii="Palatino Linotype" w:hAnsi="Palatino Linotype" w:cstheme="minorHAnsi"/>
        </w:rPr>
        <w:t xml:space="preserve">. Curve fitting results for </w:t>
      </w:r>
      <w:r w:rsidR="00BA13EE" w:rsidRPr="00A2618D">
        <w:rPr>
          <w:rFonts w:ascii="Palatino Linotype" w:hAnsi="Palatino Linotype" w:cstheme="minorHAnsi"/>
          <w:i/>
          <w:iCs/>
        </w:rPr>
        <w:t>d</w:t>
      </w:r>
      <w:r w:rsidR="00BA13EE" w:rsidRPr="00A2618D">
        <w:rPr>
          <w:rFonts w:ascii="Palatino Linotype" w:hAnsi="Palatino Linotype" w:cstheme="minorHAnsi"/>
        </w:rPr>
        <w:t>’</w:t>
      </w:r>
      <w:r w:rsidRPr="00A2618D">
        <w:rPr>
          <w:rFonts w:ascii="Palatino Linotype" w:hAnsi="Palatino Linotype" w:cstheme="minorHAnsi"/>
        </w:rPr>
        <w:t xml:space="preserve">, hit rate and bias for Experiments 3 and 4. </w:t>
      </w:r>
    </w:p>
    <w:tbl>
      <w:tblPr>
        <w:tblStyle w:val="TableGrid"/>
        <w:tblW w:w="8090" w:type="dxa"/>
        <w:tblLayout w:type="fixed"/>
        <w:tblLook w:val="04A0" w:firstRow="1" w:lastRow="0" w:firstColumn="1" w:lastColumn="0" w:noHBand="0" w:noVBand="1"/>
      </w:tblPr>
      <w:tblGrid>
        <w:gridCol w:w="2830"/>
        <w:gridCol w:w="993"/>
        <w:gridCol w:w="850"/>
        <w:gridCol w:w="992"/>
        <w:gridCol w:w="851"/>
        <w:gridCol w:w="709"/>
        <w:gridCol w:w="865"/>
      </w:tblGrid>
      <w:tr w:rsidR="00A2618D" w:rsidRPr="00A2618D" w14:paraId="02C4B365" w14:textId="77777777" w:rsidTr="003B575B">
        <w:trPr>
          <w:trHeight w:hRule="exact" w:val="284"/>
        </w:trPr>
        <w:tc>
          <w:tcPr>
            <w:tcW w:w="8090" w:type="dxa"/>
            <w:gridSpan w:val="7"/>
            <w:tcBorders>
              <w:left w:val="nil"/>
              <w:right w:val="nil"/>
            </w:tcBorders>
          </w:tcPr>
          <w:p w14:paraId="3A1CED34" w14:textId="77777777" w:rsidR="009A199D" w:rsidRPr="00A2618D" w:rsidRDefault="009A199D" w:rsidP="003B575B">
            <w:pPr>
              <w:spacing w:after="240"/>
              <w:rPr>
                <w:rFonts w:ascii="Palatino Linotype" w:hAnsi="Palatino Linotype" w:cstheme="minorHAnsi"/>
                <w:i/>
              </w:rPr>
            </w:pPr>
            <w:r w:rsidRPr="00A2618D">
              <w:rPr>
                <w:rFonts w:ascii="Palatino Linotype" w:hAnsi="Palatino Linotype" w:cstheme="minorHAnsi"/>
                <w:i/>
              </w:rPr>
              <w:t>Experiment 3</w:t>
            </w:r>
          </w:p>
        </w:tc>
      </w:tr>
      <w:tr w:rsidR="00A2618D" w:rsidRPr="00A2618D" w14:paraId="103FDA79" w14:textId="77777777" w:rsidTr="003B575B">
        <w:trPr>
          <w:trHeight w:hRule="exact" w:val="284"/>
        </w:trPr>
        <w:tc>
          <w:tcPr>
            <w:tcW w:w="2830" w:type="dxa"/>
            <w:tcBorders>
              <w:left w:val="nil"/>
              <w:bottom w:val="nil"/>
              <w:right w:val="nil"/>
            </w:tcBorders>
          </w:tcPr>
          <w:p w14:paraId="4F22D274" w14:textId="77777777" w:rsidR="009A199D" w:rsidRPr="00A2618D" w:rsidRDefault="009A199D" w:rsidP="003B575B">
            <w:pPr>
              <w:spacing w:after="240"/>
              <w:rPr>
                <w:rFonts w:ascii="Palatino Linotype" w:hAnsi="Palatino Linotype" w:cstheme="minorHAnsi"/>
              </w:rPr>
            </w:pPr>
          </w:p>
        </w:tc>
        <w:tc>
          <w:tcPr>
            <w:tcW w:w="1843" w:type="dxa"/>
            <w:gridSpan w:val="2"/>
            <w:tcBorders>
              <w:left w:val="nil"/>
              <w:right w:val="nil"/>
            </w:tcBorders>
          </w:tcPr>
          <w:p w14:paraId="05F07ECB" w14:textId="77777777" w:rsidR="009A199D" w:rsidRPr="00A2618D" w:rsidRDefault="009A199D" w:rsidP="003B575B">
            <w:pPr>
              <w:spacing w:after="240"/>
              <w:rPr>
                <w:rFonts w:ascii="Palatino Linotype" w:hAnsi="Palatino Linotype" w:cstheme="minorHAnsi"/>
              </w:rPr>
            </w:pPr>
            <w:r w:rsidRPr="00A2618D">
              <w:rPr>
                <w:rFonts w:ascii="Palatino Linotype" w:hAnsi="Palatino Linotype" w:cstheme="minorHAnsi"/>
              </w:rPr>
              <w:t>Sensitivity (d’)</w:t>
            </w:r>
          </w:p>
        </w:tc>
        <w:tc>
          <w:tcPr>
            <w:tcW w:w="1843" w:type="dxa"/>
            <w:gridSpan w:val="2"/>
            <w:tcBorders>
              <w:left w:val="nil"/>
              <w:right w:val="nil"/>
            </w:tcBorders>
          </w:tcPr>
          <w:p w14:paraId="763CE345" w14:textId="74FAC1B5" w:rsidR="009A199D" w:rsidRPr="00A2618D" w:rsidRDefault="009A199D" w:rsidP="003B575B">
            <w:pPr>
              <w:spacing w:after="240"/>
              <w:rPr>
                <w:rFonts w:ascii="Palatino Linotype" w:hAnsi="Palatino Linotype" w:cstheme="minorHAnsi"/>
              </w:rPr>
            </w:pPr>
            <w:r w:rsidRPr="00A2618D">
              <w:rPr>
                <w:rFonts w:ascii="Palatino Linotype" w:hAnsi="Palatino Linotype" w:cstheme="minorHAnsi"/>
              </w:rPr>
              <w:t>Hit</w:t>
            </w:r>
            <w:r w:rsidR="00E4160D" w:rsidRPr="00A2618D">
              <w:rPr>
                <w:rFonts w:ascii="Palatino Linotype" w:hAnsi="Palatino Linotype" w:cstheme="minorHAnsi"/>
              </w:rPr>
              <w:t xml:space="preserve"> rate</w:t>
            </w:r>
          </w:p>
        </w:tc>
        <w:tc>
          <w:tcPr>
            <w:tcW w:w="1574" w:type="dxa"/>
            <w:gridSpan w:val="2"/>
            <w:tcBorders>
              <w:left w:val="nil"/>
              <w:right w:val="nil"/>
            </w:tcBorders>
          </w:tcPr>
          <w:p w14:paraId="18E7D0BE" w14:textId="77777777" w:rsidR="009A199D" w:rsidRPr="00A2618D" w:rsidRDefault="009A199D" w:rsidP="003B575B">
            <w:pPr>
              <w:spacing w:after="240"/>
              <w:rPr>
                <w:rFonts w:ascii="Palatino Linotype" w:hAnsi="Palatino Linotype" w:cstheme="minorHAnsi"/>
              </w:rPr>
            </w:pPr>
            <w:r w:rsidRPr="00A2618D">
              <w:rPr>
                <w:rFonts w:ascii="Palatino Linotype" w:hAnsi="Palatino Linotype" w:cstheme="minorHAnsi"/>
              </w:rPr>
              <w:t>Bias</w:t>
            </w:r>
          </w:p>
        </w:tc>
      </w:tr>
      <w:tr w:rsidR="00A2618D" w:rsidRPr="00A2618D" w14:paraId="4F39A2F6" w14:textId="77777777" w:rsidTr="003B575B">
        <w:trPr>
          <w:trHeight w:hRule="exact" w:val="284"/>
        </w:trPr>
        <w:tc>
          <w:tcPr>
            <w:tcW w:w="2830" w:type="dxa"/>
            <w:tcBorders>
              <w:top w:val="nil"/>
              <w:left w:val="nil"/>
              <w:bottom w:val="single" w:sz="4" w:space="0" w:color="auto"/>
              <w:right w:val="nil"/>
            </w:tcBorders>
          </w:tcPr>
          <w:p w14:paraId="7CAD1870" w14:textId="77777777" w:rsidR="009A199D" w:rsidRPr="00A2618D" w:rsidRDefault="009A199D" w:rsidP="003B575B">
            <w:pPr>
              <w:spacing w:after="240"/>
              <w:rPr>
                <w:rFonts w:ascii="Palatino Linotype" w:hAnsi="Palatino Linotype" w:cstheme="minorHAnsi"/>
              </w:rPr>
            </w:pPr>
            <w:r w:rsidRPr="00A2618D">
              <w:rPr>
                <w:rFonts w:ascii="Palatino Linotype" w:hAnsi="Palatino Linotype" w:cstheme="minorHAnsi"/>
              </w:rPr>
              <w:t>Function</w:t>
            </w:r>
          </w:p>
        </w:tc>
        <w:tc>
          <w:tcPr>
            <w:tcW w:w="993" w:type="dxa"/>
            <w:tcBorders>
              <w:left w:val="nil"/>
              <w:right w:val="nil"/>
            </w:tcBorders>
          </w:tcPr>
          <w:p w14:paraId="178F81A4" w14:textId="443AE722" w:rsidR="009A199D" w:rsidRPr="00A2618D" w:rsidRDefault="009A199D" w:rsidP="003B575B">
            <w:pPr>
              <w:spacing w:after="240"/>
              <w:rPr>
                <w:rFonts w:ascii="Palatino Linotype" w:hAnsi="Palatino Linotype" w:cstheme="minorHAnsi"/>
                <w:i/>
                <w:iCs/>
              </w:rPr>
            </w:pPr>
            <w:r w:rsidRPr="00A2618D">
              <w:rPr>
                <w:rFonts w:ascii="Palatino Linotype" w:hAnsi="Palatino Linotype" w:cstheme="minorHAnsi"/>
                <w:i/>
                <w:iCs/>
              </w:rPr>
              <w:t>R</w:t>
            </w:r>
            <w:r w:rsidR="00E4160D" w:rsidRPr="00A2618D">
              <w:rPr>
                <w:rFonts w:ascii="Palatino Linotype" w:hAnsi="Palatino Linotype" w:cstheme="minorHAnsi"/>
                <w:i/>
                <w:iCs/>
                <w:vertAlign w:val="superscript"/>
              </w:rPr>
              <w:t>2</w:t>
            </w:r>
          </w:p>
        </w:tc>
        <w:tc>
          <w:tcPr>
            <w:tcW w:w="850" w:type="dxa"/>
            <w:tcBorders>
              <w:left w:val="nil"/>
              <w:right w:val="nil"/>
            </w:tcBorders>
          </w:tcPr>
          <w:p w14:paraId="776D3B47" w14:textId="77777777" w:rsidR="009A199D" w:rsidRPr="00A2618D" w:rsidRDefault="009A199D" w:rsidP="003B575B">
            <w:pPr>
              <w:spacing w:after="240"/>
              <w:rPr>
                <w:rFonts w:ascii="Palatino Linotype" w:hAnsi="Palatino Linotype" w:cstheme="minorHAnsi"/>
                <w:i/>
                <w:iCs/>
              </w:rPr>
            </w:pPr>
            <w:r w:rsidRPr="00A2618D">
              <w:rPr>
                <w:rFonts w:ascii="Palatino Linotype" w:hAnsi="Palatino Linotype" w:cstheme="minorHAnsi"/>
                <w:i/>
                <w:iCs/>
              </w:rPr>
              <w:t>RMSE</w:t>
            </w:r>
          </w:p>
        </w:tc>
        <w:tc>
          <w:tcPr>
            <w:tcW w:w="992" w:type="dxa"/>
            <w:tcBorders>
              <w:left w:val="nil"/>
              <w:right w:val="nil"/>
            </w:tcBorders>
          </w:tcPr>
          <w:p w14:paraId="348816AB" w14:textId="79F08C99" w:rsidR="009A199D" w:rsidRPr="00A2618D" w:rsidRDefault="009A199D" w:rsidP="003B575B">
            <w:pPr>
              <w:spacing w:after="240"/>
              <w:rPr>
                <w:rFonts w:ascii="Palatino Linotype" w:hAnsi="Palatino Linotype" w:cstheme="minorHAnsi"/>
                <w:i/>
                <w:iCs/>
              </w:rPr>
            </w:pPr>
            <w:r w:rsidRPr="00A2618D">
              <w:rPr>
                <w:rFonts w:ascii="Palatino Linotype" w:hAnsi="Palatino Linotype" w:cstheme="minorHAnsi"/>
                <w:i/>
                <w:iCs/>
              </w:rPr>
              <w:t>R</w:t>
            </w:r>
            <w:r w:rsidR="00E4160D" w:rsidRPr="00A2618D">
              <w:rPr>
                <w:rFonts w:ascii="Palatino Linotype" w:hAnsi="Palatino Linotype" w:cstheme="minorHAnsi"/>
                <w:i/>
                <w:iCs/>
                <w:vertAlign w:val="superscript"/>
              </w:rPr>
              <w:t>2</w:t>
            </w:r>
          </w:p>
        </w:tc>
        <w:tc>
          <w:tcPr>
            <w:tcW w:w="851" w:type="dxa"/>
            <w:tcBorders>
              <w:left w:val="nil"/>
              <w:right w:val="nil"/>
            </w:tcBorders>
          </w:tcPr>
          <w:p w14:paraId="63DA6BF8" w14:textId="77777777" w:rsidR="009A199D" w:rsidRPr="00A2618D" w:rsidRDefault="009A199D" w:rsidP="003B575B">
            <w:pPr>
              <w:spacing w:after="240"/>
              <w:rPr>
                <w:rFonts w:ascii="Palatino Linotype" w:hAnsi="Palatino Linotype" w:cstheme="minorHAnsi"/>
                <w:i/>
                <w:iCs/>
              </w:rPr>
            </w:pPr>
            <w:r w:rsidRPr="00A2618D">
              <w:rPr>
                <w:rFonts w:ascii="Palatino Linotype" w:hAnsi="Palatino Linotype" w:cstheme="minorHAnsi"/>
                <w:i/>
                <w:iCs/>
              </w:rPr>
              <w:t>RMSE</w:t>
            </w:r>
          </w:p>
        </w:tc>
        <w:tc>
          <w:tcPr>
            <w:tcW w:w="709" w:type="dxa"/>
            <w:tcBorders>
              <w:left w:val="nil"/>
              <w:right w:val="nil"/>
            </w:tcBorders>
          </w:tcPr>
          <w:p w14:paraId="4D6CFEBB" w14:textId="12EE14CF" w:rsidR="009A199D" w:rsidRPr="00A2618D" w:rsidRDefault="009A199D" w:rsidP="003B575B">
            <w:pPr>
              <w:spacing w:after="240"/>
              <w:rPr>
                <w:rFonts w:ascii="Palatino Linotype" w:hAnsi="Palatino Linotype" w:cstheme="minorHAnsi"/>
                <w:i/>
                <w:iCs/>
              </w:rPr>
            </w:pPr>
            <w:r w:rsidRPr="00A2618D">
              <w:rPr>
                <w:rFonts w:ascii="Palatino Linotype" w:hAnsi="Palatino Linotype" w:cstheme="minorHAnsi"/>
                <w:i/>
                <w:iCs/>
              </w:rPr>
              <w:t>R</w:t>
            </w:r>
            <w:r w:rsidR="00E4160D" w:rsidRPr="00A2618D">
              <w:rPr>
                <w:rFonts w:ascii="Palatino Linotype" w:hAnsi="Palatino Linotype" w:cstheme="minorHAnsi"/>
                <w:i/>
                <w:iCs/>
                <w:vertAlign w:val="superscript"/>
              </w:rPr>
              <w:t>2</w:t>
            </w:r>
          </w:p>
        </w:tc>
        <w:tc>
          <w:tcPr>
            <w:tcW w:w="865" w:type="dxa"/>
            <w:tcBorders>
              <w:left w:val="nil"/>
              <w:right w:val="nil"/>
            </w:tcBorders>
          </w:tcPr>
          <w:p w14:paraId="69752C84" w14:textId="77777777" w:rsidR="009A199D" w:rsidRPr="00A2618D" w:rsidRDefault="009A199D" w:rsidP="003B575B">
            <w:pPr>
              <w:spacing w:after="240"/>
              <w:rPr>
                <w:rFonts w:ascii="Palatino Linotype" w:hAnsi="Palatino Linotype" w:cstheme="minorHAnsi"/>
                <w:i/>
                <w:iCs/>
              </w:rPr>
            </w:pPr>
            <w:r w:rsidRPr="00A2618D">
              <w:rPr>
                <w:rFonts w:ascii="Palatino Linotype" w:hAnsi="Palatino Linotype" w:cstheme="minorHAnsi"/>
                <w:i/>
                <w:iCs/>
              </w:rPr>
              <w:t>RMSE</w:t>
            </w:r>
          </w:p>
        </w:tc>
      </w:tr>
      <w:tr w:rsidR="00A2618D" w:rsidRPr="00A2618D" w14:paraId="54016A1B" w14:textId="77777777" w:rsidTr="003B575B">
        <w:trPr>
          <w:trHeight w:hRule="exact" w:val="284"/>
        </w:trPr>
        <w:tc>
          <w:tcPr>
            <w:tcW w:w="2830" w:type="dxa"/>
            <w:tcBorders>
              <w:left w:val="nil"/>
              <w:bottom w:val="nil"/>
              <w:right w:val="nil"/>
            </w:tcBorders>
          </w:tcPr>
          <w:p w14:paraId="712D9D7E" w14:textId="77777777" w:rsidR="009A199D" w:rsidRPr="00A2618D" w:rsidRDefault="009A199D" w:rsidP="003B575B">
            <w:pPr>
              <w:spacing w:after="240"/>
              <w:rPr>
                <w:rFonts w:ascii="Palatino Linotype" w:hAnsi="Palatino Linotype" w:cstheme="minorHAnsi"/>
              </w:rPr>
            </w:pPr>
            <w:r w:rsidRPr="00A2618D">
              <w:rPr>
                <w:rFonts w:ascii="Palatino Linotype" w:hAnsi="Palatino Linotype" w:cstheme="minorHAnsi"/>
              </w:rPr>
              <w:t xml:space="preserve">f(x) = </w:t>
            </w:r>
            <w:proofErr w:type="spellStart"/>
            <w:r w:rsidRPr="00A2618D">
              <w:rPr>
                <w:rFonts w:ascii="Palatino Linotype" w:hAnsi="Palatino Linotype" w:cstheme="minorHAnsi"/>
              </w:rPr>
              <w:t>ax+b</w:t>
            </w:r>
            <w:proofErr w:type="spellEnd"/>
          </w:p>
        </w:tc>
        <w:tc>
          <w:tcPr>
            <w:tcW w:w="993" w:type="dxa"/>
            <w:tcBorders>
              <w:top w:val="nil"/>
              <w:left w:val="nil"/>
              <w:bottom w:val="nil"/>
              <w:right w:val="nil"/>
            </w:tcBorders>
            <w:shd w:val="clear" w:color="auto" w:fill="auto"/>
            <w:vAlign w:val="bottom"/>
          </w:tcPr>
          <w:p w14:paraId="7DFFDAB6" w14:textId="77777777" w:rsidR="009A199D" w:rsidRPr="00A2618D" w:rsidRDefault="009A199D" w:rsidP="003B575B">
            <w:pPr>
              <w:spacing w:after="240"/>
              <w:rPr>
                <w:rFonts w:ascii="Palatino Linotype" w:hAnsi="Palatino Linotype" w:cstheme="minorHAnsi"/>
                <w:b/>
              </w:rPr>
            </w:pPr>
            <w:r w:rsidRPr="00A2618D">
              <w:rPr>
                <w:rFonts w:ascii="Palatino Linotype" w:hAnsi="Palatino Linotype" w:cstheme="minorHAnsi"/>
                <w:b/>
              </w:rPr>
              <w:t>0.93</w:t>
            </w:r>
          </w:p>
        </w:tc>
        <w:tc>
          <w:tcPr>
            <w:tcW w:w="850" w:type="dxa"/>
            <w:tcBorders>
              <w:top w:val="nil"/>
              <w:left w:val="nil"/>
              <w:bottom w:val="nil"/>
              <w:right w:val="nil"/>
            </w:tcBorders>
            <w:shd w:val="clear" w:color="auto" w:fill="auto"/>
            <w:vAlign w:val="bottom"/>
          </w:tcPr>
          <w:p w14:paraId="5B7686B4" w14:textId="77777777" w:rsidR="009A199D" w:rsidRPr="00A2618D" w:rsidRDefault="009A199D" w:rsidP="003B575B">
            <w:pPr>
              <w:spacing w:after="240"/>
              <w:rPr>
                <w:rFonts w:ascii="Palatino Linotype" w:hAnsi="Palatino Linotype" w:cstheme="minorHAnsi"/>
                <w:b/>
              </w:rPr>
            </w:pPr>
            <w:r w:rsidRPr="00A2618D">
              <w:rPr>
                <w:rFonts w:ascii="Palatino Linotype" w:hAnsi="Palatino Linotype" w:cstheme="minorHAnsi"/>
                <w:b/>
              </w:rPr>
              <w:t>0.20</w:t>
            </w:r>
          </w:p>
        </w:tc>
        <w:tc>
          <w:tcPr>
            <w:tcW w:w="992" w:type="dxa"/>
            <w:tcBorders>
              <w:top w:val="nil"/>
              <w:left w:val="nil"/>
              <w:bottom w:val="nil"/>
              <w:right w:val="nil"/>
            </w:tcBorders>
            <w:shd w:val="clear" w:color="auto" w:fill="auto"/>
            <w:vAlign w:val="bottom"/>
          </w:tcPr>
          <w:p w14:paraId="6D1A9AB4" w14:textId="77777777" w:rsidR="009A199D" w:rsidRPr="00A2618D" w:rsidRDefault="009A199D" w:rsidP="003B575B">
            <w:pPr>
              <w:spacing w:after="240"/>
              <w:rPr>
                <w:rFonts w:ascii="Palatino Linotype" w:hAnsi="Palatino Linotype" w:cstheme="minorHAnsi"/>
                <w:bCs/>
              </w:rPr>
            </w:pPr>
            <w:r w:rsidRPr="00A2618D">
              <w:rPr>
                <w:rFonts w:ascii="Palatino Linotype" w:hAnsi="Palatino Linotype" w:cstheme="minorHAnsi"/>
                <w:bCs/>
              </w:rPr>
              <w:t>0.93</w:t>
            </w:r>
          </w:p>
        </w:tc>
        <w:tc>
          <w:tcPr>
            <w:tcW w:w="851" w:type="dxa"/>
            <w:tcBorders>
              <w:top w:val="nil"/>
              <w:left w:val="nil"/>
              <w:bottom w:val="nil"/>
              <w:right w:val="nil"/>
            </w:tcBorders>
            <w:shd w:val="clear" w:color="auto" w:fill="auto"/>
            <w:vAlign w:val="bottom"/>
          </w:tcPr>
          <w:p w14:paraId="30ADDA23" w14:textId="77777777" w:rsidR="009A199D" w:rsidRPr="00A2618D" w:rsidRDefault="009A199D" w:rsidP="003B575B">
            <w:pPr>
              <w:spacing w:after="240"/>
              <w:rPr>
                <w:rFonts w:ascii="Palatino Linotype" w:hAnsi="Palatino Linotype" w:cstheme="minorHAnsi"/>
                <w:bCs/>
              </w:rPr>
            </w:pPr>
            <w:r w:rsidRPr="00A2618D">
              <w:rPr>
                <w:rFonts w:ascii="Palatino Linotype" w:hAnsi="Palatino Linotype" w:cstheme="minorHAnsi"/>
                <w:bCs/>
              </w:rPr>
              <w:t>0.06</w:t>
            </w:r>
          </w:p>
        </w:tc>
        <w:tc>
          <w:tcPr>
            <w:tcW w:w="709" w:type="dxa"/>
            <w:tcBorders>
              <w:top w:val="nil"/>
              <w:left w:val="nil"/>
              <w:bottom w:val="nil"/>
              <w:right w:val="nil"/>
            </w:tcBorders>
            <w:shd w:val="clear" w:color="auto" w:fill="auto"/>
            <w:vAlign w:val="bottom"/>
          </w:tcPr>
          <w:p w14:paraId="1896362D" w14:textId="77777777" w:rsidR="009A199D" w:rsidRPr="00A2618D" w:rsidRDefault="009A199D" w:rsidP="003B575B">
            <w:pPr>
              <w:spacing w:after="240"/>
              <w:rPr>
                <w:rFonts w:ascii="Palatino Linotype" w:hAnsi="Palatino Linotype" w:cstheme="minorHAnsi"/>
                <w:b/>
              </w:rPr>
            </w:pPr>
            <w:r w:rsidRPr="00A2618D">
              <w:rPr>
                <w:rFonts w:ascii="Palatino Linotype" w:hAnsi="Palatino Linotype" w:cstheme="minorHAnsi"/>
                <w:b/>
              </w:rPr>
              <w:t>0.90</w:t>
            </w:r>
          </w:p>
        </w:tc>
        <w:tc>
          <w:tcPr>
            <w:tcW w:w="865" w:type="dxa"/>
            <w:tcBorders>
              <w:top w:val="nil"/>
              <w:left w:val="nil"/>
              <w:bottom w:val="nil"/>
              <w:right w:val="nil"/>
            </w:tcBorders>
            <w:shd w:val="clear" w:color="auto" w:fill="auto"/>
            <w:vAlign w:val="bottom"/>
          </w:tcPr>
          <w:p w14:paraId="55A91E6F" w14:textId="77777777" w:rsidR="009A199D" w:rsidRPr="00A2618D" w:rsidRDefault="009A199D" w:rsidP="003B575B">
            <w:pPr>
              <w:spacing w:after="240"/>
              <w:rPr>
                <w:rFonts w:ascii="Palatino Linotype" w:hAnsi="Palatino Linotype" w:cstheme="minorHAnsi"/>
                <w:b/>
              </w:rPr>
            </w:pPr>
            <w:r w:rsidRPr="00A2618D">
              <w:rPr>
                <w:rFonts w:ascii="Palatino Linotype" w:hAnsi="Palatino Linotype" w:cstheme="minorHAnsi"/>
                <w:b/>
              </w:rPr>
              <w:t>0.10</w:t>
            </w:r>
          </w:p>
        </w:tc>
      </w:tr>
      <w:tr w:rsidR="00A2618D" w:rsidRPr="00A2618D" w14:paraId="3ACE178F" w14:textId="77777777" w:rsidTr="003B575B">
        <w:trPr>
          <w:trHeight w:hRule="exact" w:val="284"/>
        </w:trPr>
        <w:tc>
          <w:tcPr>
            <w:tcW w:w="2830" w:type="dxa"/>
            <w:tcBorders>
              <w:top w:val="nil"/>
              <w:left w:val="nil"/>
              <w:bottom w:val="nil"/>
              <w:right w:val="nil"/>
            </w:tcBorders>
          </w:tcPr>
          <w:p w14:paraId="55506938" w14:textId="77777777" w:rsidR="009A199D" w:rsidRPr="00A2618D" w:rsidRDefault="009A199D" w:rsidP="003B575B">
            <w:pPr>
              <w:spacing w:after="240"/>
              <w:rPr>
                <w:rFonts w:ascii="Palatino Linotype" w:hAnsi="Palatino Linotype" w:cstheme="minorHAnsi"/>
              </w:rPr>
            </w:pPr>
            <w:r w:rsidRPr="00A2618D">
              <w:rPr>
                <w:rFonts w:ascii="Palatino Linotype" w:hAnsi="Palatino Linotype" w:cstheme="minorHAnsi"/>
              </w:rPr>
              <w:t>f(x) = a*exp(-x*</w:t>
            </w:r>
            <w:proofErr w:type="gramStart"/>
            <w:r w:rsidRPr="00A2618D">
              <w:rPr>
                <w:rFonts w:ascii="Palatino Linotype" w:hAnsi="Palatino Linotype" w:cstheme="minorHAnsi"/>
              </w:rPr>
              <w:t>b)+</w:t>
            </w:r>
            <w:proofErr w:type="gramEnd"/>
            <w:r w:rsidRPr="00A2618D">
              <w:rPr>
                <w:rFonts w:ascii="Palatino Linotype" w:hAnsi="Palatino Linotype" w:cstheme="minorHAnsi"/>
              </w:rPr>
              <w:t>c</w:t>
            </w:r>
          </w:p>
        </w:tc>
        <w:tc>
          <w:tcPr>
            <w:tcW w:w="993" w:type="dxa"/>
            <w:tcBorders>
              <w:top w:val="nil"/>
              <w:left w:val="nil"/>
              <w:bottom w:val="nil"/>
              <w:right w:val="nil"/>
            </w:tcBorders>
            <w:shd w:val="clear" w:color="auto" w:fill="auto"/>
            <w:vAlign w:val="bottom"/>
          </w:tcPr>
          <w:p w14:paraId="08E17A44" w14:textId="77777777" w:rsidR="009A199D" w:rsidRPr="00A2618D" w:rsidRDefault="009A199D" w:rsidP="003B575B">
            <w:pPr>
              <w:spacing w:after="240"/>
              <w:rPr>
                <w:rFonts w:ascii="Palatino Linotype" w:hAnsi="Palatino Linotype" w:cstheme="minorHAnsi"/>
              </w:rPr>
            </w:pPr>
            <w:r w:rsidRPr="00A2618D">
              <w:rPr>
                <w:rFonts w:ascii="Palatino Linotype" w:hAnsi="Palatino Linotype" w:cstheme="minorHAnsi"/>
              </w:rPr>
              <w:t>0.93</w:t>
            </w:r>
          </w:p>
        </w:tc>
        <w:tc>
          <w:tcPr>
            <w:tcW w:w="850" w:type="dxa"/>
            <w:tcBorders>
              <w:top w:val="nil"/>
              <w:left w:val="nil"/>
              <w:bottom w:val="nil"/>
              <w:right w:val="nil"/>
            </w:tcBorders>
            <w:shd w:val="clear" w:color="auto" w:fill="auto"/>
            <w:vAlign w:val="bottom"/>
          </w:tcPr>
          <w:p w14:paraId="4D1C2BEA" w14:textId="77777777" w:rsidR="009A199D" w:rsidRPr="00A2618D" w:rsidRDefault="009A199D" w:rsidP="003B575B">
            <w:pPr>
              <w:spacing w:after="240"/>
              <w:rPr>
                <w:rFonts w:ascii="Palatino Linotype" w:hAnsi="Palatino Linotype" w:cstheme="minorHAnsi"/>
              </w:rPr>
            </w:pPr>
            <w:r w:rsidRPr="00A2618D">
              <w:rPr>
                <w:rFonts w:ascii="Palatino Linotype" w:hAnsi="Palatino Linotype" w:cstheme="minorHAnsi"/>
              </w:rPr>
              <w:t>0.21</w:t>
            </w:r>
          </w:p>
        </w:tc>
        <w:tc>
          <w:tcPr>
            <w:tcW w:w="992" w:type="dxa"/>
            <w:tcBorders>
              <w:top w:val="nil"/>
              <w:left w:val="nil"/>
              <w:bottom w:val="nil"/>
              <w:right w:val="nil"/>
            </w:tcBorders>
            <w:shd w:val="clear" w:color="auto" w:fill="auto"/>
            <w:vAlign w:val="bottom"/>
          </w:tcPr>
          <w:p w14:paraId="4CCD861A" w14:textId="77777777" w:rsidR="009A199D" w:rsidRPr="00A2618D" w:rsidRDefault="009A199D" w:rsidP="003B575B">
            <w:pPr>
              <w:spacing w:after="240"/>
              <w:rPr>
                <w:rFonts w:ascii="Palatino Linotype" w:hAnsi="Palatino Linotype" w:cstheme="minorHAnsi"/>
                <w:b/>
                <w:bCs/>
              </w:rPr>
            </w:pPr>
            <w:r w:rsidRPr="00A2618D">
              <w:rPr>
                <w:rFonts w:ascii="Palatino Linotype" w:hAnsi="Palatino Linotype" w:cstheme="minorHAnsi"/>
                <w:b/>
                <w:bCs/>
              </w:rPr>
              <w:t>0.97</w:t>
            </w:r>
          </w:p>
        </w:tc>
        <w:tc>
          <w:tcPr>
            <w:tcW w:w="851" w:type="dxa"/>
            <w:tcBorders>
              <w:top w:val="nil"/>
              <w:left w:val="nil"/>
              <w:bottom w:val="nil"/>
              <w:right w:val="nil"/>
            </w:tcBorders>
            <w:shd w:val="clear" w:color="auto" w:fill="auto"/>
            <w:vAlign w:val="bottom"/>
          </w:tcPr>
          <w:p w14:paraId="039E61F9" w14:textId="77777777" w:rsidR="009A199D" w:rsidRPr="00A2618D" w:rsidRDefault="009A199D" w:rsidP="003B575B">
            <w:pPr>
              <w:spacing w:after="240"/>
              <w:rPr>
                <w:rFonts w:ascii="Palatino Linotype" w:hAnsi="Palatino Linotype" w:cstheme="minorHAnsi"/>
                <w:b/>
                <w:bCs/>
              </w:rPr>
            </w:pPr>
            <w:r w:rsidRPr="00A2618D">
              <w:rPr>
                <w:rFonts w:ascii="Palatino Linotype" w:hAnsi="Palatino Linotype" w:cstheme="minorHAnsi"/>
                <w:b/>
                <w:bCs/>
              </w:rPr>
              <w:t>0.04</w:t>
            </w:r>
          </w:p>
        </w:tc>
        <w:tc>
          <w:tcPr>
            <w:tcW w:w="709" w:type="dxa"/>
            <w:tcBorders>
              <w:top w:val="nil"/>
              <w:left w:val="nil"/>
              <w:bottom w:val="nil"/>
              <w:right w:val="nil"/>
            </w:tcBorders>
            <w:shd w:val="clear" w:color="auto" w:fill="auto"/>
            <w:vAlign w:val="bottom"/>
          </w:tcPr>
          <w:p w14:paraId="6E214EB8" w14:textId="77777777" w:rsidR="009A199D" w:rsidRPr="00A2618D" w:rsidRDefault="009A199D" w:rsidP="003B575B">
            <w:pPr>
              <w:spacing w:after="240"/>
              <w:rPr>
                <w:rFonts w:ascii="Palatino Linotype" w:hAnsi="Palatino Linotype" w:cstheme="minorHAnsi"/>
              </w:rPr>
            </w:pPr>
          </w:p>
        </w:tc>
        <w:tc>
          <w:tcPr>
            <w:tcW w:w="865" w:type="dxa"/>
            <w:tcBorders>
              <w:top w:val="nil"/>
              <w:left w:val="nil"/>
              <w:bottom w:val="nil"/>
              <w:right w:val="nil"/>
            </w:tcBorders>
            <w:shd w:val="clear" w:color="auto" w:fill="auto"/>
            <w:vAlign w:val="bottom"/>
          </w:tcPr>
          <w:p w14:paraId="0ED5CAB4" w14:textId="77777777" w:rsidR="009A199D" w:rsidRPr="00A2618D" w:rsidRDefault="009A199D" w:rsidP="003B575B">
            <w:pPr>
              <w:spacing w:after="240"/>
              <w:rPr>
                <w:rFonts w:ascii="Palatino Linotype" w:hAnsi="Palatino Linotype" w:cstheme="minorHAnsi"/>
              </w:rPr>
            </w:pPr>
          </w:p>
        </w:tc>
      </w:tr>
      <w:tr w:rsidR="00A2618D" w:rsidRPr="00A2618D" w14:paraId="5D738E97" w14:textId="77777777" w:rsidTr="003B575B">
        <w:trPr>
          <w:trHeight w:hRule="exact" w:val="284"/>
        </w:trPr>
        <w:tc>
          <w:tcPr>
            <w:tcW w:w="2830" w:type="dxa"/>
            <w:tcBorders>
              <w:top w:val="nil"/>
              <w:left w:val="nil"/>
              <w:right w:val="nil"/>
            </w:tcBorders>
          </w:tcPr>
          <w:p w14:paraId="0F6A9D52" w14:textId="77777777" w:rsidR="009A199D" w:rsidRPr="00A2618D" w:rsidRDefault="009A199D" w:rsidP="003B575B">
            <w:pPr>
              <w:spacing w:after="240"/>
              <w:rPr>
                <w:rFonts w:ascii="Palatino Linotype" w:hAnsi="Palatino Linotype" w:cstheme="minorHAnsi"/>
              </w:rPr>
            </w:pPr>
            <w:r w:rsidRPr="00A2618D">
              <w:rPr>
                <w:rFonts w:ascii="Palatino Linotype" w:hAnsi="Palatino Linotype" w:cstheme="minorHAnsi"/>
              </w:rPr>
              <w:t>f(x) = a*</w:t>
            </w:r>
            <w:proofErr w:type="spellStart"/>
            <w:r w:rsidRPr="00A2618D">
              <w:rPr>
                <w:rFonts w:ascii="Palatino Linotype" w:hAnsi="Palatino Linotype" w:cstheme="minorHAnsi"/>
              </w:rPr>
              <w:t>x^b</w:t>
            </w:r>
            <w:proofErr w:type="spellEnd"/>
            <w:r w:rsidRPr="00A2618D">
              <w:rPr>
                <w:rFonts w:ascii="Palatino Linotype" w:hAnsi="Palatino Linotype" w:cstheme="minorHAnsi"/>
              </w:rPr>
              <w:t xml:space="preserve"> </w:t>
            </w:r>
          </w:p>
        </w:tc>
        <w:tc>
          <w:tcPr>
            <w:tcW w:w="993" w:type="dxa"/>
            <w:tcBorders>
              <w:top w:val="nil"/>
              <w:left w:val="nil"/>
              <w:bottom w:val="nil"/>
              <w:right w:val="nil"/>
            </w:tcBorders>
            <w:shd w:val="clear" w:color="auto" w:fill="auto"/>
            <w:vAlign w:val="bottom"/>
          </w:tcPr>
          <w:p w14:paraId="08221A80" w14:textId="77777777" w:rsidR="009A199D" w:rsidRPr="00A2618D" w:rsidRDefault="009A199D" w:rsidP="003B575B">
            <w:pPr>
              <w:spacing w:after="240"/>
              <w:rPr>
                <w:rFonts w:ascii="Palatino Linotype" w:hAnsi="Palatino Linotype" w:cstheme="minorHAnsi"/>
              </w:rPr>
            </w:pPr>
          </w:p>
        </w:tc>
        <w:tc>
          <w:tcPr>
            <w:tcW w:w="850" w:type="dxa"/>
            <w:tcBorders>
              <w:top w:val="nil"/>
              <w:left w:val="nil"/>
              <w:bottom w:val="nil"/>
              <w:right w:val="nil"/>
            </w:tcBorders>
            <w:shd w:val="clear" w:color="auto" w:fill="auto"/>
            <w:vAlign w:val="bottom"/>
          </w:tcPr>
          <w:p w14:paraId="1F5F4D76" w14:textId="77777777" w:rsidR="009A199D" w:rsidRPr="00A2618D" w:rsidRDefault="009A199D" w:rsidP="003B575B">
            <w:pPr>
              <w:spacing w:after="240"/>
              <w:rPr>
                <w:rFonts w:ascii="Palatino Linotype" w:hAnsi="Palatino Linotype" w:cstheme="minorHAnsi"/>
              </w:rPr>
            </w:pPr>
          </w:p>
        </w:tc>
        <w:tc>
          <w:tcPr>
            <w:tcW w:w="992" w:type="dxa"/>
            <w:tcBorders>
              <w:top w:val="nil"/>
              <w:left w:val="nil"/>
              <w:bottom w:val="nil"/>
              <w:right w:val="nil"/>
            </w:tcBorders>
            <w:shd w:val="clear" w:color="auto" w:fill="auto"/>
            <w:vAlign w:val="bottom"/>
          </w:tcPr>
          <w:p w14:paraId="262B5ABF" w14:textId="77777777" w:rsidR="009A199D" w:rsidRPr="00A2618D" w:rsidRDefault="009A199D" w:rsidP="003B575B">
            <w:pPr>
              <w:spacing w:after="240"/>
              <w:rPr>
                <w:rFonts w:ascii="Palatino Linotype" w:hAnsi="Palatino Linotype" w:cstheme="minorHAnsi"/>
              </w:rPr>
            </w:pPr>
          </w:p>
        </w:tc>
        <w:tc>
          <w:tcPr>
            <w:tcW w:w="851" w:type="dxa"/>
            <w:tcBorders>
              <w:top w:val="nil"/>
              <w:left w:val="nil"/>
              <w:bottom w:val="nil"/>
              <w:right w:val="nil"/>
            </w:tcBorders>
            <w:shd w:val="clear" w:color="auto" w:fill="auto"/>
            <w:vAlign w:val="bottom"/>
          </w:tcPr>
          <w:p w14:paraId="684511AC" w14:textId="77777777" w:rsidR="009A199D" w:rsidRPr="00A2618D" w:rsidRDefault="009A199D" w:rsidP="003B575B">
            <w:pPr>
              <w:spacing w:after="240"/>
              <w:rPr>
                <w:rFonts w:ascii="Palatino Linotype" w:hAnsi="Palatino Linotype" w:cstheme="minorHAnsi"/>
              </w:rPr>
            </w:pPr>
          </w:p>
        </w:tc>
        <w:tc>
          <w:tcPr>
            <w:tcW w:w="709" w:type="dxa"/>
            <w:tcBorders>
              <w:top w:val="nil"/>
              <w:left w:val="nil"/>
              <w:bottom w:val="nil"/>
              <w:right w:val="nil"/>
            </w:tcBorders>
            <w:shd w:val="clear" w:color="auto" w:fill="auto"/>
            <w:vAlign w:val="bottom"/>
          </w:tcPr>
          <w:p w14:paraId="3CC3EDD8" w14:textId="77777777" w:rsidR="009A199D" w:rsidRPr="00A2618D" w:rsidRDefault="009A199D" w:rsidP="003B575B">
            <w:pPr>
              <w:spacing w:after="240"/>
              <w:rPr>
                <w:rFonts w:ascii="Palatino Linotype" w:hAnsi="Palatino Linotype" w:cstheme="minorHAnsi"/>
              </w:rPr>
            </w:pPr>
            <w:r w:rsidRPr="00A2618D">
              <w:rPr>
                <w:rFonts w:ascii="Palatino Linotype" w:hAnsi="Palatino Linotype" w:cstheme="minorHAnsi"/>
              </w:rPr>
              <w:t>0.90</w:t>
            </w:r>
          </w:p>
        </w:tc>
        <w:tc>
          <w:tcPr>
            <w:tcW w:w="865" w:type="dxa"/>
            <w:tcBorders>
              <w:top w:val="nil"/>
              <w:left w:val="nil"/>
              <w:bottom w:val="nil"/>
              <w:right w:val="nil"/>
            </w:tcBorders>
            <w:shd w:val="clear" w:color="auto" w:fill="auto"/>
            <w:vAlign w:val="bottom"/>
          </w:tcPr>
          <w:p w14:paraId="438842B2" w14:textId="77777777" w:rsidR="009A199D" w:rsidRPr="00A2618D" w:rsidRDefault="009A199D" w:rsidP="003B575B">
            <w:pPr>
              <w:spacing w:after="240"/>
              <w:rPr>
                <w:rFonts w:ascii="Palatino Linotype" w:hAnsi="Palatino Linotype" w:cstheme="minorHAnsi"/>
              </w:rPr>
            </w:pPr>
            <w:r w:rsidRPr="00A2618D">
              <w:rPr>
                <w:rFonts w:ascii="Palatino Linotype" w:hAnsi="Palatino Linotype" w:cstheme="minorHAnsi"/>
              </w:rPr>
              <w:t>0.10</w:t>
            </w:r>
          </w:p>
        </w:tc>
      </w:tr>
      <w:tr w:rsidR="00A2618D" w:rsidRPr="00A2618D" w14:paraId="5C58729A" w14:textId="77777777" w:rsidTr="003B575B">
        <w:trPr>
          <w:trHeight w:hRule="exact" w:val="284"/>
        </w:trPr>
        <w:tc>
          <w:tcPr>
            <w:tcW w:w="8090" w:type="dxa"/>
            <w:gridSpan w:val="7"/>
            <w:tcBorders>
              <w:left w:val="nil"/>
              <w:right w:val="nil"/>
            </w:tcBorders>
          </w:tcPr>
          <w:p w14:paraId="35320E39" w14:textId="77777777" w:rsidR="009A199D" w:rsidRPr="00A2618D" w:rsidRDefault="009A199D" w:rsidP="003B575B">
            <w:pPr>
              <w:spacing w:after="240"/>
              <w:rPr>
                <w:rFonts w:ascii="Palatino Linotype" w:hAnsi="Palatino Linotype" w:cstheme="minorHAnsi"/>
                <w:i/>
              </w:rPr>
            </w:pPr>
            <w:r w:rsidRPr="00A2618D">
              <w:rPr>
                <w:rFonts w:ascii="Palatino Linotype" w:hAnsi="Palatino Linotype" w:cstheme="minorHAnsi"/>
                <w:i/>
              </w:rPr>
              <w:t>Experiment 4</w:t>
            </w:r>
          </w:p>
        </w:tc>
      </w:tr>
      <w:tr w:rsidR="00A2618D" w:rsidRPr="00A2618D" w14:paraId="3214849B" w14:textId="77777777" w:rsidTr="003B575B">
        <w:trPr>
          <w:trHeight w:hRule="exact" w:val="284"/>
        </w:trPr>
        <w:tc>
          <w:tcPr>
            <w:tcW w:w="2830" w:type="dxa"/>
            <w:tcBorders>
              <w:left w:val="nil"/>
              <w:bottom w:val="nil"/>
              <w:right w:val="nil"/>
            </w:tcBorders>
          </w:tcPr>
          <w:p w14:paraId="48316C3D" w14:textId="77777777" w:rsidR="009A199D" w:rsidRPr="00A2618D" w:rsidRDefault="009A199D" w:rsidP="003B575B">
            <w:pPr>
              <w:spacing w:after="240"/>
              <w:rPr>
                <w:rFonts w:ascii="Palatino Linotype" w:hAnsi="Palatino Linotype" w:cstheme="minorHAnsi"/>
              </w:rPr>
            </w:pPr>
          </w:p>
        </w:tc>
        <w:tc>
          <w:tcPr>
            <w:tcW w:w="1843" w:type="dxa"/>
            <w:gridSpan w:val="2"/>
            <w:tcBorders>
              <w:left w:val="nil"/>
              <w:right w:val="nil"/>
            </w:tcBorders>
          </w:tcPr>
          <w:p w14:paraId="2B124863" w14:textId="77777777" w:rsidR="009A199D" w:rsidRPr="00A2618D" w:rsidRDefault="009A199D" w:rsidP="003B575B">
            <w:pPr>
              <w:spacing w:after="240"/>
              <w:rPr>
                <w:rFonts w:ascii="Palatino Linotype" w:hAnsi="Palatino Linotype" w:cstheme="minorHAnsi"/>
              </w:rPr>
            </w:pPr>
            <w:r w:rsidRPr="00A2618D">
              <w:rPr>
                <w:rFonts w:ascii="Palatino Linotype" w:hAnsi="Palatino Linotype" w:cstheme="minorHAnsi"/>
              </w:rPr>
              <w:t>Sensitivity (d’)</w:t>
            </w:r>
          </w:p>
        </w:tc>
        <w:tc>
          <w:tcPr>
            <w:tcW w:w="1843" w:type="dxa"/>
            <w:gridSpan w:val="2"/>
            <w:tcBorders>
              <w:left w:val="nil"/>
              <w:right w:val="nil"/>
            </w:tcBorders>
          </w:tcPr>
          <w:p w14:paraId="776FCAD7" w14:textId="64679775" w:rsidR="009A199D" w:rsidRPr="00A2618D" w:rsidRDefault="009A199D" w:rsidP="003B575B">
            <w:pPr>
              <w:spacing w:after="240"/>
              <w:rPr>
                <w:rFonts w:ascii="Palatino Linotype" w:hAnsi="Palatino Linotype" w:cstheme="minorHAnsi"/>
              </w:rPr>
            </w:pPr>
            <w:r w:rsidRPr="00A2618D">
              <w:rPr>
                <w:rFonts w:ascii="Palatino Linotype" w:hAnsi="Palatino Linotype" w:cstheme="minorHAnsi"/>
              </w:rPr>
              <w:t>Hit</w:t>
            </w:r>
            <w:r w:rsidR="00E4160D" w:rsidRPr="00A2618D">
              <w:rPr>
                <w:rFonts w:ascii="Palatino Linotype" w:hAnsi="Palatino Linotype" w:cstheme="minorHAnsi"/>
              </w:rPr>
              <w:t xml:space="preserve"> rate</w:t>
            </w:r>
          </w:p>
        </w:tc>
        <w:tc>
          <w:tcPr>
            <w:tcW w:w="1574" w:type="dxa"/>
            <w:gridSpan w:val="2"/>
            <w:tcBorders>
              <w:left w:val="nil"/>
              <w:right w:val="nil"/>
            </w:tcBorders>
          </w:tcPr>
          <w:p w14:paraId="16C581E2" w14:textId="77777777" w:rsidR="009A199D" w:rsidRPr="00A2618D" w:rsidRDefault="009A199D" w:rsidP="003B575B">
            <w:pPr>
              <w:spacing w:after="240"/>
              <w:rPr>
                <w:rFonts w:ascii="Palatino Linotype" w:hAnsi="Palatino Linotype" w:cstheme="minorHAnsi"/>
              </w:rPr>
            </w:pPr>
            <w:r w:rsidRPr="00A2618D">
              <w:rPr>
                <w:rFonts w:ascii="Palatino Linotype" w:hAnsi="Palatino Linotype" w:cstheme="minorHAnsi"/>
              </w:rPr>
              <w:t>Bias</w:t>
            </w:r>
          </w:p>
        </w:tc>
      </w:tr>
      <w:tr w:rsidR="00A2618D" w:rsidRPr="00A2618D" w14:paraId="02551811" w14:textId="77777777" w:rsidTr="003B575B">
        <w:trPr>
          <w:trHeight w:hRule="exact" w:val="284"/>
        </w:trPr>
        <w:tc>
          <w:tcPr>
            <w:tcW w:w="2830" w:type="dxa"/>
            <w:tcBorders>
              <w:top w:val="nil"/>
              <w:left w:val="nil"/>
              <w:bottom w:val="single" w:sz="4" w:space="0" w:color="auto"/>
              <w:right w:val="nil"/>
            </w:tcBorders>
          </w:tcPr>
          <w:p w14:paraId="58300F6A" w14:textId="77777777" w:rsidR="009A199D" w:rsidRPr="00A2618D" w:rsidRDefault="009A199D" w:rsidP="003B575B">
            <w:pPr>
              <w:spacing w:after="240"/>
              <w:rPr>
                <w:rFonts w:ascii="Palatino Linotype" w:hAnsi="Palatino Linotype" w:cstheme="minorHAnsi"/>
              </w:rPr>
            </w:pPr>
            <w:r w:rsidRPr="00A2618D">
              <w:rPr>
                <w:rFonts w:ascii="Palatino Linotype" w:hAnsi="Palatino Linotype" w:cstheme="minorHAnsi"/>
              </w:rPr>
              <w:t>Function</w:t>
            </w:r>
          </w:p>
        </w:tc>
        <w:tc>
          <w:tcPr>
            <w:tcW w:w="993" w:type="dxa"/>
            <w:tcBorders>
              <w:left w:val="nil"/>
              <w:right w:val="nil"/>
            </w:tcBorders>
          </w:tcPr>
          <w:p w14:paraId="46CC3EEF" w14:textId="2E8E6481" w:rsidR="009A199D" w:rsidRPr="00A2618D" w:rsidRDefault="009A199D" w:rsidP="003B575B">
            <w:pPr>
              <w:spacing w:after="240"/>
              <w:rPr>
                <w:rFonts w:ascii="Palatino Linotype" w:hAnsi="Palatino Linotype" w:cstheme="minorHAnsi"/>
                <w:i/>
                <w:iCs/>
              </w:rPr>
            </w:pPr>
            <w:r w:rsidRPr="00A2618D">
              <w:rPr>
                <w:rFonts w:ascii="Palatino Linotype" w:hAnsi="Palatino Linotype" w:cstheme="minorHAnsi"/>
                <w:i/>
                <w:iCs/>
              </w:rPr>
              <w:t>R</w:t>
            </w:r>
            <w:r w:rsidR="00E4160D" w:rsidRPr="00A2618D">
              <w:rPr>
                <w:rFonts w:ascii="Palatino Linotype" w:hAnsi="Palatino Linotype" w:cstheme="minorHAnsi"/>
                <w:i/>
                <w:iCs/>
                <w:vertAlign w:val="superscript"/>
              </w:rPr>
              <w:t>2</w:t>
            </w:r>
          </w:p>
        </w:tc>
        <w:tc>
          <w:tcPr>
            <w:tcW w:w="850" w:type="dxa"/>
            <w:tcBorders>
              <w:left w:val="nil"/>
              <w:right w:val="nil"/>
            </w:tcBorders>
          </w:tcPr>
          <w:p w14:paraId="2497201B" w14:textId="77777777" w:rsidR="009A199D" w:rsidRPr="00A2618D" w:rsidRDefault="009A199D" w:rsidP="003B575B">
            <w:pPr>
              <w:spacing w:after="240"/>
              <w:rPr>
                <w:rFonts w:ascii="Palatino Linotype" w:hAnsi="Palatino Linotype" w:cstheme="minorHAnsi"/>
                <w:i/>
                <w:iCs/>
              </w:rPr>
            </w:pPr>
            <w:r w:rsidRPr="00A2618D">
              <w:rPr>
                <w:rFonts w:ascii="Palatino Linotype" w:hAnsi="Palatino Linotype" w:cstheme="minorHAnsi"/>
                <w:i/>
                <w:iCs/>
              </w:rPr>
              <w:t>RMSE</w:t>
            </w:r>
          </w:p>
        </w:tc>
        <w:tc>
          <w:tcPr>
            <w:tcW w:w="992" w:type="dxa"/>
            <w:tcBorders>
              <w:left w:val="nil"/>
              <w:right w:val="nil"/>
            </w:tcBorders>
          </w:tcPr>
          <w:p w14:paraId="54B77802" w14:textId="44DC7DE9" w:rsidR="009A199D" w:rsidRPr="00A2618D" w:rsidRDefault="009A199D" w:rsidP="003B575B">
            <w:pPr>
              <w:spacing w:after="240"/>
              <w:rPr>
                <w:rFonts w:ascii="Palatino Linotype" w:hAnsi="Palatino Linotype" w:cstheme="minorHAnsi"/>
                <w:i/>
                <w:iCs/>
              </w:rPr>
            </w:pPr>
            <w:r w:rsidRPr="00A2618D">
              <w:rPr>
                <w:rFonts w:ascii="Palatino Linotype" w:hAnsi="Palatino Linotype" w:cstheme="minorHAnsi"/>
                <w:i/>
                <w:iCs/>
              </w:rPr>
              <w:t>R</w:t>
            </w:r>
            <w:r w:rsidR="00E4160D" w:rsidRPr="00A2618D">
              <w:rPr>
                <w:rFonts w:ascii="Palatino Linotype" w:hAnsi="Palatino Linotype" w:cstheme="minorHAnsi"/>
                <w:i/>
                <w:iCs/>
                <w:vertAlign w:val="superscript"/>
              </w:rPr>
              <w:t>2</w:t>
            </w:r>
          </w:p>
        </w:tc>
        <w:tc>
          <w:tcPr>
            <w:tcW w:w="851" w:type="dxa"/>
            <w:tcBorders>
              <w:left w:val="nil"/>
              <w:right w:val="nil"/>
            </w:tcBorders>
          </w:tcPr>
          <w:p w14:paraId="1D83DA84" w14:textId="77777777" w:rsidR="009A199D" w:rsidRPr="00A2618D" w:rsidRDefault="009A199D" w:rsidP="003B575B">
            <w:pPr>
              <w:spacing w:after="240"/>
              <w:rPr>
                <w:rFonts w:ascii="Palatino Linotype" w:hAnsi="Palatino Linotype" w:cstheme="minorHAnsi"/>
                <w:i/>
                <w:iCs/>
              </w:rPr>
            </w:pPr>
            <w:r w:rsidRPr="00A2618D">
              <w:rPr>
                <w:rFonts w:ascii="Palatino Linotype" w:hAnsi="Palatino Linotype" w:cstheme="minorHAnsi"/>
                <w:i/>
                <w:iCs/>
              </w:rPr>
              <w:t>RMSE</w:t>
            </w:r>
          </w:p>
        </w:tc>
        <w:tc>
          <w:tcPr>
            <w:tcW w:w="709" w:type="dxa"/>
            <w:tcBorders>
              <w:left w:val="nil"/>
              <w:bottom w:val="single" w:sz="4" w:space="0" w:color="auto"/>
              <w:right w:val="nil"/>
            </w:tcBorders>
          </w:tcPr>
          <w:p w14:paraId="6662C21B" w14:textId="04C26DC2" w:rsidR="009A199D" w:rsidRPr="00A2618D" w:rsidRDefault="009A199D" w:rsidP="003B575B">
            <w:pPr>
              <w:spacing w:after="240"/>
              <w:rPr>
                <w:rFonts w:ascii="Palatino Linotype" w:hAnsi="Palatino Linotype" w:cstheme="minorHAnsi"/>
                <w:i/>
                <w:iCs/>
              </w:rPr>
            </w:pPr>
            <w:r w:rsidRPr="00A2618D">
              <w:rPr>
                <w:rFonts w:ascii="Palatino Linotype" w:hAnsi="Palatino Linotype" w:cstheme="minorHAnsi"/>
                <w:i/>
                <w:iCs/>
              </w:rPr>
              <w:t>R</w:t>
            </w:r>
            <w:r w:rsidR="00E4160D" w:rsidRPr="00A2618D">
              <w:rPr>
                <w:rFonts w:ascii="Palatino Linotype" w:hAnsi="Palatino Linotype" w:cstheme="minorHAnsi"/>
                <w:i/>
                <w:iCs/>
                <w:vertAlign w:val="superscript"/>
              </w:rPr>
              <w:t>2</w:t>
            </w:r>
          </w:p>
        </w:tc>
        <w:tc>
          <w:tcPr>
            <w:tcW w:w="865" w:type="dxa"/>
            <w:tcBorders>
              <w:left w:val="nil"/>
              <w:bottom w:val="single" w:sz="4" w:space="0" w:color="auto"/>
              <w:right w:val="nil"/>
            </w:tcBorders>
          </w:tcPr>
          <w:p w14:paraId="75BD82F0" w14:textId="77777777" w:rsidR="009A199D" w:rsidRPr="00A2618D" w:rsidRDefault="009A199D" w:rsidP="003B575B">
            <w:pPr>
              <w:spacing w:after="240"/>
              <w:rPr>
                <w:rFonts w:ascii="Palatino Linotype" w:hAnsi="Palatino Linotype" w:cstheme="minorHAnsi"/>
                <w:i/>
                <w:iCs/>
              </w:rPr>
            </w:pPr>
            <w:r w:rsidRPr="00A2618D">
              <w:rPr>
                <w:rFonts w:ascii="Palatino Linotype" w:hAnsi="Palatino Linotype" w:cstheme="minorHAnsi"/>
                <w:i/>
                <w:iCs/>
              </w:rPr>
              <w:t>RMSE</w:t>
            </w:r>
          </w:p>
        </w:tc>
      </w:tr>
      <w:tr w:rsidR="00A2618D" w:rsidRPr="00A2618D" w14:paraId="0219B5DA" w14:textId="77777777" w:rsidTr="003B575B">
        <w:trPr>
          <w:trHeight w:hRule="exact" w:val="284"/>
        </w:trPr>
        <w:tc>
          <w:tcPr>
            <w:tcW w:w="2830" w:type="dxa"/>
            <w:tcBorders>
              <w:left w:val="nil"/>
              <w:bottom w:val="nil"/>
              <w:right w:val="nil"/>
            </w:tcBorders>
          </w:tcPr>
          <w:p w14:paraId="158906CA" w14:textId="77777777" w:rsidR="009A199D" w:rsidRPr="00A2618D" w:rsidRDefault="009A199D" w:rsidP="003B575B">
            <w:pPr>
              <w:spacing w:after="240"/>
              <w:rPr>
                <w:rFonts w:ascii="Palatino Linotype" w:hAnsi="Palatino Linotype" w:cstheme="minorHAnsi"/>
              </w:rPr>
            </w:pPr>
            <w:r w:rsidRPr="00A2618D">
              <w:rPr>
                <w:rFonts w:ascii="Palatino Linotype" w:hAnsi="Palatino Linotype" w:cstheme="minorHAnsi"/>
              </w:rPr>
              <w:t xml:space="preserve">f(x) = </w:t>
            </w:r>
            <w:proofErr w:type="spellStart"/>
            <w:r w:rsidRPr="00A2618D">
              <w:rPr>
                <w:rFonts w:ascii="Palatino Linotype" w:hAnsi="Palatino Linotype" w:cstheme="minorHAnsi"/>
              </w:rPr>
              <w:t>ax+b</w:t>
            </w:r>
            <w:proofErr w:type="spellEnd"/>
          </w:p>
        </w:tc>
        <w:tc>
          <w:tcPr>
            <w:tcW w:w="993" w:type="dxa"/>
            <w:tcBorders>
              <w:top w:val="nil"/>
              <w:left w:val="nil"/>
              <w:bottom w:val="nil"/>
              <w:right w:val="nil"/>
            </w:tcBorders>
            <w:shd w:val="clear" w:color="auto" w:fill="auto"/>
            <w:vAlign w:val="bottom"/>
          </w:tcPr>
          <w:p w14:paraId="44D63938" w14:textId="77777777" w:rsidR="009A199D" w:rsidRPr="00A2618D" w:rsidRDefault="009A199D" w:rsidP="003B575B">
            <w:pPr>
              <w:spacing w:after="240"/>
              <w:rPr>
                <w:rFonts w:ascii="Palatino Linotype" w:hAnsi="Palatino Linotype" w:cstheme="minorHAnsi"/>
                <w:b/>
                <w:bCs/>
              </w:rPr>
            </w:pPr>
            <w:r w:rsidRPr="00A2618D">
              <w:rPr>
                <w:rFonts w:ascii="Palatino Linotype" w:hAnsi="Palatino Linotype" w:cstheme="minorHAnsi"/>
                <w:b/>
                <w:bCs/>
              </w:rPr>
              <w:t>0.96</w:t>
            </w:r>
          </w:p>
        </w:tc>
        <w:tc>
          <w:tcPr>
            <w:tcW w:w="850" w:type="dxa"/>
            <w:tcBorders>
              <w:top w:val="nil"/>
              <w:left w:val="nil"/>
              <w:bottom w:val="nil"/>
              <w:right w:val="nil"/>
            </w:tcBorders>
            <w:shd w:val="clear" w:color="auto" w:fill="auto"/>
            <w:vAlign w:val="bottom"/>
          </w:tcPr>
          <w:p w14:paraId="695DEEE9" w14:textId="77777777" w:rsidR="009A199D" w:rsidRPr="00A2618D" w:rsidRDefault="009A199D" w:rsidP="003B575B">
            <w:pPr>
              <w:spacing w:after="240"/>
              <w:rPr>
                <w:rFonts w:ascii="Palatino Linotype" w:hAnsi="Palatino Linotype" w:cstheme="minorHAnsi"/>
                <w:b/>
                <w:bCs/>
              </w:rPr>
            </w:pPr>
            <w:r w:rsidRPr="00A2618D">
              <w:rPr>
                <w:rFonts w:ascii="Palatino Linotype" w:hAnsi="Palatino Linotype" w:cstheme="minorHAnsi"/>
                <w:b/>
                <w:bCs/>
              </w:rPr>
              <w:t>0.12</w:t>
            </w:r>
          </w:p>
        </w:tc>
        <w:tc>
          <w:tcPr>
            <w:tcW w:w="992" w:type="dxa"/>
            <w:tcBorders>
              <w:top w:val="nil"/>
              <w:left w:val="nil"/>
              <w:bottom w:val="nil"/>
              <w:right w:val="nil"/>
            </w:tcBorders>
            <w:shd w:val="clear" w:color="auto" w:fill="auto"/>
            <w:vAlign w:val="bottom"/>
          </w:tcPr>
          <w:p w14:paraId="53A34B1E" w14:textId="77777777" w:rsidR="009A199D" w:rsidRPr="00A2618D" w:rsidRDefault="009A199D" w:rsidP="003B575B">
            <w:pPr>
              <w:spacing w:after="240"/>
              <w:rPr>
                <w:rFonts w:ascii="Palatino Linotype" w:hAnsi="Palatino Linotype" w:cstheme="minorHAnsi"/>
              </w:rPr>
            </w:pPr>
            <w:r w:rsidRPr="00A2618D">
              <w:rPr>
                <w:rFonts w:ascii="Palatino Linotype" w:hAnsi="Palatino Linotype" w:cstheme="minorHAnsi"/>
              </w:rPr>
              <w:t>0.96</w:t>
            </w:r>
          </w:p>
        </w:tc>
        <w:tc>
          <w:tcPr>
            <w:tcW w:w="851" w:type="dxa"/>
            <w:tcBorders>
              <w:top w:val="nil"/>
              <w:left w:val="nil"/>
              <w:bottom w:val="nil"/>
              <w:right w:val="nil"/>
            </w:tcBorders>
            <w:shd w:val="clear" w:color="auto" w:fill="auto"/>
            <w:vAlign w:val="bottom"/>
          </w:tcPr>
          <w:p w14:paraId="3A859C02" w14:textId="77777777" w:rsidR="009A199D" w:rsidRPr="00A2618D" w:rsidRDefault="009A199D" w:rsidP="003B575B">
            <w:pPr>
              <w:spacing w:after="240"/>
              <w:rPr>
                <w:rFonts w:ascii="Palatino Linotype" w:hAnsi="Palatino Linotype" w:cstheme="minorHAnsi"/>
              </w:rPr>
            </w:pPr>
            <w:r w:rsidRPr="00A2618D">
              <w:rPr>
                <w:rFonts w:ascii="Palatino Linotype" w:hAnsi="Palatino Linotype" w:cstheme="minorHAnsi"/>
              </w:rPr>
              <w:t>0.04</w:t>
            </w:r>
          </w:p>
        </w:tc>
        <w:tc>
          <w:tcPr>
            <w:tcW w:w="709" w:type="dxa"/>
            <w:tcBorders>
              <w:left w:val="nil"/>
              <w:bottom w:val="nil"/>
              <w:right w:val="nil"/>
            </w:tcBorders>
            <w:shd w:val="clear" w:color="auto" w:fill="auto"/>
          </w:tcPr>
          <w:p w14:paraId="32BED7F6" w14:textId="77777777" w:rsidR="009A199D" w:rsidRPr="00A2618D" w:rsidRDefault="009A199D" w:rsidP="003B575B">
            <w:pPr>
              <w:spacing w:after="240"/>
              <w:rPr>
                <w:rFonts w:ascii="Palatino Linotype" w:hAnsi="Palatino Linotype" w:cstheme="minorHAnsi"/>
                <w:b/>
                <w:bCs/>
              </w:rPr>
            </w:pPr>
            <w:r w:rsidRPr="00A2618D">
              <w:rPr>
                <w:rFonts w:ascii="Palatino Linotype" w:hAnsi="Palatino Linotype" w:cstheme="minorHAnsi"/>
                <w:b/>
                <w:bCs/>
              </w:rPr>
              <w:t>0.92</w:t>
            </w:r>
          </w:p>
        </w:tc>
        <w:tc>
          <w:tcPr>
            <w:tcW w:w="865" w:type="dxa"/>
            <w:tcBorders>
              <w:left w:val="nil"/>
              <w:bottom w:val="nil"/>
              <w:right w:val="nil"/>
            </w:tcBorders>
            <w:shd w:val="clear" w:color="auto" w:fill="auto"/>
          </w:tcPr>
          <w:p w14:paraId="5E6FCD09" w14:textId="77777777" w:rsidR="009A199D" w:rsidRPr="00A2618D" w:rsidRDefault="009A199D" w:rsidP="003B575B">
            <w:pPr>
              <w:spacing w:after="240"/>
              <w:rPr>
                <w:rFonts w:ascii="Palatino Linotype" w:hAnsi="Palatino Linotype" w:cstheme="minorHAnsi"/>
                <w:b/>
                <w:bCs/>
              </w:rPr>
            </w:pPr>
            <w:r w:rsidRPr="00A2618D">
              <w:rPr>
                <w:rFonts w:ascii="Palatino Linotype" w:hAnsi="Palatino Linotype" w:cstheme="minorHAnsi"/>
                <w:b/>
                <w:bCs/>
              </w:rPr>
              <w:t>0.09</w:t>
            </w:r>
          </w:p>
        </w:tc>
      </w:tr>
      <w:tr w:rsidR="00A2618D" w:rsidRPr="00A2618D" w14:paraId="54F2901A" w14:textId="77777777" w:rsidTr="009A199D">
        <w:trPr>
          <w:trHeight w:hRule="exact" w:val="284"/>
        </w:trPr>
        <w:tc>
          <w:tcPr>
            <w:tcW w:w="2830" w:type="dxa"/>
            <w:tcBorders>
              <w:top w:val="nil"/>
              <w:left w:val="nil"/>
              <w:bottom w:val="nil"/>
              <w:right w:val="nil"/>
            </w:tcBorders>
          </w:tcPr>
          <w:p w14:paraId="2F622F08" w14:textId="77777777" w:rsidR="009A199D" w:rsidRPr="00A2618D" w:rsidRDefault="009A199D" w:rsidP="003B575B">
            <w:pPr>
              <w:spacing w:after="240"/>
              <w:rPr>
                <w:rFonts w:ascii="Palatino Linotype" w:hAnsi="Palatino Linotype" w:cstheme="minorHAnsi"/>
              </w:rPr>
            </w:pPr>
            <w:r w:rsidRPr="00A2618D">
              <w:rPr>
                <w:rFonts w:ascii="Palatino Linotype" w:hAnsi="Palatino Linotype" w:cstheme="minorHAnsi"/>
              </w:rPr>
              <w:t>f(x) = a*exp(-x*</w:t>
            </w:r>
            <w:proofErr w:type="gramStart"/>
            <w:r w:rsidRPr="00A2618D">
              <w:rPr>
                <w:rFonts w:ascii="Palatino Linotype" w:hAnsi="Palatino Linotype" w:cstheme="minorHAnsi"/>
              </w:rPr>
              <w:t>b)+</w:t>
            </w:r>
            <w:proofErr w:type="gramEnd"/>
            <w:r w:rsidRPr="00A2618D">
              <w:rPr>
                <w:rFonts w:ascii="Palatino Linotype" w:hAnsi="Palatino Linotype" w:cstheme="minorHAnsi"/>
              </w:rPr>
              <w:t>c</w:t>
            </w:r>
          </w:p>
        </w:tc>
        <w:tc>
          <w:tcPr>
            <w:tcW w:w="993" w:type="dxa"/>
            <w:tcBorders>
              <w:top w:val="nil"/>
              <w:left w:val="nil"/>
              <w:bottom w:val="nil"/>
              <w:right w:val="nil"/>
            </w:tcBorders>
            <w:shd w:val="clear" w:color="auto" w:fill="auto"/>
            <w:vAlign w:val="bottom"/>
          </w:tcPr>
          <w:p w14:paraId="64B320A5" w14:textId="77777777" w:rsidR="009A199D" w:rsidRPr="00A2618D" w:rsidRDefault="009A199D" w:rsidP="003B575B">
            <w:pPr>
              <w:spacing w:after="240"/>
              <w:rPr>
                <w:rFonts w:ascii="Palatino Linotype" w:hAnsi="Palatino Linotype" w:cstheme="minorHAnsi"/>
                <w:bCs/>
              </w:rPr>
            </w:pPr>
            <w:r w:rsidRPr="00A2618D">
              <w:rPr>
                <w:rFonts w:ascii="Palatino Linotype" w:hAnsi="Palatino Linotype" w:cstheme="minorHAnsi"/>
                <w:bCs/>
              </w:rPr>
              <w:t>0.96</w:t>
            </w:r>
          </w:p>
        </w:tc>
        <w:tc>
          <w:tcPr>
            <w:tcW w:w="850" w:type="dxa"/>
            <w:tcBorders>
              <w:top w:val="nil"/>
              <w:left w:val="nil"/>
              <w:bottom w:val="nil"/>
              <w:right w:val="nil"/>
            </w:tcBorders>
            <w:shd w:val="clear" w:color="auto" w:fill="auto"/>
            <w:vAlign w:val="bottom"/>
          </w:tcPr>
          <w:p w14:paraId="46F84982" w14:textId="77777777" w:rsidR="009A199D" w:rsidRPr="00A2618D" w:rsidRDefault="009A199D" w:rsidP="003B575B">
            <w:pPr>
              <w:spacing w:after="240"/>
              <w:rPr>
                <w:rFonts w:ascii="Palatino Linotype" w:hAnsi="Palatino Linotype" w:cstheme="minorHAnsi"/>
                <w:bCs/>
              </w:rPr>
            </w:pPr>
            <w:r w:rsidRPr="00A2618D">
              <w:rPr>
                <w:rFonts w:ascii="Palatino Linotype" w:hAnsi="Palatino Linotype" w:cstheme="minorHAnsi"/>
                <w:bCs/>
              </w:rPr>
              <w:t>0.13</w:t>
            </w:r>
          </w:p>
        </w:tc>
        <w:tc>
          <w:tcPr>
            <w:tcW w:w="992" w:type="dxa"/>
            <w:tcBorders>
              <w:top w:val="nil"/>
              <w:left w:val="nil"/>
              <w:bottom w:val="nil"/>
              <w:right w:val="nil"/>
            </w:tcBorders>
            <w:shd w:val="clear" w:color="auto" w:fill="auto"/>
            <w:vAlign w:val="bottom"/>
          </w:tcPr>
          <w:p w14:paraId="3E28EBD3" w14:textId="77777777" w:rsidR="009A199D" w:rsidRPr="00A2618D" w:rsidRDefault="009A199D" w:rsidP="003B575B">
            <w:pPr>
              <w:spacing w:after="240"/>
              <w:rPr>
                <w:rFonts w:ascii="Palatino Linotype" w:hAnsi="Palatino Linotype" w:cstheme="minorHAnsi"/>
                <w:b/>
              </w:rPr>
            </w:pPr>
            <w:r w:rsidRPr="00A2618D">
              <w:rPr>
                <w:rFonts w:ascii="Palatino Linotype" w:hAnsi="Palatino Linotype" w:cstheme="minorHAnsi"/>
                <w:b/>
              </w:rPr>
              <w:t>0.98</w:t>
            </w:r>
          </w:p>
        </w:tc>
        <w:tc>
          <w:tcPr>
            <w:tcW w:w="851" w:type="dxa"/>
            <w:tcBorders>
              <w:top w:val="nil"/>
              <w:left w:val="nil"/>
              <w:bottom w:val="nil"/>
              <w:right w:val="nil"/>
            </w:tcBorders>
            <w:shd w:val="clear" w:color="auto" w:fill="auto"/>
            <w:vAlign w:val="bottom"/>
          </w:tcPr>
          <w:p w14:paraId="42EBD133" w14:textId="77777777" w:rsidR="009A199D" w:rsidRPr="00A2618D" w:rsidRDefault="009A199D" w:rsidP="003B575B">
            <w:pPr>
              <w:spacing w:after="240"/>
              <w:rPr>
                <w:rFonts w:ascii="Palatino Linotype" w:hAnsi="Palatino Linotype" w:cstheme="minorHAnsi"/>
                <w:b/>
              </w:rPr>
            </w:pPr>
            <w:r w:rsidRPr="00A2618D">
              <w:rPr>
                <w:rFonts w:ascii="Palatino Linotype" w:hAnsi="Palatino Linotype" w:cstheme="minorHAnsi"/>
                <w:b/>
              </w:rPr>
              <w:t>0.03</w:t>
            </w:r>
          </w:p>
        </w:tc>
        <w:tc>
          <w:tcPr>
            <w:tcW w:w="709" w:type="dxa"/>
            <w:tcBorders>
              <w:top w:val="nil"/>
              <w:left w:val="nil"/>
              <w:bottom w:val="nil"/>
              <w:right w:val="nil"/>
            </w:tcBorders>
            <w:shd w:val="clear" w:color="auto" w:fill="auto"/>
          </w:tcPr>
          <w:p w14:paraId="6BC5594E" w14:textId="77777777" w:rsidR="009A199D" w:rsidRPr="00A2618D" w:rsidRDefault="009A199D" w:rsidP="003B575B">
            <w:pPr>
              <w:spacing w:after="240"/>
              <w:rPr>
                <w:rFonts w:ascii="Palatino Linotype" w:hAnsi="Palatino Linotype" w:cstheme="minorHAnsi"/>
                <w:b/>
              </w:rPr>
            </w:pPr>
          </w:p>
        </w:tc>
        <w:tc>
          <w:tcPr>
            <w:tcW w:w="865" w:type="dxa"/>
            <w:tcBorders>
              <w:top w:val="nil"/>
              <w:left w:val="nil"/>
              <w:bottom w:val="nil"/>
              <w:right w:val="nil"/>
            </w:tcBorders>
            <w:shd w:val="clear" w:color="auto" w:fill="auto"/>
          </w:tcPr>
          <w:p w14:paraId="0D0005FE" w14:textId="77777777" w:rsidR="009A199D" w:rsidRPr="00A2618D" w:rsidRDefault="009A199D" w:rsidP="003B575B">
            <w:pPr>
              <w:spacing w:after="240"/>
              <w:rPr>
                <w:rFonts w:ascii="Palatino Linotype" w:hAnsi="Palatino Linotype" w:cstheme="minorHAnsi"/>
                <w:b/>
              </w:rPr>
            </w:pPr>
          </w:p>
        </w:tc>
      </w:tr>
      <w:tr w:rsidR="00A2618D" w:rsidRPr="00A2618D" w14:paraId="4F095681" w14:textId="77777777" w:rsidTr="009A199D">
        <w:trPr>
          <w:trHeight w:hRule="exact" w:val="284"/>
        </w:trPr>
        <w:tc>
          <w:tcPr>
            <w:tcW w:w="2830" w:type="dxa"/>
            <w:tcBorders>
              <w:top w:val="nil"/>
              <w:left w:val="nil"/>
              <w:bottom w:val="single" w:sz="4" w:space="0" w:color="auto"/>
              <w:right w:val="nil"/>
            </w:tcBorders>
          </w:tcPr>
          <w:p w14:paraId="788F2370" w14:textId="77777777" w:rsidR="009A199D" w:rsidRPr="00A2618D" w:rsidRDefault="009A199D" w:rsidP="003B575B">
            <w:pPr>
              <w:spacing w:after="240"/>
              <w:rPr>
                <w:rFonts w:ascii="Palatino Linotype" w:hAnsi="Palatino Linotype" w:cstheme="minorHAnsi"/>
              </w:rPr>
            </w:pPr>
            <w:r w:rsidRPr="00A2618D">
              <w:rPr>
                <w:rFonts w:ascii="Palatino Linotype" w:hAnsi="Palatino Linotype" w:cstheme="minorHAnsi"/>
              </w:rPr>
              <w:t>f(x) =</w:t>
            </w:r>
            <w:r w:rsidRPr="00A2618D">
              <w:rPr>
                <w:rFonts w:ascii="Palatino Linotype" w:hAnsi="Palatino Linotype"/>
              </w:rPr>
              <w:t xml:space="preserve"> </w:t>
            </w:r>
            <w:r w:rsidRPr="00A2618D">
              <w:rPr>
                <w:rFonts w:ascii="Palatino Linotype" w:hAnsi="Palatino Linotype" w:cstheme="minorHAnsi"/>
              </w:rPr>
              <w:t>a*</w:t>
            </w:r>
            <w:proofErr w:type="spellStart"/>
            <w:r w:rsidRPr="00A2618D">
              <w:rPr>
                <w:rFonts w:ascii="Palatino Linotype" w:hAnsi="Palatino Linotype" w:cstheme="minorHAnsi"/>
              </w:rPr>
              <w:t>x^b</w:t>
            </w:r>
            <w:proofErr w:type="spellEnd"/>
          </w:p>
        </w:tc>
        <w:tc>
          <w:tcPr>
            <w:tcW w:w="993" w:type="dxa"/>
            <w:tcBorders>
              <w:top w:val="nil"/>
              <w:left w:val="nil"/>
              <w:bottom w:val="single" w:sz="4" w:space="0" w:color="auto"/>
              <w:right w:val="nil"/>
            </w:tcBorders>
            <w:shd w:val="clear" w:color="auto" w:fill="auto"/>
            <w:vAlign w:val="bottom"/>
          </w:tcPr>
          <w:p w14:paraId="264F7268" w14:textId="77777777" w:rsidR="009A199D" w:rsidRPr="00A2618D" w:rsidRDefault="009A199D" w:rsidP="003B575B">
            <w:pPr>
              <w:spacing w:after="240"/>
              <w:rPr>
                <w:rFonts w:ascii="Palatino Linotype" w:hAnsi="Palatino Linotype" w:cstheme="minorHAnsi"/>
              </w:rPr>
            </w:pPr>
          </w:p>
        </w:tc>
        <w:tc>
          <w:tcPr>
            <w:tcW w:w="850" w:type="dxa"/>
            <w:tcBorders>
              <w:top w:val="nil"/>
              <w:left w:val="nil"/>
              <w:bottom w:val="single" w:sz="4" w:space="0" w:color="auto"/>
              <w:right w:val="nil"/>
            </w:tcBorders>
            <w:shd w:val="clear" w:color="auto" w:fill="auto"/>
            <w:vAlign w:val="bottom"/>
          </w:tcPr>
          <w:p w14:paraId="50E4B6DA" w14:textId="77777777" w:rsidR="009A199D" w:rsidRPr="00A2618D" w:rsidRDefault="009A199D" w:rsidP="003B575B">
            <w:pPr>
              <w:spacing w:after="240"/>
              <w:rPr>
                <w:rFonts w:ascii="Palatino Linotype" w:hAnsi="Palatino Linotype" w:cstheme="minorHAnsi"/>
              </w:rPr>
            </w:pPr>
          </w:p>
        </w:tc>
        <w:tc>
          <w:tcPr>
            <w:tcW w:w="992" w:type="dxa"/>
            <w:tcBorders>
              <w:top w:val="nil"/>
              <w:left w:val="nil"/>
              <w:bottom w:val="single" w:sz="4" w:space="0" w:color="auto"/>
              <w:right w:val="nil"/>
            </w:tcBorders>
            <w:shd w:val="clear" w:color="auto" w:fill="auto"/>
            <w:vAlign w:val="bottom"/>
          </w:tcPr>
          <w:p w14:paraId="7147B670" w14:textId="77777777" w:rsidR="009A199D" w:rsidRPr="00A2618D" w:rsidRDefault="009A199D" w:rsidP="003B575B">
            <w:pPr>
              <w:spacing w:after="240"/>
              <w:rPr>
                <w:rFonts w:ascii="Palatino Linotype" w:hAnsi="Palatino Linotype" w:cstheme="minorHAnsi"/>
              </w:rPr>
            </w:pPr>
          </w:p>
        </w:tc>
        <w:tc>
          <w:tcPr>
            <w:tcW w:w="851" w:type="dxa"/>
            <w:tcBorders>
              <w:top w:val="nil"/>
              <w:left w:val="nil"/>
              <w:bottom w:val="single" w:sz="4" w:space="0" w:color="auto"/>
              <w:right w:val="nil"/>
            </w:tcBorders>
            <w:shd w:val="clear" w:color="auto" w:fill="auto"/>
            <w:vAlign w:val="bottom"/>
          </w:tcPr>
          <w:p w14:paraId="672EE072" w14:textId="77777777" w:rsidR="009A199D" w:rsidRPr="00A2618D" w:rsidRDefault="009A199D" w:rsidP="003B575B">
            <w:pPr>
              <w:spacing w:after="240"/>
              <w:rPr>
                <w:rFonts w:ascii="Palatino Linotype" w:hAnsi="Palatino Linotype" w:cstheme="minorHAnsi"/>
              </w:rPr>
            </w:pPr>
          </w:p>
        </w:tc>
        <w:tc>
          <w:tcPr>
            <w:tcW w:w="709" w:type="dxa"/>
            <w:tcBorders>
              <w:top w:val="nil"/>
              <w:left w:val="nil"/>
              <w:bottom w:val="single" w:sz="4" w:space="0" w:color="auto"/>
              <w:right w:val="nil"/>
            </w:tcBorders>
            <w:shd w:val="clear" w:color="auto" w:fill="auto"/>
          </w:tcPr>
          <w:p w14:paraId="0C6555B3" w14:textId="77777777" w:rsidR="009A199D" w:rsidRPr="00A2618D" w:rsidRDefault="009A199D" w:rsidP="003B575B">
            <w:pPr>
              <w:spacing w:after="240"/>
              <w:rPr>
                <w:rFonts w:ascii="Palatino Linotype" w:hAnsi="Palatino Linotype" w:cstheme="minorHAnsi"/>
              </w:rPr>
            </w:pPr>
            <w:r w:rsidRPr="00A2618D">
              <w:rPr>
                <w:rFonts w:ascii="Palatino Linotype" w:hAnsi="Palatino Linotype" w:cstheme="minorHAnsi"/>
                <w:b/>
              </w:rPr>
              <w:t>0.67</w:t>
            </w:r>
          </w:p>
        </w:tc>
        <w:tc>
          <w:tcPr>
            <w:tcW w:w="865" w:type="dxa"/>
            <w:tcBorders>
              <w:top w:val="nil"/>
              <w:left w:val="nil"/>
              <w:bottom w:val="single" w:sz="4" w:space="0" w:color="auto"/>
              <w:right w:val="nil"/>
            </w:tcBorders>
            <w:shd w:val="clear" w:color="auto" w:fill="auto"/>
          </w:tcPr>
          <w:p w14:paraId="2695772A" w14:textId="77777777" w:rsidR="009A199D" w:rsidRPr="00A2618D" w:rsidRDefault="009A199D" w:rsidP="003B575B">
            <w:pPr>
              <w:spacing w:after="240"/>
              <w:rPr>
                <w:rFonts w:ascii="Palatino Linotype" w:hAnsi="Palatino Linotype" w:cstheme="minorHAnsi"/>
              </w:rPr>
            </w:pPr>
            <w:r w:rsidRPr="00A2618D">
              <w:rPr>
                <w:rFonts w:ascii="Palatino Linotype" w:hAnsi="Palatino Linotype" w:cstheme="minorHAnsi"/>
                <w:b/>
              </w:rPr>
              <w:t>0.18</w:t>
            </w:r>
          </w:p>
        </w:tc>
      </w:tr>
    </w:tbl>
    <w:p w14:paraId="6EE28A22" w14:textId="77777777" w:rsidR="009A199D" w:rsidRPr="00A2618D" w:rsidRDefault="009A199D" w:rsidP="009A199D">
      <w:pPr>
        <w:spacing w:after="240" w:line="240" w:lineRule="auto"/>
        <w:ind w:right="546"/>
        <w:rPr>
          <w:rFonts w:ascii="Palatino Linotype" w:hAnsi="Palatino Linotype" w:cstheme="minorHAnsi"/>
          <w:i/>
        </w:rPr>
      </w:pPr>
      <w:r w:rsidRPr="00A2618D">
        <w:rPr>
          <w:rFonts w:ascii="Palatino Linotype" w:hAnsi="Palatino Linotype" w:cstheme="minorHAnsi"/>
          <w:i/>
        </w:rPr>
        <w:t>Note. Better results of goodness of fit for the linear and nonlinear functions are shown in bold.</w:t>
      </w:r>
    </w:p>
    <w:p w14:paraId="03DA22E1" w14:textId="3B0E465B" w:rsidR="009A199D" w:rsidRPr="00A2618D" w:rsidRDefault="003913A6" w:rsidP="009A199D">
      <w:pPr>
        <w:rPr>
          <w:rFonts w:ascii="Palatino Linotype" w:hAnsi="Palatino Linotype"/>
          <w:b/>
          <w:bCs/>
        </w:rPr>
      </w:pPr>
      <w:r w:rsidRPr="00A2618D">
        <w:rPr>
          <w:rFonts w:ascii="Palatino Linotype" w:hAnsi="Palatino Linotype"/>
          <w:b/>
          <w:bCs/>
        </w:rPr>
        <w:t xml:space="preserve">Appendix </w:t>
      </w:r>
      <w:r w:rsidR="00E50268" w:rsidRPr="00A2618D">
        <w:rPr>
          <w:rFonts w:ascii="Palatino Linotype" w:hAnsi="Palatino Linotype"/>
          <w:b/>
          <w:bCs/>
        </w:rPr>
        <w:t>E</w:t>
      </w:r>
      <w:r w:rsidR="009A199D" w:rsidRPr="00A2618D">
        <w:rPr>
          <w:rFonts w:ascii="Palatino Linotype" w:hAnsi="Palatino Linotype"/>
          <w:b/>
          <w:bCs/>
        </w:rPr>
        <w:t xml:space="preserve">. Comparison between performance observed in Experiments 3 and 4. </w:t>
      </w:r>
    </w:p>
    <w:p w14:paraId="28D421D5" w14:textId="7DA0B7B3" w:rsidR="00C67165" w:rsidRPr="00A2618D" w:rsidRDefault="00C67165" w:rsidP="009A199D">
      <w:pPr>
        <w:rPr>
          <w:rFonts w:ascii="Palatino Linotype" w:hAnsi="Palatino Linotype"/>
        </w:rPr>
      </w:pPr>
      <w:r w:rsidRPr="00A2618D">
        <w:rPr>
          <w:rFonts w:ascii="Palatino Linotype" w:hAnsi="Palatino Linotype"/>
        </w:rPr>
        <w:t xml:space="preserve">As shown in the figure below, the familiar showed </w:t>
      </w:r>
      <w:r w:rsidR="00F82A55" w:rsidRPr="00A2618D">
        <w:rPr>
          <w:rFonts w:ascii="Palatino Linotype" w:hAnsi="Palatino Linotype"/>
        </w:rPr>
        <w:t>equivalent</w:t>
      </w:r>
      <w:r w:rsidRPr="00A2618D">
        <w:rPr>
          <w:rFonts w:ascii="Palatino Linotype" w:hAnsi="Palatino Linotype"/>
        </w:rPr>
        <w:t xml:space="preserve"> Hit rate </w:t>
      </w:r>
      <w:r w:rsidR="00F82A55" w:rsidRPr="00A2618D">
        <w:rPr>
          <w:rFonts w:ascii="Palatino Linotype" w:hAnsi="Palatino Linotype"/>
        </w:rPr>
        <w:t xml:space="preserve">to, </w:t>
      </w:r>
      <w:r w:rsidRPr="00A2618D">
        <w:rPr>
          <w:rFonts w:ascii="Palatino Linotype" w:hAnsi="Palatino Linotype"/>
        </w:rPr>
        <w:t>but lower false alarm rate than</w:t>
      </w:r>
      <w:r w:rsidR="00F82A55" w:rsidRPr="00A2618D">
        <w:rPr>
          <w:rFonts w:ascii="Palatino Linotype" w:hAnsi="Palatino Linotype"/>
        </w:rPr>
        <w:t>,</w:t>
      </w:r>
      <w:r w:rsidRPr="00A2618D">
        <w:rPr>
          <w:rFonts w:ascii="Palatino Linotype" w:hAnsi="Palatino Linotype"/>
        </w:rPr>
        <w:t xml:space="preserve"> the unfamiliar group</w:t>
      </w:r>
      <w:r w:rsidR="00384D6F" w:rsidRPr="00A2618D">
        <w:rPr>
          <w:rFonts w:ascii="Palatino Linotype" w:hAnsi="Palatino Linotype"/>
        </w:rPr>
        <w:t>. These results</w:t>
      </w:r>
      <w:r w:rsidR="00F82A55" w:rsidRPr="00A2618D">
        <w:rPr>
          <w:rFonts w:ascii="Palatino Linotype" w:hAnsi="Palatino Linotype"/>
        </w:rPr>
        <w:t xml:space="preserve"> s</w:t>
      </w:r>
      <w:r w:rsidRPr="00A2618D">
        <w:rPr>
          <w:rFonts w:ascii="Palatino Linotype" w:hAnsi="Palatino Linotype"/>
        </w:rPr>
        <w:t xml:space="preserve">uggest that parent </w:t>
      </w:r>
      <w:r w:rsidR="00F82A55" w:rsidRPr="00A2618D">
        <w:rPr>
          <w:rFonts w:ascii="Palatino Linotype" w:hAnsi="Palatino Linotype"/>
        </w:rPr>
        <w:t xml:space="preserve">and non-parent </w:t>
      </w:r>
      <w:r w:rsidR="00384D6F" w:rsidRPr="00A2618D">
        <w:rPr>
          <w:rFonts w:ascii="Palatino Linotype" w:hAnsi="Palatino Linotype"/>
        </w:rPr>
        <w:t>faces</w:t>
      </w:r>
      <w:r w:rsidR="00F82A55" w:rsidRPr="00A2618D">
        <w:rPr>
          <w:rFonts w:ascii="Palatino Linotype" w:hAnsi="Palatino Linotype"/>
        </w:rPr>
        <w:t xml:space="preserve"> </w:t>
      </w:r>
      <w:r w:rsidRPr="00A2618D">
        <w:rPr>
          <w:rFonts w:ascii="Palatino Linotype" w:hAnsi="Palatino Linotype"/>
        </w:rPr>
        <w:t xml:space="preserve">(i.e., </w:t>
      </w:r>
      <w:r w:rsidR="00F82A55" w:rsidRPr="00A2618D">
        <w:rPr>
          <w:rFonts w:ascii="Palatino Linotype" w:hAnsi="Palatino Linotype"/>
        </w:rPr>
        <w:t xml:space="preserve">analogous to signal and </w:t>
      </w:r>
      <w:r w:rsidRPr="00A2618D">
        <w:rPr>
          <w:rFonts w:ascii="Palatino Linotype" w:hAnsi="Palatino Linotype"/>
        </w:rPr>
        <w:t>noise</w:t>
      </w:r>
      <w:r w:rsidR="00F82A55" w:rsidRPr="00A2618D">
        <w:rPr>
          <w:rFonts w:ascii="Palatino Linotype" w:hAnsi="Palatino Linotype"/>
        </w:rPr>
        <w:t>s</w:t>
      </w:r>
      <w:r w:rsidRPr="00A2618D">
        <w:rPr>
          <w:rFonts w:ascii="Palatino Linotype" w:hAnsi="Palatino Linotype"/>
        </w:rPr>
        <w:t xml:space="preserve"> in </w:t>
      </w:r>
      <w:r w:rsidR="00F82A55" w:rsidRPr="00A2618D">
        <w:rPr>
          <w:rFonts w:ascii="Palatino Linotype" w:hAnsi="Palatino Linotype"/>
        </w:rPr>
        <w:t xml:space="preserve">the </w:t>
      </w:r>
      <w:r w:rsidRPr="00A2618D">
        <w:rPr>
          <w:rFonts w:ascii="Palatino Linotype" w:hAnsi="Palatino Linotype"/>
        </w:rPr>
        <w:t xml:space="preserve">detection theory) are perceptually more distant from </w:t>
      </w:r>
      <w:r w:rsidR="00F82A55" w:rsidRPr="00A2618D">
        <w:rPr>
          <w:rFonts w:ascii="Palatino Linotype" w:hAnsi="Palatino Linotype"/>
        </w:rPr>
        <w:t>each other</w:t>
      </w:r>
      <w:r w:rsidRPr="00A2618D">
        <w:rPr>
          <w:rFonts w:ascii="Palatino Linotype" w:hAnsi="Palatino Linotype"/>
        </w:rPr>
        <w:t xml:space="preserve"> </w:t>
      </w:r>
      <w:r w:rsidR="00F82A55" w:rsidRPr="00A2618D">
        <w:rPr>
          <w:rFonts w:ascii="Palatino Linotype" w:hAnsi="Palatino Linotype"/>
        </w:rPr>
        <w:t>for the familiar group than for the unfamiliar group.</w:t>
      </w:r>
      <w:r w:rsidRPr="00A2618D">
        <w:rPr>
          <w:rFonts w:ascii="Palatino Linotype" w:hAnsi="Palatino Linotype"/>
        </w:rPr>
        <w:t xml:space="preserve"> </w:t>
      </w:r>
    </w:p>
    <w:p w14:paraId="507186C9" w14:textId="77777777" w:rsidR="009A199D" w:rsidRPr="00A2618D" w:rsidRDefault="009A199D" w:rsidP="009A199D">
      <w:pPr>
        <w:rPr>
          <w:rFonts w:ascii="Palatino Linotype" w:hAnsi="Palatino Linotype"/>
        </w:rPr>
      </w:pPr>
      <w:r w:rsidRPr="00A2618D">
        <w:rPr>
          <w:rFonts w:ascii="Palatino Linotype" w:hAnsi="Palatino Linotype"/>
          <w:noProof/>
        </w:rPr>
        <w:drawing>
          <wp:inline distT="0" distB="0" distL="0" distR="0" wp14:anchorId="41736C8A" wp14:editId="0417BB95">
            <wp:extent cx="4572000" cy="3596542"/>
            <wp:effectExtent l="0" t="0" r="0" b="4445"/>
            <wp:docPr id="5" name="Picture 5" descr="A group of graphs showing different types of facial featu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graphs showing different types of facial features&#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7508" cy="3600875"/>
                    </a:xfrm>
                    <a:prstGeom prst="rect">
                      <a:avLst/>
                    </a:prstGeom>
                  </pic:spPr>
                </pic:pic>
              </a:graphicData>
            </a:graphic>
          </wp:inline>
        </w:drawing>
      </w:r>
    </w:p>
    <w:p w14:paraId="2E4CBA31" w14:textId="38EFB197" w:rsidR="009A199D" w:rsidRPr="00A2618D" w:rsidRDefault="009A199D" w:rsidP="009A199D">
      <w:pPr>
        <w:spacing w:before="120" w:after="240" w:line="360" w:lineRule="auto"/>
        <w:rPr>
          <w:rFonts w:ascii="Palatino Linotype" w:hAnsi="Palatino Linotype"/>
        </w:rPr>
      </w:pPr>
      <w:r w:rsidRPr="00A2618D">
        <w:rPr>
          <w:rFonts w:ascii="Palatino Linotype" w:hAnsi="Palatino Linotype"/>
          <w:b/>
          <w:bCs/>
        </w:rPr>
        <w:t xml:space="preserve">Figure </w:t>
      </w:r>
      <w:r w:rsidR="008E7E4A">
        <w:rPr>
          <w:rFonts w:ascii="Palatino Linotype" w:hAnsi="Palatino Linotype"/>
          <w:b/>
          <w:bCs/>
        </w:rPr>
        <w:t>A</w:t>
      </w:r>
      <w:r w:rsidRPr="00A2618D">
        <w:rPr>
          <w:rFonts w:ascii="Palatino Linotype" w:hAnsi="Palatino Linotype"/>
          <w:b/>
          <w:bCs/>
        </w:rPr>
        <w:t>3.</w:t>
      </w:r>
      <w:r w:rsidRPr="00A2618D">
        <w:rPr>
          <w:rFonts w:ascii="Palatino Linotype" w:hAnsi="Palatino Linotype"/>
        </w:rPr>
        <w:t xml:space="preserve"> Response sensitivity (</w:t>
      </w:r>
      <w:r w:rsidRPr="00A2618D">
        <w:rPr>
          <w:rFonts w:ascii="Palatino Linotype" w:hAnsi="Palatino Linotype"/>
          <w:i/>
          <w:iCs/>
        </w:rPr>
        <w:t>d</w:t>
      </w:r>
      <w:r w:rsidRPr="00A2618D">
        <w:rPr>
          <w:rFonts w:ascii="Palatino Linotype" w:hAnsi="Palatino Linotype"/>
        </w:rPr>
        <w:t xml:space="preserve">’), hit and false alarm rates, and response bias as a function of morph level and familiarity with parent faces observed in Experiments 3 and 4. </w:t>
      </w:r>
    </w:p>
    <w:p w14:paraId="6CE8ABF2" w14:textId="77777777" w:rsidR="008679A5" w:rsidRDefault="008679A5" w:rsidP="00336F93">
      <w:pPr>
        <w:spacing w:before="120" w:after="240" w:line="480" w:lineRule="auto"/>
        <w:rPr>
          <w:rFonts w:ascii="Palatino Linotype" w:eastAsia="Times New Roman" w:hAnsi="Palatino Linotype"/>
        </w:rPr>
      </w:pPr>
    </w:p>
    <w:p w14:paraId="65DA3EFD" w14:textId="77777777" w:rsidR="00651162" w:rsidRDefault="00651162" w:rsidP="00336F93">
      <w:pPr>
        <w:spacing w:before="120" w:after="240" w:line="480" w:lineRule="auto"/>
        <w:rPr>
          <w:rFonts w:ascii="Palatino Linotype" w:eastAsia="Times New Roman" w:hAnsi="Palatino Linotype"/>
        </w:rPr>
      </w:pPr>
    </w:p>
    <w:p w14:paraId="6419A977" w14:textId="77777777" w:rsidR="00651162" w:rsidRDefault="00651162" w:rsidP="00336F93">
      <w:pPr>
        <w:spacing w:before="120" w:after="240" w:line="480" w:lineRule="auto"/>
        <w:rPr>
          <w:rFonts w:ascii="Palatino Linotype" w:eastAsia="Times New Roman" w:hAnsi="Palatino Linotype"/>
        </w:rPr>
      </w:pPr>
    </w:p>
    <w:p w14:paraId="27EB27B5" w14:textId="77777777" w:rsidR="00651162" w:rsidRDefault="00651162" w:rsidP="00336F93">
      <w:pPr>
        <w:spacing w:before="120" w:after="240" w:line="480" w:lineRule="auto"/>
        <w:rPr>
          <w:rFonts w:ascii="Palatino Linotype" w:eastAsia="Times New Roman" w:hAnsi="Palatino Linotype"/>
        </w:rPr>
      </w:pPr>
    </w:p>
    <w:p w14:paraId="6FC47E29" w14:textId="77777777" w:rsidR="00651162" w:rsidRDefault="00651162" w:rsidP="00336F93">
      <w:pPr>
        <w:spacing w:before="120" w:after="240" w:line="480" w:lineRule="auto"/>
        <w:rPr>
          <w:rFonts w:ascii="Palatino Linotype" w:eastAsia="Times New Roman" w:hAnsi="Palatino Linotype"/>
        </w:rPr>
      </w:pPr>
    </w:p>
    <w:p w14:paraId="6A59CF34" w14:textId="77777777" w:rsidR="00651162" w:rsidRPr="00A2618D" w:rsidRDefault="00651162" w:rsidP="00651162">
      <w:pPr>
        <w:keepNext/>
        <w:keepLines/>
        <w:spacing w:before="120" w:after="240"/>
        <w:jc w:val="center"/>
        <w:outlineLvl w:val="0"/>
        <w:rPr>
          <w:rFonts w:ascii="Palatino Linotype" w:hAnsi="Palatino Linotype"/>
        </w:rPr>
      </w:pPr>
      <w:r w:rsidRPr="00A2618D">
        <w:rPr>
          <w:rFonts w:ascii="Cambria" w:eastAsia="Times New Roman" w:hAnsi="Cambria"/>
          <w:b/>
          <w:bCs/>
          <w:sz w:val="28"/>
          <w:szCs w:val="28"/>
          <w:lang w:eastAsia="zh-CN"/>
        </w:rPr>
        <w:t>References</w:t>
      </w:r>
    </w:p>
    <w:p w14:paraId="126EE25F"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lang w:val="fr-FR"/>
        </w:rPr>
        <w:t xml:space="preserve">Alvergne, A., Faurie, C., &amp; Raymond, M. (2007). </w:t>
      </w:r>
      <w:r w:rsidRPr="00A2618D">
        <w:rPr>
          <w:rFonts w:ascii="Palatino Linotype" w:hAnsi="Palatino Linotype"/>
          <w:noProof/>
        </w:rPr>
        <w:t xml:space="preserve">Differential facial resemblance of young children to their parents: who do children look like more? </w:t>
      </w:r>
      <w:r w:rsidRPr="00A2618D">
        <w:rPr>
          <w:rFonts w:ascii="Palatino Linotype" w:hAnsi="Palatino Linotype"/>
          <w:i/>
          <w:iCs/>
          <w:noProof/>
        </w:rPr>
        <w:t>Evolution and Human Behavior, 28(2)</w:t>
      </w:r>
      <w:r w:rsidRPr="00A2618D">
        <w:rPr>
          <w:rFonts w:ascii="Palatino Linotype" w:hAnsi="Palatino Linotype"/>
          <w:noProof/>
        </w:rPr>
        <w:t>, 135–144. https://doi.org/10.1016/j.evolhumbehav.2006.08.008</w:t>
      </w:r>
    </w:p>
    <w:p w14:paraId="42EF203E"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Bachmann, T. (1991). Identification of spatially quantised tachistoscopic images of faces: How many pixels does it take to carry identity? </w:t>
      </w:r>
      <w:r w:rsidRPr="00A2618D">
        <w:rPr>
          <w:rFonts w:ascii="Palatino Linotype" w:hAnsi="Palatino Linotype"/>
          <w:i/>
          <w:iCs/>
          <w:noProof/>
        </w:rPr>
        <w:t>European Journal of Cognitive Psychology, 3(1),</w:t>
      </w:r>
      <w:r w:rsidRPr="00A2618D">
        <w:rPr>
          <w:rFonts w:ascii="Palatino Linotype" w:hAnsi="Palatino Linotype"/>
          <w:noProof/>
        </w:rPr>
        <w:t xml:space="preserve"> 87-103. </w:t>
      </w:r>
    </w:p>
    <w:p w14:paraId="6AB4BA2C"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Beale, J. M., &amp; Keil, F. C. (1995). Categorical effects in the perception of faces. </w:t>
      </w:r>
      <w:r w:rsidRPr="00A2618D">
        <w:rPr>
          <w:rFonts w:ascii="Palatino Linotype" w:hAnsi="Palatino Linotype"/>
          <w:i/>
          <w:iCs/>
          <w:noProof/>
        </w:rPr>
        <w:t>Cognition, 57(3),</w:t>
      </w:r>
      <w:r w:rsidRPr="00A2618D">
        <w:rPr>
          <w:rFonts w:ascii="Palatino Linotype" w:hAnsi="Palatino Linotype"/>
          <w:noProof/>
        </w:rPr>
        <w:t xml:space="preserve"> 217-239. https://doi.org/10.1016/0010-0277(95)00669-X</w:t>
      </w:r>
    </w:p>
    <w:p w14:paraId="3257070C"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van den Bergh, D., van Doorn, J., Marsman, M., Draws, T., van Kesteren, E., Derks, K., … Wagenmakers, E. (2020). A tutorial on conducting and interpreting a Bayesian ANOVA in JASP. </w:t>
      </w:r>
      <w:r w:rsidRPr="00A2618D">
        <w:rPr>
          <w:rFonts w:ascii="Palatino Linotype" w:hAnsi="Palatino Linotype"/>
          <w:i/>
          <w:iCs/>
          <w:noProof/>
        </w:rPr>
        <w:t xml:space="preserve">L'Année Psychologique, 120(1), </w:t>
      </w:r>
      <w:r w:rsidRPr="00A2618D">
        <w:rPr>
          <w:rFonts w:ascii="Palatino Linotype" w:hAnsi="Palatino Linotype"/>
          <w:noProof/>
        </w:rPr>
        <w:t>73-96. https://doi.org/10.3917/anpsy1.201.0073</w:t>
      </w:r>
    </w:p>
    <w:p w14:paraId="4FB621C3"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Bindemann, M., Attard, J., Leach, A. and Johnston, R.A. (2013), The effect of image pixelation on unfamiliar-face matching. </w:t>
      </w:r>
      <w:r w:rsidRPr="00A2618D">
        <w:rPr>
          <w:rFonts w:ascii="Palatino Linotype" w:hAnsi="Palatino Linotype"/>
          <w:i/>
          <w:iCs/>
          <w:noProof/>
        </w:rPr>
        <w:t>Applied Cognitive Psychology, 27</w:t>
      </w:r>
      <w:r w:rsidRPr="00A2618D">
        <w:rPr>
          <w:rFonts w:ascii="Palatino Linotype" w:hAnsi="Palatino Linotype"/>
          <w:noProof/>
        </w:rPr>
        <w:t>, 707-717. https://doi.org/10.1002/acp.2970</w:t>
      </w:r>
    </w:p>
    <w:p w14:paraId="193A1DD8"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Blanz, V., &amp; Vetter, T. (1999). A morphable model for the synthesis of 3D faces. </w:t>
      </w:r>
      <w:r w:rsidRPr="00A2618D">
        <w:rPr>
          <w:rFonts w:ascii="Palatino Linotype" w:hAnsi="Palatino Linotype"/>
          <w:i/>
          <w:iCs/>
          <w:noProof/>
        </w:rPr>
        <w:t>Proceedings of SIGGRAPH 99, Computer Graphics Proceedings,</w:t>
      </w:r>
      <w:r w:rsidRPr="00A2618D">
        <w:rPr>
          <w:i/>
          <w:iCs/>
        </w:rPr>
        <w:t xml:space="preserve"> </w:t>
      </w:r>
      <w:r w:rsidRPr="00A2618D">
        <w:rPr>
          <w:rFonts w:ascii="Palatino Linotype" w:hAnsi="Palatino Linotype"/>
          <w:i/>
          <w:iCs/>
          <w:noProof/>
        </w:rPr>
        <w:t>Annual Conference Series</w:t>
      </w:r>
      <w:r w:rsidRPr="00A2618D">
        <w:rPr>
          <w:rFonts w:ascii="Palatino Linotype" w:hAnsi="Palatino Linotype"/>
          <w:noProof/>
        </w:rPr>
        <w:t>, edited by Alyn Rockwood (pp. 187–194). Reading, MA: Addison Wesley Longman. https://doi.org/10.1145/311535.311556</w:t>
      </w:r>
    </w:p>
    <w:p w14:paraId="65979F70"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Bressan, P., &amp; Dal Martello, M. F. (2002). Talis pater, talis filius: Perceived resemblance and the belief in genetic relatedness. </w:t>
      </w:r>
      <w:r w:rsidRPr="00A2618D">
        <w:rPr>
          <w:rFonts w:ascii="Palatino Linotype" w:hAnsi="Palatino Linotype"/>
          <w:i/>
          <w:iCs/>
          <w:noProof/>
        </w:rPr>
        <w:t>Psychological Science, 13(3),</w:t>
      </w:r>
      <w:r w:rsidRPr="00A2618D">
        <w:rPr>
          <w:rFonts w:ascii="Palatino Linotype" w:hAnsi="Palatino Linotype"/>
          <w:noProof/>
        </w:rPr>
        <w:t xml:space="preserve"> 213–218. https://doi.org/10.1111/1467-9280.00440</w:t>
      </w:r>
    </w:p>
    <w:p w14:paraId="04CC7FD5"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Bruce, V., &amp; Langton, S. (1994). The use of pigmentation and shading information in recognizing the sex and identities of faces. </w:t>
      </w:r>
      <w:r w:rsidRPr="00A2618D">
        <w:rPr>
          <w:rFonts w:ascii="Palatino Linotype" w:hAnsi="Palatino Linotype"/>
          <w:i/>
          <w:iCs/>
          <w:noProof/>
        </w:rPr>
        <w:t>Perception, 23(7)</w:t>
      </w:r>
      <w:r w:rsidRPr="00A2618D">
        <w:rPr>
          <w:rFonts w:ascii="Palatino Linotype" w:hAnsi="Palatino Linotype"/>
          <w:noProof/>
        </w:rPr>
        <w:t>, 803–822. https://doi.org/10.1068/p230803</w:t>
      </w:r>
    </w:p>
    <w:p w14:paraId="3450B053"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Bülthoff, I., Manno, L., &amp; Zhao, M. (2023). Varying sex and identity of faces affects face categorization differently in humans and computational models. </w:t>
      </w:r>
      <w:r w:rsidRPr="00A2618D">
        <w:rPr>
          <w:rFonts w:ascii="Palatino Linotype" w:hAnsi="Palatino Linotype"/>
          <w:i/>
          <w:iCs/>
          <w:noProof/>
        </w:rPr>
        <w:t>Scientific Reports, 13</w:t>
      </w:r>
      <w:r w:rsidRPr="00A2618D">
        <w:rPr>
          <w:rFonts w:ascii="Palatino Linotype" w:hAnsi="Palatino Linotype"/>
          <w:noProof/>
        </w:rPr>
        <w:t>, 16120.  https://doi.org/10.1038/s41598-023-43169-9</w:t>
      </w:r>
    </w:p>
    <w:p w14:paraId="16891E7F"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Bülthoff, I., &amp; Newell, F. N. (2004). Categorical perception of sex occurs in familiar but not unfamiliar faces. </w:t>
      </w:r>
      <w:r w:rsidRPr="00A2618D">
        <w:rPr>
          <w:rFonts w:ascii="Palatino Linotype" w:hAnsi="Palatino Linotype"/>
          <w:i/>
          <w:iCs/>
          <w:noProof/>
        </w:rPr>
        <w:t>Visual Cognition, 11(7)</w:t>
      </w:r>
      <w:r w:rsidRPr="00A2618D">
        <w:rPr>
          <w:rFonts w:ascii="Palatino Linotype" w:hAnsi="Palatino Linotype"/>
          <w:noProof/>
        </w:rPr>
        <w:t>, 823–855. https://doi.org/10.1080/13506280444000012</w:t>
      </w:r>
    </w:p>
    <w:p w14:paraId="2563A669"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Bülthoff, I., &amp; Zhao, M. (2020). Personally familiar faces: Higher precision of memory for idiosyncratic than for categorical information. </w:t>
      </w:r>
      <w:r w:rsidRPr="00A2618D">
        <w:rPr>
          <w:rFonts w:ascii="Palatino Linotype" w:hAnsi="Palatino Linotype"/>
          <w:i/>
          <w:iCs/>
          <w:noProof/>
        </w:rPr>
        <w:t>Journal of Experimental Psychology: Learning, Memory, and Cognition, 46(7)</w:t>
      </w:r>
      <w:r w:rsidRPr="00A2618D">
        <w:rPr>
          <w:rFonts w:ascii="Palatino Linotype" w:hAnsi="Palatino Linotype"/>
          <w:noProof/>
        </w:rPr>
        <w:t>, 1309-1327. https://doi.org/10.1037/xlm0000784</w:t>
      </w:r>
    </w:p>
    <w:p w14:paraId="7AF3CD6D"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Bülthoff, I., &amp; Zhao, M. (2021). Average faces: How does the averaging process change faces physically and perceptually? </w:t>
      </w:r>
      <w:r w:rsidRPr="00A2618D">
        <w:rPr>
          <w:rFonts w:ascii="Palatino Linotype" w:hAnsi="Palatino Linotype"/>
          <w:i/>
          <w:iCs/>
          <w:noProof/>
        </w:rPr>
        <w:t>Cognition, 216</w:t>
      </w:r>
      <w:r w:rsidRPr="00A2618D">
        <w:rPr>
          <w:rFonts w:ascii="Palatino Linotype" w:hAnsi="Palatino Linotype"/>
          <w:noProof/>
        </w:rPr>
        <w:t>, 104867. https://doi.org/10.1016/j.cognition.2021.104867</w:t>
      </w:r>
    </w:p>
    <w:p w14:paraId="761CD325"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Burton, A. M., Jenkins, R., Hancock, P. J. B., &amp; White, D. (2005). Robust representations for face recognition: The power of averages. </w:t>
      </w:r>
      <w:r w:rsidRPr="00A2618D">
        <w:rPr>
          <w:rFonts w:ascii="Palatino Linotype" w:hAnsi="Palatino Linotype"/>
          <w:i/>
          <w:iCs/>
          <w:noProof/>
        </w:rPr>
        <w:t>Cognitive Psychology, 51(3)</w:t>
      </w:r>
      <w:r w:rsidRPr="00A2618D">
        <w:rPr>
          <w:rFonts w:ascii="Palatino Linotype" w:hAnsi="Palatino Linotype"/>
          <w:noProof/>
        </w:rPr>
        <w:t>, 256–284.</w:t>
      </w:r>
    </w:p>
    <w:p w14:paraId="4ADD18B8"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Busey, T. A. (1998). Physical and psychological representations of faces: Evidence from morphing. Psychological Science, 9(6), 476–483. https://doi.org/10.1111/1467-9280.00088</w:t>
      </w:r>
    </w:p>
    <w:p w14:paraId="1F0A2270" w14:textId="77777777" w:rsidR="00651162" w:rsidRPr="00A2618D" w:rsidRDefault="00651162" w:rsidP="00651162">
      <w:pPr>
        <w:spacing w:after="0" w:line="360" w:lineRule="auto"/>
        <w:ind w:left="720" w:hanging="720"/>
        <w:rPr>
          <w:rStyle w:val="Hyperlink"/>
          <w:rFonts w:ascii="Palatino Linotype" w:hAnsi="Palatino Linotype"/>
          <w:noProof/>
          <w:color w:val="auto"/>
          <w:lang w:val="fr-FR"/>
        </w:rPr>
      </w:pPr>
      <w:r w:rsidRPr="00A2618D">
        <w:rPr>
          <w:rFonts w:ascii="Palatino Linotype" w:hAnsi="Palatino Linotype"/>
          <w:noProof/>
        </w:rPr>
        <w:t xml:space="preserve">Christenfeld, N. J. S., &amp; Hill, E. A. . (1995). Whose baby are you? </w:t>
      </w:r>
      <w:r w:rsidRPr="00A2618D">
        <w:rPr>
          <w:rFonts w:ascii="Palatino Linotype" w:hAnsi="Palatino Linotype"/>
          <w:i/>
          <w:iCs/>
          <w:noProof/>
          <w:lang w:val="fr-FR"/>
        </w:rPr>
        <w:t>Nature, 378</w:t>
      </w:r>
      <w:r w:rsidRPr="00A2618D">
        <w:rPr>
          <w:rFonts w:ascii="Palatino Linotype" w:hAnsi="Palatino Linotype"/>
          <w:noProof/>
          <w:lang w:val="fr-FR"/>
        </w:rPr>
        <w:t>, 669. https://doi.org/10.1038/378669a0</w:t>
      </w:r>
    </w:p>
    <w:p w14:paraId="62D7E320"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lang w:val="fr-FR"/>
        </w:rPr>
        <w:t xml:space="preserve">Campanella, S., Hanoteau, C., Seron, X., Joassin, F., &amp; Bruyer, R. (2003). </w:t>
      </w:r>
      <w:r w:rsidRPr="00A2618D">
        <w:rPr>
          <w:rFonts w:ascii="Palatino Linotype" w:hAnsi="Palatino Linotype"/>
          <w:noProof/>
        </w:rPr>
        <w:t xml:space="preserve">Categorical perception of unfamiliar facial identities, the face-space metaphor, and the morphing technique. </w:t>
      </w:r>
      <w:r w:rsidRPr="00A2618D">
        <w:rPr>
          <w:rFonts w:ascii="Palatino Linotype" w:hAnsi="Palatino Linotype"/>
          <w:i/>
          <w:iCs/>
          <w:noProof/>
        </w:rPr>
        <w:t>Visual Cognition, 10(2)</w:t>
      </w:r>
      <w:r w:rsidRPr="00A2618D">
        <w:rPr>
          <w:rFonts w:ascii="Palatino Linotype" w:hAnsi="Palatino Linotype"/>
          <w:noProof/>
        </w:rPr>
        <w:t>, 129-156. https://doi.org/10.1080/713756676</w:t>
      </w:r>
    </w:p>
    <w:p w14:paraId="0F31248F"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Chauhan, V., Kotlewska, I., Tang, S., &amp; Gobbini, M. I. (2020). How familiarity warps representation in the face space. </w:t>
      </w:r>
      <w:r w:rsidRPr="00A2618D">
        <w:rPr>
          <w:rFonts w:ascii="Palatino Linotype" w:hAnsi="Palatino Linotype"/>
          <w:i/>
          <w:iCs/>
          <w:noProof/>
        </w:rPr>
        <w:t>Journal of Vision, 20(7):18</w:t>
      </w:r>
      <w:r w:rsidRPr="00A2618D">
        <w:rPr>
          <w:rFonts w:ascii="Palatino Linotype" w:hAnsi="Palatino Linotype"/>
          <w:noProof/>
        </w:rPr>
        <w:t>. https://doi.org/10.1167/jov.20.7.18.</w:t>
      </w:r>
    </w:p>
    <w:p w14:paraId="6B5444EF" w14:textId="77777777" w:rsidR="00651162" w:rsidRPr="00A2618D" w:rsidRDefault="00651162" w:rsidP="00651162">
      <w:pPr>
        <w:spacing w:after="0" w:line="360" w:lineRule="auto"/>
        <w:ind w:left="720" w:hanging="720"/>
        <w:rPr>
          <w:rFonts w:ascii="Palatino Linotype" w:hAnsi="Palatino Linotype"/>
          <w:noProof/>
          <w:lang w:val="fr-FR"/>
        </w:rPr>
      </w:pPr>
      <w:r w:rsidRPr="00A2618D">
        <w:rPr>
          <w:rFonts w:ascii="Palatino Linotype" w:hAnsi="Palatino Linotype"/>
          <w:noProof/>
        </w:rPr>
        <w:t xml:space="preserve">Costen, N.P., Parker, D.M. &amp; Craw, I. (1996). Effects of high-pass and low-pass spatial filtering on face identification. </w:t>
      </w:r>
      <w:r w:rsidRPr="00A2618D">
        <w:rPr>
          <w:rFonts w:ascii="Palatino Linotype" w:hAnsi="Palatino Linotype"/>
          <w:i/>
          <w:iCs/>
          <w:noProof/>
          <w:lang w:val="fr-FR"/>
        </w:rPr>
        <w:t xml:space="preserve">Perception &amp; Psychophysics 58, </w:t>
      </w:r>
      <w:r w:rsidRPr="00A2618D">
        <w:rPr>
          <w:rFonts w:ascii="Palatino Linotype" w:hAnsi="Palatino Linotype"/>
          <w:noProof/>
          <w:lang w:val="fr-FR"/>
        </w:rPr>
        <w:t>602–612. https://doi.org/10.3758/BF03213093</w:t>
      </w:r>
    </w:p>
    <w:p w14:paraId="1AE56D80"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lang w:val="fr-FR"/>
        </w:rPr>
        <w:t xml:space="preserve">DeBruine, L. M., Smith, F. G., Jones, B. C., Roberts, S. C., Petrie, M., &amp; Spector, T. D. (2009). </w:t>
      </w:r>
      <w:r w:rsidRPr="00A2618D">
        <w:rPr>
          <w:rFonts w:ascii="Palatino Linotype" w:hAnsi="Palatino Linotype"/>
          <w:noProof/>
        </w:rPr>
        <w:t xml:space="preserve">Kin recognition signals in adult faces. </w:t>
      </w:r>
      <w:r w:rsidRPr="00A2618D">
        <w:rPr>
          <w:rFonts w:ascii="Palatino Linotype" w:hAnsi="Palatino Linotype"/>
          <w:i/>
          <w:iCs/>
          <w:noProof/>
        </w:rPr>
        <w:t>Vision Research, 49</w:t>
      </w:r>
      <w:r w:rsidRPr="00A2618D">
        <w:rPr>
          <w:rFonts w:ascii="Palatino Linotype" w:hAnsi="Palatino Linotype"/>
          <w:noProof/>
        </w:rPr>
        <w:t>, 38–43. https://doi.org/10.1016/j.visres.2008.09.025</w:t>
      </w:r>
    </w:p>
    <w:p w14:paraId="6EA697E5"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lang w:val="de-DE"/>
        </w:rPr>
        <w:t xml:space="preserve">Dobs, K., Bülthoff, I., &amp; Schultz, J. (2016). </w:t>
      </w:r>
      <w:r w:rsidRPr="00A2618D">
        <w:rPr>
          <w:rFonts w:ascii="Palatino Linotype" w:hAnsi="Palatino Linotype"/>
          <w:noProof/>
        </w:rPr>
        <w:t>Identity information content depends on the type of facial movement. Scientific Reports, 6, 34301. http://dx.doi.org/10.1038/srep34301</w:t>
      </w:r>
    </w:p>
    <w:p w14:paraId="081E2893"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Dunn, J. C. (2010). How to fit models of recognition memory data using maximum likelihood. </w:t>
      </w:r>
      <w:r w:rsidRPr="00A2618D">
        <w:rPr>
          <w:rFonts w:ascii="Palatino Linotype" w:hAnsi="Palatino Linotype"/>
          <w:i/>
          <w:iCs/>
          <w:noProof/>
        </w:rPr>
        <w:t>International Journal of Psychological Research, 3(1)</w:t>
      </w:r>
      <w:r w:rsidRPr="00A2618D">
        <w:rPr>
          <w:rFonts w:ascii="Palatino Linotype" w:hAnsi="Palatino Linotype"/>
          <w:noProof/>
        </w:rPr>
        <w:t>, 140-149. https://doi.org/10.21500/20112084.859</w:t>
      </w:r>
    </w:p>
    <w:p w14:paraId="080756F6"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Gilad, S., Meng, M., &amp; Sinha, P. (2009). Role of ordinal contrast relationships in face encoding. </w:t>
      </w:r>
      <w:r w:rsidRPr="00A2618D">
        <w:rPr>
          <w:rFonts w:ascii="Palatino Linotype" w:hAnsi="Palatino Linotype"/>
          <w:i/>
          <w:iCs/>
          <w:noProof/>
        </w:rPr>
        <w:t>Proceedings of the National Academy of Sciences of the United States of America, 106(13),</w:t>
      </w:r>
      <w:r w:rsidRPr="00A2618D">
        <w:rPr>
          <w:rFonts w:ascii="Palatino Linotype" w:hAnsi="Palatino Linotype"/>
          <w:noProof/>
        </w:rPr>
        <w:t xml:space="preserve"> 5353-5358. https://doi.org/10.1073/pnas.0812396106</w:t>
      </w:r>
    </w:p>
    <w:p w14:paraId="1C9FE0C1"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Gilad-Gutnick, S., Yovel, G., &amp; Sinha, P. (2012). Recognizing degraded faces: The contribution of configural and featural cues. </w:t>
      </w:r>
      <w:r w:rsidRPr="00A2618D">
        <w:rPr>
          <w:rFonts w:ascii="Palatino Linotype" w:hAnsi="Palatino Linotype"/>
          <w:i/>
          <w:iCs/>
          <w:noProof/>
        </w:rPr>
        <w:t>Perception, 41,</w:t>
      </w:r>
      <w:r w:rsidRPr="00A2618D">
        <w:rPr>
          <w:rFonts w:ascii="Palatino Linotype" w:hAnsi="Palatino Linotype"/>
          <w:noProof/>
        </w:rPr>
        <w:t xml:space="preserve"> 1497-1511. https://doi.org/10.1068/p7064</w:t>
      </w:r>
    </w:p>
    <w:p w14:paraId="3C7E073B"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Hancock, P. J.B. (2021). Familiar faces as islands of expertise. </w:t>
      </w:r>
      <w:r w:rsidRPr="00A2618D">
        <w:rPr>
          <w:rFonts w:ascii="Palatino Linotype" w:hAnsi="Palatino Linotype"/>
          <w:i/>
          <w:iCs/>
          <w:noProof/>
        </w:rPr>
        <w:t>Cognition, 214</w:t>
      </w:r>
      <w:r w:rsidRPr="00A2618D">
        <w:rPr>
          <w:rFonts w:ascii="Palatino Linotype" w:hAnsi="Palatino Linotype"/>
          <w:noProof/>
        </w:rPr>
        <w:t>, 104765,</w:t>
      </w:r>
    </w:p>
    <w:p w14:paraId="49E84856" w14:textId="77777777" w:rsidR="00651162" w:rsidRPr="00A2618D" w:rsidRDefault="00651162" w:rsidP="00651162">
      <w:pPr>
        <w:spacing w:after="0" w:line="360" w:lineRule="auto"/>
        <w:ind w:left="720"/>
        <w:rPr>
          <w:rFonts w:ascii="Palatino Linotype" w:hAnsi="Palatino Linotype"/>
          <w:noProof/>
        </w:rPr>
      </w:pPr>
      <w:r w:rsidRPr="00A2618D">
        <w:rPr>
          <w:rFonts w:ascii="Palatino Linotype" w:hAnsi="Palatino Linotype"/>
          <w:noProof/>
        </w:rPr>
        <w:t>https://doi.org/10.1016/j.cognition.2021.104765.</w:t>
      </w:r>
    </w:p>
    <w:p w14:paraId="6F2BE647"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Hancock, P. J. B., Bruce, V., &amp; Burton, A. M. (2000). Recognition of unfamiliar faces. </w:t>
      </w:r>
      <w:r w:rsidRPr="00A2618D">
        <w:rPr>
          <w:rFonts w:ascii="Palatino Linotype" w:hAnsi="Palatino Linotype"/>
          <w:i/>
          <w:iCs/>
          <w:noProof/>
        </w:rPr>
        <w:t>Trends in Cognitive Sciences, 4(9)</w:t>
      </w:r>
      <w:r w:rsidRPr="00A2618D">
        <w:rPr>
          <w:rFonts w:ascii="Palatino Linotype" w:hAnsi="Palatino Linotype"/>
          <w:noProof/>
        </w:rPr>
        <w:t>, 330–337. https://doi.org/10.1016/S1364-6613(00)01519-9</w:t>
      </w:r>
    </w:p>
    <w:p w14:paraId="022E263C"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Jacques, C., &amp; Rossion, B. (2006). The speed of individual face categorization. </w:t>
      </w:r>
      <w:r w:rsidRPr="00A2618D">
        <w:rPr>
          <w:rFonts w:ascii="Palatino Linotype" w:hAnsi="Palatino Linotype"/>
          <w:i/>
          <w:iCs/>
          <w:noProof/>
        </w:rPr>
        <w:t>Psychological Science, 17(6)</w:t>
      </w:r>
      <w:r w:rsidRPr="00A2618D">
        <w:rPr>
          <w:rFonts w:ascii="Palatino Linotype" w:hAnsi="Palatino Linotype"/>
          <w:noProof/>
        </w:rPr>
        <w:t>, 485-492.</w:t>
      </w:r>
    </w:p>
    <w:p w14:paraId="3F7D89C3" w14:textId="77777777" w:rsidR="00651162" w:rsidRPr="00A2618D" w:rsidRDefault="00651162" w:rsidP="00651162">
      <w:pPr>
        <w:spacing w:after="0" w:line="360" w:lineRule="auto"/>
        <w:ind w:left="720" w:hanging="720"/>
        <w:rPr>
          <w:rFonts w:ascii="Palatino Linotype" w:hAnsi="Palatino Linotype"/>
          <w:noProof/>
          <w:lang w:val="fr-FR"/>
        </w:rPr>
      </w:pPr>
      <w:r w:rsidRPr="00A2618D">
        <w:rPr>
          <w:rFonts w:ascii="Palatino Linotype" w:hAnsi="Palatino Linotype"/>
          <w:noProof/>
        </w:rPr>
        <w:t xml:space="preserve">Jiang, F., Blanz, V., &amp; O'Toole, A. J. (2009). Three-Dimensional Information in Face Representations Revealed by Identity Aftereffects. </w:t>
      </w:r>
      <w:r w:rsidRPr="00A2618D">
        <w:rPr>
          <w:rFonts w:ascii="Palatino Linotype" w:hAnsi="Palatino Linotype"/>
          <w:i/>
          <w:iCs/>
          <w:noProof/>
          <w:lang w:val="fr-FR"/>
        </w:rPr>
        <w:t>Psychological Science, 20(3)</w:t>
      </w:r>
      <w:r w:rsidRPr="00A2618D">
        <w:rPr>
          <w:rFonts w:ascii="Palatino Linotype" w:hAnsi="Palatino Linotype"/>
          <w:noProof/>
          <w:lang w:val="fr-FR"/>
        </w:rPr>
        <w:t xml:space="preserve">, 318-325. </w:t>
      </w:r>
      <w:r w:rsidRPr="00A2618D">
        <w:rPr>
          <w:rFonts w:ascii="Palatino Linotype" w:hAnsi="Palatino Linotype"/>
          <w:noProof/>
        </w:rPr>
        <w:t>https://doi.org/</w:t>
      </w:r>
      <w:r w:rsidRPr="00A2618D">
        <w:rPr>
          <w:rFonts w:ascii="Palatino Linotype" w:hAnsi="Palatino Linotype"/>
          <w:noProof/>
          <w:lang w:val="fr-FR"/>
        </w:rPr>
        <w:t>10.1111/j.1467-9280.2009.02285.x</w:t>
      </w:r>
    </w:p>
    <w:p w14:paraId="4E1ADFFF"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lang w:val="fr-FR"/>
        </w:rPr>
        <w:t xml:space="preserve">Johnston, R. A., &amp; Edmonds, A. J. (2009). </w:t>
      </w:r>
      <w:r w:rsidRPr="00A2618D">
        <w:rPr>
          <w:rFonts w:ascii="Palatino Linotype" w:hAnsi="Palatino Linotype"/>
          <w:noProof/>
        </w:rPr>
        <w:t xml:space="preserve">Familiar and unfamiliar face recognition: A review. </w:t>
      </w:r>
      <w:r w:rsidRPr="00A2618D">
        <w:rPr>
          <w:rFonts w:ascii="Palatino Linotype" w:hAnsi="Palatino Linotype"/>
          <w:i/>
          <w:iCs/>
          <w:noProof/>
        </w:rPr>
        <w:t>Memory, 17(5)</w:t>
      </w:r>
      <w:r w:rsidRPr="00A2618D">
        <w:rPr>
          <w:rFonts w:ascii="Palatino Linotype" w:hAnsi="Palatino Linotype"/>
          <w:noProof/>
        </w:rPr>
        <w:t>, 577–596. https://doi.org/10.1080/09658210902976969</w:t>
      </w:r>
    </w:p>
    <w:p w14:paraId="78102887"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Kaminski, G., Dridi, S., Graff, C., &amp; Gentaz, E. (2009). Human ability to detect kinship in strangers’ faces: Effects of the degree of relatedness. </w:t>
      </w:r>
      <w:r w:rsidRPr="00A2618D">
        <w:rPr>
          <w:rFonts w:ascii="Palatino Linotype" w:hAnsi="Palatino Linotype"/>
          <w:i/>
          <w:iCs/>
          <w:noProof/>
        </w:rPr>
        <w:t>Proceedings of the Royal Society B: Biological Sciences, 276(1670)</w:t>
      </w:r>
      <w:r w:rsidRPr="00A2618D">
        <w:rPr>
          <w:rFonts w:ascii="Palatino Linotype" w:hAnsi="Palatino Linotype"/>
          <w:noProof/>
        </w:rPr>
        <w:t>, 3193–3200. https://doi.org/10.1098/rspb.2009.0677</w:t>
      </w:r>
    </w:p>
    <w:p w14:paraId="1EEFBCA7"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Kikutani, M., Roberson, D. &amp; Hanley, J.R. (2008). What’s in the name? Categorical perception for unfamiliar faces can occur through labeling. </w:t>
      </w:r>
      <w:r w:rsidRPr="00A2618D">
        <w:rPr>
          <w:rFonts w:ascii="Palatino Linotype" w:hAnsi="Palatino Linotype"/>
          <w:i/>
          <w:iCs/>
          <w:noProof/>
        </w:rPr>
        <w:t>Psychonomic Bulletin &amp; Review 15</w:t>
      </w:r>
      <w:r w:rsidRPr="00A2618D">
        <w:rPr>
          <w:rFonts w:ascii="Palatino Linotype" w:hAnsi="Palatino Linotype"/>
          <w:noProof/>
        </w:rPr>
        <w:t>, 787–794. https://doi.org/10.3758/PBR.15.4.787</w:t>
      </w:r>
    </w:p>
    <w:p w14:paraId="6E252503" w14:textId="77777777" w:rsidR="00651162" w:rsidRPr="00A2618D" w:rsidRDefault="00651162" w:rsidP="00651162">
      <w:pPr>
        <w:spacing w:after="0" w:line="360" w:lineRule="auto"/>
        <w:ind w:left="720" w:hanging="720"/>
        <w:rPr>
          <w:rFonts w:ascii="Palatino Linotype" w:hAnsi="Palatino Linotype"/>
          <w:noProof/>
          <w:lang w:val="de-DE"/>
        </w:rPr>
      </w:pPr>
      <w:r w:rsidRPr="00A2618D">
        <w:rPr>
          <w:rFonts w:ascii="Palatino Linotype" w:hAnsi="Palatino Linotype"/>
          <w:noProof/>
        </w:rPr>
        <w:t xml:space="preserve">Kikutani, M., Roberson, D., &amp; Hanley, J. R. (2010). Categorical perception for unfamiliar faces: The effect of covert and overt face learning. </w:t>
      </w:r>
      <w:r w:rsidRPr="00A2618D">
        <w:rPr>
          <w:rFonts w:ascii="Palatino Linotype" w:hAnsi="Palatino Linotype"/>
          <w:i/>
          <w:iCs/>
          <w:noProof/>
          <w:lang w:val="de-DE"/>
        </w:rPr>
        <w:t>Psychological Science, 21(6)</w:t>
      </w:r>
      <w:r w:rsidRPr="00A2618D">
        <w:rPr>
          <w:rFonts w:ascii="Palatino Linotype" w:hAnsi="Palatino Linotype"/>
          <w:noProof/>
          <w:lang w:val="de-DE"/>
        </w:rPr>
        <w:t>, 865-872. https://doi.org/10.1177/0956797610371964</w:t>
      </w:r>
    </w:p>
    <w:p w14:paraId="2209D5D5"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lang w:val="de-DE"/>
        </w:rPr>
        <w:t xml:space="preserve">Lades, M., Vorbruggen, J. C., Buhmann, J., Lange, J., Vandermalsburg, C., Wurtz, R. P., &amp; Konen, W. (1993). </w:t>
      </w:r>
      <w:r w:rsidRPr="00A2618D">
        <w:rPr>
          <w:rFonts w:ascii="Palatino Linotype" w:hAnsi="Palatino Linotype"/>
          <w:noProof/>
        </w:rPr>
        <w:t xml:space="preserve">Distortion invariant object recognition in the dynamic link architecture. </w:t>
      </w:r>
      <w:r w:rsidRPr="00A2618D">
        <w:rPr>
          <w:rFonts w:ascii="Palatino Linotype" w:hAnsi="Palatino Linotype"/>
          <w:i/>
          <w:iCs/>
          <w:noProof/>
        </w:rPr>
        <w:t>IEEE Transactions on Computers, 42</w:t>
      </w:r>
      <w:r w:rsidRPr="00A2618D">
        <w:rPr>
          <w:rFonts w:ascii="Palatino Linotype" w:hAnsi="Palatino Linotype"/>
          <w:noProof/>
        </w:rPr>
        <w:t>, 300–311.</w:t>
      </w:r>
    </w:p>
    <w:p w14:paraId="6E5D1C06"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Lander, K., Bruce, V. and Hill, H. (2001), Evaluating the effectiveness of pixelation and blurring on masking the identity of familiar faces. </w:t>
      </w:r>
      <w:r w:rsidRPr="00A2618D">
        <w:rPr>
          <w:rFonts w:ascii="Palatino Linotype" w:hAnsi="Palatino Linotype"/>
          <w:i/>
          <w:iCs/>
          <w:noProof/>
        </w:rPr>
        <w:t>Applied Cognitive Psychology, 15</w:t>
      </w:r>
      <w:r w:rsidRPr="00A2618D">
        <w:rPr>
          <w:rFonts w:ascii="Palatino Linotype" w:hAnsi="Palatino Linotype"/>
          <w:noProof/>
        </w:rPr>
        <w:t>, 101-116. https://doi.org/10.1002/1099-0720(200101/02)15:1&lt;101::AID-ACP697&gt;3.0.CO;2-7</w:t>
      </w:r>
    </w:p>
    <w:p w14:paraId="0509159C"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Leopold, D. A., O’Toole, A. J., Vetter, T., &amp; Blanz, V. (2001). Prototype-referenced shape encoding revealed by high-level aftereffects. </w:t>
      </w:r>
      <w:r w:rsidRPr="00A2618D">
        <w:rPr>
          <w:rFonts w:ascii="Palatino Linotype" w:hAnsi="Palatino Linotype"/>
          <w:i/>
          <w:iCs/>
          <w:noProof/>
        </w:rPr>
        <w:t>Nature Neuroscience, 4(1),</w:t>
      </w:r>
      <w:r w:rsidRPr="00A2618D">
        <w:rPr>
          <w:rFonts w:ascii="Palatino Linotype" w:hAnsi="Palatino Linotype"/>
          <w:noProof/>
        </w:rPr>
        <w:t xml:space="preserve"> 89–94. https://doi.org/10.1038/82947</w:t>
      </w:r>
    </w:p>
    <w:p w14:paraId="488EA5DD"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Levin, D. T. (1996). Classifying faces by race: The structure of face categories. </w:t>
      </w:r>
      <w:r w:rsidRPr="00A2618D">
        <w:rPr>
          <w:rFonts w:ascii="Palatino Linotype" w:hAnsi="Palatino Linotype"/>
          <w:i/>
          <w:iCs/>
          <w:noProof/>
        </w:rPr>
        <w:t>Journal of Experimental Psychology: Learning, Memory, and Cognition, 22(6)</w:t>
      </w:r>
      <w:r w:rsidRPr="00A2618D">
        <w:rPr>
          <w:rFonts w:ascii="Palatino Linotype" w:hAnsi="Palatino Linotype"/>
          <w:noProof/>
        </w:rPr>
        <w:t>, 1364–1382. https://doi.org/10.1037/0278-7393.22.6.1364</w:t>
      </w:r>
    </w:p>
    <w:p w14:paraId="237DDEDC"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Levin, D. T., &amp; Beale, J. M. (2000). Categorical perception occurs in newly learned faces, other-race faces, and inverted faces. </w:t>
      </w:r>
      <w:r w:rsidRPr="00A2618D">
        <w:rPr>
          <w:rFonts w:ascii="Palatino Linotype" w:hAnsi="Palatino Linotype"/>
          <w:i/>
          <w:iCs/>
          <w:noProof/>
        </w:rPr>
        <w:t>Perception &amp; Psychophysics, 62(2)</w:t>
      </w:r>
      <w:r w:rsidRPr="00A2618D">
        <w:rPr>
          <w:rFonts w:ascii="Palatino Linotype" w:hAnsi="Palatino Linotype"/>
          <w:noProof/>
        </w:rPr>
        <w:t>, 386–401. https://doi.org/10.3758/BF03205558</w:t>
      </w:r>
    </w:p>
    <w:p w14:paraId="2EDB7404" w14:textId="77777777" w:rsidR="00651162" w:rsidRPr="00A2618D" w:rsidRDefault="00651162" w:rsidP="00651162">
      <w:pPr>
        <w:spacing w:after="0" w:line="360" w:lineRule="auto"/>
        <w:ind w:left="720" w:hanging="720"/>
        <w:rPr>
          <w:rFonts w:ascii="Palatino Linotype" w:hAnsi="Palatino Linotype"/>
          <w:noProof/>
          <w:lang w:val="fr-FR"/>
        </w:rPr>
      </w:pPr>
      <w:r w:rsidRPr="00A2618D">
        <w:rPr>
          <w:rFonts w:ascii="Palatino Linotype" w:hAnsi="Palatino Linotype"/>
          <w:noProof/>
        </w:rPr>
        <w:t xml:space="preserve">Loffler, G., Yourganov, G., Wilkinson, F., &amp; Wilson, H. R. (2005). fMRI evidence for the neural representation of faces. </w:t>
      </w:r>
      <w:r w:rsidRPr="00A2618D">
        <w:rPr>
          <w:rFonts w:ascii="Palatino Linotype" w:hAnsi="Palatino Linotype"/>
          <w:i/>
          <w:iCs/>
          <w:noProof/>
          <w:lang w:val="fr-FR"/>
        </w:rPr>
        <w:t>Nature Neuroscience, 8(10)</w:t>
      </w:r>
      <w:r w:rsidRPr="00A2618D">
        <w:rPr>
          <w:rFonts w:ascii="Palatino Linotype" w:hAnsi="Palatino Linotype"/>
          <w:noProof/>
          <w:lang w:val="fr-FR"/>
        </w:rPr>
        <w:t>, 1386–1390. https://doi.org/10.1038/nn1538</w:t>
      </w:r>
    </w:p>
    <w:p w14:paraId="33FE8BFB"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lang w:val="fr-FR"/>
        </w:rPr>
        <w:t xml:space="preserve">Maloney, L. T., &amp; Dal Martello, M. F. (2006). </w:t>
      </w:r>
      <w:r w:rsidRPr="00A2618D">
        <w:rPr>
          <w:rFonts w:ascii="Palatino Linotype" w:hAnsi="Palatino Linotype"/>
          <w:noProof/>
        </w:rPr>
        <w:t xml:space="preserve">Kin recognition and the perceived facial similarity of children. </w:t>
      </w:r>
      <w:r w:rsidRPr="00A2618D">
        <w:rPr>
          <w:rFonts w:ascii="Palatino Linotype" w:hAnsi="Palatino Linotype"/>
          <w:i/>
          <w:iCs/>
          <w:noProof/>
        </w:rPr>
        <w:t>Journal of Vision, 6</w:t>
      </w:r>
      <w:r w:rsidRPr="00A2618D">
        <w:rPr>
          <w:rFonts w:ascii="Palatino Linotype" w:hAnsi="Palatino Linotype"/>
          <w:noProof/>
        </w:rPr>
        <w:t>, 1047–1056.</w:t>
      </w:r>
    </w:p>
    <w:p w14:paraId="474CDD72"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McKone, E., Martini, P., &amp; Nakayama, K. (2001). Categorical perception of face identity in noise isolates configural processing.</w:t>
      </w:r>
      <w:r w:rsidRPr="00A2618D">
        <w:rPr>
          <w:rFonts w:ascii="Palatino Linotype" w:hAnsi="Palatino Linotype"/>
          <w:i/>
          <w:iCs/>
          <w:noProof/>
        </w:rPr>
        <w:t xml:space="preserve"> Journal of Experimental Psychology: Human Perception and Performance, 27(3)</w:t>
      </w:r>
      <w:r w:rsidRPr="00A2618D">
        <w:rPr>
          <w:rFonts w:ascii="Palatino Linotype" w:hAnsi="Palatino Linotype"/>
          <w:noProof/>
        </w:rPr>
        <w:t>, 573–599. https://doi.org/10.1037/0096-1523.27.3.573</w:t>
      </w:r>
    </w:p>
    <w:p w14:paraId="6AD84045"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McLain, D. K., Setters, D., Moulton, M. P., &amp; Pratt, A. E. (2000). Ascription of resemblance of newborns by parents and nonrelatives. </w:t>
      </w:r>
      <w:r w:rsidRPr="00A2618D">
        <w:rPr>
          <w:rFonts w:ascii="Palatino Linotype" w:hAnsi="Palatino Linotype"/>
          <w:i/>
          <w:iCs/>
          <w:noProof/>
        </w:rPr>
        <w:t>Evolution and Human Behavior, 21</w:t>
      </w:r>
      <w:r w:rsidRPr="00A2618D">
        <w:rPr>
          <w:rFonts w:ascii="Palatino Linotype" w:hAnsi="Palatino Linotype"/>
          <w:noProof/>
        </w:rPr>
        <w:t>, 11–23.</w:t>
      </w:r>
    </w:p>
    <w:p w14:paraId="05267974"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Megreya, A. M., &amp; Burton, A. M. (2006). Unfamiliar faces are not faces: Evidence from a matching task. </w:t>
      </w:r>
      <w:r w:rsidRPr="00A2618D">
        <w:rPr>
          <w:rFonts w:ascii="Palatino Linotype" w:hAnsi="Palatino Linotype"/>
          <w:i/>
          <w:iCs/>
          <w:noProof/>
        </w:rPr>
        <w:t>Memory &amp; Cognition, 34(4)</w:t>
      </w:r>
      <w:r w:rsidRPr="00A2618D">
        <w:rPr>
          <w:rFonts w:ascii="Palatino Linotype" w:hAnsi="Palatino Linotype"/>
          <w:noProof/>
        </w:rPr>
        <w:t>, 865–876. https://doi.org/10.3758/BF03193433</w:t>
      </w:r>
    </w:p>
    <w:p w14:paraId="300DF749"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Natu, V., &amp; O'Toole, A. J. (2011). The neural processing of familiar and unfamiliar faces: A review and synopsis. </w:t>
      </w:r>
      <w:r w:rsidRPr="00A2618D">
        <w:rPr>
          <w:rFonts w:ascii="Palatino Linotype" w:hAnsi="Palatino Linotype"/>
          <w:i/>
          <w:iCs/>
          <w:noProof/>
        </w:rPr>
        <w:t>British Journal of Psychology, 102</w:t>
      </w:r>
      <w:r w:rsidRPr="00A2618D">
        <w:rPr>
          <w:rFonts w:ascii="Palatino Linotype" w:hAnsi="Palatino Linotype"/>
          <w:noProof/>
        </w:rPr>
        <w:t>, 726-747. https://doi.org/10.1111/j.2044-8295.2011.02053.x</w:t>
      </w:r>
    </w:p>
    <w:p w14:paraId="22D48270"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Oda, R., Matsumoto-Oda, A., &amp; Kurashima, O. (2005). Effects of belief in genetic relatedness on resemblance judgments by Japanese raters. </w:t>
      </w:r>
      <w:r w:rsidRPr="00A2618D">
        <w:rPr>
          <w:rFonts w:ascii="Palatino Linotype" w:hAnsi="Palatino Linotype"/>
          <w:i/>
          <w:iCs/>
          <w:noProof/>
        </w:rPr>
        <w:t>Evolution and Human Behavior, 26(5)</w:t>
      </w:r>
      <w:r w:rsidRPr="00A2618D">
        <w:rPr>
          <w:rFonts w:ascii="Palatino Linotype" w:hAnsi="Palatino Linotype"/>
          <w:noProof/>
        </w:rPr>
        <w:t>, 441–450. https://doi.org/10.1016/j.evolhumbehav.2005.04.002</w:t>
      </w:r>
    </w:p>
    <w:p w14:paraId="4D9CD123"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Ramon, M., &amp; Gobbini, M. I. (2018). Familiarity matters: A review on prioritized processing of personally familiar faces. </w:t>
      </w:r>
      <w:r w:rsidRPr="00A2618D">
        <w:rPr>
          <w:rFonts w:ascii="Palatino Linotype" w:hAnsi="Palatino Linotype"/>
          <w:i/>
          <w:iCs/>
          <w:noProof/>
        </w:rPr>
        <w:t>Visual Cognition, 26(3)</w:t>
      </w:r>
      <w:r w:rsidRPr="00A2618D">
        <w:rPr>
          <w:rFonts w:ascii="Palatino Linotype" w:hAnsi="Palatino Linotype"/>
          <w:noProof/>
        </w:rPr>
        <w:t>, 179–195. https://doi.org/10.1080/13506285.2017.1405134</w:t>
      </w:r>
    </w:p>
    <w:p w14:paraId="14100C60"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Ramon, M., Vizioli, L., Liu-Shuang, J., &amp; Rossion, B. (2015). Neural microgenesis of personally familiar face recognition. </w:t>
      </w:r>
      <w:r w:rsidRPr="00A2618D">
        <w:rPr>
          <w:rFonts w:ascii="Palatino Linotype" w:hAnsi="Palatino Linotype"/>
          <w:i/>
          <w:iCs/>
          <w:noProof/>
        </w:rPr>
        <w:t>Proceedings of the National Academy of Sciences of the United States of America, 112(35)</w:t>
      </w:r>
      <w:r w:rsidRPr="00A2618D">
        <w:rPr>
          <w:rFonts w:ascii="Palatino Linotype" w:hAnsi="Palatino Linotype"/>
          <w:noProof/>
        </w:rPr>
        <w:t>, E4835-E4844. https://doi.org/10.1073/pnas.1414929112</w:t>
      </w:r>
    </w:p>
    <w:p w14:paraId="46B77E7D"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Robertson, D. J., Kramer, R. S. S., Burton, A. M. (2017). Fraudulent ID using face morphs: Experiments on human and automatic recognition. </w:t>
      </w:r>
      <w:r w:rsidRPr="00A2618D">
        <w:rPr>
          <w:rFonts w:ascii="Palatino Linotype" w:hAnsi="Palatino Linotype"/>
          <w:i/>
          <w:iCs/>
          <w:noProof/>
        </w:rPr>
        <w:t>PLOS ONE 12(3)</w:t>
      </w:r>
      <w:r w:rsidRPr="00A2618D">
        <w:rPr>
          <w:rFonts w:ascii="Palatino Linotype" w:hAnsi="Palatino Linotype"/>
          <w:noProof/>
        </w:rPr>
        <w:t>: e0173319. https://doi.org/10.1371/journal.pone.0173319</w:t>
      </w:r>
    </w:p>
    <w:p w14:paraId="087C636C"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Rossion, B. (2002). Is sex categorization from faces really parallel to face recognition? </w:t>
      </w:r>
      <w:r w:rsidRPr="00A2618D">
        <w:rPr>
          <w:rFonts w:ascii="Palatino Linotype" w:hAnsi="Palatino Linotype"/>
          <w:i/>
          <w:iCs/>
          <w:noProof/>
        </w:rPr>
        <w:t>Visual Cognition, 9(8)</w:t>
      </w:r>
      <w:r w:rsidRPr="00A2618D">
        <w:rPr>
          <w:rFonts w:ascii="Palatino Linotype" w:hAnsi="Palatino Linotype"/>
          <w:noProof/>
        </w:rPr>
        <w:t>, 1003–1020. https://doi.org/10.1080/13506280143000485</w:t>
      </w:r>
    </w:p>
    <w:p w14:paraId="26FEC9D4"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Rotshtein, P., Henson, R. N. A., Treves, A., Driver, J., &amp; Dolan, R. J. (2005). Morphing Marilyn into Maggie dissociates physical and identity face representations in the brain. </w:t>
      </w:r>
      <w:r w:rsidRPr="00A2618D">
        <w:rPr>
          <w:rFonts w:ascii="Palatino Linotype" w:hAnsi="Palatino Linotype"/>
          <w:i/>
          <w:iCs/>
          <w:noProof/>
        </w:rPr>
        <w:t>Nature Neuroscience, 8(1)</w:t>
      </w:r>
      <w:r w:rsidRPr="00A2618D">
        <w:rPr>
          <w:rFonts w:ascii="Palatino Linotype" w:hAnsi="Palatino Linotype"/>
          <w:noProof/>
        </w:rPr>
        <w:t>, 107-113.</w:t>
      </w:r>
    </w:p>
    <w:p w14:paraId="17918835"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Russell, R., Biederman, I., Nederhouser, M., &amp; Sinha, P. (2007). The utility of surface reflectance for the recognition of upright and inverted faces. </w:t>
      </w:r>
      <w:r w:rsidRPr="00A2618D">
        <w:rPr>
          <w:rFonts w:ascii="Palatino Linotype" w:hAnsi="Palatino Linotype"/>
          <w:i/>
          <w:iCs/>
          <w:noProof/>
        </w:rPr>
        <w:t>Vision Research, 47(2)</w:t>
      </w:r>
      <w:r w:rsidRPr="00A2618D">
        <w:rPr>
          <w:rFonts w:ascii="Palatino Linotype" w:hAnsi="Palatino Linotype"/>
          <w:noProof/>
        </w:rPr>
        <w:t>, 157-165. https://doi.org/10.1016/j.visres.2006.11.002</w:t>
      </w:r>
    </w:p>
    <w:p w14:paraId="452329F4"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Schwartz, L., &amp; Yovel, G. (2019). Independent contribution of perceptual experience and social cognition to face recognition. </w:t>
      </w:r>
      <w:r w:rsidRPr="00A2618D">
        <w:rPr>
          <w:rFonts w:ascii="Palatino Linotype" w:hAnsi="Palatino Linotype"/>
          <w:i/>
          <w:iCs/>
          <w:noProof/>
        </w:rPr>
        <w:t>Cognition, 183</w:t>
      </w:r>
      <w:r w:rsidRPr="00A2618D">
        <w:rPr>
          <w:rFonts w:ascii="Palatino Linotype" w:hAnsi="Palatino Linotype"/>
          <w:noProof/>
        </w:rPr>
        <w:t>, 131-138. https://doi.org/10.1016/j.cognition.2018.11.003</w:t>
      </w:r>
    </w:p>
    <w:p w14:paraId="710D412A"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Tanaka, J. Giles, M., Kremen, S., Simon, V. (1998). Mapping attractor fields in face space: the atypicality bias in face recognition. </w:t>
      </w:r>
      <w:r w:rsidRPr="00A2618D">
        <w:rPr>
          <w:rFonts w:ascii="Palatino Linotype" w:hAnsi="Palatino Linotype"/>
          <w:i/>
          <w:iCs/>
          <w:noProof/>
        </w:rPr>
        <w:t>Cognition, 68(3)</w:t>
      </w:r>
      <w:r w:rsidRPr="00A2618D">
        <w:rPr>
          <w:rFonts w:ascii="Palatino Linotype" w:hAnsi="Palatino Linotype"/>
          <w:noProof/>
        </w:rPr>
        <w:t>, 199-220. https://doi.org/10.1016/S0010-0277(98)00048-1.</w:t>
      </w:r>
    </w:p>
    <w:p w14:paraId="2489EC0F"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Tong, F., &amp; Nakayama, K. (1999). Robust representations for faces: Evidence from visual search. </w:t>
      </w:r>
      <w:r w:rsidRPr="00A2618D">
        <w:rPr>
          <w:rFonts w:ascii="Palatino Linotype" w:hAnsi="Palatino Linotype"/>
          <w:i/>
          <w:iCs/>
          <w:noProof/>
        </w:rPr>
        <w:t>Journal of Experimental Psychology: Human Perception and Performance, 25(4)</w:t>
      </w:r>
      <w:r w:rsidRPr="00A2618D">
        <w:rPr>
          <w:rFonts w:ascii="Palatino Linotype" w:hAnsi="Palatino Linotype"/>
          <w:noProof/>
        </w:rPr>
        <w:t xml:space="preserve">, 1016-1035. </w:t>
      </w:r>
    </w:p>
    <w:p w14:paraId="5A31C268"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Troje, N. F., &amp; Bülthoff, H. H. (1996). Face recognition under varying poses: The role of texture and shape. </w:t>
      </w:r>
      <w:r w:rsidRPr="00A2618D">
        <w:rPr>
          <w:rFonts w:ascii="Palatino Linotype" w:hAnsi="Palatino Linotype"/>
          <w:i/>
          <w:iCs/>
          <w:noProof/>
        </w:rPr>
        <w:t>Vision Research, 36(12)</w:t>
      </w:r>
      <w:r w:rsidRPr="00A2618D">
        <w:rPr>
          <w:rFonts w:ascii="Palatino Linotype" w:hAnsi="Palatino Linotype"/>
          <w:noProof/>
        </w:rPr>
        <w:t>, 1761–1771. https://doi.org/10.1016/0042-6989(95)00230-8</w:t>
      </w:r>
    </w:p>
    <w:p w14:paraId="41FBEA25"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Valentine, T. (1991). A unified account of the effects of distinctiveness, inversion, and race in face recognition. </w:t>
      </w:r>
      <w:r w:rsidRPr="00A2618D">
        <w:rPr>
          <w:rFonts w:ascii="Palatino Linotype" w:hAnsi="Palatino Linotype"/>
          <w:i/>
          <w:iCs/>
          <w:noProof/>
        </w:rPr>
        <w:t>The Quarterly Journal of Experimental Psychology Section A, 43(2)</w:t>
      </w:r>
      <w:r w:rsidRPr="00A2618D">
        <w:rPr>
          <w:rFonts w:ascii="Palatino Linotype" w:hAnsi="Palatino Linotype"/>
          <w:noProof/>
        </w:rPr>
        <w:t>, 161–204. https://doi.org/10.1080/14640749108400966</w:t>
      </w:r>
    </w:p>
    <w:p w14:paraId="78526986"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Watier, N. N., &amp; Collin, C. A. (2009). Effects of familiarity on spatial frequency thresholds for face matching. </w:t>
      </w:r>
      <w:r w:rsidRPr="00A2618D">
        <w:rPr>
          <w:rFonts w:ascii="Palatino Linotype" w:hAnsi="Palatino Linotype"/>
          <w:i/>
          <w:iCs/>
          <w:noProof/>
        </w:rPr>
        <w:t>Perception, 38(10)</w:t>
      </w:r>
      <w:r w:rsidRPr="00A2618D">
        <w:rPr>
          <w:rFonts w:ascii="Palatino Linotype" w:hAnsi="Palatino Linotype"/>
          <w:noProof/>
        </w:rPr>
        <w:t>, 1497–1507. https://doi.org/10.1068/p6396</w:t>
      </w:r>
    </w:p>
    <w:p w14:paraId="0CA742F4"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rPr>
        <w:t xml:space="preserve">Wilson, H. R., Loffler, G., &amp; Wilkinson, F. (2002). Synthetic faces, face cubes, and the geometry of face space. </w:t>
      </w:r>
      <w:r w:rsidRPr="00A2618D">
        <w:rPr>
          <w:rFonts w:ascii="Palatino Linotype" w:hAnsi="Palatino Linotype"/>
          <w:i/>
          <w:iCs/>
          <w:noProof/>
        </w:rPr>
        <w:t>Vision Research, 42</w:t>
      </w:r>
      <w:r w:rsidRPr="00A2618D">
        <w:rPr>
          <w:rFonts w:ascii="Palatino Linotype" w:hAnsi="Palatino Linotype"/>
          <w:noProof/>
        </w:rPr>
        <w:t>, 2909–2923.</w:t>
      </w:r>
    </w:p>
    <w:p w14:paraId="07C03521" w14:textId="77777777" w:rsidR="00651162" w:rsidRPr="00A2618D" w:rsidRDefault="00651162" w:rsidP="00651162">
      <w:pPr>
        <w:spacing w:after="0" w:line="360" w:lineRule="auto"/>
        <w:ind w:left="720" w:hanging="720"/>
        <w:rPr>
          <w:rFonts w:ascii="Palatino Linotype" w:hAnsi="Palatino Linotype"/>
          <w:noProof/>
          <w:lang w:val="de-DE"/>
        </w:rPr>
      </w:pPr>
      <w:r w:rsidRPr="00A2618D">
        <w:rPr>
          <w:rFonts w:ascii="Palatino Linotype" w:hAnsi="Palatino Linotype"/>
          <w:noProof/>
        </w:rPr>
        <w:t xml:space="preserve">Young, A. W., &amp; Burton, A. M. (2018). Are We Face Experts? </w:t>
      </w:r>
      <w:r w:rsidRPr="00A2618D">
        <w:rPr>
          <w:rFonts w:ascii="Palatino Linotype" w:hAnsi="Palatino Linotype"/>
          <w:i/>
          <w:iCs/>
          <w:noProof/>
          <w:lang w:val="de-DE"/>
        </w:rPr>
        <w:t>Trends in Cognitive Sciences, 22(2)</w:t>
      </w:r>
      <w:r w:rsidRPr="00A2618D">
        <w:rPr>
          <w:rFonts w:ascii="Palatino Linotype" w:hAnsi="Palatino Linotype"/>
          <w:noProof/>
          <w:lang w:val="de-DE"/>
        </w:rPr>
        <w:t xml:space="preserve">, 100-110. </w:t>
      </w:r>
      <w:r w:rsidRPr="00A2618D">
        <w:rPr>
          <w:rFonts w:ascii="Palatino Linotype" w:hAnsi="Palatino Linotype"/>
          <w:noProof/>
        </w:rPr>
        <w:t>https://doi.org/</w:t>
      </w:r>
      <w:r w:rsidRPr="00A2618D">
        <w:rPr>
          <w:rFonts w:ascii="Palatino Linotype" w:hAnsi="Palatino Linotype"/>
          <w:noProof/>
          <w:lang w:val="de-DE"/>
        </w:rPr>
        <w:t>10.1016/j.tics.2017.11.007</w:t>
      </w:r>
    </w:p>
    <w:p w14:paraId="73C2E616" w14:textId="77777777" w:rsidR="00651162" w:rsidRPr="00A2618D" w:rsidRDefault="00651162" w:rsidP="00651162">
      <w:pPr>
        <w:spacing w:after="0" w:line="360" w:lineRule="auto"/>
        <w:ind w:left="720" w:hanging="720"/>
        <w:rPr>
          <w:rFonts w:ascii="Palatino Linotype" w:hAnsi="Palatino Linotype"/>
          <w:noProof/>
        </w:rPr>
      </w:pPr>
      <w:r w:rsidRPr="00A2618D">
        <w:rPr>
          <w:rFonts w:ascii="Palatino Linotype" w:hAnsi="Palatino Linotype"/>
          <w:noProof/>
          <w:lang w:val="de-DE"/>
        </w:rPr>
        <w:t xml:space="preserve">Yue, X., Biederman, I., Mangini, M. C., Malsburg, C. Von Der, &amp; Amir, O. (2012). </w:t>
      </w:r>
      <w:r w:rsidRPr="00A2618D">
        <w:rPr>
          <w:rFonts w:ascii="Palatino Linotype" w:hAnsi="Palatino Linotype"/>
          <w:noProof/>
        </w:rPr>
        <w:t xml:space="preserve">Predicting the psychophysical similarity of faces and non-face complex shapes by image-based measures. </w:t>
      </w:r>
      <w:r w:rsidRPr="00A2618D">
        <w:rPr>
          <w:rFonts w:ascii="Palatino Linotype" w:hAnsi="Palatino Linotype"/>
          <w:i/>
          <w:iCs/>
          <w:noProof/>
        </w:rPr>
        <w:t>Vision Research, 55</w:t>
      </w:r>
      <w:r w:rsidRPr="00A2618D">
        <w:rPr>
          <w:rFonts w:ascii="Palatino Linotype" w:hAnsi="Palatino Linotype"/>
          <w:noProof/>
        </w:rPr>
        <w:t>, 41–46. https://doi.org/10.1016/j.visres.2011.12.012</w:t>
      </w:r>
    </w:p>
    <w:p w14:paraId="1C545551" w14:textId="77777777" w:rsidR="00651162" w:rsidRPr="00A2618D" w:rsidRDefault="00651162" w:rsidP="00336F93">
      <w:pPr>
        <w:spacing w:before="120" w:after="240" w:line="480" w:lineRule="auto"/>
        <w:rPr>
          <w:rFonts w:ascii="Palatino Linotype" w:eastAsia="Times New Roman" w:hAnsi="Palatino Linotype"/>
        </w:rPr>
      </w:pPr>
    </w:p>
    <w:p w14:paraId="4D7C88AE" w14:textId="77777777" w:rsidR="004B7855" w:rsidRPr="00A2618D" w:rsidRDefault="004B7855" w:rsidP="00336F93">
      <w:pPr>
        <w:spacing w:before="120" w:after="240" w:line="480" w:lineRule="auto"/>
        <w:rPr>
          <w:rFonts w:ascii="Palatino Linotype" w:eastAsia="Times New Roman" w:hAnsi="Palatino Linotype"/>
        </w:rPr>
      </w:pPr>
    </w:p>
    <w:p w14:paraId="2CDFECD4" w14:textId="77777777" w:rsidR="00336F93" w:rsidRPr="00A2618D" w:rsidRDefault="00336F93" w:rsidP="004D6E05">
      <w:pPr>
        <w:spacing w:line="480" w:lineRule="auto"/>
        <w:rPr>
          <w:rFonts w:ascii="Palatino Linotype" w:hAnsi="Palatino Linotype"/>
        </w:rPr>
      </w:pPr>
    </w:p>
    <w:p w14:paraId="258D4CC5" w14:textId="77777777" w:rsidR="00B375BB" w:rsidRPr="00A2618D" w:rsidRDefault="00B375BB"/>
    <w:sectPr w:rsidR="00B375BB" w:rsidRPr="00A2618D">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2889D" w14:textId="77777777" w:rsidR="00BD7950" w:rsidRDefault="00BD7950" w:rsidP="00672BE4">
      <w:pPr>
        <w:spacing w:after="0" w:line="240" w:lineRule="auto"/>
      </w:pPr>
      <w:r>
        <w:separator/>
      </w:r>
    </w:p>
  </w:endnote>
  <w:endnote w:type="continuationSeparator" w:id="0">
    <w:p w14:paraId="297425F3" w14:textId="77777777" w:rsidR="00BD7950" w:rsidRDefault="00BD7950" w:rsidP="00672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D7653" w14:textId="77777777" w:rsidR="00BD7950" w:rsidRDefault="00BD7950" w:rsidP="00672BE4">
      <w:pPr>
        <w:spacing w:after="0" w:line="240" w:lineRule="auto"/>
      </w:pPr>
      <w:r>
        <w:separator/>
      </w:r>
    </w:p>
  </w:footnote>
  <w:footnote w:type="continuationSeparator" w:id="0">
    <w:p w14:paraId="5C5CD3ED" w14:textId="77777777" w:rsidR="00BD7950" w:rsidRDefault="00BD7950" w:rsidP="00672B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rPr>
      <w:id w:val="1477648756"/>
      <w:docPartObj>
        <w:docPartGallery w:val="Page Numbers (Top of Page)"/>
        <w:docPartUnique/>
      </w:docPartObj>
    </w:sdtPr>
    <w:sdtEndPr/>
    <w:sdtContent>
      <w:p w14:paraId="4E8BAE01" w14:textId="77777777" w:rsidR="00672BE4" w:rsidRPr="00251B90" w:rsidRDefault="00672BE4">
        <w:pPr>
          <w:pStyle w:val="Header"/>
          <w:jc w:val="right"/>
          <w:rPr>
            <w:rFonts w:ascii="Palatino Linotype" w:hAnsi="Palatino Linotype"/>
          </w:rPr>
        </w:pPr>
        <w:r w:rsidRPr="00251B90">
          <w:rPr>
            <w:rFonts w:ascii="Palatino Linotype" w:hAnsi="Palatino Linotype"/>
          </w:rPr>
          <w:t xml:space="preserve">Page </w:t>
        </w:r>
        <w:r w:rsidRPr="00251B90">
          <w:rPr>
            <w:rFonts w:ascii="Palatino Linotype" w:hAnsi="Palatino Linotype"/>
            <w:b/>
            <w:bCs/>
            <w:sz w:val="24"/>
            <w:szCs w:val="24"/>
          </w:rPr>
          <w:fldChar w:fldCharType="begin"/>
        </w:r>
        <w:r w:rsidRPr="00251B90">
          <w:rPr>
            <w:rFonts w:ascii="Palatino Linotype" w:hAnsi="Palatino Linotype"/>
            <w:b/>
            <w:bCs/>
          </w:rPr>
          <w:instrText xml:space="preserve"> PAGE </w:instrText>
        </w:r>
        <w:r w:rsidRPr="00251B90">
          <w:rPr>
            <w:rFonts w:ascii="Palatino Linotype" w:hAnsi="Palatino Linotype"/>
            <w:b/>
            <w:bCs/>
            <w:sz w:val="24"/>
            <w:szCs w:val="24"/>
          </w:rPr>
          <w:fldChar w:fldCharType="separate"/>
        </w:r>
        <w:r w:rsidR="00541889" w:rsidRPr="00251B90">
          <w:rPr>
            <w:rFonts w:ascii="Palatino Linotype" w:hAnsi="Palatino Linotype"/>
            <w:b/>
            <w:bCs/>
            <w:noProof/>
          </w:rPr>
          <w:t>2</w:t>
        </w:r>
        <w:r w:rsidRPr="00251B90">
          <w:rPr>
            <w:rFonts w:ascii="Palatino Linotype" w:hAnsi="Palatino Linotype"/>
            <w:b/>
            <w:bCs/>
            <w:sz w:val="24"/>
            <w:szCs w:val="24"/>
          </w:rPr>
          <w:fldChar w:fldCharType="end"/>
        </w:r>
        <w:r w:rsidRPr="00251B90">
          <w:rPr>
            <w:rFonts w:ascii="Palatino Linotype" w:hAnsi="Palatino Linotype"/>
          </w:rPr>
          <w:t xml:space="preserve"> of </w:t>
        </w:r>
        <w:r w:rsidRPr="00251B90">
          <w:rPr>
            <w:rFonts w:ascii="Palatino Linotype" w:hAnsi="Palatino Linotype"/>
            <w:b/>
            <w:bCs/>
            <w:sz w:val="24"/>
            <w:szCs w:val="24"/>
          </w:rPr>
          <w:fldChar w:fldCharType="begin"/>
        </w:r>
        <w:r w:rsidRPr="00251B90">
          <w:rPr>
            <w:rFonts w:ascii="Palatino Linotype" w:hAnsi="Palatino Linotype"/>
            <w:b/>
            <w:bCs/>
          </w:rPr>
          <w:instrText xml:space="preserve"> NUMPAGES  </w:instrText>
        </w:r>
        <w:r w:rsidRPr="00251B90">
          <w:rPr>
            <w:rFonts w:ascii="Palatino Linotype" w:hAnsi="Palatino Linotype"/>
            <w:b/>
            <w:bCs/>
            <w:sz w:val="24"/>
            <w:szCs w:val="24"/>
          </w:rPr>
          <w:fldChar w:fldCharType="separate"/>
        </w:r>
        <w:r w:rsidR="00541889" w:rsidRPr="00251B90">
          <w:rPr>
            <w:rFonts w:ascii="Palatino Linotype" w:hAnsi="Palatino Linotype"/>
            <w:b/>
            <w:bCs/>
            <w:noProof/>
          </w:rPr>
          <w:t>34</w:t>
        </w:r>
        <w:r w:rsidRPr="00251B90">
          <w:rPr>
            <w:rFonts w:ascii="Palatino Linotype" w:hAnsi="Palatino Linotype"/>
            <w:b/>
            <w:bCs/>
            <w:sz w:val="24"/>
            <w:szCs w:val="24"/>
          </w:rPr>
          <w:fldChar w:fldCharType="end"/>
        </w:r>
      </w:p>
    </w:sdtContent>
  </w:sdt>
  <w:p w14:paraId="5F9F3B98" w14:textId="77777777" w:rsidR="00672BE4" w:rsidRDefault="00672BE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1&lt;/Suspended&gt;&lt;/ENInstantFormat&gt;"/>
  </w:docVars>
  <w:rsids>
    <w:rsidRoot w:val="00CE1F62"/>
    <w:rsid w:val="00001D63"/>
    <w:rsid w:val="00002192"/>
    <w:rsid w:val="000022D7"/>
    <w:rsid w:val="000029B9"/>
    <w:rsid w:val="00002EE1"/>
    <w:rsid w:val="00003331"/>
    <w:rsid w:val="000033EE"/>
    <w:rsid w:val="00003764"/>
    <w:rsid w:val="00004430"/>
    <w:rsid w:val="000049A1"/>
    <w:rsid w:val="00004AB6"/>
    <w:rsid w:val="00005E06"/>
    <w:rsid w:val="00005F59"/>
    <w:rsid w:val="00006781"/>
    <w:rsid w:val="00006A48"/>
    <w:rsid w:val="00006F68"/>
    <w:rsid w:val="00011124"/>
    <w:rsid w:val="000116C0"/>
    <w:rsid w:val="00011937"/>
    <w:rsid w:val="00011BA9"/>
    <w:rsid w:val="000125D1"/>
    <w:rsid w:val="000130D6"/>
    <w:rsid w:val="00014235"/>
    <w:rsid w:val="00015267"/>
    <w:rsid w:val="00016154"/>
    <w:rsid w:val="000173BB"/>
    <w:rsid w:val="00017C44"/>
    <w:rsid w:val="000205F8"/>
    <w:rsid w:val="00022606"/>
    <w:rsid w:val="000231F7"/>
    <w:rsid w:val="00023FB0"/>
    <w:rsid w:val="00024FFA"/>
    <w:rsid w:val="00026525"/>
    <w:rsid w:val="00027B0B"/>
    <w:rsid w:val="00027B85"/>
    <w:rsid w:val="000313E2"/>
    <w:rsid w:val="00032BE3"/>
    <w:rsid w:val="0003303A"/>
    <w:rsid w:val="000336A2"/>
    <w:rsid w:val="00033C25"/>
    <w:rsid w:val="000356C5"/>
    <w:rsid w:val="00040ECE"/>
    <w:rsid w:val="00040EE8"/>
    <w:rsid w:val="00041FAB"/>
    <w:rsid w:val="00042762"/>
    <w:rsid w:val="00042B42"/>
    <w:rsid w:val="00042B5A"/>
    <w:rsid w:val="00042E88"/>
    <w:rsid w:val="000461C5"/>
    <w:rsid w:val="00047C3A"/>
    <w:rsid w:val="00050455"/>
    <w:rsid w:val="0005059E"/>
    <w:rsid w:val="00051C2E"/>
    <w:rsid w:val="0005231C"/>
    <w:rsid w:val="00052870"/>
    <w:rsid w:val="00052FB4"/>
    <w:rsid w:val="00054D5E"/>
    <w:rsid w:val="000556B5"/>
    <w:rsid w:val="00055931"/>
    <w:rsid w:val="000579D2"/>
    <w:rsid w:val="000602A6"/>
    <w:rsid w:val="000602D3"/>
    <w:rsid w:val="00061232"/>
    <w:rsid w:val="000612B6"/>
    <w:rsid w:val="00061DBE"/>
    <w:rsid w:val="000626DB"/>
    <w:rsid w:val="00062A7B"/>
    <w:rsid w:val="000639B4"/>
    <w:rsid w:val="00066400"/>
    <w:rsid w:val="000664DA"/>
    <w:rsid w:val="00067E8D"/>
    <w:rsid w:val="00070944"/>
    <w:rsid w:val="0007257A"/>
    <w:rsid w:val="000739D7"/>
    <w:rsid w:val="00074410"/>
    <w:rsid w:val="00074475"/>
    <w:rsid w:val="000746D9"/>
    <w:rsid w:val="00075C5A"/>
    <w:rsid w:val="000764F6"/>
    <w:rsid w:val="00076C42"/>
    <w:rsid w:val="00077737"/>
    <w:rsid w:val="00077872"/>
    <w:rsid w:val="00080807"/>
    <w:rsid w:val="0008259E"/>
    <w:rsid w:val="00082A7C"/>
    <w:rsid w:val="00083BF2"/>
    <w:rsid w:val="00084189"/>
    <w:rsid w:val="00084285"/>
    <w:rsid w:val="00084AD4"/>
    <w:rsid w:val="000851C7"/>
    <w:rsid w:val="00086509"/>
    <w:rsid w:val="000866BB"/>
    <w:rsid w:val="0008799E"/>
    <w:rsid w:val="00091889"/>
    <w:rsid w:val="0009339C"/>
    <w:rsid w:val="00094888"/>
    <w:rsid w:val="0009554B"/>
    <w:rsid w:val="00095594"/>
    <w:rsid w:val="000959A4"/>
    <w:rsid w:val="00095FA8"/>
    <w:rsid w:val="000961CA"/>
    <w:rsid w:val="00096566"/>
    <w:rsid w:val="000971B7"/>
    <w:rsid w:val="000A1165"/>
    <w:rsid w:val="000A1C7C"/>
    <w:rsid w:val="000A1FFA"/>
    <w:rsid w:val="000A228B"/>
    <w:rsid w:val="000A22EA"/>
    <w:rsid w:val="000A2781"/>
    <w:rsid w:val="000A35AE"/>
    <w:rsid w:val="000A37CB"/>
    <w:rsid w:val="000A3A7A"/>
    <w:rsid w:val="000A3FAA"/>
    <w:rsid w:val="000A40F9"/>
    <w:rsid w:val="000A4368"/>
    <w:rsid w:val="000A4513"/>
    <w:rsid w:val="000B0C5E"/>
    <w:rsid w:val="000B14E5"/>
    <w:rsid w:val="000B5A52"/>
    <w:rsid w:val="000C048D"/>
    <w:rsid w:val="000C0956"/>
    <w:rsid w:val="000C1D00"/>
    <w:rsid w:val="000C2A99"/>
    <w:rsid w:val="000C2DE6"/>
    <w:rsid w:val="000C4106"/>
    <w:rsid w:val="000C4FDB"/>
    <w:rsid w:val="000C5097"/>
    <w:rsid w:val="000C521A"/>
    <w:rsid w:val="000C5DEF"/>
    <w:rsid w:val="000C7A67"/>
    <w:rsid w:val="000D18AC"/>
    <w:rsid w:val="000D213E"/>
    <w:rsid w:val="000D22A1"/>
    <w:rsid w:val="000D38C1"/>
    <w:rsid w:val="000D5567"/>
    <w:rsid w:val="000D6652"/>
    <w:rsid w:val="000D6771"/>
    <w:rsid w:val="000D679D"/>
    <w:rsid w:val="000D6BAB"/>
    <w:rsid w:val="000D6C5E"/>
    <w:rsid w:val="000D6FEA"/>
    <w:rsid w:val="000E0747"/>
    <w:rsid w:val="000E0F25"/>
    <w:rsid w:val="000E0FB1"/>
    <w:rsid w:val="000E1A87"/>
    <w:rsid w:val="000E1C2C"/>
    <w:rsid w:val="000E3CA3"/>
    <w:rsid w:val="000E4436"/>
    <w:rsid w:val="000E4B8B"/>
    <w:rsid w:val="000E78CD"/>
    <w:rsid w:val="000E7EE0"/>
    <w:rsid w:val="000F16A7"/>
    <w:rsid w:val="000F2719"/>
    <w:rsid w:val="000F4B9C"/>
    <w:rsid w:val="000F555A"/>
    <w:rsid w:val="000F5BB3"/>
    <w:rsid w:val="000F5F37"/>
    <w:rsid w:val="000F6830"/>
    <w:rsid w:val="000F69E0"/>
    <w:rsid w:val="000F6CD6"/>
    <w:rsid w:val="000F6DBD"/>
    <w:rsid w:val="000F739D"/>
    <w:rsid w:val="001009DC"/>
    <w:rsid w:val="00100BB0"/>
    <w:rsid w:val="00100F1B"/>
    <w:rsid w:val="00101736"/>
    <w:rsid w:val="0010345F"/>
    <w:rsid w:val="00106142"/>
    <w:rsid w:val="0010620A"/>
    <w:rsid w:val="00107739"/>
    <w:rsid w:val="00107C45"/>
    <w:rsid w:val="001119E0"/>
    <w:rsid w:val="001123EA"/>
    <w:rsid w:val="001129A4"/>
    <w:rsid w:val="00112A89"/>
    <w:rsid w:val="0011351A"/>
    <w:rsid w:val="001139C6"/>
    <w:rsid w:val="00114220"/>
    <w:rsid w:val="001154D0"/>
    <w:rsid w:val="00116DF3"/>
    <w:rsid w:val="0012474A"/>
    <w:rsid w:val="00126593"/>
    <w:rsid w:val="0012681B"/>
    <w:rsid w:val="00126C00"/>
    <w:rsid w:val="00126D1A"/>
    <w:rsid w:val="00126DAA"/>
    <w:rsid w:val="001311D8"/>
    <w:rsid w:val="001323BC"/>
    <w:rsid w:val="00132A83"/>
    <w:rsid w:val="0013324B"/>
    <w:rsid w:val="00133E48"/>
    <w:rsid w:val="00134388"/>
    <w:rsid w:val="001348FF"/>
    <w:rsid w:val="00134D0E"/>
    <w:rsid w:val="00134FB3"/>
    <w:rsid w:val="001368F4"/>
    <w:rsid w:val="001412F2"/>
    <w:rsid w:val="00141946"/>
    <w:rsid w:val="001428E9"/>
    <w:rsid w:val="00142BE8"/>
    <w:rsid w:val="00144572"/>
    <w:rsid w:val="001447C3"/>
    <w:rsid w:val="00145909"/>
    <w:rsid w:val="00145A81"/>
    <w:rsid w:val="0014753B"/>
    <w:rsid w:val="00147D5A"/>
    <w:rsid w:val="00147F4E"/>
    <w:rsid w:val="00150F38"/>
    <w:rsid w:val="0015279D"/>
    <w:rsid w:val="00152986"/>
    <w:rsid w:val="00152D89"/>
    <w:rsid w:val="00153C38"/>
    <w:rsid w:val="001543B3"/>
    <w:rsid w:val="0015449E"/>
    <w:rsid w:val="00154D9F"/>
    <w:rsid w:val="00155CEA"/>
    <w:rsid w:val="00156B10"/>
    <w:rsid w:val="001570A7"/>
    <w:rsid w:val="00157D5D"/>
    <w:rsid w:val="00161722"/>
    <w:rsid w:val="00161777"/>
    <w:rsid w:val="00161850"/>
    <w:rsid w:val="00163801"/>
    <w:rsid w:val="00164657"/>
    <w:rsid w:val="00164884"/>
    <w:rsid w:val="0016771E"/>
    <w:rsid w:val="00172C29"/>
    <w:rsid w:val="00172C3B"/>
    <w:rsid w:val="0017329B"/>
    <w:rsid w:val="00173B09"/>
    <w:rsid w:val="00173D8A"/>
    <w:rsid w:val="00174824"/>
    <w:rsid w:val="0017516C"/>
    <w:rsid w:val="00175340"/>
    <w:rsid w:val="0017556C"/>
    <w:rsid w:val="0017591B"/>
    <w:rsid w:val="00175C41"/>
    <w:rsid w:val="001767DA"/>
    <w:rsid w:val="00176819"/>
    <w:rsid w:val="00180E15"/>
    <w:rsid w:val="00181EDA"/>
    <w:rsid w:val="001824F5"/>
    <w:rsid w:val="00182531"/>
    <w:rsid w:val="0018348F"/>
    <w:rsid w:val="00184C57"/>
    <w:rsid w:val="001850A1"/>
    <w:rsid w:val="00185CA4"/>
    <w:rsid w:val="00185E12"/>
    <w:rsid w:val="00190335"/>
    <w:rsid w:val="001914EA"/>
    <w:rsid w:val="001914F1"/>
    <w:rsid w:val="0019164D"/>
    <w:rsid w:val="00191CBA"/>
    <w:rsid w:val="00192F09"/>
    <w:rsid w:val="00193EEC"/>
    <w:rsid w:val="00195836"/>
    <w:rsid w:val="0019639A"/>
    <w:rsid w:val="001965A8"/>
    <w:rsid w:val="00196690"/>
    <w:rsid w:val="0019697B"/>
    <w:rsid w:val="00196E28"/>
    <w:rsid w:val="00196FC8"/>
    <w:rsid w:val="0019734F"/>
    <w:rsid w:val="001A0E09"/>
    <w:rsid w:val="001A1A53"/>
    <w:rsid w:val="001A336D"/>
    <w:rsid w:val="001A39BC"/>
    <w:rsid w:val="001A687B"/>
    <w:rsid w:val="001A68DE"/>
    <w:rsid w:val="001A6EF9"/>
    <w:rsid w:val="001A7CBD"/>
    <w:rsid w:val="001A7D2A"/>
    <w:rsid w:val="001B00CB"/>
    <w:rsid w:val="001B050C"/>
    <w:rsid w:val="001B08D6"/>
    <w:rsid w:val="001B09D1"/>
    <w:rsid w:val="001B0A19"/>
    <w:rsid w:val="001B1361"/>
    <w:rsid w:val="001B1734"/>
    <w:rsid w:val="001B1E3D"/>
    <w:rsid w:val="001B23B5"/>
    <w:rsid w:val="001B322F"/>
    <w:rsid w:val="001B3BC3"/>
    <w:rsid w:val="001B43D6"/>
    <w:rsid w:val="001B4F83"/>
    <w:rsid w:val="001B507D"/>
    <w:rsid w:val="001B5C60"/>
    <w:rsid w:val="001B7E14"/>
    <w:rsid w:val="001C0A86"/>
    <w:rsid w:val="001C0BA4"/>
    <w:rsid w:val="001C2734"/>
    <w:rsid w:val="001C3C6C"/>
    <w:rsid w:val="001C40C0"/>
    <w:rsid w:val="001C553A"/>
    <w:rsid w:val="001C565F"/>
    <w:rsid w:val="001C6C81"/>
    <w:rsid w:val="001D06D5"/>
    <w:rsid w:val="001D1911"/>
    <w:rsid w:val="001D2CC7"/>
    <w:rsid w:val="001D2F71"/>
    <w:rsid w:val="001D2FBA"/>
    <w:rsid w:val="001D47FB"/>
    <w:rsid w:val="001D71E0"/>
    <w:rsid w:val="001E0747"/>
    <w:rsid w:val="001E0EE6"/>
    <w:rsid w:val="001E0F84"/>
    <w:rsid w:val="001E10E2"/>
    <w:rsid w:val="001E1B14"/>
    <w:rsid w:val="001E1C13"/>
    <w:rsid w:val="001E23C7"/>
    <w:rsid w:val="001E6712"/>
    <w:rsid w:val="001E7217"/>
    <w:rsid w:val="001F19A0"/>
    <w:rsid w:val="001F2DA2"/>
    <w:rsid w:val="001F31A8"/>
    <w:rsid w:val="001F39D7"/>
    <w:rsid w:val="001F3E77"/>
    <w:rsid w:val="001F48BF"/>
    <w:rsid w:val="001F4B79"/>
    <w:rsid w:val="001F549B"/>
    <w:rsid w:val="001F599E"/>
    <w:rsid w:val="001F69CF"/>
    <w:rsid w:val="001F6C54"/>
    <w:rsid w:val="001F790D"/>
    <w:rsid w:val="001F7986"/>
    <w:rsid w:val="00200EE3"/>
    <w:rsid w:val="0020197E"/>
    <w:rsid w:val="00201B30"/>
    <w:rsid w:val="00201E2E"/>
    <w:rsid w:val="002028E6"/>
    <w:rsid w:val="00202F5F"/>
    <w:rsid w:val="00203DFE"/>
    <w:rsid w:val="00205829"/>
    <w:rsid w:val="00205B12"/>
    <w:rsid w:val="00205DE7"/>
    <w:rsid w:val="0021266D"/>
    <w:rsid w:val="00212C55"/>
    <w:rsid w:val="00212D12"/>
    <w:rsid w:val="0021333A"/>
    <w:rsid w:val="00213A04"/>
    <w:rsid w:val="00213C0A"/>
    <w:rsid w:val="00213DC2"/>
    <w:rsid w:val="00214244"/>
    <w:rsid w:val="002149A8"/>
    <w:rsid w:val="0021544B"/>
    <w:rsid w:val="002154A3"/>
    <w:rsid w:val="002156FD"/>
    <w:rsid w:val="002158AE"/>
    <w:rsid w:val="00215B76"/>
    <w:rsid w:val="00216474"/>
    <w:rsid w:val="0022068E"/>
    <w:rsid w:val="002208DC"/>
    <w:rsid w:val="00222564"/>
    <w:rsid w:val="00222C63"/>
    <w:rsid w:val="00224D3F"/>
    <w:rsid w:val="00225326"/>
    <w:rsid w:val="002260E8"/>
    <w:rsid w:val="00226FBD"/>
    <w:rsid w:val="00227082"/>
    <w:rsid w:val="002305FF"/>
    <w:rsid w:val="002321D1"/>
    <w:rsid w:val="002329C8"/>
    <w:rsid w:val="00232AE7"/>
    <w:rsid w:val="0023412B"/>
    <w:rsid w:val="00235A8B"/>
    <w:rsid w:val="002369C1"/>
    <w:rsid w:val="00236B76"/>
    <w:rsid w:val="00236CEC"/>
    <w:rsid w:val="00236D5E"/>
    <w:rsid w:val="00237C4C"/>
    <w:rsid w:val="00241270"/>
    <w:rsid w:val="0024133F"/>
    <w:rsid w:val="002428D9"/>
    <w:rsid w:val="00243701"/>
    <w:rsid w:val="00243FC4"/>
    <w:rsid w:val="00243FFE"/>
    <w:rsid w:val="00244760"/>
    <w:rsid w:val="00244A16"/>
    <w:rsid w:val="00245C06"/>
    <w:rsid w:val="00245D6F"/>
    <w:rsid w:val="00245EFE"/>
    <w:rsid w:val="002478E0"/>
    <w:rsid w:val="00251B90"/>
    <w:rsid w:val="00252494"/>
    <w:rsid w:val="00252F52"/>
    <w:rsid w:val="00253A7F"/>
    <w:rsid w:val="0025445F"/>
    <w:rsid w:val="002545F9"/>
    <w:rsid w:val="002558ED"/>
    <w:rsid w:val="00255A2E"/>
    <w:rsid w:val="0025688B"/>
    <w:rsid w:val="00257803"/>
    <w:rsid w:val="00257BB0"/>
    <w:rsid w:val="00261E01"/>
    <w:rsid w:val="00262947"/>
    <w:rsid w:val="00262CF5"/>
    <w:rsid w:val="0026341B"/>
    <w:rsid w:val="002634EF"/>
    <w:rsid w:val="00263531"/>
    <w:rsid w:val="00263C27"/>
    <w:rsid w:val="00263F07"/>
    <w:rsid w:val="00264456"/>
    <w:rsid w:val="00265958"/>
    <w:rsid w:val="00266CA6"/>
    <w:rsid w:val="00267252"/>
    <w:rsid w:val="00267E12"/>
    <w:rsid w:val="00270809"/>
    <w:rsid w:val="00270FDB"/>
    <w:rsid w:val="00271745"/>
    <w:rsid w:val="00272E7C"/>
    <w:rsid w:val="00273B88"/>
    <w:rsid w:val="00273F7B"/>
    <w:rsid w:val="00274EAD"/>
    <w:rsid w:val="00275204"/>
    <w:rsid w:val="0027567B"/>
    <w:rsid w:val="002759AE"/>
    <w:rsid w:val="00275FB7"/>
    <w:rsid w:val="00276038"/>
    <w:rsid w:val="002764A8"/>
    <w:rsid w:val="00276BCD"/>
    <w:rsid w:val="0027731C"/>
    <w:rsid w:val="002819A3"/>
    <w:rsid w:val="00282A0C"/>
    <w:rsid w:val="00283D45"/>
    <w:rsid w:val="00284DFB"/>
    <w:rsid w:val="00286278"/>
    <w:rsid w:val="00286B10"/>
    <w:rsid w:val="0029156D"/>
    <w:rsid w:val="00291827"/>
    <w:rsid w:val="002920AF"/>
    <w:rsid w:val="002927AA"/>
    <w:rsid w:val="00293510"/>
    <w:rsid w:val="00294001"/>
    <w:rsid w:val="002944C8"/>
    <w:rsid w:val="002948A9"/>
    <w:rsid w:val="0029576A"/>
    <w:rsid w:val="002973F3"/>
    <w:rsid w:val="002A31E5"/>
    <w:rsid w:val="002A3812"/>
    <w:rsid w:val="002A3BD7"/>
    <w:rsid w:val="002A4876"/>
    <w:rsid w:val="002A51AA"/>
    <w:rsid w:val="002A6B23"/>
    <w:rsid w:val="002A6BCE"/>
    <w:rsid w:val="002A6F66"/>
    <w:rsid w:val="002A729B"/>
    <w:rsid w:val="002B106A"/>
    <w:rsid w:val="002B259A"/>
    <w:rsid w:val="002B2A75"/>
    <w:rsid w:val="002B55E4"/>
    <w:rsid w:val="002B61B8"/>
    <w:rsid w:val="002B627D"/>
    <w:rsid w:val="002B6D04"/>
    <w:rsid w:val="002B7340"/>
    <w:rsid w:val="002B7EEC"/>
    <w:rsid w:val="002C01E7"/>
    <w:rsid w:val="002C0408"/>
    <w:rsid w:val="002C11F0"/>
    <w:rsid w:val="002C1ACA"/>
    <w:rsid w:val="002C2219"/>
    <w:rsid w:val="002C3BEF"/>
    <w:rsid w:val="002C423F"/>
    <w:rsid w:val="002C4FDC"/>
    <w:rsid w:val="002C62BF"/>
    <w:rsid w:val="002C7039"/>
    <w:rsid w:val="002C7295"/>
    <w:rsid w:val="002D12F1"/>
    <w:rsid w:val="002D14E6"/>
    <w:rsid w:val="002D1AAE"/>
    <w:rsid w:val="002D2A6F"/>
    <w:rsid w:val="002D2DCC"/>
    <w:rsid w:val="002D356A"/>
    <w:rsid w:val="002D3E76"/>
    <w:rsid w:val="002D414D"/>
    <w:rsid w:val="002D45DA"/>
    <w:rsid w:val="002D4A47"/>
    <w:rsid w:val="002E117B"/>
    <w:rsid w:val="002E19C9"/>
    <w:rsid w:val="002E24E8"/>
    <w:rsid w:val="002E28A7"/>
    <w:rsid w:val="002E2D4B"/>
    <w:rsid w:val="002E36A7"/>
    <w:rsid w:val="002E3ADA"/>
    <w:rsid w:val="002E620C"/>
    <w:rsid w:val="002E6D00"/>
    <w:rsid w:val="002E75AE"/>
    <w:rsid w:val="002E7A35"/>
    <w:rsid w:val="002F0174"/>
    <w:rsid w:val="002F21B3"/>
    <w:rsid w:val="002F220D"/>
    <w:rsid w:val="002F225B"/>
    <w:rsid w:val="002F3FC0"/>
    <w:rsid w:val="002F4617"/>
    <w:rsid w:val="002F4B9A"/>
    <w:rsid w:val="002F56FE"/>
    <w:rsid w:val="002F5CD8"/>
    <w:rsid w:val="00300B30"/>
    <w:rsid w:val="00300D5A"/>
    <w:rsid w:val="003024B6"/>
    <w:rsid w:val="00304DF9"/>
    <w:rsid w:val="00305697"/>
    <w:rsid w:val="00306E3E"/>
    <w:rsid w:val="00310137"/>
    <w:rsid w:val="0031026B"/>
    <w:rsid w:val="00311BCD"/>
    <w:rsid w:val="00312FC0"/>
    <w:rsid w:val="00314202"/>
    <w:rsid w:val="003149F4"/>
    <w:rsid w:val="003200AF"/>
    <w:rsid w:val="0032098B"/>
    <w:rsid w:val="00321FDD"/>
    <w:rsid w:val="0032334B"/>
    <w:rsid w:val="00323B3F"/>
    <w:rsid w:val="00325285"/>
    <w:rsid w:val="00325A0A"/>
    <w:rsid w:val="00325C6D"/>
    <w:rsid w:val="00326E63"/>
    <w:rsid w:val="00327899"/>
    <w:rsid w:val="003278C5"/>
    <w:rsid w:val="0033010F"/>
    <w:rsid w:val="003309C7"/>
    <w:rsid w:val="00334029"/>
    <w:rsid w:val="003343F5"/>
    <w:rsid w:val="0033696E"/>
    <w:rsid w:val="00336F85"/>
    <w:rsid w:val="00336F93"/>
    <w:rsid w:val="003374B2"/>
    <w:rsid w:val="003379CF"/>
    <w:rsid w:val="00340F91"/>
    <w:rsid w:val="003449BE"/>
    <w:rsid w:val="00345472"/>
    <w:rsid w:val="003458DE"/>
    <w:rsid w:val="003459E9"/>
    <w:rsid w:val="00345AA4"/>
    <w:rsid w:val="00346445"/>
    <w:rsid w:val="0034732E"/>
    <w:rsid w:val="00350118"/>
    <w:rsid w:val="003506B8"/>
    <w:rsid w:val="00350AC1"/>
    <w:rsid w:val="00350F77"/>
    <w:rsid w:val="00351E6B"/>
    <w:rsid w:val="0035247E"/>
    <w:rsid w:val="0035259A"/>
    <w:rsid w:val="003532BE"/>
    <w:rsid w:val="00353A55"/>
    <w:rsid w:val="00354582"/>
    <w:rsid w:val="003549F2"/>
    <w:rsid w:val="0035630F"/>
    <w:rsid w:val="00357011"/>
    <w:rsid w:val="00362555"/>
    <w:rsid w:val="00362B42"/>
    <w:rsid w:val="00362FD6"/>
    <w:rsid w:val="0036391F"/>
    <w:rsid w:val="003639A8"/>
    <w:rsid w:val="003642C1"/>
    <w:rsid w:val="00364806"/>
    <w:rsid w:val="00364984"/>
    <w:rsid w:val="0036580D"/>
    <w:rsid w:val="00365CCB"/>
    <w:rsid w:val="00366B6C"/>
    <w:rsid w:val="00370B07"/>
    <w:rsid w:val="00371135"/>
    <w:rsid w:val="003713FE"/>
    <w:rsid w:val="00371D85"/>
    <w:rsid w:val="00372F60"/>
    <w:rsid w:val="00374E7E"/>
    <w:rsid w:val="0037622B"/>
    <w:rsid w:val="003768D0"/>
    <w:rsid w:val="00380DFE"/>
    <w:rsid w:val="00381566"/>
    <w:rsid w:val="0038179F"/>
    <w:rsid w:val="00382460"/>
    <w:rsid w:val="003837C5"/>
    <w:rsid w:val="00383845"/>
    <w:rsid w:val="00384B65"/>
    <w:rsid w:val="00384D6F"/>
    <w:rsid w:val="00385F86"/>
    <w:rsid w:val="0038614C"/>
    <w:rsid w:val="003869E8"/>
    <w:rsid w:val="00387CA5"/>
    <w:rsid w:val="003913A6"/>
    <w:rsid w:val="00391551"/>
    <w:rsid w:val="00393929"/>
    <w:rsid w:val="003941B8"/>
    <w:rsid w:val="00394237"/>
    <w:rsid w:val="0039448B"/>
    <w:rsid w:val="00395385"/>
    <w:rsid w:val="00396647"/>
    <w:rsid w:val="00397368"/>
    <w:rsid w:val="00397D3C"/>
    <w:rsid w:val="00397F65"/>
    <w:rsid w:val="003A0402"/>
    <w:rsid w:val="003A122A"/>
    <w:rsid w:val="003A28D1"/>
    <w:rsid w:val="003A2CBC"/>
    <w:rsid w:val="003A2FCA"/>
    <w:rsid w:val="003A3311"/>
    <w:rsid w:val="003A36B6"/>
    <w:rsid w:val="003A3C96"/>
    <w:rsid w:val="003A4409"/>
    <w:rsid w:val="003A468F"/>
    <w:rsid w:val="003A4D84"/>
    <w:rsid w:val="003A630C"/>
    <w:rsid w:val="003A76D4"/>
    <w:rsid w:val="003B04C8"/>
    <w:rsid w:val="003B1AEE"/>
    <w:rsid w:val="003B2713"/>
    <w:rsid w:val="003B2DB5"/>
    <w:rsid w:val="003B2E99"/>
    <w:rsid w:val="003B46DD"/>
    <w:rsid w:val="003B586B"/>
    <w:rsid w:val="003B706E"/>
    <w:rsid w:val="003C179F"/>
    <w:rsid w:val="003C1A97"/>
    <w:rsid w:val="003C30D2"/>
    <w:rsid w:val="003C32A7"/>
    <w:rsid w:val="003C3F5A"/>
    <w:rsid w:val="003C5547"/>
    <w:rsid w:val="003C7190"/>
    <w:rsid w:val="003D071B"/>
    <w:rsid w:val="003D0EEF"/>
    <w:rsid w:val="003D1D64"/>
    <w:rsid w:val="003D1D95"/>
    <w:rsid w:val="003D2705"/>
    <w:rsid w:val="003D27B7"/>
    <w:rsid w:val="003D4106"/>
    <w:rsid w:val="003D49B8"/>
    <w:rsid w:val="003D540E"/>
    <w:rsid w:val="003D58B9"/>
    <w:rsid w:val="003D7231"/>
    <w:rsid w:val="003E0E1B"/>
    <w:rsid w:val="003E1656"/>
    <w:rsid w:val="003E1A07"/>
    <w:rsid w:val="003E1C00"/>
    <w:rsid w:val="003E2965"/>
    <w:rsid w:val="003E2AA6"/>
    <w:rsid w:val="003E4041"/>
    <w:rsid w:val="003E5BE7"/>
    <w:rsid w:val="003E6E15"/>
    <w:rsid w:val="003E7EA9"/>
    <w:rsid w:val="003F43C5"/>
    <w:rsid w:val="003F5653"/>
    <w:rsid w:val="003F6DB4"/>
    <w:rsid w:val="00400E92"/>
    <w:rsid w:val="00401AC2"/>
    <w:rsid w:val="0040402C"/>
    <w:rsid w:val="004049AC"/>
    <w:rsid w:val="0040549B"/>
    <w:rsid w:val="00405A99"/>
    <w:rsid w:val="00406AFD"/>
    <w:rsid w:val="004111A2"/>
    <w:rsid w:val="00411F7B"/>
    <w:rsid w:val="004126E2"/>
    <w:rsid w:val="0041354B"/>
    <w:rsid w:val="00413C83"/>
    <w:rsid w:val="0041657E"/>
    <w:rsid w:val="0041764B"/>
    <w:rsid w:val="00420E1C"/>
    <w:rsid w:val="004212B1"/>
    <w:rsid w:val="00421A5A"/>
    <w:rsid w:val="004235F2"/>
    <w:rsid w:val="00423D8C"/>
    <w:rsid w:val="004255E9"/>
    <w:rsid w:val="00426CED"/>
    <w:rsid w:val="00426FB8"/>
    <w:rsid w:val="00427BAF"/>
    <w:rsid w:val="00430228"/>
    <w:rsid w:val="0043132B"/>
    <w:rsid w:val="00432441"/>
    <w:rsid w:val="00434294"/>
    <w:rsid w:val="00434C70"/>
    <w:rsid w:val="00434CBB"/>
    <w:rsid w:val="0043772A"/>
    <w:rsid w:val="004421E7"/>
    <w:rsid w:val="00442499"/>
    <w:rsid w:val="00443A06"/>
    <w:rsid w:val="004449C0"/>
    <w:rsid w:val="0044511D"/>
    <w:rsid w:val="004465D1"/>
    <w:rsid w:val="00446AE6"/>
    <w:rsid w:val="0045036C"/>
    <w:rsid w:val="004535A2"/>
    <w:rsid w:val="00454351"/>
    <w:rsid w:val="004545B0"/>
    <w:rsid w:val="00456ED0"/>
    <w:rsid w:val="00456FCD"/>
    <w:rsid w:val="004579FA"/>
    <w:rsid w:val="00461195"/>
    <w:rsid w:val="00462636"/>
    <w:rsid w:val="004638EB"/>
    <w:rsid w:val="004657D5"/>
    <w:rsid w:val="00465C17"/>
    <w:rsid w:val="004662BD"/>
    <w:rsid w:val="0046694C"/>
    <w:rsid w:val="00470825"/>
    <w:rsid w:val="004714AE"/>
    <w:rsid w:val="00475A43"/>
    <w:rsid w:val="00475C1E"/>
    <w:rsid w:val="00475FFB"/>
    <w:rsid w:val="004771B8"/>
    <w:rsid w:val="004771F4"/>
    <w:rsid w:val="0047774D"/>
    <w:rsid w:val="00477FB8"/>
    <w:rsid w:val="004800B9"/>
    <w:rsid w:val="00480E35"/>
    <w:rsid w:val="00480FD7"/>
    <w:rsid w:val="00482004"/>
    <w:rsid w:val="00483CEF"/>
    <w:rsid w:val="00484F78"/>
    <w:rsid w:val="004859B1"/>
    <w:rsid w:val="00485B9D"/>
    <w:rsid w:val="0048620E"/>
    <w:rsid w:val="0048629F"/>
    <w:rsid w:val="004872C8"/>
    <w:rsid w:val="004900DB"/>
    <w:rsid w:val="00490221"/>
    <w:rsid w:val="00492C21"/>
    <w:rsid w:val="00493F2B"/>
    <w:rsid w:val="00493F87"/>
    <w:rsid w:val="00494D03"/>
    <w:rsid w:val="00494D12"/>
    <w:rsid w:val="00494E78"/>
    <w:rsid w:val="00494F92"/>
    <w:rsid w:val="00495E2A"/>
    <w:rsid w:val="0049716D"/>
    <w:rsid w:val="004979BB"/>
    <w:rsid w:val="004A0AA6"/>
    <w:rsid w:val="004A1CAD"/>
    <w:rsid w:val="004A1CCB"/>
    <w:rsid w:val="004A230D"/>
    <w:rsid w:val="004A24B5"/>
    <w:rsid w:val="004A2E86"/>
    <w:rsid w:val="004A3076"/>
    <w:rsid w:val="004A3402"/>
    <w:rsid w:val="004A46FC"/>
    <w:rsid w:val="004B271F"/>
    <w:rsid w:val="004B2BCF"/>
    <w:rsid w:val="004B3AE4"/>
    <w:rsid w:val="004B3DB1"/>
    <w:rsid w:val="004B5CC2"/>
    <w:rsid w:val="004B5CE0"/>
    <w:rsid w:val="004B6935"/>
    <w:rsid w:val="004B6F56"/>
    <w:rsid w:val="004B73BB"/>
    <w:rsid w:val="004B7855"/>
    <w:rsid w:val="004B7AA2"/>
    <w:rsid w:val="004B7EA2"/>
    <w:rsid w:val="004B7F91"/>
    <w:rsid w:val="004C1163"/>
    <w:rsid w:val="004C20DA"/>
    <w:rsid w:val="004C2FF9"/>
    <w:rsid w:val="004C30EA"/>
    <w:rsid w:val="004C3F06"/>
    <w:rsid w:val="004C5435"/>
    <w:rsid w:val="004C6CB0"/>
    <w:rsid w:val="004C7B0D"/>
    <w:rsid w:val="004C7C32"/>
    <w:rsid w:val="004D283E"/>
    <w:rsid w:val="004D4563"/>
    <w:rsid w:val="004D4ACA"/>
    <w:rsid w:val="004D5E75"/>
    <w:rsid w:val="004D61E4"/>
    <w:rsid w:val="004D7C5A"/>
    <w:rsid w:val="004D7E01"/>
    <w:rsid w:val="004E09D5"/>
    <w:rsid w:val="004E120E"/>
    <w:rsid w:val="004E20F3"/>
    <w:rsid w:val="004E2149"/>
    <w:rsid w:val="004E237A"/>
    <w:rsid w:val="004E499C"/>
    <w:rsid w:val="004E4ADD"/>
    <w:rsid w:val="004E53BA"/>
    <w:rsid w:val="004F0CA8"/>
    <w:rsid w:val="004F0FD2"/>
    <w:rsid w:val="004F2BEA"/>
    <w:rsid w:val="004F413E"/>
    <w:rsid w:val="004F4D70"/>
    <w:rsid w:val="0050004A"/>
    <w:rsid w:val="00500D9B"/>
    <w:rsid w:val="0050173D"/>
    <w:rsid w:val="00502A0D"/>
    <w:rsid w:val="00502C8F"/>
    <w:rsid w:val="00502DBA"/>
    <w:rsid w:val="00503EF2"/>
    <w:rsid w:val="00507390"/>
    <w:rsid w:val="00510174"/>
    <w:rsid w:val="00511735"/>
    <w:rsid w:val="0051190E"/>
    <w:rsid w:val="00511B08"/>
    <w:rsid w:val="00512C07"/>
    <w:rsid w:val="005130E2"/>
    <w:rsid w:val="00513979"/>
    <w:rsid w:val="0051437F"/>
    <w:rsid w:val="00516041"/>
    <w:rsid w:val="00517DCE"/>
    <w:rsid w:val="00520731"/>
    <w:rsid w:val="005213A7"/>
    <w:rsid w:val="00522D92"/>
    <w:rsid w:val="00523EFB"/>
    <w:rsid w:val="00525B0F"/>
    <w:rsid w:val="0052647E"/>
    <w:rsid w:val="00526EF7"/>
    <w:rsid w:val="0052794A"/>
    <w:rsid w:val="00527BD3"/>
    <w:rsid w:val="0053017C"/>
    <w:rsid w:val="00530BD2"/>
    <w:rsid w:val="00532574"/>
    <w:rsid w:val="00533703"/>
    <w:rsid w:val="00535C77"/>
    <w:rsid w:val="00536595"/>
    <w:rsid w:val="0054068A"/>
    <w:rsid w:val="00540ADA"/>
    <w:rsid w:val="0054148A"/>
    <w:rsid w:val="00541889"/>
    <w:rsid w:val="00542D22"/>
    <w:rsid w:val="00542E50"/>
    <w:rsid w:val="00543C7A"/>
    <w:rsid w:val="005440F6"/>
    <w:rsid w:val="00545CC0"/>
    <w:rsid w:val="00546738"/>
    <w:rsid w:val="005478E7"/>
    <w:rsid w:val="00547FE2"/>
    <w:rsid w:val="0055187E"/>
    <w:rsid w:val="005520C9"/>
    <w:rsid w:val="00552363"/>
    <w:rsid w:val="00552B11"/>
    <w:rsid w:val="0055401F"/>
    <w:rsid w:val="0055461E"/>
    <w:rsid w:val="00554895"/>
    <w:rsid w:val="00554D2E"/>
    <w:rsid w:val="00554EEA"/>
    <w:rsid w:val="00555746"/>
    <w:rsid w:val="00556B7C"/>
    <w:rsid w:val="005601DA"/>
    <w:rsid w:val="0056080E"/>
    <w:rsid w:val="005608E9"/>
    <w:rsid w:val="00560969"/>
    <w:rsid w:val="00560CEC"/>
    <w:rsid w:val="005617F2"/>
    <w:rsid w:val="00562465"/>
    <w:rsid w:val="00564797"/>
    <w:rsid w:val="005671E3"/>
    <w:rsid w:val="005716D5"/>
    <w:rsid w:val="005748EE"/>
    <w:rsid w:val="00574A1F"/>
    <w:rsid w:val="0057504F"/>
    <w:rsid w:val="0057597F"/>
    <w:rsid w:val="0057620F"/>
    <w:rsid w:val="00576D40"/>
    <w:rsid w:val="00576DC0"/>
    <w:rsid w:val="00577B7A"/>
    <w:rsid w:val="00581B6B"/>
    <w:rsid w:val="005821DE"/>
    <w:rsid w:val="00582408"/>
    <w:rsid w:val="005847D0"/>
    <w:rsid w:val="005851E3"/>
    <w:rsid w:val="00586842"/>
    <w:rsid w:val="00586AEA"/>
    <w:rsid w:val="00587AFE"/>
    <w:rsid w:val="0059060A"/>
    <w:rsid w:val="0059091D"/>
    <w:rsid w:val="00591590"/>
    <w:rsid w:val="005922E5"/>
    <w:rsid w:val="00593BD8"/>
    <w:rsid w:val="0059467E"/>
    <w:rsid w:val="00595E83"/>
    <w:rsid w:val="0059685D"/>
    <w:rsid w:val="00596E76"/>
    <w:rsid w:val="005973D9"/>
    <w:rsid w:val="005973E3"/>
    <w:rsid w:val="00597B9A"/>
    <w:rsid w:val="005A03B9"/>
    <w:rsid w:val="005A0B9C"/>
    <w:rsid w:val="005A2AC6"/>
    <w:rsid w:val="005A2C49"/>
    <w:rsid w:val="005A2F7B"/>
    <w:rsid w:val="005A4087"/>
    <w:rsid w:val="005A48F1"/>
    <w:rsid w:val="005A6AC7"/>
    <w:rsid w:val="005A77D3"/>
    <w:rsid w:val="005A7833"/>
    <w:rsid w:val="005A7DAC"/>
    <w:rsid w:val="005B0CF3"/>
    <w:rsid w:val="005B0FA9"/>
    <w:rsid w:val="005B19F6"/>
    <w:rsid w:val="005B1DEF"/>
    <w:rsid w:val="005B324A"/>
    <w:rsid w:val="005B38AE"/>
    <w:rsid w:val="005B6955"/>
    <w:rsid w:val="005B75F0"/>
    <w:rsid w:val="005B76C5"/>
    <w:rsid w:val="005B7B47"/>
    <w:rsid w:val="005C31DC"/>
    <w:rsid w:val="005C33BA"/>
    <w:rsid w:val="005C3FC8"/>
    <w:rsid w:val="005C4CD3"/>
    <w:rsid w:val="005C4DCC"/>
    <w:rsid w:val="005C556E"/>
    <w:rsid w:val="005C5AE1"/>
    <w:rsid w:val="005C6565"/>
    <w:rsid w:val="005C7B04"/>
    <w:rsid w:val="005C7FD7"/>
    <w:rsid w:val="005D1332"/>
    <w:rsid w:val="005D17C6"/>
    <w:rsid w:val="005D19DB"/>
    <w:rsid w:val="005D20C5"/>
    <w:rsid w:val="005D291B"/>
    <w:rsid w:val="005D2DE3"/>
    <w:rsid w:val="005D38F4"/>
    <w:rsid w:val="005D412C"/>
    <w:rsid w:val="005D524C"/>
    <w:rsid w:val="005D6585"/>
    <w:rsid w:val="005D68A7"/>
    <w:rsid w:val="005D6B40"/>
    <w:rsid w:val="005E0376"/>
    <w:rsid w:val="005E06F1"/>
    <w:rsid w:val="005E20FE"/>
    <w:rsid w:val="005E2365"/>
    <w:rsid w:val="005E27A1"/>
    <w:rsid w:val="005E38A6"/>
    <w:rsid w:val="005E3D38"/>
    <w:rsid w:val="005E5459"/>
    <w:rsid w:val="005E5D20"/>
    <w:rsid w:val="005E7ADF"/>
    <w:rsid w:val="005E7E5F"/>
    <w:rsid w:val="005F20F5"/>
    <w:rsid w:val="005F375B"/>
    <w:rsid w:val="005F3F88"/>
    <w:rsid w:val="005F5A04"/>
    <w:rsid w:val="006009D7"/>
    <w:rsid w:val="00602462"/>
    <w:rsid w:val="0060280C"/>
    <w:rsid w:val="0060422A"/>
    <w:rsid w:val="0060567A"/>
    <w:rsid w:val="00605DF5"/>
    <w:rsid w:val="006070E0"/>
    <w:rsid w:val="00611D09"/>
    <w:rsid w:val="00611D6B"/>
    <w:rsid w:val="0061285D"/>
    <w:rsid w:val="00612A5D"/>
    <w:rsid w:val="00614181"/>
    <w:rsid w:val="0061422D"/>
    <w:rsid w:val="00615787"/>
    <w:rsid w:val="0061744C"/>
    <w:rsid w:val="00617C5B"/>
    <w:rsid w:val="00620609"/>
    <w:rsid w:val="00620CA0"/>
    <w:rsid w:val="00621393"/>
    <w:rsid w:val="006218E4"/>
    <w:rsid w:val="00622430"/>
    <w:rsid w:val="00622E1B"/>
    <w:rsid w:val="00623201"/>
    <w:rsid w:val="00623692"/>
    <w:rsid w:val="006243E8"/>
    <w:rsid w:val="0062508C"/>
    <w:rsid w:val="0063018A"/>
    <w:rsid w:val="00630D09"/>
    <w:rsid w:val="00631684"/>
    <w:rsid w:val="00632325"/>
    <w:rsid w:val="00634B6F"/>
    <w:rsid w:val="00635347"/>
    <w:rsid w:val="006369AB"/>
    <w:rsid w:val="00636D90"/>
    <w:rsid w:val="00637D6B"/>
    <w:rsid w:val="006402CF"/>
    <w:rsid w:val="00642C00"/>
    <w:rsid w:val="0064368B"/>
    <w:rsid w:val="0064389B"/>
    <w:rsid w:val="00643DB3"/>
    <w:rsid w:val="00646085"/>
    <w:rsid w:val="006466E4"/>
    <w:rsid w:val="00646916"/>
    <w:rsid w:val="006472AF"/>
    <w:rsid w:val="006472C6"/>
    <w:rsid w:val="006479E4"/>
    <w:rsid w:val="00650812"/>
    <w:rsid w:val="00651162"/>
    <w:rsid w:val="006512A2"/>
    <w:rsid w:val="0065140B"/>
    <w:rsid w:val="006520AE"/>
    <w:rsid w:val="00652D92"/>
    <w:rsid w:val="00652E71"/>
    <w:rsid w:val="00653846"/>
    <w:rsid w:val="00654723"/>
    <w:rsid w:val="0065473C"/>
    <w:rsid w:val="0065629A"/>
    <w:rsid w:val="0065663A"/>
    <w:rsid w:val="00657E1D"/>
    <w:rsid w:val="00662985"/>
    <w:rsid w:val="00662DDA"/>
    <w:rsid w:val="006630EA"/>
    <w:rsid w:val="00666D68"/>
    <w:rsid w:val="006674C9"/>
    <w:rsid w:val="00667B98"/>
    <w:rsid w:val="00670439"/>
    <w:rsid w:val="00670A00"/>
    <w:rsid w:val="00671356"/>
    <w:rsid w:val="00671FFE"/>
    <w:rsid w:val="00672BE4"/>
    <w:rsid w:val="00674651"/>
    <w:rsid w:val="0067490F"/>
    <w:rsid w:val="00675A19"/>
    <w:rsid w:val="0067762C"/>
    <w:rsid w:val="00677DC6"/>
    <w:rsid w:val="006845F2"/>
    <w:rsid w:val="00685126"/>
    <w:rsid w:val="00686BDF"/>
    <w:rsid w:val="00686D72"/>
    <w:rsid w:val="00687DCE"/>
    <w:rsid w:val="00690C27"/>
    <w:rsid w:val="00690E68"/>
    <w:rsid w:val="00691DE7"/>
    <w:rsid w:val="00694253"/>
    <w:rsid w:val="0069468B"/>
    <w:rsid w:val="0069627B"/>
    <w:rsid w:val="00696D74"/>
    <w:rsid w:val="00697330"/>
    <w:rsid w:val="006A1427"/>
    <w:rsid w:val="006A1BDD"/>
    <w:rsid w:val="006A66B1"/>
    <w:rsid w:val="006A75BF"/>
    <w:rsid w:val="006A7F66"/>
    <w:rsid w:val="006B02CF"/>
    <w:rsid w:val="006B1852"/>
    <w:rsid w:val="006B2433"/>
    <w:rsid w:val="006B2E06"/>
    <w:rsid w:val="006B2E44"/>
    <w:rsid w:val="006B3580"/>
    <w:rsid w:val="006B414B"/>
    <w:rsid w:val="006B48A4"/>
    <w:rsid w:val="006B5481"/>
    <w:rsid w:val="006B62D5"/>
    <w:rsid w:val="006B697F"/>
    <w:rsid w:val="006B6C01"/>
    <w:rsid w:val="006B6D23"/>
    <w:rsid w:val="006B7832"/>
    <w:rsid w:val="006C11C5"/>
    <w:rsid w:val="006C1512"/>
    <w:rsid w:val="006C1989"/>
    <w:rsid w:val="006C1B77"/>
    <w:rsid w:val="006C28B1"/>
    <w:rsid w:val="006C6138"/>
    <w:rsid w:val="006C7C15"/>
    <w:rsid w:val="006D1BD0"/>
    <w:rsid w:val="006D3E65"/>
    <w:rsid w:val="006D40C0"/>
    <w:rsid w:val="006D4670"/>
    <w:rsid w:val="006D5248"/>
    <w:rsid w:val="006D5455"/>
    <w:rsid w:val="006D5BD8"/>
    <w:rsid w:val="006D6B7C"/>
    <w:rsid w:val="006D78E4"/>
    <w:rsid w:val="006E1933"/>
    <w:rsid w:val="006E1DB1"/>
    <w:rsid w:val="006E1F17"/>
    <w:rsid w:val="006E275B"/>
    <w:rsid w:val="006E3EB6"/>
    <w:rsid w:val="006E4745"/>
    <w:rsid w:val="006E52A2"/>
    <w:rsid w:val="006E7CDD"/>
    <w:rsid w:val="006F1B35"/>
    <w:rsid w:val="006F3102"/>
    <w:rsid w:val="006F3462"/>
    <w:rsid w:val="006F3B82"/>
    <w:rsid w:val="006F3D51"/>
    <w:rsid w:val="006F3F86"/>
    <w:rsid w:val="006F450B"/>
    <w:rsid w:val="006F519B"/>
    <w:rsid w:val="006F63DB"/>
    <w:rsid w:val="006F721A"/>
    <w:rsid w:val="006F73FA"/>
    <w:rsid w:val="006F799C"/>
    <w:rsid w:val="006F7B92"/>
    <w:rsid w:val="007001DE"/>
    <w:rsid w:val="00700356"/>
    <w:rsid w:val="00700EFC"/>
    <w:rsid w:val="00701915"/>
    <w:rsid w:val="00701ACF"/>
    <w:rsid w:val="00701B3A"/>
    <w:rsid w:val="007027C8"/>
    <w:rsid w:val="00702B5B"/>
    <w:rsid w:val="007054DD"/>
    <w:rsid w:val="00705AC1"/>
    <w:rsid w:val="00705FF7"/>
    <w:rsid w:val="007060C0"/>
    <w:rsid w:val="00706524"/>
    <w:rsid w:val="007100E9"/>
    <w:rsid w:val="007112C2"/>
    <w:rsid w:val="00711372"/>
    <w:rsid w:val="00712AB0"/>
    <w:rsid w:val="0071414C"/>
    <w:rsid w:val="0071414F"/>
    <w:rsid w:val="007205E1"/>
    <w:rsid w:val="007212D4"/>
    <w:rsid w:val="00721307"/>
    <w:rsid w:val="00721BAE"/>
    <w:rsid w:val="00723D86"/>
    <w:rsid w:val="00725B3D"/>
    <w:rsid w:val="00726335"/>
    <w:rsid w:val="007268E7"/>
    <w:rsid w:val="0072724A"/>
    <w:rsid w:val="0072735B"/>
    <w:rsid w:val="007276DC"/>
    <w:rsid w:val="00730F74"/>
    <w:rsid w:val="00732AF7"/>
    <w:rsid w:val="007337F3"/>
    <w:rsid w:val="007346A1"/>
    <w:rsid w:val="00734CAC"/>
    <w:rsid w:val="00735B68"/>
    <w:rsid w:val="00736FE8"/>
    <w:rsid w:val="00737077"/>
    <w:rsid w:val="00741752"/>
    <w:rsid w:val="00741EE4"/>
    <w:rsid w:val="00742207"/>
    <w:rsid w:val="007438EF"/>
    <w:rsid w:val="00743BB6"/>
    <w:rsid w:val="00744379"/>
    <w:rsid w:val="00744C87"/>
    <w:rsid w:val="0074538C"/>
    <w:rsid w:val="007460F3"/>
    <w:rsid w:val="007474EB"/>
    <w:rsid w:val="00747FE7"/>
    <w:rsid w:val="007505C6"/>
    <w:rsid w:val="00750BFC"/>
    <w:rsid w:val="007518BE"/>
    <w:rsid w:val="00751F95"/>
    <w:rsid w:val="00752647"/>
    <w:rsid w:val="007530DD"/>
    <w:rsid w:val="007555E1"/>
    <w:rsid w:val="00755600"/>
    <w:rsid w:val="0075573C"/>
    <w:rsid w:val="0076147A"/>
    <w:rsid w:val="007615B0"/>
    <w:rsid w:val="00762647"/>
    <w:rsid w:val="007626B3"/>
    <w:rsid w:val="0076290B"/>
    <w:rsid w:val="0076401B"/>
    <w:rsid w:val="0076449E"/>
    <w:rsid w:val="00767123"/>
    <w:rsid w:val="007672CD"/>
    <w:rsid w:val="00767440"/>
    <w:rsid w:val="007700A9"/>
    <w:rsid w:val="0077040B"/>
    <w:rsid w:val="00770413"/>
    <w:rsid w:val="00770633"/>
    <w:rsid w:val="00771150"/>
    <w:rsid w:val="007724D7"/>
    <w:rsid w:val="007725E7"/>
    <w:rsid w:val="00773B33"/>
    <w:rsid w:val="0077456C"/>
    <w:rsid w:val="007767DC"/>
    <w:rsid w:val="007769F7"/>
    <w:rsid w:val="007779BA"/>
    <w:rsid w:val="00777ED5"/>
    <w:rsid w:val="00780E56"/>
    <w:rsid w:val="007814C2"/>
    <w:rsid w:val="007816F7"/>
    <w:rsid w:val="007825D9"/>
    <w:rsid w:val="00782843"/>
    <w:rsid w:val="00782C20"/>
    <w:rsid w:val="00782E10"/>
    <w:rsid w:val="00783A65"/>
    <w:rsid w:val="007842F7"/>
    <w:rsid w:val="00784577"/>
    <w:rsid w:val="00785A8C"/>
    <w:rsid w:val="007863A5"/>
    <w:rsid w:val="00786B14"/>
    <w:rsid w:val="00786F68"/>
    <w:rsid w:val="007905BC"/>
    <w:rsid w:val="0079277F"/>
    <w:rsid w:val="00795258"/>
    <w:rsid w:val="007956C9"/>
    <w:rsid w:val="00797097"/>
    <w:rsid w:val="0079791D"/>
    <w:rsid w:val="007A10C2"/>
    <w:rsid w:val="007A1D20"/>
    <w:rsid w:val="007A2B45"/>
    <w:rsid w:val="007A31A0"/>
    <w:rsid w:val="007A3A25"/>
    <w:rsid w:val="007A3EED"/>
    <w:rsid w:val="007A43E1"/>
    <w:rsid w:val="007A531E"/>
    <w:rsid w:val="007A54CC"/>
    <w:rsid w:val="007B2898"/>
    <w:rsid w:val="007B35E0"/>
    <w:rsid w:val="007B3EA7"/>
    <w:rsid w:val="007B4A7F"/>
    <w:rsid w:val="007B4E41"/>
    <w:rsid w:val="007B5A5C"/>
    <w:rsid w:val="007B5CD4"/>
    <w:rsid w:val="007B6F10"/>
    <w:rsid w:val="007B7835"/>
    <w:rsid w:val="007C0C73"/>
    <w:rsid w:val="007C2021"/>
    <w:rsid w:val="007C4550"/>
    <w:rsid w:val="007C49B3"/>
    <w:rsid w:val="007C4E35"/>
    <w:rsid w:val="007C5CF8"/>
    <w:rsid w:val="007C6AB7"/>
    <w:rsid w:val="007C6E3B"/>
    <w:rsid w:val="007C734F"/>
    <w:rsid w:val="007D078B"/>
    <w:rsid w:val="007D0BBC"/>
    <w:rsid w:val="007D126A"/>
    <w:rsid w:val="007D63A6"/>
    <w:rsid w:val="007D7285"/>
    <w:rsid w:val="007D7847"/>
    <w:rsid w:val="007E0F33"/>
    <w:rsid w:val="007E1A0F"/>
    <w:rsid w:val="007E24AE"/>
    <w:rsid w:val="007E26A3"/>
    <w:rsid w:val="007E396C"/>
    <w:rsid w:val="007E4C11"/>
    <w:rsid w:val="007E4C88"/>
    <w:rsid w:val="007E5415"/>
    <w:rsid w:val="007E5FF8"/>
    <w:rsid w:val="007E6C12"/>
    <w:rsid w:val="007E6CC5"/>
    <w:rsid w:val="007E729F"/>
    <w:rsid w:val="007E7765"/>
    <w:rsid w:val="007E7CE8"/>
    <w:rsid w:val="007F0777"/>
    <w:rsid w:val="007F089C"/>
    <w:rsid w:val="007F0E03"/>
    <w:rsid w:val="007F1BBC"/>
    <w:rsid w:val="007F1F7A"/>
    <w:rsid w:val="007F22CB"/>
    <w:rsid w:val="007F3D30"/>
    <w:rsid w:val="007F4065"/>
    <w:rsid w:val="007F5844"/>
    <w:rsid w:val="007F61CF"/>
    <w:rsid w:val="007F657A"/>
    <w:rsid w:val="007F71CE"/>
    <w:rsid w:val="007F71FC"/>
    <w:rsid w:val="00800D8B"/>
    <w:rsid w:val="00801A9B"/>
    <w:rsid w:val="00801E05"/>
    <w:rsid w:val="00804142"/>
    <w:rsid w:val="00804679"/>
    <w:rsid w:val="0080470A"/>
    <w:rsid w:val="008047C6"/>
    <w:rsid w:val="008050EA"/>
    <w:rsid w:val="00805270"/>
    <w:rsid w:val="00805EF8"/>
    <w:rsid w:val="0081067D"/>
    <w:rsid w:val="0081117E"/>
    <w:rsid w:val="0081341B"/>
    <w:rsid w:val="00813C0E"/>
    <w:rsid w:val="008155E4"/>
    <w:rsid w:val="008167D3"/>
    <w:rsid w:val="00822644"/>
    <w:rsid w:val="00822A5A"/>
    <w:rsid w:val="00822A6F"/>
    <w:rsid w:val="00823502"/>
    <w:rsid w:val="00824F21"/>
    <w:rsid w:val="008265CE"/>
    <w:rsid w:val="00826813"/>
    <w:rsid w:val="00826878"/>
    <w:rsid w:val="00826D95"/>
    <w:rsid w:val="008312CD"/>
    <w:rsid w:val="00831C85"/>
    <w:rsid w:val="00832091"/>
    <w:rsid w:val="00832421"/>
    <w:rsid w:val="008326D4"/>
    <w:rsid w:val="00832848"/>
    <w:rsid w:val="0083403E"/>
    <w:rsid w:val="00834297"/>
    <w:rsid w:val="00834919"/>
    <w:rsid w:val="008350EC"/>
    <w:rsid w:val="0083652E"/>
    <w:rsid w:val="00836766"/>
    <w:rsid w:val="00836957"/>
    <w:rsid w:val="00836A55"/>
    <w:rsid w:val="00840083"/>
    <w:rsid w:val="00840D84"/>
    <w:rsid w:val="0084119F"/>
    <w:rsid w:val="008411FB"/>
    <w:rsid w:val="00842831"/>
    <w:rsid w:val="00842929"/>
    <w:rsid w:val="00842CD0"/>
    <w:rsid w:val="00843817"/>
    <w:rsid w:val="0084417E"/>
    <w:rsid w:val="008447B0"/>
    <w:rsid w:val="00844CDB"/>
    <w:rsid w:val="00845E52"/>
    <w:rsid w:val="00846A18"/>
    <w:rsid w:val="008472A3"/>
    <w:rsid w:val="00847E08"/>
    <w:rsid w:val="008500C5"/>
    <w:rsid w:val="00850AAC"/>
    <w:rsid w:val="00851A61"/>
    <w:rsid w:val="00851CAD"/>
    <w:rsid w:val="00852962"/>
    <w:rsid w:val="00853326"/>
    <w:rsid w:val="00853785"/>
    <w:rsid w:val="0085457A"/>
    <w:rsid w:val="00854902"/>
    <w:rsid w:val="0086036C"/>
    <w:rsid w:val="00860491"/>
    <w:rsid w:val="008607F7"/>
    <w:rsid w:val="008623DC"/>
    <w:rsid w:val="0086259E"/>
    <w:rsid w:val="008626BC"/>
    <w:rsid w:val="00862A7D"/>
    <w:rsid w:val="008639F9"/>
    <w:rsid w:val="00864C8D"/>
    <w:rsid w:val="008650F3"/>
    <w:rsid w:val="00866858"/>
    <w:rsid w:val="0086752D"/>
    <w:rsid w:val="008679A5"/>
    <w:rsid w:val="00870BE2"/>
    <w:rsid w:val="0087180B"/>
    <w:rsid w:val="00872021"/>
    <w:rsid w:val="00872EBE"/>
    <w:rsid w:val="00873FAE"/>
    <w:rsid w:val="008754AF"/>
    <w:rsid w:val="00876BFE"/>
    <w:rsid w:val="008773BF"/>
    <w:rsid w:val="00877A06"/>
    <w:rsid w:val="00877B6D"/>
    <w:rsid w:val="00880D59"/>
    <w:rsid w:val="00881241"/>
    <w:rsid w:val="00885B66"/>
    <w:rsid w:val="00886A09"/>
    <w:rsid w:val="00886B35"/>
    <w:rsid w:val="00886B94"/>
    <w:rsid w:val="00887D6F"/>
    <w:rsid w:val="00890609"/>
    <w:rsid w:val="00891B4B"/>
    <w:rsid w:val="00892624"/>
    <w:rsid w:val="0089329B"/>
    <w:rsid w:val="00895DE2"/>
    <w:rsid w:val="00896B69"/>
    <w:rsid w:val="00896B8C"/>
    <w:rsid w:val="008A0C24"/>
    <w:rsid w:val="008A0DD4"/>
    <w:rsid w:val="008A16CF"/>
    <w:rsid w:val="008A3119"/>
    <w:rsid w:val="008A3273"/>
    <w:rsid w:val="008A4071"/>
    <w:rsid w:val="008A4F38"/>
    <w:rsid w:val="008A4FE0"/>
    <w:rsid w:val="008A6EB0"/>
    <w:rsid w:val="008A72AD"/>
    <w:rsid w:val="008A7540"/>
    <w:rsid w:val="008B0FB6"/>
    <w:rsid w:val="008B1D33"/>
    <w:rsid w:val="008B2078"/>
    <w:rsid w:val="008B24B9"/>
    <w:rsid w:val="008B26FC"/>
    <w:rsid w:val="008B2B85"/>
    <w:rsid w:val="008B349C"/>
    <w:rsid w:val="008B3DA6"/>
    <w:rsid w:val="008B3DB2"/>
    <w:rsid w:val="008B44D0"/>
    <w:rsid w:val="008B51BD"/>
    <w:rsid w:val="008B681A"/>
    <w:rsid w:val="008B76E9"/>
    <w:rsid w:val="008C0097"/>
    <w:rsid w:val="008C1931"/>
    <w:rsid w:val="008C23EA"/>
    <w:rsid w:val="008C2D48"/>
    <w:rsid w:val="008C3541"/>
    <w:rsid w:val="008C35D8"/>
    <w:rsid w:val="008C3712"/>
    <w:rsid w:val="008C58D5"/>
    <w:rsid w:val="008C74F9"/>
    <w:rsid w:val="008C78BB"/>
    <w:rsid w:val="008C7F65"/>
    <w:rsid w:val="008D12C0"/>
    <w:rsid w:val="008D144B"/>
    <w:rsid w:val="008D14EE"/>
    <w:rsid w:val="008D1DC8"/>
    <w:rsid w:val="008D1DCA"/>
    <w:rsid w:val="008D20B0"/>
    <w:rsid w:val="008D2FDC"/>
    <w:rsid w:val="008D389A"/>
    <w:rsid w:val="008D3F17"/>
    <w:rsid w:val="008D49BF"/>
    <w:rsid w:val="008D52C5"/>
    <w:rsid w:val="008D59D8"/>
    <w:rsid w:val="008D5A20"/>
    <w:rsid w:val="008D6D04"/>
    <w:rsid w:val="008E03E9"/>
    <w:rsid w:val="008E1181"/>
    <w:rsid w:val="008E5533"/>
    <w:rsid w:val="008E5D2E"/>
    <w:rsid w:val="008E6673"/>
    <w:rsid w:val="008E67BD"/>
    <w:rsid w:val="008E7E4A"/>
    <w:rsid w:val="008E7F32"/>
    <w:rsid w:val="008F0530"/>
    <w:rsid w:val="008F0D8C"/>
    <w:rsid w:val="008F12E6"/>
    <w:rsid w:val="008F1555"/>
    <w:rsid w:val="008F15CE"/>
    <w:rsid w:val="008F28B1"/>
    <w:rsid w:val="008F29C3"/>
    <w:rsid w:val="008F39B6"/>
    <w:rsid w:val="008F3B67"/>
    <w:rsid w:val="008F638F"/>
    <w:rsid w:val="008F6E8B"/>
    <w:rsid w:val="00901A53"/>
    <w:rsid w:val="00903239"/>
    <w:rsid w:val="00903244"/>
    <w:rsid w:val="009040F1"/>
    <w:rsid w:val="00905348"/>
    <w:rsid w:val="00905FC3"/>
    <w:rsid w:val="00907CA8"/>
    <w:rsid w:val="009122AD"/>
    <w:rsid w:val="0091241A"/>
    <w:rsid w:val="00913AAB"/>
    <w:rsid w:val="00913EDB"/>
    <w:rsid w:val="009140AA"/>
    <w:rsid w:val="00920CFC"/>
    <w:rsid w:val="00921A61"/>
    <w:rsid w:val="00922D24"/>
    <w:rsid w:val="009238B9"/>
    <w:rsid w:val="009248AA"/>
    <w:rsid w:val="00924917"/>
    <w:rsid w:val="00924F68"/>
    <w:rsid w:val="0092599A"/>
    <w:rsid w:val="00925C38"/>
    <w:rsid w:val="00925D0B"/>
    <w:rsid w:val="00925DE7"/>
    <w:rsid w:val="00925FF5"/>
    <w:rsid w:val="00926968"/>
    <w:rsid w:val="00932D70"/>
    <w:rsid w:val="009330E3"/>
    <w:rsid w:val="00935097"/>
    <w:rsid w:val="009355E6"/>
    <w:rsid w:val="00935668"/>
    <w:rsid w:val="009362A7"/>
    <w:rsid w:val="00937028"/>
    <w:rsid w:val="00937DC1"/>
    <w:rsid w:val="00940248"/>
    <w:rsid w:val="009414B7"/>
    <w:rsid w:val="0094353E"/>
    <w:rsid w:val="009441A8"/>
    <w:rsid w:val="009447B3"/>
    <w:rsid w:val="0094497C"/>
    <w:rsid w:val="00944E53"/>
    <w:rsid w:val="00945437"/>
    <w:rsid w:val="00945A66"/>
    <w:rsid w:val="00945D5E"/>
    <w:rsid w:val="00945FE6"/>
    <w:rsid w:val="009466BA"/>
    <w:rsid w:val="00950857"/>
    <w:rsid w:val="00952080"/>
    <w:rsid w:val="00952448"/>
    <w:rsid w:val="009529A5"/>
    <w:rsid w:val="00952C8D"/>
    <w:rsid w:val="0095331F"/>
    <w:rsid w:val="009539C3"/>
    <w:rsid w:val="00954A09"/>
    <w:rsid w:val="00957B38"/>
    <w:rsid w:val="00957BF0"/>
    <w:rsid w:val="00957E0A"/>
    <w:rsid w:val="009604CC"/>
    <w:rsid w:val="0096278D"/>
    <w:rsid w:val="00962D79"/>
    <w:rsid w:val="00963DAB"/>
    <w:rsid w:val="00963DDD"/>
    <w:rsid w:val="00964754"/>
    <w:rsid w:val="00964FED"/>
    <w:rsid w:val="0096593B"/>
    <w:rsid w:val="00965C10"/>
    <w:rsid w:val="009678B1"/>
    <w:rsid w:val="00970DF9"/>
    <w:rsid w:val="009713AE"/>
    <w:rsid w:val="00971CF8"/>
    <w:rsid w:val="00971E3F"/>
    <w:rsid w:val="00972DD3"/>
    <w:rsid w:val="00973032"/>
    <w:rsid w:val="00973373"/>
    <w:rsid w:val="00974B9A"/>
    <w:rsid w:val="00975131"/>
    <w:rsid w:val="00975CD9"/>
    <w:rsid w:val="00976C62"/>
    <w:rsid w:val="00976D15"/>
    <w:rsid w:val="00976D2B"/>
    <w:rsid w:val="00976E83"/>
    <w:rsid w:val="00977018"/>
    <w:rsid w:val="00981D43"/>
    <w:rsid w:val="0098258E"/>
    <w:rsid w:val="00983514"/>
    <w:rsid w:val="00985074"/>
    <w:rsid w:val="0098535E"/>
    <w:rsid w:val="009857A5"/>
    <w:rsid w:val="00985C4D"/>
    <w:rsid w:val="00987186"/>
    <w:rsid w:val="00987DE8"/>
    <w:rsid w:val="009903F4"/>
    <w:rsid w:val="009907A9"/>
    <w:rsid w:val="0099093E"/>
    <w:rsid w:val="00990BE5"/>
    <w:rsid w:val="00990DD2"/>
    <w:rsid w:val="009932A7"/>
    <w:rsid w:val="009934A5"/>
    <w:rsid w:val="00994311"/>
    <w:rsid w:val="009948AA"/>
    <w:rsid w:val="00994D8D"/>
    <w:rsid w:val="009952F7"/>
    <w:rsid w:val="0099588E"/>
    <w:rsid w:val="00995C2E"/>
    <w:rsid w:val="00995F8F"/>
    <w:rsid w:val="00997BD5"/>
    <w:rsid w:val="00997D03"/>
    <w:rsid w:val="009A199D"/>
    <w:rsid w:val="009A19D3"/>
    <w:rsid w:val="009A273D"/>
    <w:rsid w:val="009A28B9"/>
    <w:rsid w:val="009A4B89"/>
    <w:rsid w:val="009A4E90"/>
    <w:rsid w:val="009A5B93"/>
    <w:rsid w:val="009A6415"/>
    <w:rsid w:val="009A665F"/>
    <w:rsid w:val="009A6797"/>
    <w:rsid w:val="009A6E05"/>
    <w:rsid w:val="009B0B52"/>
    <w:rsid w:val="009B0D75"/>
    <w:rsid w:val="009B2401"/>
    <w:rsid w:val="009B3FAA"/>
    <w:rsid w:val="009B52E9"/>
    <w:rsid w:val="009B6977"/>
    <w:rsid w:val="009B711F"/>
    <w:rsid w:val="009B7431"/>
    <w:rsid w:val="009C2B08"/>
    <w:rsid w:val="009C36BA"/>
    <w:rsid w:val="009C4C36"/>
    <w:rsid w:val="009C64E6"/>
    <w:rsid w:val="009C65AF"/>
    <w:rsid w:val="009C795E"/>
    <w:rsid w:val="009D1AD0"/>
    <w:rsid w:val="009D376E"/>
    <w:rsid w:val="009D390F"/>
    <w:rsid w:val="009D39A8"/>
    <w:rsid w:val="009D4662"/>
    <w:rsid w:val="009D4722"/>
    <w:rsid w:val="009D6033"/>
    <w:rsid w:val="009D655C"/>
    <w:rsid w:val="009D6852"/>
    <w:rsid w:val="009D6BE6"/>
    <w:rsid w:val="009D707F"/>
    <w:rsid w:val="009D7EAD"/>
    <w:rsid w:val="009E0312"/>
    <w:rsid w:val="009E0BC3"/>
    <w:rsid w:val="009E2ADB"/>
    <w:rsid w:val="009E315F"/>
    <w:rsid w:val="009E465B"/>
    <w:rsid w:val="009E4D76"/>
    <w:rsid w:val="009E52C0"/>
    <w:rsid w:val="009E6131"/>
    <w:rsid w:val="009E666A"/>
    <w:rsid w:val="009E7E89"/>
    <w:rsid w:val="009F0D8B"/>
    <w:rsid w:val="009F2339"/>
    <w:rsid w:val="009F301F"/>
    <w:rsid w:val="009F41CD"/>
    <w:rsid w:val="009F51C3"/>
    <w:rsid w:val="009F5D22"/>
    <w:rsid w:val="009F6B4C"/>
    <w:rsid w:val="009F6C0D"/>
    <w:rsid w:val="00A011DE"/>
    <w:rsid w:val="00A02A62"/>
    <w:rsid w:val="00A02E50"/>
    <w:rsid w:val="00A04E3A"/>
    <w:rsid w:val="00A0586A"/>
    <w:rsid w:val="00A05ADB"/>
    <w:rsid w:val="00A10CC1"/>
    <w:rsid w:val="00A10EC8"/>
    <w:rsid w:val="00A11297"/>
    <w:rsid w:val="00A12D7A"/>
    <w:rsid w:val="00A1360B"/>
    <w:rsid w:val="00A13AD5"/>
    <w:rsid w:val="00A16734"/>
    <w:rsid w:val="00A16B98"/>
    <w:rsid w:val="00A170B1"/>
    <w:rsid w:val="00A20028"/>
    <w:rsid w:val="00A236BB"/>
    <w:rsid w:val="00A23D8E"/>
    <w:rsid w:val="00A2618D"/>
    <w:rsid w:val="00A27ADB"/>
    <w:rsid w:val="00A303C6"/>
    <w:rsid w:val="00A30787"/>
    <w:rsid w:val="00A313C4"/>
    <w:rsid w:val="00A31D8F"/>
    <w:rsid w:val="00A322BA"/>
    <w:rsid w:val="00A32770"/>
    <w:rsid w:val="00A3330C"/>
    <w:rsid w:val="00A33880"/>
    <w:rsid w:val="00A346AC"/>
    <w:rsid w:val="00A34C4D"/>
    <w:rsid w:val="00A364EB"/>
    <w:rsid w:val="00A37AA3"/>
    <w:rsid w:val="00A37E6C"/>
    <w:rsid w:val="00A37EAF"/>
    <w:rsid w:val="00A40678"/>
    <w:rsid w:val="00A4125F"/>
    <w:rsid w:val="00A41343"/>
    <w:rsid w:val="00A419CD"/>
    <w:rsid w:val="00A41C7E"/>
    <w:rsid w:val="00A42A58"/>
    <w:rsid w:val="00A43A22"/>
    <w:rsid w:val="00A445C4"/>
    <w:rsid w:val="00A454C8"/>
    <w:rsid w:val="00A45D76"/>
    <w:rsid w:val="00A45E98"/>
    <w:rsid w:val="00A46C47"/>
    <w:rsid w:val="00A4702A"/>
    <w:rsid w:val="00A471F4"/>
    <w:rsid w:val="00A4730D"/>
    <w:rsid w:val="00A47BF9"/>
    <w:rsid w:val="00A506F2"/>
    <w:rsid w:val="00A508D1"/>
    <w:rsid w:val="00A50B3D"/>
    <w:rsid w:val="00A5274F"/>
    <w:rsid w:val="00A53999"/>
    <w:rsid w:val="00A539CB"/>
    <w:rsid w:val="00A555B7"/>
    <w:rsid w:val="00A5612F"/>
    <w:rsid w:val="00A57F73"/>
    <w:rsid w:val="00A57FF8"/>
    <w:rsid w:val="00A61E5A"/>
    <w:rsid w:val="00A620D4"/>
    <w:rsid w:val="00A62D0B"/>
    <w:rsid w:val="00A63267"/>
    <w:rsid w:val="00A64100"/>
    <w:rsid w:val="00A65269"/>
    <w:rsid w:val="00A65E39"/>
    <w:rsid w:val="00A671B3"/>
    <w:rsid w:val="00A7145F"/>
    <w:rsid w:val="00A72436"/>
    <w:rsid w:val="00A72572"/>
    <w:rsid w:val="00A7271D"/>
    <w:rsid w:val="00A72CDD"/>
    <w:rsid w:val="00A7347B"/>
    <w:rsid w:val="00A73D84"/>
    <w:rsid w:val="00A74437"/>
    <w:rsid w:val="00A7466F"/>
    <w:rsid w:val="00A75044"/>
    <w:rsid w:val="00A75F09"/>
    <w:rsid w:val="00A7613D"/>
    <w:rsid w:val="00A77D74"/>
    <w:rsid w:val="00A80D31"/>
    <w:rsid w:val="00A811B1"/>
    <w:rsid w:val="00A84631"/>
    <w:rsid w:val="00A84CE9"/>
    <w:rsid w:val="00A85D52"/>
    <w:rsid w:val="00A86643"/>
    <w:rsid w:val="00A869CD"/>
    <w:rsid w:val="00A86F28"/>
    <w:rsid w:val="00A86F3C"/>
    <w:rsid w:val="00A8752F"/>
    <w:rsid w:val="00A87B2D"/>
    <w:rsid w:val="00A903DD"/>
    <w:rsid w:val="00A9133A"/>
    <w:rsid w:val="00A92672"/>
    <w:rsid w:val="00A92A87"/>
    <w:rsid w:val="00AA0242"/>
    <w:rsid w:val="00AA0984"/>
    <w:rsid w:val="00AA193B"/>
    <w:rsid w:val="00AA1F26"/>
    <w:rsid w:val="00AA21B1"/>
    <w:rsid w:val="00AA24B4"/>
    <w:rsid w:val="00AA2DB2"/>
    <w:rsid w:val="00AA493C"/>
    <w:rsid w:val="00AB0613"/>
    <w:rsid w:val="00AB13C5"/>
    <w:rsid w:val="00AB1678"/>
    <w:rsid w:val="00AB23E0"/>
    <w:rsid w:val="00AB2DBD"/>
    <w:rsid w:val="00AB47DF"/>
    <w:rsid w:val="00AB4EB4"/>
    <w:rsid w:val="00AB4ECA"/>
    <w:rsid w:val="00AB5ED3"/>
    <w:rsid w:val="00AB67BF"/>
    <w:rsid w:val="00AB6E04"/>
    <w:rsid w:val="00AB7A41"/>
    <w:rsid w:val="00AC2E5E"/>
    <w:rsid w:val="00AC4203"/>
    <w:rsid w:val="00AC4509"/>
    <w:rsid w:val="00AC45B6"/>
    <w:rsid w:val="00AC4B19"/>
    <w:rsid w:val="00AC4CB3"/>
    <w:rsid w:val="00AC545C"/>
    <w:rsid w:val="00AC57DB"/>
    <w:rsid w:val="00AC5FF8"/>
    <w:rsid w:val="00AC653E"/>
    <w:rsid w:val="00AC7267"/>
    <w:rsid w:val="00AC766B"/>
    <w:rsid w:val="00AD1682"/>
    <w:rsid w:val="00AD3BA2"/>
    <w:rsid w:val="00AD4328"/>
    <w:rsid w:val="00AD5235"/>
    <w:rsid w:val="00AD70A6"/>
    <w:rsid w:val="00AD7362"/>
    <w:rsid w:val="00AD7B71"/>
    <w:rsid w:val="00AE01E4"/>
    <w:rsid w:val="00AE1891"/>
    <w:rsid w:val="00AE260C"/>
    <w:rsid w:val="00AE2753"/>
    <w:rsid w:val="00AE39F0"/>
    <w:rsid w:val="00AE47AF"/>
    <w:rsid w:val="00AE4873"/>
    <w:rsid w:val="00AE61E2"/>
    <w:rsid w:val="00AE6289"/>
    <w:rsid w:val="00AE7D48"/>
    <w:rsid w:val="00AF0F99"/>
    <w:rsid w:val="00AF15BA"/>
    <w:rsid w:val="00AF25FA"/>
    <w:rsid w:val="00AF3263"/>
    <w:rsid w:val="00AF3A13"/>
    <w:rsid w:val="00AF41F7"/>
    <w:rsid w:val="00AF4859"/>
    <w:rsid w:val="00AF5CE6"/>
    <w:rsid w:val="00AF619A"/>
    <w:rsid w:val="00AF6EEF"/>
    <w:rsid w:val="00AF6F0E"/>
    <w:rsid w:val="00B00135"/>
    <w:rsid w:val="00B00866"/>
    <w:rsid w:val="00B00FFB"/>
    <w:rsid w:val="00B0135D"/>
    <w:rsid w:val="00B01CA8"/>
    <w:rsid w:val="00B038A0"/>
    <w:rsid w:val="00B03ED3"/>
    <w:rsid w:val="00B048A3"/>
    <w:rsid w:val="00B05726"/>
    <w:rsid w:val="00B061BD"/>
    <w:rsid w:val="00B06713"/>
    <w:rsid w:val="00B06D8D"/>
    <w:rsid w:val="00B07A83"/>
    <w:rsid w:val="00B07E29"/>
    <w:rsid w:val="00B115BA"/>
    <w:rsid w:val="00B11613"/>
    <w:rsid w:val="00B13545"/>
    <w:rsid w:val="00B1640F"/>
    <w:rsid w:val="00B17522"/>
    <w:rsid w:val="00B17B65"/>
    <w:rsid w:val="00B2254F"/>
    <w:rsid w:val="00B22DC3"/>
    <w:rsid w:val="00B23FF3"/>
    <w:rsid w:val="00B261C9"/>
    <w:rsid w:val="00B266EE"/>
    <w:rsid w:val="00B26C52"/>
    <w:rsid w:val="00B26E48"/>
    <w:rsid w:val="00B27E43"/>
    <w:rsid w:val="00B3096B"/>
    <w:rsid w:val="00B30B2F"/>
    <w:rsid w:val="00B30B49"/>
    <w:rsid w:val="00B313B6"/>
    <w:rsid w:val="00B317B4"/>
    <w:rsid w:val="00B318D6"/>
    <w:rsid w:val="00B32200"/>
    <w:rsid w:val="00B32F56"/>
    <w:rsid w:val="00B343A4"/>
    <w:rsid w:val="00B34F4D"/>
    <w:rsid w:val="00B350B3"/>
    <w:rsid w:val="00B35FDA"/>
    <w:rsid w:val="00B362B6"/>
    <w:rsid w:val="00B36DCE"/>
    <w:rsid w:val="00B3715B"/>
    <w:rsid w:val="00B375BB"/>
    <w:rsid w:val="00B37A77"/>
    <w:rsid w:val="00B407B3"/>
    <w:rsid w:val="00B417B8"/>
    <w:rsid w:val="00B41D41"/>
    <w:rsid w:val="00B42BC5"/>
    <w:rsid w:val="00B431DC"/>
    <w:rsid w:val="00B43F3D"/>
    <w:rsid w:val="00B43FC2"/>
    <w:rsid w:val="00B440A5"/>
    <w:rsid w:val="00B4544B"/>
    <w:rsid w:val="00B45EE2"/>
    <w:rsid w:val="00B47364"/>
    <w:rsid w:val="00B475A6"/>
    <w:rsid w:val="00B51B95"/>
    <w:rsid w:val="00B52A4F"/>
    <w:rsid w:val="00B54B20"/>
    <w:rsid w:val="00B54EAB"/>
    <w:rsid w:val="00B54F95"/>
    <w:rsid w:val="00B5509B"/>
    <w:rsid w:val="00B570B6"/>
    <w:rsid w:val="00B6255B"/>
    <w:rsid w:val="00B6626A"/>
    <w:rsid w:val="00B678B6"/>
    <w:rsid w:val="00B70E16"/>
    <w:rsid w:val="00B70F44"/>
    <w:rsid w:val="00B71324"/>
    <w:rsid w:val="00B71BE2"/>
    <w:rsid w:val="00B74884"/>
    <w:rsid w:val="00B74CFE"/>
    <w:rsid w:val="00B765AF"/>
    <w:rsid w:val="00B77039"/>
    <w:rsid w:val="00B7712B"/>
    <w:rsid w:val="00B7747F"/>
    <w:rsid w:val="00B80277"/>
    <w:rsid w:val="00B812BC"/>
    <w:rsid w:val="00B81325"/>
    <w:rsid w:val="00B816D5"/>
    <w:rsid w:val="00B8187F"/>
    <w:rsid w:val="00B81B66"/>
    <w:rsid w:val="00B83A84"/>
    <w:rsid w:val="00B857F2"/>
    <w:rsid w:val="00B85AE7"/>
    <w:rsid w:val="00B85E7B"/>
    <w:rsid w:val="00B8771B"/>
    <w:rsid w:val="00B91BDA"/>
    <w:rsid w:val="00B9221C"/>
    <w:rsid w:val="00B92A1C"/>
    <w:rsid w:val="00B92B39"/>
    <w:rsid w:val="00B94DAD"/>
    <w:rsid w:val="00B962B4"/>
    <w:rsid w:val="00B9761A"/>
    <w:rsid w:val="00BA0A32"/>
    <w:rsid w:val="00BA13EE"/>
    <w:rsid w:val="00BA1CB9"/>
    <w:rsid w:val="00BA2466"/>
    <w:rsid w:val="00BA38C0"/>
    <w:rsid w:val="00BA48CF"/>
    <w:rsid w:val="00BA4B49"/>
    <w:rsid w:val="00BA4D90"/>
    <w:rsid w:val="00BA560D"/>
    <w:rsid w:val="00BA643B"/>
    <w:rsid w:val="00BB0992"/>
    <w:rsid w:val="00BB19E4"/>
    <w:rsid w:val="00BB57A5"/>
    <w:rsid w:val="00BB604D"/>
    <w:rsid w:val="00BC0B1E"/>
    <w:rsid w:val="00BC0F25"/>
    <w:rsid w:val="00BC2C54"/>
    <w:rsid w:val="00BC60D7"/>
    <w:rsid w:val="00BC6641"/>
    <w:rsid w:val="00BD07B2"/>
    <w:rsid w:val="00BD0C9A"/>
    <w:rsid w:val="00BD1144"/>
    <w:rsid w:val="00BD1C87"/>
    <w:rsid w:val="00BD2888"/>
    <w:rsid w:val="00BD51B1"/>
    <w:rsid w:val="00BD5DF4"/>
    <w:rsid w:val="00BD5FDA"/>
    <w:rsid w:val="00BD6C51"/>
    <w:rsid w:val="00BD7483"/>
    <w:rsid w:val="00BD7950"/>
    <w:rsid w:val="00BD7CC4"/>
    <w:rsid w:val="00BE2A07"/>
    <w:rsid w:val="00BE35D9"/>
    <w:rsid w:val="00BE3ACA"/>
    <w:rsid w:val="00BE3DF9"/>
    <w:rsid w:val="00BE47A6"/>
    <w:rsid w:val="00BE4B65"/>
    <w:rsid w:val="00BE5182"/>
    <w:rsid w:val="00BE5FC0"/>
    <w:rsid w:val="00BE63AB"/>
    <w:rsid w:val="00BE6D0D"/>
    <w:rsid w:val="00BE765F"/>
    <w:rsid w:val="00BE792F"/>
    <w:rsid w:val="00BF0ED9"/>
    <w:rsid w:val="00BF0F4B"/>
    <w:rsid w:val="00BF1327"/>
    <w:rsid w:val="00BF1417"/>
    <w:rsid w:val="00BF3AE3"/>
    <w:rsid w:val="00BF49EF"/>
    <w:rsid w:val="00BF618C"/>
    <w:rsid w:val="00BF672B"/>
    <w:rsid w:val="00BF69A5"/>
    <w:rsid w:val="00C00990"/>
    <w:rsid w:val="00C00F30"/>
    <w:rsid w:val="00C01038"/>
    <w:rsid w:val="00C01A3E"/>
    <w:rsid w:val="00C01BCF"/>
    <w:rsid w:val="00C04E9C"/>
    <w:rsid w:val="00C05AF9"/>
    <w:rsid w:val="00C0748E"/>
    <w:rsid w:val="00C0751D"/>
    <w:rsid w:val="00C07A88"/>
    <w:rsid w:val="00C10AD9"/>
    <w:rsid w:val="00C13086"/>
    <w:rsid w:val="00C1379B"/>
    <w:rsid w:val="00C13A6B"/>
    <w:rsid w:val="00C15D97"/>
    <w:rsid w:val="00C178D4"/>
    <w:rsid w:val="00C22535"/>
    <w:rsid w:val="00C233AC"/>
    <w:rsid w:val="00C235CD"/>
    <w:rsid w:val="00C2367C"/>
    <w:rsid w:val="00C23BCE"/>
    <w:rsid w:val="00C253C2"/>
    <w:rsid w:val="00C25F8B"/>
    <w:rsid w:val="00C279F2"/>
    <w:rsid w:val="00C30329"/>
    <w:rsid w:val="00C308BD"/>
    <w:rsid w:val="00C31965"/>
    <w:rsid w:val="00C34EBD"/>
    <w:rsid w:val="00C35B27"/>
    <w:rsid w:val="00C35E1B"/>
    <w:rsid w:val="00C361D6"/>
    <w:rsid w:val="00C36295"/>
    <w:rsid w:val="00C36401"/>
    <w:rsid w:val="00C36DA6"/>
    <w:rsid w:val="00C4010C"/>
    <w:rsid w:val="00C404B4"/>
    <w:rsid w:val="00C4069B"/>
    <w:rsid w:val="00C40705"/>
    <w:rsid w:val="00C40898"/>
    <w:rsid w:val="00C40E71"/>
    <w:rsid w:val="00C411A4"/>
    <w:rsid w:val="00C41ECC"/>
    <w:rsid w:val="00C4253A"/>
    <w:rsid w:val="00C42544"/>
    <w:rsid w:val="00C429D1"/>
    <w:rsid w:val="00C43549"/>
    <w:rsid w:val="00C43DA5"/>
    <w:rsid w:val="00C47707"/>
    <w:rsid w:val="00C47E2D"/>
    <w:rsid w:val="00C507C2"/>
    <w:rsid w:val="00C52942"/>
    <w:rsid w:val="00C53B17"/>
    <w:rsid w:val="00C53D52"/>
    <w:rsid w:val="00C54B55"/>
    <w:rsid w:val="00C54CB7"/>
    <w:rsid w:val="00C5525D"/>
    <w:rsid w:val="00C5598C"/>
    <w:rsid w:val="00C577C5"/>
    <w:rsid w:val="00C60858"/>
    <w:rsid w:val="00C61343"/>
    <w:rsid w:val="00C63B2B"/>
    <w:rsid w:val="00C64B00"/>
    <w:rsid w:val="00C65A09"/>
    <w:rsid w:val="00C65D5D"/>
    <w:rsid w:val="00C6664D"/>
    <w:rsid w:val="00C67165"/>
    <w:rsid w:val="00C678D7"/>
    <w:rsid w:val="00C67AA0"/>
    <w:rsid w:val="00C71AAE"/>
    <w:rsid w:val="00C71EC2"/>
    <w:rsid w:val="00C72A91"/>
    <w:rsid w:val="00C72DED"/>
    <w:rsid w:val="00C72EC9"/>
    <w:rsid w:val="00C7395C"/>
    <w:rsid w:val="00C73E45"/>
    <w:rsid w:val="00C7448F"/>
    <w:rsid w:val="00C74497"/>
    <w:rsid w:val="00C7496E"/>
    <w:rsid w:val="00C75037"/>
    <w:rsid w:val="00C75B8A"/>
    <w:rsid w:val="00C76D92"/>
    <w:rsid w:val="00C772A0"/>
    <w:rsid w:val="00C80AED"/>
    <w:rsid w:val="00C819A5"/>
    <w:rsid w:val="00C83731"/>
    <w:rsid w:val="00C83BE0"/>
    <w:rsid w:val="00C848C1"/>
    <w:rsid w:val="00C8504A"/>
    <w:rsid w:val="00C86D34"/>
    <w:rsid w:val="00C87C08"/>
    <w:rsid w:val="00C87D52"/>
    <w:rsid w:val="00C90EF5"/>
    <w:rsid w:val="00C914B1"/>
    <w:rsid w:val="00C914CB"/>
    <w:rsid w:val="00C91D7C"/>
    <w:rsid w:val="00C929EE"/>
    <w:rsid w:val="00C9382C"/>
    <w:rsid w:val="00C93D85"/>
    <w:rsid w:val="00C943B9"/>
    <w:rsid w:val="00C9502C"/>
    <w:rsid w:val="00C95690"/>
    <w:rsid w:val="00C95C67"/>
    <w:rsid w:val="00C97544"/>
    <w:rsid w:val="00CA078F"/>
    <w:rsid w:val="00CA07C7"/>
    <w:rsid w:val="00CA1178"/>
    <w:rsid w:val="00CA1D26"/>
    <w:rsid w:val="00CA2B91"/>
    <w:rsid w:val="00CA2FE5"/>
    <w:rsid w:val="00CA36C6"/>
    <w:rsid w:val="00CA4292"/>
    <w:rsid w:val="00CA5296"/>
    <w:rsid w:val="00CA5695"/>
    <w:rsid w:val="00CA700D"/>
    <w:rsid w:val="00CB0916"/>
    <w:rsid w:val="00CB1420"/>
    <w:rsid w:val="00CB145B"/>
    <w:rsid w:val="00CB1FDA"/>
    <w:rsid w:val="00CB4102"/>
    <w:rsid w:val="00CB452F"/>
    <w:rsid w:val="00CB4ACC"/>
    <w:rsid w:val="00CB68A2"/>
    <w:rsid w:val="00CB7C70"/>
    <w:rsid w:val="00CC0B86"/>
    <w:rsid w:val="00CC0C50"/>
    <w:rsid w:val="00CC0CB4"/>
    <w:rsid w:val="00CC1CFA"/>
    <w:rsid w:val="00CC28DB"/>
    <w:rsid w:val="00CC3113"/>
    <w:rsid w:val="00CC325A"/>
    <w:rsid w:val="00CC3374"/>
    <w:rsid w:val="00CC4050"/>
    <w:rsid w:val="00CC4128"/>
    <w:rsid w:val="00CC4319"/>
    <w:rsid w:val="00CC432F"/>
    <w:rsid w:val="00CC5920"/>
    <w:rsid w:val="00CC6A57"/>
    <w:rsid w:val="00CC71F3"/>
    <w:rsid w:val="00CC78EA"/>
    <w:rsid w:val="00CD02C4"/>
    <w:rsid w:val="00CD13CF"/>
    <w:rsid w:val="00CD1B81"/>
    <w:rsid w:val="00CD2382"/>
    <w:rsid w:val="00CD2CE0"/>
    <w:rsid w:val="00CD42BB"/>
    <w:rsid w:val="00CD4748"/>
    <w:rsid w:val="00CD47C8"/>
    <w:rsid w:val="00CD5A6C"/>
    <w:rsid w:val="00CD6255"/>
    <w:rsid w:val="00CD6F49"/>
    <w:rsid w:val="00CD7564"/>
    <w:rsid w:val="00CD7E98"/>
    <w:rsid w:val="00CE05F8"/>
    <w:rsid w:val="00CE1AE7"/>
    <w:rsid w:val="00CE1F62"/>
    <w:rsid w:val="00CE2B28"/>
    <w:rsid w:val="00CE3829"/>
    <w:rsid w:val="00CE488C"/>
    <w:rsid w:val="00CE54FA"/>
    <w:rsid w:val="00CE710D"/>
    <w:rsid w:val="00CE79B4"/>
    <w:rsid w:val="00CF1CF6"/>
    <w:rsid w:val="00CF1E04"/>
    <w:rsid w:val="00CF223A"/>
    <w:rsid w:val="00CF39DA"/>
    <w:rsid w:val="00CF786D"/>
    <w:rsid w:val="00D00499"/>
    <w:rsid w:val="00D00986"/>
    <w:rsid w:val="00D01507"/>
    <w:rsid w:val="00D017AD"/>
    <w:rsid w:val="00D02599"/>
    <w:rsid w:val="00D0409E"/>
    <w:rsid w:val="00D04903"/>
    <w:rsid w:val="00D06F5B"/>
    <w:rsid w:val="00D07986"/>
    <w:rsid w:val="00D1206B"/>
    <w:rsid w:val="00D142C5"/>
    <w:rsid w:val="00D152CD"/>
    <w:rsid w:val="00D15603"/>
    <w:rsid w:val="00D157EC"/>
    <w:rsid w:val="00D15DC7"/>
    <w:rsid w:val="00D1691A"/>
    <w:rsid w:val="00D16B3C"/>
    <w:rsid w:val="00D176B7"/>
    <w:rsid w:val="00D205AD"/>
    <w:rsid w:val="00D20AF5"/>
    <w:rsid w:val="00D20CCA"/>
    <w:rsid w:val="00D20F01"/>
    <w:rsid w:val="00D21BD7"/>
    <w:rsid w:val="00D2362C"/>
    <w:rsid w:val="00D239FB"/>
    <w:rsid w:val="00D251B6"/>
    <w:rsid w:val="00D303D5"/>
    <w:rsid w:val="00D32776"/>
    <w:rsid w:val="00D33DD7"/>
    <w:rsid w:val="00D33F78"/>
    <w:rsid w:val="00D348F7"/>
    <w:rsid w:val="00D35275"/>
    <w:rsid w:val="00D35941"/>
    <w:rsid w:val="00D36838"/>
    <w:rsid w:val="00D446CE"/>
    <w:rsid w:val="00D448A3"/>
    <w:rsid w:val="00D44E48"/>
    <w:rsid w:val="00D458DA"/>
    <w:rsid w:val="00D45A46"/>
    <w:rsid w:val="00D46004"/>
    <w:rsid w:val="00D50411"/>
    <w:rsid w:val="00D5091D"/>
    <w:rsid w:val="00D52403"/>
    <w:rsid w:val="00D52D9C"/>
    <w:rsid w:val="00D52FD6"/>
    <w:rsid w:val="00D5440C"/>
    <w:rsid w:val="00D57603"/>
    <w:rsid w:val="00D60249"/>
    <w:rsid w:val="00D60B35"/>
    <w:rsid w:val="00D617DC"/>
    <w:rsid w:val="00D63B60"/>
    <w:rsid w:val="00D63CAA"/>
    <w:rsid w:val="00D65396"/>
    <w:rsid w:val="00D66266"/>
    <w:rsid w:val="00D6730B"/>
    <w:rsid w:val="00D67A69"/>
    <w:rsid w:val="00D701AA"/>
    <w:rsid w:val="00D709E1"/>
    <w:rsid w:val="00D70D4B"/>
    <w:rsid w:val="00D70D6C"/>
    <w:rsid w:val="00D721C8"/>
    <w:rsid w:val="00D72716"/>
    <w:rsid w:val="00D738F4"/>
    <w:rsid w:val="00D74C8A"/>
    <w:rsid w:val="00D76154"/>
    <w:rsid w:val="00D7629F"/>
    <w:rsid w:val="00D7711D"/>
    <w:rsid w:val="00D7793B"/>
    <w:rsid w:val="00D82357"/>
    <w:rsid w:val="00D82CFE"/>
    <w:rsid w:val="00D82F42"/>
    <w:rsid w:val="00D831E1"/>
    <w:rsid w:val="00D835EE"/>
    <w:rsid w:val="00D839AC"/>
    <w:rsid w:val="00D84636"/>
    <w:rsid w:val="00D84FE4"/>
    <w:rsid w:val="00D8514D"/>
    <w:rsid w:val="00D85200"/>
    <w:rsid w:val="00D855BA"/>
    <w:rsid w:val="00D85906"/>
    <w:rsid w:val="00D87072"/>
    <w:rsid w:val="00D87C13"/>
    <w:rsid w:val="00D87E1C"/>
    <w:rsid w:val="00D90428"/>
    <w:rsid w:val="00D91273"/>
    <w:rsid w:val="00D93E65"/>
    <w:rsid w:val="00D94294"/>
    <w:rsid w:val="00D94DCE"/>
    <w:rsid w:val="00D94E00"/>
    <w:rsid w:val="00D956BF"/>
    <w:rsid w:val="00D965B5"/>
    <w:rsid w:val="00D96776"/>
    <w:rsid w:val="00D96D5F"/>
    <w:rsid w:val="00DA06EB"/>
    <w:rsid w:val="00DA0FFE"/>
    <w:rsid w:val="00DA1071"/>
    <w:rsid w:val="00DA184E"/>
    <w:rsid w:val="00DA39FD"/>
    <w:rsid w:val="00DA3BF9"/>
    <w:rsid w:val="00DA3DFB"/>
    <w:rsid w:val="00DA3F56"/>
    <w:rsid w:val="00DA432A"/>
    <w:rsid w:val="00DA48F7"/>
    <w:rsid w:val="00DA4CB2"/>
    <w:rsid w:val="00DA5DDA"/>
    <w:rsid w:val="00DA7779"/>
    <w:rsid w:val="00DB186C"/>
    <w:rsid w:val="00DB2CB7"/>
    <w:rsid w:val="00DB2CF0"/>
    <w:rsid w:val="00DB3505"/>
    <w:rsid w:val="00DB38C8"/>
    <w:rsid w:val="00DB42D4"/>
    <w:rsid w:val="00DB4432"/>
    <w:rsid w:val="00DB46F8"/>
    <w:rsid w:val="00DB4FEA"/>
    <w:rsid w:val="00DB5E2F"/>
    <w:rsid w:val="00DB639B"/>
    <w:rsid w:val="00DB68CC"/>
    <w:rsid w:val="00DB6D19"/>
    <w:rsid w:val="00DB7EEB"/>
    <w:rsid w:val="00DC1170"/>
    <w:rsid w:val="00DC2120"/>
    <w:rsid w:val="00DC3E9E"/>
    <w:rsid w:val="00DC62A7"/>
    <w:rsid w:val="00DC6D91"/>
    <w:rsid w:val="00DC7B31"/>
    <w:rsid w:val="00DD0DB7"/>
    <w:rsid w:val="00DD1454"/>
    <w:rsid w:val="00DD1B07"/>
    <w:rsid w:val="00DD1EE5"/>
    <w:rsid w:val="00DD2814"/>
    <w:rsid w:val="00DD417D"/>
    <w:rsid w:val="00DD60D9"/>
    <w:rsid w:val="00DD682B"/>
    <w:rsid w:val="00DE06AC"/>
    <w:rsid w:val="00DE0EAC"/>
    <w:rsid w:val="00DE4FF6"/>
    <w:rsid w:val="00DF055A"/>
    <w:rsid w:val="00DF092C"/>
    <w:rsid w:val="00DF0DCA"/>
    <w:rsid w:val="00DF1D16"/>
    <w:rsid w:val="00DF4671"/>
    <w:rsid w:val="00DF4EC9"/>
    <w:rsid w:val="00DF5924"/>
    <w:rsid w:val="00DF631B"/>
    <w:rsid w:val="00DF6560"/>
    <w:rsid w:val="00DF6BF1"/>
    <w:rsid w:val="00DF74CD"/>
    <w:rsid w:val="00DF7778"/>
    <w:rsid w:val="00E01387"/>
    <w:rsid w:val="00E015CA"/>
    <w:rsid w:val="00E016CA"/>
    <w:rsid w:val="00E01BF5"/>
    <w:rsid w:val="00E01E19"/>
    <w:rsid w:val="00E02680"/>
    <w:rsid w:val="00E0318F"/>
    <w:rsid w:val="00E03269"/>
    <w:rsid w:val="00E05371"/>
    <w:rsid w:val="00E06A15"/>
    <w:rsid w:val="00E06DEA"/>
    <w:rsid w:val="00E105C8"/>
    <w:rsid w:val="00E125E6"/>
    <w:rsid w:val="00E12875"/>
    <w:rsid w:val="00E140B9"/>
    <w:rsid w:val="00E179F4"/>
    <w:rsid w:val="00E17E48"/>
    <w:rsid w:val="00E219E1"/>
    <w:rsid w:val="00E21B92"/>
    <w:rsid w:val="00E224AA"/>
    <w:rsid w:val="00E224C1"/>
    <w:rsid w:val="00E2334E"/>
    <w:rsid w:val="00E2427C"/>
    <w:rsid w:val="00E25433"/>
    <w:rsid w:val="00E2674B"/>
    <w:rsid w:val="00E27421"/>
    <w:rsid w:val="00E2761F"/>
    <w:rsid w:val="00E305C0"/>
    <w:rsid w:val="00E31B7B"/>
    <w:rsid w:val="00E32227"/>
    <w:rsid w:val="00E336AF"/>
    <w:rsid w:val="00E359CA"/>
    <w:rsid w:val="00E36254"/>
    <w:rsid w:val="00E37073"/>
    <w:rsid w:val="00E37A80"/>
    <w:rsid w:val="00E40199"/>
    <w:rsid w:val="00E40DEE"/>
    <w:rsid w:val="00E4160D"/>
    <w:rsid w:val="00E4174B"/>
    <w:rsid w:val="00E41D08"/>
    <w:rsid w:val="00E41FEF"/>
    <w:rsid w:val="00E42FA9"/>
    <w:rsid w:val="00E434A7"/>
    <w:rsid w:val="00E445C6"/>
    <w:rsid w:val="00E44CD3"/>
    <w:rsid w:val="00E45219"/>
    <w:rsid w:val="00E45307"/>
    <w:rsid w:val="00E45D6F"/>
    <w:rsid w:val="00E50268"/>
    <w:rsid w:val="00E509D9"/>
    <w:rsid w:val="00E50C0B"/>
    <w:rsid w:val="00E51286"/>
    <w:rsid w:val="00E513B0"/>
    <w:rsid w:val="00E517D9"/>
    <w:rsid w:val="00E536B1"/>
    <w:rsid w:val="00E563F4"/>
    <w:rsid w:val="00E56CDB"/>
    <w:rsid w:val="00E56DCA"/>
    <w:rsid w:val="00E579C6"/>
    <w:rsid w:val="00E60BBC"/>
    <w:rsid w:val="00E60FE7"/>
    <w:rsid w:val="00E6225D"/>
    <w:rsid w:val="00E625B0"/>
    <w:rsid w:val="00E64B56"/>
    <w:rsid w:val="00E64C6D"/>
    <w:rsid w:val="00E65AC6"/>
    <w:rsid w:val="00E66331"/>
    <w:rsid w:val="00E663D6"/>
    <w:rsid w:val="00E674AD"/>
    <w:rsid w:val="00E707AA"/>
    <w:rsid w:val="00E70E90"/>
    <w:rsid w:val="00E70F21"/>
    <w:rsid w:val="00E71770"/>
    <w:rsid w:val="00E71DEB"/>
    <w:rsid w:val="00E7454B"/>
    <w:rsid w:val="00E757DA"/>
    <w:rsid w:val="00E7678B"/>
    <w:rsid w:val="00E827B9"/>
    <w:rsid w:val="00E82F2B"/>
    <w:rsid w:val="00E83515"/>
    <w:rsid w:val="00E85581"/>
    <w:rsid w:val="00E85A66"/>
    <w:rsid w:val="00E85F9F"/>
    <w:rsid w:val="00E866FC"/>
    <w:rsid w:val="00E86AC5"/>
    <w:rsid w:val="00E86FF0"/>
    <w:rsid w:val="00E907A9"/>
    <w:rsid w:val="00E93878"/>
    <w:rsid w:val="00E94612"/>
    <w:rsid w:val="00E949C0"/>
    <w:rsid w:val="00E949F3"/>
    <w:rsid w:val="00E9563D"/>
    <w:rsid w:val="00E95CC1"/>
    <w:rsid w:val="00E96674"/>
    <w:rsid w:val="00E97AA1"/>
    <w:rsid w:val="00EA013B"/>
    <w:rsid w:val="00EA03EF"/>
    <w:rsid w:val="00EA0893"/>
    <w:rsid w:val="00EA0E2E"/>
    <w:rsid w:val="00EA0ECE"/>
    <w:rsid w:val="00EA1AA1"/>
    <w:rsid w:val="00EA1D53"/>
    <w:rsid w:val="00EA1EE1"/>
    <w:rsid w:val="00EA287D"/>
    <w:rsid w:val="00EA436D"/>
    <w:rsid w:val="00EA5E53"/>
    <w:rsid w:val="00EA744F"/>
    <w:rsid w:val="00EB1CF3"/>
    <w:rsid w:val="00EB1DD9"/>
    <w:rsid w:val="00EB25F9"/>
    <w:rsid w:val="00EB279B"/>
    <w:rsid w:val="00EB2880"/>
    <w:rsid w:val="00EB2B8F"/>
    <w:rsid w:val="00EB46D6"/>
    <w:rsid w:val="00EB53C1"/>
    <w:rsid w:val="00EB67B6"/>
    <w:rsid w:val="00EB6FD3"/>
    <w:rsid w:val="00EB758A"/>
    <w:rsid w:val="00EB7618"/>
    <w:rsid w:val="00EB7866"/>
    <w:rsid w:val="00EB7F0D"/>
    <w:rsid w:val="00EC0A70"/>
    <w:rsid w:val="00EC0A79"/>
    <w:rsid w:val="00EC0BE0"/>
    <w:rsid w:val="00EC15D0"/>
    <w:rsid w:val="00EC1E8C"/>
    <w:rsid w:val="00EC2273"/>
    <w:rsid w:val="00EC27C9"/>
    <w:rsid w:val="00EC356C"/>
    <w:rsid w:val="00EC4077"/>
    <w:rsid w:val="00EC4124"/>
    <w:rsid w:val="00EC43D5"/>
    <w:rsid w:val="00EC50B9"/>
    <w:rsid w:val="00EC5A6B"/>
    <w:rsid w:val="00ED0850"/>
    <w:rsid w:val="00ED207E"/>
    <w:rsid w:val="00ED24E1"/>
    <w:rsid w:val="00ED3BE3"/>
    <w:rsid w:val="00ED4836"/>
    <w:rsid w:val="00ED5B95"/>
    <w:rsid w:val="00ED6740"/>
    <w:rsid w:val="00ED6B5D"/>
    <w:rsid w:val="00ED6C5A"/>
    <w:rsid w:val="00ED72D1"/>
    <w:rsid w:val="00EE22EF"/>
    <w:rsid w:val="00EE2A14"/>
    <w:rsid w:val="00EE3317"/>
    <w:rsid w:val="00EE3F60"/>
    <w:rsid w:val="00EE6818"/>
    <w:rsid w:val="00EE78F1"/>
    <w:rsid w:val="00EF0533"/>
    <w:rsid w:val="00EF0E89"/>
    <w:rsid w:val="00EF11A2"/>
    <w:rsid w:val="00EF1CA4"/>
    <w:rsid w:val="00EF41EE"/>
    <w:rsid w:val="00EF44ED"/>
    <w:rsid w:val="00EF5A0E"/>
    <w:rsid w:val="00EF61F1"/>
    <w:rsid w:val="00EF7ADE"/>
    <w:rsid w:val="00F00AE4"/>
    <w:rsid w:val="00F01235"/>
    <w:rsid w:val="00F01748"/>
    <w:rsid w:val="00F019ED"/>
    <w:rsid w:val="00F01E5C"/>
    <w:rsid w:val="00F02F8B"/>
    <w:rsid w:val="00F03662"/>
    <w:rsid w:val="00F03AB5"/>
    <w:rsid w:val="00F0481F"/>
    <w:rsid w:val="00F0482F"/>
    <w:rsid w:val="00F04CF4"/>
    <w:rsid w:val="00F05347"/>
    <w:rsid w:val="00F05C7A"/>
    <w:rsid w:val="00F065E8"/>
    <w:rsid w:val="00F06647"/>
    <w:rsid w:val="00F06E67"/>
    <w:rsid w:val="00F07069"/>
    <w:rsid w:val="00F07666"/>
    <w:rsid w:val="00F07F33"/>
    <w:rsid w:val="00F10ADF"/>
    <w:rsid w:val="00F11173"/>
    <w:rsid w:val="00F11C57"/>
    <w:rsid w:val="00F12242"/>
    <w:rsid w:val="00F128C6"/>
    <w:rsid w:val="00F1323E"/>
    <w:rsid w:val="00F135C1"/>
    <w:rsid w:val="00F156E2"/>
    <w:rsid w:val="00F15EE0"/>
    <w:rsid w:val="00F164C4"/>
    <w:rsid w:val="00F1651E"/>
    <w:rsid w:val="00F17126"/>
    <w:rsid w:val="00F17397"/>
    <w:rsid w:val="00F17B93"/>
    <w:rsid w:val="00F17C9C"/>
    <w:rsid w:val="00F20422"/>
    <w:rsid w:val="00F20A47"/>
    <w:rsid w:val="00F20B23"/>
    <w:rsid w:val="00F22040"/>
    <w:rsid w:val="00F2246F"/>
    <w:rsid w:val="00F22A0A"/>
    <w:rsid w:val="00F23317"/>
    <w:rsid w:val="00F23463"/>
    <w:rsid w:val="00F237EB"/>
    <w:rsid w:val="00F238F0"/>
    <w:rsid w:val="00F24997"/>
    <w:rsid w:val="00F25852"/>
    <w:rsid w:val="00F26547"/>
    <w:rsid w:val="00F26831"/>
    <w:rsid w:val="00F309CF"/>
    <w:rsid w:val="00F31B32"/>
    <w:rsid w:val="00F31DCC"/>
    <w:rsid w:val="00F329D9"/>
    <w:rsid w:val="00F33376"/>
    <w:rsid w:val="00F34BA1"/>
    <w:rsid w:val="00F34CDD"/>
    <w:rsid w:val="00F36757"/>
    <w:rsid w:val="00F36A72"/>
    <w:rsid w:val="00F36D9C"/>
    <w:rsid w:val="00F412C2"/>
    <w:rsid w:val="00F4261C"/>
    <w:rsid w:val="00F43188"/>
    <w:rsid w:val="00F435D5"/>
    <w:rsid w:val="00F43F14"/>
    <w:rsid w:val="00F4438F"/>
    <w:rsid w:val="00F44A03"/>
    <w:rsid w:val="00F44A5F"/>
    <w:rsid w:val="00F44BC7"/>
    <w:rsid w:val="00F457B6"/>
    <w:rsid w:val="00F472A3"/>
    <w:rsid w:val="00F50FBC"/>
    <w:rsid w:val="00F5340B"/>
    <w:rsid w:val="00F53BD9"/>
    <w:rsid w:val="00F53CB0"/>
    <w:rsid w:val="00F5426D"/>
    <w:rsid w:val="00F54614"/>
    <w:rsid w:val="00F54DCA"/>
    <w:rsid w:val="00F54E6D"/>
    <w:rsid w:val="00F54EE4"/>
    <w:rsid w:val="00F5506F"/>
    <w:rsid w:val="00F55CE3"/>
    <w:rsid w:val="00F569D5"/>
    <w:rsid w:val="00F56AB8"/>
    <w:rsid w:val="00F6382E"/>
    <w:rsid w:val="00F65CD4"/>
    <w:rsid w:val="00F65CD9"/>
    <w:rsid w:val="00F65EB5"/>
    <w:rsid w:val="00F661CD"/>
    <w:rsid w:val="00F66E91"/>
    <w:rsid w:val="00F67CDA"/>
    <w:rsid w:val="00F70A9C"/>
    <w:rsid w:val="00F7123D"/>
    <w:rsid w:val="00F73767"/>
    <w:rsid w:val="00F73DB1"/>
    <w:rsid w:val="00F750B8"/>
    <w:rsid w:val="00F75C42"/>
    <w:rsid w:val="00F75D8D"/>
    <w:rsid w:val="00F76EA1"/>
    <w:rsid w:val="00F7720C"/>
    <w:rsid w:val="00F801E9"/>
    <w:rsid w:val="00F826F5"/>
    <w:rsid w:val="00F82A55"/>
    <w:rsid w:val="00F84C89"/>
    <w:rsid w:val="00F85AC9"/>
    <w:rsid w:val="00F86246"/>
    <w:rsid w:val="00F868FA"/>
    <w:rsid w:val="00F9134F"/>
    <w:rsid w:val="00F9215E"/>
    <w:rsid w:val="00F9288B"/>
    <w:rsid w:val="00F92A86"/>
    <w:rsid w:val="00F92C77"/>
    <w:rsid w:val="00F964BC"/>
    <w:rsid w:val="00F96667"/>
    <w:rsid w:val="00F96C32"/>
    <w:rsid w:val="00F96F80"/>
    <w:rsid w:val="00F9708D"/>
    <w:rsid w:val="00F976E1"/>
    <w:rsid w:val="00F97C2E"/>
    <w:rsid w:val="00FA133F"/>
    <w:rsid w:val="00FA1884"/>
    <w:rsid w:val="00FA1BB2"/>
    <w:rsid w:val="00FA2350"/>
    <w:rsid w:val="00FA28CD"/>
    <w:rsid w:val="00FA2EEF"/>
    <w:rsid w:val="00FA3A19"/>
    <w:rsid w:val="00FA3A8D"/>
    <w:rsid w:val="00FA5337"/>
    <w:rsid w:val="00FA60D1"/>
    <w:rsid w:val="00FA6752"/>
    <w:rsid w:val="00FA7D68"/>
    <w:rsid w:val="00FB0490"/>
    <w:rsid w:val="00FB1063"/>
    <w:rsid w:val="00FB2F9B"/>
    <w:rsid w:val="00FB3A06"/>
    <w:rsid w:val="00FB4632"/>
    <w:rsid w:val="00FB4AB5"/>
    <w:rsid w:val="00FB5358"/>
    <w:rsid w:val="00FB5A6D"/>
    <w:rsid w:val="00FB7949"/>
    <w:rsid w:val="00FB7C62"/>
    <w:rsid w:val="00FB7C73"/>
    <w:rsid w:val="00FB7F0B"/>
    <w:rsid w:val="00FC012D"/>
    <w:rsid w:val="00FC0B1C"/>
    <w:rsid w:val="00FC10AB"/>
    <w:rsid w:val="00FC3DF2"/>
    <w:rsid w:val="00FC4343"/>
    <w:rsid w:val="00FC528D"/>
    <w:rsid w:val="00FC76E1"/>
    <w:rsid w:val="00FC7AD3"/>
    <w:rsid w:val="00FC7C73"/>
    <w:rsid w:val="00FD12A0"/>
    <w:rsid w:val="00FD179A"/>
    <w:rsid w:val="00FD18C4"/>
    <w:rsid w:val="00FD1FBA"/>
    <w:rsid w:val="00FD342C"/>
    <w:rsid w:val="00FD388B"/>
    <w:rsid w:val="00FD3F17"/>
    <w:rsid w:val="00FD440F"/>
    <w:rsid w:val="00FD6D84"/>
    <w:rsid w:val="00FD71DE"/>
    <w:rsid w:val="00FD7CA6"/>
    <w:rsid w:val="00FE1001"/>
    <w:rsid w:val="00FE3495"/>
    <w:rsid w:val="00FE58EF"/>
    <w:rsid w:val="00FE7F03"/>
    <w:rsid w:val="00FF10B9"/>
    <w:rsid w:val="00FF39CE"/>
    <w:rsid w:val="00FF48CA"/>
    <w:rsid w:val="00FF5428"/>
    <w:rsid w:val="00FF6F17"/>
    <w:rsid w:val="00FF7005"/>
    <w:rsid w:val="00FF774A"/>
    <w:rsid w:val="00FF7FCF"/>
    <w:rsid w:val="0842B7A0"/>
    <w:rsid w:val="0DE0FA0C"/>
    <w:rsid w:val="10255F8A"/>
    <w:rsid w:val="1ED00A74"/>
    <w:rsid w:val="2419CBC0"/>
    <w:rsid w:val="2ECC3C93"/>
    <w:rsid w:val="37A9E43B"/>
    <w:rsid w:val="3C1ABAD3"/>
    <w:rsid w:val="3D023823"/>
    <w:rsid w:val="4AF0EE92"/>
    <w:rsid w:val="6A55BCE4"/>
    <w:rsid w:val="6A86E6B5"/>
    <w:rsid w:val="6A9D4813"/>
    <w:rsid w:val="6C0EAA27"/>
    <w:rsid w:val="6ECAAA9E"/>
    <w:rsid w:val="6F8B79A2"/>
    <w:rsid w:val="71F9F713"/>
    <w:rsid w:val="7F4319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DEDAA"/>
  <w15:docId w15:val="{1D47EB25-8691-48DE-A823-A19CC2ED0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2EF"/>
  </w:style>
  <w:style w:type="paragraph" w:styleId="Heading2">
    <w:name w:val="heading 2"/>
    <w:basedOn w:val="Normal"/>
    <w:next w:val="Normal"/>
    <w:link w:val="Heading2Char"/>
    <w:uiPriority w:val="9"/>
    <w:unhideWhenUsed/>
    <w:qFormat/>
    <w:rsid w:val="00E242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242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1F62"/>
    <w:rPr>
      <w:color w:val="0000FF" w:themeColor="hyperlink"/>
      <w:u w:val="single"/>
    </w:rPr>
  </w:style>
  <w:style w:type="paragraph" w:styleId="ListParagraph">
    <w:name w:val="List Paragraph"/>
    <w:basedOn w:val="Normal"/>
    <w:uiPriority w:val="34"/>
    <w:qFormat/>
    <w:rsid w:val="00CE1F62"/>
    <w:pPr>
      <w:ind w:left="720"/>
      <w:contextualSpacing/>
    </w:pPr>
  </w:style>
  <w:style w:type="paragraph" w:styleId="BalloonText">
    <w:name w:val="Balloon Text"/>
    <w:basedOn w:val="Normal"/>
    <w:link w:val="BalloonTextChar"/>
    <w:uiPriority w:val="99"/>
    <w:semiHidden/>
    <w:unhideWhenUsed/>
    <w:rsid w:val="00CE1F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F62"/>
    <w:rPr>
      <w:rFonts w:ascii="Tahoma" w:hAnsi="Tahoma" w:cs="Tahoma"/>
      <w:sz w:val="16"/>
      <w:szCs w:val="16"/>
    </w:rPr>
  </w:style>
  <w:style w:type="table" w:styleId="TableGrid">
    <w:name w:val="Table Grid"/>
    <w:basedOn w:val="TableNormal"/>
    <w:uiPriority w:val="59"/>
    <w:rsid w:val="00CE1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E1F62"/>
    <w:rPr>
      <w:color w:val="808080"/>
    </w:rPr>
  </w:style>
  <w:style w:type="paragraph" w:styleId="Header">
    <w:name w:val="header"/>
    <w:basedOn w:val="Normal"/>
    <w:link w:val="HeaderChar"/>
    <w:uiPriority w:val="99"/>
    <w:unhideWhenUsed/>
    <w:rsid w:val="00672B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2BE4"/>
  </w:style>
  <w:style w:type="paragraph" w:styleId="Footer">
    <w:name w:val="footer"/>
    <w:basedOn w:val="Normal"/>
    <w:link w:val="FooterChar"/>
    <w:uiPriority w:val="99"/>
    <w:unhideWhenUsed/>
    <w:rsid w:val="00672B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2BE4"/>
  </w:style>
  <w:style w:type="character" w:customStyle="1" w:styleId="Heading2Char">
    <w:name w:val="Heading 2 Char"/>
    <w:basedOn w:val="DefaultParagraphFont"/>
    <w:link w:val="Heading2"/>
    <w:uiPriority w:val="9"/>
    <w:rsid w:val="00E2427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2427C"/>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61422D"/>
    <w:rPr>
      <w:sz w:val="16"/>
      <w:szCs w:val="16"/>
    </w:rPr>
  </w:style>
  <w:style w:type="paragraph" w:styleId="CommentText">
    <w:name w:val="annotation text"/>
    <w:basedOn w:val="Normal"/>
    <w:link w:val="CommentTextChar"/>
    <w:uiPriority w:val="99"/>
    <w:unhideWhenUsed/>
    <w:rsid w:val="0061422D"/>
    <w:pPr>
      <w:spacing w:line="240" w:lineRule="auto"/>
    </w:pPr>
    <w:rPr>
      <w:sz w:val="20"/>
      <w:szCs w:val="20"/>
    </w:rPr>
  </w:style>
  <w:style w:type="character" w:customStyle="1" w:styleId="CommentTextChar">
    <w:name w:val="Comment Text Char"/>
    <w:basedOn w:val="DefaultParagraphFont"/>
    <w:link w:val="CommentText"/>
    <w:uiPriority w:val="99"/>
    <w:rsid w:val="0061422D"/>
    <w:rPr>
      <w:sz w:val="20"/>
      <w:szCs w:val="20"/>
    </w:rPr>
  </w:style>
  <w:style w:type="character" w:styleId="UnresolvedMention">
    <w:name w:val="Unresolved Mention"/>
    <w:basedOn w:val="DefaultParagraphFont"/>
    <w:uiPriority w:val="99"/>
    <w:semiHidden/>
    <w:unhideWhenUsed/>
    <w:rsid w:val="00083BF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22DC3"/>
    <w:rPr>
      <w:b/>
      <w:bCs/>
    </w:rPr>
  </w:style>
  <w:style w:type="character" w:customStyle="1" w:styleId="CommentSubjectChar">
    <w:name w:val="Comment Subject Char"/>
    <w:basedOn w:val="CommentTextChar"/>
    <w:link w:val="CommentSubject"/>
    <w:uiPriority w:val="99"/>
    <w:semiHidden/>
    <w:rsid w:val="00B22DC3"/>
    <w:rPr>
      <w:b/>
      <w:bCs/>
      <w:sz w:val="20"/>
      <w:szCs w:val="20"/>
    </w:rPr>
  </w:style>
  <w:style w:type="paragraph" w:styleId="Revision">
    <w:name w:val="Revision"/>
    <w:hidden/>
    <w:uiPriority w:val="99"/>
    <w:semiHidden/>
    <w:rsid w:val="00D15603"/>
    <w:pPr>
      <w:spacing w:after="0" w:line="240" w:lineRule="auto"/>
    </w:pPr>
  </w:style>
  <w:style w:type="character" w:customStyle="1" w:styleId="cf01">
    <w:name w:val="cf01"/>
    <w:basedOn w:val="DefaultParagraphFont"/>
    <w:rsid w:val="00D15603"/>
    <w:rPr>
      <w:rFonts w:ascii="Segoe UI" w:hAnsi="Segoe UI" w:cs="Segoe UI" w:hint="default"/>
      <w:sz w:val="18"/>
      <w:szCs w:val="18"/>
    </w:rPr>
  </w:style>
  <w:style w:type="character" w:customStyle="1" w:styleId="in-toolbar">
    <w:name w:val="in-toolbar"/>
    <w:basedOn w:val="DefaultParagraphFont"/>
    <w:rsid w:val="000E1C2C"/>
  </w:style>
  <w:style w:type="paragraph" w:styleId="NormalWeb">
    <w:name w:val="Normal (Web)"/>
    <w:basedOn w:val="Normal"/>
    <w:uiPriority w:val="99"/>
    <w:unhideWhenUsed/>
    <w:rsid w:val="000E1C2C"/>
    <w:pPr>
      <w:spacing w:before="100" w:beforeAutospacing="1" w:after="100" w:afterAutospacing="1" w:line="240" w:lineRule="auto"/>
    </w:pPr>
    <w:rPr>
      <w:rFonts w:ascii="Times New Roman" w:eastAsia="Times New Roman" w:hAnsi="Times New Roman" w:cs="Times New Roman"/>
      <w:sz w:val="24"/>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656429">
      <w:bodyDiv w:val="1"/>
      <w:marLeft w:val="0"/>
      <w:marRight w:val="0"/>
      <w:marTop w:val="0"/>
      <w:marBottom w:val="0"/>
      <w:divBdr>
        <w:top w:val="none" w:sz="0" w:space="0" w:color="auto"/>
        <w:left w:val="none" w:sz="0" w:space="0" w:color="auto"/>
        <w:bottom w:val="none" w:sz="0" w:space="0" w:color="auto"/>
        <w:right w:val="none" w:sz="0" w:space="0" w:color="auto"/>
      </w:divBdr>
      <w:divsChild>
        <w:div w:id="732243174">
          <w:marLeft w:val="0"/>
          <w:marRight w:val="0"/>
          <w:marTop w:val="0"/>
          <w:marBottom w:val="0"/>
          <w:divBdr>
            <w:top w:val="none" w:sz="0" w:space="0" w:color="auto"/>
            <w:left w:val="none" w:sz="0" w:space="0" w:color="auto"/>
            <w:bottom w:val="none" w:sz="0" w:space="0" w:color="auto"/>
            <w:right w:val="none" w:sz="0" w:space="0" w:color="auto"/>
          </w:divBdr>
          <w:divsChild>
            <w:div w:id="743062650">
              <w:marLeft w:val="0"/>
              <w:marRight w:val="0"/>
              <w:marTop w:val="0"/>
              <w:marBottom w:val="0"/>
              <w:divBdr>
                <w:top w:val="none" w:sz="0" w:space="0" w:color="auto"/>
                <w:left w:val="none" w:sz="0" w:space="0" w:color="auto"/>
                <w:bottom w:val="none" w:sz="0" w:space="0" w:color="auto"/>
                <w:right w:val="none" w:sz="0" w:space="0" w:color="auto"/>
              </w:divBdr>
              <w:divsChild>
                <w:div w:id="24565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209313">
      <w:bodyDiv w:val="1"/>
      <w:marLeft w:val="0"/>
      <w:marRight w:val="0"/>
      <w:marTop w:val="0"/>
      <w:marBottom w:val="0"/>
      <w:divBdr>
        <w:top w:val="none" w:sz="0" w:space="0" w:color="auto"/>
        <w:left w:val="none" w:sz="0" w:space="0" w:color="auto"/>
        <w:bottom w:val="none" w:sz="0" w:space="0" w:color="auto"/>
        <w:right w:val="none" w:sz="0" w:space="0" w:color="auto"/>
      </w:divBdr>
      <w:divsChild>
        <w:div w:id="1325281427">
          <w:marLeft w:val="0"/>
          <w:marRight w:val="108"/>
          <w:marTop w:val="108"/>
          <w:marBottom w:val="108"/>
          <w:divBdr>
            <w:top w:val="none" w:sz="0" w:space="0" w:color="auto"/>
            <w:left w:val="none" w:sz="0" w:space="0" w:color="auto"/>
            <w:bottom w:val="none" w:sz="0" w:space="0" w:color="auto"/>
            <w:right w:val="none" w:sz="0" w:space="0" w:color="auto"/>
          </w:divBdr>
          <w:divsChild>
            <w:div w:id="1311903787">
              <w:marLeft w:val="0"/>
              <w:marRight w:val="0"/>
              <w:marTop w:val="0"/>
              <w:marBottom w:val="0"/>
              <w:divBdr>
                <w:top w:val="none" w:sz="0" w:space="0" w:color="auto"/>
                <w:left w:val="none" w:sz="0" w:space="0" w:color="auto"/>
                <w:bottom w:val="none" w:sz="0" w:space="0" w:color="auto"/>
                <w:right w:val="none" w:sz="0" w:space="0" w:color="auto"/>
              </w:divBdr>
              <w:divsChild>
                <w:div w:id="1549758110">
                  <w:marLeft w:val="0"/>
                  <w:marRight w:val="0"/>
                  <w:marTop w:val="0"/>
                  <w:marBottom w:val="0"/>
                  <w:divBdr>
                    <w:top w:val="none" w:sz="0" w:space="0" w:color="auto"/>
                    <w:left w:val="none" w:sz="0" w:space="0" w:color="auto"/>
                    <w:bottom w:val="none" w:sz="0" w:space="0" w:color="auto"/>
                    <w:right w:val="none" w:sz="0" w:space="0" w:color="auto"/>
                  </w:divBdr>
                  <w:divsChild>
                    <w:div w:id="1239946792">
                      <w:marLeft w:val="0"/>
                      <w:marRight w:val="0"/>
                      <w:marTop w:val="0"/>
                      <w:marBottom w:val="0"/>
                      <w:divBdr>
                        <w:top w:val="none" w:sz="0" w:space="0" w:color="auto"/>
                        <w:left w:val="none" w:sz="0" w:space="0" w:color="auto"/>
                        <w:bottom w:val="none" w:sz="0" w:space="0" w:color="auto"/>
                        <w:right w:val="none" w:sz="0" w:space="0" w:color="auto"/>
                      </w:divBdr>
                      <w:divsChild>
                        <w:div w:id="2286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887436">
      <w:bodyDiv w:val="1"/>
      <w:marLeft w:val="0"/>
      <w:marRight w:val="0"/>
      <w:marTop w:val="0"/>
      <w:marBottom w:val="0"/>
      <w:divBdr>
        <w:top w:val="none" w:sz="0" w:space="0" w:color="auto"/>
        <w:left w:val="none" w:sz="0" w:space="0" w:color="auto"/>
        <w:bottom w:val="none" w:sz="0" w:space="0" w:color="auto"/>
        <w:right w:val="none" w:sz="0" w:space="0" w:color="auto"/>
      </w:divBdr>
      <w:divsChild>
        <w:div w:id="136269988">
          <w:marLeft w:val="0"/>
          <w:marRight w:val="108"/>
          <w:marTop w:val="108"/>
          <w:marBottom w:val="108"/>
          <w:divBdr>
            <w:top w:val="none" w:sz="0" w:space="0" w:color="auto"/>
            <w:left w:val="none" w:sz="0" w:space="0" w:color="auto"/>
            <w:bottom w:val="none" w:sz="0" w:space="0" w:color="auto"/>
            <w:right w:val="none" w:sz="0" w:space="0" w:color="auto"/>
          </w:divBdr>
          <w:divsChild>
            <w:div w:id="1766926426">
              <w:marLeft w:val="0"/>
              <w:marRight w:val="0"/>
              <w:marTop w:val="0"/>
              <w:marBottom w:val="0"/>
              <w:divBdr>
                <w:top w:val="none" w:sz="0" w:space="0" w:color="auto"/>
                <w:left w:val="none" w:sz="0" w:space="0" w:color="auto"/>
                <w:bottom w:val="none" w:sz="0" w:space="0" w:color="auto"/>
                <w:right w:val="none" w:sz="0" w:space="0" w:color="auto"/>
              </w:divBdr>
              <w:divsChild>
                <w:div w:id="931205941">
                  <w:marLeft w:val="0"/>
                  <w:marRight w:val="0"/>
                  <w:marTop w:val="0"/>
                  <w:marBottom w:val="0"/>
                  <w:divBdr>
                    <w:top w:val="none" w:sz="0" w:space="0" w:color="auto"/>
                    <w:left w:val="none" w:sz="0" w:space="0" w:color="auto"/>
                    <w:bottom w:val="none" w:sz="0" w:space="0" w:color="auto"/>
                    <w:right w:val="none" w:sz="0" w:space="0" w:color="auto"/>
                  </w:divBdr>
                  <w:divsChild>
                    <w:div w:id="1577282245">
                      <w:marLeft w:val="0"/>
                      <w:marRight w:val="0"/>
                      <w:marTop w:val="0"/>
                      <w:marBottom w:val="0"/>
                      <w:divBdr>
                        <w:top w:val="none" w:sz="0" w:space="0" w:color="auto"/>
                        <w:left w:val="none" w:sz="0" w:space="0" w:color="auto"/>
                        <w:bottom w:val="none" w:sz="0" w:space="0" w:color="auto"/>
                        <w:right w:val="none" w:sz="0" w:space="0" w:color="auto"/>
                      </w:divBdr>
                      <w:divsChild>
                        <w:div w:id="129166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820837">
      <w:bodyDiv w:val="1"/>
      <w:marLeft w:val="0"/>
      <w:marRight w:val="0"/>
      <w:marTop w:val="0"/>
      <w:marBottom w:val="0"/>
      <w:divBdr>
        <w:top w:val="none" w:sz="0" w:space="0" w:color="auto"/>
        <w:left w:val="none" w:sz="0" w:space="0" w:color="auto"/>
        <w:bottom w:val="none" w:sz="0" w:space="0" w:color="auto"/>
        <w:right w:val="none" w:sz="0" w:space="0" w:color="auto"/>
      </w:divBdr>
      <w:divsChild>
        <w:div w:id="1457679292">
          <w:marLeft w:val="0"/>
          <w:marRight w:val="0"/>
          <w:marTop w:val="0"/>
          <w:marBottom w:val="0"/>
          <w:divBdr>
            <w:top w:val="none" w:sz="0" w:space="0" w:color="auto"/>
            <w:left w:val="none" w:sz="0" w:space="0" w:color="auto"/>
            <w:bottom w:val="none" w:sz="0" w:space="0" w:color="auto"/>
            <w:right w:val="none" w:sz="0" w:space="0" w:color="auto"/>
          </w:divBdr>
          <w:divsChild>
            <w:div w:id="1503349397">
              <w:marLeft w:val="0"/>
              <w:marRight w:val="0"/>
              <w:marTop w:val="0"/>
              <w:marBottom w:val="0"/>
              <w:divBdr>
                <w:top w:val="none" w:sz="0" w:space="0" w:color="auto"/>
                <w:left w:val="none" w:sz="0" w:space="0" w:color="auto"/>
                <w:bottom w:val="none" w:sz="0" w:space="0" w:color="auto"/>
                <w:right w:val="none" w:sz="0" w:space="0" w:color="auto"/>
              </w:divBdr>
              <w:divsChild>
                <w:div w:id="129749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26052">
      <w:bodyDiv w:val="1"/>
      <w:marLeft w:val="0"/>
      <w:marRight w:val="0"/>
      <w:marTop w:val="0"/>
      <w:marBottom w:val="0"/>
      <w:divBdr>
        <w:top w:val="none" w:sz="0" w:space="0" w:color="auto"/>
        <w:left w:val="none" w:sz="0" w:space="0" w:color="auto"/>
        <w:bottom w:val="none" w:sz="0" w:space="0" w:color="auto"/>
        <w:right w:val="none" w:sz="0" w:space="0" w:color="auto"/>
      </w:divBdr>
      <w:divsChild>
        <w:div w:id="255870319">
          <w:marLeft w:val="0"/>
          <w:marRight w:val="0"/>
          <w:marTop w:val="0"/>
          <w:marBottom w:val="0"/>
          <w:divBdr>
            <w:top w:val="none" w:sz="0" w:space="0" w:color="auto"/>
            <w:left w:val="none" w:sz="0" w:space="0" w:color="auto"/>
            <w:bottom w:val="none" w:sz="0" w:space="0" w:color="auto"/>
            <w:right w:val="none" w:sz="0" w:space="0" w:color="auto"/>
          </w:divBdr>
          <w:divsChild>
            <w:div w:id="702170257">
              <w:marLeft w:val="0"/>
              <w:marRight w:val="0"/>
              <w:marTop w:val="0"/>
              <w:marBottom w:val="0"/>
              <w:divBdr>
                <w:top w:val="none" w:sz="0" w:space="0" w:color="auto"/>
                <w:left w:val="none" w:sz="0" w:space="0" w:color="auto"/>
                <w:bottom w:val="none" w:sz="0" w:space="0" w:color="auto"/>
                <w:right w:val="none" w:sz="0" w:space="0" w:color="auto"/>
              </w:divBdr>
              <w:divsChild>
                <w:div w:id="149306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717957">
      <w:bodyDiv w:val="1"/>
      <w:marLeft w:val="0"/>
      <w:marRight w:val="0"/>
      <w:marTop w:val="0"/>
      <w:marBottom w:val="0"/>
      <w:divBdr>
        <w:top w:val="none" w:sz="0" w:space="0" w:color="auto"/>
        <w:left w:val="none" w:sz="0" w:space="0" w:color="auto"/>
        <w:bottom w:val="none" w:sz="0" w:space="0" w:color="auto"/>
        <w:right w:val="none" w:sz="0" w:space="0" w:color="auto"/>
      </w:divBdr>
      <w:divsChild>
        <w:div w:id="513885268">
          <w:marLeft w:val="0"/>
          <w:marRight w:val="108"/>
          <w:marTop w:val="108"/>
          <w:marBottom w:val="108"/>
          <w:divBdr>
            <w:top w:val="none" w:sz="0" w:space="0" w:color="auto"/>
            <w:left w:val="none" w:sz="0" w:space="0" w:color="auto"/>
            <w:bottom w:val="none" w:sz="0" w:space="0" w:color="auto"/>
            <w:right w:val="none" w:sz="0" w:space="0" w:color="auto"/>
          </w:divBdr>
          <w:divsChild>
            <w:div w:id="369646586">
              <w:marLeft w:val="0"/>
              <w:marRight w:val="0"/>
              <w:marTop w:val="0"/>
              <w:marBottom w:val="0"/>
              <w:divBdr>
                <w:top w:val="none" w:sz="0" w:space="0" w:color="auto"/>
                <w:left w:val="none" w:sz="0" w:space="0" w:color="auto"/>
                <w:bottom w:val="none" w:sz="0" w:space="0" w:color="auto"/>
                <w:right w:val="none" w:sz="0" w:space="0" w:color="auto"/>
              </w:divBdr>
              <w:divsChild>
                <w:div w:id="2136634557">
                  <w:marLeft w:val="0"/>
                  <w:marRight w:val="0"/>
                  <w:marTop w:val="0"/>
                  <w:marBottom w:val="0"/>
                  <w:divBdr>
                    <w:top w:val="none" w:sz="0" w:space="0" w:color="auto"/>
                    <w:left w:val="none" w:sz="0" w:space="0" w:color="auto"/>
                    <w:bottom w:val="none" w:sz="0" w:space="0" w:color="auto"/>
                    <w:right w:val="none" w:sz="0" w:space="0" w:color="auto"/>
                  </w:divBdr>
                  <w:divsChild>
                    <w:div w:id="763769802">
                      <w:marLeft w:val="0"/>
                      <w:marRight w:val="0"/>
                      <w:marTop w:val="0"/>
                      <w:marBottom w:val="0"/>
                      <w:divBdr>
                        <w:top w:val="none" w:sz="0" w:space="0" w:color="auto"/>
                        <w:left w:val="none" w:sz="0" w:space="0" w:color="auto"/>
                        <w:bottom w:val="none" w:sz="0" w:space="0" w:color="auto"/>
                        <w:right w:val="none" w:sz="0" w:space="0" w:color="auto"/>
                      </w:divBdr>
                      <w:divsChild>
                        <w:div w:id="110175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sciencedirect.com/science/article/pii/S0010027725001155" TargetMode="Externa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0B5CE-4448-434B-A83C-52D1ABFA5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1444</TotalTime>
  <Pages>59</Pages>
  <Words>13683</Words>
  <Characters>77997</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Mintao Zhao</dc:creator>
  <cp:lastModifiedBy>Mintao Zhao (PSY - Staff)</cp:lastModifiedBy>
  <cp:revision>684</cp:revision>
  <dcterms:created xsi:type="dcterms:W3CDTF">2025-02-20T13:54:00Z</dcterms:created>
  <dcterms:modified xsi:type="dcterms:W3CDTF">2025-05-13T11:42:00Z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615060394</vt:i4>
  </property>
  <property fmtid="{D5CDD505-2E9C-101B-9397-08002B2CF9AE}" pid="3" name="_NewReviewCycle">
    <vt:lpwstr/>
  </property>
  <property fmtid="{D5CDD505-2E9C-101B-9397-08002B2CF9AE}" pid="4" name="_EmailSubject">
    <vt:lpwstr>greetings from Mintao</vt:lpwstr>
  </property>
  <property fmtid="{D5CDD505-2E9C-101B-9397-08002B2CF9AE}" pid="5" name="_AuthorEmail">
    <vt:lpwstr>Mintao.Zhao@uea.ac.uk</vt:lpwstr>
  </property>
  <property fmtid="{D5CDD505-2E9C-101B-9397-08002B2CF9AE}" pid="6" name="_AuthorEmailDisplayName">
    <vt:lpwstr>Mintao Zhao (PSY - Staff)</vt:lpwstr>
  </property>
  <property fmtid="{D5CDD505-2E9C-101B-9397-08002B2CF9AE}" pid="7" name="_ReviewingToolsShownOnce">
    <vt:lpwstr/>
  </property>
</Properties>
</file>