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3F19F" w14:textId="335BF1C5" w:rsidR="00250E6D" w:rsidRPr="00B40A0C" w:rsidRDefault="00250E6D" w:rsidP="00B40A0C">
      <w:pPr>
        <w:spacing w:after="0" w:line="480" w:lineRule="auto"/>
        <w:rPr>
          <w:rFonts w:ascii="Times New Roman" w:eastAsia="Times" w:hAnsi="Times New Roman" w:cs="Times New Roman"/>
          <w:sz w:val="24"/>
          <w:szCs w:val="24"/>
        </w:rPr>
      </w:pPr>
    </w:p>
    <w:p w14:paraId="70CD0854" w14:textId="3E397357" w:rsidR="009B6198" w:rsidRPr="00B40A0C" w:rsidRDefault="17C9E296" w:rsidP="00B40A0C">
      <w:pPr>
        <w:spacing w:after="0" w:line="480" w:lineRule="auto"/>
        <w:jc w:val="center"/>
        <w:rPr>
          <w:rFonts w:ascii="Times New Roman" w:eastAsia="Times" w:hAnsi="Times New Roman" w:cs="Times New Roman"/>
          <w:sz w:val="24"/>
          <w:szCs w:val="24"/>
        </w:rPr>
      </w:pPr>
      <w:r w:rsidRPr="26EB6E14">
        <w:rPr>
          <w:rFonts w:ascii="Times New Roman" w:eastAsia="Times" w:hAnsi="Times New Roman" w:cs="Times New Roman"/>
          <w:sz w:val="24"/>
          <w:szCs w:val="24"/>
        </w:rPr>
        <w:t xml:space="preserve">Observed </w:t>
      </w:r>
      <w:r w:rsidR="0AF1EA87" w:rsidRPr="26EB6E14">
        <w:rPr>
          <w:rFonts w:ascii="Times New Roman" w:eastAsia="Times" w:hAnsi="Times New Roman" w:cs="Times New Roman"/>
          <w:sz w:val="24"/>
          <w:szCs w:val="24"/>
        </w:rPr>
        <w:t>non-</w:t>
      </w:r>
      <w:r w:rsidR="7AD4056A" w:rsidRPr="26EB6E14">
        <w:rPr>
          <w:rFonts w:ascii="Times New Roman" w:eastAsia="Times" w:hAnsi="Times New Roman" w:cs="Times New Roman"/>
          <w:sz w:val="24"/>
          <w:szCs w:val="24"/>
        </w:rPr>
        <w:t>humanoid</w:t>
      </w:r>
      <w:r w:rsidR="0AF1EA87" w:rsidRPr="26EB6E14">
        <w:rPr>
          <w:rFonts w:ascii="Times New Roman" w:eastAsia="Times" w:hAnsi="Times New Roman" w:cs="Times New Roman"/>
          <w:sz w:val="24"/>
          <w:szCs w:val="24"/>
        </w:rPr>
        <w:t xml:space="preserve"> </w:t>
      </w:r>
      <w:r w:rsidRPr="26EB6E14">
        <w:rPr>
          <w:rFonts w:ascii="Times New Roman" w:eastAsia="Times" w:hAnsi="Times New Roman" w:cs="Times New Roman"/>
          <w:sz w:val="24"/>
          <w:szCs w:val="24"/>
        </w:rPr>
        <w:t xml:space="preserve">robot actions induce vicarious agency when perceived as </w:t>
      </w:r>
      <w:r w:rsidR="0CBD68A0" w:rsidRPr="26EB6E14">
        <w:rPr>
          <w:rFonts w:ascii="Times New Roman" w:eastAsia="Times" w:hAnsi="Times New Roman" w:cs="Times New Roman"/>
          <w:sz w:val="24"/>
          <w:szCs w:val="24"/>
        </w:rPr>
        <w:t xml:space="preserve">social actors, </w:t>
      </w:r>
      <w:r w:rsidRPr="26EB6E14">
        <w:rPr>
          <w:rFonts w:ascii="Times New Roman" w:eastAsia="Times" w:hAnsi="Times New Roman" w:cs="Times New Roman"/>
          <w:sz w:val="24"/>
          <w:szCs w:val="24"/>
        </w:rPr>
        <w:t xml:space="preserve">not </w:t>
      </w:r>
      <w:r w:rsidR="179C207B" w:rsidRPr="26EB6E14">
        <w:rPr>
          <w:rFonts w:ascii="Times New Roman" w:eastAsia="Times" w:hAnsi="Times New Roman" w:cs="Times New Roman"/>
          <w:sz w:val="24"/>
          <w:szCs w:val="24"/>
        </w:rPr>
        <w:t xml:space="preserve">as </w:t>
      </w:r>
      <w:r w:rsidRPr="26EB6E14">
        <w:rPr>
          <w:rFonts w:ascii="Times New Roman" w:eastAsia="Times" w:hAnsi="Times New Roman" w:cs="Times New Roman"/>
          <w:sz w:val="24"/>
          <w:szCs w:val="24"/>
        </w:rPr>
        <w:t>objects</w:t>
      </w:r>
    </w:p>
    <w:p w14:paraId="6F011B50" w14:textId="77777777" w:rsidR="00FF2A25" w:rsidRPr="00B40A0C" w:rsidRDefault="00FF2A25" w:rsidP="00B40A0C">
      <w:pPr>
        <w:spacing w:after="0" w:line="480" w:lineRule="auto"/>
        <w:jc w:val="center"/>
        <w:rPr>
          <w:rFonts w:ascii="Times New Roman" w:eastAsia="Times" w:hAnsi="Times New Roman" w:cs="Times New Roman"/>
          <w:sz w:val="24"/>
          <w:szCs w:val="24"/>
        </w:rPr>
      </w:pPr>
    </w:p>
    <w:p w14:paraId="04C56805" w14:textId="71B3A16C" w:rsidR="009B6198" w:rsidRPr="00B40A0C" w:rsidRDefault="19B5C2A0" w:rsidP="00B40A0C">
      <w:pPr>
        <w:spacing w:after="0" w:line="480" w:lineRule="auto"/>
        <w:jc w:val="center"/>
        <w:rPr>
          <w:rFonts w:ascii="Times New Roman" w:eastAsia="Times" w:hAnsi="Times New Roman" w:cs="Times New Roman"/>
          <w:sz w:val="24"/>
          <w:szCs w:val="24"/>
          <w:lang w:val="it-IT"/>
        </w:rPr>
      </w:pPr>
      <w:r w:rsidRPr="00B40A0C">
        <w:rPr>
          <w:rFonts w:ascii="Times New Roman" w:eastAsia="Times" w:hAnsi="Times New Roman" w:cs="Times New Roman"/>
          <w:sz w:val="24"/>
          <w:szCs w:val="24"/>
          <w:lang w:val="it-IT"/>
        </w:rPr>
        <w:t xml:space="preserve">Luca Pascolini, Andrew P. Bayliss, </w:t>
      </w:r>
      <w:proofErr w:type="spellStart"/>
      <w:r w:rsidR="00DB034E" w:rsidRPr="00B40A0C">
        <w:rPr>
          <w:rFonts w:ascii="Times New Roman" w:eastAsia="Times" w:hAnsi="Times New Roman" w:cs="Times New Roman"/>
          <w:sz w:val="24"/>
          <w:szCs w:val="24"/>
          <w:lang w:val="it-IT"/>
        </w:rPr>
        <w:t>Anh</w:t>
      </w:r>
      <w:proofErr w:type="spellEnd"/>
      <w:r w:rsidR="00DB034E" w:rsidRPr="00B40A0C">
        <w:rPr>
          <w:rFonts w:ascii="Times New Roman" w:eastAsia="Times" w:hAnsi="Times New Roman" w:cs="Times New Roman"/>
          <w:sz w:val="24"/>
          <w:szCs w:val="24"/>
          <w:lang w:val="it-IT"/>
        </w:rPr>
        <w:t xml:space="preserve"> </w:t>
      </w:r>
      <w:r w:rsidR="00EB4B9F" w:rsidRPr="00B40A0C">
        <w:rPr>
          <w:rFonts w:ascii="Times New Roman" w:eastAsia="Times" w:hAnsi="Times New Roman" w:cs="Times New Roman"/>
          <w:sz w:val="24"/>
          <w:szCs w:val="24"/>
          <w:lang w:val="it-IT"/>
        </w:rPr>
        <w:t xml:space="preserve">H. </w:t>
      </w:r>
      <w:r w:rsidR="00DB034E" w:rsidRPr="00B40A0C">
        <w:rPr>
          <w:rFonts w:ascii="Times New Roman" w:eastAsia="Times" w:hAnsi="Times New Roman" w:cs="Times New Roman"/>
          <w:sz w:val="24"/>
          <w:szCs w:val="24"/>
          <w:lang w:val="it-IT"/>
        </w:rPr>
        <w:t xml:space="preserve">Le, </w:t>
      </w:r>
      <w:r w:rsidRPr="00B40A0C">
        <w:rPr>
          <w:rFonts w:ascii="Times New Roman" w:eastAsia="Times" w:hAnsi="Times New Roman" w:cs="Times New Roman"/>
          <w:sz w:val="24"/>
          <w:szCs w:val="24"/>
          <w:lang w:val="it-IT"/>
        </w:rPr>
        <w:t>&amp; Natalie A. Wyer</w:t>
      </w:r>
    </w:p>
    <w:p w14:paraId="243431B4" w14:textId="77777777" w:rsidR="009B6198" w:rsidRPr="00B40A0C" w:rsidRDefault="19B5C2A0" w:rsidP="00B40A0C">
      <w:pPr>
        <w:spacing w:after="0" w:line="480" w:lineRule="auto"/>
        <w:jc w:val="center"/>
        <w:rPr>
          <w:rFonts w:ascii="Times New Roman" w:eastAsia="Times" w:hAnsi="Times New Roman" w:cs="Times New Roman"/>
          <w:sz w:val="24"/>
          <w:szCs w:val="24"/>
        </w:rPr>
      </w:pPr>
      <w:r w:rsidRPr="00B40A0C">
        <w:rPr>
          <w:rFonts w:ascii="Times New Roman" w:eastAsia="Times" w:hAnsi="Times New Roman" w:cs="Times New Roman"/>
          <w:sz w:val="24"/>
          <w:szCs w:val="24"/>
        </w:rPr>
        <w:t>University of East Anglia, United Kingdom</w:t>
      </w:r>
    </w:p>
    <w:p w14:paraId="01638E7A" w14:textId="77777777" w:rsidR="009B6198" w:rsidRPr="00B40A0C" w:rsidRDefault="009B6198" w:rsidP="00B40A0C">
      <w:pPr>
        <w:spacing w:after="0" w:line="480" w:lineRule="auto"/>
        <w:jc w:val="center"/>
        <w:rPr>
          <w:rFonts w:ascii="Times New Roman" w:eastAsia="Times" w:hAnsi="Times New Roman" w:cs="Times New Roman"/>
          <w:sz w:val="24"/>
          <w:szCs w:val="24"/>
        </w:rPr>
      </w:pPr>
    </w:p>
    <w:p w14:paraId="635D87C1" w14:textId="77777777" w:rsidR="009B6198" w:rsidRPr="00B40A0C" w:rsidRDefault="009B6198" w:rsidP="00B40A0C">
      <w:pPr>
        <w:spacing w:after="0" w:line="480" w:lineRule="auto"/>
        <w:rPr>
          <w:rFonts w:ascii="Times New Roman" w:eastAsia="Times" w:hAnsi="Times New Roman" w:cs="Times New Roman"/>
          <w:sz w:val="24"/>
          <w:szCs w:val="24"/>
        </w:rPr>
      </w:pPr>
    </w:p>
    <w:p w14:paraId="162DE21D" w14:textId="77777777" w:rsidR="009B6198" w:rsidRPr="00B40A0C" w:rsidRDefault="009B6198" w:rsidP="00B40A0C">
      <w:pPr>
        <w:spacing w:after="0" w:line="480" w:lineRule="auto"/>
        <w:rPr>
          <w:rFonts w:ascii="Times New Roman" w:eastAsia="Times" w:hAnsi="Times New Roman" w:cs="Times New Roman"/>
          <w:sz w:val="24"/>
          <w:szCs w:val="24"/>
        </w:rPr>
      </w:pPr>
    </w:p>
    <w:p w14:paraId="79484028" w14:textId="77777777" w:rsidR="009B6198" w:rsidRPr="00B40A0C" w:rsidRDefault="009B6198" w:rsidP="00B40A0C">
      <w:pPr>
        <w:spacing w:after="0" w:line="480" w:lineRule="auto"/>
        <w:rPr>
          <w:rFonts w:ascii="Times New Roman" w:eastAsia="Times" w:hAnsi="Times New Roman" w:cs="Times New Roman"/>
          <w:sz w:val="24"/>
          <w:szCs w:val="24"/>
        </w:rPr>
      </w:pPr>
    </w:p>
    <w:p w14:paraId="63D245A0" w14:textId="4E1FC18C" w:rsidR="009B6198" w:rsidRPr="00B40A0C" w:rsidRDefault="00C53773" w:rsidP="00B40A0C">
      <w:pPr>
        <w:spacing w:after="0" w:line="480" w:lineRule="auto"/>
        <w:rPr>
          <w:rFonts w:ascii="Times New Roman" w:eastAsia="Times" w:hAnsi="Times New Roman" w:cs="Times New Roman"/>
          <w:sz w:val="24"/>
          <w:szCs w:val="24"/>
        </w:rPr>
      </w:pPr>
      <w:r w:rsidRPr="00B40A0C">
        <w:rPr>
          <w:rFonts w:ascii="Times New Roman" w:eastAsia="Times" w:hAnsi="Times New Roman" w:cs="Times New Roman"/>
          <w:sz w:val="24"/>
          <w:szCs w:val="24"/>
        </w:rPr>
        <w:t xml:space="preserve">Main text word count: </w:t>
      </w:r>
      <w:r w:rsidR="00A6148C">
        <w:rPr>
          <w:rFonts w:ascii="Times New Roman" w:eastAsia="Times" w:hAnsi="Times New Roman" w:cs="Times New Roman"/>
          <w:sz w:val="24"/>
          <w:szCs w:val="24"/>
        </w:rPr>
        <w:t>6861</w:t>
      </w:r>
    </w:p>
    <w:p w14:paraId="14C5F826" w14:textId="77777777" w:rsidR="009B6198" w:rsidRPr="00B40A0C" w:rsidRDefault="009B6198" w:rsidP="00B40A0C">
      <w:pPr>
        <w:spacing w:after="0" w:line="480" w:lineRule="auto"/>
        <w:rPr>
          <w:rFonts w:ascii="Times New Roman" w:eastAsia="Times" w:hAnsi="Times New Roman" w:cs="Times New Roman"/>
          <w:sz w:val="24"/>
          <w:szCs w:val="24"/>
        </w:rPr>
      </w:pPr>
    </w:p>
    <w:p w14:paraId="09CD884C" w14:textId="77777777" w:rsidR="009B6198" w:rsidRPr="00B40A0C" w:rsidRDefault="009B6198" w:rsidP="00B40A0C">
      <w:pPr>
        <w:spacing w:after="0" w:line="480" w:lineRule="auto"/>
        <w:rPr>
          <w:rFonts w:ascii="Times New Roman" w:eastAsia="Times" w:hAnsi="Times New Roman" w:cs="Times New Roman"/>
          <w:sz w:val="24"/>
          <w:szCs w:val="24"/>
          <w:lang w:val="en-US"/>
        </w:rPr>
      </w:pPr>
    </w:p>
    <w:p w14:paraId="2CF291D2" w14:textId="77777777" w:rsidR="009B6198" w:rsidRPr="00B40A0C" w:rsidRDefault="009B6198" w:rsidP="00B40A0C">
      <w:pPr>
        <w:spacing w:after="0" w:line="480" w:lineRule="auto"/>
        <w:rPr>
          <w:rFonts w:ascii="Times New Roman" w:eastAsia="Times" w:hAnsi="Times New Roman" w:cs="Times New Roman"/>
          <w:b/>
          <w:bCs/>
          <w:sz w:val="24"/>
          <w:szCs w:val="24"/>
          <w:lang w:val="en-US"/>
        </w:rPr>
      </w:pPr>
      <w:r w:rsidRPr="00B40A0C">
        <w:rPr>
          <w:rFonts w:ascii="Times New Roman" w:eastAsia="Times" w:hAnsi="Times New Roman" w:cs="Times New Roman"/>
          <w:sz w:val="24"/>
          <w:szCs w:val="24"/>
          <w:lang w:val="en-US"/>
        </w:rPr>
        <w:br w:type="page"/>
      </w:r>
    </w:p>
    <w:p w14:paraId="42CCC6EA" w14:textId="437B5452" w:rsidR="00C55707" w:rsidRPr="00B40A0C" w:rsidRDefault="551A3D48" w:rsidP="00B40A0C">
      <w:pPr>
        <w:spacing w:after="0" w:line="480" w:lineRule="auto"/>
        <w:jc w:val="center"/>
        <w:rPr>
          <w:rFonts w:ascii="Times New Roman" w:eastAsia="Times" w:hAnsi="Times New Roman" w:cs="Times New Roman"/>
          <w:b/>
          <w:bCs/>
          <w:sz w:val="24"/>
          <w:szCs w:val="24"/>
        </w:rPr>
      </w:pPr>
      <w:r w:rsidRPr="00B40A0C">
        <w:rPr>
          <w:rFonts w:ascii="Times New Roman" w:eastAsia="Times" w:hAnsi="Times New Roman" w:cs="Times New Roman"/>
          <w:sz w:val="24"/>
          <w:szCs w:val="24"/>
        </w:rPr>
        <w:lastRenderedPageBreak/>
        <w:t>Abstract</w:t>
      </w:r>
    </w:p>
    <w:p w14:paraId="266386E7" w14:textId="49BDF420" w:rsidR="0000682D" w:rsidRPr="00B40A0C" w:rsidRDefault="6388D581" w:rsidP="00B40A0C">
      <w:pPr>
        <w:spacing w:after="0" w:line="480" w:lineRule="auto"/>
        <w:rPr>
          <w:rFonts w:ascii="Times New Roman" w:eastAsia="Times" w:hAnsi="Times New Roman" w:cs="Times New Roman"/>
          <w:sz w:val="24"/>
          <w:szCs w:val="24"/>
        </w:rPr>
      </w:pPr>
      <w:r w:rsidRPr="00B40A0C">
        <w:rPr>
          <w:rFonts w:ascii="Times New Roman" w:eastAsia="Times" w:hAnsi="Times New Roman" w:cs="Times New Roman"/>
          <w:sz w:val="24"/>
          <w:szCs w:val="24"/>
        </w:rPr>
        <w:t>R</w:t>
      </w:r>
      <w:r w:rsidR="551A3D48" w:rsidRPr="00B40A0C">
        <w:rPr>
          <w:rFonts w:ascii="Times New Roman" w:eastAsia="Times" w:hAnsi="Times New Roman" w:cs="Times New Roman"/>
          <w:sz w:val="24"/>
          <w:szCs w:val="24"/>
        </w:rPr>
        <w:t xml:space="preserve">obots are </w:t>
      </w:r>
      <w:r w:rsidR="120D02AA" w:rsidRPr="00B40A0C">
        <w:rPr>
          <w:rFonts w:ascii="Times New Roman" w:eastAsia="Times" w:hAnsi="Times New Roman" w:cs="Times New Roman"/>
          <w:sz w:val="24"/>
          <w:szCs w:val="24"/>
        </w:rPr>
        <w:t xml:space="preserve">rapidly </w:t>
      </w:r>
      <w:r w:rsidRPr="00B40A0C">
        <w:rPr>
          <w:rFonts w:ascii="Times New Roman" w:eastAsia="Times" w:hAnsi="Times New Roman" w:cs="Times New Roman"/>
          <w:sz w:val="24"/>
          <w:szCs w:val="24"/>
        </w:rPr>
        <w:t>b</w:t>
      </w:r>
      <w:r w:rsidR="55965EC6" w:rsidRPr="00B40A0C">
        <w:rPr>
          <w:rFonts w:ascii="Times New Roman" w:eastAsia="Times" w:hAnsi="Times New Roman" w:cs="Times New Roman"/>
          <w:sz w:val="24"/>
          <w:szCs w:val="24"/>
        </w:rPr>
        <w:t>e</w:t>
      </w:r>
      <w:r w:rsidRPr="00B40A0C">
        <w:rPr>
          <w:rFonts w:ascii="Times New Roman" w:eastAsia="Times" w:hAnsi="Times New Roman" w:cs="Times New Roman"/>
          <w:sz w:val="24"/>
          <w:szCs w:val="24"/>
        </w:rPr>
        <w:t xml:space="preserve">coming a common aspect </w:t>
      </w:r>
      <w:r w:rsidR="00703B80" w:rsidRPr="00B40A0C">
        <w:rPr>
          <w:rFonts w:ascii="Times New Roman" w:eastAsia="Times" w:hAnsi="Times New Roman" w:cs="Times New Roman"/>
          <w:sz w:val="24"/>
          <w:szCs w:val="24"/>
        </w:rPr>
        <w:t xml:space="preserve">of </w:t>
      </w:r>
      <w:r w:rsidR="0EC8C6F5" w:rsidRPr="00B40A0C">
        <w:rPr>
          <w:rFonts w:ascii="Times New Roman" w:eastAsia="Times" w:hAnsi="Times New Roman" w:cs="Times New Roman"/>
          <w:sz w:val="24"/>
          <w:szCs w:val="24"/>
        </w:rPr>
        <w:t xml:space="preserve">our </w:t>
      </w:r>
      <w:r w:rsidR="0EC8C6F5" w:rsidRPr="00B40A0C">
        <w:rPr>
          <w:rFonts w:ascii="Times New Roman" w:eastAsia="Times" w:hAnsi="Times New Roman" w:cs="Times New Roman"/>
          <w:i/>
          <w:iCs/>
          <w:sz w:val="24"/>
          <w:szCs w:val="24"/>
        </w:rPr>
        <w:t>physical</w:t>
      </w:r>
      <w:r w:rsidR="0EC8C6F5" w:rsidRPr="00B40A0C">
        <w:rPr>
          <w:rFonts w:ascii="Times New Roman" w:eastAsia="Times" w:hAnsi="Times New Roman" w:cs="Times New Roman"/>
          <w:sz w:val="24"/>
          <w:szCs w:val="24"/>
        </w:rPr>
        <w:t xml:space="preserve"> environments, but it is </w:t>
      </w:r>
      <w:r w:rsidRPr="00B40A0C">
        <w:rPr>
          <w:rFonts w:ascii="Times New Roman" w:eastAsia="Times" w:hAnsi="Times New Roman" w:cs="Times New Roman"/>
          <w:sz w:val="24"/>
          <w:szCs w:val="24"/>
        </w:rPr>
        <w:t>un</w:t>
      </w:r>
      <w:r w:rsidR="0EC8C6F5" w:rsidRPr="00B40A0C">
        <w:rPr>
          <w:rFonts w:ascii="Times New Roman" w:eastAsia="Times" w:hAnsi="Times New Roman" w:cs="Times New Roman"/>
          <w:sz w:val="24"/>
          <w:szCs w:val="24"/>
        </w:rPr>
        <w:t xml:space="preserve">clear </w:t>
      </w:r>
      <w:r w:rsidRPr="00B40A0C">
        <w:rPr>
          <w:rFonts w:ascii="Times New Roman" w:eastAsia="Times" w:hAnsi="Times New Roman" w:cs="Times New Roman"/>
          <w:sz w:val="24"/>
          <w:szCs w:val="24"/>
        </w:rPr>
        <w:t xml:space="preserve">under what conditions they can integrate into our </w:t>
      </w:r>
      <w:r w:rsidRPr="00B40A0C">
        <w:rPr>
          <w:rFonts w:ascii="Times New Roman" w:eastAsia="Times" w:hAnsi="Times New Roman" w:cs="Times New Roman"/>
          <w:i/>
          <w:iCs/>
          <w:sz w:val="24"/>
          <w:szCs w:val="24"/>
        </w:rPr>
        <w:t>social</w:t>
      </w:r>
      <w:r w:rsidRPr="00B40A0C">
        <w:rPr>
          <w:rFonts w:ascii="Times New Roman" w:eastAsia="Times" w:hAnsi="Times New Roman" w:cs="Times New Roman"/>
          <w:sz w:val="24"/>
          <w:szCs w:val="24"/>
        </w:rPr>
        <w:t xml:space="preserve"> world. </w:t>
      </w:r>
      <w:r w:rsidR="00314059">
        <w:rPr>
          <w:rFonts w:ascii="Times New Roman" w:eastAsia="Times" w:hAnsi="Times New Roman" w:cs="Times New Roman"/>
          <w:sz w:val="24"/>
          <w:szCs w:val="24"/>
        </w:rPr>
        <w:t xml:space="preserve">One prerequisite of such integration may be the perception that </w:t>
      </w:r>
      <w:r w:rsidRPr="00B40A0C">
        <w:rPr>
          <w:rFonts w:ascii="Times New Roman" w:eastAsia="Times" w:hAnsi="Times New Roman" w:cs="Times New Roman"/>
          <w:sz w:val="24"/>
          <w:szCs w:val="24"/>
        </w:rPr>
        <w:t xml:space="preserve">robots are agents </w:t>
      </w:r>
      <w:r w:rsidR="00314059">
        <w:rPr>
          <w:rFonts w:ascii="Times New Roman" w:eastAsia="Times" w:hAnsi="Times New Roman" w:cs="Times New Roman"/>
          <w:sz w:val="24"/>
          <w:szCs w:val="24"/>
        </w:rPr>
        <w:t xml:space="preserve">that act </w:t>
      </w:r>
      <w:r w:rsidRPr="00B40A0C">
        <w:rPr>
          <w:rFonts w:ascii="Times New Roman" w:eastAsia="Times" w:hAnsi="Times New Roman" w:cs="Times New Roman"/>
          <w:sz w:val="24"/>
          <w:szCs w:val="24"/>
        </w:rPr>
        <w:t xml:space="preserve">with intention. </w:t>
      </w:r>
      <w:r w:rsidR="3159A03B" w:rsidRPr="00B40A0C">
        <w:rPr>
          <w:rFonts w:ascii="Times New Roman" w:eastAsia="Times" w:hAnsi="Times New Roman" w:cs="Times New Roman"/>
          <w:sz w:val="24"/>
          <w:szCs w:val="24"/>
        </w:rPr>
        <w:t>In two experime</w:t>
      </w:r>
      <w:r w:rsidR="55965EC6" w:rsidRPr="00B40A0C">
        <w:rPr>
          <w:rFonts w:ascii="Times New Roman" w:eastAsia="Times" w:hAnsi="Times New Roman" w:cs="Times New Roman"/>
          <w:sz w:val="24"/>
          <w:szCs w:val="24"/>
        </w:rPr>
        <w:t>n</w:t>
      </w:r>
      <w:r w:rsidR="3159A03B" w:rsidRPr="00B40A0C">
        <w:rPr>
          <w:rFonts w:ascii="Times New Roman" w:eastAsia="Times" w:hAnsi="Times New Roman" w:cs="Times New Roman"/>
          <w:sz w:val="24"/>
          <w:szCs w:val="24"/>
        </w:rPr>
        <w:t xml:space="preserve">ts we used a temporal binding paradigm to explore how </w:t>
      </w:r>
      <w:r w:rsidR="00D04F39" w:rsidRPr="00B40A0C">
        <w:rPr>
          <w:rFonts w:ascii="Times New Roman" w:eastAsia="Times" w:hAnsi="Times New Roman" w:cs="Times New Roman"/>
          <w:sz w:val="24"/>
          <w:szCs w:val="24"/>
        </w:rPr>
        <w:t xml:space="preserve">the </w:t>
      </w:r>
      <w:r w:rsidR="07462597" w:rsidRPr="00B40A0C">
        <w:rPr>
          <w:rFonts w:ascii="Times New Roman" w:eastAsia="Times" w:hAnsi="Times New Roman" w:cs="Times New Roman"/>
          <w:sz w:val="24"/>
          <w:szCs w:val="24"/>
        </w:rPr>
        <w:t xml:space="preserve">implicit sense of agency might be vicariously induced </w:t>
      </w:r>
      <w:r w:rsidR="04E7A591" w:rsidRPr="00B40A0C">
        <w:rPr>
          <w:rFonts w:ascii="Times New Roman" w:eastAsia="Times" w:hAnsi="Times New Roman" w:cs="Times New Roman"/>
          <w:sz w:val="24"/>
          <w:szCs w:val="24"/>
        </w:rPr>
        <w:t xml:space="preserve">by </w:t>
      </w:r>
      <w:r w:rsidR="07462597" w:rsidRPr="00B40A0C">
        <w:rPr>
          <w:rFonts w:ascii="Times New Roman" w:eastAsia="Times" w:hAnsi="Times New Roman" w:cs="Times New Roman"/>
          <w:sz w:val="24"/>
          <w:szCs w:val="24"/>
        </w:rPr>
        <w:t>observ</w:t>
      </w:r>
      <w:r w:rsidR="15EC2CB0" w:rsidRPr="00B40A0C">
        <w:rPr>
          <w:rFonts w:ascii="Times New Roman" w:eastAsia="Times" w:hAnsi="Times New Roman" w:cs="Times New Roman"/>
          <w:sz w:val="24"/>
          <w:szCs w:val="24"/>
        </w:rPr>
        <w:t>ing</w:t>
      </w:r>
      <w:r w:rsidR="07462597" w:rsidRPr="00B40A0C">
        <w:rPr>
          <w:rFonts w:ascii="Times New Roman" w:eastAsia="Times" w:hAnsi="Times New Roman" w:cs="Times New Roman"/>
          <w:sz w:val="24"/>
          <w:szCs w:val="24"/>
        </w:rPr>
        <w:t xml:space="preserve"> robot actions. </w:t>
      </w:r>
      <w:r w:rsidR="00067323">
        <w:rPr>
          <w:rFonts w:ascii="Times New Roman" w:eastAsia="Times" w:hAnsi="Times New Roman" w:cs="Times New Roman"/>
          <w:sz w:val="24"/>
          <w:szCs w:val="24"/>
        </w:rPr>
        <w:t xml:space="preserve">In </w:t>
      </w:r>
      <w:r w:rsidR="00C65FA5">
        <w:rPr>
          <w:rFonts w:ascii="Times New Roman" w:eastAsia="Times" w:hAnsi="Times New Roman" w:cs="Times New Roman"/>
          <w:sz w:val="24"/>
          <w:szCs w:val="24"/>
        </w:rPr>
        <w:t xml:space="preserve">two experiments wherein participants </w:t>
      </w:r>
      <w:r w:rsidR="00314059">
        <w:rPr>
          <w:rFonts w:ascii="Times New Roman" w:eastAsia="Times" w:hAnsi="Times New Roman" w:cs="Times New Roman"/>
          <w:sz w:val="24"/>
          <w:szCs w:val="24"/>
        </w:rPr>
        <w:t>interacted</w:t>
      </w:r>
      <w:r w:rsidR="00C65FA5">
        <w:rPr>
          <w:rFonts w:ascii="Times New Roman" w:eastAsia="Times" w:hAnsi="Times New Roman" w:cs="Times New Roman"/>
          <w:sz w:val="24"/>
          <w:szCs w:val="24"/>
        </w:rPr>
        <w:t xml:space="preserve"> </w:t>
      </w:r>
      <w:proofErr w:type="spellStart"/>
      <w:proofErr w:type="gramStart"/>
      <w:r w:rsidR="00C65FA5">
        <w:rPr>
          <w:rFonts w:ascii="Times New Roman" w:eastAsia="Times" w:hAnsi="Times New Roman" w:cs="Times New Roman"/>
          <w:sz w:val="24"/>
          <w:szCs w:val="24"/>
        </w:rPr>
        <w:t>with.a</w:t>
      </w:r>
      <w:proofErr w:type="spellEnd"/>
      <w:proofErr w:type="gramEnd"/>
      <w:r w:rsidR="00C65FA5">
        <w:rPr>
          <w:rFonts w:ascii="Times New Roman" w:eastAsia="Times" w:hAnsi="Times New Roman" w:cs="Times New Roman"/>
          <w:sz w:val="24"/>
          <w:szCs w:val="24"/>
        </w:rPr>
        <w:t xml:space="preserve"> simple non-humanoid toy robot, w</w:t>
      </w:r>
      <w:r w:rsidR="514646E5" w:rsidRPr="00B40A0C">
        <w:rPr>
          <w:rFonts w:ascii="Times New Roman" w:eastAsia="Times" w:hAnsi="Times New Roman" w:cs="Times New Roman"/>
          <w:sz w:val="24"/>
          <w:szCs w:val="24"/>
        </w:rPr>
        <w:t>e found underestimation of the temporal gap between observed robot action and outcome (</w:t>
      </w:r>
      <w:r w:rsidR="00B40A0C" w:rsidRPr="00B40A0C">
        <w:rPr>
          <w:rFonts w:ascii="Times New Roman" w:eastAsia="Times" w:hAnsi="Times New Roman" w:cs="Times New Roman"/>
          <w:sz w:val="24"/>
          <w:szCs w:val="24"/>
        </w:rPr>
        <w:t xml:space="preserve">i.e., temporal binding, </w:t>
      </w:r>
      <w:r w:rsidR="514646E5" w:rsidRPr="00B40A0C">
        <w:rPr>
          <w:rFonts w:ascii="Times New Roman" w:eastAsia="Times" w:hAnsi="Times New Roman" w:cs="Times New Roman"/>
          <w:sz w:val="24"/>
          <w:szCs w:val="24"/>
        </w:rPr>
        <w:t>an index of</w:t>
      </w:r>
      <w:r w:rsidR="005D0269" w:rsidRPr="00B40A0C">
        <w:rPr>
          <w:rFonts w:ascii="Times New Roman" w:eastAsia="Times" w:hAnsi="Times New Roman" w:cs="Times New Roman"/>
          <w:sz w:val="24"/>
          <w:szCs w:val="24"/>
        </w:rPr>
        <w:t xml:space="preserve"> the</w:t>
      </w:r>
      <w:r w:rsidR="514646E5" w:rsidRPr="00B40A0C">
        <w:rPr>
          <w:rFonts w:ascii="Times New Roman" w:eastAsia="Times" w:hAnsi="Times New Roman" w:cs="Times New Roman"/>
          <w:sz w:val="24"/>
          <w:szCs w:val="24"/>
        </w:rPr>
        <w:t xml:space="preserve"> implicit sense of agency</w:t>
      </w:r>
      <w:r w:rsidR="00B40A0C" w:rsidRPr="00B40A0C">
        <w:rPr>
          <w:rFonts w:ascii="Times New Roman" w:eastAsia="Times" w:hAnsi="Times New Roman" w:cs="Times New Roman"/>
          <w:sz w:val="24"/>
          <w:szCs w:val="24"/>
        </w:rPr>
        <w:t>; Experiments 1 and 2</w:t>
      </w:r>
      <w:r w:rsidR="514646E5" w:rsidRPr="00B40A0C">
        <w:rPr>
          <w:rFonts w:ascii="Times New Roman" w:eastAsia="Times" w:hAnsi="Times New Roman" w:cs="Times New Roman"/>
          <w:sz w:val="24"/>
          <w:szCs w:val="24"/>
        </w:rPr>
        <w:t>)</w:t>
      </w:r>
      <w:r w:rsidR="55965EC6" w:rsidRPr="00B40A0C">
        <w:rPr>
          <w:rFonts w:ascii="Times New Roman" w:eastAsia="Times" w:hAnsi="Times New Roman" w:cs="Times New Roman"/>
          <w:sz w:val="24"/>
          <w:szCs w:val="24"/>
        </w:rPr>
        <w:t>.</w:t>
      </w:r>
      <w:r w:rsidR="514646E5" w:rsidRPr="00B40A0C">
        <w:rPr>
          <w:rFonts w:ascii="Times New Roman" w:eastAsia="Times" w:hAnsi="Times New Roman" w:cs="Times New Roman"/>
          <w:sz w:val="24"/>
          <w:szCs w:val="24"/>
        </w:rPr>
        <w:t xml:space="preserve"> </w:t>
      </w:r>
      <w:r w:rsidR="55965EC6" w:rsidRPr="00B40A0C">
        <w:rPr>
          <w:rFonts w:ascii="Times New Roman" w:eastAsia="Times" w:hAnsi="Times New Roman" w:cs="Times New Roman"/>
          <w:sz w:val="24"/>
          <w:szCs w:val="24"/>
        </w:rPr>
        <w:t>Critically</w:t>
      </w:r>
      <w:r w:rsidR="349F4E0D" w:rsidRPr="00B40A0C">
        <w:rPr>
          <w:rFonts w:ascii="Times New Roman" w:eastAsia="Times" w:hAnsi="Times New Roman" w:cs="Times New Roman"/>
          <w:sz w:val="24"/>
          <w:szCs w:val="24"/>
        </w:rPr>
        <w:t xml:space="preserve"> however, this was only the case if </w:t>
      </w:r>
      <w:r w:rsidR="4C348FAB" w:rsidRPr="00B40A0C">
        <w:rPr>
          <w:rFonts w:ascii="Times New Roman" w:eastAsia="Times" w:hAnsi="Times New Roman" w:cs="Times New Roman"/>
          <w:sz w:val="24"/>
          <w:szCs w:val="24"/>
        </w:rPr>
        <w:t xml:space="preserve">participants </w:t>
      </w:r>
      <w:r w:rsidR="349F4E0D" w:rsidRPr="00B40A0C">
        <w:rPr>
          <w:rFonts w:ascii="Times New Roman" w:eastAsia="Times" w:hAnsi="Times New Roman" w:cs="Times New Roman"/>
          <w:sz w:val="24"/>
          <w:szCs w:val="24"/>
        </w:rPr>
        <w:t>had engaged previously with the robot in a ‘social’ game</w:t>
      </w:r>
      <w:r w:rsidR="00B40A0C" w:rsidRPr="00B40A0C">
        <w:rPr>
          <w:rFonts w:ascii="Times New Roman" w:eastAsia="Times" w:hAnsi="Times New Roman" w:cs="Times New Roman"/>
          <w:sz w:val="24"/>
          <w:szCs w:val="24"/>
        </w:rPr>
        <w:t xml:space="preserve"> (Experiment 2)</w:t>
      </w:r>
      <w:r w:rsidR="55965EC6" w:rsidRPr="00B40A0C">
        <w:rPr>
          <w:rFonts w:ascii="Times New Roman" w:eastAsia="Times" w:hAnsi="Times New Roman" w:cs="Times New Roman"/>
          <w:sz w:val="24"/>
          <w:szCs w:val="24"/>
        </w:rPr>
        <w:t>.</w:t>
      </w:r>
      <w:r w:rsidR="349F4E0D" w:rsidRPr="00B40A0C">
        <w:rPr>
          <w:rFonts w:ascii="Times New Roman" w:eastAsia="Times" w:hAnsi="Times New Roman" w:cs="Times New Roman"/>
          <w:sz w:val="24"/>
          <w:szCs w:val="24"/>
        </w:rPr>
        <w:t xml:space="preserve"> </w:t>
      </w:r>
      <w:r w:rsidR="007A6605" w:rsidRPr="00B40A0C">
        <w:rPr>
          <w:rFonts w:ascii="Times New Roman" w:eastAsia="Times" w:hAnsi="Times New Roman" w:cs="Times New Roman"/>
          <w:sz w:val="24"/>
          <w:szCs w:val="24"/>
        </w:rPr>
        <w:t>In contrast</w:t>
      </w:r>
      <w:r w:rsidR="55965EC6" w:rsidRPr="00B40A0C">
        <w:rPr>
          <w:rFonts w:ascii="Times New Roman" w:eastAsia="Times" w:hAnsi="Times New Roman" w:cs="Times New Roman"/>
          <w:sz w:val="24"/>
          <w:szCs w:val="24"/>
        </w:rPr>
        <w:t xml:space="preserve">, </w:t>
      </w:r>
      <w:r w:rsidR="349F4E0D" w:rsidRPr="00B40A0C">
        <w:rPr>
          <w:rFonts w:ascii="Times New Roman" w:eastAsia="Times" w:hAnsi="Times New Roman" w:cs="Times New Roman"/>
          <w:sz w:val="24"/>
          <w:szCs w:val="24"/>
        </w:rPr>
        <w:t xml:space="preserve">binding was weaker for participants who had interacted with the robot on a </w:t>
      </w:r>
      <w:r w:rsidR="4C348FAB" w:rsidRPr="00B40A0C">
        <w:rPr>
          <w:rFonts w:ascii="Times New Roman" w:eastAsia="Times" w:hAnsi="Times New Roman" w:cs="Times New Roman"/>
          <w:sz w:val="24"/>
          <w:szCs w:val="24"/>
        </w:rPr>
        <w:t>mechanistic</w:t>
      </w:r>
      <w:r w:rsidR="349F4E0D" w:rsidRPr="00B40A0C">
        <w:rPr>
          <w:rFonts w:ascii="Times New Roman" w:eastAsia="Times" w:hAnsi="Times New Roman" w:cs="Times New Roman"/>
          <w:sz w:val="24"/>
          <w:szCs w:val="24"/>
        </w:rPr>
        <w:t xml:space="preserve"> </w:t>
      </w:r>
      <w:r w:rsidR="55965EC6" w:rsidRPr="00B40A0C">
        <w:rPr>
          <w:rFonts w:ascii="Times New Roman" w:eastAsia="Times" w:hAnsi="Times New Roman" w:cs="Times New Roman"/>
          <w:sz w:val="24"/>
          <w:szCs w:val="24"/>
        </w:rPr>
        <w:t>basis</w:t>
      </w:r>
      <w:r w:rsidR="349F4E0D" w:rsidRPr="00B40A0C">
        <w:rPr>
          <w:rFonts w:ascii="Times New Roman" w:eastAsia="Times" w:hAnsi="Times New Roman" w:cs="Times New Roman"/>
          <w:sz w:val="24"/>
          <w:szCs w:val="24"/>
        </w:rPr>
        <w:t xml:space="preserve">. These results are consistent with the notion that </w:t>
      </w:r>
      <w:r w:rsidR="000231F6">
        <w:rPr>
          <w:rFonts w:ascii="Times New Roman" w:eastAsia="Times" w:hAnsi="Times New Roman" w:cs="Times New Roman"/>
          <w:sz w:val="24"/>
          <w:szCs w:val="24"/>
        </w:rPr>
        <w:t xml:space="preserve">even non-humanoid </w:t>
      </w:r>
      <w:r w:rsidR="349F4E0D" w:rsidRPr="00B40A0C">
        <w:rPr>
          <w:rFonts w:ascii="Times New Roman" w:eastAsia="Times" w:hAnsi="Times New Roman" w:cs="Times New Roman"/>
          <w:sz w:val="24"/>
          <w:szCs w:val="24"/>
        </w:rPr>
        <w:t>social robots can evoke an implicit sense of vicarious agency, but only in restricted social contexts.</w:t>
      </w:r>
    </w:p>
    <w:p w14:paraId="698433CF" w14:textId="77777777" w:rsidR="00AF1289" w:rsidRPr="00B40A0C" w:rsidRDefault="00AF1289" w:rsidP="00B40A0C">
      <w:pPr>
        <w:spacing w:after="0" w:line="480" w:lineRule="auto"/>
        <w:rPr>
          <w:rFonts w:ascii="Times New Roman" w:eastAsia="Times" w:hAnsi="Times New Roman" w:cs="Times New Roman"/>
          <w:sz w:val="24"/>
          <w:szCs w:val="24"/>
        </w:rPr>
      </w:pPr>
    </w:p>
    <w:p w14:paraId="1DAEA5F7" w14:textId="118AFE28" w:rsidR="0000682D" w:rsidRPr="00B40A0C" w:rsidRDefault="064CE68C" w:rsidP="00B40A0C">
      <w:pPr>
        <w:spacing w:after="0" w:line="480" w:lineRule="auto"/>
        <w:rPr>
          <w:rFonts w:ascii="Times New Roman" w:eastAsia="Times" w:hAnsi="Times New Roman" w:cs="Times New Roman"/>
          <w:b/>
          <w:bCs/>
          <w:sz w:val="24"/>
          <w:szCs w:val="24"/>
        </w:rPr>
      </w:pPr>
      <w:r w:rsidRPr="00B40A0C">
        <w:rPr>
          <w:rFonts w:ascii="Times New Roman" w:eastAsia="Times" w:hAnsi="Times New Roman" w:cs="Times New Roman"/>
          <w:sz w:val="24"/>
          <w:szCs w:val="24"/>
        </w:rPr>
        <w:t>Statement of Relevance</w:t>
      </w:r>
    </w:p>
    <w:p w14:paraId="497D3F23" w14:textId="020FC4D8" w:rsidR="0000682D" w:rsidRPr="00B40A0C" w:rsidRDefault="687107D1" w:rsidP="00B40A0C">
      <w:pPr>
        <w:spacing w:after="0" w:line="480" w:lineRule="auto"/>
        <w:rPr>
          <w:rFonts w:ascii="Times New Roman" w:eastAsia="Times" w:hAnsi="Times New Roman" w:cs="Times New Roman"/>
          <w:sz w:val="24"/>
          <w:szCs w:val="24"/>
        </w:rPr>
      </w:pPr>
      <w:r w:rsidRPr="00B40A0C">
        <w:rPr>
          <w:rFonts w:ascii="Times New Roman" w:eastAsia="Times" w:hAnsi="Times New Roman" w:cs="Times New Roman"/>
          <w:sz w:val="24"/>
          <w:szCs w:val="24"/>
        </w:rPr>
        <w:t xml:space="preserve">People are increasingly interacting with virtual or robotic agents to achieve work, health, or social goals. However, we know little about what factors make a human-robot interaction feel similar or dissimilar to human-human interactions. We feel a sense of agency when we perform or observe other people making an action – the sense that the action is </w:t>
      </w:r>
      <w:r w:rsidR="55965EC6" w:rsidRPr="00B40A0C">
        <w:rPr>
          <w:rFonts w:ascii="Times New Roman" w:eastAsia="Times" w:hAnsi="Times New Roman" w:cs="Times New Roman"/>
          <w:sz w:val="24"/>
          <w:szCs w:val="24"/>
        </w:rPr>
        <w:t>causing</w:t>
      </w:r>
      <w:r w:rsidRPr="00B40A0C">
        <w:rPr>
          <w:rFonts w:ascii="Times New Roman" w:eastAsia="Times" w:hAnsi="Times New Roman" w:cs="Times New Roman"/>
          <w:sz w:val="24"/>
          <w:szCs w:val="24"/>
        </w:rPr>
        <w:t xml:space="preserve"> an effect on the world. We measured sense of agency in our human participants by testing how close</w:t>
      </w:r>
      <w:r w:rsidR="00871649" w:rsidRPr="00B40A0C">
        <w:rPr>
          <w:rFonts w:ascii="Times New Roman" w:eastAsia="Times" w:hAnsi="Times New Roman" w:cs="Times New Roman"/>
          <w:sz w:val="24"/>
          <w:szCs w:val="24"/>
        </w:rPr>
        <w:t>ly</w:t>
      </w:r>
      <w:r w:rsidRPr="00B40A0C">
        <w:rPr>
          <w:rFonts w:ascii="Times New Roman" w:eastAsia="Times" w:hAnsi="Times New Roman" w:cs="Times New Roman"/>
          <w:sz w:val="24"/>
          <w:szCs w:val="24"/>
        </w:rPr>
        <w:t xml:space="preserve"> in time an observed robot</w:t>
      </w:r>
      <w:r w:rsidR="55965EC6" w:rsidRPr="00B40A0C">
        <w:rPr>
          <w:rFonts w:ascii="Times New Roman" w:eastAsia="Times" w:hAnsi="Times New Roman" w:cs="Times New Roman"/>
          <w:sz w:val="24"/>
          <w:szCs w:val="24"/>
        </w:rPr>
        <w:t>ic</w:t>
      </w:r>
      <w:r w:rsidRPr="00B40A0C">
        <w:rPr>
          <w:rFonts w:ascii="Times New Roman" w:eastAsia="Times" w:hAnsi="Times New Roman" w:cs="Times New Roman"/>
          <w:sz w:val="24"/>
          <w:szCs w:val="24"/>
        </w:rPr>
        <w:t xml:space="preserve"> action occurred relative to the outcome it caused</w:t>
      </w:r>
      <w:r w:rsidR="55965EC6" w:rsidRPr="00B40A0C">
        <w:rPr>
          <w:rFonts w:ascii="Times New Roman" w:eastAsia="Times" w:hAnsi="Times New Roman" w:cs="Times New Roman"/>
          <w:sz w:val="24"/>
          <w:szCs w:val="24"/>
        </w:rPr>
        <w:t>,</w:t>
      </w:r>
      <w:r w:rsidRPr="00B40A0C">
        <w:rPr>
          <w:rFonts w:ascii="Times New Roman" w:eastAsia="Times" w:hAnsi="Times New Roman" w:cs="Times New Roman"/>
          <w:sz w:val="24"/>
          <w:szCs w:val="24"/>
        </w:rPr>
        <w:t xml:space="preserve"> because we know that typically</w:t>
      </w:r>
      <w:r w:rsidR="00E47C14" w:rsidRPr="00B40A0C">
        <w:rPr>
          <w:rFonts w:ascii="Times New Roman" w:eastAsia="Times" w:hAnsi="Times New Roman" w:cs="Times New Roman"/>
          <w:sz w:val="24"/>
          <w:szCs w:val="24"/>
        </w:rPr>
        <w:t>,</w:t>
      </w:r>
      <w:r w:rsidRPr="00B40A0C">
        <w:rPr>
          <w:rFonts w:ascii="Times New Roman" w:eastAsia="Times" w:hAnsi="Times New Roman" w:cs="Times New Roman"/>
          <w:sz w:val="24"/>
          <w:szCs w:val="24"/>
        </w:rPr>
        <w:t xml:space="preserve"> actions are misperceived as having occurred closer to their outcome in a way that is thought to help us bind cause and effect in our sensory and motor systems. </w:t>
      </w:r>
      <w:r w:rsidR="00B3547F" w:rsidRPr="00B40A0C">
        <w:rPr>
          <w:rFonts w:ascii="Times New Roman" w:eastAsia="Times" w:hAnsi="Times New Roman" w:cs="Times New Roman"/>
          <w:sz w:val="24"/>
          <w:szCs w:val="24"/>
        </w:rPr>
        <w:t>Therefore</w:t>
      </w:r>
      <w:r w:rsidRPr="00B40A0C">
        <w:rPr>
          <w:rFonts w:ascii="Times New Roman" w:eastAsia="Times" w:hAnsi="Times New Roman" w:cs="Times New Roman"/>
          <w:sz w:val="24"/>
          <w:szCs w:val="24"/>
        </w:rPr>
        <w:t>, this implies</w:t>
      </w:r>
      <w:r w:rsidR="00B3547F" w:rsidRPr="00B40A0C">
        <w:rPr>
          <w:rFonts w:ascii="Times New Roman" w:eastAsia="Times" w:hAnsi="Times New Roman" w:cs="Times New Roman"/>
          <w:sz w:val="24"/>
          <w:szCs w:val="24"/>
        </w:rPr>
        <w:t xml:space="preserve"> that</w:t>
      </w:r>
      <w:r w:rsidRPr="00B40A0C">
        <w:rPr>
          <w:rFonts w:ascii="Times New Roman" w:eastAsia="Times" w:hAnsi="Times New Roman" w:cs="Times New Roman"/>
          <w:sz w:val="24"/>
          <w:szCs w:val="24"/>
        </w:rPr>
        <w:t xml:space="preserve"> humans do have a vicarious sense of agency when interacting with acting robots. However, this only occurred if the humans had played a social game with </w:t>
      </w:r>
      <w:r w:rsidRPr="00B40A0C">
        <w:rPr>
          <w:rFonts w:ascii="Times New Roman" w:eastAsia="Times" w:hAnsi="Times New Roman" w:cs="Times New Roman"/>
          <w:sz w:val="24"/>
          <w:szCs w:val="24"/>
        </w:rPr>
        <w:lastRenderedPageBreak/>
        <w:t xml:space="preserve">the robot first, and not when the humans had </w:t>
      </w:r>
      <w:r w:rsidR="55965EC6" w:rsidRPr="00B40A0C">
        <w:rPr>
          <w:rFonts w:ascii="Times New Roman" w:eastAsia="Times" w:hAnsi="Times New Roman" w:cs="Times New Roman"/>
          <w:sz w:val="24"/>
          <w:szCs w:val="24"/>
        </w:rPr>
        <w:t>interacted</w:t>
      </w:r>
      <w:r w:rsidRPr="00B40A0C">
        <w:rPr>
          <w:rFonts w:ascii="Times New Roman" w:eastAsia="Times" w:hAnsi="Times New Roman" w:cs="Times New Roman"/>
          <w:sz w:val="24"/>
          <w:szCs w:val="24"/>
        </w:rPr>
        <w:t xml:space="preserve"> with the robot as a purely mechanical object. This demonstrates</w:t>
      </w:r>
      <w:r w:rsidR="00CD7A37" w:rsidRPr="00B40A0C">
        <w:rPr>
          <w:rFonts w:ascii="Times New Roman" w:eastAsia="Times" w:hAnsi="Times New Roman" w:cs="Times New Roman"/>
          <w:sz w:val="24"/>
          <w:szCs w:val="24"/>
        </w:rPr>
        <w:t xml:space="preserve"> the importance of</w:t>
      </w:r>
      <w:r w:rsidR="002C4126" w:rsidRPr="00B40A0C">
        <w:rPr>
          <w:rFonts w:ascii="Times New Roman" w:eastAsia="Times" w:hAnsi="Times New Roman" w:cs="Times New Roman"/>
          <w:sz w:val="24"/>
          <w:szCs w:val="24"/>
        </w:rPr>
        <w:t xml:space="preserve"> contextualising</w:t>
      </w:r>
      <w:r w:rsidRPr="00B40A0C">
        <w:rPr>
          <w:rFonts w:ascii="Times New Roman" w:eastAsia="Times" w:hAnsi="Times New Roman" w:cs="Times New Roman"/>
          <w:sz w:val="24"/>
          <w:szCs w:val="24"/>
        </w:rPr>
        <w:t xml:space="preserve"> human</w:t>
      </w:r>
      <w:r w:rsidR="00A64D6A" w:rsidRPr="00B40A0C">
        <w:rPr>
          <w:rFonts w:ascii="Times New Roman" w:eastAsia="Times" w:hAnsi="Times New Roman" w:cs="Times New Roman"/>
          <w:sz w:val="24"/>
          <w:szCs w:val="24"/>
        </w:rPr>
        <w:t>-robot</w:t>
      </w:r>
      <w:r w:rsidRPr="00B40A0C">
        <w:rPr>
          <w:rFonts w:ascii="Times New Roman" w:eastAsia="Times" w:hAnsi="Times New Roman" w:cs="Times New Roman"/>
          <w:sz w:val="24"/>
          <w:szCs w:val="24"/>
        </w:rPr>
        <w:t xml:space="preserve"> </w:t>
      </w:r>
      <w:r w:rsidR="55965EC6" w:rsidRPr="00B40A0C">
        <w:rPr>
          <w:rFonts w:ascii="Times New Roman" w:eastAsia="Times" w:hAnsi="Times New Roman" w:cs="Times New Roman"/>
          <w:sz w:val="24"/>
          <w:szCs w:val="24"/>
        </w:rPr>
        <w:t>interactions</w:t>
      </w:r>
      <w:r w:rsidRPr="00B40A0C">
        <w:rPr>
          <w:rFonts w:ascii="Times New Roman" w:eastAsia="Times" w:hAnsi="Times New Roman" w:cs="Times New Roman"/>
          <w:sz w:val="24"/>
          <w:szCs w:val="24"/>
        </w:rPr>
        <w:t xml:space="preserve"> </w:t>
      </w:r>
      <w:r w:rsidR="002C4126" w:rsidRPr="00B40A0C">
        <w:rPr>
          <w:rFonts w:ascii="Times New Roman" w:eastAsia="Times" w:hAnsi="Times New Roman" w:cs="Times New Roman"/>
          <w:sz w:val="24"/>
          <w:szCs w:val="24"/>
        </w:rPr>
        <w:t xml:space="preserve">when the robots can be </w:t>
      </w:r>
      <w:r w:rsidRPr="00B40A0C">
        <w:rPr>
          <w:rFonts w:ascii="Times New Roman" w:eastAsia="Times" w:hAnsi="Times New Roman" w:cs="Times New Roman"/>
          <w:sz w:val="24"/>
          <w:szCs w:val="24"/>
        </w:rPr>
        <w:t xml:space="preserve">represented in our cognitive system as beings </w:t>
      </w:r>
      <w:r w:rsidR="003311AF" w:rsidRPr="00B40A0C">
        <w:rPr>
          <w:rFonts w:ascii="Times New Roman" w:eastAsia="Times" w:hAnsi="Times New Roman" w:cs="Times New Roman"/>
          <w:sz w:val="24"/>
          <w:szCs w:val="24"/>
        </w:rPr>
        <w:t xml:space="preserve">that are </w:t>
      </w:r>
      <w:r w:rsidRPr="00B40A0C">
        <w:rPr>
          <w:rFonts w:ascii="Times New Roman" w:eastAsia="Times" w:hAnsi="Times New Roman" w:cs="Times New Roman"/>
          <w:sz w:val="24"/>
          <w:szCs w:val="24"/>
        </w:rPr>
        <w:t>capable of independent action.</w:t>
      </w:r>
    </w:p>
    <w:p w14:paraId="7930D0BB" w14:textId="43E44A65" w:rsidR="00673762" w:rsidRPr="00B40A0C" w:rsidRDefault="60CB53C8" w:rsidP="00B40A0C">
      <w:pPr>
        <w:spacing w:after="0" w:line="480" w:lineRule="auto"/>
        <w:rPr>
          <w:rFonts w:ascii="Times New Roman" w:eastAsia="Times" w:hAnsi="Times New Roman" w:cs="Times New Roman"/>
          <w:b/>
          <w:bCs/>
          <w:sz w:val="24"/>
          <w:szCs w:val="24"/>
        </w:rPr>
      </w:pPr>
      <w:r w:rsidRPr="00B40A0C">
        <w:rPr>
          <w:rFonts w:ascii="Times New Roman" w:eastAsia="Times" w:hAnsi="Times New Roman" w:cs="Times New Roman"/>
          <w:sz w:val="24"/>
          <w:szCs w:val="24"/>
        </w:rPr>
        <w:t>Keywords: Sense of agency, robots, action perception, temporal binding</w:t>
      </w:r>
    </w:p>
    <w:p w14:paraId="651CD3F9" w14:textId="77777777" w:rsidR="009A34EF" w:rsidRPr="00B40A0C" w:rsidRDefault="009A34EF" w:rsidP="00B40A0C">
      <w:pPr>
        <w:spacing w:after="0" w:line="480" w:lineRule="auto"/>
        <w:rPr>
          <w:rFonts w:ascii="Times New Roman" w:eastAsia="Times" w:hAnsi="Times New Roman" w:cs="Times New Roman"/>
          <w:sz w:val="24"/>
          <w:szCs w:val="24"/>
        </w:rPr>
      </w:pPr>
    </w:p>
    <w:p w14:paraId="4BC35031" w14:textId="5C060C0F" w:rsidR="00673762" w:rsidRPr="00B40A0C" w:rsidRDefault="00D13906" w:rsidP="00B40A0C">
      <w:pPr>
        <w:spacing w:after="0" w:line="480" w:lineRule="auto"/>
        <w:rPr>
          <w:rFonts w:ascii="Times New Roman" w:hAnsi="Times New Roman" w:cs="Times New Roman"/>
          <w:sz w:val="24"/>
          <w:szCs w:val="24"/>
        </w:rPr>
      </w:pPr>
      <w:r w:rsidRPr="00B40A0C">
        <w:rPr>
          <w:rFonts w:ascii="Times New Roman" w:hAnsi="Times New Roman" w:cs="Times New Roman"/>
          <w:sz w:val="24"/>
          <w:szCs w:val="24"/>
        </w:rPr>
        <w:br w:type="page"/>
      </w:r>
    </w:p>
    <w:p w14:paraId="12048ABE" w14:textId="6415FFFB" w:rsidR="004D5DEB" w:rsidRPr="00B40A0C" w:rsidRDefault="0E448D37" w:rsidP="00B40A0C">
      <w:pPr>
        <w:spacing w:after="0" w:line="480" w:lineRule="auto"/>
        <w:jc w:val="center"/>
        <w:rPr>
          <w:rFonts w:ascii="Times New Roman" w:eastAsia="Times" w:hAnsi="Times New Roman" w:cs="Times New Roman"/>
          <w:sz w:val="24"/>
          <w:szCs w:val="24"/>
        </w:rPr>
      </w:pPr>
      <w:r w:rsidRPr="00B40A0C">
        <w:rPr>
          <w:rFonts w:ascii="Times New Roman" w:eastAsia="Times" w:hAnsi="Times New Roman" w:cs="Times New Roman"/>
          <w:sz w:val="24"/>
          <w:szCs w:val="24"/>
        </w:rPr>
        <w:lastRenderedPageBreak/>
        <w:t xml:space="preserve">Observed </w:t>
      </w:r>
      <w:r w:rsidR="00F12ADC">
        <w:rPr>
          <w:rFonts w:ascii="Times New Roman" w:eastAsia="Times" w:hAnsi="Times New Roman" w:cs="Times New Roman"/>
          <w:sz w:val="24"/>
          <w:szCs w:val="24"/>
        </w:rPr>
        <w:t xml:space="preserve">non-humanoid </w:t>
      </w:r>
      <w:r w:rsidRPr="00B40A0C">
        <w:rPr>
          <w:rFonts w:ascii="Times New Roman" w:eastAsia="Times" w:hAnsi="Times New Roman" w:cs="Times New Roman"/>
          <w:sz w:val="24"/>
          <w:szCs w:val="24"/>
        </w:rPr>
        <w:t>Robot Actions Induce Vicarious Agency When Perceived as Social A</w:t>
      </w:r>
      <w:r w:rsidR="677F1EF3" w:rsidRPr="00B40A0C">
        <w:rPr>
          <w:rFonts w:ascii="Times New Roman" w:eastAsia="Times" w:hAnsi="Times New Roman" w:cs="Times New Roman"/>
          <w:sz w:val="24"/>
          <w:szCs w:val="24"/>
        </w:rPr>
        <w:t>ctors</w:t>
      </w:r>
      <w:r w:rsidR="07BE330B" w:rsidRPr="00B40A0C">
        <w:rPr>
          <w:rFonts w:ascii="Times New Roman" w:eastAsia="Times" w:hAnsi="Times New Roman" w:cs="Times New Roman"/>
          <w:sz w:val="24"/>
          <w:szCs w:val="24"/>
        </w:rPr>
        <w:t>,</w:t>
      </w:r>
      <w:r w:rsidR="677F1EF3" w:rsidRPr="00B40A0C">
        <w:rPr>
          <w:rFonts w:ascii="Times New Roman" w:eastAsia="Times" w:hAnsi="Times New Roman" w:cs="Times New Roman"/>
          <w:sz w:val="24"/>
          <w:szCs w:val="24"/>
        </w:rPr>
        <w:t xml:space="preserve"> </w:t>
      </w:r>
      <w:r w:rsidRPr="00B40A0C">
        <w:rPr>
          <w:rFonts w:ascii="Times New Roman" w:eastAsia="Times" w:hAnsi="Times New Roman" w:cs="Times New Roman"/>
          <w:sz w:val="24"/>
          <w:szCs w:val="24"/>
        </w:rPr>
        <w:t>not</w:t>
      </w:r>
      <w:r w:rsidR="13C596B5" w:rsidRPr="00B40A0C">
        <w:rPr>
          <w:rFonts w:ascii="Times New Roman" w:eastAsia="Times" w:hAnsi="Times New Roman" w:cs="Times New Roman"/>
          <w:sz w:val="24"/>
          <w:szCs w:val="24"/>
        </w:rPr>
        <w:t xml:space="preserve"> as</w:t>
      </w:r>
      <w:r w:rsidRPr="00B40A0C">
        <w:rPr>
          <w:rFonts w:ascii="Times New Roman" w:eastAsia="Times" w:hAnsi="Times New Roman" w:cs="Times New Roman"/>
          <w:sz w:val="24"/>
          <w:szCs w:val="24"/>
        </w:rPr>
        <w:t xml:space="preserve"> Objects </w:t>
      </w:r>
    </w:p>
    <w:p w14:paraId="534B53E5" w14:textId="77777777" w:rsidR="004D5DEB" w:rsidRPr="00B40A0C" w:rsidRDefault="004D5DEB" w:rsidP="00B40A0C">
      <w:pPr>
        <w:spacing w:after="0" w:line="480" w:lineRule="auto"/>
        <w:ind w:firstLine="720"/>
        <w:rPr>
          <w:rFonts w:ascii="Times New Roman" w:eastAsia="Times" w:hAnsi="Times New Roman" w:cs="Times New Roman"/>
          <w:sz w:val="24"/>
          <w:szCs w:val="24"/>
        </w:rPr>
      </w:pPr>
      <w:r w:rsidRPr="00B40A0C">
        <w:rPr>
          <w:rFonts w:ascii="Times New Roman" w:eastAsia="Times" w:hAnsi="Times New Roman" w:cs="Times New Roman"/>
          <w:sz w:val="24"/>
          <w:szCs w:val="24"/>
        </w:rPr>
        <w:t xml:space="preserve">Identifying and interpreting changes to our environment is a core function of the cognitive system. Our own motor system is a frequent cause of environmental changes, but many events are caused by other agents or external events. The motor system monitors action outcomes not only to optimise action control, but also to correctly claim authorship over events in the environment that we caused (Gallagher, 2012). This results in a sense of agency: a recognition of </w:t>
      </w:r>
      <w:proofErr w:type="gramStart"/>
      <w:r w:rsidRPr="00B40A0C">
        <w:rPr>
          <w:rFonts w:ascii="Times New Roman" w:eastAsia="Times" w:hAnsi="Times New Roman" w:cs="Times New Roman"/>
          <w:sz w:val="24"/>
          <w:szCs w:val="24"/>
        </w:rPr>
        <w:t>ourselves</w:t>
      </w:r>
      <w:proofErr w:type="gramEnd"/>
      <w:r w:rsidRPr="00B40A0C">
        <w:rPr>
          <w:rFonts w:ascii="Times New Roman" w:eastAsia="Times" w:hAnsi="Times New Roman" w:cs="Times New Roman"/>
          <w:sz w:val="24"/>
          <w:szCs w:val="24"/>
        </w:rPr>
        <w:t xml:space="preserve"> as agents of goal-directed actions that produce changes in the environment. An accurate sense of agency helps us to distinguish what we are doing from what is happening, including what others around us are doing.</w:t>
      </w:r>
    </w:p>
    <w:p w14:paraId="0BDE4CDD" w14:textId="77C70666" w:rsidR="004D5DEB" w:rsidRPr="00B40A0C" w:rsidRDefault="004D5DEB" w:rsidP="00B40A0C">
      <w:pPr>
        <w:spacing w:after="0" w:line="480" w:lineRule="auto"/>
        <w:ind w:firstLine="720"/>
        <w:rPr>
          <w:rFonts w:ascii="Times New Roman" w:eastAsia="Times" w:hAnsi="Times New Roman" w:cs="Times New Roman"/>
          <w:sz w:val="24"/>
          <w:szCs w:val="24"/>
        </w:rPr>
      </w:pPr>
      <w:proofErr w:type="spellStart"/>
      <w:r w:rsidRPr="00B40A0C">
        <w:rPr>
          <w:rFonts w:ascii="Times New Roman" w:eastAsia="Times" w:hAnsi="Times New Roman" w:cs="Times New Roman"/>
          <w:sz w:val="24"/>
          <w:szCs w:val="24"/>
        </w:rPr>
        <w:t>Synofzik</w:t>
      </w:r>
      <w:proofErr w:type="spellEnd"/>
      <w:r w:rsidRPr="00B40A0C">
        <w:rPr>
          <w:rFonts w:ascii="Times New Roman" w:eastAsia="Times" w:hAnsi="Times New Roman" w:cs="Times New Roman"/>
          <w:sz w:val="24"/>
          <w:szCs w:val="24"/>
        </w:rPr>
        <w:t xml:space="preserve"> et al. (2008) suggested that the sense of agency is comprised of two levels, one of which is an implicit feeling of agency, while the other pertains to the more conscious judgment of agency. According to predictive forward models, the </w:t>
      </w:r>
      <w:r w:rsidRPr="00B40A0C">
        <w:rPr>
          <w:rFonts w:ascii="Times New Roman" w:eastAsia="Times" w:hAnsi="Times New Roman" w:cs="Times New Roman"/>
          <w:i/>
          <w:iCs/>
          <w:sz w:val="24"/>
          <w:szCs w:val="24"/>
        </w:rPr>
        <w:t>action prediction</w:t>
      </w:r>
      <w:r w:rsidRPr="00B40A0C">
        <w:rPr>
          <w:rFonts w:ascii="Times New Roman" w:eastAsia="Times" w:hAnsi="Times New Roman" w:cs="Times New Roman"/>
          <w:sz w:val="24"/>
          <w:szCs w:val="24"/>
        </w:rPr>
        <w:t xml:space="preserve"> and the </w:t>
      </w:r>
      <w:r w:rsidRPr="00B40A0C">
        <w:rPr>
          <w:rFonts w:ascii="Times New Roman" w:eastAsia="Times" w:hAnsi="Times New Roman" w:cs="Times New Roman"/>
          <w:i/>
          <w:iCs/>
          <w:sz w:val="24"/>
          <w:szCs w:val="24"/>
        </w:rPr>
        <w:t>comparison of the predicted consequences to the actual effects</w:t>
      </w:r>
      <w:r w:rsidRPr="00B40A0C">
        <w:rPr>
          <w:rFonts w:ascii="Times New Roman" w:eastAsia="Times" w:hAnsi="Times New Roman" w:cs="Times New Roman"/>
          <w:sz w:val="24"/>
          <w:szCs w:val="24"/>
        </w:rPr>
        <w:t xml:space="preserve"> give rise to the causal association that we </w:t>
      </w:r>
      <w:r w:rsidR="007A6605" w:rsidRPr="00B40A0C">
        <w:rPr>
          <w:rFonts w:ascii="Times New Roman" w:eastAsia="Times" w:hAnsi="Times New Roman" w:cs="Times New Roman"/>
          <w:sz w:val="24"/>
          <w:szCs w:val="24"/>
        </w:rPr>
        <w:t>perceive</w:t>
      </w:r>
      <w:r w:rsidRPr="00B40A0C">
        <w:rPr>
          <w:rFonts w:ascii="Times New Roman" w:eastAsia="Times" w:hAnsi="Times New Roman" w:cs="Times New Roman"/>
          <w:sz w:val="24"/>
          <w:szCs w:val="24"/>
        </w:rPr>
        <w:t xml:space="preserve"> between our actions and the</w:t>
      </w:r>
      <w:r w:rsidR="007A6605" w:rsidRPr="00B40A0C">
        <w:rPr>
          <w:rFonts w:ascii="Times New Roman" w:eastAsia="Times" w:hAnsi="Times New Roman" w:cs="Times New Roman"/>
          <w:sz w:val="24"/>
          <w:szCs w:val="24"/>
        </w:rPr>
        <w:t>ir</w:t>
      </w:r>
      <w:r w:rsidRPr="00B40A0C">
        <w:rPr>
          <w:rFonts w:ascii="Times New Roman" w:eastAsia="Times" w:hAnsi="Times New Roman" w:cs="Times New Roman"/>
          <w:sz w:val="24"/>
          <w:szCs w:val="24"/>
        </w:rPr>
        <w:t xml:space="preserve"> outcomes. The implicit sense of agency is shown to reflect such causal association</w:t>
      </w:r>
      <w:r w:rsidR="007A6605" w:rsidRPr="00B40A0C">
        <w:rPr>
          <w:rFonts w:ascii="Times New Roman" w:eastAsia="Times" w:hAnsi="Times New Roman" w:cs="Times New Roman"/>
          <w:sz w:val="24"/>
          <w:szCs w:val="24"/>
        </w:rPr>
        <w:t>s, which</w:t>
      </w:r>
      <w:r w:rsidRPr="00B40A0C">
        <w:rPr>
          <w:rFonts w:ascii="Times New Roman" w:eastAsia="Times" w:hAnsi="Times New Roman" w:cs="Times New Roman"/>
          <w:sz w:val="24"/>
          <w:szCs w:val="24"/>
        </w:rPr>
        <w:t xml:space="preserve"> can be measured indirectly via tasks whereby voluntary self-made actions and the sensory outcomes are perceived to occur closer together in time (Haggard, 2017). </w:t>
      </w:r>
      <w:r w:rsidR="003F79A5" w:rsidRPr="00B40A0C">
        <w:rPr>
          <w:rFonts w:ascii="Times New Roman" w:eastAsia="Times" w:hAnsi="Times New Roman" w:cs="Times New Roman"/>
          <w:sz w:val="24"/>
          <w:szCs w:val="24"/>
        </w:rPr>
        <w:t>This</w:t>
      </w:r>
      <w:r w:rsidRPr="00B40A0C">
        <w:rPr>
          <w:rFonts w:ascii="Times New Roman" w:eastAsia="Times" w:hAnsi="Times New Roman" w:cs="Times New Roman"/>
          <w:sz w:val="24"/>
          <w:szCs w:val="24"/>
        </w:rPr>
        <w:t xml:space="preserve"> </w:t>
      </w:r>
      <w:r w:rsidR="003F79A5" w:rsidRPr="00B40A0C">
        <w:rPr>
          <w:rFonts w:ascii="Times New Roman" w:eastAsia="Times" w:hAnsi="Times New Roman" w:cs="Times New Roman"/>
          <w:sz w:val="24"/>
          <w:szCs w:val="24"/>
        </w:rPr>
        <w:t xml:space="preserve">compression of the </w:t>
      </w:r>
      <w:r w:rsidR="007A6605" w:rsidRPr="00B40A0C">
        <w:rPr>
          <w:rFonts w:ascii="Times New Roman" w:eastAsia="Times" w:hAnsi="Times New Roman" w:cs="Times New Roman"/>
          <w:sz w:val="24"/>
          <w:szCs w:val="24"/>
        </w:rPr>
        <w:t xml:space="preserve">time </w:t>
      </w:r>
      <w:r w:rsidR="003F79A5" w:rsidRPr="00B40A0C">
        <w:rPr>
          <w:rFonts w:ascii="Times New Roman" w:eastAsia="Times" w:hAnsi="Times New Roman" w:cs="Times New Roman"/>
          <w:sz w:val="24"/>
          <w:szCs w:val="24"/>
        </w:rPr>
        <w:t xml:space="preserve">interval between </w:t>
      </w:r>
      <w:r w:rsidRPr="00B40A0C">
        <w:rPr>
          <w:rFonts w:ascii="Times New Roman" w:eastAsia="Times" w:hAnsi="Times New Roman" w:cs="Times New Roman"/>
          <w:sz w:val="24"/>
          <w:szCs w:val="24"/>
        </w:rPr>
        <w:t xml:space="preserve">the action and </w:t>
      </w:r>
      <w:r w:rsidR="003F79A5" w:rsidRPr="00B40A0C">
        <w:rPr>
          <w:rFonts w:ascii="Times New Roman" w:eastAsia="Times" w:hAnsi="Times New Roman" w:cs="Times New Roman"/>
          <w:sz w:val="24"/>
          <w:szCs w:val="24"/>
        </w:rPr>
        <w:t xml:space="preserve">its </w:t>
      </w:r>
      <w:r w:rsidRPr="00B40A0C">
        <w:rPr>
          <w:rFonts w:ascii="Times New Roman" w:eastAsia="Times" w:hAnsi="Times New Roman" w:cs="Times New Roman"/>
          <w:sz w:val="24"/>
          <w:szCs w:val="24"/>
        </w:rPr>
        <w:t xml:space="preserve">effect being is referred to as temporal binding, and interestingly, it can be present not only for our own self-made voluntary actions but also for actions </w:t>
      </w:r>
      <w:r w:rsidR="007A6605" w:rsidRPr="00B40A0C">
        <w:rPr>
          <w:rFonts w:ascii="Times New Roman" w:eastAsia="Times" w:hAnsi="Times New Roman" w:cs="Times New Roman"/>
          <w:sz w:val="24"/>
          <w:szCs w:val="24"/>
        </w:rPr>
        <w:t>that</w:t>
      </w:r>
      <w:r w:rsidRPr="00B40A0C">
        <w:rPr>
          <w:rFonts w:ascii="Times New Roman" w:eastAsia="Times" w:hAnsi="Times New Roman" w:cs="Times New Roman"/>
          <w:sz w:val="24"/>
          <w:szCs w:val="24"/>
        </w:rPr>
        <w:t xml:space="preserve"> </w:t>
      </w:r>
      <w:r w:rsidR="007A6605" w:rsidRPr="00B40A0C">
        <w:rPr>
          <w:rFonts w:ascii="Times New Roman" w:eastAsia="Times" w:hAnsi="Times New Roman" w:cs="Times New Roman"/>
          <w:sz w:val="24"/>
          <w:szCs w:val="24"/>
        </w:rPr>
        <w:t xml:space="preserve">we observe </w:t>
      </w:r>
      <w:r w:rsidRPr="00B40A0C">
        <w:rPr>
          <w:rFonts w:ascii="Times New Roman" w:eastAsia="Times" w:hAnsi="Times New Roman" w:cs="Times New Roman"/>
          <w:sz w:val="24"/>
          <w:szCs w:val="24"/>
        </w:rPr>
        <w:t>others execut</w:t>
      </w:r>
      <w:r w:rsidR="007A6605" w:rsidRPr="00B40A0C">
        <w:rPr>
          <w:rFonts w:ascii="Times New Roman" w:eastAsia="Times" w:hAnsi="Times New Roman" w:cs="Times New Roman"/>
          <w:sz w:val="24"/>
          <w:szCs w:val="24"/>
        </w:rPr>
        <w:t>ing</w:t>
      </w:r>
      <w:r w:rsidRPr="00B40A0C">
        <w:rPr>
          <w:rFonts w:ascii="Times New Roman" w:eastAsia="Times" w:hAnsi="Times New Roman" w:cs="Times New Roman"/>
          <w:sz w:val="24"/>
          <w:szCs w:val="24"/>
        </w:rPr>
        <w:t xml:space="preserve">, </w:t>
      </w:r>
      <w:r w:rsidR="007A6605" w:rsidRPr="00B40A0C">
        <w:rPr>
          <w:rFonts w:ascii="Times New Roman" w:eastAsia="Times" w:hAnsi="Times New Roman" w:cs="Times New Roman"/>
          <w:sz w:val="24"/>
          <w:szCs w:val="24"/>
        </w:rPr>
        <w:t xml:space="preserve">manifested as </w:t>
      </w:r>
      <w:r w:rsidRPr="00B40A0C">
        <w:rPr>
          <w:rFonts w:ascii="Times New Roman" w:eastAsia="Times" w:hAnsi="Times New Roman" w:cs="Times New Roman"/>
          <w:sz w:val="24"/>
          <w:szCs w:val="24"/>
        </w:rPr>
        <w:t>a</w:t>
      </w:r>
      <w:r w:rsidRPr="00B40A0C">
        <w:rPr>
          <w:rFonts w:ascii="Times New Roman" w:eastAsia="Times" w:hAnsi="Times New Roman" w:cs="Times New Roman"/>
          <w:i/>
          <w:iCs/>
          <w:sz w:val="24"/>
          <w:szCs w:val="24"/>
        </w:rPr>
        <w:t xml:space="preserve"> vicarious </w:t>
      </w:r>
      <w:r w:rsidRPr="00B40A0C">
        <w:rPr>
          <w:rFonts w:ascii="Times New Roman" w:eastAsia="Times" w:hAnsi="Times New Roman" w:cs="Times New Roman"/>
          <w:sz w:val="24"/>
          <w:szCs w:val="24"/>
        </w:rPr>
        <w:t>sense of agency</w:t>
      </w:r>
      <w:r w:rsidRPr="00B40A0C">
        <w:rPr>
          <w:rFonts w:ascii="Times New Roman" w:eastAsia="Times" w:hAnsi="Times New Roman" w:cs="Times New Roman"/>
          <w:i/>
          <w:iCs/>
          <w:sz w:val="24"/>
          <w:szCs w:val="24"/>
        </w:rPr>
        <w:t xml:space="preserve">. </w:t>
      </w:r>
    </w:p>
    <w:p w14:paraId="6A377780" w14:textId="3CF5588D" w:rsidR="004D5DEB" w:rsidRPr="00B40A0C" w:rsidRDefault="004D5DEB" w:rsidP="00B40A0C">
      <w:pPr>
        <w:pStyle w:val="NormalWeb"/>
        <w:spacing w:after="0" w:line="480" w:lineRule="auto"/>
        <w:ind w:firstLine="720"/>
        <w:rPr>
          <w:rFonts w:eastAsia="Times"/>
        </w:rPr>
      </w:pPr>
      <w:r w:rsidRPr="00B40A0C">
        <w:rPr>
          <w:rFonts w:eastAsia="Times"/>
        </w:rPr>
        <w:t xml:space="preserve">It has been suggested that the vicarious sense of agency that we experience for others’ executed actions </w:t>
      </w:r>
      <w:r w:rsidR="00B479F3" w:rsidRPr="00B40A0C">
        <w:rPr>
          <w:rFonts w:eastAsia="Times"/>
        </w:rPr>
        <w:t>involve</w:t>
      </w:r>
      <w:r w:rsidR="003F79A5" w:rsidRPr="00B40A0C">
        <w:rPr>
          <w:rFonts w:eastAsia="Times"/>
        </w:rPr>
        <w:t>s</w:t>
      </w:r>
      <w:r w:rsidR="00B479F3" w:rsidRPr="00B40A0C">
        <w:rPr>
          <w:rFonts w:eastAsia="Times"/>
        </w:rPr>
        <w:t xml:space="preserve"> </w:t>
      </w:r>
      <w:r w:rsidRPr="00B40A0C">
        <w:rPr>
          <w:rFonts w:eastAsia="Times"/>
        </w:rPr>
        <w:t>similar predictive process</w:t>
      </w:r>
      <w:r w:rsidR="00B479F3" w:rsidRPr="00B40A0C">
        <w:rPr>
          <w:rFonts w:eastAsia="Times"/>
        </w:rPr>
        <w:t>es</w:t>
      </w:r>
      <w:r w:rsidRPr="00B40A0C">
        <w:rPr>
          <w:rFonts w:eastAsia="Times"/>
        </w:rPr>
        <w:t xml:space="preserve"> </w:t>
      </w:r>
      <w:r w:rsidR="003F79A5" w:rsidRPr="00B40A0C">
        <w:rPr>
          <w:rFonts w:eastAsia="Times"/>
        </w:rPr>
        <w:t>as</w:t>
      </w:r>
      <w:r w:rsidRPr="00B40A0C">
        <w:rPr>
          <w:rFonts w:eastAsia="Times"/>
        </w:rPr>
        <w:t xml:space="preserve"> when we execute our own actions (</w:t>
      </w:r>
      <w:proofErr w:type="spellStart"/>
      <w:r w:rsidRPr="00B40A0C">
        <w:rPr>
          <w:rFonts w:eastAsia="Times"/>
        </w:rPr>
        <w:t>Poonian</w:t>
      </w:r>
      <w:proofErr w:type="spellEnd"/>
      <w:r w:rsidRPr="00B40A0C">
        <w:rPr>
          <w:rFonts w:eastAsia="Times"/>
        </w:rPr>
        <w:t xml:space="preserve"> et al., 2015). Previous research has shown that agency detection for others not only affects but is also affected by cognitive systems including attention, perspective taking and </w:t>
      </w:r>
      <w:r w:rsidRPr="00B40A0C">
        <w:rPr>
          <w:rFonts w:eastAsia="Times"/>
        </w:rPr>
        <w:lastRenderedPageBreak/>
        <w:t xml:space="preserve">spatial coding (Wiese et al., 2012; </w:t>
      </w:r>
      <w:proofErr w:type="spellStart"/>
      <w:r w:rsidRPr="00B40A0C">
        <w:rPr>
          <w:rFonts w:eastAsia="Times"/>
        </w:rPr>
        <w:t>Wykowska</w:t>
      </w:r>
      <w:proofErr w:type="spellEnd"/>
      <w:r w:rsidRPr="00B40A0C">
        <w:rPr>
          <w:rFonts w:eastAsia="Times"/>
        </w:rPr>
        <w:t xml:space="preserve"> et al., 2014; Stenzel et al., 2012; Zwickel, 2009). </w:t>
      </w:r>
      <w:r w:rsidR="00FE6C69" w:rsidRPr="00B40A0C">
        <w:rPr>
          <w:rFonts w:eastAsia="Times"/>
        </w:rPr>
        <w:t>Some have suggested that p</w:t>
      </w:r>
      <w:r w:rsidR="00F90C70" w:rsidRPr="00B40A0C">
        <w:rPr>
          <w:rFonts w:eastAsia="Times"/>
        </w:rPr>
        <w:t>eople</w:t>
      </w:r>
      <w:r w:rsidRPr="00B40A0C">
        <w:rPr>
          <w:rFonts w:eastAsia="Times"/>
        </w:rPr>
        <w:t xml:space="preserve"> predict the intentions, goals and outcomes of others’ actions through the internal representation of the observed action and the activation of the </w:t>
      </w:r>
      <w:r w:rsidR="00FE6C69" w:rsidRPr="00B40A0C">
        <w:rPr>
          <w:rFonts w:eastAsia="Times"/>
        </w:rPr>
        <w:t>action understanding</w:t>
      </w:r>
      <w:r w:rsidRPr="00B40A0C">
        <w:rPr>
          <w:rFonts w:eastAsia="Times"/>
        </w:rPr>
        <w:t xml:space="preserve"> system (</w:t>
      </w:r>
      <w:r w:rsidRPr="00B40A0C">
        <w:t xml:space="preserve">Sato, 2008; Kilner et al., 2007). Such ability to comprehend </w:t>
      </w:r>
      <w:r w:rsidR="00ED7E12" w:rsidRPr="00B40A0C">
        <w:t xml:space="preserve">actions to be related to </w:t>
      </w:r>
      <w:r w:rsidRPr="00B40A0C">
        <w:t xml:space="preserve">desires, beliefs and intentions of others is known as adopting the intentional stance (Dennett, 1987; Leslie, 1994). </w:t>
      </w:r>
      <w:r w:rsidRPr="00B40A0C">
        <w:rPr>
          <w:rFonts w:eastAsia="Times"/>
        </w:rPr>
        <w:t xml:space="preserve">Therefore, the vicarious sense of agency may be related to the degree of intentionality attributed to the other agent, as individuals can attribute intentions to others as well as they do to themselves. This results in the estimates of self-generated actions being comparable to </w:t>
      </w:r>
      <w:r w:rsidR="002130DF" w:rsidRPr="00B40A0C">
        <w:rPr>
          <w:rFonts w:eastAsia="Times"/>
        </w:rPr>
        <w:t>those</w:t>
      </w:r>
      <w:r w:rsidRPr="00B40A0C">
        <w:rPr>
          <w:rFonts w:eastAsia="Times"/>
        </w:rPr>
        <w:t xml:space="preserve"> of the other human-generated actions, </w:t>
      </w:r>
      <w:r w:rsidR="002130DF" w:rsidRPr="00B40A0C">
        <w:rPr>
          <w:rFonts w:eastAsia="Times"/>
        </w:rPr>
        <w:t>perhaps even supporting</w:t>
      </w:r>
      <w:r w:rsidRPr="00B40A0C">
        <w:rPr>
          <w:rFonts w:eastAsia="Times"/>
        </w:rPr>
        <w:t xml:space="preserve"> smooth and effective social interactions between </w:t>
      </w:r>
      <w:r w:rsidR="00325841" w:rsidRPr="00B40A0C">
        <w:rPr>
          <w:rFonts w:eastAsia="Times"/>
        </w:rPr>
        <w:t>individuals</w:t>
      </w:r>
      <w:r w:rsidRPr="00B40A0C">
        <w:rPr>
          <w:rFonts w:eastAsia="Times"/>
        </w:rPr>
        <w:t>.</w:t>
      </w:r>
    </w:p>
    <w:p w14:paraId="1A9CE19A" w14:textId="4C120DB5" w:rsidR="00AB5DA8" w:rsidRPr="00B40A0C" w:rsidRDefault="0031579A" w:rsidP="00B40A0C">
      <w:pPr>
        <w:pStyle w:val="NormalWeb"/>
        <w:spacing w:after="0" w:line="480" w:lineRule="auto"/>
        <w:ind w:firstLine="720"/>
      </w:pPr>
      <w:r w:rsidRPr="00B40A0C">
        <w:t>W</w:t>
      </w:r>
      <w:r w:rsidR="004D5DEB" w:rsidRPr="00B40A0C">
        <w:t xml:space="preserve">hile humans </w:t>
      </w:r>
      <w:r w:rsidR="003F79A5" w:rsidRPr="00B40A0C">
        <w:t>have life-long</w:t>
      </w:r>
      <w:r w:rsidR="004D5DEB" w:rsidRPr="00B40A0C">
        <w:t xml:space="preserve"> experience in interacting with organic social agents (i.e., other people), interactions with computerised and artificial </w:t>
      </w:r>
      <w:r w:rsidR="007A6605" w:rsidRPr="00B40A0C">
        <w:t xml:space="preserve">intelligence </w:t>
      </w:r>
      <w:r w:rsidR="004D5DEB" w:rsidRPr="00B40A0C">
        <w:t xml:space="preserve">systems – whilst increasingly popular in our homes – are still relatively novel. Intuitively, the elements of attribution of intentionality </w:t>
      </w:r>
      <w:r w:rsidR="007A6605" w:rsidRPr="00B40A0C">
        <w:t>described above</w:t>
      </w:r>
      <w:r w:rsidR="004D5DEB" w:rsidRPr="00B40A0C">
        <w:t xml:space="preserve"> do not apply to artefacts or tools that we use to fulfil our goals. For example, when we use a food processor to chop some vegetables, there will </w:t>
      </w:r>
      <w:r w:rsidR="004566C7" w:rsidRPr="00B40A0C">
        <w:t xml:space="preserve">likely </w:t>
      </w:r>
      <w:r w:rsidR="004D5DEB" w:rsidRPr="00B40A0C">
        <w:t>be no attribution of intentions or desires to the machine. Nonetheless, the distinction between agents and artefacts can become blurred when considering artificially intelligent entities, including social robots. Given the surge in</w:t>
      </w:r>
      <w:r w:rsidR="006F181C">
        <w:t xml:space="preserve"> robotic</w:t>
      </w:r>
      <w:r w:rsidR="004D5DEB" w:rsidRPr="00B40A0C">
        <w:t xml:space="preserve"> agents in our environments, investigating the conditions and processes through which </w:t>
      </w:r>
      <w:r w:rsidR="006F181C">
        <w:t>robotic</w:t>
      </w:r>
      <w:r w:rsidR="006F181C" w:rsidRPr="00B40A0C">
        <w:t xml:space="preserve"> </w:t>
      </w:r>
      <w:r w:rsidR="004D5DEB" w:rsidRPr="00B40A0C">
        <w:t>agents enlist agency attributions normally reserved for other humans becomes important</w:t>
      </w:r>
      <w:r w:rsidR="00205D4A" w:rsidRPr="00B40A0C">
        <w:t xml:space="preserve"> both in theoretical and applied terms</w:t>
      </w:r>
      <w:r w:rsidR="004D5DEB" w:rsidRPr="00B40A0C">
        <w:t>.</w:t>
      </w:r>
    </w:p>
    <w:p w14:paraId="7F7C72D7" w14:textId="0E4222C9" w:rsidR="004D5DEB" w:rsidRPr="00B40A0C" w:rsidRDefault="004D5DEB" w:rsidP="00B40A0C">
      <w:pPr>
        <w:spacing w:after="0" w:line="480" w:lineRule="auto"/>
        <w:ind w:firstLine="720"/>
        <w:rPr>
          <w:rFonts w:ascii="Times New Roman" w:eastAsia="Times" w:hAnsi="Times New Roman" w:cs="Times New Roman"/>
          <w:sz w:val="24"/>
          <w:szCs w:val="24"/>
        </w:rPr>
      </w:pPr>
      <w:r w:rsidRPr="00B40A0C">
        <w:rPr>
          <w:rFonts w:ascii="Times New Roman" w:eastAsia="Times" w:hAnsi="Times New Roman" w:cs="Times New Roman"/>
          <w:sz w:val="24"/>
          <w:szCs w:val="24"/>
        </w:rPr>
        <w:t>Pr</w:t>
      </w:r>
      <w:r w:rsidR="00DB03AC" w:rsidRPr="00B40A0C">
        <w:rPr>
          <w:rFonts w:ascii="Times New Roman" w:eastAsia="Times" w:hAnsi="Times New Roman" w:cs="Times New Roman"/>
          <w:sz w:val="24"/>
          <w:szCs w:val="24"/>
        </w:rPr>
        <w:t>evious</w:t>
      </w:r>
      <w:r w:rsidRPr="00B40A0C">
        <w:rPr>
          <w:rFonts w:ascii="Times New Roman" w:eastAsia="Times" w:hAnsi="Times New Roman" w:cs="Times New Roman"/>
          <w:sz w:val="24"/>
          <w:szCs w:val="24"/>
        </w:rPr>
        <w:t xml:space="preserve"> work has found that the mere presence of a robot in </w:t>
      </w:r>
      <w:r w:rsidR="00C71165" w:rsidRPr="00B40A0C">
        <w:rPr>
          <w:rFonts w:ascii="Times New Roman" w:eastAsia="Times" w:hAnsi="Times New Roman" w:cs="Times New Roman"/>
          <w:sz w:val="24"/>
          <w:szCs w:val="24"/>
        </w:rPr>
        <w:t>an</w:t>
      </w:r>
      <w:r w:rsidRPr="00B40A0C">
        <w:rPr>
          <w:rFonts w:ascii="Times New Roman" w:eastAsia="Times" w:hAnsi="Times New Roman" w:cs="Times New Roman"/>
          <w:sz w:val="24"/>
          <w:szCs w:val="24"/>
        </w:rPr>
        <w:t xml:space="preserve"> action context can affect participants’ behaviour, inducing them to follow the robot’s suggestions while undertaking a decision-making task (Shinozawa et al., 2005), or to increase their peri-personal and reaching space to include what is reachable by the robot (Bainbridge et al., </w:t>
      </w:r>
      <w:r w:rsidRPr="00B40A0C">
        <w:rPr>
          <w:rFonts w:ascii="Times New Roman" w:eastAsia="Times" w:hAnsi="Times New Roman" w:cs="Times New Roman"/>
          <w:sz w:val="24"/>
          <w:szCs w:val="24"/>
        </w:rPr>
        <w:lastRenderedPageBreak/>
        <w:t xml:space="preserve">2008). These findings suggest that being in the presence of a robot can alter our decisions and perception, indicating that robots </w:t>
      </w:r>
      <w:r w:rsidR="00C71165" w:rsidRPr="00B40A0C">
        <w:rPr>
          <w:rFonts w:ascii="Times New Roman" w:eastAsia="Times" w:hAnsi="Times New Roman" w:cs="Times New Roman"/>
          <w:sz w:val="24"/>
          <w:szCs w:val="24"/>
        </w:rPr>
        <w:t>can be treated</w:t>
      </w:r>
      <w:r w:rsidRPr="00B40A0C">
        <w:rPr>
          <w:rFonts w:ascii="Times New Roman" w:eastAsia="Times" w:hAnsi="Times New Roman" w:cs="Times New Roman"/>
          <w:sz w:val="24"/>
          <w:szCs w:val="24"/>
        </w:rPr>
        <w:t xml:space="preserve"> differently </w:t>
      </w:r>
      <w:r w:rsidR="00C71165" w:rsidRPr="00B40A0C">
        <w:rPr>
          <w:rFonts w:ascii="Times New Roman" w:eastAsia="Times" w:hAnsi="Times New Roman" w:cs="Times New Roman"/>
          <w:sz w:val="24"/>
          <w:szCs w:val="24"/>
        </w:rPr>
        <w:t>to</w:t>
      </w:r>
      <w:r w:rsidRPr="00B40A0C">
        <w:rPr>
          <w:rFonts w:ascii="Times New Roman" w:eastAsia="Times" w:hAnsi="Times New Roman" w:cs="Times New Roman"/>
          <w:sz w:val="24"/>
          <w:szCs w:val="24"/>
        </w:rPr>
        <w:t xml:space="preserve"> other artefacts. Robots can also impact human behaviour through their actions. For instance, </w:t>
      </w:r>
      <w:proofErr w:type="spellStart"/>
      <w:r w:rsidRPr="00B40A0C">
        <w:rPr>
          <w:rFonts w:ascii="Times New Roman" w:eastAsia="Times" w:hAnsi="Times New Roman" w:cs="Times New Roman"/>
          <w:sz w:val="24"/>
          <w:szCs w:val="24"/>
        </w:rPr>
        <w:t>Kompatisari</w:t>
      </w:r>
      <w:proofErr w:type="spellEnd"/>
      <w:r w:rsidRPr="00B40A0C">
        <w:rPr>
          <w:rFonts w:ascii="Times New Roman" w:eastAsia="Times" w:hAnsi="Times New Roman" w:cs="Times New Roman"/>
          <w:sz w:val="24"/>
          <w:szCs w:val="24"/>
        </w:rPr>
        <w:t xml:space="preserve"> et al. (2018) showed that participants’ own attention was biased towards the direction of a robot’s gaze, in much the same way that happens in response to human gaze (e.g. </w:t>
      </w:r>
      <w:proofErr w:type="spellStart"/>
      <w:r w:rsidRPr="00B40A0C">
        <w:rPr>
          <w:rFonts w:ascii="Times New Roman" w:eastAsia="Times" w:hAnsi="Times New Roman" w:cs="Times New Roman"/>
          <w:sz w:val="24"/>
          <w:szCs w:val="24"/>
        </w:rPr>
        <w:t>Frischen</w:t>
      </w:r>
      <w:proofErr w:type="spellEnd"/>
      <w:r w:rsidRPr="00B40A0C">
        <w:rPr>
          <w:rFonts w:ascii="Times New Roman" w:eastAsia="Times" w:hAnsi="Times New Roman" w:cs="Times New Roman"/>
          <w:sz w:val="24"/>
          <w:szCs w:val="24"/>
        </w:rPr>
        <w:t xml:space="preserve"> et al., 2007). </w:t>
      </w:r>
    </w:p>
    <w:p w14:paraId="644E9DBC" w14:textId="11EAE6DB" w:rsidR="004D5DEB" w:rsidRPr="00B40A0C" w:rsidRDefault="004D5DEB" w:rsidP="00B40A0C">
      <w:pPr>
        <w:spacing w:after="0" w:line="480" w:lineRule="auto"/>
        <w:ind w:firstLine="720"/>
        <w:rPr>
          <w:rFonts w:ascii="Times New Roman" w:eastAsia="Times" w:hAnsi="Times New Roman" w:cs="Times New Roman"/>
          <w:sz w:val="24"/>
          <w:szCs w:val="24"/>
        </w:rPr>
      </w:pPr>
      <w:r w:rsidRPr="00B40A0C">
        <w:rPr>
          <w:rFonts w:ascii="Times New Roman" w:eastAsia="Times" w:hAnsi="Times New Roman" w:cs="Times New Roman"/>
          <w:sz w:val="24"/>
          <w:szCs w:val="24"/>
        </w:rPr>
        <w:t xml:space="preserve">Indeed, robots may even alter the way in which individuals subjectively judge how much </w:t>
      </w:r>
      <w:r w:rsidR="0044157E" w:rsidRPr="00B40A0C">
        <w:rPr>
          <w:rFonts w:ascii="Times New Roman" w:eastAsia="Times" w:hAnsi="Times New Roman" w:cs="Times New Roman"/>
          <w:sz w:val="24"/>
          <w:szCs w:val="24"/>
        </w:rPr>
        <w:t>control they have over an outcome</w:t>
      </w:r>
      <w:r w:rsidRPr="00B40A0C">
        <w:rPr>
          <w:rFonts w:ascii="Times New Roman" w:eastAsia="Times" w:hAnsi="Times New Roman" w:cs="Times New Roman"/>
          <w:sz w:val="24"/>
          <w:szCs w:val="24"/>
        </w:rPr>
        <w:t>, i.e., explicit</w:t>
      </w:r>
      <w:r w:rsidR="00397DA1" w:rsidRPr="00B40A0C">
        <w:rPr>
          <w:rFonts w:ascii="Times New Roman" w:eastAsia="Times" w:hAnsi="Times New Roman" w:cs="Times New Roman"/>
          <w:sz w:val="24"/>
          <w:szCs w:val="24"/>
        </w:rPr>
        <w:t xml:space="preserve"> </w:t>
      </w:r>
      <w:r w:rsidRPr="00B40A0C">
        <w:rPr>
          <w:rFonts w:ascii="Times New Roman" w:eastAsia="Times" w:hAnsi="Times New Roman" w:cs="Times New Roman"/>
          <w:sz w:val="24"/>
          <w:szCs w:val="24"/>
        </w:rPr>
        <w:t xml:space="preserve">sense of agency. </w:t>
      </w:r>
      <w:r w:rsidRPr="00B40A0C">
        <w:rPr>
          <w:rFonts w:ascii="Times New Roman" w:hAnsi="Times New Roman" w:cs="Times New Roman"/>
          <w:sz w:val="24"/>
          <w:szCs w:val="24"/>
        </w:rPr>
        <w:t xml:space="preserve">Ciardo et al. (2020) employed </w:t>
      </w:r>
      <w:r w:rsidR="004551B9" w:rsidRPr="00B40A0C">
        <w:rPr>
          <w:rFonts w:ascii="Times New Roman" w:hAnsi="Times New Roman" w:cs="Times New Roman"/>
          <w:sz w:val="24"/>
          <w:szCs w:val="24"/>
        </w:rPr>
        <w:t>an</w:t>
      </w:r>
      <w:r w:rsidRPr="00B40A0C">
        <w:rPr>
          <w:rFonts w:ascii="Times New Roman" w:hAnsi="Times New Roman" w:cs="Times New Roman"/>
          <w:sz w:val="24"/>
          <w:szCs w:val="24"/>
        </w:rPr>
        <w:t xml:space="preserve"> explicit measure of agency in </w:t>
      </w:r>
      <w:r w:rsidR="0044157E" w:rsidRPr="00B40A0C">
        <w:rPr>
          <w:rFonts w:ascii="Times New Roman" w:hAnsi="Times New Roman" w:cs="Times New Roman"/>
          <w:sz w:val="24"/>
          <w:szCs w:val="24"/>
        </w:rPr>
        <w:t>a</w:t>
      </w:r>
      <w:r w:rsidRPr="00B40A0C">
        <w:rPr>
          <w:rFonts w:ascii="Times New Roman" w:hAnsi="Times New Roman" w:cs="Times New Roman"/>
          <w:sz w:val="24"/>
          <w:szCs w:val="24"/>
        </w:rPr>
        <w:t xml:space="preserve"> joint social task (pumping </w:t>
      </w:r>
      <w:r w:rsidR="0044157E" w:rsidRPr="00B40A0C">
        <w:rPr>
          <w:rFonts w:ascii="Times New Roman" w:hAnsi="Times New Roman" w:cs="Times New Roman"/>
          <w:sz w:val="24"/>
          <w:szCs w:val="24"/>
        </w:rPr>
        <w:t>a</w:t>
      </w:r>
      <w:r w:rsidRPr="00B40A0C">
        <w:rPr>
          <w:rFonts w:ascii="Times New Roman" w:hAnsi="Times New Roman" w:cs="Times New Roman"/>
          <w:sz w:val="24"/>
          <w:szCs w:val="24"/>
        </w:rPr>
        <w:t xml:space="preserve"> balloon</w:t>
      </w:r>
      <w:r w:rsidR="0044157E" w:rsidRPr="00B40A0C">
        <w:rPr>
          <w:rFonts w:ascii="Times New Roman" w:hAnsi="Times New Roman" w:cs="Times New Roman"/>
          <w:sz w:val="24"/>
          <w:szCs w:val="24"/>
        </w:rPr>
        <w:t>, which will explode unless one or both</w:t>
      </w:r>
      <w:r w:rsidRPr="00B40A0C">
        <w:rPr>
          <w:rFonts w:ascii="Times New Roman" w:hAnsi="Times New Roman" w:cs="Times New Roman"/>
          <w:sz w:val="24"/>
          <w:szCs w:val="24"/>
        </w:rPr>
        <w:t xml:space="preserve"> agents act</w:t>
      </w:r>
      <w:r w:rsidR="0044157E" w:rsidRPr="00B40A0C">
        <w:rPr>
          <w:rFonts w:ascii="Times New Roman" w:hAnsi="Times New Roman" w:cs="Times New Roman"/>
          <w:sz w:val="24"/>
          <w:szCs w:val="24"/>
        </w:rPr>
        <w:t xml:space="preserve"> to stop it</w:t>
      </w:r>
      <w:r w:rsidRPr="00B40A0C">
        <w:rPr>
          <w:rFonts w:ascii="Times New Roman" w:hAnsi="Times New Roman" w:cs="Times New Roman"/>
          <w:sz w:val="24"/>
          <w:szCs w:val="24"/>
        </w:rPr>
        <w:t xml:space="preserve">) wherein participants’ co-partner was either another person or </w:t>
      </w:r>
      <w:r w:rsidR="004551B9" w:rsidRPr="00B40A0C">
        <w:rPr>
          <w:rFonts w:ascii="Times New Roman" w:hAnsi="Times New Roman" w:cs="Times New Roman"/>
          <w:sz w:val="24"/>
          <w:szCs w:val="24"/>
        </w:rPr>
        <w:t>a</w:t>
      </w:r>
      <w:r w:rsidRPr="00B40A0C">
        <w:rPr>
          <w:rFonts w:ascii="Times New Roman" w:hAnsi="Times New Roman" w:cs="Times New Roman"/>
          <w:sz w:val="24"/>
          <w:szCs w:val="24"/>
        </w:rPr>
        <w:t xml:space="preserve"> Cozmo robot. They found that when humans perceive robots as intentional agents (or agentic artefacts), a similar decrease in explicit sense of agency was observed in the presence of human interaction partners (Beyer et al., 2018). However, </w:t>
      </w:r>
      <w:r w:rsidRPr="00B40A0C">
        <w:rPr>
          <w:rFonts w:ascii="Times New Roman" w:eastAsia="Times" w:hAnsi="Times New Roman" w:cs="Times New Roman"/>
          <w:sz w:val="24"/>
          <w:szCs w:val="24"/>
        </w:rPr>
        <w:t xml:space="preserve">such self-reported measures of agency </w:t>
      </w:r>
      <w:r w:rsidR="002A3902" w:rsidRPr="00B40A0C">
        <w:rPr>
          <w:rFonts w:ascii="Times New Roman" w:eastAsia="Times" w:hAnsi="Times New Roman" w:cs="Times New Roman"/>
          <w:sz w:val="24"/>
          <w:szCs w:val="24"/>
        </w:rPr>
        <w:t xml:space="preserve">are limited due to their reliance on </w:t>
      </w:r>
      <w:r w:rsidRPr="00B40A0C">
        <w:rPr>
          <w:rFonts w:ascii="Times New Roman" w:eastAsia="Times" w:hAnsi="Times New Roman" w:cs="Times New Roman"/>
          <w:sz w:val="24"/>
          <w:szCs w:val="24"/>
        </w:rPr>
        <w:t>retrospectively reflect</w:t>
      </w:r>
      <w:r w:rsidR="00E467F1" w:rsidRPr="00B40A0C">
        <w:rPr>
          <w:rFonts w:ascii="Times New Roman" w:eastAsia="Times" w:hAnsi="Times New Roman" w:cs="Times New Roman"/>
          <w:sz w:val="24"/>
          <w:szCs w:val="24"/>
        </w:rPr>
        <w:t>ion</w:t>
      </w:r>
      <w:r w:rsidRPr="00B40A0C">
        <w:rPr>
          <w:rFonts w:ascii="Times New Roman" w:eastAsia="Times" w:hAnsi="Times New Roman" w:cs="Times New Roman"/>
          <w:sz w:val="24"/>
          <w:szCs w:val="24"/>
        </w:rPr>
        <w:t xml:space="preserve"> on their agency judgment after </w:t>
      </w:r>
      <w:r w:rsidR="00E467F1" w:rsidRPr="00B40A0C">
        <w:rPr>
          <w:rFonts w:ascii="Times New Roman" w:eastAsia="Times" w:hAnsi="Times New Roman" w:cs="Times New Roman"/>
          <w:sz w:val="24"/>
          <w:szCs w:val="24"/>
        </w:rPr>
        <w:t xml:space="preserve">the </w:t>
      </w:r>
      <w:r w:rsidRPr="00B40A0C">
        <w:rPr>
          <w:rFonts w:ascii="Times New Roman" w:eastAsia="Times" w:hAnsi="Times New Roman" w:cs="Times New Roman"/>
          <w:sz w:val="24"/>
          <w:szCs w:val="24"/>
        </w:rPr>
        <w:t xml:space="preserve">action outcome (Tsakiris et al., 2005; Wegner &amp; Wheatley, 1999). Implicit measures of agency - such as temporal binding - may provide a </w:t>
      </w:r>
      <w:r w:rsidR="00842BA0" w:rsidRPr="00B40A0C">
        <w:rPr>
          <w:rFonts w:ascii="Times New Roman" w:eastAsia="Times" w:hAnsi="Times New Roman" w:cs="Times New Roman"/>
          <w:sz w:val="24"/>
          <w:szCs w:val="24"/>
        </w:rPr>
        <w:t>very useful</w:t>
      </w:r>
      <w:r w:rsidRPr="00B40A0C">
        <w:rPr>
          <w:rFonts w:ascii="Times New Roman" w:eastAsia="Times" w:hAnsi="Times New Roman" w:cs="Times New Roman"/>
          <w:sz w:val="24"/>
          <w:szCs w:val="24"/>
        </w:rPr>
        <w:t xml:space="preserve"> window into how co-actors apportion causal responsibility </w:t>
      </w:r>
      <w:r w:rsidR="00847CD5" w:rsidRPr="00B40A0C">
        <w:rPr>
          <w:rFonts w:ascii="Times New Roman" w:eastAsia="Times" w:hAnsi="Times New Roman" w:cs="Times New Roman"/>
          <w:sz w:val="24"/>
          <w:szCs w:val="24"/>
        </w:rPr>
        <w:t>without relying on self-report</w:t>
      </w:r>
      <w:r w:rsidRPr="00B40A0C">
        <w:rPr>
          <w:rFonts w:ascii="Times New Roman" w:eastAsia="Times" w:hAnsi="Times New Roman" w:cs="Times New Roman"/>
          <w:sz w:val="24"/>
          <w:szCs w:val="24"/>
        </w:rPr>
        <w:t>.</w:t>
      </w:r>
    </w:p>
    <w:p w14:paraId="37062A69" w14:textId="19F60F84" w:rsidR="004D5DEB" w:rsidRPr="00B40A0C" w:rsidRDefault="003368D8" w:rsidP="00B40A0C">
      <w:pPr>
        <w:spacing w:after="0" w:line="480" w:lineRule="auto"/>
        <w:ind w:firstLine="720"/>
        <w:rPr>
          <w:rFonts w:ascii="Times New Roman" w:eastAsia="Times" w:hAnsi="Times New Roman" w:cs="Times New Roman"/>
          <w:sz w:val="24"/>
          <w:szCs w:val="24"/>
        </w:rPr>
      </w:pPr>
      <w:r w:rsidRPr="00B40A0C">
        <w:rPr>
          <w:rFonts w:ascii="Times New Roman" w:eastAsia="Times" w:hAnsi="Times New Roman" w:cs="Times New Roman"/>
          <w:sz w:val="24"/>
          <w:szCs w:val="24"/>
        </w:rPr>
        <w:t xml:space="preserve">Some very recent work has approached similar research questions to those examined in the present paper. </w:t>
      </w:r>
      <w:r w:rsidR="004D5DEB" w:rsidRPr="00B40A0C">
        <w:rPr>
          <w:rFonts w:ascii="Times New Roman" w:eastAsia="Times" w:hAnsi="Times New Roman" w:cs="Times New Roman"/>
          <w:sz w:val="24"/>
          <w:szCs w:val="24"/>
        </w:rPr>
        <w:t xml:space="preserve">In </w:t>
      </w:r>
      <w:proofErr w:type="spellStart"/>
      <w:r w:rsidR="004D5DEB" w:rsidRPr="00B40A0C">
        <w:rPr>
          <w:rFonts w:ascii="Times New Roman" w:hAnsi="Times New Roman" w:cs="Times New Roman"/>
          <w:sz w:val="24"/>
          <w:szCs w:val="24"/>
        </w:rPr>
        <w:t>Sahaï</w:t>
      </w:r>
      <w:proofErr w:type="spellEnd"/>
      <w:r w:rsidR="004D5DEB" w:rsidRPr="00B40A0C">
        <w:rPr>
          <w:rFonts w:ascii="Times New Roman" w:hAnsi="Times New Roman" w:cs="Times New Roman"/>
          <w:sz w:val="24"/>
          <w:szCs w:val="24"/>
        </w:rPr>
        <w:t xml:space="preserve"> et al. (202</w:t>
      </w:r>
      <w:r w:rsidR="00DA3B2C" w:rsidRPr="00B40A0C">
        <w:rPr>
          <w:rFonts w:ascii="Times New Roman" w:hAnsi="Times New Roman" w:cs="Times New Roman"/>
          <w:sz w:val="24"/>
          <w:szCs w:val="24"/>
        </w:rPr>
        <w:t>3</w:t>
      </w:r>
      <w:r w:rsidR="004D5DEB" w:rsidRPr="00B40A0C">
        <w:rPr>
          <w:rFonts w:ascii="Times New Roman" w:hAnsi="Times New Roman" w:cs="Times New Roman"/>
          <w:sz w:val="24"/>
          <w:szCs w:val="24"/>
        </w:rPr>
        <w:t xml:space="preserve">), </w:t>
      </w:r>
      <w:r w:rsidR="00DA3B2C" w:rsidRPr="00B40A0C">
        <w:rPr>
          <w:rFonts w:ascii="Times New Roman" w:hAnsi="Times New Roman" w:cs="Times New Roman"/>
          <w:sz w:val="24"/>
          <w:szCs w:val="24"/>
        </w:rPr>
        <w:t xml:space="preserve">a </w:t>
      </w:r>
      <w:r w:rsidR="004D5DEB" w:rsidRPr="00B40A0C">
        <w:rPr>
          <w:rFonts w:ascii="Times New Roman" w:hAnsi="Times New Roman" w:cs="Times New Roman"/>
          <w:sz w:val="24"/>
          <w:szCs w:val="24"/>
        </w:rPr>
        <w:t xml:space="preserve">temporal binding paradigm was </w:t>
      </w:r>
      <w:r w:rsidR="00DA3B2C" w:rsidRPr="00B40A0C">
        <w:rPr>
          <w:rFonts w:ascii="Times New Roman" w:hAnsi="Times New Roman" w:cs="Times New Roman"/>
          <w:sz w:val="24"/>
          <w:szCs w:val="24"/>
        </w:rPr>
        <w:t>used</w:t>
      </w:r>
      <w:r w:rsidR="004D5DEB" w:rsidRPr="00B40A0C">
        <w:rPr>
          <w:rFonts w:ascii="Times New Roman" w:hAnsi="Times New Roman" w:cs="Times New Roman"/>
          <w:sz w:val="24"/>
          <w:szCs w:val="24"/>
        </w:rPr>
        <w:t xml:space="preserve"> to measure participants’ sense of agency while working with co-agents. Participants performed a joint Simon Task together with another human, with a servomotor automated artificial system or a full humanoid robot as the co-agent. The authors found that the participants’ mean temporal estimations for self-generated actions were comparable to the mean temporal estimations for other-generated actions during joint actions with another human or with the humanoid robot.</w:t>
      </w:r>
      <w:r w:rsidR="004D5DEB" w:rsidRPr="00B40A0C">
        <w:rPr>
          <w:rFonts w:ascii="Times New Roman" w:eastAsia="Times" w:hAnsi="Times New Roman" w:cs="Times New Roman"/>
          <w:sz w:val="24"/>
          <w:szCs w:val="24"/>
        </w:rPr>
        <w:t xml:space="preserve"> </w:t>
      </w:r>
      <w:r w:rsidR="004D5DEB" w:rsidRPr="00B40A0C">
        <w:rPr>
          <w:rFonts w:ascii="Times New Roman" w:hAnsi="Times New Roman" w:cs="Times New Roman"/>
          <w:sz w:val="24"/>
          <w:szCs w:val="24"/>
        </w:rPr>
        <w:t xml:space="preserve">Similarly, </w:t>
      </w:r>
      <w:proofErr w:type="spellStart"/>
      <w:r w:rsidR="004D5DEB" w:rsidRPr="00B40A0C">
        <w:rPr>
          <w:rFonts w:ascii="Times New Roman" w:hAnsi="Times New Roman" w:cs="Times New Roman"/>
          <w:sz w:val="24"/>
          <w:szCs w:val="24"/>
        </w:rPr>
        <w:t>Navare</w:t>
      </w:r>
      <w:proofErr w:type="spellEnd"/>
      <w:r w:rsidR="004D5DEB" w:rsidRPr="00B40A0C">
        <w:rPr>
          <w:rFonts w:ascii="Times New Roman" w:hAnsi="Times New Roman" w:cs="Times New Roman"/>
          <w:sz w:val="24"/>
          <w:szCs w:val="24"/>
        </w:rPr>
        <w:t xml:space="preserve"> et al. (2024) aimed to evaluate whether sense of agency occurs in joint </w:t>
      </w:r>
      <w:r w:rsidR="004D5DEB" w:rsidRPr="00B40A0C">
        <w:rPr>
          <w:rFonts w:ascii="Times New Roman" w:hAnsi="Times New Roman" w:cs="Times New Roman"/>
          <w:sz w:val="24"/>
          <w:szCs w:val="24"/>
        </w:rPr>
        <w:lastRenderedPageBreak/>
        <w:t xml:space="preserve">action with the humanoid robot </w:t>
      </w:r>
      <w:proofErr w:type="spellStart"/>
      <w:r w:rsidR="004D5DEB" w:rsidRPr="00B40A0C">
        <w:rPr>
          <w:rFonts w:ascii="Times New Roman" w:hAnsi="Times New Roman" w:cs="Times New Roman"/>
          <w:sz w:val="24"/>
          <w:szCs w:val="24"/>
        </w:rPr>
        <w:t>iCub</w:t>
      </w:r>
      <w:proofErr w:type="spellEnd"/>
      <w:r w:rsidR="004D5DEB" w:rsidRPr="00B40A0C">
        <w:rPr>
          <w:rFonts w:ascii="Times New Roman" w:hAnsi="Times New Roman" w:cs="Times New Roman"/>
          <w:sz w:val="24"/>
          <w:szCs w:val="24"/>
        </w:rPr>
        <w:t xml:space="preserve"> and if its emergence is influenced by the perceived intentionality of the robot. </w:t>
      </w:r>
      <w:r w:rsidR="00A64D6A" w:rsidRPr="00B40A0C">
        <w:rPr>
          <w:rFonts w:ascii="Times New Roman" w:hAnsi="Times New Roman" w:cs="Times New Roman"/>
          <w:sz w:val="24"/>
          <w:szCs w:val="24"/>
        </w:rPr>
        <w:t xml:space="preserve">Participants engaged in an initial interaction with </w:t>
      </w:r>
      <w:proofErr w:type="spellStart"/>
      <w:r w:rsidR="00A64D6A" w:rsidRPr="00B40A0C">
        <w:rPr>
          <w:rFonts w:ascii="Times New Roman" w:hAnsi="Times New Roman" w:cs="Times New Roman"/>
          <w:sz w:val="24"/>
          <w:szCs w:val="24"/>
        </w:rPr>
        <w:t>iC</w:t>
      </w:r>
      <w:r w:rsidR="00947797" w:rsidRPr="00B40A0C">
        <w:rPr>
          <w:rFonts w:ascii="Times New Roman" w:hAnsi="Times New Roman" w:cs="Times New Roman"/>
          <w:sz w:val="24"/>
          <w:szCs w:val="24"/>
        </w:rPr>
        <w:t>ub</w:t>
      </w:r>
      <w:proofErr w:type="spellEnd"/>
      <w:r w:rsidR="00947797" w:rsidRPr="00B40A0C">
        <w:rPr>
          <w:rFonts w:ascii="Times New Roman" w:hAnsi="Times New Roman" w:cs="Times New Roman"/>
          <w:sz w:val="24"/>
          <w:szCs w:val="24"/>
        </w:rPr>
        <w:t xml:space="preserve"> which encouraged (or did not encourage) the perception that it was an intentional agent. Those exposed the ‘intentional’ </w:t>
      </w:r>
      <w:proofErr w:type="spellStart"/>
      <w:r w:rsidR="00947797" w:rsidRPr="00B40A0C">
        <w:rPr>
          <w:rFonts w:ascii="Times New Roman" w:hAnsi="Times New Roman" w:cs="Times New Roman"/>
          <w:sz w:val="24"/>
          <w:szCs w:val="24"/>
        </w:rPr>
        <w:t>iCub</w:t>
      </w:r>
      <w:proofErr w:type="spellEnd"/>
      <w:r w:rsidR="00947797" w:rsidRPr="00B40A0C">
        <w:rPr>
          <w:rFonts w:ascii="Times New Roman" w:hAnsi="Times New Roman" w:cs="Times New Roman"/>
          <w:sz w:val="24"/>
          <w:szCs w:val="24"/>
        </w:rPr>
        <w:t xml:space="preserve"> evidenced a greater sense of joint agency than those exposed to the ‘non-intentional’ version. </w:t>
      </w:r>
      <w:r w:rsidR="004D5DEB" w:rsidRPr="00B40A0C">
        <w:rPr>
          <w:rFonts w:ascii="Times New Roman" w:hAnsi="Times New Roman" w:cs="Times New Roman"/>
          <w:sz w:val="24"/>
          <w:szCs w:val="24"/>
        </w:rPr>
        <w:t>Together, these results underscor</w:t>
      </w:r>
      <w:r w:rsidR="00EC1530" w:rsidRPr="00B40A0C">
        <w:rPr>
          <w:rFonts w:ascii="Times New Roman" w:hAnsi="Times New Roman" w:cs="Times New Roman"/>
          <w:sz w:val="24"/>
          <w:szCs w:val="24"/>
        </w:rPr>
        <w:t>e</w:t>
      </w:r>
      <w:r w:rsidR="004D5DEB" w:rsidRPr="00B40A0C">
        <w:rPr>
          <w:rFonts w:ascii="Times New Roman" w:hAnsi="Times New Roman" w:cs="Times New Roman"/>
          <w:sz w:val="24"/>
          <w:szCs w:val="24"/>
        </w:rPr>
        <w:t xml:space="preserve"> the importance of attribution of intentionality to the robot in human-robot collaboration (</w:t>
      </w:r>
      <w:r w:rsidR="004D5DEB" w:rsidRPr="00B40A0C">
        <w:rPr>
          <w:rFonts w:ascii="Times New Roman" w:eastAsia="Times" w:hAnsi="Times New Roman" w:cs="Times New Roman"/>
          <w:sz w:val="24"/>
          <w:szCs w:val="24"/>
        </w:rPr>
        <w:t xml:space="preserve">Roselli et al., </w:t>
      </w:r>
      <w:r w:rsidR="00580724" w:rsidRPr="00B40A0C">
        <w:rPr>
          <w:rFonts w:ascii="Times New Roman" w:eastAsia="Times" w:hAnsi="Times New Roman" w:cs="Times New Roman"/>
          <w:sz w:val="24"/>
          <w:szCs w:val="24"/>
        </w:rPr>
        <w:t>2022a</w:t>
      </w:r>
      <w:r w:rsidR="004D5DEB" w:rsidRPr="00B40A0C">
        <w:rPr>
          <w:rFonts w:ascii="Times New Roman" w:eastAsia="Times" w:hAnsi="Times New Roman" w:cs="Times New Roman"/>
          <w:sz w:val="24"/>
          <w:szCs w:val="24"/>
        </w:rPr>
        <w:t>)</w:t>
      </w:r>
      <w:r w:rsidR="004D5DEB" w:rsidRPr="00B40A0C">
        <w:rPr>
          <w:rFonts w:ascii="Times New Roman" w:hAnsi="Times New Roman" w:cs="Times New Roman"/>
          <w:sz w:val="24"/>
          <w:szCs w:val="24"/>
        </w:rPr>
        <w:t>.</w:t>
      </w:r>
    </w:p>
    <w:p w14:paraId="2DB208EC" w14:textId="005F00DC" w:rsidR="00D3715D" w:rsidRPr="00B40A0C" w:rsidRDefault="00B74630" w:rsidP="00314059">
      <w:pPr>
        <w:spacing w:after="0" w:line="480" w:lineRule="auto"/>
        <w:rPr>
          <w:rFonts w:ascii="Times New Roman" w:eastAsia="Times" w:hAnsi="Times New Roman" w:cs="Times New Roman"/>
          <w:sz w:val="24"/>
          <w:szCs w:val="24"/>
        </w:rPr>
      </w:pPr>
      <w:r>
        <w:rPr>
          <w:rFonts w:ascii="Times New Roman" w:eastAsia="Times" w:hAnsi="Times New Roman" w:cs="Times New Roman"/>
          <w:sz w:val="24"/>
          <w:szCs w:val="24"/>
        </w:rPr>
        <w:t>However, i</w:t>
      </w:r>
      <w:r w:rsidR="004D5DEB" w:rsidRPr="00B40A0C">
        <w:rPr>
          <w:rFonts w:ascii="Times New Roman" w:eastAsia="Times" w:hAnsi="Times New Roman" w:cs="Times New Roman"/>
          <w:sz w:val="24"/>
          <w:szCs w:val="24"/>
        </w:rPr>
        <w:t xml:space="preserve">t is important to note that the studies mentioned above employed humanoid robots whose human-like appearance favours the attribution of agency, and they </w:t>
      </w:r>
      <w:r w:rsidR="00C43D2E" w:rsidRPr="00B40A0C">
        <w:rPr>
          <w:rFonts w:ascii="Times New Roman" w:eastAsia="Times" w:hAnsi="Times New Roman" w:cs="Times New Roman"/>
          <w:sz w:val="24"/>
          <w:szCs w:val="24"/>
        </w:rPr>
        <w:t>may be</w:t>
      </w:r>
      <w:r w:rsidR="004D5DEB" w:rsidRPr="00B40A0C">
        <w:rPr>
          <w:rFonts w:ascii="Times New Roman" w:eastAsia="Times" w:hAnsi="Times New Roman" w:cs="Times New Roman"/>
          <w:sz w:val="24"/>
          <w:szCs w:val="24"/>
        </w:rPr>
        <w:t xml:space="preserve"> more likely to evoke social interactions </w:t>
      </w:r>
      <w:proofErr w:type="gramStart"/>
      <w:r w:rsidR="004D5DEB" w:rsidRPr="00B40A0C">
        <w:rPr>
          <w:rFonts w:ascii="Times New Roman" w:eastAsia="Times" w:hAnsi="Times New Roman" w:cs="Times New Roman"/>
          <w:sz w:val="24"/>
          <w:szCs w:val="24"/>
        </w:rPr>
        <w:t>similar to</w:t>
      </w:r>
      <w:proofErr w:type="gramEnd"/>
      <w:r w:rsidR="004D5DEB" w:rsidRPr="00B40A0C">
        <w:rPr>
          <w:rFonts w:ascii="Times New Roman" w:eastAsia="Times" w:hAnsi="Times New Roman" w:cs="Times New Roman"/>
          <w:sz w:val="24"/>
          <w:szCs w:val="24"/>
        </w:rPr>
        <w:t xml:space="preserve"> </w:t>
      </w:r>
      <w:r w:rsidR="00642B35" w:rsidRPr="00B40A0C">
        <w:rPr>
          <w:rFonts w:ascii="Times New Roman" w:eastAsia="Times" w:hAnsi="Times New Roman" w:cs="Times New Roman"/>
          <w:sz w:val="24"/>
          <w:szCs w:val="24"/>
        </w:rPr>
        <w:t>those</w:t>
      </w:r>
      <w:r w:rsidR="004D5DEB" w:rsidRPr="00B40A0C">
        <w:rPr>
          <w:rFonts w:ascii="Times New Roman" w:eastAsia="Times" w:hAnsi="Times New Roman" w:cs="Times New Roman"/>
          <w:sz w:val="24"/>
          <w:szCs w:val="24"/>
        </w:rPr>
        <w:t xml:space="preserve"> of human-human </w:t>
      </w:r>
      <w:r w:rsidR="00B959A1" w:rsidRPr="00B40A0C">
        <w:rPr>
          <w:rFonts w:ascii="Times New Roman" w:eastAsia="Times" w:hAnsi="Times New Roman" w:cs="Times New Roman"/>
          <w:sz w:val="24"/>
          <w:szCs w:val="24"/>
        </w:rPr>
        <w:t>than</w:t>
      </w:r>
      <w:r w:rsidR="004D5DEB" w:rsidRPr="00B40A0C">
        <w:rPr>
          <w:rFonts w:ascii="Times New Roman" w:eastAsia="Times" w:hAnsi="Times New Roman" w:cs="Times New Roman"/>
          <w:sz w:val="24"/>
          <w:szCs w:val="24"/>
        </w:rPr>
        <w:t xml:space="preserve"> interactions between human and </w:t>
      </w:r>
      <w:r w:rsidR="00B959A1" w:rsidRPr="00B40A0C">
        <w:rPr>
          <w:rFonts w:ascii="Times New Roman" w:eastAsia="Times" w:hAnsi="Times New Roman" w:cs="Times New Roman"/>
          <w:sz w:val="24"/>
          <w:szCs w:val="24"/>
        </w:rPr>
        <w:t xml:space="preserve">non-humanoid machines </w:t>
      </w:r>
      <w:r w:rsidR="004D5DEB" w:rsidRPr="00B40A0C">
        <w:rPr>
          <w:rFonts w:ascii="Times New Roman" w:eastAsia="Times" w:hAnsi="Times New Roman" w:cs="Times New Roman"/>
          <w:sz w:val="24"/>
          <w:szCs w:val="24"/>
        </w:rPr>
        <w:t>(Wiese et al., 2017; Hu et al., 2018). Roselli et al. (2022</w:t>
      </w:r>
      <w:r w:rsidR="00580724" w:rsidRPr="00B40A0C">
        <w:rPr>
          <w:rFonts w:ascii="Times New Roman" w:eastAsia="Times" w:hAnsi="Times New Roman" w:cs="Times New Roman"/>
          <w:sz w:val="24"/>
          <w:szCs w:val="24"/>
        </w:rPr>
        <w:t>b</w:t>
      </w:r>
      <w:r w:rsidR="004D5DEB" w:rsidRPr="00B40A0C">
        <w:rPr>
          <w:rFonts w:ascii="Times New Roman" w:eastAsia="Times" w:hAnsi="Times New Roman" w:cs="Times New Roman"/>
          <w:sz w:val="24"/>
          <w:szCs w:val="24"/>
        </w:rPr>
        <w:t>) showed that observing humanoid robots engage in an action produced a vicarious sense of agency and greater inclination towards viewing robots as intentional agents among participants</w:t>
      </w:r>
      <w:r w:rsidR="004D5DEB" w:rsidRPr="00D30380">
        <w:rPr>
          <w:rFonts w:ascii="Times New Roman" w:eastAsia="Times" w:hAnsi="Times New Roman" w:cs="Times New Roman"/>
          <w:sz w:val="24"/>
          <w:szCs w:val="24"/>
        </w:rPr>
        <w:t>.</w:t>
      </w:r>
      <w:r w:rsidR="00610FFD" w:rsidRPr="00D30380">
        <w:rPr>
          <w:rFonts w:ascii="Times New Roman" w:eastAsia="Times" w:hAnsi="Times New Roman" w:cs="Times New Roman"/>
          <w:sz w:val="24"/>
          <w:szCs w:val="24"/>
        </w:rPr>
        <w:t xml:space="preserve"> </w:t>
      </w:r>
      <w:r w:rsidR="004D5DEB" w:rsidRPr="00D30380">
        <w:rPr>
          <w:rFonts w:ascii="Times New Roman" w:eastAsia="Times" w:hAnsi="Times New Roman" w:cs="Times New Roman"/>
          <w:sz w:val="24"/>
          <w:szCs w:val="24"/>
        </w:rPr>
        <w:t xml:space="preserve">Non-humanoid robots and other computers or industrial machines </w:t>
      </w:r>
      <w:r w:rsidR="00A1782C" w:rsidRPr="00314059">
        <w:rPr>
          <w:rFonts w:ascii="Times New Roman" w:eastAsia="Times" w:hAnsi="Times New Roman" w:cs="Times New Roman"/>
          <w:sz w:val="24"/>
          <w:szCs w:val="24"/>
        </w:rPr>
        <w:t>are</w:t>
      </w:r>
      <w:r w:rsidR="004D5DEB" w:rsidRPr="00D30380">
        <w:rPr>
          <w:rFonts w:ascii="Times New Roman" w:eastAsia="Times" w:hAnsi="Times New Roman" w:cs="Times New Roman"/>
          <w:sz w:val="24"/>
          <w:szCs w:val="24"/>
        </w:rPr>
        <w:t xml:space="preserve"> more likely to be viewed mechanistically i.e., </w:t>
      </w:r>
      <w:r w:rsidR="00021479" w:rsidRPr="00D30380">
        <w:rPr>
          <w:rFonts w:ascii="Times New Roman" w:eastAsia="Times" w:hAnsi="Times New Roman" w:cs="Times New Roman"/>
          <w:sz w:val="24"/>
          <w:szCs w:val="24"/>
        </w:rPr>
        <w:t xml:space="preserve">using </w:t>
      </w:r>
      <w:r w:rsidR="004D5DEB" w:rsidRPr="00D30380">
        <w:rPr>
          <w:rFonts w:ascii="Times New Roman" w:eastAsia="Times" w:hAnsi="Times New Roman" w:cs="Times New Roman"/>
          <w:sz w:val="24"/>
          <w:szCs w:val="24"/>
        </w:rPr>
        <w:t xml:space="preserve">the design stance (Dennett, 1987). </w:t>
      </w:r>
      <w:r w:rsidR="00A1782C" w:rsidRPr="00D30380">
        <w:rPr>
          <w:rFonts w:ascii="Times New Roman" w:eastAsia="Times" w:hAnsi="Times New Roman" w:cs="Times New Roman"/>
          <w:sz w:val="24"/>
          <w:szCs w:val="24"/>
        </w:rPr>
        <w:t>Indeed, a systematic review by Thellman et al. (2022) showed th</w:t>
      </w:r>
      <w:r w:rsidR="005E7697" w:rsidRPr="00D30380">
        <w:rPr>
          <w:rFonts w:ascii="Times New Roman" w:eastAsia="Times" w:hAnsi="Times New Roman" w:cs="Times New Roman"/>
          <w:sz w:val="24"/>
          <w:szCs w:val="24"/>
        </w:rPr>
        <w:t>at</w:t>
      </w:r>
      <w:r w:rsidR="005E7697" w:rsidRPr="00D30380">
        <w:t xml:space="preserve"> </w:t>
      </w:r>
      <w:r w:rsidR="00DB6691" w:rsidRPr="00D30380">
        <w:rPr>
          <w:rFonts w:ascii="Times New Roman" w:eastAsia="Times" w:hAnsi="Times New Roman" w:cs="Times New Roman"/>
          <w:sz w:val="24"/>
          <w:szCs w:val="24"/>
        </w:rPr>
        <w:t>people’s</w:t>
      </w:r>
      <w:r w:rsidR="005E7697" w:rsidRPr="00D30380">
        <w:rPr>
          <w:rFonts w:ascii="Times New Roman" w:eastAsia="Times" w:hAnsi="Times New Roman" w:cs="Times New Roman"/>
          <w:sz w:val="24"/>
          <w:szCs w:val="24"/>
        </w:rPr>
        <w:t xml:space="preserve"> tendency to attribute mental states to robots is </w:t>
      </w:r>
      <w:r w:rsidR="005F4150" w:rsidRPr="00D30380">
        <w:rPr>
          <w:rFonts w:ascii="Times New Roman" w:eastAsia="Times" w:hAnsi="Times New Roman" w:cs="Times New Roman"/>
          <w:sz w:val="24"/>
          <w:szCs w:val="24"/>
        </w:rPr>
        <w:t>influenced</w:t>
      </w:r>
      <w:r w:rsidR="005E7697" w:rsidRPr="00D30380">
        <w:rPr>
          <w:rFonts w:ascii="Times New Roman" w:eastAsia="Times" w:hAnsi="Times New Roman" w:cs="Times New Roman"/>
          <w:sz w:val="24"/>
          <w:szCs w:val="24"/>
        </w:rPr>
        <w:t xml:space="preserve"> by</w:t>
      </w:r>
      <w:r w:rsidR="00DB6691" w:rsidRPr="00D30380">
        <w:rPr>
          <w:rFonts w:ascii="Times New Roman" w:eastAsia="Times" w:hAnsi="Times New Roman" w:cs="Times New Roman"/>
          <w:sz w:val="24"/>
          <w:szCs w:val="24"/>
        </w:rPr>
        <w:t xml:space="preserve"> </w:t>
      </w:r>
      <w:r w:rsidR="005E7697" w:rsidRPr="00D30380">
        <w:rPr>
          <w:rFonts w:ascii="Times New Roman" w:eastAsia="Times" w:hAnsi="Times New Roman" w:cs="Times New Roman"/>
          <w:sz w:val="24"/>
          <w:szCs w:val="24"/>
        </w:rPr>
        <w:t>the</w:t>
      </w:r>
      <w:r w:rsidR="005F4150" w:rsidRPr="00D30380">
        <w:rPr>
          <w:rFonts w:ascii="Times New Roman" w:eastAsia="Times" w:hAnsi="Times New Roman" w:cs="Times New Roman"/>
          <w:sz w:val="24"/>
          <w:szCs w:val="24"/>
        </w:rPr>
        <w:t xml:space="preserve"> robot’s characteristics and features, including its</w:t>
      </w:r>
      <w:r w:rsidR="005E7697" w:rsidRPr="00D30380">
        <w:rPr>
          <w:rFonts w:ascii="Times New Roman" w:eastAsia="Times" w:hAnsi="Times New Roman" w:cs="Times New Roman"/>
          <w:sz w:val="24"/>
          <w:szCs w:val="24"/>
        </w:rPr>
        <w:t xml:space="preserve"> </w:t>
      </w:r>
      <w:proofErr w:type="spellStart"/>
      <w:r w:rsidR="00DB6691" w:rsidRPr="00D30380">
        <w:rPr>
          <w:rFonts w:ascii="Times New Roman" w:eastAsia="Times" w:hAnsi="Times New Roman" w:cs="Times New Roman"/>
          <w:sz w:val="24"/>
          <w:szCs w:val="24"/>
        </w:rPr>
        <w:t>behavior</w:t>
      </w:r>
      <w:proofErr w:type="spellEnd"/>
      <w:r w:rsidR="005E7697" w:rsidRPr="00D30380">
        <w:rPr>
          <w:rFonts w:ascii="Times New Roman" w:eastAsia="Times" w:hAnsi="Times New Roman" w:cs="Times New Roman"/>
          <w:sz w:val="24"/>
          <w:szCs w:val="24"/>
        </w:rPr>
        <w:t>, appearance, and identit</w:t>
      </w:r>
      <w:r w:rsidR="005F4150" w:rsidRPr="00D30380">
        <w:rPr>
          <w:rFonts w:ascii="Times New Roman" w:eastAsia="Times" w:hAnsi="Times New Roman" w:cs="Times New Roman"/>
          <w:sz w:val="24"/>
          <w:szCs w:val="24"/>
        </w:rPr>
        <w:t>y. Specifically, Thellman et al. (2022) found that</w:t>
      </w:r>
      <w:r w:rsidR="005E7697" w:rsidRPr="00D30380">
        <w:rPr>
          <w:rFonts w:ascii="Times New Roman" w:eastAsia="Times" w:hAnsi="Times New Roman" w:cs="Times New Roman"/>
          <w:sz w:val="24"/>
          <w:szCs w:val="24"/>
        </w:rPr>
        <w:t xml:space="preserve"> there is a </w:t>
      </w:r>
      <w:r w:rsidR="005E7697" w:rsidRPr="00314059">
        <w:rPr>
          <w:rFonts w:ascii="Times New Roman" w:eastAsia="Times" w:hAnsi="Times New Roman" w:cs="Times New Roman"/>
          <w:i/>
          <w:iCs/>
          <w:sz w:val="24"/>
          <w:szCs w:val="24"/>
        </w:rPr>
        <w:t xml:space="preserve">computer &lt; robot &lt; human </w:t>
      </w:r>
      <w:r w:rsidR="005E7697" w:rsidRPr="00CA532F">
        <w:rPr>
          <w:rFonts w:ascii="Times New Roman" w:eastAsia="Times" w:hAnsi="Times New Roman" w:cs="Times New Roman"/>
          <w:sz w:val="24"/>
          <w:szCs w:val="24"/>
        </w:rPr>
        <w:t>pattern</w:t>
      </w:r>
      <w:r w:rsidR="005E7697" w:rsidRPr="00D30380">
        <w:rPr>
          <w:rFonts w:ascii="Times New Roman" w:eastAsia="Times" w:hAnsi="Times New Roman" w:cs="Times New Roman"/>
          <w:sz w:val="24"/>
          <w:szCs w:val="24"/>
        </w:rPr>
        <w:t xml:space="preserve"> in the tendency to attribute mental states</w:t>
      </w:r>
      <w:r w:rsidR="005F4150" w:rsidRPr="00D30380">
        <w:rPr>
          <w:rFonts w:ascii="Times New Roman" w:eastAsia="Times" w:hAnsi="Times New Roman" w:cs="Times New Roman"/>
          <w:sz w:val="24"/>
          <w:szCs w:val="24"/>
        </w:rPr>
        <w:t>,</w:t>
      </w:r>
      <w:r w:rsidR="007D6B1E" w:rsidRPr="00D30380">
        <w:rPr>
          <w:rFonts w:ascii="Times New Roman" w:eastAsia="Times" w:hAnsi="Times New Roman" w:cs="Times New Roman"/>
          <w:sz w:val="24"/>
          <w:szCs w:val="24"/>
        </w:rPr>
        <w:t xml:space="preserve"> which </w:t>
      </w:r>
      <w:r w:rsidR="008706F9" w:rsidRPr="00D30380">
        <w:rPr>
          <w:rFonts w:ascii="Times New Roman" w:eastAsia="Times" w:hAnsi="Times New Roman" w:cs="Times New Roman"/>
          <w:sz w:val="24"/>
          <w:szCs w:val="24"/>
        </w:rPr>
        <w:t xml:space="preserve">is moderated by the presence of socially interactive behaviour </w:t>
      </w:r>
      <w:r w:rsidR="004D7114" w:rsidRPr="00D30380">
        <w:rPr>
          <w:rFonts w:ascii="Times New Roman" w:eastAsia="Times" w:hAnsi="Times New Roman" w:cs="Times New Roman"/>
          <w:sz w:val="24"/>
          <w:szCs w:val="24"/>
        </w:rPr>
        <w:t xml:space="preserve">such as eye gaze or emotional expression. </w:t>
      </w:r>
      <w:r w:rsidR="00C101DC" w:rsidRPr="00D30380">
        <w:rPr>
          <w:rFonts w:ascii="Times New Roman" w:eastAsia="Times" w:hAnsi="Times New Roman" w:cs="Times New Roman"/>
          <w:sz w:val="24"/>
          <w:szCs w:val="24"/>
        </w:rPr>
        <w:t>Therefore,</w:t>
      </w:r>
      <w:r w:rsidR="00D3715D" w:rsidRPr="00D30380">
        <w:rPr>
          <w:rFonts w:ascii="Times New Roman" w:eastAsia="Times" w:hAnsi="Times New Roman" w:cs="Times New Roman"/>
          <w:sz w:val="24"/>
          <w:szCs w:val="24"/>
        </w:rPr>
        <w:t xml:space="preserve"> a</w:t>
      </w:r>
      <w:r w:rsidR="005F014C" w:rsidRPr="00D30380">
        <w:rPr>
          <w:rFonts w:ascii="Times New Roman" w:eastAsia="Times" w:hAnsi="Times New Roman" w:cs="Times New Roman"/>
          <w:sz w:val="24"/>
          <w:szCs w:val="24"/>
        </w:rPr>
        <w:t xml:space="preserve">ttribution of mental states to mechanical objects is highly context </w:t>
      </w:r>
      <w:r w:rsidR="00F80A8E" w:rsidRPr="00D30380">
        <w:rPr>
          <w:rFonts w:ascii="Times New Roman" w:eastAsia="Times" w:hAnsi="Times New Roman" w:cs="Times New Roman"/>
          <w:sz w:val="24"/>
          <w:szCs w:val="24"/>
        </w:rPr>
        <w:t>dependent</w:t>
      </w:r>
      <w:r w:rsidR="005F014C" w:rsidRPr="00D30380">
        <w:rPr>
          <w:rFonts w:ascii="Times New Roman" w:eastAsia="Times" w:hAnsi="Times New Roman" w:cs="Times New Roman"/>
          <w:sz w:val="24"/>
          <w:szCs w:val="24"/>
        </w:rPr>
        <w:t xml:space="preserve">. </w:t>
      </w:r>
      <w:r w:rsidR="004D5DEB" w:rsidRPr="00D30380">
        <w:rPr>
          <w:rFonts w:ascii="Times New Roman" w:eastAsia="Times" w:hAnsi="Times New Roman" w:cs="Times New Roman"/>
          <w:sz w:val="24"/>
          <w:szCs w:val="24"/>
        </w:rPr>
        <w:t>On the one hand</w:t>
      </w:r>
      <w:r w:rsidR="005F014C" w:rsidRPr="00D30380">
        <w:rPr>
          <w:rFonts w:ascii="Times New Roman" w:eastAsia="Times" w:hAnsi="Times New Roman" w:cs="Times New Roman"/>
          <w:sz w:val="24"/>
          <w:szCs w:val="24"/>
        </w:rPr>
        <w:t xml:space="preserve">, </w:t>
      </w:r>
      <w:r w:rsidR="004D5DEB" w:rsidRPr="00D30380">
        <w:rPr>
          <w:rFonts w:ascii="Times New Roman" w:eastAsia="Times" w:hAnsi="Times New Roman" w:cs="Times New Roman"/>
          <w:sz w:val="24"/>
          <w:szCs w:val="24"/>
        </w:rPr>
        <w:t xml:space="preserve">vicarious sense of agency </w:t>
      </w:r>
      <w:r w:rsidR="005F014C" w:rsidRPr="00D30380">
        <w:rPr>
          <w:rFonts w:ascii="Times New Roman" w:eastAsia="Times" w:hAnsi="Times New Roman" w:cs="Times New Roman"/>
          <w:sz w:val="24"/>
          <w:szCs w:val="24"/>
        </w:rPr>
        <w:t xml:space="preserve">for robots </w:t>
      </w:r>
      <w:r w:rsidR="00912CC8" w:rsidRPr="00D30380">
        <w:rPr>
          <w:rFonts w:ascii="Times New Roman" w:eastAsia="Times" w:hAnsi="Times New Roman" w:cs="Times New Roman"/>
          <w:sz w:val="24"/>
          <w:szCs w:val="24"/>
        </w:rPr>
        <w:t>can be</w:t>
      </w:r>
      <w:r w:rsidR="005F014C" w:rsidRPr="00D30380">
        <w:rPr>
          <w:rFonts w:ascii="Times New Roman" w:eastAsia="Times" w:hAnsi="Times New Roman" w:cs="Times New Roman"/>
          <w:sz w:val="24"/>
          <w:szCs w:val="24"/>
        </w:rPr>
        <w:t xml:space="preserve"> facilitated </w:t>
      </w:r>
      <w:r w:rsidR="00553BBE" w:rsidRPr="00D30380">
        <w:rPr>
          <w:rFonts w:ascii="Times New Roman" w:eastAsia="Times" w:hAnsi="Times New Roman" w:cs="Times New Roman"/>
          <w:sz w:val="24"/>
          <w:szCs w:val="24"/>
        </w:rPr>
        <w:t>for humanoid robots due to</w:t>
      </w:r>
      <w:r w:rsidR="00623963" w:rsidRPr="00D30380">
        <w:rPr>
          <w:rFonts w:ascii="Times New Roman" w:eastAsia="Times" w:hAnsi="Times New Roman" w:cs="Times New Roman"/>
          <w:sz w:val="24"/>
          <w:szCs w:val="24"/>
        </w:rPr>
        <w:t xml:space="preserve"> their </w:t>
      </w:r>
      <w:r w:rsidR="00792DDD" w:rsidRPr="00D30380">
        <w:rPr>
          <w:rFonts w:ascii="Times New Roman" w:eastAsia="Times" w:hAnsi="Times New Roman" w:cs="Times New Roman"/>
          <w:sz w:val="24"/>
          <w:szCs w:val="24"/>
        </w:rPr>
        <w:t xml:space="preserve">convergence towards biological motion, </w:t>
      </w:r>
      <w:r w:rsidR="004D5DEB" w:rsidRPr="00D30380">
        <w:rPr>
          <w:rFonts w:ascii="Times New Roman" w:eastAsia="Times" w:hAnsi="Times New Roman" w:cs="Times New Roman"/>
          <w:sz w:val="24"/>
          <w:szCs w:val="24"/>
        </w:rPr>
        <w:t xml:space="preserve">allowing participants to create a sensorimotor representation of </w:t>
      </w:r>
      <w:r w:rsidR="00D3715D" w:rsidRPr="00D30380">
        <w:rPr>
          <w:rFonts w:ascii="Times New Roman" w:eastAsia="Times" w:hAnsi="Times New Roman" w:cs="Times New Roman"/>
          <w:sz w:val="24"/>
          <w:szCs w:val="24"/>
        </w:rPr>
        <w:t>their</w:t>
      </w:r>
      <w:r w:rsidR="004D5DEB" w:rsidRPr="00D30380">
        <w:rPr>
          <w:rFonts w:ascii="Times New Roman" w:eastAsia="Times" w:hAnsi="Times New Roman" w:cs="Times New Roman"/>
          <w:sz w:val="24"/>
          <w:szCs w:val="24"/>
        </w:rPr>
        <w:t xml:space="preserve"> actions</w:t>
      </w:r>
      <w:r w:rsidR="00912CC8" w:rsidRPr="00D30380">
        <w:rPr>
          <w:rFonts w:ascii="Times New Roman" w:eastAsia="Times" w:hAnsi="Times New Roman" w:cs="Times New Roman"/>
          <w:sz w:val="24"/>
          <w:szCs w:val="24"/>
        </w:rPr>
        <w:t xml:space="preserve"> (Roselli et al., 2022b)</w:t>
      </w:r>
      <w:r w:rsidR="004D5DEB" w:rsidRPr="00D30380">
        <w:rPr>
          <w:rFonts w:ascii="Times New Roman" w:eastAsia="Times" w:hAnsi="Times New Roman" w:cs="Times New Roman"/>
          <w:sz w:val="24"/>
          <w:szCs w:val="24"/>
        </w:rPr>
        <w:t xml:space="preserve">. On the other hand, Fussell et al. (2008), for example, </w:t>
      </w:r>
      <w:r w:rsidR="00DA1D4D" w:rsidRPr="00D30380">
        <w:rPr>
          <w:rFonts w:ascii="Times New Roman" w:eastAsia="Times" w:hAnsi="Times New Roman" w:cs="Times New Roman"/>
          <w:sz w:val="24"/>
          <w:szCs w:val="24"/>
        </w:rPr>
        <w:t>ha</w:t>
      </w:r>
      <w:r w:rsidR="00021479" w:rsidRPr="00D30380">
        <w:rPr>
          <w:rFonts w:ascii="Times New Roman" w:eastAsia="Times" w:hAnsi="Times New Roman" w:cs="Times New Roman"/>
          <w:sz w:val="24"/>
          <w:szCs w:val="24"/>
        </w:rPr>
        <w:t>ve</w:t>
      </w:r>
      <w:r w:rsidR="00DA1D4D" w:rsidRPr="00D30380">
        <w:rPr>
          <w:rFonts w:ascii="Times New Roman" w:eastAsia="Times" w:hAnsi="Times New Roman" w:cs="Times New Roman"/>
          <w:sz w:val="24"/>
          <w:szCs w:val="24"/>
        </w:rPr>
        <w:t xml:space="preserve"> </w:t>
      </w:r>
      <w:r w:rsidR="004D5DEB" w:rsidRPr="00D30380">
        <w:rPr>
          <w:rFonts w:ascii="Times New Roman" w:eastAsia="Times" w:hAnsi="Times New Roman" w:cs="Times New Roman"/>
          <w:sz w:val="24"/>
          <w:szCs w:val="24"/>
        </w:rPr>
        <w:t>show</w:t>
      </w:r>
      <w:r w:rsidR="00DA1D4D" w:rsidRPr="00D30380">
        <w:rPr>
          <w:rFonts w:ascii="Times New Roman" w:eastAsia="Times" w:hAnsi="Times New Roman" w:cs="Times New Roman"/>
          <w:sz w:val="24"/>
          <w:szCs w:val="24"/>
        </w:rPr>
        <w:t>n</w:t>
      </w:r>
      <w:r w:rsidR="004D5DEB" w:rsidRPr="00D30380">
        <w:rPr>
          <w:rFonts w:ascii="Times New Roman" w:eastAsia="Times" w:hAnsi="Times New Roman" w:cs="Times New Roman"/>
          <w:sz w:val="24"/>
          <w:szCs w:val="24"/>
        </w:rPr>
        <w:t xml:space="preserve"> that people </w:t>
      </w:r>
      <w:r w:rsidR="00DA1D4D" w:rsidRPr="00D30380">
        <w:rPr>
          <w:rFonts w:ascii="Times New Roman" w:eastAsia="Times" w:hAnsi="Times New Roman" w:cs="Times New Roman"/>
          <w:sz w:val="24"/>
          <w:szCs w:val="24"/>
        </w:rPr>
        <w:t>can flexibly</w:t>
      </w:r>
      <w:r w:rsidR="004D5DEB" w:rsidRPr="00D30380">
        <w:rPr>
          <w:rFonts w:ascii="Times New Roman" w:eastAsia="Times" w:hAnsi="Times New Roman" w:cs="Times New Roman"/>
          <w:sz w:val="24"/>
          <w:szCs w:val="24"/>
        </w:rPr>
        <w:t xml:space="preserve"> deny that a robot has a mind</w:t>
      </w:r>
      <w:r w:rsidR="00613DD8" w:rsidRPr="00D30380">
        <w:rPr>
          <w:rFonts w:ascii="Times New Roman" w:eastAsia="Times" w:hAnsi="Times New Roman" w:cs="Times New Roman"/>
          <w:sz w:val="24"/>
          <w:szCs w:val="24"/>
        </w:rPr>
        <w:t>, contradicting their</w:t>
      </w:r>
      <w:r w:rsidR="00DA1D4D" w:rsidRPr="00D30380">
        <w:rPr>
          <w:rFonts w:ascii="Times New Roman" w:eastAsia="Times" w:hAnsi="Times New Roman" w:cs="Times New Roman"/>
          <w:sz w:val="24"/>
          <w:szCs w:val="24"/>
        </w:rPr>
        <w:t xml:space="preserve"> </w:t>
      </w:r>
      <w:r w:rsidR="00613DD8" w:rsidRPr="00D30380">
        <w:rPr>
          <w:rFonts w:ascii="Times New Roman" w:eastAsia="Times" w:hAnsi="Times New Roman" w:cs="Times New Roman"/>
          <w:sz w:val="24"/>
          <w:szCs w:val="24"/>
        </w:rPr>
        <w:t xml:space="preserve">recent attribution of </w:t>
      </w:r>
      <w:r w:rsidR="004D5DEB" w:rsidRPr="00D30380">
        <w:rPr>
          <w:rFonts w:ascii="Times New Roman" w:eastAsia="Times" w:hAnsi="Times New Roman" w:cs="Times New Roman"/>
          <w:sz w:val="24"/>
          <w:szCs w:val="24"/>
        </w:rPr>
        <w:t xml:space="preserve">mental states when describing its behaviours. </w:t>
      </w:r>
      <w:r w:rsidR="004D5DEB" w:rsidRPr="00D30380">
        <w:rPr>
          <w:rFonts w:ascii="Times New Roman" w:eastAsia="Times" w:hAnsi="Times New Roman" w:cs="Times New Roman"/>
          <w:sz w:val="24"/>
          <w:szCs w:val="24"/>
        </w:rPr>
        <w:lastRenderedPageBreak/>
        <w:t xml:space="preserve">Thus, while </w:t>
      </w:r>
      <w:r w:rsidR="00021479" w:rsidRPr="00D30380">
        <w:rPr>
          <w:rFonts w:ascii="Times New Roman" w:eastAsia="Times" w:hAnsi="Times New Roman" w:cs="Times New Roman"/>
          <w:sz w:val="24"/>
          <w:szCs w:val="24"/>
        </w:rPr>
        <w:t xml:space="preserve">a human-like appearance is likely to facilitate the experience of vicarious agency on behalf of humanoid robots, </w:t>
      </w:r>
      <w:r w:rsidR="00C66424" w:rsidRPr="00D30380">
        <w:rPr>
          <w:rFonts w:ascii="Times New Roman" w:eastAsia="Times" w:hAnsi="Times New Roman" w:cs="Times New Roman"/>
          <w:sz w:val="24"/>
          <w:szCs w:val="24"/>
        </w:rPr>
        <w:t xml:space="preserve">based on </w:t>
      </w:r>
      <w:r w:rsidR="00E30B97" w:rsidRPr="00D30380">
        <w:rPr>
          <w:rFonts w:ascii="Times New Roman" w:eastAsia="Times" w:hAnsi="Times New Roman" w:cs="Times New Roman"/>
          <w:sz w:val="24"/>
          <w:szCs w:val="24"/>
        </w:rPr>
        <w:t>the findings of Thellman et al. (2022)’s review, the tendency to attribute mental states to non-human agent</w:t>
      </w:r>
      <w:r w:rsidR="00CA532F">
        <w:rPr>
          <w:rFonts w:ascii="Times New Roman" w:eastAsia="Times" w:hAnsi="Times New Roman" w:cs="Times New Roman"/>
          <w:sz w:val="24"/>
          <w:szCs w:val="24"/>
        </w:rPr>
        <w:t>s</w:t>
      </w:r>
      <w:r w:rsidR="00E30B97" w:rsidRPr="00D30380">
        <w:rPr>
          <w:rFonts w:ascii="Times New Roman" w:eastAsia="Times" w:hAnsi="Times New Roman" w:cs="Times New Roman"/>
          <w:sz w:val="24"/>
          <w:szCs w:val="24"/>
        </w:rPr>
        <w:t xml:space="preserve"> </w:t>
      </w:r>
      <w:r w:rsidR="00CA532F">
        <w:rPr>
          <w:rFonts w:ascii="Times New Roman" w:eastAsia="Times" w:hAnsi="Times New Roman" w:cs="Times New Roman"/>
          <w:sz w:val="24"/>
          <w:szCs w:val="24"/>
        </w:rPr>
        <w:t>is contingent on</w:t>
      </w:r>
      <w:r w:rsidR="00E30B97" w:rsidRPr="00D30380">
        <w:rPr>
          <w:rFonts w:ascii="Times New Roman" w:eastAsia="Times" w:hAnsi="Times New Roman" w:cs="Times New Roman"/>
          <w:sz w:val="24"/>
          <w:szCs w:val="24"/>
        </w:rPr>
        <w:t xml:space="preserve"> the presence of socially interactive behaviour</w:t>
      </w:r>
      <w:r w:rsidR="003E3F71" w:rsidRPr="00D30380">
        <w:rPr>
          <w:rFonts w:ascii="Times New Roman" w:eastAsia="Times" w:hAnsi="Times New Roman" w:cs="Times New Roman"/>
          <w:sz w:val="24"/>
          <w:szCs w:val="24"/>
        </w:rPr>
        <w:t xml:space="preserve">. In other words, </w:t>
      </w:r>
      <w:r w:rsidR="00F83582" w:rsidRPr="00D30380">
        <w:rPr>
          <w:rFonts w:ascii="Times New Roman" w:eastAsia="Times" w:hAnsi="Times New Roman" w:cs="Times New Roman"/>
          <w:sz w:val="24"/>
          <w:szCs w:val="24"/>
        </w:rPr>
        <w:t xml:space="preserve">even non-humanoid robots without human-like features, </w:t>
      </w:r>
      <w:proofErr w:type="gramStart"/>
      <w:r w:rsidR="00F83582" w:rsidRPr="00D30380">
        <w:rPr>
          <w:rFonts w:ascii="Times New Roman" w:eastAsia="Times" w:hAnsi="Times New Roman" w:cs="Times New Roman"/>
          <w:sz w:val="24"/>
          <w:szCs w:val="24"/>
        </w:rPr>
        <w:t>as long as</w:t>
      </w:r>
      <w:proofErr w:type="gramEnd"/>
      <w:r w:rsidR="00F83582" w:rsidRPr="00D30380">
        <w:rPr>
          <w:rFonts w:ascii="Times New Roman" w:eastAsia="Times" w:hAnsi="Times New Roman" w:cs="Times New Roman"/>
          <w:sz w:val="24"/>
          <w:szCs w:val="24"/>
        </w:rPr>
        <w:t xml:space="preserve"> they produce socially interactive behaviours, </w:t>
      </w:r>
      <w:r w:rsidR="00CA532F">
        <w:rPr>
          <w:rFonts w:ascii="Times New Roman" w:eastAsia="Times" w:hAnsi="Times New Roman" w:cs="Times New Roman"/>
          <w:sz w:val="24"/>
          <w:szCs w:val="24"/>
        </w:rPr>
        <w:t xml:space="preserve">can prompt </w:t>
      </w:r>
      <w:r w:rsidR="00EA37E1" w:rsidRPr="00D30380">
        <w:rPr>
          <w:rFonts w:ascii="Times New Roman" w:eastAsia="Times" w:hAnsi="Times New Roman" w:cs="Times New Roman"/>
          <w:sz w:val="24"/>
          <w:szCs w:val="24"/>
        </w:rPr>
        <w:t xml:space="preserve">people to attribute mental states to them. </w:t>
      </w:r>
    </w:p>
    <w:p w14:paraId="673FD6A8" w14:textId="4BE06C36" w:rsidR="00D3715D" w:rsidRPr="00B40A0C" w:rsidRDefault="00D3715D" w:rsidP="00B40A0C">
      <w:pPr>
        <w:spacing w:after="0" w:line="480" w:lineRule="auto"/>
        <w:ind w:firstLine="720"/>
        <w:rPr>
          <w:rFonts w:ascii="Times New Roman" w:eastAsia="Times" w:hAnsi="Times New Roman" w:cs="Times New Roman"/>
          <w:sz w:val="24"/>
          <w:szCs w:val="24"/>
        </w:rPr>
      </w:pPr>
      <w:r w:rsidRPr="00B40A0C">
        <w:rPr>
          <w:rFonts w:ascii="Times New Roman" w:eastAsia="Times" w:hAnsi="Times New Roman" w:cs="Times New Roman"/>
          <w:sz w:val="24"/>
          <w:szCs w:val="24"/>
        </w:rPr>
        <w:t>W</w:t>
      </w:r>
      <w:r w:rsidR="00021479" w:rsidRPr="00B40A0C">
        <w:rPr>
          <w:rFonts w:ascii="Times New Roman" w:eastAsia="Times" w:hAnsi="Times New Roman" w:cs="Times New Roman"/>
          <w:sz w:val="24"/>
          <w:szCs w:val="24"/>
        </w:rPr>
        <w:t xml:space="preserve">e suspect that </w:t>
      </w:r>
      <w:r w:rsidRPr="00B40A0C">
        <w:rPr>
          <w:rFonts w:ascii="Times New Roman" w:eastAsia="Times" w:hAnsi="Times New Roman" w:cs="Times New Roman"/>
          <w:sz w:val="24"/>
          <w:szCs w:val="24"/>
        </w:rPr>
        <w:t>the</w:t>
      </w:r>
      <w:r w:rsidR="00021479" w:rsidRPr="00B40A0C">
        <w:rPr>
          <w:rFonts w:ascii="Times New Roman" w:eastAsia="Times" w:hAnsi="Times New Roman" w:cs="Times New Roman"/>
          <w:sz w:val="24"/>
          <w:szCs w:val="24"/>
        </w:rPr>
        <w:t xml:space="preserve"> critical factor in determining whether perceivers attribute agency to a robot is the extent to which they are willing to view the robot in </w:t>
      </w:r>
      <w:r w:rsidR="00021479" w:rsidRPr="00B40A0C">
        <w:rPr>
          <w:rFonts w:ascii="Times New Roman" w:eastAsia="Times" w:hAnsi="Times New Roman" w:cs="Times New Roman"/>
          <w:i/>
          <w:iCs/>
          <w:sz w:val="24"/>
          <w:szCs w:val="24"/>
        </w:rPr>
        <w:t>mentalistic</w:t>
      </w:r>
      <w:r w:rsidR="00021479" w:rsidRPr="00B40A0C">
        <w:rPr>
          <w:rFonts w:ascii="Times New Roman" w:eastAsia="Times" w:hAnsi="Times New Roman" w:cs="Times New Roman"/>
          <w:sz w:val="24"/>
          <w:szCs w:val="24"/>
        </w:rPr>
        <w:t xml:space="preserve"> rather than </w:t>
      </w:r>
      <w:r w:rsidR="00021479" w:rsidRPr="00B40A0C">
        <w:rPr>
          <w:rFonts w:ascii="Times New Roman" w:eastAsia="Times" w:hAnsi="Times New Roman" w:cs="Times New Roman"/>
          <w:i/>
          <w:iCs/>
          <w:sz w:val="24"/>
          <w:szCs w:val="24"/>
        </w:rPr>
        <w:t>mechanistic</w:t>
      </w:r>
      <w:r w:rsidR="00021479" w:rsidRPr="00B40A0C">
        <w:rPr>
          <w:rFonts w:ascii="Times New Roman" w:eastAsia="Times" w:hAnsi="Times New Roman" w:cs="Times New Roman"/>
          <w:sz w:val="24"/>
          <w:szCs w:val="24"/>
        </w:rPr>
        <w:t xml:space="preserve"> terms </w:t>
      </w:r>
      <w:r w:rsidR="004D5DEB" w:rsidRPr="00B40A0C">
        <w:rPr>
          <w:rFonts w:ascii="Times New Roman" w:eastAsia="Times" w:hAnsi="Times New Roman" w:cs="Times New Roman"/>
          <w:sz w:val="24"/>
          <w:szCs w:val="24"/>
        </w:rPr>
        <w:t xml:space="preserve">(Ziemke, 2023). </w:t>
      </w:r>
      <w:r w:rsidRPr="00B40A0C">
        <w:rPr>
          <w:rFonts w:ascii="Times New Roman" w:eastAsia="Times" w:hAnsi="Times New Roman" w:cs="Times New Roman"/>
          <w:sz w:val="24"/>
          <w:szCs w:val="24"/>
        </w:rPr>
        <w:t xml:space="preserve">Key to this </w:t>
      </w:r>
      <w:r w:rsidR="00066267" w:rsidRPr="00B40A0C">
        <w:rPr>
          <w:rFonts w:ascii="Times New Roman" w:eastAsia="Times" w:hAnsi="Times New Roman" w:cs="Times New Roman"/>
          <w:sz w:val="24"/>
          <w:szCs w:val="24"/>
        </w:rPr>
        <w:t>point, and our approach here,</w:t>
      </w:r>
      <w:r w:rsidR="004D5DEB" w:rsidRPr="00B40A0C">
        <w:rPr>
          <w:rFonts w:ascii="Times New Roman" w:hAnsi="Times New Roman" w:cs="Times New Roman"/>
          <w:sz w:val="24"/>
          <w:szCs w:val="24"/>
        </w:rPr>
        <w:t xml:space="preserve"> research has shown that agency can only be attributed to robots and computer programs when people perceive th</w:t>
      </w:r>
      <w:r w:rsidR="00C23CCD" w:rsidRPr="00B40A0C">
        <w:rPr>
          <w:rFonts w:ascii="Times New Roman" w:hAnsi="Times New Roman" w:cs="Times New Roman"/>
          <w:sz w:val="24"/>
          <w:szCs w:val="24"/>
        </w:rPr>
        <w:t>at the</w:t>
      </w:r>
      <w:r w:rsidR="004D5DEB" w:rsidRPr="00B40A0C">
        <w:rPr>
          <w:rFonts w:ascii="Times New Roman" w:hAnsi="Times New Roman" w:cs="Times New Roman"/>
          <w:sz w:val="24"/>
          <w:szCs w:val="24"/>
        </w:rPr>
        <w:t xml:space="preserve"> robot can act and manipulate the environment </w:t>
      </w:r>
      <w:r w:rsidRPr="00B40A0C">
        <w:rPr>
          <w:rFonts w:ascii="Times New Roman" w:hAnsi="Times New Roman" w:cs="Times New Roman"/>
          <w:sz w:val="24"/>
          <w:szCs w:val="24"/>
        </w:rPr>
        <w:t xml:space="preserve">in a goal-directed fashion </w:t>
      </w:r>
      <w:r w:rsidR="004D5DEB" w:rsidRPr="00B40A0C">
        <w:rPr>
          <w:rFonts w:ascii="Times New Roman" w:hAnsi="Times New Roman" w:cs="Times New Roman"/>
          <w:sz w:val="24"/>
          <w:szCs w:val="24"/>
        </w:rPr>
        <w:t xml:space="preserve">(Wen &amp; </w:t>
      </w:r>
      <w:proofErr w:type="spellStart"/>
      <w:r w:rsidR="004D5DEB" w:rsidRPr="00B40A0C">
        <w:rPr>
          <w:rFonts w:ascii="Times New Roman" w:hAnsi="Times New Roman" w:cs="Times New Roman"/>
          <w:sz w:val="24"/>
          <w:szCs w:val="24"/>
        </w:rPr>
        <w:t>Imamizu</w:t>
      </w:r>
      <w:proofErr w:type="spellEnd"/>
      <w:r w:rsidR="004D5DEB" w:rsidRPr="00B40A0C">
        <w:rPr>
          <w:rFonts w:ascii="Times New Roman" w:hAnsi="Times New Roman" w:cs="Times New Roman"/>
          <w:sz w:val="24"/>
          <w:szCs w:val="24"/>
        </w:rPr>
        <w:t xml:space="preserve">, 2022). </w:t>
      </w:r>
      <w:r w:rsidRPr="00B40A0C">
        <w:rPr>
          <w:rFonts w:ascii="Times New Roman" w:hAnsi="Times New Roman" w:cs="Times New Roman"/>
          <w:sz w:val="24"/>
          <w:szCs w:val="24"/>
        </w:rPr>
        <w:t>Absent</w:t>
      </w:r>
      <w:r w:rsidR="004D5DEB" w:rsidRPr="00B40A0C">
        <w:rPr>
          <w:rFonts w:ascii="Times New Roman" w:hAnsi="Times New Roman" w:cs="Times New Roman"/>
          <w:sz w:val="24"/>
          <w:szCs w:val="24"/>
        </w:rPr>
        <w:t xml:space="preserve"> </w:t>
      </w:r>
      <w:r w:rsidRPr="00B40A0C">
        <w:rPr>
          <w:rFonts w:ascii="Times New Roman" w:hAnsi="Times New Roman" w:cs="Times New Roman"/>
          <w:sz w:val="24"/>
          <w:szCs w:val="24"/>
        </w:rPr>
        <w:t>the</w:t>
      </w:r>
      <w:r w:rsidR="004D5DEB" w:rsidRPr="00B40A0C">
        <w:rPr>
          <w:rFonts w:ascii="Times New Roman" w:hAnsi="Times New Roman" w:cs="Times New Roman"/>
          <w:sz w:val="24"/>
          <w:szCs w:val="24"/>
        </w:rPr>
        <w:t xml:space="preserve"> belief that the robot is an intentional agent (i.e. it </w:t>
      </w:r>
      <w:proofErr w:type="gramStart"/>
      <w:r w:rsidR="004D5DEB" w:rsidRPr="00B40A0C">
        <w:rPr>
          <w:rFonts w:ascii="Times New Roman" w:hAnsi="Times New Roman" w:cs="Times New Roman"/>
          <w:sz w:val="24"/>
          <w:szCs w:val="24"/>
        </w:rPr>
        <w:t>has the ability to</w:t>
      </w:r>
      <w:proofErr w:type="gramEnd"/>
      <w:r w:rsidR="004D5DEB" w:rsidRPr="00B40A0C">
        <w:rPr>
          <w:rFonts w:ascii="Times New Roman" w:hAnsi="Times New Roman" w:cs="Times New Roman"/>
          <w:sz w:val="24"/>
          <w:szCs w:val="24"/>
        </w:rPr>
        <w:t xml:space="preserve"> plan and act), </w:t>
      </w:r>
      <w:r w:rsidRPr="00B40A0C">
        <w:rPr>
          <w:rFonts w:ascii="Times New Roman" w:hAnsi="Times New Roman" w:cs="Times New Roman"/>
          <w:sz w:val="24"/>
          <w:szCs w:val="24"/>
        </w:rPr>
        <w:t xml:space="preserve">perceivers may fail to experience a </w:t>
      </w:r>
      <w:r w:rsidR="004D5DEB" w:rsidRPr="00B40A0C">
        <w:rPr>
          <w:rFonts w:ascii="Times New Roman" w:hAnsi="Times New Roman" w:cs="Times New Roman"/>
          <w:sz w:val="24"/>
          <w:szCs w:val="24"/>
        </w:rPr>
        <w:t xml:space="preserve">vicarious sense of agency </w:t>
      </w:r>
      <w:r w:rsidRPr="00B40A0C">
        <w:rPr>
          <w:rFonts w:ascii="Times New Roman" w:hAnsi="Times New Roman" w:cs="Times New Roman"/>
          <w:sz w:val="24"/>
          <w:szCs w:val="24"/>
        </w:rPr>
        <w:t>in relation to</w:t>
      </w:r>
      <w:r w:rsidR="004D5DEB" w:rsidRPr="00B40A0C">
        <w:rPr>
          <w:rFonts w:ascii="Times New Roman" w:hAnsi="Times New Roman" w:cs="Times New Roman"/>
          <w:sz w:val="24"/>
          <w:szCs w:val="24"/>
        </w:rPr>
        <w:t xml:space="preserve"> mechanistic robots (</w:t>
      </w:r>
      <w:proofErr w:type="spellStart"/>
      <w:r w:rsidR="004D5DEB" w:rsidRPr="00B40A0C">
        <w:rPr>
          <w:rFonts w:ascii="Times New Roman" w:hAnsi="Times New Roman" w:cs="Times New Roman"/>
          <w:sz w:val="24"/>
          <w:szCs w:val="24"/>
        </w:rPr>
        <w:t>Schellen</w:t>
      </w:r>
      <w:proofErr w:type="spellEnd"/>
      <w:r w:rsidR="004D5DEB" w:rsidRPr="00B40A0C">
        <w:rPr>
          <w:rFonts w:ascii="Times New Roman" w:hAnsi="Times New Roman" w:cs="Times New Roman"/>
          <w:sz w:val="24"/>
          <w:szCs w:val="24"/>
        </w:rPr>
        <w:t xml:space="preserve"> &amp; </w:t>
      </w:r>
      <w:proofErr w:type="spellStart"/>
      <w:r w:rsidR="004D5DEB" w:rsidRPr="00B40A0C">
        <w:rPr>
          <w:rFonts w:ascii="Times New Roman" w:hAnsi="Times New Roman" w:cs="Times New Roman"/>
          <w:sz w:val="24"/>
          <w:szCs w:val="24"/>
        </w:rPr>
        <w:t>Wykowska</w:t>
      </w:r>
      <w:proofErr w:type="spellEnd"/>
      <w:r w:rsidR="004D5DEB" w:rsidRPr="00B40A0C">
        <w:rPr>
          <w:rFonts w:ascii="Times New Roman" w:hAnsi="Times New Roman" w:cs="Times New Roman"/>
          <w:sz w:val="24"/>
          <w:szCs w:val="24"/>
        </w:rPr>
        <w:t xml:space="preserve">, 2019, Perez-Osorio &amp; </w:t>
      </w:r>
      <w:proofErr w:type="spellStart"/>
      <w:r w:rsidR="004D5DEB" w:rsidRPr="00B40A0C">
        <w:rPr>
          <w:rFonts w:ascii="Times New Roman" w:hAnsi="Times New Roman" w:cs="Times New Roman"/>
          <w:sz w:val="24"/>
          <w:szCs w:val="24"/>
        </w:rPr>
        <w:t>Wykowska</w:t>
      </w:r>
      <w:proofErr w:type="spellEnd"/>
      <w:r w:rsidR="004D5DEB" w:rsidRPr="00B40A0C">
        <w:rPr>
          <w:rFonts w:ascii="Times New Roman" w:hAnsi="Times New Roman" w:cs="Times New Roman"/>
          <w:sz w:val="24"/>
          <w:szCs w:val="24"/>
        </w:rPr>
        <w:t xml:space="preserve">, 2019). In the current </w:t>
      </w:r>
      <w:r w:rsidR="00307C6C" w:rsidRPr="00B40A0C">
        <w:rPr>
          <w:rFonts w:ascii="Times New Roman" w:hAnsi="Times New Roman" w:cs="Times New Roman"/>
          <w:sz w:val="24"/>
          <w:szCs w:val="24"/>
        </w:rPr>
        <w:t>work</w:t>
      </w:r>
      <w:r w:rsidR="004D5DEB" w:rsidRPr="00B40A0C">
        <w:rPr>
          <w:rFonts w:ascii="Times New Roman" w:hAnsi="Times New Roman" w:cs="Times New Roman"/>
          <w:sz w:val="24"/>
          <w:szCs w:val="24"/>
        </w:rPr>
        <w:t xml:space="preserve">, we aim </w:t>
      </w:r>
      <w:r w:rsidR="00021479" w:rsidRPr="00B40A0C">
        <w:rPr>
          <w:rFonts w:ascii="Times New Roman" w:hAnsi="Times New Roman" w:cs="Times New Roman"/>
          <w:sz w:val="24"/>
          <w:szCs w:val="24"/>
        </w:rPr>
        <w:t>to</w:t>
      </w:r>
      <w:r w:rsidR="004D5DEB" w:rsidRPr="00B40A0C">
        <w:rPr>
          <w:rFonts w:ascii="Times New Roman" w:hAnsi="Times New Roman" w:cs="Times New Roman"/>
          <w:sz w:val="24"/>
          <w:szCs w:val="24"/>
        </w:rPr>
        <w:t xml:space="preserve"> </w:t>
      </w:r>
      <w:r w:rsidR="00417C42" w:rsidRPr="00B40A0C">
        <w:rPr>
          <w:rFonts w:ascii="Times New Roman" w:hAnsi="Times New Roman" w:cs="Times New Roman"/>
          <w:sz w:val="24"/>
          <w:szCs w:val="24"/>
        </w:rPr>
        <w:t>further explore</w:t>
      </w:r>
      <w:r w:rsidRPr="00B40A0C">
        <w:rPr>
          <w:rFonts w:ascii="Times New Roman" w:hAnsi="Times New Roman" w:cs="Times New Roman"/>
          <w:sz w:val="24"/>
          <w:szCs w:val="24"/>
        </w:rPr>
        <w:t xml:space="preserve"> conditions that may produce a vicarious sense of agency in relation to non-humanoid robots. </w:t>
      </w:r>
    </w:p>
    <w:p w14:paraId="2B0DFEC3" w14:textId="76B247B3" w:rsidR="004D5DEB" w:rsidRPr="00B40A0C" w:rsidRDefault="004D5DEB" w:rsidP="006A34C4">
      <w:pPr>
        <w:spacing w:after="0" w:line="480" w:lineRule="auto"/>
        <w:ind w:firstLine="720"/>
        <w:rPr>
          <w:rFonts w:ascii="Times New Roman" w:hAnsi="Times New Roman" w:cs="Times New Roman"/>
          <w:sz w:val="24"/>
          <w:szCs w:val="24"/>
        </w:rPr>
      </w:pPr>
      <w:r w:rsidRPr="00B40A0C">
        <w:rPr>
          <w:rFonts w:ascii="Times New Roman" w:hAnsi="Times New Roman" w:cs="Times New Roman"/>
          <w:sz w:val="24"/>
          <w:szCs w:val="24"/>
        </w:rPr>
        <w:t xml:space="preserve">Furthermore, </w:t>
      </w:r>
      <w:r w:rsidR="00D3715D" w:rsidRPr="00B40A0C">
        <w:rPr>
          <w:rFonts w:ascii="Times New Roman" w:hAnsi="Times New Roman" w:cs="Times New Roman"/>
          <w:sz w:val="24"/>
          <w:szCs w:val="24"/>
        </w:rPr>
        <w:t>despite</w:t>
      </w:r>
      <w:r w:rsidRPr="00B40A0C">
        <w:rPr>
          <w:rFonts w:ascii="Times New Roman" w:hAnsi="Times New Roman" w:cs="Times New Roman"/>
          <w:sz w:val="24"/>
          <w:szCs w:val="24"/>
        </w:rPr>
        <w:t xml:space="preserve"> </w:t>
      </w:r>
      <w:r w:rsidR="00D3715D" w:rsidRPr="00B40A0C">
        <w:rPr>
          <w:rFonts w:ascii="Times New Roman" w:hAnsi="Times New Roman" w:cs="Times New Roman"/>
          <w:sz w:val="24"/>
          <w:szCs w:val="24"/>
        </w:rPr>
        <w:t>the</w:t>
      </w:r>
      <w:r w:rsidRPr="00B40A0C">
        <w:rPr>
          <w:rFonts w:ascii="Times New Roman" w:hAnsi="Times New Roman" w:cs="Times New Roman"/>
          <w:sz w:val="24"/>
          <w:szCs w:val="24"/>
        </w:rPr>
        <w:t xml:space="preserve"> importan</w:t>
      </w:r>
      <w:r w:rsidR="00D3715D" w:rsidRPr="00B40A0C">
        <w:rPr>
          <w:rFonts w:ascii="Times New Roman" w:hAnsi="Times New Roman" w:cs="Times New Roman"/>
          <w:sz w:val="24"/>
          <w:szCs w:val="24"/>
        </w:rPr>
        <w:t>ce</w:t>
      </w:r>
      <w:r w:rsidRPr="00B40A0C">
        <w:rPr>
          <w:rFonts w:ascii="Times New Roman" w:hAnsi="Times New Roman" w:cs="Times New Roman"/>
          <w:sz w:val="24"/>
          <w:szCs w:val="24"/>
        </w:rPr>
        <w:t xml:space="preserve"> of adopting an intentional stance </w:t>
      </w:r>
      <w:r w:rsidR="00D3715D" w:rsidRPr="00B40A0C">
        <w:rPr>
          <w:rFonts w:ascii="Times New Roman" w:hAnsi="Times New Roman" w:cs="Times New Roman"/>
          <w:sz w:val="24"/>
          <w:szCs w:val="24"/>
        </w:rPr>
        <w:t xml:space="preserve">for </w:t>
      </w:r>
      <w:r w:rsidR="0080647C">
        <w:rPr>
          <w:rFonts w:ascii="Times New Roman" w:hAnsi="Times New Roman" w:cs="Times New Roman"/>
          <w:sz w:val="24"/>
          <w:szCs w:val="24"/>
        </w:rPr>
        <w:t xml:space="preserve">extending </w:t>
      </w:r>
      <w:r w:rsidRPr="00B40A0C">
        <w:rPr>
          <w:rFonts w:ascii="Times New Roman" w:hAnsi="Times New Roman" w:cs="Times New Roman"/>
          <w:sz w:val="24"/>
          <w:szCs w:val="24"/>
        </w:rPr>
        <w:t xml:space="preserve">agency </w:t>
      </w:r>
      <w:r w:rsidR="00D3715D" w:rsidRPr="00B40A0C">
        <w:rPr>
          <w:rFonts w:ascii="Times New Roman" w:hAnsi="Times New Roman" w:cs="Times New Roman"/>
          <w:sz w:val="24"/>
          <w:szCs w:val="24"/>
        </w:rPr>
        <w:t>to</w:t>
      </w:r>
      <w:r w:rsidRPr="00B40A0C">
        <w:rPr>
          <w:rFonts w:ascii="Times New Roman" w:hAnsi="Times New Roman" w:cs="Times New Roman"/>
          <w:sz w:val="24"/>
          <w:szCs w:val="24"/>
        </w:rPr>
        <w:t xml:space="preserve"> robots, little research has yet attempted to </w:t>
      </w:r>
      <w:r w:rsidR="00D3715D" w:rsidRPr="00B40A0C">
        <w:rPr>
          <w:rFonts w:ascii="Times New Roman" w:hAnsi="Times New Roman" w:cs="Times New Roman"/>
          <w:sz w:val="24"/>
          <w:szCs w:val="24"/>
        </w:rPr>
        <w:t xml:space="preserve">manipulate </w:t>
      </w:r>
      <w:r w:rsidRPr="00B40A0C">
        <w:rPr>
          <w:rFonts w:ascii="Times New Roman" w:hAnsi="Times New Roman" w:cs="Times New Roman"/>
          <w:sz w:val="24"/>
          <w:szCs w:val="24"/>
        </w:rPr>
        <w:t xml:space="preserve">intentional stance toward </w:t>
      </w:r>
      <w:r w:rsidR="0080647C">
        <w:rPr>
          <w:rFonts w:ascii="Times New Roman" w:hAnsi="Times New Roman" w:cs="Times New Roman"/>
          <w:sz w:val="24"/>
          <w:szCs w:val="24"/>
        </w:rPr>
        <w:t xml:space="preserve">non-anthropomorphic </w:t>
      </w:r>
      <w:r w:rsidR="00766809">
        <w:rPr>
          <w:rFonts w:ascii="Times New Roman" w:hAnsi="Times New Roman" w:cs="Times New Roman"/>
          <w:sz w:val="24"/>
          <w:szCs w:val="24"/>
        </w:rPr>
        <w:t xml:space="preserve">robotic agents </w:t>
      </w:r>
      <w:r w:rsidR="001623F1">
        <w:rPr>
          <w:rFonts w:ascii="Times New Roman" w:hAnsi="Times New Roman" w:cs="Times New Roman"/>
          <w:sz w:val="24"/>
          <w:szCs w:val="24"/>
        </w:rPr>
        <w:t xml:space="preserve">(i.e., </w:t>
      </w:r>
      <w:r w:rsidR="0080647C">
        <w:rPr>
          <w:rFonts w:ascii="Times New Roman" w:hAnsi="Times New Roman" w:cs="Times New Roman"/>
          <w:sz w:val="24"/>
          <w:szCs w:val="24"/>
        </w:rPr>
        <w:t xml:space="preserve">those lacking </w:t>
      </w:r>
      <w:r w:rsidR="001623F1">
        <w:rPr>
          <w:rFonts w:ascii="Times New Roman" w:hAnsi="Times New Roman" w:cs="Times New Roman"/>
          <w:sz w:val="24"/>
          <w:szCs w:val="24"/>
        </w:rPr>
        <w:t>human characteristics)</w:t>
      </w:r>
      <w:r w:rsidRPr="00B40A0C">
        <w:rPr>
          <w:rFonts w:ascii="Times New Roman" w:hAnsi="Times New Roman" w:cs="Times New Roman"/>
          <w:sz w:val="24"/>
          <w:szCs w:val="24"/>
        </w:rPr>
        <w:t xml:space="preserve">. </w:t>
      </w:r>
      <w:r w:rsidR="005D18EE">
        <w:rPr>
          <w:rFonts w:ascii="Times New Roman" w:hAnsi="Times New Roman" w:cs="Times New Roman"/>
          <w:sz w:val="24"/>
          <w:szCs w:val="24"/>
        </w:rPr>
        <w:t xml:space="preserve">It is worth noting that whilst recent research like </w:t>
      </w:r>
      <w:proofErr w:type="spellStart"/>
      <w:r w:rsidR="005D18EE">
        <w:rPr>
          <w:rFonts w:ascii="Times New Roman" w:hAnsi="Times New Roman" w:cs="Times New Roman"/>
          <w:sz w:val="24"/>
          <w:szCs w:val="24"/>
        </w:rPr>
        <w:t>Navare</w:t>
      </w:r>
      <w:proofErr w:type="spellEnd"/>
      <w:r w:rsidR="005D18EE">
        <w:rPr>
          <w:rFonts w:ascii="Times New Roman" w:hAnsi="Times New Roman" w:cs="Times New Roman"/>
          <w:sz w:val="24"/>
          <w:szCs w:val="24"/>
        </w:rPr>
        <w:t xml:space="preserve"> et al. (2024) has </w:t>
      </w:r>
      <w:r w:rsidR="00E61228">
        <w:rPr>
          <w:rFonts w:ascii="Times New Roman" w:hAnsi="Times New Roman" w:cs="Times New Roman"/>
          <w:sz w:val="24"/>
          <w:szCs w:val="24"/>
        </w:rPr>
        <w:t>fostered</w:t>
      </w:r>
      <w:r w:rsidR="00E61228" w:rsidRPr="00E61228">
        <w:rPr>
          <w:rFonts w:ascii="Times New Roman" w:hAnsi="Times New Roman" w:cs="Times New Roman"/>
          <w:sz w:val="24"/>
          <w:szCs w:val="24"/>
        </w:rPr>
        <w:t xml:space="preserve"> an initial interaction between participants and </w:t>
      </w:r>
      <w:proofErr w:type="spellStart"/>
      <w:r w:rsidR="00E61228" w:rsidRPr="00E61228">
        <w:rPr>
          <w:rFonts w:ascii="Times New Roman" w:hAnsi="Times New Roman" w:cs="Times New Roman"/>
          <w:sz w:val="24"/>
          <w:szCs w:val="24"/>
        </w:rPr>
        <w:t>iCub</w:t>
      </w:r>
      <w:proofErr w:type="spellEnd"/>
      <w:r w:rsidR="00E61228" w:rsidRPr="00E61228">
        <w:rPr>
          <w:rFonts w:ascii="Times New Roman" w:hAnsi="Times New Roman" w:cs="Times New Roman"/>
          <w:sz w:val="24"/>
          <w:szCs w:val="24"/>
        </w:rPr>
        <w:t xml:space="preserve">, </w:t>
      </w:r>
      <w:r w:rsidR="00E61228">
        <w:rPr>
          <w:rFonts w:ascii="Times New Roman" w:hAnsi="Times New Roman" w:cs="Times New Roman"/>
          <w:sz w:val="24"/>
          <w:szCs w:val="24"/>
        </w:rPr>
        <w:t>the robot in question wa</w:t>
      </w:r>
      <w:r w:rsidR="00E61228" w:rsidRPr="00E61228">
        <w:rPr>
          <w:rFonts w:ascii="Times New Roman" w:hAnsi="Times New Roman" w:cs="Times New Roman"/>
          <w:sz w:val="24"/>
          <w:szCs w:val="24"/>
        </w:rPr>
        <w:t>s</w:t>
      </w:r>
      <w:r w:rsidR="00314059">
        <w:rPr>
          <w:rFonts w:ascii="Times New Roman" w:hAnsi="Times New Roman" w:cs="Times New Roman"/>
          <w:sz w:val="24"/>
          <w:szCs w:val="24"/>
        </w:rPr>
        <w:t xml:space="preserve"> the size of a</w:t>
      </w:r>
      <w:r w:rsidR="00E61228" w:rsidRPr="00E61228">
        <w:rPr>
          <w:rFonts w:ascii="Times New Roman" w:hAnsi="Times New Roman" w:cs="Times New Roman"/>
          <w:sz w:val="24"/>
          <w:szCs w:val="24"/>
        </w:rPr>
        <w:t xml:space="preserve"> human</w:t>
      </w:r>
      <w:r w:rsidR="00314059">
        <w:rPr>
          <w:rFonts w:ascii="Times New Roman" w:hAnsi="Times New Roman" w:cs="Times New Roman"/>
          <w:sz w:val="24"/>
          <w:szCs w:val="24"/>
        </w:rPr>
        <w:t xml:space="preserve"> child and had</w:t>
      </w:r>
      <w:r w:rsidR="00E61228" w:rsidRPr="00E61228">
        <w:rPr>
          <w:rFonts w:ascii="Times New Roman" w:hAnsi="Times New Roman" w:cs="Times New Roman"/>
          <w:sz w:val="24"/>
          <w:szCs w:val="24"/>
        </w:rPr>
        <w:t xml:space="preserve"> humanoid features</w:t>
      </w:r>
      <w:r w:rsidR="00E61228">
        <w:rPr>
          <w:rFonts w:ascii="Times New Roman" w:hAnsi="Times New Roman" w:cs="Times New Roman"/>
          <w:sz w:val="24"/>
          <w:szCs w:val="24"/>
        </w:rPr>
        <w:t xml:space="preserve">. </w:t>
      </w:r>
      <w:r w:rsidR="003A7287" w:rsidRPr="003A7287">
        <w:rPr>
          <w:rFonts w:ascii="Times New Roman" w:hAnsi="Times New Roman" w:cs="Times New Roman"/>
          <w:sz w:val="24"/>
          <w:szCs w:val="24"/>
        </w:rPr>
        <w:t xml:space="preserve">In the current study, </w:t>
      </w:r>
      <w:r w:rsidR="0024761D">
        <w:rPr>
          <w:rFonts w:ascii="Times New Roman" w:hAnsi="Times New Roman" w:cs="Times New Roman"/>
          <w:sz w:val="24"/>
          <w:szCs w:val="24"/>
        </w:rPr>
        <w:t xml:space="preserve">we aimed to </w:t>
      </w:r>
      <w:r w:rsidR="008F2A26">
        <w:rPr>
          <w:rFonts w:ascii="Times New Roman" w:hAnsi="Times New Roman" w:cs="Times New Roman"/>
          <w:sz w:val="24"/>
          <w:szCs w:val="24"/>
        </w:rPr>
        <w:t xml:space="preserve">test </w:t>
      </w:r>
      <w:r w:rsidR="00314059">
        <w:rPr>
          <w:rFonts w:ascii="Times New Roman" w:hAnsi="Times New Roman" w:cs="Times New Roman"/>
          <w:sz w:val="24"/>
          <w:szCs w:val="24"/>
        </w:rPr>
        <w:t>whether</w:t>
      </w:r>
      <w:r w:rsidR="008F2A26">
        <w:rPr>
          <w:rFonts w:ascii="Times New Roman" w:hAnsi="Times New Roman" w:cs="Times New Roman"/>
          <w:sz w:val="24"/>
          <w:szCs w:val="24"/>
        </w:rPr>
        <w:t xml:space="preserve"> such effects could extend to </w:t>
      </w:r>
      <w:r w:rsidR="00B94FCB">
        <w:rPr>
          <w:rFonts w:ascii="Times New Roman" w:hAnsi="Times New Roman" w:cs="Times New Roman"/>
          <w:sz w:val="24"/>
          <w:szCs w:val="24"/>
        </w:rPr>
        <w:t xml:space="preserve">non-humanoid robots. We </w:t>
      </w:r>
      <w:r w:rsidR="006123B8">
        <w:rPr>
          <w:rFonts w:ascii="Times New Roman" w:hAnsi="Times New Roman" w:cs="Times New Roman"/>
          <w:sz w:val="24"/>
          <w:szCs w:val="24"/>
        </w:rPr>
        <w:t xml:space="preserve">used </w:t>
      </w:r>
      <w:proofErr w:type="spellStart"/>
      <w:r w:rsidR="003A7287" w:rsidRPr="003A7287">
        <w:rPr>
          <w:rFonts w:ascii="Times New Roman" w:hAnsi="Times New Roman" w:cs="Times New Roman"/>
          <w:sz w:val="24"/>
          <w:szCs w:val="24"/>
        </w:rPr>
        <w:t>y</w:t>
      </w:r>
      <w:proofErr w:type="spellEnd"/>
      <w:r w:rsidR="003A7287" w:rsidRPr="003A7287">
        <w:rPr>
          <w:rFonts w:ascii="Times New Roman" w:hAnsi="Times New Roman" w:cs="Times New Roman"/>
          <w:sz w:val="24"/>
          <w:szCs w:val="24"/>
        </w:rPr>
        <w:t xml:space="preserve"> Cozmo, whose dimension was </w:t>
      </w:r>
      <w:r w:rsidR="00FD56A9">
        <w:rPr>
          <w:rFonts w:ascii="Times New Roman" w:hAnsi="Times New Roman" w:cs="Times New Roman"/>
          <w:sz w:val="24"/>
          <w:szCs w:val="24"/>
        </w:rPr>
        <w:t>18cm</w:t>
      </w:r>
      <w:r w:rsidR="003A7287" w:rsidRPr="003A7287">
        <w:rPr>
          <w:rFonts w:ascii="Times New Roman" w:hAnsi="Times New Roman" w:cs="Times New Roman"/>
          <w:sz w:val="24"/>
          <w:szCs w:val="24"/>
        </w:rPr>
        <w:t xml:space="preserve"> x </w:t>
      </w:r>
      <w:r w:rsidR="00FD56A9">
        <w:rPr>
          <w:rFonts w:ascii="Times New Roman" w:hAnsi="Times New Roman" w:cs="Times New Roman"/>
          <w:sz w:val="24"/>
          <w:szCs w:val="24"/>
        </w:rPr>
        <w:t>20cm</w:t>
      </w:r>
      <w:r w:rsidR="003A7287" w:rsidRPr="003A7287">
        <w:rPr>
          <w:rFonts w:ascii="Times New Roman" w:hAnsi="Times New Roman" w:cs="Times New Roman"/>
          <w:sz w:val="24"/>
          <w:szCs w:val="24"/>
        </w:rPr>
        <w:t xml:space="preserve"> x </w:t>
      </w:r>
      <w:r w:rsidR="00FD56A9">
        <w:rPr>
          <w:rFonts w:ascii="Times New Roman" w:hAnsi="Times New Roman" w:cs="Times New Roman"/>
          <w:sz w:val="24"/>
          <w:szCs w:val="24"/>
        </w:rPr>
        <w:t>12</w:t>
      </w:r>
      <w:r w:rsidR="003A7287" w:rsidRPr="003A7287">
        <w:rPr>
          <w:rFonts w:ascii="Times New Roman" w:hAnsi="Times New Roman" w:cs="Times New Roman"/>
          <w:sz w:val="24"/>
          <w:szCs w:val="24"/>
        </w:rPr>
        <w:t xml:space="preserve"> cm with no </w:t>
      </w:r>
      <w:r w:rsidR="00CA532F">
        <w:rPr>
          <w:rFonts w:ascii="Times New Roman" w:hAnsi="Times New Roman" w:cs="Times New Roman"/>
          <w:sz w:val="24"/>
          <w:szCs w:val="24"/>
        </w:rPr>
        <w:t xml:space="preserve">objectively </w:t>
      </w:r>
      <w:r w:rsidR="003A7287" w:rsidRPr="003A7287">
        <w:rPr>
          <w:rFonts w:ascii="Times New Roman" w:hAnsi="Times New Roman" w:cs="Times New Roman"/>
          <w:sz w:val="24"/>
          <w:szCs w:val="24"/>
        </w:rPr>
        <w:t xml:space="preserve">human-like features, and </w:t>
      </w:r>
      <w:r w:rsidR="00107A78">
        <w:rPr>
          <w:rFonts w:ascii="Times New Roman" w:hAnsi="Times New Roman" w:cs="Times New Roman"/>
          <w:sz w:val="24"/>
          <w:szCs w:val="24"/>
        </w:rPr>
        <w:t xml:space="preserve">we assessed whether </w:t>
      </w:r>
      <w:r w:rsidR="003A7287" w:rsidRPr="003A7287">
        <w:rPr>
          <w:rFonts w:ascii="Times New Roman" w:hAnsi="Times New Roman" w:cs="Times New Roman"/>
          <w:sz w:val="24"/>
          <w:szCs w:val="24"/>
        </w:rPr>
        <w:t xml:space="preserve">priming social interaction </w:t>
      </w:r>
      <w:r w:rsidR="00107A78">
        <w:rPr>
          <w:rFonts w:ascii="Times New Roman" w:hAnsi="Times New Roman" w:cs="Times New Roman"/>
          <w:sz w:val="24"/>
          <w:szCs w:val="24"/>
        </w:rPr>
        <w:t xml:space="preserve">with such </w:t>
      </w:r>
      <w:r w:rsidR="00CA532F">
        <w:rPr>
          <w:rFonts w:ascii="Times New Roman" w:hAnsi="Times New Roman" w:cs="Times New Roman"/>
          <w:sz w:val="24"/>
          <w:szCs w:val="24"/>
        </w:rPr>
        <w:t xml:space="preserve">a </w:t>
      </w:r>
      <w:r w:rsidR="00107A78">
        <w:rPr>
          <w:rFonts w:ascii="Times New Roman" w:hAnsi="Times New Roman" w:cs="Times New Roman"/>
          <w:sz w:val="24"/>
          <w:szCs w:val="24"/>
        </w:rPr>
        <w:t xml:space="preserve">non-humanoid robotic object </w:t>
      </w:r>
      <w:r w:rsidR="003A7287" w:rsidRPr="003A7287">
        <w:rPr>
          <w:rFonts w:ascii="Times New Roman" w:hAnsi="Times New Roman" w:cs="Times New Roman"/>
          <w:sz w:val="24"/>
          <w:szCs w:val="24"/>
        </w:rPr>
        <w:t>w</w:t>
      </w:r>
      <w:r w:rsidR="00107A78">
        <w:rPr>
          <w:rFonts w:ascii="Times New Roman" w:hAnsi="Times New Roman" w:cs="Times New Roman"/>
          <w:sz w:val="24"/>
          <w:szCs w:val="24"/>
        </w:rPr>
        <w:t>ould suffice</w:t>
      </w:r>
      <w:r w:rsidR="003A7287" w:rsidRPr="003A7287">
        <w:rPr>
          <w:rFonts w:ascii="Times New Roman" w:hAnsi="Times New Roman" w:cs="Times New Roman"/>
          <w:sz w:val="24"/>
          <w:szCs w:val="24"/>
        </w:rPr>
        <w:t xml:space="preserve"> for participants to adopt intentionality </w:t>
      </w:r>
      <w:r w:rsidR="003A7287" w:rsidRPr="003A7287">
        <w:rPr>
          <w:rFonts w:ascii="Times New Roman" w:hAnsi="Times New Roman" w:cs="Times New Roman"/>
          <w:sz w:val="24"/>
          <w:szCs w:val="24"/>
        </w:rPr>
        <w:lastRenderedPageBreak/>
        <w:t xml:space="preserve">towards this </w:t>
      </w:r>
      <w:r w:rsidR="005E5C1F">
        <w:rPr>
          <w:rFonts w:ascii="Times New Roman" w:hAnsi="Times New Roman" w:cs="Times New Roman"/>
          <w:sz w:val="24"/>
          <w:szCs w:val="24"/>
        </w:rPr>
        <w:t xml:space="preserve">mechanical </w:t>
      </w:r>
      <w:r w:rsidR="003A7287" w:rsidRPr="003A7287">
        <w:rPr>
          <w:rFonts w:ascii="Times New Roman" w:hAnsi="Times New Roman" w:cs="Times New Roman"/>
          <w:sz w:val="24"/>
          <w:szCs w:val="24"/>
        </w:rPr>
        <w:t>object</w:t>
      </w:r>
      <w:r w:rsidR="004C5B26">
        <w:rPr>
          <w:rFonts w:ascii="Times New Roman" w:hAnsi="Times New Roman" w:cs="Times New Roman"/>
          <w:sz w:val="24"/>
          <w:szCs w:val="24"/>
        </w:rPr>
        <w:t xml:space="preserve"> and </w:t>
      </w:r>
      <w:r w:rsidR="009C2768">
        <w:rPr>
          <w:rFonts w:ascii="Times New Roman" w:hAnsi="Times New Roman" w:cs="Times New Roman"/>
          <w:sz w:val="24"/>
          <w:szCs w:val="24"/>
        </w:rPr>
        <w:t>most importantly</w:t>
      </w:r>
      <w:r w:rsidR="004C5B26">
        <w:rPr>
          <w:rFonts w:ascii="Times New Roman" w:hAnsi="Times New Roman" w:cs="Times New Roman"/>
          <w:sz w:val="24"/>
          <w:szCs w:val="24"/>
        </w:rPr>
        <w:t>, how this would impact the subsequent agency attribution towards the non-</w:t>
      </w:r>
      <w:r w:rsidR="009C2768" w:rsidRPr="009C2768">
        <w:rPr>
          <w:rFonts w:ascii="Times New Roman" w:hAnsi="Times New Roman" w:cs="Times New Roman"/>
          <w:sz w:val="24"/>
          <w:szCs w:val="24"/>
        </w:rPr>
        <w:t xml:space="preserve">anthropomorphic </w:t>
      </w:r>
      <w:r w:rsidR="009C2768">
        <w:rPr>
          <w:rFonts w:ascii="Times New Roman" w:hAnsi="Times New Roman" w:cs="Times New Roman"/>
          <w:sz w:val="24"/>
          <w:szCs w:val="24"/>
        </w:rPr>
        <w:t>robot</w:t>
      </w:r>
      <w:r w:rsidR="003A7287" w:rsidRPr="003A7287">
        <w:rPr>
          <w:rFonts w:ascii="Times New Roman" w:hAnsi="Times New Roman" w:cs="Times New Roman"/>
          <w:sz w:val="24"/>
          <w:szCs w:val="24"/>
        </w:rPr>
        <w:t xml:space="preserve">. </w:t>
      </w:r>
      <w:r w:rsidR="006A34C4">
        <w:rPr>
          <w:rFonts w:ascii="Times New Roman" w:hAnsi="Times New Roman" w:cs="Times New Roman"/>
          <w:sz w:val="24"/>
          <w:szCs w:val="24"/>
        </w:rPr>
        <w:t>In summary</w:t>
      </w:r>
      <w:r w:rsidRPr="00B40A0C">
        <w:rPr>
          <w:rFonts w:ascii="Times New Roman" w:hAnsi="Times New Roman" w:cs="Times New Roman"/>
          <w:sz w:val="24"/>
          <w:szCs w:val="24"/>
        </w:rPr>
        <w:t xml:space="preserve">, </w:t>
      </w:r>
      <w:r w:rsidR="00A64D6A" w:rsidRPr="00B40A0C">
        <w:rPr>
          <w:rFonts w:ascii="Times New Roman" w:hAnsi="Times New Roman" w:cs="Times New Roman"/>
          <w:sz w:val="24"/>
          <w:szCs w:val="24"/>
        </w:rPr>
        <w:t xml:space="preserve">our second </w:t>
      </w:r>
      <w:r w:rsidRPr="00B40A0C">
        <w:rPr>
          <w:rFonts w:ascii="Times New Roman" w:hAnsi="Times New Roman" w:cs="Times New Roman"/>
          <w:sz w:val="24"/>
          <w:szCs w:val="24"/>
        </w:rPr>
        <w:t xml:space="preserve">study </w:t>
      </w:r>
      <w:r w:rsidR="00FD7A8A" w:rsidRPr="00B40A0C">
        <w:rPr>
          <w:rFonts w:ascii="Times New Roman" w:hAnsi="Times New Roman" w:cs="Times New Roman"/>
          <w:sz w:val="24"/>
          <w:szCs w:val="24"/>
        </w:rPr>
        <w:t>will</w:t>
      </w:r>
      <w:r w:rsidRPr="00B40A0C">
        <w:rPr>
          <w:rFonts w:ascii="Times New Roman" w:hAnsi="Times New Roman" w:cs="Times New Roman"/>
          <w:sz w:val="24"/>
          <w:szCs w:val="24"/>
        </w:rPr>
        <w:t xml:space="preserve"> examine whether facilitating positive social interactions </w:t>
      </w:r>
      <w:r w:rsidR="00A64D6A" w:rsidRPr="00B40A0C">
        <w:rPr>
          <w:rFonts w:ascii="Times New Roman" w:hAnsi="Times New Roman" w:cs="Times New Roman"/>
          <w:sz w:val="24"/>
          <w:szCs w:val="24"/>
        </w:rPr>
        <w:t>with a non-</w:t>
      </w:r>
      <w:r w:rsidRPr="00B40A0C">
        <w:rPr>
          <w:rFonts w:ascii="Times New Roman" w:hAnsi="Times New Roman" w:cs="Times New Roman"/>
          <w:sz w:val="24"/>
          <w:szCs w:val="24"/>
        </w:rPr>
        <w:t>humanoid robot induce</w:t>
      </w:r>
      <w:r w:rsidR="00A64D6A" w:rsidRPr="00B40A0C">
        <w:rPr>
          <w:rFonts w:ascii="Times New Roman" w:hAnsi="Times New Roman" w:cs="Times New Roman"/>
          <w:sz w:val="24"/>
          <w:szCs w:val="24"/>
        </w:rPr>
        <w:t>s</w:t>
      </w:r>
      <w:r w:rsidRPr="00B40A0C">
        <w:rPr>
          <w:rFonts w:ascii="Times New Roman" w:hAnsi="Times New Roman" w:cs="Times New Roman"/>
          <w:sz w:val="24"/>
          <w:szCs w:val="24"/>
        </w:rPr>
        <w:t xml:space="preserve"> individuals to adopt the intentional</w:t>
      </w:r>
      <w:r w:rsidR="00A64D6A" w:rsidRPr="00B40A0C">
        <w:rPr>
          <w:rFonts w:ascii="Times New Roman" w:hAnsi="Times New Roman" w:cs="Times New Roman"/>
          <w:sz w:val="24"/>
          <w:szCs w:val="24"/>
        </w:rPr>
        <w:t>/mentalistic</w:t>
      </w:r>
      <w:r w:rsidRPr="00B40A0C">
        <w:rPr>
          <w:rFonts w:ascii="Times New Roman" w:hAnsi="Times New Roman" w:cs="Times New Roman"/>
          <w:sz w:val="24"/>
          <w:szCs w:val="24"/>
        </w:rPr>
        <w:t xml:space="preserve"> stance rather than the design/mechanistic stance towards the robots, </w:t>
      </w:r>
      <w:r w:rsidR="00A64D6A" w:rsidRPr="00B40A0C">
        <w:rPr>
          <w:rFonts w:ascii="Times New Roman" w:hAnsi="Times New Roman" w:cs="Times New Roman"/>
          <w:sz w:val="24"/>
          <w:szCs w:val="24"/>
        </w:rPr>
        <w:t>and consequently to experience a vicarious sense of agency in relation to those robots</w:t>
      </w:r>
      <w:r w:rsidRPr="00B40A0C">
        <w:rPr>
          <w:rFonts w:ascii="Times New Roman" w:hAnsi="Times New Roman" w:cs="Times New Roman"/>
          <w:sz w:val="24"/>
          <w:szCs w:val="24"/>
        </w:rPr>
        <w:t xml:space="preserve">. </w:t>
      </w:r>
    </w:p>
    <w:p w14:paraId="7379E917" w14:textId="77777777" w:rsidR="004D5DEB" w:rsidRPr="00B40A0C" w:rsidRDefault="004D5DEB" w:rsidP="00B40A0C">
      <w:pPr>
        <w:spacing w:after="0" w:line="480" w:lineRule="auto"/>
        <w:rPr>
          <w:rFonts w:ascii="Times New Roman" w:hAnsi="Times New Roman" w:cs="Times New Roman"/>
          <w:b/>
          <w:bCs/>
          <w:sz w:val="24"/>
          <w:szCs w:val="24"/>
        </w:rPr>
      </w:pPr>
      <w:r w:rsidRPr="00B40A0C">
        <w:rPr>
          <w:rFonts w:ascii="Times New Roman" w:hAnsi="Times New Roman" w:cs="Times New Roman"/>
          <w:b/>
          <w:bCs/>
          <w:sz w:val="24"/>
          <w:szCs w:val="24"/>
        </w:rPr>
        <w:t>The current study</w:t>
      </w:r>
    </w:p>
    <w:p w14:paraId="26F01097" w14:textId="3B386700" w:rsidR="004D5DEB" w:rsidRPr="00B40A0C" w:rsidRDefault="004D5DEB" w:rsidP="00B40A0C">
      <w:pPr>
        <w:spacing w:after="0" w:line="480" w:lineRule="auto"/>
        <w:ind w:firstLine="720"/>
        <w:rPr>
          <w:rFonts w:ascii="Times New Roman" w:hAnsi="Times New Roman" w:cs="Times New Roman"/>
          <w:sz w:val="24"/>
          <w:szCs w:val="24"/>
        </w:rPr>
      </w:pPr>
      <w:r w:rsidRPr="00B40A0C">
        <w:rPr>
          <w:rFonts w:ascii="Times New Roman" w:hAnsi="Times New Roman" w:cs="Times New Roman"/>
          <w:sz w:val="24"/>
          <w:szCs w:val="24"/>
        </w:rPr>
        <w:t xml:space="preserve">Experiment 1 advances the line of human-robot interaction and agency attribution research by directly comparing temporal binding effects elicited by observing the actions of a robotic agent with those produced by oneself or by observing another human’s actions. Using the time interval reproduction task (Humphreys &amp; Buehner, 2010), we tested the hypothesis that if observing a social robot acting in the environment attunes our motor system in the same way that our own or other humans’ actions do, participants will underestimate the time interval between actions and outcomes produced by themselves, another person, or the robot, but not when the outcome follows a computer-generated cue. </w:t>
      </w:r>
      <w:r w:rsidR="00E7253E" w:rsidRPr="00B40A0C">
        <w:rPr>
          <w:rFonts w:ascii="Times New Roman" w:hAnsi="Times New Roman" w:cs="Times New Roman"/>
          <w:sz w:val="24"/>
          <w:szCs w:val="24"/>
        </w:rPr>
        <w:t xml:space="preserve">In this way, we are able to identify whether temporal binding for observed robotic actions falls in line with binding for observed human </w:t>
      </w:r>
      <w:proofErr w:type="gramStart"/>
      <w:r w:rsidR="00E7253E" w:rsidRPr="00B40A0C">
        <w:rPr>
          <w:rFonts w:ascii="Times New Roman" w:hAnsi="Times New Roman" w:cs="Times New Roman"/>
          <w:sz w:val="24"/>
          <w:szCs w:val="24"/>
        </w:rPr>
        <w:t>actions, or</w:t>
      </w:r>
      <w:proofErr w:type="gramEnd"/>
      <w:r w:rsidR="00E7253E" w:rsidRPr="00B40A0C">
        <w:rPr>
          <w:rFonts w:ascii="Times New Roman" w:hAnsi="Times New Roman" w:cs="Times New Roman"/>
          <w:sz w:val="24"/>
          <w:szCs w:val="24"/>
        </w:rPr>
        <w:t xml:space="preserve"> observed computer actions. </w:t>
      </w:r>
      <w:r w:rsidRPr="00B40A0C">
        <w:rPr>
          <w:rFonts w:ascii="Times New Roman" w:hAnsi="Times New Roman" w:cs="Times New Roman"/>
          <w:sz w:val="24"/>
          <w:szCs w:val="24"/>
        </w:rPr>
        <w:t>Experiment 2 aimed to investigate whether prior experience interacting with the robot modulates temporal binding effects, and how interactions of different types can affect participants’ tendency to attribute the intentional stance or mechanistic stance to the robots.</w:t>
      </w:r>
    </w:p>
    <w:p w14:paraId="4AFB1899" w14:textId="6DF8DF6D" w:rsidR="009E3533" w:rsidRPr="00B40A0C" w:rsidRDefault="20F3C92B" w:rsidP="00B40A0C">
      <w:pPr>
        <w:keepNext/>
        <w:spacing w:after="0" w:line="480" w:lineRule="auto"/>
        <w:jc w:val="center"/>
        <w:rPr>
          <w:rFonts w:ascii="Times New Roman" w:eastAsia="Times" w:hAnsi="Times New Roman" w:cs="Times New Roman"/>
          <w:sz w:val="24"/>
          <w:szCs w:val="24"/>
        </w:rPr>
      </w:pPr>
      <w:r w:rsidRPr="00B40A0C">
        <w:rPr>
          <w:rFonts w:ascii="Times New Roman" w:eastAsia="Times" w:hAnsi="Times New Roman" w:cs="Times New Roman"/>
          <w:sz w:val="24"/>
          <w:szCs w:val="24"/>
        </w:rPr>
        <w:t>Open Science Statement</w:t>
      </w:r>
    </w:p>
    <w:p w14:paraId="13DE0918" w14:textId="5AF1EACE" w:rsidR="00656CF1" w:rsidRPr="00B40A0C" w:rsidRDefault="3DD41ED1" w:rsidP="00B40A0C">
      <w:pPr>
        <w:keepNext/>
        <w:spacing w:after="0" w:line="480" w:lineRule="auto"/>
        <w:ind w:firstLine="720"/>
        <w:rPr>
          <w:rFonts w:ascii="Times New Roman" w:eastAsia="Times" w:hAnsi="Times New Roman" w:cs="Times New Roman"/>
          <w:sz w:val="24"/>
          <w:szCs w:val="24"/>
        </w:rPr>
      </w:pPr>
      <w:r w:rsidRPr="00B40A0C">
        <w:rPr>
          <w:rFonts w:ascii="Times New Roman" w:eastAsia="Times" w:hAnsi="Times New Roman" w:cs="Times New Roman"/>
          <w:sz w:val="24"/>
          <w:szCs w:val="24"/>
        </w:rPr>
        <w:t xml:space="preserve">In both experiments, details of how sample size was determined, as well as all data exclusions (if any), all manipulations, and all measures are reported. </w:t>
      </w:r>
      <w:r w:rsidR="00DF637B">
        <w:rPr>
          <w:rFonts w:ascii="Times New Roman" w:eastAsia="Times" w:hAnsi="Times New Roman" w:cs="Times New Roman"/>
          <w:sz w:val="24"/>
          <w:szCs w:val="24"/>
        </w:rPr>
        <w:t>N</w:t>
      </w:r>
      <w:r w:rsidR="20F3C92B" w:rsidRPr="00B40A0C">
        <w:rPr>
          <w:rFonts w:ascii="Times New Roman" w:eastAsia="Times" w:hAnsi="Times New Roman" w:cs="Times New Roman"/>
          <w:sz w:val="24"/>
          <w:szCs w:val="24"/>
        </w:rPr>
        <w:t>either of the studies reported in this article were preregistered</w:t>
      </w:r>
      <w:r w:rsidR="144D0916" w:rsidRPr="00B40A0C">
        <w:rPr>
          <w:rFonts w:ascii="Times New Roman" w:eastAsia="Times" w:hAnsi="Times New Roman" w:cs="Times New Roman"/>
          <w:sz w:val="24"/>
          <w:szCs w:val="24"/>
        </w:rPr>
        <w:t xml:space="preserve">, </w:t>
      </w:r>
      <w:r w:rsidR="00DF637B">
        <w:rPr>
          <w:rFonts w:ascii="Times New Roman" w:eastAsia="Times" w:hAnsi="Times New Roman" w:cs="Times New Roman"/>
          <w:sz w:val="24"/>
          <w:szCs w:val="24"/>
        </w:rPr>
        <w:t xml:space="preserve">though </w:t>
      </w:r>
      <w:r w:rsidR="144D0916" w:rsidRPr="00B40A0C">
        <w:rPr>
          <w:rFonts w:ascii="Times New Roman" w:eastAsia="Times" w:hAnsi="Times New Roman" w:cs="Times New Roman"/>
          <w:sz w:val="24"/>
          <w:szCs w:val="24"/>
        </w:rPr>
        <w:t>analyses were carried out in line with our previously published research (</w:t>
      </w:r>
      <w:proofErr w:type="spellStart"/>
      <w:r w:rsidR="144D0916" w:rsidRPr="00B40A0C">
        <w:rPr>
          <w:rFonts w:ascii="Times New Roman" w:eastAsia="Times" w:hAnsi="Times New Roman" w:cs="Times New Roman"/>
          <w:sz w:val="24"/>
          <w:szCs w:val="24"/>
        </w:rPr>
        <w:t>Pascolini</w:t>
      </w:r>
      <w:proofErr w:type="spellEnd"/>
      <w:r w:rsidR="144D0916" w:rsidRPr="00B40A0C">
        <w:rPr>
          <w:rFonts w:ascii="Times New Roman" w:eastAsia="Times" w:hAnsi="Times New Roman" w:cs="Times New Roman"/>
          <w:sz w:val="24"/>
          <w:szCs w:val="24"/>
        </w:rPr>
        <w:t xml:space="preserve"> et al</w:t>
      </w:r>
      <w:r w:rsidR="00F01358" w:rsidRPr="00B40A0C">
        <w:rPr>
          <w:rFonts w:ascii="Times New Roman" w:eastAsia="Times" w:hAnsi="Times New Roman" w:cs="Times New Roman"/>
          <w:sz w:val="24"/>
          <w:szCs w:val="24"/>
        </w:rPr>
        <w:t>.</w:t>
      </w:r>
      <w:r w:rsidR="144D0916" w:rsidRPr="00B40A0C">
        <w:rPr>
          <w:rFonts w:ascii="Times New Roman" w:eastAsia="Times" w:hAnsi="Times New Roman" w:cs="Times New Roman"/>
          <w:sz w:val="24"/>
          <w:szCs w:val="24"/>
        </w:rPr>
        <w:t xml:space="preserve">, 2021) and analytic decisions were not altered </w:t>
      </w:r>
      <w:proofErr w:type="gramStart"/>
      <w:r w:rsidR="144D0916" w:rsidRPr="00B40A0C">
        <w:rPr>
          <w:rFonts w:ascii="Times New Roman" w:eastAsia="Times" w:hAnsi="Times New Roman" w:cs="Times New Roman"/>
          <w:sz w:val="24"/>
          <w:szCs w:val="24"/>
        </w:rPr>
        <w:lastRenderedPageBreak/>
        <w:t>subsequent to</w:t>
      </w:r>
      <w:proofErr w:type="gramEnd"/>
      <w:r w:rsidR="144D0916" w:rsidRPr="00B40A0C">
        <w:rPr>
          <w:rFonts w:ascii="Times New Roman" w:eastAsia="Times" w:hAnsi="Times New Roman" w:cs="Times New Roman"/>
          <w:sz w:val="24"/>
          <w:szCs w:val="24"/>
        </w:rPr>
        <w:t xml:space="preserve"> viewing the dat</w:t>
      </w:r>
      <w:r w:rsidR="0C5C85C1" w:rsidRPr="00B40A0C">
        <w:rPr>
          <w:rFonts w:ascii="Times New Roman" w:eastAsia="Times" w:hAnsi="Times New Roman" w:cs="Times New Roman"/>
          <w:sz w:val="24"/>
          <w:szCs w:val="24"/>
        </w:rPr>
        <w:t>a</w:t>
      </w:r>
      <w:r w:rsidR="20F3C92B" w:rsidRPr="00B40A0C">
        <w:rPr>
          <w:rFonts w:ascii="Times New Roman" w:eastAsia="Times" w:hAnsi="Times New Roman" w:cs="Times New Roman"/>
          <w:sz w:val="24"/>
          <w:szCs w:val="24"/>
        </w:rPr>
        <w:t xml:space="preserve">. The data have been made available on a permanent third-party </w:t>
      </w:r>
      <w:r w:rsidR="6EED05A3" w:rsidRPr="00B40A0C">
        <w:rPr>
          <w:rFonts w:ascii="Times New Roman" w:eastAsia="Times" w:hAnsi="Times New Roman" w:cs="Times New Roman"/>
          <w:sz w:val="24"/>
          <w:szCs w:val="24"/>
        </w:rPr>
        <w:t xml:space="preserve">repository </w:t>
      </w:r>
      <w:r w:rsidR="20F3C92B" w:rsidRPr="00B40A0C">
        <w:rPr>
          <w:rFonts w:ascii="Times New Roman" w:eastAsia="Times" w:hAnsi="Times New Roman" w:cs="Times New Roman"/>
          <w:sz w:val="24"/>
          <w:szCs w:val="24"/>
        </w:rPr>
        <w:t xml:space="preserve">and can be accessed at </w:t>
      </w:r>
      <w:r w:rsidR="00B40A0C" w:rsidRPr="00B40A0C">
        <w:rPr>
          <w:rFonts w:ascii="Times New Roman" w:eastAsia="Times" w:hAnsi="Times New Roman" w:cs="Times New Roman"/>
          <w:color w:val="000000" w:themeColor="text1"/>
          <w:sz w:val="24"/>
          <w:szCs w:val="24"/>
        </w:rPr>
        <w:t>https://osf.io/qx24t/?view_only=3809a077fa4642b0b663d571d1d386c</w:t>
      </w:r>
      <w:r w:rsidR="00B40A0C" w:rsidRPr="00B40A0C">
        <w:rPr>
          <w:rFonts w:ascii="Times New Roman" w:eastAsia="Times" w:hAnsi="Times New Roman" w:cs="Times New Roman"/>
          <w:sz w:val="24"/>
          <w:szCs w:val="24"/>
        </w:rPr>
        <w:t>3</w:t>
      </w:r>
      <w:r w:rsidR="20F3C92B" w:rsidRPr="00B40A0C">
        <w:rPr>
          <w:rFonts w:ascii="Times New Roman" w:eastAsia="Times" w:hAnsi="Times New Roman" w:cs="Times New Roman"/>
          <w:sz w:val="24"/>
          <w:szCs w:val="24"/>
        </w:rPr>
        <w:t>. The complete questionnaires have also been made available and can be accessed at</w:t>
      </w:r>
      <w:r w:rsidR="00417C42" w:rsidRPr="00B40A0C">
        <w:rPr>
          <w:rFonts w:ascii="Times New Roman" w:eastAsia="Times" w:hAnsi="Times New Roman" w:cs="Times New Roman"/>
          <w:sz w:val="24"/>
          <w:szCs w:val="24"/>
        </w:rPr>
        <w:t xml:space="preserve"> the same site</w:t>
      </w:r>
      <w:r w:rsidR="20F3C92B" w:rsidRPr="00B40A0C">
        <w:rPr>
          <w:rFonts w:ascii="Times New Roman" w:eastAsia="Times" w:hAnsi="Times New Roman" w:cs="Times New Roman"/>
          <w:sz w:val="24"/>
          <w:szCs w:val="24"/>
        </w:rPr>
        <w:t>. Further requests for information or materials can be sent to the corresponding author.</w:t>
      </w:r>
    </w:p>
    <w:p w14:paraId="58A52BEE" w14:textId="11703AE3" w:rsidR="00DA1B9A" w:rsidRPr="00B40A0C" w:rsidRDefault="040B96C4" w:rsidP="00B40A0C">
      <w:pPr>
        <w:spacing w:after="0" w:line="480" w:lineRule="auto"/>
        <w:jc w:val="center"/>
        <w:rPr>
          <w:rFonts w:ascii="Times New Roman" w:eastAsia="Times" w:hAnsi="Times New Roman" w:cs="Times New Roman"/>
          <w:b/>
          <w:bCs/>
          <w:sz w:val="24"/>
          <w:szCs w:val="24"/>
        </w:rPr>
      </w:pPr>
      <w:r w:rsidRPr="00B40A0C">
        <w:rPr>
          <w:rFonts w:ascii="Times New Roman" w:eastAsia="Times" w:hAnsi="Times New Roman" w:cs="Times New Roman"/>
          <w:sz w:val="24"/>
          <w:szCs w:val="24"/>
        </w:rPr>
        <w:t xml:space="preserve">Experiment </w:t>
      </w:r>
      <w:r w:rsidR="1D4BFAAB" w:rsidRPr="00B40A0C">
        <w:rPr>
          <w:rFonts w:ascii="Times New Roman" w:eastAsia="Times" w:hAnsi="Times New Roman" w:cs="Times New Roman"/>
          <w:sz w:val="24"/>
          <w:szCs w:val="24"/>
        </w:rPr>
        <w:t>1</w:t>
      </w:r>
      <w:r w:rsidR="7EFFB82D" w:rsidRPr="00B40A0C">
        <w:rPr>
          <w:rFonts w:ascii="Times New Roman" w:eastAsia="Times" w:hAnsi="Times New Roman" w:cs="Times New Roman"/>
          <w:sz w:val="24"/>
          <w:szCs w:val="24"/>
        </w:rPr>
        <w:t xml:space="preserve"> </w:t>
      </w:r>
    </w:p>
    <w:p w14:paraId="65E3B395" w14:textId="48F1707B" w:rsidR="00DA1B9A" w:rsidRPr="00B40A0C" w:rsidRDefault="62AA1368" w:rsidP="00B40A0C">
      <w:pPr>
        <w:spacing w:after="0" w:line="480" w:lineRule="auto"/>
        <w:ind w:firstLine="720"/>
        <w:rPr>
          <w:rFonts w:ascii="Times New Roman" w:eastAsia="Times" w:hAnsi="Times New Roman" w:cs="Times New Roman"/>
          <w:b/>
          <w:bCs/>
          <w:sz w:val="24"/>
          <w:szCs w:val="24"/>
        </w:rPr>
      </w:pPr>
      <w:r w:rsidRPr="00B40A0C">
        <w:rPr>
          <w:rFonts w:ascii="Times New Roman" w:eastAsia="Times" w:hAnsi="Times New Roman" w:cs="Times New Roman"/>
          <w:sz w:val="24"/>
          <w:szCs w:val="24"/>
        </w:rPr>
        <w:t>P</w:t>
      </w:r>
      <w:r w:rsidR="040B96C4" w:rsidRPr="00B40A0C">
        <w:rPr>
          <w:rFonts w:ascii="Times New Roman" w:eastAsia="Times" w:hAnsi="Times New Roman" w:cs="Times New Roman"/>
          <w:sz w:val="24"/>
          <w:szCs w:val="24"/>
        </w:rPr>
        <w:t xml:space="preserve">articipants completed an interval reproduction task under </w:t>
      </w:r>
      <w:r w:rsidRPr="00B40A0C">
        <w:rPr>
          <w:rFonts w:ascii="Times New Roman" w:eastAsia="Times" w:hAnsi="Times New Roman" w:cs="Times New Roman"/>
          <w:sz w:val="24"/>
          <w:szCs w:val="24"/>
        </w:rPr>
        <w:t xml:space="preserve">each of </w:t>
      </w:r>
      <w:r w:rsidR="040B96C4" w:rsidRPr="00B40A0C">
        <w:rPr>
          <w:rFonts w:ascii="Times New Roman" w:eastAsia="Times" w:hAnsi="Times New Roman" w:cs="Times New Roman"/>
          <w:sz w:val="24"/>
          <w:szCs w:val="24"/>
        </w:rPr>
        <w:t xml:space="preserve">four different conditions, </w:t>
      </w:r>
      <w:r w:rsidRPr="00B40A0C">
        <w:rPr>
          <w:rFonts w:ascii="Times New Roman" w:eastAsia="Times" w:hAnsi="Times New Roman" w:cs="Times New Roman"/>
          <w:sz w:val="24"/>
          <w:szCs w:val="24"/>
        </w:rPr>
        <w:t>e</w:t>
      </w:r>
      <w:r w:rsidR="040B96C4" w:rsidRPr="00B40A0C">
        <w:rPr>
          <w:rFonts w:ascii="Times New Roman" w:eastAsia="Times" w:hAnsi="Times New Roman" w:cs="Times New Roman"/>
          <w:sz w:val="24"/>
          <w:szCs w:val="24"/>
        </w:rPr>
        <w:t xml:space="preserve">ach </w:t>
      </w:r>
      <w:r w:rsidRPr="00B40A0C">
        <w:rPr>
          <w:rFonts w:ascii="Times New Roman" w:eastAsia="Times" w:hAnsi="Times New Roman" w:cs="Times New Roman"/>
          <w:sz w:val="24"/>
          <w:szCs w:val="24"/>
        </w:rPr>
        <w:t xml:space="preserve">of which </w:t>
      </w:r>
      <w:r w:rsidR="040B96C4" w:rsidRPr="00B40A0C">
        <w:rPr>
          <w:rFonts w:ascii="Times New Roman" w:eastAsia="Times" w:hAnsi="Times New Roman" w:cs="Times New Roman"/>
          <w:sz w:val="24"/>
          <w:szCs w:val="24"/>
        </w:rPr>
        <w:t xml:space="preserve">featured a different start stimulus </w:t>
      </w:r>
      <w:r w:rsidR="40651703" w:rsidRPr="00B40A0C">
        <w:rPr>
          <w:rFonts w:ascii="Times New Roman" w:eastAsia="Times" w:hAnsi="Times New Roman" w:cs="Times New Roman"/>
          <w:sz w:val="24"/>
          <w:szCs w:val="24"/>
        </w:rPr>
        <w:t xml:space="preserve">(operant, observed human, observed robot, or control/computer-generated) </w:t>
      </w:r>
      <w:r w:rsidRPr="00B40A0C">
        <w:rPr>
          <w:rFonts w:ascii="Times New Roman" w:eastAsia="Times" w:hAnsi="Times New Roman" w:cs="Times New Roman"/>
          <w:sz w:val="24"/>
          <w:szCs w:val="24"/>
        </w:rPr>
        <w:t>but</w:t>
      </w:r>
      <w:r w:rsidR="040B96C4" w:rsidRPr="00B40A0C">
        <w:rPr>
          <w:rFonts w:ascii="Times New Roman" w:eastAsia="Times" w:hAnsi="Times New Roman" w:cs="Times New Roman"/>
          <w:sz w:val="24"/>
          <w:szCs w:val="24"/>
        </w:rPr>
        <w:t xml:space="preserve"> produced an identical outcome</w:t>
      </w:r>
      <w:r w:rsidR="686AED44" w:rsidRPr="00B40A0C">
        <w:rPr>
          <w:rFonts w:ascii="Times New Roman" w:eastAsia="Times" w:hAnsi="Times New Roman" w:cs="Times New Roman"/>
          <w:sz w:val="24"/>
          <w:szCs w:val="24"/>
        </w:rPr>
        <w:t>.</w:t>
      </w:r>
      <w:r w:rsidR="00025674" w:rsidRPr="00B40A0C">
        <w:rPr>
          <w:rFonts w:ascii="Times New Roman" w:eastAsia="Times" w:hAnsi="Times New Roman" w:cs="Times New Roman"/>
          <w:sz w:val="24"/>
          <w:szCs w:val="24"/>
        </w:rPr>
        <w:t xml:space="preserve"> </w:t>
      </w:r>
      <w:r w:rsidR="004B02CA" w:rsidRPr="004B02CA">
        <w:rPr>
          <w:rFonts w:ascii="Times New Roman" w:eastAsia="Times" w:hAnsi="Times New Roman" w:cs="Times New Roman"/>
          <w:sz w:val="24"/>
          <w:szCs w:val="24"/>
        </w:rPr>
        <w:t>Participants reproduced the time interval between the start stimulus and the resulting outcome, and temporal binding was assessed using the mean proportional interval reproduction, calculated by dividing the reproduced time interval by the actual time interval for the same trial (in milliseconds).</w:t>
      </w:r>
    </w:p>
    <w:p w14:paraId="5122E208" w14:textId="4BEF0F1C" w:rsidR="00DA1B9A" w:rsidRPr="00B40A0C" w:rsidRDefault="040B96C4" w:rsidP="00B40A0C">
      <w:pPr>
        <w:spacing w:after="0" w:line="480" w:lineRule="auto"/>
        <w:jc w:val="center"/>
        <w:rPr>
          <w:rFonts w:ascii="Times New Roman" w:eastAsia="Times" w:hAnsi="Times New Roman" w:cs="Times New Roman"/>
          <w:b/>
          <w:bCs/>
          <w:sz w:val="24"/>
          <w:szCs w:val="24"/>
        </w:rPr>
      </w:pPr>
      <w:r w:rsidRPr="00B40A0C">
        <w:rPr>
          <w:rFonts w:ascii="Times New Roman" w:eastAsia="Times" w:hAnsi="Times New Roman" w:cs="Times New Roman"/>
          <w:i/>
          <w:iCs/>
          <w:sz w:val="24"/>
          <w:szCs w:val="24"/>
        </w:rPr>
        <w:t>Method</w:t>
      </w:r>
    </w:p>
    <w:p w14:paraId="42463B6D" w14:textId="77777777" w:rsidR="00DA1B9A" w:rsidRPr="00B40A0C" w:rsidRDefault="040B96C4" w:rsidP="00B40A0C">
      <w:pPr>
        <w:keepNext/>
        <w:spacing w:after="0" w:line="480" w:lineRule="auto"/>
        <w:rPr>
          <w:rFonts w:ascii="Times New Roman" w:eastAsia="Times" w:hAnsi="Times New Roman" w:cs="Times New Roman"/>
          <w:b/>
          <w:bCs/>
          <w:sz w:val="24"/>
          <w:szCs w:val="24"/>
        </w:rPr>
      </w:pPr>
      <w:r w:rsidRPr="00B40A0C">
        <w:rPr>
          <w:rFonts w:ascii="Times New Roman" w:eastAsia="Times" w:hAnsi="Times New Roman" w:cs="Times New Roman"/>
          <w:i/>
          <w:iCs/>
          <w:sz w:val="24"/>
          <w:szCs w:val="24"/>
        </w:rPr>
        <w:t>Participants</w:t>
      </w:r>
    </w:p>
    <w:p w14:paraId="1B629B5E" w14:textId="073E1B44" w:rsidR="00DA1B9A" w:rsidRPr="00B40A0C" w:rsidRDefault="7128A196" w:rsidP="00B40A0C">
      <w:pPr>
        <w:keepNext/>
        <w:spacing w:after="0" w:line="480" w:lineRule="auto"/>
        <w:ind w:firstLine="720"/>
        <w:rPr>
          <w:rFonts w:ascii="Times New Roman" w:eastAsia="Times" w:hAnsi="Times New Roman" w:cs="Times New Roman"/>
          <w:sz w:val="24"/>
          <w:szCs w:val="24"/>
        </w:rPr>
      </w:pPr>
      <w:r w:rsidRPr="00B40A0C">
        <w:rPr>
          <w:rFonts w:ascii="Times New Roman" w:eastAsia="Times" w:hAnsi="Times New Roman" w:cs="Times New Roman"/>
          <w:sz w:val="24"/>
          <w:szCs w:val="24"/>
        </w:rPr>
        <w:t>A target sample size of n=32 was determined from a power analysis based on observed effect sizes from our previous work</w:t>
      </w:r>
      <w:r w:rsidR="47C17F50" w:rsidRPr="00B40A0C">
        <w:rPr>
          <w:rFonts w:ascii="Times New Roman" w:eastAsia="Times" w:hAnsi="Times New Roman" w:cs="Times New Roman"/>
          <w:sz w:val="24"/>
          <w:szCs w:val="24"/>
        </w:rPr>
        <w:t xml:space="preserve"> which deployed a similar methodology and research question</w:t>
      </w:r>
      <w:r w:rsidRPr="00B40A0C">
        <w:rPr>
          <w:rFonts w:ascii="Times New Roman" w:eastAsia="Times" w:hAnsi="Times New Roman" w:cs="Times New Roman"/>
          <w:sz w:val="24"/>
          <w:szCs w:val="24"/>
        </w:rPr>
        <w:t xml:space="preserve"> (</w:t>
      </w:r>
      <w:proofErr w:type="spellStart"/>
      <w:r w:rsidR="787DDF48" w:rsidRPr="00B40A0C">
        <w:rPr>
          <w:rFonts w:ascii="Times New Roman" w:eastAsia="Times" w:hAnsi="Times New Roman" w:cs="Times New Roman"/>
          <w:sz w:val="24"/>
          <w:szCs w:val="24"/>
        </w:rPr>
        <w:t>Pascolini</w:t>
      </w:r>
      <w:proofErr w:type="spellEnd"/>
      <w:r w:rsidR="787DDF48" w:rsidRPr="00B40A0C">
        <w:rPr>
          <w:rFonts w:ascii="Times New Roman" w:eastAsia="Times" w:hAnsi="Times New Roman" w:cs="Times New Roman"/>
          <w:sz w:val="24"/>
          <w:szCs w:val="24"/>
        </w:rPr>
        <w:t xml:space="preserve"> et al., 2021</w:t>
      </w:r>
      <w:r w:rsidRPr="00B40A0C">
        <w:rPr>
          <w:rFonts w:ascii="Times New Roman" w:eastAsia="Times" w:hAnsi="Times New Roman" w:cs="Times New Roman"/>
          <w:sz w:val="24"/>
          <w:szCs w:val="24"/>
        </w:rPr>
        <w:t xml:space="preserve">; </w:t>
      </w:r>
      <w:proofErr w:type="spellStart"/>
      <w:r w:rsidR="040B96C4" w:rsidRPr="00B40A0C">
        <w:rPr>
          <w:rFonts w:ascii="Times New Roman" w:eastAsia="Times" w:hAnsi="Times New Roman" w:cs="Times New Roman"/>
          <w:i/>
          <w:iCs/>
          <w:sz w:val="24"/>
          <w:szCs w:val="24"/>
        </w:rPr>
        <w:t>dz</w:t>
      </w:r>
      <w:proofErr w:type="spellEnd"/>
      <w:r w:rsidR="7DDB66E6" w:rsidRPr="00B40A0C">
        <w:rPr>
          <w:rFonts w:ascii="Times New Roman" w:eastAsia="Times" w:hAnsi="Times New Roman" w:cs="Times New Roman"/>
          <w:i/>
          <w:iCs/>
          <w:sz w:val="24"/>
          <w:szCs w:val="24"/>
        </w:rPr>
        <w:t xml:space="preserve"> </w:t>
      </w:r>
      <w:r w:rsidR="040B96C4" w:rsidRPr="00B40A0C">
        <w:rPr>
          <w:rFonts w:ascii="Times New Roman" w:eastAsia="Times" w:hAnsi="Times New Roman" w:cs="Times New Roman"/>
          <w:sz w:val="24"/>
          <w:szCs w:val="24"/>
        </w:rPr>
        <w:t>=</w:t>
      </w:r>
      <w:r w:rsidR="7DDB66E6" w:rsidRPr="00B40A0C">
        <w:rPr>
          <w:rFonts w:ascii="Times New Roman" w:eastAsia="Times" w:hAnsi="Times New Roman" w:cs="Times New Roman"/>
          <w:sz w:val="24"/>
          <w:szCs w:val="24"/>
        </w:rPr>
        <w:t xml:space="preserve"> </w:t>
      </w:r>
      <w:r w:rsidR="040B96C4" w:rsidRPr="00B40A0C">
        <w:rPr>
          <w:rFonts w:ascii="Times New Roman" w:eastAsia="Times" w:hAnsi="Times New Roman" w:cs="Times New Roman"/>
          <w:sz w:val="24"/>
          <w:szCs w:val="24"/>
        </w:rPr>
        <w:t>0.69</w:t>
      </w:r>
      <w:r w:rsidRPr="00B40A0C">
        <w:rPr>
          <w:rFonts w:ascii="Times New Roman" w:eastAsia="Times" w:hAnsi="Times New Roman" w:cs="Times New Roman"/>
          <w:sz w:val="24"/>
          <w:szCs w:val="24"/>
        </w:rPr>
        <w:t>;</w:t>
      </w:r>
      <w:r w:rsidR="040B96C4" w:rsidRPr="00B40A0C">
        <w:rPr>
          <w:rFonts w:ascii="Times New Roman" w:eastAsia="Times" w:hAnsi="Times New Roman" w:cs="Times New Roman"/>
          <w:sz w:val="24"/>
          <w:szCs w:val="24"/>
        </w:rPr>
        <w:t xml:space="preserve"> 1–β</w:t>
      </w:r>
      <w:r w:rsidR="54528D8B" w:rsidRPr="00B40A0C">
        <w:rPr>
          <w:rFonts w:ascii="Times New Roman" w:eastAsia="Times" w:hAnsi="Times New Roman" w:cs="Times New Roman"/>
          <w:i/>
          <w:iCs/>
          <w:sz w:val="24"/>
          <w:szCs w:val="24"/>
        </w:rPr>
        <w:t xml:space="preserve"> </w:t>
      </w:r>
      <w:r w:rsidR="040B96C4" w:rsidRPr="00B40A0C">
        <w:rPr>
          <w:rFonts w:ascii="Times New Roman" w:eastAsia="Times" w:hAnsi="Times New Roman" w:cs="Times New Roman"/>
          <w:sz w:val="24"/>
          <w:szCs w:val="24"/>
        </w:rPr>
        <w:t>=</w:t>
      </w:r>
      <w:r w:rsidR="54528D8B" w:rsidRPr="00B40A0C">
        <w:rPr>
          <w:rFonts w:ascii="Times New Roman" w:eastAsia="Times" w:hAnsi="Times New Roman" w:cs="Times New Roman"/>
          <w:sz w:val="24"/>
          <w:szCs w:val="24"/>
        </w:rPr>
        <w:t xml:space="preserve"> </w:t>
      </w:r>
      <w:r w:rsidR="040B96C4" w:rsidRPr="00B40A0C">
        <w:rPr>
          <w:rFonts w:ascii="Times New Roman" w:eastAsia="Times" w:hAnsi="Times New Roman" w:cs="Times New Roman"/>
          <w:sz w:val="24"/>
          <w:szCs w:val="24"/>
        </w:rPr>
        <w:t>0.95</w:t>
      </w:r>
      <w:r w:rsidRPr="00B40A0C">
        <w:rPr>
          <w:rFonts w:ascii="Times New Roman" w:eastAsia="Times" w:hAnsi="Times New Roman" w:cs="Times New Roman"/>
          <w:sz w:val="24"/>
          <w:szCs w:val="24"/>
        </w:rPr>
        <w:t xml:space="preserve">; </w:t>
      </w:r>
      <w:r w:rsidR="040B96C4" w:rsidRPr="00B40A0C">
        <w:rPr>
          <w:rFonts w:ascii="Times New Roman" w:eastAsia="Times" w:hAnsi="Times New Roman" w:cs="Times New Roman"/>
          <w:sz w:val="24"/>
          <w:szCs w:val="24"/>
        </w:rPr>
        <w:t>α</w:t>
      </w:r>
      <w:r w:rsidR="6E1B1E39" w:rsidRPr="00B40A0C">
        <w:rPr>
          <w:rFonts w:ascii="Times New Roman" w:eastAsia="Times" w:hAnsi="Times New Roman" w:cs="Times New Roman"/>
          <w:i/>
          <w:iCs/>
          <w:sz w:val="24"/>
          <w:szCs w:val="24"/>
        </w:rPr>
        <w:t xml:space="preserve"> </w:t>
      </w:r>
      <w:r w:rsidR="040B96C4" w:rsidRPr="00B40A0C">
        <w:rPr>
          <w:rFonts w:ascii="Times New Roman" w:eastAsia="Times" w:hAnsi="Times New Roman" w:cs="Times New Roman"/>
          <w:sz w:val="24"/>
          <w:szCs w:val="24"/>
        </w:rPr>
        <w:t>=</w:t>
      </w:r>
      <w:r w:rsidR="6E1B1E39" w:rsidRPr="00B40A0C">
        <w:rPr>
          <w:rFonts w:ascii="Times New Roman" w:eastAsia="Times" w:hAnsi="Times New Roman" w:cs="Times New Roman"/>
          <w:sz w:val="24"/>
          <w:szCs w:val="24"/>
        </w:rPr>
        <w:t xml:space="preserve"> </w:t>
      </w:r>
      <w:r w:rsidR="040B96C4" w:rsidRPr="00B40A0C">
        <w:rPr>
          <w:rFonts w:ascii="Times New Roman" w:eastAsia="Times" w:hAnsi="Times New Roman" w:cs="Times New Roman"/>
          <w:sz w:val="24"/>
          <w:szCs w:val="24"/>
        </w:rPr>
        <w:t xml:space="preserve">0.05, </w:t>
      </w:r>
      <w:r w:rsidRPr="00B40A0C">
        <w:rPr>
          <w:rFonts w:ascii="Times New Roman" w:eastAsia="Times" w:hAnsi="Times New Roman" w:cs="Times New Roman"/>
          <w:sz w:val="24"/>
          <w:szCs w:val="24"/>
        </w:rPr>
        <w:t>n</w:t>
      </w:r>
      <w:r w:rsidR="4854A368" w:rsidRPr="00B40A0C">
        <w:rPr>
          <w:rFonts w:ascii="Times New Roman" w:eastAsia="Times" w:hAnsi="Times New Roman" w:cs="Times New Roman"/>
          <w:sz w:val="24"/>
          <w:szCs w:val="24"/>
        </w:rPr>
        <w:t xml:space="preserve"> </w:t>
      </w:r>
      <w:r w:rsidRPr="00B40A0C">
        <w:rPr>
          <w:rFonts w:ascii="Times New Roman" w:eastAsia="Times" w:hAnsi="Times New Roman" w:cs="Times New Roman"/>
          <w:sz w:val="24"/>
          <w:szCs w:val="24"/>
        </w:rPr>
        <w:t>&gt;</w:t>
      </w:r>
      <w:r w:rsidR="4854A368" w:rsidRPr="00B40A0C">
        <w:rPr>
          <w:rFonts w:ascii="Times New Roman" w:eastAsia="Times" w:hAnsi="Times New Roman" w:cs="Times New Roman"/>
          <w:sz w:val="24"/>
          <w:szCs w:val="24"/>
        </w:rPr>
        <w:t xml:space="preserve"> </w:t>
      </w:r>
      <w:r w:rsidRPr="00B40A0C">
        <w:rPr>
          <w:rFonts w:ascii="Times New Roman" w:eastAsia="Times" w:hAnsi="Times New Roman" w:cs="Times New Roman"/>
          <w:sz w:val="24"/>
          <w:szCs w:val="24"/>
        </w:rPr>
        <w:t xml:space="preserve">30; G*Power, </w:t>
      </w:r>
      <w:r w:rsidR="47C17F50" w:rsidRPr="00B40A0C">
        <w:rPr>
          <w:rFonts w:ascii="Times New Roman" w:eastAsia="Times" w:hAnsi="Times New Roman" w:cs="Times New Roman"/>
          <w:sz w:val="24"/>
          <w:szCs w:val="24"/>
        </w:rPr>
        <w:t>Faul et al., 2007</w:t>
      </w:r>
      <w:r w:rsidRPr="00B40A0C">
        <w:rPr>
          <w:rFonts w:ascii="Times New Roman" w:eastAsia="Times" w:hAnsi="Times New Roman" w:cs="Times New Roman"/>
          <w:sz w:val="24"/>
          <w:szCs w:val="24"/>
        </w:rPr>
        <w:t>). Participants (</w:t>
      </w:r>
      <w:r w:rsidRPr="00B40A0C">
        <w:rPr>
          <w:rFonts w:ascii="Times New Roman" w:eastAsia="Times" w:hAnsi="Times New Roman" w:cs="Times New Roman"/>
          <w:i/>
          <w:iCs/>
          <w:sz w:val="24"/>
          <w:szCs w:val="24"/>
        </w:rPr>
        <w:t>M</w:t>
      </w:r>
      <w:r w:rsidRPr="00B40A0C">
        <w:rPr>
          <w:rFonts w:ascii="Times New Roman" w:eastAsia="Times" w:hAnsi="Times New Roman" w:cs="Times New Roman"/>
          <w:sz w:val="24"/>
          <w:szCs w:val="24"/>
          <w:vertAlign w:val="subscript"/>
        </w:rPr>
        <w:t>age</w:t>
      </w:r>
      <w:r w:rsidR="29CFA2B0" w:rsidRPr="00B40A0C">
        <w:rPr>
          <w:rFonts w:ascii="Times New Roman" w:eastAsia="Times" w:hAnsi="Times New Roman" w:cs="Times New Roman"/>
          <w:sz w:val="24"/>
          <w:szCs w:val="24"/>
          <w:vertAlign w:val="subscript"/>
        </w:rPr>
        <w:t xml:space="preserve"> </w:t>
      </w:r>
      <w:r w:rsidR="042C6323" w:rsidRPr="00B40A0C">
        <w:rPr>
          <w:rFonts w:ascii="Times New Roman" w:eastAsia="Times" w:hAnsi="Times New Roman" w:cs="Times New Roman"/>
          <w:sz w:val="24"/>
          <w:szCs w:val="24"/>
        </w:rPr>
        <w:t>=</w:t>
      </w:r>
      <w:r w:rsidR="29CFA2B0" w:rsidRPr="00B40A0C">
        <w:rPr>
          <w:rFonts w:ascii="Times New Roman" w:eastAsia="Times" w:hAnsi="Times New Roman" w:cs="Times New Roman"/>
          <w:sz w:val="24"/>
          <w:szCs w:val="24"/>
        </w:rPr>
        <w:t xml:space="preserve"> </w:t>
      </w:r>
      <w:r w:rsidR="042C6323" w:rsidRPr="00B40A0C">
        <w:rPr>
          <w:rFonts w:ascii="Times New Roman" w:eastAsia="Times" w:hAnsi="Times New Roman" w:cs="Times New Roman"/>
          <w:sz w:val="24"/>
          <w:szCs w:val="24"/>
        </w:rPr>
        <w:t>20.0</w:t>
      </w:r>
      <w:r w:rsidR="201143FA" w:rsidRPr="00B40A0C">
        <w:rPr>
          <w:rFonts w:ascii="Times New Roman" w:eastAsia="Times" w:hAnsi="Times New Roman" w:cs="Times New Roman"/>
          <w:sz w:val="24"/>
          <w:szCs w:val="24"/>
        </w:rPr>
        <w:t>3</w:t>
      </w:r>
      <w:r w:rsidR="042C6323" w:rsidRPr="00B40A0C">
        <w:rPr>
          <w:rFonts w:ascii="Times New Roman" w:eastAsia="Times" w:hAnsi="Times New Roman" w:cs="Times New Roman"/>
          <w:sz w:val="24"/>
          <w:szCs w:val="24"/>
        </w:rPr>
        <w:t xml:space="preserve"> years</w:t>
      </w:r>
      <w:r w:rsidR="201143FA" w:rsidRPr="00B40A0C">
        <w:rPr>
          <w:rFonts w:ascii="Times New Roman" w:eastAsia="Times" w:hAnsi="Times New Roman" w:cs="Times New Roman"/>
          <w:sz w:val="24"/>
          <w:szCs w:val="24"/>
        </w:rPr>
        <w:t xml:space="preserve">, </w:t>
      </w:r>
      <w:r w:rsidR="201143FA" w:rsidRPr="00B40A0C">
        <w:rPr>
          <w:rFonts w:ascii="Times New Roman" w:eastAsia="Times" w:hAnsi="Times New Roman" w:cs="Times New Roman"/>
          <w:i/>
          <w:iCs/>
          <w:sz w:val="24"/>
          <w:szCs w:val="24"/>
        </w:rPr>
        <w:t>SD</w:t>
      </w:r>
      <w:r w:rsidR="70A27499" w:rsidRPr="00B40A0C">
        <w:rPr>
          <w:rFonts w:ascii="Times New Roman" w:eastAsia="Times" w:hAnsi="Times New Roman" w:cs="Times New Roman"/>
          <w:i/>
          <w:iCs/>
          <w:sz w:val="24"/>
          <w:szCs w:val="24"/>
        </w:rPr>
        <w:t xml:space="preserve"> </w:t>
      </w:r>
      <w:r w:rsidR="201143FA" w:rsidRPr="00B40A0C">
        <w:rPr>
          <w:rFonts w:ascii="Times New Roman" w:eastAsia="Times" w:hAnsi="Times New Roman" w:cs="Times New Roman"/>
          <w:sz w:val="24"/>
          <w:szCs w:val="24"/>
        </w:rPr>
        <w:t>=</w:t>
      </w:r>
      <w:r w:rsidR="0EE7445E" w:rsidRPr="00B40A0C">
        <w:rPr>
          <w:rFonts w:ascii="Times New Roman" w:eastAsia="Times" w:hAnsi="Times New Roman" w:cs="Times New Roman"/>
          <w:sz w:val="24"/>
          <w:szCs w:val="24"/>
        </w:rPr>
        <w:t xml:space="preserve"> </w:t>
      </w:r>
      <w:r w:rsidR="201143FA" w:rsidRPr="00B40A0C">
        <w:rPr>
          <w:rFonts w:ascii="Times New Roman" w:eastAsia="Times" w:hAnsi="Times New Roman" w:cs="Times New Roman"/>
          <w:sz w:val="24"/>
          <w:szCs w:val="24"/>
        </w:rPr>
        <w:t>1.60, 21 women</w:t>
      </w:r>
      <w:r w:rsidR="042C6323" w:rsidRPr="00B40A0C">
        <w:rPr>
          <w:rFonts w:ascii="Times New Roman" w:eastAsia="Times" w:hAnsi="Times New Roman" w:cs="Times New Roman"/>
          <w:sz w:val="24"/>
          <w:szCs w:val="24"/>
        </w:rPr>
        <w:t xml:space="preserve">) were </w:t>
      </w:r>
      <w:r w:rsidR="040B96C4" w:rsidRPr="00B40A0C">
        <w:rPr>
          <w:rFonts w:ascii="Times New Roman" w:eastAsia="Times" w:hAnsi="Times New Roman" w:cs="Times New Roman"/>
          <w:sz w:val="24"/>
          <w:szCs w:val="24"/>
        </w:rPr>
        <w:t xml:space="preserve">recruited from </w:t>
      </w:r>
      <w:r w:rsidR="042C6323" w:rsidRPr="00B40A0C">
        <w:rPr>
          <w:rFonts w:ascii="Times New Roman" w:eastAsia="Times" w:hAnsi="Times New Roman" w:cs="Times New Roman"/>
          <w:sz w:val="24"/>
          <w:szCs w:val="24"/>
        </w:rPr>
        <w:t>the local research participation scheme</w:t>
      </w:r>
      <w:r w:rsidR="040B96C4" w:rsidRPr="00B40A0C">
        <w:rPr>
          <w:rFonts w:ascii="Times New Roman" w:eastAsia="Times" w:hAnsi="Times New Roman" w:cs="Times New Roman"/>
          <w:sz w:val="24"/>
          <w:szCs w:val="24"/>
        </w:rPr>
        <w:t xml:space="preserve"> and received course credit for </w:t>
      </w:r>
      <w:r w:rsidR="042C6323" w:rsidRPr="00B40A0C">
        <w:rPr>
          <w:rFonts w:ascii="Times New Roman" w:eastAsia="Times" w:hAnsi="Times New Roman" w:cs="Times New Roman"/>
          <w:sz w:val="24"/>
          <w:szCs w:val="24"/>
        </w:rPr>
        <w:t>participation</w:t>
      </w:r>
      <w:r w:rsidR="040B96C4" w:rsidRPr="00B40A0C">
        <w:rPr>
          <w:rFonts w:ascii="Times New Roman" w:eastAsia="Times" w:hAnsi="Times New Roman" w:cs="Times New Roman"/>
          <w:sz w:val="24"/>
          <w:szCs w:val="24"/>
        </w:rPr>
        <w:t xml:space="preserve">. </w:t>
      </w:r>
      <w:r w:rsidR="042C6323" w:rsidRPr="00B40A0C">
        <w:rPr>
          <w:rFonts w:ascii="Times New Roman" w:eastAsia="Times" w:hAnsi="Times New Roman" w:cs="Times New Roman"/>
          <w:sz w:val="24"/>
          <w:szCs w:val="24"/>
        </w:rPr>
        <w:t>P</w:t>
      </w:r>
      <w:r w:rsidR="040B96C4" w:rsidRPr="00B40A0C">
        <w:rPr>
          <w:rFonts w:ascii="Times New Roman" w:eastAsia="Times" w:hAnsi="Times New Roman" w:cs="Times New Roman"/>
          <w:sz w:val="24"/>
          <w:szCs w:val="24"/>
        </w:rPr>
        <w:t>articipants reported normal or corrected-to-normal vision and hearing. The study was approved by the School of Psychology Research Ethics Committe</w:t>
      </w:r>
      <w:r w:rsidR="042C6323" w:rsidRPr="00B40A0C">
        <w:rPr>
          <w:rFonts w:ascii="Times New Roman" w:eastAsia="Times" w:hAnsi="Times New Roman" w:cs="Times New Roman"/>
          <w:sz w:val="24"/>
          <w:szCs w:val="24"/>
        </w:rPr>
        <w:t>e</w:t>
      </w:r>
      <w:r w:rsidR="040B96C4" w:rsidRPr="00B40A0C">
        <w:rPr>
          <w:rFonts w:ascii="Times New Roman" w:eastAsia="Times" w:hAnsi="Times New Roman" w:cs="Times New Roman"/>
          <w:sz w:val="24"/>
          <w:szCs w:val="24"/>
        </w:rPr>
        <w:t>.</w:t>
      </w:r>
    </w:p>
    <w:p w14:paraId="422D7286" w14:textId="59AC52A6" w:rsidR="00E0542B" w:rsidRPr="00B40A0C" w:rsidRDefault="69055D9C" w:rsidP="00B40A0C">
      <w:pPr>
        <w:spacing w:after="0" w:line="480" w:lineRule="auto"/>
        <w:rPr>
          <w:rFonts w:ascii="Times New Roman" w:eastAsia="Times" w:hAnsi="Times New Roman" w:cs="Times New Roman"/>
          <w:b/>
          <w:bCs/>
          <w:sz w:val="24"/>
          <w:szCs w:val="24"/>
        </w:rPr>
      </w:pPr>
      <w:r w:rsidRPr="00B40A0C">
        <w:rPr>
          <w:rFonts w:ascii="Times New Roman" w:eastAsia="Times" w:hAnsi="Times New Roman" w:cs="Times New Roman"/>
          <w:i/>
          <w:iCs/>
          <w:sz w:val="24"/>
          <w:szCs w:val="24"/>
        </w:rPr>
        <w:t>Materials</w:t>
      </w:r>
    </w:p>
    <w:p w14:paraId="40D12006" w14:textId="75BF78A0" w:rsidR="00E0542B" w:rsidRPr="00B40A0C" w:rsidRDefault="69055D9C" w:rsidP="00B40A0C">
      <w:pPr>
        <w:spacing w:after="0" w:line="480" w:lineRule="auto"/>
        <w:ind w:firstLine="720"/>
        <w:rPr>
          <w:rFonts w:ascii="Times New Roman" w:eastAsia="Times" w:hAnsi="Times New Roman" w:cs="Times New Roman"/>
          <w:sz w:val="24"/>
          <w:szCs w:val="24"/>
        </w:rPr>
      </w:pPr>
      <w:r w:rsidRPr="00B40A0C">
        <w:rPr>
          <w:rFonts w:ascii="Times New Roman" w:eastAsia="Times" w:hAnsi="Times New Roman" w:cs="Times New Roman"/>
          <w:sz w:val="24"/>
          <w:szCs w:val="24"/>
        </w:rPr>
        <w:t xml:space="preserve">Stimuli included tones: </w:t>
      </w:r>
      <w:proofErr w:type="spellStart"/>
      <w:r w:rsidRPr="00B40A0C">
        <w:rPr>
          <w:rFonts w:ascii="Times New Roman" w:eastAsia="Times" w:hAnsi="Times New Roman" w:cs="Times New Roman"/>
          <w:sz w:val="24"/>
          <w:szCs w:val="24"/>
        </w:rPr>
        <w:t>i</w:t>
      </w:r>
      <w:proofErr w:type="spellEnd"/>
      <w:r w:rsidRPr="00B40A0C">
        <w:rPr>
          <w:rFonts w:ascii="Times New Roman" w:eastAsia="Times" w:hAnsi="Times New Roman" w:cs="Times New Roman"/>
          <w:sz w:val="24"/>
          <w:szCs w:val="24"/>
        </w:rPr>
        <w:t xml:space="preserve">) Low-pitch (150ms, 440Hz sine wave, sample rate=44100 Hz, bitrate=16), ii) High-pitch (100ms, 1KHz sine wave); created using MATLAB </w:t>
      </w:r>
      <w:r w:rsidRPr="00B40A0C">
        <w:rPr>
          <w:rFonts w:ascii="Times New Roman" w:eastAsia="Times" w:hAnsi="Times New Roman" w:cs="Times New Roman"/>
          <w:sz w:val="24"/>
          <w:szCs w:val="24"/>
        </w:rPr>
        <w:lastRenderedPageBreak/>
        <w:t xml:space="preserve">(MathWorks, Natick, MA, USA). The experiment was run using E-prime3.0 (Psychology Software Tools, Inc.). The experimental setting consisted of two adjacent chairs and a table in a dimly lit room. </w:t>
      </w:r>
      <w:r w:rsidR="065B2773" w:rsidRPr="00B40A0C">
        <w:rPr>
          <w:rFonts w:ascii="Times New Roman" w:eastAsia="Times" w:hAnsi="Times New Roman" w:cs="Times New Roman"/>
          <w:sz w:val="24"/>
          <w:szCs w:val="24"/>
        </w:rPr>
        <w:t xml:space="preserve">Stimuli were presented on a 24-inch </w:t>
      </w:r>
      <w:r w:rsidR="3C3A0089" w:rsidRPr="00B40A0C">
        <w:rPr>
          <w:rFonts w:ascii="Times New Roman" w:eastAsia="Times" w:hAnsi="Times New Roman" w:cs="Times New Roman"/>
          <w:sz w:val="24"/>
          <w:szCs w:val="24"/>
        </w:rPr>
        <w:t>monitor</w:t>
      </w:r>
      <w:r w:rsidR="065B2773" w:rsidRPr="00B40A0C">
        <w:rPr>
          <w:rFonts w:ascii="Times New Roman" w:eastAsia="Times" w:hAnsi="Times New Roman" w:cs="Times New Roman"/>
          <w:sz w:val="24"/>
          <w:szCs w:val="24"/>
        </w:rPr>
        <w:t xml:space="preserve"> and external speakers, and a standard keyboard </w:t>
      </w:r>
      <w:r w:rsidRPr="00B40A0C">
        <w:rPr>
          <w:rFonts w:ascii="Times New Roman" w:eastAsia="Times" w:hAnsi="Times New Roman" w:cs="Times New Roman"/>
          <w:sz w:val="24"/>
          <w:szCs w:val="24"/>
        </w:rPr>
        <w:t>to collect participants’ responses. During Observed Human trials, the experimenter sat adjacently on the left of the participants’ position</w:t>
      </w:r>
      <w:r w:rsidR="065B2773" w:rsidRPr="00B40A0C">
        <w:rPr>
          <w:rFonts w:ascii="Times New Roman" w:eastAsia="Times" w:hAnsi="Times New Roman" w:cs="Times New Roman"/>
          <w:sz w:val="24"/>
          <w:szCs w:val="24"/>
        </w:rPr>
        <w:t>.</w:t>
      </w:r>
      <w:r w:rsidRPr="00B40A0C">
        <w:rPr>
          <w:rFonts w:ascii="Times New Roman" w:eastAsia="Times" w:hAnsi="Times New Roman" w:cs="Times New Roman"/>
          <w:sz w:val="24"/>
          <w:szCs w:val="24"/>
        </w:rPr>
        <w:t xml:space="preserve"> In the Observed Robot trials, the action was executed by Cozmo. The robot had a non-anthropomorphic appearance: two sets of wheels allowed movement through track connection, while key press actions were enabled by a mobile joint on the front.</w:t>
      </w:r>
    </w:p>
    <w:p w14:paraId="30EF25AA" w14:textId="6836613C" w:rsidR="00DA1B9A" w:rsidRPr="00B40A0C" w:rsidRDefault="040B96C4" w:rsidP="00B40A0C">
      <w:pPr>
        <w:keepNext/>
        <w:spacing w:after="0" w:line="480" w:lineRule="auto"/>
        <w:jc w:val="both"/>
        <w:rPr>
          <w:rFonts w:ascii="Times New Roman" w:eastAsia="Times" w:hAnsi="Times New Roman" w:cs="Times New Roman"/>
          <w:b/>
          <w:bCs/>
          <w:sz w:val="24"/>
          <w:szCs w:val="24"/>
        </w:rPr>
      </w:pPr>
      <w:r w:rsidRPr="00B40A0C">
        <w:rPr>
          <w:rFonts w:ascii="Times New Roman" w:eastAsia="Times" w:hAnsi="Times New Roman" w:cs="Times New Roman"/>
          <w:i/>
          <w:iCs/>
          <w:sz w:val="24"/>
          <w:szCs w:val="24"/>
        </w:rPr>
        <w:t>Design</w:t>
      </w:r>
    </w:p>
    <w:p w14:paraId="33547BD3" w14:textId="5DE6A052" w:rsidR="00DA3E88" w:rsidRPr="00B40A0C" w:rsidRDefault="00836918" w:rsidP="00DA3E88">
      <w:pPr>
        <w:spacing w:after="0" w:line="480" w:lineRule="auto"/>
        <w:ind w:firstLine="720"/>
        <w:rPr>
          <w:rFonts w:ascii="Times New Roman" w:eastAsia="Times" w:hAnsi="Times New Roman" w:cs="Times New Roman"/>
          <w:sz w:val="24"/>
          <w:szCs w:val="24"/>
        </w:rPr>
      </w:pPr>
      <w:r w:rsidRPr="00836918">
        <w:rPr>
          <w:rFonts w:ascii="Times New Roman" w:eastAsia="Times" w:hAnsi="Times New Roman" w:cs="Times New Roman"/>
          <w:sz w:val="24"/>
          <w:szCs w:val="24"/>
        </w:rPr>
        <w:t>The experiment had a single factor repeated measures design with four levels: Operant, Observed Human, Observed Robot, and Control presented in pseudorandomised blocks using a</w:t>
      </w:r>
      <w:r w:rsidR="009B1EB3">
        <w:rPr>
          <w:rFonts w:ascii="Times New Roman" w:eastAsia="Times" w:hAnsi="Times New Roman" w:cs="Times New Roman"/>
          <w:sz w:val="24"/>
          <w:szCs w:val="24"/>
        </w:rPr>
        <w:t xml:space="preserve"> modified</w:t>
      </w:r>
      <w:r w:rsidRPr="00836918">
        <w:rPr>
          <w:rFonts w:ascii="Times New Roman" w:eastAsia="Times" w:hAnsi="Times New Roman" w:cs="Times New Roman"/>
          <w:sz w:val="24"/>
          <w:szCs w:val="24"/>
        </w:rPr>
        <w:t xml:space="preserve"> 4x4 Latin square design to </w:t>
      </w:r>
      <w:r w:rsidR="009B1EB3">
        <w:rPr>
          <w:rFonts w:ascii="Times New Roman" w:eastAsia="Times" w:hAnsi="Times New Roman" w:cs="Times New Roman"/>
          <w:sz w:val="24"/>
          <w:szCs w:val="24"/>
        </w:rPr>
        <w:t>was presented in each order of the sequence across participants (ABCD, DCBA, BDAC, CADB</w:t>
      </w:r>
      <w:proofErr w:type="gramStart"/>
      <w:r w:rsidR="009B1EB3">
        <w:rPr>
          <w:rFonts w:ascii="Times New Roman" w:eastAsia="Times" w:hAnsi="Times New Roman" w:cs="Times New Roman"/>
          <w:sz w:val="24"/>
          <w:szCs w:val="24"/>
        </w:rPr>
        <w:t>)</w:t>
      </w:r>
      <w:r w:rsidR="009B1EB3" w:rsidRPr="00836918" w:rsidDel="009B1EB3">
        <w:rPr>
          <w:rFonts w:ascii="Times New Roman" w:eastAsia="Times" w:hAnsi="Times New Roman" w:cs="Times New Roman"/>
          <w:sz w:val="24"/>
          <w:szCs w:val="24"/>
        </w:rPr>
        <w:t xml:space="preserve"> </w:t>
      </w:r>
      <w:r w:rsidR="040B96C4" w:rsidRPr="00B40A0C">
        <w:rPr>
          <w:rFonts w:ascii="Times New Roman" w:eastAsia="Times" w:hAnsi="Times New Roman" w:cs="Times New Roman"/>
          <w:sz w:val="24"/>
          <w:szCs w:val="24"/>
        </w:rPr>
        <w:t>.</w:t>
      </w:r>
      <w:proofErr w:type="gramEnd"/>
      <w:r w:rsidR="040B96C4" w:rsidRPr="00B40A0C">
        <w:rPr>
          <w:rFonts w:ascii="Times New Roman" w:eastAsia="Times" w:hAnsi="Times New Roman" w:cs="Times New Roman"/>
          <w:sz w:val="24"/>
          <w:szCs w:val="24"/>
        </w:rPr>
        <w:t xml:space="preserve"> The </w:t>
      </w:r>
      <w:r w:rsidR="00F80A8E">
        <w:rPr>
          <w:rFonts w:ascii="Times New Roman" w:eastAsia="Times" w:hAnsi="Times New Roman" w:cs="Times New Roman"/>
          <w:sz w:val="24"/>
          <w:szCs w:val="24"/>
        </w:rPr>
        <w:t>dependent</w:t>
      </w:r>
      <w:r w:rsidR="040B96C4" w:rsidRPr="00B40A0C">
        <w:rPr>
          <w:rFonts w:ascii="Times New Roman" w:eastAsia="Times" w:hAnsi="Times New Roman" w:cs="Times New Roman"/>
          <w:sz w:val="24"/>
          <w:szCs w:val="24"/>
        </w:rPr>
        <w:t xml:space="preserve"> measure was </w:t>
      </w:r>
      <w:r w:rsidR="004560B2">
        <w:rPr>
          <w:rFonts w:ascii="Times New Roman" w:eastAsia="Times" w:hAnsi="Times New Roman" w:cs="Times New Roman"/>
          <w:sz w:val="24"/>
          <w:szCs w:val="24"/>
        </w:rPr>
        <w:t xml:space="preserve">the </w:t>
      </w:r>
      <w:r w:rsidR="0095481B">
        <w:rPr>
          <w:rFonts w:ascii="Times New Roman" w:eastAsia="Times" w:hAnsi="Times New Roman" w:cs="Times New Roman"/>
          <w:sz w:val="24"/>
          <w:szCs w:val="24"/>
        </w:rPr>
        <w:t>mean</w:t>
      </w:r>
      <w:r w:rsidR="040B96C4" w:rsidRPr="00B40A0C">
        <w:rPr>
          <w:rFonts w:ascii="Times New Roman" w:eastAsia="Times" w:hAnsi="Times New Roman" w:cs="Times New Roman"/>
          <w:sz w:val="24"/>
          <w:szCs w:val="24"/>
        </w:rPr>
        <w:t xml:space="preserve"> proportional interval reproduction, derived by dividing the reproduced time interval by the </w:t>
      </w:r>
      <w:r w:rsidR="006621BB">
        <w:rPr>
          <w:rFonts w:ascii="Times New Roman" w:eastAsia="Times" w:hAnsi="Times New Roman" w:cs="Times New Roman"/>
          <w:sz w:val="24"/>
          <w:szCs w:val="24"/>
        </w:rPr>
        <w:t>actual time interval for the same trial (</w:t>
      </w:r>
      <w:r w:rsidR="00632F9A">
        <w:rPr>
          <w:rFonts w:ascii="Times New Roman" w:eastAsia="Times" w:hAnsi="Times New Roman" w:cs="Times New Roman"/>
          <w:sz w:val="24"/>
          <w:szCs w:val="24"/>
        </w:rPr>
        <w:t>milliseconds</w:t>
      </w:r>
      <w:r w:rsidR="006621BB">
        <w:rPr>
          <w:rFonts w:ascii="Times New Roman" w:eastAsia="Times" w:hAnsi="Times New Roman" w:cs="Times New Roman"/>
          <w:sz w:val="24"/>
          <w:szCs w:val="24"/>
        </w:rPr>
        <w:t>)</w:t>
      </w:r>
      <w:r w:rsidR="00632F9A">
        <w:rPr>
          <w:rFonts w:ascii="Times New Roman" w:eastAsia="Times" w:hAnsi="Times New Roman" w:cs="Times New Roman"/>
          <w:sz w:val="24"/>
          <w:szCs w:val="24"/>
        </w:rPr>
        <w:t xml:space="preserve"> (</w:t>
      </w:r>
      <w:r w:rsidR="006327BC" w:rsidRPr="006327BC">
        <w:rPr>
          <w:rFonts w:ascii="Times New Roman" w:eastAsia="Times" w:hAnsi="Times New Roman" w:cs="Times New Roman"/>
          <w:sz w:val="24"/>
          <w:szCs w:val="24"/>
        </w:rPr>
        <w:t>Stephenson et al., 2018</w:t>
      </w:r>
      <w:r w:rsidR="006327BC">
        <w:rPr>
          <w:rFonts w:ascii="Times New Roman" w:eastAsia="Times" w:hAnsi="Times New Roman" w:cs="Times New Roman"/>
          <w:sz w:val="24"/>
          <w:szCs w:val="24"/>
        </w:rPr>
        <w:t xml:space="preserve">; </w:t>
      </w:r>
      <w:proofErr w:type="spellStart"/>
      <w:r w:rsidR="00632F9A" w:rsidRPr="00B40A0C">
        <w:rPr>
          <w:rFonts w:ascii="Times New Roman" w:eastAsia="Times" w:hAnsi="Times New Roman" w:cs="Times New Roman"/>
          <w:sz w:val="24"/>
          <w:szCs w:val="24"/>
        </w:rPr>
        <w:t>Pascolini</w:t>
      </w:r>
      <w:proofErr w:type="spellEnd"/>
      <w:r w:rsidR="00632F9A" w:rsidRPr="00B40A0C">
        <w:rPr>
          <w:rFonts w:ascii="Times New Roman" w:eastAsia="Times" w:hAnsi="Times New Roman" w:cs="Times New Roman"/>
          <w:sz w:val="24"/>
          <w:szCs w:val="24"/>
        </w:rPr>
        <w:t xml:space="preserve"> et al., 2021</w:t>
      </w:r>
      <w:r w:rsidR="00632F9A" w:rsidRPr="00632F9A">
        <w:rPr>
          <w:rFonts w:ascii="Times New Roman" w:eastAsia="Times" w:hAnsi="Times New Roman" w:cs="Times New Roman"/>
          <w:sz w:val="24"/>
          <w:szCs w:val="24"/>
        </w:rPr>
        <w:t>)</w:t>
      </w:r>
      <w:r w:rsidR="00632F9A">
        <w:rPr>
          <w:rFonts w:ascii="Times New Roman" w:eastAsia="Times" w:hAnsi="Times New Roman" w:cs="Times New Roman"/>
          <w:sz w:val="24"/>
          <w:szCs w:val="24"/>
        </w:rPr>
        <w:t xml:space="preserve">. Therefore, </w:t>
      </w:r>
      <w:r w:rsidR="00AE60C6">
        <w:rPr>
          <w:rFonts w:ascii="Times New Roman" w:eastAsia="Times" w:hAnsi="Times New Roman" w:cs="Times New Roman"/>
          <w:sz w:val="24"/>
          <w:szCs w:val="24"/>
        </w:rPr>
        <w:t xml:space="preserve">scores equal to 1 indicated perfect accuracy, whereas scores greater than 1 </w:t>
      </w:r>
      <w:r w:rsidR="0095481B">
        <w:rPr>
          <w:rFonts w:ascii="Times New Roman" w:eastAsia="Times" w:hAnsi="Times New Roman" w:cs="Times New Roman"/>
          <w:sz w:val="24"/>
          <w:szCs w:val="24"/>
        </w:rPr>
        <w:t xml:space="preserve">were </w:t>
      </w:r>
      <w:r w:rsidR="00FA556F">
        <w:rPr>
          <w:rFonts w:ascii="Times New Roman" w:eastAsia="Times" w:hAnsi="Times New Roman" w:cs="Times New Roman"/>
          <w:sz w:val="24"/>
          <w:szCs w:val="24"/>
        </w:rPr>
        <w:t xml:space="preserve">over-reproductions and scores lower than 1 </w:t>
      </w:r>
      <w:r w:rsidR="0095481B">
        <w:rPr>
          <w:rFonts w:ascii="Times New Roman" w:eastAsia="Times" w:hAnsi="Times New Roman" w:cs="Times New Roman"/>
          <w:sz w:val="24"/>
          <w:szCs w:val="24"/>
        </w:rPr>
        <w:t xml:space="preserve">represented under-reproductions i.e., the subjective temporal compression indicative of the temporal binding effect. </w:t>
      </w:r>
      <w:r w:rsidR="0080647C">
        <w:rPr>
          <w:rFonts w:ascii="Times New Roman" w:eastAsia="Times" w:hAnsi="Times New Roman" w:cs="Times New Roman"/>
          <w:sz w:val="24"/>
          <w:szCs w:val="24"/>
        </w:rPr>
        <w:t xml:space="preserve">Both proportional interval reproduction and absolute reproduction errors have been used to measure temporal binding; we elected to use the proportional measure in this work </w:t>
      </w:r>
      <w:r w:rsidR="00A9375D">
        <w:rPr>
          <w:rFonts w:ascii="Times New Roman" w:eastAsia="Times" w:hAnsi="Times New Roman" w:cs="Times New Roman"/>
          <w:sz w:val="24"/>
          <w:szCs w:val="24"/>
        </w:rPr>
        <w:t>because it is less sensitive to the duration of the interval, which was not of particular interest in this study</w:t>
      </w:r>
      <w:r w:rsidR="00C56F01">
        <w:rPr>
          <w:rFonts w:ascii="Times New Roman" w:eastAsia="Times" w:hAnsi="Times New Roman" w:cs="Times New Roman"/>
          <w:sz w:val="24"/>
          <w:szCs w:val="24"/>
        </w:rPr>
        <w:t xml:space="preserve"> (</w:t>
      </w:r>
      <w:r w:rsidR="00DA3E88">
        <w:rPr>
          <w:rFonts w:ascii="Times New Roman" w:eastAsia="Times" w:hAnsi="Times New Roman" w:cs="Times New Roman"/>
          <w:sz w:val="24"/>
          <w:szCs w:val="24"/>
        </w:rPr>
        <w:t xml:space="preserve">Imaizumi &amp; Tanno, 2019; </w:t>
      </w:r>
      <w:r w:rsidR="00C56F01">
        <w:rPr>
          <w:rFonts w:ascii="Times New Roman" w:eastAsia="Times" w:hAnsi="Times New Roman" w:cs="Times New Roman"/>
          <w:sz w:val="24"/>
          <w:szCs w:val="24"/>
        </w:rPr>
        <w:t>Silver et al, 2025)</w:t>
      </w:r>
      <w:r w:rsidR="00A9375D">
        <w:rPr>
          <w:rFonts w:ascii="Times New Roman" w:eastAsia="Times" w:hAnsi="Times New Roman" w:cs="Times New Roman"/>
          <w:sz w:val="24"/>
          <w:szCs w:val="24"/>
        </w:rPr>
        <w:t>.</w:t>
      </w:r>
      <w:r w:rsidR="00DA3E88">
        <w:rPr>
          <w:rFonts w:ascii="Times New Roman" w:eastAsia="Times" w:hAnsi="Times New Roman" w:cs="Times New Roman"/>
          <w:sz w:val="24"/>
          <w:szCs w:val="24"/>
        </w:rPr>
        <w:t xml:space="preserve"> This aligns with the u</w:t>
      </w:r>
      <w:r w:rsidR="00DA3E88">
        <w:rPr>
          <w:rFonts w:ascii="Times New Roman" w:eastAsia="Times" w:hAnsi="Times New Roman" w:cs="Times New Roman"/>
        </w:rPr>
        <w:t xml:space="preserve">se of proportional measures in the time perception literature because it is not confounded with the absolute duration (where perception errors are positively correlated with duration; see Guay &amp; </w:t>
      </w:r>
      <w:proofErr w:type="spellStart"/>
      <w:r w:rsidR="00DA3E88">
        <w:rPr>
          <w:rFonts w:ascii="Times New Roman" w:eastAsia="Times" w:hAnsi="Times New Roman" w:cs="Times New Roman"/>
        </w:rPr>
        <w:t>Salmoni</w:t>
      </w:r>
      <w:proofErr w:type="spellEnd"/>
      <w:r w:rsidR="00DA3E88">
        <w:rPr>
          <w:rFonts w:ascii="Times New Roman" w:eastAsia="Times" w:hAnsi="Times New Roman" w:cs="Times New Roman"/>
        </w:rPr>
        <w:t xml:space="preserve">, 1988; Mioni et al, 2014; Riemer &amp; Wolbers, 2020  </w:t>
      </w:r>
    </w:p>
    <w:p w14:paraId="7AF36C27" w14:textId="545A7B81" w:rsidR="00DA1B9A" w:rsidRPr="00B40A0C" w:rsidRDefault="040B96C4" w:rsidP="00B40A0C">
      <w:pPr>
        <w:spacing w:after="0" w:line="480" w:lineRule="auto"/>
        <w:rPr>
          <w:rFonts w:ascii="Times New Roman" w:eastAsia="Times" w:hAnsi="Times New Roman" w:cs="Times New Roman"/>
          <w:sz w:val="24"/>
          <w:szCs w:val="24"/>
        </w:rPr>
      </w:pPr>
      <w:r w:rsidRPr="00B40A0C">
        <w:rPr>
          <w:rFonts w:ascii="Times New Roman" w:eastAsia="Times" w:hAnsi="Times New Roman" w:cs="Times New Roman"/>
          <w:i/>
          <w:iCs/>
          <w:sz w:val="24"/>
          <w:szCs w:val="24"/>
        </w:rPr>
        <w:t>Procedure</w:t>
      </w:r>
    </w:p>
    <w:p w14:paraId="222010C2" w14:textId="5E992B4D" w:rsidR="00DA1B9A" w:rsidRPr="00B40A0C" w:rsidRDefault="74BEAEA5" w:rsidP="00B40A0C">
      <w:pPr>
        <w:spacing w:after="0" w:line="480" w:lineRule="auto"/>
        <w:ind w:firstLine="720"/>
        <w:rPr>
          <w:rFonts w:ascii="Times New Roman" w:eastAsia="Times" w:hAnsi="Times New Roman" w:cs="Times New Roman"/>
          <w:sz w:val="24"/>
          <w:szCs w:val="24"/>
        </w:rPr>
      </w:pPr>
      <w:r w:rsidRPr="00B40A0C">
        <w:rPr>
          <w:rFonts w:ascii="Times New Roman" w:eastAsia="Times" w:hAnsi="Times New Roman" w:cs="Times New Roman"/>
          <w:sz w:val="24"/>
          <w:szCs w:val="24"/>
        </w:rPr>
        <w:lastRenderedPageBreak/>
        <w:t xml:space="preserve">Each block comprised 30 experimental trials </w:t>
      </w:r>
      <w:r w:rsidR="13DB0D21" w:rsidRPr="00B40A0C">
        <w:rPr>
          <w:rFonts w:ascii="Times New Roman" w:eastAsia="Times" w:hAnsi="Times New Roman" w:cs="Times New Roman"/>
          <w:sz w:val="24"/>
          <w:szCs w:val="24"/>
        </w:rPr>
        <w:t>preceded</w:t>
      </w:r>
      <w:r w:rsidRPr="00B40A0C">
        <w:rPr>
          <w:rFonts w:ascii="Times New Roman" w:eastAsia="Times" w:hAnsi="Times New Roman" w:cs="Times New Roman"/>
          <w:sz w:val="24"/>
          <w:szCs w:val="24"/>
        </w:rPr>
        <w:t xml:space="preserve"> by 5 practice trials. </w:t>
      </w:r>
      <w:r w:rsidR="040B96C4" w:rsidRPr="00B40A0C">
        <w:rPr>
          <w:rFonts w:ascii="Times New Roman" w:eastAsia="Times" w:hAnsi="Times New Roman" w:cs="Times New Roman"/>
          <w:sz w:val="24"/>
          <w:szCs w:val="24"/>
        </w:rPr>
        <w:t xml:space="preserve">Control trials began with a white fixation cross in the centre of the screen (1500ms) </w:t>
      </w:r>
      <w:r w:rsidRPr="00B40A0C">
        <w:rPr>
          <w:rFonts w:ascii="Times New Roman" w:eastAsia="Times" w:hAnsi="Times New Roman" w:cs="Times New Roman"/>
          <w:sz w:val="24"/>
          <w:szCs w:val="24"/>
        </w:rPr>
        <w:t xml:space="preserve">followed by a low-pitch tone through the left speaker after a delay of </w:t>
      </w:r>
      <w:r w:rsidR="040B96C4" w:rsidRPr="00B40A0C">
        <w:rPr>
          <w:rFonts w:ascii="Times New Roman" w:eastAsia="Times" w:hAnsi="Times New Roman" w:cs="Times New Roman"/>
          <w:sz w:val="24"/>
          <w:szCs w:val="24"/>
        </w:rPr>
        <w:t>1500-2000ms</w:t>
      </w:r>
      <w:r w:rsidRPr="00B40A0C">
        <w:rPr>
          <w:rFonts w:ascii="Times New Roman" w:eastAsia="Times" w:hAnsi="Times New Roman" w:cs="Times New Roman"/>
          <w:sz w:val="24"/>
          <w:szCs w:val="24"/>
        </w:rPr>
        <w:t xml:space="preserve"> (varying randomly)</w:t>
      </w:r>
      <w:r w:rsidR="040B96C4" w:rsidRPr="00B40A0C">
        <w:rPr>
          <w:rFonts w:ascii="Times New Roman" w:eastAsia="Times" w:hAnsi="Times New Roman" w:cs="Times New Roman"/>
          <w:sz w:val="24"/>
          <w:szCs w:val="24"/>
        </w:rPr>
        <w:t xml:space="preserve">. </w:t>
      </w:r>
      <w:r w:rsidRPr="00B40A0C">
        <w:rPr>
          <w:rFonts w:ascii="Times New Roman" w:eastAsia="Times" w:hAnsi="Times New Roman" w:cs="Times New Roman"/>
          <w:sz w:val="24"/>
          <w:szCs w:val="24"/>
        </w:rPr>
        <w:t>A</w:t>
      </w:r>
      <w:r w:rsidR="040B96C4" w:rsidRPr="00B40A0C">
        <w:rPr>
          <w:rFonts w:ascii="Times New Roman" w:eastAsia="Times" w:hAnsi="Times New Roman" w:cs="Times New Roman"/>
          <w:sz w:val="24"/>
          <w:szCs w:val="24"/>
        </w:rPr>
        <w:t xml:space="preserve">fter the target </w:t>
      </w:r>
      <w:r w:rsidR="11004A79" w:rsidRPr="00B40A0C">
        <w:rPr>
          <w:rFonts w:ascii="Times New Roman" w:eastAsia="Times" w:hAnsi="Times New Roman" w:cs="Times New Roman"/>
          <w:sz w:val="24"/>
          <w:szCs w:val="24"/>
        </w:rPr>
        <w:t xml:space="preserve">time </w:t>
      </w:r>
      <w:r w:rsidR="040B96C4" w:rsidRPr="00B40A0C">
        <w:rPr>
          <w:rFonts w:ascii="Times New Roman" w:eastAsia="Times" w:hAnsi="Times New Roman" w:cs="Times New Roman"/>
          <w:sz w:val="24"/>
          <w:szCs w:val="24"/>
        </w:rPr>
        <w:t>interval (randomised between 500</w:t>
      </w:r>
      <w:r w:rsidRPr="00B40A0C">
        <w:rPr>
          <w:rFonts w:ascii="Times New Roman" w:eastAsia="Times" w:hAnsi="Times New Roman" w:cs="Times New Roman"/>
          <w:sz w:val="24"/>
          <w:szCs w:val="24"/>
        </w:rPr>
        <w:t>-</w:t>
      </w:r>
      <w:r w:rsidR="040B96C4" w:rsidRPr="00B40A0C">
        <w:rPr>
          <w:rFonts w:ascii="Times New Roman" w:eastAsia="Times" w:hAnsi="Times New Roman" w:cs="Times New Roman"/>
          <w:sz w:val="24"/>
          <w:szCs w:val="24"/>
        </w:rPr>
        <w:t>1500ms</w:t>
      </w:r>
      <w:r w:rsidR="3BCA5C19" w:rsidRPr="00B40A0C">
        <w:rPr>
          <w:rFonts w:ascii="Times New Roman" w:eastAsia="Times" w:hAnsi="Times New Roman" w:cs="Times New Roman"/>
          <w:sz w:val="24"/>
          <w:szCs w:val="24"/>
        </w:rPr>
        <w:t>)</w:t>
      </w:r>
      <w:r w:rsidR="040B96C4" w:rsidRPr="00B40A0C">
        <w:rPr>
          <w:rFonts w:ascii="Times New Roman" w:eastAsia="Times" w:hAnsi="Times New Roman" w:cs="Times New Roman"/>
          <w:sz w:val="24"/>
          <w:szCs w:val="24"/>
        </w:rPr>
        <w:t xml:space="preserve"> a high-pitch </w:t>
      </w:r>
      <w:r w:rsidRPr="00B40A0C">
        <w:rPr>
          <w:rFonts w:ascii="Times New Roman" w:eastAsia="Times" w:hAnsi="Times New Roman" w:cs="Times New Roman"/>
          <w:sz w:val="24"/>
          <w:szCs w:val="24"/>
        </w:rPr>
        <w:t xml:space="preserve">tone </w:t>
      </w:r>
      <w:r w:rsidR="040B96C4" w:rsidRPr="00B40A0C">
        <w:rPr>
          <w:rFonts w:ascii="Times New Roman" w:eastAsia="Times" w:hAnsi="Times New Roman" w:cs="Times New Roman"/>
          <w:sz w:val="24"/>
          <w:szCs w:val="24"/>
        </w:rPr>
        <w:t>was presented through the right speaker. Participants reproduce</w:t>
      </w:r>
      <w:r w:rsidRPr="00B40A0C">
        <w:rPr>
          <w:rFonts w:ascii="Times New Roman" w:eastAsia="Times" w:hAnsi="Times New Roman" w:cs="Times New Roman"/>
          <w:sz w:val="24"/>
          <w:szCs w:val="24"/>
        </w:rPr>
        <w:t>d</w:t>
      </w:r>
      <w:r w:rsidR="040B96C4" w:rsidRPr="00B40A0C">
        <w:rPr>
          <w:rFonts w:ascii="Times New Roman" w:eastAsia="Times" w:hAnsi="Times New Roman" w:cs="Times New Roman"/>
          <w:sz w:val="24"/>
          <w:szCs w:val="24"/>
        </w:rPr>
        <w:t xml:space="preserve"> the duration of the interval between the tones by pressing and holding </w:t>
      </w:r>
      <w:r w:rsidR="00F724B3" w:rsidRPr="00B40A0C">
        <w:rPr>
          <w:rFonts w:ascii="Times New Roman" w:eastAsia="Times" w:hAnsi="Times New Roman" w:cs="Times New Roman"/>
          <w:sz w:val="24"/>
          <w:szCs w:val="24"/>
        </w:rPr>
        <w:t xml:space="preserve">down </w:t>
      </w:r>
      <w:r w:rsidR="040B96C4" w:rsidRPr="00B40A0C">
        <w:rPr>
          <w:rFonts w:ascii="Times New Roman" w:eastAsia="Times" w:hAnsi="Times New Roman" w:cs="Times New Roman"/>
          <w:sz w:val="24"/>
          <w:szCs w:val="24"/>
        </w:rPr>
        <w:t>the</w:t>
      </w:r>
      <w:r w:rsidR="00417C42" w:rsidRPr="00B40A0C">
        <w:rPr>
          <w:rFonts w:ascii="Times New Roman" w:eastAsia="Times" w:hAnsi="Times New Roman" w:cs="Times New Roman"/>
          <w:sz w:val="24"/>
          <w:szCs w:val="24"/>
        </w:rPr>
        <w:t xml:space="preserve"> SPACE </w:t>
      </w:r>
      <w:r w:rsidR="040B96C4" w:rsidRPr="00B40A0C">
        <w:rPr>
          <w:rFonts w:ascii="Times New Roman" w:eastAsia="Times" w:hAnsi="Times New Roman" w:cs="Times New Roman"/>
          <w:sz w:val="24"/>
          <w:szCs w:val="24"/>
        </w:rPr>
        <w:t>key</w:t>
      </w:r>
      <w:r w:rsidRPr="00B40A0C">
        <w:rPr>
          <w:rFonts w:ascii="Times New Roman" w:eastAsia="Times" w:hAnsi="Times New Roman" w:cs="Times New Roman"/>
          <w:sz w:val="24"/>
          <w:szCs w:val="24"/>
        </w:rPr>
        <w:t xml:space="preserve"> for the same amount of time</w:t>
      </w:r>
      <w:r w:rsidR="040B96C4" w:rsidRPr="00B40A0C">
        <w:rPr>
          <w:rFonts w:ascii="Times New Roman" w:eastAsia="Times" w:hAnsi="Times New Roman" w:cs="Times New Roman"/>
          <w:sz w:val="24"/>
          <w:szCs w:val="24"/>
        </w:rPr>
        <w:t xml:space="preserve">. </w:t>
      </w:r>
      <w:r w:rsidRPr="00B40A0C">
        <w:rPr>
          <w:rFonts w:ascii="Times New Roman" w:eastAsia="Times" w:hAnsi="Times New Roman" w:cs="Times New Roman"/>
          <w:sz w:val="24"/>
          <w:szCs w:val="24"/>
        </w:rPr>
        <w:t xml:space="preserve">Participants then </w:t>
      </w:r>
      <w:r w:rsidR="040B96C4" w:rsidRPr="00B40A0C">
        <w:rPr>
          <w:rFonts w:ascii="Times New Roman" w:eastAsia="Times" w:hAnsi="Times New Roman" w:cs="Times New Roman"/>
          <w:sz w:val="24"/>
          <w:szCs w:val="24"/>
        </w:rPr>
        <w:t>press</w:t>
      </w:r>
      <w:r w:rsidRPr="00B40A0C">
        <w:rPr>
          <w:rFonts w:ascii="Times New Roman" w:eastAsia="Times" w:hAnsi="Times New Roman" w:cs="Times New Roman"/>
          <w:sz w:val="24"/>
          <w:szCs w:val="24"/>
        </w:rPr>
        <w:t>ed</w:t>
      </w:r>
      <w:r w:rsidR="040B96C4" w:rsidRPr="00B40A0C">
        <w:rPr>
          <w:rFonts w:ascii="Times New Roman" w:eastAsia="Times" w:hAnsi="Times New Roman" w:cs="Times New Roman"/>
          <w:sz w:val="24"/>
          <w:szCs w:val="24"/>
        </w:rPr>
        <w:t xml:space="preserve"> the </w:t>
      </w:r>
      <w:r w:rsidR="00F724B3" w:rsidRPr="00B40A0C">
        <w:rPr>
          <w:rFonts w:ascii="Times New Roman" w:eastAsia="Times" w:hAnsi="Times New Roman" w:cs="Times New Roman"/>
          <w:sz w:val="24"/>
          <w:szCs w:val="24"/>
        </w:rPr>
        <w:t>‘</w:t>
      </w:r>
      <w:r w:rsidR="040B96C4" w:rsidRPr="00B40A0C">
        <w:rPr>
          <w:rFonts w:ascii="Times New Roman" w:eastAsia="Times" w:hAnsi="Times New Roman" w:cs="Times New Roman"/>
          <w:sz w:val="24"/>
          <w:szCs w:val="24"/>
        </w:rPr>
        <w:t>N</w:t>
      </w:r>
      <w:r w:rsidR="00F724B3" w:rsidRPr="00B40A0C">
        <w:rPr>
          <w:rFonts w:ascii="Times New Roman" w:eastAsia="Times" w:hAnsi="Times New Roman" w:cs="Times New Roman"/>
          <w:sz w:val="24"/>
          <w:szCs w:val="24"/>
        </w:rPr>
        <w:t>’</w:t>
      </w:r>
      <w:r w:rsidR="040B96C4" w:rsidRPr="00B40A0C">
        <w:rPr>
          <w:rFonts w:ascii="Times New Roman" w:eastAsia="Times" w:hAnsi="Times New Roman" w:cs="Times New Roman"/>
          <w:sz w:val="24"/>
          <w:szCs w:val="24"/>
        </w:rPr>
        <w:t xml:space="preserve"> key to begin the </w:t>
      </w:r>
      <w:r w:rsidR="1624BBE8" w:rsidRPr="00B40A0C">
        <w:rPr>
          <w:rFonts w:ascii="Times New Roman" w:eastAsia="Times" w:hAnsi="Times New Roman" w:cs="Times New Roman"/>
          <w:sz w:val="24"/>
          <w:szCs w:val="24"/>
        </w:rPr>
        <w:t xml:space="preserve">next </w:t>
      </w:r>
      <w:r w:rsidR="040B96C4" w:rsidRPr="00B40A0C">
        <w:rPr>
          <w:rFonts w:ascii="Times New Roman" w:eastAsia="Times" w:hAnsi="Times New Roman" w:cs="Times New Roman"/>
          <w:sz w:val="24"/>
          <w:szCs w:val="24"/>
        </w:rPr>
        <w:t>trial</w:t>
      </w:r>
      <w:r w:rsidR="1880515A" w:rsidRPr="00B40A0C">
        <w:rPr>
          <w:rFonts w:ascii="Times New Roman" w:eastAsia="Times" w:hAnsi="Times New Roman" w:cs="Times New Roman"/>
          <w:sz w:val="24"/>
          <w:szCs w:val="24"/>
        </w:rPr>
        <w:t xml:space="preserve"> (see Figure </w:t>
      </w:r>
      <w:r w:rsidR="28E900F9" w:rsidRPr="00B40A0C">
        <w:rPr>
          <w:rFonts w:ascii="Times New Roman" w:eastAsia="Times" w:hAnsi="Times New Roman" w:cs="Times New Roman"/>
          <w:sz w:val="24"/>
          <w:szCs w:val="24"/>
        </w:rPr>
        <w:t>1</w:t>
      </w:r>
      <w:r w:rsidR="1880515A" w:rsidRPr="00B40A0C">
        <w:rPr>
          <w:rFonts w:ascii="Times New Roman" w:eastAsia="Times" w:hAnsi="Times New Roman" w:cs="Times New Roman"/>
          <w:sz w:val="24"/>
          <w:szCs w:val="24"/>
        </w:rPr>
        <w:t>)</w:t>
      </w:r>
      <w:r w:rsidR="040B96C4" w:rsidRPr="00B40A0C">
        <w:rPr>
          <w:rFonts w:ascii="Times New Roman" w:eastAsia="Times" w:hAnsi="Times New Roman" w:cs="Times New Roman"/>
          <w:sz w:val="24"/>
          <w:szCs w:val="24"/>
        </w:rPr>
        <w:t>.</w:t>
      </w:r>
    </w:p>
    <w:p w14:paraId="432FA23E" w14:textId="1AFA7DC7" w:rsidR="00DA1B9A" w:rsidRPr="00B40A0C" w:rsidRDefault="00DA1B9A" w:rsidP="00B40A0C">
      <w:pPr>
        <w:spacing w:after="0" w:line="480" w:lineRule="auto"/>
        <w:jc w:val="center"/>
        <w:rPr>
          <w:rFonts w:ascii="Times New Roman" w:eastAsia="Times" w:hAnsi="Times New Roman" w:cs="Times New Roman"/>
          <w:sz w:val="24"/>
          <w:szCs w:val="24"/>
        </w:rPr>
      </w:pPr>
    </w:p>
    <w:p w14:paraId="7D05763A" w14:textId="797439D6" w:rsidR="755FBFF7" w:rsidRDefault="755FBFF7" w:rsidP="009B1EB3">
      <w:pPr>
        <w:spacing w:after="0" w:line="480" w:lineRule="auto"/>
        <w:jc w:val="center"/>
      </w:pPr>
      <w:r>
        <w:rPr>
          <w:noProof/>
        </w:rPr>
        <w:drawing>
          <wp:inline distT="0" distB="0" distL="0" distR="0" wp14:anchorId="009C7226" wp14:editId="09063A59">
            <wp:extent cx="6123073" cy="3443592"/>
            <wp:effectExtent l="0" t="0" r="0" b="0"/>
            <wp:docPr id="353477204" name="Picture 353477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46093" cy="3456538"/>
                    </a:xfrm>
                    <a:prstGeom prst="rect">
                      <a:avLst/>
                    </a:prstGeom>
                  </pic:spPr>
                </pic:pic>
              </a:graphicData>
            </a:graphic>
          </wp:inline>
        </w:drawing>
      </w:r>
    </w:p>
    <w:p w14:paraId="156FEE1B" w14:textId="50FD7A9C" w:rsidR="00DA1B9A" w:rsidRPr="00B40A0C" w:rsidRDefault="040B96C4" w:rsidP="00B40A0C">
      <w:pPr>
        <w:spacing w:after="0" w:line="480" w:lineRule="auto"/>
        <w:rPr>
          <w:rFonts w:ascii="Times New Roman" w:eastAsia="Times" w:hAnsi="Times New Roman" w:cs="Times New Roman"/>
          <w:i/>
          <w:iCs/>
          <w:sz w:val="24"/>
          <w:szCs w:val="24"/>
        </w:rPr>
      </w:pPr>
      <w:bookmarkStart w:id="0" w:name="_Toc78972987"/>
      <w:r w:rsidRPr="00B40A0C">
        <w:rPr>
          <w:rFonts w:ascii="Times New Roman" w:eastAsia="Times" w:hAnsi="Times New Roman" w:cs="Times New Roman"/>
          <w:i/>
          <w:iCs/>
          <w:sz w:val="24"/>
          <w:szCs w:val="24"/>
        </w:rPr>
        <w:t>Figure</w:t>
      </w:r>
      <w:r w:rsidR="787DDF48" w:rsidRPr="00B40A0C">
        <w:rPr>
          <w:rFonts w:ascii="Times New Roman" w:eastAsia="Times" w:hAnsi="Times New Roman" w:cs="Times New Roman"/>
          <w:i/>
          <w:iCs/>
          <w:sz w:val="24"/>
          <w:szCs w:val="24"/>
        </w:rPr>
        <w:t xml:space="preserve"> </w:t>
      </w:r>
      <w:r w:rsidR="375D634E" w:rsidRPr="00B40A0C">
        <w:rPr>
          <w:rFonts w:ascii="Times New Roman" w:eastAsia="Times" w:hAnsi="Times New Roman" w:cs="Times New Roman"/>
          <w:i/>
          <w:iCs/>
          <w:sz w:val="24"/>
          <w:szCs w:val="24"/>
        </w:rPr>
        <w:t>1</w:t>
      </w:r>
      <w:r w:rsidRPr="00B40A0C">
        <w:rPr>
          <w:rFonts w:ascii="Times New Roman" w:eastAsia="Times" w:hAnsi="Times New Roman" w:cs="Times New Roman"/>
          <w:i/>
          <w:iCs/>
          <w:sz w:val="24"/>
          <w:szCs w:val="24"/>
        </w:rPr>
        <w:t xml:space="preserve">. </w:t>
      </w:r>
      <w:r w:rsidRPr="00B40A0C">
        <w:rPr>
          <w:rFonts w:ascii="Times New Roman" w:eastAsia="Times" w:hAnsi="Times New Roman" w:cs="Times New Roman"/>
          <w:sz w:val="24"/>
          <w:szCs w:val="24"/>
        </w:rPr>
        <w:t xml:space="preserve">Trial procedure for the four conditions in Experiment </w:t>
      </w:r>
      <w:r w:rsidR="787DDF48" w:rsidRPr="00B40A0C">
        <w:rPr>
          <w:rFonts w:ascii="Times New Roman" w:eastAsia="Times" w:hAnsi="Times New Roman" w:cs="Times New Roman"/>
          <w:sz w:val="24"/>
          <w:szCs w:val="24"/>
        </w:rPr>
        <w:t>1</w:t>
      </w:r>
      <w:r w:rsidRPr="00B40A0C">
        <w:rPr>
          <w:rFonts w:ascii="Times New Roman" w:eastAsia="Times" w:hAnsi="Times New Roman" w:cs="Times New Roman"/>
          <w:sz w:val="24"/>
          <w:szCs w:val="24"/>
        </w:rPr>
        <w:t>.</w:t>
      </w:r>
      <w:bookmarkEnd w:id="0"/>
      <w:r w:rsidR="000F0360">
        <w:rPr>
          <w:rFonts w:ascii="Times New Roman" w:eastAsia="Times" w:hAnsi="Times New Roman" w:cs="Times New Roman"/>
          <w:sz w:val="24"/>
          <w:szCs w:val="24"/>
        </w:rPr>
        <w:t xml:space="preserve"> Each trial lasted 5s-7s.</w:t>
      </w:r>
    </w:p>
    <w:p w14:paraId="149F943C" w14:textId="73D95AC6" w:rsidR="00951E03" w:rsidRPr="00B40A0C" w:rsidRDefault="1880515A" w:rsidP="00B40A0C">
      <w:pPr>
        <w:spacing w:after="0" w:line="480" w:lineRule="auto"/>
        <w:ind w:firstLine="720"/>
        <w:rPr>
          <w:rFonts w:ascii="Times New Roman" w:eastAsia="Times" w:hAnsi="Times New Roman" w:cs="Times New Roman"/>
          <w:sz w:val="24"/>
          <w:szCs w:val="24"/>
        </w:rPr>
      </w:pPr>
      <w:r w:rsidRPr="00B40A0C">
        <w:rPr>
          <w:rFonts w:ascii="Times New Roman" w:eastAsia="Times" w:hAnsi="Times New Roman" w:cs="Times New Roman"/>
          <w:sz w:val="24"/>
          <w:szCs w:val="24"/>
        </w:rPr>
        <w:t>In Operant trials, participants were instructed that after the fixation cross disappeared</w:t>
      </w:r>
      <w:r w:rsidR="01C93107" w:rsidRPr="00B40A0C">
        <w:rPr>
          <w:rFonts w:ascii="Times New Roman" w:eastAsia="Times" w:hAnsi="Times New Roman" w:cs="Times New Roman"/>
          <w:sz w:val="24"/>
          <w:szCs w:val="24"/>
        </w:rPr>
        <w:t>, they should</w:t>
      </w:r>
      <w:r w:rsidRPr="00B40A0C">
        <w:rPr>
          <w:rFonts w:ascii="Times New Roman" w:eastAsia="Times" w:hAnsi="Times New Roman" w:cs="Times New Roman"/>
          <w:sz w:val="24"/>
          <w:szCs w:val="24"/>
        </w:rPr>
        <w:t xml:space="preserve"> press the space bar at any moment of their choosing</w:t>
      </w:r>
      <w:r w:rsidR="7487723A" w:rsidRPr="00B40A0C">
        <w:rPr>
          <w:rFonts w:ascii="Times New Roman" w:eastAsia="Times" w:hAnsi="Times New Roman" w:cs="Times New Roman"/>
          <w:sz w:val="24"/>
          <w:szCs w:val="24"/>
        </w:rPr>
        <w:t>. This</w:t>
      </w:r>
      <w:r w:rsidRPr="00B40A0C">
        <w:rPr>
          <w:rFonts w:ascii="Times New Roman" w:eastAsia="Times" w:hAnsi="Times New Roman" w:cs="Times New Roman"/>
          <w:sz w:val="24"/>
          <w:szCs w:val="24"/>
        </w:rPr>
        <w:t xml:space="preserve"> release</w:t>
      </w:r>
      <w:r w:rsidR="32E592C9" w:rsidRPr="00B40A0C">
        <w:rPr>
          <w:rFonts w:ascii="Times New Roman" w:eastAsia="Times" w:hAnsi="Times New Roman" w:cs="Times New Roman"/>
          <w:sz w:val="24"/>
          <w:szCs w:val="24"/>
        </w:rPr>
        <w:t>d</w:t>
      </w:r>
      <w:r w:rsidRPr="00B40A0C">
        <w:rPr>
          <w:rFonts w:ascii="Times New Roman" w:eastAsia="Times" w:hAnsi="Times New Roman" w:cs="Times New Roman"/>
          <w:sz w:val="24"/>
          <w:szCs w:val="24"/>
        </w:rPr>
        <w:t>, after a variable time interval (randomized between 500 and 1500ms) a high-pitch tone (100ms, 1 kHz) through the right speaker only.</w:t>
      </w:r>
      <w:r w:rsidR="47C17F50" w:rsidRPr="00B40A0C">
        <w:rPr>
          <w:rFonts w:ascii="Times New Roman" w:eastAsia="Times" w:hAnsi="Times New Roman" w:cs="Times New Roman"/>
          <w:sz w:val="24"/>
          <w:szCs w:val="24"/>
        </w:rPr>
        <w:t xml:space="preserve"> P</w:t>
      </w:r>
      <w:r w:rsidRPr="00B40A0C">
        <w:rPr>
          <w:rFonts w:ascii="Times New Roman" w:eastAsia="Times" w:hAnsi="Times New Roman" w:cs="Times New Roman"/>
          <w:sz w:val="24"/>
          <w:szCs w:val="24"/>
        </w:rPr>
        <w:t>articipants then reproduced the interval as above. In the Observed Human condition</w:t>
      </w:r>
      <w:r w:rsidR="00F724B3" w:rsidRPr="00B40A0C">
        <w:rPr>
          <w:rFonts w:ascii="Times New Roman" w:eastAsia="Times" w:hAnsi="Times New Roman" w:cs="Times New Roman"/>
          <w:sz w:val="24"/>
          <w:szCs w:val="24"/>
        </w:rPr>
        <w:t>,</w:t>
      </w:r>
      <w:r w:rsidRPr="00B40A0C">
        <w:rPr>
          <w:rFonts w:ascii="Times New Roman" w:eastAsia="Times" w:hAnsi="Times New Roman" w:cs="Times New Roman"/>
          <w:sz w:val="24"/>
          <w:szCs w:val="24"/>
        </w:rPr>
        <w:t xml:space="preserve"> participants watched the experimenter performing the action.</w:t>
      </w:r>
    </w:p>
    <w:p w14:paraId="1520C4A6" w14:textId="56DF2452" w:rsidR="00951E03" w:rsidRPr="00B40A0C" w:rsidRDefault="1880515A" w:rsidP="00B40A0C">
      <w:pPr>
        <w:spacing w:after="0" w:line="480" w:lineRule="auto"/>
        <w:ind w:firstLine="720"/>
        <w:rPr>
          <w:rFonts w:ascii="Times New Roman" w:eastAsia="Times" w:hAnsi="Times New Roman" w:cs="Times New Roman"/>
          <w:b/>
          <w:bCs/>
          <w:sz w:val="24"/>
          <w:szCs w:val="24"/>
        </w:rPr>
      </w:pPr>
      <w:r w:rsidRPr="00B40A0C">
        <w:rPr>
          <w:rFonts w:ascii="Times New Roman" w:eastAsia="Times" w:hAnsi="Times New Roman" w:cs="Times New Roman"/>
          <w:sz w:val="24"/>
          <w:szCs w:val="24"/>
        </w:rPr>
        <w:lastRenderedPageBreak/>
        <w:t>In the Observed Robot condition</w:t>
      </w:r>
      <w:r w:rsidR="00F724B3" w:rsidRPr="00B40A0C">
        <w:rPr>
          <w:rFonts w:ascii="Times New Roman" w:eastAsia="Times" w:hAnsi="Times New Roman" w:cs="Times New Roman"/>
          <w:sz w:val="24"/>
          <w:szCs w:val="24"/>
        </w:rPr>
        <w:t>,</w:t>
      </w:r>
      <w:r w:rsidRPr="00B40A0C">
        <w:rPr>
          <w:rFonts w:ascii="Times New Roman" w:eastAsia="Times" w:hAnsi="Times New Roman" w:cs="Times New Roman"/>
          <w:sz w:val="24"/>
          <w:szCs w:val="24"/>
        </w:rPr>
        <w:t xml:space="preserve"> Cozmo was placed at the centre of the keyboard, in reach of the space bar. The trial procedure was identical to the Observed Human condition, with the only difference being the agent executing the action. Cozmo’s actions were remotely controlled by the experimenter positioned outside the room. Participants were given no specific information about how Cozmo was executing. The experimenter waited outside the laboratory in all conditions, except for the Observed Human condition.</w:t>
      </w:r>
    </w:p>
    <w:p w14:paraId="1AEC640B" w14:textId="0E46B344" w:rsidR="00DA1B9A" w:rsidRPr="00B40A0C" w:rsidRDefault="040B96C4" w:rsidP="00B40A0C">
      <w:pPr>
        <w:keepNext/>
        <w:spacing w:after="0" w:line="480" w:lineRule="auto"/>
        <w:jc w:val="center"/>
        <w:rPr>
          <w:rFonts w:ascii="Times New Roman" w:eastAsia="Times" w:hAnsi="Times New Roman" w:cs="Times New Roman"/>
          <w:sz w:val="24"/>
          <w:szCs w:val="24"/>
        </w:rPr>
      </w:pPr>
      <w:r w:rsidRPr="00B40A0C">
        <w:rPr>
          <w:rFonts w:ascii="Times New Roman" w:eastAsia="Times" w:hAnsi="Times New Roman" w:cs="Times New Roman"/>
          <w:i/>
          <w:iCs/>
          <w:sz w:val="24"/>
          <w:szCs w:val="24"/>
        </w:rPr>
        <w:t>Results</w:t>
      </w:r>
    </w:p>
    <w:p w14:paraId="53BF8F52" w14:textId="5F855B96" w:rsidR="0064799A" w:rsidRPr="00B40A0C" w:rsidRDefault="040B96C4" w:rsidP="00B40A0C">
      <w:pPr>
        <w:keepNext/>
        <w:spacing w:after="0" w:line="480" w:lineRule="auto"/>
        <w:ind w:firstLine="720"/>
        <w:rPr>
          <w:rFonts w:ascii="Times New Roman" w:eastAsia="Times" w:hAnsi="Times New Roman" w:cs="Times New Roman"/>
          <w:sz w:val="24"/>
          <w:szCs w:val="24"/>
        </w:rPr>
      </w:pPr>
      <w:r w:rsidRPr="00B40A0C">
        <w:rPr>
          <w:rFonts w:ascii="Times New Roman" w:eastAsia="Times" w:hAnsi="Times New Roman" w:cs="Times New Roman"/>
          <w:sz w:val="24"/>
          <w:szCs w:val="24"/>
        </w:rPr>
        <w:t xml:space="preserve">The following exclusion criteria were </w:t>
      </w:r>
      <w:r w:rsidR="49943F8E" w:rsidRPr="00B40A0C">
        <w:rPr>
          <w:rFonts w:ascii="Times New Roman" w:eastAsia="Times" w:hAnsi="Times New Roman" w:cs="Times New Roman"/>
          <w:sz w:val="24"/>
          <w:szCs w:val="24"/>
        </w:rPr>
        <w:t>applied</w:t>
      </w:r>
      <w:r w:rsidR="47C17F50" w:rsidRPr="00B40A0C">
        <w:rPr>
          <w:rFonts w:ascii="Times New Roman" w:eastAsia="Times" w:hAnsi="Times New Roman" w:cs="Times New Roman"/>
          <w:sz w:val="24"/>
          <w:szCs w:val="24"/>
        </w:rPr>
        <w:t xml:space="preserve">, consistently with </w:t>
      </w:r>
      <w:r w:rsidR="486A0F38" w:rsidRPr="00B40A0C">
        <w:rPr>
          <w:rFonts w:ascii="Times New Roman" w:eastAsia="Times" w:hAnsi="Times New Roman" w:cs="Times New Roman"/>
          <w:sz w:val="24"/>
          <w:szCs w:val="24"/>
        </w:rPr>
        <w:t>our previous studies involving the same methodology (</w:t>
      </w:r>
      <w:proofErr w:type="spellStart"/>
      <w:r w:rsidR="486A0F38" w:rsidRPr="00B40A0C">
        <w:rPr>
          <w:rFonts w:ascii="Times New Roman" w:eastAsia="Times" w:hAnsi="Times New Roman" w:cs="Times New Roman"/>
          <w:sz w:val="24"/>
          <w:szCs w:val="24"/>
        </w:rPr>
        <w:t>Pascolini</w:t>
      </w:r>
      <w:proofErr w:type="spellEnd"/>
      <w:r w:rsidR="486A0F38" w:rsidRPr="00B40A0C">
        <w:rPr>
          <w:rFonts w:ascii="Times New Roman" w:eastAsia="Times" w:hAnsi="Times New Roman" w:cs="Times New Roman"/>
          <w:sz w:val="24"/>
          <w:szCs w:val="24"/>
        </w:rPr>
        <w:t xml:space="preserve"> et al., 2021)</w:t>
      </w:r>
      <w:r w:rsidRPr="00B40A0C">
        <w:rPr>
          <w:rFonts w:ascii="Times New Roman" w:eastAsia="Times" w:hAnsi="Times New Roman" w:cs="Times New Roman"/>
          <w:sz w:val="24"/>
          <w:szCs w:val="24"/>
        </w:rPr>
        <w:t xml:space="preserve">: </w:t>
      </w:r>
      <w:r w:rsidR="49943F8E" w:rsidRPr="00B40A0C">
        <w:rPr>
          <w:rFonts w:ascii="Times New Roman" w:eastAsia="Times" w:hAnsi="Times New Roman" w:cs="Times New Roman"/>
          <w:sz w:val="24"/>
          <w:szCs w:val="24"/>
        </w:rPr>
        <w:t>participants not producing</w:t>
      </w:r>
      <w:r w:rsidRPr="00B40A0C">
        <w:rPr>
          <w:rFonts w:ascii="Times New Roman" w:eastAsia="Times" w:hAnsi="Times New Roman" w:cs="Times New Roman"/>
          <w:sz w:val="24"/>
          <w:szCs w:val="24"/>
        </w:rPr>
        <w:t xml:space="preserve"> </w:t>
      </w:r>
      <w:r w:rsidR="49943F8E" w:rsidRPr="00B40A0C">
        <w:rPr>
          <w:rFonts w:ascii="Times New Roman" w:eastAsia="Times" w:hAnsi="Times New Roman" w:cs="Times New Roman"/>
          <w:sz w:val="24"/>
          <w:szCs w:val="24"/>
        </w:rPr>
        <w:t>reproductions</w:t>
      </w:r>
      <w:r w:rsidRPr="00B40A0C">
        <w:rPr>
          <w:rFonts w:ascii="Times New Roman" w:eastAsia="Times" w:hAnsi="Times New Roman" w:cs="Times New Roman"/>
          <w:sz w:val="24"/>
          <w:szCs w:val="24"/>
        </w:rPr>
        <w:t xml:space="preserve"> covarying monotonically with</w:t>
      </w:r>
      <w:r w:rsidR="49943F8E" w:rsidRPr="00B40A0C">
        <w:rPr>
          <w:rFonts w:ascii="Times New Roman" w:eastAsia="Times" w:hAnsi="Times New Roman" w:cs="Times New Roman"/>
          <w:sz w:val="24"/>
          <w:szCs w:val="24"/>
        </w:rPr>
        <w:t xml:space="preserve"> veridical</w:t>
      </w:r>
      <w:r w:rsidRPr="00B40A0C">
        <w:rPr>
          <w:rFonts w:ascii="Times New Roman" w:eastAsia="Times" w:hAnsi="Times New Roman" w:cs="Times New Roman"/>
          <w:sz w:val="24"/>
          <w:szCs w:val="24"/>
        </w:rPr>
        <w:t xml:space="preserve"> intervals (</w:t>
      </w:r>
      <w:r w:rsidR="49943F8E" w:rsidRPr="00B40A0C">
        <w:rPr>
          <w:rFonts w:ascii="Times New Roman" w:eastAsia="Times" w:hAnsi="Times New Roman" w:cs="Times New Roman"/>
          <w:sz w:val="24"/>
          <w:szCs w:val="24"/>
        </w:rPr>
        <w:t>i.e.</w:t>
      </w:r>
      <w:r w:rsidR="37A714D2" w:rsidRPr="00B40A0C">
        <w:rPr>
          <w:rFonts w:ascii="Times New Roman" w:eastAsia="Times" w:hAnsi="Times New Roman" w:cs="Times New Roman"/>
          <w:sz w:val="24"/>
          <w:szCs w:val="24"/>
        </w:rPr>
        <w:t>,</w:t>
      </w:r>
      <w:r w:rsidR="49943F8E" w:rsidRPr="00B40A0C">
        <w:rPr>
          <w:rFonts w:ascii="Times New Roman" w:eastAsia="Times" w:hAnsi="Times New Roman" w:cs="Times New Roman"/>
          <w:sz w:val="24"/>
          <w:szCs w:val="24"/>
        </w:rPr>
        <w:t xml:space="preserve"> </w:t>
      </w:r>
      <w:r w:rsidR="49943F8E" w:rsidRPr="00B40A0C">
        <w:rPr>
          <w:rFonts w:ascii="Times New Roman" w:eastAsia="Times" w:hAnsi="Times New Roman" w:cs="Times New Roman"/>
          <w:i/>
          <w:iCs/>
          <w:sz w:val="24"/>
          <w:szCs w:val="24"/>
        </w:rPr>
        <w:t>r</w:t>
      </w:r>
      <w:r w:rsidR="121FB2B7" w:rsidRPr="00B40A0C">
        <w:rPr>
          <w:rFonts w:ascii="Times New Roman" w:eastAsia="Times" w:hAnsi="Times New Roman" w:cs="Times New Roman"/>
          <w:sz w:val="24"/>
          <w:szCs w:val="24"/>
        </w:rPr>
        <w:t xml:space="preserve"> </w:t>
      </w:r>
      <w:r w:rsidR="49943F8E" w:rsidRPr="00B40A0C">
        <w:rPr>
          <w:rFonts w:ascii="Times New Roman" w:eastAsia="Times" w:hAnsi="Times New Roman" w:cs="Times New Roman"/>
          <w:sz w:val="24"/>
          <w:szCs w:val="24"/>
        </w:rPr>
        <w:t>&lt;</w:t>
      </w:r>
      <w:r w:rsidR="121FB2B7" w:rsidRPr="00B40A0C">
        <w:rPr>
          <w:rFonts w:ascii="Times New Roman" w:eastAsia="Times" w:hAnsi="Times New Roman" w:cs="Times New Roman"/>
          <w:sz w:val="24"/>
          <w:szCs w:val="24"/>
        </w:rPr>
        <w:t xml:space="preserve"> </w:t>
      </w:r>
      <w:r w:rsidR="49943F8E" w:rsidRPr="00B40A0C">
        <w:rPr>
          <w:rFonts w:ascii="Times New Roman" w:eastAsia="Times" w:hAnsi="Times New Roman" w:cs="Times New Roman"/>
          <w:sz w:val="24"/>
          <w:szCs w:val="24"/>
        </w:rPr>
        <w:t>0.4; see</w:t>
      </w:r>
      <w:r w:rsidRPr="00B40A0C">
        <w:rPr>
          <w:rFonts w:ascii="Times New Roman" w:eastAsia="Times" w:hAnsi="Times New Roman" w:cs="Times New Roman"/>
          <w:sz w:val="24"/>
          <w:szCs w:val="24"/>
        </w:rPr>
        <w:t xml:space="preserve"> Caspar et al., 2016), </w:t>
      </w:r>
      <w:r w:rsidR="49943F8E" w:rsidRPr="00B40A0C">
        <w:rPr>
          <w:rFonts w:ascii="Times New Roman" w:eastAsia="Times" w:hAnsi="Times New Roman" w:cs="Times New Roman"/>
          <w:sz w:val="24"/>
          <w:szCs w:val="24"/>
        </w:rPr>
        <w:t>trials with reproductions &lt;</w:t>
      </w:r>
      <w:r w:rsidR="23D96CBE" w:rsidRPr="00B40A0C">
        <w:rPr>
          <w:rFonts w:ascii="Times New Roman" w:eastAsia="Times" w:hAnsi="Times New Roman" w:cs="Times New Roman"/>
          <w:sz w:val="24"/>
          <w:szCs w:val="24"/>
        </w:rPr>
        <w:t xml:space="preserve"> </w:t>
      </w:r>
      <w:r w:rsidR="49943F8E" w:rsidRPr="00B40A0C">
        <w:rPr>
          <w:rFonts w:ascii="Times New Roman" w:eastAsia="Times" w:hAnsi="Times New Roman" w:cs="Times New Roman"/>
          <w:sz w:val="24"/>
          <w:szCs w:val="24"/>
        </w:rPr>
        <w:t>100ms</w:t>
      </w:r>
      <w:r w:rsidRPr="00B40A0C">
        <w:rPr>
          <w:rFonts w:ascii="Times New Roman" w:eastAsia="Times" w:hAnsi="Times New Roman" w:cs="Times New Roman"/>
          <w:sz w:val="24"/>
          <w:szCs w:val="24"/>
        </w:rPr>
        <w:t xml:space="preserve">, and trials </w:t>
      </w:r>
      <w:r w:rsidR="49943F8E" w:rsidRPr="00B40A0C">
        <w:rPr>
          <w:rFonts w:ascii="Times New Roman" w:eastAsia="Times" w:hAnsi="Times New Roman" w:cs="Times New Roman"/>
          <w:sz w:val="24"/>
          <w:szCs w:val="24"/>
        </w:rPr>
        <w:t xml:space="preserve">with reproductions </w:t>
      </w:r>
      <w:r w:rsidRPr="00B40A0C">
        <w:rPr>
          <w:rFonts w:ascii="Times New Roman" w:eastAsia="Times" w:hAnsi="Times New Roman" w:cs="Times New Roman"/>
          <w:sz w:val="24"/>
          <w:szCs w:val="24"/>
        </w:rPr>
        <w:t xml:space="preserve">+/- 3SD from </w:t>
      </w:r>
      <w:r w:rsidR="49943F8E" w:rsidRPr="00B40A0C">
        <w:rPr>
          <w:rFonts w:ascii="Times New Roman" w:eastAsia="Times" w:hAnsi="Times New Roman" w:cs="Times New Roman"/>
          <w:sz w:val="24"/>
          <w:szCs w:val="24"/>
        </w:rPr>
        <w:t xml:space="preserve">participant </w:t>
      </w:r>
      <w:r w:rsidRPr="00B40A0C">
        <w:rPr>
          <w:rFonts w:ascii="Times New Roman" w:eastAsia="Times" w:hAnsi="Times New Roman" w:cs="Times New Roman"/>
          <w:sz w:val="24"/>
          <w:szCs w:val="24"/>
        </w:rPr>
        <w:t>mea</w:t>
      </w:r>
      <w:r w:rsidR="49943F8E" w:rsidRPr="00B40A0C">
        <w:rPr>
          <w:rFonts w:ascii="Times New Roman" w:eastAsia="Times" w:hAnsi="Times New Roman" w:cs="Times New Roman"/>
          <w:sz w:val="24"/>
          <w:szCs w:val="24"/>
        </w:rPr>
        <w:t>n</w:t>
      </w:r>
      <w:r w:rsidRPr="00B40A0C">
        <w:rPr>
          <w:rFonts w:ascii="Times New Roman" w:eastAsia="Times" w:hAnsi="Times New Roman" w:cs="Times New Roman"/>
          <w:sz w:val="24"/>
          <w:szCs w:val="24"/>
        </w:rPr>
        <w:t xml:space="preserve">). This resulted in </w:t>
      </w:r>
      <w:r w:rsidR="26540495" w:rsidRPr="00B40A0C">
        <w:rPr>
          <w:rFonts w:ascii="Times New Roman" w:eastAsia="Times" w:hAnsi="Times New Roman" w:cs="Times New Roman"/>
          <w:sz w:val="24"/>
          <w:szCs w:val="24"/>
        </w:rPr>
        <w:t>one</w:t>
      </w:r>
      <w:r w:rsidRPr="00B40A0C">
        <w:rPr>
          <w:rFonts w:ascii="Times New Roman" w:eastAsia="Times" w:hAnsi="Times New Roman" w:cs="Times New Roman"/>
          <w:sz w:val="24"/>
          <w:szCs w:val="24"/>
        </w:rPr>
        <w:t xml:space="preserve"> participant and 0.96% of total trials</w:t>
      </w:r>
      <w:r w:rsidR="26540495" w:rsidRPr="00B40A0C">
        <w:rPr>
          <w:rFonts w:ascii="Times New Roman" w:eastAsia="Times" w:hAnsi="Times New Roman" w:cs="Times New Roman"/>
          <w:sz w:val="24"/>
          <w:szCs w:val="24"/>
        </w:rPr>
        <w:t xml:space="preserve"> removed</w:t>
      </w:r>
      <w:r w:rsidRPr="00B40A0C">
        <w:rPr>
          <w:rFonts w:ascii="Times New Roman" w:eastAsia="Times" w:hAnsi="Times New Roman" w:cs="Times New Roman"/>
          <w:sz w:val="24"/>
          <w:szCs w:val="24"/>
        </w:rPr>
        <w:t>.</w:t>
      </w:r>
      <w:r w:rsidR="26540495" w:rsidRPr="00B40A0C">
        <w:rPr>
          <w:rFonts w:ascii="Times New Roman" w:eastAsia="Times" w:hAnsi="Times New Roman" w:cs="Times New Roman"/>
          <w:sz w:val="24"/>
          <w:szCs w:val="24"/>
        </w:rPr>
        <w:t xml:space="preserve"> </w:t>
      </w:r>
      <w:r w:rsidRPr="00B40A0C">
        <w:rPr>
          <w:rFonts w:ascii="Times New Roman" w:eastAsia="Times" w:hAnsi="Times New Roman" w:cs="Times New Roman"/>
          <w:sz w:val="24"/>
          <w:szCs w:val="24"/>
        </w:rPr>
        <w:t xml:space="preserve"> Shapiro-Wilk tests performed on </w:t>
      </w:r>
      <w:r w:rsidR="26540495" w:rsidRPr="00B40A0C">
        <w:rPr>
          <w:rFonts w:ascii="Times New Roman" w:eastAsia="Times" w:hAnsi="Times New Roman" w:cs="Times New Roman"/>
          <w:sz w:val="24"/>
          <w:szCs w:val="24"/>
        </w:rPr>
        <w:t xml:space="preserve">mean proportion reproduction for </w:t>
      </w:r>
      <w:r w:rsidRPr="00B40A0C">
        <w:rPr>
          <w:rFonts w:ascii="Times New Roman" w:eastAsia="Times" w:hAnsi="Times New Roman" w:cs="Times New Roman"/>
          <w:sz w:val="24"/>
          <w:szCs w:val="24"/>
        </w:rPr>
        <w:t xml:space="preserve">each condition </w:t>
      </w:r>
      <w:r w:rsidR="26540495" w:rsidRPr="00B40A0C">
        <w:rPr>
          <w:rFonts w:ascii="Times New Roman" w:eastAsia="Times" w:hAnsi="Times New Roman" w:cs="Times New Roman"/>
          <w:sz w:val="24"/>
          <w:szCs w:val="24"/>
        </w:rPr>
        <w:t>showed</w:t>
      </w:r>
      <w:r w:rsidR="00C96A70" w:rsidRPr="00B40A0C">
        <w:rPr>
          <w:rFonts w:ascii="Times New Roman" w:eastAsia="Times" w:hAnsi="Times New Roman" w:cs="Times New Roman"/>
          <w:sz w:val="24"/>
          <w:szCs w:val="24"/>
        </w:rPr>
        <w:t xml:space="preserve"> </w:t>
      </w:r>
      <w:r w:rsidR="26540495" w:rsidRPr="00B40A0C">
        <w:rPr>
          <w:rFonts w:ascii="Times New Roman" w:eastAsia="Times" w:hAnsi="Times New Roman" w:cs="Times New Roman"/>
          <w:sz w:val="24"/>
          <w:szCs w:val="24"/>
        </w:rPr>
        <w:lastRenderedPageBreak/>
        <w:t>that the</w:t>
      </w:r>
      <w:r w:rsidRPr="00B40A0C">
        <w:rPr>
          <w:rFonts w:ascii="Times New Roman" w:eastAsia="Times" w:hAnsi="Times New Roman" w:cs="Times New Roman"/>
          <w:sz w:val="24"/>
          <w:szCs w:val="24"/>
        </w:rPr>
        <w:t xml:space="preserve"> Observed Robot condition </w:t>
      </w:r>
      <w:r w:rsidR="26540495" w:rsidRPr="00B40A0C">
        <w:rPr>
          <w:rFonts w:ascii="Times New Roman" w:eastAsia="Times" w:hAnsi="Times New Roman" w:cs="Times New Roman"/>
          <w:sz w:val="24"/>
          <w:szCs w:val="24"/>
        </w:rPr>
        <w:t xml:space="preserve">held </w:t>
      </w:r>
      <w:r w:rsidRPr="00B40A0C">
        <w:rPr>
          <w:rFonts w:ascii="Times New Roman" w:eastAsia="Times" w:hAnsi="Times New Roman" w:cs="Times New Roman"/>
          <w:sz w:val="24"/>
          <w:szCs w:val="24"/>
        </w:rPr>
        <w:t xml:space="preserve">a non-normal distribution: </w:t>
      </w:r>
      <w:proofErr w:type="gramStart"/>
      <w:r w:rsidRPr="00B40A0C">
        <w:rPr>
          <w:rFonts w:ascii="Times New Roman" w:eastAsia="Times" w:hAnsi="Times New Roman" w:cs="Times New Roman"/>
          <w:i/>
          <w:iCs/>
          <w:sz w:val="24"/>
          <w:szCs w:val="24"/>
        </w:rPr>
        <w:t>W</w:t>
      </w:r>
      <w:r w:rsidRPr="00B40A0C">
        <w:rPr>
          <w:rFonts w:ascii="Times New Roman" w:eastAsia="Times" w:hAnsi="Times New Roman" w:cs="Times New Roman"/>
          <w:sz w:val="24"/>
          <w:szCs w:val="24"/>
        </w:rPr>
        <w:t>(</w:t>
      </w:r>
      <w:proofErr w:type="gramEnd"/>
      <w:r w:rsidRPr="00B40A0C">
        <w:rPr>
          <w:rFonts w:ascii="Times New Roman" w:eastAsia="Times" w:hAnsi="Times New Roman" w:cs="Times New Roman"/>
          <w:sz w:val="24"/>
          <w:szCs w:val="24"/>
        </w:rPr>
        <w:t xml:space="preserve">30) = 0.911, </w:t>
      </w:r>
      <w:r w:rsidRPr="00B40A0C">
        <w:rPr>
          <w:rFonts w:ascii="Times New Roman" w:eastAsia="Times" w:hAnsi="Times New Roman" w:cs="Times New Roman"/>
          <w:i/>
          <w:iCs/>
          <w:sz w:val="24"/>
          <w:szCs w:val="24"/>
        </w:rPr>
        <w:t>p</w:t>
      </w:r>
      <w:r w:rsidRPr="00B40A0C">
        <w:rPr>
          <w:rFonts w:ascii="Times New Roman" w:eastAsia="Times" w:hAnsi="Times New Roman" w:cs="Times New Roman"/>
          <w:sz w:val="24"/>
          <w:szCs w:val="24"/>
        </w:rPr>
        <w:t xml:space="preserve"> = .016, while other conditions reported </w:t>
      </w:r>
      <w:r w:rsidRPr="00B40A0C">
        <w:rPr>
          <w:rFonts w:ascii="Times New Roman" w:eastAsia="Times" w:hAnsi="Times New Roman" w:cs="Times New Roman"/>
          <w:i/>
          <w:iCs/>
          <w:sz w:val="24"/>
          <w:szCs w:val="24"/>
        </w:rPr>
        <w:t>p</w:t>
      </w:r>
      <w:r w:rsidRPr="00B40A0C">
        <w:rPr>
          <w:rFonts w:ascii="Times New Roman" w:eastAsia="Times" w:hAnsi="Times New Roman" w:cs="Times New Roman"/>
          <w:sz w:val="24"/>
          <w:szCs w:val="24"/>
        </w:rPr>
        <w:t xml:space="preserve"> &gt; .05 (Fig</w:t>
      </w:r>
      <w:r w:rsidR="26540495" w:rsidRPr="00B40A0C">
        <w:rPr>
          <w:rFonts w:ascii="Times New Roman" w:eastAsia="Times" w:hAnsi="Times New Roman" w:cs="Times New Roman"/>
          <w:sz w:val="24"/>
          <w:szCs w:val="24"/>
        </w:rPr>
        <w:t>ure</w:t>
      </w:r>
      <w:r w:rsidRPr="00B40A0C">
        <w:rPr>
          <w:rFonts w:ascii="Times New Roman" w:eastAsia="Times" w:hAnsi="Times New Roman" w:cs="Times New Roman"/>
          <w:sz w:val="24"/>
          <w:szCs w:val="24"/>
        </w:rPr>
        <w:t xml:space="preserve"> </w:t>
      </w:r>
      <w:r w:rsidR="30929BBC" w:rsidRPr="00B40A0C">
        <w:rPr>
          <w:rFonts w:ascii="Times New Roman" w:eastAsia="Times" w:hAnsi="Times New Roman" w:cs="Times New Roman"/>
          <w:sz w:val="24"/>
          <w:szCs w:val="24"/>
        </w:rPr>
        <w:t>2</w:t>
      </w:r>
      <w:r w:rsidRPr="00B40A0C">
        <w:rPr>
          <w:rFonts w:ascii="Times New Roman" w:eastAsia="Times" w:hAnsi="Times New Roman" w:cs="Times New Roman"/>
          <w:sz w:val="24"/>
          <w:szCs w:val="24"/>
        </w:rPr>
        <w:t>).</w:t>
      </w:r>
      <w:bookmarkStart w:id="1" w:name="_Toc78972988"/>
    </w:p>
    <w:p w14:paraId="32074F68" w14:textId="031D2E59" w:rsidR="0064799A" w:rsidRPr="00B40A0C" w:rsidRDefault="00DB5B5B" w:rsidP="009B1EB3">
      <w:pPr>
        <w:keepNext/>
        <w:tabs>
          <w:tab w:val="left" w:pos="709"/>
        </w:tabs>
        <w:spacing w:after="0" w:line="480" w:lineRule="auto"/>
        <w:ind w:right="521"/>
        <w:jc w:val="center"/>
        <w:rPr>
          <w:rFonts w:ascii="Times New Roman" w:eastAsia="Times" w:hAnsi="Times New Roman" w:cs="Times New Roman"/>
          <w:i/>
          <w:iCs/>
          <w:sz w:val="24"/>
          <w:szCs w:val="24"/>
        </w:rPr>
      </w:pPr>
      <w:r>
        <w:rPr>
          <w:rFonts w:ascii="Times New Roman" w:hAnsi="Times New Roman" w:cs="Times New Roman"/>
          <w:noProof/>
          <w:sz w:val="24"/>
          <w:szCs w:val="24"/>
        </w:rPr>
        <w:drawing>
          <wp:inline distT="0" distB="0" distL="0" distR="0" wp14:anchorId="15F40D56" wp14:editId="682E78B3">
            <wp:extent cx="5785669" cy="3929974"/>
            <wp:effectExtent l="0" t="0" r="0" b="0"/>
            <wp:docPr id="1966046231" name="Picture 3" descr="A group of graph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046231" name="Picture 3" descr="A group of graphs with text&#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34428" cy="3963094"/>
                    </a:xfrm>
                    <a:prstGeom prst="rect">
                      <a:avLst/>
                    </a:prstGeom>
                  </pic:spPr>
                </pic:pic>
              </a:graphicData>
            </a:graphic>
          </wp:inline>
        </w:drawing>
      </w:r>
      <w:r w:rsidR="00E95A57" w:rsidRPr="00B40A0C">
        <w:rPr>
          <w:rFonts w:ascii="Times New Roman" w:hAnsi="Times New Roman" w:cs="Times New Roman"/>
          <w:noProof/>
          <w:sz w:val="24"/>
          <w:szCs w:val="24"/>
        </w:rPr>
        <w:t xml:space="preserve"> </w:t>
      </w:r>
    </w:p>
    <w:p w14:paraId="019FC1DE" w14:textId="1D0A7A14" w:rsidR="00DA1B9A" w:rsidRPr="00B40A0C" w:rsidRDefault="040B96C4" w:rsidP="00B40A0C">
      <w:pPr>
        <w:keepNext/>
        <w:spacing w:after="0" w:line="480" w:lineRule="auto"/>
        <w:rPr>
          <w:rFonts w:ascii="Times New Roman" w:eastAsia="Times" w:hAnsi="Times New Roman" w:cs="Times New Roman"/>
          <w:i/>
          <w:iCs/>
          <w:sz w:val="24"/>
          <w:szCs w:val="24"/>
        </w:rPr>
      </w:pPr>
      <w:r w:rsidRPr="00B40A0C">
        <w:rPr>
          <w:rFonts w:ascii="Times New Roman" w:eastAsia="Times" w:hAnsi="Times New Roman" w:cs="Times New Roman"/>
          <w:i/>
          <w:iCs/>
          <w:sz w:val="24"/>
          <w:szCs w:val="24"/>
        </w:rPr>
        <w:t xml:space="preserve">Figure </w:t>
      </w:r>
      <w:r w:rsidR="549308DF" w:rsidRPr="00B40A0C">
        <w:rPr>
          <w:rFonts w:ascii="Times New Roman" w:eastAsia="Times" w:hAnsi="Times New Roman" w:cs="Times New Roman"/>
          <w:i/>
          <w:iCs/>
          <w:sz w:val="24"/>
          <w:szCs w:val="24"/>
        </w:rPr>
        <w:t>2</w:t>
      </w:r>
      <w:r w:rsidRPr="00B40A0C">
        <w:rPr>
          <w:rFonts w:ascii="Times New Roman" w:eastAsia="Times" w:hAnsi="Times New Roman" w:cs="Times New Roman"/>
          <w:b/>
          <w:bCs/>
          <w:sz w:val="24"/>
          <w:szCs w:val="24"/>
        </w:rPr>
        <w:t>.</w:t>
      </w:r>
      <w:r w:rsidRPr="00B40A0C">
        <w:rPr>
          <w:rFonts w:ascii="Times New Roman" w:eastAsia="Times" w:hAnsi="Times New Roman" w:cs="Times New Roman"/>
          <w:i/>
          <w:iCs/>
          <w:sz w:val="24"/>
          <w:szCs w:val="24"/>
        </w:rPr>
        <w:t xml:space="preserve"> </w:t>
      </w:r>
      <w:bookmarkStart w:id="2" w:name="OLE_LINK1"/>
      <w:r w:rsidRPr="00B40A0C">
        <w:rPr>
          <w:rFonts w:ascii="Times New Roman" w:eastAsia="Times" w:hAnsi="Times New Roman" w:cs="Times New Roman"/>
          <w:sz w:val="24"/>
          <w:szCs w:val="24"/>
        </w:rPr>
        <w:t xml:space="preserve">Frequencies histograms </w:t>
      </w:r>
      <w:bookmarkEnd w:id="2"/>
      <w:r w:rsidRPr="00B40A0C">
        <w:rPr>
          <w:rFonts w:ascii="Times New Roman" w:eastAsia="Times" w:hAnsi="Times New Roman" w:cs="Times New Roman"/>
          <w:sz w:val="24"/>
          <w:szCs w:val="24"/>
        </w:rPr>
        <w:t xml:space="preserve">for the four conditions in Experiment </w:t>
      </w:r>
      <w:r w:rsidR="33C7FB49" w:rsidRPr="00B40A0C">
        <w:rPr>
          <w:rFonts w:ascii="Times New Roman" w:eastAsia="Times" w:hAnsi="Times New Roman" w:cs="Times New Roman"/>
          <w:sz w:val="24"/>
          <w:szCs w:val="24"/>
        </w:rPr>
        <w:t>1</w:t>
      </w:r>
      <w:r w:rsidR="00B36539">
        <w:rPr>
          <w:rFonts w:ascii="Times New Roman" w:eastAsia="Times" w:hAnsi="Times New Roman" w:cs="Times New Roman"/>
          <w:sz w:val="24"/>
          <w:szCs w:val="24"/>
        </w:rPr>
        <w:t xml:space="preserve"> </w:t>
      </w:r>
      <w:r w:rsidR="000037EB">
        <w:rPr>
          <w:rFonts w:ascii="Times New Roman" w:eastAsia="Times" w:hAnsi="Times New Roman" w:cs="Times New Roman"/>
          <w:sz w:val="24"/>
          <w:szCs w:val="24"/>
        </w:rPr>
        <w:t xml:space="preserve">based on data from </w:t>
      </w:r>
      <w:r w:rsidR="00B36539">
        <w:rPr>
          <w:rFonts w:ascii="Times New Roman" w:eastAsia="Times" w:hAnsi="Times New Roman" w:cs="Times New Roman"/>
          <w:sz w:val="24"/>
          <w:szCs w:val="24"/>
        </w:rPr>
        <w:t>all participants</w:t>
      </w:r>
      <w:r w:rsidR="00204071">
        <w:rPr>
          <w:rFonts w:ascii="Times New Roman" w:eastAsia="Times" w:hAnsi="Times New Roman" w:cs="Times New Roman"/>
          <w:sz w:val="24"/>
          <w:szCs w:val="24"/>
        </w:rPr>
        <w:t xml:space="preserve"> (n=32)</w:t>
      </w:r>
      <w:r w:rsidRPr="00B40A0C">
        <w:rPr>
          <w:rFonts w:ascii="Times New Roman" w:eastAsia="Times" w:hAnsi="Times New Roman" w:cs="Times New Roman"/>
          <w:sz w:val="24"/>
          <w:szCs w:val="24"/>
        </w:rPr>
        <w:t>.</w:t>
      </w:r>
      <w:bookmarkEnd w:id="1"/>
      <w:r w:rsidR="00B36539">
        <w:rPr>
          <w:rFonts w:ascii="Times New Roman" w:eastAsia="Times" w:hAnsi="Times New Roman" w:cs="Times New Roman"/>
          <w:sz w:val="24"/>
          <w:szCs w:val="24"/>
        </w:rPr>
        <w:t xml:space="preserve"> </w:t>
      </w:r>
      <w:r w:rsidR="00A9375D">
        <w:rPr>
          <w:rFonts w:ascii="Times New Roman" w:eastAsia="Times" w:hAnsi="Times New Roman" w:cs="Times New Roman"/>
          <w:sz w:val="24"/>
          <w:szCs w:val="24"/>
        </w:rPr>
        <w:t xml:space="preserve">The </w:t>
      </w:r>
      <w:r w:rsidR="00796716">
        <w:rPr>
          <w:rFonts w:ascii="Times New Roman" w:eastAsia="Times" w:hAnsi="Times New Roman" w:cs="Times New Roman"/>
          <w:sz w:val="24"/>
          <w:szCs w:val="24"/>
        </w:rPr>
        <w:t>X-axis represents values of the</w:t>
      </w:r>
      <w:r w:rsidR="00343CE4">
        <w:rPr>
          <w:rFonts w:ascii="Times New Roman" w:eastAsia="Times" w:hAnsi="Times New Roman" w:cs="Times New Roman"/>
          <w:sz w:val="24"/>
          <w:szCs w:val="24"/>
        </w:rPr>
        <w:t xml:space="preserve"> mean</w:t>
      </w:r>
      <w:r w:rsidR="00796716">
        <w:rPr>
          <w:rFonts w:ascii="Times New Roman" w:eastAsia="Times" w:hAnsi="Times New Roman" w:cs="Times New Roman"/>
          <w:sz w:val="24"/>
          <w:szCs w:val="24"/>
        </w:rPr>
        <w:t xml:space="preserve"> proportional interval reproduction (calculated </w:t>
      </w:r>
      <w:r w:rsidR="009B7F67">
        <w:rPr>
          <w:rFonts w:ascii="Times New Roman" w:eastAsia="Times" w:hAnsi="Times New Roman" w:cs="Times New Roman"/>
          <w:sz w:val="24"/>
          <w:szCs w:val="24"/>
        </w:rPr>
        <w:t xml:space="preserve">as </w:t>
      </w:r>
      <w:r w:rsidR="009B7F67" w:rsidRPr="009B7F67">
        <w:rPr>
          <w:rFonts w:ascii="Times New Roman" w:eastAsia="Times" w:hAnsi="Times New Roman" w:cs="Times New Roman"/>
          <w:sz w:val="24"/>
          <w:szCs w:val="24"/>
        </w:rPr>
        <w:t xml:space="preserve">the reproduced time interval (in milliseconds) divided by the veridical interval (in milliseconds) for each trial (i.e., </w:t>
      </w:r>
      <w:r w:rsidR="009B7F67">
        <w:rPr>
          <w:rFonts w:ascii="Times New Roman" w:eastAsia="Times" w:hAnsi="Times New Roman" w:cs="Times New Roman"/>
          <w:sz w:val="24"/>
          <w:szCs w:val="24"/>
        </w:rPr>
        <w:t>estimated</w:t>
      </w:r>
      <w:r w:rsidR="009B7F67" w:rsidRPr="009B7F67">
        <w:rPr>
          <w:rFonts w:ascii="Times New Roman" w:eastAsia="Times" w:hAnsi="Times New Roman" w:cs="Times New Roman"/>
          <w:sz w:val="24"/>
          <w:szCs w:val="24"/>
        </w:rPr>
        <w:t>/</w:t>
      </w:r>
      <w:r w:rsidR="009B7F67">
        <w:rPr>
          <w:rFonts w:ascii="Times New Roman" w:eastAsia="Times" w:hAnsi="Times New Roman" w:cs="Times New Roman"/>
          <w:sz w:val="24"/>
          <w:szCs w:val="24"/>
        </w:rPr>
        <w:t>actual</w:t>
      </w:r>
      <w:r w:rsidR="009B7F67" w:rsidRPr="009B7F67">
        <w:rPr>
          <w:rFonts w:ascii="Times New Roman" w:eastAsia="Times" w:hAnsi="Times New Roman" w:cs="Times New Roman"/>
          <w:sz w:val="24"/>
          <w:szCs w:val="24"/>
        </w:rPr>
        <w:t>)</w:t>
      </w:r>
      <w:r w:rsidR="009B7F67">
        <w:rPr>
          <w:rFonts w:ascii="Times New Roman" w:eastAsia="Times" w:hAnsi="Times New Roman" w:cs="Times New Roman"/>
          <w:sz w:val="24"/>
          <w:szCs w:val="24"/>
        </w:rPr>
        <w:t xml:space="preserve">). </w:t>
      </w:r>
      <w:r w:rsidR="00A02E75" w:rsidRPr="00A02E75">
        <w:rPr>
          <w:rFonts w:ascii="Times New Roman" w:eastAsia="Times" w:hAnsi="Times New Roman" w:cs="Times New Roman"/>
          <w:sz w:val="24"/>
          <w:szCs w:val="24"/>
        </w:rPr>
        <w:t>The Y-axis indicates the number of participants with a given proportional interval reproduction value.</w:t>
      </w:r>
    </w:p>
    <w:p w14:paraId="0829A941" w14:textId="79FE124E" w:rsidR="00DA1B9A" w:rsidRPr="00B40A0C" w:rsidRDefault="040B96C4" w:rsidP="00B40A0C">
      <w:pPr>
        <w:spacing w:after="0" w:line="480" w:lineRule="auto"/>
        <w:ind w:firstLine="720"/>
        <w:rPr>
          <w:rFonts w:ascii="Times New Roman" w:eastAsia="Times" w:hAnsi="Times New Roman" w:cs="Times New Roman"/>
          <w:sz w:val="24"/>
          <w:szCs w:val="24"/>
        </w:rPr>
      </w:pPr>
      <w:r w:rsidRPr="00B40A0C">
        <w:rPr>
          <w:rFonts w:ascii="Times New Roman" w:eastAsia="Times" w:hAnsi="Times New Roman" w:cs="Times New Roman"/>
          <w:sz w:val="24"/>
          <w:szCs w:val="24"/>
        </w:rPr>
        <w:t>Because of the non-normality of the distribution of scores in the Observed Robot condition (described above), a non-parametric analysis was performed</w:t>
      </w:r>
      <w:r w:rsidR="71BD0412" w:rsidRPr="00B40A0C">
        <w:rPr>
          <w:rFonts w:ascii="Times New Roman" w:eastAsia="Times" w:hAnsi="Times New Roman" w:cs="Times New Roman"/>
          <w:sz w:val="24"/>
          <w:szCs w:val="24"/>
        </w:rPr>
        <w:t xml:space="preserve"> on median scores</w:t>
      </w:r>
      <w:r w:rsidRPr="00B40A0C">
        <w:rPr>
          <w:rFonts w:ascii="Times New Roman" w:eastAsia="Times" w:hAnsi="Times New Roman" w:cs="Times New Roman"/>
          <w:sz w:val="24"/>
          <w:szCs w:val="24"/>
        </w:rPr>
        <w:t>. A Friedman test showed a statistically significant effect</w:t>
      </w:r>
      <w:r w:rsidR="71BD0412" w:rsidRPr="00B40A0C">
        <w:rPr>
          <w:rFonts w:ascii="Times New Roman" w:eastAsia="Times" w:hAnsi="Times New Roman" w:cs="Times New Roman"/>
          <w:sz w:val="24"/>
          <w:szCs w:val="24"/>
        </w:rPr>
        <w:t xml:space="preserve"> of condition,</w:t>
      </w:r>
      <w:r w:rsidRPr="00B40A0C">
        <w:rPr>
          <w:rFonts w:ascii="Times New Roman" w:eastAsia="Times" w:hAnsi="Times New Roman" w:cs="Times New Roman"/>
          <w:sz w:val="24"/>
          <w:szCs w:val="24"/>
        </w:rPr>
        <w:t xml:space="preserve"> </w:t>
      </w:r>
      <w:r w:rsidRPr="00B40A0C">
        <w:rPr>
          <w:rFonts w:ascii="Times New Roman" w:eastAsia="Times" w:hAnsi="Times New Roman" w:cs="Times New Roman"/>
          <w:i/>
          <w:iCs/>
          <w:sz w:val="24"/>
          <w:szCs w:val="24"/>
        </w:rPr>
        <w:t>χ2</w:t>
      </w:r>
      <w:r w:rsidRPr="00B40A0C">
        <w:rPr>
          <w:rFonts w:ascii="Times New Roman" w:eastAsia="Times" w:hAnsi="Times New Roman" w:cs="Times New Roman"/>
          <w:sz w:val="24"/>
          <w:szCs w:val="24"/>
        </w:rPr>
        <w:t>(3)</w:t>
      </w:r>
      <w:r w:rsidR="39D95662" w:rsidRPr="00B40A0C">
        <w:rPr>
          <w:rFonts w:ascii="Times New Roman" w:eastAsia="Times" w:hAnsi="Times New Roman" w:cs="Times New Roman"/>
          <w:sz w:val="24"/>
          <w:szCs w:val="24"/>
        </w:rPr>
        <w:t xml:space="preserve"> </w:t>
      </w:r>
      <w:r w:rsidRPr="00B40A0C">
        <w:rPr>
          <w:rFonts w:ascii="Times New Roman" w:eastAsia="Times" w:hAnsi="Times New Roman" w:cs="Times New Roman"/>
          <w:sz w:val="24"/>
          <w:szCs w:val="24"/>
        </w:rPr>
        <w:t>=</w:t>
      </w:r>
      <w:r w:rsidR="39D95662" w:rsidRPr="00B40A0C">
        <w:rPr>
          <w:rFonts w:ascii="Times New Roman" w:eastAsia="Times" w:hAnsi="Times New Roman" w:cs="Times New Roman"/>
          <w:sz w:val="24"/>
          <w:szCs w:val="24"/>
        </w:rPr>
        <w:t xml:space="preserve"> </w:t>
      </w:r>
      <w:r w:rsidRPr="00B40A0C">
        <w:rPr>
          <w:rFonts w:ascii="Times New Roman" w:eastAsia="Times" w:hAnsi="Times New Roman" w:cs="Times New Roman"/>
          <w:sz w:val="24"/>
          <w:szCs w:val="24"/>
        </w:rPr>
        <w:t>32.15,</w:t>
      </w:r>
      <w:r w:rsidR="37A714D2" w:rsidRPr="00B40A0C">
        <w:rPr>
          <w:rFonts w:ascii="Times New Roman" w:eastAsia="Times" w:hAnsi="Times New Roman" w:cs="Times New Roman"/>
          <w:sz w:val="24"/>
          <w:szCs w:val="24"/>
        </w:rPr>
        <w:t xml:space="preserve"> </w:t>
      </w:r>
      <w:r w:rsidRPr="00B40A0C">
        <w:rPr>
          <w:rFonts w:ascii="Times New Roman" w:eastAsia="Times" w:hAnsi="Times New Roman" w:cs="Times New Roman"/>
          <w:i/>
          <w:iCs/>
          <w:sz w:val="24"/>
          <w:szCs w:val="24"/>
        </w:rPr>
        <w:t>p</w:t>
      </w:r>
      <w:r w:rsidR="0D2B18C8" w:rsidRPr="00B40A0C">
        <w:rPr>
          <w:rFonts w:ascii="Times New Roman" w:eastAsia="Times" w:hAnsi="Times New Roman" w:cs="Times New Roman"/>
          <w:i/>
          <w:iCs/>
          <w:sz w:val="24"/>
          <w:szCs w:val="24"/>
        </w:rPr>
        <w:t xml:space="preserve"> </w:t>
      </w:r>
      <w:r w:rsidRPr="00B40A0C">
        <w:rPr>
          <w:rFonts w:ascii="Times New Roman" w:eastAsia="Times" w:hAnsi="Times New Roman" w:cs="Times New Roman"/>
          <w:sz w:val="24"/>
          <w:szCs w:val="24"/>
        </w:rPr>
        <w:t>&lt;</w:t>
      </w:r>
      <w:r w:rsidR="0D2B18C8" w:rsidRPr="00B40A0C">
        <w:rPr>
          <w:rFonts w:ascii="Times New Roman" w:eastAsia="Times" w:hAnsi="Times New Roman" w:cs="Times New Roman"/>
          <w:sz w:val="24"/>
          <w:szCs w:val="24"/>
        </w:rPr>
        <w:t xml:space="preserve"> </w:t>
      </w:r>
      <w:r w:rsidRPr="00B40A0C">
        <w:rPr>
          <w:rFonts w:ascii="Times New Roman" w:eastAsia="Times" w:hAnsi="Times New Roman" w:cs="Times New Roman"/>
          <w:sz w:val="24"/>
          <w:szCs w:val="24"/>
        </w:rPr>
        <w:t>.001</w:t>
      </w:r>
      <w:r w:rsidR="71BD0412" w:rsidRPr="00B40A0C">
        <w:rPr>
          <w:rFonts w:ascii="Times New Roman" w:eastAsia="Times" w:hAnsi="Times New Roman" w:cs="Times New Roman"/>
          <w:sz w:val="24"/>
          <w:szCs w:val="24"/>
        </w:rPr>
        <w:t xml:space="preserve"> (see Figure </w:t>
      </w:r>
      <w:r w:rsidR="6DC730C4" w:rsidRPr="00B40A0C">
        <w:rPr>
          <w:rFonts w:ascii="Times New Roman" w:eastAsia="Times" w:hAnsi="Times New Roman" w:cs="Times New Roman"/>
          <w:sz w:val="24"/>
          <w:szCs w:val="24"/>
        </w:rPr>
        <w:t>3</w:t>
      </w:r>
      <w:r w:rsidR="71BD0412" w:rsidRPr="00B40A0C">
        <w:rPr>
          <w:rFonts w:ascii="Times New Roman" w:eastAsia="Times" w:hAnsi="Times New Roman" w:cs="Times New Roman"/>
          <w:sz w:val="24"/>
          <w:szCs w:val="24"/>
        </w:rPr>
        <w:t>)</w:t>
      </w:r>
      <w:r w:rsidRPr="00B40A0C">
        <w:rPr>
          <w:rFonts w:ascii="Times New Roman" w:eastAsia="Times" w:hAnsi="Times New Roman" w:cs="Times New Roman"/>
          <w:sz w:val="24"/>
          <w:szCs w:val="24"/>
        </w:rPr>
        <w:t xml:space="preserve">. </w:t>
      </w:r>
      <w:r w:rsidR="71BD0412" w:rsidRPr="00B40A0C">
        <w:rPr>
          <w:rFonts w:ascii="Times New Roman" w:eastAsia="Times" w:hAnsi="Times New Roman" w:cs="Times New Roman"/>
          <w:sz w:val="24"/>
          <w:szCs w:val="24"/>
        </w:rPr>
        <w:t xml:space="preserve">Planned contrasts using </w:t>
      </w:r>
      <w:r w:rsidRPr="00B40A0C">
        <w:rPr>
          <w:rFonts w:ascii="Times New Roman" w:eastAsia="Times" w:hAnsi="Times New Roman" w:cs="Times New Roman"/>
          <w:sz w:val="24"/>
          <w:szCs w:val="24"/>
        </w:rPr>
        <w:t xml:space="preserve">Wilcoxon signed-rank </w:t>
      </w:r>
      <w:r w:rsidR="71BD0412" w:rsidRPr="00B40A0C">
        <w:rPr>
          <w:rFonts w:ascii="Times New Roman" w:eastAsia="Times" w:hAnsi="Times New Roman" w:cs="Times New Roman"/>
          <w:sz w:val="24"/>
          <w:szCs w:val="24"/>
        </w:rPr>
        <w:t xml:space="preserve">tests showed </w:t>
      </w:r>
      <w:r w:rsidRPr="00B40A0C">
        <w:rPr>
          <w:rFonts w:ascii="Times New Roman" w:eastAsia="Times" w:hAnsi="Times New Roman" w:cs="Times New Roman"/>
          <w:sz w:val="24"/>
          <w:szCs w:val="24"/>
        </w:rPr>
        <w:t>significant differences between the Control and the Observed Robot conditions (</w:t>
      </w:r>
      <w:r w:rsidRPr="00B40A0C">
        <w:rPr>
          <w:rFonts w:ascii="Times New Roman" w:eastAsia="Times" w:hAnsi="Times New Roman" w:cs="Times New Roman"/>
          <w:i/>
          <w:iCs/>
          <w:sz w:val="24"/>
          <w:szCs w:val="24"/>
        </w:rPr>
        <w:t>Z</w:t>
      </w:r>
      <w:r w:rsidR="7D10081C" w:rsidRPr="00B40A0C">
        <w:rPr>
          <w:rFonts w:ascii="Times New Roman" w:eastAsia="Times" w:hAnsi="Times New Roman" w:cs="Times New Roman"/>
          <w:i/>
          <w:iCs/>
          <w:sz w:val="24"/>
          <w:szCs w:val="24"/>
        </w:rPr>
        <w:t xml:space="preserve"> </w:t>
      </w:r>
      <w:r w:rsidRPr="00B40A0C">
        <w:rPr>
          <w:rFonts w:ascii="Times New Roman" w:eastAsia="Times" w:hAnsi="Times New Roman" w:cs="Times New Roman"/>
          <w:sz w:val="24"/>
          <w:szCs w:val="24"/>
        </w:rPr>
        <w:t>=</w:t>
      </w:r>
      <w:r w:rsidR="3AFE3A11" w:rsidRPr="00B40A0C">
        <w:rPr>
          <w:rFonts w:ascii="Times New Roman" w:eastAsia="Times" w:hAnsi="Times New Roman" w:cs="Times New Roman"/>
          <w:sz w:val="24"/>
          <w:szCs w:val="24"/>
        </w:rPr>
        <w:t xml:space="preserve"> </w:t>
      </w:r>
      <w:r w:rsidRPr="00B40A0C">
        <w:rPr>
          <w:rFonts w:ascii="Times New Roman" w:eastAsia="Times" w:hAnsi="Times New Roman" w:cs="Times New Roman"/>
          <w:sz w:val="24"/>
          <w:szCs w:val="24"/>
        </w:rPr>
        <w:t>-2.0</w:t>
      </w:r>
      <w:r w:rsidR="71BD0412" w:rsidRPr="00B40A0C">
        <w:rPr>
          <w:rFonts w:ascii="Times New Roman" w:eastAsia="Times" w:hAnsi="Times New Roman" w:cs="Times New Roman"/>
          <w:sz w:val="24"/>
          <w:szCs w:val="24"/>
        </w:rPr>
        <w:t>9</w:t>
      </w:r>
      <w:r w:rsidRPr="00B40A0C">
        <w:rPr>
          <w:rFonts w:ascii="Times New Roman" w:eastAsia="Times" w:hAnsi="Times New Roman" w:cs="Times New Roman"/>
          <w:sz w:val="24"/>
          <w:szCs w:val="24"/>
        </w:rPr>
        <w:t>,</w:t>
      </w:r>
      <w:r w:rsidR="37A714D2" w:rsidRPr="00B40A0C">
        <w:rPr>
          <w:rFonts w:ascii="Times New Roman" w:eastAsia="Times" w:hAnsi="Times New Roman" w:cs="Times New Roman"/>
          <w:sz w:val="24"/>
          <w:szCs w:val="24"/>
        </w:rPr>
        <w:t xml:space="preserve"> </w:t>
      </w:r>
      <w:r w:rsidRPr="00B40A0C">
        <w:rPr>
          <w:rFonts w:ascii="Times New Roman" w:eastAsia="Times" w:hAnsi="Times New Roman" w:cs="Times New Roman"/>
          <w:i/>
          <w:iCs/>
          <w:sz w:val="24"/>
          <w:szCs w:val="24"/>
        </w:rPr>
        <w:t>p</w:t>
      </w:r>
      <w:r w:rsidR="6F6D1C1E" w:rsidRPr="00B40A0C">
        <w:rPr>
          <w:rFonts w:ascii="Times New Roman" w:eastAsia="Times" w:hAnsi="Times New Roman" w:cs="Times New Roman"/>
          <w:i/>
          <w:iCs/>
          <w:sz w:val="24"/>
          <w:szCs w:val="24"/>
        </w:rPr>
        <w:t xml:space="preserve"> </w:t>
      </w:r>
      <w:r w:rsidRPr="00B40A0C">
        <w:rPr>
          <w:rFonts w:ascii="Times New Roman" w:eastAsia="Times" w:hAnsi="Times New Roman" w:cs="Times New Roman"/>
          <w:sz w:val="24"/>
          <w:szCs w:val="24"/>
        </w:rPr>
        <w:t>=</w:t>
      </w:r>
      <w:r w:rsidR="6F6D1C1E" w:rsidRPr="00B40A0C">
        <w:rPr>
          <w:rFonts w:ascii="Times New Roman" w:eastAsia="Times" w:hAnsi="Times New Roman" w:cs="Times New Roman"/>
          <w:sz w:val="24"/>
          <w:szCs w:val="24"/>
        </w:rPr>
        <w:t xml:space="preserve"> </w:t>
      </w:r>
      <w:r w:rsidRPr="00B40A0C">
        <w:rPr>
          <w:rFonts w:ascii="Times New Roman" w:eastAsia="Times" w:hAnsi="Times New Roman" w:cs="Times New Roman"/>
          <w:sz w:val="24"/>
          <w:szCs w:val="24"/>
        </w:rPr>
        <w:t>.037,</w:t>
      </w:r>
      <w:r w:rsidR="37A714D2" w:rsidRPr="00B40A0C">
        <w:rPr>
          <w:rFonts w:ascii="Times New Roman" w:eastAsia="Times" w:hAnsi="Times New Roman" w:cs="Times New Roman"/>
          <w:sz w:val="24"/>
          <w:szCs w:val="24"/>
        </w:rPr>
        <w:t xml:space="preserve"> </w:t>
      </w:r>
      <w:r w:rsidR="00101F44" w:rsidRPr="00B40A0C">
        <w:rPr>
          <w:rFonts w:ascii="Times New Roman" w:eastAsia="Times" w:hAnsi="Times New Roman" w:cs="Times New Roman"/>
          <w:sz w:val="24"/>
          <w:szCs w:val="24"/>
        </w:rPr>
        <w:br/>
      </w:r>
      <w:r w:rsidRPr="00B40A0C">
        <w:rPr>
          <w:rFonts w:ascii="Times New Roman" w:eastAsia="Times" w:hAnsi="Times New Roman" w:cs="Times New Roman"/>
          <w:i/>
          <w:iCs/>
          <w:sz w:val="24"/>
          <w:szCs w:val="24"/>
        </w:rPr>
        <w:t>ES</w:t>
      </w:r>
      <w:r w:rsidR="00101F44" w:rsidRPr="00B40A0C">
        <w:rPr>
          <w:rFonts w:ascii="Times New Roman" w:eastAsia="Times" w:hAnsi="Times New Roman" w:cs="Times New Roman"/>
          <w:i/>
          <w:iCs/>
          <w:sz w:val="24"/>
          <w:szCs w:val="24"/>
        </w:rPr>
        <w:t xml:space="preserve"> </w:t>
      </w:r>
      <w:r w:rsidRPr="00B40A0C">
        <w:rPr>
          <w:rFonts w:ascii="Times New Roman" w:eastAsia="Times" w:hAnsi="Times New Roman" w:cs="Times New Roman"/>
          <w:sz w:val="24"/>
          <w:szCs w:val="24"/>
        </w:rPr>
        <w:t>=</w:t>
      </w:r>
      <w:r w:rsidR="00101F44" w:rsidRPr="00B40A0C">
        <w:rPr>
          <w:rFonts w:ascii="Times New Roman" w:eastAsia="Times" w:hAnsi="Times New Roman" w:cs="Times New Roman"/>
          <w:sz w:val="24"/>
          <w:szCs w:val="24"/>
        </w:rPr>
        <w:t xml:space="preserve"> </w:t>
      </w:r>
      <w:r w:rsidRPr="00B40A0C">
        <w:rPr>
          <w:rFonts w:ascii="Times New Roman" w:eastAsia="Times" w:hAnsi="Times New Roman" w:cs="Times New Roman"/>
          <w:sz w:val="24"/>
          <w:szCs w:val="24"/>
        </w:rPr>
        <w:t>0.37), between Observed Robot and Observed Human (</w:t>
      </w:r>
      <w:r w:rsidRPr="00B40A0C">
        <w:rPr>
          <w:rFonts w:ascii="Times New Roman" w:eastAsia="Times" w:hAnsi="Times New Roman" w:cs="Times New Roman"/>
          <w:i/>
          <w:iCs/>
          <w:sz w:val="24"/>
          <w:szCs w:val="24"/>
        </w:rPr>
        <w:t>Z</w:t>
      </w:r>
      <w:r w:rsidR="47554AE9" w:rsidRPr="00B40A0C">
        <w:rPr>
          <w:rFonts w:ascii="Times New Roman" w:eastAsia="Times" w:hAnsi="Times New Roman" w:cs="Times New Roman"/>
          <w:i/>
          <w:iCs/>
          <w:sz w:val="24"/>
          <w:szCs w:val="24"/>
        </w:rPr>
        <w:t xml:space="preserve"> </w:t>
      </w:r>
      <w:r w:rsidRPr="00B40A0C">
        <w:rPr>
          <w:rFonts w:ascii="Times New Roman" w:eastAsia="Times" w:hAnsi="Times New Roman" w:cs="Times New Roman"/>
          <w:sz w:val="24"/>
          <w:szCs w:val="24"/>
        </w:rPr>
        <w:t>=</w:t>
      </w:r>
      <w:r w:rsidR="47554AE9" w:rsidRPr="00B40A0C">
        <w:rPr>
          <w:rFonts w:ascii="Times New Roman" w:eastAsia="Times" w:hAnsi="Times New Roman" w:cs="Times New Roman"/>
          <w:sz w:val="24"/>
          <w:szCs w:val="24"/>
        </w:rPr>
        <w:t xml:space="preserve"> </w:t>
      </w:r>
      <w:r w:rsidRPr="00B40A0C">
        <w:rPr>
          <w:rFonts w:ascii="Times New Roman" w:eastAsia="Times" w:hAnsi="Times New Roman" w:cs="Times New Roman"/>
          <w:sz w:val="24"/>
          <w:szCs w:val="24"/>
        </w:rPr>
        <w:t>-2.48,</w:t>
      </w:r>
      <w:r w:rsidR="64E4C744" w:rsidRPr="00B40A0C">
        <w:rPr>
          <w:rFonts w:ascii="Times New Roman" w:eastAsia="Times" w:hAnsi="Times New Roman" w:cs="Times New Roman"/>
          <w:sz w:val="24"/>
          <w:szCs w:val="24"/>
        </w:rPr>
        <w:t xml:space="preserve"> </w:t>
      </w:r>
      <w:r w:rsidRPr="00B40A0C">
        <w:rPr>
          <w:rFonts w:ascii="Times New Roman" w:eastAsia="Times" w:hAnsi="Times New Roman" w:cs="Times New Roman"/>
          <w:i/>
          <w:iCs/>
          <w:sz w:val="24"/>
          <w:szCs w:val="24"/>
        </w:rPr>
        <w:t>p</w:t>
      </w:r>
      <w:r w:rsidR="5E3D80E1" w:rsidRPr="00B40A0C">
        <w:rPr>
          <w:rFonts w:ascii="Times New Roman" w:eastAsia="Times" w:hAnsi="Times New Roman" w:cs="Times New Roman"/>
          <w:i/>
          <w:iCs/>
          <w:sz w:val="24"/>
          <w:szCs w:val="24"/>
        </w:rPr>
        <w:t xml:space="preserve"> </w:t>
      </w:r>
      <w:r w:rsidRPr="00B40A0C">
        <w:rPr>
          <w:rFonts w:ascii="Times New Roman" w:eastAsia="Times" w:hAnsi="Times New Roman" w:cs="Times New Roman"/>
          <w:sz w:val="24"/>
          <w:szCs w:val="24"/>
        </w:rPr>
        <w:t>=</w:t>
      </w:r>
      <w:r w:rsidR="521DEDEA" w:rsidRPr="00B40A0C">
        <w:rPr>
          <w:rFonts w:ascii="Times New Roman" w:eastAsia="Times" w:hAnsi="Times New Roman" w:cs="Times New Roman"/>
          <w:sz w:val="24"/>
          <w:szCs w:val="24"/>
        </w:rPr>
        <w:t xml:space="preserve"> </w:t>
      </w:r>
      <w:r w:rsidRPr="00B40A0C">
        <w:rPr>
          <w:rFonts w:ascii="Times New Roman" w:eastAsia="Times" w:hAnsi="Times New Roman" w:cs="Times New Roman"/>
          <w:sz w:val="24"/>
          <w:szCs w:val="24"/>
        </w:rPr>
        <w:t>.013,</w:t>
      </w:r>
      <w:r w:rsidR="64E4C744" w:rsidRPr="00B40A0C">
        <w:rPr>
          <w:rFonts w:ascii="Times New Roman" w:eastAsia="Times" w:hAnsi="Times New Roman" w:cs="Times New Roman"/>
          <w:sz w:val="24"/>
          <w:szCs w:val="24"/>
        </w:rPr>
        <w:t xml:space="preserve"> </w:t>
      </w:r>
      <w:r w:rsidRPr="00B40A0C">
        <w:rPr>
          <w:rFonts w:ascii="Times New Roman" w:eastAsia="Times" w:hAnsi="Times New Roman" w:cs="Times New Roman"/>
          <w:i/>
          <w:iCs/>
          <w:sz w:val="24"/>
          <w:szCs w:val="24"/>
        </w:rPr>
        <w:t>ES</w:t>
      </w:r>
      <w:r w:rsidR="54CF250F" w:rsidRPr="00B40A0C">
        <w:rPr>
          <w:rFonts w:ascii="Times New Roman" w:eastAsia="Times" w:hAnsi="Times New Roman" w:cs="Times New Roman"/>
          <w:i/>
          <w:iCs/>
          <w:sz w:val="24"/>
          <w:szCs w:val="24"/>
        </w:rPr>
        <w:t xml:space="preserve"> </w:t>
      </w:r>
      <w:r w:rsidRPr="00B40A0C">
        <w:rPr>
          <w:rFonts w:ascii="Times New Roman" w:eastAsia="Times" w:hAnsi="Times New Roman" w:cs="Times New Roman"/>
          <w:sz w:val="24"/>
          <w:szCs w:val="24"/>
        </w:rPr>
        <w:t>=</w:t>
      </w:r>
      <w:r w:rsidR="54CF250F" w:rsidRPr="00B40A0C">
        <w:rPr>
          <w:rFonts w:ascii="Times New Roman" w:eastAsia="Times" w:hAnsi="Times New Roman" w:cs="Times New Roman"/>
          <w:sz w:val="24"/>
          <w:szCs w:val="24"/>
        </w:rPr>
        <w:t xml:space="preserve"> </w:t>
      </w:r>
      <w:r w:rsidRPr="00B40A0C">
        <w:rPr>
          <w:rFonts w:ascii="Times New Roman" w:eastAsia="Times" w:hAnsi="Times New Roman" w:cs="Times New Roman"/>
          <w:sz w:val="24"/>
          <w:szCs w:val="24"/>
        </w:rPr>
        <w:t>0.45), and between Observed Human and Operant conditions (</w:t>
      </w:r>
      <w:bookmarkStart w:id="3" w:name="_Hlk72681660"/>
      <w:r w:rsidRPr="00B40A0C">
        <w:rPr>
          <w:rFonts w:ascii="Times New Roman" w:eastAsia="Times" w:hAnsi="Times New Roman" w:cs="Times New Roman"/>
          <w:i/>
          <w:iCs/>
          <w:sz w:val="24"/>
          <w:szCs w:val="24"/>
        </w:rPr>
        <w:t>Z</w:t>
      </w:r>
      <w:r w:rsidR="76863434" w:rsidRPr="00B40A0C">
        <w:rPr>
          <w:rFonts w:ascii="Times New Roman" w:eastAsia="Times" w:hAnsi="Times New Roman" w:cs="Times New Roman"/>
          <w:i/>
          <w:iCs/>
          <w:sz w:val="24"/>
          <w:szCs w:val="24"/>
        </w:rPr>
        <w:t xml:space="preserve"> </w:t>
      </w:r>
      <w:r w:rsidRPr="00B40A0C">
        <w:rPr>
          <w:rFonts w:ascii="Times New Roman" w:eastAsia="Times" w:hAnsi="Times New Roman" w:cs="Times New Roman"/>
          <w:sz w:val="24"/>
          <w:szCs w:val="24"/>
        </w:rPr>
        <w:t>=</w:t>
      </w:r>
      <w:r w:rsidR="76863434" w:rsidRPr="00B40A0C">
        <w:rPr>
          <w:rFonts w:ascii="Times New Roman" w:eastAsia="Times" w:hAnsi="Times New Roman" w:cs="Times New Roman"/>
          <w:sz w:val="24"/>
          <w:szCs w:val="24"/>
        </w:rPr>
        <w:t xml:space="preserve"> </w:t>
      </w:r>
      <w:r w:rsidRPr="00B40A0C">
        <w:rPr>
          <w:rFonts w:ascii="Times New Roman" w:eastAsia="Times" w:hAnsi="Times New Roman" w:cs="Times New Roman"/>
          <w:sz w:val="24"/>
          <w:szCs w:val="24"/>
        </w:rPr>
        <w:t>-2.8</w:t>
      </w:r>
      <w:r w:rsidR="71BD0412" w:rsidRPr="00B40A0C">
        <w:rPr>
          <w:rFonts w:ascii="Times New Roman" w:eastAsia="Times" w:hAnsi="Times New Roman" w:cs="Times New Roman"/>
          <w:sz w:val="24"/>
          <w:szCs w:val="24"/>
        </w:rPr>
        <w:t>3</w:t>
      </w:r>
      <w:r w:rsidRPr="00B40A0C">
        <w:rPr>
          <w:rFonts w:ascii="Times New Roman" w:eastAsia="Times" w:hAnsi="Times New Roman" w:cs="Times New Roman"/>
          <w:sz w:val="24"/>
          <w:szCs w:val="24"/>
        </w:rPr>
        <w:t xml:space="preserve">, </w:t>
      </w:r>
      <w:r w:rsidRPr="00B40A0C">
        <w:rPr>
          <w:rFonts w:ascii="Times New Roman" w:eastAsia="Times" w:hAnsi="Times New Roman" w:cs="Times New Roman"/>
          <w:i/>
          <w:iCs/>
          <w:sz w:val="24"/>
          <w:szCs w:val="24"/>
        </w:rPr>
        <w:t>p</w:t>
      </w:r>
      <w:r w:rsidR="317DC16C" w:rsidRPr="00B40A0C">
        <w:rPr>
          <w:rFonts w:ascii="Times New Roman" w:eastAsia="Times" w:hAnsi="Times New Roman" w:cs="Times New Roman"/>
          <w:i/>
          <w:iCs/>
          <w:sz w:val="24"/>
          <w:szCs w:val="24"/>
        </w:rPr>
        <w:t xml:space="preserve"> </w:t>
      </w:r>
      <w:r w:rsidRPr="00B40A0C">
        <w:rPr>
          <w:rFonts w:ascii="Times New Roman" w:eastAsia="Times" w:hAnsi="Times New Roman" w:cs="Times New Roman"/>
          <w:sz w:val="24"/>
          <w:szCs w:val="24"/>
        </w:rPr>
        <w:t>=</w:t>
      </w:r>
      <w:r w:rsidR="317DC16C" w:rsidRPr="00B40A0C">
        <w:rPr>
          <w:rFonts w:ascii="Times New Roman" w:eastAsia="Times" w:hAnsi="Times New Roman" w:cs="Times New Roman"/>
          <w:sz w:val="24"/>
          <w:szCs w:val="24"/>
        </w:rPr>
        <w:t xml:space="preserve"> </w:t>
      </w:r>
      <w:r w:rsidRPr="00B40A0C">
        <w:rPr>
          <w:rFonts w:ascii="Times New Roman" w:eastAsia="Times" w:hAnsi="Times New Roman" w:cs="Times New Roman"/>
          <w:sz w:val="24"/>
          <w:szCs w:val="24"/>
        </w:rPr>
        <w:t>.005</w:t>
      </w:r>
      <w:bookmarkEnd w:id="3"/>
      <w:r w:rsidRPr="00B40A0C">
        <w:rPr>
          <w:rFonts w:ascii="Times New Roman" w:eastAsia="Times" w:hAnsi="Times New Roman" w:cs="Times New Roman"/>
          <w:sz w:val="24"/>
          <w:szCs w:val="24"/>
        </w:rPr>
        <w:t>,</w:t>
      </w:r>
      <w:r w:rsidR="201143FA" w:rsidRPr="00B40A0C">
        <w:rPr>
          <w:rFonts w:ascii="Times New Roman" w:eastAsia="Times" w:hAnsi="Times New Roman" w:cs="Times New Roman"/>
          <w:sz w:val="24"/>
          <w:szCs w:val="24"/>
        </w:rPr>
        <w:t xml:space="preserve"> </w:t>
      </w:r>
      <w:r w:rsidRPr="00B40A0C">
        <w:rPr>
          <w:rFonts w:ascii="Times New Roman" w:eastAsia="Times" w:hAnsi="Times New Roman" w:cs="Times New Roman"/>
          <w:i/>
          <w:iCs/>
          <w:sz w:val="24"/>
          <w:szCs w:val="24"/>
        </w:rPr>
        <w:t>ES</w:t>
      </w:r>
      <w:r w:rsidR="72414B2A" w:rsidRPr="00B40A0C">
        <w:rPr>
          <w:rFonts w:ascii="Times New Roman" w:eastAsia="Times" w:hAnsi="Times New Roman" w:cs="Times New Roman"/>
          <w:i/>
          <w:iCs/>
          <w:sz w:val="24"/>
          <w:szCs w:val="24"/>
        </w:rPr>
        <w:t xml:space="preserve"> </w:t>
      </w:r>
      <w:r w:rsidRPr="00B40A0C">
        <w:rPr>
          <w:rFonts w:ascii="Times New Roman" w:eastAsia="Times" w:hAnsi="Times New Roman" w:cs="Times New Roman"/>
          <w:sz w:val="24"/>
          <w:szCs w:val="24"/>
        </w:rPr>
        <w:t>=</w:t>
      </w:r>
      <w:r w:rsidR="72414B2A" w:rsidRPr="00B40A0C">
        <w:rPr>
          <w:rFonts w:ascii="Times New Roman" w:eastAsia="Times" w:hAnsi="Times New Roman" w:cs="Times New Roman"/>
          <w:sz w:val="24"/>
          <w:szCs w:val="24"/>
        </w:rPr>
        <w:t xml:space="preserve"> </w:t>
      </w:r>
      <w:r w:rsidRPr="00B40A0C">
        <w:rPr>
          <w:rFonts w:ascii="Times New Roman" w:eastAsia="Times" w:hAnsi="Times New Roman" w:cs="Times New Roman"/>
          <w:sz w:val="24"/>
          <w:szCs w:val="24"/>
        </w:rPr>
        <w:t>0.52</w:t>
      </w:r>
      <w:r w:rsidR="71BD0412" w:rsidRPr="00B40A0C">
        <w:rPr>
          <w:rFonts w:ascii="Times New Roman" w:eastAsia="Times" w:hAnsi="Times New Roman" w:cs="Times New Roman"/>
          <w:sz w:val="24"/>
          <w:szCs w:val="24"/>
        </w:rPr>
        <w:t>).</w:t>
      </w:r>
    </w:p>
    <w:p w14:paraId="4F61A9A4" w14:textId="26A3EFFB" w:rsidR="00DA1B9A" w:rsidRPr="00B40A0C" w:rsidRDefault="005A5165" w:rsidP="00B40A0C">
      <w:pPr>
        <w:keepNext/>
        <w:spacing w:after="0" w:line="480" w:lineRule="auto"/>
        <w:jc w:val="center"/>
        <w:rPr>
          <w:rFonts w:ascii="Times New Roman" w:hAnsi="Times New Roman" w:cs="Times New Roman"/>
          <w:sz w:val="24"/>
          <w:szCs w:val="24"/>
        </w:rPr>
      </w:pPr>
      <w:r w:rsidRPr="005A5165">
        <w:rPr>
          <w:rFonts w:ascii="Times New Roman" w:hAnsi="Times New Roman" w:cs="Times New Roman"/>
          <w:noProof/>
          <w:sz w:val="24"/>
          <w:szCs w:val="24"/>
        </w:rPr>
        <w:lastRenderedPageBreak/>
        <w:drawing>
          <wp:inline distT="0" distB="0" distL="0" distR="0" wp14:anchorId="686C3BC2" wp14:editId="1AA6AA02">
            <wp:extent cx="4738483" cy="3537177"/>
            <wp:effectExtent l="0" t="0" r="0" b="6350"/>
            <wp:docPr id="1037765370" name="Picture 1"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765370" name="Picture 1" descr="A graph of different colored squares&#10;&#10;Description automatically generated"/>
                    <pic:cNvPicPr/>
                  </pic:nvPicPr>
                  <pic:blipFill>
                    <a:blip r:embed="rId10"/>
                    <a:stretch>
                      <a:fillRect/>
                    </a:stretch>
                  </pic:blipFill>
                  <pic:spPr>
                    <a:xfrm>
                      <a:off x="0" y="0"/>
                      <a:ext cx="4746874" cy="3543440"/>
                    </a:xfrm>
                    <a:prstGeom prst="rect">
                      <a:avLst/>
                    </a:prstGeom>
                  </pic:spPr>
                </pic:pic>
              </a:graphicData>
            </a:graphic>
          </wp:inline>
        </w:drawing>
      </w:r>
      <w:r w:rsidRPr="005A5165">
        <w:rPr>
          <w:rFonts w:ascii="Times New Roman" w:hAnsi="Times New Roman" w:cs="Times New Roman"/>
          <w:noProof/>
          <w:sz w:val="24"/>
          <w:szCs w:val="24"/>
        </w:rPr>
        <w:t xml:space="preserve"> </w:t>
      </w:r>
    </w:p>
    <w:p w14:paraId="0E459B55" w14:textId="0838D87E" w:rsidR="00DA1B9A" w:rsidRPr="00B40A0C" w:rsidRDefault="040B96C4" w:rsidP="00B40A0C">
      <w:pPr>
        <w:keepNext/>
        <w:spacing w:after="0" w:line="480" w:lineRule="auto"/>
        <w:rPr>
          <w:rFonts w:ascii="Times New Roman" w:eastAsia="Times" w:hAnsi="Times New Roman" w:cs="Times New Roman"/>
          <w:i/>
          <w:iCs/>
          <w:sz w:val="24"/>
          <w:szCs w:val="24"/>
        </w:rPr>
      </w:pPr>
      <w:bookmarkStart w:id="4" w:name="_Toc78972989"/>
      <w:r w:rsidRPr="00B40A0C">
        <w:rPr>
          <w:rFonts w:ascii="Times New Roman" w:eastAsia="Times" w:hAnsi="Times New Roman" w:cs="Times New Roman"/>
          <w:i/>
          <w:iCs/>
          <w:sz w:val="24"/>
          <w:szCs w:val="24"/>
        </w:rPr>
        <w:t>Figure</w:t>
      </w:r>
      <w:r w:rsidR="33C7FB49" w:rsidRPr="00B40A0C">
        <w:rPr>
          <w:rFonts w:ascii="Times New Roman" w:eastAsia="Times" w:hAnsi="Times New Roman" w:cs="Times New Roman"/>
          <w:i/>
          <w:iCs/>
          <w:sz w:val="24"/>
          <w:szCs w:val="24"/>
        </w:rPr>
        <w:t xml:space="preserve"> </w:t>
      </w:r>
      <w:r w:rsidR="4CDA7A1F" w:rsidRPr="00B40A0C">
        <w:rPr>
          <w:rFonts w:ascii="Times New Roman" w:eastAsia="Times" w:hAnsi="Times New Roman" w:cs="Times New Roman"/>
          <w:i/>
          <w:iCs/>
          <w:sz w:val="24"/>
          <w:szCs w:val="24"/>
        </w:rPr>
        <w:t>3</w:t>
      </w:r>
      <w:r w:rsidRPr="00B40A0C">
        <w:rPr>
          <w:rFonts w:ascii="Times New Roman" w:eastAsia="Times" w:hAnsi="Times New Roman" w:cs="Times New Roman"/>
          <w:b/>
          <w:bCs/>
          <w:i/>
          <w:iCs/>
          <w:sz w:val="24"/>
          <w:szCs w:val="24"/>
        </w:rPr>
        <w:t>.</w:t>
      </w:r>
      <w:r w:rsidRPr="00B40A0C">
        <w:rPr>
          <w:rFonts w:ascii="Times New Roman" w:eastAsia="Times" w:hAnsi="Times New Roman" w:cs="Times New Roman"/>
          <w:i/>
          <w:iCs/>
          <w:sz w:val="24"/>
          <w:szCs w:val="24"/>
        </w:rPr>
        <w:t xml:space="preserve"> Boxplot comparing the proportional interval reproductions across the four conditions in Experiment </w:t>
      </w:r>
      <w:r w:rsidR="33C7FB49" w:rsidRPr="00B40A0C">
        <w:rPr>
          <w:rFonts w:ascii="Times New Roman" w:eastAsia="Times" w:hAnsi="Times New Roman" w:cs="Times New Roman"/>
          <w:i/>
          <w:iCs/>
          <w:sz w:val="24"/>
          <w:szCs w:val="24"/>
        </w:rPr>
        <w:t>1</w:t>
      </w:r>
      <w:r w:rsidRPr="00B40A0C">
        <w:rPr>
          <w:rFonts w:ascii="Times New Roman" w:eastAsia="Times" w:hAnsi="Times New Roman" w:cs="Times New Roman"/>
          <w:i/>
          <w:iCs/>
          <w:sz w:val="24"/>
          <w:szCs w:val="24"/>
        </w:rPr>
        <w:t>.</w:t>
      </w:r>
      <w:r w:rsidR="0093B0C9" w:rsidRPr="00B40A0C">
        <w:rPr>
          <w:rFonts w:ascii="Times New Roman" w:eastAsia="Times" w:hAnsi="Times New Roman" w:cs="Times New Roman"/>
          <w:i/>
          <w:iCs/>
          <w:sz w:val="24"/>
          <w:szCs w:val="24"/>
        </w:rPr>
        <w:t xml:space="preserve"> Central line</w:t>
      </w:r>
      <w:r w:rsidR="5F5027F6" w:rsidRPr="00B40A0C">
        <w:rPr>
          <w:rFonts w:ascii="Times New Roman" w:eastAsia="Times" w:hAnsi="Times New Roman" w:cs="Times New Roman"/>
          <w:i/>
          <w:iCs/>
          <w:sz w:val="24"/>
          <w:szCs w:val="24"/>
        </w:rPr>
        <w:t>s within each box</w:t>
      </w:r>
      <w:r w:rsidR="0093B0C9" w:rsidRPr="00B40A0C">
        <w:rPr>
          <w:rFonts w:ascii="Times New Roman" w:eastAsia="Times" w:hAnsi="Times New Roman" w:cs="Times New Roman"/>
          <w:i/>
          <w:iCs/>
          <w:sz w:val="24"/>
          <w:szCs w:val="24"/>
        </w:rPr>
        <w:t xml:space="preserve"> represent the median</w:t>
      </w:r>
      <w:r w:rsidR="46B3AB36" w:rsidRPr="00B40A0C">
        <w:rPr>
          <w:rFonts w:ascii="Times New Roman" w:eastAsia="Times" w:hAnsi="Times New Roman" w:cs="Times New Roman"/>
          <w:i/>
          <w:iCs/>
          <w:sz w:val="24"/>
          <w:szCs w:val="24"/>
        </w:rPr>
        <w:t>s</w:t>
      </w:r>
      <w:r w:rsidR="0093B0C9" w:rsidRPr="00B40A0C">
        <w:rPr>
          <w:rFonts w:ascii="Times New Roman" w:eastAsia="Times" w:hAnsi="Times New Roman" w:cs="Times New Roman"/>
          <w:i/>
          <w:iCs/>
          <w:sz w:val="24"/>
          <w:szCs w:val="24"/>
        </w:rPr>
        <w:t>, with top and bottom boundaries of each reflecting the 1</w:t>
      </w:r>
      <w:r w:rsidR="0093B0C9" w:rsidRPr="00B40A0C">
        <w:rPr>
          <w:rFonts w:ascii="Times New Roman" w:eastAsia="Times" w:hAnsi="Times New Roman" w:cs="Times New Roman"/>
          <w:i/>
          <w:iCs/>
          <w:sz w:val="24"/>
          <w:szCs w:val="24"/>
          <w:vertAlign w:val="superscript"/>
        </w:rPr>
        <w:t>st</w:t>
      </w:r>
      <w:r w:rsidR="0093B0C9" w:rsidRPr="00B40A0C">
        <w:rPr>
          <w:rFonts w:ascii="Times New Roman" w:eastAsia="Times" w:hAnsi="Times New Roman" w:cs="Times New Roman"/>
          <w:i/>
          <w:iCs/>
          <w:sz w:val="24"/>
          <w:szCs w:val="24"/>
        </w:rPr>
        <w:t xml:space="preserve"> and 3</w:t>
      </w:r>
      <w:r w:rsidR="0093B0C9" w:rsidRPr="00B40A0C">
        <w:rPr>
          <w:rFonts w:ascii="Times New Roman" w:eastAsia="Times" w:hAnsi="Times New Roman" w:cs="Times New Roman"/>
          <w:i/>
          <w:iCs/>
          <w:sz w:val="24"/>
          <w:szCs w:val="24"/>
          <w:vertAlign w:val="superscript"/>
        </w:rPr>
        <w:t>rd</w:t>
      </w:r>
      <w:r w:rsidR="0093B0C9" w:rsidRPr="00B40A0C">
        <w:rPr>
          <w:rFonts w:ascii="Times New Roman" w:eastAsia="Times" w:hAnsi="Times New Roman" w:cs="Times New Roman"/>
          <w:i/>
          <w:iCs/>
          <w:sz w:val="24"/>
          <w:szCs w:val="24"/>
        </w:rPr>
        <w:t xml:space="preserve"> quartile. The line</w:t>
      </w:r>
      <w:r w:rsidR="5EABD1C3" w:rsidRPr="00B40A0C">
        <w:rPr>
          <w:rFonts w:ascii="Times New Roman" w:eastAsia="Times" w:hAnsi="Times New Roman" w:cs="Times New Roman"/>
          <w:i/>
          <w:iCs/>
          <w:sz w:val="24"/>
          <w:szCs w:val="24"/>
        </w:rPr>
        <w:t xml:space="preserve"> endpoint</w:t>
      </w:r>
      <w:r w:rsidR="0093B0C9" w:rsidRPr="00B40A0C">
        <w:rPr>
          <w:rFonts w:ascii="Times New Roman" w:eastAsia="Times" w:hAnsi="Times New Roman" w:cs="Times New Roman"/>
          <w:i/>
          <w:iCs/>
          <w:sz w:val="24"/>
          <w:szCs w:val="24"/>
        </w:rPr>
        <w:t xml:space="preserve">s depict the minimum and maximum values of the distributions. </w:t>
      </w:r>
      <w:bookmarkEnd w:id="4"/>
    </w:p>
    <w:p w14:paraId="4DEE897C" w14:textId="77777777" w:rsidR="005457E4" w:rsidRPr="00B40A0C" w:rsidRDefault="005457E4" w:rsidP="00B40A0C">
      <w:pPr>
        <w:spacing w:after="0" w:line="480" w:lineRule="auto"/>
        <w:jc w:val="center"/>
        <w:rPr>
          <w:rFonts w:ascii="Times New Roman" w:eastAsia="Times" w:hAnsi="Times New Roman" w:cs="Times New Roman"/>
          <w:i/>
          <w:iCs/>
          <w:sz w:val="24"/>
          <w:szCs w:val="24"/>
        </w:rPr>
      </w:pPr>
    </w:p>
    <w:p w14:paraId="1F64BBE9" w14:textId="4957F212" w:rsidR="00DA1B9A" w:rsidRPr="00B40A0C" w:rsidRDefault="040B96C4" w:rsidP="00B40A0C">
      <w:pPr>
        <w:spacing w:after="0" w:line="480" w:lineRule="auto"/>
        <w:jc w:val="center"/>
        <w:rPr>
          <w:rFonts w:ascii="Times New Roman" w:eastAsia="Times" w:hAnsi="Times New Roman" w:cs="Times New Roman"/>
          <w:b/>
          <w:bCs/>
          <w:sz w:val="24"/>
          <w:szCs w:val="24"/>
        </w:rPr>
      </w:pPr>
      <w:r w:rsidRPr="00B40A0C">
        <w:rPr>
          <w:rFonts w:ascii="Times New Roman" w:eastAsia="Times" w:hAnsi="Times New Roman" w:cs="Times New Roman"/>
          <w:i/>
          <w:iCs/>
          <w:sz w:val="24"/>
          <w:szCs w:val="24"/>
        </w:rPr>
        <w:t>Discussion</w:t>
      </w:r>
    </w:p>
    <w:p w14:paraId="74D1D8F2" w14:textId="6BD49502" w:rsidR="00DA1B9A" w:rsidRPr="00B40A0C" w:rsidRDefault="7ACF03E4" w:rsidP="00B40A0C">
      <w:pPr>
        <w:spacing w:after="0" w:line="480" w:lineRule="auto"/>
        <w:ind w:firstLine="720"/>
        <w:rPr>
          <w:rFonts w:ascii="Times New Roman" w:eastAsia="Times" w:hAnsi="Times New Roman" w:cs="Times New Roman"/>
          <w:sz w:val="24"/>
          <w:szCs w:val="24"/>
        </w:rPr>
      </w:pPr>
      <w:r w:rsidRPr="00B40A0C">
        <w:rPr>
          <w:rFonts w:ascii="Times New Roman" w:eastAsia="Times" w:hAnsi="Times New Roman" w:cs="Times New Roman"/>
          <w:sz w:val="24"/>
          <w:szCs w:val="24"/>
        </w:rPr>
        <w:t>This experiment replicated the temporal binding effect, whereby participants produced significant</w:t>
      </w:r>
      <w:r w:rsidR="68A4F2ED" w:rsidRPr="00B40A0C">
        <w:rPr>
          <w:rFonts w:ascii="Times New Roman" w:eastAsia="Times" w:hAnsi="Times New Roman" w:cs="Times New Roman"/>
          <w:sz w:val="24"/>
          <w:szCs w:val="24"/>
        </w:rPr>
        <w:t xml:space="preserve"> underestimations </w:t>
      </w:r>
      <w:r w:rsidRPr="00B40A0C">
        <w:rPr>
          <w:rFonts w:ascii="Times New Roman" w:eastAsia="Times" w:hAnsi="Times New Roman" w:cs="Times New Roman"/>
          <w:sz w:val="24"/>
          <w:szCs w:val="24"/>
        </w:rPr>
        <w:t xml:space="preserve">of the temporal gap between an action and an outcome that they had caused (Operant) compared with two non-caused events (Control). This effect is </w:t>
      </w:r>
      <w:r w:rsidR="1CC6CA8C" w:rsidRPr="00B40A0C">
        <w:rPr>
          <w:rFonts w:ascii="Times New Roman" w:eastAsia="Times" w:hAnsi="Times New Roman" w:cs="Times New Roman"/>
          <w:sz w:val="24"/>
          <w:szCs w:val="24"/>
        </w:rPr>
        <w:t>thought</w:t>
      </w:r>
      <w:r w:rsidRPr="00B40A0C">
        <w:rPr>
          <w:rFonts w:ascii="Times New Roman" w:eastAsia="Times" w:hAnsi="Times New Roman" w:cs="Times New Roman"/>
          <w:sz w:val="24"/>
          <w:szCs w:val="24"/>
        </w:rPr>
        <w:t xml:space="preserve"> to relate to the ascription of self-agency over the outcomes of one’s actions. However, like other authors</w:t>
      </w:r>
      <w:r w:rsidR="3F141692" w:rsidRPr="00B40A0C">
        <w:rPr>
          <w:rFonts w:ascii="Times New Roman" w:eastAsia="Times" w:hAnsi="Times New Roman" w:cs="Times New Roman"/>
          <w:sz w:val="24"/>
          <w:szCs w:val="24"/>
        </w:rPr>
        <w:t xml:space="preserve"> (</w:t>
      </w:r>
      <w:proofErr w:type="spellStart"/>
      <w:r w:rsidR="475FBBDE" w:rsidRPr="00B40A0C">
        <w:rPr>
          <w:rFonts w:ascii="Times New Roman" w:eastAsia="Times" w:hAnsi="Times New Roman" w:cs="Times New Roman"/>
          <w:sz w:val="24"/>
          <w:szCs w:val="24"/>
        </w:rPr>
        <w:t>Poonian</w:t>
      </w:r>
      <w:proofErr w:type="spellEnd"/>
      <w:r w:rsidR="475FBBDE" w:rsidRPr="00B40A0C">
        <w:rPr>
          <w:rFonts w:ascii="Times New Roman" w:eastAsia="Times" w:hAnsi="Times New Roman" w:cs="Times New Roman"/>
          <w:sz w:val="24"/>
          <w:szCs w:val="24"/>
        </w:rPr>
        <w:t xml:space="preserve"> &amp; Cunnington, 2013; </w:t>
      </w:r>
      <w:proofErr w:type="spellStart"/>
      <w:r w:rsidR="475FBBDE" w:rsidRPr="00B40A0C">
        <w:rPr>
          <w:rFonts w:ascii="Times New Roman" w:eastAsia="Times" w:hAnsi="Times New Roman" w:cs="Times New Roman"/>
          <w:sz w:val="24"/>
          <w:szCs w:val="24"/>
        </w:rPr>
        <w:t>Pascolini</w:t>
      </w:r>
      <w:proofErr w:type="spellEnd"/>
      <w:r w:rsidR="475FBBDE" w:rsidRPr="00B40A0C">
        <w:rPr>
          <w:rFonts w:ascii="Times New Roman" w:eastAsia="Times" w:hAnsi="Times New Roman" w:cs="Times New Roman"/>
          <w:sz w:val="24"/>
          <w:szCs w:val="24"/>
        </w:rPr>
        <w:t xml:space="preserve"> et al., 2021; Strother et al., 2010; </w:t>
      </w:r>
      <w:proofErr w:type="spellStart"/>
      <w:r w:rsidR="475FBBDE" w:rsidRPr="00B40A0C">
        <w:rPr>
          <w:rFonts w:ascii="Times New Roman" w:eastAsia="Times" w:hAnsi="Times New Roman" w:cs="Times New Roman"/>
          <w:sz w:val="24"/>
          <w:szCs w:val="24"/>
        </w:rPr>
        <w:t>Wohlschläger</w:t>
      </w:r>
      <w:proofErr w:type="spellEnd"/>
      <w:r w:rsidR="475FBBDE" w:rsidRPr="00B40A0C">
        <w:rPr>
          <w:rFonts w:ascii="Times New Roman" w:eastAsia="Times" w:hAnsi="Times New Roman" w:cs="Times New Roman"/>
          <w:sz w:val="24"/>
          <w:szCs w:val="24"/>
        </w:rPr>
        <w:t xml:space="preserve"> et al., 2003</w:t>
      </w:r>
      <w:r w:rsidR="3F141692" w:rsidRPr="00B40A0C">
        <w:rPr>
          <w:rFonts w:ascii="Times New Roman" w:eastAsia="Times" w:hAnsi="Times New Roman" w:cs="Times New Roman"/>
          <w:sz w:val="24"/>
          <w:szCs w:val="24"/>
        </w:rPr>
        <w:t>),</w:t>
      </w:r>
      <w:r w:rsidRPr="00B40A0C">
        <w:rPr>
          <w:rFonts w:ascii="Times New Roman" w:eastAsia="Times" w:hAnsi="Times New Roman" w:cs="Times New Roman"/>
          <w:sz w:val="24"/>
          <w:szCs w:val="24"/>
        </w:rPr>
        <w:t xml:space="preserve"> we also found reliable temporal binding for </w:t>
      </w:r>
      <w:r w:rsidR="65E13B0E" w:rsidRPr="00B40A0C">
        <w:rPr>
          <w:rFonts w:ascii="Times New Roman" w:eastAsia="Times" w:hAnsi="Times New Roman" w:cs="Times New Roman"/>
          <w:sz w:val="24"/>
          <w:szCs w:val="24"/>
        </w:rPr>
        <w:t xml:space="preserve">observed </w:t>
      </w:r>
      <w:r w:rsidRPr="00B40A0C">
        <w:rPr>
          <w:rFonts w:ascii="Times New Roman" w:eastAsia="Times" w:hAnsi="Times New Roman" w:cs="Times New Roman"/>
          <w:sz w:val="24"/>
          <w:szCs w:val="24"/>
        </w:rPr>
        <w:t xml:space="preserve">actions by </w:t>
      </w:r>
      <w:r w:rsidR="00E7253E" w:rsidRPr="00B40A0C">
        <w:rPr>
          <w:rFonts w:ascii="Times New Roman" w:eastAsia="Times" w:hAnsi="Times New Roman" w:cs="Times New Roman"/>
          <w:sz w:val="24"/>
          <w:szCs w:val="24"/>
        </w:rPr>
        <w:t>another human (</w:t>
      </w:r>
      <w:r w:rsidRPr="00B40A0C">
        <w:rPr>
          <w:rFonts w:ascii="Times New Roman" w:eastAsia="Times" w:hAnsi="Times New Roman" w:cs="Times New Roman"/>
          <w:sz w:val="24"/>
          <w:szCs w:val="24"/>
        </w:rPr>
        <w:t>the experimenter</w:t>
      </w:r>
      <w:r w:rsidR="00E7253E" w:rsidRPr="00B40A0C">
        <w:rPr>
          <w:rFonts w:ascii="Times New Roman" w:eastAsia="Times" w:hAnsi="Times New Roman" w:cs="Times New Roman"/>
          <w:sz w:val="24"/>
          <w:szCs w:val="24"/>
        </w:rPr>
        <w:t>)</w:t>
      </w:r>
      <w:r w:rsidRPr="00B40A0C">
        <w:rPr>
          <w:rFonts w:ascii="Times New Roman" w:eastAsia="Times" w:hAnsi="Times New Roman" w:cs="Times New Roman"/>
          <w:sz w:val="24"/>
          <w:szCs w:val="24"/>
        </w:rPr>
        <w:t xml:space="preserve">. This </w:t>
      </w:r>
      <w:r w:rsidR="392B7A86" w:rsidRPr="00B40A0C">
        <w:rPr>
          <w:rFonts w:ascii="Times New Roman" w:eastAsia="Times" w:hAnsi="Times New Roman" w:cs="Times New Roman"/>
          <w:sz w:val="24"/>
          <w:szCs w:val="24"/>
        </w:rPr>
        <w:t>replicates previous findings and may imply</w:t>
      </w:r>
      <w:r w:rsidR="002072DF" w:rsidRPr="00B40A0C">
        <w:rPr>
          <w:rFonts w:ascii="Times New Roman" w:eastAsia="Times" w:hAnsi="Times New Roman" w:cs="Times New Roman"/>
          <w:sz w:val="24"/>
          <w:szCs w:val="24"/>
        </w:rPr>
        <w:t xml:space="preserve"> a</w:t>
      </w:r>
      <w:r w:rsidRPr="00B40A0C">
        <w:rPr>
          <w:rFonts w:ascii="Times New Roman" w:eastAsia="Times" w:hAnsi="Times New Roman" w:cs="Times New Roman"/>
          <w:sz w:val="24"/>
          <w:szCs w:val="24"/>
        </w:rPr>
        <w:t xml:space="preserve"> shared or social agency, or the engagement of a more general causality </w:t>
      </w:r>
      <w:r w:rsidR="0EDF1D0F" w:rsidRPr="00B40A0C">
        <w:rPr>
          <w:rFonts w:ascii="Times New Roman" w:eastAsia="Times" w:hAnsi="Times New Roman" w:cs="Times New Roman"/>
          <w:sz w:val="24"/>
          <w:szCs w:val="24"/>
        </w:rPr>
        <w:t>detection</w:t>
      </w:r>
      <w:r w:rsidRPr="00B40A0C">
        <w:rPr>
          <w:rFonts w:ascii="Times New Roman" w:eastAsia="Times" w:hAnsi="Times New Roman" w:cs="Times New Roman"/>
          <w:sz w:val="24"/>
          <w:szCs w:val="24"/>
        </w:rPr>
        <w:t xml:space="preserve"> process (</w:t>
      </w:r>
      <w:r w:rsidR="475FBBDE" w:rsidRPr="00B40A0C">
        <w:rPr>
          <w:rFonts w:ascii="Times New Roman" w:eastAsia="Times" w:hAnsi="Times New Roman" w:cs="Times New Roman"/>
          <w:sz w:val="24"/>
          <w:szCs w:val="24"/>
        </w:rPr>
        <w:t>Buehner &amp; Humphreys, 2009</w:t>
      </w:r>
      <w:r w:rsidRPr="00B40A0C">
        <w:rPr>
          <w:rFonts w:ascii="Times New Roman" w:eastAsia="Times" w:hAnsi="Times New Roman" w:cs="Times New Roman"/>
          <w:sz w:val="24"/>
          <w:szCs w:val="24"/>
        </w:rPr>
        <w:t xml:space="preserve">). </w:t>
      </w:r>
      <w:r w:rsidR="00E7253E" w:rsidRPr="00B40A0C">
        <w:rPr>
          <w:rFonts w:ascii="Times New Roman" w:eastAsia="Times" w:hAnsi="Times New Roman" w:cs="Times New Roman"/>
          <w:sz w:val="24"/>
          <w:szCs w:val="24"/>
        </w:rPr>
        <w:t>W</w:t>
      </w:r>
      <w:r w:rsidRPr="00B40A0C">
        <w:rPr>
          <w:rFonts w:ascii="Times New Roman" w:eastAsia="Times" w:hAnsi="Times New Roman" w:cs="Times New Roman"/>
          <w:sz w:val="24"/>
          <w:szCs w:val="24"/>
        </w:rPr>
        <w:t xml:space="preserve">e also discovered temporal binding for observed </w:t>
      </w:r>
      <w:r w:rsidRPr="00B40A0C">
        <w:rPr>
          <w:rFonts w:ascii="Times New Roman" w:eastAsia="Times" w:hAnsi="Times New Roman" w:cs="Times New Roman"/>
          <w:sz w:val="24"/>
          <w:szCs w:val="24"/>
        </w:rPr>
        <w:lastRenderedPageBreak/>
        <w:t xml:space="preserve">robotic actions: the temporal gap between action and outcome caused by </w:t>
      </w:r>
      <w:r w:rsidR="08A895B4" w:rsidRPr="00B40A0C">
        <w:rPr>
          <w:rFonts w:ascii="Times New Roman" w:eastAsia="Times" w:hAnsi="Times New Roman" w:cs="Times New Roman"/>
          <w:sz w:val="24"/>
          <w:szCs w:val="24"/>
        </w:rPr>
        <w:t>Cozmo</w:t>
      </w:r>
      <w:r w:rsidRPr="00B40A0C">
        <w:rPr>
          <w:rFonts w:ascii="Times New Roman" w:eastAsia="Times" w:hAnsi="Times New Roman" w:cs="Times New Roman"/>
          <w:sz w:val="24"/>
          <w:szCs w:val="24"/>
        </w:rPr>
        <w:t xml:space="preserve"> was also under-estimated. </w:t>
      </w:r>
      <w:r w:rsidR="033DC743" w:rsidRPr="00B40A0C">
        <w:rPr>
          <w:rFonts w:ascii="Times New Roman" w:eastAsia="Times" w:hAnsi="Times New Roman" w:cs="Times New Roman"/>
          <w:sz w:val="24"/>
          <w:szCs w:val="24"/>
        </w:rPr>
        <w:t xml:space="preserve">While interesting in its own right, a feature of the data pattern in this latter condition – a bimodal distribution </w:t>
      </w:r>
      <w:r w:rsidR="00F049F1" w:rsidRPr="00B40A0C">
        <w:rPr>
          <w:rFonts w:ascii="Times New Roman" w:eastAsia="Times" w:hAnsi="Times New Roman" w:cs="Times New Roman"/>
          <w:sz w:val="24"/>
          <w:szCs w:val="24"/>
        </w:rPr>
        <w:t>(</w:t>
      </w:r>
      <w:r w:rsidR="00E731E9" w:rsidRPr="00B40A0C">
        <w:rPr>
          <w:rFonts w:ascii="Times New Roman" w:eastAsia="Times" w:hAnsi="Times New Roman" w:cs="Times New Roman"/>
          <w:sz w:val="24"/>
          <w:szCs w:val="24"/>
        </w:rPr>
        <w:t xml:space="preserve">see </w:t>
      </w:r>
      <w:r w:rsidR="00F049F1" w:rsidRPr="00B40A0C">
        <w:rPr>
          <w:rFonts w:ascii="Times New Roman" w:eastAsia="Times" w:hAnsi="Times New Roman" w:cs="Times New Roman"/>
          <w:sz w:val="24"/>
          <w:szCs w:val="24"/>
        </w:rPr>
        <w:t xml:space="preserve">Observed Robot </w:t>
      </w:r>
      <w:r w:rsidR="00A76375" w:rsidRPr="00B40A0C">
        <w:rPr>
          <w:rFonts w:ascii="Times New Roman" w:eastAsia="Times" w:hAnsi="Times New Roman" w:cs="Times New Roman"/>
          <w:sz w:val="24"/>
          <w:szCs w:val="24"/>
        </w:rPr>
        <w:t xml:space="preserve">Frequencies </w:t>
      </w:r>
      <w:r w:rsidR="00F049F1" w:rsidRPr="00B40A0C">
        <w:rPr>
          <w:rFonts w:ascii="Times New Roman" w:eastAsia="Times" w:hAnsi="Times New Roman" w:cs="Times New Roman"/>
          <w:sz w:val="24"/>
          <w:szCs w:val="24"/>
        </w:rPr>
        <w:t>Histogram</w:t>
      </w:r>
      <w:r w:rsidR="00A76375" w:rsidRPr="00B40A0C">
        <w:rPr>
          <w:rFonts w:ascii="Times New Roman" w:eastAsia="Times" w:hAnsi="Times New Roman" w:cs="Times New Roman"/>
          <w:sz w:val="24"/>
          <w:szCs w:val="24"/>
        </w:rPr>
        <w:t>, Figure 1)</w:t>
      </w:r>
      <w:r w:rsidR="00E7253E" w:rsidRPr="00B40A0C">
        <w:rPr>
          <w:rFonts w:ascii="Times New Roman" w:eastAsia="Times" w:hAnsi="Times New Roman" w:cs="Times New Roman"/>
          <w:sz w:val="24"/>
          <w:szCs w:val="24"/>
        </w:rPr>
        <w:t xml:space="preserve"> </w:t>
      </w:r>
      <w:r w:rsidR="033DC743" w:rsidRPr="00B40A0C">
        <w:rPr>
          <w:rFonts w:ascii="Times New Roman" w:eastAsia="Times" w:hAnsi="Times New Roman" w:cs="Times New Roman"/>
          <w:sz w:val="24"/>
          <w:szCs w:val="24"/>
        </w:rPr>
        <w:t>–</w:t>
      </w:r>
      <w:r w:rsidR="00E7253E" w:rsidRPr="00B40A0C">
        <w:rPr>
          <w:rFonts w:ascii="Times New Roman" w:eastAsia="Times" w:hAnsi="Times New Roman" w:cs="Times New Roman"/>
          <w:sz w:val="24"/>
          <w:szCs w:val="24"/>
        </w:rPr>
        <w:t xml:space="preserve"> was striking in that one mode comprised participants who produced binding at a level comparable to that seen in the observed human condition, whilst the other mode included participants who were much more accurate (similar to accuracy levels in the control condition).</w:t>
      </w:r>
      <w:r w:rsidR="033DC743" w:rsidRPr="00B40A0C">
        <w:rPr>
          <w:rFonts w:ascii="Times New Roman" w:eastAsia="Times" w:hAnsi="Times New Roman" w:cs="Times New Roman"/>
          <w:sz w:val="24"/>
          <w:szCs w:val="24"/>
        </w:rPr>
        <w:t xml:space="preserve"> </w:t>
      </w:r>
      <w:r w:rsidR="00E7253E" w:rsidRPr="00B40A0C">
        <w:rPr>
          <w:rFonts w:ascii="Times New Roman" w:eastAsia="Times" w:hAnsi="Times New Roman" w:cs="Times New Roman"/>
          <w:sz w:val="24"/>
          <w:szCs w:val="24"/>
        </w:rPr>
        <w:t xml:space="preserve">This pattern </w:t>
      </w:r>
      <w:r w:rsidR="033DC743" w:rsidRPr="00B40A0C">
        <w:rPr>
          <w:rFonts w:ascii="Times New Roman" w:eastAsia="Times" w:hAnsi="Times New Roman" w:cs="Times New Roman"/>
          <w:sz w:val="24"/>
          <w:szCs w:val="24"/>
        </w:rPr>
        <w:t xml:space="preserve">gives rise to an opportunity to explore whether the </w:t>
      </w:r>
      <w:r w:rsidR="4BD84FD5" w:rsidRPr="00B40A0C">
        <w:rPr>
          <w:rFonts w:ascii="Times New Roman" w:eastAsia="Times" w:hAnsi="Times New Roman" w:cs="Times New Roman"/>
          <w:sz w:val="24"/>
          <w:szCs w:val="24"/>
        </w:rPr>
        <w:t>mechanism</w:t>
      </w:r>
      <w:r w:rsidR="033DC743" w:rsidRPr="00B40A0C">
        <w:rPr>
          <w:rFonts w:ascii="Times New Roman" w:eastAsia="Times" w:hAnsi="Times New Roman" w:cs="Times New Roman"/>
          <w:sz w:val="24"/>
          <w:szCs w:val="24"/>
        </w:rPr>
        <w:t xml:space="preserve"> underpinning the temporal binding effect from robot actions is general or mentalistic in nature (see also Manera et al., 2014). </w:t>
      </w:r>
    </w:p>
    <w:p w14:paraId="317CAC88" w14:textId="34A64937" w:rsidR="00DA1B9A" w:rsidRPr="00B40A0C" w:rsidRDefault="040B96C4" w:rsidP="00B40A0C">
      <w:pPr>
        <w:spacing w:after="0" w:line="480" w:lineRule="auto"/>
        <w:jc w:val="center"/>
        <w:rPr>
          <w:rFonts w:ascii="Times New Roman" w:eastAsia="Times" w:hAnsi="Times New Roman" w:cs="Times New Roman"/>
          <w:sz w:val="24"/>
          <w:szCs w:val="24"/>
        </w:rPr>
      </w:pPr>
      <w:r w:rsidRPr="00B40A0C">
        <w:rPr>
          <w:rFonts w:ascii="Times New Roman" w:eastAsia="Times" w:hAnsi="Times New Roman" w:cs="Times New Roman"/>
          <w:sz w:val="24"/>
          <w:szCs w:val="24"/>
        </w:rPr>
        <w:t xml:space="preserve">Experiment </w:t>
      </w:r>
      <w:r w:rsidR="7EFFB82D" w:rsidRPr="00B40A0C">
        <w:rPr>
          <w:rFonts w:ascii="Times New Roman" w:eastAsia="Times" w:hAnsi="Times New Roman" w:cs="Times New Roman"/>
          <w:sz w:val="24"/>
          <w:szCs w:val="24"/>
        </w:rPr>
        <w:t>2</w:t>
      </w:r>
    </w:p>
    <w:p w14:paraId="4C03CC84" w14:textId="09F985BF" w:rsidR="008A2B60" w:rsidRPr="00B40A0C" w:rsidRDefault="5FDC02F1" w:rsidP="00B40A0C">
      <w:pPr>
        <w:spacing w:after="0" w:line="480" w:lineRule="auto"/>
        <w:ind w:firstLine="720"/>
        <w:rPr>
          <w:rFonts w:ascii="Times New Roman" w:eastAsia="Times" w:hAnsi="Times New Roman" w:cs="Times New Roman"/>
          <w:sz w:val="24"/>
          <w:szCs w:val="24"/>
        </w:rPr>
      </w:pPr>
      <w:r w:rsidRPr="00B40A0C">
        <w:rPr>
          <w:rFonts w:ascii="Times New Roman" w:eastAsia="Times" w:hAnsi="Times New Roman" w:cs="Times New Roman"/>
          <w:sz w:val="24"/>
          <w:szCs w:val="24"/>
        </w:rPr>
        <w:t>Following the bimodal distribution of the Observe</w:t>
      </w:r>
      <w:r w:rsidR="04CFBCC1" w:rsidRPr="00B40A0C">
        <w:rPr>
          <w:rFonts w:ascii="Times New Roman" w:eastAsia="Times" w:hAnsi="Times New Roman" w:cs="Times New Roman"/>
          <w:sz w:val="24"/>
          <w:szCs w:val="24"/>
        </w:rPr>
        <w:t>d</w:t>
      </w:r>
      <w:r w:rsidRPr="00B40A0C">
        <w:rPr>
          <w:rFonts w:ascii="Times New Roman" w:eastAsia="Times" w:hAnsi="Times New Roman" w:cs="Times New Roman"/>
          <w:sz w:val="24"/>
          <w:szCs w:val="24"/>
        </w:rPr>
        <w:t xml:space="preserve"> Robot condition in </w:t>
      </w:r>
      <w:r w:rsidR="2D2A42E9" w:rsidRPr="00B40A0C">
        <w:rPr>
          <w:rFonts w:ascii="Times New Roman" w:eastAsia="Times" w:hAnsi="Times New Roman" w:cs="Times New Roman"/>
          <w:sz w:val="24"/>
          <w:szCs w:val="24"/>
        </w:rPr>
        <w:t>E</w:t>
      </w:r>
      <w:r w:rsidRPr="00B40A0C">
        <w:rPr>
          <w:rFonts w:ascii="Times New Roman" w:eastAsia="Times" w:hAnsi="Times New Roman" w:cs="Times New Roman"/>
          <w:sz w:val="24"/>
          <w:szCs w:val="24"/>
        </w:rPr>
        <w:t xml:space="preserve">xperiment 1, we hypothesised that some </w:t>
      </w:r>
      <w:r w:rsidR="02A9D462" w:rsidRPr="00B40A0C">
        <w:rPr>
          <w:rFonts w:ascii="Times New Roman" w:eastAsia="Times" w:hAnsi="Times New Roman" w:cs="Times New Roman"/>
          <w:sz w:val="24"/>
          <w:szCs w:val="24"/>
        </w:rPr>
        <w:t>participants</w:t>
      </w:r>
      <w:r w:rsidRPr="00B40A0C">
        <w:rPr>
          <w:rFonts w:ascii="Times New Roman" w:eastAsia="Times" w:hAnsi="Times New Roman" w:cs="Times New Roman"/>
          <w:sz w:val="24"/>
          <w:szCs w:val="24"/>
        </w:rPr>
        <w:t xml:space="preserve"> spontaneously approached that condition with an Intentional Stance</w:t>
      </w:r>
      <w:r w:rsidR="11679955" w:rsidRPr="00B40A0C">
        <w:rPr>
          <w:rFonts w:ascii="Times New Roman" w:eastAsia="Times" w:hAnsi="Times New Roman" w:cs="Times New Roman"/>
          <w:sz w:val="24"/>
          <w:szCs w:val="24"/>
        </w:rPr>
        <w:t xml:space="preserve"> (i.e., they perceived Cozmo as a potentially intentional agent</w:t>
      </w:r>
      <w:r w:rsidR="0DB6FC83" w:rsidRPr="00B40A0C">
        <w:rPr>
          <w:rFonts w:ascii="Times New Roman" w:eastAsia="Times" w:hAnsi="Times New Roman" w:cs="Times New Roman"/>
          <w:sz w:val="24"/>
          <w:szCs w:val="24"/>
        </w:rPr>
        <w:t>: Dennett, 1989</w:t>
      </w:r>
      <w:r w:rsidR="11679955" w:rsidRPr="00B40A0C">
        <w:rPr>
          <w:rFonts w:ascii="Times New Roman" w:eastAsia="Times" w:hAnsi="Times New Roman" w:cs="Times New Roman"/>
          <w:sz w:val="24"/>
          <w:szCs w:val="24"/>
        </w:rPr>
        <w:t>)</w:t>
      </w:r>
      <w:r w:rsidRPr="00B40A0C">
        <w:rPr>
          <w:rFonts w:ascii="Times New Roman" w:eastAsia="Times" w:hAnsi="Times New Roman" w:cs="Times New Roman"/>
          <w:sz w:val="24"/>
          <w:szCs w:val="24"/>
        </w:rPr>
        <w:t>, and others with a Design or Physical stance</w:t>
      </w:r>
      <w:r w:rsidR="11679955" w:rsidRPr="00B40A0C">
        <w:rPr>
          <w:rFonts w:ascii="Times New Roman" w:eastAsia="Times" w:hAnsi="Times New Roman" w:cs="Times New Roman"/>
          <w:sz w:val="24"/>
          <w:szCs w:val="24"/>
        </w:rPr>
        <w:t xml:space="preserve"> (i.e., they perceived Cozmo as a physical, non-intentional agent)</w:t>
      </w:r>
      <w:r w:rsidRPr="00B40A0C">
        <w:rPr>
          <w:rFonts w:ascii="Times New Roman" w:eastAsia="Times" w:hAnsi="Times New Roman" w:cs="Times New Roman"/>
          <w:sz w:val="24"/>
          <w:szCs w:val="24"/>
        </w:rPr>
        <w:t xml:space="preserve">. </w:t>
      </w:r>
      <w:r w:rsidR="00E7253E" w:rsidRPr="00B40A0C">
        <w:rPr>
          <w:rFonts w:ascii="Times New Roman" w:eastAsia="Times" w:hAnsi="Times New Roman" w:cs="Times New Roman"/>
          <w:sz w:val="24"/>
          <w:szCs w:val="24"/>
        </w:rPr>
        <w:t xml:space="preserve">This would be consistent with Roselli et </w:t>
      </w:r>
      <w:proofErr w:type="spellStart"/>
      <w:r w:rsidR="00E7253E" w:rsidRPr="00B40A0C">
        <w:rPr>
          <w:rFonts w:ascii="Times New Roman" w:eastAsia="Times" w:hAnsi="Times New Roman" w:cs="Times New Roman"/>
          <w:sz w:val="24"/>
          <w:szCs w:val="24"/>
        </w:rPr>
        <w:t>al’s</w:t>
      </w:r>
      <w:proofErr w:type="spellEnd"/>
      <w:r w:rsidR="00E7253E" w:rsidRPr="00B40A0C">
        <w:rPr>
          <w:rFonts w:ascii="Times New Roman" w:eastAsia="Times" w:hAnsi="Times New Roman" w:cs="Times New Roman"/>
          <w:sz w:val="24"/>
          <w:szCs w:val="24"/>
        </w:rPr>
        <w:t xml:space="preserve"> (2022) finding that intentionality ratings predicted the extent to which participants exhibited vicarious agency for Cozmo’s actions. </w:t>
      </w:r>
      <w:r w:rsidR="11679955" w:rsidRPr="00B40A0C">
        <w:rPr>
          <w:rFonts w:ascii="Times New Roman" w:eastAsia="Times" w:hAnsi="Times New Roman" w:cs="Times New Roman"/>
          <w:sz w:val="24"/>
          <w:szCs w:val="24"/>
        </w:rPr>
        <w:t>We speculate</w:t>
      </w:r>
      <w:r w:rsidR="68F9A0CC" w:rsidRPr="00B40A0C">
        <w:rPr>
          <w:rFonts w:ascii="Times New Roman" w:eastAsia="Times" w:hAnsi="Times New Roman" w:cs="Times New Roman"/>
          <w:sz w:val="24"/>
          <w:szCs w:val="24"/>
        </w:rPr>
        <w:t>d</w:t>
      </w:r>
      <w:r w:rsidR="11679955" w:rsidRPr="00B40A0C">
        <w:rPr>
          <w:rFonts w:ascii="Times New Roman" w:eastAsia="Times" w:hAnsi="Times New Roman" w:cs="Times New Roman"/>
          <w:sz w:val="24"/>
          <w:szCs w:val="24"/>
        </w:rPr>
        <w:t xml:space="preserve"> that t</w:t>
      </w:r>
      <w:r w:rsidRPr="00B40A0C">
        <w:rPr>
          <w:rFonts w:ascii="Times New Roman" w:eastAsia="Times" w:hAnsi="Times New Roman" w:cs="Times New Roman"/>
          <w:sz w:val="24"/>
          <w:szCs w:val="24"/>
        </w:rPr>
        <w:t xml:space="preserve">hose who imbued the robot with anthropomorphised </w:t>
      </w:r>
      <w:r w:rsidR="0700B977" w:rsidRPr="00B40A0C">
        <w:rPr>
          <w:rFonts w:ascii="Times New Roman" w:eastAsia="Times" w:hAnsi="Times New Roman" w:cs="Times New Roman"/>
          <w:sz w:val="24"/>
          <w:szCs w:val="24"/>
        </w:rPr>
        <w:t>characteristics</w:t>
      </w:r>
      <w:r w:rsidRPr="00B40A0C">
        <w:rPr>
          <w:rFonts w:ascii="Times New Roman" w:eastAsia="Times" w:hAnsi="Times New Roman" w:cs="Times New Roman"/>
          <w:sz w:val="24"/>
          <w:szCs w:val="24"/>
        </w:rPr>
        <w:t xml:space="preserve"> showed temporal binding</w:t>
      </w:r>
      <w:r w:rsidR="65DDC66C" w:rsidRPr="00B40A0C">
        <w:rPr>
          <w:rFonts w:ascii="Times New Roman" w:eastAsia="Times" w:hAnsi="Times New Roman" w:cs="Times New Roman"/>
          <w:sz w:val="24"/>
          <w:szCs w:val="24"/>
        </w:rPr>
        <w:t xml:space="preserve"> (as they would when observing a human agent)</w:t>
      </w:r>
      <w:r w:rsidRPr="00B40A0C">
        <w:rPr>
          <w:rFonts w:ascii="Times New Roman" w:eastAsia="Times" w:hAnsi="Times New Roman" w:cs="Times New Roman"/>
          <w:sz w:val="24"/>
          <w:szCs w:val="24"/>
        </w:rPr>
        <w:t xml:space="preserve">, and those that did not </w:t>
      </w:r>
      <w:r w:rsidR="700CD1B4" w:rsidRPr="00B40A0C">
        <w:rPr>
          <w:rFonts w:ascii="Times New Roman" w:eastAsia="Times" w:hAnsi="Times New Roman" w:cs="Times New Roman"/>
          <w:sz w:val="24"/>
          <w:szCs w:val="24"/>
        </w:rPr>
        <w:t>generated accurate interval interactions (as they did when indicating the interval between two computer-generated tones)</w:t>
      </w:r>
      <w:r w:rsidRPr="00B40A0C">
        <w:rPr>
          <w:rFonts w:ascii="Times New Roman" w:eastAsia="Times" w:hAnsi="Times New Roman" w:cs="Times New Roman"/>
          <w:sz w:val="24"/>
          <w:szCs w:val="24"/>
        </w:rPr>
        <w:t>. To test this hypothesis, in Experiment 2</w:t>
      </w:r>
      <w:r w:rsidR="00E731E9" w:rsidRPr="00B40A0C">
        <w:rPr>
          <w:rFonts w:ascii="Times New Roman" w:eastAsia="Times" w:hAnsi="Times New Roman" w:cs="Times New Roman"/>
          <w:sz w:val="24"/>
          <w:szCs w:val="24"/>
        </w:rPr>
        <w:t>,</w:t>
      </w:r>
      <w:r w:rsidRPr="00B40A0C">
        <w:rPr>
          <w:rFonts w:ascii="Times New Roman" w:eastAsia="Times" w:hAnsi="Times New Roman" w:cs="Times New Roman"/>
          <w:sz w:val="24"/>
          <w:szCs w:val="24"/>
        </w:rPr>
        <w:t xml:space="preserve"> we </w:t>
      </w:r>
      <w:r w:rsidR="569717E9" w:rsidRPr="00B40A0C">
        <w:rPr>
          <w:rFonts w:ascii="Times New Roman" w:eastAsia="Times" w:hAnsi="Times New Roman" w:cs="Times New Roman"/>
          <w:sz w:val="24"/>
          <w:szCs w:val="24"/>
        </w:rPr>
        <w:t xml:space="preserve">introduced a manipulation </w:t>
      </w:r>
      <w:r w:rsidR="36F4FFB8" w:rsidRPr="00B40A0C">
        <w:rPr>
          <w:rFonts w:ascii="Times New Roman" w:eastAsia="Times" w:hAnsi="Times New Roman" w:cs="Times New Roman"/>
          <w:sz w:val="24"/>
          <w:szCs w:val="24"/>
        </w:rPr>
        <w:t xml:space="preserve">wherein participants interacted with Cozmo in different ways prior to the temporal binding tasks. This was </w:t>
      </w:r>
      <w:r w:rsidR="569717E9" w:rsidRPr="00B40A0C">
        <w:rPr>
          <w:rFonts w:ascii="Times New Roman" w:eastAsia="Times" w:hAnsi="Times New Roman" w:cs="Times New Roman"/>
          <w:sz w:val="24"/>
          <w:szCs w:val="24"/>
        </w:rPr>
        <w:t xml:space="preserve">designed to encourage </w:t>
      </w:r>
      <w:r w:rsidRPr="00B40A0C">
        <w:rPr>
          <w:rFonts w:ascii="Times New Roman" w:eastAsia="Times" w:hAnsi="Times New Roman" w:cs="Times New Roman"/>
          <w:sz w:val="24"/>
          <w:szCs w:val="24"/>
        </w:rPr>
        <w:t xml:space="preserve">some participants to see </w:t>
      </w:r>
      <w:r w:rsidR="08A895B4" w:rsidRPr="00B40A0C">
        <w:rPr>
          <w:rFonts w:ascii="Times New Roman" w:eastAsia="Times" w:hAnsi="Times New Roman" w:cs="Times New Roman"/>
          <w:sz w:val="24"/>
          <w:szCs w:val="24"/>
        </w:rPr>
        <w:t>Cozmo</w:t>
      </w:r>
      <w:r w:rsidRPr="00B40A0C">
        <w:rPr>
          <w:rFonts w:ascii="Times New Roman" w:eastAsia="Times" w:hAnsi="Times New Roman" w:cs="Times New Roman"/>
          <w:sz w:val="24"/>
          <w:szCs w:val="24"/>
        </w:rPr>
        <w:t xml:space="preserve"> as a</w:t>
      </w:r>
      <w:r w:rsidR="000124A3" w:rsidRPr="00B40A0C">
        <w:rPr>
          <w:rFonts w:ascii="Times New Roman" w:eastAsia="Times" w:hAnsi="Times New Roman" w:cs="Times New Roman"/>
          <w:sz w:val="24"/>
          <w:szCs w:val="24"/>
        </w:rPr>
        <w:t>n independent</w:t>
      </w:r>
      <w:r w:rsidRPr="00B40A0C">
        <w:rPr>
          <w:rFonts w:ascii="Times New Roman" w:eastAsia="Times" w:hAnsi="Times New Roman" w:cs="Times New Roman"/>
          <w:sz w:val="24"/>
          <w:szCs w:val="24"/>
        </w:rPr>
        <w:t xml:space="preserve"> playful character and other participants to see </w:t>
      </w:r>
      <w:r w:rsidR="08A895B4" w:rsidRPr="00B40A0C">
        <w:rPr>
          <w:rFonts w:ascii="Times New Roman" w:eastAsia="Times" w:hAnsi="Times New Roman" w:cs="Times New Roman"/>
          <w:sz w:val="24"/>
          <w:szCs w:val="24"/>
        </w:rPr>
        <w:t>Cozmo</w:t>
      </w:r>
      <w:r w:rsidRPr="00B40A0C">
        <w:rPr>
          <w:rFonts w:ascii="Times New Roman" w:eastAsia="Times" w:hAnsi="Times New Roman" w:cs="Times New Roman"/>
          <w:sz w:val="24"/>
          <w:szCs w:val="24"/>
        </w:rPr>
        <w:t xml:space="preserve"> as a programmable </w:t>
      </w:r>
      <w:r w:rsidR="40314150" w:rsidRPr="00B40A0C">
        <w:rPr>
          <w:rFonts w:ascii="Times New Roman" w:eastAsia="Times" w:hAnsi="Times New Roman" w:cs="Times New Roman"/>
          <w:sz w:val="24"/>
          <w:szCs w:val="24"/>
        </w:rPr>
        <w:t>mechanistic</w:t>
      </w:r>
      <w:r w:rsidR="1465BC69" w:rsidRPr="00B40A0C">
        <w:rPr>
          <w:rFonts w:ascii="Times New Roman" w:eastAsia="Times" w:hAnsi="Times New Roman" w:cs="Times New Roman"/>
          <w:sz w:val="24"/>
          <w:szCs w:val="24"/>
        </w:rPr>
        <w:t xml:space="preserve"> device. We</w:t>
      </w:r>
      <w:r w:rsidR="36618A47" w:rsidRPr="00B40A0C">
        <w:rPr>
          <w:rFonts w:ascii="Times New Roman" w:eastAsia="Times" w:hAnsi="Times New Roman" w:cs="Times New Roman"/>
          <w:sz w:val="24"/>
          <w:szCs w:val="24"/>
        </w:rPr>
        <w:t xml:space="preserve"> expected to replicate the temporal binding effects for self-generated and observed human actions, as well as for observed robot actions –</w:t>
      </w:r>
      <w:r w:rsidR="00F64A3C" w:rsidRPr="00B40A0C">
        <w:rPr>
          <w:rFonts w:ascii="Times New Roman" w:eastAsia="Times" w:hAnsi="Times New Roman" w:cs="Times New Roman"/>
          <w:sz w:val="24"/>
          <w:szCs w:val="24"/>
        </w:rPr>
        <w:t xml:space="preserve"> </w:t>
      </w:r>
      <w:r w:rsidR="36618A47" w:rsidRPr="00B40A0C">
        <w:rPr>
          <w:rFonts w:ascii="Times New Roman" w:eastAsia="Times" w:hAnsi="Times New Roman" w:cs="Times New Roman"/>
          <w:sz w:val="24"/>
          <w:szCs w:val="24"/>
        </w:rPr>
        <w:t xml:space="preserve">but </w:t>
      </w:r>
      <w:r w:rsidR="1465BC69" w:rsidRPr="00B40A0C">
        <w:rPr>
          <w:rFonts w:ascii="Times New Roman" w:eastAsia="Times" w:hAnsi="Times New Roman" w:cs="Times New Roman"/>
          <w:sz w:val="24"/>
          <w:szCs w:val="24"/>
        </w:rPr>
        <w:t xml:space="preserve">only </w:t>
      </w:r>
      <w:r w:rsidR="1465BC69" w:rsidRPr="00B40A0C">
        <w:rPr>
          <w:rFonts w:ascii="Times New Roman" w:eastAsia="Times" w:hAnsi="Times New Roman" w:cs="Times New Roman"/>
          <w:sz w:val="24"/>
          <w:szCs w:val="24"/>
        </w:rPr>
        <w:lastRenderedPageBreak/>
        <w:t>when an intentional stance was taken</w:t>
      </w:r>
      <w:r w:rsidR="16948888" w:rsidRPr="00B40A0C">
        <w:rPr>
          <w:rFonts w:ascii="Times New Roman" w:eastAsia="Times" w:hAnsi="Times New Roman" w:cs="Times New Roman"/>
          <w:sz w:val="24"/>
          <w:szCs w:val="24"/>
        </w:rPr>
        <w:t xml:space="preserve"> toward the robot</w:t>
      </w:r>
      <w:r w:rsidR="1465BC69" w:rsidRPr="00B40A0C">
        <w:rPr>
          <w:rFonts w:ascii="Times New Roman" w:eastAsia="Times" w:hAnsi="Times New Roman" w:cs="Times New Roman"/>
          <w:sz w:val="24"/>
          <w:szCs w:val="24"/>
        </w:rPr>
        <w:t xml:space="preserve">. </w:t>
      </w:r>
      <w:r w:rsidR="51054E1F" w:rsidRPr="00B40A0C">
        <w:rPr>
          <w:rFonts w:ascii="Times New Roman" w:eastAsia="Times" w:hAnsi="Times New Roman" w:cs="Times New Roman"/>
          <w:sz w:val="24"/>
          <w:szCs w:val="24"/>
        </w:rPr>
        <w:t xml:space="preserve">Such a finding would be consistent with the hypothesis that </w:t>
      </w:r>
      <w:r w:rsidR="1465BC69" w:rsidRPr="00B40A0C">
        <w:rPr>
          <w:rFonts w:ascii="Times New Roman" w:eastAsia="Times" w:hAnsi="Times New Roman" w:cs="Times New Roman"/>
          <w:sz w:val="24"/>
          <w:szCs w:val="24"/>
        </w:rPr>
        <w:t>mentalistic attribution is necessary for temporal binding</w:t>
      </w:r>
      <w:r w:rsidR="007A4F9E" w:rsidRPr="00B40A0C">
        <w:rPr>
          <w:rFonts w:ascii="Times New Roman" w:eastAsia="Times" w:hAnsi="Times New Roman" w:cs="Times New Roman"/>
          <w:sz w:val="24"/>
          <w:szCs w:val="24"/>
        </w:rPr>
        <w:t xml:space="preserve">. Importantly, </w:t>
      </w:r>
      <w:r w:rsidR="0060146E" w:rsidRPr="00B40A0C">
        <w:rPr>
          <w:rFonts w:ascii="Times New Roman" w:eastAsia="Times" w:hAnsi="Times New Roman" w:cs="Times New Roman"/>
          <w:sz w:val="24"/>
          <w:szCs w:val="24"/>
        </w:rPr>
        <w:t>this would</w:t>
      </w:r>
      <w:r w:rsidR="07361216" w:rsidRPr="00B40A0C">
        <w:rPr>
          <w:rFonts w:ascii="Times New Roman" w:eastAsia="Times" w:hAnsi="Times New Roman" w:cs="Times New Roman"/>
          <w:sz w:val="24"/>
          <w:szCs w:val="24"/>
        </w:rPr>
        <w:t xml:space="preserve"> also </w:t>
      </w:r>
      <w:r w:rsidR="007A4F9E" w:rsidRPr="00B40A0C">
        <w:rPr>
          <w:rFonts w:ascii="Times New Roman" w:eastAsia="Times" w:hAnsi="Times New Roman" w:cs="Times New Roman"/>
          <w:sz w:val="24"/>
          <w:szCs w:val="24"/>
        </w:rPr>
        <w:t xml:space="preserve">imply </w:t>
      </w:r>
      <w:r w:rsidR="07361216" w:rsidRPr="00B40A0C">
        <w:rPr>
          <w:rFonts w:ascii="Times New Roman" w:eastAsia="Times" w:hAnsi="Times New Roman" w:cs="Times New Roman"/>
          <w:sz w:val="24"/>
          <w:szCs w:val="24"/>
        </w:rPr>
        <w:t xml:space="preserve">that temporal binding </w:t>
      </w:r>
      <w:r w:rsidR="00136CC8" w:rsidRPr="00B40A0C">
        <w:rPr>
          <w:rFonts w:ascii="Times New Roman" w:eastAsia="Times" w:hAnsi="Times New Roman" w:cs="Times New Roman"/>
          <w:sz w:val="24"/>
          <w:szCs w:val="24"/>
        </w:rPr>
        <w:t xml:space="preserve">in this context </w:t>
      </w:r>
      <w:r w:rsidR="07361216" w:rsidRPr="00B40A0C">
        <w:rPr>
          <w:rFonts w:ascii="Times New Roman" w:eastAsia="Times" w:hAnsi="Times New Roman" w:cs="Times New Roman"/>
          <w:sz w:val="24"/>
          <w:szCs w:val="24"/>
        </w:rPr>
        <w:t xml:space="preserve">reflects </w:t>
      </w:r>
      <w:r w:rsidR="00136CC8" w:rsidRPr="00B40A0C">
        <w:rPr>
          <w:rFonts w:ascii="Times New Roman" w:eastAsia="Times" w:hAnsi="Times New Roman" w:cs="Times New Roman"/>
          <w:sz w:val="24"/>
          <w:szCs w:val="24"/>
        </w:rPr>
        <w:t xml:space="preserve">vicarious </w:t>
      </w:r>
      <w:r w:rsidR="07361216" w:rsidRPr="00B40A0C">
        <w:rPr>
          <w:rFonts w:ascii="Times New Roman" w:eastAsia="Times" w:hAnsi="Times New Roman" w:cs="Times New Roman"/>
          <w:sz w:val="24"/>
          <w:szCs w:val="24"/>
        </w:rPr>
        <w:t>agency ascription rather than simpl</w:t>
      </w:r>
      <w:r w:rsidR="00136CC8" w:rsidRPr="00B40A0C">
        <w:rPr>
          <w:rFonts w:ascii="Times New Roman" w:eastAsia="Times" w:hAnsi="Times New Roman" w:cs="Times New Roman"/>
          <w:sz w:val="24"/>
          <w:szCs w:val="24"/>
        </w:rPr>
        <w:t xml:space="preserve">e registration </w:t>
      </w:r>
      <w:r w:rsidR="0060146E" w:rsidRPr="00B40A0C">
        <w:rPr>
          <w:rFonts w:ascii="Times New Roman" w:eastAsia="Times" w:hAnsi="Times New Roman" w:cs="Times New Roman"/>
          <w:sz w:val="24"/>
          <w:szCs w:val="24"/>
        </w:rPr>
        <w:t>of</w:t>
      </w:r>
      <w:r w:rsidR="07361216" w:rsidRPr="00B40A0C">
        <w:rPr>
          <w:rFonts w:ascii="Times New Roman" w:eastAsia="Times" w:hAnsi="Times New Roman" w:cs="Times New Roman"/>
          <w:sz w:val="24"/>
          <w:szCs w:val="24"/>
        </w:rPr>
        <w:t xml:space="preserve"> </w:t>
      </w:r>
      <w:r w:rsidR="0060146E" w:rsidRPr="00B40A0C">
        <w:rPr>
          <w:rFonts w:ascii="Times New Roman" w:eastAsia="Times" w:hAnsi="Times New Roman" w:cs="Times New Roman"/>
          <w:sz w:val="24"/>
          <w:szCs w:val="24"/>
        </w:rPr>
        <w:t xml:space="preserve">a </w:t>
      </w:r>
      <w:r w:rsidR="07361216" w:rsidRPr="00B40A0C">
        <w:rPr>
          <w:rFonts w:ascii="Times New Roman" w:eastAsia="Times" w:hAnsi="Times New Roman" w:cs="Times New Roman"/>
          <w:sz w:val="24"/>
          <w:szCs w:val="24"/>
        </w:rPr>
        <w:t xml:space="preserve">causal association. </w:t>
      </w:r>
    </w:p>
    <w:p w14:paraId="4626C2FD" w14:textId="0403A9AC" w:rsidR="00DA1B9A" w:rsidRPr="00B40A0C" w:rsidRDefault="040B96C4" w:rsidP="00B40A0C">
      <w:pPr>
        <w:spacing w:after="0" w:line="480" w:lineRule="auto"/>
        <w:jc w:val="center"/>
        <w:rPr>
          <w:rFonts w:ascii="Times New Roman" w:eastAsia="Times" w:hAnsi="Times New Roman" w:cs="Times New Roman"/>
          <w:b/>
          <w:bCs/>
          <w:sz w:val="24"/>
          <w:szCs w:val="24"/>
        </w:rPr>
      </w:pPr>
      <w:r w:rsidRPr="00B40A0C">
        <w:rPr>
          <w:rFonts w:ascii="Times New Roman" w:eastAsia="Times" w:hAnsi="Times New Roman" w:cs="Times New Roman"/>
          <w:i/>
          <w:iCs/>
          <w:sz w:val="24"/>
          <w:szCs w:val="24"/>
        </w:rPr>
        <w:t>Method</w:t>
      </w:r>
    </w:p>
    <w:p w14:paraId="03E908C0" w14:textId="1CC4EE17" w:rsidR="00DA1B9A" w:rsidRPr="00B40A0C" w:rsidRDefault="040B96C4" w:rsidP="00B40A0C">
      <w:pPr>
        <w:spacing w:after="0" w:line="480" w:lineRule="auto"/>
        <w:rPr>
          <w:rFonts w:ascii="Times New Roman" w:eastAsia="Times" w:hAnsi="Times New Roman" w:cs="Times New Roman"/>
          <w:b/>
          <w:bCs/>
          <w:sz w:val="24"/>
          <w:szCs w:val="24"/>
        </w:rPr>
      </w:pPr>
      <w:r w:rsidRPr="00B40A0C">
        <w:rPr>
          <w:rFonts w:ascii="Times New Roman" w:eastAsia="Times" w:hAnsi="Times New Roman" w:cs="Times New Roman"/>
          <w:i/>
          <w:iCs/>
          <w:sz w:val="24"/>
          <w:szCs w:val="24"/>
        </w:rPr>
        <w:t>Participants</w:t>
      </w:r>
    </w:p>
    <w:p w14:paraId="1E015371" w14:textId="52CC9EE8" w:rsidR="00DA1B9A" w:rsidRPr="00B40A0C" w:rsidRDefault="040B96C4" w:rsidP="00B40A0C">
      <w:pPr>
        <w:spacing w:after="0" w:line="480" w:lineRule="auto"/>
        <w:ind w:firstLine="720"/>
        <w:rPr>
          <w:rFonts w:ascii="Times New Roman" w:eastAsia="Times" w:hAnsi="Times New Roman" w:cs="Times New Roman"/>
          <w:sz w:val="24"/>
          <w:szCs w:val="24"/>
        </w:rPr>
      </w:pPr>
      <w:r w:rsidRPr="00B40A0C">
        <w:rPr>
          <w:rFonts w:ascii="Times New Roman" w:eastAsia="Times" w:hAnsi="Times New Roman" w:cs="Times New Roman"/>
          <w:sz w:val="24"/>
          <w:szCs w:val="24"/>
        </w:rPr>
        <w:t xml:space="preserve">A power analysis </w:t>
      </w:r>
      <w:r w:rsidR="49929B98" w:rsidRPr="00B40A0C">
        <w:rPr>
          <w:rFonts w:ascii="Times New Roman" w:eastAsia="Times" w:hAnsi="Times New Roman" w:cs="Times New Roman"/>
          <w:sz w:val="24"/>
          <w:szCs w:val="24"/>
        </w:rPr>
        <w:t xml:space="preserve">determined </w:t>
      </w:r>
      <w:r w:rsidR="2B1B4CB7" w:rsidRPr="00B40A0C">
        <w:rPr>
          <w:rFonts w:ascii="Times New Roman" w:eastAsia="Times" w:hAnsi="Times New Roman" w:cs="Times New Roman"/>
          <w:sz w:val="24"/>
          <w:szCs w:val="24"/>
        </w:rPr>
        <w:t>a target sample size of 112 (56 per group). This was based on power required to d</w:t>
      </w:r>
      <w:r w:rsidRPr="00B40A0C">
        <w:rPr>
          <w:rFonts w:ascii="Times New Roman" w:eastAsia="Times" w:hAnsi="Times New Roman" w:cs="Times New Roman"/>
          <w:sz w:val="24"/>
          <w:szCs w:val="24"/>
        </w:rPr>
        <w:t xml:space="preserve">etect the same effect size observed between Control and the Observed Human in </w:t>
      </w:r>
      <w:proofErr w:type="spellStart"/>
      <w:r w:rsidR="7C38A186" w:rsidRPr="00B40A0C">
        <w:rPr>
          <w:rFonts w:ascii="Times New Roman" w:eastAsia="Times" w:hAnsi="Times New Roman" w:cs="Times New Roman"/>
          <w:sz w:val="24"/>
          <w:szCs w:val="24"/>
        </w:rPr>
        <w:t>Pascolini</w:t>
      </w:r>
      <w:proofErr w:type="spellEnd"/>
      <w:r w:rsidR="7C38A186" w:rsidRPr="00B40A0C">
        <w:rPr>
          <w:rFonts w:ascii="Times New Roman" w:eastAsia="Times" w:hAnsi="Times New Roman" w:cs="Times New Roman"/>
          <w:sz w:val="24"/>
          <w:szCs w:val="24"/>
        </w:rPr>
        <w:t xml:space="preserve"> et al. (2021)</w:t>
      </w:r>
      <w:r w:rsidR="0DB6FC83" w:rsidRPr="00B40A0C">
        <w:rPr>
          <w:rFonts w:ascii="Times New Roman" w:eastAsia="Times" w:hAnsi="Times New Roman" w:cs="Times New Roman"/>
          <w:sz w:val="24"/>
          <w:szCs w:val="24"/>
        </w:rPr>
        <w:t xml:space="preserve">: </w:t>
      </w:r>
      <w:proofErr w:type="spellStart"/>
      <w:r w:rsidRPr="00B40A0C">
        <w:rPr>
          <w:rFonts w:ascii="Times New Roman" w:eastAsia="Times" w:hAnsi="Times New Roman" w:cs="Times New Roman"/>
          <w:i/>
          <w:iCs/>
          <w:sz w:val="24"/>
          <w:szCs w:val="24"/>
        </w:rPr>
        <w:t>dz</w:t>
      </w:r>
      <w:proofErr w:type="spellEnd"/>
      <w:r w:rsidR="13C63AB1" w:rsidRPr="00B40A0C">
        <w:rPr>
          <w:rFonts w:ascii="Times New Roman" w:eastAsia="Times" w:hAnsi="Times New Roman" w:cs="Times New Roman"/>
          <w:i/>
          <w:iCs/>
          <w:sz w:val="24"/>
          <w:szCs w:val="24"/>
        </w:rPr>
        <w:t xml:space="preserve"> </w:t>
      </w:r>
      <w:r w:rsidRPr="00B40A0C">
        <w:rPr>
          <w:rFonts w:ascii="Times New Roman" w:eastAsia="Times" w:hAnsi="Times New Roman" w:cs="Times New Roman"/>
          <w:sz w:val="24"/>
          <w:szCs w:val="24"/>
        </w:rPr>
        <w:t>=</w:t>
      </w:r>
      <w:r w:rsidR="46EC808F" w:rsidRPr="00B40A0C">
        <w:rPr>
          <w:rFonts w:ascii="Times New Roman" w:eastAsia="Times" w:hAnsi="Times New Roman" w:cs="Times New Roman"/>
          <w:sz w:val="24"/>
          <w:szCs w:val="24"/>
        </w:rPr>
        <w:t xml:space="preserve"> </w:t>
      </w:r>
      <w:r w:rsidRPr="00B40A0C">
        <w:rPr>
          <w:rFonts w:ascii="Times New Roman" w:eastAsia="Times" w:hAnsi="Times New Roman" w:cs="Times New Roman"/>
          <w:sz w:val="24"/>
          <w:szCs w:val="24"/>
        </w:rPr>
        <w:t>0.88</w:t>
      </w:r>
      <w:r w:rsidR="2B1B4CB7" w:rsidRPr="00B40A0C">
        <w:rPr>
          <w:rFonts w:ascii="Times New Roman" w:eastAsia="Times" w:hAnsi="Times New Roman" w:cs="Times New Roman"/>
          <w:sz w:val="24"/>
          <w:szCs w:val="24"/>
        </w:rPr>
        <w:t>;</w:t>
      </w:r>
      <w:r w:rsidRPr="00B40A0C">
        <w:rPr>
          <w:rFonts w:ascii="Times New Roman" w:eastAsia="Times" w:hAnsi="Times New Roman" w:cs="Times New Roman"/>
          <w:sz w:val="24"/>
          <w:szCs w:val="24"/>
        </w:rPr>
        <w:t>1–β</w:t>
      </w:r>
      <w:r w:rsidR="50F169D2" w:rsidRPr="00B40A0C">
        <w:rPr>
          <w:rFonts w:ascii="Times New Roman" w:eastAsia="Times" w:hAnsi="Times New Roman" w:cs="Times New Roman"/>
          <w:sz w:val="24"/>
          <w:szCs w:val="24"/>
        </w:rPr>
        <w:t xml:space="preserve"> </w:t>
      </w:r>
      <w:r w:rsidRPr="00B40A0C">
        <w:rPr>
          <w:rFonts w:ascii="Times New Roman" w:eastAsia="Times" w:hAnsi="Times New Roman" w:cs="Times New Roman"/>
          <w:sz w:val="24"/>
          <w:szCs w:val="24"/>
        </w:rPr>
        <w:t>=</w:t>
      </w:r>
      <w:r w:rsidR="50F169D2" w:rsidRPr="00B40A0C">
        <w:rPr>
          <w:rFonts w:ascii="Times New Roman" w:eastAsia="Times" w:hAnsi="Times New Roman" w:cs="Times New Roman"/>
          <w:sz w:val="24"/>
          <w:szCs w:val="24"/>
        </w:rPr>
        <w:t xml:space="preserve"> </w:t>
      </w:r>
      <w:r w:rsidRPr="00B40A0C">
        <w:rPr>
          <w:rFonts w:ascii="Times New Roman" w:eastAsia="Times" w:hAnsi="Times New Roman" w:cs="Times New Roman"/>
          <w:sz w:val="24"/>
          <w:szCs w:val="24"/>
        </w:rPr>
        <w:t>0.95</w:t>
      </w:r>
      <w:r w:rsidR="2B1B4CB7" w:rsidRPr="00B40A0C">
        <w:rPr>
          <w:rFonts w:ascii="Times New Roman" w:eastAsia="Times" w:hAnsi="Times New Roman" w:cs="Times New Roman"/>
          <w:sz w:val="24"/>
          <w:szCs w:val="24"/>
        </w:rPr>
        <w:t>;</w:t>
      </w:r>
      <w:r w:rsidR="0DB6FC83" w:rsidRPr="00B40A0C">
        <w:rPr>
          <w:rFonts w:ascii="Times New Roman" w:eastAsia="Times" w:hAnsi="Times New Roman" w:cs="Times New Roman"/>
          <w:sz w:val="24"/>
          <w:szCs w:val="24"/>
        </w:rPr>
        <w:t xml:space="preserve"> </w:t>
      </w:r>
      <w:r w:rsidRPr="00B40A0C">
        <w:rPr>
          <w:rFonts w:ascii="Times New Roman" w:eastAsia="Times" w:hAnsi="Times New Roman" w:cs="Times New Roman"/>
          <w:sz w:val="24"/>
          <w:szCs w:val="24"/>
        </w:rPr>
        <w:t>α</w:t>
      </w:r>
      <w:r w:rsidR="068E9CB7" w:rsidRPr="00B40A0C">
        <w:rPr>
          <w:rFonts w:ascii="Times New Roman" w:eastAsia="Times" w:hAnsi="Times New Roman" w:cs="Times New Roman"/>
          <w:sz w:val="24"/>
          <w:szCs w:val="24"/>
        </w:rPr>
        <w:t xml:space="preserve"> </w:t>
      </w:r>
      <w:r w:rsidRPr="00B40A0C">
        <w:rPr>
          <w:rFonts w:ascii="Times New Roman" w:eastAsia="Times" w:hAnsi="Times New Roman" w:cs="Times New Roman"/>
          <w:sz w:val="24"/>
          <w:szCs w:val="24"/>
        </w:rPr>
        <w:t>=</w:t>
      </w:r>
      <w:r w:rsidR="068E9CB7" w:rsidRPr="00B40A0C">
        <w:rPr>
          <w:rFonts w:ascii="Times New Roman" w:eastAsia="Times" w:hAnsi="Times New Roman" w:cs="Times New Roman"/>
          <w:sz w:val="24"/>
          <w:szCs w:val="24"/>
        </w:rPr>
        <w:t xml:space="preserve"> </w:t>
      </w:r>
      <w:r w:rsidRPr="00B40A0C">
        <w:rPr>
          <w:rFonts w:ascii="Times New Roman" w:eastAsia="Times" w:hAnsi="Times New Roman" w:cs="Times New Roman"/>
          <w:sz w:val="24"/>
          <w:szCs w:val="24"/>
        </w:rPr>
        <w:t>.05</w:t>
      </w:r>
      <w:r w:rsidR="2B1B4CB7" w:rsidRPr="00B40A0C">
        <w:rPr>
          <w:rFonts w:ascii="Times New Roman" w:eastAsia="Times" w:hAnsi="Times New Roman" w:cs="Times New Roman"/>
          <w:sz w:val="24"/>
          <w:szCs w:val="24"/>
        </w:rPr>
        <w:t xml:space="preserve">, which indicated </w:t>
      </w:r>
      <w:r w:rsidRPr="00B40A0C">
        <w:rPr>
          <w:rFonts w:ascii="Times New Roman" w:eastAsia="Times" w:hAnsi="Times New Roman" w:cs="Times New Roman"/>
          <w:sz w:val="24"/>
          <w:szCs w:val="24"/>
        </w:rPr>
        <w:t xml:space="preserve">a minimum </w:t>
      </w:r>
      <w:r w:rsidR="2B1B4CB7" w:rsidRPr="00B40A0C">
        <w:rPr>
          <w:rFonts w:ascii="Times New Roman" w:eastAsia="Times" w:hAnsi="Times New Roman" w:cs="Times New Roman"/>
          <w:sz w:val="24"/>
          <w:szCs w:val="24"/>
        </w:rPr>
        <w:t>n=54</w:t>
      </w:r>
      <w:r w:rsidRPr="00B40A0C">
        <w:rPr>
          <w:rFonts w:ascii="Times New Roman" w:eastAsia="Times" w:hAnsi="Times New Roman" w:cs="Times New Roman"/>
          <w:sz w:val="24"/>
          <w:szCs w:val="24"/>
        </w:rPr>
        <w:t xml:space="preserve"> (27</w:t>
      </w:r>
      <w:r w:rsidR="3AA4F20E" w:rsidRPr="00B40A0C">
        <w:rPr>
          <w:rFonts w:ascii="Times New Roman" w:eastAsia="Times" w:hAnsi="Times New Roman" w:cs="Times New Roman"/>
          <w:sz w:val="24"/>
          <w:szCs w:val="24"/>
        </w:rPr>
        <w:t xml:space="preserve"> per </w:t>
      </w:r>
      <w:r w:rsidR="140CE6B9" w:rsidRPr="00B40A0C">
        <w:rPr>
          <w:rFonts w:ascii="Times New Roman" w:eastAsia="Times" w:hAnsi="Times New Roman" w:cs="Times New Roman"/>
          <w:sz w:val="24"/>
          <w:szCs w:val="24"/>
        </w:rPr>
        <w:t>between-subjects condition</w:t>
      </w:r>
      <w:r w:rsidRPr="00B40A0C">
        <w:rPr>
          <w:rFonts w:ascii="Times New Roman" w:eastAsia="Times" w:hAnsi="Times New Roman" w:cs="Times New Roman"/>
          <w:sz w:val="24"/>
          <w:szCs w:val="24"/>
        </w:rPr>
        <w:t xml:space="preserve">). </w:t>
      </w:r>
      <w:r w:rsidR="2B1B4CB7" w:rsidRPr="00B40A0C">
        <w:rPr>
          <w:rFonts w:ascii="Times New Roman" w:eastAsia="Times" w:hAnsi="Times New Roman" w:cs="Times New Roman"/>
          <w:sz w:val="24"/>
          <w:szCs w:val="24"/>
        </w:rPr>
        <w:t>This was doubled to account for the hypothesis regarding the interaction term (</w:t>
      </w:r>
      <w:r w:rsidRPr="00B40A0C">
        <w:rPr>
          <w:rFonts w:ascii="Times New Roman" w:eastAsia="Times" w:hAnsi="Times New Roman" w:cs="Times New Roman"/>
          <w:sz w:val="24"/>
          <w:szCs w:val="24"/>
        </w:rPr>
        <w:t>follow</w:t>
      </w:r>
      <w:r w:rsidR="2B1B4CB7" w:rsidRPr="00B40A0C">
        <w:rPr>
          <w:rFonts w:ascii="Times New Roman" w:eastAsia="Times" w:hAnsi="Times New Roman" w:cs="Times New Roman"/>
          <w:sz w:val="24"/>
          <w:szCs w:val="24"/>
        </w:rPr>
        <w:t>ing</w:t>
      </w:r>
      <w:r w:rsidRPr="00B40A0C">
        <w:rPr>
          <w:rFonts w:ascii="Times New Roman" w:eastAsia="Times" w:hAnsi="Times New Roman" w:cs="Times New Roman"/>
          <w:sz w:val="24"/>
          <w:szCs w:val="24"/>
        </w:rPr>
        <w:t xml:space="preserve"> </w:t>
      </w:r>
      <w:proofErr w:type="spellStart"/>
      <w:r w:rsidRPr="00B40A0C">
        <w:rPr>
          <w:rFonts w:ascii="Times New Roman" w:eastAsia="Times" w:hAnsi="Times New Roman" w:cs="Times New Roman"/>
          <w:sz w:val="24"/>
          <w:szCs w:val="24"/>
        </w:rPr>
        <w:t>Simonsohn</w:t>
      </w:r>
      <w:proofErr w:type="spellEnd"/>
      <w:r w:rsidR="2B1B4CB7" w:rsidRPr="00B40A0C">
        <w:rPr>
          <w:rFonts w:ascii="Times New Roman" w:eastAsia="Times" w:hAnsi="Times New Roman" w:cs="Times New Roman"/>
          <w:sz w:val="24"/>
          <w:szCs w:val="24"/>
        </w:rPr>
        <w:t xml:space="preserve">, </w:t>
      </w:r>
      <w:r w:rsidRPr="00B40A0C">
        <w:rPr>
          <w:rFonts w:ascii="Times New Roman" w:eastAsia="Times" w:hAnsi="Times New Roman" w:cs="Times New Roman"/>
          <w:sz w:val="24"/>
          <w:szCs w:val="24"/>
        </w:rPr>
        <w:t>2014</w:t>
      </w:r>
      <w:r w:rsidR="2B1B4CB7" w:rsidRPr="00B40A0C">
        <w:rPr>
          <w:rFonts w:ascii="Times New Roman" w:eastAsia="Times" w:hAnsi="Times New Roman" w:cs="Times New Roman"/>
          <w:sz w:val="24"/>
          <w:szCs w:val="24"/>
        </w:rPr>
        <w:t>, and</w:t>
      </w:r>
      <w:r w:rsidRPr="00B40A0C">
        <w:rPr>
          <w:rFonts w:ascii="Times New Roman" w:eastAsia="Times" w:hAnsi="Times New Roman" w:cs="Times New Roman"/>
          <w:sz w:val="24"/>
          <w:szCs w:val="24"/>
        </w:rPr>
        <w:t xml:space="preserve"> Blake &amp; Gangestad, 2020</w:t>
      </w:r>
      <w:r w:rsidR="2B1B4CB7" w:rsidRPr="00B40A0C">
        <w:rPr>
          <w:rFonts w:ascii="Times New Roman" w:eastAsia="Times" w:hAnsi="Times New Roman" w:cs="Times New Roman"/>
          <w:sz w:val="24"/>
          <w:szCs w:val="24"/>
        </w:rPr>
        <w:t>). Th</w:t>
      </w:r>
      <w:r w:rsidR="1E1ABD71" w:rsidRPr="00B40A0C">
        <w:rPr>
          <w:rFonts w:ascii="Times New Roman" w:eastAsia="Times" w:hAnsi="Times New Roman" w:cs="Times New Roman"/>
          <w:sz w:val="24"/>
          <w:szCs w:val="24"/>
        </w:rPr>
        <w:t>us</w:t>
      </w:r>
      <w:r w:rsidR="2B1B4CB7" w:rsidRPr="00B40A0C">
        <w:rPr>
          <w:rFonts w:ascii="Times New Roman" w:eastAsia="Times" w:hAnsi="Times New Roman" w:cs="Times New Roman"/>
          <w:sz w:val="24"/>
          <w:szCs w:val="24"/>
        </w:rPr>
        <w:t xml:space="preserve"> 56 p</w:t>
      </w:r>
      <w:r w:rsidRPr="00B40A0C">
        <w:rPr>
          <w:rFonts w:ascii="Times New Roman" w:eastAsia="Times" w:hAnsi="Times New Roman" w:cs="Times New Roman"/>
          <w:sz w:val="24"/>
          <w:szCs w:val="24"/>
        </w:rPr>
        <w:t xml:space="preserve">articipants </w:t>
      </w:r>
      <w:r w:rsidR="2B1B4CB7" w:rsidRPr="00B40A0C">
        <w:rPr>
          <w:rFonts w:ascii="Times New Roman" w:eastAsia="Times" w:hAnsi="Times New Roman" w:cs="Times New Roman"/>
          <w:sz w:val="24"/>
          <w:szCs w:val="24"/>
        </w:rPr>
        <w:t xml:space="preserve">were randomly allocated to the </w:t>
      </w:r>
      <w:r w:rsidRPr="00B40A0C">
        <w:rPr>
          <w:rFonts w:ascii="Times New Roman" w:eastAsia="Times" w:hAnsi="Times New Roman" w:cs="Times New Roman"/>
          <w:sz w:val="24"/>
          <w:szCs w:val="24"/>
        </w:rPr>
        <w:t>Mechanistic group</w:t>
      </w:r>
      <w:r w:rsidR="2B1B4CB7" w:rsidRPr="00B40A0C">
        <w:rPr>
          <w:rFonts w:ascii="Times New Roman" w:eastAsia="Times" w:hAnsi="Times New Roman" w:cs="Times New Roman"/>
          <w:sz w:val="24"/>
          <w:szCs w:val="24"/>
        </w:rPr>
        <w:t xml:space="preserve"> (</w:t>
      </w:r>
      <w:r w:rsidR="2B1B4CB7" w:rsidRPr="00B40A0C">
        <w:rPr>
          <w:rFonts w:ascii="Times New Roman" w:eastAsia="Times" w:hAnsi="Times New Roman" w:cs="Times New Roman"/>
          <w:i/>
          <w:iCs/>
          <w:sz w:val="24"/>
          <w:szCs w:val="24"/>
        </w:rPr>
        <w:t>M</w:t>
      </w:r>
      <w:r w:rsidR="2B1B4CB7" w:rsidRPr="00B40A0C">
        <w:rPr>
          <w:rFonts w:ascii="Times New Roman" w:eastAsia="Times" w:hAnsi="Times New Roman" w:cs="Times New Roman"/>
          <w:sz w:val="24"/>
          <w:szCs w:val="24"/>
          <w:vertAlign w:val="subscript"/>
        </w:rPr>
        <w:t>age</w:t>
      </w:r>
      <w:r w:rsidR="0A8FD0D1" w:rsidRPr="00B40A0C">
        <w:rPr>
          <w:rFonts w:ascii="Times New Roman" w:eastAsia="Times" w:hAnsi="Times New Roman" w:cs="Times New Roman"/>
          <w:sz w:val="24"/>
          <w:szCs w:val="24"/>
          <w:vertAlign w:val="subscript"/>
        </w:rPr>
        <w:t xml:space="preserve"> </w:t>
      </w:r>
      <w:r w:rsidR="2B1B4CB7" w:rsidRPr="00B40A0C">
        <w:rPr>
          <w:rFonts w:ascii="Times New Roman" w:eastAsia="Times" w:hAnsi="Times New Roman" w:cs="Times New Roman"/>
          <w:sz w:val="24"/>
          <w:szCs w:val="24"/>
        </w:rPr>
        <w:t>=</w:t>
      </w:r>
      <w:r w:rsidR="0A8FD0D1" w:rsidRPr="00B40A0C">
        <w:rPr>
          <w:rFonts w:ascii="Times New Roman" w:eastAsia="Times" w:hAnsi="Times New Roman" w:cs="Times New Roman"/>
          <w:sz w:val="24"/>
          <w:szCs w:val="24"/>
        </w:rPr>
        <w:t xml:space="preserve"> </w:t>
      </w:r>
      <w:r w:rsidRPr="00B40A0C">
        <w:rPr>
          <w:rFonts w:ascii="Times New Roman" w:eastAsia="Times" w:hAnsi="Times New Roman" w:cs="Times New Roman"/>
          <w:sz w:val="24"/>
          <w:szCs w:val="24"/>
        </w:rPr>
        <w:t>20.1</w:t>
      </w:r>
      <w:r w:rsidR="731CDFE5" w:rsidRPr="00B40A0C">
        <w:rPr>
          <w:rFonts w:ascii="Times New Roman" w:eastAsia="Times" w:hAnsi="Times New Roman" w:cs="Times New Roman"/>
          <w:sz w:val="24"/>
          <w:szCs w:val="24"/>
        </w:rPr>
        <w:t xml:space="preserve"> </w:t>
      </w:r>
      <w:r w:rsidR="2B1B4CB7" w:rsidRPr="00B40A0C">
        <w:rPr>
          <w:rFonts w:ascii="Times New Roman" w:eastAsia="Times" w:hAnsi="Times New Roman" w:cs="Times New Roman"/>
          <w:sz w:val="24"/>
          <w:szCs w:val="24"/>
        </w:rPr>
        <w:t>years</w:t>
      </w:r>
      <w:r w:rsidRPr="00B40A0C">
        <w:rPr>
          <w:rFonts w:ascii="Times New Roman" w:eastAsia="Times" w:hAnsi="Times New Roman" w:cs="Times New Roman"/>
          <w:sz w:val="24"/>
          <w:szCs w:val="24"/>
        </w:rPr>
        <w:t>,</w:t>
      </w:r>
      <w:r w:rsidR="731CDFE5" w:rsidRPr="00B40A0C">
        <w:rPr>
          <w:rFonts w:ascii="Times New Roman" w:eastAsia="Times" w:hAnsi="Times New Roman" w:cs="Times New Roman"/>
          <w:sz w:val="24"/>
          <w:szCs w:val="24"/>
        </w:rPr>
        <w:t xml:space="preserve"> </w:t>
      </w:r>
      <w:r w:rsidRPr="00B40A0C">
        <w:rPr>
          <w:rFonts w:ascii="Times New Roman" w:eastAsia="Times" w:hAnsi="Times New Roman" w:cs="Times New Roman"/>
          <w:i/>
          <w:iCs/>
          <w:sz w:val="24"/>
          <w:szCs w:val="24"/>
        </w:rPr>
        <w:t>SD</w:t>
      </w:r>
      <w:r w:rsidR="6795F0DF" w:rsidRPr="00B40A0C">
        <w:rPr>
          <w:rFonts w:ascii="Times New Roman" w:eastAsia="Times" w:hAnsi="Times New Roman" w:cs="Times New Roman"/>
          <w:i/>
          <w:iCs/>
          <w:sz w:val="24"/>
          <w:szCs w:val="24"/>
        </w:rPr>
        <w:t xml:space="preserve"> </w:t>
      </w:r>
      <w:r w:rsidRPr="00B40A0C">
        <w:rPr>
          <w:rFonts w:ascii="Times New Roman" w:eastAsia="Times" w:hAnsi="Times New Roman" w:cs="Times New Roman"/>
          <w:sz w:val="24"/>
          <w:szCs w:val="24"/>
        </w:rPr>
        <w:t>=</w:t>
      </w:r>
      <w:r w:rsidR="5DF8201D" w:rsidRPr="00B40A0C">
        <w:rPr>
          <w:rFonts w:ascii="Times New Roman" w:eastAsia="Times" w:hAnsi="Times New Roman" w:cs="Times New Roman"/>
          <w:sz w:val="24"/>
          <w:szCs w:val="24"/>
        </w:rPr>
        <w:t xml:space="preserve"> </w:t>
      </w:r>
      <w:r w:rsidRPr="00B40A0C">
        <w:rPr>
          <w:rFonts w:ascii="Times New Roman" w:eastAsia="Times" w:hAnsi="Times New Roman" w:cs="Times New Roman"/>
          <w:sz w:val="24"/>
          <w:szCs w:val="24"/>
        </w:rPr>
        <w:t>3.28</w:t>
      </w:r>
      <w:r w:rsidR="201143FA" w:rsidRPr="00B40A0C">
        <w:rPr>
          <w:rFonts w:ascii="Times New Roman" w:eastAsia="Times" w:hAnsi="Times New Roman" w:cs="Times New Roman"/>
          <w:sz w:val="24"/>
          <w:szCs w:val="24"/>
        </w:rPr>
        <w:t>, 46 women</w:t>
      </w:r>
      <w:r w:rsidRPr="00B40A0C">
        <w:rPr>
          <w:rFonts w:ascii="Times New Roman" w:eastAsia="Times" w:hAnsi="Times New Roman" w:cs="Times New Roman"/>
          <w:sz w:val="24"/>
          <w:szCs w:val="24"/>
        </w:rPr>
        <w:t xml:space="preserve">), </w:t>
      </w:r>
      <w:r w:rsidR="2B1B4CB7" w:rsidRPr="00B40A0C">
        <w:rPr>
          <w:rFonts w:ascii="Times New Roman" w:eastAsia="Times" w:hAnsi="Times New Roman" w:cs="Times New Roman"/>
          <w:sz w:val="24"/>
          <w:szCs w:val="24"/>
        </w:rPr>
        <w:t>and 56 in the</w:t>
      </w:r>
      <w:r w:rsidRPr="00B40A0C">
        <w:rPr>
          <w:rFonts w:ascii="Times New Roman" w:eastAsia="Times" w:hAnsi="Times New Roman" w:cs="Times New Roman"/>
          <w:sz w:val="24"/>
          <w:szCs w:val="24"/>
        </w:rPr>
        <w:t xml:space="preserve"> Mentalistic group </w:t>
      </w:r>
      <w:r w:rsidR="2B1B4CB7" w:rsidRPr="00B40A0C">
        <w:rPr>
          <w:rFonts w:ascii="Times New Roman" w:eastAsia="Times" w:hAnsi="Times New Roman" w:cs="Times New Roman"/>
          <w:sz w:val="24"/>
          <w:szCs w:val="24"/>
        </w:rPr>
        <w:t>(</w:t>
      </w:r>
      <w:r w:rsidR="2B1B4CB7" w:rsidRPr="00B40A0C">
        <w:rPr>
          <w:rFonts w:ascii="Times New Roman" w:eastAsia="Times" w:hAnsi="Times New Roman" w:cs="Times New Roman"/>
          <w:i/>
          <w:iCs/>
          <w:sz w:val="24"/>
          <w:szCs w:val="24"/>
        </w:rPr>
        <w:t>M</w:t>
      </w:r>
      <w:r w:rsidR="2B1B4CB7" w:rsidRPr="00B40A0C">
        <w:rPr>
          <w:rFonts w:ascii="Times New Roman" w:eastAsia="Times" w:hAnsi="Times New Roman" w:cs="Times New Roman"/>
          <w:sz w:val="24"/>
          <w:szCs w:val="24"/>
          <w:vertAlign w:val="subscript"/>
        </w:rPr>
        <w:t>age</w:t>
      </w:r>
      <w:r w:rsidR="3E91EFF3" w:rsidRPr="00B40A0C">
        <w:rPr>
          <w:rFonts w:ascii="Times New Roman" w:eastAsia="Times" w:hAnsi="Times New Roman" w:cs="Times New Roman"/>
          <w:sz w:val="24"/>
          <w:szCs w:val="24"/>
          <w:vertAlign w:val="subscript"/>
        </w:rPr>
        <w:t xml:space="preserve"> </w:t>
      </w:r>
      <w:r w:rsidRPr="00B40A0C">
        <w:rPr>
          <w:rFonts w:ascii="Times New Roman" w:eastAsia="Times" w:hAnsi="Times New Roman" w:cs="Times New Roman"/>
          <w:sz w:val="24"/>
          <w:szCs w:val="24"/>
        </w:rPr>
        <w:t>=</w:t>
      </w:r>
      <w:r w:rsidR="3E91EFF3" w:rsidRPr="00B40A0C">
        <w:rPr>
          <w:rFonts w:ascii="Times New Roman" w:eastAsia="Times" w:hAnsi="Times New Roman" w:cs="Times New Roman"/>
          <w:sz w:val="24"/>
          <w:szCs w:val="24"/>
        </w:rPr>
        <w:t xml:space="preserve"> </w:t>
      </w:r>
      <w:r w:rsidRPr="00B40A0C">
        <w:rPr>
          <w:rFonts w:ascii="Times New Roman" w:eastAsia="Times" w:hAnsi="Times New Roman" w:cs="Times New Roman"/>
          <w:sz w:val="24"/>
          <w:szCs w:val="24"/>
        </w:rPr>
        <w:t>19.</w:t>
      </w:r>
      <w:r w:rsidR="2B1B4CB7" w:rsidRPr="00B40A0C">
        <w:rPr>
          <w:rFonts w:ascii="Times New Roman" w:eastAsia="Times" w:hAnsi="Times New Roman" w:cs="Times New Roman"/>
          <w:sz w:val="24"/>
          <w:szCs w:val="24"/>
        </w:rPr>
        <w:t>8</w:t>
      </w:r>
      <w:r w:rsidR="0DB6FC83" w:rsidRPr="00B40A0C">
        <w:rPr>
          <w:rFonts w:ascii="Times New Roman" w:eastAsia="Times" w:hAnsi="Times New Roman" w:cs="Times New Roman"/>
          <w:sz w:val="24"/>
          <w:szCs w:val="24"/>
        </w:rPr>
        <w:t xml:space="preserve"> </w:t>
      </w:r>
      <w:r w:rsidR="2B1B4CB7" w:rsidRPr="00B40A0C">
        <w:rPr>
          <w:rFonts w:ascii="Times New Roman" w:eastAsia="Times" w:hAnsi="Times New Roman" w:cs="Times New Roman"/>
          <w:sz w:val="24"/>
          <w:szCs w:val="24"/>
        </w:rPr>
        <w:t>years</w:t>
      </w:r>
      <w:r w:rsidRPr="00B40A0C">
        <w:rPr>
          <w:rFonts w:ascii="Times New Roman" w:eastAsia="Times" w:hAnsi="Times New Roman" w:cs="Times New Roman"/>
          <w:sz w:val="24"/>
          <w:szCs w:val="24"/>
        </w:rPr>
        <w:t>,</w:t>
      </w:r>
      <w:r w:rsidR="0DB6FC83" w:rsidRPr="00B40A0C">
        <w:rPr>
          <w:rFonts w:ascii="Times New Roman" w:eastAsia="Times" w:hAnsi="Times New Roman" w:cs="Times New Roman"/>
          <w:sz w:val="24"/>
          <w:szCs w:val="24"/>
        </w:rPr>
        <w:t xml:space="preserve"> </w:t>
      </w:r>
      <w:r w:rsidRPr="00B40A0C">
        <w:rPr>
          <w:rFonts w:ascii="Times New Roman" w:eastAsia="Times" w:hAnsi="Times New Roman" w:cs="Times New Roman"/>
          <w:i/>
          <w:iCs/>
          <w:sz w:val="24"/>
          <w:szCs w:val="24"/>
        </w:rPr>
        <w:t>SD</w:t>
      </w:r>
      <w:r w:rsidR="7EE2D448" w:rsidRPr="00B40A0C">
        <w:rPr>
          <w:rFonts w:ascii="Times New Roman" w:eastAsia="Times" w:hAnsi="Times New Roman" w:cs="Times New Roman"/>
          <w:i/>
          <w:iCs/>
          <w:sz w:val="24"/>
          <w:szCs w:val="24"/>
        </w:rPr>
        <w:t xml:space="preserve"> </w:t>
      </w:r>
      <w:r w:rsidRPr="00B40A0C">
        <w:rPr>
          <w:rFonts w:ascii="Times New Roman" w:eastAsia="Times" w:hAnsi="Times New Roman" w:cs="Times New Roman"/>
          <w:sz w:val="24"/>
          <w:szCs w:val="24"/>
        </w:rPr>
        <w:t>=</w:t>
      </w:r>
      <w:r w:rsidR="7EE2D448" w:rsidRPr="00B40A0C">
        <w:rPr>
          <w:rFonts w:ascii="Times New Roman" w:eastAsia="Times" w:hAnsi="Times New Roman" w:cs="Times New Roman"/>
          <w:sz w:val="24"/>
          <w:szCs w:val="24"/>
        </w:rPr>
        <w:t xml:space="preserve"> </w:t>
      </w:r>
      <w:r w:rsidRPr="00B40A0C">
        <w:rPr>
          <w:rFonts w:ascii="Times New Roman" w:eastAsia="Times" w:hAnsi="Times New Roman" w:cs="Times New Roman"/>
          <w:sz w:val="24"/>
          <w:szCs w:val="24"/>
        </w:rPr>
        <w:t>2.05</w:t>
      </w:r>
      <w:r w:rsidR="201143FA" w:rsidRPr="00B40A0C">
        <w:rPr>
          <w:rFonts w:ascii="Times New Roman" w:eastAsia="Times" w:hAnsi="Times New Roman" w:cs="Times New Roman"/>
          <w:sz w:val="24"/>
          <w:szCs w:val="24"/>
        </w:rPr>
        <w:t>, 45 women</w:t>
      </w:r>
      <w:r w:rsidRPr="00B40A0C">
        <w:rPr>
          <w:rFonts w:ascii="Times New Roman" w:eastAsia="Times" w:hAnsi="Times New Roman" w:cs="Times New Roman"/>
          <w:sz w:val="24"/>
          <w:szCs w:val="24"/>
        </w:rPr>
        <w:t>).</w:t>
      </w:r>
    </w:p>
    <w:p w14:paraId="7C1DCC6C" w14:textId="72FD32F6" w:rsidR="00DA1B9A" w:rsidRPr="00B40A0C" w:rsidRDefault="729ECD4D" w:rsidP="00B40A0C">
      <w:pPr>
        <w:spacing w:after="0" w:line="480" w:lineRule="auto"/>
        <w:rPr>
          <w:rFonts w:ascii="Times New Roman" w:eastAsia="Times" w:hAnsi="Times New Roman" w:cs="Times New Roman"/>
          <w:b/>
          <w:bCs/>
          <w:sz w:val="24"/>
          <w:szCs w:val="24"/>
        </w:rPr>
      </w:pPr>
      <w:r w:rsidRPr="00B40A0C">
        <w:rPr>
          <w:rFonts w:ascii="Times New Roman" w:eastAsia="Times" w:hAnsi="Times New Roman" w:cs="Times New Roman"/>
          <w:i/>
          <w:iCs/>
          <w:sz w:val="24"/>
          <w:szCs w:val="24"/>
        </w:rPr>
        <w:t>Materials</w:t>
      </w:r>
    </w:p>
    <w:p w14:paraId="7D2F6A5B" w14:textId="5F25CD1C" w:rsidR="00DA1B9A" w:rsidRPr="00B40A0C" w:rsidRDefault="040B96C4" w:rsidP="00B40A0C">
      <w:pPr>
        <w:spacing w:after="0" w:line="480" w:lineRule="auto"/>
        <w:ind w:firstLine="720"/>
        <w:rPr>
          <w:rFonts w:ascii="Times New Roman" w:eastAsia="Times" w:hAnsi="Times New Roman" w:cs="Times New Roman"/>
          <w:sz w:val="24"/>
          <w:szCs w:val="24"/>
        </w:rPr>
      </w:pPr>
      <w:r w:rsidRPr="00B40A0C">
        <w:rPr>
          <w:rFonts w:ascii="Times New Roman" w:eastAsia="Times" w:hAnsi="Times New Roman" w:cs="Times New Roman"/>
          <w:sz w:val="24"/>
          <w:szCs w:val="24"/>
        </w:rPr>
        <w:t xml:space="preserve">The same </w:t>
      </w:r>
      <w:r w:rsidR="729ECD4D" w:rsidRPr="00B40A0C">
        <w:rPr>
          <w:rFonts w:ascii="Times New Roman" w:eastAsia="Times" w:hAnsi="Times New Roman" w:cs="Times New Roman"/>
          <w:sz w:val="24"/>
          <w:szCs w:val="24"/>
        </w:rPr>
        <w:t xml:space="preserve">materials were used as in Experiment 1, with the following additions. Two </w:t>
      </w:r>
      <w:r w:rsidRPr="00B40A0C">
        <w:rPr>
          <w:rFonts w:ascii="Times New Roman" w:eastAsia="Times" w:hAnsi="Times New Roman" w:cs="Times New Roman"/>
          <w:sz w:val="24"/>
          <w:szCs w:val="24"/>
        </w:rPr>
        <w:t xml:space="preserve">questionnaires were developed to assess both participants’ tendency to adopt either a design or intentional </w:t>
      </w:r>
      <w:r w:rsidR="4AE3FC48" w:rsidRPr="00B40A0C">
        <w:rPr>
          <w:rFonts w:ascii="Times New Roman" w:eastAsia="Times" w:hAnsi="Times New Roman" w:cs="Times New Roman"/>
          <w:sz w:val="24"/>
          <w:szCs w:val="24"/>
        </w:rPr>
        <w:t>s</w:t>
      </w:r>
      <w:r w:rsidRPr="00B40A0C">
        <w:rPr>
          <w:rFonts w:ascii="Times New Roman" w:eastAsia="Times" w:hAnsi="Times New Roman" w:cs="Times New Roman"/>
          <w:sz w:val="24"/>
          <w:szCs w:val="24"/>
        </w:rPr>
        <w:t xml:space="preserve">tance, and their propensity to anthropomorphise Cozmo. The first questionnaire </w:t>
      </w:r>
      <w:r w:rsidR="57F98C3D" w:rsidRPr="00B40A0C">
        <w:rPr>
          <w:rFonts w:ascii="Times New Roman" w:eastAsia="Times" w:hAnsi="Times New Roman" w:cs="Times New Roman"/>
          <w:sz w:val="24"/>
          <w:szCs w:val="24"/>
        </w:rPr>
        <w:t xml:space="preserve">was based on </w:t>
      </w:r>
      <w:r w:rsidR="729ECD4D" w:rsidRPr="00B40A0C">
        <w:rPr>
          <w:rFonts w:ascii="Times New Roman" w:eastAsia="Times" w:hAnsi="Times New Roman" w:cs="Times New Roman"/>
          <w:sz w:val="24"/>
          <w:szCs w:val="24"/>
        </w:rPr>
        <w:t>the</w:t>
      </w:r>
      <w:r w:rsidRPr="00B40A0C">
        <w:rPr>
          <w:rFonts w:ascii="Times New Roman" w:eastAsia="Times" w:hAnsi="Times New Roman" w:cs="Times New Roman"/>
          <w:sz w:val="24"/>
          <w:szCs w:val="24"/>
        </w:rPr>
        <w:t xml:space="preserve"> </w:t>
      </w:r>
      <w:proofErr w:type="spellStart"/>
      <w:r w:rsidRPr="00B40A0C">
        <w:rPr>
          <w:rFonts w:ascii="Times New Roman" w:eastAsia="Times" w:hAnsi="Times New Roman" w:cs="Times New Roman"/>
          <w:sz w:val="24"/>
          <w:szCs w:val="24"/>
        </w:rPr>
        <w:t>InStance</w:t>
      </w:r>
      <w:proofErr w:type="spellEnd"/>
      <w:r w:rsidRPr="00B40A0C">
        <w:rPr>
          <w:rFonts w:ascii="Times New Roman" w:eastAsia="Times" w:hAnsi="Times New Roman" w:cs="Times New Roman"/>
          <w:sz w:val="24"/>
          <w:szCs w:val="24"/>
        </w:rPr>
        <w:t xml:space="preserve"> </w:t>
      </w:r>
      <w:r w:rsidR="729ECD4D" w:rsidRPr="00B40A0C">
        <w:rPr>
          <w:rFonts w:ascii="Times New Roman" w:eastAsia="Times" w:hAnsi="Times New Roman" w:cs="Times New Roman"/>
          <w:sz w:val="24"/>
          <w:szCs w:val="24"/>
        </w:rPr>
        <w:t xml:space="preserve">measure </w:t>
      </w:r>
      <w:r w:rsidRPr="00B40A0C">
        <w:rPr>
          <w:rFonts w:ascii="Times New Roman" w:eastAsia="Times" w:hAnsi="Times New Roman" w:cs="Times New Roman"/>
          <w:sz w:val="24"/>
          <w:szCs w:val="24"/>
        </w:rPr>
        <w:t>(Marchesi et al., 2019)</w:t>
      </w:r>
      <w:r w:rsidR="729ECD4D" w:rsidRPr="00B40A0C">
        <w:rPr>
          <w:rFonts w:ascii="Times New Roman" w:eastAsia="Times" w:hAnsi="Times New Roman" w:cs="Times New Roman"/>
          <w:sz w:val="24"/>
          <w:szCs w:val="24"/>
        </w:rPr>
        <w:t xml:space="preserve"> wherein f</w:t>
      </w:r>
      <w:r w:rsidRPr="00B40A0C">
        <w:rPr>
          <w:rFonts w:ascii="Times New Roman" w:eastAsia="Times" w:hAnsi="Times New Roman" w:cs="Times New Roman"/>
          <w:sz w:val="24"/>
          <w:szCs w:val="24"/>
        </w:rPr>
        <w:t>ive scenarios were created, depicting Cozmo interacting with objects and/or humans</w:t>
      </w:r>
      <w:r w:rsidR="729ECD4D" w:rsidRPr="00B40A0C">
        <w:rPr>
          <w:rFonts w:ascii="Times New Roman" w:eastAsia="Times" w:hAnsi="Times New Roman" w:cs="Times New Roman"/>
          <w:sz w:val="24"/>
          <w:szCs w:val="24"/>
        </w:rPr>
        <w:t xml:space="preserve"> over three images</w:t>
      </w:r>
      <w:r w:rsidRPr="00B40A0C">
        <w:rPr>
          <w:rFonts w:ascii="Times New Roman" w:eastAsia="Times" w:hAnsi="Times New Roman" w:cs="Times New Roman"/>
          <w:sz w:val="24"/>
          <w:szCs w:val="24"/>
        </w:rPr>
        <w:t xml:space="preserve"> (1080x920</w:t>
      </w:r>
      <w:r w:rsidR="729ECD4D" w:rsidRPr="00B40A0C">
        <w:rPr>
          <w:rFonts w:ascii="Times New Roman" w:eastAsia="Times" w:hAnsi="Times New Roman" w:cs="Times New Roman"/>
          <w:sz w:val="24"/>
          <w:szCs w:val="24"/>
        </w:rPr>
        <w:t>px</w:t>
      </w:r>
      <w:r w:rsidRPr="00B40A0C">
        <w:rPr>
          <w:rFonts w:ascii="Times New Roman" w:eastAsia="Times" w:hAnsi="Times New Roman" w:cs="Times New Roman"/>
          <w:sz w:val="24"/>
          <w:szCs w:val="24"/>
        </w:rPr>
        <w:t>). Accompanying each scenario were two descriptions</w:t>
      </w:r>
      <w:r w:rsidR="729ECD4D" w:rsidRPr="00B40A0C">
        <w:rPr>
          <w:rFonts w:ascii="Times New Roman" w:eastAsia="Times" w:hAnsi="Times New Roman" w:cs="Times New Roman"/>
          <w:sz w:val="24"/>
          <w:szCs w:val="24"/>
        </w:rPr>
        <w:t xml:space="preserve">: </w:t>
      </w:r>
      <w:r w:rsidRPr="00B40A0C">
        <w:rPr>
          <w:rFonts w:ascii="Times New Roman" w:eastAsia="Times" w:hAnsi="Times New Roman" w:cs="Times New Roman"/>
          <w:sz w:val="24"/>
          <w:szCs w:val="24"/>
        </w:rPr>
        <w:t xml:space="preserve">One explained Cozmo’s actions </w:t>
      </w:r>
      <w:r w:rsidR="729ECD4D" w:rsidRPr="00B40A0C">
        <w:rPr>
          <w:rFonts w:ascii="Times New Roman" w:eastAsia="Times" w:hAnsi="Times New Roman" w:cs="Times New Roman"/>
          <w:sz w:val="24"/>
          <w:szCs w:val="24"/>
        </w:rPr>
        <w:t xml:space="preserve">invoking </w:t>
      </w:r>
      <w:r w:rsidRPr="00B40A0C">
        <w:rPr>
          <w:rFonts w:ascii="Times New Roman" w:eastAsia="Times" w:hAnsi="Times New Roman" w:cs="Times New Roman"/>
          <w:sz w:val="24"/>
          <w:szCs w:val="24"/>
        </w:rPr>
        <w:t xml:space="preserve">the design stance (i.e., </w:t>
      </w:r>
      <w:r w:rsidR="29C0A57A" w:rsidRPr="00B40A0C">
        <w:rPr>
          <w:rFonts w:ascii="Times New Roman" w:eastAsia="Times" w:hAnsi="Times New Roman" w:cs="Times New Roman"/>
          <w:sz w:val="24"/>
          <w:szCs w:val="24"/>
        </w:rPr>
        <w:t>M</w:t>
      </w:r>
      <w:r w:rsidRPr="00B40A0C">
        <w:rPr>
          <w:rFonts w:ascii="Times New Roman" w:eastAsia="Times" w:hAnsi="Times New Roman" w:cs="Times New Roman"/>
          <w:sz w:val="24"/>
          <w:szCs w:val="24"/>
        </w:rPr>
        <w:t>echanistic)</w:t>
      </w:r>
      <w:r w:rsidR="729ECD4D" w:rsidRPr="00B40A0C">
        <w:rPr>
          <w:rFonts w:ascii="Times New Roman" w:eastAsia="Times" w:hAnsi="Times New Roman" w:cs="Times New Roman"/>
          <w:sz w:val="24"/>
          <w:szCs w:val="24"/>
        </w:rPr>
        <w:t xml:space="preserve">, the other invoked </w:t>
      </w:r>
      <w:r w:rsidRPr="00B40A0C">
        <w:rPr>
          <w:rFonts w:ascii="Times New Roman" w:eastAsia="Times" w:hAnsi="Times New Roman" w:cs="Times New Roman"/>
          <w:sz w:val="24"/>
          <w:szCs w:val="24"/>
        </w:rPr>
        <w:t xml:space="preserve">the intentional stance (i.e., </w:t>
      </w:r>
      <w:r w:rsidR="11F9D976" w:rsidRPr="00B40A0C">
        <w:rPr>
          <w:rFonts w:ascii="Times New Roman" w:eastAsia="Times" w:hAnsi="Times New Roman" w:cs="Times New Roman"/>
          <w:sz w:val="24"/>
          <w:szCs w:val="24"/>
        </w:rPr>
        <w:t>M</w:t>
      </w:r>
      <w:r w:rsidRPr="00B40A0C">
        <w:rPr>
          <w:rFonts w:ascii="Times New Roman" w:eastAsia="Times" w:hAnsi="Times New Roman" w:cs="Times New Roman"/>
          <w:sz w:val="24"/>
          <w:szCs w:val="24"/>
        </w:rPr>
        <w:t>entalistic)</w:t>
      </w:r>
      <w:r w:rsidR="729ECD4D" w:rsidRPr="00B40A0C">
        <w:rPr>
          <w:rFonts w:ascii="Times New Roman" w:eastAsia="Times" w:hAnsi="Times New Roman" w:cs="Times New Roman"/>
          <w:sz w:val="24"/>
          <w:szCs w:val="24"/>
        </w:rPr>
        <w:t xml:space="preserve">. These descriptors appeared the left or right of the screen randomly. </w:t>
      </w:r>
      <w:r w:rsidRPr="00B40A0C">
        <w:rPr>
          <w:rFonts w:ascii="Times New Roman" w:eastAsia="Times" w:hAnsi="Times New Roman" w:cs="Times New Roman"/>
          <w:sz w:val="24"/>
          <w:szCs w:val="24"/>
        </w:rPr>
        <w:t>Participants</w:t>
      </w:r>
      <w:r w:rsidR="729ECD4D" w:rsidRPr="00B40A0C">
        <w:rPr>
          <w:rFonts w:ascii="Times New Roman" w:eastAsia="Times" w:hAnsi="Times New Roman" w:cs="Times New Roman"/>
          <w:sz w:val="24"/>
          <w:szCs w:val="24"/>
        </w:rPr>
        <w:t xml:space="preserve"> responded on </w:t>
      </w:r>
      <w:r w:rsidR="46F79ECB" w:rsidRPr="00B40A0C">
        <w:rPr>
          <w:rFonts w:ascii="Times New Roman" w:eastAsia="Times" w:hAnsi="Times New Roman" w:cs="Times New Roman"/>
          <w:sz w:val="24"/>
          <w:szCs w:val="24"/>
        </w:rPr>
        <w:t xml:space="preserve">a 100-point </w:t>
      </w:r>
      <w:r w:rsidR="729ECD4D" w:rsidRPr="00B40A0C">
        <w:rPr>
          <w:rFonts w:ascii="Times New Roman" w:eastAsia="Times" w:hAnsi="Times New Roman" w:cs="Times New Roman"/>
          <w:sz w:val="24"/>
          <w:szCs w:val="24"/>
        </w:rPr>
        <w:t xml:space="preserve">slider to indicate the extent to which their interpretation </w:t>
      </w:r>
      <w:r w:rsidR="46F79ECB" w:rsidRPr="00B40A0C">
        <w:rPr>
          <w:rFonts w:ascii="Times New Roman" w:eastAsia="Times" w:hAnsi="Times New Roman" w:cs="Times New Roman"/>
          <w:sz w:val="24"/>
          <w:szCs w:val="24"/>
        </w:rPr>
        <w:t>fit either explanation</w:t>
      </w:r>
      <w:r w:rsidR="00FB0FD0" w:rsidRPr="00B40A0C">
        <w:rPr>
          <w:rFonts w:ascii="Times New Roman" w:eastAsia="Times" w:hAnsi="Times New Roman" w:cs="Times New Roman"/>
          <w:sz w:val="24"/>
          <w:szCs w:val="24"/>
        </w:rPr>
        <w:t>, with lower scores reflecting a stronger design stance</w:t>
      </w:r>
      <w:r w:rsidR="46F79ECB" w:rsidRPr="00B40A0C">
        <w:rPr>
          <w:rFonts w:ascii="Times New Roman" w:eastAsia="Times" w:hAnsi="Times New Roman" w:cs="Times New Roman"/>
          <w:sz w:val="24"/>
          <w:szCs w:val="24"/>
        </w:rPr>
        <w:t>.</w:t>
      </w:r>
      <w:r w:rsidR="1EFC0C3C" w:rsidRPr="00B40A0C">
        <w:rPr>
          <w:rFonts w:ascii="Times New Roman" w:eastAsia="Times" w:hAnsi="Times New Roman" w:cs="Times New Roman"/>
          <w:sz w:val="24"/>
          <w:szCs w:val="24"/>
        </w:rPr>
        <w:t xml:space="preserve"> The </w:t>
      </w:r>
      <w:r w:rsidR="1EFC0C3C" w:rsidRPr="00B40A0C">
        <w:rPr>
          <w:rFonts w:ascii="Times New Roman" w:eastAsia="Times" w:hAnsi="Times New Roman" w:cs="Times New Roman"/>
          <w:sz w:val="24"/>
          <w:szCs w:val="24"/>
        </w:rPr>
        <w:lastRenderedPageBreak/>
        <w:t>anthro</w:t>
      </w:r>
      <w:r w:rsidR="28ACEEE3" w:rsidRPr="00B40A0C">
        <w:rPr>
          <w:rFonts w:ascii="Times New Roman" w:eastAsia="Times" w:hAnsi="Times New Roman" w:cs="Times New Roman"/>
          <w:sz w:val="24"/>
          <w:szCs w:val="24"/>
        </w:rPr>
        <w:t>po</w:t>
      </w:r>
      <w:r w:rsidR="1EFC0C3C" w:rsidRPr="00B40A0C">
        <w:rPr>
          <w:rFonts w:ascii="Times New Roman" w:eastAsia="Times" w:hAnsi="Times New Roman" w:cs="Times New Roman"/>
          <w:sz w:val="24"/>
          <w:szCs w:val="24"/>
        </w:rPr>
        <w:t xml:space="preserve">morphism questionnaire was designed with a sketch of Cozmo, with empty labels linked to four of its physical features (see Figure </w:t>
      </w:r>
      <w:r w:rsidR="314401C5" w:rsidRPr="00B40A0C">
        <w:rPr>
          <w:rFonts w:ascii="Times New Roman" w:eastAsia="Times" w:hAnsi="Times New Roman" w:cs="Times New Roman"/>
          <w:sz w:val="24"/>
          <w:szCs w:val="24"/>
        </w:rPr>
        <w:t>4</w:t>
      </w:r>
      <w:r w:rsidR="1EFC0C3C" w:rsidRPr="00B40A0C">
        <w:rPr>
          <w:rFonts w:ascii="Times New Roman" w:eastAsia="Times" w:hAnsi="Times New Roman" w:cs="Times New Roman"/>
          <w:sz w:val="24"/>
          <w:szCs w:val="24"/>
        </w:rPr>
        <w:t xml:space="preserve">). </w:t>
      </w:r>
      <w:r w:rsidR="2244EFD5" w:rsidRPr="00B40A0C">
        <w:rPr>
          <w:rFonts w:ascii="Times New Roman" w:eastAsia="Times" w:hAnsi="Times New Roman" w:cs="Times New Roman"/>
          <w:sz w:val="24"/>
          <w:szCs w:val="24"/>
        </w:rPr>
        <w:t>Further</w:t>
      </w:r>
      <w:r w:rsidR="1EFC0C3C" w:rsidRPr="00B40A0C">
        <w:rPr>
          <w:rFonts w:ascii="Times New Roman" w:eastAsia="Times" w:hAnsi="Times New Roman" w:cs="Times New Roman"/>
          <w:sz w:val="24"/>
          <w:szCs w:val="24"/>
        </w:rPr>
        <w:t>, participants’ tendency to attribute mentalising skills to the</w:t>
      </w:r>
      <w:r w:rsidR="000C1646" w:rsidRPr="00B40A0C">
        <w:rPr>
          <w:rFonts w:ascii="Times New Roman" w:eastAsia="Times" w:hAnsi="Times New Roman" w:cs="Times New Roman"/>
          <w:sz w:val="24"/>
          <w:szCs w:val="24"/>
        </w:rPr>
        <w:t>mselves, the</w:t>
      </w:r>
      <w:r w:rsidR="1EFC0C3C" w:rsidRPr="00B40A0C">
        <w:rPr>
          <w:rFonts w:ascii="Times New Roman" w:eastAsia="Times" w:hAnsi="Times New Roman" w:cs="Times New Roman"/>
          <w:sz w:val="24"/>
          <w:szCs w:val="24"/>
        </w:rPr>
        <w:t xml:space="preserve"> human </w:t>
      </w:r>
      <w:r w:rsidR="000C1646" w:rsidRPr="00B40A0C">
        <w:rPr>
          <w:rFonts w:ascii="Times New Roman" w:eastAsia="Times" w:hAnsi="Times New Roman" w:cs="Times New Roman"/>
          <w:sz w:val="24"/>
          <w:szCs w:val="24"/>
        </w:rPr>
        <w:t xml:space="preserve">experimenter, the computer, </w:t>
      </w:r>
      <w:r w:rsidR="1EFC0C3C" w:rsidRPr="00B40A0C">
        <w:rPr>
          <w:rFonts w:ascii="Times New Roman" w:eastAsia="Times" w:hAnsi="Times New Roman" w:cs="Times New Roman"/>
          <w:sz w:val="24"/>
          <w:szCs w:val="24"/>
        </w:rPr>
        <w:t xml:space="preserve">and the robot were measured with the 10-item </w:t>
      </w:r>
      <w:r w:rsidR="3A48644E" w:rsidRPr="00B40A0C">
        <w:rPr>
          <w:rFonts w:ascii="Times New Roman" w:eastAsia="Times" w:hAnsi="Times New Roman" w:cs="Times New Roman"/>
          <w:sz w:val="24"/>
          <w:szCs w:val="24"/>
        </w:rPr>
        <w:t>M</w:t>
      </w:r>
      <w:r w:rsidR="1EFC0C3C" w:rsidRPr="00B40A0C">
        <w:rPr>
          <w:rFonts w:ascii="Times New Roman" w:eastAsia="Times" w:hAnsi="Times New Roman" w:cs="Times New Roman"/>
          <w:sz w:val="24"/>
          <w:szCs w:val="24"/>
        </w:rPr>
        <w:t xml:space="preserve">ind </w:t>
      </w:r>
      <w:r w:rsidR="46DCA543" w:rsidRPr="00B40A0C">
        <w:rPr>
          <w:rFonts w:ascii="Times New Roman" w:eastAsia="Times" w:hAnsi="Times New Roman" w:cs="Times New Roman"/>
          <w:sz w:val="24"/>
          <w:szCs w:val="24"/>
        </w:rPr>
        <w:t>A</w:t>
      </w:r>
      <w:r w:rsidR="1EFC0C3C" w:rsidRPr="00B40A0C">
        <w:rPr>
          <w:rFonts w:ascii="Times New Roman" w:eastAsia="Times" w:hAnsi="Times New Roman" w:cs="Times New Roman"/>
          <w:sz w:val="24"/>
          <w:szCs w:val="24"/>
        </w:rPr>
        <w:t xml:space="preserve">ttribution </w:t>
      </w:r>
      <w:r w:rsidR="28C670CC" w:rsidRPr="00B40A0C">
        <w:rPr>
          <w:rFonts w:ascii="Times New Roman" w:eastAsia="Times" w:hAnsi="Times New Roman" w:cs="Times New Roman"/>
          <w:sz w:val="24"/>
          <w:szCs w:val="24"/>
        </w:rPr>
        <w:t>S</w:t>
      </w:r>
      <w:r w:rsidR="1EFC0C3C" w:rsidRPr="00B40A0C">
        <w:rPr>
          <w:rFonts w:ascii="Times New Roman" w:eastAsia="Times" w:hAnsi="Times New Roman" w:cs="Times New Roman"/>
          <w:sz w:val="24"/>
          <w:szCs w:val="24"/>
        </w:rPr>
        <w:t>cale (</w:t>
      </w:r>
      <w:r w:rsidR="000C1646" w:rsidRPr="00B40A0C">
        <w:rPr>
          <w:rFonts w:ascii="Times New Roman" w:eastAsia="Times" w:hAnsi="Times New Roman" w:cs="Times New Roman"/>
          <w:sz w:val="24"/>
          <w:szCs w:val="24"/>
        </w:rPr>
        <w:t xml:space="preserve">e.g., ‘(Target) is capable of </w:t>
      </w:r>
      <w:r w:rsidR="0013383B" w:rsidRPr="00B40A0C">
        <w:rPr>
          <w:rFonts w:ascii="Times New Roman" w:eastAsia="Times" w:hAnsi="Times New Roman" w:cs="Times New Roman"/>
          <w:sz w:val="24"/>
          <w:szCs w:val="24"/>
        </w:rPr>
        <w:t>doing things on purpose</w:t>
      </w:r>
      <w:r w:rsidR="000C1646" w:rsidRPr="00B40A0C">
        <w:rPr>
          <w:rFonts w:ascii="Times New Roman" w:eastAsia="Times" w:hAnsi="Times New Roman" w:cs="Times New Roman"/>
          <w:sz w:val="24"/>
          <w:szCs w:val="24"/>
        </w:rPr>
        <w:t>’</w:t>
      </w:r>
      <w:r w:rsidR="0013383B" w:rsidRPr="00B40A0C">
        <w:rPr>
          <w:rFonts w:ascii="Times New Roman" w:eastAsia="Times" w:hAnsi="Times New Roman" w:cs="Times New Roman"/>
          <w:sz w:val="24"/>
          <w:szCs w:val="24"/>
        </w:rPr>
        <w:t xml:space="preserve"> rated from 1 (strongly disagree) to 9 (strongly agree);</w:t>
      </w:r>
      <w:r w:rsidR="000C1646" w:rsidRPr="00B40A0C">
        <w:rPr>
          <w:rFonts w:ascii="Times New Roman" w:eastAsia="Times" w:hAnsi="Times New Roman" w:cs="Times New Roman"/>
          <w:sz w:val="24"/>
          <w:szCs w:val="24"/>
        </w:rPr>
        <w:t xml:space="preserve"> </w:t>
      </w:r>
      <w:r w:rsidR="1EFC0C3C" w:rsidRPr="00B40A0C">
        <w:rPr>
          <w:rFonts w:ascii="Times New Roman" w:eastAsia="Times" w:hAnsi="Times New Roman" w:cs="Times New Roman"/>
          <w:sz w:val="24"/>
          <w:szCs w:val="24"/>
        </w:rPr>
        <w:t>Kozak, et al., 2006).</w:t>
      </w:r>
      <w:bookmarkStart w:id="5" w:name="_Toc78972990"/>
      <w:r w:rsidRPr="00B40A0C">
        <w:rPr>
          <w:rFonts w:ascii="Times New Roman" w:eastAsia="Times" w:hAnsi="Times New Roman" w:cs="Times New Roman"/>
          <w:sz w:val="24"/>
          <w:szCs w:val="24"/>
        </w:rPr>
        <w:t xml:space="preserve"> </w:t>
      </w:r>
      <w:bookmarkEnd w:id="5"/>
    </w:p>
    <w:p w14:paraId="70BF05A1" w14:textId="0EF07F79" w:rsidR="0045401E" w:rsidRPr="00B40A0C" w:rsidRDefault="1D4629BC" w:rsidP="00B40A0C">
      <w:pPr>
        <w:spacing w:after="0" w:line="480" w:lineRule="auto"/>
        <w:rPr>
          <w:rFonts w:ascii="Times New Roman" w:eastAsia="Times" w:hAnsi="Times New Roman" w:cs="Times New Roman"/>
          <w:i/>
          <w:iCs/>
          <w:sz w:val="24"/>
          <w:szCs w:val="24"/>
        </w:rPr>
      </w:pPr>
      <w:r w:rsidRPr="00B40A0C">
        <w:rPr>
          <w:rFonts w:ascii="Times New Roman" w:hAnsi="Times New Roman" w:cs="Times New Roman"/>
          <w:noProof/>
          <w:sz w:val="24"/>
          <w:szCs w:val="24"/>
        </w:rPr>
        <w:drawing>
          <wp:inline distT="0" distB="0" distL="0" distR="0" wp14:anchorId="356FAB05" wp14:editId="0AB3D1BF">
            <wp:extent cx="5724524" cy="5010148"/>
            <wp:effectExtent l="0" t="0" r="3810" b="0"/>
            <wp:docPr id="173669450" name="Picture 173669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grayscl/>
                      <a:extLst>
                        <a:ext uri="{28A0092B-C50C-407E-A947-70E740481C1C}">
                          <a14:useLocalDpi xmlns:a14="http://schemas.microsoft.com/office/drawing/2010/main" val="0"/>
                        </a:ext>
                      </a:extLst>
                    </a:blip>
                    <a:stretch>
                      <a:fillRect/>
                    </a:stretch>
                  </pic:blipFill>
                  <pic:spPr>
                    <a:xfrm>
                      <a:off x="0" y="0"/>
                      <a:ext cx="5724524" cy="5010148"/>
                    </a:xfrm>
                    <a:prstGeom prst="rect">
                      <a:avLst/>
                    </a:prstGeom>
                  </pic:spPr>
                </pic:pic>
              </a:graphicData>
            </a:graphic>
          </wp:inline>
        </w:drawing>
      </w:r>
      <w:bookmarkStart w:id="6" w:name="_Toc78972991"/>
      <w:r w:rsidR="040B96C4" w:rsidRPr="00B40A0C">
        <w:rPr>
          <w:rFonts w:ascii="Times New Roman" w:eastAsia="Times" w:hAnsi="Times New Roman" w:cs="Times New Roman"/>
          <w:i/>
          <w:iCs/>
          <w:sz w:val="24"/>
          <w:szCs w:val="24"/>
        </w:rPr>
        <w:t>Figure</w:t>
      </w:r>
      <w:r w:rsidR="7C38A186" w:rsidRPr="00B40A0C">
        <w:rPr>
          <w:rFonts w:ascii="Times New Roman" w:eastAsia="Times" w:hAnsi="Times New Roman" w:cs="Times New Roman"/>
          <w:i/>
          <w:iCs/>
          <w:sz w:val="24"/>
          <w:szCs w:val="24"/>
        </w:rPr>
        <w:t xml:space="preserve"> </w:t>
      </w:r>
      <w:r w:rsidR="18B23C21" w:rsidRPr="00B40A0C">
        <w:rPr>
          <w:rFonts w:ascii="Times New Roman" w:eastAsia="Times" w:hAnsi="Times New Roman" w:cs="Times New Roman"/>
          <w:i/>
          <w:iCs/>
          <w:sz w:val="24"/>
          <w:szCs w:val="24"/>
        </w:rPr>
        <w:t>4</w:t>
      </w:r>
      <w:r w:rsidR="040B96C4" w:rsidRPr="00B40A0C">
        <w:rPr>
          <w:rFonts w:ascii="Times New Roman" w:eastAsia="Times" w:hAnsi="Times New Roman" w:cs="Times New Roman"/>
          <w:b/>
          <w:bCs/>
          <w:sz w:val="24"/>
          <w:szCs w:val="24"/>
        </w:rPr>
        <w:t>.</w:t>
      </w:r>
      <w:r w:rsidR="36679E4E" w:rsidRPr="00B40A0C">
        <w:rPr>
          <w:rFonts w:ascii="Times New Roman" w:eastAsia="Times" w:hAnsi="Times New Roman" w:cs="Times New Roman"/>
          <w:sz w:val="24"/>
          <w:szCs w:val="24"/>
        </w:rPr>
        <w:t xml:space="preserve"> </w:t>
      </w:r>
      <w:r w:rsidR="0045646D" w:rsidRPr="00B40A0C">
        <w:rPr>
          <w:rFonts w:ascii="Times New Roman" w:eastAsia="Times" w:hAnsi="Times New Roman" w:cs="Times New Roman"/>
          <w:sz w:val="24"/>
          <w:szCs w:val="24"/>
        </w:rPr>
        <w:t>a)</w:t>
      </w:r>
      <w:r w:rsidR="49126AD7" w:rsidRPr="00B40A0C">
        <w:rPr>
          <w:rFonts w:ascii="Times New Roman" w:eastAsia="Times" w:hAnsi="Times New Roman" w:cs="Times New Roman"/>
          <w:sz w:val="24"/>
          <w:szCs w:val="24"/>
        </w:rPr>
        <w:t xml:space="preserve"> Example</w:t>
      </w:r>
      <w:r w:rsidR="201143FA" w:rsidRPr="00B40A0C">
        <w:rPr>
          <w:rFonts w:ascii="Times New Roman" w:eastAsia="Times" w:hAnsi="Times New Roman" w:cs="Times New Roman"/>
          <w:sz w:val="24"/>
          <w:szCs w:val="24"/>
        </w:rPr>
        <w:t xml:space="preserve"> </w:t>
      </w:r>
      <w:proofErr w:type="spellStart"/>
      <w:r w:rsidR="201143FA" w:rsidRPr="00B40A0C">
        <w:rPr>
          <w:rFonts w:ascii="Times New Roman" w:eastAsia="Times" w:hAnsi="Times New Roman" w:cs="Times New Roman"/>
          <w:sz w:val="24"/>
          <w:szCs w:val="24"/>
        </w:rPr>
        <w:t>InStance</w:t>
      </w:r>
      <w:proofErr w:type="spellEnd"/>
      <w:r w:rsidR="201143FA" w:rsidRPr="00B40A0C">
        <w:rPr>
          <w:rFonts w:ascii="Times New Roman" w:eastAsia="Times" w:hAnsi="Times New Roman" w:cs="Times New Roman"/>
          <w:sz w:val="24"/>
          <w:szCs w:val="24"/>
        </w:rPr>
        <w:t xml:space="preserve"> questionnaire item</w:t>
      </w:r>
      <w:r w:rsidR="74FFFB36" w:rsidRPr="00B40A0C">
        <w:rPr>
          <w:rFonts w:ascii="Times New Roman" w:eastAsia="Times" w:hAnsi="Times New Roman" w:cs="Times New Roman"/>
          <w:sz w:val="24"/>
          <w:szCs w:val="24"/>
        </w:rPr>
        <w:t>:</w:t>
      </w:r>
      <w:r w:rsidR="201143FA" w:rsidRPr="00B40A0C">
        <w:rPr>
          <w:rFonts w:ascii="Times New Roman" w:eastAsia="Times" w:hAnsi="Times New Roman" w:cs="Times New Roman"/>
          <w:sz w:val="24"/>
          <w:szCs w:val="24"/>
        </w:rPr>
        <w:t xml:space="preserve"> Participants move</w:t>
      </w:r>
      <w:r w:rsidR="4FF88682" w:rsidRPr="00B40A0C">
        <w:rPr>
          <w:rFonts w:ascii="Times New Roman" w:eastAsia="Times" w:hAnsi="Times New Roman" w:cs="Times New Roman"/>
          <w:sz w:val="24"/>
          <w:szCs w:val="24"/>
        </w:rPr>
        <w:t>d</w:t>
      </w:r>
      <w:r w:rsidR="201143FA" w:rsidRPr="00B40A0C">
        <w:rPr>
          <w:rFonts w:ascii="Times New Roman" w:eastAsia="Times" w:hAnsi="Times New Roman" w:cs="Times New Roman"/>
          <w:sz w:val="24"/>
          <w:szCs w:val="24"/>
        </w:rPr>
        <w:t xml:space="preserve"> the slider towards the description they found more plausible</w:t>
      </w:r>
      <w:r w:rsidR="0045646D" w:rsidRPr="00B40A0C">
        <w:rPr>
          <w:rFonts w:ascii="Times New Roman" w:eastAsia="Times" w:hAnsi="Times New Roman" w:cs="Times New Roman"/>
          <w:sz w:val="24"/>
          <w:szCs w:val="24"/>
        </w:rPr>
        <w:t>,</w:t>
      </w:r>
      <w:r w:rsidR="472471B4" w:rsidRPr="00B40A0C">
        <w:rPr>
          <w:rFonts w:ascii="Times New Roman" w:eastAsia="Times" w:hAnsi="Times New Roman" w:cs="Times New Roman"/>
          <w:sz w:val="24"/>
          <w:szCs w:val="24"/>
        </w:rPr>
        <w:t xml:space="preserve"> </w:t>
      </w:r>
      <w:r w:rsidR="0045646D" w:rsidRPr="00B40A0C">
        <w:rPr>
          <w:rFonts w:ascii="Times New Roman" w:eastAsia="Times" w:hAnsi="Times New Roman" w:cs="Times New Roman"/>
          <w:sz w:val="24"/>
          <w:szCs w:val="24"/>
        </w:rPr>
        <w:t>h)</w:t>
      </w:r>
      <w:r w:rsidR="126A03CD" w:rsidRPr="00B40A0C">
        <w:rPr>
          <w:rFonts w:ascii="Times New Roman" w:eastAsia="Times" w:hAnsi="Times New Roman" w:cs="Times New Roman"/>
          <w:sz w:val="24"/>
          <w:szCs w:val="24"/>
        </w:rPr>
        <w:t xml:space="preserve"> A</w:t>
      </w:r>
      <w:r w:rsidR="040B96C4" w:rsidRPr="00B40A0C">
        <w:rPr>
          <w:rFonts w:ascii="Times New Roman" w:eastAsia="Times" w:hAnsi="Times New Roman" w:cs="Times New Roman"/>
          <w:sz w:val="24"/>
          <w:szCs w:val="24"/>
        </w:rPr>
        <w:t>nthropomorphism questionnaire</w:t>
      </w:r>
      <w:r w:rsidR="1456461D" w:rsidRPr="00B40A0C">
        <w:rPr>
          <w:rFonts w:ascii="Times New Roman" w:eastAsia="Times" w:hAnsi="Times New Roman" w:cs="Times New Roman"/>
          <w:sz w:val="24"/>
          <w:szCs w:val="24"/>
        </w:rPr>
        <w:t>: Participants label Cozmo’s ‘body’ parts</w:t>
      </w:r>
      <w:r w:rsidR="040B96C4" w:rsidRPr="00B40A0C">
        <w:rPr>
          <w:rFonts w:ascii="Times New Roman" w:eastAsia="Times" w:hAnsi="Times New Roman" w:cs="Times New Roman"/>
          <w:i/>
          <w:iCs/>
          <w:sz w:val="24"/>
          <w:szCs w:val="24"/>
        </w:rPr>
        <w:t>.</w:t>
      </w:r>
      <w:bookmarkEnd w:id="6"/>
    </w:p>
    <w:p w14:paraId="30919136" w14:textId="77777777" w:rsidR="0045646D" w:rsidRPr="00B40A0C" w:rsidRDefault="0045646D" w:rsidP="00B40A0C">
      <w:pPr>
        <w:spacing w:after="0" w:line="480" w:lineRule="auto"/>
        <w:rPr>
          <w:rFonts w:ascii="Times New Roman" w:eastAsia="Times" w:hAnsi="Times New Roman" w:cs="Times New Roman"/>
          <w:b/>
          <w:bCs/>
          <w:sz w:val="24"/>
          <w:szCs w:val="24"/>
        </w:rPr>
      </w:pPr>
      <w:r w:rsidRPr="00B40A0C">
        <w:rPr>
          <w:rFonts w:ascii="Times New Roman" w:eastAsia="Times" w:hAnsi="Times New Roman" w:cs="Times New Roman"/>
          <w:i/>
          <w:iCs/>
          <w:sz w:val="24"/>
          <w:szCs w:val="24"/>
        </w:rPr>
        <w:t>Design</w:t>
      </w:r>
    </w:p>
    <w:p w14:paraId="7E8E34EE" w14:textId="07137F8A" w:rsidR="0045646D" w:rsidRPr="00B40A0C" w:rsidRDefault="0045646D" w:rsidP="00B40A0C">
      <w:pPr>
        <w:spacing w:after="0" w:line="480" w:lineRule="auto"/>
        <w:ind w:firstLine="720"/>
        <w:rPr>
          <w:rFonts w:ascii="Times New Roman" w:eastAsia="Times" w:hAnsi="Times New Roman" w:cs="Times New Roman"/>
          <w:sz w:val="24"/>
          <w:szCs w:val="24"/>
        </w:rPr>
      </w:pPr>
      <w:r w:rsidRPr="00B40A0C">
        <w:rPr>
          <w:rFonts w:ascii="Times New Roman" w:eastAsia="Times" w:hAnsi="Times New Roman" w:cs="Times New Roman"/>
          <w:sz w:val="24"/>
          <w:szCs w:val="24"/>
        </w:rPr>
        <w:lastRenderedPageBreak/>
        <w:t>The design from Experiment 1 was adopted, with the addition of Interaction Priming as a between-subjects factor with groups in either the Mechanistic or Mentalistic condition, hence a 2x4 mixed design. We also collected measures of anthropomorphism to be analysed in relation to temporal binding.</w:t>
      </w:r>
    </w:p>
    <w:p w14:paraId="5C87DB73" w14:textId="62F57B75" w:rsidR="00DA1B9A" w:rsidRPr="00B40A0C" w:rsidRDefault="040B96C4" w:rsidP="00B40A0C">
      <w:pPr>
        <w:spacing w:after="0" w:line="480" w:lineRule="auto"/>
        <w:rPr>
          <w:rFonts w:ascii="Times New Roman" w:eastAsia="Times" w:hAnsi="Times New Roman" w:cs="Times New Roman"/>
          <w:b/>
          <w:bCs/>
          <w:sz w:val="24"/>
          <w:szCs w:val="24"/>
        </w:rPr>
      </w:pPr>
      <w:r w:rsidRPr="00B40A0C">
        <w:rPr>
          <w:rFonts w:ascii="Times New Roman" w:eastAsia="Times" w:hAnsi="Times New Roman" w:cs="Times New Roman"/>
          <w:i/>
          <w:iCs/>
          <w:sz w:val="24"/>
          <w:szCs w:val="24"/>
        </w:rPr>
        <w:t>Procedure</w:t>
      </w:r>
    </w:p>
    <w:p w14:paraId="7443FE73" w14:textId="5F95144E" w:rsidR="005C6931" w:rsidRPr="00314059" w:rsidRDefault="7BCE1E6F" w:rsidP="00B40A0C">
      <w:pPr>
        <w:spacing w:after="0" w:line="480" w:lineRule="auto"/>
        <w:ind w:firstLine="720"/>
        <w:rPr>
          <w:rFonts w:ascii="Times New Roman" w:eastAsia="Times" w:hAnsi="Times New Roman" w:cs="Times New Roman"/>
          <w:sz w:val="24"/>
          <w:szCs w:val="24"/>
          <w:lang w:val="vi-VN"/>
        </w:rPr>
      </w:pPr>
      <w:r w:rsidRPr="00B40A0C">
        <w:rPr>
          <w:rFonts w:ascii="Times New Roman" w:eastAsia="Times" w:hAnsi="Times New Roman" w:cs="Times New Roman"/>
          <w:sz w:val="24"/>
          <w:szCs w:val="24"/>
        </w:rPr>
        <w:t>Each p</w:t>
      </w:r>
      <w:r w:rsidR="040B96C4" w:rsidRPr="00B40A0C">
        <w:rPr>
          <w:rFonts w:ascii="Times New Roman" w:eastAsia="Times" w:hAnsi="Times New Roman" w:cs="Times New Roman"/>
          <w:sz w:val="24"/>
          <w:szCs w:val="24"/>
        </w:rPr>
        <w:t xml:space="preserve">articipant </w:t>
      </w:r>
      <w:r w:rsidRPr="00B40A0C">
        <w:rPr>
          <w:rFonts w:ascii="Times New Roman" w:eastAsia="Times" w:hAnsi="Times New Roman" w:cs="Times New Roman"/>
          <w:sz w:val="24"/>
          <w:szCs w:val="24"/>
        </w:rPr>
        <w:t xml:space="preserve">was first </w:t>
      </w:r>
      <w:r w:rsidR="040B96C4" w:rsidRPr="00B40A0C">
        <w:rPr>
          <w:rFonts w:ascii="Times New Roman" w:eastAsia="Times" w:hAnsi="Times New Roman" w:cs="Times New Roman"/>
          <w:sz w:val="24"/>
          <w:szCs w:val="24"/>
        </w:rPr>
        <w:t xml:space="preserve">primed with a </w:t>
      </w:r>
      <w:r w:rsidR="5FB0695C" w:rsidRPr="00B40A0C">
        <w:rPr>
          <w:rFonts w:ascii="Times New Roman" w:eastAsia="Times" w:hAnsi="Times New Roman" w:cs="Times New Roman"/>
          <w:sz w:val="24"/>
          <w:szCs w:val="24"/>
        </w:rPr>
        <w:t>similar</w:t>
      </w:r>
      <w:r w:rsidRPr="00B40A0C">
        <w:rPr>
          <w:rFonts w:ascii="Times New Roman" w:eastAsia="Times" w:hAnsi="Times New Roman" w:cs="Times New Roman"/>
          <w:sz w:val="24"/>
          <w:szCs w:val="24"/>
        </w:rPr>
        <w:t xml:space="preserve"> </w:t>
      </w:r>
      <w:r w:rsidR="040B96C4" w:rsidRPr="00B40A0C">
        <w:rPr>
          <w:rFonts w:ascii="Times New Roman" w:eastAsia="Times" w:hAnsi="Times New Roman" w:cs="Times New Roman"/>
          <w:sz w:val="24"/>
          <w:szCs w:val="24"/>
        </w:rPr>
        <w:t>interaction with Cozmo</w:t>
      </w:r>
      <w:r w:rsidRPr="00B40A0C">
        <w:rPr>
          <w:rFonts w:ascii="Times New Roman" w:eastAsia="Times" w:hAnsi="Times New Roman" w:cs="Times New Roman"/>
          <w:sz w:val="24"/>
          <w:szCs w:val="24"/>
        </w:rPr>
        <w:t xml:space="preserve">. Participants in the Mechanistic group could see the Experimenter </w:t>
      </w:r>
      <w:r w:rsidR="040B96C4" w:rsidRPr="00B40A0C">
        <w:rPr>
          <w:rFonts w:ascii="Times New Roman" w:eastAsia="Times" w:hAnsi="Times New Roman" w:cs="Times New Roman"/>
          <w:sz w:val="24"/>
          <w:szCs w:val="24"/>
        </w:rPr>
        <w:t>controll</w:t>
      </w:r>
      <w:r w:rsidRPr="00B40A0C">
        <w:rPr>
          <w:rFonts w:ascii="Times New Roman" w:eastAsia="Times" w:hAnsi="Times New Roman" w:cs="Times New Roman"/>
          <w:sz w:val="24"/>
          <w:szCs w:val="24"/>
        </w:rPr>
        <w:t>ing Cozmo</w:t>
      </w:r>
      <w:r w:rsidR="472471B4" w:rsidRPr="00B40A0C">
        <w:rPr>
          <w:rFonts w:ascii="Times New Roman" w:eastAsia="Times" w:hAnsi="Times New Roman" w:cs="Times New Roman"/>
          <w:sz w:val="24"/>
          <w:szCs w:val="24"/>
        </w:rPr>
        <w:t>, whilst</w:t>
      </w:r>
      <w:r w:rsidRPr="00B40A0C">
        <w:rPr>
          <w:rFonts w:ascii="Times New Roman" w:eastAsia="Times" w:hAnsi="Times New Roman" w:cs="Times New Roman"/>
          <w:sz w:val="24"/>
          <w:szCs w:val="24"/>
        </w:rPr>
        <w:t xml:space="preserve"> </w:t>
      </w:r>
      <w:r w:rsidR="472471B4" w:rsidRPr="00B40A0C">
        <w:rPr>
          <w:rFonts w:ascii="Times New Roman" w:eastAsia="Times" w:hAnsi="Times New Roman" w:cs="Times New Roman"/>
          <w:sz w:val="24"/>
          <w:szCs w:val="24"/>
        </w:rPr>
        <w:t xml:space="preserve">for </w:t>
      </w:r>
      <w:r w:rsidRPr="00B40A0C">
        <w:rPr>
          <w:rFonts w:ascii="Times New Roman" w:eastAsia="Times" w:hAnsi="Times New Roman" w:cs="Times New Roman"/>
          <w:sz w:val="24"/>
          <w:szCs w:val="24"/>
        </w:rPr>
        <w:t xml:space="preserve">those in the Mentalistic group </w:t>
      </w:r>
      <w:r w:rsidR="040B96C4" w:rsidRPr="00B40A0C">
        <w:rPr>
          <w:rFonts w:ascii="Times New Roman" w:eastAsia="Times" w:hAnsi="Times New Roman" w:cs="Times New Roman"/>
          <w:sz w:val="24"/>
          <w:szCs w:val="24"/>
        </w:rPr>
        <w:t>Cozmo</w:t>
      </w:r>
      <w:r w:rsidR="153436A8" w:rsidRPr="00B40A0C">
        <w:rPr>
          <w:rFonts w:ascii="Times New Roman" w:eastAsia="Times" w:hAnsi="Times New Roman" w:cs="Times New Roman"/>
          <w:sz w:val="24"/>
          <w:szCs w:val="24"/>
        </w:rPr>
        <w:t>’s actions were</w:t>
      </w:r>
      <w:r w:rsidR="040B96C4" w:rsidRPr="00B40A0C">
        <w:rPr>
          <w:rFonts w:ascii="Times New Roman" w:eastAsia="Times" w:hAnsi="Times New Roman" w:cs="Times New Roman"/>
          <w:sz w:val="24"/>
          <w:szCs w:val="24"/>
        </w:rPr>
        <w:t xml:space="preserve"> programmed </w:t>
      </w:r>
      <w:r w:rsidR="153436A8" w:rsidRPr="00B40A0C">
        <w:rPr>
          <w:rFonts w:ascii="Times New Roman" w:eastAsia="Times" w:hAnsi="Times New Roman" w:cs="Times New Roman"/>
          <w:sz w:val="24"/>
          <w:szCs w:val="24"/>
        </w:rPr>
        <w:t xml:space="preserve">to appear </w:t>
      </w:r>
      <w:r w:rsidR="1653FF92" w:rsidRPr="00B40A0C">
        <w:rPr>
          <w:rFonts w:ascii="Times New Roman" w:eastAsia="Times" w:hAnsi="Times New Roman" w:cs="Times New Roman"/>
          <w:sz w:val="24"/>
          <w:szCs w:val="24"/>
        </w:rPr>
        <w:t>autonomous</w:t>
      </w:r>
      <w:r w:rsidR="040B96C4" w:rsidRPr="00B40A0C">
        <w:rPr>
          <w:rFonts w:ascii="Times New Roman" w:eastAsia="Times" w:hAnsi="Times New Roman" w:cs="Times New Roman"/>
          <w:sz w:val="24"/>
          <w:szCs w:val="24"/>
        </w:rPr>
        <w:t>. The interaction</w:t>
      </w:r>
      <w:r w:rsidR="53680128" w:rsidRPr="00B40A0C">
        <w:rPr>
          <w:rFonts w:ascii="Times New Roman" w:eastAsia="Times" w:hAnsi="Times New Roman" w:cs="Times New Roman"/>
          <w:sz w:val="24"/>
          <w:szCs w:val="24"/>
        </w:rPr>
        <w:t xml:space="preserve"> </w:t>
      </w:r>
      <w:r w:rsidR="153436A8" w:rsidRPr="00B40A0C">
        <w:rPr>
          <w:rFonts w:ascii="Times New Roman" w:eastAsia="Times" w:hAnsi="Times New Roman" w:cs="Times New Roman"/>
          <w:sz w:val="24"/>
          <w:szCs w:val="24"/>
        </w:rPr>
        <w:t>format was a ‘</w:t>
      </w:r>
      <w:r w:rsidR="040B96C4" w:rsidRPr="00B40A0C">
        <w:rPr>
          <w:rFonts w:ascii="Times New Roman" w:eastAsia="Times" w:hAnsi="Times New Roman" w:cs="Times New Roman"/>
          <w:sz w:val="24"/>
          <w:szCs w:val="24"/>
        </w:rPr>
        <w:t>keep-away</w:t>
      </w:r>
      <w:r w:rsidR="153436A8" w:rsidRPr="00B40A0C">
        <w:rPr>
          <w:rFonts w:ascii="Times New Roman" w:eastAsia="Times" w:hAnsi="Times New Roman" w:cs="Times New Roman"/>
          <w:sz w:val="24"/>
          <w:szCs w:val="24"/>
        </w:rPr>
        <w:t>’</w:t>
      </w:r>
      <w:r w:rsidR="040B96C4" w:rsidRPr="00B40A0C">
        <w:rPr>
          <w:rFonts w:ascii="Times New Roman" w:eastAsia="Times" w:hAnsi="Times New Roman" w:cs="Times New Roman"/>
          <w:sz w:val="24"/>
          <w:szCs w:val="24"/>
        </w:rPr>
        <w:t xml:space="preserve"> game</w:t>
      </w:r>
      <w:r w:rsidR="153436A8" w:rsidRPr="00B40A0C">
        <w:rPr>
          <w:rFonts w:ascii="Times New Roman" w:eastAsia="Times" w:hAnsi="Times New Roman" w:cs="Times New Roman"/>
          <w:sz w:val="24"/>
          <w:szCs w:val="24"/>
        </w:rPr>
        <w:t>;</w:t>
      </w:r>
      <w:r w:rsidR="040B96C4" w:rsidRPr="00B40A0C">
        <w:rPr>
          <w:rFonts w:ascii="Times New Roman" w:eastAsia="Times" w:hAnsi="Times New Roman" w:cs="Times New Roman"/>
          <w:sz w:val="24"/>
          <w:szCs w:val="24"/>
        </w:rPr>
        <w:t xml:space="preserve"> </w:t>
      </w:r>
      <w:r w:rsidR="00C56F01">
        <w:rPr>
          <w:rFonts w:ascii="Times New Roman" w:eastAsia="Times" w:hAnsi="Times New Roman" w:cs="Times New Roman"/>
          <w:sz w:val="24"/>
          <w:szCs w:val="24"/>
        </w:rPr>
        <w:t xml:space="preserve">Over the course of 10 turns at the game lasting approximately </w:t>
      </w:r>
      <w:r w:rsidR="000A21AA">
        <w:rPr>
          <w:rFonts w:ascii="Times New Roman" w:eastAsia="Times" w:hAnsi="Times New Roman" w:cs="Times New Roman"/>
          <w:sz w:val="24"/>
          <w:szCs w:val="24"/>
        </w:rPr>
        <w:t>five</w:t>
      </w:r>
      <w:r w:rsidR="00C56F01">
        <w:rPr>
          <w:rFonts w:ascii="Times New Roman" w:eastAsia="Times" w:hAnsi="Times New Roman" w:cs="Times New Roman"/>
          <w:sz w:val="24"/>
          <w:szCs w:val="24"/>
        </w:rPr>
        <w:t xml:space="preserve"> minutes, </w:t>
      </w:r>
      <w:r w:rsidR="153436A8" w:rsidRPr="00B40A0C">
        <w:rPr>
          <w:rFonts w:ascii="Times New Roman" w:eastAsia="Times" w:hAnsi="Times New Roman" w:cs="Times New Roman"/>
          <w:sz w:val="24"/>
          <w:szCs w:val="24"/>
        </w:rPr>
        <w:t>p</w:t>
      </w:r>
      <w:r w:rsidR="040B96C4" w:rsidRPr="00B40A0C">
        <w:rPr>
          <w:rFonts w:ascii="Times New Roman" w:eastAsia="Times" w:hAnsi="Times New Roman" w:cs="Times New Roman"/>
          <w:sz w:val="24"/>
          <w:szCs w:val="24"/>
        </w:rPr>
        <w:t>articipants were asked to slowly slide a cube towards Cozmo</w:t>
      </w:r>
      <w:r w:rsidR="153436A8" w:rsidRPr="00B40A0C">
        <w:rPr>
          <w:rFonts w:ascii="Times New Roman" w:eastAsia="Times" w:hAnsi="Times New Roman" w:cs="Times New Roman"/>
          <w:sz w:val="24"/>
          <w:szCs w:val="24"/>
        </w:rPr>
        <w:t xml:space="preserve"> positioned ready to tap the cube with its manipulandum. </w:t>
      </w:r>
      <w:r w:rsidR="040B96C4" w:rsidRPr="00B40A0C">
        <w:rPr>
          <w:rFonts w:ascii="Times New Roman" w:eastAsia="Times" w:hAnsi="Times New Roman" w:cs="Times New Roman"/>
          <w:sz w:val="24"/>
          <w:szCs w:val="24"/>
        </w:rPr>
        <w:t xml:space="preserve">Participants </w:t>
      </w:r>
      <w:r w:rsidR="153436A8" w:rsidRPr="00B40A0C">
        <w:rPr>
          <w:rFonts w:ascii="Times New Roman" w:eastAsia="Times" w:hAnsi="Times New Roman" w:cs="Times New Roman"/>
          <w:sz w:val="24"/>
          <w:szCs w:val="24"/>
        </w:rPr>
        <w:t xml:space="preserve">aimed to approach </w:t>
      </w:r>
      <w:r w:rsidR="040B96C4" w:rsidRPr="00B40A0C">
        <w:rPr>
          <w:rFonts w:ascii="Times New Roman" w:eastAsia="Times" w:hAnsi="Times New Roman" w:cs="Times New Roman"/>
          <w:sz w:val="24"/>
          <w:szCs w:val="24"/>
        </w:rPr>
        <w:t xml:space="preserve">as close as possible and quickly retreat </w:t>
      </w:r>
      <w:r w:rsidR="153436A8" w:rsidRPr="00B40A0C">
        <w:rPr>
          <w:rFonts w:ascii="Times New Roman" w:eastAsia="Times" w:hAnsi="Times New Roman" w:cs="Times New Roman"/>
          <w:sz w:val="24"/>
          <w:szCs w:val="24"/>
        </w:rPr>
        <w:t xml:space="preserve">before the robot could tap it. Participants gained (known-to-be inconsequential) points for Cozmo misses and lost points for </w:t>
      </w:r>
      <w:r w:rsidR="08A895B4" w:rsidRPr="00B40A0C">
        <w:rPr>
          <w:rFonts w:ascii="Times New Roman" w:eastAsia="Times" w:hAnsi="Times New Roman" w:cs="Times New Roman"/>
          <w:sz w:val="24"/>
          <w:szCs w:val="24"/>
        </w:rPr>
        <w:t>Cozmo</w:t>
      </w:r>
      <w:r w:rsidR="153436A8" w:rsidRPr="00B40A0C">
        <w:rPr>
          <w:rFonts w:ascii="Times New Roman" w:eastAsia="Times" w:hAnsi="Times New Roman" w:cs="Times New Roman"/>
          <w:sz w:val="24"/>
          <w:szCs w:val="24"/>
        </w:rPr>
        <w:t xml:space="preserve"> hits. </w:t>
      </w:r>
      <w:r w:rsidR="040B96C4" w:rsidRPr="00B40A0C">
        <w:rPr>
          <w:rFonts w:ascii="Times New Roman" w:eastAsia="Times" w:hAnsi="Times New Roman" w:cs="Times New Roman"/>
          <w:sz w:val="24"/>
          <w:szCs w:val="24"/>
        </w:rPr>
        <w:t xml:space="preserve">Hence, a successful tap from Cozmo would have meant a point lost for the participants, while a miss would have meant a point gained. </w:t>
      </w:r>
      <w:r w:rsidR="153436A8" w:rsidRPr="00B40A0C">
        <w:rPr>
          <w:rFonts w:ascii="Times New Roman" w:eastAsia="Times" w:hAnsi="Times New Roman" w:cs="Times New Roman"/>
          <w:sz w:val="24"/>
          <w:szCs w:val="24"/>
        </w:rPr>
        <w:t>I</w:t>
      </w:r>
      <w:r w:rsidR="040B96C4" w:rsidRPr="00B40A0C">
        <w:rPr>
          <w:rFonts w:ascii="Times New Roman" w:eastAsia="Times" w:hAnsi="Times New Roman" w:cs="Times New Roman"/>
          <w:sz w:val="24"/>
          <w:szCs w:val="24"/>
        </w:rPr>
        <w:t xml:space="preserve">n the Mentalistic group Cozmo </w:t>
      </w:r>
      <w:r w:rsidR="153436A8" w:rsidRPr="00B40A0C">
        <w:rPr>
          <w:rFonts w:ascii="Times New Roman" w:eastAsia="Times" w:hAnsi="Times New Roman" w:cs="Times New Roman"/>
          <w:sz w:val="24"/>
          <w:szCs w:val="24"/>
        </w:rPr>
        <w:t>displayed</w:t>
      </w:r>
      <w:r w:rsidR="040B96C4" w:rsidRPr="00B40A0C">
        <w:rPr>
          <w:rFonts w:ascii="Times New Roman" w:eastAsia="Times" w:hAnsi="Times New Roman" w:cs="Times New Roman"/>
          <w:sz w:val="24"/>
          <w:szCs w:val="24"/>
        </w:rPr>
        <w:t xml:space="preserve"> a brief emotional animation (cheerful or disappointment) according to </w:t>
      </w:r>
      <w:r w:rsidR="153436A8" w:rsidRPr="00B40A0C">
        <w:rPr>
          <w:rFonts w:ascii="Times New Roman" w:eastAsia="Times" w:hAnsi="Times New Roman" w:cs="Times New Roman"/>
          <w:sz w:val="24"/>
          <w:szCs w:val="24"/>
        </w:rPr>
        <w:t xml:space="preserve">its </w:t>
      </w:r>
      <w:r w:rsidR="040B96C4" w:rsidRPr="00B40A0C">
        <w:rPr>
          <w:rFonts w:ascii="Times New Roman" w:eastAsia="Times" w:hAnsi="Times New Roman" w:cs="Times New Roman"/>
          <w:sz w:val="24"/>
          <w:szCs w:val="24"/>
        </w:rPr>
        <w:t xml:space="preserve">win/loss performance. </w:t>
      </w:r>
      <w:r w:rsidR="00AF0F4F">
        <w:rPr>
          <w:rFonts w:ascii="Times New Roman" w:eastAsia="Times" w:hAnsi="Times New Roman" w:cs="Times New Roman"/>
          <w:sz w:val="24"/>
          <w:szCs w:val="24"/>
        </w:rPr>
        <w:t xml:space="preserve">Each </w:t>
      </w:r>
      <w:r w:rsidR="00937435">
        <w:rPr>
          <w:rFonts w:ascii="Times New Roman" w:eastAsia="Times" w:hAnsi="Times New Roman" w:cs="Times New Roman"/>
          <w:sz w:val="24"/>
          <w:szCs w:val="24"/>
        </w:rPr>
        <w:t xml:space="preserve">priming interaction consisted of ten trials. </w:t>
      </w:r>
      <w:r w:rsidR="006E68CC">
        <w:rPr>
          <w:rFonts w:ascii="Times New Roman" w:eastAsia="Times" w:hAnsi="Times New Roman" w:cs="Times New Roman"/>
          <w:sz w:val="24"/>
          <w:szCs w:val="24"/>
        </w:rPr>
        <w:t>Participant</w:t>
      </w:r>
      <w:r w:rsidR="00DF38B5">
        <w:rPr>
          <w:rFonts w:ascii="Times New Roman" w:eastAsia="Times" w:hAnsi="Times New Roman" w:cs="Times New Roman"/>
          <w:sz w:val="24"/>
          <w:szCs w:val="24"/>
        </w:rPr>
        <w:t xml:space="preserve">s were given </w:t>
      </w:r>
      <w:r w:rsidR="00773599">
        <w:rPr>
          <w:rFonts w:ascii="Times New Roman" w:eastAsia="Times" w:hAnsi="Times New Roman" w:cs="Times New Roman"/>
          <w:sz w:val="24"/>
          <w:szCs w:val="24"/>
        </w:rPr>
        <w:t>n</w:t>
      </w:r>
      <w:r w:rsidR="00DF38B5">
        <w:rPr>
          <w:rFonts w:ascii="Times New Roman" w:eastAsia="Times" w:hAnsi="Times New Roman" w:cs="Times New Roman"/>
          <w:sz w:val="24"/>
          <w:szCs w:val="24"/>
        </w:rPr>
        <w:t>o specific information about how Cozmo was executing actions (i.e.,</w:t>
      </w:r>
      <w:r w:rsidR="002355E9">
        <w:rPr>
          <w:rFonts w:ascii="Times New Roman" w:eastAsia="Times" w:hAnsi="Times New Roman" w:cs="Times New Roman"/>
          <w:sz w:val="24"/>
          <w:szCs w:val="24"/>
        </w:rPr>
        <w:t xml:space="preserve"> whether</w:t>
      </w:r>
      <w:r w:rsidR="00DF38B5">
        <w:rPr>
          <w:rFonts w:ascii="Times New Roman" w:eastAsia="Times" w:hAnsi="Times New Roman" w:cs="Times New Roman"/>
          <w:sz w:val="24"/>
          <w:szCs w:val="24"/>
        </w:rPr>
        <w:t xml:space="preserve"> by remote control, a programmed sequence or spontaneously). </w:t>
      </w:r>
    </w:p>
    <w:p w14:paraId="62FAB94B" w14:textId="6530B854" w:rsidR="00DA1B9A" w:rsidRPr="00B40A0C" w:rsidRDefault="33809F37" w:rsidP="00B40A0C">
      <w:pPr>
        <w:spacing w:after="0" w:line="480" w:lineRule="auto"/>
        <w:ind w:firstLine="720"/>
        <w:rPr>
          <w:rFonts w:ascii="Times New Roman" w:eastAsia="Times" w:hAnsi="Times New Roman" w:cs="Times New Roman"/>
          <w:sz w:val="24"/>
          <w:szCs w:val="24"/>
        </w:rPr>
      </w:pPr>
      <w:r w:rsidRPr="00B40A0C">
        <w:rPr>
          <w:rFonts w:ascii="Times New Roman" w:eastAsia="Times" w:hAnsi="Times New Roman" w:cs="Times New Roman"/>
          <w:sz w:val="24"/>
          <w:szCs w:val="24"/>
        </w:rPr>
        <w:t xml:space="preserve">Next, participants completed the </w:t>
      </w:r>
      <w:r w:rsidR="153436A8" w:rsidRPr="00B40A0C">
        <w:rPr>
          <w:rFonts w:ascii="Times New Roman" w:eastAsia="Times" w:hAnsi="Times New Roman" w:cs="Times New Roman"/>
          <w:sz w:val="24"/>
          <w:szCs w:val="24"/>
        </w:rPr>
        <w:t>same</w:t>
      </w:r>
      <w:r w:rsidR="420C7128" w:rsidRPr="00B40A0C">
        <w:rPr>
          <w:rFonts w:ascii="Times New Roman" w:eastAsia="Times" w:hAnsi="Times New Roman" w:cs="Times New Roman"/>
          <w:sz w:val="24"/>
          <w:szCs w:val="24"/>
        </w:rPr>
        <w:t xml:space="preserve"> four temporal binding tasks </w:t>
      </w:r>
      <w:r w:rsidR="153436A8" w:rsidRPr="00B40A0C">
        <w:rPr>
          <w:rFonts w:ascii="Times New Roman" w:eastAsia="Times" w:hAnsi="Times New Roman" w:cs="Times New Roman"/>
          <w:sz w:val="24"/>
          <w:szCs w:val="24"/>
        </w:rPr>
        <w:t>as</w:t>
      </w:r>
      <w:r w:rsidR="420C7128" w:rsidRPr="00B40A0C">
        <w:rPr>
          <w:rFonts w:ascii="Times New Roman" w:eastAsia="Times" w:hAnsi="Times New Roman" w:cs="Times New Roman"/>
          <w:sz w:val="24"/>
          <w:szCs w:val="24"/>
        </w:rPr>
        <w:t xml:space="preserve"> described in</w:t>
      </w:r>
      <w:r w:rsidR="153436A8" w:rsidRPr="00B40A0C">
        <w:rPr>
          <w:rFonts w:ascii="Times New Roman" w:eastAsia="Times" w:hAnsi="Times New Roman" w:cs="Times New Roman"/>
          <w:sz w:val="24"/>
          <w:szCs w:val="24"/>
        </w:rPr>
        <w:t xml:space="preserve"> Experiment 1</w:t>
      </w:r>
      <w:r w:rsidR="420C7128" w:rsidRPr="00B40A0C">
        <w:rPr>
          <w:rFonts w:ascii="Times New Roman" w:eastAsia="Times" w:hAnsi="Times New Roman" w:cs="Times New Roman"/>
          <w:sz w:val="24"/>
          <w:szCs w:val="24"/>
        </w:rPr>
        <w:t xml:space="preserve">, with two exceptions. First, whereas in Experiment 1 the experimenter </w:t>
      </w:r>
      <w:r w:rsidR="05B5ADD9" w:rsidRPr="00B40A0C">
        <w:rPr>
          <w:rFonts w:ascii="Times New Roman" w:eastAsia="Times" w:hAnsi="Times New Roman" w:cs="Times New Roman"/>
          <w:sz w:val="24"/>
          <w:szCs w:val="24"/>
        </w:rPr>
        <w:t>r</w:t>
      </w:r>
      <w:r w:rsidR="420C7128" w:rsidRPr="00B40A0C">
        <w:rPr>
          <w:rFonts w:ascii="Times New Roman" w:eastAsia="Times" w:hAnsi="Times New Roman" w:cs="Times New Roman"/>
          <w:sz w:val="24"/>
          <w:szCs w:val="24"/>
        </w:rPr>
        <w:t>emained outside of the room during the Observe</w:t>
      </w:r>
      <w:r w:rsidR="472471B4" w:rsidRPr="00B40A0C">
        <w:rPr>
          <w:rFonts w:ascii="Times New Roman" w:eastAsia="Times" w:hAnsi="Times New Roman" w:cs="Times New Roman"/>
          <w:sz w:val="24"/>
          <w:szCs w:val="24"/>
        </w:rPr>
        <w:t>d</w:t>
      </w:r>
      <w:r w:rsidR="420C7128" w:rsidRPr="00B40A0C">
        <w:rPr>
          <w:rFonts w:ascii="Times New Roman" w:eastAsia="Times" w:hAnsi="Times New Roman" w:cs="Times New Roman"/>
          <w:sz w:val="24"/>
          <w:szCs w:val="24"/>
        </w:rPr>
        <w:t xml:space="preserve"> Robot condition (with no specification of how the robot was acting, rendering its level of agency ambiguous), in this experiment we endeavoured to </w:t>
      </w:r>
      <w:r w:rsidR="087306B8" w:rsidRPr="00B40A0C">
        <w:rPr>
          <w:rFonts w:ascii="Times New Roman" w:eastAsia="Times" w:hAnsi="Times New Roman" w:cs="Times New Roman"/>
          <w:sz w:val="24"/>
          <w:szCs w:val="24"/>
        </w:rPr>
        <w:t xml:space="preserve">explicitly disambiguate the robot’s agency or lack thereof. </w:t>
      </w:r>
      <w:r w:rsidR="472471B4" w:rsidRPr="00B40A0C">
        <w:rPr>
          <w:rFonts w:ascii="Times New Roman" w:eastAsia="Times" w:hAnsi="Times New Roman" w:cs="Times New Roman"/>
          <w:sz w:val="24"/>
          <w:szCs w:val="24"/>
        </w:rPr>
        <w:t>As such, w</w:t>
      </w:r>
      <w:r w:rsidR="087306B8" w:rsidRPr="00B40A0C">
        <w:rPr>
          <w:rFonts w:ascii="Times New Roman" w:eastAsia="Times" w:hAnsi="Times New Roman" w:cs="Times New Roman"/>
          <w:sz w:val="24"/>
          <w:szCs w:val="24"/>
        </w:rPr>
        <w:t xml:space="preserve">hile the Experimenter controlled the robot in both groups, </w:t>
      </w:r>
      <w:r w:rsidR="32C6625C" w:rsidRPr="00B40A0C">
        <w:rPr>
          <w:rFonts w:ascii="Times New Roman" w:eastAsia="Times" w:hAnsi="Times New Roman" w:cs="Times New Roman"/>
          <w:sz w:val="24"/>
          <w:szCs w:val="24"/>
        </w:rPr>
        <w:t xml:space="preserve">he did so either in full view of participants </w:t>
      </w:r>
      <w:r w:rsidR="32C6625C" w:rsidRPr="00B40A0C">
        <w:rPr>
          <w:rFonts w:ascii="Times New Roman" w:eastAsia="Times" w:hAnsi="Times New Roman" w:cs="Times New Roman"/>
          <w:sz w:val="24"/>
          <w:szCs w:val="24"/>
        </w:rPr>
        <w:lastRenderedPageBreak/>
        <w:t>(Mechanistic condition) or from outside of the room (Mentalistic condition, and similarly to Experiment 1)</w:t>
      </w:r>
      <w:r w:rsidR="1A62FCF9" w:rsidRPr="00B40A0C">
        <w:rPr>
          <w:rFonts w:ascii="Times New Roman" w:eastAsia="Times" w:hAnsi="Times New Roman" w:cs="Times New Roman"/>
          <w:sz w:val="24"/>
          <w:szCs w:val="24"/>
        </w:rPr>
        <w:t>.</w:t>
      </w:r>
      <w:r w:rsidR="32C6625C" w:rsidRPr="00B40A0C">
        <w:rPr>
          <w:rFonts w:ascii="Times New Roman" w:eastAsia="Times" w:hAnsi="Times New Roman" w:cs="Times New Roman"/>
          <w:sz w:val="24"/>
          <w:szCs w:val="24"/>
        </w:rPr>
        <w:t xml:space="preserve"> </w:t>
      </w:r>
      <w:r w:rsidR="1A62FCF9" w:rsidRPr="00B40A0C">
        <w:rPr>
          <w:rFonts w:ascii="Times New Roman" w:eastAsia="Times" w:hAnsi="Times New Roman" w:cs="Times New Roman"/>
          <w:sz w:val="24"/>
          <w:szCs w:val="24"/>
        </w:rPr>
        <w:t>Second</w:t>
      </w:r>
      <w:r w:rsidR="472471B4" w:rsidRPr="00B40A0C">
        <w:rPr>
          <w:rFonts w:ascii="Times New Roman" w:eastAsia="Times" w:hAnsi="Times New Roman" w:cs="Times New Roman"/>
          <w:sz w:val="24"/>
          <w:szCs w:val="24"/>
        </w:rPr>
        <w:t>ly</w:t>
      </w:r>
      <w:r w:rsidR="1A62FCF9" w:rsidRPr="00B40A0C">
        <w:rPr>
          <w:rFonts w:ascii="Times New Roman" w:eastAsia="Times" w:hAnsi="Times New Roman" w:cs="Times New Roman"/>
          <w:sz w:val="24"/>
          <w:szCs w:val="24"/>
        </w:rPr>
        <w:t xml:space="preserve">, </w:t>
      </w:r>
      <w:r w:rsidR="2279A376" w:rsidRPr="00B40A0C">
        <w:rPr>
          <w:rFonts w:ascii="Times New Roman" w:eastAsia="Times" w:hAnsi="Times New Roman" w:cs="Times New Roman"/>
          <w:sz w:val="24"/>
          <w:szCs w:val="24"/>
        </w:rPr>
        <w:t>a</w:t>
      </w:r>
      <w:r w:rsidR="040B96C4" w:rsidRPr="00B40A0C">
        <w:rPr>
          <w:rFonts w:ascii="Times New Roman" w:eastAsia="Times" w:hAnsi="Times New Roman" w:cs="Times New Roman"/>
          <w:sz w:val="24"/>
          <w:szCs w:val="24"/>
        </w:rPr>
        <w:t xml:space="preserve">t the end of each experimental block, participants completed </w:t>
      </w:r>
      <w:r w:rsidR="2279A376" w:rsidRPr="00B40A0C">
        <w:rPr>
          <w:rFonts w:ascii="Times New Roman" w:eastAsia="Times" w:hAnsi="Times New Roman" w:cs="Times New Roman"/>
          <w:sz w:val="24"/>
          <w:szCs w:val="24"/>
        </w:rPr>
        <w:t xml:space="preserve">the </w:t>
      </w:r>
      <w:r w:rsidR="468693C2" w:rsidRPr="00B40A0C">
        <w:rPr>
          <w:rFonts w:ascii="Times New Roman" w:eastAsia="Times" w:hAnsi="Times New Roman" w:cs="Times New Roman"/>
          <w:sz w:val="24"/>
          <w:szCs w:val="24"/>
        </w:rPr>
        <w:t>M</w:t>
      </w:r>
      <w:r w:rsidR="040B96C4" w:rsidRPr="00B40A0C">
        <w:rPr>
          <w:rFonts w:ascii="Times New Roman" w:eastAsia="Times" w:hAnsi="Times New Roman" w:cs="Times New Roman"/>
          <w:sz w:val="24"/>
          <w:szCs w:val="24"/>
        </w:rPr>
        <w:t xml:space="preserve">ind </w:t>
      </w:r>
      <w:r w:rsidR="401F36AE" w:rsidRPr="00B40A0C">
        <w:rPr>
          <w:rFonts w:ascii="Times New Roman" w:eastAsia="Times" w:hAnsi="Times New Roman" w:cs="Times New Roman"/>
          <w:sz w:val="24"/>
          <w:szCs w:val="24"/>
        </w:rPr>
        <w:t>A</w:t>
      </w:r>
      <w:r w:rsidR="040B96C4" w:rsidRPr="00B40A0C">
        <w:rPr>
          <w:rFonts w:ascii="Times New Roman" w:eastAsia="Times" w:hAnsi="Times New Roman" w:cs="Times New Roman"/>
          <w:sz w:val="24"/>
          <w:szCs w:val="24"/>
        </w:rPr>
        <w:t xml:space="preserve">ttribution </w:t>
      </w:r>
      <w:r w:rsidR="7BF8A588" w:rsidRPr="00B40A0C">
        <w:rPr>
          <w:rFonts w:ascii="Times New Roman" w:eastAsia="Times" w:hAnsi="Times New Roman" w:cs="Times New Roman"/>
          <w:sz w:val="24"/>
          <w:szCs w:val="24"/>
        </w:rPr>
        <w:t>S</w:t>
      </w:r>
      <w:r w:rsidR="040B96C4" w:rsidRPr="00B40A0C">
        <w:rPr>
          <w:rFonts w:ascii="Times New Roman" w:eastAsia="Times" w:hAnsi="Times New Roman" w:cs="Times New Roman"/>
          <w:sz w:val="24"/>
          <w:szCs w:val="24"/>
        </w:rPr>
        <w:t>cale</w:t>
      </w:r>
      <w:r w:rsidR="2279A376" w:rsidRPr="00B40A0C">
        <w:rPr>
          <w:rFonts w:ascii="Times New Roman" w:eastAsia="Times" w:hAnsi="Times New Roman" w:cs="Times New Roman"/>
          <w:sz w:val="24"/>
          <w:szCs w:val="24"/>
        </w:rPr>
        <w:t>,</w:t>
      </w:r>
      <w:r w:rsidR="040B96C4" w:rsidRPr="00B40A0C">
        <w:rPr>
          <w:rFonts w:ascii="Times New Roman" w:eastAsia="Times" w:hAnsi="Times New Roman" w:cs="Times New Roman"/>
          <w:sz w:val="24"/>
          <w:szCs w:val="24"/>
        </w:rPr>
        <w:t xml:space="preserve"> adapted to refer to the specific agent that acted in that block (i.e., themselves, the experimenter, Cozmo, or experimental apparatus). </w:t>
      </w:r>
      <w:r w:rsidR="2279A376" w:rsidRPr="00B40A0C">
        <w:rPr>
          <w:rFonts w:ascii="Times New Roman" w:eastAsia="Times" w:hAnsi="Times New Roman" w:cs="Times New Roman"/>
          <w:sz w:val="24"/>
          <w:szCs w:val="24"/>
        </w:rPr>
        <w:t xml:space="preserve">Finally, </w:t>
      </w:r>
      <w:r w:rsidR="040B96C4" w:rsidRPr="00B40A0C">
        <w:rPr>
          <w:rFonts w:ascii="Times New Roman" w:eastAsia="Times" w:hAnsi="Times New Roman" w:cs="Times New Roman"/>
          <w:sz w:val="24"/>
          <w:szCs w:val="24"/>
        </w:rPr>
        <w:t xml:space="preserve">participants completed the </w:t>
      </w:r>
      <w:proofErr w:type="spellStart"/>
      <w:r w:rsidR="040B96C4" w:rsidRPr="00B40A0C">
        <w:rPr>
          <w:rFonts w:ascii="Times New Roman" w:eastAsia="Times" w:hAnsi="Times New Roman" w:cs="Times New Roman"/>
          <w:sz w:val="24"/>
          <w:szCs w:val="24"/>
        </w:rPr>
        <w:t>InStance</w:t>
      </w:r>
      <w:proofErr w:type="spellEnd"/>
      <w:r w:rsidR="040B96C4" w:rsidRPr="00B40A0C">
        <w:rPr>
          <w:rFonts w:ascii="Times New Roman" w:eastAsia="Times" w:hAnsi="Times New Roman" w:cs="Times New Roman"/>
          <w:sz w:val="24"/>
          <w:szCs w:val="24"/>
        </w:rPr>
        <w:t xml:space="preserve"> </w:t>
      </w:r>
      <w:r w:rsidR="2279A376" w:rsidRPr="00B40A0C">
        <w:rPr>
          <w:rFonts w:ascii="Times New Roman" w:eastAsia="Times" w:hAnsi="Times New Roman" w:cs="Times New Roman"/>
          <w:sz w:val="24"/>
          <w:szCs w:val="24"/>
        </w:rPr>
        <w:t xml:space="preserve">and anthropomorphism </w:t>
      </w:r>
      <w:r w:rsidR="040B96C4" w:rsidRPr="00B40A0C">
        <w:rPr>
          <w:rFonts w:ascii="Times New Roman" w:eastAsia="Times" w:hAnsi="Times New Roman" w:cs="Times New Roman"/>
          <w:sz w:val="24"/>
          <w:szCs w:val="24"/>
        </w:rPr>
        <w:t>questionnaire</w:t>
      </w:r>
      <w:r w:rsidR="2279A376" w:rsidRPr="00B40A0C">
        <w:rPr>
          <w:rFonts w:ascii="Times New Roman" w:eastAsia="Times" w:hAnsi="Times New Roman" w:cs="Times New Roman"/>
          <w:sz w:val="24"/>
          <w:szCs w:val="24"/>
        </w:rPr>
        <w:t>s</w:t>
      </w:r>
      <w:r w:rsidR="040B96C4" w:rsidRPr="00B40A0C">
        <w:rPr>
          <w:rFonts w:ascii="Times New Roman" w:eastAsia="Times" w:hAnsi="Times New Roman" w:cs="Times New Roman"/>
          <w:sz w:val="24"/>
          <w:szCs w:val="24"/>
        </w:rPr>
        <w:t>.</w:t>
      </w:r>
    </w:p>
    <w:p w14:paraId="3A02135A" w14:textId="135176D4" w:rsidR="003F64EB" w:rsidRPr="00B40A0C" w:rsidRDefault="040B96C4" w:rsidP="00B40A0C">
      <w:pPr>
        <w:keepNext/>
        <w:spacing w:after="0" w:line="480" w:lineRule="auto"/>
        <w:jc w:val="center"/>
        <w:rPr>
          <w:rFonts w:ascii="Times New Roman" w:eastAsia="Times" w:hAnsi="Times New Roman" w:cs="Times New Roman"/>
          <w:b/>
          <w:bCs/>
          <w:sz w:val="24"/>
          <w:szCs w:val="24"/>
        </w:rPr>
      </w:pPr>
      <w:r w:rsidRPr="00B40A0C">
        <w:rPr>
          <w:rFonts w:ascii="Times New Roman" w:eastAsia="Times" w:hAnsi="Times New Roman" w:cs="Times New Roman"/>
          <w:i/>
          <w:iCs/>
          <w:sz w:val="24"/>
          <w:szCs w:val="24"/>
        </w:rPr>
        <w:t>Results</w:t>
      </w:r>
    </w:p>
    <w:p w14:paraId="1F587789" w14:textId="6873771D" w:rsidR="00DA1B9A" w:rsidRPr="00B40A0C" w:rsidRDefault="040B96C4" w:rsidP="00B40A0C">
      <w:pPr>
        <w:spacing w:after="0" w:line="480" w:lineRule="auto"/>
        <w:ind w:firstLine="720"/>
        <w:rPr>
          <w:rFonts w:ascii="Times New Roman" w:eastAsia="Times" w:hAnsi="Times New Roman" w:cs="Times New Roman"/>
          <w:sz w:val="24"/>
          <w:szCs w:val="24"/>
        </w:rPr>
      </w:pPr>
      <w:r w:rsidRPr="00B40A0C">
        <w:rPr>
          <w:rFonts w:ascii="Times New Roman" w:eastAsia="Times" w:hAnsi="Times New Roman" w:cs="Times New Roman"/>
          <w:sz w:val="24"/>
          <w:szCs w:val="24"/>
        </w:rPr>
        <w:t xml:space="preserve">The same exclusion </w:t>
      </w:r>
      <w:r w:rsidR="48C17DFA" w:rsidRPr="00B40A0C">
        <w:rPr>
          <w:rFonts w:ascii="Times New Roman" w:eastAsia="Times" w:hAnsi="Times New Roman" w:cs="Times New Roman"/>
          <w:sz w:val="24"/>
          <w:szCs w:val="24"/>
        </w:rPr>
        <w:t xml:space="preserve">criteria of </w:t>
      </w:r>
      <w:r w:rsidRPr="00B40A0C">
        <w:rPr>
          <w:rFonts w:ascii="Times New Roman" w:eastAsia="Times" w:hAnsi="Times New Roman" w:cs="Times New Roman"/>
          <w:sz w:val="24"/>
          <w:szCs w:val="24"/>
        </w:rPr>
        <w:t xml:space="preserve">Experiment </w:t>
      </w:r>
      <w:r w:rsidR="7C38A186" w:rsidRPr="00B40A0C">
        <w:rPr>
          <w:rFonts w:ascii="Times New Roman" w:eastAsia="Times" w:hAnsi="Times New Roman" w:cs="Times New Roman"/>
          <w:sz w:val="24"/>
          <w:szCs w:val="24"/>
        </w:rPr>
        <w:t>1</w:t>
      </w:r>
      <w:r w:rsidRPr="00B40A0C">
        <w:rPr>
          <w:rFonts w:ascii="Times New Roman" w:eastAsia="Times" w:hAnsi="Times New Roman" w:cs="Times New Roman"/>
          <w:sz w:val="24"/>
          <w:szCs w:val="24"/>
        </w:rPr>
        <w:t xml:space="preserve"> were </w:t>
      </w:r>
      <w:r w:rsidR="48C17DFA" w:rsidRPr="00B40A0C">
        <w:rPr>
          <w:rFonts w:ascii="Times New Roman" w:eastAsia="Times" w:hAnsi="Times New Roman" w:cs="Times New Roman"/>
          <w:sz w:val="24"/>
          <w:szCs w:val="24"/>
        </w:rPr>
        <w:t>applied</w:t>
      </w:r>
      <w:r w:rsidR="6B351D2F" w:rsidRPr="00B40A0C">
        <w:rPr>
          <w:rFonts w:ascii="Times New Roman" w:eastAsia="Times" w:hAnsi="Times New Roman" w:cs="Times New Roman"/>
          <w:sz w:val="24"/>
          <w:szCs w:val="24"/>
        </w:rPr>
        <w:t>,</w:t>
      </w:r>
      <w:r w:rsidR="48C17DFA" w:rsidRPr="00B40A0C">
        <w:rPr>
          <w:rFonts w:ascii="Times New Roman" w:eastAsia="Times" w:hAnsi="Times New Roman" w:cs="Times New Roman"/>
          <w:sz w:val="24"/>
          <w:szCs w:val="24"/>
        </w:rPr>
        <w:t xml:space="preserve"> and this led to seven participants </w:t>
      </w:r>
      <w:r w:rsidR="3D102FC0" w:rsidRPr="00B40A0C">
        <w:rPr>
          <w:rFonts w:ascii="Times New Roman" w:eastAsia="Times" w:hAnsi="Times New Roman" w:cs="Times New Roman"/>
          <w:sz w:val="24"/>
          <w:szCs w:val="24"/>
        </w:rPr>
        <w:t xml:space="preserve">being </w:t>
      </w:r>
      <w:r w:rsidR="48C17DFA" w:rsidRPr="00B40A0C">
        <w:rPr>
          <w:rFonts w:ascii="Times New Roman" w:eastAsia="Times" w:hAnsi="Times New Roman" w:cs="Times New Roman"/>
          <w:sz w:val="24"/>
          <w:szCs w:val="24"/>
        </w:rPr>
        <w:t xml:space="preserve">excluded (two from Mechanistic, five from Mentalistic) and the removal of </w:t>
      </w:r>
      <w:r w:rsidRPr="00B40A0C">
        <w:rPr>
          <w:rFonts w:ascii="Times New Roman" w:eastAsia="Times" w:hAnsi="Times New Roman" w:cs="Times New Roman"/>
          <w:sz w:val="24"/>
          <w:szCs w:val="24"/>
        </w:rPr>
        <w:t>102</w:t>
      </w:r>
      <w:r w:rsidR="48C17DFA" w:rsidRPr="00B40A0C">
        <w:rPr>
          <w:rFonts w:ascii="Times New Roman" w:eastAsia="Times" w:hAnsi="Times New Roman" w:cs="Times New Roman"/>
          <w:sz w:val="24"/>
          <w:szCs w:val="24"/>
        </w:rPr>
        <w:t xml:space="preserve"> (1.59%; </w:t>
      </w:r>
      <w:r w:rsidR="44741C38" w:rsidRPr="00B40A0C">
        <w:rPr>
          <w:rFonts w:ascii="Times New Roman" w:eastAsia="Times" w:hAnsi="Times New Roman" w:cs="Times New Roman"/>
          <w:sz w:val="24"/>
          <w:szCs w:val="24"/>
        </w:rPr>
        <w:t>Mechanistic</w:t>
      </w:r>
      <w:r w:rsidR="48C17DFA" w:rsidRPr="00B40A0C">
        <w:rPr>
          <w:rFonts w:ascii="Times New Roman" w:eastAsia="Times" w:hAnsi="Times New Roman" w:cs="Times New Roman"/>
          <w:sz w:val="24"/>
          <w:szCs w:val="24"/>
        </w:rPr>
        <w:t xml:space="preserve">) </w:t>
      </w:r>
      <w:r w:rsidRPr="00B40A0C">
        <w:rPr>
          <w:rFonts w:ascii="Times New Roman" w:eastAsia="Times" w:hAnsi="Times New Roman" w:cs="Times New Roman"/>
          <w:sz w:val="24"/>
          <w:szCs w:val="24"/>
        </w:rPr>
        <w:t xml:space="preserve">and 107 </w:t>
      </w:r>
      <w:r w:rsidR="48C17DFA" w:rsidRPr="00B40A0C">
        <w:rPr>
          <w:rFonts w:ascii="Times New Roman" w:eastAsia="Times" w:hAnsi="Times New Roman" w:cs="Times New Roman"/>
          <w:sz w:val="24"/>
          <w:szCs w:val="24"/>
        </w:rPr>
        <w:t>(</w:t>
      </w:r>
      <w:r w:rsidRPr="00B40A0C">
        <w:rPr>
          <w:rFonts w:ascii="Times New Roman" w:eastAsia="Times" w:hAnsi="Times New Roman" w:cs="Times New Roman"/>
          <w:sz w:val="24"/>
          <w:szCs w:val="24"/>
        </w:rPr>
        <w:t>1.59%)</w:t>
      </w:r>
      <w:r w:rsidR="48C17DFA" w:rsidRPr="00B40A0C">
        <w:rPr>
          <w:rFonts w:ascii="Times New Roman" w:eastAsia="Times" w:hAnsi="Times New Roman" w:cs="Times New Roman"/>
          <w:sz w:val="24"/>
          <w:szCs w:val="24"/>
        </w:rPr>
        <w:t xml:space="preserve"> trials.</w:t>
      </w:r>
      <w:r w:rsidR="0561BE97" w:rsidRPr="00B40A0C">
        <w:rPr>
          <w:rFonts w:ascii="Times New Roman" w:eastAsia="Times" w:hAnsi="Times New Roman" w:cs="Times New Roman"/>
          <w:sz w:val="24"/>
          <w:szCs w:val="24"/>
        </w:rPr>
        <w:t xml:space="preserve"> </w:t>
      </w:r>
      <w:r w:rsidRPr="00B40A0C">
        <w:rPr>
          <w:rFonts w:ascii="Times New Roman" w:eastAsia="Times" w:hAnsi="Times New Roman" w:cs="Times New Roman"/>
          <w:sz w:val="24"/>
          <w:szCs w:val="24"/>
        </w:rPr>
        <w:t xml:space="preserve">Mean </w:t>
      </w:r>
      <w:r w:rsidR="0EA87C10" w:rsidRPr="00B40A0C">
        <w:rPr>
          <w:rFonts w:ascii="Times New Roman" w:eastAsia="Times" w:hAnsi="Times New Roman" w:cs="Times New Roman"/>
          <w:sz w:val="24"/>
          <w:szCs w:val="24"/>
        </w:rPr>
        <w:t>p</w:t>
      </w:r>
      <w:r w:rsidRPr="00B40A0C">
        <w:rPr>
          <w:rFonts w:ascii="Times New Roman" w:eastAsia="Times" w:hAnsi="Times New Roman" w:cs="Times New Roman"/>
          <w:sz w:val="24"/>
          <w:szCs w:val="24"/>
        </w:rPr>
        <w:t xml:space="preserve">roportional </w:t>
      </w:r>
      <w:r w:rsidR="5ED473CB" w:rsidRPr="00B40A0C">
        <w:rPr>
          <w:rFonts w:ascii="Times New Roman" w:eastAsia="Times" w:hAnsi="Times New Roman" w:cs="Times New Roman"/>
          <w:sz w:val="24"/>
          <w:szCs w:val="24"/>
        </w:rPr>
        <w:t>i</w:t>
      </w:r>
      <w:r w:rsidRPr="00B40A0C">
        <w:rPr>
          <w:rFonts w:ascii="Times New Roman" w:eastAsia="Times" w:hAnsi="Times New Roman" w:cs="Times New Roman"/>
          <w:sz w:val="24"/>
          <w:szCs w:val="24"/>
        </w:rPr>
        <w:t xml:space="preserve">nterval </w:t>
      </w:r>
      <w:r w:rsidR="3179FCB4" w:rsidRPr="00B40A0C">
        <w:rPr>
          <w:rFonts w:ascii="Times New Roman" w:eastAsia="Times" w:hAnsi="Times New Roman" w:cs="Times New Roman"/>
          <w:sz w:val="24"/>
          <w:szCs w:val="24"/>
        </w:rPr>
        <w:t>r</w:t>
      </w:r>
      <w:r w:rsidRPr="00B40A0C">
        <w:rPr>
          <w:rFonts w:ascii="Times New Roman" w:eastAsia="Times" w:hAnsi="Times New Roman" w:cs="Times New Roman"/>
          <w:sz w:val="24"/>
          <w:szCs w:val="24"/>
        </w:rPr>
        <w:t xml:space="preserve">eproductions were calculated for each participant </w:t>
      </w:r>
      <w:r w:rsidR="0561BE97" w:rsidRPr="00B40A0C">
        <w:rPr>
          <w:rFonts w:ascii="Times New Roman" w:eastAsia="Times" w:hAnsi="Times New Roman" w:cs="Times New Roman"/>
          <w:sz w:val="24"/>
          <w:szCs w:val="24"/>
        </w:rPr>
        <w:t xml:space="preserve">for each condition; none violated the </w:t>
      </w:r>
      <w:r w:rsidRPr="00B40A0C">
        <w:rPr>
          <w:rFonts w:ascii="Times New Roman" w:eastAsia="Times" w:hAnsi="Times New Roman" w:cs="Times New Roman"/>
          <w:sz w:val="24"/>
          <w:szCs w:val="24"/>
        </w:rPr>
        <w:t>normality assumption. A mixed ANOVA was conducted on proportional interval reproduction scores</w:t>
      </w:r>
      <w:r w:rsidR="139F4150" w:rsidRPr="00B40A0C">
        <w:rPr>
          <w:rFonts w:ascii="Times New Roman" w:eastAsia="Times" w:hAnsi="Times New Roman" w:cs="Times New Roman"/>
          <w:sz w:val="24"/>
          <w:szCs w:val="24"/>
        </w:rPr>
        <w:t xml:space="preserve"> (</w:t>
      </w:r>
      <w:r w:rsidRPr="00B40A0C">
        <w:rPr>
          <w:rFonts w:ascii="Times New Roman" w:eastAsia="Times" w:hAnsi="Times New Roman" w:cs="Times New Roman"/>
          <w:sz w:val="24"/>
          <w:szCs w:val="24"/>
        </w:rPr>
        <w:t>Greenhouse-Geisser correction</w:t>
      </w:r>
      <w:r w:rsidR="139F4150" w:rsidRPr="00B40A0C">
        <w:rPr>
          <w:rFonts w:ascii="Times New Roman" w:eastAsia="Times" w:hAnsi="Times New Roman" w:cs="Times New Roman"/>
          <w:sz w:val="24"/>
          <w:szCs w:val="24"/>
        </w:rPr>
        <w:t xml:space="preserve"> applied where required) </w:t>
      </w:r>
      <w:r w:rsidR="0DA174DA" w:rsidRPr="00B40A0C">
        <w:rPr>
          <w:rFonts w:ascii="Times New Roman" w:eastAsia="Times" w:hAnsi="Times New Roman" w:cs="Times New Roman"/>
          <w:sz w:val="24"/>
          <w:szCs w:val="24"/>
        </w:rPr>
        <w:t xml:space="preserve">and </w:t>
      </w:r>
      <w:r w:rsidR="139F4150" w:rsidRPr="00B40A0C">
        <w:rPr>
          <w:rFonts w:ascii="Times New Roman" w:eastAsia="Times" w:hAnsi="Times New Roman" w:cs="Times New Roman"/>
          <w:sz w:val="24"/>
          <w:szCs w:val="24"/>
        </w:rPr>
        <w:t xml:space="preserve">showed </w:t>
      </w:r>
      <w:r w:rsidRPr="00B40A0C">
        <w:rPr>
          <w:rFonts w:ascii="Times New Roman" w:eastAsia="Times" w:hAnsi="Times New Roman" w:cs="Times New Roman"/>
          <w:sz w:val="24"/>
          <w:szCs w:val="24"/>
        </w:rPr>
        <w:t>a significant main effect</w:t>
      </w:r>
      <w:r w:rsidR="139F4150" w:rsidRPr="00B40A0C">
        <w:rPr>
          <w:rFonts w:ascii="Times New Roman" w:eastAsia="Times" w:hAnsi="Times New Roman" w:cs="Times New Roman"/>
          <w:sz w:val="24"/>
          <w:szCs w:val="24"/>
        </w:rPr>
        <w:t xml:space="preserve"> of </w:t>
      </w:r>
      <w:r w:rsidR="22A4B134" w:rsidRPr="00B40A0C">
        <w:rPr>
          <w:rFonts w:ascii="Times New Roman" w:eastAsia="Times" w:hAnsi="Times New Roman" w:cs="Times New Roman"/>
          <w:sz w:val="24"/>
          <w:szCs w:val="24"/>
        </w:rPr>
        <w:t>A</w:t>
      </w:r>
      <w:r w:rsidR="139F4150" w:rsidRPr="00B40A0C">
        <w:rPr>
          <w:rFonts w:ascii="Times New Roman" w:eastAsia="Times" w:hAnsi="Times New Roman" w:cs="Times New Roman"/>
          <w:sz w:val="24"/>
          <w:szCs w:val="24"/>
        </w:rPr>
        <w:t xml:space="preserve">gent, </w:t>
      </w:r>
      <w:r w:rsidRPr="00B40A0C">
        <w:rPr>
          <w:rFonts w:ascii="Times New Roman" w:eastAsia="Times" w:hAnsi="Times New Roman" w:cs="Times New Roman"/>
          <w:i/>
          <w:iCs/>
          <w:sz w:val="24"/>
          <w:szCs w:val="24"/>
        </w:rPr>
        <w:t>F</w:t>
      </w:r>
      <w:r w:rsidRPr="00B40A0C">
        <w:rPr>
          <w:rFonts w:ascii="Times New Roman" w:eastAsia="Times" w:hAnsi="Times New Roman" w:cs="Times New Roman"/>
          <w:sz w:val="24"/>
          <w:szCs w:val="24"/>
        </w:rPr>
        <w:t>(2.4,</w:t>
      </w:r>
      <w:r w:rsidR="7AC476BB" w:rsidRPr="00B40A0C">
        <w:rPr>
          <w:rFonts w:ascii="Times New Roman" w:eastAsia="Times" w:hAnsi="Times New Roman" w:cs="Times New Roman"/>
          <w:sz w:val="24"/>
          <w:szCs w:val="24"/>
        </w:rPr>
        <w:t xml:space="preserve"> </w:t>
      </w:r>
      <w:r w:rsidRPr="00B40A0C">
        <w:rPr>
          <w:rFonts w:ascii="Times New Roman" w:eastAsia="Times" w:hAnsi="Times New Roman" w:cs="Times New Roman"/>
          <w:sz w:val="24"/>
          <w:szCs w:val="24"/>
        </w:rPr>
        <w:t>244.</w:t>
      </w:r>
      <w:r w:rsidR="139F4150" w:rsidRPr="00B40A0C">
        <w:rPr>
          <w:rFonts w:ascii="Times New Roman" w:eastAsia="Times" w:hAnsi="Times New Roman" w:cs="Times New Roman"/>
          <w:sz w:val="24"/>
          <w:szCs w:val="24"/>
        </w:rPr>
        <w:t>5</w:t>
      </w:r>
      <w:r w:rsidRPr="00B40A0C">
        <w:rPr>
          <w:rFonts w:ascii="Times New Roman" w:eastAsia="Times" w:hAnsi="Times New Roman" w:cs="Times New Roman"/>
          <w:sz w:val="24"/>
          <w:szCs w:val="24"/>
        </w:rPr>
        <w:t>)</w:t>
      </w:r>
      <w:r w:rsidR="00C29A86" w:rsidRPr="00B40A0C">
        <w:rPr>
          <w:rFonts w:ascii="Times New Roman" w:eastAsia="Times" w:hAnsi="Times New Roman" w:cs="Times New Roman"/>
          <w:sz w:val="24"/>
          <w:szCs w:val="24"/>
        </w:rPr>
        <w:t xml:space="preserve"> </w:t>
      </w:r>
      <w:r w:rsidRPr="00B40A0C">
        <w:rPr>
          <w:rFonts w:ascii="Times New Roman" w:eastAsia="Times" w:hAnsi="Times New Roman" w:cs="Times New Roman"/>
          <w:sz w:val="24"/>
          <w:szCs w:val="24"/>
        </w:rPr>
        <w:t>=</w:t>
      </w:r>
      <w:r w:rsidR="00C29A86" w:rsidRPr="00B40A0C">
        <w:rPr>
          <w:rFonts w:ascii="Times New Roman" w:eastAsia="Times" w:hAnsi="Times New Roman" w:cs="Times New Roman"/>
          <w:sz w:val="24"/>
          <w:szCs w:val="24"/>
        </w:rPr>
        <w:t xml:space="preserve"> </w:t>
      </w:r>
      <w:r w:rsidRPr="00B40A0C">
        <w:rPr>
          <w:rFonts w:ascii="Times New Roman" w:eastAsia="Times" w:hAnsi="Times New Roman" w:cs="Times New Roman"/>
          <w:sz w:val="24"/>
          <w:szCs w:val="24"/>
        </w:rPr>
        <w:t>62.</w:t>
      </w:r>
      <w:r w:rsidR="139F4150" w:rsidRPr="00B40A0C">
        <w:rPr>
          <w:rFonts w:ascii="Times New Roman" w:eastAsia="Times" w:hAnsi="Times New Roman" w:cs="Times New Roman"/>
          <w:sz w:val="24"/>
          <w:szCs w:val="24"/>
        </w:rPr>
        <w:t>1</w:t>
      </w:r>
      <w:r w:rsidRPr="00B40A0C">
        <w:rPr>
          <w:rFonts w:ascii="Times New Roman" w:eastAsia="Times" w:hAnsi="Times New Roman" w:cs="Times New Roman"/>
          <w:sz w:val="24"/>
          <w:szCs w:val="24"/>
        </w:rPr>
        <w:t>,</w:t>
      </w:r>
      <w:r w:rsidR="46F9E394" w:rsidRPr="00B40A0C">
        <w:rPr>
          <w:rFonts w:ascii="Times New Roman" w:eastAsia="Times" w:hAnsi="Times New Roman" w:cs="Times New Roman"/>
          <w:sz w:val="24"/>
          <w:szCs w:val="24"/>
        </w:rPr>
        <w:t xml:space="preserve"> </w:t>
      </w:r>
      <w:r w:rsidRPr="00B40A0C">
        <w:rPr>
          <w:rFonts w:ascii="Times New Roman" w:eastAsia="Times" w:hAnsi="Times New Roman" w:cs="Times New Roman"/>
          <w:i/>
          <w:iCs/>
          <w:sz w:val="24"/>
          <w:szCs w:val="24"/>
        </w:rPr>
        <w:t>p</w:t>
      </w:r>
      <w:r w:rsidR="29BEE9C0" w:rsidRPr="00B40A0C">
        <w:rPr>
          <w:rFonts w:ascii="Times New Roman" w:eastAsia="Times" w:hAnsi="Times New Roman" w:cs="Times New Roman"/>
          <w:i/>
          <w:iCs/>
          <w:sz w:val="24"/>
          <w:szCs w:val="24"/>
        </w:rPr>
        <w:t xml:space="preserve"> </w:t>
      </w:r>
      <w:r w:rsidRPr="00B40A0C">
        <w:rPr>
          <w:rFonts w:ascii="Times New Roman" w:eastAsia="Times" w:hAnsi="Times New Roman" w:cs="Times New Roman"/>
          <w:sz w:val="24"/>
          <w:szCs w:val="24"/>
        </w:rPr>
        <w:t>&lt;</w:t>
      </w:r>
      <w:r w:rsidR="29BEE9C0" w:rsidRPr="00B40A0C">
        <w:rPr>
          <w:rFonts w:ascii="Times New Roman" w:eastAsia="Times" w:hAnsi="Times New Roman" w:cs="Times New Roman"/>
          <w:sz w:val="24"/>
          <w:szCs w:val="24"/>
        </w:rPr>
        <w:t xml:space="preserve"> </w:t>
      </w:r>
      <w:r w:rsidRPr="00B40A0C">
        <w:rPr>
          <w:rFonts w:ascii="Times New Roman" w:eastAsia="Times" w:hAnsi="Times New Roman" w:cs="Times New Roman"/>
          <w:sz w:val="24"/>
          <w:szCs w:val="24"/>
        </w:rPr>
        <w:t>.001,</w:t>
      </w:r>
      <w:r w:rsidR="7636CA07" w:rsidRPr="00B40A0C">
        <w:rPr>
          <w:rFonts w:ascii="Times New Roman" w:eastAsia="Times" w:hAnsi="Times New Roman" w:cs="Times New Roman"/>
          <w:sz w:val="24"/>
          <w:szCs w:val="24"/>
        </w:rPr>
        <w:t xml:space="preserve"> </w:t>
      </w:r>
      <w:r w:rsidRPr="00B40A0C">
        <w:rPr>
          <w:rFonts w:ascii="Times New Roman" w:eastAsia="Times" w:hAnsi="Times New Roman" w:cs="Times New Roman"/>
          <w:i/>
          <w:iCs/>
          <w:sz w:val="24"/>
          <w:szCs w:val="24"/>
        </w:rPr>
        <w:t>η</w:t>
      </w:r>
      <w:r w:rsidRPr="00B40A0C">
        <w:rPr>
          <w:rFonts w:ascii="Times New Roman" w:eastAsia="Times" w:hAnsi="Times New Roman" w:cs="Times New Roman"/>
          <w:i/>
          <w:iCs/>
          <w:sz w:val="24"/>
          <w:szCs w:val="24"/>
          <w:vertAlign w:val="subscript"/>
        </w:rPr>
        <w:t>p</w:t>
      </w:r>
      <w:r w:rsidRPr="00B40A0C">
        <w:rPr>
          <w:rFonts w:ascii="Times New Roman" w:eastAsia="Times" w:hAnsi="Times New Roman" w:cs="Times New Roman"/>
          <w:i/>
          <w:iCs/>
          <w:sz w:val="24"/>
          <w:szCs w:val="24"/>
          <w:vertAlign w:val="superscript"/>
        </w:rPr>
        <w:t>2</w:t>
      </w:r>
      <w:r w:rsidRPr="00B40A0C">
        <w:rPr>
          <w:rFonts w:ascii="Times New Roman" w:eastAsia="Times" w:hAnsi="Times New Roman" w:cs="Times New Roman"/>
          <w:sz w:val="24"/>
          <w:szCs w:val="24"/>
        </w:rPr>
        <w:t>=.38</w:t>
      </w:r>
      <w:r w:rsidR="139F4150" w:rsidRPr="00B40A0C">
        <w:rPr>
          <w:rFonts w:ascii="Times New Roman" w:eastAsia="Times" w:hAnsi="Times New Roman" w:cs="Times New Roman"/>
          <w:sz w:val="24"/>
          <w:szCs w:val="24"/>
        </w:rPr>
        <w:t xml:space="preserve">, </w:t>
      </w:r>
      <w:r w:rsidRPr="00B40A0C">
        <w:rPr>
          <w:rFonts w:ascii="Times New Roman" w:eastAsia="Times" w:hAnsi="Times New Roman" w:cs="Times New Roman"/>
          <w:sz w:val="24"/>
          <w:szCs w:val="24"/>
        </w:rPr>
        <w:t xml:space="preserve"> </w:t>
      </w:r>
      <w:r w:rsidR="139F4150" w:rsidRPr="00B40A0C">
        <w:rPr>
          <w:rFonts w:ascii="Times New Roman" w:eastAsia="Times" w:hAnsi="Times New Roman" w:cs="Times New Roman"/>
          <w:sz w:val="24"/>
          <w:szCs w:val="24"/>
        </w:rPr>
        <w:t>and a</w:t>
      </w:r>
      <w:r w:rsidRPr="00B40A0C">
        <w:rPr>
          <w:rFonts w:ascii="Times New Roman" w:eastAsia="Times" w:hAnsi="Times New Roman" w:cs="Times New Roman"/>
          <w:sz w:val="24"/>
          <w:szCs w:val="24"/>
        </w:rPr>
        <w:t xml:space="preserve"> significant interaction effect between </w:t>
      </w:r>
      <w:r w:rsidR="60867381" w:rsidRPr="00B40A0C">
        <w:rPr>
          <w:rFonts w:ascii="Times New Roman" w:eastAsia="Times" w:hAnsi="Times New Roman" w:cs="Times New Roman"/>
          <w:sz w:val="24"/>
          <w:szCs w:val="24"/>
        </w:rPr>
        <w:t>A</w:t>
      </w:r>
      <w:r w:rsidRPr="00B40A0C">
        <w:rPr>
          <w:rFonts w:ascii="Times New Roman" w:eastAsia="Times" w:hAnsi="Times New Roman" w:cs="Times New Roman"/>
          <w:sz w:val="24"/>
          <w:szCs w:val="24"/>
        </w:rPr>
        <w:t xml:space="preserve">gent and </w:t>
      </w:r>
      <w:r w:rsidR="6F74D431" w:rsidRPr="00B40A0C">
        <w:rPr>
          <w:rFonts w:ascii="Times New Roman" w:eastAsia="Times" w:hAnsi="Times New Roman" w:cs="Times New Roman"/>
          <w:sz w:val="24"/>
          <w:szCs w:val="24"/>
        </w:rPr>
        <w:t>I</w:t>
      </w:r>
      <w:r w:rsidRPr="00B40A0C">
        <w:rPr>
          <w:rFonts w:ascii="Times New Roman" w:eastAsia="Times" w:hAnsi="Times New Roman" w:cs="Times New Roman"/>
          <w:sz w:val="24"/>
          <w:szCs w:val="24"/>
        </w:rPr>
        <w:t xml:space="preserve">nteraction </w:t>
      </w:r>
      <w:r w:rsidR="196AC8DE" w:rsidRPr="00B40A0C">
        <w:rPr>
          <w:rFonts w:ascii="Times New Roman" w:eastAsia="Times" w:hAnsi="Times New Roman" w:cs="Times New Roman"/>
          <w:sz w:val="24"/>
          <w:szCs w:val="24"/>
        </w:rPr>
        <w:t>P</w:t>
      </w:r>
      <w:r w:rsidRPr="00B40A0C">
        <w:rPr>
          <w:rFonts w:ascii="Times New Roman" w:eastAsia="Times" w:hAnsi="Times New Roman" w:cs="Times New Roman"/>
          <w:sz w:val="24"/>
          <w:szCs w:val="24"/>
        </w:rPr>
        <w:t>ri</w:t>
      </w:r>
      <w:r w:rsidR="139F4150" w:rsidRPr="00B40A0C">
        <w:rPr>
          <w:rFonts w:ascii="Times New Roman" w:eastAsia="Times" w:hAnsi="Times New Roman" w:cs="Times New Roman"/>
          <w:sz w:val="24"/>
          <w:szCs w:val="24"/>
        </w:rPr>
        <w:t xml:space="preserve">ming, </w:t>
      </w:r>
      <w:r w:rsidRPr="00B40A0C">
        <w:rPr>
          <w:rFonts w:ascii="Times New Roman" w:eastAsia="Times" w:hAnsi="Times New Roman" w:cs="Times New Roman"/>
          <w:i/>
          <w:iCs/>
          <w:sz w:val="24"/>
          <w:szCs w:val="24"/>
        </w:rPr>
        <w:t>F</w:t>
      </w:r>
      <w:r w:rsidRPr="00B40A0C">
        <w:rPr>
          <w:rFonts w:ascii="Times New Roman" w:eastAsia="Times" w:hAnsi="Times New Roman" w:cs="Times New Roman"/>
          <w:sz w:val="24"/>
          <w:szCs w:val="24"/>
        </w:rPr>
        <w:t>(2.4, 244.</w:t>
      </w:r>
      <w:r w:rsidR="139F4150" w:rsidRPr="00B40A0C">
        <w:rPr>
          <w:rFonts w:ascii="Times New Roman" w:eastAsia="Times" w:hAnsi="Times New Roman" w:cs="Times New Roman"/>
          <w:sz w:val="24"/>
          <w:szCs w:val="24"/>
        </w:rPr>
        <w:t>5</w:t>
      </w:r>
      <w:r w:rsidRPr="00B40A0C">
        <w:rPr>
          <w:rFonts w:ascii="Times New Roman" w:eastAsia="Times" w:hAnsi="Times New Roman" w:cs="Times New Roman"/>
          <w:sz w:val="24"/>
          <w:szCs w:val="24"/>
        </w:rPr>
        <w:t>)</w:t>
      </w:r>
      <w:r w:rsidR="732EAA84" w:rsidRPr="00B40A0C">
        <w:rPr>
          <w:rFonts w:ascii="Times New Roman" w:eastAsia="Times" w:hAnsi="Times New Roman" w:cs="Times New Roman"/>
          <w:sz w:val="24"/>
          <w:szCs w:val="24"/>
        </w:rPr>
        <w:t xml:space="preserve"> </w:t>
      </w:r>
      <w:r w:rsidRPr="00B40A0C">
        <w:rPr>
          <w:rFonts w:ascii="Times New Roman" w:eastAsia="Times" w:hAnsi="Times New Roman" w:cs="Times New Roman"/>
          <w:sz w:val="24"/>
          <w:szCs w:val="24"/>
        </w:rPr>
        <w:t>=</w:t>
      </w:r>
      <w:r w:rsidR="732EAA84" w:rsidRPr="00B40A0C">
        <w:rPr>
          <w:rFonts w:ascii="Times New Roman" w:eastAsia="Times" w:hAnsi="Times New Roman" w:cs="Times New Roman"/>
          <w:sz w:val="24"/>
          <w:szCs w:val="24"/>
        </w:rPr>
        <w:t xml:space="preserve"> </w:t>
      </w:r>
      <w:r w:rsidRPr="00B40A0C">
        <w:rPr>
          <w:rFonts w:ascii="Times New Roman" w:eastAsia="Times" w:hAnsi="Times New Roman" w:cs="Times New Roman"/>
          <w:sz w:val="24"/>
          <w:szCs w:val="24"/>
        </w:rPr>
        <w:t>6.05</w:t>
      </w:r>
      <w:r w:rsidR="139F4150" w:rsidRPr="00B40A0C">
        <w:rPr>
          <w:rFonts w:ascii="Times New Roman" w:eastAsia="Times" w:hAnsi="Times New Roman" w:cs="Times New Roman"/>
          <w:sz w:val="24"/>
          <w:szCs w:val="24"/>
        </w:rPr>
        <w:t>,</w:t>
      </w:r>
      <w:r w:rsidR="4AFDC6F2" w:rsidRPr="00B40A0C">
        <w:rPr>
          <w:rFonts w:ascii="Times New Roman" w:eastAsia="Times" w:hAnsi="Times New Roman" w:cs="Times New Roman"/>
          <w:sz w:val="24"/>
          <w:szCs w:val="24"/>
        </w:rPr>
        <w:t xml:space="preserve"> </w:t>
      </w:r>
      <w:r w:rsidR="7C9CDCDE" w:rsidRPr="00B40A0C">
        <w:rPr>
          <w:rFonts w:ascii="Times New Roman" w:eastAsia="Times" w:hAnsi="Times New Roman" w:cs="Times New Roman"/>
          <w:i/>
          <w:iCs/>
          <w:sz w:val="24"/>
          <w:szCs w:val="24"/>
        </w:rPr>
        <w:t>p</w:t>
      </w:r>
      <w:r w:rsidR="7C9CDCDE" w:rsidRPr="00B40A0C">
        <w:rPr>
          <w:rFonts w:ascii="Times New Roman" w:eastAsia="Times" w:hAnsi="Times New Roman" w:cs="Times New Roman"/>
          <w:sz w:val="24"/>
          <w:szCs w:val="24"/>
        </w:rPr>
        <w:t xml:space="preserve"> </w:t>
      </w:r>
      <w:r w:rsidRPr="00B40A0C">
        <w:rPr>
          <w:rFonts w:ascii="Times New Roman" w:eastAsia="Times" w:hAnsi="Times New Roman" w:cs="Times New Roman"/>
          <w:sz w:val="24"/>
          <w:szCs w:val="24"/>
        </w:rPr>
        <w:t>&lt;.001,</w:t>
      </w:r>
      <w:r w:rsidR="06816F0B" w:rsidRPr="00B40A0C">
        <w:rPr>
          <w:rFonts w:ascii="Times New Roman" w:eastAsia="Times" w:hAnsi="Times New Roman" w:cs="Times New Roman"/>
          <w:sz w:val="24"/>
          <w:szCs w:val="24"/>
        </w:rPr>
        <w:t xml:space="preserve"> </w:t>
      </w:r>
      <w:r w:rsidR="06816F0B" w:rsidRPr="00B40A0C">
        <w:rPr>
          <w:rFonts w:ascii="Times New Roman" w:eastAsia="Times" w:hAnsi="Times New Roman" w:cs="Times New Roman"/>
          <w:i/>
          <w:iCs/>
          <w:sz w:val="24"/>
          <w:szCs w:val="24"/>
        </w:rPr>
        <w:t>η</w:t>
      </w:r>
      <w:r w:rsidR="06816F0B" w:rsidRPr="00B40A0C">
        <w:rPr>
          <w:rFonts w:ascii="Times New Roman" w:eastAsia="Times" w:hAnsi="Times New Roman" w:cs="Times New Roman"/>
          <w:i/>
          <w:iCs/>
          <w:sz w:val="24"/>
          <w:szCs w:val="24"/>
          <w:vertAlign w:val="subscript"/>
        </w:rPr>
        <w:t>p</w:t>
      </w:r>
      <w:r w:rsidR="06816F0B" w:rsidRPr="00B40A0C">
        <w:rPr>
          <w:rFonts w:ascii="Times New Roman" w:eastAsia="Times" w:hAnsi="Times New Roman" w:cs="Times New Roman"/>
          <w:i/>
          <w:iCs/>
          <w:sz w:val="24"/>
          <w:szCs w:val="24"/>
          <w:vertAlign w:val="superscript"/>
        </w:rPr>
        <w:t>2</w:t>
      </w:r>
      <w:r w:rsidR="06816F0B" w:rsidRPr="00B40A0C">
        <w:rPr>
          <w:rFonts w:ascii="Times New Roman" w:eastAsia="Times" w:hAnsi="Times New Roman" w:cs="Times New Roman"/>
          <w:sz w:val="24"/>
          <w:szCs w:val="24"/>
        </w:rPr>
        <w:t xml:space="preserve">  </w:t>
      </w:r>
      <w:r w:rsidRPr="00B40A0C">
        <w:rPr>
          <w:rFonts w:ascii="Times New Roman" w:eastAsia="Times" w:hAnsi="Times New Roman" w:cs="Times New Roman"/>
          <w:sz w:val="24"/>
          <w:szCs w:val="24"/>
        </w:rPr>
        <w:t>=</w:t>
      </w:r>
      <w:r w:rsidR="5CA852FB" w:rsidRPr="00B40A0C">
        <w:rPr>
          <w:rFonts w:ascii="Times New Roman" w:eastAsia="Times" w:hAnsi="Times New Roman" w:cs="Times New Roman"/>
          <w:sz w:val="24"/>
          <w:szCs w:val="24"/>
        </w:rPr>
        <w:t xml:space="preserve"> </w:t>
      </w:r>
      <w:r w:rsidRPr="00B40A0C">
        <w:rPr>
          <w:rFonts w:ascii="Times New Roman" w:eastAsia="Times" w:hAnsi="Times New Roman" w:cs="Times New Roman"/>
          <w:sz w:val="24"/>
          <w:szCs w:val="24"/>
        </w:rPr>
        <w:t>.057</w:t>
      </w:r>
      <w:r w:rsidR="139F4150" w:rsidRPr="00B40A0C">
        <w:rPr>
          <w:rFonts w:ascii="Times New Roman" w:eastAsia="Times" w:hAnsi="Times New Roman" w:cs="Times New Roman"/>
          <w:sz w:val="24"/>
          <w:szCs w:val="24"/>
        </w:rPr>
        <w:t>,</w:t>
      </w:r>
      <w:r w:rsidR="6522DADB" w:rsidRPr="00B40A0C">
        <w:rPr>
          <w:rFonts w:ascii="Times New Roman" w:eastAsia="Times" w:hAnsi="Times New Roman" w:cs="Times New Roman"/>
          <w:sz w:val="24"/>
          <w:szCs w:val="24"/>
        </w:rPr>
        <w:t xml:space="preserve"> The main effect of </w:t>
      </w:r>
      <w:r w:rsidR="66623ABB" w:rsidRPr="00B40A0C">
        <w:rPr>
          <w:rFonts w:ascii="Times New Roman" w:eastAsia="Times" w:hAnsi="Times New Roman" w:cs="Times New Roman"/>
          <w:sz w:val="24"/>
          <w:szCs w:val="24"/>
        </w:rPr>
        <w:t>P</w:t>
      </w:r>
      <w:r w:rsidR="6522DADB" w:rsidRPr="00B40A0C">
        <w:rPr>
          <w:rFonts w:ascii="Times New Roman" w:eastAsia="Times" w:hAnsi="Times New Roman" w:cs="Times New Roman"/>
          <w:sz w:val="24"/>
          <w:szCs w:val="24"/>
        </w:rPr>
        <w:t xml:space="preserve">riming was not significant, </w:t>
      </w:r>
      <w:r w:rsidR="6522DADB" w:rsidRPr="00B40A0C">
        <w:rPr>
          <w:rFonts w:ascii="Times New Roman" w:eastAsia="Times" w:hAnsi="Times New Roman" w:cs="Times New Roman"/>
          <w:i/>
          <w:iCs/>
          <w:sz w:val="24"/>
          <w:szCs w:val="24"/>
        </w:rPr>
        <w:t>F</w:t>
      </w:r>
      <w:r w:rsidR="6522DADB" w:rsidRPr="00B40A0C">
        <w:rPr>
          <w:rFonts w:ascii="Times New Roman" w:eastAsia="Times" w:hAnsi="Times New Roman" w:cs="Times New Roman"/>
          <w:sz w:val="24"/>
          <w:szCs w:val="24"/>
        </w:rPr>
        <w:t xml:space="preserve">(1, 102) = 0.03, </w:t>
      </w:r>
      <w:r w:rsidR="6522DADB" w:rsidRPr="00B40A0C">
        <w:rPr>
          <w:rFonts w:ascii="Times New Roman" w:eastAsia="Times" w:hAnsi="Times New Roman" w:cs="Times New Roman"/>
          <w:i/>
          <w:iCs/>
          <w:sz w:val="24"/>
          <w:szCs w:val="24"/>
        </w:rPr>
        <w:t>p</w:t>
      </w:r>
      <w:r w:rsidR="6522DADB" w:rsidRPr="00B40A0C">
        <w:rPr>
          <w:rFonts w:ascii="Times New Roman" w:eastAsia="Times" w:hAnsi="Times New Roman" w:cs="Times New Roman"/>
          <w:sz w:val="24"/>
          <w:szCs w:val="24"/>
        </w:rPr>
        <w:t xml:space="preserve"> = .87, </w:t>
      </w:r>
      <w:r w:rsidR="25AE4004" w:rsidRPr="00B40A0C">
        <w:rPr>
          <w:rFonts w:ascii="Times New Roman" w:eastAsia="Times" w:hAnsi="Times New Roman" w:cs="Times New Roman"/>
          <w:i/>
          <w:iCs/>
          <w:sz w:val="24"/>
          <w:szCs w:val="24"/>
        </w:rPr>
        <w:t>η</w:t>
      </w:r>
      <w:r w:rsidR="25AE4004" w:rsidRPr="00B40A0C">
        <w:rPr>
          <w:rFonts w:ascii="Times New Roman" w:eastAsia="Times" w:hAnsi="Times New Roman" w:cs="Times New Roman"/>
          <w:i/>
          <w:iCs/>
          <w:sz w:val="24"/>
          <w:szCs w:val="24"/>
          <w:vertAlign w:val="subscript"/>
        </w:rPr>
        <w:t>p</w:t>
      </w:r>
      <w:r w:rsidR="25AE4004" w:rsidRPr="00B40A0C">
        <w:rPr>
          <w:rFonts w:ascii="Times New Roman" w:eastAsia="Times" w:hAnsi="Times New Roman" w:cs="Times New Roman"/>
          <w:i/>
          <w:iCs/>
          <w:sz w:val="24"/>
          <w:szCs w:val="24"/>
          <w:vertAlign w:val="superscript"/>
        </w:rPr>
        <w:t>2</w:t>
      </w:r>
      <w:r w:rsidR="6522DADB" w:rsidRPr="00B40A0C">
        <w:rPr>
          <w:rFonts w:ascii="Times New Roman" w:eastAsia="Times" w:hAnsi="Times New Roman" w:cs="Times New Roman"/>
          <w:sz w:val="24"/>
          <w:szCs w:val="24"/>
        </w:rPr>
        <w:t xml:space="preserve"> &lt; .0</w:t>
      </w:r>
      <w:r w:rsidR="0FA6E4DB" w:rsidRPr="00B40A0C">
        <w:rPr>
          <w:rFonts w:ascii="Times New Roman" w:eastAsia="Times" w:hAnsi="Times New Roman" w:cs="Times New Roman"/>
          <w:sz w:val="24"/>
          <w:szCs w:val="24"/>
        </w:rPr>
        <w:t>1</w:t>
      </w:r>
      <w:r w:rsidR="6522DADB" w:rsidRPr="00B40A0C">
        <w:rPr>
          <w:rFonts w:ascii="Times New Roman" w:eastAsia="Times" w:hAnsi="Times New Roman" w:cs="Times New Roman"/>
          <w:sz w:val="24"/>
          <w:szCs w:val="24"/>
        </w:rPr>
        <w:t xml:space="preserve"> </w:t>
      </w:r>
      <w:r w:rsidR="3EC00317" w:rsidRPr="00B40A0C">
        <w:rPr>
          <w:rFonts w:ascii="Times New Roman" w:eastAsia="Times" w:hAnsi="Times New Roman" w:cs="Times New Roman"/>
          <w:sz w:val="24"/>
          <w:szCs w:val="24"/>
        </w:rPr>
        <w:t xml:space="preserve"> (see Figure </w:t>
      </w:r>
      <w:r w:rsidR="4C515C73" w:rsidRPr="00B40A0C">
        <w:rPr>
          <w:rFonts w:ascii="Times New Roman" w:eastAsia="Times" w:hAnsi="Times New Roman" w:cs="Times New Roman"/>
          <w:sz w:val="24"/>
          <w:szCs w:val="24"/>
        </w:rPr>
        <w:t>5</w:t>
      </w:r>
      <w:r w:rsidR="3EC00317" w:rsidRPr="00B40A0C">
        <w:rPr>
          <w:rFonts w:ascii="Times New Roman" w:eastAsia="Times" w:hAnsi="Times New Roman" w:cs="Times New Roman"/>
          <w:sz w:val="24"/>
          <w:szCs w:val="24"/>
        </w:rPr>
        <w:t>)</w:t>
      </w:r>
      <w:r w:rsidR="139F4150" w:rsidRPr="00B40A0C">
        <w:rPr>
          <w:rFonts w:ascii="Times New Roman" w:eastAsia="Times" w:hAnsi="Times New Roman" w:cs="Times New Roman"/>
          <w:sz w:val="24"/>
          <w:szCs w:val="24"/>
        </w:rPr>
        <w:t>.</w:t>
      </w:r>
    </w:p>
    <w:p w14:paraId="52048A24" w14:textId="021BF29A" w:rsidR="00DA1B9A" w:rsidRPr="00B40A0C" w:rsidRDefault="00960030" w:rsidP="00B40A0C">
      <w:pPr>
        <w:spacing w:after="0" w:line="480" w:lineRule="auto"/>
        <w:jc w:val="center"/>
        <w:rPr>
          <w:rFonts w:ascii="Times New Roman" w:hAnsi="Times New Roman" w:cs="Times New Roman"/>
          <w:sz w:val="24"/>
          <w:szCs w:val="24"/>
        </w:rPr>
      </w:pPr>
      <w:r w:rsidRPr="00960030">
        <w:rPr>
          <w:rFonts w:ascii="Times New Roman" w:hAnsi="Times New Roman" w:cs="Times New Roman"/>
          <w:noProof/>
          <w:sz w:val="24"/>
          <w:szCs w:val="24"/>
        </w:rPr>
        <w:drawing>
          <wp:inline distT="0" distB="0" distL="0" distR="0" wp14:anchorId="0F4C2E2B" wp14:editId="69F9EBFE">
            <wp:extent cx="5625106" cy="3349782"/>
            <wp:effectExtent l="0" t="0" r="1270" b="3175"/>
            <wp:docPr id="502312354" name="Picture 1"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312354" name="Picture 1" descr="A graph of different colored squares&#10;&#10;Description automatically generated"/>
                    <pic:cNvPicPr/>
                  </pic:nvPicPr>
                  <pic:blipFill>
                    <a:blip r:embed="rId12"/>
                    <a:stretch>
                      <a:fillRect/>
                    </a:stretch>
                  </pic:blipFill>
                  <pic:spPr>
                    <a:xfrm>
                      <a:off x="0" y="0"/>
                      <a:ext cx="5655679" cy="3367988"/>
                    </a:xfrm>
                    <a:prstGeom prst="rect">
                      <a:avLst/>
                    </a:prstGeom>
                  </pic:spPr>
                </pic:pic>
              </a:graphicData>
            </a:graphic>
          </wp:inline>
        </w:drawing>
      </w:r>
      <w:r w:rsidRPr="00960030">
        <w:rPr>
          <w:rFonts w:ascii="Times New Roman" w:hAnsi="Times New Roman" w:cs="Times New Roman"/>
          <w:noProof/>
          <w:sz w:val="24"/>
          <w:szCs w:val="24"/>
        </w:rPr>
        <w:t xml:space="preserve"> </w:t>
      </w:r>
    </w:p>
    <w:p w14:paraId="53349894" w14:textId="0DB8FA8C" w:rsidR="00DA1B9A" w:rsidRPr="00B40A0C" w:rsidRDefault="10B80C97" w:rsidP="00B40A0C">
      <w:pPr>
        <w:spacing w:after="0" w:line="480" w:lineRule="auto"/>
        <w:rPr>
          <w:rFonts w:ascii="Times New Roman" w:eastAsia="Times" w:hAnsi="Times New Roman" w:cs="Times New Roman"/>
          <w:sz w:val="24"/>
          <w:szCs w:val="24"/>
        </w:rPr>
      </w:pPr>
      <w:r w:rsidRPr="00B40A0C">
        <w:rPr>
          <w:rFonts w:ascii="Times New Roman" w:eastAsia="Times" w:hAnsi="Times New Roman" w:cs="Times New Roman"/>
          <w:i/>
          <w:iCs/>
          <w:sz w:val="24"/>
          <w:szCs w:val="24"/>
        </w:rPr>
        <w:lastRenderedPageBreak/>
        <w:t xml:space="preserve">Figure </w:t>
      </w:r>
      <w:r w:rsidR="1D92CCD0" w:rsidRPr="00B40A0C">
        <w:rPr>
          <w:rFonts w:ascii="Times New Roman" w:eastAsia="Times" w:hAnsi="Times New Roman" w:cs="Times New Roman"/>
          <w:i/>
          <w:iCs/>
          <w:sz w:val="24"/>
          <w:szCs w:val="24"/>
        </w:rPr>
        <w:t>5</w:t>
      </w:r>
      <w:r w:rsidRPr="00B40A0C">
        <w:rPr>
          <w:rFonts w:ascii="Times New Roman" w:eastAsia="Times" w:hAnsi="Times New Roman" w:cs="Times New Roman"/>
          <w:b/>
          <w:bCs/>
          <w:sz w:val="24"/>
          <w:szCs w:val="24"/>
        </w:rPr>
        <w:t>.</w:t>
      </w:r>
      <w:r w:rsidRPr="00B40A0C">
        <w:rPr>
          <w:rFonts w:ascii="Times New Roman" w:eastAsia="Times" w:hAnsi="Times New Roman" w:cs="Times New Roman"/>
          <w:sz w:val="24"/>
          <w:szCs w:val="24"/>
        </w:rPr>
        <w:t xml:space="preserve"> </w:t>
      </w:r>
      <w:r w:rsidR="007F2768" w:rsidRPr="00B40A0C">
        <w:rPr>
          <w:rFonts w:ascii="Times New Roman" w:eastAsia="Times" w:hAnsi="Times New Roman" w:cs="Times New Roman"/>
          <w:sz w:val="24"/>
          <w:szCs w:val="24"/>
        </w:rPr>
        <w:t xml:space="preserve">Boxplot comparing the proportional interval reproductions across conditions in Experiment </w:t>
      </w:r>
      <w:r w:rsidR="00890B36" w:rsidRPr="00B40A0C">
        <w:rPr>
          <w:rFonts w:ascii="Times New Roman" w:eastAsia="Times" w:hAnsi="Times New Roman" w:cs="Times New Roman"/>
          <w:sz w:val="24"/>
          <w:szCs w:val="24"/>
        </w:rPr>
        <w:t>2</w:t>
      </w:r>
      <w:r w:rsidR="007F2768" w:rsidRPr="00B40A0C">
        <w:rPr>
          <w:rFonts w:ascii="Times New Roman" w:eastAsia="Times" w:hAnsi="Times New Roman" w:cs="Times New Roman"/>
          <w:sz w:val="24"/>
          <w:szCs w:val="24"/>
        </w:rPr>
        <w:t>. Central lines within each box represent the medians, with top and bottom boundaries of each reflecting the 1</w:t>
      </w:r>
      <w:r w:rsidR="007F2768" w:rsidRPr="00B40A0C">
        <w:rPr>
          <w:rFonts w:ascii="Times New Roman" w:eastAsia="Times" w:hAnsi="Times New Roman" w:cs="Times New Roman"/>
          <w:sz w:val="24"/>
          <w:szCs w:val="24"/>
          <w:vertAlign w:val="superscript"/>
        </w:rPr>
        <w:t>st</w:t>
      </w:r>
      <w:r w:rsidR="007F2768" w:rsidRPr="00B40A0C">
        <w:rPr>
          <w:rFonts w:ascii="Times New Roman" w:eastAsia="Times" w:hAnsi="Times New Roman" w:cs="Times New Roman"/>
          <w:sz w:val="24"/>
          <w:szCs w:val="24"/>
        </w:rPr>
        <w:t xml:space="preserve"> and 3</w:t>
      </w:r>
      <w:r w:rsidR="007F2768" w:rsidRPr="00B40A0C">
        <w:rPr>
          <w:rFonts w:ascii="Times New Roman" w:eastAsia="Times" w:hAnsi="Times New Roman" w:cs="Times New Roman"/>
          <w:sz w:val="24"/>
          <w:szCs w:val="24"/>
          <w:vertAlign w:val="superscript"/>
        </w:rPr>
        <w:t>rd</w:t>
      </w:r>
      <w:r w:rsidR="007F2768" w:rsidRPr="00B40A0C">
        <w:rPr>
          <w:rFonts w:ascii="Times New Roman" w:eastAsia="Times" w:hAnsi="Times New Roman" w:cs="Times New Roman"/>
          <w:sz w:val="24"/>
          <w:szCs w:val="24"/>
        </w:rPr>
        <w:t xml:space="preserve"> quartile. The line endpoints depict the minimum and maximum values of the distributions.</w:t>
      </w:r>
    </w:p>
    <w:p w14:paraId="4E255FF5" w14:textId="16D6FD8E" w:rsidR="00F67290" w:rsidRPr="00F54A9A" w:rsidRDefault="592E12BA" w:rsidP="007611DF">
      <w:pPr>
        <w:spacing w:after="0" w:line="480" w:lineRule="auto"/>
        <w:ind w:firstLine="720"/>
        <w:rPr>
          <w:rFonts w:ascii="Times New Roman" w:eastAsia="Times" w:hAnsi="Times New Roman" w:cs="Times New Roman"/>
          <w:sz w:val="24"/>
          <w:szCs w:val="24"/>
        </w:rPr>
      </w:pPr>
      <w:r w:rsidRPr="00F54A9A">
        <w:rPr>
          <w:rFonts w:ascii="Times New Roman" w:eastAsia="Times" w:hAnsi="Times New Roman" w:cs="Times New Roman"/>
          <w:sz w:val="24"/>
          <w:szCs w:val="24"/>
        </w:rPr>
        <w:t xml:space="preserve">Determining the source of the interaction, independent t-tests showed a significant group difference only in the Observed Robot condition: </w:t>
      </w:r>
      <w:proofErr w:type="gramStart"/>
      <w:r w:rsidRPr="00F54A9A">
        <w:rPr>
          <w:rFonts w:ascii="Times New Roman" w:eastAsia="Times" w:hAnsi="Times New Roman" w:cs="Times New Roman"/>
          <w:i/>
          <w:iCs/>
          <w:sz w:val="24"/>
          <w:szCs w:val="24"/>
        </w:rPr>
        <w:t>t</w:t>
      </w:r>
      <w:r w:rsidRPr="00F54A9A">
        <w:rPr>
          <w:rFonts w:ascii="Times New Roman" w:eastAsia="Times" w:hAnsi="Times New Roman" w:cs="Times New Roman"/>
          <w:sz w:val="24"/>
          <w:szCs w:val="24"/>
        </w:rPr>
        <w:t>(</w:t>
      </w:r>
      <w:proofErr w:type="gramEnd"/>
      <w:r w:rsidRPr="00F54A9A">
        <w:rPr>
          <w:rFonts w:ascii="Times New Roman" w:eastAsia="Times" w:hAnsi="Times New Roman" w:cs="Times New Roman"/>
          <w:sz w:val="24"/>
          <w:szCs w:val="24"/>
        </w:rPr>
        <w:t>102)</w:t>
      </w:r>
      <w:r w:rsidR="7B6CA5F6" w:rsidRPr="00F54A9A">
        <w:rPr>
          <w:rFonts w:ascii="Times New Roman" w:eastAsia="Times" w:hAnsi="Times New Roman" w:cs="Times New Roman"/>
          <w:sz w:val="24"/>
          <w:szCs w:val="24"/>
        </w:rPr>
        <w:t xml:space="preserve"> </w:t>
      </w:r>
      <w:r w:rsidRPr="00F54A9A">
        <w:rPr>
          <w:rFonts w:ascii="Times New Roman" w:eastAsia="Times" w:hAnsi="Times New Roman" w:cs="Times New Roman"/>
          <w:sz w:val="24"/>
          <w:szCs w:val="24"/>
        </w:rPr>
        <w:t>=</w:t>
      </w:r>
      <w:r w:rsidR="7B6CA5F6" w:rsidRPr="00F54A9A">
        <w:rPr>
          <w:rFonts w:ascii="Times New Roman" w:eastAsia="Times" w:hAnsi="Times New Roman" w:cs="Times New Roman"/>
          <w:sz w:val="24"/>
          <w:szCs w:val="24"/>
        </w:rPr>
        <w:t xml:space="preserve"> </w:t>
      </w:r>
      <w:r w:rsidRPr="00F54A9A">
        <w:rPr>
          <w:rFonts w:ascii="Times New Roman" w:eastAsia="Times" w:hAnsi="Times New Roman" w:cs="Times New Roman"/>
          <w:sz w:val="24"/>
          <w:szCs w:val="24"/>
        </w:rPr>
        <w:t>2.60,</w:t>
      </w:r>
      <w:r w:rsidR="5D8FD580" w:rsidRPr="00F54A9A">
        <w:rPr>
          <w:rFonts w:ascii="Times New Roman" w:eastAsia="Times" w:hAnsi="Times New Roman" w:cs="Times New Roman"/>
          <w:sz w:val="24"/>
          <w:szCs w:val="24"/>
        </w:rPr>
        <w:t xml:space="preserve"> </w:t>
      </w:r>
      <w:r w:rsidRPr="00F54A9A">
        <w:rPr>
          <w:rFonts w:ascii="Times New Roman" w:eastAsia="Times" w:hAnsi="Times New Roman" w:cs="Times New Roman"/>
          <w:i/>
          <w:iCs/>
          <w:sz w:val="24"/>
          <w:szCs w:val="24"/>
        </w:rPr>
        <w:t>p</w:t>
      </w:r>
      <w:r w:rsidR="3F118029" w:rsidRPr="00F54A9A">
        <w:rPr>
          <w:rFonts w:ascii="Times New Roman" w:eastAsia="Times" w:hAnsi="Times New Roman" w:cs="Times New Roman"/>
          <w:i/>
          <w:iCs/>
          <w:sz w:val="24"/>
          <w:szCs w:val="24"/>
        </w:rPr>
        <w:t xml:space="preserve"> </w:t>
      </w:r>
      <w:r w:rsidRPr="00F54A9A">
        <w:rPr>
          <w:rFonts w:ascii="Times New Roman" w:eastAsia="Times" w:hAnsi="Times New Roman" w:cs="Times New Roman"/>
          <w:sz w:val="24"/>
          <w:szCs w:val="24"/>
        </w:rPr>
        <w:t>=</w:t>
      </w:r>
      <w:r w:rsidR="3F118029" w:rsidRPr="00F54A9A">
        <w:rPr>
          <w:rFonts w:ascii="Times New Roman" w:eastAsia="Times" w:hAnsi="Times New Roman" w:cs="Times New Roman"/>
          <w:sz w:val="24"/>
          <w:szCs w:val="24"/>
        </w:rPr>
        <w:t xml:space="preserve"> </w:t>
      </w:r>
      <w:r w:rsidRPr="00F54A9A">
        <w:rPr>
          <w:rFonts w:ascii="Times New Roman" w:eastAsia="Times" w:hAnsi="Times New Roman" w:cs="Times New Roman"/>
          <w:sz w:val="24"/>
          <w:szCs w:val="24"/>
        </w:rPr>
        <w:t>.011,</w:t>
      </w:r>
      <w:r w:rsidR="4CE71793" w:rsidRPr="00F54A9A">
        <w:rPr>
          <w:rFonts w:ascii="Times New Roman" w:eastAsia="Times" w:hAnsi="Times New Roman" w:cs="Times New Roman"/>
          <w:sz w:val="24"/>
          <w:szCs w:val="24"/>
        </w:rPr>
        <w:t xml:space="preserve"> </w:t>
      </w:r>
      <w:proofErr w:type="spellStart"/>
      <w:r w:rsidRPr="00F54A9A">
        <w:rPr>
          <w:rFonts w:ascii="Times New Roman" w:eastAsia="Times" w:hAnsi="Times New Roman" w:cs="Times New Roman"/>
          <w:i/>
          <w:iCs/>
          <w:sz w:val="24"/>
          <w:szCs w:val="24"/>
        </w:rPr>
        <w:t>dz</w:t>
      </w:r>
      <w:proofErr w:type="spellEnd"/>
      <w:r w:rsidR="5F3FCE05" w:rsidRPr="00F54A9A">
        <w:rPr>
          <w:rFonts w:ascii="Times New Roman" w:eastAsia="Times" w:hAnsi="Times New Roman" w:cs="Times New Roman"/>
          <w:i/>
          <w:iCs/>
          <w:sz w:val="24"/>
          <w:szCs w:val="24"/>
        </w:rPr>
        <w:t xml:space="preserve"> </w:t>
      </w:r>
      <w:r w:rsidRPr="00F54A9A">
        <w:rPr>
          <w:rFonts w:ascii="Times New Roman" w:eastAsia="Times" w:hAnsi="Times New Roman" w:cs="Times New Roman"/>
          <w:sz w:val="24"/>
          <w:szCs w:val="24"/>
        </w:rPr>
        <w:t>=</w:t>
      </w:r>
      <w:r w:rsidR="5F3FCE05" w:rsidRPr="00F54A9A">
        <w:rPr>
          <w:rFonts w:ascii="Times New Roman" w:eastAsia="Times" w:hAnsi="Times New Roman" w:cs="Times New Roman"/>
          <w:sz w:val="24"/>
          <w:szCs w:val="24"/>
        </w:rPr>
        <w:t xml:space="preserve"> </w:t>
      </w:r>
      <w:r w:rsidRPr="00F54A9A">
        <w:rPr>
          <w:rFonts w:ascii="Times New Roman" w:eastAsia="Times" w:hAnsi="Times New Roman" w:cs="Times New Roman"/>
          <w:sz w:val="24"/>
          <w:szCs w:val="24"/>
        </w:rPr>
        <w:t>0.62</w:t>
      </w:r>
      <w:r w:rsidR="7418B152" w:rsidRPr="00F54A9A">
        <w:rPr>
          <w:rFonts w:ascii="Times New Roman" w:eastAsia="Times" w:hAnsi="Times New Roman" w:cs="Times New Roman"/>
          <w:sz w:val="24"/>
          <w:szCs w:val="24"/>
        </w:rPr>
        <w:t xml:space="preserve"> </w:t>
      </w:r>
      <w:r w:rsidR="4BFE2B82" w:rsidRPr="00F54A9A">
        <w:rPr>
          <w:rFonts w:ascii="Times New Roman" w:eastAsia="Times" w:hAnsi="Times New Roman" w:cs="Times New Roman"/>
          <w:sz w:val="24"/>
          <w:szCs w:val="24"/>
        </w:rPr>
        <w:t>b</w:t>
      </w:r>
      <w:r w:rsidR="7418B152" w:rsidRPr="00F54A9A">
        <w:rPr>
          <w:rFonts w:ascii="Times New Roman" w:eastAsia="Times" w:hAnsi="Times New Roman" w:cs="Times New Roman"/>
          <w:sz w:val="24"/>
          <w:szCs w:val="24"/>
        </w:rPr>
        <w:t xml:space="preserve">ecause temporal binding was stronger for </w:t>
      </w:r>
      <w:r w:rsidR="41F1A637" w:rsidRPr="00F54A9A">
        <w:rPr>
          <w:rFonts w:ascii="Times New Roman" w:eastAsia="Times" w:hAnsi="Times New Roman" w:cs="Times New Roman"/>
          <w:sz w:val="24"/>
          <w:szCs w:val="24"/>
        </w:rPr>
        <w:t>O</w:t>
      </w:r>
      <w:r w:rsidR="7418B152" w:rsidRPr="00F54A9A">
        <w:rPr>
          <w:rFonts w:ascii="Times New Roman" w:eastAsia="Times" w:hAnsi="Times New Roman" w:cs="Times New Roman"/>
          <w:sz w:val="24"/>
          <w:szCs w:val="24"/>
        </w:rPr>
        <w:t xml:space="preserve">bserved </w:t>
      </w:r>
      <w:r w:rsidR="416DBA27" w:rsidRPr="00F54A9A">
        <w:rPr>
          <w:rFonts w:ascii="Times New Roman" w:eastAsia="Times" w:hAnsi="Times New Roman" w:cs="Times New Roman"/>
          <w:sz w:val="24"/>
          <w:szCs w:val="24"/>
        </w:rPr>
        <w:t>R</w:t>
      </w:r>
      <w:r w:rsidR="7418B152" w:rsidRPr="00F54A9A">
        <w:rPr>
          <w:rFonts w:ascii="Times New Roman" w:eastAsia="Times" w:hAnsi="Times New Roman" w:cs="Times New Roman"/>
          <w:sz w:val="24"/>
          <w:szCs w:val="24"/>
        </w:rPr>
        <w:t xml:space="preserve">obot actions in the </w:t>
      </w:r>
      <w:r w:rsidR="4D2152BF" w:rsidRPr="00F54A9A">
        <w:rPr>
          <w:rFonts w:ascii="Times New Roman" w:eastAsia="Times" w:hAnsi="Times New Roman" w:cs="Times New Roman"/>
          <w:sz w:val="24"/>
          <w:szCs w:val="24"/>
        </w:rPr>
        <w:t>M</w:t>
      </w:r>
      <w:r w:rsidR="7418B152" w:rsidRPr="00F54A9A">
        <w:rPr>
          <w:rFonts w:ascii="Times New Roman" w:eastAsia="Times" w:hAnsi="Times New Roman" w:cs="Times New Roman"/>
          <w:sz w:val="24"/>
          <w:szCs w:val="24"/>
        </w:rPr>
        <w:t xml:space="preserve">entalistic group than in the </w:t>
      </w:r>
      <w:r w:rsidR="55204215" w:rsidRPr="00F54A9A">
        <w:rPr>
          <w:rFonts w:ascii="Times New Roman" w:eastAsia="Times" w:hAnsi="Times New Roman" w:cs="Times New Roman"/>
          <w:sz w:val="24"/>
          <w:szCs w:val="24"/>
        </w:rPr>
        <w:t>M</w:t>
      </w:r>
      <w:r w:rsidR="7418B152" w:rsidRPr="00F54A9A">
        <w:rPr>
          <w:rFonts w:ascii="Times New Roman" w:eastAsia="Times" w:hAnsi="Times New Roman" w:cs="Times New Roman"/>
          <w:sz w:val="24"/>
          <w:szCs w:val="24"/>
        </w:rPr>
        <w:t>echanistic group</w:t>
      </w:r>
      <w:r w:rsidR="5F2434E5" w:rsidRPr="00F54A9A">
        <w:rPr>
          <w:rFonts w:ascii="Times New Roman" w:eastAsia="Times" w:hAnsi="Times New Roman" w:cs="Times New Roman"/>
          <w:sz w:val="24"/>
          <w:szCs w:val="24"/>
        </w:rPr>
        <w:t>. Further</w:t>
      </w:r>
      <w:r w:rsidR="5F2434E5" w:rsidRPr="00314059">
        <w:rPr>
          <w:rFonts w:ascii="Times New Roman" w:eastAsia="Times" w:hAnsi="Times New Roman" w:cs="Times New Roman"/>
          <w:sz w:val="24"/>
          <w:szCs w:val="24"/>
        </w:rPr>
        <w:t xml:space="preserve">, within the Mechanistic condition, </w:t>
      </w:r>
      <w:r w:rsidR="4B7DAB0C" w:rsidRPr="00314059">
        <w:rPr>
          <w:rFonts w:ascii="Times New Roman" w:eastAsia="Times" w:hAnsi="Times New Roman" w:cs="Times New Roman"/>
          <w:sz w:val="24"/>
          <w:szCs w:val="24"/>
        </w:rPr>
        <w:t>paired t-</w:t>
      </w:r>
      <w:r w:rsidR="328472AD" w:rsidRPr="00314059">
        <w:rPr>
          <w:rFonts w:ascii="Times New Roman" w:eastAsia="Times" w:hAnsi="Times New Roman" w:cs="Times New Roman"/>
          <w:sz w:val="24"/>
          <w:szCs w:val="24"/>
        </w:rPr>
        <w:t>tests</w:t>
      </w:r>
      <w:r w:rsidR="5F2434E5" w:rsidRPr="00314059">
        <w:rPr>
          <w:rFonts w:ascii="Times New Roman" w:eastAsia="Times" w:hAnsi="Times New Roman" w:cs="Times New Roman"/>
          <w:sz w:val="24"/>
          <w:szCs w:val="24"/>
        </w:rPr>
        <w:t xml:space="preserve"> revealed</w:t>
      </w:r>
      <w:r w:rsidR="04DC3278" w:rsidRPr="00314059">
        <w:rPr>
          <w:rFonts w:ascii="Times New Roman" w:eastAsia="Times" w:hAnsi="Times New Roman" w:cs="Times New Roman"/>
          <w:sz w:val="24"/>
          <w:szCs w:val="24"/>
        </w:rPr>
        <w:t xml:space="preserve"> that the </w:t>
      </w:r>
      <w:r w:rsidR="7DA554B8" w:rsidRPr="00314059">
        <w:rPr>
          <w:rFonts w:ascii="Times New Roman" w:eastAsia="Times" w:hAnsi="Times New Roman" w:cs="Times New Roman"/>
          <w:sz w:val="24"/>
          <w:szCs w:val="24"/>
        </w:rPr>
        <w:t>O</w:t>
      </w:r>
      <w:r w:rsidR="04DC3278" w:rsidRPr="00314059">
        <w:rPr>
          <w:rFonts w:ascii="Times New Roman" w:eastAsia="Times" w:hAnsi="Times New Roman" w:cs="Times New Roman"/>
          <w:sz w:val="24"/>
          <w:szCs w:val="24"/>
        </w:rPr>
        <w:t xml:space="preserve">bserve </w:t>
      </w:r>
      <w:r w:rsidR="33793452" w:rsidRPr="00314059">
        <w:rPr>
          <w:rFonts w:ascii="Times New Roman" w:eastAsia="Times" w:hAnsi="Times New Roman" w:cs="Times New Roman"/>
          <w:sz w:val="24"/>
          <w:szCs w:val="24"/>
        </w:rPr>
        <w:t>R</w:t>
      </w:r>
      <w:r w:rsidR="04DC3278" w:rsidRPr="00314059">
        <w:rPr>
          <w:rFonts w:ascii="Times New Roman" w:eastAsia="Times" w:hAnsi="Times New Roman" w:cs="Times New Roman"/>
          <w:sz w:val="24"/>
          <w:szCs w:val="24"/>
        </w:rPr>
        <w:t xml:space="preserve">obot </w:t>
      </w:r>
      <w:r w:rsidR="0EF53FBF" w:rsidRPr="00314059">
        <w:rPr>
          <w:rFonts w:ascii="Times New Roman" w:eastAsia="Times" w:hAnsi="Times New Roman" w:cs="Times New Roman"/>
          <w:sz w:val="24"/>
          <w:szCs w:val="24"/>
        </w:rPr>
        <w:t xml:space="preserve">and </w:t>
      </w:r>
      <w:r w:rsidR="71FE5CBC" w:rsidRPr="00314059">
        <w:rPr>
          <w:rFonts w:ascii="Times New Roman" w:eastAsia="Times" w:hAnsi="Times New Roman" w:cs="Times New Roman"/>
          <w:sz w:val="24"/>
          <w:szCs w:val="24"/>
        </w:rPr>
        <w:t>C</w:t>
      </w:r>
      <w:r w:rsidR="0EF53FBF" w:rsidRPr="00314059">
        <w:rPr>
          <w:rFonts w:ascii="Times New Roman" w:eastAsia="Times" w:hAnsi="Times New Roman" w:cs="Times New Roman"/>
          <w:sz w:val="24"/>
          <w:szCs w:val="24"/>
        </w:rPr>
        <w:t xml:space="preserve">ontrol </w:t>
      </w:r>
      <w:r w:rsidR="04DC3278" w:rsidRPr="00314059">
        <w:rPr>
          <w:rFonts w:ascii="Times New Roman" w:eastAsia="Times" w:hAnsi="Times New Roman" w:cs="Times New Roman"/>
          <w:sz w:val="24"/>
          <w:szCs w:val="24"/>
        </w:rPr>
        <w:t>condition</w:t>
      </w:r>
      <w:r w:rsidR="170BDAF8" w:rsidRPr="00314059">
        <w:rPr>
          <w:rFonts w:ascii="Times New Roman" w:eastAsia="Times" w:hAnsi="Times New Roman" w:cs="Times New Roman"/>
          <w:sz w:val="24"/>
          <w:szCs w:val="24"/>
        </w:rPr>
        <w:t>s</w:t>
      </w:r>
      <w:r w:rsidR="04DC3278" w:rsidRPr="00314059">
        <w:rPr>
          <w:rFonts w:ascii="Times New Roman" w:eastAsia="Times" w:hAnsi="Times New Roman" w:cs="Times New Roman"/>
          <w:sz w:val="24"/>
          <w:szCs w:val="24"/>
        </w:rPr>
        <w:t xml:space="preserve"> w</w:t>
      </w:r>
      <w:r w:rsidR="560BE6EC" w:rsidRPr="00314059">
        <w:rPr>
          <w:rFonts w:ascii="Times New Roman" w:eastAsia="Times" w:hAnsi="Times New Roman" w:cs="Times New Roman"/>
          <w:sz w:val="24"/>
          <w:szCs w:val="24"/>
        </w:rPr>
        <w:t>ere</w:t>
      </w:r>
      <w:r w:rsidR="04DC3278" w:rsidRPr="00314059">
        <w:rPr>
          <w:rFonts w:ascii="Times New Roman" w:eastAsia="Times" w:hAnsi="Times New Roman" w:cs="Times New Roman"/>
          <w:sz w:val="24"/>
          <w:szCs w:val="24"/>
        </w:rPr>
        <w:t xml:space="preserve"> statistically equivalent </w:t>
      </w:r>
      <w:r w:rsidR="3D962363" w:rsidRPr="00314059">
        <w:rPr>
          <w:rFonts w:ascii="Times New Roman" w:eastAsia="Times" w:hAnsi="Times New Roman" w:cs="Times New Roman"/>
          <w:sz w:val="24"/>
          <w:szCs w:val="24"/>
        </w:rPr>
        <w:t>(</w:t>
      </w:r>
      <w:proofErr w:type="gramStart"/>
      <w:r w:rsidR="3D962363" w:rsidRPr="00314059">
        <w:rPr>
          <w:rFonts w:ascii="Times New Roman" w:eastAsia="Times" w:hAnsi="Times New Roman" w:cs="Times New Roman"/>
          <w:i/>
          <w:iCs/>
          <w:sz w:val="24"/>
          <w:szCs w:val="24"/>
        </w:rPr>
        <w:t>t</w:t>
      </w:r>
      <w:r w:rsidR="3D962363" w:rsidRPr="00314059">
        <w:rPr>
          <w:rFonts w:ascii="Times New Roman" w:eastAsia="Times" w:hAnsi="Times New Roman" w:cs="Times New Roman"/>
          <w:sz w:val="24"/>
          <w:szCs w:val="24"/>
        </w:rPr>
        <w:t>(</w:t>
      </w:r>
      <w:proofErr w:type="gramEnd"/>
      <w:r w:rsidR="3D962363" w:rsidRPr="00314059">
        <w:rPr>
          <w:rFonts w:ascii="Times New Roman" w:eastAsia="Times" w:hAnsi="Times New Roman" w:cs="Times New Roman"/>
          <w:sz w:val="24"/>
          <w:szCs w:val="24"/>
        </w:rPr>
        <w:t xml:space="preserve">53) = 0.26, </w:t>
      </w:r>
      <w:r w:rsidR="3D962363" w:rsidRPr="00314059">
        <w:rPr>
          <w:rFonts w:ascii="Times New Roman" w:eastAsia="Times" w:hAnsi="Times New Roman" w:cs="Times New Roman"/>
          <w:i/>
          <w:iCs/>
          <w:sz w:val="24"/>
          <w:szCs w:val="24"/>
        </w:rPr>
        <w:t>p</w:t>
      </w:r>
      <w:r w:rsidR="3D962363" w:rsidRPr="00314059">
        <w:rPr>
          <w:rFonts w:ascii="Times New Roman" w:eastAsia="Times" w:hAnsi="Times New Roman" w:cs="Times New Roman"/>
          <w:sz w:val="24"/>
          <w:szCs w:val="24"/>
        </w:rPr>
        <w:t xml:space="preserve"> = .</w:t>
      </w:r>
      <w:r w:rsidR="32AA1215" w:rsidRPr="00314059">
        <w:rPr>
          <w:rFonts w:ascii="Times New Roman" w:eastAsia="Times" w:hAnsi="Times New Roman" w:cs="Times New Roman"/>
          <w:sz w:val="24"/>
          <w:szCs w:val="24"/>
        </w:rPr>
        <w:t>80</w:t>
      </w:r>
      <w:r w:rsidR="3D962363" w:rsidRPr="00314059">
        <w:rPr>
          <w:rFonts w:ascii="Times New Roman" w:eastAsia="Times" w:hAnsi="Times New Roman" w:cs="Times New Roman"/>
          <w:sz w:val="24"/>
          <w:szCs w:val="24"/>
        </w:rPr>
        <w:t xml:space="preserve">), </w:t>
      </w:r>
      <w:r w:rsidR="5F9C1DFF" w:rsidRPr="00314059">
        <w:rPr>
          <w:rFonts w:ascii="Times New Roman" w:eastAsia="Times" w:hAnsi="Times New Roman" w:cs="Times New Roman"/>
          <w:sz w:val="24"/>
          <w:szCs w:val="24"/>
        </w:rPr>
        <w:t xml:space="preserve">as were </w:t>
      </w:r>
      <w:r w:rsidR="3D962363" w:rsidRPr="00314059">
        <w:rPr>
          <w:rFonts w:ascii="Times New Roman" w:eastAsia="Times" w:hAnsi="Times New Roman" w:cs="Times New Roman"/>
          <w:sz w:val="24"/>
          <w:szCs w:val="24"/>
        </w:rPr>
        <w:t xml:space="preserve">the </w:t>
      </w:r>
      <w:r w:rsidR="6694F87C" w:rsidRPr="00314059">
        <w:rPr>
          <w:rFonts w:ascii="Times New Roman" w:eastAsia="Times" w:hAnsi="Times New Roman" w:cs="Times New Roman"/>
          <w:sz w:val="24"/>
          <w:szCs w:val="24"/>
        </w:rPr>
        <w:t>O</w:t>
      </w:r>
      <w:r w:rsidR="25431DB8" w:rsidRPr="00314059">
        <w:rPr>
          <w:rFonts w:ascii="Times New Roman" w:eastAsia="Times" w:hAnsi="Times New Roman" w:cs="Times New Roman"/>
          <w:sz w:val="24"/>
          <w:szCs w:val="24"/>
        </w:rPr>
        <w:t xml:space="preserve">bserve </w:t>
      </w:r>
      <w:r w:rsidR="6E0F71DE" w:rsidRPr="00314059">
        <w:rPr>
          <w:rFonts w:ascii="Times New Roman" w:eastAsia="Times" w:hAnsi="Times New Roman" w:cs="Times New Roman"/>
          <w:sz w:val="24"/>
          <w:szCs w:val="24"/>
        </w:rPr>
        <w:t>H</w:t>
      </w:r>
      <w:r w:rsidR="3D962363" w:rsidRPr="00314059">
        <w:rPr>
          <w:rFonts w:ascii="Times New Roman" w:eastAsia="Times" w:hAnsi="Times New Roman" w:cs="Times New Roman"/>
          <w:sz w:val="24"/>
          <w:szCs w:val="24"/>
        </w:rPr>
        <w:t xml:space="preserve">uman and </w:t>
      </w:r>
      <w:r w:rsidR="20E5C82F" w:rsidRPr="00314059">
        <w:rPr>
          <w:rFonts w:ascii="Times New Roman" w:eastAsia="Times" w:hAnsi="Times New Roman" w:cs="Times New Roman"/>
          <w:sz w:val="24"/>
          <w:szCs w:val="24"/>
        </w:rPr>
        <w:t>O</w:t>
      </w:r>
      <w:r w:rsidR="3D962363" w:rsidRPr="00314059">
        <w:rPr>
          <w:rFonts w:ascii="Times New Roman" w:eastAsia="Times" w:hAnsi="Times New Roman" w:cs="Times New Roman"/>
          <w:sz w:val="24"/>
          <w:szCs w:val="24"/>
        </w:rPr>
        <w:t xml:space="preserve">perant conditions </w:t>
      </w:r>
      <w:r w:rsidR="7C2DD1A5" w:rsidRPr="00314059">
        <w:rPr>
          <w:rFonts w:ascii="Times New Roman" w:eastAsia="Times" w:hAnsi="Times New Roman" w:cs="Times New Roman"/>
          <w:i/>
          <w:iCs/>
          <w:sz w:val="24"/>
          <w:szCs w:val="24"/>
        </w:rPr>
        <w:t>(</w:t>
      </w:r>
      <w:r w:rsidR="36200011" w:rsidRPr="00314059">
        <w:rPr>
          <w:rFonts w:ascii="Times New Roman" w:eastAsia="Times" w:hAnsi="Times New Roman" w:cs="Times New Roman"/>
          <w:i/>
          <w:iCs/>
          <w:sz w:val="24"/>
          <w:szCs w:val="24"/>
        </w:rPr>
        <w:t>t</w:t>
      </w:r>
      <w:r w:rsidR="7C2DD1A5" w:rsidRPr="00314059">
        <w:rPr>
          <w:rFonts w:ascii="Times New Roman" w:eastAsia="Times" w:hAnsi="Times New Roman" w:cs="Times New Roman"/>
          <w:i/>
          <w:iCs/>
          <w:sz w:val="24"/>
          <w:szCs w:val="24"/>
        </w:rPr>
        <w:t>(</w:t>
      </w:r>
      <w:r w:rsidR="7C2DD1A5" w:rsidRPr="00314059">
        <w:rPr>
          <w:rFonts w:ascii="Times New Roman" w:eastAsia="Times" w:hAnsi="Times New Roman" w:cs="Times New Roman"/>
          <w:sz w:val="24"/>
          <w:szCs w:val="24"/>
        </w:rPr>
        <w:t>53) = 1.</w:t>
      </w:r>
      <w:r w:rsidR="0679E30E" w:rsidRPr="00314059">
        <w:rPr>
          <w:rFonts w:ascii="Times New Roman" w:eastAsia="Times" w:hAnsi="Times New Roman" w:cs="Times New Roman"/>
          <w:sz w:val="24"/>
          <w:szCs w:val="24"/>
        </w:rPr>
        <w:t>20</w:t>
      </w:r>
      <w:r w:rsidR="7C2DD1A5" w:rsidRPr="00314059">
        <w:rPr>
          <w:rFonts w:ascii="Times New Roman" w:eastAsia="Times" w:hAnsi="Times New Roman" w:cs="Times New Roman"/>
          <w:sz w:val="24"/>
          <w:szCs w:val="24"/>
        </w:rPr>
        <w:t xml:space="preserve">, </w:t>
      </w:r>
      <w:r w:rsidR="7C2DD1A5" w:rsidRPr="00314059">
        <w:rPr>
          <w:rFonts w:ascii="Times New Roman" w:eastAsia="Times" w:hAnsi="Times New Roman" w:cs="Times New Roman"/>
          <w:i/>
          <w:iCs/>
          <w:sz w:val="24"/>
          <w:szCs w:val="24"/>
        </w:rPr>
        <w:t>p</w:t>
      </w:r>
      <w:r w:rsidR="7C2DD1A5" w:rsidRPr="00314059">
        <w:rPr>
          <w:rFonts w:ascii="Times New Roman" w:eastAsia="Times" w:hAnsi="Times New Roman" w:cs="Times New Roman"/>
          <w:sz w:val="24"/>
          <w:szCs w:val="24"/>
        </w:rPr>
        <w:t>= .2</w:t>
      </w:r>
      <w:r w:rsidR="59177462" w:rsidRPr="00314059">
        <w:rPr>
          <w:rFonts w:ascii="Times New Roman" w:eastAsia="Times" w:hAnsi="Times New Roman" w:cs="Times New Roman"/>
          <w:sz w:val="24"/>
          <w:szCs w:val="24"/>
        </w:rPr>
        <w:t>4</w:t>
      </w:r>
      <w:r w:rsidR="7C2DD1A5" w:rsidRPr="00314059">
        <w:rPr>
          <w:rFonts w:ascii="Times New Roman" w:eastAsia="Times" w:hAnsi="Times New Roman" w:cs="Times New Roman"/>
          <w:sz w:val="24"/>
          <w:szCs w:val="24"/>
        </w:rPr>
        <w:t>).</w:t>
      </w:r>
      <w:r w:rsidR="00F67290" w:rsidRPr="00314059">
        <w:rPr>
          <w:rFonts w:ascii="Times New Roman" w:eastAsia="Times" w:hAnsi="Times New Roman" w:cs="Times New Roman"/>
          <w:sz w:val="24"/>
          <w:szCs w:val="24"/>
        </w:rPr>
        <w:t xml:space="preserve"> Bayesian paired-sample t-tests were conducted to confirm whether there was indeed the absence of difference between the Observe Robot – Control conditions; and between the Observe Human – Operant conditions using a diffuse prior. </w:t>
      </w:r>
      <w:r w:rsidR="007611DF" w:rsidRPr="00314059">
        <w:rPr>
          <w:rFonts w:ascii="Times New Roman" w:eastAsia="Times" w:hAnsi="Times New Roman" w:cs="Times New Roman"/>
          <w:sz w:val="24"/>
          <w:szCs w:val="24"/>
        </w:rPr>
        <w:t>Both Bayesian t-tests showed that the Bayes factors</w:t>
      </w:r>
      <w:r w:rsidR="00156B16" w:rsidRPr="00314059">
        <w:rPr>
          <w:rFonts w:ascii="Times New Roman" w:eastAsia="Times" w:hAnsi="Times New Roman" w:cs="Times New Roman"/>
          <w:sz w:val="24"/>
          <w:szCs w:val="24"/>
        </w:rPr>
        <w:t xml:space="preserve"> were</w:t>
      </w:r>
      <w:r w:rsidR="007611DF" w:rsidRPr="00314059">
        <w:rPr>
          <w:rFonts w:ascii="Times New Roman" w:eastAsia="Times" w:hAnsi="Times New Roman" w:cs="Times New Roman"/>
          <w:sz w:val="24"/>
          <w:szCs w:val="24"/>
        </w:rPr>
        <w:t xml:space="preserve"> BF₀₁ = 9.068 and BF₀₁ = 4.680</w:t>
      </w:r>
      <w:r w:rsidR="00CA0E67" w:rsidRPr="00314059">
        <w:rPr>
          <w:rFonts w:ascii="Times New Roman" w:eastAsia="Times" w:hAnsi="Times New Roman" w:cs="Times New Roman"/>
          <w:sz w:val="24"/>
          <w:szCs w:val="24"/>
        </w:rPr>
        <w:t xml:space="preserve"> (Bay</w:t>
      </w:r>
      <w:r w:rsidR="0004397B" w:rsidRPr="00314059">
        <w:rPr>
          <w:rFonts w:ascii="Times New Roman" w:eastAsia="Times" w:hAnsi="Times New Roman" w:cs="Times New Roman"/>
          <w:sz w:val="24"/>
          <w:szCs w:val="24"/>
        </w:rPr>
        <w:t>es factor BF₀₁: Null v. alternative hypothesis)</w:t>
      </w:r>
      <w:r w:rsidR="007611DF" w:rsidRPr="00314059">
        <w:rPr>
          <w:rFonts w:ascii="Times New Roman" w:eastAsia="Times" w:hAnsi="Times New Roman" w:cs="Times New Roman"/>
          <w:sz w:val="24"/>
          <w:szCs w:val="24"/>
        </w:rPr>
        <w:t>, respectively</w:t>
      </w:r>
      <w:r w:rsidR="0004397B" w:rsidRPr="00314059">
        <w:rPr>
          <w:rFonts w:ascii="Times New Roman" w:eastAsia="Times" w:hAnsi="Times New Roman" w:cs="Times New Roman"/>
          <w:sz w:val="24"/>
          <w:szCs w:val="24"/>
        </w:rPr>
        <w:t xml:space="preserve"> and</w:t>
      </w:r>
      <w:r w:rsidR="007611DF" w:rsidRPr="00314059">
        <w:rPr>
          <w:rFonts w:ascii="Times New Roman" w:eastAsia="Times" w:hAnsi="Times New Roman" w:cs="Times New Roman"/>
          <w:sz w:val="24"/>
          <w:szCs w:val="24"/>
        </w:rPr>
        <w:t xml:space="preserve"> </w:t>
      </w:r>
      <w:r w:rsidR="0004397B" w:rsidRPr="00F54A9A">
        <w:rPr>
          <w:rFonts w:ascii="Times New Roman" w:eastAsia="Times" w:hAnsi="Times New Roman" w:cs="Times New Roman"/>
          <w:sz w:val="24"/>
          <w:szCs w:val="24"/>
        </w:rPr>
        <w:t>t</w:t>
      </w:r>
      <w:r w:rsidR="007611DF" w:rsidRPr="00F54A9A">
        <w:rPr>
          <w:rFonts w:ascii="Times New Roman" w:eastAsia="Times" w:hAnsi="Times New Roman" w:cs="Times New Roman"/>
          <w:sz w:val="24"/>
          <w:szCs w:val="24"/>
        </w:rPr>
        <w:t xml:space="preserve">hese results </w:t>
      </w:r>
      <w:r w:rsidR="007611DF" w:rsidRPr="00314059">
        <w:rPr>
          <w:rFonts w:ascii="Times New Roman" w:eastAsia="Times" w:hAnsi="Times New Roman" w:cs="Times New Roman"/>
          <w:sz w:val="24"/>
          <w:szCs w:val="24"/>
        </w:rPr>
        <w:t xml:space="preserve">indicate substantial evidence in favour of the null hypothesis over the alternative. </w:t>
      </w:r>
    </w:p>
    <w:p w14:paraId="161081D6" w14:textId="640D7A7F" w:rsidR="00DA1B9A" w:rsidRPr="00B40A0C" w:rsidRDefault="7C2DD1A5" w:rsidP="00B40A0C">
      <w:pPr>
        <w:spacing w:after="0" w:line="480" w:lineRule="auto"/>
        <w:ind w:firstLine="720"/>
        <w:rPr>
          <w:rFonts w:ascii="Times New Roman" w:eastAsia="Times" w:hAnsi="Times New Roman" w:cs="Times New Roman"/>
          <w:sz w:val="24"/>
          <w:szCs w:val="24"/>
        </w:rPr>
      </w:pPr>
      <w:r w:rsidRPr="00F54A9A">
        <w:rPr>
          <w:rFonts w:ascii="Times New Roman" w:eastAsia="Times" w:hAnsi="Times New Roman" w:cs="Times New Roman"/>
          <w:sz w:val="24"/>
          <w:szCs w:val="24"/>
        </w:rPr>
        <w:t xml:space="preserve">In contrast, </w:t>
      </w:r>
      <w:r w:rsidR="02EFB729" w:rsidRPr="00F54A9A">
        <w:rPr>
          <w:rFonts w:ascii="Times New Roman" w:eastAsia="Times" w:hAnsi="Times New Roman" w:cs="Times New Roman"/>
          <w:sz w:val="24"/>
          <w:szCs w:val="24"/>
        </w:rPr>
        <w:t xml:space="preserve">the </w:t>
      </w:r>
      <w:r w:rsidR="64721BD7" w:rsidRPr="00F54A9A">
        <w:rPr>
          <w:rFonts w:ascii="Times New Roman" w:eastAsia="Times" w:hAnsi="Times New Roman" w:cs="Times New Roman"/>
          <w:sz w:val="24"/>
          <w:szCs w:val="24"/>
        </w:rPr>
        <w:t>O</w:t>
      </w:r>
      <w:r w:rsidR="72BB0490" w:rsidRPr="00F54A9A">
        <w:rPr>
          <w:rFonts w:ascii="Times New Roman" w:eastAsia="Times" w:hAnsi="Times New Roman" w:cs="Times New Roman"/>
          <w:sz w:val="24"/>
          <w:szCs w:val="24"/>
        </w:rPr>
        <w:t xml:space="preserve">bserve </w:t>
      </w:r>
      <w:r w:rsidR="33A69929" w:rsidRPr="00F54A9A">
        <w:rPr>
          <w:rFonts w:ascii="Times New Roman" w:eastAsia="Times" w:hAnsi="Times New Roman" w:cs="Times New Roman"/>
          <w:sz w:val="24"/>
          <w:szCs w:val="24"/>
        </w:rPr>
        <w:t>H</w:t>
      </w:r>
      <w:r w:rsidR="72BB0490" w:rsidRPr="00F54A9A">
        <w:rPr>
          <w:rFonts w:ascii="Times New Roman" w:eastAsia="Times" w:hAnsi="Times New Roman" w:cs="Times New Roman"/>
          <w:sz w:val="24"/>
          <w:szCs w:val="24"/>
        </w:rPr>
        <w:t xml:space="preserve">uman and </w:t>
      </w:r>
      <w:r w:rsidR="40B7AC07" w:rsidRPr="00F54A9A">
        <w:rPr>
          <w:rFonts w:ascii="Times New Roman" w:eastAsia="Times" w:hAnsi="Times New Roman" w:cs="Times New Roman"/>
          <w:sz w:val="24"/>
          <w:szCs w:val="24"/>
        </w:rPr>
        <w:t>O</w:t>
      </w:r>
      <w:r w:rsidR="72BB0490" w:rsidRPr="00F54A9A">
        <w:rPr>
          <w:rFonts w:ascii="Times New Roman" w:eastAsia="Times" w:hAnsi="Times New Roman" w:cs="Times New Roman"/>
          <w:sz w:val="24"/>
          <w:szCs w:val="24"/>
        </w:rPr>
        <w:t xml:space="preserve">perant conditions both evidenced significantly stronger binding than both the </w:t>
      </w:r>
      <w:r w:rsidR="3E3FA5D8" w:rsidRPr="00F54A9A">
        <w:rPr>
          <w:rFonts w:ascii="Times New Roman" w:eastAsia="Times" w:hAnsi="Times New Roman" w:cs="Times New Roman"/>
          <w:sz w:val="24"/>
          <w:szCs w:val="24"/>
        </w:rPr>
        <w:t>O</w:t>
      </w:r>
      <w:r w:rsidR="72BB0490" w:rsidRPr="00F54A9A">
        <w:rPr>
          <w:rFonts w:ascii="Times New Roman" w:eastAsia="Times" w:hAnsi="Times New Roman" w:cs="Times New Roman"/>
          <w:sz w:val="24"/>
          <w:szCs w:val="24"/>
        </w:rPr>
        <w:t xml:space="preserve">bserve </w:t>
      </w:r>
      <w:r w:rsidR="48176700" w:rsidRPr="00F54A9A">
        <w:rPr>
          <w:rFonts w:ascii="Times New Roman" w:eastAsia="Times" w:hAnsi="Times New Roman" w:cs="Times New Roman"/>
          <w:sz w:val="24"/>
          <w:szCs w:val="24"/>
        </w:rPr>
        <w:t>R</w:t>
      </w:r>
      <w:r w:rsidR="72BB0490" w:rsidRPr="00F54A9A">
        <w:rPr>
          <w:rFonts w:ascii="Times New Roman" w:eastAsia="Times" w:hAnsi="Times New Roman" w:cs="Times New Roman"/>
          <w:sz w:val="24"/>
          <w:szCs w:val="24"/>
        </w:rPr>
        <w:t xml:space="preserve">obot and </w:t>
      </w:r>
      <w:r w:rsidR="26266449" w:rsidRPr="00F54A9A">
        <w:rPr>
          <w:rFonts w:ascii="Times New Roman" w:eastAsia="Times" w:hAnsi="Times New Roman" w:cs="Times New Roman"/>
          <w:sz w:val="24"/>
          <w:szCs w:val="24"/>
        </w:rPr>
        <w:t>C</w:t>
      </w:r>
      <w:r w:rsidR="72BB0490" w:rsidRPr="00F54A9A">
        <w:rPr>
          <w:rFonts w:ascii="Times New Roman" w:eastAsia="Times" w:hAnsi="Times New Roman" w:cs="Times New Roman"/>
          <w:sz w:val="24"/>
          <w:szCs w:val="24"/>
        </w:rPr>
        <w:t xml:space="preserve">ontrol conditions </w:t>
      </w:r>
      <w:r w:rsidR="5B03B7DE" w:rsidRPr="00F54A9A">
        <w:rPr>
          <w:rFonts w:ascii="Times New Roman" w:eastAsia="Times" w:hAnsi="Times New Roman" w:cs="Times New Roman"/>
          <w:sz w:val="24"/>
          <w:szCs w:val="24"/>
        </w:rPr>
        <w:t xml:space="preserve">(smallest </w:t>
      </w:r>
      <w:proofErr w:type="gramStart"/>
      <w:r w:rsidR="5B03B7DE" w:rsidRPr="00F54A9A">
        <w:rPr>
          <w:rFonts w:ascii="Times New Roman" w:eastAsia="Times" w:hAnsi="Times New Roman" w:cs="Times New Roman"/>
          <w:i/>
          <w:iCs/>
          <w:sz w:val="24"/>
          <w:szCs w:val="24"/>
        </w:rPr>
        <w:t>t</w:t>
      </w:r>
      <w:r w:rsidR="5B03B7DE" w:rsidRPr="00F54A9A">
        <w:rPr>
          <w:rFonts w:ascii="Times New Roman" w:eastAsia="Times" w:hAnsi="Times New Roman" w:cs="Times New Roman"/>
          <w:sz w:val="24"/>
          <w:szCs w:val="24"/>
        </w:rPr>
        <w:t>(</w:t>
      </w:r>
      <w:proofErr w:type="gramEnd"/>
      <w:r w:rsidR="5B03B7DE" w:rsidRPr="00F54A9A">
        <w:rPr>
          <w:rFonts w:ascii="Times New Roman" w:eastAsia="Times" w:hAnsi="Times New Roman" w:cs="Times New Roman"/>
          <w:sz w:val="24"/>
          <w:szCs w:val="24"/>
        </w:rPr>
        <w:t>53) = 7.7</w:t>
      </w:r>
      <w:r w:rsidR="5E1529EA" w:rsidRPr="00F54A9A">
        <w:rPr>
          <w:rFonts w:ascii="Times New Roman" w:eastAsia="Times" w:hAnsi="Times New Roman" w:cs="Times New Roman"/>
          <w:sz w:val="24"/>
          <w:szCs w:val="24"/>
        </w:rPr>
        <w:t>6</w:t>
      </w:r>
      <w:r w:rsidR="5B03B7DE" w:rsidRPr="00F54A9A">
        <w:rPr>
          <w:rFonts w:ascii="Times New Roman" w:eastAsia="Times" w:hAnsi="Times New Roman" w:cs="Times New Roman"/>
          <w:sz w:val="24"/>
          <w:szCs w:val="24"/>
        </w:rPr>
        <w:t xml:space="preserve">, </w:t>
      </w:r>
      <w:r w:rsidR="5B03B7DE" w:rsidRPr="00F54A9A">
        <w:rPr>
          <w:rFonts w:ascii="Times New Roman" w:eastAsia="Times" w:hAnsi="Times New Roman" w:cs="Times New Roman"/>
          <w:i/>
          <w:iCs/>
          <w:sz w:val="24"/>
          <w:szCs w:val="24"/>
        </w:rPr>
        <w:t>p</w:t>
      </w:r>
      <w:r w:rsidR="275A9687" w:rsidRPr="00F54A9A">
        <w:rPr>
          <w:rFonts w:ascii="Times New Roman" w:eastAsia="Times" w:hAnsi="Times New Roman" w:cs="Times New Roman"/>
          <w:i/>
          <w:iCs/>
          <w:sz w:val="24"/>
          <w:szCs w:val="24"/>
        </w:rPr>
        <w:t xml:space="preserve"> </w:t>
      </w:r>
      <w:r w:rsidR="5B03B7DE" w:rsidRPr="00F54A9A">
        <w:rPr>
          <w:rFonts w:ascii="Times New Roman" w:eastAsia="Times" w:hAnsi="Times New Roman" w:cs="Times New Roman"/>
          <w:sz w:val="24"/>
          <w:szCs w:val="24"/>
        </w:rPr>
        <w:t xml:space="preserve">&lt; .001). </w:t>
      </w:r>
      <w:r w:rsidR="014E15E0" w:rsidRPr="00F54A9A">
        <w:rPr>
          <w:rFonts w:ascii="Times New Roman" w:eastAsia="Times" w:hAnsi="Times New Roman" w:cs="Times New Roman"/>
          <w:sz w:val="24"/>
          <w:szCs w:val="24"/>
        </w:rPr>
        <w:t xml:space="preserve">Within the Mentalistic condition, </w:t>
      </w:r>
      <w:r w:rsidR="280AB2E6" w:rsidRPr="00F54A9A">
        <w:rPr>
          <w:rFonts w:ascii="Times New Roman" w:eastAsia="Times" w:hAnsi="Times New Roman" w:cs="Times New Roman"/>
          <w:sz w:val="24"/>
          <w:szCs w:val="24"/>
        </w:rPr>
        <w:t xml:space="preserve">paired t-tests indicated that the </w:t>
      </w:r>
      <w:r w:rsidR="34FBBA0D" w:rsidRPr="00F54A9A">
        <w:rPr>
          <w:rFonts w:ascii="Times New Roman" w:eastAsia="Times" w:hAnsi="Times New Roman" w:cs="Times New Roman"/>
          <w:sz w:val="24"/>
          <w:szCs w:val="24"/>
        </w:rPr>
        <w:t>O</w:t>
      </w:r>
      <w:r w:rsidR="280AB2E6" w:rsidRPr="00F54A9A">
        <w:rPr>
          <w:rFonts w:ascii="Times New Roman" w:eastAsia="Times" w:hAnsi="Times New Roman" w:cs="Times New Roman"/>
          <w:sz w:val="24"/>
          <w:szCs w:val="24"/>
        </w:rPr>
        <w:t xml:space="preserve">perant and </w:t>
      </w:r>
      <w:r w:rsidR="2B3D6063" w:rsidRPr="00F54A9A">
        <w:rPr>
          <w:rFonts w:ascii="Times New Roman" w:eastAsia="Times" w:hAnsi="Times New Roman" w:cs="Times New Roman"/>
          <w:sz w:val="24"/>
          <w:szCs w:val="24"/>
        </w:rPr>
        <w:t>O</w:t>
      </w:r>
      <w:r w:rsidR="280AB2E6" w:rsidRPr="00F54A9A">
        <w:rPr>
          <w:rFonts w:ascii="Times New Roman" w:eastAsia="Times" w:hAnsi="Times New Roman" w:cs="Times New Roman"/>
          <w:sz w:val="24"/>
          <w:szCs w:val="24"/>
        </w:rPr>
        <w:t xml:space="preserve">bserved </w:t>
      </w:r>
      <w:r w:rsidR="60B00BC7" w:rsidRPr="00F54A9A">
        <w:rPr>
          <w:rFonts w:ascii="Times New Roman" w:eastAsia="Times" w:hAnsi="Times New Roman" w:cs="Times New Roman"/>
          <w:sz w:val="24"/>
          <w:szCs w:val="24"/>
        </w:rPr>
        <w:t>H</w:t>
      </w:r>
      <w:r w:rsidR="280AB2E6" w:rsidRPr="00F54A9A">
        <w:rPr>
          <w:rFonts w:ascii="Times New Roman" w:eastAsia="Times" w:hAnsi="Times New Roman" w:cs="Times New Roman"/>
          <w:sz w:val="24"/>
          <w:szCs w:val="24"/>
        </w:rPr>
        <w:t>uman conditions produced equivalent binding (</w:t>
      </w:r>
      <w:r w:rsidR="280AB2E6" w:rsidRPr="00F54A9A">
        <w:rPr>
          <w:rFonts w:ascii="Times New Roman" w:eastAsia="Times" w:hAnsi="Times New Roman" w:cs="Times New Roman"/>
          <w:i/>
          <w:iCs/>
          <w:sz w:val="24"/>
          <w:szCs w:val="24"/>
        </w:rPr>
        <w:t>t</w:t>
      </w:r>
      <w:r w:rsidR="280AB2E6" w:rsidRPr="00F54A9A">
        <w:rPr>
          <w:rFonts w:ascii="Times New Roman" w:eastAsia="Times" w:hAnsi="Times New Roman" w:cs="Times New Roman"/>
          <w:sz w:val="24"/>
          <w:szCs w:val="24"/>
        </w:rPr>
        <w:t>(</w:t>
      </w:r>
      <w:r w:rsidR="652F1234" w:rsidRPr="00F54A9A">
        <w:rPr>
          <w:rFonts w:ascii="Times New Roman" w:eastAsia="Times" w:hAnsi="Times New Roman" w:cs="Times New Roman"/>
          <w:sz w:val="24"/>
          <w:szCs w:val="24"/>
        </w:rPr>
        <w:t>50</w:t>
      </w:r>
      <w:r w:rsidR="280AB2E6" w:rsidRPr="00F54A9A">
        <w:rPr>
          <w:rFonts w:ascii="Times New Roman" w:eastAsia="Times" w:hAnsi="Times New Roman" w:cs="Times New Roman"/>
          <w:sz w:val="24"/>
          <w:szCs w:val="24"/>
        </w:rPr>
        <w:t>)</w:t>
      </w:r>
      <w:r w:rsidR="6CD15CF8" w:rsidRPr="00F54A9A">
        <w:rPr>
          <w:rFonts w:ascii="Times New Roman" w:eastAsia="Times" w:hAnsi="Times New Roman" w:cs="Times New Roman"/>
          <w:sz w:val="24"/>
          <w:szCs w:val="24"/>
        </w:rPr>
        <w:t xml:space="preserve"> </w:t>
      </w:r>
      <w:r w:rsidR="280AB2E6" w:rsidRPr="00F54A9A">
        <w:rPr>
          <w:rFonts w:ascii="Times New Roman" w:eastAsia="Times" w:hAnsi="Times New Roman" w:cs="Times New Roman"/>
          <w:sz w:val="24"/>
          <w:szCs w:val="24"/>
        </w:rPr>
        <w:t xml:space="preserve">= </w:t>
      </w:r>
      <w:r w:rsidR="20B4B828" w:rsidRPr="00F54A9A">
        <w:rPr>
          <w:rFonts w:ascii="Times New Roman" w:eastAsia="Times" w:hAnsi="Times New Roman" w:cs="Times New Roman"/>
          <w:sz w:val="24"/>
          <w:szCs w:val="24"/>
        </w:rPr>
        <w:t xml:space="preserve">0.34, </w:t>
      </w:r>
      <w:r w:rsidR="20B4B828" w:rsidRPr="00F54A9A">
        <w:rPr>
          <w:rFonts w:ascii="Times New Roman" w:eastAsia="Times" w:hAnsi="Times New Roman" w:cs="Times New Roman"/>
          <w:i/>
          <w:iCs/>
          <w:sz w:val="24"/>
          <w:szCs w:val="24"/>
        </w:rPr>
        <w:t>p</w:t>
      </w:r>
      <w:r w:rsidR="20B4B828" w:rsidRPr="00F54A9A">
        <w:rPr>
          <w:rFonts w:ascii="Times New Roman" w:eastAsia="Times" w:hAnsi="Times New Roman" w:cs="Times New Roman"/>
          <w:sz w:val="24"/>
          <w:szCs w:val="24"/>
        </w:rPr>
        <w:t xml:space="preserve"> = .7</w:t>
      </w:r>
      <w:r w:rsidR="31630ACD" w:rsidRPr="00F54A9A">
        <w:rPr>
          <w:rFonts w:ascii="Times New Roman" w:eastAsia="Times" w:hAnsi="Times New Roman" w:cs="Times New Roman"/>
          <w:sz w:val="24"/>
          <w:szCs w:val="24"/>
        </w:rPr>
        <w:t>4</w:t>
      </w:r>
      <w:r w:rsidR="00156B16" w:rsidRPr="00F54A9A">
        <w:rPr>
          <w:rFonts w:ascii="Times New Roman" w:eastAsia="Times" w:hAnsi="Times New Roman" w:cs="Times New Roman"/>
          <w:sz w:val="24"/>
          <w:szCs w:val="24"/>
        </w:rPr>
        <w:t>; Bayesian paired t-test result</w:t>
      </w:r>
      <w:r w:rsidR="00314059">
        <w:rPr>
          <w:rFonts w:ascii="Times New Roman" w:eastAsia="Times" w:hAnsi="Times New Roman" w:cs="Times New Roman"/>
          <w:sz w:val="24"/>
          <w:szCs w:val="24"/>
        </w:rPr>
        <w:t xml:space="preserve"> also indicated substantial evidence </w:t>
      </w:r>
      <w:r w:rsidR="00156B16" w:rsidRPr="00F54A9A">
        <w:rPr>
          <w:rFonts w:ascii="Times New Roman" w:eastAsia="Times" w:hAnsi="Times New Roman" w:cs="Times New Roman"/>
          <w:sz w:val="24"/>
          <w:szCs w:val="24"/>
        </w:rPr>
        <w:t xml:space="preserve">in favour of the null hypothesis: </w:t>
      </w:r>
      <w:r w:rsidR="00156B16" w:rsidRPr="00314059">
        <w:rPr>
          <w:rFonts w:ascii="Times New Roman" w:eastAsia="Times" w:hAnsi="Times New Roman" w:cs="Times New Roman"/>
          <w:sz w:val="24"/>
          <w:szCs w:val="24"/>
        </w:rPr>
        <w:t xml:space="preserve">BF₀₁ = </w:t>
      </w:r>
      <w:r w:rsidR="00156B16" w:rsidRPr="00F54A9A">
        <w:rPr>
          <w:rFonts w:ascii="Times New Roman" w:eastAsia="Times" w:hAnsi="Times New Roman" w:cs="Times New Roman"/>
          <w:sz w:val="24"/>
          <w:szCs w:val="24"/>
        </w:rPr>
        <w:t>8.622</w:t>
      </w:r>
      <w:r w:rsidR="20B4B828" w:rsidRPr="00F54A9A">
        <w:rPr>
          <w:rFonts w:ascii="Times New Roman" w:eastAsia="Times" w:hAnsi="Times New Roman" w:cs="Times New Roman"/>
          <w:sz w:val="24"/>
          <w:szCs w:val="24"/>
        </w:rPr>
        <w:t xml:space="preserve">) and were both stronger than the </w:t>
      </w:r>
      <w:r w:rsidR="51D44316" w:rsidRPr="00F54A9A">
        <w:rPr>
          <w:rFonts w:ascii="Times New Roman" w:eastAsia="Times" w:hAnsi="Times New Roman" w:cs="Times New Roman"/>
          <w:sz w:val="24"/>
          <w:szCs w:val="24"/>
        </w:rPr>
        <w:t>O</w:t>
      </w:r>
      <w:r w:rsidR="20B4B828" w:rsidRPr="00F54A9A">
        <w:rPr>
          <w:rFonts w:ascii="Times New Roman" w:eastAsia="Times" w:hAnsi="Times New Roman" w:cs="Times New Roman"/>
          <w:sz w:val="24"/>
          <w:szCs w:val="24"/>
        </w:rPr>
        <w:t xml:space="preserve">bserved </w:t>
      </w:r>
      <w:r w:rsidR="6499F2C9" w:rsidRPr="00F54A9A">
        <w:rPr>
          <w:rFonts w:ascii="Times New Roman" w:eastAsia="Times" w:hAnsi="Times New Roman" w:cs="Times New Roman"/>
          <w:sz w:val="24"/>
          <w:szCs w:val="24"/>
        </w:rPr>
        <w:t>R</w:t>
      </w:r>
      <w:r w:rsidR="20B4B828" w:rsidRPr="00F54A9A">
        <w:rPr>
          <w:rFonts w:ascii="Times New Roman" w:eastAsia="Times" w:hAnsi="Times New Roman" w:cs="Times New Roman"/>
          <w:sz w:val="24"/>
          <w:szCs w:val="24"/>
        </w:rPr>
        <w:t xml:space="preserve">obot condition (smaller </w:t>
      </w:r>
      <w:r w:rsidR="20B4B828" w:rsidRPr="00F54A9A">
        <w:rPr>
          <w:rFonts w:ascii="Times New Roman" w:eastAsia="Times" w:hAnsi="Times New Roman" w:cs="Times New Roman"/>
          <w:i/>
          <w:iCs/>
          <w:sz w:val="24"/>
          <w:szCs w:val="24"/>
        </w:rPr>
        <w:t>t</w:t>
      </w:r>
      <w:r w:rsidR="20B4B828" w:rsidRPr="00F54A9A">
        <w:rPr>
          <w:rFonts w:ascii="Times New Roman" w:eastAsia="Times" w:hAnsi="Times New Roman" w:cs="Times New Roman"/>
          <w:sz w:val="24"/>
          <w:szCs w:val="24"/>
        </w:rPr>
        <w:t>(49) = 3.</w:t>
      </w:r>
      <w:r w:rsidR="2667E926" w:rsidRPr="00F54A9A">
        <w:rPr>
          <w:rFonts w:ascii="Times New Roman" w:eastAsia="Times" w:hAnsi="Times New Roman" w:cs="Times New Roman"/>
          <w:sz w:val="24"/>
          <w:szCs w:val="24"/>
        </w:rPr>
        <w:t>1</w:t>
      </w:r>
      <w:r w:rsidR="3D846365" w:rsidRPr="00F54A9A">
        <w:rPr>
          <w:rFonts w:ascii="Times New Roman" w:eastAsia="Times" w:hAnsi="Times New Roman" w:cs="Times New Roman"/>
          <w:sz w:val="24"/>
          <w:szCs w:val="24"/>
        </w:rPr>
        <w:t>5</w:t>
      </w:r>
      <w:r w:rsidR="2667E926" w:rsidRPr="00F54A9A">
        <w:rPr>
          <w:rFonts w:ascii="Times New Roman" w:eastAsia="Times" w:hAnsi="Times New Roman" w:cs="Times New Roman"/>
          <w:sz w:val="24"/>
          <w:szCs w:val="24"/>
        </w:rPr>
        <w:t xml:space="preserve">, p = .003). All three of those conditions produced stronger binding than the </w:t>
      </w:r>
      <w:r w:rsidR="0B174BD4" w:rsidRPr="00F54A9A">
        <w:rPr>
          <w:rFonts w:ascii="Times New Roman" w:eastAsia="Times" w:hAnsi="Times New Roman" w:cs="Times New Roman"/>
          <w:sz w:val="24"/>
          <w:szCs w:val="24"/>
        </w:rPr>
        <w:t>C</w:t>
      </w:r>
      <w:r w:rsidR="2667E926" w:rsidRPr="00F54A9A">
        <w:rPr>
          <w:rFonts w:ascii="Times New Roman" w:eastAsia="Times" w:hAnsi="Times New Roman" w:cs="Times New Roman"/>
          <w:sz w:val="24"/>
          <w:szCs w:val="24"/>
        </w:rPr>
        <w:t xml:space="preserve">ontrol condition (smallest </w:t>
      </w:r>
      <w:proofErr w:type="gramStart"/>
      <w:r w:rsidR="2667E926" w:rsidRPr="00F54A9A">
        <w:rPr>
          <w:rFonts w:ascii="Times New Roman" w:eastAsia="Times" w:hAnsi="Times New Roman" w:cs="Times New Roman"/>
          <w:i/>
          <w:iCs/>
          <w:sz w:val="24"/>
          <w:szCs w:val="24"/>
        </w:rPr>
        <w:t>t</w:t>
      </w:r>
      <w:r w:rsidR="2667E926" w:rsidRPr="00F54A9A">
        <w:rPr>
          <w:rFonts w:ascii="Times New Roman" w:eastAsia="Times" w:hAnsi="Times New Roman" w:cs="Times New Roman"/>
          <w:sz w:val="24"/>
          <w:szCs w:val="24"/>
        </w:rPr>
        <w:t>(</w:t>
      </w:r>
      <w:proofErr w:type="gramEnd"/>
      <w:r w:rsidR="2667E926" w:rsidRPr="00F54A9A">
        <w:rPr>
          <w:rFonts w:ascii="Times New Roman" w:eastAsia="Times" w:hAnsi="Times New Roman" w:cs="Times New Roman"/>
          <w:sz w:val="24"/>
          <w:szCs w:val="24"/>
        </w:rPr>
        <w:t xml:space="preserve">49) = 4.17, </w:t>
      </w:r>
      <w:r w:rsidR="2667E926" w:rsidRPr="00F54A9A">
        <w:rPr>
          <w:rFonts w:ascii="Times New Roman" w:eastAsia="Times" w:hAnsi="Times New Roman" w:cs="Times New Roman"/>
          <w:i/>
          <w:iCs/>
          <w:sz w:val="24"/>
          <w:szCs w:val="24"/>
        </w:rPr>
        <w:t>p</w:t>
      </w:r>
      <w:r w:rsidR="2667E926" w:rsidRPr="00F54A9A">
        <w:rPr>
          <w:rFonts w:ascii="Times New Roman" w:eastAsia="Times" w:hAnsi="Times New Roman" w:cs="Times New Roman"/>
          <w:sz w:val="24"/>
          <w:szCs w:val="24"/>
        </w:rPr>
        <w:t xml:space="preserve"> &lt; .001).</w:t>
      </w:r>
    </w:p>
    <w:p w14:paraId="52DEBF56" w14:textId="2AAC8C25" w:rsidR="00DA1B9A" w:rsidRPr="00B40A0C" w:rsidRDefault="0045401E" w:rsidP="00B40A0C">
      <w:pPr>
        <w:keepNext/>
        <w:spacing w:after="0" w:line="480" w:lineRule="auto"/>
        <w:rPr>
          <w:rFonts w:ascii="Times New Roman" w:eastAsia="Times" w:hAnsi="Times New Roman" w:cs="Times New Roman"/>
          <w:i/>
          <w:iCs/>
          <w:sz w:val="24"/>
          <w:szCs w:val="24"/>
        </w:rPr>
      </w:pPr>
      <w:r w:rsidRPr="00B40A0C">
        <w:rPr>
          <w:rFonts w:ascii="Times New Roman" w:eastAsia="Times" w:hAnsi="Times New Roman" w:cs="Times New Roman"/>
          <w:i/>
          <w:iCs/>
          <w:sz w:val="24"/>
          <w:szCs w:val="24"/>
        </w:rPr>
        <w:lastRenderedPageBreak/>
        <w:t>Interaction Priming Effects on Mental Representation of Cozmo</w:t>
      </w:r>
    </w:p>
    <w:p w14:paraId="465F23C1" w14:textId="5625B6D2" w:rsidR="00DA1B9A" w:rsidRPr="00B40A0C" w:rsidRDefault="446261D1" w:rsidP="00B40A0C">
      <w:pPr>
        <w:spacing w:after="0" w:line="480" w:lineRule="auto"/>
        <w:ind w:firstLine="720"/>
        <w:rPr>
          <w:rFonts w:ascii="Times New Roman" w:eastAsia="Times" w:hAnsi="Times New Roman" w:cs="Times New Roman"/>
          <w:sz w:val="24"/>
          <w:szCs w:val="24"/>
        </w:rPr>
      </w:pPr>
      <w:r w:rsidRPr="00B40A0C">
        <w:rPr>
          <w:rFonts w:ascii="Times New Roman" w:eastAsia="Times" w:hAnsi="Times New Roman" w:cs="Times New Roman"/>
          <w:sz w:val="24"/>
          <w:szCs w:val="24"/>
        </w:rPr>
        <w:t xml:space="preserve">To assess the extent to which participants attributed mental states as a function of which agent was </w:t>
      </w:r>
      <w:r w:rsidR="173DFA97" w:rsidRPr="00B40A0C">
        <w:rPr>
          <w:rFonts w:ascii="Times New Roman" w:eastAsia="Times" w:hAnsi="Times New Roman" w:cs="Times New Roman"/>
          <w:sz w:val="24"/>
          <w:szCs w:val="24"/>
        </w:rPr>
        <w:t>performing</w:t>
      </w:r>
      <w:r w:rsidRPr="00B40A0C">
        <w:rPr>
          <w:rFonts w:ascii="Times New Roman" w:eastAsia="Times" w:hAnsi="Times New Roman" w:cs="Times New Roman"/>
          <w:sz w:val="24"/>
          <w:szCs w:val="24"/>
        </w:rPr>
        <w:t xml:space="preserve"> the action in each priming group, a </w:t>
      </w:r>
      <w:r w:rsidR="040B96C4" w:rsidRPr="00B40A0C">
        <w:rPr>
          <w:rFonts w:ascii="Times New Roman" w:eastAsia="Times" w:hAnsi="Times New Roman" w:cs="Times New Roman"/>
          <w:sz w:val="24"/>
          <w:szCs w:val="24"/>
        </w:rPr>
        <w:t xml:space="preserve">mixed ANOVA was conducted on </w:t>
      </w:r>
      <w:r w:rsidRPr="00B40A0C">
        <w:rPr>
          <w:rFonts w:ascii="Times New Roman" w:eastAsia="Times" w:hAnsi="Times New Roman" w:cs="Times New Roman"/>
          <w:sz w:val="24"/>
          <w:szCs w:val="24"/>
        </w:rPr>
        <w:t>the scores for the</w:t>
      </w:r>
      <w:r w:rsidR="00ED239B">
        <w:rPr>
          <w:rFonts w:ascii="Times New Roman" w:eastAsia="Times" w:hAnsi="Times New Roman" w:cs="Times New Roman"/>
          <w:sz w:val="24"/>
          <w:szCs w:val="24"/>
        </w:rPr>
        <w:t xml:space="preserve"> M</w:t>
      </w:r>
      <w:r w:rsidRPr="00B40A0C">
        <w:rPr>
          <w:rFonts w:ascii="Times New Roman" w:eastAsia="Times" w:hAnsi="Times New Roman" w:cs="Times New Roman"/>
          <w:sz w:val="24"/>
          <w:szCs w:val="24"/>
        </w:rPr>
        <w:t xml:space="preserve">ind </w:t>
      </w:r>
      <w:r w:rsidR="00ED239B">
        <w:rPr>
          <w:rFonts w:ascii="Times New Roman" w:eastAsia="Times" w:hAnsi="Times New Roman" w:cs="Times New Roman"/>
          <w:sz w:val="24"/>
          <w:szCs w:val="24"/>
        </w:rPr>
        <w:t>A</w:t>
      </w:r>
      <w:r w:rsidRPr="00B40A0C">
        <w:rPr>
          <w:rFonts w:ascii="Times New Roman" w:eastAsia="Times" w:hAnsi="Times New Roman" w:cs="Times New Roman"/>
          <w:sz w:val="24"/>
          <w:szCs w:val="24"/>
        </w:rPr>
        <w:t xml:space="preserve">ttribution </w:t>
      </w:r>
      <w:r w:rsidR="00ED239B">
        <w:rPr>
          <w:rFonts w:ascii="Times New Roman" w:eastAsia="Times" w:hAnsi="Times New Roman" w:cs="Times New Roman"/>
          <w:sz w:val="24"/>
          <w:szCs w:val="24"/>
        </w:rPr>
        <w:t>S</w:t>
      </w:r>
      <w:r w:rsidRPr="00B40A0C">
        <w:rPr>
          <w:rFonts w:ascii="Times New Roman" w:eastAsia="Times" w:hAnsi="Times New Roman" w:cs="Times New Roman"/>
          <w:sz w:val="24"/>
          <w:szCs w:val="24"/>
        </w:rPr>
        <w:t>cale</w:t>
      </w:r>
      <w:r w:rsidR="00ED239B">
        <w:rPr>
          <w:rStyle w:val="FootnoteReference"/>
          <w:rFonts w:ascii="Times New Roman" w:eastAsia="Times" w:hAnsi="Times New Roman" w:cs="Times New Roman"/>
          <w:sz w:val="24"/>
          <w:szCs w:val="24"/>
        </w:rPr>
        <w:footnoteReference w:id="2"/>
      </w:r>
      <w:r w:rsidR="040B96C4" w:rsidRPr="00B40A0C">
        <w:rPr>
          <w:rFonts w:ascii="Times New Roman" w:eastAsia="Times" w:hAnsi="Times New Roman" w:cs="Times New Roman"/>
          <w:sz w:val="24"/>
          <w:szCs w:val="24"/>
        </w:rPr>
        <w:t xml:space="preserve">. </w:t>
      </w:r>
      <w:r w:rsidRPr="00B40A0C">
        <w:rPr>
          <w:rFonts w:ascii="Times New Roman" w:eastAsia="Times" w:hAnsi="Times New Roman" w:cs="Times New Roman"/>
          <w:sz w:val="24"/>
          <w:szCs w:val="24"/>
        </w:rPr>
        <w:t xml:space="preserve">This showed </w:t>
      </w:r>
      <w:r w:rsidR="040B96C4" w:rsidRPr="00B40A0C">
        <w:rPr>
          <w:rFonts w:ascii="Times New Roman" w:eastAsia="Times" w:hAnsi="Times New Roman" w:cs="Times New Roman"/>
          <w:sz w:val="24"/>
          <w:szCs w:val="24"/>
        </w:rPr>
        <w:t>significant main effect</w:t>
      </w:r>
      <w:r w:rsidR="639A910F" w:rsidRPr="00B40A0C">
        <w:rPr>
          <w:rFonts w:ascii="Times New Roman" w:eastAsia="Times" w:hAnsi="Times New Roman" w:cs="Times New Roman"/>
          <w:sz w:val="24"/>
          <w:szCs w:val="24"/>
        </w:rPr>
        <w:t>s</w:t>
      </w:r>
      <w:r w:rsidR="040B96C4" w:rsidRPr="00B40A0C">
        <w:rPr>
          <w:rFonts w:ascii="Times New Roman" w:eastAsia="Times" w:hAnsi="Times New Roman" w:cs="Times New Roman"/>
          <w:sz w:val="24"/>
          <w:szCs w:val="24"/>
        </w:rPr>
        <w:t xml:space="preserve"> </w:t>
      </w:r>
      <w:r w:rsidR="4A2A0806" w:rsidRPr="00B40A0C">
        <w:rPr>
          <w:rFonts w:ascii="Times New Roman" w:eastAsia="Times" w:hAnsi="Times New Roman" w:cs="Times New Roman"/>
          <w:sz w:val="24"/>
          <w:szCs w:val="24"/>
        </w:rPr>
        <w:t>of</w:t>
      </w:r>
      <w:r w:rsidR="040B96C4" w:rsidRPr="00B40A0C">
        <w:rPr>
          <w:rFonts w:ascii="Times New Roman" w:eastAsia="Times" w:hAnsi="Times New Roman" w:cs="Times New Roman"/>
          <w:sz w:val="24"/>
          <w:szCs w:val="24"/>
        </w:rPr>
        <w:t xml:space="preserve"> </w:t>
      </w:r>
      <w:r w:rsidR="2BCA434C" w:rsidRPr="00B40A0C">
        <w:rPr>
          <w:rFonts w:ascii="Times New Roman" w:eastAsia="Times" w:hAnsi="Times New Roman" w:cs="Times New Roman"/>
          <w:sz w:val="24"/>
          <w:szCs w:val="24"/>
        </w:rPr>
        <w:t>A</w:t>
      </w:r>
      <w:r w:rsidR="040B96C4" w:rsidRPr="00B40A0C">
        <w:rPr>
          <w:rFonts w:ascii="Times New Roman" w:eastAsia="Times" w:hAnsi="Times New Roman" w:cs="Times New Roman"/>
          <w:sz w:val="24"/>
          <w:szCs w:val="24"/>
        </w:rPr>
        <w:t xml:space="preserve">gent: </w:t>
      </w:r>
      <w:proofErr w:type="gramStart"/>
      <w:r w:rsidR="040B96C4" w:rsidRPr="00B40A0C">
        <w:rPr>
          <w:rFonts w:ascii="Times New Roman" w:eastAsia="Times" w:hAnsi="Times New Roman" w:cs="Times New Roman"/>
          <w:i/>
          <w:iCs/>
          <w:sz w:val="24"/>
          <w:szCs w:val="24"/>
        </w:rPr>
        <w:t>F</w:t>
      </w:r>
      <w:r w:rsidR="040B96C4" w:rsidRPr="00B40A0C">
        <w:rPr>
          <w:rFonts w:ascii="Times New Roman" w:eastAsia="Times" w:hAnsi="Times New Roman" w:cs="Times New Roman"/>
          <w:sz w:val="24"/>
          <w:szCs w:val="24"/>
        </w:rPr>
        <w:t>(</w:t>
      </w:r>
      <w:proofErr w:type="gramEnd"/>
      <w:r w:rsidR="040B96C4" w:rsidRPr="00B40A0C">
        <w:rPr>
          <w:rFonts w:ascii="Times New Roman" w:eastAsia="Times" w:hAnsi="Times New Roman" w:cs="Times New Roman"/>
          <w:sz w:val="24"/>
          <w:szCs w:val="24"/>
        </w:rPr>
        <w:t>1.65,</w:t>
      </w:r>
      <w:r w:rsidR="17A331FB" w:rsidRPr="00B40A0C">
        <w:rPr>
          <w:rFonts w:ascii="Times New Roman" w:eastAsia="Times" w:hAnsi="Times New Roman" w:cs="Times New Roman"/>
          <w:sz w:val="24"/>
          <w:szCs w:val="24"/>
        </w:rPr>
        <w:t xml:space="preserve"> </w:t>
      </w:r>
      <w:r w:rsidR="040B96C4" w:rsidRPr="00B40A0C">
        <w:rPr>
          <w:rFonts w:ascii="Times New Roman" w:eastAsia="Times" w:hAnsi="Times New Roman" w:cs="Times New Roman"/>
          <w:sz w:val="24"/>
          <w:szCs w:val="24"/>
        </w:rPr>
        <w:t>169.</w:t>
      </w:r>
      <w:r w:rsidRPr="00B40A0C">
        <w:rPr>
          <w:rFonts w:ascii="Times New Roman" w:eastAsia="Times" w:hAnsi="Times New Roman" w:cs="Times New Roman"/>
          <w:sz w:val="24"/>
          <w:szCs w:val="24"/>
        </w:rPr>
        <w:t>9</w:t>
      </w:r>
      <w:r w:rsidR="040B96C4" w:rsidRPr="00B40A0C">
        <w:rPr>
          <w:rFonts w:ascii="Times New Roman" w:eastAsia="Times" w:hAnsi="Times New Roman" w:cs="Times New Roman"/>
          <w:sz w:val="24"/>
          <w:szCs w:val="24"/>
        </w:rPr>
        <w:t>)</w:t>
      </w:r>
      <w:r w:rsidR="076E567E" w:rsidRPr="00B40A0C">
        <w:rPr>
          <w:rFonts w:ascii="Times New Roman" w:eastAsia="Times" w:hAnsi="Times New Roman" w:cs="Times New Roman"/>
          <w:sz w:val="24"/>
          <w:szCs w:val="24"/>
        </w:rPr>
        <w:t xml:space="preserve"> </w:t>
      </w:r>
      <w:r w:rsidR="040B96C4" w:rsidRPr="00B40A0C">
        <w:rPr>
          <w:rFonts w:ascii="Times New Roman" w:eastAsia="Times" w:hAnsi="Times New Roman" w:cs="Times New Roman"/>
          <w:sz w:val="24"/>
          <w:szCs w:val="24"/>
        </w:rPr>
        <w:t>=</w:t>
      </w:r>
      <w:r w:rsidR="076E567E" w:rsidRPr="00B40A0C">
        <w:rPr>
          <w:rFonts w:ascii="Times New Roman" w:eastAsia="Times" w:hAnsi="Times New Roman" w:cs="Times New Roman"/>
          <w:sz w:val="24"/>
          <w:szCs w:val="24"/>
        </w:rPr>
        <w:t xml:space="preserve"> </w:t>
      </w:r>
      <w:r w:rsidR="040B96C4" w:rsidRPr="00B40A0C">
        <w:rPr>
          <w:rFonts w:ascii="Times New Roman" w:eastAsia="Times" w:hAnsi="Times New Roman" w:cs="Times New Roman"/>
          <w:sz w:val="24"/>
          <w:szCs w:val="24"/>
        </w:rPr>
        <w:t>692.</w:t>
      </w:r>
      <w:r w:rsidRPr="00B40A0C">
        <w:rPr>
          <w:rFonts w:ascii="Times New Roman" w:eastAsia="Times" w:hAnsi="Times New Roman" w:cs="Times New Roman"/>
          <w:sz w:val="24"/>
          <w:szCs w:val="24"/>
        </w:rPr>
        <w:t>7</w:t>
      </w:r>
      <w:r w:rsidR="040B96C4" w:rsidRPr="00B40A0C">
        <w:rPr>
          <w:rFonts w:ascii="Times New Roman" w:eastAsia="Times" w:hAnsi="Times New Roman" w:cs="Times New Roman"/>
          <w:sz w:val="24"/>
          <w:szCs w:val="24"/>
        </w:rPr>
        <w:t>,</w:t>
      </w:r>
      <w:r w:rsidR="0280D6DF" w:rsidRPr="00B40A0C">
        <w:rPr>
          <w:rFonts w:ascii="Times New Roman" w:eastAsia="Times" w:hAnsi="Times New Roman" w:cs="Times New Roman"/>
          <w:sz w:val="24"/>
          <w:szCs w:val="24"/>
        </w:rPr>
        <w:t xml:space="preserve"> </w:t>
      </w:r>
      <w:r w:rsidR="040B96C4" w:rsidRPr="00B40A0C">
        <w:rPr>
          <w:rFonts w:ascii="Times New Roman" w:eastAsia="Times" w:hAnsi="Times New Roman" w:cs="Times New Roman"/>
          <w:i/>
          <w:iCs/>
          <w:sz w:val="24"/>
          <w:szCs w:val="24"/>
        </w:rPr>
        <w:t>p</w:t>
      </w:r>
      <w:r w:rsidR="212ECBC1" w:rsidRPr="00B40A0C">
        <w:rPr>
          <w:rFonts w:ascii="Times New Roman" w:eastAsia="Times" w:hAnsi="Times New Roman" w:cs="Times New Roman"/>
          <w:i/>
          <w:iCs/>
          <w:sz w:val="24"/>
          <w:szCs w:val="24"/>
        </w:rPr>
        <w:t xml:space="preserve"> </w:t>
      </w:r>
      <w:r w:rsidR="040B96C4" w:rsidRPr="00B40A0C">
        <w:rPr>
          <w:rFonts w:ascii="Times New Roman" w:eastAsia="Times" w:hAnsi="Times New Roman" w:cs="Times New Roman"/>
          <w:sz w:val="24"/>
          <w:szCs w:val="24"/>
        </w:rPr>
        <w:t>&lt;</w:t>
      </w:r>
      <w:r w:rsidR="67316524" w:rsidRPr="00B40A0C">
        <w:rPr>
          <w:rFonts w:ascii="Times New Roman" w:eastAsia="Times" w:hAnsi="Times New Roman" w:cs="Times New Roman"/>
          <w:sz w:val="24"/>
          <w:szCs w:val="24"/>
        </w:rPr>
        <w:t xml:space="preserve"> </w:t>
      </w:r>
      <w:r w:rsidR="040B96C4" w:rsidRPr="00B40A0C">
        <w:rPr>
          <w:rFonts w:ascii="Times New Roman" w:eastAsia="Times" w:hAnsi="Times New Roman" w:cs="Times New Roman"/>
          <w:sz w:val="24"/>
          <w:szCs w:val="24"/>
        </w:rPr>
        <w:t>.001,</w:t>
      </w:r>
      <w:r w:rsidR="2A3E1D3A" w:rsidRPr="00B40A0C">
        <w:rPr>
          <w:rFonts w:ascii="Times New Roman" w:eastAsia="Times" w:hAnsi="Times New Roman" w:cs="Times New Roman"/>
          <w:sz w:val="24"/>
          <w:szCs w:val="24"/>
        </w:rPr>
        <w:t xml:space="preserve"> </w:t>
      </w:r>
      <w:r w:rsidR="2A3E1D3A" w:rsidRPr="00B40A0C">
        <w:rPr>
          <w:rFonts w:ascii="Times New Roman" w:eastAsia="Times" w:hAnsi="Times New Roman" w:cs="Times New Roman"/>
          <w:i/>
          <w:iCs/>
          <w:sz w:val="24"/>
          <w:szCs w:val="24"/>
        </w:rPr>
        <w:t>η</w:t>
      </w:r>
      <w:r w:rsidR="2A3E1D3A" w:rsidRPr="00B40A0C">
        <w:rPr>
          <w:rFonts w:ascii="Times New Roman" w:eastAsia="Times" w:hAnsi="Times New Roman" w:cs="Times New Roman"/>
          <w:i/>
          <w:iCs/>
          <w:sz w:val="24"/>
          <w:szCs w:val="24"/>
          <w:vertAlign w:val="subscript"/>
        </w:rPr>
        <w:t>p</w:t>
      </w:r>
      <w:r w:rsidR="2A3E1D3A" w:rsidRPr="00B40A0C">
        <w:rPr>
          <w:rFonts w:ascii="Times New Roman" w:eastAsia="Times" w:hAnsi="Times New Roman" w:cs="Times New Roman"/>
          <w:i/>
          <w:iCs/>
          <w:sz w:val="24"/>
          <w:szCs w:val="24"/>
          <w:vertAlign w:val="superscript"/>
        </w:rPr>
        <w:t>2</w:t>
      </w:r>
      <w:r w:rsidR="2A3E1D3A" w:rsidRPr="00B40A0C">
        <w:rPr>
          <w:rFonts w:ascii="Times New Roman" w:eastAsia="Times" w:hAnsi="Times New Roman" w:cs="Times New Roman"/>
          <w:sz w:val="24"/>
          <w:szCs w:val="24"/>
        </w:rPr>
        <w:t xml:space="preserve"> </w:t>
      </w:r>
      <w:r w:rsidR="040B96C4" w:rsidRPr="00B40A0C">
        <w:rPr>
          <w:rFonts w:ascii="Times New Roman" w:eastAsia="Times" w:hAnsi="Times New Roman" w:cs="Times New Roman"/>
          <w:sz w:val="24"/>
          <w:szCs w:val="24"/>
        </w:rPr>
        <w:t>=</w:t>
      </w:r>
      <w:r w:rsidR="342B35E1" w:rsidRPr="00B40A0C">
        <w:rPr>
          <w:rFonts w:ascii="Times New Roman" w:eastAsia="Times" w:hAnsi="Times New Roman" w:cs="Times New Roman"/>
          <w:sz w:val="24"/>
          <w:szCs w:val="24"/>
        </w:rPr>
        <w:t xml:space="preserve"> </w:t>
      </w:r>
      <w:r w:rsidR="040B96C4" w:rsidRPr="00B40A0C">
        <w:rPr>
          <w:rFonts w:ascii="Times New Roman" w:eastAsia="Times" w:hAnsi="Times New Roman" w:cs="Times New Roman"/>
          <w:sz w:val="24"/>
          <w:szCs w:val="24"/>
        </w:rPr>
        <w:t>.87</w:t>
      </w:r>
      <w:r w:rsidR="29F0E627" w:rsidRPr="00B40A0C">
        <w:rPr>
          <w:rFonts w:ascii="Times New Roman" w:eastAsia="Times" w:hAnsi="Times New Roman" w:cs="Times New Roman"/>
          <w:sz w:val="24"/>
          <w:szCs w:val="24"/>
        </w:rPr>
        <w:t xml:space="preserve"> and of Interaction Priming, </w:t>
      </w:r>
      <w:r w:rsidR="29F0E627" w:rsidRPr="00B40A0C">
        <w:rPr>
          <w:rFonts w:ascii="Times New Roman" w:eastAsia="Times" w:hAnsi="Times New Roman" w:cs="Times New Roman"/>
          <w:i/>
          <w:iCs/>
          <w:sz w:val="24"/>
          <w:szCs w:val="24"/>
        </w:rPr>
        <w:t>F</w:t>
      </w:r>
      <w:r w:rsidR="29F0E627" w:rsidRPr="00B40A0C">
        <w:rPr>
          <w:rFonts w:ascii="Times New Roman" w:eastAsia="Times" w:hAnsi="Times New Roman" w:cs="Times New Roman"/>
          <w:sz w:val="24"/>
          <w:szCs w:val="24"/>
        </w:rPr>
        <w:t>(</w:t>
      </w:r>
      <w:r w:rsidR="7840DEE3" w:rsidRPr="00B40A0C">
        <w:rPr>
          <w:rFonts w:ascii="Times New Roman" w:eastAsia="Times" w:hAnsi="Times New Roman" w:cs="Times New Roman"/>
          <w:sz w:val="24"/>
          <w:szCs w:val="24"/>
        </w:rPr>
        <w:t>1, 103)</w:t>
      </w:r>
      <w:r w:rsidR="29F0E627" w:rsidRPr="00B40A0C">
        <w:rPr>
          <w:rFonts w:ascii="Times New Roman" w:eastAsia="Times" w:hAnsi="Times New Roman" w:cs="Times New Roman"/>
          <w:sz w:val="24"/>
          <w:szCs w:val="24"/>
        </w:rPr>
        <w:t xml:space="preserve"> = 23.1, </w:t>
      </w:r>
      <w:r w:rsidR="29F0E627" w:rsidRPr="00B40A0C">
        <w:rPr>
          <w:rFonts w:ascii="Times New Roman" w:eastAsia="Times" w:hAnsi="Times New Roman" w:cs="Times New Roman"/>
          <w:i/>
          <w:iCs/>
          <w:sz w:val="24"/>
          <w:szCs w:val="24"/>
        </w:rPr>
        <w:t>p</w:t>
      </w:r>
      <w:r w:rsidR="29F0E627" w:rsidRPr="00B40A0C">
        <w:rPr>
          <w:rFonts w:ascii="Times New Roman" w:eastAsia="Times" w:hAnsi="Times New Roman" w:cs="Times New Roman"/>
          <w:sz w:val="24"/>
          <w:szCs w:val="24"/>
        </w:rPr>
        <w:t xml:space="preserve"> &lt; .001, </w:t>
      </w:r>
      <w:r w:rsidR="29F0E627" w:rsidRPr="00B40A0C">
        <w:rPr>
          <w:rFonts w:ascii="Times New Roman" w:eastAsia="Times" w:hAnsi="Times New Roman" w:cs="Times New Roman"/>
          <w:i/>
          <w:iCs/>
          <w:sz w:val="24"/>
          <w:szCs w:val="24"/>
        </w:rPr>
        <w:t>η</w:t>
      </w:r>
      <w:r w:rsidR="29F0E627" w:rsidRPr="00B40A0C">
        <w:rPr>
          <w:rFonts w:ascii="Times New Roman" w:eastAsia="Times" w:hAnsi="Times New Roman" w:cs="Times New Roman"/>
          <w:i/>
          <w:iCs/>
          <w:sz w:val="24"/>
          <w:szCs w:val="24"/>
          <w:vertAlign w:val="subscript"/>
        </w:rPr>
        <w:t>p</w:t>
      </w:r>
      <w:r w:rsidR="29F0E627" w:rsidRPr="00B40A0C">
        <w:rPr>
          <w:rFonts w:ascii="Times New Roman" w:eastAsia="Times" w:hAnsi="Times New Roman" w:cs="Times New Roman"/>
          <w:i/>
          <w:iCs/>
          <w:sz w:val="24"/>
          <w:szCs w:val="24"/>
          <w:vertAlign w:val="superscript"/>
        </w:rPr>
        <w:t xml:space="preserve">2 </w:t>
      </w:r>
      <w:r w:rsidRPr="00B40A0C">
        <w:rPr>
          <w:rFonts w:ascii="Times New Roman" w:eastAsia="Times" w:hAnsi="Times New Roman" w:cs="Times New Roman"/>
          <w:sz w:val="24"/>
          <w:szCs w:val="24"/>
        </w:rPr>
        <w:t xml:space="preserve"> </w:t>
      </w:r>
      <w:r w:rsidR="3D0F8D71" w:rsidRPr="00B40A0C">
        <w:rPr>
          <w:rFonts w:ascii="Times New Roman" w:eastAsia="Times" w:hAnsi="Times New Roman" w:cs="Times New Roman"/>
          <w:sz w:val="24"/>
          <w:szCs w:val="24"/>
        </w:rPr>
        <w:t xml:space="preserve">= .18, as well as </w:t>
      </w:r>
      <w:r w:rsidRPr="00B40A0C">
        <w:rPr>
          <w:rFonts w:ascii="Times New Roman" w:eastAsia="Times" w:hAnsi="Times New Roman" w:cs="Times New Roman"/>
          <w:sz w:val="24"/>
          <w:szCs w:val="24"/>
        </w:rPr>
        <w:t>a</w:t>
      </w:r>
      <w:r w:rsidR="040B96C4" w:rsidRPr="00B40A0C">
        <w:rPr>
          <w:rFonts w:ascii="Times New Roman" w:eastAsia="Times" w:hAnsi="Times New Roman" w:cs="Times New Roman"/>
          <w:sz w:val="24"/>
          <w:szCs w:val="24"/>
        </w:rPr>
        <w:t xml:space="preserve"> significant interaction</w:t>
      </w:r>
      <w:r w:rsidRPr="00B40A0C">
        <w:rPr>
          <w:rFonts w:ascii="Times New Roman" w:eastAsia="Times" w:hAnsi="Times New Roman" w:cs="Times New Roman"/>
          <w:sz w:val="24"/>
          <w:szCs w:val="24"/>
        </w:rPr>
        <w:t xml:space="preserve">, </w:t>
      </w:r>
      <w:r w:rsidR="040B96C4" w:rsidRPr="00B40A0C">
        <w:rPr>
          <w:rFonts w:ascii="Times New Roman" w:eastAsia="Times" w:hAnsi="Times New Roman" w:cs="Times New Roman"/>
          <w:i/>
          <w:iCs/>
          <w:sz w:val="24"/>
          <w:szCs w:val="24"/>
        </w:rPr>
        <w:t>F</w:t>
      </w:r>
      <w:r w:rsidR="040B96C4" w:rsidRPr="00B40A0C">
        <w:rPr>
          <w:rFonts w:ascii="Times New Roman" w:eastAsia="Times" w:hAnsi="Times New Roman" w:cs="Times New Roman"/>
          <w:sz w:val="24"/>
          <w:szCs w:val="24"/>
        </w:rPr>
        <w:t>(1.65,</w:t>
      </w:r>
      <w:r w:rsidR="1D73CB3F" w:rsidRPr="00B40A0C">
        <w:rPr>
          <w:rFonts w:ascii="Times New Roman" w:eastAsia="Times" w:hAnsi="Times New Roman" w:cs="Times New Roman"/>
          <w:sz w:val="24"/>
          <w:szCs w:val="24"/>
        </w:rPr>
        <w:t xml:space="preserve"> </w:t>
      </w:r>
      <w:r w:rsidR="040B96C4" w:rsidRPr="00B40A0C">
        <w:rPr>
          <w:rFonts w:ascii="Times New Roman" w:eastAsia="Times" w:hAnsi="Times New Roman" w:cs="Times New Roman"/>
          <w:sz w:val="24"/>
          <w:szCs w:val="24"/>
        </w:rPr>
        <w:t>169.</w:t>
      </w:r>
      <w:r w:rsidRPr="00B40A0C">
        <w:rPr>
          <w:rFonts w:ascii="Times New Roman" w:eastAsia="Times" w:hAnsi="Times New Roman" w:cs="Times New Roman"/>
          <w:sz w:val="24"/>
          <w:szCs w:val="24"/>
        </w:rPr>
        <w:t>9</w:t>
      </w:r>
      <w:r w:rsidR="040B96C4" w:rsidRPr="00B40A0C">
        <w:rPr>
          <w:rFonts w:ascii="Times New Roman" w:eastAsia="Times" w:hAnsi="Times New Roman" w:cs="Times New Roman"/>
          <w:sz w:val="24"/>
          <w:szCs w:val="24"/>
        </w:rPr>
        <w:t>)</w:t>
      </w:r>
      <w:r w:rsidR="5E37D56C" w:rsidRPr="00B40A0C">
        <w:rPr>
          <w:rFonts w:ascii="Times New Roman" w:eastAsia="Times" w:hAnsi="Times New Roman" w:cs="Times New Roman"/>
          <w:sz w:val="24"/>
          <w:szCs w:val="24"/>
        </w:rPr>
        <w:t xml:space="preserve"> </w:t>
      </w:r>
      <w:r w:rsidR="040B96C4" w:rsidRPr="00B40A0C">
        <w:rPr>
          <w:rFonts w:ascii="Times New Roman" w:eastAsia="Times" w:hAnsi="Times New Roman" w:cs="Times New Roman"/>
          <w:sz w:val="24"/>
          <w:szCs w:val="24"/>
        </w:rPr>
        <w:t>=</w:t>
      </w:r>
      <w:r w:rsidR="5E37D56C" w:rsidRPr="00B40A0C">
        <w:rPr>
          <w:rFonts w:ascii="Times New Roman" w:eastAsia="Times" w:hAnsi="Times New Roman" w:cs="Times New Roman"/>
          <w:sz w:val="24"/>
          <w:szCs w:val="24"/>
        </w:rPr>
        <w:t xml:space="preserve"> </w:t>
      </w:r>
      <w:r w:rsidR="040B96C4" w:rsidRPr="00B40A0C">
        <w:rPr>
          <w:rFonts w:ascii="Times New Roman" w:eastAsia="Times" w:hAnsi="Times New Roman" w:cs="Times New Roman"/>
          <w:sz w:val="24"/>
          <w:szCs w:val="24"/>
        </w:rPr>
        <w:t>17.</w:t>
      </w:r>
      <w:r w:rsidRPr="00B40A0C">
        <w:rPr>
          <w:rFonts w:ascii="Times New Roman" w:eastAsia="Times" w:hAnsi="Times New Roman" w:cs="Times New Roman"/>
          <w:sz w:val="24"/>
          <w:szCs w:val="24"/>
        </w:rPr>
        <w:t>8</w:t>
      </w:r>
      <w:r w:rsidR="040B96C4" w:rsidRPr="00B40A0C">
        <w:rPr>
          <w:rFonts w:ascii="Times New Roman" w:eastAsia="Times" w:hAnsi="Times New Roman" w:cs="Times New Roman"/>
          <w:sz w:val="24"/>
          <w:szCs w:val="24"/>
        </w:rPr>
        <w:t>,</w:t>
      </w:r>
      <w:r w:rsidR="60CF9ACE" w:rsidRPr="00B40A0C">
        <w:rPr>
          <w:rFonts w:ascii="Times New Roman" w:eastAsia="Times" w:hAnsi="Times New Roman" w:cs="Times New Roman"/>
          <w:sz w:val="24"/>
          <w:szCs w:val="24"/>
        </w:rPr>
        <w:t xml:space="preserve"> </w:t>
      </w:r>
      <w:r w:rsidR="040B96C4" w:rsidRPr="00B40A0C">
        <w:rPr>
          <w:rFonts w:ascii="Times New Roman" w:eastAsia="Times" w:hAnsi="Times New Roman" w:cs="Times New Roman"/>
          <w:i/>
          <w:iCs/>
          <w:sz w:val="24"/>
          <w:szCs w:val="24"/>
        </w:rPr>
        <w:t>p</w:t>
      </w:r>
      <w:r w:rsidR="53591B2E" w:rsidRPr="00B40A0C">
        <w:rPr>
          <w:rFonts w:ascii="Times New Roman" w:eastAsia="Times" w:hAnsi="Times New Roman" w:cs="Times New Roman"/>
          <w:i/>
          <w:iCs/>
          <w:sz w:val="24"/>
          <w:szCs w:val="24"/>
        </w:rPr>
        <w:t xml:space="preserve"> </w:t>
      </w:r>
      <w:r w:rsidR="040B96C4" w:rsidRPr="00B40A0C">
        <w:rPr>
          <w:rFonts w:ascii="Times New Roman" w:eastAsia="Times" w:hAnsi="Times New Roman" w:cs="Times New Roman"/>
          <w:sz w:val="24"/>
          <w:szCs w:val="24"/>
        </w:rPr>
        <w:t>&lt;</w:t>
      </w:r>
      <w:r w:rsidR="7CF4D3B0" w:rsidRPr="00B40A0C">
        <w:rPr>
          <w:rFonts w:ascii="Times New Roman" w:eastAsia="Times" w:hAnsi="Times New Roman" w:cs="Times New Roman"/>
          <w:sz w:val="24"/>
          <w:szCs w:val="24"/>
        </w:rPr>
        <w:t xml:space="preserve"> </w:t>
      </w:r>
      <w:r w:rsidR="040B96C4" w:rsidRPr="00B40A0C">
        <w:rPr>
          <w:rFonts w:ascii="Times New Roman" w:eastAsia="Times" w:hAnsi="Times New Roman" w:cs="Times New Roman"/>
          <w:sz w:val="24"/>
          <w:szCs w:val="24"/>
        </w:rPr>
        <w:t>.001,</w:t>
      </w:r>
      <w:r w:rsidR="5EB28517" w:rsidRPr="00B40A0C">
        <w:rPr>
          <w:rFonts w:ascii="Times New Roman" w:eastAsia="Times" w:hAnsi="Times New Roman" w:cs="Times New Roman"/>
          <w:sz w:val="24"/>
          <w:szCs w:val="24"/>
        </w:rPr>
        <w:t xml:space="preserve"> </w:t>
      </w:r>
      <w:r w:rsidR="5EB28517" w:rsidRPr="00B40A0C">
        <w:rPr>
          <w:rFonts w:ascii="Times New Roman" w:eastAsia="Times" w:hAnsi="Times New Roman" w:cs="Times New Roman"/>
          <w:i/>
          <w:iCs/>
          <w:sz w:val="24"/>
          <w:szCs w:val="24"/>
        </w:rPr>
        <w:t>η</w:t>
      </w:r>
      <w:r w:rsidR="5EB28517" w:rsidRPr="00B40A0C">
        <w:rPr>
          <w:rFonts w:ascii="Times New Roman" w:eastAsia="Times" w:hAnsi="Times New Roman" w:cs="Times New Roman"/>
          <w:i/>
          <w:iCs/>
          <w:sz w:val="24"/>
          <w:szCs w:val="24"/>
          <w:vertAlign w:val="subscript"/>
        </w:rPr>
        <w:t>p</w:t>
      </w:r>
      <w:r w:rsidR="5EB28517" w:rsidRPr="00B40A0C">
        <w:rPr>
          <w:rFonts w:ascii="Times New Roman" w:eastAsia="Times" w:hAnsi="Times New Roman" w:cs="Times New Roman"/>
          <w:i/>
          <w:iCs/>
          <w:sz w:val="24"/>
          <w:szCs w:val="24"/>
          <w:vertAlign w:val="superscript"/>
        </w:rPr>
        <w:t>2</w:t>
      </w:r>
      <w:r w:rsidR="5EB28517" w:rsidRPr="00B40A0C">
        <w:rPr>
          <w:rFonts w:ascii="Times New Roman" w:eastAsia="Times" w:hAnsi="Times New Roman" w:cs="Times New Roman"/>
          <w:sz w:val="24"/>
          <w:szCs w:val="24"/>
        </w:rPr>
        <w:t xml:space="preserve"> </w:t>
      </w:r>
      <w:r w:rsidR="040B96C4" w:rsidRPr="00B40A0C">
        <w:rPr>
          <w:rFonts w:ascii="Times New Roman" w:eastAsia="Times" w:hAnsi="Times New Roman" w:cs="Times New Roman"/>
          <w:sz w:val="24"/>
          <w:szCs w:val="24"/>
        </w:rPr>
        <w:t>=</w:t>
      </w:r>
      <w:r w:rsidR="7D1DBFFA" w:rsidRPr="00B40A0C">
        <w:rPr>
          <w:rFonts w:ascii="Times New Roman" w:eastAsia="Times" w:hAnsi="Times New Roman" w:cs="Times New Roman"/>
          <w:sz w:val="24"/>
          <w:szCs w:val="24"/>
        </w:rPr>
        <w:t xml:space="preserve"> </w:t>
      </w:r>
      <w:r w:rsidR="040B96C4" w:rsidRPr="00B40A0C">
        <w:rPr>
          <w:rFonts w:ascii="Times New Roman" w:eastAsia="Times" w:hAnsi="Times New Roman" w:cs="Times New Roman"/>
          <w:sz w:val="24"/>
          <w:szCs w:val="24"/>
        </w:rPr>
        <w:t>.1</w:t>
      </w:r>
      <w:r w:rsidRPr="00B40A0C">
        <w:rPr>
          <w:rFonts w:ascii="Times New Roman" w:eastAsia="Times" w:hAnsi="Times New Roman" w:cs="Times New Roman"/>
          <w:sz w:val="24"/>
          <w:szCs w:val="24"/>
        </w:rPr>
        <w:t>5</w:t>
      </w:r>
      <w:r w:rsidR="040B96C4" w:rsidRPr="00B40A0C">
        <w:rPr>
          <w:rFonts w:ascii="Times New Roman" w:eastAsia="Times" w:hAnsi="Times New Roman" w:cs="Times New Roman"/>
          <w:sz w:val="24"/>
          <w:szCs w:val="24"/>
        </w:rPr>
        <w:t>.</w:t>
      </w:r>
      <w:r w:rsidRPr="00B40A0C">
        <w:rPr>
          <w:rFonts w:ascii="Times New Roman" w:eastAsia="Times" w:hAnsi="Times New Roman" w:cs="Times New Roman"/>
          <w:sz w:val="24"/>
          <w:szCs w:val="24"/>
        </w:rPr>
        <w:t xml:space="preserve"> </w:t>
      </w:r>
      <w:r w:rsidR="040B96C4" w:rsidRPr="00B40A0C">
        <w:rPr>
          <w:rFonts w:ascii="Times New Roman" w:eastAsia="Times" w:hAnsi="Times New Roman" w:cs="Times New Roman"/>
          <w:sz w:val="24"/>
          <w:szCs w:val="24"/>
        </w:rPr>
        <w:t>A</w:t>
      </w:r>
      <w:r w:rsidR="79F2E9D2" w:rsidRPr="00B40A0C">
        <w:rPr>
          <w:rFonts w:ascii="Times New Roman" w:eastAsia="Times" w:hAnsi="Times New Roman" w:cs="Times New Roman"/>
          <w:sz w:val="24"/>
          <w:szCs w:val="24"/>
        </w:rPr>
        <w:t xml:space="preserve"> series of </w:t>
      </w:r>
      <w:r w:rsidR="040B96C4" w:rsidRPr="00B40A0C">
        <w:rPr>
          <w:rFonts w:ascii="Times New Roman" w:eastAsia="Times" w:hAnsi="Times New Roman" w:cs="Times New Roman"/>
          <w:sz w:val="24"/>
          <w:szCs w:val="24"/>
        </w:rPr>
        <w:t>independent samples t-test</w:t>
      </w:r>
      <w:r w:rsidR="79F2E9D2" w:rsidRPr="00B40A0C">
        <w:rPr>
          <w:rFonts w:ascii="Times New Roman" w:eastAsia="Times" w:hAnsi="Times New Roman" w:cs="Times New Roman"/>
          <w:sz w:val="24"/>
          <w:szCs w:val="24"/>
        </w:rPr>
        <w:t xml:space="preserve">s </w:t>
      </w:r>
      <w:r w:rsidR="040B96C4" w:rsidRPr="00B40A0C">
        <w:rPr>
          <w:rFonts w:ascii="Times New Roman" w:eastAsia="Times" w:hAnsi="Times New Roman" w:cs="Times New Roman"/>
          <w:sz w:val="24"/>
          <w:szCs w:val="24"/>
        </w:rPr>
        <w:t xml:space="preserve">found </w:t>
      </w:r>
      <w:r w:rsidR="79F2E9D2" w:rsidRPr="00B40A0C">
        <w:rPr>
          <w:rFonts w:ascii="Times New Roman" w:eastAsia="Times" w:hAnsi="Times New Roman" w:cs="Times New Roman"/>
          <w:sz w:val="24"/>
          <w:szCs w:val="24"/>
        </w:rPr>
        <w:t xml:space="preserve">a </w:t>
      </w:r>
      <w:r w:rsidR="040B96C4" w:rsidRPr="00B40A0C">
        <w:rPr>
          <w:rFonts w:ascii="Times New Roman" w:eastAsia="Times" w:hAnsi="Times New Roman" w:cs="Times New Roman"/>
          <w:sz w:val="24"/>
          <w:szCs w:val="24"/>
        </w:rPr>
        <w:t xml:space="preserve">significant </w:t>
      </w:r>
      <w:r w:rsidR="17A7DF1B" w:rsidRPr="00B40A0C">
        <w:rPr>
          <w:rFonts w:ascii="Times New Roman" w:eastAsia="Times" w:hAnsi="Times New Roman" w:cs="Times New Roman"/>
          <w:sz w:val="24"/>
          <w:szCs w:val="24"/>
        </w:rPr>
        <w:t xml:space="preserve">effect of </w:t>
      </w:r>
      <w:r w:rsidR="69D4557C" w:rsidRPr="00B40A0C">
        <w:rPr>
          <w:rFonts w:ascii="Times New Roman" w:eastAsia="Times" w:hAnsi="Times New Roman" w:cs="Times New Roman"/>
          <w:sz w:val="24"/>
          <w:szCs w:val="24"/>
        </w:rPr>
        <w:t>Interaction Priming</w:t>
      </w:r>
      <w:r w:rsidR="0F44F46C" w:rsidRPr="00B40A0C">
        <w:rPr>
          <w:rFonts w:ascii="Times New Roman" w:eastAsia="Times" w:hAnsi="Times New Roman" w:cs="Times New Roman"/>
          <w:sz w:val="24"/>
          <w:szCs w:val="24"/>
        </w:rPr>
        <w:t xml:space="preserve"> </w:t>
      </w:r>
      <w:r w:rsidR="040B96C4" w:rsidRPr="00B40A0C">
        <w:rPr>
          <w:rFonts w:ascii="Times New Roman" w:eastAsia="Times" w:hAnsi="Times New Roman" w:cs="Times New Roman"/>
          <w:sz w:val="24"/>
          <w:szCs w:val="24"/>
        </w:rPr>
        <w:t xml:space="preserve">only </w:t>
      </w:r>
      <w:r w:rsidR="53895D05" w:rsidRPr="00B40A0C">
        <w:rPr>
          <w:rFonts w:ascii="Times New Roman" w:eastAsia="Times" w:hAnsi="Times New Roman" w:cs="Times New Roman"/>
          <w:sz w:val="24"/>
          <w:szCs w:val="24"/>
        </w:rPr>
        <w:t>i</w:t>
      </w:r>
      <w:r w:rsidR="040B96C4" w:rsidRPr="00B40A0C">
        <w:rPr>
          <w:rFonts w:ascii="Times New Roman" w:eastAsia="Times" w:hAnsi="Times New Roman" w:cs="Times New Roman"/>
          <w:sz w:val="24"/>
          <w:szCs w:val="24"/>
        </w:rPr>
        <w:t>n the Observed Robot condition</w:t>
      </w:r>
      <w:r w:rsidR="79F2E9D2" w:rsidRPr="00B40A0C">
        <w:rPr>
          <w:rFonts w:ascii="Times New Roman" w:eastAsia="Times" w:hAnsi="Times New Roman" w:cs="Times New Roman"/>
          <w:sz w:val="24"/>
          <w:szCs w:val="24"/>
        </w:rPr>
        <w:t xml:space="preserve">, </w:t>
      </w:r>
      <w:r w:rsidR="040B96C4" w:rsidRPr="00B40A0C">
        <w:rPr>
          <w:rFonts w:ascii="Times New Roman" w:eastAsia="Times" w:hAnsi="Times New Roman" w:cs="Times New Roman"/>
          <w:i/>
          <w:iCs/>
          <w:sz w:val="24"/>
          <w:szCs w:val="24"/>
        </w:rPr>
        <w:t>t</w:t>
      </w:r>
      <w:r w:rsidR="040B96C4" w:rsidRPr="00B40A0C">
        <w:rPr>
          <w:rFonts w:ascii="Times New Roman" w:eastAsia="Times" w:hAnsi="Times New Roman" w:cs="Times New Roman"/>
          <w:sz w:val="24"/>
          <w:szCs w:val="24"/>
        </w:rPr>
        <w:t>(90.</w:t>
      </w:r>
      <w:r w:rsidR="79F2E9D2" w:rsidRPr="00B40A0C">
        <w:rPr>
          <w:rFonts w:ascii="Times New Roman" w:eastAsia="Times" w:hAnsi="Times New Roman" w:cs="Times New Roman"/>
          <w:sz w:val="24"/>
          <w:szCs w:val="24"/>
        </w:rPr>
        <w:t>2</w:t>
      </w:r>
      <w:r w:rsidR="040B96C4" w:rsidRPr="00B40A0C">
        <w:rPr>
          <w:rFonts w:ascii="Times New Roman" w:eastAsia="Times" w:hAnsi="Times New Roman" w:cs="Times New Roman"/>
          <w:sz w:val="24"/>
          <w:szCs w:val="24"/>
        </w:rPr>
        <w:t>)</w:t>
      </w:r>
      <w:r w:rsidR="7ED01156" w:rsidRPr="00B40A0C">
        <w:rPr>
          <w:rFonts w:ascii="Times New Roman" w:eastAsia="Times" w:hAnsi="Times New Roman" w:cs="Times New Roman"/>
          <w:sz w:val="24"/>
          <w:szCs w:val="24"/>
        </w:rPr>
        <w:t xml:space="preserve"> </w:t>
      </w:r>
      <w:r w:rsidR="040B96C4" w:rsidRPr="00B40A0C">
        <w:rPr>
          <w:rFonts w:ascii="Times New Roman" w:eastAsia="Times" w:hAnsi="Times New Roman" w:cs="Times New Roman"/>
          <w:sz w:val="24"/>
          <w:szCs w:val="24"/>
        </w:rPr>
        <w:t>=</w:t>
      </w:r>
      <w:r w:rsidR="7ED01156" w:rsidRPr="00B40A0C">
        <w:rPr>
          <w:rFonts w:ascii="Times New Roman" w:eastAsia="Times" w:hAnsi="Times New Roman" w:cs="Times New Roman"/>
          <w:sz w:val="24"/>
          <w:szCs w:val="24"/>
        </w:rPr>
        <w:t xml:space="preserve"> </w:t>
      </w:r>
      <w:r w:rsidR="040B96C4" w:rsidRPr="00B40A0C">
        <w:rPr>
          <w:rFonts w:ascii="Times New Roman" w:eastAsia="Times" w:hAnsi="Times New Roman" w:cs="Times New Roman"/>
          <w:sz w:val="24"/>
          <w:szCs w:val="24"/>
        </w:rPr>
        <w:t>6.14,</w:t>
      </w:r>
      <w:r w:rsidR="3F0A57EB" w:rsidRPr="00B40A0C">
        <w:rPr>
          <w:rFonts w:ascii="Times New Roman" w:eastAsia="Times" w:hAnsi="Times New Roman" w:cs="Times New Roman"/>
          <w:sz w:val="24"/>
          <w:szCs w:val="24"/>
        </w:rPr>
        <w:t xml:space="preserve"> </w:t>
      </w:r>
      <w:r w:rsidR="040B96C4" w:rsidRPr="00B40A0C">
        <w:rPr>
          <w:rFonts w:ascii="Times New Roman" w:eastAsia="Times" w:hAnsi="Times New Roman" w:cs="Times New Roman"/>
          <w:i/>
          <w:iCs/>
          <w:sz w:val="24"/>
          <w:szCs w:val="24"/>
        </w:rPr>
        <w:t>p</w:t>
      </w:r>
      <w:r w:rsidR="3E488294" w:rsidRPr="00B40A0C">
        <w:rPr>
          <w:rFonts w:ascii="Times New Roman" w:eastAsia="Times" w:hAnsi="Times New Roman" w:cs="Times New Roman"/>
          <w:i/>
          <w:iCs/>
          <w:sz w:val="24"/>
          <w:szCs w:val="24"/>
        </w:rPr>
        <w:t xml:space="preserve"> </w:t>
      </w:r>
      <w:r w:rsidR="79F2E9D2" w:rsidRPr="00B40A0C">
        <w:rPr>
          <w:rFonts w:ascii="Times New Roman" w:eastAsia="Times" w:hAnsi="Times New Roman" w:cs="Times New Roman"/>
          <w:sz w:val="24"/>
          <w:szCs w:val="24"/>
        </w:rPr>
        <w:t>&lt;</w:t>
      </w:r>
      <w:r w:rsidR="247C3048" w:rsidRPr="00B40A0C">
        <w:rPr>
          <w:rFonts w:ascii="Times New Roman" w:eastAsia="Times" w:hAnsi="Times New Roman" w:cs="Times New Roman"/>
          <w:sz w:val="24"/>
          <w:szCs w:val="24"/>
        </w:rPr>
        <w:t xml:space="preserve"> </w:t>
      </w:r>
      <w:r w:rsidR="040B96C4" w:rsidRPr="00B40A0C">
        <w:rPr>
          <w:rFonts w:ascii="Times New Roman" w:eastAsia="Times" w:hAnsi="Times New Roman" w:cs="Times New Roman"/>
          <w:sz w:val="24"/>
          <w:szCs w:val="24"/>
        </w:rPr>
        <w:t>.001,</w:t>
      </w:r>
      <w:r w:rsidR="4E8C4BFB" w:rsidRPr="00B40A0C">
        <w:rPr>
          <w:rFonts w:ascii="Times New Roman" w:eastAsia="Times" w:hAnsi="Times New Roman" w:cs="Times New Roman"/>
          <w:sz w:val="24"/>
          <w:szCs w:val="24"/>
        </w:rPr>
        <w:t xml:space="preserve"> </w:t>
      </w:r>
      <w:proofErr w:type="spellStart"/>
      <w:r w:rsidR="040B96C4" w:rsidRPr="00B40A0C">
        <w:rPr>
          <w:rFonts w:ascii="Times New Roman" w:eastAsia="Times" w:hAnsi="Times New Roman" w:cs="Times New Roman"/>
          <w:i/>
          <w:iCs/>
          <w:sz w:val="24"/>
          <w:szCs w:val="24"/>
        </w:rPr>
        <w:t>dz</w:t>
      </w:r>
      <w:proofErr w:type="spellEnd"/>
      <w:r w:rsidR="040B96C4" w:rsidRPr="00B40A0C">
        <w:rPr>
          <w:rFonts w:ascii="Times New Roman" w:eastAsia="Times" w:hAnsi="Times New Roman" w:cs="Times New Roman"/>
          <w:sz w:val="24"/>
          <w:szCs w:val="24"/>
        </w:rPr>
        <w:t>=1.20)</w:t>
      </w:r>
      <w:r w:rsidR="79F2E9D2" w:rsidRPr="00B40A0C">
        <w:rPr>
          <w:rFonts w:ascii="Times New Roman" w:eastAsia="Times" w:hAnsi="Times New Roman" w:cs="Times New Roman"/>
          <w:sz w:val="24"/>
          <w:szCs w:val="24"/>
        </w:rPr>
        <w:t xml:space="preserve"> due to higher mind attribution scores for the Mentalistic than the </w:t>
      </w:r>
      <w:r w:rsidR="1A8BAC31" w:rsidRPr="00B40A0C">
        <w:rPr>
          <w:rFonts w:ascii="Times New Roman" w:eastAsia="Times" w:hAnsi="Times New Roman" w:cs="Times New Roman"/>
          <w:sz w:val="24"/>
          <w:szCs w:val="24"/>
        </w:rPr>
        <w:t>Mechanistic</w:t>
      </w:r>
      <w:r w:rsidR="79F2E9D2" w:rsidRPr="00B40A0C">
        <w:rPr>
          <w:rFonts w:ascii="Times New Roman" w:eastAsia="Times" w:hAnsi="Times New Roman" w:cs="Times New Roman"/>
          <w:sz w:val="24"/>
          <w:szCs w:val="24"/>
        </w:rPr>
        <w:t xml:space="preserve"> group (see </w:t>
      </w:r>
      <w:r w:rsidR="3A93B414" w:rsidRPr="00B40A0C">
        <w:rPr>
          <w:rFonts w:ascii="Times New Roman" w:eastAsia="Times" w:hAnsi="Times New Roman" w:cs="Times New Roman"/>
          <w:sz w:val="24"/>
          <w:szCs w:val="24"/>
        </w:rPr>
        <w:t>Table 1</w:t>
      </w:r>
      <w:r w:rsidR="79F2E9D2" w:rsidRPr="00B40A0C">
        <w:rPr>
          <w:rFonts w:ascii="Times New Roman" w:eastAsia="Times" w:hAnsi="Times New Roman" w:cs="Times New Roman"/>
          <w:sz w:val="24"/>
          <w:szCs w:val="24"/>
        </w:rPr>
        <w:t xml:space="preserve">), while all other </w:t>
      </w:r>
      <w:r w:rsidR="3DB0C87A" w:rsidRPr="00B40A0C">
        <w:rPr>
          <w:rFonts w:ascii="Times New Roman" w:eastAsia="Times" w:hAnsi="Times New Roman" w:cs="Times New Roman"/>
          <w:sz w:val="24"/>
          <w:szCs w:val="24"/>
        </w:rPr>
        <w:t>comparison</w:t>
      </w:r>
      <w:r w:rsidR="79F2E9D2" w:rsidRPr="00B40A0C">
        <w:rPr>
          <w:rFonts w:ascii="Times New Roman" w:eastAsia="Times" w:hAnsi="Times New Roman" w:cs="Times New Roman"/>
          <w:sz w:val="24"/>
          <w:szCs w:val="24"/>
        </w:rPr>
        <w:t xml:space="preserve">s were non-significant, </w:t>
      </w:r>
      <w:r w:rsidR="34A878F6" w:rsidRPr="00B40A0C">
        <w:rPr>
          <w:rFonts w:ascii="Times New Roman" w:eastAsia="Times" w:hAnsi="Times New Roman" w:cs="Times New Roman"/>
          <w:sz w:val="24"/>
          <w:szCs w:val="24"/>
        </w:rPr>
        <w:t xml:space="preserve">largest </w:t>
      </w:r>
      <w:r w:rsidR="34A878F6" w:rsidRPr="00B40A0C">
        <w:rPr>
          <w:rFonts w:ascii="Times New Roman" w:eastAsia="Times" w:hAnsi="Times New Roman" w:cs="Times New Roman"/>
          <w:i/>
          <w:iCs/>
          <w:sz w:val="24"/>
          <w:szCs w:val="24"/>
        </w:rPr>
        <w:t>t</w:t>
      </w:r>
      <w:r w:rsidR="34A878F6" w:rsidRPr="00B40A0C">
        <w:rPr>
          <w:rFonts w:ascii="Times New Roman" w:eastAsia="Times" w:hAnsi="Times New Roman" w:cs="Times New Roman"/>
          <w:sz w:val="24"/>
          <w:szCs w:val="24"/>
        </w:rPr>
        <w:t xml:space="preserve">(103) = 1.20, </w:t>
      </w:r>
      <w:r w:rsidR="34A878F6" w:rsidRPr="00B40A0C">
        <w:rPr>
          <w:rFonts w:ascii="Times New Roman" w:eastAsia="Times" w:hAnsi="Times New Roman" w:cs="Times New Roman"/>
          <w:i/>
          <w:iCs/>
          <w:sz w:val="24"/>
          <w:szCs w:val="24"/>
        </w:rPr>
        <w:t>p</w:t>
      </w:r>
      <w:r w:rsidR="34A878F6" w:rsidRPr="00B40A0C">
        <w:rPr>
          <w:rFonts w:ascii="Times New Roman" w:eastAsia="Times" w:hAnsi="Times New Roman" w:cs="Times New Roman"/>
          <w:sz w:val="24"/>
          <w:szCs w:val="24"/>
        </w:rPr>
        <w:t xml:space="preserve"> = .23</w:t>
      </w:r>
      <w:r w:rsidR="79F2E9D2" w:rsidRPr="00B40A0C">
        <w:rPr>
          <w:rFonts w:ascii="Times New Roman" w:eastAsia="Times" w:hAnsi="Times New Roman" w:cs="Times New Roman"/>
          <w:sz w:val="24"/>
          <w:szCs w:val="24"/>
        </w:rPr>
        <w:t>)</w:t>
      </w:r>
      <w:r w:rsidR="04EBAF28" w:rsidRPr="00B40A0C">
        <w:rPr>
          <w:rFonts w:ascii="Times New Roman" w:eastAsia="Times" w:hAnsi="Times New Roman" w:cs="Times New Roman"/>
          <w:sz w:val="24"/>
          <w:szCs w:val="24"/>
        </w:rPr>
        <w:t>, supporting the efficacy of the priming manipulation</w:t>
      </w:r>
      <w:r w:rsidR="040B96C4" w:rsidRPr="00B40A0C">
        <w:rPr>
          <w:rFonts w:ascii="Times New Roman" w:eastAsia="Times" w:hAnsi="Times New Roman" w:cs="Times New Roman"/>
          <w:sz w:val="24"/>
          <w:szCs w:val="24"/>
        </w:rPr>
        <w:t>.</w:t>
      </w:r>
      <w:r w:rsidR="2B311FBB" w:rsidRPr="00B40A0C">
        <w:rPr>
          <w:rFonts w:ascii="Times New Roman" w:eastAsia="Times" w:hAnsi="Times New Roman" w:cs="Times New Roman"/>
          <w:sz w:val="24"/>
          <w:szCs w:val="24"/>
        </w:rPr>
        <w:t xml:space="preserve"> Similarly,</w:t>
      </w:r>
      <w:r w:rsidR="51A89BFA" w:rsidRPr="00B40A0C">
        <w:rPr>
          <w:rFonts w:ascii="Times New Roman" w:eastAsia="Times" w:hAnsi="Times New Roman" w:cs="Times New Roman"/>
          <w:sz w:val="24"/>
          <w:szCs w:val="24"/>
        </w:rPr>
        <w:t xml:space="preserve"> Interaction Priming had a significant effect on</w:t>
      </w:r>
      <w:r w:rsidR="2B311FBB" w:rsidRPr="00B40A0C">
        <w:rPr>
          <w:rFonts w:ascii="Times New Roman" w:eastAsia="Times" w:hAnsi="Times New Roman" w:cs="Times New Roman"/>
          <w:sz w:val="24"/>
          <w:szCs w:val="24"/>
        </w:rPr>
        <w:t xml:space="preserve"> </w:t>
      </w:r>
      <w:proofErr w:type="spellStart"/>
      <w:r w:rsidR="2B311FBB" w:rsidRPr="00B40A0C">
        <w:rPr>
          <w:rFonts w:ascii="Times New Roman" w:eastAsia="Times" w:hAnsi="Times New Roman" w:cs="Times New Roman"/>
          <w:sz w:val="24"/>
          <w:szCs w:val="24"/>
        </w:rPr>
        <w:t>InStance</w:t>
      </w:r>
      <w:proofErr w:type="spellEnd"/>
      <w:r w:rsidR="2B311FBB" w:rsidRPr="00B40A0C">
        <w:rPr>
          <w:rFonts w:ascii="Times New Roman" w:eastAsia="Times" w:hAnsi="Times New Roman" w:cs="Times New Roman"/>
          <w:sz w:val="24"/>
          <w:szCs w:val="24"/>
        </w:rPr>
        <w:t xml:space="preserve"> questionnaire scores </w:t>
      </w:r>
      <w:proofErr w:type="gramStart"/>
      <w:r w:rsidR="2B311FBB" w:rsidRPr="00B40A0C">
        <w:rPr>
          <w:rFonts w:ascii="Times New Roman" w:eastAsia="Times" w:hAnsi="Times New Roman" w:cs="Times New Roman"/>
          <w:i/>
          <w:iCs/>
          <w:sz w:val="24"/>
          <w:szCs w:val="24"/>
        </w:rPr>
        <w:t>t</w:t>
      </w:r>
      <w:r w:rsidR="2B311FBB" w:rsidRPr="00B40A0C">
        <w:rPr>
          <w:rFonts w:ascii="Times New Roman" w:eastAsia="Times" w:hAnsi="Times New Roman" w:cs="Times New Roman"/>
          <w:sz w:val="24"/>
          <w:szCs w:val="24"/>
        </w:rPr>
        <w:t>(</w:t>
      </w:r>
      <w:proofErr w:type="gramEnd"/>
      <w:r w:rsidR="7946D2E1" w:rsidRPr="00B40A0C">
        <w:rPr>
          <w:rFonts w:ascii="Times New Roman" w:eastAsia="Times" w:hAnsi="Times New Roman" w:cs="Times New Roman"/>
          <w:sz w:val="24"/>
          <w:szCs w:val="24"/>
        </w:rPr>
        <w:t>103</w:t>
      </w:r>
      <w:r w:rsidR="2B311FBB" w:rsidRPr="00B40A0C">
        <w:rPr>
          <w:rFonts w:ascii="Times New Roman" w:eastAsia="Times" w:hAnsi="Times New Roman" w:cs="Times New Roman"/>
          <w:sz w:val="24"/>
          <w:szCs w:val="24"/>
        </w:rPr>
        <w:t>)</w:t>
      </w:r>
      <w:r w:rsidR="311B17A3" w:rsidRPr="00B40A0C">
        <w:rPr>
          <w:rFonts w:ascii="Times New Roman" w:eastAsia="Times" w:hAnsi="Times New Roman" w:cs="Times New Roman"/>
          <w:sz w:val="24"/>
          <w:szCs w:val="24"/>
        </w:rPr>
        <w:t xml:space="preserve"> </w:t>
      </w:r>
      <w:r w:rsidR="2B311FBB" w:rsidRPr="00B40A0C">
        <w:rPr>
          <w:rFonts w:ascii="Times New Roman" w:eastAsia="Times" w:hAnsi="Times New Roman" w:cs="Times New Roman"/>
          <w:sz w:val="24"/>
          <w:szCs w:val="24"/>
        </w:rPr>
        <w:t>=</w:t>
      </w:r>
      <w:r w:rsidR="311B17A3" w:rsidRPr="00B40A0C">
        <w:rPr>
          <w:rFonts w:ascii="Times New Roman" w:eastAsia="Times" w:hAnsi="Times New Roman" w:cs="Times New Roman"/>
          <w:sz w:val="24"/>
          <w:szCs w:val="24"/>
        </w:rPr>
        <w:t xml:space="preserve"> </w:t>
      </w:r>
      <w:r w:rsidR="2B311FBB" w:rsidRPr="00B40A0C">
        <w:rPr>
          <w:rFonts w:ascii="Times New Roman" w:eastAsia="Times" w:hAnsi="Times New Roman" w:cs="Times New Roman"/>
          <w:sz w:val="24"/>
          <w:szCs w:val="24"/>
        </w:rPr>
        <w:t>7.</w:t>
      </w:r>
      <w:r w:rsidR="5D9AE881" w:rsidRPr="00B40A0C">
        <w:rPr>
          <w:rFonts w:ascii="Times New Roman" w:eastAsia="Times" w:hAnsi="Times New Roman" w:cs="Times New Roman"/>
          <w:sz w:val="24"/>
          <w:szCs w:val="24"/>
        </w:rPr>
        <w:t>16</w:t>
      </w:r>
      <w:r w:rsidR="2B311FBB" w:rsidRPr="00B40A0C">
        <w:rPr>
          <w:rFonts w:ascii="Times New Roman" w:eastAsia="Times" w:hAnsi="Times New Roman" w:cs="Times New Roman"/>
          <w:sz w:val="24"/>
          <w:szCs w:val="24"/>
        </w:rPr>
        <w:t>,</w:t>
      </w:r>
      <w:r w:rsidR="718162A7" w:rsidRPr="00B40A0C">
        <w:rPr>
          <w:rFonts w:ascii="Times New Roman" w:eastAsia="Times" w:hAnsi="Times New Roman" w:cs="Times New Roman"/>
          <w:sz w:val="24"/>
          <w:szCs w:val="24"/>
        </w:rPr>
        <w:t xml:space="preserve"> </w:t>
      </w:r>
      <w:r w:rsidR="2B311FBB" w:rsidRPr="00B40A0C">
        <w:rPr>
          <w:rFonts w:ascii="Times New Roman" w:eastAsia="Times" w:hAnsi="Times New Roman" w:cs="Times New Roman"/>
          <w:i/>
          <w:iCs/>
          <w:sz w:val="24"/>
          <w:szCs w:val="24"/>
        </w:rPr>
        <w:t>p</w:t>
      </w:r>
      <w:r w:rsidR="60D9DA17" w:rsidRPr="00B40A0C">
        <w:rPr>
          <w:rFonts w:ascii="Times New Roman" w:eastAsia="Times" w:hAnsi="Times New Roman" w:cs="Times New Roman"/>
          <w:i/>
          <w:iCs/>
          <w:sz w:val="24"/>
          <w:szCs w:val="24"/>
        </w:rPr>
        <w:t xml:space="preserve"> </w:t>
      </w:r>
      <w:r w:rsidR="2B311FBB" w:rsidRPr="00B40A0C">
        <w:rPr>
          <w:rFonts w:ascii="Times New Roman" w:eastAsia="Times" w:hAnsi="Times New Roman" w:cs="Times New Roman"/>
          <w:sz w:val="24"/>
          <w:szCs w:val="24"/>
        </w:rPr>
        <w:t>&lt;</w:t>
      </w:r>
      <w:r w:rsidR="60D9DA17" w:rsidRPr="00B40A0C">
        <w:rPr>
          <w:rFonts w:ascii="Times New Roman" w:eastAsia="Times" w:hAnsi="Times New Roman" w:cs="Times New Roman"/>
          <w:sz w:val="24"/>
          <w:szCs w:val="24"/>
        </w:rPr>
        <w:t xml:space="preserve"> </w:t>
      </w:r>
      <w:r w:rsidR="2B311FBB" w:rsidRPr="00B40A0C">
        <w:rPr>
          <w:rFonts w:ascii="Times New Roman" w:eastAsia="Times" w:hAnsi="Times New Roman" w:cs="Times New Roman"/>
          <w:sz w:val="24"/>
          <w:szCs w:val="24"/>
        </w:rPr>
        <w:t>.001,</w:t>
      </w:r>
      <w:r w:rsidR="1B5FE67B" w:rsidRPr="00B40A0C">
        <w:rPr>
          <w:rFonts w:ascii="Times New Roman" w:eastAsia="Times" w:hAnsi="Times New Roman" w:cs="Times New Roman"/>
          <w:sz w:val="24"/>
          <w:szCs w:val="24"/>
        </w:rPr>
        <w:t xml:space="preserve"> </w:t>
      </w:r>
      <w:proofErr w:type="spellStart"/>
      <w:r w:rsidR="2B311FBB" w:rsidRPr="00B40A0C">
        <w:rPr>
          <w:rFonts w:ascii="Times New Roman" w:eastAsia="Times" w:hAnsi="Times New Roman" w:cs="Times New Roman"/>
          <w:i/>
          <w:iCs/>
          <w:sz w:val="24"/>
          <w:szCs w:val="24"/>
        </w:rPr>
        <w:t>dz</w:t>
      </w:r>
      <w:proofErr w:type="spellEnd"/>
      <w:r w:rsidR="53BD26CB" w:rsidRPr="00B40A0C">
        <w:rPr>
          <w:rFonts w:ascii="Times New Roman" w:eastAsia="Times" w:hAnsi="Times New Roman" w:cs="Times New Roman"/>
          <w:i/>
          <w:iCs/>
          <w:sz w:val="24"/>
          <w:szCs w:val="24"/>
        </w:rPr>
        <w:t xml:space="preserve"> </w:t>
      </w:r>
      <w:r w:rsidR="2B311FBB" w:rsidRPr="00B40A0C">
        <w:rPr>
          <w:rFonts w:ascii="Times New Roman" w:eastAsia="Times" w:hAnsi="Times New Roman" w:cs="Times New Roman"/>
          <w:sz w:val="24"/>
          <w:szCs w:val="24"/>
        </w:rPr>
        <w:t>=</w:t>
      </w:r>
      <w:r w:rsidR="53BD26CB" w:rsidRPr="00B40A0C">
        <w:rPr>
          <w:rFonts w:ascii="Times New Roman" w:eastAsia="Times" w:hAnsi="Times New Roman" w:cs="Times New Roman"/>
          <w:sz w:val="24"/>
          <w:szCs w:val="24"/>
        </w:rPr>
        <w:t xml:space="preserve"> </w:t>
      </w:r>
      <w:r w:rsidR="2B311FBB" w:rsidRPr="00B40A0C">
        <w:rPr>
          <w:rFonts w:ascii="Times New Roman" w:eastAsia="Times" w:hAnsi="Times New Roman" w:cs="Times New Roman"/>
          <w:sz w:val="24"/>
          <w:szCs w:val="24"/>
        </w:rPr>
        <w:t>1.40.</w:t>
      </w:r>
    </w:p>
    <w:p w14:paraId="1CB845BA" w14:textId="77777777" w:rsidR="00203B3E" w:rsidRPr="00B40A0C" w:rsidRDefault="00203B3E" w:rsidP="00B40A0C">
      <w:pPr>
        <w:spacing w:after="0" w:line="480" w:lineRule="auto"/>
        <w:ind w:firstLine="720"/>
        <w:rPr>
          <w:rFonts w:ascii="Times New Roman" w:eastAsia="Times" w:hAnsi="Times New Roman" w:cs="Times New Roman"/>
          <w:sz w:val="24"/>
          <w:szCs w:val="24"/>
        </w:rPr>
      </w:pPr>
    </w:p>
    <w:p w14:paraId="06C9BF6E" w14:textId="17459B82" w:rsidR="08CE65D1" w:rsidRPr="00B40A0C" w:rsidRDefault="08CE65D1" w:rsidP="00B40A0C">
      <w:pPr>
        <w:spacing w:after="0" w:line="480" w:lineRule="auto"/>
        <w:rPr>
          <w:rFonts w:ascii="Times New Roman" w:eastAsia="Times" w:hAnsi="Times New Roman" w:cs="Times New Roman"/>
          <w:b/>
          <w:bCs/>
          <w:i/>
          <w:iCs/>
          <w:sz w:val="24"/>
          <w:szCs w:val="24"/>
        </w:rPr>
      </w:pPr>
      <w:r w:rsidRPr="00B40A0C">
        <w:rPr>
          <w:rFonts w:ascii="Times New Roman" w:eastAsia="Times" w:hAnsi="Times New Roman" w:cs="Times New Roman"/>
          <w:b/>
          <w:bCs/>
          <w:sz w:val="24"/>
          <w:szCs w:val="24"/>
        </w:rPr>
        <w:t>Table 1</w:t>
      </w:r>
      <w:r w:rsidR="00ED299C" w:rsidRPr="00B40A0C">
        <w:rPr>
          <w:rFonts w:ascii="Times New Roman" w:eastAsia="Times" w:hAnsi="Times New Roman" w:cs="Times New Roman"/>
          <w:b/>
          <w:bCs/>
          <w:i/>
          <w:iCs/>
          <w:sz w:val="24"/>
          <w:szCs w:val="24"/>
        </w:rPr>
        <w:t>.</w:t>
      </w:r>
      <w:r w:rsidR="4AA727D6" w:rsidRPr="00B40A0C">
        <w:rPr>
          <w:rFonts w:ascii="Times New Roman" w:eastAsia="Times" w:hAnsi="Times New Roman" w:cs="Times New Roman"/>
          <w:b/>
          <w:bCs/>
          <w:i/>
          <w:iCs/>
          <w:sz w:val="24"/>
          <w:szCs w:val="24"/>
        </w:rPr>
        <w:t xml:space="preserve"> </w:t>
      </w:r>
      <w:r w:rsidR="0089120A" w:rsidRPr="00B40A0C">
        <w:rPr>
          <w:rFonts w:ascii="Times New Roman" w:eastAsia="Times" w:hAnsi="Times New Roman" w:cs="Times New Roman"/>
          <w:sz w:val="24"/>
          <w:szCs w:val="24"/>
        </w:rPr>
        <w:t xml:space="preserve">Mind Attribution, Intentional Stance and Anthropomorphism scores </w:t>
      </w:r>
      <w:r w:rsidR="2C98C012" w:rsidRPr="00B40A0C">
        <w:rPr>
          <w:rFonts w:ascii="Times New Roman" w:eastAsia="Times" w:hAnsi="Times New Roman" w:cs="Times New Roman"/>
          <w:sz w:val="24"/>
          <w:szCs w:val="24"/>
        </w:rPr>
        <w:t xml:space="preserve">(mean (standard error)) </w:t>
      </w:r>
      <w:r w:rsidR="6BF306FD" w:rsidRPr="00B40A0C">
        <w:rPr>
          <w:rFonts w:ascii="Times New Roman" w:eastAsia="Times" w:hAnsi="Times New Roman" w:cs="Times New Roman"/>
          <w:sz w:val="24"/>
          <w:szCs w:val="24"/>
        </w:rPr>
        <w:t>as a function of Interaction Priming - Experiment 2</w:t>
      </w:r>
      <w:r w:rsidR="00ED299C" w:rsidRPr="00B40A0C">
        <w:rPr>
          <w:rFonts w:ascii="Times New Roman" w:eastAsia="Times" w:hAnsi="Times New Roman" w:cs="Times New Roman"/>
          <w:sz w:val="24"/>
          <w:szCs w:val="24"/>
        </w:rPr>
        <w:t>.</w:t>
      </w:r>
      <w:r w:rsidR="00FB0FD0" w:rsidRPr="00B40A0C">
        <w:rPr>
          <w:rFonts w:ascii="Times New Roman" w:eastAsia="Times" w:hAnsi="Times New Roman" w:cs="Times New Roman"/>
          <w:sz w:val="24"/>
          <w:szCs w:val="24"/>
        </w:rPr>
        <w:t xml:space="preserve"> Note that lower scores on the Intentional Stance Scale reflect a stronger intentional stance/weaker design stance.</w:t>
      </w:r>
    </w:p>
    <w:tbl>
      <w:tblPr>
        <w:tblStyle w:val="TableGrid"/>
        <w:tblW w:w="9016" w:type="dxa"/>
        <w:tblLayout w:type="fixed"/>
        <w:tblLook w:val="06A0" w:firstRow="1" w:lastRow="0" w:firstColumn="1" w:lastColumn="0" w:noHBand="1" w:noVBand="1"/>
      </w:tblPr>
      <w:tblGrid>
        <w:gridCol w:w="1410"/>
        <w:gridCol w:w="1278"/>
        <w:gridCol w:w="1065"/>
        <w:gridCol w:w="1276"/>
        <w:gridCol w:w="1318"/>
        <w:gridCol w:w="1305"/>
        <w:gridCol w:w="1364"/>
      </w:tblGrid>
      <w:tr w:rsidR="1C78D5C3" w:rsidRPr="00B40A0C" w14:paraId="7C817C65" w14:textId="77777777" w:rsidTr="004B236F">
        <w:trPr>
          <w:trHeight w:val="300"/>
        </w:trPr>
        <w:tc>
          <w:tcPr>
            <w:tcW w:w="1410" w:type="dxa"/>
            <w:tcBorders>
              <w:left w:val="single" w:sz="4" w:space="0" w:color="FFFFFF" w:themeColor="background1"/>
              <w:bottom w:val="none" w:sz="4" w:space="0" w:color="000000" w:themeColor="text1"/>
              <w:right w:val="single" w:sz="4" w:space="0" w:color="FFFFFF" w:themeColor="background1"/>
            </w:tcBorders>
            <w:vAlign w:val="center"/>
          </w:tcPr>
          <w:p w14:paraId="6BC612EB" w14:textId="5FC2F0FF" w:rsidR="1C78D5C3" w:rsidRPr="00B40A0C" w:rsidRDefault="1C78D5C3" w:rsidP="00B40A0C">
            <w:pPr>
              <w:spacing w:line="480" w:lineRule="auto"/>
              <w:jc w:val="center"/>
              <w:rPr>
                <w:rFonts w:ascii="Times New Roman" w:eastAsia="Times" w:hAnsi="Times New Roman" w:cs="Times New Roman"/>
                <w:sz w:val="24"/>
                <w:szCs w:val="24"/>
              </w:rPr>
            </w:pPr>
          </w:p>
        </w:tc>
        <w:tc>
          <w:tcPr>
            <w:tcW w:w="4937" w:type="dxa"/>
            <w:gridSpan w:val="4"/>
            <w:tcBorders>
              <w:left w:val="single" w:sz="4" w:space="0" w:color="FFFFFF" w:themeColor="background1"/>
              <w:right w:val="single" w:sz="4" w:space="0" w:color="FFFFFF" w:themeColor="background1"/>
            </w:tcBorders>
            <w:vAlign w:val="center"/>
          </w:tcPr>
          <w:p w14:paraId="7D158139" w14:textId="2EF39973" w:rsidR="189FD7D2" w:rsidRPr="00B40A0C" w:rsidRDefault="189FD7D2" w:rsidP="00B40A0C">
            <w:pPr>
              <w:spacing w:line="480" w:lineRule="auto"/>
              <w:jc w:val="center"/>
              <w:rPr>
                <w:rFonts w:ascii="Times New Roman" w:eastAsia="Times" w:hAnsi="Times New Roman" w:cs="Times New Roman"/>
                <w:sz w:val="24"/>
                <w:szCs w:val="24"/>
              </w:rPr>
            </w:pPr>
            <w:r w:rsidRPr="00B40A0C">
              <w:rPr>
                <w:rFonts w:ascii="Times New Roman" w:eastAsia="Times" w:hAnsi="Times New Roman" w:cs="Times New Roman"/>
                <w:sz w:val="24"/>
                <w:szCs w:val="24"/>
              </w:rPr>
              <w:t>Mind Attribution Scale</w:t>
            </w:r>
          </w:p>
          <w:p w14:paraId="4BB89709" w14:textId="1045762B" w:rsidR="00595D7C" w:rsidRPr="00B40A0C" w:rsidRDefault="00595D7C" w:rsidP="00B40A0C">
            <w:pPr>
              <w:spacing w:line="480" w:lineRule="auto"/>
              <w:rPr>
                <w:rFonts w:ascii="Times New Roman" w:eastAsia="Times" w:hAnsi="Times New Roman" w:cs="Times New Roman"/>
                <w:sz w:val="24"/>
                <w:szCs w:val="24"/>
              </w:rPr>
            </w:pPr>
          </w:p>
        </w:tc>
        <w:tc>
          <w:tcPr>
            <w:tcW w:w="1305" w:type="dxa"/>
            <w:tcBorders>
              <w:left w:val="single" w:sz="4" w:space="0" w:color="FFFFFF" w:themeColor="background1"/>
              <w:right w:val="single" w:sz="4" w:space="0" w:color="FFFFFF" w:themeColor="background1"/>
            </w:tcBorders>
            <w:vAlign w:val="center"/>
          </w:tcPr>
          <w:p w14:paraId="419B5FD1" w14:textId="35E8046F" w:rsidR="189FD7D2" w:rsidRPr="00B40A0C" w:rsidRDefault="189FD7D2" w:rsidP="00B40A0C">
            <w:pPr>
              <w:spacing w:line="480" w:lineRule="auto"/>
              <w:jc w:val="center"/>
              <w:rPr>
                <w:rFonts w:ascii="Times New Roman" w:eastAsia="Times" w:hAnsi="Times New Roman" w:cs="Times New Roman"/>
                <w:sz w:val="24"/>
                <w:szCs w:val="24"/>
              </w:rPr>
            </w:pPr>
            <w:r w:rsidRPr="00B40A0C">
              <w:rPr>
                <w:rFonts w:ascii="Times New Roman" w:eastAsia="Times" w:hAnsi="Times New Roman" w:cs="Times New Roman"/>
                <w:sz w:val="24"/>
                <w:szCs w:val="24"/>
              </w:rPr>
              <w:t>In</w:t>
            </w:r>
            <w:r w:rsidR="4A7C2D32" w:rsidRPr="00B40A0C">
              <w:rPr>
                <w:rFonts w:ascii="Times New Roman" w:eastAsia="Times" w:hAnsi="Times New Roman" w:cs="Times New Roman"/>
                <w:sz w:val="24"/>
                <w:szCs w:val="24"/>
              </w:rPr>
              <w:t xml:space="preserve">tentional </w:t>
            </w:r>
            <w:r w:rsidRPr="00B40A0C">
              <w:rPr>
                <w:rFonts w:ascii="Times New Roman" w:eastAsia="Times" w:hAnsi="Times New Roman" w:cs="Times New Roman"/>
                <w:sz w:val="24"/>
                <w:szCs w:val="24"/>
              </w:rPr>
              <w:t>Stance</w:t>
            </w:r>
          </w:p>
        </w:tc>
        <w:tc>
          <w:tcPr>
            <w:tcW w:w="1364" w:type="dxa"/>
            <w:tcBorders>
              <w:left w:val="single" w:sz="4" w:space="0" w:color="FFFFFF" w:themeColor="background1"/>
              <w:right w:val="single" w:sz="4" w:space="0" w:color="FFFFFF" w:themeColor="background1"/>
            </w:tcBorders>
            <w:vAlign w:val="center"/>
          </w:tcPr>
          <w:p w14:paraId="0D42EB4E" w14:textId="30527AC7" w:rsidR="189FD7D2" w:rsidRPr="00B40A0C" w:rsidRDefault="189FD7D2" w:rsidP="00B40A0C">
            <w:pPr>
              <w:spacing w:line="480" w:lineRule="auto"/>
              <w:jc w:val="center"/>
              <w:rPr>
                <w:rFonts w:ascii="Times New Roman" w:eastAsia="Times" w:hAnsi="Times New Roman" w:cs="Times New Roman"/>
                <w:sz w:val="24"/>
                <w:szCs w:val="24"/>
              </w:rPr>
            </w:pPr>
            <w:r w:rsidRPr="00B40A0C">
              <w:rPr>
                <w:rFonts w:ascii="Times New Roman" w:eastAsia="Times" w:hAnsi="Times New Roman" w:cs="Times New Roman"/>
                <w:sz w:val="24"/>
                <w:szCs w:val="24"/>
              </w:rPr>
              <w:t>Anthropo</w:t>
            </w:r>
            <w:r w:rsidR="5CEAE31A" w:rsidRPr="00B40A0C">
              <w:rPr>
                <w:rFonts w:ascii="Times New Roman" w:eastAsia="Times" w:hAnsi="Times New Roman" w:cs="Times New Roman"/>
                <w:sz w:val="24"/>
                <w:szCs w:val="24"/>
              </w:rPr>
              <w:t>-</w:t>
            </w:r>
            <w:r w:rsidRPr="00B40A0C">
              <w:rPr>
                <w:rFonts w:ascii="Times New Roman" w:eastAsia="Times" w:hAnsi="Times New Roman" w:cs="Times New Roman"/>
                <w:sz w:val="24"/>
                <w:szCs w:val="24"/>
              </w:rPr>
              <w:t>morphism</w:t>
            </w:r>
          </w:p>
        </w:tc>
      </w:tr>
      <w:tr w:rsidR="00595D7C" w:rsidRPr="00B40A0C" w14:paraId="4978051E" w14:textId="77777777" w:rsidTr="004B236F">
        <w:trPr>
          <w:trHeight w:val="300"/>
        </w:trPr>
        <w:tc>
          <w:tcPr>
            <w:tcW w:w="1410" w:type="dxa"/>
            <w:tcBorders>
              <w:top w:val="none" w:sz="4" w:space="0" w:color="000000" w:themeColor="text1"/>
              <w:left w:val="single" w:sz="4" w:space="0" w:color="FFFFFF" w:themeColor="background1"/>
              <w:right w:val="single" w:sz="4" w:space="0" w:color="FFFFFF" w:themeColor="background1"/>
            </w:tcBorders>
            <w:vAlign w:val="center"/>
          </w:tcPr>
          <w:p w14:paraId="26AB20D5" w14:textId="3D0501CD" w:rsidR="1C78D5C3" w:rsidRPr="00B40A0C" w:rsidRDefault="1C78D5C3" w:rsidP="00B40A0C">
            <w:pPr>
              <w:spacing w:line="480" w:lineRule="auto"/>
              <w:jc w:val="center"/>
              <w:rPr>
                <w:rFonts w:ascii="Times New Roman" w:eastAsia="Times" w:hAnsi="Times New Roman" w:cs="Times New Roman"/>
                <w:sz w:val="24"/>
                <w:szCs w:val="24"/>
              </w:rPr>
            </w:pPr>
          </w:p>
        </w:tc>
        <w:tc>
          <w:tcPr>
            <w:tcW w:w="1278" w:type="dxa"/>
            <w:tcBorders>
              <w:left w:val="single" w:sz="4" w:space="0" w:color="FFFFFF" w:themeColor="background1"/>
              <w:right w:val="single" w:sz="4" w:space="0" w:color="FFFFFF" w:themeColor="background1"/>
            </w:tcBorders>
            <w:vAlign w:val="center"/>
          </w:tcPr>
          <w:p w14:paraId="21074916" w14:textId="2146C300" w:rsidR="189FD7D2" w:rsidRPr="00B40A0C" w:rsidRDefault="189FD7D2" w:rsidP="00B40A0C">
            <w:pPr>
              <w:spacing w:line="480" w:lineRule="auto"/>
              <w:jc w:val="center"/>
              <w:rPr>
                <w:rFonts w:ascii="Times New Roman" w:eastAsia="Times" w:hAnsi="Times New Roman" w:cs="Times New Roman"/>
                <w:sz w:val="24"/>
                <w:szCs w:val="24"/>
              </w:rPr>
            </w:pPr>
            <w:r w:rsidRPr="00B40A0C">
              <w:rPr>
                <w:rFonts w:ascii="Times New Roman" w:eastAsia="Times" w:hAnsi="Times New Roman" w:cs="Times New Roman"/>
                <w:sz w:val="24"/>
                <w:szCs w:val="24"/>
              </w:rPr>
              <w:t>Control</w:t>
            </w:r>
          </w:p>
        </w:tc>
        <w:tc>
          <w:tcPr>
            <w:tcW w:w="1065" w:type="dxa"/>
            <w:tcBorders>
              <w:left w:val="single" w:sz="4" w:space="0" w:color="FFFFFF" w:themeColor="background1"/>
              <w:right w:val="single" w:sz="4" w:space="0" w:color="FFFFFF" w:themeColor="background1"/>
            </w:tcBorders>
            <w:vAlign w:val="center"/>
          </w:tcPr>
          <w:p w14:paraId="5B1DE1B9" w14:textId="464D3E5A" w:rsidR="189FD7D2" w:rsidRPr="00B40A0C" w:rsidRDefault="189FD7D2" w:rsidP="00B40A0C">
            <w:pPr>
              <w:spacing w:line="480" w:lineRule="auto"/>
              <w:jc w:val="center"/>
              <w:rPr>
                <w:rFonts w:ascii="Times New Roman" w:eastAsia="Times" w:hAnsi="Times New Roman" w:cs="Times New Roman"/>
                <w:sz w:val="24"/>
                <w:szCs w:val="24"/>
              </w:rPr>
            </w:pPr>
            <w:r w:rsidRPr="00B40A0C">
              <w:rPr>
                <w:rFonts w:ascii="Times New Roman" w:eastAsia="Times" w:hAnsi="Times New Roman" w:cs="Times New Roman"/>
                <w:sz w:val="24"/>
                <w:szCs w:val="24"/>
              </w:rPr>
              <w:t>Operant</w:t>
            </w:r>
          </w:p>
        </w:tc>
        <w:tc>
          <w:tcPr>
            <w:tcW w:w="1276" w:type="dxa"/>
            <w:tcBorders>
              <w:left w:val="single" w:sz="4" w:space="0" w:color="FFFFFF" w:themeColor="background1"/>
              <w:right w:val="single" w:sz="4" w:space="0" w:color="FFFFFF" w:themeColor="background1"/>
            </w:tcBorders>
            <w:vAlign w:val="center"/>
          </w:tcPr>
          <w:p w14:paraId="37F3D89C" w14:textId="7E1F6F71" w:rsidR="189FD7D2" w:rsidRPr="00B40A0C" w:rsidRDefault="189FD7D2" w:rsidP="00B40A0C">
            <w:pPr>
              <w:spacing w:line="480" w:lineRule="auto"/>
              <w:jc w:val="center"/>
              <w:rPr>
                <w:rFonts w:ascii="Times New Roman" w:eastAsia="Times" w:hAnsi="Times New Roman" w:cs="Times New Roman"/>
                <w:sz w:val="24"/>
                <w:szCs w:val="24"/>
              </w:rPr>
            </w:pPr>
            <w:r w:rsidRPr="00B40A0C">
              <w:rPr>
                <w:rFonts w:ascii="Times New Roman" w:eastAsia="Times" w:hAnsi="Times New Roman" w:cs="Times New Roman"/>
                <w:sz w:val="24"/>
                <w:szCs w:val="24"/>
              </w:rPr>
              <w:t>Observed Human</w:t>
            </w:r>
          </w:p>
        </w:tc>
        <w:tc>
          <w:tcPr>
            <w:tcW w:w="1318" w:type="dxa"/>
            <w:tcBorders>
              <w:left w:val="single" w:sz="4" w:space="0" w:color="FFFFFF" w:themeColor="background1"/>
              <w:right w:val="single" w:sz="4" w:space="0" w:color="FFFFFF" w:themeColor="background1"/>
            </w:tcBorders>
            <w:vAlign w:val="center"/>
          </w:tcPr>
          <w:p w14:paraId="054BE4D4" w14:textId="56AF13DF" w:rsidR="189FD7D2" w:rsidRPr="00B40A0C" w:rsidRDefault="189FD7D2" w:rsidP="00B40A0C">
            <w:pPr>
              <w:spacing w:line="480" w:lineRule="auto"/>
              <w:jc w:val="center"/>
              <w:rPr>
                <w:rFonts w:ascii="Times New Roman" w:eastAsia="Times" w:hAnsi="Times New Roman" w:cs="Times New Roman"/>
                <w:sz w:val="24"/>
                <w:szCs w:val="24"/>
              </w:rPr>
            </w:pPr>
            <w:r w:rsidRPr="00B40A0C">
              <w:rPr>
                <w:rFonts w:ascii="Times New Roman" w:eastAsia="Times" w:hAnsi="Times New Roman" w:cs="Times New Roman"/>
                <w:sz w:val="24"/>
                <w:szCs w:val="24"/>
              </w:rPr>
              <w:t>Observed Robot</w:t>
            </w:r>
          </w:p>
        </w:tc>
        <w:tc>
          <w:tcPr>
            <w:tcW w:w="1305" w:type="dxa"/>
            <w:tcBorders>
              <w:left w:val="single" w:sz="4" w:space="0" w:color="FFFFFF" w:themeColor="background1"/>
              <w:right w:val="single" w:sz="4" w:space="0" w:color="FFFFFF" w:themeColor="background1"/>
            </w:tcBorders>
            <w:vAlign w:val="center"/>
          </w:tcPr>
          <w:p w14:paraId="1DB7DA5E" w14:textId="3D0501CD" w:rsidR="1C78D5C3" w:rsidRPr="00B40A0C" w:rsidRDefault="1C78D5C3" w:rsidP="00B40A0C">
            <w:pPr>
              <w:spacing w:line="480" w:lineRule="auto"/>
              <w:jc w:val="center"/>
              <w:rPr>
                <w:rFonts w:ascii="Times New Roman" w:eastAsia="Times" w:hAnsi="Times New Roman" w:cs="Times New Roman"/>
                <w:sz w:val="24"/>
                <w:szCs w:val="24"/>
              </w:rPr>
            </w:pPr>
          </w:p>
        </w:tc>
        <w:tc>
          <w:tcPr>
            <w:tcW w:w="1364" w:type="dxa"/>
            <w:tcBorders>
              <w:left w:val="single" w:sz="4" w:space="0" w:color="FFFFFF" w:themeColor="background1"/>
              <w:right w:val="single" w:sz="4" w:space="0" w:color="FFFFFF" w:themeColor="background1"/>
            </w:tcBorders>
            <w:vAlign w:val="center"/>
          </w:tcPr>
          <w:p w14:paraId="237AC077" w14:textId="3D0501CD" w:rsidR="1C78D5C3" w:rsidRPr="00B40A0C" w:rsidRDefault="1C78D5C3" w:rsidP="00B40A0C">
            <w:pPr>
              <w:spacing w:line="480" w:lineRule="auto"/>
              <w:jc w:val="center"/>
              <w:rPr>
                <w:rFonts w:ascii="Times New Roman" w:eastAsia="Times" w:hAnsi="Times New Roman" w:cs="Times New Roman"/>
                <w:sz w:val="24"/>
                <w:szCs w:val="24"/>
              </w:rPr>
            </w:pPr>
          </w:p>
        </w:tc>
      </w:tr>
      <w:tr w:rsidR="00595D7C" w:rsidRPr="00B40A0C" w14:paraId="55BB38C0" w14:textId="77777777" w:rsidTr="004B236F">
        <w:trPr>
          <w:trHeight w:val="300"/>
        </w:trPr>
        <w:tc>
          <w:tcPr>
            <w:tcW w:w="1410" w:type="dxa"/>
            <w:tcBorders>
              <w:left w:val="single" w:sz="4" w:space="0" w:color="FFFFFF" w:themeColor="background1"/>
              <w:right w:val="single" w:sz="4" w:space="0" w:color="FFFFFF" w:themeColor="background1"/>
            </w:tcBorders>
            <w:vAlign w:val="center"/>
          </w:tcPr>
          <w:p w14:paraId="17AE0153" w14:textId="04A0122D" w:rsidR="189FD7D2" w:rsidRPr="00B40A0C" w:rsidRDefault="189FD7D2" w:rsidP="00B40A0C">
            <w:pPr>
              <w:spacing w:line="480" w:lineRule="auto"/>
              <w:jc w:val="center"/>
              <w:rPr>
                <w:rFonts w:ascii="Times New Roman" w:eastAsia="Times" w:hAnsi="Times New Roman" w:cs="Times New Roman"/>
                <w:sz w:val="24"/>
                <w:szCs w:val="24"/>
              </w:rPr>
            </w:pPr>
            <w:r w:rsidRPr="00B40A0C">
              <w:rPr>
                <w:rFonts w:ascii="Times New Roman" w:eastAsia="Times" w:hAnsi="Times New Roman" w:cs="Times New Roman"/>
                <w:sz w:val="24"/>
                <w:szCs w:val="24"/>
              </w:rPr>
              <w:t>Mechanistic</w:t>
            </w:r>
          </w:p>
        </w:tc>
        <w:tc>
          <w:tcPr>
            <w:tcW w:w="1278" w:type="dxa"/>
            <w:tcBorders>
              <w:left w:val="single" w:sz="4" w:space="0" w:color="FFFFFF" w:themeColor="background1"/>
              <w:right w:val="single" w:sz="4" w:space="0" w:color="FFFFFF" w:themeColor="background1"/>
            </w:tcBorders>
            <w:vAlign w:val="center"/>
          </w:tcPr>
          <w:p w14:paraId="618BDF9E" w14:textId="469EC0E9" w:rsidR="1C78D5C3" w:rsidRPr="00B40A0C" w:rsidRDefault="1C78D5C3" w:rsidP="00B40A0C">
            <w:pPr>
              <w:spacing w:line="480" w:lineRule="auto"/>
              <w:jc w:val="center"/>
              <w:rPr>
                <w:rFonts w:ascii="Times New Roman" w:eastAsia="Times" w:hAnsi="Times New Roman" w:cs="Times New Roman"/>
                <w:color w:val="000000" w:themeColor="text1"/>
                <w:sz w:val="24"/>
                <w:szCs w:val="24"/>
                <w:lang w:eastAsia="en-GB"/>
              </w:rPr>
            </w:pPr>
            <w:r w:rsidRPr="00B40A0C">
              <w:rPr>
                <w:rFonts w:ascii="Times New Roman" w:eastAsia="Times" w:hAnsi="Times New Roman" w:cs="Times New Roman"/>
                <w:sz w:val="24"/>
                <w:szCs w:val="24"/>
              </w:rPr>
              <w:t>2.83</w:t>
            </w:r>
          </w:p>
          <w:p w14:paraId="6C3CAA49" w14:textId="53B881DA" w:rsidR="1C78D5C3" w:rsidRPr="00B40A0C" w:rsidRDefault="1C78D5C3" w:rsidP="00B40A0C">
            <w:pPr>
              <w:spacing w:line="480" w:lineRule="auto"/>
              <w:jc w:val="center"/>
              <w:rPr>
                <w:rFonts w:ascii="Times New Roman" w:eastAsia="Times" w:hAnsi="Times New Roman" w:cs="Times New Roman"/>
                <w:color w:val="000000" w:themeColor="text1"/>
                <w:sz w:val="24"/>
                <w:szCs w:val="24"/>
                <w:lang w:eastAsia="en-GB"/>
              </w:rPr>
            </w:pPr>
            <w:r w:rsidRPr="00B40A0C">
              <w:rPr>
                <w:rFonts w:ascii="Times New Roman" w:eastAsia="Times" w:hAnsi="Times New Roman" w:cs="Times New Roman"/>
                <w:sz w:val="24"/>
                <w:szCs w:val="24"/>
              </w:rPr>
              <w:t>(0.15)</w:t>
            </w:r>
          </w:p>
        </w:tc>
        <w:tc>
          <w:tcPr>
            <w:tcW w:w="1065" w:type="dxa"/>
            <w:tcBorders>
              <w:left w:val="single" w:sz="4" w:space="0" w:color="FFFFFF" w:themeColor="background1"/>
              <w:right w:val="single" w:sz="4" w:space="0" w:color="FFFFFF" w:themeColor="background1"/>
            </w:tcBorders>
            <w:vAlign w:val="center"/>
          </w:tcPr>
          <w:p w14:paraId="2A6D25D3" w14:textId="58B4120C" w:rsidR="1C78D5C3" w:rsidRPr="00B40A0C" w:rsidRDefault="1C78D5C3" w:rsidP="00B40A0C">
            <w:pPr>
              <w:spacing w:line="480" w:lineRule="auto"/>
              <w:jc w:val="center"/>
              <w:rPr>
                <w:rFonts w:ascii="Times New Roman" w:eastAsia="Times" w:hAnsi="Times New Roman" w:cs="Times New Roman"/>
                <w:color w:val="000000" w:themeColor="text1"/>
                <w:sz w:val="24"/>
                <w:szCs w:val="24"/>
                <w:lang w:eastAsia="en-GB"/>
              </w:rPr>
            </w:pPr>
            <w:r w:rsidRPr="00B40A0C">
              <w:rPr>
                <w:rFonts w:ascii="Times New Roman" w:eastAsia="Times" w:hAnsi="Times New Roman" w:cs="Times New Roman"/>
                <w:sz w:val="24"/>
                <w:szCs w:val="24"/>
              </w:rPr>
              <w:t>8.27</w:t>
            </w:r>
          </w:p>
          <w:p w14:paraId="2D999DA7" w14:textId="773A869A" w:rsidR="1C78D5C3" w:rsidRPr="00B40A0C" w:rsidRDefault="1C78D5C3" w:rsidP="00B40A0C">
            <w:pPr>
              <w:spacing w:line="480" w:lineRule="auto"/>
              <w:jc w:val="center"/>
              <w:rPr>
                <w:rFonts w:ascii="Times New Roman" w:eastAsia="Times" w:hAnsi="Times New Roman" w:cs="Times New Roman"/>
                <w:color w:val="000000" w:themeColor="text1"/>
                <w:sz w:val="24"/>
                <w:szCs w:val="24"/>
                <w:lang w:eastAsia="en-GB"/>
              </w:rPr>
            </w:pPr>
            <w:r w:rsidRPr="00B40A0C">
              <w:rPr>
                <w:rFonts w:ascii="Times New Roman" w:eastAsia="Times" w:hAnsi="Times New Roman" w:cs="Times New Roman"/>
                <w:sz w:val="24"/>
                <w:szCs w:val="24"/>
              </w:rPr>
              <w:t>(0.11)</w:t>
            </w:r>
          </w:p>
        </w:tc>
        <w:tc>
          <w:tcPr>
            <w:tcW w:w="1276" w:type="dxa"/>
            <w:tcBorders>
              <w:left w:val="single" w:sz="4" w:space="0" w:color="FFFFFF" w:themeColor="background1"/>
              <w:right w:val="single" w:sz="4" w:space="0" w:color="FFFFFF" w:themeColor="background1"/>
            </w:tcBorders>
            <w:vAlign w:val="center"/>
          </w:tcPr>
          <w:p w14:paraId="151B9703" w14:textId="3A3B1477" w:rsidR="1C78D5C3" w:rsidRPr="00B40A0C" w:rsidRDefault="1C78D5C3" w:rsidP="00B40A0C">
            <w:pPr>
              <w:spacing w:line="480" w:lineRule="auto"/>
              <w:jc w:val="center"/>
              <w:rPr>
                <w:rFonts w:ascii="Times New Roman" w:eastAsia="Times" w:hAnsi="Times New Roman" w:cs="Times New Roman"/>
                <w:color w:val="000000" w:themeColor="text1"/>
                <w:sz w:val="24"/>
                <w:szCs w:val="24"/>
                <w:lang w:eastAsia="en-GB"/>
              </w:rPr>
            </w:pPr>
            <w:r w:rsidRPr="00B40A0C">
              <w:rPr>
                <w:rFonts w:ascii="Times New Roman" w:eastAsia="Times" w:hAnsi="Times New Roman" w:cs="Times New Roman"/>
                <w:sz w:val="24"/>
                <w:szCs w:val="24"/>
              </w:rPr>
              <w:t>8.29</w:t>
            </w:r>
          </w:p>
          <w:p w14:paraId="35CADD2C" w14:textId="14838DC8" w:rsidR="1C78D5C3" w:rsidRPr="00B40A0C" w:rsidRDefault="1C78D5C3" w:rsidP="00B40A0C">
            <w:pPr>
              <w:spacing w:line="480" w:lineRule="auto"/>
              <w:jc w:val="center"/>
              <w:rPr>
                <w:rFonts w:ascii="Times New Roman" w:eastAsia="Times" w:hAnsi="Times New Roman" w:cs="Times New Roman"/>
                <w:color w:val="000000" w:themeColor="text1"/>
                <w:sz w:val="24"/>
                <w:szCs w:val="24"/>
                <w:lang w:eastAsia="en-GB"/>
              </w:rPr>
            </w:pPr>
            <w:r w:rsidRPr="00B40A0C">
              <w:rPr>
                <w:rFonts w:ascii="Times New Roman" w:eastAsia="Times" w:hAnsi="Times New Roman" w:cs="Times New Roman"/>
                <w:sz w:val="24"/>
                <w:szCs w:val="24"/>
              </w:rPr>
              <w:t>(0.10)</w:t>
            </w:r>
          </w:p>
        </w:tc>
        <w:tc>
          <w:tcPr>
            <w:tcW w:w="1318" w:type="dxa"/>
            <w:tcBorders>
              <w:left w:val="single" w:sz="4" w:space="0" w:color="FFFFFF" w:themeColor="background1"/>
              <w:right w:val="single" w:sz="4" w:space="0" w:color="FFFFFF" w:themeColor="background1"/>
            </w:tcBorders>
            <w:vAlign w:val="center"/>
          </w:tcPr>
          <w:p w14:paraId="356E5264" w14:textId="715769A4" w:rsidR="1C78D5C3" w:rsidRPr="00B40A0C" w:rsidRDefault="1C78D5C3" w:rsidP="00B40A0C">
            <w:pPr>
              <w:spacing w:line="480" w:lineRule="auto"/>
              <w:jc w:val="center"/>
              <w:rPr>
                <w:rFonts w:ascii="Times New Roman" w:eastAsia="Times" w:hAnsi="Times New Roman" w:cs="Times New Roman"/>
                <w:color w:val="000000" w:themeColor="text1"/>
                <w:sz w:val="24"/>
                <w:szCs w:val="24"/>
                <w:lang w:eastAsia="en-GB"/>
              </w:rPr>
            </w:pPr>
            <w:r w:rsidRPr="00B40A0C">
              <w:rPr>
                <w:rFonts w:ascii="Times New Roman" w:eastAsia="Times" w:hAnsi="Times New Roman" w:cs="Times New Roman"/>
                <w:sz w:val="24"/>
                <w:szCs w:val="24"/>
              </w:rPr>
              <w:t>2.31</w:t>
            </w:r>
          </w:p>
          <w:p w14:paraId="6D32B84C" w14:textId="166CF0E3" w:rsidR="1C78D5C3" w:rsidRPr="00B40A0C" w:rsidRDefault="1C78D5C3" w:rsidP="00B40A0C">
            <w:pPr>
              <w:spacing w:line="480" w:lineRule="auto"/>
              <w:jc w:val="center"/>
              <w:rPr>
                <w:rFonts w:ascii="Times New Roman" w:eastAsia="Times" w:hAnsi="Times New Roman" w:cs="Times New Roman"/>
                <w:color w:val="000000" w:themeColor="text1"/>
                <w:sz w:val="24"/>
                <w:szCs w:val="24"/>
                <w:lang w:eastAsia="en-GB"/>
              </w:rPr>
            </w:pPr>
            <w:r w:rsidRPr="00B40A0C">
              <w:rPr>
                <w:rFonts w:ascii="Times New Roman" w:eastAsia="Times" w:hAnsi="Times New Roman" w:cs="Times New Roman"/>
                <w:sz w:val="24"/>
                <w:szCs w:val="24"/>
              </w:rPr>
              <w:t>(0.19)</w:t>
            </w:r>
          </w:p>
        </w:tc>
        <w:tc>
          <w:tcPr>
            <w:tcW w:w="1305" w:type="dxa"/>
            <w:tcBorders>
              <w:left w:val="single" w:sz="4" w:space="0" w:color="FFFFFF" w:themeColor="background1"/>
              <w:right w:val="single" w:sz="4" w:space="0" w:color="FFFFFF" w:themeColor="background1"/>
            </w:tcBorders>
            <w:vAlign w:val="center"/>
          </w:tcPr>
          <w:p w14:paraId="39D628DF" w14:textId="30DD70B3" w:rsidR="1C78D5C3" w:rsidRPr="00B40A0C" w:rsidRDefault="1C78D5C3" w:rsidP="00B40A0C">
            <w:pPr>
              <w:spacing w:line="480" w:lineRule="auto"/>
              <w:jc w:val="center"/>
              <w:rPr>
                <w:rFonts w:ascii="Times New Roman" w:eastAsia="Times" w:hAnsi="Times New Roman" w:cs="Times New Roman"/>
                <w:color w:val="000000" w:themeColor="text1"/>
                <w:sz w:val="24"/>
                <w:szCs w:val="24"/>
                <w:lang w:eastAsia="en-GB"/>
              </w:rPr>
            </w:pPr>
            <w:r w:rsidRPr="00B40A0C">
              <w:rPr>
                <w:rFonts w:ascii="Times New Roman" w:eastAsia="Times" w:hAnsi="Times New Roman" w:cs="Times New Roman"/>
                <w:sz w:val="24"/>
                <w:szCs w:val="24"/>
              </w:rPr>
              <w:t>75.90</w:t>
            </w:r>
          </w:p>
          <w:p w14:paraId="13ED0264" w14:textId="505F2CB3" w:rsidR="1C78D5C3" w:rsidRPr="00B40A0C" w:rsidRDefault="1C78D5C3" w:rsidP="00B40A0C">
            <w:pPr>
              <w:spacing w:line="480" w:lineRule="auto"/>
              <w:jc w:val="center"/>
              <w:rPr>
                <w:rFonts w:ascii="Times New Roman" w:eastAsia="Times" w:hAnsi="Times New Roman" w:cs="Times New Roman"/>
                <w:color w:val="000000" w:themeColor="text1"/>
                <w:sz w:val="24"/>
                <w:szCs w:val="24"/>
                <w:lang w:eastAsia="en-GB"/>
              </w:rPr>
            </w:pPr>
            <w:r w:rsidRPr="00B40A0C">
              <w:rPr>
                <w:rFonts w:ascii="Times New Roman" w:eastAsia="Times" w:hAnsi="Times New Roman" w:cs="Times New Roman"/>
                <w:sz w:val="24"/>
                <w:szCs w:val="24"/>
              </w:rPr>
              <w:t>(2.15)</w:t>
            </w:r>
          </w:p>
        </w:tc>
        <w:tc>
          <w:tcPr>
            <w:tcW w:w="1364" w:type="dxa"/>
            <w:tcBorders>
              <w:left w:val="single" w:sz="4" w:space="0" w:color="FFFFFF" w:themeColor="background1"/>
              <w:right w:val="single" w:sz="4" w:space="0" w:color="FFFFFF" w:themeColor="background1"/>
            </w:tcBorders>
            <w:vAlign w:val="center"/>
          </w:tcPr>
          <w:p w14:paraId="13B90350" w14:textId="6EEDA09A" w:rsidR="1C78D5C3" w:rsidRPr="00B40A0C" w:rsidRDefault="1C78D5C3" w:rsidP="00B40A0C">
            <w:pPr>
              <w:spacing w:line="480" w:lineRule="auto"/>
              <w:jc w:val="center"/>
              <w:rPr>
                <w:rFonts w:ascii="Times New Roman" w:eastAsia="Times" w:hAnsi="Times New Roman" w:cs="Times New Roman"/>
                <w:color w:val="000000" w:themeColor="text1"/>
                <w:sz w:val="24"/>
                <w:szCs w:val="24"/>
                <w:lang w:eastAsia="en-GB"/>
              </w:rPr>
            </w:pPr>
            <w:r w:rsidRPr="00B40A0C">
              <w:rPr>
                <w:rFonts w:ascii="Times New Roman" w:eastAsia="Times" w:hAnsi="Times New Roman" w:cs="Times New Roman"/>
                <w:sz w:val="24"/>
                <w:szCs w:val="24"/>
              </w:rPr>
              <w:t>0.35</w:t>
            </w:r>
          </w:p>
          <w:p w14:paraId="52FB96F2" w14:textId="30352E52" w:rsidR="1C78D5C3" w:rsidRPr="00B40A0C" w:rsidRDefault="1C78D5C3" w:rsidP="00B40A0C">
            <w:pPr>
              <w:spacing w:line="480" w:lineRule="auto"/>
              <w:jc w:val="center"/>
              <w:rPr>
                <w:rFonts w:ascii="Times New Roman" w:eastAsia="Times" w:hAnsi="Times New Roman" w:cs="Times New Roman"/>
                <w:color w:val="000000" w:themeColor="text1"/>
                <w:sz w:val="24"/>
                <w:szCs w:val="24"/>
                <w:lang w:eastAsia="en-GB"/>
              </w:rPr>
            </w:pPr>
            <w:r w:rsidRPr="00B40A0C">
              <w:rPr>
                <w:rFonts w:ascii="Times New Roman" w:eastAsia="Times" w:hAnsi="Times New Roman" w:cs="Times New Roman"/>
                <w:sz w:val="24"/>
                <w:szCs w:val="24"/>
              </w:rPr>
              <w:t>(0.03)</w:t>
            </w:r>
          </w:p>
        </w:tc>
      </w:tr>
      <w:tr w:rsidR="00595D7C" w:rsidRPr="00B40A0C" w14:paraId="4BB39FAF" w14:textId="77777777" w:rsidTr="004B236F">
        <w:trPr>
          <w:trHeight w:val="300"/>
        </w:trPr>
        <w:tc>
          <w:tcPr>
            <w:tcW w:w="1410" w:type="dxa"/>
            <w:tcBorders>
              <w:left w:val="single" w:sz="4" w:space="0" w:color="FFFFFF" w:themeColor="background1"/>
              <w:right w:val="single" w:sz="4" w:space="0" w:color="FFFFFF" w:themeColor="background1"/>
            </w:tcBorders>
            <w:vAlign w:val="center"/>
          </w:tcPr>
          <w:p w14:paraId="0FA57763" w14:textId="327FCA0A" w:rsidR="189FD7D2" w:rsidRPr="00B40A0C" w:rsidRDefault="189FD7D2" w:rsidP="00B40A0C">
            <w:pPr>
              <w:spacing w:line="480" w:lineRule="auto"/>
              <w:jc w:val="center"/>
              <w:rPr>
                <w:rFonts w:ascii="Times New Roman" w:eastAsia="Times" w:hAnsi="Times New Roman" w:cs="Times New Roman"/>
                <w:sz w:val="24"/>
                <w:szCs w:val="24"/>
              </w:rPr>
            </w:pPr>
            <w:r w:rsidRPr="00B40A0C">
              <w:rPr>
                <w:rFonts w:ascii="Times New Roman" w:eastAsia="Times" w:hAnsi="Times New Roman" w:cs="Times New Roman"/>
                <w:sz w:val="24"/>
                <w:szCs w:val="24"/>
              </w:rPr>
              <w:lastRenderedPageBreak/>
              <w:t>Mentalistic</w:t>
            </w:r>
          </w:p>
        </w:tc>
        <w:tc>
          <w:tcPr>
            <w:tcW w:w="1278" w:type="dxa"/>
            <w:tcBorders>
              <w:left w:val="single" w:sz="4" w:space="0" w:color="FFFFFF" w:themeColor="background1"/>
              <w:right w:val="single" w:sz="4" w:space="0" w:color="FFFFFF" w:themeColor="background1"/>
            </w:tcBorders>
            <w:vAlign w:val="center"/>
          </w:tcPr>
          <w:p w14:paraId="64BE916A" w14:textId="60F60A5A" w:rsidR="1C78D5C3" w:rsidRPr="00B40A0C" w:rsidRDefault="1C78D5C3" w:rsidP="00B40A0C">
            <w:pPr>
              <w:spacing w:line="480" w:lineRule="auto"/>
              <w:jc w:val="center"/>
              <w:rPr>
                <w:rFonts w:ascii="Times New Roman" w:eastAsia="Times" w:hAnsi="Times New Roman" w:cs="Times New Roman"/>
                <w:color w:val="000000" w:themeColor="text1"/>
                <w:sz w:val="24"/>
                <w:szCs w:val="24"/>
                <w:lang w:eastAsia="en-GB"/>
              </w:rPr>
            </w:pPr>
            <w:r w:rsidRPr="00B40A0C">
              <w:rPr>
                <w:rFonts w:ascii="Times New Roman" w:eastAsia="Times" w:hAnsi="Times New Roman" w:cs="Times New Roman"/>
                <w:sz w:val="24"/>
                <w:szCs w:val="24"/>
              </w:rPr>
              <w:t>3.12</w:t>
            </w:r>
          </w:p>
          <w:p w14:paraId="446A0E20" w14:textId="294F2871" w:rsidR="1C78D5C3" w:rsidRPr="00B40A0C" w:rsidRDefault="1C78D5C3" w:rsidP="00B40A0C">
            <w:pPr>
              <w:spacing w:line="480" w:lineRule="auto"/>
              <w:jc w:val="center"/>
              <w:rPr>
                <w:rFonts w:ascii="Times New Roman" w:eastAsia="Times" w:hAnsi="Times New Roman" w:cs="Times New Roman"/>
                <w:color w:val="000000" w:themeColor="text1"/>
                <w:sz w:val="24"/>
                <w:szCs w:val="24"/>
                <w:lang w:eastAsia="en-GB"/>
              </w:rPr>
            </w:pPr>
            <w:r w:rsidRPr="00B40A0C">
              <w:rPr>
                <w:rFonts w:ascii="Times New Roman" w:eastAsia="Times" w:hAnsi="Times New Roman" w:cs="Times New Roman"/>
                <w:sz w:val="24"/>
                <w:szCs w:val="24"/>
              </w:rPr>
              <w:t>(0.19)</w:t>
            </w:r>
          </w:p>
        </w:tc>
        <w:tc>
          <w:tcPr>
            <w:tcW w:w="1065" w:type="dxa"/>
            <w:tcBorders>
              <w:left w:val="single" w:sz="4" w:space="0" w:color="FFFFFF" w:themeColor="background1"/>
              <w:right w:val="single" w:sz="4" w:space="0" w:color="FFFFFF" w:themeColor="background1"/>
            </w:tcBorders>
            <w:vAlign w:val="center"/>
          </w:tcPr>
          <w:p w14:paraId="2DECF9E8" w14:textId="1A74FCBA" w:rsidR="1C78D5C3" w:rsidRPr="00B40A0C" w:rsidRDefault="1C78D5C3" w:rsidP="00B40A0C">
            <w:pPr>
              <w:spacing w:line="480" w:lineRule="auto"/>
              <w:jc w:val="center"/>
              <w:rPr>
                <w:rFonts w:ascii="Times New Roman" w:eastAsia="Times" w:hAnsi="Times New Roman" w:cs="Times New Roman"/>
                <w:color w:val="000000" w:themeColor="text1"/>
                <w:sz w:val="24"/>
                <w:szCs w:val="24"/>
                <w:lang w:eastAsia="en-GB"/>
              </w:rPr>
            </w:pPr>
            <w:r w:rsidRPr="00B40A0C">
              <w:rPr>
                <w:rFonts w:ascii="Times New Roman" w:eastAsia="Times" w:hAnsi="Times New Roman" w:cs="Times New Roman"/>
                <w:sz w:val="24"/>
                <w:szCs w:val="24"/>
              </w:rPr>
              <w:t>8.35</w:t>
            </w:r>
          </w:p>
          <w:p w14:paraId="06227DDC" w14:textId="6B2FBEFA" w:rsidR="1C78D5C3" w:rsidRPr="00B40A0C" w:rsidRDefault="1C78D5C3" w:rsidP="00B40A0C">
            <w:pPr>
              <w:spacing w:line="480" w:lineRule="auto"/>
              <w:jc w:val="center"/>
              <w:rPr>
                <w:rFonts w:ascii="Times New Roman" w:eastAsia="Times" w:hAnsi="Times New Roman" w:cs="Times New Roman"/>
                <w:color w:val="000000" w:themeColor="text1"/>
                <w:sz w:val="24"/>
                <w:szCs w:val="24"/>
                <w:lang w:eastAsia="en-GB"/>
              </w:rPr>
            </w:pPr>
            <w:r w:rsidRPr="00B40A0C">
              <w:rPr>
                <w:rFonts w:ascii="Times New Roman" w:eastAsia="Times" w:hAnsi="Times New Roman" w:cs="Times New Roman"/>
                <w:sz w:val="24"/>
                <w:szCs w:val="24"/>
              </w:rPr>
              <w:t>(0.11)</w:t>
            </w:r>
          </w:p>
        </w:tc>
        <w:tc>
          <w:tcPr>
            <w:tcW w:w="1276" w:type="dxa"/>
            <w:tcBorders>
              <w:left w:val="single" w:sz="4" w:space="0" w:color="FFFFFF" w:themeColor="background1"/>
              <w:right w:val="single" w:sz="4" w:space="0" w:color="FFFFFF" w:themeColor="background1"/>
            </w:tcBorders>
            <w:vAlign w:val="center"/>
          </w:tcPr>
          <w:p w14:paraId="76B002EA" w14:textId="4B6130EA" w:rsidR="1C78D5C3" w:rsidRPr="00B40A0C" w:rsidRDefault="1C78D5C3" w:rsidP="00B40A0C">
            <w:pPr>
              <w:spacing w:line="480" w:lineRule="auto"/>
              <w:jc w:val="center"/>
              <w:rPr>
                <w:rFonts w:ascii="Times New Roman" w:eastAsia="Times" w:hAnsi="Times New Roman" w:cs="Times New Roman"/>
                <w:color w:val="000000" w:themeColor="text1"/>
                <w:sz w:val="24"/>
                <w:szCs w:val="24"/>
                <w:lang w:eastAsia="en-GB"/>
              </w:rPr>
            </w:pPr>
            <w:r w:rsidRPr="00B40A0C">
              <w:rPr>
                <w:rFonts w:ascii="Times New Roman" w:eastAsia="Times" w:hAnsi="Times New Roman" w:cs="Times New Roman"/>
                <w:sz w:val="24"/>
                <w:szCs w:val="24"/>
              </w:rPr>
              <w:t>8.28</w:t>
            </w:r>
          </w:p>
          <w:p w14:paraId="01776C84" w14:textId="077F6EDE" w:rsidR="1C78D5C3" w:rsidRPr="00B40A0C" w:rsidRDefault="1C78D5C3" w:rsidP="00B40A0C">
            <w:pPr>
              <w:spacing w:line="480" w:lineRule="auto"/>
              <w:jc w:val="center"/>
              <w:rPr>
                <w:rFonts w:ascii="Times New Roman" w:eastAsia="Times" w:hAnsi="Times New Roman" w:cs="Times New Roman"/>
                <w:color w:val="000000" w:themeColor="text1"/>
                <w:sz w:val="24"/>
                <w:szCs w:val="24"/>
                <w:lang w:eastAsia="en-GB"/>
              </w:rPr>
            </w:pPr>
            <w:r w:rsidRPr="00B40A0C">
              <w:rPr>
                <w:rFonts w:ascii="Times New Roman" w:eastAsia="Times" w:hAnsi="Times New Roman" w:cs="Times New Roman"/>
                <w:sz w:val="24"/>
                <w:szCs w:val="24"/>
              </w:rPr>
              <w:t>(0.12)</w:t>
            </w:r>
          </w:p>
        </w:tc>
        <w:tc>
          <w:tcPr>
            <w:tcW w:w="1318" w:type="dxa"/>
            <w:tcBorders>
              <w:left w:val="single" w:sz="4" w:space="0" w:color="FFFFFF" w:themeColor="background1"/>
              <w:right w:val="single" w:sz="4" w:space="0" w:color="FFFFFF" w:themeColor="background1"/>
            </w:tcBorders>
            <w:vAlign w:val="center"/>
          </w:tcPr>
          <w:p w14:paraId="13F87F6E" w14:textId="3BBD0945" w:rsidR="1C78D5C3" w:rsidRPr="00B40A0C" w:rsidRDefault="1C78D5C3" w:rsidP="00B40A0C">
            <w:pPr>
              <w:spacing w:line="480" w:lineRule="auto"/>
              <w:jc w:val="center"/>
              <w:rPr>
                <w:rFonts w:ascii="Times New Roman" w:eastAsia="Times" w:hAnsi="Times New Roman" w:cs="Times New Roman"/>
                <w:color w:val="000000" w:themeColor="text1"/>
                <w:sz w:val="24"/>
                <w:szCs w:val="24"/>
                <w:lang w:eastAsia="en-GB"/>
              </w:rPr>
            </w:pPr>
            <w:r w:rsidRPr="00B40A0C">
              <w:rPr>
                <w:rFonts w:ascii="Times New Roman" w:eastAsia="Times" w:hAnsi="Times New Roman" w:cs="Times New Roman"/>
                <w:sz w:val="24"/>
                <w:szCs w:val="24"/>
              </w:rPr>
              <w:t>4.32</w:t>
            </w:r>
          </w:p>
          <w:p w14:paraId="04D325F3" w14:textId="0A308275" w:rsidR="1C78D5C3" w:rsidRPr="00B40A0C" w:rsidRDefault="1C78D5C3" w:rsidP="00B40A0C">
            <w:pPr>
              <w:spacing w:line="480" w:lineRule="auto"/>
              <w:jc w:val="center"/>
              <w:rPr>
                <w:rFonts w:ascii="Times New Roman" w:eastAsia="Times" w:hAnsi="Times New Roman" w:cs="Times New Roman"/>
                <w:color w:val="000000" w:themeColor="text1"/>
                <w:sz w:val="24"/>
                <w:szCs w:val="24"/>
                <w:lang w:eastAsia="en-GB"/>
              </w:rPr>
            </w:pPr>
            <w:r w:rsidRPr="00B40A0C">
              <w:rPr>
                <w:rFonts w:ascii="Times New Roman" w:eastAsia="Times" w:hAnsi="Times New Roman" w:cs="Times New Roman"/>
                <w:sz w:val="24"/>
                <w:szCs w:val="24"/>
              </w:rPr>
              <w:t>(0.27)</w:t>
            </w:r>
          </w:p>
        </w:tc>
        <w:tc>
          <w:tcPr>
            <w:tcW w:w="1305" w:type="dxa"/>
            <w:tcBorders>
              <w:left w:val="single" w:sz="4" w:space="0" w:color="FFFFFF" w:themeColor="background1"/>
              <w:right w:val="single" w:sz="4" w:space="0" w:color="FFFFFF" w:themeColor="background1"/>
            </w:tcBorders>
            <w:vAlign w:val="center"/>
          </w:tcPr>
          <w:p w14:paraId="6900730B" w14:textId="6AD23477" w:rsidR="1C78D5C3" w:rsidRPr="00B40A0C" w:rsidRDefault="1C78D5C3" w:rsidP="00B40A0C">
            <w:pPr>
              <w:spacing w:line="480" w:lineRule="auto"/>
              <w:jc w:val="center"/>
              <w:rPr>
                <w:rFonts w:ascii="Times New Roman" w:eastAsia="Times" w:hAnsi="Times New Roman" w:cs="Times New Roman"/>
                <w:color w:val="000000" w:themeColor="text1"/>
                <w:sz w:val="24"/>
                <w:szCs w:val="24"/>
                <w:lang w:eastAsia="en-GB"/>
              </w:rPr>
            </w:pPr>
            <w:r w:rsidRPr="00B40A0C">
              <w:rPr>
                <w:rFonts w:ascii="Times New Roman" w:eastAsia="Times" w:hAnsi="Times New Roman" w:cs="Times New Roman"/>
                <w:sz w:val="24"/>
                <w:szCs w:val="24"/>
              </w:rPr>
              <w:t>47.22</w:t>
            </w:r>
          </w:p>
          <w:p w14:paraId="6053428F" w14:textId="3812188A" w:rsidR="1C78D5C3" w:rsidRPr="00B40A0C" w:rsidRDefault="1C78D5C3" w:rsidP="00B40A0C">
            <w:pPr>
              <w:spacing w:line="480" w:lineRule="auto"/>
              <w:jc w:val="center"/>
              <w:rPr>
                <w:rFonts w:ascii="Times New Roman" w:eastAsia="Times" w:hAnsi="Times New Roman" w:cs="Times New Roman"/>
                <w:color w:val="000000" w:themeColor="text1"/>
                <w:sz w:val="24"/>
                <w:szCs w:val="24"/>
                <w:lang w:eastAsia="en-GB"/>
              </w:rPr>
            </w:pPr>
            <w:r w:rsidRPr="00B40A0C">
              <w:rPr>
                <w:rFonts w:ascii="Times New Roman" w:eastAsia="Times" w:hAnsi="Times New Roman" w:cs="Times New Roman"/>
                <w:sz w:val="24"/>
                <w:szCs w:val="24"/>
              </w:rPr>
              <w:t>(3.38)</w:t>
            </w:r>
          </w:p>
        </w:tc>
        <w:tc>
          <w:tcPr>
            <w:tcW w:w="1364" w:type="dxa"/>
            <w:tcBorders>
              <w:left w:val="single" w:sz="4" w:space="0" w:color="FFFFFF" w:themeColor="background1"/>
              <w:right w:val="single" w:sz="4" w:space="0" w:color="FFFFFF" w:themeColor="background1"/>
            </w:tcBorders>
            <w:vAlign w:val="center"/>
          </w:tcPr>
          <w:p w14:paraId="6D872622" w14:textId="4682CB95" w:rsidR="1C78D5C3" w:rsidRPr="00B40A0C" w:rsidRDefault="1C78D5C3" w:rsidP="00B40A0C">
            <w:pPr>
              <w:spacing w:line="480" w:lineRule="auto"/>
              <w:jc w:val="center"/>
              <w:rPr>
                <w:rFonts w:ascii="Times New Roman" w:eastAsia="Times" w:hAnsi="Times New Roman" w:cs="Times New Roman"/>
                <w:color w:val="000000" w:themeColor="text1"/>
                <w:sz w:val="24"/>
                <w:szCs w:val="24"/>
                <w:lang w:eastAsia="en-GB"/>
              </w:rPr>
            </w:pPr>
            <w:r w:rsidRPr="00B40A0C">
              <w:rPr>
                <w:rFonts w:ascii="Times New Roman" w:eastAsia="Times" w:hAnsi="Times New Roman" w:cs="Times New Roman"/>
                <w:sz w:val="24"/>
                <w:szCs w:val="24"/>
              </w:rPr>
              <w:t>0.65</w:t>
            </w:r>
          </w:p>
          <w:p w14:paraId="0C4D8576" w14:textId="11B1DB5C" w:rsidR="1C78D5C3" w:rsidRPr="00B40A0C" w:rsidRDefault="1C78D5C3" w:rsidP="00B40A0C">
            <w:pPr>
              <w:spacing w:line="480" w:lineRule="auto"/>
              <w:jc w:val="center"/>
              <w:rPr>
                <w:rFonts w:ascii="Times New Roman" w:eastAsia="Times" w:hAnsi="Times New Roman" w:cs="Times New Roman"/>
                <w:color w:val="000000" w:themeColor="text1"/>
                <w:sz w:val="24"/>
                <w:szCs w:val="24"/>
                <w:lang w:eastAsia="en-GB"/>
              </w:rPr>
            </w:pPr>
            <w:r w:rsidRPr="00B40A0C">
              <w:rPr>
                <w:rFonts w:ascii="Times New Roman" w:eastAsia="Times" w:hAnsi="Times New Roman" w:cs="Times New Roman"/>
                <w:sz w:val="24"/>
                <w:szCs w:val="24"/>
              </w:rPr>
              <w:t>(0.03)</w:t>
            </w:r>
          </w:p>
        </w:tc>
      </w:tr>
    </w:tbl>
    <w:p w14:paraId="1A32FD00" w14:textId="07B9197F" w:rsidR="178E1A68" w:rsidRPr="00B40A0C" w:rsidRDefault="178E1A68" w:rsidP="00B40A0C">
      <w:pPr>
        <w:spacing w:after="0" w:line="480" w:lineRule="auto"/>
        <w:ind w:firstLine="720"/>
        <w:rPr>
          <w:rFonts w:ascii="Times New Roman" w:eastAsia="Times" w:hAnsi="Times New Roman" w:cs="Times New Roman"/>
          <w:sz w:val="24"/>
          <w:szCs w:val="24"/>
        </w:rPr>
      </w:pPr>
    </w:p>
    <w:p w14:paraId="00569A3B" w14:textId="6B5B9D92" w:rsidR="00DA1B9A" w:rsidRPr="00B40A0C" w:rsidRDefault="040B96C4" w:rsidP="00B40A0C">
      <w:pPr>
        <w:spacing w:after="0" w:line="480" w:lineRule="auto"/>
        <w:ind w:firstLine="720"/>
        <w:rPr>
          <w:rFonts w:ascii="Times New Roman" w:eastAsia="Times" w:hAnsi="Times New Roman" w:cs="Times New Roman"/>
          <w:sz w:val="24"/>
          <w:szCs w:val="24"/>
        </w:rPr>
      </w:pPr>
      <w:r w:rsidRPr="00B40A0C">
        <w:rPr>
          <w:rFonts w:ascii="Times New Roman" w:eastAsia="Times" w:hAnsi="Times New Roman" w:cs="Times New Roman"/>
          <w:sz w:val="24"/>
          <w:szCs w:val="24"/>
        </w:rPr>
        <w:t xml:space="preserve">The anthropomorphism score was calculated by first coding each label participants assigned to either a human or </w:t>
      </w:r>
      <w:r w:rsidR="40314150" w:rsidRPr="00B40A0C">
        <w:rPr>
          <w:rFonts w:ascii="Times New Roman" w:eastAsia="Times" w:hAnsi="Times New Roman" w:cs="Times New Roman"/>
          <w:sz w:val="24"/>
          <w:szCs w:val="24"/>
        </w:rPr>
        <w:t>mechanistic</w:t>
      </w:r>
      <w:r w:rsidRPr="00B40A0C">
        <w:rPr>
          <w:rFonts w:ascii="Times New Roman" w:eastAsia="Times" w:hAnsi="Times New Roman" w:cs="Times New Roman"/>
          <w:sz w:val="24"/>
          <w:szCs w:val="24"/>
        </w:rPr>
        <w:t xml:space="preserve"> category. Words associated with human features (e.g., face, hands, legs) were operationalised as ‘1’, while words associated with </w:t>
      </w:r>
      <w:r w:rsidR="40314150" w:rsidRPr="00B40A0C">
        <w:rPr>
          <w:rFonts w:ascii="Times New Roman" w:eastAsia="Times" w:hAnsi="Times New Roman" w:cs="Times New Roman"/>
          <w:sz w:val="24"/>
          <w:szCs w:val="24"/>
        </w:rPr>
        <w:t>mechanistic</w:t>
      </w:r>
      <w:r w:rsidRPr="00B40A0C">
        <w:rPr>
          <w:rFonts w:ascii="Times New Roman" w:eastAsia="Times" w:hAnsi="Times New Roman" w:cs="Times New Roman"/>
          <w:sz w:val="24"/>
          <w:szCs w:val="24"/>
        </w:rPr>
        <w:t xml:space="preserve"> features (e.g., screen, grabber, wheels) were operationalised as ‘0’. Ambiguous words, valid for both the human and </w:t>
      </w:r>
      <w:r w:rsidR="40314150" w:rsidRPr="00B40A0C">
        <w:rPr>
          <w:rFonts w:ascii="Times New Roman" w:eastAsia="Times" w:hAnsi="Times New Roman" w:cs="Times New Roman"/>
          <w:sz w:val="24"/>
          <w:szCs w:val="24"/>
        </w:rPr>
        <w:t>mechanistic</w:t>
      </w:r>
      <w:r w:rsidRPr="00B40A0C">
        <w:rPr>
          <w:rFonts w:ascii="Times New Roman" w:eastAsia="Times" w:hAnsi="Times New Roman" w:cs="Times New Roman"/>
          <w:sz w:val="24"/>
          <w:szCs w:val="24"/>
        </w:rPr>
        <w:t xml:space="preserve"> domain (e.g., arm) were always considered as </w:t>
      </w:r>
      <w:r w:rsidR="40314150" w:rsidRPr="00B40A0C">
        <w:rPr>
          <w:rFonts w:ascii="Times New Roman" w:eastAsia="Times" w:hAnsi="Times New Roman" w:cs="Times New Roman"/>
          <w:sz w:val="24"/>
          <w:szCs w:val="24"/>
        </w:rPr>
        <w:t>mechanistic</w:t>
      </w:r>
      <w:r w:rsidRPr="00B40A0C">
        <w:rPr>
          <w:rFonts w:ascii="Times New Roman" w:eastAsia="Times" w:hAnsi="Times New Roman" w:cs="Times New Roman"/>
          <w:sz w:val="24"/>
          <w:szCs w:val="24"/>
        </w:rPr>
        <w:t xml:space="preserve">. The final anthropomorphism score was calculated by averaging values on all labels for each participant. The final score ranged from 0 to 1, with higher values representative of greater anthropomorphism tendency. An independent samples t-test found </w:t>
      </w:r>
      <w:r w:rsidR="22E18429" w:rsidRPr="00B40A0C">
        <w:rPr>
          <w:rFonts w:ascii="Times New Roman" w:eastAsia="Times" w:hAnsi="Times New Roman" w:cs="Times New Roman"/>
          <w:sz w:val="24"/>
          <w:szCs w:val="24"/>
        </w:rPr>
        <w:t>higher anthro</w:t>
      </w:r>
      <w:r w:rsidR="6E3CF5E5" w:rsidRPr="00B40A0C">
        <w:rPr>
          <w:rFonts w:ascii="Times New Roman" w:eastAsia="Times" w:hAnsi="Times New Roman" w:cs="Times New Roman"/>
          <w:sz w:val="24"/>
          <w:szCs w:val="24"/>
        </w:rPr>
        <w:t>po</w:t>
      </w:r>
      <w:r w:rsidR="22E18429" w:rsidRPr="00B40A0C">
        <w:rPr>
          <w:rFonts w:ascii="Times New Roman" w:eastAsia="Times" w:hAnsi="Times New Roman" w:cs="Times New Roman"/>
          <w:sz w:val="24"/>
          <w:szCs w:val="24"/>
        </w:rPr>
        <w:t>morph</w:t>
      </w:r>
      <w:r w:rsidR="5FD4574A" w:rsidRPr="00B40A0C">
        <w:rPr>
          <w:rFonts w:ascii="Times New Roman" w:eastAsia="Times" w:hAnsi="Times New Roman" w:cs="Times New Roman"/>
          <w:sz w:val="24"/>
          <w:szCs w:val="24"/>
        </w:rPr>
        <w:t>i</w:t>
      </w:r>
      <w:r w:rsidR="22E18429" w:rsidRPr="00B40A0C">
        <w:rPr>
          <w:rFonts w:ascii="Times New Roman" w:eastAsia="Times" w:hAnsi="Times New Roman" w:cs="Times New Roman"/>
          <w:sz w:val="24"/>
          <w:szCs w:val="24"/>
        </w:rPr>
        <w:t xml:space="preserve">sm </w:t>
      </w:r>
      <w:r w:rsidR="78A37B4E" w:rsidRPr="00B40A0C">
        <w:rPr>
          <w:rFonts w:ascii="Times New Roman" w:eastAsia="Times" w:hAnsi="Times New Roman" w:cs="Times New Roman"/>
          <w:sz w:val="24"/>
          <w:szCs w:val="24"/>
        </w:rPr>
        <w:t>scores</w:t>
      </w:r>
      <w:r w:rsidR="22E18429" w:rsidRPr="00B40A0C">
        <w:rPr>
          <w:rFonts w:ascii="Times New Roman" w:eastAsia="Times" w:hAnsi="Times New Roman" w:cs="Times New Roman"/>
          <w:sz w:val="24"/>
          <w:szCs w:val="24"/>
        </w:rPr>
        <w:t xml:space="preserve"> for the Mentalistic than </w:t>
      </w:r>
      <w:r w:rsidR="0B54BDF8" w:rsidRPr="00B40A0C">
        <w:rPr>
          <w:rFonts w:ascii="Times New Roman" w:eastAsia="Times" w:hAnsi="Times New Roman" w:cs="Times New Roman"/>
          <w:sz w:val="24"/>
          <w:szCs w:val="24"/>
        </w:rPr>
        <w:t>Mechanistic</w:t>
      </w:r>
      <w:r w:rsidR="22E18429" w:rsidRPr="00B40A0C">
        <w:rPr>
          <w:rFonts w:ascii="Times New Roman" w:eastAsia="Times" w:hAnsi="Times New Roman" w:cs="Times New Roman"/>
          <w:sz w:val="24"/>
          <w:szCs w:val="24"/>
        </w:rPr>
        <w:t xml:space="preserve"> groups, </w:t>
      </w:r>
      <w:proofErr w:type="gramStart"/>
      <w:r w:rsidRPr="00B40A0C">
        <w:rPr>
          <w:rFonts w:ascii="Times New Roman" w:eastAsia="Times" w:hAnsi="Times New Roman" w:cs="Times New Roman"/>
          <w:i/>
          <w:iCs/>
          <w:sz w:val="24"/>
          <w:szCs w:val="24"/>
        </w:rPr>
        <w:t>t</w:t>
      </w:r>
      <w:r w:rsidRPr="00B40A0C">
        <w:rPr>
          <w:rFonts w:ascii="Times New Roman" w:eastAsia="Times" w:hAnsi="Times New Roman" w:cs="Times New Roman"/>
          <w:sz w:val="24"/>
          <w:szCs w:val="24"/>
        </w:rPr>
        <w:t>(</w:t>
      </w:r>
      <w:proofErr w:type="gramEnd"/>
      <w:r w:rsidRPr="00B40A0C">
        <w:rPr>
          <w:rFonts w:ascii="Times New Roman" w:eastAsia="Times" w:hAnsi="Times New Roman" w:cs="Times New Roman"/>
          <w:sz w:val="24"/>
          <w:szCs w:val="24"/>
        </w:rPr>
        <w:t>103)</w:t>
      </w:r>
      <w:r w:rsidR="6EEF934F" w:rsidRPr="00B40A0C">
        <w:rPr>
          <w:rFonts w:ascii="Times New Roman" w:eastAsia="Times" w:hAnsi="Times New Roman" w:cs="Times New Roman"/>
          <w:sz w:val="24"/>
          <w:szCs w:val="24"/>
        </w:rPr>
        <w:t xml:space="preserve"> </w:t>
      </w:r>
      <w:r w:rsidRPr="00B40A0C">
        <w:rPr>
          <w:rFonts w:ascii="Times New Roman" w:eastAsia="Times" w:hAnsi="Times New Roman" w:cs="Times New Roman"/>
          <w:sz w:val="24"/>
          <w:szCs w:val="24"/>
        </w:rPr>
        <w:t>=</w:t>
      </w:r>
      <w:r w:rsidR="6EEF934F" w:rsidRPr="00B40A0C">
        <w:rPr>
          <w:rFonts w:ascii="Times New Roman" w:eastAsia="Times" w:hAnsi="Times New Roman" w:cs="Times New Roman"/>
          <w:sz w:val="24"/>
          <w:szCs w:val="24"/>
        </w:rPr>
        <w:t xml:space="preserve"> </w:t>
      </w:r>
      <w:r w:rsidRPr="00B40A0C">
        <w:rPr>
          <w:rFonts w:ascii="Times New Roman" w:eastAsia="Times" w:hAnsi="Times New Roman" w:cs="Times New Roman"/>
          <w:sz w:val="24"/>
          <w:szCs w:val="24"/>
        </w:rPr>
        <w:t>7.32,</w:t>
      </w:r>
      <w:r w:rsidR="65C2E8B5" w:rsidRPr="00B40A0C">
        <w:rPr>
          <w:rFonts w:ascii="Times New Roman" w:eastAsia="Times" w:hAnsi="Times New Roman" w:cs="Times New Roman"/>
          <w:sz w:val="24"/>
          <w:szCs w:val="24"/>
        </w:rPr>
        <w:t xml:space="preserve"> </w:t>
      </w:r>
      <w:r w:rsidRPr="00B40A0C">
        <w:rPr>
          <w:rFonts w:ascii="Times New Roman" w:eastAsia="Times" w:hAnsi="Times New Roman" w:cs="Times New Roman"/>
          <w:i/>
          <w:iCs/>
          <w:sz w:val="24"/>
          <w:szCs w:val="24"/>
        </w:rPr>
        <w:t>p</w:t>
      </w:r>
      <w:r w:rsidR="65C2E8B5" w:rsidRPr="00B40A0C">
        <w:rPr>
          <w:rFonts w:ascii="Times New Roman" w:eastAsia="Times" w:hAnsi="Times New Roman" w:cs="Times New Roman"/>
          <w:sz w:val="24"/>
          <w:szCs w:val="24"/>
        </w:rPr>
        <w:t xml:space="preserve"> </w:t>
      </w:r>
      <w:r w:rsidRPr="00B40A0C">
        <w:rPr>
          <w:rFonts w:ascii="Times New Roman" w:eastAsia="Times" w:hAnsi="Times New Roman" w:cs="Times New Roman"/>
          <w:sz w:val="24"/>
          <w:szCs w:val="24"/>
        </w:rPr>
        <w:t>&lt;</w:t>
      </w:r>
      <w:r w:rsidR="0ACD444C" w:rsidRPr="00B40A0C">
        <w:rPr>
          <w:rFonts w:ascii="Times New Roman" w:eastAsia="Times" w:hAnsi="Times New Roman" w:cs="Times New Roman"/>
          <w:sz w:val="24"/>
          <w:szCs w:val="24"/>
        </w:rPr>
        <w:t xml:space="preserve"> </w:t>
      </w:r>
      <w:r w:rsidRPr="00B40A0C">
        <w:rPr>
          <w:rFonts w:ascii="Times New Roman" w:eastAsia="Times" w:hAnsi="Times New Roman" w:cs="Times New Roman"/>
          <w:sz w:val="24"/>
          <w:szCs w:val="24"/>
        </w:rPr>
        <w:t>.001,</w:t>
      </w:r>
      <w:r w:rsidR="390D1B1C" w:rsidRPr="00B40A0C">
        <w:rPr>
          <w:rFonts w:ascii="Times New Roman" w:eastAsia="Times" w:hAnsi="Times New Roman" w:cs="Times New Roman"/>
          <w:sz w:val="24"/>
          <w:szCs w:val="24"/>
        </w:rPr>
        <w:t xml:space="preserve"> </w:t>
      </w:r>
      <w:proofErr w:type="spellStart"/>
      <w:r w:rsidRPr="00B40A0C">
        <w:rPr>
          <w:rFonts w:ascii="Times New Roman" w:eastAsia="Times" w:hAnsi="Times New Roman" w:cs="Times New Roman"/>
          <w:i/>
          <w:iCs/>
          <w:sz w:val="24"/>
          <w:szCs w:val="24"/>
        </w:rPr>
        <w:t>dz</w:t>
      </w:r>
      <w:proofErr w:type="spellEnd"/>
      <w:r w:rsidRPr="00B40A0C">
        <w:rPr>
          <w:rFonts w:ascii="Times New Roman" w:eastAsia="Times" w:hAnsi="Times New Roman" w:cs="Times New Roman"/>
          <w:sz w:val="24"/>
          <w:szCs w:val="24"/>
        </w:rPr>
        <w:t>=1.44</w:t>
      </w:r>
      <w:r w:rsidR="669A1984" w:rsidRPr="00B40A0C">
        <w:rPr>
          <w:rFonts w:ascii="Times New Roman" w:eastAsia="Times" w:hAnsi="Times New Roman" w:cs="Times New Roman"/>
          <w:sz w:val="24"/>
          <w:szCs w:val="24"/>
        </w:rPr>
        <w:t>.</w:t>
      </w:r>
    </w:p>
    <w:p w14:paraId="3AD6CFA4" w14:textId="4A90A454" w:rsidR="005457E4" w:rsidRPr="00B40A0C" w:rsidRDefault="005457E4" w:rsidP="00B40A0C">
      <w:pPr>
        <w:spacing w:after="0" w:line="480" w:lineRule="auto"/>
        <w:rPr>
          <w:rFonts w:ascii="Times New Roman" w:eastAsia="Times" w:hAnsi="Times New Roman" w:cs="Times New Roman"/>
          <w:sz w:val="24"/>
          <w:szCs w:val="24"/>
        </w:rPr>
      </w:pPr>
      <w:r w:rsidRPr="00B40A0C">
        <w:rPr>
          <w:rFonts w:ascii="Times New Roman" w:eastAsia="Times" w:hAnsi="Times New Roman" w:cs="Times New Roman"/>
          <w:i/>
          <w:iCs/>
          <w:sz w:val="24"/>
          <w:szCs w:val="24"/>
        </w:rPr>
        <w:t>Exploratory Mediation Analysis</w:t>
      </w:r>
    </w:p>
    <w:p w14:paraId="3F71480D" w14:textId="082F204C" w:rsidR="005457E4" w:rsidRPr="00B40A0C" w:rsidRDefault="005457E4" w:rsidP="00B40A0C">
      <w:pPr>
        <w:spacing w:after="0" w:line="480" w:lineRule="auto"/>
        <w:rPr>
          <w:rFonts w:ascii="Times New Roman" w:eastAsia="Times" w:hAnsi="Times New Roman" w:cs="Times New Roman"/>
          <w:sz w:val="24"/>
          <w:szCs w:val="24"/>
        </w:rPr>
      </w:pPr>
      <w:r w:rsidRPr="00B40A0C">
        <w:rPr>
          <w:rFonts w:ascii="Times New Roman" w:eastAsia="Times" w:hAnsi="Times New Roman" w:cs="Times New Roman"/>
          <w:sz w:val="24"/>
          <w:szCs w:val="24"/>
        </w:rPr>
        <w:tab/>
        <w:t xml:space="preserve">Because the interaction priming manipulation had parallel effects on both explicit measures of perceived intentionality and implicit measures of agency, we decided to test the theoretical proposition that </w:t>
      </w:r>
      <w:r w:rsidR="00203B3E" w:rsidRPr="00B40A0C">
        <w:rPr>
          <w:rFonts w:ascii="Times New Roman" w:eastAsia="Times" w:hAnsi="Times New Roman" w:cs="Times New Roman"/>
          <w:sz w:val="24"/>
          <w:szCs w:val="24"/>
        </w:rPr>
        <w:t xml:space="preserve">intentional stance is a critical determinant of sense of agency. To do so, we conducted a mediation analysis in which interaction priming was a between-subjects factor, temporal binding in the Cozmo condition was the dependent variable, and the three explicit measures (Mind Attribution Scale in the Cozmo condition, </w:t>
      </w:r>
      <w:proofErr w:type="spellStart"/>
      <w:r w:rsidR="00203B3E" w:rsidRPr="00B40A0C">
        <w:rPr>
          <w:rFonts w:ascii="Times New Roman" w:eastAsia="Times" w:hAnsi="Times New Roman" w:cs="Times New Roman"/>
          <w:sz w:val="24"/>
          <w:szCs w:val="24"/>
        </w:rPr>
        <w:t>InStance</w:t>
      </w:r>
      <w:proofErr w:type="spellEnd"/>
      <w:r w:rsidR="00203B3E" w:rsidRPr="00B40A0C">
        <w:rPr>
          <w:rFonts w:ascii="Times New Roman" w:eastAsia="Times" w:hAnsi="Times New Roman" w:cs="Times New Roman"/>
          <w:sz w:val="24"/>
          <w:szCs w:val="24"/>
        </w:rPr>
        <w:t xml:space="preserve"> Questionnaire, and Anthropomorphism Questionnaire) were entered as mediating variables (see Figure 6). </w:t>
      </w:r>
    </w:p>
    <w:p w14:paraId="21699955" w14:textId="59040105" w:rsidR="00203B3E" w:rsidRPr="00B40A0C" w:rsidRDefault="00FB0FD0" w:rsidP="00B40A0C">
      <w:pPr>
        <w:spacing w:after="0" w:line="480" w:lineRule="auto"/>
        <w:rPr>
          <w:rFonts w:ascii="Times New Roman" w:eastAsia="Times" w:hAnsi="Times New Roman" w:cs="Times New Roman"/>
          <w:sz w:val="24"/>
          <w:szCs w:val="24"/>
        </w:rPr>
      </w:pPr>
      <w:r w:rsidRPr="00B40A0C">
        <w:rPr>
          <w:rFonts w:ascii="Times New Roman" w:eastAsia="Times" w:hAnsi="Times New Roman" w:cs="Times New Roman"/>
          <w:sz w:val="24"/>
          <w:szCs w:val="24"/>
        </w:rPr>
        <w:tab/>
        <w:t xml:space="preserve">The analysis indicated that the effect of interaction priming was fully mediated by scores on the </w:t>
      </w:r>
      <w:proofErr w:type="spellStart"/>
      <w:r w:rsidRPr="00B40A0C">
        <w:rPr>
          <w:rFonts w:ascii="Times New Roman" w:eastAsia="Times" w:hAnsi="Times New Roman" w:cs="Times New Roman"/>
          <w:sz w:val="24"/>
          <w:szCs w:val="24"/>
        </w:rPr>
        <w:t>InStance</w:t>
      </w:r>
      <w:proofErr w:type="spellEnd"/>
      <w:r w:rsidRPr="00B40A0C">
        <w:rPr>
          <w:rFonts w:ascii="Times New Roman" w:eastAsia="Times" w:hAnsi="Times New Roman" w:cs="Times New Roman"/>
          <w:sz w:val="24"/>
          <w:szCs w:val="24"/>
        </w:rPr>
        <w:t xml:space="preserve"> measure (indirect effect </w:t>
      </w:r>
      <w:r w:rsidR="000C1646" w:rsidRPr="00B40A0C">
        <w:rPr>
          <w:rFonts w:ascii="Symbol" w:eastAsia="Symbol" w:hAnsi="Symbol" w:cs="Symbol"/>
          <w:i/>
          <w:iCs/>
          <w:sz w:val="24"/>
          <w:szCs w:val="24"/>
        </w:rPr>
        <w:t>b</w:t>
      </w:r>
      <w:r w:rsidR="000C1646" w:rsidRPr="00B40A0C">
        <w:rPr>
          <w:rFonts w:ascii="Times New Roman" w:eastAsia="Times" w:hAnsi="Times New Roman" w:cs="Times New Roman"/>
          <w:sz w:val="24"/>
          <w:szCs w:val="24"/>
        </w:rPr>
        <w:t xml:space="preserve"> = -0.210, </w:t>
      </w:r>
      <w:r w:rsidR="000C1646" w:rsidRPr="00B40A0C">
        <w:rPr>
          <w:rFonts w:ascii="Times New Roman" w:eastAsia="Times" w:hAnsi="Times New Roman" w:cs="Times New Roman"/>
          <w:i/>
          <w:iCs/>
          <w:sz w:val="24"/>
          <w:szCs w:val="24"/>
        </w:rPr>
        <w:t>z</w:t>
      </w:r>
      <w:r w:rsidR="000C1646" w:rsidRPr="00B40A0C">
        <w:rPr>
          <w:rFonts w:ascii="Times New Roman" w:eastAsia="Times" w:hAnsi="Times New Roman" w:cs="Times New Roman"/>
          <w:sz w:val="24"/>
          <w:szCs w:val="24"/>
        </w:rPr>
        <w:t xml:space="preserve"> = -2.835, </w:t>
      </w:r>
      <w:r w:rsidR="000C1646" w:rsidRPr="00B40A0C">
        <w:rPr>
          <w:rFonts w:ascii="Times New Roman" w:eastAsia="Times" w:hAnsi="Times New Roman" w:cs="Times New Roman"/>
          <w:i/>
          <w:iCs/>
          <w:sz w:val="24"/>
          <w:szCs w:val="24"/>
        </w:rPr>
        <w:t>p</w:t>
      </w:r>
      <w:r w:rsidR="000C1646" w:rsidRPr="00B40A0C">
        <w:rPr>
          <w:rFonts w:ascii="Times New Roman" w:eastAsia="Times" w:hAnsi="Times New Roman" w:cs="Times New Roman"/>
          <w:sz w:val="24"/>
          <w:szCs w:val="24"/>
        </w:rPr>
        <w:t xml:space="preserve"> = .005; direct effect </w:t>
      </w:r>
      <w:r w:rsidR="000C1646" w:rsidRPr="00B40A0C">
        <w:rPr>
          <w:rFonts w:ascii="Symbol" w:eastAsia="Symbol" w:hAnsi="Symbol" w:cs="Symbol"/>
          <w:i/>
          <w:iCs/>
          <w:sz w:val="24"/>
          <w:szCs w:val="24"/>
        </w:rPr>
        <w:t>b</w:t>
      </w:r>
      <w:r w:rsidR="000C1646" w:rsidRPr="00B40A0C">
        <w:rPr>
          <w:rFonts w:ascii="Times New Roman" w:eastAsia="Times" w:hAnsi="Times New Roman" w:cs="Times New Roman"/>
          <w:sz w:val="24"/>
          <w:szCs w:val="24"/>
        </w:rPr>
        <w:t xml:space="preserve"> = -0.002, </w:t>
      </w:r>
      <w:r w:rsidR="000C1646" w:rsidRPr="00B40A0C">
        <w:rPr>
          <w:rFonts w:ascii="Times New Roman" w:eastAsia="Times" w:hAnsi="Times New Roman" w:cs="Times New Roman"/>
          <w:i/>
          <w:iCs/>
          <w:sz w:val="24"/>
          <w:szCs w:val="24"/>
        </w:rPr>
        <w:t>z</w:t>
      </w:r>
      <w:r w:rsidR="000C1646" w:rsidRPr="00B40A0C">
        <w:rPr>
          <w:rFonts w:ascii="Times New Roman" w:eastAsia="Times" w:hAnsi="Times New Roman" w:cs="Times New Roman"/>
          <w:sz w:val="24"/>
          <w:szCs w:val="24"/>
        </w:rPr>
        <w:t xml:space="preserve"> = -0.013, </w:t>
      </w:r>
      <w:r w:rsidR="000C1646" w:rsidRPr="00B40A0C">
        <w:rPr>
          <w:rFonts w:ascii="Times New Roman" w:eastAsia="Times" w:hAnsi="Times New Roman" w:cs="Times New Roman"/>
          <w:i/>
          <w:iCs/>
          <w:sz w:val="24"/>
          <w:szCs w:val="24"/>
        </w:rPr>
        <w:t>p</w:t>
      </w:r>
      <w:r w:rsidR="000C1646" w:rsidRPr="00B40A0C">
        <w:rPr>
          <w:rFonts w:ascii="Times New Roman" w:eastAsia="Times" w:hAnsi="Times New Roman" w:cs="Times New Roman"/>
          <w:sz w:val="24"/>
          <w:szCs w:val="24"/>
        </w:rPr>
        <w:t xml:space="preserve"> = .989). Neither Anthropomorphism (</w:t>
      </w:r>
      <w:r w:rsidR="000C1646" w:rsidRPr="00B40A0C">
        <w:rPr>
          <w:rFonts w:ascii="Symbol" w:eastAsia="Symbol" w:hAnsi="Symbol" w:cs="Symbol"/>
          <w:i/>
          <w:iCs/>
          <w:sz w:val="24"/>
          <w:szCs w:val="24"/>
        </w:rPr>
        <w:t>b</w:t>
      </w:r>
      <w:r w:rsidR="000C1646" w:rsidRPr="00B40A0C">
        <w:rPr>
          <w:rFonts w:ascii="Times New Roman" w:eastAsia="Times" w:hAnsi="Times New Roman" w:cs="Times New Roman"/>
          <w:sz w:val="24"/>
          <w:szCs w:val="24"/>
        </w:rPr>
        <w:t xml:space="preserve"> = -0.063, </w:t>
      </w:r>
      <w:r w:rsidR="000C1646" w:rsidRPr="00B40A0C">
        <w:rPr>
          <w:rFonts w:ascii="Times New Roman" w:eastAsia="Times" w:hAnsi="Times New Roman" w:cs="Times New Roman"/>
          <w:i/>
          <w:iCs/>
          <w:sz w:val="24"/>
          <w:szCs w:val="24"/>
        </w:rPr>
        <w:t>z</w:t>
      </w:r>
      <w:r w:rsidR="000C1646" w:rsidRPr="00B40A0C">
        <w:rPr>
          <w:rFonts w:ascii="Times New Roman" w:eastAsia="Times" w:hAnsi="Times New Roman" w:cs="Times New Roman"/>
          <w:sz w:val="24"/>
          <w:szCs w:val="24"/>
        </w:rPr>
        <w:t xml:space="preserve"> = -0.864, </w:t>
      </w:r>
      <w:r w:rsidR="000C1646" w:rsidRPr="00B40A0C">
        <w:rPr>
          <w:rFonts w:ascii="Times New Roman" w:eastAsia="Times" w:hAnsi="Times New Roman" w:cs="Times New Roman"/>
          <w:i/>
          <w:iCs/>
          <w:sz w:val="24"/>
          <w:szCs w:val="24"/>
        </w:rPr>
        <w:t>p</w:t>
      </w:r>
      <w:r w:rsidR="000C1646" w:rsidRPr="00B40A0C">
        <w:rPr>
          <w:rFonts w:ascii="Times New Roman" w:eastAsia="Times" w:hAnsi="Times New Roman" w:cs="Times New Roman"/>
          <w:sz w:val="24"/>
          <w:szCs w:val="24"/>
        </w:rPr>
        <w:t xml:space="preserve"> = </w:t>
      </w:r>
      <w:r w:rsidR="000C1646" w:rsidRPr="00B40A0C">
        <w:rPr>
          <w:rFonts w:ascii="Times New Roman" w:eastAsia="Times" w:hAnsi="Times New Roman" w:cs="Times New Roman"/>
          <w:sz w:val="24"/>
          <w:szCs w:val="24"/>
        </w:rPr>
        <w:lastRenderedPageBreak/>
        <w:t xml:space="preserve">.005, </w:t>
      </w:r>
      <w:r w:rsidR="000C1646" w:rsidRPr="00B40A0C">
        <w:rPr>
          <w:rFonts w:ascii="Times New Roman" w:eastAsia="Times" w:hAnsi="Times New Roman" w:cs="Times New Roman"/>
          <w:i/>
          <w:iCs/>
          <w:sz w:val="24"/>
          <w:szCs w:val="24"/>
        </w:rPr>
        <w:t>p</w:t>
      </w:r>
      <w:r w:rsidR="000C1646" w:rsidRPr="00B40A0C">
        <w:rPr>
          <w:rFonts w:ascii="Times New Roman" w:eastAsia="Times" w:hAnsi="Times New Roman" w:cs="Times New Roman"/>
          <w:sz w:val="24"/>
          <w:szCs w:val="24"/>
        </w:rPr>
        <w:t xml:space="preserve"> = .388) nor Mind Attribution (</w:t>
      </w:r>
      <w:r w:rsidR="000C1646" w:rsidRPr="00B40A0C">
        <w:rPr>
          <w:rFonts w:ascii="Symbol" w:eastAsia="Symbol" w:hAnsi="Symbol" w:cs="Symbol"/>
          <w:i/>
          <w:iCs/>
          <w:sz w:val="24"/>
          <w:szCs w:val="24"/>
        </w:rPr>
        <w:t>b</w:t>
      </w:r>
      <w:r w:rsidR="000C1646" w:rsidRPr="00B40A0C">
        <w:rPr>
          <w:rFonts w:ascii="Times New Roman" w:eastAsia="Times" w:hAnsi="Times New Roman" w:cs="Times New Roman"/>
          <w:sz w:val="24"/>
          <w:szCs w:val="24"/>
        </w:rPr>
        <w:t xml:space="preserve"> = 0.025, </w:t>
      </w:r>
      <w:r w:rsidR="000C1646" w:rsidRPr="00B40A0C">
        <w:rPr>
          <w:rFonts w:ascii="Times New Roman" w:eastAsia="Times" w:hAnsi="Times New Roman" w:cs="Times New Roman"/>
          <w:i/>
          <w:iCs/>
          <w:sz w:val="24"/>
          <w:szCs w:val="24"/>
        </w:rPr>
        <w:t>z</w:t>
      </w:r>
      <w:r w:rsidR="000C1646" w:rsidRPr="00B40A0C">
        <w:rPr>
          <w:rFonts w:ascii="Times New Roman" w:eastAsia="Times" w:hAnsi="Times New Roman" w:cs="Times New Roman"/>
          <w:sz w:val="24"/>
          <w:szCs w:val="24"/>
        </w:rPr>
        <w:t xml:space="preserve"> = 0.457, </w:t>
      </w:r>
      <w:r w:rsidR="000C1646" w:rsidRPr="00B40A0C">
        <w:rPr>
          <w:rFonts w:ascii="Times New Roman" w:eastAsia="Times" w:hAnsi="Times New Roman" w:cs="Times New Roman"/>
          <w:i/>
          <w:iCs/>
          <w:sz w:val="24"/>
          <w:szCs w:val="24"/>
        </w:rPr>
        <w:t>p</w:t>
      </w:r>
      <w:r w:rsidR="000C1646" w:rsidRPr="00B40A0C">
        <w:rPr>
          <w:rFonts w:ascii="Times New Roman" w:eastAsia="Times" w:hAnsi="Times New Roman" w:cs="Times New Roman"/>
          <w:sz w:val="24"/>
          <w:szCs w:val="24"/>
        </w:rPr>
        <w:t xml:space="preserve"> = .648) scores emerged as significant mediators.</w:t>
      </w:r>
    </w:p>
    <w:p w14:paraId="182308B1" w14:textId="77777777" w:rsidR="00203B3E" w:rsidRPr="00B40A0C" w:rsidRDefault="00203B3E" w:rsidP="00B40A0C">
      <w:pPr>
        <w:spacing w:after="0" w:line="480" w:lineRule="auto"/>
        <w:rPr>
          <w:rFonts w:ascii="Times New Roman" w:eastAsia="Times" w:hAnsi="Times New Roman" w:cs="Times New Roman"/>
          <w:sz w:val="24"/>
          <w:szCs w:val="24"/>
        </w:rPr>
      </w:pPr>
    </w:p>
    <w:p w14:paraId="14ED4E16" w14:textId="24711A18" w:rsidR="00203B3E" w:rsidRPr="00B40A0C" w:rsidRDefault="00203B3E" w:rsidP="00B40A0C">
      <w:pPr>
        <w:spacing w:after="0" w:line="480" w:lineRule="auto"/>
        <w:rPr>
          <w:rFonts w:ascii="Times New Roman" w:eastAsia="Times" w:hAnsi="Times New Roman" w:cs="Times New Roman"/>
          <w:sz w:val="24"/>
          <w:szCs w:val="24"/>
        </w:rPr>
      </w:pPr>
      <w:r w:rsidRPr="00B40A0C">
        <w:rPr>
          <w:rFonts w:ascii="Times New Roman" w:eastAsia="Times" w:hAnsi="Times New Roman" w:cs="Times New Roman"/>
          <w:noProof/>
          <w:sz w:val="24"/>
          <w:szCs w:val="24"/>
        </w:rPr>
        <w:drawing>
          <wp:inline distT="0" distB="0" distL="0" distR="0" wp14:anchorId="2202C70A" wp14:editId="3114EA6F">
            <wp:extent cx="5731510" cy="3221355"/>
            <wp:effectExtent l="0" t="0" r="0" b="4445"/>
            <wp:docPr id="1350278336"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278336" name="Picture 1" descr="A diagram of a flow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31510" cy="3221355"/>
                    </a:xfrm>
                    <a:prstGeom prst="rect">
                      <a:avLst/>
                    </a:prstGeom>
                  </pic:spPr>
                </pic:pic>
              </a:graphicData>
            </a:graphic>
          </wp:inline>
        </w:drawing>
      </w:r>
    </w:p>
    <w:p w14:paraId="5EDCC5C4" w14:textId="3EEB5277" w:rsidR="00203B3E" w:rsidRPr="00B40A0C" w:rsidRDefault="00203B3E" w:rsidP="00B40A0C">
      <w:pPr>
        <w:spacing w:after="0" w:line="480" w:lineRule="auto"/>
        <w:rPr>
          <w:rFonts w:ascii="Times New Roman" w:eastAsia="Times" w:hAnsi="Times New Roman" w:cs="Times New Roman"/>
          <w:sz w:val="24"/>
          <w:szCs w:val="24"/>
        </w:rPr>
      </w:pPr>
      <w:r w:rsidRPr="00B40A0C">
        <w:rPr>
          <w:rFonts w:ascii="Times New Roman" w:eastAsia="Times" w:hAnsi="Times New Roman" w:cs="Times New Roman"/>
          <w:i/>
          <w:iCs/>
          <w:sz w:val="24"/>
          <w:szCs w:val="24"/>
        </w:rPr>
        <w:t xml:space="preserve">Figure 6. </w:t>
      </w:r>
      <w:r w:rsidRPr="00B40A0C">
        <w:rPr>
          <w:rFonts w:ascii="Times New Roman" w:eastAsia="Times" w:hAnsi="Times New Roman" w:cs="Times New Roman"/>
          <w:sz w:val="24"/>
          <w:szCs w:val="24"/>
        </w:rPr>
        <w:t>Mediation model</w:t>
      </w:r>
      <w:r w:rsidR="00FB0FD0" w:rsidRPr="00B40A0C">
        <w:rPr>
          <w:rFonts w:ascii="Times New Roman" w:eastAsia="Times" w:hAnsi="Times New Roman" w:cs="Times New Roman"/>
          <w:sz w:val="24"/>
          <w:szCs w:val="24"/>
        </w:rPr>
        <w:t xml:space="preserve"> – Experiment 2</w:t>
      </w:r>
    </w:p>
    <w:p w14:paraId="77E49D32" w14:textId="7652BAFF" w:rsidR="00DA1B9A" w:rsidRPr="00B40A0C" w:rsidRDefault="040B96C4" w:rsidP="00B40A0C">
      <w:pPr>
        <w:spacing w:after="0" w:line="480" w:lineRule="auto"/>
        <w:jc w:val="center"/>
        <w:rPr>
          <w:rFonts w:ascii="Times New Roman" w:eastAsia="Times" w:hAnsi="Times New Roman" w:cs="Times New Roman"/>
          <w:b/>
          <w:bCs/>
          <w:sz w:val="24"/>
          <w:szCs w:val="24"/>
        </w:rPr>
      </w:pPr>
      <w:r w:rsidRPr="00B40A0C">
        <w:rPr>
          <w:rFonts w:ascii="Times New Roman" w:eastAsia="Times" w:hAnsi="Times New Roman" w:cs="Times New Roman"/>
          <w:i/>
          <w:iCs/>
          <w:sz w:val="24"/>
          <w:szCs w:val="24"/>
        </w:rPr>
        <w:t>Discussion</w:t>
      </w:r>
    </w:p>
    <w:p w14:paraId="6DC4887D" w14:textId="56494925" w:rsidR="00DA1B9A" w:rsidRPr="00B40A0C" w:rsidRDefault="040B96C4" w:rsidP="00B40A0C">
      <w:pPr>
        <w:spacing w:after="0" w:line="480" w:lineRule="auto"/>
        <w:ind w:firstLine="720"/>
        <w:rPr>
          <w:rFonts w:ascii="Times New Roman" w:eastAsia="Times" w:hAnsi="Times New Roman" w:cs="Times New Roman"/>
          <w:sz w:val="24"/>
          <w:szCs w:val="24"/>
        </w:rPr>
      </w:pPr>
      <w:r w:rsidRPr="00B40A0C">
        <w:rPr>
          <w:rFonts w:ascii="Times New Roman" w:eastAsia="Times" w:hAnsi="Times New Roman" w:cs="Times New Roman"/>
          <w:sz w:val="24"/>
          <w:szCs w:val="24"/>
        </w:rPr>
        <w:t xml:space="preserve">Experiment </w:t>
      </w:r>
      <w:r w:rsidR="390B0544" w:rsidRPr="00B40A0C">
        <w:rPr>
          <w:rFonts w:ascii="Times New Roman" w:eastAsia="Times" w:hAnsi="Times New Roman" w:cs="Times New Roman"/>
          <w:sz w:val="24"/>
          <w:szCs w:val="24"/>
        </w:rPr>
        <w:t>2</w:t>
      </w:r>
      <w:r w:rsidRPr="00B40A0C">
        <w:rPr>
          <w:rFonts w:ascii="Times New Roman" w:eastAsia="Times" w:hAnsi="Times New Roman" w:cs="Times New Roman"/>
          <w:sz w:val="24"/>
          <w:szCs w:val="24"/>
        </w:rPr>
        <w:t xml:space="preserve"> </w:t>
      </w:r>
      <w:r w:rsidR="54AF6FF3" w:rsidRPr="00B40A0C">
        <w:rPr>
          <w:rFonts w:ascii="Times New Roman" w:eastAsia="Times" w:hAnsi="Times New Roman" w:cs="Times New Roman"/>
          <w:sz w:val="24"/>
          <w:szCs w:val="24"/>
        </w:rPr>
        <w:t xml:space="preserve">replicated Experiment 1 by showing temporal binding for operant and observed human actions compared with the control condition. </w:t>
      </w:r>
      <w:r w:rsidR="00DD3974" w:rsidRPr="00B40A0C">
        <w:rPr>
          <w:rFonts w:ascii="Times New Roman" w:eastAsia="Times" w:hAnsi="Times New Roman" w:cs="Times New Roman"/>
          <w:sz w:val="24"/>
          <w:szCs w:val="24"/>
        </w:rPr>
        <w:t>H</w:t>
      </w:r>
      <w:r w:rsidR="54AF6FF3" w:rsidRPr="00B40A0C">
        <w:rPr>
          <w:rFonts w:ascii="Times New Roman" w:eastAsia="Times" w:hAnsi="Times New Roman" w:cs="Times New Roman"/>
          <w:sz w:val="24"/>
          <w:szCs w:val="24"/>
        </w:rPr>
        <w:t xml:space="preserve">owever, the </w:t>
      </w:r>
      <w:r w:rsidR="4BF758B7" w:rsidRPr="00B40A0C">
        <w:rPr>
          <w:rFonts w:ascii="Times New Roman" w:eastAsia="Times" w:hAnsi="Times New Roman" w:cs="Times New Roman"/>
          <w:sz w:val="24"/>
          <w:szCs w:val="24"/>
        </w:rPr>
        <w:t xml:space="preserve">extent to which temporal binding emerged for the observed robot condition was contingent on our manipulation of intentional stance. </w:t>
      </w:r>
      <w:r w:rsidR="54AF6FF3" w:rsidRPr="00B40A0C">
        <w:rPr>
          <w:rFonts w:ascii="Times New Roman" w:eastAsia="Times" w:hAnsi="Times New Roman" w:cs="Times New Roman"/>
          <w:sz w:val="24"/>
          <w:szCs w:val="24"/>
        </w:rPr>
        <w:t xml:space="preserve"> P</w:t>
      </w:r>
      <w:r w:rsidRPr="00B40A0C">
        <w:rPr>
          <w:rFonts w:ascii="Times New Roman" w:eastAsia="Times" w:hAnsi="Times New Roman" w:cs="Times New Roman"/>
          <w:sz w:val="24"/>
          <w:szCs w:val="24"/>
        </w:rPr>
        <w:t xml:space="preserve">articipants in the </w:t>
      </w:r>
      <w:r w:rsidR="40314150" w:rsidRPr="00B40A0C">
        <w:rPr>
          <w:rFonts w:ascii="Times New Roman" w:eastAsia="Times" w:hAnsi="Times New Roman" w:cs="Times New Roman"/>
          <w:sz w:val="24"/>
          <w:szCs w:val="24"/>
        </w:rPr>
        <w:t>Mechanistic</w:t>
      </w:r>
      <w:r w:rsidRPr="00B40A0C">
        <w:rPr>
          <w:rFonts w:ascii="Times New Roman" w:eastAsia="Times" w:hAnsi="Times New Roman" w:cs="Times New Roman"/>
          <w:sz w:val="24"/>
          <w:szCs w:val="24"/>
        </w:rPr>
        <w:t xml:space="preserve"> group showed no </w:t>
      </w:r>
      <w:r w:rsidR="54AF6FF3" w:rsidRPr="00B40A0C">
        <w:rPr>
          <w:rFonts w:ascii="Times New Roman" w:eastAsia="Times" w:hAnsi="Times New Roman" w:cs="Times New Roman"/>
          <w:sz w:val="24"/>
          <w:szCs w:val="24"/>
        </w:rPr>
        <w:t>temporal binding (</w:t>
      </w:r>
      <w:r w:rsidR="3518915F" w:rsidRPr="00B40A0C">
        <w:rPr>
          <w:rFonts w:ascii="Times New Roman" w:eastAsia="Times" w:hAnsi="Times New Roman" w:cs="Times New Roman"/>
          <w:sz w:val="24"/>
          <w:szCs w:val="24"/>
        </w:rPr>
        <w:t>implying</w:t>
      </w:r>
      <w:r w:rsidR="54AF6FF3" w:rsidRPr="00B40A0C">
        <w:rPr>
          <w:rFonts w:ascii="Times New Roman" w:eastAsia="Times" w:hAnsi="Times New Roman" w:cs="Times New Roman"/>
          <w:sz w:val="24"/>
          <w:szCs w:val="24"/>
        </w:rPr>
        <w:t xml:space="preserve"> little implicit agency was induced)</w:t>
      </w:r>
      <w:r w:rsidR="729AF8E8" w:rsidRPr="00B40A0C">
        <w:rPr>
          <w:rFonts w:ascii="Times New Roman" w:eastAsia="Times" w:hAnsi="Times New Roman" w:cs="Times New Roman"/>
          <w:sz w:val="24"/>
          <w:szCs w:val="24"/>
        </w:rPr>
        <w:t>, equivalent to the Control condition. In contrast</w:t>
      </w:r>
      <w:r w:rsidR="54AF6FF3" w:rsidRPr="00B40A0C">
        <w:rPr>
          <w:rFonts w:ascii="Times New Roman" w:eastAsia="Times" w:hAnsi="Times New Roman" w:cs="Times New Roman"/>
          <w:sz w:val="24"/>
          <w:szCs w:val="24"/>
        </w:rPr>
        <w:t>, those</w:t>
      </w:r>
      <w:r w:rsidRPr="00B40A0C">
        <w:rPr>
          <w:rFonts w:ascii="Times New Roman" w:eastAsia="Times" w:hAnsi="Times New Roman" w:cs="Times New Roman"/>
          <w:sz w:val="24"/>
          <w:szCs w:val="24"/>
        </w:rPr>
        <w:t xml:space="preserve"> in the Mentalistic group reliably underestimated the time elapsed between Cozmo’s actions and their outcomes</w:t>
      </w:r>
      <w:r w:rsidR="729AF8E8" w:rsidRPr="00B40A0C">
        <w:rPr>
          <w:rFonts w:ascii="Times New Roman" w:eastAsia="Times" w:hAnsi="Times New Roman" w:cs="Times New Roman"/>
          <w:sz w:val="24"/>
          <w:szCs w:val="24"/>
        </w:rPr>
        <w:t xml:space="preserve">, </w:t>
      </w:r>
      <w:proofErr w:type="gramStart"/>
      <w:r w:rsidR="729AF8E8" w:rsidRPr="00B40A0C">
        <w:rPr>
          <w:rFonts w:ascii="Times New Roman" w:eastAsia="Times" w:hAnsi="Times New Roman" w:cs="Times New Roman"/>
          <w:sz w:val="24"/>
          <w:szCs w:val="24"/>
        </w:rPr>
        <w:t>similar to</w:t>
      </w:r>
      <w:proofErr w:type="gramEnd"/>
      <w:r w:rsidR="729AF8E8" w:rsidRPr="00B40A0C">
        <w:rPr>
          <w:rFonts w:ascii="Times New Roman" w:eastAsia="Times" w:hAnsi="Times New Roman" w:cs="Times New Roman"/>
          <w:sz w:val="24"/>
          <w:szCs w:val="24"/>
        </w:rPr>
        <w:t xml:space="preserve"> the Observed Human condition</w:t>
      </w:r>
      <w:r w:rsidRPr="00B40A0C">
        <w:rPr>
          <w:rFonts w:ascii="Times New Roman" w:eastAsia="Times" w:hAnsi="Times New Roman" w:cs="Times New Roman"/>
          <w:sz w:val="24"/>
          <w:szCs w:val="24"/>
        </w:rPr>
        <w:t xml:space="preserve">. </w:t>
      </w:r>
      <w:r w:rsidR="40F0D41E" w:rsidRPr="00B40A0C">
        <w:rPr>
          <w:rFonts w:ascii="Times New Roman" w:eastAsia="Times" w:hAnsi="Times New Roman" w:cs="Times New Roman"/>
          <w:sz w:val="24"/>
          <w:szCs w:val="24"/>
        </w:rPr>
        <w:t xml:space="preserve">We interpret this in line with our hypothesis that priming participants with different (mentalistic vs mechanistic) </w:t>
      </w:r>
      <w:r w:rsidR="6705DD4F" w:rsidRPr="00B40A0C">
        <w:rPr>
          <w:rFonts w:ascii="Times New Roman" w:eastAsia="Times" w:hAnsi="Times New Roman" w:cs="Times New Roman"/>
          <w:sz w:val="24"/>
          <w:szCs w:val="24"/>
        </w:rPr>
        <w:t>stances toward</w:t>
      </w:r>
      <w:r w:rsidR="40F0D41E" w:rsidRPr="00B40A0C">
        <w:rPr>
          <w:rFonts w:ascii="Times New Roman" w:eastAsia="Times" w:hAnsi="Times New Roman" w:cs="Times New Roman"/>
          <w:sz w:val="24"/>
          <w:szCs w:val="24"/>
        </w:rPr>
        <w:t xml:space="preserve"> Cozmo led </w:t>
      </w:r>
      <w:r w:rsidR="6705DD4F" w:rsidRPr="00B40A0C">
        <w:rPr>
          <w:rFonts w:ascii="Times New Roman" w:eastAsia="Times" w:hAnsi="Times New Roman" w:cs="Times New Roman"/>
          <w:sz w:val="24"/>
          <w:szCs w:val="24"/>
        </w:rPr>
        <w:t>to</w:t>
      </w:r>
      <w:r w:rsidR="54AF6FF3" w:rsidRPr="00B40A0C">
        <w:rPr>
          <w:rFonts w:ascii="Times New Roman" w:eastAsia="Times" w:hAnsi="Times New Roman" w:cs="Times New Roman"/>
          <w:sz w:val="24"/>
          <w:szCs w:val="24"/>
        </w:rPr>
        <w:t xml:space="preserve"> different attributions about the </w:t>
      </w:r>
      <w:r w:rsidR="4102C056" w:rsidRPr="00B40A0C">
        <w:rPr>
          <w:rFonts w:ascii="Times New Roman" w:eastAsia="Times" w:hAnsi="Times New Roman" w:cs="Times New Roman"/>
          <w:sz w:val="24"/>
          <w:szCs w:val="24"/>
        </w:rPr>
        <w:t xml:space="preserve">agentic </w:t>
      </w:r>
      <w:r w:rsidR="54AF6FF3" w:rsidRPr="00B40A0C">
        <w:rPr>
          <w:rFonts w:ascii="Times New Roman" w:eastAsia="Times" w:hAnsi="Times New Roman" w:cs="Times New Roman"/>
          <w:sz w:val="24"/>
          <w:szCs w:val="24"/>
        </w:rPr>
        <w:t xml:space="preserve">capacities of </w:t>
      </w:r>
      <w:r w:rsidR="08A895B4" w:rsidRPr="00B40A0C">
        <w:rPr>
          <w:rFonts w:ascii="Times New Roman" w:eastAsia="Times" w:hAnsi="Times New Roman" w:cs="Times New Roman"/>
          <w:sz w:val="24"/>
          <w:szCs w:val="24"/>
        </w:rPr>
        <w:t>Cozmo</w:t>
      </w:r>
      <w:r w:rsidR="40F0D41E" w:rsidRPr="00B40A0C">
        <w:rPr>
          <w:rFonts w:ascii="Times New Roman" w:eastAsia="Times" w:hAnsi="Times New Roman" w:cs="Times New Roman"/>
          <w:sz w:val="24"/>
          <w:szCs w:val="24"/>
        </w:rPr>
        <w:t>. This interpretation</w:t>
      </w:r>
      <w:r w:rsidR="54AF6FF3" w:rsidRPr="00B40A0C">
        <w:rPr>
          <w:rFonts w:ascii="Times New Roman" w:eastAsia="Times" w:hAnsi="Times New Roman" w:cs="Times New Roman"/>
          <w:sz w:val="24"/>
          <w:szCs w:val="24"/>
        </w:rPr>
        <w:t xml:space="preserve"> was supported by the manipulation checks that showed that </w:t>
      </w:r>
      <w:r w:rsidR="4102C056" w:rsidRPr="00B40A0C">
        <w:rPr>
          <w:rFonts w:ascii="Times New Roman" w:eastAsia="Times" w:hAnsi="Times New Roman" w:cs="Times New Roman"/>
          <w:sz w:val="24"/>
          <w:szCs w:val="24"/>
        </w:rPr>
        <w:t>participants in the Mentalistic (v</w:t>
      </w:r>
      <w:r w:rsidR="00BB2E98" w:rsidRPr="00B40A0C">
        <w:rPr>
          <w:rFonts w:ascii="Times New Roman" w:eastAsia="Times" w:hAnsi="Times New Roman" w:cs="Times New Roman"/>
          <w:sz w:val="24"/>
          <w:szCs w:val="24"/>
        </w:rPr>
        <w:t>.</w:t>
      </w:r>
      <w:r w:rsidR="4102C056" w:rsidRPr="00B40A0C">
        <w:rPr>
          <w:rFonts w:ascii="Times New Roman" w:eastAsia="Times" w:hAnsi="Times New Roman" w:cs="Times New Roman"/>
          <w:sz w:val="24"/>
          <w:szCs w:val="24"/>
        </w:rPr>
        <w:t xml:space="preserve"> Mechanistic) condition reported greater mind </w:t>
      </w:r>
      <w:r w:rsidR="4102C056" w:rsidRPr="00B40A0C">
        <w:rPr>
          <w:rFonts w:ascii="Times New Roman" w:eastAsia="Times" w:hAnsi="Times New Roman" w:cs="Times New Roman"/>
          <w:sz w:val="24"/>
          <w:szCs w:val="24"/>
        </w:rPr>
        <w:lastRenderedPageBreak/>
        <w:t>attribution to the robot, scored higher on our anthropomorphism measure, and were more likely to adopt an intentional (v</w:t>
      </w:r>
      <w:r w:rsidR="00BB2E98" w:rsidRPr="00B40A0C">
        <w:rPr>
          <w:rFonts w:ascii="Times New Roman" w:eastAsia="Times" w:hAnsi="Times New Roman" w:cs="Times New Roman"/>
          <w:sz w:val="24"/>
          <w:szCs w:val="24"/>
        </w:rPr>
        <w:t>.</w:t>
      </w:r>
      <w:r w:rsidR="4102C056" w:rsidRPr="00B40A0C">
        <w:rPr>
          <w:rFonts w:ascii="Times New Roman" w:eastAsia="Times" w:hAnsi="Times New Roman" w:cs="Times New Roman"/>
          <w:sz w:val="24"/>
          <w:szCs w:val="24"/>
        </w:rPr>
        <w:t xml:space="preserve"> design) stance towards Cozmo. </w:t>
      </w:r>
      <w:r w:rsidR="000C1646" w:rsidRPr="00B40A0C">
        <w:rPr>
          <w:rFonts w:ascii="Times New Roman" w:eastAsia="Times" w:hAnsi="Times New Roman" w:cs="Times New Roman"/>
          <w:sz w:val="24"/>
          <w:szCs w:val="24"/>
        </w:rPr>
        <w:t>However, only the last of these explicit measures mediated the effects of interaction priming.</w:t>
      </w:r>
    </w:p>
    <w:p w14:paraId="76DD0DAD" w14:textId="4C4AC9F9" w:rsidR="005108A4" w:rsidRPr="00B40A0C" w:rsidRDefault="005108A4" w:rsidP="00B40A0C">
      <w:pPr>
        <w:spacing w:after="0" w:line="480" w:lineRule="auto"/>
        <w:jc w:val="center"/>
        <w:rPr>
          <w:rFonts w:ascii="Times New Roman" w:eastAsia="Times" w:hAnsi="Times New Roman" w:cs="Times New Roman"/>
          <w:sz w:val="24"/>
          <w:szCs w:val="24"/>
        </w:rPr>
      </w:pPr>
      <w:r w:rsidRPr="00B40A0C">
        <w:rPr>
          <w:rFonts w:ascii="Times New Roman" w:eastAsia="Times" w:hAnsi="Times New Roman" w:cs="Times New Roman"/>
          <w:sz w:val="24"/>
          <w:szCs w:val="24"/>
        </w:rPr>
        <w:t>General discussion</w:t>
      </w:r>
    </w:p>
    <w:p w14:paraId="1962AD47" w14:textId="7E165651" w:rsidR="005108A4" w:rsidRPr="00B40A0C" w:rsidRDefault="005108A4" w:rsidP="00B40A0C">
      <w:pPr>
        <w:spacing w:after="0" w:line="480" w:lineRule="auto"/>
        <w:ind w:firstLine="720"/>
        <w:rPr>
          <w:rFonts w:ascii="Times New Roman" w:hAnsi="Times New Roman" w:cs="Times New Roman"/>
          <w:color w:val="000000" w:themeColor="text1"/>
          <w:sz w:val="24"/>
          <w:szCs w:val="24"/>
        </w:rPr>
      </w:pPr>
      <w:r w:rsidRPr="00B40A0C">
        <w:rPr>
          <w:rFonts w:ascii="Times New Roman" w:eastAsia="Times" w:hAnsi="Times New Roman" w:cs="Times New Roman"/>
          <w:sz w:val="24"/>
          <w:szCs w:val="24"/>
        </w:rPr>
        <w:t xml:space="preserve">This research investigated whether observing actions performed by a social robot (Cozmo by Anki) leads participants to experience a subjective time compression towards the outcomes of those actions. In two experiments, data showed that observing robotic actions produced a temporal binding </w:t>
      </w:r>
      <w:proofErr w:type="gramStart"/>
      <w:r w:rsidRPr="00B40A0C">
        <w:rPr>
          <w:rFonts w:ascii="Times New Roman" w:eastAsia="Times" w:hAnsi="Times New Roman" w:cs="Times New Roman"/>
          <w:sz w:val="24"/>
          <w:szCs w:val="24"/>
        </w:rPr>
        <w:t>effect, and</w:t>
      </w:r>
      <w:proofErr w:type="gramEnd"/>
      <w:r w:rsidRPr="00B40A0C">
        <w:rPr>
          <w:rFonts w:ascii="Times New Roman" w:eastAsia="Times" w:hAnsi="Times New Roman" w:cs="Times New Roman"/>
          <w:sz w:val="24"/>
          <w:szCs w:val="24"/>
        </w:rPr>
        <w:t xml:space="preserve"> also provided evidence that higher-level mechanisms may be involved (Ciardo et al., 2018; Roselli et al, 2019). When participants received no information about the robot, and thus they were free to interpret its actions according to any </w:t>
      </w:r>
      <w:proofErr w:type="gramStart"/>
      <w:r w:rsidRPr="00B40A0C">
        <w:rPr>
          <w:rFonts w:ascii="Times New Roman" w:eastAsia="Times" w:hAnsi="Times New Roman" w:cs="Times New Roman"/>
          <w:sz w:val="24"/>
          <w:szCs w:val="24"/>
        </w:rPr>
        <w:t>spontaneously-emerging</w:t>
      </w:r>
      <w:proofErr w:type="gramEnd"/>
      <w:r w:rsidRPr="00B40A0C">
        <w:rPr>
          <w:rFonts w:ascii="Times New Roman" w:eastAsia="Times" w:hAnsi="Times New Roman" w:cs="Times New Roman"/>
          <w:sz w:val="24"/>
          <w:szCs w:val="24"/>
        </w:rPr>
        <w:t xml:space="preserve"> beliefs (Experiment 1), their performance in an interval reproduction task was distributed bimodally. This result implied that some participants did experience temporal compression (just as they did for human-generated actions), while others were accurately replicating the time intervals between robotic actions and their outcomes (just as they replicated the interval between two computer-generated tones). </w:t>
      </w:r>
      <w:r w:rsidRPr="00B40A0C">
        <w:rPr>
          <w:rFonts w:ascii="Times New Roman" w:hAnsi="Times New Roman" w:cs="Times New Roman"/>
          <w:color w:val="000000" w:themeColor="text1"/>
          <w:sz w:val="24"/>
          <w:szCs w:val="24"/>
        </w:rPr>
        <w:t xml:space="preserve">This implied that some participants perceived the robot as agents and others did not. Such findings are in line with </w:t>
      </w:r>
      <w:r w:rsidR="00417C42" w:rsidRPr="00B40A0C">
        <w:rPr>
          <w:rFonts w:ascii="Times New Roman" w:hAnsi="Times New Roman" w:cs="Times New Roman"/>
          <w:color w:val="000000" w:themeColor="text1"/>
          <w:sz w:val="24"/>
          <w:szCs w:val="24"/>
        </w:rPr>
        <w:t>the notion that</w:t>
      </w:r>
      <w:r w:rsidRPr="00B40A0C">
        <w:rPr>
          <w:rFonts w:ascii="Times New Roman" w:hAnsi="Times New Roman" w:cs="Times New Roman"/>
          <w:color w:val="000000" w:themeColor="text1"/>
          <w:sz w:val="24"/>
          <w:szCs w:val="24"/>
        </w:rPr>
        <w:t xml:space="preserve"> there are two contradictory attitudes which people can hold towards robots ‘(a) a willingness to interact with social robots as real people or animals; and (b) a recognition that they are mechanical artifacts’ (</w:t>
      </w:r>
      <w:r w:rsidR="00B90B3B" w:rsidRPr="00B40A0C">
        <w:rPr>
          <w:rFonts w:ascii="Times New Roman" w:hAnsi="Times New Roman" w:cs="Times New Roman"/>
          <w:color w:val="000000" w:themeColor="text1"/>
          <w:sz w:val="24"/>
          <w:szCs w:val="24"/>
        </w:rPr>
        <w:t xml:space="preserve">p.1, </w:t>
      </w:r>
      <w:r w:rsidRPr="00B40A0C">
        <w:rPr>
          <w:rFonts w:ascii="Times New Roman" w:hAnsi="Times New Roman" w:cs="Times New Roman"/>
          <w:color w:val="000000" w:themeColor="text1"/>
          <w:sz w:val="24"/>
          <w:szCs w:val="24"/>
        </w:rPr>
        <w:t>Clark &amp; Fischer, 2022).</w:t>
      </w:r>
    </w:p>
    <w:p w14:paraId="799E47F1" w14:textId="45B3F17C" w:rsidR="005108A4" w:rsidRPr="00B40A0C" w:rsidRDefault="005108A4" w:rsidP="00B40A0C">
      <w:pPr>
        <w:spacing w:after="0" w:line="480" w:lineRule="auto"/>
        <w:ind w:firstLine="720"/>
        <w:rPr>
          <w:rFonts w:ascii="Times New Roman" w:eastAsia="Times" w:hAnsi="Times New Roman" w:cs="Times New Roman"/>
          <w:sz w:val="24"/>
          <w:szCs w:val="24"/>
        </w:rPr>
      </w:pPr>
      <w:r w:rsidRPr="00B40A0C">
        <w:rPr>
          <w:rFonts w:ascii="Times New Roman" w:eastAsia="Times" w:hAnsi="Times New Roman" w:cs="Times New Roman"/>
          <w:sz w:val="24"/>
          <w:szCs w:val="24"/>
        </w:rPr>
        <w:t>In Experiment 2, the prior beliefs participants had about the robot were systematically manipulated, priming participants with a mechanistic or mentalistic interaction with the robot. The aim of the study was to polarize the pre-existing attitude participants had towards the robot, inducing them to see it either as a machine controlled by the experimenter or as a spontaneous agent</w:t>
      </w:r>
      <w:r w:rsidR="00C84C5B" w:rsidRPr="00B40A0C">
        <w:rPr>
          <w:rFonts w:ascii="Times New Roman" w:eastAsia="Times" w:hAnsi="Times New Roman" w:cs="Times New Roman"/>
          <w:sz w:val="24"/>
          <w:szCs w:val="24"/>
        </w:rPr>
        <w:t>, even if t</w:t>
      </w:r>
      <w:r w:rsidR="00AF2B63" w:rsidRPr="00B40A0C">
        <w:rPr>
          <w:rFonts w:ascii="Times New Roman" w:eastAsia="Times" w:hAnsi="Times New Roman" w:cs="Times New Roman"/>
          <w:sz w:val="24"/>
          <w:szCs w:val="24"/>
        </w:rPr>
        <w:t>he robots are non-humanoid</w:t>
      </w:r>
      <w:r w:rsidRPr="00B40A0C">
        <w:rPr>
          <w:rFonts w:ascii="Times New Roman" w:eastAsia="Times" w:hAnsi="Times New Roman" w:cs="Times New Roman"/>
          <w:sz w:val="24"/>
          <w:szCs w:val="24"/>
        </w:rPr>
        <w:t xml:space="preserve">. Participants in the Mentalistic group produced a reliable temporal binding effect, whereas those in the Mechanistic group showed </w:t>
      </w:r>
      <w:r w:rsidRPr="00B40A0C">
        <w:rPr>
          <w:rFonts w:ascii="Times New Roman" w:eastAsia="Times" w:hAnsi="Times New Roman" w:cs="Times New Roman"/>
          <w:sz w:val="24"/>
          <w:szCs w:val="24"/>
        </w:rPr>
        <w:lastRenderedPageBreak/>
        <w:t xml:space="preserve">no differences between the Observed Robot and Control condition. These findings suggest that agency detection and mentalising processes are deeply interconnected, but dissociable. Temporal binding is not generated for every action </w:t>
      </w:r>
      <w:proofErr w:type="gramStart"/>
      <w:r w:rsidRPr="00B40A0C">
        <w:rPr>
          <w:rFonts w:ascii="Times New Roman" w:eastAsia="Times" w:hAnsi="Times New Roman" w:cs="Times New Roman"/>
          <w:sz w:val="24"/>
          <w:szCs w:val="24"/>
        </w:rPr>
        <w:t>observed, but</w:t>
      </w:r>
      <w:proofErr w:type="gramEnd"/>
      <w:r w:rsidRPr="00B40A0C">
        <w:rPr>
          <w:rFonts w:ascii="Times New Roman" w:eastAsia="Times" w:hAnsi="Times New Roman" w:cs="Times New Roman"/>
          <w:sz w:val="24"/>
          <w:szCs w:val="24"/>
        </w:rPr>
        <w:t xml:space="preserve"> rather is influenced by top-down mechanisms that use information about the agent performing the action. This sheds light on the findings from Experiment 1 suggesting that if that information is not available, prior beliefs may fill that gap such that some participants did respond to </w:t>
      </w:r>
      <w:r w:rsidR="001E083E" w:rsidRPr="00B40A0C">
        <w:rPr>
          <w:rFonts w:ascii="Times New Roman" w:eastAsia="Times" w:hAnsi="Times New Roman" w:cs="Times New Roman"/>
          <w:sz w:val="24"/>
          <w:szCs w:val="24"/>
        </w:rPr>
        <w:t xml:space="preserve">non-humanoid </w:t>
      </w:r>
      <w:r w:rsidRPr="00B40A0C">
        <w:rPr>
          <w:rFonts w:ascii="Times New Roman" w:eastAsia="Times" w:hAnsi="Times New Roman" w:cs="Times New Roman"/>
          <w:sz w:val="24"/>
          <w:szCs w:val="24"/>
        </w:rPr>
        <w:t>Cozmo</w:t>
      </w:r>
      <w:r w:rsidR="001E083E" w:rsidRPr="00B40A0C">
        <w:rPr>
          <w:rFonts w:ascii="Times New Roman" w:eastAsia="Times" w:hAnsi="Times New Roman" w:cs="Times New Roman"/>
          <w:sz w:val="24"/>
          <w:szCs w:val="24"/>
        </w:rPr>
        <w:t xml:space="preserve"> robots</w:t>
      </w:r>
      <w:r w:rsidRPr="00B40A0C">
        <w:rPr>
          <w:rFonts w:ascii="Times New Roman" w:eastAsia="Times" w:hAnsi="Times New Roman" w:cs="Times New Roman"/>
          <w:sz w:val="24"/>
          <w:szCs w:val="24"/>
        </w:rPr>
        <w:t xml:space="preserve"> in ways </w:t>
      </w:r>
      <w:proofErr w:type="gramStart"/>
      <w:r w:rsidRPr="00B40A0C">
        <w:rPr>
          <w:rFonts w:ascii="Times New Roman" w:eastAsia="Times" w:hAnsi="Times New Roman" w:cs="Times New Roman"/>
          <w:sz w:val="24"/>
          <w:szCs w:val="24"/>
        </w:rPr>
        <w:t>similar to</w:t>
      </w:r>
      <w:proofErr w:type="gramEnd"/>
      <w:r w:rsidRPr="00B40A0C">
        <w:rPr>
          <w:rFonts w:ascii="Times New Roman" w:eastAsia="Times" w:hAnsi="Times New Roman" w:cs="Times New Roman"/>
          <w:sz w:val="24"/>
          <w:szCs w:val="24"/>
        </w:rPr>
        <w:t xml:space="preserve"> their response to another human, while others responded to Cozmo in ways similar to their response to a non-agentic computer. </w:t>
      </w:r>
    </w:p>
    <w:p w14:paraId="483AEFDF" w14:textId="0ACA7E17" w:rsidR="005108A4" w:rsidRPr="00B40A0C" w:rsidRDefault="005108A4" w:rsidP="00B40A0C">
      <w:pPr>
        <w:spacing w:after="0" w:line="480" w:lineRule="auto"/>
        <w:ind w:firstLine="720"/>
        <w:rPr>
          <w:rFonts w:ascii="Times New Roman" w:eastAsia="Times" w:hAnsi="Times New Roman" w:cs="Times New Roman"/>
          <w:sz w:val="24"/>
          <w:szCs w:val="24"/>
        </w:rPr>
      </w:pPr>
      <w:r w:rsidRPr="00B40A0C">
        <w:rPr>
          <w:rFonts w:ascii="Times New Roman" w:eastAsia="Times" w:hAnsi="Times New Roman" w:cs="Times New Roman"/>
          <w:sz w:val="24"/>
          <w:szCs w:val="24"/>
        </w:rPr>
        <w:t xml:space="preserve">Experiment 2 </w:t>
      </w:r>
      <w:r w:rsidR="000C222E" w:rsidRPr="00B40A0C">
        <w:rPr>
          <w:rFonts w:ascii="Times New Roman" w:eastAsia="Times" w:hAnsi="Times New Roman" w:cs="Times New Roman"/>
          <w:sz w:val="24"/>
          <w:szCs w:val="24"/>
        </w:rPr>
        <w:t>further</w:t>
      </w:r>
      <w:r w:rsidRPr="00B40A0C">
        <w:rPr>
          <w:rFonts w:ascii="Times New Roman" w:eastAsia="Times" w:hAnsi="Times New Roman" w:cs="Times New Roman"/>
          <w:sz w:val="24"/>
          <w:szCs w:val="24"/>
        </w:rPr>
        <w:t xml:space="preserve"> showed that our manipulation of intentional stance also produced differences in explicit theory of mind measures. More specifically, participants who experienced </w:t>
      </w:r>
      <w:r w:rsidR="001E083E" w:rsidRPr="00B40A0C">
        <w:rPr>
          <w:rFonts w:ascii="Times New Roman" w:eastAsia="Times" w:hAnsi="Times New Roman" w:cs="Times New Roman"/>
          <w:sz w:val="24"/>
          <w:szCs w:val="24"/>
        </w:rPr>
        <w:t xml:space="preserve">non-humanoid </w:t>
      </w:r>
      <w:r w:rsidRPr="00B40A0C">
        <w:rPr>
          <w:rFonts w:ascii="Times New Roman" w:eastAsia="Times" w:hAnsi="Times New Roman" w:cs="Times New Roman"/>
          <w:sz w:val="24"/>
          <w:szCs w:val="24"/>
        </w:rPr>
        <w:t xml:space="preserve">Cozmo as a spontaneous agent more readily attributed mental </w:t>
      </w:r>
      <w:proofErr w:type="gramStart"/>
      <w:r w:rsidRPr="00B40A0C">
        <w:rPr>
          <w:rFonts w:ascii="Times New Roman" w:eastAsia="Times" w:hAnsi="Times New Roman" w:cs="Times New Roman"/>
          <w:sz w:val="24"/>
          <w:szCs w:val="24"/>
        </w:rPr>
        <w:t xml:space="preserve">states, </w:t>
      </w:r>
      <w:r w:rsidR="000C222E" w:rsidRPr="00B40A0C">
        <w:rPr>
          <w:rFonts w:ascii="Times New Roman" w:eastAsia="Times" w:hAnsi="Times New Roman" w:cs="Times New Roman"/>
          <w:sz w:val="24"/>
          <w:szCs w:val="24"/>
        </w:rPr>
        <w:t>and</w:t>
      </w:r>
      <w:proofErr w:type="gramEnd"/>
      <w:r w:rsidR="000C222E" w:rsidRPr="00B40A0C">
        <w:rPr>
          <w:rFonts w:ascii="Times New Roman" w:eastAsia="Times" w:hAnsi="Times New Roman" w:cs="Times New Roman"/>
          <w:sz w:val="24"/>
          <w:szCs w:val="24"/>
        </w:rPr>
        <w:t xml:space="preserve"> were more likely </w:t>
      </w:r>
      <w:r w:rsidRPr="00B40A0C">
        <w:rPr>
          <w:rFonts w:ascii="Times New Roman" w:eastAsia="Times" w:hAnsi="Times New Roman" w:cs="Times New Roman"/>
          <w:sz w:val="24"/>
          <w:szCs w:val="24"/>
        </w:rPr>
        <w:t xml:space="preserve">to </w:t>
      </w:r>
      <w:r w:rsidR="000C222E" w:rsidRPr="00B40A0C">
        <w:rPr>
          <w:rFonts w:ascii="Times New Roman" w:eastAsia="Times" w:hAnsi="Times New Roman" w:cs="Times New Roman"/>
          <w:sz w:val="24"/>
          <w:szCs w:val="24"/>
        </w:rPr>
        <w:t xml:space="preserve">both </w:t>
      </w:r>
      <w:r w:rsidRPr="00B40A0C">
        <w:rPr>
          <w:rFonts w:ascii="Times New Roman" w:eastAsia="Times" w:hAnsi="Times New Roman" w:cs="Times New Roman"/>
          <w:sz w:val="24"/>
          <w:szCs w:val="24"/>
        </w:rPr>
        <w:t xml:space="preserve">explain its behaviour as a result of mental activities, and to refer to its components in human terms compared to those in the Mechanistic group.  Together with the temporal binding data, this evidence suggests the sense of agency is related to anthropomorphism and theory of mind. This is consistent with the models proposed by Castelli et al. (2000) and Iacoboni et al. (200), who suggested that anthropomorphism mechanisms rely on the same cognitive processes involved in the attribution of intentions. Our study highlights the evidence that the robots need not to exhibit humanoid physical entities with great human-likeness for agency to be attributed. Rather, </w:t>
      </w:r>
      <w:r w:rsidR="000C222E" w:rsidRPr="00B40A0C">
        <w:rPr>
          <w:rFonts w:ascii="Times New Roman" w:eastAsia="Times" w:hAnsi="Times New Roman" w:cs="Times New Roman"/>
          <w:sz w:val="24"/>
          <w:szCs w:val="24"/>
        </w:rPr>
        <w:t xml:space="preserve">priming participants to perceive Cozmo as an intentional social agent was sufficient to produce </w:t>
      </w:r>
      <w:r w:rsidRPr="00B40A0C">
        <w:rPr>
          <w:rFonts w:ascii="Times New Roman" w:eastAsia="Times" w:hAnsi="Times New Roman" w:cs="Times New Roman"/>
          <w:sz w:val="24"/>
          <w:szCs w:val="24"/>
        </w:rPr>
        <w:t xml:space="preserve">the vicarious sense of agency that people </w:t>
      </w:r>
      <w:r w:rsidR="000C222E" w:rsidRPr="00B40A0C">
        <w:rPr>
          <w:rFonts w:ascii="Times New Roman" w:eastAsia="Times" w:hAnsi="Times New Roman" w:cs="Times New Roman"/>
          <w:sz w:val="24"/>
          <w:szCs w:val="24"/>
        </w:rPr>
        <w:t xml:space="preserve">normally </w:t>
      </w:r>
      <w:r w:rsidRPr="00B40A0C">
        <w:rPr>
          <w:rFonts w:ascii="Times New Roman" w:eastAsia="Times" w:hAnsi="Times New Roman" w:cs="Times New Roman"/>
          <w:sz w:val="24"/>
          <w:szCs w:val="24"/>
        </w:rPr>
        <w:t xml:space="preserve">experience when observing the actions of </w:t>
      </w:r>
      <w:r w:rsidR="000C222E" w:rsidRPr="00B40A0C">
        <w:rPr>
          <w:rFonts w:ascii="Times New Roman" w:eastAsia="Times" w:hAnsi="Times New Roman" w:cs="Times New Roman"/>
          <w:sz w:val="24"/>
          <w:szCs w:val="24"/>
        </w:rPr>
        <w:t>other humans</w:t>
      </w:r>
      <w:r w:rsidRPr="00B40A0C">
        <w:rPr>
          <w:rFonts w:ascii="Times New Roman" w:eastAsia="Times" w:hAnsi="Times New Roman" w:cs="Times New Roman"/>
          <w:sz w:val="24"/>
          <w:szCs w:val="24"/>
        </w:rPr>
        <w:t>.</w:t>
      </w:r>
    </w:p>
    <w:p w14:paraId="3210BA19" w14:textId="61D72B07" w:rsidR="000C222E" w:rsidRPr="00CA77BF" w:rsidRDefault="005108A4" w:rsidP="00B40A0C">
      <w:pPr>
        <w:spacing w:after="0" w:line="480" w:lineRule="auto"/>
        <w:ind w:firstLine="720"/>
        <w:rPr>
          <w:rFonts w:ascii="Times New Roman" w:eastAsia="Times" w:hAnsi="Times New Roman" w:cs="Times New Roman"/>
          <w:sz w:val="24"/>
          <w:szCs w:val="24"/>
        </w:rPr>
      </w:pPr>
      <w:r w:rsidRPr="00B40A0C">
        <w:rPr>
          <w:rFonts w:ascii="Times New Roman" w:eastAsia="Times" w:hAnsi="Times New Roman" w:cs="Times New Roman"/>
          <w:sz w:val="24"/>
          <w:szCs w:val="24"/>
        </w:rPr>
        <w:t xml:space="preserve">Finally, these studies provide further evidence relating to the interpretation of temporal binding. We found that mere action observation is not sufficient to achieve reliable time compression. Instead, explicit knowledge about the observed agent’s mental states is also needed. These data would fit a theoretical model in which action observation and </w:t>
      </w:r>
      <w:r w:rsidRPr="00B40A0C">
        <w:rPr>
          <w:rFonts w:ascii="Times New Roman" w:eastAsia="Times" w:hAnsi="Times New Roman" w:cs="Times New Roman"/>
          <w:sz w:val="24"/>
          <w:szCs w:val="24"/>
        </w:rPr>
        <w:lastRenderedPageBreak/>
        <w:t xml:space="preserve">mentalising </w:t>
      </w:r>
      <w:r w:rsidR="000C222E" w:rsidRPr="00B40A0C">
        <w:rPr>
          <w:rFonts w:ascii="Times New Roman" w:eastAsia="Times" w:hAnsi="Times New Roman" w:cs="Times New Roman"/>
          <w:sz w:val="24"/>
          <w:szCs w:val="24"/>
        </w:rPr>
        <w:t>converge</w:t>
      </w:r>
      <w:r w:rsidRPr="00B40A0C">
        <w:rPr>
          <w:rFonts w:ascii="Times New Roman" w:eastAsia="Times" w:hAnsi="Times New Roman" w:cs="Times New Roman"/>
          <w:sz w:val="24"/>
          <w:szCs w:val="24"/>
        </w:rPr>
        <w:t xml:space="preserve"> to generate subjective time compression. Accordingly, action observation mechanisms could account for implicit and low-level mechanisms, while mentalising processes are dedicated to explicit and higher-level social cues.</w:t>
      </w:r>
      <w:r w:rsidRPr="00B40A0C">
        <w:rPr>
          <w:rFonts w:ascii="Times New Roman" w:eastAsia="Times" w:hAnsi="Times New Roman" w:cs="Times New Roman"/>
          <w:sz w:val="24"/>
          <w:szCs w:val="24"/>
          <w:lang w:val="en-US"/>
        </w:rPr>
        <w:t xml:space="preserve"> </w:t>
      </w:r>
      <w:r w:rsidR="000C222E" w:rsidRPr="00B40A0C">
        <w:rPr>
          <w:rFonts w:ascii="Times New Roman" w:eastAsia="Times" w:hAnsi="Times New Roman" w:cs="Times New Roman"/>
          <w:sz w:val="24"/>
          <w:szCs w:val="24"/>
          <w:lang w:val="en-US"/>
        </w:rPr>
        <w:t xml:space="preserve">How these mechanisms interact to influence both implicit and explicit sense of agency warrants further investigation, but our finding that intentional stance fully mediated priming effects on temporal </w:t>
      </w:r>
      <w:r w:rsidR="000C222E" w:rsidRPr="00314059">
        <w:rPr>
          <w:rFonts w:ascii="Times New Roman" w:eastAsia="Times" w:hAnsi="Times New Roman" w:cs="Times New Roman"/>
          <w:sz w:val="24"/>
          <w:szCs w:val="24"/>
        </w:rPr>
        <w:t xml:space="preserve">binding (see also Roselli et al., 2022a) suggests explicit intentionality beliefs may </w:t>
      </w:r>
      <w:r w:rsidR="00B40A0C" w:rsidRPr="00314059">
        <w:rPr>
          <w:rFonts w:ascii="Times New Roman" w:eastAsia="Times" w:hAnsi="Times New Roman" w:cs="Times New Roman"/>
          <w:sz w:val="24"/>
          <w:szCs w:val="24"/>
        </w:rPr>
        <w:t xml:space="preserve">guide the </w:t>
      </w:r>
      <w:r w:rsidR="00B40A0C" w:rsidRPr="00CA77BF">
        <w:rPr>
          <w:rFonts w:ascii="Times New Roman" w:eastAsia="Times" w:hAnsi="Times New Roman" w:cs="Times New Roman"/>
          <w:sz w:val="24"/>
          <w:szCs w:val="24"/>
        </w:rPr>
        <w:t>operation of predictive mechanisms in action observation</w:t>
      </w:r>
      <w:r w:rsidR="000C222E" w:rsidRPr="00CA77BF">
        <w:rPr>
          <w:rFonts w:ascii="Times New Roman" w:eastAsia="Times" w:hAnsi="Times New Roman" w:cs="Times New Roman"/>
          <w:sz w:val="24"/>
          <w:szCs w:val="24"/>
        </w:rPr>
        <w:t>.</w:t>
      </w:r>
    </w:p>
    <w:p w14:paraId="181119A7" w14:textId="30AFBD1F" w:rsidR="005108A4" w:rsidRPr="00B40A0C" w:rsidRDefault="003F35BD" w:rsidP="00B40A0C">
      <w:pPr>
        <w:spacing w:after="0" w:line="480" w:lineRule="auto"/>
        <w:ind w:firstLine="720"/>
        <w:rPr>
          <w:rFonts w:ascii="Times New Roman" w:eastAsia="Times" w:hAnsi="Times New Roman" w:cs="Times New Roman"/>
          <w:sz w:val="24"/>
          <w:szCs w:val="24"/>
          <w:lang w:val="en-US"/>
        </w:rPr>
      </w:pPr>
      <w:r w:rsidRPr="00CA77BF">
        <w:rPr>
          <w:rFonts w:ascii="Times New Roman" w:eastAsia="Times" w:hAnsi="Times New Roman" w:cs="Times New Roman"/>
          <w:sz w:val="24"/>
          <w:szCs w:val="24"/>
        </w:rPr>
        <w:t>It is worth noting that the current study focusses on the vicarious sense of agency.</w:t>
      </w:r>
      <w:r w:rsidR="00246EEB" w:rsidRPr="00CA77BF">
        <w:rPr>
          <w:rFonts w:ascii="Times New Roman" w:eastAsia="Times" w:hAnsi="Times New Roman" w:cs="Times New Roman"/>
          <w:sz w:val="24"/>
          <w:szCs w:val="24"/>
        </w:rPr>
        <w:t xml:space="preserve"> </w:t>
      </w:r>
      <w:r w:rsidR="00A9375D">
        <w:rPr>
          <w:rFonts w:ascii="Times New Roman" w:eastAsia="Times" w:hAnsi="Times New Roman" w:cs="Times New Roman"/>
          <w:sz w:val="24"/>
          <w:szCs w:val="24"/>
        </w:rPr>
        <w:t>this contrasts with other</w:t>
      </w:r>
      <w:r w:rsidR="00246EEB" w:rsidRPr="00CA77BF">
        <w:rPr>
          <w:rFonts w:ascii="Times New Roman" w:eastAsia="Times" w:hAnsi="Times New Roman" w:cs="Times New Roman"/>
          <w:sz w:val="24"/>
          <w:szCs w:val="24"/>
        </w:rPr>
        <w:t xml:space="preserve"> relevant</w:t>
      </w:r>
      <w:r w:rsidR="0041320C" w:rsidRPr="00CA77BF">
        <w:rPr>
          <w:rFonts w:ascii="Times New Roman" w:eastAsia="Times" w:hAnsi="Times New Roman" w:cs="Times New Roman"/>
          <w:sz w:val="24"/>
          <w:szCs w:val="24"/>
        </w:rPr>
        <w:t xml:space="preserve"> research </w:t>
      </w:r>
      <w:r w:rsidR="001C6811" w:rsidRPr="00CA77BF">
        <w:rPr>
          <w:rFonts w:ascii="Times New Roman" w:eastAsia="Times" w:hAnsi="Times New Roman" w:cs="Times New Roman"/>
          <w:sz w:val="24"/>
          <w:szCs w:val="24"/>
        </w:rPr>
        <w:t xml:space="preserve">which also </w:t>
      </w:r>
      <w:r w:rsidR="00A9375D">
        <w:rPr>
          <w:rFonts w:ascii="Times New Roman" w:eastAsia="Times" w:hAnsi="Times New Roman" w:cs="Times New Roman"/>
          <w:sz w:val="24"/>
          <w:szCs w:val="24"/>
        </w:rPr>
        <w:t>manipulated</w:t>
      </w:r>
      <w:r w:rsidR="001C6811" w:rsidRPr="00CA77BF">
        <w:rPr>
          <w:rFonts w:ascii="Times New Roman" w:eastAsia="Times" w:hAnsi="Times New Roman" w:cs="Times New Roman"/>
          <w:sz w:val="24"/>
          <w:szCs w:val="24"/>
        </w:rPr>
        <w:t xml:space="preserve"> socially </w:t>
      </w:r>
      <w:r w:rsidR="00B24E6E" w:rsidRPr="00CA77BF">
        <w:rPr>
          <w:rFonts w:ascii="Times New Roman" w:eastAsia="Times" w:hAnsi="Times New Roman" w:cs="Times New Roman"/>
          <w:sz w:val="24"/>
          <w:szCs w:val="24"/>
        </w:rPr>
        <w:t>interactive behaviour with</w:t>
      </w:r>
      <w:r w:rsidR="00A9375D">
        <w:rPr>
          <w:rFonts w:ascii="Times New Roman" w:eastAsia="Times" w:hAnsi="Times New Roman" w:cs="Times New Roman"/>
          <w:sz w:val="24"/>
          <w:szCs w:val="24"/>
        </w:rPr>
        <w:t xml:space="preserve"> a</w:t>
      </w:r>
      <w:r w:rsidR="00B24E6E" w:rsidRPr="00CA77BF">
        <w:rPr>
          <w:rFonts w:ascii="Times New Roman" w:eastAsia="Times" w:hAnsi="Times New Roman" w:cs="Times New Roman"/>
          <w:sz w:val="24"/>
          <w:szCs w:val="24"/>
        </w:rPr>
        <w:t xml:space="preserve"> robotic agent</w:t>
      </w:r>
      <w:r w:rsidR="00A9375D">
        <w:rPr>
          <w:rFonts w:ascii="Times New Roman" w:eastAsia="Times" w:hAnsi="Times New Roman" w:cs="Times New Roman"/>
          <w:sz w:val="24"/>
          <w:szCs w:val="24"/>
        </w:rPr>
        <w:t xml:space="preserve"> (</w:t>
      </w:r>
      <w:proofErr w:type="spellStart"/>
      <w:r w:rsidR="00B24E6E" w:rsidRPr="00CA77BF">
        <w:rPr>
          <w:rFonts w:ascii="Times New Roman" w:eastAsia="Times" w:hAnsi="Times New Roman" w:cs="Times New Roman"/>
          <w:sz w:val="24"/>
          <w:szCs w:val="24"/>
        </w:rPr>
        <w:t>Navare</w:t>
      </w:r>
      <w:proofErr w:type="spellEnd"/>
      <w:r w:rsidR="00B24E6E" w:rsidRPr="00CA77BF">
        <w:rPr>
          <w:rFonts w:ascii="Times New Roman" w:eastAsia="Times" w:hAnsi="Times New Roman" w:cs="Times New Roman"/>
          <w:sz w:val="24"/>
          <w:szCs w:val="24"/>
        </w:rPr>
        <w:t xml:space="preserve"> et al.</w:t>
      </w:r>
      <w:r w:rsidR="00A9375D">
        <w:rPr>
          <w:rFonts w:ascii="Times New Roman" w:eastAsia="Times" w:hAnsi="Times New Roman" w:cs="Times New Roman"/>
          <w:sz w:val="24"/>
          <w:szCs w:val="24"/>
        </w:rPr>
        <w:t>,</w:t>
      </w:r>
      <w:r w:rsidR="00B24E6E" w:rsidRPr="00CA77BF">
        <w:rPr>
          <w:rFonts w:ascii="Times New Roman" w:eastAsia="Times" w:hAnsi="Times New Roman" w:cs="Times New Roman"/>
          <w:sz w:val="24"/>
          <w:szCs w:val="24"/>
        </w:rPr>
        <w:t xml:space="preserve"> 2024)</w:t>
      </w:r>
      <w:r w:rsidR="00A9375D">
        <w:rPr>
          <w:rFonts w:ascii="Times New Roman" w:eastAsia="Times" w:hAnsi="Times New Roman" w:cs="Times New Roman"/>
          <w:sz w:val="24"/>
          <w:szCs w:val="24"/>
        </w:rPr>
        <w:t>. In that research</w:t>
      </w:r>
      <w:r w:rsidR="00246EEB" w:rsidRPr="00CA77BF">
        <w:rPr>
          <w:rFonts w:ascii="Times New Roman" w:eastAsia="Times" w:hAnsi="Times New Roman" w:cs="Times New Roman"/>
          <w:sz w:val="24"/>
          <w:szCs w:val="24"/>
        </w:rPr>
        <w:t xml:space="preserve"> </w:t>
      </w:r>
      <w:r w:rsidR="00A9375D">
        <w:rPr>
          <w:rFonts w:ascii="Times New Roman" w:eastAsia="Times" w:hAnsi="Times New Roman" w:cs="Times New Roman"/>
          <w:sz w:val="24"/>
          <w:szCs w:val="24"/>
        </w:rPr>
        <w:t>(which also differs from the work reported here in that it involved</w:t>
      </w:r>
      <w:r w:rsidR="00246EEB" w:rsidRPr="00CA77BF">
        <w:rPr>
          <w:rFonts w:ascii="Times New Roman" w:eastAsia="Times" w:hAnsi="Times New Roman" w:cs="Times New Roman"/>
          <w:sz w:val="24"/>
          <w:szCs w:val="24"/>
        </w:rPr>
        <w:t xml:space="preserve"> humanoid robots</w:t>
      </w:r>
      <w:r w:rsidR="00A9375D">
        <w:rPr>
          <w:rFonts w:ascii="Times New Roman" w:eastAsia="Times" w:hAnsi="Times New Roman" w:cs="Times New Roman"/>
          <w:sz w:val="24"/>
          <w:szCs w:val="24"/>
        </w:rPr>
        <w:t>)</w:t>
      </w:r>
      <w:r w:rsidR="009E1BFC" w:rsidRPr="00CA77BF">
        <w:rPr>
          <w:rFonts w:ascii="Times New Roman" w:eastAsia="Times" w:hAnsi="Times New Roman" w:cs="Times New Roman"/>
          <w:sz w:val="24"/>
          <w:szCs w:val="24"/>
        </w:rPr>
        <w:t xml:space="preserve">, they investigated </w:t>
      </w:r>
      <w:r w:rsidR="00A9375D">
        <w:rPr>
          <w:rFonts w:ascii="Times New Roman" w:eastAsia="Times" w:hAnsi="Times New Roman" w:cs="Times New Roman"/>
          <w:sz w:val="24"/>
          <w:szCs w:val="24"/>
        </w:rPr>
        <w:t>joint agency</w:t>
      </w:r>
      <w:r w:rsidR="009E1BFC" w:rsidRPr="00CA77BF">
        <w:rPr>
          <w:rFonts w:ascii="Times New Roman" w:eastAsia="Times" w:hAnsi="Times New Roman" w:cs="Times New Roman"/>
          <w:sz w:val="24"/>
          <w:szCs w:val="24"/>
        </w:rPr>
        <w:t xml:space="preserve"> in </w:t>
      </w:r>
      <w:r w:rsidR="00A9375D">
        <w:rPr>
          <w:rFonts w:ascii="Times New Roman" w:eastAsia="Times" w:hAnsi="Times New Roman" w:cs="Times New Roman"/>
          <w:sz w:val="24"/>
          <w:szCs w:val="24"/>
        </w:rPr>
        <w:t xml:space="preserve">a </w:t>
      </w:r>
      <w:r w:rsidR="009E1BFC" w:rsidRPr="00CA77BF">
        <w:rPr>
          <w:rFonts w:ascii="Times New Roman" w:eastAsia="Times" w:hAnsi="Times New Roman" w:cs="Times New Roman"/>
          <w:sz w:val="24"/>
          <w:szCs w:val="24"/>
        </w:rPr>
        <w:t xml:space="preserve">social context. </w:t>
      </w:r>
      <w:r w:rsidR="00DB75BF" w:rsidRPr="00CA77BF">
        <w:rPr>
          <w:rFonts w:ascii="Times New Roman" w:eastAsia="Times" w:hAnsi="Times New Roman" w:cs="Times New Roman"/>
          <w:sz w:val="24"/>
          <w:szCs w:val="24"/>
        </w:rPr>
        <w:t xml:space="preserve">The fundamental difference in </w:t>
      </w:r>
      <w:r w:rsidR="00A9375D">
        <w:rPr>
          <w:rFonts w:ascii="Times New Roman" w:eastAsia="Times" w:hAnsi="Times New Roman" w:cs="Times New Roman"/>
          <w:sz w:val="24"/>
          <w:szCs w:val="24"/>
        </w:rPr>
        <w:t>vicarious agency and joint agency</w:t>
      </w:r>
      <w:r w:rsidR="00DB75BF" w:rsidRPr="00CA77BF">
        <w:rPr>
          <w:rFonts w:ascii="Times New Roman" w:eastAsia="Times" w:hAnsi="Times New Roman" w:cs="Times New Roman"/>
          <w:sz w:val="24"/>
          <w:szCs w:val="24"/>
        </w:rPr>
        <w:t xml:space="preserve"> </w:t>
      </w:r>
      <w:r w:rsidR="00095B29">
        <w:rPr>
          <w:rFonts w:ascii="Times New Roman" w:eastAsia="Times" w:hAnsi="Times New Roman" w:cs="Times New Roman"/>
          <w:sz w:val="24"/>
          <w:szCs w:val="24"/>
        </w:rPr>
        <w:t>is</w:t>
      </w:r>
      <w:r w:rsidR="00DB75BF" w:rsidRPr="00CA77BF">
        <w:rPr>
          <w:rFonts w:ascii="Times New Roman" w:eastAsia="Times" w:hAnsi="Times New Roman" w:cs="Times New Roman"/>
          <w:sz w:val="24"/>
          <w:szCs w:val="24"/>
        </w:rPr>
        <w:t xml:space="preserve"> </w:t>
      </w:r>
      <w:r w:rsidR="00BC58AF" w:rsidRPr="00CA77BF">
        <w:rPr>
          <w:rFonts w:ascii="Times New Roman" w:eastAsia="Times" w:hAnsi="Times New Roman" w:cs="Times New Roman"/>
          <w:sz w:val="24"/>
          <w:szCs w:val="24"/>
        </w:rPr>
        <w:t>that the latter requires cooperative and joint effort from both participating agents, whereas vicarious agency could be induced in the absence of a joint task and by merely observing the other agent perform actions</w:t>
      </w:r>
      <w:r w:rsidR="001540D2" w:rsidRPr="00CA77BF">
        <w:rPr>
          <w:rFonts w:ascii="Times New Roman" w:eastAsia="Times" w:hAnsi="Times New Roman" w:cs="Times New Roman"/>
          <w:sz w:val="24"/>
          <w:szCs w:val="24"/>
        </w:rPr>
        <w:t xml:space="preserve"> (Silver et al., 2021)</w:t>
      </w:r>
      <w:r w:rsidR="00BC58AF" w:rsidRPr="00CA77BF">
        <w:rPr>
          <w:rFonts w:ascii="Times New Roman" w:eastAsia="Times" w:hAnsi="Times New Roman" w:cs="Times New Roman"/>
          <w:sz w:val="24"/>
          <w:szCs w:val="24"/>
        </w:rPr>
        <w:t xml:space="preserve">. </w:t>
      </w:r>
      <w:r w:rsidR="001540D2" w:rsidRPr="00CA77BF">
        <w:rPr>
          <w:rFonts w:ascii="Times New Roman" w:eastAsia="Times" w:hAnsi="Times New Roman" w:cs="Times New Roman"/>
          <w:sz w:val="24"/>
          <w:szCs w:val="24"/>
        </w:rPr>
        <w:t>That said,</w:t>
      </w:r>
      <w:r w:rsidR="0020037D">
        <w:rPr>
          <w:rFonts w:ascii="Times New Roman" w:eastAsia="Times" w:hAnsi="Times New Roman" w:cs="Times New Roman"/>
          <w:sz w:val="24"/>
          <w:szCs w:val="24"/>
        </w:rPr>
        <w:t xml:space="preserve"> it can be argued that</w:t>
      </w:r>
      <w:r w:rsidR="001540D2" w:rsidRPr="00CA77BF">
        <w:rPr>
          <w:rFonts w:ascii="Times New Roman" w:eastAsia="Times" w:hAnsi="Times New Roman" w:cs="Times New Roman"/>
          <w:sz w:val="24"/>
          <w:szCs w:val="24"/>
        </w:rPr>
        <w:t xml:space="preserve"> these two types of </w:t>
      </w:r>
      <w:proofErr w:type="gramStart"/>
      <w:r w:rsidR="001540D2" w:rsidRPr="00CA77BF">
        <w:rPr>
          <w:rFonts w:ascii="Times New Roman" w:eastAsia="Times" w:hAnsi="Times New Roman" w:cs="Times New Roman"/>
          <w:sz w:val="24"/>
          <w:szCs w:val="24"/>
        </w:rPr>
        <w:t>agency</w:t>
      </w:r>
      <w:proofErr w:type="gramEnd"/>
      <w:r w:rsidR="001540D2" w:rsidRPr="00CA77BF">
        <w:rPr>
          <w:rFonts w:ascii="Times New Roman" w:eastAsia="Times" w:hAnsi="Times New Roman" w:cs="Times New Roman"/>
          <w:sz w:val="24"/>
          <w:szCs w:val="24"/>
        </w:rPr>
        <w:t xml:space="preserve"> are not </w:t>
      </w:r>
      <w:r w:rsidR="0082024B" w:rsidRPr="00CA77BF">
        <w:rPr>
          <w:rFonts w:ascii="Times New Roman" w:eastAsia="Times" w:hAnsi="Times New Roman" w:cs="Times New Roman"/>
          <w:sz w:val="24"/>
          <w:szCs w:val="24"/>
        </w:rPr>
        <w:t xml:space="preserve">entirely unrelated because </w:t>
      </w:r>
      <w:r w:rsidR="00095B29">
        <w:rPr>
          <w:rFonts w:ascii="Times New Roman" w:eastAsia="Times" w:hAnsi="Times New Roman" w:cs="Times New Roman"/>
          <w:sz w:val="24"/>
          <w:szCs w:val="24"/>
        </w:rPr>
        <w:t>both require an</w:t>
      </w:r>
      <w:r w:rsidR="0082024B" w:rsidRPr="00CA77BF">
        <w:rPr>
          <w:rFonts w:ascii="Times New Roman" w:eastAsia="Times" w:hAnsi="Times New Roman" w:cs="Times New Roman"/>
          <w:sz w:val="24"/>
          <w:szCs w:val="24"/>
        </w:rPr>
        <w:t xml:space="preserve"> </w:t>
      </w:r>
      <w:r w:rsidR="00ED4042" w:rsidRPr="00CA77BF">
        <w:rPr>
          <w:rFonts w:ascii="Times New Roman" w:eastAsia="Times" w:hAnsi="Times New Roman" w:cs="Times New Roman"/>
          <w:sz w:val="24"/>
          <w:szCs w:val="24"/>
        </w:rPr>
        <w:t>attribution of intentionality to the other agent</w:t>
      </w:r>
      <w:r w:rsidR="00A52BEE">
        <w:rPr>
          <w:rFonts w:ascii="Times New Roman" w:eastAsia="Times" w:hAnsi="Times New Roman" w:cs="Times New Roman"/>
          <w:sz w:val="24"/>
          <w:szCs w:val="24"/>
        </w:rPr>
        <w:t>.</w:t>
      </w:r>
      <w:r w:rsidR="00ED4042" w:rsidRPr="00CA77BF">
        <w:rPr>
          <w:rFonts w:ascii="Times New Roman" w:eastAsia="Times" w:hAnsi="Times New Roman" w:cs="Times New Roman"/>
          <w:sz w:val="24"/>
          <w:szCs w:val="24"/>
        </w:rPr>
        <w:t xml:space="preserve"> </w:t>
      </w:r>
      <w:r w:rsidR="00A52BEE">
        <w:rPr>
          <w:rFonts w:ascii="Times New Roman" w:eastAsia="Times" w:hAnsi="Times New Roman" w:cs="Times New Roman"/>
          <w:sz w:val="24"/>
          <w:szCs w:val="24"/>
        </w:rPr>
        <w:t>T</w:t>
      </w:r>
      <w:r w:rsidR="007430A6" w:rsidRPr="00CA77BF">
        <w:rPr>
          <w:rFonts w:ascii="Times New Roman" w:eastAsia="Times" w:hAnsi="Times New Roman" w:cs="Times New Roman"/>
          <w:sz w:val="24"/>
          <w:szCs w:val="24"/>
        </w:rPr>
        <w:t>hat</w:t>
      </w:r>
      <w:r w:rsidR="00A52BEE">
        <w:rPr>
          <w:rFonts w:ascii="Times New Roman" w:eastAsia="Times" w:hAnsi="Times New Roman" w:cs="Times New Roman"/>
          <w:sz w:val="24"/>
          <w:szCs w:val="24"/>
        </w:rPr>
        <w:t xml:space="preserve"> is,</w:t>
      </w:r>
      <w:r w:rsidR="007430A6" w:rsidRPr="00CA77BF">
        <w:rPr>
          <w:rFonts w:ascii="Times New Roman" w:eastAsia="Times" w:hAnsi="Times New Roman" w:cs="Times New Roman"/>
          <w:sz w:val="24"/>
          <w:szCs w:val="24"/>
        </w:rPr>
        <w:t xml:space="preserve"> without attributing mental states to the robotic agent, neither joint agency (</w:t>
      </w:r>
      <w:proofErr w:type="spellStart"/>
      <w:r w:rsidR="00051CDA" w:rsidRPr="004340D3">
        <w:rPr>
          <w:rFonts w:ascii="Times New Roman" w:hAnsi="Times New Roman" w:cs="Times New Roman"/>
          <w:sz w:val="24"/>
          <w:szCs w:val="24"/>
        </w:rPr>
        <w:t>Sahaï</w:t>
      </w:r>
      <w:proofErr w:type="spellEnd"/>
      <w:r w:rsidR="00051CDA" w:rsidRPr="004340D3">
        <w:rPr>
          <w:rFonts w:ascii="Times New Roman" w:hAnsi="Times New Roman" w:cs="Times New Roman"/>
          <w:sz w:val="24"/>
          <w:szCs w:val="24"/>
        </w:rPr>
        <w:t xml:space="preserve"> et al., 2023; </w:t>
      </w:r>
      <w:proofErr w:type="spellStart"/>
      <w:r w:rsidR="00051CDA" w:rsidRPr="00CA77BF">
        <w:rPr>
          <w:rFonts w:ascii="Times New Roman" w:eastAsia="Times" w:hAnsi="Times New Roman" w:cs="Times New Roman"/>
          <w:sz w:val="24"/>
          <w:szCs w:val="24"/>
        </w:rPr>
        <w:t>Navare</w:t>
      </w:r>
      <w:proofErr w:type="spellEnd"/>
      <w:r w:rsidR="00051CDA" w:rsidRPr="00CA77BF">
        <w:rPr>
          <w:rFonts w:ascii="Times New Roman" w:eastAsia="Times" w:hAnsi="Times New Roman" w:cs="Times New Roman"/>
          <w:sz w:val="24"/>
          <w:szCs w:val="24"/>
        </w:rPr>
        <w:t xml:space="preserve"> et al.</w:t>
      </w:r>
      <w:r w:rsidR="004340D3" w:rsidRPr="00CA77BF">
        <w:rPr>
          <w:rFonts w:ascii="Times New Roman" w:eastAsia="Times" w:hAnsi="Times New Roman" w:cs="Times New Roman"/>
          <w:sz w:val="24"/>
          <w:szCs w:val="24"/>
        </w:rPr>
        <w:t>,</w:t>
      </w:r>
      <w:r w:rsidR="00051CDA" w:rsidRPr="00CA77BF">
        <w:rPr>
          <w:rFonts w:ascii="Times New Roman" w:eastAsia="Times" w:hAnsi="Times New Roman" w:cs="Times New Roman"/>
          <w:sz w:val="24"/>
          <w:szCs w:val="24"/>
        </w:rPr>
        <w:t xml:space="preserve"> 2024</w:t>
      </w:r>
      <w:r w:rsidR="00051CDA" w:rsidRPr="004340D3">
        <w:rPr>
          <w:rFonts w:ascii="Times New Roman" w:hAnsi="Times New Roman" w:cs="Times New Roman"/>
          <w:sz w:val="24"/>
          <w:szCs w:val="24"/>
        </w:rPr>
        <w:t xml:space="preserve">) </w:t>
      </w:r>
      <w:r w:rsidR="00095B29">
        <w:rPr>
          <w:rFonts w:ascii="Times New Roman" w:hAnsi="Times New Roman" w:cs="Times New Roman"/>
          <w:sz w:val="24"/>
          <w:szCs w:val="24"/>
        </w:rPr>
        <w:t>n</w:t>
      </w:r>
      <w:r w:rsidR="007430A6" w:rsidRPr="00CA77BF">
        <w:rPr>
          <w:rFonts w:ascii="Times New Roman" w:eastAsia="Times" w:hAnsi="Times New Roman" w:cs="Times New Roman"/>
          <w:sz w:val="24"/>
          <w:szCs w:val="24"/>
        </w:rPr>
        <w:t xml:space="preserve">or vicarious agency towards the robotic agent </w:t>
      </w:r>
      <w:r w:rsidR="00051CDA" w:rsidRPr="00CA77BF">
        <w:rPr>
          <w:rFonts w:ascii="Times New Roman" w:eastAsia="Times" w:hAnsi="Times New Roman" w:cs="Times New Roman"/>
          <w:sz w:val="24"/>
          <w:szCs w:val="24"/>
        </w:rPr>
        <w:t>(</w:t>
      </w:r>
      <w:r w:rsidR="00095B29">
        <w:rPr>
          <w:rFonts w:ascii="Times New Roman" w:eastAsia="Times" w:hAnsi="Times New Roman" w:cs="Times New Roman"/>
          <w:sz w:val="24"/>
          <w:szCs w:val="24"/>
        </w:rPr>
        <w:t>the present study</w:t>
      </w:r>
      <w:r w:rsidR="00051CDA" w:rsidRPr="00CA77BF">
        <w:rPr>
          <w:rFonts w:ascii="Times New Roman" w:eastAsia="Times" w:hAnsi="Times New Roman" w:cs="Times New Roman"/>
          <w:sz w:val="24"/>
          <w:szCs w:val="24"/>
        </w:rPr>
        <w:t xml:space="preserve">) </w:t>
      </w:r>
      <w:r w:rsidR="007430A6" w:rsidRPr="00CA77BF">
        <w:rPr>
          <w:rFonts w:ascii="Times New Roman" w:eastAsia="Times" w:hAnsi="Times New Roman" w:cs="Times New Roman"/>
          <w:sz w:val="24"/>
          <w:szCs w:val="24"/>
        </w:rPr>
        <w:t xml:space="preserve">would </w:t>
      </w:r>
      <w:r w:rsidR="00724516">
        <w:rPr>
          <w:rFonts w:ascii="Times New Roman" w:eastAsia="Times" w:hAnsi="Times New Roman" w:cs="Times New Roman"/>
          <w:sz w:val="24"/>
          <w:szCs w:val="24"/>
        </w:rPr>
        <w:t>emerge</w:t>
      </w:r>
      <w:r w:rsidR="004340D3" w:rsidRPr="00CA77BF">
        <w:rPr>
          <w:rFonts w:ascii="Times New Roman" w:eastAsia="Times" w:hAnsi="Times New Roman" w:cs="Times New Roman"/>
          <w:sz w:val="24"/>
          <w:szCs w:val="24"/>
        </w:rPr>
        <w:t xml:space="preserve">. </w:t>
      </w:r>
      <w:r w:rsidR="006416F5">
        <w:rPr>
          <w:rFonts w:ascii="Times New Roman" w:eastAsia="Times" w:hAnsi="Times New Roman" w:cs="Times New Roman"/>
          <w:sz w:val="24"/>
          <w:szCs w:val="24"/>
        </w:rPr>
        <w:t xml:space="preserve">Whilst this research aims at bridging the gap </w:t>
      </w:r>
      <w:r w:rsidR="00C366AB" w:rsidRPr="00C366AB">
        <w:rPr>
          <w:rFonts w:ascii="Times New Roman" w:eastAsia="Times" w:hAnsi="Times New Roman" w:cs="Times New Roman"/>
          <w:sz w:val="24"/>
          <w:szCs w:val="24"/>
        </w:rPr>
        <w:t>by demonstrating that prior social interaction with a </w:t>
      </w:r>
      <w:r w:rsidR="00C366AB" w:rsidRPr="00CA77BF">
        <w:rPr>
          <w:rFonts w:ascii="Times New Roman" w:eastAsia="Times" w:hAnsi="Times New Roman" w:cs="Times New Roman"/>
          <w:sz w:val="24"/>
          <w:szCs w:val="24"/>
        </w:rPr>
        <w:t>non-humanoid robot</w:t>
      </w:r>
      <w:r w:rsidR="00C366AB" w:rsidRPr="00C366AB">
        <w:rPr>
          <w:rFonts w:ascii="Times New Roman" w:eastAsia="Times" w:hAnsi="Times New Roman" w:cs="Times New Roman"/>
          <w:sz w:val="24"/>
          <w:szCs w:val="24"/>
        </w:rPr>
        <w:t> can lead to </w:t>
      </w:r>
      <w:r w:rsidR="00C366AB" w:rsidRPr="00CA77BF">
        <w:rPr>
          <w:rFonts w:ascii="Times New Roman" w:eastAsia="Times" w:hAnsi="Times New Roman" w:cs="Times New Roman"/>
          <w:sz w:val="24"/>
          <w:szCs w:val="24"/>
        </w:rPr>
        <w:t>vicarious agency</w:t>
      </w:r>
      <w:r w:rsidR="00C366AB" w:rsidRPr="00C366AB">
        <w:rPr>
          <w:rFonts w:ascii="Times New Roman" w:eastAsia="Times" w:hAnsi="Times New Roman" w:cs="Times New Roman"/>
          <w:sz w:val="24"/>
          <w:szCs w:val="24"/>
        </w:rPr>
        <w:t>, even in the absence of direct cooperation</w:t>
      </w:r>
      <w:r w:rsidR="001F5C9E">
        <w:rPr>
          <w:rFonts w:ascii="Times New Roman" w:eastAsia="Times" w:hAnsi="Times New Roman" w:cs="Times New Roman"/>
          <w:sz w:val="24"/>
          <w:szCs w:val="24"/>
        </w:rPr>
        <w:t xml:space="preserve">, it is </w:t>
      </w:r>
      <w:r w:rsidR="00CD22F5">
        <w:rPr>
          <w:rFonts w:ascii="Times New Roman" w:eastAsia="Times" w:hAnsi="Times New Roman" w:cs="Times New Roman"/>
          <w:sz w:val="24"/>
          <w:szCs w:val="24"/>
        </w:rPr>
        <w:t xml:space="preserve">beyond the scope of the study to </w:t>
      </w:r>
      <w:r w:rsidR="00095B29">
        <w:rPr>
          <w:rFonts w:ascii="Times New Roman" w:eastAsia="Times" w:hAnsi="Times New Roman" w:cs="Times New Roman"/>
          <w:sz w:val="24"/>
          <w:szCs w:val="24"/>
        </w:rPr>
        <w:t xml:space="preserve">establish conclusively whether either joint agency </w:t>
      </w:r>
      <w:proofErr w:type="gramStart"/>
      <w:r w:rsidR="00095B29">
        <w:rPr>
          <w:rFonts w:ascii="Times New Roman" w:eastAsia="Times" w:hAnsi="Times New Roman" w:cs="Times New Roman"/>
          <w:sz w:val="24"/>
          <w:szCs w:val="24"/>
        </w:rPr>
        <w:t>and</w:t>
      </w:r>
      <w:proofErr w:type="gramEnd"/>
      <w:r w:rsidR="00095B29">
        <w:rPr>
          <w:rFonts w:ascii="Times New Roman" w:eastAsia="Times" w:hAnsi="Times New Roman" w:cs="Times New Roman"/>
          <w:sz w:val="24"/>
          <w:szCs w:val="24"/>
        </w:rPr>
        <w:t xml:space="preserve"> vicarious agency can be assumed when the other is present</w:t>
      </w:r>
      <w:r w:rsidR="008F250C">
        <w:rPr>
          <w:rFonts w:ascii="Times New Roman" w:eastAsia="Times" w:hAnsi="Times New Roman" w:cs="Times New Roman"/>
          <w:sz w:val="24"/>
          <w:szCs w:val="24"/>
        </w:rPr>
        <w:t xml:space="preserve">. Future research could </w:t>
      </w:r>
      <w:r w:rsidR="00544FC2">
        <w:rPr>
          <w:rFonts w:ascii="Times New Roman" w:eastAsia="Times" w:hAnsi="Times New Roman" w:cs="Times New Roman"/>
          <w:sz w:val="24"/>
          <w:szCs w:val="24"/>
        </w:rPr>
        <w:t>incorporate</w:t>
      </w:r>
      <w:r w:rsidR="008F250C">
        <w:rPr>
          <w:rFonts w:ascii="Times New Roman" w:eastAsia="Times" w:hAnsi="Times New Roman" w:cs="Times New Roman"/>
          <w:sz w:val="24"/>
          <w:szCs w:val="24"/>
        </w:rPr>
        <w:t xml:space="preserve"> both types of sense of agency in one study to examine whether</w:t>
      </w:r>
      <w:r w:rsidR="00095B29">
        <w:rPr>
          <w:rFonts w:ascii="Times New Roman" w:eastAsia="Times" w:hAnsi="Times New Roman" w:cs="Times New Roman"/>
          <w:sz w:val="24"/>
          <w:szCs w:val="24"/>
        </w:rPr>
        <w:t>,</w:t>
      </w:r>
      <w:r w:rsidR="008F250C">
        <w:rPr>
          <w:rFonts w:ascii="Times New Roman" w:eastAsia="Times" w:hAnsi="Times New Roman" w:cs="Times New Roman"/>
          <w:sz w:val="24"/>
          <w:szCs w:val="24"/>
        </w:rPr>
        <w:t xml:space="preserve"> in the context of human</w:t>
      </w:r>
      <w:r w:rsidR="0010181F">
        <w:rPr>
          <w:rFonts w:ascii="Times New Roman" w:eastAsia="Times" w:hAnsi="Times New Roman" w:cs="Times New Roman"/>
          <w:sz w:val="24"/>
          <w:szCs w:val="24"/>
        </w:rPr>
        <w:t xml:space="preserve"> and non-humanoid </w:t>
      </w:r>
      <w:r w:rsidR="008F250C">
        <w:rPr>
          <w:rFonts w:ascii="Times New Roman" w:eastAsia="Times" w:hAnsi="Times New Roman" w:cs="Times New Roman"/>
          <w:sz w:val="24"/>
          <w:szCs w:val="24"/>
        </w:rPr>
        <w:t xml:space="preserve">robot interaction, one </w:t>
      </w:r>
      <w:r w:rsidR="0063525F">
        <w:rPr>
          <w:rFonts w:ascii="Times New Roman" w:eastAsia="Times" w:hAnsi="Times New Roman" w:cs="Times New Roman"/>
          <w:sz w:val="24"/>
          <w:szCs w:val="24"/>
        </w:rPr>
        <w:t>type of</w:t>
      </w:r>
      <w:r w:rsidR="008F250C">
        <w:rPr>
          <w:rFonts w:ascii="Times New Roman" w:eastAsia="Times" w:hAnsi="Times New Roman" w:cs="Times New Roman"/>
          <w:sz w:val="24"/>
          <w:szCs w:val="24"/>
        </w:rPr>
        <w:t xml:space="preserve"> agency could occur</w:t>
      </w:r>
      <w:r w:rsidR="001F5C9E">
        <w:rPr>
          <w:rFonts w:ascii="Times New Roman" w:eastAsia="Times" w:hAnsi="Times New Roman" w:cs="Times New Roman"/>
          <w:sz w:val="24"/>
          <w:szCs w:val="24"/>
        </w:rPr>
        <w:t xml:space="preserve"> </w:t>
      </w:r>
      <w:r w:rsidR="0010181F">
        <w:rPr>
          <w:rFonts w:ascii="Times New Roman" w:eastAsia="Times" w:hAnsi="Times New Roman" w:cs="Times New Roman"/>
          <w:sz w:val="24"/>
          <w:szCs w:val="24"/>
        </w:rPr>
        <w:t xml:space="preserve">without another. </w:t>
      </w:r>
      <w:r w:rsidR="005108A4" w:rsidRPr="00B40A0C">
        <w:rPr>
          <w:rFonts w:ascii="Times New Roman" w:eastAsia="Times" w:hAnsi="Times New Roman" w:cs="Times New Roman"/>
          <w:sz w:val="24"/>
          <w:szCs w:val="24"/>
          <w:lang w:val="en-US"/>
        </w:rPr>
        <w:t xml:space="preserve">To conclude, our findings provide new evidence about the </w:t>
      </w:r>
      <w:r w:rsidR="005108A4" w:rsidRPr="00B40A0C">
        <w:rPr>
          <w:rFonts w:ascii="Times New Roman" w:eastAsia="Times" w:hAnsi="Times New Roman" w:cs="Times New Roman"/>
          <w:sz w:val="24"/>
          <w:szCs w:val="24"/>
          <w:lang w:val="en-US"/>
        </w:rPr>
        <w:lastRenderedPageBreak/>
        <w:t xml:space="preserve">capacity for humans to interact with </w:t>
      </w:r>
      <w:r w:rsidR="00574C99" w:rsidRPr="00B40A0C">
        <w:rPr>
          <w:rFonts w:ascii="Times New Roman" w:eastAsia="Times" w:hAnsi="Times New Roman" w:cs="Times New Roman"/>
          <w:sz w:val="24"/>
          <w:szCs w:val="24"/>
          <w:lang w:val="en-US"/>
        </w:rPr>
        <w:t xml:space="preserve">non-humanoid </w:t>
      </w:r>
      <w:r w:rsidR="005108A4" w:rsidRPr="00B40A0C">
        <w:rPr>
          <w:rFonts w:ascii="Times New Roman" w:eastAsia="Times" w:hAnsi="Times New Roman" w:cs="Times New Roman"/>
          <w:sz w:val="24"/>
          <w:szCs w:val="24"/>
          <w:lang w:val="en-US"/>
        </w:rPr>
        <w:t>robots as intentional agents. Alongside findings from others (</w:t>
      </w:r>
      <w:r w:rsidR="000C222E" w:rsidRPr="00B40A0C">
        <w:rPr>
          <w:rFonts w:ascii="Times New Roman" w:eastAsia="Times" w:hAnsi="Times New Roman" w:cs="Times New Roman"/>
          <w:sz w:val="24"/>
          <w:szCs w:val="24"/>
          <w:lang w:val="en-US"/>
        </w:rPr>
        <w:t xml:space="preserve">Hortensius et al., 2018; </w:t>
      </w:r>
      <w:proofErr w:type="spellStart"/>
      <w:r w:rsidR="000C222E" w:rsidRPr="00B40A0C">
        <w:rPr>
          <w:rFonts w:ascii="Times New Roman" w:eastAsia="Times" w:hAnsi="Times New Roman" w:cs="Times New Roman"/>
          <w:sz w:val="24"/>
          <w:szCs w:val="24"/>
          <w:lang w:val="en-US"/>
        </w:rPr>
        <w:t>Navare</w:t>
      </w:r>
      <w:proofErr w:type="spellEnd"/>
      <w:r w:rsidR="000C222E" w:rsidRPr="00B40A0C">
        <w:rPr>
          <w:rFonts w:ascii="Times New Roman" w:eastAsia="Times" w:hAnsi="Times New Roman" w:cs="Times New Roman"/>
          <w:sz w:val="24"/>
          <w:szCs w:val="24"/>
          <w:lang w:val="en-US"/>
        </w:rPr>
        <w:t xml:space="preserve"> et al, 2024; Roselli et al, 2022ab; </w:t>
      </w:r>
      <w:r w:rsidR="005108A4" w:rsidRPr="00B40A0C">
        <w:rPr>
          <w:rFonts w:ascii="Times New Roman" w:eastAsia="Times" w:hAnsi="Times New Roman" w:cs="Times New Roman"/>
          <w:sz w:val="24"/>
          <w:szCs w:val="24"/>
          <w:lang w:val="en-US"/>
        </w:rPr>
        <w:t xml:space="preserve">Wang &amp; </w:t>
      </w:r>
      <w:proofErr w:type="spellStart"/>
      <w:r w:rsidR="005108A4" w:rsidRPr="00B40A0C">
        <w:rPr>
          <w:rFonts w:ascii="Times New Roman" w:eastAsia="Times" w:hAnsi="Times New Roman" w:cs="Times New Roman"/>
          <w:sz w:val="24"/>
          <w:szCs w:val="24"/>
          <w:lang w:val="en-US"/>
        </w:rPr>
        <w:t>Quadflieg</w:t>
      </w:r>
      <w:proofErr w:type="spellEnd"/>
      <w:r w:rsidR="005108A4" w:rsidRPr="00B40A0C">
        <w:rPr>
          <w:rFonts w:ascii="Times New Roman" w:eastAsia="Times" w:hAnsi="Times New Roman" w:cs="Times New Roman"/>
          <w:sz w:val="24"/>
          <w:szCs w:val="24"/>
          <w:lang w:val="en-US"/>
        </w:rPr>
        <w:t xml:space="preserve">, 2015) these results pave the way for considering how robots might integrate into our social environments, filling roles typically reserved for other humans. </w:t>
      </w:r>
    </w:p>
    <w:p w14:paraId="7EB179A1" w14:textId="77777777" w:rsidR="002576D4" w:rsidRPr="00B40A0C" w:rsidRDefault="002576D4" w:rsidP="00B40A0C">
      <w:pPr>
        <w:spacing w:after="0" w:line="480" w:lineRule="auto"/>
        <w:rPr>
          <w:rFonts w:ascii="Times New Roman" w:eastAsia="Times" w:hAnsi="Times New Roman" w:cs="Times New Roman"/>
          <w:b/>
          <w:bCs/>
          <w:sz w:val="24"/>
          <w:szCs w:val="24"/>
          <w:lang w:val="en-US"/>
        </w:rPr>
      </w:pPr>
      <w:r w:rsidRPr="00B40A0C">
        <w:rPr>
          <w:rFonts w:ascii="Times New Roman" w:eastAsia="Times" w:hAnsi="Times New Roman" w:cs="Times New Roman"/>
          <w:sz w:val="24"/>
          <w:szCs w:val="24"/>
          <w:lang w:val="en-US"/>
        </w:rPr>
        <w:br w:type="page"/>
      </w:r>
    </w:p>
    <w:p w14:paraId="0BDAB47C" w14:textId="794C49A0" w:rsidR="00ED2185" w:rsidRPr="00B40A0C" w:rsidRDefault="1FC44214" w:rsidP="00B40A0C">
      <w:pPr>
        <w:spacing w:after="0" w:line="480" w:lineRule="auto"/>
        <w:jc w:val="center"/>
        <w:rPr>
          <w:rFonts w:ascii="Times New Roman" w:eastAsia="Times" w:hAnsi="Times New Roman" w:cs="Times New Roman"/>
          <w:b/>
          <w:bCs/>
          <w:sz w:val="24"/>
          <w:szCs w:val="24"/>
          <w:lang w:val="en-US"/>
        </w:rPr>
      </w:pPr>
      <w:r w:rsidRPr="00B40A0C">
        <w:rPr>
          <w:rFonts w:ascii="Times New Roman" w:eastAsia="Times" w:hAnsi="Times New Roman" w:cs="Times New Roman"/>
          <w:b/>
          <w:bCs/>
          <w:sz w:val="24"/>
          <w:szCs w:val="24"/>
          <w:lang w:val="en-US"/>
        </w:rPr>
        <w:lastRenderedPageBreak/>
        <w:t>References</w:t>
      </w:r>
    </w:p>
    <w:p w14:paraId="39BA0775" w14:textId="38C6FFFB" w:rsidR="00753DB5" w:rsidRPr="00B40A0C" w:rsidRDefault="00075C92" w:rsidP="00B40A0C">
      <w:pPr>
        <w:spacing w:after="0" w:line="480" w:lineRule="auto"/>
        <w:rPr>
          <w:rFonts w:ascii="Times New Roman" w:eastAsia="Times" w:hAnsi="Times New Roman" w:cs="Times New Roman"/>
          <w:sz w:val="24"/>
          <w:szCs w:val="24"/>
        </w:rPr>
      </w:pPr>
      <w:r w:rsidRPr="00B40A0C">
        <w:rPr>
          <w:rFonts w:ascii="Times New Roman" w:eastAsia="Times" w:hAnsi="Times New Roman" w:cs="Times New Roman"/>
          <w:sz w:val="24"/>
          <w:szCs w:val="24"/>
        </w:rPr>
        <w:t>Bainbridge, W. A., Hart, J., Kim, E. S., &amp; Scassellati, B. (2008, August). The effect of</w:t>
      </w:r>
      <w:r w:rsidR="00142C69" w:rsidRPr="00B40A0C">
        <w:rPr>
          <w:rFonts w:ascii="Times New Roman" w:eastAsia="Times" w:hAnsi="Times New Roman" w:cs="Times New Roman"/>
          <w:sz w:val="24"/>
          <w:szCs w:val="24"/>
        </w:rPr>
        <w:tab/>
      </w:r>
      <w:r w:rsidR="00142C69" w:rsidRPr="00B40A0C">
        <w:rPr>
          <w:rFonts w:ascii="Times New Roman" w:eastAsia="Times" w:hAnsi="Times New Roman" w:cs="Times New Roman"/>
          <w:sz w:val="24"/>
          <w:szCs w:val="24"/>
        </w:rPr>
        <w:tab/>
      </w:r>
      <w:r w:rsidRPr="00B40A0C">
        <w:rPr>
          <w:rFonts w:ascii="Times New Roman" w:eastAsia="Times" w:hAnsi="Times New Roman" w:cs="Times New Roman"/>
          <w:sz w:val="24"/>
          <w:szCs w:val="24"/>
        </w:rPr>
        <w:t xml:space="preserve"> presence on human-robot interaction. In </w:t>
      </w:r>
      <w:r w:rsidRPr="00B40A0C">
        <w:rPr>
          <w:rFonts w:ascii="Times New Roman" w:eastAsia="Times" w:hAnsi="Times New Roman" w:cs="Times New Roman"/>
          <w:i/>
          <w:iCs/>
          <w:sz w:val="24"/>
          <w:szCs w:val="24"/>
        </w:rPr>
        <w:t>RO-MAN 2008-The 17th IEEE International</w:t>
      </w:r>
      <w:r w:rsidR="00142C69" w:rsidRPr="00B40A0C">
        <w:rPr>
          <w:rFonts w:ascii="Times New Roman" w:eastAsia="Times" w:hAnsi="Times New Roman" w:cs="Times New Roman"/>
          <w:i/>
          <w:iCs/>
          <w:sz w:val="24"/>
          <w:szCs w:val="24"/>
        </w:rPr>
        <w:tab/>
      </w:r>
      <w:r w:rsidRPr="00B40A0C">
        <w:rPr>
          <w:rFonts w:ascii="Times New Roman" w:eastAsia="Times" w:hAnsi="Times New Roman" w:cs="Times New Roman"/>
          <w:i/>
          <w:iCs/>
          <w:sz w:val="24"/>
          <w:szCs w:val="24"/>
        </w:rPr>
        <w:t xml:space="preserve"> Symposium on Robot and Human Interactive Communication</w:t>
      </w:r>
      <w:r w:rsidRPr="00B40A0C">
        <w:rPr>
          <w:rFonts w:ascii="Times New Roman" w:eastAsia="Times" w:hAnsi="Times New Roman" w:cs="Times New Roman"/>
          <w:sz w:val="24"/>
          <w:szCs w:val="24"/>
        </w:rPr>
        <w:t> (pp. 701-706). IEEE.</w:t>
      </w:r>
    </w:p>
    <w:p w14:paraId="374BEA01" w14:textId="147AA7F0" w:rsidR="006C0882" w:rsidRPr="00B40A0C" w:rsidRDefault="006C0882" w:rsidP="00B40A0C">
      <w:pPr>
        <w:spacing w:after="0" w:line="480" w:lineRule="auto"/>
        <w:ind w:left="720" w:hanging="720"/>
        <w:rPr>
          <w:rFonts w:ascii="Times New Roman" w:hAnsi="Times New Roman" w:cs="Times New Roman"/>
          <w:color w:val="222222"/>
          <w:sz w:val="24"/>
          <w:szCs w:val="24"/>
          <w:shd w:val="clear" w:color="auto" w:fill="FFFFFF"/>
        </w:rPr>
      </w:pPr>
      <w:r w:rsidRPr="00B40A0C">
        <w:rPr>
          <w:rFonts w:ascii="Times New Roman" w:hAnsi="Times New Roman" w:cs="Times New Roman"/>
          <w:color w:val="222222"/>
          <w:sz w:val="24"/>
          <w:szCs w:val="24"/>
          <w:shd w:val="clear" w:color="auto" w:fill="FFFFFF"/>
        </w:rPr>
        <w:t xml:space="preserve">Beyer, F., </w:t>
      </w:r>
      <w:proofErr w:type="spellStart"/>
      <w:r w:rsidRPr="00B40A0C">
        <w:rPr>
          <w:rFonts w:ascii="Times New Roman" w:hAnsi="Times New Roman" w:cs="Times New Roman"/>
          <w:color w:val="222222"/>
          <w:sz w:val="24"/>
          <w:szCs w:val="24"/>
          <w:shd w:val="clear" w:color="auto" w:fill="FFFFFF"/>
        </w:rPr>
        <w:t>Sidarus</w:t>
      </w:r>
      <w:proofErr w:type="spellEnd"/>
      <w:r w:rsidRPr="00B40A0C">
        <w:rPr>
          <w:rFonts w:ascii="Times New Roman" w:hAnsi="Times New Roman" w:cs="Times New Roman"/>
          <w:color w:val="222222"/>
          <w:sz w:val="24"/>
          <w:szCs w:val="24"/>
          <w:shd w:val="clear" w:color="auto" w:fill="FFFFFF"/>
        </w:rPr>
        <w:t>, N., Fleming, S., &amp; Haggard, P. (2018). Losing Control in Social Situations: How the Presence of Others Affects Neural Processes Related to Sense of Agency. </w:t>
      </w:r>
      <w:proofErr w:type="spellStart"/>
      <w:r w:rsidRPr="00B40A0C">
        <w:rPr>
          <w:rFonts w:ascii="Times New Roman" w:hAnsi="Times New Roman" w:cs="Times New Roman"/>
          <w:i/>
          <w:iCs/>
          <w:color w:val="222222"/>
          <w:sz w:val="24"/>
          <w:szCs w:val="24"/>
          <w:shd w:val="clear" w:color="auto" w:fill="FFFFFF"/>
        </w:rPr>
        <w:t>eNeuro</w:t>
      </w:r>
      <w:proofErr w:type="spellEnd"/>
      <w:r w:rsidRPr="00B40A0C">
        <w:rPr>
          <w:rFonts w:ascii="Times New Roman" w:hAnsi="Times New Roman" w:cs="Times New Roman"/>
          <w:color w:val="222222"/>
          <w:sz w:val="24"/>
          <w:szCs w:val="24"/>
          <w:shd w:val="clear" w:color="auto" w:fill="FFFFFF"/>
        </w:rPr>
        <w:t>, </w:t>
      </w:r>
      <w:r w:rsidRPr="00B40A0C">
        <w:rPr>
          <w:rFonts w:ascii="Times New Roman" w:hAnsi="Times New Roman" w:cs="Times New Roman"/>
          <w:i/>
          <w:iCs/>
          <w:color w:val="222222"/>
          <w:sz w:val="24"/>
          <w:szCs w:val="24"/>
          <w:shd w:val="clear" w:color="auto" w:fill="FFFFFF"/>
        </w:rPr>
        <w:t>5</w:t>
      </w:r>
      <w:r w:rsidRPr="00B40A0C">
        <w:rPr>
          <w:rFonts w:ascii="Times New Roman" w:hAnsi="Times New Roman" w:cs="Times New Roman"/>
          <w:color w:val="222222"/>
          <w:sz w:val="24"/>
          <w:szCs w:val="24"/>
          <w:shd w:val="clear" w:color="auto" w:fill="FFFFFF"/>
        </w:rPr>
        <w:t>(1), ENEURO.0336-17.2018. https://doi.org/10.1523/ENEURO.0336-17.2018</w:t>
      </w:r>
    </w:p>
    <w:p w14:paraId="4CB98855" w14:textId="0CC3316D" w:rsidR="0092287A" w:rsidRPr="00B40A0C" w:rsidRDefault="005E204A" w:rsidP="00B40A0C">
      <w:pPr>
        <w:spacing w:after="0" w:line="480" w:lineRule="auto"/>
        <w:rPr>
          <w:rFonts w:ascii="Times New Roman" w:hAnsi="Times New Roman" w:cs="Times New Roman"/>
          <w:color w:val="222222"/>
          <w:sz w:val="24"/>
          <w:szCs w:val="24"/>
          <w:shd w:val="clear" w:color="auto" w:fill="FFFFFF"/>
        </w:rPr>
      </w:pPr>
      <w:r w:rsidRPr="00B40A0C">
        <w:rPr>
          <w:rFonts w:ascii="Times New Roman" w:hAnsi="Times New Roman" w:cs="Times New Roman"/>
          <w:color w:val="222222"/>
          <w:sz w:val="24"/>
          <w:szCs w:val="24"/>
          <w:shd w:val="clear" w:color="auto" w:fill="FFFFFF"/>
        </w:rPr>
        <w:t>Blake, K. R., &amp; Gangestad, S. (2020). On attenuated interactions, measurement error, and</w:t>
      </w:r>
      <w:r w:rsidR="00CE6F04" w:rsidRPr="00B40A0C">
        <w:rPr>
          <w:rFonts w:ascii="Times New Roman" w:hAnsi="Times New Roman" w:cs="Times New Roman"/>
          <w:color w:val="222222"/>
          <w:sz w:val="24"/>
          <w:szCs w:val="24"/>
          <w:shd w:val="clear" w:color="auto" w:fill="FFFFFF"/>
        </w:rPr>
        <w:tab/>
      </w:r>
      <w:r w:rsidR="00CE6F04" w:rsidRPr="00B40A0C">
        <w:rPr>
          <w:rFonts w:ascii="Times New Roman" w:hAnsi="Times New Roman" w:cs="Times New Roman"/>
          <w:color w:val="222222"/>
          <w:sz w:val="24"/>
          <w:szCs w:val="24"/>
          <w:shd w:val="clear" w:color="auto" w:fill="FFFFFF"/>
        </w:rPr>
        <w:tab/>
      </w:r>
      <w:r w:rsidRPr="00B40A0C">
        <w:rPr>
          <w:rFonts w:ascii="Times New Roman" w:hAnsi="Times New Roman" w:cs="Times New Roman"/>
          <w:color w:val="222222"/>
          <w:sz w:val="24"/>
          <w:szCs w:val="24"/>
          <w:shd w:val="clear" w:color="auto" w:fill="FFFFFF"/>
        </w:rPr>
        <w:t>statistical</w:t>
      </w:r>
      <w:r w:rsidR="00CE6F04" w:rsidRPr="00B40A0C">
        <w:rPr>
          <w:rFonts w:ascii="Times New Roman" w:hAnsi="Times New Roman" w:cs="Times New Roman"/>
          <w:color w:val="222222"/>
          <w:sz w:val="24"/>
          <w:szCs w:val="24"/>
          <w:shd w:val="clear" w:color="auto" w:fill="FFFFFF"/>
        </w:rPr>
        <w:t xml:space="preserve"> </w:t>
      </w:r>
      <w:r w:rsidRPr="00B40A0C">
        <w:rPr>
          <w:rFonts w:ascii="Times New Roman" w:hAnsi="Times New Roman" w:cs="Times New Roman"/>
          <w:color w:val="222222"/>
          <w:sz w:val="24"/>
          <w:szCs w:val="24"/>
          <w:shd w:val="clear" w:color="auto" w:fill="FFFFFF"/>
        </w:rPr>
        <w:t>power: Guidelines for social and personality psychologists.</w:t>
      </w:r>
      <w:r w:rsidRPr="00B40A0C">
        <w:rPr>
          <w:rStyle w:val="apple-converted-space"/>
          <w:rFonts w:ascii="Times New Roman" w:hAnsi="Times New Roman" w:cs="Times New Roman"/>
          <w:color w:val="222222"/>
          <w:sz w:val="24"/>
          <w:szCs w:val="24"/>
          <w:shd w:val="clear" w:color="auto" w:fill="FFFFFF"/>
        </w:rPr>
        <w:t> </w:t>
      </w:r>
      <w:r w:rsidRPr="00B40A0C">
        <w:rPr>
          <w:rFonts w:ascii="Times New Roman" w:hAnsi="Times New Roman" w:cs="Times New Roman"/>
          <w:i/>
          <w:iCs/>
          <w:color w:val="222222"/>
          <w:sz w:val="24"/>
          <w:szCs w:val="24"/>
        </w:rPr>
        <w:t>Personality and</w:t>
      </w:r>
      <w:r w:rsidR="00CE6F04" w:rsidRPr="00B40A0C">
        <w:rPr>
          <w:rFonts w:ascii="Times New Roman" w:hAnsi="Times New Roman" w:cs="Times New Roman"/>
          <w:i/>
          <w:iCs/>
          <w:color w:val="222222"/>
          <w:sz w:val="24"/>
          <w:szCs w:val="24"/>
        </w:rPr>
        <w:tab/>
      </w:r>
      <w:r w:rsidRPr="00B40A0C">
        <w:rPr>
          <w:rFonts w:ascii="Times New Roman" w:hAnsi="Times New Roman" w:cs="Times New Roman"/>
          <w:i/>
          <w:iCs/>
          <w:color w:val="222222"/>
          <w:sz w:val="24"/>
          <w:szCs w:val="24"/>
        </w:rPr>
        <w:t>Social</w:t>
      </w:r>
      <w:r w:rsidR="00CE6F04" w:rsidRPr="00B40A0C">
        <w:rPr>
          <w:rFonts w:ascii="Times New Roman" w:hAnsi="Times New Roman" w:cs="Times New Roman"/>
          <w:i/>
          <w:iCs/>
          <w:color w:val="222222"/>
          <w:sz w:val="24"/>
          <w:szCs w:val="24"/>
        </w:rPr>
        <w:t xml:space="preserve"> </w:t>
      </w:r>
      <w:r w:rsidRPr="00B40A0C">
        <w:rPr>
          <w:rFonts w:ascii="Times New Roman" w:hAnsi="Times New Roman" w:cs="Times New Roman"/>
          <w:i/>
          <w:iCs/>
          <w:color w:val="222222"/>
          <w:sz w:val="24"/>
          <w:szCs w:val="24"/>
        </w:rPr>
        <w:t>Psychology Bulletin</w:t>
      </w:r>
      <w:r w:rsidRPr="00B40A0C">
        <w:rPr>
          <w:rFonts w:ascii="Times New Roman" w:hAnsi="Times New Roman" w:cs="Times New Roman"/>
          <w:color w:val="222222"/>
          <w:sz w:val="24"/>
          <w:szCs w:val="24"/>
          <w:shd w:val="clear" w:color="auto" w:fill="FFFFFF"/>
        </w:rPr>
        <w:t>,</w:t>
      </w:r>
      <w:r w:rsidRPr="00B40A0C">
        <w:rPr>
          <w:rStyle w:val="apple-converted-space"/>
          <w:rFonts w:ascii="Times New Roman" w:hAnsi="Times New Roman" w:cs="Times New Roman"/>
          <w:color w:val="222222"/>
          <w:sz w:val="24"/>
          <w:szCs w:val="24"/>
          <w:shd w:val="clear" w:color="auto" w:fill="FFFFFF"/>
        </w:rPr>
        <w:t> </w:t>
      </w:r>
      <w:r w:rsidRPr="00B40A0C">
        <w:rPr>
          <w:rFonts w:ascii="Times New Roman" w:hAnsi="Times New Roman" w:cs="Times New Roman"/>
          <w:i/>
          <w:iCs/>
          <w:color w:val="222222"/>
          <w:sz w:val="24"/>
          <w:szCs w:val="24"/>
        </w:rPr>
        <w:t>46</w:t>
      </w:r>
      <w:r w:rsidRPr="00B40A0C">
        <w:rPr>
          <w:rFonts w:ascii="Times New Roman" w:hAnsi="Times New Roman" w:cs="Times New Roman"/>
          <w:color w:val="222222"/>
          <w:sz w:val="24"/>
          <w:szCs w:val="24"/>
          <w:shd w:val="clear" w:color="auto" w:fill="FFFFFF"/>
        </w:rPr>
        <w:t>(12), 1702-1711.</w:t>
      </w:r>
      <w:r w:rsidR="00CE6F04" w:rsidRPr="00B40A0C">
        <w:rPr>
          <w:rFonts w:ascii="Times New Roman" w:hAnsi="Times New Roman" w:cs="Times New Roman"/>
          <w:color w:val="222222"/>
          <w:sz w:val="24"/>
          <w:szCs w:val="24"/>
          <w:shd w:val="clear" w:color="auto" w:fill="FFFFFF"/>
        </w:rPr>
        <w:tab/>
      </w:r>
      <w:r w:rsidR="004E1756" w:rsidRPr="00B40A0C">
        <w:rPr>
          <w:rFonts w:ascii="Times New Roman" w:hAnsi="Times New Roman" w:cs="Times New Roman"/>
          <w:color w:val="222222"/>
          <w:sz w:val="24"/>
          <w:szCs w:val="24"/>
          <w:shd w:val="clear" w:color="auto" w:fill="FFFFFF"/>
        </w:rPr>
        <w:t>https://doi.org/10.1177/0146167220913363</w:t>
      </w:r>
    </w:p>
    <w:p w14:paraId="623DDD7F" w14:textId="3D1592BC" w:rsidR="004E1756" w:rsidRPr="00B40A0C" w:rsidRDefault="005245AE" w:rsidP="00B40A0C">
      <w:pPr>
        <w:spacing w:after="0" w:line="480" w:lineRule="auto"/>
        <w:rPr>
          <w:rFonts w:ascii="Times New Roman" w:hAnsi="Times New Roman" w:cs="Times New Roman"/>
          <w:color w:val="212121"/>
          <w:sz w:val="24"/>
          <w:szCs w:val="24"/>
          <w:shd w:val="clear" w:color="auto" w:fill="FFFFFF"/>
        </w:rPr>
      </w:pPr>
      <w:r w:rsidRPr="00B40A0C">
        <w:rPr>
          <w:rFonts w:ascii="Times New Roman" w:hAnsi="Times New Roman" w:cs="Times New Roman"/>
          <w:color w:val="212121"/>
          <w:sz w:val="24"/>
          <w:szCs w:val="24"/>
          <w:shd w:val="clear" w:color="auto" w:fill="FFFFFF"/>
        </w:rPr>
        <w:t>Blakemore, S. J., Wolpert, D. M., &amp; Frith, C. D. (2002). Abnormalities in the awareness of</w:t>
      </w:r>
      <w:r w:rsidRPr="00B40A0C">
        <w:rPr>
          <w:rFonts w:ascii="Times New Roman" w:hAnsi="Times New Roman" w:cs="Times New Roman"/>
          <w:color w:val="212121"/>
          <w:sz w:val="24"/>
          <w:szCs w:val="24"/>
          <w:shd w:val="clear" w:color="auto" w:fill="FFFFFF"/>
        </w:rPr>
        <w:tab/>
        <w:t>action.</w:t>
      </w:r>
      <w:r w:rsidRPr="00B40A0C">
        <w:rPr>
          <w:rStyle w:val="apple-converted-space"/>
          <w:rFonts w:ascii="Times New Roman" w:hAnsi="Times New Roman" w:cs="Times New Roman"/>
          <w:color w:val="212121"/>
          <w:sz w:val="24"/>
          <w:szCs w:val="24"/>
          <w:shd w:val="clear" w:color="auto" w:fill="FFFFFF"/>
        </w:rPr>
        <w:t> </w:t>
      </w:r>
      <w:r w:rsidRPr="00B40A0C">
        <w:rPr>
          <w:rFonts w:ascii="Times New Roman" w:hAnsi="Times New Roman" w:cs="Times New Roman"/>
          <w:i/>
          <w:iCs/>
          <w:color w:val="212121"/>
          <w:sz w:val="24"/>
          <w:szCs w:val="24"/>
        </w:rPr>
        <w:t>Trends in cognitive sciences</w:t>
      </w:r>
      <w:r w:rsidRPr="00B40A0C">
        <w:rPr>
          <w:rFonts w:ascii="Times New Roman" w:hAnsi="Times New Roman" w:cs="Times New Roman"/>
          <w:color w:val="212121"/>
          <w:sz w:val="24"/>
          <w:szCs w:val="24"/>
          <w:shd w:val="clear" w:color="auto" w:fill="FFFFFF"/>
        </w:rPr>
        <w:t>,</w:t>
      </w:r>
      <w:r w:rsidRPr="00B40A0C">
        <w:rPr>
          <w:rStyle w:val="apple-converted-space"/>
          <w:rFonts w:ascii="Times New Roman" w:hAnsi="Times New Roman" w:cs="Times New Roman"/>
          <w:color w:val="212121"/>
          <w:sz w:val="24"/>
          <w:szCs w:val="24"/>
          <w:shd w:val="clear" w:color="auto" w:fill="FFFFFF"/>
        </w:rPr>
        <w:t> </w:t>
      </w:r>
      <w:r w:rsidRPr="00B40A0C">
        <w:rPr>
          <w:rFonts w:ascii="Times New Roman" w:hAnsi="Times New Roman" w:cs="Times New Roman"/>
          <w:i/>
          <w:iCs/>
          <w:color w:val="212121"/>
          <w:sz w:val="24"/>
          <w:szCs w:val="24"/>
        </w:rPr>
        <w:t>6</w:t>
      </w:r>
      <w:r w:rsidRPr="00B40A0C">
        <w:rPr>
          <w:rFonts w:ascii="Times New Roman" w:hAnsi="Times New Roman" w:cs="Times New Roman"/>
          <w:color w:val="212121"/>
          <w:sz w:val="24"/>
          <w:szCs w:val="24"/>
          <w:shd w:val="clear" w:color="auto" w:fill="FFFFFF"/>
        </w:rPr>
        <w:t>(6), 237–242. https://doi.org/10.1016/s1364-</w:t>
      </w:r>
      <w:r w:rsidRPr="00B40A0C">
        <w:rPr>
          <w:rFonts w:ascii="Times New Roman" w:hAnsi="Times New Roman" w:cs="Times New Roman"/>
          <w:color w:val="212121"/>
          <w:sz w:val="24"/>
          <w:szCs w:val="24"/>
          <w:shd w:val="clear" w:color="auto" w:fill="FFFFFF"/>
        </w:rPr>
        <w:tab/>
        <w:t>6613(02)01907-1</w:t>
      </w:r>
    </w:p>
    <w:p w14:paraId="7B8B79E0" w14:textId="0D85EE56" w:rsidR="005245AE" w:rsidRPr="00B40A0C" w:rsidRDefault="00220891" w:rsidP="00B40A0C">
      <w:pPr>
        <w:spacing w:after="0" w:line="480" w:lineRule="auto"/>
        <w:rPr>
          <w:rFonts w:ascii="Times New Roman" w:hAnsi="Times New Roman" w:cs="Times New Roman"/>
          <w:color w:val="212121"/>
          <w:sz w:val="24"/>
          <w:szCs w:val="24"/>
          <w:shd w:val="clear" w:color="auto" w:fill="FFFFFF"/>
        </w:rPr>
      </w:pPr>
      <w:r w:rsidRPr="00B40A0C">
        <w:rPr>
          <w:rFonts w:ascii="Times New Roman" w:hAnsi="Times New Roman" w:cs="Times New Roman"/>
          <w:color w:val="212121"/>
          <w:sz w:val="24"/>
          <w:szCs w:val="24"/>
          <w:shd w:val="clear" w:color="auto" w:fill="FFFFFF"/>
        </w:rPr>
        <w:t xml:space="preserve">Caspar, E. A., Christensen, J. F., </w:t>
      </w:r>
      <w:proofErr w:type="spellStart"/>
      <w:r w:rsidRPr="00B40A0C">
        <w:rPr>
          <w:rFonts w:ascii="Times New Roman" w:hAnsi="Times New Roman" w:cs="Times New Roman"/>
          <w:color w:val="212121"/>
          <w:sz w:val="24"/>
          <w:szCs w:val="24"/>
          <w:shd w:val="clear" w:color="auto" w:fill="FFFFFF"/>
        </w:rPr>
        <w:t>Cleeremans</w:t>
      </w:r>
      <w:proofErr w:type="spellEnd"/>
      <w:r w:rsidRPr="00B40A0C">
        <w:rPr>
          <w:rFonts w:ascii="Times New Roman" w:hAnsi="Times New Roman" w:cs="Times New Roman"/>
          <w:color w:val="212121"/>
          <w:sz w:val="24"/>
          <w:szCs w:val="24"/>
          <w:shd w:val="clear" w:color="auto" w:fill="FFFFFF"/>
        </w:rPr>
        <w:t>, A., &amp; Haggard, P. (2016). Coercion Changes</w:t>
      </w:r>
      <w:r w:rsidR="001E3ED8" w:rsidRPr="00B40A0C">
        <w:rPr>
          <w:rFonts w:ascii="Times New Roman" w:hAnsi="Times New Roman" w:cs="Times New Roman"/>
          <w:color w:val="212121"/>
          <w:sz w:val="24"/>
          <w:szCs w:val="24"/>
          <w:shd w:val="clear" w:color="auto" w:fill="FFFFFF"/>
        </w:rPr>
        <w:tab/>
      </w:r>
      <w:r w:rsidRPr="00B40A0C">
        <w:rPr>
          <w:rFonts w:ascii="Times New Roman" w:hAnsi="Times New Roman" w:cs="Times New Roman"/>
          <w:color w:val="212121"/>
          <w:sz w:val="24"/>
          <w:szCs w:val="24"/>
          <w:shd w:val="clear" w:color="auto" w:fill="FFFFFF"/>
        </w:rPr>
        <w:t>the Sense of Agency in the Human Brain.</w:t>
      </w:r>
      <w:r w:rsidRPr="00B40A0C">
        <w:rPr>
          <w:rStyle w:val="apple-converted-space"/>
          <w:rFonts w:ascii="Times New Roman" w:hAnsi="Times New Roman" w:cs="Times New Roman"/>
          <w:color w:val="212121"/>
          <w:sz w:val="24"/>
          <w:szCs w:val="24"/>
          <w:shd w:val="clear" w:color="auto" w:fill="FFFFFF"/>
        </w:rPr>
        <w:t> </w:t>
      </w:r>
      <w:r w:rsidRPr="00B40A0C">
        <w:rPr>
          <w:rFonts w:ascii="Times New Roman" w:hAnsi="Times New Roman" w:cs="Times New Roman"/>
          <w:i/>
          <w:iCs/>
          <w:color w:val="212121"/>
          <w:sz w:val="24"/>
          <w:szCs w:val="24"/>
        </w:rPr>
        <w:t xml:space="preserve">Current </w:t>
      </w:r>
      <w:r w:rsidR="001E3ED8" w:rsidRPr="00B40A0C">
        <w:rPr>
          <w:rFonts w:ascii="Times New Roman" w:hAnsi="Times New Roman" w:cs="Times New Roman"/>
          <w:i/>
          <w:iCs/>
          <w:color w:val="212121"/>
          <w:sz w:val="24"/>
          <w:szCs w:val="24"/>
        </w:rPr>
        <w:t>biology:</w:t>
      </w:r>
      <w:r w:rsidRPr="00B40A0C">
        <w:rPr>
          <w:rFonts w:ascii="Times New Roman" w:hAnsi="Times New Roman" w:cs="Times New Roman"/>
          <w:i/>
          <w:iCs/>
          <w:color w:val="212121"/>
          <w:sz w:val="24"/>
          <w:szCs w:val="24"/>
        </w:rPr>
        <w:t xml:space="preserve"> CB</w:t>
      </w:r>
      <w:r w:rsidRPr="00B40A0C">
        <w:rPr>
          <w:rFonts w:ascii="Times New Roman" w:hAnsi="Times New Roman" w:cs="Times New Roman"/>
          <w:color w:val="212121"/>
          <w:sz w:val="24"/>
          <w:szCs w:val="24"/>
          <w:shd w:val="clear" w:color="auto" w:fill="FFFFFF"/>
        </w:rPr>
        <w:t>,</w:t>
      </w:r>
      <w:r w:rsidRPr="00B40A0C">
        <w:rPr>
          <w:rStyle w:val="apple-converted-space"/>
          <w:rFonts w:ascii="Times New Roman" w:hAnsi="Times New Roman" w:cs="Times New Roman"/>
          <w:color w:val="212121"/>
          <w:sz w:val="24"/>
          <w:szCs w:val="24"/>
          <w:shd w:val="clear" w:color="auto" w:fill="FFFFFF"/>
        </w:rPr>
        <w:t> </w:t>
      </w:r>
      <w:r w:rsidRPr="00B40A0C">
        <w:rPr>
          <w:rFonts w:ascii="Times New Roman" w:hAnsi="Times New Roman" w:cs="Times New Roman"/>
          <w:i/>
          <w:iCs/>
          <w:color w:val="212121"/>
          <w:sz w:val="24"/>
          <w:szCs w:val="24"/>
        </w:rPr>
        <w:t>26</w:t>
      </w:r>
      <w:r w:rsidRPr="00B40A0C">
        <w:rPr>
          <w:rFonts w:ascii="Times New Roman" w:hAnsi="Times New Roman" w:cs="Times New Roman"/>
          <w:color w:val="212121"/>
          <w:sz w:val="24"/>
          <w:szCs w:val="24"/>
          <w:shd w:val="clear" w:color="auto" w:fill="FFFFFF"/>
        </w:rPr>
        <w:t>(5), 585–592.</w:t>
      </w:r>
      <w:r w:rsidR="001E3ED8" w:rsidRPr="00B40A0C">
        <w:rPr>
          <w:rFonts w:ascii="Times New Roman" w:hAnsi="Times New Roman" w:cs="Times New Roman"/>
          <w:color w:val="212121"/>
          <w:sz w:val="24"/>
          <w:szCs w:val="24"/>
          <w:shd w:val="clear" w:color="auto" w:fill="FFFFFF"/>
        </w:rPr>
        <w:tab/>
      </w:r>
      <w:r w:rsidR="001E3ED8" w:rsidRPr="00B40A0C">
        <w:rPr>
          <w:rFonts w:ascii="Times New Roman" w:hAnsi="Times New Roman" w:cs="Times New Roman"/>
          <w:color w:val="212121"/>
          <w:sz w:val="24"/>
          <w:szCs w:val="24"/>
          <w:shd w:val="clear" w:color="auto" w:fill="FFFFFF"/>
        </w:rPr>
        <w:tab/>
      </w:r>
      <w:r w:rsidRPr="00B40A0C">
        <w:rPr>
          <w:rFonts w:ascii="Times New Roman" w:hAnsi="Times New Roman" w:cs="Times New Roman"/>
          <w:color w:val="212121"/>
          <w:sz w:val="24"/>
          <w:szCs w:val="24"/>
          <w:shd w:val="clear" w:color="auto" w:fill="FFFFFF"/>
        </w:rPr>
        <w:t>https://doi.org/10.1016/j.cub.2015.12.067</w:t>
      </w:r>
    </w:p>
    <w:p w14:paraId="0823F7E5" w14:textId="1C612756" w:rsidR="00220891" w:rsidRPr="00B40A0C" w:rsidRDefault="0028193A" w:rsidP="00B40A0C">
      <w:pPr>
        <w:spacing w:after="0" w:line="480" w:lineRule="auto"/>
        <w:rPr>
          <w:rFonts w:ascii="Times New Roman" w:hAnsi="Times New Roman" w:cs="Times New Roman"/>
          <w:color w:val="212121"/>
          <w:sz w:val="24"/>
          <w:szCs w:val="24"/>
          <w:shd w:val="clear" w:color="auto" w:fill="FFFFFF"/>
        </w:rPr>
      </w:pPr>
      <w:r w:rsidRPr="00B40A0C">
        <w:rPr>
          <w:rFonts w:ascii="Times New Roman" w:hAnsi="Times New Roman" w:cs="Times New Roman"/>
          <w:color w:val="212121"/>
          <w:sz w:val="24"/>
          <w:szCs w:val="24"/>
          <w:shd w:val="clear" w:color="auto" w:fill="FFFFFF"/>
        </w:rPr>
        <w:t xml:space="preserve">Castelli, F., </w:t>
      </w:r>
      <w:proofErr w:type="spellStart"/>
      <w:r w:rsidRPr="00B40A0C">
        <w:rPr>
          <w:rFonts w:ascii="Times New Roman" w:hAnsi="Times New Roman" w:cs="Times New Roman"/>
          <w:color w:val="212121"/>
          <w:sz w:val="24"/>
          <w:szCs w:val="24"/>
          <w:shd w:val="clear" w:color="auto" w:fill="FFFFFF"/>
        </w:rPr>
        <w:t>Happé</w:t>
      </w:r>
      <w:proofErr w:type="spellEnd"/>
      <w:r w:rsidRPr="00B40A0C">
        <w:rPr>
          <w:rFonts w:ascii="Times New Roman" w:hAnsi="Times New Roman" w:cs="Times New Roman"/>
          <w:color w:val="212121"/>
          <w:sz w:val="24"/>
          <w:szCs w:val="24"/>
          <w:shd w:val="clear" w:color="auto" w:fill="FFFFFF"/>
        </w:rPr>
        <w:t>, F., Frith, U., &amp; Frith, C. (2000). Movement and mind: a functional</w:t>
      </w:r>
      <w:r w:rsidR="001E3ED8" w:rsidRPr="00B40A0C">
        <w:rPr>
          <w:rFonts w:ascii="Times New Roman" w:hAnsi="Times New Roman" w:cs="Times New Roman"/>
          <w:color w:val="212121"/>
          <w:sz w:val="24"/>
          <w:szCs w:val="24"/>
          <w:shd w:val="clear" w:color="auto" w:fill="FFFFFF"/>
        </w:rPr>
        <w:tab/>
      </w:r>
      <w:r w:rsidR="001E3ED8" w:rsidRPr="00B40A0C">
        <w:rPr>
          <w:rFonts w:ascii="Times New Roman" w:hAnsi="Times New Roman" w:cs="Times New Roman"/>
          <w:color w:val="212121"/>
          <w:sz w:val="24"/>
          <w:szCs w:val="24"/>
          <w:shd w:val="clear" w:color="auto" w:fill="FFFFFF"/>
        </w:rPr>
        <w:tab/>
      </w:r>
      <w:r w:rsidRPr="00B40A0C">
        <w:rPr>
          <w:rFonts w:ascii="Times New Roman" w:hAnsi="Times New Roman" w:cs="Times New Roman"/>
          <w:color w:val="212121"/>
          <w:sz w:val="24"/>
          <w:szCs w:val="24"/>
          <w:shd w:val="clear" w:color="auto" w:fill="FFFFFF"/>
        </w:rPr>
        <w:t>imaging study of perception and interpretation of complex intentional movement</w:t>
      </w:r>
      <w:r w:rsidR="001E3ED8" w:rsidRPr="00B40A0C">
        <w:rPr>
          <w:rFonts w:ascii="Times New Roman" w:hAnsi="Times New Roman" w:cs="Times New Roman"/>
          <w:color w:val="212121"/>
          <w:sz w:val="24"/>
          <w:szCs w:val="24"/>
          <w:shd w:val="clear" w:color="auto" w:fill="FFFFFF"/>
        </w:rPr>
        <w:tab/>
      </w:r>
      <w:r w:rsidR="001E3ED8" w:rsidRPr="00B40A0C">
        <w:rPr>
          <w:rFonts w:ascii="Times New Roman" w:hAnsi="Times New Roman" w:cs="Times New Roman"/>
          <w:color w:val="212121"/>
          <w:sz w:val="24"/>
          <w:szCs w:val="24"/>
          <w:shd w:val="clear" w:color="auto" w:fill="FFFFFF"/>
        </w:rPr>
        <w:tab/>
      </w:r>
      <w:r w:rsidRPr="00B40A0C">
        <w:rPr>
          <w:rFonts w:ascii="Times New Roman" w:hAnsi="Times New Roman" w:cs="Times New Roman"/>
          <w:color w:val="212121"/>
          <w:sz w:val="24"/>
          <w:szCs w:val="24"/>
          <w:shd w:val="clear" w:color="auto" w:fill="FFFFFF"/>
        </w:rPr>
        <w:t>patterns.</w:t>
      </w:r>
      <w:r w:rsidRPr="00B40A0C">
        <w:rPr>
          <w:rStyle w:val="apple-converted-space"/>
          <w:rFonts w:ascii="Times New Roman" w:hAnsi="Times New Roman" w:cs="Times New Roman"/>
          <w:color w:val="212121"/>
          <w:sz w:val="24"/>
          <w:szCs w:val="24"/>
          <w:shd w:val="clear" w:color="auto" w:fill="FFFFFF"/>
        </w:rPr>
        <w:t> </w:t>
      </w:r>
      <w:proofErr w:type="spellStart"/>
      <w:r w:rsidRPr="00B40A0C">
        <w:rPr>
          <w:rFonts w:ascii="Times New Roman" w:hAnsi="Times New Roman" w:cs="Times New Roman"/>
          <w:i/>
          <w:iCs/>
          <w:color w:val="212121"/>
          <w:sz w:val="24"/>
          <w:szCs w:val="24"/>
        </w:rPr>
        <w:t>NeuroImage</w:t>
      </w:r>
      <w:proofErr w:type="spellEnd"/>
      <w:r w:rsidRPr="00B40A0C">
        <w:rPr>
          <w:rFonts w:ascii="Times New Roman" w:hAnsi="Times New Roman" w:cs="Times New Roman"/>
          <w:color w:val="212121"/>
          <w:sz w:val="24"/>
          <w:szCs w:val="24"/>
          <w:shd w:val="clear" w:color="auto" w:fill="FFFFFF"/>
        </w:rPr>
        <w:t>,</w:t>
      </w:r>
      <w:r w:rsidRPr="00B40A0C">
        <w:rPr>
          <w:rStyle w:val="apple-converted-space"/>
          <w:rFonts w:ascii="Times New Roman" w:hAnsi="Times New Roman" w:cs="Times New Roman"/>
          <w:color w:val="212121"/>
          <w:sz w:val="24"/>
          <w:szCs w:val="24"/>
          <w:shd w:val="clear" w:color="auto" w:fill="FFFFFF"/>
        </w:rPr>
        <w:t> </w:t>
      </w:r>
      <w:r w:rsidRPr="00B40A0C">
        <w:rPr>
          <w:rFonts w:ascii="Times New Roman" w:hAnsi="Times New Roman" w:cs="Times New Roman"/>
          <w:i/>
          <w:iCs/>
          <w:color w:val="212121"/>
          <w:sz w:val="24"/>
          <w:szCs w:val="24"/>
        </w:rPr>
        <w:t>12</w:t>
      </w:r>
      <w:r w:rsidRPr="00B40A0C">
        <w:rPr>
          <w:rFonts w:ascii="Times New Roman" w:hAnsi="Times New Roman" w:cs="Times New Roman"/>
          <w:color w:val="212121"/>
          <w:sz w:val="24"/>
          <w:szCs w:val="24"/>
          <w:shd w:val="clear" w:color="auto" w:fill="FFFFFF"/>
        </w:rPr>
        <w:t>(3), 314–325. https://doi.org/10.1006/nimg.2000.0612</w:t>
      </w:r>
    </w:p>
    <w:p w14:paraId="48F9CAAF" w14:textId="420D34B6" w:rsidR="00F32B86" w:rsidRPr="00B40A0C" w:rsidRDefault="00F32B86" w:rsidP="00B40A0C">
      <w:pPr>
        <w:spacing w:after="0" w:line="480" w:lineRule="auto"/>
        <w:ind w:left="720" w:hanging="720"/>
        <w:rPr>
          <w:rFonts w:ascii="Times New Roman" w:hAnsi="Times New Roman" w:cs="Times New Roman"/>
          <w:color w:val="222222"/>
          <w:sz w:val="24"/>
          <w:szCs w:val="24"/>
          <w:shd w:val="clear" w:color="auto" w:fill="FFFFFF"/>
        </w:rPr>
      </w:pPr>
      <w:r w:rsidRPr="00B40A0C">
        <w:rPr>
          <w:rFonts w:ascii="Times New Roman" w:hAnsi="Times New Roman" w:cs="Times New Roman"/>
          <w:color w:val="222222"/>
          <w:sz w:val="24"/>
          <w:szCs w:val="24"/>
          <w:shd w:val="clear" w:color="auto" w:fill="FFFFFF"/>
        </w:rPr>
        <w:t xml:space="preserve">Ciardo, F., Beyer, F., De Tommaso, D., &amp; </w:t>
      </w:r>
      <w:proofErr w:type="spellStart"/>
      <w:r w:rsidRPr="00B40A0C">
        <w:rPr>
          <w:rFonts w:ascii="Times New Roman" w:hAnsi="Times New Roman" w:cs="Times New Roman"/>
          <w:color w:val="222222"/>
          <w:sz w:val="24"/>
          <w:szCs w:val="24"/>
          <w:shd w:val="clear" w:color="auto" w:fill="FFFFFF"/>
        </w:rPr>
        <w:t>Wykowska</w:t>
      </w:r>
      <w:proofErr w:type="spellEnd"/>
      <w:r w:rsidRPr="00B40A0C">
        <w:rPr>
          <w:rFonts w:ascii="Times New Roman" w:hAnsi="Times New Roman" w:cs="Times New Roman"/>
          <w:color w:val="222222"/>
          <w:sz w:val="24"/>
          <w:szCs w:val="24"/>
          <w:shd w:val="clear" w:color="auto" w:fill="FFFFFF"/>
        </w:rPr>
        <w:t xml:space="preserve">, A. (2019). Attribution of intentional agency towards robots reduces one’s own sense of agency. </w:t>
      </w:r>
      <w:r w:rsidRPr="00B40A0C">
        <w:rPr>
          <w:rFonts w:ascii="Times New Roman" w:hAnsi="Times New Roman" w:cs="Times New Roman"/>
          <w:i/>
          <w:iCs/>
          <w:color w:val="222222"/>
          <w:sz w:val="24"/>
          <w:szCs w:val="24"/>
          <w:shd w:val="clear" w:color="auto" w:fill="FFFFFF"/>
        </w:rPr>
        <w:t>Cognition, 194</w:t>
      </w:r>
      <w:r w:rsidRPr="00B40A0C">
        <w:rPr>
          <w:rFonts w:ascii="Times New Roman" w:hAnsi="Times New Roman" w:cs="Times New Roman"/>
          <w:color w:val="222222"/>
          <w:sz w:val="24"/>
          <w:szCs w:val="24"/>
          <w:shd w:val="clear" w:color="auto" w:fill="FFFFFF"/>
        </w:rPr>
        <w:t>. https://doi.org/10.1016/j.cognition.2019.104109</w:t>
      </w:r>
    </w:p>
    <w:p w14:paraId="697ED95D" w14:textId="397E9A7F" w:rsidR="00F32B86" w:rsidRPr="00B40A0C" w:rsidRDefault="007D467E" w:rsidP="00B40A0C">
      <w:pPr>
        <w:spacing w:after="0" w:line="480" w:lineRule="auto"/>
        <w:rPr>
          <w:rFonts w:ascii="Times New Roman" w:hAnsi="Times New Roman" w:cs="Times New Roman"/>
          <w:color w:val="222222"/>
          <w:sz w:val="24"/>
          <w:szCs w:val="24"/>
          <w:shd w:val="clear" w:color="auto" w:fill="FFFFFF"/>
        </w:rPr>
      </w:pPr>
      <w:r w:rsidRPr="00B40A0C">
        <w:rPr>
          <w:rFonts w:ascii="Times New Roman" w:hAnsi="Times New Roman" w:cs="Times New Roman"/>
          <w:color w:val="222222"/>
          <w:sz w:val="24"/>
          <w:szCs w:val="24"/>
          <w:shd w:val="clear" w:color="auto" w:fill="FFFFFF"/>
        </w:rPr>
        <w:lastRenderedPageBreak/>
        <w:t xml:space="preserve">Ciardo, F., De Tommaso, D., Beyer, F., &amp; </w:t>
      </w:r>
      <w:proofErr w:type="spellStart"/>
      <w:r w:rsidRPr="00B40A0C">
        <w:rPr>
          <w:rFonts w:ascii="Times New Roman" w:hAnsi="Times New Roman" w:cs="Times New Roman"/>
          <w:color w:val="222222"/>
          <w:sz w:val="24"/>
          <w:szCs w:val="24"/>
          <w:shd w:val="clear" w:color="auto" w:fill="FFFFFF"/>
        </w:rPr>
        <w:t>Wykowska</w:t>
      </w:r>
      <w:proofErr w:type="spellEnd"/>
      <w:r w:rsidRPr="00B40A0C">
        <w:rPr>
          <w:rFonts w:ascii="Times New Roman" w:hAnsi="Times New Roman" w:cs="Times New Roman"/>
          <w:color w:val="222222"/>
          <w:sz w:val="24"/>
          <w:szCs w:val="24"/>
          <w:shd w:val="clear" w:color="auto" w:fill="FFFFFF"/>
        </w:rPr>
        <w:t>, A. (2018). Reduced sense of agency</w:t>
      </w:r>
      <w:r w:rsidR="001E3ED8" w:rsidRPr="00B40A0C">
        <w:rPr>
          <w:rFonts w:ascii="Times New Roman" w:hAnsi="Times New Roman" w:cs="Times New Roman"/>
          <w:color w:val="222222"/>
          <w:sz w:val="24"/>
          <w:szCs w:val="24"/>
          <w:shd w:val="clear" w:color="auto" w:fill="FFFFFF"/>
        </w:rPr>
        <w:tab/>
      </w:r>
      <w:r w:rsidRPr="00B40A0C">
        <w:rPr>
          <w:rFonts w:ascii="Times New Roman" w:hAnsi="Times New Roman" w:cs="Times New Roman"/>
          <w:color w:val="222222"/>
          <w:sz w:val="24"/>
          <w:szCs w:val="24"/>
          <w:shd w:val="clear" w:color="auto" w:fill="FFFFFF"/>
        </w:rPr>
        <w:t>in human-robot interaction. In</w:t>
      </w:r>
      <w:r w:rsidRPr="00B40A0C">
        <w:rPr>
          <w:rStyle w:val="apple-converted-space"/>
          <w:rFonts w:ascii="Times New Roman" w:hAnsi="Times New Roman" w:cs="Times New Roman"/>
          <w:color w:val="222222"/>
          <w:sz w:val="24"/>
          <w:szCs w:val="24"/>
          <w:shd w:val="clear" w:color="auto" w:fill="FFFFFF"/>
        </w:rPr>
        <w:t> </w:t>
      </w:r>
      <w:r w:rsidRPr="00B40A0C">
        <w:rPr>
          <w:rFonts w:ascii="Times New Roman" w:hAnsi="Times New Roman" w:cs="Times New Roman"/>
          <w:i/>
          <w:iCs/>
          <w:color w:val="222222"/>
          <w:sz w:val="24"/>
          <w:szCs w:val="24"/>
        </w:rPr>
        <w:t>Social Robotics: 10th International Conference, ICSR</w:t>
      </w:r>
      <w:r w:rsidR="001E3ED8" w:rsidRPr="00B40A0C">
        <w:rPr>
          <w:rFonts w:ascii="Times New Roman" w:hAnsi="Times New Roman" w:cs="Times New Roman"/>
          <w:i/>
          <w:iCs/>
          <w:color w:val="222222"/>
          <w:sz w:val="24"/>
          <w:szCs w:val="24"/>
        </w:rPr>
        <w:tab/>
      </w:r>
      <w:r w:rsidRPr="00B40A0C">
        <w:rPr>
          <w:rFonts w:ascii="Times New Roman" w:hAnsi="Times New Roman" w:cs="Times New Roman"/>
          <w:i/>
          <w:iCs/>
          <w:color w:val="222222"/>
          <w:sz w:val="24"/>
          <w:szCs w:val="24"/>
        </w:rPr>
        <w:t>2018, Qingdao, China, November 28-30, 2018, Proceedings 10</w:t>
      </w:r>
      <w:r w:rsidRPr="00B40A0C">
        <w:rPr>
          <w:rStyle w:val="apple-converted-space"/>
          <w:rFonts w:ascii="Times New Roman" w:hAnsi="Times New Roman" w:cs="Times New Roman"/>
          <w:color w:val="222222"/>
          <w:sz w:val="24"/>
          <w:szCs w:val="24"/>
          <w:shd w:val="clear" w:color="auto" w:fill="FFFFFF"/>
        </w:rPr>
        <w:t> </w:t>
      </w:r>
      <w:r w:rsidRPr="00B40A0C">
        <w:rPr>
          <w:rFonts w:ascii="Times New Roman" w:hAnsi="Times New Roman" w:cs="Times New Roman"/>
          <w:color w:val="222222"/>
          <w:sz w:val="24"/>
          <w:szCs w:val="24"/>
          <w:shd w:val="clear" w:color="auto" w:fill="FFFFFF"/>
        </w:rPr>
        <w:t>(pp. 441-450).</w:t>
      </w:r>
      <w:r w:rsidR="001E3ED8" w:rsidRPr="00B40A0C">
        <w:rPr>
          <w:rFonts w:ascii="Times New Roman" w:hAnsi="Times New Roman" w:cs="Times New Roman"/>
          <w:color w:val="222222"/>
          <w:sz w:val="24"/>
          <w:szCs w:val="24"/>
          <w:shd w:val="clear" w:color="auto" w:fill="FFFFFF"/>
        </w:rPr>
        <w:tab/>
      </w:r>
      <w:r w:rsidR="001E3ED8" w:rsidRPr="00B40A0C">
        <w:rPr>
          <w:rFonts w:ascii="Times New Roman" w:hAnsi="Times New Roman" w:cs="Times New Roman"/>
          <w:color w:val="222222"/>
          <w:sz w:val="24"/>
          <w:szCs w:val="24"/>
          <w:shd w:val="clear" w:color="auto" w:fill="FFFFFF"/>
        </w:rPr>
        <w:tab/>
      </w:r>
      <w:r w:rsidRPr="00B40A0C">
        <w:rPr>
          <w:rFonts w:ascii="Times New Roman" w:hAnsi="Times New Roman" w:cs="Times New Roman"/>
          <w:color w:val="222222"/>
          <w:sz w:val="24"/>
          <w:szCs w:val="24"/>
          <w:shd w:val="clear" w:color="auto" w:fill="FFFFFF"/>
        </w:rPr>
        <w:t>Springer International Publishing.</w:t>
      </w:r>
    </w:p>
    <w:p w14:paraId="573ADB51" w14:textId="0492ED26" w:rsidR="00417C42" w:rsidRPr="00B40A0C" w:rsidRDefault="00417C42" w:rsidP="00B40A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709" w:hanging="709"/>
        <w:rPr>
          <w:rFonts w:ascii="Times New Roman" w:hAnsi="Times New Roman" w:cs="Times New Roman"/>
          <w:color w:val="000000"/>
          <w:sz w:val="24"/>
          <w:szCs w:val="24"/>
        </w:rPr>
      </w:pPr>
      <w:r w:rsidRPr="00B40A0C">
        <w:rPr>
          <w:rFonts w:ascii="Times New Roman" w:hAnsi="Times New Roman" w:cs="Times New Roman"/>
          <w:color w:val="181818"/>
          <w:sz w:val="24"/>
          <w:szCs w:val="24"/>
        </w:rPr>
        <w:t xml:space="preserve">Clark, H. H., &amp; Fischer, K. (2022). Social robots as depictions of social agents. </w:t>
      </w:r>
      <w:r w:rsidRPr="00B40A0C">
        <w:rPr>
          <w:rFonts w:ascii="Times New Roman" w:hAnsi="Times New Roman" w:cs="Times New Roman"/>
          <w:i/>
          <w:iCs/>
          <w:color w:val="181818"/>
          <w:sz w:val="24"/>
          <w:szCs w:val="24"/>
        </w:rPr>
        <w:t xml:space="preserve">The </w:t>
      </w:r>
      <w:proofErr w:type="spellStart"/>
      <w:r w:rsidRPr="00B40A0C">
        <w:rPr>
          <w:rFonts w:ascii="Times New Roman" w:hAnsi="Times New Roman" w:cs="Times New Roman"/>
          <w:i/>
          <w:iCs/>
          <w:color w:val="181818"/>
          <w:sz w:val="24"/>
          <w:szCs w:val="24"/>
        </w:rPr>
        <w:t>Behavioral</w:t>
      </w:r>
      <w:proofErr w:type="spellEnd"/>
      <w:r w:rsidRPr="00B40A0C">
        <w:rPr>
          <w:rFonts w:ascii="Times New Roman" w:hAnsi="Times New Roman" w:cs="Times New Roman"/>
          <w:i/>
          <w:iCs/>
          <w:color w:val="181818"/>
          <w:sz w:val="24"/>
          <w:szCs w:val="24"/>
        </w:rPr>
        <w:t xml:space="preserve"> and brain sciences</w:t>
      </w:r>
      <w:r w:rsidRPr="00B40A0C">
        <w:rPr>
          <w:rFonts w:ascii="Times New Roman" w:hAnsi="Times New Roman" w:cs="Times New Roman"/>
          <w:color w:val="181818"/>
          <w:sz w:val="24"/>
          <w:szCs w:val="24"/>
        </w:rPr>
        <w:t xml:space="preserve">, </w:t>
      </w:r>
      <w:r w:rsidRPr="00B40A0C">
        <w:rPr>
          <w:rFonts w:ascii="Times New Roman" w:hAnsi="Times New Roman" w:cs="Times New Roman"/>
          <w:i/>
          <w:iCs/>
          <w:color w:val="181818"/>
          <w:sz w:val="24"/>
          <w:szCs w:val="24"/>
        </w:rPr>
        <w:t>46</w:t>
      </w:r>
      <w:r w:rsidRPr="00B40A0C">
        <w:rPr>
          <w:rFonts w:ascii="Times New Roman" w:hAnsi="Times New Roman" w:cs="Times New Roman"/>
          <w:color w:val="181818"/>
          <w:sz w:val="24"/>
          <w:szCs w:val="24"/>
        </w:rPr>
        <w:t xml:space="preserve">, e21. </w:t>
      </w:r>
      <w:hyperlink r:id="rId14" w:history="1">
        <w:r w:rsidRPr="00B40A0C">
          <w:rPr>
            <w:rFonts w:ascii="Times New Roman" w:hAnsi="Times New Roman" w:cs="Times New Roman"/>
            <w:color w:val="094FD1"/>
            <w:sz w:val="24"/>
            <w:szCs w:val="24"/>
            <w:u w:val="single" w:color="094FD1"/>
          </w:rPr>
          <w:t>https://doi.org/10.1017/S0140525X22000668</w:t>
        </w:r>
      </w:hyperlink>
    </w:p>
    <w:p w14:paraId="24DAF673" w14:textId="7BF462CA" w:rsidR="007D467E" w:rsidRPr="00B40A0C" w:rsidRDefault="00907A9F" w:rsidP="00B40A0C">
      <w:pPr>
        <w:spacing w:after="0" w:line="480" w:lineRule="auto"/>
        <w:rPr>
          <w:rFonts w:ascii="Times New Roman" w:hAnsi="Times New Roman" w:cs="Times New Roman"/>
          <w:color w:val="222222"/>
          <w:sz w:val="24"/>
          <w:szCs w:val="24"/>
          <w:shd w:val="clear" w:color="auto" w:fill="FFFFFF"/>
        </w:rPr>
      </w:pPr>
      <w:r w:rsidRPr="00B40A0C">
        <w:rPr>
          <w:rFonts w:ascii="Times New Roman" w:hAnsi="Times New Roman" w:cs="Times New Roman"/>
          <w:color w:val="222222"/>
          <w:sz w:val="24"/>
          <w:szCs w:val="24"/>
          <w:shd w:val="clear" w:color="auto" w:fill="FFFFFF"/>
        </w:rPr>
        <w:t>Dennett, D. C. (198</w:t>
      </w:r>
      <w:r w:rsidR="009D7430" w:rsidRPr="00B40A0C">
        <w:rPr>
          <w:rFonts w:ascii="Times New Roman" w:hAnsi="Times New Roman" w:cs="Times New Roman"/>
          <w:color w:val="222222"/>
          <w:sz w:val="24"/>
          <w:szCs w:val="24"/>
          <w:shd w:val="clear" w:color="auto" w:fill="FFFFFF"/>
        </w:rPr>
        <w:t>7</w:t>
      </w:r>
      <w:r w:rsidRPr="00B40A0C">
        <w:rPr>
          <w:rFonts w:ascii="Times New Roman" w:hAnsi="Times New Roman" w:cs="Times New Roman"/>
          <w:color w:val="222222"/>
          <w:sz w:val="24"/>
          <w:szCs w:val="24"/>
          <w:shd w:val="clear" w:color="auto" w:fill="FFFFFF"/>
        </w:rPr>
        <w:t>).</w:t>
      </w:r>
      <w:r w:rsidRPr="00B40A0C">
        <w:rPr>
          <w:rStyle w:val="apple-converted-space"/>
          <w:rFonts w:ascii="Times New Roman" w:hAnsi="Times New Roman" w:cs="Times New Roman"/>
          <w:color w:val="222222"/>
          <w:sz w:val="24"/>
          <w:szCs w:val="24"/>
          <w:shd w:val="clear" w:color="auto" w:fill="FFFFFF"/>
        </w:rPr>
        <w:t> </w:t>
      </w:r>
      <w:r w:rsidRPr="00B40A0C">
        <w:rPr>
          <w:rFonts w:ascii="Times New Roman" w:hAnsi="Times New Roman" w:cs="Times New Roman"/>
          <w:i/>
          <w:iCs/>
          <w:color w:val="222222"/>
          <w:sz w:val="24"/>
          <w:szCs w:val="24"/>
        </w:rPr>
        <w:t>The intentional stance</w:t>
      </w:r>
      <w:r w:rsidRPr="00B40A0C">
        <w:rPr>
          <w:rFonts w:ascii="Times New Roman" w:hAnsi="Times New Roman" w:cs="Times New Roman"/>
          <w:color w:val="222222"/>
          <w:sz w:val="24"/>
          <w:szCs w:val="24"/>
          <w:shd w:val="clear" w:color="auto" w:fill="FFFFFF"/>
        </w:rPr>
        <w:t>. MIT press.</w:t>
      </w:r>
    </w:p>
    <w:p w14:paraId="7B02FE18" w14:textId="6630201C" w:rsidR="00907A9F" w:rsidRPr="00B40A0C" w:rsidRDefault="006F1536" w:rsidP="00B40A0C">
      <w:pPr>
        <w:spacing w:after="0" w:line="480" w:lineRule="auto"/>
        <w:rPr>
          <w:rFonts w:ascii="Times New Roman" w:hAnsi="Times New Roman" w:cs="Times New Roman"/>
          <w:color w:val="222222"/>
          <w:sz w:val="24"/>
          <w:szCs w:val="24"/>
          <w:shd w:val="clear" w:color="auto" w:fill="FFFFFF"/>
        </w:rPr>
      </w:pPr>
      <w:r w:rsidRPr="00B40A0C">
        <w:rPr>
          <w:rFonts w:ascii="Times New Roman" w:hAnsi="Times New Roman" w:cs="Times New Roman"/>
          <w:color w:val="222222"/>
          <w:sz w:val="24"/>
          <w:szCs w:val="24"/>
          <w:shd w:val="clear" w:color="auto" w:fill="FFFFFF"/>
        </w:rPr>
        <w:t xml:space="preserve">Faul, F., </w:t>
      </w:r>
      <w:proofErr w:type="spellStart"/>
      <w:r w:rsidRPr="00B40A0C">
        <w:rPr>
          <w:rFonts w:ascii="Times New Roman" w:hAnsi="Times New Roman" w:cs="Times New Roman"/>
          <w:color w:val="222222"/>
          <w:sz w:val="24"/>
          <w:szCs w:val="24"/>
          <w:shd w:val="clear" w:color="auto" w:fill="FFFFFF"/>
        </w:rPr>
        <w:t>Erdfelder</w:t>
      </w:r>
      <w:proofErr w:type="spellEnd"/>
      <w:r w:rsidRPr="00B40A0C">
        <w:rPr>
          <w:rFonts w:ascii="Times New Roman" w:hAnsi="Times New Roman" w:cs="Times New Roman"/>
          <w:color w:val="222222"/>
          <w:sz w:val="24"/>
          <w:szCs w:val="24"/>
          <w:shd w:val="clear" w:color="auto" w:fill="FFFFFF"/>
        </w:rPr>
        <w:t>, E., Lang, A. G., &amp; Buchner, A. (2007). G* Power 3: A flexible statistical</w:t>
      </w:r>
      <w:r w:rsidR="001E3ED8" w:rsidRPr="00B40A0C">
        <w:rPr>
          <w:rFonts w:ascii="Times New Roman" w:hAnsi="Times New Roman" w:cs="Times New Roman"/>
          <w:color w:val="222222"/>
          <w:sz w:val="24"/>
          <w:szCs w:val="24"/>
          <w:shd w:val="clear" w:color="auto" w:fill="FFFFFF"/>
        </w:rPr>
        <w:tab/>
      </w:r>
      <w:r w:rsidRPr="00B40A0C">
        <w:rPr>
          <w:rFonts w:ascii="Times New Roman" w:hAnsi="Times New Roman" w:cs="Times New Roman"/>
          <w:color w:val="222222"/>
          <w:sz w:val="24"/>
          <w:szCs w:val="24"/>
          <w:shd w:val="clear" w:color="auto" w:fill="FFFFFF"/>
        </w:rPr>
        <w:t xml:space="preserve">power analysis program for the social, </w:t>
      </w:r>
      <w:proofErr w:type="spellStart"/>
      <w:r w:rsidRPr="00B40A0C">
        <w:rPr>
          <w:rFonts w:ascii="Times New Roman" w:hAnsi="Times New Roman" w:cs="Times New Roman"/>
          <w:color w:val="222222"/>
          <w:sz w:val="24"/>
          <w:szCs w:val="24"/>
          <w:shd w:val="clear" w:color="auto" w:fill="FFFFFF"/>
        </w:rPr>
        <w:t>behavioral</w:t>
      </w:r>
      <w:proofErr w:type="spellEnd"/>
      <w:r w:rsidRPr="00B40A0C">
        <w:rPr>
          <w:rFonts w:ascii="Times New Roman" w:hAnsi="Times New Roman" w:cs="Times New Roman"/>
          <w:color w:val="222222"/>
          <w:sz w:val="24"/>
          <w:szCs w:val="24"/>
          <w:shd w:val="clear" w:color="auto" w:fill="FFFFFF"/>
        </w:rPr>
        <w:t>, and biomedical sciences.</w:t>
      </w:r>
      <w:r w:rsidRPr="00B40A0C">
        <w:rPr>
          <w:rStyle w:val="apple-converted-space"/>
          <w:rFonts w:ascii="Times New Roman" w:hAnsi="Times New Roman" w:cs="Times New Roman"/>
          <w:color w:val="222222"/>
          <w:sz w:val="24"/>
          <w:szCs w:val="24"/>
          <w:shd w:val="clear" w:color="auto" w:fill="FFFFFF"/>
        </w:rPr>
        <w:t> </w:t>
      </w:r>
      <w:proofErr w:type="spellStart"/>
      <w:r w:rsidRPr="00B40A0C">
        <w:rPr>
          <w:rFonts w:ascii="Times New Roman" w:hAnsi="Times New Roman" w:cs="Times New Roman"/>
          <w:i/>
          <w:iCs/>
          <w:color w:val="222222"/>
          <w:sz w:val="24"/>
          <w:szCs w:val="24"/>
        </w:rPr>
        <w:t>Behavior</w:t>
      </w:r>
      <w:proofErr w:type="spellEnd"/>
      <w:r w:rsidR="001E3ED8" w:rsidRPr="00B40A0C">
        <w:rPr>
          <w:rFonts w:ascii="Times New Roman" w:hAnsi="Times New Roman" w:cs="Times New Roman"/>
          <w:i/>
          <w:iCs/>
          <w:color w:val="222222"/>
          <w:sz w:val="24"/>
          <w:szCs w:val="24"/>
        </w:rPr>
        <w:tab/>
      </w:r>
      <w:r w:rsidRPr="00B40A0C">
        <w:rPr>
          <w:rFonts w:ascii="Times New Roman" w:hAnsi="Times New Roman" w:cs="Times New Roman"/>
          <w:i/>
          <w:iCs/>
          <w:color w:val="222222"/>
          <w:sz w:val="24"/>
          <w:szCs w:val="24"/>
        </w:rPr>
        <w:t>research methods</w:t>
      </w:r>
      <w:r w:rsidRPr="00B40A0C">
        <w:rPr>
          <w:rFonts w:ascii="Times New Roman" w:hAnsi="Times New Roman" w:cs="Times New Roman"/>
          <w:color w:val="222222"/>
          <w:sz w:val="24"/>
          <w:szCs w:val="24"/>
          <w:shd w:val="clear" w:color="auto" w:fill="FFFFFF"/>
        </w:rPr>
        <w:t>,</w:t>
      </w:r>
      <w:r w:rsidRPr="00B40A0C">
        <w:rPr>
          <w:rStyle w:val="apple-converted-space"/>
          <w:rFonts w:ascii="Times New Roman" w:hAnsi="Times New Roman" w:cs="Times New Roman"/>
          <w:color w:val="222222"/>
          <w:sz w:val="24"/>
          <w:szCs w:val="24"/>
          <w:shd w:val="clear" w:color="auto" w:fill="FFFFFF"/>
        </w:rPr>
        <w:t> </w:t>
      </w:r>
      <w:r w:rsidRPr="00B40A0C">
        <w:rPr>
          <w:rFonts w:ascii="Times New Roman" w:hAnsi="Times New Roman" w:cs="Times New Roman"/>
          <w:i/>
          <w:iCs/>
          <w:color w:val="222222"/>
          <w:sz w:val="24"/>
          <w:szCs w:val="24"/>
        </w:rPr>
        <w:t>39</w:t>
      </w:r>
      <w:r w:rsidRPr="00B40A0C">
        <w:rPr>
          <w:rFonts w:ascii="Times New Roman" w:hAnsi="Times New Roman" w:cs="Times New Roman"/>
          <w:color w:val="222222"/>
          <w:sz w:val="24"/>
          <w:szCs w:val="24"/>
          <w:shd w:val="clear" w:color="auto" w:fill="FFFFFF"/>
        </w:rPr>
        <w:t>(2), 175-191.</w:t>
      </w:r>
      <w:r w:rsidR="006925EC" w:rsidRPr="00B40A0C">
        <w:rPr>
          <w:rFonts w:ascii="Times New Roman" w:hAnsi="Times New Roman" w:cs="Times New Roman"/>
          <w:color w:val="222222"/>
          <w:sz w:val="24"/>
          <w:szCs w:val="24"/>
          <w:shd w:val="clear" w:color="auto" w:fill="FFFFFF"/>
        </w:rPr>
        <w:t xml:space="preserve"> https://doi.org/10.3758/BF03193146</w:t>
      </w:r>
    </w:p>
    <w:p w14:paraId="671F4AFA" w14:textId="4677A3EB" w:rsidR="000106E6" w:rsidRPr="00B40A0C" w:rsidRDefault="000106E6" w:rsidP="00B40A0C">
      <w:pPr>
        <w:spacing w:after="0" w:line="480" w:lineRule="auto"/>
        <w:rPr>
          <w:rFonts w:ascii="Times New Roman" w:hAnsi="Times New Roman" w:cs="Times New Roman"/>
          <w:sz w:val="24"/>
          <w:szCs w:val="24"/>
        </w:rPr>
      </w:pPr>
      <w:proofErr w:type="spellStart"/>
      <w:r w:rsidRPr="00B40A0C">
        <w:rPr>
          <w:rFonts w:ascii="Times New Roman" w:hAnsi="Times New Roman" w:cs="Times New Roman"/>
          <w:color w:val="333333"/>
          <w:sz w:val="24"/>
          <w:szCs w:val="24"/>
          <w:shd w:val="clear" w:color="auto" w:fill="FFFFFF"/>
        </w:rPr>
        <w:t>Frischen</w:t>
      </w:r>
      <w:proofErr w:type="spellEnd"/>
      <w:r w:rsidRPr="00B40A0C">
        <w:rPr>
          <w:rFonts w:ascii="Times New Roman" w:hAnsi="Times New Roman" w:cs="Times New Roman"/>
          <w:color w:val="333333"/>
          <w:sz w:val="24"/>
          <w:szCs w:val="24"/>
          <w:shd w:val="clear" w:color="auto" w:fill="FFFFFF"/>
        </w:rPr>
        <w:t>, A., Bayliss, A. P., &amp; Tipper, S. P. (2007). Gaze cueing of attention: Visual</w:t>
      </w:r>
      <w:r w:rsidR="001E3ED8" w:rsidRPr="00B40A0C">
        <w:rPr>
          <w:rFonts w:ascii="Times New Roman" w:hAnsi="Times New Roman" w:cs="Times New Roman"/>
          <w:color w:val="333333"/>
          <w:sz w:val="24"/>
          <w:szCs w:val="24"/>
          <w:shd w:val="clear" w:color="auto" w:fill="FFFFFF"/>
        </w:rPr>
        <w:tab/>
      </w:r>
      <w:r w:rsidR="001E3ED8" w:rsidRPr="00B40A0C">
        <w:rPr>
          <w:rFonts w:ascii="Times New Roman" w:hAnsi="Times New Roman" w:cs="Times New Roman"/>
          <w:color w:val="333333"/>
          <w:sz w:val="24"/>
          <w:szCs w:val="24"/>
          <w:shd w:val="clear" w:color="auto" w:fill="FFFFFF"/>
        </w:rPr>
        <w:tab/>
      </w:r>
      <w:r w:rsidRPr="00B40A0C">
        <w:rPr>
          <w:rFonts w:ascii="Times New Roman" w:hAnsi="Times New Roman" w:cs="Times New Roman"/>
          <w:color w:val="333333"/>
          <w:sz w:val="24"/>
          <w:szCs w:val="24"/>
          <w:shd w:val="clear" w:color="auto" w:fill="FFFFFF"/>
        </w:rPr>
        <w:t>attention, social cognition, and individual differences.</w:t>
      </w:r>
      <w:r w:rsidRPr="00B40A0C">
        <w:rPr>
          <w:rStyle w:val="apple-converted-space"/>
          <w:rFonts w:ascii="Times New Roman" w:hAnsi="Times New Roman" w:cs="Times New Roman"/>
          <w:color w:val="333333"/>
          <w:sz w:val="24"/>
          <w:szCs w:val="24"/>
          <w:shd w:val="clear" w:color="auto" w:fill="FFFFFF"/>
        </w:rPr>
        <w:t> </w:t>
      </w:r>
      <w:r w:rsidRPr="00B40A0C">
        <w:rPr>
          <w:rStyle w:val="Emphasis"/>
          <w:rFonts w:ascii="Times New Roman" w:hAnsi="Times New Roman" w:cs="Times New Roman"/>
          <w:color w:val="333333"/>
          <w:sz w:val="24"/>
          <w:szCs w:val="24"/>
        </w:rPr>
        <w:t>Psychological Bulletin, 133</w:t>
      </w:r>
      <w:r w:rsidRPr="00B40A0C">
        <w:rPr>
          <w:rFonts w:ascii="Times New Roman" w:hAnsi="Times New Roman" w:cs="Times New Roman"/>
          <w:color w:val="333333"/>
          <w:sz w:val="24"/>
          <w:szCs w:val="24"/>
          <w:shd w:val="clear" w:color="auto" w:fill="FFFFFF"/>
        </w:rPr>
        <w:t>(4),</w:t>
      </w:r>
      <w:r w:rsidR="001E3ED8" w:rsidRPr="00B40A0C">
        <w:rPr>
          <w:rFonts w:ascii="Times New Roman" w:hAnsi="Times New Roman" w:cs="Times New Roman"/>
          <w:color w:val="333333"/>
          <w:sz w:val="24"/>
          <w:szCs w:val="24"/>
          <w:shd w:val="clear" w:color="auto" w:fill="FFFFFF"/>
        </w:rPr>
        <w:tab/>
      </w:r>
      <w:r w:rsidRPr="00B40A0C">
        <w:rPr>
          <w:rFonts w:ascii="Times New Roman" w:hAnsi="Times New Roman" w:cs="Times New Roman"/>
          <w:color w:val="333333"/>
          <w:sz w:val="24"/>
          <w:szCs w:val="24"/>
          <w:shd w:val="clear" w:color="auto" w:fill="FFFFFF"/>
        </w:rPr>
        <w:t>694–724.</w:t>
      </w:r>
      <w:r w:rsidRPr="00B40A0C">
        <w:rPr>
          <w:rStyle w:val="apple-converted-space"/>
          <w:rFonts w:ascii="Times New Roman" w:hAnsi="Times New Roman" w:cs="Times New Roman"/>
          <w:color w:val="333333"/>
          <w:sz w:val="24"/>
          <w:szCs w:val="24"/>
          <w:shd w:val="clear" w:color="auto" w:fill="FFFFFF"/>
        </w:rPr>
        <w:t> </w:t>
      </w:r>
      <w:r w:rsidR="00E21998" w:rsidRPr="00B40A0C">
        <w:rPr>
          <w:rFonts w:ascii="Times New Roman" w:hAnsi="Times New Roman" w:cs="Times New Roman"/>
          <w:sz w:val="24"/>
          <w:szCs w:val="24"/>
        </w:rPr>
        <w:t>https://doi.org/10.1037/0033-2909.133.4.694</w:t>
      </w:r>
    </w:p>
    <w:p w14:paraId="3D37764E" w14:textId="6D92E139" w:rsidR="00E1490D" w:rsidRPr="00B40A0C" w:rsidRDefault="00E1490D" w:rsidP="00B40A0C">
      <w:pPr>
        <w:spacing w:after="0" w:line="480" w:lineRule="auto"/>
        <w:ind w:left="720" w:hanging="720"/>
        <w:rPr>
          <w:rFonts w:ascii="Times New Roman" w:hAnsi="Times New Roman" w:cs="Times New Roman"/>
          <w:color w:val="333333"/>
          <w:sz w:val="24"/>
          <w:szCs w:val="24"/>
        </w:rPr>
      </w:pPr>
      <w:r w:rsidRPr="00B40A0C">
        <w:rPr>
          <w:rFonts w:ascii="Times New Roman" w:hAnsi="Times New Roman" w:cs="Times New Roman"/>
          <w:color w:val="333333"/>
          <w:sz w:val="24"/>
          <w:szCs w:val="24"/>
        </w:rPr>
        <w:t>Fussell, S. R., Kiesler, S., Setlock, L. D., &amp; Yew, V. (2008, March). How people anthropomorphize robots. In </w:t>
      </w:r>
      <w:r w:rsidRPr="00B40A0C">
        <w:rPr>
          <w:rFonts w:ascii="Times New Roman" w:hAnsi="Times New Roman" w:cs="Times New Roman"/>
          <w:i/>
          <w:iCs/>
          <w:color w:val="333333"/>
          <w:sz w:val="24"/>
          <w:szCs w:val="24"/>
        </w:rPr>
        <w:t>Proceedings of the 3rd ACM/IEEE international conference on Human robot interaction</w:t>
      </w:r>
      <w:r w:rsidRPr="00B40A0C">
        <w:rPr>
          <w:rFonts w:ascii="Times New Roman" w:hAnsi="Times New Roman" w:cs="Times New Roman"/>
          <w:color w:val="333333"/>
          <w:sz w:val="24"/>
          <w:szCs w:val="24"/>
        </w:rPr>
        <w:t> (pp. 145-152).</w:t>
      </w:r>
    </w:p>
    <w:p w14:paraId="0D10696E" w14:textId="46CD5C83" w:rsidR="00656A4C" w:rsidRDefault="00656A4C" w:rsidP="00B40A0C">
      <w:pPr>
        <w:spacing w:after="0" w:line="480" w:lineRule="auto"/>
        <w:rPr>
          <w:rFonts w:ascii="Times New Roman" w:hAnsi="Times New Roman" w:cs="Times New Roman"/>
          <w:sz w:val="24"/>
          <w:szCs w:val="24"/>
        </w:rPr>
      </w:pPr>
      <w:r w:rsidRPr="00B40A0C">
        <w:rPr>
          <w:rFonts w:ascii="Times New Roman" w:hAnsi="Times New Roman" w:cs="Times New Roman"/>
          <w:color w:val="333333"/>
          <w:sz w:val="24"/>
          <w:szCs w:val="24"/>
        </w:rPr>
        <w:t>Gallagher, S. (2012). Multiple aspects in the sense of agency.</w:t>
      </w:r>
      <w:r w:rsidRPr="00B40A0C">
        <w:rPr>
          <w:rStyle w:val="apple-converted-space"/>
          <w:rFonts w:ascii="Times New Roman" w:hAnsi="Times New Roman" w:cs="Times New Roman"/>
          <w:color w:val="333333"/>
          <w:sz w:val="24"/>
          <w:szCs w:val="24"/>
        </w:rPr>
        <w:t> </w:t>
      </w:r>
      <w:r w:rsidRPr="00B40A0C">
        <w:rPr>
          <w:rStyle w:val="Emphasis"/>
          <w:rFonts w:ascii="Times New Roman" w:hAnsi="Times New Roman" w:cs="Times New Roman"/>
          <w:color w:val="333333"/>
          <w:sz w:val="24"/>
          <w:szCs w:val="24"/>
        </w:rPr>
        <w:t>New Ideas in Psychology,</w:t>
      </w:r>
      <w:r w:rsidRPr="00B40A0C">
        <w:rPr>
          <w:rFonts w:ascii="Times New Roman" w:hAnsi="Times New Roman" w:cs="Times New Roman"/>
          <w:sz w:val="24"/>
          <w:szCs w:val="24"/>
        </w:rPr>
        <w:tab/>
      </w:r>
      <w:r w:rsidRPr="00B40A0C">
        <w:rPr>
          <w:rFonts w:ascii="Times New Roman" w:hAnsi="Times New Roman" w:cs="Times New Roman"/>
          <w:sz w:val="24"/>
          <w:szCs w:val="24"/>
        </w:rPr>
        <w:tab/>
      </w:r>
      <w:r w:rsidRPr="00B40A0C">
        <w:rPr>
          <w:rStyle w:val="Emphasis"/>
          <w:rFonts w:ascii="Times New Roman" w:hAnsi="Times New Roman" w:cs="Times New Roman"/>
          <w:color w:val="333333"/>
          <w:sz w:val="24"/>
          <w:szCs w:val="24"/>
        </w:rPr>
        <w:t>30</w:t>
      </w:r>
      <w:r w:rsidRPr="00B40A0C">
        <w:rPr>
          <w:rFonts w:ascii="Times New Roman" w:hAnsi="Times New Roman" w:cs="Times New Roman"/>
          <w:color w:val="333333"/>
          <w:sz w:val="24"/>
          <w:szCs w:val="24"/>
        </w:rPr>
        <w:t>(1), 15–31.</w:t>
      </w:r>
      <w:r w:rsidRPr="00B40A0C">
        <w:rPr>
          <w:rStyle w:val="apple-converted-space"/>
          <w:rFonts w:ascii="Times New Roman" w:hAnsi="Times New Roman" w:cs="Times New Roman"/>
          <w:color w:val="333333"/>
          <w:sz w:val="24"/>
          <w:szCs w:val="24"/>
        </w:rPr>
        <w:t> </w:t>
      </w:r>
      <w:hyperlink r:id="rId15" w:history="1">
        <w:r w:rsidR="00DA3E88" w:rsidRPr="004048B6">
          <w:rPr>
            <w:rStyle w:val="Hyperlink"/>
            <w:rFonts w:ascii="Times New Roman" w:hAnsi="Times New Roman" w:cs="Times New Roman"/>
            <w:sz w:val="24"/>
            <w:szCs w:val="24"/>
          </w:rPr>
          <w:t>https://doi.org/10.1016/j.newideapsych.2010.03.003</w:t>
        </w:r>
      </w:hyperlink>
    </w:p>
    <w:p w14:paraId="3B56AFD5" w14:textId="28E8D323" w:rsidR="00DA3E88" w:rsidRPr="00DA3E88" w:rsidRDefault="00DA3E88" w:rsidP="00DA3E88">
      <w:pPr>
        <w:spacing w:after="0" w:line="480" w:lineRule="auto"/>
        <w:ind w:left="709" w:hanging="709"/>
        <w:rPr>
          <w:rFonts w:ascii="Times New Roman" w:hAnsi="Times New Roman" w:cs="Times New Roman"/>
          <w:sz w:val="24"/>
          <w:szCs w:val="24"/>
        </w:rPr>
      </w:pPr>
      <w:r>
        <w:rPr>
          <w:rFonts w:ascii="Times New Roman" w:hAnsi="Times New Roman" w:cs="Times New Roman"/>
          <w:sz w:val="24"/>
          <w:szCs w:val="24"/>
        </w:rPr>
        <w:t xml:space="preserve">Guay, M. &amp; </w:t>
      </w:r>
      <w:proofErr w:type="spellStart"/>
      <w:r>
        <w:rPr>
          <w:rFonts w:ascii="Times New Roman" w:hAnsi="Times New Roman" w:cs="Times New Roman"/>
          <w:sz w:val="24"/>
          <w:szCs w:val="24"/>
        </w:rPr>
        <w:t>Salmoni</w:t>
      </w:r>
      <w:proofErr w:type="spellEnd"/>
      <w:r>
        <w:rPr>
          <w:rFonts w:ascii="Times New Roman" w:hAnsi="Times New Roman" w:cs="Times New Roman"/>
          <w:sz w:val="24"/>
          <w:szCs w:val="24"/>
        </w:rPr>
        <w:t xml:space="preserve">, A. W. (1988). Weber’s law for the reproduction of temporal information, </w:t>
      </w:r>
      <w:r>
        <w:rPr>
          <w:rFonts w:ascii="Times New Roman" w:hAnsi="Times New Roman" w:cs="Times New Roman"/>
          <w:i/>
          <w:iCs/>
          <w:sz w:val="24"/>
          <w:szCs w:val="24"/>
        </w:rPr>
        <w:t xml:space="preserve">Perceptual and Motor Skills, 67, </w:t>
      </w:r>
      <w:r>
        <w:rPr>
          <w:rFonts w:ascii="Times New Roman" w:hAnsi="Times New Roman" w:cs="Times New Roman"/>
          <w:sz w:val="24"/>
          <w:szCs w:val="24"/>
        </w:rPr>
        <w:t>219-222.</w:t>
      </w:r>
    </w:p>
    <w:p w14:paraId="77EB2937" w14:textId="3ABE90B9" w:rsidR="00426EE4" w:rsidRPr="00B40A0C" w:rsidRDefault="00AC6D26" w:rsidP="00B40A0C">
      <w:pPr>
        <w:spacing w:after="0" w:line="480" w:lineRule="auto"/>
        <w:rPr>
          <w:rFonts w:ascii="Times New Roman" w:hAnsi="Times New Roman" w:cs="Times New Roman"/>
          <w:color w:val="222222"/>
          <w:sz w:val="24"/>
          <w:szCs w:val="24"/>
          <w:shd w:val="clear" w:color="auto" w:fill="FFFFFF"/>
        </w:rPr>
      </w:pPr>
      <w:r w:rsidRPr="00B40A0C">
        <w:rPr>
          <w:rFonts w:ascii="Times New Roman" w:hAnsi="Times New Roman" w:cs="Times New Roman"/>
          <w:color w:val="222222"/>
          <w:sz w:val="24"/>
          <w:szCs w:val="24"/>
          <w:shd w:val="clear" w:color="auto" w:fill="FFFFFF"/>
        </w:rPr>
        <w:t>Haggard, P. (2017). Sense of agency in the human brain.</w:t>
      </w:r>
      <w:r w:rsidRPr="00B40A0C">
        <w:rPr>
          <w:rStyle w:val="apple-converted-space"/>
          <w:rFonts w:ascii="Times New Roman" w:hAnsi="Times New Roman" w:cs="Times New Roman"/>
          <w:color w:val="222222"/>
          <w:sz w:val="24"/>
          <w:szCs w:val="24"/>
          <w:shd w:val="clear" w:color="auto" w:fill="FFFFFF"/>
        </w:rPr>
        <w:t> </w:t>
      </w:r>
      <w:r w:rsidRPr="00B40A0C">
        <w:rPr>
          <w:rFonts w:ascii="Times New Roman" w:hAnsi="Times New Roman" w:cs="Times New Roman"/>
          <w:i/>
          <w:iCs/>
          <w:color w:val="222222"/>
          <w:sz w:val="24"/>
          <w:szCs w:val="24"/>
        </w:rPr>
        <w:t>Nature Reviews</w:t>
      </w:r>
      <w:r w:rsidR="00A71101" w:rsidRPr="00B40A0C">
        <w:rPr>
          <w:rFonts w:ascii="Times New Roman" w:hAnsi="Times New Roman" w:cs="Times New Roman"/>
          <w:i/>
          <w:iCs/>
          <w:color w:val="222222"/>
          <w:sz w:val="24"/>
          <w:szCs w:val="24"/>
        </w:rPr>
        <w:tab/>
      </w:r>
      <w:r w:rsidR="00A71101" w:rsidRPr="00B40A0C">
        <w:rPr>
          <w:rFonts w:ascii="Times New Roman" w:hAnsi="Times New Roman" w:cs="Times New Roman"/>
          <w:i/>
          <w:iCs/>
          <w:color w:val="222222"/>
          <w:sz w:val="24"/>
          <w:szCs w:val="24"/>
        </w:rPr>
        <w:tab/>
      </w:r>
      <w:r w:rsidR="00A71101" w:rsidRPr="00B40A0C">
        <w:rPr>
          <w:rFonts w:ascii="Times New Roman" w:hAnsi="Times New Roman" w:cs="Times New Roman"/>
          <w:i/>
          <w:iCs/>
          <w:color w:val="222222"/>
          <w:sz w:val="24"/>
          <w:szCs w:val="24"/>
        </w:rPr>
        <w:tab/>
      </w:r>
      <w:r w:rsidR="00A71101" w:rsidRPr="00B40A0C">
        <w:rPr>
          <w:rFonts w:ascii="Times New Roman" w:hAnsi="Times New Roman" w:cs="Times New Roman"/>
          <w:i/>
          <w:iCs/>
          <w:color w:val="222222"/>
          <w:sz w:val="24"/>
          <w:szCs w:val="24"/>
        </w:rPr>
        <w:tab/>
      </w:r>
      <w:r w:rsidRPr="00B40A0C">
        <w:rPr>
          <w:rFonts w:ascii="Times New Roman" w:hAnsi="Times New Roman" w:cs="Times New Roman"/>
          <w:i/>
          <w:iCs/>
          <w:color w:val="222222"/>
          <w:sz w:val="24"/>
          <w:szCs w:val="24"/>
        </w:rPr>
        <w:t>Neuroscience</w:t>
      </w:r>
      <w:r w:rsidRPr="00B40A0C">
        <w:rPr>
          <w:rFonts w:ascii="Times New Roman" w:hAnsi="Times New Roman" w:cs="Times New Roman"/>
          <w:color w:val="222222"/>
          <w:sz w:val="24"/>
          <w:szCs w:val="24"/>
          <w:shd w:val="clear" w:color="auto" w:fill="FFFFFF"/>
        </w:rPr>
        <w:t>,</w:t>
      </w:r>
      <w:r w:rsidRPr="00B40A0C">
        <w:rPr>
          <w:rStyle w:val="apple-converted-space"/>
          <w:rFonts w:ascii="Times New Roman" w:hAnsi="Times New Roman" w:cs="Times New Roman"/>
          <w:color w:val="222222"/>
          <w:sz w:val="24"/>
          <w:szCs w:val="24"/>
          <w:shd w:val="clear" w:color="auto" w:fill="FFFFFF"/>
        </w:rPr>
        <w:t> </w:t>
      </w:r>
      <w:r w:rsidRPr="00B40A0C">
        <w:rPr>
          <w:rFonts w:ascii="Times New Roman" w:hAnsi="Times New Roman" w:cs="Times New Roman"/>
          <w:i/>
          <w:iCs/>
          <w:color w:val="222222"/>
          <w:sz w:val="24"/>
          <w:szCs w:val="24"/>
        </w:rPr>
        <w:t>18</w:t>
      </w:r>
      <w:r w:rsidRPr="00B40A0C">
        <w:rPr>
          <w:rFonts w:ascii="Times New Roman" w:hAnsi="Times New Roman" w:cs="Times New Roman"/>
          <w:color w:val="222222"/>
          <w:sz w:val="24"/>
          <w:szCs w:val="24"/>
          <w:shd w:val="clear" w:color="auto" w:fill="FFFFFF"/>
        </w:rPr>
        <w:t>(4), 196-207.</w:t>
      </w:r>
      <w:r w:rsidR="00426EE4" w:rsidRPr="00B40A0C">
        <w:rPr>
          <w:rFonts w:ascii="Times New Roman" w:hAnsi="Times New Roman" w:cs="Times New Roman"/>
          <w:color w:val="222222"/>
          <w:sz w:val="24"/>
          <w:szCs w:val="24"/>
          <w:shd w:val="clear" w:color="auto" w:fill="FFFFFF"/>
        </w:rPr>
        <w:t xml:space="preserve"> https://doi.org/10.1038/nrn.2017.14</w:t>
      </w:r>
    </w:p>
    <w:p w14:paraId="38075252" w14:textId="7380D333" w:rsidR="00445D95" w:rsidRPr="00B40A0C" w:rsidRDefault="008B4CA5" w:rsidP="00B40A0C">
      <w:pPr>
        <w:spacing w:after="0" w:line="480" w:lineRule="auto"/>
        <w:rPr>
          <w:rFonts w:ascii="Times New Roman" w:hAnsi="Times New Roman" w:cs="Times New Roman"/>
          <w:color w:val="222222"/>
          <w:sz w:val="24"/>
          <w:szCs w:val="24"/>
          <w:shd w:val="clear" w:color="auto" w:fill="FFFFFF"/>
        </w:rPr>
      </w:pPr>
      <w:r w:rsidRPr="00B40A0C">
        <w:rPr>
          <w:rFonts w:ascii="Times New Roman" w:hAnsi="Times New Roman" w:cs="Times New Roman"/>
          <w:color w:val="222222"/>
          <w:sz w:val="24"/>
          <w:szCs w:val="24"/>
          <w:shd w:val="clear" w:color="auto" w:fill="FFFFFF"/>
        </w:rPr>
        <w:t xml:space="preserve">Hortensius, R., </w:t>
      </w:r>
      <w:proofErr w:type="spellStart"/>
      <w:r w:rsidRPr="00B40A0C">
        <w:rPr>
          <w:rFonts w:ascii="Times New Roman" w:hAnsi="Times New Roman" w:cs="Times New Roman"/>
          <w:color w:val="222222"/>
          <w:sz w:val="24"/>
          <w:szCs w:val="24"/>
          <w:shd w:val="clear" w:color="auto" w:fill="FFFFFF"/>
        </w:rPr>
        <w:t>Hekele</w:t>
      </w:r>
      <w:proofErr w:type="spellEnd"/>
      <w:r w:rsidRPr="00B40A0C">
        <w:rPr>
          <w:rFonts w:ascii="Times New Roman" w:hAnsi="Times New Roman" w:cs="Times New Roman"/>
          <w:color w:val="222222"/>
          <w:sz w:val="24"/>
          <w:szCs w:val="24"/>
          <w:shd w:val="clear" w:color="auto" w:fill="FFFFFF"/>
        </w:rPr>
        <w:t>, F., &amp; Cross, E. S. (2018). The perception of emotion in artificial</w:t>
      </w:r>
      <w:r w:rsidR="00A71101" w:rsidRPr="00B40A0C">
        <w:rPr>
          <w:rFonts w:ascii="Times New Roman" w:hAnsi="Times New Roman" w:cs="Times New Roman"/>
          <w:color w:val="222222"/>
          <w:sz w:val="24"/>
          <w:szCs w:val="24"/>
          <w:shd w:val="clear" w:color="auto" w:fill="FFFFFF"/>
        </w:rPr>
        <w:tab/>
      </w:r>
      <w:r w:rsidR="00A71101" w:rsidRPr="00B40A0C">
        <w:rPr>
          <w:rFonts w:ascii="Times New Roman" w:hAnsi="Times New Roman" w:cs="Times New Roman"/>
          <w:color w:val="222222"/>
          <w:sz w:val="24"/>
          <w:szCs w:val="24"/>
          <w:shd w:val="clear" w:color="auto" w:fill="FFFFFF"/>
        </w:rPr>
        <w:tab/>
      </w:r>
      <w:r w:rsidRPr="00B40A0C">
        <w:rPr>
          <w:rFonts w:ascii="Times New Roman" w:hAnsi="Times New Roman" w:cs="Times New Roman"/>
          <w:color w:val="222222"/>
          <w:sz w:val="24"/>
          <w:szCs w:val="24"/>
          <w:shd w:val="clear" w:color="auto" w:fill="FFFFFF"/>
        </w:rPr>
        <w:t>agents.</w:t>
      </w:r>
      <w:r w:rsidRPr="00B40A0C">
        <w:rPr>
          <w:rStyle w:val="apple-converted-space"/>
          <w:rFonts w:ascii="Times New Roman" w:hAnsi="Times New Roman" w:cs="Times New Roman"/>
          <w:color w:val="222222"/>
          <w:sz w:val="24"/>
          <w:szCs w:val="24"/>
          <w:shd w:val="clear" w:color="auto" w:fill="FFFFFF"/>
        </w:rPr>
        <w:t> </w:t>
      </w:r>
      <w:r w:rsidRPr="00B40A0C">
        <w:rPr>
          <w:rFonts w:ascii="Times New Roman" w:hAnsi="Times New Roman" w:cs="Times New Roman"/>
          <w:i/>
          <w:iCs/>
          <w:color w:val="222222"/>
          <w:sz w:val="24"/>
          <w:szCs w:val="24"/>
        </w:rPr>
        <w:t>IEEE Transactions on Cognitive and Developmental Systems</w:t>
      </w:r>
      <w:r w:rsidRPr="00B40A0C">
        <w:rPr>
          <w:rFonts w:ascii="Times New Roman" w:hAnsi="Times New Roman" w:cs="Times New Roman"/>
          <w:color w:val="222222"/>
          <w:sz w:val="24"/>
          <w:szCs w:val="24"/>
          <w:shd w:val="clear" w:color="auto" w:fill="FFFFFF"/>
        </w:rPr>
        <w:t>,</w:t>
      </w:r>
      <w:r w:rsidRPr="00B40A0C">
        <w:rPr>
          <w:rStyle w:val="apple-converted-space"/>
          <w:rFonts w:ascii="Times New Roman" w:hAnsi="Times New Roman" w:cs="Times New Roman"/>
          <w:color w:val="222222"/>
          <w:sz w:val="24"/>
          <w:szCs w:val="24"/>
          <w:shd w:val="clear" w:color="auto" w:fill="FFFFFF"/>
        </w:rPr>
        <w:t> </w:t>
      </w:r>
      <w:r w:rsidRPr="00B40A0C">
        <w:rPr>
          <w:rFonts w:ascii="Times New Roman" w:hAnsi="Times New Roman" w:cs="Times New Roman"/>
          <w:i/>
          <w:iCs/>
          <w:color w:val="222222"/>
          <w:sz w:val="24"/>
          <w:szCs w:val="24"/>
        </w:rPr>
        <w:t>10</w:t>
      </w:r>
      <w:r w:rsidRPr="00B40A0C">
        <w:rPr>
          <w:rFonts w:ascii="Times New Roman" w:hAnsi="Times New Roman" w:cs="Times New Roman"/>
          <w:color w:val="222222"/>
          <w:sz w:val="24"/>
          <w:szCs w:val="24"/>
          <w:shd w:val="clear" w:color="auto" w:fill="FFFFFF"/>
        </w:rPr>
        <w:t>(4), 852-864.</w:t>
      </w:r>
      <w:r w:rsidR="00A71101" w:rsidRPr="00B40A0C">
        <w:rPr>
          <w:rFonts w:ascii="Times New Roman" w:hAnsi="Times New Roman" w:cs="Times New Roman"/>
          <w:color w:val="222222"/>
          <w:sz w:val="24"/>
          <w:szCs w:val="24"/>
          <w:shd w:val="clear" w:color="auto" w:fill="FFFFFF"/>
        </w:rPr>
        <w:tab/>
      </w:r>
      <w:r w:rsidR="00445D95" w:rsidRPr="00B40A0C">
        <w:rPr>
          <w:rFonts w:ascii="Times New Roman" w:hAnsi="Times New Roman" w:cs="Times New Roman"/>
          <w:color w:val="222222"/>
          <w:sz w:val="24"/>
          <w:szCs w:val="24"/>
          <w:shd w:val="clear" w:color="auto" w:fill="FFFFFF"/>
        </w:rPr>
        <w:t>https://doi.org/10.1109/TCDS.2018.2826921</w:t>
      </w:r>
    </w:p>
    <w:p w14:paraId="3E333FE7" w14:textId="4BDB1A17" w:rsidR="0001634A" w:rsidRPr="00B40A0C" w:rsidRDefault="0001634A" w:rsidP="00B40A0C">
      <w:pPr>
        <w:spacing w:after="0" w:line="480" w:lineRule="auto"/>
        <w:ind w:left="720" w:hanging="720"/>
        <w:rPr>
          <w:rFonts w:ascii="Times New Roman" w:hAnsi="Times New Roman" w:cs="Times New Roman"/>
          <w:color w:val="333333"/>
          <w:sz w:val="24"/>
          <w:szCs w:val="24"/>
          <w:shd w:val="clear" w:color="auto" w:fill="FFFFFF"/>
        </w:rPr>
      </w:pPr>
      <w:r w:rsidRPr="00B40A0C">
        <w:rPr>
          <w:rFonts w:ascii="Times New Roman" w:hAnsi="Times New Roman" w:cs="Times New Roman"/>
          <w:color w:val="333333"/>
          <w:sz w:val="24"/>
          <w:szCs w:val="24"/>
          <w:shd w:val="clear" w:color="auto" w:fill="FFFFFF"/>
        </w:rPr>
        <w:lastRenderedPageBreak/>
        <w:t xml:space="preserve">Hu, Y., Pan, Y., Shi, X., Cai, Q., Li, X., &amp; Cheng, X. (2018). Inter-brain synchrony and cooperation context in interactive decision making. </w:t>
      </w:r>
      <w:r w:rsidRPr="00B40A0C">
        <w:rPr>
          <w:rFonts w:ascii="Times New Roman" w:hAnsi="Times New Roman" w:cs="Times New Roman"/>
          <w:i/>
          <w:iCs/>
          <w:color w:val="333333"/>
          <w:sz w:val="24"/>
          <w:szCs w:val="24"/>
          <w:shd w:val="clear" w:color="auto" w:fill="FFFFFF"/>
        </w:rPr>
        <w:t>Biological psychology</w:t>
      </w:r>
      <w:r w:rsidRPr="00B40A0C">
        <w:rPr>
          <w:rFonts w:ascii="Times New Roman" w:hAnsi="Times New Roman" w:cs="Times New Roman"/>
          <w:color w:val="333333"/>
          <w:sz w:val="24"/>
          <w:szCs w:val="24"/>
          <w:shd w:val="clear" w:color="auto" w:fill="FFFFFF"/>
        </w:rPr>
        <w:t xml:space="preserve">, </w:t>
      </w:r>
      <w:r w:rsidRPr="00B40A0C">
        <w:rPr>
          <w:rFonts w:ascii="Times New Roman" w:hAnsi="Times New Roman" w:cs="Times New Roman"/>
          <w:i/>
          <w:iCs/>
          <w:color w:val="333333"/>
          <w:sz w:val="24"/>
          <w:szCs w:val="24"/>
          <w:shd w:val="clear" w:color="auto" w:fill="FFFFFF"/>
        </w:rPr>
        <w:t>133</w:t>
      </w:r>
      <w:r w:rsidRPr="00B40A0C">
        <w:rPr>
          <w:rFonts w:ascii="Times New Roman" w:hAnsi="Times New Roman" w:cs="Times New Roman"/>
          <w:color w:val="333333"/>
          <w:sz w:val="24"/>
          <w:szCs w:val="24"/>
          <w:shd w:val="clear" w:color="auto" w:fill="FFFFFF"/>
        </w:rPr>
        <w:t>, 54–62. https://doi.org/10.1016/j.biopsycho.2017.12.005</w:t>
      </w:r>
    </w:p>
    <w:p w14:paraId="1248AE8E" w14:textId="64CA412D" w:rsidR="006B3A32" w:rsidRPr="00B40A0C" w:rsidRDefault="006B3A32" w:rsidP="00B40A0C">
      <w:pPr>
        <w:spacing w:after="0" w:line="480" w:lineRule="auto"/>
        <w:rPr>
          <w:rFonts w:ascii="Times New Roman" w:hAnsi="Times New Roman" w:cs="Times New Roman"/>
          <w:sz w:val="24"/>
          <w:szCs w:val="24"/>
        </w:rPr>
      </w:pPr>
      <w:r w:rsidRPr="00B40A0C">
        <w:rPr>
          <w:rFonts w:ascii="Times New Roman" w:hAnsi="Times New Roman" w:cs="Times New Roman"/>
          <w:color w:val="333333"/>
          <w:sz w:val="24"/>
          <w:szCs w:val="24"/>
          <w:shd w:val="clear" w:color="auto" w:fill="FFFFFF"/>
        </w:rPr>
        <w:t>Humphreys, G. R., &amp; Buehner, M. J. (2010). Temporal binding of action and effect in</w:t>
      </w:r>
      <w:r w:rsidR="00DA4B08" w:rsidRPr="00B40A0C">
        <w:rPr>
          <w:rFonts w:ascii="Times New Roman" w:hAnsi="Times New Roman" w:cs="Times New Roman"/>
          <w:color w:val="333333"/>
          <w:sz w:val="24"/>
          <w:szCs w:val="24"/>
          <w:shd w:val="clear" w:color="auto" w:fill="FFFFFF"/>
        </w:rPr>
        <w:tab/>
      </w:r>
      <w:r w:rsidR="00DA4B08" w:rsidRPr="00B40A0C">
        <w:rPr>
          <w:rFonts w:ascii="Times New Roman" w:hAnsi="Times New Roman" w:cs="Times New Roman"/>
          <w:color w:val="333333"/>
          <w:sz w:val="24"/>
          <w:szCs w:val="24"/>
          <w:shd w:val="clear" w:color="auto" w:fill="FFFFFF"/>
        </w:rPr>
        <w:tab/>
      </w:r>
      <w:r w:rsidRPr="00B40A0C">
        <w:rPr>
          <w:rFonts w:ascii="Times New Roman" w:hAnsi="Times New Roman" w:cs="Times New Roman"/>
          <w:color w:val="333333"/>
          <w:sz w:val="24"/>
          <w:szCs w:val="24"/>
          <w:shd w:val="clear" w:color="auto" w:fill="FFFFFF"/>
        </w:rPr>
        <w:t>interval reproduction.</w:t>
      </w:r>
      <w:r w:rsidRPr="00B40A0C">
        <w:rPr>
          <w:rStyle w:val="apple-converted-space"/>
          <w:rFonts w:ascii="Times New Roman" w:hAnsi="Times New Roman" w:cs="Times New Roman"/>
          <w:color w:val="333333"/>
          <w:sz w:val="24"/>
          <w:szCs w:val="24"/>
          <w:shd w:val="clear" w:color="auto" w:fill="FFFFFF"/>
        </w:rPr>
        <w:t> </w:t>
      </w:r>
      <w:r w:rsidRPr="00B40A0C">
        <w:rPr>
          <w:rStyle w:val="Emphasis"/>
          <w:rFonts w:ascii="Times New Roman" w:hAnsi="Times New Roman" w:cs="Times New Roman"/>
          <w:color w:val="333333"/>
          <w:sz w:val="24"/>
          <w:szCs w:val="24"/>
        </w:rPr>
        <w:t>Experimental Brain Research, 203</w:t>
      </w:r>
      <w:r w:rsidRPr="00B40A0C">
        <w:rPr>
          <w:rFonts w:ascii="Times New Roman" w:hAnsi="Times New Roman" w:cs="Times New Roman"/>
          <w:color w:val="333333"/>
          <w:sz w:val="24"/>
          <w:szCs w:val="24"/>
          <w:shd w:val="clear" w:color="auto" w:fill="FFFFFF"/>
        </w:rPr>
        <w:t>(2), 465–</w:t>
      </w:r>
      <w:r w:rsidR="007C3388" w:rsidRPr="00B40A0C">
        <w:rPr>
          <w:rFonts w:ascii="Times New Roman" w:hAnsi="Times New Roman" w:cs="Times New Roman"/>
          <w:color w:val="333333"/>
          <w:sz w:val="24"/>
          <w:szCs w:val="24"/>
          <w:shd w:val="clear" w:color="auto" w:fill="FFFFFF"/>
        </w:rPr>
        <w:tab/>
      </w:r>
      <w:r w:rsidRPr="00B40A0C">
        <w:rPr>
          <w:rFonts w:ascii="Times New Roman" w:hAnsi="Times New Roman" w:cs="Times New Roman"/>
          <w:color w:val="333333"/>
          <w:sz w:val="24"/>
          <w:szCs w:val="24"/>
          <w:shd w:val="clear" w:color="auto" w:fill="FFFFFF"/>
        </w:rPr>
        <w:t>470.</w:t>
      </w:r>
      <w:r w:rsidRPr="00B40A0C">
        <w:rPr>
          <w:rStyle w:val="apple-converted-space"/>
          <w:rFonts w:ascii="Times New Roman" w:hAnsi="Times New Roman" w:cs="Times New Roman"/>
          <w:color w:val="333333"/>
          <w:sz w:val="24"/>
          <w:szCs w:val="24"/>
          <w:shd w:val="clear" w:color="auto" w:fill="FFFFFF"/>
        </w:rPr>
        <w:t> </w:t>
      </w:r>
      <w:r w:rsidR="00E21998" w:rsidRPr="00B40A0C">
        <w:rPr>
          <w:rFonts w:ascii="Times New Roman" w:hAnsi="Times New Roman" w:cs="Times New Roman"/>
          <w:sz w:val="24"/>
          <w:szCs w:val="24"/>
        </w:rPr>
        <w:t>https://doi.org/10.1007/s00221-010-2199-1</w:t>
      </w:r>
    </w:p>
    <w:p w14:paraId="577C1423" w14:textId="3FE0D881" w:rsidR="00D02FE5" w:rsidRPr="00DA3E88" w:rsidRDefault="00300F06" w:rsidP="00B40A0C">
      <w:pPr>
        <w:spacing w:after="0" w:line="480" w:lineRule="auto"/>
        <w:rPr>
          <w:rFonts w:ascii="Times New Roman" w:hAnsi="Times New Roman" w:cs="Times New Roman"/>
          <w:color w:val="212121"/>
          <w:sz w:val="24"/>
          <w:szCs w:val="24"/>
          <w:shd w:val="clear" w:color="auto" w:fill="FFFFFF"/>
        </w:rPr>
      </w:pPr>
      <w:r w:rsidRPr="00DA3E88">
        <w:rPr>
          <w:rFonts w:ascii="Times New Roman" w:hAnsi="Times New Roman" w:cs="Times New Roman"/>
          <w:color w:val="212121"/>
          <w:sz w:val="24"/>
          <w:szCs w:val="24"/>
          <w:shd w:val="clear" w:color="auto" w:fill="FFFFFF"/>
        </w:rPr>
        <w:t>Iacoboni, M., Lieberman, M. D., Knowlton, B. J., Molnar-Szakacs, I., Moritz, M., Throop, C.</w:t>
      </w:r>
      <w:r w:rsidR="007C3388" w:rsidRPr="00DA3E88">
        <w:rPr>
          <w:rFonts w:ascii="Times New Roman" w:hAnsi="Times New Roman" w:cs="Times New Roman"/>
          <w:color w:val="212121"/>
          <w:sz w:val="24"/>
          <w:szCs w:val="24"/>
          <w:shd w:val="clear" w:color="auto" w:fill="FFFFFF"/>
        </w:rPr>
        <w:tab/>
      </w:r>
      <w:r w:rsidRPr="00DA3E88">
        <w:rPr>
          <w:rFonts w:ascii="Times New Roman" w:hAnsi="Times New Roman" w:cs="Times New Roman"/>
          <w:color w:val="212121"/>
          <w:sz w:val="24"/>
          <w:szCs w:val="24"/>
          <w:shd w:val="clear" w:color="auto" w:fill="FFFFFF"/>
        </w:rPr>
        <w:t>J., &amp; Fiske, A. P. (2004). Watching social interactions produces dorsomedial</w:t>
      </w:r>
      <w:r w:rsidR="007C3388" w:rsidRPr="00DA3E88">
        <w:rPr>
          <w:rFonts w:ascii="Times New Roman" w:hAnsi="Times New Roman" w:cs="Times New Roman"/>
          <w:color w:val="212121"/>
          <w:sz w:val="24"/>
          <w:szCs w:val="24"/>
          <w:shd w:val="clear" w:color="auto" w:fill="FFFFFF"/>
        </w:rPr>
        <w:tab/>
      </w:r>
      <w:r w:rsidR="007C3388" w:rsidRPr="00DA3E88">
        <w:rPr>
          <w:rFonts w:ascii="Times New Roman" w:hAnsi="Times New Roman" w:cs="Times New Roman"/>
          <w:color w:val="212121"/>
          <w:sz w:val="24"/>
          <w:szCs w:val="24"/>
          <w:shd w:val="clear" w:color="auto" w:fill="FFFFFF"/>
        </w:rPr>
        <w:tab/>
      </w:r>
      <w:r w:rsidRPr="00DA3E88">
        <w:rPr>
          <w:rFonts w:ascii="Times New Roman" w:hAnsi="Times New Roman" w:cs="Times New Roman"/>
          <w:color w:val="212121"/>
          <w:sz w:val="24"/>
          <w:szCs w:val="24"/>
          <w:shd w:val="clear" w:color="auto" w:fill="FFFFFF"/>
        </w:rPr>
        <w:t>prefrontal and medial parietal BOLD fMRI signal increases compared to a resting</w:t>
      </w:r>
      <w:r w:rsidR="007C3388" w:rsidRPr="00DA3E88">
        <w:rPr>
          <w:rFonts w:ascii="Times New Roman" w:hAnsi="Times New Roman" w:cs="Times New Roman"/>
          <w:color w:val="212121"/>
          <w:sz w:val="24"/>
          <w:szCs w:val="24"/>
          <w:shd w:val="clear" w:color="auto" w:fill="FFFFFF"/>
        </w:rPr>
        <w:tab/>
      </w:r>
      <w:r w:rsidR="007C3388" w:rsidRPr="00DA3E88">
        <w:rPr>
          <w:rFonts w:ascii="Times New Roman" w:hAnsi="Times New Roman" w:cs="Times New Roman"/>
          <w:color w:val="212121"/>
          <w:sz w:val="24"/>
          <w:szCs w:val="24"/>
          <w:shd w:val="clear" w:color="auto" w:fill="FFFFFF"/>
        </w:rPr>
        <w:tab/>
      </w:r>
      <w:r w:rsidRPr="00DA3E88">
        <w:rPr>
          <w:rFonts w:ascii="Times New Roman" w:hAnsi="Times New Roman" w:cs="Times New Roman"/>
          <w:color w:val="212121"/>
          <w:sz w:val="24"/>
          <w:szCs w:val="24"/>
          <w:shd w:val="clear" w:color="auto" w:fill="FFFFFF"/>
        </w:rPr>
        <w:t>baseline.</w:t>
      </w:r>
      <w:r w:rsidRPr="00DA3E88">
        <w:rPr>
          <w:rStyle w:val="apple-converted-space"/>
          <w:rFonts w:ascii="Times New Roman" w:hAnsi="Times New Roman" w:cs="Times New Roman"/>
          <w:color w:val="212121"/>
          <w:sz w:val="24"/>
          <w:szCs w:val="24"/>
          <w:shd w:val="clear" w:color="auto" w:fill="FFFFFF"/>
        </w:rPr>
        <w:t> </w:t>
      </w:r>
      <w:proofErr w:type="spellStart"/>
      <w:r w:rsidRPr="00DA3E88">
        <w:rPr>
          <w:rFonts w:ascii="Times New Roman" w:hAnsi="Times New Roman" w:cs="Times New Roman"/>
          <w:i/>
          <w:iCs/>
          <w:color w:val="212121"/>
          <w:sz w:val="24"/>
          <w:szCs w:val="24"/>
        </w:rPr>
        <w:t>NeuroImage</w:t>
      </w:r>
      <w:proofErr w:type="spellEnd"/>
      <w:r w:rsidRPr="00DA3E88">
        <w:rPr>
          <w:rFonts w:ascii="Times New Roman" w:hAnsi="Times New Roman" w:cs="Times New Roman"/>
          <w:color w:val="212121"/>
          <w:sz w:val="24"/>
          <w:szCs w:val="24"/>
          <w:shd w:val="clear" w:color="auto" w:fill="FFFFFF"/>
        </w:rPr>
        <w:t>,</w:t>
      </w:r>
      <w:r w:rsidRPr="00DA3E88">
        <w:rPr>
          <w:rStyle w:val="apple-converted-space"/>
          <w:rFonts w:ascii="Times New Roman" w:hAnsi="Times New Roman" w:cs="Times New Roman"/>
          <w:color w:val="212121"/>
          <w:sz w:val="24"/>
          <w:szCs w:val="24"/>
          <w:shd w:val="clear" w:color="auto" w:fill="FFFFFF"/>
        </w:rPr>
        <w:t> </w:t>
      </w:r>
      <w:r w:rsidRPr="00DA3E88">
        <w:rPr>
          <w:rFonts w:ascii="Times New Roman" w:hAnsi="Times New Roman" w:cs="Times New Roman"/>
          <w:i/>
          <w:iCs/>
          <w:color w:val="212121"/>
          <w:sz w:val="24"/>
          <w:szCs w:val="24"/>
        </w:rPr>
        <w:t>21</w:t>
      </w:r>
      <w:r w:rsidRPr="00DA3E88">
        <w:rPr>
          <w:rFonts w:ascii="Times New Roman" w:hAnsi="Times New Roman" w:cs="Times New Roman"/>
          <w:color w:val="212121"/>
          <w:sz w:val="24"/>
          <w:szCs w:val="24"/>
          <w:shd w:val="clear" w:color="auto" w:fill="FFFFFF"/>
        </w:rPr>
        <w:t>(3), 1167–1173.</w:t>
      </w:r>
      <w:r w:rsidR="007C3388" w:rsidRPr="00DA3E88">
        <w:rPr>
          <w:rFonts w:ascii="Times New Roman" w:hAnsi="Times New Roman" w:cs="Times New Roman"/>
          <w:color w:val="212121"/>
          <w:sz w:val="24"/>
          <w:szCs w:val="24"/>
          <w:shd w:val="clear" w:color="auto" w:fill="FFFFFF"/>
        </w:rPr>
        <w:tab/>
      </w:r>
      <w:hyperlink r:id="rId16" w:history="1">
        <w:r w:rsidR="00DA3E88" w:rsidRPr="00DA3E88">
          <w:rPr>
            <w:rStyle w:val="Hyperlink"/>
            <w:rFonts w:ascii="Times New Roman" w:hAnsi="Times New Roman" w:cs="Times New Roman"/>
            <w:sz w:val="24"/>
            <w:szCs w:val="24"/>
            <w:shd w:val="clear" w:color="auto" w:fill="FFFFFF"/>
          </w:rPr>
          <w:t>https://doi.org/10.1016/j.neuroimage.2003.11.01</w:t>
        </w:r>
      </w:hyperlink>
    </w:p>
    <w:p w14:paraId="14308589" w14:textId="07FE3BA4" w:rsidR="00DA3E88" w:rsidRPr="00DA3E88" w:rsidRDefault="00DA3E88" w:rsidP="00DA3E88">
      <w:pPr>
        <w:spacing w:after="0" w:line="480" w:lineRule="auto"/>
        <w:ind w:left="709" w:hanging="709"/>
        <w:rPr>
          <w:rFonts w:ascii="Times New Roman" w:hAnsi="Times New Roman" w:cs="Times New Roman"/>
          <w:color w:val="212121"/>
          <w:sz w:val="24"/>
          <w:szCs w:val="24"/>
          <w:shd w:val="clear" w:color="auto" w:fill="FFFFFF"/>
        </w:rPr>
      </w:pPr>
      <w:r w:rsidRPr="00DA3E88">
        <w:rPr>
          <w:rFonts w:ascii="Times New Roman" w:hAnsi="Times New Roman" w:cs="Times New Roman"/>
          <w:color w:val="222222"/>
          <w:sz w:val="24"/>
          <w:szCs w:val="24"/>
          <w:shd w:val="clear" w:color="auto" w:fill="FFFFFF"/>
        </w:rPr>
        <w:t>Imaizumi, S., &amp; Tanno, Y. (2019). Intentional binding coincides with explicit sense of agency.</w:t>
      </w:r>
      <w:r w:rsidRPr="00DA3E88">
        <w:rPr>
          <w:rStyle w:val="apple-converted-space"/>
          <w:rFonts w:ascii="Times New Roman" w:hAnsi="Times New Roman" w:cs="Times New Roman"/>
          <w:color w:val="222222"/>
          <w:sz w:val="24"/>
          <w:szCs w:val="24"/>
          <w:shd w:val="clear" w:color="auto" w:fill="FFFFFF"/>
        </w:rPr>
        <w:t> </w:t>
      </w:r>
      <w:r w:rsidRPr="00DA3E88">
        <w:rPr>
          <w:rFonts w:ascii="Times New Roman" w:hAnsi="Times New Roman" w:cs="Times New Roman"/>
          <w:i/>
          <w:iCs/>
          <w:color w:val="222222"/>
          <w:sz w:val="24"/>
          <w:szCs w:val="24"/>
        </w:rPr>
        <w:t>Consciousness and cognition</w:t>
      </w:r>
      <w:r w:rsidRPr="00DA3E88">
        <w:rPr>
          <w:rFonts w:ascii="Times New Roman" w:hAnsi="Times New Roman" w:cs="Times New Roman"/>
          <w:color w:val="222222"/>
          <w:sz w:val="24"/>
          <w:szCs w:val="24"/>
          <w:shd w:val="clear" w:color="auto" w:fill="FFFFFF"/>
        </w:rPr>
        <w:t>,</w:t>
      </w:r>
      <w:r w:rsidRPr="00DA3E88">
        <w:rPr>
          <w:rStyle w:val="apple-converted-space"/>
          <w:rFonts w:ascii="Times New Roman" w:hAnsi="Times New Roman" w:cs="Times New Roman"/>
          <w:color w:val="222222"/>
          <w:sz w:val="24"/>
          <w:szCs w:val="24"/>
          <w:shd w:val="clear" w:color="auto" w:fill="FFFFFF"/>
        </w:rPr>
        <w:t> </w:t>
      </w:r>
      <w:r w:rsidRPr="00DA3E88">
        <w:rPr>
          <w:rFonts w:ascii="Times New Roman" w:hAnsi="Times New Roman" w:cs="Times New Roman"/>
          <w:i/>
          <w:iCs/>
          <w:color w:val="222222"/>
          <w:sz w:val="24"/>
          <w:szCs w:val="24"/>
        </w:rPr>
        <w:t>67</w:t>
      </w:r>
      <w:r w:rsidRPr="00DA3E88">
        <w:rPr>
          <w:rFonts w:ascii="Times New Roman" w:hAnsi="Times New Roman" w:cs="Times New Roman"/>
          <w:color w:val="222222"/>
          <w:sz w:val="24"/>
          <w:szCs w:val="24"/>
          <w:shd w:val="clear" w:color="auto" w:fill="FFFFFF"/>
        </w:rPr>
        <w:t>, 1-15.</w:t>
      </w:r>
    </w:p>
    <w:p w14:paraId="75259870" w14:textId="686FCAF0" w:rsidR="00CA054E" w:rsidRPr="00B40A0C" w:rsidRDefault="00CA054E" w:rsidP="00B40A0C">
      <w:pPr>
        <w:spacing w:after="0" w:line="480" w:lineRule="auto"/>
        <w:ind w:left="720" w:hanging="720"/>
        <w:rPr>
          <w:rFonts w:ascii="Times New Roman" w:hAnsi="Times New Roman" w:cs="Times New Roman"/>
          <w:color w:val="212121"/>
          <w:sz w:val="24"/>
          <w:szCs w:val="24"/>
          <w:shd w:val="clear" w:color="auto" w:fill="FFFFFF"/>
        </w:rPr>
      </w:pPr>
      <w:r w:rsidRPr="00DA3E88">
        <w:rPr>
          <w:rFonts w:ascii="Times New Roman" w:hAnsi="Times New Roman" w:cs="Times New Roman"/>
          <w:color w:val="212121"/>
          <w:sz w:val="24"/>
          <w:szCs w:val="24"/>
          <w:shd w:val="clear" w:color="auto" w:fill="FFFFFF"/>
        </w:rPr>
        <w:t>Kilner, J. M., Friston, K. J., &amp; Frith, C. D. (2007). Predictive coding: an account of the mirror neuron system</w:t>
      </w:r>
      <w:r w:rsidRPr="00B40A0C">
        <w:rPr>
          <w:rFonts w:ascii="Times New Roman" w:hAnsi="Times New Roman" w:cs="Times New Roman"/>
          <w:color w:val="212121"/>
          <w:sz w:val="24"/>
          <w:szCs w:val="24"/>
          <w:shd w:val="clear" w:color="auto" w:fill="FFFFFF"/>
        </w:rPr>
        <w:t>. </w:t>
      </w:r>
      <w:r w:rsidRPr="00B40A0C">
        <w:rPr>
          <w:rFonts w:ascii="Times New Roman" w:hAnsi="Times New Roman" w:cs="Times New Roman"/>
          <w:i/>
          <w:iCs/>
          <w:color w:val="212121"/>
          <w:sz w:val="24"/>
          <w:szCs w:val="24"/>
          <w:shd w:val="clear" w:color="auto" w:fill="FFFFFF"/>
        </w:rPr>
        <w:t>Cognitive processing</w:t>
      </w:r>
      <w:r w:rsidRPr="00B40A0C">
        <w:rPr>
          <w:rFonts w:ascii="Times New Roman" w:hAnsi="Times New Roman" w:cs="Times New Roman"/>
          <w:color w:val="212121"/>
          <w:sz w:val="24"/>
          <w:szCs w:val="24"/>
          <w:shd w:val="clear" w:color="auto" w:fill="FFFFFF"/>
        </w:rPr>
        <w:t>, </w:t>
      </w:r>
      <w:r w:rsidRPr="00B40A0C">
        <w:rPr>
          <w:rFonts w:ascii="Times New Roman" w:hAnsi="Times New Roman" w:cs="Times New Roman"/>
          <w:i/>
          <w:iCs/>
          <w:color w:val="212121"/>
          <w:sz w:val="24"/>
          <w:szCs w:val="24"/>
          <w:shd w:val="clear" w:color="auto" w:fill="FFFFFF"/>
        </w:rPr>
        <w:t>8</w:t>
      </w:r>
      <w:r w:rsidRPr="00B40A0C">
        <w:rPr>
          <w:rFonts w:ascii="Times New Roman" w:hAnsi="Times New Roman" w:cs="Times New Roman"/>
          <w:color w:val="212121"/>
          <w:sz w:val="24"/>
          <w:szCs w:val="24"/>
          <w:shd w:val="clear" w:color="auto" w:fill="FFFFFF"/>
        </w:rPr>
        <w:t>(3), 159–166. https://doi.org/10.1007/s10339-007-0170-2</w:t>
      </w:r>
    </w:p>
    <w:p w14:paraId="4E43BA7B" w14:textId="3F2E7AB0" w:rsidR="00D02FE5" w:rsidRPr="00B40A0C" w:rsidRDefault="00D02FE5" w:rsidP="00B40A0C">
      <w:pPr>
        <w:spacing w:after="0" w:line="480" w:lineRule="auto"/>
        <w:rPr>
          <w:rFonts w:ascii="Times New Roman" w:eastAsia="Times" w:hAnsi="Times New Roman" w:cs="Times New Roman"/>
          <w:sz w:val="24"/>
          <w:szCs w:val="24"/>
        </w:rPr>
      </w:pPr>
      <w:proofErr w:type="spellStart"/>
      <w:r w:rsidRPr="00B40A0C">
        <w:rPr>
          <w:rFonts w:ascii="Times New Roman" w:hAnsi="Times New Roman" w:cs="Times New Roman"/>
          <w:color w:val="212121"/>
          <w:sz w:val="24"/>
          <w:szCs w:val="24"/>
          <w:shd w:val="clear" w:color="auto" w:fill="FFFFFF"/>
        </w:rPr>
        <w:t>Kompatsiari</w:t>
      </w:r>
      <w:proofErr w:type="spellEnd"/>
      <w:r w:rsidRPr="00B40A0C">
        <w:rPr>
          <w:rFonts w:ascii="Times New Roman" w:hAnsi="Times New Roman" w:cs="Times New Roman"/>
          <w:color w:val="212121"/>
          <w:sz w:val="24"/>
          <w:szCs w:val="24"/>
          <w:shd w:val="clear" w:color="auto" w:fill="FFFFFF"/>
        </w:rPr>
        <w:t xml:space="preserve">, K., Ciardo, F., </w:t>
      </w:r>
      <w:proofErr w:type="spellStart"/>
      <w:r w:rsidRPr="00B40A0C">
        <w:rPr>
          <w:rFonts w:ascii="Times New Roman" w:hAnsi="Times New Roman" w:cs="Times New Roman"/>
          <w:color w:val="212121"/>
          <w:sz w:val="24"/>
          <w:szCs w:val="24"/>
          <w:shd w:val="clear" w:color="auto" w:fill="FFFFFF"/>
        </w:rPr>
        <w:t>Tikhanoff</w:t>
      </w:r>
      <w:proofErr w:type="spellEnd"/>
      <w:r w:rsidRPr="00B40A0C">
        <w:rPr>
          <w:rFonts w:ascii="Times New Roman" w:hAnsi="Times New Roman" w:cs="Times New Roman"/>
          <w:color w:val="212121"/>
          <w:sz w:val="24"/>
          <w:szCs w:val="24"/>
          <w:shd w:val="clear" w:color="auto" w:fill="FFFFFF"/>
        </w:rPr>
        <w:t xml:space="preserve">, V., Metta, G., &amp; </w:t>
      </w:r>
      <w:proofErr w:type="spellStart"/>
      <w:r w:rsidRPr="00B40A0C">
        <w:rPr>
          <w:rFonts w:ascii="Times New Roman" w:hAnsi="Times New Roman" w:cs="Times New Roman"/>
          <w:color w:val="212121"/>
          <w:sz w:val="24"/>
          <w:szCs w:val="24"/>
          <w:shd w:val="clear" w:color="auto" w:fill="FFFFFF"/>
        </w:rPr>
        <w:t>Wykowska</w:t>
      </w:r>
      <w:proofErr w:type="spellEnd"/>
      <w:r w:rsidRPr="00B40A0C">
        <w:rPr>
          <w:rFonts w:ascii="Times New Roman" w:hAnsi="Times New Roman" w:cs="Times New Roman"/>
          <w:color w:val="212121"/>
          <w:sz w:val="24"/>
          <w:szCs w:val="24"/>
          <w:shd w:val="clear" w:color="auto" w:fill="FFFFFF"/>
        </w:rPr>
        <w:t>, A. (2018). On the role</w:t>
      </w:r>
      <w:r w:rsidR="007C3388" w:rsidRPr="00B40A0C">
        <w:rPr>
          <w:rFonts w:ascii="Times New Roman" w:hAnsi="Times New Roman" w:cs="Times New Roman"/>
          <w:color w:val="212121"/>
          <w:sz w:val="24"/>
          <w:szCs w:val="24"/>
          <w:shd w:val="clear" w:color="auto" w:fill="FFFFFF"/>
        </w:rPr>
        <w:tab/>
      </w:r>
      <w:r w:rsidRPr="00B40A0C">
        <w:rPr>
          <w:rFonts w:ascii="Times New Roman" w:hAnsi="Times New Roman" w:cs="Times New Roman"/>
          <w:color w:val="212121"/>
          <w:sz w:val="24"/>
          <w:szCs w:val="24"/>
          <w:shd w:val="clear" w:color="auto" w:fill="FFFFFF"/>
        </w:rPr>
        <w:t>of eye contact in gaze cueing.</w:t>
      </w:r>
      <w:r w:rsidRPr="00B40A0C">
        <w:rPr>
          <w:rStyle w:val="apple-converted-space"/>
          <w:rFonts w:ascii="Times New Roman" w:hAnsi="Times New Roman" w:cs="Times New Roman"/>
          <w:color w:val="212121"/>
          <w:sz w:val="24"/>
          <w:szCs w:val="24"/>
          <w:shd w:val="clear" w:color="auto" w:fill="FFFFFF"/>
        </w:rPr>
        <w:t> </w:t>
      </w:r>
      <w:r w:rsidRPr="00B40A0C">
        <w:rPr>
          <w:rFonts w:ascii="Times New Roman" w:hAnsi="Times New Roman" w:cs="Times New Roman"/>
          <w:i/>
          <w:iCs/>
          <w:color w:val="212121"/>
          <w:sz w:val="24"/>
          <w:szCs w:val="24"/>
        </w:rPr>
        <w:t>Scientific reports</w:t>
      </w:r>
      <w:r w:rsidRPr="00B40A0C">
        <w:rPr>
          <w:rFonts w:ascii="Times New Roman" w:hAnsi="Times New Roman" w:cs="Times New Roman"/>
          <w:color w:val="212121"/>
          <w:sz w:val="24"/>
          <w:szCs w:val="24"/>
          <w:shd w:val="clear" w:color="auto" w:fill="FFFFFF"/>
        </w:rPr>
        <w:t>,</w:t>
      </w:r>
      <w:r w:rsidRPr="00B40A0C">
        <w:rPr>
          <w:rStyle w:val="apple-converted-space"/>
          <w:rFonts w:ascii="Times New Roman" w:hAnsi="Times New Roman" w:cs="Times New Roman"/>
          <w:color w:val="212121"/>
          <w:sz w:val="24"/>
          <w:szCs w:val="24"/>
          <w:shd w:val="clear" w:color="auto" w:fill="FFFFFF"/>
        </w:rPr>
        <w:t> </w:t>
      </w:r>
      <w:r w:rsidRPr="00B40A0C">
        <w:rPr>
          <w:rFonts w:ascii="Times New Roman" w:hAnsi="Times New Roman" w:cs="Times New Roman"/>
          <w:i/>
          <w:iCs/>
          <w:color w:val="212121"/>
          <w:sz w:val="24"/>
          <w:szCs w:val="24"/>
        </w:rPr>
        <w:t>8</w:t>
      </w:r>
      <w:r w:rsidRPr="00B40A0C">
        <w:rPr>
          <w:rFonts w:ascii="Times New Roman" w:hAnsi="Times New Roman" w:cs="Times New Roman"/>
          <w:color w:val="212121"/>
          <w:sz w:val="24"/>
          <w:szCs w:val="24"/>
          <w:shd w:val="clear" w:color="auto" w:fill="FFFFFF"/>
        </w:rPr>
        <w:t>(1), 17842.</w:t>
      </w:r>
      <w:r w:rsidR="007C3388" w:rsidRPr="00B40A0C">
        <w:rPr>
          <w:rFonts w:ascii="Times New Roman" w:hAnsi="Times New Roman" w:cs="Times New Roman"/>
          <w:color w:val="212121"/>
          <w:sz w:val="24"/>
          <w:szCs w:val="24"/>
          <w:shd w:val="clear" w:color="auto" w:fill="FFFFFF"/>
        </w:rPr>
        <w:tab/>
      </w:r>
      <w:r w:rsidR="007C3388" w:rsidRPr="00B40A0C">
        <w:rPr>
          <w:rFonts w:ascii="Times New Roman" w:hAnsi="Times New Roman" w:cs="Times New Roman"/>
          <w:color w:val="212121"/>
          <w:sz w:val="24"/>
          <w:szCs w:val="24"/>
          <w:shd w:val="clear" w:color="auto" w:fill="FFFFFF"/>
        </w:rPr>
        <w:tab/>
      </w:r>
      <w:r w:rsidR="007C3388" w:rsidRPr="00B40A0C">
        <w:rPr>
          <w:rFonts w:ascii="Times New Roman" w:hAnsi="Times New Roman" w:cs="Times New Roman"/>
          <w:color w:val="212121"/>
          <w:sz w:val="24"/>
          <w:szCs w:val="24"/>
          <w:shd w:val="clear" w:color="auto" w:fill="FFFFFF"/>
        </w:rPr>
        <w:tab/>
      </w:r>
      <w:r w:rsidR="007C3388" w:rsidRPr="00B40A0C">
        <w:rPr>
          <w:rFonts w:ascii="Times New Roman" w:hAnsi="Times New Roman" w:cs="Times New Roman"/>
          <w:color w:val="212121"/>
          <w:sz w:val="24"/>
          <w:szCs w:val="24"/>
          <w:shd w:val="clear" w:color="auto" w:fill="FFFFFF"/>
        </w:rPr>
        <w:tab/>
      </w:r>
      <w:r w:rsidRPr="00B40A0C">
        <w:rPr>
          <w:rFonts w:ascii="Times New Roman" w:hAnsi="Times New Roman" w:cs="Times New Roman"/>
          <w:color w:val="212121"/>
          <w:sz w:val="24"/>
          <w:szCs w:val="24"/>
          <w:shd w:val="clear" w:color="auto" w:fill="FFFFFF"/>
        </w:rPr>
        <w:t>https://doi.org/10.1038/s41598-018-36136-2</w:t>
      </w:r>
      <w:r w:rsidRPr="00B40A0C" w:rsidDel="00D02FE5">
        <w:rPr>
          <w:rFonts w:ascii="Times New Roman" w:eastAsia="Times" w:hAnsi="Times New Roman" w:cs="Times New Roman"/>
          <w:sz w:val="24"/>
          <w:szCs w:val="24"/>
        </w:rPr>
        <w:t xml:space="preserve"> </w:t>
      </w:r>
    </w:p>
    <w:p w14:paraId="31E8E6B6" w14:textId="298DC365" w:rsidR="008D4062" w:rsidRPr="00B40A0C" w:rsidRDefault="008D4062" w:rsidP="00B40A0C">
      <w:pPr>
        <w:spacing w:after="0" w:line="480" w:lineRule="auto"/>
        <w:rPr>
          <w:rFonts w:ascii="Times New Roman" w:eastAsia="Times" w:hAnsi="Times New Roman" w:cs="Times New Roman"/>
          <w:sz w:val="24"/>
          <w:szCs w:val="24"/>
        </w:rPr>
      </w:pPr>
      <w:r w:rsidRPr="00B40A0C">
        <w:rPr>
          <w:rFonts w:ascii="Times New Roman" w:hAnsi="Times New Roman" w:cs="Times New Roman"/>
          <w:color w:val="212121"/>
          <w:sz w:val="24"/>
          <w:szCs w:val="24"/>
          <w:shd w:val="clear" w:color="auto" w:fill="FFFFFF"/>
        </w:rPr>
        <w:t>Kozak, M. N., Marsh, A. A., &amp; Wegner, D. M. (2006). What do I think you're doing? Action</w:t>
      </w:r>
      <w:r w:rsidR="007C3388" w:rsidRPr="00B40A0C">
        <w:rPr>
          <w:rFonts w:ascii="Times New Roman" w:hAnsi="Times New Roman" w:cs="Times New Roman"/>
          <w:color w:val="212121"/>
          <w:sz w:val="24"/>
          <w:szCs w:val="24"/>
          <w:shd w:val="clear" w:color="auto" w:fill="FFFFFF"/>
        </w:rPr>
        <w:tab/>
      </w:r>
      <w:r w:rsidRPr="00B40A0C">
        <w:rPr>
          <w:rFonts w:ascii="Times New Roman" w:hAnsi="Times New Roman" w:cs="Times New Roman"/>
          <w:color w:val="212121"/>
          <w:sz w:val="24"/>
          <w:szCs w:val="24"/>
          <w:shd w:val="clear" w:color="auto" w:fill="FFFFFF"/>
        </w:rPr>
        <w:t>identification and mind attribution.</w:t>
      </w:r>
      <w:r w:rsidRPr="00B40A0C">
        <w:rPr>
          <w:rStyle w:val="apple-converted-space"/>
          <w:rFonts w:ascii="Times New Roman" w:hAnsi="Times New Roman" w:cs="Times New Roman"/>
          <w:color w:val="212121"/>
          <w:sz w:val="24"/>
          <w:szCs w:val="24"/>
          <w:shd w:val="clear" w:color="auto" w:fill="FFFFFF"/>
        </w:rPr>
        <w:t> </w:t>
      </w:r>
      <w:r w:rsidRPr="00B40A0C">
        <w:rPr>
          <w:rFonts w:ascii="Times New Roman" w:hAnsi="Times New Roman" w:cs="Times New Roman"/>
          <w:i/>
          <w:iCs/>
          <w:color w:val="212121"/>
          <w:sz w:val="24"/>
          <w:szCs w:val="24"/>
        </w:rPr>
        <w:t>Journal of personality and social</w:t>
      </w:r>
      <w:r w:rsidR="007C3388" w:rsidRPr="00B40A0C">
        <w:rPr>
          <w:rFonts w:ascii="Times New Roman" w:hAnsi="Times New Roman" w:cs="Times New Roman"/>
          <w:i/>
          <w:iCs/>
          <w:color w:val="212121"/>
          <w:sz w:val="24"/>
          <w:szCs w:val="24"/>
        </w:rPr>
        <w:tab/>
      </w:r>
      <w:r w:rsidR="007C3388" w:rsidRPr="00B40A0C">
        <w:rPr>
          <w:rFonts w:ascii="Times New Roman" w:hAnsi="Times New Roman" w:cs="Times New Roman"/>
          <w:i/>
          <w:iCs/>
          <w:color w:val="212121"/>
          <w:sz w:val="24"/>
          <w:szCs w:val="24"/>
        </w:rPr>
        <w:tab/>
      </w:r>
      <w:r w:rsidR="007C3388" w:rsidRPr="00B40A0C">
        <w:rPr>
          <w:rFonts w:ascii="Times New Roman" w:hAnsi="Times New Roman" w:cs="Times New Roman"/>
          <w:i/>
          <w:iCs/>
          <w:color w:val="212121"/>
          <w:sz w:val="24"/>
          <w:szCs w:val="24"/>
        </w:rPr>
        <w:tab/>
      </w:r>
      <w:r w:rsidRPr="00B40A0C">
        <w:rPr>
          <w:rFonts w:ascii="Times New Roman" w:hAnsi="Times New Roman" w:cs="Times New Roman"/>
          <w:i/>
          <w:iCs/>
          <w:color w:val="212121"/>
          <w:sz w:val="24"/>
          <w:szCs w:val="24"/>
        </w:rPr>
        <w:t>psychology</w:t>
      </w:r>
      <w:r w:rsidRPr="00B40A0C">
        <w:rPr>
          <w:rFonts w:ascii="Times New Roman" w:hAnsi="Times New Roman" w:cs="Times New Roman"/>
          <w:color w:val="212121"/>
          <w:sz w:val="24"/>
          <w:szCs w:val="24"/>
          <w:shd w:val="clear" w:color="auto" w:fill="FFFFFF"/>
        </w:rPr>
        <w:t>,</w:t>
      </w:r>
      <w:r w:rsidRPr="00B40A0C">
        <w:rPr>
          <w:rStyle w:val="apple-converted-space"/>
          <w:rFonts w:ascii="Times New Roman" w:hAnsi="Times New Roman" w:cs="Times New Roman"/>
          <w:color w:val="212121"/>
          <w:sz w:val="24"/>
          <w:szCs w:val="24"/>
          <w:shd w:val="clear" w:color="auto" w:fill="FFFFFF"/>
        </w:rPr>
        <w:t> </w:t>
      </w:r>
      <w:r w:rsidRPr="00B40A0C">
        <w:rPr>
          <w:rFonts w:ascii="Times New Roman" w:hAnsi="Times New Roman" w:cs="Times New Roman"/>
          <w:i/>
          <w:iCs/>
          <w:color w:val="212121"/>
          <w:sz w:val="24"/>
          <w:szCs w:val="24"/>
        </w:rPr>
        <w:t>90</w:t>
      </w:r>
      <w:r w:rsidRPr="00B40A0C">
        <w:rPr>
          <w:rFonts w:ascii="Times New Roman" w:hAnsi="Times New Roman" w:cs="Times New Roman"/>
          <w:color w:val="212121"/>
          <w:sz w:val="24"/>
          <w:szCs w:val="24"/>
          <w:shd w:val="clear" w:color="auto" w:fill="FFFFFF"/>
        </w:rPr>
        <w:t>(4), 543–555. https://doi.org/10.1037/0022-3514.90.4.543</w:t>
      </w:r>
      <w:r w:rsidRPr="00B40A0C" w:rsidDel="00D02FE5">
        <w:rPr>
          <w:rFonts w:ascii="Times New Roman" w:eastAsia="Times" w:hAnsi="Times New Roman" w:cs="Times New Roman"/>
          <w:sz w:val="24"/>
          <w:szCs w:val="24"/>
        </w:rPr>
        <w:t xml:space="preserve"> </w:t>
      </w:r>
    </w:p>
    <w:p w14:paraId="26C6A5F0" w14:textId="0323AD2A" w:rsidR="0025490F" w:rsidRPr="00B40A0C" w:rsidRDefault="001D120B" w:rsidP="00B40A0C">
      <w:pPr>
        <w:spacing w:after="0" w:line="480" w:lineRule="auto"/>
        <w:rPr>
          <w:rFonts w:ascii="Times New Roman" w:eastAsia="Times" w:hAnsi="Times New Roman" w:cs="Times New Roman"/>
          <w:sz w:val="24"/>
          <w:szCs w:val="24"/>
        </w:rPr>
      </w:pPr>
      <w:r w:rsidRPr="00B40A0C">
        <w:rPr>
          <w:rFonts w:ascii="Times New Roman" w:hAnsi="Times New Roman" w:cs="Times New Roman"/>
          <w:color w:val="333333"/>
          <w:sz w:val="24"/>
          <w:szCs w:val="24"/>
        </w:rPr>
        <w:t xml:space="preserve">Leslie, A. M. (1994). Pretending and believing: Issues in the theory of </w:t>
      </w:r>
      <w:proofErr w:type="spellStart"/>
      <w:r w:rsidRPr="00B40A0C">
        <w:rPr>
          <w:rFonts w:ascii="Times New Roman" w:hAnsi="Times New Roman" w:cs="Times New Roman"/>
          <w:color w:val="333333"/>
          <w:sz w:val="24"/>
          <w:szCs w:val="24"/>
        </w:rPr>
        <w:t>ToMM</w:t>
      </w:r>
      <w:proofErr w:type="spellEnd"/>
      <w:r w:rsidRPr="00B40A0C">
        <w:rPr>
          <w:rFonts w:ascii="Times New Roman" w:hAnsi="Times New Roman" w:cs="Times New Roman"/>
          <w:color w:val="333333"/>
          <w:sz w:val="24"/>
          <w:szCs w:val="24"/>
        </w:rPr>
        <w:t xml:space="preserve">. </w:t>
      </w:r>
      <w:r w:rsidRPr="00B40A0C">
        <w:rPr>
          <w:rFonts w:ascii="Times New Roman" w:hAnsi="Times New Roman" w:cs="Times New Roman"/>
          <w:i/>
          <w:iCs/>
          <w:color w:val="333333"/>
          <w:sz w:val="24"/>
          <w:szCs w:val="24"/>
        </w:rPr>
        <w:t>Cognition,</w:t>
      </w:r>
      <w:r w:rsidR="007C3388" w:rsidRPr="00B40A0C">
        <w:rPr>
          <w:rFonts w:ascii="Times New Roman" w:hAnsi="Times New Roman" w:cs="Times New Roman"/>
          <w:i/>
          <w:iCs/>
          <w:color w:val="333333"/>
          <w:sz w:val="24"/>
          <w:szCs w:val="24"/>
        </w:rPr>
        <w:tab/>
      </w:r>
      <w:r w:rsidR="007C3388" w:rsidRPr="00B40A0C">
        <w:rPr>
          <w:rFonts w:ascii="Times New Roman" w:hAnsi="Times New Roman" w:cs="Times New Roman"/>
          <w:i/>
          <w:iCs/>
          <w:color w:val="333333"/>
          <w:sz w:val="24"/>
          <w:szCs w:val="24"/>
        </w:rPr>
        <w:tab/>
      </w:r>
      <w:r w:rsidRPr="00B40A0C">
        <w:rPr>
          <w:rFonts w:ascii="Times New Roman" w:hAnsi="Times New Roman" w:cs="Times New Roman"/>
          <w:i/>
          <w:iCs/>
          <w:color w:val="333333"/>
          <w:sz w:val="24"/>
          <w:szCs w:val="24"/>
        </w:rPr>
        <w:t>50</w:t>
      </w:r>
      <w:r w:rsidRPr="00B40A0C">
        <w:rPr>
          <w:rFonts w:ascii="Times New Roman" w:hAnsi="Times New Roman" w:cs="Times New Roman"/>
          <w:color w:val="333333"/>
          <w:sz w:val="24"/>
          <w:szCs w:val="24"/>
        </w:rPr>
        <w:t>(1-3), 211–238.</w:t>
      </w:r>
      <w:r w:rsidRPr="00B40A0C">
        <w:rPr>
          <w:rStyle w:val="apple-converted-space"/>
          <w:rFonts w:ascii="Times New Roman" w:hAnsi="Times New Roman" w:cs="Times New Roman"/>
          <w:color w:val="333333"/>
          <w:sz w:val="24"/>
          <w:szCs w:val="24"/>
        </w:rPr>
        <w:t> </w:t>
      </w:r>
      <w:r w:rsidR="00E21998" w:rsidRPr="00B40A0C">
        <w:rPr>
          <w:rFonts w:ascii="Times New Roman" w:hAnsi="Times New Roman" w:cs="Times New Roman"/>
          <w:color w:val="333333"/>
          <w:sz w:val="24"/>
          <w:szCs w:val="24"/>
        </w:rPr>
        <w:t>https://doi.org/10.1016/0010-0277(94)90029-9</w:t>
      </w:r>
      <w:r w:rsidRPr="00B40A0C" w:rsidDel="00D02FE5">
        <w:rPr>
          <w:rFonts w:ascii="Times New Roman" w:eastAsia="Times" w:hAnsi="Times New Roman" w:cs="Times New Roman"/>
          <w:sz w:val="24"/>
          <w:szCs w:val="24"/>
        </w:rPr>
        <w:t xml:space="preserve"> </w:t>
      </w:r>
    </w:p>
    <w:p w14:paraId="2E9DD74D" w14:textId="24642225" w:rsidR="00FC1BD2" w:rsidRPr="00B40A0C" w:rsidRDefault="00FC1BD2" w:rsidP="00B40A0C">
      <w:pPr>
        <w:spacing w:after="0" w:line="480" w:lineRule="auto"/>
        <w:ind w:left="720" w:hanging="720"/>
        <w:rPr>
          <w:rFonts w:ascii="Times New Roman" w:hAnsi="Times New Roman" w:cs="Times New Roman"/>
          <w:color w:val="333333"/>
          <w:sz w:val="24"/>
          <w:szCs w:val="24"/>
          <w:shd w:val="clear" w:color="auto" w:fill="FFFFFF"/>
        </w:rPr>
      </w:pPr>
      <w:proofErr w:type="spellStart"/>
      <w:r w:rsidRPr="00B40A0C">
        <w:rPr>
          <w:rFonts w:ascii="Times New Roman" w:hAnsi="Times New Roman" w:cs="Times New Roman"/>
          <w:color w:val="333333"/>
          <w:sz w:val="24"/>
          <w:szCs w:val="24"/>
          <w:shd w:val="clear" w:color="auto" w:fill="FFFFFF"/>
        </w:rPr>
        <w:lastRenderedPageBreak/>
        <w:t>Navare</w:t>
      </w:r>
      <w:proofErr w:type="spellEnd"/>
      <w:r w:rsidRPr="00B40A0C">
        <w:rPr>
          <w:rFonts w:ascii="Times New Roman" w:hAnsi="Times New Roman" w:cs="Times New Roman"/>
          <w:color w:val="333333"/>
          <w:sz w:val="24"/>
          <w:szCs w:val="24"/>
          <w:shd w:val="clear" w:color="auto" w:fill="FFFFFF"/>
        </w:rPr>
        <w:t xml:space="preserve">, U. P., Ciardo, F., </w:t>
      </w:r>
      <w:proofErr w:type="spellStart"/>
      <w:r w:rsidRPr="00B40A0C">
        <w:rPr>
          <w:rFonts w:ascii="Times New Roman" w:hAnsi="Times New Roman" w:cs="Times New Roman"/>
          <w:color w:val="333333"/>
          <w:sz w:val="24"/>
          <w:szCs w:val="24"/>
          <w:shd w:val="clear" w:color="auto" w:fill="FFFFFF"/>
        </w:rPr>
        <w:t>Kompatsiari</w:t>
      </w:r>
      <w:proofErr w:type="spellEnd"/>
      <w:r w:rsidRPr="00B40A0C">
        <w:rPr>
          <w:rFonts w:ascii="Times New Roman" w:hAnsi="Times New Roman" w:cs="Times New Roman"/>
          <w:color w:val="333333"/>
          <w:sz w:val="24"/>
          <w:szCs w:val="24"/>
          <w:shd w:val="clear" w:color="auto" w:fill="FFFFFF"/>
        </w:rPr>
        <w:t xml:space="preserve">, K., De Tommaso, D., &amp; </w:t>
      </w:r>
      <w:proofErr w:type="spellStart"/>
      <w:r w:rsidRPr="00B40A0C">
        <w:rPr>
          <w:rFonts w:ascii="Times New Roman" w:hAnsi="Times New Roman" w:cs="Times New Roman"/>
          <w:color w:val="333333"/>
          <w:sz w:val="24"/>
          <w:szCs w:val="24"/>
          <w:shd w:val="clear" w:color="auto" w:fill="FFFFFF"/>
        </w:rPr>
        <w:t>Wykowska</w:t>
      </w:r>
      <w:proofErr w:type="spellEnd"/>
      <w:r w:rsidRPr="00B40A0C">
        <w:rPr>
          <w:rFonts w:ascii="Times New Roman" w:hAnsi="Times New Roman" w:cs="Times New Roman"/>
          <w:color w:val="333333"/>
          <w:sz w:val="24"/>
          <w:szCs w:val="24"/>
          <w:shd w:val="clear" w:color="auto" w:fill="FFFFFF"/>
        </w:rPr>
        <w:t xml:space="preserve">, A. (2024). When performing actions with robots, attribution of intentionality affects the sense of joint agency. </w:t>
      </w:r>
      <w:r w:rsidRPr="00B40A0C">
        <w:rPr>
          <w:rFonts w:ascii="Times New Roman" w:hAnsi="Times New Roman" w:cs="Times New Roman"/>
          <w:i/>
          <w:iCs/>
          <w:color w:val="333333"/>
          <w:sz w:val="24"/>
          <w:szCs w:val="24"/>
          <w:shd w:val="clear" w:color="auto" w:fill="FFFFFF"/>
        </w:rPr>
        <w:t>Science robotics</w:t>
      </w:r>
      <w:r w:rsidRPr="00B40A0C">
        <w:rPr>
          <w:rFonts w:ascii="Times New Roman" w:hAnsi="Times New Roman" w:cs="Times New Roman"/>
          <w:color w:val="333333"/>
          <w:sz w:val="24"/>
          <w:szCs w:val="24"/>
          <w:shd w:val="clear" w:color="auto" w:fill="FFFFFF"/>
        </w:rPr>
        <w:t xml:space="preserve">, </w:t>
      </w:r>
      <w:r w:rsidRPr="00B40A0C">
        <w:rPr>
          <w:rFonts w:ascii="Times New Roman" w:hAnsi="Times New Roman" w:cs="Times New Roman"/>
          <w:i/>
          <w:iCs/>
          <w:color w:val="333333"/>
          <w:sz w:val="24"/>
          <w:szCs w:val="24"/>
          <w:shd w:val="clear" w:color="auto" w:fill="FFFFFF"/>
        </w:rPr>
        <w:t>9</w:t>
      </w:r>
      <w:r w:rsidRPr="00B40A0C">
        <w:rPr>
          <w:rFonts w:ascii="Times New Roman" w:hAnsi="Times New Roman" w:cs="Times New Roman"/>
          <w:color w:val="333333"/>
          <w:sz w:val="24"/>
          <w:szCs w:val="24"/>
          <w:shd w:val="clear" w:color="auto" w:fill="FFFFFF"/>
        </w:rPr>
        <w:t>(91), eadj3665. https://doi.org/10.1126/scirobotics.adj3665</w:t>
      </w:r>
    </w:p>
    <w:p w14:paraId="3A126C99" w14:textId="6F6FC9CE" w:rsidR="00E77232" w:rsidRPr="00B40A0C" w:rsidRDefault="00CD56A5" w:rsidP="00B40A0C">
      <w:pPr>
        <w:spacing w:after="0" w:line="480" w:lineRule="auto"/>
        <w:rPr>
          <w:rFonts w:ascii="Times New Roman" w:hAnsi="Times New Roman" w:cs="Times New Roman"/>
          <w:sz w:val="24"/>
          <w:szCs w:val="24"/>
        </w:rPr>
      </w:pPr>
      <w:r w:rsidRPr="00B40A0C">
        <w:rPr>
          <w:rFonts w:ascii="Times New Roman" w:hAnsi="Times New Roman" w:cs="Times New Roman"/>
          <w:color w:val="333333"/>
          <w:sz w:val="24"/>
          <w:szCs w:val="24"/>
          <w:shd w:val="clear" w:color="auto" w:fill="FFFFFF"/>
        </w:rPr>
        <w:t xml:space="preserve">Manera, V., Elena, M. R., Bayliss, A. P., &amp; </w:t>
      </w:r>
      <w:proofErr w:type="spellStart"/>
      <w:r w:rsidRPr="00B40A0C">
        <w:rPr>
          <w:rFonts w:ascii="Times New Roman" w:hAnsi="Times New Roman" w:cs="Times New Roman"/>
          <w:color w:val="333333"/>
          <w:sz w:val="24"/>
          <w:szCs w:val="24"/>
          <w:shd w:val="clear" w:color="auto" w:fill="FFFFFF"/>
        </w:rPr>
        <w:t>Becchio</w:t>
      </w:r>
      <w:proofErr w:type="spellEnd"/>
      <w:r w:rsidRPr="00B40A0C">
        <w:rPr>
          <w:rFonts w:ascii="Times New Roman" w:hAnsi="Times New Roman" w:cs="Times New Roman"/>
          <w:color w:val="333333"/>
          <w:sz w:val="24"/>
          <w:szCs w:val="24"/>
          <w:shd w:val="clear" w:color="auto" w:fill="FFFFFF"/>
        </w:rPr>
        <w:t>, C. (2014). When seeing is more than</w:t>
      </w:r>
      <w:r w:rsidR="007C3388" w:rsidRPr="00B40A0C">
        <w:rPr>
          <w:rFonts w:ascii="Times New Roman" w:hAnsi="Times New Roman" w:cs="Times New Roman"/>
          <w:color w:val="333333"/>
          <w:sz w:val="24"/>
          <w:szCs w:val="24"/>
          <w:shd w:val="clear" w:color="auto" w:fill="FFFFFF"/>
        </w:rPr>
        <w:tab/>
      </w:r>
      <w:r w:rsidRPr="00B40A0C">
        <w:rPr>
          <w:rFonts w:ascii="Times New Roman" w:hAnsi="Times New Roman" w:cs="Times New Roman"/>
          <w:color w:val="333333"/>
          <w:sz w:val="24"/>
          <w:szCs w:val="24"/>
          <w:shd w:val="clear" w:color="auto" w:fill="FFFFFF"/>
        </w:rPr>
        <w:t>looking: Intentional gaze modulates object desirability.</w:t>
      </w:r>
      <w:r w:rsidRPr="00B40A0C">
        <w:rPr>
          <w:rStyle w:val="apple-converted-space"/>
          <w:rFonts w:ascii="Times New Roman" w:hAnsi="Times New Roman" w:cs="Times New Roman"/>
          <w:color w:val="333333"/>
          <w:sz w:val="24"/>
          <w:szCs w:val="24"/>
          <w:shd w:val="clear" w:color="auto" w:fill="FFFFFF"/>
        </w:rPr>
        <w:t> </w:t>
      </w:r>
      <w:r w:rsidRPr="00B40A0C">
        <w:rPr>
          <w:rStyle w:val="Emphasis"/>
          <w:rFonts w:ascii="Times New Roman" w:hAnsi="Times New Roman" w:cs="Times New Roman"/>
          <w:color w:val="333333"/>
          <w:sz w:val="24"/>
          <w:szCs w:val="24"/>
        </w:rPr>
        <w:t>Emotion, 14</w:t>
      </w:r>
      <w:r w:rsidRPr="00B40A0C">
        <w:rPr>
          <w:rFonts w:ascii="Times New Roman" w:hAnsi="Times New Roman" w:cs="Times New Roman"/>
          <w:color w:val="333333"/>
          <w:sz w:val="24"/>
          <w:szCs w:val="24"/>
          <w:shd w:val="clear" w:color="auto" w:fill="FFFFFF"/>
        </w:rPr>
        <w:t>(4), 824–</w:t>
      </w:r>
      <w:r w:rsidR="007C3388" w:rsidRPr="00B40A0C">
        <w:rPr>
          <w:rFonts w:ascii="Times New Roman" w:hAnsi="Times New Roman" w:cs="Times New Roman"/>
          <w:color w:val="333333"/>
          <w:sz w:val="24"/>
          <w:szCs w:val="24"/>
          <w:shd w:val="clear" w:color="auto" w:fill="FFFFFF"/>
        </w:rPr>
        <w:tab/>
      </w:r>
      <w:r w:rsidRPr="00B40A0C">
        <w:rPr>
          <w:rFonts w:ascii="Times New Roman" w:hAnsi="Times New Roman" w:cs="Times New Roman"/>
          <w:color w:val="333333"/>
          <w:sz w:val="24"/>
          <w:szCs w:val="24"/>
          <w:shd w:val="clear" w:color="auto" w:fill="FFFFFF"/>
        </w:rPr>
        <w:t>832.</w:t>
      </w:r>
      <w:r w:rsidRPr="00B40A0C">
        <w:rPr>
          <w:rStyle w:val="apple-converted-space"/>
          <w:rFonts w:ascii="Times New Roman" w:hAnsi="Times New Roman" w:cs="Times New Roman"/>
          <w:color w:val="333333"/>
          <w:sz w:val="24"/>
          <w:szCs w:val="24"/>
          <w:shd w:val="clear" w:color="auto" w:fill="FFFFFF"/>
        </w:rPr>
        <w:t> </w:t>
      </w:r>
      <w:r w:rsidR="00E21998" w:rsidRPr="00B40A0C">
        <w:rPr>
          <w:rFonts w:ascii="Times New Roman" w:hAnsi="Times New Roman" w:cs="Times New Roman"/>
          <w:sz w:val="24"/>
          <w:szCs w:val="24"/>
        </w:rPr>
        <w:t>https://doi.org/10.1037/a0036258</w:t>
      </w:r>
    </w:p>
    <w:p w14:paraId="1D5E0B44" w14:textId="21BEAD26" w:rsidR="00E77232" w:rsidRDefault="00E77232" w:rsidP="00B40A0C">
      <w:pPr>
        <w:spacing w:after="0" w:line="480" w:lineRule="auto"/>
        <w:rPr>
          <w:rFonts w:ascii="Times New Roman" w:eastAsia="Times" w:hAnsi="Times New Roman" w:cs="Times New Roman"/>
          <w:sz w:val="24"/>
          <w:szCs w:val="24"/>
        </w:rPr>
      </w:pPr>
      <w:r w:rsidRPr="00B40A0C">
        <w:rPr>
          <w:rFonts w:ascii="Times New Roman" w:hAnsi="Times New Roman" w:cs="Times New Roman"/>
          <w:color w:val="333333"/>
          <w:sz w:val="24"/>
          <w:szCs w:val="24"/>
          <w:shd w:val="clear" w:color="auto" w:fill="FFFFFF"/>
        </w:rPr>
        <w:t xml:space="preserve">Marchesi, S., </w:t>
      </w:r>
      <w:proofErr w:type="spellStart"/>
      <w:r w:rsidRPr="00B40A0C">
        <w:rPr>
          <w:rFonts w:ascii="Times New Roman" w:hAnsi="Times New Roman" w:cs="Times New Roman"/>
          <w:color w:val="333333"/>
          <w:sz w:val="24"/>
          <w:szCs w:val="24"/>
          <w:shd w:val="clear" w:color="auto" w:fill="FFFFFF"/>
        </w:rPr>
        <w:t>Ghiglino</w:t>
      </w:r>
      <w:proofErr w:type="spellEnd"/>
      <w:r w:rsidRPr="00B40A0C">
        <w:rPr>
          <w:rFonts w:ascii="Times New Roman" w:hAnsi="Times New Roman" w:cs="Times New Roman"/>
          <w:color w:val="333333"/>
          <w:sz w:val="24"/>
          <w:szCs w:val="24"/>
          <w:shd w:val="clear" w:color="auto" w:fill="FFFFFF"/>
        </w:rPr>
        <w:t xml:space="preserve">, D., Ciardo, F., Perez-Osorio, J., Baykara, E., &amp; </w:t>
      </w:r>
      <w:proofErr w:type="spellStart"/>
      <w:r w:rsidRPr="00B40A0C">
        <w:rPr>
          <w:rFonts w:ascii="Times New Roman" w:hAnsi="Times New Roman" w:cs="Times New Roman"/>
          <w:color w:val="333333"/>
          <w:sz w:val="24"/>
          <w:szCs w:val="24"/>
          <w:shd w:val="clear" w:color="auto" w:fill="FFFFFF"/>
        </w:rPr>
        <w:t>Wykowska</w:t>
      </w:r>
      <w:proofErr w:type="spellEnd"/>
      <w:r w:rsidRPr="00B40A0C">
        <w:rPr>
          <w:rFonts w:ascii="Times New Roman" w:hAnsi="Times New Roman" w:cs="Times New Roman"/>
          <w:color w:val="333333"/>
          <w:sz w:val="24"/>
          <w:szCs w:val="24"/>
          <w:shd w:val="clear" w:color="auto" w:fill="FFFFFF"/>
        </w:rPr>
        <w:t>, A.</w:t>
      </w:r>
      <w:r w:rsidR="00A378AE" w:rsidRPr="00B40A0C">
        <w:rPr>
          <w:rFonts w:ascii="Times New Roman" w:hAnsi="Times New Roman" w:cs="Times New Roman"/>
          <w:color w:val="333333"/>
          <w:sz w:val="24"/>
          <w:szCs w:val="24"/>
          <w:shd w:val="clear" w:color="auto" w:fill="FFFFFF"/>
        </w:rPr>
        <w:tab/>
      </w:r>
      <w:r w:rsidR="00A378AE" w:rsidRPr="00B40A0C">
        <w:rPr>
          <w:rFonts w:ascii="Times New Roman" w:hAnsi="Times New Roman" w:cs="Times New Roman"/>
          <w:color w:val="333333"/>
          <w:sz w:val="24"/>
          <w:szCs w:val="24"/>
          <w:shd w:val="clear" w:color="auto" w:fill="FFFFFF"/>
        </w:rPr>
        <w:tab/>
      </w:r>
      <w:r w:rsidRPr="00B40A0C">
        <w:rPr>
          <w:rFonts w:ascii="Times New Roman" w:hAnsi="Times New Roman" w:cs="Times New Roman"/>
          <w:color w:val="333333"/>
          <w:sz w:val="24"/>
          <w:szCs w:val="24"/>
          <w:shd w:val="clear" w:color="auto" w:fill="FFFFFF"/>
        </w:rPr>
        <w:t>(2019). Do we adopt the intentional stance toward humanoid robots?</w:t>
      </w:r>
      <w:r w:rsidRPr="00B40A0C">
        <w:rPr>
          <w:rStyle w:val="apple-converted-space"/>
          <w:rFonts w:ascii="Times New Roman" w:hAnsi="Times New Roman" w:cs="Times New Roman"/>
          <w:color w:val="333333"/>
          <w:sz w:val="24"/>
          <w:szCs w:val="24"/>
          <w:shd w:val="clear" w:color="auto" w:fill="FFFFFF"/>
        </w:rPr>
        <w:t> </w:t>
      </w:r>
      <w:r w:rsidRPr="00B40A0C">
        <w:rPr>
          <w:rStyle w:val="Emphasis"/>
          <w:rFonts w:ascii="Times New Roman" w:hAnsi="Times New Roman" w:cs="Times New Roman"/>
          <w:color w:val="333333"/>
          <w:sz w:val="24"/>
          <w:szCs w:val="24"/>
        </w:rPr>
        <w:t>Frontiers in</w:t>
      </w:r>
      <w:r w:rsidR="00A378AE" w:rsidRPr="00B40A0C">
        <w:rPr>
          <w:rStyle w:val="Emphasis"/>
          <w:rFonts w:ascii="Times New Roman" w:hAnsi="Times New Roman" w:cs="Times New Roman"/>
          <w:color w:val="333333"/>
          <w:sz w:val="24"/>
          <w:szCs w:val="24"/>
        </w:rPr>
        <w:tab/>
      </w:r>
      <w:r w:rsidR="00A378AE" w:rsidRPr="00B40A0C">
        <w:rPr>
          <w:rStyle w:val="Emphasis"/>
          <w:rFonts w:ascii="Times New Roman" w:hAnsi="Times New Roman" w:cs="Times New Roman"/>
          <w:color w:val="333333"/>
          <w:sz w:val="24"/>
          <w:szCs w:val="24"/>
        </w:rPr>
        <w:tab/>
      </w:r>
      <w:r w:rsidRPr="00B40A0C">
        <w:rPr>
          <w:rStyle w:val="Emphasis"/>
          <w:rFonts w:ascii="Times New Roman" w:hAnsi="Times New Roman" w:cs="Times New Roman"/>
          <w:color w:val="333333"/>
          <w:sz w:val="24"/>
          <w:szCs w:val="24"/>
        </w:rPr>
        <w:t>Psychology, 10,</w:t>
      </w:r>
      <w:r w:rsidRPr="00B40A0C">
        <w:rPr>
          <w:rStyle w:val="apple-converted-space"/>
          <w:rFonts w:ascii="Times New Roman" w:hAnsi="Times New Roman" w:cs="Times New Roman"/>
          <w:color w:val="333333"/>
          <w:sz w:val="24"/>
          <w:szCs w:val="24"/>
          <w:shd w:val="clear" w:color="auto" w:fill="FFFFFF"/>
        </w:rPr>
        <w:t> </w:t>
      </w:r>
      <w:r w:rsidRPr="00B40A0C">
        <w:rPr>
          <w:rFonts w:ascii="Times New Roman" w:hAnsi="Times New Roman" w:cs="Times New Roman"/>
          <w:color w:val="333333"/>
          <w:sz w:val="24"/>
          <w:szCs w:val="24"/>
          <w:shd w:val="clear" w:color="auto" w:fill="FFFFFF"/>
        </w:rPr>
        <w:t>Article 450.</w:t>
      </w:r>
      <w:r w:rsidRPr="00B40A0C">
        <w:rPr>
          <w:rStyle w:val="apple-converted-space"/>
          <w:rFonts w:ascii="Times New Roman" w:hAnsi="Times New Roman" w:cs="Times New Roman"/>
          <w:color w:val="333333"/>
          <w:sz w:val="24"/>
          <w:szCs w:val="24"/>
          <w:shd w:val="clear" w:color="auto" w:fill="FFFFFF"/>
        </w:rPr>
        <w:t> </w:t>
      </w:r>
      <w:r w:rsidR="00E21998" w:rsidRPr="00B40A0C">
        <w:rPr>
          <w:rFonts w:ascii="Times New Roman" w:hAnsi="Times New Roman" w:cs="Times New Roman"/>
          <w:sz w:val="24"/>
          <w:szCs w:val="24"/>
        </w:rPr>
        <w:t>https://doi.org/10.3389/fpsyg.2019.00450</w:t>
      </w:r>
      <w:r w:rsidRPr="00B40A0C" w:rsidDel="00D02FE5">
        <w:rPr>
          <w:rFonts w:ascii="Times New Roman" w:eastAsia="Times" w:hAnsi="Times New Roman" w:cs="Times New Roman"/>
          <w:sz w:val="24"/>
          <w:szCs w:val="24"/>
        </w:rPr>
        <w:t xml:space="preserve"> </w:t>
      </w:r>
    </w:p>
    <w:p w14:paraId="3C7F4FAB" w14:textId="77777777" w:rsidR="00DA3E88" w:rsidRPr="00DA3E88" w:rsidRDefault="00DA3E88" w:rsidP="00DA3E88">
      <w:pPr>
        <w:pStyle w:val="NormalWeb"/>
        <w:spacing w:line="480" w:lineRule="auto"/>
        <w:ind w:left="567" w:hanging="567"/>
        <w:rPr>
          <w:rFonts w:eastAsia="Times New Roman"/>
          <w:lang w:eastAsia="en-GB"/>
        </w:rPr>
      </w:pPr>
      <w:r w:rsidRPr="00DA3E88">
        <w:rPr>
          <w:rFonts w:eastAsia="Times"/>
        </w:rPr>
        <w:t xml:space="preserve">Mioni, G., Stablum, F., McClintock, S. M., &amp; Grondin, S. (2014). Different methods for reproducing time, different results. </w:t>
      </w:r>
      <w:r w:rsidRPr="00DA3E88">
        <w:rPr>
          <w:rFonts w:eastAsia="Times"/>
          <w:i/>
          <w:iCs/>
        </w:rPr>
        <w:t xml:space="preserve">Attention, Perception, and Psychophysics, 76, </w:t>
      </w:r>
      <w:r w:rsidRPr="00DA3E88">
        <w:rPr>
          <w:rFonts w:eastAsia="Times"/>
          <w:u w:val="single"/>
        </w:rPr>
        <w:t>675-6</w:t>
      </w:r>
      <w:r w:rsidRPr="00DA3E88">
        <w:rPr>
          <w:rFonts w:eastAsia="Times"/>
        </w:rPr>
        <w:t>81.</w:t>
      </w:r>
      <w:r w:rsidRPr="00DA3E88">
        <w:rPr>
          <w:rFonts w:eastAsia="Times"/>
          <w:i/>
          <w:iCs/>
        </w:rPr>
        <w:t xml:space="preserve"> </w:t>
      </w:r>
      <w:r w:rsidRPr="00DA3E88">
        <w:rPr>
          <w:rFonts w:eastAsia="Times New Roman"/>
          <w:lang w:eastAsia="en-GB"/>
        </w:rPr>
        <w:t xml:space="preserve">doi:10.3758/s13414-014-0625-3 </w:t>
      </w:r>
    </w:p>
    <w:p w14:paraId="6297E683" w14:textId="2B054B89" w:rsidR="00817A47" w:rsidRPr="00B40A0C" w:rsidRDefault="00817A47" w:rsidP="00B40A0C">
      <w:pPr>
        <w:spacing w:after="0" w:line="480" w:lineRule="auto"/>
        <w:rPr>
          <w:rFonts w:ascii="Times New Roman" w:hAnsi="Times New Roman" w:cs="Times New Roman"/>
          <w:sz w:val="24"/>
          <w:szCs w:val="24"/>
        </w:rPr>
      </w:pPr>
      <w:proofErr w:type="spellStart"/>
      <w:r w:rsidRPr="00B40A0C">
        <w:rPr>
          <w:rFonts w:ascii="Times New Roman" w:hAnsi="Times New Roman" w:cs="Times New Roman"/>
          <w:color w:val="333333"/>
          <w:sz w:val="24"/>
          <w:szCs w:val="24"/>
          <w:shd w:val="clear" w:color="auto" w:fill="FFFFFF"/>
        </w:rPr>
        <w:t>Pascolini</w:t>
      </w:r>
      <w:proofErr w:type="spellEnd"/>
      <w:r w:rsidRPr="00B40A0C">
        <w:rPr>
          <w:rFonts w:ascii="Times New Roman" w:hAnsi="Times New Roman" w:cs="Times New Roman"/>
          <w:color w:val="333333"/>
          <w:sz w:val="24"/>
          <w:szCs w:val="24"/>
          <w:shd w:val="clear" w:color="auto" w:fill="FFFFFF"/>
        </w:rPr>
        <w:t>, L., Stephenson, L. J., Bayliss, A. P., &amp; Wyer, N. A. (2021). Words of agency:</w:t>
      </w:r>
      <w:r w:rsidR="00A378AE" w:rsidRPr="00B40A0C">
        <w:rPr>
          <w:rFonts w:ascii="Times New Roman" w:hAnsi="Times New Roman" w:cs="Times New Roman"/>
          <w:color w:val="333333"/>
          <w:sz w:val="24"/>
          <w:szCs w:val="24"/>
          <w:shd w:val="clear" w:color="auto" w:fill="FFFFFF"/>
        </w:rPr>
        <w:tab/>
      </w:r>
      <w:r w:rsidRPr="00B40A0C">
        <w:rPr>
          <w:rFonts w:ascii="Times New Roman" w:hAnsi="Times New Roman" w:cs="Times New Roman"/>
          <w:color w:val="333333"/>
          <w:sz w:val="24"/>
          <w:szCs w:val="24"/>
          <w:shd w:val="clear" w:color="auto" w:fill="FFFFFF"/>
        </w:rPr>
        <w:t>Executed and observed vocal actions induce a temporal binding effect.</w:t>
      </w:r>
      <w:r w:rsidRPr="00B40A0C">
        <w:rPr>
          <w:rStyle w:val="apple-converted-space"/>
          <w:rFonts w:ascii="Times New Roman" w:hAnsi="Times New Roman" w:cs="Times New Roman"/>
          <w:color w:val="333333"/>
          <w:sz w:val="24"/>
          <w:szCs w:val="24"/>
          <w:shd w:val="clear" w:color="auto" w:fill="FFFFFF"/>
        </w:rPr>
        <w:t> </w:t>
      </w:r>
      <w:r w:rsidRPr="00B40A0C">
        <w:rPr>
          <w:rStyle w:val="Emphasis"/>
          <w:rFonts w:ascii="Times New Roman" w:hAnsi="Times New Roman" w:cs="Times New Roman"/>
          <w:color w:val="333333"/>
          <w:sz w:val="24"/>
          <w:szCs w:val="24"/>
        </w:rPr>
        <w:t>Journal of</w:t>
      </w:r>
      <w:r w:rsidR="00A378AE" w:rsidRPr="00B40A0C">
        <w:rPr>
          <w:rStyle w:val="Emphasis"/>
          <w:rFonts w:ascii="Times New Roman" w:hAnsi="Times New Roman" w:cs="Times New Roman"/>
          <w:color w:val="333333"/>
          <w:sz w:val="24"/>
          <w:szCs w:val="24"/>
        </w:rPr>
        <w:tab/>
      </w:r>
      <w:r w:rsidR="00A378AE" w:rsidRPr="00B40A0C">
        <w:rPr>
          <w:rStyle w:val="Emphasis"/>
          <w:rFonts w:ascii="Times New Roman" w:hAnsi="Times New Roman" w:cs="Times New Roman"/>
          <w:color w:val="333333"/>
          <w:sz w:val="24"/>
          <w:szCs w:val="24"/>
        </w:rPr>
        <w:tab/>
      </w:r>
      <w:r w:rsidRPr="00B40A0C">
        <w:rPr>
          <w:rStyle w:val="Emphasis"/>
          <w:rFonts w:ascii="Times New Roman" w:hAnsi="Times New Roman" w:cs="Times New Roman"/>
          <w:color w:val="333333"/>
          <w:sz w:val="24"/>
          <w:szCs w:val="24"/>
        </w:rPr>
        <w:t>Experimental Psychology: Human Perception and Performance, 47</w:t>
      </w:r>
      <w:r w:rsidRPr="00B40A0C">
        <w:rPr>
          <w:rFonts w:ascii="Times New Roman" w:hAnsi="Times New Roman" w:cs="Times New Roman"/>
          <w:color w:val="333333"/>
          <w:sz w:val="24"/>
          <w:szCs w:val="24"/>
          <w:shd w:val="clear" w:color="auto" w:fill="FFFFFF"/>
        </w:rPr>
        <w:t>(12), 1717–</w:t>
      </w:r>
      <w:r w:rsidR="00A378AE" w:rsidRPr="00B40A0C">
        <w:rPr>
          <w:rFonts w:ascii="Times New Roman" w:hAnsi="Times New Roman" w:cs="Times New Roman"/>
          <w:color w:val="333333"/>
          <w:sz w:val="24"/>
          <w:szCs w:val="24"/>
          <w:shd w:val="clear" w:color="auto" w:fill="FFFFFF"/>
        </w:rPr>
        <w:tab/>
      </w:r>
      <w:r w:rsidRPr="00B40A0C">
        <w:rPr>
          <w:rFonts w:ascii="Times New Roman" w:hAnsi="Times New Roman" w:cs="Times New Roman"/>
          <w:color w:val="333333"/>
          <w:sz w:val="24"/>
          <w:szCs w:val="24"/>
          <w:shd w:val="clear" w:color="auto" w:fill="FFFFFF"/>
        </w:rPr>
        <w:t>1730.</w:t>
      </w:r>
      <w:r w:rsidRPr="00B40A0C">
        <w:rPr>
          <w:rStyle w:val="apple-converted-space"/>
          <w:rFonts w:ascii="Times New Roman" w:hAnsi="Times New Roman" w:cs="Times New Roman"/>
          <w:color w:val="333333"/>
          <w:sz w:val="24"/>
          <w:szCs w:val="24"/>
          <w:shd w:val="clear" w:color="auto" w:fill="FFFFFF"/>
        </w:rPr>
        <w:t> </w:t>
      </w:r>
      <w:r w:rsidR="00E21998" w:rsidRPr="00B40A0C">
        <w:rPr>
          <w:rFonts w:ascii="Times New Roman" w:hAnsi="Times New Roman" w:cs="Times New Roman"/>
          <w:sz w:val="24"/>
          <w:szCs w:val="24"/>
        </w:rPr>
        <w:t>https://doi.org/10.1037/xhp0000967</w:t>
      </w:r>
    </w:p>
    <w:p w14:paraId="20FBF93B" w14:textId="77777777" w:rsidR="00ED244D" w:rsidRPr="00B40A0C" w:rsidRDefault="00CE1198" w:rsidP="00B40A0C">
      <w:pPr>
        <w:spacing w:after="0" w:line="480" w:lineRule="auto"/>
        <w:ind w:left="720" w:hanging="720"/>
        <w:rPr>
          <w:rFonts w:ascii="Times New Roman" w:hAnsi="Times New Roman" w:cs="Times New Roman"/>
          <w:color w:val="333333"/>
          <w:sz w:val="24"/>
          <w:szCs w:val="24"/>
          <w:shd w:val="clear" w:color="auto" w:fill="FFFFFF"/>
        </w:rPr>
      </w:pPr>
      <w:r w:rsidRPr="00B40A0C">
        <w:rPr>
          <w:rFonts w:ascii="Times New Roman" w:hAnsi="Times New Roman" w:cs="Times New Roman"/>
          <w:color w:val="333333"/>
          <w:sz w:val="24"/>
          <w:szCs w:val="24"/>
          <w:shd w:val="clear" w:color="auto" w:fill="FFFFFF"/>
        </w:rPr>
        <w:t xml:space="preserve">Perez-Osorio, J., &amp; </w:t>
      </w:r>
      <w:proofErr w:type="spellStart"/>
      <w:r w:rsidRPr="00B40A0C">
        <w:rPr>
          <w:rFonts w:ascii="Times New Roman" w:hAnsi="Times New Roman" w:cs="Times New Roman"/>
          <w:color w:val="333333"/>
          <w:sz w:val="24"/>
          <w:szCs w:val="24"/>
          <w:shd w:val="clear" w:color="auto" w:fill="FFFFFF"/>
        </w:rPr>
        <w:t>Wykowska</w:t>
      </w:r>
      <w:proofErr w:type="spellEnd"/>
      <w:r w:rsidRPr="00B40A0C">
        <w:rPr>
          <w:rFonts w:ascii="Times New Roman" w:hAnsi="Times New Roman" w:cs="Times New Roman"/>
          <w:color w:val="333333"/>
          <w:sz w:val="24"/>
          <w:szCs w:val="24"/>
          <w:shd w:val="clear" w:color="auto" w:fill="FFFFFF"/>
        </w:rPr>
        <w:t>, A. (2020). Adopting the intentional stance toward natural and artificial agents. </w:t>
      </w:r>
      <w:r w:rsidRPr="00B40A0C">
        <w:rPr>
          <w:rFonts w:ascii="Times New Roman" w:hAnsi="Times New Roman" w:cs="Times New Roman"/>
          <w:i/>
          <w:iCs/>
          <w:color w:val="333333"/>
          <w:sz w:val="24"/>
          <w:szCs w:val="24"/>
          <w:shd w:val="clear" w:color="auto" w:fill="FFFFFF"/>
        </w:rPr>
        <w:t>Philosophical Psychology, 33</w:t>
      </w:r>
      <w:r w:rsidRPr="00B40A0C">
        <w:rPr>
          <w:rFonts w:ascii="Times New Roman" w:hAnsi="Times New Roman" w:cs="Times New Roman"/>
          <w:color w:val="333333"/>
          <w:sz w:val="24"/>
          <w:szCs w:val="24"/>
          <w:shd w:val="clear" w:color="auto" w:fill="FFFFFF"/>
        </w:rPr>
        <w:t>(3), 369</w:t>
      </w:r>
      <w:r w:rsidR="00ED244D" w:rsidRPr="00B40A0C">
        <w:rPr>
          <w:rFonts w:ascii="Times New Roman" w:hAnsi="Times New Roman" w:cs="Times New Roman"/>
          <w:color w:val="333333"/>
          <w:sz w:val="24"/>
          <w:szCs w:val="24"/>
          <w:shd w:val="clear" w:color="auto" w:fill="FFFFFF"/>
        </w:rPr>
        <w:t>-</w:t>
      </w:r>
      <w:r w:rsidRPr="00B40A0C">
        <w:rPr>
          <w:rFonts w:ascii="Times New Roman" w:hAnsi="Times New Roman" w:cs="Times New Roman"/>
          <w:color w:val="333333"/>
          <w:sz w:val="24"/>
          <w:szCs w:val="24"/>
          <w:shd w:val="clear" w:color="auto" w:fill="FFFFFF"/>
        </w:rPr>
        <w:t>395. </w:t>
      </w:r>
    </w:p>
    <w:p w14:paraId="5A96DC96" w14:textId="77777777" w:rsidR="00141DF3" w:rsidRPr="00B40A0C" w:rsidRDefault="00ED244D" w:rsidP="00B40A0C">
      <w:pPr>
        <w:spacing w:after="0" w:line="480" w:lineRule="auto"/>
        <w:ind w:firstLine="720"/>
        <w:rPr>
          <w:rFonts w:ascii="Times New Roman" w:hAnsi="Times New Roman" w:cs="Times New Roman"/>
          <w:color w:val="333333"/>
          <w:sz w:val="24"/>
          <w:szCs w:val="24"/>
          <w:shd w:val="clear" w:color="auto" w:fill="FFFFFF"/>
        </w:rPr>
      </w:pPr>
      <w:r w:rsidRPr="00B40A0C">
        <w:rPr>
          <w:rFonts w:ascii="Times New Roman" w:hAnsi="Times New Roman" w:cs="Times New Roman"/>
          <w:color w:val="333333"/>
          <w:sz w:val="24"/>
          <w:szCs w:val="24"/>
          <w:shd w:val="clear" w:color="auto" w:fill="FFFFFF"/>
        </w:rPr>
        <w:t>h</w:t>
      </w:r>
      <w:r w:rsidR="00141DF3" w:rsidRPr="00B40A0C">
        <w:rPr>
          <w:rFonts w:ascii="Times New Roman" w:hAnsi="Times New Roman" w:cs="Times New Roman"/>
          <w:color w:val="333333"/>
          <w:sz w:val="24"/>
          <w:szCs w:val="24"/>
          <w:shd w:val="clear" w:color="auto" w:fill="FFFFFF"/>
        </w:rPr>
        <w:fldChar w:fldCharType="begin"/>
      </w:r>
      <w:r w:rsidR="00141DF3" w:rsidRPr="00B40A0C">
        <w:rPr>
          <w:rFonts w:ascii="Times New Roman" w:hAnsi="Times New Roman" w:cs="Times New Roman"/>
          <w:color w:val="333333"/>
          <w:sz w:val="24"/>
          <w:szCs w:val="24"/>
          <w:shd w:val="clear" w:color="auto" w:fill="FFFFFF"/>
        </w:rPr>
        <w:instrText>HYPERLINK "ttps://doi.org/10.1080/09515089.2019.1688778</w:instrText>
      </w:r>
    </w:p>
    <w:p w14:paraId="68994606" w14:textId="77777777" w:rsidR="00141DF3" w:rsidRPr="00B40A0C" w:rsidRDefault="00141DF3" w:rsidP="00B40A0C">
      <w:pPr>
        <w:spacing w:after="0" w:line="480" w:lineRule="auto"/>
        <w:ind w:firstLine="720"/>
        <w:rPr>
          <w:rStyle w:val="Hyperlink"/>
          <w:rFonts w:ascii="Times New Roman" w:hAnsi="Times New Roman" w:cs="Times New Roman"/>
          <w:sz w:val="24"/>
          <w:szCs w:val="24"/>
          <w:shd w:val="clear" w:color="auto" w:fill="FFFFFF"/>
        </w:rPr>
      </w:pPr>
      <w:r w:rsidRPr="00B40A0C">
        <w:rPr>
          <w:rFonts w:ascii="Times New Roman" w:hAnsi="Times New Roman" w:cs="Times New Roman"/>
          <w:color w:val="333333"/>
          <w:sz w:val="24"/>
          <w:szCs w:val="24"/>
          <w:shd w:val="clear" w:color="auto" w:fill="FFFFFF"/>
        </w:rPr>
        <w:instrText>"</w:instrText>
      </w:r>
      <w:r w:rsidRPr="00B40A0C">
        <w:rPr>
          <w:rFonts w:ascii="Times New Roman" w:hAnsi="Times New Roman" w:cs="Times New Roman"/>
          <w:color w:val="333333"/>
          <w:sz w:val="24"/>
          <w:szCs w:val="24"/>
          <w:shd w:val="clear" w:color="auto" w:fill="FFFFFF"/>
        </w:rPr>
      </w:r>
      <w:r w:rsidRPr="00B40A0C">
        <w:rPr>
          <w:rFonts w:ascii="Times New Roman" w:hAnsi="Times New Roman" w:cs="Times New Roman"/>
          <w:color w:val="333333"/>
          <w:sz w:val="24"/>
          <w:szCs w:val="24"/>
          <w:shd w:val="clear" w:color="auto" w:fill="FFFFFF"/>
        </w:rPr>
        <w:fldChar w:fldCharType="separate"/>
      </w:r>
      <w:r w:rsidRPr="00B40A0C">
        <w:rPr>
          <w:rStyle w:val="Hyperlink"/>
          <w:rFonts w:ascii="Times New Roman" w:hAnsi="Times New Roman" w:cs="Times New Roman"/>
          <w:sz w:val="24"/>
          <w:szCs w:val="24"/>
          <w:shd w:val="clear" w:color="auto" w:fill="FFFFFF"/>
        </w:rPr>
        <w:t>ttps://doi.org/10.1080/09515089.2019.1688778</w:t>
      </w:r>
    </w:p>
    <w:p w14:paraId="6A073188" w14:textId="5B2044B8" w:rsidR="00843960" w:rsidRPr="00B40A0C" w:rsidRDefault="00141DF3" w:rsidP="00B40A0C">
      <w:pPr>
        <w:spacing w:after="0" w:line="480" w:lineRule="auto"/>
        <w:rPr>
          <w:rFonts w:ascii="Times New Roman" w:hAnsi="Times New Roman" w:cs="Times New Roman"/>
          <w:sz w:val="24"/>
          <w:szCs w:val="24"/>
        </w:rPr>
      </w:pPr>
      <w:r w:rsidRPr="00B40A0C">
        <w:rPr>
          <w:rFonts w:ascii="Times New Roman" w:hAnsi="Times New Roman" w:cs="Times New Roman"/>
          <w:color w:val="333333"/>
          <w:sz w:val="24"/>
          <w:szCs w:val="24"/>
          <w:shd w:val="clear" w:color="auto" w:fill="FFFFFF"/>
        </w:rPr>
        <w:fldChar w:fldCharType="end"/>
      </w:r>
      <w:proofErr w:type="spellStart"/>
      <w:r w:rsidR="00843960" w:rsidRPr="00B40A0C">
        <w:rPr>
          <w:rFonts w:ascii="Times New Roman" w:hAnsi="Times New Roman" w:cs="Times New Roman"/>
          <w:color w:val="333333"/>
          <w:sz w:val="24"/>
          <w:szCs w:val="24"/>
          <w:shd w:val="clear" w:color="auto" w:fill="FFFFFF"/>
        </w:rPr>
        <w:t>Poonian</w:t>
      </w:r>
      <w:proofErr w:type="spellEnd"/>
      <w:r w:rsidR="00843960" w:rsidRPr="00B40A0C">
        <w:rPr>
          <w:rFonts w:ascii="Times New Roman" w:hAnsi="Times New Roman" w:cs="Times New Roman"/>
          <w:color w:val="333333"/>
          <w:sz w:val="24"/>
          <w:szCs w:val="24"/>
          <w:shd w:val="clear" w:color="auto" w:fill="FFFFFF"/>
        </w:rPr>
        <w:t>, S. K., &amp; Cunnington, R. (2013). Intentional binding in self-made and observed</w:t>
      </w:r>
      <w:r w:rsidR="00A378AE" w:rsidRPr="00B40A0C">
        <w:rPr>
          <w:rFonts w:ascii="Times New Roman" w:hAnsi="Times New Roman" w:cs="Times New Roman"/>
          <w:color w:val="333333"/>
          <w:sz w:val="24"/>
          <w:szCs w:val="24"/>
          <w:shd w:val="clear" w:color="auto" w:fill="FFFFFF"/>
        </w:rPr>
        <w:tab/>
      </w:r>
      <w:r w:rsidR="00843960" w:rsidRPr="00B40A0C">
        <w:rPr>
          <w:rFonts w:ascii="Times New Roman" w:hAnsi="Times New Roman" w:cs="Times New Roman"/>
          <w:color w:val="333333"/>
          <w:sz w:val="24"/>
          <w:szCs w:val="24"/>
          <w:shd w:val="clear" w:color="auto" w:fill="FFFFFF"/>
        </w:rPr>
        <w:t>actions.</w:t>
      </w:r>
      <w:r w:rsidR="00843960" w:rsidRPr="00B40A0C">
        <w:rPr>
          <w:rStyle w:val="apple-converted-space"/>
          <w:rFonts w:ascii="Times New Roman" w:hAnsi="Times New Roman" w:cs="Times New Roman"/>
          <w:color w:val="333333"/>
          <w:sz w:val="24"/>
          <w:szCs w:val="24"/>
          <w:shd w:val="clear" w:color="auto" w:fill="FFFFFF"/>
        </w:rPr>
        <w:t> </w:t>
      </w:r>
      <w:r w:rsidR="00843960" w:rsidRPr="00B40A0C">
        <w:rPr>
          <w:rStyle w:val="Emphasis"/>
          <w:rFonts w:ascii="Times New Roman" w:hAnsi="Times New Roman" w:cs="Times New Roman"/>
          <w:color w:val="333333"/>
          <w:sz w:val="24"/>
          <w:szCs w:val="24"/>
        </w:rPr>
        <w:t>Experimental Brain Research, 229</w:t>
      </w:r>
      <w:r w:rsidR="00843960" w:rsidRPr="00B40A0C">
        <w:rPr>
          <w:rFonts w:ascii="Times New Roman" w:hAnsi="Times New Roman" w:cs="Times New Roman"/>
          <w:color w:val="333333"/>
          <w:sz w:val="24"/>
          <w:szCs w:val="24"/>
          <w:shd w:val="clear" w:color="auto" w:fill="FFFFFF"/>
        </w:rPr>
        <w:t>(3), 419</w:t>
      </w:r>
      <w:r w:rsidR="00A378AE" w:rsidRPr="00B40A0C">
        <w:rPr>
          <w:rFonts w:ascii="Times New Roman" w:hAnsi="Times New Roman" w:cs="Times New Roman"/>
          <w:color w:val="333333"/>
          <w:sz w:val="24"/>
          <w:szCs w:val="24"/>
          <w:shd w:val="clear" w:color="auto" w:fill="FFFFFF"/>
        </w:rPr>
        <w:tab/>
      </w:r>
      <w:r w:rsidR="00843960" w:rsidRPr="00B40A0C">
        <w:rPr>
          <w:rFonts w:ascii="Times New Roman" w:hAnsi="Times New Roman" w:cs="Times New Roman"/>
          <w:color w:val="333333"/>
          <w:sz w:val="24"/>
          <w:szCs w:val="24"/>
          <w:shd w:val="clear" w:color="auto" w:fill="FFFFFF"/>
        </w:rPr>
        <w:t>427.</w:t>
      </w:r>
      <w:r w:rsidR="00843960" w:rsidRPr="00B40A0C">
        <w:rPr>
          <w:rStyle w:val="apple-converted-space"/>
          <w:rFonts w:ascii="Times New Roman" w:hAnsi="Times New Roman" w:cs="Times New Roman"/>
          <w:color w:val="333333"/>
          <w:sz w:val="24"/>
          <w:szCs w:val="24"/>
          <w:shd w:val="clear" w:color="auto" w:fill="FFFFFF"/>
        </w:rPr>
        <w:t> </w:t>
      </w:r>
      <w:r w:rsidR="00E21998" w:rsidRPr="00B40A0C">
        <w:rPr>
          <w:rFonts w:ascii="Times New Roman" w:hAnsi="Times New Roman" w:cs="Times New Roman"/>
          <w:sz w:val="24"/>
          <w:szCs w:val="24"/>
        </w:rPr>
        <w:t>https://doi.org/10.1007/s00221-013-3505-5</w:t>
      </w:r>
    </w:p>
    <w:p w14:paraId="5A23BE86" w14:textId="0E67F6D5" w:rsidR="00ED6BAF" w:rsidRDefault="00ED6BAF" w:rsidP="00B40A0C">
      <w:pPr>
        <w:spacing w:after="0" w:line="480" w:lineRule="auto"/>
        <w:ind w:left="720" w:hanging="720"/>
        <w:rPr>
          <w:rFonts w:ascii="Times New Roman" w:eastAsia="Times New Roman" w:hAnsi="Times New Roman" w:cs="Times New Roman"/>
          <w:sz w:val="24"/>
          <w:szCs w:val="24"/>
          <w:lang w:eastAsia="en-GB"/>
        </w:rPr>
      </w:pPr>
      <w:proofErr w:type="spellStart"/>
      <w:r w:rsidRPr="00B40A0C">
        <w:rPr>
          <w:rFonts w:ascii="Times New Roman" w:eastAsia="Times New Roman" w:hAnsi="Times New Roman" w:cs="Times New Roman"/>
          <w:sz w:val="24"/>
          <w:szCs w:val="24"/>
          <w:lang w:eastAsia="en-GB"/>
        </w:rPr>
        <w:t>Poonian</w:t>
      </w:r>
      <w:proofErr w:type="spellEnd"/>
      <w:r w:rsidRPr="00B40A0C">
        <w:rPr>
          <w:rFonts w:ascii="Times New Roman" w:eastAsia="Times New Roman" w:hAnsi="Times New Roman" w:cs="Times New Roman"/>
          <w:sz w:val="24"/>
          <w:szCs w:val="24"/>
          <w:lang w:eastAsia="en-GB"/>
        </w:rPr>
        <w:t xml:space="preserve">, S. K., McFadyen, J., Ogden, J., &amp; Cunnington, R. (2015). Implicit agency in observed actions: evidence for N1 suppression of tones caused by self-made and </w:t>
      </w:r>
      <w:r w:rsidRPr="00B40A0C">
        <w:rPr>
          <w:rFonts w:ascii="Times New Roman" w:eastAsia="Times New Roman" w:hAnsi="Times New Roman" w:cs="Times New Roman"/>
          <w:sz w:val="24"/>
          <w:szCs w:val="24"/>
          <w:lang w:eastAsia="en-GB"/>
        </w:rPr>
        <w:lastRenderedPageBreak/>
        <w:t>observed actions. </w:t>
      </w:r>
      <w:r w:rsidRPr="00B40A0C">
        <w:rPr>
          <w:rFonts w:ascii="Times New Roman" w:eastAsia="Times New Roman" w:hAnsi="Times New Roman" w:cs="Times New Roman"/>
          <w:i/>
          <w:iCs/>
          <w:sz w:val="24"/>
          <w:szCs w:val="24"/>
          <w:lang w:eastAsia="en-GB"/>
        </w:rPr>
        <w:t>Journal of cognitive neuroscience</w:t>
      </w:r>
      <w:r w:rsidRPr="00B40A0C">
        <w:rPr>
          <w:rFonts w:ascii="Times New Roman" w:eastAsia="Times New Roman" w:hAnsi="Times New Roman" w:cs="Times New Roman"/>
          <w:sz w:val="24"/>
          <w:szCs w:val="24"/>
          <w:lang w:eastAsia="en-GB"/>
        </w:rPr>
        <w:t>, </w:t>
      </w:r>
      <w:r w:rsidRPr="00B40A0C">
        <w:rPr>
          <w:rFonts w:ascii="Times New Roman" w:eastAsia="Times New Roman" w:hAnsi="Times New Roman" w:cs="Times New Roman"/>
          <w:i/>
          <w:iCs/>
          <w:sz w:val="24"/>
          <w:szCs w:val="24"/>
          <w:lang w:eastAsia="en-GB"/>
        </w:rPr>
        <w:t>27</w:t>
      </w:r>
      <w:r w:rsidRPr="00B40A0C">
        <w:rPr>
          <w:rFonts w:ascii="Times New Roman" w:eastAsia="Times New Roman" w:hAnsi="Times New Roman" w:cs="Times New Roman"/>
          <w:sz w:val="24"/>
          <w:szCs w:val="24"/>
          <w:lang w:eastAsia="en-GB"/>
        </w:rPr>
        <w:t xml:space="preserve">(4), 752–764. </w:t>
      </w:r>
      <w:hyperlink r:id="rId17" w:history="1">
        <w:r w:rsidR="00DA3E88" w:rsidRPr="004048B6">
          <w:rPr>
            <w:rStyle w:val="Hyperlink"/>
            <w:rFonts w:ascii="Times New Roman" w:eastAsia="Times New Roman" w:hAnsi="Times New Roman" w:cs="Times New Roman"/>
            <w:sz w:val="24"/>
            <w:szCs w:val="24"/>
            <w:lang w:eastAsia="en-GB"/>
          </w:rPr>
          <w:t>https://doi.org/10.1162/jocn_a_00745</w:t>
        </w:r>
      </w:hyperlink>
    </w:p>
    <w:p w14:paraId="0697F8B0" w14:textId="4E2E7BD9" w:rsidR="00DA3E88" w:rsidRPr="00DA3E88" w:rsidRDefault="00DA3E88" w:rsidP="00A6148C">
      <w:pPr>
        <w:pStyle w:val="NormalWeb"/>
        <w:spacing w:line="480" w:lineRule="auto"/>
        <w:ind w:left="567" w:hanging="567"/>
        <w:rPr>
          <w:rFonts w:eastAsia="Times New Roman"/>
          <w:lang w:eastAsia="en-GB"/>
        </w:rPr>
      </w:pPr>
      <w:r>
        <w:rPr>
          <w:rFonts w:eastAsia="Times New Roman"/>
          <w:lang w:eastAsia="en-GB"/>
        </w:rPr>
        <w:t>Riemer, M., &amp; Wolbers, T</w:t>
      </w:r>
      <w:r w:rsidRPr="00DA3E88">
        <w:rPr>
          <w:rFonts w:eastAsia="Times New Roman"/>
          <w:lang w:eastAsia="en-GB"/>
        </w:rPr>
        <w:t xml:space="preserve">. (2020). Negative errors in time reproduction tasks. </w:t>
      </w:r>
      <w:r w:rsidRPr="00DA3E88">
        <w:rPr>
          <w:rFonts w:eastAsia="Times New Roman"/>
          <w:i/>
          <w:iCs/>
          <w:lang w:eastAsia="en-GB"/>
        </w:rPr>
        <w:t xml:space="preserve">Psychological Research, 84, </w:t>
      </w:r>
      <w:r w:rsidRPr="00DA3E88">
        <w:rPr>
          <w:rFonts w:eastAsia="Times New Roman"/>
          <w:lang w:eastAsia="en-GB"/>
        </w:rPr>
        <w:t>168-176. ht</w:t>
      </w:r>
      <w:r w:rsidRPr="00DA3E88">
        <w:rPr>
          <w:rFonts w:eastAsia="Times New Roman"/>
          <w:lang w:eastAsia="en-GB"/>
        </w:rPr>
        <w:t xml:space="preserve">tps://doi.org/10.1007/s00426-018-0994-7 </w:t>
      </w:r>
    </w:p>
    <w:p w14:paraId="2829B60C" w14:textId="036E0915" w:rsidR="00580724" w:rsidRPr="00B40A0C" w:rsidRDefault="00580724" w:rsidP="00B40A0C">
      <w:pPr>
        <w:spacing w:after="0" w:line="480" w:lineRule="auto"/>
        <w:ind w:left="720" w:hanging="720"/>
        <w:rPr>
          <w:rFonts w:ascii="Times New Roman" w:eastAsia="Times New Roman" w:hAnsi="Times New Roman" w:cs="Times New Roman"/>
          <w:sz w:val="24"/>
          <w:szCs w:val="24"/>
          <w:lang w:eastAsia="en-GB"/>
        </w:rPr>
      </w:pPr>
      <w:r w:rsidRPr="00B40A0C">
        <w:rPr>
          <w:rFonts w:ascii="Times New Roman" w:eastAsia="Times New Roman" w:hAnsi="Times New Roman" w:cs="Times New Roman"/>
          <w:sz w:val="24"/>
          <w:szCs w:val="24"/>
          <w:lang w:eastAsia="en-GB"/>
        </w:rPr>
        <w:t xml:space="preserve">Roselli, C., Ciardo, F., &amp; </w:t>
      </w:r>
      <w:proofErr w:type="spellStart"/>
      <w:r w:rsidRPr="00B40A0C">
        <w:rPr>
          <w:rFonts w:ascii="Times New Roman" w:eastAsia="Times New Roman" w:hAnsi="Times New Roman" w:cs="Times New Roman"/>
          <w:sz w:val="24"/>
          <w:szCs w:val="24"/>
          <w:lang w:eastAsia="en-GB"/>
        </w:rPr>
        <w:t>Wykowska</w:t>
      </w:r>
      <w:proofErr w:type="spellEnd"/>
      <w:r w:rsidRPr="00B40A0C">
        <w:rPr>
          <w:rFonts w:ascii="Times New Roman" w:eastAsia="Times New Roman" w:hAnsi="Times New Roman" w:cs="Times New Roman"/>
          <w:sz w:val="24"/>
          <w:szCs w:val="24"/>
          <w:lang w:eastAsia="en-GB"/>
        </w:rPr>
        <w:t>, A. (2022a). Intentions with actions: The role of intentionality attribution on the vicarious sense of agency in Human–Robot interaction. Quarterly Journal of Experimental Psychology, 75(4), 616-632. https://doi.org/10.1177/17470218211042003</w:t>
      </w:r>
    </w:p>
    <w:p w14:paraId="065425C4" w14:textId="2F5F14AA" w:rsidR="00956371" w:rsidRPr="00B40A0C" w:rsidRDefault="008A33C6" w:rsidP="00B40A0C">
      <w:pPr>
        <w:spacing w:after="0" w:line="480" w:lineRule="auto"/>
        <w:rPr>
          <w:rFonts w:ascii="Times New Roman" w:hAnsi="Times New Roman" w:cs="Times New Roman"/>
          <w:color w:val="222222"/>
          <w:sz w:val="24"/>
          <w:szCs w:val="24"/>
          <w:shd w:val="clear" w:color="auto" w:fill="FFFFFF"/>
        </w:rPr>
      </w:pPr>
      <w:r w:rsidRPr="00B40A0C">
        <w:rPr>
          <w:rFonts w:ascii="Times New Roman" w:hAnsi="Times New Roman" w:cs="Times New Roman"/>
          <w:color w:val="222222"/>
          <w:sz w:val="24"/>
          <w:szCs w:val="24"/>
          <w:shd w:val="clear" w:color="auto" w:fill="FFFFFF"/>
        </w:rPr>
        <w:t xml:space="preserve">Roselli, C., Ciardo, F., De Tommaso, D., &amp; </w:t>
      </w:r>
      <w:proofErr w:type="spellStart"/>
      <w:r w:rsidRPr="00B40A0C">
        <w:rPr>
          <w:rFonts w:ascii="Times New Roman" w:hAnsi="Times New Roman" w:cs="Times New Roman"/>
          <w:color w:val="222222"/>
          <w:sz w:val="24"/>
          <w:szCs w:val="24"/>
          <w:shd w:val="clear" w:color="auto" w:fill="FFFFFF"/>
        </w:rPr>
        <w:t>Wykowska</w:t>
      </w:r>
      <w:proofErr w:type="spellEnd"/>
      <w:r w:rsidRPr="00B40A0C">
        <w:rPr>
          <w:rFonts w:ascii="Times New Roman" w:hAnsi="Times New Roman" w:cs="Times New Roman"/>
          <w:color w:val="222222"/>
          <w:sz w:val="24"/>
          <w:szCs w:val="24"/>
          <w:shd w:val="clear" w:color="auto" w:fill="FFFFFF"/>
        </w:rPr>
        <w:t>, A. (2022</w:t>
      </w:r>
      <w:r w:rsidR="00580724" w:rsidRPr="00B40A0C">
        <w:rPr>
          <w:rFonts w:ascii="Times New Roman" w:hAnsi="Times New Roman" w:cs="Times New Roman"/>
          <w:color w:val="222222"/>
          <w:sz w:val="24"/>
          <w:szCs w:val="24"/>
          <w:shd w:val="clear" w:color="auto" w:fill="FFFFFF"/>
        </w:rPr>
        <w:t>b</w:t>
      </w:r>
      <w:r w:rsidRPr="00B40A0C">
        <w:rPr>
          <w:rFonts w:ascii="Times New Roman" w:hAnsi="Times New Roman" w:cs="Times New Roman"/>
          <w:color w:val="222222"/>
          <w:sz w:val="24"/>
          <w:szCs w:val="24"/>
          <w:shd w:val="clear" w:color="auto" w:fill="FFFFFF"/>
        </w:rPr>
        <w:t>). Human-likeness and</w:t>
      </w:r>
      <w:r w:rsidR="00A60B1E" w:rsidRPr="00B40A0C">
        <w:rPr>
          <w:rFonts w:ascii="Times New Roman" w:hAnsi="Times New Roman" w:cs="Times New Roman"/>
          <w:color w:val="222222"/>
          <w:sz w:val="24"/>
          <w:szCs w:val="24"/>
          <w:shd w:val="clear" w:color="auto" w:fill="FFFFFF"/>
        </w:rPr>
        <w:tab/>
      </w:r>
      <w:r w:rsidRPr="00B40A0C">
        <w:rPr>
          <w:rFonts w:ascii="Times New Roman" w:hAnsi="Times New Roman" w:cs="Times New Roman"/>
          <w:color w:val="222222"/>
          <w:sz w:val="24"/>
          <w:szCs w:val="24"/>
          <w:shd w:val="clear" w:color="auto" w:fill="FFFFFF"/>
        </w:rPr>
        <w:t>attribution of intentionality predict vicarious sense of agency over humanoid robot</w:t>
      </w:r>
      <w:r w:rsidR="00A60B1E" w:rsidRPr="00B40A0C">
        <w:rPr>
          <w:rFonts w:ascii="Times New Roman" w:hAnsi="Times New Roman" w:cs="Times New Roman"/>
          <w:color w:val="222222"/>
          <w:sz w:val="24"/>
          <w:szCs w:val="24"/>
          <w:shd w:val="clear" w:color="auto" w:fill="FFFFFF"/>
        </w:rPr>
        <w:tab/>
      </w:r>
      <w:r w:rsidRPr="00B40A0C">
        <w:rPr>
          <w:rFonts w:ascii="Times New Roman" w:hAnsi="Times New Roman" w:cs="Times New Roman"/>
          <w:color w:val="222222"/>
          <w:sz w:val="24"/>
          <w:szCs w:val="24"/>
          <w:shd w:val="clear" w:color="auto" w:fill="FFFFFF"/>
        </w:rPr>
        <w:t>actions.</w:t>
      </w:r>
      <w:r w:rsidRPr="00B40A0C">
        <w:rPr>
          <w:rStyle w:val="apple-converted-space"/>
          <w:rFonts w:ascii="Times New Roman" w:hAnsi="Times New Roman" w:cs="Times New Roman"/>
          <w:color w:val="222222"/>
          <w:sz w:val="24"/>
          <w:szCs w:val="24"/>
          <w:shd w:val="clear" w:color="auto" w:fill="FFFFFF"/>
        </w:rPr>
        <w:t> </w:t>
      </w:r>
      <w:r w:rsidRPr="00B40A0C">
        <w:rPr>
          <w:rFonts w:ascii="Times New Roman" w:hAnsi="Times New Roman" w:cs="Times New Roman"/>
          <w:i/>
          <w:iCs/>
          <w:color w:val="222222"/>
          <w:sz w:val="24"/>
          <w:szCs w:val="24"/>
        </w:rPr>
        <w:t>Scientific Reports</w:t>
      </w:r>
      <w:r w:rsidRPr="00B40A0C">
        <w:rPr>
          <w:rFonts w:ascii="Times New Roman" w:hAnsi="Times New Roman" w:cs="Times New Roman"/>
          <w:color w:val="222222"/>
          <w:sz w:val="24"/>
          <w:szCs w:val="24"/>
          <w:shd w:val="clear" w:color="auto" w:fill="FFFFFF"/>
        </w:rPr>
        <w:t>,</w:t>
      </w:r>
      <w:r w:rsidRPr="00B40A0C">
        <w:rPr>
          <w:rStyle w:val="apple-converted-space"/>
          <w:rFonts w:ascii="Times New Roman" w:hAnsi="Times New Roman" w:cs="Times New Roman"/>
          <w:color w:val="222222"/>
          <w:sz w:val="24"/>
          <w:szCs w:val="24"/>
          <w:shd w:val="clear" w:color="auto" w:fill="FFFFFF"/>
        </w:rPr>
        <w:t> </w:t>
      </w:r>
      <w:r w:rsidRPr="00B40A0C">
        <w:rPr>
          <w:rFonts w:ascii="Times New Roman" w:hAnsi="Times New Roman" w:cs="Times New Roman"/>
          <w:i/>
          <w:iCs/>
          <w:color w:val="222222"/>
          <w:sz w:val="24"/>
          <w:szCs w:val="24"/>
        </w:rPr>
        <w:t>12</w:t>
      </w:r>
      <w:r w:rsidRPr="00B40A0C">
        <w:rPr>
          <w:rFonts w:ascii="Times New Roman" w:hAnsi="Times New Roman" w:cs="Times New Roman"/>
          <w:color w:val="222222"/>
          <w:sz w:val="24"/>
          <w:szCs w:val="24"/>
          <w:shd w:val="clear" w:color="auto" w:fill="FFFFFF"/>
        </w:rPr>
        <w:t xml:space="preserve">(1), 13845. </w:t>
      </w:r>
      <w:r w:rsidR="00956371" w:rsidRPr="00B40A0C">
        <w:rPr>
          <w:rFonts w:ascii="Times New Roman" w:hAnsi="Times New Roman" w:cs="Times New Roman"/>
          <w:color w:val="222222"/>
          <w:sz w:val="24"/>
          <w:szCs w:val="24"/>
          <w:shd w:val="clear" w:color="auto" w:fill="FFFFFF"/>
        </w:rPr>
        <w:t>https://doi.org/10.1038/s41598-022-18151-6</w:t>
      </w:r>
    </w:p>
    <w:p w14:paraId="7451F9C2" w14:textId="062BDDAF" w:rsidR="003F588B" w:rsidRPr="00B40A0C" w:rsidRDefault="003F588B" w:rsidP="00B40A0C">
      <w:pPr>
        <w:spacing w:after="0" w:line="480" w:lineRule="auto"/>
        <w:ind w:left="720" w:hanging="720"/>
        <w:rPr>
          <w:rFonts w:ascii="Times New Roman" w:hAnsi="Times New Roman" w:cs="Times New Roman"/>
          <w:color w:val="222222"/>
          <w:sz w:val="24"/>
          <w:szCs w:val="24"/>
          <w:shd w:val="clear" w:color="auto" w:fill="FFFFFF"/>
        </w:rPr>
      </w:pPr>
      <w:proofErr w:type="spellStart"/>
      <w:r w:rsidRPr="00B40A0C">
        <w:rPr>
          <w:rFonts w:ascii="Times New Roman" w:hAnsi="Times New Roman" w:cs="Times New Roman"/>
          <w:color w:val="222222"/>
          <w:sz w:val="24"/>
          <w:szCs w:val="24"/>
          <w:shd w:val="clear" w:color="auto" w:fill="FFFFFF"/>
        </w:rPr>
        <w:t>Sahaï</w:t>
      </w:r>
      <w:proofErr w:type="spellEnd"/>
      <w:r w:rsidRPr="00B40A0C">
        <w:rPr>
          <w:rFonts w:ascii="Times New Roman" w:hAnsi="Times New Roman" w:cs="Times New Roman"/>
          <w:color w:val="222222"/>
          <w:sz w:val="24"/>
          <w:szCs w:val="24"/>
          <w:shd w:val="clear" w:color="auto" w:fill="FFFFFF"/>
        </w:rPr>
        <w:t xml:space="preserve">, A., Caspar, E., De </w:t>
      </w:r>
      <w:proofErr w:type="spellStart"/>
      <w:r w:rsidRPr="00B40A0C">
        <w:rPr>
          <w:rFonts w:ascii="Times New Roman" w:hAnsi="Times New Roman" w:cs="Times New Roman"/>
          <w:color w:val="222222"/>
          <w:sz w:val="24"/>
          <w:szCs w:val="24"/>
          <w:shd w:val="clear" w:color="auto" w:fill="FFFFFF"/>
        </w:rPr>
        <w:t>Beir</w:t>
      </w:r>
      <w:proofErr w:type="spellEnd"/>
      <w:r w:rsidRPr="00B40A0C">
        <w:rPr>
          <w:rFonts w:ascii="Times New Roman" w:hAnsi="Times New Roman" w:cs="Times New Roman"/>
          <w:color w:val="222222"/>
          <w:sz w:val="24"/>
          <w:szCs w:val="24"/>
          <w:shd w:val="clear" w:color="auto" w:fill="FFFFFF"/>
        </w:rPr>
        <w:t xml:space="preserve">, A., Grynszpan, O., </w:t>
      </w:r>
      <w:proofErr w:type="spellStart"/>
      <w:r w:rsidRPr="00B40A0C">
        <w:rPr>
          <w:rFonts w:ascii="Times New Roman" w:hAnsi="Times New Roman" w:cs="Times New Roman"/>
          <w:color w:val="222222"/>
          <w:sz w:val="24"/>
          <w:szCs w:val="24"/>
          <w:shd w:val="clear" w:color="auto" w:fill="FFFFFF"/>
        </w:rPr>
        <w:t>Pacherie</w:t>
      </w:r>
      <w:proofErr w:type="spellEnd"/>
      <w:r w:rsidRPr="00B40A0C">
        <w:rPr>
          <w:rFonts w:ascii="Times New Roman" w:hAnsi="Times New Roman" w:cs="Times New Roman"/>
          <w:color w:val="222222"/>
          <w:sz w:val="24"/>
          <w:szCs w:val="24"/>
          <w:shd w:val="clear" w:color="auto" w:fill="FFFFFF"/>
        </w:rPr>
        <w:t xml:space="preserve">, E., &amp; Berberian, B. (2023). Modulations of one’s sense of agency during human–machine interactions: A behavioural study using a full humanoid robot. </w:t>
      </w:r>
      <w:r w:rsidRPr="00B40A0C">
        <w:rPr>
          <w:rFonts w:ascii="Times New Roman" w:hAnsi="Times New Roman" w:cs="Times New Roman"/>
          <w:i/>
          <w:iCs/>
          <w:color w:val="222222"/>
          <w:sz w:val="24"/>
          <w:szCs w:val="24"/>
          <w:shd w:val="clear" w:color="auto" w:fill="FFFFFF"/>
        </w:rPr>
        <w:t>Quarterly Journal of Experimental Psychology</w:t>
      </w:r>
      <w:r w:rsidRPr="00B40A0C">
        <w:rPr>
          <w:rFonts w:ascii="Times New Roman" w:hAnsi="Times New Roman" w:cs="Times New Roman"/>
          <w:color w:val="222222"/>
          <w:sz w:val="24"/>
          <w:szCs w:val="24"/>
          <w:shd w:val="clear" w:color="auto" w:fill="FFFFFF"/>
        </w:rPr>
        <w:t xml:space="preserve">, </w:t>
      </w:r>
      <w:r w:rsidRPr="00B40A0C">
        <w:rPr>
          <w:rFonts w:ascii="Times New Roman" w:hAnsi="Times New Roman" w:cs="Times New Roman"/>
          <w:i/>
          <w:iCs/>
          <w:color w:val="222222"/>
          <w:sz w:val="24"/>
          <w:szCs w:val="24"/>
          <w:shd w:val="clear" w:color="auto" w:fill="FFFFFF"/>
        </w:rPr>
        <w:t>76</w:t>
      </w:r>
      <w:r w:rsidRPr="00B40A0C">
        <w:rPr>
          <w:rFonts w:ascii="Times New Roman" w:hAnsi="Times New Roman" w:cs="Times New Roman"/>
          <w:color w:val="222222"/>
          <w:sz w:val="24"/>
          <w:szCs w:val="24"/>
          <w:shd w:val="clear" w:color="auto" w:fill="FFFFFF"/>
        </w:rPr>
        <w:t xml:space="preserve">(3), 606-620. </w:t>
      </w:r>
      <w:hyperlink r:id="rId18" w:history="1">
        <w:r w:rsidRPr="00B40A0C">
          <w:rPr>
            <w:rStyle w:val="Hyperlink"/>
            <w:rFonts w:ascii="Times New Roman" w:hAnsi="Times New Roman" w:cs="Times New Roman"/>
            <w:sz w:val="24"/>
            <w:szCs w:val="24"/>
            <w:shd w:val="clear" w:color="auto" w:fill="FFFFFF"/>
          </w:rPr>
          <w:t>https://doi.org/10.1177/17470218221095841</w:t>
        </w:r>
      </w:hyperlink>
    </w:p>
    <w:p w14:paraId="72E5FCBE" w14:textId="1E7E74C2" w:rsidR="00F90C70" w:rsidRPr="00B40A0C" w:rsidRDefault="00F90C70" w:rsidP="00B40A0C">
      <w:pPr>
        <w:spacing w:after="0" w:line="480" w:lineRule="auto"/>
        <w:ind w:left="720" w:hanging="720"/>
        <w:rPr>
          <w:rFonts w:ascii="Times New Roman" w:hAnsi="Times New Roman" w:cs="Times New Roman"/>
          <w:color w:val="222222"/>
          <w:sz w:val="24"/>
          <w:szCs w:val="24"/>
          <w:shd w:val="clear" w:color="auto" w:fill="FFFFFF"/>
        </w:rPr>
      </w:pPr>
      <w:r w:rsidRPr="00B40A0C">
        <w:rPr>
          <w:rFonts w:ascii="Times New Roman" w:hAnsi="Times New Roman" w:cs="Times New Roman"/>
          <w:color w:val="222222"/>
          <w:sz w:val="24"/>
          <w:szCs w:val="24"/>
          <w:shd w:val="clear" w:color="auto" w:fill="FFFFFF"/>
        </w:rPr>
        <w:t>Sato A. (2008). Action observation modulates auditory perception of the consequence of others' actions. </w:t>
      </w:r>
      <w:r w:rsidRPr="00B40A0C">
        <w:rPr>
          <w:rFonts w:ascii="Times New Roman" w:hAnsi="Times New Roman" w:cs="Times New Roman"/>
          <w:i/>
          <w:iCs/>
          <w:color w:val="222222"/>
          <w:sz w:val="24"/>
          <w:szCs w:val="24"/>
          <w:shd w:val="clear" w:color="auto" w:fill="FFFFFF"/>
        </w:rPr>
        <w:t>Consciousness and cognition</w:t>
      </w:r>
      <w:r w:rsidRPr="00B40A0C">
        <w:rPr>
          <w:rFonts w:ascii="Times New Roman" w:hAnsi="Times New Roman" w:cs="Times New Roman"/>
          <w:color w:val="222222"/>
          <w:sz w:val="24"/>
          <w:szCs w:val="24"/>
          <w:shd w:val="clear" w:color="auto" w:fill="FFFFFF"/>
        </w:rPr>
        <w:t>, </w:t>
      </w:r>
      <w:r w:rsidRPr="00B40A0C">
        <w:rPr>
          <w:rFonts w:ascii="Times New Roman" w:hAnsi="Times New Roman" w:cs="Times New Roman"/>
          <w:i/>
          <w:iCs/>
          <w:color w:val="222222"/>
          <w:sz w:val="24"/>
          <w:szCs w:val="24"/>
          <w:shd w:val="clear" w:color="auto" w:fill="FFFFFF"/>
        </w:rPr>
        <w:t>17</w:t>
      </w:r>
      <w:r w:rsidRPr="00B40A0C">
        <w:rPr>
          <w:rFonts w:ascii="Times New Roman" w:hAnsi="Times New Roman" w:cs="Times New Roman"/>
          <w:color w:val="222222"/>
          <w:sz w:val="24"/>
          <w:szCs w:val="24"/>
          <w:shd w:val="clear" w:color="auto" w:fill="FFFFFF"/>
        </w:rPr>
        <w:t>(4), 1219–1227. https://doi.org/10.1016/j.concog.2008.01.003</w:t>
      </w:r>
    </w:p>
    <w:p w14:paraId="573A6F10" w14:textId="603C144B" w:rsidR="0076590E" w:rsidRPr="00B40A0C" w:rsidRDefault="0076590E" w:rsidP="00B40A0C">
      <w:pPr>
        <w:spacing w:after="0" w:line="480" w:lineRule="auto"/>
        <w:ind w:left="720" w:hanging="720"/>
        <w:rPr>
          <w:rFonts w:ascii="Times New Roman" w:hAnsi="Times New Roman" w:cs="Times New Roman"/>
          <w:color w:val="222222"/>
          <w:sz w:val="24"/>
          <w:szCs w:val="24"/>
          <w:shd w:val="clear" w:color="auto" w:fill="FFFFFF"/>
        </w:rPr>
      </w:pPr>
      <w:proofErr w:type="spellStart"/>
      <w:r w:rsidRPr="00B40A0C">
        <w:rPr>
          <w:rFonts w:ascii="Times New Roman" w:hAnsi="Times New Roman" w:cs="Times New Roman"/>
          <w:color w:val="222222"/>
          <w:sz w:val="24"/>
          <w:szCs w:val="24"/>
          <w:shd w:val="clear" w:color="auto" w:fill="FFFFFF"/>
        </w:rPr>
        <w:t>Schellen</w:t>
      </w:r>
      <w:proofErr w:type="spellEnd"/>
      <w:r w:rsidRPr="00B40A0C">
        <w:rPr>
          <w:rFonts w:ascii="Times New Roman" w:hAnsi="Times New Roman" w:cs="Times New Roman"/>
          <w:color w:val="222222"/>
          <w:sz w:val="24"/>
          <w:szCs w:val="24"/>
          <w:shd w:val="clear" w:color="auto" w:fill="FFFFFF"/>
        </w:rPr>
        <w:t xml:space="preserve">, E., &amp; </w:t>
      </w:r>
      <w:proofErr w:type="spellStart"/>
      <w:r w:rsidRPr="00B40A0C">
        <w:rPr>
          <w:rFonts w:ascii="Times New Roman" w:hAnsi="Times New Roman" w:cs="Times New Roman"/>
          <w:color w:val="222222"/>
          <w:sz w:val="24"/>
          <w:szCs w:val="24"/>
          <w:shd w:val="clear" w:color="auto" w:fill="FFFFFF"/>
        </w:rPr>
        <w:t>Wykowska</w:t>
      </w:r>
      <w:proofErr w:type="spellEnd"/>
      <w:r w:rsidRPr="00B40A0C">
        <w:rPr>
          <w:rFonts w:ascii="Times New Roman" w:hAnsi="Times New Roman" w:cs="Times New Roman"/>
          <w:color w:val="222222"/>
          <w:sz w:val="24"/>
          <w:szCs w:val="24"/>
          <w:shd w:val="clear" w:color="auto" w:fill="FFFFFF"/>
        </w:rPr>
        <w:t>, A. (2019). Intentional Mindset Toward Robots-Open Questions and Methodological Challenges. </w:t>
      </w:r>
      <w:r w:rsidRPr="00B40A0C">
        <w:rPr>
          <w:rFonts w:ascii="Times New Roman" w:hAnsi="Times New Roman" w:cs="Times New Roman"/>
          <w:i/>
          <w:iCs/>
          <w:color w:val="222222"/>
          <w:sz w:val="24"/>
          <w:szCs w:val="24"/>
          <w:shd w:val="clear" w:color="auto" w:fill="FFFFFF"/>
        </w:rPr>
        <w:t>Frontiers in robotics and AI</w:t>
      </w:r>
      <w:r w:rsidRPr="00B40A0C">
        <w:rPr>
          <w:rFonts w:ascii="Times New Roman" w:hAnsi="Times New Roman" w:cs="Times New Roman"/>
          <w:color w:val="222222"/>
          <w:sz w:val="24"/>
          <w:szCs w:val="24"/>
          <w:shd w:val="clear" w:color="auto" w:fill="FFFFFF"/>
        </w:rPr>
        <w:t>, </w:t>
      </w:r>
      <w:r w:rsidRPr="00B40A0C">
        <w:rPr>
          <w:rFonts w:ascii="Times New Roman" w:hAnsi="Times New Roman" w:cs="Times New Roman"/>
          <w:i/>
          <w:iCs/>
          <w:color w:val="222222"/>
          <w:sz w:val="24"/>
          <w:szCs w:val="24"/>
          <w:shd w:val="clear" w:color="auto" w:fill="FFFFFF"/>
        </w:rPr>
        <w:t>5</w:t>
      </w:r>
      <w:r w:rsidRPr="00B40A0C">
        <w:rPr>
          <w:rFonts w:ascii="Times New Roman" w:hAnsi="Times New Roman" w:cs="Times New Roman"/>
          <w:color w:val="222222"/>
          <w:sz w:val="24"/>
          <w:szCs w:val="24"/>
          <w:shd w:val="clear" w:color="auto" w:fill="FFFFFF"/>
        </w:rPr>
        <w:t>, 139. https://doi.org/10.3389/frobt.2018.00139</w:t>
      </w:r>
    </w:p>
    <w:p w14:paraId="3867E12D" w14:textId="4DE7AB0F" w:rsidR="007C28BE" w:rsidRDefault="00717CF8" w:rsidP="00B40A0C">
      <w:pPr>
        <w:spacing w:after="0" w:line="480" w:lineRule="auto"/>
        <w:rPr>
          <w:rFonts w:ascii="Times New Roman" w:hAnsi="Times New Roman" w:cs="Times New Roman"/>
          <w:color w:val="222222"/>
          <w:sz w:val="24"/>
          <w:szCs w:val="24"/>
          <w:shd w:val="clear" w:color="auto" w:fill="FFFFFF"/>
        </w:rPr>
      </w:pPr>
      <w:r w:rsidRPr="00B40A0C">
        <w:rPr>
          <w:rFonts w:ascii="Times New Roman" w:hAnsi="Times New Roman" w:cs="Times New Roman"/>
          <w:color w:val="222222"/>
          <w:sz w:val="24"/>
          <w:szCs w:val="24"/>
          <w:shd w:val="clear" w:color="auto" w:fill="FFFFFF"/>
        </w:rPr>
        <w:t>Shinozawa, K., Naya, F., Yamato, J., &amp; Kogure, K. (2005). Differences in effect of robot and</w:t>
      </w:r>
      <w:r w:rsidR="00A60B1E" w:rsidRPr="00B40A0C">
        <w:rPr>
          <w:rFonts w:ascii="Times New Roman" w:hAnsi="Times New Roman" w:cs="Times New Roman"/>
          <w:color w:val="222222"/>
          <w:sz w:val="24"/>
          <w:szCs w:val="24"/>
          <w:shd w:val="clear" w:color="auto" w:fill="FFFFFF"/>
        </w:rPr>
        <w:tab/>
      </w:r>
      <w:r w:rsidRPr="00B40A0C">
        <w:rPr>
          <w:rFonts w:ascii="Times New Roman" w:hAnsi="Times New Roman" w:cs="Times New Roman"/>
          <w:color w:val="222222"/>
          <w:sz w:val="24"/>
          <w:szCs w:val="24"/>
          <w:shd w:val="clear" w:color="auto" w:fill="FFFFFF"/>
        </w:rPr>
        <w:t>screen agent recommendations on human decision-making.</w:t>
      </w:r>
      <w:r w:rsidRPr="00B40A0C">
        <w:rPr>
          <w:rStyle w:val="apple-converted-space"/>
          <w:rFonts w:ascii="Times New Roman" w:hAnsi="Times New Roman" w:cs="Times New Roman"/>
          <w:color w:val="222222"/>
          <w:sz w:val="24"/>
          <w:szCs w:val="24"/>
          <w:shd w:val="clear" w:color="auto" w:fill="FFFFFF"/>
        </w:rPr>
        <w:t> </w:t>
      </w:r>
      <w:r w:rsidRPr="00B40A0C">
        <w:rPr>
          <w:rFonts w:ascii="Times New Roman" w:hAnsi="Times New Roman" w:cs="Times New Roman"/>
          <w:i/>
          <w:iCs/>
          <w:color w:val="222222"/>
          <w:sz w:val="24"/>
          <w:szCs w:val="24"/>
        </w:rPr>
        <w:t>International journal of</w:t>
      </w:r>
      <w:r w:rsidR="00A60B1E" w:rsidRPr="00B40A0C">
        <w:rPr>
          <w:rFonts w:ascii="Times New Roman" w:hAnsi="Times New Roman" w:cs="Times New Roman"/>
          <w:i/>
          <w:iCs/>
          <w:color w:val="222222"/>
          <w:sz w:val="24"/>
          <w:szCs w:val="24"/>
        </w:rPr>
        <w:tab/>
      </w:r>
      <w:r w:rsidRPr="00B40A0C">
        <w:rPr>
          <w:rFonts w:ascii="Times New Roman" w:hAnsi="Times New Roman" w:cs="Times New Roman"/>
          <w:i/>
          <w:iCs/>
          <w:color w:val="222222"/>
          <w:sz w:val="24"/>
          <w:szCs w:val="24"/>
        </w:rPr>
        <w:t>human-computer studies</w:t>
      </w:r>
      <w:r w:rsidRPr="00B40A0C">
        <w:rPr>
          <w:rFonts w:ascii="Times New Roman" w:hAnsi="Times New Roman" w:cs="Times New Roman"/>
          <w:color w:val="222222"/>
          <w:sz w:val="24"/>
          <w:szCs w:val="24"/>
          <w:shd w:val="clear" w:color="auto" w:fill="FFFFFF"/>
        </w:rPr>
        <w:t>,</w:t>
      </w:r>
      <w:r w:rsidRPr="00B40A0C">
        <w:rPr>
          <w:rStyle w:val="apple-converted-space"/>
          <w:rFonts w:ascii="Times New Roman" w:hAnsi="Times New Roman" w:cs="Times New Roman"/>
          <w:color w:val="222222"/>
          <w:sz w:val="24"/>
          <w:szCs w:val="24"/>
          <w:shd w:val="clear" w:color="auto" w:fill="FFFFFF"/>
        </w:rPr>
        <w:t> </w:t>
      </w:r>
      <w:r w:rsidRPr="00B40A0C">
        <w:rPr>
          <w:rFonts w:ascii="Times New Roman" w:hAnsi="Times New Roman" w:cs="Times New Roman"/>
          <w:i/>
          <w:iCs/>
          <w:color w:val="222222"/>
          <w:sz w:val="24"/>
          <w:szCs w:val="24"/>
        </w:rPr>
        <w:t>62</w:t>
      </w:r>
      <w:r w:rsidRPr="00B40A0C">
        <w:rPr>
          <w:rFonts w:ascii="Times New Roman" w:hAnsi="Times New Roman" w:cs="Times New Roman"/>
          <w:color w:val="222222"/>
          <w:sz w:val="24"/>
          <w:szCs w:val="24"/>
          <w:shd w:val="clear" w:color="auto" w:fill="FFFFFF"/>
        </w:rPr>
        <w:t>(2), 267-279.</w:t>
      </w:r>
      <w:r w:rsidR="007C28BE" w:rsidRPr="00B40A0C">
        <w:rPr>
          <w:rFonts w:ascii="Times New Roman" w:hAnsi="Times New Roman" w:cs="Times New Roman"/>
          <w:color w:val="222222"/>
          <w:sz w:val="24"/>
          <w:szCs w:val="24"/>
          <w:shd w:val="clear" w:color="auto" w:fill="FFFFFF"/>
        </w:rPr>
        <w:t xml:space="preserve"> </w:t>
      </w:r>
      <w:hyperlink r:id="rId19" w:history="1">
        <w:r w:rsidR="003B3408" w:rsidRPr="005169EC">
          <w:rPr>
            <w:rStyle w:val="Hyperlink"/>
            <w:rFonts w:ascii="Times New Roman" w:hAnsi="Times New Roman" w:cs="Times New Roman"/>
            <w:sz w:val="24"/>
            <w:szCs w:val="24"/>
            <w:shd w:val="clear" w:color="auto" w:fill="FFFFFF"/>
          </w:rPr>
          <w:t>https://doi.org/10.1016/j.ijhcs.2004.11.003</w:t>
        </w:r>
      </w:hyperlink>
    </w:p>
    <w:p w14:paraId="30D7A551" w14:textId="2473E258" w:rsidR="003B3408" w:rsidRDefault="003B3408" w:rsidP="00B40A0C">
      <w:pPr>
        <w:spacing w:after="0" w:line="480" w:lineRule="auto"/>
        <w:rPr>
          <w:rFonts w:ascii="Times New Roman" w:hAnsi="Times New Roman" w:cs="Times New Roman"/>
          <w:color w:val="222222"/>
          <w:sz w:val="24"/>
          <w:szCs w:val="24"/>
          <w:shd w:val="clear" w:color="auto" w:fill="FFFFFF"/>
        </w:rPr>
      </w:pPr>
      <w:r w:rsidRPr="003B3408">
        <w:rPr>
          <w:rFonts w:ascii="Times New Roman" w:hAnsi="Times New Roman" w:cs="Times New Roman"/>
          <w:color w:val="222222"/>
          <w:sz w:val="24"/>
          <w:szCs w:val="24"/>
          <w:shd w:val="clear" w:color="auto" w:fill="FFFFFF"/>
        </w:rPr>
        <w:lastRenderedPageBreak/>
        <w:t xml:space="preserve">Silver, C. A., Tatler, B. W., Chakravarthi, R., &amp; Timmermans, B. (2021). Social Agency as a </w:t>
      </w:r>
      <w:r w:rsidRPr="003B3408">
        <w:rPr>
          <w:rFonts w:ascii="Times New Roman" w:hAnsi="Times New Roman" w:cs="Times New Roman"/>
          <w:color w:val="222222"/>
          <w:sz w:val="24"/>
          <w:szCs w:val="24"/>
          <w:shd w:val="clear" w:color="auto" w:fill="FFFFFF"/>
        </w:rPr>
        <w:tab/>
        <w:t>continuum. </w:t>
      </w:r>
      <w:r w:rsidRPr="003B3408">
        <w:rPr>
          <w:rFonts w:ascii="Times New Roman" w:hAnsi="Times New Roman" w:cs="Times New Roman"/>
          <w:i/>
          <w:iCs/>
          <w:color w:val="222222"/>
          <w:sz w:val="24"/>
          <w:szCs w:val="24"/>
          <w:shd w:val="clear" w:color="auto" w:fill="FFFFFF"/>
        </w:rPr>
        <w:t>Psychonomic Bulletin &amp; Review, 28</w:t>
      </w:r>
      <w:r w:rsidRPr="003B3408">
        <w:rPr>
          <w:rFonts w:ascii="Times New Roman" w:hAnsi="Times New Roman" w:cs="Times New Roman"/>
          <w:color w:val="222222"/>
          <w:sz w:val="24"/>
          <w:szCs w:val="24"/>
          <w:shd w:val="clear" w:color="auto" w:fill="FFFFFF"/>
        </w:rPr>
        <w:t>(2), 434–</w:t>
      </w:r>
      <w:r w:rsidRPr="003B3408">
        <w:rPr>
          <w:rFonts w:ascii="Times New Roman" w:hAnsi="Times New Roman" w:cs="Times New Roman"/>
          <w:color w:val="222222"/>
          <w:sz w:val="24"/>
          <w:szCs w:val="24"/>
          <w:shd w:val="clear" w:color="auto" w:fill="FFFFFF"/>
        </w:rPr>
        <w:tab/>
        <w:t>453. </w:t>
      </w:r>
      <w:hyperlink r:id="rId20" w:tgtFrame="_blank" w:history="1">
        <w:r w:rsidRPr="003B3408">
          <w:rPr>
            <w:rStyle w:val="Hyperlink"/>
            <w:rFonts w:ascii="Times New Roman" w:hAnsi="Times New Roman" w:cs="Times New Roman"/>
            <w:sz w:val="24"/>
            <w:szCs w:val="24"/>
            <w:shd w:val="clear" w:color="auto" w:fill="FFFFFF"/>
          </w:rPr>
          <w:t>https://doi.org/10.3758/s13423-020-01845-1</w:t>
        </w:r>
      </w:hyperlink>
      <w:r w:rsidRPr="003B3408">
        <w:rPr>
          <w:rFonts w:ascii="Times New Roman" w:hAnsi="Times New Roman" w:cs="Times New Roman"/>
          <w:color w:val="222222"/>
          <w:sz w:val="24"/>
          <w:szCs w:val="24"/>
          <w:shd w:val="clear" w:color="auto" w:fill="FFFFFF"/>
        </w:rPr>
        <w:t> </w:t>
      </w:r>
    </w:p>
    <w:p w14:paraId="44F6B064" w14:textId="760640E2" w:rsidR="00C56F01" w:rsidRPr="00B40A0C" w:rsidRDefault="00C56F01" w:rsidP="009B1EB3">
      <w:pPr>
        <w:spacing w:after="0" w:line="480" w:lineRule="auto"/>
        <w:ind w:left="709" w:hanging="709"/>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Silver, C. A., Tatler, B. W., Chakravarthi, R., &amp; Timmermans, B. (2025). The time course of Temporal Binding in social and </w:t>
      </w:r>
      <w:proofErr w:type="spellStart"/>
      <w:r>
        <w:rPr>
          <w:rFonts w:ascii="Times New Roman" w:hAnsi="Times New Roman" w:cs="Times New Roman"/>
          <w:color w:val="222222"/>
          <w:sz w:val="24"/>
          <w:szCs w:val="24"/>
          <w:shd w:val="clear" w:color="auto" w:fill="FFFFFF"/>
        </w:rPr>
        <w:t>nonsocial</w:t>
      </w:r>
      <w:proofErr w:type="spellEnd"/>
      <w:r>
        <w:rPr>
          <w:rFonts w:ascii="Times New Roman" w:hAnsi="Times New Roman" w:cs="Times New Roman"/>
          <w:color w:val="222222"/>
          <w:sz w:val="24"/>
          <w:szCs w:val="24"/>
          <w:shd w:val="clear" w:color="auto" w:fill="FFFFFF"/>
        </w:rPr>
        <w:t xml:space="preserve"> interactions. </w:t>
      </w:r>
      <w:r w:rsidRPr="009B1EB3">
        <w:rPr>
          <w:rFonts w:ascii="Times New Roman" w:hAnsi="Times New Roman" w:cs="Times New Roman"/>
          <w:i/>
          <w:iCs/>
          <w:color w:val="222222"/>
          <w:sz w:val="24"/>
          <w:szCs w:val="24"/>
          <w:shd w:val="clear" w:color="auto" w:fill="FFFFFF"/>
        </w:rPr>
        <w:t>Psychonomic Bulletin &amp; Review, 32</w:t>
      </w:r>
      <w:r>
        <w:rPr>
          <w:rFonts w:ascii="Times New Roman" w:hAnsi="Times New Roman" w:cs="Times New Roman"/>
          <w:color w:val="222222"/>
          <w:sz w:val="24"/>
          <w:szCs w:val="24"/>
          <w:shd w:val="clear" w:color="auto" w:fill="FFFFFF"/>
        </w:rPr>
        <w:t>, 326-341</w:t>
      </w:r>
    </w:p>
    <w:p w14:paraId="1B2283A4" w14:textId="03FC0262" w:rsidR="00FF531C" w:rsidRPr="00B40A0C" w:rsidRDefault="003C2B33" w:rsidP="00B40A0C">
      <w:pPr>
        <w:spacing w:after="0" w:line="480" w:lineRule="auto"/>
        <w:rPr>
          <w:rFonts w:ascii="Times New Roman" w:hAnsi="Times New Roman" w:cs="Times New Roman"/>
          <w:color w:val="222222"/>
          <w:sz w:val="24"/>
          <w:szCs w:val="24"/>
          <w:shd w:val="clear" w:color="auto" w:fill="FFFFFF"/>
        </w:rPr>
      </w:pPr>
      <w:proofErr w:type="spellStart"/>
      <w:r w:rsidRPr="00B40A0C">
        <w:rPr>
          <w:rFonts w:ascii="Times New Roman" w:hAnsi="Times New Roman" w:cs="Times New Roman"/>
          <w:color w:val="222222"/>
          <w:sz w:val="24"/>
          <w:szCs w:val="24"/>
          <w:shd w:val="clear" w:color="auto" w:fill="FFFFFF"/>
        </w:rPr>
        <w:t>Simonsohn</w:t>
      </w:r>
      <w:proofErr w:type="spellEnd"/>
      <w:r w:rsidRPr="00B40A0C">
        <w:rPr>
          <w:rFonts w:ascii="Times New Roman" w:hAnsi="Times New Roman" w:cs="Times New Roman"/>
          <w:color w:val="222222"/>
          <w:sz w:val="24"/>
          <w:szCs w:val="24"/>
          <w:shd w:val="clear" w:color="auto" w:fill="FFFFFF"/>
        </w:rPr>
        <w:t>, U. (20</w:t>
      </w:r>
      <w:r w:rsidR="00A37BDD" w:rsidRPr="00B40A0C">
        <w:rPr>
          <w:rFonts w:ascii="Times New Roman" w:hAnsi="Times New Roman" w:cs="Times New Roman"/>
          <w:color w:val="222222"/>
          <w:sz w:val="24"/>
          <w:szCs w:val="24"/>
          <w:shd w:val="clear" w:color="auto" w:fill="FFFFFF"/>
        </w:rPr>
        <w:t>14</w:t>
      </w:r>
      <w:r w:rsidRPr="00B40A0C">
        <w:rPr>
          <w:rFonts w:ascii="Times New Roman" w:hAnsi="Times New Roman" w:cs="Times New Roman"/>
          <w:color w:val="222222"/>
          <w:sz w:val="24"/>
          <w:szCs w:val="24"/>
          <w:shd w:val="clear" w:color="auto" w:fill="FFFFFF"/>
        </w:rPr>
        <w:t>). [17] No-way interactions.</w:t>
      </w:r>
      <w:r w:rsidRPr="00B40A0C">
        <w:rPr>
          <w:rStyle w:val="apple-converted-space"/>
          <w:rFonts w:ascii="Times New Roman" w:hAnsi="Times New Roman" w:cs="Times New Roman"/>
          <w:color w:val="222222"/>
          <w:sz w:val="24"/>
          <w:szCs w:val="24"/>
          <w:shd w:val="clear" w:color="auto" w:fill="FFFFFF"/>
        </w:rPr>
        <w:t> </w:t>
      </w:r>
      <w:proofErr w:type="spellStart"/>
      <w:r w:rsidRPr="00B40A0C">
        <w:rPr>
          <w:rFonts w:ascii="Times New Roman" w:hAnsi="Times New Roman" w:cs="Times New Roman"/>
          <w:i/>
          <w:iCs/>
          <w:color w:val="222222"/>
          <w:sz w:val="24"/>
          <w:szCs w:val="24"/>
        </w:rPr>
        <w:t>Authorea</w:t>
      </w:r>
      <w:proofErr w:type="spellEnd"/>
      <w:r w:rsidRPr="00B40A0C">
        <w:rPr>
          <w:rFonts w:ascii="Times New Roman" w:hAnsi="Times New Roman" w:cs="Times New Roman"/>
          <w:i/>
          <w:iCs/>
          <w:color w:val="222222"/>
          <w:sz w:val="24"/>
          <w:szCs w:val="24"/>
        </w:rPr>
        <w:t xml:space="preserve"> Preprints</w:t>
      </w:r>
      <w:r w:rsidRPr="00B40A0C">
        <w:rPr>
          <w:rFonts w:ascii="Times New Roman" w:hAnsi="Times New Roman" w:cs="Times New Roman"/>
          <w:color w:val="222222"/>
          <w:sz w:val="24"/>
          <w:szCs w:val="24"/>
          <w:shd w:val="clear" w:color="auto" w:fill="FFFFFF"/>
        </w:rPr>
        <w:t>.</w:t>
      </w:r>
      <w:r w:rsidR="00A60B1E" w:rsidRPr="00B40A0C">
        <w:rPr>
          <w:rFonts w:ascii="Times New Roman" w:hAnsi="Times New Roman" w:cs="Times New Roman"/>
          <w:color w:val="222222"/>
          <w:sz w:val="24"/>
          <w:szCs w:val="24"/>
          <w:shd w:val="clear" w:color="auto" w:fill="FFFFFF"/>
        </w:rPr>
        <w:tab/>
      </w:r>
      <w:r w:rsidR="00FF531C" w:rsidRPr="00B40A0C">
        <w:rPr>
          <w:rFonts w:ascii="Times New Roman" w:hAnsi="Times New Roman" w:cs="Times New Roman"/>
          <w:color w:val="222222"/>
          <w:sz w:val="24"/>
          <w:szCs w:val="24"/>
          <w:shd w:val="clear" w:color="auto" w:fill="FFFFFF"/>
        </w:rPr>
        <w:t>https://doi.org/10.15200/winn.142559.90552</w:t>
      </w:r>
    </w:p>
    <w:p w14:paraId="7A6ADB98" w14:textId="01592161" w:rsidR="001A2BAF" w:rsidRDefault="001A2BAF" w:rsidP="00B40A0C">
      <w:pPr>
        <w:spacing w:after="0" w:line="480" w:lineRule="auto"/>
        <w:rPr>
          <w:rFonts w:ascii="Times New Roman" w:hAnsi="Times New Roman" w:cs="Times New Roman"/>
          <w:sz w:val="24"/>
          <w:szCs w:val="24"/>
        </w:rPr>
      </w:pPr>
      <w:r w:rsidRPr="00B40A0C">
        <w:rPr>
          <w:rFonts w:ascii="Times New Roman" w:hAnsi="Times New Roman" w:cs="Times New Roman"/>
          <w:color w:val="333333"/>
          <w:sz w:val="24"/>
          <w:szCs w:val="24"/>
          <w:shd w:val="clear" w:color="auto" w:fill="FFFFFF"/>
        </w:rPr>
        <w:t xml:space="preserve">Stenzel, A., </w:t>
      </w:r>
      <w:proofErr w:type="spellStart"/>
      <w:r w:rsidRPr="00B40A0C">
        <w:rPr>
          <w:rFonts w:ascii="Times New Roman" w:hAnsi="Times New Roman" w:cs="Times New Roman"/>
          <w:color w:val="333333"/>
          <w:sz w:val="24"/>
          <w:szCs w:val="24"/>
          <w:shd w:val="clear" w:color="auto" w:fill="FFFFFF"/>
        </w:rPr>
        <w:t>Chinellato</w:t>
      </w:r>
      <w:proofErr w:type="spellEnd"/>
      <w:r w:rsidRPr="00B40A0C">
        <w:rPr>
          <w:rFonts w:ascii="Times New Roman" w:hAnsi="Times New Roman" w:cs="Times New Roman"/>
          <w:color w:val="333333"/>
          <w:sz w:val="24"/>
          <w:szCs w:val="24"/>
          <w:shd w:val="clear" w:color="auto" w:fill="FFFFFF"/>
        </w:rPr>
        <w:t xml:space="preserve">, E., Bou, M. A. T., del Pobil, Á. P., Lappe, M., &amp; </w:t>
      </w:r>
      <w:proofErr w:type="spellStart"/>
      <w:r w:rsidRPr="00B40A0C">
        <w:rPr>
          <w:rFonts w:ascii="Times New Roman" w:hAnsi="Times New Roman" w:cs="Times New Roman"/>
          <w:color w:val="333333"/>
          <w:sz w:val="24"/>
          <w:szCs w:val="24"/>
          <w:shd w:val="clear" w:color="auto" w:fill="FFFFFF"/>
        </w:rPr>
        <w:t>Liepelt</w:t>
      </w:r>
      <w:proofErr w:type="spellEnd"/>
      <w:r w:rsidRPr="00B40A0C">
        <w:rPr>
          <w:rFonts w:ascii="Times New Roman" w:hAnsi="Times New Roman" w:cs="Times New Roman"/>
          <w:color w:val="333333"/>
          <w:sz w:val="24"/>
          <w:szCs w:val="24"/>
          <w:shd w:val="clear" w:color="auto" w:fill="FFFFFF"/>
        </w:rPr>
        <w:t>, R. (2012).</w:t>
      </w:r>
      <w:r w:rsidR="00A60B1E" w:rsidRPr="00B40A0C">
        <w:rPr>
          <w:rFonts w:ascii="Times New Roman" w:hAnsi="Times New Roman" w:cs="Times New Roman"/>
          <w:color w:val="333333"/>
          <w:sz w:val="24"/>
          <w:szCs w:val="24"/>
          <w:shd w:val="clear" w:color="auto" w:fill="FFFFFF"/>
        </w:rPr>
        <w:tab/>
      </w:r>
      <w:r w:rsidRPr="00B40A0C">
        <w:rPr>
          <w:rFonts w:ascii="Times New Roman" w:hAnsi="Times New Roman" w:cs="Times New Roman"/>
          <w:color w:val="333333"/>
          <w:sz w:val="24"/>
          <w:szCs w:val="24"/>
          <w:shd w:val="clear" w:color="auto" w:fill="FFFFFF"/>
        </w:rPr>
        <w:t xml:space="preserve">When humanoid robots become human-like interaction partners: </w:t>
      </w:r>
      <w:proofErr w:type="spellStart"/>
      <w:r w:rsidRPr="00B40A0C">
        <w:rPr>
          <w:rFonts w:ascii="Times New Roman" w:hAnsi="Times New Roman" w:cs="Times New Roman"/>
          <w:color w:val="333333"/>
          <w:sz w:val="24"/>
          <w:szCs w:val="24"/>
          <w:shd w:val="clear" w:color="auto" w:fill="FFFFFF"/>
        </w:rPr>
        <w:t>Corepresentation</w:t>
      </w:r>
      <w:proofErr w:type="spellEnd"/>
      <w:r w:rsidRPr="00B40A0C">
        <w:rPr>
          <w:rFonts w:ascii="Times New Roman" w:hAnsi="Times New Roman" w:cs="Times New Roman"/>
          <w:color w:val="333333"/>
          <w:sz w:val="24"/>
          <w:szCs w:val="24"/>
          <w:shd w:val="clear" w:color="auto" w:fill="FFFFFF"/>
        </w:rPr>
        <w:t xml:space="preserve"> of</w:t>
      </w:r>
      <w:r w:rsidR="00A60B1E" w:rsidRPr="00B40A0C">
        <w:rPr>
          <w:rFonts w:ascii="Times New Roman" w:hAnsi="Times New Roman" w:cs="Times New Roman"/>
          <w:color w:val="333333"/>
          <w:sz w:val="24"/>
          <w:szCs w:val="24"/>
          <w:shd w:val="clear" w:color="auto" w:fill="FFFFFF"/>
        </w:rPr>
        <w:tab/>
      </w:r>
      <w:r w:rsidRPr="00B40A0C">
        <w:rPr>
          <w:rFonts w:ascii="Times New Roman" w:hAnsi="Times New Roman" w:cs="Times New Roman"/>
          <w:color w:val="333333"/>
          <w:sz w:val="24"/>
          <w:szCs w:val="24"/>
          <w:shd w:val="clear" w:color="auto" w:fill="FFFFFF"/>
        </w:rPr>
        <w:t>robotic actions.</w:t>
      </w:r>
      <w:r w:rsidRPr="00B40A0C">
        <w:rPr>
          <w:rStyle w:val="apple-converted-space"/>
          <w:rFonts w:ascii="Times New Roman" w:hAnsi="Times New Roman" w:cs="Times New Roman"/>
          <w:color w:val="333333"/>
          <w:sz w:val="24"/>
          <w:szCs w:val="24"/>
          <w:shd w:val="clear" w:color="auto" w:fill="FFFFFF"/>
        </w:rPr>
        <w:t> </w:t>
      </w:r>
      <w:r w:rsidRPr="00B40A0C">
        <w:rPr>
          <w:rStyle w:val="Emphasis"/>
          <w:rFonts w:ascii="Times New Roman" w:hAnsi="Times New Roman" w:cs="Times New Roman"/>
          <w:color w:val="333333"/>
          <w:sz w:val="24"/>
          <w:szCs w:val="24"/>
        </w:rPr>
        <w:t>Journal of Experimental Psychology: Human Perception and</w:t>
      </w:r>
      <w:r w:rsidR="00A60B1E" w:rsidRPr="00B40A0C">
        <w:rPr>
          <w:rStyle w:val="Emphasis"/>
          <w:rFonts w:ascii="Times New Roman" w:hAnsi="Times New Roman" w:cs="Times New Roman"/>
          <w:color w:val="333333"/>
          <w:sz w:val="24"/>
          <w:szCs w:val="24"/>
        </w:rPr>
        <w:tab/>
      </w:r>
      <w:r w:rsidRPr="00B40A0C">
        <w:rPr>
          <w:rStyle w:val="Emphasis"/>
          <w:rFonts w:ascii="Times New Roman" w:hAnsi="Times New Roman" w:cs="Times New Roman"/>
          <w:color w:val="333333"/>
          <w:sz w:val="24"/>
          <w:szCs w:val="24"/>
        </w:rPr>
        <w:t>Performance, 38</w:t>
      </w:r>
      <w:r w:rsidRPr="00B40A0C">
        <w:rPr>
          <w:rFonts w:ascii="Times New Roman" w:hAnsi="Times New Roman" w:cs="Times New Roman"/>
          <w:color w:val="333333"/>
          <w:sz w:val="24"/>
          <w:szCs w:val="24"/>
          <w:shd w:val="clear" w:color="auto" w:fill="FFFFFF"/>
        </w:rPr>
        <w:t>(5), 1073–1077.</w:t>
      </w:r>
      <w:r w:rsidRPr="00B40A0C">
        <w:rPr>
          <w:rStyle w:val="apple-converted-space"/>
          <w:rFonts w:ascii="Times New Roman" w:hAnsi="Times New Roman" w:cs="Times New Roman"/>
          <w:color w:val="333333"/>
          <w:sz w:val="24"/>
          <w:szCs w:val="24"/>
          <w:shd w:val="clear" w:color="auto" w:fill="FFFFFF"/>
        </w:rPr>
        <w:t> </w:t>
      </w:r>
      <w:hyperlink r:id="rId21" w:history="1">
        <w:r w:rsidR="00F20A47" w:rsidRPr="005169EC">
          <w:rPr>
            <w:rStyle w:val="Hyperlink"/>
            <w:rFonts w:ascii="Times New Roman" w:hAnsi="Times New Roman" w:cs="Times New Roman"/>
            <w:sz w:val="24"/>
            <w:szCs w:val="24"/>
          </w:rPr>
          <w:t>https://doi.org/10.1037/a0029493</w:t>
        </w:r>
      </w:hyperlink>
    </w:p>
    <w:p w14:paraId="2320F42E" w14:textId="33F0013F" w:rsidR="00F20A47" w:rsidRPr="00F20A47" w:rsidRDefault="00F20A47" w:rsidP="00F20A47">
      <w:pPr>
        <w:spacing w:after="0" w:line="480" w:lineRule="auto"/>
        <w:rPr>
          <w:rFonts w:ascii="Times New Roman" w:hAnsi="Times New Roman" w:cs="Times New Roman"/>
          <w:sz w:val="24"/>
          <w:szCs w:val="24"/>
        </w:rPr>
      </w:pPr>
      <w:r w:rsidRPr="00F20A47">
        <w:rPr>
          <w:rFonts w:ascii="Times New Roman" w:hAnsi="Times New Roman" w:cs="Times New Roman"/>
          <w:sz w:val="24"/>
          <w:szCs w:val="24"/>
        </w:rPr>
        <w:t>Stephenson, L. J., Edwards, S. G., Howard, E. E., &amp; Bayliss, A. P. (2018). Eyes that bind us:</w:t>
      </w:r>
      <w:r>
        <w:rPr>
          <w:rFonts w:ascii="Times New Roman" w:hAnsi="Times New Roman" w:cs="Times New Roman"/>
          <w:sz w:val="24"/>
          <w:szCs w:val="24"/>
        </w:rPr>
        <w:tab/>
      </w:r>
      <w:r w:rsidRPr="00F20A47">
        <w:rPr>
          <w:rFonts w:ascii="Times New Roman" w:hAnsi="Times New Roman" w:cs="Times New Roman"/>
          <w:sz w:val="24"/>
          <w:szCs w:val="24"/>
        </w:rPr>
        <w:t xml:space="preserve">Gaze leading induces an implicit sense of agency. </w:t>
      </w:r>
      <w:r w:rsidRPr="00314059">
        <w:rPr>
          <w:rFonts w:ascii="Times New Roman" w:hAnsi="Times New Roman" w:cs="Times New Roman"/>
          <w:i/>
          <w:iCs/>
          <w:sz w:val="24"/>
          <w:szCs w:val="24"/>
        </w:rPr>
        <w:t>Cognition, 172</w:t>
      </w:r>
      <w:r w:rsidRPr="00F20A47">
        <w:rPr>
          <w:rFonts w:ascii="Times New Roman" w:hAnsi="Times New Roman" w:cs="Times New Roman"/>
          <w:sz w:val="24"/>
          <w:szCs w:val="24"/>
        </w:rPr>
        <w:t>, 124–133.</w:t>
      </w:r>
      <w:r>
        <w:rPr>
          <w:rFonts w:ascii="Times New Roman" w:hAnsi="Times New Roman" w:cs="Times New Roman"/>
          <w:sz w:val="24"/>
          <w:szCs w:val="24"/>
        </w:rPr>
        <w:tab/>
      </w:r>
      <w:r>
        <w:rPr>
          <w:rFonts w:ascii="Times New Roman" w:hAnsi="Times New Roman" w:cs="Times New Roman"/>
          <w:sz w:val="24"/>
          <w:szCs w:val="24"/>
        </w:rPr>
        <w:tab/>
      </w:r>
      <w:r w:rsidRPr="00F20A47">
        <w:rPr>
          <w:rFonts w:ascii="Times New Roman" w:hAnsi="Times New Roman" w:cs="Times New Roman"/>
          <w:sz w:val="24"/>
          <w:szCs w:val="24"/>
        </w:rPr>
        <w:t xml:space="preserve">https://doi.org/10.1016/j.cognition.2017.12.011 </w:t>
      </w:r>
    </w:p>
    <w:p w14:paraId="65A108F1" w14:textId="4966740E" w:rsidR="00296CA3" w:rsidRPr="00B40A0C" w:rsidRDefault="00E470C1" w:rsidP="00B40A0C">
      <w:pPr>
        <w:spacing w:after="0" w:line="480" w:lineRule="auto"/>
        <w:rPr>
          <w:rFonts w:ascii="Times New Roman" w:hAnsi="Times New Roman" w:cs="Times New Roman"/>
          <w:sz w:val="24"/>
          <w:szCs w:val="24"/>
        </w:rPr>
      </w:pPr>
      <w:r w:rsidRPr="00B40A0C">
        <w:rPr>
          <w:rFonts w:ascii="Times New Roman" w:hAnsi="Times New Roman" w:cs="Times New Roman"/>
          <w:color w:val="333333"/>
          <w:sz w:val="24"/>
          <w:szCs w:val="24"/>
          <w:shd w:val="clear" w:color="auto" w:fill="FFFFFF"/>
        </w:rPr>
        <w:t xml:space="preserve">Strother, L., House, K. A., &amp; </w:t>
      </w:r>
      <w:proofErr w:type="spellStart"/>
      <w:r w:rsidRPr="00B40A0C">
        <w:rPr>
          <w:rFonts w:ascii="Times New Roman" w:hAnsi="Times New Roman" w:cs="Times New Roman"/>
          <w:color w:val="333333"/>
          <w:sz w:val="24"/>
          <w:szCs w:val="24"/>
          <w:shd w:val="clear" w:color="auto" w:fill="FFFFFF"/>
        </w:rPr>
        <w:t>Obhi</w:t>
      </w:r>
      <w:proofErr w:type="spellEnd"/>
      <w:r w:rsidRPr="00B40A0C">
        <w:rPr>
          <w:rFonts w:ascii="Times New Roman" w:hAnsi="Times New Roman" w:cs="Times New Roman"/>
          <w:color w:val="333333"/>
          <w:sz w:val="24"/>
          <w:szCs w:val="24"/>
          <w:shd w:val="clear" w:color="auto" w:fill="FFFFFF"/>
        </w:rPr>
        <w:t>, S. S. (2010). Subjective agency and awareness of shared</w:t>
      </w:r>
      <w:r w:rsidR="00A60B1E" w:rsidRPr="00B40A0C">
        <w:rPr>
          <w:rFonts w:ascii="Times New Roman" w:hAnsi="Times New Roman" w:cs="Times New Roman"/>
          <w:color w:val="333333"/>
          <w:sz w:val="24"/>
          <w:szCs w:val="24"/>
          <w:shd w:val="clear" w:color="auto" w:fill="FFFFFF"/>
        </w:rPr>
        <w:tab/>
      </w:r>
      <w:r w:rsidRPr="00B40A0C">
        <w:rPr>
          <w:rFonts w:ascii="Times New Roman" w:hAnsi="Times New Roman" w:cs="Times New Roman"/>
          <w:color w:val="333333"/>
          <w:sz w:val="24"/>
          <w:szCs w:val="24"/>
          <w:shd w:val="clear" w:color="auto" w:fill="FFFFFF"/>
        </w:rPr>
        <w:t>actions.</w:t>
      </w:r>
      <w:r w:rsidRPr="00B40A0C">
        <w:rPr>
          <w:rStyle w:val="apple-converted-space"/>
          <w:rFonts w:ascii="Times New Roman" w:hAnsi="Times New Roman" w:cs="Times New Roman"/>
          <w:color w:val="333333"/>
          <w:sz w:val="24"/>
          <w:szCs w:val="24"/>
          <w:shd w:val="clear" w:color="auto" w:fill="FFFFFF"/>
        </w:rPr>
        <w:t> </w:t>
      </w:r>
      <w:r w:rsidRPr="00B40A0C">
        <w:rPr>
          <w:rStyle w:val="Emphasis"/>
          <w:rFonts w:ascii="Times New Roman" w:hAnsi="Times New Roman" w:cs="Times New Roman"/>
          <w:color w:val="333333"/>
          <w:sz w:val="24"/>
          <w:szCs w:val="24"/>
        </w:rPr>
        <w:t>Consciousness and Cognition: An International Journal, 19</w:t>
      </w:r>
      <w:r w:rsidRPr="00B40A0C">
        <w:rPr>
          <w:rFonts w:ascii="Times New Roman" w:hAnsi="Times New Roman" w:cs="Times New Roman"/>
          <w:color w:val="333333"/>
          <w:sz w:val="24"/>
          <w:szCs w:val="24"/>
          <w:shd w:val="clear" w:color="auto" w:fill="FFFFFF"/>
        </w:rPr>
        <w:t>(1), 12</w:t>
      </w:r>
      <w:r w:rsidR="00A60B1E" w:rsidRPr="00B40A0C">
        <w:rPr>
          <w:rFonts w:ascii="Times New Roman" w:hAnsi="Times New Roman" w:cs="Times New Roman"/>
          <w:color w:val="333333"/>
          <w:sz w:val="24"/>
          <w:szCs w:val="24"/>
          <w:shd w:val="clear" w:color="auto" w:fill="FFFFFF"/>
        </w:rPr>
        <w:tab/>
      </w:r>
      <w:r w:rsidRPr="00B40A0C">
        <w:rPr>
          <w:rFonts w:ascii="Times New Roman" w:hAnsi="Times New Roman" w:cs="Times New Roman"/>
          <w:color w:val="333333"/>
          <w:sz w:val="24"/>
          <w:szCs w:val="24"/>
          <w:shd w:val="clear" w:color="auto" w:fill="FFFFFF"/>
        </w:rPr>
        <w:t>20.</w:t>
      </w:r>
      <w:r w:rsidRPr="00B40A0C">
        <w:rPr>
          <w:rStyle w:val="apple-converted-space"/>
          <w:rFonts w:ascii="Times New Roman" w:hAnsi="Times New Roman" w:cs="Times New Roman"/>
          <w:color w:val="333333"/>
          <w:sz w:val="24"/>
          <w:szCs w:val="24"/>
          <w:shd w:val="clear" w:color="auto" w:fill="FFFFFF"/>
        </w:rPr>
        <w:t> </w:t>
      </w:r>
      <w:hyperlink r:id="rId22" w:history="1">
        <w:r w:rsidR="005811BE" w:rsidRPr="00B40A0C">
          <w:rPr>
            <w:rStyle w:val="Hyperlink"/>
            <w:rFonts w:ascii="Times New Roman" w:hAnsi="Times New Roman" w:cs="Times New Roman"/>
            <w:sz w:val="24"/>
            <w:szCs w:val="24"/>
          </w:rPr>
          <w:t>https://doi.org/10.1016/j.concog.2009.12.007</w:t>
        </w:r>
      </w:hyperlink>
    </w:p>
    <w:p w14:paraId="0A3E76BD" w14:textId="79AAC676" w:rsidR="00295328" w:rsidRPr="00B40A0C" w:rsidRDefault="005811BE" w:rsidP="00B40A0C">
      <w:pPr>
        <w:spacing w:after="0" w:line="480" w:lineRule="auto"/>
        <w:ind w:left="709" w:hanging="709"/>
        <w:rPr>
          <w:rFonts w:ascii="Times New Roman" w:hAnsi="Times New Roman" w:cs="Times New Roman"/>
          <w:color w:val="1A1A1A"/>
          <w:sz w:val="24"/>
          <w:szCs w:val="24"/>
        </w:rPr>
      </w:pPr>
      <w:proofErr w:type="spellStart"/>
      <w:r w:rsidRPr="00B40A0C">
        <w:rPr>
          <w:rFonts w:ascii="Times New Roman" w:hAnsi="Times New Roman" w:cs="Times New Roman"/>
          <w:color w:val="1A1A1A"/>
          <w:sz w:val="24"/>
          <w:szCs w:val="24"/>
        </w:rPr>
        <w:t>Synofzik</w:t>
      </w:r>
      <w:proofErr w:type="spellEnd"/>
      <w:r w:rsidRPr="00B40A0C">
        <w:rPr>
          <w:rFonts w:ascii="Times New Roman" w:hAnsi="Times New Roman" w:cs="Times New Roman"/>
          <w:color w:val="1A1A1A"/>
          <w:sz w:val="24"/>
          <w:szCs w:val="24"/>
        </w:rPr>
        <w:t xml:space="preserve">, M., </w:t>
      </w:r>
      <w:proofErr w:type="spellStart"/>
      <w:r w:rsidRPr="00B40A0C">
        <w:rPr>
          <w:rFonts w:ascii="Times New Roman" w:hAnsi="Times New Roman" w:cs="Times New Roman"/>
          <w:color w:val="1A1A1A"/>
          <w:sz w:val="24"/>
          <w:szCs w:val="24"/>
        </w:rPr>
        <w:t>Vosgerau</w:t>
      </w:r>
      <w:proofErr w:type="spellEnd"/>
      <w:r w:rsidRPr="00B40A0C">
        <w:rPr>
          <w:rFonts w:ascii="Times New Roman" w:hAnsi="Times New Roman" w:cs="Times New Roman"/>
          <w:color w:val="1A1A1A"/>
          <w:sz w:val="24"/>
          <w:szCs w:val="24"/>
        </w:rPr>
        <w:t xml:space="preserve">, G., &amp; </w:t>
      </w:r>
      <w:proofErr w:type="spellStart"/>
      <w:r w:rsidRPr="00B40A0C">
        <w:rPr>
          <w:rFonts w:ascii="Times New Roman" w:hAnsi="Times New Roman" w:cs="Times New Roman"/>
          <w:color w:val="1A1A1A"/>
          <w:sz w:val="24"/>
          <w:szCs w:val="24"/>
        </w:rPr>
        <w:t>Newen</w:t>
      </w:r>
      <w:proofErr w:type="spellEnd"/>
      <w:r w:rsidRPr="00B40A0C">
        <w:rPr>
          <w:rFonts w:ascii="Times New Roman" w:hAnsi="Times New Roman" w:cs="Times New Roman"/>
          <w:color w:val="1A1A1A"/>
          <w:sz w:val="24"/>
          <w:szCs w:val="24"/>
        </w:rPr>
        <w:t>, A. (2008). Beyond the comparator model: a multifactorial two-step account of agency. </w:t>
      </w:r>
      <w:r w:rsidRPr="00B40A0C">
        <w:rPr>
          <w:rFonts w:ascii="Times New Roman" w:hAnsi="Times New Roman" w:cs="Times New Roman"/>
          <w:i/>
          <w:iCs/>
          <w:color w:val="1A1A1A"/>
          <w:sz w:val="24"/>
          <w:szCs w:val="24"/>
        </w:rPr>
        <w:t>Consciousness and cognition</w:t>
      </w:r>
      <w:r w:rsidRPr="00B40A0C">
        <w:rPr>
          <w:rFonts w:ascii="Times New Roman" w:hAnsi="Times New Roman" w:cs="Times New Roman"/>
          <w:color w:val="1A1A1A"/>
          <w:sz w:val="24"/>
          <w:szCs w:val="24"/>
        </w:rPr>
        <w:t>, </w:t>
      </w:r>
      <w:r w:rsidRPr="00B40A0C">
        <w:rPr>
          <w:rFonts w:ascii="Times New Roman" w:hAnsi="Times New Roman" w:cs="Times New Roman"/>
          <w:i/>
          <w:iCs/>
          <w:color w:val="1A1A1A"/>
          <w:sz w:val="24"/>
          <w:szCs w:val="24"/>
        </w:rPr>
        <w:t>17</w:t>
      </w:r>
      <w:r w:rsidRPr="00B40A0C">
        <w:rPr>
          <w:rFonts w:ascii="Times New Roman" w:hAnsi="Times New Roman" w:cs="Times New Roman"/>
          <w:color w:val="1A1A1A"/>
          <w:sz w:val="24"/>
          <w:szCs w:val="24"/>
        </w:rPr>
        <w:t>(1), 219-239.</w:t>
      </w:r>
    </w:p>
    <w:p w14:paraId="1DCB5A63" w14:textId="482DFD2B" w:rsidR="001E6C6B" w:rsidRPr="00B40A0C" w:rsidRDefault="001E6C6B" w:rsidP="00B40A0C">
      <w:pPr>
        <w:spacing w:after="0" w:line="480" w:lineRule="auto"/>
        <w:rPr>
          <w:rFonts w:ascii="Times New Roman" w:hAnsi="Times New Roman" w:cs="Times New Roman"/>
          <w:color w:val="212121"/>
          <w:sz w:val="24"/>
          <w:szCs w:val="24"/>
          <w:shd w:val="clear" w:color="auto" w:fill="FFFFFF"/>
        </w:rPr>
      </w:pPr>
      <w:r w:rsidRPr="00B40A0C">
        <w:rPr>
          <w:rFonts w:ascii="Times New Roman" w:hAnsi="Times New Roman" w:cs="Times New Roman"/>
          <w:color w:val="212121"/>
          <w:sz w:val="24"/>
          <w:szCs w:val="24"/>
          <w:shd w:val="clear" w:color="auto" w:fill="FFFFFF"/>
        </w:rPr>
        <w:t xml:space="preserve">Tsakiris, M., Haggard, P., Franck, N., </w:t>
      </w:r>
      <w:proofErr w:type="spellStart"/>
      <w:r w:rsidRPr="00B40A0C">
        <w:rPr>
          <w:rFonts w:ascii="Times New Roman" w:hAnsi="Times New Roman" w:cs="Times New Roman"/>
          <w:color w:val="212121"/>
          <w:sz w:val="24"/>
          <w:szCs w:val="24"/>
          <w:shd w:val="clear" w:color="auto" w:fill="FFFFFF"/>
        </w:rPr>
        <w:t>Mainy</w:t>
      </w:r>
      <w:proofErr w:type="spellEnd"/>
      <w:r w:rsidRPr="00B40A0C">
        <w:rPr>
          <w:rFonts w:ascii="Times New Roman" w:hAnsi="Times New Roman" w:cs="Times New Roman"/>
          <w:color w:val="212121"/>
          <w:sz w:val="24"/>
          <w:szCs w:val="24"/>
          <w:shd w:val="clear" w:color="auto" w:fill="FFFFFF"/>
        </w:rPr>
        <w:t xml:space="preserve">, N., &amp; </w:t>
      </w:r>
      <w:proofErr w:type="spellStart"/>
      <w:r w:rsidRPr="00B40A0C">
        <w:rPr>
          <w:rFonts w:ascii="Times New Roman" w:hAnsi="Times New Roman" w:cs="Times New Roman"/>
          <w:color w:val="212121"/>
          <w:sz w:val="24"/>
          <w:szCs w:val="24"/>
          <w:shd w:val="clear" w:color="auto" w:fill="FFFFFF"/>
        </w:rPr>
        <w:t>Sirigu</w:t>
      </w:r>
      <w:proofErr w:type="spellEnd"/>
      <w:r w:rsidRPr="00B40A0C">
        <w:rPr>
          <w:rFonts w:ascii="Times New Roman" w:hAnsi="Times New Roman" w:cs="Times New Roman"/>
          <w:color w:val="212121"/>
          <w:sz w:val="24"/>
          <w:szCs w:val="24"/>
          <w:shd w:val="clear" w:color="auto" w:fill="FFFFFF"/>
        </w:rPr>
        <w:t>, A. (2005). A specific role for</w:t>
      </w:r>
      <w:r w:rsidR="00A60B1E" w:rsidRPr="00B40A0C">
        <w:rPr>
          <w:rFonts w:ascii="Times New Roman" w:hAnsi="Times New Roman" w:cs="Times New Roman"/>
          <w:color w:val="212121"/>
          <w:sz w:val="24"/>
          <w:szCs w:val="24"/>
          <w:shd w:val="clear" w:color="auto" w:fill="FFFFFF"/>
        </w:rPr>
        <w:tab/>
      </w:r>
      <w:r w:rsidRPr="00B40A0C">
        <w:rPr>
          <w:rFonts w:ascii="Times New Roman" w:hAnsi="Times New Roman" w:cs="Times New Roman"/>
          <w:color w:val="212121"/>
          <w:sz w:val="24"/>
          <w:szCs w:val="24"/>
          <w:shd w:val="clear" w:color="auto" w:fill="FFFFFF"/>
        </w:rPr>
        <w:t>efferent information in self-recognition.</w:t>
      </w:r>
      <w:r w:rsidRPr="00B40A0C">
        <w:rPr>
          <w:rStyle w:val="apple-converted-space"/>
          <w:rFonts w:ascii="Times New Roman" w:hAnsi="Times New Roman" w:cs="Times New Roman"/>
          <w:color w:val="212121"/>
          <w:sz w:val="24"/>
          <w:szCs w:val="24"/>
          <w:shd w:val="clear" w:color="auto" w:fill="FFFFFF"/>
        </w:rPr>
        <w:t> </w:t>
      </w:r>
      <w:r w:rsidRPr="00B40A0C">
        <w:rPr>
          <w:rFonts w:ascii="Times New Roman" w:hAnsi="Times New Roman" w:cs="Times New Roman"/>
          <w:i/>
          <w:iCs/>
          <w:color w:val="212121"/>
          <w:sz w:val="24"/>
          <w:szCs w:val="24"/>
        </w:rPr>
        <w:t>Cognition</w:t>
      </w:r>
      <w:r w:rsidRPr="00B40A0C">
        <w:rPr>
          <w:rFonts w:ascii="Times New Roman" w:hAnsi="Times New Roman" w:cs="Times New Roman"/>
          <w:color w:val="212121"/>
          <w:sz w:val="24"/>
          <w:szCs w:val="24"/>
          <w:shd w:val="clear" w:color="auto" w:fill="FFFFFF"/>
        </w:rPr>
        <w:t>,</w:t>
      </w:r>
      <w:r w:rsidRPr="00B40A0C">
        <w:rPr>
          <w:rStyle w:val="apple-converted-space"/>
          <w:rFonts w:ascii="Times New Roman" w:hAnsi="Times New Roman" w:cs="Times New Roman"/>
          <w:color w:val="212121"/>
          <w:sz w:val="24"/>
          <w:szCs w:val="24"/>
          <w:shd w:val="clear" w:color="auto" w:fill="FFFFFF"/>
        </w:rPr>
        <w:t> </w:t>
      </w:r>
      <w:r w:rsidRPr="00B40A0C">
        <w:rPr>
          <w:rFonts w:ascii="Times New Roman" w:hAnsi="Times New Roman" w:cs="Times New Roman"/>
          <w:i/>
          <w:iCs/>
          <w:color w:val="212121"/>
          <w:sz w:val="24"/>
          <w:szCs w:val="24"/>
        </w:rPr>
        <w:t>96</w:t>
      </w:r>
      <w:r w:rsidRPr="00B40A0C">
        <w:rPr>
          <w:rFonts w:ascii="Times New Roman" w:hAnsi="Times New Roman" w:cs="Times New Roman"/>
          <w:color w:val="212121"/>
          <w:sz w:val="24"/>
          <w:szCs w:val="24"/>
          <w:shd w:val="clear" w:color="auto" w:fill="FFFFFF"/>
        </w:rPr>
        <w:t>(3), 215–231.</w:t>
      </w:r>
      <w:r w:rsidR="00A60B1E" w:rsidRPr="00B40A0C">
        <w:rPr>
          <w:rFonts w:ascii="Times New Roman" w:hAnsi="Times New Roman" w:cs="Times New Roman"/>
          <w:color w:val="212121"/>
          <w:sz w:val="24"/>
          <w:szCs w:val="24"/>
          <w:shd w:val="clear" w:color="auto" w:fill="FFFFFF"/>
        </w:rPr>
        <w:tab/>
      </w:r>
      <w:r w:rsidRPr="00B40A0C">
        <w:rPr>
          <w:rFonts w:ascii="Times New Roman" w:hAnsi="Times New Roman" w:cs="Times New Roman"/>
          <w:color w:val="212121"/>
          <w:sz w:val="24"/>
          <w:szCs w:val="24"/>
          <w:shd w:val="clear" w:color="auto" w:fill="FFFFFF"/>
        </w:rPr>
        <w:t>https://doi.org/10.1016/j.cognition.2004.08.002</w:t>
      </w:r>
    </w:p>
    <w:p w14:paraId="19DFDB7F" w14:textId="0B2B13A2" w:rsidR="00E547EA" w:rsidRPr="00B40A0C" w:rsidRDefault="00E547EA" w:rsidP="00B40A0C">
      <w:pPr>
        <w:spacing w:after="0" w:line="480" w:lineRule="auto"/>
        <w:rPr>
          <w:rFonts w:ascii="Times New Roman" w:hAnsi="Times New Roman" w:cs="Times New Roman"/>
          <w:color w:val="212121"/>
          <w:sz w:val="24"/>
          <w:szCs w:val="24"/>
          <w:shd w:val="clear" w:color="auto" w:fill="FFFFFF"/>
        </w:rPr>
      </w:pPr>
      <w:r w:rsidRPr="00B40A0C">
        <w:rPr>
          <w:rFonts w:ascii="Times New Roman" w:hAnsi="Times New Roman" w:cs="Times New Roman"/>
          <w:color w:val="212121"/>
          <w:sz w:val="24"/>
          <w:szCs w:val="24"/>
          <w:shd w:val="clear" w:color="auto" w:fill="FFFFFF"/>
        </w:rPr>
        <w:lastRenderedPageBreak/>
        <w:t xml:space="preserve">Wang, Y., &amp; </w:t>
      </w:r>
      <w:proofErr w:type="spellStart"/>
      <w:r w:rsidRPr="00B40A0C">
        <w:rPr>
          <w:rFonts w:ascii="Times New Roman" w:hAnsi="Times New Roman" w:cs="Times New Roman"/>
          <w:color w:val="212121"/>
          <w:sz w:val="24"/>
          <w:szCs w:val="24"/>
          <w:shd w:val="clear" w:color="auto" w:fill="FFFFFF"/>
        </w:rPr>
        <w:t>Quadflieg</w:t>
      </w:r>
      <w:proofErr w:type="spellEnd"/>
      <w:r w:rsidRPr="00B40A0C">
        <w:rPr>
          <w:rFonts w:ascii="Times New Roman" w:hAnsi="Times New Roman" w:cs="Times New Roman"/>
          <w:color w:val="212121"/>
          <w:sz w:val="24"/>
          <w:szCs w:val="24"/>
          <w:shd w:val="clear" w:color="auto" w:fill="FFFFFF"/>
        </w:rPr>
        <w:t>, S. (2015). In our own image? Emotional and neural processing</w:t>
      </w:r>
      <w:r w:rsidR="00A60B1E" w:rsidRPr="00B40A0C">
        <w:rPr>
          <w:rFonts w:ascii="Times New Roman" w:hAnsi="Times New Roman" w:cs="Times New Roman"/>
          <w:color w:val="212121"/>
          <w:sz w:val="24"/>
          <w:szCs w:val="24"/>
          <w:shd w:val="clear" w:color="auto" w:fill="FFFFFF"/>
        </w:rPr>
        <w:tab/>
      </w:r>
      <w:r w:rsidRPr="00B40A0C">
        <w:rPr>
          <w:rFonts w:ascii="Times New Roman" w:hAnsi="Times New Roman" w:cs="Times New Roman"/>
          <w:color w:val="212121"/>
          <w:sz w:val="24"/>
          <w:szCs w:val="24"/>
          <w:shd w:val="clear" w:color="auto" w:fill="FFFFFF"/>
        </w:rPr>
        <w:t>differences when observing human-human vs human-robot interactions.</w:t>
      </w:r>
      <w:r w:rsidRPr="00B40A0C">
        <w:rPr>
          <w:rStyle w:val="apple-converted-space"/>
          <w:rFonts w:ascii="Times New Roman" w:hAnsi="Times New Roman" w:cs="Times New Roman"/>
          <w:color w:val="212121"/>
          <w:sz w:val="24"/>
          <w:szCs w:val="24"/>
          <w:shd w:val="clear" w:color="auto" w:fill="FFFFFF"/>
        </w:rPr>
        <w:t> </w:t>
      </w:r>
      <w:r w:rsidRPr="00B40A0C">
        <w:rPr>
          <w:rFonts w:ascii="Times New Roman" w:hAnsi="Times New Roman" w:cs="Times New Roman"/>
          <w:i/>
          <w:iCs/>
          <w:color w:val="212121"/>
          <w:sz w:val="24"/>
          <w:szCs w:val="24"/>
        </w:rPr>
        <w:t>Social</w:t>
      </w:r>
      <w:r w:rsidR="00A60B1E" w:rsidRPr="00B40A0C">
        <w:rPr>
          <w:rFonts w:ascii="Times New Roman" w:hAnsi="Times New Roman" w:cs="Times New Roman"/>
          <w:i/>
          <w:iCs/>
          <w:color w:val="212121"/>
          <w:sz w:val="24"/>
          <w:szCs w:val="24"/>
        </w:rPr>
        <w:tab/>
      </w:r>
      <w:r w:rsidRPr="00B40A0C">
        <w:rPr>
          <w:rFonts w:ascii="Times New Roman" w:hAnsi="Times New Roman" w:cs="Times New Roman"/>
          <w:i/>
          <w:iCs/>
          <w:color w:val="212121"/>
          <w:sz w:val="24"/>
          <w:szCs w:val="24"/>
        </w:rPr>
        <w:t>cognitive and affective neuroscience</w:t>
      </w:r>
      <w:r w:rsidRPr="00B40A0C">
        <w:rPr>
          <w:rFonts w:ascii="Times New Roman" w:hAnsi="Times New Roman" w:cs="Times New Roman"/>
          <w:color w:val="212121"/>
          <w:sz w:val="24"/>
          <w:szCs w:val="24"/>
          <w:shd w:val="clear" w:color="auto" w:fill="FFFFFF"/>
        </w:rPr>
        <w:t>,</w:t>
      </w:r>
      <w:r w:rsidRPr="00B40A0C">
        <w:rPr>
          <w:rStyle w:val="apple-converted-space"/>
          <w:rFonts w:ascii="Times New Roman" w:hAnsi="Times New Roman" w:cs="Times New Roman"/>
          <w:color w:val="212121"/>
          <w:sz w:val="24"/>
          <w:szCs w:val="24"/>
          <w:shd w:val="clear" w:color="auto" w:fill="FFFFFF"/>
        </w:rPr>
        <w:t> </w:t>
      </w:r>
      <w:r w:rsidRPr="00B40A0C">
        <w:rPr>
          <w:rFonts w:ascii="Times New Roman" w:hAnsi="Times New Roman" w:cs="Times New Roman"/>
          <w:i/>
          <w:iCs/>
          <w:color w:val="212121"/>
          <w:sz w:val="24"/>
          <w:szCs w:val="24"/>
        </w:rPr>
        <w:t>10</w:t>
      </w:r>
      <w:r w:rsidRPr="00B40A0C">
        <w:rPr>
          <w:rFonts w:ascii="Times New Roman" w:hAnsi="Times New Roman" w:cs="Times New Roman"/>
          <w:color w:val="212121"/>
          <w:sz w:val="24"/>
          <w:szCs w:val="24"/>
          <w:shd w:val="clear" w:color="auto" w:fill="FFFFFF"/>
        </w:rPr>
        <w:t>(11), 1515–1524.</w:t>
      </w:r>
      <w:r w:rsidR="00A60B1E" w:rsidRPr="00B40A0C">
        <w:rPr>
          <w:rFonts w:ascii="Times New Roman" w:hAnsi="Times New Roman" w:cs="Times New Roman"/>
          <w:color w:val="212121"/>
          <w:sz w:val="24"/>
          <w:szCs w:val="24"/>
          <w:shd w:val="clear" w:color="auto" w:fill="FFFFFF"/>
        </w:rPr>
        <w:tab/>
      </w:r>
      <w:r w:rsidRPr="00B40A0C">
        <w:rPr>
          <w:rFonts w:ascii="Times New Roman" w:hAnsi="Times New Roman" w:cs="Times New Roman"/>
          <w:color w:val="212121"/>
          <w:sz w:val="24"/>
          <w:szCs w:val="24"/>
          <w:shd w:val="clear" w:color="auto" w:fill="FFFFFF"/>
        </w:rPr>
        <w:t>https://doi.org/10.1093/scan/nsv043</w:t>
      </w:r>
    </w:p>
    <w:p w14:paraId="327798DE" w14:textId="77777777" w:rsidR="002077E0" w:rsidRPr="00B40A0C" w:rsidRDefault="002077E0" w:rsidP="00B40A0C">
      <w:pPr>
        <w:spacing w:after="0" w:line="480" w:lineRule="auto"/>
        <w:rPr>
          <w:rFonts w:ascii="Times New Roman" w:hAnsi="Times New Roman" w:cs="Times New Roman"/>
          <w:sz w:val="24"/>
          <w:szCs w:val="24"/>
        </w:rPr>
      </w:pPr>
      <w:r w:rsidRPr="00B40A0C">
        <w:rPr>
          <w:rFonts w:ascii="Times New Roman" w:hAnsi="Times New Roman" w:cs="Times New Roman"/>
          <w:color w:val="333333"/>
          <w:sz w:val="24"/>
          <w:szCs w:val="24"/>
          <w:shd w:val="clear" w:color="auto" w:fill="FFFFFF"/>
        </w:rPr>
        <w:t>Wegner, D. M., &amp; Wheatley, T. (1999). Apparent mental causation: Sources of the</w:t>
      </w:r>
      <w:r w:rsidRPr="00B40A0C">
        <w:rPr>
          <w:rFonts w:ascii="Times New Roman" w:hAnsi="Times New Roman" w:cs="Times New Roman"/>
          <w:color w:val="333333"/>
          <w:sz w:val="24"/>
          <w:szCs w:val="24"/>
          <w:shd w:val="clear" w:color="auto" w:fill="FFFFFF"/>
        </w:rPr>
        <w:tab/>
        <w:t>experience of will.</w:t>
      </w:r>
      <w:r w:rsidRPr="00B40A0C">
        <w:rPr>
          <w:rStyle w:val="apple-converted-space"/>
          <w:rFonts w:ascii="Times New Roman" w:hAnsi="Times New Roman" w:cs="Times New Roman"/>
          <w:color w:val="333333"/>
          <w:sz w:val="24"/>
          <w:szCs w:val="24"/>
          <w:shd w:val="clear" w:color="auto" w:fill="FFFFFF"/>
        </w:rPr>
        <w:t> </w:t>
      </w:r>
      <w:r w:rsidRPr="00B40A0C">
        <w:rPr>
          <w:rStyle w:val="Emphasis"/>
          <w:rFonts w:ascii="Times New Roman" w:hAnsi="Times New Roman" w:cs="Times New Roman"/>
          <w:color w:val="333333"/>
          <w:sz w:val="24"/>
          <w:szCs w:val="24"/>
        </w:rPr>
        <w:t>American Psychologist, 54</w:t>
      </w:r>
      <w:r w:rsidRPr="00B40A0C">
        <w:rPr>
          <w:rFonts w:ascii="Times New Roman" w:hAnsi="Times New Roman" w:cs="Times New Roman"/>
          <w:color w:val="333333"/>
          <w:sz w:val="24"/>
          <w:szCs w:val="24"/>
          <w:shd w:val="clear" w:color="auto" w:fill="FFFFFF"/>
        </w:rPr>
        <w:t>(7), 480-</w:t>
      </w:r>
      <w:r w:rsidRPr="00B40A0C">
        <w:rPr>
          <w:rFonts w:ascii="Times New Roman" w:hAnsi="Times New Roman" w:cs="Times New Roman"/>
          <w:color w:val="333333"/>
          <w:sz w:val="24"/>
          <w:szCs w:val="24"/>
          <w:shd w:val="clear" w:color="auto" w:fill="FFFFFF"/>
        </w:rPr>
        <w:tab/>
        <w:t>492.</w:t>
      </w:r>
      <w:r w:rsidRPr="00B40A0C">
        <w:rPr>
          <w:rStyle w:val="apple-converted-space"/>
          <w:rFonts w:ascii="Times New Roman" w:hAnsi="Times New Roman" w:cs="Times New Roman"/>
          <w:color w:val="333333"/>
          <w:sz w:val="24"/>
          <w:szCs w:val="24"/>
          <w:shd w:val="clear" w:color="auto" w:fill="FFFFFF"/>
        </w:rPr>
        <w:t> </w:t>
      </w:r>
      <w:r w:rsidRPr="00B40A0C">
        <w:rPr>
          <w:rFonts w:ascii="Times New Roman" w:hAnsi="Times New Roman" w:cs="Times New Roman"/>
          <w:sz w:val="24"/>
          <w:szCs w:val="24"/>
        </w:rPr>
        <w:t>https://doi.org/10.1037/0003-066X.54.7.480</w:t>
      </w:r>
    </w:p>
    <w:p w14:paraId="164F9AD3" w14:textId="7FFFD4DC" w:rsidR="002077E0" w:rsidRPr="00B40A0C" w:rsidRDefault="002077E0" w:rsidP="00B40A0C">
      <w:pPr>
        <w:spacing w:after="0" w:line="480" w:lineRule="auto"/>
        <w:ind w:left="720" w:hanging="720"/>
        <w:rPr>
          <w:rFonts w:ascii="Times New Roman" w:hAnsi="Times New Roman" w:cs="Times New Roman"/>
          <w:color w:val="333333"/>
          <w:sz w:val="24"/>
          <w:szCs w:val="24"/>
          <w:shd w:val="clear" w:color="auto" w:fill="FFFFFF"/>
        </w:rPr>
      </w:pPr>
      <w:r w:rsidRPr="00B40A0C">
        <w:rPr>
          <w:rFonts w:ascii="Times New Roman" w:hAnsi="Times New Roman" w:cs="Times New Roman"/>
          <w:color w:val="333333"/>
          <w:sz w:val="24"/>
          <w:szCs w:val="24"/>
          <w:shd w:val="clear" w:color="auto" w:fill="FFFFFF"/>
        </w:rPr>
        <w:t xml:space="preserve">Wen, W., &amp; </w:t>
      </w:r>
      <w:proofErr w:type="spellStart"/>
      <w:r w:rsidRPr="00B40A0C">
        <w:rPr>
          <w:rFonts w:ascii="Times New Roman" w:hAnsi="Times New Roman" w:cs="Times New Roman"/>
          <w:color w:val="333333"/>
          <w:sz w:val="24"/>
          <w:szCs w:val="24"/>
          <w:shd w:val="clear" w:color="auto" w:fill="FFFFFF"/>
        </w:rPr>
        <w:t>Imamizu</w:t>
      </w:r>
      <w:proofErr w:type="spellEnd"/>
      <w:r w:rsidRPr="00B40A0C">
        <w:rPr>
          <w:rFonts w:ascii="Times New Roman" w:hAnsi="Times New Roman" w:cs="Times New Roman"/>
          <w:color w:val="333333"/>
          <w:sz w:val="24"/>
          <w:szCs w:val="24"/>
          <w:shd w:val="clear" w:color="auto" w:fill="FFFFFF"/>
        </w:rPr>
        <w:t>, H. (2022). The sense of agency in perception, behaviour and human–machine interactions. </w:t>
      </w:r>
      <w:r w:rsidRPr="00B40A0C">
        <w:rPr>
          <w:rFonts w:ascii="Times New Roman" w:hAnsi="Times New Roman" w:cs="Times New Roman"/>
          <w:i/>
          <w:iCs/>
          <w:color w:val="333333"/>
          <w:sz w:val="24"/>
          <w:szCs w:val="24"/>
          <w:shd w:val="clear" w:color="auto" w:fill="FFFFFF"/>
        </w:rPr>
        <w:t>Nature Reviews Psychology, 1</w:t>
      </w:r>
      <w:r w:rsidRPr="00B40A0C">
        <w:rPr>
          <w:rFonts w:ascii="Times New Roman" w:hAnsi="Times New Roman" w:cs="Times New Roman"/>
          <w:color w:val="333333"/>
          <w:sz w:val="24"/>
          <w:szCs w:val="24"/>
          <w:shd w:val="clear" w:color="auto" w:fill="FFFFFF"/>
        </w:rPr>
        <w:t>, 211 - 222. https://doi.org/10.1038/s44159-022-00030-6</w:t>
      </w:r>
    </w:p>
    <w:p w14:paraId="61FAD4BE" w14:textId="67CBF3A9" w:rsidR="002452A9" w:rsidRPr="00B40A0C" w:rsidRDefault="002452A9" w:rsidP="00B40A0C">
      <w:pPr>
        <w:spacing w:after="0" w:line="480" w:lineRule="auto"/>
        <w:ind w:left="720" w:hanging="720"/>
        <w:rPr>
          <w:rFonts w:ascii="Times New Roman" w:hAnsi="Times New Roman" w:cs="Times New Roman"/>
          <w:color w:val="333333"/>
          <w:sz w:val="24"/>
          <w:szCs w:val="24"/>
          <w:shd w:val="clear" w:color="auto" w:fill="FFFFFF"/>
        </w:rPr>
      </w:pPr>
      <w:r w:rsidRPr="00B40A0C">
        <w:rPr>
          <w:rFonts w:ascii="Times New Roman" w:hAnsi="Times New Roman" w:cs="Times New Roman"/>
          <w:color w:val="333333"/>
          <w:sz w:val="24"/>
          <w:szCs w:val="24"/>
          <w:shd w:val="clear" w:color="auto" w:fill="FFFFFF"/>
        </w:rPr>
        <w:t xml:space="preserve">Wiese, E., Metta, G., &amp; </w:t>
      </w:r>
      <w:proofErr w:type="spellStart"/>
      <w:r w:rsidRPr="00B40A0C">
        <w:rPr>
          <w:rFonts w:ascii="Times New Roman" w:hAnsi="Times New Roman" w:cs="Times New Roman"/>
          <w:color w:val="333333"/>
          <w:sz w:val="24"/>
          <w:szCs w:val="24"/>
          <w:shd w:val="clear" w:color="auto" w:fill="FFFFFF"/>
        </w:rPr>
        <w:t>Wykowska</w:t>
      </w:r>
      <w:proofErr w:type="spellEnd"/>
      <w:r w:rsidRPr="00B40A0C">
        <w:rPr>
          <w:rFonts w:ascii="Times New Roman" w:hAnsi="Times New Roman" w:cs="Times New Roman"/>
          <w:color w:val="333333"/>
          <w:sz w:val="24"/>
          <w:szCs w:val="24"/>
          <w:shd w:val="clear" w:color="auto" w:fill="FFFFFF"/>
        </w:rPr>
        <w:t xml:space="preserve">, A. (2017). Robots As Intentional Agents: Using Neuroscientific Methods to Make Robots Appear More Social. </w:t>
      </w:r>
      <w:r w:rsidRPr="00B40A0C">
        <w:rPr>
          <w:rFonts w:ascii="Times New Roman" w:hAnsi="Times New Roman" w:cs="Times New Roman"/>
          <w:i/>
          <w:iCs/>
          <w:color w:val="333333"/>
          <w:sz w:val="24"/>
          <w:szCs w:val="24"/>
          <w:shd w:val="clear" w:color="auto" w:fill="FFFFFF"/>
        </w:rPr>
        <w:t>Frontiers in psychology</w:t>
      </w:r>
      <w:r w:rsidRPr="00B40A0C">
        <w:rPr>
          <w:rFonts w:ascii="Times New Roman" w:hAnsi="Times New Roman" w:cs="Times New Roman"/>
          <w:color w:val="333333"/>
          <w:sz w:val="24"/>
          <w:szCs w:val="24"/>
          <w:shd w:val="clear" w:color="auto" w:fill="FFFFFF"/>
        </w:rPr>
        <w:t xml:space="preserve">, </w:t>
      </w:r>
      <w:r w:rsidRPr="00B40A0C">
        <w:rPr>
          <w:rFonts w:ascii="Times New Roman" w:hAnsi="Times New Roman" w:cs="Times New Roman"/>
          <w:i/>
          <w:iCs/>
          <w:color w:val="333333"/>
          <w:sz w:val="24"/>
          <w:szCs w:val="24"/>
          <w:shd w:val="clear" w:color="auto" w:fill="FFFFFF"/>
        </w:rPr>
        <w:t>8</w:t>
      </w:r>
      <w:r w:rsidRPr="00B40A0C">
        <w:rPr>
          <w:rFonts w:ascii="Times New Roman" w:hAnsi="Times New Roman" w:cs="Times New Roman"/>
          <w:color w:val="333333"/>
          <w:sz w:val="24"/>
          <w:szCs w:val="24"/>
          <w:shd w:val="clear" w:color="auto" w:fill="FFFFFF"/>
        </w:rPr>
        <w:t>, 1663. https://doi.org/10.3389/fpsyg.2017.01663</w:t>
      </w:r>
    </w:p>
    <w:p w14:paraId="693FD822" w14:textId="438050CC" w:rsidR="00E26439" w:rsidRPr="00B40A0C" w:rsidRDefault="00E26439" w:rsidP="00B40A0C">
      <w:pPr>
        <w:spacing w:after="0" w:line="480" w:lineRule="auto"/>
        <w:rPr>
          <w:rFonts w:ascii="Times New Roman" w:hAnsi="Times New Roman" w:cs="Times New Roman"/>
          <w:sz w:val="24"/>
          <w:szCs w:val="24"/>
        </w:rPr>
      </w:pPr>
      <w:r w:rsidRPr="00B40A0C">
        <w:rPr>
          <w:rFonts w:ascii="Times New Roman" w:hAnsi="Times New Roman" w:cs="Times New Roman"/>
          <w:color w:val="333333"/>
          <w:sz w:val="24"/>
          <w:szCs w:val="24"/>
          <w:shd w:val="clear" w:color="auto" w:fill="FFFFFF"/>
        </w:rPr>
        <w:t xml:space="preserve">Wiese, E., </w:t>
      </w:r>
      <w:proofErr w:type="spellStart"/>
      <w:r w:rsidRPr="00B40A0C">
        <w:rPr>
          <w:rFonts w:ascii="Times New Roman" w:hAnsi="Times New Roman" w:cs="Times New Roman"/>
          <w:color w:val="333333"/>
          <w:sz w:val="24"/>
          <w:szCs w:val="24"/>
          <w:shd w:val="clear" w:color="auto" w:fill="FFFFFF"/>
        </w:rPr>
        <w:t>Wykowska</w:t>
      </w:r>
      <w:proofErr w:type="spellEnd"/>
      <w:r w:rsidRPr="00B40A0C">
        <w:rPr>
          <w:rFonts w:ascii="Times New Roman" w:hAnsi="Times New Roman" w:cs="Times New Roman"/>
          <w:color w:val="333333"/>
          <w:sz w:val="24"/>
          <w:szCs w:val="24"/>
          <w:shd w:val="clear" w:color="auto" w:fill="FFFFFF"/>
        </w:rPr>
        <w:t>, A., Zwickel, J., &amp; Müller, H. J. (2012). I see what you mean: How</w:t>
      </w:r>
      <w:r w:rsidR="00D83EDD" w:rsidRPr="00B40A0C">
        <w:rPr>
          <w:rFonts w:ascii="Times New Roman" w:hAnsi="Times New Roman" w:cs="Times New Roman"/>
          <w:color w:val="333333"/>
          <w:sz w:val="24"/>
          <w:szCs w:val="24"/>
          <w:shd w:val="clear" w:color="auto" w:fill="FFFFFF"/>
        </w:rPr>
        <w:tab/>
      </w:r>
      <w:r w:rsidRPr="00B40A0C">
        <w:rPr>
          <w:rFonts w:ascii="Times New Roman" w:hAnsi="Times New Roman" w:cs="Times New Roman"/>
          <w:color w:val="333333"/>
          <w:sz w:val="24"/>
          <w:szCs w:val="24"/>
          <w:shd w:val="clear" w:color="auto" w:fill="FFFFFF"/>
        </w:rPr>
        <w:t>attentional selection is shaped by ascribing intentions to others.</w:t>
      </w:r>
      <w:r w:rsidRPr="00B40A0C">
        <w:rPr>
          <w:rStyle w:val="apple-converted-space"/>
          <w:rFonts w:ascii="Times New Roman" w:hAnsi="Times New Roman" w:cs="Times New Roman"/>
          <w:color w:val="333333"/>
          <w:sz w:val="24"/>
          <w:szCs w:val="24"/>
          <w:shd w:val="clear" w:color="auto" w:fill="FFFFFF"/>
        </w:rPr>
        <w:t> </w:t>
      </w:r>
      <w:proofErr w:type="spellStart"/>
      <w:r w:rsidRPr="00B40A0C">
        <w:rPr>
          <w:rStyle w:val="Emphasis"/>
          <w:rFonts w:ascii="Times New Roman" w:hAnsi="Times New Roman" w:cs="Times New Roman"/>
          <w:color w:val="333333"/>
          <w:sz w:val="24"/>
          <w:szCs w:val="24"/>
        </w:rPr>
        <w:t>PLoS</w:t>
      </w:r>
      <w:proofErr w:type="spellEnd"/>
      <w:r w:rsidRPr="00B40A0C">
        <w:rPr>
          <w:rStyle w:val="Emphasis"/>
          <w:rFonts w:ascii="Times New Roman" w:hAnsi="Times New Roman" w:cs="Times New Roman"/>
          <w:color w:val="333333"/>
          <w:sz w:val="24"/>
          <w:szCs w:val="24"/>
        </w:rPr>
        <w:t xml:space="preserve"> ONE, 7</w:t>
      </w:r>
      <w:r w:rsidRPr="00B40A0C">
        <w:rPr>
          <w:rFonts w:ascii="Times New Roman" w:hAnsi="Times New Roman" w:cs="Times New Roman"/>
          <w:color w:val="333333"/>
          <w:sz w:val="24"/>
          <w:szCs w:val="24"/>
          <w:shd w:val="clear" w:color="auto" w:fill="FFFFFF"/>
        </w:rPr>
        <w:t>(9),</w:t>
      </w:r>
      <w:r w:rsidR="00D83EDD" w:rsidRPr="00B40A0C">
        <w:rPr>
          <w:rFonts w:ascii="Times New Roman" w:hAnsi="Times New Roman" w:cs="Times New Roman"/>
          <w:color w:val="333333"/>
          <w:sz w:val="24"/>
          <w:szCs w:val="24"/>
          <w:shd w:val="clear" w:color="auto" w:fill="FFFFFF"/>
        </w:rPr>
        <w:tab/>
      </w:r>
      <w:r w:rsidRPr="00B40A0C">
        <w:rPr>
          <w:rFonts w:ascii="Times New Roman" w:hAnsi="Times New Roman" w:cs="Times New Roman"/>
          <w:color w:val="333333"/>
          <w:sz w:val="24"/>
          <w:szCs w:val="24"/>
          <w:shd w:val="clear" w:color="auto" w:fill="FFFFFF"/>
        </w:rPr>
        <w:t>Article e45391.</w:t>
      </w:r>
      <w:r w:rsidRPr="00B40A0C">
        <w:rPr>
          <w:rStyle w:val="apple-converted-space"/>
          <w:rFonts w:ascii="Times New Roman" w:hAnsi="Times New Roman" w:cs="Times New Roman"/>
          <w:color w:val="333333"/>
          <w:sz w:val="24"/>
          <w:szCs w:val="24"/>
          <w:shd w:val="clear" w:color="auto" w:fill="FFFFFF"/>
        </w:rPr>
        <w:t> </w:t>
      </w:r>
      <w:r w:rsidR="00E21998" w:rsidRPr="00B40A0C">
        <w:rPr>
          <w:rFonts w:ascii="Times New Roman" w:hAnsi="Times New Roman" w:cs="Times New Roman"/>
          <w:sz w:val="24"/>
          <w:szCs w:val="24"/>
        </w:rPr>
        <w:t>https://doi.org/10.1371/journal.pone.0045391</w:t>
      </w:r>
    </w:p>
    <w:p w14:paraId="00E375A1" w14:textId="505BB476" w:rsidR="00F11329" w:rsidRPr="00B40A0C" w:rsidRDefault="00F11329" w:rsidP="00B40A0C">
      <w:pPr>
        <w:spacing w:after="0" w:line="480" w:lineRule="auto"/>
        <w:rPr>
          <w:rFonts w:ascii="Times New Roman" w:hAnsi="Times New Roman" w:cs="Times New Roman"/>
          <w:sz w:val="24"/>
          <w:szCs w:val="24"/>
        </w:rPr>
      </w:pPr>
      <w:proofErr w:type="spellStart"/>
      <w:r w:rsidRPr="00B40A0C">
        <w:rPr>
          <w:rFonts w:ascii="Times New Roman" w:hAnsi="Times New Roman" w:cs="Times New Roman"/>
          <w:color w:val="333333"/>
          <w:sz w:val="24"/>
          <w:szCs w:val="24"/>
          <w:shd w:val="clear" w:color="auto" w:fill="FFFFFF"/>
        </w:rPr>
        <w:t>Wohlschläger</w:t>
      </w:r>
      <w:proofErr w:type="spellEnd"/>
      <w:r w:rsidRPr="00B40A0C">
        <w:rPr>
          <w:rFonts w:ascii="Times New Roman" w:hAnsi="Times New Roman" w:cs="Times New Roman"/>
          <w:color w:val="333333"/>
          <w:sz w:val="24"/>
          <w:szCs w:val="24"/>
          <w:shd w:val="clear" w:color="auto" w:fill="FFFFFF"/>
        </w:rPr>
        <w:t xml:space="preserve">, A., Haggard, P., </w:t>
      </w:r>
      <w:proofErr w:type="spellStart"/>
      <w:r w:rsidRPr="00B40A0C">
        <w:rPr>
          <w:rFonts w:ascii="Times New Roman" w:hAnsi="Times New Roman" w:cs="Times New Roman"/>
          <w:color w:val="333333"/>
          <w:sz w:val="24"/>
          <w:szCs w:val="24"/>
          <w:shd w:val="clear" w:color="auto" w:fill="FFFFFF"/>
        </w:rPr>
        <w:t>Gesierich</w:t>
      </w:r>
      <w:proofErr w:type="spellEnd"/>
      <w:r w:rsidRPr="00B40A0C">
        <w:rPr>
          <w:rFonts w:ascii="Times New Roman" w:hAnsi="Times New Roman" w:cs="Times New Roman"/>
          <w:color w:val="333333"/>
          <w:sz w:val="24"/>
          <w:szCs w:val="24"/>
          <w:shd w:val="clear" w:color="auto" w:fill="FFFFFF"/>
        </w:rPr>
        <w:t>, B., &amp; Prinz, W. (2003). The perceived onset time</w:t>
      </w:r>
      <w:r w:rsidR="00D83EDD" w:rsidRPr="00B40A0C">
        <w:rPr>
          <w:rFonts w:ascii="Times New Roman" w:hAnsi="Times New Roman" w:cs="Times New Roman"/>
          <w:color w:val="333333"/>
          <w:sz w:val="24"/>
          <w:szCs w:val="24"/>
          <w:shd w:val="clear" w:color="auto" w:fill="FFFFFF"/>
        </w:rPr>
        <w:tab/>
      </w:r>
      <w:r w:rsidRPr="00B40A0C">
        <w:rPr>
          <w:rFonts w:ascii="Times New Roman" w:hAnsi="Times New Roman" w:cs="Times New Roman"/>
          <w:color w:val="333333"/>
          <w:sz w:val="24"/>
          <w:szCs w:val="24"/>
          <w:shd w:val="clear" w:color="auto" w:fill="FFFFFF"/>
        </w:rPr>
        <w:t>of self- and other generated actions.</w:t>
      </w:r>
      <w:r w:rsidRPr="00B40A0C">
        <w:rPr>
          <w:rStyle w:val="apple-converted-space"/>
          <w:rFonts w:ascii="Times New Roman" w:hAnsi="Times New Roman" w:cs="Times New Roman"/>
          <w:color w:val="333333"/>
          <w:sz w:val="24"/>
          <w:szCs w:val="24"/>
          <w:shd w:val="clear" w:color="auto" w:fill="FFFFFF"/>
        </w:rPr>
        <w:t> </w:t>
      </w:r>
      <w:r w:rsidRPr="00B40A0C">
        <w:rPr>
          <w:rStyle w:val="Emphasis"/>
          <w:rFonts w:ascii="Times New Roman" w:hAnsi="Times New Roman" w:cs="Times New Roman"/>
          <w:color w:val="333333"/>
          <w:sz w:val="24"/>
          <w:szCs w:val="24"/>
        </w:rPr>
        <w:t>Psychological Science, 14</w:t>
      </w:r>
      <w:r w:rsidRPr="00B40A0C">
        <w:rPr>
          <w:rFonts w:ascii="Times New Roman" w:hAnsi="Times New Roman" w:cs="Times New Roman"/>
          <w:color w:val="333333"/>
          <w:sz w:val="24"/>
          <w:szCs w:val="24"/>
          <w:shd w:val="clear" w:color="auto" w:fill="FFFFFF"/>
        </w:rPr>
        <w:t>(6), 586</w:t>
      </w:r>
      <w:r w:rsidR="00D83EDD" w:rsidRPr="00B40A0C">
        <w:rPr>
          <w:rFonts w:ascii="Times New Roman" w:hAnsi="Times New Roman" w:cs="Times New Roman"/>
          <w:color w:val="333333"/>
          <w:sz w:val="24"/>
          <w:szCs w:val="24"/>
          <w:shd w:val="clear" w:color="auto" w:fill="FFFFFF"/>
        </w:rPr>
        <w:t>-</w:t>
      </w:r>
      <w:r w:rsidR="00D83EDD" w:rsidRPr="00B40A0C">
        <w:rPr>
          <w:rFonts w:ascii="Times New Roman" w:hAnsi="Times New Roman" w:cs="Times New Roman"/>
          <w:color w:val="333333"/>
          <w:sz w:val="24"/>
          <w:szCs w:val="24"/>
          <w:shd w:val="clear" w:color="auto" w:fill="FFFFFF"/>
        </w:rPr>
        <w:tab/>
      </w:r>
      <w:r w:rsidRPr="00B40A0C">
        <w:rPr>
          <w:rFonts w:ascii="Times New Roman" w:hAnsi="Times New Roman" w:cs="Times New Roman"/>
          <w:color w:val="333333"/>
          <w:sz w:val="24"/>
          <w:szCs w:val="24"/>
          <w:shd w:val="clear" w:color="auto" w:fill="FFFFFF"/>
        </w:rPr>
        <w:t>591.</w:t>
      </w:r>
      <w:r w:rsidRPr="00B40A0C">
        <w:rPr>
          <w:rStyle w:val="apple-converted-space"/>
          <w:rFonts w:ascii="Times New Roman" w:hAnsi="Times New Roman" w:cs="Times New Roman"/>
          <w:color w:val="333333"/>
          <w:sz w:val="24"/>
          <w:szCs w:val="24"/>
          <w:shd w:val="clear" w:color="auto" w:fill="FFFFFF"/>
        </w:rPr>
        <w:t> </w:t>
      </w:r>
      <w:r w:rsidR="00E21998" w:rsidRPr="00B40A0C">
        <w:rPr>
          <w:rFonts w:ascii="Times New Roman" w:hAnsi="Times New Roman" w:cs="Times New Roman"/>
          <w:sz w:val="24"/>
          <w:szCs w:val="24"/>
        </w:rPr>
        <w:t>https://doi.org/10.1046/j.0956-7976.2003.psci_1469.x</w:t>
      </w:r>
    </w:p>
    <w:p w14:paraId="5E0A9429" w14:textId="7AA3D854" w:rsidR="00940526" w:rsidRPr="00B40A0C" w:rsidRDefault="00940526" w:rsidP="00B40A0C">
      <w:pPr>
        <w:spacing w:after="0" w:line="480" w:lineRule="auto"/>
        <w:rPr>
          <w:rFonts w:ascii="Times New Roman" w:hAnsi="Times New Roman" w:cs="Times New Roman"/>
          <w:color w:val="212121"/>
          <w:sz w:val="24"/>
          <w:szCs w:val="24"/>
          <w:shd w:val="clear" w:color="auto" w:fill="FFFFFF"/>
        </w:rPr>
      </w:pPr>
      <w:proofErr w:type="spellStart"/>
      <w:r w:rsidRPr="00B40A0C">
        <w:rPr>
          <w:rFonts w:ascii="Times New Roman" w:hAnsi="Times New Roman" w:cs="Times New Roman"/>
          <w:color w:val="212121"/>
          <w:sz w:val="24"/>
          <w:szCs w:val="24"/>
          <w:shd w:val="clear" w:color="auto" w:fill="FFFFFF"/>
        </w:rPr>
        <w:t>Wykowska</w:t>
      </w:r>
      <w:proofErr w:type="spellEnd"/>
      <w:r w:rsidRPr="00B40A0C">
        <w:rPr>
          <w:rFonts w:ascii="Times New Roman" w:hAnsi="Times New Roman" w:cs="Times New Roman"/>
          <w:color w:val="212121"/>
          <w:sz w:val="24"/>
          <w:szCs w:val="24"/>
          <w:shd w:val="clear" w:color="auto" w:fill="FFFFFF"/>
        </w:rPr>
        <w:t>, A., Wiese, E., Prosser, A., &amp; Müller, H. J. (2014). Beliefs about the minds of</w:t>
      </w:r>
      <w:r w:rsidR="00D83EDD" w:rsidRPr="00B40A0C">
        <w:rPr>
          <w:rFonts w:ascii="Times New Roman" w:hAnsi="Times New Roman" w:cs="Times New Roman"/>
          <w:color w:val="212121"/>
          <w:sz w:val="24"/>
          <w:szCs w:val="24"/>
          <w:shd w:val="clear" w:color="auto" w:fill="FFFFFF"/>
        </w:rPr>
        <w:tab/>
      </w:r>
      <w:r w:rsidRPr="00B40A0C">
        <w:rPr>
          <w:rFonts w:ascii="Times New Roman" w:hAnsi="Times New Roman" w:cs="Times New Roman"/>
          <w:color w:val="212121"/>
          <w:sz w:val="24"/>
          <w:szCs w:val="24"/>
          <w:shd w:val="clear" w:color="auto" w:fill="FFFFFF"/>
        </w:rPr>
        <w:t>others influence how we process sensory information.</w:t>
      </w:r>
      <w:r w:rsidRPr="00B40A0C">
        <w:rPr>
          <w:rStyle w:val="apple-converted-space"/>
          <w:rFonts w:ascii="Times New Roman" w:hAnsi="Times New Roman" w:cs="Times New Roman"/>
          <w:color w:val="212121"/>
          <w:sz w:val="24"/>
          <w:szCs w:val="24"/>
          <w:shd w:val="clear" w:color="auto" w:fill="FFFFFF"/>
        </w:rPr>
        <w:t> </w:t>
      </w:r>
      <w:proofErr w:type="spellStart"/>
      <w:r w:rsidRPr="00B40A0C">
        <w:rPr>
          <w:rFonts w:ascii="Times New Roman" w:hAnsi="Times New Roman" w:cs="Times New Roman"/>
          <w:i/>
          <w:iCs/>
          <w:color w:val="212121"/>
          <w:sz w:val="24"/>
          <w:szCs w:val="24"/>
        </w:rPr>
        <w:t>PloS</w:t>
      </w:r>
      <w:proofErr w:type="spellEnd"/>
      <w:r w:rsidRPr="00B40A0C">
        <w:rPr>
          <w:rFonts w:ascii="Times New Roman" w:hAnsi="Times New Roman" w:cs="Times New Roman"/>
          <w:i/>
          <w:iCs/>
          <w:color w:val="212121"/>
          <w:sz w:val="24"/>
          <w:szCs w:val="24"/>
        </w:rPr>
        <w:t xml:space="preserve"> one</w:t>
      </w:r>
      <w:r w:rsidRPr="00B40A0C">
        <w:rPr>
          <w:rFonts w:ascii="Times New Roman" w:hAnsi="Times New Roman" w:cs="Times New Roman"/>
          <w:color w:val="212121"/>
          <w:sz w:val="24"/>
          <w:szCs w:val="24"/>
          <w:shd w:val="clear" w:color="auto" w:fill="FFFFFF"/>
        </w:rPr>
        <w:t>,</w:t>
      </w:r>
      <w:r w:rsidRPr="00B40A0C">
        <w:rPr>
          <w:rStyle w:val="apple-converted-space"/>
          <w:rFonts w:ascii="Times New Roman" w:hAnsi="Times New Roman" w:cs="Times New Roman"/>
          <w:color w:val="212121"/>
          <w:sz w:val="24"/>
          <w:szCs w:val="24"/>
          <w:shd w:val="clear" w:color="auto" w:fill="FFFFFF"/>
        </w:rPr>
        <w:t> </w:t>
      </w:r>
      <w:r w:rsidRPr="00B40A0C">
        <w:rPr>
          <w:rFonts w:ascii="Times New Roman" w:hAnsi="Times New Roman" w:cs="Times New Roman"/>
          <w:i/>
          <w:iCs/>
          <w:color w:val="212121"/>
          <w:sz w:val="24"/>
          <w:szCs w:val="24"/>
        </w:rPr>
        <w:t>9</w:t>
      </w:r>
      <w:r w:rsidRPr="00B40A0C">
        <w:rPr>
          <w:rFonts w:ascii="Times New Roman" w:hAnsi="Times New Roman" w:cs="Times New Roman"/>
          <w:color w:val="212121"/>
          <w:sz w:val="24"/>
          <w:szCs w:val="24"/>
          <w:shd w:val="clear" w:color="auto" w:fill="FFFFFF"/>
        </w:rPr>
        <w:t>(4), e94339.</w:t>
      </w:r>
      <w:r w:rsidR="00D83EDD" w:rsidRPr="00B40A0C">
        <w:rPr>
          <w:rFonts w:ascii="Times New Roman" w:hAnsi="Times New Roman" w:cs="Times New Roman"/>
          <w:color w:val="212121"/>
          <w:sz w:val="24"/>
          <w:szCs w:val="24"/>
          <w:shd w:val="clear" w:color="auto" w:fill="FFFFFF"/>
        </w:rPr>
        <w:tab/>
      </w:r>
      <w:r w:rsidRPr="00B40A0C">
        <w:rPr>
          <w:rFonts w:ascii="Times New Roman" w:hAnsi="Times New Roman" w:cs="Times New Roman"/>
          <w:color w:val="212121"/>
          <w:sz w:val="24"/>
          <w:szCs w:val="24"/>
          <w:shd w:val="clear" w:color="auto" w:fill="FFFFFF"/>
        </w:rPr>
        <w:t>https://doi.org/10.1371/journal.pone.0094339</w:t>
      </w:r>
    </w:p>
    <w:p w14:paraId="62FAFEB1" w14:textId="30564D5A" w:rsidR="00093F85" w:rsidRPr="00B40A0C" w:rsidRDefault="00093F85" w:rsidP="00B40A0C">
      <w:pPr>
        <w:spacing w:after="0" w:line="480" w:lineRule="auto"/>
        <w:ind w:left="720" w:hanging="720"/>
        <w:rPr>
          <w:rFonts w:ascii="Times New Roman" w:hAnsi="Times New Roman" w:cs="Times New Roman"/>
          <w:color w:val="333333"/>
          <w:sz w:val="24"/>
          <w:szCs w:val="24"/>
          <w:shd w:val="clear" w:color="auto" w:fill="FFFFFF"/>
        </w:rPr>
      </w:pPr>
      <w:r w:rsidRPr="00B40A0C">
        <w:rPr>
          <w:rFonts w:ascii="Times New Roman" w:hAnsi="Times New Roman" w:cs="Times New Roman"/>
          <w:color w:val="333333"/>
          <w:sz w:val="24"/>
          <w:szCs w:val="24"/>
          <w:shd w:val="clear" w:color="auto" w:fill="FFFFFF"/>
        </w:rPr>
        <w:t>Ziemke T. (2023). Understanding Social Robots: Attribution of Intentional Agency to Artificial and Biological Bodies. </w:t>
      </w:r>
      <w:r w:rsidRPr="00B40A0C">
        <w:rPr>
          <w:rFonts w:ascii="Times New Roman" w:hAnsi="Times New Roman" w:cs="Times New Roman"/>
          <w:i/>
          <w:iCs/>
          <w:color w:val="333333"/>
          <w:sz w:val="24"/>
          <w:szCs w:val="24"/>
          <w:shd w:val="clear" w:color="auto" w:fill="FFFFFF"/>
        </w:rPr>
        <w:t>Artificial life</w:t>
      </w:r>
      <w:r w:rsidRPr="00B40A0C">
        <w:rPr>
          <w:rFonts w:ascii="Times New Roman" w:hAnsi="Times New Roman" w:cs="Times New Roman"/>
          <w:color w:val="333333"/>
          <w:sz w:val="24"/>
          <w:szCs w:val="24"/>
          <w:shd w:val="clear" w:color="auto" w:fill="FFFFFF"/>
        </w:rPr>
        <w:t>, </w:t>
      </w:r>
      <w:r w:rsidRPr="00B40A0C">
        <w:rPr>
          <w:rFonts w:ascii="Times New Roman" w:hAnsi="Times New Roman" w:cs="Times New Roman"/>
          <w:i/>
          <w:iCs/>
          <w:color w:val="333333"/>
          <w:sz w:val="24"/>
          <w:szCs w:val="24"/>
          <w:shd w:val="clear" w:color="auto" w:fill="FFFFFF"/>
        </w:rPr>
        <w:t>29</w:t>
      </w:r>
      <w:r w:rsidRPr="00B40A0C">
        <w:rPr>
          <w:rFonts w:ascii="Times New Roman" w:hAnsi="Times New Roman" w:cs="Times New Roman"/>
          <w:color w:val="333333"/>
          <w:sz w:val="24"/>
          <w:szCs w:val="24"/>
          <w:shd w:val="clear" w:color="auto" w:fill="FFFFFF"/>
        </w:rPr>
        <w:t>(3), 351–366. https://doi.org/10.1162_/artl_a_00404</w:t>
      </w:r>
    </w:p>
    <w:p w14:paraId="31B5132F" w14:textId="131D3806" w:rsidR="000106E6" w:rsidRPr="00B40A0C" w:rsidRDefault="00D46F27" w:rsidP="00B40A0C">
      <w:pPr>
        <w:spacing w:after="0" w:line="480" w:lineRule="auto"/>
        <w:rPr>
          <w:rFonts w:ascii="Times New Roman" w:hAnsi="Times New Roman" w:cs="Times New Roman"/>
          <w:color w:val="212121"/>
          <w:sz w:val="24"/>
          <w:szCs w:val="24"/>
          <w:shd w:val="clear" w:color="auto" w:fill="FFFFFF"/>
        </w:rPr>
      </w:pPr>
      <w:r w:rsidRPr="00B40A0C">
        <w:rPr>
          <w:rFonts w:ascii="Times New Roman" w:hAnsi="Times New Roman" w:cs="Times New Roman"/>
          <w:color w:val="333333"/>
          <w:sz w:val="24"/>
          <w:szCs w:val="24"/>
          <w:shd w:val="clear" w:color="auto" w:fill="FFFFFF"/>
        </w:rPr>
        <w:lastRenderedPageBreak/>
        <w:t>Zwickel, J. (2009). Agency attribution and visuospatial perspective taking.</w:t>
      </w:r>
      <w:r w:rsidRPr="00B40A0C">
        <w:rPr>
          <w:rStyle w:val="apple-converted-space"/>
          <w:rFonts w:ascii="Times New Roman" w:hAnsi="Times New Roman" w:cs="Times New Roman"/>
          <w:color w:val="333333"/>
          <w:sz w:val="24"/>
          <w:szCs w:val="24"/>
          <w:shd w:val="clear" w:color="auto" w:fill="FFFFFF"/>
        </w:rPr>
        <w:t> </w:t>
      </w:r>
      <w:r w:rsidRPr="00B40A0C">
        <w:rPr>
          <w:rStyle w:val="Emphasis"/>
          <w:rFonts w:ascii="Times New Roman" w:hAnsi="Times New Roman" w:cs="Times New Roman"/>
          <w:color w:val="333333"/>
          <w:sz w:val="24"/>
          <w:szCs w:val="24"/>
        </w:rPr>
        <w:t>Psychonomic</w:t>
      </w:r>
      <w:r w:rsidR="00D83EDD" w:rsidRPr="00B40A0C">
        <w:rPr>
          <w:rStyle w:val="Emphasis"/>
          <w:rFonts w:ascii="Times New Roman" w:hAnsi="Times New Roman" w:cs="Times New Roman"/>
          <w:color w:val="333333"/>
          <w:sz w:val="24"/>
          <w:szCs w:val="24"/>
        </w:rPr>
        <w:tab/>
      </w:r>
      <w:r w:rsidRPr="00B40A0C">
        <w:rPr>
          <w:rStyle w:val="Emphasis"/>
          <w:rFonts w:ascii="Times New Roman" w:hAnsi="Times New Roman" w:cs="Times New Roman"/>
          <w:color w:val="333333"/>
          <w:sz w:val="24"/>
          <w:szCs w:val="24"/>
        </w:rPr>
        <w:t>Bulletin &amp; Review, 16</w:t>
      </w:r>
      <w:r w:rsidRPr="00B40A0C">
        <w:rPr>
          <w:rFonts w:ascii="Times New Roman" w:hAnsi="Times New Roman" w:cs="Times New Roman"/>
          <w:color w:val="333333"/>
          <w:sz w:val="24"/>
          <w:szCs w:val="24"/>
          <w:shd w:val="clear" w:color="auto" w:fill="FFFFFF"/>
        </w:rPr>
        <w:t>(6), 1089–1093.</w:t>
      </w:r>
      <w:r w:rsidRPr="00B40A0C">
        <w:rPr>
          <w:rStyle w:val="apple-converted-space"/>
          <w:rFonts w:ascii="Times New Roman" w:hAnsi="Times New Roman" w:cs="Times New Roman"/>
          <w:color w:val="333333"/>
          <w:sz w:val="24"/>
          <w:szCs w:val="24"/>
          <w:shd w:val="clear" w:color="auto" w:fill="FFFFFF"/>
        </w:rPr>
        <w:t> </w:t>
      </w:r>
      <w:r w:rsidR="00E21998" w:rsidRPr="00B40A0C">
        <w:rPr>
          <w:rFonts w:ascii="Times New Roman" w:hAnsi="Times New Roman" w:cs="Times New Roman"/>
          <w:sz w:val="24"/>
          <w:szCs w:val="24"/>
        </w:rPr>
        <w:t>https://doi.org/10.3758/PBR.16.6.1089</w:t>
      </w:r>
    </w:p>
    <w:p w14:paraId="7B38321C" w14:textId="77777777" w:rsidR="00E61F01" w:rsidRPr="00B40A0C" w:rsidRDefault="00E61F01" w:rsidP="00B40A0C">
      <w:pPr>
        <w:spacing w:line="480" w:lineRule="auto"/>
        <w:rPr>
          <w:rFonts w:ascii="Times New Roman" w:eastAsia="Times" w:hAnsi="Times New Roman" w:cs="Times New Roman"/>
          <w:sz w:val="24"/>
          <w:szCs w:val="24"/>
        </w:rPr>
      </w:pPr>
      <w:r w:rsidRPr="00B40A0C">
        <w:rPr>
          <w:rFonts w:ascii="Times New Roman" w:eastAsia="Times" w:hAnsi="Times New Roman" w:cs="Times New Roman"/>
          <w:sz w:val="24"/>
          <w:szCs w:val="24"/>
        </w:rPr>
        <w:br w:type="page"/>
      </w:r>
    </w:p>
    <w:p w14:paraId="152A7D4F" w14:textId="322CC96D" w:rsidR="00ED2185" w:rsidRPr="00B40A0C" w:rsidRDefault="1FC44214" w:rsidP="00B40A0C">
      <w:pPr>
        <w:spacing w:after="0" w:line="480" w:lineRule="auto"/>
        <w:rPr>
          <w:rFonts w:ascii="Times New Roman" w:eastAsia="Times" w:hAnsi="Times New Roman" w:cs="Times New Roman"/>
          <w:b/>
          <w:bCs/>
          <w:sz w:val="24"/>
          <w:szCs w:val="24"/>
        </w:rPr>
      </w:pPr>
      <w:r w:rsidRPr="00B40A0C">
        <w:rPr>
          <w:rFonts w:ascii="Times New Roman" w:eastAsia="Times" w:hAnsi="Times New Roman" w:cs="Times New Roman"/>
          <w:b/>
          <w:bCs/>
          <w:sz w:val="24"/>
          <w:szCs w:val="24"/>
        </w:rPr>
        <w:lastRenderedPageBreak/>
        <w:t>Author Note</w:t>
      </w:r>
    </w:p>
    <w:p w14:paraId="1A15F13B" w14:textId="17F460CE" w:rsidR="00ED2185" w:rsidRPr="00B40A0C" w:rsidRDefault="1FC44214" w:rsidP="00B40A0C">
      <w:pPr>
        <w:spacing w:after="0" w:line="480" w:lineRule="auto"/>
        <w:ind w:firstLine="720"/>
        <w:rPr>
          <w:rFonts w:ascii="Times New Roman" w:eastAsia="Times" w:hAnsi="Times New Roman" w:cs="Times New Roman"/>
          <w:sz w:val="24"/>
          <w:szCs w:val="24"/>
        </w:rPr>
      </w:pPr>
      <w:r w:rsidRPr="00B40A0C">
        <w:rPr>
          <w:rFonts w:ascii="Times New Roman" w:eastAsia="Times" w:hAnsi="Times New Roman" w:cs="Times New Roman"/>
          <w:sz w:val="24"/>
          <w:szCs w:val="24"/>
        </w:rPr>
        <w:t xml:space="preserve">Luca </w:t>
      </w:r>
      <w:proofErr w:type="spellStart"/>
      <w:r w:rsidRPr="00B40A0C">
        <w:rPr>
          <w:rFonts w:ascii="Times New Roman" w:eastAsia="Times" w:hAnsi="Times New Roman" w:cs="Times New Roman"/>
          <w:sz w:val="24"/>
          <w:szCs w:val="24"/>
        </w:rPr>
        <w:t>Pascolini</w:t>
      </w:r>
      <w:proofErr w:type="spellEnd"/>
      <w:r w:rsidRPr="00B40A0C">
        <w:rPr>
          <w:rFonts w:ascii="Times New Roman" w:eastAsia="Times" w:hAnsi="Times New Roman" w:cs="Times New Roman"/>
          <w:sz w:val="24"/>
          <w:szCs w:val="24"/>
        </w:rPr>
        <w:t xml:space="preserve">, Andrew P. Bayliss, </w:t>
      </w:r>
      <w:r w:rsidR="00D35C54" w:rsidRPr="00B40A0C">
        <w:rPr>
          <w:rFonts w:ascii="Times New Roman" w:eastAsia="Times" w:hAnsi="Times New Roman" w:cs="Times New Roman"/>
          <w:sz w:val="24"/>
          <w:szCs w:val="24"/>
        </w:rPr>
        <w:t xml:space="preserve">Anh </w:t>
      </w:r>
      <w:r w:rsidR="00295328" w:rsidRPr="00B40A0C">
        <w:rPr>
          <w:rFonts w:ascii="Times New Roman" w:eastAsia="Times" w:hAnsi="Times New Roman" w:cs="Times New Roman"/>
          <w:sz w:val="24"/>
          <w:szCs w:val="24"/>
        </w:rPr>
        <w:t>H</w:t>
      </w:r>
      <w:r w:rsidR="00B40A0C">
        <w:rPr>
          <w:rFonts w:ascii="Times New Roman" w:eastAsia="Times" w:hAnsi="Times New Roman" w:cs="Times New Roman"/>
          <w:sz w:val="24"/>
          <w:szCs w:val="24"/>
        </w:rPr>
        <w:t>,</w:t>
      </w:r>
      <w:r w:rsidR="00295328" w:rsidRPr="00B40A0C">
        <w:rPr>
          <w:rFonts w:ascii="Times New Roman" w:eastAsia="Times" w:hAnsi="Times New Roman" w:cs="Times New Roman"/>
          <w:sz w:val="24"/>
          <w:szCs w:val="24"/>
        </w:rPr>
        <w:t xml:space="preserve"> </w:t>
      </w:r>
      <w:r w:rsidR="00D35C54" w:rsidRPr="00B40A0C">
        <w:rPr>
          <w:rFonts w:ascii="Times New Roman" w:eastAsia="Times" w:hAnsi="Times New Roman" w:cs="Times New Roman"/>
          <w:sz w:val="24"/>
          <w:szCs w:val="24"/>
        </w:rPr>
        <w:t xml:space="preserve">Le, </w:t>
      </w:r>
      <w:r w:rsidRPr="00B40A0C">
        <w:rPr>
          <w:rFonts w:ascii="Times New Roman" w:eastAsia="Times" w:hAnsi="Times New Roman" w:cs="Times New Roman"/>
          <w:sz w:val="24"/>
          <w:szCs w:val="24"/>
        </w:rPr>
        <w:t>Natalie A. Wyer, School of Psychology, University of East Anglia.</w:t>
      </w:r>
      <w:r w:rsidRPr="00B40A0C">
        <w:rPr>
          <w:rFonts w:ascii="Times New Roman" w:hAnsi="Times New Roman" w:cs="Times New Roman"/>
          <w:sz w:val="24"/>
          <w:szCs w:val="24"/>
        </w:rPr>
        <w:br/>
      </w:r>
      <w:r w:rsidRPr="00B40A0C">
        <w:rPr>
          <w:rFonts w:ascii="Times New Roman" w:hAnsi="Times New Roman" w:cs="Times New Roman"/>
          <w:sz w:val="24"/>
          <w:szCs w:val="24"/>
        </w:rPr>
        <w:tab/>
      </w:r>
      <w:r w:rsidRPr="00B40A0C">
        <w:rPr>
          <w:rFonts w:ascii="Times New Roman" w:eastAsia="Times" w:hAnsi="Times New Roman" w:cs="Times New Roman"/>
          <w:sz w:val="24"/>
          <w:szCs w:val="24"/>
        </w:rPr>
        <w:t>The authors obtained permission to reproduce or adapt any copyrighted material from other sources. We would like to thank S. Gareth Edwards for critical insights during early stages of this research.</w:t>
      </w:r>
      <w:r w:rsidRPr="00B40A0C">
        <w:rPr>
          <w:rFonts w:ascii="Times New Roman" w:eastAsia="Times" w:hAnsi="Times New Roman" w:cs="Times New Roman"/>
          <w:sz w:val="24"/>
          <w:szCs w:val="24"/>
          <w:lang w:val="en-US"/>
        </w:rPr>
        <w:t xml:space="preserve"> The research was supported by University of East Anglia Studentships to </w:t>
      </w:r>
      <w:r w:rsidR="00B40A0C">
        <w:rPr>
          <w:rFonts w:ascii="Times New Roman" w:eastAsia="Times" w:hAnsi="Times New Roman" w:cs="Times New Roman"/>
          <w:sz w:val="24"/>
          <w:szCs w:val="24"/>
          <w:lang w:val="en-US"/>
        </w:rPr>
        <w:t xml:space="preserve">AHL and </w:t>
      </w:r>
      <w:r w:rsidRPr="00B40A0C">
        <w:rPr>
          <w:rFonts w:ascii="Times New Roman" w:eastAsia="Times" w:hAnsi="Times New Roman" w:cs="Times New Roman"/>
          <w:sz w:val="24"/>
          <w:szCs w:val="24"/>
          <w:lang w:val="en-US"/>
        </w:rPr>
        <w:t>L</w:t>
      </w:r>
      <w:r w:rsidR="00B40A0C">
        <w:rPr>
          <w:rFonts w:ascii="Times New Roman" w:eastAsia="Times" w:hAnsi="Times New Roman" w:cs="Times New Roman"/>
          <w:sz w:val="24"/>
          <w:szCs w:val="24"/>
          <w:lang w:val="en-US"/>
        </w:rPr>
        <w:t>P</w:t>
      </w:r>
      <w:r w:rsidRPr="00B40A0C">
        <w:rPr>
          <w:rFonts w:ascii="Times New Roman" w:eastAsia="Times" w:hAnsi="Times New Roman" w:cs="Times New Roman"/>
          <w:sz w:val="24"/>
          <w:szCs w:val="24"/>
          <w:lang w:val="en-US"/>
        </w:rPr>
        <w:t xml:space="preserve"> and by Leverhulme Trust Project </w:t>
      </w:r>
      <w:r w:rsidR="00795F9F" w:rsidRPr="00B40A0C">
        <w:rPr>
          <w:rFonts w:ascii="Times New Roman" w:eastAsia="Times" w:hAnsi="Times New Roman" w:cs="Times New Roman"/>
          <w:sz w:val="24"/>
          <w:szCs w:val="24"/>
          <w:lang w:val="en-US"/>
        </w:rPr>
        <w:t xml:space="preserve">Grants </w:t>
      </w:r>
      <w:r w:rsidRPr="00B40A0C">
        <w:rPr>
          <w:rFonts w:ascii="Times New Roman" w:eastAsia="Times" w:hAnsi="Times New Roman" w:cs="Times New Roman"/>
          <w:sz w:val="24"/>
          <w:szCs w:val="24"/>
        </w:rPr>
        <w:t xml:space="preserve">RPG-2016-173 </w:t>
      </w:r>
      <w:r w:rsidR="0019250E" w:rsidRPr="00B40A0C">
        <w:rPr>
          <w:rFonts w:ascii="Times New Roman" w:eastAsia="Times" w:hAnsi="Times New Roman" w:cs="Times New Roman"/>
          <w:sz w:val="24"/>
          <w:szCs w:val="24"/>
        </w:rPr>
        <w:t xml:space="preserve">to APB </w:t>
      </w:r>
      <w:r w:rsidR="00F00930" w:rsidRPr="00B40A0C">
        <w:rPr>
          <w:rFonts w:ascii="Times New Roman" w:eastAsia="Times" w:hAnsi="Times New Roman" w:cs="Times New Roman"/>
          <w:sz w:val="24"/>
          <w:szCs w:val="24"/>
        </w:rPr>
        <w:t>and RPG</w:t>
      </w:r>
      <w:r w:rsidR="00A0212B" w:rsidRPr="00B40A0C">
        <w:rPr>
          <w:rFonts w:ascii="Times New Roman" w:eastAsia="Times" w:hAnsi="Times New Roman" w:cs="Times New Roman"/>
          <w:sz w:val="24"/>
          <w:szCs w:val="24"/>
        </w:rPr>
        <w:t>-</w:t>
      </w:r>
      <w:r w:rsidR="00F00930" w:rsidRPr="00B40A0C">
        <w:rPr>
          <w:rFonts w:ascii="Times New Roman" w:eastAsia="Times" w:hAnsi="Times New Roman" w:cs="Times New Roman"/>
          <w:sz w:val="24"/>
          <w:szCs w:val="24"/>
        </w:rPr>
        <w:t>2023-</w:t>
      </w:r>
      <w:r w:rsidR="00A0212B" w:rsidRPr="00B40A0C">
        <w:rPr>
          <w:rFonts w:ascii="Times New Roman" w:eastAsia="Times" w:hAnsi="Times New Roman" w:cs="Times New Roman"/>
          <w:sz w:val="24"/>
          <w:szCs w:val="24"/>
        </w:rPr>
        <w:t xml:space="preserve">106 </w:t>
      </w:r>
      <w:r w:rsidRPr="00B40A0C">
        <w:rPr>
          <w:rFonts w:ascii="Times New Roman" w:eastAsia="Times" w:hAnsi="Times New Roman" w:cs="Times New Roman"/>
          <w:sz w:val="24"/>
          <w:szCs w:val="24"/>
        </w:rPr>
        <w:t>to APB</w:t>
      </w:r>
      <w:r w:rsidR="00D0559C" w:rsidRPr="00B40A0C">
        <w:rPr>
          <w:rFonts w:ascii="Times New Roman" w:eastAsia="Times" w:hAnsi="Times New Roman" w:cs="Times New Roman"/>
          <w:sz w:val="24"/>
          <w:szCs w:val="24"/>
        </w:rPr>
        <w:t xml:space="preserve"> and N</w:t>
      </w:r>
      <w:r w:rsidR="00F2749B" w:rsidRPr="00B40A0C">
        <w:rPr>
          <w:rFonts w:ascii="Times New Roman" w:eastAsia="Times" w:hAnsi="Times New Roman" w:cs="Times New Roman"/>
          <w:sz w:val="24"/>
          <w:szCs w:val="24"/>
        </w:rPr>
        <w:t>A</w:t>
      </w:r>
      <w:r w:rsidR="00D0559C" w:rsidRPr="00B40A0C">
        <w:rPr>
          <w:rFonts w:ascii="Times New Roman" w:eastAsia="Times" w:hAnsi="Times New Roman" w:cs="Times New Roman"/>
          <w:sz w:val="24"/>
          <w:szCs w:val="24"/>
        </w:rPr>
        <w:t>W</w:t>
      </w:r>
      <w:r w:rsidRPr="00B40A0C">
        <w:rPr>
          <w:rFonts w:ascii="Times New Roman" w:eastAsia="Times" w:hAnsi="Times New Roman" w:cs="Times New Roman"/>
          <w:sz w:val="24"/>
          <w:szCs w:val="24"/>
        </w:rPr>
        <w:t>.</w:t>
      </w:r>
    </w:p>
    <w:p w14:paraId="56D41A62" w14:textId="77275AA1" w:rsidR="00ED2185" w:rsidRPr="00B40A0C" w:rsidRDefault="1FC44214" w:rsidP="00B40A0C">
      <w:pPr>
        <w:spacing w:after="0" w:line="480" w:lineRule="auto"/>
        <w:ind w:firstLine="720"/>
        <w:rPr>
          <w:rFonts w:ascii="Times New Roman" w:eastAsia="Times" w:hAnsi="Times New Roman" w:cs="Times New Roman"/>
          <w:sz w:val="24"/>
          <w:szCs w:val="24"/>
          <w:lang w:val="en-US"/>
        </w:rPr>
      </w:pPr>
      <w:r w:rsidRPr="00B40A0C">
        <w:rPr>
          <w:rFonts w:ascii="Times New Roman" w:eastAsia="Times" w:hAnsi="Times New Roman" w:cs="Times New Roman"/>
          <w:sz w:val="24"/>
          <w:szCs w:val="24"/>
          <w:lang w:val="en-US"/>
        </w:rPr>
        <w:t xml:space="preserve">Correspondence regarding this article may be addressed to Natalie Wyer, School of Psychology, University of East Anglia, Norwich Research Park, Norwich, NR4 7TJ, United Kingdom, email: </w:t>
      </w:r>
      <w:hyperlink r:id="rId23">
        <w:r w:rsidRPr="00B40A0C">
          <w:rPr>
            <w:rStyle w:val="Hyperlink"/>
            <w:rFonts w:ascii="Times New Roman" w:eastAsia="Times" w:hAnsi="Times New Roman" w:cs="Times New Roman"/>
            <w:sz w:val="24"/>
            <w:szCs w:val="24"/>
            <w:lang w:val="en-US"/>
          </w:rPr>
          <w:t>n.wyer@uea.ac.uk</w:t>
        </w:r>
      </w:hyperlink>
    </w:p>
    <w:p w14:paraId="63A59C4C" w14:textId="77777777" w:rsidR="00ED2185" w:rsidRPr="00B40A0C" w:rsidRDefault="00ED2185" w:rsidP="00B40A0C">
      <w:pPr>
        <w:spacing w:after="0" w:line="480" w:lineRule="auto"/>
        <w:rPr>
          <w:rFonts w:ascii="Times New Roman" w:eastAsia="Times" w:hAnsi="Times New Roman" w:cs="Times New Roman"/>
          <w:sz w:val="24"/>
          <w:szCs w:val="24"/>
          <w:lang w:val="en-US"/>
        </w:rPr>
      </w:pPr>
    </w:p>
    <w:p w14:paraId="2204F30D" w14:textId="2AF6AFD4" w:rsidR="00ED2185" w:rsidRPr="00B40A0C" w:rsidRDefault="1FC44214" w:rsidP="00B40A0C">
      <w:pPr>
        <w:spacing w:after="0" w:line="480" w:lineRule="auto"/>
        <w:rPr>
          <w:rFonts w:ascii="Times New Roman" w:eastAsia="Times" w:hAnsi="Times New Roman" w:cs="Times New Roman"/>
          <w:b/>
          <w:bCs/>
          <w:sz w:val="24"/>
          <w:szCs w:val="24"/>
        </w:rPr>
      </w:pPr>
      <w:r w:rsidRPr="00B40A0C">
        <w:rPr>
          <w:rFonts w:ascii="Times New Roman" w:eastAsia="Times" w:hAnsi="Times New Roman" w:cs="Times New Roman"/>
          <w:b/>
          <w:bCs/>
          <w:sz w:val="24"/>
          <w:szCs w:val="24"/>
        </w:rPr>
        <w:t>Author Contributions</w:t>
      </w:r>
    </w:p>
    <w:p w14:paraId="32ECFE35" w14:textId="5A8CB664" w:rsidR="00ED2185" w:rsidRPr="00B40A0C" w:rsidRDefault="1FC44214" w:rsidP="00B40A0C">
      <w:pPr>
        <w:spacing w:after="0" w:line="480" w:lineRule="auto"/>
        <w:ind w:firstLine="720"/>
        <w:rPr>
          <w:rFonts w:ascii="Times New Roman" w:eastAsia="Times" w:hAnsi="Times New Roman" w:cs="Times New Roman"/>
          <w:sz w:val="24"/>
          <w:szCs w:val="24"/>
        </w:rPr>
      </w:pPr>
      <w:r w:rsidRPr="00B40A0C">
        <w:rPr>
          <w:rFonts w:ascii="Times New Roman" w:eastAsia="Times" w:hAnsi="Times New Roman" w:cs="Times New Roman"/>
          <w:sz w:val="24"/>
          <w:szCs w:val="24"/>
        </w:rPr>
        <w:t>LP, A</w:t>
      </w:r>
      <w:r w:rsidR="00D176AD" w:rsidRPr="00B40A0C">
        <w:rPr>
          <w:rFonts w:ascii="Times New Roman" w:eastAsia="Times" w:hAnsi="Times New Roman" w:cs="Times New Roman"/>
          <w:sz w:val="24"/>
          <w:szCs w:val="24"/>
        </w:rPr>
        <w:t>P</w:t>
      </w:r>
      <w:r w:rsidRPr="00B40A0C">
        <w:rPr>
          <w:rFonts w:ascii="Times New Roman" w:eastAsia="Times" w:hAnsi="Times New Roman" w:cs="Times New Roman"/>
          <w:sz w:val="24"/>
          <w:szCs w:val="24"/>
        </w:rPr>
        <w:t>B, and N</w:t>
      </w:r>
      <w:r w:rsidR="00D176AD" w:rsidRPr="00B40A0C">
        <w:rPr>
          <w:rFonts w:ascii="Times New Roman" w:eastAsia="Times" w:hAnsi="Times New Roman" w:cs="Times New Roman"/>
          <w:sz w:val="24"/>
          <w:szCs w:val="24"/>
        </w:rPr>
        <w:t>A</w:t>
      </w:r>
      <w:r w:rsidRPr="00B40A0C">
        <w:rPr>
          <w:rFonts w:ascii="Times New Roman" w:eastAsia="Times" w:hAnsi="Times New Roman" w:cs="Times New Roman"/>
          <w:sz w:val="24"/>
          <w:szCs w:val="24"/>
        </w:rPr>
        <w:t xml:space="preserve">W conceived the study. All authors designed the experiments. LP created the materials, collected and analysed the data. LP, </w:t>
      </w:r>
      <w:r w:rsidR="00A525F9" w:rsidRPr="00B40A0C">
        <w:rPr>
          <w:rFonts w:ascii="Times New Roman" w:eastAsia="Times" w:hAnsi="Times New Roman" w:cs="Times New Roman"/>
          <w:sz w:val="24"/>
          <w:szCs w:val="24"/>
        </w:rPr>
        <w:t>A</w:t>
      </w:r>
      <w:r w:rsidR="00295328" w:rsidRPr="00B40A0C">
        <w:rPr>
          <w:rFonts w:ascii="Times New Roman" w:eastAsia="Times" w:hAnsi="Times New Roman" w:cs="Times New Roman"/>
          <w:sz w:val="24"/>
          <w:szCs w:val="24"/>
        </w:rPr>
        <w:t>H</w:t>
      </w:r>
      <w:r w:rsidR="00A525F9" w:rsidRPr="00B40A0C">
        <w:rPr>
          <w:rFonts w:ascii="Times New Roman" w:eastAsia="Times" w:hAnsi="Times New Roman" w:cs="Times New Roman"/>
          <w:sz w:val="24"/>
          <w:szCs w:val="24"/>
        </w:rPr>
        <w:t xml:space="preserve">L, </w:t>
      </w:r>
      <w:r w:rsidRPr="00B40A0C">
        <w:rPr>
          <w:rFonts w:ascii="Times New Roman" w:eastAsia="Times" w:hAnsi="Times New Roman" w:cs="Times New Roman"/>
          <w:sz w:val="24"/>
          <w:szCs w:val="24"/>
        </w:rPr>
        <w:t>A</w:t>
      </w:r>
      <w:r w:rsidR="00D176AD" w:rsidRPr="00B40A0C">
        <w:rPr>
          <w:rFonts w:ascii="Times New Roman" w:eastAsia="Times" w:hAnsi="Times New Roman" w:cs="Times New Roman"/>
          <w:sz w:val="24"/>
          <w:szCs w:val="24"/>
        </w:rPr>
        <w:t>P</w:t>
      </w:r>
      <w:r w:rsidRPr="00B40A0C">
        <w:rPr>
          <w:rFonts w:ascii="Times New Roman" w:eastAsia="Times" w:hAnsi="Times New Roman" w:cs="Times New Roman"/>
          <w:sz w:val="24"/>
          <w:szCs w:val="24"/>
        </w:rPr>
        <w:t>B, and N</w:t>
      </w:r>
      <w:r w:rsidR="00D176AD" w:rsidRPr="00B40A0C">
        <w:rPr>
          <w:rFonts w:ascii="Times New Roman" w:eastAsia="Times" w:hAnsi="Times New Roman" w:cs="Times New Roman"/>
          <w:sz w:val="24"/>
          <w:szCs w:val="24"/>
        </w:rPr>
        <w:t>A</w:t>
      </w:r>
      <w:r w:rsidRPr="00B40A0C">
        <w:rPr>
          <w:rFonts w:ascii="Times New Roman" w:eastAsia="Times" w:hAnsi="Times New Roman" w:cs="Times New Roman"/>
          <w:sz w:val="24"/>
          <w:szCs w:val="24"/>
        </w:rPr>
        <w:t>W interpreted the data.</w:t>
      </w:r>
      <w:r w:rsidR="00A525F9" w:rsidRPr="00B40A0C">
        <w:rPr>
          <w:rFonts w:ascii="Times New Roman" w:eastAsia="Times" w:hAnsi="Times New Roman" w:cs="Times New Roman"/>
          <w:sz w:val="24"/>
          <w:szCs w:val="24"/>
        </w:rPr>
        <w:t xml:space="preserve"> </w:t>
      </w:r>
      <w:r w:rsidRPr="00B40A0C">
        <w:rPr>
          <w:rFonts w:ascii="Times New Roman" w:eastAsia="Times" w:hAnsi="Times New Roman" w:cs="Times New Roman"/>
          <w:sz w:val="24"/>
          <w:szCs w:val="24"/>
        </w:rPr>
        <w:t>LP drafted the manuscript. All authors provided critical revisions and approved the final version of the manuscript for submission.</w:t>
      </w:r>
    </w:p>
    <w:p w14:paraId="607EC281" w14:textId="77777777" w:rsidR="00ED2185" w:rsidRPr="00B40A0C" w:rsidRDefault="00ED2185" w:rsidP="00B40A0C">
      <w:pPr>
        <w:spacing w:after="0" w:line="480" w:lineRule="auto"/>
        <w:rPr>
          <w:rFonts w:ascii="Times New Roman" w:eastAsia="Times" w:hAnsi="Times New Roman" w:cs="Times New Roman"/>
          <w:sz w:val="24"/>
          <w:szCs w:val="24"/>
        </w:rPr>
      </w:pPr>
    </w:p>
    <w:p w14:paraId="48E111D8" w14:textId="77777777" w:rsidR="00ED2185" w:rsidRPr="00B40A0C" w:rsidRDefault="1FC44214" w:rsidP="00B40A0C">
      <w:pPr>
        <w:spacing w:after="0" w:line="480" w:lineRule="auto"/>
        <w:rPr>
          <w:rFonts w:ascii="Times New Roman" w:eastAsia="Times" w:hAnsi="Times New Roman" w:cs="Times New Roman"/>
          <w:b/>
          <w:bCs/>
          <w:sz w:val="24"/>
          <w:szCs w:val="24"/>
        </w:rPr>
      </w:pPr>
      <w:r w:rsidRPr="00B40A0C">
        <w:rPr>
          <w:rFonts w:ascii="Times New Roman" w:eastAsia="Times" w:hAnsi="Times New Roman" w:cs="Times New Roman"/>
          <w:b/>
          <w:bCs/>
          <w:sz w:val="24"/>
          <w:szCs w:val="24"/>
        </w:rPr>
        <w:t>Data Availability</w:t>
      </w:r>
    </w:p>
    <w:p w14:paraId="7D765618" w14:textId="45A500BB" w:rsidR="00ED2185" w:rsidRPr="00B40A0C" w:rsidRDefault="1FC44214" w:rsidP="00B40A0C">
      <w:pPr>
        <w:spacing w:after="0" w:line="480" w:lineRule="auto"/>
        <w:ind w:firstLine="720"/>
        <w:rPr>
          <w:rFonts w:ascii="Times New Roman" w:eastAsia="Times" w:hAnsi="Times New Roman" w:cs="Times New Roman"/>
          <w:sz w:val="24"/>
          <w:szCs w:val="24"/>
        </w:rPr>
      </w:pPr>
      <w:r w:rsidRPr="00B40A0C">
        <w:rPr>
          <w:rFonts w:ascii="Times New Roman" w:eastAsia="Times" w:hAnsi="Times New Roman" w:cs="Times New Roman"/>
          <w:sz w:val="24"/>
          <w:szCs w:val="24"/>
        </w:rPr>
        <w:t>Raw data has been made public to comply with open science p</w:t>
      </w:r>
      <w:r w:rsidR="00D664FA" w:rsidRPr="00B40A0C">
        <w:rPr>
          <w:rFonts w:ascii="Times New Roman" w:eastAsia="Times" w:hAnsi="Times New Roman" w:cs="Times New Roman"/>
          <w:sz w:val="24"/>
          <w:szCs w:val="24"/>
        </w:rPr>
        <w:t>ractices</w:t>
      </w:r>
      <w:r w:rsidRPr="00B40A0C">
        <w:rPr>
          <w:rFonts w:ascii="Times New Roman" w:eastAsia="Times" w:hAnsi="Times New Roman" w:cs="Times New Roman"/>
          <w:sz w:val="24"/>
          <w:szCs w:val="24"/>
        </w:rPr>
        <w:t>. All files can be accessed at [</w:t>
      </w:r>
      <w:r w:rsidR="58AA371E" w:rsidRPr="00B40A0C">
        <w:rPr>
          <w:rFonts w:ascii="Times New Roman" w:eastAsia="Times" w:hAnsi="Times New Roman" w:cs="Times New Roman"/>
          <w:color w:val="000000" w:themeColor="text1"/>
          <w:sz w:val="24"/>
          <w:szCs w:val="24"/>
        </w:rPr>
        <w:t>https://osf.io/qx24t/?view_only=3809a077fa4642b0b663d571d1d386c</w:t>
      </w:r>
      <w:r w:rsidR="58AA371E" w:rsidRPr="00B40A0C">
        <w:rPr>
          <w:rFonts w:ascii="Times New Roman" w:eastAsia="Times" w:hAnsi="Times New Roman" w:cs="Times New Roman"/>
          <w:sz w:val="24"/>
          <w:szCs w:val="24"/>
        </w:rPr>
        <w:t>3</w:t>
      </w:r>
      <w:r w:rsidRPr="00B40A0C">
        <w:rPr>
          <w:rFonts w:ascii="Times New Roman" w:eastAsia="Times" w:hAnsi="Times New Roman" w:cs="Times New Roman"/>
          <w:sz w:val="24"/>
          <w:szCs w:val="24"/>
        </w:rPr>
        <w:t>]. This study was not preregistered.</w:t>
      </w:r>
    </w:p>
    <w:p w14:paraId="5444695D" w14:textId="77777777" w:rsidR="00ED2185" w:rsidRPr="00B40A0C" w:rsidRDefault="00ED2185" w:rsidP="00B40A0C">
      <w:pPr>
        <w:spacing w:after="0" w:line="480" w:lineRule="auto"/>
        <w:rPr>
          <w:rFonts w:ascii="Times New Roman" w:eastAsia="Times" w:hAnsi="Times New Roman" w:cs="Times New Roman"/>
          <w:sz w:val="24"/>
          <w:szCs w:val="24"/>
        </w:rPr>
      </w:pPr>
    </w:p>
    <w:p w14:paraId="3FD1D3A0" w14:textId="77777777" w:rsidR="00ED2185" w:rsidRPr="00B40A0C" w:rsidRDefault="1FC44214" w:rsidP="00B40A0C">
      <w:pPr>
        <w:spacing w:after="0" w:line="480" w:lineRule="auto"/>
        <w:rPr>
          <w:rFonts w:ascii="Times New Roman" w:eastAsia="Times" w:hAnsi="Times New Roman" w:cs="Times New Roman"/>
          <w:b/>
          <w:bCs/>
          <w:sz w:val="24"/>
          <w:szCs w:val="24"/>
        </w:rPr>
      </w:pPr>
      <w:r w:rsidRPr="00B40A0C">
        <w:rPr>
          <w:rFonts w:ascii="Times New Roman" w:eastAsia="Times" w:hAnsi="Times New Roman" w:cs="Times New Roman"/>
          <w:b/>
          <w:bCs/>
          <w:sz w:val="24"/>
          <w:szCs w:val="24"/>
        </w:rPr>
        <w:t>Conflicts of Interest</w:t>
      </w:r>
    </w:p>
    <w:p w14:paraId="09F8AE5A" w14:textId="0B66FCE6" w:rsidR="00D266AF" w:rsidRPr="00B40A0C" w:rsidRDefault="1FC44214" w:rsidP="00B40A0C">
      <w:pPr>
        <w:spacing w:after="0" w:line="480" w:lineRule="auto"/>
        <w:ind w:firstLine="720"/>
        <w:rPr>
          <w:rFonts w:ascii="Times New Roman" w:eastAsia="Times" w:hAnsi="Times New Roman" w:cs="Times New Roman"/>
          <w:sz w:val="24"/>
          <w:szCs w:val="24"/>
        </w:rPr>
      </w:pPr>
      <w:r w:rsidRPr="00B40A0C">
        <w:rPr>
          <w:rFonts w:ascii="Times New Roman" w:eastAsia="Times" w:hAnsi="Times New Roman" w:cs="Times New Roman"/>
          <w:sz w:val="24"/>
          <w:szCs w:val="24"/>
        </w:rPr>
        <w:t>Authors declare no conflict of interest for this project.</w:t>
      </w:r>
      <w:r w:rsidR="00D266AF" w:rsidRPr="00B40A0C">
        <w:rPr>
          <w:rFonts w:ascii="Times New Roman" w:eastAsia="Times" w:hAnsi="Times New Roman" w:cs="Times New Roman"/>
          <w:sz w:val="24"/>
          <w:szCs w:val="24"/>
        </w:rPr>
        <w:tab/>
      </w:r>
    </w:p>
    <w:sectPr w:rsidR="00D266AF" w:rsidRPr="00B40A0C">
      <w:headerReference w:type="even" r:id="rId24"/>
      <w:headerReference w:type="default" r:id="rId25"/>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1C6655" w14:textId="77777777" w:rsidR="005A6A53" w:rsidRDefault="005A6A53" w:rsidP="00333C39">
      <w:pPr>
        <w:spacing w:after="0" w:line="240" w:lineRule="auto"/>
      </w:pPr>
      <w:r>
        <w:separator/>
      </w:r>
    </w:p>
  </w:endnote>
  <w:endnote w:type="continuationSeparator" w:id="0">
    <w:p w14:paraId="70B4E4B0" w14:textId="77777777" w:rsidR="005A6A53" w:rsidRDefault="005A6A53" w:rsidP="00333C39">
      <w:pPr>
        <w:spacing w:after="0" w:line="240" w:lineRule="auto"/>
      </w:pPr>
      <w:r>
        <w:continuationSeparator/>
      </w:r>
    </w:p>
  </w:endnote>
  <w:endnote w:type="continuationNotice" w:id="1">
    <w:p w14:paraId="72B9ABC3" w14:textId="77777777" w:rsidR="005A6A53" w:rsidRDefault="005A6A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EDFB6" w14:textId="77F64BD3" w:rsidR="00D552FF" w:rsidRDefault="00D552FF">
    <w:pPr>
      <w:pStyle w:val="Footer"/>
    </w:pPr>
  </w:p>
  <w:p w14:paraId="746ADAC3" w14:textId="2A70721F" w:rsidR="53DEFDF5" w:rsidRDefault="53DEFDF5" w:rsidP="53DEFD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C95FB8" w14:textId="77777777" w:rsidR="005A6A53" w:rsidRDefault="005A6A53" w:rsidP="00333C39">
      <w:pPr>
        <w:spacing w:after="0" w:line="240" w:lineRule="auto"/>
      </w:pPr>
      <w:r>
        <w:separator/>
      </w:r>
    </w:p>
  </w:footnote>
  <w:footnote w:type="continuationSeparator" w:id="0">
    <w:p w14:paraId="62E029F1" w14:textId="77777777" w:rsidR="005A6A53" w:rsidRDefault="005A6A53" w:rsidP="00333C39">
      <w:pPr>
        <w:spacing w:after="0" w:line="240" w:lineRule="auto"/>
      </w:pPr>
      <w:r>
        <w:continuationSeparator/>
      </w:r>
    </w:p>
  </w:footnote>
  <w:footnote w:type="continuationNotice" w:id="1">
    <w:p w14:paraId="7889D1D9" w14:textId="77777777" w:rsidR="005A6A53" w:rsidRDefault="005A6A53">
      <w:pPr>
        <w:spacing w:after="0" w:line="240" w:lineRule="auto"/>
      </w:pPr>
    </w:p>
  </w:footnote>
  <w:footnote w:id="2">
    <w:p w14:paraId="61916A36" w14:textId="5D4FB77D" w:rsidR="00ED239B" w:rsidRPr="000A21AA" w:rsidRDefault="00ED239B">
      <w:pPr>
        <w:pStyle w:val="FootnoteText"/>
      </w:pPr>
      <w:r w:rsidRPr="000A21AA">
        <w:rPr>
          <w:rStyle w:val="FootnoteReference"/>
        </w:rPr>
        <w:footnoteRef/>
      </w:r>
      <w:r w:rsidRPr="000A21AA">
        <w:t xml:space="preserve"> </w:t>
      </w:r>
      <w:r w:rsidRPr="00803171">
        <w:rPr>
          <w:rFonts w:ascii="Times New Roman" w:hAnsi="Times New Roman" w:cs="Times New Roman"/>
        </w:rPr>
        <w:t xml:space="preserve">The Mind Attribution Scale consists of three factors: Emotion, Intention and Cognition. We conducted </w:t>
      </w:r>
      <w:r w:rsidR="002601C7" w:rsidRPr="00803171">
        <w:rPr>
          <w:rFonts w:ascii="Times New Roman" w:hAnsi="Times New Roman" w:cs="Times New Roman"/>
        </w:rPr>
        <w:t xml:space="preserve">a further analysis in which </w:t>
      </w:r>
      <w:r w:rsidR="002601C7" w:rsidRPr="000A21AA">
        <w:rPr>
          <w:rFonts w:ascii="Times New Roman" w:hAnsi="Times New Roman" w:cs="Times New Roman"/>
        </w:rPr>
        <w:t>subscale (Intention, Emotion, Cognition) is entered along with Target (Control, Operant, Human, Robot) as repeated-measures factor with Interaction Priming as a between-subjects factor. This analysis produced no significant effects involving the subscale factor, indicating that the effects of Target and Priming were equivalent across all three subscales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B6C52" w14:textId="39844BDA" w:rsidR="00333C39" w:rsidRDefault="00333C39" w:rsidP="00E21998">
    <w:pPr>
      <w:pStyle w:val="Header"/>
      <w:framePr w:wrap="none" w:vAnchor="text" w:hAnchor="margin" w:xAlign="right" w:y="1"/>
      <w:rPr>
        <w:rStyle w:val="PageNumber"/>
      </w:rPr>
    </w:pPr>
    <w:r w:rsidRPr="1C78D5C3">
      <w:rPr>
        <w:rStyle w:val="PageNumber"/>
        <w:rFonts w:ascii="Times" w:eastAsia="Times" w:hAnsi="Times" w:cs="Times"/>
      </w:rPr>
      <w:fldChar w:fldCharType="begin"/>
    </w:r>
    <w:r w:rsidRPr="1C78D5C3">
      <w:rPr>
        <w:rStyle w:val="PageNumber"/>
        <w:rFonts w:ascii="Times" w:eastAsia="Times" w:hAnsi="Times" w:cs="Times"/>
      </w:rPr>
      <w:instrText xml:space="preserve"> PAGE </w:instrText>
    </w:r>
    <w:r w:rsidRPr="1C78D5C3">
      <w:rPr>
        <w:rStyle w:val="PageNumber"/>
        <w:rFonts w:ascii="Times" w:eastAsia="Times" w:hAnsi="Times" w:cs="Times"/>
      </w:rPr>
      <w:fldChar w:fldCharType="end"/>
    </w:r>
  </w:p>
  <w:p w14:paraId="775C2B30" w14:textId="77777777" w:rsidR="00333C39" w:rsidRDefault="00333C39" w:rsidP="00333C3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imes" w:eastAsia="Times" w:hAnsi="Times" w:cs="Times"/>
      </w:rPr>
      <w:id w:val="-1325654807"/>
      <w:docPartObj>
        <w:docPartGallery w:val="Page Numbers (Top of Page)"/>
        <w:docPartUnique/>
      </w:docPartObj>
    </w:sdtPr>
    <w:sdtContent>
      <w:p w14:paraId="4825FD9A" w14:textId="5633D2D1" w:rsidR="00333C39" w:rsidRDefault="1C78D5C3" w:rsidP="1C78D5C3">
        <w:pPr>
          <w:pStyle w:val="Header"/>
          <w:ind w:right="360" w:firstLine="0"/>
          <w:jc w:val="right"/>
          <w:rPr>
            <w:rStyle w:val="PageNumber"/>
            <w:rFonts w:ascii="Times" w:eastAsia="Times" w:hAnsi="Times" w:cs="Times"/>
          </w:rPr>
        </w:pPr>
        <w:r w:rsidRPr="1C78D5C3">
          <w:rPr>
            <w:rFonts w:ascii="Times" w:eastAsia="Times" w:hAnsi="Times" w:cs="Times"/>
          </w:rPr>
          <w:t xml:space="preserve">SOCIAL ROBOTS INDUCE AGENCY </w:t>
        </w:r>
        <w:r w:rsidR="00333C39" w:rsidRPr="1C78D5C3">
          <w:rPr>
            <w:rStyle w:val="PageNumber"/>
            <w:rFonts w:ascii="Times" w:eastAsia="Times" w:hAnsi="Times" w:cs="Times"/>
            <w:noProof/>
          </w:rPr>
          <w:fldChar w:fldCharType="begin"/>
        </w:r>
        <w:r w:rsidR="00333C39" w:rsidRPr="1C78D5C3">
          <w:rPr>
            <w:rStyle w:val="PageNumber"/>
            <w:rFonts w:ascii="Times" w:eastAsia="Times" w:hAnsi="Times" w:cs="Times"/>
          </w:rPr>
          <w:instrText xml:space="preserve"> PAGE </w:instrText>
        </w:r>
        <w:r w:rsidR="00333C39" w:rsidRPr="1C78D5C3">
          <w:rPr>
            <w:rStyle w:val="PageNumber"/>
            <w:rFonts w:ascii="Times" w:eastAsia="Times" w:hAnsi="Times" w:cs="Times"/>
          </w:rPr>
          <w:fldChar w:fldCharType="separate"/>
        </w:r>
        <w:r w:rsidRPr="1C78D5C3">
          <w:rPr>
            <w:rStyle w:val="PageNumber"/>
            <w:rFonts w:ascii="Times" w:eastAsia="Times" w:hAnsi="Times" w:cs="Times"/>
            <w:noProof/>
          </w:rPr>
          <w:t>1</w:t>
        </w:r>
        <w:r w:rsidR="00333C39" w:rsidRPr="1C78D5C3">
          <w:rPr>
            <w:rStyle w:val="PageNumber"/>
            <w:rFonts w:ascii="Times" w:eastAsia="Times" w:hAnsi="Times" w:cs="Times"/>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5F275F"/>
    <w:multiLevelType w:val="hybridMultilevel"/>
    <w:tmpl w:val="1E3A1A9E"/>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 w15:restartNumberingAfterBreak="0">
    <w:nsid w:val="31E96D5B"/>
    <w:multiLevelType w:val="multilevel"/>
    <w:tmpl w:val="FBC2E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8340C0"/>
    <w:multiLevelType w:val="hybridMultilevel"/>
    <w:tmpl w:val="2A7652AE"/>
    <w:lvl w:ilvl="0" w:tplc="7DEC336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9014E5"/>
    <w:multiLevelType w:val="hybridMultilevel"/>
    <w:tmpl w:val="9696876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 w15:restartNumberingAfterBreak="0">
    <w:nsid w:val="59AF4C88"/>
    <w:multiLevelType w:val="hybridMultilevel"/>
    <w:tmpl w:val="D0C0E154"/>
    <w:lvl w:ilvl="0" w:tplc="08090001">
      <w:start w:val="1"/>
      <w:numFmt w:val="bullet"/>
      <w:lvlText w:val=""/>
      <w:lvlJc w:val="left"/>
      <w:pPr>
        <w:ind w:left="3600" w:hanging="360"/>
      </w:pPr>
      <w:rPr>
        <w:rFonts w:ascii="Symbol" w:hAnsi="Symbol" w:hint="default"/>
      </w:rPr>
    </w:lvl>
    <w:lvl w:ilvl="1" w:tplc="08090003">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5" w15:restartNumberingAfterBreak="0">
    <w:nsid w:val="78FC3845"/>
    <w:multiLevelType w:val="hybridMultilevel"/>
    <w:tmpl w:val="44968CA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num w:numId="1" w16cid:durableId="2034261622">
    <w:abstractNumId w:val="5"/>
  </w:num>
  <w:num w:numId="2" w16cid:durableId="64959520">
    <w:abstractNumId w:val="0"/>
  </w:num>
  <w:num w:numId="3" w16cid:durableId="327172135">
    <w:abstractNumId w:val="3"/>
  </w:num>
  <w:num w:numId="4" w16cid:durableId="1228538665">
    <w:abstractNumId w:val="4"/>
  </w:num>
  <w:num w:numId="5" w16cid:durableId="151072589">
    <w:abstractNumId w:val="1"/>
  </w:num>
  <w:num w:numId="6" w16cid:durableId="17612915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B9A"/>
    <w:rsid w:val="00002264"/>
    <w:rsid w:val="00003107"/>
    <w:rsid w:val="000037EB"/>
    <w:rsid w:val="0000682D"/>
    <w:rsid w:val="00007A4E"/>
    <w:rsid w:val="000106E6"/>
    <w:rsid w:val="000124A3"/>
    <w:rsid w:val="0001634A"/>
    <w:rsid w:val="00021479"/>
    <w:rsid w:val="000231F6"/>
    <w:rsid w:val="00025674"/>
    <w:rsid w:val="000310BD"/>
    <w:rsid w:val="00032FA5"/>
    <w:rsid w:val="00034393"/>
    <w:rsid w:val="0004397B"/>
    <w:rsid w:val="00051CDA"/>
    <w:rsid w:val="000607E3"/>
    <w:rsid w:val="00061495"/>
    <w:rsid w:val="00066267"/>
    <w:rsid w:val="00067323"/>
    <w:rsid w:val="000731D1"/>
    <w:rsid w:val="00075C92"/>
    <w:rsid w:val="00076796"/>
    <w:rsid w:val="0007773A"/>
    <w:rsid w:val="00081088"/>
    <w:rsid w:val="000811F3"/>
    <w:rsid w:val="00084FCE"/>
    <w:rsid w:val="00086A22"/>
    <w:rsid w:val="00091035"/>
    <w:rsid w:val="0009130B"/>
    <w:rsid w:val="00093F85"/>
    <w:rsid w:val="00095B29"/>
    <w:rsid w:val="00095EF0"/>
    <w:rsid w:val="000A1EF5"/>
    <w:rsid w:val="000A21AA"/>
    <w:rsid w:val="000A6C22"/>
    <w:rsid w:val="000A7E92"/>
    <w:rsid w:val="000B2BFB"/>
    <w:rsid w:val="000B420A"/>
    <w:rsid w:val="000B580E"/>
    <w:rsid w:val="000C1646"/>
    <w:rsid w:val="000C20A1"/>
    <w:rsid w:val="000C222E"/>
    <w:rsid w:val="000D186F"/>
    <w:rsid w:val="000D5B0F"/>
    <w:rsid w:val="000E37C3"/>
    <w:rsid w:val="000E4372"/>
    <w:rsid w:val="000E4ED5"/>
    <w:rsid w:val="000F0360"/>
    <w:rsid w:val="000F0370"/>
    <w:rsid w:val="000F541D"/>
    <w:rsid w:val="000F7531"/>
    <w:rsid w:val="000F7C3E"/>
    <w:rsid w:val="00100466"/>
    <w:rsid w:val="00100608"/>
    <w:rsid w:val="00100CC3"/>
    <w:rsid w:val="0010181F"/>
    <w:rsid w:val="00101D94"/>
    <w:rsid w:val="00101F44"/>
    <w:rsid w:val="00104019"/>
    <w:rsid w:val="0010487D"/>
    <w:rsid w:val="0010785F"/>
    <w:rsid w:val="00107A78"/>
    <w:rsid w:val="0011605D"/>
    <w:rsid w:val="0012327F"/>
    <w:rsid w:val="00125214"/>
    <w:rsid w:val="00127141"/>
    <w:rsid w:val="00127607"/>
    <w:rsid w:val="0013383B"/>
    <w:rsid w:val="0013459A"/>
    <w:rsid w:val="001364B3"/>
    <w:rsid w:val="00136CC8"/>
    <w:rsid w:val="00141DF3"/>
    <w:rsid w:val="001421F0"/>
    <w:rsid w:val="00142C69"/>
    <w:rsid w:val="001501E4"/>
    <w:rsid w:val="00151AA3"/>
    <w:rsid w:val="001540D2"/>
    <w:rsid w:val="00154DA7"/>
    <w:rsid w:val="001563F4"/>
    <w:rsid w:val="00156B16"/>
    <w:rsid w:val="00156D6B"/>
    <w:rsid w:val="00161C92"/>
    <w:rsid w:val="001623F1"/>
    <w:rsid w:val="00164F8C"/>
    <w:rsid w:val="00164FB8"/>
    <w:rsid w:val="00167C8A"/>
    <w:rsid w:val="00171D2D"/>
    <w:rsid w:val="0017593F"/>
    <w:rsid w:val="001771AF"/>
    <w:rsid w:val="00180B2B"/>
    <w:rsid w:val="00182D75"/>
    <w:rsid w:val="0018390A"/>
    <w:rsid w:val="00183E11"/>
    <w:rsid w:val="001871BC"/>
    <w:rsid w:val="00187957"/>
    <w:rsid w:val="00190AA1"/>
    <w:rsid w:val="0019250E"/>
    <w:rsid w:val="00192C08"/>
    <w:rsid w:val="00192DE1"/>
    <w:rsid w:val="00197804"/>
    <w:rsid w:val="001A2BAF"/>
    <w:rsid w:val="001A2E0E"/>
    <w:rsid w:val="001A42B5"/>
    <w:rsid w:val="001B04EC"/>
    <w:rsid w:val="001B2433"/>
    <w:rsid w:val="001B41E7"/>
    <w:rsid w:val="001B4F5D"/>
    <w:rsid w:val="001B7349"/>
    <w:rsid w:val="001C1C0E"/>
    <w:rsid w:val="001C3D18"/>
    <w:rsid w:val="001C6811"/>
    <w:rsid w:val="001C7259"/>
    <w:rsid w:val="001D120B"/>
    <w:rsid w:val="001D2738"/>
    <w:rsid w:val="001D7D8F"/>
    <w:rsid w:val="001E083E"/>
    <w:rsid w:val="001E0B23"/>
    <w:rsid w:val="001E2089"/>
    <w:rsid w:val="001E2E37"/>
    <w:rsid w:val="001E3ED8"/>
    <w:rsid w:val="001E6C6B"/>
    <w:rsid w:val="001E758E"/>
    <w:rsid w:val="001F07C6"/>
    <w:rsid w:val="001F1418"/>
    <w:rsid w:val="001F3760"/>
    <w:rsid w:val="001F4C23"/>
    <w:rsid w:val="001F5C9E"/>
    <w:rsid w:val="001F6CEE"/>
    <w:rsid w:val="001F7093"/>
    <w:rsid w:val="0020037D"/>
    <w:rsid w:val="00203B3E"/>
    <w:rsid w:val="00204071"/>
    <w:rsid w:val="002048DF"/>
    <w:rsid w:val="00205D4A"/>
    <w:rsid w:val="002072DF"/>
    <w:rsid w:val="002075AE"/>
    <w:rsid w:val="002077E0"/>
    <w:rsid w:val="0021029C"/>
    <w:rsid w:val="0021082D"/>
    <w:rsid w:val="002130DF"/>
    <w:rsid w:val="00213D38"/>
    <w:rsid w:val="00217116"/>
    <w:rsid w:val="00220891"/>
    <w:rsid w:val="00225049"/>
    <w:rsid w:val="00226023"/>
    <w:rsid w:val="00227891"/>
    <w:rsid w:val="00230A62"/>
    <w:rsid w:val="00232F5A"/>
    <w:rsid w:val="002337D8"/>
    <w:rsid w:val="002339F5"/>
    <w:rsid w:val="002355E9"/>
    <w:rsid w:val="00236B1C"/>
    <w:rsid w:val="00237A8C"/>
    <w:rsid w:val="002438F3"/>
    <w:rsid w:val="00244CE5"/>
    <w:rsid w:val="002452A9"/>
    <w:rsid w:val="002464AB"/>
    <w:rsid w:val="00246EEB"/>
    <w:rsid w:val="0024761D"/>
    <w:rsid w:val="00250E6D"/>
    <w:rsid w:val="00254502"/>
    <w:rsid w:val="0025490F"/>
    <w:rsid w:val="00255508"/>
    <w:rsid w:val="002571C2"/>
    <w:rsid w:val="002576D4"/>
    <w:rsid w:val="002601C4"/>
    <w:rsid w:val="002601C7"/>
    <w:rsid w:val="00260AD5"/>
    <w:rsid w:val="00260F11"/>
    <w:rsid w:val="00261CA7"/>
    <w:rsid w:val="002633F0"/>
    <w:rsid w:val="002636AE"/>
    <w:rsid w:val="00263B73"/>
    <w:rsid w:val="00264C49"/>
    <w:rsid w:val="0028187A"/>
    <w:rsid w:val="0028193A"/>
    <w:rsid w:val="00281E05"/>
    <w:rsid w:val="00282D8D"/>
    <w:rsid w:val="00285A2B"/>
    <w:rsid w:val="00286F60"/>
    <w:rsid w:val="0029103A"/>
    <w:rsid w:val="002927DA"/>
    <w:rsid w:val="00295328"/>
    <w:rsid w:val="00296CA3"/>
    <w:rsid w:val="002A3902"/>
    <w:rsid w:val="002A7030"/>
    <w:rsid w:val="002B4F8D"/>
    <w:rsid w:val="002C30C0"/>
    <w:rsid w:val="002C4126"/>
    <w:rsid w:val="002C5661"/>
    <w:rsid w:val="002D11EC"/>
    <w:rsid w:val="002D13B0"/>
    <w:rsid w:val="002D39F3"/>
    <w:rsid w:val="002D55C2"/>
    <w:rsid w:val="002E1905"/>
    <w:rsid w:val="002E2702"/>
    <w:rsid w:val="002E2CE0"/>
    <w:rsid w:val="002E33DF"/>
    <w:rsid w:val="002E5A32"/>
    <w:rsid w:val="002F292F"/>
    <w:rsid w:val="002F4C37"/>
    <w:rsid w:val="00300F06"/>
    <w:rsid w:val="00304B84"/>
    <w:rsid w:val="00307451"/>
    <w:rsid w:val="00307C6C"/>
    <w:rsid w:val="003113D3"/>
    <w:rsid w:val="0031150B"/>
    <w:rsid w:val="00311BCC"/>
    <w:rsid w:val="00314059"/>
    <w:rsid w:val="0031579A"/>
    <w:rsid w:val="00317AB1"/>
    <w:rsid w:val="00317B95"/>
    <w:rsid w:val="003217C8"/>
    <w:rsid w:val="00322225"/>
    <w:rsid w:val="00322A77"/>
    <w:rsid w:val="0032558B"/>
    <w:rsid w:val="00325841"/>
    <w:rsid w:val="00326400"/>
    <w:rsid w:val="00330135"/>
    <w:rsid w:val="003311AF"/>
    <w:rsid w:val="00333C39"/>
    <w:rsid w:val="003368D8"/>
    <w:rsid w:val="00340D56"/>
    <w:rsid w:val="00343CE4"/>
    <w:rsid w:val="00344490"/>
    <w:rsid w:val="00345955"/>
    <w:rsid w:val="003461F1"/>
    <w:rsid w:val="00351BF2"/>
    <w:rsid w:val="00362BC0"/>
    <w:rsid w:val="003661D7"/>
    <w:rsid w:val="00366869"/>
    <w:rsid w:val="00375D31"/>
    <w:rsid w:val="00376C5D"/>
    <w:rsid w:val="00385D30"/>
    <w:rsid w:val="00387518"/>
    <w:rsid w:val="00390732"/>
    <w:rsid w:val="00392771"/>
    <w:rsid w:val="00397DA1"/>
    <w:rsid w:val="003A025F"/>
    <w:rsid w:val="003A0467"/>
    <w:rsid w:val="003A3978"/>
    <w:rsid w:val="003A41D6"/>
    <w:rsid w:val="003A519F"/>
    <w:rsid w:val="003A7287"/>
    <w:rsid w:val="003A7404"/>
    <w:rsid w:val="003B10B0"/>
    <w:rsid w:val="003B3408"/>
    <w:rsid w:val="003B55AC"/>
    <w:rsid w:val="003B7842"/>
    <w:rsid w:val="003B7A70"/>
    <w:rsid w:val="003C1FB5"/>
    <w:rsid w:val="003C2B33"/>
    <w:rsid w:val="003C697A"/>
    <w:rsid w:val="003D0986"/>
    <w:rsid w:val="003D5F28"/>
    <w:rsid w:val="003E04E1"/>
    <w:rsid w:val="003E3F71"/>
    <w:rsid w:val="003E4FB0"/>
    <w:rsid w:val="003E61A0"/>
    <w:rsid w:val="003E6988"/>
    <w:rsid w:val="003F0570"/>
    <w:rsid w:val="003F069D"/>
    <w:rsid w:val="003F098C"/>
    <w:rsid w:val="003F2FD3"/>
    <w:rsid w:val="003F35BD"/>
    <w:rsid w:val="003F588B"/>
    <w:rsid w:val="003F64EB"/>
    <w:rsid w:val="003F79A5"/>
    <w:rsid w:val="00402B79"/>
    <w:rsid w:val="0040311D"/>
    <w:rsid w:val="00403EC3"/>
    <w:rsid w:val="00404106"/>
    <w:rsid w:val="0040468C"/>
    <w:rsid w:val="004058C9"/>
    <w:rsid w:val="004059D2"/>
    <w:rsid w:val="0041081B"/>
    <w:rsid w:val="0041320C"/>
    <w:rsid w:val="00416482"/>
    <w:rsid w:val="00417C42"/>
    <w:rsid w:val="00423178"/>
    <w:rsid w:val="00426EE4"/>
    <w:rsid w:val="00432BBE"/>
    <w:rsid w:val="004340D3"/>
    <w:rsid w:val="00435CFB"/>
    <w:rsid w:val="004377C0"/>
    <w:rsid w:val="004408FE"/>
    <w:rsid w:val="0044157E"/>
    <w:rsid w:val="0044505B"/>
    <w:rsid w:val="00445D95"/>
    <w:rsid w:val="0045326A"/>
    <w:rsid w:val="00453EFA"/>
    <w:rsid w:val="0045401E"/>
    <w:rsid w:val="0045446F"/>
    <w:rsid w:val="004548CA"/>
    <w:rsid w:val="004551B9"/>
    <w:rsid w:val="0045578E"/>
    <w:rsid w:val="00455CA4"/>
    <w:rsid w:val="004560B2"/>
    <w:rsid w:val="0045646D"/>
    <w:rsid w:val="004566C7"/>
    <w:rsid w:val="00463A4E"/>
    <w:rsid w:val="00466E99"/>
    <w:rsid w:val="00467F0D"/>
    <w:rsid w:val="00477BB5"/>
    <w:rsid w:val="00480879"/>
    <w:rsid w:val="0048407D"/>
    <w:rsid w:val="00484261"/>
    <w:rsid w:val="00487784"/>
    <w:rsid w:val="004912D7"/>
    <w:rsid w:val="00497B58"/>
    <w:rsid w:val="004A0051"/>
    <w:rsid w:val="004A05DE"/>
    <w:rsid w:val="004A2C82"/>
    <w:rsid w:val="004A5D14"/>
    <w:rsid w:val="004A75B6"/>
    <w:rsid w:val="004B02CA"/>
    <w:rsid w:val="004B236F"/>
    <w:rsid w:val="004B486D"/>
    <w:rsid w:val="004C028E"/>
    <w:rsid w:val="004C1894"/>
    <w:rsid w:val="004C19E9"/>
    <w:rsid w:val="004C24C5"/>
    <w:rsid w:val="004C2D8C"/>
    <w:rsid w:val="004C377D"/>
    <w:rsid w:val="004C4F2F"/>
    <w:rsid w:val="004C5B26"/>
    <w:rsid w:val="004D3CBC"/>
    <w:rsid w:val="004D4CEF"/>
    <w:rsid w:val="004D5DD5"/>
    <w:rsid w:val="004D5DEB"/>
    <w:rsid w:val="004D6F3E"/>
    <w:rsid w:val="004D7114"/>
    <w:rsid w:val="004E1756"/>
    <w:rsid w:val="004E6F75"/>
    <w:rsid w:val="004E79A6"/>
    <w:rsid w:val="004F0364"/>
    <w:rsid w:val="004F0D78"/>
    <w:rsid w:val="004F43E2"/>
    <w:rsid w:val="004F4D55"/>
    <w:rsid w:val="004F5D17"/>
    <w:rsid w:val="004F671C"/>
    <w:rsid w:val="004F6FD5"/>
    <w:rsid w:val="004F7F5B"/>
    <w:rsid w:val="00500E40"/>
    <w:rsid w:val="005108A4"/>
    <w:rsid w:val="00513799"/>
    <w:rsid w:val="00514055"/>
    <w:rsid w:val="00516E9E"/>
    <w:rsid w:val="005245AE"/>
    <w:rsid w:val="00525CAD"/>
    <w:rsid w:val="0052657E"/>
    <w:rsid w:val="00533129"/>
    <w:rsid w:val="00533471"/>
    <w:rsid w:val="00537EEC"/>
    <w:rsid w:val="00543F09"/>
    <w:rsid w:val="0054498C"/>
    <w:rsid w:val="00544FC2"/>
    <w:rsid w:val="005457E4"/>
    <w:rsid w:val="00550239"/>
    <w:rsid w:val="00551580"/>
    <w:rsid w:val="0055339F"/>
    <w:rsid w:val="00553BBE"/>
    <w:rsid w:val="00554C1F"/>
    <w:rsid w:val="00557725"/>
    <w:rsid w:val="005609B1"/>
    <w:rsid w:val="005644D1"/>
    <w:rsid w:val="00571B9E"/>
    <w:rsid w:val="00573166"/>
    <w:rsid w:val="00574C99"/>
    <w:rsid w:val="00575592"/>
    <w:rsid w:val="00575D75"/>
    <w:rsid w:val="00580724"/>
    <w:rsid w:val="00580746"/>
    <w:rsid w:val="00580D95"/>
    <w:rsid w:val="005811BE"/>
    <w:rsid w:val="00585DF9"/>
    <w:rsid w:val="00590744"/>
    <w:rsid w:val="00591FEA"/>
    <w:rsid w:val="00595660"/>
    <w:rsid w:val="00595D7C"/>
    <w:rsid w:val="00597505"/>
    <w:rsid w:val="005A4C44"/>
    <w:rsid w:val="005A5165"/>
    <w:rsid w:val="005A6A53"/>
    <w:rsid w:val="005A7A5B"/>
    <w:rsid w:val="005B0464"/>
    <w:rsid w:val="005B049F"/>
    <w:rsid w:val="005B5D15"/>
    <w:rsid w:val="005C4B96"/>
    <w:rsid w:val="005C6931"/>
    <w:rsid w:val="005C773A"/>
    <w:rsid w:val="005D0269"/>
    <w:rsid w:val="005D147A"/>
    <w:rsid w:val="005D18EE"/>
    <w:rsid w:val="005D5A34"/>
    <w:rsid w:val="005E204A"/>
    <w:rsid w:val="005E2A53"/>
    <w:rsid w:val="005E36B7"/>
    <w:rsid w:val="005E5C1F"/>
    <w:rsid w:val="005E702C"/>
    <w:rsid w:val="005E70A8"/>
    <w:rsid w:val="005E7697"/>
    <w:rsid w:val="005F014C"/>
    <w:rsid w:val="005F4150"/>
    <w:rsid w:val="005F585A"/>
    <w:rsid w:val="0060146E"/>
    <w:rsid w:val="0060212A"/>
    <w:rsid w:val="00603007"/>
    <w:rsid w:val="0060515F"/>
    <w:rsid w:val="006061DF"/>
    <w:rsid w:val="00610FFD"/>
    <w:rsid w:val="006123B8"/>
    <w:rsid w:val="00613077"/>
    <w:rsid w:val="00613A80"/>
    <w:rsid w:val="00613DD8"/>
    <w:rsid w:val="006168B6"/>
    <w:rsid w:val="0062228E"/>
    <w:rsid w:val="00623963"/>
    <w:rsid w:val="00626CD1"/>
    <w:rsid w:val="006327BC"/>
    <w:rsid w:val="00632F9A"/>
    <w:rsid w:val="00633696"/>
    <w:rsid w:val="0063525F"/>
    <w:rsid w:val="00640C0E"/>
    <w:rsid w:val="006416F5"/>
    <w:rsid w:val="00642835"/>
    <w:rsid w:val="00642B35"/>
    <w:rsid w:val="0064407A"/>
    <w:rsid w:val="0064799A"/>
    <w:rsid w:val="00650E20"/>
    <w:rsid w:val="00650FAC"/>
    <w:rsid w:val="00656A4C"/>
    <w:rsid w:val="00656CF1"/>
    <w:rsid w:val="006621BB"/>
    <w:rsid w:val="006650B9"/>
    <w:rsid w:val="00670C18"/>
    <w:rsid w:val="006719F2"/>
    <w:rsid w:val="00673762"/>
    <w:rsid w:val="006762E5"/>
    <w:rsid w:val="00677A32"/>
    <w:rsid w:val="00680603"/>
    <w:rsid w:val="006821B6"/>
    <w:rsid w:val="00685364"/>
    <w:rsid w:val="006925EC"/>
    <w:rsid w:val="00694E46"/>
    <w:rsid w:val="006A34C4"/>
    <w:rsid w:val="006A6741"/>
    <w:rsid w:val="006B3A32"/>
    <w:rsid w:val="006B3C4E"/>
    <w:rsid w:val="006B3E54"/>
    <w:rsid w:val="006B52DC"/>
    <w:rsid w:val="006B6271"/>
    <w:rsid w:val="006C0882"/>
    <w:rsid w:val="006C1E5D"/>
    <w:rsid w:val="006C4403"/>
    <w:rsid w:val="006C4E25"/>
    <w:rsid w:val="006C55A5"/>
    <w:rsid w:val="006D0299"/>
    <w:rsid w:val="006D6115"/>
    <w:rsid w:val="006D70C5"/>
    <w:rsid w:val="006E47D5"/>
    <w:rsid w:val="006E499E"/>
    <w:rsid w:val="006E68CC"/>
    <w:rsid w:val="006F0539"/>
    <w:rsid w:val="006F1536"/>
    <w:rsid w:val="006F181C"/>
    <w:rsid w:val="006F47F9"/>
    <w:rsid w:val="00703B80"/>
    <w:rsid w:val="007102B4"/>
    <w:rsid w:val="0071112F"/>
    <w:rsid w:val="00713174"/>
    <w:rsid w:val="00717CF8"/>
    <w:rsid w:val="00721289"/>
    <w:rsid w:val="00723E13"/>
    <w:rsid w:val="00724438"/>
    <w:rsid w:val="00724516"/>
    <w:rsid w:val="0072555C"/>
    <w:rsid w:val="0072597D"/>
    <w:rsid w:val="007312A1"/>
    <w:rsid w:val="00731F7E"/>
    <w:rsid w:val="00735B9D"/>
    <w:rsid w:val="007430A6"/>
    <w:rsid w:val="00747418"/>
    <w:rsid w:val="00747C05"/>
    <w:rsid w:val="0075172D"/>
    <w:rsid w:val="00753DB5"/>
    <w:rsid w:val="007544FB"/>
    <w:rsid w:val="00756C02"/>
    <w:rsid w:val="007611DF"/>
    <w:rsid w:val="00761677"/>
    <w:rsid w:val="00762661"/>
    <w:rsid w:val="0076314A"/>
    <w:rsid w:val="0076590E"/>
    <w:rsid w:val="00766809"/>
    <w:rsid w:val="00771935"/>
    <w:rsid w:val="007732CD"/>
    <w:rsid w:val="00773599"/>
    <w:rsid w:val="00784818"/>
    <w:rsid w:val="00790E71"/>
    <w:rsid w:val="00792A88"/>
    <w:rsid w:val="00792DDD"/>
    <w:rsid w:val="00794BC8"/>
    <w:rsid w:val="00795F9F"/>
    <w:rsid w:val="00796716"/>
    <w:rsid w:val="007A4F9E"/>
    <w:rsid w:val="007A64B3"/>
    <w:rsid w:val="007A6605"/>
    <w:rsid w:val="007B060B"/>
    <w:rsid w:val="007B061E"/>
    <w:rsid w:val="007B548A"/>
    <w:rsid w:val="007B6FA9"/>
    <w:rsid w:val="007C28BE"/>
    <w:rsid w:val="007C3388"/>
    <w:rsid w:val="007C4172"/>
    <w:rsid w:val="007C65F1"/>
    <w:rsid w:val="007D41D3"/>
    <w:rsid w:val="007D467E"/>
    <w:rsid w:val="007D46F7"/>
    <w:rsid w:val="007D497C"/>
    <w:rsid w:val="007D4F6B"/>
    <w:rsid w:val="007D6B1E"/>
    <w:rsid w:val="007D6D20"/>
    <w:rsid w:val="007D7525"/>
    <w:rsid w:val="007E34E8"/>
    <w:rsid w:val="007E3F73"/>
    <w:rsid w:val="007F0F3F"/>
    <w:rsid w:val="007F2768"/>
    <w:rsid w:val="007F5451"/>
    <w:rsid w:val="00800B32"/>
    <w:rsid w:val="00803067"/>
    <w:rsid w:val="00803171"/>
    <w:rsid w:val="00803DDE"/>
    <w:rsid w:val="0080647C"/>
    <w:rsid w:val="00811330"/>
    <w:rsid w:val="0081335D"/>
    <w:rsid w:val="008159BE"/>
    <w:rsid w:val="008172E2"/>
    <w:rsid w:val="00817A47"/>
    <w:rsid w:val="0082024B"/>
    <w:rsid w:val="00820D26"/>
    <w:rsid w:val="0082153D"/>
    <w:rsid w:val="00826A1A"/>
    <w:rsid w:val="00826C3E"/>
    <w:rsid w:val="00826D2D"/>
    <w:rsid w:val="00831CDE"/>
    <w:rsid w:val="00835FBB"/>
    <w:rsid w:val="00836918"/>
    <w:rsid w:val="00836EE4"/>
    <w:rsid w:val="00837704"/>
    <w:rsid w:val="00837828"/>
    <w:rsid w:val="00837969"/>
    <w:rsid w:val="008416F5"/>
    <w:rsid w:val="00842BA0"/>
    <w:rsid w:val="00842E09"/>
    <w:rsid w:val="00843960"/>
    <w:rsid w:val="00846FF6"/>
    <w:rsid w:val="00847CD5"/>
    <w:rsid w:val="008563A5"/>
    <w:rsid w:val="00860636"/>
    <w:rsid w:val="008613A2"/>
    <w:rsid w:val="00862280"/>
    <w:rsid w:val="008678E4"/>
    <w:rsid w:val="008706F9"/>
    <w:rsid w:val="00871649"/>
    <w:rsid w:val="00871DCE"/>
    <w:rsid w:val="0087510B"/>
    <w:rsid w:val="00875FAB"/>
    <w:rsid w:val="008831C4"/>
    <w:rsid w:val="00890B36"/>
    <w:rsid w:val="0089120A"/>
    <w:rsid w:val="00893457"/>
    <w:rsid w:val="0089674A"/>
    <w:rsid w:val="008A12B2"/>
    <w:rsid w:val="008A2B60"/>
    <w:rsid w:val="008A33C6"/>
    <w:rsid w:val="008A5AAD"/>
    <w:rsid w:val="008B1ED0"/>
    <w:rsid w:val="008B4CA5"/>
    <w:rsid w:val="008C0DC5"/>
    <w:rsid w:val="008C2539"/>
    <w:rsid w:val="008C2DA1"/>
    <w:rsid w:val="008C3990"/>
    <w:rsid w:val="008D06E8"/>
    <w:rsid w:val="008D1968"/>
    <w:rsid w:val="008D4062"/>
    <w:rsid w:val="008D7FA1"/>
    <w:rsid w:val="008E0139"/>
    <w:rsid w:val="008E2742"/>
    <w:rsid w:val="008E3A39"/>
    <w:rsid w:val="008E6DAF"/>
    <w:rsid w:val="008E7296"/>
    <w:rsid w:val="008F0276"/>
    <w:rsid w:val="008F0E60"/>
    <w:rsid w:val="008F250C"/>
    <w:rsid w:val="008F2A26"/>
    <w:rsid w:val="008F465A"/>
    <w:rsid w:val="008F50FD"/>
    <w:rsid w:val="008F6CB9"/>
    <w:rsid w:val="0090581B"/>
    <w:rsid w:val="00905F5C"/>
    <w:rsid w:val="009067E9"/>
    <w:rsid w:val="00907A9F"/>
    <w:rsid w:val="00912B83"/>
    <w:rsid w:val="00912CC8"/>
    <w:rsid w:val="00916ECD"/>
    <w:rsid w:val="00917783"/>
    <w:rsid w:val="009201B4"/>
    <w:rsid w:val="0092032C"/>
    <w:rsid w:val="0092114F"/>
    <w:rsid w:val="009214B2"/>
    <w:rsid w:val="0092287A"/>
    <w:rsid w:val="00923DB5"/>
    <w:rsid w:val="00924807"/>
    <w:rsid w:val="009304DD"/>
    <w:rsid w:val="00930CCC"/>
    <w:rsid w:val="00936B34"/>
    <w:rsid w:val="00937435"/>
    <w:rsid w:val="0093B0C9"/>
    <w:rsid w:val="00940526"/>
    <w:rsid w:val="009416CF"/>
    <w:rsid w:val="009423EB"/>
    <w:rsid w:val="00944CCC"/>
    <w:rsid w:val="009471BE"/>
    <w:rsid w:val="009473D9"/>
    <w:rsid w:val="00947797"/>
    <w:rsid w:val="009477FF"/>
    <w:rsid w:val="00951E03"/>
    <w:rsid w:val="00952356"/>
    <w:rsid w:val="0095481B"/>
    <w:rsid w:val="00955AD5"/>
    <w:rsid w:val="00956371"/>
    <w:rsid w:val="00956FCE"/>
    <w:rsid w:val="00957380"/>
    <w:rsid w:val="00960030"/>
    <w:rsid w:val="00963E8A"/>
    <w:rsid w:val="00964EF5"/>
    <w:rsid w:val="00965F6E"/>
    <w:rsid w:val="00974629"/>
    <w:rsid w:val="0098006D"/>
    <w:rsid w:val="00982FE0"/>
    <w:rsid w:val="0098568D"/>
    <w:rsid w:val="009879C6"/>
    <w:rsid w:val="00996D95"/>
    <w:rsid w:val="0099736F"/>
    <w:rsid w:val="009A2303"/>
    <w:rsid w:val="009A34EF"/>
    <w:rsid w:val="009A3833"/>
    <w:rsid w:val="009A7D37"/>
    <w:rsid w:val="009A7D98"/>
    <w:rsid w:val="009B0A2E"/>
    <w:rsid w:val="009B1EB3"/>
    <w:rsid w:val="009B6198"/>
    <w:rsid w:val="009B73B0"/>
    <w:rsid w:val="009B7F67"/>
    <w:rsid w:val="009C2768"/>
    <w:rsid w:val="009C54BA"/>
    <w:rsid w:val="009C5602"/>
    <w:rsid w:val="009D6B02"/>
    <w:rsid w:val="009D7430"/>
    <w:rsid w:val="009E1BFC"/>
    <w:rsid w:val="009E1CE1"/>
    <w:rsid w:val="009E1D70"/>
    <w:rsid w:val="009E3533"/>
    <w:rsid w:val="009F0669"/>
    <w:rsid w:val="009F435C"/>
    <w:rsid w:val="009F4FD5"/>
    <w:rsid w:val="009F5549"/>
    <w:rsid w:val="00A0212B"/>
    <w:rsid w:val="00A0282A"/>
    <w:rsid w:val="00A02E75"/>
    <w:rsid w:val="00A054F3"/>
    <w:rsid w:val="00A05D41"/>
    <w:rsid w:val="00A140FB"/>
    <w:rsid w:val="00A143B3"/>
    <w:rsid w:val="00A1782C"/>
    <w:rsid w:val="00A26596"/>
    <w:rsid w:val="00A26618"/>
    <w:rsid w:val="00A34CDD"/>
    <w:rsid w:val="00A35DBF"/>
    <w:rsid w:val="00A3605D"/>
    <w:rsid w:val="00A3716F"/>
    <w:rsid w:val="00A37661"/>
    <w:rsid w:val="00A378AE"/>
    <w:rsid w:val="00A37BDD"/>
    <w:rsid w:val="00A41264"/>
    <w:rsid w:val="00A42160"/>
    <w:rsid w:val="00A437E4"/>
    <w:rsid w:val="00A45DEF"/>
    <w:rsid w:val="00A46B6D"/>
    <w:rsid w:val="00A525F9"/>
    <w:rsid w:val="00A52BEE"/>
    <w:rsid w:val="00A561BC"/>
    <w:rsid w:val="00A5699C"/>
    <w:rsid w:val="00A60B1E"/>
    <w:rsid w:val="00A61253"/>
    <w:rsid w:val="00A6148C"/>
    <w:rsid w:val="00A64D6A"/>
    <w:rsid w:val="00A66B15"/>
    <w:rsid w:val="00A71101"/>
    <w:rsid w:val="00A72723"/>
    <w:rsid w:val="00A73B66"/>
    <w:rsid w:val="00A76375"/>
    <w:rsid w:val="00A7698C"/>
    <w:rsid w:val="00A776A0"/>
    <w:rsid w:val="00A80613"/>
    <w:rsid w:val="00A81844"/>
    <w:rsid w:val="00A87360"/>
    <w:rsid w:val="00A9375D"/>
    <w:rsid w:val="00A94182"/>
    <w:rsid w:val="00AA08C3"/>
    <w:rsid w:val="00AA15E5"/>
    <w:rsid w:val="00AA20EF"/>
    <w:rsid w:val="00AA22CF"/>
    <w:rsid w:val="00AA351E"/>
    <w:rsid w:val="00AA447C"/>
    <w:rsid w:val="00AA560E"/>
    <w:rsid w:val="00AB5DA8"/>
    <w:rsid w:val="00AB629E"/>
    <w:rsid w:val="00AC1C77"/>
    <w:rsid w:val="00AC35FE"/>
    <w:rsid w:val="00AC6D26"/>
    <w:rsid w:val="00AD5783"/>
    <w:rsid w:val="00AD5CCB"/>
    <w:rsid w:val="00AE29C4"/>
    <w:rsid w:val="00AE3910"/>
    <w:rsid w:val="00AE459D"/>
    <w:rsid w:val="00AE60C6"/>
    <w:rsid w:val="00AE7214"/>
    <w:rsid w:val="00AF0F4F"/>
    <w:rsid w:val="00AF1289"/>
    <w:rsid w:val="00AF1323"/>
    <w:rsid w:val="00AF2B63"/>
    <w:rsid w:val="00AF4FE5"/>
    <w:rsid w:val="00AF6504"/>
    <w:rsid w:val="00B009D3"/>
    <w:rsid w:val="00B033CB"/>
    <w:rsid w:val="00B07207"/>
    <w:rsid w:val="00B11AAB"/>
    <w:rsid w:val="00B173EE"/>
    <w:rsid w:val="00B21992"/>
    <w:rsid w:val="00B22FDD"/>
    <w:rsid w:val="00B24E6E"/>
    <w:rsid w:val="00B33889"/>
    <w:rsid w:val="00B339FD"/>
    <w:rsid w:val="00B3547F"/>
    <w:rsid w:val="00B35FAD"/>
    <w:rsid w:val="00B36539"/>
    <w:rsid w:val="00B40A0C"/>
    <w:rsid w:val="00B4148E"/>
    <w:rsid w:val="00B46381"/>
    <w:rsid w:val="00B467D5"/>
    <w:rsid w:val="00B479F3"/>
    <w:rsid w:val="00B55EFC"/>
    <w:rsid w:val="00B57366"/>
    <w:rsid w:val="00B610A7"/>
    <w:rsid w:val="00B6598C"/>
    <w:rsid w:val="00B65CF3"/>
    <w:rsid w:val="00B6601E"/>
    <w:rsid w:val="00B72379"/>
    <w:rsid w:val="00B72AD4"/>
    <w:rsid w:val="00B72C8E"/>
    <w:rsid w:val="00B731F3"/>
    <w:rsid w:val="00B7397B"/>
    <w:rsid w:val="00B74630"/>
    <w:rsid w:val="00B74B9A"/>
    <w:rsid w:val="00B7554A"/>
    <w:rsid w:val="00B75F26"/>
    <w:rsid w:val="00B77C45"/>
    <w:rsid w:val="00B822FF"/>
    <w:rsid w:val="00B84694"/>
    <w:rsid w:val="00B85256"/>
    <w:rsid w:val="00B90B3B"/>
    <w:rsid w:val="00B9227B"/>
    <w:rsid w:val="00B92687"/>
    <w:rsid w:val="00B94FCB"/>
    <w:rsid w:val="00B959A1"/>
    <w:rsid w:val="00B965D4"/>
    <w:rsid w:val="00BA0017"/>
    <w:rsid w:val="00BA16A5"/>
    <w:rsid w:val="00BA2FEC"/>
    <w:rsid w:val="00BA3218"/>
    <w:rsid w:val="00BA467F"/>
    <w:rsid w:val="00BA6AD6"/>
    <w:rsid w:val="00BA73C5"/>
    <w:rsid w:val="00BB0F0A"/>
    <w:rsid w:val="00BB2E98"/>
    <w:rsid w:val="00BB739C"/>
    <w:rsid w:val="00BC3831"/>
    <w:rsid w:val="00BC58AF"/>
    <w:rsid w:val="00BC6D1D"/>
    <w:rsid w:val="00BC7446"/>
    <w:rsid w:val="00BD03B2"/>
    <w:rsid w:val="00BD2755"/>
    <w:rsid w:val="00BD3327"/>
    <w:rsid w:val="00BD43A8"/>
    <w:rsid w:val="00BD7C68"/>
    <w:rsid w:val="00BE1FB0"/>
    <w:rsid w:val="00BE2D52"/>
    <w:rsid w:val="00BE4241"/>
    <w:rsid w:val="00BE4ADA"/>
    <w:rsid w:val="00BE6196"/>
    <w:rsid w:val="00BF1A75"/>
    <w:rsid w:val="00BF27E5"/>
    <w:rsid w:val="00BF5A5D"/>
    <w:rsid w:val="00C0301C"/>
    <w:rsid w:val="00C101DC"/>
    <w:rsid w:val="00C11E9E"/>
    <w:rsid w:val="00C15717"/>
    <w:rsid w:val="00C16A78"/>
    <w:rsid w:val="00C23CCD"/>
    <w:rsid w:val="00C254EC"/>
    <w:rsid w:val="00C257DA"/>
    <w:rsid w:val="00C29A86"/>
    <w:rsid w:val="00C32F3C"/>
    <w:rsid w:val="00C3498F"/>
    <w:rsid w:val="00C358FA"/>
    <w:rsid w:val="00C366AB"/>
    <w:rsid w:val="00C43D2E"/>
    <w:rsid w:val="00C44F51"/>
    <w:rsid w:val="00C4669D"/>
    <w:rsid w:val="00C473D9"/>
    <w:rsid w:val="00C50535"/>
    <w:rsid w:val="00C53773"/>
    <w:rsid w:val="00C541A0"/>
    <w:rsid w:val="00C543D6"/>
    <w:rsid w:val="00C54D57"/>
    <w:rsid w:val="00C55707"/>
    <w:rsid w:val="00C56F01"/>
    <w:rsid w:val="00C60094"/>
    <w:rsid w:val="00C61EED"/>
    <w:rsid w:val="00C654B6"/>
    <w:rsid w:val="00C65A00"/>
    <w:rsid w:val="00C65FA5"/>
    <w:rsid w:val="00C66424"/>
    <w:rsid w:val="00C67455"/>
    <w:rsid w:val="00C71165"/>
    <w:rsid w:val="00C726AE"/>
    <w:rsid w:val="00C74EE4"/>
    <w:rsid w:val="00C763FB"/>
    <w:rsid w:val="00C7650E"/>
    <w:rsid w:val="00C76641"/>
    <w:rsid w:val="00C76AFC"/>
    <w:rsid w:val="00C76AFD"/>
    <w:rsid w:val="00C828AB"/>
    <w:rsid w:val="00C84C5B"/>
    <w:rsid w:val="00C905F4"/>
    <w:rsid w:val="00C919FF"/>
    <w:rsid w:val="00C94A8B"/>
    <w:rsid w:val="00C96A70"/>
    <w:rsid w:val="00CA01C7"/>
    <w:rsid w:val="00CA054E"/>
    <w:rsid w:val="00CA0E67"/>
    <w:rsid w:val="00CA3997"/>
    <w:rsid w:val="00CA532F"/>
    <w:rsid w:val="00CA5967"/>
    <w:rsid w:val="00CA77BF"/>
    <w:rsid w:val="00CB34A3"/>
    <w:rsid w:val="00CB4475"/>
    <w:rsid w:val="00CB5DF4"/>
    <w:rsid w:val="00CC0729"/>
    <w:rsid w:val="00CC53EF"/>
    <w:rsid w:val="00CC5E1D"/>
    <w:rsid w:val="00CC72B2"/>
    <w:rsid w:val="00CD0A17"/>
    <w:rsid w:val="00CD0A7C"/>
    <w:rsid w:val="00CD11C2"/>
    <w:rsid w:val="00CD22F5"/>
    <w:rsid w:val="00CD56A5"/>
    <w:rsid w:val="00CD7A37"/>
    <w:rsid w:val="00CE1198"/>
    <w:rsid w:val="00CE193D"/>
    <w:rsid w:val="00CE2077"/>
    <w:rsid w:val="00CE3E5A"/>
    <w:rsid w:val="00CE6F04"/>
    <w:rsid w:val="00CF1343"/>
    <w:rsid w:val="00CF3952"/>
    <w:rsid w:val="00CF3B2F"/>
    <w:rsid w:val="00CF6304"/>
    <w:rsid w:val="00D02FE5"/>
    <w:rsid w:val="00D035A2"/>
    <w:rsid w:val="00D04F39"/>
    <w:rsid w:val="00D0559C"/>
    <w:rsid w:val="00D12985"/>
    <w:rsid w:val="00D12A8A"/>
    <w:rsid w:val="00D12F1E"/>
    <w:rsid w:val="00D137A3"/>
    <w:rsid w:val="00D138F8"/>
    <w:rsid w:val="00D13906"/>
    <w:rsid w:val="00D14FF5"/>
    <w:rsid w:val="00D15202"/>
    <w:rsid w:val="00D176AD"/>
    <w:rsid w:val="00D21227"/>
    <w:rsid w:val="00D24ED5"/>
    <w:rsid w:val="00D266AF"/>
    <w:rsid w:val="00D30380"/>
    <w:rsid w:val="00D31A68"/>
    <w:rsid w:val="00D32887"/>
    <w:rsid w:val="00D3310F"/>
    <w:rsid w:val="00D35C54"/>
    <w:rsid w:val="00D3715D"/>
    <w:rsid w:val="00D4046A"/>
    <w:rsid w:val="00D41BB4"/>
    <w:rsid w:val="00D4408E"/>
    <w:rsid w:val="00D46F27"/>
    <w:rsid w:val="00D47DFE"/>
    <w:rsid w:val="00D53C88"/>
    <w:rsid w:val="00D54E10"/>
    <w:rsid w:val="00D552FF"/>
    <w:rsid w:val="00D56C4B"/>
    <w:rsid w:val="00D623A0"/>
    <w:rsid w:val="00D664FA"/>
    <w:rsid w:val="00D670FE"/>
    <w:rsid w:val="00D67234"/>
    <w:rsid w:val="00D73375"/>
    <w:rsid w:val="00D804B5"/>
    <w:rsid w:val="00D83EDD"/>
    <w:rsid w:val="00D8483A"/>
    <w:rsid w:val="00DA10AE"/>
    <w:rsid w:val="00DA1B9A"/>
    <w:rsid w:val="00DA1D4D"/>
    <w:rsid w:val="00DA3B2C"/>
    <w:rsid w:val="00DA3E88"/>
    <w:rsid w:val="00DA4B08"/>
    <w:rsid w:val="00DA6D8C"/>
    <w:rsid w:val="00DB034E"/>
    <w:rsid w:val="00DB03AC"/>
    <w:rsid w:val="00DB5B5B"/>
    <w:rsid w:val="00DB5D89"/>
    <w:rsid w:val="00DB6691"/>
    <w:rsid w:val="00DB75BF"/>
    <w:rsid w:val="00DC0E55"/>
    <w:rsid w:val="00DC2609"/>
    <w:rsid w:val="00DC2C09"/>
    <w:rsid w:val="00DC55D2"/>
    <w:rsid w:val="00DC6B77"/>
    <w:rsid w:val="00DC79A2"/>
    <w:rsid w:val="00DD0E40"/>
    <w:rsid w:val="00DD2B19"/>
    <w:rsid w:val="00DD3974"/>
    <w:rsid w:val="00DD3E96"/>
    <w:rsid w:val="00DD782A"/>
    <w:rsid w:val="00DD7A4B"/>
    <w:rsid w:val="00DE1D0D"/>
    <w:rsid w:val="00DE580E"/>
    <w:rsid w:val="00DE5B2F"/>
    <w:rsid w:val="00DE61C2"/>
    <w:rsid w:val="00DF2E96"/>
    <w:rsid w:val="00DF38B5"/>
    <w:rsid w:val="00DF428C"/>
    <w:rsid w:val="00DF5138"/>
    <w:rsid w:val="00DF5E60"/>
    <w:rsid w:val="00DF637B"/>
    <w:rsid w:val="00DF74EF"/>
    <w:rsid w:val="00E007B7"/>
    <w:rsid w:val="00E00FF8"/>
    <w:rsid w:val="00E030D0"/>
    <w:rsid w:val="00E0542B"/>
    <w:rsid w:val="00E06C11"/>
    <w:rsid w:val="00E1490D"/>
    <w:rsid w:val="00E21671"/>
    <w:rsid w:val="00E21998"/>
    <w:rsid w:val="00E24A4D"/>
    <w:rsid w:val="00E25BD7"/>
    <w:rsid w:val="00E26439"/>
    <w:rsid w:val="00E27299"/>
    <w:rsid w:val="00E30B97"/>
    <w:rsid w:val="00E310CD"/>
    <w:rsid w:val="00E326F8"/>
    <w:rsid w:val="00E3604E"/>
    <w:rsid w:val="00E43594"/>
    <w:rsid w:val="00E464A7"/>
    <w:rsid w:val="00E467F1"/>
    <w:rsid w:val="00E470C1"/>
    <w:rsid w:val="00E47C14"/>
    <w:rsid w:val="00E50ADD"/>
    <w:rsid w:val="00E522CC"/>
    <w:rsid w:val="00E547EA"/>
    <w:rsid w:val="00E56BFF"/>
    <w:rsid w:val="00E6079E"/>
    <w:rsid w:val="00E61228"/>
    <w:rsid w:val="00E61F01"/>
    <w:rsid w:val="00E6752F"/>
    <w:rsid w:val="00E713A0"/>
    <w:rsid w:val="00E7253E"/>
    <w:rsid w:val="00E731E9"/>
    <w:rsid w:val="00E755A8"/>
    <w:rsid w:val="00E77232"/>
    <w:rsid w:val="00E77546"/>
    <w:rsid w:val="00E77AF2"/>
    <w:rsid w:val="00E92422"/>
    <w:rsid w:val="00E92E17"/>
    <w:rsid w:val="00E95A57"/>
    <w:rsid w:val="00E9719E"/>
    <w:rsid w:val="00E97F48"/>
    <w:rsid w:val="00EA127B"/>
    <w:rsid w:val="00EA27C1"/>
    <w:rsid w:val="00EA37E1"/>
    <w:rsid w:val="00EA4320"/>
    <w:rsid w:val="00EA4826"/>
    <w:rsid w:val="00EA58AF"/>
    <w:rsid w:val="00EA5B39"/>
    <w:rsid w:val="00EA69F0"/>
    <w:rsid w:val="00EA7679"/>
    <w:rsid w:val="00EB3B7A"/>
    <w:rsid w:val="00EB4B9F"/>
    <w:rsid w:val="00EB6EBC"/>
    <w:rsid w:val="00EB7422"/>
    <w:rsid w:val="00EC1050"/>
    <w:rsid w:val="00EC1530"/>
    <w:rsid w:val="00EC328D"/>
    <w:rsid w:val="00EC3ADD"/>
    <w:rsid w:val="00ED2185"/>
    <w:rsid w:val="00ED239B"/>
    <w:rsid w:val="00ED244D"/>
    <w:rsid w:val="00ED25FE"/>
    <w:rsid w:val="00ED299C"/>
    <w:rsid w:val="00ED3A61"/>
    <w:rsid w:val="00ED4042"/>
    <w:rsid w:val="00ED63BD"/>
    <w:rsid w:val="00ED6BAF"/>
    <w:rsid w:val="00ED7E12"/>
    <w:rsid w:val="00EE11DC"/>
    <w:rsid w:val="00EE3862"/>
    <w:rsid w:val="00EE5AF4"/>
    <w:rsid w:val="00EF0D65"/>
    <w:rsid w:val="00EF3B86"/>
    <w:rsid w:val="00EF59FE"/>
    <w:rsid w:val="00F003A9"/>
    <w:rsid w:val="00F00930"/>
    <w:rsid w:val="00F01149"/>
    <w:rsid w:val="00F01358"/>
    <w:rsid w:val="00F0145A"/>
    <w:rsid w:val="00F02107"/>
    <w:rsid w:val="00F049F1"/>
    <w:rsid w:val="00F066F5"/>
    <w:rsid w:val="00F11329"/>
    <w:rsid w:val="00F12ADC"/>
    <w:rsid w:val="00F13E6B"/>
    <w:rsid w:val="00F13FEB"/>
    <w:rsid w:val="00F1672C"/>
    <w:rsid w:val="00F17746"/>
    <w:rsid w:val="00F20253"/>
    <w:rsid w:val="00F20397"/>
    <w:rsid w:val="00F20A47"/>
    <w:rsid w:val="00F20E5E"/>
    <w:rsid w:val="00F2212C"/>
    <w:rsid w:val="00F22D39"/>
    <w:rsid w:val="00F2749B"/>
    <w:rsid w:val="00F31B33"/>
    <w:rsid w:val="00F32B86"/>
    <w:rsid w:val="00F3396B"/>
    <w:rsid w:val="00F37722"/>
    <w:rsid w:val="00F438F2"/>
    <w:rsid w:val="00F46298"/>
    <w:rsid w:val="00F478F3"/>
    <w:rsid w:val="00F54A9A"/>
    <w:rsid w:val="00F54F96"/>
    <w:rsid w:val="00F600C5"/>
    <w:rsid w:val="00F629FE"/>
    <w:rsid w:val="00F64A3C"/>
    <w:rsid w:val="00F67290"/>
    <w:rsid w:val="00F70D4A"/>
    <w:rsid w:val="00F724B3"/>
    <w:rsid w:val="00F76827"/>
    <w:rsid w:val="00F80A8E"/>
    <w:rsid w:val="00F83582"/>
    <w:rsid w:val="00F90C70"/>
    <w:rsid w:val="00F929AE"/>
    <w:rsid w:val="00F946F5"/>
    <w:rsid w:val="00F97440"/>
    <w:rsid w:val="00FA129C"/>
    <w:rsid w:val="00FA556F"/>
    <w:rsid w:val="00FA7AE4"/>
    <w:rsid w:val="00FB0FD0"/>
    <w:rsid w:val="00FC11E0"/>
    <w:rsid w:val="00FC1BD2"/>
    <w:rsid w:val="00FC5EC8"/>
    <w:rsid w:val="00FC69A9"/>
    <w:rsid w:val="00FC7497"/>
    <w:rsid w:val="00FD0EB9"/>
    <w:rsid w:val="00FD0FC2"/>
    <w:rsid w:val="00FD1049"/>
    <w:rsid w:val="00FD56A9"/>
    <w:rsid w:val="00FD60BB"/>
    <w:rsid w:val="00FD7A8A"/>
    <w:rsid w:val="00FE3DA2"/>
    <w:rsid w:val="00FE6C69"/>
    <w:rsid w:val="00FF2A25"/>
    <w:rsid w:val="00FF4217"/>
    <w:rsid w:val="00FF531C"/>
    <w:rsid w:val="014E15E0"/>
    <w:rsid w:val="01B36670"/>
    <w:rsid w:val="01C93107"/>
    <w:rsid w:val="021F953B"/>
    <w:rsid w:val="024395B3"/>
    <w:rsid w:val="0280D6DF"/>
    <w:rsid w:val="028E4386"/>
    <w:rsid w:val="02A9D462"/>
    <w:rsid w:val="02EFB729"/>
    <w:rsid w:val="033DC743"/>
    <w:rsid w:val="0344F7C2"/>
    <w:rsid w:val="0366DFA2"/>
    <w:rsid w:val="03CACD48"/>
    <w:rsid w:val="03EADF6F"/>
    <w:rsid w:val="040B96C4"/>
    <w:rsid w:val="042C6323"/>
    <w:rsid w:val="04B742C6"/>
    <w:rsid w:val="04CC901B"/>
    <w:rsid w:val="04CFBCC1"/>
    <w:rsid w:val="04DC3278"/>
    <w:rsid w:val="04E7A591"/>
    <w:rsid w:val="04EBAF28"/>
    <w:rsid w:val="0500D2B0"/>
    <w:rsid w:val="053BFDD8"/>
    <w:rsid w:val="0553585F"/>
    <w:rsid w:val="0556AAFE"/>
    <w:rsid w:val="0561BE97"/>
    <w:rsid w:val="05AEEB4F"/>
    <w:rsid w:val="05B5ADD9"/>
    <w:rsid w:val="05CEA644"/>
    <w:rsid w:val="064CE68C"/>
    <w:rsid w:val="065B2773"/>
    <w:rsid w:val="0679E30E"/>
    <w:rsid w:val="06816F0B"/>
    <w:rsid w:val="06888571"/>
    <w:rsid w:val="068E9CB7"/>
    <w:rsid w:val="06B38AB5"/>
    <w:rsid w:val="06EFCAD0"/>
    <w:rsid w:val="0700B977"/>
    <w:rsid w:val="07090C71"/>
    <w:rsid w:val="07361216"/>
    <w:rsid w:val="07462597"/>
    <w:rsid w:val="076E567E"/>
    <w:rsid w:val="079D0EF2"/>
    <w:rsid w:val="07BE330B"/>
    <w:rsid w:val="07D87BCB"/>
    <w:rsid w:val="07EF5C51"/>
    <w:rsid w:val="087306B8"/>
    <w:rsid w:val="087E3664"/>
    <w:rsid w:val="08A895B4"/>
    <w:rsid w:val="08B90976"/>
    <w:rsid w:val="08CE65D1"/>
    <w:rsid w:val="08DC1BAA"/>
    <w:rsid w:val="08EC1762"/>
    <w:rsid w:val="09278B16"/>
    <w:rsid w:val="09310E51"/>
    <w:rsid w:val="094AF20B"/>
    <w:rsid w:val="0950CB60"/>
    <w:rsid w:val="09560A8E"/>
    <w:rsid w:val="09693BC5"/>
    <w:rsid w:val="09DFE373"/>
    <w:rsid w:val="0A8FD0D1"/>
    <w:rsid w:val="0A91033E"/>
    <w:rsid w:val="0A92DE87"/>
    <w:rsid w:val="0A9952BE"/>
    <w:rsid w:val="0ACD444C"/>
    <w:rsid w:val="0AF1EA87"/>
    <w:rsid w:val="0B067D1F"/>
    <w:rsid w:val="0B174BD4"/>
    <w:rsid w:val="0B494A98"/>
    <w:rsid w:val="0B54BDF8"/>
    <w:rsid w:val="0B630C3E"/>
    <w:rsid w:val="0B70A7DC"/>
    <w:rsid w:val="0B950941"/>
    <w:rsid w:val="0BC2C7FE"/>
    <w:rsid w:val="0BF8CF19"/>
    <w:rsid w:val="0C0BDB60"/>
    <w:rsid w:val="0C58E330"/>
    <w:rsid w:val="0C5C85C1"/>
    <w:rsid w:val="0CA15D13"/>
    <w:rsid w:val="0CB64083"/>
    <w:rsid w:val="0CB70DCA"/>
    <w:rsid w:val="0CBD68A0"/>
    <w:rsid w:val="0CC2F03B"/>
    <w:rsid w:val="0CF4A2D7"/>
    <w:rsid w:val="0CF64836"/>
    <w:rsid w:val="0D01CE89"/>
    <w:rsid w:val="0D298037"/>
    <w:rsid w:val="0D2B18C8"/>
    <w:rsid w:val="0DA174DA"/>
    <w:rsid w:val="0DACE74F"/>
    <w:rsid w:val="0DB6FC83"/>
    <w:rsid w:val="0DEE0306"/>
    <w:rsid w:val="0DFCC4BF"/>
    <w:rsid w:val="0E1D5E44"/>
    <w:rsid w:val="0E2AE168"/>
    <w:rsid w:val="0E448D37"/>
    <w:rsid w:val="0EA87C10"/>
    <w:rsid w:val="0EC8C6F5"/>
    <w:rsid w:val="0EDF1D0F"/>
    <w:rsid w:val="0EE7445E"/>
    <w:rsid w:val="0EF53FBF"/>
    <w:rsid w:val="0F44F46C"/>
    <w:rsid w:val="0F7E68D3"/>
    <w:rsid w:val="0FA6E4DB"/>
    <w:rsid w:val="10039925"/>
    <w:rsid w:val="1025D59D"/>
    <w:rsid w:val="1033087D"/>
    <w:rsid w:val="10874B8D"/>
    <w:rsid w:val="10990AF6"/>
    <w:rsid w:val="10AA12FC"/>
    <w:rsid w:val="10AD0854"/>
    <w:rsid w:val="10B80C97"/>
    <w:rsid w:val="10D30FE0"/>
    <w:rsid w:val="11004A79"/>
    <w:rsid w:val="110CA7CA"/>
    <w:rsid w:val="11679955"/>
    <w:rsid w:val="11F9D976"/>
    <w:rsid w:val="11FD8331"/>
    <w:rsid w:val="120D02AA"/>
    <w:rsid w:val="121FB2B7"/>
    <w:rsid w:val="1251AE57"/>
    <w:rsid w:val="1268109D"/>
    <w:rsid w:val="126A03CD"/>
    <w:rsid w:val="129BB07C"/>
    <w:rsid w:val="12A0EB63"/>
    <w:rsid w:val="12B107BA"/>
    <w:rsid w:val="12CD2EA6"/>
    <w:rsid w:val="12E9A6E0"/>
    <w:rsid w:val="12FCC030"/>
    <w:rsid w:val="1308122D"/>
    <w:rsid w:val="1320FEC3"/>
    <w:rsid w:val="132362B5"/>
    <w:rsid w:val="132A91CE"/>
    <w:rsid w:val="139F4150"/>
    <w:rsid w:val="13C596B5"/>
    <w:rsid w:val="13C63AB1"/>
    <w:rsid w:val="13DB0D21"/>
    <w:rsid w:val="13F7FE87"/>
    <w:rsid w:val="140A9474"/>
    <w:rsid w:val="140CE6B9"/>
    <w:rsid w:val="144D0916"/>
    <w:rsid w:val="1456461D"/>
    <w:rsid w:val="1465BC69"/>
    <w:rsid w:val="149B1044"/>
    <w:rsid w:val="14E78457"/>
    <w:rsid w:val="153436A8"/>
    <w:rsid w:val="1549318A"/>
    <w:rsid w:val="15B8F54F"/>
    <w:rsid w:val="15D23269"/>
    <w:rsid w:val="15EAB333"/>
    <w:rsid w:val="15EC2CB0"/>
    <w:rsid w:val="1624BBE8"/>
    <w:rsid w:val="1647726A"/>
    <w:rsid w:val="1653FF92"/>
    <w:rsid w:val="16657F51"/>
    <w:rsid w:val="1689C428"/>
    <w:rsid w:val="16915FDB"/>
    <w:rsid w:val="16948888"/>
    <w:rsid w:val="16A95948"/>
    <w:rsid w:val="16B93197"/>
    <w:rsid w:val="16BA6BE6"/>
    <w:rsid w:val="16D8C969"/>
    <w:rsid w:val="17032FEB"/>
    <w:rsid w:val="170BDAF8"/>
    <w:rsid w:val="17274406"/>
    <w:rsid w:val="173DFA97"/>
    <w:rsid w:val="17586BCB"/>
    <w:rsid w:val="178003DE"/>
    <w:rsid w:val="178E1A68"/>
    <w:rsid w:val="1794973D"/>
    <w:rsid w:val="179C207B"/>
    <w:rsid w:val="17A331FB"/>
    <w:rsid w:val="17A7DF1B"/>
    <w:rsid w:val="17C9E296"/>
    <w:rsid w:val="17E74AF1"/>
    <w:rsid w:val="18111382"/>
    <w:rsid w:val="182D67B3"/>
    <w:rsid w:val="186D4197"/>
    <w:rsid w:val="186F2AEC"/>
    <w:rsid w:val="1880515A"/>
    <w:rsid w:val="1887E8DB"/>
    <w:rsid w:val="188A8FD7"/>
    <w:rsid w:val="188B20D7"/>
    <w:rsid w:val="18980127"/>
    <w:rsid w:val="18980170"/>
    <w:rsid w:val="189CC6CD"/>
    <w:rsid w:val="189FD7D2"/>
    <w:rsid w:val="18B23C21"/>
    <w:rsid w:val="18BE1349"/>
    <w:rsid w:val="1917141A"/>
    <w:rsid w:val="191F7AD6"/>
    <w:rsid w:val="1953FCAA"/>
    <w:rsid w:val="196AC8DE"/>
    <w:rsid w:val="1998327D"/>
    <w:rsid w:val="19A7EBB5"/>
    <w:rsid w:val="19B5C2A0"/>
    <w:rsid w:val="19C1D3C8"/>
    <w:rsid w:val="19E56932"/>
    <w:rsid w:val="1A1A08EB"/>
    <w:rsid w:val="1A4E9F8A"/>
    <w:rsid w:val="1A62FCF9"/>
    <w:rsid w:val="1A8BAC31"/>
    <w:rsid w:val="1B00D99E"/>
    <w:rsid w:val="1B3402DE"/>
    <w:rsid w:val="1B5FE67B"/>
    <w:rsid w:val="1B920151"/>
    <w:rsid w:val="1BA5A48A"/>
    <w:rsid w:val="1BBEECF6"/>
    <w:rsid w:val="1BE847E4"/>
    <w:rsid w:val="1C2615AB"/>
    <w:rsid w:val="1C29D6AC"/>
    <w:rsid w:val="1C330A45"/>
    <w:rsid w:val="1C74196A"/>
    <w:rsid w:val="1C78D5C3"/>
    <w:rsid w:val="1CC6CA8C"/>
    <w:rsid w:val="1D0174AD"/>
    <w:rsid w:val="1D4629BC"/>
    <w:rsid w:val="1D4BFAAB"/>
    <w:rsid w:val="1D73CB3F"/>
    <w:rsid w:val="1D92CCD0"/>
    <w:rsid w:val="1DB7FBFE"/>
    <w:rsid w:val="1E1ABD71"/>
    <w:rsid w:val="1E222B22"/>
    <w:rsid w:val="1EAAFB88"/>
    <w:rsid w:val="1EFC0C3C"/>
    <w:rsid w:val="1F85473A"/>
    <w:rsid w:val="1FC44214"/>
    <w:rsid w:val="1FE89654"/>
    <w:rsid w:val="1FEE4BA4"/>
    <w:rsid w:val="2010B83A"/>
    <w:rsid w:val="201143FA"/>
    <w:rsid w:val="202AAE5D"/>
    <w:rsid w:val="2040F8F5"/>
    <w:rsid w:val="20B4B828"/>
    <w:rsid w:val="20E5C82F"/>
    <w:rsid w:val="20F3C92B"/>
    <w:rsid w:val="212ECBC1"/>
    <w:rsid w:val="214054AB"/>
    <w:rsid w:val="21528261"/>
    <w:rsid w:val="2163CDB8"/>
    <w:rsid w:val="21701B22"/>
    <w:rsid w:val="2217A7B0"/>
    <w:rsid w:val="221E92B6"/>
    <w:rsid w:val="223362C0"/>
    <w:rsid w:val="2244EFD5"/>
    <w:rsid w:val="22695182"/>
    <w:rsid w:val="2279A376"/>
    <w:rsid w:val="227A0C91"/>
    <w:rsid w:val="22813400"/>
    <w:rsid w:val="22A4B134"/>
    <w:rsid w:val="22AE9A90"/>
    <w:rsid w:val="22B9DA12"/>
    <w:rsid w:val="22D61AF4"/>
    <w:rsid w:val="22E18429"/>
    <w:rsid w:val="22EEF226"/>
    <w:rsid w:val="22FC4B23"/>
    <w:rsid w:val="2305F4E2"/>
    <w:rsid w:val="2327AE33"/>
    <w:rsid w:val="23330B50"/>
    <w:rsid w:val="235F27F1"/>
    <w:rsid w:val="2385B1EB"/>
    <w:rsid w:val="23D96CBE"/>
    <w:rsid w:val="241A0355"/>
    <w:rsid w:val="2455DEC7"/>
    <w:rsid w:val="24659C0B"/>
    <w:rsid w:val="247C3048"/>
    <w:rsid w:val="24A9BB50"/>
    <w:rsid w:val="24B79910"/>
    <w:rsid w:val="24DFEF4A"/>
    <w:rsid w:val="24FF70AD"/>
    <w:rsid w:val="25431DB8"/>
    <w:rsid w:val="25445579"/>
    <w:rsid w:val="25AE4004"/>
    <w:rsid w:val="25F55DA2"/>
    <w:rsid w:val="26266449"/>
    <w:rsid w:val="264657F8"/>
    <w:rsid w:val="264E18B9"/>
    <w:rsid w:val="26540495"/>
    <w:rsid w:val="266215F2"/>
    <w:rsid w:val="2667E926"/>
    <w:rsid w:val="268E1F98"/>
    <w:rsid w:val="26906FBF"/>
    <w:rsid w:val="26E8314D"/>
    <w:rsid w:val="26EB6E14"/>
    <w:rsid w:val="27041019"/>
    <w:rsid w:val="275A9687"/>
    <w:rsid w:val="2798DF0F"/>
    <w:rsid w:val="27BA3071"/>
    <w:rsid w:val="27E4CD14"/>
    <w:rsid w:val="27E72DF3"/>
    <w:rsid w:val="280AB2E6"/>
    <w:rsid w:val="280F54AF"/>
    <w:rsid w:val="28751D62"/>
    <w:rsid w:val="2890FED2"/>
    <w:rsid w:val="28ACEEE3"/>
    <w:rsid w:val="28C670CC"/>
    <w:rsid w:val="28E900F9"/>
    <w:rsid w:val="28F71838"/>
    <w:rsid w:val="29B1C8D3"/>
    <w:rsid w:val="29BEE9C0"/>
    <w:rsid w:val="29C0A57A"/>
    <w:rsid w:val="29C26ED7"/>
    <w:rsid w:val="29C81081"/>
    <w:rsid w:val="29CFA2B0"/>
    <w:rsid w:val="29D3251A"/>
    <w:rsid w:val="29E2FDD7"/>
    <w:rsid w:val="29F0E627"/>
    <w:rsid w:val="2A05A0BC"/>
    <w:rsid w:val="2A3E1D3A"/>
    <w:rsid w:val="2AAF5658"/>
    <w:rsid w:val="2ABEEBFF"/>
    <w:rsid w:val="2B1B4CB7"/>
    <w:rsid w:val="2B311FBB"/>
    <w:rsid w:val="2B3D6063"/>
    <w:rsid w:val="2B467A91"/>
    <w:rsid w:val="2BA6C59E"/>
    <w:rsid w:val="2BCA434C"/>
    <w:rsid w:val="2BDFB2EC"/>
    <w:rsid w:val="2C447A34"/>
    <w:rsid w:val="2C98C012"/>
    <w:rsid w:val="2CDF2227"/>
    <w:rsid w:val="2CFFA8E9"/>
    <w:rsid w:val="2CFFB143"/>
    <w:rsid w:val="2D1D6EBB"/>
    <w:rsid w:val="2D2A42E9"/>
    <w:rsid w:val="2D4366CF"/>
    <w:rsid w:val="2D9B1167"/>
    <w:rsid w:val="2D9C2E36"/>
    <w:rsid w:val="2E6CAFE7"/>
    <w:rsid w:val="2F48B415"/>
    <w:rsid w:val="2F4B2E89"/>
    <w:rsid w:val="3007E274"/>
    <w:rsid w:val="3048D0F8"/>
    <w:rsid w:val="3051260F"/>
    <w:rsid w:val="30572757"/>
    <w:rsid w:val="308E696D"/>
    <w:rsid w:val="30929BBC"/>
    <w:rsid w:val="30D0BD15"/>
    <w:rsid w:val="30FFBD54"/>
    <w:rsid w:val="311B17A3"/>
    <w:rsid w:val="3134951A"/>
    <w:rsid w:val="3139274B"/>
    <w:rsid w:val="314401C5"/>
    <w:rsid w:val="3150492F"/>
    <w:rsid w:val="3159A03B"/>
    <w:rsid w:val="31630ACD"/>
    <w:rsid w:val="3179FCB4"/>
    <w:rsid w:val="317DC16C"/>
    <w:rsid w:val="318D70CD"/>
    <w:rsid w:val="31A12BF5"/>
    <w:rsid w:val="31ADCAD3"/>
    <w:rsid w:val="31B97BD1"/>
    <w:rsid w:val="31D32266"/>
    <w:rsid w:val="325244F9"/>
    <w:rsid w:val="328472AD"/>
    <w:rsid w:val="32848E53"/>
    <w:rsid w:val="32AA1215"/>
    <w:rsid w:val="32C153DC"/>
    <w:rsid w:val="32C6625C"/>
    <w:rsid w:val="32E56F2B"/>
    <w:rsid w:val="32E592C9"/>
    <w:rsid w:val="32E6BAAB"/>
    <w:rsid w:val="33644242"/>
    <w:rsid w:val="33793452"/>
    <w:rsid w:val="33809F37"/>
    <w:rsid w:val="33A69929"/>
    <w:rsid w:val="33B649BB"/>
    <w:rsid w:val="33BD6916"/>
    <w:rsid w:val="33C36E58"/>
    <w:rsid w:val="33C7FB49"/>
    <w:rsid w:val="34147AAC"/>
    <w:rsid w:val="34276118"/>
    <w:rsid w:val="342B35E1"/>
    <w:rsid w:val="34659971"/>
    <w:rsid w:val="349F4E0D"/>
    <w:rsid w:val="34A6BE93"/>
    <w:rsid w:val="34A878F6"/>
    <w:rsid w:val="34AA147C"/>
    <w:rsid w:val="34CC2632"/>
    <w:rsid w:val="34FBBA0D"/>
    <w:rsid w:val="3518915F"/>
    <w:rsid w:val="354960E0"/>
    <w:rsid w:val="355FB861"/>
    <w:rsid w:val="3577B765"/>
    <w:rsid w:val="357DE55E"/>
    <w:rsid w:val="3595CE55"/>
    <w:rsid w:val="35A0BB48"/>
    <w:rsid w:val="35E007A0"/>
    <w:rsid w:val="3611FF65"/>
    <w:rsid w:val="36200011"/>
    <w:rsid w:val="36618A47"/>
    <w:rsid w:val="36679E4E"/>
    <w:rsid w:val="366EF0D9"/>
    <w:rsid w:val="369A98DA"/>
    <w:rsid w:val="36B27287"/>
    <w:rsid w:val="36BC07B8"/>
    <w:rsid w:val="36F4FFB8"/>
    <w:rsid w:val="36FDE399"/>
    <w:rsid w:val="373AED02"/>
    <w:rsid w:val="375D634E"/>
    <w:rsid w:val="37A714D2"/>
    <w:rsid w:val="37B49C28"/>
    <w:rsid w:val="37C487AF"/>
    <w:rsid w:val="37E65F78"/>
    <w:rsid w:val="382E187D"/>
    <w:rsid w:val="38395F07"/>
    <w:rsid w:val="385F584E"/>
    <w:rsid w:val="38785CEB"/>
    <w:rsid w:val="387E9616"/>
    <w:rsid w:val="3887C7D2"/>
    <w:rsid w:val="38CFFFC8"/>
    <w:rsid w:val="38D6E460"/>
    <w:rsid w:val="390B0544"/>
    <w:rsid w:val="390D1B1C"/>
    <w:rsid w:val="391A0A8D"/>
    <w:rsid w:val="392B7A86"/>
    <w:rsid w:val="39538139"/>
    <w:rsid w:val="39656FC5"/>
    <w:rsid w:val="39D95662"/>
    <w:rsid w:val="3A196B09"/>
    <w:rsid w:val="3A44F7D5"/>
    <w:rsid w:val="3A48644E"/>
    <w:rsid w:val="3A583C1C"/>
    <w:rsid w:val="3A93B414"/>
    <w:rsid w:val="3AA4F20E"/>
    <w:rsid w:val="3AFE3A11"/>
    <w:rsid w:val="3B195C75"/>
    <w:rsid w:val="3B20B7B5"/>
    <w:rsid w:val="3B26723A"/>
    <w:rsid w:val="3B4088FF"/>
    <w:rsid w:val="3B435D84"/>
    <w:rsid w:val="3BA2E39C"/>
    <w:rsid w:val="3BCA5C19"/>
    <w:rsid w:val="3BCB2E2C"/>
    <w:rsid w:val="3BDDC472"/>
    <w:rsid w:val="3C16B0B7"/>
    <w:rsid w:val="3C3A0089"/>
    <w:rsid w:val="3C6DC79F"/>
    <w:rsid w:val="3C7BBA5D"/>
    <w:rsid w:val="3CB48B3B"/>
    <w:rsid w:val="3D0F8D71"/>
    <w:rsid w:val="3D102FC0"/>
    <w:rsid w:val="3D846365"/>
    <w:rsid w:val="3D961399"/>
    <w:rsid w:val="3D962363"/>
    <w:rsid w:val="3DAD74EE"/>
    <w:rsid w:val="3DB0C87A"/>
    <w:rsid w:val="3DB4CCEE"/>
    <w:rsid w:val="3DD41ED1"/>
    <w:rsid w:val="3E3FA5D8"/>
    <w:rsid w:val="3E488294"/>
    <w:rsid w:val="3E53A925"/>
    <w:rsid w:val="3E8691BB"/>
    <w:rsid w:val="3E91EFF3"/>
    <w:rsid w:val="3EC00317"/>
    <w:rsid w:val="3ECDCF88"/>
    <w:rsid w:val="3EDC29D2"/>
    <w:rsid w:val="3F0A57EB"/>
    <w:rsid w:val="3F118029"/>
    <w:rsid w:val="3F141692"/>
    <w:rsid w:val="3F98AA4E"/>
    <w:rsid w:val="3F9A9D16"/>
    <w:rsid w:val="3FC1D76E"/>
    <w:rsid w:val="3FE45962"/>
    <w:rsid w:val="401F36AE"/>
    <w:rsid w:val="4023B40C"/>
    <w:rsid w:val="40314150"/>
    <w:rsid w:val="403246A1"/>
    <w:rsid w:val="406104EB"/>
    <w:rsid w:val="40651703"/>
    <w:rsid w:val="407409B7"/>
    <w:rsid w:val="40A5017E"/>
    <w:rsid w:val="40AEC6E1"/>
    <w:rsid w:val="40B7AC07"/>
    <w:rsid w:val="40D28619"/>
    <w:rsid w:val="40E5B95F"/>
    <w:rsid w:val="40F0D41E"/>
    <w:rsid w:val="4102C056"/>
    <w:rsid w:val="410BE913"/>
    <w:rsid w:val="41281065"/>
    <w:rsid w:val="41474E3F"/>
    <w:rsid w:val="414F08F4"/>
    <w:rsid w:val="41539EB2"/>
    <w:rsid w:val="416DBA27"/>
    <w:rsid w:val="41B4B024"/>
    <w:rsid w:val="41D629B3"/>
    <w:rsid w:val="41E6686B"/>
    <w:rsid w:val="41F1A637"/>
    <w:rsid w:val="420C7128"/>
    <w:rsid w:val="422DA698"/>
    <w:rsid w:val="42AC5083"/>
    <w:rsid w:val="42C36BDC"/>
    <w:rsid w:val="42EA25C1"/>
    <w:rsid w:val="4340F923"/>
    <w:rsid w:val="43DF43CF"/>
    <w:rsid w:val="4421C237"/>
    <w:rsid w:val="446261D1"/>
    <w:rsid w:val="44741C38"/>
    <w:rsid w:val="44A003E9"/>
    <w:rsid w:val="44E2AC77"/>
    <w:rsid w:val="45690FA7"/>
    <w:rsid w:val="45B84F47"/>
    <w:rsid w:val="45D8FFAE"/>
    <w:rsid w:val="4628969D"/>
    <w:rsid w:val="468693C2"/>
    <w:rsid w:val="46B3AB36"/>
    <w:rsid w:val="46C4E147"/>
    <w:rsid w:val="46DCA543"/>
    <w:rsid w:val="46EC808F"/>
    <w:rsid w:val="46F350B2"/>
    <w:rsid w:val="46F79ECB"/>
    <w:rsid w:val="46F9E394"/>
    <w:rsid w:val="4714FF65"/>
    <w:rsid w:val="472471B4"/>
    <w:rsid w:val="47337936"/>
    <w:rsid w:val="4751C62B"/>
    <w:rsid w:val="4751E374"/>
    <w:rsid w:val="47554AE9"/>
    <w:rsid w:val="475FBBDE"/>
    <w:rsid w:val="47C17F50"/>
    <w:rsid w:val="48176700"/>
    <w:rsid w:val="4854A368"/>
    <w:rsid w:val="486A0F38"/>
    <w:rsid w:val="48B33C5B"/>
    <w:rsid w:val="48B8AC31"/>
    <w:rsid w:val="48C17DFA"/>
    <w:rsid w:val="48F07895"/>
    <w:rsid w:val="4908DD57"/>
    <w:rsid w:val="49126AD7"/>
    <w:rsid w:val="4915F832"/>
    <w:rsid w:val="494FCFC1"/>
    <w:rsid w:val="49929B98"/>
    <w:rsid w:val="49943F8E"/>
    <w:rsid w:val="4A1A42AB"/>
    <w:rsid w:val="4A2A0806"/>
    <w:rsid w:val="4A30252A"/>
    <w:rsid w:val="4A35D9C7"/>
    <w:rsid w:val="4A380252"/>
    <w:rsid w:val="4A7C2D32"/>
    <w:rsid w:val="4A90B29E"/>
    <w:rsid w:val="4AA3FD9A"/>
    <w:rsid w:val="4AA727D6"/>
    <w:rsid w:val="4AD56070"/>
    <w:rsid w:val="4AE3FC48"/>
    <w:rsid w:val="4AEFB13D"/>
    <w:rsid w:val="4AFDC6F2"/>
    <w:rsid w:val="4B1FEE06"/>
    <w:rsid w:val="4B37D041"/>
    <w:rsid w:val="4B45C40C"/>
    <w:rsid w:val="4B7DAB0C"/>
    <w:rsid w:val="4B95C77D"/>
    <w:rsid w:val="4BD84FD5"/>
    <w:rsid w:val="4BF758B7"/>
    <w:rsid w:val="4BF944B4"/>
    <w:rsid w:val="4BFE2B82"/>
    <w:rsid w:val="4C2481EF"/>
    <w:rsid w:val="4C348FAB"/>
    <w:rsid w:val="4C34A57D"/>
    <w:rsid w:val="4C515C73"/>
    <w:rsid w:val="4C5C3C52"/>
    <w:rsid w:val="4C761B40"/>
    <w:rsid w:val="4CB8013C"/>
    <w:rsid w:val="4CDA7A1F"/>
    <w:rsid w:val="4CE71793"/>
    <w:rsid w:val="4CFCA833"/>
    <w:rsid w:val="4D2152BF"/>
    <w:rsid w:val="4D389A28"/>
    <w:rsid w:val="4D42D6E7"/>
    <w:rsid w:val="4D42F793"/>
    <w:rsid w:val="4D6800A3"/>
    <w:rsid w:val="4DEE3A0C"/>
    <w:rsid w:val="4E5E3B07"/>
    <w:rsid w:val="4E8C4BFB"/>
    <w:rsid w:val="4EA5057B"/>
    <w:rsid w:val="4F220799"/>
    <w:rsid w:val="4FA89858"/>
    <w:rsid w:val="4FF88682"/>
    <w:rsid w:val="50077714"/>
    <w:rsid w:val="5023380F"/>
    <w:rsid w:val="5081FA13"/>
    <w:rsid w:val="50F169D2"/>
    <w:rsid w:val="51006089"/>
    <w:rsid w:val="5103CAAF"/>
    <w:rsid w:val="51054E1F"/>
    <w:rsid w:val="51182CB4"/>
    <w:rsid w:val="512FAB39"/>
    <w:rsid w:val="514646E5"/>
    <w:rsid w:val="51A89BFA"/>
    <w:rsid w:val="51D44316"/>
    <w:rsid w:val="51F3A290"/>
    <w:rsid w:val="521DEDEA"/>
    <w:rsid w:val="526E0BDA"/>
    <w:rsid w:val="529D4490"/>
    <w:rsid w:val="529F8E62"/>
    <w:rsid w:val="52DBD4CD"/>
    <w:rsid w:val="52F73F94"/>
    <w:rsid w:val="53591B2E"/>
    <w:rsid w:val="53680128"/>
    <w:rsid w:val="53895D05"/>
    <w:rsid w:val="53BD26CB"/>
    <w:rsid w:val="53CE17D6"/>
    <w:rsid w:val="53CF5B1A"/>
    <w:rsid w:val="53DEFDF5"/>
    <w:rsid w:val="5451D501"/>
    <w:rsid w:val="54528D8B"/>
    <w:rsid w:val="546544FD"/>
    <w:rsid w:val="54808797"/>
    <w:rsid w:val="548BECB8"/>
    <w:rsid w:val="548DD8E6"/>
    <w:rsid w:val="549308DF"/>
    <w:rsid w:val="54A7B541"/>
    <w:rsid w:val="54AD60E9"/>
    <w:rsid w:val="54AF6FF3"/>
    <w:rsid w:val="54CF250F"/>
    <w:rsid w:val="551A3D48"/>
    <w:rsid w:val="55204215"/>
    <w:rsid w:val="55238DC7"/>
    <w:rsid w:val="5552810C"/>
    <w:rsid w:val="55965EC6"/>
    <w:rsid w:val="55A45B00"/>
    <w:rsid w:val="560BE6EC"/>
    <w:rsid w:val="562BDDCE"/>
    <w:rsid w:val="564A5556"/>
    <w:rsid w:val="568CB5FF"/>
    <w:rsid w:val="569717E9"/>
    <w:rsid w:val="56A7C533"/>
    <w:rsid w:val="56AF926C"/>
    <w:rsid w:val="56D243A5"/>
    <w:rsid w:val="56F016EC"/>
    <w:rsid w:val="578CFB47"/>
    <w:rsid w:val="57B64B14"/>
    <w:rsid w:val="57F98C3D"/>
    <w:rsid w:val="57FDB499"/>
    <w:rsid w:val="5856D837"/>
    <w:rsid w:val="5860EECB"/>
    <w:rsid w:val="58696FD9"/>
    <w:rsid w:val="58A62810"/>
    <w:rsid w:val="58AA371E"/>
    <w:rsid w:val="58D0C251"/>
    <w:rsid w:val="59177462"/>
    <w:rsid w:val="592AE30D"/>
    <w:rsid w:val="592E12BA"/>
    <w:rsid w:val="594BC802"/>
    <w:rsid w:val="599922DC"/>
    <w:rsid w:val="59A657A0"/>
    <w:rsid w:val="59E6401E"/>
    <w:rsid w:val="59E95651"/>
    <w:rsid w:val="59EF394D"/>
    <w:rsid w:val="5A9E874E"/>
    <w:rsid w:val="5AA5DF4E"/>
    <w:rsid w:val="5B03B7DE"/>
    <w:rsid w:val="5B46B0F0"/>
    <w:rsid w:val="5B47AFA7"/>
    <w:rsid w:val="5B4ED571"/>
    <w:rsid w:val="5B6C6477"/>
    <w:rsid w:val="5B93509C"/>
    <w:rsid w:val="5BA3B07C"/>
    <w:rsid w:val="5BBA8F82"/>
    <w:rsid w:val="5BC32D35"/>
    <w:rsid w:val="5C7718A5"/>
    <w:rsid w:val="5CA852FB"/>
    <w:rsid w:val="5CEAE31A"/>
    <w:rsid w:val="5D45845E"/>
    <w:rsid w:val="5D54DEC9"/>
    <w:rsid w:val="5D70B3A1"/>
    <w:rsid w:val="5D76ECDB"/>
    <w:rsid w:val="5D83AA66"/>
    <w:rsid w:val="5D8FD580"/>
    <w:rsid w:val="5D9AE881"/>
    <w:rsid w:val="5DB90745"/>
    <w:rsid w:val="5DEC7594"/>
    <w:rsid w:val="5DF552A1"/>
    <w:rsid w:val="5DF8201D"/>
    <w:rsid w:val="5E02568C"/>
    <w:rsid w:val="5E0BC5C9"/>
    <w:rsid w:val="5E1529EA"/>
    <w:rsid w:val="5E2F898A"/>
    <w:rsid w:val="5E37D56C"/>
    <w:rsid w:val="5E3D80E1"/>
    <w:rsid w:val="5E6DAE53"/>
    <w:rsid w:val="5EABD1C3"/>
    <w:rsid w:val="5EB28517"/>
    <w:rsid w:val="5ED473CB"/>
    <w:rsid w:val="5F2434E5"/>
    <w:rsid w:val="5F2E033D"/>
    <w:rsid w:val="5F2E440C"/>
    <w:rsid w:val="5F3FCE05"/>
    <w:rsid w:val="5F5027F6"/>
    <w:rsid w:val="5F6A7076"/>
    <w:rsid w:val="5F9AF90D"/>
    <w:rsid w:val="5F9C1DFF"/>
    <w:rsid w:val="5FB0695C"/>
    <w:rsid w:val="5FD4574A"/>
    <w:rsid w:val="5FDC02F1"/>
    <w:rsid w:val="5FFAD393"/>
    <w:rsid w:val="60121714"/>
    <w:rsid w:val="60207EB2"/>
    <w:rsid w:val="60867381"/>
    <w:rsid w:val="6090F836"/>
    <w:rsid w:val="60910FC3"/>
    <w:rsid w:val="60B00BC7"/>
    <w:rsid w:val="60B68DB6"/>
    <w:rsid w:val="60CB53C8"/>
    <w:rsid w:val="60CF9ACE"/>
    <w:rsid w:val="60D9DA17"/>
    <w:rsid w:val="611D6468"/>
    <w:rsid w:val="614301E4"/>
    <w:rsid w:val="615C457F"/>
    <w:rsid w:val="618B65B9"/>
    <w:rsid w:val="61FF9EF3"/>
    <w:rsid w:val="622E3FD9"/>
    <w:rsid w:val="6258FE38"/>
    <w:rsid w:val="62AA1368"/>
    <w:rsid w:val="62BEE886"/>
    <w:rsid w:val="63280161"/>
    <w:rsid w:val="6332E394"/>
    <w:rsid w:val="633EC7D5"/>
    <w:rsid w:val="6382B6AB"/>
    <w:rsid w:val="6385CCFC"/>
    <w:rsid w:val="6388D581"/>
    <w:rsid w:val="63951D9F"/>
    <w:rsid w:val="639A910F"/>
    <w:rsid w:val="63C61FBE"/>
    <w:rsid w:val="6464110A"/>
    <w:rsid w:val="64721BD7"/>
    <w:rsid w:val="6499F2C9"/>
    <w:rsid w:val="64B64B6E"/>
    <w:rsid w:val="64E4C744"/>
    <w:rsid w:val="64EFBDA2"/>
    <w:rsid w:val="6510464D"/>
    <w:rsid w:val="6522DADB"/>
    <w:rsid w:val="652F1234"/>
    <w:rsid w:val="6560AF13"/>
    <w:rsid w:val="6595EC2A"/>
    <w:rsid w:val="65C2E8B5"/>
    <w:rsid w:val="65C8DD0A"/>
    <w:rsid w:val="65D4D306"/>
    <w:rsid w:val="65DDC66C"/>
    <w:rsid w:val="65E13B0E"/>
    <w:rsid w:val="6613B080"/>
    <w:rsid w:val="66623ABB"/>
    <w:rsid w:val="6694F87C"/>
    <w:rsid w:val="669A1984"/>
    <w:rsid w:val="66EEAFBD"/>
    <w:rsid w:val="66F9F647"/>
    <w:rsid w:val="6705DD4F"/>
    <w:rsid w:val="67316524"/>
    <w:rsid w:val="67397F4E"/>
    <w:rsid w:val="67461BB0"/>
    <w:rsid w:val="674D58A9"/>
    <w:rsid w:val="677F1EF3"/>
    <w:rsid w:val="6795F0DF"/>
    <w:rsid w:val="67B64E5A"/>
    <w:rsid w:val="686AED44"/>
    <w:rsid w:val="687107D1"/>
    <w:rsid w:val="68A4F2ED"/>
    <w:rsid w:val="68D0B085"/>
    <w:rsid w:val="68D4E10F"/>
    <w:rsid w:val="68F74F8E"/>
    <w:rsid w:val="68F9A0CC"/>
    <w:rsid w:val="69002790"/>
    <w:rsid w:val="69055D9C"/>
    <w:rsid w:val="69507C41"/>
    <w:rsid w:val="696E3A30"/>
    <w:rsid w:val="69D4557C"/>
    <w:rsid w:val="6A57FDD8"/>
    <w:rsid w:val="6A5DD46C"/>
    <w:rsid w:val="6AED6778"/>
    <w:rsid w:val="6B351D2F"/>
    <w:rsid w:val="6B72D77C"/>
    <w:rsid w:val="6B75E346"/>
    <w:rsid w:val="6BCD6F13"/>
    <w:rsid w:val="6BF306FD"/>
    <w:rsid w:val="6C055262"/>
    <w:rsid w:val="6C39BA61"/>
    <w:rsid w:val="6C9989B0"/>
    <w:rsid w:val="6C9D7769"/>
    <w:rsid w:val="6CCE41E7"/>
    <w:rsid w:val="6CD15CF8"/>
    <w:rsid w:val="6D26815F"/>
    <w:rsid w:val="6D456257"/>
    <w:rsid w:val="6D5CF6CD"/>
    <w:rsid w:val="6D6FC390"/>
    <w:rsid w:val="6D7A7E35"/>
    <w:rsid w:val="6DB02C85"/>
    <w:rsid w:val="6DC730C4"/>
    <w:rsid w:val="6DD48A83"/>
    <w:rsid w:val="6DD966CF"/>
    <w:rsid w:val="6E0F71DE"/>
    <w:rsid w:val="6E158E0A"/>
    <w:rsid w:val="6E1B1E39"/>
    <w:rsid w:val="6E3CF5E5"/>
    <w:rsid w:val="6E6A1DE5"/>
    <w:rsid w:val="6ECE949A"/>
    <w:rsid w:val="6EED05A3"/>
    <w:rsid w:val="6EEF934F"/>
    <w:rsid w:val="6F18E296"/>
    <w:rsid w:val="6F55EEA5"/>
    <w:rsid w:val="6F606A54"/>
    <w:rsid w:val="6F624C85"/>
    <w:rsid w:val="6F6D1C1E"/>
    <w:rsid w:val="6F74D431"/>
    <w:rsid w:val="6F7697F6"/>
    <w:rsid w:val="6F961ACF"/>
    <w:rsid w:val="6FFA0F6A"/>
    <w:rsid w:val="700CD1B4"/>
    <w:rsid w:val="704B27A7"/>
    <w:rsid w:val="705FB4FE"/>
    <w:rsid w:val="70754764"/>
    <w:rsid w:val="7079C42E"/>
    <w:rsid w:val="7079CF58"/>
    <w:rsid w:val="70A27499"/>
    <w:rsid w:val="70B37FBD"/>
    <w:rsid w:val="70F82364"/>
    <w:rsid w:val="7128A196"/>
    <w:rsid w:val="71444249"/>
    <w:rsid w:val="71549A43"/>
    <w:rsid w:val="718162A7"/>
    <w:rsid w:val="7189EC6E"/>
    <w:rsid w:val="71BD0412"/>
    <w:rsid w:val="71E6F808"/>
    <w:rsid w:val="71FE5CBC"/>
    <w:rsid w:val="7239626F"/>
    <w:rsid w:val="72414B2A"/>
    <w:rsid w:val="729AF8E8"/>
    <w:rsid w:val="729ECD4D"/>
    <w:rsid w:val="72BB0490"/>
    <w:rsid w:val="72D07C5F"/>
    <w:rsid w:val="731CDFE5"/>
    <w:rsid w:val="732EAA84"/>
    <w:rsid w:val="73574340"/>
    <w:rsid w:val="736759BF"/>
    <w:rsid w:val="73B15200"/>
    <w:rsid w:val="73DF3E08"/>
    <w:rsid w:val="7418B152"/>
    <w:rsid w:val="7435884F"/>
    <w:rsid w:val="7454B525"/>
    <w:rsid w:val="745B0C48"/>
    <w:rsid w:val="74803392"/>
    <w:rsid w:val="7487723A"/>
    <w:rsid w:val="74BEAEA5"/>
    <w:rsid w:val="74FFFB36"/>
    <w:rsid w:val="751E98CA"/>
    <w:rsid w:val="754AB0C5"/>
    <w:rsid w:val="755FBFF7"/>
    <w:rsid w:val="75CDB4F4"/>
    <w:rsid w:val="7636CA07"/>
    <w:rsid w:val="765E3880"/>
    <w:rsid w:val="76863434"/>
    <w:rsid w:val="768E0321"/>
    <w:rsid w:val="76E39467"/>
    <w:rsid w:val="76F57FF1"/>
    <w:rsid w:val="772F41D4"/>
    <w:rsid w:val="7773D39B"/>
    <w:rsid w:val="77DE02BF"/>
    <w:rsid w:val="77EEF3DD"/>
    <w:rsid w:val="77F67E44"/>
    <w:rsid w:val="7840DEE3"/>
    <w:rsid w:val="787DDF48"/>
    <w:rsid w:val="78A37B4E"/>
    <w:rsid w:val="78EBA8C3"/>
    <w:rsid w:val="78F0C9A3"/>
    <w:rsid w:val="78F67107"/>
    <w:rsid w:val="7946D2E1"/>
    <w:rsid w:val="794AB80F"/>
    <w:rsid w:val="7964ECE3"/>
    <w:rsid w:val="79F2E9D2"/>
    <w:rsid w:val="79F956F8"/>
    <w:rsid w:val="7A0441B9"/>
    <w:rsid w:val="7A26D8BC"/>
    <w:rsid w:val="7A28FD29"/>
    <w:rsid w:val="7A3F862B"/>
    <w:rsid w:val="7A51E98B"/>
    <w:rsid w:val="7A7F92BB"/>
    <w:rsid w:val="7AC476BB"/>
    <w:rsid w:val="7ACF03E4"/>
    <w:rsid w:val="7AD0151A"/>
    <w:rsid w:val="7AD4056A"/>
    <w:rsid w:val="7B3A79EE"/>
    <w:rsid w:val="7B617444"/>
    <w:rsid w:val="7B6CA5F6"/>
    <w:rsid w:val="7B9866C2"/>
    <w:rsid w:val="7BB4EAE3"/>
    <w:rsid w:val="7BB9F230"/>
    <w:rsid w:val="7BCE1E6F"/>
    <w:rsid w:val="7BF8A588"/>
    <w:rsid w:val="7C2DD1A5"/>
    <w:rsid w:val="7C2DE3BD"/>
    <w:rsid w:val="7C38A186"/>
    <w:rsid w:val="7C52F06E"/>
    <w:rsid w:val="7C9CDCDE"/>
    <w:rsid w:val="7CDBE1AE"/>
    <w:rsid w:val="7CEBED95"/>
    <w:rsid w:val="7CF15914"/>
    <w:rsid w:val="7CF4D3B0"/>
    <w:rsid w:val="7D10081C"/>
    <w:rsid w:val="7D1DBFFA"/>
    <w:rsid w:val="7D64C175"/>
    <w:rsid w:val="7DA1242E"/>
    <w:rsid w:val="7DA554B8"/>
    <w:rsid w:val="7DAD5631"/>
    <w:rsid w:val="7DDB66E6"/>
    <w:rsid w:val="7E2833E8"/>
    <w:rsid w:val="7E371BD6"/>
    <w:rsid w:val="7E95D19F"/>
    <w:rsid w:val="7ED01156"/>
    <w:rsid w:val="7ED4A25E"/>
    <w:rsid w:val="7EE2D448"/>
    <w:rsid w:val="7EFFB82D"/>
    <w:rsid w:val="7FB1353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2ABA27"/>
  <w15:chartTrackingRefBased/>
  <w15:docId w15:val="{C335CDA1-3C86-4D9F-BED8-9C2504C81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1B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1B9A"/>
    <w:pPr>
      <w:tabs>
        <w:tab w:val="center" w:pos="4513"/>
        <w:tab w:val="right" w:pos="9026"/>
      </w:tabs>
      <w:spacing w:after="0" w:line="240" w:lineRule="auto"/>
      <w:ind w:firstLine="720"/>
      <w:contextualSpacing/>
    </w:pPr>
    <w:rPr>
      <w:rFonts w:ascii="Times New Roman" w:hAnsi="Times New Roman"/>
      <w:sz w:val="24"/>
    </w:rPr>
  </w:style>
  <w:style w:type="character" w:customStyle="1" w:styleId="HeaderChar">
    <w:name w:val="Header Char"/>
    <w:basedOn w:val="DefaultParagraphFont"/>
    <w:link w:val="Header"/>
    <w:uiPriority w:val="99"/>
    <w:rsid w:val="00DA1B9A"/>
    <w:rPr>
      <w:rFonts w:ascii="Times New Roman" w:hAnsi="Times New Roman"/>
      <w:sz w:val="24"/>
    </w:rPr>
  </w:style>
  <w:style w:type="paragraph" w:styleId="Footer">
    <w:name w:val="footer"/>
    <w:basedOn w:val="Normal"/>
    <w:link w:val="FooterChar"/>
    <w:uiPriority w:val="99"/>
    <w:unhideWhenUsed/>
    <w:rsid w:val="00DA1B9A"/>
    <w:pPr>
      <w:tabs>
        <w:tab w:val="center" w:pos="4513"/>
        <w:tab w:val="right" w:pos="9026"/>
      </w:tabs>
      <w:spacing w:after="0" w:line="240" w:lineRule="auto"/>
      <w:ind w:firstLine="720"/>
      <w:contextualSpacing/>
    </w:pPr>
    <w:rPr>
      <w:rFonts w:ascii="Times New Roman" w:hAnsi="Times New Roman"/>
      <w:sz w:val="24"/>
    </w:rPr>
  </w:style>
  <w:style w:type="character" w:customStyle="1" w:styleId="FooterChar">
    <w:name w:val="Footer Char"/>
    <w:basedOn w:val="DefaultParagraphFont"/>
    <w:link w:val="Footer"/>
    <w:uiPriority w:val="99"/>
    <w:rsid w:val="00DA1B9A"/>
    <w:rPr>
      <w:rFonts w:ascii="Times New Roman" w:hAnsi="Times New Roman"/>
      <w:sz w:val="24"/>
    </w:rPr>
  </w:style>
  <w:style w:type="paragraph" w:styleId="Caption">
    <w:name w:val="caption"/>
    <w:basedOn w:val="Normal"/>
    <w:next w:val="Normal"/>
    <w:uiPriority w:val="35"/>
    <w:unhideWhenUsed/>
    <w:qFormat/>
    <w:rsid w:val="00DA1B9A"/>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DA1B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1B9A"/>
    <w:rPr>
      <w:rFonts w:ascii="Segoe UI" w:hAnsi="Segoe UI" w:cs="Segoe UI"/>
      <w:sz w:val="18"/>
      <w:szCs w:val="18"/>
    </w:rPr>
  </w:style>
  <w:style w:type="paragraph" w:customStyle="1" w:styleId="Default">
    <w:name w:val="Default"/>
    <w:rsid w:val="00DA1B9A"/>
    <w:pPr>
      <w:autoSpaceDE w:val="0"/>
      <w:autoSpaceDN w:val="0"/>
      <w:adjustRightInd w:val="0"/>
      <w:spacing w:after="0" w:line="240" w:lineRule="auto"/>
    </w:pPr>
    <w:rPr>
      <w:rFonts w:ascii="Times New Roman" w:hAnsi="Times New Roman" w:cs="Times New Roman"/>
      <w:color w:val="000000"/>
      <w:sz w:val="24"/>
      <w:szCs w:val="24"/>
    </w:rPr>
  </w:style>
  <w:style w:type="paragraph" w:styleId="CommentText">
    <w:name w:val="annotation text"/>
    <w:basedOn w:val="Normal"/>
    <w:link w:val="CommentTextChar"/>
    <w:uiPriority w:val="99"/>
    <w:unhideWhenUsed/>
    <w:rsid w:val="00DA1B9A"/>
    <w:pPr>
      <w:spacing w:line="240" w:lineRule="auto"/>
    </w:pPr>
    <w:rPr>
      <w:sz w:val="20"/>
      <w:szCs w:val="20"/>
    </w:rPr>
  </w:style>
  <w:style w:type="character" w:customStyle="1" w:styleId="CommentTextChar">
    <w:name w:val="Comment Text Char"/>
    <w:basedOn w:val="DefaultParagraphFont"/>
    <w:link w:val="CommentText"/>
    <w:uiPriority w:val="99"/>
    <w:rsid w:val="00DA1B9A"/>
    <w:rPr>
      <w:sz w:val="20"/>
      <w:szCs w:val="20"/>
    </w:rPr>
  </w:style>
  <w:style w:type="character" w:styleId="CommentReference">
    <w:name w:val="annotation reference"/>
    <w:basedOn w:val="DefaultParagraphFont"/>
    <w:uiPriority w:val="99"/>
    <w:semiHidden/>
    <w:unhideWhenUsed/>
    <w:rsid w:val="00DA1B9A"/>
    <w:rPr>
      <w:sz w:val="16"/>
      <w:szCs w:val="16"/>
    </w:rPr>
  </w:style>
  <w:style w:type="character" w:styleId="Hyperlink">
    <w:name w:val="Hyperlink"/>
    <w:basedOn w:val="DefaultParagraphFont"/>
    <w:uiPriority w:val="99"/>
    <w:unhideWhenUsed/>
    <w:rsid w:val="00DA1B9A"/>
    <w:rPr>
      <w:color w:val="0563C1" w:themeColor="hyperlink"/>
      <w:u w:val="single"/>
    </w:rPr>
  </w:style>
  <w:style w:type="character" w:styleId="UnresolvedMention">
    <w:name w:val="Unresolved Mention"/>
    <w:basedOn w:val="DefaultParagraphFont"/>
    <w:uiPriority w:val="99"/>
    <w:semiHidden/>
    <w:unhideWhenUsed/>
    <w:rsid w:val="00DA1B9A"/>
    <w:rPr>
      <w:color w:val="605E5C"/>
      <w:shd w:val="clear" w:color="auto" w:fill="E1DFDD"/>
    </w:rPr>
  </w:style>
  <w:style w:type="character" w:styleId="FollowedHyperlink">
    <w:name w:val="FollowedHyperlink"/>
    <w:basedOn w:val="DefaultParagraphFont"/>
    <w:uiPriority w:val="99"/>
    <w:semiHidden/>
    <w:unhideWhenUsed/>
    <w:rsid w:val="00DA1B9A"/>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DA1B9A"/>
    <w:rPr>
      <w:b/>
      <w:bCs/>
    </w:rPr>
  </w:style>
  <w:style w:type="character" w:customStyle="1" w:styleId="CommentSubjectChar">
    <w:name w:val="Comment Subject Char"/>
    <w:basedOn w:val="CommentTextChar"/>
    <w:link w:val="CommentSubject"/>
    <w:uiPriority w:val="99"/>
    <w:semiHidden/>
    <w:rsid w:val="00DA1B9A"/>
    <w:rPr>
      <w:b/>
      <w:bCs/>
      <w:sz w:val="20"/>
      <w:szCs w:val="20"/>
    </w:rPr>
  </w:style>
  <w:style w:type="paragraph" w:styleId="NormalWeb">
    <w:name w:val="Normal (Web)"/>
    <w:basedOn w:val="Normal"/>
    <w:uiPriority w:val="99"/>
    <w:unhideWhenUsed/>
    <w:rsid w:val="00DA1B9A"/>
    <w:rPr>
      <w:rFonts w:ascii="Times New Roman" w:hAnsi="Times New Roman" w:cs="Times New Roman"/>
      <w:sz w:val="24"/>
      <w:szCs w:val="24"/>
    </w:rPr>
  </w:style>
  <w:style w:type="paragraph" w:styleId="Revision">
    <w:name w:val="Revision"/>
    <w:hidden/>
    <w:uiPriority w:val="99"/>
    <w:semiHidden/>
    <w:rsid w:val="00DA1B9A"/>
    <w:pPr>
      <w:spacing w:after="0" w:line="240" w:lineRule="auto"/>
    </w:pPr>
  </w:style>
  <w:style w:type="paragraph" w:styleId="TableofFigures">
    <w:name w:val="table of figures"/>
    <w:basedOn w:val="Normal"/>
    <w:next w:val="Normal"/>
    <w:uiPriority w:val="99"/>
    <w:unhideWhenUsed/>
    <w:rsid w:val="00DA1B9A"/>
    <w:pPr>
      <w:spacing w:after="0"/>
    </w:pPr>
  </w:style>
  <w:style w:type="paragraph" w:styleId="ListParagraph">
    <w:name w:val="List Paragraph"/>
    <w:basedOn w:val="Normal"/>
    <w:uiPriority w:val="34"/>
    <w:qFormat/>
    <w:rsid w:val="00250E6D"/>
    <w:pPr>
      <w:ind w:left="720"/>
      <w:contextualSpacing/>
    </w:pPr>
  </w:style>
  <w:style w:type="table" w:styleId="PlainTable2">
    <w:name w:val="Plain Table 2"/>
    <w:basedOn w:val="TableNormal"/>
    <w:uiPriority w:val="42"/>
    <w:rsid w:val="00ED2185"/>
    <w:pPr>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ageNumber">
    <w:name w:val="page number"/>
    <w:basedOn w:val="DefaultParagraphFont"/>
    <w:uiPriority w:val="99"/>
    <w:semiHidden/>
    <w:unhideWhenUsed/>
    <w:rsid w:val="00333C39"/>
  </w:style>
  <w:style w:type="table" w:styleId="TableGrid">
    <w:name w:val="Table Grid"/>
    <w:basedOn w:val="TableNormal"/>
    <w:uiPriority w:val="39"/>
    <w:rsid w:val="005E70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5E204A"/>
  </w:style>
  <w:style w:type="character" w:styleId="Emphasis">
    <w:name w:val="Emphasis"/>
    <w:basedOn w:val="DefaultParagraphFont"/>
    <w:uiPriority w:val="20"/>
    <w:qFormat/>
    <w:rsid w:val="000106E6"/>
    <w:rPr>
      <w:i/>
      <w:iCs/>
    </w:rPr>
  </w:style>
  <w:style w:type="paragraph" w:styleId="FootnoteText">
    <w:name w:val="footnote text"/>
    <w:basedOn w:val="Normal"/>
    <w:link w:val="FootnoteTextChar"/>
    <w:uiPriority w:val="99"/>
    <w:semiHidden/>
    <w:unhideWhenUsed/>
    <w:rsid w:val="00C473D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473D9"/>
    <w:rPr>
      <w:sz w:val="20"/>
      <w:szCs w:val="20"/>
    </w:rPr>
  </w:style>
  <w:style w:type="character" w:styleId="FootnoteReference">
    <w:name w:val="footnote reference"/>
    <w:basedOn w:val="DefaultParagraphFont"/>
    <w:uiPriority w:val="99"/>
    <w:semiHidden/>
    <w:unhideWhenUsed/>
    <w:rsid w:val="00C473D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817712">
      <w:bodyDiv w:val="1"/>
      <w:marLeft w:val="0"/>
      <w:marRight w:val="0"/>
      <w:marTop w:val="0"/>
      <w:marBottom w:val="0"/>
      <w:divBdr>
        <w:top w:val="none" w:sz="0" w:space="0" w:color="auto"/>
        <w:left w:val="none" w:sz="0" w:space="0" w:color="auto"/>
        <w:bottom w:val="none" w:sz="0" w:space="0" w:color="auto"/>
        <w:right w:val="none" w:sz="0" w:space="0" w:color="auto"/>
      </w:divBdr>
      <w:divsChild>
        <w:div w:id="443425301">
          <w:marLeft w:val="0"/>
          <w:marRight w:val="0"/>
          <w:marTop w:val="0"/>
          <w:marBottom w:val="0"/>
          <w:divBdr>
            <w:top w:val="none" w:sz="0" w:space="0" w:color="auto"/>
            <w:left w:val="none" w:sz="0" w:space="0" w:color="auto"/>
            <w:bottom w:val="none" w:sz="0" w:space="0" w:color="auto"/>
            <w:right w:val="none" w:sz="0" w:space="0" w:color="auto"/>
          </w:divBdr>
          <w:divsChild>
            <w:div w:id="537861670">
              <w:marLeft w:val="0"/>
              <w:marRight w:val="0"/>
              <w:marTop w:val="0"/>
              <w:marBottom w:val="0"/>
              <w:divBdr>
                <w:top w:val="none" w:sz="0" w:space="0" w:color="auto"/>
                <w:left w:val="none" w:sz="0" w:space="0" w:color="auto"/>
                <w:bottom w:val="none" w:sz="0" w:space="0" w:color="auto"/>
                <w:right w:val="none" w:sz="0" w:space="0" w:color="auto"/>
              </w:divBdr>
              <w:divsChild>
                <w:div w:id="50968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21339">
      <w:bodyDiv w:val="1"/>
      <w:marLeft w:val="0"/>
      <w:marRight w:val="0"/>
      <w:marTop w:val="0"/>
      <w:marBottom w:val="0"/>
      <w:divBdr>
        <w:top w:val="none" w:sz="0" w:space="0" w:color="auto"/>
        <w:left w:val="none" w:sz="0" w:space="0" w:color="auto"/>
        <w:bottom w:val="none" w:sz="0" w:space="0" w:color="auto"/>
        <w:right w:val="none" w:sz="0" w:space="0" w:color="auto"/>
      </w:divBdr>
      <w:divsChild>
        <w:div w:id="425806820">
          <w:marLeft w:val="0"/>
          <w:marRight w:val="0"/>
          <w:marTop w:val="0"/>
          <w:marBottom w:val="0"/>
          <w:divBdr>
            <w:top w:val="none" w:sz="0" w:space="0" w:color="auto"/>
            <w:left w:val="none" w:sz="0" w:space="0" w:color="auto"/>
            <w:bottom w:val="none" w:sz="0" w:space="0" w:color="auto"/>
            <w:right w:val="none" w:sz="0" w:space="0" w:color="auto"/>
          </w:divBdr>
          <w:divsChild>
            <w:div w:id="1563297963">
              <w:marLeft w:val="0"/>
              <w:marRight w:val="0"/>
              <w:marTop w:val="0"/>
              <w:marBottom w:val="0"/>
              <w:divBdr>
                <w:top w:val="none" w:sz="0" w:space="0" w:color="auto"/>
                <w:left w:val="none" w:sz="0" w:space="0" w:color="auto"/>
                <w:bottom w:val="none" w:sz="0" w:space="0" w:color="auto"/>
                <w:right w:val="none" w:sz="0" w:space="0" w:color="auto"/>
              </w:divBdr>
              <w:divsChild>
                <w:div w:id="1242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960371">
      <w:bodyDiv w:val="1"/>
      <w:marLeft w:val="0"/>
      <w:marRight w:val="0"/>
      <w:marTop w:val="0"/>
      <w:marBottom w:val="0"/>
      <w:divBdr>
        <w:top w:val="none" w:sz="0" w:space="0" w:color="auto"/>
        <w:left w:val="none" w:sz="0" w:space="0" w:color="auto"/>
        <w:bottom w:val="none" w:sz="0" w:space="0" w:color="auto"/>
        <w:right w:val="none" w:sz="0" w:space="0" w:color="auto"/>
      </w:divBdr>
    </w:div>
    <w:div w:id="259145575">
      <w:bodyDiv w:val="1"/>
      <w:marLeft w:val="0"/>
      <w:marRight w:val="0"/>
      <w:marTop w:val="0"/>
      <w:marBottom w:val="0"/>
      <w:divBdr>
        <w:top w:val="none" w:sz="0" w:space="0" w:color="auto"/>
        <w:left w:val="none" w:sz="0" w:space="0" w:color="auto"/>
        <w:bottom w:val="none" w:sz="0" w:space="0" w:color="auto"/>
        <w:right w:val="none" w:sz="0" w:space="0" w:color="auto"/>
      </w:divBdr>
      <w:divsChild>
        <w:div w:id="1650787882">
          <w:marLeft w:val="0"/>
          <w:marRight w:val="0"/>
          <w:marTop w:val="0"/>
          <w:marBottom w:val="0"/>
          <w:divBdr>
            <w:top w:val="none" w:sz="0" w:space="0" w:color="auto"/>
            <w:left w:val="none" w:sz="0" w:space="0" w:color="auto"/>
            <w:bottom w:val="none" w:sz="0" w:space="0" w:color="auto"/>
            <w:right w:val="none" w:sz="0" w:space="0" w:color="auto"/>
          </w:divBdr>
          <w:divsChild>
            <w:div w:id="1994794760">
              <w:marLeft w:val="0"/>
              <w:marRight w:val="0"/>
              <w:marTop w:val="0"/>
              <w:marBottom w:val="0"/>
              <w:divBdr>
                <w:top w:val="none" w:sz="0" w:space="0" w:color="auto"/>
                <w:left w:val="none" w:sz="0" w:space="0" w:color="auto"/>
                <w:bottom w:val="none" w:sz="0" w:space="0" w:color="auto"/>
                <w:right w:val="none" w:sz="0" w:space="0" w:color="auto"/>
              </w:divBdr>
              <w:divsChild>
                <w:div w:id="197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444327">
      <w:bodyDiv w:val="1"/>
      <w:marLeft w:val="0"/>
      <w:marRight w:val="0"/>
      <w:marTop w:val="0"/>
      <w:marBottom w:val="0"/>
      <w:divBdr>
        <w:top w:val="none" w:sz="0" w:space="0" w:color="auto"/>
        <w:left w:val="none" w:sz="0" w:space="0" w:color="auto"/>
        <w:bottom w:val="none" w:sz="0" w:space="0" w:color="auto"/>
        <w:right w:val="none" w:sz="0" w:space="0" w:color="auto"/>
      </w:divBdr>
    </w:div>
    <w:div w:id="345404400">
      <w:bodyDiv w:val="1"/>
      <w:marLeft w:val="0"/>
      <w:marRight w:val="0"/>
      <w:marTop w:val="0"/>
      <w:marBottom w:val="0"/>
      <w:divBdr>
        <w:top w:val="none" w:sz="0" w:space="0" w:color="auto"/>
        <w:left w:val="none" w:sz="0" w:space="0" w:color="auto"/>
        <w:bottom w:val="none" w:sz="0" w:space="0" w:color="auto"/>
        <w:right w:val="none" w:sz="0" w:space="0" w:color="auto"/>
      </w:divBdr>
      <w:divsChild>
        <w:div w:id="342325110">
          <w:marLeft w:val="0"/>
          <w:marRight w:val="0"/>
          <w:marTop w:val="0"/>
          <w:marBottom w:val="0"/>
          <w:divBdr>
            <w:top w:val="none" w:sz="0" w:space="0" w:color="auto"/>
            <w:left w:val="none" w:sz="0" w:space="0" w:color="auto"/>
            <w:bottom w:val="none" w:sz="0" w:space="0" w:color="auto"/>
            <w:right w:val="none" w:sz="0" w:space="0" w:color="auto"/>
          </w:divBdr>
          <w:divsChild>
            <w:div w:id="1370691910">
              <w:marLeft w:val="0"/>
              <w:marRight w:val="0"/>
              <w:marTop w:val="0"/>
              <w:marBottom w:val="0"/>
              <w:divBdr>
                <w:top w:val="none" w:sz="0" w:space="0" w:color="auto"/>
                <w:left w:val="none" w:sz="0" w:space="0" w:color="auto"/>
                <w:bottom w:val="none" w:sz="0" w:space="0" w:color="auto"/>
                <w:right w:val="none" w:sz="0" w:space="0" w:color="auto"/>
              </w:divBdr>
              <w:divsChild>
                <w:div w:id="18799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587154">
      <w:bodyDiv w:val="1"/>
      <w:marLeft w:val="0"/>
      <w:marRight w:val="0"/>
      <w:marTop w:val="0"/>
      <w:marBottom w:val="0"/>
      <w:divBdr>
        <w:top w:val="none" w:sz="0" w:space="0" w:color="auto"/>
        <w:left w:val="none" w:sz="0" w:space="0" w:color="auto"/>
        <w:bottom w:val="none" w:sz="0" w:space="0" w:color="auto"/>
        <w:right w:val="none" w:sz="0" w:space="0" w:color="auto"/>
      </w:divBdr>
    </w:div>
    <w:div w:id="610631545">
      <w:bodyDiv w:val="1"/>
      <w:marLeft w:val="0"/>
      <w:marRight w:val="0"/>
      <w:marTop w:val="0"/>
      <w:marBottom w:val="0"/>
      <w:divBdr>
        <w:top w:val="none" w:sz="0" w:space="0" w:color="auto"/>
        <w:left w:val="none" w:sz="0" w:space="0" w:color="auto"/>
        <w:bottom w:val="none" w:sz="0" w:space="0" w:color="auto"/>
        <w:right w:val="none" w:sz="0" w:space="0" w:color="auto"/>
      </w:divBdr>
    </w:div>
    <w:div w:id="811676453">
      <w:bodyDiv w:val="1"/>
      <w:marLeft w:val="0"/>
      <w:marRight w:val="0"/>
      <w:marTop w:val="0"/>
      <w:marBottom w:val="0"/>
      <w:divBdr>
        <w:top w:val="none" w:sz="0" w:space="0" w:color="auto"/>
        <w:left w:val="none" w:sz="0" w:space="0" w:color="auto"/>
        <w:bottom w:val="none" w:sz="0" w:space="0" w:color="auto"/>
        <w:right w:val="none" w:sz="0" w:space="0" w:color="auto"/>
      </w:divBdr>
      <w:divsChild>
        <w:div w:id="1990357635">
          <w:marLeft w:val="0"/>
          <w:marRight w:val="0"/>
          <w:marTop w:val="0"/>
          <w:marBottom w:val="0"/>
          <w:divBdr>
            <w:top w:val="none" w:sz="0" w:space="0" w:color="auto"/>
            <w:left w:val="none" w:sz="0" w:space="0" w:color="auto"/>
            <w:bottom w:val="none" w:sz="0" w:space="0" w:color="auto"/>
            <w:right w:val="none" w:sz="0" w:space="0" w:color="auto"/>
          </w:divBdr>
          <w:divsChild>
            <w:div w:id="699088903">
              <w:marLeft w:val="0"/>
              <w:marRight w:val="0"/>
              <w:marTop w:val="0"/>
              <w:marBottom w:val="0"/>
              <w:divBdr>
                <w:top w:val="none" w:sz="0" w:space="0" w:color="auto"/>
                <w:left w:val="none" w:sz="0" w:space="0" w:color="auto"/>
                <w:bottom w:val="none" w:sz="0" w:space="0" w:color="auto"/>
                <w:right w:val="none" w:sz="0" w:space="0" w:color="auto"/>
              </w:divBdr>
              <w:divsChild>
                <w:div w:id="194996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09322">
      <w:bodyDiv w:val="1"/>
      <w:marLeft w:val="0"/>
      <w:marRight w:val="0"/>
      <w:marTop w:val="0"/>
      <w:marBottom w:val="0"/>
      <w:divBdr>
        <w:top w:val="none" w:sz="0" w:space="0" w:color="auto"/>
        <w:left w:val="none" w:sz="0" w:space="0" w:color="auto"/>
        <w:bottom w:val="none" w:sz="0" w:space="0" w:color="auto"/>
        <w:right w:val="none" w:sz="0" w:space="0" w:color="auto"/>
      </w:divBdr>
    </w:div>
    <w:div w:id="863060856">
      <w:bodyDiv w:val="1"/>
      <w:marLeft w:val="0"/>
      <w:marRight w:val="0"/>
      <w:marTop w:val="0"/>
      <w:marBottom w:val="0"/>
      <w:divBdr>
        <w:top w:val="none" w:sz="0" w:space="0" w:color="auto"/>
        <w:left w:val="none" w:sz="0" w:space="0" w:color="auto"/>
        <w:bottom w:val="none" w:sz="0" w:space="0" w:color="auto"/>
        <w:right w:val="none" w:sz="0" w:space="0" w:color="auto"/>
      </w:divBdr>
    </w:div>
    <w:div w:id="935403650">
      <w:bodyDiv w:val="1"/>
      <w:marLeft w:val="0"/>
      <w:marRight w:val="0"/>
      <w:marTop w:val="0"/>
      <w:marBottom w:val="0"/>
      <w:divBdr>
        <w:top w:val="none" w:sz="0" w:space="0" w:color="auto"/>
        <w:left w:val="none" w:sz="0" w:space="0" w:color="auto"/>
        <w:bottom w:val="none" w:sz="0" w:space="0" w:color="auto"/>
        <w:right w:val="none" w:sz="0" w:space="0" w:color="auto"/>
      </w:divBdr>
      <w:divsChild>
        <w:div w:id="284963972">
          <w:marLeft w:val="0"/>
          <w:marRight w:val="0"/>
          <w:marTop w:val="0"/>
          <w:marBottom w:val="0"/>
          <w:divBdr>
            <w:top w:val="none" w:sz="0" w:space="0" w:color="auto"/>
            <w:left w:val="none" w:sz="0" w:space="0" w:color="auto"/>
            <w:bottom w:val="none" w:sz="0" w:space="0" w:color="auto"/>
            <w:right w:val="none" w:sz="0" w:space="0" w:color="auto"/>
          </w:divBdr>
          <w:divsChild>
            <w:div w:id="776952255">
              <w:marLeft w:val="0"/>
              <w:marRight w:val="0"/>
              <w:marTop w:val="0"/>
              <w:marBottom w:val="0"/>
              <w:divBdr>
                <w:top w:val="none" w:sz="0" w:space="0" w:color="auto"/>
                <w:left w:val="none" w:sz="0" w:space="0" w:color="auto"/>
                <w:bottom w:val="none" w:sz="0" w:space="0" w:color="auto"/>
                <w:right w:val="none" w:sz="0" w:space="0" w:color="auto"/>
              </w:divBdr>
              <w:divsChild>
                <w:div w:id="10820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286540">
      <w:bodyDiv w:val="1"/>
      <w:marLeft w:val="0"/>
      <w:marRight w:val="0"/>
      <w:marTop w:val="0"/>
      <w:marBottom w:val="0"/>
      <w:divBdr>
        <w:top w:val="none" w:sz="0" w:space="0" w:color="auto"/>
        <w:left w:val="none" w:sz="0" w:space="0" w:color="auto"/>
        <w:bottom w:val="none" w:sz="0" w:space="0" w:color="auto"/>
        <w:right w:val="none" w:sz="0" w:space="0" w:color="auto"/>
      </w:divBdr>
    </w:div>
    <w:div w:id="1302266325">
      <w:bodyDiv w:val="1"/>
      <w:marLeft w:val="0"/>
      <w:marRight w:val="0"/>
      <w:marTop w:val="0"/>
      <w:marBottom w:val="0"/>
      <w:divBdr>
        <w:top w:val="none" w:sz="0" w:space="0" w:color="auto"/>
        <w:left w:val="none" w:sz="0" w:space="0" w:color="auto"/>
        <w:bottom w:val="none" w:sz="0" w:space="0" w:color="auto"/>
        <w:right w:val="none" w:sz="0" w:space="0" w:color="auto"/>
      </w:divBdr>
    </w:div>
    <w:div w:id="1373075796">
      <w:bodyDiv w:val="1"/>
      <w:marLeft w:val="0"/>
      <w:marRight w:val="0"/>
      <w:marTop w:val="0"/>
      <w:marBottom w:val="0"/>
      <w:divBdr>
        <w:top w:val="none" w:sz="0" w:space="0" w:color="auto"/>
        <w:left w:val="none" w:sz="0" w:space="0" w:color="auto"/>
        <w:bottom w:val="none" w:sz="0" w:space="0" w:color="auto"/>
        <w:right w:val="none" w:sz="0" w:space="0" w:color="auto"/>
      </w:divBdr>
      <w:divsChild>
        <w:div w:id="1989240738">
          <w:marLeft w:val="0"/>
          <w:marRight w:val="0"/>
          <w:marTop w:val="0"/>
          <w:marBottom w:val="0"/>
          <w:divBdr>
            <w:top w:val="none" w:sz="0" w:space="0" w:color="auto"/>
            <w:left w:val="none" w:sz="0" w:space="0" w:color="auto"/>
            <w:bottom w:val="none" w:sz="0" w:space="0" w:color="auto"/>
            <w:right w:val="none" w:sz="0" w:space="0" w:color="auto"/>
          </w:divBdr>
          <w:divsChild>
            <w:div w:id="56516077">
              <w:marLeft w:val="0"/>
              <w:marRight w:val="0"/>
              <w:marTop w:val="0"/>
              <w:marBottom w:val="0"/>
              <w:divBdr>
                <w:top w:val="none" w:sz="0" w:space="0" w:color="auto"/>
                <w:left w:val="none" w:sz="0" w:space="0" w:color="auto"/>
                <w:bottom w:val="none" w:sz="0" w:space="0" w:color="auto"/>
                <w:right w:val="none" w:sz="0" w:space="0" w:color="auto"/>
              </w:divBdr>
              <w:divsChild>
                <w:div w:id="3193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523739">
      <w:bodyDiv w:val="1"/>
      <w:marLeft w:val="0"/>
      <w:marRight w:val="0"/>
      <w:marTop w:val="0"/>
      <w:marBottom w:val="0"/>
      <w:divBdr>
        <w:top w:val="none" w:sz="0" w:space="0" w:color="auto"/>
        <w:left w:val="none" w:sz="0" w:space="0" w:color="auto"/>
        <w:bottom w:val="none" w:sz="0" w:space="0" w:color="auto"/>
        <w:right w:val="none" w:sz="0" w:space="0" w:color="auto"/>
      </w:divBdr>
    </w:div>
    <w:div w:id="1507288545">
      <w:bodyDiv w:val="1"/>
      <w:marLeft w:val="0"/>
      <w:marRight w:val="0"/>
      <w:marTop w:val="0"/>
      <w:marBottom w:val="0"/>
      <w:divBdr>
        <w:top w:val="none" w:sz="0" w:space="0" w:color="auto"/>
        <w:left w:val="none" w:sz="0" w:space="0" w:color="auto"/>
        <w:bottom w:val="none" w:sz="0" w:space="0" w:color="auto"/>
        <w:right w:val="none" w:sz="0" w:space="0" w:color="auto"/>
      </w:divBdr>
      <w:divsChild>
        <w:div w:id="1167089913">
          <w:marLeft w:val="0"/>
          <w:marRight w:val="0"/>
          <w:marTop w:val="0"/>
          <w:marBottom w:val="0"/>
          <w:divBdr>
            <w:top w:val="none" w:sz="0" w:space="0" w:color="auto"/>
            <w:left w:val="none" w:sz="0" w:space="0" w:color="auto"/>
            <w:bottom w:val="none" w:sz="0" w:space="0" w:color="auto"/>
            <w:right w:val="none" w:sz="0" w:space="0" w:color="auto"/>
          </w:divBdr>
          <w:divsChild>
            <w:div w:id="171262318">
              <w:marLeft w:val="0"/>
              <w:marRight w:val="0"/>
              <w:marTop w:val="0"/>
              <w:marBottom w:val="0"/>
              <w:divBdr>
                <w:top w:val="none" w:sz="0" w:space="0" w:color="auto"/>
                <w:left w:val="none" w:sz="0" w:space="0" w:color="auto"/>
                <w:bottom w:val="none" w:sz="0" w:space="0" w:color="auto"/>
                <w:right w:val="none" w:sz="0" w:space="0" w:color="auto"/>
              </w:divBdr>
              <w:divsChild>
                <w:div w:id="101083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095525">
      <w:bodyDiv w:val="1"/>
      <w:marLeft w:val="0"/>
      <w:marRight w:val="0"/>
      <w:marTop w:val="0"/>
      <w:marBottom w:val="0"/>
      <w:divBdr>
        <w:top w:val="none" w:sz="0" w:space="0" w:color="auto"/>
        <w:left w:val="none" w:sz="0" w:space="0" w:color="auto"/>
        <w:bottom w:val="none" w:sz="0" w:space="0" w:color="auto"/>
        <w:right w:val="none" w:sz="0" w:space="0" w:color="auto"/>
      </w:divBdr>
    </w:div>
    <w:div w:id="1730151066">
      <w:bodyDiv w:val="1"/>
      <w:marLeft w:val="0"/>
      <w:marRight w:val="0"/>
      <w:marTop w:val="0"/>
      <w:marBottom w:val="0"/>
      <w:divBdr>
        <w:top w:val="none" w:sz="0" w:space="0" w:color="auto"/>
        <w:left w:val="none" w:sz="0" w:space="0" w:color="auto"/>
        <w:bottom w:val="none" w:sz="0" w:space="0" w:color="auto"/>
        <w:right w:val="none" w:sz="0" w:space="0" w:color="auto"/>
      </w:divBdr>
      <w:divsChild>
        <w:div w:id="1087121120">
          <w:marLeft w:val="0"/>
          <w:marRight w:val="0"/>
          <w:marTop w:val="0"/>
          <w:marBottom w:val="0"/>
          <w:divBdr>
            <w:top w:val="none" w:sz="0" w:space="0" w:color="auto"/>
            <w:left w:val="none" w:sz="0" w:space="0" w:color="auto"/>
            <w:bottom w:val="none" w:sz="0" w:space="0" w:color="auto"/>
            <w:right w:val="none" w:sz="0" w:space="0" w:color="auto"/>
          </w:divBdr>
          <w:divsChild>
            <w:div w:id="3822926">
              <w:marLeft w:val="0"/>
              <w:marRight w:val="0"/>
              <w:marTop w:val="0"/>
              <w:marBottom w:val="0"/>
              <w:divBdr>
                <w:top w:val="none" w:sz="0" w:space="0" w:color="auto"/>
                <w:left w:val="none" w:sz="0" w:space="0" w:color="auto"/>
                <w:bottom w:val="none" w:sz="0" w:space="0" w:color="auto"/>
                <w:right w:val="none" w:sz="0" w:space="0" w:color="auto"/>
              </w:divBdr>
              <w:divsChild>
                <w:div w:id="166646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248459">
      <w:bodyDiv w:val="1"/>
      <w:marLeft w:val="0"/>
      <w:marRight w:val="0"/>
      <w:marTop w:val="0"/>
      <w:marBottom w:val="0"/>
      <w:divBdr>
        <w:top w:val="none" w:sz="0" w:space="0" w:color="auto"/>
        <w:left w:val="none" w:sz="0" w:space="0" w:color="auto"/>
        <w:bottom w:val="none" w:sz="0" w:space="0" w:color="auto"/>
        <w:right w:val="none" w:sz="0" w:space="0" w:color="auto"/>
      </w:divBdr>
      <w:divsChild>
        <w:div w:id="54159016">
          <w:marLeft w:val="0"/>
          <w:marRight w:val="0"/>
          <w:marTop w:val="0"/>
          <w:marBottom w:val="0"/>
          <w:divBdr>
            <w:top w:val="none" w:sz="0" w:space="0" w:color="auto"/>
            <w:left w:val="none" w:sz="0" w:space="0" w:color="auto"/>
            <w:bottom w:val="none" w:sz="0" w:space="0" w:color="auto"/>
            <w:right w:val="none" w:sz="0" w:space="0" w:color="auto"/>
          </w:divBdr>
          <w:divsChild>
            <w:div w:id="995106471">
              <w:marLeft w:val="0"/>
              <w:marRight w:val="0"/>
              <w:marTop w:val="0"/>
              <w:marBottom w:val="0"/>
              <w:divBdr>
                <w:top w:val="none" w:sz="0" w:space="0" w:color="auto"/>
                <w:left w:val="none" w:sz="0" w:space="0" w:color="auto"/>
                <w:bottom w:val="none" w:sz="0" w:space="0" w:color="auto"/>
                <w:right w:val="none" w:sz="0" w:space="0" w:color="auto"/>
              </w:divBdr>
              <w:divsChild>
                <w:div w:id="188868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867099">
      <w:bodyDiv w:val="1"/>
      <w:marLeft w:val="0"/>
      <w:marRight w:val="0"/>
      <w:marTop w:val="0"/>
      <w:marBottom w:val="0"/>
      <w:divBdr>
        <w:top w:val="none" w:sz="0" w:space="0" w:color="auto"/>
        <w:left w:val="none" w:sz="0" w:space="0" w:color="auto"/>
        <w:bottom w:val="none" w:sz="0" w:space="0" w:color="auto"/>
        <w:right w:val="none" w:sz="0" w:space="0" w:color="auto"/>
      </w:divBdr>
      <w:divsChild>
        <w:div w:id="1109668407">
          <w:marLeft w:val="0"/>
          <w:marRight w:val="0"/>
          <w:marTop w:val="0"/>
          <w:marBottom w:val="0"/>
          <w:divBdr>
            <w:top w:val="none" w:sz="0" w:space="0" w:color="auto"/>
            <w:left w:val="none" w:sz="0" w:space="0" w:color="auto"/>
            <w:bottom w:val="none" w:sz="0" w:space="0" w:color="auto"/>
            <w:right w:val="none" w:sz="0" w:space="0" w:color="auto"/>
          </w:divBdr>
          <w:divsChild>
            <w:div w:id="998463065">
              <w:marLeft w:val="0"/>
              <w:marRight w:val="0"/>
              <w:marTop w:val="0"/>
              <w:marBottom w:val="0"/>
              <w:divBdr>
                <w:top w:val="none" w:sz="0" w:space="0" w:color="auto"/>
                <w:left w:val="none" w:sz="0" w:space="0" w:color="auto"/>
                <w:bottom w:val="none" w:sz="0" w:space="0" w:color="auto"/>
                <w:right w:val="none" w:sz="0" w:space="0" w:color="auto"/>
              </w:divBdr>
              <w:divsChild>
                <w:div w:id="96057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487569">
      <w:bodyDiv w:val="1"/>
      <w:marLeft w:val="0"/>
      <w:marRight w:val="0"/>
      <w:marTop w:val="0"/>
      <w:marBottom w:val="0"/>
      <w:divBdr>
        <w:top w:val="none" w:sz="0" w:space="0" w:color="auto"/>
        <w:left w:val="none" w:sz="0" w:space="0" w:color="auto"/>
        <w:bottom w:val="none" w:sz="0" w:space="0" w:color="auto"/>
        <w:right w:val="none" w:sz="0" w:space="0" w:color="auto"/>
      </w:divBdr>
      <w:divsChild>
        <w:div w:id="2083796275">
          <w:marLeft w:val="0"/>
          <w:marRight w:val="0"/>
          <w:marTop w:val="0"/>
          <w:marBottom w:val="0"/>
          <w:divBdr>
            <w:top w:val="none" w:sz="0" w:space="0" w:color="auto"/>
            <w:left w:val="none" w:sz="0" w:space="0" w:color="auto"/>
            <w:bottom w:val="none" w:sz="0" w:space="0" w:color="auto"/>
            <w:right w:val="none" w:sz="0" w:space="0" w:color="auto"/>
          </w:divBdr>
          <w:divsChild>
            <w:div w:id="536507403">
              <w:marLeft w:val="0"/>
              <w:marRight w:val="0"/>
              <w:marTop w:val="0"/>
              <w:marBottom w:val="0"/>
              <w:divBdr>
                <w:top w:val="none" w:sz="0" w:space="0" w:color="auto"/>
                <w:left w:val="none" w:sz="0" w:space="0" w:color="auto"/>
                <w:bottom w:val="none" w:sz="0" w:space="0" w:color="auto"/>
                <w:right w:val="none" w:sz="0" w:space="0" w:color="auto"/>
              </w:divBdr>
              <w:divsChild>
                <w:div w:id="102428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224122">
      <w:bodyDiv w:val="1"/>
      <w:marLeft w:val="0"/>
      <w:marRight w:val="0"/>
      <w:marTop w:val="0"/>
      <w:marBottom w:val="0"/>
      <w:divBdr>
        <w:top w:val="none" w:sz="0" w:space="0" w:color="auto"/>
        <w:left w:val="none" w:sz="0" w:space="0" w:color="auto"/>
        <w:bottom w:val="none" w:sz="0" w:space="0" w:color="auto"/>
        <w:right w:val="none" w:sz="0" w:space="0" w:color="auto"/>
      </w:divBdr>
      <w:divsChild>
        <w:div w:id="1594628107">
          <w:marLeft w:val="0"/>
          <w:marRight w:val="0"/>
          <w:marTop w:val="0"/>
          <w:marBottom w:val="0"/>
          <w:divBdr>
            <w:top w:val="none" w:sz="0" w:space="0" w:color="auto"/>
            <w:left w:val="none" w:sz="0" w:space="0" w:color="auto"/>
            <w:bottom w:val="none" w:sz="0" w:space="0" w:color="auto"/>
            <w:right w:val="none" w:sz="0" w:space="0" w:color="auto"/>
          </w:divBdr>
          <w:divsChild>
            <w:div w:id="406347855">
              <w:marLeft w:val="0"/>
              <w:marRight w:val="0"/>
              <w:marTop w:val="0"/>
              <w:marBottom w:val="0"/>
              <w:divBdr>
                <w:top w:val="none" w:sz="0" w:space="0" w:color="auto"/>
                <w:left w:val="none" w:sz="0" w:space="0" w:color="auto"/>
                <w:bottom w:val="none" w:sz="0" w:space="0" w:color="auto"/>
                <w:right w:val="none" w:sz="0" w:space="0" w:color="auto"/>
              </w:divBdr>
              <w:divsChild>
                <w:div w:id="115213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oi.org/10.1177/17470218221095841"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1037/a0029493"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162/jocn_a_00745"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doi.org/10.1016/j.neuroimage.2003.11.01" TargetMode="External"/><Relationship Id="rId20" Type="http://schemas.openxmlformats.org/officeDocument/2006/relationships/hyperlink" Target="https://psycnet.apa.org/doi/10.3758/s13423-020-01845-1%22%20/t%20%22_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oi.org/10.1016/j.newideapsych.2010.03.003" TargetMode="External"/><Relationship Id="rId23" Type="http://schemas.openxmlformats.org/officeDocument/2006/relationships/hyperlink" Target="mailto:n.wyer@uea.ac.uk"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doi.org/10.1016/j.ijhcs.2004.11.00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17/S0140525X22000668" TargetMode="External"/><Relationship Id="rId22" Type="http://schemas.openxmlformats.org/officeDocument/2006/relationships/hyperlink" Target="https://doi.org/10.1016/j.concog.2009.12.007"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58E1AD-A23F-4FDB-B578-6DA7F5E53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8886</Words>
  <Characters>50655</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 Pascolini (PSY - Postgraduate Researcher)</dc:creator>
  <cp:keywords/>
  <dc:description/>
  <cp:lastModifiedBy>Natalie Wyer (PSY - Staff)</cp:lastModifiedBy>
  <cp:revision>3</cp:revision>
  <dcterms:created xsi:type="dcterms:W3CDTF">2025-04-01T11:44:00Z</dcterms:created>
  <dcterms:modified xsi:type="dcterms:W3CDTF">2025-04-01T11:46:00Z</dcterms:modified>
</cp:coreProperties>
</file>