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BE80C" w14:textId="6850199C" w:rsidR="009079D3" w:rsidRPr="001D13D2" w:rsidRDefault="00325591" w:rsidP="00E71C13">
      <w:pPr>
        <w:spacing w:after="120"/>
        <w:jc w:val="center"/>
        <w:rPr>
          <w:rFonts w:ascii="Times New Roman" w:hAnsi="Times New Roman" w:cs="Times New Roman"/>
          <w:b/>
          <w:bCs/>
          <w:spacing w:val="-2"/>
          <w:sz w:val="28"/>
          <w:szCs w:val="28"/>
          <w:lang w:val="en-US"/>
        </w:rPr>
      </w:pPr>
      <w:r w:rsidRPr="001D13D2">
        <w:rPr>
          <w:rFonts w:ascii="Times New Roman" w:hAnsi="Times New Roman" w:cs="Times New Roman"/>
          <w:b/>
          <w:bCs/>
          <w:spacing w:val="-2"/>
          <w:sz w:val="28"/>
          <w:szCs w:val="28"/>
          <w:lang w:val="en-US"/>
        </w:rPr>
        <w:t>Confronting</w:t>
      </w:r>
      <w:r w:rsidR="00956DCA" w:rsidRPr="001D13D2">
        <w:rPr>
          <w:rFonts w:ascii="Times New Roman" w:hAnsi="Times New Roman" w:cs="Times New Roman"/>
          <w:b/>
          <w:bCs/>
          <w:spacing w:val="-2"/>
          <w:sz w:val="28"/>
          <w:szCs w:val="28"/>
          <w:lang w:val="en-US"/>
        </w:rPr>
        <w:t xml:space="preserve"> and </w:t>
      </w:r>
      <w:r w:rsidR="00377A3F" w:rsidRPr="001D13D2">
        <w:rPr>
          <w:rFonts w:ascii="Times New Roman" w:hAnsi="Times New Roman" w:cs="Times New Roman"/>
          <w:b/>
          <w:bCs/>
          <w:spacing w:val="-2"/>
          <w:sz w:val="28"/>
          <w:szCs w:val="28"/>
          <w:lang w:val="en-US"/>
        </w:rPr>
        <w:t>alleviating</w:t>
      </w:r>
      <w:r w:rsidR="00956DCA" w:rsidRPr="001D13D2">
        <w:rPr>
          <w:rFonts w:ascii="Times New Roman" w:hAnsi="Times New Roman" w:cs="Times New Roman"/>
          <w:b/>
          <w:bCs/>
          <w:spacing w:val="-2"/>
          <w:sz w:val="28"/>
          <w:szCs w:val="28"/>
          <w:lang w:val="en-US"/>
        </w:rPr>
        <w:t xml:space="preserve"> </w:t>
      </w:r>
      <w:r w:rsidR="009079D3" w:rsidRPr="001D13D2">
        <w:rPr>
          <w:rFonts w:ascii="Times New Roman" w:hAnsi="Times New Roman" w:cs="Times New Roman"/>
          <w:b/>
          <w:bCs/>
          <w:spacing w:val="-2"/>
          <w:sz w:val="28"/>
          <w:szCs w:val="28"/>
          <w:lang w:val="en-US"/>
        </w:rPr>
        <w:t>AI resistance</w:t>
      </w:r>
      <w:r w:rsidR="002E3F0D" w:rsidRPr="001D13D2">
        <w:rPr>
          <w:rFonts w:ascii="Times New Roman" w:hAnsi="Times New Roman" w:cs="Times New Roman"/>
          <w:b/>
          <w:bCs/>
          <w:spacing w:val="-2"/>
          <w:sz w:val="28"/>
          <w:szCs w:val="28"/>
          <w:lang w:val="en-US"/>
        </w:rPr>
        <w:t xml:space="preserve"> </w:t>
      </w:r>
      <w:r w:rsidR="00510135" w:rsidRPr="001D13D2">
        <w:rPr>
          <w:rFonts w:ascii="Times New Roman" w:hAnsi="Times New Roman" w:cs="Times New Roman"/>
          <w:b/>
          <w:bCs/>
          <w:spacing w:val="-2"/>
          <w:sz w:val="28"/>
          <w:szCs w:val="28"/>
          <w:lang w:val="en-US"/>
        </w:rPr>
        <w:t>in the workplace</w:t>
      </w:r>
      <w:r w:rsidR="00E63B47" w:rsidRPr="001D13D2">
        <w:rPr>
          <w:rFonts w:ascii="Times New Roman" w:hAnsi="Times New Roman" w:cs="Times New Roman"/>
          <w:b/>
          <w:bCs/>
          <w:spacing w:val="-2"/>
          <w:sz w:val="28"/>
          <w:szCs w:val="28"/>
          <w:lang w:val="en-US"/>
        </w:rPr>
        <w:t xml:space="preserve">: </w:t>
      </w:r>
    </w:p>
    <w:p w14:paraId="10C057FF" w14:textId="207F8CA3" w:rsidR="008D3E97" w:rsidRPr="001D13D2" w:rsidRDefault="001304E6" w:rsidP="00E71C13">
      <w:pPr>
        <w:spacing w:after="120"/>
        <w:jc w:val="center"/>
        <w:rPr>
          <w:rFonts w:ascii="Times New Roman" w:hAnsi="Times New Roman" w:cs="Times New Roman"/>
          <w:b/>
          <w:bCs/>
          <w:spacing w:val="-2"/>
          <w:sz w:val="28"/>
          <w:szCs w:val="28"/>
          <w:lang w:val="en-US"/>
        </w:rPr>
      </w:pPr>
      <w:r w:rsidRPr="001D13D2">
        <w:rPr>
          <w:rFonts w:ascii="Times New Roman" w:hAnsi="Times New Roman" w:cs="Times New Roman"/>
          <w:b/>
          <w:bCs/>
          <w:spacing w:val="-2"/>
          <w:sz w:val="28"/>
          <w:szCs w:val="28"/>
          <w:lang w:val="en-US"/>
        </w:rPr>
        <w:t>An integrative review and a</w:t>
      </w:r>
      <w:r w:rsidR="00BC5BC1" w:rsidRPr="001D13D2">
        <w:rPr>
          <w:rFonts w:ascii="Times New Roman" w:hAnsi="Times New Roman" w:cs="Times New Roman"/>
          <w:b/>
          <w:bCs/>
          <w:spacing w:val="-2"/>
          <w:sz w:val="28"/>
          <w:szCs w:val="28"/>
          <w:lang w:val="en-US"/>
        </w:rPr>
        <w:t xml:space="preserve"> </w:t>
      </w:r>
      <w:r w:rsidR="009C410A" w:rsidRPr="001D13D2">
        <w:rPr>
          <w:rFonts w:ascii="Times New Roman" w:hAnsi="Times New Roman" w:cs="Times New Roman"/>
          <w:b/>
          <w:bCs/>
          <w:spacing w:val="-2"/>
          <w:sz w:val="28"/>
          <w:szCs w:val="28"/>
          <w:shd w:val="clear" w:color="auto" w:fill="FFFFFF"/>
          <w:lang w:val="en-US"/>
        </w:rPr>
        <w:t>process</w:t>
      </w:r>
      <w:r w:rsidR="009C410A" w:rsidRPr="001D13D2">
        <w:rPr>
          <w:rFonts w:ascii="Times New Roman" w:hAnsi="Times New Roman" w:cs="Times New Roman"/>
          <w:b/>
          <w:bCs/>
          <w:spacing w:val="-2"/>
          <w:sz w:val="28"/>
          <w:szCs w:val="28"/>
          <w:lang w:val="en-US"/>
        </w:rPr>
        <w:t xml:space="preserve"> </w:t>
      </w:r>
      <w:r w:rsidR="00956DCA" w:rsidRPr="001D13D2">
        <w:rPr>
          <w:rFonts w:ascii="Times New Roman" w:hAnsi="Times New Roman" w:cs="Times New Roman"/>
          <w:b/>
          <w:bCs/>
          <w:spacing w:val="-2"/>
          <w:sz w:val="28"/>
          <w:szCs w:val="28"/>
          <w:lang w:val="en-US"/>
        </w:rPr>
        <w:t>framework</w:t>
      </w:r>
    </w:p>
    <w:p w14:paraId="75749C51" w14:textId="2508C819" w:rsidR="006A20A7" w:rsidRPr="001D13D2" w:rsidRDefault="006A20A7" w:rsidP="00E71C13">
      <w:pPr>
        <w:spacing w:after="120" w:line="240" w:lineRule="auto"/>
        <w:contextualSpacing/>
        <w:jc w:val="center"/>
        <w:rPr>
          <w:rFonts w:ascii="Times New Roman" w:hAnsi="Times New Roman" w:cs="Times New Roman"/>
          <w:spacing w:val="-2"/>
          <w:sz w:val="24"/>
          <w:szCs w:val="24"/>
          <w:lang w:val="en-US"/>
        </w:rPr>
      </w:pPr>
    </w:p>
    <w:p w14:paraId="5CF1353B" w14:textId="2C940395" w:rsidR="006A20A7" w:rsidRPr="001D13D2" w:rsidRDefault="006A20A7" w:rsidP="00E71C13">
      <w:pPr>
        <w:spacing w:after="120" w:line="240" w:lineRule="auto"/>
        <w:contextualSpacing/>
        <w:jc w:val="center"/>
        <w:rPr>
          <w:rFonts w:ascii="Times New Roman" w:hAnsi="Times New Roman" w:cs="Times New Roman"/>
          <w:spacing w:val="-2"/>
          <w:sz w:val="24"/>
          <w:szCs w:val="24"/>
          <w:lang w:val="en-US"/>
        </w:rPr>
      </w:pPr>
    </w:p>
    <w:p w14:paraId="42500DBD" w14:textId="77777777" w:rsidR="003347B8" w:rsidRPr="001D13D2" w:rsidRDefault="003347B8" w:rsidP="00E71C13">
      <w:pPr>
        <w:spacing w:after="120"/>
        <w:rPr>
          <w:rFonts w:ascii="Times New Roman" w:hAnsi="Times New Roman" w:cs="Times New Roman"/>
          <w:b/>
          <w:bCs/>
          <w:spacing w:val="-2"/>
          <w:sz w:val="24"/>
          <w:szCs w:val="24"/>
          <w:lang w:val="en-US"/>
        </w:rPr>
      </w:pPr>
    </w:p>
    <w:p w14:paraId="472ECC74" w14:textId="2B53A0E4" w:rsidR="00FF6853" w:rsidRPr="001D13D2" w:rsidRDefault="00810AAE" w:rsidP="00E71C13">
      <w:pPr>
        <w:spacing w:after="120" w:line="480" w:lineRule="auto"/>
        <w:rPr>
          <w:rFonts w:ascii="Times New Roman" w:hAnsi="Times New Roman" w:cs="Times New Roman"/>
          <w:b/>
          <w:bCs/>
          <w:spacing w:val="-2"/>
          <w:sz w:val="24"/>
          <w:szCs w:val="24"/>
          <w:lang w:val="en-US"/>
        </w:rPr>
      </w:pPr>
      <w:r w:rsidRPr="001D13D2">
        <w:rPr>
          <w:rFonts w:ascii="Times New Roman" w:hAnsi="Times New Roman" w:cs="Times New Roman"/>
          <w:b/>
          <w:bCs/>
          <w:spacing w:val="-2"/>
          <w:sz w:val="24"/>
          <w:szCs w:val="24"/>
          <w:lang w:val="en-US"/>
        </w:rPr>
        <w:t>Abstract</w:t>
      </w:r>
    </w:p>
    <w:p w14:paraId="2CECE8EB" w14:textId="63750BB4" w:rsidR="00E31D01" w:rsidRPr="001D13D2" w:rsidRDefault="00BA6FED" w:rsidP="00E71C13">
      <w:pPr>
        <w:spacing w:after="120" w:line="480" w:lineRule="auto"/>
        <w:jc w:val="both"/>
        <w:rPr>
          <w:rFonts w:ascii="Times New Roman" w:hAnsi="Times New Roman" w:cs="Times New Roman"/>
          <w:spacing w:val="-2"/>
          <w:sz w:val="24"/>
          <w:szCs w:val="24"/>
          <w:shd w:val="clear" w:color="auto" w:fill="FFFFFF"/>
          <w:lang w:val="en-US"/>
        </w:rPr>
      </w:pPr>
      <w:r w:rsidRPr="001D13D2">
        <w:rPr>
          <w:rFonts w:ascii="Times New Roman" w:hAnsi="Times New Roman" w:cs="Times New Roman"/>
          <w:spacing w:val="-2"/>
          <w:sz w:val="24"/>
          <w:szCs w:val="24"/>
          <w:lang w:val="en-US"/>
        </w:rPr>
        <w:t>This study</w:t>
      </w:r>
      <w:r w:rsidR="00802A7B" w:rsidRPr="001D13D2">
        <w:rPr>
          <w:rFonts w:ascii="Times New Roman" w:hAnsi="Times New Roman" w:cs="Times New Roman"/>
          <w:spacing w:val="-2"/>
          <w:sz w:val="24"/>
          <w:szCs w:val="24"/>
          <w:lang w:val="en-US"/>
        </w:rPr>
        <w:t xml:space="preserve"> </w:t>
      </w:r>
      <w:r w:rsidR="00FD580B" w:rsidRPr="001D13D2">
        <w:rPr>
          <w:rFonts w:ascii="Times New Roman" w:hAnsi="Times New Roman" w:cs="Times New Roman"/>
          <w:spacing w:val="-2"/>
          <w:sz w:val="24"/>
          <w:szCs w:val="24"/>
          <w:lang w:val="en-US"/>
        </w:rPr>
        <w:t>involves an integrative literature review and</w:t>
      </w:r>
      <w:r w:rsidR="00802A7B" w:rsidRPr="001D13D2">
        <w:rPr>
          <w:rFonts w:ascii="Times New Roman" w:hAnsi="Times New Roman" w:cs="Times New Roman"/>
          <w:spacing w:val="-2"/>
          <w:sz w:val="24"/>
          <w:szCs w:val="24"/>
          <w:lang w:val="en-US"/>
        </w:rPr>
        <w:t xml:space="preserve"> a</w:t>
      </w:r>
      <w:r w:rsidRPr="001D13D2">
        <w:rPr>
          <w:rFonts w:ascii="Times New Roman" w:hAnsi="Times New Roman" w:cs="Times New Roman"/>
          <w:spacing w:val="-2"/>
          <w:sz w:val="24"/>
          <w:szCs w:val="24"/>
          <w:lang w:val="en-US"/>
        </w:rPr>
        <w:t xml:space="preserve"> process</w:t>
      </w:r>
      <w:r w:rsidR="00802A7B" w:rsidRPr="001D13D2">
        <w:rPr>
          <w:rFonts w:ascii="Times New Roman" w:hAnsi="Times New Roman" w:cs="Times New Roman"/>
          <w:spacing w:val="-2"/>
          <w:sz w:val="24"/>
          <w:szCs w:val="24"/>
          <w:lang w:val="en-US"/>
        </w:rPr>
        <w:t xml:space="preserve"> framework explai</w:t>
      </w:r>
      <w:r w:rsidR="008F441A" w:rsidRPr="001D13D2">
        <w:rPr>
          <w:rFonts w:ascii="Times New Roman" w:hAnsi="Times New Roman" w:cs="Times New Roman"/>
          <w:spacing w:val="-2"/>
          <w:sz w:val="24"/>
          <w:szCs w:val="24"/>
          <w:lang w:val="en-US"/>
        </w:rPr>
        <w:t>ning</w:t>
      </w:r>
      <w:r w:rsidR="00802A7B" w:rsidRPr="001D13D2">
        <w:rPr>
          <w:rFonts w:ascii="Times New Roman" w:hAnsi="Times New Roman" w:cs="Times New Roman"/>
          <w:spacing w:val="-2"/>
          <w:sz w:val="24"/>
          <w:szCs w:val="24"/>
          <w:lang w:val="en-US"/>
        </w:rPr>
        <w:t xml:space="preserve"> the mechanisms </w:t>
      </w:r>
      <w:r w:rsidR="00CE5C8E" w:rsidRPr="001D13D2">
        <w:rPr>
          <w:rFonts w:ascii="Times New Roman" w:hAnsi="Times New Roman" w:cs="Times New Roman"/>
          <w:spacing w:val="-2"/>
          <w:sz w:val="24"/>
          <w:szCs w:val="24"/>
          <w:lang w:val="en-US"/>
        </w:rPr>
        <w:t>to</w:t>
      </w:r>
      <w:r w:rsidR="00802A7B" w:rsidRPr="001D13D2">
        <w:rPr>
          <w:rFonts w:ascii="Times New Roman" w:hAnsi="Times New Roman" w:cs="Times New Roman"/>
          <w:spacing w:val="-2"/>
          <w:sz w:val="24"/>
          <w:szCs w:val="24"/>
          <w:lang w:val="en-US"/>
        </w:rPr>
        <w:t xml:space="preserve"> confront and </w:t>
      </w:r>
      <w:r w:rsidR="00377A3F" w:rsidRPr="001D13D2">
        <w:rPr>
          <w:rFonts w:ascii="Times New Roman" w:hAnsi="Times New Roman" w:cs="Times New Roman"/>
          <w:spacing w:val="-2"/>
          <w:sz w:val="24"/>
          <w:szCs w:val="24"/>
          <w:lang w:val="en-US"/>
        </w:rPr>
        <w:t>alleviat</w:t>
      </w:r>
      <w:r w:rsidR="00CE5C8E" w:rsidRPr="001D13D2">
        <w:rPr>
          <w:rFonts w:ascii="Times New Roman" w:hAnsi="Times New Roman" w:cs="Times New Roman"/>
          <w:spacing w:val="-2"/>
          <w:sz w:val="24"/>
          <w:szCs w:val="24"/>
          <w:lang w:val="en-US"/>
        </w:rPr>
        <w:t>e</w:t>
      </w:r>
      <w:r w:rsidR="00802A7B" w:rsidRPr="001D13D2">
        <w:rPr>
          <w:rFonts w:ascii="Times New Roman" w:hAnsi="Times New Roman" w:cs="Times New Roman"/>
          <w:spacing w:val="-2"/>
          <w:sz w:val="24"/>
          <w:szCs w:val="24"/>
          <w:lang w:val="en-US"/>
        </w:rPr>
        <w:t xml:space="preserve"> </w:t>
      </w:r>
      <w:r w:rsidR="008F441A" w:rsidRPr="001D13D2">
        <w:rPr>
          <w:rFonts w:ascii="Times New Roman" w:hAnsi="Times New Roman" w:cs="Times New Roman"/>
          <w:spacing w:val="-2"/>
          <w:sz w:val="24"/>
          <w:szCs w:val="24"/>
          <w:lang w:val="en-US"/>
        </w:rPr>
        <w:t xml:space="preserve">employee </w:t>
      </w:r>
      <w:r w:rsidR="00561D35" w:rsidRPr="001D13D2">
        <w:rPr>
          <w:rFonts w:ascii="Times New Roman" w:hAnsi="Times New Roman" w:cs="Times New Roman"/>
          <w:spacing w:val="-2"/>
          <w:sz w:val="24"/>
          <w:szCs w:val="24"/>
          <w:shd w:val="clear" w:color="auto" w:fill="FFFFFF"/>
          <w:lang w:val="en-US"/>
        </w:rPr>
        <w:t>Artificial intelligence (</w:t>
      </w:r>
      <w:r w:rsidR="008F441A" w:rsidRPr="001D13D2">
        <w:rPr>
          <w:rFonts w:ascii="Times New Roman" w:hAnsi="Times New Roman" w:cs="Times New Roman"/>
          <w:spacing w:val="-2"/>
          <w:sz w:val="24"/>
          <w:szCs w:val="24"/>
          <w:lang w:val="en-US"/>
        </w:rPr>
        <w:t>AI</w:t>
      </w:r>
      <w:r w:rsidR="00561D35" w:rsidRPr="001D13D2">
        <w:rPr>
          <w:rFonts w:ascii="Times New Roman" w:hAnsi="Times New Roman" w:cs="Times New Roman"/>
          <w:spacing w:val="-2"/>
          <w:sz w:val="24"/>
          <w:szCs w:val="24"/>
          <w:lang w:val="en-US"/>
        </w:rPr>
        <w:t>)</w:t>
      </w:r>
      <w:r w:rsidR="008F441A" w:rsidRPr="001D13D2">
        <w:rPr>
          <w:rFonts w:ascii="Times New Roman" w:hAnsi="Times New Roman" w:cs="Times New Roman"/>
          <w:spacing w:val="-2"/>
          <w:sz w:val="24"/>
          <w:szCs w:val="24"/>
          <w:lang w:val="en-US"/>
        </w:rPr>
        <w:t xml:space="preserve"> resistance </w:t>
      </w:r>
      <w:r w:rsidRPr="001D13D2">
        <w:rPr>
          <w:rFonts w:ascii="Times New Roman" w:hAnsi="Times New Roman" w:cs="Times New Roman"/>
          <w:spacing w:val="-2"/>
          <w:sz w:val="24"/>
          <w:szCs w:val="24"/>
          <w:lang w:val="en-US"/>
        </w:rPr>
        <w:t>in organizations</w:t>
      </w:r>
      <w:r w:rsidR="001B10A1" w:rsidRPr="001D13D2">
        <w:rPr>
          <w:rFonts w:ascii="Times New Roman" w:hAnsi="Times New Roman" w:cs="Times New Roman"/>
          <w:spacing w:val="-2"/>
          <w:sz w:val="24"/>
          <w:szCs w:val="24"/>
          <w:lang w:val="en-US"/>
        </w:rPr>
        <w:t xml:space="preserve">. </w:t>
      </w:r>
      <w:r w:rsidR="001A7132" w:rsidRPr="001D13D2">
        <w:rPr>
          <w:rFonts w:ascii="Times New Roman" w:hAnsi="Times New Roman" w:cs="Times New Roman"/>
          <w:spacing w:val="-2"/>
          <w:sz w:val="24"/>
          <w:szCs w:val="24"/>
          <w:shd w:val="clear" w:color="auto" w:fill="FFFFFF"/>
          <w:lang w:val="en-US"/>
        </w:rPr>
        <w:t>F</w:t>
      </w:r>
      <w:r w:rsidR="00DA74BD" w:rsidRPr="001D13D2">
        <w:rPr>
          <w:rFonts w:ascii="Times New Roman" w:hAnsi="Times New Roman" w:cs="Times New Roman"/>
          <w:spacing w:val="-2"/>
          <w:sz w:val="24"/>
          <w:szCs w:val="24"/>
          <w:lang w:val="en-US"/>
        </w:rPr>
        <w:t>irst</w:t>
      </w:r>
      <w:r w:rsidR="001A7132" w:rsidRPr="001D13D2">
        <w:rPr>
          <w:rFonts w:ascii="Times New Roman" w:hAnsi="Times New Roman" w:cs="Times New Roman"/>
          <w:spacing w:val="-2"/>
          <w:sz w:val="24"/>
          <w:szCs w:val="24"/>
          <w:lang w:val="en-US"/>
        </w:rPr>
        <w:t>, we</w:t>
      </w:r>
      <w:r w:rsidR="00DA74BD" w:rsidRPr="001D13D2">
        <w:rPr>
          <w:rFonts w:ascii="Times New Roman" w:hAnsi="Times New Roman" w:cs="Times New Roman"/>
          <w:spacing w:val="-2"/>
          <w:sz w:val="24"/>
          <w:szCs w:val="24"/>
          <w:lang w:val="en-US"/>
        </w:rPr>
        <w:t xml:space="preserve"> conceptuali</w:t>
      </w:r>
      <w:r w:rsidR="0077565B" w:rsidRPr="001D13D2">
        <w:rPr>
          <w:rFonts w:ascii="Times New Roman" w:hAnsi="Times New Roman" w:cs="Times New Roman"/>
          <w:spacing w:val="-2"/>
          <w:sz w:val="24"/>
          <w:szCs w:val="24"/>
          <w:lang w:val="en-US"/>
        </w:rPr>
        <w:t>z</w:t>
      </w:r>
      <w:r w:rsidR="00DA74BD" w:rsidRPr="001D13D2">
        <w:rPr>
          <w:rFonts w:ascii="Times New Roman" w:hAnsi="Times New Roman" w:cs="Times New Roman"/>
          <w:spacing w:val="-2"/>
          <w:sz w:val="24"/>
          <w:szCs w:val="24"/>
          <w:lang w:val="en-US"/>
        </w:rPr>
        <w:t>e</w:t>
      </w:r>
      <w:r w:rsidR="00A917C0" w:rsidRPr="001D13D2">
        <w:rPr>
          <w:rFonts w:ascii="Times New Roman" w:hAnsi="Times New Roman" w:cs="Times New Roman"/>
          <w:spacing w:val="-2"/>
          <w:sz w:val="24"/>
          <w:szCs w:val="24"/>
          <w:lang w:val="en-US"/>
        </w:rPr>
        <w:t xml:space="preserve"> AI resistance</w:t>
      </w:r>
      <w:r w:rsidR="00DA74BD" w:rsidRPr="001D13D2">
        <w:rPr>
          <w:rFonts w:ascii="Times New Roman" w:hAnsi="Times New Roman" w:cs="Times New Roman"/>
          <w:spacing w:val="-2"/>
          <w:sz w:val="24"/>
          <w:szCs w:val="24"/>
          <w:lang w:val="en-US"/>
        </w:rPr>
        <w:t xml:space="preserve"> as a three-dimensional concept embodied </w:t>
      </w:r>
      <w:r w:rsidR="007B7199" w:rsidRPr="001D13D2">
        <w:rPr>
          <w:rFonts w:ascii="Times New Roman" w:hAnsi="Times New Roman" w:cs="Times New Roman"/>
          <w:spacing w:val="-2"/>
          <w:sz w:val="24"/>
          <w:szCs w:val="24"/>
          <w:lang w:val="en-US"/>
        </w:rPr>
        <w:t xml:space="preserve">in </w:t>
      </w:r>
      <w:r w:rsidR="00603B4B" w:rsidRPr="001D13D2">
        <w:rPr>
          <w:rFonts w:ascii="Times New Roman" w:hAnsi="Times New Roman" w:cs="Times New Roman"/>
          <w:spacing w:val="-2"/>
          <w:sz w:val="24"/>
          <w:szCs w:val="24"/>
          <w:lang w:val="en-US"/>
        </w:rPr>
        <w:t xml:space="preserve">employees’ </w:t>
      </w:r>
      <w:r w:rsidR="007B7199" w:rsidRPr="001D13D2">
        <w:rPr>
          <w:rFonts w:ascii="Times New Roman" w:hAnsi="Times New Roman" w:cs="Times New Roman"/>
          <w:spacing w:val="-2"/>
          <w:sz w:val="24"/>
          <w:szCs w:val="24"/>
          <w:lang w:val="en-US"/>
        </w:rPr>
        <w:t>fears</w:t>
      </w:r>
      <w:r w:rsidR="00603B4B" w:rsidRPr="001D13D2">
        <w:rPr>
          <w:rFonts w:ascii="Times New Roman" w:hAnsi="Times New Roman" w:cs="Times New Roman"/>
          <w:spacing w:val="-2"/>
          <w:sz w:val="24"/>
          <w:szCs w:val="24"/>
          <w:lang w:val="en-US"/>
        </w:rPr>
        <w:t xml:space="preserve">, </w:t>
      </w:r>
      <w:r w:rsidR="007B7199" w:rsidRPr="001D13D2">
        <w:rPr>
          <w:rFonts w:ascii="Times New Roman" w:hAnsi="Times New Roman" w:cs="Times New Roman"/>
          <w:spacing w:val="-2"/>
          <w:sz w:val="24"/>
          <w:szCs w:val="24"/>
          <w:lang w:val="en-US"/>
        </w:rPr>
        <w:t>inefficacies</w:t>
      </w:r>
      <w:r w:rsidR="00603B4B" w:rsidRPr="001D13D2">
        <w:rPr>
          <w:rFonts w:ascii="Times New Roman" w:hAnsi="Times New Roman" w:cs="Times New Roman"/>
          <w:spacing w:val="-2"/>
          <w:sz w:val="24"/>
          <w:szCs w:val="24"/>
          <w:lang w:val="en-US"/>
        </w:rPr>
        <w:t xml:space="preserve">, and </w:t>
      </w:r>
      <w:r w:rsidR="007B7199" w:rsidRPr="001D13D2">
        <w:rPr>
          <w:rFonts w:ascii="Times New Roman" w:hAnsi="Times New Roman" w:cs="Times New Roman"/>
          <w:spacing w:val="-2"/>
          <w:sz w:val="24"/>
          <w:szCs w:val="24"/>
          <w:lang w:val="en-US"/>
        </w:rPr>
        <w:t xml:space="preserve">antipathies </w:t>
      </w:r>
      <w:r w:rsidR="00DA74BD" w:rsidRPr="001D13D2">
        <w:rPr>
          <w:rFonts w:ascii="Times New Roman" w:hAnsi="Times New Roman" w:cs="Times New Roman"/>
          <w:spacing w:val="-2"/>
          <w:sz w:val="24"/>
          <w:szCs w:val="24"/>
          <w:lang w:val="en-US"/>
        </w:rPr>
        <w:t>to</w:t>
      </w:r>
      <w:r w:rsidR="00C64E1B" w:rsidRPr="001D13D2">
        <w:rPr>
          <w:rFonts w:ascii="Times New Roman" w:hAnsi="Times New Roman" w:cs="Times New Roman"/>
          <w:spacing w:val="-2"/>
          <w:sz w:val="24"/>
          <w:szCs w:val="24"/>
          <w:lang w:val="en-US"/>
        </w:rPr>
        <w:t>ward</w:t>
      </w:r>
      <w:r w:rsidR="00DA74BD" w:rsidRPr="001D13D2">
        <w:rPr>
          <w:rFonts w:ascii="Times New Roman" w:hAnsi="Times New Roman" w:cs="Times New Roman"/>
          <w:spacing w:val="-2"/>
          <w:sz w:val="24"/>
          <w:szCs w:val="24"/>
          <w:lang w:val="en-US"/>
        </w:rPr>
        <w:t xml:space="preserve"> AI. </w:t>
      </w:r>
      <w:r w:rsidR="00802A7B" w:rsidRPr="001D13D2">
        <w:rPr>
          <w:rFonts w:ascii="Times New Roman" w:hAnsi="Times New Roman" w:cs="Times New Roman"/>
          <w:spacing w:val="-2"/>
          <w:sz w:val="24"/>
          <w:szCs w:val="24"/>
          <w:lang w:val="en-US"/>
        </w:rPr>
        <w:t xml:space="preserve">We </w:t>
      </w:r>
      <w:r w:rsidR="00A52FB7" w:rsidRPr="001D13D2">
        <w:rPr>
          <w:rFonts w:ascii="Times New Roman" w:hAnsi="Times New Roman" w:cs="Times New Roman"/>
          <w:spacing w:val="-2"/>
          <w:sz w:val="24"/>
          <w:szCs w:val="24"/>
          <w:lang w:val="en-US"/>
        </w:rPr>
        <w:t xml:space="preserve">advance that </w:t>
      </w:r>
      <w:r w:rsidR="00C04F9C" w:rsidRPr="001D13D2">
        <w:rPr>
          <w:rFonts w:ascii="Times New Roman" w:hAnsi="Times New Roman" w:cs="Times New Roman"/>
          <w:spacing w:val="-2"/>
          <w:sz w:val="24"/>
          <w:szCs w:val="24"/>
          <w:lang w:val="en-US"/>
        </w:rPr>
        <w:t xml:space="preserve">experiencing mistrust, existential questioning, and technological </w:t>
      </w:r>
      <w:r w:rsidR="00935896" w:rsidRPr="001D13D2">
        <w:rPr>
          <w:rFonts w:ascii="Times New Roman" w:hAnsi="Times New Roman" w:cs="Times New Roman"/>
          <w:spacing w:val="-2"/>
          <w:sz w:val="24"/>
          <w:szCs w:val="24"/>
          <w:lang w:val="en-US"/>
        </w:rPr>
        <w:t>reflection</w:t>
      </w:r>
      <w:r w:rsidR="00C04F9C" w:rsidRPr="001D13D2">
        <w:rPr>
          <w:rFonts w:ascii="Times New Roman" w:hAnsi="Times New Roman" w:cs="Times New Roman"/>
          <w:spacing w:val="-2"/>
          <w:sz w:val="24"/>
          <w:szCs w:val="24"/>
          <w:lang w:val="en-US"/>
        </w:rPr>
        <w:t xml:space="preserve"> are key </w:t>
      </w:r>
      <w:r w:rsidR="007B7A65" w:rsidRPr="001D13D2">
        <w:rPr>
          <w:rFonts w:ascii="Times New Roman" w:hAnsi="Times New Roman" w:cs="Times New Roman"/>
          <w:spacing w:val="-2"/>
          <w:sz w:val="24"/>
          <w:szCs w:val="24"/>
          <w:lang w:val="en-US"/>
        </w:rPr>
        <w:t xml:space="preserve">individual mechanisms </w:t>
      </w:r>
      <w:r w:rsidR="00CE5C8E" w:rsidRPr="001D13D2">
        <w:rPr>
          <w:rFonts w:ascii="Times New Roman" w:hAnsi="Times New Roman" w:cs="Times New Roman"/>
          <w:spacing w:val="-2"/>
          <w:sz w:val="24"/>
          <w:szCs w:val="24"/>
          <w:lang w:val="en-US"/>
        </w:rPr>
        <w:t xml:space="preserve">to </w:t>
      </w:r>
      <w:r w:rsidR="001A7132" w:rsidRPr="001D13D2">
        <w:rPr>
          <w:rFonts w:ascii="Times New Roman" w:hAnsi="Times New Roman" w:cs="Times New Roman"/>
          <w:spacing w:val="-2"/>
          <w:sz w:val="24"/>
          <w:szCs w:val="24"/>
          <w:lang w:val="en-US"/>
        </w:rPr>
        <w:t xml:space="preserve">confronting </w:t>
      </w:r>
      <w:r w:rsidR="00FB11DB" w:rsidRPr="001D13D2">
        <w:rPr>
          <w:rFonts w:ascii="Times New Roman" w:hAnsi="Times New Roman" w:cs="Times New Roman"/>
          <w:spacing w:val="-2"/>
          <w:sz w:val="24"/>
          <w:szCs w:val="24"/>
          <w:lang w:val="en-US"/>
        </w:rPr>
        <w:t>AI resistance</w:t>
      </w:r>
      <w:r w:rsidR="00C04F9C" w:rsidRPr="001D13D2">
        <w:rPr>
          <w:rFonts w:ascii="Times New Roman" w:hAnsi="Times New Roman" w:cs="Times New Roman"/>
          <w:spacing w:val="-2"/>
          <w:sz w:val="24"/>
          <w:szCs w:val="24"/>
          <w:lang w:val="en-US"/>
        </w:rPr>
        <w:t xml:space="preserve"> </w:t>
      </w:r>
      <w:r w:rsidR="007B7A65" w:rsidRPr="001D13D2">
        <w:rPr>
          <w:rFonts w:ascii="Times New Roman" w:hAnsi="Times New Roman" w:cs="Times New Roman"/>
          <w:spacing w:val="-2"/>
          <w:sz w:val="24"/>
          <w:szCs w:val="24"/>
          <w:lang w:val="en-US"/>
        </w:rPr>
        <w:t xml:space="preserve">connected to </w:t>
      </w:r>
      <w:r w:rsidR="007B7A65" w:rsidRPr="001D13D2">
        <w:rPr>
          <w:rFonts w:ascii="Times New Roman" w:hAnsi="Times New Roman" w:cs="Times New Roman"/>
          <w:spacing w:val="-2"/>
          <w:sz w:val="24"/>
          <w:szCs w:val="24"/>
          <w:shd w:val="clear" w:color="auto" w:fill="FFFFFF"/>
          <w:lang w:val="en-US"/>
        </w:rPr>
        <w:t xml:space="preserve">organizational mechanisms </w:t>
      </w:r>
      <w:r w:rsidR="00CE5C8E" w:rsidRPr="001D13D2">
        <w:rPr>
          <w:rFonts w:ascii="Times New Roman" w:hAnsi="Times New Roman" w:cs="Times New Roman"/>
          <w:spacing w:val="-2"/>
          <w:sz w:val="24"/>
          <w:szCs w:val="24"/>
          <w:shd w:val="clear" w:color="auto" w:fill="FFFFFF"/>
          <w:lang w:val="en-US"/>
        </w:rPr>
        <w:t>to</w:t>
      </w:r>
      <w:r w:rsidR="007B7A65" w:rsidRPr="001D13D2">
        <w:rPr>
          <w:rFonts w:ascii="Times New Roman" w:hAnsi="Times New Roman" w:cs="Times New Roman"/>
          <w:spacing w:val="-2"/>
          <w:sz w:val="24"/>
          <w:szCs w:val="24"/>
          <w:shd w:val="clear" w:color="auto" w:fill="FFFFFF"/>
          <w:lang w:val="en-US"/>
        </w:rPr>
        <w:t xml:space="preserve"> alleviat</w:t>
      </w:r>
      <w:r w:rsidR="00CE5C8E" w:rsidRPr="001D13D2">
        <w:rPr>
          <w:rFonts w:ascii="Times New Roman" w:hAnsi="Times New Roman" w:cs="Times New Roman"/>
          <w:spacing w:val="-2"/>
          <w:sz w:val="24"/>
          <w:szCs w:val="24"/>
          <w:shd w:val="clear" w:color="auto" w:fill="FFFFFF"/>
          <w:lang w:val="en-US"/>
        </w:rPr>
        <w:t>e</w:t>
      </w:r>
      <w:r w:rsidR="007B7A65" w:rsidRPr="001D13D2">
        <w:rPr>
          <w:rFonts w:ascii="Times New Roman" w:hAnsi="Times New Roman" w:cs="Times New Roman"/>
          <w:spacing w:val="-2"/>
          <w:sz w:val="24"/>
          <w:szCs w:val="24"/>
          <w:shd w:val="clear" w:color="auto" w:fill="FFFFFF"/>
          <w:lang w:val="en-US"/>
        </w:rPr>
        <w:t xml:space="preserve"> </w:t>
      </w:r>
      <w:r w:rsidR="00FB11DB" w:rsidRPr="001D13D2">
        <w:rPr>
          <w:rFonts w:ascii="Times New Roman" w:hAnsi="Times New Roman" w:cs="Times New Roman"/>
          <w:spacing w:val="-2"/>
          <w:sz w:val="24"/>
          <w:szCs w:val="24"/>
          <w:shd w:val="clear" w:color="auto" w:fill="FFFFFF"/>
          <w:lang w:val="en-US"/>
        </w:rPr>
        <w:t>AI resistance</w:t>
      </w:r>
      <w:r w:rsidR="007B7A65" w:rsidRPr="001D13D2">
        <w:rPr>
          <w:rFonts w:ascii="Times New Roman" w:hAnsi="Times New Roman" w:cs="Times New Roman"/>
          <w:spacing w:val="-2"/>
          <w:sz w:val="24"/>
          <w:szCs w:val="24"/>
          <w:shd w:val="clear" w:color="auto" w:fill="FFFFFF"/>
          <w:lang w:val="en-US"/>
        </w:rPr>
        <w:t xml:space="preserve"> through</w:t>
      </w:r>
      <w:r w:rsidR="006F38BF" w:rsidRPr="001D13D2">
        <w:rPr>
          <w:rFonts w:ascii="Times New Roman" w:hAnsi="Times New Roman" w:cs="Times New Roman"/>
          <w:spacing w:val="-2"/>
          <w:sz w:val="24"/>
          <w:szCs w:val="24"/>
          <w:lang w:val="en-US"/>
        </w:rPr>
        <w:t xml:space="preserve"> </w:t>
      </w:r>
      <w:r w:rsidR="00D43D10" w:rsidRPr="001D13D2">
        <w:rPr>
          <w:rFonts w:ascii="Times New Roman" w:hAnsi="Times New Roman" w:cs="Times New Roman"/>
          <w:spacing w:val="-2"/>
          <w:sz w:val="24"/>
          <w:szCs w:val="24"/>
          <w:lang w:val="en-US"/>
        </w:rPr>
        <w:t xml:space="preserve">the continuous interaction and unfolding of </w:t>
      </w:r>
      <w:r w:rsidR="00495992" w:rsidRPr="001D13D2">
        <w:rPr>
          <w:rFonts w:ascii="Times New Roman" w:hAnsi="Times New Roman" w:cs="Times New Roman"/>
          <w:spacing w:val="-2"/>
          <w:sz w:val="24"/>
          <w:szCs w:val="24"/>
          <w:lang w:val="en-US"/>
        </w:rPr>
        <w:t>anxiety</w:t>
      </w:r>
      <w:r w:rsidR="00C04F9C" w:rsidRPr="001D13D2">
        <w:rPr>
          <w:rFonts w:ascii="Times New Roman" w:hAnsi="Times New Roman" w:cs="Times New Roman"/>
          <w:spacing w:val="-2"/>
          <w:sz w:val="24"/>
          <w:szCs w:val="24"/>
          <w:lang w:val="en-US"/>
        </w:rPr>
        <w:t xml:space="preserve"> </w:t>
      </w:r>
      <w:r w:rsidR="006F38BF" w:rsidRPr="001D13D2">
        <w:rPr>
          <w:rFonts w:ascii="Times New Roman" w:hAnsi="Times New Roman" w:cs="Times New Roman"/>
          <w:spacing w:val="-2"/>
          <w:sz w:val="24"/>
          <w:szCs w:val="24"/>
          <w:lang w:val="en-US"/>
        </w:rPr>
        <w:t xml:space="preserve">and </w:t>
      </w:r>
      <w:r w:rsidR="00935896" w:rsidRPr="001D13D2">
        <w:rPr>
          <w:rFonts w:ascii="Times New Roman" w:hAnsi="Times New Roman" w:cs="Times New Roman"/>
          <w:spacing w:val="-2"/>
          <w:sz w:val="24"/>
          <w:szCs w:val="24"/>
          <w:lang w:val="en-US"/>
        </w:rPr>
        <w:t>introspecti</w:t>
      </w:r>
      <w:r w:rsidR="00D43D10" w:rsidRPr="001D13D2">
        <w:rPr>
          <w:rFonts w:ascii="Times New Roman" w:hAnsi="Times New Roman" w:cs="Times New Roman"/>
          <w:spacing w:val="-2"/>
          <w:sz w:val="24"/>
          <w:szCs w:val="24"/>
          <w:lang w:val="en-US"/>
        </w:rPr>
        <w:t>on</w:t>
      </w:r>
      <w:r w:rsidR="00802A7B" w:rsidRPr="001D13D2">
        <w:rPr>
          <w:rFonts w:ascii="Times New Roman" w:hAnsi="Times New Roman" w:cs="Times New Roman"/>
          <w:spacing w:val="-2"/>
          <w:sz w:val="24"/>
          <w:szCs w:val="24"/>
          <w:lang w:val="en-US"/>
        </w:rPr>
        <w:t>.</w:t>
      </w:r>
      <w:r w:rsidR="000E42AF" w:rsidRPr="001D13D2">
        <w:rPr>
          <w:rFonts w:ascii="Times New Roman" w:hAnsi="Times New Roman" w:cs="Times New Roman"/>
          <w:spacing w:val="-2"/>
          <w:sz w:val="24"/>
          <w:szCs w:val="24"/>
          <w:lang w:val="en-US"/>
        </w:rPr>
        <w:t xml:space="preserve"> We also </w:t>
      </w:r>
      <w:r w:rsidR="006F38BF" w:rsidRPr="001D13D2">
        <w:rPr>
          <w:rFonts w:ascii="Times New Roman" w:hAnsi="Times New Roman" w:cs="Times New Roman"/>
          <w:spacing w:val="-2"/>
          <w:sz w:val="24"/>
          <w:szCs w:val="24"/>
          <w:lang w:val="en-US"/>
        </w:rPr>
        <w:t xml:space="preserve">explain </w:t>
      </w:r>
      <w:r w:rsidR="001A7132" w:rsidRPr="001D13D2">
        <w:rPr>
          <w:rFonts w:ascii="Times New Roman" w:hAnsi="Times New Roman" w:cs="Times New Roman"/>
          <w:spacing w:val="-2"/>
          <w:sz w:val="24"/>
          <w:szCs w:val="24"/>
          <w:lang w:val="en-US"/>
        </w:rPr>
        <w:t xml:space="preserve">the </w:t>
      </w:r>
      <w:r w:rsidR="001A7132" w:rsidRPr="001D13D2">
        <w:rPr>
          <w:rFonts w:ascii="Times New Roman" w:hAnsi="Times New Roman" w:cs="Times New Roman"/>
          <w:spacing w:val="-2"/>
          <w:sz w:val="24"/>
          <w:szCs w:val="24"/>
          <w:shd w:val="clear" w:color="auto" w:fill="FFFFFF"/>
          <w:lang w:val="en-US"/>
        </w:rPr>
        <w:t xml:space="preserve">alleviation of </w:t>
      </w:r>
      <w:r w:rsidR="00FB11DB" w:rsidRPr="001D13D2">
        <w:rPr>
          <w:rFonts w:ascii="Times New Roman" w:hAnsi="Times New Roman" w:cs="Times New Roman"/>
          <w:spacing w:val="-2"/>
          <w:sz w:val="24"/>
          <w:szCs w:val="24"/>
          <w:shd w:val="clear" w:color="auto" w:fill="FFFFFF"/>
          <w:lang w:val="en-US"/>
        </w:rPr>
        <w:t>AI resistance</w:t>
      </w:r>
      <w:r w:rsidR="000E42AF" w:rsidRPr="001D13D2">
        <w:rPr>
          <w:rFonts w:ascii="Times New Roman" w:hAnsi="Times New Roman" w:cs="Times New Roman"/>
          <w:spacing w:val="-2"/>
          <w:sz w:val="24"/>
          <w:szCs w:val="24"/>
          <w:shd w:val="clear" w:color="auto" w:fill="FFFFFF"/>
          <w:lang w:val="en-US"/>
        </w:rPr>
        <w:t xml:space="preserve"> as</w:t>
      </w:r>
      <w:r w:rsidR="00572E2B" w:rsidRPr="001D13D2">
        <w:rPr>
          <w:rFonts w:ascii="Times New Roman" w:hAnsi="Times New Roman" w:cs="Times New Roman"/>
          <w:spacing w:val="-2"/>
          <w:sz w:val="24"/>
          <w:szCs w:val="24"/>
          <w:shd w:val="clear" w:color="auto" w:fill="FFFFFF"/>
          <w:lang w:val="en-US"/>
        </w:rPr>
        <w:t xml:space="preserve"> an</w:t>
      </w:r>
      <w:r w:rsidR="000E42AF" w:rsidRPr="001D13D2">
        <w:rPr>
          <w:rFonts w:ascii="Times New Roman" w:hAnsi="Times New Roman" w:cs="Times New Roman"/>
          <w:spacing w:val="-2"/>
          <w:sz w:val="24"/>
          <w:szCs w:val="24"/>
          <w:shd w:val="clear" w:color="auto" w:fill="FFFFFF"/>
          <w:lang w:val="en-US"/>
        </w:rPr>
        <w:t xml:space="preserve"> </w:t>
      </w:r>
      <w:r w:rsidR="00377A3F" w:rsidRPr="001D13D2">
        <w:rPr>
          <w:rFonts w:ascii="Times New Roman" w:hAnsi="Times New Roman" w:cs="Times New Roman"/>
          <w:spacing w:val="-2"/>
          <w:sz w:val="24"/>
          <w:szCs w:val="24"/>
          <w:shd w:val="clear" w:color="auto" w:fill="FFFFFF"/>
          <w:lang w:val="en-US"/>
        </w:rPr>
        <w:t xml:space="preserve">organizational </w:t>
      </w:r>
      <w:r w:rsidR="000E42AF" w:rsidRPr="001D13D2">
        <w:rPr>
          <w:rFonts w:ascii="Times New Roman" w:hAnsi="Times New Roman" w:cs="Times New Roman"/>
          <w:spacing w:val="-2"/>
          <w:sz w:val="24"/>
          <w:szCs w:val="24"/>
          <w:shd w:val="clear" w:color="auto" w:fill="FFFFFF"/>
          <w:lang w:val="en-US"/>
        </w:rPr>
        <w:t xml:space="preserve">process consisting of </w:t>
      </w:r>
      <w:r w:rsidR="00572E2B" w:rsidRPr="001D13D2">
        <w:rPr>
          <w:rFonts w:ascii="Times New Roman" w:hAnsi="Times New Roman" w:cs="Times New Roman"/>
          <w:spacing w:val="-2"/>
          <w:sz w:val="24"/>
          <w:szCs w:val="24"/>
          <w:shd w:val="clear" w:color="auto" w:fill="FFFFFF"/>
          <w:lang w:val="en-US"/>
        </w:rPr>
        <w:t>AI accessibility</w:t>
      </w:r>
      <w:r w:rsidR="000E42AF" w:rsidRPr="001D13D2">
        <w:rPr>
          <w:rFonts w:ascii="Times New Roman" w:hAnsi="Times New Roman" w:cs="Times New Roman"/>
          <w:spacing w:val="-2"/>
          <w:sz w:val="24"/>
          <w:szCs w:val="24"/>
          <w:shd w:val="clear" w:color="auto" w:fill="FFFFFF"/>
          <w:lang w:val="en-US"/>
        </w:rPr>
        <w:t xml:space="preserve">, </w:t>
      </w:r>
      <w:r w:rsidR="006471A1" w:rsidRPr="001D13D2">
        <w:rPr>
          <w:rFonts w:ascii="Times New Roman" w:hAnsi="Times New Roman" w:cs="Times New Roman"/>
          <w:spacing w:val="-2"/>
          <w:sz w:val="24"/>
          <w:szCs w:val="24"/>
          <w:shd w:val="clear" w:color="auto" w:fill="FFFFFF"/>
          <w:lang w:val="en-US"/>
        </w:rPr>
        <w:t>human-AI</w:t>
      </w:r>
      <w:r w:rsidR="00917E6F" w:rsidRPr="001D13D2">
        <w:rPr>
          <w:rFonts w:ascii="Times New Roman" w:hAnsi="Times New Roman" w:cs="Times New Roman"/>
          <w:spacing w:val="-2"/>
          <w:sz w:val="24"/>
          <w:szCs w:val="24"/>
          <w:shd w:val="clear" w:color="auto" w:fill="FFFFFF"/>
          <w:lang w:val="en-US"/>
        </w:rPr>
        <w:t xml:space="preserve"> augmentation</w:t>
      </w:r>
      <w:r w:rsidR="000E42AF" w:rsidRPr="001D13D2">
        <w:rPr>
          <w:rFonts w:ascii="Times New Roman" w:hAnsi="Times New Roman" w:cs="Times New Roman"/>
          <w:spacing w:val="-2"/>
          <w:sz w:val="24"/>
          <w:szCs w:val="24"/>
          <w:shd w:val="clear" w:color="auto" w:fill="FFFFFF"/>
          <w:lang w:val="en-US"/>
        </w:rPr>
        <w:t xml:space="preserve">, and </w:t>
      </w:r>
      <w:r w:rsidR="00423F17" w:rsidRPr="001D13D2">
        <w:rPr>
          <w:rFonts w:ascii="Times New Roman" w:hAnsi="Times New Roman" w:cs="Times New Roman"/>
          <w:spacing w:val="-2"/>
          <w:sz w:val="24"/>
          <w:szCs w:val="24"/>
          <w:shd w:val="clear" w:color="auto" w:fill="FFFFFF"/>
          <w:lang w:val="en-US"/>
        </w:rPr>
        <w:t>AI-technology</w:t>
      </w:r>
      <w:r w:rsidR="00F40448" w:rsidRPr="001D13D2">
        <w:rPr>
          <w:rFonts w:ascii="Times New Roman" w:hAnsi="Times New Roman" w:cs="Times New Roman"/>
          <w:spacing w:val="-2"/>
          <w:sz w:val="24"/>
          <w:szCs w:val="24"/>
          <w:shd w:val="clear" w:color="auto" w:fill="FFFFFF"/>
          <w:lang w:val="en-US"/>
        </w:rPr>
        <w:t xml:space="preserve"> legitimation</w:t>
      </w:r>
      <w:r w:rsidR="00D43D10" w:rsidRPr="001D13D2">
        <w:rPr>
          <w:rFonts w:ascii="Times New Roman" w:hAnsi="Times New Roman" w:cs="Times New Roman"/>
          <w:spacing w:val="-2"/>
          <w:sz w:val="24"/>
          <w:szCs w:val="24"/>
          <w:shd w:val="clear" w:color="auto" w:fill="FFFFFF"/>
          <w:lang w:val="en-US"/>
        </w:rPr>
        <w:t xml:space="preserve">, </w:t>
      </w:r>
      <w:r w:rsidR="00D43D10" w:rsidRPr="001D13D2">
        <w:rPr>
          <w:rFonts w:ascii="Times New Roman" w:eastAsia="ヒラギノ角ゴ Pro W3" w:hAnsi="Times New Roman" w:cs="Times New Roman"/>
          <w:spacing w:val="-2"/>
          <w:sz w:val="24"/>
          <w:szCs w:val="24"/>
          <w:lang w:val="en-US"/>
        </w:rPr>
        <w:t xml:space="preserve">each of which maps into one of the dimensions in the employee-level confrontation mechanisms. Overall, our conceptual framework provides an overarching and granular </w:t>
      </w:r>
      <w:r w:rsidR="00871D46" w:rsidRPr="001D13D2">
        <w:rPr>
          <w:rFonts w:ascii="Times New Roman" w:eastAsia="ヒラギノ角ゴ Pro W3" w:hAnsi="Times New Roman" w:cs="Times New Roman"/>
          <w:spacing w:val="-2"/>
          <w:sz w:val="24"/>
          <w:szCs w:val="24"/>
          <w:lang w:val="en-US"/>
        </w:rPr>
        <w:t>understanding of</w:t>
      </w:r>
      <w:r w:rsidR="00D43D10" w:rsidRPr="001D13D2">
        <w:rPr>
          <w:rFonts w:ascii="Times New Roman" w:eastAsia="ヒラギノ角ゴ Pro W3" w:hAnsi="Times New Roman" w:cs="Times New Roman"/>
          <w:spacing w:val="-2"/>
          <w:sz w:val="24"/>
          <w:szCs w:val="24"/>
          <w:lang w:val="en-US"/>
        </w:rPr>
        <w:t xml:space="preserve"> AI resistance, how employees confront it, and how it can be alleviated</w:t>
      </w:r>
      <w:r w:rsidR="004A7492" w:rsidRPr="001D13D2">
        <w:rPr>
          <w:rFonts w:ascii="Times New Roman" w:eastAsia="ヒラギノ角ゴ Pro W3" w:hAnsi="Times New Roman" w:cs="Times New Roman"/>
          <w:spacing w:val="-2"/>
          <w:sz w:val="24"/>
          <w:szCs w:val="24"/>
          <w:lang w:val="en-US"/>
        </w:rPr>
        <w:t xml:space="preserve"> in the workplace</w:t>
      </w:r>
      <w:r w:rsidR="00D43D10" w:rsidRPr="001D13D2">
        <w:rPr>
          <w:rFonts w:ascii="Times New Roman" w:eastAsia="ヒラギノ角ゴ Pro W3" w:hAnsi="Times New Roman" w:cs="Times New Roman"/>
          <w:spacing w:val="-2"/>
          <w:sz w:val="24"/>
          <w:szCs w:val="24"/>
          <w:lang w:val="en-US"/>
        </w:rPr>
        <w:t xml:space="preserve">. </w:t>
      </w:r>
    </w:p>
    <w:p w14:paraId="307B660A" w14:textId="58B04E75" w:rsidR="008F676E" w:rsidRPr="001D13D2" w:rsidRDefault="008F676E" w:rsidP="00E71C13">
      <w:pPr>
        <w:spacing w:after="120"/>
        <w:rPr>
          <w:rFonts w:ascii="Times New Roman" w:hAnsi="Times New Roman" w:cs="Times New Roman"/>
          <w:b/>
          <w:bCs/>
          <w:spacing w:val="-2"/>
          <w:sz w:val="24"/>
          <w:szCs w:val="24"/>
          <w:lang w:val="en-US"/>
        </w:rPr>
      </w:pPr>
    </w:p>
    <w:p w14:paraId="20B9CE3A" w14:textId="3EC660B9" w:rsidR="00FF6853" w:rsidRPr="001D13D2" w:rsidRDefault="00FF6853" w:rsidP="00E71C13">
      <w:pPr>
        <w:spacing w:after="120"/>
        <w:rPr>
          <w:rFonts w:ascii="Times New Roman" w:hAnsi="Times New Roman" w:cs="Times New Roman"/>
          <w:b/>
          <w:bCs/>
          <w:spacing w:val="-2"/>
          <w:sz w:val="24"/>
          <w:szCs w:val="24"/>
          <w:lang w:val="en-US"/>
        </w:rPr>
      </w:pPr>
      <w:r w:rsidRPr="001D13D2">
        <w:rPr>
          <w:rFonts w:ascii="Times New Roman" w:hAnsi="Times New Roman" w:cs="Times New Roman"/>
          <w:b/>
          <w:bCs/>
          <w:spacing w:val="-2"/>
          <w:sz w:val="24"/>
          <w:szCs w:val="24"/>
          <w:lang w:val="en-US"/>
        </w:rPr>
        <w:t>Key</w:t>
      </w:r>
      <w:r w:rsidR="004A343A" w:rsidRPr="001D13D2">
        <w:rPr>
          <w:rFonts w:ascii="Times New Roman" w:hAnsi="Times New Roman" w:cs="Times New Roman"/>
          <w:b/>
          <w:bCs/>
          <w:spacing w:val="-2"/>
          <w:sz w:val="24"/>
          <w:szCs w:val="24"/>
          <w:lang w:val="en-US"/>
        </w:rPr>
        <w:t>w</w:t>
      </w:r>
      <w:r w:rsidRPr="001D13D2">
        <w:rPr>
          <w:rFonts w:ascii="Times New Roman" w:hAnsi="Times New Roman" w:cs="Times New Roman"/>
          <w:b/>
          <w:bCs/>
          <w:spacing w:val="-2"/>
          <w:sz w:val="24"/>
          <w:szCs w:val="24"/>
          <w:lang w:val="en-US"/>
        </w:rPr>
        <w:t xml:space="preserve">ords: </w:t>
      </w:r>
      <w:r w:rsidR="00923F09" w:rsidRPr="001D13D2">
        <w:rPr>
          <w:rFonts w:ascii="Times New Roman" w:hAnsi="Times New Roman" w:cs="Times New Roman"/>
          <w:spacing w:val="-2"/>
          <w:sz w:val="24"/>
          <w:szCs w:val="24"/>
          <w:lang w:val="en-US"/>
        </w:rPr>
        <w:t>Artificial intelligence</w:t>
      </w:r>
      <w:r w:rsidR="00BE38BA" w:rsidRPr="001D13D2">
        <w:rPr>
          <w:rFonts w:ascii="Times New Roman" w:hAnsi="Times New Roman" w:cs="Times New Roman"/>
          <w:spacing w:val="-2"/>
          <w:sz w:val="24"/>
          <w:szCs w:val="24"/>
          <w:lang w:val="en-US"/>
        </w:rPr>
        <w:t>;</w:t>
      </w:r>
      <w:r w:rsidR="009104B6" w:rsidRPr="001D13D2">
        <w:rPr>
          <w:rFonts w:ascii="Times New Roman" w:hAnsi="Times New Roman" w:cs="Times New Roman"/>
          <w:spacing w:val="-2"/>
          <w:sz w:val="24"/>
          <w:szCs w:val="24"/>
          <w:lang w:val="en-US"/>
        </w:rPr>
        <w:t xml:space="preserve"> </w:t>
      </w:r>
      <w:r w:rsidR="00CF35DA" w:rsidRPr="001D13D2">
        <w:rPr>
          <w:rFonts w:ascii="Times New Roman" w:hAnsi="Times New Roman" w:cs="Times New Roman"/>
          <w:spacing w:val="-2"/>
          <w:sz w:val="24"/>
          <w:szCs w:val="24"/>
          <w:lang w:val="en-US"/>
        </w:rPr>
        <w:t>C</w:t>
      </w:r>
      <w:r w:rsidR="009104B6" w:rsidRPr="001D13D2">
        <w:rPr>
          <w:rFonts w:ascii="Times New Roman" w:hAnsi="Times New Roman" w:cs="Times New Roman"/>
          <w:spacing w:val="-2"/>
          <w:sz w:val="24"/>
          <w:szCs w:val="24"/>
          <w:lang w:val="en-US"/>
        </w:rPr>
        <w:t>hange</w:t>
      </w:r>
      <w:r w:rsidR="00BE38BA" w:rsidRPr="001D13D2">
        <w:rPr>
          <w:rFonts w:ascii="Times New Roman" w:hAnsi="Times New Roman" w:cs="Times New Roman"/>
          <w:spacing w:val="-2"/>
          <w:sz w:val="24"/>
          <w:szCs w:val="24"/>
          <w:lang w:val="en-US"/>
        </w:rPr>
        <w:t>;</w:t>
      </w:r>
      <w:r w:rsidR="00EB31DB" w:rsidRPr="001D13D2">
        <w:rPr>
          <w:rFonts w:ascii="Times New Roman" w:hAnsi="Times New Roman" w:cs="Times New Roman"/>
          <w:spacing w:val="-2"/>
          <w:sz w:val="24"/>
          <w:szCs w:val="24"/>
          <w:lang w:val="en-US"/>
        </w:rPr>
        <w:t xml:space="preserve"> </w:t>
      </w:r>
      <w:r w:rsidR="00EB31DB" w:rsidRPr="001D13D2">
        <w:rPr>
          <w:rFonts w:ascii="Times New Roman" w:hAnsi="Times New Roman" w:cs="Times New Roman"/>
          <w:spacing w:val="-2"/>
          <w:sz w:val="24"/>
          <w:szCs w:val="24"/>
          <w:shd w:val="clear" w:color="auto" w:fill="FFFFFF"/>
          <w:lang w:val="en-US"/>
        </w:rPr>
        <w:t>Process approach</w:t>
      </w:r>
      <w:r w:rsidR="00BE38BA" w:rsidRPr="001D13D2">
        <w:rPr>
          <w:rFonts w:ascii="Times New Roman" w:hAnsi="Times New Roman" w:cs="Times New Roman"/>
          <w:spacing w:val="-2"/>
          <w:sz w:val="24"/>
          <w:szCs w:val="24"/>
          <w:lang w:val="en-US"/>
        </w:rPr>
        <w:t>;</w:t>
      </w:r>
      <w:r w:rsidR="00767245" w:rsidRPr="001D13D2">
        <w:rPr>
          <w:rFonts w:ascii="Times New Roman" w:hAnsi="Times New Roman" w:cs="Times New Roman"/>
          <w:spacing w:val="-2"/>
          <w:sz w:val="24"/>
          <w:szCs w:val="24"/>
          <w:lang w:val="en-US"/>
        </w:rPr>
        <w:t xml:space="preserve"> </w:t>
      </w:r>
      <w:r w:rsidR="002E37AA" w:rsidRPr="001D13D2">
        <w:rPr>
          <w:rFonts w:ascii="Times New Roman" w:hAnsi="Times New Roman" w:cs="Times New Roman"/>
          <w:spacing w:val="-2"/>
          <w:sz w:val="24"/>
          <w:szCs w:val="24"/>
          <w:lang w:val="en-US"/>
        </w:rPr>
        <w:t>R</w:t>
      </w:r>
      <w:r w:rsidR="009104B6" w:rsidRPr="001D13D2">
        <w:rPr>
          <w:rFonts w:ascii="Times New Roman" w:hAnsi="Times New Roman" w:cs="Times New Roman"/>
          <w:spacing w:val="-2"/>
          <w:sz w:val="24"/>
          <w:szCs w:val="24"/>
          <w:lang w:val="en-US"/>
        </w:rPr>
        <w:t>esistance</w:t>
      </w:r>
      <w:r w:rsidR="00EB31DB" w:rsidRPr="001D13D2">
        <w:rPr>
          <w:rFonts w:ascii="Times New Roman" w:hAnsi="Times New Roman" w:cs="Times New Roman"/>
          <w:spacing w:val="-2"/>
          <w:sz w:val="24"/>
          <w:szCs w:val="24"/>
          <w:lang w:val="en-US"/>
        </w:rPr>
        <w:t>; Technology</w:t>
      </w:r>
    </w:p>
    <w:p w14:paraId="3552EACA" w14:textId="49061B27" w:rsidR="00041DD8" w:rsidRPr="001D13D2" w:rsidRDefault="00041DD8" w:rsidP="00E71C13">
      <w:pPr>
        <w:spacing w:after="120" w:line="360" w:lineRule="auto"/>
        <w:jc w:val="both"/>
        <w:rPr>
          <w:rFonts w:ascii="Times New Roman" w:hAnsi="Times New Roman" w:cs="Times New Roman"/>
          <w:spacing w:val="-2"/>
          <w:sz w:val="24"/>
          <w:szCs w:val="24"/>
          <w:lang w:val="en-US"/>
        </w:rPr>
      </w:pPr>
    </w:p>
    <w:p w14:paraId="7EBD796A" w14:textId="77777777" w:rsidR="008F676E" w:rsidRPr="001D13D2" w:rsidRDefault="008F676E" w:rsidP="00E71C13">
      <w:pPr>
        <w:spacing w:after="120"/>
        <w:rPr>
          <w:rFonts w:ascii="Times New Roman" w:hAnsi="Times New Roman" w:cs="Times New Roman"/>
          <w:b/>
          <w:bCs/>
          <w:spacing w:val="-2"/>
          <w:sz w:val="28"/>
          <w:szCs w:val="28"/>
          <w:lang w:val="en-US"/>
        </w:rPr>
      </w:pPr>
      <w:r w:rsidRPr="001D13D2">
        <w:rPr>
          <w:rFonts w:ascii="Times New Roman" w:hAnsi="Times New Roman" w:cs="Times New Roman"/>
          <w:b/>
          <w:bCs/>
          <w:spacing w:val="-2"/>
          <w:sz w:val="28"/>
          <w:szCs w:val="28"/>
          <w:lang w:val="en-US"/>
        </w:rPr>
        <w:br w:type="page"/>
      </w:r>
    </w:p>
    <w:p w14:paraId="1BDE239A" w14:textId="1C5D0334" w:rsidR="00E63B47" w:rsidRPr="001D13D2" w:rsidRDefault="00E63B47" w:rsidP="00D657B4">
      <w:pPr>
        <w:pStyle w:val="Heading1"/>
      </w:pPr>
      <w:r w:rsidRPr="001D13D2">
        <w:lastRenderedPageBreak/>
        <w:t>Introduction</w:t>
      </w:r>
    </w:p>
    <w:p w14:paraId="21E72ACA" w14:textId="77777777" w:rsidR="00912996" w:rsidRDefault="00D169DC" w:rsidP="00E71C13">
      <w:pPr>
        <w:spacing w:after="120" w:line="480" w:lineRule="auto"/>
        <w:jc w:val="both"/>
        <w:rPr>
          <w:rFonts w:ascii="Times New Roman" w:hAnsi="Times New Roman" w:cs="Times New Roman"/>
          <w:spacing w:val="-2"/>
          <w:sz w:val="24"/>
          <w:szCs w:val="24"/>
          <w:shd w:val="clear" w:color="auto" w:fill="FFFFFF"/>
          <w:lang w:val="en-US"/>
        </w:rPr>
      </w:pPr>
      <w:bookmarkStart w:id="0" w:name="_Hlk91715761"/>
      <w:r w:rsidRPr="001D13D2">
        <w:rPr>
          <w:rFonts w:ascii="Times New Roman" w:hAnsi="Times New Roman" w:cs="Times New Roman"/>
          <w:spacing w:val="-2"/>
          <w:sz w:val="24"/>
          <w:szCs w:val="24"/>
          <w:shd w:val="clear" w:color="auto" w:fill="FFFFFF"/>
          <w:lang w:val="en-US"/>
        </w:rPr>
        <w:t>A</w:t>
      </w:r>
      <w:r w:rsidR="0045355E" w:rsidRPr="001D13D2">
        <w:rPr>
          <w:rFonts w:ascii="Times New Roman" w:hAnsi="Times New Roman" w:cs="Times New Roman"/>
          <w:spacing w:val="-2"/>
          <w:sz w:val="24"/>
          <w:szCs w:val="24"/>
          <w:shd w:val="clear" w:color="auto" w:fill="FFFFFF"/>
          <w:lang w:val="en-US"/>
        </w:rPr>
        <w:t xml:space="preserve">rtificial </w:t>
      </w:r>
      <w:r w:rsidR="003F1993" w:rsidRPr="001D13D2">
        <w:rPr>
          <w:rFonts w:ascii="Times New Roman" w:hAnsi="Times New Roman" w:cs="Times New Roman"/>
          <w:spacing w:val="-2"/>
          <w:sz w:val="24"/>
          <w:szCs w:val="24"/>
          <w:shd w:val="clear" w:color="auto" w:fill="FFFFFF"/>
          <w:lang w:val="en-US"/>
        </w:rPr>
        <w:t>i</w:t>
      </w:r>
      <w:r w:rsidR="0045355E" w:rsidRPr="001D13D2">
        <w:rPr>
          <w:rFonts w:ascii="Times New Roman" w:hAnsi="Times New Roman" w:cs="Times New Roman"/>
          <w:spacing w:val="-2"/>
          <w:sz w:val="24"/>
          <w:szCs w:val="24"/>
          <w:shd w:val="clear" w:color="auto" w:fill="FFFFFF"/>
          <w:lang w:val="en-US"/>
        </w:rPr>
        <w:t>ntelligence</w:t>
      </w:r>
      <w:r w:rsidR="00CC5DED" w:rsidRPr="001D13D2">
        <w:rPr>
          <w:rFonts w:ascii="Times New Roman" w:hAnsi="Times New Roman" w:cs="Times New Roman"/>
          <w:spacing w:val="-2"/>
          <w:sz w:val="24"/>
          <w:szCs w:val="24"/>
          <w:shd w:val="clear" w:color="auto" w:fill="FFFFFF"/>
          <w:lang w:val="en-US"/>
        </w:rPr>
        <w:t xml:space="preserve"> (AI) </w:t>
      </w:r>
      <w:r w:rsidR="00F8004D" w:rsidRPr="001D13D2">
        <w:rPr>
          <w:rFonts w:ascii="Times New Roman" w:hAnsi="Times New Roman" w:cs="Times New Roman"/>
          <w:spacing w:val="-2"/>
          <w:sz w:val="24"/>
          <w:szCs w:val="24"/>
          <w:shd w:val="clear" w:color="auto" w:fill="FFFFFF"/>
          <w:lang w:val="en-US"/>
        </w:rPr>
        <w:t xml:space="preserve">has </w:t>
      </w:r>
      <w:r w:rsidR="00714A4A" w:rsidRPr="001D13D2">
        <w:rPr>
          <w:rFonts w:ascii="Times New Roman" w:hAnsi="Times New Roman" w:cs="Times New Roman"/>
          <w:spacing w:val="-2"/>
          <w:sz w:val="24"/>
          <w:szCs w:val="24"/>
          <w:shd w:val="clear" w:color="auto" w:fill="FFFFFF"/>
          <w:lang w:val="en-US"/>
        </w:rPr>
        <w:t xml:space="preserve">emerged as </w:t>
      </w:r>
      <w:r w:rsidR="00974124" w:rsidRPr="001D13D2">
        <w:rPr>
          <w:rFonts w:ascii="Times New Roman" w:hAnsi="Times New Roman" w:cs="Times New Roman"/>
          <w:spacing w:val="-2"/>
          <w:sz w:val="24"/>
          <w:szCs w:val="24"/>
          <w:shd w:val="clear" w:color="auto" w:fill="FFFFFF"/>
          <w:lang w:val="en-US"/>
        </w:rPr>
        <w:t xml:space="preserve">a </w:t>
      </w:r>
      <w:r w:rsidR="009079D3" w:rsidRPr="001D13D2">
        <w:rPr>
          <w:rFonts w:ascii="Times New Roman" w:hAnsi="Times New Roman" w:cs="Times New Roman"/>
          <w:spacing w:val="-2"/>
          <w:sz w:val="24"/>
          <w:szCs w:val="24"/>
          <w:shd w:val="clear" w:color="auto" w:fill="FFFFFF"/>
          <w:lang w:val="en-US"/>
        </w:rPr>
        <w:t xml:space="preserve">general-purpose </w:t>
      </w:r>
      <w:r w:rsidR="00AC030F" w:rsidRPr="001D13D2">
        <w:rPr>
          <w:rFonts w:ascii="Times New Roman" w:hAnsi="Times New Roman" w:cs="Times New Roman"/>
          <w:spacing w:val="-2"/>
          <w:sz w:val="24"/>
          <w:szCs w:val="24"/>
          <w:shd w:val="clear" w:color="auto" w:fill="FFFFFF"/>
          <w:lang w:val="en-US"/>
        </w:rPr>
        <w:t>technology</w:t>
      </w:r>
      <w:r w:rsidRPr="001D13D2">
        <w:rPr>
          <w:rFonts w:ascii="Times New Roman" w:hAnsi="Times New Roman" w:cs="Times New Roman"/>
          <w:spacing w:val="-2"/>
          <w:sz w:val="24"/>
          <w:szCs w:val="24"/>
          <w:shd w:val="clear" w:color="auto" w:fill="FFFFFF"/>
          <w:lang w:val="en-US"/>
        </w:rPr>
        <w:t xml:space="preserve"> that </w:t>
      </w:r>
      <w:r w:rsidR="00406711" w:rsidRPr="001D13D2">
        <w:rPr>
          <w:rFonts w:ascii="Times New Roman" w:hAnsi="Times New Roman" w:cs="Times New Roman"/>
          <w:spacing w:val="-2"/>
          <w:sz w:val="24"/>
          <w:szCs w:val="24"/>
          <w:shd w:val="clear" w:color="auto" w:fill="FFFFFF"/>
          <w:lang w:val="en-US"/>
        </w:rPr>
        <w:t xml:space="preserve">can </w:t>
      </w:r>
      <w:r w:rsidR="00691719" w:rsidRPr="001D13D2">
        <w:rPr>
          <w:rFonts w:ascii="Times New Roman" w:hAnsi="Times New Roman" w:cs="Times New Roman"/>
          <w:spacing w:val="-2"/>
          <w:sz w:val="24"/>
          <w:szCs w:val="24"/>
          <w:shd w:val="clear" w:color="auto" w:fill="FFFFFF"/>
          <w:lang w:val="en-US"/>
        </w:rPr>
        <w:t>significantly improve</w:t>
      </w:r>
      <w:r w:rsidRPr="001D13D2">
        <w:rPr>
          <w:rFonts w:ascii="Times New Roman" w:hAnsi="Times New Roman" w:cs="Times New Roman"/>
          <w:spacing w:val="-2"/>
          <w:sz w:val="24"/>
          <w:szCs w:val="24"/>
          <w:shd w:val="clear" w:color="auto" w:fill="FFFFFF"/>
          <w:lang w:val="en-US"/>
        </w:rPr>
        <w:t xml:space="preserve"> organizational tasks and </w:t>
      </w:r>
      <w:r w:rsidR="00251456" w:rsidRPr="001D13D2">
        <w:rPr>
          <w:rFonts w:ascii="Times New Roman" w:hAnsi="Times New Roman" w:cs="Times New Roman"/>
          <w:spacing w:val="-2"/>
          <w:sz w:val="24"/>
          <w:szCs w:val="24"/>
          <w:shd w:val="clear" w:color="auto" w:fill="FFFFFF"/>
          <w:lang w:val="en-US"/>
        </w:rPr>
        <w:t xml:space="preserve">societal </w:t>
      </w:r>
      <w:r w:rsidRPr="001D13D2">
        <w:rPr>
          <w:rFonts w:ascii="Times New Roman" w:hAnsi="Times New Roman" w:cs="Times New Roman"/>
          <w:spacing w:val="-2"/>
          <w:sz w:val="24"/>
          <w:szCs w:val="24"/>
          <w:shd w:val="clear" w:color="auto" w:fill="FFFFFF"/>
          <w:lang w:val="en-US"/>
        </w:rPr>
        <w:t xml:space="preserve">outcomes </w:t>
      </w:r>
      <w:r w:rsidR="00620D7C" w:rsidRPr="001D13D2">
        <w:rPr>
          <w:rFonts w:ascii="Times New Roman" w:hAnsi="Times New Roman" w:cs="Times New Roman"/>
          <w:spacing w:val="-2"/>
          <w:sz w:val="24"/>
          <w:szCs w:val="24"/>
          <w:shd w:val="clear" w:color="auto" w:fill="FFFFFF"/>
          <w:lang w:val="en-US"/>
        </w:rPr>
        <w:fldChar w:fldCharType="begin"/>
      </w:r>
      <w:r w:rsidR="00F477C6">
        <w:rPr>
          <w:rFonts w:ascii="Times New Roman" w:hAnsi="Times New Roman" w:cs="Times New Roman"/>
          <w:spacing w:val="-2"/>
          <w:sz w:val="24"/>
          <w:szCs w:val="24"/>
          <w:shd w:val="clear" w:color="auto" w:fill="FFFFFF"/>
          <w:lang w:val="en-US"/>
        </w:rPr>
        <w:instrText xml:space="preserve"> ADDIN EN.CITE &lt;EndNote&gt;&lt;Cite AuthorYear="1"&gt;&lt;Author&gt;Pereira&lt;/Author&gt;&lt;Year&gt;2023&lt;/Year&gt;&lt;RecNum&gt;12733&lt;/RecNum&gt;&lt;DisplayText&gt;(Basu et al., 2023); Pereira et al. (2023)&lt;/DisplayText&gt;&lt;record&gt;&lt;rec-number&gt;12733&lt;/rec-number&gt;&lt;foreign-keys&gt;&lt;key app="EN" db-id="zradesswwrw99seewww5srazzzvsvs2zwfvz" timestamp="1674659814"&gt;12733&lt;/key&gt;&lt;/foreign-keys&gt;&lt;ref-type name="Journal Article"&gt;17&lt;/ref-type&gt;&lt;contributors&gt;&lt;authors&gt;&lt;author&gt;Pereira, Vijay&lt;/author&gt;&lt;author&gt;Hadjielias, Elias&lt;/author&gt;&lt;author&gt;Christofi, Michael&lt;/author&gt;&lt;author&gt;Vrontis, Demetris&lt;/author&gt;&lt;/authors&gt;&lt;/contributors&gt;&lt;titles&gt;&lt;title&gt;A systematic literature review on the impact of artificial intelligence on workplace outcomes: A multi-process perspective&lt;/title&gt;&lt;secondary-title&gt;Human Resource Management Review&lt;/secondary-title&gt;&lt;/titles&gt;&lt;periodical&gt;&lt;full-title&gt;Human Resource Management Review&lt;/full-title&gt;&lt;/periodical&gt;&lt;pages&gt;100857&lt;/pages&gt;&lt;volume&gt;33&lt;/volume&gt;&lt;number&gt;1&lt;/number&gt;&lt;dates&gt;&lt;year&gt;2023&lt;/year&gt;&lt;/dates&gt;&lt;isbn&gt;1053-4822&lt;/isbn&gt;&lt;urls&gt;&lt;/urls&gt;&lt;/record&gt;&lt;/Cite&gt;&lt;Cite&gt;&lt;Author&gt;Basu&lt;/Author&gt;&lt;Year&gt;2023&lt;/Year&gt;&lt;RecNum&gt;13521&lt;/RecNum&gt;&lt;record&gt;&lt;rec-number&gt;13521&lt;/rec-number&gt;&lt;foreign-keys&gt;&lt;key app="EN" db-id="zradesswwrw99seewww5srazzzvsvs2zwfvz" timestamp="1715763201"&gt;13521&lt;/key&gt;&lt;/foreign-keys&gt;&lt;ref-type name="Journal Article"&gt;17&lt;/ref-type&gt;&lt;contributors&gt;&lt;authors&gt;&lt;author&gt;Basu, Shubhabrata&lt;/author&gt;&lt;author&gt;Majumdar, Bishakha&lt;/author&gt;&lt;author&gt;Mukherjee, Kajari&lt;/author&gt;&lt;author&gt;Munjal, Surender&lt;/author&gt;&lt;author&gt;Palaksha, Chandan&lt;/author&gt;&lt;/authors&gt;&lt;/contributors&gt;&lt;titles&gt;&lt;title&gt;Artificial intelligence–HRM interactions and outcomes: A systematic review and causal configurational explanation&lt;/title&gt;&lt;secondary-title&gt;Human Resource Management Review&lt;/secondary-title&gt;&lt;/titles&gt;&lt;periodical&gt;&lt;full-title&gt;Human Resource Management Review&lt;/full-title&gt;&lt;/periodical&gt;&lt;pages&gt;100893&lt;/pages&gt;&lt;volume&gt;33&lt;/volume&gt;&lt;number&gt;1&lt;/number&gt;&lt;dates&gt;&lt;year&gt;2023&lt;/year&gt;&lt;/dates&gt;&lt;isbn&gt;1053-4822&lt;/isbn&gt;&lt;urls&gt;&lt;/urls&gt;&lt;/record&gt;&lt;/Cite&gt;&lt;/EndNote&gt;</w:instrText>
      </w:r>
      <w:r w:rsidR="00620D7C" w:rsidRPr="001D13D2">
        <w:rPr>
          <w:rFonts w:ascii="Times New Roman" w:hAnsi="Times New Roman" w:cs="Times New Roman"/>
          <w:spacing w:val="-2"/>
          <w:sz w:val="24"/>
          <w:szCs w:val="24"/>
          <w:shd w:val="clear" w:color="auto" w:fill="FFFFFF"/>
          <w:lang w:val="en-US"/>
        </w:rPr>
        <w:fldChar w:fldCharType="separate"/>
      </w:r>
      <w:r w:rsidR="00F477C6">
        <w:rPr>
          <w:rFonts w:ascii="Times New Roman" w:hAnsi="Times New Roman" w:cs="Times New Roman"/>
          <w:noProof/>
          <w:spacing w:val="-2"/>
          <w:sz w:val="24"/>
          <w:szCs w:val="24"/>
          <w:shd w:val="clear" w:color="auto" w:fill="FFFFFF"/>
          <w:lang w:val="en-US"/>
        </w:rPr>
        <w:t>(Basu et al., 2023); Pereira et al. (2023)</w:t>
      </w:r>
      <w:r w:rsidR="00620D7C" w:rsidRPr="001D13D2">
        <w:rPr>
          <w:rFonts w:ascii="Times New Roman" w:hAnsi="Times New Roman" w:cs="Times New Roman"/>
          <w:spacing w:val="-2"/>
          <w:sz w:val="24"/>
          <w:szCs w:val="24"/>
          <w:shd w:val="clear" w:color="auto" w:fill="FFFFFF"/>
          <w:lang w:val="en-US"/>
        </w:rPr>
        <w:fldChar w:fldCharType="end"/>
      </w:r>
      <w:r w:rsidR="00EC6796" w:rsidRPr="001D13D2">
        <w:rPr>
          <w:rFonts w:ascii="Times New Roman" w:hAnsi="Times New Roman" w:cs="Times New Roman"/>
          <w:spacing w:val="-2"/>
          <w:sz w:val="24"/>
          <w:szCs w:val="24"/>
          <w:shd w:val="clear" w:color="auto" w:fill="FFFFFF"/>
          <w:lang w:val="en-US"/>
        </w:rPr>
        <w:t>.</w:t>
      </w:r>
      <w:r w:rsidRPr="001D13D2">
        <w:rPr>
          <w:rFonts w:ascii="Times New Roman" w:hAnsi="Times New Roman" w:cs="Times New Roman"/>
          <w:spacing w:val="-2"/>
          <w:sz w:val="24"/>
          <w:szCs w:val="24"/>
          <w:shd w:val="clear" w:color="auto" w:fill="FFFFFF"/>
          <w:lang w:val="en-US"/>
        </w:rPr>
        <w:t xml:space="preserve"> AI helps organizations </w:t>
      </w:r>
      <w:r w:rsidR="00FD580B" w:rsidRPr="001D13D2">
        <w:rPr>
          <w:rFonts w:ascii="Times New Roman" w:hAnsi="Times New Roman" w:cs="Times New Roman"/>
          <w:spacing w:val="-2"/>
          <w:sz w:val="24"/>
          <w:szCs w:val="24"/>
          <w:shd w:val="clear" w:color="auto" w:fill="FFFFFF"/>
          <w:lang w:val="en-US"/>
        </w:rPr>
        <w:t xml:space="preserve">and individuals </w:t>
      </w:r>
      <w:r w:rsidR="00691719" w:rsidRPr="001D13D2">
        <w:rPr>
          <w:rFonts w:ascii="Times New Roman" w:hAnsi="Times New Roman" w:cs="Times New Roman"/>
          <w:spacing w:val="-2"/>
          <w:sz w:val="24"/>
          <w:szCs w:val="24"/>
          <w:shd w:val="clear" w:color="auto" w:fill="FFFFFF"/>
          <w:lang w:val="en-US"/>
        </w:rPr>
        <w:t>reap new benefits as it</w:t>
      </w:r>
      <w:r w:rsidR="00455CB9" w:rsidRPr="001D13D2">
        <w:rPr>
          <w:rFonts w:ascii="Times New Roman" w:hAnsi="Times New Roman" w:cs="Times New Roman"/>
          <w:spacing w:val="-2"/>
          <w:sz w:val="24"/>
          <w:szCs w:val="24"/>
          <w:shd w:val="clear" w:color="auto" w:fill="FFFFFF"/>
          <w:lang w:val="en-US"/>
        </w:rPr>
        <w:t xml:space="preserve"> augments </w:t>
      </w:r>
      <w:r w:rsidR="00620D7C" w:rsidRPr="001D13D2">
        <w:rPr>
          <w:rFonts w:ascii="Times New Roman" w:hAnsi="Times New Roman" w:cs="Times New Roman"/>
          <w:spacing w:val="-2"/>
          <w:sz w:val="24"/>
          <w:szCs w:val="24"/>
          <w:shd w:val="clear" w:color="auto" w:fill="FFFFFF"/>
          <w:lang w:val="en-US"/>
        </w:rPr>
        <w:fldChar w:fldCharType="begin"/>
      </w:r>
      <w:r w:rsidR="00EE7D2A" w:rsidRPr="001D13D2">
        <w:rPr>
          <w:rFonts w:ascii="Times New Roman" w:hAnsi="Times New Roman" w:cs="Times New Roman"/>
          <w:spacing w:val="-2"/>
          <w:sz w:val="24"/>
          <w:szCs w:val="24"/>
          <w:shd w:val="clear" w:color="auto" w:fill="FFFFFF"/>
          <w:lang w:val="en-US"/>
        </w:rPr>
        <w:instrText xml:space="preserve"> ADDIN EN.CITE &lt;EndNote&gt;&lt;Cite&gt;&lt;Author&gt;Seeber&lt;/Author&gt;&lt;Year&gt;2020&lt;/Year&gt;&lt;RecNum&gt;12734&lt;/RecNum&gt;&lt;DisplayText&gt;(Seeber et al., 2020)&lt;/DisplayText&gt;&lt;record&gt;&lt;rec-number&gt;12734&lt;/rec-number&gt;&lt;foreign-keys&gt;&lt;key app="EN" db-id="zradesswwrw99seewww5srazzzvsvs2zwfvz" timestamp="1674659948"&gt;12734&lt;/key&gt;&lt;/foreign-keys&gt;&lt;ref-type name="Journal Article"&gt;17&lt;/ref-type&gt;&lt;contributors&gt;&lt;authors&gt;&lt;author&gt;Seeber, Isabella&lt;/author&gt;&lt;author&gt;Bittner, Eva&lt;/author&gt;&lt;author&gt;Briggs, Robert O&lt;/author&gt;&lt;author&gt;De Vreede, Triparna&lt;/author&gt;&lt;author&gt;De Vreede, Gert-Jan&lt;/author&gt;&lt;author&gt;Elkins, Aaron&lt;/author&gt;&lt;author&gt;Maier, Ronald&lt;/author&gt;&lt;author&gt;Merz, Alexander B&lt;/author&gt;&lt;author&gt;Oeste-Reiß, Sarah&lt;/author&gt;&lt;author&gt;Randrup, Nils&lt;/author&gt;&lt;/authors&gt;&lt;/contributors&gt;&lt;titles&gt;&lt;title&gt;Machines as teammates: A research agenda on AI in team collaboration&lt;/title&gt;&lt;secondary-title&gt;Information &amp;amp; management&lt;/secondary-title&gt;&lt;/titles&gt;&lt;periodical&gt;&lt;full-title&gt;Information &amp;amp; Management&lt;/full-title&gt;&lt;/periodical&gt;&lt;pages&gt;103174&lt;/pages&gt;&lt;volume&gt;57&lt;/volume&gt;&lt;number&gt;2&lt;/number&gt;&lt;dates&gt;&lt;year&gt;2020&lt;/year&gt;&lt;/dates&gt;&lt;isbn&gt;0378-7206&lt;/isbn&gt;&lt;urls&gt;&lt;/urls&gt;&lt;/record&gt;&lt;/Cite&gt;&lt;/EndNote&gt;</w:instrText>
      </w:r>
      <w:r w:rsidR="00620D7C" w:rsidRPr="001D13D2">
        <w:rPr>
          <w:rFonts w:ascii="Times New Roman" w:hAnsi="Times New Roman" w:cs="Times New Roman"/>
          <w:spacing w:val="-2"/>
          <w:sz w:val="24"/>
          <w:szCs w:val="24"/>
          <w:shd w:val="clear" w:color="auto" w:fill="FFFFFF"/>
          <w:lang w:val="en-US"/>
        </w:rPr>
        <w:fldChar w:fldCharType="separate"/>
      </w:r>
      <w:r w:rsidR="00EE7D2A" w:rsidRPr="001D13D2">
        <w:rPr>
          <w:rFonts w:ascii="Times New Roman" w:hAnsi="Times New Roman" w:cs="Times New Roman"/>
          <w:spacing w:val="-2"/>
          <w:sz w:val="24"/>
          <w:szCs w:val="24"/>
          <w:shd w:val="clear" w:color="auto" w:fill="FFFFFF"/>
          <w:lang w:val="en-US"/>
        </w:rPr>
        <w:t xml:space="preserve">(Seeber </w:t>
      </w:r>
      <w:r w:rsidR="00F15960" w:rsidRPr="001D13D2">
        <w:rPr>
          <w:rFonts w:ascii="Times New Roman" w:hAnsi="Times New Roman" w:cs="Times New Roman"/>
          <w:spacing w:val="-2"/>
          <w:sz w:val="24"/>
          <w:szCs w:val="24"/>
          <w:shd w:val="clear" w:color="auto" w:fill="FFFFFF"/>
          <w:lang w:val="en-US"/>
        </w:rPr>
        <w:t>et al</w:t>
      </w:r>
      <w:r w:rsidR="00EE7D2A" w:rsidRPr="001D13D2">
        <w:rPr>
          <w:rFonts w:ascii="Times New Roman" w:hAnsi="Times New Roman" w:cs="Times New Roman"/>
          <w:spacing w:val="-2"/>
          <w:sz w:val="24"/>
          <w:szCs w:val="24"/>
          <w:shd w:val="clear" w:color="auto" w:fill="FFFFFF"/>
          <w:lang w:val="en-US"/>
        </w:rPr>
        <w:t>., 2020)</w:t>
      </w:r>
      <w:r w:rsidR="00620D7C" w:rsidRPr="001D13D2">
        <w:rPr>
          <w:rFonts w:ascii="Times New Roman" w:hAnsi="Times New Roman" w:cs="Times New Roman"/>
          <w:spacing w:val="-2"/>
          <w:sz w:val="24"/>
          <w:szCs w:val="24"/>
          <w:shd w:val="clear" w:color="auto" w:fill="FFFFFF"/>
          <w:lang w:val="en-US"/>
        </w:rPr>
        <w:fldChar w:fldCharType="end"/>
      </w:r>
      <w:r w:rsidR="00620D7C" w:rsidRPr="001D13D2">
        <w:rPr>
          <w:rFonts w:ascii="Times New Roman" w:hAnsi="Times New Roman" w:cs="Times New Roman"/>
          <w:spacing w:val="-2"/>
          <w:sz w:val="24"/>
          <w:szCs w:val="24"/>
          <w:shd w:val="clear" w:color="auto" w:fill="FFFFFF"/>
          <w:lang w:val="en-US"/>
        </w:rPr>
        <w:t xml:space="preserve"> </w:t>
      </w:r>
      <w:r w:rsidR="00455CB9" w:rsidRPr="001D13D2">
        <w:rPr>
          <w:rFonts w:ascii="Times New Roman" w:hAnsi="Times New Roman" w:cs="Times New Roman"/>
          <w:spacing w:val="-2"/>
          <w:sz w:val="24"/>
          <w:szCs w:val="24"/>
          <w:shd w:val="clear" w:color="auto" w:fill="FFFFFF"/>
          <w:lang w:val="en-US"/>
        </w:rPr>
        <w:t>human tasks</w:t>
      </w:r>
      <w:r w:rsidR="00551C68" w:rsidRPr="001D13D2">
        <w:rPr>
          <w:rFonts w:ascii="Times New Roman" w:hAnsi="Times New Roman" w:cs="Times New Roman"/>
          <w:spacing w:val="-2"/>
          <w:sz w:val="24"/>
          <w:szCs w:val="24"/>
          <w:shd w:val="clear" w:color="auto" w:fill="FFFFFF"/>
          <w:lang w:val="en-US"/>
        </w:rPr>
        <w:t>,</w:t>
      </w:r>
      <w:r w:rsidR="00455CB9" w:rsidRPr="001D13D2">
        <w:rPr>
          <w:rFonts w:ascii="Times New Roman" w:hAnsi="Times New Roman" w:cs="Times New Roman"/>
          <w:spacing w:val="-2"/>
          <w:sz w:val="24"/>
          <w:szCs w:val="24"/>
          <w:shd w:val="clear" w:color="auto" w:fill="FFFFFF"/>
          <w:lang w:val="en-US"/>
        </w:rPr>
        <w:t xml:space="preserve"> </w:t>
      </w:r>
      <w:r w:rsidR="00551C68" w:rsidRPr="001D13D2">
        <w:rPr>
          <w:rFonts w:ascii="Times New Roman" w:hAnsi="Times New Roman" w:cs="Times New Roman"/>
          <w:spacing w:val="-2"/>
          <w:sz w:val="24"/>
          <w:szCs w:val="24"/>
          <w:shd w:val="clear" w:color="auto" w:fill="FFFFFF"/>
          <w:lang w:val="en-US"/>
        </w:rPr>
        <w:t xml:space="preserve">sometimes </w:t>
      </w:r>
      <w:r w:rsidRPr="001D13D2">
        <w:rPr>
          <w:rFonts w:ascii="Times New Roman" w:hAnsi="Times New Roman" w:cs="Times New Roman"/>
          <w:spacing w:val="-2"/>
          <w:sz w:val="24"/>
          <w:szCs w:val="24"/>
          <w:shd w:val="clear" w:color="auto" w:fill="FFFFFF"/>
          <w:lang w:val="en-US"/>
        </w:rPr>
        <w:t>even</w:t>
      </w:r>
      <w:r w:rsidR="00455CB9" w:rsidRPr="001D13D2">
        <w:rPr>
          <w:rFonts w:ascii="Times New Roman" w:hAnsi="Times New Roman" w:cs="Times New Roman"/>
          <w:spacing w:val="-2"/>
          <w:sz w:val="24"/>
          <w:szCs w:val="24"/>
          <w:shd w:val="clear" w:color="auto" w:fill="FFFFFF"/>
          <w:lang w:val="en-US"/>
        </w:rPr>
        <w:t xml:space="preserve"> </w:t>
      </w:r>
      <w:r w:rsidR="00551C68" w:rsidRPr="001D13D2">
        <w:rPr>
          <w:rFonts w:ascii="Times New Roman" w:hAnsi="Times New Roman" w:cs="Times New Roman"/>
          <w:spacing w:val="-2"/>
          <w:sz w:val="24"/>
          <w:szCs w:val="24"/>
          <w:shd w:val="clear" w:color="auto" w:fill="FFFFFF"/>
          <w:lang w:val="en-US"/>
        </w:rPr>
        <w:t xml:space="preserve">replacing </w:t>
      </w:r>
      <w:r w:rsidR="00455CB9" w:rsidRPr="001D13D2">
        <w:rPr>
          <w:rFonts w:ascii="Times New Roman" w:hAnsi="Times New Roman" w:cs="Times New Roman"/>
          <w:spacing w:val="-2"/>
          <w:sz w:val="24"/>
          <w:szCs w:val="24"/>
          <w:shd w:val="clear" w:color="auto" w:fill="FFFFFF"/>
          <w:lang w:val="en-US"/>
        </w:rPr>
        <w:t xml:space="preserve">them completely </w:t>
      </w:r>
      <w:r w:rsidR="00041D27" w:rsidRPr="001D13D2">
        <w:rPr>
          <w:rFonts w:ascii="Times New Roman" w:hAnsi="Times New Roman" w:cs="Times New Roman"/>
          <w:spacing w:val="-2"/>
          <w:sz w:val="24"/>
          <w:szCs w:val="24"/>
          <w:shd w:val="clear" w:color="auto" w:fill="FFFFFF"/>
          <w:lang w:val="en-US"/>
        </w:rPr>
        <w:fldChar w:fldCharType="begin">
          <w:fldData xml:space="preserve">PEVuZE5vdGU+PENpdGU+PEF1dGhvcj5EYXZlbnBvcnQ8L0F1dGhvcj48WWVhcj4yMDIwPC9ZZWFy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</w:fldData>
        </w:fldChar>
      </w:r>
      <w:r w:rsidR="002515D6" w:rsidRPr="001D13D2">
        <w:rPr>
          <w:rFonts w:ascii="Times New Roman" w:hAnsi="Times New Roman" w:cs="Times New Roman"/>
          <w:spacing w:val="-2"/>
          <w:sz w:val="24"/>
          <w:szCs w:val="24"/>
          <w:shd w:val="clear" w:color="auto" w:fill="FFFFFF"/>
          <w:lang w:val="en-US"/>
        </w:rPr>
        <w:instrText xml:space="preserve"> ADDIN EN.CITE </w:instrText>
      </w:r>
      <w:r w:rsidR="002515D6" w:rsidRPr="001D13D2">
        <w:rPr>
          <w:rFonts w:ascii="Times New Roman" w:hAnsi="Times New Roman" w:cs="Times New Roman"/>
          <w:spacing w:val="-2"/>
          <w:sz w:val="24"/>
          <w:szCs w:val="24"/>
          <w:shd w:val="clear" w:color="auto" w:fill="FFFFFF"/>
          <w:lang w:val="en-US"/>
        </w:rPr>
        <w:fldChar w:fldCharType="begin">
          <w:fldData xml:space="preserve">PEVuZE5vdGU+PENpdGU+PEF1dGhvcj5EYXZlbnBvcnQ8L0F1dGhvcj48WWVhcj4yMDIwPC9ZZWFy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</w:fldData>
        </w:fldChar>
      </w:r>
      <w:r w:rsidR="002515D6" w:rsidRPr="001D13D2">
        <w:rPr>
          <w:rFonts w:ascii="Times New Roman" w:hAnsi="Times New Roman" w:cs="Times New Roman"/>
          <w:spacing w:val="-2"/>
          <w:sz w:val="24"/>
          <w:szCs w:val="24"/>
          <w:shd w:val="clear" w:color="auto" w:fill="FFFFFF"/>
          <w:lang w:val="en-US"/>
        </w:rPr>
        <w:instrText xml:space="preserve"> ADDIN EN.CITE.DATA </w:instrText>
      </w:r>
      <w:r w:rsidR="002515D6" w:rsidRPr="001D13D2">
        <w:rPr>
          <w:rFonts w:ascii="Times New Roman" w:hAnsi="Times New Roman" w:cs="Times New Roman"/>
          <w:spacing w:val="-2"/>
          <w:sz w:val="24"/>
          <w:szCs w:val="24"/>
          <w:shd w:val="clear" w:color="auto" w:fill="FFFFFF"/>
          <w:lang w:val="en-US"/>
        </w:rPr>
      </w:r>
      <w:r w:rsidR="002515D6" w:rsidRPr="001D13D2">
        <w:rPr>
          <w:rFonts w:ascii="Times New Roman" w:hAnsi="Times New Roman" w:cs="Times New Roman"/>
          <w:spacing w:val="-2"/>
          <w:sz w:val="24"/>
          <w:szCs w:val="24"/>
          <w:shd w:val="clear" w:color="auto" w:fill="FFFFFF"/>
          <w:lang w:val="en-US"/>
        </w:rPr>
        <w:fldChar w:fldCharType="end"/>
      </w:r>
      <w:r w:rsidR="00041D27" w:rsidRPr="001D13D2">
        <w:rPr>
          <w:rFonts w:ascii="Times New Roman" w:hAnsi="Times New Roman" w:cs="Times New Roman"/>
          <w:spacing w:val="-2"/>
          <w:sz w:val="24"/>
          <w:szCs w:val="24"/>
          <w:shd w:val="clear" w:color="auto" w:fill="FFFFFF"/>
          <w:lang w:val="en-US"/>
        </w:rPr>
      </w:r>
      <w:r w:rsidR="00041D27" w:rsidRPr="001D13D2">
        <w:rPr>
          <w:rFonts w:ascii="Times New Roman" w:hAnsi="Times New Roman" w:cs="Times New Roman"/>
          <w:spacing w:val="-2"/>
          <w:sz w:val="24"/>
          <w:szCs w:val="24"/>
          <w:shd w:val="clear" w:color="auto" w:fill="FFFFFF"/>
          <w:lang w:val="en-US"/>
        </w:rPr>
        <w:fldChar w:fldCharType="separate"/>
      </w:r>
      <w:r w:rsidR="002515D6" w:rsidRPr="001D13D2">
        <w:rPr>
          <w:rFonts w:ascii="Times New Roman" w:hAnsi="Times New Roman" w:cs="Times New Roman"/>
          <w:noProof/>
          <w:spacing w:val="-2"/>
          <w:sz w:val="24"/>
          <w:szCs w:val="24"/>
          <w:shd w:val="clear" w:color="auto" w:fill="FFFFFF"/>
          <w:lang w:val="en-US"/>
        </w:rPr>
        <w:t>(Davenport et al., 2020; Gligor et al., 2021)</w:t>
      </w:r>
      <w:r w:rsidR="00041D27" w:rsidRPr="001D13D2">
        <w:rPr>
          <w:rFonts w:ascii="Times New Roman" w:hAnsi="Times New Roman" w:cs="Times New Roman"/>
          <w:spacing w:val="-2"/>
          <w:sz w:val="24"/>
          <w:szCs w:val="24"/>
          <w:shd w:val="clear" w:color="auto" w:fill="FFFFFF"/>
          <w:lang w:val="en-US"/>
        </w:rPr>
        <w:fldChar w:fldCharType="end"/>
      </w:r>
      <w:r w:rsidRPr="001D13D2">
        <w:rPr>
          <w:rFonts w:ascii="Times New Roman" w:hAnsi="Times New Roman" w:cs="Times New Roman"/>
          <w:spacing w:val="-2"/>
          <w:sz w:val="24"/>
          <w:szCs w:val="24"/>
          <w:shd w:val="clear" w:color="auto" w:fill="FFFFFF"/>
          <w:lang w:val="en-US"/>
        </w:rPr>
        <w:t>.</w:t>
      </w:r>
      <w:r w:rsidR="00406711" w:rsidRPr="001D13D2">
        <w:rPr>
          <w:rFonts w:ascii="Times New Roman" w:hAnsi="Times New Roman" w:cs="Times New Roman"/>
          <w:spacing w:val="-2"/>
          <w:sz w:val="24"/>
          <w:szCs w:val="24"/>
          <w:shd w:val="clear" w:color="auto" w:fill="FFFFFF"/>
          <w:lang w:val="en-US"/>
        </w:rPr>
        <w:t xml:space="preserve"> Recent advances in generative AI</w:t>
      </w:r>
      <w:r w:rsidR="0040095A" w:rsidRPr="001D13D2">
        <w:rPr>
          <w:rFonts w:ascii="Times New Roman" w:hAnsi="Times New Roman" w:cs="Times New Roman"/>
          <w:spacing w:val="-2"/>
          <w:sz w:val="24"/>
          <w:szCs w:val="24"/>
          <w:shd w:val="clear" w:color="auto" w:fill="FFFFFF"/>
          <w:lang w:val="en-US"/>
        </w:rPr>
        <w:t>,</w:t>
      </w:r>
      <w:r w:rsidR="00406711" w:rsidRPr="001D13D2">
        <w:rPr>
          <w:rFonts w:ascii="Times New Roman" w:hAnsi="Times New Roman" w:cs="Times New Roman"/>
          <w:spacing w:val="-2"/>
          <w:sz w:val="24"/>
          <w:szCs w:val="24"/>
          <w:shd w:val="clear" w:color="auto" w:fill="FFFFFF"/>
          <w:lang w:val="en-US"/>
        </w:rPr>
        <w:t xml:space="preserve"> including </w:t>
      </w:r>
      <w:r w:rsidR="00780B53" w:rsidRPr="001D13D2">
        <w:rPr>
          <w:rFonts w:ascii="Times New Roman" w:hAnsi="Times New Roman" w:cs="Times New Roman"/>
          <w:spacing w:val="-2"/>
          <w:sz w:val="24"/>
          <w:szCs w:val="24"/>
          <w:shd w:val="clear" w:color="auto" w:fill="FFFFFF"/>
          <w:lang w:val="en-US"/>
        </w:rPr>
        <w:t xml:space="preserve">widely-accessible </w:t>
      </w:r>
      <w:r w:rsidR="00406711" w:rsidRPr="001D13D2">
        <w:rPr>
          <w:rFonts w:ascii="Times New Roman" w:hAnsi="Times New Roman" w:cs="Times New Roman"/>
          <w:spacing w:val="-2"/>
          <w:sz w:val="24"/>
          <w:szCs w:val="24"/>
          <w:shd w:val="clear" w:color="auto" w:fill="FFFFFF"/>
          <w:lang w:val="en-US"/>
        </w:rPr>
        <w:t>conversational chatbots such as ChatGPT</w:t>
      </w:r>
      <w:r w:rsidR="0040095A" w:rsidRPr="001D13D2">
        <w:rPr>
          <w:rFonts w:ascii="Times New Roman" w:hAnsi="Times New Roman" w:cs="Times New Roman"/>
          <w:spacing w:val="-2"/>
          <w:sz w:val="24"/>
          <w:szCs w:val="24"/>
          <w:shd w:val="clear" w:color="auto" w:fill="FFFFFF"/>
          <w:lang w:val="en-US"/>
        </w:rPr>
        <w:t>,</w:t>
      </w:r>
      <w:r w:rsidR="00406711" w:rsidRPr="001D13D2">
        <w:rPr>
          <w:rFonts w:ascii="Times New Roman" w:hAnsi="Times New Roman" w:cs="Times New Roman"/>
          <w:spacing w:val="-2"/>
          <w:sz w:val="24"/>
          <w:szCs w:val="24"/>
          <w:shd w:val="clear" w:color="auto" w:fill="FFFFFF"/>
          <w:lang w:val="en-US"/>
        </w:rPr>
        <w:t xml:space="preserve"> ha</w:t>
      </w:r>
      <w:r w:rsidR="0040095A" w:rsidRPr="001D13D2">
        <w:rPr>
          <w:rFonts w:ascii="Times New Roman" w:hAnsi="Times New Roman" w:cs="Times New Roman"/>
          <w:spacing w:val="-2"/>
          <w:sz w:val="24"/>
          <w:szCs w:val="24"/>
          <w:shd w:val="clear" w:color="auto" w:fill="FFFFFF"/>
          <w:lang w:val="en-US"/>
        </w:rPr>
        <w:t>ve</w:t>
      </w:r>
      <w:r w:rsidR="00406711" w:rsidRPr="001D13D2">
        <w:rPr>
          <w:rFonts w:ascii="Times New Roman" w:hAnsi="Times New Roman" w:cs="Times New Roman"/>
          <w:spacing w:val="-2"/>
          <w:sz w:val="24"/>
          <w:szCs w:val="24"/>
          <w:shd w:val="clear" w:color="auto" w:fill="FFFFFF"/>
          <w:lang w:val="en-US"/>
        </w:rPr>
        <w:t xml:space="preserve"> further accelerated th</w:t>
      </w:r>
      <w:r w:rsidR="00B31E65" w:rsidRPr="001D13D2">
        <w:rPr>
          <w:rFonts w:ascii="Times New Roman" w:hAnsi="Times New Roman" w:cs="Times New Roman"/>
          <w:spacing w:val="-2"/>
          <w:sz w:val="24"/>
          <w:szCs w:val="24"/>
          <w:shd w:val="clear" w:color="auto" w:fill="FFFFFF"/>
          <w:lang w:val="en-US"/>
        </w:rPr>
        <w:t xml:space="preserve">is development while bringing new challenges, hesitation, and confusion </w:t>
      </w:r>
      <w:r w:rsidR="007530E0" w:rsidRPr="001D13D2">
        <w:rPr>
          <w:rFonts w:ascii="Times New Roman" w:hAnsi="Times New Roman" w:cs="Times New Roman"/>
          <w:spacing w:val="-2"/>
          <w:sz w:val="24"/>
          <w:szCs w:val="24"/>
          <w:shd w:val="clear" w:color="auto" w:fill="FFFFFF"/>
          <w:lang w:val="en-US"/>
        </w:rPr>
        <w:fldChar w:fldCharType="begin"/>
      </w:r>
      <w:r w:rsidR="002515D6" w:rsidRPr="001D13D2">
        <w:rPr>
          <w:rFonts w:ascii="Times New Roman" w:hAnsi="Times New Roman" w:cs="Times New Roman"/>
          <w:spacing w:val="-2"/>
          <w:sz w:val="24"/>
          <w:szCs w:val="24"/>
          <w:shd w:val="clear" w:color="auto" w:fill="FFFFFF"/>
          <w:lang w:val="en-US"/>
        </w:rPr>
        <w:instrText xml:space="preserve"> ADDIN EN.CITE &lt;EndNote&gt;&lt;Cite&gt;&lt;Author&gt;Agrawal&lt;/Author&gt;&lt;Year&gt;2022&lt;/Year&gt;&lt;RecNum&gt;12857&lt;/RecNum&gt;&lt;DisplayText&gt;(Agrawal et al., 2022; Ritala et al., 2024)&lt;/DisplayText&gt;&lt;record&gt;&lt;rec-number&gt;12857&lt;/rec-number&gt;&lt;foreign-keys&gt;&lt;key app="EN" db-id="zradesswwrw99seewww5srazzzvsvs2zwfvz" timestamp="1678696649"&gt;12857&lt;/key&gt;&lt;/foreign-keys&gt;&lt;ref-type name="Journal Article"&gt;17&lt;/ref-type&gt;&lt;contributors&gt;&lt;authors&gt;&lt;author&gt;Agrawal, A.&lt;/author&gt;&lt;author&gt;Gans, J.&lt;/author&gt;&lt;author&gt;Goldfarb, A.&lt;/author&gt;&lt;/authors&gt;&lt;/contributors&gt;&lt;titles&gt;&lt;title&gt;ChatGPT and How AI Disrupts Industries&lt;/title&gt;&lt;secondary-title&gt;Harvard Business Review&lt;/secondary-title&gt;&lt;/titles&gt;&lt;periodical&gt;&lt;full-title&gt;Harvard Business Review&lt;/full-title&gt;&lt;/periodical&gt;&lt;pages&gt;12&lt;/pages&gt;&lt;volume&gt;2&lt;/volume&gt;&lt;dates&gt;&lt;year&gt;2022&lt;/year&gt;&lt;/dates&gt;&lt;urls&gt;&lt;related-urls&gt;&lt;url&gt;https://hbr. org/202&lt;/url&gt;&lt;/related-urls&gt;&lt;/urls&gt;&lt;/record&gt;&lt;/Cite&gt;&lt;Cite&gt;&lt;Author&gt;Ritala&lt;/Author&gt;&lt;Year&gt;2024&lt;/Year&gt;&lt;RecNum&gt;13163&lt;/RecNum&gt;&lt;record&gt;&lt;rec-number&gt;13163&lt;/rec-number&gt;&lt;foreign-keys&gt;&lt;key app="EN" db-id="zradesswwrw99seewww5srazzzvsvs2zwfvz" timestamp="1695907825"&gt;13163&lt;/key&gt;&lt;/foreign-keys&gt;&lt;ref-type name="Journal Article"&gt;17&lt;/ref-type&gt;&lt;contributors&gt;&lt;authors&gt;&lt;author&gt;Ritala, Paavo&lt;/author&gt;&lt;author&gt;Ruokonen, Mika&lt;/author&gt;&lt;author&gt;Ramaul, Laavanya&lt;/author&gt;&lt;/authors&gt;&lt;/contributors&gt;&lt;titles&gt;&lt;title&gt;Transforming boundaries: how does ChatGPT change knowledge work?&lt;/title&gt;&lt;secondary-title&gt;Journal of Business Strategy&lt;/secondary-title&gt;&lt;/titles&gt;&lt;periodical&gt;&lt;full-title&gt;Journal of business strategy&lt;/full-title&gt;&lt;/periodical&gt;&lt;pages&gt;214-220&lt;/pages&gt;&lt;volume&gt;45&lt;/volume&gt;&lt;number&gt;3&lt;/number&gt;&lt;dates&gt;&lt;year&gt;2024&lt;/year&gt;&lt;/dates&gt;&lt;isbn&gt;0275-6668&lt;/isbn&gt;&lt;urls&gt;&lt;/urls&gt;&lt;/record&gt;&lt;/Cite&gt;&lt;/EndNote&gt;</w:instrText>
      </w:r>
      <w:r w:rsidR="007530E0" w:rsidRPr="001D13D2">
        <w:rPr>
          <w:rFonts w:ascii="Times New Roman" w:hAnsi="Times New Roman" w:cs="Times New Roman"/>
          <w:spacing w:val="-2"/>
          <w:sz w:val="24"/>
          <w:szCs w:val="24"/>
          <w:shd w:val="clear" w:color="auto" w:fill="FFFFFF"/>
          <w:lang w:val="en-US"/>
        </w:rPr>
        <w:fldChar w:fldCharType="separate"/>
      </w:r>
      <w:r w:rsidR="002515D6" w:rsidRPr="001D13D2">
        <w:rPr>
          <w:rFonts w:ascii="Times New Roman" w:hAnsi="Times New Roman" w:cs="Times New Roman"/>
          <w:noProof/>
          <w:spacing w:val="-2"/>
          <w:sz w:val="24"/>
          <w:szCs w:val="24"/>
          <w:shd w:val="clear" w:color="auto" w:fill="FFFFFF"/>
          <w:lang w:val="en-US"/>
        </w:rPr>
        <w:t>(Agrawal et al., 2022; Ritala et al., 2024)</w:t>
      </w:r>
      <w:r w:rsidR="007530E0" w:rsidRPr="001D13D2">
        <w:rPr>
          <w:rFonts w:ascii="Times New Roman" w:hAnsi="Times New Roman" w:cs="Times New Roman"/>
          <w:spacing w:val="-2"/>
          <w:sz w:val="24"/>
          <w:szCs w:val="24"/>
          <w:shd w:val="clear" w:color="auto" w:fill="FFFFFF"/>
          <w:lang w:val="en-US"/>
        </w:rPr>
        <w:fldChar w:fldCharType="end"/>
      </w:r>
      <w:r w:rsidR="00406711" w:rsidRPr="001D13D2">
        <w:rPr>
          <w:rFonts w:ascii="Times New Roman" w:hAnsi="Times New Roman" w:cs="Times New Roman"/>
          <w:spacing w:val="-2"/>
          <w:sz w:val="24"/>
          <w:szCs w:val="24"/>
          <w:shd w:val="clear" w:color="auto" w:fill="FFFFFF"/>
          <w:lang w:val="en-US"/>
        </w:rPr>
        <w:t>.</w:t>
      </w:r>
      <w:r w:rsidRPr="001D13D2">
        <w:rPr>
          <w:rFonts w:ascii="Times New Roman" w:hAnsi="Times New Roman" w:cs="Times New Roman"/>
          <w:spacing w:val="-2"/>
          <w:sz w:val="24"/>
          <w:szCs w:val="24"/>
          <w:shd w:val="clear" w:color="auto" w:fill="FFFFFF"/>
          <w:lang w:val="en-US"/>
        </w:rPr>
        <w:t xml:space="preserve"> </w:t>
      </w:r>
      <w:r w:rsidR="00B31E65" w:rsidRPr="001D13D2">
        <w:rPr>
          <w:rFonts w:ascii="Times New Roman" w:hAnsi="Times New Roman" w:cs="Times New Roman"/>
          <w:spacing w:val="-2"/>
          <w:sz w:val="24"/>
          <w:szCs w:val="24"/>
          <w:shd w:val="clear" w:color="auto" w:fill="FFFFFF"/>
          <w:lang w:val="en-US"/>
        </w:rPr>
        <w:t xml:space="preserve">Indeed, </w:t>
      </w:r>
      <w:r w:rsidR="00551C68" w:rsidRPr="001D13D2">
        <w:rPr>
          <w:rFonts w:ascii="Times New Roman" w:hAnsi="Times New Roman" w:cs="Times New Roman"/>
          <w:spacing w:val="-2"/>
          <w:sz w:val="24"/>
          <w:szCs w:val="24"/>
          <w:shd w:val="clear" w:color="auto" w:fill="FFFFFF"/>
          <w:lang w:val="en-US"/>
        </w:rPr>
        <w:t xml:space="preserve">AI-driven </w:t>
      </w:r>
      <w:r w:rsidR="00053EB1" w:rsidRPr="001D13D2">
        <w:rPr>
          <w:rFonts w:ascii="Times New Roman" w:hAnsi="Times New Roman" w:cs="Times New Roman"/>
          <w:spacing w:val="-2"/>
          <w:sz w:val="24"/>
          <w:szCs w:val="24"/>
          <w:shd w:val="clear" w:color="auto" w:fill="FFFFFF"/>
          <w:lang w:val="en-US"/>
        </w:rPr>
        <w:t>augmentation and automation</w:t>
      </w:r>
      <w:r w:rsidR="00B31E65" w:rsidRPr="001D13D2">
        <w:rPr>
          <w:rFonts w:ascii="Times New Roman" w:hAnsi="Times New Roman" w:cs="Times New Roman"/>
          <w:spacing w:val="-2"/>
          <w:sz w:val="24"/>
          <w:szCs w:val="24"/>
          <w:shd w:val="clear" w:color="auto" w:fill="FFFFFF"/>
          <w:lang w:val="en-US"/>
        </w:rPr>
        <w:t xml:space="preserve"> </w:t>
      </w:r>
      <w:r w:rsidR="00551C68" w:rsidRPr="001D13D2">
        <w:rPr>
          <w:rFonts w:ascii="Times New Roman" w:hAnsi="Times New Roman" w:cs="Times New Roman"/>
          <w:spacing w:val="-2"/>
          <w:sz w:val="24"/>
          <w:szCs w:val="24"/>
          <w:shd w:val="clear" w:color="auto" w:fill="FFFFFF"/>
          <w:lang w:val="en-US"/>
        </w:rPr>
        <w:t xml:space="preserve">both </w:t>
      </w:r>
      <w:r w:rsidR="00053EB1" w:rsidRPr="001D13D2">
        <w:rPr>
          <w:rFonts w:ascii="Times New Roman" w:hAnsi="Times New Roman" w:cs="Times New Roman"/>
          <w:spacing w:val="-2"/>
          <w:sz w:val="24"/>
          <w:szCs w:val="24"/>
          <w:shd w:val="clear" w:color="auto" w:fill="FFFFFF"/>
          <w:lang w:val="en-US"/>
        </w:rPr>
        <w:t xml:space="preserve">involve </w:t>
      </w:r>
      <w:r w:rsidR="00620D7C" w:rsidRPr="001D13D2">
        <w:rPr>
          <w:rFonts w:ascii="Times New Roman" w:hAnsi="Times New Roman" w:cs="Times New Roman"/>
          <w:spacing w:val="-2"/>
          <w:sz w:val="24"/>
          <w:szCs w:val="24"/>
          <w:shd w:val="clear" w:color="auto" w:fill="FFFFFF"/>
          <w:lang w:val="en-US"/>
        </w:rPr>
        <w:t xml:space="preserve">the </w:t>
      </w:r>
      <w:r w:rsidR="00053EB1" w:rsidRPr="001D13D2">
        <w:rPr>
          <w:rFonts w:ascii="Times New Roman" w:hAnsi="Times New Roman" w:cs="Times New Roman"/>
          <w:spacing w:val="-2"/>
          <w:sz w:val="24"/>
          <w:szCs w:val="24"/>
          <w:shd w:val="clear" w:color="auto" w:fill="FFFFFF"/>
          <w:lang w:val="en-US"/>
        </w:rPr>
        <w:t xml:space="preserve">potential for tensions and contradictions among employees </w:t>
      </w:r>
      <w:r w:rsidR="00620D7C" w:rsidRPr="001D13D2">
        <w:rPr>
          <w:rFonts w:ascii="Times New Roman" w:hAnsi="Times New Roman" w:cs="Times New Roman"/>
          <w:spacing w:val="-2"/>
          <w:sz w:val="24"/>
          <w:szCs w:val="24"/>
          <w:shd w:val="clear" w:color="auto" w:fill="FFFFFF"/>
          <w:lang w:val="en-US"/>
        </w:rPr>
        <w:fldChar w:fldCharType="begin"/>
      </w:r>
      <w:r w:rsidR="00EE7D2A" w:rsidRPr="001D13D2">
        <w:rPr>
          <w:rFonts w:ascii="Times New Roman" w:hAnsi="Times New Roman" w:cs="Times New Roman"/>
          <w:spacing w:val="-2"/>
          <w:sz w:val="24"/>
          <w:szCs w:val="24"/>
          <w:shd w:val="clear" w:color="auto" w:fill="FFFFFF"/>
          <w:lang w:val="en-US"/>
        </w:rPr>
        <w:instrText xml:space="preserve"> ADDIN EN.CITE &lt;EndNote&gt;&lt;Cite&gt;&lt;Author&gt;Raisch&lt;/Author&gt;&lt;Year&gt;2021&lt;/Year&gt;&lt;RecNum&gt;12735&lt;/RecNum&gt;&lt;DisplayText&gt;(Raisch &amp;amp; Krakowski, 2021)&lt;/DisplayText&gt;&lt;record&gt;&lt;rec-number&gt;12735&lt;/rec-number&gt;&lt;foreign-keys&gt;&lt;key app="EN" db-id="zradesswwrw99seewww5srazzzvsvs2zwfvz" timestamp="1674660064"&gt;12735&lt;/key&gt;&lt;/foreign-keys&gt;&lt;ref-type name="Journal Article"&gt;17&lt;/ref-type&gt;&lt;contributors&gt;&lt;authors&gt;&lt;author&gt;Raisch, Sebastian&lt;/author&gt;&lt;author&gt;Krakowski, Sebastian&lt;/author&gt;&lt;/authors&gt;&lt;/contributors&gt;&lt;titles&gt;&lt;title&gt;Artificial intelligence and management: The automation–augmentation paradox&lt;/title&gt;&lt;secondary-title&gt;Academy of Management Review&lt;/secondary-title&gt;&lt;/titles&gt;&lt;periodical&gt;&lt;full-title&gt;Academy of Management Review&lt;/full-title&gt;&lt;/periodical&gt;&lt;pages&gt;192-210&lt;/pages&gt;&lt;volume&gt;46&lt;/volume&gt;&lt;number&gt;1&lt;/number&gt;&lt;dates&gt;&lt;year&gt;2021&lt;/year&gt;&lt;/dates&gt;&lt;isbn&gt;0363-7425&lt;/isbn&gt;&lt;urls&gt;&lt;/urls&gt;&lt;electronic-resource-num&gt;10.5465/amr.2018.0072&lt;/electronic-resource-num&gt;&lt;/record&gt;&lt;/Cite&gt;&lt;/EndNote&gt;</w:instrText>
      </w:r>
      <w:r w:rsidR="00620D7C" w:rsidRPr="001D13D2">
        <w:rPr>
          <w:rFonts w:ascii="Times New Roman" w:hAnsi="Times New Roman" w:cs="Times New Roman"/>
          <w:spacing w:val="-2"/>
          <w:sz w:val="24"/>
          <w:szCs w:val="24"/>
          <w:shd w:val="clear" w:color="auto" w:fill="FFFFFF"/>
          <w:lang w:val="en-US"/>
        </w:rPr>
        <w:fldChar w:fldCharType="separate"/>
      </w:r>
      <w:r w:rsidR="00EE7D2A" w:rsidRPr="001D13D2">
        <w:rPr>
          <w:rFonts w:ascii="Times New Roman" w:hAnsi="Times New Roman" w:cs="Times New Roman"/>
          <w:spacing w:val="-2"/>
          <w:sz w:val="24"/>
          <w:szCs w:val="24"/>
          <w:shd w:val="clear" w:color="auto" w:fill="FFFFFF"/>
          <w:lang w:val="en-US"/>
        </w:rPr>
        <w:t>(Raisch &amp; Krakowski, 2021)</w:t>
      </w:r>
      <w:r w:rsidR="00620D7C" w:rsidRPr="001D13D2">
        <w:rPr>
          <w:rFonts w:ascii="Times New Roman" w:hAnsi="Times New Roman" w:cs="Times New Roman"/>
          <w:spacing w:val="-2"/>
          <w:sz w:val="24"/>
          <w:szCs w:val="24"/>
          <w:shd w:val="clear" w:color="auto" w:fill="FFFFFF"/>
          <w:lang w:val="en-US"/>
        </w:rPr>
        <w:fldChar w:fldCharType="end"/>
      </w:r>
      <w:r w:rsidR="00551C68" w:rsidRPr="001D13D2">
        <w:rPr>
          <w:rFonts w:ascii="Times New Roman" w:hAnsi="Times New Roman" w:cs="Times New Roman"/>
          <w:spacing w:val="-2"/>
          <w:sz w:val="24"/>
          <w:szCs w:val="24"/>
          <w:shd w:val="clear" w:color="auto" w:fill="FFFFFF"/>
          <w:lang w:val="en-US"/>
        </w:rPr>
        <w:t>,</w:t>
      </w:r>
      <w:r w:rsidR="00620D7C" w:rsidRPr="001D13D2">
        <w:rPr>
          <w:rFonts w:ascii="Times New Roman" w:hAnsi="Times New Roman" w:cs="Times New Roman"/>
          <w:spacing w:val="-2"/>
          <w:sz w:val="24"/>
          <w:szCs w:val="24"/>
          <w:shd w:val="clear" w:color="auto" w:fill="FFFFFF"/>
          <w:lang w:val="en-US"/>
        </w:rPr>
        <w:t xml:space="preserve"> </w:t>
      </w:r>
      <w:r w:rsidR="00551C68" w:rsidRPr="001D13D2">
        <w:rPr>
          <w:rFonts w:ascii="Times New Roman" w:hAnsi="Times New Roman" w:cs="Times New Roman"/>
          <w:spacing w:val="-2"/>
          <w:sz w:val="24"/>
          <w:szCs w:val="24"/>
          <w:shd w:val="clear" w:color="auto" w:fill="FFFFFF"/>
          <w:lang w:val="en-US"/>
        </w:rPr>
        <w:t xml:space="preserve">which </w:t>
      </w:r>
      <w:r w:rsidRPr="001D13D2">
        <w:rPr>
          <w:rFonts w:ascii="Times New Roman" w:hAnsi="Times New Roman" w:cs="Times New Roman"/>
          <w:spacing w:val="-2"/>
          <w:sz w:val="24"/>
          <w:szCs w:val="24"/>
          <w:shd w:val="clear" w:color="auto" w:fill="FFFFFF"/>
          <w:lang w:val="en-US"/>
        </w:rPr>
        <w:t xml:space="preserve">can </w:t>
      </w:r>
      <w:r w:rsidR="00551C68" w:rsidRPr="001D13D2">
        <w:rPr>
          <w:rFonts w:ascii="Times New Roman" w:hAnsi="Times New Roman" w:cs="Times New Roman"/>
          <w:spacing w:val="-2"/>
          <w:sz w:val="24"/>
          <w:szCs w:val="24"/>
          <w:shd w:val="clear" w:color="auto" w:fill="FFFFFF"/>
          <w:lang w:val="en-US"/>
        </w:rPr>
        <w:t xml:space="preserve">contribute </w:t>
      </w:r>
      <w:r w:rsidRPr="001D13D2">
        <w:rPr>
          <w:rFonts w:ascii="Times New Roman" w:hAnsi="Times New Roman" w:cs="Times New Roman"/>
          <w:spacing w:val="-2"/>
          <w:sz w:val="24"/>
          <w:szCs w:val="24"/>
          <w:shd w:val="clear" w:color="auto" w:fill="FFFFFF"/>
          <w:lang w:val="en-US"/>
        </w:rPr>
        <w:t xml:space="preserve">to </w:t>
      </w:r>
      <w:r w:rsidR="00551C68" w:rsidRPr="001D13D2">
        <w:rPr>
          <w:rFonts w:ascii="Times New Roman" w:hAnsi="Times New Roman" w:cs="Times New Roman"/>
          <w:spacing w:val="-2"/>
          <w:sz w:val="24"/>
          <w:szCs w:val="24"/>
          <w:shd w:val="clear" w:color="auto" w:fill="FFFFFF"/>
          <w:lang w:val="en-US"/>
        </w:rPr>
        <w:t xml:space="preserve">employee </w:t>
      </w:r>
      <w:r w:rsidRPr="001D13D2">
        <w:rPr>
          <w:rFonts w:ascii="Times New Roman" w:hAnsi="Times New Roman" w:cs="Times New Roman"/>
          <w:spacing w:val="-2"/>
          <w:sz w:val="24"/>
          <w:szCs w:val="24"/>
          <w:shd w:val="clear" w:color="auto" w:fill="FFFFFF"/>
          <w:lang w:val="en-US"/>
        </w:rPr>
        <w:t xml:space="preserve">hesitancy and resistance to </w:t>
      </w:r>
      <w:r w:rsidR="00551C68" w:rsidRPr="001D13D2">
        <w:rPr>
          <w:rFonts w:ascii="Times New Roman" w:hAnsi="Times New Roman" w:cs="Times New Roman"/>
          <w:spacing w:val="-2"/>
          <w:sz w:val="24"/>
          <w:szCs w:val="24"/>
          <w:shd w:val="clear" w:color="auto" w:fill="FFFFFF"/>
          <w:lang w:val="en-US"/>
        </w:rPr>
        <w:t xml:space="preserve">interacting </w:t>
      </w:r>
      <w:r w:rsidR="002F4C07" w:rsidRPr="001D13D2">
        <w:rPr>
          <w:rFonts w:ascii="Times New Roman" w:hAnsi="Times New Roman" w:cs="Times New Roman"/>
          <w:spacing w:val="-2"/>
          <w:sz w:val="24"/>
          <w:szCs w:val="24"/>
          <w:shd w:val="clear" w:color="auto" w:fill="FFFFFF"/>
          <w:lang w:val="en-US"/>
        </w:rPr>
        <w:t xml:space="preserve">with </w:t>
      </w:r>
      <w:r w:rsidRPr="001D13D2">
        <w:rPr>
          <w:rFonts w:ascii="Times New Roman" w:hAnsi="Times New Roman" w:cs="Times New Roman"/>
          <w:spacing w:val="-2"/>
          <w:sz w:val="24"/>
          <w:szCs w:val="24"/>
          <w:shd w:val="clear" w:color="auto" w:fill="FFFFFF"/>
          <w:lang w:val="en-US"/>
        </w:rPr>
        <w:t xml:space="preserve">AI. </w:t>
      </w:r>
    </w:p>
    <w:p w14:paraId="172C3A54" w14:textId="2B457005" w:rsidR="00395367" w:rsidRPr="0061711D" w:rsidRDefault="00194454" w:rsidP="00912996">
      <w:pPr>
        <w:spacing w:after="120" w:line="480" w:lineRule="auto"/>
        <w:ind w:firstLine="720"/>
        <w:jc w:val="both"/>
        <w:rPr>
          <w:rFonts w:ascii="Times New Roman" w:hAnsi="Times New Roman" w:cs="Times New Roman"/>
          <w:color w:val="4472C4" w:themeColor="accent1"/>
          <w:spacing w:val="-2"/>
          <w:sz w:val="24"/>
          <w:szCs w:val="24"/>
          <w:shd w:val="clear" w:color="auto" w:fill="FFFFFF"/>
          <w:lang w:val="en-US"/>
        </w:rPr>
      </w:pPr>
      <w:r>
        <w:rPr>
          <w:rFonts w:ascii="Times New Roman" w:hAnsi="Times New Roman" w:cs="Times New Roman"/>
          <w:color w:val="4472C4" w:themeColor="accent1"/>
          <w:spacing w:val="-2"/>
          <w:sz w:val="24"/>
          <w:szCs w:val="24"/>
          <w:shd w:val="clear" w:color="auto" w:fill="FFFFFF"/>
          <w:lang w:val="en-US"/>
        </w:rPr>
        <w:t xml:space="preserve">While generative AI has brought a lot of new affordances of AI technology visible to the workplace </w:t>
      </w:r>
      <w:r w:rsidR="00960EC9">
        <w:rPr>
          <w:rFonts w:ascii="Times New Roman" w:hAnsi="Times New Roman" w:cs="Times New Roman"/>
          <w:color w:val="4472C4" w:themeColor="accent1"/>
          <w:spacing w:val="-2"/>
          <w:sz w:val="24"/>
          <w:szCs w:val="24"/>
          <w:shd w:val="clear" w:color="auto" w:fill="FFFFFF"/>
          <w:lang w:val="en-US"/>
        </w:rPr>
        <w:fldChar w:fldCharType="begin"/>
      </w:r>
      <w:r w:rsidR="00960EC9">
        <w:rPr>
          <w:rFonts w:ascii="Times New Roman" w:hAnsi="Times New Roman" w:cs="Times New Roman"/>
          <w:color w:val="4472C4" w:themeColor="accent1"/>
          <w:spacing w:val="-2"/>
          <w:sz w:val="24"/>
          <w:szCs w:val="24"/>
          <w:shd w:val="clear" w:color="auto" w:fill="FFFFFF"/>
          <w:lang w:val="en-US"/>
        </w:rPr>
        <w:instrText xml:space="preserve"> ADDIN EN.CITE &lt;EndNote&gt;&lt;Cite&gt;&lt;Author&gt;Ramaul&lt;/Author&gt;&lt;Year&gt;2024&lt;/Year&gt;&lt;RecNum&gt;13772&lt;/RecNum&gt;&lt;Prefix&gt;see e.g.`, &lt;/Prefix&gt;&lt;DisplayText&gt;(see e.g., Ramaul et al., 2024)&lt;/DisplayText&gt;&lt;record&gt;&lt;rec-number&gt;13772&lt;/rec-number&gt;&lt;foreign-keys&gt;&lt;key app="EN" db-id="zradesswwrw99seewww5srazzzvsvs2zwfvz" timestamp="1734214562"&gt;13772&lt;/key&gt;&lt;/foreign-keys&gt;&lt;ref-type name="Journal Article"&gt;17&lt;/ref-type&gt;&lt;contributors&gt;&lt;authors&gt;&lt;author&gt;Ramaul, Laavanya&lt;/author&gt;&lt;author&gt;Ritala, Paavo&lt;/author&gt;&lt;author&gt;Ruokonen, Mika&lt;/author&gt;&lt;/authors&gt;&lt;/contributors&gt;&lt;titles&gt;&lt;title&gt;Creational and conversational AI affordances: How the new breed of chatbots are revolutionizing the knowledge industries&lt;/title&gt;&lt;secondary-title&gt;Business Horizons&lt;/secondary-title&gt;&lt;/titles&gt;&lt;periodical&gt;&lt;full-title&gt;Business Horizons&lt;/full-title&gt;&lt;/periodical&gt;&lt;dates&gt;&lt;year&gt;2024&lt;/year&gt;&lt;/dates&gt;&lt;isbn&gt;0007-6813&lt;/isbn&gt;&lt;urls&gt;&lt;/urls&gt;&lt;/record&gt;&lt;/Cite&gt;&lt;/EndNote&gt;</w:instrText>
      </w:r>
      <w:r w:rsidR="00960EC9">
        <w:rPr>
          <w:rFonts w:ascii="Times New Roman" w:hAnsi="Times New Roman" w:cs="Times New Roman"/>
          <w:color w:val="4472C4" w:themeColor="accent1"/>
          <w:spacing w:val="-2"/>
          <w:sz w:val="24"/>
          <w:szCs w:val="24"/>
          <w:shd w:val="clear" w:color="auto" w:fill="FFFFFF"/>
          <w:lang w:val="en-US"/>
        </w:rPr>
        <w:fldChar w:fldCharType="separate"/>
      </w:r>
      <w:r w:rsidR="00960EC9">
        <w:rPr>
          <w:rFonts w:ascii="Times New Roman" w:hAnsi="Times New Roman" w:cs="Times New Roman"/>
          <w:noProof/>
          <w:color w:val="4472C4" w:themeColor="accent1"/>
          <w:spacing w:val="-2"/>
          <w:sz w:val="24"/>
          <w:szCs w:val="24"/>
          <w:shd w:val="clear" w:color="auto" w:fill="FFFFFF"/>
          <w:lang w:val="en-US"/>
        </w:rPr>
        <w:t>(see e.g., Ramaul et al., 2024)</w:t>
      </w:r>
      <w:r w:rsidR="00960EC9">
        <w:rPr>
          <w:rFonts w:ascii="Times New Roman" w:hAnsi="Times New Roman" w:cs="Times New Roman"/>
          <w:color w:val="4472C4" w:themeColor="accent1"/>
          <w:spacing w:val="-2"/>
          <w:sz w:val="24"/>
          <w:szCs w:val="24"/>
          <w:shd w:val="clear" w:color="auto" w:fill="FFFFFF"/>
          <w:lang w:val="en-US"/>
        </w:rPr>
        <w:fldChar w:fldCharType="end"/>
      </w:r>
      <w:r w:rsidR="001F779B">
        <w:rPr>
          <w:rFonts w:ascii="Times New Roman" w:hAnsi="Times New Roman" w:cs="Times New Roman"/>
          <w:color w:val="4472C4" w:themeColor="accent1"/>
          <w:spacing w:val="-2"/>
          <w:sz w:val="24"/>
          <w:szCs w:val="24"/>
          <w:shd w:val="clear" w:color="auto" w:fill="FFFFFF"/>
          <w:lang w:val="en-US"/>
        </w:rPr>
        <w:t>,</w:t>
      </w:r>
      <w:r w:rsidR="009E6418" w:rsidRPr="0061711D">
        <w:rPr>
          <w:rFonts w:ascii="Times New Roman" w:hAnsi="Times New Roman" w:cs="Times New Roman"/>
          <w:color w:val="4472C4" w:themeColor="accent1"/>
          <w:spacing w:val="-2"/>
          <w:sz w:val="24"/>
          <w:szCs w:val="24"/>
          <w:shd w:val="clear" w:color="auto" w:fill="FFFFFF"/>
          <w:lang w:val="en-US"/>
        </w:rPr>
        <w:t xml:space="preserve"> </w:t>
      </w:r>
      <w:r w:rsidR="00960EC9">
        <w:rPr>
          <w:rFonts w:ascii="Times New Roman" w:hAnsi="Times New Roman" w:cs="Times New Roman"/>
          <w:color w:val="4472C4" w:themeColor="accent1"/>
          <w:spacing w:val="-2"/>
          <w:sz w:val="24"/>
          <w:szCs w:val="24"/>
          <w:shd w:val="clear" w:color="auto" w:fill="FFFFFF"/>
          <w:lang w:val="en-US"/>
        </w:rPr>
        <w:t>most workers still view AI tools with suspicion and hesitation</w:t>
      </w:r>
      <w:r w:rsidR="00292174" w:rsidRPr="0061711D">
        <w:rPr>
          <w:rFonts w:ascii="Times New Roman" w:hAnsi="Times New Roman" w:cs="Times New Roman"/>
          <w:color w:val="4472C4" w:themeColor="accent1"/>
          <w:spacing w:val="-2"/>
          <w:sz w:val="24"/>
          <w:szCs w:val="24"/>
          <w:shd w:val="clear" w:color="auto" w:fill="FFFFFF"/>
          <w:lang w:val="en-US"/>
        </w:rPr>
        <w:t>.</w:t>
      </w:r>
      <w:r w:rsidR="006912F7" w:rsidRPr="0061711D">
        <w:rPr>
          <w:rFonts w:ascii="Times New Roman" w:hAnsi="Times New Roman" w:cs="Times New Roman"/>
          <w:color w:val="4472C4" w:themeColor="accent1"/>
          <w:spacing w:val="-2"/>
          <w:sz w:val="24"/>
          <w:szCs w:val="24"/>
          <w:shd w:val="clear" w:color="auto" w:fill="FFFFFF"/>
          <w:lang w:val="en-US"/>
        </w:rPr>
        <w:t xml:space="preserve"> </w:t>
      </w:r>
      <w:r>
        <w:rPr>
          <w:rFonts w:ascii="Times New Roman" w:hAnsi="Times New Roman" w:cs="Times New Roman"/>
          <w:color w:val="4472C4" w:themeColor="accent1"/>
          <w:spacing w:val="-2"/>
          <w:sz w:val="24"/>
          <w:szCs w:val="24"/>
          <w:shd w:val="clear" w:color="auto" w:fill="FFFFFF"/>
          <w:lang w:val="en-US"/>
        </w:rPr>
        <w:t>For instance, i</w:t>
      </w:r>
      <w:r w:rsidR="006912F7" w:rsidRPr="0061711D">
        <w:rPr>
          <w:rFonts w:ascii="Times New Roman" w:hAnsi="Times New Roman" w:cs="Times New Roman"/>
          <w:color w:val="4472C4" w:themeColor="accent1"/>
          <w:spacing w:val="-2"/>
          <w:sz w:val="24"/>
          <w:szCs w:val="24"/>
          <w:shd w:val="clear" w:color="auto" w:fill="FFFFFF"/>
          <w:lang w:val="en-US"/>
        </w:rPr>
        <w:t xml:space="preserve">n a recent </w:t>
      </w:r>
      <w:r w:rsidR="00965C86" w:rsidRPr="0061711D">
        <w:rPr>
          <w:rFonts w:ascii="Times New Roman" w:hAnsi="Times New Roman" w:cs="Times New Roman"/>
          <w:color w:val="4472C4" w:themeColor="accent1"/>
          <w:spacing w:val="-2"/>
          <w:sz w:val="24"/>
          <w:szCs w:val="24"/>
          <w:shd w:val="clear" w:color="auto" w:fill="FFFFFF"/>
          <w:lang w:val="en-US"/>
        </w:rPr>
        <w:t xml:space="preserve">survey done in Argentina, Denmark, France, Japan, </w:t>
      </w:r>
      <w:r w:rsidR="00EB0E1F">
        <w:rPr>
          <w:rFonts w:ascii="Times New Roman" w:hAnsi="Times New Roman" w:cs="Times New Roman"/>
          <w:color w:val="4472C4" w:themeColor="accent1"/>
          <w:spacing w:val="-2"/>
          <w:sz w:val="24"/>
          <w:szCs w:val="24"/>
          <w:shd w:val="clear" w:color="auto" w:fill="FFFFFF"/>
          <w:lang w:val="en-US"/>
        </w:rPr>
        <w:t xml:space="preserve">the </w:t>
      </w:r>
      <w:r w:rsidR="00965C86" w:rsidRPr="0061711D">
        <w:rPr>
          <w:rFonts w:ascii="Times New Roman" w:hAnsi="Times New Roman" w:cs="Times New Roman"/>
          <w:color w:val="4472C4" w:themeColor="accent1"/>
          <w:spacing w:val="-2"/>
          <w:sz w:val="24"/>
          <w:szCs w:val="24"/>
          <w:shd w:val="clear" w:color="auto" w:fill="FFFFFF"/>
          <w:lang w:val="en-US"/>
        </w:rPr>
        <w:t>UK</w:t>
      </w:r>
      <w:r w:rsidR="001D13D2">
        <w:rPr>
          <w:rFonts w:ascii="Times New Roman" w:hAnsi="Times New Roman" w:cs="Times New Roman"/>
          <w:color w:val="4472C4" w:themeColor="accent1"/>
          <w:spacing w:val="-2"/>
          <w:sz w:val="24"/>
          <w:szCs w:val="24"/>
          <w:shd w:val="clear" w:color="auto" w:fill="FFFFFF"/>
          <w:lang w:val="en-US"/>
        </w:rPr>
        <w:t>,</w:t>
      </w:r>
      <w:r w:rsidR="00965C86" w:rsidRPr="0061711D">
        <w:rPr>
          <w:rFonts w:ascii="Times New Roman" w:hAnsi="Times New Roman" w:cs="Times New Roman"/>
          <w:color w:val="4472C4" w:themeColor="accent1"/>
          <w:spacing w:val="-2"/>
          <w:sz w:val="24"/>
          <w:szCs w:val="24"/>
          <w:shd w:val="clear" w:color="auto" w:fill="FFFFFF"/>
          <w:lang w:val="en-US"/>
        </w:rPr>
        <w:t xml:space="preserve"> and </w:t>
      </w:r>
      <w:r w:rsidR="00EB0E1F">
        <w:rPr>
          <w:rFonts w:ascii="Times New Roman" w:hAnsi="Times New Roman" w:cs="Times New Roman"/>
          <w:color w:val="4472C4" w:themeColor="accent1"/>
          <w:spacing w:val="-2"/>
          <w:sz w:val="24"/>
          <w:szCs w:val="24"/>
          <w:shd w:val="clear" w:color="auto" w:fill="FFFFFF"/>
          <w:lang w:val="en-US"/>
        </w:rPr>
        <w:t xml:space="preserve">the </w:t>
      </w:r>
      <w:r w:rsidR="00965C86" w:rsidRPr="0061711D">
        <w:rPr>
          <w:rFonts w:ascii="Times New Roman" w:hAnsi="Times New Roman" w:cs="Times New Roman"/>
          <w:color w:val="4472C4" w:themeColor="accent1"/>
          <w:spacing w:val="-2"/>
          <w:sz w:val="24"/>
          <w:szCs w:val="24"/>
          <w:shd w:val="clear" w:color="auto" w:fill="FFFFFF"/>
          <w:lang w:val="en-US"/>
        </w:rPr>
        <w:t xml:space="preserve">USA during 2024, </w:t>
      </w:r>
      <w:r w:rsidR="00462F02" w:rsidRPr="0061711D">
        <w:rPr>
          <w:rFonts w:ascii="Times New Roman" w:hAnsi="Times New Roman" w:cs="Times New Roman"/>
          <w:color w:val="4472C4" w:themeColor="accent1"/>
          <w:spacing w:val="-2"/>
          <w:sz w:val="24"/>
          <w:szCs w:val="24"/>
          <w:shd w:val="clear" w:color="auto" w:fill="FFFFFF"/>
          <w:lang w:val="en-US"/>
        </w:rPr>
        <w:t xml:space="preserve">significant differences were found among internet </w:t>
      </w:r>
      <w:r w:rsidR="008F1C52">
        <w:rPr>
          <w:rFonts w:ascii="Times New Roman" w:hAnsi="Times New Roman" w:cs="Times New Roman"/>
          <w:color w:val="4472C4" w:themeColor="accent1"/>
          <w:spacing w:val="-2"/>
          <w:sz w:val="24"/>
          <w:szCs w:val="24"/>
          <w:shd w:val="clear" w:color="auto" w:fill="FFFFFF"/>
          <w:lang w:val="en-US"/>
        </w:rPr>
        <w:t>users</w:t>
      </w:r>
      <w:r w:rsidR="00462F02" w:rsidRPr="0061711D">
        <w:rPr>
          <w:rFonts w:ascii="Times New Roman" w:hAnsi="Times New Roman" w:cs="Times New Roman"/>
          <w:color w:val="4472C4" w:themeColor="accent1"/>
          <w:spacing w:val="-2"/>
          <w:sz w:val="24"/>
          <w:szCs w:val="24"/>
          <w:shd w:val="clear" w:color="auto" w:fill="FFFFFF"/>
          <w:lang w:val="en-US"/>
        </w:rPr>
        <w:t xml:space="preserve"> regarding knowledge and use of generative AI based on </w:t>
      </w:r>
      <w:r w:rsidR="00AB7D43" w:rsidRPr="0061711D">
        <w:rPr>
          <w:rFonts w:ascii="Times New Roman" w:hAnsi="Times New Roman" w:cs="Times New Roman"/>
          <w:color w:val="4472C4" w:themeColor="accent1"/>
          <w:spacing w:val="-2"/>
          <w:sz w:val="24"/>
          <w:szCs w:val="24"/>
          <w:shd w:val="clear" w:color="auto" w:fill="FFFFFF"/>
          <w:lang w:val="en-US"/>
        </w:rPr>
        <w:t>age</w:t>
      </w:r>
      <w:r w:rsidR="008F1C52">
        <w:rPr>
          <w:rFonts w:ascii="Times New Roman" w:hAnsi="Times New Roman" w:cs="Times New Roman"/>
          <w:color w:val="4472C4" w:themeColor="accent1"/>
          <w:spacing w:val="-2"/>
          <w:sz w:val="24"/>
          <w:szCs w:val="24"/>
          <w:shd w:val="clear" w:color="auto" w:fill="FFFFFF"/>
          <w:lang w:val="en-US"/>
        </w:rPr>
        <w:t>,</w:t>
      </w:r>
      <w:r w:rsidR="00AB7D43" w:rsidRPr="0061711D">
        <w:rPr>
          <w:rFonts w:ascii="Times New Roman" w:hAnsi="Times New Roman" w:cs="Times New Roman"/>
          <w:color w:val="4472C4" w:themeColor="accent1"/>
          <w:spacing w:val="-2"/>
          <w:sz w:val="24"/>
          <w:szCs w:val="24"/>
          <w:shd w:val="clear" w:color="auto" w:fill="FFFFFF"/>
          <w:lang w:val="en-US"/>
        </w:rPr>
        <w:t xml:space="preserve"> </w:t>
      </w:r>
      <w:r w:rsidR="007E28EB" w:rsidRPr="0061711D">
        <w:rPr>
          <w:rFonts w:ascii="Times New Roman" w:hAnsi="Times New Roman" w:cs="Times New Roman"/>
          <w:color w:val="4472C4" w:themeColor="accent1"/>
          <w:spacing w:val="-2"/>
          <w:sz w:val="24"/>
          <w:szCs w:val="24"/>
          <w:shd w:val="clear" w:color="auto" w:fill="FFFFFF"/>
          <w:lang w:val="en-US"/>
        </w:rPr>
        <w:t xml:space="preserve">with </w:t>
      </w:r>
      <w:r w:rsidR="007E28EB" w:rsidRPr="0061711D">
        <w:rPr>
          <w:rFonts w:ascii="Times New Roman" w:hAnsi="Times New Roman" w:cs="Times New Roman"/>
          <w:color w:val="4472C4" w:themeColor="accent1"/>
          <w:spacing w:val="-2"/>
          <w:sz w:val="24"/>
          <w:szCs w:val="24"/>
          <w:shd w:val="clear" w:color="auto" w:fill="FFFFFF"/>
        </w:rPr>
        <w:t xml:space="preserve">56% of 18–24s say they have used </w:t>
      </w:r>
      <w:r w:rsidR="00367BDD">
        <w:rPr>
          <w:rFonts w:ascii="Times New Roman" w:hAnsi="Times New Roman" w:cs="Times New Roman"/>
          <w:color w:val="4472C4" w:themeColor="accent1"/>
          <w:spacing w:val="-2"/>
          <w:sz w:val="24"/>
          <w:szCs w:val="24"/>
          <w:shd w:val="clear" w:color="auto" w:fill="FFFFFF"/>
        </w:rPr>
        <w:t xml:space="preserve">generative AI tools such as </w:t>
      </w:r>
      <w:r w:rsidR="007E28EB" w:rsidRPr="0061711D">
        <w:rPr>
          <w:rFonts w:ascii="Times New Roman" w:hAnsi="Times New Roman" w:cs="Times New Roman"/>
          <w:color w:val="4472C4" w:themeColor="accent1"/>
          <w:spacing w:val="-2"/>
          <w:sz w:val="24"/>
          <w:szCs w:val="24"/>
          <w:shd w:val="clear" w:color="auto" w:fill="FFFFFF"/>
        </w:rPr>
        <w:t>ChatGPT at least once, compared to 16% of those aged 55 and over</w:t>
      </w:r>
      <w:r w:rsidR="007E28EB" w:rsidRPr="0061711D">
        <w:rPr>
          <w:rFonts w:ascii="Times New Roman" w:hAnsi="Times New Roman" w:cs="Times New Roman"/>
          <w:color w:val="4472C4" w:themeColor="accent1"/>
          <w:spacing w:val="-2"/>
          <w:sz w:val="24"/>
          <w:szCs w:val="24"/>
          <w:shd w:val="clear" w:color="auto" w:fill="FFFFFF"/>
          <w:lang w:val="en-US"/>
        </w:rPr>
        <w:t xml:space="preserve"> </w:t>
      </w:r>
      <w:r w:rsidR="00061985">
        <w:rPr>
          <w:rFonts w:ascii="Times New Roman" w:hAnsi="Times New Roman" w:cs="Times New Roman"/>
          <w:color w:val="4472C4" w:themeColor="accent1"/>
          <w:spacing w:val="-2"/>
          <w:sz w:val="24"/>
          <w:szCs w:val="24"/>
          <w:shd w:val="clear" w:color="auto" w:fill="FFFFFF"/>
          <w:lang w:val="en-US"/>
        </w:rPr>
        <w:fldChar w:fldCharType="begin"/>
      </w:r>
      <w:r w:rsidR="00061985">
        <w:rPr>
          <w:rFonts w:ascii="Times New Roman" w:hAnsi="Times New Roman" w:cs="Times New Roman"/>
          <w:color w:val="4472C4" w:themeColor="accent1"/>
          <w:spacing w:val="-2"/>
          <w:sz w:val="24"/>
          <w:szCs w:val="24"/>
          <w:shd w:val="clear" w:color="auto" w:fill="FFFFFF"/>
          <w:lang w:val="en-US"/>
        </w:rPr>
        <w:instrText xml:space="preserve"> ADDIN EN.CITE &lt;EndNote&gt;&lt;Cite&gt;&lt;Author&gt;Fletcher&lt;/Author&gt;&lt;Year&gt;2024&lt;/Year&gt;&lt;RecNum&gt;13773&lt;/RecNum&gt;&lt;DisplayText&gt;(Fletcher &amp;amp; Nielsen, 2024)&lt;/DisplayText&gt;&lt;record&gt;&lt;rec-number&gt;13773&lt;/rec-number&gt;&lt;foreign-keys&gt;&lt;key app="EN" db-id="zradesswwrw99seewww5srazzzvsvs2zwfvz" timestamp="1734214737"&gt;13773&lt;/key&gt;&lt;/foreign-keys&gt;&lt;ref-type name="Journal Article"&gt;17&lt;/ref-type&gt;&lt;contributors&gt;&lt;authors&gt;&lt;author&gt;Fletcher, Richard&lt;/author&gt;&lt;author&gt;Nielsen, R&lt;/author&gt;&lt;/authors&gt;&lt;/contributors&gt;&lt;titles&gt;&lt;title&gt;What does the public in six countries think of generative AI in news?&lt;/title&gt;&lt;/titles&gt;&lt;dates&gt;&lt;year&gt;2024&lt;/year&gt;&lt;/dates&gt;&lt;isbn&gt;1914566149&lt;/isbn&gt;&lt;urls&gt;&lt;/urls&gt;&lt;/record&gt;&lt;/Cite&gt;&lt;/EndNote&gt;</w:instrText>
      </w:r>
      <w:r w:rsidR="00061985">
        <w:rPr>
          <w:rFonts w:ascii="Times New Roman" w:hAnsi="Times New Roman" w:cs="Times New Roman"/>
          <w:color w:val="4472C4" w:themeColor="accent1"/>
          <w:spacing w:val="-2"/>
          <w:sz w:val="24"/>
          <w:szCs w:val="24"/>
          <w:shd w:val="clear" w:color="auto" w:fill="FFFFFF"/>
          <w:lang w:val="en-US"/>
        </w:rPr>
        <w:fldChar w:fldCharType="separate"/>
      </w:r>
      <w:r w:rsidR="00061985">
        <w:rPr>
          <w:rFonts w:ascii="Times New Roman" w:hAnsi="Times New Roman" w:cs="Times New Roman"/>
          <w:noProof/>
          <w:color w:val="4472C4" w:themeColor="accent1"/>
          <w:spacing w:val="-2"/>
          <w:sz w:val="24"/>
          <w:szCs w:val="24"/>
          <w:shd w:val="clear" w:color="auto" w:fill="FFFFFF"/>
          <w:lang w:val="en-US"/>
        </w:rPr>
        <w:t>(Fletcher &amp; Nielsen, 2024)</w:t>
      </w:r>
      <w:r w:rsidR="00061985">
        <w:rPr>
          <w:rFonts w:ascii="Times New Roman" w:hAnsi="Times New Roman" w:cs="Times New Roman"/>
          <w:color w:val="4472C4" w:themeColor="accent1"/>
          <w:spacing w:val="-2"/>
          <w:sz w:val="24"/>
          <w:szCs w:val="24"/>
          <w:shd w:val="clear" w:color="auto" w:fill="FFFFFF"/>
          <w:lang w:val="en-US"/>
        </w:rPr>
        <w:fldChar w:fldCharType="end"/>
      </w:r>
      <w:r w:rsidR="00AB7D43" w:rsidRPr="0061711D">
        <w:rPr>
          <w:rFonts w:ascii="Times New Roman" w:hAnsi="Times New Roman" w:cs="Times New Roman"/>
          <w:color w:val="4472C4" w:themeColor="accent1"/>
          <w:spacing w:val="-2"/>
          <w:sz w:val="24"/>
          <w:szCs w:val="24"/>
          <w:shd w:val="clear" w:color="auto" w:fill="FFFFFF"/>
          <w:lang w:val="en-US"/>
        </w:rPr>
        <w:t xml:space="preserve">. </w:t>
      </w:r>
      <w:r w:rsidR="007E28EB" w:rsidRPr="0061711D">
        <w:rPr>
          <w:rFonts w:ascii="Times New Roman" w:hAnsi="Times New Roman" w:cs="Times New Roman"/>
          <w:color w:val="4472C4" w:themeColor="accent1"/>
          <w:spacing w:val="-2"/>
          <w:sz w:val="24"/>
          <w:szCs w:val="24"/>
          <w:shd w:val="clear" w:color="auto" w:fill="FFFFFF"/>
          <w:lang w:val="en-US"/>
        </w:rPr>
        <w:t xml:space="preserve">Moreover, knowledge of other forms of AI and their applications was found to be very limited. </w:t>
      </w:r>
      <w:r>
        <w:rPr>
          <w:rFonts w:ascii="Times New Roman" w:hAnsi="Times New Roman" w:cs="Times New Roman"/>
          <w:color w:val="4472C4" w:themeColor="accent1"/>
          <w:spacing w:val="-2"/>
          <w:sz w:val="24"/>
          <w:szCs w:val="24"/>
          <w:shd w:val="clear" w:color="auto" w:fill="FFFFFF"/>
          <w:lang w:val="en-US"/>
        </w:rPr>
        <w:t xml:space="preserve">Thus, many employees who are required or enabled to engage with AI tools in the workplace might be inherently resistant to such tools. </w:t>
      </w:r>
      <w:r w:rsidR="008F1C52">
        <w:rPr>
          <w:rFonts w:ascii="Times New Roman" w:hAnsi="Times New Roman" w:cs="Times New Roman"/>
          <w:color w:val="4472C4" w:themeColor="accent1"/>
          <w:spacing w:val="-2"/>
          <w:sz w:val="24"/>
          <w:szCs w:val="24"/>
          <w:shd w:val="clear" w:color="auto" w:fill="FFFFFF"/>
          <w:lang w:val="en-US"/>
        </w:rPr>
        <w:t>Relatedly</w:t>
      </w:r>
      <w:r w:rsidR="00D70D4F">
        <w:rPr>
          <w:rFonts w:ascii="Times New Roman" w:hAnsi="Times New Roman" w:cs="Times New Roman"/>
          <w:color w:val="4472C4" w:themeColor="accent1"/>
          <w:spacing w:val="-2"/>
          <w:sz w:val="24"/>
          <w:szCs w:val="24"/>
          <w:shd w:val="clear" w:color="auto" w:fill="FFFFFF"/>
          <w:lang w:val="en-US"/>
        </w:rPr>
        <w:t xml:space="preserve">, </w:t>
      </w:r>
      <w:r w:rsidR="008F1C52">
        <w:rPr>
          <w:rFonts w:ascii="Times New Roman" w:hAnsi="Times New Roman" w:cs="Times New Roman"/>
          <w:color w:val="4472C4" w:themeColor="accent1"/>
          <w:spacing w:val="-2"/>
          <w:sz w:val="24"/>
          <w:szCs w:val="24"/>
          <w:shd w:val="clear" w:color="auto" w:fill="FFFFFF"/>
          <w:lang w:val="en-US"/>
        </w:rPr>
        <w:t xml:space="preserve">the </w:t>
      </w:r>
      <w:r w:rsidR="00D70D4F">
        <w:rPr>
          <w:rFonts w:ascii="Times New Roman" w:hAnsi="Times New Roman" w:cs="Times New Roman"/>
          <w:color w:val="4472C4" w:themeColor="accent1"/>
          <w:spacing w:val="-2"/>
          <w:sz w:val="24"/>
          <w:szCs w:val="24"/>
          <w:shd w:val="clear" w:color="auto" w:fill="FFFFFF"/>
          <w:lang w:val="en-US"/>
        </w:rPr>
        <w:t xml:space="preserve">increasing use of AI tools for further control and tracking is </w:t>
      </w:r>
      <w:r w:rsidR="00247C25">
        <w:rPr>
          <w:rFonts w:ascii="Times New Roman" w:hAnsi="Times New Roman" w:cs="Times New Roman"/>
          <w:color w:val="4472C4" w:themeColor="accent1"/>
          <w:spacing w:val="-2"/>
          <w:sz w:val="24"/>
          <w:szCs w:val="24"/>
          <w:shd w:val="clear" w:color="auto" w:fill="FFFFFF"/>
          <w:lang w:val="en-US"/>
        </w:rPr>
        <w:t>another major factor contributing to worker suspicions</w:t>
      </w:r>
      <w:r w:rsidR="00912AE9">
        <w:rPr>
          <w:rFonts w:ascii="Times New Roman" w:hAnsi="Times New Roman" w:cs="Times New Roman"/>
          <w:color w:val="4472C4" w:themeColor="accent1"/>
          <w:spacing w:val="-2"/>
          <w:sz w:val="24"/>
          <w:szCs w:val="24"/>
          <w:shd w:val="clear" w:color="auto" w:fill="FFFFFF"/>
          <w:lang w:val="en-US"/>
        </w:rPr>
        <w:t xml:space="preserve"> </w:t>
      </w:r>
      <w:r w:rsidR="00061985">
        <w:rPr>
          <w:rFonts w:ascii="Times New Roman" w:hAnsi="Times New Roman" w:cs="Times New Roman"/>
          <w:color w:val="4472C4" w:themeColor="accent1"/>
          <w:spacing w:val="-2"/>
          <w:sz w:val="24"/>
          <w:szCs w:val="24"/>
          <w:shd w:val="clear" w:color="auto" w:fill="FFFFFF"/>
          <w:lang w:val="en-US"/>
        </w:rPr>
        <w:fldChar w:fldCharType="begin"/>
      </w:r>
      <w:r w:rsidR="00061985">
        <w:rPr>
          <w:rFonts w:ascii="Times New Roman" w:hAnsi="Times New Roman" w:cs="Times New Roman"/>
          <w:color w:val="4472C4" w:themeColor="accent1"/>
          <w:spacing w:val="-2"/>
          <w:sz w:val="24"/>
          <w:szCs w:val="24"/>
          <w:shd w:val="clear" w:color="auto" w:fill="FFFFFF"/>
          <w:lang w:val="en-US"/>
        </w:rPr>
        <w:instrText xml:space="preserve"> ADDIN EN.CITE &lt;EndNote&gt;&lt;Cite&gt;&lt;Author&gt;Monod&lt;/Author&gt;&lt;Year&gt;2024&lt;/Year&gt;&lt;RecNum&gt;13774&lt;/RecNum&gt;&lt;Prefix&gt;e.g.`, &lt;/Prefix&gt;&lt;DisplayText&gt;(e.g., Monod et al., 2024)&lt;/DisplayText&gt;&lt;record&gt;&lt;rec-number&gt;13774&lt;/rec-number&gt;&lt;foreign-keys&gt;&lt;key app="EN" db-id="zradesswwrw99seewww5srazzzvsvs2zwfvz" timestamp="1734214905"&gt;13774&lt;/key&gt;&lt;/foreign-keys&gt;&lt;ref-type name="Journal Article"&gt;17&lt;/ref-type&gt;&lt;contributors&gt;&lt;authors&gt;&lt;author&gt;Monod, Emmanuel&lt;/author&gt;&lt;author&gt;Mayer, Anne-Sophie&lt;/author&gt;&lt;author&gt;Straub, Detmar&lt;/author&gt;&lt;author&gt;Joyce, Elisabeth&lt;/author&gt;&lt;author&gt;Qi, Jiayin&lt;/author&gt;&lt;/authors&gt;&lt;/contributors&gt;&lt;titles&gt;&lt;title&gt;From worker empowerment to managerial control: The devolution of AI tools&amp;apos; intended positive implementation to their negative consequences&lt;/title&gt;&lt;secondary-title&gt;Information and Organization&lt;/secondary-title&gt;&lt;/titles&gt;&lt;periodical&gt;&lt;full-title&gt;Information and Organization&lt;/full-title&gt;&lt;/periodical&gt;&lt;pages&gt;100498&lt;/pages&gt;&lt;volume&gt;34&lt;/volume&gt;&lt;number&gt;1&lt;/number&gt;&lt;keywords&gt;&lt;keyword&gt;Artificial intelligence&lt;/keyword&gt;&lt;keyword&gt;Management control&lt;/keyword&gt;&lt;keyword&gt;Augmentation&lt;/keyword&gt;&lt;keyword&gt;Automation&lt;/keyword&gt;&lt;keyword&gt;Design approach&lt;/keyword&gt;&lt;keyword&gt;Surveillance&lt;/keyword&gt;&lt;keyword&gt;Coordination&lt;/keyword&gt;&lt;keyword&gt;Domination&lt;/keyword&gt;&lt;/keywords&gt;&lt;dates&gt;&lt;year&gt;2024&lt;/year&gt;&lt;pub-dates&gt;&lt;date&gt;2024/03/01/&lt;/date&gt;&lt;/pub-dates&gt;&lt;/dates&gt;&lt;isbn&gt;1471-7727&lt;/isbn&gt;&lt;urls&gt;&lt;related-urls&gt;&lt;url&gt;https://www.sciencedirect.com/science/article/pii/S1471772723000520&lt;/url&gt;&lt;/related-urls&gt;&lt;/urls&gt;&lt;electronic-resource-num&gt;https://doi.org/10.1016/j.infoandorg.2023.100498&lt;/electronic-resource-num&gt;&lt;/record&gt;&lt;/Cite&gt;&lt;/EndNote&gt;</w:instrText>
      </w:r>
      <w:r w:rsidR="00061985">
        <w:rPr>
          <w:rFonts w:ascii="Times New Roman" w:hAnsi="Times New Roman" w:cs="Times New Roman"/>
          <w:color w:val="4472C4" w:themeColor="accent1"/>
          <w:spacing w:val="-2"/>
          <w:sz w:val="24"/>
          <w:szCs w:val="24"/>
          <w:shd w:val="clear" w:color="auto" w:fill="FFFFFF"/>
          <w:lang w:val="en-US"/>
        </w:rPr>
        <w:fldChar w:fldCharType="separate"/>
      </w:r>
      <w:r w:rsidR="00061985">
        <w:rPr>
          <w:rFonts w:ascii="Times New Roman" w:hAnsi="Times New Roman" w:cs="Times New Roman"/>
          <w:noProof/>
          <w:color w:val="4472C4" w:themeColor="accent1"/>
          <w:spacing w:val="-2"/>
          <w:sz w:val="24"/>
          <w:szCs w:val="24"/>
          <w:shd w:val="clear" w:color="auto" w:fill="FFFFFF"/>
          <w:lang w:val="en-US"/>
        </w:rPr>
        <w:t>(e.g., Monod et al., 2024)</w:t>
      </w:r>
      <w:r w:rsidR="00061985">
        <w:rPr>
          <w:rFonts w:ascii="Times New Roman" w:hAnsi="Times New Roman" w:cs="Times New Roman"/>
          <w:color w:val="4472C4" w:themeColor="accent1"/>
          <w:spacing w:val="-2"/>
          <w:sz w:val="24"/>
          <w:szCs w:val="24"/>
          <w:shd w:val="clear" w:color="auto" w:fill="FFFFFF"/>
          <w:lang w:val="en-US"/>
        </w:rPr>
        <w:fldChar w:fldCharType="end"/>
      </w:r>
      <w:r>
        <w:rPr>
          <w:rFonts w:ascii="Times New Roman" w:hAnsi="Times New Roman" w:cs="Times New Roman"/>
          <w:color w:val="4472C4" w:themeColor="accent1"/>
          <w:spacing w:val="-2"/>
          <w:sz w:val="24"/>
          <w:szCs w:val="24"/>
          <w:shd w:val="clear" w:color="auto" w:fill="FFFFFF"/>
          <w:lang w:val="en-US"/>
        </w:rPr>
        <w:t xml:space="preserve">. </w:t>
      </w:r>
      <w:r w:rsidR="007E28EB" w:rsidRPr="0061711D">
        <w:rPr>
          <w:rFonts w:ascii="Times New Roman" w:hAnsi="Times New Roman" w:cs="Times New Roman"/>
          <w:color w:val="4472C4" w:themeColor="accent1"/>
          <w:spacing w:val="-2"/>
          <w:sz w:val="24"/>
          <w:szCs w:val="24"/>
          <w:shd w:val="clear" w:color="auto" w:fill="FFFFFF"/>
          <w:lang w:val="en-US"/>
        </w:rPr>
        <w:t xml:space="preserve">Hence, </w:t>
      </w:r>
      <w:r w:rsidR="0061711D" w:rsidRPr="0061711D">
        <w:rPr>
          <w:rFonts w:ascii="Times New Roman" w:hAnsi="Times New Roman" w:cs="Times New Roman"/>
          <w:color w:val="4472C4" w:themeColor="accent1"/>
          <w:spacing w:val="-2"/>
          <w:sz w:val="24"/>
          <w:szCs w:val="24"/>
          <w:shd w:val="clear" w:color="auto" w:fill="FFFFFF"/>
          <w:lang w:val="en-US"/>
        </w:rPr>
        <w:t xml:space="preserve">hesitancy and resistance to AI </w:t>
      </w:r>
      <w:r w:rsidR="008F1C52">
        <w:rPr>
          <w:rFonts w:ascii="Times New Roman" w:hAnsi="Times New Roman" w:cs="Times New Roman"/>
          <w:color w:val="4472C4" w:themeColor="accent1"/>
          <w:spacing w:val="-2"/>
          <w:sz w:val="24"/>
          <w:szCs w:val="24"/>
          <w:shd w:val="clear" w:color="auto" w:fill="FFFFFF"/>
          <w:lang w:val="en-US"/>
        </w:rPr>
        <w:t xml:space="preserve">are real issues in the </w:t>
      </w:r>
      <w:r w:rsidR="0061711D" w:rsidRPr="0061711D">
        <w:rPr>
          <w:rFonts w:ascii="Times New Roman" w:hAnsi="Times New Roman" w:cs="Times New Roman"/>
          <w:color w:val="4472C4" w:themeColor="accent1"/>
          <w:spacing w:val="-2"/>
          <w:sz w:val="24"/>
          <w:szCs w:val="24"/>
          <w:shd w:val="clear" w:color="auto" w:fill="FFFFFF"/>
          <w:lang w:val="en-US"/>
        </w:rPr>
        <w:t xml:space="preserve">workplace context despite </w:t>
      </w:r>
      <w:r>
        <w:rPr>
          <w:rFonts w:ascii="Times New Roman" w:hAnsi="Times New Roman" w:cs="Times New Roman"/>
          <w:color w:val="4472C4" w:themeColor="accent1"/>
          <w:spacing w:val="-2"/>
          <w:sz w:val="24"/>
          <w:szCs w:val="24"/>
          <w:shd w:val="clear" w:color="auto" w:fill="FFFFFF"/>
          <w:lang w:val="en-US"/>
        </w:rPr>
        <w:t>the</w:t>
      </w:r>
      <w:r w:rsidR="0061711D" w:rsidRPr="0061711D">
        <w:rPr>
          <w:rFonts w:ascii="Times New Roman" w:hAnsi="Times New Roman" w:cs="Times New Roman"/>
          <w:color w:val="4472C4" w:themeColor="accent1"/>
          <w:spacing w:val="-2"/>
          <w:sz w:val="24"/>
          <w:szCs w:val="24"/>
          <w:shd w:val="clear" w:color="auto" w:fill="FFFFFF"/>
          <w:lang w:val="en-US"/>
        </w:rPr>
        <w:t xml:space="preserve"> visibility </w:t>
      </w:r>
      <w:r w:rsidR="009217EE">
        <w:rPr>
          <w:rFonts w:ascii="Times New Roman" w:hAnsi="Times New Roman" w:cs="Times New Roman"/>
          <w:color w:val="4472C4" w:themeColor="accent1"/>
          <w:spacing w:val="-2"/>
          <w:sz w:val="24"/>
          <w:szCs w:val="24"/>
          <w:shd w:val="clear" w:color="auto" w:fill="FFFFFF"/>
          <w:lang w:val="en-US"/>
        </w:rPr>
        <w:t xml:space="preserve">and usage </w:t>
      </w:r>
      <w:r w:rsidR="0061711D" w:rsidRPr="0061711D">
        <w:rPr>
          <w:rFonts w:ascii="Times New Roman" w:hAnsi="Times New Roman" w:cs="Times New Roman"/>
          <w:color w:val="4472C4" w:themeColor="accent1"/>
          <w:spacing w:val="-2"/>
          <w:sz w:val="24"/>
          <w:szCs w:val="24"/>
          <w:shd w:val="clear" w:color="auto" w:fill="FFFFFF"/>
          <w:lang w:val="en-US"/>
        </w:rPr>
        <w:t xml:space="preserve">of </w:t>
      </w:r>
      <w:r w:rsidR="009217EE">
        <w:rPr>
          <w:rFonts w:ascii="Times New Roman" w:hAnsi="Times New Roman" w:cs="Times New Roman"/>
          <w:color w:val="4472C4" w:themeColor="accent1"/>
          <w:spacing w:val="-2"/>
          <w:sz w:val="24"/>
          <w:szCs w:val="24"/>
          <w:shd w:val="clear" w:color="auto" w:fill="FFFFFF"/>
          <w:lang w:val="en-US"/>
        </w:rPr>
        <w:t>generative</w:t>
      </w:r>
      <w:r w:rsidR="0061711D" w:rsidRPr="0061711D">
        <w:rPr>
          <w:rFonts w:ascii="Times New Roman" w:hAnsi="Times New Roman" w:cs="Times New Roman"/>
          <w:color w:val="4472C4" w:themeColor="accent1"/>
          <w:spacing w:val="-2"/>
          <w:sz w:val="24"/>
          <w:szCs w:val="24"/>
          <w:shd w:val="clear" w:color="auto" w:fill="FFFFFF"/>
          <w:lang w:val="en-US"/>
        </w:rPr>
        <w:t xml:space="preserve"> AI tools during the last couple of years. </w:t>
      </w:r>
    </w:p>
    <w:p w14:paraId="13E1D423" w14:textId="63971E14" w:rsidR="00C82438" w:rsidRPr="0039247F" w:rsidRDefault="00395367" w:rsidP="00E71C13">
      <w:pPr>
        <w:spacing w:after="120" w:line="480" w:lineRule="auto"/>
        <w:jc w:val="both"/>
        <w:rPr>
          <w:rFonts w:ascii="Times New Roman" w:hAnsi="Times New Roman" w:cs="Times New Roman"/>
          <w:spacing w:val="-2"/>
          <w:sz w:val="24"/>
          <w:szCs w:val="24"/>
          <w:shd w:val="clear" w:color="auto" w:fill="FFFFFF"/>
          <w:lang w:val="en-US"/>
        </w:rPr>
      </w:pPr>
      <w:r w:rsidRPr="002A181D">
        <w:rPr>
          <w:rFonts w:ascii="Times New Roman" w:hAnsi="Times New Roman" w:cs="Times New Roman"/>
          <w:spacing w:val="-2"/>
          <w:sz w:val="24"/>
          <w:szCs w:val="24"/>
          <w:shd w:val="clear" w:color="auto" w:fill="FFFFFF"/>
          <w:lang w:val="en-US"/>
        </w:rPr>
        <w:tab/>
      </w:r>
      <w:r w:rsidR="00053EB1" w:rsidRPr="00F8546C">
        <w:rPr>
          <w:rFonts w:ascii="Times New Roman" w:hAnsi="Times New Roman" w:cs="Times New Roman"/>
          <w:spacing w:val="-2"/>
          <w:sz w:val="24"/>
          <w:szCs w:val="24"/>
          <w:shd w:val="clear" w:color="auto" w:fill="FFFFFF"/>
          <w:lang w:val="en-US"/>
        </w:rPr>
        <w:t>Resistance to informati</w:t>
      </w:r>
      <w:r w:rsidR="00053EB1" w:rsidRPr="002A181D">
        <w:rPr>
          <w:rFonts w:ascii="Times New Roman" w:hAnsi="Times New Roman" w:cs="Times New Roman"/>
          <w:spacing w:val="-2"/>
          <w:sz w:val="24"/>
          <w:szCs w:val="24"/>
          <w:shd w:val="clear" w:color="auto" w:fill="FFFFFF"/>
          <w:lang w:val="en-US"/>
        </w:rPr>
        <w:t xml:space="preserve">on technology (IT) has been recognized as a critical issue for managers and employees </w:t>
      </w:r>
      <w:r w:rsidR="00053EB1" w:rsidRPr="002A181D">
        <w:rPr>
          <w:rFonts w:ascii="Times New Roman" w:hAnsi="Times New Roman" w:cs="Times New Roman"/>
          <w:spacing w:val="-2"/>
          <w:sz w:val="24"/>
          <w:szCs w:val="24"/>
          <w:shd w:val="clear" w:color="auto" w:fill="FFFFFF"/>
          <w:lang w:val="en-US"/>
        </w:rPr>
        <w:fldChar w:fldCharType="begin">
          <w:fldData xml:space="preserve">PEVuZE5vdGU+PENpdGU+PEF1dGhvcj5DcmFpZzwvQXV0aG9yPjxZZWFyPjIwMTk8L1llYXI+PFJl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==
</w:fldData>
        </w:fldChar>
      </w:r>
      <w:r w:rsidR="00285297" w:rsidRPr="002A181D">
        <w:rPr>
          <w:rFonts w:ascii="Times New Roman" w:hAnsi="Times New Roman" w:cs="Times New Roman"/>
          <w:spacing w:val="-2"/>
          <w:sz w:val="24"/>
          <w:szCs w:val="24"/>
          <w:shd w:val="clear" w:color="auto" w:fill="FFFFFF"/>
          <w:lang w:val="en-US"/>
        </w:rPr>
        <w:instrText xml:space="preserve"> ADDIN EN.CITE </w:instrText>
      </w:r>
      <w:r w:rsidR="00285297" w:rsidRPr="002A181D">
        <w:rPr>
          <w:rFonts w:ascii="Times New Roman" w:hAnsi="Times New Roman" w:cs="Times New Roman"/>
          <w:spacing w:val="-2"/>
          <w:sz w:val="24"/>
          <w:szCs w:val="24"/>
          <w:shd w:val="clear" w:color="auto" w:fill="FFFFFF"/>
          <w:lang w:val="en-US"/>
        </w:rPr>
        <w:fldChar w:fldCharType="begin">
          <w:fldData xml:space="preserve">PEVuZE5vdGU+PENpdGU+PEF1dGhvcj5DcmFpZzwvQXV0aG9yPjxZZWFyPjIwMTk8L1llYXI+PFJl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==
</w:fldData>
        </w:fldChar>
      </w:r>
      <w:r w:rsidR="00285297" w:rsidRPr="002A181D">
        <w:rPr>
          <w:rFonts w:ascii="Times New Roman" w:hAnsi="Times New Roman" w:cs="Times New Roman"/>
          <w:spacing w:val="-2"/>
          <w:sz w:val="24"/>
          <w:szCs w:val="24"/>
          <w:shd w:val="clear" w:color="auto" w:fill="FFFFFF"/>
          <w:lang w:val="en-US"/>
        </w:rPr>
        <w:instrText xml:space="preserve"> ADDIN EN.CITE.DATA </w:instrText>
      </w:r>
      <w:r w:rsidR="00285297" w:rsidRPr="002A181D">
        <w:rPr>
          <w:rFonts w:ascii="Times New Roman" w:hAnsi="Times New Roman" w:cs="Times New Roman"/>
          <w:spacing w:val="-2"/>
          <w:sz w:val="24"/>
          <w:szCs w:val="24"/>
          <w:shd w:val="clear" w:color="auto" w:fill="FFFFFF"/>
          <w:lang w:val="en-US"/>
        </w:rPr>
      </w:r>
      <w:r w:rsidR="00285297" w:rsidRPr="002A181D">
        <w:rPr>
          <w:rFonts w:ascii="Times New Roman" w:hAnsi="Times New Roman" w:cs="Times New Roman"/>
          <w:spacing w:val="-2"/>
          <w:sz w:val="24"/>
          <w:szCs w:val="24"/>
          <w:shd w:val="clear" w:color="auto" w:fill="FFFFFF"/>
          <w:lang w:val="en-US"/>
        </w:rPr>
        <w:fldChar w:fldCharType="end"/>
      </w:r>
      <w:r w:rsidR="00053EB1" w:rsidRPr="002A181D">
        <w:rPr>
          <w:rFonts w:ascii="Times New Roman" w:hAnsi="Times New Roman" w:cs="Times New Roman"/>
          <w:spacing w:val="-2"/>
          <w:sz w:val="24"/>
          <w:szCs w:val="24"/>
          <w:shd w:val="clear" w:color="auto" w:fill="FFFFFF"/>
          <w:lang w:val="en-US"/>
        </w:rPr>
      </w:r>
      <w:r w:rsidR="00053EB1" w:rsidRPr="002A181D">
        <w:rPr>
          <w:rFonts w:ascii="Times New Roman" w:hAnsi="Times New Roman" w:cs="Times New Roman"/>
          <w:spacing w:val="-2"/>
          <w:sz w:val="24"/>
          <w:szCs w:val="24"/>
          <w:shd w:val="clear" w:color="auto" w:fill="FFFFFF"/>
          <w:lang w:val="en-US"/>
        </w:rPr>
        <w:fldChar w:fldCharType="separate"/>
      </w:r>
      <w:r w:rsidR="00285297" w:rsidRPr="002A181D">
        <w:rPr>
          <w:rFonts w:ascii="Times New Roman" w:hAnsi="Times New Roman" w:cs="Times New Roman"/>
          <w:noProof/>
          <w:spacing w:val="-2"/>
          <w:sz w:val="24"/>
          <w:szCs w:val="24"/>
          <w:shd w:val="clear" w:color="auto" w:fill="FFFFFF"/>
          <w:lang w:val="en-US"/>
        </w:rPr>
        <w:t>(Ali et al., 2016; Craig et al., 2019; Rivard &amp; Lapointe, 2012)</w:t>
      </w:r>
      <w:r w:rsidR="00053EB1" w:rsidRPr="002A181D">
        <w:rPr>
          <w:rFonts w:ascii="Times New Roman" w:hAnsi="Times New Roman" w:cs="Times New Roman"/>
          <w:spacing w:val="-2"/>
          <w:sz w:val="24"/>
          <w:szCs w:val="24"/>
          <w:shd w:val="clear" w:color="auto" w:fill="FFFFFF"/>
          <w:lang w:val="en-US"/>
        </w:rPr>
        <w:fldChar w:fldCharType="end"/>
      </w:r>
      <w:r w:rsidR="00053EB1" w:rsidRPr="002A181D">
        <w:rPr>
          <w:rFonts w:ascii="Times New Roman" w:hAnsi="Times New Roman" w:cs="Times New Roman"/>
          <w:spacing w:val="-2"/>
          <w:sz w:val="24"/>
          <w:szCs w:val="24"/>
          <w:shd w:val="clear" w:color="auto" w:fill="FFFFFF"/>
          <w:lang w:val="en-US"/>
        </w:rPr>
        <w:t xml:space="preserve">. However, </w:t>
      </w:r>
      <w:r w:rsidRPr="002A181D">
        <w:rPr>
          <w:rFonts w:ascii="Times New Roman" w:hAnsi="Times New Roman" w:cs="Times New Roman"/>
          <w:spacing w:val="-2"/>
          <w:sz w:val="24"/>
          <w:szCs w:val="24"/>
          <w:shd w:val="clear" w:color="auto" w:fill="FFFFFF"/>
          <w:lang w:val="en-US"/>
        </w:rPr>
        <w:t>AI is distinct from conventional IT</w:t>
      </w:r>
      <w:r w:rsidR="00C723B1" w:rsidRPr="002A181D">
        <w:rPr>
          <w:rFonts w:ascii="Times New Roman" w:hAnsi="Times New Roman" w:cs="Times New Roman"/>
          <w:spacing w:val="-2"/>
          <w:sz w:val="24"/>
          <w:szCs w:val="24"/>
          <w:shd w:val="clear" w:color="auto" w:fill="FFFFFF"/>
          <w:lang w:val="en-US"/>
        </w:rPr>
        <w:t xml:space="preserve"> for several reasons.</w:t>
      </w:r>
      <w:r w:rsidRPr="002A181D">
        <w:rPr>
          <w:rFonts w:ascii="Times New Roman" w:hAnsi="Times New Roman" w:cs="Times New Roman"/>
          <w:spacing w:val="-2"/>
          <w:sz w:val="24"/>
          <w:szCs w:val="24"/>
          <w:shd w:val="clear" w:color="auto" w:fill="FFFFFF"/>
          <w:lang w:val="en-US"/>
        </w:rPr>
        <w:t xml:space="preserve"> </w:t>
      </w:r>
      <w:r w:rsidR="00C723B1" w:rsidRPr="002A181D">
        <w:rPr>
          <w:rFonts w:ascii="Times New Roman" w:hAnsi="Times New Roman" w:cs="Times New Roman"/>
          <w:spacing w:val="-2"/>
          <w:sz w:val="24"/>
          <w:szCs w:val="24"/>
          <w:shd w:val="clear" w:color="auto" w:fill="FFFFFF"/>
          <w:lang w:val="en-US"/>
        </w:rPr>
        <w:t xml:space="preserve">AI systems </w:t>
      </w:r>
      <w:r w:rsidR="00A44D5A" w:rsidRPr="002A181D">
        <w:rPr>
          <w:rFonts w:ascii="Times New Roman" w:hAnsi="Times New Roman" w:cs="Times New Roman"/>
          <w:spacing w:val="-2"/>
          <w:sz w:val="24"/>
          <w:szCs w:val="24"/>
          <w:shd w:val="clear" w:color="auto" w:fill="FFFFFF"/>
          <w:lang w:val="en-US"/>
        </w:rPr>
        <w:t>can</w:t>
      </w:r>
      <w:r w:rsidR="00053EB1" w:rsidRPr="002A181D">
        <w:rPr>
          <w:rFonts w:ascii="Times New Roman" w:hAnsi="Times New Roman" w:cs="Times New Roman"/>
          <w:spacing w:val="-2"/>
          <w:sz w:val="24"/>
          <w:szCs w:val="24"/>
          <w:shd w:val="clear" w:color="auto" w:fill="FFFFFF"/>
          <w:lang w:val="en-US"/>
        </w:rPr>
        <w:t xml:space="preserve"> mimic, match, and even surpass human </w:t>
      </w:r>
      <w:r w:rsidR="00053EB1" w:rsidRPr="002A181D">
        <w:rPr>
          <w:rFonts w:ascii="Times New Roman" w:hAnsi="Times New Roman" w:cs="Times New Roman"/>
          <w:spacing w:val="-2"/>
          <w:sz w:val="24"/>
          <w:szCs w:val="24"/>
          <w:shd w:val="clear" w:color="auto" w:fill="FFFFFF"/>
          <w:lang w:val="en-US"/>
        </w:rPr>
        <w:lastRenderedPageBreak/>
        <w:t xml:space="preserve">cognitive tasks in specific domains </w:t>
      </w:r>
      <w:r w:rsidR="00A36760" w:rsidRPr="002A181D">
        <w:rPr>
          <w:rFonts w:ascii="Times New Roman" w:hAnsi="Times New Roman" w:cs="Times New Roman"/>
          <w:spacing w:val="-2"/>
          <w:sz w:val="24"/>
          <w:szCs w:val="24"/>
          <w:shd w:val="clear" w:color="auto" w:fill="FFFFFF"/>
          <w:lang w:val="en-US"/>
        </w:rPr>
        <w:fldChar w:fldCharType="begin">
          <w:fldData xml:space="preserve">PEVuZE5vdGU+PENpdGU+PEF1dGhvcj5LYXBsYW48L0F1dGhvcj48WWVhcj4yMDE5PC9ZZWFyPjxS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==
</w:fldData>
        </w:fldChar>
      </w:r>
      <w:r w:rsidR="004F02F5" w:rsidRPr="002A181D">
        <w:rPr>
          <w:rFonts w:ascii="Times New Roman" w:hAnsi="Times New Roman" w:cs="Times New Roman"/>
          <w:spacing w:val="-2"/>
          <w:sz w:val="24"/>
          <w:szCs w:val="24"/>
          <w:shd w:val="clear" w:color="auto" w:fill="FFFFFF"/>
          <w:lang w:val="en-US"/>
        </w:rPr>
        <w:instrText xml:space="preserve"> ADDIN EN.CITE </w:instrText>
      </w:r>
      <w:r w:rsidR="004F02F5" w:rsidRPr="002A181D">
        <w:rPr>
          <w:rFonts w:ascii="Times New Roman" w:hAnsi="Times New Roman" w:cs="Times New Roman"/>
          <w:spacing w:val="-2"/>
          <w:sz w:val="24"/>
          <w:szCs w:val="24"/>
          <w:shd w:val="clear" w:color="auto" w:fill="FFFFFF"/>
          <w:lang w:val="en-US"/>
        </w:rPr>
        <w:fldChar w:fldCharType="begin">
          <w:fldData xml:space="preserve">PEVuZE5vdGU+PENpdGU+PEF1dGhvcj5LYXBsYW48L0F1dGhvcj48WWVhcj4yMDE5PC9ZZWFyPjxS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==
</w:fldData>
        </w:fldChar>
      </w:r>
      <w:r w:rsidR="004F02F5" w:rsidRPr="002A181D">
        <w:rPr>
          <w:rFonts w:ascii="Times New Roman" w:hAnsi="Times New Roman" w:cs="Times New Roman"/>
          <w:spacing w:val="-2"/>
          <w:sz w:val="24"/>
          <w:szCs w:val="24"/>
          <w:shd w:val="clear" w:color="auto" w:fill="FFFFFF"/>
          <w:lang w:val="en-US"/>
        </w:rPr>
        <w:instrText xml:space="preserve"> ADDIN EN.CITE.DATA </w:instrText>
      </w:r>
      <w:r w:rsidR="004F02F5" w:rsidRPr="002A181D">
        <w:rPr>
          <w:rFonts w:ascii="Times New Roman" w:hAnsi="Times New Roman" w:cs="Times New Roman"/>
          <w:spacing w:val="-2"/>
          <w:sz w:val="24"/>
          <w:szCs w:val="24"/>
          <w:shd w:val="clear" w:color="auto" w:fill="FFFFFF"/>
          <w:lang w:val="en-US"/>
        </w:rPr>
      </w:r>
      <w:r w:rsidR="004F02F5" w:rsidRPr="002A181D">
        <w:rPr>
          <w:rFonts w:ascii="Times New Roman" w:hAnsi="Times New Roman" w:cs="Times New Roman"/>
          <w:spacing w:val="-2"/>
          <w:sz w:val="24"/>
          <w:szCs w:val="24"/>
          <w:shd w:val="clear" w:color="auto" w:fill="FFFFFF"/>
          <w:lang w:val="en-US"/>
        </w:rPr>
        <w:fldChar w:fldCharType="end"/>
      </w:r>
      <w:r w:rsidR="00A36760" w:rsidRPr="002A181D">
        <w:rPr>
          <w:rFonts w:ascii="Times New Roman" w:hAnsi="Times New Roman" w:cs="Times New Roman"/>
          <w:spacing w:val="-2"/>
          <w:sz w:val="24"/>
          <w:szCs w:val="24"/>
          <w:shd w:val="clear" w:color="auto" w:fill="FFFFFF"/>
          <w:lang w:val="en-US"/>
        </w:rPr>
      </w:r>
      <w:r w:rsidR="00A36760" w:rsidRPr="002A181D">
        <w:rPr>
          <w:rFonts w:ascii="Times New Roman" w:hAnsi="Times New Roman" w:cs="Times New Roman"/>
          <w:spacing w:val="-2"/>
          <w:sz w:val="24"/>
          <w:szCs w:val="24"/>
          <w:shd w:val="clear" w:color="auto" w:fill="FFFFFF"/>
          <w:lang w:val="en-US"/>
        </w:rPr>
        <w:fldChar w:fldCharType="separate"/>
      </w:r>
      <w:r w:rsidR="004F02F5" w:rsidRPr="002A181D">
        <w:rPr>
          <w:rFonts w:ascii="Times New Roman" w:hAnsi="Times New Roman" w:cs="Times New Roman"/>
          <w:spacing w:val="-2"/>
          <w:sz w:val="24"/>
          <w:szCs w:val="24"/>
          <w:shd w:val="clear" w:color="auto" w:fill="FFFFFF"/>
          <w:lang w:val="en-US"/>
        </w:rPr>
        <w:t xml:space="preserve">(Dwivedi </w:t>
      </w:r>
      <w:r w:rsidR="00F15960" w:rsidRPr="002A181D">
        <w:rPr>
          <w:rFonts w:ascii="Times New Roman" w:hAnsi="Times New Roman" w:cs="Times New Roman"/>
          <w:spacing w:val="-2"/>
          <w:sz w:val="24"/>
          <w:szCs w:val="24"/>
          <w:shd w:val="clear" w:color="auto" w:fill="FFFFFF"/>
          <w:lang w:val="en-US"/>
        </w:rPr>
        <w:t>et al</w:t>
      </w:r>
      <w:r w:rsidR="004F02F5" w:rsidRPr="002A181D">
        <w:rPr>
          <w:rFonts w:ascii="Times New Roman" w:hAnsi="Times New Roman" w:cs="Times New Roman"/>
          <w:spacing w:val="-2"/>
          <w:sz w:val="24"/>
          <w:szCs w:val="24"/>
          <w:shd w:val="clear" w:color="auto" w:fill="FFFFFF"/>
          <w:lang w:val="en-US"/>
        </w:rPr>
        <w:t>., 2023; Kaplan &amp; Haenlein, 2019)</w:t>
      </w:r>
      <w:r w:rsidR="00A36760" w:rsidRPr="002A181D">
        <w:rPr>
          <w:rFonts w:ascii="Times New Roman" w:hAnsi="Times New Roman" w:cs="Times New Roman"/>
          <w:spacing w:val="-2"/>
          <w:sz w:val="24"/>
          <w:szCs w:val="24"/>
          <w:shd w:val="clear" w:color="auto" w:fill="FFFFFF"/>
          <w:lang w:val="en-US"/>
        </w:rPr>
        <w:fldChar w:fldCharType="end"/>
      </w:r>
      <w:r w:rsidR="007E01BF" w:rsidRPr="002A181D">
        <w:rPr>
          <w:rFonts w:ascii="Times New Roman" w:hAnsi="Times New Roman" w:cs="Times New Roman"/>
          <w:spacing w:val="-2"/>
          <w:sz w:val="24"/>
          <w:szCs w:val="24"/>
          <w:shd w:val="clear" w:color="auto" w:fill="FFFFFF"/>
          <w:lang w:val="en-US"/>
        </w:rPr>
        <w:t>,</w:t>
      </w:r>
      <w:r w:rsidR="00D169DC" w:rsidRPr="002A181D">
        <w:rPr>
          <w:rFonts w:ascii="Times New Roman" w:hAnsi="Times New Roman" w:cs="Times New Roman"/>
          <w:spacing w:val="-2"/>
          <w:sz w:val="24"/>
          <w:szCs w:val="24"/>
          <w:shd w:val="clear" w:color="auto" w:fill="FFFFFF"/>
          <w:lang w:val="en-US"/>
        </w:rPr>
        <w:t xml:space="preserve"> </w:t>
      </w:r>
      <w:r w:rsidR="00D17114" w:rsidRPr="00D2115D">
        <w:rPr>
          <w:rFonts w:ascii="Times New Roman" w:hAnsi="Times New Roman" w:cs="Times New Roman"/>
          <w:color w:val="4472C4" w:themeColor="accent1"/>
          <w:spacing w:val="-2"/>
          <w:sz w:val="24"/>
          <w:szCs w:val="24"/>
          <w:shd w:val="clear" w:color="auto" w:fill="FFFFFF"/>
          <w:lang w:val="en-US"/>
        </w:rPr>
        <w:t>and the</w:t>
      </w:r>
      <w:r w:rsidR="00D2115D" w:rsidRPr="00D2115D">
        <w:rPr>
          <w:rFonts w:ascii="Times New Roman" w:hAnsi="Times New Roman" w:cs="Times New Roman"/>
          <w:color w:val="4472C4" w:themeColor="accent1"/>
          <w:spacing w:val="-2"/>
          <w:sz w:val="24"/>
          <w:szCs w:val="24"/>
          <w:shd w:val="clear" w:color="auto" w:fill="FFFFFF"/>
          <w:lang w:val="en-US"/>
        </w:rPr>
        <w:t xml:space="preserve">y are distinguished from previous IT systems </w:t>
      </w:r>
      <w:r w:rsidR="00D2115D">
        <w:rPr>
          <w:rFonts w:ascii="Times New Roman" w:hAnsi="Times New Roman" w:cs="Times New Roman"/>
          <w:spacing w:val="-2"/>
          <w:sz w:val="24"/>
          <w:szCs w:val="24"/>
          <w:shd w:val="clear" w:color="auto" w:fill="FFFFFF"/>
          <w:lang w:val="en-US"/>
        </w:rPr>
        <w:t>via their</w:t>
      </w:r>
      <w:r w:rsidR="00D17114" w:rsidRPr="002A181D">
        <w:rPr>
          <w:rFonts w:ascii="Times New Roman" w:hAnsi="Times New Roman" w:cs="Times New Roman"/>
          <w:spacing w:val="-2"/>
          <w:sz w:val="24"/>
          <w:szCs w:val="24"/>
          <w:shd w:val="clear" w:color="auto" w:fill="FFFFFF"/>
          <w:lang w:val="en-US"/>
        </w:rPr>
        <w:t xml:space="preserve"> black-boxed performance</w:t>
      </w:r>
      <w:r w:rsidR="00D2115D">
        <w:rPr>
          <w:rFonts w:ascii="Times New Roman" w:hAnsi="Times New Roman" w:cs="Times New Roman"/>
          <w:spacing w:val="-2"/>
          <w:sz w:val="24"/>
          <w:szCs w:val="24"/>
          <w:shd w:val="clear" w:color="auto" w:fill="FFFFFF"/>
          <w:lang w:val="en-US"/>
        </w:rPr>
        <w:t>,</w:t>
      </w:r>
      <w:r w:rsidR="00D17114" w:rsidRPr="002A181D">
        <w:rPr>
          <w:rFonts w:ascii="Times New Roman" w:hAnsi="Times New Roman" w:cs="Times New Roman"/>
          <w:spacing w:val="-2"/>
          <w:sz w:val="24"/>
          <w:szCs w:val="24"/>
          <w:shd w:val="clear" w:color="auto" w:fill="FFFFFF"/>
          <w:lang w:val="en-US"/>
        </w:rPr>
        <w:t xml:space="preserve"> inscrutability</w:t>
      </w:r>
      <w:r w:rsidR="00D2115D">
        <w:rPr>
          <w:rFonts w:ascii="Times New Roman" w:hAnsi="Times New Roman" w:cs="Times New Roman"/>
          <w:spacing w:val="-2"/>
          <w:sz w:val="24"/>
          <w:szCs w:val="24"/>
          <w:shd w:val="clear" w:color="auto" w:fill="FFFFFF"/>
          <w:lang w:val="en-US"/>
        </w:rPr>
        <w:t>, and autonomy</w:t>
      </w:r>
      <w:r w:rsidR="00D17114" w:rsidRPr="002A181D">
        <w:rPr>
          <w:rFonts w:ascii="Times New Roman" w:hAnsi="Times New Roman" w:cs="Times New Roman"/>
          <w:spacing w:val="-2"/>
          <w:sz w:val="24"/>
          <w:szCs w:val="24"/>
          <w:shd w:val="clear" w:color="auto" w:fill="FFFFFF"/>
          <w:lang w:val="en-US"/>
        </w:rPr>
        <w:t xml:space="preserve"> </w:t>
      </w:r>
      <w:r w:rsidR="004F02F5" w:rsidRPr="002A181D">
        <w:rPr>
          <w:rFonts w:ascii="Times New Roman" w:hAnsi="Times New Roman" w:cs="Times New Roman"/>
          <w:spacing w:val="-2"/>
          <w:sz w:val="24"/>
          <w:szCs w:val="24"/>
          <w:shd w:val="clear" w:color="auto" w:fill="FFFFFF"/>
          <w:lang w:val="en-US"/>
        </w:rPr>
        <w:fldChar w:fldCharType="begin"/>
      </w:r>
      <w:r w:rsidR="001E194B">
        <w:rPr>
          <w:rFonts w:ascii="Times New Roman" w:hAnsi="Times New Roman" w:cs="Times New Roman"/>
          <w:spacing w:val="-2"/>
          <w:sz w:val="24"/>
          <w:szCs w:val="24"/>
          <w:shd w:val="clear" w:color="auto" w:fill="FFFFFF"/>
          <w:lang w:val="en-US"/>
        </w:rPr>
        <w:instrText xml:space="preserve"> ADDIN EN.CITE &lt;EndNote&gt;&lt;Cite&gt;&lt;Author&gt;Berente&lt;/Author&gt;&lt;Year&gt;2021&lt;/Year&gt;&lt;RecNum&gt;13151&lt;/RecNum&gt;&lt;DisplayText&gt;(Berente et al., 2021; Vanneste &amp;amp; Puranam, 2024)&lt;/DisplayText&gt;&lt;record&gt;&lt;rec-number&gt;13151&lt;/rec-number&gt;&lt;foreign-keys&gt;&lt;key app="EN" db-id="zradesswwrw99seewww5srazzzvsvs2zwfvz" timestamp="1695727534"&gt;13151&lt;/key&gt;&lt;/foreign-keys&gt;&lt;ref-type name="Journal Article"&gt;17&lt;/ref-type&gt;&lt;contributors&gt;&lt;authors&gt;&lt;author&gt;Berente, Nicholas&lt;/author&gt;&lt;author&gt;Gu, Bin&lt;/author&gt;&lt;author&gt;Recker, Jan&lt;/author&gt;&lt;author&gt;Santhanam, Radhika&lt;/author&gt;&lt;/authors&gt;&lt;/contributors&gt;&lt;titles&gt;&lt;title&gt;Managing artificial intelligence&lt;/title&gt;&lt;secondary-title&gt;MIS quarterly&lt;/secondary-title&gt;&lt;/titles&gt;&lt;periodical&gt;&lt;full-title&gt;MIS Quarterly&lt;/full-title&gt;&lt;/periodical&gt;&lt;pages&gt;1433-1450&lt;/pages&gt;&lt;volume&gt;45&lt;/volume&gt;&lt;number&gt;3&lt;/number&gt;&lt;dates&gt;&lt;year&gt;2021&lt;/year&gt;&lt;/dates&gt;&lt;isbn&gt;0276-7783&lt;/isbn&gt;&lt;urls&gt;&lt;/urls&gt;&lt;/record&gt;&lt;/Cite&gt;&lt;Cite&gt;&lt;Author&gt;Vanneste&lt;/Author&gt;&lt;Year&gt;2024&lt;/Year&gt;&lt;RecNum&gt;13775&lt;/RecNum&gt;&lt;record&gt;&lt;rec-number&gt;13775&lt;/rec-number&gt;&lt;foreign-keys&gt;&lt;key app="EN" db-id="zradesswwrw99seewww5srazzzvsvs2zwfvz" timestamp="1734215015"&gt;13775&lt;/key&gt;&lt;/foreign-keys&gt;&lt;ref-type name="Journal Article"&gt;17&lt;/ref-type&gt;&lt;contributors&gt;&lt;authors&gt;&lt;author&gt;Vanneste, Bart S.&lt;/author&gt;&lt;author&gt;Puranam, Phanish&lt;/author&gt;&lt;/authors&gt;&lt;/contributors&gt;&lt;titles&gt;&lt;title&gt;Artificial Intelligence, Trust, and Perceptions of Agency&lt;/title&gt;&lt;secondary-title&gt;Academy of Management Review&lt;/secondary-title&gt;&lt;/titles&gt;&lt;periodical&gt;&lt;full-title&gt;Academy of Management Review&lt;/full-title&gt;&lt;/periodical&gt;&lt;pages&gt;amr.2022.0041&lt;/pages&gt;&lt;volume&gt;0&lt;/volume&gt;&lt;number&gt;ja&lt;/number&gt;&lt;dates&gt;&lt;year&gt;2024&lt;/year&gt;&lt;/dates&gt;&lt;urls&gt;&lt;related-urls&gt;&lt;url&gt;https://journals.aom.org/doi/abs/10.5465/amr.2022.0041&lt;/url&gt;&lt;/related-urls&gt;&lt;/urls&gt;&lt;electronic-resource-num&gt;10.5465/amr.2022.0041&lt;/electronic-resource-num&gt;&lt;/record&gt;&lt;/Cite&gt;&lt;/EndNote&gt;</w:instrText>
      </w:r>
      <w:r w:rsidR="004F02F5" w:rsidRPr="002A181D">
        <w:rPr>
          <w:rFonts w:ascii="Times New Roman" w:hAnsi="Times New Roman" w:cs="Times New Roman"/>
          <w:spacing w:val="-2"/>
          <w:sz w:val="24"/>
          <w:szCs w:val="24"/>
          <w:shd w:val="clear" w:color="auto" w:fill="FFFFFF"/>
          <w:lang w:val="en-US"/>
        </w:rPr>
        <w:fldChar w:fldCharType="separate"/>
      </w:r>
      <w:r w:rsidR="001E194B">
        <w:rPr>
          <w:rFonts w:ascii="Times New Roman" w:hAnsi="Times New Roman" w:cs="Times New Roman"/>
          <w:noProof/>
          <w:spacing w:val="-2"/>
          <w:sz w:val="24"/>
          <w:szCs w:val="24"/>
          <w:shd w:val="clear" w:color="auto" w:fill="FFFFFF"/>
          <w:lang w:val="en-US"/>
        </w:rPr>
        <w:t>(Berente et al., 2021; Vanneste &amp; Puranam, 2024)</w:t>
      </w:r>
      <w:r w:rsidR="004F02F5" w:rsidRPr="002A181D">
        <w:rPr>
          <w:rFonts w:ascii="Times New Roman" w:hAnsi="Times New Roman" w:cs="Times New Roman"/>
          <w:spacing w:val="-2"/>
          <w:sz w:val="24"/>
          <w:szCs w:val="24"/>
          <w:shd w:val="clear" w:color="auto" w:fill="FFFFFF"/>
          <w:lang w:val="en-US"/>
        </w:rPr>
        <w:fldChar w:fldCharType="end"/>
      </w:r>
      <w:r w:rsidR="00C723B1" w:rsidRPr="002A181D">
        <w:rPr>
          <w:rFonts w:ascii="Times New Roman" w:hAnsi="Times New Roman" w:cs="Times New Roman"/>
          <w:spacing w:val="-2"/>
          <w:sz w:val="24"/>
          <w:szCs w:val="24"/>
          <w:shd w:val="clear" w:color="auto" w:fill="FFFFFF"/>
          <w:lang w:val="en-US"/>
        </w:rPr>
        <w:t>. AI</w:t>
      </w:r>
      <w:r w:rsidR="00033995" w:rsidRPr="002A181D">
        <w:rPr>
          <w:rFonts w:ascii="Times New Roman" w:hAnsi="Times New Roman" w:cs="Times New Roman"/>
          <w:spacing w:val="-2"/>
          <w:sz w:val="24"/>
          <w:szCs w:val="24"/>
          <w:shd w:val="clear" w:color="auto" w:fill="FFFFFF"/>
          <w:lang w:val="en-US"/>
        </w:rPr>
        <w:t>,</w:t>
      </w:r>
      <w:r w:rsidR="00C723B1" w:rsidRPr="002A181D">
        <w:rPr>
          <w:rFonts w:ascii="Times New Roman" w:hAnsi="Times New Roman" w:cs="Times New Roman"/>
          <w:spacing w:val="-2"/>
          <w:sz w:val="24"/>
          <w:szCs w:val="24"/>
          <w:shd w:val="clear" w:color="auto" w:fill="FFFFFF"/>
          <w:lang w:val="en-US"/>
        </w:rPr>
        <w:t xml:space="preserve"> based on machine learning and deep learning technologies, can learn from data</w:t>
      </w:r>
      <w:r w:rsidR="00950434" w:rsidRPr="002A181D">
        <w:rPr>
          <w:rFonts w:ascii="Times New Roman" w:hAnsi="Times New Roman" w:cs="Times New Roman"/>
          <w:spacing w:val="-2"/>
          <w:sz w:val="24"/>
          <w:szCs w:val="24"/>
          <w:shd w:val="clear" w:color="auto" w:fill="FFFFFF"/>
          <w:lang w:val="en-US"/>
        </w:rPr>
        <w:t>,</w:t>
      </w:r>
      <w:r w:rsidR="00C723B1" w:rsidRPr="002A181D">
        <w:rPr>
          <w:rFonts w:ascii="Times New Roman" w:hAnsi="Times New Roman" w:cs="Times New Roman"/>
          <w:spacing w:val="-2"/>
          <w:sz w:val="24"/>
          <w:szCs w:val="24"/>
          <w:shd w:val="clear" w:color="auto" w:fill="FFFFFF"/>
          <w:lang w:val="en-US"/>
        </w:rPr>
        <w:t xml:space="preserve"> identify patterns</w:t>
      </w:r>
      <w:r w:rsidR="00950434" w:rsidRPr="002A181D">
        <w:rPr>
          <w:rFonts w:ascii="Times New Roman" w:hAnsi="Times New Roman" w:cs="Times New Roman"/>
          <w:spacing w:val="-2"/>
          <w:sz w:val="24"/>
          <w:szCs w:val="24"/>
          <w:shd w:val="clear" w:color="auto" w:fill="FFFFFF"/>
          <w:lang w:val="en-US"/>
        </w:rPr>
        <w:t>,</w:t>
      </w:r>
      <w:r w:rsidR="00C723B1" w:rsidRPr="002A181D">
        <w:rPr>
          <w:rFonts w:ascii="Times New Roman" w:hAnsi="Times New Roman" w:cs="Times New Roman"/>
          <w:spacing w:val="-2"/>
          <w:sz w:val="24"/>
          <w:szCs w:val="24"/>
          <w:shd w:val="clear" w:color="auto" w:fill="FFFFFF"/>
          <w:lang w:val="en-US"/>
        </w:rPr>
        <w:t xml:space="preserve"> and make autonomous decisions based on these patterns without being </w:t>
      </w:r>
      <w:r w:rsidR="00D2115D">
        <w:rPr>
          <w:rFonts w:ascii="Times New Roman" w:hAnsi="Times New Roman" w:cs="Times New Roman"/>
          <w:spacing w:val="-2"/>
          <w:sz w:val="24"/>
          <w:szCs w:val="24"/>
          <w:shd w:val="clear" w:color="auto" w:fill="FFFFFF"/>
          <w:lang w:val="en-US"/>
        </w:rPr>
        <w:t>pre-</w:t>
      </w:r>
      <w:r w:rsidR="00C723B1" w:rsidRPr="002A181D">
        <w:rPr>
          <w:rFonts w:ascii="Times New Roman" w:hAnsi="Times New Roman" w:cs="Times New Roman"/>
          <w:spacing w:val="-2"/>
          <w:sz w:val="24"/>
          <w:szCs w:val="24"/>
          <w:shd w:val="clear" w:color="auto" w:fill="FFFFFF"/>
          <w:lang w:val="en-US"/>
        </w:rPr>
        <w:t xml:space="preserve">programmed </w:t>
      </w:r>
      <w:r w:rsidR="00145986" w:rsidRPr="002A181D">
        <w:rPr>
          <w:rFonts w:ascii="Times New Roman" w:hAnsi="Times New Roman" w:cs="Times New Roman"/>
          <w:spacing w:val="-2"/>
          <w:sz w:val="24"/>
          <w:szCs w:val="24"/>
          <w:shd w:val="clear" w:color="auto" w:fill="FFFFFF"/>
          <w:lang w:val="en-US"/>
        </w:rPr>
        <w:fldChar w:fldCharType="begin"/>
      </w:r>
      <w:r w:rsidR="00145986" w:rsidRPr="002A181D">
        <w:rPr>
          <w:rFonts w:ascii="Times New Roman" w:hAnsi="Times New Roman" w:cs="Times New Roman"/>
          <w:spacing w:val="-2"/>
          <w:sz w:val="24"/>
          <w:szCs w:val="24"/>
          <w:shd w:val="clear" w:color="auto" w:fill="FFFFFF"/>
          <w:lang w:val="en-US"/>
        </w:rPr>
        <w:instrText xml:space="preserve"> ADDIN EN.CITE &lt;EndNote&gt;&lt;Cite&gt;&lt;Author&gt;Basu&lt;/Author&gt;&lt;Year&gt;2023&lt;/Year&gt;&lt;RecNum&gt;13521&lt;/RecNum&gt;&lt;DisplayText&gt;(Basu et al., 2023; Davenport et al., 2020)&lt;/DisplayText&gt;&lt;record&gt;&lt;rec-number&gt;13521&lt;/rec-number&gt;&lt;foreign-keys&gt;&lt;key app="EN" db-id="zradesswwrw99seewww5srazzzvsvs2zwfvz" timestamp="1715763201"&gt;13521&lt;/key&gt;&lt;/foreign-keys&gt;&lt;ref-type name="Journal Article"&gt;17&lt;/ref-type&gt;&lt;contributors&gt;&lt;authors&gt;&lt;author&gt;Basu, Shubhabrata&lt;/author&gt;&lt;author&gt;Majumdar, Bishakha&lt;/author&gt;&lt;author&gt;Mukherjee, Kajari&lt;/author&gt;&lt;author&gt;Munjal, Surender&lt;/author&gt;&lt;author&gt;Palaksha, Chandan&lt;/author&gt;&lt;/authors&gt;&lt;/contributors&gt;&lt;titles&gt;&lt;title&gt;Artificial intelligence–HRM interactions and outcomes: A systematic review and causal configurational explanation&lt;/title&gt;&lt;secondary-title&gt;Human Resource Management Review&lt;/secondary-title&gt;&lt;/titles&gt;&lt;periodical&gt;&lt;full-title&gt;Human Resource Management Review&lt;/full-title&gt;&lt;/periodical&gt;&lt;pages&gt;100893&lt;/pages&gt;&lt;volume&gt;33&lt;/volume&gt;&lt;number&gt;1&lt;/number&gt;&lt;dates&gt;&lt;year&gt;2023&lt;/year&gt;&lt;/dates&gt;&lt;isbn&gt;1053-4822&lt;/isbn&gt;&lt;urls&gt;&lt;/urls&gt;&lt;/record&gt;&lt;/Cite&gt;&lt;Cite&gt;&lt;Author&gt;Davenport&lt;/Author&gt;&lt;Year&gt;2020&lt;/Year&gt;&lt;RecNum&gt;11278&lt;/RecNum&gt;&lt;record&gt;&lt;rec-number&gt;11278&lt;/rec-number&gt;&lt;foreign-keys&gt;&lt;key app="EN" db-id="zradesswwrw99seewww5srazzzvsvs2zwfvz" timestamp="1607007730"&gt;11278&lt;/key&gt;&lt;/foreign-keys&gt;&lt;ref-type name="Journal Article"&gt;17&lt;/ref-type&gt;&lt;contributors&gt;&lt;authors&gt;&lt;author&gt;Davenport, Thomas&lt;/author&gt;&lt;author&gt;Guha, Abhijit&lt;/author&gt;&lt;author&gt;Grewal, Dhruv&lt;/author&gt;&lt;author&gt;Bressgott, Timna&lt;/author&gt;&lt;/authors&gt;&lt;/contributors&gt;&lt;titles&gt;&lt;title&gt;How artificial intelligence will change the future of marketing&lt;/title&gt;&lt;secondary-title&gt;Journal of the Academy of Marketing Science&lt;/secondary-title&gt;&lt;/titles&gt;&lt;periodical&gt;&lt;full-title&gt;Journal of the Academy of Marketing Science&lt;/full-title&gt;&lt;/periodical&gt;&lt;pages&gt;24-42&lt;/pages&gt;&lt;volume&gt;48&lt;/volume&gt;&lt;number&gt;1&lt;/number&gt;&lt;dates&gt;&lt;year&gt;2020&lt;/year&gt;&lt;/dates&gt;&lt;isbn&gt;0092-0703&lt;/isbn&gt;&lt;urls&gt;&lt;/urls&gt;&lt;/record&gt;&lt;/Cite&gt;&lt;/EndNote&gt;</w:instrText>
      </w:r>
      <w:r w:rsidR="00145986" w:rsidRPr="002A181D">
        <w:rPr>
          <w:rFonts w:ascii="Times New Roman" w:hAnsi="Times New Roman" w:cs="Times New Roman"/>
          <w:spacing w:val="-2"/>
          <w:sz w:val="24"/>
          <w:szCs w:val="24"/>
          <w:shd w:val="clear" w:color="auto" w:fill="FFFFFF"/>
          <w:lang w:val="en-US"/>
        </w:rPr>
        <w:fldChar w:fldCharType="separate"/>
      </w:r>
      <w:r w:rsidR="00145986" w:rsidRPr="002A181D">
        <w:rPr>
          <w:rFonts w:ascii="Times New Roman" w:hAnsi="Times New Roman" w:cs="Times New Roman"/>
          <w:noProof/>
          <w:spacing w:val="-2"/>
          <w:sz w:val="24"/>
          <w:szCs w:val="24"/>
          <w:shd w:val="clear" w:color="auto" w:fill="FFFFFF"/>
          <w:lang w:val="en-US"/>
        </w:rPr>
        <w:t>(Basu et al., 2023; Davenport et al., 2020)</w:t>
      </w:r>
      <w:r w:rsidR="00145986" w:rsidRPr="002A181D">
        <w:rPr>
          <w:rFonts w:ascii="Times New Roman" w:hAnsi="Times New Roman" w:cs="Times New Roman"/>
          <w:spacing w:val="-2"/>
          <w:sz w:val="24"/>
          <w:szCs w:val="24"/>
          <w:shd w:val="clear" w:color="auto" w:fill="FFFFFF"/>
          <w:lang w:val="en-US"/>
        </w:rPr>
        <w:fldChar w:fldCharType="end"/>
      </w:r>
      <w:r w:rsidR="00095726" w:rsidRPr="002A181D">
        <w:rPr>
          <w:rFonts w:ascii="Times New Roman" w:hAnsi="Times New Roman" w:cs="Times New Roman"/>
          <w:spacing w:val="-2"/>
          <w:sz w:val="24"/>
          <w:szCs w:val="24"/>
          <w:shd w:val="clear" w:color="auto" w:fill="FFFFFF"/>
          <w:lang w:val="en-US"/>
        </w:rPr>
        <w:t>. T</w:t>
      </w:r>
      <w:r w:rsidR="00C723B1" w:rsidRPr="002A181D">
        <w:rPr>
          <w:rFonts w:ascii="Times New Roman" w:hAnsi="Times New Roman" w:cs="Times New Roman"/>
          <w:spacing w:val="-2"/>
          <w:sz w:val="24"/>
          <w:szCs w:val="24"/>
          <w:shd w:val="clear" w:color="auto" w:fill="FFFFFF"/>
          <w:lang w:val="en-US"/>
        </w:rPr>
        <w:t>hus</w:t>
      </w:r>
      <w:r w:rsidR="00095726" w:rsidRPr="002A181D">
        <w:rPr>
          <w:rFonts w:ascii="Times New Roman" w:hAnsi="Times New Roman" w:cs="Times New Roman"/>
          <w:spacing w:val="-2"/>
          <w:sz w:val="24"/>
          <w:szCs w:val="24"/>
          <w:shd w:val="clear" w:color="auto" w:fill="FFFFFF"/>
          <w:lang w:val="en-US"/>
        </w:rPr>
        <w:t xml:space="preserve">, </w:t>
      </w:r>
      <w:r w:rsidR="005F5A52" w:rsidRPr="002A181D">
        <w:rPr>
          <w:rFonts w:ascii="Times New Roman" w:hAnsi="Times New Roman" w:cs="Times New Roman"/>
          <w:spacing w:val="-2"/>
          <w:sz w:val="24"/>
          <w:szCs w:val="24"/>
          <w:shd w:val="clear" w:color="auto" w:fill="FFFFFF"/>
          <w:lang w:val="en-US"/>
        </w:rPr>
        <w:t>unlike rule-based conventional IT systems, machine learning</w:t>
      </w:r>
      <w:r w:rsidR="0039247F">
        <w:rPr>
          <w:rFonts w:ascii="Times New Roman" w:hAnsi="Times New Roman" w:cs="Times New Roman"/>
          <w:spacing w:val="-2"/>
          <w:sz w:val="24"/>
          <w:szCs w:val="24"/>
          <w:shd w:val="clear" w:color="auto" w:fill="FFFFFF"/>
          <w:lang w:val="en-US"/>
        </w:rPr>
        <w:t xml:space="preserve"> and deep learning-based AI can solve complex, uncertain, and ambiguous problems </w:t>
      </w:r>
      <w:r w:rsidR="00F477C6">
        <w:rPr>
          <w:rFonts w:ascii="Times New Roman" w:hAnsi="Times New Roman" w:cs="Times New Roman"/>
          <w:spacing w:val="-2"/>
          <w:sz w:val="24"/>
          <w:szCs w:val="24"/>
          <w:shd w:val="clear" w:color="auto" w:fill="FFFFFF"/>
          <w:lang w:val="en-US"/>
        </w:rPr>
        <w:fldChar w:fldCharType="begin"/>
      </w:r>
      <w:r w:rsidR="00F477C6">
        <w:rPr>
          <w:rFonts w:ascii="Times New Roman" w:hAnsi="Times New Roman" w:cs="Times New Roman"/>
          <w:spacing w:val="-2"/>
          <w:sz w:val="24"/>
          <w:szCs w:val="24"/>
          <w:shd w:val="clear" w:color="auto" w:fill="FFFFFF"/>
          <w:lang w:val="en-US"/>
        </w:rPr>
        <w:instrText xml:space="preserve"> ADDIN EN.CITE &lt;EndNote&gt;&lt;Cite&gt;&lt;Author&gt;Agrawal&lt;/Author&gt;&lt;Year&gt;2022&lt;/Year&gt;&lt;RecNum&gt;12857&lt;/RecNum&gt;&lt;DisplayText&gt;(Agrawal et al., 2022)&lt;/DisplayText&gt;&lt;record&gt;&lt;rec-number&gt;12857&lt;/rec-number&gt;&lt;foreign-keys&gt;&lt;key app="EN" db-id="zradesswwrw99seewww5srazzzvsvs2zwfvz" timestamp="1678696649"&gt;12857&lt;/key&gt;&lt;/foreign-keys&gt;&lt;ref-type name="Journal Article"&gt;17&lt;/ref-type&gt;&lt;contributors&gt;&lt;authors&gt;&lt;author&gt;Agrawal, A.&lt;/author&gt;&lt;author&gt;Gans, J.&lt;/author&gt;&lt;author&gt;Goldfarb, A.&lt;/author&gt;&lt;/authors&gt;&lt;/contributors&gt;&lt;titles&gt;&lt;title&gt;ChatGPT and How AI Disrupts Industries&lt;/title&gt;&lt;secondary-title&gt;Harvard Business Review&lt;/secondary-title&gt;&lt;/titles&gt;&lt;periodical&gt;&lt;full-title&gt;Harvard Business Review&lt;/full-title&gt;&lt;/periodical&gt;&lt;pages&gt;12&lt;/pages&gt;&lt;volume&gt;2&lt;/volume&gt;&lt;dates&gt;&lt;year&gt;2022&lt;/year&gt;&lt;/dates&gt;&lt;urls&gt;&lt;related-urls&gt;&lt;url&gt;https://hbr. org/202&lt;/url&gt;&lt;/related-urls&gt;&lt;/urls&gt;&lt;/record&gt;&lt;/Cite&gt;&lt;/EndNote&gt;</w:instrText>
      </w:r>
      <w:r w:rsidR="00F477C6">
        <w:rPr>
          <w:rFonts w:ascii="Times New Roman" w:hAnsi="Times New Roman" w:cs="Times New Roman"/>
          <w:spacing w:val="-2"/>
          <w:sz w:val="24"/>
          <w:szCs w:val="24"/>
          <w:shd w:val="clear" w:color="auto" w:fill="FFFFFF"/>
          <w:lang w:val="en-US"/>
        </w:rPr>
        <w:fldChar w:fldCharType="separate"/>
      </w:r>
      <w:r w:rsidR="00F477C6">
        <w:rPr>
          <w:rFonts w:ascii="Times New Roman" w:hAnsi="Times New Roman" w:cs="Times New Roman"/>
          <w:noProof/>
          <w:spacing w:val="-2"/>
          <w:sz w:val="24"/>
          <w:szCs w:val="24"/>
          <w:shd w:val="clear" w:color="auto" w:fill="FFFFFF"/>
          <w:lang w:val="en-US"/>
        </w:rPr>
        <w:t>(Agrawal et al., 2022)</w:t>
      </w:r>
      <w:r w:rsidR="00F477C6">
        <w:rPr>
          <w:rFonts w:ascii="Times New Roman" w:hAnsi="Times New Roman" w:cs="Times New Roman"/>
          <w:spacing w:val="-2"/>
          <w:sz w:val="24"/>
          <w:szCs w:val="24"/>
          <w:shd w:val="clear" w:color="auto" w:fill="FFFFFF"/>
          <w:lang w:val="en-US"/>
        </w:rPr>
        <w:fldChar w:fldCharType="end"/>
      </w:r>
      <w:r w:rsidR="0039247F">
        <w:rPr>
          <w:rFonts w:ascii="Times New Roman" w:hAnsi="Times New Roman" w:cs="Times New Roman"/>
          <w:spacing w:val="-2"/>
          <w:sz w:val="24"/>
          <w:szCs w:val="24"/>
          <w:shd w:val="clear" w:color="auto" w:fill="FFFFFF"/>
          <w:lang w:val="en-US"/>
        </w:rPr>
        <w:t>, as well as create new types of content</w:t>
      </w:r>
      <w:r w:rsidR="00D2115D">
        <w:rPr>
          <w:rFonts w:ascii="Times New Roman" w:hAnsi="Times New Roman" w:cs="Times New Roman"/>
          <w:spacing w:val="-2"/>
          <w:sz w:val="24"/>
          <w:szCs w:val="24"/>
          <w:shd w:val="clear" w:color="auto" w:fill="FFFFFF"/>
          <w:lang w:val="en-US"/>
        </w:rPr>
        <w:t xml:space="preserve"> and outputs based on users’ prompts </w:t>
      </w:r>
      <w:r w:rsidR="00061985" w:rsidRPr="00282EE8">
        <w:rPr>
          <w:rFonts w:ascii="Times New Roman" w:hAnsi="Times New Roman" w:cs="Times New Roman"/>
          <w:color w:val="0070C0"/>
          <w:spacing w:val="-2"/>
          <w:sz w:val="24"/>
          <w:szCs w:val="24"/>
          <w:shd w:val="clear" w:color="auto" w:fill="FFFFFF"/>
          <w:lang w:val="en-US"/>
        </w:rPr>
        <w:fldChar w:fldCharType="begin">
          <w:fldData xml:space="preserve">PEVuZE5vdGU+PENpdGU+PEF1dGhvcj5SYW1hdWw8L0F1dGhvcj48WWVhcj4yMDI0PC9ZZWFyPjxS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</w:fldData>
        </w:fldChar>
      </w:r>
      <w:r w:rsidR="00282EE8" w:rsidRPr="00282EE8">
        <w:rPr>
          <w:rFonts w:ascii="Times New Roman" w:hAnsi="Times New Roman" w:cs="Times New Roman"/>
          <w:color w:val="0070C0"/>
          <w:spacing w:val="-2"/>
          <w:sz w:val="24"/>
          <w:szCs w:val="24"/>
          <w:shd w:val="clear" w:color="auto" w:fill="FFFFFF"/>
          <w:lang w:val="en-US"/>
        </w:rPr>
        <w:instrText xml:space="preserve"> ADDIN EN.CITE </w:instrText>
      </w:r>
      <w:r w:rsidR="00282EE8" w:rsidRPr="00282EE8">
        <w:rPr>
          <w:rFonts w:ascii="Times New Roman" w:hAnsi="Times New Roman" w:cs="Times New Roman"/>
          <w:color w:val="0070C0"/>
          <w:spacing w:val="-2"/>
          <w:sz w:val="24"/>
          <w:szCs w:val="24"/>
          <w:shd w:val="clear" w:color="auto" w:fill="FFFFFF"/>
          <w:lang w:val="en-US"/>
        </w:rPr>
        <w:fldChar w:fldCharType="begin">
          <w:fldData xml:space="preserve">PEVuZE5vdGU+PENpdGU+PEF1dGhvcj5SYW1hdWw8L0F1dGhvcj48WWVhcj4yMDI0PC9ZZWFyPjxS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</w:fldData>
        </w:fldChar>
      </w:r>
      <w:r w:rsidR="00282EE8" w:rsidRPr="00282EE8">
        <w:rPr>
          <w:rFonts w:ascii="Times New Roman" w:hAnsi="Times New Roman" w:cs="Times New Roman"/>
          <w:color w:val="0070C0"/>
          <w:spacing w:val="-2"/>
          <w:sz w:val="24"/>
          <w:szCs w:val="24"/>
          <w:shd w:val="clear" w:color="auto" w:fill="FFFFFF"/>
          <w:lang w:val="en-US"/>
        </w:rPr>
        <w:instrText xml:space="preserve"> ADDIN EN.CITE.DATA </w:instrText>
      </w:r>
      <w:r w:rsidR="00282EE8" w:rsidRPr="00282EE8">
        <w:rPr>
          <w:rFonts w:ascii="Times New Roman" w:hAnsi="Times New Roman" w:cs="Times New Roman"/>
          <w:color w:val="0070C0"/>
          <w:spacing w:val="-2"/>
          <w:sz w:val="24"/>
          <w:szCs w:val="24"/>
          <w:shd w:val="clear" w:color="auto" w:fill="FFFFFF"/>
          <w:lang w:val="en-US"/>
        </w:rPr>
      </w:r>
      <w:r w:rsidR="00282EE8" w:rsidRPr="00282EE8">
        <w:rPr>
          <w:rFonts w:ascii="Times New Roman" w:hAnsi="Times New Roman" w:cs="Times New Roman"/>
          <w:color w:val="0070C0"/>
          <w:spacing w:val="-2"/>
          <w:sz w:val="24"/>
          <w:szCs w:val="24"/>
          <w:shd w:val="clear" w:color="auto" w:fill="FFFFFF"/>
          <w:lang w:val="en-US"/>
        </w:rPr>
        <w:fldChar w:fldCharType="end"/>
      </w:r>
      <w:r w:rsidR="00061985" w:rsidRPr="00282EE8">
        <w:rPr>
          <w:rFonts w:ascii="Times New Roman" w:hAnsi="Times New Roman" w:cs="Times New Roman"/>
          <w:color w:val="0070C0"/>
          <w:spacing w:val="-2"/>
          <w:sz w:val="24"/>
          <w:szCs w:val="24"/>
          <w:shd w:val="clear" w:color="auto" w:fill="FFFFFF"/>
          <w:lang w:val="en-US"/>
        </w:rPr>
      </w:r>
      <w:r w:rsidR="00061985" w:rsidRPr="00282EE8">
        <w:rPr>
          <w:rFonts w:ascii="Times New Roman" w:hAnsi="Times New Roman" w:cs="Times New Roman"/>
          <w:color w:val="0070C0"/>
          <w:spacing w:val="-2"/>
          <w:sz w:val="24"/>
          <w:szCs w:val="24"/>
          <w:shd w:val="clear" w:color="auto" w:fill="FFFFFF"/>
          <w:lang w:val="en-US"/>
        </w:rPr>
        <w:fldChar w:fldCharType="separate"/>
      </w:r>
      <w:r w:rsidR="00282EE8" w:rsidRPr="00282EE8">
        <w:rPr>
          <w:rFonts w:ascii="Times New Roman" w:hAnsi="Times New Roman" w:cs="Times New Roman"/>
          <w:noProof/>
          <w:color w:val="0070C0"/>
          <w:spacing w:val="-2"/>
          <w:sz w:val="24"/>
          <w:szCs w:val="24"/>
          <w:shd w:val="clear" w:color="auto" w:fill="FFFFFF"/>
          <w:lang w:val="en-US"/>
        </w:rPr>
        <w:t>(Ramaul et al., 2024; Retkowsky et al., 2024)</w:t>
      </w:r>
      <w:r w:rsidR="00061985" w:rsidRPr="00282EE8">
        <w:rPr>
          <w:rFonts w:ascii="Times New Roman" w:hAnsi="Times New Roman" w:cs="Times New Roman"/>
          <w:color w:val="0070C0"/>
          <w:spacing w:val="-2"/>
          <w:sz w:val="24"/>
          <w:szCs w:val="24"/>
          <w:shd w:val="clear" w:color="auto" w:fill="FFFFFF"/>
          <w:lang w:val="en-US"/>
        </w:rPr>
        <w:fldChar w:fldCharType="end"/>
      </w:r>
      <w:r w:rsidR="00282EE8" w:rsidRPr="00282EE8">
        <w:rPr>
          <w:rFonts w:ascii="Times New Roman" w:hAnsi="Times New Roman" w:cs="Times New Roman"/>
          <w:color w:val="0070C0"/>
          <w:spacing w:val="-2"/>
          <w:sz w:val="24"/>
          <w:szCs w:val="24"/>
          <w:shd w:val="clear" w:color="auto" w:fill="FFFFFF"/>
          <w:lang w:val="en-US"/>
        </w:rPr>
        <w:t>.</w:t>
      </w:r>
      <w:r w:rsidR="00C723B1" w:rsidRPr="002A181D">
        <w:rPr>
          <w:rFonts w:ascii="Times New Roman" w:hAnsi="Times New Roman" w:cs="Times New Roman"/>
          <w:spacing w:val="-2"/>
          <w:sz w:val="24"/>
          <w:szCs w:val="24"/>
          <w:shd w:val="clear" w:color="auto" w:fill="FFFFFF"/>
          <w:lang w:val="en-US"/>
        </w:rPr>
        <w:t xml:space="preserve"> AI systems also raise unique ethical concerns, e.g., accountability, bias, or privacy, and may impact new ethical considerations in the workforce </w:t>
      </w:r>
      <w:r w:rsidR="0052496B" w:rsidRPr="002A181D">
        <w:rPr>
          <w:rFonts w:ascii="Times New Roman" w:hAnsi="Times New Roman" w:cs="Times New Roman"/>
          <w:spacing w:val="-2"/>
          <w:sz w:val="24"/>
          <w:szCs w:val="24"/>
          <w:shd w:val="clear" w:color="auto" w:fill="FFFFFF"/>
          <w:lang w:val="en-US"/>
        </w:rPr>
        <w:fldChar w:fldCharType="begin"/>
      </w:r>
      <w:r w:rsidR="0052496B" w:rsidRPr="002A181D">
        <w:rPr>
          <w:rFonts w:ascii="Times New Roman" w:hAnsi="Times New Roman" w:cs="Times New Roman"/>
          <w:spacing w:val="-2"/>
          <w:sz w:val="24"/>
          <w:szCs w:val="24"/>
          <w:shd w:val="clear" w:color="auto" w:fill="FFFFFF"/>
          <w:lang w:val="en-US"/>
        </w:rPr>
        <w:instrText xml:space="preserve"> ADDIN EN.CITE &lt;EndNote&gt;&lt;Cite&gt;&lt;Author&gt;Kushwaha&lt;/Author&gt;&lt;Year&gt;2023&lt;/Year&gt;&lt;RecNum&gt;12850&lt;/RecNum&gt;&lt;DisplayText&gt;(Kushwaha et al., 2023)&lt;/DisplayText&gt;&lt;record&gt;&lt;rec-number&gt;12850&lt;/rec-number&gt;&lt;foreign-keys&gt;&lt;key app="EN" db-id="zradesswwrw99seewww5srazzzvsvs2zwfvz" timestamp="1678611029"&gt;12850&lt;/key&gt;&lt;/foreign-keys&gt;&lt;ref-type name="Journal Article"&gt;17&lt;/ref-type&gt;&lt;contributors&gt;&lt;authors&gt;&lt;author&gt;Kushwaha, Amit Kumar&lt;/author&gt;&lt;author&gt;Pharswan, Ruchika&lt;/author&gt;&lt;author&gt;Kumar, Prashant&lt;/author&gt;&lt;author&gt;Kar, Arpan Kumar&lt;/author&gt;&lt;/authors&gt;&lt;/contributors&gt;&lt;titles&gt;&lt;title&gt;How do users feel when they use artificial intelligence for decision making? A framework for assessing users’ perception&lt;/title&gt;&lt;secondary-title&gt;Information Systems Frontiers&lt;/secondary-title&gt;&lt;/titles&gt;&lt;periodical&gt;&lt;full-title&gt;Information Systems Frontiers&lt;/full-title&gt;&lt;/periodical&gt;&lt;pages&gt;1241 - 1260&lt;/pages&gt;&lt;volume&gt;25&lt;/volume&gt;&lt;number&gt;3&lt;/number&gt;&lt;dates&gt;&lt;year&gt;2023&lt;/year&gt;&lt;/dates&gt;&lt;isbn&gt;1387-3326&lt;/isbn&gt;&lt;urls&gt;&lt;/urls&gt;&lt;/record&gt;&lt;/Cite&gt;&lt;/EndNote&gt;</w:instrText>
      </w:r>
      <w:r w:rsidR="0052496B" w:rsidRPr="002A181D">
        <w:rPr>
          <w:rFonts w:ascii="Times New Roman" w:hAnsi="Times New Roman" w:cs="Times New Roman"/>
          <w:spacing w:val="-2"/>
          <w:sz w:val="24"/>
          <w:szCs w:val="24"/>
          <w:shd w:val="clear" w:color="auto" w:fill="FFFFFF"/>
          <w:lang w:val="en-US"/>
        </w:rPr>
        <w:fldChar w:fldCharType="separate"/>
      </w:r>
      <w:r w:rsidR="0052496B" w:rsidRPr="002A181D">
        <w:rPr>
          <w:rFonts w:ascii="Times New Roman" w:hAnsi="Times New Roman" w:cs="Times New Roman"/>
          <w:noProof/>
          <w:spacing w:val="-2"/>
          <w:sz w:val="24"/>
          <w:szCs w:val="24"/>
          <w:shd w:val="clear" w:color="auto" w:fill="FFFFFF"/>
          <w:lang w:val="en-US"/>
        </w:rPr>
        <w:t>(Kushwaha et al., 2023)</w:t>
      </w:r>
      <w:r w:rsidR="0052496B" w:rsidRPr="002A181D">
        <w:rPr>
          <w:rFonts w:ascii="Times New Roman" w:hAnsi="Times New Roman" w:cs="Times New Roman"/>
          <w:spacing w:val="-2"/>
          <w:sz w:val="24"/>
          <w:szCs w:val="24"/>
          <w:shd w:val="clear" w:color="auto" w:fill="FFFFFF"/>
          <w:lang w:val="en-US"/>
        </w:rPr>
        <w:fldChar w:fldCharType="end"/>
      </w:r>
      <w:r w:rsidR="0052496B" w:rsidRPr="002A181D">
        <w:rPr>
          <w:rFonts w:ascii="Times New Roman" w:hAnsi="Times New Roman" w:cs="Times New Roman"/>
          <w:spacing w:val="-2"/>
          <w:sz w:val="24"/>
          <w:szCs w:val="24"/>
          <w:shd w:val="clear" w:color="auto" w:fill="FFFFFF"/>
          <w:lang w:val="en-US"/>
        </w:rPr>
        <w:t xml:space="preserve">, which may be less prevalent with conventional IT systems. </w:t>
      </w:r>
      <w:r w:rsidR="00C723B1" w:rsidRPr="002A181D">
        <w:rPr>
          <w:rFonts w:ascii="Times New Roman" w:hAnsi="Times New Roman" w:cs="Times New Roman"/>
          <w:spacing w:val="-2"/>
          <w:sz w:val="24"/>
          <w:szCs w:val="24"/>
          <w:shd w:val="clear" w:color="auto" w:fill="FFFFFF"/>
          <w:lang w:val="en-US"/>
        </w:rPr>
        <w:t xml:space="preserve">Based on these unique differences, we argue </w:t>
      </w:r>
      <w:r w:rsidR="00CF3DF0" w:rsidRPr="002A181D">
        <w:rPr>
          <w:rFonts w:ascii="Times New Roman" w:hAnsi="Times New Roman" w:cs="Times New Roman"/>
          <w:spacing w:val="-2"/>
          <w:sz w:val="24"/>
          <w:szCs w:val="24"/>
          <w:shd w:val="clear" w:color="auto" w:fill="FFFFFF"/>
          <w:lang w:val="en-US"/>
        </w:rPr>
        <w:t>that we</w:t>
      </w:r>
      <w:r w:rsidR="00053EB1" w:rsidRPr="002A181D">
        <w:rPr>
          <w:rFonts w:ascii="Times New Roman" w:hAnsi="Times New Roman" w:cs="Times New Roman"/>
          <w:spacing w:val="-2"/>
          <w:sz w:val="24"/>
          <w:szCs w:val="24"/>
          <w:shd w:val="clear" w:color="auto" w:fill="FFFFFF"/>
          <w:lang w:val="en-US"/>
        </w:rPr>
        <w:t xml:space="preserve"> are witnessing a new </w:t>
      </w:r>
      <w:r w:rsidRPr="002A181D">
        <w:rPr>
          <w:rFonts w:ascii="Times New Roman" w:hAnsi="Times New Roman" w:cs="Times New Roman"/>
          <w:spacing w:val="-2"/>
          <w:sz w:val="24"/>
          <w:szCs w:val="24"/>
          <w:shd w:val="clear" w:color="auto" w:fill="FFFFFF"/>
          <w:lang w:val="en-US"/>
        </w:rPr>
        <w:t xml:space="preserve">underexplored </w:t>
      </w:r>
      <w:r w:rsidR="00D17114" w:rsidRPr="002A181D">
        <w:rPr>
          <w:rFonts w:ascii="Times New Roman" w:hAnsi="Times New Roman" w:cs="Times New Roman"/>
          <w:spacing w:val="-2"/>
          <w:sz w:val="24"/>
          <w:szCs w:val="24"/>
          <w:shd w:val="clear" w:color="auto" w:fill="FFFFFF"/>
          <w:lang w:val="en-US"/>
        </w:rPr>
        <w:t>phenomenon –</w:t>
      </w:r>
      <w:r w:rsidR="00053EB1" w:rsidRPr="002A181D">
        <w:rPr>
          <w:rFonts w:ascii="Times New Roman" w:hAnsi="Times New Roman" w:cs="Times New Roman"/>
          <w:spacing w:val="-2"/>
          <w:sz w:val="24"/>
          <w:szCs w:val="24"/>
          <w:shd w:val="clear" w:color="auto" w:fill="FFFFFF"/>
          <w:lang w:val="en-US"/>
        </w:rPr>
        <w:t xml:space="preserve"> </w:t>
      </w:r>
      <w:r w:rsidR="00053EB1" w:rsidRPr="0039247F">
        <w:rPr>
          <w:rFonts w:ascii="Times New Roman" w:hAnsi="Times New Roman" w:cs="Times New Roman"/>
          <w:i/>
          <w:iCs/>
          <w:spacing w:val="-2"/>
          <w:sz w:val="24"/>
          <w:szCs w:val="24"/>
          <w:shd w:val="clear" w:color="auto" w:fill="FFFFFF"/>
          <w:lang w:val="en-US"/>
        </w:rPr>
        <w:t>AI resistance</w:t>
      </w:r>
      <w:r w:rsidR="00053EB1" w:rsidRPr="0039247F">
        <w:rPr>
          <w:rFonts w:ascii="Times New Roman" w:hAnsi="Times New Roman" w:cs="Times New Roman"/>
          <w:spacing w:val="-2"/>
          <w:sz w:val="24"/>
          <w:szCs w:val="24"/>
          <w:shd w:val="clear" w:color="auto" w:fill="FFFFFF"/>
          <w:lang w:val="en-US"/>
        </w:rPr>
        <w:t xml:space="preserve"> </w:t>
      </w:r>
      <w:r w:rsidR="00D17114" w:rsidRPr="0039247F">
        <w:rPr>
          <w:rFonts w:ascii="Times New Roman" w:hAnsi="Times New Roman" w:cs="Times New Roman"/>
          <w:spacing w:val="-2"/>
          <w:sz w:val="24"/>
          <w:szCs w:val="24"/>
          <w:shd w:val="clear" w:color="auto" w:fill="FFFFFF"/>
          <w:lang w:val="en-US"/>
        </w:rPr>
        <w:t xml:space="preserve">– </w:t>
      </w:r>
      <w:r w:rsidR="00053EB1" w:rsidRPr="0039247F">
        <w:rPr>
          <w:rFonts w:ascii="Times New Roman" w:hAnsi="Times New Roman" w:cs="Times New Roman"/>
          <w:spacing w:val="-2"/>
          <w:sz w:val="24"/>
          <w:szCs w:val="24"/>
          <w:shd w:val="clear" w:color="auto" w:fill="FFFFFF"/>
          <w:lang w:val="en-US"/>
        </w:rPr>
        <w:t xml:space="preserve">that </w:t>
      </w:r>
      <w:r w:rsidR="00172CC8" w:rsidRPr="0039247F">
        <w:rPr>
          <w:rFonts w:ascii="Times New Roman" w:hAnsi="Times New Roman" w:cs="Times New Roman"/>
          <w:spacing w:val="-2"/>
          <w:sz w:val="24"/>
          <w:szCs w:val="24"/>
          <w:shd w:val="clear" w:color="auto" w:fill="FFFFFF"/>
          <w:lang w:val="en-US"/>
        </w:rPr>
        <w:t xml:space="preserve">creates </w:t>
      </w:r>
      <w:r w:rsidR="00053EB1" w:rsidRPr="0039247F">
        <w:rPr>
          <w:rFonts w:ascii="Times New Roman" w:hAnsi="Times New Roman" w:cs="Times New Roman"/>
          <w:spacing w:val="-2"/>
          <w:sz w:val="24"/>
          <w:szCs w:val="24"/>
          <w:shd w:val="clear" w:color="auto" w:fill="FFFFFF"/>
          <w:lang w:val="en-US"/>
        </w:rPr>
        <w:t xml:space="preserve">unique and novel </w:t>
      </w:r>
      <w:r w:rsidR="00233EF9" w:rsidRPr="0039247F">
        <w:rPr>
          <w:rFonts w:ascii="Times New Roman" w:hAnsi="Times New Roman" w:cs="Times New Roman"/>
          <w:spacing w:val="-2"/>
          <w:sz w:val="24"/>
          <w:szCs w:val="24"/>
          <w:shd w:val="clear" w:color="auto" w:fill="FFFFFF"/>
          <w:lang w:val="en-US"/>
        </w:rPr>
        <w:t>challenges</w:t>
      </w:r>
      <w:r w:rsidR="00053EB1" w:rsidRPr="0039247F">
        <w:rPr>
          <w:rFonts w:ascii="Times New Roman" w:hAnsi="Times New Roman" w:cs="Times New Roman"/>
          <w:spacing w:val="-2"/>
          <w:sz w:val="24"/>
          <w:szCs w:val="24"/>
          <w:shd w:val="clear" w:color="auto" w:fill="FFFFFF"/>
          <w:lang w:val="en-US"/>
        </w:rPr>
        <w:t xml:space="preserve"> for organizations and their employees.</w:t>
      </w:r>
      <w:r w:rsidR="00406711" w:rsidRPr="0039247F">
        <w:rPr>
          <w:rFonts w:ascii="Times New Roman" w:hAnsi="Times New Roman" w:cs="Times New Roman"/>
          <w:spacing w:val="-2"/>
          <w:sz w:val="24"/>
          <w:szCs w:val="24"/>
          <w:shd w:val="clear" w:color="auto" w:fill="FFFFFF"/>
          <w:lang w:val="en-US"/>
        </w:rPr>
        <w:t xml:space="preserve"> </w:t>
      </w:r>
      <w:r w:rsidR="00481F2F" w:rsidRPr="0039247F">
        <w:rPr>
          <w:rFonts w:ascii="Times New Roman" w:hAnsi="Times New Roman" w:cs="Times New Roman"/>
          <w:spacing w:val="-2"/>
          <w:sz w:val="24"/>
          <w:szCs w:val="24"/>
          <w:shd w:val="clear" w:color="auto" w:fill="FFFFFF"/>
          <w:lang w:val="en-US"/>
        </w:rPr>
        <w:t xml:space="preserve">For these reasons, we believe there is a need for </w:t>
      </w:r>
      <w:r w:rsidR="00950434" w:rsidRPr="0039247F">
        <w:rPr>
          <w:rFonts w:ascii="Times New Roman" w:hAnsi="Times New Roman" w:cs="Times New Roman"/>
          <w:spacing w:val="-2"/>
          <w:sz w:val="24"/>
          <w:szCs w:val="24"/>
          <w:shd w:val="clear" w:color="auto" w:fill="FFFFFF"/>
          <w:lang w:val="en-US"/>
        </w:rPr>
        <w:t xml:space="preserve">a </w:t>
      </w:r>
      <w:r w:rsidR="00481F2F" w:rsidRPr="0039247F">
        <w:rPr>
          <w:rFonts w:ascii="Times New Roman" w:hAnsi="Times New Roman" w:cs="Times New Roman"/>
          <w:spacing w:val="-2"/>
          <w:sz w:val="24"/>
          <w:szCs w:val="24"/>
          <w:shd w:val="clear" w:color="auto" w:fill="FFFFFF"/>
          <w:lang w:val="en-US"/>
        </w:rPr>
        <w:t>better understanding of what AI resistance constitutes</w:t>
      </w:r>
      <w:r w:rsidR="00950434" w:rsidRPr="0039247F">
        <w:rPr>
          <w:rFonts w:ascii="Times New Roman" w:hAnsi="Times New Roman" w:cs="Times New Roman"/>
          <w:spacing w:val="-2"/>
          <w:sz w:val="24"/>
          <w:szCs w:val="24"/>
          <w:shd w:val="clear" w:color="auto" w:fill="FFFFFF"/>
          <w:lang w:val="en-US"/>
        </w:rPr>
        <w:t>, why it arises</w:t>
      </w:r>
      <w:r w:rsidR="00481F2F" w:rsidRPr="0039247F">
        <w:rPr>
          <w:rFonts w:ascii="Times New Roman" w:hAnsi="Times New Roman" w:cs="Times New Roman"/>
          <w:spacing w:val="-2"/>
          <w:sz w:val="24"/>
          <w:szCs w:val="24"/>
          <w:shd w:val="clear" w:color="auto" w:fill="FFFFFF"/>
          <w:lang w:val="en-US"/>
        </w:rPr>
        <w:t>, and how it could be alleviated.</w:t>
      </w:r>
    </w:p>
    <w:p w14:paraId="635355CE" w14:textId="1099E2C5" w:rsidR="00C82438" w:rsidRPr="00C52AC1" w:rsidRDefault="00C82438" w:rsidP="00D2115D">
      <w:pPr>
        <w:spacing w:after="120" w:line="480" w:lineRule="auto"/>
        <w:jc w:val="both"/>
        <w:rPr>
          <w:rFonts w:ascii="Times New Roman" w:hAnsi="Times New Roman" w:cs="Times New Roman"/>
          <w:spacing w:val="-2"/>
          <w:sz w:val="24"/>
          <w:szCs w:val="24"/>
          <w:shd w:val="clear" w:color="auto" w:fill="FFFFFF"/>
          <w:lang w:val="en-US"/>
        </w:rPr>
      </w:pPr>
      <w:r w:rsidRPr="002A181D">
        <w:rPr>
          <w:rFonts w:ascii="Times New Roman" w:hAnsi="Times New Roman" w:cs="Times New Roman"/>
          <w:spacing w:val="-2"/>
          <w:sz w:val="24"/>
          <w:szCs w:val="24"/>
          <w:shd w:val="clear" w:color="auto" w:fill="FFFFFF"/>
          <w:lang w:val="en-US"/>
        </w:rPr>
        <w:tab/>
      </w:r>
      <w:r w:rsidR="00053EB1" w:rsidRPr="00C52AC1">
        <w:rPr>
          <w:rFonts w:ascii="Times New Roman" w:hAnsi="Times New Roman" w:cs="Times New Roman"/>
          <w:spacing w:val="-2"/>
          <w:sz w:val="24"/>
          <w:szCs w:val="24"/>
          <w:shd w:val="clear" w:color="auto" w:fill="FFFFFF"/>
          <w:lang w:val="en-US"/>
        </w:rPr>
        <w:t xml:space="preserve">In this regard, </w:t>
      </w:r>
      <w:bookmarkEnd w:id="0"/>
      <w:r w:rsidR="00053EB1" w:rsidRPr="00C52AC1">
        <w:rPr>
          <w:rFonts w:ascii="Times New Roman" w:hAnsi="Times New Roman" w:cs="Times New Roman"/>
          <w:spacing w:val="-2"/>
          <w:sz w:val="24"/>
          <w:szCs w:val="24"/>
          <w:shd w:val="clear" w:color="auto" w:fill="FFFFFF"/>
          <w:lang w:val="en-US"/>
        </w:rPr>
        <w:t xml:space="preserve">several streams of literature have pointed out </w:t>
      </w:r>
      <w:r w:rsidR="00215080" w:rsidRPr="00C52AC1">
        <w:rPr>
          <w:rFonts w:ascii="Times New Roman" w:hAnsi="Times New Roman" w:cs="Times New Roman"/>
          <w:spacing w:val="-2"/>
          <w:sz w:val="24"/>
          <w:szCs w:val="24"/>
          <w:shd w:val="clear" w:color="auto" w:fill="FFFFFF"/>
          <w:lang w:val="en-US"/>
        </w:rPr>
        <w:t xml:space="preserve">a </w:t>
      </w:r>
      <w:r w:rsidR="00053EB1" w:rsidRPr="00C52AC1">
        <w:rPr>
          <w:rFonts w:ascii="Times New Roman" w:hAnsi="Times New Roman" w:cs="Times New Roman"/>
          <w:spacing w:val="-2"/>
          <w:sz w:val="24"/>
          <w:szCs w:val="24"/>
          <w:shd w:val="clear" w:color="auto" w:fill="FFFFFF"/>
          <w:lang w:val="en-US"/>
        </w:rPr>
        <w:t xml:space="preserve">variety of perspectives </w:t>
      </w:r>
      <w:r w:rsidR="00215080" w:rsidRPr="00C52AC1">
        <w:rPr>
          <w:rFonts w:ascii="Times New Roman" w:hAnsi="Times New Roman" w:cs="Times New Roman"/>
          <w:spacing w:val="-2"/>
          <w:sz w:val="24"/>
          <w:szCs w:val="24"/>
          <w:shd w:val="clear" w:color="auto" w:fill="FFFFFF"/>
          <w:lang w:val="en-US"/>
        </w:rPr>
        <w:t xml:space="preserve">on </w:t>
      </w:r>
      <w:r w:rsidR="00053EB1" w:rsidRPr="00C52AC1">
        <w:rPr>
          <w:rFonts w:ascii="Times New Roman" w:hAnsi="Times New Roman" w:cs="Times New Roman"/>
          <w:spacing w:val="-2"/>
          <w:sz w:val="24"/>
          <w:szCs w:val="24"/>
          <w:shd w:val="clear" w:color="auto" w:fill="FFFFFF"/>
          <w:lang w:val="en-US"/>
        </w:rPr>
        <w:t>AI resistance</w:t>
      </w:r>
      <w:r w:rsidR="00215080" w:rsidRPr="00C52AC1">
        <w:rPr>
          <w:rFonts w:ascii="Times New Roman" w:hAnsi="Times New Roman" w:cs="Times New Roman"/>
          <w:spacing w:val="-2"/>
          <w:sz w:val="24"/>
          <w:szCs w:val="24"/>
          <w:shd w:val="clear" w:color="auto" w:fill="FFFFFF"/>
          <w:lang w:val="en-US"/>
        </w:rPr>
        <w:t>,</w:t>
      </w:r>
      <w:r w:rsidR="00053EB1" w:rsidRPr="00C52AC1">
        <w:rPr>
          <w:rFonts w:ascii="Times New Roman" w:hAnsi="Times New Roman" w:cs="Times New Roman"/>
          <w:spacing w:val="-2"/>
          <w:sz w:val="24"/>
          <w:szCs w:val="24"/>
          <w:shd w:val="clear" w:color="auto" w:fill="FFFFFF"/>
          <w:lang w:val="en-US"/>
        </w:rPr>
        <w:t xml:space="preserve"> </w:t>
      </w:r>
      <w:r w:rsidR="00551C68" w:rsidRPr="00C52AC1">
        <w:rPr>
          <w:rFonts w:ascii="Times New Roman" w:hAnsi="Times New Roman" w:cs="Times New Roman"/>
          <w:spacing w:val="-2"/>
          <w:sz w:val="24"/>
          <w:szCs w:val="24"/>
          <w:shd w:val="clear" w:color="auto" w:fill="FFFFFF"/>
          <w:lang w:val="en-US"/>
        </w:rPr>
        <w:t xml:space="preserve">including </w:t>
      </w:r>
      <w:r w:rsidR="00053EB1" w:rsidRPr="00C52AC1">
        <w:rPr>
          <w:rFonts w:ascii="Times New Roman" w:hAnsi="Times New Roman" w:cs="Times New Roman"/>
          <w:spacing w:val="-2"/>
          <w:sz w:val="24"/>
          <w:szCs w:val="24"/>
          <w:shd w:val="clear" w:color="auto" w:fill="FFFFFF"/>
          <w:lang w:val="en-US"/>
        </w:rPr>
        <w:t xml:space="preserve">fear of AI </w:t>
      </w:r>
      <w:r w:rsidR="00EF6A12" w:rsidRPr="00C52AC1">
        <w:rPr>
          <w:rFonts w:ascii="Times New Roman" w:hAnsi="Times New Roman" w:cs="Times New Roman"/>
          <w:spacing w:val="-2"/>
          <w:sz w:val="24"/>
          <w:szCs w:val="24"/>
          <w:shd w:val="clear" w:color="auto" w:fill="FFFFFF"/>
          <w:lang w:val="en-US"/>
        </w:rPr>
        <w:fldChar w:fldCharType="begin">
          <w:fldData xml:space="preserve">PEVuZE5vdGU+PENpdGU+PEF1dGhvcj5TaW5kZXJtYW5uPC9BdXRob3I+PFllYXI+MjAyMjwvWWVh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</w:fldData>
        </w:fldChar>
      </w:r>
      <w:r w:rsidR="00197041">
        <w:rPr>
          <w:rFonts w:ascii="Times New Roman" w:hAnsi="Times New Roman" w:cs="Times New Roman"/>
          <w:spacing w:val="-2"/>
          <w:sz w:val="24"/>
          <w:szCs w:val="24"/>
          <w:shd w:val="clear" w:color="auto" w:fill="FFFFFF"/>
          <w:lang w:val="en-US"/>
        </w:rPr>
        <w:instrText xml:space="preserve"> ADDIN EN.CITE </w:instrText>
      </w:r>
      <w:r w:rsidR="00197041">
        <w:rPr>
          <w:rFonts w:ascii="Times New Roman" w:hAnsi="Times New Roman" w:cs="Times New Roman"/>
          <w:spacing w:val="-2"/>
          <w:sz w:val="24"/>
          <w:szCs w:val="24"/>
          <w:shd w:val="clear" w:color="auto" w:fill="FFFFFF"/>
          <w:lang w:val="en-US"/>
        </w:rPr>
        <w:fldChar w:fldCharType="begin">
          <w:fldData xml:space="preserve">PEVuZE5vdGU+PENpdGU+PEF1dGhvcj5TaW5kZXJtYW5uPC9BdXRob3I+PFllYXI+MjAyMjwvWWVh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</w:fldData>
        </w:fldChar>
      </w:r>
      <w:r w:rsidR="00197041">
        <w:rPr>
          <w:rFonts w:ascii="Times New Roman" w:hAnsi="Times New Roman" w:cs="Times New Roman"/>
          <w:spacing w:val="-2"/>
          <w:sz w:val="24"/>
          <w:szCs w:val="24"/>
          <w:shd w:val="clear" w:color="auto" w:fill="FFFFFF"/>
          <w:lang w:val="en-US"/>
        </w:rPr>
        <w:instrText xml:space="preserve"> ADDIN EN.CITE.DATA </w:instrText>
      </w:r>
      <w:r w:rsidR="00197041">
        <w:rPr>
          <w:rFonts w:ascii="Times New Roman" w:hAnsi="Times New Roman" w:cs="Times New Roman"/>
          <w:spacing w:val="-2"/>
          <w:sz w:val="24"/>
          <w:szCs w:val="24"/>
          <w:shd w:val="clear" w:color="auto" w:fill="FFFFFF"/>
          <w:lang w:val="en-US"/>
        </w:rPr>
      </w:r>
      <w:r w:rsidR="00197041">
        <w:rPr>
          <w:rFonts w:ascii="Times New Roman" w:hAnsi="Times New Roman" w:cs="Times New Roman"/>
          <w:spacing w:val="-2"/>
          <w:sz w:val="24"/>
          <w:szCs w:val="24"/>
          <w:shd w:val="clear" w:color="auto" w:fill="FFFFFF"/>
          <w:lang w:val="en-US"/>
        </w:rPr>
        <w:fldChar w:fldCharType="end"/>
      </w:r>
      <w:r w:rsidR="00EF6A12" w:rsidRPr="00C52AC1">
        <w:rPr>
          <w:rFonts w:ascii="Times New Roman" w:hAnsi="Times New Roman" w:cs="Times New Roman"/>
          <w:spacing w:val="-2"/>
          <w:sz w:val="24"/>
          <w:szCs w:val="24"/>
          <w:shd w:val="clear" w:color="auto" w:fill="FFFFFF"/>
          <w:lang w:val="en-US"/>
        </w:rPr>
      </w:r>
      <w:r w:rsidR="00EF6A12" w:rsidRPr="00C52AC1">
        <w:rPr>
          <w:rFonts w:ascii="Times New Roman" w:hAnsi="Times New Roman" w:cs="Times New Roman"/>
          <w:spacing w:val="-2"/>
          <w:sz w:val="24"/>
          <w:szCs w:val="24"/>
          <w:shd w:val="clear" w:color="auto" w:fill="FFFFFF"/>
          <w:lang w:val="en-US"/>
        </w:rPr>
        <w:fldChar w:fldCharType="separate"/>
      </w:r>
      <w:r w:rsidR="00197041">
        <w:rPr>
          <w:rFonts w:ascii="Times New Roman" w:hAnsi="Times New Roman" w:cs="Times New Roman"/>
          <w:noProof/>
          <w:spacing w:val="-2"/>
          <w:sz w:val="24"/>
          <w:szCs w:val="24"/>
          <w:shd w:val="clear" w:color="auto" w:fill="FFFFFF"/>
          <w:lang w:val="en-US"/>
        </w:rPr>
        <w:t>(Sindermann et al., 2022; Zhan et al., 2024)</w:t>
      </w:r>
      <w:r w:rsidR="00EF6A12" w:rsidRPr="00C52AC1">
        <w:rPr>
          <w:rFonts w:ascii="Times New Roman" w:hAnsi="Times New Roman" w:cs="Times New Roman"/>
          <w:spacing w:val="-2"/>
          <w:sz w:val="24"/>
          <w:szCs w:val="24"/>
          <w:shd w:val="clear" w:color="auto" w:fill="FFFFFF"/>
          <w:lang w:val="en-US"/>
        </w:rPr>
        <w:fldChar w:fldCharType="end"/>
      </w:r>
      <w:r w:rsidR="00053EB1" w:rsidRPr="00C52AC1">
        <w:rPr>
          <w:rFonts w:ascii="Times New Roman" w:hAnsi="Times New Roman" w:cs="Times New Roman"/>
          <w:spacing w:val="-2"/>
          <w:sz w:val="24"/>
          <w:szCs w:val="24"/>
          <w:shd w:val="clear" w:color="auto" w:fill="FFFFFF"/>
          <w:lang w:val="en-US"/>
        </w:rPr>
        <w:t xml:space="preserve">, algorithmic aversion </w:t>
      </w:r>
      <w:r w:rsidR="00666FEF" w:rsidRPr="00C52AC1">
        <w:rPr>
          <w:rFonts w:ascii="Times New Roman" w:hAnsi="Times New Roman" w:cs="Times New Roman"/>
          <w:spacing w:val="-2"/>
          <w:sz w:val="24"/>
          <w:szCs w:val="24"/>
          <w:shd w:val="clear" w:color="auto" w:fill="FFFFFF"/>
          <w:lang w:val="en-US"/>
        </w:rPr>
        <w:fldChar w:fldCharType="begin"/>
      </w:r>
      <w:r w:rsidR="00AA61D1">
        <w:rPr>
          <w:rFonts w:ascii="Times New Roman" w:hAnsi="Times New Roman" w:cs="Times New Roman"/>
          <w:spacing w:val="-2"/>
          <w:sz w:val="24"/>
          <w:szCs w:val="24"/>
          <w:shd w:val="clear" w:color="auto" w:fill="FFFFFF"/>
          <w:lang w:val="en-US"/>
        </w:rPr>
        <w:instrText xml:space="preserve"> ADDIN EN.CITE &lt;EndNote&gt;&lt;Cite&gt;&lt;Author&gt;Mahmud&lt;/Author&gt;&lt;Year&gt;2022&lt;/Year&gt;&lt;RecNum&gt;12737&lt;/RecNum&gt;&lt;DisplayText&gt;(Mahmud et al., 2022; Schaap et al., 2024)&lt;/DisplayText&gt;&lt;record&gt;&lt;rec-number&gt;12737&lt;/rec-number&gt;&lt;foreign-keys&gt;&lt;key app="EN" db-id="zradesswwrw99seewww5srazzzvsvs2zwfvz" timestamp="1674660337"&gt;12737&lt;/key&gt;&lt;/foreign-keys&gt;&lt;ref-type name="Journal Article"&gt;17&lt;/ref-type&gt;&lt;contributors&gt;&lt;authors&gt;&lt;author&gt;Mahmud, Hasan&lt;/author&gt;&lt;author&gt;Islam, AKM Najmul&lt;/author&gt;&lt;author&gt;Ahmed, Syed Ishtiaque&lt;/author&gt;&lt;author&gt;Smolander, Kari&lt;/author&gt;</w:instrText>
      </w:r>
      <w:r w:rsidR="00AA61D1" w:rsidRPr="00E3579C">
        <w:rPr>
          <w:rFonts w:ascii="Times New Roman" w:hAnsi="Times New Roman" w:cs="Times New Roman"/>
          <w:spacing w:val="-2"/>
          <w:sz w:val="24"/>
          <w:szCs w:val="24"/>
          <w:shd w:val="clear" w:color="auto" w:fill="FFFFFF"/>
          <w:lang w:val="en-US"/>
        </w:rPr>
        <w:instrText>&lt;/authors&gt;&lt;/contributors&gt;&lt;titles&gt;&lt;title&gt;What influences algorithmic decision-making? A systematic literature review on algorithm aversion&lt;/title&gt;&lt;secondary-title&gt;Technological Forecasting and Social Change&lt;/secondary-title&gt;&lt;/titles&gt;&lt;periodical&gt;&lt;full-title&gt;Technological Forecasting and Social Change&lt;/full-title&gt;&lt;/periodical&gt;&lt;pages&gt;121390&lt;/pages&gt;&lt;volume&gt;175&lt;/volume&gt;&lt;dates&gt;&lt;year&gt;2022&lt;/year&gt;&lt;/dates&gt;&lt;isbn&gt;0040-1625&lt;/isbn&gt;&lt;urls&gt;&lt;/urls&gt;&lt;/record&gt;&lt;/Cite&gt;&lt;Cite&gt;&lt;Author&gt;Schaap&lt;/Author&gt;&lt;Year&gt;2024&lt;/Year&gt;&lt;RecNum&gt;13777&lt;/RecNum&gt;&lt;record&gt;&lt;rec-number&gt;13777&lt;/rec-number&gt;&lt;foreign-keys&gt;&lt;key app="EN" db-id="zradesswwrw99seewww5srazzzvsvs2zwfvz" timestamp="1734215452"&gt;13777&lt;/key&gt;&lt;/foreign-keys&gt;&lt;ref-type name="Journal Article"&gt;17&lt;/ref-type&gt;&lt;contributors&gt;&lt;authors&gt;&lt;author&gt;Schaap, Gabi&lt;/author&gt;&lt;author&gt;Bosse, Tibor&lt;/author&gt;&lt;author&gt;Hendriks Vettehen, Paul&lt;/author&gt;&lt;/authors&gt;&lt;/contributors&gt;&lt;titles&gt;&lt;title&gt;The ABC of algorithmic aversion: not agent, but benefits and control determine the acceptance of automated decisio</w:instrText>
      </w:r>
      <w:r w:rsidR="00AA61D1" w:rsidRPr="00BE6C76">
        <w:rPr>
          <w:rFonts w:ascii="Times New Roman" w:hAnsi="Times New Roman" w:cs="Times New Roman"/>
          <w:spacing w:val="-2"/>
          <w:sz w:val="24"/>
          <w:szCs w:val="24"/>
          <w:shd w:val="clear" w:color="auto" w:fill="FFFFFF"/>
          <w:lang w:val="da-DK"/>
        </w:rPr>
        <w:instrText>n-making&lt;/title&gt;&lt;secondary-title&gt;AI &amp;amp; SOCIETY&lt;/secondary-title&gt;&lt;/titles&gt;&lt;periodical&gt;&lt;full-title&gt;AI &amp;amp; society&lt;/full-title&gt;&lt;/periodical&gt;&lt;pages&gt;1947-1960&lt;/pages&gt;&lt;volume&gt;39&lt;/volume&gt;&lt;number&gt;4&lt;/number&gt;&lt;dates&gt;&lt;year&gt;2024&lt;/year&gt;&lt;pub-dates&gt;&lt;date&gt;2024/08/01&lt;/date&gt;&lt;/pub-dates&gt;&lt;/dates&gt;&lt;isbn&gt;1435-5655&lt;/isbn&gt;&lt;urls&gt;&lt;related-urls&gt;&lt;url&gt;https://doi.org/10.1007/s00146-023-01649-6&lt;/url&gt;&lt;/related-urls&gt;&lt;/urls&gt;&lt;electronic-resource-num&gt;10.1007/s00146-023-01649-6&lt;/electronic-resource-num&gt;&lt;/record&gt;&lt;/Cite&gt;&lt;/EndNote&gt;</w:instrText>
      </w:r>
      <w:r w:rsidR="00666FEF" w:rsidRPr="00C52AC1">
        <w:rPr>
          <w:rFonts w:ascii="Times New Roman" w:hAnsi="Times New Roman" w:cs="Times New Roman"/>
          <w:spacing w:val="-2"/>
          <w:sz w:val="24"/>
          <w:szCs w:val="24"/>
          <w:shd w:val="clear" w:color="auto" w:fill="FFFFFF"/>
          <w:lang w:val="en-US"/>
        </w:rPr>
        <w:fldChar w:fldCharType="separate"/>
      </w:r>
      <w:r w:rsidR="00AA61D1" w:rsidRPr="00BE6C76">
        <w:rPr>
          <w:rFonts w:ascii="Times New Roman" w:hAnsi="Times New Roman" w:cs="Times New Roman"/>
          <w:noProof/>
          <w:spacing w:val="-2"/>
          <w:sz w:val="24"/>
          <w:szCs w:val="24"/>
          <w:shd w:val="clear" w:color="auto" w:fill="FFFFFF"/>
          <w:lang w:val="da-DK"/>
        </w:rPr>
        <w:t>(Mahmud et al., 2022; Schaap et al., 2024)</w:t>
      </w:r>
      <w:r w:rsidR="00666FEF" w:rsidRPr="00C52AC1">
        <w:rPr>
          <w:rFonts w:ascii="Times New Roman" w:hAnsi="Times New Roman" w:cs="Times New Roman"/>
          <w:spacing w:val="-2"/>
          <w:sz w:val="24"/>
          <w:szCs w:val="24"/>
          <w:shd w:val="clear" w:color="auto" w:fill="FFFFFF"/>
          <w:lang w:val="en-US"/>
        </w:rPr>
        <w:fldChar w:fldCharType="end"/>
      </w:r>
      <w:r w:rsidR="00053EB1" w:rsidRPr="00BE6C76">
        <w:rPr>
          <w:rFonts w:ascii="Times New Roman" w:hAnsi="Times New Roman" w:cs="Times New Roman"/>
          <w:spacing w:val="-2"/>
          <w:sz w:val="24"/>
          <w:szCs w:val="24"/>
          <w:shd w:val="clear" w:color="auto" w:fill="FFFFFF"/>
          <w:lang w:val="da-DK"/>
        </w:rPr>
        <w:t xml:space="preserve">, and AI identity threat </w:t>
      </w:r>
      <w:r w:rsidR="00DD4A37" w:rsidRPr="00C52AC1">
        <w:rPr>
          <w:rFonts w:ascii="Times New Roman" w:hAnsi="Times New Roman" w:cs="Times New Roman"/>
          <w:spacing w:val="-2"/>
          <w:sz w:val="24"/>
          <w:szCs w:val="24"/>
          <w:shd w:val="clear" w:color="auto" w:fill="FFFFFF"/>
          <w:lang w:val="en-US"/>
        </w:rPr>
        <w:fldChar w:fldCharType="begin"/>
      </w:r>
      <w:r w:rsidR="00721A18" w:rsidRPr="00BE6C76">
        <w:rPr>
          <w:rFonts w:ascii="Times New Roman" w:hAnsi="Times New Roman" w:cs="Times New Roman"/>
          <w:spacing w:val="-2"/>
          <w:sz w:val="24"/>
          <w:szCs w:val="24"/>
          <w:shd w:val="clear" w:color="auto" w:fill="FFFFFF"/>
          <w:lang w:val="da-DK"/>
        </w:rPr>
        <w:instrText xml:space="preserve"> ADDIN EN.CITE &lt;EndNote&gt;&lt;Cite&gt;&lt;Author&gt;Mirbabaie&lt;/Author&gt;&lt;Year&gt;2022&lt;/Year&gt;&lt;RecNum&gt;12738&lt;/RecNum&gt;&lt;DisplayText&gt;(Mirbabaie et al., 2022)&lt;/DisplayText&gt;&lt;record&gt;&lt;rec-number&gt;12738&lt;/rec-number&gt;&lt;foreign-keys&gt;&lt;key app="EN" db-id="zradesswwrw99seewww5srazzzvsvs2zwfvz" timestamp="1674664842"&gt;12738&lt;/key&gt;&lt;/foreign-keys&gt;&lt;ref-type name="Journal Article"&gt;17&lt;/ref-type&gt;&lt;contributors&gt;&lt;authors&gt;&lt;author&gt;Mirbabaie, Milad&lt;/author&gt;&lt;author&gt;Brünker, Felix&lt;/author&gt;&lt;author&gt;Möllmann, Nicholas RJ&lt;/author&gt;&lt;author&gt;Stieglitz, Stefan&lt;/author&gt;&lt;/authors&gt;&lt;/contributors&gt;&lt;titles&gt;&lt;title&gt;The rise of artificial intelligence–understanding the AI identity threat at the workplace&lt;/title&gt;&lt;secondary-title&gt;Ele</w:instrText>
      </w:r>
      <w:r w:rsidR="00721A18" w:rsidRPr="00EE0E1B">
        <w:rPr>
          <w:rFonts w:ascii="Times New Roman" w:hAnsi="Times New Roman" w:cs="Times New Roman"/>
          <w:spacing w:val="-2"/>
          <w:sz w:val="24"/>
          <w:szCs w:val="24"/>
          <w:shd w:val="clear" w:color="auto" w:fill="FFFFFF"/>
          <w:lang w:val="da-DK"/>
        </w:rPr>
        <w:instrText>c</w:instrText>
      </w:r>
      <w:r w:rsidR="00721A18" w:rsidRPr="00AA61D1">
        <w:rPr>
          <w:rFonts w:ascii="Times New Roman" w:hAnsi="Times New Roman" w:cs="Times New Roman"/>
          <w:spacing w:val="-2"/>
          <w:sz w:val="24"/>
          <w:szCs w:val="24"/>
          <w:shd w:val="clear" w:color="auto" w:fill="FFFFFF"/>
          <w:lang w:val="da-DK"/>
        </w:rPr>
        <w:instrText>tronic Markets&lt;/secondary-title&gt;&lt;/titles&gt;&lt;periodical&gt;&lt;full-title&gt;Electronic Markets&lt;/full-title&gt;&lt;/periodical&gt;&lt;pages&gt;73</w:instrText>
      </w:r>
      <w:r w:rsidR="00721A18" w:rsidRPr="00C52AC1">
        <w:rPr>
          <w:rFonts w:ascii="Times New Roman" w:hAnsi="Times New Roman" w:cs="Times New Roman"/>
          <w:spacing w:val="-2"/>
          <w:sz w:val="24"/>
          <w:szCs w:val="24"/>
          <w:shd w:val="clear" w:color="auto" w:fill="FFFFFF"/>
          <w:lang w:val="da-DK"/>
        </w:rPr>
        <w:instrText>–99&lt;/pages&gt;&lt;volume&gt;32&lt;/volume&gt;&lt;number&gt;1&lt;/number&gt;&lt;dates&gt;&lt;year&gt;2022&lt;/year&gt;&lt;/dates&gt;&lt;isbn&gt;1019-6781&lt;/isbn&gt;&lt;urls&gt;&lt;/urls&gt;&lt;/record&gt;&lt;/Cite&gt;&lt;/EndNote&gt;</w:instrText>
      </w:r>
      <w:r w:rsidR="00DD4A37" w:rsidRPr="00C52AC1">
        <w:rPr>
          <w:rFonts w:ascii="Times New Roman" w:hAnsi="Times New Roman" w:cs="Times New Roman"/>
          <w:spacing w:val="-2"/>
          <w:sz w:val="24"/>
          <w:szCs w:val="24"/>
          <w:shd w:val="clear" w:color="auto" w:fill="FFFFFF"/>
          <w:lang w:val="en-US"/>
        </w:rPr>
        <w:fldChar w:fldCharType="separate"/>
      </w:r>
      <w:r w:rsidR="00EE7D2A" w:rsidRPr="00C52AC1">
        <w:rPr>
          <w:rFonts w:ascii="Times New Roman" w:hAnsi="Times New Roman" w:cs="Times New Roman"/>
          <w:noProof/>
          <w:spacing w:val="-2"/>
          <w:sz w:val="24"/>
          <w:szCs w:val="24"/>
          <w:shd w:val="clear" w:color="auto" w:fill="FFFFFF"/>
          <w:lang w:val="da-DK"/>
        </w:rPr>
        <w:t xml:space="preserve">(Mirbabaie </w:t>
      </w:r>
      <w:r w:rsidR="00F15960" w:rsidRPr="00C52AC1">
        <w:rPr>
          <w:rFonts w:ascii="Times New Roman" w:hAnsi="Times New Roman" w:cs="Times New Roman"/>
          <w:noProof/>
          <w:spacing w:val="-2"/>
          <w:sz w:val="24"/>
          <w:szCs w:val="24"/>
          <w:shd w:val="clear" w:color="auto" w:fill="FFFFFF"/>
          <w:lang w:val="da-DK"/>
        </w:rPr>
        <w:t>et al</w:t>
      </w:r>
      <w:r w:rsidR="00EE7D2A" w:rsidRPr="00C52AC1">
        <w:rPr>
          <w:rFonts w:ascii="Times New Roman" w:hAnsi="Times New Roman" w:cs="Times New Roman"/>
          <w:noProof/>
          <w:spacing w:val="-2"/>
          <w:sz w:val="24"/>
          <w:szCs w:val="24"/>
          <w:shd w:val="clear" w:color="auto" w:fill="FFFFFF"/>
          <w:lang w:val="da-DK"/>
        </w:rPr>
        <w:t>., 2022)</w:t>
      </w:r>
      <w:r w:rsidR="00DD4A37" w:rsidRPr="00C52AC1">
        <w:rPr>
          <w:rFonts w:ascii="Times New Roman" w:hAnsi="Times New Roman" w:cs="Times New Roman"/>
          <w:spacing w:val="-2"/>
          <w:sz w:val="24"/>
          <w:szCs w:val="24"/>
          <w:shd w:val="clear" w:color="auto" w:fill="FFFFFF"/>
          <w:lang w:val="en-US"/>
        </w:rPr>
        <w:fldChar w:fldCharType="end"/>
      </w:r>
      <w:r w:rsidR="00053EB1" w:rsidRPr="00C52AC1">
        <w:rPr>
          <w:rFonts w:ascii="Times New Roman" w:hAnsi="Times New Roman" w:cs="Times New Roman"/>
          <w:spacing w:val="-2"/>
          <w:sz w:val="24"/>
          <w:szCs w:val="24"/>
          <w:shd w:val="clear" w:color="auto" w:fill="FFFFFF"/>
          <w:lang w:val="da-DK"/>
        </w:rPr>
        <w:t xml:space="preserve">. </w:t>
      </w:r>
      <w:r w:rsidR="000B234D" w:rsidRPr="00C52AC1">
        <w:rPr>
          <w:rFonts w:ascii="Times New Roman" w:hAnsi="Times New Roman" w:cs="Times New Roman"/>
          <w:spacing w:val="-2"/>
          <w:sz w:val="24"/>
          <w:szCs w:val="24"/>
          <w:shd w:val="clear" w:color="auto" w:fill="FFFFFF"/>
          <w:lang w:val="en-US"/>
        </w:rPr>
        <w:t xml:space="preserve">Likewise, </w:t>
      </w:r>
      <w:r w:rsidRPr="00C52AC1">
        <w:rPr>
          <w:rFonts w:ascii="Times New Roman" w:hAnsi="Times New Roman" w:cs="Times New Roman"/>
          <w:spacing w:val="-2"/>
          <w:sz w:val="24"/>
          <w:szCs w:val="24"/>
          <w:shd w:val="clear" w:color="auto" w:fill="FFFFFF"/>
          <w:lang w:val="en-US"/>
        </w:rPr>
        <w:t>the literature has identified several drivers of employee AI resistance</w:t>
      </w:r>
      <w:r w:rsidR="00D03710" w:rsidRPr="00C52AC1">
        <w:rPr>
          <w:rFonts w:ascii="Times New Roman" w:hAnsi="Times New Roman" w:cs="Times New Roman"/>
          <w:spacing w:val="-2"/>
          <w:sz w:val="24"/>
          <w:szCs w:val="24"/>
          <w:shd w:val="clear" w:color="auto" w:fill="FFFFFF"/>
          <w:lang w:val="en-US"/>
        </w:rPr>
        <w:t>,</w:t>
      </w:r>
      <w:r w:rsidRPr="00C52AC1">
        <w:rPr>
          <w:rFonts w:ascii="Times New Roman" w:hAnsi="Times New Roman" w:cs="Times New Roman"/>
          <w:spacing w:val="-2"/>
          <w:sz w:val="24"/>
          <w:szCs w:val="24"/>
          <w:shd w:val="clear" w:color="auto" w:fill="FFFFFF"/>
          <w:lang w:val="en-US"/>
        </w:rPr>
        <w:t xml:space="preserve"> includ</w:t>
      </w:r>
      <w:r w:rsidR="00D03710" w:rsidRPr="00C52AC1">
        <w:rPr>
          <w:rFonts w:ascii="Times New Roman" w:hAnsi="Times New Roman" w:cs="Times New Roman"/>
          <w:spacing w:val="-2"/>
          <w:sz w:val="24"/>
          <w:szCs w:val="24"/>
          <w:shd w:val="clear" w:color="auto" w:fill="FFFFFF"/>
          <w:lang w:val="en-US"/>
        </w:rPr>
        <w:t>ing</w:t>
      </w:r>
      <w:r w:rsidRPr="00C52AC1">
        <w:rPr>
          <w:rFonts w:ascii="Times New Roman" w:hAnsi="Times New Roman" w:cs="Times New Roman"/>
          <w:spacing w:val="-2"/>
          <w:sz w:val="24"/>
          <w:szCs w:val="24"/>
          <w:shd w:val="clear" w:color="auto" w:fill="FFFFFF"/>
          <w:lang w:val="en-US"/>
        </w:rPr>
        <w:t xml:space="preserve"> AI-driven job insecurity </w:t>
      </w:r>
      <w:r w:rsidRPr="00C52AC1">
        <w:rPr>
          <w:rFonts w:ascii="Times New Roman" w:hAnsi="Times New Roman" w:cs="Times New Roman"/>
          <w:spacing w:val="-2"/>
          <w:sz w:val="24"/>
          <w:szCs w:val="24"/>
          <w:shd w:val="clear" w:color="auto" w:fill="FFFFFF"/>
          <w:lang w:val="en-US"/>
        </w:rPr>
        <w:fldChar w:fldCharType="begin"/>
      </w:r>
      <w:r w:rsidR="00362391" w:rsidRPr="00C52AC1">
        <w:rPr>
          <w:rFonts w:ascii="Times New Roman" w:hAnsi="Times New Roman" w:cs="Times New Roman"/>
          <w:spacing w:val="-2"/>
          <w:sz w:val="24"/>
          <w:szCs w:val="24"/>
          <w:shd w:val="clear" w:color="auto" w:fill="FFFFFF"/>
          <w:lang w:val="en-US"/>
        </w:rPr>
        <w:instrText xml:space="preserve"> ADDIN EN.CITE &lt;EndNote&gt;&lt;Cite&gt;&lt;Author&gt;Nam&lt;/Author&gt;&lt;Year&gt;2019&lt;/Year&gt;&lt;RecNum&gt;11844&lt;/RecNum&gt;&lt;DisplayText&gt;(Nam, 2019)&lt;/DisplayText&gt;&lt;record&gt;&lt;rec-number&gt;11844&lt;/rec-number&gt;&lt;foreign-keys&gt;&lt;key app="EN" db-id="zradesswwrw99seewww5srazzzvsvs2zwfvz" timestamp="1640092513"&gt;11844&lt;/key&gt;&lt;/foreign-keys&gt;&lt;ref-type name="Journal Article"&gt;17&lt;/ref-type&gt;&lt;contributors&gt;&lt;authors&gt;&lt;author&gt;Nam, Taewoo&lt;/author&gt;&lt;/authors&gt;&lt;/contributors&gt;&lt;titles&gt;&lt;title&gt;Technology usage, expected job sustainability, and perceived job insecurity&lt;/title&gt;&lt;secondary-title&gt;Technological Forecasting and Social Change&lt;/secondary-title&gt;&lt;/titles&gt;&lt;periodical&gt;&lt;full-title&gt;Technological Forecasting and Social Change&lt;/full-title&gt;&lt;/periodical&gt;&lt;pages&gt;155-165&lt;/pages&gt;&lt;volume&gt;138&lt;/volume&gt;&lt;dates&gt;&lt;year&gt;2019&lt;/year&gt;&lt;/dates&gt;&lt;isbn&gt;0040-1625&lt;/isbn&gt;&lt;urls&gt;&lt;/urls&gt;&lt;/record&gt;&lt;/Cite&gt;&lt;/EndNote&gt;</w:instrText>
      </w:r>
      <w:r w:rsidRPr="00C52AC1">
        <w:rPr>
          <w:rFonts w:ascii="Times New Roman" w:hAnsi="Times New Roman" w:cs="Times New Roman"/>
          <w:spacing w:val="-2"/>
          <w:sz w:val="24"/>
          <w:szCs w:val="24"/>
          <w:shd w:val="clear" w:color="auto" w:fill="FFFFFF"/>
          <w:lang w:val="en-US"/>
        </w:rPr>
        <w:fldChar w:fldCharType="separate"/>
      </w:r>
      <w:r w:rsidR="00362391" w:rsidRPr="00C52AC1">
        <w:rPr>
          <w:rFonts w:ascii="Times New Roman" w:hAnsi="Times New Roman" w:cs="Times New Roman"/>
          <w:noProof/>
          <w:spacing w:val="-2"/>
          <w:sz w:val="24"/>
          <w:szCs w:val="24"/>
          <w:shd w:val="clear" w:color="auto" w:fill="FFFFFF"/>
          <w:lang w:val="en-US"/>
        </w:rPr>
        <w:t>(Nam, 2019)</w:t>
      </w:r>
      <w:r w:rsidRPr="00C52AC1">
        <w:rPr>
          <w:rFonts w:ascii="Times New Roman" w:hAnsi="Times New Roman" w:cs="Times New Roman"/>
          <w:spacing w:val="-2"/>
          <w:sz w:val="24"/>
          <w:szCs w:val="24"/>
          <w:shd w:val="clear" w:color="auto" w:fill="FFFFFF"/>
          <w:lang w:val="en-US"/>
        </w:rPr>
        <w:fldChar w:fldCharType="end"/>
      </w:r>
      <w:r w:rsidR="00D03710" w:rsidRPr="00C52AC1">
        <w:rPr>
          <w:rFonts w:ascii="Times New Roman" w:hAnsi="Times New Roman" w:cs="Times New Roman"/>
          <w:spacing w:val="-2"/>
          <w:sz w:val="24"/>
          <w:szCs w:val="24"/>
          <w:shd w:val="clear" w:color="auto" w:fill="FFFFFF"/>
          <w:lang w:val="en-US"/>
        </w:rPr>
        <w:t>,</w:t>
      </w:r>
      <w:r w:rsidRPr="00C52AC1">
        <w:rPr>
          <w:rFonts w:ascii="Times New Roman" w:hAnsi="Times New Roman" w:cs="Times New Roman"/>
          <w:spacing w:val="-2"/>
          <w:sz w:val="24"/>
          <w:szCs w:val="24"/>
          <w:shd w:val="clear" w:color="auto" w:fill="FFFFFF"/>
          <w:lang w:val="en-US"/>
        </w:rPr>
        <w:t xml:space="preserve"> technological complexity</w:t>
      </w:r>
      <w:r w:rsidR="00D03710" w:rsidRPr="00C52AC1">
        <w:rPr>
          <w:rFonts w:ascii="Times New Roman" w:hAnsi="Times New Roman" w:cs="Times New Roman"/>
          <w:spacing w:val="-2"/>
          <w:sz w:val="24"/>
          <w:szCs w:val="24"/>
          <w:shd w:val="clear" w:color="auto" w:fill="FFFFFF"/>
          <w:lang w:val="en-US"/>
        </w:rPr>
        <w:t xml:space="preserve"> </w:t>
      </w:r>
      <w:r w:rsidRPr="00C52AC1">
        <w:rPr>
          <w:rFonts w:ascii="Times New Roman" w:hAnsi="Times New Roman" w:cs="Times New Roman"/>
          <w:spacing w:val="-2"/>
          <w:sz w:val="24"/>
          <w:szCs w:val="24"/>
          <w:shd w:val="clear" w:color="auto" w:fill="FFFFFF"/>
          <w:lang w:val="en-US"/>
        </w:rPr>
        <w:fldChar w:fldCharType="begin"/>
      </w:r>
      <w:r w:rsidR="00362391" w:rsidRPr="00C52AC1">
        <w:rPr>
          <w:rFonts w:ascii="Times New Roman" w:hAnsi="Times New Roman" w:cs="Times New Roman"/>
          <w:spacing w:val="-2"/>
          <w:sz w:val="24"/>
          <w:szCs w:val="24"/>
          <w:shd w:val="clear" w:color="auto" w:fill="FFFFFF"/>
          <w:lang w:val="en-US"/>
        </w:rPr>
        <w:instrText xml:space="preserve"> ADDIN EN.CITE &lt;EndNote&gt;&lt;Cite&gt;&lt;Author&gt;Vrontis&lt;/Author&gt;&lt;Year&gt;2022&lt;/Year&gt;&lt;RecNum&gt;11865&lt;/RecNum&gt;&lt;Prefix&gt;e.g.`, &lt;/Prefix&gt;&lt;DisplayText&gt;(e.g., Vrontis et al., 2022)&lt;/DisplayText&gt;&lt;record&gt;&lt;rec-number&gt;11865&lt;/rec-number&gt;&lt;foreign-keys&gt;&lt;key app="EN" db-id="zradesswwrw99seewww5srazzzvsvs2zwfvz" timestamp="1640262335"&gt;11865&lt;/key&gt;&lt;/foreign-keys&gt;&lt;ref-type name="Journal Article"&gt;17&lt;/ref-type&gt;&lt;contributors&gt;&lt;authors&gt;&lt;author&gt;Vrontis, Demetris&lt;/author&gt;&lt;author&gt;Christofi, Michael&lt;/author&gt;&lt;author&gt;Pereira, Vijay&lt;/author&gt;&lt;author&gt;Tarba, Shlomo&lt;/author&gt;&lt;author&gt;Makrides, Anna&lt;/author&gt;&lt;author&gt;Trichina, Eleni&lt;/author&gt;&lt;/authors&gt;&lt;/contributors&gt;&lt;titles&gt;&lt;title&gt;Artificial intelligence, robotics, advanced technologies and human resource management: a systematic review&lt;/title&gt;&lt;secondary-title&gt;The International Journal of Human Resource Management&lt;/secondary-title&gt;&lt;/titles&gt;&lt;periodical&gt;&lt;full-title&gt;The International Journal of Human Resource Management&lt;/full-title&gt;&lt;/periodical&gt;&lt;pages&gt;1237-1266&lt;/pages&gt;&lt;volume&gt;32&lt;/volume&gt;&lt;number&gt;6&lt;/number&gt;&lt;dates&gt;&lt;year&gt;2022&lt;/year&gt;&lt;/dates&gt;&lt;isbn&gt;0958-5192&lt;/isbn&gt;&lt;urls&gt;&lt;/urls&gt;&lt;/record&gt;&lt;/Cite&gt;&lt;/EndNote&gt;</w:instrText>
      </w:r>
      <w:r w:rsidRPr="00C52AC1">
        <w:rPr>
          <w:rFonts w:ascii="Times New Roman" w:hAnsi="Times New Roman" w:cs="Times New Roman"/>
          <w:spacing w:val="-2"/>
          <w:sz w:val="24"/>
          <w:szCs w:val="24"/>
          <w:shd w:val="clear" w:color="auto" w:fill="FFFFFF"/>
          <w:lang w:val="en-US"/>
        </w:rPr>
        <w:fldChar w:fldCharType="separate"/>
      </w:r>
      <w:r w:rsidR="00362391" w:rsidRPr="00C52AC1">
        <w:rPr>
          <w:rFonts w:ascii="Times New Roman" w:hAnsi="Times New Roman" w:cs="Times New Roman"/>
          <w:noProof/>
          <w:spacing w:val="-2"/>
          <w:sz w:val="24"/>
          <w:szCs w:val="24"/>
          <w:shd w:val="clear" w:color="auto" w:fill="FFFFFF"/>
          <w:lang w:val="en-US"/>
        </w:rPr>
        <w:t>(e.g., Vrontis et al., 2022)</w:t>
      </w:r>
      <w:r w:rsidRPr="00C52AC1">
        <w:rPr>
          <w:rFonts w:ascii="Times New Roman" w:hAnsi="Times New Roman" w:cs="Times New Roman"/>
          <w:spacing w:val="-2"/>
          <w:sz w:val="24"/>
          <w:szCs w:val="24"/>
          <w:shd w:val="clear" w:color="auto" w:fill="FFFFFF"/>
          <w:lang w:val="en-US"/>
        </w:rPr>
        <w:fldChar w:fldCharType="end"/>
      </w:r>
      <w:r w:rsidR="00D03710" w:rsidRPr="00C52AC1">
        <w:rPr>
          <w:rFonts w:ascii="Times New Roman" w:hAnsi="Times New Roman" w:cs="Times New Roman"/>
          <w:spacing w:val="-2"/>
          <w:sz w:val="24"/>
          <w:szCs w:val="24"/>
          <w:shd w:val="clear" w:color="auto" w:fill="FFFFFF"/>
          <w:lang w:val="en-US"/>
        </w:rPr>
        <w:t>,</w:t>
      </w:r>
      <w:r w:rsidRPr="00C52AC1">
        <w:rPr>
          <w:rFonts w:ascii="Times New Roman" w:hAnsi="Times New Roman" w:cs="Times New Roman"/>
          <w:spacing w:val="-2"/>
          <w:sz w:val="24"/>
          <w:szCs w:val="24"/>
          <w:shd w:val="clear" w:color="auto" w:fill="FFFFFF"/>
          <w:lang w:val="en-US"/>
        </w:rPr>
        <w:t xml:space="preserve"> and technology stress </w:t>
      </w:r>
      <w:r w:rsidRPr="00C52AC1">
        <w:rPr>
          <w:rFonts w:ascii="Times New Roman" w:hAnsi="Times New Roman" w:cs="Times New Roman"/>
          <w:spacing w:val="-2"/>
          <w:sz w:val="24"/>
          <w:szCs w:val="24"/>
          <w:shd w:val="clear" w:color="auto" w:fill="FFFFFF"/>
          <w:lang w:val="en-US"/>
        </w:rPr>
        <w:fldChar w:fldCharType="begin"/>
      </w:r>
      <w:r w:rsidR="00A71908" w:rsidRPr="00C52AC1">
        <w:rPr>
          <w:rFonts w:ascii="Times New Roman" w:hAnsi="Times New Roman" w:cs="Times New Roman"/>
          <w:spacing w:val="-2"/>
          <w:sz w:val="24"/>
          <w:szCs w:val="24"/>
          <w:shd w:val="clear" w:color="auto" w:fill="FFFFFF"/>
          <w:lang w:val="en-US"/>
        </w:rPr>
        <w:instrText xml:space="preserve"> ADDIN EN.CITE &lt;EndNote&gt;&lt;Cite&gt;&lt;Author&gt;Ayyagari&lt;/Author&gt;&lt;Year&gt;2011&lt;/Year&gt;&lt;RecNum&gt;13314&lt;/RecNum&gt;&lt;DisplayText&gt;(Ayyagari et al., 2011)&lt;/DisplayText&gt;&lt;record&gt;&lt;rec-number&gt;13314&lt;/rec-number&gt;&lt;foreign-keys&gt;&lt;key app="EN" db-id="zradesswwrw99seewww5srazzzvsvs2zwfvz" timestamp="1709208685"&gt;13314&lt;/key&gt;&lt;/foreign-keys&gt;&lt;ref-type name="Journal Article"&gt;17&lt;/ref-type&gt;&lt;contributors&gt;&lt;authors&gt;&lt;author&gt;Ayyagari, Ramakrishna&lt;/author&gt;&lt;author&gt;Grover, Varun&lt;/author&gt;&lt;author&gt;Purvis, Russell&lt;/author&gt;&lt;/authors&gt;&lt;/contributors&gt;&lt;titles&gt;&lt;title&gt;Technostress: Technological Antecedents and Implications&lt;/title&gt;&lt;secondary-title&gt;MIS Quarterly&lt;/secondary-title&gt;&lt;/titles&gt;&lt;periodical&gt;&lt;full-title&gt;MIS Quarterly&lt;/full-title&gt;&lt;/periodical&gt;&lt;pages&gt;831-858&lt;/pages&gt;&lt;volume&gt;35&lt;/volume&gt;&lt;number&gt;4&lt;/number&gt;&lt;dates&gt;&lt;year&gt;2011&lt;/year&gt;&lt;/dates&gt;&lt;publisher&gt;Management Information Systems Research Center, University of Minnesota&lt;/publisher&gt;&lt;isbn&gt;02767783&lt;/isbn&gt;&lt;urls&gt;&lt;related-urls&gt;&lt;url&gt;http://www.jstor.org.ez.statsbiblioteket.dk/stable/41409963&lt;/url&gt;&lt;/related-urls&gt;&lt;/urls&gt;&lt;custom1&gt;Full publication date: December 2011&lt;/custom1&gt;&lt;electronic-resource-num&gt;10.2307/41409963&lt;/electronic-resource-num&gt;&lt;remote-database-name&gt;JSTOR&lt;/remote-database-name&gt;&lt;access-date&gt;2024/02/29/&lt;/access-date&gt;&lt;/record&gt;&lt;/Cite&gt;&lt;/EndNote&gt;</w:instrText>
      </w:r>
      <w:r w:rsidRPr="00C52AC1">
        <w:rPr>
          <w:rFonts w:ascii="Times New Roman" w:hAnsi="Times New Roman" w:cs="Times New Roman"/>
          <w:spacing w:val="-2"/>
          <w:sz w:val="24"/>
          <w:szCs w:val="24"/>
          <w:shd w:val="clear" w:color="auto" w:fill="FFFFFF"/>
          <w:lang w:val="en-US"/>
        </w:rPr>
        <w:fldChar w:fldCharType="separate"/>
      </w:r>
      <w:r w:rsidR="00A71908" w:rsidRPr="00C52AC1">
        <w:rPr>
          <w:rFonts w:ascii="Times New Roman" w:hAnsi="Times New Roman" w:cs="Times New Roman"/>
          <w:noProof/>
          <w:spacing w:val="-2"/>
          <w:sz w:val="24"/>
          <w:szCs w:val="24"/>
          <w:shd w:val="clear" w:color="auto" w:fill="FFFFFF"/>
          <w:lang w:val="en-US"/>
        </w:rPr>
        <w:t>(Ayyagari et al., 2011)</w:t>
      </w:r>
      <w:r w:rsidRPr="00C52AC1">
        <w:rPr>
          <w:rFonts w:ascii="Times New Roman" w:hAnsi="Times New Roman" w:cs="Times New Roman"/>
          <w:spacing w:val="-2"/>
          <w:sz w:val="24"/>
          <w:szCs w:val="24"/>
          <w:shd w:val="clear" w:color="auto" w:fill="FFFFFF"/>
          <w:lang w:val="en-US"/>
        </w:rPr>
        <w:fldChar w:fldCharType="end"/>
      </w:r>
      <w:r w:rsidRPr="00C52AC1">
        <w:rPr>
          <w:rFonts w:ascii="Times New Roman" w:hAnsi="Times New Roman" w:cs="Times New Roman"/>
          <w:spacing w:val="-2"/>
          <w:sz w:val="24"/>
          <w:szCs w:val="24"/>
          <w:shd w:val="clear" w:color="auto" w:fill="FFFFFF"/>
          <w:lang w:val="en-US"/>
        </w:rPr>
        <w:t xml:space="preserve">. However, </w:t>
      </w:r>
      <w:r w:rsidR="00EB4353" w:rsidRPr="00C52AC1">
        <w:rPr>
          <w:rFonts w:ascii="Times New Roman" w:hAnsi="Times New Roman" w:cs="Times New Roman"/>
          <w:spacing w:val="-2"/>
          <w:sz w:val="24"/>
          <w:szCs w:val="24"/>
          <w:shd w:val="clear" w:color="auto" w:fill="FFFFFF"/>
          <w:lang w:val="en-US"/>
        </w:rPr>
        <w:t xml:space="preserve">despite interesting insight accumulated thus far, </w:t>
      </w:r>
      <w:r w:rsidR="004D601F" w:rsidRPr="00C52AC1">
        <w:rPr>
          <w:rFonts w:ascii="Times New Roman" w:hAnsi="Times New Roman" w:cs="Times New Roman"/>
          <w:spacing w:val="-2"/>
          <w:sz w:val="24"/>
          <w:szCs w:val="24"/>
          <w:shd w:val="clear" w:color="auto" w:fill="FFFFFF"/>
          <w:lang w:val="en-US"/>
        </w:rPr>
        <w:t>past</w:t>
      </w:r>
      <w:r w:rsidR="00EB4353" w:rsidRPr="00C52AC1">
        <w:rPr>
          <w:rFonts w:ascii="Times New Roman" w:hAnsi="Times New Roman" w:cs="Times New Roman"/>
          <w:spacing w:val="-2"/>
          <w:sz w:val="24"/>
          <w:szCs w:val="24"/>
          <w:shd w:val="clear" w:color="auto" w:fill="FFFFFF"/>
          <w:lang w:val="en-US"/>
        </w:rPr>
        <w:t xml:space="preserve"> research </w:t>
      </w:r>
      <w:r w:rsidRPr="00C52AC1">
        <w:rPr>
          <w:rFonts w:ascii="Times New Roman" w:hAnsi="Times New Roman" w:cs="Times New Roman"/>
          <w:spacing w:val="-2"/>
          <w:sz w:val="24"/>
          <w:szCs w:val="24"/>
          <w:shd w:val="clear" w:color="auto" w:fill="FFFFFF"/>
          <w:lang w:val="en-US"/>
        </w:rPr>
        <w:t>fail</w:t>
      </w:r>
      <w:r w:rsidR="00EB4353" w:rsidRPr="00C52AC1">
        <w:rPr>
          <w:rFonts w:ascii="Times New Roman" w:hAnsi="Times New Roman" w:cs="Times New Roman"/>
          <w:spacing w:val="-2"/>
          <w:sz w:val="24"/>
          <w:szCs w:val="24"/>
          <w:shd w:val="clear" w:color="auto" w:fill="FFFFFF"/>
          <w:lang w:val="en-US"/>
        </w:rPr>
        <w:t>s</w:t>
      </w:r>
      <w:r w:rsidRPr="00C52AC1">
        <w:rPr>
          <w:rFonts w:ascii="Times New Roman" w:hAnsi="Times New Roman" w:cs="Times New Roman"/>
          <w:spacing w:val="-2"/>
          <w:sz w:val="24"/>
          <w:szCs w:val="24"/>
          <w:shd w:val="clear" w:color="auto" w:fill="FFFFFF"/>
          <w:lang w:val="en-US"/>
        </w:rPr>
        <w:t xml:space="preserve"> to draw a </w:t>
      </w:r>
      <w:r w:rsidR="00657E31" w:rsidRPr="00C52AC1">
        <w:rPr>
          <w:rFonts w:ascii="Times New Roman" w:hAnsi="Times New Roman" w:cs="Times New Roman"/>
          <w:spacing w:val="-2"/>
          <w:sz w:val="24"/>
          <w:szCs w:val="24"/>
          <w:shd w:val="clear" w:color="auto" w:fill="FFFFFF"/>
          <w:lang w:val="en-US"/>
        </w:rPr>
        <w:t xml:space="preserve">holistic, </w:t>
      </w:r>
      <w:r w:rsidRPr="00C52AC1">
        <w:rPr>
          <w:rFonts w:ascii="Times New Roman" w:hAnsi="Times New Roman" w:cs="Times New Roman"/>
          <w:spacing w:val="-2"/>
          <w:sz w:val="24"/>
          <w:szCs w:val="24"/>
          <w:shd w:val="clear" w:color="auto" w:fill="FFFFFF"/>
          <w:lang w:val="en-US"/>
        </w:rPr>
        <w:t xml:space="preserve">processual picture of the </w:t>
      </w:r>
      <w:r w:rsidR="00EB4353" w:rsidRPr="00C52AC1">
        <w:rPr>
          <w:rFonts w:ascii="Times New Roman" w:hAnsi="Times New Roman" w:cs="Times New Roman"/>
          <w:spacing w:val="-2"/>
          <w:sz w:val="24"/>
          <w:szCs w:val="24"/>
          <w:shd w:val="clear" w:color="auto" w:fill="FFFFFF"/>
          <w:lang w:val="en-US"/>
        </w:rPr>
        <w:t xml:space="preserve">connections between </w:t>
      </w:r>
      <w:r w:rsidRPr="00C52AC1">
        <w:rPr>
          <w:rFonts w:ascii="Times New Roman" w:hAnsi="Times New Roman" w:cs="Times New Roman"/>
          <w:spacing w:val="-2"/>
          <w:sz w:val="24"/>
          <w:szCs w:val="24"/>
          <w:shd w:val="clear" w:color="auto" w:fill="FFFFFF"/>
          <w:lang w:val="en-US"/>
        </w:rPr>
        <w:t>critical dimensions of AI resistance and how AI resistance is confronted and alleviated in the workplace.</w:t>
      </w:r>
      <w:r w:rsidR="00D2115D" w:rsidRPr="00C52AC1">
        <w:rPr>
          <w:rFonts w:ascii="Times New Roman" w:hAnsi="Times New Roman" w:cs="Times New Roman"/>
          <w:spacing w:val="-2"/>
          <w:sz w:val="24"/>
          <w:szCs w:val="24"/>
          <w:shd w:val="clear" w:color="auto" w:fill="FFFFFF"/>
          <w:lang w:val="en-US"/>
        </w:rPr>
        <w:t xml:space="preserve"> </w:t>
      </w:r>
      <w:r w:rsidRPr="00C52AC1">
        <w:rPr>
          <w:rFonts w:ascii="Times New Roman" w:hAnsi="Times New Roman" w:cs="Times New Roman"/>
          <w:spacing w:val="-2"/>
          <w:sz w:val="24"/>
          <w:szCs w:val="24"/>
          <w:shd w:val="clear" w:color="auto" w:fill="FFFFFF"/>
          <w:lang w:val="en-US"/>
        </w:rPr>
        <w:t>In particular, despite the increasingly visible recognition of AI resistance in the workplace and its potential sources</w:t>
      </w:r>
      <w:r w:rsidR="004515A1" w:rsidRPr="00C52AC1">
        <w:rPr>
          <w:rFonts w:ascii="Times New Roman" w:hAnsi="Times New Roman" w:cs="Times New Roman"/>
          <w:spacing w:val="-2"/>
          <w:sz w:val="24"/>
          <w:szCs w:val="24"/>
          <w:shd w:val="clear" w:color="auto" w:fill="FFFFFF"/>
          <w:lang w:val="en-US"/>
        </w:rPr>
        <w:t xml:space="preserve">, </w:t>
      </w:r>
      <w:r w:rsidRPr="00C52AC1">
        <w:rPr>
          <w:rFonts w:ascii="Times New Roman" w:hAnsi="Times New Roman" w:cs="Times New Roman"/>
          <w:spacing w:val="-2"/>
          <w:sz w:val="24"/>
          <w:szCs w:val="24"/>
          <w:shd w:val="clear" w:color="auto" w:fill="FFFFFF"/>
          <w:lang w:val="en-US"/>
        </w:rPr>
        <w:t xml:space="preserve">little is known about how managers and employees face and rise above this challenge. Indeed, </w:t>
      </w:r>
      <w:bookmarkStart w:id="1" w:name="_Hlk91488297"/>
      <w:r w:rsidRPr="00C52AC1">
        <w:rPr>
          <w:rFonts w:ascii="Times New Roman" w:hAnsi="Times New Roman" w:cs="Times New Roman"/>
          <w:spacing w:val="-2"/>
          <w:sz w:val="24"/>
          <w:szCs w:val="24"/>
          <w:shd w:val="clear" w:color="auto" w:fill="FFFFFF"/>
          <w:lang w:val="en-US"/>
        </w:rPr>
        <w:t xml:space="preserve">employees play a critical role in effectively applying and leveraging new technologies in the workplace, but their resistance to new </w:t>
      </w:r>
      <w:r w:rsidRPr="00C52AC1">
        <w:rPr>
          <w:rFonts w:ascii="Times New Roman" w:hAnsi="Times New Roman" w:cs="Times New Roman"/>
          <w:spacing w:val="-2"/>
          <w:sz w:val="24"/>
          <w:szCs w:val="24"/>
          <w:shd w:val="clear" w:color="auto" w:fill="FFFFFF"/>
          <w:lang w:val="en-US"/>
        </w:rPr>
        <w:lastRenderedPageBreak/>
        <w:t xml:space="preserve">technology and change is overlooked as a research topic </w:t>
      </w:r>
      <w:r w:rsidRPr="00C52AC1">
        <w:rPr>
          <w:rFonts w:ascii="Times New Roman" w:hAnsi="Times New Roman" w:cs="Times New Roman"/>
          <w:spacing w:val="-2"/>
          <w:sz w:val="24"/>
          <w:szCs w:val="24"/>
          <w:shd w:val="clear" w:color="auto" w:fill="FFFFFF"/>
          <w:lang w:val="en-US"/>
        </w:rPr>
        <w:fldChar w:fldCharType="begin"/>
      </w:r>
      <w:r w:rsidRPr="00C52AC1">
        <w:rPr>
          <w:rFonts w:ascii="Times New Roman" w:hAnsi="Times New Roman" w:cs="Times New Roman"/>
          <w:spacing w:val="-2"/>
          <w:sz w:val="24"/>
          <w:szCs w:val="24"/>
          <w:shd w:val="clear" w:color="auto" w:fill="FFFFFF"/>
          <w:lang w:val="en-US"/>
        </w:rPr>
        <w:instrText xml:space="preserve"> ADDIN EN.CITE &lt;EndNote&gt;&lt;Cite&gt;&lt;Author&gt;Walsh&lt;/Author&gt;&lt;Year&gt;2021&lt;/Year&gt;&lt;RecNum&gt;11886&lt;/RecNum&gt;&lt;DisplayText&gt;(Walsh et al., 2021)&lt;/DisplayText&gt;&lt;record&gt;&lt;rec-number&gt;11886&lt;/rec-number&gt;&lt;foreign-keys&gt;&lt;key app="EN" db-id="zradesswwrw99seewww5srazzzvsvs2zwfvz" timestamp="1640699924"&gt;11886&lt;/key&gt;&lt;/foreign-keys&gt;&lt;ref-type name="Journal Article"&gt;17&lt;/ref-type&gt;&lt;contributors&gt;&lt;authors&gt;&lt;author&gt;Walsh, Clara&lt;/author&gt;&lt;author&gt;O’Reilly, Philip&lt;/author&gt;&lt;author&gt;Gleasure, Rob&lt;/author&gt;&lt;author&gt;McAvoy, John&lt;/author&gt;&lt;author&gt;O’Leary, Kevin&lt;/author&gt;&lt;/authors&gt;&lt;/contributors&gt;&lt;titles&gt;&lt;title&gt;Understanding manager resistance to blockchain systems&lt;/title&gt;&lt;secondary-title&gt;European Management Journal&lt;/secondary-title&gt;&lt;/titles&gt;&lt;periodical&gt;&lt;full-title&gt;European Management Journal&lt;/full-title&gt;&lt;/periodical&gt;&lt;pages&gt;353-365&lt;/pages&gt;&lt;volume&gt;39&lt;/volume&gt;&lt;number&gt;3&lt;/number&gt;&lt;keywords&gt;&lt;keyword&gt;Blockchain&lt;/keyword&gt;&lt;keyword&gt;Blockchain adoption&lt;/keyword&gt;&lt;keyword&gt;Manager resistance to blockchain-based systems&lt;/keyword&gt;&lt;/keywords&gt;&lt;dates&gt;&lt;year&gt;2021&lt;/year&gt;&lt;pub-dates&gt;&lt;date&gt;2021/06/01/&lt;/date&gt;&lt;/pub-dates&gt;&lt;/dates&gt;&lt;isbn&gt;0263-2373&lt;/isbn&gt;&lt;urls&gt;&lt;related-urls&gt;&lt;url&gt;https://www.sciencedirect.com/science/article/pii/S0263237320301407&lt;/url&gt;&lt;/related-urls&gt;&lt;/urls&gt;&lt;electronic-resource-num&gt;https://doi.org/10.1016/j.emj.2020.10.001&lt;/electronic-resource-num&gt;&lt;/record&gt;&lt;/Cite&gt;&lt;/EndNote&gt;</w:instrText>
      </w:r>
      <w:r w:rsidRPr="00C52AC1">
        <w:rPr>
          <w:rFonts w:ascii="Times New Roman" w:hAnsi="Times New Roman" w:cs="Times New Roman"/>
          <w:spacing w:val="-2"/>
          <w:sz w:val="24"/>
          <w:szCs w:val="24"/>
          <w:shd w:val="clear" w:color="auto" w:fill="FFFFFF"/>
          <w:lang w:val="en-US"/>
        </w:rPr>
        <w:fldChar w:fldCharType="separate"/>
      </w:r>
      <w:r w:rsidRPr="00C52AC1">
        <w:rPr>
          <w:rFonts w:ascii="Times New Roman" w:hAnsi="Times New Roman" w:cs="Times New Roman"/>
          <w:spacing w:val="-2"/>
          <w:sz w:val="24"/>
          <w:szCs w:val="24"/>
          <w:shd w:val="clear" w:color="auto" w:fill="FFFFFF"/>
          <w:lang w:val="en-US"/>
        </w:rPr>
        <w:t xml:space="preserve">(Walsh </w:t>
      </w:r>
      <w:r w:rsidR="00F15960" w:rsidRPr="00C52AC1">
        <w:rPr>
          <w:rFonts w:ascii="Times New Roman" w:hAnsi="Times New Roman" w:cs="Times New Roman"/>
          <w:spacing w:val="-2"/>
          <w:sz w:val="24"/>
          <w:szCs w:val="24"/>
          <w:shd w:val="clear" w:color="auto" w:fill="FFFFFF"/>
          <w:lang w:val="en-US"/>
        </w:rPr>
        <w:t>et al</w:t>
      </w:r>
      <w:r w:rsidRPr="00C52AC1">
        <w:rPr>
          <w:rFonts w:ascii="Times New Roman" w:hAnsi="Times New Roman" w:cs="Times New Roman"/>
          <w:spacing w:val="-2"/>
          <w:sz w:val="24"/>
          <w:szCs w:val="24"/>
          <w:shd w:val="clear" w:color="auto" w:fill="FFFFFF"/>
          <w:lang w:val="en-US"/>
        </w:rPr>
        <w:t>., 2021)</w:t>
      </w:r>
      <w:r w:rsidRPr="00C52AC1">
        <w:rPr>
          <w:rFonts w:ascii="Times New Roman" w:hAnsi="Times New Roman" w:cs="Times New Roman"/>
          <w:spacing w:val="-2"/>
          <w:sz w:val="24"/>
          <w:szCs w:val="24"/>
          <w:shd w:val="clear" w:color="auto" w:fill="FFFFFF"/>
          <w:lang w:val="en-US"/>
        </w:rPr>
        <w:fldChar w:fldCharType="end"/>
      </w:r>
      <w:r w:rsidRPr="00C52AC1">
        <w:rPr>
          <w:rFonts w:ascii="Times New Roman" w:hAnsi="Times New Roman" w:cs="Times New Roman"/>
          <w:spacing w:val="-2"/>
          <w:sz w:val="24"/>
          <w:szCs w:val="24"/>
          <w:shd w:val="clear" w:color="auto" w:fill="FFFFFF"/>
          <w:lang w:val="en-US"/>
        </w:rPr>
        <w:t xml:space="preserve">. Furthermore, despite the growing research on </w:t>
      </w:r>
      <w:r w:rsidR="006471A1" w:rsidRPr="00C52AC1">
        <w:rPr>
          <w:rFonts w:ascii="Times New Roman" w:hAnsi="Times New Roman" w:cs="Times New Roman"/>
          <w:spacing w:val="-2"/>
          <w:sz w:val="24"/>
          <w:szCs w:val="24"/>
          <w:shd w:val="clear" w:color="auto" w:fill="FFFFFF"/>
          <w:lang w:val="en-US"/>
        </w:rPr>
        <w:t>human-AI</w:t>
      </w:r>
      <w:r w:rsidRPr="00C52AC1">
        <w:rPr>
          <w:rFonts w:ascii="Times New Roman" w:hAnsi="Times New Roman" w:cs="Times New Roman"/>
          <w:spacing w:val="-2"/>
          <w:sz w:val="24"/>
          <w:szCs w:val="24"/>
          <w:shd w:val="clear" w:color="auto" w:fill="FFFFFF"/>
          <w:lang w:val="en-US"/>
        </w:rPr>
        <w:t xml:space="preserve"> interaction and the challenges associated with daily business activities </w:t>
      </w:r>
      <w:r w:rsidRPr="00C52AC1">
        <w:rPr>
          <w:rFonts w:ascii="Times New Roman" w:hAnsi="Times New Roman" w:cs="Times New Roman"/>
          <w:spacing w:val="-2"/>
          <w:sz w:val="24"/>
          <w:szCs w:val="24"/>
          <w:shd w:val="clear" w:color="auto" w:fill="FFFFFF"/>
          <w:lang w:val="en-US"/>
        </w:rPr>
        <w:fldChar w:fldCharType="begin"/>
      </w:r>
      <w:r w:rsidR="00B97205" w:rsidRPr="00C52AC1">
        <w:rPr>
          <w:rFonts w:ascii="Times New Roman" w:hAnsi="Times New Roman" w:cs="Times New Roman"/>
          <w:spacing w:val="-2"/>
          <w:sz w:val="24"/>
          <w:szCs w:val="24"/>
          <w:shd w:val="clear" w:color="auto" w:fill="FFFFFF"/>
          <w:lang w:val="en-US"/>
        </w:rPr>
        <w:instrText xml:space="preserve"> ADDIN EN.CITE &lt;EndNote&gt;&lt;Cite&gt;&lt;Author&gt;Fosso Wamba&lt;/Author&gt;&lt;Year&gt;2022&lt;/Year&gt;&lt;RecNum&gt;11872&lt;/RecNum&gt;&lt;DisplayText&gt;(Fosso Wamba et al., 2022; Seeber et al., 2020)&lt;/DisplayText&gt;&lt;record&gt;&lt;rec-number&gt;11872&lt;/rec-number&gt;&lt;foreign-keys&gt;&lt;key app="EN" db-id="zradesswwrw99seewww5srazzzvsvs2zwfvz" timestamp="1640680677"&gt;11872&lt;/key&gt;&lt;/foreign-keys&gt;&lt;ref-type name="Journal Article"&gt;17&lt;/ref-type&gt;&lt;contributors&gt;&lt;authors&gt;&lt;author&gt;Fosso Wamba, Samuel&lt;/author&gt;&lt;author&gt;Queiroz, Maciel M&lt;/author&gt;&lt;author&gt;Guthrie, Cameron&lt;/author&gt;&lt;author&gt;Braganza, Ashley&lt;/author&gt;&lt;/authors&gt;&lt;/contributors&gt;&lt;titles&gt;&lt;title&gt;Industry experiences of artificial intelligence (AI): benefits and challenges in operations and supply chain management&lt;/title&gt;&lt;secondary-title&gt;Production Planning &amp;amp; Control&lt;/secondary-title&gt;&lt;/titles&gt;&lt;periodical&gt;&lt;full-title&gt;Production Planning &amp;amp; Control&lt;/full-title&gt;&lt;/periodical&gt;&lt;pages&gt;1493-1497&lt;/pages&gt;&lt;volume&gt;33&lt;/volume&gt;&lt;number&gt;16&lt;/number&gt;&lt;dates&gt;&lt;year&gt;2022&lt;/year&gt;&lt;/dates&gt;&lt;isbn&gt;0953-7287&lt;/isbn&gt;&lt;urls&gt;&lt;/urls&gt;&lt;/record&gt;&lt;/Cite&gt;&lt;Cite&gt;&lt;Author&gt;Seeber&lt;/Author&gt;&lt;Year&gt;2020&lt;/Year&gt;&lt;RecNum&gt;12739&lt;/RecNum&gt;&lt;record&gt;&lt;rec-number&gt;12739&lt;/rec-number&gt;&lt;foreign-keys&gt;&lt;key app="EN" db-id="zradesswwrw99seewww5srazzzvsvs2zwfvz" timestamp="1674664925"&gt;12739&lt;/key&gt;&lt;/foreign-keys&gt;&lt;ref-type name="Journal Article"&gt;17&lt;/ref-type&gt;&lt;contributors&gt;&lt;authors&gt;&lt;author&gt;Seeber, Isabella&lt;/author&gt;&lt;author&gt;Bittner, Eva&lt;/author&gt;&lt;author&gt;Briggs, Robert O&lt;/author&gt;&lt;author&gt;De Vreede, Triparna&lt;/author&gt;&lt;author&gt;De Vreede, Gert-Jan&lt;/author&gt;&lt;author&gt;Elkins, Aaron&lt;/author&gt;&lt;author&gt;Maier, Ronald&lt;/author&gt;&lt;author&gt;Merz, Alexander B&lt;/author&gt;&lt;author&gt;Oeste-Reiß, Sarah&lt;/author&gt;&lt;author&gt;Randrup, Nils&lt;/author&gt;&lt;/authors&gt;&lt;/contributors&gt;&lt;titles&gt;&lt;title&gt;Machines as teammates: A research agenda on AI in team collaboration&lt;/title&gt;&lt;secondary-title&gt;Information &amp;amp; management&lt;/secondary-title&gt;&lt;/titles&gt;&lt;periodical&gt;&lt;full-title&gt;Information &amp;amp; Management&lt;/full-title&gt;&lt;/periodical&gt;&lt;pages&gt;103174&lt;/pages&gt;&lt;volume&gt;57&lt;/volume&gt;&lt;number&gt;2&lt;/number&gt;&lt;dates&gt;&lt;year&gt;2020&lt;/year&gt;&lt;/dates&gt;&lt;isbn&gt;0378-7206&lt;/isbn&gt;&lt;urls&gt;&lt;/urls&gt;&lt;/record&gt;&lt;/Cite&gt;&lt;/EndNote&gt;</w:instrText>
      </w:r>
      <w:r w:rsidRPr="00C52AC1">
        <w:rPr>
          <w:rFonts w:ascii="Times New Roman" w:hAnsi="Times New Roman" w:cs="Times New Roman"/>
          <w:spacing w:val="-2"/>
          <w:sz w:val="24"/>
          <w:szCs w:val="24"/>
          <w:shd w:val="clear" w:color="auto" w:fill="FFFFFF"/>
          <w:lang w:val="en-US"/>
        </w:rPr>
        <w:fldChar w:fldCharType="separate"/>
      </w:r>
      <w:r w:rsidR="00B97205" w:rsidRPr="00C52AC1">
        <w:rPr>
          <w:rFonts w:ascii="Times New Roman" w:hAnsi="Times New Roman" w:cs="Times New Roman"/>
          <w:noProof/>
          <w:spacing w:val="-2"/>
          <w:sz w:val="24"/>
          <w:szCs w:val="24"/>
          <w:shd w:val="clear" w:color="auto" w:fill="FFFFFF"/>
          <w:lang w:val="en-US"/>
        </w:rPr>
        <w:t xml:space="preserve">(Fosso Wamba </w:t>
      </w:r>
      <w:r w:rsidR="00F15960" w:rsidRPr="00C52AC1">
        <w:rPr>
          <w:rFonts w:ascii="Times New Roman" w:hAnsi="Times New Roman" w:cs="Times New Roman"/>
          <w:noProof/>
          <w:spacing w:val="-2"/>
          <w:sz w:val="24"/>
          <w:szCs w:val="24"/>
          <w:shd w:val="clear" w:color="auto" w:fill="FFFFFF"/>
          <w:lang w:val="en-US"/>
        </w:rPr>
        <w:t>et al</w:t>
      </w:r>
      <w:r w:rsidR="00B97205" w:rsidRPr="00C52AC1">
        <w:rPr>
          <w:rFonts w:ascii="Times New Roman" w:hAnsi="Times New Roman" w:cs="Times New Roman"/>
          <w:noProof/>
          <w:spacing w:val="-2"/>
          <w:sz w:val="24"/>
          <w:szCs w:val="24"/>
          <w:shd w:val="clear" w:color="auto" w:fill="FFFFFF"/>
          <w:lang w:val="en-US"/>
        </w:rPr>
        <w:t xml:space="preserve">., 2022; Seeber </w:t>
      </w:r>
      <w:r w:rsidR="00F15960" w:rsidRPr="00C52AC1">
        <w:rPr>
          <w:rFonts w:ascii="Times New Roman" w:hAnsi="Times New Roman" w:cs="Times New Roman"/>
          <w:noProof/>
          <w:spacing w:val="-2"/>
          <w:sz w:val="24"/>
          <w:szCs w:val="24"/>
          <w:shd w:val="clear" w:color="auto" w:fill="FFFFFF"/>
          <w:lang w:val="en-US"/>
        </w:rPr>
        <w:t>et al</w:t>
      </w:r>
      <w:r w:rsidR="00B97205" w:rsidRPr="00C52AC1">
        <w:rPr>
          <w:rFonts w:ascii="Times New Roman" w:hAnsi="Times New Roman" w:cs="Times New Roman"/>
          <w:noProof/>
          <w:spacing w:val="-2"/>
          <w:sz w:val="24"/>
          <w:szCs w:val="24"/>
          <w:shd w:val="clear" w:color="auto" w:fill="FFFFFF"/>
          <w:lang w:val="en-US"/>
        </w:rPr>
        <w:t>., 2020)</w:t>
      </w:r>
      <w:r w:rsidRPr="00C52AC1">
        <w:rPr>
          <w:rFonts w:ascii="Times New Roman" w:hAnsi="Times New Roman" w:cs="Times New Roman"/>
          <w:spacing w:val="-2"/>
          <w:sz w:val="24"/>
          <w:szCs w:val="24"/>
          <w:shd w:val="clear" w:color="auto" w:fill="FFFFFF"/>
          <w:lang w:val="en-US"/>
        </w:rPr>
        <w:fldChar w:fldCharType="end"/>
      </w:r>
      <w:r w:rsidRPr="00C52AC1">
        <w:rPr>
          <w:rFonts w:ascii="Times New Roman" w:hAnsi="Times New Roman" w:cs="Times New Roman"/>
          <w:spacing w:val="-2"/>
          <w:sz w:val="24"/>
          <w:szCs w:val="24"/>
          <w:shd w:val="clear" w:color="auto" w:fill="FFFFFF"/>
          <w:lang w:val="en-US"/>
        </w:rPr>
        <w:t xml:space="preserve">, scant attention has been paid to how employees confront and alleviate AI resistance and the potential managerial interventions and practices that would help employees to align, accept, and work with AI in business practice. </w:t>
      </w:r>
    </w:p>
    <w:p w14:paraId="3497166E" w14:textId="171D1DE8" w:rsidR="003F04BB" w:rsidRPr="00C52AC1" w:rsidRDefault="00657E31" w:rsidP="00E71C13">
      <w:pPr>
        <w:spacing w:after="120" w:line="480" w:lineRule="auto"/>
        <w:ind w:firstLine="720"/>
        <w:jc w:val="both"/>
        <w:rPr>
          <w:rFonts w:ascii="Times New Roman" w:hAnsi="Times New Roman" w:cs="Times New Roman"/>
          <w:spacing w:val="-2"/>
          <w:sz w:val="24"/>
          <w:szCs w:val="24"/>
          <w:shd w:val="clear" w:color="auto" w:fill="FFFFFF"/>
          <w:lang w:val="en-US"/>
        </w:rPr>
      </w:pPr>
      <w:bookmarkStart w:id="2" w:name="_Hlk166079252"/>
      <w:bookmarkEnd w:id="1"/>
      <w:r w:rsidRPr="00C52AC1">
        <w:rPr>
          <w:rFonts w:ascii="Times New Roman" w:hAnsi="Times New Roman" w:cs="Times New Roman"/>
          <w:spacing w:val="-2"/>
          <w:sz w:val="24"/>
          <w:szCs w:val="24"/>
          <w:shd w:val="clear" w:color="auto" w:fill="FFFFFF"/>
          <w:lang w:val="en-US"/>
        </w:rPr>
        <w:t xml:space="preserve">To address the </w:t>
      </w:r>
      <w:r w:rsidR="00A44D5A" w:rsidRPr="00C52AC1">
        <w:rPr>
          <w:rFonts w:ascii="Times New Roman" w:hAnsi="Times New Roman" w:cs="Times New Roman"/>
          <w:spacing w:val="-2"/>
          <w:sz w:val="24"/>
          <w:szCs w:val="24"/>
          <w:shd w:val="clear" w:color="auto" w:fill="FFFFFF"/>
          <w:lang w:val="en-US"/>
        </w:rPr>
        <w:t xml:space="preserve">challenge </w:t>
      </w:r>
      <w:r w:rsidR="002A38E8" w:rsidRPr="00C52AC1">
        <w:rPr>
          <w:rFonts w:ascii="Times New Roman" w:hAnsi="Times New Roman" w:cs="Times New Roman"/>
          <w:spacing w:val="-2"/>
          <w:sz w:val="24"/>
          <w:szCs w:val="24"/>
          <w:shd w:val="clear" w:color="auto" w:fill="FFFFFF"/>
          <w:lang w:val="en-US"/>
        </w:rPr>
        <w:t>of dispersed evidence and arguments</w:t>
      </w:r>
      <w:r w:rsidR="006D2034" w:rsidRPr="00C52AC1">
        <w:rPr>
          <w:rFonts w:ascii="Times New Roman" w:hAnsi="Times New Roman" w:cs="Times New Roman"/>
          <w:spacing w:val="-2"/>
          <w:sz w:val="24"/>
          <w:szCs w:val="24"/>
          <w:shd w:val="clear" w:color="auto" w:fill="FFFFFF"/>
          <w:lang w:val="en-US"/>
        </w:rPr>
        <w:t xml:space="preserve"> on AI resistance</w:t>
      </w:r>
      <w:r w:rsidR="002A38E8" w:rsidRPr="00C52AC1">
        <w:rPr>
          <w:rFonts w:ascii="Times New Roman" w:hAnsi="Times New Roman" w:cs="Times New Roman"/>
          <w:spacing w:val="-2"/>
          <w:sz w:val="24"/>
          <w:szCs w:val="24"/>
          <w:shd w:val="clear" w:color="auto" w:fill="FFFFFF"/>
          <w:lang w:val="en-US"/>
        </w:rPr>
        <w:t xml:space="preserve">, we adopt </w:t>
      </w:r>
      <w:r w:rsidR="007C7B27" w:rsidRPr="00C52AC1">
        <w:rPr>
          <w:rFonts w:ascii="Times New Roman" w:hAnsi="Times New Roman" w:cs="Times New Roman"/>
          <w:spacing w:val="-2"/>
          <w:sz w:val="24"/>
          <w:szCs w:val="24"/>
          <w:shd w:val="clear" w:color="auto" w:fill="FFFFFF"/>
          <w:lang w:val="en-US"/>
        </w:rPr>
        <w:t>an integrative</w:t>
      </w:r>
      <w:r w:rsidR="002A38E8" w:rsidRPr="00C52AC1">
        <w:rPr>
          <w:rFonts w:ascii="Times New Roman" w:hAnsi="Times New Roman" w:cs="Times New Roman"/>
          <w:spacing w:val="-2"/>
          <w:sz w:val="24"/>
          <w:szCs w:val="24"/>
          <w:shd w:val="clear" w:color="auto" w:fill="FFFFFF"/>
          <w:lang w:val="en-US"/>
        </w:rPr>
        <w:t xml:space="preserve"> review </w:t>
      </w:r>
      <w:r w:rsidR="00B4364D" w:rsidRPr="00C52AC1">
        <w:rPr>
          <w:rFonts w:ascii="Times New Roman" w:hAnsi="Times New Roman" w:cs="Times New Roman"/>
          <w:spacing w:val="-2"/>
          <w:sz w:val="24"/>
          <w:szCs w:val="24"/>
          <w:shd w:val="clear" w:color="auto" w:fill="FFFFFF"/>
          <w:lang w:val="en-US"/>
        </w:rPr>
        <w:t>approach, which is a feasible method to integrate theoretical and empirical insights across multiple communities of practice</w:t>
      </w:r>
      <w:r w:rsidR="00F83AD0" w:rsidRPr="00C52AC1">
        <w:rPr>
          <w:rFonts w:ascii="Times New Roman" w:hAnsi="Times New Roman" w:cs="Times New Roman"/>
          <w:spacing w:val="-2"/>
          <w:sz w:val="24"/>
          <w:szCs w:val="24"/>
          <w:shd w:val="clear" w:color="auto" w:fill="FFFFFF"/>
          <w:lang w:val="en-US"/>
        </w:rPr>
        <w:t xml:space="preserve"> </w:t>
      </w:r>
      <w:r w:rsidR="00F83AD0" w:rsidRPr="00C52AC1">
        <w:rPr>
          <w:rFonts w:ascii="Times New Roman" w:hAnsi="Times New Roman" w:cs="Times New Roman"/>
          <w:spacing w:val="-2"/>
          <w:sz w:val="24"/>
          <w:szCs w:val="24"/>
          <w:shd w:val="clear" w:color="auto" w:fill="FFFFFF"/>
          <w:lang w:val="en-US"/>
        </w:rPr>
        <w:fldChar w:fldCharType="begin"/>
      </w:r>
      <w:r w:rsidR="00F83AD0" w:rsidRPr="00C52AC1">
        <w:rPr>
          <w:rFonts w:ascii="Times New Roman" w:hAnsi="Times New Roman" w:cs="Times New Roman"/>
          <w:spacing w:val="-2"/>
          <w:sz w:val="24"/>
          <w:szCs w:val="24"/>
          <w:shd w:val="clear" w:color="auto" w:fill="FFFFFF"/>
          <w:lang w:val="en-US"/>
        </w:rPr>
        <w:instrText xml:space="preserve"> ADDIN EN.CITE &lt;EndNote&gt;&lt;Cite&gt;&lt;Author&gt;Cronin&lt;/Author&gt;&lt;Year&gt;2023&lt;/Year&gt;&lt;RecNum&gt;13492&lt;/RecNum&gt;&lt;DisplayText&gt;(Cronin &amp;amp; George, 2023)&lt;/DisplayText&gt;&lt;record&gt;&lt;rec-number&gt;13492&lt;/rec-number&gt;&lt;foreign-keys&gt;&lt;key app="EN" db-id="zradesswwrw99seewww5srazzzvsvs2zwfvz" timestamp="1715351624"&gt;13492&lt;/key&gt;&lt;/foreign-keys&gt;&lt;ref-type name="Journal Article"&gt;17&lt;/ref-type&gt;&lt;contributors&gt;&lt;authors&gt;&lt;author&gt;Cronin, Matthew A&lt;/author&gt;&lt;author&gt;George, Elizabeth&lt;/author&gt;&lt;/authors&gt;&lt;/contributors&gt;&lt;titles&gt;&lt;title&gt;The why and how of the integrative review&lt;/title&gt;&lt;secondary-title&gt;Organizational Research Methods&lt;/secondary-title&gt;&lt;/titles&gt;&lt;periodical&gt;&lt;full-title&gt;Organizational Research Methods&lt;/full-title&gt;&lt;/periodical&gt;&lt;pages&gt;168-192&lt;/pages&gt;&lt;volume&gt;26&lt;/volume&gt;&lt;number&gt;1&lt;/number&gt;&lt;dates&gt;&lt;year&gt;2023&lt;/year&gt;&lt;/dates&gt;&lt;isbn&gt;1094-4281&lt;/isbn&gt;&lt;urls&gt;&lt;/urls&gt;&lt;/record&gt;&lt;/Cite&gt;&lt;/EndNote&gt;</w:instrText>
      </w:r>
      <w:r w:rsidR="00F83AD0" w:rsidRPr="00C52AC1">
        <w:rPr>
          <w:rFonts w:ascii="Times New Roman" w:hAnsi="Times New Roman" w:cs="Times New Roman"/>
          <w:spacing w:val="-2"/>
          <w:sz w:val="24"/>
          <w:szCs w:val="24"/>
          <w:shd w:val="clear" w:color="auto" w:fill="FFFFFF"/>
          <w:lang w:val="en-US"/>
        </w:rPr>
        <w:fldChar w:fldCharType="separate"/>
      </w:r>
      <w:r w:rsidR="00F83AD0" w:rsidRPr="00C52AC1">
        <w:rPr>
          <w:rFonts w:ascii="Times New Roman" w:hAnsi="Times New Roman" w:cs="Times New Roman"/>
          <w:noProof/>
          <w:spacing w:val="-2"/>
          <w:sz w:val="24"/>
          <w:szCs w:val="24"/>
          <w:shd w:val="clear" w:color="auto" w:fill="FFFFFF"/>
          <w:lang w:val="en-US"/>
        </w:rPr>
        <w:t>(Cronin &amp; George, 2023)</w:t>
      </w:r>
      <w:r w:rsidR="00F83AD0" w:rsidRPr="00C52AC1">
        <w:rPr>
          <w:rFonts w:ascii="Times New Roman" w:hAnsi="Times New Roman" w:cs="Times New Roman"/>
          <w:spacing w:val="-2"/>
          <w:sz w:val="24"/>
          <w:szCs w:val="24"/>
          <w:shd w:val="clear" w:color="auto" w:fill="FFFFFF"/>
          <w:lang w:val="en-US"/>
        </w:rPr>
        <w:fldChar w:fldCharType="end"/>
      </w:r>
      <w:r w:rsidR="005D723A" w:rsidRPr="00C52AC1">
        <w:rPr>
          <w:rFonts w:ascii="Times New Roman" w:hAnsi="Times New Roman" w:cs="Times New Roman"/>
          <w:spacing w:val="-2"/>
          <w:sz w:val="24"/>
          <w:szCs w:val="24"/>
          <w:shd w:val="clear" w:color="auto" w:fill="FFFFFF"/>
          <w:lang w:val="en-US"/>
        </w:rPr>
        <w:t xml:space="preserve"> and can potentially help establish a conceptual framework that synthesize</w:t>
      </w:r>
      <w:r w:rsidR="00136883" w:rsidRPr="00C52AC1">
        <w:rPr>
          <w:rFonts w:ascii="Times New Roman" w:hAnsi="Times New Roman" w:cs="Times New Roman"/>
          <w:spacing w:val="-2"/>
          <w:sz w:val="24"/>
          <w:szCs w:val="24"/>
          <w:shd w:val="clear" w:color="auto" w:fill="FFFFFF"/>
          <w:lang w:val="en-US"/>
        </w:rPr>
        <w:t>s</w:t>
      </w:r>
      <w:r w:rsidR="005D723A" w:rsidRPr="00C52AC1">
        <w:rPr>
          <w:rFonts w:ascii="Times New Roman" w:hAnsi="Times New Roman" w:cs="Times New Roman"/>
          <w:spacing w:val="-2"/>
          <w:sz w:val="24"/>
          <w:szCs w:val="24"/>
          <w:shd w:val="clear" w:color="auto" w:fill="FFFFFF"/>
          <w:lang w:val="en-US"/>
        </w:rPr>
        <w:t xml:space="preserve"> different core mechanisms </w:t>
      </w:r>
      <w:r w:rsidR="006D2034" w:rsidRPr="00C52AC1">
        <w:rPr>
          <w:rFonts w:ascii="Times New Roman" w:hAnsi="Times New Roman" w:cs="Times New Roman"/>
          <w:spacing w:val="-2"/>
          <w:sz w:val="24"/>
          <w:szCs w:val="24"/>
          <w:shd w:val="clear" w:color="auto" w:fill="FFFFFF"/>
          <w:lang w:val="en-US"/>
        </w:rPr>
        <w:t xml:space="preserve">and their interrelationships </w:t>
      </w:r>
      <w:r w:rsidR="005D723A" w:rsidRPr="00C52AC1">
        <w:rPr>
          <w:rFonts w:ascii="Times New Roman" w:hAnsi="Times New Roman" w:cs="Times New Roman"/>
          <w:spacing w:val="-2"/>
          <w:sz w:val="24"/>
          <w:szCs w:val="24"/>
          <w:shd w:val="clear" w:color="auto" w:fill="FFFFFF"/>
          <w:lang w:val="en-US"/>
        </w:rPr>
        <w:t xml:space="preserve">related to a particular phenomenon </w:t>
      </w:r>
      <w:r w:rsidR="00396E6B" w:rsidRPr="00C52AC1">
        <w:rPr>
          <w:rFonts w:ascii="Times New Roman" w:hAnsi="Times New Roman" w:cs="Times New Roman"/>
          <w:spacing w:val="-2"/>
          <w:sz w:val="24"/>
          <w:szCs w:val="24"/>
          <w:shd w:val="clear" w:color="auto" w:fill="FFFFFF"/>
          <w:lang w:val="en-US"/>
        </w:rPr>
        <w:fldChar w:fldCharType="begin"/>
      </w:r>
      <w:r w:rsidR="00396E6B" w:rsidRPr="00C52AC1">
        <w:rPr>
          <w:rFonts w:ascii="Times New Roman" w:hAnsi="Times New Roman" w:cs="Times New Roman"/>
          <w:spacing w:val="-2"/>
          <w:sz w:val="24"/>
          <w:szCs w:val="24"/>
          <w:shd w:val="clear" w:color="auto" w:fill="FFFFFF"/>
          <w:lang w:val="en-US"/>
        </w:rPr>
        <w:instrText xml:space="preserve"> ADDIN EN.CITE &lt;EndNote&gt;&lt;Cite&gt;&lt;Author&gt;Post&lt;/Author&gt;&lt;Year&gt;2020&lt;/Year&gt;&lt;RecNum&gt;13496&lt;/RecNum&gt;&lt;DisplayText&gt;(Post et al., 2020)&lt;/DisplayText&gt;&lt;record&gt;&lt;rec-number&gt;13496&lt;/rec-number&gt;&lt;foreign-keys&gt;&lt;key app="EN" db-id="zradesswwrw99seewww5srazzzvsvs2zwfvz" timestamp="1715462650"&gt;13496&lt;/key&gt;&lt;/foreign-keys&gt;&lt;ref-type name="Journal Article"&gt;17&lt;/ref-type&gt;&lt;contributors&gt;&lt;authors&gt;&lt;author&gt;Post, Corinne&lt;/author&gt;&lt;author&gt;Sarala, Riikka&lt;/author&gt;&lt;author&gt;Gatrell, Caroline&lt;/author&gt;&lt;author&gt;Prescott, John E&lt;/author&gt;&lt;/authors&gt;&lt;/contributors&gt;&lt;titles&gt;&lt;title&gt;Advancing theory with review articles&lt;/title&gt;&lt;secondary-title&gt;Journal of Management Studies&lt;/secondary-title&gt;&lt;/titles&gt;&lt;periodical&gt;&lt;full-title&gt;Journal of Management Studies&lt;/full-title&gt;&lt;/periodical&gt;&lt;pages&gt;351-376&lt;/pages&gt;&lt;volume&gt;57&lt;/volume&gt;&lt;number&gt;2&lt;/number&gt;&lt;dates&gt;&lt;year&gt;2020&lt;/year&gt;&lt;/dates&gt;&lt;isbn&gt;0022-2380&lt;/isbn&gt;&lt;urls&gt;&lt;/urls&gt;&lt;/record&gt;&lt;/Cite&gt;&lt;/EndNote&gt;</w:instrText>
      </w:r>
      <w:r w:rsidR="00396E6B" w:rsidRPr="00C52AC1">
        <w:rPr>
          <w:rFonts w:ascii="Times New Roman" w:hAnsi="Times New Roman" w:cs="Times New Roman"/>
          <w:spacing w:val="-2"/>
          <w:sz w:val="24"/>
          <w:szCs w:val="24"/>
          <w:shd w:val="clear" w:color="auto" w:fill="FFFFFF"/>
          <w:lang w:val="en-US"/>
        </w:rPr>
        <w:fldChar w:fldCharType="separate"/>
      </w:r>
      <w:r w:rsidR="00396E6B" w:rsidRPr="00C52AC1">
        <w:rPr>
          <w:rFonts w:ascii="Times New Roman" w:hAnsi="Times New Roman" w:cs="Times New Roman"/>
          <w:noProof/>
          <w:spacing w:val="-2"/>
          <w:sz w:val="24"/>
          <w:szCs w:val="24"/>
          <w:shd w:val="clear" w:color="auto" w:fill="FFFFFF"/>
          <w:lang w:val="en-US"/>
        </w:rPr>
        <w:t xml:space="preserve">(Post </w:t>
      </w:r>
      <w:r w:rsidR="00F15960" w:rsidRPr="00C52AC1">
        <w:rPr>
          <w:rFonts w:ascii="Times New Roman" w:hAnsi="Times New Roman" w:cs="Times New Roman"/>
          <w:noProof/>
          <w:spacing w:val="-2"/>
          <w:sz w:val="24"/>
          <w:szCs w:val="24"/>
          <w:shd w:val="clear" w:color="auto" w:fill="FFFFFF"/>
          <w:lang w:val="en-US"/>
        </w:rPr>
        <w:t>et al</w:t>
      </w:r>
      <w:r w:rsidR="00396E6B" w:rsidRPr="00C52AC1">
        <w:rPr>
          <w:rFonts w:ascii="Times New Roman" w:hAnsi="Times New Roman" w:cs="Times New Roman"/>
          <w:noProof/>
          <w:spacing w:val="-2"/>
          <w:sz w:val="24"/>
          <w:szCs w:val="24"/>
          <w:shd w:val="clear" w:color="auto" w:fill="FFFFFF"/>
          <w:lang w:val="en-US"/>
        </w:rPr>
        <w:t>., 2020)</w:t>
      </w:r>
      <w:r w:rsidR="00396E6B" w:rsidRPr="00C52AC1">
        <w:rPr>
          <w:rFonts w:ascii="Times New Roman" w:hAnsi="Times New Roman" w:cs="Times New Roman"/>
          <w:spacing w:val="-2"/>
          <w:sz w:val="24"/>
          <w:szCs w:val="24"/>
          <w:shd w:val="clear" w:color="auto" w:fill="FFFFFF"/>
          <w:lang w:val="en-US"/>
        </w:rPr>
        <w:fldChar w:fldCharType="end"/>
      </w:r>
      <w:r w:rsidR="002A38E8" w:rsidRPr="00C52AC1">
        <w:rPr>
          <w:rFonts w:ascii="Times New Roman" w:hAnsi="Times New Roman" w:cs="Times New Roman"/>
          <w:spacing w:val="-2"/>
          <w:sz w:val="24"/>
          <w:szCs w:val="24"/>
          <w:shd w:val="clear" w:color="auto" w:fill="FFFFFF"/>
          <w:lang w:val="en-US"/>
        </w:rPr>
        <w:t>.</w:t>
      </w:r>
      <w:r w:rsidR="00B4364D" w:rsidRPr="00C52AC1">
        <w:rPr>
          <w:rFonts w:ascii="Times New Roman" w:hAnsi="Times New Roman" w:cs="Times New Roman"/>
          <w:spacing w:val="-2"/>
          <w:sz w:val="24"/>
          <w:szCs w:val="24"/>
          <w:shd w:val="clear" w:color="auto" w:fill="FFFFFF"/>
          <w:lang w:val="en-US"/>
        </w:rPr>
        <w:t xml:space="preserve"> For our study, this means collecting, bridging, and integrating evidence and arguments across different schools of thought and </w:t>
      </w:r>
      <w:r w:rsidR="007D1E63" w:rsidRPr="00C52AC1">
        <w:rPr>
          <w:rFonts w:ascii="Times New Roman" w:hAnsi="Times New Roman" w:cs="Times New Roman"/>
          <w:spacing w:val="-2"/>
          <w:sz w:val="24"/>
          <w:szCs w:val="24"/>
          <w:shd w:val="clear" w:color="auto" w:fill="FFFFFF"/>
          <w:lang w:val="en-US"/>
        </w:rPr>
        <w:t>theoretical camps to explain and understand</w:t>
      </w:r>
      <w:r w:rsidR="00B4364D" w:rsidRPr="00C52AC1">
        <w:rPr>
          <w:rFonts w:ascii="Times New Roman" w:hAnsi="Times New Roman" w:cs="Times New Roman"/>
          <w:spacing w:val="-2"/>
          <w:sz w:val="24"/>
          <w:szCs w:val="24"/>
          <w:shd w:val="clear" w:color="auto" w:fill="FFFFFF"/>
          <w:lang w:val="en-US"/>
        </w:rPr>
        <w:t xml:space="preserve"> AI resistance.</w:t>
      </w:r>
      <w:r w:rsidR="002A38E8" w:rsidRPr="00C52AC1">
        <w:rPr>
          <w:rFonts w:ascii="Times New Roman" w:hAnsi="Times New Roman" w:cs="Times New Roman"/>
          <w:spacing w:val="-2"/>
          <w:sz w:val="24"/>
          <w:szCs w:val="24"/>
          <w:shd w:val="clear" w:color="auto" w:fill="FFFFFF"/>
          <w:lang w:val="en-US"/>
        </w:rPr>
        <w:t xml:space="preserve"> </w:t>
      </w:r>
      <w:bookmarkEnd w:id="2"/>
      <w:r w:rsidRPr="00C52AC1">
        <w:rPr>
          <w:rFonts w:ascii="Times New Roman" w:hAnsi="Times New Roman" w:cs="Times New Roman"/>
          <w:spacing w:val="-2"/>
          <w:sz w:val="24"/>
          <w:szCs w:val="24"/>
          <w:shd w:val="clear" w:color="auto" w:fill="FFFFFF"/>
          <w:lang w:val="en-US"/>
        </w:rPr>
        <w:t>By virtue of this approach,</w:t>
      </w:r>
      <w:r w:rsidR="00042A27" w:rsidRPr="00C52AC1">
        <w:rPr>
          <w:rFonts w:ascii="Times New Roman" w:hAnsi="Times New Roman" w:cs="Times New Roman"/>
          <w:spacing w:val="-2"/>
          <w:sz w:val="24"/>
          <w:szCs w:val="24"/>
          <w:shd w:val="clear" w:color="auto" w:fill="FFFFFF"/>
          <w:lang w:val="en-US"/>
        </w:rPr>
        <w:t xml:space="preserve"> </w:t>
      </w:r>
      <w:r w:rsidRPr="00C52AC1">
        <w:rPr>
          <w:rFonts w:ascii="Times New Roman" w:hAnsi="Times New Roman" w:cs="Times New Roman"/>
          <w:spacing w:val="-2"/>
          <w:sz w:val="24"/>
          <w:szCs w:val="24"/>
          <w:shd w:val="clear" w:color="auto" w:fill="FFFFFF"/>
          <w:lang w:val="en-US"/>
        </w:rPr>
        <w:t>we</w:t>
      </w:r>
      <w:r w:rsidR="00882ACF" w:rsidRPr="00C52AC1">
        <w:rPr>
          <w:rFonts w:ascii="Times New Roman" w:hAnsi="Times New Roman" w:cs="Times New Roman"/>
          <w:spacing w:val="-2"/>
          <w:sz w:val="24"/>
          <w:szCs w:val="24"/>
          <w:shd w:val="clear" w:color="auto" w:fill="FFFFFF"/>
          <w:lang w:val="en-US"/>
        </w:rPr>
        <w:t xml:space="preserve"> </w:t>
      </w:r>
      <w:r w:rsidR="00FC45D5" w:rsidRPr="00C52AC1">
        <w:rPr>
          <w:rFonts w:ascii="Times New Roman" w:hAnsi="Times New Roman" w:cs="Times New Roman"/>
          <w:spacing w:val="-2"/>
          <w:sz w:val="24"/>
          <w:szCs w:val="24"/>
          <w:shd w:val="clear" w:color="auto" w:fill="FFFFFF"/>
          <w:lang w:val="en-US"/>
        </w:rPr>
        <w:t>develop a</w:t>
      </w:r>
      <w:r w:rsidR="00D43D10" w:rsidRPr="00C52AC1">
        <w:rPr>
          <w:rFonts w:ascii="Times New Roman" w:hAnsi="Times New Roman" w:cs="Times New Roman"/>
          <w:spacing w:val="-2"/>
          <w:sz w:val="24"/>
          <w:szCs w:val="24"/>
          <w:shd w:val="clear" w:color="auto" w:fill="FFFFFF"/>
          <w:lang w:val="en-US"/>
        </w:rPr>
        <w:t xml:space="preserve"> conceptual</w:t>
      </w:r>
      <w:r w:rsidR="00FC45D5" w:rsidRPr="00C52AC1">
        <w:rPr>
          <w:rFonts w:ascii="Times New Roman" w:hAnsi="Times New Roman" w:cs="Times New Roman"/>
          <w:spacing w:val="-2"/>
          <w:sz w:val="24"/>
          <w:szCs w:val="24"/>
          <w:shd w:val="clear" w:color="auto" w:fill="FFFFFF"/>
          <w:lang w:val="en-US"/>
        </w:rPr>
        <w:t xml:space="preserve"> </w:t>
      </w:r>
      <w:r w:rsidR="00042A27" w:rsidRPr="00C52AC1">
        <w:rPr>
          <w:rFonts w:ascii="Times New Roman" w:hAnsi="Times New Roman" w:cs="Times New Roman"/>
          <w:spacing w:val="-2"/>
          <w:sz w:val="24"/>
          <w:szCs w:val="24"/>
          <w:shd w:val="clear" w:color="auto" w:fill="FFFFFF"/>
          <w:lang w:val="en-US"/>
        </w:rPr>
        <w:t xml:space="preserve">process </w:t>
      </w:r>
      <w:r w:rsidR="00FC45D5" w:rsidRPr="00C52AC1">
        <w:rPr>
          <w:rFonts w:ascii="Times New Roman" w:hAnsi="Times New Roman" w:cs="Times New Roman"/>
          <w:spacing w:val="-2"/>
          <w:sz w:val="24"/>
          <w:szCs w:val="24"/>
          <w:shd w:val="clear" w:color="auto" w:fill="FFFFFF"/>
          <w:lang w:val="en-US"/>
        </w:rPr>
        <w:t>framework</w:t>
      </w:r>
      <w:r w:rsidR="00D43D10" w:rsidRPr="00C52AC1">
        <w:rPr>
          <w:rFonts w:ascii="Times New Roman" w:hAnsi="Times New Roman" w:cs="Times New Roman"/>
          <w:spacing w:val="-2"/>
          <w:sz w:val="24"/>
          <w:szCs w:val="24"/>
          <w:shd w:val="clear" w:color="auto" w:fill="FFFFFF"/>
          <w:lang w:val="en-US"/>
        </w:rPr>
        <w:t xml:space="preserve"> – and related research propositions –</w:t>
      </w:r>
      <w:r w:rsidR="00FC45D5" w:rsidRPr="00C52AC1">
        <w:rPr>
          <w:rFonts w:ascii="Times New Roman" w:hAnsi="Times New Roman" w:cs="Times New Roman"/>
          <w:spacing w:val="-2"/>
          <w:sz w:val="24"/>
          <w:szCs w:val="24"/>
          <w:shd w:val="clear" w:color="auto" w:fill="FFFFFF"/>
          <w:lang w:val="en-US"/>
        </w:rPr>
        <w:t xml:space="preserve"> </w:t>
      </w:r>
      <w:r w:rsidR="00E35375" w:rsidRPr="00C52AC1">
        <w:rPr>
          <w:rFonts w:ascii="Times New Roman" w:hAnsi="Times New Roman" w:cs="Times New Roman"/>
          <w:spacing w:val="-2"/>
          <w:sz w:val="24"/>
          <w:szCs w:val="24"/>
          <w:shd w:val="clear" w:color="auto" w:fill="FFFFFF"/>
          <w:lang w:val="en-US"/>
        </w:rPr>
        <w:t xml:space="preserve">to explain </w:t>
      </w:r>
      <w:r w:rsidR="00683411" w:rsidRPr="00C52AC1">
        <w:rPr>
          <w:rFonts w:ascii="Times New Roman" w:hAnsi="Times New Roman" w:cs="Times New Roman"/>
          <w:spacing w:val="-2"/>
          <w:sz w:val="24"/>
          <w:szCs w:val="24"/>
          <w:shd w:val="clear" w:color="auto" w:fill="FFFFFF"/>
          <w:lang w:val="en-US"/>
        </w:rPr>
        <w:t xml:space="preserve">the </w:t>
      </w:r>
      <w:r w:rsidR="00FC45D5" w:rsidRPr="00C52AC1">
        <w:rPr>
          <w:rFonts w:ascii="Times New Roman" w:hAnsi="Times New Roman" w:cs="Times New Roman"/>
          <w:spacing w:val="-2"/>
          <w:sz w:val="24"/>
          <w:szCs w:val="24"/>
          <w:shd w:val="clear" w:color="auto" w:fill="FFFFFF"/>
          <w:lang w:val="en-US"/>
        </w:rPr>
        <w:t xml:space="preserve">mechanisms </w:t>
      </w:r>
      <w:r w:rsidR="00E35375" w:rsidRPr="00C52AC1">
        <w:rPr>
          <w:rFonts w:ascii="Times New Roman" w:hAnsi="Times New Roman" w:cs="Times New Roman"/>
          <w:spacing w:val="-2"/>
          <w:sz w:val="24"/>
          <w:szCs w:val="24"/>
          <w:shd w:val="clear" w:color="auto" w:fill="FFFFFF"/>
          <w:lang w:val="en-US"/>
        </w:rPr>
        <w:t xml:space="preserve">intended to </w:t>
      </w:r>
      <w:r w:rsidR="00CE5C8E" w:rsidRPr="00C52AC1">
        <w:rPr>
          <w:rFonts w:ascii="Times New Roman" w:hAnsi="Times New Roman" w:cs="Times New Roman"/>
          <w:spacing w:val="-2"/>
          <w:sz w:val="24"/>
          <w:szCs w:val="24"/>
          <w:shd w:val="clear" w:color="auto" w:fill="FFFFFF"/>
          <w:lang w:val="en-US"/>
        </w:rPr>
        <w:t>confront and alleviate</w:t>
      </w:r>
      <w:r w:rsidR="00FC45D5" w:rsidRPr="00C52AC1">
        <w:rPr>
          <w:rFonts w:ascii="Times New Roman" w:hAnsi="Times New Roman" w:cs="Times New Roman"/>
          <w:spacing w:val="-2"/>
          <w:sz w:val="24"/>
          <w:szCs w:val="24"/>
          <w:shd w:val="clear" w:color="auto" w:fill="FFFFFF"/>
          <w:lang w:val="en-US"/>
        </w:rPr>
        <w:t xml:space="preserve"> </w:t>
      </w:r>
      <w:r w:rsidR="00FB11DB" w:rsidRPr="00C52AC1">
        <w:rPr>
          <w:rFonts w:ascii="Times New Roman" w:hAnsi="Times New Roman" w:cs="Times New Roman"/>
          <w:spacing w:val="-2"/>
          <w:sz w:val="24"/>
          <w:szCs w:val="24"/>
          <w:shd w:val="clear" w:color="auto" w:fill="FFFFFF"/>
          <w:lang w:val="en-US"/>
        </w:rPr>
        <w:t>AI resistance</w:t>
      </w:r>
      <w:r w:rsidR="00FC45D5" w:rsidRPr="00C52AC1">
        <w:rPr>
          <w:rFonts w:ascii="Times New Roman" w:hAnsi="Times New Roman" w:cs="Times New Roman"/>
          <w:spacing w:val="-2"/>
          <w:sz w:val="24"/>
          <w:szCs w:val="24"/>
          <w:shd w:val="clear" w:color="auto" w:fill="FFFFFF"/>
          <w:lang w:val="en-US"/>
        </w:rPr>
        <w:t xml:space="preserve"> as a </w:t>
      </w:r>
      <w:r w:rsidR="006F05BE" w:rsidRPr="00C52AC1">
        <w:rPr>
          <w:rFonts w:ascii="Times New Roman" w:hAnsi="Times New Roman" w:cs="Times New Roman"/>
          <w:spacing w:val="-2"/>
          <w:sz w:val="24"/>
          <w:szCs w:val="24"/>
          <w:shd w:val="clear" w:color="auto" w:fill="FFFFFF"/>
          <w:lang w:val="en-US"/>
        </w:rPr>
        <w:t>multilevel</w:t>
      </w:r>
      <w:r w:rsidR="00E35375" w:rsidRPr="00C52AC1">
        <w:rPr>
          <w:rFonts w:ascii="Times New Roman" w:hAnsi="Times New Roman" w:cs="Times New Roman"/>
          <w:spacing w:val="-2"/>
          <w:sz w:val="24"/>
          <w:szCs w:val="24"/>
          <w:shd w:val="clear" w:color="auto" w:fill="FFFFFF"/>
          <w:lang w:val="en-US"/>
        </w:rPr>
        <w:t>,</w:t>
      </w:r>
      <w:r w:rsidR="006F05BE" w:rsidRPr="00C52AC1">
        <w:rPr>
          <w:rFonts w:ascii="Times New Roman" w:hAnsi="Times New Roman" w:cs="Times New Roman"/>
          <w:spacing w:val="-2"/>
          <w:sz w:val="24"/>
          <w:szCs w:val="24"/>
          <w:shd w:val="clear" w:color="auto" w:fill="FFFFFF"/>
          <w:lang w:val="en-US"/>
        </w:rPr>
        <w:t xml:space="preserve"> </w:t>
      </w:r>
      <w:r w:rsidR="00FC45D5" w:rsidRPr="00C52AC1">
        <w:rPr>
          <w:rFonts w:ascii="Times New Roman" w:hAnsi="Times New Roman" w:cs="Times New Roman"/>
          <w:spacing w:val="-2"/>
          <w:sz w:val="24"/>
          <w:szCs w:val="24"/>
          <w:shd w:val="clear" w:color="auto" w:fill="FFFFFF"/>
          <w:lang w:val="en-US"/>
        </w:rPr>
        <w:t xml:space="preserve">multi-step process </w:t>
      </w:r>
      <w:r w:rsidR="00343CD7" w:rsidRPr="00C52AC1">
        <w:rPr>
          <w:rFonts w:ascii="Times New Roman" w:hAnsi="Times New Roman" w:cs="Times New Roman"/>
          <w:spacing w:val="-2"/>
          <w:sz w:val="24"/>
          <w:szCs w:val="24"/>
          <w:shd w:val="clear" w:color="auto" w:fill="FFFFFF"/>
          <w:lang w:val="en-US"/>
        </w:rPr>
        <w:t>consisting of</w:t>
      </w:r>
      <w:r w:rsidR="00FC45D5" w:rsidRPr="00C52AC1">
        <w:rPr>
          <w:rFonts w:ascii="Times New Roman" w:hAnsi="Times New Roman" w:cs="Times New Roman"/>
          <w:spacing w:val="-2"/>
          <w:sz w:val="24"/>
          <w:szCs w:val="24"/>
          <w:shd w:val="clear" w:color="auto" w:fill="FFFFFF"/>
          <w:lang w:val="en-US"/>
        </w:rPr>
        <w:t xml:space="preserve"> </w:t>
      </w:r>
      <w:r w:rsidR="00042A27" w:rsidRPr="00C52AC1">
        <w:rPr>
          <w:rFonts w:ascii="Times New Roman" w:hAnsi="Times New Roman" w:cs="Times New Roman"/>
          <w:spacing w:val="-2"/>
          <w:sz w:val="24"/>
          <w:szCs w:val="24"/>
          <w:shd w:val="clear" w:color="auto" w:fill="FFFFFF"/>
          <w:lang w:val="en-US"/>
        </w:rPr>
        <w:t xml:space="preserve">employees’ distinct </w:t>
      </w:r>
      <w:r w:rsidR="00FC45D5" w:rsidRPr="00C52AC1">
        <w:rPr>
          <w:rFonts w:ascii="Times New Roman" w:hAnsi="Times New Roman" w:cs="Times New Roman"/>
          <w:spacing w:val="-2"/>
          <w:sz w:val="24"/>
          <w:szCs w:val="24"/>
          <w:shd w:val="clear" w:color="auto" w:fill="FFFFFF"/>
          <w:lang w:val="en-US"/>
        </w:rPr>
        <w:t xml:space="preserve">experiences and </w:t>
      </w:r>
      <w:r w:rsidR="00AC6D7B" w:rsidRPr="00C52AC1">
        <w:rPr>
          <w:rFonts w:ascii="Times New Roman" w:hAnsi="Times New Roman" w:cs="Times New Roman"/>
          <w:spacing w:val="-2"/>
          <w:sz w:val="24"/>
          <w:szCs w:val="24"/>
          <w:shd w:val="clear" w:color="auto" w:fill="FFFFFF"/>
          <w:lang w:val="en-US"/>
        </w:rPr>
        <w:t>activities with</w:t>
      </w:r>
      <w:r w:rsidR="003C4BD2" w:rsidRPr="00C52AC1">
        <w:rPr>
          <w:rFonts w:ascii="Times New Roman" w:hAnsi="Times New Roman" w:cs="Times New Roman"/>
          <w:spacing w:val="-2"/>
          <w:sz w:val="24"/>
          <w:szCs w:val="24"/>
          <w:shd w:val="clear" w:color="auto" w:fill="FFFFFF"/>
          <w:lang w:val="en-US"/>
        </w:rPr>
        <w:t xml:space="preserve"> </w:t>
      </w:r>
      <w:r w:rsidR="00042A27" w:rsidRPr="00C52AC1">
        <w:rPr>
          <w:rFonts w:ascii="Times New Roman" w:hAnsi="Times New Roman" w:cs="Times New Roman"/>
          <w:spacing w:val="-2"/>
          <w:sz w:val="24"/>
          <w:szCs w:val="24"/>
          <w:shd w:val="clear" w:color="auto" w:fill="FFFFFF"/>
          <w:lang w:val="en-US"/>
        </w:rPr>
        <w:t>AI</w:t>
      </w:r>
      <w:r w:rsidR="003C4BD2" w:rsidRPr="00C52AC1">
        <w:rPr>
          <w:rFonts w:ascii="Times New Roman" w:hAnsi="Times New Roman" w:cs="Times New Roman"/>
          <w:spacing w:val="-2"/>
          <w:sz w:val="24"/>
          <w:szCs w:val="24"/>
          <w:shd w:val="clear" w:color="auto" w:fill="FFFFFF"/>
          <w:lang w:val="en-US"/>
        </w:rPr>
        <w:t xml:space="preserve"> over time</w:t>
      </w:r>
      <w:r w:rsidR="0054123B" w:rsidRPr="00C52AC1">
        <w:rPr>
          <w:rFonts w:ascii="Times New Roman" w:hAnsi="Times New Roman" w:cs="Times New Roman"/>
          <w:spacing w:val="-2"/>
          <w:sz w:val="24"/>
          <w:szCs w:val="24"/>
          <w:shd w:val="clear" w:color="auto" w:fill="FFFFFF"/>
          <w:lang w:val="en-US"/>
        </w:rPr>
        <w:t xml:space="preserve"> and organizational mechanisms helping to alleviate the related tensions</w:t>
      </w:r>
      <w:r w:rsidR="00F232D7" w:rsidRPr="00C52AC1">
        <w:rPr>
          <w:rFonts w:ascii="Times New Roman" w:hAnsi="Times New Roman" w:cs="Times New Roman"/>
          <w:spacing w:val="-2"/>
          <w:sz w:val="24"/>
          <w:szCs w:val="24"/>
          <w:shd w:val="clear" w:color="auto" w:fill="FFFFFF"/>
          <w:lang w:val="en-US"/>
        </w:rPr>
        <w:t xml:space="preserve">. </w:t>
      </w:r>
      <w:r w:rsidR="001B0866" w:rsidRPr="00C52AC1">
        <w:rPr>
          <w:rFonts w:ascii="Times New Roman" w:hAnsi="Times New Roman" w:cs="Times New Roman"/>
          <w:spacing w:val="-2"/>
          <w:sz w:val="24"/>
          <w:szCs w:val="24"/>
          <w:shd w:val="clear" w:color="auto" w:fill="FFFFFF"/>
          <w:lang w:val="en-US"/>
        </w:rPr>
        <w:t xml:space="preserve">Hence, we respond to the calls by </w:t>
      </w:r>
      <w:r w:rsidR="004F204A" w:rsidRPr="00C52AC1">
        <w:rPr>
          <w:rFonts w:ascii="Times New Roman" w:hAnsi="Times New Roman" w:cs="Times New Roman"/>
          <w:spacing w:val="-2"/>
          <w:sz w:val="24"/>
          <w:szCs w:val="24"/>
          <w:shd w:val="clear" w:color="auto" w:fill="FFFFFF"/>
          <w:lang w:val="en-US"/>
        </w:rPr>
        <w:t>h</w:t>
      </w:r>
      <w:r w:rsidR="00257B88" w:rsidRPr="00C52AC1">
        <w:rPr>
          <w:rFonts w:ascii="Times New Roman" w:hAnsi="Times New Roman" w:cs="Times New Roman"/>
          <w:spacing w:val="-2"/>
          <w:sz w:val="24"/>
          <w:szCs w:val="24"/>
          <w:shd w:val="clear" w:color="auto" w:fill="FFFFFF"/>
          <w:lang w:val="en-US"/>
        </w:rPr>
        <w:t>uman resource management</w:t>
      </w:r>
      <w:r w:rsidR="005D6AC6" w:rsidRPr="00C52AC1">
        <w:rPr>
          <w:rFonts w:ascii="Times New Roman" w:hAnsi="Times New Roman" w:cs="Times New Roman"/>
          <w:spacing w:val="-2"/>
          <w:sz w:val="24"/>
          <w:szCs w:val="24"/>
          <w:shd w:val="clear" w:color="auto" w:fill="FFFFFF"/>
          <w:lang w:val="en-US"/>
        </w:rPr>
        <w:t xml:space="preserve"> </w:t>
      </w:r>
      <w:r w:rsidR="009B0EAE" w:rsidRPr="00C52AC1">
        <w:rPr>
          <w:rFonts w:ascii="Times New Roman" w:hAnsi="Times New Roman" w:cs="Times New Roman"/>
          <w:spacing w:val="-2"/>
          <w:sz w:val="24"/>
          <w:szCs w:val="24"/>
          <w:shd w:val="clear" w:color="auto" w:fill="FFFFFF"/>
          <w:lang w:val="en-US"/>
        </w:rPr>
        <w:t>(</w:t>
      </w:r>
      <w:r w:rsidR="005D6AC6" w:rsidRPr="00C52AC1">
        <w:rPr>
          <w:rFonts w:ascii="Times New Roman" w:hAnsi="Times New Roman" w:cs="Times New Roman"/>
          <w:spacing w:val="-2"/>
          <w:sz w:val="24"/>
          <w:szCs w:val="24"/>
          <w:shd w:val="clear" w:color="auto" w:fill="FFFFFF"/>
          <w:lang w:val="en-US"/>
        </w:rPr>
        <w:t>HRM</w:t>
      </w:r>
      <w:r w:rsidR="009B0EAE" w:rsidRPr="00C52AC1">
        <w:rPr>
          <w:rFonts w:ascii="Times New Roman" w:hAnsi="Times New Roman" w:cs="Times New Roman"/>
          <w:spacing w:val="-2"/>
          <w:sz w:val="24"/>
          <w:szCs w:val="24"/>
          <w:shd w:val="clear" w:color="auto" w:fill="FFFFFF"/>
          <w:lang w:val="en-US"/>
        </w:rPr>
        <w:t xml:space="preserve">) scholars focusing on AI </w:t>
      </w:r>
      <w:r w:rsidR="005D6AC6" w:rsidRPr="00C52AC1">
        <w:rPr>
          <w:rFonts w:ascii="Times New Roman" w:hAnsi="Times New Roman" w:cs="Times New Roman"/>
          <w:spacing w:val="-2"/>
          <w:sz w:val="24"/>
          <w:szCs w:val="24"/>
          <w:shd w:val="clear" w:color="auto" w:fill="FFFFFF"/>
          <w:lang w:val="en-US"/>
        </w:rPr>
        <w:t xml:space="preserve">influences on workplace outcomes </w:t>
      </w:r>
      <w:r w:rsidR="005D6AC6" w:rsidRPr="00C52AC1">
        <w:rPr>
          <w:rFonts w:ascii="Times New Roman" w:hAnsi="Times New Roman" w:cs="Times New Roman"/>
          <w:spacing w:val="-2"/>
          <w:sz w:val="24"/>
          <w:szCs w:val="24"/>
          <w:shd w:val="clear" w:color="auto" w:fill="FFFFFF"/>
          <w:lang w:val="en-US"/>
        </w:rPr>
        <w:fldChar w:fldCharType="begin"/>
      </w:r>
      <w:r w:rsidR="002515D6" w:rsidRPr="00C52AC1">
        <w:rPr>
          <w:rFonts w:ascii="Times New Roman" w:hAnsi="Times New Roman" w:cs="Times New Roman"/>
          <w:spacing w:val="-2"/>
          <w:sz w:val="24"/>
          <w:szCs w:val="24"/>
          <w:shd w:val="clear" w:color="auto" w:fill="FFFFFF"/>
          <w:lang w:val="en-US"/>
        </w:rPr>
        <w:instrText xml:space="preserve"> ADDIN EN.CITE &lt;EndNote&gt;&lt;Cite&gt;&lt;Author&gt;Pereira&lt;/Author&gt;&lt;Year&gt;2023&lt;/Year&gt;&lt;RecNum&gt;12733&lt;/RecNum&gt;&lt;DisplayText&gt;(Pereira et al., 2023)&lt;/DisplayText&gt;&lt;record&gt;&lt;rec-number&gt;12733&lt;/rec-number&gt;&lt;foreign-keys&gt;&lt;key app="EN" db-id="zradesswwrw99seewww5srazzzvsvs2zwfvz" timestamp="1674659814"&gt;12733&lt;/key&gt;&lt;/foreign-keys&gt;&lt;ref-type name="Journal Article"&gt;17&lt;/ref-type&gt;&lt;contributors&gt;&lt;authors&gt;&lt;author&gt;Pereira, Vijay&lt;/author&gt;&lt;author&gt;Hadjielias, Elias&lt;/author&gt;&lt;author&gt;Christofi, Michael&lt;/author&gt;&lt;author&gt;Vrontis, Demetris&lt;/author&gt;&lt;/authors&gt;&lt;/contributors&gt;&lt;titles&gt;&lt;title&gt;A systematic literature review on the impact of artificial intelligence on workplace outcomes: A multi-process perspective&lt;/title&gt;&lt;secondary-title&gt;Human Resource Management Review&lt;/secondary-title&gt;&lt;/titles&gt;&lt;periodical&gt;&lt;full-title&gt;Human Resource Management Review&lt;/full-title&gt;&lt;/periodical&gt;&lt;pages&gt;100857&lt;/pages&gt;&lt;volume&gt;33&lt;/volume&gt;&lt;number&gt;1&lt;/number&gt;&lt;dates&gt;&lt;year&gt;2023&lt;/year&gt;&lt;/dates&gt;&lt;isbn&gt;1053-4822&lt;/isbn&gt;&lt;urls&gt;&lt;/urls&gt;&lt;/record&gt;&lt;/Cite&gt;&lt;/EndNote&gt;</w:instrText>
      </w:r>
      <w:r w:rsidR="005D6AC6" w:rsidRPr="00C52AC1">
        <w:rPr>
          <w:rFonts w:ascii="Times New Roman" w:hAnsi="Times New Roman" w:cs="Times New Roman"/>
          <w:spacing w:val="-2"/>
          <w:sz w:val="24"/>
          <w:szCs w:val="24"/>
          <w:shd w:val="clear" w:color="auto" w:fill="FFFFFF"/>
          <w:lang w:val="en-US"/>
        </w:rPr>
        <w:fldChar w:fldCharType="separate"/>
      </w:r>
      <w:r w:rsidR="002515D6" w:rsidRPr="00C52AC1">
        <w:rPr>
          <w:rFonts w:ascii="Times New Roman" w:hAnsi="Times New Roman" w:cs="Times New Roman"/>
          <w:noProof/>
          <w:spacing w:val="-2"/>
          <w:sz w:val="24"/>
          <w:szCs w:val="24"/>
          <w:shd w:val="clear" w:color="auto" w:fill="FFFFFF"/>
          <w:lang w:val="en-US"/>
        </w:rPr>
        <w:t>(Pereira et al., 2023)</w:t>
      </w:r>
      <w:r w:rsidR="005D6AC6" w:rsidRPr="00C52AC1">
        <w:rPr>
          <w:rFonts w:ascii="Times New Roman" w:hAnsi="Times New Roman" w:cs="Times New Roman"/>
          <w:spacing w:val="-2"/>
          <w:sz w:val="24"/>
          <w:szCs w:val="24"/>
          <w:shd w:val="clear" w:color="auto" w:fill="FFFFFF"/>
          <w:lang w:val="en-US"/>
        </w:rPr>
        <w:fldChar w:fldCharType="end"/>
      </w:r>
      <w:r w:rsidR="009B0EAE" w:rsidRPr="00C52AC1">
        <w:rPr>
          <w:rFonts w:ascii="Times New Roman" w:hAnsi="Times New Roman" w:cs="Times New Roman"/>
          <w:spacing w:val="-2"/>
          <w:sz w:val="24"/>
          <w:szCs w:val="24"/>
          <w:shd w:val="clear" w:color="auto" w:fill="FFFFFF"/>
          <w:lang w:val="en-US"/>
        </w:rPr>
        <w:t xml:space="preserve"> </w:t>
      </w:r>
      <w:r w:rsidR="001B0866" w:rsidRPr="00C52AC1">
        <w:rPr>
          <w:rFonts w:ascii="Times New Roman" w:hAnsi="Times New Roman" w:cs="Times New Roman"/>
          <w:spacing w:val="-2"/>
          <w:sz w:val="24"/>
          <w:szCs w:val="24"/>
          <w:shd w:val="clear" w:color="auto" w:fill="FFFFFF"/>
          <w:lang w:val="en-US"/>
        </w:rPr>
        <w:t xml:space="preserve">who </w:t>
      </w:r>
      <w:r w:rsidR="009B0EAE" w:rsidRPr="00C52AC1">
        <w:rPr>
          <w:rFonts w:ascii="Times New Roman" w:hAnsi="Times New Roman" w:cs="Times New Roman"/>
          <w:spacing w:val="-2"/>
          <w:sz w:val="24"/>
          <w:szCs w:val="24"/>
          <w:shd w:val="clear" w:color="auto" w:fill="FFFFFF"/>
          <w:lang w:val="en-US"/>
        </w:rPr>
        <w:t xml:space="preserve">have stressed the need to incorporate </w:t>
      </w:r>
      <w:r w:rsidR="00831C9F" w:rsidRPr="00C52AC1">
        <w:rPr>
          <w:rFonts w:ascii="Times New Roman" w:hAnsi="Times New Roman" w:cs="Times New Roman"/>
          <w:spacing w:val="-2"/>
          <w:sz w:val="24"/>
          <w:szCs w:val="24"/>
          <w:shd w:val="clear" w:color="auto" w:fill="FFFFFF"/>
          <w:lang w:val="en-US"/>
        </w:rPr>
        <w:t xml:space="preserve">the process approach </w:t>
      </w:r>
      <w:r w:rsidR="001B0866" w:rsidRPr="00C52AC1">
        <w:rPr>
          <w:rFonts w:ascii="Times New Roman" w:hAnsi="Times New Roman" w:cs="Times New Roman"/>
          <w:spacing w:val="-2"/>
          <w:sz w:val="24"/>
          <w:szCs w:val="24"/>
          <w:shd w:val="clear" w:color="auto" w:fill="FFFFFF"/>
          <w:lang w:val="en-US"/>
        </w:rPr>
        <w:t xml:space="preserve">and </w:t>
      </w:r>
      <w:r w:rsidR="00831C9F" w:rsidRPr="00C52AC1">
        <w:rPr>
          <w:rFonts w:ascii="Times New Roman" w:hAnsi="Times New Roman" w:cs="Times New Roman"/>
          <w:spacing w:val="-2"/>
          <w:sz w:val="24"/>
          <w:szCs w:val="24"/>
          <w:shd w:val="clear" w:color="auto" w:fill="FFFFFF"/>
          <w:lang w:val="en-US"/>
        </w:rPr>
        <w:t>dynamic interactions among key factors</w:t>
      </w:r>
      <w:r w:rsidR="001B0866" w:rsidRPr="00C52AC1">
        <w:rPr>
          <w:rFonts w:ascii="Times New Roman" w:hAnsi="Times New Roman" w:cs="Times New Roman"/>
          <w:spacing w:val="-2"/>
          <w:sz w:val="24"/>
          <w:szCs w:val="24"/>
          <w:shd w:val="clear" w:color="auto" w:fill="FFFFFF"/>
          <w:lang w:val="en-US"/>
        </w:rPr>
        <w:t xml:space="preserve"> </w:t>
      </w:r>
      <w:r w:rsidR="005D6AC6" w:rsidRPr="00C52AC1">
        <w:rPr>
          <w:rFonts w:ascii="Times New Roman" w:hAnsi="Times New Roman" w:cs="Times New Roman"/>
          <w:spacing w:val="-2"/>
          <w:sz w:val="24"/>
          <w:szCs w:val="24"/>
          <w:shd w:val="clear" w:color="auto" w:fill="FFFFFF"/>
          <w:lang w:val="en-US"/>
        </w:rPr>
        <w:t xml:space="preserve">to enrich </w:t>
      </w:r>
      <w:r w:rsidR="007E2DA8" w:rsidRPr="00C52AC1">
        <w:rPr>
          <w:rFonts w:ascii="Times New Roman" w:hAnsi="Times New Roman" w:cs="Times New Roman"/>
          <w:spacing w:val="-2"/>
          <w:sz w:val="24"/>
          <w:szCs w:val="24"/>
          <w:shd w:val="clear" w:color="auto" w:fill="FFFFFF"/>
          <w:lang w:val="en-US"/>
        </w:rPr>
        <w:t>this emergent research area</w:t>
      </w:r>
      <w:r w:rsidR="005D6AC6" w:rsidRPr="00C52AC1">
        <w:rPr>
          <w:rFonts w:ascii="Times New Roman" w:hAnsi="Times New Roman" w:cs="Times New Roman"/>
          <w:spacing w:val="-2"/>
          <w:sz w:val="24"/>
          <w:szCs w:val="24"/>
          <w:shd w:val="clear" w:color="auto" w:fill="FFFFFF"/>
          <w:lang w:val="en-US"/>
        </w:rPr>
        <w:t xml:space="preserve"> </w:t>
      </w:r>
      <w:r w:rsidR="005D6AC6" w:rsidRPr="00C52AC1">
        <w:rPr>
          <w:rFonts w:ascii="Times New Roman" w:hAnsi="Times New Roman" w:cs="Times New Roman"/>
          <w:spacing w:val="-2"/>
          <w:sz w:val="24"/>
          <w:szCs w:val="24"/>
          <w:shd w:val="clear" w:color="auto" w:fill="FFFFFF"/>
          <w:lang w:val="en-US"/>
        </w:rPr>
        <w:fldChar w:fldCharType="begin"/>
      </w:r>
      <w:r w:rsidR="002515D6" w:rsidRPr="00C52AC1">
        <w:rPr>
          <w:rFonts w:ascii="Times New Roman" w:hAnsi="Times New Roman" w:cs="Times New Roman"/>
          <w:spacing w:val="-2"/>
          <w:sz w:val="24"/>
          <w:szCs w:val="24"/>
          <w:shd w:val="clear" w:color="auto" w:fill="FFFFFF"/>
          <w:lang w:val="en-US"/>
        </w:rPr>
        <w:instrText xml:space="preserve"> ADDIN EN.CITE &lt;EndNote&gt;&lt;Cite&gt;&lt;Author&gt;Basu&lt;/Author&gt;&lt;Year&gt;2023&lt;/Year&gt;&lt;RecNum&gt;13521&lt;/RecNum&gt;&lt;DisplayText&gt;(Basu et al., 2023)&lt;/DisplayText&gt;&lt;record&gt;&lt;rec-number&gt;13521&lt;/rec-number&gt;&lt;foreign-keys&gt;&lt;key app="EN" db-id="zradesswwrw99seewww5srazzzvsvs2zwfvz" timestamp="1715763201"&gt;13521&lt;/key&gt;&lt;/foreign-keys&gt;&lt;ref-type name="Journal Article"&gt;17&lt;/ref-type&gt;&lt;contributors&gt;&lt;authors&gt;&lt;author&gt;Basu, Shubhabrata&lt;/author&gt;&lt;author&gt;Majumdar, Bishakha&lt;/author&gt;&lt;author&gt;Mukherjee, Kajari&lt;/author&gt;&lt;author&gt;Munjal, Surender&lt;/author&gt;&lt;author&gt;Palaksha, Chandan&lt;/author&gt;&lt;/authors&gt;&lt;/contributors&gt;&lt;titles&gt;&lt;title&gt;Artificial intelligence–HRM interactions and outcomes: A systematic review and causal configurational explanation&lt;/title&gt;&lt;secondary-title&gt;Human Resource Management Review&lt;/secondary-title&gt;&lt;/titles&gt;&lt;periodical&gt;&lt;full-title&gt;Human Resource Management Review&lt;/full-title&gt;&lt;/periodical&gt;&lt;pages&gt;100893&lt;/pages&gt;&lt;volume&gt;33&lt;/volume&gt;&lt;number&gt;1&lt;/number&gt;&lt;dates&gt;&lt;year&gt;2023&lt;/year&gt;&lt;/dates&gt;&lt;isbn&gt;1053-4822&lt;/isbn&gt;&lt;urls&gt;&lt;/urls&gt;&lt;/record&gt;&lt;/Cite&gt;&lt;/EndNote&gt;</w:instrText>
      </w:r>
      <w:r w:rsidR="005D6AC6" w:rsidRPr="00C52AC1">
        <w:rPr>
          <w:rFonts w:ascii="Times New Roman" w:hAnsi="Times New Roman" w:cs="Times New Roman"/>
          <w:spacing w:val="-2"/>
          <w:sz w:val="24"/>
          <w:szCs w:val="24"/>
          <w:shd w:val="clear" w:color="auto" w:fill="FFFFFF"/>
          <w:lang w:val="en-US"/>
        </w:rPr>
        <w:fldChar w:fldCharType="separate"/>
      </w:r>
      <w:r w:rsidR="002515D6" w:rsidRPr="00C52AC1">
        <w:rPr>
          <w:rFonts w:ascii="Times New Roman" w:hAnsi="Times New Roman" w:cs="Times New Roman"/>
          <w:noProof/>
          <w:spacing w:val="-2"/>
          <w:sz w:val="24"/>
          <w:szCs w:val="24"/>
          <w:shd w:val="clear" w:color="auto" w:fill="FFFFFF"/>
          <w:lang w:val="en-US"/>
        </w:rPr>
        <w:t>(Basu et al., 2023)</w:t>
      </w:r>
      <w:r w:rsidR="005D6AC6" w:rsidRPr="00C52AC1">
        <w:rPr>
          <w:rFonts w:ascii="Times New Roman" w:hAnsi="Times New Roman" w:cs="Times New Roman"/>
          <w:spacing w:val="-2"/>
          <w:sz w:val="24"/>
          <w:szCs w:val="24"/>
          <w:shd w:val="clear" w:color="auto" w:fill="FFFFFF"/>
          <w:lang w:val="en-US"/>
        </w:rPr>
        <w:fldChar w:fldCharType="end"/>
      </w:r>
      <w:r w:rsidR="005D6AC6" w:rsidRPr="00C52AC1">
        <w:rPr>
          <w:rFonts w:ascii="Times New Roman" w:hAnsi="Times New Roman" w:cs="Times New Roman"/>
          <w:spacing w:val="-2"/>
          <w:sz w:val="24"/>
          <w:szCs w:val="24"/>
          <w:shd w:val="clear" w:color="auto" w:fill="FFFFFF"/>
          <w:lang w:val="en-US"/>
        </w:rPr>
        <w:t xml:space="preserve">. </w:t>
      </w:r>
      <w:r w:rsidR="001217EB" w:rsidRPr="00C52AC1">
        <w:rPr>
          <w:rFonts w:ascii="Times New Roman" w:hAnsi="Times New Roman" w:cs="Times New Roman"/>
          <w:spacing w:val="-2"/>
          <w:sz w:val="24"/>
          <w:szCs w:val="24"/>
          <w:shd w:val="clear" w:color="auto" w:fill="FFFFFF"/>
          <w:lang w:val="en-US"/>
        </w:rPr>
        <w:t xml:space="preserve">To achieve a comprehensive picture of different aspects of AI resistance, we conceptualize employee resistance to AI as </w:t>
      </w:r>
      <w:r w:rsidR="00385410" w:rsidRPr="00C52AC1">
        <w:rPr>
          <w:rFonts w:ascii="Times New Roman" w:hAnsi="Times New Roman" w:cs="Times New Roman"/>
          <w:i/>
          <w:iCs/>
          <w:spacing w:val="-2"/>
          <w:sz w:val="24"/>
          <w:szCs w:val="24"/>
          <w:shd w:val="clear" w:color="auto" w:fill="FFFFFF"/>
          <w:lang w:val="en-US"/>
        </w:rPr>
        <w:t>a refusal or unwillingness by employees to engage, adopt, and work with artificial intelligence systems in the workplace, which is embodied by employees’ fear, inefficacy, and antipathy toward these systems.</w:t>
      </w:r>
      <w:r w:rsidR="001217EB" w:rsidRPr="00C52AC1">
        <w:rPr>
          <w:rFonts w:ascii="Times New Roman" w:hAnsi="Times New Roman" w:cs="Times New Roman"/>
          <w:spacing w:val="-2"/>
          <w:sz w:val="24"/>
          <w:szCs w:val="24"/>
          <w:shd w:val="clear" w:color="auto" w:fill="FFFFFF"/>
          <w:lang w:val="en-US"/>
        </w:rPr>
        <w:t xml:space="preserve"> Our</w:t>
      </w:r>
      <w:r w:rsidR="007152E8" w:rsidRPr="00C52AC1">
        <w:rPr>
          <w:rFonts w:ascii="Times New Roman" w:hAnsi="Times New Roman" w:cs="Times New Roman"/>
          <w:spacing w:val="-2"/>
          <w:sz w:val="24"/>
          <w:szCs w:val="24"/>
          <w:shd w:val="clear" w:color="auto" w:fill="FFFFFF"/>
          <w:lang w:val="en-US"/>
        </w:rPr>
        <w:t xml:space="preserve"> conceptual approach </w:t>
      </w:r>
      <w:r w:rsidR="0014571D" w:rsidRPr="00C52AC1">
        <w:rPr>
          <w:rFonts w:ascii="Times New Roman" w:hAnsi="Times New Roman" w:cs="Times New Roman"/>
          <w:spacing w:val="-2"/>
          <w:sz w:val="24"/>
          <w:szCs w:val="24"/>
          <w:shd w:val="clear" w:color="auto" w:fill="FFFFFF"/>
          <w:lang w:val="en-US"/>
        </w:rPr>
        <w:t>follows</w:t>
      </w:r>
      <w:r w:rsidR="007152E8" w:rsidRPr="00C52AC1">
        <w:rPr>
          <w:rFonts w:ascii="Times New Roman" w:hAnsi="Times New Roman" w:cs="Times New Roman"/>
          <w:spacing w:val="-2"/>
          <w:sz w:val="24"/>
          <w:szCs w:val="24"/>
          <w:shd w:val="clear" w:color="auto" w:fill="FFFFFF"/>
          <w:lang w:val="en-US"/>
        </w:rPr>
        <w:t xml:space="preserve"> </w:t>
      </w:r>
      <w:r w:rsidR="00A37571" w:rsidRPr="00C52AC1">
        <w:rPr>
          <w:rFonts w:ascii="Times New Roman" w:hAnsi="Times New Roman" w:cs="Times New Roman"/>
          <w:spacing w:val="-2"/>
          <w:sz w:val="24"/>
          <w:szCs w:val="24"/>
          <w:shd w:val="clear" w:color="auto" w:fill="FFFFFF"/>
          <w:lang w:val="en-US"/>
        </w:rPr>
        <w:t xml:space="preserve">the </w:t>
      </w:r>
      <w:r w:rsidR="007152E8" w:rsidRPr="00C52AC1">
        <w:rPr>
          <w:rFonts w:ascii="Times New Roman" w:hAnsi="Times New Roman" w:cs="Times New Roman"/>
          <w:spacing w:val="-2"/>
          <w:sz w:val="24"/>
          <w:szCs w:val="24"/>
          <w:shd w:val="clear" w:color="auto" w:fill="FFFFFF"/>
          <w:lang w:val="en-US"/>
        </w:rPr>
        <w:t>process approach to theoretical contributions explain</w:t>
      </w:r>
      <w:r w:rsidR="007B7199" w:rsidRPr="00C52AC1">
        <w:rPr>
          <w:rFonts w:ascii="Times New Roman" w:hAnsi="Times New Roman" w:cs="Times New Roman"/>
          <w:spacing w:val="-2"/>
          <w:sz w:val="24"/>
          <w:szCs w:val="24"/>
          <w:shd w:val="clear" w:color="auto" w:fill="FFFFFF"/>
          <w:lang w:val="en-US"/>
        </w:rPr>
        <w:t>ing</w:t>
      </w:r>
      <w:r w:rsidR="007152E8" w:rsidRPr="00C52AC1">
        <w:rPr>
          <w:rFonts w:ascii="Times New Roman" w:hAnsi="Times New Roman" w:cs="Times New Roman"/>
          <w:spacing w:val="-2"/>
          <w:sz w:val="24"/>
          <w:szCs w:val="24"/>
          <w:shd w:val="clear" w:color="auto" w:fill="FFFFFF"/>
          <w:lang w:val="en-US"/>
        </w:rPr>
        <w:t xml:space="preserve"> the dynamic unfolding of phenomena over time </w:t>
      </w:r>
      <w:r w:rsidR="007152E8" w:rsidRPr="00C52AC1">
        <w:rPr>
          <w:rFonts w:ascii="Times New Roman" w:hAnsi="Times New Roman" w:cs="Times New Roman"/>
          <w:spacing w:val="-2"/>
          <w:sz w:val="24"/>
          <w:szCs w:val="24"/>
          <w:shd w:val="clear" w:color="auto" w:fill="FFFFFF"/>
          <w:lang w:val="en-US"/>
        </w:rPr>
        <w:fldChar w:fldCharType="begin"/>
      </w:r>
      <w:r w:rsidR="00EE7D2A" w:rsidRPr="00C52AC1">
        <w:rPr>
          <w:rFonts w:ascii="Times New Roman" w:hAnsi="Times New Roman" w:cs="Times New Roman"/>
          <w:spacing w:val="-2"/>
          <w:sz w:val="24"/>
          <w:szCs w:val="24"/>
          <w:shd w:val="clear" w:color="auto" w:fill="FFFFFF"/>
          <w:lang w:val="en-US"/>
        </w:rPr>
        <w:instrText xml:space="preserve"> ADDIN EN.CITE &lt;EndNote&gt;&lt;Cite&gt;&lt;Author&gt;Cloutier&lt;/Author&gt;&lt;Year&gt;2020&lt;/Year&gt;&lt;RecNum&gt;11877&lt;/RecNum&gt;&lt;DisplayText&gt;(Cloutier &amp;amp; Langley, 2020)&lt;/DisplayText&gt;&lt;record&gt;&lt;rec-number&gt;11877&lt;/rec-number&gt;&lt;foreign-keys&gt;&lt;key app="EN" db-id="zradesswwrw99seewww5srazzzvsvs2zwfvz" timestamp="1640692795"&gt;11877&lt;/key&gt;&lt;/foreign-keys&gt;&lt;ref-type name="Journal Article"&gt;17&lt;/ref-type&gt;&lt;contributors&gt;&lt;authors&gt;&lt;author&gt;Cloutier, Charlotte&lt;/author&gt;&lt;author&gt;Langley, Ann&lt;/author&gt;&lt;/authors&gt;&lt;/contributors&gt;&lt;titles&gt;&lt;title&gt;What makes a process theoretical contribution?&lt;/title&gt;&lt;secondary-title&gt;Organization Theory&lt;/secondary-title&gt;&lt;/titles&gt;&lt;periodical&gt;&lt;full-title&gt;Organization Theory&lt;/full-title&gt;&lt;/periodical&gt;&lt;pages&gt;2631787720902473&lt;/pages&gt;&lt;volume&gt;1&lt;/volume&gt;&lt;number&gt;1&lt;/number&gt;&lt;dates&gt;&lt;year&gt;2020&lt;/year&gt;&lt;/dates&gt;&lt;isbn&gt;2631-7877&lt;/isbn&gt;&lt;urls&gt;&lt;/urls&gt;&lt;/record&gt;&lt;/Cite&gt;&lt;/EndNote&gt;</w:instrText>
      </w:r>
      <w:r w:rsidR="007152E8" w:rsidRPr="00C52AC1">
        <w:rPr>
          <w:rFonts w:ascii="Times New Roman" w:hAnsi="Times New Roman" w:cs="Times New Roman"/>
          <w:spacing w:val="-2"/>
          <w:sz w:val="24"/>
          <w:szCs w:val="24"/>
          <w:shd w:val="clear" w:color="auto" w:fill="FFFFFF"/>
          <w:lang w:val="en-US"/>
        </w:rPr>
        <w:fldChar w:fldCharType="separate"/>
      </w:r>
      <w:r w:rsidR="00EE7D2A" w:rsidRPr="00C52AC1">
        <w:rPr>
          <w:rFonts w:ascii="Times New Roman" w:hAnsi="Times New Roman" w:cs="Times New Roman"/>
          <w:spacing w:val="-2"/>
          <w:sz w:val="24"/>
          <w:szCs w:val="24"/>
          <w:shd w:val="clear" w:color="auto" w:fill="FFFFFF"/>
          <w:lang w:val="en-US"/>
        </w:rPr>
        <w:t>(Cloutier &amp; Langley, 2020)</w:t>
      </w:r>
      <w:r w:rsidR="007152E8" w:rsidRPr="00C52AC1">
        <w:rPr>
          <w:rFonts w:ascii="Times New Roman" w:hAnsi="Times New Roman" w:cs="Times New Roman"/>
          <w:spacing w:val="-2"/>
          <w:sz w:val="24"/>
          <w:szCs w:val="24"/>
          <w:shd w:val="clear" w:color="auto" w:fill="FFFFFF"/>
          <w:lang w:val="en-US"/>
        </w:rPr>
        <w:fldChar w:fldCharType="end"/>
      </w:r>
      <w:r w:rsidR="007152E8" w:rsidRPr="00C52AC1">
        <w:rPr>
          <w:rFonts w:ascii="Times New Roman" w:hAnsi="Times New Roman" w:cs="Times New Roman"/>
          <w:spacing w:val="-2"/>
          <w:sz w:val="24"/>
          <w:szCs w:val="24"/>
          <w:shd w:val="clear" w:color="auto" w:fill="FFFFFF"/>
          <w:lang w:val="en-US"/>
        </w:rPr>
        <w:t xml:space="preserve">. This approach is particularly useful when explicating </w:t>
      </w:r>
      <w:r w:rsidR="00387665" w:rsidRPr="00C52AC1">
        <w:rPr>
          <w:rFonts w:ascii="Times New Roman" w:hAnsi="Times New Roman" w:cs="Times New Roman"/>
          <w:spacing w:val="-2"/>
          <w:sz w:val="24"/>
          <w:szCs w:val="24"/>
          <w:shd w:val="clear" w:color="auto" w:fill="FFFFFF"/>
          <w:lang w:val="en-US"/>
        </w:rPr>
        <w:t>how</w:t>
      </w:r>
      <w:r w:rsidR="007152E8" w:rsidRPr="00C52AC1">
        <w:rPr>
          <w:rFonts w:ascii="Times New Roman" w:hAnsi="Times New Roman" w:cs="Times New Roman"/>
          <w:spacing w:val="-2"/>
          <w:sz w:val="24"/>
          <w:szCs w:val="24"/>
          <w:shd w:val="clear" w:color="auto" w:fill="FFFFFF"/>
          <w:lang w:val="en-US"/>
        </w:rPr>
        <w:t xml:space="preserve"> phenomena emerge, evolve</w:t>
      </w:r>
      <w:r w:rsidR="0077565B" w:rsidRPr="00C52AC1">
        <w:rPr>
          <w:rFonts w:ascii="Times New Roman" w:hAnsi="Times New Roman" w:cs="Times New Roman"/>
          <w:spacing w:val="-2"/>
          <w:sz w:val="24"/>
          <w:szCs w:val="24"/>
          <w:shd w:val="clear" w:color="auto" w:fill="FFFFFF"/>
          <w:lang w:val="en-US"/>
        </w:rPr>
        <w:t>,</w:t>
      </w:r>
      <w:r w:rsidR="007152E8" w:rsidRPr="00C52AC1">
        <w:rPr>
          <w:rFonts w:ascii="Times New Roman" w:hAnsi="Times New Roman" w:cs="Times New Roman"/>
          <w:spacing w:val="-2"/>
          <w:sz w:val="24"/>
          <w:szCs w:val="24"/>
          <w:shd w:val="clear" w:color="auto" w:fill="FFFFFF"/>
          <w:lang w:val="en-US"/>
        </w:rPr>
        <w:t xml:space="preserve"> or terminate over time through activities and events </w:t>
      </w:r>
      <w:r w:rsidR="007152E8" w:rsidRPr="00C52AC1">
        <w:rPr>
          <w:rFonts w:ascii="Times New Roman" w:hAnsi="Times New Roman" w:cs="Times New Roman"/>
          <w:spacing w:val="-2"/>
          <w:sz w:val="24"/>
          <w:szCs w:val="24"/>
          <w:shd w:val="clear" w:color="auto" w:fill="FFFFFF"/>
          <w:lang w:val="en-US"/>
        </w:rPr>
        <w:fldChar w:fldCharType="begin"/>
      </w:r>
      <w:r w:rsidR="00EE7D2A" w:rsidRPr="00C52AC1">
        <w:rPr>
          <w:rFonts w:ascii="Times New Roman" w:hAnsi="Times New Roman" w:cs="Times New Roman"/>
          <w:spacing w:val="-2"/>
          <w:sz w:val="24"/>
          <w:szCs w:val="24"/>
          <w:shd w:val="clear" w:color="auto" w:fill="FFFFFF"/>
          <w:lang w:val="en-US"/>
        </w:rPr>
        <w:instrText xml:space="preserve"> ADDIN EN.CITE &lt;EndNote&gt;&lt;Cite&gt;&lt;Author&gt;Langley&lt;/Author&gt;&lt;Year&gt;2007&lt;/Year&gt;&lt;RecNum&gt;11879&lt;/RecNum&gt;&lt;DisplayText&gt;(Langley, 2007)&lt;/DisplayText&gt;&lt;record&gt;&lt;rec-number&gt;11879&lt;/rec-number&gt;&lt;foreign-keys&gt;&lt;key app="EN" db-id="zradesswwrw99seewww5srazzzvsvs2zwfvz" timestamp="1640693007"&gt;11879&lt;/key&gt;&lt;/foreign-keys&gt;&lt;ref-type name="Journal Article"&gt;17&lt;/ref-type&gt;&lt;contributors&gt;&lt;authors&gt;&lt;author&gt;Langley, Ann&lt;/author&gt;&lt;/authors&gt;&lt;/contributors&gt;&lt;titles&gt;&lt;title&gt;Process thinking in strategic organization&lt;/title&gt;&lt;secondary-title&gt;Strategic organization&lt;/secondary-title&gt;&lt;/titles&gt;&lt;periodical&gt;&lt;full-title&gt;Strategic Organization&lt;/full-title&gt;&lt;/periodical&gt;&lt;pages&gt;271-282&lt;/pages&gt;&lt;volume&gt;5&lt;/volume&gt;&lt;number&gt;3&lt;/number&gt;&lt;dates&gt;&lt;year&gt;2007&lt;/year&gt;&lt;/dates&gt;&lt;isbn&gt;1476-1270&lt;/isbn&gt;&lt;urls&gt;&lt;/urls&gt;&lt;/record&gt;&lt;/Cite&gt;&lt;/EndNote&gt;</w:instrText>
      </w:r>
      <w:r w:rsidR="007152E8" w:rsidRPr="00C52AC1">
        <w:rPr>
          <w:rFonts w:ascii="Times New Roman" w:hAnsi="Times New Roman" w:cs="Times New Roman"/>
          <w:spacing w:val="-2"/>
          <w:sz w:val="24"/>
          <w:szCs w:val="24"/>
          <w:shd w:val="clear" w:color="auto" w:fill="FFFFFF"/>
          <w:lang w:val="en-US"/>
        </w:rPr>
        <w:fldChar w:fldCharType="separate"/>
      </w:r>
      <w:r w:rsidR="00EE7D2A" w:rsidRPr="00C52AC1">
        <w:rPr>
          <w:rFonts w:ascii="Times New Roman" w:hAnsi="Times New Roman" w:cs="Times New Roman"/>
          <w:spacing w:val="-2"/>
          <w:sz w:val="24"/>
          <w:szCs w:val="24"/>
          <w:shd w:val="clear" w:color="auto" w:fill="FFFFFF"/>
          <w:lang w:val="en-US"/>
        </w:rPr>
        <w:t>(Langley, 2007)</w:t>
      </w:r>
      <w:r w:rsidR="007152E8" w:rsidRPr="00C52AC1">
        <w:rPr>
          <w:rFonts w:ascii="Times New Roman" w:hAnsi="Times New Roman" w:cs="Times New Roman"/>
          <w:spacing w:val="-2"/>
          <w:sz w:val="24"/>
          <w:szCs w:val="24"/>
          <w:shd w:val="clear" w:color="auto" w:fill="FFFFFF"/>
          <w:lang w:val="en-US"/>
        </w:rPr>
        <w:fldChar w:fldCharType="end"/>
      </w:r>
      <w:r w:rsidR="00A37571" w:rsidRPr="00C52AC1">
        <w:rPr>
          <w:rFonts w:ascii="Times New Roman" w:hAnsi="Times New Roman" w:cs="Times New Roman"/>
          <w:spacing w:val="-2"/>
          <w:sz w:val="24"/>
          <w:szCs w:val="24"/>
          <w:shd w:val="clear" w:color="auto" w:fill="FFFFFF"/>
          <w:lang w:val="en-US"/>
        </w:rPr>
        <w:t>,</w:t>
      </w:r>
      <w:r w:rsidR="004D693D" w:rsidRPr="00C52AC1">
        <w:rPr>
          <w:rFonts w:ascii="Times New Roman" w:hAnsi="Times New Roman" w:cs="Times New Roman"/>
          <w:spacing w:val="-2"/>
          <w:sz w:val="24"/>
          <w:szCs w:val="24"/>
          <w:shd w:val="clear" w:color="auto" w:fill="FFFFFF"/>
          <w:lang w:val="en-US"/>
        </w:rPr>
        <w:t xml:space="preserve"> as in the case of our </w:t>
      </w:r>
      <w:r w:rsidR="00042A27" w:rsidRPr="00C52AC1">
        <w:rPr>
          <w:rFonts w:ascii="Times New Roman" w:hAnsi="Times New Roman" w:cs="Times New Roman"/>
          <w:spacing w:val="-2"/>
          <w:sz w:val="24"/>
          <w:szCs w:val="24"/>
          <w:shd w:val="clear" w:color="auto" w:fill="FFFFFF"/>
          <w:lang w:val="en-US"/>
        </w:rPr>
        <w:t xml:space="preserve">framework </w:t>
      </w:r>
      <w:r w:rsidR="004D693D" w:rsidRPr="00C52AC1">
        <w:rPr>
          <w:rFonts w:ascii="Times New Roman" w:hAnsi="Times New Roman" w:cs="Times New Roman"/>
          <w:spacing w:val="-2"/>
          <w:sz w:val="24"/>
          <w:szCs w:val="24"/>
          <w:shd w:val="clear" w:color="auto" w:fill="FFFFFF"/>
          <w:lang w:val="en-US"/>
        </w:rPr>
        <w:lastRenderedPageBreak/>
        <w:t xml:space="preserve">that explains not only the sources of </w:t>
      </w:r>
      <w:r w:rsidR="00FB11DB" w:rsidRPr="00C52AC1">
        <w:rPr>
          <w:rFonts w:ascii="Times New Roman" w:hAnsi="Times New Roman" w:cs="Times New Roman"/>
          <w:spacing w:val="-2"/>
          <w:sz w:val="24"/>
          <w:szCs w:val="24"/>
          <w:shd w:val="clear" w:color="auto" w:fill="FFFFFF"/>
          <w:lang w:val="en-US"/>
        </w:rPr>
        <w:t>AI resistance</w:t>
      </w:r>
      <w:r w:rsidR="004D693D" w:rsidRPr="00C52AC1">
        <w:rPr>
          <w:rFonts w:ascii="Times New Roman" w:hAnsi="Times New Roman" w:cs="Times New Roman"/>
          <w:spacing w:val="-2"/>
          <w:sz w:val="24"/>
          <w:szCs w:val="24"/>
          <w:shd w:val="clear" w:color="auto" w:fill="FFFFFF"/>
          <w:lang w:val="en-US"/>
        </w:rPr>
        <w:t xml:space="preserve"> but also how it is </w:t>
      </w:r>
      <w:r w:rsidR="00CC57AB" w:rsidRPr="00C52AC1">
        <w:rPr>
          <w:rFonts w:ascii="Times New Roman" w:hAnsi="Times New Roman" w:cs="Times New Roman"/>
          <w:spacing w:val="-2"/>
          <w:sz w:val="24"/>
          <w:szCs w:val="24"/>
          <w:shd w:val="clear" w:color="auto" w:fill="FFFFFF"/>
          <w:lang w:val="en-US"/>
        </w:rPr>
        <w:t xml:space="preserve">alleviated </w:t>
      </w:r>
      <w:r w:rsidR="00E12A46" w:rsidRPr="00C52AC1">
        <w:rPr>
          <w:rFonts w:ascii="Times New Roman" w:hAnsi="Times New Roman" w:cs="Times New Roman"/>
          <w:spacing w:val="-2"/>
          <w:sz w:val="24"/>
          <w:szCs w:val="24"/>
          <w:shd w:val="clear" w:color="auto" w:fill="FFFFFF"/>
          <w:lang w:val="en-US"/>
        </w:rPr>
        <w:t>over time.</w:t>
      </w:r>
      <w:r w:rsidR="003F04BB" w:rsidRPr="00C52AC1">
        <w:rPr>
          <w:rFonts w:ascii="Times New Roman" w:hAnsi="Times New Roman" w:cs="Times New Roman"/>
          <w:spacing w:val="-2"/>
          <w:sz w:val="24"/>
          <w:szCs w:val="24"/>
          <w:shd w:val="clear" w:color="auto" w:fill="FFFFFF"/>
          <w:lang w:val="en-US"/>
        </w:rPr>
        <w:t xml:space="preserve"> </w:t>
      </w:r>
      <w:r w:rsidR="00D43D10" w:rsidRPr="00C52AC1">
        <w:rPr>
          <w:rFonts w:ascii="Times New Roman" w:hAnsi="Times New Roman" w:cs="Times New Roman"/>
          <w:spacing w:val="-2"/>
          <w:sz w:val="24"/>
          <w:szCs w:val="24"/>
          <w:shd w:val="clear" w:color="auto" w:fill="FFFFFF"/>
          <w:lang w:val="en-US"/>
        </w:rPr>
        <w:t xml:space="preserve">The </w:t>
      </w:r>
      <w:r w:rsidR="0062623A" w:rsidRPr="00C52AC1">
        <w:rPr>
          <w:rFonts w:ascii="Times New Roman" w:hAnsi="Times New Roman" w:cs="Times New Roman"/>
          <w:spacing w:val="-2"/>
          <w:sz w:val="24"/>
          <w:szCs w:val="24"/>
          <w:shd w:val="clear" w:color="auto" w:fill="FFFFFF"/>
          <w:lang w:val="en-US"/>
        </w:rPr>
        <w:t xml:space="preserve">framework </w:t>
      </w:r>
      <w:r w:rsidR="0054123B" w:rsidRPr="00C52AC1">
        <w:rPr>
          <w:rFonts w:ascii="Times New Roman" w:hAnsi="Times New Roman" w:cs="Times New Roman"/>
          <w:spacing w:val="-2"/>
          <w:sz w:val="24"/>
          <w:szCs w:val="24"/>
          <w:shd w:val="clear" w:color="auto" w:fill="FFFFFF"/>
          <w:lang w:val="en-US"/>
        </w:rPr>
        <w:t>portrays</w:t>
      </w:r>
      <w:r w:rsidR="00D90D50" w:rsidRPr="00C52AC1">
        <w:rPr>
          <w:rFonts w:ascii="Times New Roman" w:hAnsi="Times New Roman" w:cs="Times New Roman"/>
          <w:spacing w:val="-2"/>
          <w:sz w:val="24"/>
          <w:szCs w:val="24"/>
          <w:shd w:val="clear" w:color="auto" w:fill="FFFFFF"/>
          <w:lang w:val="en-US"/>
        </w:rPr>
        <w:t xml:space="preserve"> </w:t>
      </w:r>
      <w:r w:rsidR="00835F71" w:rsidRPr="00C52AC1">
        <w:rPr>
          <w:rFonts w:ascii="Times New Roman" w:hAnsi="Times New Roman" w:cs="Times New Roman"/>
          <w:spacing w:val="-2"/>
          <w:sz w:val="24"/>
          <w:szCs w:val="24"/>
          <w:shd w:val="clear" w:color="auto" w:fill="FFFFFF"/>
          <w:lang w:val="en-US"/>
        </w:rPr>
        <w:t xml:space="preserve">employees as active agents </w:t>
      </w:r>
      <w:r w:rsidR="00E35375" w:rsidRPr="00C52AC1">
        <w:rPr>
          <w:rFonts w:ascii="Times New Roman" w:hAnsi="Times New Roman" w:cs="Times New Roman"/>
          <w:spacing w:val="-2"/>
          <w:sz w:val="24"/>
          <w:szCs w:val="24"/>
          <w:shd w:val="clear" w:color="auto" w:fill="FFFFFF"/>
          <w:lang w:val="en-US"/>
        </w:rPr>
        <w:t>who under</w:t>
      </w:r>
      <w:r w:rsidR="00835F71" w:rsidRPr="00C52AC1">
        <w:rPr>
          <w:rFonts w:ascii="Times New Roman" w:hAnsi="Times New Roman" w:cs="Times New Roman"/>
          <w:spacing w:val="-2"/>
          <w:sz w:val="24"/>
          <w:szCs w:val="24"/>
          <w:shd w:val="clear" w:color="auto" w:fill="FFFFFF"/>
          <w:lang w:val="en-US"/>
        </w:rPr>
        <w:t xml:space="preserve">go </w:t>
      </w:r>
      <w:r w:rsidR="008A07AD" w:rsidRPr="00C52AC1">
        <w:rPr>
          <w:rFonts w:ascii="Times New Roman" w:hAnsi="Times New Roman" w:cs="Times New Roman"/>
          <w:spacing w:val="-2"/>
          <w:sz w:val="24"/>
          <w:szCs w:val="24"/>
          <w:shd w:val="clear" w:color="auto" w:fill="FFFFFF"/>
          <w:lang w:val="en-US"/>
        </w:rPr>
        <w:t xml:space="preserve">the </w:t>
      </w:r>
      <w:r w:rsidR="00835F71" w:rsidRPr="00C52AC1">
        <w:rPr>
          <w:rFonts w:ascii="Times New Roman" w:hAnsi="Times New Roman" w:cs="Times New Roman"/>
          <w:spacing w:val="-2"/>
          <w:sz w:val="24"/>
          <w:szCs w:val="24"/>
          <w:shd w:val="clear" w:color="auto" w:fill="FFFFFF"/>
          <w:lang w:val="en-US"/>
        </w:rPr>
        <w:t>experience of wor</w:t>
      </w:r>
      <w:r w:rsidR="008A07AD" w:rsidRPr="00C52AC1">
        <w:rPr>
          <w:rFonts w:ascii="Times New Roman" w:hAnsi="Times New Roman" w:cs="Times New Roman"/>
          <w:spacing w:val="-2"/>
          <w:sz w:val="24"/>
          <w:szCs w:val="24"/>
          <w:shd w:val="clear" w:color="auto" w:fill="FFFFFF"/>
          <w:lang w:val="en-US"/>
        </w:rPr>
        <w:t>k</w:t>
      </w:r>
      <w:r w:rsidR="00835F71" w:rsidRPr="00C52AC1">
        <w:rPr>
          <w:rFonts w:ascii="Times New Roman" w:hAnsi="Times New Roman" w:cs="Times New Roman"/>
          <w:spacing w:val="-2"/>
          <w:sz w:val="24"/>
          <w:szCs w:val="24"/>
          <w:shd w:val="clear" w:color="auto" w:fill="FFFFFF"/>
          <w:lang w:val="en-US"/>
        </w:rPr>
        <w:t xml:space="preserve">ing alongside AI and can </w:t>
      </w:r>
      <w:r w:rsidR="00785F6B" w:rsidRPr="00C52AC1">
        <w:rPr>
          <w:rFonts w:ascii="Times New Roman" w:hAnsi="Times New Roman" w:cs="Times New Roman"/>
          <w:spacing w:val="-2"/>
          <w:sz w:val="24"/>
          <w:szCs w:val="24"/>
          <w:shd w:val="clear" w:color="auto" w:fill="FFFFFF"/>
          <w:lang w:val="en-US"/>
        </w:rPr>
        <w:t>engage in</w:t>
      </w:r>
      <w:r w:rsidR="0054123B" w:rsidRPr="00C52AC1">
        <w:rPr>
          <w:rFonts w:ascii="Times New Roman" w:hAnsi="Times New Roman" w:cs="Times New Roman"/>
          <w:spacing w:val="-2"/>
          <w:sz w:val="24"/>
          <w:szCs w:val="24"/>
          <w:shd w:val="clear" w:color="auto" w:fill="FFFFFF"/>
          <w:lang w:val="en-US"/>
        </w:rPr>
        <w:t xml:space="preserve"> an interactive process within an organizational workplace setting to</w:t>
      </w:r>
      <w:r w:rsidR="00835F71" w:rsidRPr="00C52AC1">
        <w:rPr>
          <w:rFonts w:ascii="Times New Roman" w:hAnsi="Times New Roman" w:cs="Times New Roman"/>
          <w:spacing w:val="-2"/>
          <w:sz w:val="24"/>
          <w:szCs w:val="24"/>
          <w:shd w:val="clear" w:color="auto" w:fill="FFFFFF"/>
          <w:lang w:val="en-US"/>
        </w:rPr>
        <w:t xml:space="preserve"> confront and </w:t>
      </w:r>
      <w:r w:rsidR="008F51BC" w:rsidRPr="00C52AC1">
        <w:rPr>
          <w:rFonts w:ascii="Times New Roman" w:hAnsi="Times New Roman" w:cs="Times New Roman"/>
          <w:spacing w:val="-2"/>
          <w:sz w:val="24"/>
          <w:szCs w:val="24"/>
          <w:shd w:val="clear" w:color="auto" w:fill="FFFFFF"/>
          <w:lang w:val="en-US"/>
        </w:rPr>
        <w:t>alleviate</w:t>
      </w:r>
      <w:r w:rsidR="00835F71" w:rsidRPr="00C52AC1">
        <w:rPr>
          <w:rFonts w:ascii="Times New Roman" w:hAnsi="Times New Roman" w:cs="Times New Roman"/>
          <w:spacing w:val="-2"/>
          <w:sz w:val="24"/>
          <w:szCs w:val="24"/>
          <w:shd w:val="clear" w:color="auto" w:fill="FFFFFF"/>
          <w:lang w:val="en-US"/>
        </w:rPr>
        <w:t xml:space="preserve"> </w:t>
      </w:r>
      <w:r w:rsidR="00FB11DB" w:rsidRPr="00C52AC1">
        <w:rPr>
          <w:rFonts w:ascii="Times New Roman" w:hAnsi="Times New Roman" w:cs="Times New Roman"/>
          <w:spacing w:val="-2"/>
          <w:sz w:val="24"/>
          <w:szCs w:val="24"/>
          <w:shd w:val="clear" w:color="auto" w:fill="FFFFFF"/>
          <w:lang w:val="en-US"/>
        </w:rPr>
        <w:t>AI resistance</w:t>
      </w:r>
      <w:r w:rsidR="00835F71" w:rsidRPr="00C52AC1">
        <w:rPr>
          <w:rFonts w:ascii="Times New Roman" w:hAnsi="Times New Roman" w:cs="Times New Roman"/>
          <w:spacing w:val="-2"/>
          <w:sz w:val="24"/>
          <w:szCs w:val="24"/>
          <w:shd w:val="clear" w:color="auto" w:fill="FFFFFF"/>
          <w:lang w:val="en-US"/>
        </w:rPr>
        <w:t>.</w:t>
      </w:r>
    </w:p>
    <w:p w14:paraId="0D75667D" w14:textId="4BDC0644" w:rsidR="003F04BB" w:rsidRDefault="003F04BB" w:rsidP="00E71C13">
      <w:pPr>
        <w:spacing w:after="120" w:line="480" w:lineRule="auto"/>
        <w:ind w:firstLine="720"/>
        <w:jc w:val="both"/>
        <w:rPr>
          <w:rFonts w:ascii="Times New Roman" w:hAnsi="Times New Roman" w:cs="Times New Roman"/>
          <w:spacing w:val="-2"/>
          <w:sz w:val="24"/>
          <w:szCs w:val="24"/>
          <w:shd w:val="clear" w:color="auto" w:fill="FFFFFF"/>
          <w:lang w:val="en-US"/>
        </w:rPr>
      </w:pPr>
      <w:r w:rsidRPr="00C52AC1">
        <w:rPr>
          <w:rFonts w:ascii="Times New Roman" w:hAnsi="Times New Roman" w:cs="Times New Roman"/>
          <w:spacing w:val="-2"/>
          <w:sz w:val="24"/>
          <w:szCs w:val="24"/>
          <w:shd w:val="clear" w:color="auto" w:fill="FFFFFF"/>
          <w:lang w:val="en-US"/>
        </w:rPr>
        <w:t xml:space="preserve">Our </w:t>
      </w:r>
      <w:r w:rsidR="00602463" w:rsidRPr="00C52AC1">
        <w:rPr>
          <w:rFonts w:ascii="Times New Roman" w:hAnsi="Times New Roman" w:cs="Times New Roman"/>
          <w:spacing w:val="-2"/>
          <w:sz w:val="24"/>
          <w:szCs w:val="24"/>
          <w:shd w:val="clear" w:color="auto" w:fill="FFFFFF"/>
          <w:lang w:val="en-US"/>
        </w:rPr>
        <w:t>paper</w:t>
      </w:r>
      <w:r w:rsidR="005150E9" w:rsidRPr="00C52AC1">
        <w:rPr>
          <w:rFonts w:ascii="Times New Roman" w:hAnsi="Times New Roman" w:cs="Times New Roman"/>
          <w:spacing w:val="-2"/>
          <w:sz w:val="24"/>
          <w:szCs w:val="24"/>
          <w:shd w:val="clear" w:color="auto" w:fill="FFFFFF"/>
          <w:lang w:val="en-US"/>
        </w:rPr>
        <w:t xml:space="preserve"> offers several contributions to </w:t>
      </w:r>
      <w:r w:rsidR="001B74B1" w:rsidRPr="00C52AC1">
        <w:rPr>
          <w:rFonts w:ascii="Times New Roman" w:hAnsi="Times New Roman" w:cs="Times New Roman"/>
          <w:spacing w:val="-2"/>
          <w:sz w:val="24"/>
          <w:szCs w:val="24"/>
          <w:shd w:val="clear" w:color="auto" w:fill="FFFFFF"/>
          <w:lang w:val="en-US"/>
        </w:rPr>
        <w:t xml:space="preserve">HRM and </w:t>
      </w:r>
      <w:r w:rsidR="005150E9" w:rsidRPr="00C52AC1">
        <w:rPr>
          <w:rFonts w:ascii="Times New Roman" w:hAnsi="Times New Roman" w:cs="Times New Roman"/>
          <w:spacing w:val="-2"/>
          <w:sz w:val="24"/>
          <w:szCs w:val="24"/>
          <w:shd w:val="clear" w:color="auto" w:fill="FFFFFF"/>
          <w:lang w:val="en-US"/>
        </w:rPr>
        <w:t>AI</w:t>
      </w:r>
      <w:r w:rsidR="009F5240" w:rsidRPr="00C52AC1">
        <w:rPr>
          <w:rFonts w:ascii="Times New Roman" w:hAnsi="Times New Roman" w:cs="Times New Roman"/>
          <w:spacing w:val="-2"/>
          <w:sz w:val="24"/>
          <w:szCs w:val="24"/>
          <w:shd w:val="clear" w:color="auto" w:fill="FFFFFF"/>
          <w:lang w:val="en-US"/>
        </w:rPr>
        <w:t xml:space="preserve"> </w:t>
      </w:r>
      <w:r w:rsidR="001B74B1" w:rsidRPr="00C52AC1">
        <w:rPr>
          <w:rFonts w:ascii="Times New Roman" w:hAnsi="Times New Roman" w:cs="Times New Roman"/>
          <w:spacing w:val="-2"/>
          <w:sz w:val="24"/>
          <w:szCs w:val="24"/>
          <w:shd w:val="clear" w:color="auto" w:fill="FFFFFF"/>
          <w:lang w:val="en-US"/>
        </w:rPr>
        <w:t xml:space="preserve">in </w:t>
      </w:r>
      <w:r w:rsidR="001E2DF1" w:rsidRPr="00C52AC1">
        <w:rPr>
          <w:rFonts w:ascii="Times New Roman" w:hAnsi="Times New Roman" w:cs="Times New Roman"/>
          <w:spacing w:val="-2"/>
          <w:sz w:val="24"/>
          <w:szCs w:val="24"/>
          <w:shd w:val="clear" w:color="auto" w:fill="FFFFFF"/>
          <w:lang w:val="en-US"/>
        </w:rPr>
        <w:t xml:space="preserve">the </w:t>
      </w:r>
      <w:r w:rsidR="001B74B1" w:rsidRPr="00C52AC1">
        <w:rPr>
          <w:rFonts w:ascii="Times New Roman" w:hAnsi="Times New Roman" w:cs="Times New Roman"/>
          <w:spacing w:val="-2"/>
          <w:sz w:val="24"/>
          <w:szCs w:val="24"/>
          <w:shd w:val="clear" w:color="auto" w:fill="FFFFFF"/>
          <w:lang w:val="en-US"/>
        </w:rPr>
        <w:t>workplace</w:t>
      </w:r>
      <w:r w:rsidR="005150E9" w:rsidRPr="00C52AC1">
        <w:rPr>
          <w:rFonts w:ascii="Times New Roman" w:hAnsi="Times New Roman" w:cs="Times New Roman"/>
          <w:spacing w:val="-2"/>
          <w:sz w:val="24"/>
          <w:szCs w:val="24"/>
          <w:shd w:val="clear" w:color="auto" w:fill="FFFFFF"/>
          <w:lang w:val="en-US"/>
        </w:rPr>
        <w:t xml:space="preserve"> literature streams</w:t>
      </w:r>
      <w:r w:rsidR="00BB775E" w:rsidRPr="00C52AC1">
        <w:rPr>
          <w:rFonts w:ascii="Times New Roman" w:hAnsi="Times New Roman" w:cs="Times New Roman"/>
          <w:spacing w:val="-2"/>
          <w:sz w:val="24"/>
          <w:szCs w:val="24"/>
          <w:shd w:val="clear" w:color="auto" w:fill="FFFFFF"/>
          <w:lang w:val="en-US"/>
        </w:rPr>
        <w:t xml:space="preserve"> by </w:t>
      </w:r>
      <w:r w:rsidR="003949F4" w:rsidRPr="00C52AC1">
        <w:rPr>
          <w:rFonts w:ascii="Times New Roman" w:hAnsi="Times New Roman" w:cs="Times New Roman"/>
          <w:spacing w:val="-2"/>
          <w:sz w:val="24"/>
          <w:szCs w:val="24"/>
          <w:shd w:val="clear" w:color="auto" w:fill="FFFFFF"/>
          <w:lang w:val="en-US"/>
        </w:rPr>
        <w:t xml:space="preserve">bridging </w:t>
      </w:r>
      <w:r w:rsidR="00BB7DFB" w:rsidRPr="00C52AC1">
        <w:rPr>
          <w:rFonts w:ascii="Times New Roman" w:hAnsi="Times New Roman" w:cs="Times New Roman"/>
          <w:spacing w:val="-2"/>
          <w:sz w:val="24"/>
          <w:szCs w:val="24"/>
          <w:shd w:val="clear" w:color="auto" w:fill="FFFFFF"/>
          <w:lang w:val="en-US"/>
        </w:rPr>
        <w:t>employee-</w:t>
      </w:r>
      <w:r w:rsidR="00BB775E" w:rsidRPr="00C52AC1">
        <w:rPr>
          <w:rFonts w:ascii="Times New Roman" w:hAnsi="Times New Roman" w:cs="Times New Roman"/>
          <w:spacing w:val="-2"/>
          <w:sz w:val="24"/>
          <w:szCs w:val="24"/>
          <w:shd w:val="clear" w:color="auto" w:fill="FFFFFF"/>
          <w:lang w:val="en-US"/>
        </w:rPr>
        <w:t xml:space="preserve"> and organizational-level </w:t>
      </w:r>
      <w:r w:rsidR="004F0D39" w:rsidRPr="00C52AC1">
        <w:rPr>
          <w:rFonts w:ascii="Times New Roman" w:hAnsi="Times New Roman" w:cs="Times New Roman"/>
          <w:spacing w:val="-2"/>
          <w:sz w:val="24"/>
          <w:szCs w:val="24"/>
          <w:shd w:val="clear" w:color="auto" w:fill="FFFFFF"/>
          <w:lang w:val="en-US"/>
        </w:rPr>
        <w:t>mechanisms and processes</w:t>
      </w:r>
      <w:r w:rsidR="003949F4" w:rsidRPr="00C52AC1">
        <w:rPr>
          <w:rFonts w:ascii="Times New Roman" w:hAnsi="Times New Roman" w:cs="Times New Roman"/>
          <w:spacing w:val="-2"/>
          <w:sz w:val="24"/>
          <w:szCs w:val="24"/>
          <w:shd w:val="clear" w:color="auto" w:fill="FFFFFF"/>
          <w:lang w:val="en-US"/>
        </w:rPr>
        <w:t xml:space="preserve"> into an integrated framework</w:t>
      </w:r>
      <w:r w:rsidRPr="00C52AC1">
        <w:rPr>
          <w:rFonts w:ascii="Times New Roman" w:hAnsi="Times New Roman" w:cs="Times New Roman"/>
          <w:spacing w:val="-2"/>
          <w:sz w:val="24"/>
          <w:szCs w:val="24"/>
          <w:shd w:val="clear" w:color="auto" w:fill="FFFFFF"/>
          <w:lang w:val="en-US"/>
        </w:rPr>
        <w:t xml:space="preserve">. </w:t>
      </w:r>
      <w:r w:rsidR="00D73AB4" w:rsidRPr="00C52AC1">
        <w:rPr>
          <w:rFonts w:ascii="Times New Roman" w:hAnsi="Times New Roman" w:cs="Times New Roman"/>
          <w:spacing w:val="-2"/>
          <w:sz w:val="24"/>
          <w:szCs w:val="24"/>
          <w:shd w:val="clear" w:color="auto" w:fill="FFFFFF"/>
          <w:lang w:val="en-US"/>
        </w:rPr>
        <w:t xml:space="preserve">In line with </w:t>
      </w:r>
      <w:r w:rsidR="008304A6" w:rsidRPr="00C52AC1">
        <w:rPr>
          <w:rFonts w:ascii="Times New Roman" w:hAnsi="Times New Roman" w:cs="Times New Roman"/>
          <w:spacing w:val="-2"/>
          <w:sz w:val="24"/>
          <w:szCs w:val="24"/>
          <w:shd w:val="clear" w:color="auto" w:fill="FFFFFF"/>
          <w:lang w:val="en-US"/>
        </w:rPr>
        <w:fldChar w:fldCharType="begin"/>
      </w:r>
      <w:r w:rsidR="008304A6" w:rsidRPr="00C52AC1">
        <w:rPr>
          <w:rFonts w:ascii="Times New Roman" w:hAnsi="Times New Roman" w:cs="Times New Roman"/>
          <w:spacing w:val="-2"/>
          <w:sz w:val="24"/>
          <w:szCs w:val="24"/>
          <w:shd w:val="clear" w:color="auto" w:fill="FFFFFF"/>
          <w:lang w:val="en-US"/>
        </w:rPr>
        <w:instrText xml:space="preserve"> ADDIN EN.CITE &lt;EndNote&gt;&lt;Cite AuthorYear="1"&gt;&lt;Author&gt;Renkema&lt;/Author&gt;&lt;Year&gt;2017&lt;/Year&gt;&lt;RecNum&gt;13664&lt;/RecNum&gt;&lt;DisplayText&gt;Renkema et al. (2017)&lt;/DisplayText&gt;&lt;record&gt;&lt;rec-number&gt;13664&lt;/rec-number&gt;&lt;foreign-keys&gt;&lt;key app="EN" db-id="zradesswwrw99seewww5srazzzvsvs2zwfvz" timestamp="1725829192"&gt;13664&lt;/key&gt;&lt;/foreign-keys&gt;&lt;ref-type name="Journal Article"&gt;17&lt;/ref-type&gt;&lt;contributors&gt;&lt;authors&gt;&lt;author&gt;Renkema, Maarten&lt;/author&gt;&lt;author&gt;Meijerink, Jeroen&lt;/author&gt;&lt;author&gt;Bondarouk, Tanya&lt;/author&gt;&lt;/authors&gt;&lt;/contributors&gt;&lt;titles&gt;&lt;title&gt;Advancing multilevel thinking in human resource management research: Applications and guidelines&lt;/title&gt;&lt;secondary-title&gt;Human resource management review&lt;/secondary-title&gt;&lt;/titles&gt;&lt;periodical&gt;&lt;full-title&gt;Human Resource Management Review&lt;/full-title&gt;&lt;/periodical&gt;&lt;pages&gt;397-415&lt;/pages&gt;&lt;volume&gt;27&lt;/volume&gt;&lt;number&gt;3&lt;/number&gt;&lt;dates&gt;&lt;year&gt;2017&lt;/year&gt;&lt;/dates&gt;&lt;isbn&gt;1053-4822&lt;/isbn&gt;&lt;urls&gt;&lt;/urls&gt;&lt;/record&gt;&lt;/Cite&gt;&lt;/EndNote&gt;</w:instrText>
      </w:r>
      <w:r w:rsidR="008304A6" w:rsidRPr="00C52AC1">
        <w:rPr>
          <w:rFonts w:ascii="Times New Roman" w:hAnsi="Times New Roman" w:cs="Times New Roman"/>
          <w:spacing w:val="-2"/>
          <w:sz w:val="24"/>
          <w:szCs w:val="24"/>
          <w:shd w:val="clear" w:color="auto" w:fill="FFFFFF"/>
          <w:lang w:val="en-US"/>
        </w:rPr>
        <w:fldChar w:fldCharType="separate"/>
      </w:r>
      <w:r w:rsidR="008304A6" w:rsidRPr="00C52AC1">
        <w:rPr>
          <w:rFonts w:ascii="Times New Roman" w:hAnsi="Times New Roman" w:cs="Times New Roman"/>
          <w:noProof/>
          <w:spacing w:val="-2"/>
          <w:sz w:val="24"/>
          <w:szCs w:val="24"/>
          <w:shd w:val="clear" w:color="auto" w:fill="FFFFFF"/>
          <w:lang w:val="en-US"/>
        </w:rPr>
        <w:t>Renkema et al. (2017)</w:t>
      </w:r>
      <w:r w:rsidR="008304A6" w:rsidRPr="00C52AC1">
        <w:rPr>
          <w:rFonts w:ascii="Times New Roman" w:hAnsi="Times New Roman" w:cs="Times New Roman"/>
          <w:spacing w:val="-2"/>
          <w:sz w:val="24"/>
          <w:szCs w:val="24"/>
          <w:shd w:val="clear" w:color="auto" w:fill="FFFFFF"/>
          <w:lang w:val="en-US"/>
        </w:rPr>
        <w:fldChar w:fldCharType="end"/>
      </w:r>
      <w:r w:rsidR="008304A6" w:rsidRPr="00C52AC1">
        <w:rPr>
          <w:rFonts w:ascii="Times New Roman" w:hAnsi="Times New Roman" w:cs="Times New Roman"/>
          <w:spacing w:val="-2"/>
          <w:sz w:val="24"/>
          <w:szCs w:val="24"/>
          <w:shd w:val="clear" w:color="auto" w:fill="FFFFFF"/>
          <w:lang w:val="en-US"/>
        </w:rPr>
        <w:t>,</w:t>
      </w:r>
      <w:r w:rsidR="00D73AB4" w:rsidRPr="00C52AC1">
        <w:rPr>
          <w:rFonts w:ascii="Times New Roman" w:hAnsi="Times New Roman" w:cs="Times New Roman"/>
          <w:spacing w:val="-2"/>
          <w:sz w:val="24"/>
          <w:szCs w:val="24"/>
          <w:shd w:val="clear" w:color="auto" w:fill="FFFFFF"/>
          <w:lang w:val="en-US"/>
        </w:rPr>
        <w:t xml:space="preserve"> it explicates the complex interplay between individual behaviors and organizational practices </w:t>
      </w:r>
      <w:r w:rsidR="00C44298" w:rsidRPr="00C52AC1">
        <w:rPr>
          <w:rFonts w:ascii="Times New Roman" w:hAnsi="Times New Roman" w:cs="Times New Roman"/>
          <w:spacing w:val="-2"/>
          <w:sz w:val="24"/>
          <w:szCs w:val="24"/>
          <w:shd w:val="clear" w:color="auto" w:fill="FFFFFF"/>
          <w:lang w:val="en-US"/>
        </w:rPr>
        <w:t>withi</w:t>
      </w:r>
      <w:r w:rsidR="00D73AB4" w:rsidRPr="00C52AC1">
        <w:rPr>
          <w:rFonts w:ascii="Times New Roman" w:hAnsi="Times New Roman" w:cs="Times New Roman"/>
          <w:spacing w:val="-2"/>
          <w:sz w:val="24"/>
          <w:szCs w:val="24"/>
          <w:shd w:val="clear" w:color="auto" w:fill="FFFFFF"/>
          <w:lang w:val="en-US"/>
        </w:rPr>
        <w:t xml:space="preserve">n the </w:t>
      </w:r>
      <w:r w:rsidR="00C44298" w:rsidRPr="00C52AC1">
        <w:rPr>
          <w:rFonts w:ascii="Times New Roman" w:hAnsi="Times New Roman" w:cs="Times New Roman"/>
          <w:spacing w:val="-2"/>
          <w:sz w:val="24"/>
          <w:szCs w:val="24"/>
          <w:shd w:val="clear" w:color="auto" w:fill="FFFFFF"/>
          <w:lang w:val="en-US"/>
        </w:rPr>
        <w:t>domain</w:t>
      </w:r>
      <w:r w:rsidR="00D73AB4" w:rsidRPr="00C52AC1">
        <w:rPr>
          <w:rFonts w:ascii="Times New Roman" w:hAnsi="Times New Roman" w:cs="Times New Roman"/>
          <w:spacing w:val="-2"/>
          <w:sz w:val="24"/>
          <w:szCs w:val="24"/>
          <w:shd w:val="clear" w:color="auto" w:fill="FFFFFF"/>
          <w:lang w:val="en-US"/>
        </w:rPr>
        <w:t xml:space="preserve"> of confronting and alleviating </w:t>
      </w:r>
      <w:r w:rsidR="008304A6" w:rsidRPr="00C52AC1">
        <w:rPr>
          <w:rFonts w:ascii="Times New Roman" w:hAnsi="Times New Roman" w:cs="Times New Roman"/>
          <w:spacing w:val="-2"/>
          <w:sz w:val="24"/>
          <w:szCs w:val="24"/>
          <w:shd w:val="clear" w:color="auto" w:fill="FFFFFF"/>
          <w:lang w:val="en-US"/>
        </w:rPr>
        <w:t>AI resistance</w:t>
      </w:r>
      <w:r w:rsidR="00D73AB4" w:rsidRPr="00C52AC1">
        <w:rPr>
          <w:rFonts w:ascii="Times New Roman" w:hAnsi="Times New Roman" w:cs="Times New Roman"/>
          <w:spacing w:val="-2"/>
          <w:sz w:val="24"/>
          <w:szCs w:val="24"/>
          <w:shd w:val="clear" w:color="auto" w:fill="FFFFFF"/>
          <w:lang w:val="en-US"/>
        </w:rPr>
        <w:t xml:space="preserve"> in the workplace. </w:t>
      </w:r>
      <w:r w:rsidRPr="00C52AC1">
        <w:rPr>
          <w:rFonts w:ascii="Times New Roman" w:hAnsi="Times New Roman" w:cs="Times New Roman"/>
          <w:spacing w:val="-2"/>
          <w:sz w:val="24"/>
          <w:szCs w:val="24"/>
          <w:shd w:val="clear" w:color="auto" w:fill="FFFFFF"/>
          <w:lang w:val="en-US"/>
        </w:rPr>
        <w:t>First</w:t>
      </w:r>
      <w:r w:rsidR="001133FE" w:rsidRPr="00C52AC1">
        <w:rPr>
          <w:rFonts w:ascii="Times New Roman" w:hAnsi="Times New Roman" w:cs="Times New Roman"/>
          <w:spacing w:val="-2"/>
          <w:sz w:val="24"/>
          <w:szCs w:val="24"/>
          <w:shd w:val="clear" w:color="auto" w:fill="FFFFFF"/>
          <w:lang w:val="en-US"/>
        </w:rPr>
        <w:t>ly</w:t>
      </w:r>
      <w:r w:rsidRPr="00C52AC1">
        <w:rPr>
          <w:rFonts w:ascii="Times New Roman" w:hAnsi="Times New Roman" w:cs="Times New Roman"/>
          <w:spacing w:val="-2"/>
          <w:sz w:val="24"/>
          <w:szCs w:val="24"/>
          <w:shd w:val="clear" w:color="auto" w:fill="FFFFFF"/>
          <w:lang w:val="en-US"/>
        </w:rPr>
        <w:t xml:space="preserve">, </w:t>
      </w:r>
      <w:r w:rsidR="003949F4" w:rsidRPr="00C52AC1">
        <w:rPr>
          <w:rFonts w:ascii="Times New Roman" w:hAnsi="Times New Roman" w:cs="Times New Roman"/>
          <w:spacing w:val="-2"/>
          <w:sz w:val="24"/>
          <w:szCs w:val="24"/>
          <w:shd w:val="clear" w:color="auto" w:fill="FFFFFF"/>
          <w:lang w:val="en-US"/>
        </w:rPr>
        <w:t xml:space="preserve">we provide useful clarity around AI resistance by </w:t>
      </w:r>
      <w:r w:rsidR="001133FE" w:rsidRPr="00C52AC1">
        <w:rPr>
          <w:rFonts w:ascii="Times New Roman" w:hAnsi="Times New Roman" w:cs="Times New Roman"/>
          <w:spacing w:val="-2"/>
          <w:sz w:val="24"/>
          <w:szCs w:val="24"/>
          <w:shd w:val="clear" w:color="auto" w:fill="FFFFFF"/>
          <w:lang w:val="en-US"/>
        </w:rPr>
        <w:t>conceptualiz</w:t>
      </w:r>
      <w:r w:rsidR="003949F4" w:rsidRPr="00C52AC1">
        <w:rPr>
          <w:rFonts w:ascii="Times New Roman" w:hAnsi="Times New Roman" w:cs="Times New Roman"/>
          <w:spacing w:val="-2"/>
          <w:sz w:val="24"/>
          <w:szCs w:val="24"/>
          <w:shd w:val="clear" w:color="auto" w:fill="FFFFFF"/>
          <w:lang w:val="en-US"/>
        </w:rPr>
        <w:t xml:space="preserve">ing it </w:t>
      </w:r>
      <w:r w:rsidRPr="00C52AC1">
        <w:rPr>
          <w:rFonts w:ascii="Times New Roman" w:hAnsi="Times New Roman" w:cs="Times New Roman"/>
          <w:spacing w:val="-2"/>
          <w:sz w:val="24"/>
          <w:szCs w:val="24"/>
          <w:shd w:val="clear" w:color="auto" w:fill="FFFFFF"/>
          <w:lang w:val="en-US"/>
        </w:rPr>
        <w:t xml:space="preserve">as a three-dimensional concept </w:t>
      </w:r>
      <w:r w:rsidRPr="00C52AC1">
        <w:rPr>
          <w:rFonts w:ascii="Times New Roman" w:eastAsia="ヒラギノ角ゴ Pro W3" w:hAnsi="Times New Roman" w:cs="Times New Roman"/>
          <w:spacing w:val="-2"/>
          <w:sz w:val="24"/>
          <w:szCs w:val="24"/>
          <w:lang w:val="en-US"/>
        </w:rPr>
        <w:t xml:space="preserve">embodied by </w:t>
      </w:r>
      <w:r w:rsidR="00E35375" w:rsidRPr="00C52AC1">
        <w:rPr>
          <w:rFonts w:ascii="Times New Roman" w:eastAsia="ヒラギノ角ゴ Pro W3" w:hAnsi="Times New Roman" w:cs="Times New Roman"/>
          <w:spacing w:val="-2"/>
          <w:sz w:val="24"/>
          <w:szCs w:val="24"/>
          <w:lang w:val="en-US"/>
        </w:rPr>
        <w:t xml:space="preserve">employee </w:t>
      </w:r>
      <w:r w:rsidR="00E46F98" w:rsidRPr="00C52AC1">
        <w:rPr>
          <w:rFonts w:ascii="Times New Roman" w:eastAsia="ヒラギノ角ゴ Pro W3" w:hAnsi="Times New Roman" w:cs="Times New Roman"/>
          <w:spacing w:val="-2"/>
          <w:sz w:val="24"/>
          <w:szCs w:val="24"/>
          <w:lang w:val="en-US"/>
        </w:rPr>
        <w:t>fear, inefficacy, and antipathy</w:t>
      </w:r>
      <w:r w:rsidR="00F3349F" w:rsidRPr="00C52AC1">
        <w:rPr>
          <w:rFonts w:ascii="Times New Roman" w:eastAsia="ヒラギノ角ゴ Pro W3" w:hAnsi="Times New Roman" w:cs="Times New Roman"/>
          <w:spacing w:val="-2"/>
          <w:sz w:val="24"/>
          <w:szCs w:val="24"/>
          <w:lang w:val="en-US"/>
        </w:rPr>
        <w:t xml:space="preserve"> </w:t>
      </w:r>
      <w:r w:rsidRPr="00C52AC1">
        <w:rPr>
          <w:rFonts w:ascii="Times New Roman" w:eastAsia="ヒラギノ角ゴ Pro W3" w:hAnsi="Times New Roman" w:cs="Times New Roman"/>
          <w:spacing w:val="-2"/>
          <w:sz w:val="24"/>
          <w:szCs w:val="24"/>
          <w:lang w:val="en-US"/>
        </w:rPr>
        <w:t>to</w:t>
      </w:r>
      <w:r w:rsidR="00C64E1B" w:rsidRPr="00C52AC1">
        <w:rPr>
          <w:rFonts w:ascii="Times New Roman" w:eastAsia="ヒラギノ角ゴ Pro W3" w:hAnsi="Times New Roman" w:cs="Times New Roman"/>
          <w:spacing w:val="-2"/>
          <w:sz w:val="24"/>
          <w:szCs w:val="24"/>
          <w:lang w:val="en-US"/>
        </w:rPr>
        <w:t>ward</w:t>
      </w:r>
      <w:r w:rsidRPr="00C52AC1">
        <w:rPr>
          <w:rFonts w:ascii="Times New Roman" w:hAnsi="Times New Roman" w:cs="Times New Roman"/>
          <w:spacing w:val="-2"/>
          <w:sz w:val="24"/>
          <w:szCs w:val="24"/>
          <w:shd w:val="clear" w:color="auto" w:fill="FFFFFF"/>
          <w:lang w:val="en-US"/>
        </w:rPr>
        <w:t xml:space="preserve"> AI. </w:t>
      </w:r>
      <w:r w:rsidR="00550EAE" w:rsidRPr="00C52AC1">
        <w:rPr>
          <w:rFonts w:ascii="Times New Roman" w:hAnsi="Times New Roman" w:cs="Times New Roman"/>
          <w:spacing w:val="-2"/>
          <w:sz w:val="24"/>
          <w:szCs w:val="24"/>
          <w:shd w:val="clear" w:color="auto" w:fill="FFFFFF"/>
          <w:lang w:val="en-US"/>
        </w:rPr>
        <w:t>Consequently,</w:t>
      </w:r>
      <w:r w:rsidR="003949F4" w:rsidRPr="00C52AC1">
        <w:rPr>
          <w:rFonts w:ascii="Times New Roman" w:hAnsi="Times New Roman" w:cs="Times New Roman"/>
          <w:spacing w:val="-2"/>
          <w:sz w:val="24"/>
          <w:szCs w:val="24"/>
          <w:shd w:val="clear" w:color="auto" w:fill="FFFFFF"/>
          <w:lang w:val="en-US"/>
        </w:rPr>
        <w:t xml:space="preserve"> we argue that</w:t>
      </w:r>
      <w:r w:rsidR="00F606CF" w:rsidRPr="00C52AC1">
        <w:rPr>
          <w:rFonts w:ascii="Times New Roman" w:hAnsi="Times New Roman" w:cs="Times New Roman"/>
          <w:spacing w:val="-2"/>
          <w:sz w:val="24"/>
          <w:szCs w:val="24"/>
          <w:shd w:val="clear" w:color="auto" w:fill="FFFFFF"/>
          <w:lang w:val="en-US"/>
        </w:rPr>
        <w:t xml:space="preserve"> </w:t>
      </w:r>
      <w:r w:rsidR="00FB11DB" w:rsidRPr="00C52AC1">
        <w:rPr>
          <w:rFonts w:ascii="Times New Roman" w:hAnsi="Times New Roman" w:cs="Times New Roman"/>
          <w:spacing w:val="-2"/>
          <w:sz w:val="24"/>
          <w:szCs w:val="24"/>
          <w:shd w:val="clear" w:color="auto" w:fill="FFFFFF"/>
          <w:lang w:val="en-US"/>
        </w:rPr>
        <w:t>AI resistance</w:t>
      </w:r>
      <w:r w:rsidR="00F606CF" w:rsidRPr="00C52AC1">
        <w:rPr>
          <w:rFonts w:ascii="Times New Roman" w:hAnsi="Times New Roman" w:cs="Times New Roman"/>
          <w:spacing w:val="-2"/>
          <w:sz w:val="24"/>
          <w:szCs w:val="24"/>
          <w:shd w:val="clear" w:color="auto" w:fill="FFFFFF"/>
          <w:lang w:val="en-US"/>
        </w:rPr>
        <w:t xml:space="preserve"> </w:t>
      </w:r>
      <w:r w:rsidR="003949F4" w:rsidRPr="00C52AC1">
        <w:rPr>
          <w:rFonts w:ascii="Times New Roman" w:hAnsi="Times New Roman" w:cs="Times New Roman"/>
          <w:spacing w:val="-2"/>
          <w:sz w:val="24"/>
          <w:szCs w:val="24"/>
          <w:shd w:val="clear" w:color="auto" w:fill="FFFFFF"/>
          <w:lang w:val="en-US"/>
        </w:rPr>
        <w:t>is</w:t>
      </w:r>
      <w:r w:rsidR="00F606CF" w:rsidRPr="00C52AC1">
        <w:rPr>
          <w:rFonts w:ascii="Times New Roman" w:hAnsi="Times New Roman" w:cs="Times New Roman"/>
          <w:spacing w:val="-2"/>
          <w:sz w:val="24"/>
          <w:szCs w:val="24"/>
          <w:shd w:val="clear" w:color="auto" w:fill="FFFFFF"/>
          <w:lang w:val="en-US"/>
        </w:rPr>
        <w:t xml:space="preserve"> </w:t>
      </w:r>
      <w:r w:rsidR="00A37571" w:rsidRPr="00C52AC1">
        <w:rPr>
          <w:rFonts w:ascii="Times New Roman" w:hAnsi="Times New Roman" w:cs="Times New Roman"/>
          <w:spacing w:val="-2"/>
          <w:sz w:val="24"/>
          <w:szCs w:val="24"/>
          <w:shd w:val="clear" w:color="auto" w:fill="FFFFFF"/>
          <w:lang w:val="en-US"/>
        </w:rPr>
        <w:t xml:space="preserve">a </w:t>
      </w:r>
      <w:r w:rsidR="00F606CF" w:rsidRPr="00C52AC1">
        <w:rPr>
          <w:rFonts w:ascii="Times New Roman" w:hAnsi="Times New Roman" w:cs="Times New Roman"/>
          <w:spacing w:val="-2"/>
          <w:sz w:val="24"/>
          <w:szCs w:val="24"/>
          <w:shd w:val="clear" w:color="auto" w:fill="FFFFFF"/>
          <w:lang w:val="en-US"/>
        </w:rPr>
        <w:t>multifaceted</w:t>
      </w:r>
      <w:r w:rsidR="00A37571" w:rsidRPr="00C52AC1">
        <w:rPr>
          <w:rFonts w:ascii="Times New Roman" w:hAnsi="Times New Roman" w:cs="Times New Roman"/>
          <w:spacing w:val="-2"/>
          <w:sz w:val="24"/>
          <w:szCs w:val="24"/>
          <w:shd w:val="clear" w:color="auto" w:fill="FFFFFF"/>
          <w:lang w:val="en-US"/>
        </w:rPr>
        <w:t>,</w:t>
      </w:r>
      <w:r w:rsidR="00F606CF" w:rsidRPr="00C52AC1">
        <w:rPr>
          <w:rFonts w:ascii="Times New Roman" w:hAnsi="Times New Roman" w:cs="Times New Roman"/>
          <w:spacing w:val="-2"/>
          <w:sz w:val="24"/>
          <w:szCs w:val="24"/>
          <w:shd w:val="clear" w:color="auto" w:fill="FFFFFF"/>
          <w:lang w:val="en-US"/>
        </w:rPr>
        <w:t xml:space="preserve"> intricate phenomenon that </w:t>
      </w:r>
      <w:r w:rsidR="00175BF4" w:rsidRPr="00C52AC1">
        <w:rPr>
          <w:rFonts w:ascii="Times New Roman" w:hAnsi="Times New Roman" w:cs="Times New Roman"/>
          <w:spacing w:val="-2"/>
          <w:sz w:val="24"/>
          <w:szCs w:val="24"/>
          <w:shd w:val="clear" w:color="auto" w:fill="FFFFFF"/>
          <w:lang w:val="en-US"/>
        </w:rPr>
        <w:t>defies</w:t>
      </w:r>
      <w:r w:rsidR="00F606CF" w:rsidRPr="00C52AC1">
        <w:rPr>
          <w:rFonts w:ascii="Times New Roman" w:hAnsi="Times New Roman" w:cs="Times New Roman"/>
          <w:spacing w:val="-2"/>
          <w:sz w:val="24"/>
          <w:szCs w:val="24"/>
          <w:shd w:val="clear" w:color="auto" w:fill="FFFFFF"/>
          <w:lang w:val="en-US"/>
        </w:rPr>
        <w:t xml:space="preserve"> linear and easy solutions</w:t>
      </w:r>
      <w:r w:rsidR="00633FFE" w:rsidRPr="00C52AC1">
        <w:rPr>
          <w:rFonts w:ascii="Times New Roman" w:hAnsi="Times New Roman" w:cs="Times New Roman"/>
          <w:spacing w:val="-2"/>
          <w:sz w:val="24"/>
          <w:szCs w:val="24"/>
          <w:shd w:val="clear" w:color="auto" w:fill="FFFFFF"/>
          <w:lang w:val="en-US"/>
        </w:rPr>
        <w:t xml:space="preserve">, such as </w:t>
      </w:r>
      <w:r w:rsidR="009D2D61" w:rsidRPr="00C52AC1">
        <w:rPr>
          <w:rFonts w:ascii="Times New Roman" w:hAnsi="Times New Roman" w:cs="Times New Roman"/>
          <w:spacing w:val="-2"/>
          <w:sz w:val="24"/>
          <w:szCs w:val="24"/>
          <w:shd w:val="clear" w:color="auto" w:fill="FFFFFF"/>
          <w:lang w:val="en-US"/>
        </w:rPr>
        <w:t xml:space="preserve">relying solely on </w:t>
      </w:r>
      <w:r w:rsidR="00633FFE" w:rsidRPr="00C52AC1">
        <w:rPr>
          <w:rFonts w:ascii="Times New Roman" w:hAnsi="Times New Roman" w:cs="Times New Roman"/>
          <w:spacing w:val="-2"/>
          <w:sz w:val="24"/>
          <w:szCs w:val="24"/>
          <w:shd w:val="clear" w:color="auto" w:fill="FFFFFF"/>
          <w:lang w:val="en-US"/>
        </w:rPr>
        <w:t>training or counseling</w:t>
      </w:r>
      <w:r w:rsidR="00320FC5" w:rsidRPr="00C52AC1">
        <w:rPr>
          <w:rFonts w:ascii="Times New Roman" w:hAnsi="Times New Roman" w:cs="Times New Roman"/>
          <w:spacing w:val="-2"/>
          <w:sz w:val="24"/>
          <w:szCs w:val="24"/>
          <w:shd w:val="clear" w:color="auto" w:fill="FFFFFF"/>
          <w:lang w:val="en-US"/>
        </w:rPr>
        <w:t xml:space="preserve"> </w:t>
      </w:r>
      <w:r w:rsidR="00320FC5" w:rsidRPr="00C52AC1">
        <w:rPr>
          <w:rFonts w:ascii="Times New Roman" w:hAnsi="Times New Roman" w:cs="Times New Roman"/>
          <w:spacing w:val="-2"/>
          <w:sz w:val="24"/>
          <w:szCs w:val="24"/>
          <w:shd w:val="clear" w:color="auto" w:fill="FFFFFF"/>
          <w:lang w:val="en-US"/>
        </w:rPr>
        <w:fldChar w:fldCharType="begin"/>
      </w:r>
      <w:r w:rsidR="00320FC5" w:rsidRPr="00C52AC1">
        <w:rPr>
          <w:rFonts w:ascii="Times New Roman" w:hAnsi="Times New Roman" w:cs="Times New Roman"/>
          <w:spacing w:val="-2"/>
          <w:sz w:val="24"/>
          <w:szCs w:val="24"/>
          <w:shd w:val="clear" w:color="auto" w:fill="FFFFFF"/>
          <w:lang w:val="en-US"/>
        </w:rPr>
        <w:instrText xml:space="preserve"> ADDIN EN.CITE &lt;EndNote&gt;&lt;Cite&gt;&lt;Author&gt;Condliffe&lt;/Author&gt;&lt;Year&gt;2019&lt;/Year&gt;&lt;RecNum&gt;11906&lt;/RecNum&gt;&lt;DisplayText&gt;(Condliffe, 2019)&lt;/DisplayText&gt;&lt;record&gt;&lt;rec-number&gt;11906&lt;/rec-number&gt;&lt;foreign-keys&gt;&lt;key app="EN" db-id="zradesswwrw99seewww5srazzzvsvs2zwfvz" timestamp="1640776032"&gt;11906&lt;/key&gt;&lt;/foreign-keys&gt;&lt;ref-type name="Newspaper Article"&gt;23&lt;/ref-type&gt;&lt;contributors&gt;&lt;authors&gt;&lt;author&gt;Condliffe, J.&lt;/author&gt;&lt;/authors&gt;&lt;/contributors&gt;&lt;titles&gt;&lt;title&gt;The Week in Tech: Some Workers Hate Robots. Retraining May Change That&lt;/title&gt;&lt;secondary-title&gt;The New York Times&lt;/secondary-title&gt;&lt;/titles&gt;&lt;dates&gt;&lt;year&gt;2019&lt;/year&gt;&lt;/dates&gt;&lt;urls&gt;&lt;related-urls&gt;&lt;url&gt;https://www.nytimes.com/2019/07/19/technology/amazon-automation-labor.html&lt;/url&gt;&lt;/related-urls&gt;&lt;/urls&gt;&lt;/record&gt;&lt;/Cite&gt;&lt;/EndNote&gt;</w:instrText>
      </w:r>
      <w:r w:rsidR="00320FC5" w:rsidRPr="00C52AC1">
        <w:rPr>
          <w:rFonts w:ascii="Times New Roman" w:hAnsi="Times New Roman" w:cs="Times New Roman"/>
          <w:spacing w:val="-2"/>
          <w:sz w:val="24"/>
          <w:szCs w:val="24"/>
          <w:shd w:val="clear" w:color="auto" w:fill="FFFFFF"/>
          <w:lang w:val="en-US"/>
        </w:rPr>
        <w:fldChar w:fldCharType="separate"/>
      </w:r>
      <w:r w:rsidR="00320FC5" w:rsidRPr="00C52AC1">
        <w:rPr>
          <w:rFonts w:ascii="Times New Roman" w:hAnsi="Times New Roman" w:cs="Times New Roman"/>
          <w:noProof/>
          <w:spacing w:val="-2"/>
          <w:sz w:val="24"/>
          <w:szCs w:val="24"/>
          <w:shd w:val="clear" w:color="auto" w:fill="FFFFFF"/>
          <w:lang w:val="en-US"/>
        </w:rPr>
        <w:t>(Condliffe, 2019)</w:t>
      </w:r>
      <w:r w:rsidR="00320FC5" w:rsidRPr="00C52AC1">
        <w:rPr>
          <w:rFonts w:ascii="Times New Roman" w:hAnsi="Times New Roman" w:cs="Times New Roman"/>
          <w:spacing w:val="-2"/>
          <w:sz w:val="24"/>
          <w:szCs w:val="24"/>
          <w:shd w:val="clear" w:color="auto" w:fill="FFFFFF"/>
          <w:lang w:val="en-US"/>
        </w:rPr>
        <w:fldChar w:fldCharType="end"/>
      </w:r>
      <w:r w:rsidR="00F606CF" w:rsidRPr="00C52AC1">
        <w:rPr>
          <w:rFonts w:ascii="Times New Roman" w:hAnsi="Times New Roman" w:cs="Times New Roman"/>
          <w:spacing w:val="-2"/>
          <w:sz w:val="24"/>
          <w:szCs w:val="24"/>
          <w:shd w:val="clear" w:color="auto" w:fill="FFFFFF"/>
          <w:lang w:val="en-US"/>
        </w:rPr>
        <w:t>. Second</w:t>
      </w:r>
      <w:r w:rsidR="00AC5759" w:rsidRPr="00C52AC1">
        <w:rPr>
          <w:rFonts w:ascii="Times New Roman" w:hAnsi="Times New Roman" w:cs="Times New Roman"/>
          <w:spacing w:val="-2"/>
          <w:sz w:val="24"/>
          <w:szCs w:val="24"/>
          <w:shd w:val="clear" w:color="auto" w:fill="FFFFFF"/>
          <w:lang w:val="en-US"/>
        </w:rPr>
        <w:t>ly</w:t>
      </w:r>
      <w:r w:rsidR="00F606CF" w:rsidRPr="00C52AC1">
        <w:rPr>
          <w:rFonts w:ascii="Times New Roman" w:hAnsi="Times New Roman" w:cs="Times New Roman"/>
          <w:spacing w:val="-2"/>
          <w:sz w:val="24"/>
          <w:szCs w:val="24"/>
          <w:shd w:val="clear" w:color="auto" w:fill="FFFFFF"/>
          <w:lang w:val="en-US"/>
        </w:rPr>
        <w:t xml:space="preserve">, </w:t>
      </w:r>
      <w:r w:rsidR="004515A1" w:rsidRPr="00C52AC1">
        <w:rPr>
          <w:rFonts w:ascii="Times New Roman" w:hAnsi="Times New Roman" w:cs="Times New Roman"/>
          <w:spacing w:val="-2"/>
          <w:sz w:val="24"/>
          <w:szCs w:val="24"/>
          <w:shd w:val="clear" w:color="auto" w:fill="FFFFFF"/>
          <w:lang w:val="en-US"/>
        </w:rPr>
        <w:t>w</w:t>
      </w:r>
      <w:r w:rsidR="001E03DF" w:rsidRPr="00C52AC1">
        <w:rPr>
          <w:rFonts w:ascii="Times New Roman" w:hAnsi="Times New Roman" w:cs="Times New Roman"/>
          <w:spacing w:val="-2"/>
          <w:sz w:val="24"/>
          <w:szCs w:val="24"/>
          <w:shd w:val="clear" w:color="auto" w:fill="FFFFFF"/>
          <w:lang w:val="en-US"/>
        </w:rPr>
        <w:t>e enrich the</w:t>
      </w:r>
      <w:r w:rsidR="00E031C1" w:rsidRPr="00C52AC1">
        <w:rPr>
          <w:rFonts w:ascii="Times New Roman" w:hAnsi="Times New Roman" w:cs="Times New Roman"/>
          <w:spacing w:val="-2"/>
          <w:sz w:val="24"/>
          <w:szCs w:val="24"/>
          <w:shd w:val="clear" w:color="auto" w:fill="FFFFFF"/>
          <w:lang w:val="en-US"/>
        </w:rPr>
        <w:t xml:space="preserve"> </w:t>
      </w:r>
      <w:r w:rsidR="00356C4C" w:rsidRPr="00C52AC1">
        <w:rPr>
          <w:rFonts w:ascii="Times New Roman" w:hAnsi="Times New Roman" w:cs="Times New Roman"/>
          <w:spacing w:val="-2"/>
          <w:sz w:val="24"/>
          <w:szCs w:val="24"/>
          <w:shd w:val="clear" w:color="auto" w:fill="FFFFFF"/>
          <w:lang w:val="en-US"/>
        </w:rPr>
        <w:t xml:space="preserve">understanding of </w:t>
      </w:r>
      <w:r w:rsidR="00CC794A" w:rsidRPr="00C52AC1">
        <w:rPr>
          <w:rFonts w:ascii="Times New Roman" w:hAnsi="Times New Roman" w:cs="Times New Roman"/>
          <w:spacing w:val="-2"/>
          <w:sz w:val="24"/>
          <w:szCs w:val="24"/>
          <w:shd w:val="clear" w:color="auto" w:fill="FFFFFF"/>
          <w:lang w:val="en-US"/>
        </w:rPr>
        <w:t xml:space="preserve">workplace </w:t>
      </w:r>
      <w:r w:rsidR="00E031C1" w:rsidRPr="00C52AC1">
        <w:rPr>
          <w:rFonts w:ascii="Times New Roman" w:hAnsi="Times New Roman" w:cs="Times New Roman"/>
          <w:spacing w:val="-2"/>
          <w:sz w:val="24"/>
          <w:szCs w:val="24"/>
          <w:shd w:val="clear" w:color="auto" w:fill="FFFFFF"/>
          <w:lang w:val="en-US"/>
        </w:rPr>
        <w:t>AI resistance by highlighting</w:t>
      </w:r>
      <w:r w:rsidR="00E35375" w:rsidRPr="00C52AC1">
        <w:rPr>
          <w:rFonts w:ascii="Times New Roman" w:hAnsi="Times New Roman" w:cs="Times New Roman"/>
          <w:spacing w:val="-2"/>
          <w:sz w:val="24"/>
          <w:szCs w:val="24"/>
          <w:shd w:val="clear" w:color="auto" w:fill="FFFFFF"/>
          <w:lang w:val="en-US"/>
        </w:rPr>
        <w:t xml:space="preserve"> </w:t>
      </w:r>
      <w:r w:rsidR="00E031C1" w:rsidRPr="00C52AC1">
        <w:rPr>
          <w:rFonts w:ascii="Times New Roman" w:hAnsi="Times New Roman" w:cs="Times New Roman"/>
          <w:spacing w:val="-2"/>
          <w:sz w:val="24"/>
          <w:szCs w:val="24"/>
          <w:shd w:val="clear" w:color="auto" w:fill="FFFFFF"/>
          <w:lang w:val="en-US"/>
        </w:rPr>
        <w:t>issues concerning</w:t>
      </w:r>
      <w:r w:rsidR="00E35375" w:rsidRPr="00C52AC1">
        <w:rPr>
          <w:rFonts w:ascii="Times New Roman" w:hAnsi="Times New Roman" w:cs="Times New Roman"/>
          <w:spacing w:val="-2"/>
          <w:sz w:val="24"/>
          <w:szCs w:val="24"/>
          <w:shd w:val="clear" w:color="auto" w:fill="FFFFFF"/>
          <w:lang w:val="en-US"/>
        </w:rPr>
        <w:t xml:space="preserve"> </w:t>
      </w:r>
      <w:r w:rsidR="00F606CF" w:rsidRPr="00C52AC1">
        <w:rPr>
          <w:rFonts w:ascii="Times New Roman" w:hAnsi="Times New Roman" w:cs="Times New Roman"/>
          <w:spacing w:val="-2"/>
          <w:sz w:val="24"/>
          <w:szCs w:val="24"/>
          <w:shd w:val="clear" w:color="auto" w:fill="FFFFFF"/>
          <w:lang w:val="en-US"/>
        </w:rPr>
        <w:t>mistrust to</w:t>
      </w:r>
      <w:r w:rsidR="00C64E1B" w:rsidRPr="00C52AC1">
        <w:rPr>
          <w:rFonts w:ascii="Times New Roman" w:hAnsi="Times New Roman" w:cs="Times New Roman"/>
          <w:spacing w:val="-2"/>
          <w:sz w:val="24"/>
          <w:szCs w:val="24"/>
          <w:shd w:val="clear" w:color="auto" w:fill="FFFFFF"/>
          <w:lang w:val="en-US"/>
        </w:rPr>
        <w:t>ward</w:t>
      </w:r>
      <w:r w:rsidR="00F606CF" w:rsidRPr="00C52AC1">
        <w:rPr>
          <w:rFonts w:ascii="Times New Roman" w:hAnsi="Times New Roman" w:cs="Times New Roman"/>
          <w:spacing w:val="-2"/>
          <w:sz w:val="24"/>
          <w:szCs w:val="24"/>
          <w:shd w:val="clear" w:color="auto" w:fill="FFFFFF"/>
          <w:lang w:val="en-US"/>
        </w:rPr>
        <w:t xml:space="preserve"> AI, existential questioning, and technological </w:t>
      </w:r>
      <w:r w:rsidR="00935896" w:rsidRPr="00C52AC1">
        <w:rPr>
          <w:rFonts w:ascii="Times New Roman" w:hAnsi="Times New Roman" w:cs="Times New Roman"/>
          <w:spacing w:val="-2"/>
          <w:sz w:val="24"/>
          <w:szCs w:val="24"/>
          <w:shd w:val="clear" w:color="auto" w:fill="FFFFFF"/>
          <w:lang w:val="en-US"/>
        </w:rPr>
        <w:t>reflection</w:t>
      </w:r>
      <w:r w:rsidR="00CC794A" w:rsidRPr="00C52AC1">
        <w:rPr>
          <w:rFonts w:ascii="Times New Roman" w:hAnsi="Times New Roman" w:cs="Times New Roman"/>
          <w:spacing w:val="-2"/>
          <w:sz w:val="24"/>
          <w:szCs w:val="24"/>
          <w:shd w:val="clear" w:color="auto" w:fill="FFFFFF"/>
          <w:lang w:val="en-US"/>
        </w:rPr>
        <w:t xml:space="preserve"> (by the employees)</w:t>
      </w:r>
      <w:r w:rsidR="00F606CF" w:rsidRPr="00C52AC1">
        <w:rPr>
          <w:rFonts w:ascii="Times New Roman" w:hAnsi="Times New Roman" w:cs="Times New Roman"/>
          <w:spacing w:val="-2"/>
          <w:sz w:val="24"/>
          <w:szCs w:val="24"/>
          <w:shd w:val="clear" w:color="auto" w:fill="FFFFFF"/>
          <w:lang w:val="en-US"/>
        </w:rPr>
        <w:t xml:space="preserve">. </w:t>
      </w:r>
      <w:r w:rsidR="003949F4" w:rsidRPr="00C52AC1">
        <w:rPr>
          <w:rFonts w:ascii="Times New Roman" w:hAnsi="Times New Roman" w:cs="Times New Roman"/>
          <w:spacing w:val="-2"/>
          <w:sz w:val="24"/>
          <w:szCs w:val="24"/>
          <w:shd w:val="clear" w:color="auto" w:fill="FFFFFF"/>
          <w:lang w:val="en-US"/>
        </w:rPr>
        <w:t>We demonstrate how these</w:t>
      </w:r>
      <w:r w:rsidR="00F606CF" w:rsidRPr="00C52AC1">
        <w:rPr>
          <w:rFonts w:ascii="Times New Roman" w:hAnsi="Times New Roman" w:cs="Times New Roman"/>
          <w:spacing w:val="-2"/>
          <w:sz w:val="24"/>
          <w:szCs w:val="24"/>
          <w:shd w:val="clear" w:color="auto" w:fill="FFFFFF"/>
          <w:lang w:val="en-US"/>
        </w:rPr>
        <w:t xml:space="preserve"> </w:t>
      </w:r>
      <w:r w:rsidR="003949F4" w:rsidRPr="00C52AC1">
        <w:rPr>
          <w:rFonts w:ascii="Times New Roman" w:hAnsi="Times New Roman" w:cs="Times New Roman"/>
          <w:spacing w:val="-2"/>
          <w:sz w:val="24"/>
          <w:szCs w:val="24"/>
          <w:shd w:val="clear" w:color="auto" w:fill="FFFFFF"/>
          <w:lang w:val="en-US"/>
        </w:rPr>
        <w:t xml:space="preserve">issues </w:t>
      </w:r>
      <w:r w:rsidR="008717AC" w:rsidRPr="00C52AC1">
        <w:rPr>
          <w:rFonts w:ascii="Times New Roman" w:hAnsi="Times New Roman" w:cs="Times New Roman"/>
          <w:spacing w:val="-2"/>
          <w:sz w:val="24"/>
          <w:szCs w:val="24"/>
          <w:shd w:val="clear" w:color="auto" w:fill="FFFFFF"/>
          <w:lang w:val="en-US"/>
        </w:rPr>
        <w:t>simultaneously lead</w:t>
      </w:r>
      <w:r w:rsidR="009412E0" w:rsidRPr="00C52AC1">
        <w:rPr>
          <w:rFonts w:ascii="Times New Roman" w:hAnsi="Times New Roman" w:cs="Times New Roman"/>
          <w:spacing w:val="-2"/>
          <w:sz w:val="24"/>
          <w:szCs w:val="24"/>
          <w:shd w:val="clear" w:color="auto" w:fill="FFFFFF"/>
          <w:lang w:val="en-US"/>
        </w:rPr>
        <w:t xml:space="preserve"> </w:t>
      </w:r>
      <w:r w:rsidR="00F606CF" w:rsidRPr="00C52AC1">
        <w:rPr>
          <w:rFonts w:ascii="Times New Roman" w:hAnsi="Times New Roman" w:cs="Times New Roman"/>
          <w:spacing w:val="-2"/>
          <w:sz w:val="24"/>
          <w:szCs w:val="24"/>
          <w:shd w:val="clear" w:color="auto" w:fill="FFFFFF"/>
          <w:lang w:val="en-US"/>
        </w:rPr>
        <w:t xml:space="preserve">to </w:t>
      </w:r>
      <w:r w:rsidR="003949F4" w:rsidRPr="00C52AC1">
        <w:rPr>
          <w:rFonts w:ascii="Times New Roman" w:hAnsi="Times New Roman" w:cs="Times New Roman"/>
          <w:spacing w:val="-2"/>
          <w:sz w:val="24"/>
          <w:szCs w:val="24"/>
          <w:shd w:val="clear" w:color="auto" w:fill="FFFFFF"/>
          <w:lang w:val="en-US"/>
        </w:rPr>
        <w:t xml:space="preserve">both </w:t>
      </w:r>
      <w:r w:rsidR="00495992" w:rsidRPr="00C52AC1">
        <w:rPr>
          <w:rFonts w:ascii="Times New Roman" w:hAnsi="Times New Roman" w:cs="Times New Roman"/>
          <w:spacing w:val="-2"/>
          <w:sz w:val="24"/>
          <w:szCs w:val="24"/>
          <w:shd w:val="clear" w:color="auto" w:fill="FFFFFF"/>
          <w:lang w:val="en-US"/>
        </w:rPr>
        <w:t>anxiety</w:t>
      </w:r>
      <w:r w:rsidR="00F606CF" w:rsidRPr="00C52AC1">
        <w:rPr>
          <w:rFonts w:ascii="Times New Roman" w:hAnsi="Times New Roman" w:cs="Times New Roman"/>
          <w:spacing w:val="-2"/>
          <w:sz w:val="24"/>
          <w:szCs w:val="24"/>
          <w:shd w:val="clear" w:color="auto" w:fill="FFFFFF"/>
          <w:lang w:val="en-US"/>
        </w:rPr>
        <w:t xml:space="preserve"> </w:t>
      </w:r>
      <w:r w:rsidR="009412E0" w:rsidRPr="00C52AC1">
        <w:rPr>
          <w:rFonts w:ascii="Times New Roman" w:hAnsi="Times New Roman" w:cs="Times New Roman"/>
          <w:spacing w:val="-2"/>
          <w:sz w:val="24"/>
          <w:szCs w:val="24"/>
          <w:shd w:val="clear" w:color="auto" w:fill="FFFFFF"/>
          <w:lang w:val="en-US"/>
        </w:rPr>
        <w:t>and</w:t>
      </w:r>
      <w:r w:rsidR="00F606CF" w:rsidRPr="00C52AC1">
        <w:rPr>
          <w:rFonts w:ascii="Times New Roman" w:hAnsi="Times New Roman" w:cs="Times New Roman"/>
          <w:spacing w:val="-2"/>
          <w:sz w:val="24"/>
          <w:szCs w:val="24"/>
          <w:shd w:val="clear" w:color="auto" w:fill="FFFFFF"/>
          <w:lang w:val="en-US"/>
        </w:rPr>
        <w:t xml:space="preserve"> deeper </w:t>
      </w:r>
      <w:r w:rsidR="002106B8" w:rsidRPr="00C52AC1">
        <w:rPr>
          <w:rFonts w:ascii="Times New Roman" w:hAnsi="Times New Roman" w:cs="Times New Roman"/>
          <w:spacing w:val="-2"/>
          <w:sz w:val="24"/>
          <w:szCs w:val="24"/>
          <w:shd w:val="clear" w:color="auto" w:fill="FFFFFF"/>
          <w:lang w:val="en-US"/>
        </w:rPr>
        <w:t>introspection</w:t>
      </w:r>
      <w:r w:rsidR="00E35375" w:rsidRPr="00C52AC1">
        <w:rPr>
          <w:rFonts w:ascii="Times New Roman" w:hAnsi="Times New Roman" w:cs="Times New Roman"/>
          <w:spacing w:val="-2"/>
          <w:sz w:val="24"/>
          <w:szCs w:val="24"/>
          <w:shd w:val="clear" w:color="auto" w:fill="FFFFFF"/>
          <w:lang w:val="en-US"/>
        </w:rPr>
        <w:t>,</w:t>
      </w:r>
      <w:r w:rsidR="00F606CF" w:rsidRPr="00C52AC1">
        <w:rPr>
          <w:rFonts w:ascii="Times New Roman" w:hAnsi="Times New Roman" w:cs="Times New Roman"/>
          <w:spacing w:val="-2"/>
          <w:sz w:val="24"/>
          <w:szCs w:val="24"/>
          <w:shd w:val="clear" w:color="auto" w:fill="FFFFFF"/>
          <w:lang w:val="en-US"/>
        </w:rPr>
        <w:t xml:space="preserve"> </w:t>
      </w:r>
      <w:r w:rsidR="003949F4" w:rsidRPr="00C52AC1">
        <w:rPr>
          <w:rFonts w:ascii="Times New Roman" w:hAnsi="Times New Roman" w:cs="Times New Roman"/>
          <w:spacing w:val="-2"/>
          <w:sz w:val="24"/>
          <w:szCs w:val="24"/>
          <w:shd w:val="clear" w:color="auto" w:fill="FFFFFF"/>
          <w:lang w:val="en-US"/>
        </w:rPr>
        <w:t xml:space="preserve">involving </w:t>
      </w:r>
      <w:r w:rsidR="00F606CF" w:rsidRPr="00C52AC1">
        <w:rPr>
          <w:rFonts w:ascii="Times New Roman" w:hAnsi="Times New Roman" w:cs="Times New Roman"/>
          <w:spacing w:val="-2"/>
          <w:sz w:val="24"/>
          <w:szCs w:val="24"/>
          <w:shd w:val="clear" w:color="auto" w:fill="FFFFFF"/>
          <w:lang w:val="en-US"/>
        </w:rPr>
        <w:t xml:space="preserve">contrasting </w:t>
      </w:r>
      <w:r w:rsidR="00C600A4" w:rsidRPr="00C52AC1">
        <w:rPr>
          <w:rFonts w:ascii="Times New Roman" w:hAnsi="Times New Roman" w:cs="Times New Roman"/>
          <w:spacing w:val="-2"/>
          <w:sz w:val="24"/>
          <w:szCs w:val="24"/>
          <w:shd w:val="clear" w:color="auto" w:fill="FFFFFF"/>
          <w:lang w:val="en-US"/>
        </w:rPr>
        <w:t xml:space="preserve">interpretations </w:t>
      </w:r>
      <w:r w:rsidR="00F606CF" w:rsidRPr="00C52AC1">
        <w:rPr>
          <w:rFonts w:ascii="Times New Roman" w:hAnsi="Times New Roman" w:cs="Times New Roman"/>
          <w:spacing w:val="-2"/>
          <w:sz w:val="24"/>
          <w:szCs w:val="24"/>
          <w:shd w:val="clear" w:color="auto" w:fill="FFFFFF"/>
          <w:lang w:val="en-US"/>
        </w:rPr>
        <w:t>o</w:t>
      </w:r>
      <w:r w:rsidR="00785F6B" w:rsidRPr="00C52AC1">
        <w:rPr>
          <w:rFonts w:ascii="Times New Roman" w:hAnsi="Times New Roman" w:cs="Times New Roman"/>
          <w:spacing w:val="-2"/>
          <w:sz w:val="24"/>
          <w:szCs w:val="24"/>
          <w:shd w:val="clear" w:color="auto" w:fill="FFFFFF"/>
          <w:lang w:val="en-US"/>
        </w:rPr>
        <w:t>f</w:t>
      </w:r>
      <w:r w:rsidR="00F606CF" w:rsidRPr="00C52AC1">
        <w:rPr>
          <w:rFonts w:ascii="Times New Roman" w:hAnsi="Times New Roman" w:cs="Times New Roman"/>
          <w:spacing w:val="-2"/>
          <w:sz w:val="24"/>
          <w:szCs w:val="24"/>
          <w:shd w:val="clear" w:color="auto" w:fill="FFFFFF"/>
          <w:lang w:val="en-US"/>
        </w:rPr>
        <w:t xml:space="preserve"> how </w:t>
      </w:r>
      <w:r w:rsidR="004C36BF" w:rsidRPr="00C52AC1">
        <w:rPr>
          <w:rFonts w:ascii="Times New Roman" w:hAnsi="Times New Roman" w:cs="Times New Roman"/>
          <w:spacing w:val="-2"/>
          <w:sz w:val="24"/>
          <w:szCs w:val="24"/>
          <w:shd w:val="clear" w:color="auto" w:fill="FFFFFF"/>
          <w:lang w:val="en-US"/>
        </w:rPr>
        <w:t xml:space="preserve">organizations </w:t>
      </w:r>
      <w:r w:rsidR="00E35375" w:rsidRPr="00C52AC1">
        <w:rPr>
          <w:rFonts w:ascii="Times New Roman" w:hAnsi="Times New Roman" w:cs="Times New Roman"/>
          <w:spacing w:val="-2"/>
          <w:sz w:val="24"/>
          <w:szCs w:val="24"/>
          <w:shd w:val="clear" w:color="auto" w:fill="FFFFFF"/>
          <w:lang w:val="en-US"/>
        </w:rPr>
        <w:t xml:space="preserve">work </w:t>
      </w:r>
      <w:r w:rsidR="00C600A4" w:rsidRPr="00C52AC1">
        <w:rPr>
          <w:rFonts w:ascii="Times New Roman" w:hAnsi="Times New Roman" w:cs="Times New Roman"/>
          <w:spacing w:val="-2"/>
          <w:sz w:val="24"/>
          <w:szCs w:val="24"/>
          <w:shd w:val="clear" w:color="auto" w:fill="FFFFFF"/>
          <w:lang w:val="en-US"/>
        </w:rPr>
        <w:t xml:space="preserve">to </w:t>
      </w:r>
      <w:r w:rsidR="008F51BC" w:rsidRPr="00C52AC1">
        <w:rPr>
          <w:rFonts w:ascii="Times New Roman" w:hAnsi="Times New Roman" w:cs="Times New Roman"/>
          <w:spacing w:val="-2"/>
          <w:sz w:val="24"/>
          <w:szCs w:val="24"/>
          <w:shd w:val="clear" w:color="auto" w:fill="FFFFFF"/>
          <w:lang w:val="en-US"/>
        </w:rPr>
        <w:t>alleviate</w:t>
      </w:r>
      <w:r w:rsidR="00F606CF" w:rsidRPr="00C52AC1">
        <w:rPr>
          <w:rFonts w:ascii="Times New Roman" w:hAnsi="Times New Roman" w:cs="Times New Roman"/>
          <w:spacing w:val="-2"/>
          <w:sz w:val="24"/>
          <w:szCs w:val="24"/>
          <w:shd w:val="clear" w:color="auto" w:fill="FFFFFF"/>
          <w:lang w:val="en-US"/>
        </w:rPr>
        <w:t xml:space="preserve"> </w:t>
      </w:r>
      <w:r w:rsidR="00C600A4" w:rsidRPr="00C52AC1">
        <w:rPr>
          <w:rFonts w:ascii="Times New Roman" w:hAnsi="Times New Roman" w:cs="Times New Roman"/>
          <w:spacing w:val="-2"/>
          <w:sz w:val="24"/>
          <w:szCs w:val="24"/>
          <w:shd w:val="clear" w:color="auto" w:fill="FFFFFF"/>
          <w:lang w:val="en-US"/>
        </w:rPr>
        <w:t xml:space="preserve">employee </w:t>
      </w:r>
      <w:r w:rsidR="00FB11DB" w:rsidRPr="00C52AC1">
        <w:rPr>
          <w:rFonts w:ascii="Times New Roman" w:hAnsi="Times New Roman" w:cs="Times New Roman"/>
          <w:spacing w:val="-2"/>
          <w:sz w:val="24"/>
          <w:szCs w:val="24"/>
          <w:shd w:val="clear" w:color="auto" w:fill="FFFFFF"/>
          <w:lang w:val="en-US"/>
        </w:rPr>
        <w:t>AI resistance</w:t>
      </w:r>
      <w:r w:rsidR="00F606CF" w:rsidRPr="00C52AC1">
        <w:rPr>
          <w:rFonts w:ascii="Times New Roman" w:hAnsi="Times New Roman" w:cs="Times New Roman"/>
          <w:spacing w:val="-2"/>
          <w:sz w:val="24"/>
          <w:szCs w:val="24"/>
          <w:shd w:val="clear" w:color="auto" w:fill="FFFFFF"/>
          <w:lang w:val="en-US"/>
        </w:rPr>
        <w:t xml:space="preserve">. Finally, </w:t>
      </w:r>
      <w:r w:rsidR="00362281" w:rsidRPr="00C52AC1">
        <w:rPr>
          <w:rFonts w:ascii="Times New Roman" w:hAnsi="Times New Roman" w:cs="Times New Roman"/>
          <w:spacing w:val="-2"/>
          <w:sz w:val="24"/>
          <w:szCs w:val="24"/>
          <w:shd w:val="clear" w:color="auto" w:fill="FFFFFF"/>
          <w:lang w:val="en-US"/>
        </w:rPr>
        <w:t xml:space="preserve">the current paper stresses </w:t>
      </w:r>
      <w:r w:rsidR="00E35375" w:rsidRPr="00C52AC1">
        <w:rPr>
          <w:rFonts w:ascii="Times New Roman" w:hAnsi="Times New Roman" w:cs="Times New Roman"/>
          <w:spacing w:val="-2"/>
          <w:sz w:val="24"/>
          <w:szCs w:val="24"/>
          <w:shd w:val="clear" w:color="auto" w:fill="FFFFFF"/>
          <w:lang w:val="en-US"/>
        </w:rPr>
        <w:t xml:space="preserve">the alleviation of </w:t>
      </w:r>
      <w:r w:rsidR="00FB11DB" w:rsidRPr="00C52AC1">
        <w:rPr>
          <w:rFonts w:ascii="Times New Roman" w:hAnsi="Times New Roman" w:cs="Times New Roman"/>
          <w:spacing w:val="-2"/>
          <w:sz w:val="24"/>
          <w:szCs w:val="24"/>
          <w:shd w:val="clear" w:color="auto" w:fill="FFFFFF"/>
          <w:lang w:val="en-US"/>
        </w:rPr>
        <w:t>AI resistance</w:t>
      </w:r>
      <w:r w:rsidR="00A37571" w:rsidRPr="00C52AC1">
        <w:rPr>
          <w:rFonts w:ascii="Times New Roman" w:hAnsi="Times New Roman" w:cs="Times New Roman"/>
          <w:spacing w:val="-2"/>
          <w:sz w:val="24"/>
          <w:szCs w:val="24"/>
          <w:shd w:val="clear" w:color="auto" w:fill="FFFFFF"/>
          <w:lang w:val="en-US"/>
        </w:rPr>
        <w:t xml:space="preserve"> as </w:t>
      </w:r>
      <w:r w:rsidR="00C600A4" w:rsidRPr="00C52AC1">
        <w:rPr>
          <w:rFonts w:ascii="Times New Roman" w:hAnsi="Times New Roman" w:cs="Times New Roman"/>
          <w:spacing w:val="-2"/>
          <w:sz w:val="24"/>
          <w:szCs w:val="24"/>
          <w:shd w:val="clear" w:color="auto" w:fill="FFFFFF"/>
          <w:lang w:val="en-US"/>
        </w:rPr>
        <w:t xml:space="preserve">an </w:t>
      </w:r>
      <w:r w:rsidR="00E35375" w:rsidRPr="00C52AC1">
        <w:rPr>
          <w:rFonts w:ascii="Times New Roman" w:hAnsi="Times New Roman" w:cs="Times New Roman"/>
          <w:spacing w:val="-2"/>
          <w:sz w:val="24"/>
          <w:szCs w:val="24"/>
          <w:shd w:val="clear" w:color="auto" w:fill="FFFFFF"/>
          <w:lang w:val="en-US"/>
        </w:rPr>
        <w:t>organization</w:t>
      </w:r>
      <w:r w:rsidR="000504E1" w:rsidRPr="00C52AC1">
        <w:rPr>
          <w:rFonts w:ascii="Times New Roman" w:hAnsi="Times New Roman" w:cs="Times New Roman"/>
          <w:spacing w:val="-2"/>
          <w:sz w:val="24"/>
          <w:szCs w:val="24"/>
          <w:shd w:val="clear" w:color="auto" w:fill="FFFFFF"/>
          <w:lang w:val="en-US"/>
        </w:rPr>
        <w:t>-level</w:t>
      </w:r>
      <w:r w:rsidR="00377A3F" w:rsidRPr="00C52AC1">
        <w:rPr>
          <w:rFonts w:ascii="Times New Roman" w:hAnsi="Times New Roman" w:cs="Times New Roman"/>
          <w:spacing w:val="-2"/>
          <w:sz w:val="24"/>
          <w:szCs w:val="24"/>
          <w:shd w:val="clear" w:color="auto" w:fill="FFFFFF"/>
          <w:lang w:val="en-US"/>
        </w:rPr>
        <w:t xml:space="preserve"> </w:t>
      </w:r>
      <w:r w:rsidR="00A37571" w:rsidRPr="00C52AC1">
        <w:rPr>
          <w:rFonts w:ascii="Times New Roman" w:hAnsi="Times New Roman" w:cs="Times New Roman"/>
          <w:spacing w:val="-2"/>
          <w:sz w:val="24"/>
          <w:szCs w:val="24"/>
          <w:shd w:val="clear" w:color="auto" w:fill="FFFFFF"/>
          <w:lang w:val="en-US"/>
        </w:rPr>
        <w:t>process consisting</w:t>
      </w:r>
      <w:r w:rsidR="00C55AFC" w:rsidRPr="00C52AC1">
        <w:rPr>
          <w:rFonts w:ascii="Times New Roman" w:hAnsi="Times New Roman" w:cs="Times New Roman"/>
          <w:spacing w:val="-2"/>
          <w:sz w:val="24"/>
          <w:szCs w:val="24"/>
          <w:shd w:val="clear" w:color="auto" w:fill="FFFFFF"/>
          <w:lang w:val="en-US"/>
        </w:rPr>
        <w:t xml:space="preserve"> of </w:t>
      </w:r>
      <w:r w:rsidR="00572E2B" w:rsidRPr="00C52AC1">
        <w:rPr>
          <w:rFonts w:ascii="Times New Roman" w:hAnsi="Times New Roman" w:cs="Times New Roman"/>
          <w:spacing w:val="-2"/>
          <w:sz w:val="24"/>
          <w:szCs w:val="24"/>
          <w:shd w:val="clear" w:color="auto" w:fill="FFFFFF"/>
          <w:lang w:val="en-US"/>
        </w:rPr>
        <w:t>AI accessibility</w:t>
      </w:r>
      <w:r w:rsidR="00C55AFC" w:rsidRPr="00C52AC1">
        <w:rPr>
          <w:rFonts w:ascii="Times New Roman" w:hAnsi="Times New Roman" w:cs="Times New Roman"/>
          <w:spacing w:val="-2"/>
          <w:sz w:val="24"/>
          <w:szCs w:val="24"/>
          <w:shd w:val="clear" w:color="auto" w:fill="FFFFFF"/>
          <w:lang w:val="en-US"/>
        </w:rPr>
        <w:t xml:space="preserve">, </w:t>
      </w:r>
      <w:r w:rsidR="00917E6F" w:rsidRPr="00C52AC1">
        <w:rPr>
          <w:rFonts w:ascii="Times New Roman" w:hAnsi="Times New Roman" w:cs="Times New Roman"/>
          <w:spacing w:val="-2"/>
          <w:sz w:val="24"/>
          <w:szCs w:val="24"/>
          <w:shd w:val="clear" w:color="auto" w:fill="FFFFFF"/>
          <w:lang w:val="en-US"/>
        </w:rPr>
        <w:t>human</w:t>
      </w:r>
      <w:r w:rsidR="006471A1" w:rsidRPr="00C52AC1">
        <w:rPr>
          <w:rFonts w:ascii="Times New Roman" w:hAnsi="Times New Roman" w:cs="Times New Roman"/>
          <w:spacing w:val="-2"/>
          <w:sz w:val="24"/>
          <w:szCs w:val="24"/>
          <w:shd w:val="clear" w:color="auto" w:fill="FFFFFF"/>
          <w:lang w:val="en-US"/>
        </w:rPr>
        <w:t>-</w:t>
      </w:r>
      <w:r w:rsidR="00917E6F" w:rsidRPr="00C52AC1">
        <w:rPr>
          <w:rFonts w:ascii="Times New Roman" w:hAnsi="Times New Roman" w:cs="Times New Roman"/>
          <w:spacing w:val="-2"/>
          <w:sz w:val="24"/>
          <w:szCs w:val="24"/>
          <w:shd w:val="clear" w:color="auto" w:fill="FFFFFF"/>
          <w:lang w:val="en-US"/>
        </w:rPr>
        <w:t>AI augmentation</w:t>
      </w:r>
      <w:r w:rsidR="00C55AFC" w:rsidRPr="00C52AC1">
        <w:rPr>
          <w:rFonts w:ascii="Times New Roman" w:hAnsi="Times New Roman" w:cs="Times New Roman"/>
          <w:spacing w:val="-2"/>
          <w:sz w:val="24"/>
          <w:szCs w:val="24"/>
          <w:shd w:val="clear" w:color="auto" w:fill="FFFFFF"/>
          <w:lang w:val="en-US"/>
        </w:rPr>
        <w:t xml:space="preserve">, and </w:t>
      </w:r>
      <w:r w:rsidR="006D1D8E" w:rsidRPr="00C52AC1">
        <w:rPr>
          <w:rFonts w:ascii="Times New Roman" w:hAnsi="Times New Roman" w:cs="Times New Roman"/>
          <w:spacing w:val="-2"/>
          <w:sz w:val="24"/>
          <w:szCs w:val="24"/>
          <w:shd w:val="clear" w:color="auto" w:fill="FFFFFF"/>
          <w:lang w:val="en-US"/>
        </w:rPr>
        <w:t>AI-technology</w:t>
      </w:r>
      <w:r w:rsidR="00F40448" w:rsidRPr="00C52AC1">
        <w:rPr>
          <w:rFonts w:ascii="Times New Roman" w:hAnsi="Times New Roman" w:cs="Times New Roman"/>
          <w:spacing w:val="-2"/>
          <w:sz w:val="24"/>
          <w:szCs w:val="24"/>
          <w:shd w:val="clear" w:color="auto" w:fill="FFFFFF"/>
          <w:lang w:val="en-US"/>
        </w:rPr>
        <w:t xml:space="preserve"> legitimation</w:t>
      </w:r>
      <w:r w:rsidR="00C55AFC" w:rsidRPr="00C52AC1">
        <w:rPr>
          <w:rFonts w:ascii="Times New Roman" w:hAnsi="Times New Roman" w:cs="Times New Roman"/>
          <w:spacing w:val="-2"/>
          <w:sz w:val="24"/>
          <w:szCs w:val="24"/>
          <w:shd w:val="clear" w:color="auto" w:fill="FFFFFF"/>
          <w:lang w:val="en-US"/>
        </w:rPr>
        <w:t>.</w:t>
      </w:r>
      <w:r w:rsidR="00D43D10" w:rsidRPr="00C52AC1">
        <w:rPr>
          <w:rFonts w:ascii="Times New Roman" w:hAnsi="Times New Roman" w:cs="Times New Roman"/>
          <w:spacing w:val="-2"/>
          <w:sz w:val="24"/>
          <w:szCs w:val="24"/>
          <w:shd w:val="clear" w:color="auto" w:fill="FFFFFF"/>
          <w:lang w:val="en-US"/>
        </w:rPr>
        <w:t xml:space="preserve"> Each of these dimensions tap</w:t>
      </w:r>
      <w:r w:rsidR="00FB5BE7" w:rsidRPr="00C52AC1">
        <w:rPr>
          <w:rFonts w:ascii="Times New Roman" w:hAnsi="Times New Roman" w:cs="Times New Roman"/>
          <w:spacing w:val="-2"/>
          <w:sz w:val="24"/>
          <w:szCs w:val="24"/>
          <w:shd w:val="clear" w:color="auto" w:fill="FFFFFF"/>
          <w:lang w:val="en-US"/>
        </w:rPr>
        <w:t>s</w:t>
      </w:r>
      <w:r w:rsidR="00D43D10" w:rsidRPr="00C52AC1">
        <w:rPr>
          <w:rFonts w:ascii="Times New Roman" w:hAnsi="Times New Roman" w:cs="Times New Roman"/>
          <w:spacing w:val="-2"/>
          <w:sz w:val="24"/>
          <w:szCs w:val="24"/>
          <w:shd w:val="clear" w:color="auto" w:fill="FFFFFF"/>
          <w:lang w:val="en-US"/>
        </w:rPr>
        <w:t xml:space="preserve"> into one of the </w:t>
      </w:r>
      <w:r w:rsidR="00D94B6C" w:rsidRPr="00C52AC1">
        <w:rPr>
          <w:rFonts w:ascii="Times New Roman" w:hAnsi="Times New Roman" w:cs="Times New Roman"/>
          <w:spacing w:val="-2"/>
          <w:sz w:val="24"/>
          <w:szCs w:val="24"/>
          <w:shd w:val="clear" w:color="auto" w:fill="FFFFFF"/>
          <w:lang w:val="en-US"/>
        </w:rPr>
        <w:t>three dimensions of employee-level AI resistance</w:t>
      </w:r>
      <w:r w:rsidR="003949F4" w:rsidRPr="00C52AC1">
        <w:rPr>
          <w:rFonts w:ascii="Times New Roman" w:hAnsi="Times New Roman" w:cs="Times New Roman"/>
          <w:spacing w:val="-2"/>
          <w:sz w:val="24"/>
          <w:szCs w:val="24"/>
          <w:shd w:val="clear" w:color="auto" w:fill="FFFFFF"/>
          <w:lang w:val="en-US"/>
        </w:rPr>
        <w:t xml:space="preserve"> mentioned previously</w:t>
      </w:r>
      <w:r w:rsidR="00D94B6C" w:rsidRPr="00C52AC1">
        <w:rPr>
          <w:rFonts w:ascii="Times New Roman" w:hAnsi="Times New Roman" w:cs="Times New Roman"/>
          <w:spacing w:val="-2"/>
          <w:sz w:val="24"/>
          <w:szCs w:val="24"/>
          <w:shd w:val="clear" w:color="auto" w:fill="FFFFFF"/>
          <w:lang w:val="en-US"/>
        </w:rPr>
        <w:t>, thus providing a balanced view of confronting AI resistance and potential mechanisms for overcoming it.</w:t>
      </w:r>
      <w:r w:rsidR="00042A27" w:rsidRPr="00C52AC1">
        <w:rPr>
          <w:rFonts w:ascii="Times New Roman" w:hAnsi="Times New Roman" w:cs="Times New Roman"/>
          <w:spacing w:val="-2"/>
          <w:sz w:val="24"/>
          <w:szCs w:val="24"/>
          <w:shd w:val="clear" w:color="auto" w:fill="FFFFFF"/>
          <w:lang w:val="en-US"/>
        </w:rPr>
        <w:t xml:space="preserve"> </w:t>
      </w:r>
    </w:p>
    <w:p w14:paraId="190FAF7B" w14:textId="5B7D2EB9" w:rsidR="00BC0746" w:rsidRPr="00E90772" w:rsidRDefault="00BC0746" w:rsidP="00E90772">
      <w:pPr>
        <w:pStyle w:val="Heading1"/>
        <w:rPr>
          <w:color w:val="0070C0"/>
        </w:rPr>
      </w:pPr>
      <w:r w:rsidRPr="00E90772">
        <w:rPr>
          <w:color w:val="0070C0"/>
        </w:rPr>
        <w:t>Integrative review methodology and process approach</w:t>
      </w:r>
    </w:p>
    <w:p w14:paraId="09CBC2F3" w14:textId="77777777" w:rsidR="00BC0746" w:rsidRPr="009E3A67" w:rsidRDefault="00BC0746" w:rsidP="00BC0746">
      <w:pPr>
        <w:spacing w:after="120" w:line="480" w:lineRule="auto"/>
        <w:jc w:val="both"/>
        <w:rPr>
          <w:rFonts w:ascii="Times New Roman" w:hAnsi="Times New Roman" w:cs="Times New Roman"/>
          <w:color w:val="4472C4" w:themeColor="accent1"/>
          <w:spacing w:val="-2"/>
          <w:sz w:val="24"/>
          <w:szCs w:val="24"/>
          <w:lang w:val="en-US"/>
        </w:rPr>
      </w:pPr>
      <w:r w:rsidRPr="009E3A67">
        <w:rPr>
          <w:rFonts w:ascii="Times New Roman" w:hAnsi="Times New Roman" w:cs="Times New Roman"/>
          <w:color w:val="4472C4" w:themeColor="accent1"/>
          <w:spacing w:val="-2"/>
          <w:sz w:val="24"/>
          <w:szCs w:val="24"/>
          <w:lang w:val="en-US"/>
        </w:rPr>
        <w:t xml:space="preserve">Review approaches such as systematic reviews </w:t>
      </w:r>
      <w:r w:rsidRPr="009E3A67">
        <w:rPr>
          <w:rFonts w:ascii="Times New Roman" w:hAnsi="Times New Roman" w:cs="Times New Roman"/>
          <w:color w:val="4472C4" w:themeColor="accent1"/>
          <w:spacing w:val="-2"/>
          <w:sz w:val="24"/>
          <w:szCs w:val="24"/>
          <w:lang w:val="en-US"/>
        </w:rPr>
        <w:fldChar w:fldCharType="begin"/>
      </w:r>
      <w:r w:rsidRPr="009E3A67">
        <w:rPr>
          <w:rFonts w:ascii="Times New Roman" w:hAnsi="Times New Roman" w:cs="Times New Roman"/>
          <w:color w:val="4472C4" w:themeColor="accent1"/>
          <w:spacing w:val="-2"/>
          <w:sz w:val="24"/>
          <w:szCs w:val="24"/>
          <w:lang w:val="en-US"/>
        </w:rPr>
        <w:instrText xml:space="preserve"> ADDIN EN.CITE &lt;EndNote&gt;&lt;Cite&gt;&lt;Author&gt;Tranfield&lt;/Author&gt;&lt;Year&gt;2003&lt;/Year&gt;&lt;RecNum&gt;4855&lt;/RecNum&gt;&lt;DisplayText&gt;(Tranfield et al., 2003)&lt;/DisplayText&gt;&lt;record&gt;&lt;rec-number&gt;4855&lt;/rec-number&gt;&lt;foreign-keys&gt;&lt;key app="EN" db-id="zradesswwrw99seewww5srazzzvsvs2zwfvz" timestamp="1376506404"&gt;4855&lt;/key&gt;&lt;/foreign-keys&gt;&lt;ref-type name="Journal Article"&gt;17&lt;/ref-type&gt;&lt;contributors&gt;&lt;authors&gt;&lt;author&gt;Tranfield, David&lt;/author&gt;&lt;author&gt;Denyer, David&lt;/author&gt;&lt;author&gt;Smart, Palminder&lt;/author&gt;&lt;/authors&gt;&lt;/contributors&gt;&lt;titles&gt;&lt;title&gt;Towards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number&gt;3&lt;/number&gt;&lt;dates&gt;&lt;year&gt;2003&lt;/year&gt;&lt;/dates&gt;&lt;isbn&gt;1467-8551&lt;/isbn&gt;&lt;urls&gt;&lt;/urls&gt;&lt;/record&gt;&lt;/Cite&gt;&lt;/EndNote&gt;</w:instrText>
      </w:r>
      <w:r w:rsidRPr="009E3A67">
        <w:rPr>
          <w:rFonts w:ascii="Times New Roman" w:hAnsi="Times New Roman" w:cs="Times New Roman"/>
          <w:color w:val="4472C4" w:themeColor="accent1"/>
          <w:spacing w:val="-2"/>
          <w:sz w:val="24"/>
          <w:szCs w:val="24"/>
          <w:lang w:val="en-US"/>
        </w:rPr>
        <w:fldChar w:fldCharType="separate"/>
      </w:r>
      <w:r w:rsidRPr="009E3A67">
        <w:rPr>
          <w:rFonts w:ascii="Times New Roman" w:hAnsi="Times New Roman" w:cs="Times New Roman"/>
          <w:noProof/>
          <w:color w:val="4472C4" w:themeColor="accent1"/>
          <w:spacing w:val="-2"/>
          <w:sz w:val="24"/>
          <w:szCs w:val="24"/>
          <w:lang w:val="en-US"/>
        </w:rPr>
        <w:t>(Tranfield et al., 2003)</w:t>
      </w:r>
      <w:r w:rsidRPr="009E3A67">
        <w:rPr>
          <w:rFonts w:ascii="Times New Roman" w:hAnsi="Times New Roman" w:cs="Times New Roman"/>
          <w:color w:val="4472C4" w:themeColor="accent1"/>
          <w:spacing w:val="-2"/>
          <w:sz w:val="24"/>
          <w:szCs w:val="24"/>
          <w:lang w:val="en-US"/>
        </w:rPr>
        <w:fldChar w:fldCharType="end"/>
      </w:r>
      <w:r w:rsidRPr="009E3A67">
        <w:rPr>
          <w:rFonts w:ascii="Times New Roman" w:hAnsi="Times New Roman" w:cs="Times New Roman"/>
          <w:color w:val="4472C4" w:themeColor="accent1"/>
          <w:spacing w:val="-2"/>
          <w:sz w:val="24"/>
          <w:szCs w:val="24"/>
          <w:lang w:val="en-US"/>
        </w:rPr>
        <w:t xml:space="preserve"> and meta-analyses </w:t>
      </w:r>
      <w:r w:rsidRPr="009E3A67">
        <w:rPr>
          <w:rFonts w:ascii="Times New Roman" w:hAnsi="Times New Roman" w:cs="Times New Roman"/>
          <w:color w:val="4472C4" w:themeColor="accent1"/>
          <w:spacing w:val="-2"/>
          <w:sz w:val="24"/>
          <w:szCs w:val="24"/>
          <w:lang w:val="en-US"/>
        </w:rPr>
        <w:fldChar w:fldCharType="begin"/>
      </w:r>
      <w:r w:rsidRPr="009E3A67">
        <w:rPr>
          <w:rFonts w:ascii="Times New Roman" w:hAnsi="Times New Roman" w:cs="Times New Roman"/>
          <w:color w:val="4472C4" w:themeColor="accent1"/>
          <w:spacing w:val="-2"/>
          <w:sz w:val="24"/>
          <w:szCs w:val="24"/>
          <w:lang w:val="en-US"/>
        </w:rPr>
        <w:instrText xml:space="preserve"> ADDIN EN.CITE &lt;EndNote&gt;&lt;Cite&gt;&lt;Author&gt;Borenstein&lt;/Author&gt;&lt;Year&gt;2009&lt;/Year&gt;&lt;RecNum&gt;13690&lt;/RecNum&gt;&lt;DisplayText&gt;(Borenstein et al., 2009)&lt;/DisplayText&gt;&lt;record&gt;&lt;rec-number&gt;13690&lt;/rec-number&gt;&lt;foreign-keys&gt;&lt;key app="EN" db-id="zradesswwrw99seewww5srazzzvsvs2zwfvz" timestamp="1726775490"&gt;13690&lt;/key&gt;&lt;/foreign-keys&gt;&lt;ref-type name="Book"&gt;6&lt;/ref-type&gt;&lt;contributors&gt;&lt;authors&gt;&lt;author&gt;Borenstein, Michael&lt;/author&gt;&lt;author&gt;Hedges, Larry V&lt;/author&gt;&lt;author&gt;Higgins, Julian PT&lt;/author&gt;&lt;author&gt;Rothstein, Hannah R&lt;/author&gt;&lt;/authors&gt;&lt;/contributors&gt;&lt;titles&gt;&lt;title&gt;Introduction to meta-analysis&lt;/title&gt;&lt;/titles&gt;&lt;dates&gt;&lt;year&gt;2009&lt;/year&gt;&lt;/dates&gt;&lt;publisher&gt;John Wiley &amp;amp; Sons&lt;/publisher&gt;&lt;isbn&gt;1119558387&lt;/isbn&gt;&lt;urls&gt;&lt;/urls&gt;&lt;/record&gt;&lt;/Cite&gt;&lt;/EndNote&gt;</w:instrText>
      </w:r>
      <w:r w:rsidRPr="009E3A67">
        <w:rPr>
          <w:rFonts w:ascii="Times New Roman" w:hAnsi="Times New Roman" w:cs="Times New Roman"/>
          <w:color w:val="4472C4" w:themeColor="accent1"/>
          <w:spacing w:val="-2"/>
          <w:sz w:val="24"/>
          <w:szCs w:val="24"/>
          <w:lang w:val="en-US"/>
        </w:rPr>
        <w:fldChar w:fldCharType="separate"/>
      </w:r>
      <w:r w:rsidRPr="009E3A67">
        <w:rPr>
          <w:rFonts w:ascii="Times New Roman" w:hAnsi="Times New Roman" w:cs="Times New Roman"/>
          <w:noProof/>
          <w:color w:val="4472C4" w:themeColor="accent1"/>
          <w:spacing w:val="-2"/>
          <w:sz w:val="24"/>
          <w:szCs w:val="24"/>
          <w:lang w:val="en-US"/>
        </w:rPr>
        <w:t>(Borenstein et al., 2009)</w:t>
      </w:r>
      <w:r w:rsidRPr="009E3A67">
        <w:rPr>
          <w:rFonts w:ascii="Times New Roman" w:hAnsi="Times New Roman" w:cs="Times New Roman"/>
          <w:color w:val="4472C4" w:themeColor="accent1"/>
          <w:spacing w:val="-2"/>
          <w:sz w:val="24"/>
          <w:szCs w:val="24"/>
          <w:lang w:val="en-US"/>
        </w:rPr>
        <w:fldChar w:fldCharType="end"/>
      </w:r>
      <w:r w:rsidRPr="009E3A67">
        <w:rPr>
          <w:rFonts w:ascii="Times New Roman" w:hAnsi="Times New Roman" w:cs="Times New Roman"/>
          <w:color w:val="4472C4" w:themeColor="accent1"/>
          <w:spacing w:val="-2"/>
          <w:sz w:val="24"/>
          <w:szCs w:val="24"/>
          <w:lang w:val="en-US"/>
        </w:rPr>
        <w:t xml:space="preserve"> seek to adjudicate existing bodies of literature with formal search criteria and documentation and pursue a thorough documentation of evidence. In contrast, our conceptual model is based on an integrative review approach that aims to </w:t>
      </w:r>
      <w:r w:rsidRPr="009E3A67">
        <w:rPr>
          <w:rFonts w:ascii="Times New Roman" w:hAnsi="Times New Roman" w:cs="Times New Roman"/>
          <w:i/>
          <w:iCs/>
          <w:color w:val="4472C4" w:themeColor="accent1"/>
          <w:spacing w:val="-2"/>
          <w:sz w:val="24"/>
          <w:szCs w:val="24"/>
          <w:lang w:val="en-US"/>
        </w:rPr>
        <w:t xml:space="preserve">redirect </w:t>
      </w:r>
      <w:r w:rsidRPr="009E3A67">
        <w:rPr>
          <w:rFonts w:ascii="Times New Roman" w:hAnsi="Times New Roman" w:cs="Times New Roman"/>
          <w:color w:val="4472C4" w:themeColor="accent1"/>
          <w:spacing w:val="-2"/>
          <w:sz w:val="24"/>
          <w:szCs w:val="24"/>
          <w:lang w:val="en-US"/>
        </w:rPr>
        <w:t xml:space="preserve">rather than </w:t>
      </w:r>
      <w:r w:rsidRPr="009E3A67">
        <w:rPr>
          <w:rFonts w:ascii="Times New Roman" w:hAnsi="Times New Roman" w:cs="Times New Roman"/>
          <w:i/>
          <w:iCs/>
          <w:color w:val="4472C4" w:themeColor="accent1"/>
          <w:spacing w:val="-2"/>
          <w:sz w:val="24"/>
          <w:szCs w:val="24"/>
          <w:lang w:val="en-US"/>
        </w:rPr>
        <w:t xml:space="preserve">adjudicate </w:t>
      </w:r>
      <w:r w:rsidRPr="009E3A67">
        <w:rPr>
          <w:rFonts w:ascii="Times New Roman" w:hAnsi="Times New Roman" w:cs="Times New Roman"/>
          <w:color w:val="4472C4" w:themeColor="accent1"/>
          <w:spacing w:val="-2"/>
          <w:sz w:val="24"/>
          <w:szCs w:val="24"/>
          <w:lang w:val="en-US"/>
        </w:rPr>
        <w:t xml:space="preserve">evidence </w:t>
      </w:r>
      <w:r w:rsidRPr="009E3A67">
        <w:rPr>
          <w:rFonts w:ascii="Times New Roman" w:hAnsi="Times New Roman" w:cs="Times New Roman"/>
          <w:color w:val="4472C4" w:themeColor="accent1"/>
          <w:spacing w:val="-2"/>
          <w:sz w:val="24"/>
          <w:szCs w:val="24"/>
          <w:lang w:val="en-US"/>
        </w:rPr>
        <w:fldChar w:fldCharType="begin"/>
      </w:r>
      <w:r w:rsidRPr="009E3A67">
        <w:rPr>
          <w:rFonts w:ascii="Times New Roman" w:hAnsi="Times New Roman" w:cs="Times New Roman"/>
          <w:color w:val="4472C4" w:themeColor="accent1"/>
          <w:spacing w:val="-2"/>
          <w:sz w:val="24"/>
          <w:szCs w:val="24"/>
          <w:lang w:val="en-US"/>
        </w:rPr>
        <w:instrText xml:space="preserve"> ADDIN EN.CITE &lt;EndNote&gt;&lt;Cite&gt;&lt;Author&gt;Cronin&lt;/Author&gt;&lt;Year&gt;2023&lt;/Year&gt;&lt;RecNum&gt;13492&lt;/RecNum&gt;&lt;DisplayText&gt;(Cronin &amp;amp; George, 2023)&lt;/DisplayText&gt;&lt;record&gt;&lt;rec-number&gt;13492&lt;/rec-number&gt;&lt;foreign-keys&gt;&lt;key app="EN" db-id="zradesswwrw99seewww5srazzzvsvs2zwfvz" timestamp="1715351624"&gt;13492&lt;/key&gt;&lt;/foreign-keys&gt;&lt;ref-type name="Journal Article"&gt;17&lt;/ref-type&gt;&lt;contributors&gt;&lt;authors&gt;&lt;author&gt;Cronin, Matthew A&lt;/author&gt;&lt;author&gt;George, Elizabeth&lt;/author&gt;&lt;/authors&gt;&lt;/contributors&gt;&lt;titles&gt;&lt;title&gt;The why and how of the integrative review&lt;/title&gt;&lt;secondary-title&gt;Organizational Research Methods&lt;/secondary-title&gt;&lt;/titles&gt;&lt;periodical&gt;&lt;full-title&gt;Organizational Research Methods&lt;/full-title&gt;&lt;/periodical&gt;&lt;pages&gt;168-192&lt;/pages&gt;&lt;volume&gt;26&lt;/volume&gt;&lt;number&gt;1&lt;/number&gt;&lt;dates&gt;&lt;year&gt;2023&lt;/year&gt;&lt;/dates&gt;&lt;isbn&gt;1094-4281&lt;/isbn&gt;&lt;urls&gt;&lt;/urls&gt;&lt;/record&gt;&lt;/Cite&gt;&lt;/EndNote&gt;</w:instrText>
      </w:r>
      <w:r w:rsidRPr="009E3A67">
        <w:rPr>
          <w:rFonts w:ascii="Times New Roman" w:hAnsi="Times New Roman" w:cs="Times New Roman"/>
          <w:color w:val="4472C4" w:themeColor="accent1"/>
          <w:spacing w:val="-2"/>
          <w:sz w:val="24"/>
          <w:szCs w:val="24"/>
          <w:lang w:val="en-US"/>
        </w:rPr>
        <w:fldChar w:fldCharType="separate"/>
      </w:r>
      <w:r w:rsidRPr="009E3A67">
        <w:rPr>
          <w:rFonts w:ascii="Times New Roman" w:hAnsi="Times New Roman" w:cs="Times New Roman"/>
          <w:noProof/>
          <w:color w:val="4472C4" w:themeColor="accent1"/>
          <w:spacing w:val="-2"/>
          <w:sz w:val="24"/>
          <w:szCs w:val="24"/>
          <w:lang w:val="en-US"/>
        </w:rPr>
        <w:t xml:space="preserve">(Cronin </w:t>
      </w:r>
      <w:r w:rsidRPr="009E3A67">
        <w:rPr>
          <w:rFonts w:ascii="Times New Roman" w:hAnsi="Times New Roman" w:cs="Times New Roman"/>
          <w:noProof/>
          <w:color w:val="4472C4" w:themeColor="accent1"/>
          <w:spacing w:val="-2"/>
          <w:sz w:val="24"/>
          <w:szCs w:val="24"/>
          <w:lang w:val="en-US"/>
        </w:rPr>
        <w:lastRenderedPageBreak/>
        <w:t>&amp; George, 2023)</w:t>
      </w:r>
      <w:r w:rsidRPr="009E3A67">
        <w:rPr>
          <w:rFonts w:ascii="Times New Roman" w:hAnsi="Times New Roman" w:cs="Times New Roman"/>
          <w:color w:val="4472C4" w:themeColor="accent1"/>
          <w:spacing w:val="-2"/>
          <w:sz w:val="24"/>
          <w:szCs w:val="24"/>
          <w:lang w:val="en-US"/>
        </w:rPr>
        <w:fldChar w:fldCharType="end"/>
      </w:r>
      <w:r w:rsidRPr="009E3A67">
        <w:rPr>
          <w:rFonts w:ascii="Times New Roman" w:hAnsi="Times New Roman" w:cs="Times New Roman"/>
          <w:color w:val="4472C4" w:themeColor="accent1"/>
          <w:spacing w:val="-2"/>
          <w:sz w:val="24"/>
          <w:szCs w:val="24"/>
          <w:lang w:val="en-US"/>
        </w:rPr>
        <w:t xml:space="preserve">. In so doing, integrative reviews bridge different conversations together and often produce novel sensemaking in the form of conceptual frameworks, propositions, or arguments </w:t>
      </w:r>
      <w:r w:rsidRPr="009E3A67">
        <w:rPr>
          <w:rFonts w:ascii="Times New Roman" w:hAnsi="Times New Roman" w:cs="Times New Roman"/>
          <w:color w:val="4472C4" w:themeColor="accent1"/>
          <w:spacing w:val="-2"/>
          <w:sz w:val="24"/>
          <w:szCs w:val="24"/>
          <w:lang w:val="en-US"/>
        </w:rPr>
        <w:fldChar w:fldCharType="begin"/>
      </w:r>
      <w:r w:rsidRPr="009E3A67">
        <w:rPr>
          <w:rFonts w:ascii="Times New Roman" w:hAnsi="Times New Roman" w:cs="Times New Roman"/>
          <w:color w:val="4472C4" w:themeColor="accent1"/>
          <w:spacing w:val="-2"/>
          <w:sz w:val="24"/>
          <w:szCs w:val="24"/>
          <w:lang w:val="en-US"/>
        </w:rPr>
        <w:instrText xml:space="preserve"> ADDIN EN.CITE &lt;EndNote&gt;&lt;Cite&gt;&lt;Author&gt;Torraco&lt;/Author&gt;&lt;Year&gt;2005&lt;/Year&gt;&lt;RecNum&gt;13691&lt;/RecNum&gt;&lt;DisplayText&gt;(Huff, 2009; Torraco, 2005)&lt;/DisplayText&gt;&lt;record&gt;&lt;rec-number&gt;13691&lt;/rec-number&gt;&lt;foreign-keys&gt;&lt;key app="EN" db-id="zradesswwrw99seewww5srazzzvsvs2zwfvz" timestamp="1726775817"&gt;13691&lt;/key&gt;&lt;/foreign-keys&gt;&lt;ref-type name="Journal Article"&gt;17&lt;/ref-type&gt;&lt;contributors&gt;&lt;authors&gt;&lt;author&gt;Torraco, Richard J&lt;/author&gt;&lt;/authors&gt;&lt;/contributors&gt;&lt;titles&gt;&lt;title&gt;Writing integrative literature reviews: Guidelines and examples&lt;/title&gt;&lt;secondary-title&gt;Human resource development review&lt;/secondary-title&gt;&lt;/titles&gt;&lt;periodical&gt;&lt;full-title&gt;Human resource development review&lt;/full-title&gt;&lt;/periodical&gt;&lt;pages&gt;356-367&lt;/pages&gt;&lt;volume&gt;4&lt;/volume&gt;&lt;number&gt;3&lt;/number&gt;&lt;dates&gt;&lt;year&gt;2005&lt;/year&gt;&lt;/dates&gt;&lt;isbn&gt;1534-4843&lt;/isbn&gt;&lt;urls&gt;&lt;/urls&gt;&lt;/record&gt;&lt;/Cite&gt;&lt;Cite&gt;&lt;Author&gt;Huff&lt;/Author&gt;&lt;Year&gt;2009&lt;/Year&gt;&lt;RecNum&gt;13692&lt;/RecNum&gt;&lt;record&gt;&lt;rec-number&gt;13692&lt;/rec-number&gt;&lt;foreign-keys&gt;&lt;key app="EN" db-id="zradesswwrw99seewww5srazzzvsvs2zwfvz" timestamp="1726775862"&gt;13692&lt;/key&gt;&lt;/foreign-keys&gt;&lt;ref-type name="Book"&gt;6&lt;/ref-type&gt;&lt;contributors&gt;&lt;authors&gt;&lt;author&gt;Huff, Anne Sigismund&lt;/author&gt;&lt;/authors&gt;&lt;/contributors&gt;&lt;titles&gt;&lt;title&gt;Designing research for publication&lt;/title&gt;&lt;/titles&gt;&lt;dates&gt;&lt;year&gt;2009&lt;/year&gt;&lt;/dates&gt;&lt;publisher&gt;Sage&lt;/publisher&gt;&lt;isbn&gt;141294015X&lt;/isbn&gt;&lt;urls&gt;&lt;/urls&gt;&lt;/record&gt;&lt;/Cite&gt;&lt;/EndNote&gt;</w:instrText>
      </w:r>
      <w:r w:rsidRPr="009E3A67">
        <w:rPr>
          <w:rFonts w:ascii="Times New Roman" w:hAnsi="Times New Roman" w:cs="Times New Roman"/>
          <w:color w:val="4472C4" w:themeColor="accent1"/>
          <w:spacing w:val="-2"/>
          <w:sz w:val="24"/>
          <w:szCs w:val="24"/>
          <w:lang w:val="en-US"/>
        </w:rPr>
        <w:fldChar w:fldCharType="separate"/>
      </w:r>
      <w:r w:rsidRPr="009E3A67">
        <w:rPr>
          <w:rFonts w:ascii="Times New Roman" w:hAnsi="Times New Roman" w:cs="Times New Roman"/>
          <w:noProof/>
          <w:color w:val="4472C4" w:themeColor="accent1"/>
          <w:spacing w:val="-2"/>
          <w:sz w:val="24"/>
          <w:szCs w:val="24"/>
          <w:lang w:val="en-US"/>
        </w:rPr>
        <w:t>(Huff, 2009; Torraco, 2005)</w:t>
      </w:r>
      <w:r w:rsidRPr="009E3A67">
        <w:rPr>
          <w:rFonts w:ascii="Times New Roman" w:hAnsi="Times New Roman" w:cs="Times New Roman"/>
          <w:color w:val="4472C4" w:themeColor="accent1"/>
          <w:spacing w:val="-2"/>
          <w:sz w:val="24"/>
          <w:szCs w:val="24"/>
          <w:lang w:val="en-US"/>
        </w:rPr>
        <w:fldChar w:fldCharType="end"/>
      </w:r>
      <w:r w:rsidRPr="009E3A67">
        <w:rPr>
          <w:rFonts w:ascii="Times New Roman" w:hAnsi="Times New Roman" w:cs="Times New Roman"/>
          <w:color w:val="4472C4" w:themeColor="accent1"/>
          <w:spacing w:val="-2"/>
          <w:sz w:val="24"/>
          <w:szCs w:val="24"/>
          <w:lang w:val="en-US"/>
        </w:rPr>
        <w:t xml:space="preserve">. In particular, our study seeks to identify evidence and arguments across different literature streams and schools of thought to provide insights into various dimensions of confronting and alleviating AI resistance in the workplace. We do this by synthesizing diverse literature sources on this topic and developing a process model and related propositions where we conceptualize the key dimensions of AI resistance in workplace settings, as well as individual and organizational determinants of how such resistance arises and how it is potentially alleviated. </w:t>
      </w:r>
    </w:p>
    <w:p w14:paraId="69029FC5" w14:textId="026EE27C" w:rsidR="00BC0746" w:rsidRPr="009E3A67" w:rsidRDefault="00BC0746" w:rsidP="00BC0746">
      <w:pPr>
        <w:spacing w:after="120" w:line="480" w:lineRule="auto"/>
        <w:ind w:firstLine="720"/>
        <w:jc w:val="both"/>
        <w:rPr>
          <w:rFonts w:ascii="Times New Roman" w:hAnsi="Times New Roman" w:cs="Times New Roman"/>
          <w:color w:val="4472C4" w:themeColor="accent1"/>
          <w:spacing w:val="-2"/>
          <w:sz w:val="24"/>
          <w:szCs w:val="24"/>
          <w:lang w:val="en-US"/>
        </w:rPr>
      </w:pPr>
      <w:r w:rsidRPr="009E3A67">
        <w:rPr>
          <w:rFonts w:ascii="Times New Roman" w:hAnsi="Times New Roman" w:cs="Times New Roman"/>
          <w:color w:val="4472C4" w:themeColor="accent1"/>
          <w:spacing w:val="-2"/>
          <w:sz w:val="24"/>
          <w:szCs w:val="24"/>
          <w:lang w:val="en-US"/>
        </w:rPr>
        <w:t xml:space="preserve">Following the suggestions of </w:t>
      </w:r>
      <w:r w:rsidRPr="009E3A67">
        <w:rPr>
          <w:rFonts w:ascii="Times New Roman" w:hAnsi="Times New Roman" w:cs="Times New Roman"/>
          <w:color w:val="4472C4" w:themeColor="accent1"/>
          <w:spacing w:val="-2"/>
          <w:sz w:val="24"/>
          <w:szCs w:val="24"/>
          <w:lang w:val="en-US"/>
        </w:rPr>
        <w:fldChar w:fldCharType="begin"/>
      </w:r>
      <w:r w:rsidRPr="009E3A67">
        <w:rPr>
          <w:rFonts w:ascii="Times New Roman" w:hAnsi="Times New Roman" w:cs="Times New Roman"/>
          <w:color w:val="4472C4" w:themeColor="accent1"/>
          <w:spacing w:val="-2"/>
          <w:sz w:val="24"/>
          <w:szCs w:val="24"/>
          <w:lang w:val="en-US"/>
        </w:rPr>
        <w:instrText xml:space="preserve"> ADDIN EN.CITE &lt;EndNote&gt;&lt;Cite AuthorYear="1"&gt;&lt;Author&gt;Cronin&lt;/Author&gt;&lt;Year&gt;2023&lt;/Year&gt;&lt;RecNum&gt;13492&lt;/RecNum&gt;&lt;DisplayText&gt;Cronin and George (2023)&lt;/DisplayText&gt;&lt;record&gt;&lt;rec-number&gt;13492&lt;/rec-number&gt;&lt;foreign-keys&gt;&lt;key app="EN" db-id="zradesswwrw99seewww5srazzzvsvs2zwfvz" timestamp="1715351624"&gt;13492&lt;/key&gt;&lt;/foreign-keys&gt;&lt;ref-type name="Journal Article"&gt;17&lt;/ref-type&gt;&lt;contributors&gt;&lt;authors&gt;&lt;author&gt;Cronin, Matthew A&lt;/author&gt;&lt;author&gt;George, Elizabeth&lt;/author&gt;&lt;/authors&gt;&lt;/contributors&gt;&lt;titles&gt;&lt;title&gt;The why and how of the integrative review&lt;/title&gt;&lt;secondary-title&gt;Organizational Research Methods&lt;/secondary-title&gt;&lt;/titles&gt;&lt;periodical&gt;&lt;full-title&gt;Organizational Research Methods&lt;/full-title&gt;&lt;/periodical&gt;&lt;pages&gt;168-192&lt;/pages&gt;&lt;volume&gt;26&lt;/volume&gt;&lt;number&gt;1&lt;/number&gt;&lt;dates&gt;&lt;year&gt;2023&lt;/year&gt;&lt;/dates&gt;&lt;isbn&gt;1094-4281&lt;/isbn&gt;&lt;urls&gt;&lt;/urls&gt;&lt;/record&gt;&lt;/Cite&gt;&lt;/EndNote&gt;</w:instrText>
      </w:r>
      <w:r w:rsidRPr="009E3A67">
        <w:rPr>
          <w:rFonts w:ascii="Times New Roman" w:hAnsi="Times New Roman" w:cs="Times New Roman"/>
          <w:color w:val="4472C4" w:themeColor="accent1"/>
          <w:spacing w:val="-2"/>
          <w:sz w:val="24"/>
          <w:szCs w:val="24"/>
          <w:lang w:val="en-US"/>
        </w:rPr>
        <w:fldChar w:fldCharType="separate"/>
      </w:r>
      <w:r w:rsidRPr="009E3A67">
        <w:rPr>
          <w:rFonts w:ascii="Times New Roman" w:hAnsi="Times New Roman" w:cs="Times New Roman"/>
          <w:noProof/>
          <w:color w:val="4472C4" w:themeColor="accent1"/>
          <w:spacing w:val="-2"/>
          <w:sz w:val="24"/>
          <w:szCs w:val="24"/>
          <w:lang w:val="en-US"/>
        </w:rPr>
        <w:t>Cronin and George (2023)</w:t>
      </w:r>
      <w:r w:rsidRPr="009E3A67">
        <w:rPr>
          <w:rFonts w:ascii="Times New Roman" w:hAnsi="Times New Roman" w:cs="Times New Roman"/>
          <w:color w:val="4472C4" w:themeColor="accent1"/>
          <w:spacing w:val="-2"/>
          <w:sz w:val="24"/>
          <w:szCs w:val="24"/>
          <w:lang w:val="en-US"/>
        </w:rPr>
        <w:fldChar w:fldCharType="end"/>
      </w:r>
      <w:r w:rsidRPr="009E3A67">
        <w:rPr>
          <w:rFonts w:ascii="Times New Roman" w:hAnsi="Times New Roman" w:cs="Times New Roman"/>
          <w:color w:val="4472C4" w:themeColor="accent1"/>
          <w:spacing w:val="-2"/>
          <w:sz w:val="24"/>
          <w:szCs w:val="24"/>
          <w:lang w:val="en-US"/>
        </w:rPr>
        <w:t xml:space="preserve">, we started our literature search from our home discipline (organization and management) and broadened the search to other relevant disciplines, most prominently, information systems </w:t>
      </w:r>
      <w:r w:rsidR="00C70710">
        <w:rPr>
          <w:rFonts w:ascii="Times New Roman" w:hAnsi="Times New Roman" w:cs="Times New Roman"/>
          <w:color w:val="4472C4" w:themeColor="accent1"/>
          <w:spacing w:val="-2"/>
          <w:sz w:val="24"/>
          <w:szCs w:val="24"/>
          <w:lang w:val="en-US"/>
        </w:rPr>
        <w:t xml:space="preserve">(IS) </w:t>
      </w:r>
      <w:r w:rsidRPr="009E3A67">
        <w:rPr>
          <w:rFonts w:ascii="Times New Roman" w:hAnsi="Times New Roman" w:cs="Times New Roman"/>
          <w:color w:val="4472C4" w:themeColor="accent1"/>
          <w:spacing w:val="-2"/>
          <w:sz w:val="24"/>
          <w:szCs w:val="24"/>
          <w:lang w:val="en-US"/>
        </w:rPr>
        <w:t xml:space="preserve">and </w:t>
      </w:r>
      <w:r w:rsidR="006615BC">
        <w:rPr>
          <w:rFonts w:ascii="Times New Roman" w:hAnsi="Times New Roman" w:cs="Times New Roman"/>
          <w:color w:val="4472C4" w:themeColor="accent1"/>
          <w:spacing w:val="-2"/>
          <w:sz w:val="24"/>
          <w:szCs w:val="24"/>
          <w:lang w:val="en-US"/>
        </w:rPr>
        <w:t>IT</w:t>
      </w:r>
      <w:r w:rsidRPr="009E3A67">
        <w:rPr>
          <w:rFonts w:ascii="Times New Roman" w:hAnsi="Times New Roman" w:cs="Times New Roman"/>
          <w:color w:val="4472C4" w:themeColor="accent1"/>
          <w:spacing w:val="-2"/>
          <w:sz w:val="24"/>
          <w:szCs w:val="24"/>
          <w:lang w:val="en-US"/>
        </w:rPr>
        <w:t xml:space="preserve">. Given that our aim is not to formally adjudicate a complete catalog of evidence in a domain (which is the strong point of systematic reviews), we did not follow a formal protocol with inclusion and exclusion criteria of literature, nor did we come up with formal search queries. However, we utilized a triangulation approach within a multidisciplinary author team composed of scholars from strategy, human resources management, international business, and </w:t>
      </w:r>
      <w:r w:rsidR="00C70710">
        <w:rPr>
          <w:rFonts w:ascii="Times New Roman" w:hAnsi="Times New Roman" w:cs="Times New Roman"/>
          <w:color w:val="4472C4" w:themeColor="accent1"/>
          <w:spacing w:val="-2"/>
          <w:sz w:val="24"/>
          <w:szCs w:val="24"/>
          <w:lang w:val="en-US"/>
        </w:rPr>
        <w:t>IS</w:t>
      </w:r>
      <w:r w:rsidRPr="009E3A67">
        <w:rPr>
          <w:rFonts w:ascii="Times New Roman" w:hAnsi="Times New Roman" w:cs="Times New Roman"/>
          <w:color w:val="4472C4" w:themeColor="accent1"/>
          <w:spacing w:val="-2"/>
          <w:sz w:val="24"/>
          <w:szCs w:val="24"/>
          <w:lang w:val="en-US"/>
        </w:rPr>
        <w:t xml:space="preserve"> to conduct a broad search for literature on AI resistance. This included different search approaches to find relevant literature, including keyword searches, snowballing, and reverse snowballing, to ensure the relevant literature was initially covered. Then, after the initial search phase, we moved into the thematic-synthesis process </w:t>
      </w:r>
      <w:r w:rsidRPr="009E3A67">
        <w:rPr>
          <w:rFonts w:ascii="Times New Roman" w:hAnsi="Times New Roman" w:cs="Times New Roman"/>
          <w:color w:val="4472C4" w:themeColor="accent1"/>
          <w:spacing w:val="-2"/>
          <w:sz w:val="24"/>
          <w:szCs w:val="24"/>
          <w:lang w:val="en-US"/>
        </w:rPr>
        <w:fldChar w:fldCharType="begin"/>
      </w:r>
      <w:r w:rsidRPr="009E3A67">
        <w:rPr>
          <w:rFonts w:ascii="Times New Roman" w:hAnsi="Times New Roman" w:cs="Times New Roman"/>
          <w:color w:val="4472C4" w:themeColor="accent1"/>
          <w:spacing w:val="-2"/>
          <w:sz w:val="24"/>
          <w:szCs w:val="24"/>
          <w:lang w:val="en-US"/>
        </w:rPr>
        <w:instrText xml:space="preserve"> ADDIN EN.CITE &lt;EndNote&gt;&lt;Cite&gt;&lt;Author&gt;Cronin&lt;/Author&gt;&lt;Year&gt;2023&lt;/Year&gt;&lt;RecNum&gt;13492&lt;/RecNum&gt;&lt;DisplayText&gt;(Cronin &amp;amp; George, 2023)&lt;/DisplayText&gt;&lt;record&gt;&lt;rec-number&gt;13492&lt;/rec-number&gt;&lt;foreign-keys&gt;&lt;key app="EN" db-id="zradesswwrw99seewww5srazzzvsvs2zwfvz" timestamp="1715351624"&gt;13492&lt;/key&gt;&lt;/foreign-keys&gt;&lt;ref-type name="Journal Article"&gt;17&lt;/ref-type&gt;&lt;contributors&gt;&lt;authors&gt;&lt;author&gt;Cronin, Matthew A&lt;/author&gt;&lt;author&gt;George, Elizabeth&lt;/author&gt;&lt;/authors&gt;&lt;/contributors&gt;&lt;titles&gt;&lt;title&gt;The why and how of the integrative review&lt;/title&gt;&lt;secondary-title&gt;Organizational Research Methods&lt;/secondary-title&gt;&lt;/titles&gt;&lt;periodical&gt;&lt;full-title&gt;Organizational Research Methods&lt;/full-title&gt;&lt;/periodical&gt;&lt;pages&gt;168-192&lt;/pages&gt;&lt;volume&gt;26&lt;/volume&gt;&lt;number&gt;1&lt;/number&gt;&lt;dates&gt;&lt;year&gt;2023&lt;/year&gt;&lt;/dates&gt;&lt;isbn&gt;1094-4281&lt;/isbn&gt;&lt;urls&gt;&lt;/urls&gt;&lt;/record&gt;&lt;/Cite&gt;&lt;/EndNote&gt;</w:instrText>
      </w:r>
      <w:r w:rsidRPr="009E3A67">
        <w:rPr>
          <w:rFonts w:ascii="Times New Roman" w:hAnsi="Times New Roman" w:cs="Times New Roman"/>
          <w:color w:val="4472C4" w:themeColor="accent1"/>
          <w:spacing w:val="-2"/>
          <w:sz w:val="24"/>
          <w:szCs w:val="24"/>
          <w:lang w:val="en-US"/>
        </w:rPr>
        <w:fldChar w:fldCharType="separate"/>
      </w:r>
      <w:r w:rsidRPr="009E3A67">
        <w:rPr>
          <w:rFonts w:ascii="Times New Roman" w:hAnsi="Times New Roman" w:cs="Times New Roman"/>
          <w:noProof/>
          <w:color w:val="4472C4" w:themeColor="accent1"/>
          <w:spacing w:val="-2"/>
          <w:sz w:val="24"/>
          <w:szCs w:val="24"/>
          <w:lang w:val="en-US"/>
        </w:rPr>
        <w:t>(Cronin &amp; George, 2023)</w:t>
      </w:r>
      <w:r w:rsidRPr="009E3A67">
        <w:rPr>
          <w:rFonts w:ascii="Times New Roman" w:hAnsi="Times New Roman" w:cs="Times New Roman"/>
          <w:color w:val="4472C4" w:themeColor="accent1"/>
          <w:spacing w:val="-2"/>
          <w:sz w:val="24"/>
          <w:szCs w:val="24"/>
          <w:lang w:val="en-US"/>
        </w:rPr>
        <w:fldChar w:fldCharType="end"/>
      </w:r>
      <w:r w:rsidRPr="009E3A67">
        <w:rPr>
          <w:rFonts w:ascii="Times New Roman" w:hAnsi="Times New Roman" w:cs="Times New Roman"/>
          <w:color w:val="4472C4" w:themeColor="accent1"/>
          <w:spacing w:val="-2"/>
          <w:sz w:val="24"/>
          <w:szCs w:val="24"/>
          <w:lang w:val="en-US"/>
        </w:rPr>
        <w:t xml:space="preserve">, </w:t>
      </w:r>
      <w:r w:rsidR="0087637E">
        <w:rPr>
          <w:rFonts w:ascii="Times New Roman" w:hAnsi="Times New Roman" w:cs="Times New Roman"/>
          <w:color w:val="4472C4" w:themeColor="accent1"/>
          <w:spacing w:val="-2"/>
          <w:sz w:val="24"/>
          <w:szCs w:val="24"/>
          <w:lang w:val="en-US"/>
        </w:rPr>
        <w:t xml:space="preserve">the </w:t>
      </w:r>
      <w:r w:rsidRPr="009E3A67">
        <w:rPr>
          <w:rFonts w:ascii="Times New Roman" w:hAnsi="Times New Roman" w:cs="Times New Roman"/>
          <w:color w:val="4472C4" w:themeColor="accent1"/>
          <w:spacing w:val="-2"/>
          <w:sz w:val="24"/>
          <w:szCs w:val="24"/>
          <w:lang w:val="en-US"/>
        </w:rPr>
        <w:t xml:space="preserve">outcome of which is depicted in a process model and propositions </w:t>
      </w:r>
      <w:r w:rsidR="006C3EED">
        <w:rPr>
          <w:rFonts w:ascii="Times New Roman" w:hAnsi="Times New Roman" w:cs="Times New Roman"/>
          <w:color w:val="4472C4" w:themeColor="accent1"/>
          <w:spacing w:val="-2"/>
          <w:sz w:val="24"/>
          <w:szCs w:val="24"/>
          <w:lang w:val="en-US"/>
        </w:rPr>
        <w:t>drawn</w:t>
      </w:r>
      <w:r w:rsidRPr="009E3A67">
        <w:rPr>
          <w:rFonts w:ascii="Times New Roman" w:hAnsi="Times New Roman" w:cs="Times New Roman"/>
          <w:color w:val="4472C4" w:themeColor="accent1"/>
          <w:spacing w:val="-2"/>
          <w:sz w:val="24"/>
          <w:szCs w:val="24"/>
          <w:lang w:val="en-US"/>
        </w:rPr>
        <w:t xml:space="preserve"> from our integrative review that bridges different literature </w:t>
      </w:r>
      <w:r w:rsidR="006C3EED">
        <w:rPr>
          <w:rFonts w:ascii="Times New Roman" w:hAnsi="Times New Roman" w:cs="Times New Roman"/>
          <w:color w:val="4472C4" w:themeColor="accent1"/>
          <w:spacing w:val="-2"/>
          <w:sz w:val="24"/>
          <w:szCs w:val="24"/>
          <w:lang w:val="en-US"/>
        </w:rPr>
        <w:t xml:space="preserve">streams </w:t>
      </w:r>
      <w:r>
        <w:rPr>
          <w:rFonts w:ascii="Times New Roman" w:hAnsi="Times New Roman" w:cs="Times New Roman"/>
          <w:color w:val="4472C4" w:themeColor="accent1"/>
          <w:spacing w:val="-2"/>
          <w:sz w:val="24"/>
          <w:szCs w:val="24"/>
          <w:lang w:val="en-US"/>
        </w:rPr>
        <w:t>on</w:t>
      </w:r>
      <w:r w:rsidRPr="009E3A67">
        <w:rPr>
          <w:rFonts w:ascii="Times New Roman" w:hAnsi="Times New Roman" w:cs="Times New Roman"/>
          <w:color w:val="4472C4" w:themeColor="accent1"/>
          <w:spacing w:val="-2"/>
          <w:sz w:val="24"/>
          <w:szCs w:val="24"/>
          <w:lang w:val="en-US"/>
        </w:rPr>
        <w:t xml:space="preserve"> the topic. </w:t>
      </w:r>
    </w:p>
    <w:p w14:paraId="24B82AF3" w14:textId="4B2BE90A" w:rsidR="00BC0746" w:rsidRDefault="00BC0746" w:rsidP="00BC0746">
      <w:pPr>
        <w:spacing w:after="120" w:line="480" w:lineRule="auto"/>
        <w:ind w:firstLine="720"/>
        <w:jc w:val="both"/>
        <w:rPr>
          <w:rFonts w:ascii="Times New Roman" w:hAnsi="Times New Roman" w:cs="Times New Roman"/>
          <w:color w:val="4472C4" w:themeColor="accent1"/>
          <w:spacing w:val="-2"/>
          <w:sz w:val="24"/>
          <w:szCs w:val="24"/>
          <w:lang w:val="en-US"/>
        </w:rPr>
      </w:pPr>
      <w:r w:rsidRPr="009E3A67">
        <w:rPr>
          <w:rFonts w:ascii="Times New Roman" w:hAnsi="Times New Roman" w:cs="Times New Roman"/>
          <w:color w:val="4472C4" w:themeColor="accent1"/>
          <w:spacing w:val="-2"/>
          <w:sz w:val="24"/>
          <w:szCs w:val="24"/>
          <w:lang w:val="en-US"/>
        </w:rPr>
        <w:t xml:space="preserve">Our approach to bridging different communities of practice and schools of thought is also made visible in </w:t>
      </w:r>
      <w:r w:rsidR="00DC12DD">
        <w:rPr>
          <w:rFonts w:ascii="Times New Roman" w:hAnsi="Times New Roman" w:cs="Times New Roman"/>
          <w:color w:val="4472C4" w:themeColor="accent1"/>
          <w:spacing w:val="-2"/>
          <w:sz w:val="24"/>
          <w:szCs w:val="24"/>
          <w:lang w:val="en-US"/>
        </w:rPr>
        <w:t>Appendix 1</w:t>
      </w:r>
      <w:r w:rsidRPr="009E3A67">
        <w:rPr>
          <w:rFonts w:ascii="Times New Roman" w:hAnsi="Times New Roman" w:cs="Times New Roman"/>
          <w:color w:val="4472C4" w:themeColor="accent1"/>
          <w:spacing w:val="-2"/>
          <w:sz w:val="24"/>
          <w:szCs w:val="24"/>
          <w:lang w:val="en-US"/>
        </w:rPr>
        <w:t>, where we document the different dimensions and concepts of our “polytheoretical” and multidisciplinary framework, the key sources for the main insights, as well as the related theoretical foundations. With our approach</w:t>
      </w:r>
      <w:r w:rsidR="00AC03D0">
        <w:rPr>
          <w:rFonts w:ascii="Times New Roman" w:hAnsi="Times New Roman" w:cs="Times New Roman"/>
          <w:color w:val="4472C4" w:themeColor="accent1"/>
          <w:spacing w:val="-2"/>
          <w:sz w:val="24"/>
          <w:szCs w:val="24"/>
          <w:lang w:val="en-US"/>
        </w:rPr>
        <w:t>,</w:t>
      </w:r>
      <w:r w:rsidRPr="009E3A67">
        <w:rPr>
          <w:rFonts w:ascii="Times New Roman" w:hAnsi="Times New Roman" w:cs="Times New Roman"/>
          <w:color w:val="4472C4" w:themeColor="accent1"/>
          <w:spacing w:val="-2"/>
          <w:sz w:val="24"/>
          <w:szCs w:val="24"/>
          <w:lang w:val="en-US"/>
        </w:rPr>
        <w:t xml:space="preserve"> we join other HRM scholars who have conducted </w:t>
      </w:r>
      <w:r w:rsidRPr="009E3A67">
        <w:rPr>
          <w:rFonts w:ascii="Times New Roman" w:hAnsi="Times New Roman" w:cs="Times New Roman"/>
          <w:color w:val="4472C4" w:themeColor="accent1"/>
          <w:spacing w:val="-2"/>
          <w:sz w:val="24"/>
          <w:szCs w:val="24"/>
          <w:lang w:val="en-US"/>
        </w:rPr>
        <w:lastRenderedPageBreak/>
        <w:t xml:space="preserve">conceptual studies leading to the presentation of an integrated framework in recent years, including those published in HRMR. For example, </w:t>
      </w:r>
      <w:r w:rsidR="00F477C6">
        <w:rPr>
          <w:rFonts w:ascii="Times New Roman" w:hAnsi="Times New Roman" w:cs="Times New Roman"/>
          <w:color w:val="4472C4" w:themeColor="accent1"/>
          <w:spacing w:val="-2"/>
          <w:sz w:val="24"/>
          <w:szCs w:val="24"/>
          <w:lang w:val="en-US"/>
        </w:rPr>
        <w:fldChar w:fldCharType="begin"/>
      </w:r>
      <w:r w:rsidR="00F477C6">
        <w:rPr>
          <w:rFonts w:ascii="Times New Roman" w:hAnsi="Times New Roman" w:cs="Times New Roman"/>
          <w:color w:val="4472C4" w:themeColor="accent1"/>
          <w:spacing w:val="-2"/>
          <w:sz w:val="24"/>
          <w:szCs w:val="24"/>
          <w:lang w:val="en-US"/>
        </w:rPr>
        <w:instrText xml:space="preserve"> ADDIN EN.CITE &lt;EndNote&gt;&lt;Cite AuthorYear="1"&gt;&lt;Author&gt;Bell&lt;/Author&gt;&lt;Year&gt;2018&lt;/Year&gt;&lt;RecNum&gt;13788&lt;/RecNum&gt;&lt;DisplayText&gt;Bell et al. (2018)&lt;/DisplayText&gt;&lt;record&gt;&lt;rec-number&gt;13788&lt;/rec-number&gt;&lt;foreign-keys&gt;&lt;key app="EN" db-id="zradesswwrw99seewww5srazzzvsvs2zwfvz" timestamp="1734237004"&gt;13788&lt;/key&gt;&lt;/foreign-keys&gt;&lt;ref-type name="Journal Article"&gt;17&lt;/ref-type&gt;&lt;contributors&gt;&lt;authors&gt;&lt;author&gt;Bell, Suzanne T.&lt;/author&gt;&lt;author&gt;Brown, Shanique G.&lt;/author&gt;&lt;author&gt;Weiss, Jake A.&lt;/author&gt;&lt;/authors&gt;&lt;/contributors&gt;&lt;titles&gt;&lt;title&gt;A conceptual framework for leveraging team composition decisions to build human capital&lt;/title&gt;&lt;secondary-title&gt;Human Resource Management Review&lt;/secondary-title&gt;&lt;/titles&gt;&lt;periodical&gt;&lt;full-title&gt;Human Resource Management Review&lt;/full-title&gt;&lt;/periodical&gt;&lt;pages&gt;450-463&lt;/pages&gt;&lt;volume&gt;28&lt;/volume&gt;&lt;number&gt;4&lt;/number&gt;&lt;keywords&gt;&lt;keyword&gt;Team composition&lt;/keyword&gt;&lt;keyword&gt;Team effectiveness&lt;/keyword&gt;&lt;keyword&gt;Team staffing&lt;/keyword&gt;&lt;keyword&gt;Dynamic composition&lt;/keyword&gt;&lt;keyword&gt;Human resource management (HRM)&lt;/keyword&gt;&lt;keyword&gt;Strategic HRM&lt;/keyword&gt;&lt;keyword&gt;Human capital resource&lt;/keyword&gt;&lt;/keywords&gt;&lt;dates&gt;&lt;year&gt;2018&lt;/year&gt;&lt;pub-dates&gt;&lt;date&gt;2018/12/01/&lt;/date&gt;&lt;/pub-dates&gt;&lt;/dates&gt;&lt;isbn&gt;1053-4822&lt;/isbn&gt;&lt;urls&gt;&lt;related-urls&gt;&lt;url&gt;https://www.sciencedirect.com/science/article/pii/S1053482217300475&lt;/url&gt;&lt;/related-urls&gt;&lt;/urls&gt;&lt;electronic-resource-num&gt;https://doi.org/10.1016/j.hrmr.2017.06.003&lt;/electronic-resource-num&gt;&lt;/record&gt;&lt;/Cite&gt;&lt;/EndNote&gt;</w:instrText>
      </w:r>
      <w:r w:rsidR="00F477C6">
        <w:rPr>
          <w:rFonts w:ascii="Times New Roman" w:hAnsi="Times New Roman" w:cs="Times New Roman"/>
          <w:color w:val="4472C4" w:themeColor="accent1"/>
          <w:spacing w:val="-2"/>
          <w:sz w:val="24"/>
          <w:szCs w:val="24"/>
          <w:lang w:val="en-US"/>
        </w:rPr>
        <w:fldChar w:fldCharType="separate"/>
      </w:r>
      <w:r w:rsidR="00F477C6">
        <w:rPr>
          <w:rFonts w:ascii="Times New Roman" w:hAnsi="Times New Roman" w:cs="Times New Roman"/>
          <w:noProof/>
          <w:color w:val="4472C4" w:themeColor="accent1"/>
          <w:spacing w:val="-2"/>
          <w:sz w:val="24"/>
          <w:szCs w:val="24"/>
          <w:lang w:val="en-US"/>
        </w:rPr>
        <w:t>Bell et al. (2018)</w:t>
      </w:r>
      <w:r w:rsidR="00F477C6">
        <w:rPr>
          <w:rFonts w:ascii="Times New Roman" w:hAnsi="Times New Roman" w:cs="Times New Roman"/>
          <w:color w:val="4472C4" w:themeColor="accent1"/>
          <w:spacing w:val="-2"/>
          <w:sz w:val="24"/>
          <w:szCs w:val="24"/>
          <w:lang w:val="en-US"/>
        </w:rPr>
        <w:fldChar w:fldCharType="end"/>
      </w:r>
      <w:r w:rsidR="00F477C6">
        <w:rPr>
          <w:rFonts w:ascii="Times New Roman" w:hAnsi="Times New Roman" w:cs="Times New Roman"/>
          <w:color w:val="4472C4" w:themeColor="accent1"/>
          <w:spacing w:val="-2"/>
          <w:sz w:val="24"/>
          <w:szCs w:val="24"/>
          <w:lang w:val="en-US"/>
        </w:rPr>
        <w:t xml:space="preserve"> </w:t>
      </w:r>
      <w:r w:rsidRPr="009E3A67">
        <w:rPr>
          <w:rFonts w:ascii="Times New Roman" w:hAnsi="Times New Roman" w:cs="Times New Roman"/>
          <w:color w:val="4472C4" w:themeColor="accent1"/>
          <w:spacing w:val="-2"/>
          <w:sz w:val="24"/>
          <w:szCs w:val="24"/>
          <w:lang w:val="en-US"/>
        </w:rPr>
        <w:t xml:space="preserve">developed a conceptual framework for leveraging team decisions for building human capital, while </w:t>
      </w:r>
      <w:r w:rsidR="00F477C6">
        <w:rPr>
          <w:rFonts w:ascii="Times New Roman" w:hAnsi="Times New Roman" w:cs="Times New Roman"/>
          <w:color w:val="4472C4" w:themeColor="accent1"/>
          <w:spacing w:val="-2"/>
          <w:sz w:val="24"/>
          <w:szCs w:val="24"/>
          <w:lang w:val="en-US"/>
        </w:rPr>
        <w:fldChar w:fldCharType="begin"/>
      </w:r>
      <w:r w:rsidR="00F477C6">
        <w:rPr>
          <w:rFonts w:ascii="Times New Roman" w:hAnsi="Times New Roman" w:cs="Times New Roman"/>
          <w:color w:val="4472C4" w:themeColor="accent1"/>
          <w:spacing w:val="-2"/>
          <w:sz w:val="24"/>
          <w:szCs w:val="24"/>
          <w:lang w:val="en-US"/>
        </w:rPr>
        <w:instrText xml:space="preserve"> ADDIN EN.CITE &lt;EndNote&gt;&lt;Cite AuthorYear="1"&gt;&lt;Author&gt;Küpper&lt;/Author&gt;&lt;Year&gt;2021&lt;/Year&gt;&lt;RecNum&gt;13789&lt;/RecNum&gt;&lt;DisplayText&gt;Küpper et al. (2021)&lt;/DisplayText&gt;&lt;record&gt;&lt;rec-number&gt;13789&lt;/rec-number&gt;&lt;foreign-keys&gt;&lt;key app="EN" db-id="zradesswwrw99seewww5srazzzvsvs2zwfvz" timestamp="1734237152"&gt;13789&lt;/key&gt;&lt;/foreign-keys&gt;&lt;ref-type name="Journal Article"&gt;17&lt;/ref-type&gt;&lt;contributors&gt;&lt;authors&gt;&lt;author&gt;Küpper, Denise Marie&lt;/author&gt;&lt;author&gt;Klein, Kristina&lt;/author&gt;&lt;author&gt;Völckner, Franziska&lt;/author&gt;&lt;/authors&gt;&lt;/contributors&gt;&lt;titles&gt;&lt;title&gt;Gamifying employer branding: An integrating framework and research propositions for a new HRM approach in the digitized economy&lt;/title&gt;&lt;secondary-title&gt;Human Resource Management Review&lt;/secondary-title&gt;&lt;/titles&gt;&lt;periodical&gt;&lt;full-title&gt;Human Resource Management Review&lt;/full-title&gt;&lt;/periodical&gt;&lt;pages&gt;100686&lt;/pages&gt;&lt;volume&gt;31&lt;/volume&gt;&lt;number&gt;1&lt;/number&gt;&lt;dates&gt;&lt;year&gt;2021&lt;/year&gt;&lt;/dates&gt;&lt;isbn&gt;1053-4822&lt;/isbn&gt;&lt;urls&gt;&lt;/urls&gt;&lt;/record&gt;&lt;/Cite&gt;&lt;/EndNote&gt;</w:instrText>
      </w:r>
      <w:r w:rsidR="00F477C6">
        <w:rPr>
          <w:rFonts w:ascii="Times New Roman" w:hAnsi="Times New Roman" w:cs="Times New Roman"/>
          <w:color w:val="4472C4" w:themeColor="accent1"/>
          <w:spacing w:val="-2"/>
          <w:sz w:val="24"/>
          <w:szCs w:val="24"/>
          <w:lang w:val="en-US"/>
        </w:rPr>
        <w:fldChar w:fldCharType="separate"/>
      </w:r>
      <w:r w:rsidR="00F477C6">
        <w:rPr>
          <w:rFonts w:ascii="Times New Roman" w:hAnsi="Times New Roman" w:cs="Times New Roman"/>
          <w:noProof/>
          <w:color w:val="4472C4" w:themeColor="accent1"/>
          <w:spacing w:val="-2"/>
          <w:sz w:val="24"/>
          <w:szCs w:val="24"/>
          <w:lang w:val="en-US"/>
        </w:rPr>
        <w:t>Küpper et al. (2021)</w:t>
      </w:r>
      <w:r w:rsidR="00F477C6">
        <w:rPr>
          <w:rFonts w:ascii="Times New Roman" w:hAnsi="Times New Roman" w:cs="Times New Roman"/>
          <w:color w:val="4472C4" w:themeColor="accent1"/>
          <w:spacing w:val="-2"/>
          <w:sz w:val="24"/>
          <w:szCs w:val="24"/>
          <w:lang w:val="en-US"/>
        </w:rPr>
        <w:fldChar w:fldCharType="end"/>
      </w:r>
      <w:r w:rsidRPr="009E3A67">
        <w:rPr>
          <w:rFonts w:ascii="Times New Roman" w:hAnsi="Times New Roman" w:cs="Times New Roman"/>
          <w:color w:val="4472C4" w:themeColor="accent1"/>
          <w:spacing w:val="-2"/>
          <w:sz w:val="24"/>
          <w:szCs w:val="24"/>
          <w:lang w:val="en-US"/>
        </w:rPr>
        <w:t xml:space="preserve"> presented an integrated framework for gamifying employer branding. In another recent study, </w:t>
      </w:r>
      <w:r w:rsidR="00F477C6">
        <w:rPr>
          <w:rFonts w:ascii="Times New Roman" w:hAnsi="Times New Roman" w:cs="Times New Roman"/>
          <w:color w:val="4472C4" w:themeColor="accent1"/>
          <w:spacing w:val="-2"/>
          <w:sz w:val="24"/>
          <w:szCs w:val="24"/>
          <w:lang w:val="en-US"/>
        </w:rPr>
        <w:fldChar w:fldCharType="begin"/>
      </w:r>
      <w:r w:rsidR="00F477C6">
        <w:rPr>
          <w:rFonts w:ascii="Times New Roman" w:hAnsi="Times New Roman" w:cs="Times New Roman"/>
          <w:color w:val="4472C4" w:themeColor="accent1"/>
          <w:spacing w:val="-2"/>
          <w:sz w:val="24"/>
          <w:szCs w:val="24"/>
          <w:lang w:val="en-US"/>
        </w:rPr>
        <w:instrText xml:space="preserve"> ADDIN EN.CITE &lt;EndNote&gt;&lt;Cite AuthorYear="1"&gt;&lt;Author&gt;Del Giudice&lt;/Author&gt;&lt;Year&gt;2023&lt;/Year&gt;&lt;RecNum&gt;13790&lt;/RecNum&gt;&lt;DisplayText&gt;Del Giudice et al. (2023)&lt;/DisplayText&gt;&lt;record&gt;&lt;rec-number&gt;13790&lt;/rec-number&gt;&lt;foreign-keys&gt;&lt;key app="EN" db-id="zradesswwrw99seewww5srazzzvsvs2zwfvz" timestamp="1734237309"&gt;13790&lt;/key&gt;&lt;/foreign-keys&gt;&lt;ref-type name="Journal Article"&gt;17&lt;/ref-type&gt;&lt;contributors&gt;&lt;authors&gt;&lt;author&gt;Del Giudice, Manlio&lt;/author&gt;&lt;author&gt;Scuotto, Veronica&lt;/author&gt;&lt;author&gt;Orlando, Beatrice&lt;/author&gt;&lt;author&gt;Mustilli, Mario&lt;/author&gt;&lt;/authors&gt;&lt;/contributors&gt;&lt;titles&gt;&lt;title&gt;Toward the human–centered approach. A revised model of individual acceptance of AI&lt;/title&gt;&lt;secondary-title&gt;Human Resource Management Review&lt;/secondary-title&gt;&lt;/titles&gt;&lt;periodical&gt;&lt;full-title&gt;Human Resource Management Review&lt;/full-title&gt;&lt;/periodical&gt;&lt;pages&gt;100856&lt;/pages&gt;&lt;volume&gt;33&lt;/volume&gt;&lt;number&gt;1&lt;/number&gt;&lt;dates&gt;&lt;year&gt;2023&lt;/year&gt;&lt;/dates&gt;&lt;isbn&gt;1053-4822&lt;/isbn&gt;&lt;urls&gt;&lt;/urls&gt;&lt;/record&gt;&lt;/Cite&gt;&lt;/EndNote&gt;</w:instrText>
      </w:r>
      <w:r w:rsidR="00F477C6">
        <w:rPr>
          <w:rFonts w:ascii="Times New Roman" w:hAnsi="Times New Roman" w:cs="Times New Roman"/>
          <w:color w:val="4472C4" w:themeColor="accent1"/>
          <w:spacing w:val="-2"/>
          <w:sz w:val="24"/>
          <w:szCs w:val="24"/>
          <w:lang w:val="en-US"/>
        </w:rPr>
        <w:fldChar w:fldCharType="separate"/>
      </w:r>
      <w:r w:rsidR="00F477C6">
        <w:rPr>
          <w:rFonts w:ascii="Times New Roman" w:hAnsi="Times New Roman" w:cs="Times New Roman"/>
          <w:noProof/>
          <w:color w:val="4472C4" w:themeColor="accent1"/>
          <w:spacing w:val="-2"/>
          <w:sz w:val="24"/>
          <w:szCs w:val="24"/>
          <w:lang w:val="en-US"/>
        </w:rPr>
        <w:t>Del Giudice et al. (2023)</w:t>
      </w:r>
      <w:r w:rsidR="00F477C6">
        <w:rPr>
          <w:rFonts w:ascii="Times New Roman" w:hAnsi="Times New Roman" w:cs="Times New Roman"/>
          <w:color w:val="4472C4" w:themeColor="accent1"/>
          <w:spacing w:val="-2"/>
          <w:sz w:val="24"/>
          <w:szCs w:val="24"/>
          <w:lang w:val="en-US"/>
        </w:rPr>
        <w:fldChar w:fldCharType="end"/>
      </w:r>
      <w:r w:rsidRPr="009E3A67">
        <w:rPr>
          <w:rFonts w:ascii="Times New Roman" w:hAnsi="Times New Roman" w:cs="Times New Roman"/>
          <w:color w:val="4472C4" w:themeColor="accent1"/>
          <w:spacing w:val="-2"/>
          <w:sz w:val="24"/>
          <w:szCs w:val="24"/>
          <w:lang w:val="en-US"/>
        </w:rPr>
        <w:t xml:space="preserve">, in their conceptual framework, highlighted the criticality of a human-centered approach to individual acceptance of AI in organizations. </w:t>
      </w:r>
      <w:r w:rsidR="001547DD">
        <w:rPr>
          <w:rFonts w:ascii="Times New Roman" w:hAnsi="Times New Roman" w:cs="Times New Roman"/>
          <w:color w:val="4472C4" w:themeColor="accent1"/>
          <w:spacing w:val="-2"/>
          <w:sz w:val="24"/>
          <w:szCs w:val="24"/>
          <w:lang w:val="en-US"/>
        </w:rPr>
        <w:t>We</w:t>
      </w:r>
      <w:r w:rsidR="001547DD" w:rsidRPr="001547DD">
        <w:rPr>
          <w:rFonts w:ascii="Times New Roman" w:hAnsi="Times New Roman" w:cs="Times New Roman"/>
          <w:color w:val="4472C4" w:themeColor="accent1"/>
          <w:spacing w:val="-2"/>
          <w:sz w:val="24"/>
          <w:szCs w:val="24"/>
          <w:lang w:val="en-US"/>
        </w:rPr>
        <w:t xml:space="preserve"> build on prior work </w:t>
      </w:r>
      <w:r w:rsidR="001547DD">
        <w:rPr>
          <w:rFonts w:ascii="Times New Roman" w:hAnsi="Times New Roman" w:cs="Times New Roman"/>
          <w:color w:val="4472C4" w:themeColor="accent1"/>
          <w:spacing w:val="-2"/>
          <w:sz w:val="24"/>
          <w:szCs w:val="24"/>
          <w:lang w:val="en-US"/>
        </w:rPr>
        <w:t>and</w:t>
      </w:r>
      <w:r w:rsidR="001547DD" w:rsidRPr="001547DD">
        <w:rPr>
          <w:rFonts w:ascii="Times New Roman" w:hAnsi="Times New Roman" w:cs="Times New Roman"/>
          <w:color w:val="4472C4" w:themeColor="accent1"/>
          <w:spacing w:val="-2"/>
          <w:sz w:val="24"/>
          <w:szCs w:val="24"/>
          <w:lang w:val="en-US"/>
        </w:rPr>
        <w:t xml:space="preserve"> expand the dialogue by addressing the unique challenges and opportunities presented by AI resistance in organizations</w:t>
      </w:r>
      <w:r w:rsidR="001547DD">
        <w:rPr>
          <w:rFonts w:ascii="Times New Roman" w:hAnsi="Times New Roman" w:cs="Times New Roman"/>
          <w:color w:val="4472C4" w:themeColor="accent1"/>
          <w:spacing w:val="-2"/>
          <w:sz w:val="24"/>
          <w:szCs w:val="24"/>
          <w:lang w:val="en-US"/>
        </w:rPr>
        <w:t xml:space="preserve"> b</w:t>
      </w:r>
      <w:r w:rsidR="001547DD" w:rsidRPr="001547DD">
        <w:rPr>
          <w:rFonts w:ascii="Times New Roman" w:hAnsi="Times New Roman" w:cs="Times New Roman"/>
          <w:color w:val="4472C4" w:themeColor="accent1"/>
          <w:spacing w:val="-2"/>
          <w:sz w:val="24"/>
          <w:szCs w:val="24"/>
          <w:lang w:val="en-US"/>
        </w:rPr>
        <w:t>y situating our study within this landscape of conceptual scholarship</w:t>
      </w:r>
      <w:r w:rsidR="001547DD">
        <w:rPr>
          <w:rFonts w:ascii="Times New Roman" w:hAnsi="Times New Roman" w:cs="Times New Roman"/>
          <w:color w:val="4472C4" w:themeColor="accent1"/>
          <w:spacing w:val="-2"/>
          <w:sz w:val="24"/>
          <w:szCs w:val="24"/>
          <w:lang w:val="en-US"/>
        </w:rPr>
        <w:t>.</w:t>
      </w:r>
      <w:r w:rsidR="00C13D5B">
        <w:rPr>
          <w:rFonts w:ascii="Times New Roman" w:hAnsi="Times New Roman" w:cs="Times New Roman"/>
          <w:color w:val="4472C4" w:themeColor="accent1"/>
          <w:spacing w:val="-2"/>
          <w:sz w:val="24"/>
          <w:szCs w:val="24"/>
          <w:lang w:val="en-US"/>
        </w:rPr>
        <w:t xml:space="preserve"> </w:t>
      </w:r>
      <w:r w:rsidR="00564A4C">
        <w:rPr>
          <w:rFonts w:ascii="Times New Roman" w:hAnsi="Times New Roman" w:cs="Times New Roman"/>
          <w:color w:val="0070C0"/>
          <w:spacing w:val="-2"/>
          <w:sz w:val="24"/>
          <w:szCs w:val="24"/>
          <w:lang w:val="en-US"/>
        </w:rPr>
        <w:t>I</w:t>
      </w:r>
      <w:r w:rsidR="00564A4C" w:rsidRPr="00564A4C">
        <w:rPr>
          <w:rFonts w:ascii="Times New Roman" w:hAnsi="Times New Roman" w:cs="Times New Roman"/>
          <w:color w:val="0070C0"/>
          <w:spacing w:val="-2"/>
          <w:sz w:val="24"/>
          <w:szCs w:val="24"/>
          <w:lang w:val="en-US"/>
        </w:rPr>
        <w:t>n line with this integrative approach, our process model complements the polytheoretical framework by offering a dynamic lens to understand how AI resistance unfolds and evolves</w:t>
      </w:r>
      <w:r w:rsidR="00564A4C">
        <w:rPr>
          <w:rFonts w:ascii="Times New Roman" w:hAnsi="Times New Roman" w:cs="Times New Roman"/>
          <w:color w:val="0070C0"/>
          <w:spacing w:val="-2"/>
          <w:sz w:val="24"/>
          <w:szCs w:val="24"/>
          <w:lang w:val="en-US"/>
        </w:rPr>
        <w:t xml:space="preserve">. </w:t>
      </w:r>
    </w:p>
    <w:p w14:paraId="55B3F918" w14:textId="255E5265" w:rsidR="00E90772" w:rsidRPr="00E90772" w:rsidRDefault="00564A4C" w:rsidP="00BC0746">
      <w:pPr>
        <w:spacing w:after="120" w:line="480" w:lineRule="auto"/>
        <w:ind w:firstLine="720"/>
        <w:jc w:val="both"/>
        <w:rPr>
          <w:rFonts w:ascii="Times New Roman" w:hAnsi="Times New Roman" w:cs="Times New Roman"/>
          <w:color w:val="0070C0"/>
          <w:spacing w:val="-2"/>
          <w:sz w:val="24"/>
          <w:szCs w:val="24"/>
          <w:lang w:val="en-US"/>
        </w:rPr>
      </w:pPr>
      <w:r>
        <w:rPr>
          <w:rFonts w:ascii="Times New Roman" w:hAnsi="Times New Roman" w:cs="Times New Roman"/>
          <w:color w:val="0070C0"/>
          <w:spacing w:val="-2"/>
          <w:sz w:val="24"/>
          <w:szCs w:val="24"/>
          <w:lang w:val="en-US"/>
        </w:rPr>
        <w:t>Accordingly, o</w:t>
      </w:r>
      <w:r w:rsidR="00E90772" w:rsidRPr="00E90772">
        <w:rPr>
          <w:rFonts w:ascii="Times New Roman" w:hAnsi="Times New Roman" w:cs="Times New Roman"/>
          <w:color w:val="0070C0"/>
          <w:spacing w:val="-2"/>
          <w:sz w:val="24"/>
          <w:szCs w:val="24"/>
          <w:lang w:val="en-US"/>
        </w:rPr>
        <w:t xml:space="preserve">ur conceptual framework follows a process approach to theoretical contributions </w:t>
      </w:r>
      <w:r w:rsidR="00E90772" w:rsidRPr="00E90772">
        <w:rPr>
          <w:rFonts w:ascii="Times New Roman" w:hAnsi="Times New Roman" w:cs="Times New Roman"/>
          <w:color w:val="0070C0"/>
          <w:spacing w:val="-2"/>
          <w:sz w:val="24"/>
          <w:szCs w:val="24"/>
          <w:lang w:val="en-US"/>
        </w:rPr>
        <w:fldChar w:fldCharType="begin"/>
      </w:r>
      <w:r w:rsidR="00E90772" w:rsidRPr="00E90772">
        <w:rPr>
          <w:rFonts w:ascii="Times New Roman" w:hAnsi="Times New Roman" w:cs="Times New Roman"/>
          <w:color w:val="0070C0"/>
          <w:spacing w:val="-2"/>
          <w:sz w:val="24"/>
          <w:szCs w:val="24"/>
          <w:lang w:val="en-US"/>
        </w:rPr>
        <w:instrText xml:space="preserve"> ADDIN EN.CITE &lt;EndNote&gt;&lt;Cite&gt;&lt;Author&gt;Cloutier&lt;/Author&gt;&lt;Year&gt;2020&lt;/Year&gt;&lt;RecNum&gt;11877&lt;/RecNum&gt;&lt;DisplayText&gt;(Cloutier &amp;amp; Langley, 2020)&lt;/DisplayText&gt;&lt;record&gt;&lt;rec-number&gt;11877&lt;/rec-number&gt;&lt;foreign-keys&gt;&lt;key app="EN" db-id="zradesswwrw99seewww5srazzzvsvs2zwfvz" timestamp="1640692795"&gt;11877&lt;/key&gt;&lt;/foreign-keys&gt;&lt;ref-type name="Journal Article"&gt;17&lt;/ref-type&gt;&lt;contributors&gt;&lt;authors&gt;&lt;author&gt;Cloutier, Charlotte&lt;/author&gt;&lt;author&gt;Langley, Ann&lt;/author&gt;&lt;/authors&gt;&lt;/contributors&gt;&lt;titles&gt;&lt;title&gt;What makes a process theoretical contribution?&lt;/title&gt;&lt;secondary-title&gt;Organization Theory&lt;/secondary-title&gt;&lt;/titles&gt;&lt;periodical&gt;&lt;full-title&gt;Organization Theory&lt;/full-title&gt;&lt;/periodical&gt;&lt;pages&gt;2631787720902473&lt;/pages&gt;&lt;volume&gt;1&lt;/volume&gt;&lt;number&gt;1&lt;/number&gt;&lt;dates&gt;&lt;year&gt;2020&lt;/year&gt;&lt;/dates&gt;&lt;isbn&gt;2631-7877&lt;/isbn&gt;&lt;urls&gt;&lt;/urls&gt;&lt;/record&gt;&lt;/Cite&gt;&lt;/EndNote&gt;</w:instrText>
      </w:r>
      <w:r w:rsidR="00E90772" w:rsidRPr="00E90772">
        <w:rPr>
          <w:rFonts w:ascii="Times New Roman" w:hAnsi="Times New Roman" w:cs="Times New Roman"/>
          <w:color w:val="0070C0"/>
          <w:spacing w:val="-2"/>
          <w:sz w:val="24"/>
          <w:szCs w:val="24"/>
          <w:lang w:val="en-US"/>
        </w:rPr>
        <w:fldChar w:fldCharType="separate"/>
      </w:r>
      <w:r w:rsidR="00E90772" w:rsidRPr="00E90772">
        <w:rPr>
          <w:rFonts w:ascii="Times New Roman" w:hAnsi="Times New Roman" w:cs="Times New Roman"/>
          <w:color w:val="0070C0"/>
          <w:spacing w:val="-2"/>
          <w:sz w:val="24"/>
          <w:szCs w:val="24"/>
          <w:lang w:val="en-US"/>
        </w:rPr>
        <w:t>(Cloutier &amp; Langley, 2020)</w:t>
      </w:r>
      <w:r w:rsidR="00E90772" w:rsidRPr="00E90772">
        <w:rPr>
          <w:rFonts w:ascii="Times New Roman" w:hAnsi="Times New Roman" w:cs="Times New Roman"/>
          <w:color w:val="0070C0"/>
          <w:spacing w:val="-2"/>
          <w:sz w:val="24"/>
          <w:szCs w:val="24"/>
          <w:lang w:val="en-US"/>
        </w:rPr>
        <w:fldChar w:fldCharType="end"/>
      </w:r>
      <w:r w:rsidR="00E90772" w:rsidRPr="00E90772">
        <w:rPr>
          <w:rFonts w:ascii="Times New Roman" w:hAnsi="Times New Roman" w:cs="Times New Roman"/>
          <w:color w:val="0070C0"/>
          <w:spacing w:val="-2"/>
          <w:sz w:val="24"/>
          <w:szCs w:val="24"/>
          <w:lang w:val="en-US"/>
        </w:rPr>
        <w:t xml:space="preserve"> by creating a “process model that lays out a set of mechanisms explaining events and subsequent outcomes” </w:t>
      </w:r>
      <w:r w:rsidR="00E90772" w:rsidRPr="00E90772">
        <w:rPr>
          <w:rFonts w:ascii="Times New Roman" w:hAnsi="Times New Roman" w:cs="Times New Roman"/>
          <w:color w:val="0070C0"/>
          <w:spacing w:val="-2"/>
          <w:sz w:val="24"/>
          <w:szCs w:val="24"/>
          <w:lang w:val="en-US"/>
        </w:rPr>
        <w:fldChar w:fldCharType="begin"/>
      </w:r>
      <w:r w:rsidR="00E90772" w:rsidRPr="00E90772">
        <w:rPr>
          <w:rFonts w:ascii="Times New Roman" w:hAnsi="Times New Roman" w:cs="Times New Roman"/>
          <w:color w:val="0070C0"/>
          <w:spacing w:val="-2"/>
          <w:sz w:val="24"/>
          <w:szCs w:val="24"/>
          <w:lang w:val="en-US"/>
        </w:rPr>
        <w:instrText xml:space="preserve"> ADDIN EN.CITE &lt;EndNote&gt;&lt;Cite&gt;&lt;Author&gt;Cornelissen&lt;/Author&gt;&lt;Year&gt;2017&lt;/Year&gt;&lt;RecNum&gt;8076&lt;/RecNum&gt;&lt;Pages&gt;3&lt;/Pages&gt;&lt;DisplayText&gt;(Cornelissen, 2017, p. 3)&lt;/DisplayText&gt;&lt;record&gt;&lt;rec-number&gt;8076&lt;/rec-number&gt;&lt;foreign-keys&gt;&lt;key app="EN" db-id="zradesswwrw99seewww5srazzzvsvs2zwfvz" timestamp="1483454264"&gt;8076&lt;/key&gt;&lt;/foreign-keys&gt;&lt;ref-type name="Journal Article"&gt;17&lt;/ref-type&gt;&lt;contributors&gt;&lt;authors&gt;&lt;author&gt;Cornelissen, Joep&lt;/author&gt;&lt;/authors&gt;&lt;/contributors&gt;&lt;titles&gt;&lt;title&gt;Editor’s Comments: Developing Propositions, a Process Model, or a Typology? Addressing the Challenges of Writing Theory Without a Boilerplate&lt;/title&gt;&lt;secondary-title&gt;Academy of Management Review&lt;/secondary-title&gt;&lt;/titles&gt;&lt;periodical&gt;&lt;full-title&gt;Academy of Management Review&lt;/full-title&gt;&lt;/periodical&gt;&lt;pages&gt;1-9&lt;/pages&gt;&lt;volume&gt;42&lt;/volume&gt;&lt;number&gt;1&lt;/number&gt;&lt;dates&gt;&lt;year&gt;2017&lt;/year&gt;&lt;pub-dates&gt;&lt;date&gt;January 1, 2017&lt;/date&gt;&lt;/pub-dates&gt;&lt;/dates&gt;&lt;urls&gt;&lt;related-urls&gt;&lt;url&gt;http://amr.aom.org/content/42/1/1.short&lt;/url&gt;&lt;/related-urls&gt;&lt;/urls&gt;&lt;electronic-resource-num&gt;10.5465/amr.2016.0196&lt;/electronic-resource-num&gt;&lt;/record&gt;&lt;/Cite&gt;&lt;/EndNote&gt;</w:instrText>
      </w:r>
      <w:r w:rsidR="00E90772" w:rsidRPr="00E90772">
        <w:rPr>
          <w:rFonts w:ascii="Times New Roman" w:hAnsi="Times New Roman" w:cs="Times New Roman"/>
          <w:color w:val="0070C0"/>
          <w:spacing w:val="-2"/>
          <w:sz w:val="24"/>
          <w:szCs w:val="24"/>
          <w:lang w:val="en-US"/>
        </w:rPr>
        <w:fldChar w:fldCharType="separate"/>
      </w:r>
      <w:r w:rsidR="00E90772" w:rsidRPr="00E90772">
        <w:rPr>
          <w:rFonts w:ascii="Times New Roman" w:hAnsi="Times New Roman" w:cs="Times New Roman"/>
          <w:color w:val="0070C0"/>
          <w:spacing w:val="-2"/>
          <w:sz w:val="24"/>
          <w:szCs w:val="24"/>
          <w:lang w:val="en-US"/>
        </w:rPr>
        <w:t>(Cornelissen, 2017, p. 3)</w:t>
      </w:r>
      <w:r w:rsidR="00E90772" w:rsidRPr="00E90772">
        <w:rPr>
          <w:rFonts w:ascii="Times New Roman" w:hAnsi="Times New Roman" w:cs="Times New Roman"/>
          <w:color w:val="0070C0"/>
          <w:spacing w:val="-2"/>
          <w:sz w:val="24"/>
          <w:szCs w:val="24"/>
          <w:lang w:val="en-US"/>
        </w:rPr>
        <w:fldChar w:fldCharType="end"/>
      </w:r>
      <w:r w:rsidR="00E90772" w:rsidRPr="00E90772">
        <w:rPr>
          <w:rFonts w:ascii="Times New Roman" w:hAnsi="Times New Roman" w:cs="Times New Roman"/>
          <w:color w:val="0070C0"/>
          <w:spacing w:val="-2"/>
          <w:sz w:val="24"/>
          <w:szCs w:val="24"/>
          <w:lang w:val="en-US"/>
        </w:rPr>
        <w:t xml:space="preserve">. A process model explains how phenomena emerge, evolve, or terminate over time through interconnected and path-dependent activities and events, and it captures the richness of lived experiences </w:t>
      </w:r>
      <w:r w:rsidR="00E90772" w:rsidRPr="00E90772">
        <w:rPr>
          <w:rFonts w:ascii="Times New Roman" w:hAnsi="Times New Roman" w:cs="Times New Roman"/>
          <w:color w:val="0070C0"/>
          <w:spacing w:val="-2"/>
          <w:sz w:val="24"/>
          <w:szCs w:val="24"/>
          <w:lang w:val="en-US"/>
        </w:rPr>
        <w:fldChar w:fldCharType="begin"/>
      </w:r>
      <w:r w:rsidR="00E90772" w:rsidRPr="00E90772">
        <w:rPr>
          <w:rFonts w:ascii="Times New Roman" w:hAnsi="Times New Roman" w:cs="Times New Roman"/>
          <w:color w:val="0070C0"/>
          <w:spacing w:val="-2"/>
          <w:sz w:val="24"/>
          <w:szCs w:val="24"/>
          <w:lang w:val="en-US"/>
        </w:rPr>
        <w:instrText xml:space="preserve"> ADDIN EN.CITE &lt;EndNote&gt;&lt;Cite&gt;&lt;Author&gt;Cloutier&lt;/Author&gt;&lt;Year&gt;2020&lt;/Year&gt;&lt;RecNum&gt;11877&lt;/RecNum&gt;&lt;DisplayText&gt;(Cloutier &amp;amp; Langley, 2020)&lt;/DisplayText&gt;&lt;record&gt;&lt;rec-number&gt;11877&lt;/rec-number&gt;&lt;foreign-keys&gt;&lt;key app="EN" db-id="zradesswwrw99seewww5srazzzvsvs2zwfvz" timestamp="1640692795"&gt;11877&lt;/key&gt;&lt;/foreign-keys&gt;&lt;ref-type name="Journal Article"&gt;17&lt;/ref-type&gt;&lt;contributors&gt;&lt;authors&gt;&lt;author&gt;Cloutier, Charlotte&lt;/author&gt;&lt;author&gt;Langley, Ann&lt;/author&gt;&lt;/authors&gt;&lt;/contributors&gt;&lt;titles&gt;&lt;title&gt;What makes a process theoretical contribution?&lt;/title&gt;&lt;secondary-title&gt;Organization Theory&lt;/secondary-title&gt;&lt;/titles&gt;&lt;periodical&gt;&lt;full-title&gt;Organization Theory&lt;/full-title&gt;&lt;/periodical&gt;&lt;pages&gt;2631787720902473&lt;/pages&gt;&lt;volume&gt;1&lt;/volume&gt;&lt;number&gt;1&lt;/number&gt;&lt;dates&gt;&lt;year&gt;2020&lt;/year&gt;&lt;/dates&gt;&lt;isbn&gt;2631-7877&lt;/isbn&gt;&lt;urls&gt;&lt;/urls&gt;&lt;/record&gt;&lt;/Cite&gt;&lt;/EndNote&gt;</w:instrText>
      </w:r>
      <w:r w:rsidR="00E90772" w:rsidRPr="00E90772">
        <w:rPr>
          <w:rFonts w:ascii="Times New Roman" w:hAnsi="Times New Roman" w:cs="Times New Roman"/>
          <w:color w:val="0070C0"/>
          <w:spacing w:val="-2"/>
          <w:sz w:val="24"/>
          <w:szCs w:val="24"/>
          <w:lang w:val="en-US"/>
        </w:rPr>
        <w:fldChar w:fldCharType="separate"/>
      </w:r>
      <w:r w:rsidR="00E90772" w:rsidRPr="00E90772">
        <w:rPr>
          <w:rFonts w:ascii="Times New Roman" w:hAnsi="Times New Roman" w:cs="Times New Roman"/>
          <w:color w:val="0070C0"/>
          <w:spacing w:val="-2"/>
          <w:sz w:val="24"/>
          <w:szCs w:val="24"/>
          <w:lang w:val="en-US"/>
        </w:rPr>
        <w:t>(Cloutier &amp; Langley, 2020)</w:t>
      </w:r>
      <w:r w:rsidR="00E90772" w:rsidRPr="00E90772">
        <w:rPr>
          <w:rFonts w:ascii="Times New Roman" w:hAnsi="Times New Roman" w:cs="Times New Roman"/>
          <w:color w:val="0070C0"/>
          <w:spacing w:val="-2"/>
          <w:sz w:val="24"/>
          <w:szCs w:val="24"/>
          <w:lang w:val="en-US"/>
        </w:rPr>
        <w:fldChar w:fldCharType="end"/>
      </w:r>
      <w:r w:rsidR="00E90772" w:rsidRPr="00E90772">
        <w:rPr>
          <w:rFonts w:ascii="Times New Roman" w:hAnsi="Times New Roman" w:cs="Times New Roman"/>
          <w:color w:val="0070C0"/>
          <w:spacing w:val="-2"/>
          <w:sz w:val="24"/>
          <w:szCs w:val="24"/>
          <w:lang w:val="en-US"/>
        </w:rPr>
        <w:t xml:space="preserve">. Furthermore, there is an emphasis on change and dynamism (i.e., recognizing that most phenomena are not static but involve a series of dynamic and interconnected events), holism (i.e., giving a comprehensive account of complicated issues by considering many interacting parts as opposed to focusing on single variables or factors), and narrative (i.e., describing the unfolding of events and the interplay of factors over time) </w:t>
      </w:r>
      <w:r w:rsidR="00E90772" w:rsidRPr="00E90772">
        <w:rPr>
          <w:rFonts w:ascii="Times New Roman" w:hAnsi="Times New Roman" w:cs="Times New Roman"/>
          <w:color w:val="0070C0"/>
          <w:spacing w:val="-2"/>
          <w:sz w:val="24"/>
          <w:szCs w:val="24"/>
          <w:lang w:val="en-US"/>
        </w:rPr>
        <w:fldChar w:fldCharType="begin"/>
      </w:r>
      <w:r w:rsidR="00E90772" w:rsidRPr="00E90772">
        <w:rPr>
          <w:rFonts w:ascii="Times New Roman" w:hAnsi="Times New Roman" w:cs="Times New Roman"/>
          <w:color w:val="0070C0"/>
          <w:spacing w:val="-2"/>
          <w:sz w:val="24"/>
          <w:szCs w:val="24"/>
          <w:lang w:val="en-US"/>
        </w:rPr>
        <w:instrText xml:space="preserve"> ADDIN EN.CITE &lt;EndNote&gt;&lt;Cite&gt;&lt;Author&gt;Cloutier&lt;/Author&gt;&lt;Year&gt;2020&lt;/Year&gt;&lt;RecNum&gt;11877&lt;/RecNum&gt;&lt;DisplayText&gt;(Cloutier &amp;amp; Langley, 2020; Cornelissen, 2017)&lt;/DisplayText&gt;&lt;record&gt;&lt;rec-number&gt;11877&lt;/rec-number&gt;&lt;foreign-keys&gt;&lt;key app="EN" db-id="zradesswwrw99seewww5srazzzvsvs2zwfvz" timestamp="1640692795"&gt;11877&lt;/key&gt;&lt;/foreign-keys&gt;&lt;ref-type name="Journal Article"&gt;17&lt;/ref-type&gt;&lt;contributors&gt;&lt;authors&gt;&lt;author&gt;Cloutier, Charlotte&lt;/author&gt;&lt;author&gt;Langley, Ann&lt;/author&gt;&lt;/authors&gt;&lt;/contributors&gt;&lt;titles&gt;&lt;title&gt;What makes a process theoretical contribution?&lt;/title&gt;&lt;secondary-title&gt;Organization Theory&lt;/secondary-title&gt;&lt;/titles&gt;&lt;periodical&gt;&lt;full-title&gt;Organization Theory&lt;/full-title&gt;&lt;/periodical&gt;&lt;pages&gt;2631787720902473&lt;/pages&gt;&lt;volume&gt;1&lt;/volume&gt;&lt;number&gt;1&lt;/number&gt;&lt;dates&gt;&lt;year&gt;2020&lt;/year&gt;&lt;/dates&gt;&lt;isbn&gt;2631-7877&lt;/isbn&gt;&lt;urls&gt;&lt;/urls&gt;&lt;/record&gt;&lt;/Cite&gt;&lt;Cite&gt;&lt;Author&gt;Cornelissen&lt;/Author&gt;&lt;Year&gt;2017&lt;/Year&gt;&lt;RecNum&gt;8076&lt;/RecNum&gt;&lt;record&gt;&lt;rec-number&gt;8076&lt;/rec-number&gt;&lt;foreign-keys&gt;&lt;key app="EN" db-id="zradesswwrw99seewww5srazzzvsvs2zwfvz" timestamp="1483454264"&gt;8076&lt;/key&gt;&lt;/foreign-keys&gt;&lt;ref-type name="Journal Article"&gt;17&lt;/ref-type&gt;&lt;contributors&gt;&lt;authors&gt;&lt;author&gt;Cornelissen, Joep&lt;/author&gt;&lt;/authors&gt;&lt;/contributors&gt;&lt;titles&gt;&lt;title&gt;Editor’s Comments: Developing Propositions, a Process Model, or a Typology? Addressing the Challenges of Writing Theory Without a Boilerplate&lt;/title&gt;&lt;secondary-title&gt;Academy of Management Review&lt;/secondary-title&gt;&lt;/titles&gt;&lt;periodical&gt;&lt;full-title&gt;Academy of Management Review&lt;/full-title&gt;&lt;/periodical&gt;&lt;pages&gt;1-9&lt;/pages&gt;&lt;volume&gt;42&lt;/volume&gt;&lt;number&gt;1&lt;/number&gt;&lt;dates&gt;&lt;year&gt;2017&lt;/year&gt;&lt;pub-dates&gt;&lt;date&gt;January 1, 2017&lt;/date&gt;&lt;/pub-dates&gt;&lt;/dates&gt;&lt;urls&gt;&lt;related-urls&gt;&lt;url&gt;http://amr.aom.org/content/42/1/1.short&lt;/url&gt;&lt;/related-urls&gt;&lt;/urls&gt;&lt;electronic-resource-num&gt;10.5465/amr.2016.0196&lt;/electronic-resource-num&gt;&lt;/record&gt;&lt;/Cite&gt;&lt;/EndNote&gt;</w:instrText>
      </w:r>
      <w:r w:rsidR="00E90772" w:rsidRPr="00E90772">
        <w:rPr>
          <w:rFonts w:ascii="Times New Roman" w:hAnsi="Times New Roman" w:cs="Times New Roman"/>
          <w:color w:val="0070C0"/>
          <w:spacing w:val="-2"/>
          <w:sz w:val="24"/>
          <w:szCs w:val="24"/>
          <w:lang w:val="en-US"/>
        </w:rPr>
        <w:fldChar w:fldCharType="separate"/>
      </w:r>
      <w:r w:rsidR="00E90772" w:rsidRPr="00E90772">
        <w:rPr>
          <w:rFonts w:ascii="Times New Roman" w:hAnsi="Times New Roman" w:cs="Times New Roman"/>
          <w:noProof/>
          <w:color w:val="0070C0"/>
          <w:spacing w:val="-2"/>
          <w:sz w:val="24"/>
          <w:szCs w:val="24"/>
          <w:lang w:val="en-US"/>
        </w:rPr>
        <w:t>(Cloutier &amp; Langley, 2020; Cornelissen, 2017)</w:t>
      </w:r>
      <w:r w:rsidR="00E90772" w:rsidRPr="00E90772">
        <w:rPr>
          <w:rFonts w:ascii="Times New Roman" w:hAnsi="Times New Roman" w:cs="Times New Roman"/>
          <w:color w:val="0070C0"/>
          <w:spacing w:val="-2"/>
          <w:sz w:val="24"/>
          <w:szCs w:val="24"/>
          <w:lang w:val="en-US"/>
        </w:rPr>
        <w:fldChar w:fldCharType="end"/>
      </w:r>
      <w:r w:rsidR="00E90772" w:rsidRPr="00E90772">
        <w:rPr>
          <w:rFonts w:ascii="Times New Roman" w:hAnsi="Times New Roman" w:cs="Times New Roman"/>
          <w:color w:val="0070C0"/>
          <w:spacing w:val="-2"/>
          <w:sz w:val="24"/>
          <w:szCs w:val="24"/>
          <w:lang w:val="en-US"/>
        </w:rPr>
        <w:t xml:space="preserve">. </w:t>
      </w:r>
    </w:p>
    <w:p w14:paraId="2FCDADFF" w14:textId="047DF3BC" w:rsidR="00C92568" w:rsidRPr="00C52AC1" w:rsidRDefault="008241F3" w:rsidP="00E90772">
      <w:pPr>
        <w:pStyle w:val="Heading1"/>
        <w:numPr>
          <w:ilvl w:val="0"/>
          <w:numId w:val="16"/>
        </w:numPr>
      </w:pPr>
      <w:r w:rsidRPr="00C52AC1">
        <w:t xml:space="preserve">AI in the Workplace: </w:t>
      </w:r>
      <w:r w:rsidR="002E71B0" w:rsidRPr="00C52AC1">
        <w:t xml:space="preserve">A </w:t>
      </w:r>
      <w:r w:rsidRPr="00C52AC1">
        <w:t>New Domain for Technology Resistance</w:t>
      </w:r>
    </w:p>
    <w:p w14:paraId="335231D4" w14:textId="1DFA292E" w:rsidR="00B827EA" w:rsidRPr="003D0C3A" w:rsidRDefault="009E3A67" w:rsidP="00DE2A24">
      <w:pPr>
        <w:spacing w:after="120" w:line="480" w:lineRule="auto"/>
        <w:jc w:val="both"/>
        <w:rPr>
          <w:rFonts w:ascii="Times New Roman" w:hAnsi="Times New Roman" w:cs="Times New Roman"/>
          <w:color w:val="4472C4" w:themeColor="accent1"/>
          <w:spacing w:val="-2"/>
          <w:sz w:val="24"/>
          <w:szCs w:val="24"/>
          <w:shd w:val="clear" w:color="auto" w:fill="FFFFFF"/>
          <w:lang w:val="en-US"/>
        </w:rPr>
      </w:pPr>
      <w:r w:rsidRPr="003D0C3A">
        <w:rPr>
          <w:rFonts w:ascii="Times New Roman" w:hAnsi="Times New Roman" w:cs="Times New Roman"/>
          <w:color w:val="4472C4" w:themeColor="accent1"/>
          <w:spacing w:val="-2"/>
          <w:sz w:val="24"/>
          <w:szCs w:val="24"/>
          <w:lang w:val="en-US"/>
        </w:rPr>
        <w:t xml:space="preserve">While AI in the workplace is a source of a lot of excitement, we are </w:t>
      </w:r>
      <w:r w:rsidR="00C52AC1">
        <w:rPr>
          <w:rFonts w:ascii="Times New Roman" w:hAnsi="Times New Roman" w:cs="Times New Roman"/>
          <w:color w:val="4472C4" w:themeColor="accent1"/>
          <w:spacing w:val="-2"/>
          <w:sz w:val="24"/>
          <w:szCs w:val="24"/>
          <w:lang w:val="en-US"/>
        </w:rPr>
        <w:t xml:space="preserve">also witnessing a renewed and </w:t>
      </w:r>
      <w:r w:rsidR="003D0C3A" w:rsidRPr="003D0C3A">
        <w:rPr>
          <w:rFonts w:ascii="Times New Roman" w:hAnsi="Times New Roman" w:cs="Times New Roman"/>
          <w:color w:val="4472C4" w:themeColor="accent1"/>
          <w:spacing w:val="-2"/>
          <w:sz w:val="24"/>
          <w:szCs w:val="24"/>
          <w:lang w:val="en-US"/>
        </w:rPr>
        <w:t xml:space="preserve">potentially </w:t>
      </w:r>
      <w:r w:rsidRPr="003D0C3A">
        <w:rPr>
          <w:rFonts w:ascii="Times New Roman" w:hAnsi="Times New Roman" w:cs="Times New Roman"/>
          <w:color w:val="4472C4" w:themeColor="accent1"/>
          <w:spacing w:val="-2"/>
          <w:sz w:val="24"/>
          <w:szCs w:val="24"/>
          <w:lang w:val="en-US"/>
        </w:rPr>
        <w:t xml:space="preserve">unique </w:t>
      </w:r>
      <w:r w:rsidR="003D0C3A" w:rsidRPr="003D0C3A">
        <w:rPr>
          <w:rFonts w:ascii="Times New Roman" w:hAnsi="Times New Roman" w:cs="Times New Roman"/>
          <w:color w:val="4472C4" w:themeColor="accent1"/>
          <w:spacing w:val="-2"/>
          <w:sz w:val="24"/>
          <w:szCs w:val="24"/>
          <w:lang w:val="en-US"/>
        </w:rPr>
        <w:t>instance of</w:t>
      </w:r>
      <w:r w:rsidRPr="003D0C3A">
        <w:rPr>
          <w:rFonts w:ascii="Times New Roman" w:hAnsi="Times New Roman" w:cs="Times New Roman"/>
          <w:color w:val="4472C4" w:themeColor="accent1"/>
          <w:spacing w:val="-2"/>
          <w:sz w:val="24"/>
          <w:szCs w:val="24"/>
          <w:lang w:val="en-US"/>
        </w:rPr>
        <w:t xml:space="preserve"> resistance to AI. Indeed, t</w:t>
      </w:r>
      <w:r w:rsidR="00501BAA" w:rsidRPr="003D0C3A">
        <w:rPr>
          <w:rFonts w:ascii="Times New Roman" w:hAnsi="Times New Roman" w:cs="Times New Roman"/>
          <w:color w:val="4472C4" w:themeColor="accent1"/>
          <w:spacing w:val="-2"/>
          <w:sz w:val="24"/>
          <w:szCs w:val="24"/>
          <w:lang w:val="en-US"/>
        </w:rPr>
        <w:t>ools such as ChatGPT</w:t>
      </w:r>
      <w:r w:rsidRPr="003D0C3A">
        <w:rPr>
          <w:rFonts w:ascii="Times New Roman" w:hAnsi="Times New Roman" w:cs="Times New Roman"/>
          <w:color w:val="4472C4" w:themeColor="accent1"/>
          <w:spacing w:val="-2"/>
          <w:sz w:val="24"/>
          <w:szCs w:val="24"/>
          <w:lang w:val="en-US"/>
        </w:rPr>
        <w:t xml:space="preserve">, Gemini, and Microsoft Copilot </w:t>
      </w:r>
      <w:r w:rsidR="00501BAA" w:rsidRPr="003D0C3A">
        <w:rPr>
          <w:rFonts w:ascii="Times New Roman" w:hAnsi="Times New Roman" w:cs="Times New Roman"/>
          <w:color w:val="4472C4" w:themeColor="accent1"/>
          <w:spacing w:val="-2"/>
          <w:sz w:val="24"/>
          <w:szCs w:val="24"/>
          <w:lang w:val="en-US"/>
        </w:rPr>
        <w:t>increas</w:t>
      </w:r>
      <w:r w:rsidRPr="003D0C3A">
        <w:rPr>
          <w:rFonts w:ascii="Times New Roman" w:hAnsi="Times New Roman" w:cs="Times New Roman"/>
          <w:color w:val="4472C4" w:themeColor="accent1"/>
          <w:spacing w:val="-2"/>
          <w:sz w:val="24"/>
          <w:szCs w:val="24"/>
          <w:lang w:val="en-US"/>
        </w:rPr>
        <w:t>e the</w:t>
      </w:r>
      <w:r w:rsidR="00501BAA" w:rsidRPr="003D0C3A">
        <w:rPr>
          <w:rFonts w:ascii="Times New Roman" w:hAnsi="Times New Roman" w:cs="Times New Roman"/>
          <w:color w:val="4472C4" w:themeColor="accent1"/>
          <w:spacing w:val="-2"/>
          <w:sz w:val="24"/>
          <w:szCs w:val="24"/>
          <w:lang w:val="en-US"/>
        </w:rPr>
        <w:t xml:space="preserve"> amount of </w:t>
      </w:r>
      <w:r w:rsidRPr="003D0C3A">
        <w:rPr>
          <w:rFonts w:ascii="Times New Roman" w:hAnsi="Times New Roman" w:cs="Times New Roman"/>
          <w:color w:val="4472C4" w:themeColor="accent1"/>
          <w:spacing w:val="-2"/>
          <w:sz w:val="24"/>
          <w:szCs w:val="24"/>
          <w:lang w:val="en-US"/>
        </w:rPr>
        <w:t xml:space="preserve">potential </w:t>
      </w:r>
      <w:r w:rsidR="003D0C3A">
        <w:rPr>
          <w:rFonts w:ascii="Times New Roman" w:hAnsi="Times New Roman" w:cs="Times New Roman"/>
          <w:color w:val="4472C4" w:themeColor="accent1"/>
          <w:spacing w:val="-2"/>
          <w:sz w:val="24"/>
          <w:szCs w:val="24"/>
          <w:lang w:val="en-US"/>
        </w:rPr>
        <w:t xml:space="preserve">human-AI </w:t>
      </w:r>
      <w:r w:rsidRPr="003D0C3A">
        <w:rPr>
          <w:rFonts w:ascii="Times New Roman" w:hAnsi="Times New Roman" w:cs="Times New Roman"/>
          <w:color w:val="4472C4" w:themeColor="accent1"/>
          <w:spacing w:val="-2"/>
          <w:sz w:val="24"/>
          <w:szCs w:val="24"/>
          <w:lang w:val="en-US"/>
        </w:rPr>
        <w:t>augmentation but also</w:t>
      </w:r>
      <w:r w:rsidR="00501BAA" w:rsidRPr="003D0C3A">
        <w:rPr>
          <w:rFonts w:ascii="Times New Roman" w:hAnsi="Times New Roman" w:cs="Times New Roman"/>
          <w:color w:val="4472C4" w:themeColor="accent1"/>
          <w:spacing w:val="-2"/>
          <w:sz w:val="24"/>
          <w:szCs w:val="24"/>
          <w:lang w:val="en-US"/>
        </w:rPr>
        <w:t xml:space="preserve"> </w:t>
      </w:r>
      <w:r w:rsidR="00C52AC1">
        <w:rPr>
          <w:rFonts w:ascii="Times New Roman" w:hAnsi="Times New Roman" w:cs="Times New Roman"/>
          <w:color w:val="4472C4" w:themeColor="accent1"/>
          <w:spacing w:val="-2"/>
          <w:sz w:val="24"/>
          <w:szCs w:val="24"/>
          <w:lang w:val="en-US"/>
        </w:rPr>
        <w:t>replace</w:t>
      </w:r>
      <w:r w:rsidR="00501BAA" w:rsidRPr="003D0C3A">
        <w:rPr>
          <w:rFonts w:ascii="Times New Roman" w:hAnsi="Times New Roman" w:cs="Times New Roman"/>
          <w:color w:val="4472C4" w:themeColor="accent1"/>
          <w:spacing w:val="-2"/>
          <w:sz w:val="24"/>
          <w:szCs w:val="24"/>
          <w:lang w:val="en-US"/>
        </w:rPr>
        <w:t xml:space="preserve"> “white collar” knowledge jobs and tasks that used to be strictly under the domain of human ingenuity </w:t>
      </w:r>
      <w:r w:rsidR="00501BAA" w:rsidRPr="003D0C3A">
        <w:rPr>
          <w:rFonts w:ascii="Times New Roman" w:hAnsi="Times New Roman" w:cs="Times New Roman"/>
          <w:color w:val="4472C4" w:themeColor="accent1"/>
          <w:spacing w:val="-2"/>
          <w:sz w:val="24"/>
          <w:szCs w:val="24"/>
          <w:lang w:val="en-US"/>
        </w:rPr>
        <w:fldChar w:fldCharType="begin"/>
      </w:r>
      <w:r w:rsidR="00501BAA" w:rsidRPr="003D0C3A">
        <w:rPr>
          <w:rFonts w:ascii="Times New Roman" w:hAnsi="Times New Roman" w:cs="Times New Roman"/>
          <w:color w:val="4472C4" w:themeColor="accent1"/>
          <w:spacing w:val="-2"/>
          <w:sz w:val="24"/>
          <w:szCs w:val="24"/>
          <w:lang w:val="en-US"/>
        </w:rPr>
        <w:instrText xml:space="preserve"> ADDIN EN.CITE &lt;EndNote&gt;&lt;Cite&gt;&lt;Author&gt;Ritala&lt;/Author&gt;&lt;Year&gt;2024&lt;/Year&gt;&lt;RecNum&gt;13163&lt;/RecNum&gt;&lt;DisplayText&gt;(Dwivedi et al., 2023; Ritala et al., 2024)&lt;/DisplayText&gt;&lt;record&gt;&lt;rec-number&gt;13163&lt;/rec-number&gt;&lt;foreign-keys&gt;&lt;key app="EN" db-id="zradesswwrw99seewww5srazzzvsvs2zwfvz" timestamp="1695907825"&gt;13163&lt;/key&gt;&lt;/foreign-keys&gt;&lt;ref-type name="Journal Article"&gt;17&lt;/ref-type&gt;&lt;contributors&gt;&lt;authors&gt;&lt;author&gt;Ritala, Paavo&lt;/author&gt;&lt;author&gt;Ruokonen, Mika&lt;/author&gt;&lt;author&gt;Ramaul, Laavanya&lt;/author&gt;&lt;/authors&gt;&lt;/contributors&gt;&lt;titles&gt;&lt;title&gt;Transforming boundaries: how does ChatGPT change knowledge work?&lt;/title&gt;&lt;secondary-title&gt;Journal of Business Strategy&lt;/secondary-title&gt;&lt;/titles&gt;&lt;periodical&gt;&lt;full-title&gt;Journal of business strategy&lt;/full-title&gt;&lt;/periodical&gt;&lt;pages&gt;214-220&lt;/pages&gt;&lt;volume&gt;45&lt;/volume&gt;&lt;number&gt;3&lt;/number&gt;&lt;dates&gt;&lt;year&gt;2024&lt;/year&gt;&lt;/dates&gt;&lt;isbn&gt;0275-6668&lt;/isbn&gt;&lt;urls&gt;&lt;/urls&gt;&lt;/record&gt;&lt;/Cite&gt;&lt;Cite&gt;&lt;Author&gt;Dwivedi&lt;/Author&gt;&lt;Year&gt;2023&lt;/Year&gt;&lt;RecNum&gt;13150&lt;/RecNum&gt;&lt;record&gt;&lt;rec-number&gt;13150&lt;/rec-number&gt;&lt;foreign-keys&gt;&lt;key app="EN" db-id="zradesswwrw99seewww5srazzzvsvs2zwfvz" timestamp="1695727435"&gt;13150&lt;/key&gt;&lt;/foreign-keys&gt;&lt;ref-type name="Journal Article"&gt;17&lt;/ref-type&gt;&lt;contributors&gt;&lt;authors&gt;&lt;author&gt;Dwivedi, Yogesh K&lt;/author&gt;&lt;author&gt;Kshetri, Nir&lt;/author&gt;&lt;author&gt;Hughes, Laurie&lt;/author&gt;&lt;author&gt;Slade, Emma Louise&lt;/author&gt;&lt;author&gt;Jeyaraj, Anand&lt;/author&gt;&lt;author&gt;Kar, Arpan Kumar&lt;/author&gt;&lt;author&gt;Baabdullah, Abdullah M&lt;/author&gt;&lt;author&gt;Koohang, Alex&lt;/author&gt;&lt;author&gt;Raghavan, Vishnupriya&lt;/author&gt;&lt;author&gt;Ahuja, Manju&lt;/author&gt;&lt;/authors&gt;&lt;/contributors&gt;&lt;titles&gt;&lt;title&gt;“So what if ChatGPT wrote it?” Multidisciplinary perspectives on opportunities, challenges and implications of generative conversational AI for research, practice and policy&lt;/title&gt;&lt;secondary-title&gt;International Journal of Information Management&lt;/secondary-title&gt;&lt;/titles&gt;&lt;periodical&gt;&lt;full-title&gt;International Journal of Information Management&lt;/full-title&gt;&lt;/periodical&gt;&lt;pages&gt;102642&lt;/pages&gt;&lt;volume&gt;71&lt;/volume&gt;&lt;dates&gt;&lt;year&gt;2023&lt;/year&gt;&lt;/dates&gt;&lt;isbn&gt;0268-4012&lt;/isbn&gt;&lt;urls&gt;&lt;/urls&gt;&lt;/record&gt;&lt;/Cite&gt;&lt;/EndNote&gt;</w:instrText>
      </w:r>
      <w:r w:rsidR="00501BAA" w:rsidRPr="003D0C3A">
        <w:rPr>
          <w:rFonts w:ascii="Times New Roman" w:hAnsi="Times New Roman" w:cs="Times New Roman"/>
          <w:color w:val="4472C4" w:themeColor="accent1"/>
          <w:spacing w:val="-2"/>
          <w:sz w:val="24"/>
          <w:szCs w:val="24"/>
          <w:lang w:val="en-US"/>
        </w:rPr>
        <w:fldChar w:fldCharType="separate"/>
      </w:r>
      <w:r w:rsidR="00501BAA" w:rsidRPr="003D0C3A">
        <w:rPr>
          <w:rFonts w:ascii="Times New Roman" w:hAnsi="Times New Roman" w:cs="Times New Roman"/>
          <w:noProof/>
          <w:color w:val="4472C4" w:themeColor="accent1"/>
          <w:spacing w:val="-2"/>
          <w:sz w:val="24"/>
          <w:szCs w:val="24"/>
          <w:lang w:val="en-US"/>
        </w:rPr>
        <w:t xml:space="preserve">(Dwivedi et al., </w:t>
      </w:r>
      <w:r w:rsidR="00501BAA" w:rsidRPr="003D0C3A">
        <w:rPr>
          <w:rFonts w:ascii="Times New Roman" w:hAnsi="Times New Roman" w:cs="Times New Roman"/>
          <w:noProof/>
          <w:color w:val="4472C4" w:themeColor="accent1"/>
          <w:spacing w:val="-2"/>
          <w:sz w:val="24"/>
          <w:szCs w:val="24"/>
          <w:lang w:val="en-US"/>
        </w:rPr>
        <w:lastRenderedPageBreak/>
        <w:t>2023; Ritala et al., 2024)</w:t>
      </w:r>
      <w:r w:rsidR="00501BAA" w:rsidRPr="003D0C3A">
        <w:rPr>
          <w:rFonts w:ascii="Times New Roman" w:hAnsi="Times New Roman" w:cs="Times New Roman"/>
          <w:color w:val="4472C4" w:themeColor="accent1"/>
          <w:spacing w:val="-2"/>
          <w:sz w:val="24"/>
          <w:szCs w:val="24"/>
          <w:lang w:val="en-US"/>
        </w:rPr>
        <w:fldChar w:fldCharType="end"/>
      </w:r>
      <w:r w:rsidR="00501BAA" w:rsidRPr="003D0C3A">
        <w:rPr>
          <w:rFonts w:ascii="Times New Roman" w:hAnsi="Times New Roman" w:cs="Times New Roman"/>
          <w:color w:val="4472C4" w:themeColor="accent1"/>
          <w:spacing w:val="-2"/>
          <w:sz w:val="24"/>
          <w:szCs w:val="24"/>
          <w:lang w:val="en-US"/>
        </w:rPr>
        <w:t>.</w:t>
      </w:r>
      <w:r w:rsidR="00501BAA" w:rsidRPr="003D0C3A">
        <w:rPr>
          <w:rFonts w:ascii="Times New Roman" w:hAnsi="Times New Roman" w:cs="Times New Roman"/>
          <w:color w:val="4472C4" w:themeColor="accent1"/>
          <w:spacing w:val="-2"/>
          <w:sz w:val="24"/>
          <w:szCs w:val="24"/>
          <w:shd w:val="clear" w:color="auto" w:fill="FFFFFF"/>
          <w:lang w:val="en-US"/>
        </w:rPr>
        <w:t xml:space="preserve"> </w:t>
      </w:r>
      <w:r w:rsidR="003D0C3A">
        <w:rPr>
          <w:rFonts w:ascii="Times New Roman" w:hAnsi="Times New Roman" w:cs="Times New Roman"/>
          <w:color w:val="4472C4" w:themeColor="accent1"/>
          <w:spacing w:val="-2"/>
          <w:sz w:val="24"/>
          <w:szCs w:val="24"/>
          <w:shd w:val="clear" w:color="auto" w:fill="FFFFFF"/>
          <w:lang w:val="en-US"/>
        </w:rPr>
        <w:t xml:space="preserve">This </w:t>
      </w:r>
      <w:r w:rsidR="00DD6607">
        <w:rPr>
          <w:rFonts w:ascii="Times New Roman" w:hAnsi="Times New Roman" w:cs="Times New Roman"/>
          <w:color w:val="4472C4" w:themeColor="accent1"/>
          <w:spacing w:val="-2"/>
          <w:sz w:val="24"/>
          <w:szCs w:val="24"/>
          <w:shd w:val="clear" w:color="auto" w:fill="FFFFFF"/>
          <w:lang w:val="en-US"/>
        </w:rPr>
        <w:t xml:space="preserve">potential resistance </w:t>
      </w:r>
      <w:r w:rsidR="003D0C3A">
        <w:rPr>
          <w:rFonts w:ascii="Times New Roman" w:hAnsi="Times New Roman" w:cs="Times New Roman"/>
          <w:color w:val="4472C4" w:themeColor="accent1"/>
          <w:spacing w:val="-2"/>
          <w:sz w:val="24"/>
          <w:szCs w:val="24"/>
          <w:shd w:val="clear" w:color="auto" w:fill="FFFFFF"/>
          <w:lang w:val="en-US"/>
        </w:rPr>
        <w:t xml:space="preserve">adds up to the previous generation </w:t>
      </w:r>
      <w:r w:rsidR="00C52AC1">
        <w:rPr>
          <w:rFonts w:ascii="Times New Roman" w:hAnsi="Times New Roman" w:cs="Times New Roman"/>
          <w:color w:val="4472C4" w:themeColor="accent1"/>
          <w:spacing w:val="-2"/>
          <w:sz w:val="24"/>
          <w:szCs w:val="24"/>
          <w:shd w:val="clear" w:color="auto" w:fill="FFFFFF"/>
          <w:lang w:val="en-US"/>
        </w:rPr>
        <w:t xml:space="preserve">of machine learning-based AI models that have also driven automation of human labor but also involve algorithmic control and other contested uses of AI in the workplace </w:t>
      </w:r>
      <w:r w:rsidR="00E3579C">
        <w:rPr>
          <w:rFonts w:ascii="Times New Roman" w:hAnsi="Times New Roman" w:cs="Times New Roman"/>
          <w:color w:val="4472C4" w:themeColor="accent1"/>
          <w:spacing w:val="-2"/>
          <w:sz w:val="24"/>
          <w:szCs w:val="24"/>
          <w:shd w:val="clear" w:color="auto" w:fill="FFFFFF"/>
          <w:lang w:val="en-US"/>
        </w:rPr>
        <w:fldChar w:fldCharType="begin"/>
      </w:r>
      <w:r w:rsidR="00E3579C">
        <w:rPr>
          <w:rFonts w:ascii="Times New Roman" w:hAnsi="Times New Roman" w:cs="Times New Roman"/>
          <w:color w:val="4472C4" w:themeColor="accent1"/>
          <w:spacing w:val="-2"/>
          <w:sz w:val="24"/>
          <w:szCs w:val="24"/>
          <w:shd w:val="clear" w:color="auto" w:fill="FFFFFF"/>
          <w:lang w:val="en-US"/>
        </w:rPr>
        <w:instrText xml:space="preserve"> ADDIN EN.CITE &lt;EndNote&gt;&lt;Cite&gt;&lt;Author&gt;Kellogg&lt;/Author&gt;&lt;Year&gt;2020&lt;/Year&gt;&lt;RecNum&gt;13494&lt;/RecNum&gt;&lt;Prefix&gt;see e.g.`, &lt;/Prefix&gt;&lt;DisplayText&gt;(see e.g., Kellogg et al., 2020)&lt;/DisplayText&gt;&lt;record&gt;&lt;rec-number&gt;13494&lt;/rec-number&gt;&lt;foreign-keys&gt;&lt;key app="EN" db-id="zradesswwrw99seewww5srazzzvsvs2zwfvz" timestamp="1715352105"&gt;13494&lt;/key&gt;&lt;/foreign-keys&gt;&lt;ref-type name="Journal Article"&gt;17&lt;/ref-type&gt;&lt;contributors&gt;&lt;authors&gt;&lt;author&gt;Kellogg, Katherine C&lt;/author&gt;&lt;author&gt;Valentine, Melissa A&lt;/author&gt;&lt;author&gt;Christin, Angele&lt;/author&gt;&lt;/authors&gt;&lt;/contributors&gt;&lt;titles&gt;&lt;title&gt;Algorithms at work: The new contested terrain of control&lt;/title&gt;&lt;secondary-title&gt;Academy of management annals&lt;/secondary-title&gt;&lt;/titles&gt;&lt;periodical&gt;&lt;full-title&gt;Academy of Management Annals&lt;/full-title&gt;&lt;/periodical&gt;&lt;pages&gt;366-410&lt;/pages&gt;&lt;volume&gt;14&lt;/volume&gt;&lt;number&gt;1&lt;/number&gt;&lt;dates&gt;&lt;year&gt;2020&lt;/year&gt;&lt;/dates&gt;&lt;isbn&gt;1941-6520&lt;/isbn&gt;&lt;urls&gt;&lt;/urls&gt;&lt;/record&gt;&lt;/Cite&gt;&lt;/EndNote&gt;</w:instrText>
      </w:r>
      <w:r w:rsidR="00E3579C">
        <w:rPr>
          <w:rFonts w:ascii="Times New Roman" w:hAnsi="Times New Roman" w:cs="Times New Roman"/>
          <w:color w:val="4472C4" w:themeColor="accent1"/>
          <w:spacing w:val="-2"/>
          <w:sz w:val="24"/>
          <w:szCs w:val="24"/>
          <w:shd w:val="clear" w:color="auto" w:fill="FFFFFF"/>
          <w:lang w:val="en-US"/>
        </w:rPr>
        <w:fldChar w:fldCharType="separate"/>
      </w:r>
      <w:r w:rsidR="00E3579C">
        <w:rPr>
          <w:rFonts w:ascii="Times New Roman" w:hAnsi="Times New Roman" w:cs="Times New Roman"/>
          <w:noProof/>
          <w:color w:val="4472C4" w:themeColor="accent1"/>
          <w:spacing w:val="-2"/>
          <w:sz w:val="24"/>
          <w:szCs w:val="24"/>
          <w:shd w:val="clear" w:color="auto" w:fill="FFFFFF"/>
          <w:lang w:val="en-US"/>
        </w:rPr>
        <w:t>(see e.g., Kellogg et al., 2020)</w:t>
      </w:r>
      <w:r w:rsidR="00E3579C">
        <w:rPr>
          <w:rFonts w:ascii="Times New Roman" w:hAnsi="Times New Roman" w:cs="Times New Roman"/>
          <w:color w:val="4472C4" w:themeColor="accent1"/>
          <w:spacing w:val="-2"/>
          <w:sz w:val="24"/>
          <w:szCs w:val="24"/>
          <w:shd w:val="clear" w:color="auto" w:fill="FFFFFF"/>
          <w:lang w:val="en-US"/>
        </w:rPr>
        <w:fldChar w:fldCharType="end"/>
      </w:r>
      <w:r w:rsidR="00DD6607">
        <w:rPr>
          <w:rFonts w:ascii="Times New Roman" w:hAnsi="Times New Roman" w:cs="Times New Roman"/>
          <w:color w:val="4472C4" w:themeColor="accent1"/>
          <w:spacing w:val="-2"/>
          <w:sz w:val="24"/>
          <w:szCs w:val="24"/>
          <w:shd w:val="clear" w:color="auto" w:fill="FFFFFF"/>
          <w:lang w:val="en-US"/>
        </w:rPr>
        <w:t xml:space="preserve">. </w:t>
      </w:r>
      <w:r w:rsidR="00501BAA" w:rsidRPr="003D0C3A">
        <w:rPr>
          <w:rFonts w:ascii="Times New Roman" w:hAnsi="Times New Roman" w:cs="Times New Roman"/>
          <w:color w:val="4472C4" w:themeColor="accent1"/>
          <w:spacing w:val="-2"/>
          <w:sz w:val="24"/>
          <w:szCs w:val="24"/>
          <w:shd w:val="clear" w:color="auto" w:fill="FFFFFF"/>
          <w:lang w:val="en-US"/>
        </w:rPr>
        <w:t xml:space="preserve">Consequently, there are growing instances of employee resistance to applying AI in their organizations and teams </w:t>
      </w:r>
      <w:r w:rsidR="00501BAA" w:rsidRPr="003D0C3A">
        <w:rPr>
          <w:rFonts w:ascii="Times New Roman" w:hAnsi="Times New Roman" w:cs="Times New Roman"/>
          <w:color w:val="4472C4" w:themeColor="accent1"/>
          <w:spacing w:val="-2"/>
          <w:sz w:val="24"/>
          <w:szCs w:val="24"/>
          <w:shd w:val="clear" w:color="auto" w:fill="FFFFFF"/>
          <w:lang w:val="en-US"/>
        </w:rPr>
        <w:fldChar w:fldCharType="begin"/>
      </w:r>
      <w:r w:rsidR="00501BAA" w:rsidRPr="003D0C3A">
        <w:rPr>
          <w:rFonts w:ascii="Times New Roman" w:hAnsi="Times New Roman" w:cs="Times New Roman"/>
          <w:color w:val="4472C4" w:themeColor="accent1"/>
          <w:spacing w:val="-2"/>
          <w:sz w:val="24"/>
          <w:szCs w:val="24"/>
          <w:shd w:val="clear" w:color="auto" w:fill="FFFFFF"/>
          <w:lang w:val="en-US"/>
        </w:rPr>
        <w:instrText xml:space="preserve"> ADDIN EN.CITE &lt;EndNote&gt;&lt;Cite&gt;&lt;Author&gt;Arslan&lt;/Author&gt;&lt;Year&gt;2022&lt;/Year&gt;&lt;RecNum&gt;11855&lt;/RecNum&gt;&lt;DisplayText&gt;(Arslan et al., 2022)&lt;/DisplayText&gt;&lt;record&gt;&lt;rec-number&gt;11855&lt;/rec-number&gt;&lt;foreign-keys&gt;&lt;key app="EN" db-id="zradesswwrw99seewww5srazzzvsvs2zwfvz" timestamp="1640176943"&gt;11855&lt;/key&gt;&lt;/foreign-keys&gt;&lt;ref-type name="Journal Article"&gt;17&lt;/ref-type&gt;&lt;contributors&gt;&lt;authors&gt;&lt;author&gt;Arslan, Ahmad&lt;/author&gt;&lt;author&gt;Cooper, Cary&lt;/author&gt;&lt;author&gt;Khan, Zaheer&lt;/author&gt;&lt;author&gt;Golgeci, Ismail&lt;/author&gt;&lt;author&gt;Ali, Imran&lt;/author&gt;&lt;/authors&gt;&lt;/contributors&gt;&lt;titles&gt;&lt;title&gt;Artificial intelligence and human workers interaction at team level: a conceptual assessment of the challenges and potential HRM strategies&lt;/title&gt;&lt;secondary-title&gt;International Journal of Manpower&lt;/secondary-title&gt;&lt;/titles&gt;&lt;periodical&gt;&lt;full-title&gt;International Journal of Manpower&lt;/full-title&gt;&lt;/periodical&gt;&lt;pages&gt;75-88&lt;/pages&gt;&lt;volume&gt;43&lt;/volume&gt;&lt;number&gt;1&lt;/number&gt;&lt;dates&gt;&lt;year&gt;2022&lt;/year&gt;&lt;/dates&gt;&lt;publisher&gt;Emerald Publishing Limited&lt;/publisher&gt;&lt;isbn&gt;0143-7720&lt;/isbn&gt;&lt;urls&gt;&lt;related-urls&gt;&lt;url&gt;https://doi.org/10.1108/IJM-01-2021-0052&lt;/url&gt;&lt;/related-urls&gt;&lt;/urls&gt;&lt;electronic-resource-num&gt;10.1108/IJM-01-2021-0052&lt;/electronic-resource-num&gt;&lt;access-date&gt;2021/12/22&lt;/access-date&gt;&lt;/record&gt;&lt;/Cite&gt;&lt;/EndNote&gt;</w:instrText>
      </w:r>
      <w:r w:rsidR="00501BAA" w:rsidRPr="003D0C3A">
        <w:rPr>
          <w:rFonts w:ascii="Times New Roman" w:hAnsi="Times New Roman" w:cs="Times New Roman"/>
          <w:color w:val="4472C4" w:themeColor="accent1"/>
          <w:spacing w:val="-2"/>
          <w:sz w:val="24"/>
          <w:szCs w:val="24"/>
          <w:shd w:val="clear" w:color="auto" w:fill="FFFFFF"/>
          <w:lang w:val="en-US"/>
        </w:rPr>
        <w:fldChar w:fldCharType="separate"/>
      </w:r>
      <w:r w:rsidR="00501BAA" w:rsidRPr="003D0C3A">
        <w:rPr>
          <w:rFonts w:ascii="Times New Roman" w:hAnsi="Times New Roman" w:cs="Times New Roman"/>
          <w:noProof/>
          <w:color w:val="4472C4" w:themeColor="accent1"/>
          <w:spacing w:val="-2"/>
          <w:sz w:val="24"/>
          <w:szCs w:val="24"/>
          <w:shd w:val="clear" w:color="auto" w:fill="FFFFFF"/>
          <w:lang w:val="en-US"/>
        </w:rPr>
        <w:t>(Arslan et al., 2022)</w:t>
      </w:r>
      <w:r w:rsidR="00501BAA" w:rsidRPr="003D0C3A">
        <w:rPr>
          <w:rFonts w:ascii="Times New Roman" w:hAnsi="Times New Roman" w:cs="Times New Roman"/>
          <w:color w:val="4472C4" w:themeColor="accent1"/>
          <w:spacing w:val="-2"/>
          <w:sz w:val="24"/>
          <w:szCs w:val="24"/>
          <w:shd w:val="clear" w:color="auto" w:fill="FFFFFF"/>
          <w:lang w:val="en-US"/>
        </w:rPr>
        <w:fldChar w:fldCharType="end"/>
      </w:r>
      <w:r w:rsidR="00501BAA" w:rsidRPr="003D0C3A">
        <w:rPr>
          <w:rFonts w:ascii="Times New Roman" w:hAnsi="Times New Roman" w:cs="Times New Roman"/>
          <w:color w:val="4472C4" w:themeColor="accent1"/>
          <w:spacing w:val="-2"/>
          <w:sz w:val="24"/>
          <w:szCs w:val="24"/>
          <w:shd w:val="clear" w:color="auto" w:fill="FFFFFF"/>
          <w:lang w:val="en-US"/>
        </w:rPr>
        <w:t xml:space="preserve"> as the new AI systems challenge the employees’ self-perceptions of their identity, work, and autonomy </w:t>
      </w:r>
      <w:r w:rsidR="00501BAA" w:rsidRPr="003D0C3A">
        <w:rPr>
          <w:rFonts w:ascii="Times New Roman" w:hAnsi="Times New Roman" w:cs="Times New Roman"/>
          <w:color w:val="4472C4" w:themeColor="accent1"/>
          <w:spacing w:val="-2"/>
          <w:sz w:val="24"/>
          <w:szCs w:val="24"/>
          <w:shd w:val="clear" w:color="auto" w:fill="FFFFFF"/>
          <w:lang w:val="en-US"/>
        </w:rPr>
        <w:fldChar w:fldCharType="begin"/>
      </w:r>
      <w:r w:rsidR="001E194B">
        <w:rPr>
          <w:rFonts w:ascii="Times New Roman" w:hAnsi="Times New Roman" w:cs="Times New Roman"/>
          <w:color w:val="4472C4" w:themeColor="accent1"/>
          <w:spacing w:val="-2"/>
          <w:sz w:val="24"/>
          <w:szCs w:val="24"/>
          <w:shd w:val="clear" w:color="auto" w:fill="FFFFFF"/>
          <w:lang w:val="en-US"/>
        </w:rPr>
        <w:instrText xml:space="preserve"> ADDIN EN.CITE &lt;EndNote&gt;&lt;Cite&gt;&lt;Author&gt;Mirbabaie&lt;/Author&gt;&lt;Year&gt;2022&lt;/Year&gt;&lt;RecNum&gt;12738&lt;/RecNum&gt;&lt;DisplayText&gt;(Mirbabaie et al., 2022; Pachidi et al., 2021)&lt;/DisplayText&gt;&lt;record&gt;&lt;rec-number&gt;12738&lt;/rec-number&gt;&lt;foreign-keys&gt;&lt;key app="EN" db-id="zradesswwrw99seewww5srazzzvsvs2zwfvz" timestamp="1674664842"&gt;12738&lt;/key&gt;&lt;/foreign-keys&gt;&lt;ref-type name="Journal Article"&gt;17&lt;/ref-type&gt;&lt;contributors&gt;&lt;authors&gt;&lt;author&gt;Mirbabaie, Milad&lt;/author&gt;&lt;author&gt;Brünker, Felix&lt;/author&gt;&lt;author&gt;Möllmann, Nicholas RJ&lt;/author&gt;&lt;author&gt;Stieglitz, Stefan&lt;/author&gt;&lt;/authors&gt;&lt;/contributors&gt;&lt;titles&gt;&lt;title&gt;The rise of artificial intelligence–understanding the AI identity threat at the workplace&lt;/title&gt;&lt;secondary-title&gt;Electronic Markets&lt;/secondary-title&gt;&lt;/titles&gt;&lt;periodical&gt;&lt;full-title&gt;Electronic Markets&lt;/full-title&gt;&lt;/periodical&gt;&lt;pages&gt;73–99&lt;/pages&gt;&lt;volume&gt;32&lt;/volume&gt;&lt;number&gt;1&lt;/number&gt;&lt;dates&gt;&lt;year&gt;2022&lt;/year&gt;&lt;/dates&gt;&lt;isbn&gt;1019-6781&lt;/isbn&gt;&lt;urls&gt;&lt;/urls&gt;&lt;/record&gt;&lt;/Cite&gt;&lt;Cite&gt;&lt;Author&gt;Pachidi&lt;/Author&gt;&lt;Year&gt;2021&lt;/Year&gt;&lt;RecNum&gt;13693&lt;/RecNum&gt;&lt;record&gt;&lt;rec-number&gt;13693&lt;/rec-number&gt;&lt;foreign-keys&gt;&lt;key app="EN" db-id="zradesswwrw99seewww5srazzzvsvs2zwfvz" timestamp="1726776073"&gt;13693&lt;/key&gt;&lt;/foreign-keys&gt;&lt;ref-type name="Journal Article"&gt;17&lt;/ref-type&gt;&lt;contributors&gt;&lt;authors&gt;&lt;author&gt;Pachidi, Stella&lt;/author&gt;&lt;author&gt;Berends, Hans&lt;/author&gt;&lt;author&gt;Faraj, Samer&lt;/author&gt;&lt;author&gt;Huysman, Marleen&lt;/author&gt;&lt;/authors&gt;&lt;/contributors&gt;&lt;titles&gt;&lt;title&gt;Make way for the algorithms: Symbolic actions and change in a regime of knowing&lt;/title&gt;&lt;secondary-title&gt;Organization Science&lt;/secondary-title&gt;&lt;/titles&gt;&lt;periodical&gt;&lt;full-title&gt;Organization Science&lt;/full-title&gt;&lt;/periodical&gt;&lt;pages&gt;18-41&lt;/pages&gt;&lt;volume&gt;32&lt;/volume&gt;&lt;number&gt;1&lt;/number&gt;&lt;dates&gt;&lt;year&gt;2021&lt;/year&gt;&lt;/dates&gt;&lt;isbn&gt;1047-7039&lt;/isbn&gt;&lt;urls&gt;&lt;/urls&gt;&lt;/record&gt;&lt;/Cite&gt;&lt;/EndNote&gt;</w:instrText>
      </w:r>
      <w:r w:rsidR="00501BAA" w:rsidRPr="003D0C3A">
        <w:rPr>
          <w:rFonts w:ascii="Times New Roman" w:hAnsi="Times New Roman" w:cs="Times New Roman"/>
          <w:color w:val="4472C4" w:themeColor="accent1"/>
          <w:spacing w:val="-2"/>
          <w:sz w:val="24"/>
          <w:szCs w:val="24"/>
          <w:shd w:val="clear" w:color="auto" w:fill="FFFFFF"/>
          <w:lang w:val="en-US"/>
        </w:rPr>
        <w:fldChar w:fldCharType="separate"/>
      </w:r>
      <w:r w:rsidR="001E194B">
        <w:rPr>
          <w:rFonts w:ascii="Times New Roman" w:hAnsi="Times New Roman" w:cs="Times New Roman"/>
          <w:noProof/>
          <w:color w:val="4472C4" w:themeColor="accent1"/>
          <w:spacing w:val="-2"/>
          <w:sz w:val="24"/>
          <w:szCs w:val="24"/>
          <w:shd w:val="clear" w:color="auto" w:fill="FFFFFF"/>
          <w:lang w:val="en-US"/>
        </w:rPr>
        <w:t>(Mirbabaie et al., 2022; Pachidi et al., 2021)</w:t>
      </w:r>
      <w:r w:rsidR="00501BAA" w:rsidRPr="003D0C3A">
        <w:rPr>
          <w:rFonts w:ascii="Times New Roman" w:hAnsi="Times New Roman" w:cs="Times New Roman"/>
          <w:color w:val="4472C4" w:themeColor="accent1"/>
          <w:spacing w:val="-2"/>
          <w:sz w:val="24"/>
          <w:szCs w:val="24"/>
          <w:shd w:val="clear" w:color="auto" w:fill="FFFFFF"/>
          <w:lang w:val="en-US"/>
        </w:rPr>
        <w:fldChar w:fldCharType="end"/>
      </w:r>
      <w:r w:rsidR="00501BAA" w:rsidRPr="003D0C3A">
        <w:rPr>
          <w:rFonts w:ascii="Times New Roman" w:hAnsi="Times New Roman" w:cs="Times New Roman"/>
          <w:color w:val="4472C4" w:themeColor="accent1"/>
          <w:spacing w:val="-2"/>
          <w:sz w:val="24"/>
          <w:szCs w:val="24"/>
          <w:shd w:val="clear" w:color="auto" w:fill="FFFFFF"/>
          <w:lang w:val="en-US"/>
        </w:rPr>
        <w:t>. Therefore, in this section</w:t>
      </w:r>
      <w:r w:rsidR="003D7EF4" w:rsidRPr="003D0C3A">
        <w:rPr>
          <w:rFonts w:ascii="Times New Roman" w:hAnsi="Times New Roman" w:cs="Times New Roman"/>
          <w:color w:val="4472C4" w:themeColor="accent1"/>
          <w:spacing w:val="-2"/>
          <w:sz w:val="24"/>
          <w:szCs w:val="24"/>
          <w:shd w:val="clear" w:color="auto" w:fill="FFFFFF"/>
          <w:lang w:val="en-US"/>
        </w:rPr>
        <w:t>,</w:t>
      </w:r>
      <w:r w:rsidR="00501BAA" w:rsidRPr="003D0C3A">
        <w:rPr>
          <w:rFonts w:ascii="Times New Roman" w:hAnsi="Times New Roman" w:cs="Times New Roman"/>
          <w:color w:val="4472C4" w:themeColor="accent1"/>
          <w:spacing w:val="-2"/>
          <w:sz w:val="24"/>
          <w:szCs w:val="24"/>
          <w:shd w:val="clear" w:color="auto" w:fill="FFFFFF"/>
          <w:lang w:val="en-US"/>
        </w:rPr>
        <w:t xml:space="preserve"> we </w:t>
      </w:r>
      <w:r w:rsidR="00DE2A24" w:rsidRPr="003D0C3A">
        <w:rPr>
          <w:rFonts w:ascii="Times New Roman" w:hAnsi="Times New Roman" w:cs="Times New Roman"/>
          <w:color w:val="4472C4" w:themeColor="accent1"/>
          <w:spacing w:val="-2"/>
          <w:sz w:val="24"/>
          <w:szCs w:val="24"/>
          <w:shd w:val="clear" w:color="auto" w:fill="FFFFFF"/>
          <w:lang w:val="en-US"/>
        </w:rPr>
        <w:t>introduce the concept of technology resistance</w:t>
      </w:r>
      <w:r w:rsidR="00501BAA" w:rsidRPr="003D0C3A">
        <w:rPr>
          <w:rFonts w:ascii="Times New Roman" w:hAnsi="Times New Roman" w:cs="Times New Roman"/>
          <w:color w:val="4472C4" w:themeColor="accent1"/>
          <w:spacing w:val="-2"/>
          <w:sz w:val="24"/>
          <w:szCs w:val="24"/>
          <w:shd w:val="clear" w:color="auto" w:fill="FFFFFF"/>
          <w:lang w:val="en-US"/>
        </w:rPr>
        <w:t xml:space="preserve"> and then link it with AI. </w:t>
      </w:r>
    </w:p>
    <w:p w14:paraId="5E2CC6EA" w14:textId="7E459547" w:rsidR="00000859" w:rsidRPr="00395881" w:rsidRDefault="00000859" w:rsidP="00B827EA">
      <w:pPr>
        <w:spacing w:after="120" w:line="480" w:lineRule="auto"/>
        <w:ind w:firstLine="720"/>
        <w:jc w:val="both"/>
        <w:rPr>
          <w:rFonts w:ascii="Times New Roman" w:hAnsi="Times New Roman" w:cs="Times New Roman"/>
          <w:spacing w:val="-2"/>
          <w:sz w:val="24"/>
          <w:szCs w:val="24"/>
          <w:shd w:val="clear" w:color="auto" w:fill="FFFFFF"/>
          <w:lang w:val="en-US"/>
        </w:rPr>
      </w:pPr>
      <w:r w:rsidRPr="00395881">
        <w:rPr>
          <w:rFonts w:ascii="Times New Roman" w:hAnsi="Times New Roman" w:cs="Times New Roman"/>
          <w:spacing w:val="-2"/>
          <w:sz w:val="24"/>
          <w:szCs w:val="24"/>
          <w:shd w:val="clear" w:color="auto" w:fill="FFFFFF"/>
          <w:lang w:val="en-US"/>
        </w:rPr>
        <w:t xml:space="preserve">IS research on technology resistance has a large focus on workforce (users) resistance to IT implementation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&lt;EndNote&gt;&lt;Cite&gt;&lt;Author&gt;Helliwell&lt;/Author&gt;&lt;Year&gt;1994&lt;/Year&gt;&lt;RecNum&gt;13547&lt;/RecNum&gt;&lt;DisplayText&gt;(Helliwell &amp;amp; Fowler, 1994)&lt;/DisplayText&gt;&lt;record&gt;&lt;rec-number&gt;13547&lt;/rec-number&gt;&lt;foreign-keys&gt;&lt;key app="EN" db-id="zradesswwrw99seewww5srazzzvsvs2zwfvz" timestamp="1715951278"&gt;13547&lt;/key&gt;&lt;/foreign-keys&gt;&lt;ref-type name="Journal Article"&gt;17&lt;/ref-type&gt;&lt;contributors&gt;&lt;authors&gt;&lt;author&gt;Helliwell, Jonathan&lt;/author&gt;&lt;author&gt;Fowler, Alan&lt;/author&gt;&lt;/authors&gt;&lt;/contributors&gt;&lt;titles&gt;&lt;title&gt;Introducing IT into a mature production related work environment: the human resource factor&lt;/title&gt;&lt;secondary-title&gt;Journal of Information Technology&lt;/secondary-title&gt;&lt;/titles&gt;&lt;periodical&gt;&lt;full-title&gt;Journal of Information Technology&lt;/full-title&gt;&lt;/periodical&gt;&lt;pages&gt;39-50&lt;/pages&gt;&lt;volume&gt;9&lt;/volume&gt;&lt;number&gt;1&lt;/number&gt;&lt;dates&gt;&lt;year&gt;1994&lt;/year&gt;&lt;/dates&gt;&lt;isbn&gt;0268-3962&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(Helliwell &amp; Fowler, 1994)</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User resistance is defined as “behavior intended to prevent the implementation and use of new systems, or to prevent system designers from achieving their objectives”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&lt;EndNote&gt;&lt;Cite&gt;&lt;Author&gt;Ali&lt;/Author&gt;&lt;Year&gt;2016&lt;/Year&gt;&lt;RecNum&gt;13548&lt;/RecNum&gt;&lt;DisplayText&gt;(Ali et al., 2016)&lt;/DisplayText&gt;&lt;record&gt;&lt;rec-number&gt;13548&lt;/rec-number&gt;&lt;foreign-keys&gt;&lt;key app="EN" db-id="zradesswwrw99seewww5srazzzvsvs2zwfvz" timestamp="1715951424"&gt;13548&lt;/key&gt;&lt;/foreign-keys&gt;&lt;ref-type name="Journal Article"&gt;17&lt;/ref-type&gt;&lt;contributors&gt;&lt;authors&gt;&lt;author&gt;Ali, Mahmood&lt;/author&gt;&lt;author&gt;Zhou, Li&lt;/author&gt;&lt;author&gt;Miller, Lloyd&lt;/author&gt;&lt;author&gt;Ieromonachou, Petros&lt;/author&gt;&lt;/authors&gt;&lt;/contributors&gt;&lt;titles&gt;&lt;title&gt;User resistance in IT: A literature review&lt;/title&gt;&lt;secondary-title&gt;International Journal of Information Management&lt;/secondary-title&gt;&lt;/titles&gt;&lt;periodical&gt;&lt;full-title&gt;International Journal of Information Management&lt;/full-title&gt;&lt;/periodical&gt;&lt;pages&gt;35-43&lt;/pages&gt;&lt;volume&gt;36&lt;/volume&gt;&lt;number&gt;1&lt;/number&gt;&lt;dates&gt;&lt;year&gt;2016&lt;/year&gt;&lt;/dates&gt;&lt;isbn&gt;0268-4012&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(Ali et al., 2016)</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and has its roots in personal, task-related, and social factors of IT resistance behaviors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&lt;EndNote&gt;&lt;Cite&gt;&lt;Author&gt;Craig&lt;/Author&gt;&lt;Year&gt;2019&lt;/Year&gt;&lt;RecNum&gt;13549&lt;/RecNum&gt;&lt;DisplayText&gt;(Craig et al., 2019)&lt;/DisplayText&gt;&lt;record&gt;&lt;rec-number&gt;13549&lt;/rec-number&gt;&lt;foreign-keys&gt;&lt;key app="EN" db-id="zradesswwrw99seewww5srazzzvsvs2zwfvz" timestamp="1715951529"&gt;13549&lt;/key&gt;&lt;/foreign-keys&gt;&lt;ref-type name="Journal Article"&gt;17&lt;/ref-type&gt;&lt;contributors&gt;&lt;authors&gt;&lt;author&gt;Craig, Kevin&lt;/author&gt;&lt;author&gt;Thatcher, Jason Bennett&lt;/author&gt;&lt;author&gt;Grover, Varun&lt;/author&gt;&lt;/authors&gt;&lt;/contributors&gt;&lt;titles&gt;&lt;title&gt;The IT identity threat: A conceptual definition and operational measure&lt;/title&gt;&lt;secondary-title&gt;Journal of Management Information Systems&lt;/secondary-title&gt;&lt;/titles&gt;&lt;periodical&gt;&lt;full-title&gt;Journal of Management Information Systems&lt;/full-title&gt;&lt;/periodical&gt;&lt;pages&gt;259-288&lt;/pages&gt;&lt;volume&gt;36&lt;/volume&gt;&lt;number&gt;1&lt;/number&gt;&lt;dates&gt;&lt;year&gt;2019&lt;/year&gt;&lt;/dates&gt;&lt;isbn&gt;0742-1222&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(Craig et al., 2019)</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For example, users may perceive unfavorable </w:t>
      </w:r>
      <w:r w:rsidR="00987A30" w:rsidRPr="00395881">
        <w:rPr>
          <w:rFonts w:ascii="Times New Roman" w:hAnsi="Times New Roman" w:cs="Times New Roman"/>
          <w:spacing w:val="-2"/>
          <w:sz w:val="24"/>
          <w:szCs w:val="24"/>
          <w:shd w:val="clear" w:color="auto" w:fill="FFFFFF"/>
          <w:lang w:val="en-US"/>
        </w:rPr>
        <w:t>technological changes</w:t>
      </w:r>
      <w:r w:rsidRPr="00395881">
        <w:rPr>
          <w:rFonts w:ascii="Times New Roman" w:hAnsi="Times New Roman" w:cs="Times New Roman"/>
          <w:spacing w:val="-2"/>
          <w:sz w:val="24"/>
          <w:szCs w:val="24"/>
          <w:shd w:val="clear" w:color="auto" w:fill="FFFFFF"/>
          <w:lang w:val="en-US"/>
        </w:rPr>
        <w:t xml:space="preserve">, resulting in resistance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&lt;EndNote&gt;&lt;Cite&gt;&lt;Author&gt;Joshi&lt;/Author&gt;&lt;Year&gt;1991&lt;/Year&gt;&lt;RecNum&gt;13550&lt;/RecNum&gt;&lt;DisplayText&gt;(Joshi, 1991)&lt;/DisplayText&gt;&lt;record&gt;&lt;rec-number&gt;13550&lt;/rec-number&gt;&lt;foreign-keys&gt;&lt;key app="EN" db-id="zradesswwrw99seewww5srazzzvsvs2zwfvz" timestamp="1715951587"&gt;13550&lt;/key&gt;&lt;/foreign-keys&gt;&lt;ref-type name="Journal Article"&gt;17&lt;/ref-type&gt;&lt;contributors&gt;&lt;authors&gt;&lt;author&gt;Joshi, Kailash&lt;/author&gt;&lt;/authors&gt;&lt;/contributors&gt;&lt;titles&gt;&lt;title&gt;A model of users&amp;apos; perspective on change: the case of information systems technology implementation&lt;/title&gt;&lt;secondary-title&gt;MIS quarterly&lt;/secondary-title&gt;&lt;/titles&gt;&lt;periodical&gt;&lt;full-title&gt;MIS Quarterly&lt;/full-title&gt;&lt;/periodical&gt;&lt;pages&gt;229-242&lt;/pages&gt;&lt;dates&gt;&lt;year&gt;1991&lt;/year&gt;&lt;/dates&gt;&lt;isbn&gt;0276-7783&lt;/isbn&gt;&lt;urls&gt;&lt;/urls&gt;&lt;/record&gt;&lt;/Cite&gt;&lt;/EndNote&gt;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(Joshi, 1991)</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Other types of user resistance include passive resistance, based on user cynicism about a system’s future use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&lt;EndNote&gt;&lt;Cite&gt;&lt;Author&gt;Selander&lt;/Author&gt;&lt;Year&gt;2012&lt;/Year&gt;&lt;RecNum&gt;13551&lt;/RecNum&gt;&lt;DisplayText&gt;(Selander &amp;amp; Henfridsson, 2012)&lt;/DisplayText&gt;&lt;record&gt;&lt;rec-number&gt;13551&lt;/rec-number&gt;&lt;foreign-keys&gt;&lt;key app="EN" db-id="zradesswwrw99seewww5srazzzvsvs2zwfvz" timestamp="1715952885"&gt;13551&lt;/key&gt;&lt;/foreign-keys&gt;&lt;ref-type name="Journal Article"&gt;17&lt;/ref-type&gt;&lt;contributors&gt;&lt;authors&gt;&lt;author&gt;Selander, Lisen&lt;/author&gt;&lt;author&gt;Henfridsson, Ola&lt;/author&gt;&lt;/authors&gt;&lt;/contributors&gt;&lt;titles&gt;&lt;title&gt;Cynicism as user resistance in IT implementation&lt;/title&gt;&lt;secondary-title&gt;Information Systems Journal&lt;/secondary-title&gt;&lt;/titles&gt;&lt;periodical&gt;&lt;full-title&gt;Information Systems Journal&lt;/full-title&gt;&lt;/periodical&gt;&lt;pages&gt;289-312&lt;/pages&gt;&lt;volume&gt;22&lt;/volume&gt;&lt;number&gt;4&lt;/number&gt;&lt;dates&gt;&lt;year&gt;2012&lt;/year&gt;&lt;/dates&gt;&lt;isbn&gt;1350-1917&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(Selander &amp; Henfridsson, 2012)</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The level of user resistance may also arise from the psychological contract employees have with their organization and is related to individual, system, organizational, and process issues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&lt;EndNote&gt;&lt;Cite&gt;&lt;Author&gt;Klaus&lt;/Author&gt;&lt;Year&gt;2010&lt;/Year&gt;&lt;RecNum&gt;13554&lt;/RecNum&gt;&lt;DisplayText&gt;(Klaus &amp;amp; Blanton, 2010)&lt;/DisplayText&gt;&lt;record&gt;&lt;rec-number&gt;13554&lt;/rec-number&gt;&lt;foreign-keys&gt;&lt;key app="EN" db-id="zradesswwrw99seewww5srazzzvsvs2zwfvz" timestamp="1715953326"&gt;13554&lt;/key&gt;&lt;/foreign-keys&gt;&lt;ref-type name="Journal Article"&gt;17&lt;/ref-type&gt;&lt;contributors&gt;&lt;authors&gt;&lt;author&gt;Klaus, Tim&lt;/author&gt;&lt;author&gt;Blanton, J Ellis&lt;/author&gt;&lt;/authors&gt;&lt;/contributors&gt;&lt;titles&gt;&lt;title&gt;User resistance determinants and the psychological contract in enterprise system implementations&lt;/title&gt;&lt;secondary-title&gt;European Journal of Information Systems&lt;/secondary-title&gt;&lt;/titles&gt;&lt;periodical&gt;&lt;full-title&gt;European Journal of Information Systems&lt;/full-title&gt;&lt;/periodical&gt;&lt;pages&gt;625-636&lt;/pages&gt;&lt;volume&gt;19&lt;/volume&gt;&lt;dates&gt;&lt;year&gt;2010&lt;/year&gt;&lt;/dates&gt;&lt;isbn&gt;0960-085X&lt;/isbn&gt;&lt;urls&gt;&lt;/urls&gt;&lt;/record&gt;&lt;/Cite&gt;&lt;/EndNote&gt;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(Klaus &amp; Blanton, 2010)</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Furthermore, user resistance may arise within the mandatory adoption of IT within organizations. Therefore, previous literature has shown that effective management strategies are required, with the most desirable strategies for users being top-down communication, management expertise, and clear management plans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&lt;EndNote&gt;&lt;Cite&gt;&lt;Author&gt;Klaus&lt;/Author&gt;&lt;Year&gt;2010&lt;/Year&gt;&lt;RecNum&gt;13555&lt;/RecNum&gt;&lt;DisplayText&gt;(Klaus et al., 2010)&lt;/DisplayText&gt;&lt;record&gt;&lt;rec-number&gt;13555&lt;/rec-number&gt;&lt;foreign-keys&gt;&lt;key app="EN" db-id="zradesswwrw99seewww5srazzzvsvs2zwfvz" timestamp="1715953333"&gt;13555&lt;/key&gt;&lt;/foreign-keys&gt;&lt;ref-type name="Journal Article"&gt;17&lt;/ref-type&gt;&lt;contributors&gt;&lt;authors&gt;&lt;author&gt;Klaus, Tim&lt;/author&gt;&lt;author&gt;Wingreen, Stephen C&lt;/author&gt;&lt;author&gt;Blanton, J Ellis&lt;/author&gt;&lt;/authors&gt;&lt;/contributors&gt;&lt;titles&gt;&lt;title&gt;Resistant groups in enterprise system implementations: a Q-methodology examination&lt;/title&gt;&lt;secondary-title&gt;Journal of Information Technology&lt;/secondary-title&gt;&lt;/titles&gt;&lt;periodical&gt;&lt;full-title&gt;Journal of Information Technology&lt;/full-title&gt;&lt;/periodical&gt;&lt;pages&gt;91-106&lt;/pages&gt;&lt;volume&gt;25&lt;/volume&gt;&lt;number&gt;1&lt;/number&gt;&lt;dates&gt;&lt;year&gt;2010&lt;/year&gt;&lt;/dates&gt;&lt;isbn&gt;0268-3962&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(Klaus et al., 2010)</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Resistance may lead to organizational disruptions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&lt;EndNote&gt;&lt;Cite&gt;&lt;Author&gt;Rivard&lt;/Author&gt;&lt;Year&gt;2012&lt;/Year&gt;&lt;RecNum&gt;12750&lt;/RecNum&gt;&lt;DisplayText&gt;(Rivard &amp;amp; Lapointe, 2012)&lt;/DisplayText&gt;&lt;record&gt;&lt;rec-number&gt;12750&lt;/rec-number&gt;&lt;foreign-keys&gt;&lt;key app="EN" db-id="zradesswwrw99seewww5srazzzvsvs2zwfvz" timestamp="1676587138"&gt;12750&lt;/key&gt;&lt;/foreign-keys&gt;&lt;ref-type name="Journal Article"&gt;17&lt;/ref-type&gt;&lt;contributors&gt;&lt;authors&gt;&lt;author&gt;Rivard, Suzanne&lt;/author&gt;&lt;author&gt;Lapointe, Liette&lt;/author&gt;&lt;/authors&gt;&lt;/contributors&gt;&lt;titles&gt;&lt;title&gt;Information technology implementers’ responses to user resistance: Nature and effects&lt;/title&gt;&lt;secondary-title&gt;MIS quarterly&lt;/secondary-title&gt;&lt;/titles&gt;&lt;periodical&gt;&lt;full-title&gt;MIS Quarterly&lt;/full-title&gt;&lt;/periodical&gt;&lt;pages&gt;897-920&lt;/pages&gt;&lt;dates&gt;&lt;year&gt;2012&lt;/year&gt;&lt;/dates&gt;&lt;isbn&gt;0276-7783&lt;/isbn&gt;&lt;urls&gt;&lt;/urls&gt;&lt;/record&gt;&lt;/Cite&gt;&lt;/EndNote&gt;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(Rivard &amp; Lapointe, 2012)</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and therefore it is important to address the potential resistance both before and after IT implementation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&lt;EndNote&gt;&lt;Cite&gt;&lt;Author&gt;Meissonier&lt;/Author&gt;&lt;Year&gt;2010&lt;/Year&gt;&lt;RecNum&gt;13556&lt;/RecNum&gt;&lt;DisplayText&gt;(Meissonier &amp;amp; Houzé, 2010)&lt;/DisplayText&gt;&lt;record&gt;&lt;rec-number&gt;13556&lt;/rec-number&gt;&lt;foreign-keys&gt;&lt;key app="EN" db-id="zradesswwrw99seewww5srazzzvsvs2zwfvz" timestamp="1715953514"&gt;13556&lt;/key&gt;&lt;/foreign-keys&gt;&lt;ref-type name="Journal Article"&gt;17&lt;/ref-type&gt;&lt;contributors&gt;&lt;authors&gt;&lt;author&gt;Meissonier, Régis&lt;/author&gt;&lt;author&gt;Houzé, Emmanuel&lt;/author&gt;&lt;/authors&gt;&lt;/contributors&gt;&lt;titles&gt;&lt;title&gt;Toward an ‘IT Conflict-Resistance Theory’: action research during IT pre-implementation&lt;/title&gt;&lt;secondary-title&gt;European Journal of Information Systems&lt;/secondary-title&gt;&lt;/titles&gt;&lt;periodical&gt;&lt;full-title&gt;European Journal of Information Systems&lt;/full-title&gt;&lt;/periodical&gt;&lt;pages&gt;540-561&lt;/pages&gt;&lt;volume&gt;19&lt;/volume&gt;&lt;number&gt;5&lt;/number&gt;&lt;dates&gt;&lt;year&gt;2010&lt;/year&gt;&lt;/dates&gt;&lt;isbn&gt;0960-085X&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(Meissonier &amp; Houzé, 2010)</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w:t>
      </w:r>
    </w:p>
    <w:p w14:paraId="039B6043" w14:textId="22ACC740" w:rsidR="008241F3" w:rsidRPr="00395881" w:rsidRDefault="00000859" w:rsidP="00E71C13">
      <w:pPr>
        <w:spacing w:after="120" w:line="480" w:lineRule="auto"/>
        <w:ind w:firstLine="720"/>
        <w:jc w:val="both"/>
        <w:rPr>
          <w:rFonts w:ascii="Times New Roman" w:hAnsi="Times New Roman" w:cs="Times New Roman"/>
          <w:spacing w:val="-2"/>
          <w:sz w:val="24"/>
          <w:szCs w:val="24"/>
          <w:shd w:val="clear" w:color="auto" w:fill="FFFFFF"/>
          <w:lang w:val="en-US"/>
        </w:rPr>
      </w:pPr>
      <w:r w:rsidRPr="00395881">
        <w:rPr>
          <w:rFonts w:ascii="Times New Roman" w:hAnsi="Times New Roman" w:cs="Times New Roman"/>
          <w:spacing w:val="-2"/>
          <w:sz w:val="24"/>
          <w:szCs w:val="24"/>
          <w:shd w:val="clear" w:color="auto" w:fill="FFFFFF"/>
          <w:lang w:val="en-US"/>
        </w:rPr>
        <w:t xml:space="preserve">In the current study, we examine AI as a new domain in </w:t>
      </w:r>
      <w:r w:rsidR="00C70710">
        <w:rPr>
          <w:rFonts w:ascii="Times New Roman" w:hAnsi="Times New Roman" w:cs="Times New Roman"/>
          <w:spacing w:val="-2"/>
          <w:sz w:val="24"/>
          <w:szCs w:val="24"/>
          <w:shd w:val="clear" w:color="auto" w:fill="FFFFFF"/>
          <w:lang w:val="en-US"/>
        </w:rPr>
        <w:t>IS</w:t>
      </w:r>
      <w:r w:rsidRPr="00395881">
        <w:rPr>
          <w:rFonts w:ascii="Times New Roman" w:hAnsi="Times New Roman" w:cs="Times New Roman"/>
          <w:spacing w:val="-2"/>
          <w:sz w:val="24"/>
          <w:szCs w:val="24"/>
          <w:shd w:val="clear" w:color="auto" w:fill="FFFFFF"/>
          <w:lang w:val="en-US"/>
        </w:rPr>
        <w:t xml:space="preserve"> that involves distinctive features that play a role in workplace dynamics and resistance to this new technology. </w:t>
      </w:r>
      <w:r w:rsidR="008241F3" w:rsidRPr="00395881">
        <w:rPr>
          <w:rFonts w:ascii="Times New Roman" w:hAnsi="Times New Roman" w:cs="Times New Roman"/>
          <w:spacing w:val="-2"/>
          <w:sz w:val="24"/>
          <w:szCs w:val="24"/>
          <w:shd w:val="clear" w:color="auto" w:fill="FFFFFF"/>
          <w:lang w:val="en-US"/>
        </w:rPr>
        <w:t>AI is defined as programs, algorithms, systems, and machines that learn from processing data</w:t>
      </w:r>
      <w:r w:rsidRPr="00395881">
        <w:rPr>
          <w:rFonts w:ascii="Times New Roman" w:hAnsi="Times New Roman" w:cs="Times New Roman"/>
          <w:spacing w:val="-2"/>
          <w:sz w:val="24"/>
          <w:szCs w:val="24"/>
          <w:shd w:val="clear" w:color="auto" w:fill="FFFFFF"/>
          <w:lang w:val="en-US"/>
        </w:rPr>
        <w:t xml:space="preserve"> </w:t>
      </w:r>
      <w:r w:rsidR="008241F3" w:rsidRPr="00395881">
        <w:rPr>
          <w:rFonts w:ascii="Times New Roman" w:hAnsi="Times New Roman" w:cs="Times New Roman"/>
          <w:spacing w:val="-2"/>
          <w:sz w:val="24"/>
          <w:szCs w:val="24"/>
          <w:shd w:val="clear" w:color="auto" w:fill="FFFFFF"/>
          <w:lang w:val="en-US"/>
        </w:rPr>
        <w:t xml:space="preserve">and mimic intelligent human </w:t>
      </w:r>
      <w:r w:rsidR="008241F3" w:rsidRPr="00395881">
        <w:rPr>
          <w:rFonts w:ascii="Times New Roman" w:hAnsi="Times New Roman" w:cs="Times New Roman"/>
          <w:spacing w:val="-2"/>
          <w:sz w:val="24"/>
          <w:szCs w:val="24"/>
          <w:shd w:val="clear" w:color="auto" w:fill="FFFFFF"/>
          <w:lang w:val="en-US"/>
        </w:rPr>
        <w:lastRenderedPageBreak/>
        <w:t xml:space="preserve">behavior </w:t>
      </w:r>
      <w:r w:rsidR="008241F3" w:rsidRPr="00395881">
        <w:rPr>
          <w:rFonts w:ascii="Times New Roman" w:hAnsi="Times New Roman" w:cs="Times New Roman"/>
          <w:spacing w:val="-2"/>
          <w:sz w:val="24"/>
          <w:szCs w:val="24"/>
          <w:shd w:val="clear" w:color="auto" w:fill="FFFFFF"/>
          <w:lang w:val="en-US"/>
        </w:rPr>
        <w:fldChar w:fldCharType="begin"/>
      </w:r>
      <w:r w:rsidR="008241F3" w:rsidRPr="00395881">
        <w:rPr>
          <w:rFonts w:ascii="Times New Roman" w:hAnsi="Times New Roman" w:cs="Times New Roman"/>
          <w:spacing w:val="-2"/>
          <w:sz w:val="24"/>
          <w:szCs w:val="24"/>
          <w:shd w:val="clear" w:color="auto" w:fill="FFFFFF"/>
          <w:lang w:val="en-US"/>
        </w:rPr>
        <w:instrText xml:space="preserve"> ADDIN EN.CITE &lt;EndNote&gt;&lt;Cite&gt;&lt;Author&gt;Davenport&lt;/Author&gt;&lt;Year&gt;2020&lt;/Year&gt;&lt;RecNum&gt;11278&lt;/RecNum&gt;&lt;DisplayText&gt;(Davenport et al., 2020; Grover et al., 2022)&lt;/DisplayText&gt;&lt;record&gt;&lt;rec-number&gt;11278&lt;/rec-number&gt;&lt;foreign-keys&gt;&lt;key app="EN" db-id="zradesswwrw99seewww5srazzzvsvs2zwfvz" timestamp="1607007730"&gt;11278&lt;/key&gt;&lt;/foreign-keys&gt;&lt;ref-type name="Journal Article"&gt;17&lt;/ref-type&gt;&lt;contributors&gt;&lt;authors&gt;&lt;author&gt;Davenport, Thomas&lt;/author&gt;&lt;author&gt;Guha, Abhijit&lt;/author&gt;&lt;author&gt;Grewal, Dhruv&lt;/author&gt;&lt;author&gt;Bressgott, Timna&lt;/author&gt;&lt;/authors&gt;&lt;/contributors&gt;&lt;titles&gt;&lt;title&gt;How artificial intelligence will change the future of marketing&lt;/title&gt;&lt;secondary-title&gt;Journal of the Academy of Marketing Science&lt;/secondary-title&gt;&lt;/titles&gt;&lt;periodical&gt;&lt;full-title&gt;Journal of the Academy of Marketing Science&lt;/full-title&gt;&lt;/periodical&gt;&lt;pages&gt;24-42&lt;/pages&gt;&lt;volume&gt;48&lt;/volume&gt;&lt;number&gt;1&lt;/number&gt;&lt;dates&gt;&lt;year&gt;2020&lt;/year&gt;&lt;/dates&gt;&lt;isbn&gt;0092-0703&lt;/isbn&gt;&lt;urls&gt;&lt;/urls&gt;&lt;/record&gt;&lt;/Cite&gt;&lt;Cite&gt;&lt;Author&gt;Grover&lt;/Author&gt;&lt;Year&gt;2022&lt;/Year&gt;&lt;RecNum&gt;11876&lt;/RecNum&gt;&lt;record&gt;&lt;rec-number&gt;11876&lt;/rec-number&gt;&lt;foreign-keys&gt;&lt;key app="EN" db-id="zradesswwrw99seewww5srazzzvsvs2zwfvz" timestamp="1640690796"&gt;11876&lt;/key&gt;&lt;/foreign-keys&gt;&lt;ref-type name="Journal Article"&gt;17&lt;/ref-type&gt;&lt;contributors&gt;&lt;authors&gt;&lt;author&gt;Grover, Purva&lt;/author&gt;&lt;author&gt;Kar, Arpan Kumar&lt;/author&gt;&lt;author&gt;Dwivedi, Yogesh K&lt;/author&gt;&lt;/authors&gt;&lt;/contributors&gt;&lt;titles&gt;&lt;title&gt;Understanding artificial intelligence adoption in operations management: insights from the review of academic literature and social media discussions&lt;/title&gt;&lt;secondary-title&gt;Annals of Operations Research&lt;/secondary-title&gt;&lt;/titles&gt;&lt;periodical&gt;&lt;full-title&gt;Annals of Operations Research&lt;/full-title&gt;&lt;/periodical&gt;&lt;pages&gt;177–213&lt;/pages&gt;&lt;volume&gt;308&lt;/volume&gt;&lt;dates&gt;&lt;year&gt;2022&lt;/year&gt;&lt;/dates&gt;&lt;isbn&gt;1572-9338&lt;/isbn&gt;&lt;urls&gt;&lt;/urls&gt;&lt;/record&gt;&lt;/Cite&gt;&lt;/EndNote&gt;</w:instrText>
      </w:r>
      <w:r w:rsidR="008241F3" w:rsidRPr="00395881">
        <w:rPr>
          <w:rFonts w:ascii="Times New Roman" w:hAnsi="Times New Roman" w:cs="Times New Roman"/>
          <w:spacing w:val="-2"/>
          <w:sz w:val="24"/>
          <w:szCs w:val="24"/>
          <w:shd w:val="clear" w:color="auto" w:fill="FFFFFF"/>
          <w:lang w:val="en-US"/>
        </w:rPr>
        <w:fldChar w:fldCharType="separate"/>
      </w:r>
      <w:r w:rsidR="008241F3" w:rsidRPr="00395881">
        <w:rPr>
          <w:rFonts w:ascii="Times New Roman" w:hAnsi="Times New Roman" w:cs="Times New Roman"/>
          <w:noProof/>
          <w:spacing w:val="-2"/>
          <w:sz w:val="24"/>
          <w:szCs w:val="24"/>
          <w:shd w:val="clear" w:color="auto" w:fill="FFFFFF"/>
          <w:lang w:val="en-US"/>
        </w:rPr>
        <w:t>(Davenport et al., 2020; Grover et al., 2022)</w:t>
      </w:r>
      <w:r w:rsidR="008241F3" w:rsidRPr="00395881">
        <w:rPr>
          <w:rFonts w:ascii="Times New Roman" w:hAnsi="Times New Roman" w:cs="Times New Roman"/>
          <w:spacing w:val="-2"/>
          <w:sz w:val="24"/>
          <w:szCs w:val="24"/>
          <w:shd w:val="clear" w:color="auto" w:fill="FFFFFF"/>
          <w:lang w:val="en-US"/>
        </w:rPr>
        <w:fldChar w:fldCharType="end"/>
      </w:r>
      <w:r w:rsidR="008241F3" w:rsidRPr="00395881">
        <w:rPr>
          <w:rFonts w:ascii="Times New Roman" w:hAnsi="Times New Roman" w:cs="Times New Roman"/>
          <w:spacing w:val="-2"/>
          <w:sz w:val="24"/>
          <w:szCs w:val="24"/>
          <w:shd w:val="clear" w:color="auto" w:fill="FFFFFF"/>
          <w:lang w:val="en-US"/>
        </w:rPr>
        <w:t xml:space="preserve">. AI has further been referred to as the ability of a system to learn from external data correctly and apply the lessons learned to achieve the desired objectives or undertake the assigned tasks </w:t>
      </w:r>
      <w:r w:rsidR="008241F3" w:rsidRPr="00395881">
        <w:rPr>
          <w:rFonts w:ascii="Times New Roman" w:hAnsi="Times New Roman" w:cs="Times New Roman"/>
          <w:spacing w:val="-2"/>
          <w:sz w:val="24"/>
          <w:szCs w:val="24"/>
          <w:shd w:val="clear" w:color="auto" w:fill="FFFFFF"/>
          <w:lang w:val="en-US"/>
        </w:rPr>
        <w:fldChar w:fldCharType="begin"/>
      </w:r>
      <w:r w:rsidR="008241F3" w:rsidRPr="00395881">
        <w:rPr>
          <w:rFonts w:ascii="Times New Roman" w:hAnsi="Times New Roman" w:cs="Times New Roman"/>
          <w:spacing w:val="-2"/>
          <w:sz w:val="24"/>
          <w:szCs w:val="24"/>
          <w:shd w:val="clear" w:color="auto" w:fill="FFFFFF"/>
          <w:lang w:val="en-US"/>
        </w:rPr>
        <w:instrText xml:space="preserve"> ADDIN EN.CITE &lt;EndNote&gt;&lt;Cite&gt;&lt;Author&gt;Kaplan&lt;/Author&gt;&lt;Year&gt;2019&lt;/Year&gt;&lt;RecNum&gt;11251&lt;/RecNum&gt;&lt;Prefix&gt;e.g.`, &lt;/Prefix&gt;&lt;DisplayText&gt;(e.g., Kaplan &amp;amp; Haenlein, 2019)&lt;/DisplayText&gt;&lt;record&gt;&lt;rec-number&gt;11251&lt;/rec-number&gt;&lt;foreign-keys&gt;&lt;key app="EN" db-id="zradesswwrw99seewww5srazzzvsvs2zwfvz" timestamp="1605435172"&gt;11251&lt;/key&gt;&lt;/foreign-keys&gt;&lt;ref-type name="Journal Article"&gt;17&lt;/ref-type&gt;&lt;contributors&gt;&lt;authors&gt;&lt;author&gt;Kaplan, Andreas&lt;/author&gt;&lt;author&gt;Haenlein, Michael&lt;/author&gt;&lt;/authors&gt;&lt;/contributors&gt;&lt;titles&gt;&lt;title&gt;Siri, Siri, in my hand: Who’s the fairest in the land? On the interpretations, illustrations, and implications of artificial intelligence&lt;/title&gt;&lt;secondary-title&gt;Business Horizons&lt;/secondary-title&gt;&lt;/titles&gt;&lt;periodical&gt;&lt;full-title&gt;Business Horizons&lt;/full-title&gt;&lt;/periodical&gt;&lt;pages&gt;15-25&lt;/pages&gt;&lt;volume&gt;62&lt;/volume&gt;&lt;number&gt;1&lt;/number&gt;&lt;keywords&gt;&lt;keyword&gt;Artificial intelligence&lt;/keyword&gt;&lt;keyword&gt;Big data&lt;/keyword&gt;&lt;keyword&gt;Internet of Things&lt;/keyword&gt;&lt;keyword&gt;Expert systems&lt;/keyword&gt;&lt;keyword&gt;Machine learning&lt;/keyword&gt;&lt;keyword&gt;Deep learning&lt;/keyword&gt;&lt;/keywords&gt;&lt;dates&gt;&lt;year&gt;2019&lt;/year&gt;&lt;pub-dates&gt;&lt;date&gt;2019/01/01/&lt;/date&gt;&lt;/pub-dates&gt;&lt;/dates&gt;&lt;isbn&gt;0007-6813&lt;/isbn&gt;&lt;urls&gt;&lt;related-urls&gt;&lt;url&gt;http://www.sciencedirect.com/science/article/pii/S0007681318301393&lt;/url&gt;&lt;/related-urls&gt;&lt;/urls&gt;&lt;electronic-resource-num&gt;https://doi.org/10.1016/j.bushor.2018.08.004&lt;/electronic-resource-num&gt;&lt;/record&gt;&lt;/Cite&gt;&lt;/EndNote&gt;</w:instrText>
      </w:r>
      <w:r w:rsidR="008241F3" w:rsidRPr="00395881">
        <w:rPr>
          <w:rFonts w:ascii="Times New Roman" w:hAnsi="Times New Roman" w:cs="Times New Roman"/>
          <w:spacing w:val="-2"/>
          <w:sz w:val="24"/>
          <w:szCs w:val="24"/>
          <w:shd w:val="clear" w:color="auto" w:fill="FFFFFF"/>
          <w:lang w:val="en-US"/>
        </w:rPr>
        <w:fldChar w:fldCharType="separate"/>
      </w:r>
      <w:r w:rsidR="008241F3" w:rsidRPr="00395881">
        <w:rPr>
          <w:rFonts w:ascii="Times New Roman" w:hAnsi="Times New Roman" w:cs="Times New Roman"/>
          <w:spacing w:val="-2"/>
          <w:sz w:val="24"/>
          <w:szCs w:val="24"/>
          <w:shd w:val="clear" w:color="auto" w:fill="FFFFFF"/>
          <w:lang w:val="en-US"/>
        </w:rPr>
        <w:t>(e.g., Kaplan &amp; Haenlein, 2019)</w:t>
      </w:r>
      <w:r w:rsidR="008241F3" w:rsidRPr="00395881">
        <w:rPr>
          <w:rFonts w:ascii="Times New Roman" w:hAnsi="Times New Roman" w:cs="Times New Roman"/>
          <w:spacing w:val="-2"/>
          <w:sz w:val="24"/>
          <w:szCs w:val="24"/>
          <w:shd w:val="clear" w:color="auto" w:fill="FFFFFF"/>
          <w:lang w:val="en-US"/>
        </w:rPr>
        <w:fldChar w:fldCharType="end"/>
      </w:r>
      <w:r w:rsidR="008241F3" w:rsidRPr="00395881">
        <w:rPr>
          <w:rFonts w:ascii="Times New Roman" w:hAnsi="Times New Roman" w:cs="Times New Roman"/>
          <w:spacing w:val="-2"/>
          <w:sz w:val="24"/>
          <w:szCs w:val="24"/>
          <w:shd w:val="clear" w:color="auto" w:fill="FFFFFF"/>
          <w:lang w:val="en-US"/>
        </w:rPr>
        <w:t xml:space="preserve">. AI combines “sophisticated hardware and software with elaborate databases and knowledge-based processing models to demonstrate characteristics of effective human decision making” </w:t>
      </w:r>
      <w:r w:rsidR="008241F3" w:rsidRPr="00395881">
        <w:rPr>
          <w:rFonts w:ascii="Times New Roman" w:hAnsi="Times New Roman" w:cs="Times New Roman"/>
          <w:spacing w:val="-2"/>
          <w:sz w:val="24"/>
          <w:szCs w:val="24"/>
          <w:shd w:val="clear" w:color="auto" w:fill="FFFFFF"/>
          <w:lang w:val="en-US"/>
        </w:rPr>
        <w:fldChar w:fldCharType="begin"/>
      </w:r>
      <w:r w:rsidR="008241F3" w:rsidRPr="00395881">
        <w:rPr>
          <w:rFonts w:ascii="Times New Roman" w:hAnsi="Times New Roman" w:cs="Times New Roman"/>
          <w:spacing w:val="-2"/>
          <w:sz w:val="24"/>
          <w:szCs w:val="24"/>
          <w:shd w:val="clear" w:color="auto" w:fill="FFFFFF"/>
          <w:lang w:val="en-US"/>
        </w:rPr>
        <w:instrText xml:space="preserve"> ADDIN EN.CITE &lt;EndNote&gt;&lt;Cite&gt;&lt;Author&gt;Kumar&lt;/Author&gt;&lt;Year&gt;2012&lt;/Year&gt;&lt;RecNum&gt;11880&lt;/RecNum&gt;&lt;Pages&gt;65&lt;/Pages&gt;&lt;DisplayText&gt;(Kumar &amp;amp; Thakur, 2012, p. 65)&lt;/DisplayText&gt;&lt;record&gt;&lt;rec-number&gt;11880&lt;/rec-number&gt;&lt;foreign-keys&gt;&lt;key app="EN" db-id="zradesswwrw99seewww5srazzzvsvs2zwfvz" timestamp="1640696984"&gt;11880&lt;/key&gt;&lt;/foreign-keys&gt;&lt;ref-type name="Journal Article"&gt;17&lt;/ref-type&gt;&lt;contributors&gt;&lt;authors&gt;&lt;author&gt;Kumar, Koushal&lt;/author&gt;&lt;author&gt;Thakur, Gour Sundar Mitra&lt;/author&gt;&lt;/authors&gt;&lt;/contributors&gt;&lt;titles&gt;&lt;title&gt;Advanced applications of neural networks and artificial intelligence: A review&lt;/title&gt;&lt;secondary-title&gt;International journal of information technology and computer science&lt;/secondary-title&gt;&lt;/titles&gt;&lt;periodical&gt;&lt;full-title&gt;International journal of information technology and computer science&lt;/full-title&gt;&lt;/periodical&gt;&lt;pages&gt;57&lt;/pages&gt;&lt;volume&gt;4&lt;/volume&gt;&lt;number&gt;6&lt;/number&gt;&lt;dates&gt;&lt;year&gt;2012&lt;/year&gt;&lt;/dates&gt;&lt;urls&gt;&lt;/urls&gt;&lt;/record&gt;&lt;/Cite&gt;&lt;/EndNote&gt;</w:instrText>
      </w:r>
      <w:r w:rsidR="008241F3" w:rsidRPr="00395881">
        <w:rPr>
          <w:rFonts w:ascii="Times New Roman" w:hAnsi="Times New Roman" w:cs="Times New Roman"/>
          <w:spacing w:val="-2"/>
          <w:sz w:val="24"/>
          <w:szCs w:val="24"/>
          <w:shd w:val="clear" w:color="auto" w:fill="FFFFFF"/>
          <w:lang w:val="en-US"/>
        </w:rPr>
        <w:fldChar w:fldCharType="separate"/>
      </w:r>
      <w:r w:rsidR="008241F3" w:rsidRPr="00395881">
        <w:rPr>
          <w:rFonts w:ascii="Times New Roman" w:hAnsi="Times New Roman" w:cs="Times New Roman"/>
          <w:spacing w:val="-2"/>
          <w:sz w:val="24"/>
          <w:szCs w:val="24"/>
          <w:shd w:val="clear" w:color="auto" w:fill="FFFFFF"/>
          <w:lang w:val="en-US"/>
        </w:rPr>
        <w:t>(Kumar &amp; Thakur, 2012, p. 65)</w:t>
      </w:r>
      <w:r w:rsidR="008241F3" w:rsidRPr="00395881">
        <w:rPr>
          <w:rFonts w:ascii="Times New Roman" w:hAnsi="Times New Roman" w:cs="Times New Roman"/>
          <w:spacing w:val="-2"/>
          <w:sz w:val="24"/>
          <w:szCs w:val="24"/>
          <w:shd w:val="clear" w:color="auto" w:fill="FFFFFF"/>
          <w:lang w:val="en-US"/>
        </w:rPr>
        <w:fldChar w:fldCharType="end"/>
      </w:r>
      <w:r w:rsidR="008241F3" w:rsidRPr="00395881">
        <w:rPr>
          <w:rFonts w:ascii="Times New Roman" w:hAnsi="Times New Roman" w:cs="Times New Roman"/>
          <w:spacing w:val="-2"/>
          <w:sz w:val="24"/>
          <w:szCs w:val="24"/>
          <w:shd w:val="clear" w:color="auto" w:fill="FFFFFF"/>
          <w:lang w:val="en-US"/>
        </w:rPr>
        <w:t xml:space="preserve">, and it relies on major new technologies, such as “machine learning, natural language processing, rule-based expert systems, neural networks, deep learning, physical robots, and robotic process automation” </w:t>
      </w:r>
      <w:r w:rsidR="008241F3" w:rsidRPr="00395881">
        <w:rPr>
          <w:rFonts w:ascii="Times New Roman" w:hAnsi="Times New Roman" w:cs="Times New Roman"/>
          <w:spacing w:val="-2"/>
          <w:sz w:val="24"/>
          <w:szCs w:val="24"/>
          <w:shd w:val="clear" w:color="auto" w:fill="FFFFFF"/>
          <w:lang w:val="en-US"/>
        </w:rPr>
        <w:fldChar w:fldCharType="begin"/>
      </w:r>
      <w:r w:rsidR="008241F3" w:rsidRPr="00395881">
        <w:rPr>
          <w:rFonts w:ascii="Times New Roman" w:hAnsi="Times New Roman" w:cs="Times New Roman"/>
          <w:spacing w:val="-2"/>
          <w:sz w:val="24"/>
          <w:szCs w:val="24"/>
          <w:shd w:val="clear" w:color="auto" w:fill="FFFFFF"/>
          <w:lang w:val="en-US"/>
        </w:rPr>
        <w:instrText xml:space="preserve"> ADDIN EN.CITE &lt;EndNote&gt;&lt;Cite&gt;&lt;Author&gt;Davenport&lt;/Author&gt;&lt;Year&gt;2020&lt;/Year&gt;&lt;RecNum&gt;11278&lt;/RecNum&gt;&lt;Pages&gt;26&lt;/Pages&gt;&lt;DisplayText&gt;(Davenport et al., 2020, p. 26)&lt;/DisplayText&gt;&lt;record&gt;&lt;rec-number&gt;11278&lt;/rec-number&gt;&lt;foreign-keys&gt;&lt;key app="EN" db-id="zradesswwrw99seewww5srazzzvsvs2zwfvz" timestamp="1607007730"&gt;11278&lt;/key&gt;&lt;/foreign-keys&gt;&lt;ref-type name="Journal Article"&gt;17&lt;/ref-type&gt;&lt;contributors&gt;&lt;authors&gt;&lt;author&gt;Davenport, Thomas&lt;/author&gt;&lt;author&gt;Guha, Abhijit&lt;/author&gt;&lt;author&gt;Grewal, Dhruv&lt;/author&gt;&lt;author&gt;Bressgott, Timna&lt;/author&gt;&lt;/authors&gt;&lt;/contributors&gt;&lt;titles&gt;&lt;title&gt;How artificial intelligence will change the future of marketing&lt;/title&gt;&lt;secondary-title&gt;Journal of the Academy of Marketing Science&lt;/secondary-title&gt;&lt;/titles&gt;&lt;periodical&gt;&lt;full-title&gt;Journal of the Academy of Marketing Science&lt;/full-title&gt;&lt;/periodical&gt;&lt;pages&gt;24-42&lt;/pages&gt;&lt;volume&gt;48&lt;/volume&gt;&lt;number&gt;1&lt;/number&gt;&lt;dates&gt;&lt;year&gt;2020&lt;/year&gt;&lt;/dates&gt;&lt;isbn&gt;0092-0703&lt;/isbn&gt;&lt;urls&gt;&lt;/urls&gt;&lt;/record&gt;&lt;/Cite&gt;&lt;/EndNote&gt;</w:instrText>
      </w:r>
      <w:r w:rsidR="008241F3" w:rsidRPr="00395881">
        <w:rPr>
          <w:rFonts w:ascii="Times New Roman" w:hAnsi="Times New Roman" w:cs="Times New Roman"/>
          <w:spacing w:val="-2"/>
          <w:sz w:val="24"/>
          <w:szCs w:val="24"/>
          <w:shd w:val="clear" w:color="auto" w:fill="FFFFFF"/>
          <w:lang w:val="en-US"/>
        </w:rPr>
        <w:fldChar w:fldCharType="separate"/>
      </w:r>
      <w:r w:rsidR="008241F3" w:rsidRPr="00395881">
        <w:rPr>
          <w:rFonts w:ascii="Times New Roman" w:hAnsi="Times New Roman" w:cs="Times New Roman"/>
          <w:spacing w:val="-2"/>
          <w:sz w:val="24"/>
          <w:szCs w:val="24"/>
          <w:shd w:val="clear" w:color="auto" w:fill="FFFFFF"/>
          <w:lang w:val="en-US"/>
        </w:rPr>
        <w:t>(Davenport et al., 2020, p. 26)</w:t>
      </w:r>
      <w:r w:rsidR="008241F3" w:rsidRPr="00395881">
        <w:rPr>
          <w:rFonts w:ascii="Times New Roman" w:hAnsi="Times New Roman" w:cs="Times New Roman"/>
          <w:spacing w:val="-2"/>
          <w:sz w:val="24"/>
          <w:szCs w:val="24"/>
          <w:shd w:val="clear" w:color="auto" w:fill="FFFFFF"/>
          <w:lang w:val="en-US"/>
        </w:rPr>
        <w:fldChar w:fldCharType="end"/>
      </w:r>
      <w:r w:rsidR="008241F3" w:rsidRPr="00395881">
        <w:rPr>
          <w:rFonts w:ascii="Times New Roman" w:hAnsi="Times New Roman" w:cs="Times New Roman"/>
          <w:spacing w:val="-2"/>
          <w:sz w:val="24"/>
          <w:szCs w:val="24"/>
          <w:shd w:val="clear" w:color="auto" w:fill="FFFFFF"/>
          <w:lang w:val="en-US"/>
        </w:rPr>
        <w:t xml:space="preserve">. The application of AI has an array of implications for organizational processes and outcomes and employee behavior in the workplace context </w:t>
      </w:r>
      <w:r w:rsidR="008241F3" w:rsidRPr="00395881">
        <w:rPr>
          <w:rFonts w:ascii="Times New Roman" w:hAnsi="Times New Roman" w:cs="Times New Roman"/>
          <w:spacing w:val="-2"/>
          <w:sz w:val="24"/>
          <w:szCs w:val="24"/>
          <w:shd w:val="clear" w:color="auto" w:fill="FFFFFF"/>
          <w:lang w:val="en-US"/>
        </w:rPr>
        <w:fldChar w:fldCharType="begin"/>
      </w:r>
      <w:r w:rsidR="008241F3" w:rsidRPr="00395881">
        <w:rPr>
          <w:rFonts w:ascii="Times New Roman" w:hAnsi="Times New Roman" w:cs="Times New Roman"/>
          <w:spacing w:val="-2"/>
          <w:sz w:val="24"/>
          <w:szCs w:val="24"/>
          <w:shd w:val="clear" w:color="auto" w:fill="FFFFFF"/>
          <w:lang w:val="en-US"/>
        </w:rPr>
        <w:instrText xml:space="preserve"> ADDIN EN.CITE &lt;EndNote&gt;&lt;Cite&gt;&lt;Author&gt;Pereira&lt;/Author&gt;&lt;Year&gt;2023&lt;/Year&gt;&lt;RecNum&gt;12733&lt;/RecNum&gt;&lt;DisplayText&gt;(Pereira et al., 2023; Seeber et al., 2020)&lt;/DisplayText&gt;&lt;record&gt;&lt;rec-number&gt;12733&lt;/rec-number&gt;&lt;foreign-keys&gt;&lt;key app="EN" db-id="zradesswwrw99seewww5srazzzvsvs2zwfvz" timestamp="1674659814"&gt;12733&lt;/key&gt;&lt;/foreign-keys&gt;&lt;ref-type name="Journal Article"&gt;17&lt;/ref-type&gt;&lt;contributors&gt;&lt;authors&gt;&lt;author&gt;Pereira, Vijay&lt;/author&gt;&lt;author&gt;Hadjielias, Elias&lt;/author&gt;&lt;author&gt;Christofi, Michael&lt;/author&gt;&lt;author&gt;Vrontis, Demetris&lt;/author&gt;&lt;/authors&gt;&lt;/contributors&gt;&lt;titles&gt;&lt;title&gt;A systematic literature review on the impact of artificial intelligence on workplace outcomes: A multi-process perspective&lt;/title&gt;&lt;secondary-title&gt;Human Resource Management Review&lt;/secondary-title&gt;&lt;/titles&gt;&lt;periodical&gt;&lt;full-title&gt;Human Resource Management Review&lt;/full-title&gt;&lt;/periodical&gt;&lt;pages&gt;100857&lt;/pages&gt;&lt;volume&gt;33&lt;/volume&gt;&lt;number&gt;1&lt;/number&gt;&lt;dates&gt;&lt;year&gt;2023&lt;/year&gt;&lt;/dates&gt;&lt;isbn&gt;1053-4822&lt;/isbn&gt;&lt;urls&gt;&lt;/urls&gt;&lt;/record&gt;&lt;/Cite&gt;&lt;Cite&gt;&lt;Author&gt;Seeber&lt;/Author&gt;&lt;Year&gt;2020&lt;/Year&gt;&lt;RecNum&gt;12734&lt;/RecNum&gt;&lt;record&gt;&lt;rec-number&gt;12734&lt;/rec-number&gt;&lt;foreign-keys&gt;&lt;key app="EN" db-id="zradesswwrw99seewww5srazzzvsvs2zwfvz" timestamp="1674659948"&gt;12734&lt;/key&gt;&lt;/foreign-keys&gt;&lt;ref-type name="Journal Article"&gt;17&lt;/ref-type&gt;&lt;contributors&gt;&lt;authors&gt;&lt;author&gt;Seeber, Isabella&lt;/author&gt;&lt;author&gt;Bittner, Eva&lt;/author&gt;&lt;author&gt;Briggs, Robert O&lt;/author&gt;&lt;author&gt;De Vreede, Triparna&lt;/author&gt;&lt;author&gt;De Vreede, Gert-Jan&lt;/author&gt;&lt;author&gt;Elkins, Aaron&lt;/author&gt;&lt;author&gt;Maier, Ronald&lt;/author&gt;&lt;author&gt;Merz, Alexander B&lt;/author&gt;&lt;author&gt;Oeste-Reiß, Sarah&lt;/author&gt;&lt;author&gt;Randrup, Nils&lt;/author&gt;&lt;/authors&gt;&lt;/contributors&gt;&lt;titles&gt;&lt;title&gt;Machines as teammates: A research agenda on AI in team collaboration&lt;/title&gt;&lt;secondary-title&gt;Information &amp;amp; management&lt;/secondary-title&gt;&lt;/titles&gt;&lt;periodical&gt;&lt;full-title&gt;Information &amp;amp; Management&lt;/full-title&gt;&lt;/periodical&gt;&lt;pages&gt;103174&lt;/pages&gt;&lt;volume&gt;57&lt;/volume&gt;&lt;number&gt;2&lt;/number&gt;&lt;dates&gt;&lt;year&gt;2020&lt;/year&gt;&lt;/dates&gt;&lt;isbn&gt;0378-7206&lt;/isbn&gt;&lt;urls&gt;&lt;/urls&gt;&lt;/record&gt;&lt;/Cite&gt;&lt;/EndNote&gt;</w:instrText>
      </w:r>
      <w:r w:rsidR="008241F3" w:rsidRPr="00395881">
        <w:rPr>
          <w:rFonts w:ascii="Times New Roman" w:hAnsi="Times New Roman" w:cs="Times New Roman"/>
          <w:spacing w:val="-2"/>
          <w:sz w:val="24"/>
          <w:szCs w:val="24"/>
          <w:shd w:val="clear" w:color="auto" w:fill="FFFFFF"/>
          <w:lang w:val="en-US"/>
        </w:rPr>
        <w:fldChar w:fldCharType="separate"/>
      </w:r>
      <w:r w:rsidR="008241F3" w:rsidRPr="00395881">
        <w:rPr>
          <w:rFonts w:ascii="Times New Roman" w:hAnsi="Times New Roman" w:cs="Times New Roman"/>
          <w:spacing w:val="-2"/>
          <w:sz w:val="24"/>
          <w:szCs w:val="24"/>
          <w:shd w:val="clear" w:color="auto" w:fill="FFFFFF"/>
          <w:lang w:val="en-US"/>
        </w:rPr>
        <w:t>(Pereira et al., 2023; Seeber et al., 2020)</w:t>
      </w:r>
      <w:r w:rsidR="008241F3" w:rsidRPr="00395881">
        <w:rPr>
          <w:rFonts w:ascii="Times New Roman" w:hAnsi="Times New Roman" w:cs="Times New Roman"/>
          <w:spacing w:val="-2"/>
          <w:sz w:val="24"/>
          <w:szCs w:val="24"/>
          <w:shd w:val="clear" w:color="auto" w:fill="FFFFFF"/>
          <w:lang w:val="en-US"/>
        </w:rPr>
        <w:fldChar w:fldCharType="end"/>
      </w:r>
      <w:r w:rsidR="008241F3" w:rsidRPr="00395881">
        <w:rPr>
          <w:rFonts w:ascii="Times New Roman" w:hAnsi="Times New Roman" w:cs="Times New Roman"/>
          <w:spacing w:val="-2"/>
          <w:sz w:val="24"/>
          <w:szCs w:val="24"/>
          <w:shd w:val="clear" w:color="auto" w:fill="FFFFFF"/>
          <w:lang w:val="en-US"/>
        </w:rPr>
        <w:t xml:space="preserve">. Since AI is characterized as a new generation of technologies capable of interacting with the environment and aiming to simulate human intelligence </w:t>
      </w:r>
      <w:r w:rsidR="008241F3" w:rsidRPr="00395881">
        <w:rPr>
          <w:rFonts w:ascii="Times New Roman" w:hAnsi="Times New Roman" w:cs="Times New Roman"/>
          <w:spacing w:val="-2"/>
          <w:sz w:val="24"/>
          <w:szCs w:val="24"/>
          <w:shd w:val="clear" w:color="auto" w:fill="FFFFFF"/>
          <w:lang w:val="en-US"/>
        </w:rPr>
        <w:fldChar w:fldCharType="begin"/>
      </w:r>
      <w:r w:rsidR="001E194B">
        <w:rPr>
          <w:rFonts w:ascii="Times New Roman" w:hAnsi="Times New Roman" w:cs="Times New Roman"/>
          <w:spacing w:val="-2"/>
          <w:sz w:val="24"/>
          <w:szCs w:val="24"/>
          <w:shd w:val="clear" w:color="auto" w:fill="FFFFFF"/>
          <w:lang w:val="en-US"/>
        </w:rPr>
        <w:instrText xml:space="preserve"> ADDIN EN.CITE &lt;EndNote&gt;&lt;Cite&gt;&lt;Author&gt;Glikson&lt;/Author&gt;&lt;Year&gt;2020&lt;/Year&gt;&lt;RecNum&gt;11860&lt;/RecNum&gt;&lt;DisplayText&gt;(Glikson &amp;amp; Woolley, 2020)&lt;/DisplayText&gt;&lt;record&gt;&lt;rec-number&gt;11860&lt;/rec-number&gt;&lt;foreign-keys&gt;&lt;key app="EN" db-id="zradesswwrw99seewww5srazzzvsvs2zwfvz" timestamp="1640252554"&gt;11860&lt;/key&gt;&lt;/foreign-keys&gt;&lt;ref-type name="Journal Article"&gt;17&lt;/ref-type&gt;&lt;contributors&gt;&lt;authors&gt;&lt;author&gt;Glikson, Ella&lt;/author&gt;&lt;author&gt;Woolley, Anita Williams&lt;/author&gt;&lt;/authors&gt;&lt;/contributors&gt;&lt;titles&gt;&lt;title&gt;Human Trust in Artificial Intelligence: Review of Empirical Research&lt;/title&gt;&lt;secondary-title&gt;Academy of Management Annals&lt;/secondary-title&gt;&lt;/titles&gt;&lt;periodical&gt;&lt;full-title&gt;Academy of Management Annals&lt;/full-title&gt;&lt;/periodical&gt;&lt;pages&gt;627-660&lt;/pages&gt;&lt;volume&gt;14&lt;/volume&gt;&lt;number&gt;2&lt;/number&gt;&lt;dates&gt;&lt;year&gt;2020&lt;/year&gt;&lt;pub-dates&gt;&lt;date&gt;2020/07/01&lt;/date&gt;&lt;/pub-dates&gt;&lt;/dates&gt;&lt;publisher&gt;Academy of Management&lt;/publisher&gt;&lt;isbn&gt;1941-6520&lt;/isbn&gt;&lt;urls&gt;&lt;related-urls&gt;&lt;url&gt;https://doi.org/10.5465/annals.2018.0057&lt;/url&gt;&lt;/related-urls&gt;&lt;/urls&gt;&lt;electronic-resource-num&gt;10.5465/annals.2018.0057&lt;/electronic-resource-num&gt;&lt;access-date&gt;2021/12/23&lt;/access-date&gt;&lt;/record&gt;&lt;/Cite&gt;&lt;/EndNote&gt;</w:instrText>
      </w:r>
      <w:r w:rsidR="008241F3" w:rsidRPr="00395881">
        <w:rPr>
          <w:rFonts w:ascii="Times New Roman" w:hAnsi="Times New Roman" w:cs="Times New Roman"/>
          <w:spacing w:val="-2"/>
          <w:sz w:val="24"/>
          <w:szCs w:val="24"/>
          <w:shd w:val="clear" w:color="auto" w:fill="FFFFFF"/>
          <w:lang w:val="en-US"/>
        </w:rPr>
        <w:fldChar w:fldCharType="separate"/>
      </w:r>
      <w:r w:rsidR="001E194B">
        <w:rPr>
          <w:rFonts w:ascii="Times New Roman" w:hAnsi="Times New Roman" w:cs="Times New Roman"/>
          <w:noProof/>
          <w:spacing w:val="-2"/>
          <w:sz w:val="24"/>
          <w:szCs w:val="24"/>
          <w:shd w:val="clear" w:color="auto" w:fill="FFFFFF"/>
          <w:lang w:val="en-US"/>
        </w:rPr>
        <w:t>(Glikson &amp; Woolley, 2020)</w:t>
      </w:r>
      <w:r w:rsidR="008241F3" w:rsidRPr="00395881">
        <w:rPr>
          <w:rFonts w:ascii="Times New Roman" w:hAnsi="Times New Roman" w:cs="Times New Roman"/>
          <w:spacing w:val="-2"/>
          <w:sz w:val="24"/>
          <w:szCs w:val="24"/>
          <w:shd w:val="clear" w:color="auto" w:fill="FFFFFF"/>
          <w:lang w:val="en-US"/>
        </w:rPr>
        <w:fldChar w:fldCharType="end"/>
      </w:r>
      <w:r w:rsidR="008241F3" w:rsidRPr="00395881">
        <w:rPr>
          <w:rFonts w:ascii="Times New Roman" w:hAnsi="Times New Roman" w:cs="Times New Roman"/>
          <w:spacing w:val="-2"/>
          <w:sz w:val="24"/>
          <w:szCs w:val="24"/>
          <w:shd w:val="clear" w:color="auto" w:fill="FFFFFF"/>
          <w:lang w:val="en-US"/>
        </w:rPr>
        <w:t>, it can help by both augmenting and automating many human tasks</w:t>
      </w:r>
      <w:r w:rsidR="002A63BE" w:rsidRPr="00395881">
        <w:rPr>
          <w:rFonts w:ascii="Times New Roman" w:hAnsi="Times New Roman" w:cs="Times New Roman"/>
          <w:spacing w:val="-2"/>
          <w:sz w:val="24"/>
          <w:szCs w:val="24"/>
          <w:shd w:val="clear" w:color="auto" w:fill="FFFFFF"/>
          <w:lang w:val="en-US"/>
        </w:rPr>
        <w:t xml:space="preserve"> and even creative work</w:t>
      </w:r>
      <w:r w:rsidR="008241F3" w:rsidRPr="00395881">
        <w:rPr>
          <w:rFonts w:ascii="Times New Roman" w:hAnsi="Times New Roman" w:cs="Times New Roman"/>
          <w:spacing w:val="-2"/>
          <w:sz w:val="24"/>
          <w:szCs w:val="24"/>
          <w:shd w:val="clear" w:color="auto" w:fill="FFFFFF"/>
          <w:lang w:val="en-US"/>
        </w:rPr>
        <w:t xml:space="preserve"> </w:t>
      </w:r>
      <w:r w:rsidR="008241F3" w:rsidRPr="00395881">
        <w:rPr>
          <w:rFonts w:ascii="Times New Roman" w:hAnsi="Times New Roman" w:cs="Times New Roman"/>
          <w:spacing w:val="-2"/>
          <w:sz w:val="24"/>
          <w:szCs w:val="24"/>
          <w:shd w:val="clear" w:color="auto" w:fill="FFFFFF"/>
          <w:lang w:val="en-US"/>
        </w:rPr>
        <w:fldChar w:fldCharType="begin"/>
      </w:r>
      <w:r w:rsidR="0021242B">
        <w:rPr>
          <w:rFonts w:ascii="Times New Roman" w:hAnsi="Times New Roman" w:cs="Times New Roman"/>
          <w:spacing w:val="-2"/>
          <w:sz w:val="24"/>
          <w:szCs w:val="24"/>
          <w:shd w:val="clear" w:color="auto" w:fill="FFFFFF"/>
          <w:lang w:val="en-US"/>
        </w:rPr>
        <w:instrText xml:space="preserve"> ADDIN EN.CITE &lt;EndNote&gt;&lt;Cite&gt;&lt;Author&gt;Raisch&lt;/Author&gt;&lt;Year&gt;2021&lt;/Year&gt;&lt;RecNum&gt;12735&lt;/RecNum&gt;&lt;DisplayText&gt;(Raisch &amp;amp; Krakowski, 2021; Ritala et al., 2024)&lt;/DisplayText&gt;&lt;record&gt;&lt;rec-number&gt;12735&lt;/rec-number&gt;&lt;foreign-keys&gt;&lt;key app="EN" db-id="zradesswwrw99seewww5srazzzvsvs2zwfvz" timestamp="1674660064"&gt;12735&lt;/key&gt;&lt;/foreign-keys&gt;&lt;ref-type name="Journal Article"&gt;17&lt;/ref-type&gt;&lt;contributors&gt;&lt;authors&gt;&lt;author&gt;Raisch, Sebastian&lt;/author&gt;&lt;author&gt;Krakowski, Sebastian&lt;/author&gt;&lt;/authors&gt;&lt;/contributors&gt;&lt;titles&gt;&lt;title&gt;Artificial intelligence and management: The automation–augmentation paradox&lt;/title&gt;&lt;secondary-title&gt;Academy of Management Review&lt;/secondary-title&gt;&lt;/titles&gt;&lt;periodical&gt;&lt;full-title&gt;Academy of Management Review&lt;/full-title&gt;&lt;/periodical&gt;&lt;pages&gt;192-210&lt;/pages&gt;&lt;volume&gt;46&lt;/volume&gt;&lt;number&gt;1&lt;/number&gt;&lt;dates&gt;&lt;year&gt;2021&lt;/year&gt;&lt;/dates&gt;&lt;isbn&gt;0363-7425&lt;/isbn&gt;&lt;urls&gt;&lt;/urls&gt;&lt;electronic-resource-num&gt;10.5465/amr.2018.0072&lt;/electronic-resource-num&gt;&lt;/record&gt;&lt;/Cite&gt;&lt;Cite&gt;&lt;Author&gt;Ritala&lt;/Author&gt;&lt;Year&gt;2024&lt;/Year&gt;&lt;RecNum&gt;13163&lt;/RecNum&gt;&lt;record&gt;&lt;rec-number&gt;13163&lt;/rec-number&gt;&lt;foreign-keys&gt;&lt;key app="EN" db-id="zradesswwrw99seewww5srazzzvsvs2zwfvz" timestamp="1695907825"&gt;13163&lt;/key&gt;&lt;/foreign-keys&gt;&lt;ref-type name="Journal Article"&gt;17&lt;/ref-type&gt;&lt;contributors&gt;&lt;authors&gt;&lt;author&gt;Ritala, Paavo&lt;/author&gt;&lt;author&gt;Ruokonen, Mika&lt;/author&gt;&lt;author&gt;Ramaul, Laavanya&lt;/author&gt;&lt;/authors&gt;&lt;/contributors&gt;&lt;titles&gt;&lt;title&gt;Transforming boundaries: how does ChatGPT change knowledge work?&lt;/title&gt;&lt;secondary-title&gt;Journal of Business Strategy&lt;/secondary-title&gt;&lt;/titles&gt;&lt;periodical&gt;&lt;full-title&gt;Journal of business strategy&lt;/full-title&gt;&lt;/periodical&gt;&lt;pages&gt;214-220&lt;/pages&gt;&lt;volume&gt;45&lt;/volume&gt;&lt;number&gt;3&lt;/number&gt;&lt;dates&gt;&lt;year&gt;2024&lt;/year&gt;&lt;/dates&gt;&lt;isbn&gt;0275-6668&lt;/isbn&gt;&lt;urls&gt;&lt;/urls&gt;&lt;/record&gt;&lt;/Cite&gt;&lt;/EndNote&gt;</w:instrText>
      </w:r>
      <w:r w:rsidR="008241F3" w:rsidRPr="00395881">
        <w:rPr>
          <w:rFonts w:ascii="Times New Roman" w:hAnsi="Times New Roman" w:cs="Times New Roman"/>
          <w:spacing w:val="-2"/>
          <w:sz w:val="24"/>
          <w:szCs w:val="24"/>
          <w:shd w:val="clear" w:color="auto" w:fill="FFFFFF"/>
          <w:lang w:val="en-US"/>
        </w:rPr>
        <w:fldChar w:fldCharType="separate"/>
      </w:r>
      <w:r w:rsidR="0021242B">
        <w:rPr>
          <w:rFonts w:ascii="Times New Roman" w:hAnsi="Times New Roman" w:cs="Times New Roman"/>
          <w:noProof/>
          <w:spacing w:val="-2"/>
          <w:sz w:val="24"/>
          <w:szCs w:val="24"/>
          <w:shd w:val="clear" w:color="auto" w:fill="FFFFFF"/>
          <w:lang w:val="en-US"/>
        </w:rPr>
        <w:t>(Raisch &amp; Krakowski, 2021; Ritala et al., 2024)</w:t>
      </w:r>
      <w:r w:rsidR="008241F3" w:rsidRPr="00395881">
        <w:rPr>
          <w:rFonts w:ascii="Times New Roman" w:hAnsi="Times New Roman" w:cs="Times New Roman"/>
          <w:spacing w:val="-2"/>
          <w:sz w:val="24"/>
          <w:szCs w:val="24"/>
          <w:shd w:val="clear" w:color="auto" w:fill="FFFFFF"/>
          <w:lang w:val="en-US"/>
        </w:rPr>
        <w:fldChar w:fldCharType="end"/>
      </w:r>
      <w:r w:rsidR="008241F3" w:rsidRPr="00395881">
        <w:rPr>
          <w:rFonts w:ascii="Times New Roman" w:hAnsi="Times New Roman" w:cs="Times New Roman"/>
          <w:spacing w:val="-2"/>
          <w:sz w:val="24"/>
          <w:szCs w:val="24"/>
          <w:shd w:val="clear" w:color="auto" w:fill="FFFFFF"/>
          <w:lang w:val="en-US"/>
        </w:rPr>
        <w:t xml:space="preserve">. </w:t>
      </w:r>
    </w:p>
    <w:p w14:paraId="1F73558D" w14:textId="5494FB66" w:rsidR="006A257B" w:rsidRDefault="008241F3" w:rsidP="00655E37">
      <w:pPr>
        <w:spacing w:after="120" w:line="480" w:lineRule="auto"/>
        <w:ind w:firstLine="720"/>
        <w:jc w:val="both"/>
        <w:rPr>
          <w:rFonts w:ascii="Times New Roman" w:hAnsi="Times New Roman" w:cs="Times New Roman"/>
          <w:color w:val="4472C4" w:themeColor="accent1"/>
          <w:spacing w:val="-2"/>
          <w:sz w:val="24"/>
          <w:szCs w:val="24"/>
          <w:lang w:val="en-US"/>
        </w:rPr>
      </w:pPr>
      <w:r w:rsidRPr="00395881">
        <w:rPr>
          <w:rFonts w:ascii="Times New Roman" w:hAnsi="Times New Roman" w:cs="Times New Roman"/>
          <w:spacing w:val="-2"/>
          <w:sz w:val="24"/>
          <w:szCs w:val="24"/>
          <w:shd w:val="clear" w:color="auto" w:fill="FFFFFF"/>
          <w:lang w:val="en-US"/>
        </w:rPr>
        <w:t xml:space="preserve">First, AI is increasingly applied to </w:t>
      </w:r>
      <w:r w:rsidRPr="00395881">
        <w:rPr>
          <w:rFonts w:ascii="Times New Roman" w:hAnsi="Times New Roman" w:cs="Times New Roman"/>
          <w:i/>
          <w:iCs/>
          <w:spacing w:val="-2"/>
          <w:sz w:val="24"/>
          <w:szCs w:val="24"/>
          <w:shd w:val="clear" w:color="auto" w:fill="FFFFFF"/>
          <w:lang w:val="en-US"/>
        </w:rPr>
        <w:t>general and routine tasks</w:t>
      </w:r>
      <w:r w:rsidRPr="00395881">
        <w:rPr>
          <w:rFonts w:ascii="Times New Roman" w:hAnsi="Times New Roman" w:cs="Times New Roman"/>
          <w:spacing w:val="-2"/>
          <w:sz w:val="24"/>
          <w:szCs w:val="24"/>
          <w:shd w:val="clear" w:color="auto" w:fill="FFFFFF"/>
          <w:lang w:val="en-US"/>
        </w:rPr>
        <w:t xml:space="preserve"> across organizations. In particular, it has found widespread applications in organizations and increasing acknowledgment of such applications in the extant literature </w:t>
      </w:r>
      <w:r w:rsidRPr="00395881">
        <w:rPr>
          <w:rFonts w:ascii="Times New Roman" w:hAnsi="Times New Roman" w:cs="Times New Roman"/>
          <w:spacing w:val="-2"/>
          <w:sz w:val="24"/>
          <w:szCs w:val="24"/>
          <w:shd w:val="clear" w:color="auto" w:fill="FFFFFF"/>
          <w:lang w:val="en-US"/>
        </w:rPr>
        <w:fldChar w:fldCharType="begin"/>
      </w:r>
      <w:r w:rsidR="001E194B">
        <w:rPr>
          <w:rFonts w:ascii="Times New Roman" w:hAnsi="Times New Roman" w:cs="Times New Roman"/>
          <w:spacing w:val="-2"/>
          <w:sz w:val="24"/>
          <w:szCs w:val="24"/>
          <w:shd w:val="clear" w:color="auto" w:fill="FFFFFF"/>
          <w:lang w:val="en-US"/>
        </w:rPr>
        <w:instrText xml:space="preserve"> ADDIN EN.CITE &lt;EndNote&gt;&lt;Cite&gt;&lt;Author&gt;Grover&lt;/Author&gt;&lt;Year&gt;2022&lt;/Year&gt;&lt;RecNum&gt;11876&lt;/RecNum&gt;&lt;DisplayText&gt;(Fosso Wamba et al., 2022; Grover et al., 2022)&lt;/DisplayText&gt;&lt;record&gt;&lt;rec-number&gt;11876&lt;/rec-number&gt;&lt;foreign-keys&gt;&lt;key app="EN" db-id="zradesswwrw99seewww5srazzzvsvs2zwfvz" timestamp="1640690796"&gt;11876&lt;/key&gt;&lt;/foreign-keys&gt;&lt;ref-type name="Journal Article"&gt;17&lt;/ref-type&gt;&lt;contributors&gt;&lt;authors&gt;&lt;author&gt;Grover, Purva&lt;/author&gt;&lt;author&gt;Kar, Arpan Kumar&lt;/author&gt;&lt;author&gt;Dwivedi, Yogesh K&lt;/author&gt;&lt;/authors&gt;&lt;/contributors&gt;&lt;titles&gt;&lt;title&gt;Understanding artificial intelligence adoption in operations management: insights from the review of academic literature and social media discussions&lt;/title&gt;&lt;secondary-title&gt;Annals of Operations Research&lt;/secondary-title&gt;&lt;/titles&gt;&lt;periodical&gt;&lt;full-title&gt;Annals of Operations Research&lt;/full-title&gt;&lt;/periodical&gt;&lt;pages&gt;177–213&lt;/pages&gt;&lt;volume&gt;308&lt;/volume&gt;&lt;dates&gt;&lt;year&gt;2022&lt;/year&gt;&lt;/dates&gt;&lt;isbn&gt;1572-9338&lt;/isbn&gt;&lt;urls&gt;&lt;/urls&gt;&lt;/record&gt;&lt;/Cite&gt;&lt;Cite&gt;&lt;Author&gt;Fosso Wamba&lt;/Author&gt;&lt;Year&gt;2022&lt;/Year&gt;&lt;RecNum&gt;11872&lt;/RecNum&gt;&lt;record&gt;&lt;rec-number&gt;11872&lt;/rec-number&gt;&lt;foreign-keys&gt;&lt;key app="EN" db-id="zradesswwrw99seewww5srazzzvsvs2zwfvz" timestamp="1640680677"&gt;11872&lt;/key&gt;&lt;/foreign-keys&gt;&lt;ref-type name="Journal Article"&gt;17&lt;/ref-type&gt;&lt;contributors&gt;&lt;authors&gt;&lt;author&gt;Fosso Wamba, Samuel&lt;/author&gt;&lt;author&gt;Queiroz, Maciel M&lt;/author&gt;&lt;author&gt;Guthrie, Cameron&lt;/author&gt;&lt;author&gt;Braganza, Ashley&lt;/author&gt;&lt;/authors&gt;&lt;/contributors&gt;&lt;titles&gt;&lt;title&gt;Industry experiences of artificial intelligence (AI): benefits and challenges in operations and supply chain management&lt;/title&gt;&lt;secondary-title&gt;Production Planning &amp;amp; Control&lt;/secondary-title&gt;&lt;/titles&gt;&lt;periodical&gt;&lt;full-title&gt;Production Planning &amp;amp; Control&lt;/full-title&gt;&lt;/periodical&gt;&lt;pages&gt;1493-1497&lt;/pages&gt;&lt;volume&gt;33&lt;/volume&gt;&lt;number&gt;16&lt;/number&gt;&lt;dates&gt;&lt;year&gt;2022&lt;/year&gt;&lt;/dates&gt;&lt;isbn&gt;0953-7287&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001E194B">
        <w:rPr>
          <w:rFonts w:ascii="Times New Roman" w:hAnsi="Times New Roman" w:cs="Times New Roman"/>
          <w:noProof/>
          <w:spacing w:val="-2"/>
          <w:sz w:val="24"/>
          <w:szCs w:val="24"/>
          <w:shd w:val="clear" w:color="auto" w:fill="FFFFFF"/>
          <w:lang w:val="en-US"/>
        </w:rPr>
        <w:t>(Fosso Wamba et al., 2022; Grover et al., 2022)</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For example, Amazon employs intelligent robots in its warehouse operations to minimize errors; DHL implements the IDEA algorithm in route optimization and staff allocation to improve its order-picking processes, minimize costs, and optimize its e-fulfillment activities; and Nestlé applies augmented reality on remote production and assistance and to connect suppliers, people, and factories to improve its operational efficiency, reduce response times, and minimize CO</w:t>
      </w:r>
      <w:r w:rsidRPr="00395881">
        <w:rPr>
          <w:rFonts w:ascii="Times New Roman" w:hAnsi="Times New Roman" w:cs="Times New Roman"/>
          <w:spacing w:val="-2"/>
          <w:sz w:val="24"/>
          <w:szCs w:val="24"/>
          <w:shd w:val="clear" w:color="auto" w:fill="FFFFFF"/>
          <w:vertAlign w:val="subscript"/>
          <w:lang w:val="en-US"/>
        </w:rPr>
        <w:t>2</w:t>
      </w:r>
      <w:r w:rsidRPr="00395881">
        <w:rPr>
          <w:rFonts w:ascii="Times New Roman" w:hAnsi="Times New Roman" w:cs="Times New Roman"/>
          <w:spacing w:val="-2"/>
          <w:sz w:val="24"/>
          <w:szCs w:val="24"/>
          <w:shd w:val="clear" w:color="auto" w:fill="FFFFFF"/>
          <w:lang w:val="en-US"/>
        </w:rPr>
        <w:t xml:space="preserve"> emissions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&lt;EndNote&gt;&lt;Cite&gt;&lt;Author&gt;Fosso Wamba&lt;/Author&gt;&lt;Year&gt;2022&lt;/Year&gt;&lt;RecNum&gt;11872&lt;/RecNum&gt;&lt;DisplayText&gt;(Fosso Wamba et al., 2022)&lt;/DisplayText&gt;&lt;record&gt;&lt;rec-number&gt;11872&lt;/rec-number&gt;&lt;foreign-keys&gt;&lt;key app="EN" db-id="zradesswwrw99seewww5srazzzvsvs2zwfvz" timestamp="1640680677"&gt;11872&lt;/key&gt;&lt;/foreign-keys&gt;&lt;ref-type name="Journal Article"&gt;17&lt;/ref-type&gt;&lt;contributors&gt;&lt;authors&gt;&lt;author&gt;Fosso Wamba, Samuel&lt;/author&gt;&lt;author&gt;Queiroz, Maciel M&lt;/author&gt;&lt;author&gt;Guthrie, Cameron&lt;/author&gt;&lt;author&gt;Braganza, Ashley&lt;/author&gt;&lt;/authors&gt;&lt;/contributors&gt;&lt;titles&gt;&lt;title&gt;Industry experiences of artificial intelligence (AI): benefits and challenges in operations and supply chain management&lt;/title&gt;&lt;secondary-title&gt;Production Planning &amp;amp; Control&lt;/secondary-title&gt;&lt;/titles&gt;&lt;periodical&gt;&lt;full-title&gt;Production Planning &amp;amp; Control&lt;/full-title&gt;&lt;/periodical&gt;&lt;pages&gt;1493-1497&lt;/pages&gt;&lt;volume&gt;33&lt;/volume&gt;&lt;number&gt;16&lt;/number&gt;&lt;dates&gt;&lt;year&gt;2022&lt;/year&gt;&lt;/dates&gt;&lt;isbn&gt;0953-7287&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(Fosso Wamba et al., 2022)</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Other examples include the use of AI for customer relationship management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&lt;EndNote&gt;&lt;Cite&gt;&lt;Author&gt;Chatterjee&lt;/Author&gt;&lt;Year&gt;2023&lt;/Year&gt;&lt;RecNum&gt;12752&lt;/RecNum&gt;&lt;DisplayText&gt;(Chatterjee &amp;amp; Chaudhuri, 2023)&lt;/DisplayText&gt;&lt;record&gt;&lt;rec-number&gt;12752&lt;/rec-number&gt;&lt;foreign-keys&gt;&lt;key app="EN" db-id="zradesswwrw99seewww5srazzzvsvs2zwfvz" timestamp="1676588808"&gt;12752&lt;/key&gt;&lt;/foreign-keys&gt;&lt;ref-type name="Book Section"&gt;5&lt;/ref-type&gt;&lt;contributors&gt;&lt;authors&gt;&lt;author&gt;Chatterjee, Sheshadri&lt;/author&gt;&lt;author&gt;Chaudhuri, Ranjan&lt;/author&gt;&lt;/authors&gt;&lt;/contributors&gt;&lt;titles&gt;&lt;title&gt;Customer Relationship Management in the Digital Era of Artificial Intelligence&lt;/title&gt;&lt;secondary-title&gt;Digital Transformation and Industry 4.0 for Sustainable Supply Chain Performance&lt;/secondary-title&gt;&lt;/titles&gt;&lt;pages&gt;175-190&lt;/pages&gt;&lt;dates&gt;&lt;year&gt;2023&lt;/year&gt;&lt;/dates&gt;&lt;publisher&gt;Springer&lt;/publisher&gt;&lt;urls&gt;&lt;/urls&gt;&lt;/record&gt;&lt;/Cite&gt;&lt;/EndNote&gt;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spacing w:val="-2"/>
          <w:sz w:val="24"/>
          <w:szCs w:val="24"/>
          <w:shd w:val="clear" w:color="auto" w:fill="FFFFFF"/>
          <w:lang w:val="en-US"/>
        </w:rPr>
        <w:t>(Chatterjee &amp; Chaudhuri, 2023)</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and job recruitment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&lt;EndNote&gt;&lt;Cite&gt;&lt;Author&gt;Rodney&lt;/Author&gt;&lt;Year&gt;2019&lt;/Year&gt;&lt;RecNum&gt;11253&lt;/RecNum&gt;&lt;DisplayText&gt;(Rodney et al., 2019)&lt;/DisplayText&gt;&lt;record&gt;&lt;rec-number&gt;11253&lt;/rec-number&gt;&lt;foreign-keys&gt;&lt;key app="EN" db-id="zradesswwrw99seewww5srazzzvsvs2zwfvz" timestamp="1605442514"&gt;11253&lt;/key&gt;&lt;/foreign-keys&gt;&lt;ref-type name="Journal Article"&gt;17&lt;/ref-type&gt;&lt;contributors&gt;&lt;authors&gt;&lt;author&gt;Rodney, Harriet&lt;/author&gt;&lt;author&gt;Valaskova, Katarina&lt;/author&gt;&lt;author&gt;Durana, Pavol&lt;/author&gt;&lt;/authors&gt;&lt;/contributors&gt;&lt;titles&gt;&lt;title&gt;The artificial intelligence recruitment process: how technological advancements have reshaped job application and selection practices&lt;/title&gt;&lt;secondary-title&gt;Psychosociological Issues in Human Resource Management&lt;/secondary-title&gt;&lt;/titles&gt;&lt;periodical&gt;&lt;full-title&gt;Psychosociological Issues in Human Resource Management&lt;/full-title&gt;&lt;/periodical&gt;&lt;pages&gt;42-47&lt;/pages&gt;&lt;volume&gt;7&lt;/volume&gt;&lt;number&gt;1&lt;/number&gt;&lt;dates&gt;&lt;year&gt;2019&lt;/year&gt;&lt;/dates&gt;&lt;isbn&gt;2332-399X&lt;/isbn&gt;&lt;urls&gt;&lt;/urls&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(Rodney et al., 2019)</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 xml:space="preserve">. Likewise, popular AI algorithms, such as federated AI with smart contracts, swarm intelligence, algorithms for </w:t>
      </w:r>
      <w:r w:rsidR="003F4E98" w:rsidRPr="00395881">
        <w:rPr>
          <w:rFonts w:ascii="Times New Roman" w:hAnsi="Times New Roman" w:cs="Times New Roman"/>
          <w:spacing w:val="-2"/>
          <w:sz w:val="24"/>
          <w:szCs w:val="24"/>
          <w:shd w:val="clear" w:color="auto" w:fill="FFFFFF"/>
          <w:lang w:val="en-US"/>
        </w:rPr>
        <w:t>analyzing</w:t>
      </w:r>
      <w:r w:rsidRPr="00395881">
        <w:rPr>
          <w:rFonts w:ascii="Times New Roman" w:hAnsi="Times New Roman" w:cs="Times New Roman"/>
          <w:spacing w:val="-2"/>
          <w:sz w:val="24"/>
          <w:szCs w:val="24"/>
          <w:shd w:val="clear" w:color="auto" w:fill="FFFFFF"/>
          <w:lang w:val="en-US"/>
        </w:rPr>
        <w:t xml:space="preserve"> unstructured data, smart manufacturing, and cognitive computing, are increasingly applied in high-tech operations </w:t>
      </w:r>
      <w:r w:rsidRPr="00395881">
        <w:rPr>
          <w:rFonts w:ascii="Times New Roman" w:hAnsi="Times New Roman" w:cs="Times New Roman"/>
          <w:spacing w:val="-2"/>
          <w:sz w:val="24"/>
          <w:szCs w:val="24"/>
          <w:shd w:val="clear" w:color="auto" w:fill="FFFFFF"/>
          <w:lang w:val="en-US"/>
        </w:rPr>
        <w:fldChar w:fldCharType="begin"/>
      </w:r>
      <w:r w:rsidRPr="00395881">
        <w:rPr>
          <w:rFonts w:ascii="Times New Roman" w:hAnsi="Times New Roman" w:cs="Times New Roman"/>
          <w:spacing w:val="-2"/>
          <w:sz w:val="24"/>
          <w:szCs w:val="24"/>
          <w:shd w:val="clear" w:color="auto" w:fill="FFFFFF"/>
          <w:lang w:val="en-US"/>
        </w:rPr>
        <w:instrText xml:space="preserve"> ADDIN EN.CITE &lt;EndNote&gt;&lt;Cite&gt;&lt;Author&gt;Cagliano&lt;/Author&gt;&lt;Year&gt;2019&lt;/Year&gt;&lt;RecNum&gt;11868&lt;/RecNum&gt;&lt;DisplayText&gt;(Cagliano et al., 2019)&lt;/DisplayText&gt;&lt;record&gt;&lt;rec-number&gt;11868&lt;/rec-number&gt;&lt;foreign-keys&gt;&lt;key app="EN" db-id="zradesswwrw99seewww5srazzzvsvs2zwfvz" timestamp="1640635334"&gt;11868&lt;/key&gt;&lt;/foreign-keys&gt;&lt;ref-type name="Journal Article"&gt;17&lt;/ref-type&gt;&lt;contributors&gt;&lt;authors&gt;&lt;author&gt;Cagliano, Raffaella&lt;/author&gt;&lt;author&gt;Canterino, Filomena&lt;/author&gt;&lt;author&gt;Longoni, Annachiara&lt;/author&gt;&lt;author&gt;Bartezzaghi, Emilio&lt;/author&gt;&lt;/authors&gt;&lt;/contributors&gt;&lt;titles&gt;&lt;title&gt;The interplay between smart manufacturing technologies and work organization&lt;/title&gt;&lt;secondary-title&gt;International Journal of Operations &amp;amp; Production Management&lt;/secondary-title&gt;&lt;/titles&gt;&lt;periodical&gt;&lt;full-title&gt;International Journal of Operations &amp;amp; Production Management&lt;/full-title&gt;&lt;/periodical&gt;&lt;pages&gt;913-934&lt;/pages&gt;&lt;volume&gt;39&lt;/volume&gt;&lt;number&gt;6/7/8&lt;/number&gt;&lt;dates&gt;&lt;year&gt;2019&lt;/year&gt;&lt;/dates&gt;&lt;publisher&gt;Emerald Publishing Limited&lt;/publisher&gt;&lt;isbn&gt;0144-3577&lt;/isbn&gt;&lt;urls&gt;&lt;related-urls&gt;&lt;url&gt;https://doi.org/10.1108/IJOPM-01-2019-0093&lt;/url&gt;&lt;/related-urls&gt;&lt;/urls&gt;&lt;electronic-resource-num&gt;10.1108/IJOPM-01-2019-0093&lt;/electronic-resource-num&gt;&lt;access-date&gt;2021/12/27&lt;/access-date&gt;&lt;/record&gt;&lt;/Cite&gt;&lt;/EndNote&gt;</w:instrText>
      </w:r>
      <w:r w:rsidRPr="00395881">
        <w:rPr>
          <w:rFonts w:ascii="Times New Roman" w:hAnsi="Times New Roman" w:cs="Times New Roman"/>
          <w:spacing w:val="-2"/>
          <w:sz w:val="24"/>
          <w:szCs w:val="24"/>
          <w:shd w:val="clear" w:color="auto" w:fill="FFFFFF"/>
          <w:lang w:val="en-US"/>
        </w:rPr>
        <w:fldChar w:fldCharType="separate"/>
      </w:r>
      <w:r w:rsidRPr="00395881">
        <w:rPr>
          <w:rFonts w:ascii="Times New Roman" w:hAnsi="Times New Roman" w:cs="Times New Roman"/>
          <w:noProof/>
          <w:spacing w:val="-2"/>
          <w:sz w:val="24"/>
          <w:szCs w:val="24"/>
          <w:shd w:val="clear" w:color="auto" w:fill="FFFFFF"/>
          <w:lang w:val="en-US"/>
        </w:rPr>
        <w:t>(Cagliano et al., 2019)</w:t>
      </w:r>
      <w:r w:rsidRPr="00395881">
        <w:rPr>
          <w:rFonts w:ascii="Times New Roman" w:hAnsi="Times New Roman" w:cs="Times New Roman"/>
          <w:spacing w:val="-2"/>
          <w:sz w:val="24"/>
          <w:szCs w:val="24"/>
          <w:shd w:val="clear" w:color="auto" w:fill="FFFFFF"/>
          <w:lang w:val="en-US"/>
        </w:rPr>
        <w:fldChar w:fldCharType="end"/>
      </w:r>
      <w:r w:rsidRPr="00395881">
        <w:rPr>
          <w:rFonts w:ascii="Times New Roman" w:hAnsi="Times New Roman" w:cs="Times New Roman"/>
          <w:spacing w:val="-2"/>
          <w:sz w:val="24"/>
          <w:szCs w:val="24"/>
          <w:shd w:val="clear" w:color="auto" w:fill="FFFFFF"/>
          <w:lang w:val="en-US"/>
        </w:rPr>
        <w:t>.</w:t>
      </w:r>
      <w:r w:rsidRPr="00395881">
        <w:rPr>
          <w:rFonts w:ascii="Times New Roman" w:hAnsi="Times New Roman" w:cs="Times New Roman"/>
          <w:spacing w:val="-2"/>
          <w:sz w:val="24"/>
          <w:szCs w:val="24"/>
          <w:lang w:val="en-US"/>
        </w:rPr>
        <w:t xml:space="preserve"> AI </w:t>
      </w:r>
      <w:r w:rsidRPr="00395881">
        <w:rPr>
          <w:rFonts w:ascii="Times New Roman" w:hAnsi="Times New Roman" w:cs="Times New Roman"/>
          <w:spacing w:val="-2"/>
          <w:sz w:val="24"/>
          <w:szCs w:val="24"/>
          <w:lang w:val="en-US"/>
        </w:rPr>
        <w:lastRenderedPageBreak/>
        <w:t>may surpass humans, with “old jobs” disappearing, new jobs emerging, and knowledge workers forced to upskill.</w:t>
      </w:r>
      <w:r w:rsidRPr="00395881">
        <w:rPr>
          <w:rStyle w:val="FootnoteReference"/>
          <w:rFonts w:ascii="Times New Roman" w:hAnsi="Times New Roman" w:cs="Times New Roman"/>
          <w:spacing w:val="-2"/>
          <w:sz w:val="24"/>
          <w:szCs w:val="24"/>
          <w:lang w:val="en-US"/>
        </w:rPr>
        <w:footnoteReference w:id="2"/>
      </w:r>
      <w:r w:rsidRPr="00395881">
        <w:rPr>
          <w:rFonts w:ascii="Times New Roman" w:hAnsi="Times New Roman" w:cs="Times New Roman"/>
          <w:spacing w:val="-2"/>
          <w:sz w:val="24"/>
          <w:szCs w:val="24"/>
          <w:lang w:val="en-US"/>
        </w:rPr>
        <w:t xml:space="preserve"> The risk is especially high for those doing routine jobs like accounting and financial transactions </w:t>
      </w:r>
      <w:r w:rsidRPr="00395881">
        <w:rPr>
          <w:rFonts w:ascii="Times New Roman" w:hAnsi="Times New Roman" w:cs="Times New Roman"/>
          <w:spacing w:val="-2"/>
          <w:sz w:val="24"/>
          <w:szCs w:val="24"/>
          <w:lang w:val="en-US"/>
        </w:rPr>
        <w:fldChar w:fldCharType="begin"/>
      </w:r>
      <w:r w:rsidRPr="00395881">
        <w:rPr>
          <w:rFonts w:ascii="Times New Roman" w:hAnsi="Times New Roman" w:cs="Times New Roman"/>
          <w:spacing w:val="-2"/>
          <w:sz w:val="24"/>
          <w:szCs w:val="24"/>
          <w:lang w:val="en-US"/>
        </w:rPr>
        <w:instrText xml:space="preserve"> ADDIN EN.CITE &lt;EndNote&gt;&lt;Cite&gt;&lt;Author&gt;Zarifhonarvar&lt;/Author&gt;&lt;Year&gt;2023&lt;/Year&gt;&lt;RecNum&gt;12838&lt;/RecNum&gt;&lt;DisplayText&gt;(Zarifhonarvar, 2023)&lt;/DisplayText&gt;&lt;record&gt;&lt;rec-number&gt;12838&lt;/rec-number&gt;&lt;foreign-keys&gt;&lt;key app="EN" db-id="zradesswwrw99seewww5srazzzvsvs2zwfvz" timestamp="1678609774"&gt;12838&lt;/key&gt;&lt;/foreign-keys&gt;&lt;ref-type name="Journal Article"&gt;17&lt;/ref-type&gt;&lt;contributors&gt;&lt;authors&gt;&lt;author&gt;Zarifhonarvar, Ali&lt;/author&gt;&lt;/authors&gt;&lt;/contributors&gt;&lt;titles&gt;&lt;title&gt;Economics of ChatGPT: A Labor Market View on the Occupational Impact of Artificial Intelligence&lt;/title&gt;&lt;secondary-title&gt;Available at SSRN 4350925&lt;/secondary-title&gt;&lt;/titles&gt;&lt;periodical&gt;&lt;full-title&gt;Available at SSRN 4350925&lt;/full-title&gt;&lt;/periodical&gt;&lt;dates&gt;&lt;year&gt;2023&lt;/year&gt;&lt;/dates&gt;&lt;urls&gt;&lt;/urls&gt;&lt;/record&gt;&lt;/Cite&gt;&lt;/EndNote&gt;</w:instrText>
      </w:r>
      <w:r w:rsidRPr="00395881">
        <w:rPr>
          <w:rFonts w:ascii="Times New Roman" w:hAnsi="Times New Roman" w:cs="Times New Roman"/>
          <w:spacing w:val="-2"/>
          <w:sz w:val="24"/>
          <w:szCs w:val="24"/>
          <w:lang w:val="en-US"/>
        </w:rPr>
        <w:fldChar w:fldCharType="separate"/>
      </w:r>
      <w:r w:rsidRPr="00395881">
        <w:rPr>
          <w:rFonts w:ascii="Times New Roman" w:hAnsi="Times New Roman" w:cs="Times New Roman"/>
          <w:spacing w:val="-2"/>
          <w:sz w:val="24"/>
          <w:szCs w:val="24"/>
          <w:lang w:val="en-US"/>
        </w:rPr>
        <w:t>(Zarifhonarvar, 2023)</w:t>
      </w:r>
      <w:r w:rsidRPr="00395881">
        <w:rPr>
          <w:rFonts w:ascii="Times New Roman" w:hAnsi="Times New Roman" w:cs="Times New Roman"/>
          <w:spacing w:val="-2"/>
          <w:sz w:val="24"/>
          <w:szCs w:val="24"/>
          <w:lang w:val="en-US"/>
        </w:rPr>
        <w:fldChar w:fldCharType="end"/>
      </w:r>
      <w:r w:rsidR="00EB2423">
        <w:rPr>
          <w:rFonts w:ascii="Times New Roman" w:hAnsi="Times New Roman" w:cs="Times New Roman"/>
          <w:spacing w:val="-2"/>
          <w:sz w:val="24"/>
          <w:szCs w:val="24"/>
          <w:lang w:val="en-US"/>
        </w:rPr>
        <w:t xml:space="preserve"> </w:t>
      </w:r>
      <w:r w:rsidR="00EB2423" w:rsidRPr="00EB2423">
        <w:rPr>
          <w:rFonts w:ascii="Times New Roman" w:hAnsi="Times New Roman" w:cs="Times New Roman"/>
          <w:color w:val="4472C4" w:themeColor="accent1"/>
          <w:spacing w:val="-2"/>
          <w:sz w:val="24"/>
          <w:szCs w:val="24"/>
          <w:lang w:val="en-US"/>
        </w:rPr>
        <w:t>or relatively standard customer service</w:t>
      </w:r>
      <w:r w:rsidR="006A257B">
        <w:rPr>
          <w:rFonts w:ascii="Times New Roman" w:hAnsi="Times New Roman" w:cs="Times New Roman"/>
          <w:color w:val="4472C4" w:themeColor="accent1"/>
          <w:spacing w:val="-2"/>
          <w:sz w:val="24"/>
          <w:szCs w:val="24"/>
          <w:lang w:val="en-US"/>
        </w:rPr>
        <w:t xml:space="preserve"> </w:t>
      </w:r>
      <w:r w:rsidR="006A257B">
        <w:rPr>
          <w:rFonts w:ascii="Times New Roman" w:hAnsi="Times New Roman" w:cs="Times New Roman"/>
          <w:color w:val="4472C4" w:themeColor="accent1"/>
          <w:spacing w:val="-2"/>
          <w:sz w:val="24"/>
          <w:szCs w:val="24"/>
          <w:lang w:val="en-US"/>
        </w:rPr>
        <w:fldChar w:fldCharType="begin"/>
      </w:r>
      <w:r w:rsidR="006A257B">
        <w:rPr>
          <w:rFonts w:ascii="Times New Roman" w:hAnsi="Times New Roman" w:cs="Times New Roman"/>
          <w:color w:val="4472C4" w:themeColor="accent1"/>
          <w:spacing w:val="-2"/>
          <w:sz w:val="24"/>
          <w:szCs w:val="24"/>
          <w:lang w:val="en-US"/>
        </w:rPr>
        <w:instrText xml:space="preserve"> ADDIN EN.CITE &lt;EndNote&gt;&lt;Cite&gt;&lt;Author&gt;Ferraro&lt;/Author&gt;&lt;Year&gt;2024&lt;/Year&gt;&lt;RecNum&gt;13781&lt;/RecNum&gt;&lt;DisplayText&gt;(Ferraro et al., 2024)&lt;/DisplayText&gt;&lt;record&gt;&lt;rec-number&gt;13781&lt;/rec-number&gt;&lt;foreign-keys&gt;&lt;key app="EN" db-id="zradesswwrw99seewww5srazzzvsvs2zwfvz" timestamp="1734215823"&gt;13781&lt;/key&gt;&lt;/foreign-keys&gt;&lt;ref-type name="Journal Article"&gt;17&lt;/ref-type&gt;&lt;contributors&gt;&lt;authors&gt;&lt;author&gt;Ferraro, Carla&lt;/author&gt;&lt;author&gt;Demsar, Vlad&lt;/author&gt;&lt;author&gt;Sands, Sean&lt;/author&gt;&lt;author&gt;Restrepo, Mariluz&lt;/author&gt;&lt;author&gt;Campbell, Colin&lt;/author&gt;&lt;/authors&gt;&lt;/contributors&gt;&lt;titles&gt;&lt;title&gt;The paradoxes of generative AI-enabled customer service: A guide for managers&lt;/title&gt;&lt;secondary-title&gt;Business Horizons&lt;/secondary-title&gt;&lt;/titles&gt;&lt;periodical&gt;&lt;full-title&gt;Business Horizons&lt;/full-title&gt;&lt;/periodical&gt;&lt;pages&gt;549-559&lt;/pages&gt;&lt;volume&gt;67&lt;/volume&gt;&lt;number&gt;5&lt;/number&gt;&lt;keywords&gt;&lt;keyword&gt;Artificial intelligence&lt;/keyword&gt;&lt;keyword&gt;Generative AI&lt;/keyword&gt;&lt;keyword&gt;AI chatbots&lt;/keyword&gt;&lt;keyword&gt;Customer service&lt;/keyword&gt;&lt;keyword&gt;Customer support&lt;/keyword&gt;&lt;/keywords&gt;&lt;dates&gt;&lt;year&gt;2024&lt;/year&gt;&lt;pub-dates&gt;&lt;date&gt;2024/09/01/&lt;/date&gt;&lt;/pub-dates&gt;&lt;/dates&gt;&lt;isbn&gt;0007-6813&lt;/isbn&gt;&lt;urls&gt;&lt;related-urls&gt;&lt;url&gt;https://www.sciencedirect.com/science/article/pii/S0007681324000582&lt;/url&gt;&lt;/related-urls&gt;&lt;/urls&gt;&lt;electronic-resource-num&gt;https://doi.org/10.1016/j.bushor.2024.04.013&lt;/electronic-resource-num&gt;&lt;/record&gt;&lt;/Cite&gt;&lt;/EndNote&gt;</w:instrText>
      </w:r>
      <w:r w:rsidR="006A257B">
        <w:rPr>
          <w:rFonts w:ascii="Times New Roman" w:hAnsi="Times New Roman" w:cs="Times New Roman"/>
          <w:color w:val="4472C4" w:themeColor="accent1"/>
          <w:spacing w:val="-2"/>
          <w:sz w:val="24"/>
          <w:szCs w:val="24"/>
          <w:lang w:val="en-US"/>
        </w:rPr>
        <w:fldChar w:fldCharType="separate"/>
      </w:r>
      <w:r w:rsidR="006A257B">
        <w:rPr>
          <w:rFonts w:ascii="Times New Roman" w:hAnsi="Times New Roman" w:cs="Times New Roman"/>
          <w:noProof/>
          <w:color w:val="4472C4" w:themeColor="accent1"/>
          <w:spacing w:val="-2"/>
          <w:sz w:val="24"/>
          <w:szCs w:val="24"/>
          <w:lang w:val="en-US"/>
        </w:rPr>
        <w:t>(Ferraro et al., 2024)</w:t>
      </w:r>
      <w:r w:rsidR="006A257B">
        <w:rPr>
          <w:rFonts w:ascii="Times New Roman" w:hAnsi="Times New Roman" w:cs="Times New Roman"/>
          <w:color w:val="4472C4" w:themeColor="accent1"/>
          <w:spacing w:val="-2"/>
          <w:sz w:val="24"/>
          <w:szCs w:val="24"/>
          <w:lang w:val="en-US"/>
        </w:rPr>
        <w:fldChar w:fldCharType="end"/>
      </w:r>
      <w:r w:rsidR="006A257B">
        <w:rPr>
          <w:rFonts w:ascii="Times New Roman" w:hAnsi="Times New Roman" w:cs="Times New Roman"/>
          <w:color w:val="4472C4" w:themeColor="accent1"/>
          <w:spacing w:val="-2"/>
          <w:sz w:val="24"/>
          <w:szCs w:val="24"/>
          <w:lang w:val="en-US"/>
        </w:rPr>
        <w:t>.</w:t>
      </w:r>
    </w:p>
    <w:p w14:paraId="1B66205B" w14:textId="3607543F" w:rsidR="00655E37" w:rsidRPr="00792A7E" w:rsidRDefault="008241F3" w:rsidP="00655E37">
      <w:pPr>
        <w:spacing w:after="120" w:line="480" w:lineRule="auto"/>
        <w:ind w:firstLine="720"/>
        <w:jc w:val="both"/>
        <w:rPr>
          <w:rFonts w:ascii="Times New Roman" w:hAnsi="Times New Roman" w:cs="Times New Roman"/>
          <w:color w:val="0070C0"/>
          <w:spacing w:val="-2"/>
          <w:sz w:val="24"/>
          <w:szCs w:val="24"/>
          <w:shd w:val="clear" w:color="auto" w:fill="FFFFFF"/>
          <w:lang w:val="en-US"/>
        </w:rPr>
      </w:pPr>
      <w:r w:rsidRPr="002A181D">
        <w:rPr>
          <w:rFonts w:ascii="Times New Roman" w:hAnsi="Times New Roman" w:cs="Times New Roman"/>
          <w:spacing w:val="-2"/>
          <w:sz w:val="24"/>
          <w:szCs w:val="24"/>
          <w:shd w:val="clear" w:color="auto" w:fill="FFFFFF"/>
          <w:lang w:val="en-US"/>
        </w:rPr>
        <w:t xml:space="preserve">Second, AI can increasingly reason, plan, and solve </w:t>
      </w:r>
      <w:r w:rsidRPr="002A181D">
        <w:rPr>
          <w:rFonts w:ascii="Times New Roman" w:hAnsi="Times New Roman" w:cs="Times New Roman"/>
          <w:i/>
          <w:iCs/>
          <w:spacing w:val="-2"/>
          <w:sz w:val="24"/>
          <w:szCs w:val="24"/>
          <w:shd w:val="clear" w:color="auto" w:fill="FFFFFF"/>
          <w:lang w:val="en-US"/>
        </w:rPr>
        <w:t>complex organizational tasks</w:t>
      </w:r>
      <w:r w:rsidRPr="002A181D">
        <w:rPr>
          <w:rFonts w:ascii="Times New Roman" w:hAnsi="Times New Roman" w:cs="Times New Roman"/>
          <w:spacing w:val="-2"/>
          <w:sz w:val="24"/>
          <w:szCs w:val="24"/>
          <w:shd w:val="clear" w:color="auto" w:fill="FFFFFF"/>
          <w:lang w:val="en-US"/>
        </w:rPr>
        <w:t xml:space="preserve">, thereby handling complex functions, including managerial and planning tasks </w:t>
      </w:r>
      <w:r w:rsidRPr="002A181D">
        <w:rPr>
          <w:rFonts w:ascii="Times New Roman" w:hAnsi="Times New Roman" w:cs="Times New Roman"/>
          <w:spacing w:val="-2"/>
          <w:sz w:val="24"/>
          <w:szCs w:val="24"/>
          <w:shd w:val="clear" w:color="auto" w:fill="FFFFFF"/>
          <w:lang w:val="en-US"/>
        </w:rPr>
        <w:fldChar w:fldCharType="begin">
          <w:fldData xml:space="preserve">PEVuZE5vdGU+PENpdGU+PEF1dGhvcj5LYXBsYW48L0F1dGhvcj48WWVhcj4yMDE5PC9ZZWFyPjxS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</w:fldData>
        </w:fldChar>
      </w:r>
      <w:r w:rsidRPr="002A181D">
        <w:rPr>
          <w:rFonts w:ascii="Times New Roman" w:hAnsi="Times New Roman" w:cs="Times New Roman"/>
          <w:spacing w:val="-2"/>
          <w:sz w:val="24"/>
          <w:szCs w:val="24"/>
          <w:shd w:val="clear" w:color="auto" w:fill="FFFFFF"/>
          <w:lang w:val="en-US"/>
        </w:rPr>
        <w:instrText xml:space="preserve"> ADDIN EN.CITE </w:instrText>
      </w:r>
      <w:r w:rsidRPr="002A181D">
        <w:rPr>
          <w:rFonts w:ascii="Times New Roman" w:hAnsi="Times New Roman" w:cs="Times New Roman"/>
          <w:spacing w:val="-2"/>
          <w:sz w:val="24"/>
          <w:szCs w:val="24"/>
          <w:shd w:val="clear" w:color="auto" w:fill="FFFFFF"/>
          <w:lang w:val="en-US"/>
        </w:rPr>
        <w:fldChar w:fldCharType="begin">
          <w:fldData xml:space="preserve">PEVuZE5vdGU+PENpdGU+PEF1dGhvcj5LYXBsYW48L0F1dGhvcj48WWVhcj4yMDE5PC9ZZWFyPjxS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</w:fldData>
        </w:fldChar>
      </w:r>
      <w:r w:rsidRPr="002A181D">
        <w:rPr>
          <w:rFonts w:ascii="Times New Roman" w:hAnsi="Times New Roman" w:cs="Times New Roman"/>
          <w:spacing w:val="-2"/>
          <w:sz w:val="24"/>
          <w:szCs w:val="24"/>
          <w:shd w:val="clear" w:color="auto" w:fill="FFFFFF"/>
          <w:lang w:val="en-US"/>
        </w:rPr>
        <w:instrText xml:space="preserve"> ADDIN EN.CITE.DATA </w:instrText>
      </w:r>
      <w:r w:rsidRPr="002A181D">
        <w:rPr>
          <w:rFonts w:ascii="Times New Roman" w:hAnsi="Times New Roman" w:cs="Times New Roman"/>
          <w:spacing w:val="-2"/>
          <w:sz w:val="24"/>
          <w:szCs w:val="24"/>
          <w:shd w:val="clear" w:color="auto" w:fill="FFFFFF"/>
          <w:lang w:val="en-US"/>
        </w:rPr>
      </w:r>
      <w:r w:rsidRPr="002A181D">
        <w:rPr>
          <w:rFonts w:ascii="Times New Roman" w:hAnsi="Times New Roman" w:cs="Times New Roman"/>
          <w:spacing w:val="-2"/>
          <w:sz w:val="24"/>
          <w:szCs w:val="24"/>
          <w:shd w:val="clear" w:color="auto" w:fill="FFFFFF"/>
          <w:lang w:val="en-US"/>
        </w:rPr>
        <w:fldChar w:fldCharType="end"/>
      </w:r>
      <w:r w:rsidRPr="002A181D">
        <w:rPr>
          <w:rFonts w:ascii="Times New Roman" w:hAnsi="Times New Roman" w:cs="Times New Roman"/>
          <w:spacing w:val="-2"/>
          <w:sz w:val="24"/>
          <w:szCs w:val="24"/>
          <w:shd w:val="clear" w:color="auto" w:fill="FFFFFF"/>
          <w:lang w:val="en-US"/>
        </w:rPr>
      </w:r>
      <w:r w:rsidRPr="002A181D">
        <w:rPr>
          <w:rFonts w:ascii="Times New Roman" w:hAnsi="Times New Roman" w:cs="Times New Roman"/>
          <w:spacing w:val="-2"/>
          <w:sz w:val="24"/>
          <w:szCs w:val="24"/>
          <w:shd w:val="clear" w:color="auto" w:fill="FFFFFF"/>
          <w:lang w:val="en-US"/>
        </w:rPr>
        <w:fldChar w:fldCharType="separate"/>
      </w:r>
      <w:r w:rsidRPr="002A181D">
        <w:rPr>
          <w:rFonts w:ascii="Times New Roman" w:hAnsi="Times New Roman" w:cs="Times New Roman"/>
          <w:noProof/>
          <w:spacing w:val="-2"/>
          <w:sz w:val="24"/>
          <w:szCs w:val="24"/>
          <w:shd w:val="clear" w:color="auto" w:fill="FFFFFF"/>
          <w:lang w:val="en-US"/>
        </w:rPr>
        <w:t>(Basu et al., 2023; Davenport et al., 2020; Kaplan &amp; Haenlein, 2019)</w:t>
      </w:r>
      <w:r w:rsidRPr="002A181D">
        <w:rPr>
          <w:rFonts w:ascii="Times New Roman" w:hAnsi="Times New Roman" w:cs="Times New Roman"/>
          <w:spacing w:val="-2"/>
          <w:sz w:val="24"/>
          <w:szCs w:val="24"/>
          <w:shd w:val="clear" w:color="auto" w:fill="FFFFFF"/>
          <w:lang w:val="en-US"/>
        </w:rPr>
        <w:fldChar w:fldCharType="end"/>
      </w:r>
      <w:r w:rsidR="005C1A50">
        <w:rPr>
          <w:rFonts w:ascii="Times New Roman" w:hAnsi="Times New Roman" w:cs="Times New Roman"/>
          <w:spacing w:val="-2"/>
          <w:sz w:val="24"/>
          <w:szCs w:val="24"/>
          <w:shd w:val="clear" w:color="auto" w:fill="FFFFFF"/>
          <w:lang w:val="en-US"/>
        </w:rPr>
        <w:t xml:space="preserve"> </w:t>
      </w:r>
      <w:r w:rsidR="005C1A50" w:rsidRPr="005C1A50">
        <w:rPr>
          <w:rFonts w:ascii="Times New Roman" w:hAnsi="Times New Roman" w:cs="Times New Roman"/>
          <w:color w:val="4472C4" w:themeColor="accent1"/>
          <w:spacing w:val="-2"/>
          <w:sz w:val="24"/>
          <w:szCs w:val="24"/>
          <w:shd w:val="clear" w:color="auto" w:fill="FFFFFF"/>
          <w:lang w:val="en-US"/>
        </w:rPr>
        <w:t xml:space="preserve">as well as creative and design tasks </w:t>
      </w:r>
      <w:r w:rsidR="001F5385">
        <w:rPr>
          <w:rFonts w:ascii="Times New Roman" w:hAnsi="Times New Roman" w:cs="Times New Roman"/>
          <w:color w:val="4472C4" w:themeColor="accent1"/>
          <w:spacing w:val="-2"/>
          <w:sz w:val="24"/>
          <w:szCs w:val="24"/>
          <w:shd w:val="clear" w:color="auto" w:fill="FFFFFF"/>
          <w:lang w:val="en-US"/>
        </w:rPr>
        <w:fldChar w:fldCharType="begin">
          <w:fldData xml:space="preserve">PEVuZE5vdGU+PENpdGU+PEF1dGhvcj5SZXRrb3dza3k8L0F1dGhvcj48WWVhcj4yMDI0PC9ZZWFy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</w:fldData>
        </w:fldChar>
      </w:r>
      <w:r w:rsidR="001F5385">
        <w:rPr>
          <w:rFonts w:ascii="Times New Roman" w:hAnsi="Times New Roman" w:cs="Times New Roman"/>
          <w:color w:val="4472C4" w:themeColor="accent1"/>
          <w:spacing w:val="-2"/>
          <w:sz w:val="24"/>
          <w:szCs w:val="24"/>
          <w:shd w:val="clear" w:color="auto" w:fill="FFFFFF"/>
          <w:lang w:val="en-US"/>
        </w:rPr>
        <w:instrText xml:space="preserve"> ADDIN EN.CITE </w:instrText>
      </w:r>
      <w:r w:rsidR="001F5385">
        <w:rPr>
          <w:rFonts w:ascii="Times New Roman" w:hAnsi="Times New Roman" w:cs="Times New Roman"/>
          <w:color w:val="4472C4" w:themeColor="accent1"/>
          <w:spacing w:val="-2"/>
          <w:sz w:val="24"/>
          <w:szCs w:val="24"/>
          <w:shd w:val="clear" w:color="auto" w:fill="FFFFFF"/>
          <w:lang w:val="en-US"/>
        </w:rPr>
        <w:fldChar w:fldCharType="begin">
          <w:fldData xml:space="preserve">PEVuZE5vdGU+PENpdGU+PEF1dGhvcj5SZXRrb3dza3k8L0F1dGhvcj48WWVhcj4yMDI0PC9ZZWFy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</w:fldData>
        </w:fldChar>
      </w:r>
      <w:r w:rsidR="001F5385">
        <w:rPr>
          <w:rFonts w:ascii="Times New Roman" w:hAnsi="Times New Roman" w:cs="Times New Roman"/>
          <w:color w:val="4472C4" w:themeColor="accent1"/>
          <w:spacing w:val="-2"/>
          <w:sz w:val="24"/>
          <w:szCs w:val="24"/>
          <w:shd w:val="clear" w:color="auto" w:fill="FFFFFF"/>
          <w:lang w:val="en-US"/>
        </w:rPr>
        <w:instrText xml:space="preserve"> ADDIN EN.CITE.DATA </w:instrText>
      </w:r>
      <w:r w:rsidR="001F5385">
        <w:rPr>
          <w:rFonts w:ascii="Times New Roman" w:hAnsi="Times New Roman" w:cs="Times New Roman"/>
          <w:color w:val="4472C4" w:themeColor="accent1"/>
          <w:spacing w:val="-2"/>
          <w:sz w:val="24"/>
          <w:szCs w:val="24"/>
          <w:shd w:val="clear" w:color="auto" w:fill="FFFFFF"/>
          <w:lang w:val="en-US"/>
        </w:rPr>
      </w:r>
      <w:r w:rsidR="001F5385">
        <w:rPr>
          <w:rFonts w:ascii="Times New Roman" w:hAnsi="Times New Roman" w:cs="Times New Roman"/>
          <w:color w:val="4472C4" w:themeColor="accent1"/>
          <w:spacing w:val="-2"/>
          <w:sz w:val="24"/>
          <w:szCs w:val="24"/>
          <w:shd w:val="clear" w:color="auto" w:fill="FFFFFF"/>
          <w:lang w:val="en-US"/>
        </w:rPr>
        <w:fldChar w:fldCharType="end"/>
      </w:r>
      <w:r w:rsidR="001F5385">
        <w:rPr>
          <w:rFonts w:ascii="Times New Roman" w:hAnsi="Times New Roman" w:cs="Times New Roman"/>
          <w:color w:val="4472C4" w:themeColor="accent1"/>
          <w:spacing w:val="-2"/>
          <w:sz w:val="24"/>
          <w:szCs w:val="24"/>
          <w:shd w:val="clear" w:color="auto" w:fill="FFFFFF"/>
          <w:lang w:val="en-US"/>
        </w:rPr>
      </w:r>
      <w:r w:rsidR="001F5385">
        <w:rPr>
          <w:rFonts w:ascii="Times New Roman" w:hAnsi="Times New Roman" w:cs="Times New Roman"/>
          <w:color w:val="4472C4" w:themeColor="accent1"/>
          <w:spacing w:val="-2"/>
          <w:sz w:val="24"/>
          <w:szCs w:val="24"/>
          <w:shd w:val="clear" w:color="auto" w:fill="FFFFFF"/>
          <w:lang w:val="en-US"/>
        </w:rPr>
        <w:fldChar w:fldCharType="separate"/>
      </w:r>
      <w:r w:rsidR="001F5385">
        <w:rPr>
          <w:rFonts w:ascii="Times New Roman" w:hAnsi="Times New Roman" w:cs="Times New Roman"/>
          <w:noProof/>
          <w:color w:val="4472C4" w:themeColor="accent1"/>
          <w:spacing w:val="-2"/>
          <w:sz w:val="24"/>
          <w:szCs w:val="24"/>
          <w:shd w:val="clear" w:color="auto" w:fill="FFFFFF"/>
          <w:lang w:val="en-US"/>
        </w:rPr>
        <w:t>(e.g., Ramaul et al., 2024; Retkowsky et al., 2024)</w:t>
      </w:r>
      <w:r w:rsidR="001F5385">
        <w:rPr>
          <w:rFonts w:ascii="Times New Roman" w:hAnsi="Times New Roman" w:cs="Times New Roman"/>
          <w:color w:val="4472C4" w:themeColor="accent1"/>
          <w:spacing w:val="-2"/>
          <w:sz w:val="24"/>
          <w:szCs w:val="24"/>
          <w:shd w:val="clear" w:color="auto" w:fill="FFFFFF"/>
          <w:lang w:val="en-US"/>
        </w:rPr>
        <w:fldChar w:fldCharType="end"/>
      </w:r>
      <w:r w:rsidRPr="002A181D">
        <w:rPr>
          <w:rFonts w:ascii="Times New Roman" w:hAnsi="Times New Roman" w:cs="Times New Roman"/>
          <w:spacing w:val="-2"/>
          <w:sz w:val="24"/>
          <w:szCs w:val="24"/>
          <w:shd w:val="clear" w:color="auto" w:fill="FFFFFF"/>
          <w:lang w:val="en-US"/>
        </w:rPr>
        <w:t xml:space="preserve">. Scholars are already postulating that the rapid developments in AI are increasingly resulting in these machines displaying scientific creativity, social skills, and general “wisdom”, which has been associated thus far with humans </w:t>
      </w:r>
      <w:r w:rsidRPr="002A181D">
        <w:rPr>
          <w:rFonts w:ascii="Times New Roman" w:hAnsi="Times New Roman" w:cs="Times New Roman"/>
          <w:spacing w:val="-2"/>
          <w:sz w:val="24"/>
          <w:szCs w:val="24"/>
          <w:shd w:val="clear" w:color="auto" w:fill="FFFFFF"/>
          <w:lang w:val="en-US"/>
        </w:rPr>
        <w:fldChar w:fldCharType="begin"/>
      </w:r>
      <w:r w:rsidRPr="002A181D">
        <w:rPr>
          <w:rFonts w:ascii="Times New Roman" w:hAnsi="Times New Roman" w:cs="Times New Roman"/>
          <w:spacing w:val="-2"/>
          <w:sz w:val="24"/>
          <w:szCs w:val="24"/>
          <w:shd w:val="clear" w:color="auto" w:fill="FFFFFF"/>
          <w:lang w:val="en-US"/>
        </w:rPr>
        <w:instrText xml:space="preserve"> ADDIN EN.CITE &lt;EndNote&gt;&lt;Cite&gt;&lt;Author&gt;Grover&lt;/Author&gt;&lt;Year&gt;2022&lt;/Year&gt;&lt;RecNum&gt;11876&lt;/RecNum&gt;&lt;DisplayText&gt;(Davenport et al., 2020; Grover et al., 2022)&lt;/DisplayText&gt;&lt;record&gt;&lt;rec-number&gt;11876&lt;/rec-number&gt;&lt;foreign-keys&gt;&lt;key app="EN" db-id="zradesswwrw99seewww5srazzzvsvs2zwfvz" timestamp="1640690796"&gt;11876&lt;/key&gt;&lt;/foreign-keys&gt;&lt;ref-type name="Journal Article"&gt;17&lt;/ref-type&gt;&lt;contributors&gt;&lt;authors&gt;&lt;author&gt;Grover, Purva&lt;/author&gt;&lt;author&gt;Kar, Arpan Kumar&lt;/author&gt;&lt;author&gt;Dwivedi, Yogesh K&lt;/author&gt;&lt;/authors&gt;&lt;/contributors&gt;&lt;titles&gt;&lt;title&gt;Understanding artificial intelligence adoption in operations management: insights from the review of academic literature and social media discussions&lt;/title&gt;&lt;secondary-title&gt;Annals of Operations Research&lt;/secondary-title&gt;&lt;/titles&gt;&lt;periodical&gt;&lt;full-title&gt;Annals of Operations Research&lt;/full-title&gt;&lt;/periodical&gt;&lt;pages&gt;177–213&lt;/pages&gt;&lt;volume&gt;308&lt;/volume&gt;&lt;dates&gt;&lt;year&gt;2022&lt;/year&gt;&lt;/dates&gt;&lt;isbn&gt;1572-9338&lt;/isbn&gt;&lt;urls&gt;&lt;/urls&gt;&lt;/record&gt;&lt;/Cite&gt;&lt;Cite&gt;&lt;Author&gt;Davenport&lt;/Author&gt;&lt;Year&gt;2020&lt;/Year&gt;&lt;RecNum&gt;11278&lt;/RecNum&gt;&lt;record&gt;&lt;rec-number&gt;11278&lt;/rec-number&gt;&lt;foreign-keys&gt;&lt;key app="EN" db-id="zradesswwrw99seewww5srazzzvsvs2zwfvz" timestamp="1607007730"&gt;11278&lt;/key&gt;&lt;/foreign-keys&gt;&lt;ref-type name="Journal Article"&gt;17&lt;/ref-type&gt;&lt;contributors&gt;&lt;authors&gt;&lt;author&gt;Davenport, Thomas&lt;/author&gt;&lt;author&gt;Guha, Abhijit&lt;/author&gt;&lt;author&gt;Grewal, Dhruv&lt;/author&gt;&lt;author&gt;Bressgott, Timna&lt;/author&gt;&lt;/authors&gt;&lt;/contributors&gt;&lt;titles&gt;&lt;title&gt;How artificial intelligence will change the future of marketing&lt;/title&gt;&lt;secondary-title&gt;Journal of the Academy of Marketing Science&lt;/secondary-title&gt;&lt;/titles&gt;&lt;periodical&gt;&lt;full-title&gt;Journal of the Academy of Marketing Science&lt;/full-title&gt;&lt;/periodical&gt;&lt;pages&gt;24-42&lt;/pages&gt;&lt;volume&gt;48&lt;/volume&gt;&lt;number&gt;1&lt;/number&gt;&lt;dates&gt;&lt;year&gt;2020&lt;/year&gt;&lt;/dates&gt;&lt;isbn&gt;0092-0703&lt;/isbn&gt;&lt;urls&gt;&lt;/urls&gt;&lt;/record&gt;&lt;/Cite&gt;&lt;/EndNote&gt;</w:instrText>
      </w:r>
      <w:r w:rsidRPr="002A181D">
        <w:rPr>
          <w:rFonts w:ascii="Times New Roman" w:hAnsi="Times New Roman" w:cs="Times New Roman"/>
          <w:spacing w:val="-2"/>
          <w:sz w:val="24"/>
          <w:szCs w:val="24"/>
          <w:shd w:val="clear" w:color="auto" w:fill="FFFFFF"/>
          <w:lang w:val="en-US"/>
        </w:rPr>
        <w:fldChar w:fldCharType="separate"/>
      </w:r>
      <w:r w:rsidRPr="002A181D">
        <w:rPr>
          <w:rFonts w:ascii="Times New Roman" w:hAnsi="Times New Roman" w:cs="Times New Roman"/>
          <w:noProof/>
          <w:spacing w:val="-2"/>
          <w:sz w:val="24"/>
          <w:szCs w:val="24"/>
          <w:shd w:val="clear" w:color="auto" w:fill="FFFFFF"/>
          <w:lang w:val="en-US"/>
        </w:rPr>
        <w:t>(Davenport et al., 2020; Grover et al., 2022)</w:t>
      </w:r>
      <w:r w:rsidRPr="002A181D">
        <w:rPr>
          <w:rFonts w:ascii="Times New Roman" w:hAnsi="Times New Roman" w:cs="Times New Roman"/>
          <w:spacing w:val="-2"/>
          <w:sz w:val="24"/>
          <w:szCs w:val="24"/>
          <w:shd w:val="clear" w:color="auto" w:fill="FFFFFF"/>
          <w:lang w:val="en-US"/>
        </w:rPr>
        <w:fldChar w:fldCharType="end"/>
      </w:r>
      <w:r w:rsidRPr="002A181D">
        <w:rPr>
          <w:rFonts w:ascii="Times New Roman" w:hAnsi="Times New Roman" w:cs="Times New Roman"/>
          <w:spacing w:val="-2"/>
          <w:sz w:val="24"/>
          <w:szCs w:val="24"/>
          <w:shd w:val="clear" w:color="auto" w:fill="FFFFFF"/>
          <w:lang w:val="en-US"/>
        </w:rPr>
        <w:t xml:space="preserve">. </w:t>
      </w:r>
      <w:r w:rsidR="003A0CBD" w:rsidRPr="00026D43">
        <w:rPr>
          <w:rFonts w:ascii="Times New Roman" w:hAnsi="Times New Roman" w:cs="Times New Roman"/>
          <w:color w:val="0070C0"/>
          <w:spacing w:val="-2"/>
          <w:sz w:val="24"/>
          <w:szCs w:val="24"/>
          <w:shd w:val="clear" w:color="auto" w:fill="FFFFFF"/>
          <w:lang w:val="en-US"/>
        </w:rPr>
        <w:t xml:space="preserve">This progression in AI capabilities can generate resistance at both the employee and organizational levels. At the employee level, concerns about job displacement </w:t>
      </w:r>
      <w:r w:rsidR="00A6779F">
        <w:rPr>
          <w:rFonts w:ascii="Times New Roman" w:hAnsi="Times New Roman" w:cs="Times New Roman"/>
          <w:color w:val="0070C0"/>
          <w:spacing w:val="-2"/>
          <w:sz w:val="24"/>
          <w:szCs w:val="24"/>
          <w:shd w:val="clear" w:color="auto" w:fill="FFFFFF"/>
          <w:lang w:val="en-US"/>
        </w:rPr>
        <w:fldChar w:fldCharType="begin"/>
      </w:r>
      <w:r w:rsidR="00A6779F">
        <w:rPr>
          <w:rFonts w:ascii="Times New Roman" w:hAnsi="Times New Roman" w:cs="Times New Roman"/>
          <w:color w:val="0070C0"/>
          <w:spacing w:val="-2"/>
          <w:sz w:val="24"/>
          <w:szCs w:val="24"/>
          <w:shd w:val="clear" w:color="auto" w:fill="FFFFFF"/>
          <w:lang w:val="en-US"/>
        </w:rPr>
        <w:instrText xml:space="preserve"> ADDIN EN.CITE &lt;EndNote&gt;&lt;Cite&gt;&lt;Author&gt;Moore&lt;/Author&gt;&lt;Year&gt;2018&lt;/Year&gt;&lt;RecNum&gt;10219&lt;/RecNum&gt;&lt;DisplayText&gt;(Moore, 2018)&lt;/DisplayText&gt;&lt;record&gt;&lt;rec-number&gt;10219&lt;/rec-number&gt;&lt;foreign-keys&gt;&lt;key app="EN" db-id="zradesswwrw99seewww5srazzzvsvs2zwfvz" timestamp="1571304725"&gt;10219&lt;/key&gt;&lt;/foreign-keys&gt;&lt;ref-type name="Book"&gt;6&lt;/ref-type&gt;&lt;contributors&gt;&lt;authors&gt;&lt;author&gt;Moore, Thomas&lt;/author&gt;&lt;/authors&gt;&lt;/contributors&gt;&lt;titles&gt;&lt;title&gt;The disposable work force: Worker displacement and employment instability in America&lt;/title&gt;&lt;/titles&gt;&lt;dates&gt;&lt;year&gt;2018&lt;/year&gt;&lt;/dates&gt;&lt;pub-location&gt;New York, NY&lt;/pub-location&gt;&lt;publisher&gt;Routledge&lt;/publisher&gt;&lt;isbn&gt;1351328352&lt;/isbn&gt;&lt;urls&gt;&lt;/urls&gt;&lt;/record&gt;&lt;/Cite&gt;&lt;/EndNote&gt;</w:instrText>
      </w:r>
      <w:r w:rsidR="00A6779F">
        <w:rPr>
          <w:rFonts w:ascii="Times New Roman" w:hAnsi="Times New Roman" w:cs="Times New Roman"/>
          <w:color w:val="0070C0"/>
          <w:spacing w:val="-2"/>
          <w:sz w:val="24"/>
          <w:szCs w:val="24"/>
          <w:shd w:val="clear" w:color="auto" w:fill="FFFFFF"/>
          <w:lang w:val="en-US"/>
        </w:rPr>
        <w:fldChar w:fldCharType="separate"/>
      </w:r>
      <w:r w:rsidR="00A6779F">
        <w:rPr>
          <w:rFonts w:ascii="Times New Roman" w:hAnsi="Times New Roman" w:cs="Times New Roman"/>
          <w:noProof/>
          <w:color w:val="0070C0"/>
          <w:spacing w:val="-2"/>
          <w:sz w:val="24"/>
          <w:szCs w:val="24"/>
          <w:shd w:val="clear" w:color="auto" w:fill="FFFFFF"/>
          <w:lang w:val="en-US"/>
        </w:rPr>
        <w:t>(Moore, 2018)</w:t>
      </w:r>
      <w:r w:rsidR="00A6779F">
        <w:rPr>
          <w:rFonts w:ascii="Times New Roman" w:hAnsi="Times New Roman" w:cs="Times New Roman"/>
          <w:color w:val="0070C0"/>
          <w:spacing w:val="-2"/>
          <w:sz w:val="24"/>
          <w:szCs w:val="24"/>
          <w:shd w:val="clear" w:color="auto" w:fill="FFFFFF"/>
          <w:lang w:val="en-US"/>
        </w:rPr>
        <w:fldChar w:fldCharType="end"/>
      </w:r>
      <w:r w:rsidR="003A0CBD" w:rsidRPr="00026D43">
        <w:rPr>
          <w:rFonts w:ascii="Times New Roman" w:hAnsi="Times New Roman" w:cs="Times New Roman"/>
          <w:color w:val="0070C0"/>
          <w:spacing w:val="-2"/>
          <w:sz w:val="24"/>
          <w:szCs w:val="24"/>
          <w:shd w:val="clear" w:color="auto" w:fill="FFFFFF"/>
          <w:lang w:val="en-US"/>
        </w:rPr>
        <w:t>, reduced autonomy</w:t>
      </w:r>
      <w:r w:rsidR="00E933F6" w:rsidRPr="00026D43">
        <w:rPr>
          <w:rFonts w:ascii="Times New Roman" w:hAnsi="Times New Roman" w:cs="Times New Roman"/>
          <w:color w:val="0070C0"/>
          <w:spacing w:val="-2"/>
          <w:sz w:val="24"/>
          <w:szCs w:val="24"/>
          <w:shd w:val="clear" w:color="auto" w:fill="FFFFFF"/>
          <w:lang w:val="en-US"/>
        </w:rPr>
        <w:t xml:space="preserve"> </w:t>
      </w:r>
      <w:r w:rsidR="00A6779F">
        <w:rPr>
          <w:rFonts w:ascii="Times New Roman" w:hAnsi="Times New Roman" w:cs="Times New Roman"/>
          <w:color w:val="0070C0"/>
          <w:spacing w:val="-2"/>
          <w:sz w:val="24"/>
          <w:szCs w:val="24"/>
          <w:shd w:val="clear" w:color="auto" w:fill="FFFFFF"/>
          <w:lang w:val="en-US"/>
        </w:rPr>
        <w:fldChar w:fldCharType="begin"/>
      </w:r>
      <w:r w:rsidR="00A6779F">
        <w:rPr>
          <w:rFonts w:ascii="Times New Roman" w:hAnsi="Times New Roman" w:cs="Times New Roman"/>
          <w:color w:val="0070C0"/>
          <w:spacing w:val="-2"/>
          <w:sz w:val="24"/>
          <w:szCs w:val="24"/>
          <w:shd w:val="clear" w:color="auto" w:fill="FFFFFF"/>
          <w:lang w:val="en-US"/>
        </w:rPr>
        <w:instrText xml:space="preserve"> ADDIN EN.CITE &lt;EndNote&gt;&lt;Cite&gt;&lt;Author&gt;Mirbabaie&lt;/Author&gt;&lt;Year&gt;2022&lt;/Year&gt;&lt;RecNum&gt;12738&lt;/RecNum&gt;&lt;DisplayText&gt;(Mirbabaie et al., 2022)&lt;/DisplayText&gt;&lt;record&gt;&lt;rec-number&gt;12738&lt;/rec-number&gt;&lt;foreign-keys&gt;&lt;key app="EN" db-id="zradesswwrw99seewww5srazzzvsvs2zwfvz" timestamp="1674664842"&gt;12738&lt;/key&gt;&lt;/foreign-keys&gt;&lt;ref-type name="Journal Article"&gt;17&lt;/ref-type&gt;&lt;contributors&gt;&lt;authors&gt;&lt;author&gt;Mirbabaie, Milad&lt;/author&gt;&lt;author&gt;Brünker, Felix&lt;/author&gt;&lt;author&gt;Möllmann, Nicholas RJ&lt;/author&gt;&lt;author&gt;Stieglitz, Stefan&lt;/author&gt;&lt;/authors&gt;&lt;/contributors&gt;&lt;titles&gt;&lt;title&gt;The rise of artificial intelligence–understanding the AI identity threat at the workplace&lt;/title&gt;&lt;secondary-title&gt;Electronic Markets&lt;/secondary-title&gt;&lt;/titles&gt;&lt;periodical&gt;&lt;full-title&gt;Electronic Markets&lt;/full-title&gt;&lt;/periodical&gt;&lt;pages&gt;73–99&lt;/pages&gt;&lt;volume&gt;32&lt;/volume&gt;&lt;number&gt;1&lt;/number&gt;&lt;dates&gt;&lt;year&gt;2022&lt;/year&gt;&lt;/dates&gt;&lt;isbn&gt;1019-6781&lt;/isbn&gt;&lt;urls&gt;&lt;/urls&gt;&lt;/record&gt;&lt;/Cite&gt;&lt;/EndNote&gt;</w:instrText>
      </w:r>
      <w:r w:rsidR="00A6779F">
        <w:rPr>
          <w:rFonts w:ascii="Times New Roman" w:hAnsi="Times New Roman" w:cs="Times New Roman"/>
          <w:color w:val="0070C0"/>
          <w:spacing w:val="-2"/>
          <w:sz w:val="24"/>
          <w:szCs w:val="24"/>
          <w:shd w:val="clear" w:color="auto" w:fill="FFFFFF"/>
          <w:lang w:val="en-US"/>
        </w:rPr>
        <w:fldChar w:fldCharType="separate"/>
      </w:r>
      <w:r w:rsidR="00A6779F">
        <w:rPr>
          <w:rFonts w:ascii="Times New Roman" w:hAnsi="Times New Roman" w:cs="Times New Roman"/>
          <w:noProof/>
          <w:color w:val="0070C0"/>
          <w:spacing w:val="-2"/>
          <w:sz w:val="24"/>
          <w:szCs w:val="24"/>
          <w:shd w:val="clear" w:color="auto" w:fill="FFFFFF"/>
          <w:lang w:val="en-US"/>
        </w:rPr>
        <w:t>(Mirbabaie et al., 2022)</w:t>
      </w:r>
      <w:r w:rsidR="00A6779F">
        <w:rPr>
          <w:rFonts w:ascii="Times New Roman" w:hAnsi="Times New Roman" w:cs="Times New Roman"/>
          <w:color w:val="0070C0"/>
          <w:spacing w:val="-2"/>
          <w:sz w:val="24"/>
          <w:szCs w:val="24"/>
          <w:shd w:val="clear" w:color="auto" w:fill="FFFFFF"/>
          <w:lang w:val="en-US"/>
        </w:rPr>
        <w:fldChar w:fldCharType="end"/>
      </w:r>
      <w:r w:rsidR="003A0CBD" w:rsidRPr="00026D43">
        <w:rPr>
          <w:rFonts w:ascii="Times New Roman" w:hAnsi="Times New Roman" w:cs="Times New Roman"/>
          <w:color w:val="0070C0"/>
          <w:spacing w:val="-2"/>
          <w:sz w:val="24"/>
          <w:szCs w:val="24"/>
          <w:shd w:val="clear" w:color="auto" w:fill="FFFFFF"/>
          <w:lang w:val="en-US"/>
        </w:rPr>
        <w:t xml:space="preserve">, and a perceived erosion of human value in decision-making processes </w:t>
      </w:r>
      <w:r w:rsidR="00A6779F">
        <w:rPr>
          <w:rFonts w:ascii="Times New Roman" w:hAnsi="Times New Roman" w:cs="Times New Roman"/>
          <w:color w:val="0070C0"/>
          <w:spacing w:val="-2"/>
          <w:sz w:val="24"/>
          <w:szCs w:val="24"/>
          <w:shd w:val="clear" w:color="auto" w:fill="FFFFFF"/>
          <w:lang w:val="en-US"/>
        </w:rPr>
        <w:fldChar w:fldCharType="begin"/>
      </w:r>
      <w:r w:rsidR="00A6779F">
        <w:rPr>
          <w:rFonts w:ascii="Times New Roman" w:hAnsi="Times New Roman" w:cs="Times New Roman"/>
          <w:color w:val="0070C0"/>
          <w:spacing w:val="-2"/>
          <w:sz w:val="24"/>
          <w:szCs w:val="24"/>
          <w:shd w:val="clear" w:color="auto" w:fill="FFFFFF"/>
          <w:lang w:val="en-US"/>
        </w:rPr>
        <w:instrText xml:space="preserve"> ADDIN EN.CITE &lt;EndNote&gt;&lt;Cite&gt;&lt;Author&gt;Mahmud&lt;/Author&gt;&lt;Year&gt;2022&lt;/Year&gt;&lt;RecNum&gt;12737&lt;/RecNum&gt;&lt;DisplayText&gt;(Mahmud et al., 2022)&lt;/DisplayText&gt;&lt;record&gt;&lt;rec-number&gt;12737&lt;/rec-number&gt;&lt;foreign-keys&gt;&lt;key app="EN" db-id="zradesswwrw99seewww5srazzzvsvs2zwfvz" timestamp="1674660337"&gt;12737&lt;/key&gt;&lt;/foreign-keys&gt;&lt;ref-type name="Journal Article"&gt;17&lt;/ref-type&gt;&lt;contributors&gt;&lt;authors&gt;&lt;author&gt;Mahmud, Hasan&lt;/author&gt;&lt;author&gt;Islam, AKM Najmul&lt;/author&gt;&lt;author&gt;Ahmed, Syed Ishtiaque&lt;/author&gt;&lt;author&gt;Smolander, Kari&lt;/author&gt;&lt;/authors&gt;&lt;/contributors&gt;&lt;titles&gt;&lt;title&gt;What influences algorithmic decision-making? A systematic literature review on algorithm aversion&lt;/title&gt;&lt;secondary-title&gt;Technological Forecasting and Social Change&lt;/secondary-title&gt;&lt;/titles&gt;&lt;periodical&gt;&lt;full-title&gt;Technological Forecasting and Social Change&lt;/full-title&gt;&lt;/periodical&gt;&lt;pages&gt;121390&lt;/pages&gt;&lt;volume&gt;175&lt;/volume&gt;&lt;dates&gt;&lt;year&gt;2022&lt;/year&gt;&lt;/dates&gt;&lt;isbn&gt;0040-1625&lt;/isbn&gt;&lt;urls&gt;&lt;/urls&gt;&lt;/record&gt;&lt;/Cite&gt;&lt;/EndNote&gt;</w:instrText>
      </w:r>
      <w:r w:rsidR="00A6779F">
        <w:rPr>
          <w:rFonts w:ascii="Times New Roman" w:hAnsi="Times New Roman" w:cs="Times New Roman"/>
          <w:color w:val="0070C0"/>
          <w:spacing w:val="-2"/>
          <w:sz w:val="24"/>
          <w:szCs w:val="24"/>
          <w:shd w:val="clear" w:color="auto" w:fill="FFFFFF"/>
          <w:lang w:val="en-US"/>
        </w:rPr>
        <w:fldChar w:fldCharType="separate"/>
      </w:r>
      <w:r w:rsidR="00A6779F">
        <w:rPr>
          <w:rFonts w:ascii="Times New Roman" w:hAnsi="Times New Roman" w:cs="Times New Roman"/>
          <w:noProof/>
          <w:color w:val="0070C0"/>
          <w:spacing w:val="-2"/>
          <w:sz w:val="24"/>
          <w:szCs w:val="24"/>
          <w:shd w:val="clear" w:color="auto" w:fill="FFFFFF"/>
          <w:lang w:val="en-US"/>
        </w:rPr>
        <w:t>(Mahmud et al., 2022)</w:t>
      </w:r>
      <w:r w:rsidR="00A6779F">
        <w:rPr>
          <w:rFonts w:ascii="Times New Roman" w:hAnsi="Times New Roman" w:cs="Times New Roman"/>
          <w:color w:val="0070C0"/>
          <w:spacing w:val="-2"/>
          <w:sz w:val="24"/>
          <w:szCs w:val="24"/>
          <w:shd w:val="clear" w:color="auto" w:fill="FFFFFF"/>
          <w:lang w:val="en-US"/>
        </w:rPr>
        <w:fldChar w:fldCharType="end"/>
      </w:r>
      <w:r w:rsidR="003A0CBD" w:rsidRPr="00026D43">
        <w:rPr>
          <w:rFonts w:ascii="Times New Roman" w:hAnsi="Times New Roman" w:cs="Times New Roman"/>
          <w:color w:val="0070C0"/>
          <w:spacing w:val="-2"/>
          <w:sz w:val="24"/>
          <w:szCs w:val="24"/>
          <w:shd w:val="clear" w:color="auto" w:fill="FFFFFF"/>
          <w:lang w:val="en-US"/>
        </w:rPr>
        <w:t xml:space="preserve"> may foster resistance. At the </w:t>
      </w:r>
      <w:r w:rsidR="00026D43">
        <w:rPr>
          <w:rFonts w:ascii="Times New Roman" w:hAnsi="Times New Roman" w:cs="Times New Roman"/>
          <w:color w:val="0070C0"/>
          <w:spacing w:val="-2"/>
          <w:sz w:val="24"/>
          <w:szCs w:val="24"/>
          <w:shd w:val="clear" w:color="auto" w:fill="FFFFFF"/>
          <w:lang w:val="en-US"/>
        </w:rPr>
        <w:t>organizational</w:t>
      </w:r>
      <w:r w:rsidR="003A0CBD" w:rsidRPr="00026D43">
        <w:rPr>
          <w:rFonts w:ascii="Times New Roman" w:hAnsi="Times New Roman" w:cs="Times New Roman"/>
          <w:color w:val="0070C0"/>
          <w:spacing w:val="-2"/>
          <w:sz w:val="24"/>
          <w:szCs w:val="24"/>
          <w:shd w:val="clear" w:color="auto" w:fill="FFFFFF"/>
          <w:lang w:val="en-US"/>
        </w:rPr>
        <w:t xml:space="preserve"> level, </w:t>
      </w:r>
      <w:r w:rsidR="00655E37" w:rsidRPr="00026D43">
        <w:rPr>
          <w:rFonts w:ascii="Times New Roman" w:hAnsi="Times New Roman" w:cs="Times New Roman"/>
          <w:color w:val="0070C0"/>
          <w:spacing w:val="-2"/>
          <w:sz w:val="24"/>
          <w:szCs w:val="24"/>
          <w:shd w:val="clear" w:color="auto" w:fill="FFFFFF"/>
          <w:lang w:val="en-US"/>
        </w:rPr>
        <w:t xml:space="preserve">the integration of AI into </w:t>
      </w:r>
      <w:r w:rsidR="00E4726B" w:rsidRPr="00026D43">
        <w:rPr>
          <w:rFonts w:ascii="Times New Roman" w:hAnsi="Times New Roman" w:cs="Times New Roman"/>
          <w:color w:val="0070C0"/>
          <w:spacing w:val="-2"/>
          <w:sz w:val="24"/>
          <w:szCs w:val="24"/>
          <w:shd w:val="clear" w:color="auto" w:fill="FFFFFF"/>
          <w:lang w:val="en-US"/>
        </w:rPr>
        <w:t xml:space="preserve">job </w:t>
      </w:r>
      <w:r w:rsidR="00655E37" w:rsidRPr="00026D43">
        <w:rPr>
          <w:rFonts w:ascii="Times New Roman" w:hAnsi="Times New Roman" w:cs="Times New Roman"/>
          <w:color w:val="0070C0"/>
          <w:spacing w:val="-2"/>
          <w:sz w:val="24"/>
          <w:szCs w:val="24"/>
          <w:shd w:val="clear" w:color="auto" w:fill="FFFFFF"/>
          <w:lang w:val="en-US"/>
        </w:rPr>
        <w:t xml:space="preserve">roles may provoke resistance due to concerns about over-reliance on AI </w:t>
      </w:r>
      <w:r w:rsidR="00792A7E">
        <w:rPr>
          <w:rFonts w:ascii="Times New Roman" w:hAnsi="Times New Roman" w:cs="Times New Roman"/>
          <w:color w:val="0070C0"/>
          <w:spacing w:val="-2"/>
          <w:sz w:val="24"/>
          <w:szCs w:val="24"/>
          <w:shd w:val="clear" w:color="auto" w:fill="FFFFFF"/>
          <w:lang w:val="en-US"/>
        </w:rPr>
        <w:fldChar w:fldCharType="begin"/>
      </w:r>
      <w:r w:rsidR="00792A7E">
        <w:rPr>
          <w:rFonts w:ascii="Times New Roman" w:hAnsi="Times New Roman" w:cs="Times New Roman"/>
          <w:color w:val="0070C0"/>
          <w:spacing w:val="-2"/>
          <w:sz w:val="24"/>
          <w:szCs w:val="24"/>
          <w:shd w:val="clear" w:color="auto" w:fill="FFFFFF"/>
          <w:lang w:val="en-US"/>
        </w:rPr>
        <w:instrText xml:space="preserve"> ADDIN EN.CITE &lt;EndNote&gt;&lt;Cite&gt;&lt;Author&gt;Spatola&lt;/Author&gt;&lt;Year&gt;2024&lt;/Year&gt;&lt;RecNum&gt;13782&lt;/RecNum&gt;&lt;DisplayText&gt;(Spatola, 2024)&lt;/DisplayText&gt;&lt;record&gt;&lt;rec-number&gt;13782&lt;/rec-number&gt;&lt;foreign-keys&gt;&lt;key app="EN" db-id="zradesswwrw99seewww5srazzzvsvs2zwfvz" timestamp="1734216083"&gt;13782&lt;/key&gt;&lt;/foreign-keys&gt;&lt;ref-type name="Journal Article"&gt;17&lt;/ref-type&gt;&lt;contributors&gt;&lt;authors&gt;&lt;author&gt;Spatola, Nicolas&lt;/author&gt;&lt;/authors&gt;&lt;/contributors&gt;&lt;titles&gt;&lt;title&gt;The efficiency-accountability tradeoff in AI integration: Effects on human performance and over-reliance&lt;/title&gt;&lt;secondary-title&gt;Computers in Human Behavior: Artificial Humans&lt;/secondary-title&gt;&lt;/titles&gt;&lt;periodical&gt;&lt;full-title&gt;Computers in Human Behavior: Artificial Humans&lt;/full-title&gt;&lt;/periodical&gt;&lt;pages&gt;100099&lt;/pages&gt;&lt;volume&gt;2&lt;/volume&gt;&lt;number&gt;2&lt;/number&gt;&lt;keywords&gt;&lt;keyword&gt;Human-AI interaction&lt;/keyword&gt;&lt;keyword&gt;Algorithmic compliance&lt;/keyword&gt;&lt;keyword&gt;Automation bias&lt;/keyword&gt;&lt;keyword&gt;Critical thinking&lt;/keyword&gt;&lt;/keywords&gt;&lt;dates&gt;&lt;year&gt;2024&lt;/year&gt;&lt;pub-dates&gt;&lt;date&gt;2024/08/01/&lt;/date&gt;&lt;/pub-dates&gt;&lt;/dates&gt;&lt;isbn&gt;2949-8821&lt;/isbn&gt;&lt;urls&gt;&lt;related-urls&gt;&lt;url&gt;https://www.sciencedirect.com/science/article/pii/S2949882124000598&lt;/url&gt;&lt;/related-urls&gt;&lt;/urls&gt;&lt;electronic-resource-num&gt;https://doi.org/10.1016/j.chbah.2024.100099&lt;/electronic-resource-num&gt;&lt;/record&gt;&lt;/Cite&gt;&lt;/EndNote&gt;</w:instrText>
      </w:r>
      <w:r w:rsidR="00792A7E">
        <w:rPr>
          <w:rFonts w:ascii="Times New Roman" w:hAnsi="Times New Roman" w:cs="Times New Roman"/>
          <w:color w:val="0070C0"/>
          <w:spacing w:val="-2"/>
          <w:sz w:val="24"/>
          <w:szCs w:val="24"/>
          <w:shd w:val="clear" w:color="auto" w:fill="FFFFFF"/>
          <w:lang w:val="en-US"/>
        </w:rPr>
        <w:fldChar w:fldCharType="separate"/>
      </w:r>
      <w:r w:rsidR="00792A7E">
        <w:rPr>
          <w:rFonts w:ascii="Times New Roman" w:hAnsi="Times New Roman" w:cs="Times New Roman"/>
          <w:noProof/>
          <w:color w:val="0070C0"/>
          <w:spacing w:val="-2"/>
          <w:sz w:val="24"/>
          <w:szCs w:val="24"/>
          <w:shd w:val="clear" w:color="auto" w:fill="FFFFFF"/>
          <w:lang w:val="en-US"/>
        </w:rPr>
        <w:t>(Spatola, 2024)</w:t>
      </w:r>
      <w:r w:rsidR="00792A7E">
        <w:rPr>
          <w:rFonts w:ascii="Times New Roman" w:hAnsi="Times New Roman" w:cs="Times New Roman"/>
          <w:color w:val="0070C0"/>
          <w:spacing w:val="-2"/>
          <w:sz w:val="24"/>
          <w:szCs w:val="24"/>
          <w:shd w:val="clear" w:color="auto" w:fill="FFFFFF"/>
          <w:lang w:val="en-US"/>
        </w:rPr>
        <w:fldChar w:fldCharType="end"/>
      </w:r>
      <w:r w:rsidR="00655E37" w:rsidRPr="00026D43">
        <w:rPr>
          <w:rFonts w:ascii="Times New Roman" w:hAnsi="Times New Roman" w:cs="Times New Roman"/>
          <w:color w:val="0070C0"/>
          <w:spacing w:val="-2"/>
          <w:sz w:val="24"/>
          <w:szCs w:val="24"/>
          <w:shd w:val="clear" w:color="auto" w:fill="FFFFFF"/>
          <w:lang w:val="en-US"/>
        </w:rPr>
        <w:t>, ethical implications</w:t>
      </w:r>
      <w:r w:rsidR="00E4726B" w:rsidRPr="00026D43">
        <w:rPr>
          <w:rFonts w:ascii="Times New Roman" w:hAnsi="Times New Roman" w:cs="Times New Roman"/>
          <w:color w:val="0070C0"/>
          <w:spacing w:val="-2"/>
          <w:sz w:val="24"/>
          <w:szCs w:val="24"/>
          <w:shd w:val="clear" w:color="auto" w:fill="FFFFFF"/>
          <w:lang w:val="en-US"/>
        </w:rPr>
        <w:t xml:space="preserve"> </w:t>
      </w:r>
      <w:r w:rsidR="00792A7E">
        <w:rPr>
          <w:rFonts w:ascii="Times New Roman" w:hAnsi="Times New Roman" w:cs="Times New Roman"/>
          <w:color w:val="0070C0"/>
          <w:spacing w:val="-2"/>
          <w:sz w:val="24"/>
          <w:szCs w:val="24"/>
          <w:shd w:val="clear" w:color="auto" w:fill="FFFFFF"/>
          <w:lang w:val="en-US"/>
        </w:rPr>
        <w:fldChar w:fldCharType="begin"/>
      </w:r>
      <w:r w:rsidR="00792A7E">
        <w:rPr>
          <w:rFonts w:ascii="Times New Roman" w:hAnsi="Times New Roman" w:cs="Times New Roman"/>
          <w:color w:val="0070C0"/>
          <w:spacing w:val="-2"/>
          <w:sz w:val="24"/>
          <w:szCs w:val="24"/>
          <w:shd w:val="clear" w:color="auto" w:fill="FFFFFF"/>
          <w:lang w:val="en-US"/>
        </w:rPr>
        <w:instrText xml:space="preserve"> ADDIN EN.CITE &lt;EndNote&gt;&lt;Cite&gt;&lt;Author&gt;Varma&lt;/Author&gt;&lt;Year&gt;2023&lt;/Year&gt;&lt;RecNum&gt;13312&lt;/RecNum&gt;&lt;DisplayText&gt;(Varma et al., 2023)&lt;/DisplayText&gt;&lt;record&gt;&lt;rec-number&gt;13312&lt;/rec-number&gt;&lt;foreign-keys&gt;&lt;key app="EN" db-id="zradesswwrw99seewww5srazzzvsvs2zwfvz" timestamp="1709202471"&gt;13312&lt;/key&gt;&lt;/foreign-keys&gt;&lt;ref-type name="Journal Article"&gt;17&lt;/ref-type&gt;&lt;contributors&gt;&lt;authors&gt;&lt;author&gt;Varma, Arup&lt;/author&gt;&lt;author&gt;Dawkins, Cedric&lt;/author&gt;&lt;author&gt;Chaudhuri, Kaushik&lt;/author&gt;&lt;/authors&gt;&lt;/contributors&gt;&lt;titles&gt;&lt;title&gt;Artificial intelligence and people management: A critical assessment through the ethical lens&lt;/title&gt;&lt;secondary-title&gt;Human Resource Management Review&lt;/secondary-title&gt;&lt;/titles&gt;&lt;periodical&gt;&lt;full-title&gt;Human Resource Management Review&lt;/full-title&gt;&lt;/periodical&gt;&lt;pages&gt;100923&lt;/pages&gt;&lt;volume&gt;33&lt;/volume&gt;&lt;number&gt;1&lt;/number&gt;&lt;keywords&gt;&lt;keyword&gt;Artificial intelligence&lt;/keyword&gt;&lt;keyword&gt;AI&lt;/keyword&gt;&lt;keyword&gt;HR systems&lt;/keyword&gt;&lt;keyword&gt;International HR&lt;/keyword&gt;&lt;keyword&gt;Technological platforms&lt;/keyword&gt;&lt;/keywords&gt;&lt;dates&gt;&lt;year&gt;2023&lt;/year&gt;&lt;pub-dates&gt;&lt;date&gt;2023/03/01/&lt;/date&gt;&lt;/pub-dates&gt;&lt;/dates&gt;&lt;isbn&gt;1053-4822&lt;/isbn&gt;&lt;urls&gt;&lt;related-urls&gt;&lt;url&gt;https://www.sciencedirect.com/science/article/pii/S1053482222000419&lt;/url&gt;&lt;/related-urls&gt;&lt;/urls&gt;&lt;electronic-resource-num&gt;https://doi.org/10.1016/j.hrmr.2022.100923&lt;/electronic-resource-num&gt;&lt;/record&gt;&lt;/Cite&gt;&lt;/EndNote&gt;</w:instrText>
      </w:r>
      <w:r w:rsidR="00792A7E">
        <w:rPr>
          <w:rFonts w:ascii="Times New Roman" w:hAnsi="Times New Roman" w:cs="Times New Roman"/>
          <w:color w:val="0070C0"/>
          <w:spacing w:val="-2"/>
          <w:sz w:val="24"/>
          <w:szCs w:val="24"/>
          <w:shd w:val="clear" w:color="auto" w:fill="FFFFFF"/>
          <w:lang w:val="en-US"/>
        </w:rPr>
        <w:fldChar w:fldCharType="separate"/>
      </w:r>
      <w:r w:rsidR="00792A7E">
        <w:rPr>
          <w:rFonts w:ascii="Times New Roman" w:hAnsi="Times New Roman" w:cs="Times New Roman"/>
          <w:noProof/>
          <w:color w:val="0070C0"/>
          <w:spacing w:val="-2"/>
          <w:sz w:val="24"/>
          <w:szCs w:val="24"/>
          <w:shd w:val="clear" w:color="auto" w:fill="FFFFFF"/>
          <w:lang w:val="en-US"/>
        </w:rPr>
        <w:t>(Varma et al., 2023)</w:t>
      </w:r>
      <w:r w:rsidR="00792A7E">
        <w:rPr>
          <w:rFonts w:ascii="Times New Roman" w:hAnsi="Times New Roman" w:cs="Times New Roman"/>
          <w:color w:val="0070C0"/>
          <w:spacing w:val="-2"/>
          <w:sz w:val="24"/>
          <w:szCs w:val="24"/>
          <w:shd w:val="clear" w:color="auto" w:fill="FFFFFF"/>
          <w:lang w:val="en-US"/>
        </w:rPr>
        <w:fldChar w:fldCharType="end"/>
      </w:r>
      <w:r w:rsidR="00655E37" w:rsidRPr="00026D43">
        <w:rPr>
          <w:rFonts w:ascii="Times New Roman" w:hAnsi="Times New Roman" w:cs="Times New Roman"/>
          <w:color w:val="0070C0"/>
          <w:spacing w:val="-2"/>
          <w:sz w:val="24"/>
          <w:szCs w:val="24"/>
          <w:shd w:val="clear" w:color="auto" w:fill="FFFFFF"/>
          <w:lang w:val="en-US"/>
        </w:rPr>
        <w:t>, and the</w:t>
      </w:r>
      <w:r w:rsidR="00655E37" w:rsidRPr="007700D6">
        <w:rPr>
          <w:rFonts w:ascii="Times New Roman" w:hAnsi="Times New Roman" w:cs="Times New Roman"/>
          <w:color w:val="0070C0"/>
          <w:spacing w:val="-2"/>
          <w:sz w:val="24"/>
          <w:szCs w:val="24"/>
          <w:shd w:val="clear" w:color="auto" w:fill="FFFFFF"/>
          <w:lang w:val="en-US"/>
        </w:rPr>
        <w:t xml:space="preserve"> potential misalignment with established corporate cultures and human-centered operational frameworks, which may impact human values</w:t>
      </w:r>
      <w:r w:rsidR="00792A7E">
        <w:rPr>
          <w:rFonts w:ascii="Times New Roman" w:hAnsi="Times New Roman" w:cs="Times New Roman"/>
          <w:color w:val="0070C0"/>
          <w:spacing w:val="-2"/>
          <w:sz w:val="24"/>
          <w:szCs w:val="24"/>
          <w:shd w:val="clear" w:color="auto" w:fill="FFFFFF"/>
          <w:lang w:val="en-US"/>
        </w:rPr>
        <w:t>,</w:t>
      </w:r>
      <w:r w:rsidR="00317C90" w:rsidRPr="007700D6">
        <w:rPr>
          <w:rFonts w:ascii="Times New Roman" w:hAnsi="Times New Roman" w:cs="Times New Roman"/>
          <w:color w:val="0070C0"/>
          <w:spacing w:val="-2"/>
          <w:sz w:val="24"/>
          <w:szCs w:val="24"/>
          <w:shd w:val="clear" w:color="auto" w:fill="FFFFFF"/>
          <w:lang w:val="en-US"/>
        </w:rPr>
        <w:t xml:space="preserve"> ethics </w:t>
      </w:r>
      <w:r w:rsidR="00792A7E">
        <w:rPr>
          <w:rFonts w:ascii="Times New Roman" w:hAnsi="Times New Roman" w:cs="Times New Roman"/>
          <w:color w:val="0070C0"/>
          <w:spacing w:val="-2"/>
          <w:sz w:val="24"/>
          <w:szCs w:val="24"/>
          <w:shd w:val="clear" w:color="auto" w:fill="FFFFFF"/>
          <w:lang w:val="en-US"/>
        </w:rPr>
        <w:fldChar w:fldCharType="begin"/>
      </w:r>
      <w:r w:rsidR="00792A7E">
        <w:rPr>
          <w:rFonts w:ascii="Times New Roman" w:hAnsi="Times New Roman" w:cs="Times New Roman"/>
          <w:color w:val="0070C0"/>
          <w:spacing w:val="-2"/>
          <w:sz w:val="24"/>
          <w:szCs w:val="24"/>
          <w:shd w:val="clear" w:color="auto" w:fill="FFFFFF"/>
          <w:lang w:val="en-US"/>
        </w:rPr>
        <w:instrText xml:space="preserve"> ADDIN EN.CITE &lt;EndNote&gt;&lt;Cite&gt;&lt;Author&gt;Heyder&lt;/Author&gt;&lt;Year&gt;2023&lt;/Year&gt;&lt;RecNum&gt;13783&lt;/RecNum&gt;&lt;DisplayText&gt;(Heyder et al., 2023)&lt;/DisplayText&gt;&lt;record&gt;&lt;rec-number&gt;13783&lt;/rec-number&gt;&lt;foreign-keys&gt;&lt;key app="EN" db-id="zradesswwrw99seewww5srazzzvsvs2zwfvz" timestamp="1734216220"&gt;13783&lt;/key&gt;&lt;/foreign-keys&gt;&lt;ref-type name="Journal Article"&gt;17&lt;/ref-type&gt;&lt;contributors&gt;&lt;authors&gt;&lt;author&gt;Heyder, Teresa&lt;/author&gt;&lt;author&gt;Passlack, Nina&lt;/author&gt;&lt;author&gt;Posegga, Oliver&lt;/author&gt;&lt;/authors&gt;&lt;/contributors&gt;&lt;titles&gt;&lt;title&gt;Ethical management of human-AI interaction: Theory development review&lt;/title&gt;&lt;secondary-title&gt;The Journal of Strategic Information Systems&lt;/secondary-title&gt;&lt;/titles&gt;&lt;periodical&gt;&lt;full-title&gt;The Journal of Strategic Information Systems&lt;/full-title&gt;&lt;/periodical&gt;&lt;pages&gt;101772&lt;/pages&gt;&lt;volume&gt;32&lt;/volume&gt;&lt;number&gt;3&lt;/number&gt;&lt;keywords&gt;&lt;keyword&gt;Artificial intelligence&lt;/keyword&gt;&lt;keyword&gt;Ethics&lt;/keyword&gt;&lt;keyword&gt;Human-AI interaction&lt;/keyword&gt;&lt;keyword&gt;Theoretical review&lt;/keyword&gt;&lt;keyword&gt;Sociomateriality&lt;/keyword&gt;&lt;/keywords&gt;&lt;dates&gt;&lt;year&gt;2023&lt;/year&gt;&lt;pub-dates&gt;&lt;date&gt;2023/09/01/&lt;/date&gt;&lt;/pub-dates&gt;&lt;/dates&gt;&lt;isbn&gt;0963-8687&lt;/isbn&gt;&lt;urls&gt;&lt;related-urls&gt;&lt;url&gt;https://www.sciencedirect.com/science/article/pii/S0963868723000185&lt;/url&gt;&lt;/related-urls&gt;&lt;/urls&gt;&lt;electronic-resource-num&gt;https://doi.org/10.1016/j.jsis.2023.101772&lt;/electronic-resource-num&gt;&lt;/record&gt;&lt;/Cite&gt;&lt;/EndNote&gt;</w:instrText>
      </w:r>
      <w:r w:rsidR="00792A7E">
        <w:rPr>
          <w:rFonts w:ascii="Times New Roman" w:hAnsi="Times New Roman" w:cs="Times New Roman"/>
          <w:color w:val="0070C0"/>
          <w:spacing w:val="-2"/>
          <w:sz w:val="24"/>
          <w:szCs w:val="24"/>
          <w:shd w:val="clear" w:color="auto" w:fill="FFFFFF"/>
          <w:lang w:val="en-US"/>
        </w:rPr>
        <w:fldChar w:fldCharType="separate"/>
      </w:r>
      <w:r w:rsidR="00792A7E">
        <w:rPr>
          <w:rFonts w:ascii="Times New Roman" w:hAnsi="Times New Roman" w:cs="Times New Roman"/>
          <w:noProof/>
          <w:color w:val="0070C0"/>
          <w:spacing w:val="-2"/>
          <w:sz w:val="24"/>
          <w:szCs w:val="24"/>
          <w:shd w:val="clear" w:color="auto" w:fill="FFFFFF"/>
          <w:lang w:val="en-US"/>
        </w:rPr>
        <w:t>(Heyder et al., 2023)</w:t>
      </w:r>
      <w:r w:rsidR="00792A7E">
        <w:rPr>
          <w:rFonts w:ascii="Times New Roman" w:hAnsi="Times New Roman" w:cs="Times New Roman"/>
          <w:color w:val="0070C0"/>
          <w:spacing w:val="-2"/>
          <w:sz w:val="24"/>
          <w:szCs w:val="24"/>
          <w:shd w:val="clear" w:color="auto" w:fill="FFFFFF"/>
          <w:lang w:val="en-US"/>
        </w:rPr>
        <w:fldChar w:fldCharType="end"/>
      </w:r>
      <w:r w:rsidR="00655E37" w:rsidRPr="007700D6">
        <w:rPr>
          <w:rFonts w:ascii="Times New Roman" w:hAnsi="Times New Roman" w:cs="Times New Roman"/>
          <w:color w:val="0070C0"/>
          <w:spacing w:val="-2"/>
          <w:sz w:val="24"/>
          <w:szCs w:val="24"/>
          <w:shd w:val="clear" w:color="auto" w:fill="FFFFFF"/>
          <w:lang w:val="en-US"/>
        </w:rPr>
        <w:t>, innovation</w:t>
      </w:r>
      <w:r w:rsidR="00317C90" w:rsidRPr="007700D6">
        <w:rPr>
          <w:rFonts w:ascii="Times New Roman" w:hAnsi="Times New Roman" w:cs="Times New Roman"/>
          <w:color w:val="0070C0"/>
          <w:spacing w:val="-2"/>
          <w:sz w:val="24"/>
          <w:szCs w:val="24"/>
          <w:shd w:val="clear" w:color="auto" w:fill="FFFFFF"/>
          <w:lang w:val="en-US"/>
        </w:rPr>
        <w:t xml:space="preserve"> </w:t>
      </w:r>
      <w:r w:rsidR="00792A7E">
        <w:rPr>
          <w:rFonts w:ascii="Times New Roman" w:hAnsi="Times New Roman" w:cs="Times New Roman"/>
          <w:color w:val="0070C0"/>
          <w:spacing w:val="-2"/>
          <w:sz w:val="24"/>
          <w:szCs w:val="24"/>
          <w:shd w:val="clear" w:color="auto" w:fill="FFFFFF"/>
          <w:lang w:val="en-US"/>
        </w:rPr>
        <w:fldChar w:fldCharType="begin"/>
      </w:r>
      <w:r w:rsidR="00792A7E">
        <w:rPr>
          <w:rFonts w:ascii="Times New Roman" w:hAnsi="Times New Roman" w:cs="Times New Roman"/>
          <w:color w:val="0070C0"/>
          <w:spacing w:val="-2"/>
          <w:sz w:val="24"/>
          <w:szCs w:val="24"/>
          <w:shd w:val="clear" w:color="auto" w:fill="FFFFFF"/>
          <w:lang w:val="en-US"/>
        </w:rPr>
        <w:instrText xml:space="preserve"> AD</w:instrText>
      </w:r>
      <w:r w:rsidR="00792A7E" w:rsidRPr="00792A7E">
        <w:rPr>
          <w:rFonts w:ascii="Times New Roman" w:hAnsi="Times New Roman" w:cs="Times New Roman"/>
          <w:color w:val="0070C0"/>
          <w:spacing w:val="-2"/>
          <w:sz w:val="24"/>
          <w:szCs w:val="24"/>
          <w:shd w:val="clear" w:color="auto" w:fill="FFFFFF"/>
          <w:lang w:val="en-US"/>
        </w:rPr>
        <w:instrText>DIN EN.CITE &lt;EndNote&gt;&lt;Cite&gt;&lt;Author&gt;Farndale&lt;/Author&gt;&lt;Year&gt;2025&lt;/Year&gt;&lt;RecNum&gt;13784&lt;/RecNum&gt;&lt;DisplayText&gt;(Farndale et al., 2025)&lt;/DisplayText&gt;&lt;record&gt;&lt;rec-number&gt;13784&lt;/rec-number&gt;&lt;foreign-keys&gt;&lt;key app="EN" db-id="zradesswwrw99seewww5srazzzvsvs2zwfvz" timestamp="1734216424"&gt;13784&lt;/key&gt;&lt;/foreign-keys&gt;&lt;ref-type name="Journal Article"&gt;17&lt;/ref-type&gt;&lt;contributors&gt;&lt;authors&gt;&lt;author&gt;Farndale, Elaine&lt;/author&gt;&lt;author&gt;Horak, Sven&lt;/author&gt;&lt;author&gt;Piyanontalee, Rakoon&lt;/author&gt;&lt;author&gt;Puffer, Sheila M.&lt;/author&gt;&lt;author&gt;Vidović, Maja&lt;/author&gt;&lt;/authors&gt;&lt;/contributors&gt;&lt;titles&gt;&lt;title&gt;Looking back to look forward: Disruption, innovation and future trends in international human resource management&lt;/title&gt;&lt;secondary-title&gt;International Business Review&lt;/secondary-title&gt;&lt;/titles&gt;&lt;periodical&gt;&lt;full-title&gt;International Business Review&lt;/full-title&gt;&lt;/periodical&gt;&lt;pages&gt;102362&lt;/pages&gt;&lt;volume&gt;34&lt;/volume&gt;&lt;number&gt;1&lt;/number&gt;&lt;keywords&gt;&lt;keyword&gt;International human resource management&lt;/keyword&gt;&lt;keyword&gt;COVID-19 pandemic&lt;/keyword&gt;&lt;keyword&gt;Artificial intelligence&lt;/keyword&gt;&lt;keyword&gt;Diversity&lt;/keyword&gt;&lt;keyword&gt;Globalization&lt;/keyword&gt;&lt;keyword&gt;Global leadership&lt;/keyword&gt;&lt;/keywords&gt;&lt;dates&gt;&lt;year&gt;2025&lt;/year&gt;&lt;pub-dates&gt;&lt;date&gt;2025/02/01/&lt;/date&gt;&lt;/pub-dates&gt;&lt;/dates&gt;&lt;isbn&gt;0969-5931&lt;/isbn&gt;&lt;urls&gt;&lt;related-urls&gt;&lt;url&gt;https://www.sciencedirect.com/science/article/pii/S0969593124001094&lt;/url&gt;&lt;/related-urls&gt;&lt;/urls&gt;&lt;electronic-resource-num&gt;https://doi.org/10.1016/j.ibusrev.2024.102362&lt;/electronic-resource-num&gt;&lt;/record&gt;&lt;/Cite&gt;&lt;/EndNote&gt;</w:instrText>
      </w:r>
      <w:r w:rsidR="00792A7E">
        <w:rPr>
          <w:rFonts w:ascii="Times New Roman" w:hAnsi="Times New Roman" w:cs="Times New Roman"/>
          <w:color w:val="0070C0"/>
          <w:spacing w:val="-2"/>
          <w:sz w:val="24"/>
          <w:szCs w:val="24"/>
          <w:shd w:val="clear" w:color="auto" w:fill="FFFFFF"/>
          <w:lang w:val="en-US"/>
        </w:rPr>
        <w:fldChar w:fldCharType="separate"/>
      </w:r>
      <w:r w:rsidR="00792A7E" w:rsidRPr="00792A7E">
        <w:rPr>
          <w:rFonts w:ascii="Times New Roman" w:hAnsi="Times New Roman" w:cs="Times New Roman"/>
          <w:noProof/>
          <w:color w:val="0070C0"/>
          <w:spacing w:val="-2"/>
          <w:sz w:val="24"/>
          <w:szCs w:val="24"/>
          <w:shd w:val="clear" w:color="auto" w:fill="FFFFFF"/>
          <w:lang w:val="en-US"/>
        </w:rPr>
        <w:t>(Farndale et al., 2025)</w:t>
      </w:r>
      <w:r w:rsidR="00792A7E">
        <w:rPr>
          <w:rFonts w:ascii="Times New Roman" w:hAnsi="Times New Roman" w:cs="Times New Roman"/>
          <w:color w:val="0070C0"/>
          <w:spacing w:val="-2"/>
          <w:sz w:val="24"/>
          <w:szCs w:val="24"/>
          <w:shd w:val="clear" w:color="auto" w:fill="FFFFFF"/>
          <w:lang w:val="en-US"/>
        </w:rPr>
        <w:fldChar w:fldCharType="end"/>
      </w:r>
      <w:r w:rsidR="00655E37" w:rsidRPr="00792A7E">
        <w:rPr>
          <w:rFonts w:ascii="Times New Roman" w:hAnsi="Times New Roman" w:cs="Times New Roman"/>
          <w:color w:val="0070C0"/>
          <w:spacing w:val="-2"/>
          <w:sz w:val="24"/>
          <w:szCs w:val="24"/>
          <w:shd w:val="clear" w:color="auto" w:fill="FFFFFF"/>
          <w:lang w:val="en-US"/>
        </w:rPr>
        <w:t>, and employee well-being</w:t>
      </w:r>
      <w:r w:rsidR="00317C90" w:rsidRPr="00792A7E">
        <w:rPr>
          <w:rFonts w:ascii="Times New Roman" w:hAnsi="Times New Roman" w:cs="Times New Roman"/>
          <w:color w:val="0070C0"/>
          <w:spacing w:val="-2"/>
          <w:sz w:val="24"/>
          <w:szCs w:val="24"/>
          <w:shd w:val="clear" w:color="auto" w:fill="FFFFFF"/>
          <w:lang w:val="en-US"/>
        </w:rPr>
        <w:t xml:space="preserve"> </w:t>
      </w:r>
      <w:r w:rsidR="00792A7E">
        <w:rPr>
          <w:rFonts w:ascii="Times New Roman" w:hAnsi="Times New Roman" w:cs="Times New Roman"/>
          <w:color w:val="0070C0"/>
          <w:spacing w:val="-2"/>
          <w:sz w:val="24"/>
          <w:szCs w:val="24"/>
          <w:shd w:val="clear" w:color="auto" w:fill="FFFFFF"/>
          <w:lang w:val="da-DK"/>
        </w:rPr>
        <w:fldChar w:fldCharType="begin"/>
      </w:r>
      <w:r w:rsidR="00792A7E" w:rsidRPr="00792A7E">
        <w:rPr>
          <w:rFonts w:ascii="Times New Roman" w:hAnsi="Times New Roman" w:cs="Times New Roman"/>
          <w:color w:val="0070C0"/>
          <w:spacing w:val="-2"/>
          <w:sz w:val="24"/>
          <w:szCs w:val="24"/>
          <w:shd w:val="clear" w:color="auto" w:fill="FFFFFF"/>
          <w:lang w:val="en-US"/>
        </w:rPr>
        <w:instrText xml:space="preserve"> ADDIN EN.CITE &lt;EndNote&gt;&lt;Cite&gt;&lt;Author&gt;Zhang&lt;/Author&gt;&lt;Year&gt;2024&lt;/Year&gt;&lt;RecNum&gt;13785&lt;/RecNum&gt;&lt;DisplayText&gt;(Zhang et al., 2024)&lt;/DisplayText&gt;&lt;record&gt;&lt;rec-number&gt;13785&lt;/rec-number&gt;&lt;foreign-keys&gt;&lt;key app="EN" db-id="zradesswwrw99seewww5srazzzvsvs2zwfvz" timestamp="1734216493"&gt;13785&lt;/key&gt;&lt;/foreign-keys&gt;&lt;ref-type name="Journal Article"&gt;17&lt;/ref-type&gt;&lt;contributors&gt;&lt;authors&gt;&lt;author&gt;Zhang, Chu-Bing&lt;/author&gt;&lt;author&gt;Li, Tian-Ge&lt;/author&gt;&lt;author&gt;Li, Yi-Na&lt;/author&gt;&lt;author&gt;Chang, Ying&lt;/author&gt;&lt;author&gt;Zhang, Zhuo-Ping&lt;/author&gt;&lt;/authors&gt;&lt;/contributors&gt;&lt;titles&gt;&lt;title&gt;Fostering well-being: Exploring the influence of user-AI assistant relationship types on subjective well-being&lt;/title&gt;&lt;secondary-title&gt;International Journal of Information Management&lt;/secondary-title&gt;&lt;/titles&gt;&lt;periodical&gt;&lt;full-title&gt;International Journal of Information Management&lt;/full-title&gt;&lt;/periodical&gt;&lt;pages&gt;102822&lt;/pages&gt;&lt;volume&gt;79&lt;/volume&gt;&lt;keywords&gt;&lt;keyword&gt;Master-servant&lt;/keyword&gt;&lt;keyword&gt;Partnership&lt;/keyword&gt;&lt;keyword&gt;Subjective well-being&lt;/keyword&gt;&lt;keyword&gt;Social support&lt;/keyword&gt;&lt;keyword&gt;Social loneliness&lt;/keyword&gt;&lt;/keywords&gt;&lt;dates&gt;&lt;year&gt;2024&lt;/year&gt;&lt;pub-dates&gt;&lt;date&gt;2024/12/01/&lt;/date&gt;&lt;/pub-dates&gt;&lt;/dates&gt;&lt;isbn&gt;0268-4012&lt;/isbn&gt;&lt;urls&gt;&lt;related-urls&gt;&lt;url&gt;https://www.sciencedirect.com/science/article/pii/S0268401224000707&lt;/url&gt;&lt;/related-urls&gt;&lt;/urls&gt;&lt;electronic-resource-num&gt;https://doi.org/10.1016/j.ijinfomgt.2024.102822&lt;/electronic-resource-num&gt;&lt;/record&gt;&lt;/Cite&gt;&lt;/EndNote&gt;</w:instrText>
      </w:r>
      <w:r w:rsidR="00792A7E">
        <w:rPr>
          <w:rFonts w:ascii="Times New Roman" w:hAnsi="Times New Roman" w:cs="Times New Roman"/>
          <w:color w:val="0070C0"/>
          <w:spacing w:val="-2"/>
          <w:sz w:val="24"/>
          <w:szCs w:val="24"/>
          <w:shd w:val="clear" w:color="auto" w:fill="FFFFFF"/>
          <w:lang w:val="da-DK"/>
        </w:rPr>
        <w:fldChar w:fldCharType="separate"/>
      </w:r>
      <w:r w:rsidR="00792A7E" w:rsidRPr="00792A7E">
        <w:rPr>
          <w:rFonts w:ascii="Times New Roman" w:hAnsi="Times New Roman" w:cs="Times New Roman"/>
          <w:noProof/>
          <w:color w:val="0070C0"/>
          <w:spacing w:val="-2"/>
          <w:sz w:val="24"/>
          <w:szCs w:val="24"/>
          <w:shd w:val="clear" w:color="auto" w:fill="FFFFFF"/>
          <w:lang w:val="en-US"/>
        </w:rPr>
        <w:t>(Zhang et al., 2024)</w:t>
      </w:r>
      <w:r w:rsidR="00792A7E">
        <w:rPr>
          <w:rFonts w:ascii="Times New Roman" w:hAnsi="Times New Roman" w:cs="Times New Roman"/>
          <w:color w:val="0070C0"/>
          <w:spacing w:val="-2"/>
          <w:sz w:val="24"/>
          <w:szCs w:val="24"/>
          <w:shd w:val="clear" w:color="auto" w:fill="FFFFFF"/>
          <w:lang w:val="da-DK"/>
        </w:rPr>
        <w:fldChar w:fldCharType="end"/>
      </w:r>
      <w:r w:rsidR="00655E37" w:rsidRPr="00792A7E">
        <w:rPr>
          <w:rFonts w:ascii="Times New Roman" w:hAnsi="Times New Roman" w:cs="Times New Roman"/>
          <w:color w:val="0070C0"/>
          <w:spacing w:val="-2"/>
          <w:sz w:val="24"/>
          <w:szCs w:val="24"/>
          <w:shd w:val="clear" w:color="auto" w:fill="FFFFFF"/>
          <w:lang w:val="en-US"/>
        </w:rPr>
        <w:t>.</w:t>
      </w:r>
      <w:r w:rsidR="00DE2A24" w:rsidRPr="00792A7E">
        <w:rPr>
          <w:rFonts w:ascii="Times New Roman" w:hAnsi="Times New Roman" w:cs="Times New Roman"/>
          <w:color w:val="0070C0"/>
          <w:spacing w:val="-2"/>
          <w:sz w:val="24"/>
          <w:szCs w:val="24"/>
          <w:shd w:val="clear" w:color="auto" w:fill="FFFFFF"/>
          <w:lang w:val="en-US"/>
        </w:rPr>
        <w:t xml:space="preserve"> </w:t>
      </w:r>
    </w:p>
    <w:p w14:paraId="1110EC4A" w14:textId="004D6D3D" w:rsidR="00B707F4" w:rsidRPr="002A181D" w:rsidRDefault="003D7EF4" w:rsidP="0065586C">
      <w:pPr>
        <w:pStyle w:val="Heading1"/>
      </w:pPr>
      <w:r w:rsidRPr="003D7EF4">
        <w:rPr>
          <w:color w:val="0070C0"/>
        </w:rPr>
        <w:t>A</w:t>
      </w:r>
      <w:r>
        <w:t xml:space="preserve"> c</w:t>
      </w:r>
      <w:r w:rsidR="00B707F4" w:rsidRPr="002A181D">
        <w:t xml:space="preserve">onceptual </w:t>
      </w:r>
      <w:r w:rsidR="00E564DF">
        <w:t>f</w:t>
      </w:r>
      <w:r w:rsidR="00B707F4" w:rsidRPr="002A181D">
        <w:t>ramework</w:t>
      </w:r>
      <w:r w:rsidR="00E564DF">
        <w:t xml:space="preserve"> </w:t>
      </w:r>
      <w:r w:rsidR="00E564DF" w:rsidRPr="00DE2A24">
        <w:rPr>
          <w:color w:val="0070C0"/>
        </w:rPr>
        <w:t xml:space="preserve">for confronting and alleviating AI </w:t>
      </w:r>
      <w:r w:rsidR="00E564DF" w:rsidRPr="00EB2DC3">
        <w:rPr>
          <w:color w:val="0070C0"/>
        </w:rPr>
        <w:t>resistance</w:t>
      </w:r>
    </w:p>
    <w:p w14:paraId="514585E9" w14:textId="1C91F08B" w:rsidR="00B707F4" w:rsidRPr="00EB2DC3" w:rsidRDefault="00B707F4" w:rsidP="00E71C13">
      <w:pPr>
        <w:spacing w:after="120" w:line="480" w:lineRule="auto"/>
        <w:jc w:val="both"/>
        <w:rPr>
          <w:rFonts w:ascii="Times New Roman" w:hAnsi="Times New Roman" w:cs="Times New Roman"/>
          <w:spacing w:val="-2"/>
          <w:sz w:val="24"/>
          <w:szCs w:val="24"/>
          <w:lang w:val="en-US"/>
        </w:rPr>
      </w:pPr>
      <w:r w:rsidRPr="00EB2DC3">
        <w:rPr>
          <w:rFonts w:ascii="Times New Roman" w:hAnsi="Times New Roman" w:cs="Times New Roman"/>
          <w:spacing w:val="-2"/>
          <w:sz w:val="24"/>
          <w:szCs w:val="24"/>
          <w:lang w:val="en-US"/>
        </w:rPr>
        <w:t>Based on the integrative review</w:t>
      </w:r>
      <w:r w:rsidR="00F26F84" w:rsidRPr="00EB2DC3">
        <w:rPr>
          <w:rFonts w:ascii="Times New Roman" w:hAnsi="Times New Roman" w:cs="Times New Roman"/>
          <w:spacing w:val="-2"/>
          <w:sz w:val="24"/>
          <w:szCs w:val="24"/>
          <w:lang w:val="en-US"/>
        </w:rPr>
        <w:t xml:space="preserve"> approach</w:t>
      </w:r>
      <w:r w:rsidRPr="00EB2DC3">
        <w:rPr>
          <w:rFonts w:ascii="Times New Roman" w:hAnsi="Times New Roman" w:cs="Times New Roman"/>
          <w:spacing w:val="-2"/>
          <w:sz w:val="24"/>
          <w:szCs w:val="24"/>
          <w:lang w:val="en-US"/>
        </w:rPr>
        <w:t xml:space="preserve">, we develop a conceptual framework that depicts AI the key cognitive dimensions of AI resistance in the workplace, the mechanisms via which AI resistance is confronted </w:t>
      </w:r>
      <w:r w:rsidR="00F26F84" w:rsidRPr="00EB2DC3">
        <w:rPr>
          <w:rFonts w:ascii="Times New Roman" w:hAnsi="Times New Roman" w:cs="Times New Roman"/>
          <w:spacing w:val="-2"/>
          <w:sz w:val="24"/>
          <w:szCs w:val="24"/>
          <w:lang w:val="en-US"/>
        </w:rPr>
        <w:t>at</w:t>
      </w:r>
      <w:r w:rsidRPr="00EB2DC3">
        <w:rPr>
          <w:rFonts w:ascii="Times New Roman" w:hAnsi="Times New Roman" w:cs="Times New Roman"/>
          <w:spacing w:val="-2"/>
          <w:sz w:val="24"/>
          <w:szCs w:val="24"/>
          <w:lang w:val="en-US"/>
        </w:rPr>
        <w:t xml:space="preserve"> the individual employee level, and finally, the organization-level processes for potentially alleviating AI resistance (Figure 1).</w:t>
      </w:r>
    </w:p>
    <w:p w14:paraId="732F09DE" w14:textId="77777777" w:rsidR="00B707F4" w:rsidRPr="002A181D" w:rsidRDefault="00B707F4" w:rsidP="00E71C13">
      <w:pPr>
        <w:spacing w:after="120" w:line="480" w:lineRule="auto"/>
        <w:jc w:val="center"/>
        <w:rPr>
          <w:rFonts w:ascii="Times New Roman" w:hAnsi="Times New Roman" w:cs="Times New Roman"/>
          <w:b/>
          <w:bCs/>
          <w:spacing w:val="-2"/>
          <w:sz w:val="24"/>
          <w:szCs w:val="24"/>
          <w:lang w:val="en-US"/>
        </w:rPr>
      </w:pPr>
      <w:r w:rsidRPr="002A181D">
        <w:rPr>
          <w:rFonts w:ascii="Times New Roman" w:hAnsi="Times New Roman" w:cs="Times New Roman"/>
          <w:b/>
          <w:bCs/>
          <w:spacing w:val="-2"/>
          <w:sz w:val="24"/>
          <w:szCs w:val="24"/>
          <w:lang w:val="en-US"/>
        </w:rPr>
        <w:lastRenderedPageBreak/>
        <w:t>--------------------------------- Insert Fig. 1 here ---------------------------------</w:t>
      </w:r>
    </w:p>
    <w:p w14:paraId="6E9A7BC3" w14:textId="22193C99" w:rsidR="00B707F4" w:rsidRPr="00EB2DC3" w:rsidRDefault="00B707F4" w:rsidP="00E71C13">
      <w:pPr>
        <w:spacing w:after="120" w:line="480" w:lineRule="auto"/>
        <w:ind w:firstLine="720"/>
        <w:jc w:val="both"/>
        <w:rPr>
          <w:rFonts w:ascii="Times New Roman" w:hAnsi="Times New Roman" w:cs="Times New Roman"/>
          <w:spacing w:val="-2"/>
          <w:sz w:val="24"/>
          <w:szCs w:val="24"/>
          <w:lang w:val="en-US"/>
        </w:rPr>
      </w:pPr>
      <w:r w:rsidRPr="00EB2DC3">
        <w:rPr>
          <w:rFonts w:ascii="Times New Roman" w:hAnsi="Times New Roman" w:cs="Times New Roman"/>
          <w:spacing w:val="-2"/>
          <w:sz w:val="24"/>
          <w:szCs w:val="24"/>
          <w:lang w:val="en-US"/>
        </w:rPr>
        <w:t xml:space="preserve">Furthermore, in line with the integrative review approach that we follow in this paper, </w:t>
      </w:r>
      <w:r w:rsidR="00DC12DD">
        <w:rPr>
          <w:rFonts w:ascii="Times New Roman" w:hAnsi="Times New Roman" w:cs="Times New Roman"/>
          <w:spacing w:val="-2"/>
          <w:sz w:val="24"/>
          <w:szCs w:val="24"/>
          <w:lang w:val="en-US"/>
        </w:rPr>
        <w:t>Appendix 1</w:t>
      </w:r>
      <w:r w:rsidRPr="00EB2DC3">
        <w:rPr>
          <w:rFonts w:ascii="Times New Roman" w:hAnsi="Times New Roman" w:cs="Times New Roman"/>
          <w:spacing w:val="-2"/>
          <w:sz w:val="24"/>
          <w:szCs w:val="24"/>
          <w:lang w:val="en-US"/>
        </w:rPr>
        <w:t xml:space="preserve"> summarizes the key concepts, definitions, key literature sources, and theoretical foundations of each dimension </w:t>
      </w:r>
      <w:r w:rsidR="00F26F84" w:rsidRPr="00EB2DC3">
        <w:rPr>
          <w:rFonts w:ascii="Times New Roman" w:hAnsi="Times New Roman" w:cs="Times New Roman"/>
          <w:spacing w:val="-2"/>
          <w:sz w:val="24"/>
          <w:szCs w:val="24"/>
          <w:lang w:val="en-US"/>
        </w:rPr>
        <w:t xml:space="preserve">– </w:t>
      </w:r>
      <w:r w:rsidRPr="00EB2DC3">
        <w:rPr>
          <w:rFonts w:ascii="Times New Roman" w:hAnsi="Times New Roman" w:cs="Times New Roman"/>
          <w:spacing w:val="-2"/>
          <w:sz w:val="24"/>
          <w:szCs w:val="24"/>
          <w:lang w:val="en-US"/>
        </w:rPr>
        <w:t xml:space="preserve">i.e., fear, inefficacy, and antipathy as constituting </w:t>
      </w:r>
      <w:r w:rsidR="00994833" w:rsidRPr="00EB2DC3">
        <w:rPr>
          <w:rFonts w:ascii="Times New Roman" w:hAnsi="Times New Roman" w:cs="Times New Roman"/>
          <w:spacing w:val="-2"/>
          <w:sz w:val="24"/>
          <w:szCs w:val="24"/>
          <w:lang w:val="en-US"/>
        </w:rPr>
        <w:t xml:space="preserve">cognitive </w:t>
      </w:r>
      <w:r w:rsidRPr="00EB2DC3">
        <w:rPr>
          <w:rFonts w:ascii="Times New Roman" w:hAnsi="Times New Roman" w:cs="Times New Roman"/>
          <w:spacing w:val="-2"/>
          <w:sz w:val="24"/>
          <w:szCs w:val="24"/>
          <w:lang w:val="en-US"/>
        </w:rPr>
        <w:t>dimensions of AI resistance, experiencing mistrust toward AI, existential questioning, and technological reflection as individual-level mechanisms of confronting AI resistance, and AI accessibility, human-AI augmentation, and AI-technology legitimation as organization-level processes of alleviating AI resistance</w:t>
      </w:r>
      <w:r w:rsidR="00F26F84" w:rsidRPr="00EB2DC3">
        <w:rPr>
          <w:rFonts w:ascii="Times New Roman" w:hAnsi="Times New Roman" w:cs="Times New Roman"/>
          <w:spacing w:val="-2"/>
          <w:sz w:val="24"/>
          <w:szCs w:val="24"/>
          <w:lang w:val="en-US"/>
        </w:rPr>
        <w:t>.</w:t>
      </w:r>
    </w:p>
    <w:p w14:paraId="64E3D789" w14:textId="288C6977" w:rsidR="00B707F4" w:rsidRPr="00EB2DC3" w:rsidRDefault="005C1A50" w:rsidP="00E71C13">
      <w:pPr>
        <w:spacing w:after="120" w:line="480" w:lineRule="auto"/>
        <w:ind w:firstLine="720"/>
        <w:jc w:val="both"/>
        <w:rPr>
          <w:rFonts w:ascii="Times New Roman" w:hAnsi="Times New Roman" w:cs="Times New Roman"/>
          <w:spacing w:val="-2"/>
          <w:sz w:val="24"/>
          <w:szCs w:val="24"/>
          <w:lang w:val="en-US"/>
        </w:rPr>
      </w:pPr>
      <w:r w:rsidRPr="00EB2DC3">
        <w:rPr>
          <w:rFonts w:ascii="Times New Roman" w:hAnsi="Times New Roman" w:cs="Times New Roman"/>
          <w:spacing w:val="-2"/>
          <w:sz w:val="24"/>
          <w:szCs w:val="24"/>
          <w:lang w:val="en-US"/>
        </w:rPr>
        <w:t>F</w:t>
      </w:r>
      <w:r w:rsidR="00B707F4" w:rsidRPr="00EB2DC3">
        <w:rPr>
          <w:rFonts w:ascii="Times New Roman" w:hAnsi="Times New Roman" w:cs="Times New Roman"/>
          <w:spacing w:val="-2"/>
          <w:sz w:val="24"/>
          <w:szCs w:val="24"/>
          <w:lang w:val="en-US"/>
        </w:rPr>
        <w:t xml:space="preserve">ollowing the process approach, our conceptual framework explains the multilevel steps involved in confronting and eventually alleviating AI resistance. </w:t>
      </w:r>
      <w:r w:rsidRPr="00EB2DC3">
        <w:rPr>
          <w:rFonts w:ascii="Times New Roman" w:hAnsi="Times New Roman" w:cs="Times New Roman"/>
          <w:spacing w:val="-2"/>
          <w:sz w:val="24"/>
          <w:szCs w:val="24"/>
          <w:lang w:val="en-US"/>
        </w:rPr>
        <w:t>W</w:t>
      </w:r>
      <w:r w:rsidR="00F26F84" w:rsidRPr="00EB2DC3">
        <w:rPr>
          <w:rFonts w:ascii="Times New Roman" w:hAnsi="Times New Roman" w:cs="Times New Roman"/>
          <w:spacing w:val="-2"/>
          <w:sz w:val="24"/>
          <w:szCs w:val="24"/>
          <w:lang w:val="en-US"/>
        </w:rPr>
        <w:t xml:space="preserve">e argue </w:t>
      </w:r>
      <w:r w:rsidR="00B707F4" w:rsidRPr="00EB2DC3">
        <w:rPr>
          <w:rFonts w:ascii="Times New Roman" w:hAnsi="Times New Roman" w:cs="Times New Roman"/>
          <w:spacing w:val="-2"/>
          <w:sz w:val="24"/>
          <w:szCs w:val="24"/>
          <w:lang w:val="en-US"/>
        </w:rPr>
        <w:t>that</w:t>
      </w:r>
      <w:r w:rsidR="00B707F4" w:rsidRPr="00EB2DC3">
        <w:t xml:space="preserve"> </w:t>
      </w:r>
      <w:r w:rsidR="00B707F4" w:rsidRPr="00EB2DC3">
        <w:rPr>
          <w:rFonts w:ascii="Times New Roman" w:hAnsi="Times New Roman" w:cs="Times New Roman"/>
          <w:spacing w:val="-2"/>
          <w:sz w:val="24"/>
          <w:szCs w:val="24"/>
          <w:lang w:val="en-US"/>
        </w:rPr>
        <w:t xml:space="preserve">AI resistance is not a singular event but an ongoing, recursive interaction in which the connections are more important than the sequence between different </w:t>
      </w:r>
      <w:r w:rsidR="00F26F84" w:rsidRPr="00EB2DC3">
        <w:rPr>
          <w:rFonts w:ascii="Times New Roman" w:hAnsi="Times New Roman" w:cs="Times New Roman"/>
          <w:spacing w:val="-2"/>
          <w:sz w:val="24"/>
          <w:szCs w:val="24"/>
          <w:lang w:val="en-US"/>
        </w:rPr>
        <w:t>individual- and organizational-level processes</w:t>
      </w:r>
      <w:r w:rsidR="00B707F4" w:rsidRPr="00EB2DC3">
        <w:rPr>
          <w:rFonts w:ascii="Times New Roman" w:hAnsi="Times New Roman" w:cs="Times New Roman"/>
          <w:spacing w:val="-2"/>
          <w:sz w:val="24"/>
          <w:szCs w:val="24"/>
          <w:lang w:val="en-US"/>
        </w:rPr>
        <w:t xml:space="preserve">. Our approach highlights that AI resistance is not an end state but an evolving, recursive, and dynamic process. </w:t>
      </w:r>
      <w:r w:rsidR="00F26F84" w:rsidRPr="00EB2DC3">
        <w:rPr>
          <w:rFonts w:ascii="Times New Roman" w:hAnsi="Times New Roman" w:cs="Times New Roman"/>
          <w:spacing w:val="-2"/>
          <w:sz w:val="24"/>
          <w:szCs w:val="24"/>
          <w:lang w:val="en-US"/>
        </w:rPr>
        <w:t>For instance, as depicted in the model, different</w:t>
      </w:r>
      <w:r w:rsidR="00B707F4" w:rsidRPr="00EB2DC3">
        <w:rPr>
          <w:rFonts w:ascii="Times New Roman" w:hAnsi="Times New Roman" w:cs="Times New Roman"/>
          <w:spacing w:val="-2"/>
          <w:sz w:val="24"/>
          <w:szCs w:val="24"/>
          <w:lang w:val="en-US"/>
        </w:rPr>
        <w:t xml:space="preserve"> </w:t>
      </w:r>
      <w:r w:rsidR="00F26F84" w:rsidRPr="00EB2DC3">
        <w:rPr>
          <w:rFonts w:ascii="Times New Roman" w:hAnsi="Times New Roman" w:cs="Times New Roman"/>
          <w:spacing w:val="-2"/>
          <w:sz w:val="24"/>
          <w:szCs w:val="24"/>
          <w:lang w:val="en-US"/>
        </w:rPr>
        <w:t xml:space="preserve">cognitive dimensions of AI </w:t>
      </w:r>
      <w:r w:rsidR="00B707F4" w:rsidRPr="00EB2DC3">
        <w:rPr>
          <w:rFonts w:ascii="Times New Roman" w:hAnsi="Times New Roman" w:cs="Times New Roman"/>
          <w:spacing w:val="-2"/>
          <w:sz w:val="24"/>
          <w:szCs w:val="24"/>
          <w:lang w:val="en-US"/>
        </w:rPr>
        <w:t xml:space="preserve">resistance may trigger or intensify </w:t>
      </w:r>
      <w:r w:rsidR="00F26F84" w:rsidRPr="00EB2DC3">
        <w:rPr>
          <w:rFonts w:ascii="Times New Roman" w:hAnsi="Times New Roman" w:cs="Times New Roman"/>
          <w:spacing w:val="-2"/>
          <w:sz w:val="24"/>
          <w:szCs w:val="24"/>
          <w:lang w:val="en-US"/>
        </w:rPr>
        <w:t xml:space="preserve">employee-level confrontation mechanisms of </w:t>
      </w:r>
      <w:r w:rsidR="00B707F4" w:rsidRPr="00EB2DC3">
        <w:rPr>
          <w:rFonts w:ascii="Times New Roman" w:hAnsi="Times New Roman" w:cs="Times New Roman"/>
          <w:spacing w:val="-2"/>
          <w:sz w:val="24"/>
          <w:szCs w:val="24"/>
          <w:lang w:val="en-US"/>
        </w:rPr>
        <w:t>mistrust toward AI, existential questioning, and technological reflection as employees grapple with the implications of AI on their roles and identities.</w:t>
      </w:r>
      <w:r w:rsidR="00F26F84" w:rsidRPr="00EB2DC3">
        <w:rPr>
          <w:rFonts w:ascii="Times New Roman" w:hAnsi="Times New Roman" w:cs="Times New Roman"/>
          <w:spacing w:val="-2"/>
          <w:sz w:val="24"/>
          <w:szCs w:val="24"/>
          <w:lang w:val="en-US"/>
        </w:rPr>
        <w:t xml:space="preserve"> Relatedly, organizations might either proactively or reactively employe organizational mechanisms such as AI accessibility to alleviate such tensions.</w:t>
      </w:r>
      <w:r w:rsidR="00B707F4" w:rsidRPr="00EB2DC3">
        <w:rPr>
          <w:rFonts w:ascii="Times New Roman" w:hAnsi="Times New Roman" w:cs="Times New Roman"/>
          <w:spacing w:val="-2"/>
          <w:sz w:val="24"/>
          <w:szCs w:val="24"/>
          <w:lang w:val="en-US"/>
        </w:rPr>
        <w:t xml:space="preserve"> </w:t>
      </w:r>
      <w:r w:rsidR="00053EB9" w:rsidRPr="00EB2DC3">
        <w:rPr>
          <w:rFonts w:ascii="Times New Roman" w:hAnsi="Times New Roman" w:cs="Times New Roman"/>
          <w:spacing w:val="-2"/>
          <w:sz w:val="24"/>
          <w:szCs w:val="24"/>
          <w:lang w:val="en-US"/>
        </w:rPr>
        <w:t>The following sections will discuss different dimensions and related arguments of our conceptual model</w:t>
      </w:r>
      <w:r w:rsidR="00F26F84" w:rsidRPr="00EB2DC3">
        <w:rPr>
          <w:rFonts w:ascii="Times New Roman" w:hAnsi="Times New Roman" w:cs="Times New Roman"/>
          <w:spacing w:val="-2"/>
          <w:sz w:val="24"/>
          <w:szCs w:val="24"/>
          <w:lang w:val="en-US"/>
        </w:rPr>
        <w:t xml:space="preserve">. </w:t>
      </w:r>
    </w:p>
    <w:p w14:paraId="672DD07F" w14:textId="0A07DF09" w:rsidR="00B707F4" w:rsidRPr="00EB2DC3" w:rsidRDefault="0065586C" w:rsidP="0065586C">
      <w:pPr>
        <w:pStyle w:val="Heading2"/>
      </w:pPr>
      <w:r w:rsidRPr="00EB2DC3">
        <w:t>4.1</w:t>
      </w:r>
      <w:r w:rsidR="00B707F4" w:rsidRPr="00EB2DC3">
        <w:t xml:space="preserve">. Conceptualizing AI </w:t>
      </w:r>
      <w:r w:rsidR="00E564DF" w:rsidRPr="00EB2DC3">
        <w:t>r</w:t>
      </w:r>
      <w:r w:rsidR="00B707F4" w:rsidRPr="00EB2DC3">
        <w:t xml:space="preserve">esistance: Three </w:t>
      </w:r>
      <w:r w:rsidR="00F26F84" w:rsidRPr="00EB2DC3">
        <w:t>cognitive</w:t>
      </w:r>
      <w:r w:rsidR="00B707F4" w:rsidRPr="00EB2DC3">
        <w:t xml:space="preserve"> dimensions</w:t>
      </w:r>
    </w:p>
    <w:p w14:paraId="63A4933E" w14:textId="77777777" w:rsidR="00B707F4" w:rsidRPr="00EB2DC3" w:rsidRDefault="00B707F4" w:rsidP="00E71C13">
      <w:pPr>
        <w:spacing w:after="120" w:line="480" w:lineRule="auto"/>
        <w:jc w:val="both"/>
        <w:rPr>
          <w:rFonts w:ascii="Times New Roman" w:hAnsi="Times New Roman" w:cs="Times New Roman"/>
          <w:spacing w:val="-2"/>
          <w:sz w:val="24"/>
          <w:szCs w:val="24"/>
          <w:shd w:val="clear" w:color="auto" w:fill="FFFFFF"/>
          <w:lang w:val="en-US"/>
        </w:rPr>
      </w:pPr>
      <w:r w:rsidRPr="00EB2DC3">
        <w:rPr>
          <w:rFonts w:ascii="Times New Roman" w:hAnsi="Times New Roman" w:cs="Times New Roman"/>
          <w:spacing w:val="-2"/>
          <w:sz w:val="24"/>
          <w:szCs w:val="24"/>
          <w:shd w:val="clear" w:color="auto" w:fill="FFFFFF"/>
          <w:lang w:val="en-US"/>
        </w:rPr>
        <w:t xml:space="preserve">In today’s rapidly evolving technological landscape, employees are increasingly confronted with complex tools and emerging technologies like AI </w:t>
      </w:r>
      <w:r w:rsidRPr="00EB2DC3">
        <w:rPr>
          <w:rFonts w:ascii="Times New Roman" w:hAnsi="Times New Roman" w:cs="Times New Roman"/>
          <w:spacing w:val="-2"/>
          <w:sz w:val="24"/>
          <w:szCs w:val="24"/>
          <w:shd w:val="clear" w:color="auto" w:fill="FFFFFF"/>
          <w:lang w:val="en-US"/>
        </w:rPr>
        <w:fldChar w:fldCharType="begin">
          <w:fldData xml:space="preserve">PEVuZE5vdGU+PENpdGU+PEF1dGhvcj5CcmVuZGVsPC9BdXRob3I+PFllYXI+MjAxNjwvWWVhcj48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=
</w:fldData>
        </w:fldChar>
      </w:r>
      <w:r w:rsidRPr="00EB2DC3">
        <w:rPr>
          <w:rFonts w:ascii="Times New Roman" w:hAnsi="Times New Roman" w:cs="Times New Roman"/>
          <w:spacing w:val="-2"/>
          <w:sz w:val="24"/>
          <w:szCs w:val="24"/>
          <w:shd w:val="clear" w:color="auto" w:fill="FFFFFF"/>
          <w:lang w:val="en-US"/>
        </w:rPr>
        <w:instrText xml:space="preserve"> ADDIN EN.CITE </w:instrText>
      </w:r>
      <w:r w:rsidRPr="00EB2DC3">
        <w:rPr>
          <w:rFonts w:ascii="Times New Roman" w:hAnsi="Times New Roman" w:cs="Times New Roman"/>
          <w:spacing w:val="-2"/>
          <w:sz w:val="24"/>
          <w:szCs w:val="24"/>
          <w:shd w:val="clear" w:color="auto" w:fill="FFFFFF"/>
          <w:lang w:val="en-US"/>
        </w:rPr>
        <w:fldChar w:fldCharType="begin">
          <w:fldData xml:space="preserve">PEVuZE5vdGU+PENpdGU+PEF1dGhvcj5CcmVuZGVsPC9BdXRob3I+PFllYXI+MjAxNjwvWWVhcj48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=
</w:fldData>
        </w:fldChar>
      </w:r>
      <w:r w:rsidRPr="00EB2DC3">
        <w:rPr>
          <w:rFonts w:ascii="Times New Roman" w:hAnsi="Times New Roman" w:cs="Times New Roman"/>
          <w:spacing w:val="-2"/>
          <w:sz w:val="24"/>
          <w:szCs w:val="24"/>
          <w:shd w:val="clear" w:color="auto" w:fill="FFFFFF"/>
          <w:lang w:val="en-US"/>
        </w:rPr>
        <w:instrText xml:space="preserve"> ADDIN EN.CITE.DATA </w:instrText>
      </w:r>
      <w:r w:rsidRPr="00EB2DC3">
        <w:rPr>
          <w:rFonts w:ascii="Times New Roman" w:hAnsi="Times New Roman" w:cs="Times New Roman"/>
          <w:spacing w:val="-2"/>
          <w:sz w:val="24"/>
          <w:szCs w:val="24"/>
          <w:shd w:val="clear" w:color="auto" w:fill="FFFFFF"/>
          <w:lang w:val="en-US"/>
        </w:rPr>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noProof/>
          <w:spacing w:val="-2"/>
          <w:sz w:val="24"/>
          <w:szCs w:val="24"/>
          <w:shd w:val="clear" w:color="auto" w:fill="FFFFFF"/>
          <w:lang w:val="en-US"/>
        </w:rPr>
        <w:t>(Brendel et al., 2016; Mohanta et al., 2020)</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However, this surge in technological complexity and the swift pace of technological change may breed resistance and negative sentiments toward AI </w:t>
      </w:r>
      <w:r w:rsidRPr="00EB2DC3">
        <w:rPr>
          <w:rFonts w:ascii="Times New Roman" w:hAnsi="Times New Roman" w:cs="Times New Roman"/>
          <w:spacing w:val="-2"/>
          <w:sz w:val="24"/>
          <w:szCs w:val="24"/>
          <w:shd w:val="clear" w:color="auto" w:fill="FFFFFF"/>
          <w:lang w:val="en-US"/>
        </w:rPr>
        <w:fldChar w:fldCharType="begin">
          <w:fldData xml:space="preserve">PEVuZE5vdGU+PENpdGU+PEF1dGhvcj5CcmVuZGVsPC9BdXRob3I+PFllYXI+MjAxNjwvWWVhcj48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=
</w:fldData>
        </w:fldChar>
      </w:r>
      <w:r w:rsidRPr="00EB2DC3">
        <w:rPr>
          <w:rFonts w:ascii="Times New Roman" w:hAnsi="Times New Roman" w:cs="Times New Roman"/>
          <w:spacing w:val="-2"/>
          <w:sz w:val="24"/>
          <w:szCs w:val="24"/>
          <w:shd w:val="clear" w:color="auto" w:fill="FFFFFF"/>
          <w:lang w:val="en-US"/>
        </w:rPr>
        <w:instrText xml:space="preserve"> ADDIN EN.CITE </w:instrText>
      </w:r>
      <w:r w:rsidRPr="00EB2DC3">
        <w:rPr>
          <w:rFonts w:ascii="Times New Roman" w:hAnsi="Times New Roman" w:cs="Times New Roman"/>
          <w:spacing w:val="-2"/>
          <w:sz w:val="24"/>
          <w:szCs w:val="24"/>
          <w:shd w:val="clear" w:color="auto" w:fill="FFFFFF"/>
          <w:lang w:val="en-US"/>
        </w:rPr>
        <w:fldChar w:fldCharType="begin">
          <w:fldData xml:space="preserve">PEVuZE5vdGU+PENpdGU+PEF1dGhvcj5CcmVuZGVsPC9BdXRob3I+PFllYXI+MjAxNjwvWWVhcj48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=
</w:fldData>
        </w:fldChar>
      </w:r>
      <w:r w:rsidRPr="00EB2DC3">
        <w:rPr>
          <w:rFonts w:ascii="Times New Roman" w:hAnsi="Times New Roman" w:cs="Times New Roman"/>
          <w:spacing w:val="-2"/>
          <w:sz w:val="24"/>
          <w:szCs w:val="24"/>
          <w:shd w:val="clear" w:color="auto" w:fill="FFFFFF"/>
          <w:lang w:val="en-US"/>
        </w:rPr>
        <w:instrText xml:space="preserve"> ADDIN EN.CITE.DATA </w:instrText>
      </w:r>
      <w:r w:rsidRPr="00EB2DC3">
        <w:rPr>
          <w:rFonts w:ascii="Times New Roman" w:hAnsi="Times New Roman" w:cs="Times New Roman"/>
          <w:spacing w:val="-2"/>
          <w:sz w:val="24"/>
          <w:szCs w:val="24"/>
          <w:shd w:val="clear" w:color="auto" w:fill="FFFFFF"/>
          <w:lang w:val="en-US"/>
        </w:rPr>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noProof/>
          <w:spacing w:val="-2"/>
          <w:sz w:val="24"/>
          <w:szCs w:val="24"/>
          <w:shd w:val="clear" w:color="auto" w:fill="FFFFFF"/>
          <w:lang w:val="en-US"/>
        </w:rPr>
        <w:t>(Brendel et al., 2016; Mohanta et al., 2020)</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Concurrently, concerns surrounding AI-driven job insecurity are rising </w:t>
      </w:r>
      <w:r w:rsidRPr="00EB2DC3">
        <w:rPr>
          <w:rFonts w:ascii="Times New Roman" w:eastAsia="ヒラギノ角ゴ Pro W3" w:hAnsi="Times New Roman" w:cs="Times New Roman"/>
          <w:spacing w:val="-2"/>
          <w:sz w:val="24"/>
          <w:szCs w:val="24"/>
          <w:lang w:val="en-US"/>
        </w:rPr>
        <w:fldChar w:fldCharType="begin"/>
      </w:r>
      <w:r w:rsidRPr="00EB2DC3">
        <w:rPr>
          <w:rFonts w:ascii="Times New Roman" w:eastAsia="ヒラギノ角ゴ Pro W3" w:hAnsi="Times New Roman" w:cs="Times New Roman"/>
          <w:spacing w:val="-2"/>
          <w:sz w:val="24"/>
          <w:szCs w:val="24"/>
          <w:lang w:val="en-US"/>
        </w:rPr>
        <w:instrText xml:space="preserve"> ADDIN EN.CITE &lt;EndNote&gt;&lt;Cite&gt;&lt;Author&gt;Moore&lt;/Author&gt;&lt;Year&gt;2018&lt;/Year&gt;&lt;RecNum&gt;10219&lt;/RecNum&gt;&lt;DisplayText&gt;(Moore, 2018)&lt;/DisplayText&gt;&lt;record&gt;&lt;rec-number&gt;10219&lt;/rec-number&gt;&lt;foreign-keys&gt;&lt;key app="EN" db-id="zradesswwrw99seewww5srazzzvsvs2zwfvz" timestamp="1571304725"&gt;10219&lt;/key&gt;&lt;/foreign-keys&gt;&lt;ref-type name="Book"&gt;6&lt;/ref-type&gt;&lt;contributors&gt;&lt;authors&gt;&lt;author&gt;Moore, Thomas&lt;/author&gt;&lt;/authors&gt;&lt;/contributors&gt;&lt;titles&gt;&lt;title&gt;The disposable work force: Worker displacement and employment instability in America&lt;/title&gt;&lt;/titles&gt;&lt;dates&gt;&lt;year&gt;2018&lt;/year&gt;&lt;/dates&gt;&lt;pub-location&gt;New York, NY&lt;/pub-location&gt;&lt;publisher&gt;Routledge&lt;/publisher&gt;&lt;isbn&gt;1351328352&lt;/isbn&gt;&lt;urls&gt;&lt;/urls&gt;&lt;/record&gt;&lt;/Cite&gt;&lt;/EndNote&gt;</w:instrText>
      </w:r>
      <w:r w:rsidRPr="00EB2DC3">
        <w:rPr>
          <w:rFonts w:ascii="Times New Roman" w:eastAsia="ヒラギノ角ゴ Pro W3" w:hAnsi="Times New Roman" w:cs="Times New Roman"/>
          <w:spacing w:val="-2"/>
          <w:sz w:val="24"/>
          <w:szCs w:val="24"/>
          <w:lang w:val="en-US"/>
        </w:rPr>
        <w:fldChar w:fldCharType="separate"/>
      </w:r>
      <w:r w:rsidRPr="00EB2DC3">
        <w:rPr>
          <w:rFonts w:ascii="Times New Roman" w:eastAsia="ヒラギノ角ゴ Pro W3" w:hAnsi="Times New Roman" w:cs="Times New Roman"/>
          <w:spacing w:val="-2"/>
          <w:sz w:val="24"/>
          <w:szCs w:val="24"/>
          <w:lang w:val="en-US"/>
        </w:rPr>
        <w:t>(Moore, 2018)</w:t>
      </w:r>
      <w:r w:rsidRPr="00EB2DC3">
        <w:rPr>
          <w:rFonts w:ascii="Times New Roman" w:eastAsia="ヒラギノ角ゴ Pro W3" w:hAnsi="Times New Roman" w:cs="Times New Roman"/>
          <w:spacing w:val="-2"/>
          <w:sz w:val="24"/>
          <w:szCs w:val="24"/>
          <w:lang w:val="en-US"/>
        </w:rPr>
        <w:fldChar w:fldCharType="end"/>
      </w:r>
      <w:r w:rsidRPr="00EB2DC3">
        <w:rPr>
          <w:rFonts w:ascii="Times New Roman" w:eastAsia="ヒラギノ角ゴ Pro W3" w:hAnsi="Times New Roman" w:cs="Times New Roman"/>
          <w:spacing w:val="-2"/>
          <w:sz w:val="24"/>
          <w:szCs w:val="24"/>
          <w:lang w:val="en-US"/>
        </w:rPr>
        <w:t>.</w:t>
      </w:r>
      <w:r w:rsidRPr="00EB2DC3">
        <w:rPr>
          <w:rFonts w:ascii="Times New Roman" w:hAnsi="Times New Roman" w:cs="Times New Roman"/>
          <w:spacing w:val="-2"/>
          <w:sz w:val="24"/>
          <w:szCs w:val="24"/>
          <w:shd w:val="clear" w:color="auto" w:fill="FFFFFF"/>
          <w:lang w:val="en-US"/>
        </w:rPr>
        <w:t xml:space="preserve"> As such, contemporary environmental </w:t>
      </w:r>
      <w:r w:rsidRPr="00EB2DC3">
        <w:rPr>
          <w:rFonts w:ascii="Times New Roman" w:hAnsi="Times New Roman" w:cs="Times New Roman"/>
          <w:spacing w:val="-2"/>
          <w:sz w:val="24"/>
          <w:szCs w:val="24"/>
          <w:shd w:val="clear" w:color="auto" w:fill="FFFFFF"/>
          <w:lang w:val="en-US"/>
        </w:rPr>
        <w:lastRenderedPageBreak/>
        <w:t>characteristics like technological complexity and job insecurity are among the important sources of AI resistance that entail further clarification and conceptualization.</w:t>
      </w:r>
    </w:p>
    <w:p w14:paraId="3BB19C12" w14:textId="597BB82F" w:rsidR="00B707F4" w:rsidRPr="00EB2DC3" w:rsidRDefault="00B707F4" w:rsidP="00E71C13">
      <w:pPr>
        <w:spacing w:after="120" w:line="480" w:lineRule="auto"/>
        <w:ind w:firstLine="720"/>
        <w:jc w:val="both"/>
        <w:rPr>
          <w:rFonts w:ascii="Times New Roman" w:hAnsi="Times New Roman" w:cs="Times New Roman"/>
          <w:spacing w:val="-2"/>
          <w:sz w:val="24"/>
          <w:szCs w:val="24"/>
          <w:shd w:val="clear" w:color="auto" w:fill="FFFFFF"/>
          <w:lang w:val="en-US"/>
        </w:rPr>
      </w:pPr>
      <w:r w:rsidRPr="00EB2DC3">
        <w:rPr>
          <w:rFonts w:ascii="Times New Roman" w:hAnsi="Times New Roman" w:cs="Times New Roman"/>
          <w:spacing w:val="-2"/>
          <w:sz w:val="24"/>
          <w:szCs w:val="24"/>
          <w:shd w:val="clear" w:color="auto" w:fill="FFFFFF"/>
          <w:lang w:val="en-US"/>
        </w:rPr>
        <w:t xml:space="preserve">Given the major changes recent rapid technological improvements mean for employees, the adoption of AI is unsurprisingly meeting a variety of resistance, including </w:t>
      </w:r>
      <w:r w:rsidR="00185306" w:rsidRPr="00EB2DC3">
        <w:rPr>
          <w:rFonts w:ascii="Times New Roman" w:hAnsi="Times New Roman" w:cs="Times New Roman"/>
          <w:spacing w:val="-2"/>
          <w:sz w:val="24"/>
          <w:szCs w:val="24"/>
          <w:shd w:val="clear" w:color="auto" w:fill="FFFFFF"/>
          <w:lang w:val="en-US"/>
        </w:rPr>
        <w:t>cognitive</w:t>
      </w:r>
      <w:r w:rsidRPr="00EB2DC3">
        <w:rPr>
          <w:rFonts w:ascii="Times New Roman" w:hAnsi="Times New Roman" w:cs="Times New Roman"/>
          <w:spacing w:val="-2"/>
          <w:sz w:val="24"/>
          <w:szCs w:val="24"/>
          <w:shd w:val="clear" w:color="auto" w:fill="FFFFFF"/>
          <w:lang w:val="en-US"/>
        </w:rPr>
        <w:t xml:space="preserve"> aspects such as fear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&lt;EndNote&gt;&lt;Cite&gt;&lt;Author&gt;Sindermann&lt;/Author&gt;&lt;Year&gt;2022&lt;/Year&gt;&lt;RecNum&gt;12736&lt;/RecNum&gt;&lt;DisplayText&gt;(Sindermann et al., 2022)&lt;/DisplayText&gt;&lt;record&gt;&lt;rec-number&gt;12736&lt;/rec-number&gt;&lt;foreign-keys&gt;&lt;key app="EN" db-id="zradesswwrw99seewww5srazzzvsvs2zwfvz" timestamp="1674660198"&gt;12736&lt;/key&gt;&lt;/foreign-keys&gt;&lt;ref-type name="Journal Article"&gt;17&lt;/ref-type&gt;&lt;contributors&gt;&lt;authors&gt;&lt;author&gt;Sindermann, Cornelia&lt;/author&gt;&lt;author&gt;Yang, Haibo&lt;/author&gt;&lt;author&gt;Elhai, Jon D&lt;/author&gt;&lt;author&gt;Yang, Shixin&lt;/author&gt;&lt;author&gt;Quan, Ling&lt;/author&gt;&lt;author&gt;Li, Mei&lt;/author&gt;&lt;author&gt;Montag, Christian&lt;/author&gt;&lt;/authors&gt;&lt;/contributors&gt;&lt;titles&gt;&lt;title&gt;Acceptance and fear of Artificial Intelligence: associations with personality in a German and a Chinese sample&lt;/title&gt;&lt;secondary-title&gt;Discover Psychology&lt;/secondary-title&gt;&lt;/titles&gt;&lt;periodical&gt;&lt;full-title&gt;Discover Psychology&lt;/full-title&gt;&lt;/periodical&gt;&lt;pages&gt;8&lt;/pages&gt;&lt;volume&gt;2&lt;/volume&gt;&lt;number&gt;1&lt;/number&gt;&lt;dates&gt;&lt;year&gt;2022&lt;/year&gt;&lt;/dates&gt;&lt;isbn&gt;2731-4537&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spacing w:val="-2"/>
          <w:sz w:val="24"/>
          <w:szCs w:val="24"/>
          <w:shd w:val="clear" w:color="auto" w:fill="FFFFFF"/>
          <w:lang w:val="en-US"/>
        </w:rPr>
        <w:t>(Sindermann et al., 2022)</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and identity issues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&lt;EndNote&gt;&lt;Cite&gt;&lt;Author&gt;Mirbabaie&lt;/Author&gt;&lt;Year&gt;2022&lt;/Year&gt;&lt;RecNum&gt;12738&lt;/RecNum&gt;&lt;DisplayText&gt;(Mirbabaie et al., 2022)&lt;/DisplayText&gt;&lt;record&gt;&lt;rec-number&gt;12738&lt;/rec-number&gt;&lt;foreign-keys&gt;&lt;key app="EN" db-id="zradesswwrw99seewww5srazzzvsvs2zwfvz" timestamp="1674664842"&gt;12738&lt;/key&gt;&lt;/foreign-keys&gt;&lt;ref-type name="Journal Article"&gt;17&lt;/ref-type&gt;&lt;contributors&gt;&lt;authors&gt;&lt;author&gt;Mirbabaie, Milad&lt;/author&gt;&lt;author&gt;Brünker, Felix&lt;/author&gt;&lt;author&gt;Möllmann, Nicholas RJ&lt;/author&gt;&lt;author&gt;Stieglitz, Stefan&lt;/author&gt;&lt;/authors&gt;&lt;/contributors&gt;&lt;titles&gt;&lt;title&gt;The rise of artificial intelligence–understanding the AI identity threat at the workplace&lt;/title&gt;&lt;secondary-title&gt;Electronic Markets&lt;/secondary-title&gt;&lt;/titles&gt;&lt;periodical&gt;&lt;full-title&gt;Electronic Markets&lt;/full-title&gt;&lt;/periodical&gt;&lt;pages&gt;73–99&lt;/pages&gt;&lt;volume&gt;32&lt;/volume&gt;&lt;number&gt;1&lt;/number&gt;&lt;dates&gt;&lt;year&gt;2022&lt;/year&gt;&lt;/dates&gt;&lt;isbn&gt;1019-6781&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noProof/>
          <w:spacing w:val="-2"/>
          <w:sz w:val="24"/>
          <w:szCs w:val="24"/>
          <w:shd w:val="clear" w:color="auto" w:fill="FFFFFF"/>
          <w:lang w:val="en-US"/>
        </w:rPr>
        <w:t>(Mirbabaie et al., 2022)</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but also more or less active behavioral issues, such as aversion and hesitancy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&lt;EndNote&gt;&lt;Cite&gt;&lt;Author&gt;Mahmud&lt;/Author&gt;&lt;Year&gt;2022&lt;/Year&gt;&lt;RecNum&gt;12737&lt;/RecNum&gt;&lt;DisplayText&gt;(Mahmud et al., 2022)&lt;/DisplayText&gt;&lt;record&gt;&lt;rec-number&gt;12737&lt;/rec-number&gt;&lt;foreign-keys&gt;&lt;key app="EN" db-id="zradesswwrw99seewww5srazzzvsvs2zwfvz" timestamp="1674660337"&gt;12737&lt;/key&gt;&lt;/foreign-keys&gt;&lt;ref-type name="Journal Article"&gt;17&lt;/ref-type&gt;&lt;contributors&gt;&lt;authors&gt;&lt;author&gt;Mahmud, Hasan&lt;/author&gt;&lt;author&gt;Islam, AKM Najmul&lt;/author&gt;&lt;author&gt;Ahmed, Syed Ishtiaque&lt;/author&gt;&lt;author&gt;Smolander, Kari&lt;/author&gt;&lt;/authors&gt;&lt;/contributors&gt;&lt;titles&gt;&lt;title&gt;What influences algorithmic decision-making? A systematic literature review on algorithm aversion&lt;/title&gt;&lt;secondary-title&gt;Technological Forecasting and Social Change&lt;/secondary-title&gt;&lt;/titles&gt;&lt;periodical&gt;&lt;full-title&gt;Technological Forecasting and Social Change&lt;/full-title&gt;&lt;/periodical&gt;&lt;pages&gt;121390&lt;/pages&gt;&lt;volume&gt;175&lt;/volume&gt;&lt;dates&gt;&lt;year&gt;2022&lt;/year&gt;&lt;/dates&gt;&lt;isbn&gt;0040-1625&lt;/isbn&gt;&lt;urls&gt;&lt;/urls&gt;&lt;/record&gt;&lt;/Cite&gt;&lt;/EndNote&gt;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spacing w:val="-2"/>
          <w:sz w:val="24"/>
          <w:szCs w:val="24"/>
          <w:shd w:val="clear" w:color="auto" w:fill="FFFFFF"/>
          <w:lang w:val="en-US"/>
        </w:rPr>
        <w:t>(Mahmud et al., 2022)</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Based on the accumulating evidence </w:t>
      </w:r>
      <w:r w:rsidRPr="00EB2DC3">
        <w:rPr>
          <w:rFonts w:ascii="Times New Roman" w:hAnsi="Times New Roman" w:cs="Times New Roman"/>
          <w:spacing w:val="-2"/>
          <w:sz w:val="24"/>
          <w:szCs w:val="24"/>
          <w:shd w:val="clear" w:color="auto" w:fill="FFFFFF"/>
          <w:lang w:val="en-US"/>
        </w:rPr>
        <w:fldChar w:fldCharType="begin">
          <w:fldData xml:space="preserve">PEVuZE5vdGU+PENpdGU+PEF1dGhvcj5BcnNsYW48L0F1dGhvcj48WWVhcj4yMDIyPC9ZZWFyPjxS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</w:fldData>
        </w:fldChar>
      </w:r>
      <w:r w:rsidRPr="00EB2DC3">
        <w:rPr>
          <w:rFonts w:ascii="Times New Roman" w:hAnsi="Times New Roman" w:cs="Times New Roman"/>
          <w:spacing w:val="-2"/>
          <w:sz w:val="24"/>
          <w:szCs w:val="24"/>
          <w:shd w:val="clear" w:color="auto" w:fill="FFFFFF"/>
          <w:lang w:val="en-US"/>
        </w:rPr>
        <w:instrText xml:space="preserve"> ADDIN EN.CITE </w:instrText>
      </w:r>
      <w:r w:rsidRPr="00EB2DC3">
        <w:rPr>
          <w:rFonts w:ascii="Times New Roman" w:hAnsi="Times New Roman" w:cs="Times New Roman"/>
          <w:spacing w:val="-2"/>
          <w:sz w:val="24"/>
          <w:szCs w:val="24"/>
          <w:shd w:val="clear" w:color="auto" w:fill="FFFFFF"/>
          <w:lang w:val="en-US"/>
        </w:rPr>
        <w:fldChar w:fldCharType="begin">
          <w:fldData xml:space="preserve">PEVuZE5vdGU+PENpdGU+PEF1dGhvcj5BcnNsYW48L0F1dGhvcj48WWVhcj4yMDIyPC9ZZWFyPjxS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</w:fldData>
        </w:fldChar>
      </w:r>
      <w:r w:rsidRPr="00EB2DC3">
        <w:rPr>
          <w:rFonts w:ascii="Times New Roman" w:hAnsi="Times New Roman" w:cs="Times New Roman"/>
          <w:spacing w:val="-2"/>
          <w:sz w:val="24"/>
          <w:szCs w:val="24"/>
          <w:shd w:val="clear" w:color="auto" w:fill="FFFFFF"/>
          <w:lang w:val="en-US"/>
        </w:rPr>
        <w:instrText xml:space="preserve"> ADDIN EN.CITE.DATA </w:instrText>
      </w:r>
      <w:r w:rsidRPr="00EB2DC3">
        <w:rPr>
          <w:rFonts w:ascii="Times New Roman" w:hAnsi="Times New Roman" w:cs="Times New Roman"/>
          <w:spacing w:val="-2"/>
          <w:sz w:val="24"/>
          <w:szCs w:val="24"/>
          <w:shd w:val="clear" w:color="auto" w:fill="FFFFFF"/>
          <w:lang w:val="en-US"/>
        </w:rPr>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noProof/>
          <w:spacing w:val="-2"/>
          <w:sz w:val="24"/>
          <w:szCs w:val="24"/>
          <w:shd w:val="clear" w:color="auto" w:fill="FFFFFF"/>
          <w:lang w:val="en-US"/>
        </w:rPr>
        <w:t>(Arslan et al., 2022; Choudhury et al., 2022; Demir et al., 2020; Kros et al., 2021; Sindermann et al., 2022)</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we contend that there are three major constituent </w:t>
      </w:r>
      <w:r w:rsidR="00994833" w:rsidRPr="00EB2DC3">
        <w:rPr>
          <w:rFonts w:ascii="Times New Roman" w:hAnsi="Times New Roman" w:cs="Times New Roman"/>
          <w:spacing w:val="-2"/>
          <w:sz w:val="24"/>
          <w:szCs w:val="24"/>
          <w:lang w:val="en-US"/>
        </w:rPr>
        <w:t xml:space="preserve">cognitive </w:t>
      </w:r>
      <w:r w:rsidRPr="00EB2DC3">
        <w:rPr>
          <w:rFonts w:ascii="Times New Roman" w:hAnsi="Times New Roman" w:cs="Times New Roman"/>
          <w:spacing w:val="-2"/>
          <w:sz w:val="24"/>
          <w:szCs w:val="24"/>
          <w:shd w:val="clear" w:color="auto" w:fill="FFFFFF"/>
          <w:lang w:val="en-US"/>
        </w:rPr>
        <w:t xml:space="preserve">dimensions of AI resistance among employees – </w:t>
      </w:r>
      <w:r w:rsidRPr="00EB2DC3">
        <w:rPr>
          <w:rFonts w:ascii="Times New Roman" w:eastAsia="ヒラギノ角ゴ Pro W3" w:hAnsi="Times New Roman" w:cs="Times New Roman"/>
          <w:spacing w:val="-2"/>
          <w:sz w:val="24"/>
          <w:szCs w:val="24"/>
          <w:lang w:val="en-US"/>
        </w:rPr>
        <w:t>fear, inefficacy, and antipathy</w:t>
      </w:r>
      <w:r w:rsidRPr="00EB2DC3">
        <w:rPr>
          <w:rFonts w:ascii="Times New Roman" w:hAnsi="Times New Roman" w:cs="Times New Roman"/>
          <w:spacing w:val="-2"/>
          <w:sz w:val="24"/>
          <w:szCs w:val="24"/>
          <w:shd w:val="clear" w:color="auto" w:fill="FFFFFF"/>
          <w:lang w:val="en-US"/>
        </w:rPr>
        <w:t xml:space="preserve">. We intend to delineate these </w:t>
      </w:r>
      <w:r w:rsidR="00994833" w:rsidRPr="00EB2DC3">
        <w:rPr>
          <w:rFonts w:ascii="Times New Roman" w:hAnsi="Times New Roman" w:cs="Times New Roman"/>
          <w:spacing w:val="-2"/>
          <w:sz w:val="24"/>
          <w:szCs w:val="24"/>
          <w:lang w:val="en-US"/>
        </w:rPr>
        <w:t xml:space="preserve">cognitive </w:t>
      </w:r>
      <w:r w:rsidRPr="00EB2DC3">
        <w:rPr>
          <w:rFonts w:ascii="Times New Roman" w:hAnsi="Times New Roman" w:cs="Times New Roman"/>
          <w:spacing w:val="-2"/>
          <w:sz w:val="24"/>
          <w:szCs w:val="24"/>
          <w:shd w:val="clear" w:color="auto" w:fill="FFFFFF"/>
          <w:lang w:val="en-US"/>
        </w:rPr>
        <w:t xml:space="preserve">dimensions to provide a comprehensive conceptualization for understanding the multifaceted nature of employees’ AI resistance in the workplace. We also delineate AI resistance dimensions of employee fear, inefficacy, and antipathy with attention to exploring </w:t>
      </w:r>
      <w:r w:rsidR="00D6256E" w:rsidRPr="00EB2DC3">
        <w:rPr>
          <w:rFonts w:ascii="Times New Roman" w:hAnsi="Times New Roman" w:cs="Times New Roman"/>
          <w:spacing w:val="-2"/>
          <w:sz w:val="24"/>
          <w:szCs w:val="24"/>
          <w:lang w:val="en-US"/>
        </w:rPr>
        <w:t>cognitive</w:t>
      </w:r>
      <w:r w:rsidRPr="00EB2DC3">
        <w:rPr>
          <w:rFonts w:ascii="Times New Roman" w:hAnsi="Times New Roman" w:cs="Times New Roman"/>
          <w:spacing w:val="-2"/>
          <w:sz w:val="24"/>
          <w:szCs w:val="24"/>
          <w:shd w:val="clear" w:color="auto" w:fill="FFFFFF"/>
          <w:lang w:val="en-US"/>
        </w:rPr>
        <w:t xml:space="preserve">, rather than extrinsic, factors </w:t>
      </w:r>
      <w:r w:rsidR="00994833" w:rsidRPr="00EB2DC3">
        <w:rPr>
          <w:rFonts w:ascii="Times New Roman" w:hAnsi="Times New Roman" w:cs="Times New Roman"/>
          <w:spacing w:val="-2"/>
          <w:sz w:val="24"/>
          <w:szCs w:val="24"/>
          <w:shd w:val="clear" w:color="auto" w:fill="FFFFFF"/>
          <w:lang w:val="en-US"/>
        </w:rPr>
        <w:t>for</w:t>
      </w:r>
      <w:r w:rsidRPr="00EB2DC3">
        <w:rPr>
          <w:rFonts w:ascii="Times New Roman" w:hAnsi="Times New Roman" w:cs="Times New Roman"/>
          <w:spacing w:val="-2"/>
          <w:sz w:val="24"/>
          <w:szCs w:val="24"/>
          <w:shd w:val="clear" w:color="auto" w:fill="FFFFFF"/>
          <w:lang w:val="en-US"/>
        </w:rPr>
        <w:t xml:space="preserve"> employees interacting with AI in the workplace. Even though the labeling in different literature streams might vary slightly, these three dimensions clearly constitute the major </w:t>
      </w:r>
      <w:r w:rsidR="005138E2" w:rsidRPr="00EB2DC3">
        <w:rPr>
          <w:rFonts w:ascii="Times New Roman" w:hAnsi="Times New Roman" w:cs="Times New Roman"/>
          <w:spacing w:val="-2"/>
          <w:sz w:val="24"/>
          <w:szCs w:val="24"/>
          <w:shd w:val="clear" w:color="auto" w:fill="FFFFFF"/>
          <w:lang w:val="en-US"/>
        </w:rPr>
        <w:t>cognitive</w:t>
      </w:r>
      <w:r w:rsidRPr="00EB2DC3">
        <w:rPr>
          <w:rFonts w:ascii="Times New Roman" w:hAnsi="Times New Roman" w:cs="Times New Roman"/>
          <w:spacing w:val="-2"/>
          <w:sz w:val="24"/>
          <w:szCs w:val="24"/>
          <w:shd w:val="clear" w:color="auto" w:fill="FFFFFF"/>
          <w:lang w:val="en-US"/>
        </w:rPr>
        <w:t xml:space="preserve"> elements of how AI resistance is experienced and manifested. As shown in Appendix 1, the foundations of our conceptual framework start with understanding individual-level emotional and cognitive responses to AI technologies, namely fear, inefficacy, and antipathy. Each of these concepts helps explain the diverse </w:t>
      </w:r>
      <w:r w:rsidR="005138E2" w:rsidRPr="00EB2DC3">
        <w:rPr>
          <w:rFonts w:ascii="Times New Roman" w:hAnsi="Times New Roman" w:cs="Times New Roman"/>
          <w:spacing w:val="-2"/>
          <w:sz w:val="24"/>
          <w:szCs w:val="24"/>
          <w:shd w:val="clear" w:color="auto" w:fill="FFFFFF"/>
          <w:lang w:val="en-US"/>
        </w:rPr>
        <w:t xml:space="preserve">cognitive </w:t>
      </w:r>
      <w:r w:rsidRPr="00EB2DC3">
        <w:rPr>
          <w:rFonts w:ascii="Times New Roman" w:hAnsi="Times New Roman" w:cs="Times New Roman"/>
          <w:spacing w:val="-2"/>
          <w:sz w:val="24"/>
          <w:szCs w:val="24"/>
          <w:shd w:val="clear" w:color="auto" w:fill="FFFFFF"/>
          <w:lang w:val="en-US"/>
        </w:rPr>
        <w:t xml:space="preserve">states </w:t>
      </w:r>
      <w:r w:rsidR="005138E2" w:rsidRPr="00EB2DC3">
        <w:rPr>
          <w:rFonts w:ascii="Times New Roman" w:hAnsi="Times New Roman" w:cs="Times New Roman"/>
          <w:spacing w:val="-2"/>
          <w:sz w:val="24"/>
          <w:szCs w:val="24"/>
          <w:shd w:val="clear" w:color="auto" w:fill="FFFFFF"/>
          <w:lang w:val="en-US"/>
        </w:rPr>
        <w:t>underl</w:t>
      </w:r>
      <w:r w:rsidR="00D6256E" w:rsidRPr="00EB2DC3">
        <w:rPr>
          <w:rFonts w:ascii="Times New Roman" w:hAnsi="Times New Roman" w:cs="Times New Roman"/>
          <w:spacing w:val="-2"/>
          <w:sz w:val="24"/>
          <w:szCs w:val="24"/>
          <w:shd w:val="clear" w:color="auto" w:fill="FFFFFF"/>
          <w:lang w:val="en-US"/>
        </w:rPr>
        <w:t>ying</w:t>
      </w:r>
      <w:r w:rsidRPr="00EB2DC3">
        <w:rPr>
          <w:rFonts w:ascii="Times New Roman" w:hAnsi="Times New Roman" w:cs="Times New Roman"/>
          <w:spacing w:val="-2"/>
          <w:sz w:val="24"/>
          <w:szCs w:val="24"/>
          <w:shd w:val="clear" w:color="auto" w:fill="FFFFFF"/>
          <w:lang w:val="en-US"/>
        </w:rPr>
        <w:t xml:space="preserve"> AI resistance</w:t>
      </w:r>
      <w:r w:rsidR="005138E2" w:rsidRPr="00EB2DC3">
        <w:rPr>
          <w:rFonts w:ascii="Times New Roman" w:hAnsi="Times New Roman" w:cs="Times New Roman"/>
          <w:spacing w:val="-2"/>
          <w:sz w:val="24"/>
          <w:szCs w:val="24"/>
          <w:shd w:val="clear" w:color="auto" w:fill="FFFFFF"/>
          <w:lang w:val="en-US"/>
        </w:rPr>
        <w:t>. B</w:t>
      </w:r>
      <w:r w:rsidRPr="00EB2DC3">
        <w:rPr>
          <w:rFonts w:ascii="Times New Roman" w:hAnsi="Times New Roman" w:cs="Times New Roman"/>
          <w:spacing w:val="-2"/>
          <w:sz w:val="24"/>
          <w:szCs w:val="24"/>
          <w:shd w:val="clear" w:color="auto" w:fill="FFFFFF"/>
          <w:lang w:val="en-US"/>
        </w:rPr>
        <w:t>ehavioral</w:t>
      </w:r>
      <w:r w:rsidR="005138E2" w:rsidRPr="00EB2DC3">
        <w:rPr>
          <w:rFonts w:ascii="Times New Roman" w:hAnsi="Times New Roman" w:cs="Times New Roman"/>
          <w:spacing w:val="-2"/>
          <w:sz w:val="24"/>
          <w:szCs w:val="24"/>
          <w:shd w:val="clear" w:color="auto" w:fill="FFFFFF"/>
          <w:lang w:val="en-US"/>
        </w:rPr>
        <w:t xml:space="preserve"> processes, in turn,</w:t>
      </w:r>
      <w:r w:rsidRPr="00EB2DC3">
        <w:rPr>
          <w:rFonts w:ascii="Times New Roman" w:hAnsi="Times New Roman" w:cs="Times New Roman"/>
          <w:spacing w:val="-2"/>
          <w:sz w:val="24"/>
          <w:szCs w:val="24"/>
          <w:shd w:val="clear" w:color="auto" w:fill="FFFFFF"/>
          <w:lang w:val="en-US"/>
        </w:rPr>
        <w:t xml:space="preserve"> highlight the importance of addressing employee perceptions and emotions, as unresolved fear, inefficacy, or antipathy can serve as barriers to successful AI applications in the workplace. The theories supporting these concepts, such as the </w:t>
      </w:r>
      <w:r w:rsidRPr="00EB2DC3">
        <w:rPr>
          <w:rFonts w:ascii="Times New Roman" w:eastAsia="ヒラギノ角ゴ Pro W3" w:hAnsi="Times New Roman" w:cs="Times New Roman"/>
          <w:spacing w:val="-2"/>
          <w:sz w:val="24"/>
          <w:szCs w:val="24"/>
          <w:lang w:val="en-US"/>
        </w:rPr>
        <w:t xml:space="preserve">critical theory of technology </w:t>
      </w:r>
      <w:r w:rsidRPr="00EB2DC3">
        <w:rPr>
          <w:rFonts w:ascii="Times New Roman" w:eastAsia="ヒラギノ角ゴ Pro W3" w:hAnsi="Times New Roman" w:cs="Times New Roman"/>
          <w:spacing w:val="-2"/>
          <w:sz w:val="24"/>
          <w:szCs w:val="24"/>
          <w:lang w:val="en-US"/>
        </w:rPr>
        <w:fldChar w:fldCharType="begin"/>
      </w:r>
      <w:r w:rsidRPr="00EB2DC3">
        <w:rPr>
          <w:rFonts w:ascii="Times New Roman" w:eastAsia="ヒラギノ角ゴ Pro W3" w:hAnsi="Times New Roman" w:cs="Times New Roman"/>
          <w:spacing w:val="-2"/>
          <w:sz w:val="24"/>
          <w:szCs w:val="24"/>
          <w:lang w:val="en-US"/>
        </w:rPr>
        <w:instrText xml:space="preserve"> ADDIN EN.CITE &lt;EndNote&gt;&lt;Cite&gt;&lt;Author&gt;Feenberg&lt;/Author&gt;&lt;Year&gt;1991&lt;/Year&gt;&lt;RecNum&gt;13501&lt;/RecNum&gt;&lt;DisplayText&gt;(Feenberg, 1991)&lt;/DisplayText&gt;&lt;record&gt;&lt;rec-number&gt;13501&lt;/rec-number&gt;&lt;foreign-keys&gt;&lt;key app="EN" db-id="zradesswwrw99seewww5srazzzvsvs2zwfvz" timestamp="1715511924"&gt;13501&lt;/key&gt;&lt;/foreign-keys&gt;&lt;ref-type name="Book"&gt;6&lt;/ref-type&gt;&lt;contributors&gt;&lt;authors&gt;&lt;author&gt;Feenberg, Andrew&lt;/author&gt;&lt;/authors&gt;&lt;/contributors&gt;&lt;titles&gt;&lt;title&gt;Critical theory of technology&lt;/title&gt;&lt;/titles&gt;&lt;volume&gt;5&lt;/volume&gt;&lt;dates&gt;&lt;year&gt;1991&lt;/year&gt;&lt;/dates&gt;&lt;pub-location&gt;New York, NY&lt;/pub-location&gt;&lt;publisher&gt;Oxford University Press &lt;/publisher&gt;&lt;urls&gt;&lt;/urls&gt;&lt;/record&gt;&lt;/Cite&gt;&lt;/EndNote&gt;</w:instrText>
      </w:r>
      <w:r w:rsidRPr="00EB2DC3">
        <w:rPr>
          <w:rFonts w:ascii="Times New Roman" w:eastAsia="ヒラギノ角ゴ Pro W3" w:hAnsi="Times New Roman" w:cs="Times New Roman"/>
          <w:spacing w:val="-2"/>
          <w:sz w:val="24"/>
          <w:szCs w:val="24"/>
          <w:lang w:val="en-US"/>
        </w:rPr>
        <w:fldChar w:fldCharType="separate"/>
      </w:r>
      <w:r w:rsidRPr="00EB2DC3">
        <w:rPr>
          <w:rFonts w:ascii="Times New Roman" w:eastAsia="ヒラギノ角ゴ Pro W3" w:hAnsi="Times New Roman" w:cs="Times New Roman"/>
          <w:noProof/>
          <w:spacing w:val="-2"/>
          <w:sz w:val="24"/>
          <w:szCs w:val="24"/>
          <w:lang w:val="en-US"/>
        </w:rPr>
        <w:t>(Feenberg, 1991)</w:t>
      </w:r>
      <w:r w:rsidRPr="00EB2DC3">
        <w:rPr>
          <w:rFonts w:ascii="Times New Roman" w:eastAsia="ヒラギノ角ゴ Pro W3" w:hAnsi="Times New Roman" w:cs="Times New Roman"/>
          <w:spacing w:val="-2"/>
          <w:sz w:val="24"/>
          <w:szCs w:val="24"/>
          <w:lang w:val="en-US"/>
        </w:rPr>
        <w:fldChar w:fldCharType="end"/>
      </w:r>
      <w:r w:rsidRPr="00EB2DC3">
        <w:rPr>
          <w:rFonts w:ascii="Times New Roman" w:eastAsia="ヒラギノ角ゴ Pro W3" w:hAnsi="Times New Roman" w:cs="Times New Roman"/>
          <w:spacing w:val="-2"/>
          <w:sz w:val="24"/>
          <w:szCs w:val="24"/>
          <w:lang w:val="en-US"/>
        </w:rPr>
        <w:t xml:space="preserve">, the psychological theory of alienation </w:t>
      </w:r>
      <w:r w:rsidRPr="00EB2DC3">
        <w:rPr>
          <w:rFonts w:ascii="Times New Roman" w:eastAsia="ヒラギノ角ゴ Pro W3" w:hAnsi="Times New Roman" w:cs="Times New Roman"/>
          <w:spacing w:val="-2"/>
          <w:sz w:val="24"/>
          <w:szCs w:val="24"/>
          <w:lang w:val="en-US"/>
        </w:rPr>
        <w:fldChar w:fldCharType="begin"/>
      </w:r>
      <w:r w:rsidRPr="00EB2DC3">
        <w:rPr>
          <w:rFonts w:ascii="Times New Roman" w:eastAsia="ヒラギノ角ゴ Pro W3" w:hAnsi="Times New Roman" w:cs="Times New Roman"/>
          <w:spacing w:val="-2"/>
          <w:sz w:val="24"/>
          <w:szCs w:val="24"/>
          <w:lang w:val="en-US"/>
        </w:rPr>
        <w:instrText xml:space="preserve"> ADDIN EN.CITE &lt;EndNote&gt;&lt;Cite&gt;&lt;Author&gt;Ollman&lt;/Author&gt;&lt;Year&gt;1976&lt;/Year&gt;&lt;RecNum&gt;13505&lt;/RecNum&gt;&lt;DisplayText&gt;(Ollman, 1976)&lt;/DisplayText&gt;&lt;record&gt;&lt;rec-number&gt;13505&lt;/rec-number&gt;&lt;foreign-keys&gt;&lt;key app="EN" db-id="zradesswwrw99seewww5srazzzvsvs2zwfvz" timestamp="1715514235"&gt;13505&lt;/key&gt;&lt;/foreign-keys&gt;&lt;ref-type name="Book"&gt;6&lt;/ref-type&gt;&lt;contributors&gt;&lt;authors&gt;&lt;author&gt;Ollman, Bertell&lt;/author&gt;&lt;/authors&gt;&lt;/contributors&gt;&lt;titles&gt;&lt;title&gt;Alienation: Marx&amp;apos;s conception of man in a capitalist society&lt;/title&gt;&lt;/titles&gt;&lt;volume&gt;9&lt;/volume&gt;&lt;dates&gt;&lt;year&gt;1976&lt;/year&gt;&lt;/dates&gt;&lt;pub-location&gt;Cambridge, UK&lt;/pub-location&gt;&lt;publisher&gt;Cambridge University Press&lt;/publisher&gt;&lt;isbn&gt;052129083X&lt;/isbn&gt;&lt;urls&gt;&lt;/urls&gt;&lt;/record&gt;&lt;/Cite&gt;&lt;/EndNote&gt;</w:instrText>
      </w:r>
      <w:r w:rsidRPr="00EB2DC3">
        <w:rPr>
          <w:rFonts w:ascii="Times New Roman" w:eastAsia="ヒラギノ角ゴ Pro W3" w:hAnsi="Times New Roman" w:cs="Times New Roman"/>
          <w:spacing w:val="-2"/>
          <w:sz w:val="24"/>
          <w:szCs w:val="24"/>
          <w:lang w:val="en-US"/>
        </w:rPr>
        <w:fldChar w:fldCharType="separate"/>
      </w:r>
      <w:r w:rsidRPr="00EB2DC3">
        <w:rPr>
          <w:rFonts w:ascii="Times New Roman" w:eastAsia="ヒラギノ角ゴ Pro W3" w:hAnsi="Times New Roman" w:cs="Times New Roman"/>
          <w:spacing w:val="-2"/>
          <w:sz w:val="24"/>
          <w:szCs w:val="24"/>
          <w:lang w:val="en-US"/>
        </w:rPr>
        <w:t>(Ollman, 1976)</w:t>
      </w:r>
      <w:r w:rsidRPr="00EB2DC3">
        <w:rPr>
          <w:rFonts w:ascii="Times New Roman" w:eastAsia="ヒラギノ角ゴ Pro W3" w:hAnsi="Times New Roman" w:cs="Times New Roman"/>
          <w:spacing w:val="-2"/>
          <w:sz w:val="24"/>
          <w:szCs w:val="24"/>
          <w:lang w:val="en-US"/>
        </w:rPr>
        <w:fldChar w:fldCharType="end"/>
      </w:r>
      <w:r w:rsidRPr="00EB2DC3">
        <w:rPr>
          <w:rFonts w:ascii="Times New Roman" w:eastAsia="ヒラギノ角ゴ Pro W3" w:hAnsi="Times New Roman" w:cs="Times New Roman"/>
          <w:spacing w:val="-2"/>
          <w:sz w:val="24"/>
          <w:szCs w:val="24"/>
          <w:lang w:val="en-US"/>
        </w:rPr>
        <w:t xml:space="preserve">, </w:t>
      </w:r>
      <w:r w:rsidR="00053EB9" w:rsidRPr="00EB2DC3">
        <w:rPr>
          <w:rFonts w:ascii="Times New Roman" w:eastAsia="ヒラギノ角ゴ Pro W3" w:hAnsi="Times New Roman" w:cs="Times New Roman"/>
          <w:spacing w:val="-2"/>
          <w:sz w:val="24"/>
          <w:szCs w:val="24"/>
          <w:lang w:val="en-US"/>
        </w:rPr>
        <w:t xml:space="preserve">the </w:t>
      </w:r>
      <w:r w:rsidRPr="00EB2DC3">
        <w:rPr>
          <w:rFonts w:ascii="Times New Roman" w:eastAsia="ヒラギノ角ゴ Pro W3" w:hAnsi="Times New Roman" w:cs="Times New Roman"/>
          <w:spacing w:val="-2"/>
          <w:sz w:val="24"/>
          <w:szCs w:val="24"/>
          <w:lang w:val="en-US"/>
        </w:rPr>
        <w:t xml:space="preserve">reflective practice theory </w:t>
      </w:r>
      <w:r w:rsidRPr="00EB2DC3">
        <w:rPr>
          <w:rFonts w:ascii="Times New Roman" w:eastAsia="ヒラギノ角ゴ Pro W3" w:hAnsi="Times New Roman" w:cs="Times New Roman"/>
          <w:spacing w:val="-2"/>
          <w:sz w:val="24"/>
          <w:szCs w:val="24"/>
          <w:lang w:val="en-US"/>
        </w:rPr>
        <w:fldChar w:fldCharType="begin"/>
      </w:r>
      <w:r w:rsidRPr="00EB2DC3">
        <w:rPr>
          <w:rFonts w:ascii="Times New Roman" w:eastAsia="ヒラギノ角ゴ Pro W3" w:hAnsi="Times New Roman" w:cs="Times New Roman"/>
          <w:spacing w:val="-2"/>
          <w:sz w:val="24"/>
          <w:szCs w:val="24"/>
          <w:lang w:val="en-US"/>
        </w:rPr>
        <w:instrText xml:space="preserve"> ADDIN EN.CITE &lt;EndNote&gt;&lt;Cite&gt;&lt;Author&gt;Schön&lt;/Author&gt;&lt;Year&gt;1983&lt;/Year&gt;&lt;RecNum&gt;13508&lt;/RecNum&gt;&lt;DisplayText&gt;(Schön, 1983)&lt;/DisplayText&gt;&lt;record&gt;&lt;rec-number&gt;13508&lt;/rec-number&gt;&lt;foreign-keys&gt;&lt;key app="EN" db-id="zradesswwrw99seewww5srazzzvsvs2zwfvz" timestamp="1715515043"&gt;13508&lt;/key&gt;&lt;/foreign-keys&gt;&lt;ref-type name="Book"&gt;6&lt;/ref-type&gt;&lt;contributors&gt;&lt;authors&gt;&lt;author&gt;Schön, Donald A&lt;/author&gt;&lt;/authors&gt;&lt;/contributors&gt;&lt;titles&gt;&lt;title&gt;The reflective practitioner: How professionals think in action&lt;/title&gt;&lt;/titles&gt;&lt;dates&gt;&lt;year&gt;1983&lt;/year&gt;&lt;/dates&gt;&lt;pub-location&gt;New York, NY&lt;/pub-location&gt;&lt;publisher&gt;Basic Books&lt;/publisher&gt;&lt;isbn&gt;1315237474&lt;/isbn&gt;&lt;urls&gt;&lt;/urls&gt;&lt;/record&gt;&lt;/Cite&gt;&lt;/EndNote&gt;</w:instrText>
      </w:r>
      <w:r w:rsidRPr="00EB2DC3">
        <w:rPr>
          <w:rFonts w:ascii="Times New Roman" w:eastAsia="ヒラギノ角ゴ Pro W3" w:hAnsi="Times New Roman" w:cs="Times New Roman"/>
          <w:spacing w:val="-2"/>
          <w:sz w:val="24"/>
          <w:szCs w:val="24"/>
          <w:lang w:val="en-US"/>
        </w:rPr>
        <w:fldChar w:fldCharType="separate"/>
      </w:r>
      <w:r w:rsidRPr="00EB2DC3">
        <w:rPr>
          <w:rFonts w:ascii="Times New Roman" w:eastAsia="ヒラギノ角ゴ Pro W3" w:hAnsi="Times New Roman" w:cs="Times New Roman"/>
          <w:noProof/>
          <w:spacing w:val="-2"/>
          <w:sz w:val="24"/>
          <w:szCs w:val="24"/>
          <w:lang w:val="en-US"/>
        </w:rPr>
        <w:t>(Schön, 1983)</w:t>
      </w:r>
      <w:r w:rsidRPr="00EB2DC3">
        <w:rPr>
          <w:rFonts w:ascii="Times New Roman" w:eastAsia="ヒラギノ角ゴ Pro W3" w:hAnsi="Times New Roman" w:cs="Times New Roman"/>
          <w:spacing w:val="-2"/>
          <w:sz w:val="24"/>
          <w:szCs w:val="24"/>
          <w:lang w:val="en-US"/>
        </w:rPr>
        <w:fldChar w:fldCharType="end"/>
      </w:r>
      <w:r w:rsidRPr="00EB2DC3">
        <w:rPr>
          <w:rFonts w:ascii="Times New Roman" w:eastAsia="ヒラギノ角ゴ Pro W3" w:hAnsi="Times New Roman" w:cs="Times New Roman"/>
          <w:spacing w:val="-2"/>
          <w:sz w:val="24"/>
          <w:szCs w:val="24"/>
          <w:lang w:val="en-US"/>
        </w:rPr>
        <w:t xml:space="preserve">, and </w:t>
      </w:r>
      <w:r w:rsidR="00987A30" w:rsidRPr="00EB2DC3">
        <w:rPr>
          <w:rFonts w:ascii="Times New Roman" w:eastAsia="ヒラギノ角ゴ Pro W3" w:hAnsi="Times New Roman" w:cs="Times New Roman"/>
          <w:spacing w:val="-2"/>
          <w:sz w:val="24"/>
          <w:szCs w:val="24"/>
          <w:lang w:val="en-US"/>
        </w:rPr>
        <w:t xml:space="preserve">the </w:t>
      </w:r>
      <w:r w:rsidRPr="00EB2DC3">
        <w:rPr>
          <w:rFonts w:ascii="Times New Roman" w:eastAsia="ヒラギノ角ゴ Pro W3" w:hAnsi="Times New Roman" w:cs="Times New Roman"/>
          <w:spacing w:val="-2"/>
          <w:sz w:val="24"/>
          <w:szCs w:val="24"/>
          <w:lang w:val="en-US"/>
        </w:rPr>
        <w:t xml:space="preserve">technology acceptance model </w:t>
      </w:r>
      <w:r w:rsidRPr="00EB2DC3">
        <w:rPr>
          <w:rFonts w:ascii="Times New Roman" w:eastAsia="ヒラギノ角ゴ Pro W3" w:hAnsi="Times New Roman" w:cs="Times New Roman"/>
          <w:spacing w:val="-2"/>
          <w:sz w:val="24"/>
          <w:szCs w:val="24"/>
          <w:lang w:val="en-US"/>
        </w:rPr>
        <w:fldChar w:fldCharType="begin"/>
      </w:r>
      <w:r w:rsidRPr="00EB2DC3">
        <w:rPr>
          <w:rFonts w:ascii="Times New Roman" w:eastAsia="ヒラギノ角ゴ Pro W3" w:hAnsi="Times New Roman" w:cs="Times New Roman"/>
          <w:spacing w:val="-2"/>
          <w:sz w:val="24"/>
          <w:szCs w:val="24"/>
          <w:lang w:val="en-US"/>
        </w:rPr>
        <w:instrText xml:space="preserve"> ADDIN EN.CITE &lt;EndNote&gt;&lt;Cite&gt;&lt;Author&gt;Davis&lt;/Author&gt;&lt;Year&gt;1989&lt;/Year&gt;&lt;RecNum&gt;13520&lt;/RecNum&gt;&lt;DisplayText&gt;(Davis, 1989)&lt;/DisplayText&gt;&lt;record&gt;&lt;rec-number&gt;13520&lt;/rec-number&gt;&lt;foreign-keys&gt;&lt;key app="EN" db-id="zradesswwrw99seewww5srazzzvsvs2zwfvz" timestamp="1715546155"&gt;13520&lt;/key&gt;&lt;/foreign-keys&gt;&lt;ref-type name="Journal Article"&gt;17&lt;/ref-type&gt;&lt;contributors&gt;&lt;authors&gt;&lt;author&gt;Davis, Fred D&lt;/author&gt;&lt;/authors&gt;&lt;/contributors&gt;&lt;titles&gt;&lt;title&gt;Perceived usefulness, perceived ease of use, and user acceptance of information technology&lt;/title&gt;&lt;secondary-title&gt;MIS quarterly&lt;/secondary-title&gt;&lt;/titles&gt;&lt;periodical&gt;&lt;full-title&gt;MIS Quarterly&lt;/full-title&gt;&lt;/periodical&gt;&lt;pages&gt;319-340&lt;/pages&gt;&lt;dates&gt;&lt;year&gt;1989&lt;/year&gt;&lt;/dates&gt;&lt;isbn&gt;0276-7783&lt;/isbn&gt;&lt;urls&gt;&lt;/urls&gt;&lt;/record&gt;&lt;/Cite&gt;&lt;/EndNote&gt;</w:instrText>
      </w:r>
      <w:r w:rsidRPr="00EB2DC3">
        <w:rPr>
          <w:rFonts w:ascii="Times New Roman" w:eastAsia="ヒラギノ角ゴ Pro W3" w:hAnsi="Times New Roman" w:cs="Times New Roman"/>
          <w:spacing w:val="-2"/>
          <w:sz w:val="24"/>
          <w:szCs w:val="24"/>
          <w:lang w:val="en-US"/>
        </w:rPr>
        <w:fldChar w:fldCharType="separate"/>
      </w:r>
      <w:r w:rsidRPr="00EB2DC3">
        <w:rPr>
          <w:rFonts w:ascii="Times New Roman" w:eastAsia="ヒラギノ角ゴ Pro W3" w:hAnsi="Times New Roman" w:cs="Times New Roman"/>
          <w:noProof/>
          <w:spacing w:val="-2"/>
          <w:sz w:val="24"/>
          <w:szCs w:val="24"/>
          <w:lang w:val="en-US"/>
        </w:rPr>
        <w:t>(Davis, 1989)</w:t>
      </w:r>
      <w:r w:rsidRPr="00EB2DC3">
        <w:rPr>
          <w:rFonts w:ascii="Times New Roman" w:eastAsia="ヒラギノ角ゴ Pro W3" w:hAnsi="Times New Roman" w:cs="Times New Roman"/>
          <w:spacing w:val="-2"/>
          <w:sz w:val="24"/>
          <w:szCs w:val="24"/>
          <w:lang w:val="en-US"/>
        </w:rPr>
        <w:fldChar w:fldCharType="end"/>
      </w:r>
      <w:r w:rsidRPr="00EB2DC3">
        <w:rPr>
          <w:rFonts w:ascii="Times New Roman" w:hAnsi="Times New Roman" w:cs="Times New Roman"/>
          <w:spacing w:val="-2"/>
          <w:sz w:val="24"/>
          <w:szCs w:val="24"/>
          <w:shd w:val="clear" w:color="auto" w:fill="FFFFFF"/>
          <w:lang w:val="en-US"/>
        </w:rPr>
        <w:t>, provide a theoretical foundation for understanding why employees resist change and fear technological advancements. We delve deeper into each dimension below.</w:t>
      </w:r>
    </w:p>
    <w:p w14:paraId="27BD439E" w14:textId="551D521C" w:rsidR="00B707F4" w:rsidRPr="00EB2DC3" w:rsidRDefault="00B707F4" w:rsidP="00E71C13">
      <w:pPr>
        <w:spacing w:after="120" w:line="480" w:lineRule="auto"/>
        <w:ind w:firstLine="720"/>
        <w:jc w:val="both"/>
        <w:rPr>
          <w:rFonts w:ascii="Times New Roman" w:hAnsi="Times New Roman" w:cs="Times New Roman"/>
          <w:spacing w:val="-2"/>
          <w:sz w:val="24"/>
          <w:szCs w:val="24"/>
          <w:shd w:val="clear" w:color="auto" w:fill="FFFFFF"/>
          <w:lang w:val="en-US"/>
        </w:rPr>
      </w:pPr>
      <w:r w:rsidRPr="00EB2DC3">
        <w:rPr>
          <w:rFonts w:ascii="Times New Roman" w:hAnsi="Times New Roman" w:cs="Times New Roman"/>
          <w:i/>
          <w:iCs/>
          <w:spacing w:val="-2"/>
          <w:sz w:val="24"/>
          <w:szCs w:val="24"/>
          <w:lang w:val="en-US"/>
        </w:rPr>
        <w:lastRenderedPageBreak/>
        <w:t>Fear,</w:t>
      </w:r>
      <w:r w:rsidRPr="00EB2DC3">
        <w:rPr>
          <w:rFonts w:ascii="Times New Roman" w:hAnsi="Times New Roman" w:cs="Times New Roman"/>
          <w:spacing w:val="-2"/>
          <w:sz w:val="24"/>
          <w:szCs w:val="24"/>
          <w:lang w:val="en-US"/>
        </w:rPr>
        <w:t xml:space="preserve"> denoting distress or apprehension driven by the perceived side effects of and threats from advanced technologies, is a common emotional response associated with new technologies, especially those perceived as disruptive or transformative </w:t>
      </w:r>
      <w:r w:rsidRPr="00EB2DC3">
        <w:rPr>
          <w:rFonts w:ascii="Times New Roman" w:hAnsi="Times New Roman" w:cs="Times New Roman"/>
          <w:spacing w:val="-2"/>
          <w:sz w:val="24"/>
          <w:szCs w:val="24"/>
          <w:lang w:val="en-US"/>
        </w:rPr>
        <w:fldChar w:fldCharType="begin"/>
      </w:r>
      <w:r w:rsidRPr="00EB2DC3">
        <w:rPr>
          <w:rFonts w:ascii="Times New Roman" w:hAnsi="Times New Roman" w:cs="Times New Roman"/>
          <w:spacing w:val="-2"/>
          <w:sz w:val="24"/>
          <w:szCs w:val="24"/>
          <w:lang w:val="en-US"/>
        </w:rPr>
        <w:instrText xml:space="preserve"> ADDIN EN.CITE &lt;EndNote&gt;&lt;Cite&gt;&lt;Author&gt;Sindermann&lt;/Author&gt;&lt;Year&gt;2022&lt;/Year&gt;&lt;RecNum&gt;12736&lt;/RecNum&gt;&lt;DisplayText&gt;(Sindermann et al., 2022)&lt;/DisplayText&gt;&lt;record&gt;&lt;rec-number&gt;12736&lt;/rec-number&gt;&lt;foreign-keys&gt;&lt;key app="EN" db-id="zradesswwrw99seewww5srazzzvsvs2zwfvz" timestamp="1674660198"&gt;12736&lt;/key&gt;&lt;/foreign-keys&gt;&lt;ref-type name="Journal Article"&gt;17&lt;/ref-type&gt;&lt;contributors&gt;&lt;authors&gt;&lt;author&gt;Sindermann, Cornelia&lt;/author&gt;&lt;author&gt;Yang, Haibo&lt;/author&gt;&lt;author&gt;Elhai, Jon D&lt;/author&gt;&lt;author&gt;Yang, Shixin&lt;/author&gt;&lt;author&gt;Quan, Ling&lt;/author&gt;&lt;author&gt;Li, Mei&lt;/author&gt;&lt;author&gt;Montag, Christian&lt;/author&gt;&lt;/authors&gt;&lt;/contributors&gt;&lt;titles&gt;&lt;title&gt;Acceptance and fear of Artificial Intelligence: associations with personality in a German and a Chinese sample&lt;/title&gt;&lt;secondary-title&gt;Discover Psychology&lt;/secondary-title&gt;&lt;/titles&gt;&lt;periodical&gt;&lt;full-title&gt;Discover Psychology&lt;/full-title&gt;&lt;/periodical&gt;&lt;pages&gt;8&lt;/pages&gt;&lt;volume&gt;2&lt;/volume&gt;&lt;number&gt;1&lt;/number&gt;&lt;dates&gt;&lt;year&gt;2022&lt;/year&gt;&lt;/dates&gt;&lt;isbn&gt;2731-4537&lt;/isbn&gt;&lt;urls&gt;&lt;/urls&gt;&lt;/record&gt;&lt;/Cite&gt;&lt;/EndNote&gt;</w:instrText>
      </w:r>
      <w:r w:rsidRPr="00EB2DC3">
        <w:rPr>
          <w:rFonts w:ascii="Times New Roman" w:hAnsi="Times New Roman" w:cs="Times New Roman"/>
          <w:spacing w:val="-2"/>
          <w:sz w:val="24"/>
          <w:szCs w:val="24"/>
          <w:lang w:val="en-US"/>
        </w:rPr>
        <w:fldChar w:fldCharType="separate"/>
      </w:r>
      <w:r w:rsidRPr="00EB2DC3">
        <w:rPr>
          <w:rFonts w:ascii="Times New Roman" w:hAnsi="Times New Roman" w:cs="Times New Roman"/>
          <w:noProof/>
          <w:spacing w:val="-2"/>
          <w:sz w:val="24"/>
          <w:szCs w:val="24"/>
          <w:lang w:val="en-US"/>
        </w:rPr>
        <w:t>(Sindermann et al., 2022)</w:t>
      </w:r>
      <w:r w:rsidRPr="00EB2DC3">
        <w:rPr>
          <w:rFonts w:ascii="Times New Roman" w:hAnsi="Times New Roman" w:cs="Times New Roman"/>
          <w:spacing w:val="-2"/>
          <w:sz w:val="24"/>
          <w:szCs w:val="24"/>
          <w:lang w:val="en-US"/>
        </w:rPr>
        <w:fldChar w:fldCharType="end"/>
      </w:r>
      <w:r w:rsidRPr="00EB2DC3">
        <w:rPr>
          <w:rFonts w:ascii="Times New Roman" w:hAnsi="Times New Roman" w:cs="Times New Roman"/>
          <w:spacing w:val="-2"/>
          <w:sz w:val="24"/>
          <w:szCs w:val="24"/>
          <w:lang w:val="en-US"/>
        </w:rPr>
        <w:t xml:space="preserve">. Decades ago, </w:t>
      </w:r>
      <w:r w:rsidRPr="00EB2DC3">
        <w:rPr>
          <w:rFonts w:ascii="Times New Roman" w:hAnsi="Times New Roman" w:cs="Times New Roman"/>
          <w:spacing w:val="-2"/>
          <w:sz w:val="24"/>
          <w:szCs w:val="24"/>
          <w:lang w:val="en-US"/>
        </w:rPr>
        <w:fldChar w:fldCharType="begin"/>
      </w:r>
      <w:r w:rsidRPr="00EB2DC3">
        <w:rPr>
          <w:rFonts w:ascii="Times New Roman" w:hAnsi="Times New Roman" w:cs="Times New Roman"/>
          <w:spacing w:val="-2"/>
          <w:sz w:val="24"/>
          <w:szCs w:val="24"/>
          <w:lang w:val="en-US"/>
        </w:rPr>
        <w:instrText xml:space="preserve"> ADDIN EN.CITE &lt;EndNote&gt;&lt;Cite AuthorYear="1"&gt;&lt;Author&gt;Bowen&lt;/Author&gt;&lt;Year&gt;1966&lt;/Year&gt;&lt;RecNum&gt;11889&lt;/RecNum&gt;&lt;Pages&gt;9&lt;/Pages&gt;&lt;DisplayText&gt;Bowen (1966, p. 9)&lt;/DisplayText&gt;&lt;record&gt;&lt;rec-number&gt;11889&lt;/rec-number&gt;&lt;foreign-keys&gt;&lt;key app="EN" db-id="zradesswwrw99seewww5srazzzvsvs2zwfvz" timestamp="1640701764"&gt;11889&lt;/key&gt;&lt;/foreign-keys&gt;&lt;ref-type name="Report"&gt;27&lt;/ref-type&gt;&lt;contributors&gt;&lt;authors&gt;&lt;author&gt;Bowen, H.R.&lt;/author&gt;&lt;/authors&gt;&lt;/contributors&gt;&lt;titles&gt;&lt;title&gt;Report of the national commission on technology, automation, and economic&amp;#xD;progress&lt;/title&gt;&lt;/titles&gt;&lt;dates&gt;&lt;year&gt;1966&lt;/year&gt;&lt;/dates&gt;&lt;pub-location&gt;Washington, DC&lt;/pub-location&gt;&lt;publisher&gt;US Government Printing Office&lt;/publisher&gt;&lt;urls&gt;&lt;/urls&gt;&lt;/record&gt;&lt;/Cite&gt;&lt;/EndNote&gt;</w:instrText>
      </w:r>
      <w:r w:rsidRPr="00EB2DC3">
        <w:rPr>
          <w:rFonts w:ascii="Times New Roman" w:hAnsi="Times New Roman" w:cs="Times New Roman"/>
          <w:spacing w:val="-2"/>
          <w:sz w:val="24"/>
          <w:szCs w:val="24"/>
          <w:lang w:val="en-US"/>
        </w:rPr>
        <w:fldChar w:fldCharType="separate"/>
      </w:r>
      <w:r w:rsidRPr="00EB2DC3">
        <w:rPr>
          <w:rFonts w:ascii="Times New Roman" w:hAnsi="Times New Roman" w:cs="Times New Roman"/>
          <w:spacing w:val="-2"/>
          <w:sz w:val="24"/>
          <w:szCs w:val="24"/>
          <w:lang w:val="en-US"/>
        </w:rPr>
        <w:t>Bowen (1966, p. 9)</w:t>
      </w:r>
      <w:r w:rsidRPr="00EB2DC3">
        <w:rPr>
          <w:rFonts w:ascii="Times New Roman" w:hAnsi="Times New Roman" w:cs="Times New Roman"/>
          <w:spacing w:val="-2"/>
          <w:sz w:val="24"/>
          <w:szCs w:val="24"/>
          <w:lang w:val="en-US"/>
        </w:rPr>
        <w:fldChar w:fldCharType="end"/>
      </w:r>
      <w:r w:rsidRPr="00EB2DC3">
        <w:rPr>
          <w:rFonts w:ascii="Times New Roman" w:hAnsi="Times New Roman" w:cs="Times New Roman"/>
          <w:spacing w:val="-2"/>
          <w:sz w:val="24"/>
          <w:szCs w:val="24"/>
          <w:lang w:val="en-US"/>
        </w:rPr>
        <w:t xml:space="preserve"> posited: “Technology eliminates jobs, not work.” For employees, however, whether performing processes or operations in a factory setting or working in more strategic functions, the threat of the elimination </w:t>
      </w:r>
      <w:r w:rsidR="00987A30" w:rsidRPr="00EB2DC3">
        <w:rPr>
          <w:rFonts w:ascii="Times New Roman" w:hAnsi="Times New Roman" w:cs="Times New Roman"/>
          <w:spacing w:val="-2"/>
          <w:sz w:val="24"/>
          <w:szCs w:val="24"/>
          <w:lang w:val="en-US"/>
        </w:rPr>
        <w:t xml:space="preserve">of </w:t>
      </w:r>
      <w:r w:rsidRPr="00EB2DC3">
        <w:rPr>
          <w:rFonts w:ascii="Times New Roman" w:hAnsi="Times New Roman" w:cs="Times New Roman"/>
          <w:spacing w:val="-2"/>
          <w:sz w:val="24"/>
          <w:szCs w:val="24"/>
          <w:lang w:val="en-US"/>
        </w:rPr>
        <w:t xml:space="preserve">“their own job” is one of the fundamental </w:t>
      </w:r>
      <w:r w:rsidR="00185306" w:rsidRPr="00EB2DC3">
        <w:rPr>
          <w:rFonts w:ascii="Times New Roman" w:hAnsi="Times New Roman" w:cs="Times New Roman"/>
          <w:spacing w:val="-2"/>
          <w:sz w:val="24"/>
          <w:szCs w:val="24"/>
          <w:shd w:val="clear" w:color="auto" w:fill="FFFFFF"/>
          <w:lang w:val="en-US"/>
        </w:rPr>
        <w:t xml:space="preserve">cognitive dimensions </w:t>
      </w:r>
      <w:r w:rsidRPr="00EB2DC3">
        <w:rPr>
          <w:rFonts w:ascii="Times New Roman" w:hAnsi="Times New Roman" w:cs="Times New Roman"/>
          <w:spacing w:val="-2"/>
          <w:sz w:val="24"/>
          <w:szCs w:val="24"/>
          <w:lang w:val="en-US"/>
        </w:rPr>
        <w:t xml:space="preserve">associated with the implementation of any new technology, particularly AI </w:t>
      </w:r>
      <w:r w:rsidRPr="00EB2DC3">
        <w:rPr>
          <w:rFonts w:ascii="Times New Roman" w:hAnsi="Times New Roman" w:cs="Times New Roman"/>
          <w:spacing w:val="-2"/>
          <w:sz w:val="24"/>
          <w:szCs w:val="24"/>
          <w:lang w:val="en-US"/>
        </w:rPr>
        <w:fldChar w:fldCharType="begin"/>
      </w:r>
      <w:r w:rsidRPr="00EB2DC3">
        <w:rPr>
          <w:rFonts w:ascii="Times New Roman" w:hAnsi="Times New Roman" w:cs="Times New Roman"/>
          <w:spacing w:val="-2"/>
          <w:sz w:val="24"/>
          <w:szCs w:val="24"/>
          <w:lang w:val="en-US"/>
        </w:rPr>
        <w:instrText xml:space="preserve"> ADDIN EN.CITE &lt;EndNote&gt;&lt;Cite&gt;&lt;Author&gt;Arslan&lt;/Author&gt;&lt;Year&gt;2022&lt;/Year&gt;&lt;RecNum&gt;11855&lt;/RecNum&gt;&lt;Prefix&gt;e.g.`, &lt;/Prefix&gt;&lt;DisplayText&gt;(e.g., Arslan et al., 2022)&lt;/DisplayText&gt;&lt;record&gt;&lt;rec-number&gt;11855&lt;/rec-number&gt;&lt;foreign-keys&gt;&lt;key app="EN" db-id="zradesswwrw99seewww5srazzzvsvs2zwfvz" timestamp="1640176943"&gt;11855&lt;/key&gt;&lt;/foreign-keys&gt;&lt;ref-type name="Journal Article"&gt;17&lt;/ref-type&gt;&lt;contributors&gt;&lt;authors&gt;&lt;author&gt;Arslan, Ahmad&lt;/author&gt;&lt;author&gt;Cooper, Cary&lt;/author&gt;&lt;author&gt;Khan, Zaheer&lt;/author&gt;&lt;author&gt;Golgeci, Ismail&lt;/author&gt;&lt;author&gt;Ali, Imran&lt;/author&gt;&lt;/authors&gt;&lt;/contributors&gt;&lt;titles&gt;&lt;title&gt;Artificial intelligence and human workers interaction at team level: a conceptual assessment of the challenges and potential HRM strategies&lt;/title&gt;&lt;secondary-title&gt;International Journal of Manpower&lt;/secondary-title&gt;&lt;/titles&gt;&lt;periodical&gt;&lt;full-title&gt;International Journal of Manpower&lt;/full-title&gt;&lt;/periodical&gt;&lt;pages&gt;75-88&lt;/pages&gt;&lt;volume&gt;43&lt;/volume&gt;&lt;number&gt;1&lt;/number&gt;&lt;dates&gt;&lt;year&gt;2022&lt;/year&gt;&lt;/dates&gt;&lt;publisher&gt;Emerald Publishing Limited&lt;/publisher&gt;&lt;isbn&gt;0143-7720&lt;/isbn&gt;&lt;urls&gt;&lt;related-urls&gt;&lt;url&gt;https://doi.org/10.1108/IJM-01-2021-0052&lt;/url&gt;&lt;/related-urls&gt;&lt;/urls&gt;&lt;electronic-resource-num&gt;10.1108/IJM-01-2021-0052&lt;/electronic-resource-num&gt;&lt;access-date&gt;2021/12/22&lt;/access-date&gt;&lt;/record&gt;&lt;/Cite&gt;&lt;/EndNote&gt;</w:instrText>
      </w:r>
      <w:r w:rsidRPr="00EB2DC3">
        <w:rPr>
          <w:rFonts w:ascii="Times New Roman" w:hAnsi="Times New Roman" w:cs="Times New Roman"/>
          <w:spacing w:val="-2"/>
          <w:sz w:val="24"/>
          <w:szCs w:val="24"/>
          <w:lang w:val="en-US"/>
        </w:rPr>
        <w:fldChar w:fldCharType="separate"/>
      </w:r>
      <w:r w:rsidRPr="00EB2DC3">
        <w:rPr>
          <w:rFonts w:ascii="Times New Roman" w:hAnsi="Times New Roman" w:cs="Times New Roman"/>
          <w:noProof/>
          <w:spacing w:val="-2"/>
          <w:sz w:val="24"/>
          <w:szCs w:val="24"/>
          <w:lang w:val="en-US"/>
        </w:rPr>
        <w:t>(e.g., Arslan et al., 2022)</w:t>
      </w:r>
      <w:r w:rsidRPr="00EB2DC3">
        <w:rPr>
          <w:rFonts w:ascii="Times New Roman" w:hAnsi="Times New Roman" w:cs="Times New Roman"/>
          <w:spacing w:val="-2"/>
          <w:sz w:val="24"/>
          <w:szCs w:val="24"/>
          <w:lang w:val="en-US"/>
        </w:rPr>
        <w:fldChar w:fldCharType="end"/>
      </w:r>
      <w:r w:rsidRPr="00EB2DC3">
        <w:rPr>
          <w:rFonts w:ascii="Times New Roman" w:hAnsi="Times New Roman" w:cs="Times New Roman"/>
          <w:spacing w:val="-2"/>
          <w:sz w:val="24"/>
          <w:szCs w:val="24"/>
          <w:lang w:val="en-US"/>
        </w:rPr>
        <w:t xml:space="preserve">. The fear of the perceived elimination of jobs by AI can be pervasive among employees </w:t>
      </w:r>
      <w:r w:rsidRPr="00EB2DC3">
        <w:rPr>
          <w:rFonts w:ascii="Times New Roman" w:hAnsi="Times New Roman" w:cs="Times New Roman"/>
          <w:spacing w:val="-2"/>
          <w:sz w:val="24"/>
          <w:szCs w:val="24"/>
          <w:lang w:val="en-US"/>
        </w:rPr>
        <w:fldChar w:fldCharType="begin"/>
      </w:r>
      <w:r w:rsidRPr="00EB2DC3">
        <w:rPr>
          <w:rFonts w:ascii="Times New Roman" w:hAnsi="Times New Roman" w:cs="Times New Roman"/>
          <w:spacing w:val="-2"/>
          <w:sz w:val="24"/>
          <w:szCs w:val="24"/>
          <w:lang w:val="en-US"/>
        </w:rPr>
        <w:instrText xml:space="preserve"> ADDIN EN.CITE &lt;EndNote&gt;&lt;Cite&gt;&lt;Author&gt;Willcocks&lt;/Author&gt;&lt;Year&gt;2020&lt;/Year&gt;&lt;RecNum&gt;13316&lt;/RecNum&gt;&lt;DisplayText&gt;(Willcocks, 2020)&lt;/DisplayText&gt;&lt;record&gt;&lt;rec-number&gt;13316&lt;/rec-number&gt;&lt;foreign-keys&gt;&lt;key app="EN" db-id="zradesswwrw99seewww5srazzzvsvs2zwfvz" timestamp="1709219025"&gt;13316&lt;/key&gt;&lt;/foreign-keys&gt;&lt;ref-type name="Journal Article"&gt;17&lt;/ref-type&gt;&lt;contributors&gt;&lt;authors&gt;&lt;author&gt;Willcocks, Leslie&lt;/author&gt;&lt;/authors&gt;&lt;/contributors&gt;&lt;titles&gt;&lt;title&gt;Robo-Apocalypse cancelled? Reframing the automation and future of work debate&lt;/title&gt;&lt;secondary-title&gt;Journal of Information Technology&lt;/secondary-title&gt;&lt;/titles&gt;&lt;periodical&gt;&lt;full-title&gt;Journal of Information Technology&lt;/full-title&gt;&lt;/periodical&gt;&lt;pages&gt;286-302&lt;/pages&gt;&lt;volume&gt;35&lt;/volume&gt;&lt;number&gt;4&lt;/number&gt;&lt;keywords&gt;&lt;keyword&gt;AI,automation,cognitive automation,robotic process automation,future of work,information technology,jobs,skills&lt;/keyword&gt;&lt;/keywords&gt;&lt;dates&gt;&lt;year&gt;2020&lt;/year&gt;&lt;/dates&gt;&lt;urls&gt;&lt;related-urls&gt;&lt;url&gt;https://journals.sagepub.com/doi/abs/10.1177/0268396220925830&lt;/url&gt;&lt;/related-urls&gt;&lt;/urls&gt;&lt;electronic-resource-num&gt;10.1177/0268396220925830&lt;/electronic-resource-num&gt;&lt;/record&gt;&lt;/Cite&gt;&lt;/EndNote&gt;</w:instrText>
      </w:r>
      <w:r w:rsidRPr="00EB2DC3">
        <w:rPr>
          <w:rFonts w:ascii="Times New Roman" w:hAnsi="Times New Roman" w:cs="Times New Roman"/>
          <w:spacing w:val="-2"/>
          <w:sz w:val="24"/>
          <w:szCs w:val="24"/>
          <w:lang w:val="en-US"/>
        </w:rPr>
        <w:fldChar w:fldCharType="separate"/>
      </w:r>
      <w:r w:rsidRPr="00EB2DC3">
        <w:rPr>
          <w:rFonts w:ascii="Times New Roman" w:hAnsi="Times New Roman" w:cs="Times New Roman"/>
          <w:noProof/>
          <w:spacing w:val="-2"/>
          <w:sz w:val="24"/>
          <w:szCs w:val="24"/>
          <w:lang w:val="en-US"/>
        </w:rPr>
        <w:t>(Willcocks, 2020)</w:t>
      </w:r>
      <w:r w:rsidRPr="00EB2DC3">
        <w:rPr>
          <w:rFonts w:ascii="Times New Roman" w:hAnsi="Times New Roman" w:cs="Times New Roman"/>
          <w:spacing w:val="-2"/>
          <w:sz w:val="24"/>
          <w:szCs w:val="24"/>
          <w:lang w:val="en-US"/>
        </w:rPr>
        <w:fldChar w:fldCharType="end"/>
      </w:r>
      <w:r w:rsidRPr="00EB2DC3">
        <w:rPr>
          <w:rFonts w:ascii="Times New Roman" w:hAnsi="Times New Roman" w:cs="Times New Roman"/>
          <w:spacing w:val="-2"/>
          <w:sz w:val="24"/>
          <w:szCs w:val="24"/>
          <w:lang w:val="en-US"/>
        </w:rPr>
        <w:t xml:space="preserve">. Nonetheless, this fear extends beyond job security to encompass concerns about the challenges of adapting to and effectively utilizing new technologies. </w:t>
      </w:r>
      <w:bookmarkStart w:id="3" w:name="_Hlk160115864"/>
      <w:r w:rsidRPr="00EB2DC3">
        <w:rPr>
          <w:rFonts w:ascii="Times New Roman" w:hAnsi="Times New Roman" w:cs="Times New Roman"/>
          <w:spacing w:val="-2"/>
          <w:sz w:val="24"/>
          <w:szCs w:val="24"/>
          <w:lang w:val="en-US"/>
        </w:rPr>
        <w:t xml:space="preserve">As highlighted similarly by </w:t>
      </w:r>
      <w:r w:rsidRPr="00EB2DC3">
        <w:rPr>
          <w:rFonts w:ascii="Times New Roman" w:hAnsi="Times New Roman" w:cs="Times New Roman"/>
          <w:spacing w:val="-2"/>
          <w:sz w:val="24"/>
          <w:szCs w:val="24"/>
          <w:lang w:val="en-US"/>
        </w:rPr>
        <w:fldChar w:fldCharType="begin"/>
      </w:r>
      <w:r w:rsidRPr="00EB2DC3">
        <w:rPr>
          <w:rFonts w:ascii="Times New Roman" w:hAnsi="Times New Roman" w:cs="Times New Roman"/>
          <w:spacing w:val="-2"/>
          <w:sz w:val="24"/>
          <w:szCs w:val="24"/>
          <w:lang w:val="en-US"/>
        </w:rPr>
        <w:instrText xml:space="preserve"> ADDIN EN.CITE &lt;EndNote&gt;&lt;Cite AuthorYear="1"&gt;&lt;Author&gt;Willcocks&lt;/Author&gt;&lt;Year&gt;2020&lt;/Year&gt;&lt;RecNum&gt;13316&lt;/RecNum&gt;&lt;DisplayText&gt;Willcocks (2020)&lt;/DisplayText&gt;&lt;record&gt;&lt;rec-number&gt;13316&lt;/rec-number&gt;&lt;foreign-keys&gt;&lt;key app="EN" db-id="zradesswwrw99seewww5srazzzvsvs2zwfvz" timestamp="1709219025"&gt;13316&lt;/key&gt;&lt;/foreign-keys&gt;&lt;ref-type name="Journal Article"&gt;17&lt;/ref-type&gt;&lt;contributors&gt;&lt;authors&gt;&lt;author&gt;Willcocks, Leslie&lt;/author&gt;&lt;/authors&gt;&lt;/contributors&gt;&lt;titles&gt;&lt;title&gt;Robo-Apocalypse cancelled? Reframing the automation and future of work debate&lt;/title&gt;&lt;secondary-title&gt;Journal of Information Technology&lt;/secondary-title&gt;&lt;/titles&gt;&lt;periodical&gt;&lt;full-title&gt;Journal of Information Technology&lt;/full-title&gt;&lt;/periodical&gt;&lt;pages&gt;286-302&lt;/pages&gt;&lt;volume&gt;35&lt;/volume&gt;&lt;number&gt;4&lt;/number&gt;&lt;keywords&gt;&lt;keyword&gt;AI,automation,cognitive automation,robotic process automation,future of work,information technology,jobs,skills&lt;/keyword&gt;&lt;/keywords&gt;&lt;dates&gt;&lt;year&gt;2020&lt;/year&gt;&lt;/dates&gt;&lt;urls&gt;&lt;related-urls&gt;&lt;url&gt;https://journals.sagepub.com/doi/abs/10.1177/0268396220925830&lt;/url&gt;&lt;/related-urls&gt;&lt;/urls&gt;&lt;electronic-resource-num&gt;10.1177/0268396220925830&lt;/electronic-resource-num&gt;&lt;/record&gt;&lt;/Cite&gt;&lt;/EndNote&gt;</w:instrText>
      </w:r>
      <w:r w:rsidRPr="00EB2DC3">
        <w:rPr>
          <w:rFonts w:ascii="Times New Roman" w:hAnsi="Times New Roman" w:cs="Times New Roman"/>
          <w:spacing w:val="-2"/>
          <w:sz w:val="24"/>
          <w:szCs w:val="24"/>
          <w:lang w:val="en-US"/>
        </w:rPr>
        <w:fldChar w:fldCharType="separate"/>
      </w:r>
      <w:r w:rsidRPr="00EB2DC3">
        <w:rPr>
          <w:rFonts w:ascii="Times New Roman" w:hAnsi="Times New Roman" w:cs="Times New Roman"/>
          <w:noProof/>
          <w:spacing w:val="-2"/>
          <w:sz w:val="24"/>
          <w:szCs w:val="24"/>
          <w:lang w:val="en-US"/>
        </w:rPr>
        <w:t>Willcocks (2020)</w:t>
      </w:r>
      <w:r w:rsidRPr="00EB2DC3">
        <w:rPr>
          <w:rFonts w:ascii="Times New Roman" w:hAnsi="Times New Roman" w:cs="Times New Roman"/>
          <w:spacing w:val="-2"/>
          <w:sz w:val="24"/>
          <w:szCs w:val="24"/>
          <w:lang w:val="en-US"/>
        </w:rPr>
        <w:fldChar w:fldCharType="end"/>
      </w:r>
      <w:r w:rsidRPr="00EB2DC3">
        <w:rPr>
          <w:rFonts w:ascii="Times New Roman" w:hAnsi="Times New Roman" w:cs="Times New Roman"/>
          <w:spacing w:val="-2"/>
          <w:sz w:val="24"/>
          <w:szCs w:val="24"/>
          <w:lang w:val="en-US"/>
        </w:rPr>
        <w:t xml:space="preserve">, retooling employee skills can, in fact, be the real challenge associated with interacting with AI in the near future. </w:t>
      </w:r>
      <w:bookmarkEnd w:id="3"/>
      <w:r w:rsidRPr="00EB2DC3">
        <w:rPr>
          <w:rFonts w:ascii="Times New Roman" w:hAnsi="Times New Roman" w:cs="Times New Roman"/>
          <w:spacing w:val="-2"/>
          <w:sz w:val="24"/>
          <w:szCs w:val="24"/>
        </w:rPr>
        <w:t xml:space="preserve">Hence, fear associated with working with new technology, i.e., </w:t>
      </w:r>
      <w:r w:rsidR="008967F1" w:rsidRPr="00EB2DC3">
        <w:rPr>
          <w:rFonts w:ascii="Times New Roman" w:hAnsi="Times New Roman" w:cs="Times New Roman"/>
          <w:spacing w:val="-2"/>
          <w:sz w:val="24"/>
          <w:szCs w:val="24"/>
        </w:rPr>
        <w:t>adopting</w:t>
      </w:r>
      <w:r w:rsidRPr="00EB2DC3">
        <w:rPr>
          <w:rFonts w:ascii="Times New Roman" w:hAnsi="Times New Roman" w:cs="Times New Roman"/>
          <w:spacing w:val="-2"/>
          <w:sz w:val="24"/>
          <w:szCs w:val="24"/>
        </w:rPr>
        <w:t xml:space="preserve"> AI in the workplace, is also relevant</w:t>
      </w:r>
      <w:r w:rsidRPr="00EB2DC3">
        <w:rPr>
          <w:rFonts w:ascii="Times New Roman" w:hAnsi="Times New Roman" w:cs="Times New Roman"/>
          <w:spacing w:val="-2"/>
          <w:sz w:val="24"/>
          <w:szCs w:val="24"/>
          <w:lang w:val="en-US"/>
        </w:rPr>
        <w:t>. To this end, the f</w:t>
      </w:r>
      <w:r w:rsidRPr="00EB2DC3">
        <w:rPr>
          <w:rFonts w:ascii="Times New Roman" w:hAnsi="Times New Roman" w:cs="Times New Roman"/>
          <w:spacing w:val="-2"/>
          <w:sz w:val="24"/>
          <w:szCs w:val="24"/>
          <w:shd w:val="clear" w:color="auto" w:fill="FFFFFF"/>
          <w:lang w:val="en-US"/>
        </w:rPr>
        <w:t xml:space="preserve">ear of working with new technologies, including AI, is well-documented in the extant literature </w:t>
      </w:r>
      <w:r w:rsidRPr="00EB2DC3">
        <w:rPr>
          <w:rFonts w:ascii="Times New Roman" w:hAnsi="Times New Roman" w:cs="Times New Roman"/>
          <w:spacing w:val="-2"/>
          <w:sz w:val="24"/>
          <w:szCs w:val="24"/>
          <w:shd w:val="clear" w:color="auto" w:fill="FFFFFF"/>
          <w:lang w:val="en-US"/>
        </w:rPr>
        <w:fldChar w:fldCharType="begin">
          <w:fldData xml:space="preserve">PEVuZE5vdGU+PENpdGU+PEF1dGhvcj5CYXdkZW48L0F1dGhvcj48WWVhcj4yMDA5PC9ZZWFyPjxS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</w:fldData>
        </w:fldChar>
      </w:r>
      <w:r w:rsidRPr="00EB2DC3">
        <w:rPr>
          <w:rFonts w:ascii="Times New Roman" w:hAnsi="Times New Roman" w:cs="Times New Roman"/>
          <w:spacing w:val="-2"/>
          <w:sz w:val="24"/>
          <w:szCs w:val="24"/>
          <w:shd w:val="clear" w:color="auto" w:fill="FFFFFF"/>
          <w:lang w:val="en-US"/>
        </w:rPr>
        <w:instrText xml:space="preserve"> ADDIN EN.CITE </w:instrText>
      </w:r>
      <w:r w:rsidRPr="00EB2DC3">
        <w:rPr>
          <w:rFonts w:ascii="Times New Roman" w:hAnsi="Times New Roman" w:cs="Times New Roman"/>
          <w:spacing w:val="-2"/>
          <w:sz w:val="24"/>
          <w:szCs w:val="24"/>
          <w:shd w:val="clear" w:color="auto" w:fill="FFFFFF"/>
          <w:lang w:val="en-US"/>
        </w:rPr>
        <w:fldChar w:fldCharType="begin">
          <w:fldData xml:space="preserve">PEVuZE5vdGU+PENpdGU+PEF1dGhvcj5CYXdkZW48L0F1dGhvcj48WWVhcj4yMDA5PC9ZZWFyPjxS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</w:fldData>
        </w:fldChar>
      </w:r>
      <w:r w:rsidRPr="00EB2DC3">
        <w:rPr>
          <w:rFonts w:ascii="Times New Roman" w:hAnsi="Times New Roman" w:cs="Times New Roman"/>
          <w:spacing w:val="-2"/>
          <w:sz w:val="24"/>
          <w:szCs w:val="24"/>
          <w:shd w:val="clear" w:color="auto" w:fill="FFFFFF"/>
          <w:lang w:val="en-US"/>
        </w:rPr>
        <w:instrText xml:space="preserve"> ADDIN EN.CITE.DATA </w:instrText>
      </w:r>
      <w:r w:rsidRPr="00EB2DC3">
        <w:rPr>
          <w:rFonts w:ascii="Times New Roman" w:hAnsi="Times New Roman" w:cs="Times New Roman"/>
          <w:spacing w:val="-2"/>
          <w:sz w:val="24"/>
          <w:szCs w:val="24"/>
          <w:shd w:val="clear" w:color="auto" w:fill="FFFFFF"/>
          <w:lang w:val="en-US"/>
        </w:rPr>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noProof/>
          <w:spacing w:val="-2"/>
          <w:sz w:val="24"/>
          <w:szCs w:val="24"/>
          <w:shd w:val="clear" w:color="auto" w:fill="FFFFFF"/>
          <w:lang w:val="en-US"/>
        </w:rPr>
        <w:t>(e.g., Ayyagari et al., 2011; Bawden &amp; Robinson, 2009)</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w:t>
      </w:r>
    </w:p>
    <w:p w14:paraId="22D7DF83" w14:textId="77777777" w:rsidR="00B707F4" w:rsidRPr="00EB2DC3" w:rsidRDefault="00B707F4" w:rsidP="00E71C13">
      <w:pPr>
        <w:spacing w:after="120" w:line="480" w:lineRule="auto"/>
        <w:ind w:firstLine="720"/>
        <w:jc w:val="both"/>
        <w:rPr>
          <w:rFonts w:ascii="Times New Roman" w:hAnsi="Times New Roman" w:cs="Times New Roman"/>
          <w:spacing w:val="-2"/>
          <w:sz w:val="24"/>
          <w:szCs w:val="24"/>
          <w:shd w:val="clear" w:color="auto" w:fill="FFFFFF"/>
          <w:lang w:val="en-US"/>
        </w:rPr>
      </w:pPr>
      <w:r w:rsidRPr="00EB2DC3">
        <w:rPr>
          <w:rFonts w:ascii="Times New Roman" w:hAnsi="Times New Roman" w:cs="Times New Roman"/>
          <w:spacing w:val="-2"/>
          <w:sz w:val="24"/>
          <w:szCs w:val="24"/>
          <w:shd w:val="clear" w:color="auto" w:fill="FFFFFF"/>
          <w:lang w:val="en-US"/>
        </w:rPr>
        <w:t xml:space="preserve">Furthermore, fear of AI may also arise from health and safety concerns, as the integration of AI technologies into various domains can impact human well-being and safety, and individuals may perceive AI systems as potential risks to their health, safety, and overall livelihood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&lt;EndNote&gt;&lt;Cite&gt;&lt;Author&gt;Cebulla&lt;/Author&gt;&lt;Year&gt;2023&lt;/Year&gt;&lt;RecNum&gt;13524&lt;/RecNum&gt;&lt;DisplayText&gt;(Cebulla et al., 2023)&lt;/DisplayText&gt;&lt;record&gt;&lt;rec-number&gt;13524&lt;/rec-number&gt;&lt;foreign-keys&gt;&lt;key app="EN" db-id="zradesswwrw99seewww5srazzzvsvs2zwfvz" timestamp="1715766145"&gt;13524&lt;/key&gt;&lt;/foreign-keys&gt;&lt;ref-type name="Journal Article"&gt;17&lt;/ref-type&gt;&lt;contributors&gt;&lt;authors&gt;&lt;author&gt;Cebulla, Andreas&lt;/author&gt;&lt;author&gt;Szpak, Zygmunt&lt;/author&gt;&lt;author&gt;Howell, Catherine&lt;/author&gt;&lt;author&gt;Knight, Genevieve&lt;/author&gt;&lt;author&gt;Hussain, Sazzad&lt;/author&gt;&lt;/authors&gt;&lt;/contributors&gt;&lt;titles&gt;&lt;title&gt;Applying ethics to AI in the workplace: the design of a scorecard for Australian workplace health and safety&lt;/title&gt;&lt;secondary-title&gt;AI &amp;amp; society&lt;/secondary-title&gt;&lt;/titles&gt;&lt;periodical&gt;&lt;full-title&gt;AI &amp;amp; society&lt;/full-title&gt;&lt;/periodical&gt;&lt;pages&gt;919-935&lt;/pages&gt;&lt;volume&gt;38&lt;/volume&gt;&lt;number&gt;2&lt;/number&gt;&lt;dates&gt;&lt;year&gt;2023&lt;/year&gt;&lt;/dates&gt;&lt;isbn&gt;0951-5666&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noProof/>
          <w:spacing w:val="-2"/>
          <w:sz w:val="24"/>
          <w:szCs w:val="24"/>
          <w:shd w:val="clear" w:color="auto" w:fill="FFFFFF"/>
          <w:lang w:val="en-US"/>
        </w:rPr>
        <w:t>(Cebulla et al., 2023)</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w:t>
      </w:r>
      <w:r w:rsidRPr="00EB2DC3">
        <w:t xml:space="preserve"> </w:t>
      </w:r>
      <w:r w:rsidRPr="00EB2DC3">
        <w:rPr>
          <w:rFonts w:ascii="Times New Roman" w:hAnsi="Times New Roman" w:cs="Times New Roman"/>
          <w:spacing w:val="-2"/>
          <w:sz w:val="24"/>
          <w:szCs w:val="24"/>
          <w:shd w:val="clear" w:color="auto" w:fill="FFFFFF"/>
          <w:lang w:val="en-US"/>
        </w:rPr>
        <w:t xml:space="preserve">AI-based systems like industrial robots may impact physical safety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&lt;EndNote&gt;&lt;Cite&gt;&lt;Author&gt;Martinetti&lt;/Author&gt;&lt;Year&gt;2021&lt;/Year&gt;&lt;RecNum&gt;13526&lt;/RecNum&gt;&lt;DisplayText&gt;(Martinetti et al., 2021)&lt;/DisplayText&gt;&lt;record&gt;&lt;rec-number&gt;13526&lt;/rec-number&gt;&lt;foreign-keys&gt;&lt;key app="EN" db-id="zradesswwrw99seewww5srazzzvsvs2zwfvz" timestamp="1715766600"&gt;13526&lt;/key&gt;&lt;/foreign-keys&gt;&lt;ref-type name="Journal Article"&gt;17&lt;/ref-type&gt;&lt;contributors&gt;&lt;authors&gt;&lt;author&gt;Martinetti, Alberto&lt;/author&gt;&lt;author&gt;Chemweno, Peter K&lt;/author&gt;&lt;author&gt;Nizamis, Kostas&lt;/author&gt;&lt;author&gt;Fosch-Villaronga, Eduard&lt;/author&gt;&lt;/authors&gt;&lt;/contributors&gt;&lt;titles&gt;&lt;title&gt;Redefining safety in light of human-robot interaction: A critical review of current standards and regulations&lt;/title&gt;&lt;secondary-title&gt;Frontiers in chemical engineering&lt;/secondary-title&gt;&lt;/titles&gt;&lt;periodical&gt;&lt;full-title&gt;Frontiers in chemical engineering&lt;/full-title&gt;&lt;/periodical&gt;&lt;pages&gt;666237&lt;/pages&gt;&lt;volume&gt;3&lt;/volume&gt;&lt;dates&gt;&lt;year&gt;2021&lt;/year&gt;&lt;/dates&gt;&lt;isbn&gt;2673-2718&lt;/isbn&gt;&lt;urls&gt;&lt;/urls&gt;&lt;/record&gt;&lt;/Cite&gt;&lt;/EndNote&gt;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noProof/>
          <w:spacing w:val="-2"/>
          <w:sz w:val="24"/>
          <w:szCs w:val="24"/>
          <w:shd w:val="clear" w:color="auto" w:fill="FFFFFF"/>
          <w:lang w:val="en-US"/>
        </w:rPr>
        <w:t>(Martinetti et al., 2021)</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Concerns may arise regarding AI algorithms' reliability, accuracy, and robustness in critical situations, leading to fears of accidents, injuries, or fatalities. Likewise, employees may perceive AI systems as harmful to their physical and psychological health, as their adoption may lead to stress, anxiety, or psychological distress due to uncertainty, loss of control, or perceived threats posed by AI technologies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&lt;EndNote&gt;&lt;Cite&gt;&lt;Author&gt;Kellogg&lt;/Author&gt;&lt;Year&gt;2020&lt;/Year&gt;&lt;RecNum&gt;13494&lt;/RecNum&gt;&lt;DisplayText&gt;(Kellogg et al., 2020; O&amp;apos;Connor &amp;amp; DeMartino, 2006)&lt;/DisplayText&gt;&lt;record&gt;&lt;rec-number&gt;13494&lt;/rec-number&gt;&lt;foreign-keys&gt;&lt;key app="EN" db-id="zradesswwrw99seewww5srazzzvsvs2zwfvz" timestamp="1715352105"&gt;13494&lt;/key&gt;&lt;/foreign-keys&gt;&lt;ref-type name="Journal Article"&gt;17&lt;/ref-type&gt;&lt;contributors&gt;&lt;authors&gt;&lt;author&gt;Kellogg, Katherine C&lt;/author&gt;&lt;author&gt;Valentine, Melissa A&lt;/author&gt;&lt;author&gt;Christin, Angele&lt;/author&gt;&lt;/authors&gt;&lt;/contributors&gt;&lt;titles&gt;&lt;title&gt;Algorithms at work: The new contested terrain of control&lt;/title&gt;&lt;secondary-title&gt;Academy of management annals&lt;/secondary-title&gt;&lt;/titles&gt;&lt;periodical&gt;&lt;full-title&gt;Academy of Management Annals&lt;/full-title&gt;&lt;/periodical&gt;&lt;pages&gt;366-410&lt;/pages&gt;&lt;volume&gt;14&lt;/volume&gt;&lt;number&gt;1&lt;/number&gt;&lt;dates&gt;&lt;year&gt;2020&lt;/year&gt;&lt;/dates&gt;&lt;isbn&gt;1941-6520&lt;/isbn&gt;&lt;urls&gt;&lt;/urls&gt;&lt;/record&gt;&lt;/Cite&gt;&lt;Cite&gt;&lt;Author&gt;O&amp;apos;Connor&lt;/Author&gt;&lt;Year&gt;2006&lt;/Year&gt;&lt;RecNum&gt;13527&lt;/RecNum&gt;&lt;record&gt;&lt;rec-number&gt;13527&lt;/rec-number&gt;&lt;foreign-keys&gt;&lt;key app="EN" db-id="zradesswwrw99seewww5srazzzvsvs2zwfvz" timestamp="1715767024"&gt;13527&lt;/key&gt;&lt;/foreign-keys&gt;&lt;ref-type name="Journal Article"&gt;17&lt;/ref-type&gt;&lt;contributors&gt;&lt;authors&gt;&lt;author&gt;O&amp;apos;Connor, Gina Colarelli&lt;/author&gt;&lt;author&gt;DeMartino, Richard&lt;/author&gt;&lt;/authors&gt;&lt;/contributors&gt;&lt;titles&gt;&lt;title&gt;Organizing for radical innovation: An exploratory study of the structural aspects of RI management systems in large established firms&lt;/title&gt;&lt;secondary-title&gt;Journal of product innovation management&lt;/secondary-title&gt;&lt;/titles&gt;&lt;periodical&gt;&lt;full-title&gt;Journal of Product Innovation Management&lt;/full-title&gt;&lt;/periodical&gt;&lt;pages&gt;475-497&lt;/pages&gt;&lt;volume&gt;23&lt;/volume&gt;&lt;number&gt;6&lt;/number&gt;&lt;dates&gt;&lt;year&gt;2006&lt;/year&gt;&lt;/dates&gt;&lt;isbn&gt;0737-6782&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noProof/>
          <w:spacing w:val="-2"/>
          <w:sz w:val="24"/>
          <w:szCs w:val="24"/>
          <w:shd w:val="clear" w:color="auto" w:fill="FFFFFF"/>
          <w:lang w:val="en-US"/>
        </w:rPr>
        <w:t>(Kellogg et al., 2020; O'Connor &amp; DeMartino, 2006)</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Thus, health and safety concerns may play a critical role in shaping employees’ fear of AI in relation to its adoption and use.</w:t>
      </w:r>
    </w:p>
    <w:p w14:paraId="4EA679A2" w14:textId="4092934C" w:rsidR="00B707F4" w:rsidRPr="00EB2DC3" w:rsidRDefault="00B707F4" w:rsidP="00E71C13">
      <w:pPr>
        <w:spacing w:after="120" w:line="480" w:lineRule="auto"/>
        <w:ind w:firstLine="720"/>
        <w:jc w:val="both"/>
        <w:rPr>
          <w:rFonts w:ascii="Times New Roman" w:hAnsi="Times New Roman" w:cs="Times New Roman"/>
          <w:spacing w:val="-2"/>
          <w:sz w:val="24"/>
          <w:szCs w:val="24"/>
          <w:shd w:val="clear" w:color="auto" w:fill="FFFFFF"/>
          <w:lang w:val="en-US"/>
        </w:rPr>
      </w:pPr>
      <w:r w:rsidRPr="00EB2DC3">
        <w:rPr>
          <w:rFonts w:ascii="Times New Roman" w:hAnsi="Times New Roman" w:cs="Times New Roman"/>
          <w:i/>
          <w:iCs/>
          <w:spacing w:val="-2"/>
          <w:sz w:val="24"/>
          <w:szCs w:val="24"/>
          <w:shd w:val="clear" w:color="auto" w:fill="FFFFFF"/>
          <w:lang w:val="en-US"/>
        </w:rPr>
        <w:lastRenderedPageBreak/>
        <w:t>Inefficacy</w:t>
      </w:r>
      <w:r w:rsidRPr="00EB2DC3">
        <w:rPr>
          <w:rFonts w:ascii="Times New Roman" w:hAnsi="Times New Roman" w:cs="Times New Roman"/>
          <w:spacing w:val="-2"/>
          <w:sz w:val="24"/>
          <w:szCs w:val="24"/>
          <w:shd w:val="clear" w:color="auto" w:fill="FFFFFF"/>
          <w:lang w:val="en-US"/>
        </w:rPr>
        <w:t xml:space="preserve"> is associated with a (real or perceived) inability of employees to interact with AI systems, leading to an employee being unable or unwilling to work in such contexts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&lt;EndNote&gt;&lt;Cite&gt;&lt;Author&gt;Demir&lt;/Author&gt;&lt;Year&gt;2020&lt;/Year&gt;&lt;RecNum&gt;11874&lt;/RecNum&gt;&lt;DisplayText&gt;(Demir et al., 2020)&lt;/DisplayText&gt;&lt;record&gt;&lt;rec-number&gt;11874&lt;/rec-number&gt;&lt;foreign-keys&gt;&lt;key app="EN" db-id="zradesswwrw99seewww5srazzzvsvs2zwfvz" timestamp="1640682062"&gt;11874&lt;/key&gt;&lt;/foreign-keys&gt;&lt;ref-type name="Journal Article"&gt;17&lt;/ref-type&gt;&lt;contributors&gt;&lt;authors&gt;&lt;author&gt;Demir, Mustafa&lt;/author&gt;&lt;author&gt;McNeese, Nathan J&lt;/author&gt;&lt;author&gt;Cooke, Nancy J&lt;/author&gt;&lt;/authors&gt;&lt;/contributors&gt;&lt;titles&gt;&lt;title&gt;Understanding human-robot teams in light of all-human teams: Aspects of team interaction and shared cognition&lt;/title&gt;&lt;secondary-title&gt;International Journal of Human-Computer Studies&lt;/secondary-title&gt;&lt;/titles&gt;&lt;periodical&gt;&lt;full-title&gt;International Journal of Human-Computer Studies&lt;/full-title&gt;&lt;/periodical&gt;&lt;pages&gt;102436&lt;/pages&gt;&lt;volume&gt;140&lt;/volume&gt;&lt;dates&gt;&lt;year&gt;2020&lt;/year&gt;&lt;/dates&gt;&lt;isbn&gt;1071-5819&lt;/isbn&gt;&lt;urls&gt;&lt;/urls&gt;&lt;/record&gt;&lt;/Cite&gt;&lt;/EndNote&gt;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spacing w:val="-2"/>
          <w:sz w:val="24"/>
          <w:szCs w:val="24"/>
          <w:shd w:val="clear" w:color="auto" w:fill="FFFFFF"/>
          <w:lang w:val="en-US"/>
        </w:rPr>
        <w:t>(Demir et al., 2020)</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or adopt AI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&lt;EndNote&gt;&lt;Cite&gt;&lt;Author&gt;Choudhury&lt;/Author&gt;&lt;Year&gt;2022&lt;/Year&gt;&lt;RecNum&gt;12843&lt;/RecNum&gt;&lt;DisplayText&gt;(Choudhury et al., 2022)&lt;/DisplayText&gt;&lt;record&gt;&lt;rec-number&gt;12843&lt;/rec-number&gt;&lt;foreign-keys&gt;&lt;key app="EN" db-id="zradesswwrw99seewww5srazzzvsvs2zwfvz" timestamp="1678610360"&gt;12843&lt;/key&gt;&lt;/foreign-keys&gt;&lt;ref-type name="Journal Article"&gt;17&lt;/ref-type&gt;&lt;contributors&gt;&lt;authors&gt;&lt;author&gt;Choudhury, Avishek&lt;/author&gt;&lt;author&gt;Asan, Onur&lt;/author&gt;&lt;author&gt;Medow, Joshua E&lt;/author&gt;&lt;/authors&gt;&lt;/contributors&gt;&lt;titles&gt;&lt;title&gt;Effect of risk, expectancy, and trust on clinicians’ intent to use an artificial intelligence system--Blood Utilization Calculator&lt;/title&gt;&lt;secondary-title&gt;Applied Ergonomics&lt;/secondary-title&gt;&lt;/titles&gt;&lt;periodical&gt;&lt;full-title&gt;Applied Ergonomics&lt;/full-title&gt;&lt;/periodical&gt;&lt;pages&gt;103708&lt;/pages&gt;&lt;volume&gt;101&lt;/volume&gt;&lt;dates&gt;&lt;year&gt;2022&lt;/year&gt;&lt;/dates&gt;&lt;isbn&gt;0003-6870&lt;/isbn&gt;&lt;urls&gt;&lt;/urls&gt;&lt;/record&gt;&lt;/Cite&gt;&lt;/EndNote&gt;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spacing w:val="-2"/>
          <w:sz w:val="24"/>
          <w:szCs w:val="24"/>
          <w:shd w:val="clear" w:color="auto" w:fill="FFFFFF"/>
          <w:lang w:val="en-US"/>
        </w:rPr>
        <w:t>(Choudhury et al., 2022)</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Employees may feel overwhelmed or inadequate in mastering AI systems, leading to frustration and self-doubt. This dimension represents the cognitive and skill-related barriers that impede employees’ ability to effectively engage with AI tools and platforms. The potential for negative experiences with AI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&lt;EndNote&gt;&lt;Cite&gt;&lt;Author&gt;Chong&lt;/Author&gt;&lt;Year&gt;2022&lt;/Year&gt;&lt;RecNum&gt;12844&lt;/RecNum&gt;&lt;DisplayText&gt;(Chong et al., 2022)&lt;/DisplayText&gt;&lt;record&gt;&lt;rec-number&gt;12844&lt;/rec-number&gt;&lt;foreign-keys&gt;&lt;key app="EN" db-id="zradesswwrw99seewww5srazzzvsvs2zwfvz" timestamp="1678610421"&gt;12844&lt;/key&gt;&lt;/foreign-keys&gt;&lt;ref-type name="Journal Article"&gt;17&lt;/ref-type&gt;&lt;contributors&gt;&lt;authors&gt;&lt;author&gt;Chong, Leah&lt;/author&gt;&lt;author&gt;Zhang, Guanglu&lt;/author&gt;&lt;author&gt;Goucher-Lambert, Kosa&lt;/author&gt;&lt;author&gt;Kotovsky, Kenneth&lt;/author&gt;&lt;author&gt;Cagan, Jonathan&lt;/author&gt;&lt;/authors&gt;&lt;/contributors&gt;&lt;titles&gt;&lt;title&gt;Human confidence in artificial intelligence and in themselves: The evolution and impact of confidence on adoption of AI advice&lt;/title&gt;&lt;secondary-title&gt;Computers in Human Behavior&lt;/secondary-title&gt;&lt;/titles&gt;&lt;periodical&gt;&lt;full-title&gt;Computers in Human Behavior&lt;/full-title&gt;&lt;/periodical&gt;&lt;pages&gt;107018&lt;/pages&gt;&lt;volume&gt;127&lt;/volume&gt;&lt;dates&gt;&lt;year&gt;2022&lt;/year&gt;&lt;/dates&gt;&lt;isbn&gt;0747-5632&lt;/isbn&gt;&lt;urls&gt;&lt;/urls&gt;&lt;/record&gt;&lt;/Cite&gt;&lt;/EndNote&gt;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spacing w:val="-2"/>
          <w:sz w:val="24"/>
          <w:szCs w:val="24"/>
          <w:shd w:val="clear" w:color="auto" w:fill="FFFFFF"/>
          <w:lang w:val="en-US"/>
        </w:rPr>
        <w:t>(Chong et al., 2022)</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and the trustworthiness of AI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&lt;EndNote&gt;&lt;Cite&gt;&lt;Author&gt;Gillath&lt;/Author&gt;&lt;Year&gt;2021&lt;/Year&gt;&lt;RecNum&gt;11862&lt;/RecNum&gt;&lt;DisplayText&gt;(Gillath et al., 2021)&lt;/DisplayText&gt;&lt;record&gt;&lt;rec-number&gt;11862&lt;/rec-number&gt;&lt;foreign-keys&gt;&lt;key app="EN" db-id="zradesswwrw99seewww5srazzzvsvs2zwfvz" timestamp="1640259625"&gt;11862&lt;/key&gt;&lt;/foreign-keys&gt;&lt;ref-type name="Journal Article"&gt;17&lt;/ref-type&gt;&lt;contributors&gt;&lt;authors&gt;&lt;author&gt;Gillath, Omri&lt;/author&gt;&lt;author&gt;Ai, Ting&lt;/author&gt;&lt;author&gt;Branicky, Michael S.&lt;/author&gt;&lt;author&gt;Keshmiri, Shawn&lt;/author&gt;&lt;author&gt;Davison, Robert B.&lt;/author&gt;&lt;author&gt;Spaulding, Ryan&lt;/author&gt;&lt;/authors&gt;&lt;/contributors&gt;&lt;titles&gt;&lt;title&gt;Attachment and trust in artificial intelligence&lt;/title&gt;&lt;secondary-title&gt;Computers in Human Behavior&lt;/secondary-title&gt;&lt;/titles&gt;&lt;periodical&gt;&lt;full-title&gt;Computers in Human Behavior&lt;/full-title&gt;&lt;/periodical&gt;&lt;pages&gt;106607&lt;/pages&gt;&lt;volume&gt;115&lt;/volume&gt;&lt;keywords&gt;&lt;keyword&gt;Artificial intelligence&lt;/keyword&gt;&lt;keyword&gt;Attachment style&lt;/keyword&gt;&lt;keyword&gt;Close relationships&lt;/keyword&gt;&lt;keyword&gt;Trust&lt;/keyword&gt;&lt;/keywords&gt;&lt;dates&gt;&lt;year&gt;2021&lt;/year&gt;&lt;pub-dates&gt;&lt;date&gt;2021/02/01/&lt;/date&gt;&lt;/pub-dates&gt;&lt;/dates&gt;&lt;isbn&gt;0747-5632&lt;/isbn&gt;&lt;urls&gt;&lt;related-urls&gt;&lt;url&gt;https://www.sciencedirect.com/science/article/pii/S074756322030354X&lt;/url&gt;&lt;/related-urls&gt;&lt;/urls&gt;&lt;electronic-resource-num&gt;https://doi.org/10.1016/j.chb.2020.106607&lt;/electronic-resource-num&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noProof/>
          <w:spacing w:val="-2"/>
          <w:sz w:val="24"/>
          <w:szCs w:val="24"/>
          <w:shd w:val="clear" w:color="auto" w:fill="FFFFFF"/>
          <w:lang w:val="en-US"/>
        </w:rPr>
        <w:t>(Gillath et al., 2021)</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can be closely linked to inefficacy as a </w:t>
      </w:r>
      <w:r w:rsidR="005F49CA" w:rsidRPr="00EB2DC3">
        <w:rPr>
          <w:rFonts w:ascii="Times New Roman" w:hAnsi="Times New Roman" w:cs="Times New Roman"/>
          <w:spacing w:val="-2"/>
          <w:sz w:val="24"/>
          <w:szCs w:val="24"/>
          <w:shd w:val="clear" w:color="auto" w:fill="FFFFFF"/>
          <w:lang w:val="en-US"/>
        </w:rPr>
        <w:t>cognitive</w:t>
      </w:r>
      <w:r w:rsidRPr="00EB2DC3">
        <w:rPr>
          <w:rFonts w:ascii="Times New Roman" w:hAnsi="Times New Roman" w:cs="Times New Roman"/>
          <w:spacing w:val="-2"/>
          <w:sz w:val="24"/>
          <w:szCs w:val="24"/>
          <w:shd w:val="clear" w:color="auto" w:fill="FFFFFF"/>
          <w:lang w:val="en-US"/>
        </w:rPr>
        <w:t xml:space="preserve"> dimension of</w:t>
      </w:r>
      <w:r w:rsidRPr="00EB2DC3">
        <w:rPr>
          <w:spacing w:val="-2"/>
          <w:lang w:val="en-US"/>
        </w:rPr>
        <w:t xml:space="preserve"> </w:t>
      </w:r>
      <w:r w:rsidRPr="00EB2DC3">
        <w:rPr>
          <w:rFonts w:ascii="Times New Roman" w:hAnsi="Times New Roman" w:cs="Times New Roman"/>
          <w:spacing w:val="-2"/>
          <w:sz w:val="24"/>
          <w:szCs w:val="24"/>
          <w:shd w:val="clear" w:color="auto" w:fill="FFFFFF"/>
          <w:lang w:val="en-US"/>
        </w:rPr>
        <w:t xml:space="preserve">AI resistance. The increasingly accelerating pace of technological change </w:t>
      </w:r>
      <w:r w:rsidRPr="00EB2DC3">
        <w:rPr>
          <w:rFonts w:ascii="Times New Roman" w:eastAsia="ヒラギノ角ゴ Pro W3" w:hAnsi="Times New Roman" w:cs="Times New Roman"/>
          <w:spacing w:val="-2"/>
          <w:sz w:val="24"/>
          <w:szCs w:val="24"/>
          <w:lang w:val="en-US"/>
        </w:rPr>
        <w:fldChar w:fldCharType="begin">
          <w:fldData xml:space="preserve">PEVuZE5vdGU+PENpdGU+PEF1dGhvcj5CcmVuZGVsPC9BdXRob3I+PFllYXI+MjAxNjwvWWVhcj48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=
</w:fldData>
        </w:fldChar>
      </w:r>
      <w:r w:rsidRPr="00EB2DC3">
        <w:rPr>
          <w:rFonts w:ascii="Times New Roman" w:eastAsia="ヒラギノ角ゴ Pro W3" w:hAnsi="Times New Roman" w:cs="Times New Roman"/>
          <w:spacing w:val="-2"/>
          <w:sz w:val="24"/>
          <w:szCs w:val="24"/>
          <w:lang w:val="en-US"/>
        </w:rPr>
        <w:instrText xml:space="preserve"> ADDIN EN.CITE </w:instrText>
      </w:r>
      <w:r w:rsidRPr="00EB2DC3">
        <w:rPr>
          <w:rFonts w:ascii="Times New Roman" w:eastAsia="ヒラギノ角ゴ Pro W3" w:hAnsi="Times New Roman" w:cs="Times New Roman"/>
          <w:spacing w:val="-2"/>
          <w:sz w:val="24"/>
          <w:szCs w:val="24"/>
          <w:lang w:val="en-US"/>
        </w:rPr>
        <w:fldChar w:fldCharType="begin">
          <w:fldData xml:space="preserve">PEVuZE5vdGU+PENpdGU+PEF1dGhvcj5CcmVuZGVsPC9BdXRob3I+PFllYXI+MjAxNjwvWWVhcj48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=
</w:fldData>
        </w:fldChar>
      </w:r>
      <w:r w:rsidRPr="00EB2DC3">
        <w:rPr>
          <w:rFonts w:ascii="Times New Roman" w:eastAsia="ヒラギノ角ゴ Pro W3" w:hAnsi="Times New Roman" w:cs="Times New Roman"/>
          <w:spacing w:val="-2"/>
          <w:sz w:val="24"/>
          <w:szCs w:val="24"/>
          <w:lang w:val="en-US"/>
        </w:rPr>
        <w:instrText xml:space="preserve"> ADDIN EN.CITE.DATA </w:instrText>
      </w:r>
      <w:r w:rsidRPr="00EB2DC3">
        <w:rPr>
          <w:rFonts w:ascii="Times New Roman" w:eastAsia="ヒラギノ角ゴ Pro W3" w:hAnsi="Times New Roman" w:cs="Times New Roman"/>
          <w:spacing w:val="-2"/>
          <w:sz w:val="24"/>
          <w:szCs w:val="24"/>
          <w:lang w:val="en-US"/>
        </w:rPr>
      </w:r>
      <w:r w:rsidRPr="00EB2DC3">
        <w:rPr>
          <w:rFonts w:ascii="Times New Roman" w:eastAsia="ヒラギノ角ゴ Pro W3" w:hAnsi="Times New Roman" w:cs="Times New Roman"/>
          <w:spacing w:val="-2"/>
          <w:sz w:val="24"/>
          <w:szCs w:val="24"/>
          <w:lang w:val="en-US"/>
        </w:rPr>
        <w:fldChar w:fldCharType="end"/>
      </w:r>
      <w:r w:rsidRPr="00EB2DC3">
        <w:rPr>
          <w:rFonts w:ascii="Times New Roman" w:eastAsia="ヒラギノ角ゴ Pro W3" w:hAnsi="Times New Roman" w:cs="Times New Roman"/>
          <w:spacing w:val="-2"/>
          <w:sz w:val="24"/>
          <w:szCs w:val="24"/>
          <w:lang w:val="en-US"/>
        </w:rPr>
      </w:r>
      <w:r w:rsidRPr="00EB2DC3">
        <w:rPr>
          <w:rFonts w:ascii="Times New Roman" w:eastAsia="ヒラギノ角ゴ Pro W3" w:hAnsi="Times New Roman" w:cs="Times New Roman"/>
          <w:spacing w:val="-2"/>
          <w:sz w:val="24"/>
          <w:szCs w:val="24"/>
          <w:lang w:val="en-US"/>
        </w:rPr>
        <w:fldChar w:fldCharType="separate"/>
      </w:r>
      <w:r w:rsidRPr="00EB2DC3">
        <w:rPr>
          <w:rFonts w:ascii="Times New Roman" w:eastAsia="ヒラギノ角ゴ Pro W3" w:hAnsi="Times New Roman" w:cs="Times New Roman"/>
          <w:spacing w:val="-2"/>
          <w:sz w:val="24"/>
          <w:szCs w:val="24"/>
          <w:lang w:val="en-US"/>
        </w:rPr>
        <w:t>(Brendel et al., 2016; Mohanta et al., 2020)</w:t>
      </w:r>
      <w:r w:rsidRPr="00EB2DC3">
        <w:rPr>
          <w:rFonts w:ascii="Times New Roman" w:eastAsia="ヒラギノ角ゴ Pro W3" w:hAnsi="Times New Roman" w:cs="Times New Roman"/>
          <w:spacing w:val="-2"/>
          <w:sz w:val="24"/>
          <w:szCs w:val="24"/>
          <w:lang w:val="en-US"/>
        </w:rPr>
        <w:fldChar w:fldCharType="end"/>
      </w:r>
      <w:r w:rsidRPr="00EB2DC3">
        <w:rPr>
          <w:rFonts w:ascii="Times New Roman" w:eastAsia="ヒラギノ角ゴ Pro W3" w:hAnsi="Times New Roman" w:cs="Times New Roman"/>
          <w:spacing w:val="-2"/>
          <w:sz w:val="24"/>
          <w:szCs w:val="24"/>
          <w:lang w:val="en-US"/>
        </w:rPr>
        <w:t xml:space="preserve"> </w:t>
      </w:r>
      <w:r w:rsidRPr="00EB2DC3">
        <w:rPr>
          <w:rFonts w:ascii="Times New Roman" w:hAnsi="Times New Roman" w:cs="Times New Roman"/>
          <w:spacing w:val="-2"/>
          <w:sz w:val="24"/>
          <w:szCs w:val="24"/>
          <w:shd w:val="clear" w:color="auto" w:fill="FFFFFF"/>
          <w:lang w:val="en-US"/>
        </w:rPr>
        <w:t xml:space="preserve">means that skills involved in operating or interacting with new technologies quickly become obsolete, amplifying employee inefficacy in handling AI and possibly engendering </w:t>
      </w:r>
      <w:r w:rsidRPr="00EB2DC3">
        <w:rPr>
          <w:rFonts w:ascii="Times New Roman" w:hAnsi="Times New Roman" w:cs="Times New Roman"/>
          <w:spacing w:val="-2"/>
          <w:sz w:val="24"/>
          <w:szCs w:val="24"/>
          <w:lang w:val="en-US"/>
        </w:rPr>
        <w:t xml:space="preserve">AI resistance along with it. Thus, employee upskilling </w:t>
      </w:r>
      <w:r w:rsidR="005F49CA" w:rsidRPr="00EB2DC3">
        <w:rPr>
          <w:rFonts w:ascii="Times New Roman" w:hAnsi="Times New Roman" w:cs="Times New Roman"/>
          <w:spacing w:val="-2"/>
          <w:sz w:val="24"/>
          <w:szCs w:val="24"/>
          <w:lang w:val="en-US"/>
        </w:rPr>
        <w:t>in AI is</w:t>
      </w:r>
      <w:r w:rsidRPr="00EB2DC3">
        <w:rPr>
          <w:rFonts w:ascii="Times New Roman" w:hAnsi="Times New Roman" w:cs="Times New Roman"/>
          <w:spacing w:val="-2"/>
          <w:sz w:val="24"/>
          <w:szCs w:val="24"/>
          <w:lang w:val="en-US"/>
        </w:rPr>
        <w:t xml:space="preserve"> important </w:t>
      </w:r>
      <w:r w:rsidRPr="00EB2DC3">
        <w:rPr>
          <w:rFonts w:ascii="Times New Roman" w:hAnsi="Times New Roman" w:cs="Times New Roman"/>
          <w:spacing w:val="-2"/>
          <w:sz w:val="24"/>
          <w:szCs w:val="24"/>
          <w:lang w:val="en-US"/>
        </w:rPr>
        <w:fldChar w:fldCharType="begin"/>
      </w:r>
      <w:r w:rsidRPr="00EB2DC3">
        <w:rPr>
          <w:rFonts w:ascii="Times New Roman" w:hAnsi="Times New Roman" w:cs="Times New Roman"/>
          <w:spacing w:val="-2"/>
          <w:sz w:val="24"/>
          <w:szCs w:val="24"/>
          <w:lang w:val="en-US"/>
        </w:rPr>
        <w:instrText xml:space="preserve"> ADDIN EN.CITE &lt;EndNote&gt;&lt;Cite&gt;&lt;Author&gt;Willcocks&lt;/Author&gt;&lt;Year&gt;2020&lt;/Year&gt;&lt;RecNum&gt;13316&lt;/RecNum&gt;&lt;DisplayText&gt;(Willcocks, 2020)&lt;/DisplayText&gt;&lt;record&gt;&lt;rec-number&gt;13316&lt;/rec-number&gt;&lt;foreign-keys&gt;&lt;key app="EN" db-id="zradesswwrw99seewww5srazzzvsvs2zwfvz" timestamp="1709219025"&gt;13316&lt;/key&gt;&lt;/foreign-keys&gt;&lt;ref-type name="Journal Article"&gt;17&lt;/ref-type&gt;&lt;contributors&gt;&lt;authors&gt;&lt;author&gt;Willcocks, Leslie&lt;/author&gt;&lt;/authors&gt;&lt;/contributors&gt;&lt;titles&gt;&lt;title&gt;Robo-Apocalypse cancelled? Reframing the automation and future of work debate&lt;/title&gt;&lt;secondary-title&gt;Journal of Information Technology&lt;/secondary-title&gt;&lt;/titles&gt;&lt;periodical&gt;&lt;full-title&gt;Journal of Information Technology&lt;/full-title&gt;&lt;/periodical&gt;&lt;pages&gt;286-302&lt;/pages&gt;&lt;volume&gt;35&lt;/volume&gt;&lt;number&gt;4&lt;/number&gt;&lt;keywords&gt;&lt;keyword&gt;AI,automation,cognitive automation,robotic process automation,future of work,information technology,jobs,skills&lt;/keyword&gt;&lt;/keywords&gt;&lt;dates&gt;&lt;year&gt;2020&lt;/year&gt;&lt;/dates&gt;&lt;urls&gt;&lt;related-urls&gt;&lt;url&gt;https://journals.sagepub.com/doi/abs/10.1177/0268396220925830&lt;/url&gt;&lt;/related-urls&gt;&lt;/urls&gt;&lt;electronic-resource-num&gt;10.1177/0268396220925830&lt;/electronic-resource-num&gt;&lt;/record&gt;&lt;/Cite&gt;&lt;/EndNote&gt;</w:instrText>
      </w:r>
      <w:r w:rsidRPr="00EB2DC3">
        <w:rPr>
          <w:rFonts w:ascii="Times New Roman" w:hAnsi="Times New Roman" w:cs="Times New Roman"/>
          <w:spacing w:val="-2"/>
          <w:sz w:val="24"/>
          <w:szCs w:val="24"/>
          <w:lang w:val="en-US"/>
        </w:rPr>
        <w:fldChar w:fldCharType="separate"/>
      </w:r>
      <w:r w:rsidRPr="00EB2DC3">
        <w:rPr>
          <w:rFonts w:ascii="Times New Roman" w:hAnsi="Times New Roman" w:cs="Times New Roman"/>
          <w:noProof/>
          <w:spacing w:val="-2"/>
          <w:sz w:val="24"/>
          <w:szCs w:val="24"/>
          <w:lang w:val="en-US"/>
        </w:rPr>
        <w:t>(Willcocks, 2020)</w:t>
      </w:r>
      <w:r w:rsidRPr="00EB2DC3">
        <w:rPr>
          <w:rFonts w:ascii="Times New Roman" w:hAnsi="Times New Roman" w:cs="Times New Roman"/>
          <w:spacing w:val="-2"/>
          <w:sz w:val="24"/>
          <w:szCs w:val="24"/>
          <w:lang w:val="en-US"/>
        </w:rPr>
        <w:fldChar w:fldCharType="end"/>
      </w:r>
      <w:r w:rsidRPr="00EB2DC3">
        <w:rPr>
          <w:rFonts w:ascii="Times New Roman" w:hAnsi="Times New Roman" w:cs="Times New Roman"/>
          <w:spacing w:val="-2"/>
          <w:sz w:val="24"/>
          <w:szCs w:val="24"/>
          <w:lang w:val="en-US"/>
        </w:rPr>
        <w:t>.</w:t>
      </w:r>
      <w:r w:rsidRPr="00EB2DC3">
        <w:rPr>
          <w:rFonts w:ascii="Times New Roman" w:hAnsi="Times New Roman" w:cs="Times New Roman"/>
          <w:spacing w:val="-2"/>
          <w:sz w:val="24"/>
          <w:szCs w:val="24"/>
          <w:shd w:val="clear" w:color="auto" w:fill="FFFFFF"/>
          <w:lang w:val="en-US"/>
        </w:rPr>
        <w:t xml:space="preserve"> Inefficacy can also be linked to cynicism, stress, and burnout among employees, especially in technology-intensive contexts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&lt;EndNote&gt;&lt;Cite&gt;&lt;Author&gt;Selander&lt;/Author&gt;&lt;Year&gt;2012&lt;/Year&gt;&lt;RecNum&gt;13551&lt;/RecNum&gt;&lt;DisplayText&gt;(Selander &amp;amp; Henfridsson, 2012)&lt;/DisplayText&gt;&lt;record&gt;&lt;rec-number&gt;13551&lt;/rec-number&gt;&lt;foreign-keys&gt;&lt;key app="EN" db-id="zradesswwrw99seewww5srazzzvsvs2zwfvz" timestamp="1715952885"&gt;13551&lt;/key&gt;&lt;/foreign-keys&gt;&lt;ref-type name="Journal Article"&gt;17&lt;/ref-type&gt;&lt;contributors&gt;&lt;authors&gt;&lt;author&gt;Selander, Lisen&lt;/author&gt;&lt;author&gt;Henfridsson, Ola&lt;/author&gt;&lt;/authors&gt;&lt;/contributors&gt;&lt;titles&gt;&lt;title&gt;Cynicism as user resistance in IT implementation&lt;/title&gt;&lt;secondary-title&gt;Information Systems Journal&lt;/secondary-title&gt;&lt;/titles&gt;&lt;periodical&gt;&lt;full-title&gt;Information Systems Journal&lt;/full-title&gt;&lt;/periodical&gt;&lt;pages&gt;289-312&lt;/pages&gt;&lt;volume&gt;22&lt;/volume&gt;&lt;number&gt;4&lt;/number&gt;&lt;dates&gt;&lt;year&gt;2012&lt;/year&gt;&lt;/dates&gt;&lt;isbn&gt;1350-1917&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noProof/>
          <w:spacing w:val="-2"/>
          <w:sz w:val="24"/>
          <w:szCs w:val="24"/>
          <w:shd w:val="clear" w:color="auto" w:fill="FFFFFF"/>
          <w:lang w:val="en-US"/>
        </w:rPr>
        <w:t>(Selander &amp; Henfridsson, 2012)</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As such, while inefficacy is not at its core about employee feelings toward AI, it may nonetheless be a central </w:t>
      </w:r>
      <w:r w:rsidR="00561095" w:rsidRPr="00EB2DC3">
        <w:rPr>
          <w:rFonts w:ascii="Times New Roman" w:hAnsi="Times New Roman" w:cs="Times New Roman"/>
          <w:spacing w:val="-2"/>
          <w:sz w:val="24"/>
          <w:szCs w:val="24"/>
          <w:shd w:val="clear" w:color="auto" w:fill="FFFFFF"/>
          <w:lang w:val="en-US"/>
        </w:rPr>
        <w:t>cognitive</w:t>
      </w:r>
      <w:r w:rsidRPr="00EB2DC3">
        <w:rPr>
          <w:rFonts w:ascii="Times New Roman" w:hAnsi="Times New Roman" w:cs="Times New Roman"/>
          <w:spacing w:val="-2"/>
          <w:sz w:val="24"/>
          <w:szCs w:val="24"/>
          <w:shd w:val="clear" w:color="auto" w:fill="FFFFFF"/>
          <w:lang w:val="en-US"/>
        </w:rPr>
        <w:t xml:space="preserve"> element of </w:t>
      </w:r>
      <w:r w:rsidRPr="00EB2DC3">
        <w:rPr>
          <w:rFonts w:ascii="Times New Roman" w:hAnsi="Times New Roman" w:cs="Times New Roman"/>
          <w:spacing w:val="-2"/>
          <w:sz w:val="24"/>
          <w:szCs w:val="24"/>
          <w:lang w:val="en-US"/>
        </w:rPr>
        <w:t>AI resistance, given the negative experiences it may generate in AI interactions.</w:t>
      </w:r>
    </w:p>
    <w:p w14:paraId="63951BE8" w14:textId="2A94E8B7" w:rsidR="00B707F4" w:rsidRPr="00EB2DC3" w:rsidRDefault="00B707F4" w:rsidP="00E71C13">
      <w:pPr>
        <w:spacing w:after="120" w:line="480" w:lineRule="auto"/>
        <w:ind w:firstLine="720"/>
        <w:jc w:val="both"/>
        <w:rPr>
          <w:rFonts w:ascii="Times New Roman" w:hAnsi="Times New Roman" w:cs="Times New Roman"/>
          <w:spacing w:val="-2"/>
          <w:sz w:val="24"/>
          <w:szCs w:val="24"/>
          <w:shd w:val="clear" w:color="auto" w:fill="FFFFFF"/>
          <w:lang w:val="en-US"/>
        </w:rPr>
      </w:pPr>
      <w:r w:rsidRPr="00EB2DC3">
        <w:rPr>
          <w:rFonts w:ascii="Times New Roman" w:hAnsi="Times New Roman" w:cs="Times New Roman"/>
          <w:i/>
          <w:iCs/>
          <w:spacing w:val="-2"/>
          <w:sz w:val="24"/>
          <w:szCs w:val="24"/>
          <w:shd w:val="clear" w:color="auto" w:fill="FFFFFF"/>
          <w:lang w:val="en-US"/>
        </w:rPr>
        <w:t xml:space="preserve">Antipathy </w:t>
      </w:r>
      <w:r w:rsidRPr="00EB2DC3">
        <w:rPr>
          <w:rFonts w:ascii="Times New Roman" w:hAnsi="Times New Roman" w:cs="Times New Roman"/>
          <w:spacing w:val="-2"/>
          <w:sz w:val="24"/>
          <w:szCs w:val="24"/>
          <w:shd w:val="clear" w:color="auto" w:fill="FFFFFF"/>
          <w:lang w:val="en-US"/>
        </w:rPr>
        <w:t xml:space="preserve">is referred to as a mental state of disliking someone or something, which ultimately results in the urge to avoid any association with that particular person or object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&lt;EndNote&gt;&lt;Cite&gt;&lt;Author&gt;Kros&lt;/Author&gt;&lt;Year&gt;2021&lt;/Year&gt;&lt;RecNum&gt;11892&lt;/RecNum&gt;&lt;DisplayText&gt;(Kros et al., 2021)&lt;/DisplayText&gt;&lt;record&gt;&lt;rec-number&gt;11892&lt;/rec-number&gt;&lt;foreign-keys&gt;&lt;key app="EN" db-id="zradesswwrw99seewww5srazzzvsvs2zwfvz" timestamp="1640702529"&gt;11892&lt;/key&gt;&lt;/foreign-keys&gt;&lt;ref-type name="Journal Article"&gt;17&lt;/ref-type&gt;&lt;contributors&gt;&lt;authors&gt;&lt;author&gt;Kros, Mathijs&lt;/author&gt;&lt;author&gt;Jaspers, Eva&lt;/author&gt;&lt;author&gt;van Zalk, Maarten&lt;/author&gt;&lt;/authors&gt;&lt;/contributors&gt;&lt;titles&gt;&lt;title&gt;Avoidance, antipathy, and aggression: A three-wave longitudinal network study on negative networks, status, and heteromisos&lt;/title&gt;&lt;secondary-title&gt;Social Networks&lt;/secondary-title&gt;&lt;/titles&gt;&lt;periodical&gt;&lt;full-title&gt;Social Networks&lt;/full-title&gt;&lt;/periodical&gt;&lt;pages&gt;122-133&lt;/pages&gt;&lt;volume&gt;64&lt;/volume&gt;&lt;dates&gt;&lt;year&gt;2021&lt;/year&gt;&lt;/dates&gt;&lt;isbn&gt;0378-8733&lt;/isbn&gt;&lt;urls&gt;&lt;/urls&gt;&lt;/record&gt;&lt;/Cite&gt;&lt;/EndNote&gt;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spacing w:val="-2"/>
          <w:sz w:val="24"/>
          <w:szCs w:val="24"/>
          <w:shd w:val="clear" w:color="auto" w:fill="FFFFFF"/>
          <w:lang w:val="en-US"/>
        </w:rPr>
        <w:t>(Kros et al., 2021)</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This dimension encompasses skepticism, distrust, or resentment toward AI, stemming from concerns about privacy, ethics, or the potential negative impact on job security and human relationships. In the context of organizational change, scholars have highlighted how antipathic behavior among employees becomes more visible when they feel alienated from changes and when changes are not sufficiently communicated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&lt;EndNote&gt;&lt;Cite&gt;&lt;Author&gt;Lok&lt;/Author&gt;&lt;Year&gt;2013&lt;/Year&gt;&lt;RecNum&gt;11893&lt;/RecNum&gt;&lt;DisplayText&gt;(Lok &amp;amp; Willmott, 2013)&lt;/DisplayText&gt;&lt;record&gt;&lt;rec-number&gt;11893&lt;/rec-number&gt;&lt;foreign-keys&gt;&lt;key app="EN" db-id="zradesswwrw99seewww5srazzzvsvs2zwfvz" timestamp="1640702673"&gt;11893&lt;/key&gt;&lt;/foreign-keys&gt;&lt;ref-type name="Journal Article"&gt;17&lt;/ref-type&gt;&lt;contributors&gt;&lt;authors&gt;&lt;author&gt;Lok, Jaco&lt;/author&gt;&lt;author&gt;Willmott, Hugh&lt;/author&gt;&lt;/authors&gt;&lt;/contributors&gt;&lt;titles&gt;&lt;title&gt;Identities and Identifications in Organizations: Dynamics of Antipathy, Deadlock, and Alliance&lt;/title&gt;&lt;secondary-title&gt;Journal of Management Inquiry&lt;/secondary-title&gt;&lt;/titles&gt;&lt;periodical&gt;&lt;full-title&gt;Journal of Management Inquiry&lt;/full-title&gt;&lt;/periodical&gt;&lt;pages&gt;215-230&lt;/pages&gt;&lt;volume&gt;23&lt;/volume&gt;&lt;number&gt;3&lt;/number&gt;&lt;dates&gt;&lt;year&gt;2013&lt;/year&gt;&lt;pub-dates&gt;&lt;date&gt;2014/07/01&lt;/date&gt;&lt;/pub-dates&gt;&lt;/dates&gt;&lt;publisher&gt;SAGE Publications Inc&lt;/publisher&gt;&lt;isbn&gt;1056-4926&lt;/isbn&gt;&lt;urls&gt;&lt;related-urls&gt;&lt;url&gt;https://doi.org/10.1177/1056492613504461&lt;/url&gt;&lt;/related-urls&gt;&lt;/urls&gt;&lt;electronic-resource-num&gt;10.1177/1056492613504461&lt;/electronic-resource-num&gt;&lt;access-date&gt;2021/12/28&lt;/access-date&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spacing w:val="-2"/>
          <w:sz w:val="24"/>
          <w:szCs w:val="24"/>
          <w:shd w:val="clear" w:color="auto" w:fill="FFFFFF"/>
          <w:lang w:val="en-US"/>
        </w:rPr>
        <w:t>(Lok &amp; Willmott, 2013)</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Studies specifically focusing on new technology introductions in organizations, including AI, have also referred to emotions and attitudes similar to employee antipathy </w:t>
      </w:r>
      <w:r w:rsidRPr="00EB2DC3">
        <w:rPr>
          <w:rFonts w:ascii="Times New Roman" w:eastAsia="ヒラギノ角ゴ Pro W3" w:hAnsi="Times New Roman" w:cs="Times New Roman"/>
          <w:spacing w:val="-2"/>
          <w:sz w:val="24"/>
          <w:szCs w:val="24"/>
          <w:lang w:val="en-US"/>
        </w:rPr>
        <w:fldChar w:fldCharType="begin"/>
      </w:r>
      <w:r w:rsidRPr="00EB2DC3">
        <w:rPr>
          <w:rFonts w:ascii="Times New Roman" w:eastAsia="ヒラギノ角ゴ Pro W3" w:hAnsi="Times New Roman" w:cs="Times New Roman"/>
          <w:spacing w:val="-2"/>
          <w:sz w:val="24"/>
          <w:szCs w:val="24"/>
          <w:lang w:val="en-US"/>
        </w:rPr>
        <w:instrText xml:space="preserve"> ADDIN EN.CITE &lt;EndNote&gt;&lt;Cite&gt;&lt;Author&gt;Grint&lt;/Author&gt;&lt;Year&gt;2013&lt;/Year&gt;&lt;RecNum&gt;11534&lt;/RecNum&gt;&lt;DisplayText&gt;(Grint &amp;amp; Woolgar, 2013)&lt;/DisplayText&gt;&lt;record&gt;&lt;rec-number&gt;11534&lt;/rec-number&gt;&lt;foreign-keys&gt;&lt;key app="EN" db-id="zradesswwrw99seewww5srazzzvsvs2zwfvz" timestamp="1618296704"&gt;11534&lt;/key&gt;&lt;/foreign-keys&gt;&lt;ref-type name="Book"&gt;6&lt;/ref-type&gt;&lt;contributors&gt;&lt;authors&gt;&lt;author&gt;Grint, Keith&lt;/author&gt;&lt;author&gt;Woolgar, Steve&lt;/author&gt;&lt;/authors&gt;&lt;/contributors&gt;&lt;titles&gt;&lt;title&gt;The machine at work: Technology, work and organization&lt;/title&gt;&lt;/titles&gt;&lt;dates&gt;&lt;year&gt;2013&lt;/year&gt;&lt;/dates&gt;&lt;publisher&gt;John Wiley &amp;amp; Sons&lt;/publisher&gt;&lt;isbn&gt;0745669174&lt;/isbn&gt;&lt;urls&gt;&lt;/urls&gt;&lt;/record&gt;&lt;/Cite&gt;&lt;/EndNote&gt;</w:instrText>
      </w:r>
      <w:r w:rsidRPr="00EB2DC3">
        <w:rPr>
          <w:rFonts w:ascii="Times New Roman" w:eastAsia="ヒラギノ角ゴ Pro W3" w:hAnsi="Times New Roman" w:cs="Times New Roman"/>
          <w:spacing w:val="-2"/>
          <w:sz w:val="24"/>
          <w:szCs w:val="24"/>
          <w:lang w:val="en-US"/>
        </w:rPr>
        <w:fldChar w:fldCharType="separate"/>
      </w:r>
      <w:r w:rsidRPr="00EB2DC3">
        <w:rPr>
          <w:rFonts w:ascii="Times New Roman" w:eastAsia="ヒラギノ角ゴ Pro W3" w:hAnsi="Times New Roman" w:cs="Times New Roman"/>
          <w:spacing w:val="-2"/>
          <w:sz w:val="24"/>
          <w:szCs w:val="24"/>
          <w:lang w:val="en-US"/>
        </w:rPr>
        <w:t>(Grint &amp; Woolgar, 2013)</w:t>
      </w:r>
      <w:r w:rsidRPr="00EB2DC3">
        <w:rPr>
          <w:rFonts w:ascii="Times New Roman" w:eastAsia="ヒラギノ角ゴ Pro W3" w:hAnsi="Times New Roman" w:cs="Times New Roman"/>
          <w:spacing w:val="-2"/>
          <w:sz w:val="24"/>
          <w:szCs w:val="24"/>
          <w:lang w:val="en-US"/>
        </w:rPr>
        <w:fldChar w:fldCharType="end"/>
      </w:r>
      <w:r w:rsidRPr="00EB2DC3">
        <w:rPr>
          <w:rFonts w:ascii="Times New Roman" w:hAnsi="Times New Roman" w:cs="Times New Roman"/>
          <w:spacing w:val="-2"/>
          <w:sz w:val="24"/>
          <w:szCs w:val="24"/>
          <w:shd w:val="clear" w:color="auto" w:fill="FFFFFF"/>
          <w:lang w:val="en-US"/>
        </w:rPr>
        <w:t xml:space="preserve">. More recent research has explored the negative attitudes toward AI arising from security or privacy concerns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&lt;EndNote&gt;&lt;Cite&gt;&lt;Author&gt;Kushwaha&lt;/Author&gt;&lt;Year&gt;2023&lt;/Year&gt;&lt;RecNum&gt;12850&lt;/RecNum&gt;&lt;DisplayText&gt;(Kushwaha et al., 2023)&lt;/DisplayText&gt;&lt;record&gt;&lt;rec-number&gt;12850&lt;/rec-number&gt;&lt;foreign-keys&gt;&lt;key app="EN" db-id="zradesswwrw99seewww5srazzzvsvs2zwfvz" timestamp="1678611029"&gt;12850&lt;/key&gt;&lt;/foreign-keys&gt;&lt;ref-type name="Journal Article"&gt;17&lt;/ref-type&gt;&lt;contributors&gt;&lt;authors&gt;&lt;author&gt;Kushwaha, Amit Kumar&lt;/author&gt;&lt;author&gt;Pharswan, Ruchika&lt;/author&gt;&lt;author&gt;Kumar, Prashant&lt;/author&gt;&lt;author&gt;Kar, Arpan Kumar&lt;/author&gt;&lt;/authors&gt;&lt;/contributors&gt;&lt;titles&gt;&lt;title&gt;How do users feel when they use artificial intelligence for decision making? A framework for assessing users’ perception&lt;/title&gt;&lt;secondary-title&gt;Information Systems Frontiers&lt;/secondary-title&gt;&lt;/titles&gt;&lt;periodical&gt;&lt;full-title&gt;Information Systems Frontiers&lt;/full-title&gt;&lt;/periodical&gt;&lt;pages&gt;1241 - 1260&lt;/pages&gt;&lt;volume&gt;25&lt;/volume&gt;&lt;number&gt;3&lt;/number&gt;&lt;dates&gt;&lt;year&gt;2023&lt;/year&gt;&lt;/dates&gt;&lt;isbn&gt;1387-3326&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noProof/>
          <w:spacing w:val="-2"/>
          <w:sz w:val="24"/>
          <w:szCs w:val="24"/>
          <w:shd w:val="clear" w:color="auto" w:fill="FFFFFF"/>
          <w:lang w:val="en-US"/>
        </w:rPr>
        <w:t>(Kushwaha et al., 2023)</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or that AI can be dehumanizing </w:t>
      </w:r>
      <w:r w:rsidRPr="00EB2DC3">
        <w:rPr>
          <w:rFonts w:ascii="Times New Roman" w:hAnsi="Times New Roman" w:cs="Times New Roman"/>
          <w:spacing w:val="-2"/>
          <w:sz w:val="24"/>
          <w:szCs w:val="24"/>
          <w:shd w:val="clear" w:color="auto" w:fill="FFFFFF"/>
          <w:lang w:val="en-US"/>
        </w:rPr>
        <w:fldChar w:fldCharType="begin"/>
      </w:r>
      <w:r w:rsidRPr="00EB2DC3">
        <w:rPr>
          <w:rFonts w:ascii="Times New Roman" w:hAnsi="Times New Roman" w:cs="Times New Roman"/>
          <w:spacing w:val="-2"/>
          <w:sz w:val="24"/>
          <w:szCs w:val="24"/>
          <w:shd w:val="clear" w:color="auto" w:fill="FFFFFF"/>
          <w:lang w:val="en-US"/>
        </w:rPr>
        <w:instrText xml:space="preserve"> ADDIN EN.CITE &lt;EndNote&gt;&lt;Cite&gt;&lt;Author&gt;Al-Amoudi&lt;/Author&gt;&lt;Year&gt;2022&lt;/Year&gt;&lt;RecNum&gt;12852&lt;/RecNum&gt;&lt;DisplayText&gt;(Al-Amoudi, 2022)&lt;/DisplayText&gt;&lt;record&gt;&lt;rec-number&gt;12852&lt;/rec-number&gt;&lt;foreign-keys&gt;&lt;key app="EN" db-id="zradesswwrw99seewww5srazzzvsvs2zwfvz" timestamp="1678611187"&gt;12852&lt;/key&gt;&lt;/foreign-keys&gt;&lt;ref-type name="Journal Article"&gt;17&lt;/ref-type&gt;&lt;contributors&gt;&lt;authors&gt;&lt;author&gt;Al-Amoudi, Ismael&lt;/author&gt;&lt;/authors&gt;&lt;/contributors&gt;&lt;titles&gt;&lt;title&gt;Are post-human technologies dehumanizing? Human enhancement and artificial intelligence in contemporary societies&lt;/title&gt;&lt;secondary-title&gt;Journal of Critical Realism&lt;/secondary-title&gt;&lt;/titles&gt;&lt;periodical&gt;&lt;full-title&gt;Journal of Critical Realism&lt;/full-title&gt;&lt;/periodical&gt;&lt;pages&gt;516-538&lt;/pages&gt;&lt;volume&gt;21&lt;/volume&gt;&lt;number&gt;5&lt;/number&gt;&lt;dates&gt;&lt;year&gt;2022&lt;/year&gt;&lt;/dates&gt;&lt;isbn&gt;1476-7430&lt;/isbn&gt;&lt;urls&gt;&lt;/urls&gt;&lt;/record&gt;&lt;/Cite&gt;&lt;/EndNote&gt;</w:instrText>
      </w:r>
      <w:r w:rsidRPr="00EB2DC3">
        <w:rPr>
          <w:rFonts w:ascii="Times New Roman" w:hAnsi="Times New Roman" w:cs="Times New Roman"/>
          <w:spacing w:val="-2"/>
          <w:sz w:val="24"/>
          <w:szCs w:val="24"/>
          <w:shd w:val="clear" w:color="auto" w:fill="FFFFFF"/>
          <w:lang w:val="en-US"/>
        </w:rPr>
        <w:fldChar w:fldCharType="separate"/>
      </w:r>
      <w:r w:rsidRPr="00EB2DC3">
        <w:rPr>
          <w:rFonts w:ascii="Times New Roman" w:hAnsi="Times New Roman" w:cs="Times New Roman"/>
          <w:spacing w:val="-2"/>
          <w:sz w:val="24"/>
          <w:szCs w:val="24"/>
          <w:shd w:val="clear" w:color="auto" w:fill="FFFFFF"/>
          <w:lang w:val="en-US"/>
        </w:rPr>
        <w:t>(Al-</w:t>
      </w:r>
      <w:r w:rsidRPr="00EB2DC3">
        <w:rPr>
          <w:rFonts w:ascii="Times New Roman" w:hAnsi="Times New Roman" w:cs="Times New Roman"/>
          <w:spacing w:val="-2"/>
          <w:sz w:val="24"/>
          <w:szCs w:val="24"/>
          <w:shd w:val="clear" w:color="auto" w:fill="FFFFFF"/>
          <w:lang w:val="en-US"/>
        </w:rPr>
        <w:lastRenderedPageBreak/>
        <w:t>Amoudi, 2022)</w:t>
      </w:r>
      <w:r w:rsidRPr="00EB2DC3">
        <w:rPr>
          <w:rFonts w:ascii="Times New Roman" w:hAnsi="Times New Roman" w:cs="Times New Roman"/>
          <w:spacing w:val="-2"/>
          <w:sz w:val="24"/>
          <w:szCs w:val="24"/>
          <w:shd w:val="clear" w:color="auto" w:fill="FFFFFF"/>
          <w:lang w:val="en-US"/>
        </w:rPr>
        <w:fldChar w:fldCharType="end"/>
      </w:r>
      <w:r w:rsidRPr="00EB2DC3">
        <w:rPr>
          <w:rFonts w:ascii="Times New Roman" w:hAnsi="Times New Roman" w:cs="Times New Roman"/>
          <w:spacing w:val="-2"/>
          <w:sz w:val="24"/>
          <w:szCs w:val="24"/>
          <w:shd w:val="clear" w:color="auto" w:fill="FFFFFF"/>
          <w:lang w:val="en-US"/>
        </w:rPr>
        <w:t xml:space="preserve">. Thus, employees may harbor antipathy toward AI for various reasons, which may constitute a major </w:t>
      </w:r>
      <w:r w:rsidR="00D6256E" w:rsidRPr="00EB2DC3">
        <w:rPr>
          <w:rFonts w:ascii="Times New Roman" w:hAnsi="Times New Roman" w:cs="Times New Roman"/>
          <w:spacing w:val="-2"/>
          <w:sz w:val="24"/>
          <w:szCs w:val="24"/>
          <w:shd w:val="clear" w:color="auto" w:fill="FFFFFF"/>
          <w:lang w:val="en-US"/>
        </w:rPr>
        <w:t xml:space="preserve">cognitive </w:t>
      </w:r>
      <w:r w:rsidRPr="00EB2DC3">
        <w:rPr>
          <w:rFonts w:ascii="Times New Roman" w:hAnsi="Times New Roman" w:cs="Times New Roman"/>
          <w:spacing w:val="-2"/>
          <w:sz w:val="24"/>
          <w:szCs w:val="24"/>
          <w:shd w:val="clear" w:color="auto" w:fill="FFFFFF"/>
          <w:lang w:val="en-US"/>
        </w:rPr>
        <w:t>dimension of their AI resistance.</w:t>
      </w:r>
    </w:p>
    <w:p w14:paraId="6A5C8E3C" w14:textId="07CD348E" w:rsidR="00B707F4" w:rsidRPr="00C80CE6" w:rsidRDefault="00B707F4" w:rsidP="00E71C13">
      <w:pPr>
        <w:spacing w:after="120" w:line="480" w:lineRule="auto"/>
        <w:ind w:firstLine="720"/>
        <w:jc w:val="both"/>
        <w:rPr>
          <w:rFonts w:ascii="Times New Roman" w:hAnsi="Times New Roman" w:cs="Times New Roman"/>
          <w:spacing w:val="-2"/>
          <w:sz w:val="24"/>
          <w:szCs w:val="24"/>
          <w:lang w:val="en-US"/>
        </w:rPr>
      </w:pPr>
      <w:r w:rsidRPr="00EB2DC3">
        <w:rPr>
          <w:rFonts w:ascii="Times New Roman" w:hAnsi="Times New Roman" w:cs="Times New Roman"/>
          <w:spacing w:val="-2"/>
          <w:sz w:val="24"/>
          <w:szCs w:val="24"/>
          <w:lang w:val="en-US"/>
        </w:rPr>
        <w:t xml:space="preserve">The inability of employees to constantly adapt their skills and fully understand and use the changing technologies often propagates feelings of fear, inefficacy, and antipathy toward AI. </w:t>
      </w:r>
      <w:r w:rsidRPr="00EB2DC3">
        <w:rPr>
          <w:rFonts w:ascii="Times New Roman" w:hAnsi="Times New Roman" w:cs="Times New Roman"/>
          <w:color w:val="0070C0"/>
          <w:spacing w:val="-2"/>
          <w:sz w:val="24"/>
          <w:szCs w:val="24"/>
          <w:lang w:val="en-US"/>
        </w:rPr>
        <w:t xml:space="preserve">For example, </w:t>
      </w:r>
      <w:r w:rsidR="00D85BC4" w:rsidRPr="00EB2DC3">
        <w:rPr>
          <w:rFonts w:ascii="Times New Roman" w:hAnsi="Times New Roman" w:cs="Times New Roman"/>
          <w:color w:val="0070C0"/>
          <w:spacing w:val="-2"/>
          <w:sz w:val="24"/>
          <w:szCs w:val="24"/>
          <w:lang w:val="en-US"/>
        </w:rPr>
        <w:t>i</w:t>
      </w:r>
      <w:r w:rsidR="005234A8" w:rsidRPr="00EB2DC3">
        <w:rPr>
          <w:rFonts w:ascii="Times New Roman" w:hAnsi="Times New Roman" w:cs="Times New Roman"/>
          <w:color w:val="0070C0"/>
          <w:spacing w:val="-2"/>
          <w:sz w:val="24"/>
          <w:szCs w:val="24"/>
          <w:lang w:val="en-US"/>
        </w:rPr>
        <w:t>n October 2024, dockworkers along the East and Gulf Coasts of the United States, represented by the International Longshoremen's Association (ILA), commenced strikes to oppose the rising automation within port operations. The union called for a complete prohibition on automating functions like gate operations, crane usage, and container transport vehicles, arguing that these changes pose risks to job security and could lead to worker displacement. As a result, the strikes caused notable interruptions in shipping activities and underscored the escalating conflict between labor forces and management regarding technological progress</w:t>
      </w:r>
      <w:r w:rsidR="00D1304F" w:rsidRPr="00EB2DC3">
        <w:rPr>
          <w:rFonts w:ascii="Times New Roman" w:hAnsi="Times New Roman" w:cs="Times New Roman"/>
          <w:color w:val="0070C0"/>
          <w:spacing w:val="-2"/>
          <w:sz w:val="24"/>
          <w:szCs w:val="24"/>
          <w:lang w:val="en-US"/>
        </w:rPr>
        <w:t xml:space="preserve"> </w:t>
      </w:r>
      <w:r w:rsidRPr="00EB2DC3">
        <w:rPr>
          <w:rFonts w:ascii="Times New Roman" w:hAnsi="Times New Roman" w:cs="Times New Roman"/>
          <w:color w:val="0070C0"/>
          <w:spacing w:val="-2"/>
          <w:sz w:val="24"/>
          <w:szCs w:val="24"/>
          <w:lang w:val="en-US"/>
        </w:rPr>
        <w:fldChar w:fldCharType="begin"/>
      </w:r>
      <w:r w:rsidR="00C10858">
        <w:rPr>
          <w:rFonts w:ascii="Times New Roman" w:hAnsi="Times New Roman" w:cs="Times New Roman"/>
          <w:color w:val="0070C0"/>
          <w:spacing w:val="-2"/>
          <w:sz w:val="24"/>
          <w:szCs w:val="24"/>
          <w:lang w:val="en-US"/>
        </w:rPr>
        <w:instrText xml:space="preserve"> ADDIN EN.CITE &lt;EndNote&gt;&lt;Cite&gt;&lt;Author&gt;Bussewitz&lt;/Author&gt;&lt;Year&gt;2024&lt;/Year&gt;&lt;RecNum&gt;13786&lt;/RecNum&gt;&lt;DisplayText&gt;(Bussewitz, 2024)&lt;/DisplayText&gt;&lt;record&gt;&lt;rec-number&gt;13786&lt;/rec-number&gt;&lt;foreign-keys&gt;&lt;key app="EN" db-id="zradesswwrw99seewww5srazzzvsvs2zwfvz" timestamp="1734216815"&gt;13786&lt;/key&gt;&lt;/foreign-keys&gt;&lt;ref-type name="Newspaper Article"&gt;23&lt;/ref-type&gt;&lt;contributors&gt;&lt;authors&gt;&lt;author&gt;Bussewitz, C.&lt;/author&gt;&lt;/authors&gt;&lt;/contributors&gt;&lt;titles&gt;&lt;title&gt;Dockworkers join other unions in trying to fend off automation, or minimize the impact&lt;/title&gt;&lt;secondary-title&gt;Associated Press&lt;/secondary-title&gt;&lt;/titles&gt;&lt;dates&gt;&lt;year&gt;2024&lt;/year&gt;&lt;/dates&gt;&lt;publisher&gt;Associated Press&lt;/publisher&gt;&lt;urls&gt;&lt;related-urls&gt;&lt;url&gt;https://apnews.com/article/longshoremen-dockworkers-strike-union-automation-4707b764692f6061cd5948d3c73b3c53&lt;/url&gt;&lt;/related-urls&gt;&lt;/urls&gt;&lt;/record&gt;&lt;/Cite&gt;&lt;/EndNote&gt;</w:instrText>
      </w:r>
      <w:r w:rsidRPr="00EB2DC3">
        <w:rPr>
          <w:rFonts w:ascii="Times New Roman" w:hAnsi="Times New Roman" w:cs="Times New Roman"/>
          <w:color w:val="0070C0"/>
          <w:spacing w:val="-2"/>
          <w:sz w:val="24"/>
          <w:szCs w:val="24"/>
          <w:lang w:val="en-US"/>
        </w:rPr>
        <w:fldChar w:fldCharType="separate"/>
      </w:r>
      <w:r w:rsidR="00C10858">
        <w:rPr>
          <w:rFonts w:ascii="Times New Roman" w:hAnsi="Times New Roman" w:cs="Times New Roman"/>
          <w:noProof/>
          <w:color w:val="0070C0"/>
          <w:spacing w:val="-2"/>
          <w:sz w:val="24"/>
          <w:szCs w:val="24"/>
          <w:lang w:val="en-US"/>
        </w:rPr>
        <w:t>(Bussewitz, 2024)</w:t>
      </w:r>
      <w:r w:rsidRPr="00EB2DC3">
        <w:rPr>
          <w:rFonts w:ascii="Times New Roman" w:hAnsi="Times New Roman" w:cs="Times New Roman"/>
          <w:color w:val="0070C0"/>
          <w:spacing w:val="-2"/>
          <w:sz w:val="24"/>
          <w:szCs w:val="24"/>
          <w:lang w:val="en-US"/>
        </w:rPr>
        <w:fldChar w:fldCharType="end"/>
      </w:r>
      <w:r w:rsidRPr="00EB2DC3">
        <w:rPr>
          <w:rFonts w:ascii="Times New Roman" w:hAnsi="Times New Roman" w:cs="Times New Roman"/>
          <w:color w:val="0070C0"/>
          <w:spacing w:val="-2"/>
          <w:sz w:val="24"/>
          <w:szCs w:val="24"/>
          <w:lang w:val="en-US"/>
        </w:rPr>
        <w:t xml:space="preserve">. </w:t>
      </w:r>
      <w:r w:rsidR="00156E10" w:rsidRPr="00EB2DC3">
        <w:rPr>
          <w:rFonts w:ascii="Times New Roman" w:hAnsi="Times New Roman" w:cs="Times New Roman"/>
          <w:color w:val="0070C0"/>
          <w:spacing w:val="-2"/>
          <w:sz w:val="24"/>
          <w:szCs w:val="24"/>
          <w:lang w:val="en-US"/>
        </w:rPr>
        <w:t>I</w:t>
      </w:r>
      <w:r w:rsidR="0035364D" w:rsidRPr="00EB2DC3">
        <w:rPr>
          <w:rFonts w:ascii="Times New Roman" w:hAnsi="Times New Roman" w:cs="Times New Roman"/>
          <w:color w:val="0070C0"/>
          <w:spacing w:val="-2"/>
          <w:sz w:val="24"/>
          <w:szCs w:val="24"/>
          <w:lang w:val="en-US"/>
        </w:rPr>
        <w:t xml:space="preserve">n May 2024, the advocacy </w:t>
      </w:r>
      <w:r w:rsidR="00385410" w:rsidRPr="00EB2DC3">
        <w:rPr>
          <w:rFonts w:ascii="Times New Roman" w:hAnsi="Times New Roman" w:cs="Times New Roman"/>
          <w:color w:val="0070C0"/>
          <w:spacing w:val="-2"/>
          <w:sz w:val="24"/>
          <w:szCs w:val="24"/>
          <w:lang w:val="en-US"/>
        </w:rPr>
        <w:t>organization</w:t>
      </w:r>
      <w:r w:rsidR="0035364D" w:rsidRPr="00EB2DC3">
        <w:rPr>
          <w:rFonts w:ascii="Times New Roman" w:hAnsi="Times New Roman" w:cs="Times New Roman"/>
          <w:color w:val="0070C0"/>
          <w:spacing w:val="-2"/>
          <w:sz w:val="24"/>
          <w:szCs w:val="24"/>
          <w:lang w:val="en-US"/>
        </w:rPr>
        <w:t xml:space="preserve"> PauseAI coordinated demonstrations in thirteen nations, including the USA, UK, Brazil, Germany, Australia, and Norway. Protesters demanded a stop to the advancement of sophisticated AI technologies, highlighting concerns about potential existential threats and significant job losses. The protests took place outside government offices and headquarters of AI companies, calling on lawmakers and industry executives to suspend AI development until safety and ethical issues are thoroughly evaluated</w:t>
      </w:r>
      <w:r w:rsidR="008E7FFA" w:rsidRPr="00EB2DC3">
        <w:rPr>
          <w:rFonts w:ascii="Times New Roman" w:hAnsi="Times New Roman" w:cs="Times New Roman"/>
          <w:color w:val="0070C0"/>
          <w:spacing w:val="-2"/>
          <w:sz w:val="24"/>
          <w:szCs w:val="24"/>
          <w:lang w:val="en-US"/>
        </w:rPr>
        <w:t xml:space="preserve"> </w:t>
      </w:r>
      <w:r w:rsidR="004A1DB2">
        <w:rPr>
          <w:rFonts w:ascii="Times New Roman" w:hAnsi="Times New Roman" w:cs="Times New Roman"/>
          <w:color w:val="0070C0"/>
          <w:spacing w:val="-2"/>
          <w:sz w:val="24"/>
          <w:szCs w:val="24"/>
          <w:lang w:val="en-US"/>
        </w:rPr>
        <w:fldChar w:fldCharType="begin"/>
      </w:r>
      <w:r w:rsidR="004A1DB2">
        <w:rPr>
          <w:rFonts w:ascii="Times New Roman" w:hAnsi="Times New Roman" w:cs="Times New Roman"/>
          <w:color w:val="0070C0"/>
          <w:spacing w:val="-2"/>
          <w:sz w:val="24"/>
          <w:szCs w:val="24"/>
          <w:lang w:val="en-US"/>
        </w:rPr>
        <w:instrText xml:space="preserve"> ADDIN EN.CITE &lt;EndNote&gt;&lt;Cite&gt;&lt;Author&gt;Gordon&lt;/Author&gt;&lt;Year&gt;2024&lt;/Year&gt;&lt;RecNum&gt;13787&lt;/RecNum&gt;&lt;DisplayText&gt;(Gordon, 2024)&lt;/DisplayText&gt;&lt;record&gt;&lt;rec-number&gt;13787&lt;/rec-number&gt;&lt;foreign-keys&gt;&lt;key app="EN" db-id="zradesswwrw99seewww5srazzzvsvs2zwfvz" timestamp="1734216984"&gt;13787&lt;/key&gt;&lt;/foreign-keys&gt;&lt;ref-type name="Newspaper Article"&gt;23&lt;/ref-type&gt;&lt;contributors&gt;&lt;authors&gt;&lt;author&gt;Gordon, A.&lt;/author&gt;&lt;/authors&gt;&lt;/contributors&gt;&lt;titles&gt;&lt;title&gt;Why Protesters Around the World Are Demanding a Pause on AI Development &lt;/title&gt;&lt;secondary-title&gt;Time&lt;/secondary-title&gt;&lt;/titles&gt;&lt;dates&gt;&lt;year&gt;2024&lt;/year&gt;&lt;/dates&gt;&lt;publisher&gt;Time&lt;/publisher&gt;&lt;urls&gt;&lt;related-urls&gt;&lt;url&gt;https://time.com/6977680/ai-protests-international/?utm_source=chatgpt.com&lt;/url&gt;&lt;/related-urls&gt;&lt;/urls&gt;&lt;/record&gt;&lt;/Cite&gt;&lt;/EndNote&gt;</w:instrText>
      </w:r>
      <w:r w:rsidR="004A1DB2">
        <w:rPr>
          <w:rFonts w:ascii="Times New Roman" w:hAnsi="Times New Roman" w:cs="Times New Roman"/>
          <w:color w:val="0070C0"/>
          <w:spacing w:val="-2"/>
          <w:sz w:val="24"/>
          <w:szCs w:val="24"/>
          <w:lang w:val="en-US"/>
        </w:rPr>
        <w:fldChar w:fldCharType="separate"/>
      </w:r>
      <w:r w:rsidR="004A1DB2">
        <w:rPr>
          <w:rFonts w:ascii="Times New Roman" w:hAnsi="Times New Roman" w:cs="Times New Roman"/>
          <w:noProof/>
          <w:color w:val="0070C0"/>
          <w:spacing w:val="-2"/>
          <w:sz w:val="24"/>
          <w:szCs w:val="24"/>
          <w:lang w:val="en-US"/>
        </w:rPr>
        <w:t>(Gordon, 2024)</w:t>
      </w:r>
      <w:r w:rsidR="004A1DB2">
        <w:rPr>
          <w:rFonts w:ascii="Times New Roman" w:hAnsi="Times New Roman" w:cs="Times New Roman"/>
          <w:color w:val="0070C0"/>
          <w:spacing w:val="-2"/>
          <w:sz w:val="24"/>
          <w:szCs w:val="24"/>
          <w:lang w:val="en-US"/>
        </w:rPr>
        <w:fldChar w:fldCharType="end"/>
      </w:r>
      <w:r w:rsidR="0035364D" w:rsidRPr="00EB2DC3">
        <w:rPr>
          <w:rFonts w:ascii="Times New Roman" w:hAnsi="Times New Roman" w:cs="Times New Roman"/>
          <w:color w:val="0070C0"/>
          <w:spacing w:val="-2"/>
          <w:sz w:val="24"/>
          <w:szCs w:val="24"/>
          <w:lang w:val="en-US"/>
        </w:rPr>
        <w:t>.</w:t>
      </w:r>
      <w:r w:rsidRPr="00EB2DC3">
        <w:rPr>
          <w:rFonts w:ascii="Times New Roman" w:hAnsi="Times New Roman" w:cs="Times New Roman"/>
          <w:color w:val="0070C0"/>
          <w:spacing w:val="-2"/>
          <w:sz w:val="24"/>
          <w:szCs w:val="24"/>
          <w:lang w:val="en-US"/>
        </w:rPr>
        <w:t xml:space="preserve"> </w:t>
      </w:r>
      <w:r w:rsidRPr="00C80CE6">
        <w:rPr>
          <w:rFonts w:ascii="Times New Roman" w:hAnsi="Times New Roman" w:cs="Times New Roman"/>
          <w:spacing w:val="-2"/>
          <w:sz w:val="24"/>
          <w:szCs w:val="24"/>
          <w:lang w:val="en-US"/>
        </w:rPr>
        <w:t xml:space="preserve">As such, “the biggest barrier to getting technology rolled out is the organizational (workforce) resistance to adoption,” according to Erik Brynjolfsson, director of the Initiative on the Digital Economy at the Massachusetts Institute of Technology </w:t>
      </w:r>
      <w:r w:rsidRPr="00C80CE6">
        <w:rPr>
          <w:rFonts w:ascii="Times New Roman" w:hAnsi="Times New Roman" w:cs="Times New Roman"/>
          <w:spacing w:val="-2"/>
          <w:sz w:val="24"/>
          <w:szCs w:val="24"/>
          <w:lang w:val="en-US"/>
        </w:rPr>
        <w:fldChar w:fldCharType="begin"/>
      </w:r>
      <w:r w:rsidRPr="00C80CE6">
        <w:rPr>
          <w:rFonts w:ascii="Times New Roman" w:hAnsi="Times New Roman" w:cs="Times New Roman"/>
          <w:spacing w:val="-2"/>
          <w:sz w:val="24"/>
          <w:szCs w:val="24"/>
          <w:lang w:val="en-US"/>
        </w:rPr>
        <w:instrText xml:space="preserve"> ADDIN EN.CITE &lt;EndNote&gt;&lt;Cite&gt;&lt;Author&gt;Condliffe&lt;/Author&gt;&lt;Year&gt;2019&lt;/Year&gt;&lt;RecNum&gt;11906&lt;/RecNum&gt;&lt;DisplayText&gt;(Condliffe, 2019)&lt;/DisplayText&gt;&lt;record&gt;&lt;rec-number&gt;11906&lt;/rec-number&gt;&lt;foreign-keys&gt;&lt;key app="EN" db-id="zradesswwrw99seewww5srazzzvsvs2zwfvz" timestamp="1640776032"&gt;11906&lt;/key&gt;&lt;/foreign-keys&gt;&lt;ref-type name="Newspaper Article"&gt;23&lt;/ref-type&gt;&lt;contributors&gt;&lt;authors&gt;&lt;author&gt;Condliffe, J.&lt;/author&gt;&lt;/authors&gt;&lt;/contributors&gt;&lt;titles&gt;&lt;title&gt;The Week in Tech: Some Workers Hate Robots. Retraining May Change That&lt;/title&gt;&lt;secondary-title&gt;The New York Times&lt;/secondary-title&gt;&lt;/titles&gt;&lt;dates&gt;&lt;year&gt;2019&lt;/year&gt;&lt;/dates&gt;&lt;urls&gt;&lt;related-urls&gt;&lt;url&gt;https://www.nytimes.com/2019/07/19/technology/amazon-automation-labor.html&lt;/url&gt;&lt;/related-urls&gt;&lt;/urls&gt;&lt;/record&gt;&lt;/Cite&gt;&lt;/EndNote&gt;</w:instrText>
      </w:r>
      <w:r w:rsidRPr="00C80CE6">
        <w:rPr>
          <w:rFonts w:ascii="Times New Roman" w:hAnsi="Times New Roman" w:cs="Times New Roman"/>
          <w:spacing w:val="-2"/>
          <w:sz w:val="24"/>
          <w:szCs w:val="24"/>
          <w:lang w:val="en-US"/>
        </w:rPr>
        <w:fldChar w:fldCharType="separate"/>
      </w:r>
      <w:r w:rsidRPr="00C80CE6">
        <w:rPr>
          <w:rFonts w:ascii="Times New Roman" w:hAnsi="Times New Roman" w:cs="Times New Roman"/>
          <w:spacing w:val="-2"/>
          <w:sz w:val="24"/>
          <w:szCs w:val="24"/>
          <w:lang w:val="en-US"/>
        </w:rPr>
        <w:t>(Condliffe, 2019)</w:t>
      </w:r>
      <w:r w:rsidRPr="00C80CE6">
        <w:rPr>
          <w:rFonts w:ascii="Times New Roman" w:hAnsi="Times New Roman" w:cs="Times New Roman"/>
          <w:spacing w:val="-2"/>
          <w:sz w:val="24"/>
          <w:szCs w:val="24"/>
          <w:lang w:val="en-US"/>
        </w:rPr>
        <w:fldChar w:fldCharType="end"/>
      </w:r>
      <w:r w:rsidRPr="00C80CE6">
        <w:rPr>
          <w:rFonts w:ascii="Times New Roman" w:hAnsi="Times New Roman" w:cs="Times New Roman"/>
          <w:spacing w:val="-2"/>
          <w:sz w:val="24"/>
          <w:szCs w:val="24"/>
          <w:lang w:val="en-US"/>
        </w:rPr>
        <w:t>.</w:t>
      </w:r>
    </w:p>
    <w:p w14:paraId="07BC8B04" w14:textId="1DCEC1C7" w:rsidR="00B707F4" w:rsidRPr="00C80CE6" w:rsidRDefault="00B707F4" w:rsidP="00E71C13">
      <w:pPr>
        <w:spacing w:after="120" w:line="480" w:lineRule="auto"/>
        <w:ind w:firstLine="720"/>
        <w:jc w:val="both"/>
        <w:rPr>
          <w:rFonts w:ascii="Times New Roman" w:eastAsia="ヒラギノ角ゴ Pro W3" w:hAnsi="Times New Roman" w:cs="Times New Roman"/>
          <w:i/>
          <w:iCs/>
          <w:spacing w:val="-2"/>
          <w:sz w:val="24"/>
          <w:szCs w:val="24"/>
          <w:lang w:val="en-US"/>
        </w:rPr>
      </w:pPr>
      <w:r w:rsidRPr="00C80CE6">
        <w:rPr>
          <w:rFonts w:ascii="Times New Roman" w:hAnsi="Times New Roman" w:cs="Times New Roman"/>
          <w:spacing w:val="-2"/>
          <w:sz w:val="24"/>
          <w:szCs w:val="24"/>
          <w:lang w:val="en-US"/>
        </w:rPr>
        <w:t xml:space="preserve">Based on the conceptual discussion above, together with practical examples, we define employee resistance to AI in the context of our paper as </w:t>
      </w:r>
      <w:bookmarkStart w:id="4" w:name="_Hlk185088463"/>
      <w:r w:rsidRPr="00C80CE6">
        <w:rPr>
          <w:rFonts w:ascii="Times New Roman" w:eastAsia="ヒラギノ角ゴ Pro W3" w:hAnsi="Times New Roman" w:cs="Times New Roman"/>
          <w:i/>
          <w:iCs/>
          <w:spacing w:val="-2"/>
          <w:sz w:val="24"/>
          <w:szCs w:val="24"/>
          <w:lang w:val="en-US"/>
        </w:rPr>
        <w:t>a refusal or unwillingness by employees to engage, adopt, and work with artificial intelligence systems in the workplace, which is embodied by employees’ fear, inefficacy, and antipathy toward these systems.</w:t>
      </w:r>
      <w:bookmarkEnd w:id="4"/>
    </w:p>
    <w:p w14:paraId="7E60D19A" w14:textId="4671F8EF" w:rsidR="00495928" w:rsidRPr="00C80CE6" w:rsidRDefault="008241F3" w:rsidP="0065586C">
      <w:pPr>
        <w:pStyle w:val="Heading2"/>
      </w:pPr>
      <w:r w:rsidRPr="00C80CE6">
        <w:t>4</w:t>
      </w:r>
      <w:r w:rsidR="002330F3" w:rsidRPr="00C80CE6">
        <w:t>.</w:t>
      </w:r>
      <w:r w:rsidR="0065586C" w:rsidRPr="00C80CE6">
        <w:t>2</w:t>
      </w:r>
      <w:r w:rsidR="002330F3" w:rsidRPr="00C80CE6">
        <w:t xml:space="preserve">. </w:t>
      </w:r>
      <w:r w:rsidR="00F66204" w:rsidRPr="00C80CE6">
        <w:t>Employee-lev</w:t>
      </w:r>
      <w:r w:rsidR="00CE5C8E" w:rsidRPr="00C80CE6">
        <w:t>el</w:t>
      </w:r>
      <w:r w:rsidR="00F66204" w:rsidRPr="00C80CE6">
        <w:t xml:space="preserve"> mechanisms to</w:t>
      </w:r>
      <w:r w:rsidR="00CE5C8E" w:rsidRPr="00C80CE6">
        <w:t xml:space="preserve"> confront </w:t>
      </w:r>
      <w:r w:rsidR="00F66204" w:rsidRPr="00C80CE6">
        <w:t>AI resistance</w:t>
      </w:r>
    </w:p>
    <w:p w14:paraId="38138548" w14:textId="1F312E3E" w:rsidR="008F5805" w:rsidRPr="00C80CE6" w:rsidRDefault="00AC192F" w:rsidP="00E71C13">
      <w:pPr>
        <w:spacing w:after="120" w:line="480" w:lineRule="auto"/>
        <w:jc w:val="both"/>
        <w:rPr>
          <w:rFonts w:ascii="Times New Roman" w:eastAsia="ヒラギノ角ゴ Pro W3" w:hAnsi="Times New Roman" w:cs="Times New Roman"/>
          <w:spacing w:val="-2"/>
          <w:sz w:val="24"/>
          <w:szCs w:val="24"/>
          <w:lang w:val="en-US"/>
        </w:rPr>
      </w:pPr>
      <w:r w:rsidRPr="00C80CE6">
        <w:rPr>
          <w:rFonts w:ascii="Times New Roman" w:eastAsia="ヒラギノ角ゴ Pro W3" w:hAnsi="Times New Roman" w:cs="Times New Roman"/>
          <w:spacing w:val="-2"/>
          <w:sz w:val="24"/>
          <w:szCs w:val="24"/>
          <w:lang w:val="en-US"/>
        </w:rPr>
        <w:lastRenderedPageBreak/>
        <w:t>Nowadays</w:t>
      </w:r>
      <w:r w:rsidR="00063708" w:rsidRPr="00C80CE6">
        <w:rPr>
          <w:rFonts w:ascii="Times New Roman" w:eastAsia="ヒラギノ角ゴ Pro W3" w:hAnsi="Times New Roman" w:cs="Times New Roman"/>
          <w:spacing w:val="-2"/>
          <w:sz w:val="24"/>
          <w:szCs w:val="24"/>
          <w:lang w:val="en-US"/>
        </w:rPr>
        <w:t>, t</w:t>
      </w:r>
      <w:r w:rsidR="008005A2" w:rsidRPr="00C80CE6">
        <w:rPr>
          <w:rFonts w:ascii="Times New Roman" w:eastAsia="ヒラギノ角ゴ Pro W3" w:hAnsi="Times New Roman" w:cs="Times New Roman"/>
          <w:spacing w:val="-2"/>
          <w:sz w:val="24"/>
          <w:szCs w:val="24"/>
          <w:lang w:val="en-US"/>
        </w:rPr>
        <w:t xml:space="preserve">he </w:t>
      </w:r>
      <w:r w:rsidR="00063708" w:rsidRPr="00C80CE6">
        <w:rPr>
          <w:rFonts w:ascii="Times New Roman" w:eastAsia="ヒラギノ角ゴ Pro W3" w:hAnsi="Times New Roman" w:cs="Times New Roman"/>
          <w:spacing w:val="-2"/>
          <w:sz w:val="24"/>
          <w:szCs w:val="24"/>
          <w:lang w:val="en-US"/>
        </w:rPr>
        <w:t xml:space="preserve">sheer </w:t>
      </w:r>
      <w:r w:rsidR="008005A2" w:rsidRPr="00C80CE6">
        <w:rPr>
          <w:rFonts w:ascii="Times New Roman" w:eastAsia="ヒラギノ角ゴ Pro W3" w:hAnsi="Times New Roman" w:cs="Times New Roman"/>
          <w:spacing w:val="-2"/>
          <w:sz w:val="24"/>
          <w:szCs w:val="24"/>
          <w:lang w:val="en-US"/>
        </w:rPr>
        <w:t xml:space="preserve">scale </w:t>
      </w:r>
      <w:r w:rsidR="00063708" w:rsidRPr="00C80CE6">
        <w:rPr>
          <w:rFonts w:ascii="Times New Roman" w:eastAsia="ヒラギノ角ゴ Pro W3" w:hAnsi="Times New Roman" w:cs="Times New Roman"/>
          <w:spacing w:val="-2"/>
          <w:sz w:val="24"/>
          <w:szCs w:val="24"/>
          <w:lang w:val="en-US"/>
        </w:rPr>
        <w:t xml:space="preserve">and complexity </w:t>
      </w:r>
      <w:r w:rsidR="008005A2" w:rsidRPr="00C80CE6">
        <w:rPr>
          <w:rFonts w:ascii="Times New Roman" w:eastAsia="ヒラギノ角ゴ Pro W3" w:hAnsi="Times New Roman" w:cs="Times New Roman"/>
          <w:spacing w:val="-2"/>
          <w:sz w:val="24"/>
          <w:szCs w:val="24"/>
          <w:lang w:val="en-US"/>
        </w:rPr>
        <w:t>of</w:t>
      </w:r>
      <w:r w:rsidR="001F4676" w:rsidRPr="00C80CE6">
        <w:rPr>
          <w:rFonts w:ascii="Times New Roman" w:eastAsia="ヒラギノ角ゴ Pro W3" w:hAnsi="Times New Roman" w:cs="Times New Roman"/>
          <w:spacing w:val="-2"/>
          <w:sz w:val="24"/>
          <w:szCs w:val="24"/>
          <w:lang w:val="en-US"/>
        </w:rPr>
        <w:t xml:space="preserve"> technological </w:t>
      </w:r>
      <w:r w:rsidR="008005A2" w:rsidRPr="00C80CE6">
        <w:rPr>
          <w:rFonts w:ascii="Times New Roman" w:eastAsia="ヒラギノ角ゴ Pro W3" w:hAnsi="Times New Roman" w:cs="Times New Roman"/>
          <w:spacing w:val="-2"/>
          <w:sz w:val="24"/>
          <w:szCs w:val="24"/>
          <w:lang w:val="en-US"/>
        </w:rPr>
        <w:t xml:space="preserve">transformation pose unprecedented challenges for </w:t>
      </w:r>
      <w:r w:rsidR="005551D2" w:rsidRPr="00C80CE6">
        <w:rPr>
          <w:rFonts w:ascii="Times New Roman" w:eastAsia="ヒラギノ角ゴ Pro W3" w:hAnsi="Times New Roman" w:cs="Times New Roman"/>
          <w:spacing w:val="-2"/>
          <w:sz w:val="24"/>
          <w:szCs w:val="24"/>
          <w:lang w:val="en-US"/>
        </w:rPr>
        <w:t>employees</w:t>
      </w:r>
      <w:r w:rsidR="008005A2" w:rsidRPr="00C80CE6">
        <w:rPr>
          <w:rFonts w:ascii="Times New Roman" w:eastAsia="ヒラギノ角ゴ Pro W3" w:hAnsi="Times New Roman" w:cs="Times New Roman"/>
          <w:spacing w:val="-2"/>
          <w:sz w:val="24"/>
          <w:szCs w:val="24"/>
          <w:lang w:val="en-US"/>
        </w:rPr>
        <w:t xml:space="preserve">. </w:t>
      </w:r>
      <w:r w:rsidR="00EE461A" w:rsidRPr="00C80CE6">
        <w:rPr>
          <w:rFonts w:ascii="Times New Roman" w:eastAsia="ヒラギノ角ゴ Pro W3" w:hAnsi="Times New Roman" w:cs="Times New Roman"/>
          <w:spacing w:val="-2"/>
          <w:sz w:val="24"/>
          <w:szCs w:val="24"/>
          <w:lang w:val="en-US"/>
        </w:rPr>
        <w:t>However, a</w:t>
      </w:r>
      <w:r w:rsidR="008005A2" w:rsidRPr="00C80CE6">
        <w:rPr>
          <w:rFonts w:ascii="Times New Roman" w:eastAsia="ヒラギノ角ゴ Pro W3" w:hAnsi="Times New Roman" w:cs="Times New Roman"/>
          <w:spacing w:val="-2"/>
          <w:sz w:val="24"/>
          <w:szCs w:val="24"/>
          <w:lang w:val="en-US"/>
        </w:rPr>
        <w:t xml:space="preserve">lthough </w:t>
      </w:r>
      <w:r w:rsidR="00EE461A" w:rsidRPr="00C80CE6">
        <w:rPr>
          <w:rFonts w:ascii="Times New Roman" w:eastAsia="ヒラギノ角ゴ Pro W3" w:hAnsi="Times New Roman" w:cs="Times New Roman"/>
          <w:spacing w:val="-2"/>
          <w:sz w:val="24"/>
          <w:szCs w:val="24"/>
          <w:lang w:val="en-US"/>
        </w:rPr>
        <w:t>plenty of literature</w:t>
      </w:r>
      <w:r w:rsidR="008005A2" w:rsidRPr="00C80CE6">
        <w:rPr>
          <w:rFonts w:ascii="Times New Roman" w:eastAsia="ヒラギノ角ゴ Pro W3" w:hAnsi="Times New Roman" w:cs="Times New Roman"/>
          <w:spacing w:val="-2"/>
          <w:sz w:val="24"/>
          <w:szCs w:val="24"/>
          <w:lang w:val="en-US"/>
        </w:rPr>
        <w:t xml:space="preserve"> documents the </w:t>
      </w:r>
      <w:r w:rsidR="00EF2151" w:rsidRPr="00C80CE6">
        <w:rPr>
          <w:rFonts w:ascii="Times New Roman" w:eastAsia="ヒラギノ角ゴ Pro W3" w:hAnsi="Times New Roman" w:cs="Times New Roman"/>
          <w:spacing w:val="-2"/>
          <w:sz w:val="24"/>
          <w:szCs w:val="24"/>
          <w:lang w:val="en-US"/>
        </w:rPr>
        <w:t xml:space="preserve">challenges associated with </w:t>
      </w:r>
      <w:r w:rsidR="008005A2" w:rsidRPr="00C80CE6">
        <w:rPr>
          <w:rFonts w:ascii="Times New Roman" w:eastAsia="ヒラギノ角ゴ Pro W3" w:hAnsi="Times New Roman" w:cs="Times New Roman"/>
          <w:spacing w:val="-2"/>
          <w:sz w:val="24"/>
          <w:szCs w:val="24"/>
          <w:lang w:val="en-US"/>
        </w:rPr>
        <w:t xml:space="preserve">technological change </w:t>
      </w:r>
      <w:r w:rsidR="009630AF" w:rsidRPr="00C80CE6">
        <w:rPr>
          <w:rFonts w:ascii="Times New Roman" w:eastAsia="ヒラギノ角ゴ Pro W3" w:hAnsi="Times New Roman" w:cs="Times New Roman"/>
          <w:spacing w:val="-2"/>
          <w:sz w:val="24"/>
          <w:szCs w:val="24"/>
          <w:lang w:val="en-US"/>
        </w:rPr>
        <w:fldChar w:fldCharType="begin">
          <w:fldData xml:space="preserve">PEVuZE5vdGU+PENpdGU+PEF1dGhvcj5CcmVuZGVsPC9BdXRob3I+PFllYXI+MjAxNjwvWWVhcj48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=
</w:fldData>
        </w:fldChar>
      </w:r>
      <w:r w:rsidR="009630AF" w:rsidRPr="00C80CE6">
        <w:rPr>
          <w:rFonts w:ascii="Times New Roman" w:eastAsia="ヒラギノ角ゴ Pro W3" w:hAnsi="Times New Roman" w:cs="Times New Roman"/>
          <w:spacing w:val="-2"/>
          <w:sz w:val="24"/>
          <w:szCs w:val="24"/>
          <w:lang w:val="en-US"/>
        </w:rPr>
        <w:instrText xml:space="preserve"> ADDIN EN.CITE </w:instrText>
      </w:r>
      <w:r w:rsidR="009630AF" w:rsidRPr="00C80CE6">
        <w:rPr>
          <w:rFonts w:ascii="Times New Roman" w:eastAsia="ヒラギノ角ゴ Pro W3" w:hAnsi="Times New Roman" w:cs="Times New Roman"/>
          <w:spacing w:val="-2"/>
          <w:sz w:val="24"/>
          <w:szCs w:val="24"/>
          <w:lang w:val="en-US"/>
        </w:rPr>
        <w:fldChar w:fldCharType="begin">
          <w:fldData xml:space="preserve">PEVuZE5vdGU+PENpdGU+PEF1dGhvcj5CcmVuZGVsPC9BdXRob3I+PFllYXI+MjAxNjwvWWVhcj48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=
</w:fldData>
        </w:fldChar>
      </w:r>
      <w:r w:rsidR="009630AF" w:rsidRPr="00C80CE6">
        <w:rPr>
          <w:rFonts w:ascii="Times New Roman" w:eastAsia="ヒラギノ角ゴ Pro W3" w:hAnsi="Times New Roman" w:cs="Times New Roman"/>
          <w:spacing w:val="-2"/>
          <w:sz w:val="24"/>
          <w:szCs w:val="24"/>
          <w:lang w:val="en-US"/>
        </w:rPr>
        <w:instrText xml:space="preserve"> ADDIN EN.CITE.DATA </w:instrText>
      </w:r>
      <w:r w:rsidR="009630AF" w:rsidRPr="00C80CE6">
        <w:rPr>
          <w:rFonts w:ascii="Times New Roman" w:eastAsia="ヒラギノ角ゴ Pro W3" w:hAnsi="Times New Roman" w:cs="Times New Roman"/>
          <w:spacing w:val="-2"/>
          <w:sz w:val="24"/>
          <w:szCs w:val="24"/>
          <w:lang w:val="en-US"/>
        </w:rPr>
      </w:r>
      <w:r w:rsidR="009630AF" w:rsidRPr="00C80CE6">
        <w:rPr>
          <w:rFonts w:ascii="Times New Roman" w:eastAsia="ヒラギノ角ゴ Pro W3" w:hAnsi="Times New Roman" w:cs="Times New Roman"/>
          <w:spacing w:val="-2"/>
          <w:sz w:val="24"/>
          <w:szCs w:val="24"/>
          <w:lang w:val="en-US"/>
        </w:rPr>
        <w:fldChar w:fldCharType="end"/>
      </w:r>
      <w:r w:rsidR="009630AF" w:rsidRPr="00C80CE6">
        <w:rPr>
          <w:rFonts w:ascii="Times New Roman" w:eastAsia="ヒラギノ角ゴ Pro W3" w:hAnsi="Times New Roman" w:cs="Times New Roman"/>
          <w:spacing w:val="-2"/>
          <w:sz w:val="24"/>
          <w:szCs w:val="24"/>
          <w:lang w:val="en-US"/>
        </w:rPr>
      </w:r>
      <w:r w:rsidR="009630AF" w:rsidRPr="00C80CE6">
        <w:rPr>
          <w:rFonts w:ascii="Times New Roman" w:eastAsia="ヒラギノ角ゴ Pro W3" w:hAnsi="Times New Roman" w:cs="Times New Roman"/>
          <w:spacing w:val="-2"/>
          <w:sz w:val="24"/>
          <w:szCs w:val="24"/>
          <w:lang w:val="en-US"/>
        </w:rPr>
        <w:fldChar w:fldCharType="separate"/>
      </w:r>
      <w:r w:rsidR="009630AF" w:rsidRPr="00C80CE6">
        <w:rPr>
          <w:rFonts w:ascii="Times New Roman" w:eastAsia="ヒラギノ角ゴ Pro W3" w:hAnsi="Times New Roman" w:cs="Times New Roman"/>
          <w:spacing w:val="-2"/>
          <w:sz w:val="24"/>
          <w:szCs w:val="24"/>
          <w:lang w:val="en-US"/>
        </w:rPr>
        <w:t xml:space="preserve">(Brendel </w:t>
      </w:r>
      <w:r w:rsidR="00F15960" w:rsidRPr="00C80CE6">
        <w:rPr>
          <w:rFonts w:ascii="Times New Roman" w:eastAsia="ヒラギノ角ゴ Pro W3" w:hAnsi="Times New Roman" w:cs="Times New Roman"/>
          <w:spacing w:val="-2"/>
          <w:sz w:val="24"/>
          <w:szCs w:val="24"/>
          <w:lang w:val="en-US"/>
        </w:rPr>
        <w:t>et al</w:t>
      </w:r>
      <w:r w:rsidR="009630AF" w:rsidRPr="00C80CE6">
        <w:rPr>
          <w:rFonts w:ascii="Times New Roman" w:eastAsia="ヒラギノ角ゴ Pro W3" w:hAnsi="Times New Roman" w:cs="Times New Roman"/>
          <w:spacing w:val="-2"/>
          <w:sz w:val="24"/>
          <w:szCs w:val="24"/>
          <w:lang w:val="en-US"/>
        </w:rPr>
        <w:t xml:space="preserve">., 2016; Mohanta </w:t>
      </w:r>
      <w:r w:rsidR="00F15960" w:rsidRPr="00C80CE6">
        <w:rPr>
          <w:rFonts w:ascii="Times New Roman" w:eastAsia="ヒラギノ角ゴ Pro W3" w:hAnsi="Times New Roman" w:cs="Times New Roman"/>
          <w:spacing w:val="-2"/>
          <w:sz w:val="24"/>
          <w:szCs w:val="24"/>
          <w:lang w:val="en-US"/>
        </w:rPr>
        <w:t>et al</w:t>
      </w:r>
      <w:r w:rsidR="009630AF" w:rsidRPr="00C80CE6">
        <w:rPr>
          <w:rFonts w:ascii="Times New Roman" w:eastAsia="ヒラギノ角ゴ Pro W3" w:hAnsi="Times New Roman" w:cs="Times New Roman"/>
          <w:spacing w:val="-2"/>
          <w:sz w:val="24"/>
          <w:szCs w:val="24"/>
          <w:lang w:val="en-US"/>
        </w:rPr>
        <w:t>., 2020)</w:t>
      </w:r>
      <w:r w:rsidR="009630AF" w:rsidRPr="00C80CE6">
        <w:rPr>
          <w:rFonts w:ascii="Times New Roman" w:eastAsia="ヒラギノ角ゴ Pro W3" w:hAnsi="Times New Roman" w:cs="Times New Roman"/>
          <w:spacing w:val="-2"/>
          <w:sz w:val="24"/>
          <w:szCs w:val="24"/>
          <w:lang w:val="en-US"/>
        </w:rPr>
        <w:fldChar w:fldCharType="end"/>
      </w:r>
      <w:r w:rsidR="009630AF" w:rsidRPr="00C80CE6">
        <w:rPr>
          <w:rFonts w:ascii="Times New Roman" w:eastAsia="ヒラギノ角ゴ Pro W3" w:hAnsi="Times New Roman" w:cs="Times New Roman"/>
          <w:spacing w:val="-2"/>
          <w:sz w:val="24"/>
          <w:szCs w:val="24"/>
          <w:lang w:val="en-US"/>
        </w:rPr>
        <w:t xml:space="preserve">, </w:t>
      </w:r>
      <w:r w:rsidR="00143DC3" w:rsidRPr="00C80CE6">
        <w:rPr>
          <w:rFonts w:ascii="Times New Roman" w:eastAsia="ヒラギノ角ゴ Pro W3" w:hAnsi="Times New Roman" w:cs="Times New Roman"/>
          <w:spacing w:val="-2"/>
          <w:sz w:val="24"/>
          <w:szCs w:val="24"/>
          <w:lang w:val="en-US"/>
        </w:rPr>
        <w:t>no adequate work</w:t>
      </w:r>
      <w:r w:rsidR="008005A2" w:rsidRPr="00C80CE6">
        <w:rPr>
          <w:rFonts w:ascii="Times New Roman" w:eastAsia="ヒラギノ角ゴ Pro W3" w:hAnsi="Times New Roman" w:cs="Times New Roman"/>
          <w:spacing w:val="-2"/>
          <w:sz w:val="24"/>
          <w:szCs w:val="24"/>
          <w:lang w:val="en-US"/>
        </w:rPr>
        <w:t xml:space="preserve"> </w:t>
      </w:r>
      <w:r w:rsidR="00957491" w:rsidRPr="00C80CE6">
        <w:rPr>
          <w:rFonts w:ascii="Times New Roman" w:eastAsia="ヒラギノ角ゴ Pro W3" w:hAnsi="Times New Roman" w:cs="Times New Roman"/>
          <w:spacing w:val="-2"/>
          <w:sz w:val="24"/>
          <w:szCs w:val="24"/>
          <w:lang w:val="en-US"/>
        </w:rPr>
        <w:t>focus</w:t>
      </w:r>
      <w:r w:rsidR="00143DC3" w:rsidRPr="00C80CE6">
        <w:rPr>
          <w:rFonts w:ascii="Times New Roman" w:eastAsia="ヒラギノ角ゴ Pro W3" w:hAnsi="Times New Roman" w:cs="Times New Roman"/>
          <w:spacing w:val="-2"/>
          <w:sz w:val="24"/>
          <w:szCs w:val="24"/>
          <w:lang w:val="en-US"/>
        </w:rPr>
        <w:t>es</w:t>
      </w:r>
      <w:r w:rsidR="00957491" w:rsidRPr="00C80CE6">
        <w:rPr>
          <w:rFonts w:ascii="Times New Roman" w:eastAsia="ヒラギノ角ゴ Pro W3" w:hAnsi="Times New Roman" w:cs="Times New Roman"/>
          <w:spacing w:val="-2"/>
          <w:sz w:val="24"/>
          <w:szCs w:val="24"/>
          <w:lang w:val="en-US"/>
        </w:rPr>
        <w:t xml:space="preserve"> deeply on the </w:t>
      </w:r>
      <w:r w:rsidR="00185306" w:rsidRPr="00C80CE6">
        <w:rPr>
          <w:rFonts w:ascii="Times New Roman" w:eastAsia="ヒラギノ角ゴ Pro W3" w:hAnsi="Times New Roman" w:cs="Times New Roman"/>
          <w:spacing w:val="-2"/>
          <w:sz w:val="24"/>
          <w:szCs w:val="24"/>
          <w:lang w:val="en-US"/>
        </w:rPr>
        <w:t>behavioral</w:t>
      </w:r>
      <w:r w:rsidR="00957491" w:rsidRPr="00C80CE6">
        <w:rPr>
          <w:rFonts w:ascii="Times New Roman" w:eastAsia="ヒラギノ角ゴ Pro W3" w:hAnsi="Times New Roman" w:cs="Times New Roman"/>
          <w:spacing w:val="-2"/>
          <w:sz w:val="24"/>
          <w:szCs w:val="24"/>
          <w:lang w:val="en-US"/>
        </w:rPr>
        <w:t xml:space="preserve">, employee-level </w:t>
      </w:r>
      <w:r w:rsidR="00CE5C8E" w:rsidRPr="00C80CE6">
        <w:rPr>
          <w:rFonts w:ascii="Times New Roman" w:eastAsia="ヒラギノ角ゴ Pro W3" w:hAnsi="Times New Roman" w:cs="Times New Roman"/>
          <w:spacing w:val="-2"/>
          <w:sz w:val="24"/>
          <w:szCs w:val="24"/>
          <w:lang w:val="en-US"/>
        </w:rPr>
        <w:t xml:space="preserve">mechanisms to </w:t>
      </w:r>
      <w:r w:rsidR="00957491" w:rsidRPr="00C80CE6">
        <w:rPr>
          <w:rFonts w:ascii="Times New Roman" w:eastAsia="ヒラギノ角ゴ Pro W3" w:hAnsi="Times New Roman" w:cs="Times New Roman"/>
          <w:spacing w:val="-2"/>
          <w:sz w:val="24"/>
          <w:szCs w:val="24"/>
          <w:lang w:val="en-US"/>
        </w:rPr>
        <w:t>confront</w:t>
      </w:r>
      <w:r w:rsidR="00CE5C8E" w:rsidRPr="00C80CE6">
        <w:rPr>
          <w:rFonts w:ascii="Times New Roman" w:eastAsia="ヒラギノ角ゴ Pro W3" w:hAnsi="Times New Roman" w:cs="Times New Roman"/>
          <w:spacing w:val="-2"/>
          <w:sz w:val="24"/>
          <w:szCs w:val="24"/>
          <w:lang w:val="en-US"/>
        </w:rPr>
        <w:t xml:space="preserve"> AI </w:t>
      </w:r>
      <w:r w:rsidR="00957491" w:rsidRPr="00C80CE6">
        <w:rPr>
          <w:rFonts w:ascii="Times New Roman" w:eastAsia="ヒラギノ角ゴ Pro W3" w:hAnsi="Times New Roman" w:cs="Times New Roman"/>
          <w:spacing w:val="-2"/>
          <w:sz w:val="24"/>
          <w:szCs w:val="24"/>
          <w:lang w:val="en-US"/>
        </w:rPr>
        <w:t>resistance</w:t>
      </w:r>
      <w:r w:rsidR="008005A2" w:rsidRPr="00C80CE6">
        <w:rPr>
          <w:rFonts w:ascii="Times New Roman" w:eastAsia="ヒラギノ角ゴ Pro W3" w:hAnsi="Times New Roman" w:cs="Times New Roman"/>
          <w:spacing w:val="-2"/>
          <w:sz w:val="24"/>
          <w:szCs w:val="24"/>
          <w:lang w:val="en-US"/>
        </w:rPr>
        <w:t xml:space="preserve">. Particularly, while much of the extant research has focused on how employees drive change or achieve peak performance </w:t>
      </w:r>
      <w:r w:rsidR="008005A2" w:rsidRPr="00C80CE6">
        <w:rPr>
          <w:rFonts w:ascii="Times New Roman" w:eastAsia="ヒラギノ角ゴ Pro W3" w:hAnsi="Times New Roman" w:cs="Times New Roman"/>
          <w:spacing w:val="-2"/>
          <w:sz w:val="24"/>
          <w:szCs w:val="24"/>
          <w:lang w:val="en-US"/>
        </w:rPr>
        <w:fldChar w:fldCharType="begin"/>
      </w:r>
      <w:r w:rsidR="00EE7D2A" w:rsidRPr="00C80CE6">
        <w:rPr>
          <w:rFonts w:ascii="Times New Roman" w:eastAsia="ヒラギノ角ゴ Pro W3" w:hAnsi="Times New Roman" w:cs="Times New Roman"/>
          <w:spacing w:val="-2"/>
          <w:sz w:val="24"/>
          <w:szCs w:val="24"/>
          <w:lang w:val="en-US"/>
        </w:rPr>
        <w:instrText xml:space="preserve"> ADDIN EN.CITE &lt;EndNote&gt;&lt;Cite&gt;&lt;Author&gt;Hill&lt;/Author&gt;&lt;Year&gt;2012&lt;/Year&gt;&lt;RecNum&gt;9818&lt;/RecNum&gt;&lt;Prefix&gt;e.g.`, &lt;/Prefix&gt;&lt;DisplayText&gt;(e.g., Hill et al., 2012; Peterson et al., 2009)&lt;/DisplayText&gt;&lt;record&gt;&lt;rec-number&gt;9818&lt;/rec-number&gt;&lt;foreign-keys&gt;&lt;key app="EN" db-id="zradesswwrw99seewww5srazzzvsvs2zwfvz" timestamp="1562500146"&gt;9818&lt;/key&gt;&lt;/foreign-keys&gt;&lt;ref-type name="Journal Article"&gt;17&lt;/ref-type&gt;&lt;contributors&gt;&lt;authors&gt;&lt;author&gt;Hill, N Sharon&lt;/author&gt;&lt;author&gt;Seo, Myeong-Gu&lt;/author&gt;&lt;author&gt;Kang, Jae Hyeung&lt;/author&gt;&lt;author&gt;Taylor, M Susan&lt;/author&gt;&lt;/authors&gt;&lt;/contributors&gt;&lt;titles&gt;&lt;title&gt;Building employee commitment to change across organizational levels: The influence of hierarchical distance and direct managers&amp;apos; transformational leadership&lt;/title&gt;&lt;secondary-title&gt;Organization Science&lt;/secondary-title&gt;&lt;/titles&gt;&lt;periodical&gt;&lt;full-title&gt;Organization Science&lt;/full-title&gt;&lt;/periodical&gt;&lt;pages&gt;758-777&lt;/pages&gt;&lt;volume&gt;23&lt;/volume&gt;&lt;number&gt;3&lt;/number&gt;&lt;dates&gt;&lt;year&gt;2012&lt;/year&gt;&lt;/dates&gt;&lt;isbn&gt;1047-7039&lt;/isbn&gt;&lt;urls&gt;&lt;/urls&gt;&lt;/record&gt;&lt;/Cite&gt;&lt;Cite&gt;&lt;Author&gt;Peterson&lt;/Author&gt;&lt;Year&gt;2009&lt;/Year&gt;&lt;RecNum&gt;9939&lt;/RecNum&gt;&lt;record&gt;&lt;rec-number&gt;9939&lt;/rec-number&gt;&lt;foreign-keys&gt;&lt;key app="EN" db-id="zradesswwrw99seewww5srazzzvsvs2zwfvz" timestamp="1564345207"&gt;9939&lt;/key&gt;&lt;/foreign-keys&gt;&lt;ref-type name="Journal Article"&gt;17&lt;/ref-type&gt;&lt;contributors&gt;&lt;authors&gt;&lt;author&gt;Peterson, Suzanne J&lt;/author&gt;&lt;author&gt;Walumbwa, Fred O&lt;/author&gt;&lt;author&gt;Byron, Kristin&lt;/author&gt;&lt;author&gt;Myrowitz, Jason&lt;/author&gt;&lt;/authors&gt;&lt;/contributors&gt;&lt;titles&gt;&lt;title&gt;CEO positive psychological traits, transformational leadership, and firm performance in high-technology start-up and established firms&lt;/title&gt;&lt;secondary-title&gt;Journal of management&lt;/secondary-title&gt;&lt;/titles&gt;&lt;periodical&gt;&lt;full-title&gt;Journal of Management&lt;/full-title&gt;&lt;/periodical&gt;&lt;pages&gt;348-368&lt;/pages&gt;&lt;volume&gt;35&lt;/volume&gt;&lt;number&gt;2&lt;/number&gt;&lt;dates&gt;&lt;year&gt;2009&lt;/year&gt;&lt;/dates&gt;&lt;isbn&gt;0149-2063&lt;/isbn&gt;&lt;urls&gt;&lt;/urls&gt;&lt;/record&gt;&lt;/Cite&gt;&lt;/EndNote&gt;</w:instrText>
      </w:r>
      <w:r w:rsidR="008005A2" w:rsidRPr="00C80CE6">
        <w:rPr>
          <w:rFonts w:ascii="Times New Roman" w:eastAsia="ヒラギノ角ゴ Pro W3" w:hAnsi="Times New Roman" w:cs="Times New Roman"/>
          <w:spacing w:val="-2"/>
          <w:sz w:val="24"/>
          <w:szCs w:val="24"/>
          <w:lang w:val="en-US"/>
        </w:rPr>
        <w:fldChar w:fldCharType="separate"/>
      </w:r>
      <w:r w:rsidR="00EE7D2A" w:rsidRPr="00C80CE6">
        <w:rPr>
          <w:rFonts w:ascii="Times New Roman" w:eastAsia="ヒラギノ角ゴ Pro W3" w:hAnsi="Times New Roman" w:cs="Times New Roman"/>
          <w:spacing w:val="-2"/>
          <w:sz w:val="24"/>
          <w:szCs w:val="24"/>
          <w:lang w:val="en-US"/>
        </w:rPr>
        <w:t xml:space="preserve">(e.g., Hill </w:t>
      </w:r>
      <w:r w:rsidR="00F15960" w:rsidRPr="00C80CE6">
        <w:rPr>
          <w:rFonts w:ascii="Times New Roman" w:eastAsia="ヒラギノ角ゴ Pro W3" w:hAnsi="Times New Roman" w:cs="Times New Roman"/>
          <w:spacing w:val="-2"/>
          <w:sz w:val="24"/>
          <w:szCs w:val="24"/>
          <w:lang w:val="en-US"/>
        </w:rPr>
        <w:t>et al</w:t>
      </w:r>
      <w:r w:rsidR="00EE7D2A" w:rsidRPr="00C80CE6">
        <w:rPr>
          <w:rFonts w:ascii="Times New Roman" w:eastAsia="ヒラギノ角ゴ Pro W3" w:hAnsi="Times New Roman" w:cs="Times New Roman"/>
          <w:spacing w:val="-2"/>
          <w:sz w:val="24"/>
          <w:szCs w:val="24"/>
          <w:lang w:val="en-US"/>
        </w:rPr>
        <w:t xml:space="preserve">., 2012; Peterson </w:t>
      </w:r>
      <w:r w:rsidR="00F15960" w:rsidRPr="00C80CE6">
        <w:rPr>
          <w:rFonts w:ascii="Times New Roman" w:eastAsia="ヒラギノ角ゴ Pro W3" w:hAnsi="Times New Roman" w:cs="Times New Roman"/>
          <w:spacing w:val="-2"/>
          <w:sz w:val="24"/>
          <w:szCs w:val="24"/>
          <w:lang w:val="en-US"/>
        </w:rPr>
        <w:t>et al</w:t>
      </w:r>
      <w:r w:rsidR="00EE7D2A" w:rsidRPr="00C80CE6">
        <w:rPr>
          <w:rFonts w:ascii="Times New Roman" w:eastAsia="ヒラギノ角ゴ Pro W3" w:hAnsi="Times New Roman" w:cs="Times New Roman"/>
          <w:spacing w:val="-2"/>
          <w:sz w:val="24"/>
          <w:szCs w:val="24"/>
          <w:lang w:val="en-US"/>
        </w:rPr>
        <w:t>., 2009)</w:t>
      </w:r>
      <w:r w:rsidR="008005A2" w:rsidRPr="00C80CE6">
        <w:rPr>
          <w:rFonts w:ascii="Times New Roman" w:eastAsia="ヒラギノ角ゴ Pro W3" w:hAnsi="Times New Roman" w:cs="Times New Roman"/>
          <w:spacing w:val="-2"/>
          <w:sz w:val="24"/>
          <w:szCs w:val="24"/>
          <w:lang w:val="en-US"/>
        </w:rPr>
        <w:fldChar w:fldCharType="end"/>
      </w:r>
      <w:r w:rsidR="008005A2" w:rsidRPr="00C80CE6">
        <w:rPr>
          <w:rFonts w:ascii="Times New Roman" w:eastAsia="ヒラギノ角ゴ Pro W3" w:hAnsi="Times New Roman" w:cs="Times New Roman"/>
          <w:spacing w:val="-2"/>
          <w:sz w:val="24"/>
          <w:szCs w:val="24"/>
          <w:lang w:val="en-US"/>
        </w:rPr>
        <w:t xml:space="preserve">, less is known about what they do to </w:t>
      </w:r>
      <w:r w:rsidR="00F927B4" w:rsidRPr="00C80CE6">
        <w:rPr>
          <w:rFonts w:ascii="Times New Roman" w:eastAsia="ヒラギノ角ゴ Pro W3" w:hAnsi="Times New Roman" w:cs="Times New Roman"/>
          <w:spacing w:val="-2"/>
          <w:sz w:val="24"/>
          <w:szCs w:val="24"/>
          <w:lang w:val="en-US"/>
        </w:rPr>
        <w:t xml:space="preserve">confront </w:t>
      </w:r>
      <w:r w:rsidR="00FB11DB" w:rsidRPr="00C80CE6">
        <w:rPr>
          <w:rFonts w:ascii="Times New Roman" w:eastAsia="ヒラギノ角ゴ Pro W3" w:hAnsi="Times New Roman" w:cs="Times New Roman"/>
          <w:spacing w:val="-2"/>
          <w:sz w:val="24"/>
          <w:szCs w:val="24"/>
          <w:lang w:val="en-US"/>
        </w:rPr>
        <w:t>AI resistance</w:t>
      </w:r>
      <w:r w:rsidR="00F927B4" w:rsidRPr="00C80CE6">
        <w:rPr>
          <w:rFonts w:ascii="Times New Roman" w:eastAsia="ヒラギノ角ゴ Pro W3" w:hAnsi="Times New Roman" w:cs="Times New Roman"/>
          <w:spacing w:val="-2"/>
          <w:sz w:val="24"/>
          <w:szCs w:val="24"/>
          <w:lang w:val="en-US"/>
        </w:rPr>
        <w:t xml:space="preserve"> and, in the meantime, </w:t>
      </w:r>
      <w:r w:rsidR="008005A2" w:rsidRPr="00C80CE6">
        <w:rPr>
          <w:rFonts w:ascii="Times New Roman" w:eastAsia="ヒラギノ角ゴ Pro W3" w:hAnsi="Times New Roman" w:cs="Times New Roman"/>
          <w:spacing w:val="-2"/>
          <w:sz w:val="24"/>
          <w:szCs w:val="24"/>
          <w:lang w:val="en-US"/>
        </w:rPr>
        <w:t xml:space="preserve">maintain their sanity amidst </w:t>
      </w:r>
      <w:r w:rsidR="00F927B4" w:rsidRPr="00C80CE6">
        <w:rPr>
          <w:rFonts w:ascii="Times New Roman" w:eastAsia="ヒラギノ角ゴ Pro W3" w:hAnsi="Times New Roman" w:cs="Times New Roman"/>
          <w:spacing w:val="-2"/>
          <w:sz w:val="24"/>
          <w:szCs w:val="24"/>
          <w:lang w:val="en-US"/>
        </w:rPr>
        <w:t xml:space="preserve">daunting </w:t>
      </w:r>
      <w:r w:rsidR="008005A2" w:rsidRPr="00C80CE6">
        <w:rPr>
          <w:rFonts w:ascii="Times New Roman" w:eastAsia="ヒラギノ角ゴ Pro W3" w:hAnsi="Times New Roman" w:cs="Times New Roman"/>
          <w:spacing w:val="-2"/>
          <w:sz w:val="24"/>
          <w:szCs w:val="24"/>
          <w:lang w:val="en-US"/>
        </w:rPr>
        <w:t>challenges</w:t>
      </w:r>
      <w:r w:rsidR="00F927B4" w:rsidRPr="00C80CE6">
        <w:rPr>
          <w:rFonts w:ascii="Times New Roman" w:eastAsia="ヒラギノ角ゴ Pro W3" w:hAnsi="Times New Roman" w:cs="Times New Roman"/>
          <w:spacing w:val="-2"/>
          <w:sz w:val="24"/>
          <w:szCs w:val="24"/>
          <w:lang w:val="en-US"/>
        </w:rPr>
        <w:t xml:space="preserve"> imposed by </w:t>
      </w:r>
      <w:r w:rsidR="009F4644" w:rsidRPr="00C80CE6">
        <w:rPr>
          <w:rFonts w:ascii="Times New Roman" w:eastAsia="ヒラギノ角ゴ Pro W3" w:hAnsi="Times New Roman" w:cs="Times New Roman"/>
          <w:spacing w:val="-2"/>
          <w:sz w:val="24"/>
          <w:szCs w:val="24"/>
          <w:lang w:val="en-US"/>
        </w:rPr>
        <w:t xml:space="preserve">the growing prevalence of AI and the </w:t>
      </w:r>
      <w:r w:rsidR="00F927B4" w:rsidRPr="00C80CE6">
        <w:rPr>
          <w:rFonts w:ascii="Times New Roman" w:eastAsia="ヒラギノ角ゴ Pro W3" w:hAnsi="Times New Roman" w:cs="Times New Roman"/>
          <w:spacing w:val="-2"/>
          <w:sz w:val="24"/>
          <w:szCs w:val="24"/>
          <w:lang w:val="en-US"/>
        </w:rPr>
        <w:t>transformative changes it engenders in the workplace</w:t>
      </w:r>
      <w:r w:rsidR="008005A2" w:rsidRPr="00C80CE6">
        <w:rPr>
          <w:rFonts w:ascii="Times New Roman" w:eastAsia="ヒラギノ角ゴ Pro W3" w:hAnsi="Times New Roman" w:cs="Times New Roman"/>
          <w:spacing w:val="-2"/>
          <w:sz w:val="24"/>
          <w:szCs w:val="24"/>
          <w:lang w:val="en-US"/>
        </w:rPr>
        <w:t>.</w:t>
      </w:r>
      <w:r w:rsidR="00695A24" w:rsidRPr="00C80CE6">
        <w:rPr>
          <w:rFonts w:ascii="Times New Roman" w:eastAsia="ヒラギノ角ゴ Pro W3" w:hAnsi="Times New Roman" w:cs="Times New Roman"/>
          <w:spacing w:val="-2"/>
          <w:sz w:val="24"/>
          <w:szCs w:val="24"/>
          <w:lang w:val="en-US"/>
        </w:rPr>
        <w:t xml:space="preserve"> </w:t>
      </w:r>
      <w:r w:rsidR="00E739B1" w:rsidRPr="00C80CE6">
        <w:rPr>
          <w:rFonts w:ascii="Times New Roman" w:eastAsia="ヒラギノ角ゴ Pro W3" w:hAnsi="Times New Roman" w:cs="Times New Roman"/>
          <w:spacing w:val="-2"/>
          <w:sz w:val="24"/>
          <w:szCs w:val="24"/>
          <w:lang w:val="en-US"/>
        </w:rPr>
        <w:t xml:space="preserve">In our framework, AI resistance is composed of cognitive mechanisms that lead to deeper mistrust, existential questioning, and reflection on the role of technology. </w:t>
      </w:r>
      <w:r w:rsidR="007D6D96" w:rsidRPr="00C80CE6">
        <w:rPr>
          <w:rFonts w:ascii="Times New Roman" w:eastAsia="ヒラギノ角ゴ Pro W3" w:hAnsi="Times New Roman" w:cs="Times New Roman"/>
          <w:spacing w:val="-2"/>
          <w:sz w:val="24"/>
          <w:szCs w:val="24"/>
          <w:lang w:val="en-US"/>
        </w:rPr>
        <w:t>As depicted in Appendix 1, these three mechanisms represent individual</w:t>
      </w:r>
      <w:r w:rsidR="00BD7A2C" w:rsidRPr="00C80CE6">
        <w:rPr>
          <w:rFonts w:ascii="Times New Roman" w:eastAsia="ヒラギノ角ゴ Pro W3" w:hAnsi="Times New Roman" w:cs="Times New Roman"/>
          <w:spacing w:val="-2"/>
          <w:sz w:val="24"/>
          <w:szCs w:val="24"/>
          <w:lang w:val="en-US"/>
        </w:rPr>
        <w:t xml:space="preserve">-level </w:t>
      </w:r>
      <w:r w:rsidR="007D6D96" w:rsidRPr="00C80CE6">
        <w:rPr>
          <w:rFonts w:ascii="Times New Roman" w:eastAsia="ヒラギノ角ゴ Pro W3" w:hAnsi="Times New Roman" w:cs="Times New Roman"/>
          <w:spacing w:val="-2"/>
          <w:sz w:val="24"/>
          <w:szCs w:val="24"/>
          <w:lang w:val="en-US"/>
        </w:rPr>
        <w:t xml:space="preserve">cognitive processes </w:t>
      </w:r>
      <w:r w:rsidR="00B2341E" w:rsidRPr="00C80CE6">
        <w:rPr>
          <w:rFonts w:ascii="Times New Roman" w:eastAsia="ヒラギノ角ゴ Pro W3" w:hAnsi="Times New Roman" w:cs="Times New Roman"/>
          <w:spacing w:val="-2"/>
          <w:sz w:val="24"/>
          <w:szCs w:val="24"/>
          <w:lang w:val="en-US"/>
        </w:rPr>
        <w:t>for</w:t>
      </w:r>
      <w:r w:rsidR="007D6D96" w:rsidRPr="00C80CE6">
        <w:rPr>
          <w:rFonts w:ascii="Times New Roman" w:eastAsia="ヒラギノ角ゴ Pro W3" w:hAnsi="Times New Roman" w:cs="Times New Roman"/>
          <w:spacing w:val="-2"/>
          <w:sz w:val="24"/>
          <w:szCs w:val="24"/>
          <w:lang w:val="en-US"/>
        </w:rPr>
        <w:t xml:space="preserve"> confronting AI resistance. </w:t>
      </w:r>
      <w:r w:rsidR="00E739B1" w:rsidRPr="00C80CE6">
        <w:rPr>
          <w:rFonts w:ascii="Times New Roman" w:eastAsia="ヒラギノ角ゴ Pro W3" w:hAnsi="Times New Roman" w:cs="Times New Roman"/>
          <w:spacing w:val="-2"/>
          <w:sz w:val="24"/>
          <w:szCs w:val="24"/>
          <w:lang w:val="en-US"/>
        </w:rPr>
        <w:t xml:space="preserve">As such, we argue that resistance should be seen as a </w:t>
      </w:r>
      <w:r w:rsidR="006F6676" w:rsidRPr="00C80CE6">
        <w:rPr>
          <w:rFonts w:ascii="Times New Roman" w:eastAsia="ヒラギノ角ゴ Pro W3" w:hAnsi="Times New Roman" w:cs="Times New Roman"/>
          <w:spacing w:val="-2"/>
          <w:sz w:val="24"/>
          <w:szCs w:val="24"/>
          <w:lang w:val="en-US"/>
        </w:rPr>
        <w:t xml:space="preserve">recursive </w:t>
      </w:r>
      <w:r w:rsidR="00E739B1" w:rsidRPr="00C80CE6">
        <w:rPr>
          <w:rFonts w:ascii="Times New Roman" w:eastAsia="ヒラギノ角ゴ Pro W3" w:hAnsi="Times New Roman" w:cs="Times New Roman"/>
          <w:spacing w:val="-2"/>
          <w:sz w:val="24"/>
          <w:szCs w:val="24"/>
          <w:lang w:val="en-US"/>
        </w:rPr>
        <w:t xml:space="preserve">feedback loop rather than a one-way outcome of pre-existing beliefs. </w:t>
      </w:r>
      <w:r w:rsidR="00D67664" w:rsidRPr="00C80CE6">
        <w:rPr>
          <w:rFonts w:ascii="Times New Roman" w:eastAsia="ヒラギノ角ゴ Pro W3" w:hAnsi="Times New Roman" w:cs="Times New Roman"/>
          <w:spacing w:val="-2"/>
          <w:sz w:val="24"/>
          <w:szCs w:val="24"/>
          <w:lang w:val="en-US"/>
        </w:rPr>
        <w:t xml:space="preserve">Resistance may, for example, arise from a general sense of unease or uncertainty about AI’s role, which can then catalyze specific responses, such as mistrust or existential questioning. </w:t>
      </w:r>
      <w:r w:rsidR="00695A24" w:rsidRPr="00C80CE6">
        <w:rPr>
          <w:rFonts w:ascii="Times New Roman" w:eastAsia="ヒラギノ角ゴ Pro W3" w:hAnsi="Times New Roman" w:cs="Times New Roman"/>
          <w:spacing w:val="-2"/>
          <w:sz w:val="24"/>
          <w:szCs w:val="24"/>
          <w:lang w:val="en-US"/>
        </w:rPr>
        <w:t>Against this backdrop, we delve deeper into the indiv</w:t>
      </w:r>
      <w:r w:rsidR="00143DC3" w:rsidRPr="00C80CE6">
        <w:rPr>
          <w:rFonts w:ascii="Times New Roman" w:eastAsia="ヒラギノ角ゴ Pro W3" w:hAnsi="Times New Roman" w:cs="Times New Roman"/>
          <w:spacing w:val="-2"/>
          <w:sz w:val="24"/>
          <w:szCs w:val="24"/>
          <w:lang w:val="en-US"/>
        </w:rPr>
        <w:t>i</w:t>
      </w:r>
      <w:r w:rsidR="00695A24" w:rsidRPr="00C80CE6">
        <w:rPr>
          <w:rFonts w:ascii="Times New Roman" w:eastAsia="ヒラギノ角ゴ Pro W3" w:hAnsi="Times New Roman" w:cs="Times New Roman"/>
          <w:spacing w:val="-2"/>
          <w:sz w:val="24"/>
          <w:szCs w:val="24"/>
          <w:lang w:val="en-US"/>
        </w:rPr>
        <w:t xml:space="preserve">dual means </w:t>
      </w:r>
      <w:r w:rsidR="00AB5582" w:rsidRPr="00C80CE6">
        <w:rPr>
          <w:rFonts w:ascii="Times New Roman" w:eastAsia="ヒラギノ角ゴ Pro W3" w:hAnsi="Times New Roman" w:cs="Times New Roman"/>
          <w:spacing w:val="-2"/>
          <w:sz w:val="24"/>
          <w:szCs w:val="24"/>
          <w:lang w:val="en-US"/>
        </w:rPr>
        <w:t xml:space="preserve">of confronting </w:t>
      </w:r>
      <w:r w:rsidR="00FB11DB" w:rsidRPr="00C80CE6">
        <w:rPr>
          <w:rFonts w:ascii="Times New Roman" w:eastAsia="ヒラギノ角ゴ Pro W3" w:hAnsi="Times New Roman" w:cs="Times New Roman"/>
          <w:spacing w:val="-2"/>
          <w:sz w:val="24"/>
          <w:szCs w:val="24"/>
          <w:lang w:val="en-US"/>
        </w:rPr>
        <w:t>AI resistance</w:t>
      </w:r>
      <w:r w:rsidR="00AB5582" w:rsidRPr="00C80CE6">
        <w:rPr>
          <w:rFonts w:ascii="Times New Roman" w:eastAsia="ヒラギノ角ゴ Pro W3" w:hAnsi="Times New Roman" w:cs="Times New Roman"/>
          <w:spacing w:val="-2"/>
          <w:sz w:val="24"/>
          <w:szCs w:val="24"/>
          <w:lang w:val="en-US"/>
        </w:rPr>
        <w:t xml:space="preserve"> </w:t>
      </w:r>
      <w:r w:rsidR="00695A24" w:rsidRPr="00C80CE6">
        <w:rPr>
          <w:rFonts w:ascii="Times New Roman" w:eastAsia="ヒラギノ角ゴ Pro W3" w:hAnsi="Times New Roman" w:cs="Times New Roman"/>
          <w:spacing w:val="-2"/>
          <w:sz w:val="24"/>
          <w:szCs w:val="24"/>
          <w:lang w:val="en-US"/>
        </w:rPr>
        <w:t xml:space="preserve">(i.e., </w:t>
      </w:r>
      <w:r w:rsidR="00AB5582" w:rsidRPr="00C80CE6">
        <w:rPr>
          <w:rFonts w:ascii="Times New Roman" w:eastAsia="ヒラギノ角ゴ Pro W3" w:hAnsi="Times New Roman" w:cs="Times New Roman"/>
          <w:spacing w:val="-2"/>
          <w:sz w:val="24"/>
          <w:szCs w:val="24"/>
          <w:lang w:val="en-US"/>
        </w:rPr>
        <w:t xml:space="preserve">experiencing mistrust, existential questioning, </w:t>
      </w:r>
      <w:r w:rsidR="00695A24" w:rsidRPr="00C80CE6">
        <w:rPr>
          <w:rFonts w:ascii="Times New Roman" w:eastAsia="ヒラギノ角ゴ Pro W3" w:hAnsi="Times New Roman" w:cs="Times New Roman"/>
          <w:spacing w:val="-2"/>
          <w:sz w:val="24"/>
          <w:szCs w:val="24"/>
          <w:lang w:val="en-US"/>
        </w:rPr>
        <w:t>and technological reflection</w:t>
      </w:r>
      <w:r w:rsidR="00AB5582" w:rsidRPr="00C80CE6">
        <w:rPr>
          <w:rFonts w:ascii="Times New Roman" w:eastAsia="ヒラギノ角ゴ Pro W3" w:hAnsi="Times New Roman" w:cs="Times New Roman"/>
          <w:spacing w:val="-2"/>
          <w:sz w:val="24"/>
          <w:szCs w:val="24"/>
          <w:lang w:val="en-US"/>
        </w:rPr>
        <w:t>)</w:t>
      </w:r>
      <w:r w:rsidR="00695A24" w:rsidRPr="00C80CE6">
        <w:rPr>
          <w:rFonts w:ascii="Times New Roman" w:eastAsia="ヒラギノ角ゴ Pro W3" w:hAnsi="Times New Roman" w:cs="Times New Roman"/>
          <w:spacing w:val="-2"/>
          <w:sz w:val="24"/>
          <w:szCs w:val="24"/>
          <w:lang w:val="en-US"/>
        </w:rPr>
        <w:t>,</w:t>
      </w:r>
      <w:r w:rsidR="007B7199" w:rsidRPr="00C80CE6">
        <w:rPr>
          <w:rFonts w:ascii="Times New Roman" w:eastAsia="ヒラギノ角ゴ Pro W3" w:hAnsi="Times New Roman" w:cs="Times New Roman"/>
          <w:spacing w:val="-2"/>
          <w:sz w:val="24"/>
          <w:szCs w:val="24"/>
          <w:lang w:val="en-US"/>
        </w:rPr>
        <w:t xml:space="preserve"> which we do not necessarily view as</w:t>
      </w:r>
      <w:r w:rsidR="00695A24" w:rsidRPr="00C80CE6">
        <w:rPr>
          <w:rFonts w:ascii="Times New Roman" w:eastAsia="ヒラギノ角ゴ Pro W3" w:hAnsi="Times New Roman" w:cs="Times New Roman"/>
          <w:spacing w:val="-2"/>
          <w:sz w:val="24"/>
          <w:szCs w:val="24"/>
          <w:lang w:val="en-US"/>
        </w:rPr>
        <w:t xml:space="preserve"> a negative phenomenon</w:t>
      </w:r>
      <w:r w:rsidR="007B7199" w:rsidRPr="00C80CE6">
        <w:rPr>
          <w:rFonts w:ascii="Times New Roman" w:eastAsia="ヒラギノ角ゴ Pro W3" w:hAnsi="Times New Roman" w:cs="Times New Roman"/>
          <w:spacing w:val="-2"/>
          <w:sz w:val="24"/>
          <w:szCs w:val="24"/>
          <w:lang w:val="en-US"/>
        </w:rPr>
        <w:t>, as it</w:t>
      </w:r>
      <w:r w:rsidR="00695A24" w:rsidRPr="00C80CE6">
        <w:rPr>
          <w:rFonts w:ascii="Times New Roman" w:eastAsia="ヒラギノ角ゴ Pro W3" w:hAnsi="Times New Roman" w:cs="Times New Roman"/>
          <w:spacing w:val="-2"/>
          <w:sz w:val="24"/>
          <w:szCs w:val="24"/>
          <w:lang w:val="en-US"/>
        </w:rPr>
        <w:t xml:space="preserve"> may involve both negative and positive experiences</w:t>
      </w:r>
      <w:r w:rsidR="00732BE8" w:rsidRPr="00C80CE6">
        <w:rPr>
          <w:rFonts w:ascii="Times New Roman" w:eastAsia="ヒラギノ角ゴ Pro W3" w:hAnsi="Times New Roman" w:cs="Times New Roman"/>
          <w:spacing w:val="-2"/>
          <w:sz w:val="24"/>
          <w:szCs w:val="24"/>
          <w:lang w:val="en-US"/>
        </w:rPr>
        <w:t>.</w:t>
      </w:r>
    </w:p>
    <w:p w14:paraId="6BDD4710" w14:textId="05F774C7" w:rsidR="00486468" w:rsidRPr="00C80CE6" w:rsidRDefault="00D3424D" w:rsidP="00E71C13">
      <w:pPr>
        <w:spacing w:after="120" w:line="480" w:lineRule="auto"/>
        <w:ind w:firstLine="720"/>
        <w:jc w:val="both"/>
        <w:rPr>
          <w:rFonts w:ascii="Times New Roman" w:eastAsia="ヒラギノ角ゴ Pro W3" w:hAnsi="Times New Roman" w:cs="Times New Roman"/>
          <w:spacing w:val="-2"/>
          <w:sz w:val="24"/>
          <w:szCs w:val="24"/>
          <w:lang w:val="en-US"/>
        </w:rPr>
      </w:pPr>
      <w:r w:rsidRPr="00C80CE6">
        <w:rPr>
          <w:rFonts w:ascii="Times New Roman" w:eastAsia="ヒラギノ角ゴ Pro W3" w:hAnsi="Times New Roman" w:cs="Times New Roman"/>
          <w:spacing w:val="-2"/>
          <w:sz w:val="24"/>
          <w:szCs w:val="24"/>
          <w:lang w:val="en-US"/>
        </w:rPr>
        <w:t xml:space="preserve">First, </w:t>
      </w:r>
      <w:r w:rsidRPr="00C80CE6">
        <w:rPr>
          <w:rFonts w:ascii="Times New Roman" w:eastAsia="ヒラギノ角ゴ Pro W3" w:hAnsi="Times New Roman" w:cs="Times New Roman"/>
          <w:i/>
          <w:iCs/>
          <w:spacing w:val="-2"/>
          <w:sz w:val="24"/>
          <w:szCs w:val="24"/>
          <w:lang w:val="en-US"/>
        </w:rPr>
        <w:t>experiencing mistrust</w:t>
      </w:r>
      <w:r w:rsidR="00957491" w:rsidRPr="00C80CE6">
        <w:rPr>
          <w:rFonts w:ascii="Times New Roman" w:eastAsia="ヒラギノ角ゴ Pro W3" w:hAnsi="Times New Roman" w:cs="Times New Roman"/>
          <w:spacing w:val="-2"/>
          <w:sz w:val="24"/>
          <w:szCs w:val="24"/>
          <w:lang w:val="en-US"/>
        </w:rPr>
        <w:t xml:space="preserve"> </w:t>
      </w:r>
      <w:r w:rsidR="00987A30" w:rsidRPr="00C80CE6">
        <w:rPr>
          <w:rFonts w:ascii="Times New Roman" w:eastAsia="ヒラギノ角ゴ Pro W3" w:hAnsi="Times New Roman" w:cs="Times New Roman"/>
          <w:spacing w:val="-2"/>
          <w:sz w:val="24"/>
          <w:szCs w:val="24"/>
          <w:lang w:val="en-US"/>
        </w:rPr>
        <w:t>of</w:t>
      </w:r>
      <w:r w:rsidR="00894299" w:rsidRPr="00C80CE6">
        <w:rPr>
          <w:rFonts w:ascii="Times New Roman" w:eastAsia="ヒラギノ角ゴ Pro W3" w:hAnsi="Times New Roman" w:cs="Times New Roman"/>
          <w:spacing w:val="-2"/>
          <w:sz w:val="24"/>
          <w:szCs w:val="24"/>
          <w:lang w:val="en-US"/>
        </w:rPr>
        <w:t xml:space="preserve"> AI refers to a lack of confidence, skepticism, or wariness </w:t>
      </w:r>
      <w:r w:rsidR="007C6B0F" w:rsidRPr="00C80CE6">
        <w:rPr>
          <w:rFonts w:ascii="Times New Roman" w:eastAsia="ヒラギノ角ゴ Pro W3" w:hAnsi="Times New Roman" w:cs="Times New Roman"/>
          <w:spacing w:val="-2"/>
          <w:sz w:val="24"/>
          <w:szCs w:val="24"/>
          <w:lang w:val="en-US"/>
        </w:rPr>
        <w:t>toward</w:t>
      </w:r>
      <w:r w:rsidR="00894299" w:rsidRPr="00C80CE6">
        <w:rPr>
          <w:rFonts w:ascii="Times New Roman" w:eastAsia="ヒラギノ角ゴ Pro W3" w:hAnsi="Times New Roman" w:cs="Times New Roman"/>
          <w:spacing w:val="-2"/>
          <w:sz w:val="24"/>
          <w:szCs w:val="24"/>
          <w:lang w:val="en-US"/>
        </w:rPr>
        <w:t xml:space="preserve"> AI systems, technologies, </w:t>
      </w:r>
      <w:r w:rsidR="00894299" w:rsidRPr="00C80CE6">
        <w:rPr>
          <w:rFonts w:ascii="Times New Roman" w:hAnsi="Times New Roman" w:cs="Times New Roman"/>
        </w:rPr>
        <w:t>and applications in the workplace</w:t>
      </w:r>
      <w:r w:rsidR="00894299" w:rsidRPr="00C80CE6">
        <w:rPr>
          <w:rFonts w:ascii="Times New Roman" w:eastAsia="ヒラギノ角ゴ Pro W3" w:hAnsi="Times New Roman" w:cs="Times New Roman"/>
          <w:spacing w:val="-2"/>
          <w:sz w:val="24"/>
          <w:szCs w:val="24"/>
          <w:lang w:val="en-US"/>
        </w:rPr>
        <w:t xml:space="preserve"> </w:t>
      </w:r>
      <w:r w:rsidR="00894299" w:rsidRPr="00C80CE6">
        <w:rPr>
          <w:rFonts w:ascii="Times New Roman" w:eastAsia="ヒラギノ角ゴ Pro W3" w:hAnsi="Times New Roman" w:cs="Times New Roman"/>
          <w:spacing w:val="-2"/>
          <w:sz w:val="24"/>
          <w:szCs w:val="24"/>
          <w:lang w:val="en-US"/>
        </w:rPr>
        <w:fldChar w:fldCharType="begin"/>
      </w:r>
      <w:r w:rsidR="00894299" w:rsidRPr="00C80CE6">
        <w:rPr>
          <w:rFonts w:ascii="Times New Roman" w:eastAsia="ヒラギノ角ゴ Pro W3" w:hAnsi="Times New Roman" w:cs="Times New Roman"/>
          <w:spacing w:val="-2"/>
          <w:sz w:val="24"/>
          <w:szCs w:val="24"/>
          <w:lang w:val="en-US"/>
        </w:rPr>
        <w:instrText xml:space="preserve"> ADDIN EN.CITE &lt;EndNote&gt;&lt;Cite&gt;&lt;Author&gt;Schepman&lt;/Author&gt;&lt;Year&gt;2023&lt;/Year&gt;&lt;RecNum&gt;13497&lt;/RecNum&gt;&lt;DisplayText&gt;(Schepman &amp;amp; Rodway, 2023)&lt;/DisplayText&gt;&lt;record&gt;&lt;rec-number&gt;13497&lt;/rec-number&gt;&lt;foreign-keys&gt;&lt;key app="EN" db-id="zradesswwrw99seewww5srazzzvsvs2zwfvz" timestamp="1715502609"&gt;13497&lt;/key&gt;&lt;/foreign-keys&gt;&lt;ref-type name="Journal Article"&gt;17&lt;/ref-type&gt;&lt;contributors&gt;&lt;authors&gt;&lt;author&gt;Schepman, Astrid&lt;/author&gt;&lt;author&gt;Rodway, Paul&lt;/author&gt;&lt;/authors&gt;&lt;/contributors&gt;&lt;titles&gt;&lt;title&gt;The General Attitudes towards Artificial Intelligence Scale (GAAIS): Confirmatory Validation and Associations with Personality, Corporate Distrust, and General Trust&lt;/title&gt;&lt;secondary-title&gt;International Journal of Human–Computer Interaction&lt;/secondary-title&gt;&lt;/titles&gt;&lt;periodical&gt;&lt;full-title&gt;International Journal of Human–Computer Interaction&lt;/full-title&gt;&lt;/periodical&gt;&lt;pages&gt;2724-2741&lt;/pages&gt;&lt;volume&gt;39&lt;/volume&gt;&lt;number&gt;13&lt;/number&gt;&lt;dates&gt;&lt;year&gt;2023&lt;/year&gt;&lt;pub-dates&gt;&lt;date&gt;2023/08/09&lt;/date&gt;&lt;/pub-dates&gt;&lt;/dates&gt;&lt;publisher&gt;Taylor &amp;amp; Francis&lt;/publisher&gt;&lt;isbn&gt;1044-7318&lt;/isbn&gt;&lt;urls&gt;&lt;related-urls&gt;&lt;url&gt;https://doi.org/10.1080/10447318.2022.2085400&lt;/url&gt;&lt;/related-urls&gt;&lt;/urls&gt;&lt;electronic-resource-num&gt;10.1080/10447318.2022.2085400&lt;/electronic-resource-num&gt;&lt;/record&gt;&lt;/Cite&gt;&lt;/EndNote&gt;</w:instrText>
      </w:r>
      <w:r w:rsidR="00894299" w:rsidRPr="00C80CE6">
        <w:rPr>
          <w:rFonts w:ascii="Times New Roman" w:eastAsia="ヒラギノ角ゴ Pro W3" w:hAnsi="Times New Roman" w:cs="Times New Roman"/>
          <w:spacing w:val="-2"/>
          <w:sz w:val="24"/>
          <w:szCs w:val="24"/>
          <w:lang w:val="en-US"/>
        </w:rPr>
        <w:fldChar w:fldCharType="separate"/>
      </w:r>
      <w:r w:rsidR="00894299" w:rsidRPr="00C80CE6">
        <w:rPr>
          <w:rFonts w:ascii="Times New Roman" w:eastAsia="ヒラギノ角ゴ Pro W3" w:hAnsi="Times New Roman" w:cs="Times New Roman"/>
          <w:noProof/>
          <w:spacing w:val="-2"/>
          <w:sz w:val="24"/>
          <w:szCs w:val="24"/>
          <w:lang w:val="en-US"/>
        </w:rPr>
        <w:t>(Schepman &amp; Rodway, 2023)</w:t>
      </w:r>
      <w:r w:rsidR="00894299" w:rsidRPr="00C80CE6">
        <w:rPr>
          <w:rFonts w:ascii="Times New Roman" w:eastAsia="ヒラギノ角ゴ Pro W3" w:hAnsi="Times New Roman" w:cs="Times New Roman"/>
          <w:spacing w:val="-2"/>
          <w:sz w:val="24"/>
          <w:szCs w:val="24"/>
          <w:lang w:val="en-US"/>
        </w:rPr>
        <w:fldChar w:fldCharType="end"/>
      </w:r>
      <w:r w:rsidR="00894299" w:rsidRPr="00C80CE6">
        <w:rPr>
          <w:rFonts w:ascii="Times New Roman" w:eastAsia="ヒラギノ角ゴ Pro W3" w:hAnsi="Times New Roman" w:cs="Times New Roman"/>
          <w:spacing w:val="-2"/>
          <w:sz w:val="24"/>
          <w:szCs w:val="24"/>
          <w:lang w:val="en-US"/>
        </w:rPr>
        <w:t xml:space="preserve">. It encompasses feelings of doubt, suspicion, or apprehension regarding the reliability, safety, intentions, or ethical implications of AI-driven solutions </w:t>
      </w:r>
      <w:r w:rsidR="00894299" w:rsidRPr="00C80CE6">
        <w:rPr>
          <w:rFonts w:ascii="Times New Roman" w:eastAsia="ヒラギノ角ゴ Pro W3" w:hAnsi="Times New Roman" w:cs="Times New Roman"/>
          <w:spacing w:val="-2"/>
          <w:sz w:val="24"/>
          <w:szCs w:val="24"/>
          <w:lang w:val="en-US"/>
        </w:rPr>
        <w:fldChar w:fldCharType="begin"/>
      </w:r>
      <w:r w:rsidR="00894299" w:rsidRPr="00C80CE6">
        <w:rPr>
          <w:rFonts w:ascii="Times New Roman" w:eastAsia="ヒラギノ角ゴ Pro W3" w:hAnsi="Times New Roman" w:cs="Times New Roman"/>
          <w:spacing w:val="-2"/>
          <w:sz w:val="24"/>
          <w:szCs w:val="24"/>
          <w:lang w:val="en-US"/>
        </w:rPr>
        <w:instrText xml:space="preserve"> ADDIN EN.CITE &lt;EndNote&gt;&lt;Cite&gt;&lt;Author&gt;Starke&lt;/Author&gt;&lt;Year&gt;2022&lt;/Year&gt;&lt;RecNum&gt;13498&lt;/RecNum&gt;&lt;DisplayText&gt;(Starke &amp;amp; Ienca, 2022)&lt;/DisplayText&gt;&lt;record&gt;&lt;rec-number&gt;13498&lt;/rec-number&gt;&lt;foreign-keys&gt;&lt;key app="EN" db-id="zradesswwrw99seewww5srazzzvsvs2zwfvz" timestamp="1715502708"&gt;13498&lt;/key&gt;&lt;/foreign-keys&gt;&lt;ref-type name="Journal Article"&gt;17&lt;/ref-type&gt;&lt;contributors&gt;&lt;authors&gt;&lt;author&gt;Starke, Georg&lt;/author&gt;&lt;author&gt;Ienca, Marcello&lt;/author&gt;&lt;/authors&gt;&lt;/contributors&gt;&lt;titles&gt;&lt;title&gt;Misplaced trust and distrust: how not to engage with medical artificial intelligence&lt;/title&gt;&lt;secondary-title&gt;Cambridge Quarterly of Healthcare Ethics&lt;/secondary-title&gt;&lt;/titles&gt;&lt;periodical&gt;&lt;full-title&gt;Cambridge Quarterly of Healthcare Ethics&lt;/full-title&gt;&lt;/periodical&gt;&lt;pages&gt;1-10&lt;/pages&gt;&lt;dates&gt;&lt;year&gt;2022&lt;/year&gt;&lt;/dates&gt;&lt;isbn&gt;0963-1801&lt;/isbn&gt;&lt;urls&gt;&lt;/urls&gt;&lt;/record&gt;&lt;/Cite&gt;&lt;/EndNote&gt;</w:instrText>
      </w:r>
      <w:r w:rsidR="00894299" w:rsidRPr="00C80CE6">
        <w:rPr>
          <w:rFonts w:ascii="Times New Roman" w:eastAsia="ヒラギノ角ゴ Pro W3" w:hAnsi="Times New Roman" w:cs="Times New Roman"/>
          <w:spacing w:val="-2"/>
          <w:sz w:val="24"/>
          <w:szCs w:val="24"/>
          <w:lang w:val="en-US"/>
        </w:rPr>
        <w:fldChar w:fldCharType="separate"/>
      </w:r>
      <w:r w:rsidR="00894299" w:rsidRPr="00C80CE6">
        <w:rPr>
          <w:rFonts w:ascii="Times New Roman" w:eastAsia="ヒラギノ角ゴ Pro W3" w:hAnsi="Times New Roman" w:cs="Times New Roman"/>
          <w:noProof/>
          <w:spacing w:val="-2"/>
          <w:sz w:val="24"/>
          <w:szCs w:val="24"/>
          <w:lang w:val="en-US"/>
        </w:rPr>
        <w:t>(Starke &amp; Ienca, 2022)</w:t>
      </w:r>
      <w:r w:rsidR="00894299" w:rsidRPr="00C80CE6">
        <w:rPr>
          <w:rFonts w:ascii="Times New Roman" w:eastAsia="ヒラギノ角ゴ Pro W3" w:hAnsi="Times New Roman" w:cs="Times New Roman"/>
          <w:spacing w:val="-2"/>
          <w:sz w:val="24"/>
          <w:szCs w:val="24"/>
          <w:lang w:val="en-US"/>
        </w:rPr>
        <w:fldChar w:fldCharType="end"/>
      </w:r>
      <w:r w:rsidR="00894299" w:rsidRPr="00C80CE6">
        <w:rPr>
          <w:rFonts w:ascii="Times New Roman" w:eastAsia="ヒラギノ角ゴ Pro W3" w:hAnsi="Times New Roman" w:cs="Times New Roman"/>
          <w:spacing w:val="-2"/>
          <w:sz w:val="24"/>
          <w:szCs w:val="24"/>
          <w:lang w:val="en-US"/>
        </w:rPr>
        <w:t xml:space="preserve">. </w:t>
      </w:r>
      <w:r w:rsidR="00D00AAB" w:rsidRPr="00C80CE6">
        <w:rPr>
          <w:rFonts w:ascii="Times New Roman" w:eastAsia="ヒラギノ角ゴ Pro W3" w:hAnsi="Times New Roman" w:cs="Times New Roman"/>
          <w:spacing w:val="-2"/>
          <w:sz w:val="24"/>
          <w:szCs w:val="24"/>
          <w:lang w:val="en-US"/>
        </w:rPr>
        <w:t xml:space="preserve">It is rooted in </w:t>
      </w:r>
      <w:r w:rsidR="00ED6DA3" w:rsidRPr="00C80CE6">
        <w:rPr>
          <w:rFonts w:ascii="Times New Roman" w:eastAsia="ヒラギノ角ゴ Pro W3" w:hAnsi="Times New Roman" w:cs="Times New Roman"/>
          <w:spacing w:val="-2"/>
          <w:sz w:val="24"/>
          <w:szCs w:val="24"/>
          <w:lang w:val="en-US"/>
        </w:rPr>
        <w:t xml:space="preserve">the </w:t>
      </w:r>
      <w:r w:rsidR="00D00AAB" w:rsidRPr="00C80CE6">
        <w:rPr>
          <w:rFonts w:ascii="Times New Roman" w:eastAsia="ヒラギノ角ゴ Pro W3" w:hAnsi="Times New Roman" w:cs="Times New Roman"/>
          <w:spacing w:val="-2"/>
          <w:sz w:val="24"/>
          <w:szCs w:val="24"/>
          <w:lang w:val="en-US"/>
        </w:rPr>
        <w:t>diffusion of innovations</w:t>
      </w:r>
      <w:r w:rsidR="00957276" w:rsidRPr="00C80CE6">
        <w:rPr>
          <w:rFonts w:ascii="Times New Roman" w:eastAsia="ヒラギノ角ゴ Pro W3" w:hAnsi="Times New Roman" w:cs="Times New Roman"/>
          <w:spacing w:val="-2"/>
          <w:sz w:val="24"/>
          <w:szCs w:val="24"/>
          <w:lang w:val="en-US"/>
        </w:rPr>
        <w:t xml:space="preserve"> theory</w:t>
      </w:r>
      <w:r w:rsidR="00D00AAB" w:rsidRPr="00C80CE6">
        <w:rPr>
          <w:rFonts w:ascii="Times New Roman" w:eastAsia="ヒラギノ角ゴ Pro W3" w:hAnsi="Times New Roman" w:cs="Times New Roman"/>
          <w:spacing w:val="-2"/>
          <w:sz w:val="24"/>
          <w:szCs w:val="24"/>
          <w:lang w:val="en-US"/>
        </w:rPr>
        <w:t xml:space="preserve"> </w:t>
      </w:r>
      <w:r w:rsidR="00957276" w:rsidRPr="00C80CE6">
        <w:rPr>
          <w:rFonts w:ascii="Times New Roman" w:eastAsia="ヒラギノ角ゴ Pro W3" w:hAnsi="Times New Roman" w:cs="Times New Roman"/>
          <w:spacing w:val="-2"/>
          <w:sz w:val="24"/>
          <w:szCs w:val="24"/>
          <w:lang w:val="en-US"/>
        </w:rPr>
        <w:fldChar w:fldCharType="begin"/>
      </w:r>
      <w:r w:rsidR="00957276" w:rsidRPr="00C80CE6">
        <w:rPr>
          <w:rFonts w:ascii="Times New Roman" w:eastAsia="ヒラギノ角ゴ Pro W3" w:hAnsi="Times New Roman" w:cs="Times New Roman"/>
          <w:spacing w:val="-2"/>
          <w:sz w:val="24"/>
          <w:szCs w:val="24"/>
          <w:lang w:val="en-US"/>
        </w:rPr>
        <w:instrText xml:space="preserve"> ADDIN EN.CITE &lt;EndNote&gt;&lt;Cite&gt;&lt;Author&gt;Rogers&lt;/Author&gt;&lt;Year&gt;1995&lt;/Year&gt;&lt;RecNum&gt;518&lt;/RecNum&gt;&lt;DisplayText&gt;(Rogers, 1995)&lt;/DisplayText&gt;&lt;record&gt;&lt;rec-number&gt;518&lt;/rec-number&gt;&lt;foreign-keys&gt;&lt;key app="EN" db-id="zradesswwrw99seewww5srazzzvsvs2zwfvz" timestamp="1288633849"&gt;518&lt;/key&gt;&lt;/foreign-keys&gt;&lt;ref-type name="Book"&gt;6&lt;/ref-type&gt;&lt;contributors&gt;&lt;authors&gt;&lt;author&gt;Rogers, EM&lt;/author&gt;&lt;/authors&gt;&lt;/contributors&gt;&lt;titles&gt;&lt;title&gt;Diffusion of innovations&lt;/title&gt;&lt;/titles&gt;&lt;dates&gt;&lt;year&gt;1995&lt;/year&gt;&lt;/dates&gt;&lt;pub-location&gt;New York, NY&lt;/pub-location&gt;&lt;publisher&gt;Simon &amp;amp; Schuster&lt;/publisher&gt;&lt;isbn&gt;0029266718&lt;/isbn&gt;&lt;urls&gt;&lt;/urls&gt;&lt;/record&gt;&lt;/Cite&gt;&lt;/EndNote&gt;</w:instrText>
      </w:r>
      <w:r w:rsidR="00957276" w:rsidRPr="00C80CE6">
        <w:rPr>
          <w:rFonts w:ascii="Times New Roman" w:eastAsia="ヒラギノ角ゴ Pro W3" w:hAnsi="Times New Roman" w:cs="Times New Roman"/>
          <w:spacing w:val="-2"/>
          <w:sz w:val="24"/>
          <w:szCs w:val="24"/>
          <w:lang w:val="en-US"/>
        </w:rPr>
        <w:fldChar w:fldCharType="separate"/>
      </w:r>
      <w:r w:rsidR="00957276" w:rsidRPr="00C80CE6">
        <w:rPr>
          <w:rFonts w:ascii="Times New Roman" w:eastAsia="ヒラギノ角ゴ Pro W3" w:hAnsi="Times New Roman" w:cs="Times New Roman"/>
          <w:noProof/>
          <w:spacing w:val="-2"/>
          <w:sz w:val="24"/>
          <w:szCs w:val="24"/>
          <w:lang w:val="en-US"/>
        </w:rPr>
        <w:t>(Rogers, 1995)</w:t>
      </w:r>
      <w:r w:rsidR="00957276" w:rsidRPr="00C80CE6">
        <w:rPr>
          <w:rFonts w:ascii="Times New Roman" w:eastAsia="ヒラギノ角ゴ Pro W3" w:hAnsi="Times New Roman" w:cs="Times New Roman"/>
          <w:spacing w:val="-2"/>
          <w:sz w:val="24"/>
          <w:szCs w:val="24"/>
          <w:lang w:val="en-US"/>
        </w:rPr>
        <w:fldChar w:fldCharType="end"/>
      </w:r>
      <w:r w:rsidR="00957276" w:rsidRPr="00C80CE6">
        <w:rPr>
          <w:rFonts w:ascii="Times New Roman" w:eastAsia="ヒラギノ角ゴ Pro W3" w:hAnsi="Times New Roman" w:cs="Times New Roman"/>
          <w:spacing w:val="-2"/>
          <w:sz w:val="24"/>
          <w:szCs w:val="24"/>
          <w:lang w:val="en-US"/>
        </w:rPr>
        <w:t xml:space="preserve">, </w:t>
      </w:r>
      <w:r w:rsidR="00ED6DA3" w:rsidRPr="00C80CE6">
        <w:rPr>
          <w:rFonts w:ascii="Times New Roman" w:eastAsia="ヒラギノ角ゴ Pro W3" w:hAnsi="Times New Roman" w:cs="Times New Roman"/>
          <w:spacing w:val="-2"/>
          <w:sz w:val="24"/>
          <w:szCs w:val="24"/>
          <w:lang w:val="en-US"/>
        </w:rPr>
        <w:t xml:space="preserve">the </w:t>
      </w:r>
      <w:r w:rsidR="00957276" w:rsidRPr="00C80CE6">
        <w:rPr>
          <w:rFonts w:ascii="Times New Roman" w:eastAsia="ヒラギノ角ゴ Pro W3" w:hAnsi="Times New Roman" w:cs="Times New Roman"/>
          <w:spacing w:val="-2"/>
          <w:sz w:val="24"/>
          <w:szCs w:val="24"/>
          <w:lang w:val="en-US"/>
        </w:rPr>
        <w:t xml:space="preserve">technology acceptance model </w:t>
      </w:r>
      <w:r w:rsidR="002846BF" w:rsidRPr="00C80CE6">
        <w:rPr>
          <w:rFonts w:ascii="Times New Roman" w:eastAsia="ヒラギノ角ゴ Pro W3" w:hAnsi="Times New Roman" w:cs="Times New Roman"/>
          <w:spacing w:val="-2"/>
          <w:sz w:val="24"/>
          <w:szCs w:val="24"/>
          <w:lang w:val="en-US"/>
        </w:rPr>
        <w:fldChar w:fldCharType="begin"/>
      </w:r>
      <w:r w:rsidR="002846BF" w:rsidRPr="00C80CE6">
        <w:rPr>
          <w:rFonts w:ascii="Times New Roman" w:eastAsia="ヒラギノ角ゴ Pro W3" w:hAnsi="Times New Roman" w:cs="Times New Roman"/>
          <w:spacing w:val="-2"/>
          <w:sz w:val="24"/>
          <w:szCs w:val="24"/>
          <w:lang w:val="en-US"/>
        </w:rPr>
        <w:instrText xml:space="preserve"> ADDIN EN.CITE &lt;EndNote&gt;&lt;Cite&gt;&lt;Author&gt;Davis&lt;/Author&gt;&lt;Year&gt;1989&lt;/Year&gt;&lt;RecNum&gt;13520&lt;/RecNum&gt;&lt;DisplayText&gt;(Davis, 1989)&lt;/DisplayText&gt;&lt;record&gt;&lt;rec-number&gt;13520&lt;/rec-number&gt;&lt;foreign-keys&gt;&lt;key app="EN" db-id="zradesswwrw99seewww5srazzzvsvs2zwfvz" timestamp="1715546155"&gt;13520&lt;/key&gt;&lt;/foreign-keys&gt;&lt;ref-type name="Journal Article"&gt;17&lt;/ref-type&gt;&lt;contributors&gt;&lt;authors&gt;&lt;author&gt;Davis, Fred D&lt;/author&gt;&lt;/authors&gt;&lt;/contributors&gt;&lt;titles&gt;&lt;title&gt;Perceived usefulness, perceived ease of use, and user acceptance of information technology&lt;/title&gt;&lt;secondary-title&gt;MIS quarterly&lt;/secondary-title&gt;&lt;/titles&gt;&lt;periodical&gt;&lt;full-title&gt;MIS Quarterly&lt;/full-title&gt;&lt;/periodical&gt;&lt;pages&gt;319-340&lt;/pages&gt;&lt;dates&gt;&lt;year&gt;1989&lt;/year&gt;&lt;/dates&gt;&lt;isbn&gt;0276-7783&lt;/isbn&gt;&lt;urls&gt;&lt;/urls&gt;&lt;/record&gt;&lt;/Cite&gt;&lt;/EndNote&gt;</w:instrText>
      </w:r>
      <w:r w:rsidR="002846BF" w:rsidRPr="00C80CE6">
        <w:rPr>
          <w:rFonts w:ascii="Times New Roman" w:eastAsia="ヒラギノ角ゴ Pro W3" w:hAnsi="Times New Roman" w:cs="Times New Roman"/>
          <w:spacing w:val="-2"/>
          <w:sz w:val="24"/>
          <w:szCs w:val="24"/>
          <w:lang w:val="en-US"/>
        </w:rPr>
        <w:fldChar w:fldCharType="separate"/>
      </w:r>
      <w:r w:rsidR="002846BF" w:rsidRPr="00C80CE6">
        <w:rPr>
          <w:rFonts w:ascii="Times New Roman" w:eastAsia="ヒラギノ角ゴ Pro W3" w:hAnsi="Times New Roman" w:cs="Times New Roman"/>
          <w:noProof/>
          <w:spacing w:val="-2"/>
          <w:sz w:val="24"/>
          <w:szCs w:val="24"/>
          <w:lang w:val="en-US"/>
        </w:rPr>
        <w:t>(Davis, 1989)</w:t>
      </w:r>
      <w:r w:rsidR="002846BF" w:rsidRPr="00C80CE6">
        <w:rPr>
          <w:rFonts w:ascii="Times New Roman" w:eastAsia="ヒラギノ角ゴ Pro W3" w:hAnsi="Times New Roman" w:cs="Times New Roman"/>
          <w:spacing w:val="-2"/>
          <w:sz w:val="24"/>
          <w:szCs w:val="24"/>
          <w:lang w:val="en-US"/>
        </w:rPr>
        <w:fldChar w:fldCharType="end"/>
      </w:r>
      <w:r w:rsidR="00957276" w:rsidRPr="00C80CE6">
        <w:rPr>
          <w:rFonts w:ascii="Times New Roman" w:eastAsia="ヒラギノ角ゴ Pro W3" w:hAnsi="Times New Roman" w:cs="Times New Roman"/>
          <w:spacing w:val="-2"/>
          <w:sz w:val="24"/>
          <w:szCs w:val="24"/>
          <w:lang w:val="en-US"/>
        </w:rPr>
        <w:t xml:space="preserve">, </w:t>
      </w:r>
      <w:r w:rsidR="00ED6DA3" w:rsidRPr="00C80CE6">
        <w:rPr>
          <w:rFonts w:ascii="Times New Roman" w:eastAsia="ヒラギノ角ゴ Pro W3" w:hAnsi="Times New Roman" w:cs="Times New Roman"/>
          <w:spacing w:val="-2"/>
          <w:sz w:val="24"/>
          <w:szCs w:val="24"/>
          <w:lang w:val="en-US"/>
        </w:rPr>
        <w:t xml:space="preserve">the </w:t>
      </w:r>
      <w:r w:rsidR="002846BF" w:rsidRPr="00C80CE6">
        <w:rPr>
          <w:rFonts w:ascii="Times New Roman" w:eastAsia="ヒラギノ角ゴ Pro W3" w:hAnsi="Times New Roman" w:cs="Times New Roman"/>
          <w:spacing w:val="-2"/>
          <w:sz w:val="24"/>
          <w:szCs w:val="24"/>
          <w:lang w:val="en-US"/>
        </w:rPr>
        <w:t xml:space="preserve">trust model </w:t>
      </w:r>
      <w:r w:rsidR="002846BF" w:rsidRPr="00C80CE6">
        <w:rPr>
          <w:rFonts w:ascii="Times New Roman" w:eastAsia="ヒラギノ角ゴ Pro W3" w:hAnsi="Times New Roman" w:cs="Times New Roman"/>
          <w:spacing w:val="-2"/>
          <w:sz w:val="24"/>
          <w:szCs w:val="24"/>
          <w:lang w:val="en-US"/>
        </w:rPr>
        <w:fldChar w:fldCharType="begin"/>
      </w:r>
      <w:r w:rsidR="00A71908" w:rsidRPr="00C80CE6">
        <w:rPr>
          <w:rFonts w:ascii="Times New Roman" w:eastAsia="ヒラギノ角ゴ Pro W3" w:hAnsi="Times New Roman" w:cs="Times New Roman"/>
          <w:spacing w:val="-2"/>
          <w:sz w:val="24"/>
          <w:szCs w:val="24"/>
          <w:lang w:val="en-US"/>
        </w:rPr>
        <w:instrText xml:space="preserve"> ADDIN EN.CITE &lt;EndNote&gt;&lt;Cite&gt;&lt;Author&gt;Mayer&lt;/Author&gt;&lt;Year&gt;1995&lt;/Year&gt;&lt;RecNum&gt;13499&lt;/RecNum&gt;&lt;DisplayText&gt;(Mayer et al., 1995)&lt;/DisplayText&gt;&lt;record&gt;&lt;rec-number&gt;13499&lt;/rec-number&gt;&lt;foreign-keys&gt;&lt;key app="EN" db-id="zradesswwrw99seewww5srazzzvsvs2zwfvz" timestamp="1715511218"&gt;13499&lt;/key&gt;&lt;/foreign-keys&gt;&lt;ref-type name="Journal Article"&gt;17&lt;/ref-type&gt;&lt;contributors&gt;&lt;authors&gt;&lt;author&gt;Mayer, Roger C&lt;/author&gt;&lt;author&gt;Davis, James H&lt;/author&gt;&lt;author&gt;Schoorman, F David&lt;/author&gt;&lt;/authors&gt;&lt;/contributors&gt;&lt;titles&gt;&lt;title&gt;An integrative model of organizational trust&lt;/title&gt;&lt;secondary-title&gt;Academy of management review&lt;/secondary-title&gt;&lt;/titles&gt;&lt;periodical&gt;&lt;full-title&gt;Academy of Management Review&lt;/full-title&gt;&lt;/periodical&gt;&lt;pages&gt;709-734&lt;/pages&gt;&lt;volume&gt;20&lt;/volume&gt;&lt;number&gt;3&lt;/number&gt;&lt;dates&gt;&lt;year&gt;1995&lt;/year&gt;&lt;/dates&gt;&lt;isbn&gt;0363-7425&lt;/isbn&gt;&lt;urls&gt;&lt;/urls&gt;&lt;/record&gt;&lt;/Cite&gt;&lt;/EndNote&gt;</w:instrText>
      </w:r>
      <w:r w:rsidR="002846BF" w:rsidRPr="00C80CE6">
        <w:rPr>
          <w:rFonts w:ascii="Times New Roman" w:eastAsia="ヒラギノ角ゴ Pro W3" w:hAnsi="Times New Roman" w:cs="Times New Roman"/>
          <w:spacing w:val="-2"/>
          <w:sz w:val="24"/>
          <w:szCs w:val="24"/>
          <w:lang w:val="en-US"/>
        </w:rPr>
        <w:fldChar w:fldCharType="separate"/>
      </w:r>
      <w:r w:rsidR="00A71908" w:rsidRPr="00C80CE6">
        <w:rPr>
          <w:rFonts w:ascii="Times New Roman" w:eastAsia="ヒラギノ角ゴ Pro W3" w:hAnsi="Times New Roman" w:cs="Times New Roman"/>
          <w:noProof/>
          <w:spacing w:val="-2"/>
          <w:sz w:val="24"/>
          <w:szCs w:val="24"/>
          <w:lang w:val="en-US"/>
        </w:rPr>
        <w:t>(Mayer et al., 1995)</w:t>
      </w:r>
      <w:r w:rsidR="002846BF" w:rsidRPr="00C80CE6">
        <w:rPr>
          <w:rFonts w:ascii="Times New Roman" w:eastAsia="ヒラギノ角ゴ Pro W3" w:hAnsi="Times New Roman" w:cs="Times New Roman"/>
          <w:spacing w:val="-2"/>
          <w:sz w:val="24"/>
          <w:szCs w:val="24"/>
          <w:lang w:val="en-US"/>
        </w:rPr>
        <w:fldChar w:fldCharType="end"/>
      </w:r>
      <w:r w:rsidR="002846BF" w:rsidRPr="00C80CE6">
        <w:rPr>
          <w:rFonts w:ascii="Times New Roman" w:eastAsia="ヒラギノ角ゴ Pro W3" w:hAnsi="Times New Roman" w:cs="Times New Roman"/>
          <w:spacing w:val="-2"/>
          <w:sz w:val="24"/>
          <w:szCs w:val="24"/>
          <w:lang w:val="en-US"/>
        </w:rPr>
        <w:t xml:space="preserve">, and </w:t>
      </w:r>
      <w:r w:rsidR="00ED6DA3" w:rsidRPr="00C80CE6">
        <w:rPr>
          <w:rFonts w:ascii="Times New Roman" w:eastAsia="ヒラギノ角ゴ Pro W3" w:hAnsi="Times New Roman" w:cs="Times New Roman"/>
          <w:spacing w:val="-2"/>
          <w:sz w:val="24"/>
          <w:szCs w:val="24"/>
          <w:lang w:val="en-US"/>
        </w:rPr>
        <w:t xml:space="preserve">the </w:t>
      </w:r>
      <w:r w:rsidR="002846BF" w:rsidRPr="00C80CE6">
        <w:rPr>
          <w:rFonts w:ascii="Times New Roman" w:eastAsia="ヒラギノ角ゴ Pro W3" w:hAnsi="Times New Roman" w:cs="Times New Roman"/>
          <w:spacing w:val="-2"/>
          <w:sz w:val="24"/>
          <w:szCs w:val="24"/>
          <w:lang w:val="en-US"/>
        </w:rPr>
        <w:t>social e</w:t>
      </w:r>
      <w:r w:rsidR="00E0387D" w:rsidRPr="00C80CE6">
        <w:rPr>
          <w:rFonts w:ascii="Times New Roman" w:eastAsia="ヒラギノ角ゴ Pro W3" w:hAnsi="Times New Roman" w:cs="Times New Roman"/>
          <w:spacing w:val="-2"/>
          <w:sz w:val="24"/>
          <w:szCs w:val="24"/>
          <w:lang w:val="en-US"/>
        </w:rPr>
        <w:t>x</w:t>
      </w:r>
      <w:r w:rsidR="002846BF" w:rsidRPr="00C80CE6">
        <w:rPr>
          <w:rFonts w:ascii="Times New Roman" w:eastAsia="ヒラギノ角ゴ Pro W3" w:hAnsi="Times New Roman" w:cs="Times New Roman"/>
          <w:spacing w:val="-2"/>
          <w:sz w:val="24"/>
          <w:szCs w:val="24"/>
          <w:lang w:val="en-US"/>
        </w:rPr>
        <w:t xml:space="preserve">change theory </w:t>
      </w:r>
      <w:r w:rsidR="002846BF" w:rsidRPr="00C80CE6">
        <w:rPr>
          <w:rFonts w:ascii="Times New Roman" w:eastAsia="ヒラギノ角ゴ Pro W3" w:hAnsi="Times New Roman" w:cs="Times New Roman"/>
          <w:spacing w:val="-2"/>
          <w:sz w:val="24"/>
          <w:szCs w:val="24"/>
          <w:lang w:val="en-US"/>
        </w:rPr>
        <w:fldChar w:fldCharType="begin"/>
      </w:r>
      <w:r w:rsidR="002846BF" w:rsidRPr="00C80CE6">
        <w:rPr>
          <w:rFonts w:ascii="Times New Roman" w:eastAsia="ヒラギノ角ゴ Pro W3" w:hAnsi="Times New Roman" w:cs="Times New Roman"/>
          <w:spacing w:val="-2"/>
          <w:sz w:val="24"/>
          <w:szCs w:val="24"/>
          <w:lang w:val="en-US"/>
        </w:rPr>
        <w:instrText xml:space="preserve"> ADDIN EN.CITE &lt;EndNote&gt;&lt;Cite&gt;&lt;Author&gt;Cropanzano&lt;/Author&gt;&lt;Year&gt;2005&lt;/Year&gt;&lt;RecNum&gt;13500&lt;/RecNum&gt;&lt;DisplayText&gt;(Cropanzano &amp;amp; Mitchell, 2005)&lt;/DisplayText&gt;&lt;record&gt;&lt;rec-number&gt;13500&lt;/rec-number&gt;&lt;foreign-keys&gt;&lt;key app="EN" db-id="zradesswwrw99seewww5srazzzvsvs2zwfvz" timestamp="1715511446"&gt;13500&lt;/key&gt;&lt;/foreign-keys&gt;&lt;ref-type name="Journal Article"&gt;17&lt;/ref-type&gt;&lt;contributors&gt;&lt;authors&gt;&lt;author&gt;Cropanzano, Russell&lt;/author&gt;&lt;author&gt;Mitchell, Marie S&lt;/author&gt;&lt;/authors&gt;&lt;/contributors&gt;&lt;titles&gt;&lt;title&gt;Social exchange theory: An interdisciplinary review&lt;/title&gt;&lt;secondary-title&gt;Journal of management&lt;/secondary-title&gt;&lt;/titles&gt;&lt;periodical&gt;&lt;full-title&gt;Journal of Management&lt;/full-title&gt;&lt;/periodical&gt;&lt;pages&gt;874-900&lt;/pages&gt;&lt;volume&gt;31&lt;/volume&gt;&lt;number&gt;6&lt;/number&gt;&lt;dates&gt;&lt;year&gt;2005&lt;/year&gt;&lt;/dates&gt;&lt;isbn&gt;0149-2063&lt;/isbn&gt;&lt;urls&gt;&lt;/urls&gt;&lt;/record&gt;&lt;/Cite&gt;&lt;/EndNote&gt;</w:instrText>
      </w:r>
      <w:r w:rsidR="002846BF" w:rsidRPr="00C80CE6">
        <w:rPr>
          <w:rFonts w:ascii="Times New Roman" w:eastAsia="ヒラギノ角ゴ Pro W3" w:hAnsi="Times New Roman" w:cs="Times New Roman"/>
          <w:spacing w:val="-2"/>
          <w:sz w:val="24"/>
          <w:szCs w:val="24"/>
          <w:lang w:val="en-US"/>
        </w:rPr>
        <w:fldChar w:fldCharType="separate"/>
      </w:r>
      <w:r w:rsidR="002846BF" w:rsidRPr="00C80CE6">
        <w:rPr>
          <w:rFonts w:ascii="Times New Roman" w:eastAsia="ヒラギノ角ゴ Pro W3" w:hAnsi="Times New Roman" w:cs="Times New Roman"/>
          <w:noProof/>
          <w:spacing w:val="-2"/>
          <w:sz w:val="24"/>
          <w:szCs w:val="24"/>
          <w:lang w:val="en-US"/>
        </w:rPr>
        <w:t>(Cropanzano &amp; Mitchell, 2005)</w:t>
      </w:r>
      <w:r w:rsidR="002846BF" w:rsidRPr="00C80CE6">
        <w:rPr>
          <w:rFonts w:ascii="Times New Roman" w:eastAsia="ヒラギノ角ゴ Pro W3" w:hAnsi="Times New Roman" w:cs="Times New Roman"/>
          <w:spacing w:val="-2"/>
          <w:sz w:val="24"/>
          <w:szCs w:val="24"/>
          <w:lang w:val="en-US"/>
        </w:rPr>
        <w:fldChar w:fldCharType="end"/>
      </w:r>
      <w:r w:rsidR="00E02EC0" w:rsidRPr="00C80CE6">
        <w:rPr>
          <w:rFonts w:ascii="Times New Roman" w:eastAsia="ヒラギノ角ゴ Pro W3" w:hAnsi="Times New Roman" w:cs="Times New Roman"/>
          <w:spacing w:val="-2"/>
          <w:sz w:val="24"/>
          <w:szCs w:val="24"/>
          <w:lang w:val="en-US"/>
        </w:rPr>
        <w:t xml:space="preserve"> (see </w:t>
      </w:r>
      <w:r w:rsidR="00E02EC0" w:rsidRPr="00C80CE6">
        <w:rPr>
          <w:rFonts w:ascii="Times New Roman" w:hAnsi="Times New Roman" w:cs="Times New Roman"/>
          <w:spacing w:val="-2"/>
          <w:sz w:val="24"/>
          <w:szCs w:val="24"/>
          <w:lang w:val="en-US"/>
        </w:rPr>
        <w:t>Appendix 1)</w:t>
      </w:r>
      <w:r w:rsidR="002846BF" w:rsidRPr="00C80CE6">
        <w:rPr>
          <w:rFonts w:ascii="Times New Roman" w:eastAsia="ヒラギノ角ゴ Pro W3" w:hAnsi="Times New Roman" w:cs="Times New Roman"/>
          <w:spacing w:val="-2"/>
          <w:sz w:val="24"/>
          <w:szCs w:val="24"/>
          <w:lang w:val="en-US"/>
        </w:rPr>
        <w:t xml:space="preserve">. </w:t>
      </w:r>
      <w:r w:rsidR="00894299" w:rsidRPr="00C80CE6">
        <w:rPr>
          <w:rFonts w:ascii="Times New Roman" w:eastAsia="ヒラギノ角ゴ Pro W3" w:hAnsi="Times New Roman" w:cs="Times New Roman"/>
          <w:spacing w:val="-2"/>
          <w:sz w:val="24"/>
          <w:szCs w:val="24"/>
          <w:lang w:val="en-US"/>
        </w:rPr>
        <w:t xml:space="preserve">Experiencing mistrust </w:t>
      </w:r>
      <w:r w:rsidR="00987A30" w:rsidRPr="00C80CE6">
        <w:rPr>
          <w:rFonts w:ascii="Times New Roman" w:eastAsia="ヒラギノ角ゴ Pro W3" w:hAnsi="Times New Roman" w:cs="Times New Roman"/>
          <w:spacing w:val="-2"/>
          <w:sz w:val="24"/>
          <w:szCs w:val="24"/>
          <w:lang w:val="en-US"/>
        </w:rPr>
        <w:t>of</w:t>
      </w:r>
      <w:r w:rsidR="00957491" w:rsidRPr="00C80CE6">
        <w:rPr>
          <w:rFonts w:ascii="Times New Roman" w:eastAsia="ヒラギノ角ゴ Pro W3" w:hAnsi="Times New Roman" w:cs="Times New Roman"/>
          <w:spacing w:val="-2"/>
          <w:sz w:val="24"/>
          <w:szCs w:val="24"/>
          <w:lang w:val="en-US"/>
        </w:rPr>
        <w:t xml:space="preserve"> AI is a natural direct confrontational mechanism for employees with AI resistance.</w:t>
      </w:r>
      <w:r w:rsidR="0040272A" w:rsidRPr="00C80CE6">
        <w:rPr>
          <w:rFonts w:ascii="Times New Roman" w:eastAsia="ヒラギノ角ゴ Pro W3" w:hAnsi="Times New Roman" w:cs="Times New Roman"/>
          <w:spacing w:val="-2"/>
          <w:sz w:val="24"/>
          <w:szCs w:val="24"/>
          <w:lang w:val="en-US"/>
        </w:rPr>
        <w:t xml:space="preserve"> </w:t>
      </w:r>
      <w:r w:rsidR="00DF758C" w:rsidRPr="00C80CE6">
        <w:rPr>
          <w:rFonts w:ascii="Times New Roman" w:eastAsia="ヒラギノ角ゴ Pro W3" w:hAnsi="Times New Roman" w:cs="Times New Roman"/>
          <w:spacing w:val="-2"/>
          <w:sz w:val="24"/>
          <w:szCs w:val="24"/>
          <w:lang w:val="en-US"/>
        </w:rPr>
        <w:t xml:space="preserve">Trust is </w:t>
      </w:r>
      <w:r w:rsidR="00B8609C" w:rsidRPr="00C80CE6">
        <w:rPr>
          <w:rFonts w:ascii="Times New Roman" w:eastAsia="ヒラギノ角ゴ Pro W3" w:hAnsi="Times New Roman" w:cs="Times New Roman"/>
          <w:spacing w:val="-2"/>
          <w:sz w:val="24"/>
          <w:szCs w:val="24"/>
          <w:lang w:val="en-US"/>
        </w:rPr>
        <w:t xml:space="preserve">an instrumental </w:t>
      </w:r>
      <w:r w:rsidR="00DF758C" w:rsidRPr="00C80CE6">
        <w:rPr>
          <w:rFonts w:ascii="Times New Roman" w:eastAsia="ヒラギノ角ゴ Pro W3" w:hAnsi="Times New Roman" w:cs="Times New Roman"/>
          <w:spacing w:val="-2"/>
          <w:sz w:val="24"/>
          <w:szCs w:val="24"/>
          <w:lang w:val="en-US"/>
        </w:rPr>
        <w:t xml:space="preserve">glue of </w:t>
      </w:r>
      <w:r w:rsidR="00B8609C" w:rsidRPr="00C80CE6">
        <w:rPr>
          <w:rFonts w:ascii="Times New Roman" w:eastAsia="ヒラギノ角ゴ Pro W3" w:hAnsi="Times New Roman" w:cs="Times New Roman"/>
          <w:spacing w:val="-2"/>
          <w:sz w:val="24"/>
          <w:szCs w:val="24"/>
          <w:lang w:val="en-US"/>
        </w:rPr>
        <w:t xml:space="preserve">sociotechnical </w:t>
      </w:r>
      <w:r w:rsidR="00DF758C" w:rsidRPr="00C80CE6">
        <w:rPr>
          <w:rFonts w:ascii="Times New Roman" w:eastAsia="ヒラギノ角ゴ Pro W3" w:hAnsi="Times New Roman" w:cs="Times New Roman"/>
          <w:spacing w:val="-2"/>
          <w:sz w:val="24"/>
          <w:szCs w:val="24"/>
          <w:lang w:val="en-US"/>
        </w:rPr>
        <w:t>systems</w:t>
      </w:r>
      <w:r w:rsidR="001D4D05" w:rsidRPr="00C80CE6">
        <w:rPr>
          <w:rFonts w:ascii="Times New Roman" w:eastAsia="ヒラギノ角ゴ Pro W3" w:hAnsi="Times New Roman" w:cs="Times New Roman"/>
          <w:spacing w:val="-2"/>
          <w:sz w:val="24"/>
          <w:szCs w:val="24"/>
          <w:lang w:val="en-US"/>
        </w:rPr>
        <w:t>, enabling</w:t>
      </w:r>
      <w:r w:rsidR="00B8609C" w:rsidRPr="00C80CE6">
        <w:rPr>
          <w:rFonts w:ascii="Times New Roman" w:eastAsia="ヒラギノ角ゴ Pro W3" w:hAnsi="Times New Roman" w:cs="Times New Roman"/>
          <w:spacing w:val="-2"/>
          <w:sz w:val="24"/>
          <w:szCs w:val="24"/>
          <w:lang w:val="en-US"/>
        </w:rPr>
        <w:t xml:space="preserve"> </w:t>
      </w:r>
      <w:r w:rsidR="00DF758C" w:rsidRPr="00C80CE6">
        <w:rPr>
          <w:rFonts w:ascii="Times New Roman" w:eastAsia="ヒラギノ角ゴ Pro W3" w:hAnsi="Times New Roman" w:cs="Times New Roman"/>
          <w:spacing w:val="-2"/>
          <w:sz w:val="24"/>
          <w:szCs w:val="24"/>
          <w:lang w:val="en-US"/>
        </w:rPr>
        <w:t xml:space="preserve">humans to manage and </w:t>
      </w:r>
      <w:r w:rsidR="00DF758C" w:rsidRPr="00C80CE6">
        <w:rPr>
          <w:rFonts w:ascii="Times New Roman" w:eastAsia="ヒラギノ角ゴ Pro W3" w:hAnsi="Times New Roman" w:cs="Times New Roman"/>
          <w:spacing w:val="-2"/>
          <w:sz w:val="24"/>
          <w:szCs w:val="24"/>
          <w:lang w:val="en-US"/>
        </w:rPr>
        <w:lastRenderedPageBreak/>
        <w:t xml:space="preserve">reduce complexity in </w:t>
      </w:r>
      <w:r w:rsidR="00B8609C" w:rsidRPr="00C80CE6">
        <w:rPr>
          <w:rFonts w:ascii="Times New Roman" w:eastAsia="ヒラギノ角ゴ Pro W3" w:hAnsi="Times New Roman" w:cs="Times New Roman"/>
          <w:spacing w:val="-2"/>
          <w:sz w:val="24"/>
          <w:szCs w:val="24"/>
          <w:lang w:val="en-US"/>
        </w:rPr>
        <w:t xml:space="preserve">their surrounding environments </w:t>
      </w:r>
      <w:r w:rsidR="00B8609C" w:rsidRPr="00C80CE6">
        <w:rPr>
          <w:rFonts w:ascii="Times New Roman" w:eastAsia="ヒラギノ角ゴ Pro W3" w:hAnsi="Times New Roman" w:cs="Times New Roman"/>
          <w:spacing w:val="-2"/>
          <w:sz w:val="24"/>
          <w:szCs w:val="24"/>
          <w:lang w:val="en-US"/>
        </w:rPr>
        <w:fldChar w:fldCharType="begin"/>
      </w:r>
      <w:r w:rsidR="00EE7D2A" w:rsidRPr="00C80CE6">
        <w:rPr>
          <w:rFonts w:ascii="Times New Roman" w:eastAsia="ヒラギノ角ゴ Pro W3" w:hAnsi="Times New Roman" w:cs="Times New Roman"/>
          <w:spacing w:val="-2"/>
          <w:sz w:val="24"/>
          <w:szCs w:val="24"/>
          <w:lang w:val="en-US"/>
        </w:rPr>
        <w:instrText xml:space="preserve"> ADDIN EN.CITE &lt;EndNote&gt;&lt;Cite&gt;&lt;Author&gt;Abbass&lt;/Author&gt;&lt;Year&gt;2019&lt;/Year&gt;&lt;RecNum&gt;11851&lt;/RecNum&gt;&lt;DisplayText&gt;(Abbass, 2019)&lt;/DisplayText&gt;&lt;record&gt;&lt;rec-number&gt;11851&lt;/rec-number&gt;&lt;foreign-keys&gt;&lt;key app="EN" db-id="zradesswwrw99seewww5srazzzvsvs2zwfvz" timestamp="1640167544"&gt;11851&lt;/key&gt;&lt;/foreign-keys&gt;&lt;ref-type name="Journal Article"&gt;17&lt;/ref-type&gt;&lt;contributors&gt;&lt;authors&gt;&lt;author&gt;Abbass, Hussein A.&lt;/author&gt;&lt;/authors&gt;&lt;/contributors&gt;&lt;titles&gt;&lt;title&gt;Social Integration of Artificial Intelligence: Functions, Automation Allocation Logic and Human-Autonomy Trust&lt;/title&gt;&lt;secondary-title&gt;Cognitive Computation&lt;/secondary-title&gt;&lt;/titles&gt;&lt;periodical&gt;&lt;full-title&gt;Cognitive Computation&lt;/full-title&gt;&lt;/periodical&gt;&lt;pages&gt;159-171&lt;/pages&gt;&lt;volume&gt;11&lt;/volume&gt;&lt;number&gt;2&lt;/number&gt;&lt;dates&gt;&lt;year&gt;2019&lt;/year&gt;&lt;pub-dates&gt;&lt;date&gt;2019/04/01&lt;/date&gt;&lt;/pub-dates&gt;&lt;/dates&gt;&lt;isbn&gt;1866-9964&lt;/isbn&gt;&lt;urls&gt;&lt;related-urls&gt;&lt;url&gt;https://doi.org/10.1007/s12559-018-9619-0&lt;/url&gt;&lt;/related-urls&gt;&lt;/urls&gt;&lt;electronic-resource-num&gt;10.1007/s12559-018-9619-0&lt;/electronic-resource-num&gt;&lt;/record&gt;&lt;/Cite&gt;&lt;/EndNote&gt;</w:instrText>
      </w:r>
      <w:r w:rsidR="00B8609C" w:rsidRPr="00C80CE6">
        <w:rPr>
          <w:rFonts w:ascii="Times New Roman" w:eastAsia="ヒラギノ角ゴ Pro W3" w:hAnsi="Times New Roman" w:cs="Times New Roman"/>
          <w:spacing w:val="-2"/>
          <w:sz w:val="24"/>
          <w:szCs w:val="24"/>
          <w:lang w:val="en-US"/>
        </w:rPr>
        <w:fldChar w:fldCharType="separate"/>
      </w:r>
      <w:r w:rsidR="00EE7D2A" w:rsidRPr="00C80CE6">
        <w:rPr>
          <w:rFonts w:ascii="Times New Roman" w:eastAsia="ヒラギノ角ゴ Pro W3" w:hAnsi="Times New Roman" w:cs="Times New Roman"/>
          <w:spacing w:val="-2"/>
          <w:sz w:val="24"/>
          <w:szCs w:val="24"/>
          <w:lang w:val="en-US"/>
        </w:rPr>
        <w:t>(Abbass, 2019)</w:t>
      </w:r>
      <w:r w:rsidR="00B8609C" w:rsidRPr="00C80CE6">
        <w:rPr>
          <w:rFonts w:ascii="Times New Roman" w:eastAsia="ヒラギノ角ゴ Pro W3" w:hAnsi="Times New Roman" w:cs="Times New Roman"/>
          <w:spacing w:val="-2"/>
          <w:sz w:val="24"/>
          <w:szCs w:val="24"/>
          <w:lang w:val="en-US"/>
        </w:rPr>
        <w:fldChar w:fldCharType="end"/>
      </w:r>
      <w:r w:rsidR="00DF758C" w:rsidRPr="00C80CE6">
        <w:rPr>
          <w:rFonts w:ascii="Times New Roman" w:eastAsia="ヒラギノ角ゴ Pro W3" w:hAnsi="Times New Roman" w:cs="Times New Roman"/>
          <w:spacing w:val="-2"/>
          <w:sz w:val="24"/>
          <w:szCs w:val="24"/>
          <w:lang w:val="en-US"/>
        </w:rPr>
        <w:t>. R</w:t>
      </w:r>
      <w:r w:rsidR="00B553AE" w:rsidRPr="00C80CE6">
        <w:rPr>
          <w:rFonts w:ascii="Times New Roman" w:eastAsia="ヒラギノ角ゴ Pro W3" w:hAnsi="Times New Roman" w:cs="Times New Roman"/>
          <w:spacing w:val="-2"/>
          <w:sz w:val="24"/>
          <w:szCs w:val="24"/>
          <w:lang w:val="en-US"/>
        </w:rPr>
        <w:t xml:space="preserve">ecent trust research in information technologies has designated trust as a “primary predictor of technology usage and a fundamental construct for understanding user perceptions of technology” </w:t>
      </w:r>
      <w:r w:rsidR="00B553AE" w:rsidRPr="00C80CE6">
        <w:rPr>
          <w:rFonts w:ascii="Times New Roman" w:eastAsia="ヒラギノ角ゴ Pro W3" w:hAnsi="Times New Roman" w:cs="Times New Roman"/>
          <w:spacing w:val="-2"/>
          <w:sz w:val="24"/>
          <w:szCs w:val="24"/>
          <w:lang w:val="en-US"/>
        </w:rPr>
        <w:fldChar w:fldCharType="begin"/>
      </w:r>
      <w:r w:rsidR="00A71908" w:rsidRPr="00C80CE6">
        <w:rPr>
          <w:rFonts w:ascii="Times New Roman" w:eastAsia="ヒラギノ角ゴ Pro W3" w:hAnsi="Times New Roman" w:cs="Times New Roman"/>
          <w:spacing w:val="-2"/>
          <w:sz w:val="24"/>
          <w:szCs w:val="24"/>
          <w:lang w:val="en-US"/>
        </w:rPr>
        <w:instrText xml:space="preserve"> ADDIN EN.CITE &lt;EndNote&gt;&lt;Cite&gt;&lt;Author&gt;Li&lt;/Author&gt;&lt;Year&gt;2008&lt;/Year&gt;&lt;RecNum&gt;11850&lt;/RecNum&gt;&lt;Pages&gt;39&lt;/Pages&gt;&lt;DisplayText&gt;(Li et al., 2008, p. 39)&lt;/DisplayText&gt;&lt;record&gt;&lt;rec-number&gt;11850&lt;/rec-number&gt;&lt;foreign-keys&gt;&lt;key app="EN" db-id="zradesswwrw99seewww5srazzzvsvs2zwfvz" timestamp="1640166827"&gt;11850&lt;/key&gt;&lt;/foreign-keys&gt;&lt;ref-type name="Journal Article"&gt;17&lt;/ref-type&gt;&lt;contributors&gt;&lt;authors&gt;&lt;author&gt;Li, Xin&lt;/author&gt;&lt;author&gt;Hess, Traci J&lt;/author&gt;&lt;author&gt;Valacich, Joseph S&lt;/author&gt;&lt;/authors&gt;&lt;/contributors&gt;&lt;titles&gt;&lt;title&gt;Why do we trust new technology? A study of initial trust formation with organizational information systems&lt;/title&gt;&lt;secondary-title&gt;The Journal of Strategic Information Systems&lt;/secondary-title&gt;&lt;/titles&gt;&lt;periodical&gt;&lt;full-title&gt;The Journal of Strategic Information Systems&lt;/full-title&gt;&lt;/periodical&gt;&lt;pages&gt;39-71&lt;/pages&gt;&lt;volume&gt;17&lt;/volume&gt;&lt;number&gt;1&lt;/number&gt;&lt;dates&gt;&lt;year&gt;2008&lt;/year&gt;&lt;/dates&gt;&lt;isbn&gt;0963-8687&lt;/isbn&gt;&lt;urls&gt;&lt;/urls&gt;&lt;/record&gt;&lt;/Cite&gt;&lt;/EndNote&gt;</w:instrText>
      </w:r>
      <w:r w:rsidR="00B553AE" w:rsidRPr="00C80CE6">
        <w:rPr>
          <w:rFonts w:ascii="Times New Roman" w:eastAsia="ヒラギノ角ゴ Pro W3" w:hAnsi="Times New Roman" w:cs="Times New Roman"/>
          <w:spacing w:val="-2"/>
          <w:sz w:val="24"/>
          <w:szCs w:val="24"/>
          <w:lang w:val="en-US"/>
        </w:rPr>
        <w:fldChar w:fldCharType="separate"/>
      </w:r>
      <w:r w:rsidR="00A71908" w:rsidRPr="00C80CE6">
        <w:rPr>
          <w:rFonts w:ascii="Times New Roman" w:eastAsia="ヒラギノ角ゴ Pro W3" w:hAnsi="Times New Roman" w:cs="Times New Roman"/>
          <w:noProof/>
          <w:spacing w:val="-2"/>
          <w:sz w:val="24"/>
          <w:szCs w:val="24"/>
          <w:lang w:val="en-US"/>
        </w:rPr>
        <w:t>(Li et al., 2008, p. 39)</w:t>
      </w:r>
      <w:r w:rsidR="00B553AE" w:rsidRPr="00C80CE6">
        <w:rPr>
          <w:rFonts w:ascii="Times New Roman" w:eastAsia="ヒラギノ角ゴ Pro W3" w:hAnsi="Times New Roman" w:cs="Times New Roman"/>
          <w:spacing w:val="-2"/>
          <w:sz w:val="24"/>
          <w:szCs w:val="24"/>
          <w:lang w:val="en-US"/>
        </w:rPr>
        <w:fldChar w:fldCharType="end"/>
      </w:r>
      <w:r w:rsidR="00AD6B53" w:rsidRPr="00C80CE6">
        <w:rPr>
          <w:rFonts w:ascii="Times New Roman" w:eastAsia="ヒラギノ角ゴ Pro W3" w:hAnsi="Times New Roman" w:cs="Times New Roman"/>
          <w:spacing w:val="-2"/>
          <w:sz w:val="24"/>
          <w:szCs w:val="24"/>
          <w:lang w:val="en-US"/>
        </w:rPr>
        <w:t xml:space="preserve">, and by extension, </w:t>
      </w:r>
      <w:r w:rsidR="0038504C" w:rsidRPr="00C80CE6">
        <w:rPr>
          <w:rFonts w:ascii="Times New Roman" w:eastAsia="ヒラギノ角ゴ Pro W3" w:hAnsi="Times New Roman" w:cs="Times New Roman"/>
          <w:spacing w:val="-2"/>
          <w:sz w:val="24"/>
          <w:szCs w:val="24"/>
          <w:lang w:val="en-US"/>
        </w:rPr>
        <w:t xml:space="preserve">an </w:t>
      </w:r>
      <w:r w:rsidR="00AD6B53" w:rsidRPr="00C80CE6">
        <w:rPr>
          <w:rFonts w:ascii="Times New Roman" w:eastAsia="ヒラギノ角ゴ Pro W3" w:hAnsi="Times New Roman" w:cs="Times New Roman"/>
          <w:spacing w:val="-2"/>
          <w:sz w:val="24"/>
          <w:szCs w:val="24"/>
          <w:lang w:val="en-US"/>
        </w:rPr>
        <w:t xml:space="preserve">important indicator of employee use of AI </w:t>
      </w:r>
      <w:r w:rsidR="00717795" w:rsidRPr="00C80CE6">
        <w:rPr>
          <w:rFonts w:ascii="Times New Roman" w:eastAsia="ヒラギノ角ゴ Pro W3" w:hAnsi="Times New Roman" w:cs="Times New Roman"/>
          <w:spacing w:val="-2"/>
          <w:sz w:val="24"/>
          <w:szCs w:val="24"/>
          <w:lang w:val="en-US"/>
        </w:rPr>
        <w:fldChar w:fldCharType="begin"/>
      </w:r>
      <w:r w:rsidR="00717795" w:rsidRPr="00C80CE6">
        <w:rPr>
          <w:rFonts w:ascii="Times New Roman" w:eastAsia="ヒラギノ角ゴ Pro W3" w:hAnsi="Times New Roman" w:cs="Times New Roman"/>
          <w:spacing w:val="-2"/>
          <w:sz w:val="24"/>
          <w:szCs w:val="24"/>
          <w:lang w:val="en-US"/>
        </w:rPr>
        <w:instrText xml:space="preserve"> ADDIN EN.CITE &lt;EndNote&gt;&lt;Cite&gt;&lt;Author&gt;Glikson&lt;/Author&gt;&lt;Year&gt;2020&lt;/Year&gt;&lt;RecNum&gt;11860&lt;/RecNum&gt;&lt;DisplayText&gt;(Glikson &amp;amp; Woolley, 2020)&lt;/DisplayText&gt;&lt;record&gt;&lt;rec-number&gt;11860&lt;/rec-number&gt;&lt;foreign-keys&gt;&lt;key app="EN" db-id="zradesswwrw99seewww5srazzzvsvs2zwfvz" timestamp="1640252554"&gt;11860&lt;/key&gt;&lt;/foreign-keys&gt;&lt;ref-type name="Journal Article"&gt;17&lt;/ref-type&gt;&lt;contributors&gt;&lt;authors&gt;&lt;author&gt;Glikson, Ella&lt;/author&gt;&lt;author&gt;Woolley, Anita Williams&lt;/author&gt;&lt;/authors&gt;&lt;/contributors&gt;&lt;titles&gt;&lt;title&gt;Human Trust in Artificial Intelligence: Review of Empirical Research&lt;/title&gt;&lt;secondary-title&gt;Academy of Management Annals&lt;/secondary-title&gt;&lt;/titles&gt;&lt;periodical&gt;&lt;full-title&gt;Academy of Management Annals&lt;/full-title&gt;&lt;/periodical&gt;&lt;pages&gt;627-660&lt;/pages&gt;&lt;volume&gt;14&lt;/volume&gt;&lt;number&gt;2&lt;/number&gt;&lt;dates&gt;&lt;year&gt;2020&lt;/year&gt;&lt;pub-dates&gt;&lt;date&gt;2020/07/01&lt;/date&gt;&lt;/pub-dates&gt;&lt;/dates&gt;&lt;publisher&gt;Academy of Management&lt;/publisher&gt;&lt;isbn&gt;1941-6520&lt;/isbn&gt;&lt;urls&gt;&lt;related-urls&gt;&lt;url&gt;https://doi.org/10.5465/annals.2018.0057&lt;/url&gt;&lt;/related-urls&gt;&lt;/urls&gt;&lt;electronic-resource-num&gt;10.5465/annals.2018.0057&lt;/electronic-resource-num&gt;&lt;access-date&gt;2021/12/23&lt;/access-date&gt;&lt;/record&gt;&lt;/Cite&gt;&lt;/EndNote&gt;</w:instrText>
      </w:r>
      <w:r w:rsidR="00717795" w:rsidRPr="00C80CE6">
        <w:rPr>
          <w:rFonts w:ascii="Times New Roman" w:eastAsia="ヒラギノ角ゴ Pro W3" w:hAnsi="Times New Roman" w:cs="Times New Roman"/>
          <w:spacing w:val="-2"/>
          <w:sz w:val="24"/>
          <w:szCs w:val="24"/>
          <w:lang w:val="en-US"/>
        </w:rPr>
        <w:fldChar w:fldCharType="separate"/>
      </w:r>
      <w:r w:rsidR="00717795" w:rsidRPr="00C80CE6">
        <w:rPr>
          <w:rFonts w:ascii="Times New Roman" w:eastAsia="ヒラギノ角ゴ Pro W3" w:hAnsi="Times New Roman" w:cs="Times New Roman"/>
          <w:noProof/>
          <w:spacing w:val="-2"/>
          <w:sz w:val="24"/>
          <w:szCs w:val="24"/>
          <w:lang w:val="en-US"/>
        </w:rPr>
        <w:t>(Glikson &amp; Woolley, 2020)</w:t>
      </w:r>
      <w:r w:rsidR="00717795" w:rsidRPr="00C80CE6">
        <w:rPr>
          <w:rFonts w:ascii="Times New Roman" w:eastAsia="ヒラギノ角ゴ Pro W3" w:hAnsi="Times New Roman" w:cs="Times New Roman"/>
          <w:spacing w:val="-2"/>
          <w:sz w:val="24"/>
          <w:szCs w:val="24"/>
          <w:lang w:val="en-US"/>
        </w:rPr>
        <w:fldChar w:fldCharType="end"/>
      </w:r>
      <w:r w:rsidR="00B553AE" w:rsidRPr="00C80CE6">
        <w:rPr>
          <w:rFonts w:ascii="Times New Roman" w:eastAsia="ヒラギノ角ゴ Pro W3" w:hAnsi="Times New Roman" w:cs="Times New Roman"/>
          <w:spacing w:val="-2"/>
          <w:sz w:val="24"/>
          <w:szCs w:val="24"/>
          <w:lang w:val="en-US"/>
        </w:rPr>
        <w:t xml:space="preserve">. </w:t>
      </w:r>
    </w:p>
    <w:p w14:paraId="4B471E09" w14:textId="76E7E9A6" w:rsidR="00B112C1" w:rsidRPr="00C80CE6" w:rsidRDefault="00486468" w:rsidP="00E71C13">
      <w:pPr>
        <w:spacing w:after="120" w:line="480" w:lineRule="auto"/>
        <w:ind w:firstLine="720"/>
        <w:jc w:val="both"/>
        <w:rPr>
          <w:rFonts w:ascii="Times New Roman" w:eastAsia="ヒラギノ角ゴ Pro W3" w:hAnsi="Times New Roman" w:cs="Times New Roman"/>
          <w:spacing w:val="-2"/>
          <w:sz w:val="24"/>
          <w:szCs w:val="24"/>
          <w:lang w:val="en-US"/>
        </w:rPr>
      </w:pPr>
      <w:r w:rsidRPr="00C80CE6">
        <w:rPr>
          <w:rFonts w:ascii="Times New Roman" w:eastAsia="ヒラギノ角ゴ Pro W3" w:hAnsi="Times New Roman" w:cs="Times New Roman"/>
          <w:spacing w:val="-2"/>
          <w:sz w:val="24"/>
          <w:szCs w:val="24"/>
          <w:lang w:val="en-US"/>
        </w:rPr>
        <w:t xml:space="preserve">Mistrust </w:t>
      </w:r>
      <w:r w:rsidR="00987A30" w:rsidRPr="00C80CE6">
        <w:rPr>
          <w:rFonts w:ascii="Times New Roman" w:eastAsia="ヒラギノ角ゴ Pro W3" w:hAnsi="Times New Roman" w:cs="Times New Roman"/>
          <w:spacing w:val="-2"/>
          <w:sz w:val="24"/>
          <w:szCs w:val="24"/>
          <w:lang w:val="en-US"/>
        </w:rPr>
        <w:t>of</w:t>
      </w:r>
      <w:r w:rsidRPr="00C80CE6">
        <w:rPr>
          <w:rFonts w:ascii="Times New Roman" w:eastAsia="ヒラギノ角ゴ Pro W3" w:hAnsi="Times New Roman" w:cs="Times New Roman"/>
          <w:spacing w:val="-2"/>
          <w:sz w:val="24"/>
          <w:szCs w:val="24"/>
          <w:lang w:val="en-US"/>
        </w:rPr>
        <w:t xml:space="preserve"> AI can stem from various factors, including concerns about data privacy and security, fears of job displacement or automation, skepticism about the accuracy and fairness of AI algorithms, and apprehensions about unintended consequences of AI technologies. A</w:t>
      </w:r>
      <w:r w:rsidR="00A34264" w:rsidRPr="00C80CE6">
        <w:rPr>
          <w:rFonts w:ascii="Times New Roman" w:eastAsia="ヒラギノ角ゴ Pro W3" w:hAnsi="Times New Roman" w:cs="Times New Roman"/>
          <w:spacing w:val="-2"/>
          <w:sz w:val="24"/>
          <w:szCs w:val="24"/>
          <w:lang w:val="en-US"/>
        </w:rPr>
        <w:t xml:space="preserve">s stated </w:t>
      </w:r>
      <w:r w:rsidR="007B7199" w:rsidRPr="00C80CE6">
        <w:rPr>
          <w:rFonts w:ascii="Times New Roman" w:eastAsia="ヒラギノ角ゴ Pro W3" w:hAnsi="Times New Roman" w:cs="Times New Roman"/>
          <w:spacing w:val="-2"/>
          <w:sz w:val="24"/>
          <w:szCs w:val="24"/>
          <w:lang w:val="en-US"/>
        </w:rPr>
        <w:t>earlier</w:t>
      </w:r>
      <w:r w:rsidR="00A34264" w:rsidRPr="00C80CE6">
        <w:rPr>
          <w:rFonts w:ascii="Times New Roman" w:eastAsia="ヒラギノ角ゴ Pro W3" w:hAnsi="Times New Roman" w:cs="Times New Roman"/>
          <w:spacing w:val="-2"/>
          <w:sz w:val="24"/>
          <w:szCs w:val="24"/>
          <w:lang w:val="en-US"/>
        </w:rPr>
        <w:t xml:space="preserve">, </w:t>
      </w:r>
      <w:r w:rsidR="004D0058" w:rsidRPr="00C80CE6">
        <w:rPr>
          <w:rFonts w:ascii="Times New Roman" w:eastAsia="ヒラギノ角ゴ Pro W3" w:hAnsi="Times New Roman" w:cs="Times New Roman"/>
          <w:spacing w:val="-2"/>
          <w:sz w:val="24"/>
          <w:szCs w:val="24"/>
          <w:lang w:val="en-US"/>
        </w:rPr>
        <w:t>AI</w:t>
      </w:r>
      <w:r w:rsidR="00A34264" w:rsidRPr="00C80CE6">
        <w:rPr>
          <w:rFonts w:ascii="Times New Roman" w:eastAsia="ヒラギノ角ゴ Pro W3" w:hAnsi="Times New Roman" w:cs="Times New Roman"/>
          <w:spacing w:val="-2"/>
          <w:sz w:val="24"/>
          <w:szCs w:val="24"/>
          <w:lang w:val="en-US"/>
        </w:rPr>
        <w:t xml:space="preserve"> is often perceived to be associated with job insecurity </w:t>
      </w:r>
      <w:r w:rsidR="00A34264" w:rsidRPr="00C80CE6">
        <w:rPr>
          <w:rFonts w:ascii="Times New Roman" w:eastAsia="ヒラギノ角ゴ Pro W3" w:hAnsi="Times New Roman" w:cs="Times New Roman"/>
          <w:spacing w:val="-2"/>
          <w:sz w:val="24"/>
          <w:szCs w:val="24"/>
          <w:lang w:val="en-US"/>
        </w:rPr>
        <w:fldChar w:fldCharType="begin"/>
      </w:r>
      <w:r w:rsidR="009630AF" w:rsidRPr="00C80CE6">
        <w:rPr>
          <w:rFonts w:ascii="Times New Roman" w:eastAsia="ヒラギノ角ゴ Pro W3" w:hAnsi="Times New Roman" w:cs="Times New Roman"/>
          <w:spacing w:val="-2"/>
          <w:sz w:val="24"/>
          <w:szCs w:val="24"/>
          <w:lang w:val="en-US"/>
        </w:rPr>
        <w:instrText xml:space="preserve"> ADDIN EN.CITE &lt;EndNote&gt;&lt;Cite&gt;&lt;Author&gt;Moore&lt;/Author&gt;&lt;Year&gt;2018&lt;/Year&gt;&lt;RecNum&gt;10219&lt;/RecNum&gt;&lt;DisplayText&gt;(Moore, 2018)&lt;/DisplayText&gt;&lt;record&gt;&lt;rec-number&gt;10219&lt;/rec-number&gt;&lt;foreign-keys&gt;&lt;key app="EN" db-id="zradesswwrw99seewww5srazzzvsvs2zwfvz" timestamp="1571304725"&gt;10219&lt;/key&gt;&lt;/foreign-keys&gt;&lt;ref-type name="Book"&gt;6&lt;/ref-type&gt;&lt;contributors&gt;&lt;authors&gt;&lt;author&gt;Moore, Thomas&lt;/author&gt;&lt;/authors&gt;&lt;/contributors&gt;&lt;titles&gt;&lt;title&gt;The disposable work force: Worker displacement and employment instability in America&lt;/title&gt;&lt;/titles&gt;&lt;dates&gt;&lt;year&gt;2018&lt;/year&gt;&lt;/dates&gt;&lt;pub-location&gt;New York, NY&lt;/pub-location&gt;&lt;publisher&gt;Routledge&lt;/publisher&gt;&lt;isbn&gt;1351328352&lt;/isbn&gt;&lt;urls&gt;&lt;/urls&gt;&lt;/record&gt;&lt;/Cite&gt;&lt;/EndNote&gt;</w:instrText>
      </w:r>
      <w:r w:rsidR="00A34264" w:rsidRPr="00C80CE6">
        <w:rPr>
          <w:rFonts w:ascii="Times New Roman" w:eastAsia="ヒラギノ角ゴ Pro W3" w:hAnsi="Times New Roman" w:cs="Times New Roman"/>
          <w:spacing w:val="-2"/>
          <w:sz w:val="24"/>
          <w:szCs w:val="24"/>
          <w:lang w:val="en-US"/>
        </w:rPr>
        <w:fldChar w:fldCharType="separate"/>
      </w:r>
      <w:r w:rsidR="009630AF" w:rsidRPr="00C80CE6">
        <w:rPr>
          <w:rFonts w:ascii="Times New Roman" w:eastAsia="ヒラギノ角ゴ Pro W3" w:hAnsi="Times New Roman" w:cs="Times New Roman"/>
          <w:noProof/>
          <w:spacing w:val="-2"/>
          <w:sz w:val="24"/>
          <w:szCs w:val="24"/>
          <w:lang w:val="en-US"/>
        </w:rPr>
        <w:t>(Moore, 2018)</w:t>
      </w:r>
      <w:r w:rsidR="00A34264" w:rsidRPr="00C80CE6">
        <w:rPr>
          <w:rFonts w:ascii="Times New Roman" w:eastAsia="ヒラギノ角ゴ Pro W3" w:hAnsi="Times New Roman" w:cs="Times New Roman"/>
          <w:spacing w:val="-2"/>
          <w:sz w:val="24"/>
          <w:szCs w:val="24"/>
          <w:lang w:val="en-US"/>
        </w:rPr>
        <w:fldChar w:fldCharType="end"/>
      </w:r>
      <w:r w:rsidR="00A34264" w:rsidRPr="00C80CE6">
        <w:rPr>
          <w:rFonts w:ascii="Times New Roman" w:eastAsia="ヒラギノ角ゴ Pro W3" w:hAnsi="Times New Roman" w:cs="Times New Roman"/>
          <w:spacing w:val="-2"/>
          <w:sz w:val="24"/>
          <w:szCs w:val="24"/>
          <w:lang w:val="en-US"/>
        </w:rPr>
        <w:t xml:space="preserve">. Such </w:t>
      </w:r>
      <w:r w:rsidR="001D4D05" w:rsidRPr="00C80CE6">
        <w:rPr>
          <w:rFonts w:ascii="Times New Roman" w:eastAsia="ヒラギノ角ゴ Pro W3" w:hAnsi="Times New Roman" w:cs="Times New Roman"/>
          <w:spacing w:val="-2"/>
          <w:sz w:val="24"/>
          <w:szCs w:val="24"/>
          <w:lang w:val="en-US"/>
        </w:rPr>
        <w:t xml:space="preserve">a </w:t>
      </w:r>
      <w:r w:rsidR="00A34264" w:rsidRPr="00C80CE6">
        <w:rPr>
          <w:rFonts w:ascii="Times New Roman" w:eastAsia="ヒラギノ角ゴ Pro W3" w:hAnsi="Times New Roman" w:cs="Times New Roman"/>
          <w:spacing w:val="-2"/>
          <w:sz w:val="24"/>
          <w:szCs w:val="24"/>
          <w:lang w:val="en-US"/>
        </w:rPr>
        <w:t xml:space="preserve">negative association attributed to </w:t>
      </w:r>
      <w:r w:rsidR="004D0058" w:rsidRPr="00C80CE6">
        <w:rPr>
          <w:rFonts w:ascii="Times New Roman" w:eastAsia="ヒラギノ角ゴ Pro W3" w:hAnsi="Times New Roman" w:cs="Times New Roman"/>
          <w:spacing w:val="-2"/>
          <w:sz w:val="24"/>
          <w:szCs w:val="24"/>
          <w:lang w:val="en-US"/>
        </w:rPr>
        <w:t>AI</w:t>
      </w:r>
      <w:r w:rsidR="00A34264" w:rsidRPr="00C80CE6">
        <w:rPr>
          <w:rFonts w:ascii="Times New Roman" w:eastAsia="ヒラギノ角ゴ Pro W3" w:hAnsi="Times New Roman" w:cs="Times New Roman"/>
          <w:spacing w:val="-2"/>
          <w:sz w:val="24"/>
          <w:szCs w:val="24"/>
          <w:lang w:val="en-US"/>
        </w:rPr>
        <w:t xml:space="preserve"> </w:t>
      </w:r>
      <w:r w:rsidR="00367E72" w:rsidRPr="00C80CE6">
        <w:rPr>
          <w:rFonts w:ascii="Times New Roman" w:eastAsia="ヒラギノ角ゴ Pro W3" w:hAnsi="Times New Roman" w:cs="Times New Roman"/>
          <w:spacing w:val="-2"/>
          <w:sz w:val="24"/>
          <w:szCs w:val="24"/>
          <w:lang w:val="en-US"/>
        </w:rPr>
        <w:t>will likely</w:t>
      </w:r>
      <w:r w:rsidR="00A34264" w:rsidRPr="00C80CE6">
        <w:rPr>
          <w:rFonts w:ascii="Times New Roman" w:eastAsia="ヒラギノ角ゴ Pro W3" w:hAnsi="Times New Roman" w:cs="Times New Roman"/>
          <w:spacing w:val="-2"/>
          <w:sz w:val="24"/>
          <w:szCs w:val="24"/>
          <w:lang w:val="en-US"/>
        </w:rPr>
        <w:t xml:space="preserve"> lead to m</w:t>
      </w:r>
      <w:r w:rsidR="00853F30" w:rsidRPr="00C80CE6">
        <w:rPr>
          <w:rFonts w:ascii="Times New Roman" w:eastAsia="ヒラギノ角ゴ Pro W3" w:hAnsi="Times New Roman" w:cs="Times New Roman"/>
          <w:spacing w:val="-2"/>
          <w:sz w:val="24"/>
          <w:szCs w:val="24"/>
          <w:lang w:val="en-US"/>
        </w:rPr>
        <w:t>istrust</w:t>
      </w:r>
      <w:r w:rsidR="007B7199" w:rsidRPr="00C80CE6">
        <w:rPr>
          <w:rFonts w:ascii="Times New Roman" w:eastAsia="ヒラギノ角ゴ Pro W3" w:hAnsi="Times New Roman" w:cs="Times New Roman"/>
          <w:spacing w:val="-2"/>
          <w:sz w:val="24"/>
          <w:szCs w:val="24"/>
          <w:lang w:val="en-US"/>
        </w:rPr>
        <w:t xml:space="preserve"> </w:t>
      </w:r>
      <w:r w:rsidR="00983492" w:rsidRPr="00C80CE6">
        <w:rPr>
          <w:rFonts w:ascii="Times New Roman" w:eastAsia="ヒラギノ角ゴ Pro W3" w:hAnsi="Times New Roman" w:cs="Times New Roman"/>
          <w:spacing w:val="-2"/>
          <w:sz w:val="24"/>
          <w:szCs w:val="24"/>
          <w:lang w:val="en-US"/>
        </w:rPr>
        <w:t xml:space="preserve">that tends </w:t>
      </w:r>
      <w:r w:rsidR="0006399C" w:rsidRPr="00C80CE6">
        <w:rPr>
          <w:rFonts w:ascii="Times New Roman" w:eastAsia="ヒラギノ角ゴ Pro W3" w:hAnsi="Times New Roman" w:cs="Times New Roman"/>
          <w:spacing w:val="-2"/>
          <w:sz w:val="24"/>
          <w:szCs w:val="24"/>
          <w:lang w:val="en-US"/>
        </w:rPr>
        <w:t>not to</w:t>
      </w:r>
      <w:r w:rsidR="00983492" w:rsidRPr="00C80CE6">
        <w:rPr>
          <w:rFonts w:ascii="Times New Roman" w:eastAsia="ヒラギノ角ゴ Pro W3" w:hAnsi="Times New Roman" w:cs="Times New Roman"/>
          <w:spacing w:val="-2"/>
          <w:sz w:val="24"/>
          <w:szCs w:val="24"/>
          <w:lang w:val="en-US"/>
        </w:rPr>
        <w:t xml:space="preserve"> be grounded in experience but more in </w:t>
      </w:r>
      <w:r w:rsidR="00B06708" w:rsidRPr="00C80CE6">
        <w:rPr>
          <w:rFonts w:ascii="Times New Roman" w:eastAsia="ヒラギノ角ゴ Pro W3" w:hAnsi="Times New Roman" w:cs="Times New Roman"/>
          <w:spacing w:val="-2"/>
          <w:sz w:val="24"/>
          <w:szCs w:val="24"/>
          <w:lang w:val="en-US"/>
        </w:rPr>
        <w:t>employees' instincts or gut feelings toward AI</w:t>
      </w:r>
      <w:r w:rsidR="00A34264" w:rsidRPr="00C80CE6">
        <w:rPr>
          <w:rFonts w:ascii="Times New Roman" w:eastAsia="ヒラギノ角ゴ Pro W3" w:hAnsi="Times New Roman" w:cs="Times New Roman"/>
          <w:spacing w:val="-2"/>
          <w:sz w:val="24"/>
          <w:szCs w:val="24"/>
          <w:lang w:val="en-US"/>
        </w:rPr>
        <w:t>.</w:t>
      </w:r>
      <w:r w:rsidR="0000014E" w:rsidRPr="00C80CE6">
        <w:rPr>
          <w:rFonts w:ascii="Times New Roman" w:eastAsia="ヒラギノ角ゴ Pro W3" w:hAnsi="Times New Roman" w:cs="Times New Roman"/>
          <w:spacing w:val="-2"/>
          <w:sz w:val="24"/>
          <w:szCs w:val="24"/>
          <w:lang w:val="en-US"/>
        </w:rPr>
        <w:t xml:space="preserve"> As such,</w:t>
      </w:r>
      <w:r w:rsidR="0000014E" w:rsidRPr="00C80CE6">
        <w:t xml:space="preserve"> </w:t>
      </w:r>
      <w:r w:rsidR="0000014E" w:rsidRPr="00C80CE6">
        <w:rPr>
          <w:rFonts w:ascii="Times New Roman" w:eastAsia="ヒラギノ角ゴ Pro W3" w:hAnsi="Times New Roman" w:cs="Times New Roman"/>
          <w:spacing w:val="-2"/>
          <w:sz w:val="24"/>
          <w:szCs w:val="24"/>
          <w:lang w:val="en-US"/>
        </w:rPr>
        <w:t xml:space="preserve">employees may resist AI due to initial fear and antipathy, which may subsequently lead to heightened mistrust as they process the implications of the technology on their roles. </w:t>
      </w:r>
      <w:r w:rsidR="00A34264" w:rsidRPr="00C80CE6">
        <w:rPr>
          <w:rFonts w:ascii="Times New Roman" w:eastAsia="ヒラギノ角ゴ Pro W3" w:hAnsi="Times New Roman" w:cs="Times New Roman"/>
          <w:spacing w:val="-2"/>
          <w:sz w:val="24"/>
          <w:szCs w:val="24"/>
          <w:lang w:val="en-US"/>
        </w:rPr>
        <w:t xml:space="preserve"> The fundamental </w:t>
      </w:r>
      <w:r w:rsidR="00346CE5" w:rsidRPr="00C80CE6">
        <w:rPr>
          <w:rFonts w:ascii="Times New Roman" w:eastAsia="ヒラギノ角ゴ Pro W3" w:hAnsi="Times New Roman" w:cs="Times New Roman"/>
          <w:spacing w:val="-2"/>
          <w:sz w:val="24"/>
          <w:szCs w:val="24"/>
          <w:lang w:val="en-US"/>
        </w:rPr>
        <w:t xml:space="preserve">principle of </w:t>
      </w:r>
      <w:r w:rsidR="00572E2B" w:rsidRPr="00C80CE6">
        <w:rPr>
          <w:rFonts w:ascii="Times New Roman" w:eastAsia="ヒラギノ角ゴ Pro W3" w:hAnsi="Times New Roman" w:cs="Times New Roman"/>
          <w:spacing w:val="-2"/>
          <w:sz w:val="24"/>
          <w:szCs w:val="24"/>
          <w:lang w:val="en-US"/>
        </w:rPr>
        <w:t>AI accessibility</w:t>
      </w:r>
      <w:r w:rsidR="00346CE5" w:rsidRPr="00C80CE6">
        <w:rPr>
          <w:rFonts w:ascii="Times New Roman" w:eastAsia="ヒラギノ角ゴ Pro W3" w:hAnsi="Times New Roman" w:cs="Times New Roman"/>
          <w:spacing w:val="-2"/>
          <w:sz w:val="24"/>
          <w:szCs w:val="24"/>
          <w:lang w:val="en-US"/>
        </w:rPr>
        <w:t xml:space="preserve"> </w:t>
      </w:r>
      <w:r w:rsidR="00EB682D" w:rsidRPr="00C80CE6">
        <w:rPr>
          <w:rFonts w:ascii="Times New Roman" w:eastAsia="ヒラギノ角ゴ Pro W3" w:hAnsi="Times New Roman" w:cs="Times New Roman"/>
          <w:spacing w:val="-2"/>
          <w:sz w:val="24"/>
          <w:szCs w:val="24"/>
          <w:lang w:val="en-US"/>
        </w:rPr>
        <w:t xml:space="preserve">when employees </w:t>
      </w:r>
      <w:r w:rsidR="00346CE5" w:rsidRPr="00C80CE6">
        <w:rPr>
          <w:rFonts w:ascii="Times New Roman" w:eastAsia="ヒラギノ角ゴ Pro W3" w:hAnsi="Times New Roman" w:cs="Times New Roman"/>
          <w:spacing w:val="-2"/>
          <w:sz w:val="24"/>
          <w:szCs w:val="24"/>
          <w:lang w:val="en-US"/>
        </w:rPr>
        <w:t xml:space="preserve">interact with technology </w:t>
      </w:r>
      <w:r w:rsidR="00CA2021" w:rsidRPr="00C80CE6">
        <w:rPr>
          <w:rFonts w:ascii="Times New Roman" w:eastAsia="ヒラギノ角ゴ Pro W3" w:hAnsi="Times New Roman" w:cs="Times New Roman"/>
          <w:spacing w:val="-2"/>
          <w:sz w:val="24"/>
          <w:szCs w:val="24"/>
          <w:lang w:val="en-US"/>
        </w:rPr>
        <w:t xml:space="preserve">in </w:t>
      </w:r>
      <w:r w:rsidR="000F4684" w:rsidRPr="00C80CE6">
        <w:rPr>
          <w:rFonts w:ascii="Times New Roman" w:eastAsia="ヒラギノ角ゴ Pro W3" w:hAnsi="Times New Roman" w:cs="Times New Roman"/>
          <w:spacing w:val="-2"/>
          <w:sz w:val="24"/>
          <w:szCs w:val="24"/>
          <w:lang w:val="en-US"/>
        </w:rPr>
        <w:t>organizations</w:t>
      </w:r>
      <w:r w:rsidR="00346CE5" w:rsidRPr="00C80CE6">
        <w:rPr>
          <w:rFonts w:ascii="Times New Roman" w:eastAsia="ヒラギノ角ゴ Pro W3" w:hAnsi="Times New Roman" w:cs="Times New Roman"/>
          <w:spacing w:val="-2"/>
          <w:sz w:val="24"/>
          <w:szCs w:val="24"/>
          <w:lang w:val="en-US"/>
        </w:rPr>
        <w:t xml:space="preserve"> is familiarity with the technology, reduced/eliminated uncertainty concerning the advantages and disadvantages of the focal technology, and perceived assurance that </w:t>
      </w:r>
      <w:r w:rsidR="00EB682D" w:rsidRPr="00C80CE6">
        <w:rPr>
          <w:rFonts w:ascii="Times New Roman" w:eastAsia="ヒラギノ角ゴ Pro W3" w:hAnsi="Times New Roman" w:cs="Times New Roman"/>
          <w:spacing w:val="-2"/>
          <w:sz w:val="24"/>
          <w:szCs w:val="24"/>
          <w:lang w:val="en-US"/>
        </w:rPr>
        <w:t xml:space="preserve">the technology will not harm the human party to the interaction </w:t>
      </w:r>
      <w:r w:rsidR="00EB682D" w:rsidRPr="00C80CE6">
        <w:rPr>
          <w:rFonts w:ascii="Times New Roman" w:eastAsia="ヒラギノ角ゴ Pro W3" w:hAnsi="Times New Roman" w:cs="Times New Roman"/>
          <w:spacing w:val="-2"/>
          <w:sz w:val="24"/>
          <w:szCs w:val="24"/>
          <w:lang w:val="en-US"/>
        </w:rPr>
        <w:fldChar w:fldCharType="begin">
          <w:fldData xml:space="preserve">PEVuZE5vdGU+PENpdGU+PEF1dGhvcj5MaTwvQXV0aG9yPjxZZWFyPjIwMDg8L1llYXI+PFJlY051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</w:fldData>
        </w:fldChar>
      </w:r>
      <w:r w:rsidR="00A71908" w:rsidRPr="00C80CE6">
        <w:rPr>
          <w:rFonts w:ascii="Times New Roman" w:eastAsia="ヒラギノ角ゴ Pro W3" w:hAnsi="Times New Roman" w:cs="Times New Roman"/>
          <w:spacing w:val="-2"/>
          <w:sz w:val="24"/>
          <w:szCs w:val="24"/>
          <w:lang w:val="en-US"/>
        </w:rPr>
        <w:instrText xml:space="preserve"> ADDIN EN.CITE </w:instrText>
      </w:r>
      <w:r w:rsidR="00A71908" w:rsidRPr="00C80CE6">
        <w:rPr>
          <w:rFonts w:ascii="Times New Roman" w:eastAsia="ヒラギノ角ゴ Pro W3" w:hAnsi="Times New Roman" w:cs="Times New Roman"/>
          <w:spacing w:val="-2"/>
          <w:sz w:val="24"/>
          <w:szCs w:val="24"/>
          <w:lang w:val="en-US"/>
        </w:rPr>
        <w:fldChar w:fldCharType="begin">
          <w:fldData xml:space="preserve">PEVuZE5vdGU+PENpdGU+PEF1dGhvcj5MaTwvQXV0aG9yPjxZZWFyPjIwMDg8L1llYXI+PFJlY051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</w:fldData>
        </w:fldChar>
      </w:r>
      <w:r w:rsidR="00A71908" w:rsidRPr="00C80CE6">
        <w:rPr>
          <w:rFonts w:ascii="Times New Roman" w:eastAsia="ヒラギノ角ゴ Pro W3" w:hAnsi="Times New Roman" w:cs="Times New Roman"/>
          <w:spacing w:val="-2"/>
          <w:sz w:val="24"/>
          <w:szCs w:val="24"/>
          <w:lang w:val="en-US"/>
        </w:rPr>
        <w:instrText xml:space="preserve"> ADDIN EN.CITE.DATA </w:instrText>
      </w:r>
      <w:r w:rsidR="00A71908" w:rsidRPr="00C80CE6">
        <w:rPr>
          <w:rFonts w:ascii="Times New Roman" w:eastAsia="ヒラギノ角ゴ Pro W3" w:hAnsi="Times New Roman" w:cs="Times New Roman"/>
          <w:spacing w:val="-2"/>
          <w:sz w:val="24"/>
          <w:szCs w:val="24"/>
          <w:lang w:val="en-US"/>
        </w:rPr>
      </w:r>
      <w:r w:rsidR="00A71908" w:rsidRPr="00C80CE6">
        <w:rPr>
          <w:rFonts w:ascii="Times New Roman" w:eastAsia="ヒラギノ角ゴ Pro W3" w:hAnsi="Times New Roman" w:cs="Times New Roman"/>
          <w:spacing w:val="-2"/>
          <w:sz w:val="24"/>
          <w:szCs w:val="24"/>
          <w:lang w:val="en-US"/>
        </w:rPr>
        <w:fldChar w:fldCharType="end"/>
      </w:r>
      <w:r w:rsidR="00EB682D" w:rsidRPr="00C80CE6">
        <w:rPr>
          <w:rFonts w:ascii="Times New Roman" w:eastAsia="ヒラギノ角ゴ Pro W3" w:hAnsi="Times New Roman" w:cs="Times New Roman"/>
          <w:spacing w:val="-2"/>
          <w:sz w:val="24"/>
          <w:szCs w:val="24"/>
          <w:lang w:val="en-US"/>
        </w:rPr>
      </w:r>
      <w:r w:rsidR="00EB682D" w:rsidRPr="00C80CE6">
        <w:rPr>
          <w:rFonts w:ascii="Times New Roman" w:eastAsia="ヒラギノ角ゴ Pro W3" w:hAnsi="Times New Roman" w:cs="Times New Roman"/>
          <w:spacing w:val="-2"/>
          <w:sz w:val="24"/>
          <w:szCs w:val="24"/>
          <w:lang w:val="en-US"/>
        </w:rPr>
        <w:fldChar w:fldCharType="separate"/>
      </w:r>
      <w:r w:rsidR="00A71908" w:rsidRPr="00C80CE6">
        <w:rPr>
          <w:rFonts w:ascii="Times New Roman" w:eastAsia="ヒラギノ角ゴ Pro W3" w:hAnsi="Times New Roman" w:cs="Times New Roman"/>
          <w:noProof/>
          <w:spacing w:val="-2"/>
          <w:sz w:val="24"/>
          <w:szCs w:val="24"/>
          <w:lang w:val="en-US"/>
        </w:rPr>
        <w:t>(Abbass, 2019; Lankton et al., 2015; Li et al., 2008)</w:t>
      </w:r>
      <w:r w:rsidR="00EB682D" w:rsidRPr="00C80CE6">
        <w:rPr>
          <w:rFonts w:ascii="Times New Roman" w:eastAsia="ヒラギノ角ゴ Pro W3" w:hAnsi="Times New Roman" w:cs="Times New Roman"/>
          <w:spacing w:val="-2"/>
          <w:sz w:val="24"/>
          <w:szCs w:val="24"/>
          <w:lang w:val="en-US"/>
        </w:rPr>
        <w:fldChar w:fldCharType="end"/>
      </w:r>
      <w:r w:rsidR="00EB682D" w:rsidRPr="00C80CE6">
        <w:rPr>
          <w:rFonts w:ascii="Times New Roman" w:eastAsia="ヒラギノ角ゴ Pro W3" w:hAnsi="Times New Roman" w:cs="Times New Roman"/>
          <w:spacing w:val="-2"/>
          <w:sz w:val="24"/>
          <w:szCs w:val="24"/>
          <w:lang w:val="en-US"/>
        </w:rPr>
        <w:t xml:space="preserve">. In fact, the right mixture of benevolence, integrity, and ability </w:t>
      </w:r>
      <w:r w:rsidR="007727B0" w:rsidRPr="00C80CE6">
        <w:rPr>
          <w:rFonts w:ascii="Times New Roman" w:eastAsia="ヒラギノ角ゴ Pro W3" w:hAnsi="Times New Roman" w:cs="Times New Roman"/>
          <w:spacing w:val="-2"/>
          <w:sz w:val="24"/>
          <w:szCs w:val="24"/>
          <w:lang w:val="en-US"/>
        </w:rPr>
        <w:t>(i.e.</w:t>
      </w:r>
      <w:r w:rsidR="008952E6" w:rsidRPr="00C80CE6">
        <w:rPr>
          <w:rFonts w:ascii="Times New Roman" w:eastAsia="ヒラギノ角ゴ Pro W3" w:hAnsi="Times New Roman" w:cs="Times New Roman"/>
          <w:spacing w:val="-2"/>
          <w:sz w:val="24"/>
          <w:szCs w:val="24"/>
          <w:lang w:val="en-US"/>
        </w:rPr>
        <w:t>,</w:t>
      </w:r>
      <w:r w:rsidR="007727B0" w:rsidRPr="00C80CE6">
        <w:rPr>
          <w:rFonts w:ascii="Times New Roman" w:eastAsia="ヒラギノ角ゴ Pro W3" w:hAnsi="Times New Roman" w:cs="Times New Roman"/>
          <w:spacing w:val="-2"/>
          <w:sz w:val="24"/>
          <w:szCs w:val="24"/>
          <w:lang w:val="en-US"/>
        </w:rPr>
        <w:t xml:space="preserve"> drivers of affective trust based on </w:t>
      </w:r>
      <w:r w:rsidR="000E40DB" w:rsidRPr="00C80CE6">
        <w:rPr>
          <w:rFonts w:ascii="Times New Roman" w:eastAsia="ヒラギノ角ゴ Pro W3" w:hAnsi="Times New Roman" w:cs="Times New Roman"/>
          <w:spacing w:val="-2"/>
          <w:sz w:val="24"/>
          <w:szCs w:val="24"/>
          <w:lang w:val="en-US"/>
        </w:rPr>
        <w:t xml:space="preserve">faith in trustworthy intentions) </w:t>
      </w:r>
      <w:r w:rsidR="00EB682D" w:rsidRPr="00C80CE6">
        <w:rPr>
          <w:rFonts w:ascii="Times New Roman" w:eastAsia="ヒラギノ角ゴ Pro W3" w:hAnsi="Times New Roman" w:cs="Times New Roman"/>
          <w:spacing w:val="-2"/>
          <w:sz w:val="24"/>
          <w:szCs w:val="24"/>
          <w:lang w:val="en-US"/>
        </w:rPr>
        <w:t xml:space="preserve">together with helpfulness, reliability, and functionality </w:t>
      </w:r>
      <w:r w:rsidR="000E40DB" w:rsidRPr="00C80CE6">
        <w:rPr>
          <w:rFonts w:ascii="Times New Roman" w:eastAsia="ヒラギノ角ゴ Pro W3" w:hAnsi="Times New Roman" w:cs="Times New Roman"/>
          <w:spacing w:val="-2"/>
          <w:sz w:val="24"/>
          <w:szCs w:val="24"/>
          <w:lang w:val="en-US"/>
        </w:rPr>
        <w:t>(i.e.</w:t>
      </w:r>
      <w:r w:rsidR="008952E6" w:rsidRPr="00C80CE6">
        <w:rPr>
          <w:rFonts w:ascii="Times New Roman" w:eastAsia="ヒラギノ角ゴ Pro W3" w:hAnsi="Times New Roman" w:cs="Times New Roman"/>
          <w:spacing w:val="-2"/>
          <w:sz w:val="24"/>
          <w:szCs w:val="24"/>
          <w:lang w:val="en-US"/>
        </w:rPr>
        <w:t>,</w:t>
      </w:r>
      <w:r w:rsidR="000E40DB" w:rsidRPr="00C80CE6">
        <w:rPr>
          <w:rFonts w:ascii="Times New Roman" w:eastAsia="ヒラギノ角ゴ Pro W3" w:hAnsi="Times New Roman" w:cs="Times New Roman"/>
          <w:spacing w:val="-2"/>
          <w:sz w:val="24"/>
          <w:szCs w:val="24"/>
          <w:lang w:val="en-US"/>
        </w:rPr>
        <w:t xml:space="preserve"> drivers of cognitive trust based on confidence in competence and dependability) </w:t>
      </w:r>
      <w:r w:rsidR="00EB682D" w:rsidRPr="00C80CE6">
        <w:rPr>
          <w:rFonts w:ascii="Times New Roman" w:eastAsia="ヒラギノ角ゴ Pro W3" w:hAnsi="Times New Roman" w:cs="Times New Roman"/>
          <w:spacing w:val="-2"/>
          <w:sz w:val="24"/>
          <w:szCs w:val="24"/>
          <w:lang w:val="en-US"/>
        </w:rPr>
        <w:t xml:space="preserve">are essential for employees to build trust in new technology </w:t>
      </w:r>
      <w:r w:rsidR="00EB682D" w:rsidRPr="00C80CE6">
        <w:rPr>
          <w:rFonts w:ascii="Times New Roman" w:eastAsia="ヒラギノ角ゴ Pro W3" w:hAnsi="Times New Roman" w:cs="Times New Roman"/>
          <w:spacing w:val="-2"/>
          <w:sz w:val="24"/>
          <w:szCs w:val="24"/>
          <w:lang w:val="en-US"/>
        </w:rPr>
        <w:fldChar w:fldCharType="begin"/>
      </w:r>
      <w:r w:rsidR="00EE7D2A" w:rsidRPr="00C80CE6">
        <w:rPr>
          <w:rFonts w:ascii="Times New Roman" w:eastAsia="ヒラギノ角ゴ Pro W3" w:hAnsi="Times New Roman" w:cs="Times New Roman"/>
          <w:spacing w:val="-2"/>
          <w:sz w:val="24"/>
          <w:szCs w:val="24"/>
          <w:lang w:val="en-US"/>
        </w:rPr>
        <w:instrText xml:space="preserve"> ADDIN EN.CITE &lt;EndNote&gt;&lt;Cite&gt;&lt;Author&gt;Lankton&lt;/Author&gt;&lt;Year&gt;2015&lt;/Year&gt;&lt;RecNum&gt;11849&lt;/RecNum&gt;&lt;DisplayText&gt;(Lankton et al., 2015)&lt;/DisplayText&gt;&lt;record&gt;&lt;rec-number&gt;11849&lt;/rec-number&gt;&lt;foreign-keys&gt;&lt;key app="EN" db-id="zradesswwrw99seewww5srazzzvsvs2zwfvz" timestamp="1640166677"&gt;11849&lt;/key&gt;&lt;/foreign-keys&gt;&lt;ref-type name="Journal Article"&gt;17&lt;/ref-type&gt;&lt;contributors&gt;&lt;authors&gt;&lt;author&gt;Lankton, Nancy K&lt;/author&gt;&lt;author&gt;McKnight, D Harrison&lt;/author&gt;&lt;author&gt;Tripp, John&lt;/author&gt;&lt;/authors&gt;&lt;/contributors&gt;&lt;titles&gt;&lt;title&gt;Technology, humanness, and trust: Rethinking trust in technology&lt;/title&gt;&lt;secondary-title&gt;Journal of the Association for Information Systems&lt;/secondary-title&gt;&lt;/titles&gt;&lt;periodical&gt;&lt;full-title&gt;Journal of the Association for Information Systems&lt;/full-title&gt;&lt;/periodical&gt;&lt;pages&gt;1&lt;/pages&gt;&lt;volume&gt;16&lt;/volume&gt;&lt;number&gt;10&lt;/number&gt;&lt;dates&gt;&lt;year&gt;2015&lt;/year&gt;&lt;/dates&gt;&lt;isbn&gt;1536-9323&lt;/isbn&gt;&lt;urls&gt;&lt;/urls&gt;&lt;/record&gt;&lt;/Cite&gt;&lt;/EndNote&gt;</w:instrText>
      </w:r>
      <w:r w:rsidR="00EB682D" w:rsidRPr="00C80CE6">
        <w:rPr>
          <w:rFonts w:ascii="Times New Roman" w:eastAsia="ヒラギノ角ゴ Pro W3" w:hAnsi="Times New Roman" w:cs="Times New Roman"/>
          <w:spacing w:val="-2"/>
          <w:sz w:val="24"/>
          <w:szCs w:val="24"/>
          <w:lang w:val="en-US"/>
        </w:rPr>
        <w:fldChar w:fldCharType="separate"/>
      </w:r>
      <w:r w:rsidR="00EE7D2A" w:rsidRPr="00C80CE6">
        <w:rPr>
          <w:rFonts w:ascii="Times New Roman" w:eastAsia="ヒラギノ角ゴ Pro W3" w:hAnsi="Times New Roman" w:cs="Times New Roman"/>
          <w:spacing w:val="-2"/>
          <w:sz w:val="24"/>
          <w:szCs w:val="24"/>
          <w:lang w:val="en-US"/>
        </w:rPr>
        <w:t xml:space="preserve">(Lankton </w:t>
      </w:r>
      <w:r w:rsidR="00F15960" w:rsidRPr="00C80CE6">
        <w:rPr>
          <w:rFonts w:ascii="Times New Roman" w:eastAsia="ヒラギノ角ゴ Pro W3" w:hAnsi="Times New Roman" w:cs="Times New Roman"/>
          <w:spacing w:val="-2"/>
          <w:sz w:val="24"/>
          <w:szCs w:val="24"/>
          <w:lang w:val="en-US"/>
        </w:rPr>
        <w:t>et al</w:t>
      </w:r>
      <w:r w:rsidR="00EE7D2A" w:rsidRPr="00C80CE6">
        <w:rPr>
          <w:rFonts w:ascii="Times New Roman" w:eastAsia="ヒラギノ角ゴ Pro W3" w:hAnsi="Times New Roman" w:cs="Times New Roman"/>
          <w:spacing w:val="-2"/>
          <w:sz w:val="24"/>
          <w:szCs w:val="24"/>
          <w:lang w:val="en-US"/>
        </w:rPr>
        <w:t>., 2015)</w:t>
      </w:r>
      <w:r w:rsidR="00EB682D" w:rsidRPr="00C80CE6">
        <w:rPr>
          <w:rFonts w:ascii="Times New Roman" w:eastAsia="ヒラギノ角ゴ Pro W3" w:hAnsi="Times New Roman" w:cs="Times New Roman"/>
          <w:spacing w:val="-2"/>
          <w:sz w:val="24"/>
          <w:szCs w:val="24"/>
          <w:lang w:val="en-US"/>
        </w:rPr>
        <w:fldChar w:fldCharType="end"/>
      </w:r>
      <w:r w:rsidR="00EB682D" w:rsidRPr="00C80CE6">
        <w:rPr>
          <w:rFonts w:ascii="Times New Roman" w:eastAsia="ヒラギノ角ゴ Pro W3" w:hAnsi="Times New Roman" w:cs="Times New Roman"/>
          <w:spacing w:val="-2"/>
          <w:sz w:val="24"/>
          <w:szCs w:val="24"/>
          <w:lang w:val="en-US"/>
        </w:rPr>
        <w:t xml:space="preserve">. </w:t>
      </w:r>
      <w:r w:rsidR="001B19B7" w:rsidRPr="00C80CE6">
        <w:rPr>
          <w:rFonts w:ascii="Times New Roman" w:eastAsia="ヒラギノ角ゴ Pro W3" w:hAnsi="Times New Roman" w:cs="Times New Roman"/>
          <w:spacing w:val="-2"/>
          <w:sz w:val="24"/>
          <w:szCs w:val="24"/>
          <w:lang w:val="en-US"/>
        </w:rPr>
        <w:t>On the other hand</w:t>
      </w:r>
      <w:r w:rsidR="00B553AE" w:rsidRPr="00C80CE6">
        <w:rPr>
          <w:rFonts w:ascii="Times New Roman" w:eastAsia="ヒラギノ角ゴ Pro W3" w:hAnsi="Times New Roman" w:cs="Times New Roman"/>
          <w:spacing w:val="-2"/>
          <w:sz w:val="24"/>
          <w:szCs w:val="24"/>
          <w:lang w:val="en-US"/>
        </w:rPr>
        <w:t xml:space="preserve">, </w:t>
      </w:r>
      <w:bookmarkStart w:id="5" w:name="_Hlk176504155"/>
      <w:r w:rsidR="006124F4" w:rsidRPr="00C80CE6">
        <w:rPr>
          <w:rFonts w:ascii="Times New Roman" w:eastAsia="ヒラギノ角ゴ Pro W3" w:hAnsi="Times New Roman" w:cs="Times New Roman"/>
          <w:spacing w:val="-2"/>
          <w:sz w:val="24"/>
          <w:szCs w:val="24"/>
          <w:lang w:val="en-US"/>
        </w:rPr>
        <w:t>since</w:t>
      </w:r>
      <w:r w:rsidR="00F4185A" w:rsidRPr="00C80CE6">
        <w:rPr>
          <w:rFonts w:ascii="Times New Roman" w:eastAsia="ヒラギノ角ゴ Pro W3" w:hAnsi="Times New Roman" w:cs="Times New Roman"/>
          <w:spacing w:val="-2"/>
          <w:sz w:val="24"/>
          <w:szCs w:val="24"/>
          <w:lang w:val="en-US"/>
        </w:rPr>
        <w:t xml:space="preserve"> AI has gained </w:t>
      </w:r>
      <w:r w:rsidR="00BD18AE" w:rsidRPr="00C80CE6">
        <w:rPr>
          <w:rFonts w:ascii="Times New Roman" w:eastAsia="ヒラギノ角ゴ Pro W3" w:hAnsi="Times New Roman" w:cs="Times New Roman"/>
          <w:spacing w:val="-2"/>
          <w:sz w:val="24"/>
          <w:szCs w:val="24"/>
          <w:lang w:val="en-US"/>
        </w:rPr>
        <w:t>rapidly increasing</w:t>
      </w:r>
      <w:r w:rsidR="00F4185A" w:rsidRPr="00C80CE6">
        <w:rPr>
          <w:rFonts w:ascii="Times New Roman" w:eastAsia="ヒラギノ角ゴ Pro W3" w:hAnsi="Times New Roman" w:cs="Times New Roman"/>
          <w:spacing w:val="-2"/>
          <w:sz w:val="24"/>
          <w:szCs w:val="24"/>
          <w:lang w:val="en-US"/>
        </w:rPr>
        <w:t xml:space="preserve"> popularity and application recently</w:t>
      </w:r>
      <w:bookmarkEnd w:id="5"/>
      <w:r w:rsidR="006124F4" w:rsidRPr="00C80CE6">
        <w:rPr>
          <w:rFonts w:ascii="Times New Roman" w:eastAsia="ヒラギノ角ゴ Pro W3" w:hAnsi="Times New Roman" w:cs="Times New Roman"/>
          <w:spacing w:val="-2"/>
          <w:sz w:val="24"/>
          <w:szCs w:val="24"/>
          <w:lang w:val="en-US"/>
        </w:rPr>
        <w:t>,</w:t>
      </w:r>
      <w:r w:rsidR="00B553AE" w:rsidRPr="00C80CE6">
        <w:rPr>
          <w:rFonts w:ascii="Times New Roman" w:eastAsia="ヒラギノ角ゴ Pro W3" w:hAnsi="Times New Roman" w:cs="Times New Roman"/>
          <w:spacing w:val="-2"/>
          <w:sz w:val="24"/>
          <w:szCs w:val="24"/>
          <w:lang w:val="en-US"/>
        </w:rPr>
        <w:t xml:space="preserve"> with many uncertainties associated with its advantages and disadvantages </w:t>
      </w:r>
      <w:r w:rsidR="00B553AE" w:rsidRPr="00C80CE6">
        <w:rPr>
          <w:rFonts w:ascii="Times New Roman" w:eastAsia="ヒラギノ角ゴ Pro W3" w:hAnsi="Times New Roman" w:cs="Times New Roman"/>
          <w:spacing w:val="-2"/>
          <w:sz w:val="24"/>
          <w:szCs w:val="24"/>
          <w:lang w:val="en-US"/>
        </w:rPr>
        <w:fldChar w:fldCharType="begin"/>
      </w:r>
      <w:r w:rsidR="00EE7D2A" w:rsidRPr="00C80CE6">
        <w:rPr>
          <w:rFonts w:ascii="Times New Roman" w:eastAsia="ヒラギノ角ゴ Pro W3" w:hAnsi="Times New Roman" w:cs="Times New Roman"/>
          <w:spacing w:val="-2"/>
          <w:sz w:val="24"/>
          <w:szCs w:val="24"/>
          <w:lang w:val="en-US"/>
        </w:rPr>
        <w:instrText xml:space="preserve"> ADDIN EN.CITE &lt;EndNote&gt;&lt;Cite&gt;&lt;Author&gt;Gligor&lt;/Author&gt;&lt;Year&gt;2021&lt;/Year&gt;&lt;RecNum&gt;11846&lt;/RecNum&gt;&lt;DisplayText&gt;(Gligor et al., 2021)&lt;/DisplayText&gt;&lt;record&gt;&lt;rec-number&gt;11846&lt;/rec-number&gt;&lt;foreign-keys&gt;&lt;key app="EN" db-id="zradesswwrw99seewww5srazzzvsvs2zwfvz" timestamp="1640093574"&gt;11846&lt;/key&gt;&lt;/foreign-keys&gt;&lt;ref-type name="Journal Article"&gt;17&lt;/ref-type&gt;&lt;contributors&gt;&lt;authors&gt;&lt;author&gt;Gligor, David M.&lt;/author&gt;&lt;author&gt;Pillai, Kishore Gopalakrishna&lt;/author&gt;&lt;author&gt;Golgeci, Ismail&lt;/author&gt;&lt;/authors&gt;&lt;/contributors&gt;&lt;titles&gt;&lt;title&gt;Theorizing the dark side of business-to-business relationships in the era of AI, big data, and blockchain&lt;/title&gt;&lt;secondary-title&gt;Journal of Business Research&lt;/secondary-title&gt;&lt;/titles&gt;&lt;periodical&gt;&lt;full-title&gt;Journal of Business Research&lt;/full-title&gt;&lt;/periodical&gt;&lt;pages&gt;79-88&lt;/pages&gt;&lt;volume&gt;133&lt;/volume&gt;&lt;keywords&gt;&lt;keyword&gt;Dark side&lt;/keyword&gt;&lt;keyword&gt;Business-to-business&lt;/keyword&gt;&lt;keyword&gt;Blockchain&lt;/keyword&gt;&lt;keyword&gt;Artificial intelligence&lt;/keyword&gt;&lt;keyword&gt;Big data analytics&lt;/keyword&gt;&lt;keyword&gt;Theory development&lt;/keyword&gt;&lt;/keywords&gt;&lt;dates&gt;&lt;year&gt;2021&lt;/year&gt;&lt;pub-dates&gt;&lt;date&gt;2021/09/01/&lt;/date&gt;&lt;/pub-dates&gt;&lt;/dates&gt;&lt;isbn&gt;0148-2963&lt;/isbn&gt;&lt;urls&gt;&lt;related-urls&gt;&lt;url&gt;https://www.sciencedirect.com/science/article/pii/S0148296321002824&lt;/url&gt;&lt;/related-urls&gt;&lt;/urls&gt;&lt;electronic-resource-num&gt;https://doi.org/10.1016/j.jbusres.2021.04.043&lt;/electronic-resource-num&gt;&lt;/record&gt;&lt;/Cite&gt;&lt;/EndNote&gt;</w:instrText>
      </w:r>
      <w:r w:rsidR="00B553AE" w:rsidRPr="00C80CE6">
        <w:rPr>
          <w:rFonts w:ascii="Times New Roman" w:eastAsia="ヒラギノ角ゴ Pro W3" w:hAnsi="Times New Roman" w:cs="Times New Roman"/>
          <w:spacing w:val="-2"/>
          <w:sz w:val="24"/>
          <w:szCs w:val="24"/>
          <w:lang w:val="en-US"/>
        </w:rPr>
        <w:fldChar w:fldCharType="separate"/>
      </w:r>
      <w:r w:rsidR="00EE7D2A" w:rsidRPr="00C80CE6">
        <w:rPr>
          <w:rFonts w:ascii="Times New Roman" w:eastAsia="ヒラギノ角ゴ Pro W3" w:hAnsi="Times New Roman" w:cs="Times New Roman"/>
          <w:spacing w:val="-2"/>
          <w:sz w:val="24"/>
          <w:szCs w:val="24"/>
          <w:lang w:val="en-US"/>
        </w:rPr>
        <w:t xml:space="preserve">(Gligor </w:t>
      </w:r>
      <w:r w:rsidR="00F15960" w:rsidRPr="00C80CE6">
        <w:rPr>
          <w:rFonts w:ascii="Times New Roman" w:eastAsia="ヒラギノ角ゴ Pro W3" w:hAnsi="Times New Roman" w:cs="Times New Roman"/>
          <w:spacing w:val="-2"/>
          <w:sz w:val="24"/>
          <w:szCs w:val="24"/>
          <w:lang w:val="en-US"/>
        </w:rPr>
        <w:t>et al</w:t>
      </w:r>
      <w:r w:rsidR="00EE7D2A" w:rsidRPr="00C80CE6">
        <w:rPr>
          <w:rFonts w:ascii="Times New Roman" w:eastAsia="ヒラギノ角ゴ Pro W3" w:hAnsi="Times New Roman" w:cs="Times New Roman"/>
          <w:spacing w:val="-2"/>
          <w:sz w:val="24"/>
          <w:szCs w:val="24"/>
          <w:lang w:val="en-US"/>
        </w:rPr>
        <w:t>., 2021)</w:t>
      </w:r>
      <w:r w:rsidR="00B553AE" w:rsidRPr="00C80CE6">
        <w:rPr>
          <w:rFonts w:ascii="Times New Roman" w:eastAsia="ヒラギノ角ゴ Pro W3" w:hAnsi="Times New Roman" w:cs="Times New Roman"/>
          <w:spacing w:val="-2"/>
          <w:sz w:val="24"/>
          <w:szCs w:val="24"/>
          <w:lang w:val="en-US"/>
        </w:rPr>
        <w:fldChar w:fldCharType="end"/>
      </w:r>
      <w:r w:rsidR="00F4185A" w:rsidRPr="00C80CE6">
        <w:rPr>
          <w:rFonts w:ascii="Times New Roman" w:eastAsia="ヒラギノ角ゴ Pro W3" w:hAnsi="Times New Roman" w:cs="Times New Roman"/>
          <w:spacing w:val="-2"/>
          <w:sz w:val="24"/>
          <w:szCs w:val="24"/>
          <w:lang w:val="en-US"/>
        </w:rPr>
        <w:t>, most employees who are less familiar with AI are likely to mistrust it</w:t>
      </w:r>
      <w:r w:rsidR="0027388B" w:rsidRPr="00C80CE6">
        <w:rPr>
          <w:rFonts w:ascii="Times New Roman" w:eastAsia="ヒラギノ角ゴ Pro W3" w:hAnsi="Times New Roman" w:cs="Times New Roman"/>
          <w:spacing w:val="-2"/>
          <w:sz w:val="24"/>
          <w:szCs w:val="24"/>
          <w:lang w:val="en-US"/>
        </w:rPr>
        <w:t xml:space="preserve"> when confronting it.</w:t>
      </w:r>
      <w:r w:rsidR="00C13FF1" w:rsidRPr="00C80CE6">
        <w:rPr>
          <w:rFonts w:ascii="Times New Roman" w:eastAsia="ヒラギノ角ゴ Pro W3" w:hAnsi="Times New Roman" w:cs="Times New Roman"/>
          <w:spacing w:val="-2"/>
          <w:sz w:val="24"/>
          <w:szCs w:val="24"/>
          <w:lang w:val="en-US"/>
        </w:rPr>
        <w:t xml:space="preserve"> </w:t>
      </w:r>
      <w:r w:rsidR="007B7199" w:rsidRPr="00C80CE6">
        <w:rPr>
          <w:rFonts w:ascii="Times New Roman" w:eastAsia="ヒラギノ角ゴ Pro W3" w:hAnsi="Times New Roman" w:cs="Times New Roman"/>
          <w:spacing w:val="-2"/>
          <w:sz w:val="24"/>
          <w:szCs w:val="24"/>
          <w:lang w:val="en-US"/>
        </w:rPr>
        <w:t>T</w:t>
      </w:r>
      <w:r w:rsidR="00C32E48" w:rsidRPr="00C80CE6">
        <w:rPr>
          <w:rFonts w:ascii="Times New Roman" w:eastAsia="ヒラギノ角ゴ Pro W3" w:hAnsi="Times New Roman" w:cs="Times New Roman"/>
          <w:spacing w:val="-2"/>
          <w:sz w:val="24"/>
          <w:szCs w:val="24"/>
          <w:lang w:val="en-US"/>
        </w:rPr>
        <w:t>he</w:t>
      </w:r>
      <w:r w:rsidR="005D6179" w:rsidRPr="00C80CE6">
        <w:rPr>
          <w:rFonts w:ascii="Times New Roman" w:eastAsia="ヒラギノ角ゴ Pro W3" w:hAnsi="Times New Roman" w:cs="Times New Roman"/>
          <w:spacing w:val="-2"/>
          <w:sz w:val="24"/>
          <w:szCs w:val="24"/>
          <w:lang w:val="en-US"/>
        </w:rPr>
        <w:t>refore, the</w:t>
      </w:r>
      <w:r w:rsidR="00C32E48" w:rsidRPr="00C80CE6">
        <w:rPr>
          <w:rFonts w:ascii="Times New Roman" w:eastAsia="ヒラギノ角ゴ Pro W3" w:hAnsi="Times New Roman" w:cs="Times New Roman"/>
          <w:spacing w:val="-2"/>
          <w:sz w:val="24"/>
          <w:szCs w:val="24"/>
          <w:lang w:val="en-US"/>
        </w:rPr>
        <w:t xml:space="preserve"> </w:t>
      </w:r>
      <w:r w:rsidR="0038504C" w:rsidRPr="00C80CE6">
        <w:rPr>
          <w:rFonts w:ascii="Times New Roman" w:eastAsia="ヒラギノ角ゴ Pro W3" w:hAnsi="Times New Roman" w:cs="Times New Roman"/>
          <w:spacing w:val="-2"/>
          <w:sz w:val="24"/>
          <w:szCs w:val="24"/>
          <w:lang w:val="en-US"/>
        </w:rPr>
        <w:t>experience of mistrust is likely to be a major element in employees'</w:t>
      </w:r>
      <w:r w:rsidR="00C32E48" w:rsidRPr="00C80CE6">
        <w:rPr>
          <w:rFonts w:ascii="Times New Roman" w:eastAsia="ヒラギノ角ゴ Pro W3" w:hAnsi="Times New Roman" w:cs="Times New Roman"/>
          <w:spacing w:val="-2"/>
          <w:sz w:val="24"/>
          <w:szCs w:val="24"/>
          <w:lang w:val="en-US"/>
        </w:rPr>
        <w:t xml:space="preserve"> confronting </w:t>
      </w:r>
      <w:r w:rsidR="00FB11DB" w:rsidRPr="00C80CE6">
        <w:rPr>
          <w:rFonts w:ascii="Times New Roman" w:eastAsia="ヒラギノ角ゴ Pro W3" w:hAnsi="Times New Roman" w:cs="Times New Roman"/>
          <w:spacing w:val="-2"/>
          <w:sz w:val="24"/>
          <w:szCs w:val="24"/>
          <w:lang w:val="en-US"/>
        </w:rPr>
        <w:t>AI resistance</w:t>
      </w:r>
      <w:r w:rsidR="00C32E48" w:rsidRPr="00C80CE6">
        <w:rPr>
          <w:rFonts w:ascii="Times New Roman" w:eastAsia="ヒラギノ角ゴ Pro W3" w:hAnsi="Times New Roman" w:cs="Times New Roman"/>
          <w:spacing w:val="-2"/>
          <w:sz w:val="24"/>
          <w:szCs w:val="24"/>
          <w:lang w:val="en-US"/>
        </w:rPr>
        <w:t>.</w:t>
      </w:r>
    </w:p>
    <w:p w14:paraId="2AA9D54C" w14:textId="28BC99DE" w:rsidR="00853F30" w:rsidRPr="00C80CE6" w:rsidRDefault="00D3424D" w:rsidP="00E71C13">
      <w:pPr>
        <w:spacing w:after="120" w:line="480" w:lineRule="auto"/>
        <w:ind w:firstLine="720"/>
        <w:jc w:val="both"/>
        <w:rPr>
          <w:rFonts w:ascii="Times New Roman" w:eastAsia="ヒラギノ角ゴ Pro W3" w:hAnsi="Times New Roman" w:cs="Times New Roman"/>
          <w:spacing w:val="-2"/>
          <w:sz w:val="24"/>
          <w:szCs w:val="24"/>
          <w:lang w:val="en-US"/>
        </w:rPr>
      </w:pPr>
      <w:r w:rsidRPr="00C80CE6">
        <w:rPr>
          <w:rFonts w:ascii="Times New Roman" w:eastAsia="ヒラギノ角ゴ Pro W3" w:hAnsi="Times New Roman" w:cs="Times New Roman"/>
          <w:i/>
          <w:iCs/>
          <w:spacing w:val="-2"/>
          <w:sz w:val="24"/>
          <w:szCs w:val="24"/>
          <w:lang w:val="en-US"/>
        </w:rPr>
        <w:t>Existential questioning</w:t>
      </w:r>
      <w:r w:rsidR="00957491" w:rsidRPr="00C80CE6">
        <w:rPr>
          <w:rFonts w:ascii="Times New Roman" w:eastAsia="ヒラギノ角ゴ Pro W3" w:hAnsi="Times New Roman" w:cs="Times New Roman"/>
          <w:spacing w:val="-2"/>
          <w:sz w:val="24"/>
          <w:szCs w:val="24"/>
          <w:lang w:val="en-US"/>
        </w:rPr>
        <w:t xml:space="preserve"> is related to</w:t>
      </w:r>
      <w:r w:rsidR="00EA2772" w:rsidRPr="00C80CE6">
        <w:rPr>
          <w:rFonts w:ascii="Times New Roman" w:eastAsia="ヒラギノ角ゴ Pro W3" w:hAnsi="Times New Roman" w:cs="Times New Roman"/>
          <w:spacing w:val="-2"/>
          <w:sz w:val="24"/>
          <w:szCs w:val="24"/>
          <w:lang w:val="en-US"/>
        </w:rPr>
        <w:t xml:space="preserve"> employees’ fundamental self-doubt and the feeling of uneasiness concerning work identity and usefulness amid the rise of AI in the workplace</w:t>
      </w:r>
      <w:r w:rsidR="00F51A45" w:rsidRPr="00C80CE6">
        <w:rPr>
          <w:rFonts w:ascii="Times New Roman" w:eastAsia="ヒラギノ角ゴ Pro W3" w:hAnsi="Times New Roman" w:cs="Times New Roman"/>
          <w:spacing w:val="-2"/>
          <w:sz w:val="24"/>
          <w:szCs w:val="24"/>
          <w:lang w:val="en-US"/>
        </w:rPr>
        <w:t xml:space="preserve"> </w:t>
      </w:r>
      <w:r w:rsidR="00F51A45" w:rsidRPr="00C80CE6">
        <w:rPr>
          <w:rFonts w:ascii="Times New Roman" w:eastAsia="ヒラギノ角ゴ Pro W3" w:hAnsi="Times New Roman" w:cs="Times New Roman"/>
          <w:spacing w:val="-2"/>
          <w:sz w:val="24"/>
          <w:szCs w:val="24"/>
          <w:lang w:val="en-US"/>
        </w:rPr>
        <w:fldChar w:fldCharType="begin"/>
      </w:r>
      <w:r w:rsidR="00F51A45" w:rsidRPr="00C80CE6">
        <w:rPr>
          <w:rFonts w:ascii="Times New Roman" w:eastAsia="ヒラギノ角ゴ Pro W3" w:hAnsi="Times New Roman" w:cs="Times New Roman"/>
          <w:spacing w:val="-2"/>
          <w:sz w:val="24"/>
          <w:szCs w:val="24"/>
          <w:lang w:val="en-US"/>
        </w:rPr>
        <w:instrText xml:space="preserve"> ADDIN EN.CITE &lt;EndNote&gt;&lt;Cite&gt;&lt;Author&gt;Skrbiš&lt;/Author&gt;&lt;Year&gt;2019&lt;/Year&gt;&lt;RecNum&gt;13510&lt;/RecNum&gt;&lt;DisplayText&gt;(Skrbiš &amp;amp; Laughland‐Booÿ, 2019)&lt;/DisplayText&gt;&lt;record&gt;&lt;rec-number&gt;13510&lt;/rec-number&gt;&lt;foreign-keys&gt;&lt;key app="EN" db-id="zradesswwrw99seewww5srazzzvsvs2zwfvz" timestamp="1715516130"&gt;13510&lt;/key&gt;&lt;/foreign-keys&gt;&lt;ref-type name="Journal Article"&gt;17&lt;/ref-type&gt;&lt;contributors&gt;&lt;authors&gt;&lt;author&gt;Skrbiš, Zlatko&lt;/author&gt;&lt;author&gt;Laughland‐Booÿ, Jacqueline&lt;/author&gt;&lt;/authors&gt;&lt;/contributors&gt;&lt;titles&gt;&lt;title&gt;Technology, change, and uncertainty: maintaining career confidence in the early 21st century&lt;/title&gt;&lt;secondary-title&gt;New Technology, Work and Employment&lt;/secondary-title&gt;&lt;/titles&gt;&lt;periodical&gt;&lt;full-title&gt;New Technology, Work and Employment&lt;/full-title&gt;&lt;/periodical&gt;&lt;pages&gt;191-207&lt;/pages&gt;&lt;volume&gt;34&lt;/volume&gt;&lt;number&gt;3&lt;/number&gt;&lt;dates&gt;&lt;year&gt;2019&lt;/year&gt;&lt;/dates&gt;&lt;isbn&gt;0268-1072&lt;/isbn&gt;&lt;urls&gt;&lt;/urls&gt;&lt;/record&gt;&lt;/Cite&gt;&lt;/EndNote&gt;</w:instrText>
      </w:r>
      <w:r w:rsidR="00F51A45" w:rsidRPr="00C80CE6">
        <w:rPr>
          <w:rFonts w:ascii="Times New Roman" w:eastAsia="ヒラギノ角ゴ Pro W3" w:hAnsi="Times New Roman" w:cs="Times New Roman"/>
          <w:spacing w:val="-2"/>
          <w:sz w:val="24"/>
          <w:szCs w:val="24"/>
          <w:lang w:val="en-US"/>
        </w:rPr>
        <w:fldChar w:fldCharType="separate"/>
      </w:r>
      <w:r w:rsidR="00F51A45" w:rsidRPr="00C80CE6">
        <w:rPr>
          <w:rFonts w:ascii="Times New Roman" w:eastAsia="ヒラギノ角ゴ Pro W3" w:hAnsi="Times New Roman" w:cs="Times New Roman"/>
          <w:noProof/>
          <w:spacing w:val="-2"/>
          <w:sz w:val="24"/>
          <w:szCs w:val="24"/>
          <w:lang w:val="en-US"/>
        </w:rPr>
        <w:t xml:space="preserve">(Skrbiš &amp; </w:t>
      </w:r>
      <w:r w:rsidR="00F51A45" w:rsidRPr="00C80CE6">
        <w:rPr>
          <w:rFonts w:ascii="Times New Roman" w:eastAsia="ヒラギノ角ゴ Pro W3" w:hAnsi="Times New Roman" w:cs="Times New Roman"/>
          <w:noProof/>
          <w:spacing w:val="-2"/>
          <w:sz w:val="24"/>
          <w:szCs w:val="24"/>
          <w:lang w:val="en-US"/>
        </w:rPr>
        <w:lastRenderedPageBreak/>
        <w:t>Laughland‐Booÿ, 2019)</w:t>
      </w:r>
      <w:r w:rsidR="00F51A45" w:rsidRPr="00C80CE6">
        <w:rPr>
          <w:rFonts w:ascii="Times New Roman" w:eastAsia="ヒラギノ角ゴ Pro W3" w:hAnsi="Times New Roman" w:cs="Times New Roman"/>
          <w:spacing w:val="-2"/>
          <w:sz w:val="24"/>
          <w:szCs w:val="24"/>
          <w:lang w:val="en-US"/>
        </w:rPr>
        <w:fldChar w:fldCharType="end"/>
      </w:r>
      <w:r w:rsidR="00EA2772" w:rsidRPr="00C80CE6">
        <w:rPr>
          <w:rFonts w:ascii="Times New Roman" w:eastAsia="ヒラギノ角ゴ Pro W3" w:hAnsi="Times New Roman" w:cs="Times New Roman"/>
          <w:spacing w:val="-2"/>
          <w:sz w:val="24"/>
          <w:szCs w:val="24"/>
          <w:lang w:val="en-US"/>
        </w:rPr>
        <w:t>.</w:t>
      </w:r>
      <w:r w:rsidRPr="00C80CE6">
        <w:rPr>
          <w:rFonts w:ascii="Times New Roman" w:eastAsia="ヒラギノ角ゴ Pro W3" w:hAnsi="Times New Roman" w:cs="Times New Roman"/>
          <w:spacing w:val="-2"/>
          <w:sz w:val="24"/>
          <w:szCs w:val="24"/>
          <w:lang w:val="en-US"/>
        </w:rPr>
        <w:t xml:space="preserve"> </w:t>
      </w:r>
      <w:r w:rsidR="006B064A" w:rsidRPr="00C80CE6">
        <w:rPr>
          <w:rFonts w:ascii="Times New Roman" w:eastAsia="ヒラギノ角ゴ Pro W3" w:hAnsi="Times New Roman" w:cs="Times New Roman"/>
          <w:spacing w:val="-2"/>
          <w:sz w:val="24"/>
          <w:szCs w:val="24"/>
          <w:lang w:val="en-US"/>
        </w:rPr>
        <w:t xml:space="preserve">It is rooted in the ideas stemming from existentialism -focusing on questions of existence, authenticity, and freedom </w:t>
      </w:r>
      <w:r w:rsidR="006B064A" w:rsidRPr="00C80CE6">
        <w:rPr>
          <w:rFonts w:ascii="Times New Roman" w:eastAsia="ヒラギノ角ゴ Pro W3" w:hAnsi="Times New Roman" w:cs="Times New Roman"/>
          <w:spacing w:val="-2"/>
          <w:sz w:val="24"/>
          <w:szCs w:val="24"/>
          <w:lang w:val="en-US"/>
        </w:rPr>
        <w:fldChar w:fldCharType="begin"/>
      </w:r>
      <w:r w:rsidR="006B064A" w:rsidRPr="00C80CE6">
        <w:rPr>
          <w:rFonts w:ascii="Times New Roman" w:eastAsia="ヒラギノ角ゴ Pro W3" w:hAnsi="Times New Roman" w:cs="Times New Roman"/>
          <w:spacing w:val="-2"/>
          <w:sz w:val="24"/>
          <w:szCs w:val="24"/>
          <w:lang w:val="en-US"/>
        </w:rPr>
        <w:instrText xml:space="preserve"> ADDIN EN.CITE &lt;EndNote&gt;&lt;Cite&gt;&lt;Author&gt;Sartre&lt;/Author&gt;&lt;Year&gt;1973&lt;/Year&gt;&lt;RecNum&gt;13503&lt;/RecNum&gt;&lt;DisplayText&gt;(Sartre, 1973)&lt;/DisplayText&gt;&lt;record&gt;&lt;rec-number&gt;13503&lt;/rec-number&gt;&lt;foreign-keys&gt;&lt;key app="EN" db-id="zradesswwrw99seewww5srazzzvsvs2zwfvz" timestamp="1715512733"&gt;13503&lt;/key&gt;&lt;/foreign-keys&gt;&lt;ref-type name="Book"&gt;6&lt;/ref-type&gt;&lt;contributors&gt;&lt;authors&gt;&lt;author&gt;Sartre, Jean-Paul&lt;/author&gt;&lt;/authors&gt;&lt;/contributors&gt;&lt;titles&gt;&lt;title&gt;Existentialism and humanism&lt;/title&gt;&lt;/titles&gt;&lt;dates&gt;&lt;year&gt;1973&lt;/year&gt;&lt;/dates&gt;&lt;pub-location&gt;London, UK&lt;/pub-location&gt;&lt;publisher&gt;Methuen &lt;/publisher&gt;&lt;urls&gt;&lt;/urls&gt;&lt;/record&gt;&lt;/Cite&gt;&lt;/EndNote&gt;</w:instrText>
      </w:r>
      <w:r w:rsidR="006B064A" w:rsidRPr="00C80CE6">
        <w:rPr>
          <w:rFonts w:ascii="Times New Roman" w:eastAsia="ヒラギノ角ゴ Pro W3" w:hAnsi="Times New Roman" w:cs="Times New Roman"/>
          <w:spacing w:val="-2"/>
          <w:sz w:val="24"/>
          <w:szCs w:val="24"/>
          <w:lang w:val="en-US"/>
        </w:rPr>
        <w:fldChar w:fldCharType="separate"/>
      </w:r>
      <w:r w:rsidR="006B064A" w:rsidRPr="00C80CE6">
        <w:rPr>
          <w:rFonts w:ascii="Times New Roman" w:eastAsia="ヒラギノ角ゴ Pro W3" w:hAnsi="Times New Roman" w:cs="Times New Roman"/>
          <w:noProof/>
          <w:spacing w:val="-2"/>
          <w:sz w:val="24"/>
          <w:szCs w:val="24"/>
          <w:lang w:val="en-US"/>
        </w:rPr>
        <w:t>(Sartre, 1973)</w:t>
      </w:r>
      <w:r w:rsidR="006B064A" w:rsidRPr="00C80CE6">
        <w:rPr>
          <w:rFonts w:ascii="Times New Roman" w:eastAsia="ヒラギノ角ゴ Pro W3" w:hAnsi="Times New Roman" w:cs="Times New Roman"/>
          <w:spacing w:val="-2"/>
          <w:sz w:val="24"/>
          <w:szCs w:val="24"/>
          <w:lang w:val="en-US"/>
        </w:rPr>
        <w:fldChar w:fldCharType="end"/>
      </w:r>
      <w:r w:rsidR="00987A30" w:rsidRPr="00C80CE6">
        <w:rPr>
          <w:rFonts w:ascii="Times New Roman" w:eastAsia="ヒラギノ角ゴ Pro W3" w:hAnsi="Times New Roman" w:cs="Times New Roman"/>
          <w:spacing w:val="-2"/>
          <w:sz w:val="24"/>
          <w:szCs w:val="24"/>
          <w:lang w:val="en-US"/>
        </w:rPr>
        <w:t xml:space="preserve"> </w:t>
      </w:r>
      <w:r w:rsidR="006B064A" w:rsidRPr="00C80CE6">
        <w:rPr>
          <w:rFonts w:ascii="Times New Roman" w:eastAsia="ヒラギノ角ゴ Pro W3" w:hAnsi="Times New Roman" w:cs="Times New Roman"/>
          <w:spacing w:val="-2"/>
          <w:sz w:val="24"/>
          <w:szCs w:val="24"/>
          <w:lang w:val="en-US"/>
        </w:rPr>
        <w:t>-</w:t>
      </w:r>
      <w:r w:rsidR="006A5ED9" w:rsidRPr="00C80CE6">
        <w:rPr>
          <w:rFonts w:ascii="Times New Roman" w:eastAsia="ヒラギノ角ゴ Pro W3" w:hAnsi="Times New Roman" w:cs="Times New Roman"/>
          <w:spacing w:val="-2"/>
          <w:sz w:val="24"/>
          <w:szCs w:val="24"/>
          <w:lang w:val="en-US"/>
        </w:rPr>
        <w:t xml:space="preserve"> t</w:t>
      </w:r>
      <w:bookmarkStart w:id="6" w:name="_Hlk176731839"/>
      <w:r w:rsidR="006A5ED9" w:rsidRPr="00C80CE6">
        <w:rPr>
          <w:rFonts w:ascii="Times New Roman" w:eastAsia="ヒラギノ角ゴ Pro W3" w:hAnsi="Times New Roman" w:cs="Times New Roman"/>
          <w:spacing w:val="-2"/>
          <w:sz w:val="24"/>
          <w:szCs w:val="24"/>
          <w:lang w:val="en-US"/>
        </w:rPr>
        <w:t xml:space="preserve">he psychological theory of alienation that highlights existentialist notions of alienation from self, others, and work </w:t>
      </w:r>
      <w:r w:rsidR="006A5ED9" w:rsidRPr="00C80CE6">
        <w:rPr>
          <w:rFonts w:ascii="Times New Roman" w:eastAsia="ヒラギノ角ゴ Pro W3" w:hAnsi="Times New Roman" w:cs="Times New Roman"/>
          <w:spacing w:val="-2"/>
          <w:sz w:val="24"/>
          <w:szCs w:val="24"/>
          <w:lang w:val="en-US"/>
        </w:rPr>
        <w:fldChar w:fldCharType="begin"/>
      </w:r>
      <w:r w:rsidR="006A5ED9" w:rsidRPr="00C80CE6">
        <w:rPr>
          <w:rFonts w:ascii="Times New Roman" w:eastAsia="ヒラギノ角ゴ Pro W3" w:hAnsi="Times New Roman" w:cs="Times New Roman"/>
          <w:spacing w:val="-2"/>
          <w:sz w:val="24"/>
          <w:szCs w:val="24"/>
          <w:lang w:val="en-US"/>
        </w:rPr>
        <w:instrText xml:space="preserve"> ADDIN EN.CITE &lt;EndNote&gt;&lt;Cite&gt;&lt;Author&gt;Ollman&lt;/Author&gt;&lt;Year&gt;1976&lt;/Year&gt;&lt;RecNum&gt;13505&lt;/RecNum&gt;&lt;DisplayText&gt;(Ollman, 1976)&lt;/DisplayText&gt;&lt;record&gt;&lt;rec-number&gt;13505&lt;/rec-number&gt;&lt;foreign-keys&gt;&lt;key app="EN" db-id="zradesswwrw99seewww5srazzzvsvs2zwfvz" timestamp="1715514235"&gt;13505&lt;/key&gt;&lt;/foreign-keys&gt;&lt;ref-type name="Book"&gt;6&lt;/ref-type&gt;&lt;contributors&gt;&lt;authors&gt;&lt;author&gt;Ollman, Bertell&lt;/author&gt;&lt;/authors&gt;&lt;/contributors&gt;&lt;titles&gt;&lt;title&gt;Alienation: Marx&amp;apos;s conception of man in a capitalist society&lt;/title&gt;&lt;/titles&gt;&lt;volume&gt;9&lt;/volume&gt;&lt;dates&gt;&lt;year&gt;1976&lt;/year&gt;&lt;/dates&gt;&lt;pub-location&gt;Cambridge, UK&lt;/pub-location&gt;&lt;publisher&gt;Cambridge University Press&lt;/publisher&gt;&lt;isbn&gt;052129083X&lt;/isbn&gt;&lt;urls&gt;&lt;/urls&gt;&lt;/record&gt;&lt;/Cite&gt;&lt;/EndNote&gt;</w:instrText>
      </w:r>
      <w:r w:rsidR="006A5ED9" w:rsidRPr="00C80CE6">
        <w:rPr>
          <w:rFonts w:ascii="Times New Roman" w:eastAsia="ヒラギノ角ゴ Pro W3" w:hAnsi="Times New Roman" w:cs="Times New Roman"/>
          <w:spacing w:val="-2"/>
          <w:sz w:val="24"/>
          <w:szCs w:val="24"/>
          <w:lang w:val="en-US"/>
        </w:rPr>
        <w:fldChar w:fldCharType="separate"/>
      </w:r>
      <w:r w:rsidR="006A5ED9" w:rsidRPr="00C80CE6">
        <w:rPr>
          <w:rFonts w:ascii="Times New Roman" w:eastAsia="ヒラギノ角ゴ Pro W3" w:hAnsi="Times New Roman" w:cs="Times New Roman"/>
          <w:noProof/>
          <w:spacing w:val="-2"/>
          <w:sz w:val="24"/>
          <w:szCs w:val="24"/>
          <w:lang w:val="en-US"/>
        </w:rPr>
        <w:t>(Ollman, 1976)</w:t>
      </w:r>
      <w:r w:rsidR="006A5ED9" w:rsidRPr="00C80CE6">
        <w:rPr>
          <w:rFonts w:ascii="Times New Roman" w:eastAsia="ヒラギノ角ゴ Pro W3" w:hAnsi="Times New Roman" w:cs="Times New Roman"/>
          <w:spacing w:val="-2"/>
          <w:sz w:val="24"/>
          <w:szCs w:val="24"/>
          <w:lang w:val="en-US"/>
        </w:rPr>
        <w:fldChar w:fldCharType="end"/>
      </w:r>
      <w:bookmarkEnd w:id="6"/>
      <w:r w:rsidR="006A5ED9" w:rsidRPr="00C80CE6">
        <w:rPr>
          <w:rFonts w:ascii="Times New Roman" w:eastAsia="ヒラギノ角ゴ Pro W3" w:hAnsi="Times New Roman" w:cs="Times New Roman"/>
          <w:spacing w:val="-2"/>
          <w:sz w:val="24"/>
          <w:szCs w:val="24"/>
          <w:lang w:val="en-US"/>
        </w:rPr>
        <w:t xml:space="preserve">, and </w:t>
      </w:r>
      <w:r w:rsidR="00E02EC0" w:rsidRPr="00C80CE6">
        <w:rPr>
          <w:rFonts w:ascii="Times New Roman" w:eastAsia="ヒラギノ角ゴ Pro W3" w:hAnsi="Times New Roman" w:cs="Times New Roman"/>
          <w:spacing w:val="-2"/>
          <w:sz w:val="24"/>
          <w:szCs w:val="24"/>
          <w:lang w:val="en-US"/>
        </w:rPr>
        <w:t xml:space="preserve">critical theory of technology that critiques the alienating and dehumanizing effects of technological rationality </w:t>
      </w:r>
      <w:r w:rsidR="00E02EC0" w:rsidRPr="00C80CE6">
        <w:rPr>
          <w:rFonts w:ascii="Times New Roman" w:eastAsia="ヒラギノ角ゴ Pro W3" w:hAnsi="Times New Roman" w:cs="Times New Roman"/>
          <w:spacing w:val="-2"/>
          <w:sz w:val="24"/>
          <w:szCs w:val="24"/>
          <w:lang w:val="en-US"/>
        </w:rPr>
        <w:fldChar w:fldCharType="begin"/>
      </w:r>
      <w:r w:rsidR="00E02EC0" w:rsidRPr="00C80CE6">
        <w:rPr>
          <w:rFonts w:ascii="Times New Roman" w:eastAsia="ヒラギノ角ゴ Pro W3" w:hAnsi="Times New Roman" w:cs="Times New Roman"/>
          <w:spacing w:val="-2"/>
          <w:sz w:val="24"/>
          <w:szCs w:val="24"/>
          <w:lang w:val="en-US"/>
        </w:rPr>
        <w:instrText xml:space="preserve"> ADDIN EN.CITE &lt;EndNote&gt;&lt;Cite&gt;&lt;Author&gt;Feenberg&lt;/Author&gt;&lt;Year&gt;1991&lt;/Year&gt;&lt;RecNum&gt;13501&lt;/RecNum&gt;&lt;DisplayText&gt;(Feenberg, 1991)&lt;/DisplayText&gt;&lt;record&gt;&lt;rec-number&gt;13501&lt;/rec-number&gt;&lt;foreign-keys&gt;&lt;key app="EN" db-id="zradesswwrw99seewww5srazzzvsvs2zwfvz" timestamp="1715511924"&gt;13501&lt;/key&gt;&lt;/foreign-keys&gt;&lt;ref-type name="Book"&gt;6&lt;/ref-type&gt;&lt;contributors&gt;&lt;authors&gt;&lt;author&gt;Feenberg, Andrew&lt;/author&gt;&lt;/authors&gt;&lt;/contributors&gt;&lt;titles&gt;&lt;title&gt;Critical theory of technology&lt;/title&gt;&lt;/titles&gt;&lt;volume&gt;5&lt;/volume&gt;&lt;dates&gt;&lt;year&gt;1991&lt;/year&gt;&lt;/dates&gt;&lt;pub-location&gt;New York, NY&lt;/pub-location&gt;&lt;publisher&gt;Oxford University Press &lt;/publisher&gt;&lt;urls&gt;&lt;/urls&gt;&lt;/record&gt;&lt;/Cite&gt;&lt;/EndNote&gt;</w:instrText>
      </w:r>
      <w:r w:rsidR="00E02EC0" w:rsidRPr="00C80CE6">
        <w:rPr>
          <w:rFonts w:ascii="Times New Roman" w:eastAsia="ヒラギノ角ゴ Pro W3" w:hAnsi="Times New Roman" w:cs="Times New Roman"/>
          <w:spacing w:val="-2"/>
          <w:sz w:val="24"/>
          <w:szCs w:val="24"/>
          <w:lang w:val="en-US"/>
        </w:rPr>
        <w:fldChar w:fldCharType="separate"/>
      </w:r>
      <w:r w:rsidR="00E02EC0" w:rsidRPr="00C80CE6">
        <w:rPr>
          <w:rFonts w:ascii="Times New Roman" w:eastAsia="ヒラギノ角ゴ Pro W3" w:hAnsi="Times New Roman" w:cs="Times New Roman"/>
          <w:noProof/>
          <w:spacing w:val="-2"/>
          <w:sz w:val="24"/>
          <w:szCs w:val="24"/>
          <w:lang w:val="en-US"/>
        </w:rPr>
        <w:t>(Feenberg, 1991)</w:t>
      </w:r>
      <w:r w:rsidR="00E02EC0" w:rsidRPr="00C80CE6">
        <w:rPr>
          <w:rFonts w:ascii="Times New Roman" w:eastAsia="ヒラギノ角ゴ Pro W3" w:hAnsi="Times New Roman" w:cs="Times New Roman"/>
          <w:spacing w:val="-2"/>
          <w:sz w:val="24"/>
          <w:szCs w:val="24"/>
          <w:lang w:val="en-US"/>
        </w:rPr>
        <w:fldChar w:fldCharType="end"/>
      </w:r>
      <w:r w:rsidR="00E02EC0" w:rsidRPr="00C80CE6">
        <w:rPr>
          <w:rFonts w:ascii="Times New Roman" w:eastAsia="ヒラギノ角ゴ Pro W3" w:hAnsi="Times New Roman" w:cs="Times New Roman"/>
          <w:spacing w:val="-2"/>
          <w:sz w:val="24"/>
          <w:szCs w:val="24"/>
          <w:lang w:val="en-US"/>
        </w:rPr>
        <w:t xml:space="preserve"> (see </w:t>
      </w:r>
      <w:r w:rsidR="00E02EC0" w:rsidRPr="00C80CE6">
        <w:rPr>
          <w:rFonts w:ascii="Times New Roman" w:hAnsi="Times New Roman" w:cs="Times New Roman"/>
          <w:spacing w:val="-2"/>
          <w:sz w:val="24"/>
          <w:szCs w:val="24"/>
          <w:lang w:val="en-US"/>
        </w:rPr>
        <w:t>Appendix 1)</w:t>
      </w:r>
      <w:r w:rsidR="00E02EC0" w:rsidRPr="00C80CE6">
        <w:rPr>
          <w:rFonts w:ascii="Times New Roman" w:eastAsia="ヒラギノ角ゴ Pro W3" w:hAnsi="Times New Roman" w:cs="Times New Roman"/>
          <w:spacing w:val="-2"/>
          <w:sz w:val="24"/>
          <w:szCs w:val="24"/>
          <w:lang w:val="en-US"/>
        </w:rPr>
        <w:t xml:space="preserve">. </w:t>
      </w:r>
      <w:r w:rsidR="0078605D" w:rsidRPr="00C80CE6">
        <w:rPr>
          <w:rFonts w:ascii="Times New Roman" w:eastAsia="ヒラギノ角ゴ Pro W3" w:hAnsi="Times New Roman" w:cs="Times New Roman"/>
          <w:spacing w:val="-2"/>
          <w:sz w:val="24"/>
          <w:szCs w:val="24"/>
          <w:lang w:val="en-US"/>
        </w:rPr>
        <w:t xml:space="preserve">As </w:t>
      </w:r>
      <w:r w:rsidR="004D0058" w:rsidRPr="00C80CE6">
        <w:rPr>
          <w:rFonts w:ascii="Times New Roman" w:eastAsia="ヒラギノ角ゴ Pro W3" w:hAnsi="Times New Roman" w:cs="Times New Roman"/>
          <w:spacing w:val="-2"/>
          <w:sz w:val="24"/>
          <w:szCs w:val="24"/>
          <w:lang w:val="en-US"/>
        </w:rPr>
        <w:t>AI</w:t>
      </w:r>
      <w:r w:rsidR="0078605D" w:rsidRPr="00C80CE6">
        <w:rPr>
          <w:rFonts w:ascii="Times New Roman" w:eastAsia="ヒラギノ角ゴ Pro W3" w:hAnsi="Times New Roman" w:cs="Times New Roman"/>
          <w:spacing w:val="-2"/>
          <w:sz w:val="24"/>
          <w:szCs w:val="24"/>
          <w:lang w:val="en-US"/>
        </w:rPr>
        <w:t xml:space="preserve"> technologies are increasingly prevalent </w:t>
      </w:r>
      <w:r w:rsidR="007A74A9" w:rsidRPr="00C80CE6">
        <w:rPr>
          <w:rFonts w:ascii="Times New Roman" w:eastAsia="ヒラギノ角ゴ Pro W3" w:hAnsi="Times New Roman" w:cs="Times New Roman"/>
          <w:spacing w:val="-2"/>
          <w:sz w:val="24"/>
          <w:szCs w:val="24"/>
          <w:lang w:val="en-US"/>
        </w:rPr>
        <w:t xml:space="preserve">in </w:t>
      </w:r>
      <w:r w:rsidR="000F4684" w:rsidRPr="00C80CE6">
        <w:rPr>
          <w:rFonts w:ascii="Times New Roman" w:eastAsia="ヒラギノ角ゴ Pro W3" w:hAnsi="Times New Roman" w:cs="Times New Roman"/>
          <w:spacing w:val="-2"/>
          <w:sz w:val="24"/>
          <w:szCs w:val="24"/>
          <w:lang w:val="en-US"/>
        </w:rPr>
        <w:t>organizations</w:t>
      </w:r>
      <w:r w:rsidR="00DE2BAA" w:rsidRPr="00C80CE6">
        <w:rPr>
          <w:rFonts w:ascii="Times New Roman" w:eastAsia="ヒラギノ角ゴ Pro W3" w:hAnsi="Times New Roman" w:cs="Times New Roman"/>
          <w:spacing w:val="-2"/>
          <w:sz w:val="24"/>
          <w:szCs w:val="24"/>
          <w:lang w:val="en-US"/>
        </w:rPr>
        <w:t xml:space="preserve"> </w:t>
      </w:r>
      <w:r w:rsidR="00DE2BAA" w:rsidRPr="00C80CE6">
        <w:rPr>
          <w:rFonts w:ascii="Times New Roman" w:eastAsia="ヒラギノ角ゴ Pro W3" w:hAnsi="Times New Roman" w:cs="Times New Roman"/>
          <w:spacing w:val="-2"/>
          <w:sz w:val="24"/>
          <w:szCs w:val="24"/>
          <w:lang w:val="en-US"/>
        </w:rPr>
        <w:fldChar w:fldCharType="begin"/>
      </w:r>
      <w:r w:rsidR="00EE7D2A" w:rsidRPr="00C80CE6">
        <w:rPr>
          <w:rFonts w:ascii="Times New Roman" w:eastAsia="ヒラギノ角ゴ Pro W3" w:hAnsi="Times New Roman" w:cs="Times New Roman"/>
          <w:spacing w:val="-2"/>
          <w:sz w:val="24"/>
          <w:szCs w:val="24"/>
          <w:lang w:val="en-US"/>
        </w:rPr>
        <w:instrText xml:space="preserve"> ADDIN EN.CITE &lt;EndNote&gt;&lt;Cite&gt;&lt;Author&gt;Davenport&lt;/Author&gt;&lt;Year&gt;2020&lt;/Year&gt;&lt;RecNum&gt;11278&lt;/RecNum&gt;&lt;DisplayText&gt;(Davenport et al., 2020)&lt;/DisplayText&gt;&lt;record&gt;&lt;rec-number&gt;11278&lt;/rec-number&gt;&lt;foreign-keys&gt;&lt;key app="EN" db-id="zradesswwrw99seewww5srazzzvsvs2zwfvz" timestamp="1607007730"&gt;11278&lt;/key&gt;&lt;/foreign-keys&gt;&lt;ref-type name="Journal Article"&gt;17&lt;/ref-type&gt;&lt;contributors&gt;&lt;authors&gt;&lt;author&gt;Davenport, Thomas&lt;/author&gt;&lt;author&gt;Guha, Abhijit&lt;/author&gt;&lt;author&gt;Grewal, Dhruv&lt;/author&gt;&lt;author&gt;Bressgott, Timna&lt;/author&gt;&lt;/authors&gt;&lt;/contributors&gt;&lt;titles&gt;&lt;title&gt;How artificial intelligence will change the future of marketing&lt;/title&gt;&lt;secondary-title&gt;Journal of the Academy of Marketing Science&lt;/secondary-title&gt;&lt;/titles&gt;&lt;periodical&gt;&lt;full-title&gt;Journal of the Academy of Marketing Science&lt;/full-title&gt;&lt;/periodical&gt;&lt;pages&gt;24-42&lt;/pages&gt;&lt;volume&gt;48&lt;/volume&gt;&lt;number&gt;1&lt;/number&gt;&lt;dates&gt;&lt;year&gt;2020&lt;/year&gt;&lt;/dates&gt;&lt;isbn&gt;0092-0703&lt;/isbn&gt;&lt;urls&gt;&lt;/urls&gt;&lt;/record&gt;&lt;/Cite&gt;&lt;/EndNote&gt;</w:instrText>
      </w:r>
      <w:r w:rsidR="00DE2BAA" w:rsidRPr="00C80CE6">
        <w:rPr>
          <w:rFonts w:ascii="Times New Roman" w:eastAsia="ヒラギノ角ゴ Pro W3" w:hAnsi="Times New Roman" w:cs="Times New Roman"/>
          <w:spacing w:val="-2"/>
          <w:sz w:val="24"/>
          <w:szCs w:val="24"/>
          <w:lang w:val="en-US"/>
        </w:rPr>
        <w:fldChar w:fldCharType="separate"/>
      </w:r>
      <w:r w:rsidR="00EE7D2A" w:rsidRPr="00C80CE6">
        <w:rPr>
          <w:rFonts w:ascii="Times New Roman" w:eastAsia="ヒラギノ角ゴ Pro W3" w:hAnsi="Times New Roman" w:cs="Times New Roman"/>
          <w:spacing w:val="-2"/>
          <w:sz w:val="24"/>
          <w:szCs w:val="24"/>
          <w:lang w:val="en-US"/>
        </w:rPr>
        <w:t xml:space="preserve">(Davenport </w:t>
      </w:r>
      <w:r w:rsidR="00F15960" w:rsidRPr="00C80CE6">
        <w:rPr>
          <w:rFonts w:ascii="Times New Roman" w:eastAsia="ヒラギノ角ゴ Pro W3" w:hAnsi="Times New Roman" w:cs="Times New Roman"/>
          <w:i/>
          <w:iCs/>
          <w:spacing w:val="-2"/>
          <w:sz w:val="24"/>
          <w:szCs w:val="24"/>
          <w:lang w:val="en-US"/>
        </w:rPr>
        <w:t>et al</w:t>
      </w:r>
      <w:r w:rsidR="00EE7D2A" w:rsidRPr="00C80CE6">
        <w:rPr>
          <w:rFonts w:ascii="Times New Roman" w:eastAsia="ヒラギノ角ゴ Pro W3" w:hAnsi="Times New Roman" w:cs="Times New Roman"/>
          <w:spacing w:val="-2"/>
          <w:sz w:val="24"/>
          <w:szCs w:val="24"/>
          <w:lang w:val="en-US"/>
        </w:rPr>
        <w:t>., 2020)</w:t>
      </w:r>
      <w:r w:rsidR="00DE2BAA" w:rsidRPr="00C80CE6">
        <w:rPr>
          <w:rFonts w:ascii="Times New Roman" w:eastAsia="ヒラギノ角ゴ Pro W3" w:hAnsi="Times New Roman" w:cs="Times New Roman"/>
          <w:spacing w:val="-2"/>
          <w:sz w:val="24"/>
          <w:szCs w:val="24"/>
          <w:lang w:val="en-US"/>
        </w:rPr>
        <w:fldChar w:fldCharType="end"/>
      </w:r>
      <w:r w:rsidR="0078605D" w:rsidRPr="00C80CE6">
        <w:rPr>
          <w:rFonts w:ascii="Times New Roman" w:eastAsia="ヒラギノ角ゴ Pro W3" w:hAnsi="Times New Roman" w:cs="Times New Roman"/>
          <w:spacing w:val="-2"/>
          <w:sz w:val="24"/>
          <w:szCs w:val="24"/>
          <w:lang w:val="en-US"/>
        </w:rPr>
        <w:t>,</w:t>
      </w:r>
      <w:r w:rsidR="00DE2BAA" w:rsidRPr="00C80CE6">
        <w:rPr>
          <w:rFonts w:ascii="Times New Roman" w:eastAsia="ヒラギノ角ゴ Pro W3" w:hAnsi="Times New Roman" w:cs="Times New Roman"/>
          <w:spacing w:val="-2"/>
          <w:sz w:val="24"/>
          <w:szCs w:val="24"/>
          <w:lang w:val="en-US"/>
        </w:rPr>
        <w:t xml:space="preserve"> they </w:t>
      </w:r>
      <w:r w:rsidR="008952E6" w:rsidRPr="00C80CE6">
        <w:rPr>
          <w:rFonts w:ascii="Times New Roman" w:eastAsia="ヒラギノ角ゴ Pro W3" w:hAnsi="Times New Roman" w:cs="Times New Roman"/>
          <w:spacing w:val="-2"/>
          <w:sz w:val="24"/>
          <w:szCs w:val="24"/>
          <w:lang w:val="en-US"/>
        </w:rPr>
        <w:t>exert</w:t>
      </w:r>
      <w:r w:rsidR="00DE2BAA" w:rsidRPr="00C80CE6">
        <w:rPr>
          <w:rFonts w:ascii="Times New Roman" w:eastAsia="ヒラギノ角ゴ Pro W3" w:hAnsi="Times New Roman" w:cs="Times New Roman"/>
          <w:spacing w:val="-2"/>
          <w:sz w:val="24"/>
          <w:szCs w:val="24"/>
          <w:lang w:val="en-US"/>
        </w:rPr>
        <w:t xml:space="preserve"> </w:t>
      </w:r>
      <w:r w:rsidR="00F232D7" w:rsidRPr="00C80CE6">
        <w:rPr>
          <w:rFonts w:ascii="Times New Roman" w:eastAsia="ヒラギノ角ゴ Pro W3" w:hAnsi="Times New Roman" w:cs="Times New Roman"/>
          <w:spacing w:val="-2"/>
          <w:sz w:val="24"/>
          <w:szCs w:val="24"/>
          <w:lang w:val="en-US"/>
        </w:rPr>
        <w:t xml:space="preserve">an </w:t>
      </w:r>
      <w:r w:rsidR="00DE2BAA" w:rsidRPr="00C80CE6">
        <w:rPr>
          <w:rFonts w:ascii="Times New Roman" w:eastAsia="ヒラギノ角ゴ Pro W3" w:hAnsi="Times New Roman" w:cs="Times New Roman"/>
          <w:spacing w:val="-2"/>
          <w:sz w:val="24"/>
          <w:szCs w:val="24"/>
          <w:lang w:val="en-US"/>
        </w:rPr>
        <w:t>increasingly</w:t>
      </w:r>
      <w:r w:rsidR="00FC2801" w:rsidRPr="00C80CE6">
        <w:rPr>
          <w:rFonts w:ascii="Times New Roman" w:eastAsia="ヒラギノ角ゴ Pro W3" w:hAnsi="Times New Roman" w:cs="Times New Roman"/>
          <w:spacing w:val="-2"/>
          <w:sz w:val="24"/>
          <w:szCs w:val="24"/>
          <w:lang w:val="en-US"/>
        </w:rPr>
        <w:t xml:space="preserve"> prevalent </w:t>
      </w:r>
      <w:r w:rsidR="00DE2BAA" w:rsidRPr="00C80CE6">
        <w:rPr>
          <w:rFonts w:ascii="Times New Roman" w:eastAsia="ヒラギノ角ゴ Pro W3" w:hAnsi="Times New Roman" w:cs="Times New Roman"/>
          <w:spacing w:val="-2"/>
          <w:sz w:val="24"/>
          <w:szCs w:val="24"/>
          <w:lang w:val="en-US"/>
        </w:rPr>
        <w:t xml:space="preserve">influence on </w:t>
      </w:r>
      <w:r w:rsidR="002B4A58" w:rsidRPr="00C80CE6">
        <w:rPr>
          <w:rFonts w:ascii="Times New Roman" w:eastAsia="ヒラギノ角ゴ Pro W3" w:hAnsi="Times New Roman" w:cs="Times New Roman"/>
          <w:spacing w:val="-2"/>
          <w:sz w:val="24"/>
          <w:szCs w:val="24"/>
          <w:lang w:val="en-US"/>
        </w:rPr>
        <w:t>how</w:t>
      </w:r>
      <w:r w:rsidR="00DE2BAA" w:rsidRPr="00C80CE6">
        <w:rPr>
          <w:rFonts w:ascii="Times New Roman" w:eastAsia="ヒラギノ角ゴ Pro W3" w:hAnsi="Times New Roman" w:cs="Times New Roman"/>
          <w:spacing w:val="-2"/>
          <w:sz w:val="24"/>
          <w:szCs w:val="24"/>
          <w:lang w:val="en-US"/>
        </w:rPr>
        <w:t xml:space="preserve"> people </w:t>
      </w:r>
      <w:r w:rsidR="00EA2772" w:rsidRPr="00C80CE6">
        <w:rPr>
          <w:rFonts w:ascii="Times New Roman" w:eastAsia="ヒラギノ角ゴ Pro W3" w:hAnsi="Times New Roman" w:cs="Times New Roman"/>
          <w:spacing w:val="-2"/>
          <w:sz w:val="24"/>
          <w:szCs w:val="24"/>
          <w:lang w:val="en-US"/>
        </w:rPr>
        <w:t xml:space="preserve">feel and </w:t>
      </w:r>
      <w:r w:rsidR="00DE2BAA" w:rsidRPr="00C80CE6">
        <w:rPr>
          <w:rFonts w:ascii="Times New Roman" w:eastAsia="ヒラギノ角ゴ Pro W3" w:hAnsi="Times New Roman" w:cs="Times New Roman"/>
          <w:spacing w:val="-2"/>
          <w:sz w:val="24"/>
          <w:szCs w:val="24"/>
          <w:lang w:val="en-US"/>
        </w:rPr>
        <w:t xml:space="preserve">behave </w:t>
      </w:r>
      <w:r w:rsidR="000126F0" w:rsidRPr="00C80CE6">
        <w:rPr>
          <w:rFonts w:ascii="Times New Roman" w:eastAsia="ヒラギノ角ゴ Pro W3" w:hAnsi="Times New Roman" w:cs="Times New Roman"/>
          <w:spacing w:val="-2"/>
          <w:sz w:val="24"/>
          <w:szCs w:val="24"/>
          <w:lang w:val="en-US"/>
        </w:rPr>
        <w:t xml:space="preserve">while performing various </w:t>
      </w:r>
      <w:r w:rsidR="00063708" w:rsidRPr="00C80CE6">
        <w:rPr>
          <w:rFonts w:ascii="Times New Roman" w:eastAsia="ヒラギノ角ゴ Pro W3" w:hAnsi="Times New Roman" w:cs="Times New Roman"/>
          <w:spacing w:val="-2"/>
          <w:sz w:val="24"/>
          <w:szCs w:val="24"/>
          <w:lang w:val="en-US"/>
        </w:rPr>
        <w:t>task</w:t>
      </w:r>
      <w:r w:rsidR="000126F0" w:rsidRPr="00C80CE6">
        <w:rPr>
          <w:rFonts w:ascii="Times New Roman" w:eastAsia="ヒラギノ角ゴ Pro W3" w:hAnsi="Times New Roman" w:cs="Times New Roman"/>
          <w:spacing w:val="-2"/>
          <w:sz w:val="24"/>
          <w:szCs w:val="24"/>
          <w:lang w:val="en-US"/>
        </w:rPr>
        <w:t>s</w:t>
      </w:r>
      <w:r w:rsidR="00DE2BAA" w:rsidRPr="00C80CE6">
        <w:rPr>
          <w:rFonts w:ascii="Times New Roman" w:eastAsia="ヒラギノ角ゴ Pro W3" w:hAnsi="Times New Roman" w:cs="Times New Roman"/>
          <w:spacing w:val="-2"/>
          <w:sz w:val="24"/>
          <w:szCs w:val="24"/>
          <w:lang w:val="en-US"/>
        </w:rPr>
        <w:t xml:space="preserve">. </w:t>
      </w:r>
      <w:r w:rsidR="008C7179" w:rsidRPr="00C80CE6">
        <w:rPr>
          <w:rFonts w:ascii="Times New Roman" w:eastAsia="ヒラギノ角ゴ Pro W3" w:hAnsi="Times New Roman" w:cs="Times New Roman"/>
          <w:spacing w:val="-2"/>
          <w:sz w:val="24"/>
          <w:szCs w:val="24"/>
          <w:lang w:val="en-US"/>
        </w:rPr>
        <w:t xml:space="preserve">With </w:t>
      </w:r>
      <w:r w:rsidR="00F232D7" w:rsidRPr="00C80CE6">
        <w:rPr>
          <w:rFonts w:ascii="Times New Roman" w:eastAsia="ヒラギノ角ゴ Pro W3" w:hAnsi="Times New Roman" w:cs="Times New Roman"/>
          <w:spacing w:val="-2"/>
          <w:sz w:val="24"/>
          <w:szCs w:val="24"/>
          <w:lang w:val="en-US"/>
        </w:rPr>
        <w:t xml:space="preserve">the </w:t>
      </w:r>
      <w:r w:rsidR="008C7179" w:rsidRPr="00C80CE6">
        <w:rPr>
          <w:rFonts w:ascii="Times New Roman" w:eastAsia="ヒラギノ角ゴ Pro W3" w:hAnsi="Times New Roman" w:cs="Times New Roman"/>
          <w:spacing w:val="-2"/>
          <w:sz w:val="24"/>
          <w:szCs w:val="24"/>
          <w:lang w:val="en-US"/>
        </w:rPr>
        <w:t xml:space="preserve">growing presence and impact of AI </w:t>
      </w:r>
      <w:r w:rsidR="00CA2021" w:rsidRPr="00C80CE6">
        <w:rPr>
          <w:rFonts w:ascii="Times New Roman" w:eastAsia="ヒラギノ角ゴ Pro W3" w:hAnsi="Times New Roman" w:cs="Times New Roman"/>
          <w:spacing w:val="-2"/>
          <w:sz w:val="24"/>
          <w:szCs w:val="24"/>
          <w:lang w:val="en-US"/>
        </w:rPr>
        <w:t xml:space="preserve">in </w:t>
      </w:r>
      <w:r w:rsidR="000F4684" w:rsidRPr="00C80CE6">
        <w:rPr>
          <w:rFonts w:ascii="Times New Roman" w:eastAsia="ヒラギノ角ゴ Pro W3" w:hAnsi="Times New Roman" w:cs="Times New Roman"/>
          <w:spacing w:val="-2"/>
          <w:sz w:val="24"/>
          <w:szCs w:val="24"/>
          <w:lang w:val="en-US"/>
        </w:rPr>
        <w:t>organizations</w:t>
      </w:r>
      <w:r w:rsidR="008C7179" w:rsidRPr="00C80CE6">
        <w:rPr>
          <w:rFonts w:ascii="Times New Roman" w:eastAsia="ヒラギノ角ゴ Pro W3" w:hAnsi="Times New Roman" w:cs="Times New Roman"/>
          <w:spacing w:val="-2"/>
          <w:sz w:val="24"/>
          <w:szCs w:val="24"/>
          <w:lang w:val="en-US"/>
        </w:rPr>
        <w:t xml:space="preserve">, employees can </w:t>
      </w:r>
      <w:r w:rsidR="008952E6" w:rsidRPr="00C80CE6">
        <w:rPr>
          <w:rFonts w:ascii="Times New Roman" w:eastAsia="ヒラギノ角ゴ Pro W3" w:hAnsi="Times New Roman" w:cs="Times New Roman"/>
          <w:spacing w:val="-2"/>
          <w:sz w:val="24"/>
          <w:szCs w:val="24"/>
          <w:lang w:val="en-US"/>
        </w:rPr>
        <w:t>question</w:t>
      </w:r>
      <w:r w:rsidR="008C7179" w:rsidRPr="00C80CE6">
        <w:rPr>
          <w:rFonts w:ascii="Times New Roman" w:eastAsia="ヒラギノ角ゴ Pro W3" w:hAnsi="Times New Roman" w:cs="Times New Roman"/>
          <w:spacing w:val="-2"/>
          <w:sz w:val="24"/>
          <w:szCs w:val="24"/>
          <w:lang w:val="en-US"/>
        </w:rPr>
        <w:t xml:space="preserve"> their work identity and their place in the </w:t>
      </w:r>
      <w:r w:rsidR="00063708" w:rsidRPr="00C80CE6">
        <w:rPr>
          <w:rFonts w:ascii="Times New Roman" w:eastAsia="ヒラギノ角ゴ Pro W3" w:hAnsi="Times New Roman" w:cs="Times New Roman"/>
          <w:spacing w:val="-2"/>
          <w:sz w:val="24"/>
          <w:szCs w:val="24"/>
          <w:lang w:val="en-US"/>
        </w:rPr>
        <w:t>workplace</w:t>
      </w:r>
      <w:r w:rsidR="008C7179" w:rsidRPr="00C80CE6">
        <w:rPr>
          <w:rFonts w:ascii="Times New Roman" w:eastAsia="ヒラギノ角ゴ Pro W3" w:hAnsi="Times New Roman" w:cs="Times New Roman"/>
          <w:spacing w:val="-2"/>
          <w:sz w:val="24"/>
          <w:szCs w:val="24"/>
          <w:lang w:val="en-US"/>
        </w:rPr>
        <w:t xml:space="preserve"> </w:t>
      </w:r>
      <w:r w:rsidR="008C7179" w:rsidRPr="00C80CE6">
        <w:rPr>
          <w:rFonts w:ascii="Times New Roman" w:eastAsia="ヒラギノ角ゴ Pro W3" w:hAnsi="Times New Roman" w:cs="Times New Roman"/>
          <w:spacing w:val="-2"/>
          <w:sz w:val="24"/>
          <w:szCs w:val="24"/>
          <w:lang w:val="en-US"/>
        </w:rPr>
        <w:fldChar w:fldCharType="begin"/>
      </w:r>
      <w:r w:rsidR="00A71908" w:rsidRPr="00C80CE6">
        <w:rPr>
          <w:rFonts w:ascii="Times New Roman" w:eastAsia="ヒラギノ角ゴ Pro W3" w:hAnsi="Times New Roman" w:cs="Times New Roman"/>
          <w:spacing w:val="-2"/>
          <w:sz w:val="24"/>
          <w:szCs w:val="24"/>
          <w:lang w:val="en-US"/>
        </w:rPr>
        <w:instrText xml:space="preserve"> ADDIN EN.CITE &lt;EndNote&gt;&lt;Cite&gt;&lt;Author&gt;Petriglieri&lt;/Author&gt;&lt;Year&gt;2019&lt;/Year&gt;&lt;RecNum&gt;10312&lt;/RecNum&gt;&lt;DisplayText&gt;(Petriglieri et al., 2019)&lt;/DisplayText&gt;&lt;record&gt;&lt;rec-number&gt;10312&lt;/rec-number&gt;&lt;foreign-keys&gt;&lt;key app="EN" db-id="zradesswwrw99seewww5srazzzvsvs2zwfvz" timestamp="1573120937"&gt;10312&lt;/key&gt;&lt;/foreign-keys&gt;&lt;ref-type name="Journal Article"&gt;17&lt;/ref-type&gt;&lt;contributors&gt;&lt;authors&gt;&lt;author&gt;Petriglieri, Gianpiero&lt;/author&gt;&lt;author&gt;Ashford, Susan J&lt;/author&gt;&lt;author&gt;Wrzesniewski, Amy&lt;/author&gt;&lt;/authors&gt;&lt;/contributors&gt;&lt;titles&gt;&lt;title&gt;Agony and ecstasy in the gig economy: Cultivating holding environments for precarious and personalized work identities&lt;/title&gt;&lt;secondary-title&gt;Administrative Science Quarterly&lt;/secondary-title&gt;&lt;/titles&gt;&lt;periodical&gt;&lt;full-title&gt;Administrative Science Quarterly&lt;/full-title&gt;&lt;/periodical&gt;&lt;pages&gt;124-170&lt;/pages&gt;&lt;volume&gt;64&lt;/volume&gt;&lt;number&gt;1&lt;/number&gt;&lt;dates&gt;&lt;year&gt;2019&lt;/year&gt;&lt;/dates&gt;&lt;isbn&gt;0001-8392&lt;/isbn&gt;&lt;urls&gt;&lt;/urls&gt;&lt;/record&gt;&lt;/Cite&gt;&lt;/EndNote&gt;</w:instrText>
      </w:r>
      <w:r w:rsidR="008C7179" w:rsidRPr="00C80CE6">
        <w:rPr>
          <w:rFonts w:ascii="Times New Roman" w:eastAsia="ヒラギノ角ゴ Pro W3" w:hAnsi="Times New Roman" w:cs="Times New Roman"/>
          <w:spacing w:val="-2"/>
          <w:sz w:val="24"/>
          <w:szCs w:val="24"/>
          <w:lang w:val="en-US"/>
        </w:rPr>
        <w:fldChar w:fldCharType="separate"/>
      </w:r>
      <w:r w:rsidR="00A71908" w:rsidRPr="00C80CE6">
        <w:rPr>
          <w:rFonts w:ascii="Times New Roman" w:eastAsia="ヒラギノ角ゴ Pro W3" w:hAnsi="Times New Roman" w:cs="Times New Roman"/>
          <w:noProof/>
          <w:spacing w:val="-2"/>
          <w:sz w:val="24"/>
          <w:szCs w:val="24"/>
          <w:lang w:val="en-US"/>
        </w:rPr>
        <w:t>(Petriglieri et al., 2019)</w:t>
      </w:r>
      <w:r w:rsidR="008C7179" w:rsidRPr="00C80CE6">
        <w:rPr>
          <w:rFonts w:ascii="Times New Roman" w:eastAsia="ヒラギノ角ゴ Pro W3" w:hAnsi="Times New Roman" w:cs="Times New Roman"/>
          <w:spacing w:val="-2"/>
          <w:sz w:val="24"/>
          <w:szCs w:val="24"/>
          <w:lang w:val="en-US"/>
        </w:rPr>
        <w:fldChar w:fldCharType="end"/>
      </w:r>
      <w:r w:rsidR="008C7179" w:rsidRPr="00C80CE6">
        <w:rPr>
          <w:rFonts w:ascii="Times New Roman" w:eastAsia="ヒラギノ角ゴ Pro W3" w:hAnsi="Times New Roman" w:cs="Times New Roman"/>
          <w:spacing w:val="-2"/>
          <w:sz w:val="24"/>
          <w:szCs w:val="24"/>
          <w:lang w:val="en-US"/>
        </w:rPr>
        <w:t>.</w:t>
      </w:r>
      <w:r w:rsidR="00103BF8" w:rsidRPr="00C80CE6">
        <w:rPr>
          <w:rFonts w:ascii="Times New Roman" w:eastAsia="ヒラギノ角ゴ Pro W3" w:hAnsi="Times New Roman" w:cs="Times New Roman"/>
          <w:spacing w:val="-2"/>
          <w:sz w:val="24"/>
          <w:szCs w:val="24"/>
          <w:lang w:val="en-US"/>
        </w:rPr>
        <w:t xml:space="preserve"> </w:t>
      </w:r>
      <w:r w:rsidR="002C6AE2" w:rsidRPr="00C80CE6">
        <w:rPr>
          <w:rFonts w:ascii="Times New Roman" w:eastAsia="ヒラギノ角ゴ Pro W3" w:hAnsi="Times New Roman" w:cs="Times New Roman"/>
          <w:spacing w:val="-2"/>
          <w:sz w:val="24"/>
          <w:szCs w:val="24"/>
          <w:lang w:val="en-US"/>
        </w:rPr>
        <w:t>When interacting with AI in organizations, the combination of profound forces will likely</w:t>
      </w:r>
      <w:r w:rsidR="00725042" w:rsidRPr="00C80CE6">
        <w:rPr>
          <w:rFonts w:ascii="Times New Roman" w:eastAsia="ヒラギノ角ゴ Pro W3" w:hAnsi="Times New Roman" w:cs="Times New Roman"/>
          <w:spacing w:val="-2"/>
          <w:sz w:val="24"/>
          <w:szCs w:val="24"/>
          <w:lang w:val="en-US"/>
        </w:rPr>
        <w:t xml:space="preserve"> provoke employees </w:t>
      </w:r>
      <w:r w:rsidR="00F232D7" w:rsidRPr="00C80CE6">
        <w:rPr>
          <w:rFonts w:ascii="Times New Roman" w:eastAsia="ヒラギノ角ゴ Pro W3" w:hAnsi="Times New Roman" w:cs="Times New Roman"/>
          <w:spacing w:val="-2"/>
          <w:sz w:val="24"/>
          <w:szCs w:val="24"/>
          <w:lang w:val="en-US"/>
        </w:rPr>
        <w:t>to question</w:t>
      </w:r>
      <w:r w:rsidR="00725042" w:rsidRPr="00C80CE6">
        <w:rPr>
          <w:rFonts w:ascii="Times New Roman" w:eastAsia="ヒラギノ角ゴ Pro W3" w:hAnsi="Times New Roman" w:cs="Times New Roman"/>
          <w:spacing w:val="-2"/>
          <w:sz w:val="24"/>
          <w:szCs w:val="24"/>
          <w:lang w:val="en-US"/>
        </w:rPr>
        <w:t xml:space="preserve"> the meaning of their work and their positioning/function within the organi</w:t>
      </w:r>
      <w:r w:rsidR="008952E6" w:rsidRPr="00C80CE6">
        <w:rPr>
          <w:rFonts w:ascii="Times New Roman" w:eastAsia="ヒラギノ角ゴ Pro W3" w:hAnsi="Times New Roman" w:cs="Times New Roman"/>
          <w:spacing w:val="-2"/>
          <w:sz w:val="24"/>
          <w:szCs w:val="24"/>
          <w:lang w:val="en-US"/>
        </w:rPr>
        <w:t>z</w:t>
      </w:r>
      <w:r w:rsidR="00725042" w:rsidRPr="00C80CE6">
        <w:rPr>
          <w:rFonts w:ascii="Times New Roman" w:eastAsia="ヒラギノ角ゴ Pro W3" w:hAnsi="Times New Roman" w:cs="Times New Roman"/>
          <w:spacing w:val="-2"/>
          <w:sz w:val="24"/>
          <w:szCs w:val="24"/>
          <w:lang w:val="en-US"/>
        </w:rPr>
        <w:t xml:space="preserve">ational task environments. </w:t>
      </w:r>
      <w:r w:rsidR="00BE46A2" w:rsidRPr="00C80CE6">
        <w:rPr>
          <w:rFonts w:ascii="Times New Roman" w:eastAsia="ヒラギノ角ゴ Pro W3" w:hAnsi="Times New Roman" w:cs="Times New Roman"/>
          <w:spacing w:val="-2"/>
          <w:sz w:val="24"/>
          <w:szCs w:val="24"/>
          <w:lang w:val="en-US"/>
        </w:rPr>
        <w:t xml:space="preserve">For example, </w:t>
      </w:r>
      <w:r w:rsidR="004E39CD" w:rsidRPr="00C80CE6">
        <w:rPr>
          <w:rFonts w:ascii="Times New Roman" w:eastAsia="ヒラギノ角ゴ Pro W3" w:hAnsi="Times New Roman" w:cs="Times New Roman"/>
          <w:spacing w:val="-2"/>
          <w:sz w:val="24"/>
          <w:szCs w:val="24"/>
          <w:lang w:val="en-US"/>
        </w:rPr>
        <w:t>AI-based text analysis systems and their applications at Google ha</w:t>
      </w:r>
      <w:r w:rsidR="0006399C" w:rsidRPr="00C80CE6">
        <w:rPr>
          <w:rFonts w:ascii="Times New Roman" w:eastAsia="ヒラギノ角ゴ Pro W3" w:hAnsi="Times New Roman" w:cs="Times New Roman"/>
          <w:spacing w:val="-2"/>
          <w:sz w:val="24"/>
          <w:szCs w:val="24"/>
          <w:lang w:val="en-US"/>
        </w:rPr>
        <w:t>ve</w:t>
      </w:r>
      <w:r w:rsidR="004E39CD" w:rsidRPr="00C80CE6">
        <w:rPr>
          <w:rFonts w:ascii="Times New Roman" w:eastAsia="ヒラギノ角ゴ Pro W3" w:hAnsi="Times New Roman" w:cs="Times New Roman"/>
          <w:spacing w:val="-2"/>
          <w:sz w:val="24"/>
          <w:szCs w:val="24"/>
          <w:lang w:val="en-US"/>
        </w:rPr>
        <w:t xml:space="preserve"> generated a contentious work environment, as</w:t>
      </w:r>
      <w:r w:rsidR="005C09C1" w:rsidRPr="00C80CE6">
        <w:rPr>
          <w:rFonts w:ascii="Times New Roman" w:eastAsia="ヒラギノ角ゴ Pro W3" w:hAnsi="Times New Roman" w:cs="Times New Roman"/>
          <w:spacing w:val="-2"/>
          <w:sz w:val="24"/>
          <w:szCs w:val="24"/>
          <w:lang w:val="en-US"/>
        </w:rPr>
        <w:t xml:space="preserve"> </w:t>
      </w:r>
      <w:r w:rsidR="004E39CD" w:rsidRPr="00C80CE6">
        <w:rPr>
          <w:rFonts w:ascii="Times New Roman" w:eastAsia="ヒラギノ角ゴ Pro W3" w:hAnsi="Times New Roman" w:cs="Times New Roman"/>
          <w:spacing w:val="-2"/>
          <w:sz w:val="24"/>
          <w:szCs w:val="24"/>
          <w:lang w:val="en-US"/>
        </w:rPr>
        <w:t xml:space="preserve">biases </w:t>
      </w:r>
      <w:r w:rsidR="0006399C" w:rsidRPr="00C80CE6">
        <w:rPr>
          <w:rFonts w:ascii="Times New Roman" w:eastAsia="ヒラギノ角ゴ Pro W3" w:hAnsi="Times New Roman" w:cs="Times New Roman"/>
          <w:spacing w:val="-2"/>
          <w:sz w:val="24"/>
          <w:szCs w:val="24"/>
          <w:lang w:val="en-US"/>
        </w:rPr>
        <w:t xml:space="preserve">inadvertently </w:t>
      </w:r>
      <w:r w:rsidR="004E39CD" w:rsidRPr="00C80CE6">
        <w:rPr>
          <w:rFonts w:ascii="Times New Roman" w:eastAsia="ヒラギノ角ゴ Pro W3" w:hAnsi="Times New Roman" w:cs="Times New Roman"/>
          <w:spacing w:val="-2"/>
          <w:sz w:val="24"/>
          <w:szCs w:val="24"/>
          <w:lang w:val="en-US"/>
        </w:rPr>
        <w:t xml:space="preserve">built </w:t>
      </w:r>
      <w:r w:rsidR="0006399C" w:rsidRPr="00C80CE6">
        <w:rPr>
          <w:rFonts w:ascii="Times New Roman" w:eastAsia="ヒラギノ角ゴ Pro W3" w:hAnsi="Times New Roman" w:cs="Times New Roman"/>
          <w:spacing w:val="-2"/>
          <w:sz w:val="24"/>
          <w:szCs w:val="24"/>
          <w:lang w:val="en-US"/>
        </w:rPr>
        <w:t xml:space="preserve">into </w:t>
      </w:r>
      <w:r w:rsidR="004E39CD" w:rsidRPr="00C80CE6">
        <w:rPr>
          <w:rFonts w:ascii="Times New Roman" w:eastAsia="ヒラギノ角ゴ Pro W3" w:hAnsi="Times New Roman" w:cs="Times New Roman"/>
          <w:spacing w:val="-2"/>
          <w:sz w:val="24"/>
          <w:szCs w:val="24"/>
          <w:lang w:val="en-US"/>
        </w:rPr>
        <w:t>its AI systems ha</w:t>
      </w:r>
      <w:r w:rsidR="0006399C" w:rsidRPr="00C80CE6">
        <w:rPr>
          <w:rFonts w:ascii="Times New Roman" w:eastAsia="ヒラギノ角ゴ Pro W3" w:hAnsi="Times New Roman" w:cs="Times New Roman"/>
          <w:spacing w:val="-2"/>
          <w:sz w:val="24"/>
          <w:szCs w:val="24"/>
          <w:lang w:val="en-US"/>
        </w:rPr>
        <w:t>ve</w:t>
      </w:r>
      <w:r w:rsidR="004E39CD" w:rsidRPr="00C80CE6">
        <w:rPr>
          <w:rFonts w:ascii="Times New Roman" w:eastAsia="ヒラギノ角ゴ Pro W3" w:hAnsi="Times New Roman" w:cs="Times New Roman"/>
          <w:spacing w:val="-2"/>
          <w:sz w:val="24"/>
          <w:szCs w:val="24"/>
          <w:lang w:val="en-US"/>
        </w:rPr>
        <w:t xml:space="preserve"> become apparent </w:t>
      </w:r>
      <w:r w:rsidR="005C09C1" w:rsidRPr="00C80CE6">
        <w:rPr>
          <w:rFonts w:ascii="Times New Roman" w:eastAsia="ヒラギノ角ゴ Pro W3" w:hAnsi="Times New Roman" w:cs="Times New Roman"/>
          <w:spacing w:val="-2"/>
          <w:sz w:val="24"/>
          <w:szCs w:val="24"/>
          <w:lang w:val="en-US"/>
        </w:rPr>
        <w:t xml:space="preserve">and created commotion among </w:t>
      </w:r>
      <w:r w:rsidR="0022306E" w:rsidRPr="00C80CE6">
        <w:rPr>
          <w:rFonts w:ascii="Times New Roman" w:eastAsia="ヒラギノ角ゴ Pro W3" w:hAnsi="Times New Roman" w:cs="Times New Roman"/>
          <w:spacing w:val="-2"/>
          <w:sz w:val="24"/>
          <w:szCs w:val="24"/>
          <w:lang w:val="en-US"/>
        </w:rPr>
        <w:t xml:space="preserve">Google </w:t>
      </w:r>
      <w:r w:rsidR="005C09C1" w:rsidRPr="00C80CE6">
        <w:rPr>
          <w:rFonts w:ascii="Times New Roman" w:eastAsia="ヒラギノ角ゴ Pro W3" w:hAnsi="Times New Roman" w:cs="Times New Roman"/>
          <w:spacing w:val="-2"/>
          <w:sz w:val="24"/>
          <w:szCs w:val="24"/>
          <w:lang w:val="en-US"/>
        </w:rPr>
        <w:t xml:space="preserve">employees </w:t>
      </w:r>
      <w:r w:rsidR="005C09C1" w:rsidRPr="00C80CE6">
        <w:rPr>
          <w:rFonts w:ascii="Times New Roman" w:eastAsia="ヒラギノ角ゴ Pro W3" w:hAnsi="Times New Roman" w:cs="Times New Roman"/>
          <w:spacing w:val="-2"/>
          <w:sz w:val="24"/>
          <w:szCs w:val="24"/>
          <w:lang w:val="en-US"/>
        </w:rPr>
        <w:fldChar w:fldCharType="begin"/>
      </w:r>
      <w:r w:rsidR="00EE7D2A" w:rsidRPr="00C80CE6">
        <w:rPr>
          <w:rFonts w:ascii="Times New Roman" w:eastAsia="ヒラギノ角ゴ Pro W3" w:hAnsi="Times New Roman" w:cs="Times New Roman"/>
          <w:spacing w:val="-2"/>
          <w:sz w:val="24"/>
          <w:szCs w:val="24"/>
          <w:lang w:val="en-US"/>
        </w:rPr>
        <w:instrText xml:space="preserve"> ADDIN EN.CITE &lt;EndNote&gt;&lt;Cite&gt;&lt;Author&gt;Metz&lt;/Author&gt;&lt;Year&gt;2021&lt;/Year&gt;&lt;RecNum&gt;11911&lt;/RecNum&gt;&lt;DisplayText&gt;(Metz, 2021)&lt;/DisplayText&gt;&lt;record&gt;&lt;rec-number&gt;11911&lt;/rec-number&gt;&lt;foreign-keys&gt;&lt;key app="EN" db-id="zradesswwrw99seewww5srazzzvsvs2zwfvz" timestamp="1640815432"&gt;11911&lt;/key&gt;&lt;/foreign-keys&gt;&lt;ref-type name="Newspaper Article"&gt;23&lt;/ref-type&gt;&lt;contributors&gt;&lt;authors&gt;&lt;author&gt;Metz, R.&lt;/author&gt;&lt;/authors&gt;&lt;/contributors&gt;&lt;titles&gt;&lt;title&gt;How one employee&amp;apos;s exit shook Google and the AI industry&lt;/title&gt;&lt;secondary-title&gt;CNN&lt;/secondary-title&gt;&lt;/titles&gt;&lt;dates&gt;&lt;year&gt;2021&lt;/year&gt;&lt;/dates&gt;&lt;urls&gt;&lt;related-urls&gt;&lt;url&gt;https://edition.cnn.com/2021/03/11/tech/google-ai-ethics-future/index.html&lt;/url&gt;&lt;/related-urls&gt;&lt;/urls&gt;&lt;/record&gt;&lt;/Cite&gt;&lt;/EndNote&gt;</w:instrText>
      </w:r>
      <w:r w:rsidR="005C09C1" w:rsidRPr="00C80CE6">
        <w:rPr>
          <w:rFonts w:ascii="Times New Roman" w:eastAsia="ヒラギノ角ゴ Pro W3" w:hAnsi="Times New Roman" w:cs="Times New Roman"/>
          <w:spacing w:val="-2"/>
          <w:sz w:val="24"/>
          <w:szCs w:val="24"/>
          <w:lang w:val="en-US"/>
        </w:rPr>
        <w:fldChar w:fldCharType="separate"/>
      </w:r>
      <w:r w:rsidR="00EE7D2A" w:rsidRPr="00C80CE6">
        <w:rPr>
          <w:rFonts w:ascii="Times New Roman" w:eastAsia="ヒラギノ角ゴ Pro W3" w:hAnsi="Times New Roman" w:cs="Times New Roman"/>
          <w:spacing w:val="-2"/>
          <w:sz w:val="24"/>
          <w:szCs w:val="24"/>
          <w:lang w:val="en-US"/>
        </w:rPr>
        <w:t>(Metz, 2021)</w:t>
      </w:r>
      <w:r w:rsidR="005C09C1" w:rsidRPr="00C80CE6">
        <w:rPr>
          <w:rFonts w:ascii="Times New Roman" w:eastAsia="ヒラギノ角ゴ Pro W3" w:hAnsi="Times New Roman" w:cs="Times New Roman"/>
          <w:spacing w:val="-2"/>
          <w:sz w:val="24"/>
          <w:szCs w:val="24"/>
          <w:lang w:val="en-US"/>
        </w:rPr>
        <w:fldChar w:fldCharType="end"/>
      </w:r>
      <w:r w:rsidR="005C09C1" w:rsidRPr="00C80CE6">
        <w:rPr>
          <w:rFonts w:ascii="Times New Roman" w:eastAsia="ヒラギノ角ゴ Pro W3" w:hAnsi="Times New Roman" w:cs="Times New Roman"/>
          <w:spacing w:val="-2"/>
          <w:sz w:val="24"/>
          <w:szCs w:val="24"/>
          <w:lang w:val="en-US"/>
        </w:rPr>
        <w:t>. Some employees felt dehumani</w:t>
      </w:r>
      <w:r w:rsidR="008952E6" w:rsidRPr="00C80CE6">
        <w:rPr>
          <w:rFonts w:ascii="Times New Roman" w:eastAsia="ヒラギノ角ゴ Pro W3" w:hAnsi="Times New Roman" w:cs="Times New Roman"/>
          <w:spacing w:val="-2"/>
          <w:sz w:val="24"/>
          <w:szCs w:val="24"/>
          <w:lang w:val="en-US"/>
        </w:rPr>
        <w:t>z</w:t>
      </w:r>
      <w:r w:rsidR="005C09C1" w:rsidRPr="00C80CE6">
        <w:rPr>
          <w:rFonts w:ascii="Times New Roman" w:eastAsia="ヒラギノ角ゴ Pro W3" w:hAnsi="Times New Roman" w:cs="Times New Roman"/>
          <w:spacing w:val="-2"/>
          <w:sz w:val="24"/>
          <w:szCs w:val="24"/>
          <w:lang w:val="en-US"/>
        </w:rPr>
        <w:t xml:space="preserve">ed </w:t>
      </w:r>
      <w:r w:rsidR="006B6542" w:rsidRPr="00C80CE6">
        <w:rPr>
          <w:rFonts w:ascii="Times New Roman" w:eastAsia="ヒラギノ角ゴ Pro W3" w:hAnsi="Times New Roman" w:cs="Times New Roman"/>
          <w:spacing w:val="-2"/>
          <w:sz w:val="24"/>
          <w:szCs w:val="24"/>
          <w:lang w:val="en-US"/>
        </w:rPr>
        <w:t xml:space="preserve">due to the biased and </w:t>
      </w:r>
      <w:r w:rsidR="003E4425" w:rsidRPr="00C80CE6">
        <w:rPr>
          <w:rFonts w:ascii="Times New Roman" w:eastAsia="ヒラギノ角ゴ Pro W3" w:hAnsi="Times New Roman" w:cs="Times New Roman"/>
          <w:spacing w:val="-2"/>
          <w:sz w:val="24"/>
          <w:szCs w:val="24"/>
          <w:lang w:val="en-US"/>
        </w:rPr>
        <w:t xml:space="preserve">hasty </w:t>
      </w:r>
      <w:r w:rsidR="006B6542" w:rsidRPr="00C80CE6">
        <w:rPr>
          <w:rFonts w:ascii="Times New Roman" w:eastAsia="ヒラギノ角ゴ Pro W3" w:hAnsi="Times New Roman" w:cs="Times New Roman"/>
          <w:spacing w:val="-2"/>
          <w:sz w:val="24"/>
          <w:szCs w:val="24"/>
          <w:lang w:val="en-US"/>
        </w:rPr>
        <w:t xml:space="preserve">application of AI in their workplace and </w:t>
      </w:r>
      <w:r w:rsidR="00BE46A2" w:rsidRPr="00C80CE6">
        <w:rPr>
          <w:rFonts w:ascii="Times New Roman" w:eastAsia="ヒラギノ角ゴ Pro W3" w:hAnsi="Times New Roman" w:cs="Times New Roman"/>
          <w:spacing w:val="-2"/>
          <w:sz w:val="24"/>
          <w:szCs w:val="24"/>
          <w:lang w:val="en-US"/>
        </w:rPr>
        <w:t>question</w:t>
      </w:r>
      <w:r w:rsidR="006B6542" w:rsidRPr="00C80CE6">
        <w:rPr>
          <w:rFonts w:ascii="Times New Roman" w:eastAsia="ヒラギノ角ゴ Pro W3" w:hAnsi="Times New Roman" w:cs="Times New Roman"/>
          <w:spacing w:val="-2"/>
          <w:sz w:val="24"/>
          <w:szCs w:val="24"/>
          <w:lang w:val="en-US"/>
        </w:rPr>
        <w:t>ed</w:t>
      </w:r>
      <w:r w:rsidR="00BE46A2" w:rsidRPr="00C80CE6">
        <w:rPr>
          <w:rFonts w:ascii="Times New Roman" w:eastAsia="ヒラギノ角ゴ Pro W3" w:hAnsi="Times New Roman" w:cs="Times New Roman"/>
          <w:spacing w:val="-2"/>
          <w:sz w:val="24"/>
          <w:szCs w:val="24"/>
          <w:lang w:val="en-US"/>
        </w:rPr>
        <w:t xml:space="preserve"> their </w:t>
      </w:r>
      <w:r w:rsidR="0022306E" w:rsidRPr="00C80CE6">
        <w:rPr>
          <w:rFonts w:ascii="Times New Roman" w:eastAsia="ヒラギノ角ゴ Pro W3" w:hAnsi="Times New Roman" w:cs="Times New Roman"/>
          <w:spacing w:val="-2"/>
          <w:sz w:val="24"/>
          <w:szCs w:val="24"/>
          <w:lang w:val="en-US"/>
        </w:rPr>
        <w:t xml:space="preserve">position in </w:t>
      </w:r>
      <w:r w:rsidR="00BE46A2" w:rsidRPr="00C80CE6">
        <w:rPr>
          <w:rFonts w:ascii="Times New Roman" w:eastAsia="ヒラギノ角ゴ Pro W3" w:hAnsi="Times New Roman" w:cs="Times New Roman"/>
          <w:spacing w:val="-2"/>
          <w:sz w:val="24"/>
          <w:szCs w:val="24"/>
          <w:lang w:val="en-US"/>
        </w:rPr>
        <w:t xml:space="preserve">the </w:t>
      </w:r>
      <w:r w:rsidR="002E4398" w:rsidRPr="00C80CE6">
        <w:rPr>
          <w:rFonts w:ascii="Times New Roman" w:eastAsia="ヒラギノ角ゴ Pro W3" w:hAnsi="Times New Roman" w:cs="Times New Roman"/>
          <w:spacing w:val="-2"/>
          <w:sz w:val="24"/>
          <w:szCs w:val="24"/>
          <w:lang w:val="en-US"/>
        </w:rPr>
        <w:t>firm</w:t>
      </w:r>
      <w:r w:rsidR="004E39CD" w:rsidRPr="00C80CE6">
        <w:rPr>
          <w:rFonts w:ascii="Times New Roman" w:eastAsia="ヒラギノ角ゴ Pro W3" w:hAnsi="Times New Roman" w:cs="Times New Roman"/>
          <w:spacing w:val="-2"/>
          <w:sz w:val="24"/>
          <w:szCs w:val="24"/>
          <w:lang w:val="en-US"/>
        </w:rPr>
        <w:t xml:space="preserve">. </w:t>
      </w:r>
      <w:r w:rsidR="006B6542" w:rsidRPr="00C80CE6">
        <w:rPr>
          <w:rFonts w:ascii="Times New Roman" w:eastAsia="ヒラギノ角ゴ Pro W3" w:hAnsi="Times New Roman" w:cs="Times New Roman"/>
          <w:spacing w:val="-2"/>
          <w:sz w:val="24"/>
          <w:szCs w:val="24"/>
          <w:lang w:val="en-US"/>
        </w:rPr>
        <w:t xml:space="preserve">In turn, this has generated an </w:t>
      </w:r>
      <w:r w:rsidR="006B6542" w:rsidRPr="00C80CE6">
        <w:rPr>
          <w:rFonts w:ascii="Times New Roman" w:hAnsi="Times New Roman" w:cs="Times New Roman"/>
          <w:spacing w:val="-2"/>
          <w:sz w:val="24"/>
          <w:szCs w:val="24"/>
          <w:lang w:val="en-US"/>
        </w:rPr>
        <w:t xml:space="preserve">existential questioning </w:t>
      </w:r>
      <w:r w:rsidR="0022306E" w:rsidRPr="00C80CE6">
        <w:rPr>
          <w:rFonts w:ascii="Times New Roman" w:hAnsi="Times New Roman" w:cs="Times New Roman"/>
          <w:spacing w:val="-2"/>
          <w:sz w:val="24"/>
          <w:szCs w:val="24"/>
          <w:lang w:val="en-US"/>
        </w:rPr>
        <w:t xml:space="preserve">of </w:t>
      </w:r>
      <w:r w:rsidR="006B6542" w:rsidRPr="00C80CE6">
        <w:rPr>
          <w:rFonts w:ascii="Times New Roman" w:hAnsi="Times New Roman" w:cs="Times New Roman"/>
          <w:spacing w:val="-2"/>
          <w:sz w:val="24"/>
          <w:szCs w:val="24"/>
          <w:lang w:val="en-US"/>
        </w:rPr>
        <w:t xml:space="preserve">the role of AI and </w:t>
      </w:r>
      <w:r w:rsidR="0006399C" w:rsidRPr="00C80CE6">
        <w:rPr>
          <w:rFonts w:ascii="Times New Roman" w:hAnsi="Times New Roman" w:cs="Times New Roman"/>
          <w:spacing w:val="-2"/>
          <w:sz w:val="24"/>
          <w:szCs w:val="24"/>
          <w:lang w:val="en-US"/>
        </w:rPr>
        <w:t xml:space="preserve">the </w:t>
      </w:r>
      <w:r w:rsidR="006B6542" w:rsidRPr="00C80CE6">
        <w:rPr>
          <w:rFonts w:ascii="Times New Roman" w:hAnsi="Times New Roman" w:cs="Times New Roman"/>
          <w:spacing w:val="-2"/>
          <w:sz w:val="24"/>
          <w:szCs w:val="24"/>
          <w:lang w:val="en-US"/>
        </w:rPr>
        <w:t xml:space="preserve">ethical implications of AI </w:t>
      </w:r>
      <w:r w:rsidR="000E4E7C" w:rsidRPr="00C80CE6">
        <w:rPr>
          <w:rFonts w:ascii="Times New Roman" w:hAnsi="Times New Roman" w:cs="Times New Roman"/>
          <w:spacing w:val="-2"/>
          <w:sz w:val="24"/>
          <w:szCs w:val="24"/>
          <w:lang w:val="en-US"/>
        </w:rPr>
        <w:t>high-tech firms (such as Google) in particular</w:t>
      </w:r>
      <w:r w:rsidR="006B6542" w:rsidRPr="00C80CE6">
        <w:rPr>
          <w:rFonts w:ascii="Times New Roman" w:hAnsi="Times New Roman" w:cs="Times New Roman"/>
          <w:spacing w:val="-2"/>
          <w:sz w:val="24"/>
          <w:szCs w:val="24"/>
          <w:lang w:val="en-US"/>
        </w:rPr>
        <w:t xml:space="preserve"> </w:t>
      </w:r>
      <w:r w:rsidR="006B6542"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&lt;EndNote&gt;&lt;Cite&gt;&lt;Author&gt;Metz&lt;/Author&gt;&lt;Year&gt;2021&lt;/Year&gt;&lt;RecNum&gt;11911&lt;/RecNum&gt;&lt;DisplayText&gt;(Metz, 2021)&lt;/DisplayText&gt;&lt;record&gt;&lt;rec-number&gt;11911&lt;/rec-number&gt;&lt;foreign-keys&gt;&lt;key app="EN" db-id="zradesswwrw99seewww5srazzzvsvs2zwfvz" timestamp="1640815432"&gt;11911&lt;/key&gt;&lt;/foreign-keys&gt;&lt;ref-type name="Newspaper Article"&gt;23&lt;/ref-type&gt;&lt;contributors&gt;&lt;authors&gt;&lt;author&gt;Metz, R.&lt;/author&gt;&lt;/authors&gt;&lt;/contributors&gt;&lt;titles&gt;&lt;title&gt;How one employee&amp;apos;s exit shook Google and the AI industry&lt;/title&gt;&lt;secondary-title&gt;CNN&lt;/secondary-title&gt;&lt;/titles&gt;&lt;dates&gt;&lt;year&gt;2021&lt;/year&gt;&lt;/dates&gt;&lt;urls&gt;&lt;related-urls&gt;&lt;url&gt;https://edition.cnn.com/2021/03/11/tech/google-ai-ethics-future/index.html&lt;/url&gt;&lt;/related-urls&gt;&lt;/urls&gt;&lt;/record&gt;&lt;/Cite&gt;&lt;/EndNote&gt;</w:instrText>
      </w:r>
      <w:r w:rsidR="006B6542"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(Metz, 2021)</w:t>
      </w:r>
      <w:r w:rsidR="006B6542" w:rsidRPr="00C80CE6">
        <w:rPr>
          <w:rFonts w:ascii="Times New Roman" w:hAnsi="Times New Roman" w:cs="Times New Roman"/>
          <w:spacing w:val="-2"/>
          <w:sz w:val="24"/>
          <w:szCs w:val="24"/>
          <w:lang w:val="en-US"/>
        </w:rPr>
        <w:fldChar w:fldCharType="end"/>
      </w:r>
      <w:r w:rsidR="006B6542" w:rsidRPr="00C80CE6">
        <w:rPr>
          <w:rFonts w:ascii="Times New Roman" w:hAnsi="Times New Roman" w:cs="Times New Roman"/>
          <w:spacing w:val="-2"/>
          <w:sz w:val="24"/>
          <w:szCs w:val="24"/>
          <w:lang w:val="en-US"/>
        </w:rPr>
        <w:t xml:space="preserve">. </w:t>
      </w:r>
      <w:bookmarkStart w:id="7" w:name="_Hlk91711614"/>
      <w:r w:rsidR="00EA2772" w:rsidRPr="00C80CE6">
        <w:rPr>
          <w:rFonts w:ascii="Times New Roman" w:hAnsi="Times New Roman" w:cs="Times New Roman"/>
          <w:spacing w:val="-2"/>
          <w:sz w:val="24"/>
          <w:szCs w:val="24"/>
          <w:lang w:val="en-US"/>
        </w:rPr>
        <w:t>E</w:t>
      </w:r>
      <w:r w:rsidR="001B0112" w:rsidRPr="00C80CE6">
        <w:rPr>
          <w:rFonts w:ascii="Times New Roman" w:hAnsi="Times New Roman" w:cs="Times New Roman"/>
          <w:spacing w:val="-2"/>
          <w:sz w:val="24"/>
          <w:szCs w:val="24"/>
          <w:lang w:val="en-US"/>
        </w:rPr>
        <w:t xml:space="preserve">xistential questioning </w:t>
      </w:r>
      <w:bookmarkEnd w:id="7"/>
      <w:r w:rsidR="001B0112" w:rsidRPr="00C80CE6">
        <w:rPr>
          <w:rFonts w:ascii="Times New Roman" w:hAnsi="Times New Roman" w:cs="Times New Roman"/>
          <w:spacing w:val="-2"/>
          <w:sz w:val="24"/>
          <w:szCs w:val="24"/>
          <w:lang w:val="en-US"/>
        </w:rPr>
        <w:t xml:space="preserve">may manifest itself in </w:t>
      </w:r>
      <w:r w:rsidR="00E56C21" w:rsidRPr="00C80CE6">
        <w:rPr>
          <w:rFonts w:ascii="Times New Roman" w:hAnsi="Times New Roman" w:cs="Times New Roman"/>
          <w:spacing w:val="-2"/>
          <w:sz w:val="24"/>
          <w:szCs w:val="24"/>
          <w:lang w:val="en-US"/>
        </w:rPr>
        <w:t>different stages of questioning the self, new sense-making amid rapid technological change</w:t>
      </w:r>
      <w:r w:rsidR="008952E6" w:rsidRPr="00C80CE6">
        <w:rPr>
          <w:rFonts w:ascii="Times New Roman" w:hAnsi="Times New Roman" w:cs="Times New Roman"/>
          <w:spacing w:val="-2"/>
          <w:sz w:val="24"/>
          <w:szCs w:val="24"/>
          <w:lang w:val="en-US"/>
        </w:rPr>
        <w:t>,</w:t>
      </w:r>
      <w:r w:rsidR="003F3F22" w:rsidRPr="00C80CE6">
        <w:rPr>
          <w:rFonts w:ascii="Times New Roman" w:hAnsi="Times New Roman" w:cs="Times New Roman"/>
          <w:spacing w:val="-2"/>
          <w:sz w:val="24"/>
          <w:szCs w:val="24"/>
          <w:lang w:val="en-US"/>
        </w:rPr>
        <w:t xml:space="preserve"> and</w:t>
      </w:r>
      <w:r w:rsidR="001B0112" w:rsidRPr="00C80CE6">
        <w:rPr>
          <w:rFonts w:ascii="Times New Roman" w:eastAsia="ヒラギノ角ゴ Pro W3" w:hAnsi="Times New Roman" w:cs="Times New Roman"/>
          <w:spacing w:val="-2"/>
          <w:sz w:val="24"/>
          <w:szCs w:val="24"/>
          <w:lang w:val="en-US"/>
        </w:rPr>
        <w:t xml:space="preserve"> </w:t>
      </w:r>
      <w:r w:rsidR="00593D5D" w:rsidRPr="00C80CE6">
        <w:rPr>
          <w:rFonts w:ascii="Times New Roman" w:eastAsia="ヒラギノ角ゴ Pro W3" w:hAnsi="Times New Roman" w:cs="Times New Roman"/>
          <w:spacing w:val="-2"/>
          <w:sz w:val="24"/>
          <w:szCs w:val="24"/>
          <w:lang w:val="en-US"/>
        </w:rPr>
        <w:t>disrupting and re</w:t>
      </w:r>
      <w:r w:rsidR="001B0112" w:rsidRPr="00C80CE6">
        <w:rPr>
          <w:rFonts w:ascii="Times New Roman" w:eastAsia="ヒラギノ角ゴ Pro W3" w:hAnsi="Times New Roman" w:cs="Times New Roman"/>
          <w:spacing w:val="-2"/>
          <w:sz w:val="24"/>
          <w:szCs w:val="24"/>
          <w:lang w:val="en-US"/>
        </w:rPr>
        <w:t>vamping</w:t>
      </w:r>
      <w:r w:rsidR="00593D5D" w:rsidRPr="00C80CE6">
        <w:rPr>
          <w:rFonts w:ascii="Times New Roman" w:eastAsia="ヒラギノ角ゴ Pro W3" w:hAnsi="Times New Roman" w:cs="Times New Roman"/>
          <w:spacing w:val="-2"/>
          <w:sz w:val="24"/>
          <w:szCs w:val="24"/>
          <w:lang w:val="en-US"/>
        </w:rPr>
        <w:t xml:space="preserve"> </w:t>
      </w:r>
      <w:r w:rsidR="0083197F" w:rsidRPr="00C80CE6">
        <w:rPr>
          <w:rFonts w:ascii="Times New Roman" w:eastAsia="ヒラギノ角ゴ Pro W3" w:hAnsi="Times New Roman" w:cs="Times New Roman"/>
          <w:spacing w:val="-2"/>
          <w:sz w:val="24"/>
          <w:szCs w:val="24"/>
          <w:lang w:val="en-US"/>
        </w:rPr>
        <w:t xml:space="preserve">the </w:t>
      </w:r>
      <w:r w:rsidR="001B0112" w:rsidRPr="00C80CE6">
        <w:rPr>
          <w:rFonts w:ascii="Times New Roman" w:eastAsia="ヒラギノ角ゴ Pro W3" w:hAnsi="Times New Roman" w:cs="Times New Roman"/>
          <w:spacing w:val="-2"/>
          <w:sz w:val="24"/>
          <w:szCs w:val="24"/>
          <w:lang w:val="en-US"/>
        </w:rPr>
        <w:t>work identity</w:t>
      </w:r>
      <w:r w:rsidR="00593D5D" w:rsidRPr="00C80CE6">
        <w:rPr>
          <w:rFonts w:ascii="Times New Roman" w:eastAsia="ヒラギノ角ゴ Pro W3" w:hAnsi="Times New Roman" w:cs="Times New Roman"/>
          <w:spacing w:val="-2"/>
          <w:sz w:val="24"/>
          <w:szCs w:val="24"/>
          <w:lang w:val="en-US"/>
        </w:rPr>
        <w:t xml:space="preserve"> in response to technological turbulence</w:t>
      </w:r>
      <w:r w:rsidR="0083197F" w:rsidRPr="00C80CE6">
        <w:rPr>
          <w:rFonts w:ascii="Times New Roman" w:eastAsia="ヒラギノ角ゴ Pro W3" w:hAnsi="Times New Roman" w:cs="Times New Roman"/>
          <w:spacing w:val="-2"/>
          <w:sz w:val="24"/>
          <w:szCs w:val="24"/>
          <w:lang w:val="en-US"/>
        </w:rPr>
        <w:t xml:space="preserve"> in the workplace.</w:t>
      </w:r>
      <w:r w:rsidR="000A1451" w:rsidRPr="00C80CE6">
        <w:rPr>
          <w:rFonts w:ascii="Times New Roman" w:eastAsia="ヒラギノ角ゴ Pro W3" w:hAnsi="Times New Roman" w:cs="Times New Roman"/>
          <w:spacing w:val="-2"/>
          <w:sz w:val="24"/>
          <w:szCs w:val="24"/>
          <w:lang w:val="en-US"/>
        </w:rPr>
        <w:t xml:space="preserve"> </w:t>
      </w:r>
      <w:r w:rsidR="00BC3EF2" w:rsidRPr="00C80CE6">
        <w:rPr>
          <w:rFonts w:ascii="Times New Roman" w:eastAsia="ヒラギノ角ゴ Pro W3" w:hAnsi="Times New Roman" w:cs="Times New Roman"/>
          <w:spacing w:val="-2"/>
          <w:sz w:val="24"/>
          <w:szCs w:val="24"/>
          <w:lang w:val="en-US"/>
        </w:rPr>
        <w:t xml:space="preserve">Thus, </w:t>
      </w:r>
      <w:r w:rsidR="008D57F1" w:rsidRPr="00C80CE6">
        <w:rPr>
          <w:rFonts w:ascii="Times New Roman" w:eastAsia="ヒラギノ角ゴ Pro W3" w:hAnsi="Times New Roman" w:cs="Times New Roman"/>
          <w:spacing w:val="-2"/>
          <w:sz w:val="24"/>
          <w:szCs w:val="24"/>
          <w:lang w:val="en-US"/>
        </w:rPr>
        <w:t>we expect that one of the fundamental mechanisms</w:t>
      </w:r>
      <w:r w:rsidR="00E03F7A" w:rsidRPr="00C80CE6">
        <w:rPr>
          <w:rFonts w:ascii="Times New Roman" w:eastAsia="ヒラギノ角ゴ Pro W3" w:hAnsi="Times New Roman" w:cs="Times New Roman"/>
          <w:spacing w:val="-2"/>
          <w:sz w:val="24"/>
          <w:szCs w:val="24"/>
          <w:lang w:val="en-US"/>
        </w:rPr>
        <w:t xml:space="preserve"> </w:t>
      </w:r>
      <w:r w:rsidR="00C334E6" w:rsidRPr="00C80CE6">
        <w:rPr>
          <w:rFonts w:ascii="Times New Roman" w:eastAsia="ヒラギノ角ゴ Pro W3" w:hAnsi="Times New Roman" w:cs="Times New Roman"/>
          <w:spacing w:val="-2"/>
          <w:sz w:val="24"/>
          <w:szCs w:val="24"/>
          <w:lang w:val="en-US"/>
        </w:rPr>
        <w:t>that</w:t>
      </w:r>
      <w:r w:rsidR="008D57F1" w:rsidRPr="00C80CE6">
        <w:rPr>
          <w:rFonts w:ascii="Times New Roman" w:eastAsia="ヒラギノ角ゴ Pro W3" w:hAnsi="Times New Roman" w:cs="Times New Roman"/>
          <w:spacing w:val="-2"/>
          <w:sz w:val="24"/>
          <w:szCs w:val="24"/>
          <w:lang w:val="en-US"/>
        </w:rPr>
        <w:t xml:space="preserve"> </w:t>
      </w:r>
      <w:r w:rsidR="001D4D05" w:rsidRPr="00C80CE6">
        <w:rPr>
          <w:rFonts w:ascii="Times New Roman" w:eastAsia="ヒラギノ角ゴ Pro W3" w:hAnsi="Times New Roman" w:cs="Times New Roman"/>
          <w:spacing w:val="-2"/>
          <w:sz w:val="24"/>
          <w:szCs w:val="24"/>
          <w:lang w:val="en-US"/>
        </w:rPr>
        <w:t>employees deploy</w:t>
      </w:r>
      <w:r w:rsidR="008D57F1" w:rsidRPr="00C80CE6">
        <w:rPr>
          <w:rFonts w:ascii="Times New Roman" w:eastAsia="ヒラギノ角ゴ Pro W3" w:hAnsi="Times New Roman" w:cs="Times New Roman"/>
          <w:spacing w:val="-2"/>
          <w:sz w:val="24"/>
          <w:szCs w:val="24"/>
          <w:lang w:val="en-US"/>
        </w:rPr>
        <w:t xml:space="preserve"> </w:t>
      </w:r>
      <w:r w:rsidR="00D961FB" w:rsidRPr="00C80CE6">
        <w:rPr>
          <w:rFonts w:ascii="Times New Roman" w:eastAsia="ヒラギノ角ゴ Pro W3" w:hAnsi="Times New Roman" w:cs="Times New Roman"/>
          <w:spacing w:val="-2"/>
          <w:sz w:val="24"/>
          <w:szCs w:val="24"/>
          <w:lang w:val="en-US"/>
        </w:rPr>
        <w:t xml:space="preserve">when </w:t>
      </w:r>
      <w:r w:rsidR="00CE5C8E" w:rsidRPr="00C80CE6">
        <w:rPr>
          <w:rFonts w:ascii="Times New Roman" w:eastAsia="ヒラギノ角ゴ Pro W3" w:hAnsi="Times New Roman" w:cs="Times New Roman"/>
          <w:spacing w:val="-2"/>
          <w:sz w:val="24"/>
          <w:szCs w:val="24"/>
          <w:lang w:val="en-US"/>
        </w:rPr>
        <w:t xml:space="preserve">interacting with </w:t>
      </w:r>
      <w:r w:rsidR="00D961FB" w:rsidRPr="00C80CE6">
        <w:rPr>
          <w:rFonts w:ascii="Times New Roman" w:eastAsia="ヒラギノ角ゴ Pro W3" w:hAnsi="Times New Roman" w:cs="Times New Roman"/>
          <w:spacing w:val="-2"/>
          <w:sz w:val="24"/>
          <w:szCs w:val="24"/>
          <w:lang w:val="en-US"/>
        </w:rPr>
        <w:t xml:space="preserve">AI in </w:t>
      </w:r>
      <w:r w:rsidR="000F4684" w:rsidRPr="00C80CE6">
        <w:rPr>
          <w:rFonts w:ascii="Times New Roman" w:eastAsia="ヒラギノ角ゴ Pro W3" w:hAnsi="Times New Roman" w:cs="Times New Roman"/>
          <w:spacing w:val="-2"/>
          <w:sz w:val="24"/>
          <w:szCs w:val="24"/>
          <w:lang w:val="en-US"/>
        </w:rPr>
        <w:t>organizations</w:t>
      </w:r>
      <w:r w:rsidR="00D961FB" w:rsidRPr="00C80CE6">
        <w:rPr>
          <w:rFonts w:ascii="Times New Roman" w:eastAsia="ヒラギノ角ゴ Pro W3" w:hAnsi="Times New Roman" w:cs="Times New Roman"/>
          <w:spacing w:val="-2"/>
          <w:sz w:val="24"/>
          <w:szCs w:val="24"/>
          <w:lang w:val="en-US"/>
        </w:rPr>
        <w:t xml:space="preserve"> </w:t>
      </w:r>
      <w:r w:rsidR="008D57F1" w:rsidRPr="00C80CE6">
        <w:rPr>
          <w:rFonts w:ascii="Times New Roman" w:eastAsia="ヒラギノ角ゴ Pro W3" w:hAnsi="Times New Roman" w:cs="Times New Roman"/>
          <w:spacing w:val="-2"/>
          <w:sz w:val="24"/>
          <w:szCs w:val="24"/>
          <w:lang w:val="en-US"/>
        </w:rPr>
        <w:t xml:space="preserve">will be </w:t>
      </w:r>
      <w:bookmarkStart w:id="8" w:name="_Hlk91075923"/>
      <w:r w:rsidR="008D57F1" w:rsidRPr="00C80CE6">
        <w:rPr>
          <w:rFonts w:ascii="Times New Roman" w:eastAsia="ヒラギノ角ゴ Pro W3" w:hAnsi="Times New Roman" w:cs="Times New Roman"/>
          <w:spacing w:val="-2"/>
          <w:sz w:val="24"/>
          <w:szCs w:val="24"/>
          <w:lang w:val="en-US"/>
        </w:rPr>
        <w:t xml:space="preserve">existential questioning </w:t>
      </w:r>
      <w:bookmarkEnd w:id="8"/>
      <w:r w:rsidR="00F232D7" w:rsidRPr="00C80CE6">
        <w:rPr>
          <w:rFonts w:ascii="Times New Roman" w:eastAsia="ヒラギノ角ゴ Pro W3" w:hAnsi="Times New Roman" w:cs="Times New Roman"/>
          <w:spacing w:val="-2"/>
          <w:sz w:val="24"/>
          <w:szCs w:val="24"/>
          <w:lang w:val="en-US"/>
        </w:rPr>
        <w:t xml:space="preserve">to adapt to AI-driven changes in </w:t>
      </w:r>
      <w:r w:rsidR="0022306E" w:rsidRPr="00C80CE6">
        <w:rPr>
          <w:rFonts w:ascii="Times New Roman" w:eastAsia="ヒラギノ角ゴ Pro W3" w:hAnsi="Times New Roman" w:cs="Times New Roman"/>
          <w:spacing w:val="-2"/>
          <w:sz w:val="24"/>
          <w:szCs w:val="24"/>
          <w:lang w:val="en-US"/>
        </w:rPr>
        <w:t xml:space="preserve">their </w:t>
      </w:r>
      <w:r w:rsidR="00F232D7" w:rsidRPr="00C80CE6">
        <w:rPr>
          <w:rFonts w:ascii="Times New Roman" w:eastAsia="ヒラギノ角ゴ Pro W3" w:hAnsi="Times New Roman" w:cs="Times New Roman"/>
          <w:spacing w:val="-2"/>
          <w:sz w:val="24"/>
          <w:szCs w:val="24"/>
          <w:lang w:val="en-US"/>
        </w:rPr>
        <w:t xml:space="preserve">work and </w:t>
      </w:r>
      <w:r w:rsidR="00C56308" w:rsidRPr="00C80CE6">
        <w:rPr>
          <w:rFonts w:ascii="Times New Roman" w:eastAsia="ヒラギノ角ゴ Pro W3" w:hAnsi="Times New Roman" w:cs="Times New Roman"/>
          <w:spacing w:val="-2"/>
          <w:sz w:val="24"/>
          <w:szCs w:val="24"/>
          <w:lang w:val="en-US"/>
        </w:rPr>
        <w:t>embark upon a new journey</w:t>
      </w:r>
      <w:r w:rsidR="008D57F1" w:rsidRPr="00C80CE6">
        <w:rPr>
          <w:rFonts w:ascii="Times New Roman" w:eastAsia="ヒラギノ角ゴ Pro W3" w:hAnsi="Times New Roman" w:cs="Times New Roman"/>
          <w:spacing w:val="-2"/>
          <w:sz w:val="24"/>
          <w:szCs w:val="24"/>
          <w:lang w:val="en-US"/>
        </w:rPr>
        <w:t xml:space="preserve"> </w:t>
      </w:r>
      <w:r w:rsidR="0022306E" w:rsidRPr="00C80CE6">
        <w:rPr>
          <w:rFonts w:ascii="Times New Roman" w:eastAsia="ヒラギノ角ゴ Pro W3" w:hAnsi="Times New Roman" w:cs="Times New Roman"/>
          <w:spacing w:val="-2"/>
          <w:sz w:val="24"/>
          <w:szCs w:val="24"/>
          <w:lang w:val="en-US"/>
        </w:rPr>
        <w:t xml:space="preserve">as </w:t>
      </w:r>
      <w:r w:rsidR="008952E6" w:rsidRPr="00C80CE6">
        <w:rPr>
          <w:rFonts w:ascii="Times New Roman" w:eastAsia="ヒラギノ角ゴ Pro W3" w:hAnsi="Times New Roman" w:cs="Times New Roman"/>
          <w:spacing w:val="-2"/>
          <w:sz w:val="24"/>
          <w:szCs w:val="24"/>
          <w:lang w:val="en-US"/>
        </w:rPr>
        <w:t xml:space="preserve">the </w:t>
      </w:r>
      <w:r w:rsidR="008D57F1" w:rsidRPr="00C80CE6">
        <w:rPr>
          <w:rFonts w:ascii="Times New Roman" w:eastAsia="ヒラギノ角ゴ Pro W3" w:hAnsi="Times New Roman" w:cs="Times New Roman"/>
          <w:spacing w:val="-2"/>
          <w:sz w:val="24"/>
          <w:szCs w:val="24"/>
          <w:lang w:val="en-US"/>
        </w:rPr>
        <w:t xml:space="preserve">technological revolution </w:t>
      </w:r>
      <w:r w:rsidR="0022306E" w:rsidRPr="00C80CE6">
        <w:rPr>
          <w:rFonts w:ascii="Times New Roman" w:eastAsia="ヒラギノ角ゴ Pro W3" w:hAnsi="Times New Roman" w:cs="Times New Roman"/>
          <w:spacing w:val="-2"/>
          <w:sz w:val="24"/>
          <w:szCs w:val="24"/>
          <w:lang w:val="en-US"/>
        </w:rPr>
        <w:t xml:space="preserve">gathers </w:t>
      </w:r>
      <w:r w:rsidR="008D57F1" w:rsidRPr="00C80CE6">
        <w:rPr>
          <w:rFonts w:ascii="Times New Roman" w:eastAsia="ヒラギノ角ゴ Pro W3" w:hAnsi="Times New Roman" w:cs="Times New Roman"/>
          <w:spacing w:val="-2"/>
          <w:sz w:val="24"/>
          <w:szCs w:val="24"/>
          <w:lang w:val="en-US"/>
        </w:rPr>
        <w:t>pace in the commentary business environment.</w:t>
      </w:r>
    </w:p>
    <w:p w14:paraId="1BB9F947" w14:textId="1F608670" w:rsidR="00853F30" w:rsidRPr="00C80CE6" w:rsidRDefault="00941307" w:rsidP="00E71C13">
      <w:pPr>
        <w:spacing w:after="120" w:line="480" w:lineRule="auto"/>
        <w:ind w:firstLine="720"/>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lang w:val="en-US"/>
        </w:rPr>
        <w:t>Finally,</w:t>
      </w:r>
      <w:r w:rsidR="00D3424D" w:rsidRPr="00C80CE6">
        <w:rPr>
          <w:rFonts w:ascii="Times New Roman" w:hAnsi="Times New Roman" w:cs="Times New Roman"/>
          <w:spacing w:val="-2"/>
          <w:sz w:val="24"/>
          <w:szCs w:val="24"/>
          <w:lang w:val="en-US"/>
        </w:rPr>
        <w:t xml:space="preserve"> while experiencing mistrust </w:t>
      </w:r>
      <w:r w:rsidR="00987A30" w:rsidRPr="00C80CE6">
        <w:rPr>
          <w:rFonts w:ascii="Times New Roman" w:hAnsi="Times New Roman" w:cs="Times New Roman"/>
          <w:spacing w:val="-2"/>
          <w:sz w:val="24"/>
          <w:szCs w:val="24"/>
          <w:lang w:val="en-US"/>
        </w:rPr>
        <w:t>of</w:t>
      </w:r>
      <w:r w:rsidR="00D3424D" w:rsidRPr="00C80CE6">
        <w:rPr>
          <w:rFonts w:ascii="Times New Roman" w:hAnsi="Times New Roman" w:cs="Times New Roman"/>
          <w:spacing w:val="-2"/>
          <w:sz w:val="24"/>
          <w:szCs w:val="24"/>
          <w:lang w:val="en-US"/>
        </w:rPr>
        <w:t xml:space="preserve"> AI related to </w:t>
      </w:r>
      <w:r w:rsidR="009C3CBD" w:rsidRPr="00C80CE6">
        <w:rPr>
          <w:rFonts w:ascii="Times New Roman" w:hAnsi="Times New Roman" w:cs="Times New Roman"/>
          <w:spacing w:val="-2"/>
          <w:sz w:val="24"/>
          <w:szCs w:val="24"/>
          <w:lang w:val="en-US"/>
        </w:rPr>
        <w:t xml:space="preserve">an individual’s </w:t>
      </w:r>
      <w:r w:rsidR="00D3424D" w:rsidRPr="00C80CE6">
        <w:rPr>
          <w:rFonts w:ascii="Times New Roman" w:hAnsi="Times New Roman" w:cs="Times New Roman"/>
          <w:spacing w:val="-2"/>
          <w:sz w:val="24"/>
          <w:szCs w:val="24"/>
          <w:lang w:val="en-US"/>
        </w:rPr>
        <w:t xml:space="preserve">perception of </w:t>
      </w:r>
      <w:r w:rsidR="009C3CBD" w:rsidRPr="00C80CE6">
        <w:rPr>
          <w:rFonts w:ascii="Times New Roman" w:hAnsi="Times New Roman" w:cs="Times New Roman"/>
          <w:spacing w:val="-2"/>
          <w:sz w:val="24"/>
          <w:szCs w:val="24"/>
          <w:lang w:val="en-US"/>
        </w:rPr>
        <w:t>AI</w:t>
      </w:r>
      <w:r w:rsidR="00D3424D" w:rsidRPr="00C80CE6">
        <w:rPr>
          <w:rFonts w:ascii="Times New Roman" w:hAnsi="Times New Roman" w:cs="Times New Roman"/>
          <w:spacing w:val="-2"/>
          <w:sz w:val="24"/>
          <w:szCs w:val="24"/>
          <w:lang w:val="en-US"/>
        </w:rPr>
        <w:t xml:space="preserve"> and existential questioning </w:t>
      </w:r>
      <w:r w:rsidR="001D4D05" w:rsidRPr="00C80CE6">
        <w:rPr>
          <w:rFonts w:ascii="Times New Roman" w:hAnsi="Times New Roman" w:cs="Times New Roman"/>
          <w:spacing w:val="-2"/>
          <w:sz w:val="24"/>
          <w:szCs w:val="24"/>
          <w:lang w:val="en-US"/>
        </w:rPr>
        <w:t>of</w:t>
      </w:r>
      <w:r w:rsidR="00D3424D" w:rsidRPr="00C80CE6">
        <w:rPr>
          <w:rFonts w:ascii="Times New Roman" w:hAnsi="Times New Roman" w:cs="Times New Roman"/>
          <w:spacing w:val="-2"/>
          <w:sz w:val="24"/>
          <w:szCs w:val="24"/>
          <w:lang w:val="en-US"/>
        </w:rPr>
        <w:t xml:space="preserve"> the</w:t>
      </w:r>
      <w:r w:rsidR="00604D9D">
        <w:rPr>
          <w:rFonts w:ascii="Times New Roman" w:hAnsi="Times New Roman" w:cs="Times New Roman"/>
          <w:spacing w:val="-2"/>
          <w:sz w:val="24"/>
          <w:szCs w:val="24"/>
          <w:lang w:val="en-US"/>
        </w:rPr>
        <w:t>ir</w:t>
      </w:r>
      <w:r w:rsidR="00D3424D" w:rsidRPr="00C80CE6">
        <w:rPr>
          <w:rFonts w:ascii="Times New Roman" w:hAnsi="Times New Roman" w:cs="Times New Roman"/>
          <w:spacing w:val="-2"/>
          <w:sz w:val="24"/>
          <w:szCs w:val="24"/>
          <w:lang w:val="en-US"/>
        </w:rPr>
        <w:t xml:space="preserve"> self-perception, </w:t>
      </w:r>
      <w:r w:rsidR="00D3424D" w:rsidRPr="00C80CE6">
        <w:rPr>
          <w:rFonts w:ascii="Times New Roman" w:hAnsi="Times New Roman" w:cs="Times New Roman"/>
          <w:i/>
          <w:iCs/>
          <w:spacing w:val="-2"/>
          <w:sz w:val="24"/>
          <w:szCs w:val="24"/>
          <w:lang w:val="en-US"/>
        </w:rPr>
        <w:t xml:space="preserve">technological reflection </w:t>
      </w:r>
      <w:r w:rsidR="00D3424D" w:rsidRPr="00C80CE6">
        <w:rPr>
          <w:rFonts w:ascii="Times New Roman" w:hAnsi="Times New Roman" w:cs="Times New Roman"/>
          <w:spacing w:val="-2"/>
          <w:sz w:val="24"/>
          <w:szCs w:val="24"/>
          <w:lang w:val="en-US"/>
        </w:rPr>
        <w:t>combines the</w:t>
      </w:r>
      <w:r w:rsidR="003A0661" w:rsidRPr="00C80CE6">
        <w:rPr>
          <w:rFonts w:ascii="Times New Roman" w:hAnsi="Times New Roman" w:cs="Times New Roman"/>
          <w:spacing w:val="-2"/>
          <w:sz w:val="24"/>
          <w:szCs w:val="24"/>
          <w:lang w:val="en-US"/>
        </w:rPr>
        <w:t>se</w:t>
      </w:r>
      <w:r w:rsidR="00D3424D" w:rsidRPr="00C80CE6">
        <w:rPr>
          <w:rFonts w:ascii="Times New Roman" w:hAnsi="Times New Roman" w:cs="Times New Roman"/>
          <w:spacing w:val="-2"/>
          <w:sz w:val="24"/>
          <w:szCs w:val="24"/>
          <w:lang w:val="en-US"/>
        </w:rPr>
        <w:t xml:space="preserve"> </w:t>
      </w:r>
      <w:r w:rsidR="003A0661" w:rsidRPr="00C80CE6">
        <w:rPr>
          <w:rFonts w:ascii="Times New Roman" w:hAnsi="Times New Roman" w:cs="Times New Roman"/>
          <w:spacing w:val="-2"/>
          <w:sz w:val="24"/>
          <w:szCs w:val="24"/>
          <w:lang w:val="en-US"/>
        </w:rPr>
        <w:t>perspectives</w:t>
      </w:r>
      <w:r w:rsidR="003A0661" w:rsidRPr="00C80CE6">
        <w:rPr>
          <w:rFonts w:ascii="Times New Roman" w:eastAsia="ヒラギノ角ゴ Pro W3" w:hAnsi="Times New Roman" w:cs="Times New Roman"/>
          <w:spacing w:val="-2"/>
          <w:sz w:val="24"/>
          <w:szCs w:val="24"/>
          <w:lang w:val="en-US"/>
        </w:rPr>
        <w:t xml:space="preserve"> to</w:t>
      </w:r>
      <w:r w:rsidR="00D3424D" w:rsidRPr="00C80CE6">
        <w:rPr>
          <w:rFonts w:ascii="Times New Roman" w:eastAsia="ヒラギノ角ゴ Pro W3" w:hAnsi="Times New Roman" w:cs="Times New Roman"/>
          <w:spacing w:val="-2"/>
          <w:sz w:val="24"/>
          <w:szCs w:val="24"/>
          <w:lang w:val="en-US"/>
        </w:rPr>
        <w:t xml:space="preserve"> reflect </w:t>
      </w:r>
      <w:r w:rsidR="0022306E" w:rsidRPr="00C80CE6">
        <w:rPr>
          <w:rFonts w:ascii="Times New Roman" w:eastAsia="ヒラギノ角ゴ Pro W3" w:hAnsi="Times New Roman" w:cs="Times New Roman"/>
          <w:spacing w:val="-2"/>
          <w:sz w:val="24"/>
          <w:szCs w:val="24"/>
          <w:lang w:val="en-US"/>
        </w:rPr>
        <w:t xml:space="preserve">on </w:t>
      </w:r>
      <w:r w:rsidR="00D3424D" w:rsidRPr="00C80CE6">
        <w:rPr>
          <w:rFonts w:ascii="Times New Roman" w:eastAsia="ヒラギノ角ゴ Pro W3" w:hAnsi="Times New Roman" w:cs="Times New Roman"/>
          <w:spacing w:val="-2"/>
          <w:sz w:val="24"/>
          <w:szCs w:val="24"/>
          <w:lang w:val="en-US"/>
        </w:rPr>
        <w:t xml:space="preserve">the technologies they </w:t>
      </w:r>
      <w:r w:rsidR="00C334E6" w:rsidRPr="00C80CE6">
        <w:rPr>
          <w:rFonts w:ascii="Times New Roman" w:eastAsia="ヒラギノ角ゴ Pro W3" w:hAnsi="Times New Roman" w:cs="Times New Roman"/>
          <w:spacing w:val="-2"/>
          <w:sz w:val="24"/>
          <w:szCs w:val="24"/>
          <w:lang w:val="en-US"/>
        </w:rPr>
        <w:t>interact with and their implications for the workplace and society</w:t>
      </w:r>
      <w:r w:rsidR="00D3424D" w:rsidRPr="00C80CE6">
        <w:rPr>
          <w:rFonts w:ascii="Times New Roman" w:eastAsia="ヒラギノ角ゴ Pro W3" w:hAnsi="Times New Roman" w:cs="Times New Roman"/>
          <w:spacing w:val="-2"/>
          <w:sz w:val="24"/>
          <w:szCs w:val="24"/>
          <w:lang w:val="en-US"/>
        </w:rPr>
        <w:t xml:space="preserve">. </w:t>
      </w:r>
      <w:r w:rsidR="00D3424D" w:rsidRPr="00C80CE6">
        <w:rPr>
          <w:rFonts w:ascii="Times New Roman" w:hAnsi="Times New Roman" w:cs="Times New Roman"/>
          <w:spacing w:val="-2"/>
          <w:sz w:val="24"/>
          <w:szCs w:val="24"/>
          <w:lang w:val="en-US"/>
        </w:rPr>
        <w:lastRenderedPageBreak/>
        <w:t>T</w:t>
      </w:r>
      <w:r w:rsidR="00853F30" w:rsidRPr="00C80CE6">
        <w:rPr>
          <w:rFonts w:ascii="Times New Roman" w:hAnsi="Times New Roman" w:cs="Times New Roman"/>
          <w:spacing w:val="-2"/>
          <w:sz w:val="24"/>
          <w:szCs w:val="24"/>
          <w:lang w:val="en-US"/>
        </w:rPr>
        <w:t xml:space="preserve">echnological </w:t>
      </w:r>
      <w:r w:rsidR="00935896" w:rsidRPr="00C80CE6">
        <w:rPr>
          <w:rFonts w:ascii="Times New Roman" w:hAnsi="Times New Roman" w:cs="Times New Roman"/>
          <w:spacing w:val="-2"/>
          <w:sz w:val="24"/>
          <w:szCs w:val="24"/>
          <w:lang w:val="en-US"/>
        </w:rPr>
        <w:t>reflection</w:t>
      </w:r>
      <w:r w:rsidR="00853F30" w:rsidRPr="00C80CE6">
        <w:rPr>
          <w:rFonts w:ascii="Times New Roman" w:hAnsi="Times New Roman" w:cs="Times New Roman"/>
          <w:spacing w:val="-2"/>
          <w:sz w:val="24"/>
          <w:szCs w:val="24"/>
          <w:lang w:val="en-US"/>
        </w:rPr>
        <w:t xml:space="preserve"> </w:t>
      </w:r>
      <w:r w:rsidR="005B73A4" w:rsidRPr="00C80CE6">
        <w:rPr>
          <w:rFonts w:ascii="Times New Roman" w:hAnsi="Times New Roman" w:cs="Times New Roman"/>
          <w:spacing w:val="-2"/>
          <w:sz w:val="24"/>
          <w:szCs w:val="24"/>
          <w:lang w:val="en-US"/>
        </w:rPr>
        <w:t>denotes comprehensive</w:t>
      </w:r>
      <w:r w:rsidR="00853F30" w:rsidRPr="00C80CE6">
        <w:rPr>
          <w:rFonts w:ascii="Times New Roman" w:hAnsi="Times New Roman" w:cs="Times New Roman"/>
          <w:spacing w:val="-2"/>
          <w:sz w:val="24"/>
          <w:szCs w:val="24"/>
          <w:lang w:val="en-US"/>
        </w:rPr>
        <w:t xml:space="preserve"> and </w:t>
      </w:r>
      <w:r w:rsidR="005B73A4" w:rsidRPr="00C80CE6">
        <w:rPr>
          <w:rFonts w:ascii="Times New Roman" w:hAnsi="Times New Roman" w:cs="Times New Roman"/>
          <w:spacing w:val="-2"/>
          <w:sz w:val="24"/>
          <w:szCs w:val="24"/>
          <w:lang w:val="en-US"/>
        </w:rPr>
        <w:t>thorough</w:t>
      </w:r>
      <w:r w:rsidR="00853F30" w:rsidRPr="00C80CE6">
        <w:rPr>
          <w:rFonts w:ascii="Times New Roman" w:hAnsi="Times New Roman" w:cs="Times New Roman"/>
          <w:spacing w:val="-2"/>
          <w:sz w:val="24"/>
          <w:szCs w:val="24"/>
          <w:lang w:val="en-US"/>
        </w:rPr>
        <w:t xml:space="preserve"> reflection on both positive and negative aspects of technolog</w:t>
      </w:r>
      <w:r w:rsidR="005B73A4" w:rsidRPr="00C80CE6">
        <w:rPr>
          <w:rFonts w:ascii="Times New Roman" w:hAnsi="Times New Roman" w:cs="Times New Roman"/>
          <w:spacing w:val="-2"/>
          <w:sz w:val="24"/>
          <w:szCs w:val="24"/>
          <w:lang w:val="en-US"/>
        </w:rPr>
        <w:t>y</w:t>
      </w:r>
      <w:r w:rsidR="00853F30" w:rsidRPr="00C80CE6">
        <w:rPr>
          <w:rFonts w:ascii="Times New Roman" w:hAnsi="Times New Roman" w:cs="Times New Roman"/>
          <w:spacing w:val="-2"/>
          <w:sz w:val="24"/>
          <w:szCs w:val="24"/>
          <w:lang w:val="en-US"/>
        </w:rPr>
        <w:t xml:space="preserve"> and </w:t>
      </w:r>
      <w:r w:rsidR="005B73A4" w:rsidRPr="00C80CE6">
        <w:rPr>
          <w:rFonts w:ascii="Times New Roman" w:hAnsi="Times New Roman" w:cs="Times New Roman"/>
          <w:spacing w:val="-2"/>
          <w:sz w:val="24"/>
          <w:szCs w:val="24"/>
          <w:lang w:val="en-US"/>
        </w:rPr>
        <w:t>its</w:t>
      </w:r>
      <w:r w:rsidR="00853F30" w:rsidRPr="00C80CE6">
        <w:rPr>
          <w:rFonts w:ascii="Times New Roman" w:hAnsi="Times New Roman" w:cs="Times New Roman"/>
          <w:spacing w:val="-2"/>
          <w:sz w:val="24"/>
          <w:szCs w:val="24"/>
          <w:lang w:val="en-US"/>
        </w:rPr>
        <w:t xml:space="preserve"> implications for society and </w:t>
      </w:r>
      <w:r w:rsidR="005551D2" w:rsidRPr="00C80CE6">
        <w:rPr>
          <w:rFonts w:ascii="Times New Roman" w:hAnsi="Times New Roman" w:cs="Times New Roman"/>
          <w:spacing w:val="-2"/>
          <w:sz w:val="24"/>
          <w:szCs w:val="24"/>
          <w:lang w:val="en-US"/>
        </w:rPr>
        <w:t>employees</w:t>
      </w:r>
      <w:r w:rsidR="005B73A4" w:rsidRPr="00C80CE6">
        <w:rPr>
          <w:rFonts w:ascii="Times New Roman" w:hAnsi="Times New Roman" w:cs="Times New Roman"/>
          <w:spacing w:val="-2"/>
          <w:sz w:val="24"/>
          <w:szCs w:val="24"/>
          <w:lang w:val="en-US"/>
        </w:rPr>
        <w:t xml:space="preserve"> </w:t>
      </w:r>
      <w:r w:rsidR="00853F30"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&lt;EndNote&gt;&lt;Cite&gt;&lt;Author&gt;Schweitzer&lt;/Author&gt;&lt;Year&gt;2015&lt;/Year&gt;&lt;RecNum&gt;11537&lt;/RecNum&gt;&lt;DisplayText&gt;(Schweitzer et al., 2015)&lt;/DisplayText&gt;&lt;record&gt;&lt;rec-number&gt;11537&lt;/rec-number&gt;&lt;foreign-keys&gt;&lt;key app="EN" db-id="zradesswwrw99seewww5srazzzvsvs2zwfvz" timestamp="1618297245"&gt;11537&lt;/key&gt;&lt;/foreign-keys&gt;&lt;ref-type name="Journal Article"&gt;17&lt;/ref-type&gt;&lt;contributors&gt;&lt;authors&gt;&lt;author&gt;Schweitzer, Fiona&lt;/author&gt;&lt;author&gt;Rau, Christiane&lt;/author&gt;&lt;author&gt;Gassmann, Oliver&lt;/author&gt;&lt;author&gt;van den Hende, Ellis&lt;/author&gt;&lt;/authors&gt;&lt;/contributors&gt;&lt;titles&gt;&lt;title&gt;Technologically reflective individuals as enablers of social innovation&lt;/title&gt;&lt;secondary-title&gt;Journal of Product Innovation Management&lt;/secondary-title&gt;&lt;/titles&gt;&lt;periodical&gt;&lt;full-title&gt;Journal of Product Innovation Management&lt;/full-title&gt;&lt;/periodical&gt;&lt;pages&gt;847-860&lt;/pages&gt;&lt;volume&gt;32&lt;/volume&gt;&lt;number&gt;6&lt;/number&gt;&lt;dates&gt;&lt;year&gt;2015&lt;/year&gt;&lt;/dates&gt;&lt;isbn&gt;0737-6782&lt;/isbn&gt;&lt;urls&gt;&lt;/urls&gt;&lt;/record&gt;&lt;/Cite&gt;&lt;/EndNote&gt;</w:instrText>
      </w:r>
      <w:r w:rsidR="00853F30"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 xml:space="preserve">(Schweitzer </w:t>
      </w:r>
      <w:r w:rsidR="00F15960" w:rsidRPr="00C80CE6">
        <w:rPr>
          <w:rFonts w:ascii="Times New Roman" w:hAnsi="Times New Roman" w:cs="Times New Roman"/>
          <w:i/>
          <w:iCs/>
          <w:spacing w:val="-2"/>
          <w:sz w:val="24"/>
          <w:szCs w:val="24"/>
          <w:lang w:val="en-US"/>
        </w:rPr>
        <w:t>et al</w:t>
      </w:r>
      <w:r w:rsidR="00EE7D2A" w:rsidRPr="00C80CE6">
        <w:rPr>
          <w:rFonts w:ascii="Times New Roman" w:hAnsi="Times New Roman" w:cs="Times New Roman"/>
          <w:spacing w:val="-2"/>
          <w:sz w:val="24"/>
          <w:szCs w:val="24"/>
          <w:lang w:val="en-US"/>
        </w:rPr>
        <w:t>., 2015)</w:t>
      </w:r>
      <w:r w:rsidR="00853F30" w:rsidRPr="00C80CE6">
        <w:rPr>
          <w:rFonts w:ascii="Times New Roman" w:hAnsi="Times New Roman" w:cs="Times New Roman"/>
          <w:spacing w:val="-2"/>
          <w:sz w:val="24"/>
          <w:szCs w:val="24"/>
          <w:lang w:val="en-US"/>
        </w:rPr>
        <w:fldChar w:fldCharType="end"/>
      </w:r>
      <w:r w:rsidR="00853F30" w:rsidRPr="00C80CE6">
        <w:rPr>
          <w:rFonts w:ascii="Times New Roman" w:hAnsi="Times New Roman" w:cs="Times New Roman"/>
          <w:spacing w:val="-2"/>
          <w:sz w:val="24"/>
          <w:szCs w:val="24"/>
          <w:lang w:val="en-US"/>
        </w:rPr>
        <w:t xml:space="preserve">. </w:t>
      </w:r>
      <w:r w:rsidR="007373FD" w:rsidRPr="00C80CE6">
        <w:rPr>
          <w:rFonts w:ascii="Times New Roman" w:hAnsi="Times New Roman" w:cs="Times New Roman"/>
          <w:spacing w:val="-2"/>
          <w:sz w:val="24"/>
          <w:szCs w:val="24"/>
          <w:lang w:val="en-US"/>
        </w:rPr>
        <w:t xml:space="preserve">It </w:t>
      </w:r>
      <w:r w:rsidR="00853F30" w:rsidRPr="00C80CE6">
        <w:rPr>
          <w:rFonts w:ascii="Times New Roman" w:eastAsia="ヒラギノ角ゴ Pro W3" w:hAnsi="Times New Roman" w:cs="Times New Roman"/>
          <w:spacing w:val="-2"/>
          <w:sz w:val="24"/>
          <w:szCs w:val="24"/>
          <w:lang w:val="en-US"/>
        </w:rPr>
        <w:t>is related to a “cognitive, inquisitive and introspective effort using experiences and reflections for an understanding, judgment, and evaluation of the impact of a novel art</w:t>
      </w:r>
      <w:r w:rsidR="008952E6" w:rsidRPr="00C80CE6">
        <w:rPr>
          <w:rFonts w:ascii="Times New Roman" w:eastAsia="ヒラギノ角ゴ Pro W3" w:hAnsi="Times New Roman" w:cs="Times New Roman"/>
          <w:spacing w:val="-2"/>
          <w:sz w:val="24"/>
          <w:szCs w:val="24"/>
          <w:lang w:val="en-US"/>
        </w:rPr>
        <w:t>i</w:t>
      </w:r>
      <w:r w:rsidR="00853F30" w:rsidRPr="00C80CE6">
        <w:rPr>
          <w:rFonts w:ascii="Times New Roman" w:eastAsia="ヒラギノ角ゴ Pro W3" w:hAnsi="Times New Roman" w:cs="Times New Roman"/>
          <w:spacing w:val="-2"/>
          <w:sz w:val="24"/>
          <w:szCs w:val="24"/>
          <w:lang w:val="en-US"/>
        </w:rPr>
        <w:t xml:space="preserve">fact or a new technological release” </w:t>
      </w:r>
      <w:r w:rsidR="00853F30" w:rsidRPr="00C80CE6">
        <w:rPr>
          <w:rFonts w:ascii="Times New Roman" w:eastAsia="ヒラギノ角ゴ Pro W3" w:hAnsi="Times New Roman" w:cs="Times New Roman"/>
          <w:spacing w:val="-2"/>
          <w:sz w:val="24"/>
          <w:szCs w:val="24"/>
          <w:lang w:val="en-US"/>
        </w:rPr>
        <w:fldChar w:fldCharType="begin"/>
      </w:r>
      <w:r w:rsidR="00EE7D2A" w:rsidRPr="00C80CE6">
        <w:rPr>
          <w:rFonts w:ascii="Times New Roman" w:eastAsia="ヒラギノ角ゴ Pro W3" w:hAnsi="Times New Roman" w:cs="Times New Roman"/>
          <w:spacing w:val="-2"/>
          <w:sz w:val="24"/>
          <w:szCs w:val="24"/>
          <w:lang w:val="en-US"/>
        </w:rPr>
        <w:instrText xml:space="preserve"> ADDIN EN.CITE &lt;EndNote&gt;&lt;Cite&gt;&lt;Author&gt;Andrade-Valbuena&lt;/Author&gt;&lt;Year&gt;2018&lt;/Year&gt;&lt;RecNum&gt;11548&lt;/RecNum&gt;&lt;Pages&gt;85&lt;/Pages&gt;&lt;DisplayText&gt;(Andrade-Valbuena &amp;amp; Torres, 2018, p. 85)&lt;/DisplayText&gt;&lt;record&gt;&lt;rec-number&gt;11548&lt;/rec-number&gt;&lt;foreign-keys&gt;&lt;key app="EN" db-id="zradesswwrw99seewww5srazzzvsvs2zwfvz" timestamp="1618313623"&gt;11548&lt;/key&gt;&lt;/foreign-keys&gt;&lt;ref-type name="Journal Article"&gt;17&lt;/ref-type&gt;&lt;contributors&gt;&lt;authors&gt;&lt;author&gt;Andrade-Valbuena, Nelson&lt;/author&gt;&lt;author&gt;Torres, Juan Pablo&lt;/author&gt;&lt;/authors&gt;&lt;/contributors&gt;&lt;titles&gt;&lt;title&gt;Technological reflectiveness from a managerial capability perspective&lt;/title&gt;&lt;secondary-title&gt;Technological Forecasting and Social Change&lt;/secondary-title&gt;&lt;/titles&gt;&lt;periodical&gt;&lt;full-title&gt;Technological Forecasting and Social Change&lt;/full-title&gt;&lt;/periodical&gt;&lt;pages&gt;84-97&lt;/pages&gt;&lt;volume&gt;134&lt;/volume&gt;&lt;keywords&gt;&lt;keyword&gt;Technological reflectiveness&lt;/keyword&gt;&lt;keyword&gt;Technology acceptance&lt;/keyword&gt;&lt;keyword&gt;Partial least squares&lt;/keyword&gt;&lt;/keywords&gt;&lt;dates&gt;&lt;year&gt;2018&lt;/year&gt;&lt;pub-dates&gt;&lt;date&gt;2018/09/01/&lt;/date&gt;&lt;/pub-dates&gt;&lt;/dates&gt;&lt;isbn&gt;0040-1625&lt;/isbn&gt;&lt;urls&gt;&lt;related-urls&gt;&lt;url&gt;https://www.sciencedirect.com/science/article/pii/S0040162517316566&lt;/url&gt;&lt;/related-urls&gt;&lt;/urls&gt;&lt;electronic-resource-num&gt;https://doi.org/10.1016/j.techfore.2018.05.019&lt;/electronic-resource-num&gt;&lt;/record&gt;&lt;/Cite&gt;&lt;/EndNote&gt;</w:instrText>
      </w:r>
      <w:r w:rsidR="00853F30" w:rsidRPr="00C80CE6">
        <w:rPr>
          <w:rFonts w:ascii="Times New Roman" w:eastAsia="ヒラギノ角ゴ Pro W3" w:hAnsi="Times New Roman" w:cs="Times New Roman"/>
          <w:spacing w:val="-2"/>
          <w:sz w:val="24"/>
          <w:szCs w:val="24"/>
          <w:lang w:val="en-US"/>
        </w:rPr>
        <w:fldChar w:fldCharType="separate"/>
      </w:r>
      <w:r w:rsidR="00EE7D2A" w:rsidRPr="00C80CE6">
        <w:rPr>
          <w:rFonts w:ascii="Times New Roman" w:eastAsia="ヒラギノ角ゴ Pro W3" w:hAnsi="Times New Roman" w:cs="Times New Roman"/>
          <w:spacing w:val="-2"/>
          <w:sz w:val="24"/>
          <w:szCs w:val="24"/>
          <w:lang w:val="en-US"/>
        </w:rPr>
        <w:t>(Andrade-Valbuena &amp; Torres, 2018, p. 85)</w:t>
      </w:r>
      <w:r w:rsidR="00853F30" w:rsidRPr="00C80CE6">
        <w:rPr>
          <w:rFonts w:ascii="Times New Roman" w:eastAsia="ヒラギノ角ゴ Pro W3" w:hAnsi="Times New Roman" w:cs="Times New Roman"/>
          <w:spacing w:val="-2"/>
          <w:sz w:val="24"/>
          <w:szCs w:val="24"/>
          <w:lang w:val="en-US"/>
        </w:rPr>
        <w:fldChar w:fldCharType="end"/>
      </w:r>
      <w:r w:rsidR="00853F30" w:rsidRPr="00C80CE6">
        <w:rPr>
          <w:rFonts w:ascii="Times New Roman" w:eastAsia="ヒラギノ角ゴ Pro W3" w:hAnsi="Times New Roman" w:cs="Times New Roman"/>
          <w:spacing w:val="-2"/>
          <w:sz w:val="24"/>
          <w:szCs w:val="24"/>
          <w:lang w:val="en-US"/>
        </w:rPr>
        <w:t xml:space="preserve">. </w:t>
      </w:r>
      <w:r w:rsidR="00AE3AC4" w:rsidRPr="00C80CE6">
        <w:rPr>
          <w:rFonts w:ascii="Times New Roman" w:eastAsia="ヒラギノ角ゴ Pro W3" w:hAnsi="Times New Roman" w:cs="Times New Roman"/>
          <w:spacing w:val="-2"/>
          <w:sz w:val="24"/>
          <w:szCs w:val="24"/>
          <w:lang w:val="en-US"/>
        </w:rPr>
        <w:t>It is grounded in reflective practice theory</w:t>
      </w:r>
      <w:r w:rsidR="00E0387D" w:rsidRPr="00C80CE6">
        <w:rPr>
          <w:rFonts w:ascii="Times New Roman" w:eastAsia="ヒラギノ角ゴ Pro W3" w:hAnsi="Times New Roman" w:cs="Times New Roman"/>
          <w:spacing w:val="-2"/>
          <w:sz w:val="24"/>
          <w:szCs w:val="24"/>
          <w:lang w:val="en-US"/>
        </w:rPr>
        <w:t>,</w:t>
      </w:r>
      <w:r w:rsidR="00AE3AC4" w:rsidRPr="00C80CE6">
        <w:rPr>
          <w:rFonts w:ascii="Times New Roman" w:eastAsia="ヒラギノ角ゴ Pro W3" w:hAnsi="Times New Roman" w:cs="Times New Roman"/>
          <w:spacing w:val="-2"/>
          <w:sz w:val="24"/>
          <w:szCs w:val="24"/>
          <w:lang w:val="en-US"/>
        </w:rPr>
        <w:t xml:space="preserve"> </w:t>
      </w:r>
      <w:r w:rsidR="00E0387D" w:rsidRPr="00C80CE6">
        <w:rPr>
          <w:rFonts w:ascii="Times New Roman" w:eastAsia="ヒラギノ角ゴ Pro W3" w:hAnsi="Times New Roman" w:cs="Times New Roman"/>
          <w:spacing w:val="-2"/>
          <w:sz w:val="24"/>
          <w:szCs w:val="24"/>
          <w:lang w:val="en-US"/>
        </w:rPr>
        <w:t>which</w:t>
      </w:r>
      <w:r w:rsidR="00AE3AC4" w:rsidRPr="00C80CE6">
        <w:rPr>
          <w:rFonts w:ascii="Times New Roman" w:eastAsia="ヒラギノ角ゴ Pro W3" w:hAnsi="Times New Roman" w:cs="Times New Roman"/>
          <w:spacing w:val="-2"/>
          <w:sz w:val="24"/>
          <w:szCs w:val="24"/>
          <w:lang w:val="en-US"/>
        </w:rPr>
        <w:t xml:space="preserve"> explores how individuals learn from their experiences and critically reflect on their actions</w:t>
      </w:r>
      <w:r w:rsidR="007402B8" w:rsidRPr="00C80CE6">
        <w:rPr>
          <w:rFonts w:ascii="Times New Roman" w:eastAsia="ヒラギノ角ゴ Pro W3" w:hAnsi="Times New Roman" w:cs="Times New Roman"/>
          <w:spacing w:val="-2"/>
          <w:sz w:val="24"/>
          <w:szCs w:val="24"/>
          <w:lang w:val="en-US"/>
        </w:rPr>
        <w:t xml:space="preserve"> </w:t>
      </w:r>
      <w:r w:rsidR="007402B8" w:rsidRPr="00C80CE6">
        <w:rPr>
          <w:rFonts w:ascii="Times New Roman" w:eastAsia="ヒラギノ角ゴ Pro W3" w:hAnsi="Times New Roman" w:cs="Times New Roman"/>
          <w:spacing w:val="-2"/>
          <w:sz w:val="24"/>
          <w:szCs w:val="24"/>
          <w:lang w:val="en-US"/>
        </w:rPr>
        <w:fldChar w:fldCharType="begin"/>
      </w:r>
      <w:r w:rsidR="007402B8" w:rsidRPr="00C80CE6">
        <w:rPr>
          <w:rFonts w:ascii="Times New Roman" w:eastAsia="ヒラギノ角ゴ Pro W3" w:hAnsi="Times New Roman" w:cs="Times New Roman"/>
          <w:spacing w:val="-2"/>
          <w:sz w:val="24"/>
          <w:szCs w:val="24"/>
          <w:lang w:val="en-US"/>
        </w:rPr>
        <w:instrText xml:space="preserve"> ADDIN EN.CITE &lt;EndNote&gt;&lt;Cite&gt;&lt;Author&gt;Schön&lt;/Author&gt;&lt;Year&gt;1983&lt;/Year&gt;&lt;RecNum&gt;13508&lt;/RecNum&gt;&lt;DisplayText&gt;(Schön, 1983)&lt;/DisplayText&gt;&lt;record&gt;&lt;rec-number&gt;13508&lt;/rec-number&gt;&lt;foreign-keys&gt;&lt;key app="EN" db-id="zradesswwrw99seewww5srazzzvsvs2zwfvz" timestamp="1715515043"&gt;13508&lt;/key&gt;&lt;/foreign-keys&gt;&lt;ref-type name="Book"&gt;6&lt;/ref-type&gt;&lt;contributors&gt;&lt;authors&gt;&lt;author&gt;Schön, Donald A&lt;/author&gt;&lt;/authors&gt;&lt;/contributors&gt;&lt;titles&gt;&lt;title&gt;The reflective practitioner: How professionals think in action&lt;/title&gt;&lt;/titles&gt;&lt;dates&gt;&lt;year&gt;1983&lt;/year&gt;&lt;/dates&gt;&lt;pub-location&gt;New York, NY&lt;/pub-location&gt;&lt;publisher&gt;Basic Books&lt;/publisher&gt;&lt;isbn&gt;1315237474&lt;/isbn&gt;&lt;urls&gt;&lt;/urls&gt;&lt;/record&gt;&lt;/Cite&gt;&lt;/EndNote&gt;</w:instrText>
      </w:r>
      <w:r w:rsidR="007402B8" w:rsidRPr="00C80CE6">
        <w:rPr>
          <w:rFonts w:ascii="Times New Roman" w:eastAsia="ヒラギノ角ゴ Pro W3" w:hAnsi="Times New Roman" w:cs="Times New Roman"/>
          <w:spacing w:val="-2"/>
          <w:sz w:val="24"/>
          <w:szCs w:val="24"/>
          <w:lang w:val="en-US"/>
        </w:rPr>
        <w:fldChar w:fldCharType="separate"/>
      </w:r>
      <w:r w:rsidR="007402B8" w:rsidRPr="00C80CE6">
        <w:rPr>
          <w:rFonts w:ascii="Times New Roman" w:eastAsia="ヒラギノ角ゴ Pro W3" w:hAnsi="Times New Roman" w:cs="Times New Roman"/>
          <w:noProof/>
          <w:spacing w:val="-2"/>
          <w:sz w:val="24"/>
          <w:szCs w:val="24"/>
          <w:lang w:val="en-US"/>
        </w:rPr>
        <w:t>(Schön, 1983)</w:t>
      </w:r>
      <w:r w:rsidR="007402B8" w:rsidRPr="00C80CE6">
        <w:rPr>
          <w:rFonts w:ascii="Times New Roman" w:eastAsia="ヒラギノ角ゴ Pro W3" w:hAnsi="Times New Roman" w:cs="Times New Roman"/>
          <w:spacing w:val="-2"/>
          <w:sz w:val="24"/>
          <w:szCs w:val="24"/>
          <w:lang w:val="en-US"/>
        </w:rPr>
        <w:fldChar w:fldCharType="end"/>
      </w:r>
      <w:r w:rsidR="00AE3AC4" w:rsidRPr="00C80CE6">
        <w:rPr>
          <w:rFonts w:ascii="Times New Roman" w:eastAsia="ヒラギノ角ゴ Pro W3" w:hAnsi="Times New Roman" w:cs="Times New Roman"/>
          <w:spacing w:val="-2"/>
          <w:sz w:val="24"/>
          <w:szCs w:val="24"/>
          <w:lang w:val="en-US"/>
        </w:rPr>
        <w:t xml:space="preserve">, </w:t>
      </w:r>
      <w:r w:rsidR="00B81958" w:rsidRPr="00C80CE6">
        <w:rPr>
          <w:rFonts w:ascii="Times New Roman" w:eastAsia="ヒラギノ角ゴ Pro W3" w:hAnsi="Times New Roman" w:cs="Times New Roman"/>
          <w:spacing w:val="-2"/>
          <w:sz w:val="24"/>
          <w:szCs w:val="24"/>
          <w:lang w:val="en-US"/>
        </w:rPr>
        <w:t>sociotechnical systems theory</w:t>
      </w:r>
      <w:r w:rsidR="00623A73" w:rsidRPr="00C80CE6">
        <w:rPr>
          <w:rFonts w:ascii="Times New Roman" w:eastAsia="ヒラギノ角ゴ Pro W3" w:hAnsi="Times New Roman" w:cs="Times New Roman"/>
          <w:spacing w:val="-2"/>
          <w:sz w:val="24"/>
          <w:szCs w:val="24"/>
          <w:lang w:val="en-US"/>
        </w:rPr>
        <w:t xml:space="preserve"> that emphasizes the interconnectedness of technology, work practices, and organizational structures</w:t>
      </w:r>
      <w:r w:rsidR="00B81958" w:rsidRPr="00C80CE6">
        <w:rPr>
          <w:rFonts w:ascii="Times New Roman" w:eastAsia="ヒラギノ角ゴ Pro W3" w:hAnsi="Times New Roman" w:cs="Times New Roman"/>
          <w:spacing w:val="-2"/>
          <w:sz w:val="24"/>
          <w:szCs w:val="24"/>
          <w:lang w:val="en-US"/>
        </w:rPr>
        <w:t xml:space="preserve"> </w:t>
      </w:r>
      <w:r w:rsidR="00623A73" w:rsidRPr="00C80CE6">
        <w:rPr>
          <w:rFonts w:ascii="Times New Roman" w:eastAsia="ヒラギノ角ゴ Pro W3" w:hAnsi="Times New Roman" w:cs="Times New Roman"/>
          <w:spacing w:val="-2"/>
          <w:sz w:val="24"/>
          <w:szCs w:val="24"/>
          <w:lang w:val="en-US"/>
        </w:rPr>
        <w:fldChar w:fldCharType="begin"/>
      </w:r>
      <w:r w:rsidR="00623A73" w:rsidRPr="00C80CE6">
        <w:rPr>
          <w:rFonts w:ascii="Times New Roman" w:eastAsia="ヒラギノ角ゴ Pro W3" w:hAnsi="Times New Roman" w:cs="Times New Roman"/>
          <w:spacing w:val="-2"/>
          <w:sz w:val="24"/>
          <w:szCs w:val="24"/>
          <w:lang w:val="en-US"/>
        </w:rPr>
        <w:instrText xml:space="preserve"> ADDIN EN.CITE &lt;EndNote&gt;&lt;Cite&gt;&lt;Author&gt;Trist&lt;/Author&gt;&lt;Year&gt;1951&lt;/Year&gt;&lt;RecNum&gt;13509&lt;/RecNum&gt;&lt;DisplayText&gt;(Trist &amp;amp; Bamforth, 1951)&lt;/DisplayText&gt;&lt;record&gt;&lt;rec-number&gt;13509&lt;/rec-number&gt;&lt;foreign-keys&gt;&lt;key app="EN" db-id="zradesswwrw99seewww5srazzzvsvs2zwfvz" timestamp="1715515413"&gt;13509&lt;/key&gt;&lt;/foreign-keys&gt;&lt;ref-type name="Journal Article"&gt;17&lt;/ref-type&gt;&lt;contributors&gt;&lt;authors&gt;&lt;author&gt;Trist, Eric Lansdown&lt;/author&gt;&lt;author&gt;Bamforth, Kenneth W&lt;/author&gt;&lt;/authors&gt;&lt;/contributors&gt;&lt;titles&gt;&lt;title&gt;Some social and psychological consequences of the longwall method of coal-getting: An examination of the psychological situation and defences of a work group in relation to the social structure and technological content of the work system&lt;/title&gt;&lt;secondary-title&gt;Human relations&lt;/secondary-title&gt;&lt;/titles&gt;&lt;periodical&gt;&lt;full-title&gt;Human Relations&lt;/full-title&gt;&lt;/periodical&gt;&lt;pages&gt;3-38&lt;/pages&gt;&lt;volume&gt;4&lt;/volume&gt;&lt;number&gt;1&lt;/number&gt;&lt;dates&gt;&lt;year&gt;1951&lt;/year&gt;&lt;/dates&gt;&lt;isbn&gt;0018-7267&lt;/isbn&gt;&lt;urls&gt;&lt;/urls&gt;&lt;/record&gt;&lt;/Cite&gt;&lt;/EndNote&gt;</w:instrText>
      </w:r>
      <w:r w:rsidR="00623A73" w:rsidRPr="00C80CE6">
        <w:rPr>
          <w:rFonts w:ascii="Times New Roman" w:eastAsia="ヒラギノ角ゴ Pro W3" w:hAnsi="Times New Roman" w:cs="Times New Roman"/>
          <w:spacing w:val="-2"/>
          <w:sz w:val="24"/>
          <w:szCs w:val="24"/>
          <w:lang w:val="en-US"/>
        </w:rPr>
        <w:fldChar w:fldCharType="separate"/>
      </w:r>
      <w:r w:rsidR="00623A73" w:rsidRPr="00C80CE6">
        <w:rPr>
          <w:rFonts w:ascii="Times New Roman" w:eastAsia="ヒラギノ角ゴ Pro W3" w:hAnsi="Times New Roman" w:cs="Times New Roman"/>
          <w:noProof/>
          <w:spacing w:val="-2"/>
          <w:sz w:val="24"/>
          <w:szCs w:val="24"/>
          <w:lang w:val="en-US"/>
        </w:rPr>
        <w:t>(Trist &amp; Bamforth, 1951)</w:t>
      </w:r>
      <w:r w:rsidR="00623A73" w:rsidRPr="00C80CE6">
        <w:rPr>
          <w:rFonts w:ascii="Times New Roman" w:eastAsia="ヒラギノ角ゴ Pro W3" w:hAnsi="Times New Roman" w:cs="Times New Roman"/>
          <w:spacing w:val="-2"/>
          <w:sz w:val="24"/>
          <w:szCs w:val="24"/>
          <w:lang w:val="en-US"/>
        </w:rPr>
        <w:fldChar w:fldCharType="end"/>
      </w:r>
      <w:r w:rsidR="00AE3AC4" w:rsidRPr="00C80CE6">
        <w:rPr>
          <w:rFonts w:ascii="Times New Roman" w:eastAsia="ヒラギノ角ゴ Pro W3" w:hAnsi="Times New Roman" w:cs="Times New Roman"/>
          <w:spacing w:val="-2"/>
          <w:sz w:val="24"/>
          <w:szCs w:val="24"/>
          <w:lang w:val="en-US"/>
        </w:rPr>
        <w:t xml:space="preserve">, </w:t>
      </w:r>
      <w:r w:rsidR="00B81958" w:rsidRPr="00C80CE6">
        <w:rPr>
          <w:rFonts w:ascii="Times New Roman" w:eastAsia="ヒラギノ角ゴ Pro W3" w:hAnsi="Times New Roman" w:cs="Times New Roman"/>
          <w:spacing w:val="-2"/>
          <w:sz w:val="24"/>
          <w:szCs w:val="24"/>
          <w:lang w:val="en-US"/>
        </w:rPr>
        <w:t xml:space="preserve">critical theory of technology </w:t>
      </w:r>
      <w:r w:rsidR="00B81958" w:rsidRPr="00C80CE6">
        <w:rPr>
          <w:rFonts w:ascii="Times New Roman" w:eastAsia="ヒラギノ角ゴ Pro W3" w:hAnsi="Times New Roman" w:cs="Times New Roman"/>
          <w:spacing w:val="-2"/>
          <w:sz w:val="24"/>
          <w:szCs w:val="24"/>
          <w:lang w:val="en-US"/>
        </w:rPr>
        <w:fldChar w:fldCharType="begin"/>
      </w:r>
      <w:r w:rsidR="00B81958" w:rsidRPr="00C80CE6">
        <w:rPr>
          <w:rFonts w:ascii="Times New Roman" w:eastAsia="ヒラギノ角ゴ Pro W3" w:hAnsi="Times New Roman" w:cs="Times New Roman"/>
          <w:spacing w:val="-2"/>
          <w:sz w:val="24"/>
          <w:szCs w:val="24"/>
          <w:lang w:val="en-US"/>
        </w:rPr>
        <w:instrText xml:space="preserve"> ADDIN EN.CITE &lt;EndNote&gt;&lt;Cite&gt;&lt;Author&gt;Feenberg&lt;/Author&gt;&lt;Year&gt;1991&lt;/Year&gt;&lt;RecNum&gt;13501&lt;/RecNum&gt;&lt;DisplayText&gt;(Feenberg, 1991)&lt;/DisplayText&gt;&lt;record&gt;&lt;rec-number&gt;13501&lt;/rec-number&gt;&lt;foreign-keys&gt;&lt;key app="EN" db-id="zradesswwrw99seewww5srazzzvsvs2zwfvz" timestamp="1715511924"&gt;13501&lt;/key&gt;&lt;/foreign-keys&gt;&lt;ref-type name="Book"&gt;6&lt;/ref-type&gt;&lt;contributors&gt;&lt;authors&gt;&lt;author&gt;Feenberg, Andrew&lt;/author&gt;&lt;/authors&gt;&lt;/contributors&gt;&lt;titles&gt;&lt;title&gt;Critical theory of technology&lt;/title&gt;&lt;/titles&gt;&lt;volume&gt;5&lt;/volume&gt;&lt;dates&gt;&lt;year&gt;1991&lt;/year&gt;&lt;/dates&gt;&lt;pub-location&gt;New York, NY&lt;/pub-location&gt;&lt;publisher&gt;Oxford University Press &lt;/publisher&gt;&lt;urls&gt;&lt;/urls&gt;&lt;/record&gt;&lt;/Cite&gt;&lt;/EndNote&gt;</w:instrText>
      </w:r>
      <w:r w:rsidR="00B81958" w:rsidRPr="00C80CE6">
        <w:rPr>
          <w:rFonts w:ascii="Times New Roman" w:eastAsia="ヒラギノ角ゴ Pro W3" w:hAnsi="Times New Roman" w:cs="Times New Roman"/>
          <w:spacing w:val="-2"/>
          <w:sz w:val="24"/>
          <w:szCs w:val="24"/>
          <w:lang w:val="en-US"/>
        </w:rPr>
        <w:fldChar w:fldCharType="separate"/>
      </w:r>
      <w:r w:rsidR="00B81958" w:rsidRPr="00C80CE6">
        <w:rPr>
          <w:rFonts w:ascii="Times New Roman" w:eastAsia="ヒラギノ角ゴ Pro W3" w:hAnsi="Times New Roman" w:cs="Times New Roman"/>
          <w:noProof/>
          <w:spacing w:val="-2"/>
          <w:sz w:val="24"/>
          <w:szCs w:val="24"/>
          <w:lang w:val="en-US"/>
        </w:rPr>
        <w:t>(Feenberg, 1991)</w:t>
      </w:r>
      <w:r w:rsidR="00B81958" w:rsidRPr="00C80CE6">
        <w:rPr>
          <w:rFonts w:ascii="Times New Roman" w:eastAsia="ヒラギノ角ゴ Pro W3" w:hAnsi="Times New Roman" w:cs="Times New Roman"/>
          <w:spacing w:val="-2"/>
          <w:sz w:val="24"/>
          <w:szCs w:val="24"/>
          <w:lang w:val="en-US"/>
        </w:rPr>
        <w:fldChar w:fldCharType="end"/>
      </w:r>
      <w:r w:rsidR="00B81958" w:rsidRPr="00C80CE6">
        <w:rPr>
          <w:rFonts w:ascii="Times New Roman" w:eastAsia="ヒラギノ角ゴ Pro W3" w:hAnsi="Times New Roman" w:cs="Times New Roman"/>
          <w:spacing w:val="-2"/>
          <w:sz w:val="24"/>
          <w:szCs w:val="24"/>
          <w:lang w:val="en-US"/>
        </w:rPr>
        <w:t xml:space="preserve">, and technology acceptance model </w:t>
      </w:r>
      <w:r w:rsidR="00B81958" w:rsidRPr="00C80CE6">
        <w:rPr>
          <w:rFonts w:ascii="Times New Roman" w:eastAsia="ヒラギノ角ゴ Pro W3" w:hAnsi="Times New Roman" w:cs="Times New Roman"/>
          <w:spacing w:val="-2"/>
          <w:sz w:val="24"/>
          <w:szCs w:val="24"/>
          <w:lang w:val="en-US"/>
        </w:rPr>
        <w:fldChar w:fldCharType="begin"/>
      </w:r>
      <w:r w:rsidR="00B81958" w:rsidRPr="00C80CE6">
        <w:rPr>
          <w:rFonts w:ascii="Times New Roman" w:eastAsia="ヒラギノ角ゴ Pro W3" w:hAnsi="Times New Roman" w:cs="Times New Roman"/>
          <w:spacing w:val="-2"/>
          <w:sz w:val="24"/>
          <w:szCs w:val="24"/>
          <w:lang w:val="en-US"/>
        </w:rPr>
        <w:instrText xml:space="preserve"> ADDIN EN.CITE &lt;EndNote&gt;&lt;Cite&gt;&lt;Author&gt;Davis&lt;/Author&gt;&lt;Year&gt;1989&lt;/Year&gt;&lt;RecNum&gt;13520&lt;/RecNum&gt;&lt;DisplayText&gt;(Davis, 1989)&lt;/DisplayText&gt;&lt;record&gt;&lt;rec-number&gt;13520&lt;/rec-number&gt;&lt;foreign-keys&gt;&lt;key app="EN" db-id="zradesswwrw99seewww5srazzzvsvs2zwfvz" timestamp="1715546155"&gt;13520&lt;/key&gt;&lt;/foreign-keys&gt;&lt;ref-type name="Journal Article"&gt;17&lt;/ref-type&gt;&lt;contributors&gt;&lt;authors&gt;&lt;author&gt;Davis, Fred D&lt;/author&gt;&lt;/authors&gt;&lt;/contributors&gt;&lt;titles&gt;&lt;title&gt;Perceived usefulness, perceived ease of use, and user acceptance of information technology&lt;/title&gt;&lt;secondary-title&gt;MIS quarterly&lt;/secondary-title&gt;&lt;/titles&gt;&lt;periodical&gt;&lt;full-title&gt;MIS Quarterly&lt;/full-title&gt;&lt;/periodical&gt;&lt;pages&gt;319-340&lt;/pages&gt;&lt;dates&gt;&lt;year&gt;1989&lt;/year&gt;&lt;/dates&gt;&lt;isbn&gt;0276-7783&lt;/isbn&gt;&lt;urls&gt;&lt;/urls&gt;&lt;/record&gt;&lt;/Cite&gt;&lt;/EndNote&gt;</w:instrText>
      </w:r>
      <w:r w:rsidR="00B81958" w:rsidRPr="00C80CE6">
        <w:rPr>
          <w:rFonts w:ascii="Times New Roman" w:eastAsia="ヒラギノ角ゴ Pro W3" w:hAnsi="Times New Roman" w:cs="Times New Roman"/>
          <w:spacing w:val="-2"/>
          <w:sz w:val="24"/>
          <w:szCs w:val="24"/>
          <w:lang w:val="en-US"/>
        </w:rPr>
        <w:fldChar w:fldCharType="separate"/>
      </w:r>
      <w:r w:rsidR="00B81958" w:rsidRPr="00C80CE6">
        <w:rPr>
          <w:rFonts w:ascii="Times New Roman" w:eastAsia="ヒラギノ角ゴ Pro W3" w:hAnsi="Times New Roman" w:cs="Times New Roman"/>
          <w:noProof/>
          <w:spacing w:val="-2"/>
          <w:sz w:val="24"/>
          <w:szCs w:val="24"/>
          <w:lang w:val="en-US"/>
        </w:rPr>
        <w:t>(Davis, 1989)</w:t>
      </w:r>
      <w:r w:rsidR="00B81958" w:rsidRPr="00C80CE6">
        <w:rPr>
          <w:rFonts w:ascii="Times New Roman" w:eastAsia="ヒラギノ角ゴ Pro W3" w:hAnsi="Times New Roman" w:cs="Times New Roman"/>
          <w:spacing w:val="-2"/>
          <w:sz w:val="24"/>
          <w:szCs w:val="24"/>
          <w:lang w:val="en-US"/>
        </w:rPr>
        <w:fldChar w:fldCharType="end"/>
      </w:r>
      <w:r w:rsidR="00306072" w:rsidRPr="00C80CE6">
        <w:rPr>
          <w:rFonts w:ascii="Times New Roman" w:eastAsia="ヒラギノ角ゴ Pro W3" w:hAnsi="Times New Roman" w:cs="Times New Roman"/>
          <w:spacing w:val="-2"/>
          <w:sz w:val="24"/>
          <w:szCs w:val="24"/>
          <w:lang w:val="en-US"/>
        </w:rPr>
        <w:t xml:space="preserve"> (see </w:t>
      </w:r>
      <w:r w:rsidR="00306072" w:rsidRPr="00C80CE6">
        <w:rPr>
          <w:rFonts w:ascii="Times New Roman" w:hAnsi="Times New Roman" w:cs="Times New Roman"/>
          <w:spacing w:val="-2"/>
          <w:sz w:val="24"/>
          <w:szCs w:val="24"/>
          <w:lang w:val="en-US"/>
        </w:rPr>
        <w:t>Appendix 1)</w:t>
      </w:r>
      <w:r w:rsidR="00AE3AC4" w:rsidRPr="00C80CE6">
        <w:rPr>
          <w:rFonts w:ascii="Times New Roman" w:eastAsia="ヒラギノ角ゴ Pro W3" w:hAnsi="Times New Roman" w:cs="Times New Roman"/>
          <w:spacing w:val="-2"/>
          <w:sz w:val="24"/>
          <w:szCs w:val="24"/>
          <w:lang w:val="en-US"/>
        </w:rPr>
        <w:t xml:space="preserve">. </w:t>
      </w:r>
      <w:r w:rsidR="007373FD" w:rsidRPr="00C80CE6">
        <w:rPr>
          <w:rFonts w:ascii="Times New Roman" w:eastAsia="ヒラギノ角ゴ Pro W3" w:hAnsi="Times New Roman" w:cs="Times New Roman"/>
          <w:spacing w:val="-2"/>
          <w:sz w:val="24"/>
          <w:szCs w:val="24"/>
          <w:lang w:val="en-US"/>
        </w:rPr>
        <w:t xml:space="preserve">Employees working and interacting with </w:t>
      </w:r>
      <w:r w:rsidR="009F1D1C" w:rsidRPr="00C80CE6">
        <w:rPr>
          <w:rFonts w:ascii="Times New Roman" w:eastAsia="ヒラギノ角ゴ Pro W3" w:hAnsi="Times New Roman" w:cs="Times New Roman"/>
          <w:spacing w:val="-2"/>
          <w:sz w:val="24"/>
          <w:szCs w:val="24"/>
          <w:lang w:val="en-US"/>
        </w:rPr>
        <w:t>AI</w:t>
      </w:r>
      <w:r w:rsidR="007373FD" w:rsidRPr="00C80CE6">
        <w:rPr>
          <w:rFonts w:ascii="Times New Roman" w:eastAsia="ヒラギノ角ゴ Pro W3" w:hAnsi="Times New Roman" w:cs="Times New Roman"/>
          <w:spacing w:val="-2"/>
          <w:sz w:val="24"/>
          <w:szCs w:val="24"/>
          <w:lang w:val="en-US"/>
        </w:rPr>
        <w:t xml:space="preserve"> in their workplace may have </w:t>
      </w:r>
      <w:r w:rsidR="00F327D4" w:rsidRPr="00C80CE6">
        <w:rPr>
          <w:rFonts w:ascii="Times New Roman" w:eastAsia="ヒラギノ角ゴ Pro W3" w:hAnsi="Times New Roman" w:cs="Times New Roman"/>
          <w:spacing w:val="-2"/>
          <w:sz w:val="24"/>
          <w:szCs w:val="24"/>
          <w:lang w:val="en-US"/>
        </w:rPr>
        <w:t xml:space="preserve">both </w:t>
      </w:r>
      <w:r w:rsidR="00F232D7" w:rsidRPr="00C80CE6">
        <w:rPr>
          <w:rFonts w:ascii="Times New Roman" w:eastAsia="ヒラギノ角ゴ Pro W3" w:hAnsi="Times New Roman" w:cs="Times New Roman"/>
          <w:spacing w:val="-2"/>
          <w:sz w:val="24"/>
          <w:szCs w:val="24"/>
          <w:lang w:val="en-US"/>
        </w:rPr>
        <w:t xml:space="preserve">the </w:t>
      </w:r>
      <w:r w:rsidR="007373FD" w:rsidRPr="00C80CE6">
        <w:rPr>
          <w:rFonts w:ascii="Times New Roman" w:eastAsia="ヒラギノ角ゴ Pro W3" w:hAnsi="Times New Roman" w:cs="Times New Roman"/>
          <w:spacing w:val="-2"/>
          <w:sz w:val="24"/>
          <w:szCs w:val="24"/>
          <w:lang w:val="en-US"/>
        </w:rPr>
        <w:t xml:space="preserve">opportunity and responsibility to reflect upon </w:t>
      </w:r>
      <w:r w:rsidR="009F1D1C" w:rsidRPr="00C80CE6">
        <w:rPr>
          <w:rFonts w:ascii="Times New Roman" w:eastAsia="ヒラギノ角ゴ Pro W3" w:hAnsi="Times New Roman" w:cs="Times New Roman"/>
          <w:spacing w:val="-2"/>
          <w:sz w:val="24"/>
          <w:szCs w:val="24"/>
          <w:lang w:val="en-US"/>
        </w:rPr>
        <w:t>its</w:t>
      </w:r>
      <w:r w:rsidR="007373FD" w:rsidRPr="00C80CE6">
        <w:rPr>
          <w:rFonts w:ascii="Times New Roman" w:eastAsia="ヒラギノ角ゴ Pro W3" w:hAnsi="Times New Roman" w:cs="Times New Roman"/>
          <w:spacing w:val="-2"/>
          <w:sz w:val="24"/>
          <w:szCs w:val="24"/>
          <w:lang w:val="en-US"/>
        </w:rPr>
        <w:t xml:space="preserve"> potential positive and negative implications. </w:t>
      </w:r>
      <w:r w:rsidR="00E6658A" w:rsidRPr="00C80CE6">
        <w:rPr>
          <w:rFonts w:ascii="Times New Roman" w:eastAsia="ヒラギノ角ゴ Pro W3" w:hAnsi="Times New Roman" w:cs="Times New Roman"/>
          <w:spacing w:val="-2"/>
          <w:sz w:val="24"/>
          <w:szCs w:val="24"/>
          <w:lang w:val="en-US"/>
        </w:rPr>
        <w:t>T</w:t>
      </w:r>
      <w:r w:rsidR="00853F30" w:rsidRPr="00C80CE6">
        <w:rPr>
          <w:rFonts w:ascii="Times New Roman" w:eastAsia="ヒラギノ角ゴ Pro W3" w:hAnsi="Times New Roman" w:cs="Times New Roman"/>
          <w:spacing w:val="-2"/>
          <w:sz w:val="24"/>
          <w:szCs w:val="24"/>
          <w:lang w:val="en-US"/>
        </w:rPr>
        <w:t xml:space="preserve">echnologically reflective employees </w:t>
      </w:r>
      <w:r w:rsidR="001714E7" w:rsidRPr="00C80CE6">
        <w:rPr>
          <w:rFonts w:ascii="Times New Roman" w:eastAsia="ヒラギノ角ゴ Pro W3" w:hAnsi="Times New Roman" w:cs="Times New Roman"/>
          <w:spacing w:val="-2"/>
          <w:sz w:val="24"/>
          <w:szCs w:val="24"/>
          <w:lang w:val="en-US"/>
        </w:rPr>
        <w:t xml:space="preserve">have, therefore, </w:t>
      </w:r>
      <w:r w:rsidR="00F232D7" w:rsidRPr="00C80CE6">
        <w:rPr>
          <w:rFonts w:ascii="Times New Roman" w:eastAsia="ヒラギノ角ゴ Pro W3" w:hAnsi="Times New Roman" w:cs="Times New Roman"/>
          <w:spacing w:val="-2"/>
          <w:sz w:val="24"/>
          <w:szCs w:val="24"/>
          <w:lang w:val="en-US"/>
        </w:rPr>
        <w:t xml:space="preserve">the </w:t>
      </w:r>
      <w:r w:rsidR="001714E7" w:rsidRPr="00C80CE6">
        <w:rPr>
          <w:rFonts w:ascii="Times New Roman" w:eastAsia="ヒラギノ角ゴ Pro W3" w:hAnsi="Times New Roman" w:cs="Times New Roman"/>
          <w:spacing w:val="-2"/>
          <w:sz w:val="24"/>
          <w:szCs w:val="24"/>
          <w:lang w:val="en-US"/>
        </w:rPr>
        <w:t xml:space="preserve">possibility to </w:t>
      </w:r>
      <w:r w:rsidR="00853F30" w:rsidRPr="00C80CE6">
        <w:rPr>
          <w:rFonts w:ascii="Times New Roman" w:eastAsia="ヒラギノ角ゴ Pro W3" w:hAnsi="Times New Roman" w:cs="Times New Roman"/>
          <w:spacing w:val="-2"/>
          <w:sz w:val="24"/>
          <w:szCs w:val="24"/>
          <w:lang w:val="en-US"/>
        </w:rPr>
        <w:t>analy</w:t>
      </w:r>
      <w:r w:rsidR="008952E6" w:rsidRPr="00C80CE6">
        <w:rPr>
          <w:rFonts w:ascii="Times New Roman" w:eastAsia="ヒラギノ角ゴ Pro W3" w:hAnsi="Times New Roman" w:cs="Times New Roman"/>
          <w:spacing w:val="-2"/>
          <w:sz w:val="24"/>
          <w:szCs w:val="24"/>
          <w:lang w:val="en-US"/>
        </w:rPr>
        <w:t>z</w:t>
      </w:r>
      <w:r w:rsidR="00853F30" w:rsidRPr="00C80CE6">
        <w:rPr>
          <w:rFonts w:ascii="Times New Roman" w:eastAsia="ヒラギノ角ゴ Pro W3" w:hAnsi="Times New Roman" w:cs="Times New Roman"/>
          <w:spacing w:val="-2"/>
          <w:sz w:val="24"/>
          <w:szCs w:val="24"/>
          <w:lang w:val="en-US"/>
        </w:rPr>
        <w:t xml:space="preserve">e </w:t>
      </w:r>
      <w:r w:rsidR="001714E7" w:rsidRPr="00C80CE6">
        <w:rPr>
          <w:rFonts w:ascii="Times New Roman" w:eastAsia="ヒラギノ角ゴ Pro W3" w:hAnsi="Times New Roman" w:cs="Times New Roman"/>
          <w:spacing w:val="-2"/>
          <w:sz w:val="24"/>
          <w:szCs w:val="24"/>
          <w:lang w:val="en-US"/>
        </w:rPr>
        <w:t xml:space="preserve">AI-driven technologies </w:t>
      </w:r>
      <w:r w:rsidR="00853F30" w:rsidRPr="00C80CE6">
        <w:rPr>
          <w:rFonts w:ascii="Times New Roman" w:eastAsia="ヒラギノ角ゴ Pro W3" w:hAnsi="Times New Roman" w:cs="Times New Roman"/>
          <w:spacing w:val="-2"/>
          <w:sz w:val="24"/>
          <w:szCs w:val="24"/>
          <w:lang w:val="en-US"/>
        </w:rPr>
        <w:t>and the interactions between the</w:t>
      </w:r>
      <w:r w:rsidR="00C334E6" w:rsidRPr="00C80CE6">
        <w:rPr>
          <w:rFonts w:ascii="Times New Roman" w:eastAsia="ヒラギノ角ゴ Pro W3" w:hAnsi="Times New Roman" w:cs="Times New Roman"/>
          <w:spacing w:val="-2"/>
          <w:sz w:val="24"/>
          <w:szCs w:val="24"/>
          <w:lang w:val="en-US"/>
        </w:rPr>
        <w:t>m</w:t>
      </w:r>
      <w:r w:rsidR="001714E7" w:rsidRPr="00C80CE6">
        <w:rPr>
          <w:rFonts w:ascii="Times New Roman" w:eastAsia="ヒラギノ角ゴ Pro W3" w:hAnsi="Times New Roman" w:cs="Times New Roman"/>
          <w:spacing w:val="-2"/>
          <w:sz w:val="24"/>
          <w:szCs w:val="24"/>
          <w:lang w:val="en-US"/>
        </w:rPr>
        <w:t xml:space="preserve"> </w:t>
      </w:r>
      <w:r w:rsidR="00853F30" w:rsidRPr="00C80CE6">
        <w:rPr>
          <w:rFonts w:ascii="Times New Roman" w:eastAsia="ヒラギノ角ゴ Pro W3" w:hAnsi="Times New Roman" w:cs="Times New Roman"/>
          <w:spacing w:val="-2"/>
          <w:sz w:val="24"/>
          <w:szCs w:val="24"/>
          <w:lang w:val="en-US"/>
        </w:rPr>
        <w:t>and their work</w:t>
      </w:r>
      <w:r w:rsidR="00E6658A" w:rsidRPr="00C80CE6">
        <w:rPr>
          <w:rFonts w:ascii="Times New Roman" w:eastAsia="ヒラギノ角ゴ Pro W3" w:hAnsi="Times New Roman" w:cs="Times New Roman"/>
          <w:spacing w:val="-2"/>
          <w:sz w:val="24"/>
          <w:szCs w:val="24"/>
          <w:lang w:val="en-US"/>
        </w:rPr>
        <w:t xml:space="preserve"> when interacting with AI</w:t>
      </w:r>
      <w:r w:rsidR="00286332" w:rsidRPr="00C80CE6">
        <w:rPr>
          <w:rFonts w:ascii="Times New Roman" w:eastAsia="ヒラギノ角ゴ Pro W3" w:hAnsi="Times New Roman" w:cs="Times New Roman"/>
          <w:spacing w:val="-2"/>
          <w:sz w:val="24"/>
          <w:szCs w:val="24"/>
          <w:lang w:val="en-US"/>
        </w:rPr>
        <w:t xml:space="preserve"> </w:t>
      </w:r>
      <w:r w:rsidR="00286332" w:rsidRPr="00C80CE6">
        <w:rPr>
          <w:rFonts w:ascii="Times New Roman" w:hAnsi="Times New Roman" w:cs="Times New Roman"/>
          <w:spacing w:val="-2"/>
          <w:sz w:val="24"/>
          <w:szCs w:val="24"/>
          <w:lang w:val="en-US"/>
        </w:rPr>
        <w:fldChar w:fldCharType="begin"/>
      </w:r>
      <w:r w:rsidR="00286332" w:rsidRPr="00C80CE6">
        <w:rPr>
          <w:rFonts w:ascii="Times New Roman" w:hAnsi="Times New Roman" w:cs="Times New Roman"/>
          <w:spacing w:val="-2"/>
          <w:sz w:val="24"/>
          <w:szCs w:val="24"/>
          <w:lang w:val="en-US"/>
        </w:rPr>
        <w:instrText xml:space="preserve"> ADDIN EN.CITE &lt;EndNote&gt;&lt;Cite&gt;&lt;Author&gt;Schweitzer&lt;/Author&gt;&lt;Year&gt;2015&lt;/Year&gt;&lt;RecNum&gt;11537&lt;/RecNum&gt;&lt;DisplayText&gt;(Schweitzer et al., 2015)&lt;/DisplayText&gt;&lt;record&gt;&lt;rec-number&gt;11537&lt;/rec-number&gt;&lt;foreign-keys&gt;&lt;key app="EN" db-id="zradesswwrw99seewww5srazzzvsvs2zwfvz" timestamp="1618297245"&gt;11537&lt;/key&gt;&lt;/foreign-keys&gt;&lt;ref-type name="Journal Article"&gt;17&lt;/ref-type&gt;&lt;contributors&gt;&lt;authors&gt;&lt;author&gt;Schweitzer, Fiona&lt;/author&gt;&lt;author&gt;Rau, Christiane&lt;/author&gt;&lt;author&gt;Gassmann, Oliver&lt;/author&gt;&lt;author&gt;van den Hende, Ellis&lt;/author&gt;&lt;/authors&gt;&lt;/contributors&gt;&lt;titles&gt;&lt;title&gt;Technologically reflective individuals as enablers of social innovation&lt;/title&gt;&lt;secondary-title&gt;Journal of Product Innovation Management&lt;/secondary-title&gt;&lt;/titles&gt;&lt;periodical&gt;&lt;full-title&gt;Journal of Product Innovation Management&lt;/full-title&gt;&lt;/periodical&gt;&lt;pages&gt;847-860&lt;/pages&gt;&lt;volume&gt;32&lt;/volume&gt;&lt;number&gt;6&lt;/number&gt;&lt;dates&gt;&lt;year&gt;2015&lt;/year&gt;&lt;/dates&gt;&lt;isbn&gt;0737-6782&lt;/isbn&gt;&lt;urls&gt;&lt;/urls&gt;&lt;/record&gt;&lt;/Cite&gt;&lt;/EndNote&gt;</w:instrText>
      </w:r>
      <w:r w:rsidR="00286332" w:rsidRPr="00C80CE6">
        <w:rPr>
          <w:rFonts w:ascii="Times New Roman" w:hAnsi="Times New Roman" w:cs="Times New Roman"/>
          <w:spacing w:val="-2"/>
          <w:sz w:val="24"/>
          <w:szCs w:val="24"/>
          <w:lang w:val="en-US"/>
        </w:rPr>
        <w:fldChar w:fldCharType="separate"/>
      </w:r>
      <w:r w:rsidR="00286332" w:rsidRPr="00C80CE6">
        <w:rPr>
          <w:rFonts w:ascii="Times New Roman" w:hAnsi="Times New Roman" w:cs="Times New Roman"/>
          <w:spacing w:val="-2"/>
          <w:sz w:val="24"/>
          <w:szCs w:val="24"/>
          <w:lang w:val="en-US"/>
        </w:rPr>
        <w:t xml:space="preserve">(Schweitzer </w:t>
      </w:r>
      <w:r w:rsidR="00286332" w:rsidRPr="00C80CE6">
        <w:rPr>
          <w:rFonts w:ascii="Times New Roman" w:hAnsi="Times New Roman" w:cs="Times New Roman"/>
          <w:i/>
          <w:iCs/>
          <w:spacing w:val="-2"/>
          <w:sz w:val="24"/>
          <w:szCs w:val="24"/>
          <w:lang w:val="en-US"/>
        </w:rPr>
        <w:t>et al</w:t>
      </w:r>
      <w:r w:rsidR="00286332" w:rsidRPr="00C80CE6">
        <w:rPr>
          <w:rFonts w:ascii="Times New Roman" w:hAnsi="Times New Roman" w:cs="Times New Roman"/>
          <w:spacing w:val="-2"/>
          <w:sz w:val="24"/>
          <w:szCs w:val="24"/>
          <w:lang w:val="en-US"/>
        </w:rPr>
        <w:t>., 2015)</w:t>
      </w:r>
      <w:r w:rsidR="00286332" w:rsidRPr="00C80CE6">
        <w:rPr>
          <w:rFonts w:ascii="Times New Roman" w:hAnsi="Times New Roman" w:cs="Times New Roman"/>
          <w:spacing w:val="-2"/>
          <w:sz w:val="24"/>
          <w:szCs w:val="24"/>
          <w:lang w:val="en-US"/>
        </w:rPr>
        <w:fldChar w:fldCharType="end"/>
      </w:r>
      <w:r w:rsidR="00286332" w:rsidRPr="00C80CE6">
        <w:rPr>
          <w:rFonts w:ascii="Times New Roman" w:hAnsi="Times New Roman" w:cs="Times New Roman"/>
          <w:spacing w:val="-2"/>
          <w:sz w:val="24"/>
          <w:szCs w:val="24"/>
          <w:lang w:val="en-US"/>
        </w:rPr>
        <w:t>.</w:t>
      </w:r>
      <w:r w:rsidR="00853F30" w:rsidRPr="00C80CE6">
        <w:rPr>
          <w:rFonts w:ascii="Times New Roman" w:eastAsia="ヒラギノ角ゴ Pro W3" w:hAnsi="Times New Roman" w:cs="Times New Roman"/>
          <w:spacing w:val="-2"/>
          <w:sz w:val="24"/>
          <w:szCs w:val="24"/>
          <w:lang w:val="en-US"/>
        </w:rPr>
        <w:t xml:space="preserve"> </w:t>
      </w:r>
      <w:r w:rsidR="00F327D4" w:rsidRPr="00C80CE6">
        <w:rPr>
          <w:rFonts w:ascii="Times New Roman" w:eastAsia="ヒラギノ角ゴ Pro W3" w:hAnsi="Times New Roman" w:cs="Times New Roman"/>
          <w:spacing w:val="-2"/>
          <w:sz w:val="24"/>
          <w:szCs w:val="24"/>
          <w:lang w:val="en-US"/>
        </w:rPr>
        <w:t>In fact, properly interacting with AI cannot be fully reali</w:t>
      </w:r>
      <w:r w:rsidR="008952E6" w:rsidRPr="00C80CE6">
        <w:rPr>
          <w:rFonts w:ascii="Times New Roman" w:eastAsia="ヒラギノ角ゴ Pro W3" w:hAnsi="Times New Roman" w:cs="Times New Roman"/>
          <w:spacing w:val="-2"/>
          <w:sz w:val="24"/>
          <w:szCs w:val="24"/>
          <w:lang w:val="en-US"/>
        </w:rPr>
        <w:t>z</w:t>
      </w:r>
      <w:r w:rsidR="00F327D4" w:rsidRPr="00C80CE6">
        <w:rPr>
          <w:rFonts w:ascii="Times New Roman" w:eastAsia="ヒラギノ角ゴ Pro W3" w:hAnsi="Times New Roman" w:cs="Times New Roman"/>
          <w:spacing w:val="-2"/>
          <w:sz w:val="24"/>
          <w:szCs w:val="24"/>
          <w:lang w:val="en-US"/>
        </w:rPr>
        <w:t>ed without holistically contemplating the meaning and impact of such technologies and considering their benefits vis-à-vis caveats for the organi</w:t>
      </w:r>
      <w:r w:rsidR="008952E6" w:rsidRPr="00C80CE6">
        <w:rPr>
          <w:rFonts w:ascii="Times New Roman" w:eastAsia="ヒラギノ角ゴ Pro W3" w:hAnsi="Times New Roman" w:cs="Times New Roman"/>
          <w:spacing w:val="-2"/>
          <w:sz w:val="24"/>
          <w:szCs w:val="24"/>
          <w:lang w:val="en-US"/>
        </w:rPr>
        <w:t>z</w:t>
      </w:r>
      <w:r w:rsidR="00F327D4" w:rsidRPr="00C80CE6">
        <w:rPr>
          <w:rFonts w:ascii="Times New Roman" w:eastAsia="ヒラギノ角ゴ Pro W3" w:hAnsi="Times New Roman" w:cs="Times New Roman"/>
          <w:spacing w:val="-2"/>
          <w:sz w:val="24"/>
          <w:szCs w:val="24"/>
          <w:lang w:val="en-US"/>
        </w:rPr>
        <w:t xml:space="preserve">ation and the employee. </w:t>
      </w:r>
      <w:r w:rsidR="000A1451" w:rsidRPr="00C80CE6">
        <w:rPr>
          <w:rFonts w:ascii="Times New Roman" w:eastAsia="ヒラギノ角ゴ Pro W3" w:hAnsi="Times New Roman" w:cs="Times New Roman"/>
          <w:spacing w:val="-2"/>
          <w:sz w:val="24"/>
          <w:szCs w:val="24"/>
          <w:lang w:val="en-US"/>
        </w:rPr>
        <w:t xml:space="preserve">As employees resist AI, their initial discomfort or unease may solidify into more structured beliefs, creating a recursive effect where resistance reinforces reflection. </w:t>
      </w:r>
      <w:r w:rsidR="00D67664" w:rsidRPr="00C80CE6">
        <w:rPr>
          <w:rFonts w:ascii="Times New Roman" w:eastAsia="ヒラギノ角ゴ Pro W3" w:hAnsi="Times New Roman" w:cs="Times New Roman"/>
          <w:spacing w:val="-2"/>
          <w:sz w:val="24"/>
          <w:szCs w:val="24"/>
          <w:lang w:val="en-US"/>
        </w:rPr>
        <w:t>Hence</w:t>
      </w:r>
      <w:r w:rsidR="00E6658A" w:rsidRPr="00C80CE6">
        <w:rPr>
          <w:rFonts w:ascii="Times New Roman" w:eastAsia="ヒラギノ角ゴ Pro W3" w:hAnsi="Times New Roman" w:cs="Times New Roman"/>
          <w:spacing w:val="-2"/>
          <w:sz w:val="24"/>
          <w:szCs w:val="24"/>
          <w:lang w:val="en-US"/>
        </w:rPr>
        <w:t xml:space="preserve">, we suggest </w:t>
      </w:r>
      <w:r w:rsidR="00E6658A" w:rsidRPr="00C80CE6">
        <w:rPr>
          <w:rFonts w:ascii="Times New Roman" w:hAnsi="Times New Roman" w:cs="Times New Roman"/>
          <w:spacing w:val="-2"/>
          <w:sz w:val="24"/>
          <w:szCs w:val="24"/>
          <w:lang w:val="en-US"/>
        </w:rPr>
        <w:t xml:space="preserve">confronting </w:t>
      </w:r>
      <w:r w:rsidR="00FB11DB" w:rsidRPr="00C80CE6">
        <w:rPr>
          <w:rFonts w:ascii="Times New Roman" w:hAnsi="Times New Roman" w:cs="Times New Roman"/>
          <w:spacing w:val="-2"/>
          <w:sz w:val="24"/>
          <w:szCs w:val="24"/>
          <w:lang w:val="en-US"/>
        </w:rPr>
        <w:t>AI resistance</w:t>
      </w:r>
      <w:r w:rsidR="00E6658A" w:rsidRPr="00C80CE6">
        <w:rPr>
          <w:rFonts w:ascii="Times New Roman" w:hAnsi="Times New Roman" w:cs="Times New Roman"/>
          <w:spacing w:val="-2"/>
          <w:sz w:val="24"/>
          <w:szCs w:val="24"/>
          <w:lang w:val="en-US"/>
        </w:rPr>
        <w:t xml:space="preserve"> involve</w:t>
      </w:r>
      <w:r w:rsidR="001714E7" w:rsidRPr="00C80CE6">
        <w:rPr>
          <w:rFonts w:ascii="Times New Roman" w:hAnsi="Times New Roman" w:cs="Times New Roman"/>
          <w:spacing w:val="-2"/>
          <w:sz w:val="24"/>
          <w:szCs w:val="24"/>
          <w:lang w:val="en-US"/>
        </w:rPr>
        <w:t>s</w:t>
      </w:r>
      <w:r w:rsidR="00E6658A" w:rsidRPr="00C80CE6">
        <w:rPr>
          <w:rFonts w:ascii="Times New Roman" w:hAnsi="Times New Roman" w:cs="Times New Roman"/>
          <w:spacing w:val="-2"/>
          <w:sz w:val="24"/>
          <w:szCs w:val="24"/>
          <w:lang w:val="en-US"/>
        </w:rPr>
        <w:t xml:space="preserve"> technological </w:t>
      </w:r>
      <w:r w:rsidR="00935896" w:rsidRPr="00C80CE6">
        <w:rPr>
          <w:rFonts w:ascii="Times New Roman" w:hAnsi="Times New Roman" w:cs="Times New Roman"/>
          <w:spacing w:val="-2"/>
          <w:sz w:val="24"/>
          <w:szCs w:val="24"/>
          <w:lang w:val="en-US"/>
        </w:rPr>
        <w:t>reflection</w:t>
      </w:r>
      <w:r w:rsidR="00E6658A" w:rsidRPr="00C80CE6">
        <w:rPr>
          <w:rFonts w:ascii="Times New Roman" w:hAnsi="Times New Roman" w:cs="Times New Roman"/>
          <w:spacing w:val="-2"/>
          <w:sz w:val="24"/>
          <w:szCs w:val="24"/>
          <w:lang w:val="en-US"/>
        </w:rPr>
        <w:t xml:space="preserve"> and diligently weighing </w:t>
      </w:r>
      <w:r w:rsidR="00F232D7" w:rsidRPr="00C80CE6">
        <w:rPr>
          <w:rFonts w:ascii="Times New Roman" w:hAnsi="Times New Roman" w:cs="Times New Roman"/>
          <w:spacing w:val="-2"/>
          <w:sz w:val="24"/>
          <w:szCs w:val="24"/>
          <w:lang w:val="en-US"/>
        </w:rPr>
        <w:t xml:space="preserve">the positives and negatives of AI </w:t>
      </w:r>
      <w:r w:rsidR="00063708" w:rsidRPr="00C80CE6">
        <w:rPr>
          <w:rFonts w:ascii="Times New Roman" w:hAnsi="Times New Roman" w:cs="Times New Roman"/>
          <w:spacing w:val="-2"/>
          <w:sz w:val="24"/>
          <w:szCs w:val="24"/>
          <w:lang w:val="en-US"/>
        </w:rPr>
        <w:t>in the workplace</w:t>
      </w:r>
      <w:r w:rsidR="00A25CEF" w:rsidRPr="00C80CE6">
        <w:rPr>
          <w:rFonts w:ascii="Times New Roman" w:hAnsi="Times New Roman" w:cs="Times New Roman"/>
          <w:spacing w:val="-2"/>
          <w:sz w:val="24"/>
          <w:szCs w:val="24"/>
          <w:lang w:val="en-US"/>
        </w:rPr>
        <w:t>.</w:t>
      </w:r>
      <w:r w:rsidR="00683B6A" w:rsidRPr="00C80CE6">
        <w:rPr>
          <w:rFonts w:ascii="Times New Roman" w:hAnsi="Times New Roman" w:cs="Times New Roman"/>
          <w:spacing w:val="-2"/>
          <w:lang w:val="en-US"/>
        </w:rPr>
        <w:t xml:space="preserve"> </w:t>
      </w:r>
      <w:r w:rsidR="00683B6A" w:rsidRPr="00C80CE6">
        <w:rPr>
          <w:rFonts w:ascii="Times New Roman" w:hAnsi="Times New Roman" w:cs="Times New Roman"/>
          <w:spacing w:val="-2"/>
          <w:sz w:val="24"/>
          <w:szCs w:val="24"/>
          <w:lang w:val="en-US"/>
        </w:rPr>
        <w:t>Thus, we develop the following proposition:</w:t>
      </w:r>
    </w:p>
    <w:p w14:paraId="6B139BAB" w14:textId="55299180" w:rsidR="00FD6BF0" w:rsidRPr="00C80CE6" w:rsidRDefault="008F5805" w:rsidP="00E71C13">
      <w:pPr>
        <w:spacing w:after="120" w:line="480" w:lineRule="auto"/>
        <w:ind w:left="720"/>
        <w:jc w:val="both"/>
        <w:rPr>
          <w:rFonts w:ascii="Times New Roman" w:hAnsi="Times New Roman" w:cs="Times New Roman"/>
          <w:i/>
          <w:iCs/>
          <w:spacing w:val="-2"/>
          <w:sz w:val="24"/>
          <w:szCs w:val="24"/>
          <w:lang w:val="en-US"/>
        </w:rPr>
      </w:pPr>
      <w:r w:rsidRPr="00C80CE6">
        <w:rPr>
          <w:rFonts w:ascii="Times New Roman" w:hAnsi="Times New Roman" w:cs="Times New Roman"/>
          <w:b/>
          <w:bCs/>
          <w:spacing w:val="-2"/>
          <w:sz w:val="24"/>
          <w:szCs w:val="24"/>
          <w:lang w:val="en-US"/>
        </w:rPr>
        <w:t>P</w:t>
      </w:r>
      <w:r w:rsidR="004A6760" w:rsidRPr="00C80CE6">
        <w:rPr>
          <w:rFonts w:ascii="Times New Roman" w:hAnsi="Times New Roman" w:cs="Times New Roman"/>
          <w:b/>
          <w:bCs/>
          <w:spacing w:val="-2"/>
          <w:sz w:val="24"/>
          <w:szCs w:val="24"/>
          <w:lang w:val="en-US"/>
        </w:rPr>
        <w:t>1</w:t>
      </w:r>
      <w:r w:rsidRPr="00C80CE6">
        <w:rPr>
          <w:rFonts w:ascii="Times New Roman" w:hAnsi="Times New Roman" w:cs="Times New Roman"/>
          <w:b/>
          <w:bCs/>
          <w:spacing w:val="-2"/>
          <w:sz w:val="24"/>
          <w:szCs w:val="24"/>
          <w:lang w:val="en-US"/>
        </w:rPr>
        <w:t>:</w:t>
      </w:r>
      <w:r w:rsidRPr="00C80CE6">
        <w:rPr>
          <w:rFonts w:ascii="Times New Roman" w:hAnsi="Times New Roman" w:cs="Times New Roman"/>
          <w:spacing w:val="-2"/>
          <w:sz w:val="24"/>
          <w:szCs w:val="24"/>
          <w:lang w:val="en-US"/>
        </w:rPr>
        <w:t xml:space="preserve"> </w:t>
      </w:r>
      <w:r w:rsidR="00C26E2C" w:rsidRPr="00C80CE6">
        <w:rPr>
          <w:rFonts w:ascii="Times New Roman" w:hAnsi="Times New Roman" w:cs="Times New Roman"/>
          <w:i/>
          <w:iCs/>
          <w:spacing w:val="-2"/>
          <w:sz w:val="24"/>
          <w:szCs w:val="24"/>
          <w:lang w:val="en-US"/>
        </w:rPr>
        <w:t xml:space="preserve">Employee </w:t>
      </w:r>
      <w:r w:rsidR="00FD6BF0" w:rsidRPr="00C80CE6">
        <w:rPr>
          <w:rFonts w:ascii="Times New Roman" w:hAnsi="Times New Roman" w:cs="Times New Roman"/>
          <w:i/>
          <w:iCs/>
          <w:spacing w:val="-2"/>
          <w:sz w:val="24"/>
          <w:szCs w:val="24"/>
          <w:lang w:val="en-US"/>
        </w:rPr>
        <w:t xml:space="preserve">AI </w:t>
      </w:r>
      <w:r w:rsidR="00C26E2C" w:rsidRPr="00C80CE6">
        <w:rPr>
          <w:rFonts w:ascii="Times New Roman" w:hAnsi="Times New Roman" w:cs="Times New Roman"/>
          <w:i/>
          <w:iCs/>
          <w:spacing w:val="-2"/>
          <w:sz w:val="24"/>
          <w:szCs w:val="24"/>
          <w:lang w:val="en-US"/>
        </w:rPr>
        <w:t xml:space="preserve">resistance </w:t>
      </w:r>
      <w:r w:rsidR="00FD6BF0" w:rsidRPr="00C80CE6">
        <w:rPr>
          <w:rFonts w:ascii="Times New Roman" w:hAnsi="Times New Roman" w:cs="Times New Roman"/>
          <w:i/>
          <w:iCs/>
          <w:spacing w:val="-2"/>
          <w:sz w:val="24"/>
          <w:szCs w:val="24"/>
          <w:lang w:val="en-US"/>
        </w:rPr>
        <w:t>leads to</w:t>
      </w:r>
      <w:r w:rsidR="00C26E2C" w:rsidRPr="00C80CE6">
        <w:rPr>
          <w:rFonts w:ascii="Times New Roman" w:hAnsi="Times New Roman" w:cs="Times New Roman"/>
          <w:i/>
          <w:iCs/>
          <w:spacing w:val="-2"/>
          <w:sz w:val="24"/>
          <w:szCs w:val="24"/>
          <w:lang w:val="en-US"/>
        </w:rPr>
        <w:t xml:space="preserve"> employee-level</w:t>
      </w:r>
      <w:r w:rsidR="00FD6BF0" w:rsidRPr="00C80CE6">
        <w:rPr>
          <w:rFonts w:ascii="Times New Roman" w:hAnsi="Times New Roman" w:cs="Times New Roman"/>
          <w:i/>
          <w:iCs/>
          <w:spacing w:val="-2"/>
          <w:sz w:val="24"/>
          <w:szCs w:val="24"/>
          <w:lang w:val="en-US"/>
        </w:rPr>
        <w:t xml:space="preserve"> </w:t>
      </w:r>
      <w:r w:rsidR="00C26E2C" w:rsidRPr="00C80CE6">
        <w:rPr>
          <w:rFonts w:ascii="Times New Roman" w:hAnsi="Times New Roman" w:cs="Times New Roman"/>
          <w:i/>
          <w:iCs/>
          <w:spacing w:val="-2"/>
          <w:sz w:val="24"/>
          <w:szCs w:val="24"/>
          <w:lang w:val="en-US"/>
        </w:rPr>
        <w:t>confrontation</w:t>
      </w:r>
      <w:r w:rsidR="00FD6BF0" w:rsidRPr="00C80CE6">
        <w:rPr>
          <w:rFonts w:ascii="Times New Roman" w:hAnsi="Times New Roman" w:cs="Times New Roman"/>
          <w:i/>
          <w:iCs/>
          <w:spacing w:val="-2"/>
          <w:sz w:val="24"/>
          <w:szCs w:val="24"/>
          <w:lang w:val="en-US"/>
        </w:rPr>
        <w:t xml:space="preserve"> mechanisms of </w:t>
      </w:r>
      <w:r w:rsidR="00327C20" w:rsidRPr="00C80CE6">
        <w:rPr>
          <w:rFonts w:ascii="Times New Roman" w:hAnsi="Times New Roman" w:cs="Times New Roman"/>
          <w:i/>
          <w:iCs/>
          <w:spacing w:val="-2"/>
          <w:sz w:val="24"/>
          <w:szCs w:val="24"/>
          <w:lang w:val="en-US"/>
        </w:rPr>
        <w:t>a</w:t>
      </w:r>
      <w:r w:rsidRPr="00C80CE6">
        <w:rPr>
          <w:rFonts w:ascii="Times New Roman" w:hAnsi="Times New Roman" w:cs="Times New Roman"/>
          <w:i/>
          <w:iCs/>
          <w:spacing w:val="-2"/>
          <w:sz w:val="24"/>
          <w:szCs w:val="24"/>
          <w:lang w:val="en-US"/>
        </w:rPr>
        <w:t xml:space="preserve">) </w:t>
      </w:r>
      <w:r w:rsidR="00C26E2C" w:rsidRPr="00C80CE6">
        <w:rPr>
          <w:rFonts w:ascii="Times New Roman" w:hAnsi="Times New Roman" w:cs="Times New Roman"/>
          <w:i/>
          <w:iCs/>
          <w:spacing w:val="-2"/>
          <w:sz w:val="24"/>
          <w:szCs w:val="24"/>
          <w:lang w:val="en-US"/>
        </w:rPr>
        <w:t>e</w:t>
      </w:r>
      <w:r w:rsidR="00B3640A" w:rsidRPr="00C80CE6">
        <w:rPr>
          <w:rFonts w:ascii="Times New Roman" w:hAnsi="Times New Roman" w:cs="Times New Roman"/>
          <w:i/>
          <w:iCs/>
          <w:spacing w:val="-2"/>
          <w:sz w:val="24"/>
          <w:szCs w:val="24"/>
          <w:lang w:val="en-US"/>
        </w:rPr>
        <w:t>xperiencing mistrust to</w:t>
      </w:r>
      <w:r w:rsidR="00C64E1B" w:rsidRPr="00C80CE6">
        <w:rPr>
          <w:rFonts w:ascii="Times New Roman" w:hAnsi="Times New Roman" w:cs="Times New Roman"/>
          <w:i/>
          <w:iCs/>
          <w:spacing w:val="-2"/>
          <w:sz w:val="24"/>
          <w:szCs w:val="24"/>
          <w:lang w:val="en-US"/>
        </w:rPr>
        <w:t>ward</w:t>
      </w:r>
      <w:r w:rsidR="00B3640A" w:rsidRPr="00C80CE6">
        <w:rPr>
          <w:rFonts w:ascii="Times New Roman" w:hAnsi="Times New Roman" w:cs="Times New Roman"/>
          <w:i/>
          <w:iCs/>
          <w:spacing w:val="-2"/>
          <w:sz w:val="24"/>
          <w:szCs w:val="24"/>
          <w:lang w:val="en-US"/>
        </w:rPr>
        <w:t xml:space="preserve"> </w:t>
      </w:r>
      <w:r w:rsidR="00C26E2C" w:rsidRPr="00C80CE6">
        <w:rPr>
          <w:rFonts w:ascii="Times New Roman" w:hAnsi="Times New Roman" w:cs="Times New Roman"/>
          <w:i/>
          <w:iCs/>
          <w:spacing w:val="-2"/>
          <w:sz w:val="24"/>
          <w:szCs w:val="24"/>
          <w:lang w:val="en-US"/>
        </w:rPr>
        <w:t>AI</w:t>
      </w:r>
      <w:r w:rsidRPr="00C80CE6">
        <w:rPr>
          <w:rFonts w:ascii="Times New Roman" w:hAnsi="Times New Roman" w:cs="Times New Roman"/>
          <w:i/>
          <w:iCs/>
          <w:spacing w:val="-2"/>
          <w:sz w:val="24"/>
          <w:szCs w:val="24"/>
          <w:lang w:val="en-US"/>
        </w:rPr>
        <w:t xml:space="preserve">, </w:t>
      </w:r>
      <w:r w:rsidR="00327C20" w:rsidRPr="00C80CE6">
        <w:rPr>
          <w:rFonts w:ascii="Times New Roman" w:hAnsi="Times New Roman" w:cs="Times New Roman"/>
          <w:i/>
          <w:iCs/>
          <w:spacing w:val="-2"/>
          <w:sz w:val="24"/>
          <w:szCs w:val="24"/>
          <w:lang w:val="en-US"/>
        </w:rPr>
        <w:t>b</w:t>
      </w:r>
      <w:r w:rsidRPr="00C80CE6">
        <w:rPr>
          <w:rFonts w:ascii="Times New Roman" w:hAnsi="Times New Roman" w:cs="Times New Roman"/>
          <w:i/>
          <w:iCs/>
          <w:spacing w:val="-2"/>
          <w:sz w:val="24"/>
          <w:szCs w:val="24"/>
          <w:lang w:val="en-US"/>
        </w:rPr>
        <w:t xml:space="preserve">) </w:t>
      </w:r>
      <w:r w:rsidR="00B3640A" w:rsidRPr="00C80CE6">
        <w:rPr>
          <w:rFonts w:ascii="Times New Roman" w:hAnsi="Times New Roman" w:cs="Times New Roman"/>
          <w:i/>
          <w:iCs/>
          <w:spacing w:val="-2"/>
          <w:sz w:val="24"/>
          <w:szCs w:val="24"/>
          <w:lang w:val="en-US"/>
        </w:rPr>
        <w:t xml:space="preserve">existential questioning, and </w:t>
      </w:r>
      <w:r w:rsidR="00327C20" w:rsidRPr="00C80CE6">
        <w:rPr>
          <w:rFonts w:ascii="Times New Roman" w:hAnsi="Times New Roman" w:cs="Times New Roman"/>
          <w:i/>
          <w:iCs/>
          <w:spacing w:val="-2"/>
          <w:sz w:val="24"/>
          <w:szCs w:val="24"/>
          <w:lang w:val="en-US"/>
        </w:rPr>
        <w:t>c</w:t>
      </w:r>
      <w:r w:rsidR="00B3640A" w:rsidRPr="00C80CE6">
        <w:rPr>
          <w:rFonts w:ascii="Times New Roman" w:hAnsi="Times New Roman" w:cs="Times New Roman"/>
          <w:i/>
          <w:iCs/>
          <w:spacing w:val="-2"/>
          <w:sz w:val="24"/>
          <w:szCs w:val="24"/>
          <w:lang w:val="en-US"/>
        </w:rPr>
        <w:t xml:space="preserve">) technological </w:t>
      </w:r>
      <w:r w:rsidR="00935896" w:rsidRPr="00C80CE6">
        <w:rPr>
          <w:rFonts w:ascii="Times New Roman" w:hAnsi="Times New Roman" w:cs="Times New Roman"/>
          <w:i/>
          <w:iCs/>
          <w:spacing w:val="-2"/>
          <w:sz w:val="24"/>
          <w:szCs w:val="24"/>
          <w:lang w:val="en-US"/>
        </w:rPr>
        <w:t>reflection</w:t>
      </w:r>
      <w:r w:rsidR="00C34703" w:rsidRPr="00C80CE6">
        <w:rPr>
          <w:rFonts w:ascii="Times New Roman" w:hAnsi="Times New Roman" w:cs="Times New Roman"/>
          <w:i/>
          <w:iCs/>
          <w:spacing w:val="-2"/>
          <w:sz w:val="24"/>
          <w:szCs w:val="24"/>
          <w:lang w:val="en-US"/>
        </w:rPr>
        <w:t>.</w:t>
      </w:r>
    </w:p>
    <w:p w14:paraId="2B1ED68E" w14:textId="21C6F666" w:rsidR="0031652B" w:rsidRPr="00C80CE6" w:rsidRDefault="00A25CEF" w:rsidP="00E71C13">
      <w:pPr>
        <w:spacing w:after="120" w:line="480" w:lineRule="auto"/>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lang w:val="en-US"/>
        </w:rPr>
        <w:t xml:space="preserve">Our framework distinguishes </w:t>
      </w:r>
      <w:r w:rsidR="00827170" w:rsidRPr="00C80CE6">
        <w:rPr>
          <w:rFonts w:ascii="Times New Roman" w:hAnsi="Times New Roman" w:cs="Times New Roman"/>
          <w:spacing w:val="-2"/>
          <w:sz w:val="24"/>
          <w:szCs w:val="24"/>
          <w:lang w:val="en-US"/>
        </w:rPr>
        <w:t xml:space="preserve">individual-level </w:t>
      </w:r>
      <w:r w:rsidRPr="00C80CE6">
        <w:rPr>
          <w:rFonts w:ascii="Times New Roman" w:hAnsi="Times New Roman" w:cs="Times New Roman"/>
          <w:spacing w:val="-2"/>
          <w:sz w:val="24"/>
          <w:szCs w:val="24"/>
          <w:lang w:val="en-US"/>
        </w:rPr>
        <w:t xml:space="preserve">mechanisms </w:t>
      </w:r>
      <w:r w:rsidR="00CE5C8E" w:rsidRPr="00C80CE6">
        <w:rPr>
          <w:rFonts w:ascii="Times New Roman" w:hAnsi="Times New Roman" w:cs="Times New Roman"/>
          <w:spacing w:val="-2"/>
          <w:sz w:val="24"/>
          <w:szCs w:val="24"/>
          <w:lang w:val="en-US"/>
        </w:rPr>
        <w:t>to</w:t>
      </w:r>
      <w:r w:rsidRPr="00C80CE6">
        <w:rPr>
          <w:rFonts w:ascii="Times New Roman" w:hAnsi="Times New Roman" w:cs="Times New Roman"/>
          <w:spacing w:val="-2"/>
          <w:lang w:val="en-US"/>
        </w:rPr>
        <w:t xml:space="preserve"> </w:t>
      </w:r>
      <w:r w:rsidRPr="00C80CE6">
        <w:rPr>
          <w:rFonts w:ascii="Times New Roman" w:hAnsi="Times New Roman" w:cs="Times New Roman"/>
          <w:spacing w:val="-2"/>
          <w:sz w:val="24"/>
          <w:szCs w:val="24"/>
          <w:lang w:val="en-US"/>
        </w:rPr>
        <w:t>confront</w:t>
      </w:r>
      <w:r w:rsidR="00CE5C8E" w:rsidRPr="00C80CE6">
        <w:rPr>
          <w:rFonts w:ascii="Times New Roman" w:hAnsi="Times New Roman" w:cs="Times New Roman"/>
          <w:spacing w:val="-2"/>
          <w:sz w:val="24"/>
          <w:szCs w:val="24"/>
          <w:lang w:val="en-US"/>
        </w:rPr>
        <w:t xml:space="preserve"> AI</w:t>
      </w:r>
      <w:r w:rsidRPr="00C80CE6">
        <w:rPr>
          <w:rFonts w:ascii="Times New Roman" w:hAnsi="Times New Roman" w:cs="Times New Roman"/>
          <w:spacing w:val="-2"/>
          <w:sz w:val="24"/>
          <w:szCs w:val="24"/>
          <w:lang w:val="en-US"/>
        </w:rPr>
        <w:t xml:space="preserve"> resistance from </w:t>
      </w:r>
      <w:r w:rsidR="00827170" w:rsidRPr="00C80CE6">
        <w:rPr>
          <w:rFonts w:ascii="Times New Roman" w:hAnsi="Times New Roman" w:cs="Times New Roman"/>
          <w:spacing w:val="-2"/>
          <w:sz w:val="24"/>
          <w:szCs w:val="24"/>
          <w:lang w:val="en-US"/>
        </w:rPr>
        <w:t>organizatio</w:t>
      </w:r>
      <w:r w:rsidR="00E35375" w:rsidRPr="00C80CE6">
        <w:rPr>
          <w:rFonts w:ascii="Times New Roman" w:hAnsi="Times New Roman" w:cs="Times New Roman"/>
          <w:spacing w:val="-2"/>
          <w:sz w:val="24"/>
          <w:szCs w:val="24"/>
          <w:lang w:val="en-US"/>
        </w:rPr>
        <w:t>n</w:t>
      </w:r>
      <w:r w:rsidR="00827170" w:rsidRPr="00C80CE6">
        <w:rPr>
          <w:rFonts w:ascii="Times New Roman" w:hAnsi="Times New Roman" w:cs="Times New Roman"/>
          <w:spacing w:val="-2"/>
          <w:sz w:val="24"/>
          <w:szCs w:val="24"/>
          <w:lang w:val="en-US"/>
        </w:rPr>
        <w:t xml:space="preserve">-level </w:t>
      </w:r>
      <w:r w:rsidRPr="00C80CE6">
        <w:rPr>
          <w:rFonts w:ascii="Times New Roman" w:hAnsi="Times New Roman" w:cs="Times New Roman"/>
          <w:spacing w:val="-2"/>
          <w:sz w:val="24"/>
          <w:szCs w:val="24"/>
          <w:lang w:val="en-US"/>
        </w:rPr>
        <w:t xml:space="preserve">mechanisms </w:t>
      </w:r>
      <w:r w:rsidR="00CE5C8E" w:rsidRPr="00C80CE6">
        <w:rPr>
          <w:rFonts w:ascii="Times New Roman" w:hAnsi="Times New Roman" w:cs="Times New Roman"/>
          <w:spacing w:val="-2"/>
          <w:sz w:val="24"/>
          <w:szCs w:val="24"/>
          <w:lang w:val="en-US"/>
        </w:rPr>
        <w:t>to</w:t>
      </w:r>
      <w:r w:rsidRPr="00C80CE6">
        <w:rPr>
          <w:rFonts w:ascii="Times New Roman" w:hAnsi="Times New Roman" w:cs="Times New Roman"/>
          <w:spacing w:val="-2"/>
          <w:sz w:val="24"/>
          <w:szCs w:val="24"/>
          <w:lang w:val="en-US"/>
        </w:rPr>
        <w:t xml:space="preserve"> </w:t>
      </w:r>
      <w:r w:rsidR="00377A3F" w:rsidRPr="00C80CE6">
        <w:rPr>
          <w:rFonts w:ascii="Times New Roman" w:hAnsi="Times New Roman" w:cs="Times New Roman"/>
          <w:spacing w:val="-2"/>
          <w:sz w:val="24"/>
          <w:szCs w:val="24"/>
          <w:lang w:val="en-US"/>
        </w:rPr>
        <w:t>alleviat</w:t>
      </w:r>
      <w:r w:rsidR="00CE5C8E" w:rsidRPr="00C80CE6">
        <w:rPr>
          <w:rFonts w:ascii="Times New Roman" w:hAnsi="Times New Roman" w:cs="Times New Roman"/>
          <w:spacing w:val="-2"/>
          <w:sz w:val="24"/>
          <w:szCs w:val="24"/>
          <w:lang w:val="en-US"/>
        </w:rPr>
        <w:t>e</w:t>
      </w:r>
      <w:r w:rsidRPr="00C80CE6">
        <w:rPr>
          <w:rFonts w:ascii="Times New Roman" w:hAnsi="Times New Roman" w:cs="Times New Roman"/>
          <w:spacing w:val="-2"/>
          <w:sz w:val="24"/>
          <w:szCs w:val="24"/>
          <w:lang w:val="en-US"/>
        </w:rPr>
        <w:t xml:space="preserve"> it</w:t>
      </w:r>
      <w:r w:rsidR="0022306E" w:rsidRPr="00C80CE6">
        <w:rPr>
          <w:rFonts w:ascii="Times New Roman" w:hAnsi="Times New Roman" w:cs="Times New Roman"/>
          <w:spacing w:val="-2"/>
          <w:sz w:val="24"/>
          <w:szCs w:val="24"/>
          <w:lang w:val="en-US"/>
        </w:rPr>
        <w:t>,</w:t>
      </w:r>
      <w:r w:rsidR="00827170" w:rsidRPr="00C80CE6">
        <w:rPr>
          <w:rFonts w:ascii="Times New Roman" w:hAnsi="Times New Roman" w:cs="Times New Roman"/>
          <w:spacing w:val="-2"/>
          <w:sz w:val="24"/>
          <w:szCs w:val="24"/>
          <w:lang w:val="en-US"/>
        </w:rPr>
        <w:t xml:space="preserve"> and </w:t>
      </w:r>
      <w:r w:rsidR="0022306E" w:rsidRPr="00C80CE6">
        <w:rPr>
          <w:rFonts w:ascii="Times New Roman" w:hAnsi="Times New Roman" w:cs="Times New Roman"/>
          <w:spacing w:val="-2"/>
          <w:sz w:val="24"/>
          <w:szCs w:val="24"/>
          <w:lang w:val="en-US"/>
        </w:rPr>
        <w:t xml:space="preserve">it connects </w:t>
      </w:r>
      <w:r w:rsidR="00827170" w:rsidRPr="00C80CE6">
        <w:rPr>
          <w:rFonts w:ascii="Times New Roman" w:hAnsi="Times New Roman" w:cs="Times New Roman"/>
          <w:spacing w:val="-2"/>
          <w:sz w:val="24"/>
          <w:szCs w:val="24"/>
          <w:lang w:val="en-US"/>
        </w:rPr>
        <w:t xml:space="preserve">these two mechanisms through simultaneous processes of anxiety and introspection </w:t>
      </w:r>
      <w:r w:rsidR="0022306E" w:rsidRPr="00C80CE6">
        <w:rPr>
          <w:rFonts w:ascii="Times New Roman" w:hAnsi="Times New Roman" w:cs="Times New Roman"/>
          <w:spacing w:val="-2"/>
          <w:sz w:val="24"/>
          <w:szCs w:val="24"/>
          <w:lang w:val="en-US"/>
        </w:rPr>
        <w:t xml:space="preserve">among </w:t>
      </w:r>
      <w:r w:rsidR="00827170" w:rsidRPr="00C80CE6">
        <w:rPr>
          <w:rFonts w:ascii="Times New Roman" w:hAnsi="Times New Roman" w:cs="Times New Roman"/>
          <w:spacing w:val="-2"/>
          <w:sz w:val="24"/>
          <w:szCs w:val="24"/>
          <w:lang w:val="en-US"/>
        </w:rPr>
        <w:t>employees</w:t>
      </w:r>
      <w:r w:rsidRPr="00C80CE6">
        <w:rPr>
          <w:rFonts w:ascii="Times New Roman" w:hAnsi="Times New Roman" w:cs="Times New Roman"/>
          <w:spacing w:val="-2"/>
          <w:sz w:val="24"/>
          <w:szCs w:val="24"/>
          <w:lang w:val="en-US"/>
        </w:rPr>
        <w:t xml:space="preserve">. This position is based on the notion that AI-based technologies are increasingly </w:t>
      </w:r>
      <w:r w:rsidR="0049210B" w:rsidRPr="00C80CE6">
        <w:rPr>
          <w:rFonts w:ascii="Times New Roman" w:hAnsi="Times New Roman" w:cs="Times New Roman"/>
          <w:spacing w:val="-2"/>
          <w:sz w:val="24"/>
          <w:szCs w:val="24"/>
          <w:lang w:val="en-US"/>
        </w:rPr>
        <w:t xml:space="preserve">profound </w:t>
      </w:r>
      <w:r w:rsidRPr="00C80CE6">
        <w:rPr>
          <w:rFonts w:ascii="Times New Roman" w:hAnsi="Times New Roman" w:cs="Times New Roman"/>
          <w:spacing w:val="-2"/>
          <w:sz w:val="24"/>
          <w:szCs w:val="24"/>
          <w:lang w:val="en-US"/>
        </w:rPr>
        <w:t xml:space="preserve">phenomena with widespread and </w:t>
      </w:r>
      <w:r w:rsidR="0049210B" w:rsidRPr="00C80CE6">
        <w:rPr>
          <w:rFonts w:ascii="Times New Roman" w:hAnsi="Times New Roman" w:cs="Times New Roman"/>
          <w:spacing w:val="-2"/>
          <w:sz w:val="24"/>
          <w:szCs w:val="24"/>
          <w:lang w:val="en-US"/>
        </w:rPr>
        <w:t>intricate</w:t>
      </w:r>
      <w:r w:rsidRPr="00C80CE6">
        <w:rPr>
          <w:rFonts w:ascii="Times New Roman" w:hAnsi="Times New Roman" w:cs="Times New Roman"/>
          <w:spacing w:val="-2"/>
          <w:sz w:val="24"/>
          <w:szCs w:val="24"/>
          <w:lang w:val="en-US"/>
        </w:rPr>
        <w:t xml:space="preserve"> implications for </w:t>
      </w:r>
      <w:r w:rsidRPr="00C80CE6">
        <w:rPr>
          <w:rFonts w:ascii="Times New Roman" w:hAnsi="Times New Roman" w:cs="Times New Roman"/>
          <w:spacing w:val="-2"/>
          <w:sz w:val="24"/>
          <w:szCs w:val="24"/>
          <w:lang w:val="en-US"/>
        </w:rPr>
        <w:lastRenderedPageBreak/>
        <w:t xml:space="preserve">people </w:t>
      </w:r>
      <w:r w:rsidR="0049210B"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&lt;EndNote&gt;&lt;Cite&gt;&lt;Author&gt;Davenport&lt;/Author&gt;&lt;Year&gt;2020&lt;/Year&gt;&lt;RecNum&gt;11278&lt;/RecNum&gt;&lt;DisplayText&gt;(Davenport et al., 2020)&lt;/DisplayText&gt;&lt;record&gt;&lt;rec-number&gt;11278&lt;/rec-number&gt;&lt;foreign-keys&gt;&lt;key app="EN" db-id="zradesswwrw99seewww5srazzzvsvs2zwfvz" timestamp="1607007730"&gt;11278&lt;/key&gt;&lt;/foreign-keys&gt;&lt;ref-type name="Journal Article"&gt;17&lt;/ref-type&gt;&lt;contributors&gt;&lt;authors&gt;&lt;author&gt;Davenport, Thomas&lt;/author&gt;&lt;author&gt;Guha, Abhijit&lt;/author&gt;&lt;author&gt;Grewal, Dhruv&lt;/author&gt;&lt;author&gt;Bressgott, Timna&lt;/author&gt;&lt;/authors&gt;&lt;/contributors&gt;&lt;titles&gt;&lt;title&gt;How artificial intelligence will change the future of marketing&lt;/title&gt;&lt;secondary-title&gt;Journal of the Academy of Marketing Science&lt;/secondary-title&gt;&lt;/titles&gt;&lt;periodical&gt;&lt;full-title&gt;Journal of the Academy of Marketing Science&lt;/full-title&gt;&lt;/periodical&gt;&lt;pages&gt;24-42&lt;/pages&gt;&lt;volume&gt;48&lt;/volume&gt;&lt;number&gt;1&lt;/number&gt;&lt;dates&gt;&lt;year&gt;2020&lt;/year&gt;&lt;/dates&gt;&lt;isbn&gt;0092-0703&lt;/isbn&gt;&lt;urls&gt;&lt;/urls&gt;&lt;/record&gt;&lt;/Cite&gt;&lt;/EndNote&gt;</w:instrText>
      </w:r>
      <w:r w:rsidR="0049210B"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 xml:space="preserve">(Davenport </w:t>
      </w:r>
      <w:r w:rsidR="00F15960" w:rsidRPr="00C80CE6">
        <w:rPr>
          <w:rFonts w:ascii="Times New Roman" w:hAnsi="Times New Roman" w:cs="Times New Roman"/>
          <w:spacing w:val="-2"/>
          <w:sz w:val="24"/>
          <w:szCs w:val="24"/>
          <w:lang w:val="en-US"/>
        </w:rPr>
        <w:t>et al</w:t>
      </w:r>
      <w:r w:rsidR="00EE7D2A" w:rsidRPr="00C80CE6">
        <w:rPr>
          <w:rFonts w:ascii="Times New Roman" w:hAnsi="Times New Roman" w:cs="Times New Roman"/>
          <w:spacing w:val="-2"/>
          <w:sz w:val="24"/>
          <w:szCs w:val="24"/>
          <w:lang w:val="en-US"/>
        </w:rPr>
        <w:t>., 2020)</w:t>
      </w:r>
      <w:r w:rsidR="0049210B" w:rsidRPr="00C80CE6">
        <w:rPr>
          <w:rFonts w:ascii="Times New Roman" w:hAnsi="Times New Roman" w:cs="Times New Roman"/>
          <w:spacing w:val="-2"/>
          <w:sz w:val="24"/>
          <w:szCs w:val="24"/>
          <w:lang w:val="en-US"/>
        </w:rPr>
        <w:fldChar w:fldCharType="end"/>
      </w:r>
      <w:r w:rsidR="00104505" w:rsidRPr="00C80CE6">
        <w:rPr>
          <w:rFonts w:ascii="Times New Roman" w:hAnsi="Times New Roman" w:cs="Times New Roman"/>
          <w:spacing w:val="-2"/>
          <w:sz w:val="24"/>
          <w:szCs w:val="24"/>
          <w:lang w:val="en-US"/>
        </w:rPr>
        <w:t>,</w:t>
      </w:r>
      <w:r w:rsidRPr="00C80CE6">
        <w:rPr>
          <w:rFonts w:ascii="Times New Roman" w:hAnsi="Times New Roman" w:cs="Times New Roman"/>
          <w:spacing w:val="-2"/>
          <w:sz w:val="24"/>
          <w:szCs w:val="24"/>
          <w:lang w:val="en-US"/>
        </w:rPr>
        <w:t xml:space="preserve"> and human</w:t>
      </w:r>
      <w:r w:rsidR="001A7132" w:rsidRPr="00C80CE6">
        <w:rPr>
          <w:rFonts w:ascii="Times New Roman" w:hAnsi="Times New Roman" w:cs="Times New Roman"/>
          <w:spacing w:val="-2"/>
          <w:sz w:val="24"/>
          <w:szCs w:val="24"/>
          <w:shd w:val="clear" w:color="auto" w:fill="FFFFFF"/>
          <w:lang w:val="en-US"/>
        </w:rPr>
        <w:t>‒</w:t>
      </w:r>
      <w:r w:rsidRPr="00C80CE6">
        <w:rPr>
          <w:rFonts w:ascii="Times New Roman" w:hAnsi="Times New Roman" w:cs="Times New Roman"/>
          <w:spacing w:val="-2"/>
          <w:sz w:val="24"/>
          <w:szCs w:val="24"/>
          <w:lang w:val="en-US"/>
        </w:rPr>
        <w:t xml:space="preserve">technology interaction is </w:t>
      </w:r>
      <w:r w:rsidR="00F232D7" w:rsidRPr="00C80CE6">
        <w:rPr>
          <w:rFonts w:ascii="Times New Roman" w:hAnsi="Times New Roman" w:cs="Times New Roman"/>
          <w:spacing w:val="-2"/>
          <w:sz w:val="24"/>
          <w:szCs w:val="24"/>
          <w:lang w:val="en-US"/>
        </w:rPr>
        <w:t xml:space="preserve">a </w:t>
      </w:r>
      <w:r w:rsidRPr="00C80CE6">
        <w:rPr>
          <w:rFonts w:ascii="Times New Roman" w:hAnsi="Times New Roman" w:cs="Times New Roman"/>
          <w:spacing w:val="-2"/>
          <w:sz w:val="24"/>
          <w:szCs w:val="24"/>
          <w:lang w:val="en-US"/>
        </w:rPr>
        <w:t xml:space="preserve">complicated, multifaceted, </w:t>
      </w:r>
      <w:r w:rsidR="00302013" w:rsidRPr="00C80CE6">
        <w:rPr>
          <w:rFonts w:ascii="Times New Roman" w:hAnsi="Times New Roman" w:cs="Times New Roman"/>
          <w:spacing w:val="-2"/>
          <w:sz w:val="24"/>
          <w:szCs w:val="24"/>
          <w:lang w:val="en-US"/>
        </w:rPr>
        <w:t xml:space="preserve">rigorous </w:t>
      </w:r>
      <w:r w:rsidRPr="00C80CE6">
        <w:rPr>
          <w:rFonts w:ascii="Times New Roman" w:hAnsi="Times New Roman" w:cs="Times New Roman"/>
          <w:spacing w:val="-2"/>
          <w:sz w:val="24"/>
          <w:szCs w:val="24"/>
          <w:lang w:val="en-US"/>
        </w:rPr>
        <w:t>process</w:t>
      </w:r>
      <w:r w:rsidR="0049210B" w:rsidRPr="00C80CE6">
        <w:rPr>
          <w:rFonts w:ascii="Times New Roman" w:hAnsi="Times New Roman" w:cs="Times New Roman"/>
          <w:spacing w:val="-2"/>
          <w:sz w:val="24"/>
          <w:szCs w:val="24"/>
          <w:lang w:val="en-US"/>
        </w:rPr>
        <w:t xml:space="preserve"> that entails in-depth </w:t>
      </w:r>
      <w:r w:rsidR="00104505" w:rsidRPr="00C80CE6">
        <w:rPr>
          <w:rFonts w:ascii="Times New Roman" w:hAnsi="Times New Roman" w:cs="Times New Roman"/>
          <w:spacing w:val="-2"/>
          <w:sz w:val="24"/>
          <w:szCs w:val="24"/>
          <w:lang w:val="en-US"/>
        </w:rPr>
        <w:t xml:space="preserve">path-dependent </w:t>
      </w:r>
      <w:r w:rsidR="0049210B" w:rsidRPr="00C80CE6">
        <w:rPr>
          <w:rFonts w:ascii="Times New Roman" w:hAnsi="Times New Roman" w:cs="Times New Roman"/>
          <w:spacing w:val="-2"/>
          <w:sz w:val="24"/>
          <w:szCs w:val="24"/>
          <w:lang w:val="en-US"/>
        </w:rPr>
        <w:t xml:space="preserve">examination rather than treating it at as a one-stop </w:t>
      </w:r>
      <w:r w:rsidR="009D2D08" w:rsidRPr="00C80CE6">
        <w:rPr>
          <w:rFonts w:ascii="Times New Roman" w:hAnsi="Times New Roman" w:cs="Times New Roman"/>
          <w:spacing w:val="-2"/>
          <w:sz w:val="24"/>
          <w:szCs w:val="24"/>
          <w:lang w:val="en-US"/>
        </w:rPr>
        <w:t>phenomenon</w:t>
      </w:r>
      <w:r w:rsidR="00302013" w:rsidRPr="00C80CE6">
        <w:rPr>
          <w:rFonts w:ascii="Times New Roman" w:hAnsi="Times New Roman" w:cs="Times New Roman"/>
          <w:spacing w:val="-2"/>
          <w:sz w:val="24"/>
          <w:szCs w:val="24"/>
          <w:lang w:val="en-US"/>
        </w:rPr>
        <w:t xml:space="preserve"> </w:t>
      </w:r>
      <w:r w:rsidR="00302013" w:rsidRPr="00C80CE6">
        <w:rPr>
          <w:rFonts w:ascii="Times New Roman" w:hAnsi="Times New Roman" w:cs="Times New Roman"/>
          <w:spacing w:val="-2"/>
          <w:sz w:val="24"/>
          <w:szCs w:val="24"/>
          <w:lang w:val="en-US"/>
        </w:rPr>
        <w:fldChar w:fldCharType="begin"/>
      </w:r>
      <w:r w:rsidR="00565C33">
        <w:rPr>
          <w:rFonts w:ascii="Times New Roman" w:hAnsi="Times New Roman" w:cs="Times New Roman"/>
          <w:spacing w:val="-2"/>
          <w:sz w:val="24"/>
          <w:szCs w:val="24"/>
          <w:lang w:val="en-US"/>
        </w:rPr>
        <w:instrText xml:space="preserve"> ADDIN EN.CITE &lt;EndNote&gt;&lt;Cite&gt;&lt;Author&gt;Arslan&lt;/Author&gt;&lt;Year&gt;2022&lt;/Year&gt;&lt;RecNum&gt;11855&lt;/RecNum&gt;&lt;DisplayText&gt;(Arslan et al., 2022)&lt;/DisplayText&gt;&lt;record&gt;&lt;rec-number&gt;11855&lt;/rec-number&gt;&lt;foreign-keys&gt;&lt;key app="EN" db-id="zradesswwrw99seewww5srazzzvsvs2zwfvz" timestamp="1640176943"&gt;11855&lt;/key&gt;&lt;/foreign-keys&gt;&lt;ref-type name="Journal Article"&gt;17&lt;/ref-type&gt;&lt;contributors&gt;&lt;authors&gt;&lt;author&gt;Arslan, Ahmad&lt;/author&gt;&lt;author&gt;Cooper, Cary&lt;/author&gt;&lt;author&gt;Khan, Zaheer&lt;/author&gt;&lt;author&gt;Golgeci, Ismail&lt;/author&gt;&lt;author&gt;Ali, Imran&lt;/author&gt;&lt;/authors&gt;&lt;/contributors&gt;&lt;titles&gt;&lt;title&gt;Artificial intelligence and human workers interaction at team level: a conceptual assessment of the challenges and potential HRM strategies&lt;/title&gt;&lt;secondary-title&gt;International Journal of Manpower&lt;/secondary-title&gt;&lt;/titles&gt;&lt;periodical&gt;&lt;full-title&gt;International Journal of Manpower&lt;/full-title&gt;&lt;/periodical&gt;&lt;pages&gt;75-88&lt;/pages&gt;&lt;volume&gt;43&lt;/volume&gt;&lt;number&gt;1&lt;/number&gt;&lt;dates&gt;&lt;year&gt;2022&lt;/year&gt;&lt;/dates&gt;&lt;publisher&gt;Emerald Publishing Limited&lt;/publisher&gt;&lt;isbn&gt;0143-7720&lt;/isbn&gt;&lt;urls&gt;&lt;related-urls&gt;&lt;url&gt;https://doi.org/10.1108/IJM-01-2021-0052&lt;/url&gt;&lt;/related-urls&gt;&lt;/urls&gt;&lt;electronic-resource-num&gt;10.1108/IJM-01-2021-0052&lt;/electronic-resource-num&gt;&lt;access-date&gt;2021/12/22&lt;/access-date&gt;&lt;/record&gt;&lt;/Cite&gt;&lt;/EndNote&gt;</w:instrText>
      </w:r>
      <w:r w:rsidR="00302013" w:rsidRPr="00C80CE6">
        <w:rPr>
          <w:rFonts w:ascii="Times New Roman" w:hAnsi="Times New Roman" w:cs="Times New Roman"/>
          <w:spacing w:val="-2"/>
          <w:sz w:val="24"/>
          <w:szCs w:val="24"/>
          <w:lang w:val="en-US"/>
        </w:rPr>
        <w:fldChar w:fldCharType="separate"/>
      </w:r>
      <w:r w:rsidR="00565C33">
        <w:rPr>
          <w:rFonts w:ascii="Times New Roman" w:hAnsi="Times New Roman" w:cs="Times New Roman"/>
          <w:noProof/>
          <w:spacing w:val="-2"/>
          <w:sz w:val="24"/>
          <w:szCs w:val="24"/>
          <w:lang w:val="en-US"/>
        </w:rPr>
        <w:t>(Arslan et al., 2022)</w:t>
      </w:r>
      <w:r w:rsidR="00302013" w:rsidRPr="00C80CE6">
        <w:rPr>
          <w:rFonts w:ascii="Times New Roman" w:hAnsi="Times New Roman" w:cs="Times New Roman"/>
          <w:spacing w:val="-2"/>
          <w:sz w:val="24"/>
          <w:szCs w:val="24"/>
          <w:lang w:val="en-US"/>
        </w:rPr>
        <w:fldChar w:fldCharType="end"/>
      </w:r>
      <w:r w:rsidRPr="00C80CE6">
        <w:rPr>
          <w:rFonts w:ascii="Times New Roman" w:hAnsi="Times New Roman" w:cs="Times New Roman"/>
          <w:spacing w:val="-2"/>
          <w:sz w:val="24"/>
          <w:szCs w:val="24"/>
          <w:lang w:val="en-US"/>
        </w:rPr>
        <w:t>.</w:t>
      </w:r>
      <w:r w:rsidR="0049210B" w:rsidRPr="00C80CE6">
        <w:rPr>
          <w:rFonts w:ascii="Times New Roman" w:hAnsi="Times New Roman" w:cs="Times New Roman"/>
          <w:spacing w:val="-2"/>
          <w:sz w:val="24"/>
          <w:szCs w:val="24"/>
          <w:lang w:val="en-US"/>
        </w:rPr>
        <w:t xml:space="preserve"> Therefore, we argue that </w:t>
      </w:r>
      <w:r w:rsidR="00DB3B64" w:rsidRPr="00C80CE6">
        <w:rPr>
          <w:rFonts w:ascii="Times New Roman" w:hAnsi="Times New Roman" w:cs="Times New Roman"/>
          <w:spacing w:val="-2"/>
          <w:sz w:val="24"/>
          <w:szCs w:val="24"/>
          <w:lang w:val="en-US"/>
        </w:rPr>
        <w:t>rising above</w:t>
      </w:r>
      <w:r w:rsidR="0049210B" w:rsidRPr="00C80CE6">
        <w:rPr>
          <w:rFonts w:ascii="Times New Roman" w:hAnsi="Times New Roman" w:cs="Times New Roman"/>
          <w:spacing w:val="-2"/>
          <w:sz w:val="24"/>
          <w:szCs w:val="24"/>
          <w:lang w:val="en-US"/>
        </w:rPr>
        <w:t xml:space="preserve"> </w:t>
      </w:r>
      <w:r w:rsidR="00FB11DB" w:rsidRPr="00C80CE6">
        <w:rPr>
          <w:rFonts w:ascii="Times New Roman" w:hAnsi="Times New Roman" w:cs="Times New Roman"/>
          <w:spacing w:val="-2"/>
          <w:sz w:val="24"/>
          <w:szCs w:val="24"/>
          <w:lang w:val="en-US"/>
        </w:rPr>
        <w:t>AI resistance</w:t>
      </w:r>
      <w:r w:rsidR="0049210B" w:rsidRPr="00C80CE6">
        <w:rPr>
          <w:rFonts w:ascii="Times New Roman" w:hAnsi="Times New Roman" w:cs="Times New Roman"/>
          <w:spacing w:val="-2"/>
          <w:sz w:val="24"/>
          <w:szCs w:val="24"/>
          <w:lang w:val="en-US"/>
        </w:rPr>
        <w:t xml:space="preserve"> starts with </w:t>
      </w:r>
      <w:r w:rsidR="00F232D7" w:rsidRPr="00C80CE6">
        <w:rPr>
          <w:rFonts w:ascii="Times New Roman" w:hAnsi="Times New Roman" w:cs="Times New Roman"/>
          <w:spacing w:val="-2"/>
          <w:sz w:val="24"/>
          <w:szCs w:val="24"/>
          <w:lang w:val="en-US"/>
        </w:rPr>
        <w:t xml:space="preserve">a </w:t>
      </w:r>
      <w:r w:rsidR="0049210B" w:rsidRPr="00C80CE6">
        <w:rPr>
          <w:rFonts w:ascii="Times New Roman" w:hAnsi="Times New Roman" w:cs="Times New Roman"/>
          <w:spacing w:val="-2"/>
          <w:sz w:val="24"/>
          <w:szCs w:val="24"/>
          <w:lang w:val="en-US"/>
        </w:rPr>
        <w:t xml:space="preserve">better understanding </w:t>
      </w:r>
      <w:r w:rsidR="00F232D7" w:rsidRPr="00C80CE6">
        <w:rPr>
          <w:rFonts w:ascii="Times New Roman" w:hAnsi="Times New Roman" w:cs="Times New Roman"/>
          <w:spacing w:val="-2"/>
          <w:sz w:val="24"/>
          <w:szCs w:val="24"/>
          <w:lang w:val="en-US"/>
        </w:rPr>
        <w:t xml:space="preserve">of </w:t>
      </w:r>
      <w:r w:rsidR="0049210B" w:rsidRPr="00C80CE6">
        <w:rPr>
          <w:rFonts w:ascii="Times New Roman" w:hAnsi="Times New Roman" w:cs="Times New Roman"/>
          <w:spacing w:val="-2"/>
          <w:sz w:val="24"/>
          <w:szCs w:val="24"/>
          <w:lang w:val="en-US"/>
        </w:rPr>
        <w:t xml:space="preserve">how employees confront it </w:t>
      </w:r>
      <w:r w:rsidR="00104505" w:rsidRPr="00C80CE6">
        <w:rPr>
          <w:rFonts w:ascii="Times New Roman" w:hAnsi="Times New Roman" w:cs="Times New Roman"/>
          <w:spacing w:val="-2"/>
          <w:sz w:val="24"/>
          <w:szCs w:val="24"/>
          <w:lang w:val="en-US"/>
        </w:rPr>
        <w:t xml:space="preserve">in the first place </w:t>
      </w:r>
      <w:r w:rsidR="0049210B" w:rsidRPr="00C80CE6">
        <w:rPr>
          <w:rFonts w:ascii="Times New Roman" w:hAnsi="Times New Roman" w:cs="Times New Roman"/>
          <w:spacing w:val="-2"/>
          <w:sz w:val="24"/>
          <w:szCs w:val="24"/>
          <w:lang w:val="en-US"/>
        </w:rPr>
        <w:t xml:space="preserve">and how </w:t>
      </w:r>
      <w:r w:rsidR="00B921D6" w:rsidRPr="00C80CE6">
        <w:rPr>
          <w:rFonts w:ascii="Times New Roman" w:hAnsi="Times New Roman" w:cs="Times New Roman"/>
          <w:spacing w:val="-2"/>
          <w:sz w:val="24"/>
          <w:szCs w:val="24"/>
          <w:lang w:val="en-US"/>
        </w:rPr>
        <w:t xml:space="preserve">mechanisms </w:t>
      </w:r>
      <w:r w:rsidR="00CE5C8E" w:rsidRPr="00C80CE6">
        <w:rPr>
          <w:rFonts w:ascii="Times New Roman" w:hAnsi="Times New Roman" w:cs="Times New Roman"/>
          <w:spacing w:val="-2"/>
          <w:sz w:val="24"/>
          <w:szCs w:val="24"/>
          <w:lang w:val="en-US"/>
        </w:rPr>
        <w:t>to</w:t>
      </w:r>
      <w:r w:rsidR="0049210B" w:rsidRPr="00C80CE6">
        <w:rPr>
          <w:rFonts w:ascii="Times New Roman" w:hAnsi="Times New Roman" w:cs="Times New Roman"/>
          <w:spacing w:val="-2"/>
          <w:sz w:val="24"/>
          <w:szCs w:val="24"/>
          <w:lang w:val="en-US"/>
        </w:rPr>
        <w:t xml:space="preserve"> confront </w:t>
      </w:r>
      <w:r w:rsidR="00F4383C" w:rsidRPr="00C80CE6">
        <w:rPr>
          <w:rFonts w:ascii="Times New Roman" w:hAnsi="Times New Roman" w:cs="Times New Roman"/>
          <w:spacing w:val="-2"/>
          <w:sz w:val="24"/>
          <w:szCs w:val="24"/>
          <w:lang w:val="en-US"/>
        </w:rPr>
        <w:t>it</w:t>
      </w:r>
      <w:r w:rsidR="0049210B" w:rsidRPr="00C80CE6">
        <w:rPr>
          <w:rFonts w:ascii="Times New Roman" w:hAnsi="Times New Roman" w:cs="Times New Roman"/>
          <w:spacing w:val="-2"/>
          <w:sz w:val="24"/>
          <w:szCs w:val="24"/>
          <w:lang w:val="en-US"/>
        </w:rPr>
        <w:t xml:space="preserve"> </w:t>
      </w:r>
      <w:r w:rsidR="00302013" w:rsidRPr="00C80CE6">
        <w:rPr>
          <w:rFonts w:ascii="Times New Roman" w:hAnsi="Times New Roman" w:cs="Times New Roman"/>
          <w:spacing w:val="-2"/>
          <w:sz w:val="24"/>
          <w:szCs w:val="24"/>
          <w:lang w:val="en-US"/>
        </w:rPr>
        <w:t>are connect</w:t>
      </w:r>
      <w:r w:rsidR="00104505" w:rsidRPr="00C80CE6">
        <w:rPr>
          <w:rFonts w:ascii="Times New Roman" w:hAnsi="Times New Roman" w:cs="Times New Roman"/>
          <w:spacing w:val="-2"/>
          <w:sz w:val="24"/>
          <w:szCs w:val="24"/>
          <w:lang w:val="en-US"/>
        </w:rPr>
        <w:t>ed</w:t>
      </w:r>
      <w:r w:rsidR="00302013" w:rsidRPr="00C80CE6">
        <w:rPr>
          <w:rFonts w:ascii="Times New Roman" w:hAnsi="Times New Roman" w:cs="Times New Roman"/>
          <w:spacing w:val="-2"/>
          <w:sz w:val="24"/>
          <w:szCs w:val="24"/>
          <w:lang w:val="en-US"/>
        </w:rPr>
        <w:t xml:space="preserve"> with distinct </w:t>
      </w:r>
      <w:r w:rsidR="00ED165E" w:rsidRPr="00C80CE6">
        <w:rPr>
          <w:rFonts w:ascii="Times New Roman" w:hAnsi="Times New Roman" w:cs="Times New Roman"/>
          <w:spacing w:val="-2"/>
          <w:sz w:val="24"/>
          <w:szCs w:val="24"/>
          <w:lang w:val="en-US"/>
        </w:rPr>
        <w:t xml:space="preserve">organizational </w:t>
      </w:r>
      <w:r w:rsidR="00B921D6" w:rsidRPr="00C80CE6">
        <w:rPr>
          <w:rFonts w:ascii="Times New Roman" w:hAnsi="Times New Roman" w:cs="Times New Roman"/>
          <w:spacing w:val="-2"/>
          <w:sz w:val="24"/>
          <w:szCs w:val="24"/>
          <w:lang w:val="en-US"/>
        </w:rPr>
        <w:t xml:space="preserve">mechanisms </w:t>
      </w:r>
      <w:r w:rsidR="00CE5C8E" w:rsidRPr="00C80CE6">
        <w:rPr>
          <w:rFonts w:ascii="Times New Roman" w:hAnsi="Times New Roman" w:cs="Times New Roman"/>
          <w:spacing w:val="-2"/>
          <w:sz w:val="24"/>
          <w:szCs w:val="24"/>
          <w:lang w:val="en-US"/>
        </w:rPr>
        <w:t>to</w:t>
      </w:r>
      <w:r w:rsidR="0049210B" w:rsidRPr="00C80CE6">
        <w:rPr>
          <w:rFonts w:ascii="Times New Roman" w:hAnsi="Times New Roman" w:cs="Times New Roman"/>
          <w:spacing w:val="-2"/>
          <w:sz w:val="24"/>
          <w:szCs w:val="24"/>
          <w:lang w:val="en-US"/>
        </w:rPr>
        <w:t xml:space="preserve"> </w:t>
      </w:r>
      <w:r w:rsidR="00377A3F" w:rsidRPr="00C80CE6">
        <w:rPr>
          <w:rFonts w:ascii="Times New Roman" w:hAnsi="Times New Roman" w:cs="Times New Roman"/>
          <w:spacing w:val="-2"/>
          <w:sz w:val="24"/>
          <w:szCs w:val="24"/>
          <w:lang w:val="en-US"/>
        </w:rPr>
        <w:t>alleviat</w:t>
      </w:r>
      <w:r w:rsidR="00CE5C8E" w:rsidRPr="00C80CE6">
        <w:rPr>
          <w:rFonts w:ascii="Times New Roman" w:hAnsi="Times New Roman" w:cs="Times New Roman"/>
          <w:spacing w:val="-2"/>
          <w:sz w:val="24"/>
          <w:szCs w:val="24"/>
          <w:lang w:val="en-US"/>
        </w:rPr>
        <w:t>e it</w:t>
      </w:r>
      <w:r w:rsidR="0049210B" w:rsidRPr="00C80CE6">
        <w:rPr>
          <w:rFonts w:ascii="Times New Roman" w:hAnsi="Times New Roman" w:cs="Times New Roman"/>
          <w:spacing w:val="-2"/>
          <w:sz w:val="24"/>
          <w:szCs w:val="24"/>
          <w:lang w:val="en-US"/>
        </w:rPr>
        <w:t xml:space="preserve">. </w:t>
      </w:r>
      <w:r w:rsidR="00104505" w:rsidRPr="00C80CE6">
        <w:rPr>
          <w:rFonts w:ascii="Times New Roman" w:hAnsi="Times New Roman" w:cs="Times New Roman"/>
          <w:spacing w:val="-2"/>
          <w:sz w:val="24"/>
          <w:szCs w:val="24"/>
          <w:lang w:val="en-US"/>
        </w:rPr>
        <w:t xml:space="preserve">Because </w:t>
      </w:r>
      <w:r w:rsidR="00FB11DB" w:rsidRPr="00C80CE6">
        <w:rPr>
          <w:rFonts w:ascii="Times New Roman" w:hAnsi="Times New Roman" w:cs="Times New Roman"/>
          <w:spacing w:val="-2"/>
          <w:sz w:val="24"/>
          <w:szCs w:val="24"/>
          <w:lang w:val="en-US"/>
        </w:rPr>
        <w:t>AI resistance</w:t>
      </w:r>
      <w:r w:rsidR="00104505" w:rsidRPr="00C80CE6">
        <w:rPr>
          <w:rFonts w:ascii="Times New Roman" w:hAnsi="Times New Roman" w:cs="Times New Roman"/>
          <w:spacing w:val="-2"/>
          <w:sz w:val="24"/>
          <w:szCs w:val="24"/>
          <w:lang w:val="en-US"/>
        </w:rPr>
        <w:t xml:space="preserve"> is a </w:t>
      </w:r>
      <w:r w:rsidR="004A52FE" w:rsidRPr="00C80CE6">
        <w:rPr>
          <w:rFonts w:ascii="Times New Roman" w:hAnsi="Times New Roman" w:cs="Times New Roman"/>
          <w:spacing w:val="-2"/>
          <w:sz w:val="24"/>
          <w:szCs w:val="24"/>
          <w:lang w:val="en-US"/>
        </w:rPr>
        <w:t>strong</w:t>
      </w:r>
      <w:r w:rsidR="0022306E" w:rsidRPr="00C80CE6">
        <w:rPr>
          <w:rFonts w:ascii="Times New Roman" w:hAnsi="Times New Roman" w:cs="Times New Roman"/>
          <w:spacing w:val="-2"/>
          <w:sz w:val="24"/>
          <w:szCs w:val="24"/>
          <w:lang w:val="en-US"/>
        </w:rPr>
        <w:t>,</w:t>
      </w:r>
      <w:r w:rsidR="004A52FE" w:rsidRPr="00C80CE6">
        <w:rPr>
          <w:rFonts w:ascii="Times New Roman" w:hAnsi="Times New Roman" w:cs="Times New Roman"/>
          <w:spacing w:val="-2"/>
          <w:sz w:val="24"/>
          <w:szCs w:val="24"/>
          <w:lang w:val="en-US"/>
        </w:rPr>
        <w:t xml:space="preserve"> emotion-based </w:t>
      </w:r>
      <w:r w:rsidR="00ED165E" w:rsidRPr="00C80CE6">
        <w:rPr>
          <w:rFonts w:ascii="Times New Roman" w:hAnsi="Times New Roman" w:cs="Times New Roman"/>
          <w:spacing w:val="-2"/>
          <w:sz w:val="24"/>
          <w:szCs w:val="24"/>
          <w:lang w:val="en-US"/>
        </w:rPr>
        <w:t xml:space="preserve">multidimensional </w:t>
      </w:r>
      <w:r w:rsidR="004A52FE" w:rsidRPr="00C80CE6">
        <w:rPr>
          <w:rFonts w:ascii="Times New Roman" w:hAnsi="Times New Roman" w:cs="Times New Roman"/>
          <w:spacing w:val="-2"/>
          <w:sz w:val="24"/>
          <w:szCs w:val="24"/>
          <w:lang w:val="en-US"/>
        </w:rPr>
        <w:t xml:space="preserve">phenomenon, </w:t>
      </w:r>
      <w:r w:rsidR="00377A3F" w:rsidRPr="00C80CE6">
        <w:rPr>
          <w:rFonts w:ascii="Times New Roman" w:hAnsi="Times New Roman" w:cs="Times New Roman"/>
          <w:spacing w:val="-2"/>
          <w:sz w:val="24"/>
          <w:szCs w:val="24"/>
          <w:lang w:val="en-US"/>
        </w:rPr>
        <w:t>alleviating</w:t>
      </w:r>
      <w:r w:rsidR="004A52FE" w:rsidRPr="00C80CE6">
        <w:rPr>
          <w:rFonts w:ascii="Times New Roman" w:hAnsi="Times New Roman" w:cs="Times New Roman"/>
          <w:spacing w:val="-2"/>
          <w:sz w:val="24"/>
          <w:szCs w:val="24"/>
          <w:lang w:val="en-US"/>
        </w:rPr>
        <w:t xml:space="preserve"> it may entail facing this resistance and learning from the experience of confronting such resistance. That said, due </w:t>
      </w:r>
      <w:r w:rsidR="0031652B" w:rsidRPr="00C80CE6">
        <w:rPr>
          <w:rFonts w:ascii="Times New Roman" w:hAnsi="Times New Roman" w:cs="Times New Roman"/>
          <w:spacing w:val="-2"/>
          <w:sz w:val="24"/>
          <w:szCs w:val="24"/>
          <w:lang w:val="en-US"/>
        </w:rPr>
        <w:t xml:space="preserve">to </w:t>
      </w:r>
      <w:r w:rsidR="00726B8B" w:rsidRPr="00C80CE6">
        <w:rPr>
          <w:rFonts w:ascii="Times New Roman" w:hAnsi="Times New Roman" w:cs="Times New Roman"/>
          <w:spacing w:val="-2"/>
          <w:sz w:val="24"/>
          <w:szCs w:val="24"/>
          <w:lang w:val="en-US"/>
        </w:rPr>
        <w:t xml:space="preserve">the </w:t>
      </w:r>
      <w:r w:rsidR="004A52FE" w:rsidRPr="00C80CE6">
        <w:rPr>
          <w:rFonts w:ascii="Times New Roman" w:hAnsi="Times New Roman" w:cs="Times New Roman"/>
          <w:spacing w:val="-2"/>
          <w:sz w:val="24"/>
          <w:szCs w:val="24"/>
          <w:lang w:val="en-US"/>
        </w:rPr>
        <w:t xml:space="preserve">multifaceted mechanisms </w:t>
      </w:r>
      <w:r w:rsidR="000A1922" w:rsidRPr="00C80CE6">
        <w:rPr>
          <w:rFonts w:ascii="Times New Roman" w:hAnsi="Times New Roman" w:cs="Times New Roman"/>
          <w:spacing w:val="-2"/>
          <w:sz w:val="24"/>
          <w:szCs w:val="24"/>
          <w:lang w:val="en-US"/>
        </w:rPr>
        <w:t>to</w:t>
      </w:r>
      <w:r w:rsidR="004A52FE" w:rsidRPr="00C80CE6">
        <w:rPr>
          <w:rFonts w:ascii="Times New Roman" w:hAnsi="Times New Roman" w:cs="Times New Roman"/>
          <w:spacing w:val="-2"/>
          <w:sz w:val="24"/>
          <w:szCs w:val="24"/>
          <w:lang w:val="en-US"/>
        </w:rPr>
        <w:t xml:space="preserve"> </w:t>
      </w:r>
      <w:r w:rsidR="0031652B" w:rsidRPr="00C80CE6">
        <w:rPr>
          <w:rFonts w:ascii="Times New Roman" w:hAnsi="Times New Roman" w:cs="Times New Roman"/>
          <w:spacing w:val="-2"/>
          <w:sz w:val="24"/>
          <w:szCs w:val="24"/>
          <w:lang w:val="en-US"/>
        </w:rPr>
        <w:t>confront</w:t>
      </w:r>
      <w:r w:rsidR="000A1922" w:rsidRPr="00C80CE6">
        <w:rPr>
          <w:rFonts w:ascii="Times New Roman" w:hAnsi="Times New Roman" w:cs="Times New Roman"/>
          <w:spacing w:val="-2"/>
          <w:sz w:val="24"/>
          <w:szCs w:val="24"/>
          <w:lang w:val="en-US"/>
        </w:rPr>
        <w:t xml:space="preserve"> </w:t>
      </w:r>
      <w:r w:rsidR="00FB11DB" w:rsidRPr="00C80CE6">
        <w:rPr>
          <w:rFonts w:ascii="Times New Roman" w:hAnsi="Times New Roman" w:cs="Times New Roman"/>
          <w:spacing w:val="-2"/>
          <w:sz w:val="24"/>
          <w:szCs w:val="24"/>
          <w:lang w:val="en-US"/>
        </w:rPr>
        <w:t>AI resistance</w:t>
      </w:r>
      <w:r w:rsidR="0031652B" w:rsidRPr="00C80CE6">
        <w:rPr>
          <w:rFonts w:ascii="Times New Roman" w:hAnsi="Times New Roman" w:cs="Times New Roman"/>
          <w:spacing w:val="-2"/>
          <w:sz w:val="24"/>
          <w:szCs w:val="24"/>
          <w:lang w:val="en-US"/>
        </w:rPr>
        <w:t>, we expect connection</w:t>
      </w:r>
      <w:r w:rsidR="00F4383C" w:rsidRPr="00C80CE6">
        <w:rPr>
          <w:rFonts w:ascii="Times New Roman" w:hAnsi="Times New Roman" w:cs="Times New Roman"/>
          <w:spacing w:val="-2"/>
          <w:sz w:val="24"/>
          <w:szCs w:val="24"/>
          <w:lang w:val="en-US"/>
        </w:rPr>
        <w:t>s</w:t>
      </w:r>
      <w:r w:rsidR="0031652B" w:rsidRPr="00C80CE6">
        <w:rPr>
          <w:rFonts w:ascii="Times New Roman" w:hAnsi="Times New Roman" w:cs="Times New Roman"/>
          <w:spacing w:val="-2"/>
          <w:sz w:val="24"/>
          <w:szCs w:val="24"/>
          <w:lang w:val="en-US"/>
        </w:rPr>
        <w:t xml:space="preserve"> between confronting and </w:t>
      </w:r>
      <w:r w:rsidR="00377A3F" w:rsidRPr="00C80CE6">
        <w:rPr>
          <w:rFonts w:ascii="Times New Roman" w:hAnsi="Times New Roman" w:cs="Times New Roman"/>
          <w:spacing w:val="-2"/>
          <w:sz w:val="24"/>
          <w:szCs w:val="24"/>
          <w:lang w:val="en-US"/>
        </w:rPr>
        <w:t>alleviating</w:t>
      </w:r>
      <w:r w:rsidR="0031652B" w:rsidRPr="00C80CE6">
        <w:rPr>
          <w:rFonts w:ascii="Times New Roman" w:hAnsi="Times New Roman" w:cs="Times New Roman"/>
          <w:spacing w:val="-2"/>
          <w:sz w:val="24"/>
          <w:szCs w:val="24"/>
          <w:lang w:val="en-US"/>
        </w:rPr>
        <w:t xml:space="preserve"> </w:t>
      </w:r>
      <w:r w:rsidR="00F4383C" w:rsidRPr="00C80CE6">
        <w:rPr>
          <w:rFonts w:ascii="Times New Roman" w:hAnsi="Times New Roman" w:cs="Times New Roman"/>
          <w:spacing w:val="-2"/>
          <w:sz w:val="24"/>
          <w:szCs w:val="24"/>
          <w:lang w:val="en-US"/>
        </w:rPr>
        <w:t>it</w:t>
      </w:r>
      <w:r w:rsidR="0031652B" w:rsidRPr="00C80CE6">
        <w:rPr>
          <w:rFonts w:ascii="Times New Roman" w:hAnsi="Times New Roman" w:cs="Times New Roman"/>
          <w:spacing w:val="-2"/>
          <w:sz w:val="24"/>
          <w:szCs w:val="24"/>
          <w:lang w:val="en-US"/>
        </w:rPr>
        <w:t xml:space="preserve"> </w:t>
      </w:r>
      <w:r w:rsidR="001D4D05" w:rsidRPr="00C80CE6">
        <w:rPr>
          <w:rFonts w:ascii="Times New Roman" w:hAnsi="Times New Roman" w:cs="Times New Roman"/>
          <w:spacing w:val="-2"/>
          <w:sz w:val="24"/>
          <w:szCs w:val="24"/>
          <w:lang w:val="en-US"/>
        </w:rPr>
        <w:t xml:space="preserve">to </w:t>
      </w:r>
      <w:r w:rsidR="0031652B" w:rsidRPr="00C80CE6">
        <w:rPr>
          <w:rFonts w:ascii="Times New Roman" w:hAnsi="Times New Roman" w:cs="Times New Roman"/>
          <w:spacing w:val="-2"/>
          <w:sz w:val="24"/>
          <w:szCs w:val="24"/>
          <w:lang w:val="en-US"/>
        </w:rPr>
        <w:t xml:space="preserve">manifest </w:t>
      </w:r>
      <w:r w:rsidR="0022306E" w:rsidRPr="00C80CE6">
        <w:rPr>
          <w:rFonts w:ascii="Times New Roman" w:hAnsi="Times New Roman" w:cs="Times New Roman"/>
          <w:spacing w:val="-2"/>
          <w:sz w:val="24"/>
          <w:szCs w:val="24"/>
          <w:lang w:val="en-US"/>
        </w:rPr>
        <w:t xml:space="preserve">in </w:t>
      </w:r>
      <w:r w:rsidR="0031652B" w:rsidRPr="00C80CE6">
        <w:rPr>
          <w:rFonts w:ascii="Times New Roman" w:hAnsi="Times New Roman" w:cs="Times New Roman"/>
          <w:spacing w:val="-2"/>
          <w:sz w:val="24"/>
          <w:szCs w:val="24"/>
          <w:lang w:val="en-US"/>
        </w:rPr>
        <w:t>both negative and positive aspects.</w:t>
      </w:r>
    </w:p>
    <w:p w14:paraId="2801318C" w14:textId="7E3CD483" w:rsidR="00A77BE7" w:rsidRPr="00C80CE6" w:rsidRDefault="0031652B" w:rsidP="00E71C13">
      <w:pPr>
        <w:spacing w:after="120" w:line="480" w:lineRule="auto"/>
        <w:ind w:firstLine="720"/>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lang w:val="en-US"/>
        </w:rPr>
        <w:t>On the negative side,</w:t>
      </w:r>
      <w:r w:rsidR="00162D68" w:rsidRPr="00C80CE6">
        <w:rPr>
          <w:rFonts w:ascii="Times New Roman" w:hAnsi="Times New Roman" w:cs="Times New Roman"/>
          <w:spacing w:val="-2"/>
          <w:sz w:val="24"/>
          <w:szCs w:val="24"/>
          <w:lang w:val="en-US"/>
        </w:rPr>
        <w:t xml:space="preserve"> we argue that employees confronting </w:t>
      </w:r>
      <w:r w:rsidR="00FB11DB" w:rsidRPr="00C80CE6">
        <w:rPr>
          <w:rFonts w:ascii="Times New Roman" w:hAnsi="Times New Roman" w:cs="Times New Roman"/>
          <w:spacing w:val="-2"/>
          <w:sz w:val="24"/>
          <w:szCs w:val="24"/>
          <w:lang w:val="en-US"/>
        </w:rPr>
        <w:t>AI resistance</w:t>
      </w:r>
      <w:r w:rsidR="002A2C33" w:rsidRPr="00C80CE6">
        <w:rPr>
          <w:rFonts w:ascii="Times New Roman" w:hAnsi="Times New Roman" w:cs="Times New Roman"/>
          <w:spacing w:val="-2"/>
          <w:sz w:val="24"/>
          <w:szCs w:val="24"/>
          <w:lang w:val="en-US"/>
        </w:rPr>
        <w:t xml:space="preserve"> </w:t>
      </w:r>
      <w:r w:rsidR="00162D68" w:rsidRPr="00C80CE6">
        <w:rPr>
          <w:rFonts w:ascii="Times New Roman" w:hAnsi="Times New Roman" w:cs="Times New Roman"/>
          <w:spacing w:val="-2"/>
          <w:sz w:val="24"/>
          <w:szCs w:val="24"/>
          <w:lang w:val="en-US"/>
        </w:rPr>
        <w:t xml:space="preserve">experience </w:t>
      </w:r>
      <w:r w:rsidR="00495992" w:rsidRPr="00C80CE6">
        <w:rPr>
          <w:rFonts w:ascii="Times New Roman" w:hAnsi="Times New Roman" w:cs="Times New Roman"/>
          <w:i/>
          <w:iCs/>
          <w:spacing w:val="-2"/>
          <w:sz w:val="24"/>
          <w:szCs w:val="24"/>
          <w:lang w:val="en-US"/>
        </w:rPr>
        <w:t>anxiet</w:t>
      </w:r>
      <w:r w:rsidR="0022306E" w:rsidRPr="00C80CE6">
        <w:rPr>
          <w:rFonts w:ascii="Times New Roman" w:hAnsi="Times New Roman" w:cs="Times New Roman"/>
          <w:i/>
          <w:iCs/>
          <w:spacing w:val="-2"/>
          <w:sz w:val="24"/>
          <w:szCs w:val="24"/>
          <w:lang w:val="en-US"/>
        </w:rPr>
        <w:t>y</w:t>
      </w:r>
      <w:r w:rsidR="006A0B83" w:rsidRPr="00C80CE6">
        <w:rPr>
          <w:rFonts w:ascii="Times New Roman" w:hAnsi="Times New Roman" w:cs="Times New Roman"/>
          <w:spacing w:val="-2"/>
          <w:sz w:val="24"/>
          <w:szCs w:val="24"/>
          <w:lang w:val="en-US"/>
        </w:rPr>
        <w:t>,</w:t>
      </w:r>
      <w:r w:rsidR="0022306E" w:rsidRPr="00C80CE6">
        <w:rPr>
          <w:rFonts w:ascii="Times New Roman" w:hAnsi="Times New Roman" w:cs="Times New Roman"/>
          <w:spacing w:val="-2"/>
          <w:sz w:val="24"/>
          <w:szCs w:val="24"/>
          <w:lang w:val="en-US"/>
        </w:rPr>
        <w:t xml:space="preserve"> that is</w:t>
      </w:r>
      <w:r w:rsidR="00AD7BC2" w:rsidRPr="00C80CE6">
        <w:rPr>
          <w:rFonts w:ascii="Times New Roman" w:hAnsi="Times New Roman" w:cs="Times New Roman"/>
          <w:spacing w:val="-2"/>
          <w:sz w:val="24"/>
          <w:szCs w:val="24"/>
          <w:lang w:val="en-US"/>
        </w:rPr>
        <w:t xml:space="preserve">, </w:t>
      </w:r>
      <w:r w:rsidR="006A0B83" w:rsidRPr="00C80CE6">
        <w:rPr>
          <w:rFonts w:ascii="Times New Roman" w:hAnsi="Times New Roman" w:cs="Times New Roman"/>
          <w:spacing w:val="-2"/>
          <w:sz w:val="24"/>
          <w:szCs w:val="24"/>
          <w:lang w:val="en-US"/>
        </w:rPr>
        <w:t xml:space="preserve">a </w:t>
      </w:r>
      <w:r w:rsidR="00AD7BC2" w:rsidRPr="00C80CE6">
        <w:rPr>
          <w:rFonts w:ascii="Times New Roman" w:hAnsi="Times New Roman" w:cs="Times New Roman"/>
          <w:spacing w:val="-2"/>
          <w:sz w:val="24"/>
          <w:szCs w:val="24"/>
          <w:lang w:val="en-US"/>
        </w:rPr>
        <w:t xml:space="preserve">cognitive-affective response “characterized by apprehension about an impending, potentially negative outcome that one thinks one is unable to avert” </w:t>
      </w:r>
      <w:r w:rsidR="00AD7BC2"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&lt;EndNote&gt;&lt;Cite&gt;&lt;Author&gt;Schlenker&lt;/Author&gt;&lt;Year&gt;1982&lt;/Year&gt;&lt;RecNum&gt;12856&lt;/RecNum&gt;&lt;Pages&gt;642&lt;/Pages&gt;&lt;DisplayText&gt;(Schlenker &amp;amp; Leary, 1982, p. 642)&lt;/DisplayText&gt;&lt;record&gt;&lt;rec-number&gt;12856&lt;/rec-number&gt;&lt;foreign-keys&gt;&lt;key app="EN" db-id="zradesswwrw99seewww5srazzzvsvs2zwfvz" timestamp="1678637091"&gt;12856&lt;/key&gt;&lt;/foreign-keys&gt;&lt;ref-type name="Journal Article"&gt;17&lt;/ref-type&gt;&lt;contributors&gt;&lt;authors&gt;&lt;author&gt;Schlenker, Barry R&lt;/author&gt;&lt;author&gt;Leary, Mark R&lt;/author&gt;&lt;/authors&gt;&lt;/contributors&gt;&lt;titles&gt;&lt;title&gt;Social anxiety and self-presentation: A conceptualization model&lt;/title&gt;&lt;secondary-title&gt;Psychological bulletin&lt;/secondary-title&gt;&lt;/titles&gt;&lt;periodical&gt;&lt;full-title&gt;Psychological bulletin&lt;/full-title&gt;&lt;/periodical&gt;&lt;pages&gt;641&lt;/pages&gt;&lt;volume&gt;92&lt;/volume&gt;&lt;number&gt;3&lt;/number&gt;&lt;dates&gt;&lt;year&gt;1982&lt;/year&gt;&lt;/dates&gt;&lt;isbn&gt;1939-1455&lt;/isbn&gt;&lt;urls&gt;&lt;/urls&gt;&lt;/record&gt;&lt;/Cite&gt;&lt;/EndNote&gt;</w:instrText>
      </w:r>
      <w:r w:rsidR="00AD7BC2"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(Schlenker &amp; Leary, 1982, p. 642)</w:t>
      </w:r>
      <w:r w:rsidR="00AD7BC2" w:rsidRPr="00C80CE6">
        <w:rPr>
          <w:rFonts w:ascii="Times New Roman" w:hAnsi="Times New Roman" w:cs="Times New Roman"/>
          <w:spacing w:val="-2"/>
          <w:sz w:val="24"/>
          <w:szCs w:val="24"/>
          <w:lang w:val="en-US"/>
        </w:rPr>
        <w:fldChar w:fldCharType="end"/>
      </w:r>
      <w:r w:rsidR="00162D68" w:rsidRPr="00C80CE6">
        <w:rPr>
          <w:rFonts w:ascii="Times New Roman" w:hAnsi="Times New Roman" w:cs="Times New Roman"/>
          <w:spacing w:val="-2"/>
          <w:sz w:val="24"/>
          <w:szCs w:val="24"/>
          <w:lang w:val="en-US"/>
        </w:rPr>
        <w:t xml:space="preserve">. Given the </w:t>
      </w:r>
      <w:r w:rsidR="000E53A1" w:rsidRPr="00C80CE6">
        <w:rPr>
          <w:rFonts w:ascii="Times New Roman" w:hAnsi="Times New Roman" w:cs="Times New Roman"/>
          <w:spacing w:val="-2"/>
          <w:sz w:val="24"/>
          <w:szCs w:val="24"/>
          <w:lang w:val="en-US"/>
        </w:rPr>
        <w:t>often-overwhelming</w:t>
      </w:r>
      <w:r w:rsidR="00162D68" w:rsidRPr="00C80CE6">
        <w:rPr>
          <w:rFonts w:ascii="Times New Roman" w:hAnsi="Times New Roman" w:cs="Times New Roman"/>
          <w:spacing w:val="-2"/>
          <w:sz w:val="24"/>
          <w:szCs w:val="24"/>
          <w:lang w:val="en-US"/>
        </w:rPr>
        <w:t xml:space="preserve"> experience of interacting with AI</w:t>
      </w:r>
      <w:r w:rsidR="00534CCF" w:rsidRPr="00C80CE6">
        <w:rPr>
          <w:rFonts w:ascii="Times New Roman" w:hAnsi="Times New Roman" w:cs="Times New Roman"/>
          <w:spacing w:val="-2"/>
          <w:sz w:val="24"/>
          <w:szCs w:val="24"/>
          <w:lang w:val="en-US"/>
        </w:rPr>
        <w:t>,</w:t>
      </w:r>
      <w:r w:rsidR="00092928" w:rsidRPr="00C80CE6">
        <w:rPr>
          <w:rFonts w:ascii="Times New Roman" w:hAnsi="Times New Roman" w:cs="Times New Roman"/>
          <w:spacing w:val="-2"/>
          <w:sz w:val="24"/>
          <w:szCs w:val="24"/>
          <w:lang w:val="en-US"/>
        </w:rPr>
        <w:t xml:space="preserve"> </w:t>
      </w:r>
      <w:r w:rsidR="00534CCF" w:rsidRPr="00C80CE6">
        <w:rPr>
          <w:rFonts w:ascii="Times New Roman" w:hAnsi="Times New Roman" w:cs="Times New Roman"/>
          <w:spacing w:val="-2"/>
          <w:sz w:val="24"/>
          <w:szCs w:val="24"/>
          <w:lang w:val="en-US"/>
        </w:rPr>
        <w:t>e</w:t>
      </w:r>
      <w:r w:rsidR="00092928" w:rsidRPr="00C80CE6">
        <w:rPr>
          <w:rFonts w:ascii="Times New Roman" w:hAnsi="Times New Roman" w:cs="Times New Roman"/>
          <w:spacing w:val="-2"/>
          <w:sz w:val="24"/>
          <w:szCs w:val="24"/>
          <w:lang w:val="en-US"/>
        </w:rPr>
        <w:t xml:space="preserve">mployees may </w:t>
      </w:r>
      <w:r w:rsidR="000005E1" w:rsidRPr="00C80CE6">
        <w:rPr>
          <w:rFonts w:ascii="Times New Roman" w:hAnsi="Times New Roman" w:cs="Times New Roman"/>
          <w:spacing w:val="-2"/>
          <w:sz w:val="24"/>
          <w:szCs w:val="24"/>
          <w:lang w:val="en-US"/>
        </w:rPr>
        <w:t xml:space="preserve">inevitably experience </w:t>
      </w:r>
      <w:r w:rsidR="00495992" w:rsidRPr="00C80CE6">
        <w:rPr>
          <w:rFonts w:ascii="Times New Roman" w:hAnsi="Times New Roman" w:cs="Times New Roman"/>
          <w:spacing w:val="-2"/>
          <w:sz w:val="24"/>
          <w:szCs w:val="24"/>
          <w:lang w:val="en-US"/>
        </w:rPr>
        <w:t>anxiety</w:t>
      </w:r>
      <w:r w:rsidR="000005E1" w:rsidRPr="00C80CE6">
        <w:rPr>
          <w:rFonts w:ascii="Times New Roman" w:hAnsi="Times New Roman" w:cs="Times New Roman"/>
          <w:spacing w:val="-2"/>
          <w:sz w:val="24"/>
          <w:szCs w:val="24"/>
          <w:lang w:val="en-US"/>
        </w:rPr>
        <w:t xml:space="preserve"> in their work life. </w:t>
      </w:r>
      <w:r w:rsidR="00A77BE7" w:rsidRPr="00C80CE6">
        <w:rPr>
          <w:rFonts w:ascii="Times New Roman" w:hAnsi="Times New Roman" w:cs="Times New Roman"/>
          <w:spacing w:val="-2"/>
          <w:sz w:val="24"/>
          <w:szCs w:val="24"/>
          <w:lang w:val="en-US"/>
        </w:rPr>
        <w:t xml:space="preserve">Anxiety is part of a range of human emotions, which have been specifically stressed in some recent studies to be significantly linked to (and influenced by) AI </w:t>
      </w:r>
      <w:r w:rsidR="00776DCF" w:rsidRPr="00C80CE6">
        <w:rPr>
          <w:rFonts w:ascii="Times New Roman" w:hAnsi="Times New Roman" w:cs="Times New Roman"/>
          <w:spacing w:val="-2"/>
          <w:sz w:val="24"/>
          <w:szCs w:val="24"/>
          <w:lang w:val="en-US"/>
        </w:rPr>
        <w:fldChar w:fldCharType="begin"/>
      </w:r>
      <w:r w:rsidR="00776DCF" w:rsidRPr="00C80CE6">
        <w:rPr>
          <w:rFonts w:ascii="Times New Roman" w:hAnsi="Times New Roman" w:cs="Times New Roman"/>
          <w:spacing w:val="-2"/>
          <w:sz w:val="24"/>
          <w:szCs w:val="24"/>
          <w:lang w:val="en-US"/>
        </w:rPr>
        <w:instrText xml:space="preserve"> ADDIN EN.CITE &lt;EndNote&gt;&lt;Cite&gt;&lt;Author&gt;Freed&lt;/Author&gt;&lt;Year&gt;2019&lt;/Year&gt;&lt;RecNum&gt;13559&lt;/RecNum&gt;&lt;Prefix&gt;e.g.`, &lt;/Prefix&gt;&lt;DisplayText&gt;(e.g., Freed, 2019)&lt;/DisplayText&gt;&lt;record&gt;&lt;rec-number&gt;13559&lt;/rec-number&gt;&lt;foreign-keys&gt;&lt;key app="EN" db-id="zradesswwrw99seewww5srazzzvsvs2zwfvz" timestamp="1715953690"&gt;13559&lt;/key&gt;&lt;/foreign-keys&gt;&lt;ref-type name="Book"&gt;6&lt;/ref-type&gt;&lt;contributors&gt;&lt;authors&gt;&lt;author&gt;Freed, Sam&lt;/author&gt;&lt;/authors&gt;&lt;/contributors&gt;&lt;titles&gt;&lt;title&gt;AI and Human Thought and Emotion&lt;/title&gt;&lt;/titles&gt;&lt;dates&gt;&lt;year&gt;2019&lt;/year&gt;&lt;/dates&gt;&lt;publisher&gt;Auerbach Publications&lt;/publisher&gt;&lt;isbn&gt;0429001126&lt;/isbn&gt;&lt;urls&gt;&lt;/urls&gt;&lt;/record&gt;&lt;/Cite&gt;&lt;/EndNote&gt;</w:instrText>
      </w:r>
      <w:r w:rsidR="00776DCF" w:rsidRPr="00C80CE6">
        <w:rPr>
          <w:rFonts w:ascii="Times New Roman" w:hAnsi="Times New Roman" w:cs="Times New Roman"/>
          <w:spacing w:val="-2"/>
          <w:sz w:val="24"/>
          <w:szCs w:val="24"/>
          <w:lang w:val="en-US"/>
        </w:rPr>
        <w:fldChar w:fldCharType="separate"/>
      </w:r>
      <w:r w:rsidR="00776DCF" w:rsidRPr="00C80CE6">
        <w:rPr>
          <w:rFonts w:ascii="Times New Roman" w:hAnsi="Times New Roman" w:cs="Times New Roman"/>
          <w:noProof/>
          <w:spacing w:val="-2"/>
          <w:sz w:val="24"/>
          <w:szCs w:val="24"/>
          <w:lang w:val="en-US"/>
        </w:rPr>
        <w:t>(e.g., Freed, 2019)</w:t>
      </w:r>
      <w:r w:rsidR="00776DCF" w:rsidRPr="00C80CE6">
        <w:rPr>
          <w:rFonts w:ascii="Times New Roman" w:hAnsi="Times New Roman" w:cs="Times New Roman"/>
          <w:spacing w:val="-2"/>
          <w:sz w:val="24"/>
          <w:szCs w:val="24"/>
          <w:lang w:val="en-US"/>
        </w:rPr>
        <w:fldChar w:fldCharType="end"/>
      </w:r>
      <w:r w:rsidR="00A77BE7" w:rsidRPr="00C80CE6">
        <w:rPr>
          <w:rFonts w:ascii="Times New Roman" w:hAnsi="Times New Roman" w:cs="Times New Roman"/>
          <w:spacing w:val="-2"/>
          <w:sz w:val="24"/>
          <w:szCs w:val="24"/>
          <w:lang w:val="en-US"/>
        </w:rPr>
        <w:t xml:space="preserve">. </w:t>
      </w:r>
    </w:p>
    <w:p w14:paraId="78327668" w14:textId="5EFFB499" w:rsidR="00ED165E" w:rsidRPr="00C80CE6" w:rsidRDefault="00D7442F" w:rsidP="00E71C13">
      <w:pPr>
        <w:spacing w:after="120" w:line="480" w:lineRule="auto"/>
        <w:ind w:firstLine="720"/>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lang w:val="en-US"/>
        </w:rPr>
        <w:t>Anxiety</w:t>
      </w:r>
      <w:r w:rsidR="00A77BE7" w:rsidRPr="00C80CE6">
        <w:rPr>
          <w:rFonts w:ascii="Times New Roman" w:hAnsi="Times New Roman" w:cs="Times New Roman"/>
          <w:spacing w:val="-2"/>
          <w:sz w:val="24"/>
          <w:szCs w:val="24"/>
          <w:lang w:val="en-US"/>
        </w:rPr>
        <w:t xml:space="preserve"> has been found to lead to mistrust </w:t>
      </w:r>
      <w:r w:rsidR="00776DCF" w:rsidRPr="00C80CE6">
        <w:rPr>
          <w:rFonts w:ascii="Times New Roman" w:hAnsi="Times New Roman" w:cs="Times New Roman"/>
          <w:spacing w:val="-2"/>
          <w:sz w:val="24"/>
          <w:szCs w:val="24"/>
          <w:lang w:val="en-US"/>
        </w:rPr>
        <w:fldChar w:fldCharType="begin"/>
      </w:r>
      <w:r w:rsidR="00776DCF" w:rsidRPr="00C80CE6">
        <w:rPr>
          <w:rFonts w:ascii="Times New Roman" w:hAnsi="Times New Roman" w:cs="Times New Roman"/>
          <w:spacing w:val="-2"/>
          <w:sz w:val="24"/>
          <w:szCs w:val="24"/>
          <w:lang w:val="en-US"/>
        </w:rPr>
        <w:instrText xml:space="preserve"> ADDIN EN.CITE &lt;EndNote&gt;&lt;Cite&gt;&lt;Author&gt;Brauner&lt;/Author&gt;&lt;Year&gt;2023&lt;/Year&gt;&lt;RecNum&gt;13560&lt;/RecNum&gt;&lt;Prefix&gt;e.g.`, &lt;/Prefix&gt;&lt;DisplayText&gt;(e.g., Brauner et al., 2023)&lt;/DisplayText&gt;&lt;record&gt;&lt;rec-number&gt;13560&lt;/rec-number&gt;&lt;foreign-keys&gt;&lt;key app="EN" db-id="zradesswwrw99seewww5srazzzvsvs2zwfvz" timestamp="1715953870"&gt;13560&lt;/key&gt;&lt;/foreign-keys&gt;&lt;ref-type name="Journal Article"&gt;17&lt;/ref-type&gt;&lt;contributors&gt;&lt;authors&gt;&lt;author&gt;Brauner, Felix&lt;/author&gt;&lt;author&gt;Fonagy, Peter&lt;/author&gt;&lt;author&gt;Campbell, Chloe&lt;/author&gt;&lt;author&gt;Griem, Julia&lt;/author&gt;&lt;author&gt;Storck, Timo&lt;/author&gt;&lt;author&gt;Nolte, Tobias&lt;/author&gt;&lt;/authors&gt;&lt;/contributors&gt;&lt;titles&gt;&lt;title&gt;“Trust me, do not trust anyone”: how epistemic mistrust and credulity are associated with conspiracy mentality&lt;/title&gt;&lt;secondary-title&gt;Research in Psychotherapy: Psychopathology, Process, and Outcome&lt;/secondary-title&gt;&lt;/titles&gt;&lt;periodical&gt;&lt;full-title&gt;Research in Psychotherapy: Psychopathology, Process, and Outcome&lt;/full-title&gt;&lt;/periodical&gt;&lt;volume&gt;26&lt;/volume&gt;&lt;number&gt;3&lt;/number&gt;&lt;dates&gt;&lt;year&gt;2023&lt;/year&gt;&lt;/dates&gt;&lt;urls&gt;&lt;/urls&gt;&lt;/record&gt;&lt;/Cite&gt;&lt;/EndNote&gt;</w:instrText>
      </w:r>
      <w:r w:rsidR="00776DCF" w:rsidRPr="00C80CE6">
        <w:rPr>
          <w:rFonts w:ascii="Times New Roman" w:hAnsi="Times New Roman" w:cs="Times New Roman"/>
          <w:spacing w:val="-2"/>
          <w:sz w:val="24"/>
          <w:szCs w:val="24"/>
          <w:lang w:val="en-US"/>
        </w:rPr>
        <w:fldChar w:fldCharType="separate"/>
      </w:r>
      <w:r w:rsidR="00776DCF" w:rsidRPr="00C80CE6">
        <w:rPr>
          <w:rFonts w:ascii="Times New Roman" w:hAnsi="Times New Roman" w:cs="Times New Roman"/>
          <w:noProof/>
          <w:spacing w:val="-2"/>
          <w:sz w:val="24"/>
          <w:szCs w:val="24"/>
          <w:lang w:val="en-US"/>
        </w:rPr>
        <w:t>(e.g., Brauner et al., 2023)</w:t>
      </w:r>
      <w:r w:rsidR="00776DCF" w:rsidRPr="00C80CE6">
        <w:rPr>
          <w:rFonts w:ascii="Times New Roman" w:hAnsi="Times New Roman" w:cs="Times New Roman"/>
          <w:spacing w:val="-2"/>
          <w:sz w:val="24"/>
          <w:szCs w:val="24"/>
          <w:lang w:val="en-US"/>
        </w:rPr>
        <w:fldChar w:fldCharType="end"/>
      </w:r>
      <w:r w:rsidR="00776DCF" w:rsidRPr="00C80CE6">
        <w:rPr>
          <w:rFonts w:ascii="Times New Roman" w:hAnsi="Times New Roman" w:cs="Times New Roman"/>
          <w:spacing w:val="-2"/>
          <w:sz w:val="24"/>
          <w:szCs w:val="24"/>
          <w:lang w:val="en-US"/>
        </w:rPr>
        <w:t xml:space="preserve"> </w:t>
      </w:r>
      <w:r w:rsidR="00953146" w:rsidRPr="00C80CE6">
        <w:rPr>
          <w:rFonts w:ascii="Times New Roman" w:hAnsi="Times New Roman" w:cs="Times New Roman"/>
          <w:spacing w:val="-2"/>
          <w:sz w:val="24"/>
          <w:szCs w:val="24"/>
          <w:lang w:val="en-US"/>
        </w:rPr>
        <w:t xml:space="preserve">and existential questioning </w:t>
      </w:r>
      <w:r w:rsidR="0032580C">
        <w:rPr>
          <w:rFonts w:ascii="Times New Roman" w:hAnsi="Times New Roman" w:cs="Times New Roman"/>
          <w:spacing w:val="-2"/>
          <w:sz w:val="24"/>
          <w:szCs w:val="24"/>
          <w:lang w:val="en-US"/>
        </w:rPr>
        <w:fldChar w:fldCharType="begin"/>
      </w:r>
      <w:r w:rsidR="0032580C">
        <w:rPr>
          <w:rFonts w:ascii="Times New Roman" w:hAnsi="Times New Roman" w:cs="Times New Roman"/>
          <w:spacing w:val="-2"/>
          <w:sz w:val="24"/>
          <w:szCs w:val="24"/>
          <w:lang w:val="en-US"/>
        </w:rPr>
        <w:instrText xml:space="preserve"> ADDIN EN.CITE &lt;EndNote&gt;&lt;Cite&gt;&lt;Author&gt;Passmore&lt;/Author&gt;&lt;Year&gt;2023&lt;/Year&gt;&lt;RecNum&gt;13561&lt;/RecNum&gt;&lt;DisplayText&gt;(Passmore et al., 2023)&lt;/DisplayText&gt;&lt;record&gt;&lt;rec-number&gt;13561&lt;/rec-number&gt;&lt;foreign-keys&gt;&lt;key app="EN" db-id="zradesswwrw99seewww5srazzzvsvs2zwfvz" timestamp="1715954015"&gt;13561&lt;/key&gt;&lt;/foreign-keys&gt;&lt;ref-type name="Journal Article"&gt;17&lt;/ref-type&gt;&lt;contributors&gt;&lt;authors&gt;&lt;author&gt;Passmore, Holli-Anne&lt;/author&gt;&lt;author&gt;Lutz, Paul K&lt;/author&gt;&lt;author&gt;Howell, Andrew J&lt;/author&gt;&lt;/authors&gt;&lt;/contributors&gt;&lt;titles&gt;&lt;title&gt;Eco-anxiety: A cascade of fundamental existential anxieties&lt;/title&gt;&lt;secondary-title&gt;Journal of Constructivist Psychology&lt;/secondary-title&gt;&lt;/titles&gt;&lt;periodical&gt;&lt;full-title&gt;Journal of Constructivist Psychology&lt;/full-title&gt;&lt;/periodical&gt;&lt;pages&gt;138-153&lt;/pages&gt;&lt;volume&gt;36&lt;/volume&gt;&lt;number&gt;2&lt;/number&gt;&lt;dates&gt;&lt;year&gt;2023&lt;/year&gt;&lt;/dates&gt;&lt;isbn&gt;1072-0537&lt;/isbn&gt;&lt;urls&gt;&lt;/urls&gt;&lt;/record&gt;&lt;/Cite&gt;&lt;/EndNote&gt;</w:instrText>
      </w:r>
      <w:r w:rsidR="0032580C">
        <w:rPr>
          <w:rFonts w:ascii="Times New Roman" w:hAnsi="Times New Roman" w:cs="Times New Roman"/>
          <w:spacing w:val="-2"/>
          <w:sz w:val="24"/>
          <w:szCs w:val="24"/>
          <w:lang w:val="en-US"/>
        </w:rPr>
        <w:fldChar w:fldCharType="separate"/>
      </w:r>
      <w:r w:rsidR="0032580C">
        <w:rPr>
          <w:rFonts w:ascii="Times New Roman" w:hAnsi="Times New Roman" w:cs="Times New Roman"/>
          <w:noProof/>
          <w:spacing w:val="-2"/>
          <w:sz w:val="24"/>
          <w:szCs w:val="24"/>
          <w:lang w:val="en-US"/>
        </w:rPr>
        <w:t>(Passmore et al., 2023)</w:t>
      </w:r>
      <w:r w:rsidR="0032580C">
        <w:rPr>
          <w:rFonts w:ascii="Times New Roman" w:hAnsi="Times New Roman" w:cs="Times New Roman"/>
          <w:spacing w:val="-2"/>
          <w:sz w:val="24"/>
          <w:szCs w:val="24"/>
          <w:lang w:val="en-US"/>
        </w:rPr>
        <w:fldChar w:fldCharType="end"/>
      </w:r>
      <w:r w:rsidR="00F46D5E" w:rsidRPr="00C80CE6">
        <w:rPr>
          <w:rFonts w:ascii="Times New Roman" w:hAnsi="Times New Roman" w:cs="Times New Roman"/>
          <w:spacing w:val="-2"/>
          <w:sz w:val="24"/>
          <w:szCs w:val="24"/>
          <w:lang w:val="en-US"/>
        </w:rPr>
        <w:t xml:space="preserve"> </w:t>
      </w:r>
      <w:r w:rsidR="008E706E" w:rsidRPr="00C80CE6">
        <w:rPr>
          <w:rFonts w:ascii="Times New Roman" w:hAnsi="Times New Roman" w:cs="Times New Roman"/>
          <w:spacing w:val="-2"/>
          <w:sz w:val="24"/>
          <w:szCs w:val="24"/>
          <w:lang w:val="en-US"/>
        </w:rPr>
        <w:t xml:space="preserve">by behavioral scholars. </w:t>
      </w:r>
      <w:r w:rsidR="004938DB" w:rsidRPr="00C80CE6">
        <w:rPr>
          <w:rFonts w:ascii="Times New Roman" w:hAnsi="Times New Roman" w:cs="Times New Roman"/>
          <w:spacing w:val="-2"/>
          <w:sz w:val="24"/>
          <w:szCs w:val="24"/>
          <w:lang w:val="en-US"/>
        </w:rPr>
        <w:t>E</w:t>
      </w:r>
      <w:r w:rsidR="00666988" w:rsidRPr="00C80CE6">
        <w:rPr>
          <w:rFonts w:ascii="Times New Roman" w:hAnsi="Times New Roman" w:cs="Times New Roman"/>
          <w:spacing w:val="-2"/>
          <w:sz w:val="24"/>
          <w:szCs w:val="24"/>
          <w:lang w:val="en-US"/>
        </w:rPr>
        <w:t xml:space="preserve">xistential questioning </w:t>
      </w:r>
      <w:r w:rsidR="001E34D9" w:rsidRPr="00C80CE6">
        <w:rPr>
          <w:rFonts w:ascii="Times New Roman" w:hAnsi="Times New Roman" w:cs="Times New Roman"/>
          <w:spacing w:val="-2"/>
          <w:sz w:val="24"/>
          <w:szCs w:val="24"/>
          <w:lang w:val="en-US"/>
        </w:rPr>
        <w:t>harbors</w:t>
      </w:r>
      <w:r w:rsidR="00666988" w:rsidRPr="00C80CE6">
        <w:rPr>
          <w:rFonts w:ascii="Times New Roman" w:hAnsi="Times New Roman" w:cs="Times New Roman"/>
          <w:spacing w:val="-2"/>
          <w:sz w:val="24"/>
          <w:szCs w:val="24"/>
          <w:lang w:val="en-US"/>
        </w:rPr>
        <w:t xml:space="preserve"> </w:t>
      </w:r>
      <w:r w:rsidR="001D4D05" w:rsidRPr="00C80CE6">
        <w:rPr>
          <w:rFonts w:ascii="Times New Roman" w:hAnsi="Times New Roman" w:cs="Times New Roman"/>
          <w:spacing w:val="-2"/>
          <w:sz w:val="24"/>
          <w:szCs w:val="24"/>
          <w:lang w:val="en-US"/>
        </w:rPr>
        <w:t>positive and negative aspects that can interact and manifest unpredictably</w:t>
      </w:r>
      <w:r w:rsidR="001E34D9" w:rsidRPr="00C80CE6">
        <w:rPr>
          <w:rFonts w:ascii="Times New Roman" w:hAnsi="Times New Roman" w:cs="Times New Roman"/>
          <w:spacing w:val="-2"/>
          <w:sz w:val="24"/>
          <w:szCs w:val="24"/>
          <w:lang w:val="en-US"/>
        </w:rPr>
        <w:t xml:space="preserve"> </w:t>
      </w:r>
      <w:r w:rsidR="001E34D9"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&lt;EndNote&gt;&lt;Cite&gt;&lt;Author&gt;Petriglieri&lt;/Author&gt;&lt;Year&gt;2019&lt;/Year&gt;&lt;RecNum&gt;10312&lt;/RecNum&gt;&lt;DisplayText&gt;(Petriglieri et al., 2019)&lt;/DisplayText&gt;&lt;record&gt;&lt;rec-number&gt;10312&lt;/rec-number&gt;&lt;foreign-keys&gt;&lt;key app="EN" db-id="zradesswwrw99seewww5srazzzvsvs2zwfvz" timestamp="1573120937"&gt;10312&lt;/key&gt;&lt;/foreign-keys&gt;&lt;ref-type name="Journal Article"&gt;17&lt;/ref-type&gt;&lt;contributors&gt;&lt;authors&gt;&lt;author&gt;Petriglieri, Gianpiero&lt;/author&gt;&lt;author&gt;Ashford, Susan J&lt;/author&gt;&lt;author&gt;Wrzesniewski, Amy&lt;/author&gt;&lt;/authors&gt;&lt;/contributors&gt;&lt;titles&gt;&lt;title&gt;Agony and ecstasy in the gig economy: Cultivating holding environments for precarious and personalized work identities&lt;/title&gt;&lt;secondary-title&gt;Administrative Science Quarterly&lt;/secondary-title&gt;&lt;/titles&gt;&lt;periodical&gt;&lt;full-title&gt;Administrative Science Quarterly&lt;/full-title&gt;&lt;/periodical&gt;&lt;pages&gt;124-170&lt;/pages&gt;&lt;volume&gt;64&lt;/volume&gt;&lt;number&gt;1&lt;/number&gt;&lt;dates&gt;&lt;year&gt;2019&lt;/year&gt;&lt;/dates&gt;&lt;isbn&gt;0001-8392&lt;/isbn&gt;&lt;urls&gt;&lt;/urls&gt;&lt;/record&gt;&lt;/Cite&gt;&lt;/EndNote&gt;</w:instrText>
      </w:r>
      <w:r w:rsidR="001E34D9"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 xml:space="preserve">(Petriglieri </w:t>
      </w:r>
      <w:r w:rsidR="00F15960" w:rsidRPr="00C80CE6">
        <w:rPr>
          <w:rFonts w:ascii="Times New Roman" w:hAnsi="Times New Roman" w:cs="Times New Roman"/>
          <w:spacing w:val="-2"/>
          <w:sz w:val="24"/>
          <w:szCs w:val="24"/>
          <w:lang w:val="en-US"/>
        </w:rPr>
        <w:t>et al</w:t>
      </w:r>
      <w:r w:rsidR="00EE7D2A" w:rsidRPr="00C80CE6">
        <w:rPr>
          <w:rFonts w:ascii="Times New Roman" w:hAnsi="Times New Roman" w:cs="Times New Roman"/>
          <w:spacing w:val="-2"/>
          <w:sz w:val="24"/>
          <w:szCs w:val="24"/>
          <w:lang w:val="en-US"/>
        </w:rPr>
        <w:t>., 2019)</w:t>
      </w:r>
      <w:r w:rsidR="001E34D9" w:rsidRPr="00C80CE6">
        <w:rPr>
          <w:rFonts w:ascii="Times New Roman" w:hAnsi="Times New Roman" w:cs="Times New Roman"/>
          <w:spacing w:val="-2"/>
          <w:sz w:val="24"/>
          <w:szCs w:val="24"/>
          <w:lang w:val="en-US"/>
        </w:rPr>
        <w:fldChar w:fldCharType="end"/>
      </w:r>
      <w:r w:rsidR="001E34D9" w:rsidRPr="00C80CE6">
        <w:rPr>
          <w:rFonts w:ascii="Times New Roman" w:hAnsi="Times New Roman" w:cs="Times New Roman"/>
          <w:spacing w:val="-2"/>
          <w:sz w:val="24"/>
          <w:szCs w:val="24"/>
          <w:lang w:val="en-US"/>
        </w:rPr>
        <w:t xml:space="preserve">. </w:t>
      </w:r>
      <w:r w:rsidR="005F3FC8" w:rsidRPr="00C80CE6">
        <w:rPr>
          <w:rFonts w:ascii="Times New Roman" w:hAnsi="Times New Roman" w:cs="Times New Roman"/>
          <w:spacing w:val="-2"/>
          <w:sz w:val="24"/>
          <w:szCs w:val="24"/>
          <w:lang w:val="en-US"/>
        </w:rPr>
        <w:t>Hence</w:t>
      </w:r>
      <w:r w:rsidR="001E34D9" w:rsidRPr="00C80CE6">
        <w:rPr>
          <w:rFonts w:ascii="Times New Roman" w:hAnsi="Times New Roman" w:cs="Times New Roman"/>
          <w:spacing w:val="-2"/>
          <w:sz w:val="24"/>
          <w:szCs w:val="24"/>
          <w:lang w:val="en-US"/>
        </w:rPr>
        <w:t>, reflecting deeper on technology can reveal</w:t>
      </w:r>
      <w:r w:rsidR="00534CCF" w:rsidRPr="00C80CE6">
        <w:rPr>
          <w:rFonts w:ascii="Times New Roman" w:hAnsi="Times New Roman" w:cs="Times New Roman"/>
          <w:spacing w:val="-2"/>
          <w:sz w:val="24"/>
          <w:szCs w:val="24"/>
          <w:lang w:val="en-US"/>
        </w:rPr>
        <w:t>,</w:t>
      </w:r>
      <w:r w:rsidR="001E34D9" w:rsidRPr="00C80CE6">
        <w:rPr>
          <w:rFonts w:ascii="Times New Roman" w:hAnsi="Times New Roman" w:cs="Times New Roman"/>
          <w:spacing w:val="-2"/>
          <w:sz w:val="24"/>
          <w:szCs w:val="24"/>
          <w:lang w:val="en-US"/>
        </w:rPr>
        <w:t xml:space="preserve"> </w:t>
      </w:r>
      <w:r w:rsidR="00534CCF" w:rsidRPr="00C80CE6">
        <w:rPr>
          <w:rFonts w:ascii="Times New Roman" w:hAnsi="Times New Roman" w:cs="Times New Roman"/>
          <w:spacing w:val="-2"/>
          <w:sz w:val="24"/>
          <w:szCs w:val="24"/>
          <w:lang w:val="en-US"/>
        </w:rPr>
        <w:t xml:space="preserve">along with its positive aspects, </w:t>
      </w:r>
      <w:r w:rsidR="001E34D9" w:rsidRPr="00C80CE6">
        <w:rPr>
          <w:rFonts w:ascii="Times New Roman" w:hAnsi="Times New Roman" w:cs="Times New Roman"/>
          <w:spacing w:val="-2"/>
          <w:sz w:val="24"/>
          <w:szCs w:val="24"/>
          <w:lang w:val="en-US"/>
        </w:rPr>
        <w:t xml:space="preserve">unexpected negative aspects of technology that can intensify </w:t>
      </w:r>
      <w:r w:rsidR="00495992" w:rsidRPr="00C80CE6">
        <w:rPr>
          <w:rFonts w:ascii="Times New Roman" w:hAnsi="Times New Roman" w:cs="Times New Roman"/>
          <w:spacing w:val="-2"/>
          <w:sz w:val="24"/>
          <w:szCs w:val="24"/>
          <w:lang w:val="en-US"/>
        </w:rPr>
        <w:t>anxiety</w:t>
      </w:r>
      <w:r w:rsidR="001E34D9" w:rsidRPr="00C80CE6">
        <w:rPr>
          <w:rFonts w:ascii="Times New Roman" w:hAnsi="Times New Roman" w:cs="Times New Roman"/>
          <w:spacing w:val="-2"/>
          <w:sz w:val="24"/>
          <w:szCs w:val="24"/>
          <w:lang w:val="en-US"/>
        </w:rPr>
        <w:t xml:space="preserve"> among </w:t>
      </w:r>
      <w:r w:rsidR="005551D2" w:rsidRPr="00C80CE6">
        <w:rPr>
          <w:rFonts w:ascii="Times New Roman" w:hAnsi="Times New Roman" w:cs="Times New Roman"/>
          <w:spacing w:val="-2"/>
          <w:sz w:val="24"/>
          <w:szCs w:val="24"/>
          <w:lang w:val="en-US"/>
        </w:rPr>
        <w:t>employees</w:t>
      </w:r>
      <w:r w:rsidR="001E34D9" w:rsidRPr="00C80CE6">
        <w:rPr>
          <w:rFonts w:ascii="Times New Roman" w:hAnsi="Times New Roman" w:cs="Times New Roman"/>
          <w:spacing w:val="-2"/>
          <w:sz w:val="24"/>
          <w:szCs w:val="24"/>
          <w:lang w:val="en-US"/>
        </w:rPr>
        <w:t xml:space="preserve"> </w:t>
      </w:r>
      <w:r w:rsidR="005F3FC8" w:rsidRPr="00C80CE6">
        <w:rPr>
          <w:rFonts w:ascii="Times New Roman" w:hAnsi="Times New Roman" w:cs="Times New Roman"/>
          <w:spacing w:val="-2"/>
          <w:sz w:val="24"/>
          <w:szCs w:val="24"/>
          <w:lang w:val="en-US"/>
        </w:rPr>
        <w:t xml:space="preserve">linked to </w:t>
      </w:r>
      <w:r w:rsidR="00FB11DB" w:rsidRPr="00C80CE6">
        <w:rPr>
          <w:rFonts w:ascii="Times New Roman" w:hAnsi="Times New Roman" w:cs="Times New Roman"/>
          <w:spacing w:val="-2"/>
          <w:sz w:val="24"/>
          <w:szCs w:val="24"/>
          <w:lang w:val="en-US"/>
        </w:rPr>
        <w:t>AI resistance</w:t>
      </w:r>
      <w:r w:rsidR="001E34D9" w:rsidRPr="00C80CE6">
        <w:rPr>
          <w:rFonts w:ascii="Times New Roman" w:hAnsi="Times New Roman" w:cs="Times New Roman"/>
          <w:spacing w:val="-2"/>
          <w:sz w:val="24"/>
          <w:szCs w:val="24"/>
          <w:lang w:val="en-US"/>
        </w:rPr>
        <w:t xml:space="preserve">. </w:t>
      </w:r>
      <w:r w:rsidR="0022306E" w:rsidRPr="00C80CE6">
        <w:rPr>
          <w:rFonts w:ascii="Times New Roman" w:hAnsi="Times New Roman" w:cs="Times New Roman"/>
          <w:spacing w:val="-2"/>
          <w:sz w:val="24"/>
          <w:szCs w:val="24"/>
          <w:lang w:val="en-US"/>
        </w:rPr>
        <w:t xml:space="preserve">The collective </w:t>
      </w:r>
      <w:r w:rsidR="00C3166B" w:rsidRPr="00C80CE6">
        <w:rPr>
          <w:rFonts w:ascii="Times New Roman" w:hAnsi="Times New Roman" w:cs="Times New Roman"/>
          <w:spacing w:val="-2"/>
          <w:sz w:val="24"/>
          <w:szCs w:val="24"/>
          <w:lang w:val="en-US"/>
        </w:rPr>
        <w:t>accumulation of</w:t>
      </w:r>
      <w:r w:rsidR="00C3166B" w:rsidRPr="00C80CE6">
        <w:rPr>
          <w:rFonts w:ascii="Times New Roman" w:hAnsi="Times New Roman" w:cs="Times New Roman"/>
          <w:spacing w:val="-2"/>
          <w:lang w:val="en-US"/>
        </w:rPr>
        <w:t xml:space="preserve"> </w:t>
      </w:r>
      <w:r w:rsidR="00C3166B" w:rsidRPr="00C80CE6">
        <w:rPr>
          <w:rFonts w:ascii="Times New Roman" w:hAnsi="Times New Roman" w:cs="Times New Roman"/>
          <w:spacing w:val="-2"/>
          <w:sz w:val="24"/>
          <w:szCs w:val="24"/>
          <w:lang w:val="en-US"/>
        </w:rPr>
        <w:t xml:space="preserve">sources of </w:t>
      </w:r>
      <w:r w:rsidR="00FB11DB" w:rsidRPr="00C80CE6">
        <w:rPr>
          <w:rFonts w:ascii="Times New Roman" w:hAnsi="Times New Roman" w:cs="Times New Roman"/>
          <w:spacing w:val="-2"/>
          <w:sz w:val="24"/>
          <w:szCs w:val="24"/>
          <w:lang w:val="en-US"/>
        </w:rPr>
        <w:t>AI resistance</w:t>
      </w:r>
      <w:r w:rsidR="00B871C0" w:rsidRPr="00C80CE6">
        <w:rPr>
          <w:rFonts w:ascii="Times New Roman" w:hAnsi="Times New Roman" w:cs="Times New Roman"/>
          <w:spacing w:val="-2"/>
          <w:sz w:val="24"/>
          <w:szCs w:val="24"/>
          <w:lang w:val="en-US"/>
        </w:rPr>
        <w:t>,</w:t>
      </w:r>
      <w:r w:rsidR="00C3166B" w:rsidRPr="00C80CE6">
        <w:rPr>
          <w:rFonts w:ascii="Times New Roman" w:hAnsi="Times New Roman" w:cs="Times New Roman"/>
          <w:spacing w:val="-2"/>
          <w:sz w:val="24"/>
          <w:szCs w:val="24"/>
          <w:lang w:val="en-US"/>
        </w:rPr>
        <w:t xml:space="preserve"> coupled with </w:t>
      </w:r>
      <w:r w:rsidR="00C73AC7" w:rsidRPr="00C80CE6">
        <w:rPr>
          <w:rFonts w:ascii="Times New Roman" w:hAnsi="Times New Roman" w:cs="Times New Roman"/>
          <w:spacing w:val="-2"/>
          <w:sz w:val="24"/>
          <w:szCs w:val="24"/>
          <w:lang w:val="en-US"/>
        </w:rPr>
        <w:t xml:space="preserve">the </w:t>
      </w:r>
      <w:r w:rsidR="00C3166B" w:rsidRPr="00C80CE6">
        <w:rPr>
          <w:rFonts w:ascii="Times New Roman" w:hAnsi="Times New Roman" w:cs="Times New Roman"/>
          <w:spacing w:val="-2"/>
          <w:sz w:val="24"/>
          <w:szCs w:val="24"/>
          <w:lang w:val="en-US"/>
        </w:rPr>
        <w:t xml:space="preserve">negative aspects of confronting </w:t>
      </w:r>
      <w:r w:rsidR="00F4383C" w:rsidRPr="00C80CE6">
        <w:rPr>
          <w:rFonts w:ascii="Times New Roman" w:hAnsi="Times New Roman" w:cs="Times New Roman"/>
          <w:spacing w:val="-2"/>
          <w:sz w:val="24"/>
          <w:szCs w:val="24"/>
          <w:lang w:val="en-US"/>
        </w:rPr>
        <w:t>it</w:t>
      </w:r>
      <w:r w:rsidR="00C3166B" w:rsidRPr="00C80CE6">
        <w:rPr>
          <w:rFonts w:ascii="Times New Roman" w:hAnsi="Times New Roman" w:cs="Times New Roman"/>
          <w:spacing w:val="-2"/>
          <w:sz w:val="24"/>
          <w:szCs w:val="24"/>
          <w:lang w:val="en-US"/>
        </w:rPr>
        <w:t xml:space="preserve">, can overwhelm employees and accelerate their feelings of </w:t>
      </w:r>
      <w:r w:rsidR="00495992" w:rsidRPr="00C80CE6">
        <w:rPr>
          <w:rFonts w:ascii="Times New Roman" w:hAnsi="Times New Roman" w:cs="Times New Roman"/>
          <w:spacing w:val="-2"/>
          <w:sz w:val="24"/>
          <w:szCs w:val="24"/>
          <w:lang w:val="en-US"/>
        </w:rPr>
        <w:t>anxiety</w:t>
      </w:r>
      <w:r w:rsidR="00C3166B" w:rsidRPr="00C80CE6">
        <w:rPr>
          <w:rFonts w:ascii="Times New Roman" w:hAnsi="Times New Roman" w:cs="Times New Roman"/>
          <w:spacing w:val="-2"/>
          <w:sz w:val="24"/>
          <w:szCs w:val="24"/>
          <w:lang w:val="en-US"/>
        </w:rPr>
        <w:t xml:space="preserve">. </w:t>
      </w:r>
    </w:p>
    <w:p w14:paraId="57CCC764" w14:textId="18D95D7A" w:rsidR="0031652B" w:rsidRPr="00C80CE6" w:rsidRDefault="00C3166B" w:rsidP="00E71C13">
      <w:pPr>
        <w:spacing w:after="120" w:line="480" w:lineRule="auto"/>
        <w:ind w:firstLine="720"/>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lang w:val="en-US"/>
        </w:rPr>
        <w:t>I</w:t>
      </w:r>
      <w:r w:rsidR="001E34D9" w:rsidRPr="00C80CE6">
        <w:rPr>
          <w:rFonts w:ascii="Times New Roman" w:hAnsi="Times New Roman" w:cs="Times New Roman"/>
          <w:spacing w:val="-2"/>
          <w:sz w:val="24"/>
          <w:szCs w:val="24"/>
          <w:lang w:val="en-US"/>
        </w:rPr>
        <w:t xml:space="preserve">n turn, the collective experiences of </w:t>
      </w:r>
      <w:r w:rsidR="00ED165E" w:rsidRPr="00C80CE6">
        <w:rPr>
          <w:rFonts w:ascii="Times New Roman" w:hAnsi="Times New Roman" w:cs="Times New Roman"/>
          <w:spacing w:val="-2"/>
          <w:sz w:val="24"/>
          <w:szCs w:val="24"/>
          <w:lang w:val="en-US"/>
        </w:rPr>
        <w:t xml:space="preserve">individual </w:t>
      </w:r>
      <w:r w:rsidR="001E34D9" w:rsidRPr="00C80CE6">
        <w:rPr>
          <w:rFonts w:ascii="Times New Roman" w:hAnsi="Times New Roman" w:cs="Times New Roman"/>
          <w:spacing w:val="-2"/>
          <w:sz w:val="24"/>
          <w:szCs w:val="24"/>
          <w:lang w:val="en-US"/>
        </w:rPr>
        <w:t xml:space="preserve">anxieties associated with confronting </w:t>
      </w:r>
      <w:r w:rsidR="00FB11DB" w:rsidRPr="00C80CE6">
        <w:rPr>
          <w:rFonts w:ascii="Times New Roman" w:hAnsi="Times New Roman" w:cs="Times New Roman"/>
          <w:spacing w:val="-2"/>
          <w:sz w:val="24"/>
          <w:szCs w:val="24"/>
          <w:lang w:val="en-US"/>
        </w:rPr>
        <w:t>AI resistance</w:t>
      </w:r>
      <w:r w:rsidR="001E34D9" w:rsidRPr="00C80CE6">
        <w:rPr>
          <w:rFonts w:ascii="Times New Roman" w:hAnsi="Times New Roman" w:cs="Times New Roman"/>
          <w:spacing w:val="-2"/>
          <w:sz w:val="24"/>
          <w:szCs w:val="24"/>
          <w:lang w:val="en-US"/>
        </w:rPr>
        <w:t xml:space="preserve"> can hinder </w:t>
      </w:r>
      <w:r w:rsidR="00377A3F" w:rsidRPr="00C80CE6">
        <w:rPr>
          <w:rFonts w:ascii="Times New Roman" w:hAnsi="Times New Roman" w:cs="Times New Roman"/>
          <w:spacing w:val="-2"/>
          <w:sz w:val="24"/>
          <w:szCs w:val="24"/>
          <w:lang w:val="en-US"/>
        </w:rPr>
        <w:t xml:space="preserve">organizational </w:t>
      </w:r>
      <w:r w:rsidR="001E34D9" w:rsidRPr="00C80CE6">
        <w:rPr>
          <w:rFonts w:ascii="Times New Roman" w:hAnsi="Times New Roman" w:cs="Times New Roman"/>
          <w:spacing w:val="-2"/>
          <w:sz w:val="24"/>
          <w:szCs w:val="24"/>
          <w:lang w:val="en-US"/>
        </w:rPr>
        <w:t xml:space="preserve">mechanisms </w:t>
      </w:r>
      <w:r w:rsidR="000A1922" w:rsidRPr="00C80CE6">
        <w:rPr>
          <w:rFonts w:ascii="Times New Roman" w:hAnsi="Times New Roman" w:cs="Times New Roman"/>
          <w:spacing w:val="-2"/>
          <w:sz w:val="24"/>
          <w:szCs w:val="24"/>
          <w:lang w:val="en-US"/>
        </w:rPr>
        <w:t>to</w:t>
      </w:r>
      <w:r w:rsidR="001E34D9" w:rsidRPr="00C80CE6">
        <w:rPr>
          <w:rFonts w:ascii="Times New Roman" w:hAnsi="Times New Roman" w:cs="Times New Roman"/>
          <w:spacing w:val="-2"/>
          <w:sz w:val="24"/>
          <w:szCs w:val="24"/>
          <w:lang w:val="en-US"/>
        </w:rPr>
        <w:t xml:space="preserve"> </w:t>
      </w:r>
      <w:r w:rsidR="00377A3F" w:rsidRPr="00C80CE6">
        <w:rPr>
          <w:rFonts w:ascii="Times New Roman" w:hAnsi="Times New Roman" w:cs="Times New Roman"/>
          <w:spacing w:val="-2"/>
          <w:sz w:val="24"/>
          <w:szCs w:val="24"/>
          <w:lang w:val="en-US"/>
        </w:rPr>
        <w:t>alleviat</w:t>
      </w:r>
      <w:r w:rsidR="000A1922" w:rsidRPr="00C80CE6">
        <w:rPr>
          <w:rFonts w:ascii="Times New Roman" w:hAnsi="Times New Roman" w:cs="Times New Roman"/>
          <w:spacing w:val="-2"/>
          <w:sz w:val="24"/>
          <w:szCs w:val="24"/>
          <w:lang w:val="en-US"/>
        </w:rPr>
        <w:t>e</w:t>
      </w:r>
      <w:r w:rsidR="001E34D9" w:rsidRPr="00C80CE6">
        <w:rPr>
          <w:rFonts w:ascii="Times New Roman" w:hAnsi="Times New Roman" w:cs="Times New Roman"/>
          <w:spacing w:val="-2"/>
          <w:sz w:val="24"/>
          <w:szCs w:val="24"/>
          <w:lang w:val="en-US"/>
        </w:rPr>
        <w:t xml:space="preserve"> </w:t>
      </w:r>
      <w:r w:rsidR="00F4383C" w:rsidRPr="00C80CE6">
        <w:rPr>
          <w:rFonts w:ascii="Times New Roman" w:hAnsi="Times New Roman" w:cs="Times New Roman"/>
          <w:spacing w:val="-2"/>
          <w:sz w:val="24"/>
          <w:szCs w:val="24"/>
          <w:lang w:val="en-US"/>
        </w:rPr>
        <w:t>it</w:t>
      </w:r>
      <w:r w:rsidR="001E34D9" w:rsidRPr="00C80CE6">
        <w:rPr>
          <w:rFonts w:ascii="Times New Roman" w:hAnsi="Times New Roman" w:cs="Times New Roman"/>
          <w:spacing w:val="-2"/>
          <w:sz w:val="24"/>
          <w:szCs w:val="24"/>
          <w:lang w:val="en-US"/>
        </w:rPr>
        <w:t>.</w:t>
      </w:r>
      <w:r w:rsidR="00ED165E" w:rsidRPr="00C80CE6">
        <w:rPr>
          <w:rFonts w:ascii="Times New Roman" w:hAnsi="Times New Roman" w:cs="Times New Roman"/>
          <w:spacing w:val="-2"/>
          <w:sz w:val="24"/>
          <w:szCs w:val="24"/>
          <w:lang w:val="en-US"/>
        </w:rPr>
        <w:t xml:space="preserve"> Employees experiencing anxiety </w:t>
      </w:r>
      <w:r w:rsidR="005D5AE7" w:rsidRPr="00C80CE6">
        <w:rPr>
          <w:rFonts w:ascii="Times New Roman" w:hAnsi="Times New Roman" w:cs="Times New Roman"/>
          <w:spacing w:val="-2"/>
          <w:sz w:val="24"/>
          <w:szCs w:val="24"/>
          <w:lang w:val="en-US"/>
        </w:rPr>
        <w:t>because of</w:t>
      </w:r>
      <w:r w:rsidR="00ED165E" w:rsidRPr="00C80CE6">
        <w:rPr>
          <w:rFonts w:ascii="Times New Roman" w:hAnsi="Times New Roman" w:cs="Times New Roman"/>
          <w:spacing w:val="-2"/>
          <w:sz w:val="24"/>
          <w:szCs w:val="24"/>
          <w:lang w:val="en-US"/>
        </w:rPr>
        <w:t xml:space="preserve"> multifaceted individual mechanisms to confront AI may accumulate negative experiences </w:t>
      </w:r>
      <w:r w:rsidR="00ED165E" w:rsidRPr="00C80CE6">
        <w:rPr>
          <w:rFonts w:ascii="Times New Roman" w:hAnsi="Times New Roman" w:cs="Times New Roman"/>
          <w:spacing w:val="-2"/>
          <w:sz w:val="24"/>
          <w:szCs w:val="24"/>
          <w:lang w:val="en-US"/>
        </w:rPr>
        <w:lastRenderedPageBreak/>
        <w:t>that can limit the viability and effectiveness of organizational mechanisms to alleviate AI resistance.</w:t>
      </w:r>
      <w:r w:rsidR="00185B21" w:rsidRPr="00C80CE6">
        <w:rPr>
          <w:rFonts w:ascii="Times New Roman" w:hAnsi="Times New Roman" w:cs="Times New Roman"/>
          <w:spacing w:val="-2"/>
          <w:sz w:val="24"/>
          <w:szCs w:val="24"/>
          <w:lang w:val="en-US"/>
        </w:rPr>
        <w:t xml:space="preserve"> Anxiety is often associated with the absence/hindrance of positive forces and </w:t>
      </w:r>
      <w:r w:rsidR="00C73AC7" w:rsidRPr="00C80CE6">
        <w:rPr>
          <w:rFonts w:ascii="Times New Roman" w:hAnsi="Times New Roman" w:cs="Times New Roman"/>
          <w:spacing w:val="-2"/>
          <w:sz w:val="24"/>
          <w:szCs w:val="24"/>
          <w:lang w:val="en-US"/>
        </w:rPr>
        <w:t xml:space="preserve">the </w:t>
      </w:r>
      <w:r w:rsidR="00185B21" w:rsidRPr="00C80CE6">
        <w:rPr>
          <w:rFonts w:ascii="Times New Roman" w:hAnsi="Times New Roman" w:cs="Times New Roman"/>
          <w:spacing w:val="-2"/>
          <w:sz w:val="24"/>
          <w:szCs w:val="24"/>
          <w:lang w:val="en-US"/>
        </w:rPr>
        <w:t xml:space="preserve">presence/amplification of negative forces </w:t>
      </w:r>
      <w:r w:rsidR="00185B21"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&lt;EndNote&gt;&lt;Cite&gt;&lt;Author&gt;Bawden&lt;/Author&gt;&lt;Year&gt;2009&lt;/Year&gt;&lt;RecNum&gt;10086&lt;/RecNum&gt;&lt;DisplayText&gt;(Bawden &amp;amp; Robinson, 2009; Brendel et al., 2016)&lt;/DisplayText&gt;&lt;record&gt;&lt;rec-number&gt;10086&lt;/rec-number&gt;&lt;foreign-keys&gt;&lt;key app="EN" db-id="zradesswwrw99seewww5srazzzvsvs2zwfvz" timestamp="1570458338"&gt;10086&lt;/key&gt;&lt;/foreign-keys&gt;&lt;ref-type name="Journal Article"&gt;17&lt;/ref-type&gt;&lt;contributors&gt;&lt;authors&gt;&lt;author&gt;Bawden, David&lt;/author&gt;&lt;author&gt;Robinson, Lyn&lt;/author&gt;&lt;/authors&gt;&lt;/contributors&gt;&lt;titles&gt;&lt;title&gt;The dark side of information: overload, anxiety and other paradoxes and pathologies&lt;/title&gt;&lt;secondary-title&gt;Journal of information science&lt;/secondary-title&gt;&lt;/titles&gt;&lt;periodical&gt;&lt;full-title&gt;Journal of information science&lt;/full-title&gt;&lt;/periodical&gt;&lt;pages&gt;180-191&lt;/pages&gt;&lt;volume&gt;35&lt;/volume&gt;&lt;number&gt;2&lt;/number&gt;&lt;dates&gt;&lt;year&gt;2009&lt;/year&gt;&lt;/dates&gt;&lt;isbn&gt;0165-5515&lt;/isbn&gt;&lt;urls&gt;&lt;/urls&gt;&lt;/record&gt;&lt;/Cite&gt;&lt;Cite&gt;&lt;Author&gt;Brendel&lt;/Author&gt;&lt;Year&gt;2016&lt;/Year&gt;&lt;RecNum&gt;10215&lt;/RecNum&gt;&lt;record&gt;&lt;rec-number&gt;10215&lt;/rec-number&gt;&lt;foreign-keys&gt;&lt;key app="EN" db-id="zradesswwrw99seewww5srazzzvsvs2zwfvz" timestamp="1571303998"&gt;10215&lt;/key&gt;&lt;/foreign-keys&gt;&lt;ref-type name="Journal Article"&gt;17&lt;/ref-type&gt;&lt;contributors&gt;&lt;authors&gt;&lt;author&gt;Brendel, William&lt;/author&gt;&lt;author&gt;Hankerson, Sarah&lt;/author&gt;&lt;author&gt;Byun, Sangwon&lt;/author&gt;&lt;author&gt;Cunningham, Birdie&lt;/author&gt;&lt;/authors&gt;&lt;/contributors&gt;&lt;titles&gt;&lt;title&gt;Cultivating leadership Dharma: Measuring the impact of regular mindfulness practice on creativity, resilience, tolerance for ambiguity, anxiety and stress&lt;/title&gt;&lt;secondary-title&gt;Journal of Management Development&lt;/secondary-title&gt;&lt;/titles&gt;&lt;periodical&gt;&lt;full-title&gt;Journal of Management Development&lt;/full-title&gt;&lt;/periodical&gt;&lt;pages&gt;1056-1078&lt;/pages&gt;&lt;volume&gt;35&lt;/volume&gt;&lt;number&gt;8&lt;/number&gt;&lt;dates&gt;&lt;year&gt;2016&lt;/year&gt;&lt;/dates&gt;&lt;isbn&gt;0262-1711&lt;/isbn&gt;&lt;urls&gt;&lt;/urls&gt;&lt;/record&gt;&lt;/Cite&gt;&lt;/EndNote&gt;</w:instrText>
      </w:r>
      <w:r w:rsidR="00185B21"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 xml:space="preserve">(Bawden &amp; Robinson, 2009; Brendel </w:t>
      </w:r>
      <w:r w:rsidR="00F15960" w:rsidRPr="00C80CE6">
        <w:rPr>
          <w:rFonts w:ascii="Times New Roman" w:hAnsi="Times New Roman" w:cs="Times New Roman"/>
          <w:spacing w:val="-2"/>
          <w:sz w:val="24"/>
          <w:szCs w:val="24"/>
          <w:lang w:val="en-US"/>
        </w:rPr>
        <w:t>et al</w:t>
      </w:r>
      <w:r w:rsidR="00EE7D2A" w:rsidRPr="00C80CE6">
        <w:rPr>
          <w:rFonts w:ascii="Times New Roman" w:hAnsi="Times New Roman" w:cs="Times New Roman"/>
          <w:spacing w:val="-2"/>
          <w:sz w:val="24"/>
          <w:szCs w:val="24"/>
          <w:lang w:val="en-US"/>
        </w:rPr>
        <w:t>., 2016)</w:t>
      </w:r>
      <w:r w:rsidR="00185B21" w:rsidRPr="00C80CE6">
        <w:rPr>
          <w:rFonts w:ascii="Times New Roman" w:hAnsi="Times New Roman" w:cs="Times New Roman"/>
          <w:spacing w:val="-2"/>
          <w:sz w:val="24"/>
          <w:szCs w:val="24"/>
          <w:lang w:val="en-US"/>
        </w:rPr>
        <w:fldChar w:fldCharType="end"/>
      </w:r>
      <w:r w:rsidR="00185B21" w:rsidRPr="00C80CE6">
        <w:rPr>
          <w:rFonts w:ascii="Times New Roman" w:hAnsi="Times New Roman" w:cs="Times New Roman"/>
          <w:spacing w:val="-2"/>
          <w:sz w:val="24"/>
          <w:szCs w:val="24"/>
          <w:lang w:val="en-US"/>
        </w:rPr>
        <w:t>. We argue that anxiety can amplify the negative aspects of confronting AI resistance and potentially jeopardize organizational mechanisms to alleviate AI resistance.</w:t>
      </w:r>
      <w:r w:rsidR="00C1735C" w:rsidRPr="00C80CE6">
        <w:rPr>
          <w:rFonts w:ascii="Times New Roman" w:hAnsi="Times New Roman" w:cs="Times New Roman"/>
          <w:spacing w:val="-2"/>
          <w:sz w:val="24"/>
          <w:szCs w:val="24"/>
          <w:lang w:val="en-US"/>
        </w:rPr>
        <w:t xml:space="preserve"> </w:t>
      </w:r>
    </w:p>
    <w:p w14:paraId="576CCAFA" w14:textId="7B2FCD62" w:rsidR="00155658" w:rsidRPr="002A181D" w:rsidRDefault="00AF5BFF" w:rsidP="00E71C13">
      <w:pPr>
        <w:spacing w:after="120" w:line="480" w:lineRule="auto"/>
        <w:ind w:firstLine="720"/>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lang w:val="en-US"/>
        </w:rPr>
        <w:t xml:space="preserve">On the </w:t>
      </w:r>
      <w:r w:rsidR="0053260B" w:rsidRPr="00C80CE6">
        <w:rPr>
          <w:rFonts w:ascii="Times New Roman" w:hAnsi="Times New Roman" w:cs="Times New Roman"/>
          <w:spacing w:val="-2"/>
          <w:sz w:val="24"/>
          <w:szCs w:val="24"/>
          <w:lang w:val="en-US"/>
        </w:rPr>
        <w:t>positive</w:t>
      </w:r>
      <w:r w:rsidRPr="00C80CE6">
        <w:rPr>
          <w:rFonts w:ascii="Times New Roman" w:hAnsi="Times New Roman" w:cs="Times New Roman"/>
          <w:spacing w:val="-2"/>
          <w:sz w:val="24"/>
          <w:szCs w:val="24"/>
          <w:lang w:val="en-US"/>
        </w:rPr>
        <w:t xml:space="preserve"> side, confronting </w:t>
      </w:r>
      <w:r w:rsidR="00FB11DB" w:rsidRPr="00C80CE6">
        <w:rPr>
          <w:rFonts w:ascii="Times New Roman" w:hAnsi="Times New Roman" w:cs="Times New Roman"/>
          <w:spacing w:val="-2"/>
          <w:sz w:val="24"/>
          <w:szCs w:val="24"/>
          <w:lang w:val="en-US"/>
        </w:rPr>
        <w:t>AI resistance</w:t>
      </w:r>
      <w:r w:rsidRPr="00C80CE6">
        <w:rPr>
          <w:rFonts w:ascii="Times New Roman" w:hAnsi="Times New Roman" w:cs="Times New Roman"/>
          <w:spacing w:val="-2"/>
          <w:sz w:val="24"/>
          <w:szCs w:val="24"/>
          <w:lang w:val="en-US"/>
        </w:rPr>
        <w:t xml:space="preserve"> may give rise to opportunit</w:t>
      </w:r>
      <w:r w:rsidR="0022306E" w:rsidRPr="00C80CE6">
        <w:rPr>
          <w:rFonts w:ascii="Times New Roman" w:hAnsi="Times New Roman" w:cs="Times New Roman"/>
          <w:spacing w:val="-2"/>
          <w:sz w:val="24"/>
          <w:szCs w:val="24"/>
          <w:lang w:val="en-US"/>
        </w:rPr>
        <w:t>ies</w:t>
      </w:r>
      <w:r w:rsidRPr="00C80CE6">
        <w:rPr>
          <w:rFonts w:ascii="Times New Roman" w:hAnsi="Times New Roman" w:cs="Times New Roman"/>
          <w:spacing w:val="-2"/>
          <w:sz w:val="24"/>
          <w:szCs w:val="24"/>
          <w:lang w:val="en-US"/>
        </w:rPr>
        <w:t xml:space="preserve"> to achieve greater levels of </w:t>
      </w:r>
      <w:r w:rsidR="00935896" w:rsidRPr="00C80CE6">
        <w:rPr>
          <w:rFonts w:ascii="Times New Roman" w:hAnsi="Times New Roman" w:cs="Times New Roman"/>
          <w:i/>
          <w:iCs/>
          <w:spacing w:val="-2"/>
          <w:sz w:val="24"/>
          <w:szCs w:val="24"/>
          <w:lang w:val="en-US"/>
        </w:rPr>
        <w:t>introspecti</w:t>
      </w:r>
      <w:r w:rsidR="00A271B4" w:rsidRPr="00C80CE6">
        <w:rPr>
          <w:rFonts w:ascii="Times New Roman" w:hAnsi="Times New Roman" w:cs="Times New Roman"/>
          <w:i/>
          <w:iCs/>
          <w:spacing w:val="-2"/>
          <w:sz w:val="24"/>
          <w:szCs w:val="24"/>
          <w:lang w:val="en-US"/>
        </w:rPr>
        <w:t>on</w:t>
      </w:r>
      <w:r w:rsidRPr="00C80CE6">
        <w:rPr>
          <w:rFonts w:ascii="Times New Roman" w:hAnsi="Times New Roman" w:cs="Times New Roman"/>
          <w:spacing w:val="-2"/>
          <w:sz w:val="24"/>
          <w:szCs w:val="24"/>
          <w:lang w:val="en-US"/>
        </w:rPr>
        <w:t xml:space="preserve"> and stor</w:t>
      </w:r>
      <w:r w:rsidR="00F232D7" w:rsidRPr="00C80CE6">
        <w:rPr>
          <w:rFonts w:ascii="Times New Roman" w:hAnsi="Times New Roman" w:cs="Times New Roman"/>
          <w:spacing w:val="-2"/>
          <w:sz w:val="24"/>
          <w:szCs w:val="24"/>
          <w:lang w:val="en-US"/>
        </w:rPr>
        <w:t>e</w:t>
      </w:r>
      <w:r w:rsidRPr="00C80CE6">
        <w:rPr>
          <w:rFonts w:ascii="Times New Roman" w:hAnsi="Times New Roman" w:cs="Times New Roman"/>
          <w:spacing w:val="-2"/>
          <w:sz w:val="24"/>
          <w:szCs w:val="24"/>
          <w:lang w:val="en-US"/>
        </w:rPr>
        <w:t xml:space="preserve"> energy </w:t>
      </w:r>
      <w:r w:rsidR="00516350" w:rsidRPr="00C80CE6">
        <w:rPr>
          <w:rFonts w:ascii="Times New Roman" w:hAnsi="Times New Roman" w:cs="Times New Roman"/>
          <w:spacing w:val="-2"/>
          <w:sz w:val="24"/>
          <w:szCs w:val="24"/>
          <w:lang w:val="en-US"/>
        </w:rPr>
        <w:t xml:space="preserve">for individuals </w:t>
      </w:r>
      <w:r w:rsidRPr="00C80CE6">
        <w:rPr>
          <w:rFonts w:ascii="Times New Roman" w:hAnsi="Times New Roman" w:cs="Times New Roman"/>
          <w:spacing w:val="-2"/>
          <w:sz w:val="24"/>
          <w:szCs w:val="24"/>
          <w:lang w:val="en-US"/>
        </w:rPr>
        <w:t>to</w:t>
      </w:r>
      <w:r w:rsidR="00516350" w:rsidRPr="00C80CE6">
        <w:rPr>
          <w:rFonts w:ascii="Times New Roman" w:hAnsi="Times New Roman" w:cs="Times New Roman"/>
          <w:spacing w:val="-2"/>
          <w:sz w:val="24"/>
          <w:szCs w:val="24"/>
          <w:lang w:val="en-US"/>
        </w:rPr>
        <w:t xml:space="preserve"> better leverage organizational mechanisms to</w:t>
      </w:r>
      <w:r w:rsidRPr="00C80CE6">
        <w:rPr>
          <w:rFonts w:ascii="Times New Roman" w:hAnsi="Times New Roman" w:cs="Times New Roman"/>
          <w:spacing w:val="-2"/>
          <w:sz w:val="24"/>
          <w:szCs w:val="24"/>
          <w:lang w:val="en-US"/>
        </w:rPr>
        <w:t xml:space="preserve"> </w:t>
      </w:r>
      <w:r w:rsidR="008F51BC" w:rsidRPr="00C80CE6">
        <w:rPr>
          <w:rFonts w:ascii="Times New Roman" w:hAnsi="Times New Roman" w:cs="Times New Roman"/>
          <w:spacing w:val="-2"/>
          <w:sz w:val="24"/>
          <w:szCs w:val="24"/>
          <w:lang w:val="en-US"/>
        </w:rPr>
        <w:t>alleviate</w:t>
      </w:r>
      <w:r w:rsidRPr="00C80CE6">
        <w:rPr>
          <w:rFonts w:ascii="Times New Roman" w:hAnsi="Times New Roman" w:cs="Times New Roman"/>
          <w:spacing w:val="-2"/>
          <w:sz w:val="24"/>
          <w:szCs w:val="24"/>
          <w:lang w:val="en-US"/>
        </w:rPr>
        <w:t xml:space="preserve"> </w:t>
      </w:r>
      <w:r w:rsidR="00516350" w:rsidRPr="00C80CE6">
        <w:rPr>
          <w:rFonts w:ascii="Times New Roman" w:hAnsi="Times New Roman" w:cs="Times New Roman"/>
          <w:spacing w:val="-2"/>
          <w:sz w:val="24"/>
          <w:szCs w:val="24"/>
          <w:lang w:val="en-US"/>
        </w:rPr>
        <w:t>AI resistance</w:t>
      </w:r>
      <w:r w:rsidRPr="00C80CE6">
        <w:rPr>
          <w:rFonts w:ascii="Times New Roman" w:hAnsi="Times New Roman" w:cs="Times New Roman"/>
          <w:spacing w:val="-2"/>
          <w:sz w:val="24"/>
          <w:szCs w:val="24"/>
          <w:lang w:val="en-US"/>
        </w:rPr>
        <w:t xml:space="preserve">. In simple terms, </w:t>
      </w:r>
      <w:r w:rsidR="00935896" w:rsidRPr="00C80CE6">
        <w:rPr>
          <w:rFonts w:ascii="Times New Roman" w:hAnsi="Times New Roman" w:cs="Times New Roman"/>
          <w:spacing w:val="-2"/>
          <w:sz w:val="24"/>
          <w:szCs w:val="24"/>
          <w:lang w:val="en-US"/>
        </w:rPr>
        <w:t>introspecti</w:t>
      </w:r>
      <w:r w:rsidR="00FA7BF9" w:rsidRPr="00C80CE6">
        <w:rPr>
          <w:rFonts w:ascii="Times New Roman" w:hAnsi="Times New Roman" w:cs="Times New Roman"/>
          <w:spacing w:val="-2"/>
          <w:sz w:val="24"/>
          <w:szCs w:val="24"/>
          <w:lang w:val="en-US"/>
        </w:rPr>
        <w:t>on</w:t>
      </w:r>
      <w:r w:rsidR="001247B9" w:rsidRPr="00C80CE6">
        <w:rPr>
          <w:rFonts w:ascii="Times New Roman" w:hAnsi="Times New Roman" w:cs="Times New Roman"/>
          <w:spacing w:val="-2"/>
          <w:sz w:val="24"/>
          <w:szCs w:val="24"/>
          <w:lang w:val="en-US"/>
        </w:rPr>
        <w:t xml:space="preserve"> </w:t>
      </w:r>
      <w:r w:rsidRPr="00C80CE6">
        <w:rPr>
          <w:rFonts w:ascii="Times New Roman" w:hAnsi="Times New Roman" w:cs="Times New Roman"/>
          <w:spacing w:val="-2"/>
          <w:sz w:val="24"/>
          <w:szCs w:val="24"/>
          <w:lang w:val="en-US"/>
        </w:rPr>
        <w:t xml:space="preserve">denotes </w:t>
      </w:r>
      <w:r w:rsidR="00534CCF" w:rsidRPr="00C80CE6">
        <w:rPr>
          <w:rFonts w:ascii="Times New Roman" w:hAnsi="Times New Roman" w:cs="Times New Roman"/>
          <w:spacing w:val="-2"/>
          <w:sz w:val="24"/>
          <w:szCs w:val="24"/>
          <w:lang w:val="en-US"/>
        </w:rPr>
        <w:t>examining</w:t>
      </w:r>
      <w:r w:rsidR="001247B9" w:rsidRPr="00C80CE6">
        <w:rPr>
          <w:rFonts w:ascii="Times New Roman" w:hAnsi="Times New Roman" w:cs="Times New Roman"/>
          <w:spacing w:val="-2"/>
          <w:sz w:val="24"/>
          <w:szCs w:val="24"/>
          <w:lang w:val="en-US"/>
        </w:rPr>
        <w:t xml:space="preserve"> one</w:t>
      </w:r>
      <w:r w:rsidR="002D7716" w:rsidRPr="00C80CE6">
        <w:rPr>
          <w:rFonts w:ascii="Times New Roman" w:hAnsi="Times New Roman" w:cs="Times New Roman"/>
          <w:spacing w:val="-2"/>
          <w:sz w:val="24"/>
          <w:szCs w:val="24"/>
          <w:lang w:val="en-US"/>
        </w:rPr>
        <w:t>’</w:t>
      </w:r>
      <w:r w:rsidR="001247B9" w:rsidRPr="00C80CE6">
        <w:rPr>
          <w:rFonts w:ascii="Times New Roman" w:hAnsi="Times New Roman" w:cs="Times New Roman"/>
          <w:spacing w:val="-2"/>
          <w:sz w:val="24"/>
          <w:szCs w:val="24"/>
          <w:lang w:val="en-US"/>
        </w:rPr>
        <w:t>s own beliefs, judgments, and practices</w:t>
      </w:r>
      <w:r w:rsidR="00AC3204" w:rsidRPr="00C80CE6">
        <w:rPr>
          <w:rFonts w:ascii="Times New Roman" w:hAnsi="Times New Roman" w:cs="Times New Roman"/>
          <w:spacing w:val="-2"/>
          <w:sz w:val="24"/>
          <w:szCs w:val="24"/>
          <w:lang w:val="en-US"/>
        </w:rPr>
        <w:t xml:space="preserve"> </w:t>
      </w:r>
      <w:r w:rsidR="00AC3204"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&lt;EndNote&gt;&lt;Cite&gt;&lt;Author&gt;Mutch&lt;/Author&gt;&lt;Year&gt;2007&lt;/Year&gt;&lt;RecNum&gt;5065&lt;/RecNum&gt;&lt;DisplayText&gt;(Mutch, 2007)&lt;/DisplayText&gt;&lt;record&gt;&lt;rec-number&gt;5065&lt;/rec-number&gt;&lt;foreign-keys&gt;&lt;key app="EN" db-id="zradesswwrw99seewww5srazzzvsvs2zwfvz" timestamp="1382529184"&gt;5065&lt;/key&gt;&lt;/foreign-keys&gt;&lt;ref-type name="Journal Article"&gt;17&lt;/ref-type&gt;&lt;contributors&gt;&lt;authors&gt;&lt;author&gt;Mutch, Alistair&lt;/author&gt;&lt;/authors&gt;&lt;/contributors&gt;&lt;titles&gt;&lt;title&gt;Reflexivity and the Institutional Entrepreneur: A Historical Exploration&lt;/title&gt;&lt;secondary-title&gt;Organization Studies&lt;/secondary-title&gt;&lt;/titles&gt;&lt;periodical&gt;&lt;full-title&gt;Organization studies&lt;/full-title&gt;&lt;/periodical&gt;&lt;pages&gt;1123-1140&lt;/pages&gt;&lt;volume&gt;28&lt;/volume&gt;&lt;number&gt;7&lt;/number&gt;&lt;dates&gt;&lt;year&gt;2007&lt;/year&gt;&lt;pub-dates&gt;&lt;date&gt;July 1, 2007&lt;/date&gt;&lt;/pub-dates&gt;&lt;/dates&gt;&lt;urls&gt;&lt;related-urls&gt;&lt;url&gt;http://oss.sagepub.com/cgi/content/abstract/28/7/1123&lt;/url&gt;&lt;/related-urls&gt;&lt;/urls&gt;&lt;electronic-resource-num&gt;10.1177/0170840607078118&lt;/electronic-resource-num&gt;&lt;/record&gt;&lt;/Cite&gt;&lt;/EndNote&gt;</w:instrText>
      </w:r>
      <w:r w:rsidR="00AC3204"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(Mutch, 2007)</w:t>
      </w:r>
      <w:r w:rsidR="00AC3204" w:rsidRPr="00C80CE6">
        <w:rPr>
          <w:rFonts w:ascii="Times New Roman" w:hAnsi="Times New Roman" w:cs="Times New Roman"/>
          <w:spacing w:val="-2"/>
          <w:sz w:val="24"/>
          <w:szCs w:val="24"/>
          <w:lang w:val="en-US"/>
        </w:rPr>
        <w:fldChar w:fldCharType="end"/>
      </w:r>
      <w:r w:rsidRPr="00C80CE6">
        <w:rPr>
          <w:rFonts w:ascii="Times New Roman" w:hAnsi="Times New Roman" w:cs="Times New Roman"/>
          <w:spacing w:val="-2"/>
          <w:sz w:val="24"/>
          <w:szCs w:val="24"/>
          <w:lang w:val="en-US"/>
        </w:rPr>
        <w:t xml:space="preserve">. </w:t>
      </w:r>
      <w:r w:rsidR="00514A14" w:rsidRPr="00C80CE6">
        <w:rPr>
          <w:rFonts w:ascii="Times New Roman" w:hAnsi="Times New Roman" w:cs="Times New Roman"/>
          <w:spacing w:val="-2"/>
          <w:sz w:val="24"/>
          <w:szCs w:val="24"/>
          <w:lang w:val="en-US"/>
        </w:rPr>
        <w:t xml:space="preserve">It involves reflecting on one’s own thoughts, feelings, and beliefs, as well as considering how AI technologies may affect </w:t>
      </w:r>
      <w:r w:rsidR="00987A30" w:rsidRPr="00C80CE6">
        <w:rPr>
          <w:rFonts w:ascii="Times New Roman" w:hAnsi="Times New Roman" w:cs="Times New Roman"/>
          <w:spacing w:val="-2"/>
          <w:sz w:val="24"/>
          <w:szCs w:val="24"/>
          <w:lang w:val="en-US"/>
        </w:rPr>
        <w:t>one's</w:t>
      </w:r>
      <w:r w:rsidR="00514A14" w:rsidRPr="00C80CE6">
        <w:rPr>
          <w:rFonts w:ascii="Times New Roman" w:hAnsi="Times New Roman" w:cs="Times New Roman"/>
          <w:spacing w:val="-2"/>
          <w:sz w:val="24"/>
          <w:szCs w:val="24"/>
          <w:lang w:val="en-US"/>
        </w:rPr>
        <w:t xml:space="preserve"> professional identity, skills, and prospects. </w:t>
      </w:r>
      <w:r w:rsidR="00935896" w:rsidRPr="00C80CE6">
        <w:rPr>
          <w:rFonts w:ascii="Times New Roman" w:hAnsi="Times New Roman" w:cs="Times New Roman"/>
          <w:spacing w:val="-2"/>
          <w:sz w:val="24"/>
          <w:szCs w:val="24"/>
          <w:lang w:val="en-US"/>
        </w:rPr>
        <w:t>Introspecti</w:t>
      </w:r>
      <w:r w:rsidR="00FA7BF9" w:rsidRPr="00C80CE6">
        <w:rPr>
          <w:rFonts w:ascii="Times New Roman" w:hAnsi="Times New Roman" w:cs="Times New Roman"/>
          <w:spacing w:val="-2"/>
          <w:sz w:val="24"/>
          <w:szCs w:val="24"/>
          <w:lang w:val="en-US"/>
        </w:rPr>
        <w:t>on</w:t>
      </w:r>
      <w:r w:rsidR="00AC3204" w:rsidRPr="00C80CE6">
        <w:rPr>
          <w:rFonts w:ascii="Times New Roman" w:hAnsi="Times New Roman" w:cs="Times New Roman"/>
          <w:spacing w:val="-2"/>
          <w:sz w:val="24"/>
          <w:szCs w:val="24"/>
          <w:lang w:val="en-US"/>
        </w:rPr>
        <w:t xml:space="preserve"> is </w:t>
      </w:r>
      <w:r w:rsidR="00ED4E2E" w:rsidRPr="00C80CE6">
        <w:rPr>
          <w:rFonts w:ascii="Times New Roman" w:hAnsi="Times New Roman" w:cs="Times New Roman"/>
          <w:spacing w:val="-2"/>
          <w:sz w:val="24"/>
          <w:szCs w:val="24"/>
          <w:lang w:val="en-US"/>
        </w:rPr>
        <w:t xml:space="preserve">fundamentally </w:t>
      </w:r>
      <w:r w:rsidR="004D469A" w:rsidRPr="00C80CE6">
        <w:rPr>
          <w:rFonts w:ascii="Times New Roman" w:hAnsi="Times New Roman" w:cs="Times New Roman"/>
          <w:spacing w:val="-2"/>
          <w:sz w:val="24"/>
          <w:szCs w:val="24"/>
          <w:lang w:val="en-US"/>
        </w:rPr>
        <w:t>grounded in</w:t>
      </w:r>
      <w:r w:rsidR="00AC3204" w:rsidRPr="00C80CE6">
        <w:rPr>
          <w:rFonts w:ascii="Times New Roman" w:hAnsi="Times New Roman" w:cs="Times New Roman"/>
          <w:spacing w:val="-2"/>
          <w:sz w:val="24"/>
          <w:szCs w:val="24"/>
          <w:lang w:val="en-US"/>
        </w:rPr>
        <w:t xml:space="preserve"> </w:t>
      </w:r>
      <w:r w:rsidR="009D2D08" w:rsidRPr="00C80CE6">
        <w:rPr>
          <w:rFonts w:ascii="Times New Roman" w:hAnsi="Times New Roman" w:cs="Times New Roman"/>
          <w:spacing w:val="-2"/>
          <w:sz w:val="24"/>
          <w:szCs w:val="24"/>
          <w:lang w:val="en-US"/>
        </w:rPr>
        <w:t>examining</w:t>
      </w:r>
      <w:r w:rsidR="00AC3204" w:rsidRPr="00C80CE6">
        <w:rPr>
          <w:rFonts w:ascii="Times New Roman" w:hAnsi="Times New Roman" w:cs="Times New Roman"/>
          <w:spacing w:val="-2"/>
          <w:sz w:val="24"/>
          <w:szCs w:val="24"/>
          <w:lang w:val="en-US"/>
        </w:rPr>
        <w:t xml:space="preserve"> and reconstituti</w:t>
      </w:r>
      <w:r w:rsidR="009D2D08" w:rsidRPr="00C80CE6">
        <w:rPr>
          <w:rFonts w:ascii="Times New Roman" w:hAnsi="Times New Roman" w:cs="Times New Roman"/>
          <w:spacing w:val="-2"/>
          <w:sz w:val="24"/>
          <w:szCs w:val="24"/>
          <w:lang w:val="en-US"/>
        </w:rPr>
        <w:t>ng</w:t>
      </w:r>
      <w:r w:rsidR="00AC3204" w:rsidRPr="00C80CE6">
        <w:rPr>
          <w:rFonts w:ascii="Times New Roman" w:hAnsi="Times New Roman" w:cs="Times New Roman"/>
          <w:spacing w:val="-2"/>
          <w:sz w:val="24"/>
          <w:szCs w:val="24"/>
          <w:lang w:val="en-US"/>
        </w:rPr>
        <w:t xml:space="preserve"> practices</w:t>
      </w:r>
      <w:r w:rsidR="00FA7BF9" w:rsidRPr="00C80CE6">
        <w:rPr>
          <w:rFonts w:ascii="Times New Roman" w:hAnsi="Times New Roman" w:cs="Times New Roman"/>
          <w:spacing w:val="-2"/>
          <w:sz w:val="24"/>
          <w:szCs w:val="24"/>
          <w:lang w:val="en-US"/>
        </w:rPr>
        <w:t xml:space="preserve"> and behavior</w:t>
      </w:r>
      <w:r w:rsidR="00176C67" w:rsidRPr="00C80CE6">
        <w:rPr>
          <w:rFonts w:ascii="Times New Roman" w:hAnsi="Times New Roman" w:cs="Times New Roman"/>
          <w:spacing w:val="-2"/>
          <w:sz w:val="24"/>
          <w:szCs w:val="24"/>
          <w:lang w:val="en-US"/>
        </w:rPr>
        <w:t xml:space="preserve"> </w:t>
      </w:r>
      <w:r w:rsidR="00FA7BF9" w:rsidRPr="00C80CE6">
        <w:rPr>
          <w:rFonts w:ascii="Times New Roman" w:hAnsi="Times New Roman" w:cs="Times New Roman"/>
          <w:spacing w:val="-2"/>
          <w:sz w:val="24"/>
          <w:szCs w:val="24"/>
          <w:lang w:val="en-US"/>
        </w:rPr>
        <w:t>when facing new</w:t>
      </w:r>
      <w:r w:rsidR="007A5F42" w:rsidRPr="00C80CE6">
        <w:rPr>
          <w:rFonts w:ascii="Times New Roman" w:hAnsi="Times New Roman" w:cs="Times New Roman"/>
          <w:spacing w:val="-2"/>
          <w:sz w:val="24"/>
          <w:szCs w:val="24"/>
          <w:lang w:val="en-US"/>
        </w:rPr>
        <w:t xml:space="preserve"> (or fundamentally changed)</w:t>
      </w:r>
      <w:r w:rsidR="00FA7BF9" w:rsidRPr="00C80CE6">
        <w:rPr>
          <w:rFonts w:ascii="Times New Roman" w:hAnsi="Times New Roman" w:cs="Times New Roman"/>
          <w:spacing w:val="-2"/>
          <w:sz w:val="24"/>
          <w:szCs w:val="24"/>
          <w:lang w:val="en-US"/>
        </w:rPr>
        <w:t xml:space="preserve"> </w:t>
      </w:r>
      <w:r w:rsidR="007A5F42" w:rsidRPr="00C80CE6">
        <w:rPr>
          <w:rFonts w:ascii="Times New Roman" w:hAnsi="Times New Roman" w:cs="Times New Roman"/>
          <w:spacing w:val="-2"/>
          <w:sz w:val="24"/>
          <w:szCs w:val="24"/>
          <w:lang w:val="en-US"/>
        </w:rPr>
        <w:t xml:space="preserve">life </w:t>
      </w:r>
      <w:r w:rsidR="00FA7BF9" w:rsidRPr="00C80CE6">
        <w:rPr>
          <w:rFonts w:ascii="Times New Roman" w:hAnsi="Times New Roman" w:cs="Times New Roman"/>
          <w:spacing w:val="-2"/>
          <w:sz w:val="24"/>
          <w:szCs w:val="24"/>
          <w:lang w:val="en-US"/>
        </w:rPr>
        <w:t>circumstance</w:t>
      </w:r>
      <w:r w:rsidR="007A5F42" w:rsidRPr="00C80CE6">
        <w:rPr>
          <w:rFonts w:ascii="Times New Roman" w:hAnsi="Times New Roman" w:cs="Times New Roman"/>
          <w:spacing w:val="-2"/>
          <w:sz w:val="24"/>
          <w:szCs w:val="24"/>
          <w:lang w:val="en-US"/>
        </w:rPr>
        <w:t xml:space="preserve">s </w:t>
      </w:r>
      <w:r w:rsidR="00C46406" w:rsidRPr="00C80CE6">
        <w:rPr>
          <w:rFonts w:ascii="Times New Roman" w:hAnsi="Times New Roman" w:cs="Times New Roman"/>
          <w:spacing w:val="-2"/>
          <w:sz w:val="24"/>
          <w:szCs w:val="24"/>
          <w:lang w:val="en-US"/>
        </w:rPr>
        <w:fldChar w:fldCharType="begin"/>
      </w:r>
      <w:r w:rsidR="00C46406" w:rsidRPr="00C80CE6">
        <w:rPr>
          <w:rFonts w:ascii="Times New Roman" w:hAnsi="Times New Roman" w:cs="Times New Roman"/>
          <w:spacing w:val="-2"/>
          <w:sz w:val="24"/>
          <w:szCs w:val="24"/>
          <w:lang w:val="en-US"/>
        </w:rPr>
        <w:instrText xml:space="preserve"> ADDIN EN.CITE &lt;EndNote&gt;&lt;Cite&gt;&lt;Author&gt;Lumma&lt;/Author&gt;&lt;Year&gt;2020&lt;/Year&gt;&lt;RecNum&gt;13562&lt;/RecNum&gt;&lt;DisplayText&gt;(Lumma et al., 2020)&lt;/DisplayText&gt;&lt;record&gt;&lt;rec-number&gt;13562&lt;/rec-number&gt;&lt;foreign-keys&gt;&lt;key app="EN" db-id="zradesswwrw99seewww5srazzzvsvs2zwfvz" timestamp="1715954254"&gt;13562&lt;/key&gt;&lt;/foreign-keys&gt;&lt;ref-type name="Journal Article"&gt;17&lt;/ref-type&gt;&lt;contributors&gt;&lt;authors&gt;&lt;author&gt;Lumma, Anna-Lena&lt;/author&gt;&lt;author&gt;Hackert, Benedikt&lt;/author&gt;&lt;author&gt;Weger, Ulrich&lt;/author&gt;&lt;/authors&gt;&lt;/contributors&gt;&lt;titles&gt;&lt;title&gt;Insights from the inside of empathy: Investigating the experiential dimension of empathy through introspection&lt;/title&gt;&lt;secondary-title&gt;Philosophical Psychology&lt;/secondary-title&gt;&lt;/titles&gt;&lt;periodical&gt;&lt;full-title&gt;Philosophical Psychology&lt;/full-title&gt;&lt;/periodical&gt;&lt;pages&gt;64-85&lt;/pages&gt;&lt;volume&gt;33&lt;/volume&gt;&lt;number&gt;1&lt;/number&gt;&lt;dates&gt;&lt;year&gt;2020&lt;/year&gt;&lt;/dates&gt;&lt;isbn&gt;0951-5089&lt;/isbn&gt;&lt;urls&gt;&lt;/urls&gt;&lt;/record&gt;&lt;/Cite&gt;&lt;/EndNote&gt;</w:instrText>
      </w:r>
      <w:r w:rsidR="00C46406" w:rsidRPr="00C80CE6">
        <w:rPr>
          <w:rFonts w:ascii="Times New Roman" w:hAnsi="Times New Roman" w:cs="Times New Roman"/>
          <w:spacing w:val="-2"/>
          <w:sz w:val="24"/>
          <w:szCs w:val="24"/>
          <w:lang w:val="en-US"/>
        </w:rPr>
        <w:fldChar w:fldCharType="separate"/>
      </w:r>
      <w:r w:rsidR="00C46406" w:rsidRPr="00C80CE6">
        <w:rPr>
          <w:rFonts w:ascii="Times New Roman" w:hAnsi="Times New Roman" w:cs="Times New Roman"/>
          <w:noProof/>
          <w:spacing w:val="-2"/>
          <w:sz w:val="24"/>
          <w:szCs w:val="24"/>
          <w:lang w:val="en-US"/>
        </w:rPr>
        <w:t>(Lumma et al., 2020)</w:t>
      </w:r>
      <w:r w:rsidR="00C46406" w:rsidRPr="00C80CE6">
        <w:rPr>
          <w:rFonts w:ascii="Times New Roman" w:hAnsi="Times New Roman" w:cs="Times New Roman"/>
          <w:spacing w:val="-2"/>
          <w:sz w:val="24"/>
          <w:szCs w:val="24"/>
          <w:lang w:val="en-US"/>
        </w:rPr>
        <w:fldChar w:fldCharType="end"/>
      </w:r>
      <w:r w:rsidR="007A5F42" w:rsidRPr="00C80CE6">
        <w:rPr>
          <w:rFonts w:ascii="Times New Roman" w:hAnsi="Times New Roman" w:cs="Times New Roman"/>
          <w:spacing w:val="-2"/>
          <w:sz w:val="24"/>
          <w:szCs w:val="24"/>
          <w:lang w:val="en-US"/>
        </w:rPr>
        <w:t xml:space="preserve">. We argue that </w:t>
      </w:r>
      <w:r w:rsidR="0051422D" w:rsidRPr="00C80CE6">
        <w:rPr>
          <w:rFonts w:ascii="Times New Roman" w:hAnsi="Times New Roman" w:cs="Times New Roman"/>
          <w:spacing w:val="-2"/>
          <w:sz w:val="24"/>
          <w:szCs w:val="24"/>
          <w:lang w:val="en-US"/>
        </w:rPr>
        <w:t xml:space="preserve">AI is </w:t>
      </w:r>
      <w:r w:rsidR="0051422D" w:rsidRPr="002A181D">
        <w:rPr>
          <w:rFonts w:ascii="Times New Roman" w:hAnsi="Times New Roman" w:cs="Times New Roman"/>
          <w:spacing w:val="-2"/>
          <w:sz w:val="24"/>
          <w:szCs w:val="24"/>
          <w:lang w:val="en-US"/>
        </w:rPr>
        <w:t>such a major change</w:t>
      </w:r>
      <w:r w:rsidR="003D7EF4">
        <w:rPr>
          <w:rFonts w:ascii="Times New Roman" w:hAnsi="Times New Roman" w:cs="Times New Roman"/>
          <w:spacing w:val="-2"/>
          <w:sz w:val="24"/>
          <w:szCs w:val="24"/>
          <w:lang w:val="en-US"/>
        </w:rPr>
        <w:t>,</w:t>
      </w:r>
      <w:r w:rsidR="0051422D" w:rsidRPr="002A181D">
        <w:rPr>
          <w:rFonts w:ascii="Times New Roman" w:hAnsi="Times New Roman" w:cs="Times New Roman"/>
          <w:spacing w:val="-2"/>
          <w:sz w:val="24"/>
          <w:szCs w:val="24"/>
          <w:lang w:val="en-US"/>
        </w:rPr>
        <w:t xml:space="preserve"> </w:t>
      </w:r>
      <w:r w:rsidR="003D7EF4" w:rsidRPr="003D7EF4">
        <w:rPr>
          <w:rFonts w:ascii="Times New Roman" w:hAnsi="Times New Roman" w:cs="Times New Roman"/>
          <w:color w:val="0070C0"/>
          <w:spacing w:val="-2"/>
          <w:sz w:val="24"/>
          <w:szCs w:val="24"/>
          <w:lang w:val="en-US"/>
        </w:rPr>
        <w:t>triggering</w:t>
      </w:r>
      <w:r w:rsidR="00987A30" w:rsidRPr="003D7EF4">
        <w:rPr>
          <w:rFonts w:ascii="Times New Roman" w:hAnsi="Times New Roman" w:cs="Times New Roman"/>
          <w:color w:val="0070C0"/>
          <w:spacing w:val="-2"/>
          <w:sz w:val="24"/>
          <w:szCs w:val="24"/>
          <w:lang w:val="en-US"/>
        </w:rPr>
        <w:t xml:space="preserve"> </w:t>
      </w:r>
      <w:r w:rsidR="00987A30" w:rsidRPr="002A181D">
        <w:rPr>
          <w:rFonts w:ascii="Times New Roman" w:hAnsi="Times New Roman" w:cs="Times New Roman"/>
          <w:spacing w:val="-2"/>
          <w:sz w:val="24"/>
          <w:szCs w:val="24"/>
          <w:lang w:val="en-US"/>
        </w:rPr>
        <w:t>employees' introspection</w:t>
      </w:r>
      <w:r w:rsidR="0074512F" w:rsidRPr="002A181D">
        <w:rPr>
          <w:rFonts w:ascii="Times New Roman" w:hAnsi="Times New Roman" w:cs="Times New Roman"/>
          <w:spacing w:val="-2"/>
          <w:sz w:val="24"/>
          <w:szCs w:val="24"/>
          <w:lang w:val="en-US"/>
        </w:rPr>
        <w:t xml:space="preserve"> to develop </w:t>
      </w:r>
      <w:r w:rsidR="003D7EF4" w:rsidRPr="003D7EF4">
        <w:rPr>
          <w:rFonts w:ascii="Times New Roman" w:hAnsi="Times New Roman" w:cs="Times New Roman"/>
          <w:color w:val="0070C0"/>
          <w:spacing w:val="-2"/>
          <w:sz w:val="24"/>
          <w:szCs w:val="24"/>
          <w:lang w:val="en-US"/>
        </w:rPr>
        <w:t xml:space="preserve">resistance through </w:t>
      </w:r>
      <w:r w:rsidR="00185306" w:rsidRPr="002A181D">
        <w:rPr>
          <w:rFonts w:ascii="Times New Roman" w:hAnsi="Times New Roman" w:cs="Times New Roman"/>
          <w:spacing w:val="-2"/>
          <w:sz w:val="24"/>
          <w:szCs w:val="24"/>
          <w:lang w:val="en-US"/>
        </w:rPr>
        <w:t>behavioral</w:t>
      </w:r>
      <w:r w:rsidR="0074512F" w:rsidRPr="002A181D">
        <w:rPr>
          <w:rFonts w:ascii="Times New Roman" w:hAnsi="Times New Roman" w:cs="Times New Roman"/>
          <w:spacing w:val="-2"/>
          <w:sz w:val="24"/>
          <w:szCs w:val="24"/>
          <w:lang w:val="en-US"/>
        </w:rPr>
        <w:t xml:space="preserve"> and emotional mechanisms to address it</w:t>
      </w:r>
      <w:r w:rsidR="004D469A" w:rsidRPr="002A181D">
        <w:rPr>
          <w:rFonts w:ascii="Times New Roman" w:hAnsi="Times New Roman" w:cs="Times New Roman"/>
          <w:spacing w:val="-2"/>
          <w:sz w:val="24"/>
          <w:szCs w:val="24"/>
          <w:lang w:val="en-US"/>
        </w:rPr>
        <w:t>.</w:t>
      </w:r>
      <w:r w:rsidR="00ED4E2E" w:rsidRPr="002A181D">
        <w:rPr>
          <w:rFonts w:ascii="Times New Roman" w:hAnsi="Times New Roman" w:cs="Times New Roman"/>
          <w:spacing w:val="-2"/>
          <w:sz w:val="24"/>
          <w:szCs w:val="24"/>
          <w:lang w:val="en-US"/>
        </w:rPr>
        <w:t xml:space="preserve"> </w:t>
      </w:r>
      <w:r w:rsidR="00E20BD5" w:rsidRPr="002A181D">
        <w:rPr>
          <w:rFonts w:ascii="Times New Roman" w:hAnsi="Times New Roman" w:cs="Times New Roman"/>
          <w:spacing w:val="-2"/>
          <w:sz w:val="24"/>
          <w:szCs w:val="24"/>
          <w:lang w:val="en-US"/>
        </w:rPr>
        <w:t xml:space="preserve">Accordingly, employees </w:t>
      </w:r>
      <w:r w:rsidR="00E20BD5" w:rsidRPr="00C80CE6">
        <w:rPr>
          <w:rFonts w:ascii="Times New Roman" w:hAnsi="Times New Roman" w:cs="Times New Roman"/>
          <w:spacing w:val="-2"/>
          <w:sz w:val="24"/>
          <w:szCs w:val="24"/>
          <w:lang w:val="en-US"/>
        </w:rPr>
        <w:t xml:space="preserve">confronting AI resistance may utilize </w:t>
      </w:r>
      <w:r w:rsidR="00E20BD5" w:rsidRPr="002A181D">
        <w:rPr>
          <w:rFonts w:ascii="Times New Roman" w:hAnsi="Times New Roman" w:cs="Times New Roman"/>
          <w:spacing w:val="-2"/>
          <w:sz w:val="24"/>
          <w:szCs w:val="24"/>
          <w:lang w:val="en-US"/>
        </w:rPr>
        <w:t xml:space="preserve">this experience as a learning experience and engage in introspection. </w:t>
      </w:r>
      <w:r w:rsidR="00655879" w:rsidRPr="002A181D">
        <w:rPr>
          <w:rFonts w:ascii="Times New Roman" w:hAnsi="Times New Roman" w:cs="Times New Roman"/>
          <w:spacing w:val="-2"/>
          <w:sz w:val="24"/>
          <w:szCs w:val="24"/>
          <w:lang w:val="en-US"/>
        </w:rPr>
        <w:t xml:space="preserve">In turn, introspection allows employees to delve deeper into their thoughts and emotions, leading to a more nuanced understanding of their </w:t>
      </w:r>
      <w:r w:rsidR="00655879" w:rsidRPr="00757004">
        <w:rPr>
          <w:rFonts w:ascii="Times New Roman" w:hAnsi="Times New Roman" w:cs="Times New Roman"/>
          <w:color w:val="FF0000"/>
          <w:spacing w:val="-2"/>
          <w:sz w:val="24"/>
          <w:szCs w:val="24"/>
          <w:lang w:val="en-US"/>
        </w:rPr>
        <w:t>resistance</w:t>
      </w:r>
      <w:r w:rsidR="00655879" w:rsidRPr="002A181D">
        <w:rPr>
          <w:rFonts w:ascii="Times New Roman" w:hAnsi="Times New Roman" w:cs="Times New Roman"/>
          <w:spacing w:val="-2"/>
          <w:sz w:val="24"/>
          <w:szCs w:val="24"/>
          <w:lang w:val="en-US"/>
        </w:rPr>
        <w:t xml:space="preserve"> to AI. </w:t>
      </w:r>
      <w:r w:rsidR="00E20BD5" w:rsidRPr="002A181D">
        <w:rPr>
          <w:rFonts w:ascii="Times New Roman" w:hAnsi="Times New Roman" w:cs="Times New Roman"/>
          <w:spacing w:val="-2"/>
          <w:sz w:val="24"/>
          <w:szCs w:val="24"/>
          <w:lang w:val="en-US"/>
        </w:rPr>
        <w:t xml:space="preserve">For example, existential questioning and technological reflection may </w:t>
      </w:r>
      <w:r w:rsidR="0022306E" w:rsidRPr="002A181D">
        <w:rPr>
          <w:rFonts w:ascii="Times New Roman" w:hAnsi="Times New Roman" w:cs="Times New Roman"/>
          <w:spacing w:val="-2"/>
          <w:sz w:val="24"/>
          <w:szCs w:val="24"/>
          <w:lang w:val="en-US"/>
        </w:rPr>
        <w:t xml:space="preserve">trigger </w:t>
      </w:r>
      <w:r w:rsidR="00E20BD5" w:rsidRPr="002A181D">
        <w:rPr>
          <w:rFonts w:ascii="Times New Roman" w:hAnsi="Times New Roman" w:cs="Times New Roman"/>
          <w:spacing w:val="-2"/>
          <w:sz w:val="24"/>
          <w:szCs w:val="24"/>
          <w:lang w:val="en-US"/>
        </w:rPr>
        <w:t>introspecti</w:t>
      </w:r>
      <w:r w:rsidR="00943A36" w:rsidRPr="002A181D">
        <w:rPr>
          <w:rFonts w:ascii="Times New Roman" w:hAnsi="Times New Roman" w:cs="Times New Roman"/>
          <w:spacing w:val="-2"/>
          <w:sz w:val="24"/>
          <w:szCs w:val="24"/>
          <w:lang w:val="en-US"/>
        </w:rPr>
        <w:t>on</w:t>
      </w:r>
      <w:r w:rsidR="00E20BD5" w:rsidRPr="002A181D">
        <w:rPr>
          <w:rFonts w:ascii="Times New Roman" w:hAnsi="Times New Roman" w:cs="Times New Roman"/>
          <w:spacing w:val="-2"/>
          <w:sz w:val="24"/>
          <w:szCs w:val="24"/>
          <w:lang w:val="en-US"/>
        </w:rPr>
        <w:t xml:space="preserve"> among employees and enable them to deeply contemplate both the positive and negative aspect</w:t>
      </w:r>
      <w:r w:rsidR="00C73AC7" w:rsidRPr="002A181D">
        <w:rPr>
          <w:rFonts w:ascii="Times New Roman" w:hAnsi="Times New Roman" w:cs="Times New Roman"/>
          <w:spacing w:val="-2"/>
          <w:sz w:val="24"/>
          <w:szCs w:val="24"/>
          <w:lang w:val="en-US"/>
        </w:rPr>
        <w:t>s</w:t>
      </w:r>
      <w:r w:rsidR="00E20BD5" w:rsidRPr="002A181D">
        <w:rPr>
          <w:rFonts w:ascii="Times New Roman" w:hAnsi="Times New Roman" w:cs="Times New Roman"/>
          <w:spacing w:val="-2"/>
          <w:sz w:val="24"/>
          <w:szCs w:val="24"/>
          <w:lang w:val="en-US"/>
        </w:rPr>
        <w:t xml:space="preserve"> of AI, which may</w:t>
      </w:r>
      <w:r w:rsidR="00CA5FC3" w:rsidRPr="002A181D">
        <w:rPr>
          <w:rFonts w:ascii="Times New Roman" w:hAnsi="Times New Roman" w:cs="Times New Roman"/>
          <w:spacing w:val="-2"/>
          <w:sz w:val="24"/>
          <w:szCs w:val="24"/>
          <w:lang w:val="en-US"/>
        </w:rPr>
        <w:t>,</w:t>
      </w:r>
      <w:r w:rsidR="00E20BD5" w:rsidRPr="002A181D">
        <w:rPr>
          <w:rFonts w:ascii="Times New Roman" w:hAnsi="Times New Roman" w:cs="Times New Roman"/>
          <w:spacing w:val="-2"/>
          <w:sz w:val="24"/>
          <w:szCs w:val="24"/>
          <w:lang w:val="en-US"/>
        </w:rPr>
        <w:t xml:space="preserve"> in turn</w:t>
      </w:r>
      <w:r w:rsidR="00CA5FC3" w:rsidRPr="002A181D">
        <w:rPr>
          <w:rFonts w:ascii="Times New Roman" w:hAnsi="Times New Roman" w:cs="Times New Roman"/>
          <w:spacing w:val="-2"/>
          <w:sz w:val="24"/>
          <w:szCs w:val="24"/>
          <w:lang w:val="en-US"/>
        </w:rPr>
        <w:t>,</w:t>
      </w:r>
      <w:r w:rsidR="00E20BD5" w:rsidRPr="002A181D">
        <w:rPr>
          <w:rFonts w:ascii="Times New Roman" w:hAnsi="Times New Roman" w:cs="Times New Roman"/>
          <w:spacing w:val="-2"/>
          <w:sz w:val="24"/>
          <w:szCs w:val="24"/>
          <w:lang w:val="en-US"/>
        </w:rPr>
        <w:t xml:space="preserve"> help </w:t>
      </w:r>
      <w:r w:rsidR="009110B4" w:rsidRPr="002A181D">
        <w:rPr>
          <w:rFonts w:ascii="Times New Roman" w:hAnsi="Times New Roman" w:cs="Times New Roman"/>
          <w:spacing w:val="-2"/>
          <w:sz w:val="24"/>
          <w:szCs w:val="24"/>
          <w:lang w:val="en-US"/>
        </w:rPr>
        <w:t>reduce</w:t>
      </w:r>
      <w:r w:rsidR="00E20BD5" w:rsidRPr="002A181D">
        <w:rPr>
          <w:rFonts w:ascii="Times New Roman" w:hAnsi="Times New Roman" w:cs="Times New Roman"/>
          <w:spacing w:val="-2"/>
          <w:sz w:val="24"/>
          <w:szCs w:val="24"/>
          <w:lang w:val="en-US"/>
        </w:rPr>
        <w:t xml:space="preserve"> their concerns about, mistrust </w:t>
      </w:r>
      <w:r w:rsidR="00987A30" w:rsidRPr="002A181D">
        <w:rPr>
          <w:rFonts w:ascii="Times New Roman" w:hAnsi="Times New Roman" w:cs="Times New Roman"/>
          <w:spacing w:val="-2"/>
          <w:sz w:val="24"/>
          <w:szCs w:val="24"/>
          <w:lang w:val="en-US"/>
        </w:rPr>
        <w:t>of</w:t>
      </w:r>
      <w:r w:rsidR="00E20BD5" w:rsidRPr="002A181D">
        <w:rPr>
          <w:rFonts w:ascii="Times New Roman" w:hAnsi="Times New Roman" w:cs="Times New Roman"/>
          <w:spacing w:val="-2"/>
          <w:sz w:val="24"/>
          <w:szCs w:val="24"/>
          <w:lang w:val="en-US"/>
        </w:rPr>
        <w:t>, and fear of AI.</w:t>
      </w:r>
    </w:p>
    <w:p w14:paraId="7CDD7611" w14:textId="51B192DD" w:rsidR="00AA6098" w:rsidRPr="00C80CE6" w:rsidRDefault="00ED4E2E" w:rsidP="00E71C13">
      <w:pPr>
        <w:spacing w:after="120" w:line="480" w:lineRule="auto"/>
        <w:ind w:firstLine="720"/>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lang w:val="en-US"/>
        </w:rPr>
        <w:t xml:space="preserve">Employees confronting </w:t>
      </w:r>
      <w:r w:rsidR="00FB11DB" w:rsidRPr="00C80CE6">
        <w:rPr>
          <w:rFonts w:ascii="Times New Roman" w:hAnsi="Times New Roman" w:cs="Times New Roman"/>
          <w:spacing w:val="-2"/>
          <w:sz w:val="24"/>
          <w:szCs w:val="24"/>
          <w:lang w:val="en-US"/>
        </w:rPr>
        <w:t>AI resistance</w:t>
      </w:r>
      <w:r w:rsidRPr="00C80CE6">
        <w:rPr>
          <w:rFonts w:ascii="Times New Roman" w:hAnsi="Times New Roman" w:cs="Times New Roman"/>
          <w:spacing w:val="-2"/>
          <w:sz w:val="24"/>
          <w:szCs w:val="24"/>
          <w:lang w:val="en-US"/>
        </w:rPr>
        <w:t xml:space="preserve"> </w:t>
      </w:r>
      <w:r w:rsidR="001D4D05" w:rsidRPr="00C80CE6">
        <w:rPr>
          <w:rFonts w:ascii="Times New Roman" w:hAnsi="Times New Roman" w:cs="Times New Roman"/>
          <w:spacing w:val="-2"/>
          <w:sz w:val="24"/>
          <w:szCs w:val="24"/>
          <w:lang w:val="en-US"/>
        </w:rPr>
        <w:t>will likely</w:t>
      </w:r>
      <w:r w:rsidRPr="00C80CE6">
        <w:rPr>
          <w:rFonts w:ascii="Times New Roman" w:hAnsi="Times New Roman" w:cs="Times New Roman"/>
          <w:spacing w:val="-2"/>
          <w:sz w:val="24"/>
          <w:szCs w:val="24"/>
          <w:lang w:val="en-US"/>
        </w:rPr>
        <w:t xml:space="preserve"> develop positive residuals from their challenging and equally rewarding confrontation experience and channel it to</w:t>
      </w:r>
      <w:r w:rsidR="00C64E1B" w:rsidRPr="00C80CE6">
        <w:rPr>
          <w:rFonts w:ascii="Times New Roman" w:hAnsi="Times New Roman" w:cs="Times New Roman"/>
          <w:spacing w:val="-2"/>
          <w:sz w:val="24"/>
          <w:szCs w:val="24"/>
          <w:lang w:val="en-US"/>
        </w:rPr>
        <w:t>ward</w:t>
      </w:r>
      <w:r w:rsidRPr="00C80CE6">
        <w:rPr>
          <w:rFonts w:ascii="Times New Roman" w:hAnsi="Times New Roman" w:cs="Times New Roman"/>
          <w:spacing w:val="-2"/>
          <w:sz w:val="24"/>
          <w:szCs w:val="24"/>
          <w:lang w:val="en-US"/>
        </w:rPr>
        <w:t xml:space="preserve"> increased </w:t>
      </w:r>
      <w:r w:rsidR="00935896" w:rsidRPr="00C80CE6">
        <w:rPr>
          <w:rFonts w:ascii="Times New Roman" w:hAnsi="Times New Roman" w:cs="Times New Roman"/>
          <w:spacing w:val="-2"/>
          <w:sz w:val="24"/>
          <w:szCs w:val="24"/>
          <w:lang w:val="en-US"/>
        </w:rPr>
        <w:t>introspecti</w:t>
      </w:r>
      <w:r w:rsidR="00943A36" w:rsidRPr="00C80CE6">
        <w:rPr>
          <w:rFonts w:ascii="Times New Roman" w:hAnsi="Times New Roman" w:cs="Times New Roman"/>
          <w:spacing w:val="-2"/>
          <w:sz w:val="24"/>
          <w:szCs w:val="24"/>
          <w:lang w:val="en-US"/>
        </w:rPr>
        <w:t>on</w:t>
      </w:r>
      <w:r w:rsidRPr="00C80CE6">
        <w:rPr>
          <w:rFonts w:ascii="Times New Roman" w:hAnsi="Times New Roman" w:cs="Times New Roman"/>
          <w:spacing w:val="-2"/>
          <w:sz w:val="24"/>
          <w:szCs w:val="24"/>
          <w:lang w:val="en-US"/>
        </w:rPr>
        <w:t xml:space="preserve"> </w:t>
      </w:r>
      <w:r w:rsidR="00D52990" w:rsidRPr="00C80CE6">
        <w:rPr>
          <w:rFonts w:ascii="Times New Roman" w:hAnsi="Times New Roman" w:cs="Times New Roman"/>
          <w:spacing w:val="-2"/>
          <w:sz w:val="24"/>
          <w:szCs w:val="24"/>
          <w:lang w:val="en-US"/>
        </w:rPr>
        <w:t xml:space="preserve">as a means to enhance organizational mechanisms </w:t>
      </w:r>
      <w:r w:rsidR="00905F1E" w:rsidRPr="00C80CE6">
        <w:rPr>
          <w:rFonts w:ascii="Times New Roman" w:hAnsi="Times New Roman" w:cs="Times New Roman"/>
          <w:spacing w:val="-2"/>
          <w:sz w:val="24"/>
          <w:szCs w:val="24"/>
          <w:lang w:val="en-US"/>
        </w:rPr>
        <w:t xml:space="preserve">to </w:t>
      </w:r>
      <w:r w:rsidR="008F51BC" w:rsidRPr="00C80CE6">
        <w:rPr>
          <w:rFonts w:ascii="Times New Roman" w:hAnsi="Times New Roman" w:cs="Times New Roman"/>
          <w:spacing w:val="-2"/>
          <w:sz w:val="24"/>
          <w:szCs w:val="24"/>
          <w:lang w:val="en-US"/>
        </w:rPr>
        <w:t>alleviate</w:t>
      </w:r>
      <w:r w:rsidRPr="00C80CE6">
        <w:rPr>
          <w:rFonts w:ascii="Times New Roman" w:hAnsi="Times New Roman" w:cs="Times New Roman"/>
          <w:spacing w:val="-2"/>
          <w:sz w:val="24"/>
          <w:szCs w:val="24"/>
          <w:lang w:val="en-US"/>
        </w:rPr>
        <w:t xml:space="preserve"> </w:t>
      </w:r>
      <w:r w:rsidR="00F4383C" w:rsidRPr="00C80CE6">
        <w:rPr>
          <w:rFonts w:ascii="Times New Roman" w:hAnsi="Times New Roman" w:cs="Times New Roman"/>
          <w:spacing w:val="-2"/>
          <w:sz w:val="24"/>
          <w:szCs w:val="24"/>
          <w:lang w:val="en-US"/>
        </w:rPr>
        <w:t>it</w:t>
      </w:r>
      <w:r w:rsidRPr="00C80CE6">
        <w:rPr>
          <w:rFonts w:ascii="Times New Roman" w:hAnsi="Times New Roman" w:cs="Times New Roman"/>
          <w:spacing w:val="-2"/>
          <w:sz w:val="24"/>
          <w:szCs w:val="24"/>
          <w:lang w:val="en-US"/>
        </w:rPr>
        <w:t xml:space="preserve">. In </w:t>
      </w:r>
      <w:r w:rsidR="00F232D7" w:rsidRPr="00C80CE6">
        <w:rPr>
          <w:rFonts w:ascii="Times New Roman" w:hAnsi="Times New Roman" w:cs="Times New Roman"/>
          <w:spacing w:val="-2"/>
          <w:sz w:val="24"/>
          <w:szCs w:val="24"/>
          <w:lang w:val="en-US"/>
        </w:rPr>
        <w:t>other words</w:t>
      </w:r>
      <w:r w:rsidRPr="00C80CE6">
        <w:rPr>
          <w:rFonts w:ascii="Times New Roman" w:hAnsi="Times New Roman" w:cs="Times New Roman"/>
          <w:spacing w:val="-2"/>
          <w:sz w:val="24"/>
          <w:szCs w:val="24"/>
          <w:lang w:val="en-US"/>
        </w:rPr>
        <w:t xml:space="preserve">, employees </w:t>
      </w:r>
      <w:r w:rsidR="0006399C" w:rsidRPr="00C80CE6">
        <w:rPr>
          <w:rFonts w:ascii="Times New Roman" w:hAnsi="Times New Roman" w:cs="Times New Roman"/>
          <w:spacing w:val="-2"/>
          <w:sz w:val="24"/>
          <w:szCs w:val="24"/>
          <w:lang w:val="en-US"/>
        </w:rPr>
        <w:t>endur</w:t>
      </w:r>
      <w:r w:rsidR="005C0386" w:rsidRPr="00C80CE6">
        <w:rPr>
          <w:rFonts w:ascii="Times New Roman" w:hAnsi="Times New Roman" w:cs="Times New Roman"/>
          <w:spacing w:val="-2"/>
          <w:sz w:val="24"/>
          <w:szCs w:val="24"/>
          <w:lang w:val="en-US"/>
        </w:rPr>
        <w:t>ing</w:t>
      </w:r>
      <w:r w:rsidRPr="00C80CE6">
        <w:rPr>
          <w:rFonts w:ascii="Times New Roman" w:hAnsi="Times New Roman" w:cs="Times New Roman"/>
          <w:spacing w:val="-2"/>
          <w:sz w:val="24"/>
          <w:szCs w:val="24"/>
          <w:lang w:val="en-US"/>
        </w:rPr>
        <w:t xml:space="preserve"> mistrust to</w:t>
      </w:r>
      <w:r w:rsidR="00C64E1B" w:rsidRPr="00C80CE6">
        <w:rPr>
          <w:rFonts w:ascii="Times New Roman" w:hAnsi="Times New Roman" w:cs="Times New Roman"/>
          <w:spacing w:val="-2"/>
          <w:sz w:val="24"/>
          <w:szCs w:val="24"/>
          <w:lang w:val="en-US"/>
        </w:rPr>
        <w:t>ward</w:t>
      </w:r>
      <w:r w:rsidRPr="00C80CE6">
        <w:rPr>
          <w:rFonts w:ascii="Times New Roman" w:hAnsi="Times New Roman" w:cs="Times New Roman"/>
          <w:spacing w:val="-2"/>
          <w:sz w:val="24"/>
          <w:szCs w:val="24"/>
          <w:lang w:val="en-US"/>
        </w:rPr>
        <w:t xml:space="preserve"> AI</w:t>
      </w:r>
      <w:r w:rsidR="00E56C21" w:rsidRPr="00C80CE6">
        <w:rPr>
          <w:rFonts w:ascii="Times New Roman" w:hAnsi="Times New Roman" w:cs="Times New Roman"/>
          <w:spacing w:val="-2"/>
          <w:sz w:val="24"/>
          <w:szCs w:val="24"/>
          <w:lang w:val="en-US"/>
        </w:rPr>
        <w:t xml:space="preserve"> and existential questioning and technological </w:t>
      </w:r>
      <w:r w:rsidR="00935896" w:rsidRPr="00C80CE6">
        <w:rPr>
          <w:rFonts w:ascii="Times New Roman" w:hAnsi="Times New Roman" w:cs="Times New Roman"/>
          <w:spacing w:val="-2"/>
          <w:sz w:val="24"/>
          <w:szCs w:val="24"/>
          <w:lang w:val="en-US"/>
        </w:rPr>
        <w:t>reflection</w:t>
      </w:r>
      <w:r w:rsidR="00E56C21" w:rsidRPr="00C80CE6">
        <w:rPr>
          <w:rFonts w:ascii="Times New Roman" w:hAnsi="Times New Roman" w:cs="Times New Roman"/>
          <w:spacing w:val="-2"/>
          <w:sz w:val="24"/>
          <w:szCs w:val="24"/>
          <w:lang w:val="en-US"/>
        </w:rPr>
        <w:t xml:space="preserve"> stemming from their experiences with </w:t>
      </w:r>
      <w:r w:rsidR="0022306E" w:rsidRPr="00C80CE6">
        <w:rPr>
          <w:rFonts w:ascii="Times New Roman" w:hAnsi="Times New Roman" w:cs="Times New Roman"/>
          <w:spacing w:val="-2"/>
          <w:sz w:val="24"/>
          <w:szCs w:val="24"/>
          <w:lang w:val="en-US"/>
        </w:rPr>
        <w:t xml:space="preserve">it </w:t>
      </w:r>
      <w:r w:rsidR="006A0B83" w:rsidRPr="00C80CE6">
        <w:rPr>
          <w:rFonts w:ascii="Times New Roman" w:hAnsi="Times New Roman" w:cs="Times New Roman"/>
          <w:spacing w:val="-2"/>
          <w:sz w:val="24"/>
          <w:szCs w:val="24"/>
          <w:lang w:val="en-US"/>
        </w:rPr>
        <w:t>will likely stimulate introspecti</w:t>
      </w:r>
      <w:r w:rsidR="00943A36" w:rsidRPr="00C80CE6">
        <w:rPr>
          <w:rFonts w:ascii="Times New Roman" w:hAnsi="Times New Roman" w:cs="Times New Roman"/>
          <w:spacing w:val="-2"/>
          <w:sz w:val="24"/>
          <w:szCs w:val="24"/>
          <w:lang w:val="en-US"/>
        </w:rPr>
        <w:t>on</w:t>
      </w:r>
      <w:r w:rsidR="006A0B83" w:rsidRPr="00C80CE6">
        <w:rPr>
          <w:rFonts w:ascii="Times New Roman" w:hAnsi="Times New Roman" w:cs="Times New Roman"/>
          <w:spacing w:val="-2"/>
          <w:sz w:val="24"/>
          <w:szCs w:val="24"/>
          <w:lang w:val="en-US"/>
        </w:rPr>
        <w:t xml:space="preserve"> within </w:t>
      </w:r>
      <w:r w:rsidR="003A218F" w:rsidRPr="00C80CE6">
        <w:rPr>
          <w:rFonts w:ascii="Times New Roman" w:hAnsi="Times New Roman" w:cs="Times New Roman"/>
          <w:spacing w:val="-2"/>
          <w:sz w:val="24"/>
          <w:szCs w:val="24"/>
          <w:lang w:val="en-US"/>
        </w:rPr>
        <w:t>them</w:t>
      </w:r>
      <w:r w:rsidR="006A0B83" w:rsidRPr="00C80CE6">
        <w:rPr>
          <w:rFonts w:ascii="Times New Roman" w:hAnsi="Times New Roman" w:cs="Times New Roman"/>
          <w:spacing w:val="-2"/>
          <w:sz w:val="24"/>
          <w:szCs w:val="24"/>
          <w:lang w:val="en-US"/>
        </w:rPr>
        <w:t>, enabling</w:t>
      </w:r>
      <w:r w:rsidR="00E56C21" w:rsidRPr="00C80CE6">
        <w:rPr>
          <w:rFonts w:ascii="Times New Roman" w:hAnsi="Times New Roman" w:cs="Times New Roman"/>
          <w:spacing w:val="-2"/>
          <w:sz w:val="24"/>
          <w:szCs w:val="24"/>
          <w:lang w:val="en-US"/>
        </w:rPr>
        <w:t xml:space="preserve"> mechanisms </w:t>
      </w:r>
      <w:r w:rsidR="00BB546B" w:rsidRPr="00C80CE6">
        <w:rPr>
          <w:rFonts w:ascii="Times New Roman" w:hAnsi="Times New Roman" w:cs="Times New Roman"/>
          <w:spacing w:val="-2"/>
          <w:sz w:val="24"/>
          <w:szCs w:val="24"/>
          <w:lang w:val="en-US"/>
        </w:rPr>
        <w:t xml:space="preserve">to </w:t>
      </w:r>
      <w:r w:rsidR="008F51BC" w:rsidRPr="00C80CE6">
        <w:rPr>
          <w:rFonts w:ascii="Times New Roman" w:hAnsi="Times New Roman" w:cs="Times New Roman"/>
          <w:spacing w:val="-2"/>
          <w:sz w:val="24"/>
          <w:szCs w:val="24"/>
          <w:lang w:val="en-US"/>
        </w:rPr>
        <w:t>alleviate</w:t>
      </w:r>
      <w:r w:rsidR="00BB546B" w:rsidRPr="00C80CE6">
        <w:rPr>
          <w:rFonts w:ascii="Times New Roman" w:hAnsi="Times New Roman" w:cs="Times New Roman"/>
          <w:spacing w:val="-2"/>
          <w:sz w:val="24"/>
          <w:szCs w:val="24"/>
          <w:lang w:val="en-US"/>
        </w:rPr>
        <w:t xml:space="preserve"> </w:t>
      </w:r>
      <w:r w:rsidR="00FB11DB" w:rsidRPr="00C80CE6">
        <w:rPr>
          <w:rFonts w:ascii="Times New Roman" w:hAnsi="Times New Roman" w:cs="Times New Roman"/>
          <w:spacing w:val="-2"/>
          <w:sz w:val="24"/>
          <w:szCs w:val="24"/>
          <w:lang w:val="en-US"/>
        </w:rPr>
        <w:t>AI resistance</w:t>
      </w:r>
      <w:r w:rsidR="004E2481" w:rsidRPr="00C80CE6">
        <w:rPr>
          <w:rFonts w:ascii="Times New Roman" w:hAnsi="Times New Roman" w:cs="Times New Roman"/>
          <w:spacing w:val="-2"/>
          <w:sz w:val="24"/>
          <w:szCs w:val="24"/>
          <w:lang w:val="en-US"/>
        </w:rPr>
        <w:t xml:space="preserve">. </w:t>
      </w:r>
      <w:r w:rsidR="00155658" w:rsidRPr="00C80CE6">
        <w:rPr>
          <w:rFonts w:ascii="Times New Roman" w:hAnsi="Times New Roman" w:cs="Times New Roman"/>
          <w:spacing w:val="-2"/>
          <w:sz w:val="24"/>
          <w:szCs w:val="24"/>
          <w:lang w:val="en-US"/>
        </w:rPr>
        <w:t>Thus, introspecti</w:t>
      </w:r>
      <w:r w:rsidR="00943A36" w:rsidRPr="00C80CE6">
        <w:rPr>
          <w:rFonts w:ascii="Times New Roman" w:hAnsi="Times New Roman" w:cs="Times New Roman"/>
          <w:spacing w:val="-2"/>
          <w:sz w:val="24"/>
          <w:szCs w:val="24"/>
          <w:lang w:val="en-US"/>
        </w:rPr>
        <w:t xml:space="preserve">on </w:t>
      </w:r>
      <w:r w:rsidR="00155658" w:rsidRPr="00C80CE6">
        <w:rPr>
          <w:rFonts w:ascii="Times New Roman" w:hAnsi="Times New Roman" w:cs="Times New Roman"/>
          <w:spacing w:val="-2"/>
          <w:sz w:val="24"/>
          <w:szCs w:val="24"/>
          <w:lang w:val="en-US"/>
        </w:rPr>
        <w:t xml:space="preserve">is argued to be an instrumental enabler of </w:t>
      </w:r>
      <w:r w:rsidR="00155658" w:rsidRPr="00C80CE6">
        <w:rPr>
          <w:rFonts w:ascii="Times New Roman" w:hAnsi="Times New Roman" w:cs="Times New Roman"/>
          <w:spacing w:val="-2"/>
          <w:sz w:val="24"/>
          <w:szCs w:val="24"/>
          <w:lang w:val="en-US"/>
        </w:rPr>
        <w:lastRenderedPageBreak/>
        <w:t>positively, recursively, and innately engaging with new positive phenomena and tackl</w:t>
      </w:r>
      <w:r w:rsidR="00785F6B" w:rsidRPr="00C80CE6">
        <w:rPr>
          <w:rFonts w:ascii="Times New Roman" w:hAnsi="Times New Roman" w:cs="Times New Roman"/>
          <w:spacing w:val="-2"/>
          <w:sz w:val="24"/>
          <w:szCs w:val="24"/>
          <w:lang w:val="en-US"/>
        </w:rPr>
        <w:t>ing</w:t>
      </w:r>
      <w:r w:rsidR="00155658" w:rsidRPr="00C80CE6">
        <w:rPr>
          <w:rFonts w:ascii="Times New Roman" w:hAnsi="Times New Roman" w:cs="Times New Roman"/>
          <w:spacing w:val="-2"/>
          <w:sz w:val="24"/>
          <w:szCs w:val="24"/>
          <w:lang w:val="en-US"/>
        </w:rPr>
        <w:t xml:space="preserve"> negative phenomena </w:t>
      </w:r>
      <w:r w:rsidR="00155658"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&lt;EndNote&gt;&lt;Cite&gt;&lt;Author&gt;Easterby-Smith&lt;/Author&gt;&lt;Year&gt;1999&lt;/Year&gt;&lt;RecNum&gt;4644&lt;/RecNum&gt;&lt;DisplayText&gt;(Easterby-Smith &amp;amp; Malina, 1999)&lt;/DisplayText&gt;&lt;record&gt;&lt;rec-number&gt;4644&lt;/rec-number&gt;&lt;foreign-keys&gt;&lt;key app="EN" db-id="zradesswwrw99seewww5srazzzvsvs2zwfvz" timestamp="1370525911"&gt;4644&lt;/key&gt;&lt;/foreign-keys&gt;&lt;ref-type name="Journal Article"&gt;17&lt;/ref-type&gt;&lt;contributors&gt;&lt;authors&gt;&lt;author&gt;Easterby-Smith, Mark&lt;/author&gt;&lt;author&gt;Malina, Danusia&lt;/author&gt;&lt;/authors&gt;&lt;/contributors&gt;&lt;titles&gt;&lt;title&gt;CROSS-CULTURAL COLLABORATIVE RESEARCH: TOWARD REFLEXIVITY&lt;/title&gt;&lt;secondary-title&gt;Academy of Management Journal&lt;/secondary-title&gt;&lt;/titles&gt;&lt;periodical&gt;&lt;full-title&gt;Academy of Management Journal&lt;/full-title&gt;&lt;/periodical&gt;&lt;pages&gt;76-86&lt;/pages&gt;&lt;volume&gt;42&lt;/volume&gt;&lt;number&gt;1&lt;/number&gt;&lt;dates&gt;&lt;year&gt;1999&lt;/year&gt;&lt;/dates&gt;&lt;isbn&gt;0001-4273&lt;/isbn&gt;&lt;urls&gt;&lt;/urls&gt;&lt;/record&gt;&lt;/Cite&gt;&lt;/EndNote&gt;</w:instrText>
      </w:r>
      <w:r w:rsidR="00155658"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(Easterby-Smith &amp; Malina, 1999)</w:t>
      </w:r>
      <w:r w:rsidR="00155658" w:rsidRPr="00C80CE6">
        <w:rPr>
          <w:rFonts w:ascii="Times New Roman" w:hAnsi="Times New Roman" w:cs="Times New Roman"/>
          <w:spacing w:val="-2"/>
          <w:sz w:val="24"/>
          <w:szCs w:val="24"/>
          <w:lang w:val="en-US"/>
        </w:rPr>
        <w:fldChar w:fldCharType="end"/>
      </w:r>
      <w:r w:rsidR="00155658" w:rsidRPr="00C80CE6">
        <w:rPr>
          <w:rFonts w:ascii="Times New Roman" w:hAnsi="Times New Roman" w:cs="Times New Roman"/>
          <w:spacing w:val="-2"/>
          <w:sz w:val="24"/>
          <w:szCs w:val="24"/>
          <w:lang w:val="en-US"/>
        </w:rPr>
        <w:t xml:space="preserve">. It also involves actively considering the implications of what has been observed/experienced for the observers’ own practice and is a fundamental ingredient of effective sense-making </w:t>
      </w:r>
      <w:r w:rsidR="00155658"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&lt;EndNote&gt;&lt;Cite&gt;&lt;Author&gt;Easterby-Smith&lt;/Author&gt;&lt;Year&gt;1999&lt;/Year&gt;&lt;RecNum&gt;4644&lt;/RecNum&gt;&lt;DisplayText&gt;(Easterby-Smith &amp;amp; Malina, 1999)&lt;/DisplayText&gt;&lt;record&gt;&lt;rec-number&gt;4644&lt;/rec-number&gt;&lt;foreign-keys&gt;&lt;key app="EN" db-id="zradesswwrw99seewww5srazzzvsvs2zwfvz" timestamp="1370525911"&gt;4644&lt;/key&gt;&lt;/foreign-keys&gt;&lt;ref-type name="Journal Article"&gt;17&lt;/ref-type&gt;&lt;contributors&gt;&lt;authors&gt;&lt;author&gt;Easterby-Smith, Mark&lt;/author&gt;&lt;author&gt;Malina, Danusia&lt;/author&gt;&lt;/authors&gt;&lt;/contributors&gt;&lt;titles&gt;&lt;title&gt;CROSS-CULTURAL COLLABORATIVE RESEARCH: TOWARD REFLEXIVITY&lt;/title&gt;&lt;secondary-title&gt;Academy of Management Journal&lt;/secondary-title&gt;&lt;/titles&gt;&lt;periodical&gt;&lt;full-title&gt;Academy of Management Journal&lt;/full-title&gt;&lt;/periodical&gt;&lt;pages&gt;76-86&lt;/pages&gt;&lt;volume&gt;42&lt;/volume&gt;&lt;number&gt;1&lt;/number&gt;&lt;dates&gt;&lt;year&gt;1999&lt;/year&gt;&lt;/dates&gt;&lt;isbn&gt;0001-4273&lt;/isbn&gt;&lt;urls&gt;&lt;/urls&gt;&lt;/record&gt;&lt;/Cite&gt;&lt;/EndNote&gt;</w:instrText>
      </w:r>
      <w:r w:rsidR="00155658"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(Easterby-Smith &amp; Malina, 1999)</w:t>
      </w:r>
      <w:r w:rsidR="00155658" w:rsidRPr="00C80CE6">
        <w:rPr>
          <w:rFonts w:ascii="Times New Roman" w:hAnsi="Times New Roman" w:cs="Times New Roman"/>
          <w:spacing w:val="-2"/>
          <w:sz w:val="24"/>
          <w:szCs w:val="24"/>
          <w:lang w:val="en-US"/>
        </w:rPr>
        <w:fldChar w:fldCharType="end"/>
      </w:r>
      <w:r w:rsidR="00155658" w:rsidRPr="00C80CE6">
        <w:rPr>
          <w:rFonts w:ascii="Times New Roman" w:hAnsi="Times New Roman" w:cs="Times New Roman"/>
          <w:spacing w:val="-2"/>
          <w:sz w:val="24"/>
          <w:szCs w:val="24"/>
          <w:lang w:val="en-US"/>
        </w:rPr>
        <w:t>.</w:t>
      </w:r>
      <w:r w:rsidR="00AF10D1" w:rsidRPr="00C80CE6">
        <w:rPr>
          <w:rFonts w:ascii="Times New Roman" w:hAnsi="Times New Roman" w:cs="Times New Roman"/>
          <w:spacing w:val="-2"/>
          <w:sz w:val="24"/>
          <w:szCs w:val="24"/>
          <w:lang w:val="en-US"/>
        </w:rPr>
        <w:t xml:space="preserve"> Consequently, introspection can arguably serve as a constructive connective process through which employees can explore potential solutions or coping strategies to address their AI resistance in the workplace.</w:t>
      </w:r>
    </w:p>
    <w:p w14:paraId="5174E966" w14:textId="7E5AC223" w:rsidR="00AA6098" w:rsidRPr="00C80CE6" w:rsidRDefault="00AA6098" w:rsidP="00E71C13">
      <w:pPr>
        <w:spacing w:after="120" w:line="480" w:lineRule="auto"/>
        <w:ind w:firstLine="720"/>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lang w:val="en-US"/>
        </w:rPr>
        <w:t xml:space="preserve">For example, BMW has been using numerous AI devices in multiple operations </w:t>
      </w:r>
      <w:r w:rsidR="0022306E" w:rsidRPr="00C80CE6">
        <w:rPr>
          <w:rFonts w:ascii="Times New Roman" w:hAnsi="Times New Roman" w:cs="Times New Roman"/>
          <w:spacing w:val="-2"/>
          <w:sz w:val="24"/>
          <w:szCs w:val="24"/>
          <w:lang w:val="en-US"/>
        </w:rPr>
        <w:t xml:space="preserve">since 2018, including </w:t>
      </w:r>
      <w:r w:rsidRPr="00C80CE6">
        <w:rPr>
          <w:rFonts w:ascii="Times New Roman" w:hAnsi="Times New Roman" w:cs="Times New Roman"/>
          <w:spacing w:val="-2"/>
          <w:sz w:val="24"/>
          <w:szCs w:val="24"/>
          <w:lang w:val="en-US"/>
        </w:rPr>
        <w:t xml:space="preserve">automated image recognition, nameplate checks, </w:t>
      </w:r>
      <w:r w:rsidR="0022306E" w:rsidRPr="00C80CE6">
        <w:rPr>
          <w:rFonts w:ascii="Times New Roman" w:hAnsi="Times New Roman" w:cs="Times New Roman"/>
          <w:spacing w:val="-2"/>
          <w:sz w:val="24"/>
          <w:szCs w:val="24"/>
          <w:lang w:val="en-US"/>
        </w:rPr>
        <w:t xml:space="preserve">and </w:t>
      </w:r>
      <w:r w:rsidRPr="00C80CE6">
        <w:rPr>
          <w:rFonts w:ascii="Times New Roman" w:hAnsi="Times New Roman" w:cs="Times New Roman"/>
          <w:spacing w:val="-2"/>
          <w:sz w:val="24"/>
          <w:szCs w:val="24"/>
          <w:lang w:val="en-US"/>
        </w:rPr>
        <w:t xml:space="preserve">dust particle analysis in the paint shop. </w:t>
      </w:r>
      <w:r w:rsidR="0022306E" w:rsidRPr="00C80CE6">
        <w:rPr>
          <w:rFonts w:ascii="Times New Roman" w:hAnsi="Times New Roman" w:cs="Times New Roman"/>
          <w:spacing w:val="-2"/>
          <w:sz w:val="24"/>
          <w:szCs w:val="24"/>
          <w:lang w:val="en-US"/>
        </w:rPr>
        <w:t>E</w:t>
      </w:r>
      <w:r w:rsidRPr="00C80CE6">
        <w:rPr>
          <w:rFonts w:ascii="Times New Roman" w:hAnsi="Times New Roman" w:cs="Times New Roman"/>
          <w:spacing w:val="-2"/>
          <w:sz w:val="24"/>
          <w:szCs w:val="24"/>
          <w:lang w:val="en-US"/>
        </w:rPr>
        <w:t xml:space="preserve">mployees </w:t>
      </w:r>
      <w:r w:rsidR="0022306E" w:rsidRPr="00C80CE6">
        <w:rPr>
          <w:rFonts w:ascii="Times New Roman" w:hAnsi="Times New Roman" w:cs="Times New Roman"/>
          <w:spacing w:val="-2"/>
          <w:sz w:val="24"/>
          <w:szCs w:val="24"/>
          <w:lang w:val="en-US"/>
        </w:rPr>
        <w:t xml:space="preserve">initially </w:t>
      </w:r>
      <w:r w:rsidRPr="00C80CE6">
        <w:rPr>
          <w:rFonts w:ascii="Times New Roman" w:hAnsi="Times New Roman" w:cs="Times New Roman"/>
          <w:spacing w:val="-2"/>
          <w:sz w:val="24"/>
          <w:szCs w:val="24"/>
          <w:lang w:val="en-US"/>
        </w:rPr>
        <w:t xml:space="preserve">demonstrated </w:t>
      </w:r>
      <w:r w:rsidR="00387665" w:rsidRPr="00C80CE6">
        <w:rPr>
          <w:rFonts w:ascii="Times New Roman" w:hAnsi="Times New Roman" w:cs="Times New Roman"/>
          <w:spacing w:val="-2"/>
          <w:sz w:val="24"/>
          <w:szCs w:val="24"/>
          <w:lang w:val="en-US"/>
        </w:rPr>
        <w:t xml:space="preserve">negative </w:t>
      </w:r>
      <w:r w:rsidR="00143A4D" w:rsidRPr="00C80CE6">
        <w:rPr>
          <w:rFonts w:ascii="Times New Roman" w:hAnsi="Times New Roman" w:cs="Times New Roman"/>
          <w:spacing w:val="-2"/>
          <w:sz w:val="24"/>
          <w:szCs w:val="24"/>
          <w:lang w:val="en-US"/>
        </w:rPr>
        <w:t xml:space="preserve">opinions </w:t>
      </w:r>
      <w:r w:rsidRPr="00C80CE6">
        <w:rPr>
          <w:rFonts w:ascii="Times New Roman" w:hAnsi="Times New Roman" w:cs="Times New Roman"/>
          <w:spacing w:val="-2"/>
          <w:sz w:val="24"/>
          <w:szCs w:val="24"/>
          <w:lang w:val="en-US"/>
        </w:rPr>
        <w:t xml:space="preserve">or judgments </w:t>
      </w:r>
      <w:r w:rsidR="00A84860" w:rsidRPr="00C80CE6">
        <w:rPr>
          <w:rFonts w:ascii="Times New Roman" w:hAnsi="Times New Roman" w:cs="Times New Roman"/>
          <w:spacing w:val="-2"/>
          <w:sz w:val="24"/>
          <w:szCs w:val="24"/>
          <w:lang w:val="en-US"/>
        </w:rPr>
        <w:t>about</w:t>
      </w:r>
      <w:r w:rsidR="00143A4D" w:rsidRPr="00C80CE6">
        <w:rPr>
          <w:rFonts w:ascii="Times New Roman" w:hAnsi="Times New Roman" w:cs="Times New Roman"/>
          <w:spacing w:val="-2"/>
          <w:sz w:val="24"/>
          <w:szCs w:val="24"/>
          <w:lang w:val="en-US"/>
        </w:rPr>
        <w:t xml:space="preserve"> how </w:t>
      </w:r>
      <w:r w:rsidRPr="00C80CE6">
        <w:rPr>
          <w:rFonts w:ascii="Times New Roman" w:hAnsi="Times New Roman" w:cs="Times New Roman"/>
          <w:spacing w:val="-2"/>
          <w:sz w:val="24"/>
          <w:szCs w:val="24"/>
          <w:lang w:val="en-US"/>
        </w:rPr>
        <w:t>AI w</w:t>
      </w:r>
      <w:r w:rsidR="00387665" w:rsidRPr="00C80CE6">
        <w:rPr>
          <w:rFonts w:ascii="Times New Roman" w:hAnsi="Times New Roman" w:cs="Times New Roman"/>
          <w:spacing w:val="-2"/>
          <w:sz w:val="24"/>
          <w:szCs w:val="24"/>
          <w:lang w:val="en-US"/>
        </w:rPr>
        <w:t>ould</w:t>
      </w:r>
      <w:r w:rsidRPr="00C80CE6">
        <w:rPr>
          <w:rFonts w:ascii="Times New Roman" w:hAnsi="Times New Roman" w:cs="Times New Roman"/>
          <w:spacing w:val="-2"/>
          <w:sz w:val="24"/>
          <w:szCs w:val="24"/>
          <w:lang w:val="en-US"/>
        </w:rPr>
        <w:t xml:space="preserve"> take away their jobs</w:t>
      </w:r>
      <w:r w:rsidR="00A84860" w:rsidRPr="00C80CE6">
        <w:rPr>
          <w:rFonts w:ascii="Times New Roman" w:hAnsi="Times New Roman" w:cs="Times New Roman"/>
          <w:spacing w:val="-2"/>
          <w:sz w:val="24"/>
          <w:szCs w:val="24"/>
          <w:lang w:val="en-US"/>
        </w:rPr>
        <w:t>,</w:t>
      </w:r>
      <w:r w:rsidR="00143A4D" w:rsidRPr="00C80CE6">
        <w:rPr>
          <w:rFonts w:ascii="Times New Roman" w:hAnsi="Times New Roman" w:cs="Times New Roman"/>
          <w:spacing w:val="-2"/>
          <w:sz w:val="24"/>
          <w:szCs w:val="24"/>
          <w:lang w:val="en-US"/>
        </w:rPr>
        <w:t xml:space="preserve"> and t</w:t>
      </w:r>
      <w:r w:rsidRPr="00C80CE6">
        <w:rPr>
          <w:rFonts w:ascii="Times New Roman" w:hAnsi="Times New Roman" w:cs="Times New Roman"/>
          <w:spacing w:val="-2"/>
          <w:sz w:val="24"/>
          <w:szCs w:val="24"/>
          <w:lang w:val="en-US"/>
        </w:rPr>
        <w:t xml:space="preserve">hey </w:t>
      </w:r>
      <w:r w:rsidR="00387665" w:rsidRPr="00C80CE6">
        <w:rPr>
          <w:rFonts w:ascii="Times New Roman" w:hAnsi="Times New Roman" w:cs="Times New Roman"/>
          <w:spacing w:val="-2"/>
          <w:sz w:val="24"/>
          <w:szCs w:val="24"/>
          <w:lang w:val="en-US"/>
        </w:rPr>
        <w:t xml:space="preserve">would be </w:t>
      </w:r>
      <w:r w:rsidRPr="00C80CE6">
        <w:rPr>
          <w:rFonts w:ascii="Times New Roman" w:hAnsi="Times New Roman" w:cs="Times New Roman"/>
          <w:spacing w:val="-2"/>
          <w:sz w:val="24"/>
          <w:szCs w:val="24"/>
          <w:lang w:val="en-US"/>
        </w:rPr>
        <w:t>unable to keep up with and understand efficient AI systems. These perceptions propagated negative emotions</w:t>
      </w:r>
      <w:r w:rsidR="00143A4D" w:rsidRPr="00C80CE6">
        <w:rPr>
          <w:rFonts w:ascii="Times New Roman" w:hAnsi="Times New Roman" w:cs="Times New Roman"/>
          <w:spacing w:val="-2"/>
          <w:sz w:val="24"/>
          <w:szCs w:val="24"/>
          <w:lang w:val="en-US"/>
        </w:rPr>
        <w:t xml:space="preserve"> toward AI,</w:t>
      </w:r>
      <w:r w:rsidRPr="00C80CE6">
        <w:rPr>
          <w:rFonts w:ascii="Times New Roman" w:hAnsi="Times New Roman" w:cs="Times New Roman"/>
          <w:spacing w:val="-2"/>
          <w:sz w:val="24"/>
          <w:szCs w:val="24"/>
          <w:lang w:val="en-US"/>
        </w:rPr>
        <w:t xml:space="preserve"> </w:t>
      </w:r>
      <w:r w:rsidR="00143A4D" w:rsidRPr="00C80CE6">
        <w:rPr>
          <w:rFonts w:ascii="Times New Roman" w:hAnsi="Times New Roman" w:cs="Times New Roman"/>
          <w:spacing w:val="-2"/>
          <w:sz w:val="24"/>
          <w:szCs w:val="24"/>
          <w:lang w:val="en-US"/>
        </w:rPr>
        <w:t xml:space="preserve">such as </w:t>
      </w:r>
      <w:r w:rsidRPr="00C80CE6">
        <w:rPr>
          <w:rFonts w:ascii="Times New Roman" w:hAnsi="Times New Roman" w:cs="Times New Roman"/>
          <w:spacing w:val="-2"/>
          <w:sz w:val="24"/>
          <w:szCs w:val="24"/>
          <w:lang w:val="en-US"/>
        </w:rPr>
        <w:t xml:space="preserve">mistrust. </w:t>
      </w:r>
      <w:r w:rsidR="00143A4D" w:rsidRPr="00C80CE6">
        <w:rPr>
          <w:rFonts w:ascii="Times New Roman" w:hAnsi="Times New Roman" w:cs="Times New Roman"/>
          <w:spacing w:val="-2"/>
          <w:sz w:val="24"/>
          <w:szCs w:val="24"/>
          <w:lang w:val="en-US"/>
        </w:rPr>
        <w:t>O</w:t>
      </w:r>
      <w:r w:rsidR="00387665" w:rsidRPr="00C80CE6">
        <w:rPr>
          <w:rFonts w:ascii="Times New Roman" w:hAnsi="Times New Roman" w:cs="Times New Roman"/>
          <w:spacing w:val="-2"/>
          <w:sz w:val="24"/>
          <w:szCs w:val="24"/>
          <w:lang w:val="en-US"/>
        </w:rPr>
        <w:t>ver</w:t>
      </w:r>
      <w:r w:rsidRPr="00C80CE6">
        <w:rPr>
          <w:rFonts w:ascii="Times New Roman" w:hAnsi="Times New Roman" w:cs="Times New Roman"/>
          <w:spacing w:val="-2"/>
          <w:sz w:val="24"/>
          <w:szCs w:val="24"/>
          <w:lang w:val="en-US"/>
        </w:rPr>
        <w:t xml:space="preserve"> time, </w:t>
      </w:r>
      <w:r w:rsidR="00143A4D" w:rsidRPr="00C80CE6">
        <w:rPr>
          <w:rFonts w:ascii="Times New Roman" w:hAnsi="Times New Roman" w:cs="Times New Roman"/>
          <w:spacing w:val="-2"/>
          <w:sz w:val="24"/>
          <w:szCs w:val="24"/>
          <w:lang w:val="en-US"/>
        </w:rPr>
        <w:t xml:space="preserve">however, </w:t>
      </w:r>
      <w:r w:rsidRPr="00C80CE6">
        <w:rPr>
          <w:rFonts w:ascii="Times New Roman" w:hAnsi="Times New Roman" w:cs="Times New Roman"/>
          <w:spacing w:val="-2"/>
          <w:sz w:val="24"/>
          <w:szCs w:val="24"/>
          <w:lang w:val="en-US"/>
        </w:rPr>
        <w:t xml:space="preserve">employees </w:t>
      </w:r>
      <w:r w:rsidR="00A84860" w:rsidRPr="00C80CE6">
        <w:rPr>
          <w:rFonts w:ascii="Times New Roman" w:hAnsi="Times New Roman" w:cs="Times New Roman"/>
          <w:spacing w:val="-2"/>
          <w:sz w:val="24"/>
          <w:szCs w:val="24"/>
          <w:lang w:val="en-US"/>
        </w:rPr>
        <w:t>realized</w:t>
      </w:r>
      <w:r w:rsidR="00143A4D" w:rsidRPr="00C80CE6">
        <w:rPr>
          <w:rFonts w:ascii="Times New Roman" w:hAnsi="Times New Roman" w:cs="Times New Roman"/>
          <w:spacing w:val="-2"/>
          <w:sz w:val="24"/>
          <w:szCs w:val="24"/>
          <w:lang w:val="en-US"/>
        </w:rPr>
        <w:t xml:space="preserve"> </w:t>
      </w:r>
      <w:r w:rsidRPr="00C80CE6">
        <w:rPr>
          <w:rFonts w:ascii="Times New Roman" w:hAnsi="Times New Roman" w:cs="Times New Roman"/>
          <w:spacing w:val="-2"/>
          <w:sz w:val="24"/>
          <w:szCs w:val="24"/>
          <w:lang w:val="en-US"/>
        </w:rPr>
        <w:t xml:space="preserve">that AI has </w:t>
      </w:r>
      <w:r w:rsidR="00387665" w:rsidRPr="00C80CE6">
        <w:rPr>
          <w:rFonts w:ascii="Times New Roman" w:hAnsi="Times New Roman" w:cs="Times New Roman"/>
          <w:spacing w:val="-2"/>
          <w:sz w:val="24"/>
          <w:szCs w:val="24"/>
          <w:lang w:val="en-US"/>
        </w:rPr>
        <w:t>supported them in completing</w:t>
      </w:r>
      <w:r w:rsidRPr="00C80CE6">
        <w:rPr>
          <w:rFonts w:ascii="Times New Roman" w:hAnsi="Times New Roman" w:cs="Times New Roman"/>
          <w:spacing w:val="-2"/>
          <w:sz w:val="24"/>
          <w:szCs w:val="24"/>
          <w:lang w:val="en-US"/>
        </w:rPr>
        <w:t xml:space="preserve"> complex production tasks that are </w:t>
      </w:r>
      <w:r w:rsidR="00143A4D" w:rsidRPr="00C80CE6">
        <w:rPr>
          <w:rFonts w:ascii="Times New Roman" w:hAnsi="Times New Roman" w:cs="Times New Roman"/>
          <w:spacing w:val="-2"/>
          <w:sz w:val="24"/>
          <w:szCs w:val="24"/>
          <w:lang w:val="en-US"/>
        </w:rPr>
        <w:t xml:space="preserve">difficult </w:t>
      </w:r>
      <w:r w:rsidRPr="00C80CE6">
        <w:rPr>
          <w:rFonts w:ascii="Times New Roman" w:hAnsi="Times New Roman" w:cs="Times New Roman"/>
          <w:spacing w:val="-2"/>
          <w:sz w:val="24"/>
          <w:szCs w:val="24"/>
          <w:lang w:val="en-US"/>
        </w:rPr>
        <w:t xml:space="preserve">to accomplish manually. </w:t>
      </w:r>
      <w:r w:rsidR="00143A4D" w:rsidRPr="00C80CE6">
        <w:rPr>
          <w:rFonts w:ascii="Times New Roman" w:hAnsi="Times New Roman" w:cs="Times New Roman"/>
          <w:spacing w:val="-2"/>
          <w:sz w:val="24"/>
          <w:szCs w:val="24"/>
          <w:lang w:val="en-US"/>
        </w:rPr>
        <w:t xml:space="preserve">Considering </w:t>
      </w:r>
      <w:r w:rsidRPr="00C80CE6">
        <w:rPr>
          <w:rFonts w:ascii="Times New Roman" w:hAnsi="Times New Roman" w:cs="Times New Roman"/>
          <w:spacing w:val="-2"/>
          <w:sz w:val="24"/>
          <w:szCs w:val="24"/>
          <w:lang w:val="en-US"/>
        </w:rPr>
        <w:t xml:space="preserve">the opportunities or benefits </w:t>
      </w:r>
      <w:r w:rsidR="00387665" w:rsidRPr="00C80CE6">
        <w:rPr>
          <w:rFonts w:ascii="Times New Roman" w:hAnsi="Times New Roman" w:cs="Times New Roman"/>
          <w:spacing w:val="-2"/>
          <w:sz w:val="24"/>
          <w:szCs w:val="24"/>
          <w:lang w:val="en-US"/>
        </w:rPr>
        <w:t xml:space="preserve">of interacting with AI, they confronted personal beliefs </w:t>
      </w:r>
      <w:r w:rsidR="00143A4D" w:rsidRPr="00C80CE6">
        <w:rPr>
          <w:rFonts w:ascii="Times New Roman" w:hAnsi="Times New Roman" w:cs="Times New Roman"/>
          <w:spacing w:val="-2"/>
          <w:sz w:val="24"/>
          <w:szCs w:val="24"/>
          <w:lang w:val="en-US"/>
        </w:rPr>
        <w:t xml:space="preserve">about </w:t>
      </w:r>
      <w:r w:rsidR="00387665" w:rsidRPr="00C80CE6">
        <w:rPr>
          <w:rFonts w:ascii="Times New Roman" w:hAnsi="Times New Roman" w:cs="Times New Roman"/>
          <w:spacing w:val="-2"/>
          <w:sz w:val="24"/>
          <w:szCs w:val="24"/>
          <w:lang w:val="en-US"/>
        </w:rPr>
        <w:t xml:space="preserve">or perceptions </w:t>
      </w:r>
      <w:r w:rsidR="00143A4D" w:rsidRPr="00C80CE6">
        <w:rPr>
          <w:rFonts w:ascii="Times New Roman" w:hAnsi="Times New Roman" w:cs="Times New Roman"/>
          <w:spacing w:val="-2"/>
          <w:sz w:val="24"/>
          <w:szCs w:val="24"/>
          <w:lang w:val="en-US"/>
        </w:rPr>
        <w:t xml:space="preserve">of </w:t>
      </w:r>
      <w:r w:rsidR="00387665" w:rsidRPr="00C80CE6">
        <w:rPr>
          <w:rFonts w:ascii="Times New Roman" w:hAnsi="Times New Roman" w:cs="Times New Roman"/>
          <w:spacing w:val="-2"/>
          <w:sz w:val="24"/>
          <w:szCs w:val="24"/>
          <w:lang w:val="en-US"/>
        </w:rPr>
        <w:t>AI, reflecting on the</w:t>
      </w:r>
      <w:r w:rsidRPr="00C80CE6">
        <w:rPr>
          <w:rFonts w:ascii="Times New Roman" w:hAnsi="Times New Roman" w:cs="Times New Roman"/>
          <w:spacing w:val="-2"/>
          <w:sz w:val="24"/>
          <w:szCs w:val="24"/>
          <w:lang w:val="en-US"/>
        </w:rPr>
        <w:t xml:space="preserve"> pertinence and usefulness of AI in production processes. </w:t>
      </w:r>
      <w:r w:rsidR="00387665" w:rsidRPr="00C80CE6">
        <w:rPr>
          <w:rFonts w:ascii="Times New Roman" w:hAnsi="Times New Roman" w:cs="Times New Roman"/>
          <w:spacing w:val="-2"/>
          <w:sz w:val="24"/>
          <w:szCs w:val="24"/>
          <w:lang w:val="en-US"/>
        </w:rPr>
        <w:t>Today,</w:t>
      </w:r>
      <w:r w:rsidRPr="00C80CE6">
        <w:rPr>
          <w:rFonts w:ascii="Times New Roman" w:hAnsi="Times New Roman" w:cs="Times New Roman"/>
          <w:spacing w:val="-2"/>
          <w:sz w:val="24"/>
          <w:szCs w:val="24"/>
          <w:lang w:val="en-US"/>
        </w:rPr>
        <w:t xml:space="preserve"> BMW is one of </w:t>
      </w:r>
      <w:r w:rsidR="00387665" w:rsidRPr="00C80CE6">
        <w:rPr>
          <w:rFonts w:ascii="Times New Roman" w:hAnsi="Times New Roman" w:cs="Times New Roman"/>
          <w:spacing w:val="-2"/>
          <w:sz w:val="24"/>
          <w:szCs w:val="24"/>
          <w:lang w:val="en-US"/>
        </w:rPr>
        <w:t xml:space="preserve">the </w:t>
      </w:r>
      <w:r w:rsidRPr="00C80CE6">
        <w:rPr>
          <w:rFonts w:ascii="Times New Roman" w:hAnsi="Times New Roman" w:cs="Times New Roman"/>
          <w:spacing w:val="-2"/>
          <w:sz w:val="24"/>
          <w:szCs w:val="24"/>
          <w:lang w:val="en-US"/>
        </w:rPr>
        <w:t>leading organi</w:t>
      </w:r>
      <w:r w:rsidR="00534CCF" w:rsidRPr="00C80CE6">
        <w:rPr>
          <w:rFonts w:ascii="Times New Roman" w:hAnsi="Times New Roman" w:cs="Times New Roman"/>
          <w:spacing w:val="-2"/>
          <w:sz w:val="24"/>
          <w:szCs w:val="24"/>
          <w:lang w:val="en-US"/>
        </w:rPr>
        <w:t>z</w:t>
      </w:r>
      <w:r w:rsidRPr="00C80CE6">
        <w:rPr>
          <w:rFonts w:ascii="Times New Roman" w:hAnsi="Times New Roman" w:cs="Times New Roman"/>
          <w:spacing w:val="-2"/>
          <w:sz w:val="24"/>
          <w:szCs w:val="24"/>
          <w:lang w:val="en-US"/>
        </w:rPr>
        <w:t xml:space="preserve">ations </w:t>
      </w:r>
      <w:r w:rsidR="00143A4D" w:rsidRPr="00C80CE6">
        <w:rPr>
          <w:rFonts w:ascii="Times New Roman" w:hAnsi="Times New Roman" w:cs="Times New Roman"/>
          <w:spacing w:val="-2"/>
          <w:sz w:val="24"/>
          <w:szCs w:val="24"/>
          <w:lang w:val="en-US"/>
        </w:rPr>
        <w:t xml:space="preserve">in terms of </w:t>
      </w:r>
      <w:r w:rsidRPr="00C80CE6">
        <w:rPr>
          <w:rFonts w:ascii="Times New Roman" w:hAnsi="Times New Roman" w:cs="Times New Roman"/>
          <w:spacing w:val="-2"/>
          <w:sz w:val="24"/>
          <w:szCs w:val="24"/>
          <w:lang w:val="en-US"/>
        </w:rPr>
        <w:t>productive interaction between human</w:t>
      </w:r>
      <w:r w:rsidR="00387665" w:rsidRPr="00C80CE6">
        <w:rPr>
          <w:rFonts w:ascii="Times New Roman" w:hAnsi="Times New Roman" w:cs="Times New Roman"/>
          <w:spacing w:val="-2"/>
          <w:sz w:val="24"/>
          <w:szCs w:val="24"/>
          <w:lang w:val="en-US"/>
        </w:rPr>
        <w:t>s</w:t>
      </w:r>
      <w:r w:rsidRPr="00C80CE6">
        <w:rPr>
          <w:rFonts w:ascii="Times New Roman" w:hAnsi="Times New Roman" w:cs="Times New Roman"/>
          <w:spacing w:val="-2"/>
          <w:sz w:val="24"/>
          <w:szCs w:val="24"/>
          <w:lang w:val="en-US"/>
        </w:rPr>
        <w:t xml:space="preserve"> and AI for numerous operations </w:t>
      </w:r>
      <w:r w:rsidR="00D96361"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 ExcludeAuth="1"&gt;&lt;Author&gt;Group&lt;/Author&gt;&lt;Year&gt;2021&lt;/Year&gt;&lt;RecNum&gt;11902&lt;/RecNum&gt;&lt;Prefix&gt;BMW Group &lt;/Prefix&gt;&lt;DisplayText&gt;(BMW Group 2021)&lt;/DisplayText&gt;&lt;record&gt;&lt;rec-number&gt;11902&lt;/rec-number&gt;&lt;foreign-keys&gt;&lt;key app="EN" db-id="zradesswwrw99seewww5srazzzvsvs2zwfvz" timestamp="1640775391"&gt;11902&lt;/key&gt;&lt;/foreign-keys&gt;&lt;ref-type name="Web Page"&gt;12&lt;/ref-type&gt;&lt;contributors&gt;&lt;authors&gt;&lt;author&gt;BMW Group&lt;/author&gt;&lt;/authors&gt;&lt;/contributors&gt;&lt;titles&gt;&lt;title&gt;Key technology for the digital transformation&lt;/title&gt;&lt;/titles&gt;&lt;dates&gt;&lt;year&gt;2021&lt;/year&gt;&lt;/dates&gt;&lt;urls&gt;&lt;related-urls&gt;&lt;url&gt;https://www.bmwgroup.com/en/innovation/technologies-and-mobility/artificial-intelligence.html&amp;quot; &lt;/url&gt;&lt;/related-urls&gt;&lt;/urls&gt;&lt;/record&gt;&lt;/Cite&gt;&lt;/EndNote&gt;</w:instrText>
      </w:r>
      <w:r w:rsidR="00D96361"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(BMW Group 2021)</w:t>
      </w:r>
      <w:r w:rsidR="00D96361" w:rsidRPr="00C80CE6">
        <w:rPr>
          <w:rFonts w:ascii="Times New Roman" w:hAnsi="Times New Roman" w:cs="Times New Roman"/>
          <w:spacing w:val="-2"/>
          <w:sz w:val="24"/>
          <w:szCs w:val="24"/>
          <w:lang w:val="en-US"/>
        </w:rPr>
        <w:fldChar w:fldCharType="end"/>
      </w:r>
      <w:r w:rsidRPr="00C80CE6">
        <w:rPr>
          <w:rFonts w:ascii="Times New Roman" w:hAnsi="Times New Roman" w:cs="Times New Roman"/>
          <w:spacing w:val="-2"/>
          <w:sz w:val="24"/>
          <w:szCs w:val="24"/>
          <w:lang w:val="en-US"/>
        </w:rPr>
        <w:t>.</w:t>
      </w:r>
    </w:p>
    <w:p w14:paraId="342A5B7E" w14:textId="354AEDB4" w:rsidR="0056253E" w:rsidRPr="00C80CE6" w:rsidRDefault="00BE01DD" w:rsidP="00E71C13">
      <w:pPr>
        <w:spacing w:after="120" w:line="480" w:lineRule="auto"/>
        <w:ind w:firstLine="720"/>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lang w:val="en-US"/>
        </w:rPr>
        <w:t>Thus, we p</w:t>
      </w:r>
      <w:r w:rsidR="00E70E78" w:rsidRPr="00C80CE6">
        <w:rPr>
          <w:rFonts w:ascii="Times New Roman" w:hAnsi="Times New Roman" w:cs="Times New Roman"/>
          <w:spacing w:val="-2"/>
          <w:sz w:val="24"/>
          <w:szCs w:val="24"/>
          <w:lang w:val="en-US"/>
        </w:rPr>
        <w:t>ropose</w:t>
      </w:r>
      <w:r w:rsidRPr="00C80CE6">
        <w:rPr>
          <w:rFonts w:ascii="Times New Roman" w:hAnsi="Times New Roman" w:cs="Times New Roman"/>
          <w:spacing w:val="-2"/>
          <w:sz w:val="24"/>
          <w:szCs w:val="24"/>
          <w:lang w:val="en-US"/>
        </w:rPr>
        <w:t xml:space="preserve"> the following proposition to connect </w:t>
      </w:r>
      <w:r w:rsidR="00B921D6" w:rsidRPr="00C80CE6">
        <w:rPr>
          <w:rFonts w:ascii="Times New Roman" w:hAnsi="Times New Roman" w:cs="Times New Roman"/>
          <w:spacing w:val="-2"/>
          <w:sz w:val="24"/>
          <w:szCs w:val="24"/>
          <w:lang w:val="en-US"/>
        </w:rPr>
        <w:t>mechanisms</w:t>
      </w:r>
      <w:r w:rsidR="000A1922" w:rsidRPr="00C80CE6">
        <w:rPr>
          <w:rFonts w:ascii="Times New Roman" w:hAnsi="Times New Roman" w:cs="Times New Roman"/>
          <w:spacing w:val="-2"/>
          <w:sz w:val="24"/>
          <w:szCs w:val="24"/>
          <w:lang w:val="en-US"/>
        </w:rPr>
        <w:t xml:space="preserve"> to</w:t>
      </w:r>
      <w:r w:rsidRPr="00C80CE6">
        <w:rPr>
          <w:rFonts w:ascii="Times New Roman" w:hAnsi="Times New Roman" w:cs="Times New Roman"/>
          <w:spacing w:val="-2"/>
          <w:sz w:val="24"/>
          <w:szCs w:val="24"/>
          <w:lang w:val="en-US"/>
        </w:rPr>
        <w:t xml:space="preserve"> confront and </w:t>
      </w:r>
      <w:r w:rsidR="00377A3F" w:rsidRPr="00C80CE6">
        <w:rPr>
          <w:rFonts w:ascii="Times New Roman" w:hAnsi="Times New Roman" w:cs="Times New Roman"/>
          <w:spacing w:val="-2"/>
          <w:sz w:val="24"/>
          <w:szCs w:val="24"/>
          <w:lang w:val="en-US"/>
        </w:rPr>
        <w:t>alleviat</w:t>
      </w:r>
      <w:r w:rsidR="000A1922" w:rsidRPr="00C80CE6">
        <w:rPr>
          <w:rFonts w:ascii="Times New Roman" w:hAnsi="Times New Roman" w:cs="Times New Roman"/>
          <w:spacing w:val="-2"/>
          <w:sz w:val="24"/>
          <w:szCs w:val="24"/>
          <w:lang w:val="en-US"/>
        </w:rPr>
        <w:t>e</w:t>
      </w:r>
      <w:r w:rsidRPr="00C80CE6">
        <w:rPr>
          <w:rFonts w:ascii="Times New Roman" w:hAnsi="Times New Roman" w:cs="Times New Roman"/>
          <w:spacing w:val="-2"/>
          <w:sz w:val="24"/>
          <w:szCs w:val="24"/>
          <w:lang w:val="en-US"/>
        </w:rPr>
        <w:t xml:space="preserve"> </w:t>
      </w:r>
      <w:r w:rsidR="00FB11DB" w:rsidRPr="00C80CE6">
        <w:rPr>
          <w:rFonts w:ascii="Times New Roman" w:hAnsi="Times New Roman" w:cs="Times New Roman"/>
          <w:spacing w:val="-2"/>
          <w:sz w:val="24"/>
          <w:szCs w:val="24"/>
          <w:lang w:val="en-US"/>
        </w:rPr>
        <w:t>AI resistance</w:t>
      </w:r>
      <w:r w:rsidRPr="00C80CE6">
        <w:rPr>
          <w:rFonts w:ascii="Times New Roman" w:hAnsi="Times New Roman" w:cs="Times New Roman"/>
          <w:spacing w:val="-2"/>
          <w:sz w:val="24"/>
          <w:szCs w:val="24"/>
          <w:lang w:val="en-US"/>
        </w:rPr>
        <w:t>.</w:t>
      </w:r>
    </w:p>
    <w:p w14:paraId="35B8A950" w14:textId="48F75D80" w:rsidR="003A218F" w:rsidRPr="00C80CE6" w:rsidRDefault="001247B9" w:rsidP="00E71C13">
      <w:pPr>
        <w:spacing w:after="120" w:line="480" w:lineRule="auto"/>
        <w:ind w:left="720"/>
        <w:jc w:val="both"/>
        <w:rPr>
          <w:rFonts w:ascii="Times New Roman" w:hAnsi="Times New Roman" w:cs="Times New Roman"/>
          <w:i/>
          <w:iCs/>
          <w:spacing w:val="-2"/>
          <w:sz w:val="24"/>
          <w:szCs w:val="24"/>
          <w:lang w:val="en-US"/>
        </w:rPr>
      </w:pPr>
      <w:r w:rsidRPr="00C80CE6">
        <w:rPr>
          <w:rFonts w:ascii="Times New Roman" w:hAnsi="Times New Roman" w:cs="Times New Roman"/>
          <w:b/>
          <w:bCs/>
          <w:spacing w:val="-2"/>
          <w:sz w:val="24"/>
          <w:szCs w:val="24"/>
          <w:lang w:val="en-US"/>
        </w:rPr>
        <w:t>P</w:t>
      </w:r>
      <w:r w:rsidR="004A6760" w:rsidRPr="00C80CE6">
        <w:rPr>
          <w:rFonts w:ascii="Times New Roman" w:hAnsi="Times New Roman" w:cs="Times New Roman"/>
          <w:b/>
          <w:bCs/>
          <w:spacing w:val="-2"/>
          <w:sz w:val="24"/>
          <w:szCs w:val="24"/>
          <w:lang w:val="en-US"/>
        </w:rPr>
        <w:t>2</w:t>
      </w:r>
      <w:r w:rsidRPr="00C80CE6">
        <w:rPr>
          <w:rFonts w:ascii="Times New Roman" w:hAnsi="Times New Roman" w:cs="Times New Roman"/>
          <w:b/>
          <w:bCs/>
          <w:spacing w:val="-2"/>
          <w:sz w:val="24"/>
          <w:szCs w:val="24"/>
          <w:lang w:val="en-US"/>
        </w:rPr>
        <w:t>:</w:t>
      </w:r>
      <w:r w:rsidRPr="00C80CE6">
        <w:rPr>
          <w:rFonts w:ascii="Times New Roman" w:hAnsi="Times New Roman" w:cs="Times New Roman"/>
          <w:spacing w:val="-2"/>
          <w:sz w:val="24"/>
          <w:szCs w:val="24"/>
          <w:lang w:val="en-US"/>
        </w:rPr>
        <w:t xml:space="preserve"> </w:t>
      </w:r>
      <w:bookmarkStart w:id="9" w:name="_Hlk166080678"/>
      <w:r w:rsidR="00D15F15" w:rsidRPr="00C80CE6">
        <w:rPr>
          <w:rFonts w:ascii="Times New Roman" w:hAnsi="Times New Roman" w:cs="Times New Roman"/>
          <w:i/>
          <w:iCs/>
          <w:spacing w:val="-2"/>
          <w:sz w:val="24"/>
          <w:szCs w:val="24"/>
          <w:lang w:val="en-US"/>
        </w:rPr>
        <w:t>Anxiety and introspection are two complementary processes of sensemaking among employees when their AI resistance is subjected to organizational-level mechanisms to alleviate that resistance</w:t>
      </w:r>
      <w:bookmarkEnd w:id="9"/>
      <w:r w:rsidR="00CD207C" w:rsidRPr="00C80CE6">
        <w:rPr>
          <w:rFonts w:ascii="Times New Roman" w:hAnsi="Times New Roman" w:cs="Times New Roman"/>
          <w:i/>
          <w:iCs/>
          <w:spacing w:val="-2"/>
          <w:sz w:val="24"/>
          <w:szCs w:val="24"/>
          <w:lang w:val="en-US"/>
        </w:rPr>
        <w:t>.</w:t>
      </w:r>
    </w:p>
    <w:p w14:paraId="3B671E7C" w14:textId="43AC26B5" w:rsidR="00495928" w:rsidRPr="00C80CE6" w:rsidRDefault="008241F3" w:rsidP="0065586C">
      <w:pPr>
        <w:pStyle w:val="Heading2"/>
      </w:pPr>
      <w:bookmarkStart w:id="10" w:name="_Hlk90977222"/>
      <w:r w:rsidRPr="00C80CE6">
        <w:t>4</w:t>
      </w:r>
      <w:r w:rsidR="002330F3" w:rsidRPr="00C80CE6">
        <w:t>.</w:t>
      </w:r>
      <w:r w:rsidR="0065586C" w:rsidRPr="00C80CE6">
        <w:t>3</w:t>
      </w:r>
      <w:r w:rsidR="005D7441" w:rsidRPr="00C80CE6">
        <w:t>.</w:t>
      </w:r>
      <w:r w:rsidR="002330F3" w:rsidRPr="00C80CE6">
        <w:t xml:space="preserve"> </w:t>
      </w:r>
      <w:r w:rsidR="00143A4D" w:rsidRPr="00C80CE6">
        <w:t>Organization</w:t>
      </w:r>
      <w:r w:rsidR="002024A5" w:rsidRPr="00C80CE6">
        <w:t>-level</w:t>
      </w:r>
      <w:r w:rsidR="00F66204" w:rsidRPr="00C80CE6">
        <w:t xml:space="preserve"> mechanisms to </w:t>
      </w:r>
      <w:r w:rsidR="000A1922" w:rsidRPr="00C80CE6">
        <w:t xml:space="preserve">alleviate </w:t>
      </w:r>
      <w:r w:rsidR="00F66204" w:rsidRPr="00C80CE6">
        <w:t>AI resistance</w:t>
      </w:r>
    </w:p>
    <w:bookmarkEnd w:id="10"/>
    <w:p w14:paraId="46D97C38" w14:textId="6784880F" w:rsidR="00FC4B6B" w:rsidRPr="00C80CE6" w:rsidRDefault="00FC4B6B" w:rsidP="00E71C13">
      <w:pPr>
        <w:spacing w:after="120" w:line="480" w:lineRule="auto"/>
        <w:jc w:val="both"/>
        <w:rPr>
          <w:rFonts w:ascii="Times New Roman" w:eastAsia="ヒラギノ角ゴ Pro W3" w:hAnsi="Times New Roman" w:cs="Times New Roman"/>
          <w:spacing w:val="-2"/>
          <w:sz w:val="24"/>
          <w:szCs w:val="24"/>
          <w:lang w:val="en-US"/>
        </w:rPr>
      </w:pPr>
      <w:r w:rsidRPr="00C80CE6">
        <w:rPr>
          <w:rFonts w:ascii="Times New Roman" w:eastAsia="ヒラギノ角ゴ Pro W3" w:hAnsi="Times New Roman" w:cs="Times New Roman"/>
          <w:bCs/>
          <w:spacing w:val="-2"/>
          <w:sz w:val="24"/>
          <w:szCs w:val="24"/>
          <w:lang w:val="en-US"/>
        </w:rPr>
        <w:t xml:space="preserve">One of the fundamental challenges </w:t>
      </w:r>
      <w:r w:rsidR="00A422D0" w:rsidRPr="00C80CE6">
        <w:rPr>
          <w:rFonts w:ascii="Times New Roman" w:eastAsia="ヒラギノ角ゴ Pro W3" w:hAnsi="Times New Roman" w:cs="Times New Roman"/>
          <w:bCs/>
          <w:spacing w:val="-2"/>
          <w:sz w:val="24"/>
          <w:szCs w:val="24"/>
          <w:lang w:val="en-US"/>
        </w:rPr>
        <w:t>for organizations</w:t>
      </w:r>
      <w:r w:rsidRPr="00C80CE6">
        <w:rPr>
          <w:rFonts w:ascii="Times New Roman" w:eastAsia="ヒラギノ角ゴ Pro W3" w:hAnsi="Times New Roman" w:cs="Times New Roman"/>
          <w:bCs/>
          <w:spacing w:val="-2"/>
          <w:sz w:val="24"/>
          <w:szCs w:val="24"/>
          <w:lang w:val="en-US"/>
        </w:rPr>
        <w:t xml:space="preserve"> is facilitating and leveraging </w:t>
      </w:r>
      <w:r w:rsidRPr="00C80CE6">
        <w:rPr>
          <w:rFonts w:ascii="Times New Roman" w:eastAsia="ヒラギノ角ゴ Pro W3" w:hAnsi="Times New Roman" w:cs="Times New Roman"/>
          <w:spacing w:val="-2"/>
          <w:sz w:val="24"/>
          <w:szCs w:val="24"/>
          <w:lang w:val="en-US"/>
        </w:rPr>
        <w:t>human</w:t>
      </w:r>
      <w:r w:rsidR="001A7132" w:rsidRPr="00C80CE6">
        <w:rPr>
          <w:rFonts w:ascii="Times New Roman" w:hAnsi="Times New Roman" w:cs="Times New Roman"/>
          <w:spacing w:val="-2"/>
          <w:sz w:val="24"/>
          <w:szCs w:val="24"/>
          <w:shd w:val="clear" w:color="auto" w:fill="FFFFFF"/>
          <w:lang w:val="en-US"/>
        </w:rPr>
        <w:t>‒</w:t>
      </w:r>
      <w:r w:rsidRPr="00C80CE6">
        <w:rPr>
          <w:rFonts w:ascii="Times New Roman" w:eastAsia="ヒラギノ角ゴ Pro W3" w:hAnsi="Times New Roman" w:cs="Times New Roman"/>
          <w:spacing w:val="-2"/>
          <w:sz w:val="24"/>
          <w:szCs w:val="24"/>
          <w:lang w:val="en-US"/>
        </w:rPr>
        <w:t xml:space="preserve">technology interaction in the workplace </w:t>
      </w:r>
      <w:r w:rsidRPr="00C80CE6">
        <w:rPr>
          <w:rFonts w:ascii="Times New Roman" w:eastAsia="ヒラギノ角ゴ Pro W3" w:hAnsi="Times New Roman" w:cs="Times New Roman"/>
          <w:spacing w:val="-2"/>
          <w:sz w:val="24"/>
          <w:szCs w:val="24"/>
          <w:lang w:val="en-US"/>
        </w:rPr>
        <w:fldChar w:fldCharType="begin"/>
      </w:r>
      <w:r w:rsidR="00565C33">
        <w:rPr>
          <w:rFonts w:ascii="Times New Roman" w:eastAsia="ヒラギノ角ゴ Pro W3" w:hAnsi="Times New Roman" w:cs="Times New Roman"/>
          <w:spacing w:val="-2"/>
          <w:sz w:val="24"/>
          <w:szCs w:val="24"/>
          <w:lang w:val="en-US"/>
        </w:rPr>
        <w:instrText xml:space="preserve"> ADDIN EN.CITE &lt;EndNote&gt;&lt;Cite&gt;&lt;Author&gt;Arslan&lt;/Author&gt;&lt;Year&gt;2022&lt;/Year&gt;&lt;RecNum&gt;11855&lt;/RecNum&gt;&lt;DisplayText&gt;(Arslan et al., 2022)&lt;/DisplayText&gt;&lt;record&gt;&lt;rec-number&gt;11855&lt;/rec-number&gt;&lt;foreign-keys&gt;&lt;key app="EN" db-id="zradesswwrw99seewww5srazzzvsvs2zwfvz" timestamp="1640176943"&gt;11855&lt;/key&gt;&lt;/foreign-keys&gt;&lt;ref-type name="Journal Article"&gt;17&lt;/ref-type&gt;&lt;contributors&gt;&lt;authors&gt;&lt;author&gt;Arslan, Ahmad&lt;/author&gt;&lt;author&gt;Cooper, Cary&lt;/author&gt;&lt;author&gt;Khan, Zaheer&lt;/author&gt;&lt;author&gt;Golgeci, Ismail&lt;/author&gt;&lt;author&gt;Ali, Imran&lt;/author&gt;&lt;/authors&gt;&lt;/contributors&gt;&lt;titles&gt;&lt;title&gt;Artificial intelligence and human workers interaction at team level: a conceptual assessment of the challenges and potential HRM strategies&lt;/title&gt;&lt;secondary-title&gt;International Journal of Manpower&lt;/secondary-title&gt;&lt;/titles&gt;&lt;periodical&gt;&lt;full-title&gt;International Journal of Manpower&lt;/full-title&gt;&lt;/periodical&gt;&lt;pages&gt;75-88&lt;/pages&gt;&lt;volume&gt;43&lt;/volume&gt;&lt;number&gt;1&lt;/number&gt;&lt;dates&gt;&lt;year&gt;2022&lt;/year&gt;&lt;/dates&gt;&lt;publisher&gt;Emerald Publishing Limited&lt;/publisher&gt;&lt;isbn&gt;0143-7720&lt;/isbn&gt;&lt;urls&gt;&lt;related-urls&gt;&lt;url&gt;https://doi.org/10.1108/IJM-01-2021-0052&lt;/url&gt;&lt;/related-urls&gt;&lt;/urls&gt;&lt;electronic-resource-num&gt;10.1108/IJM-01-2021-0052&lt;/electronic-resource-num&gt;&lt;access-date&gt;2021/12/22&lt;/access-date&gt;&lt;/record&gt;&lt;/Cite&gt;&lt;/EndNote&gt;</w:instrText>
      </w:r>
      <w:r w:rsidRPr="00C80CE6">
        <w:rPr>
          <w:rFonts w:ascii="Times New Roman" w:eastAsia="ヒラギノ角ゴ Pro W3" w:hAnsi="Times New Roman" w:cs="Times New Roman"/>
          <w:spacing w:val="-2"/>
          <w:sz w:val="24"/>
          <w:szCs w:val="24"/>
          <w:lang w:val="en-US"/>
        </w:rPr>
        <w:fldChar w:fldCharType="separate"/>
      </w:r>
      <w:r w:rsidR="00565C33">
        <w:rPr>
          <w:rFonts w:ascii="Times New Roman" w:eastAsia="ヒラギノ角ゴ Pro W3" w:hAnsi="Times New Roman" w:cs="Times New Roman"/>
          <w:noProof/>
          <w:spacing w:val="-2"/>
          <w:sz w:val="24"/>
          <w:szCs w:val="24"/>
          <w:lang w:val="en-US"/>
        </w:rPr>
        <w:t>(Arslan et al., 2022)</w:t>
      </w:r>
      <w:r w:rsidRPr="00C80CE6">
        <w:rPr>
          <w:rFonts w:ascii="Times New Roman" w:eastAsia="ヒラギノ角ゴ Pro W3" w:hAnsi="Times New Roman" w:cs="Times New Roman"/>
          <w:spacing w:val="-2"/>
          <w:sz w:val="24"/>
          <w:szCs w:val="24"/>
          <w:lang w:val="en-US"/>
        </w:rPr>
        <w:fldChar w:fldCharType="end"/>
      </w:r>
      <w:r w:rsidRPr="00C80CE6">
        <w:rPr>
          <w:rFonts w:ascii="Times New Roman" w:eastAsia="ヒラギノ角ゴ Pro W3" w:hAnsi="Times New Roman" w:cs="Times New Roman"/>
          <w:spacing w:val="-2"/>
          <w:sz w:val="24"/>
          <w:szCs w:val="24"/>
          <w:lang w:val="en-US"/>
        </w:rPr>
        <w:t xml:space="preserve">. </w:t>
      </w:r>
      <w:r w:rsidR="00DE6DE7" w:rsidRPr="00C80CE6">
        <w:rPr>
          <w:rFonts w:ascii="Times New Roman" w:eastAsia="ヒラギノ角ゴ Pro W3" w:hAnsi="Times New Roman" w:cs="Times New Roman"/>
          <w:spacing w:val="-2"/>
          <w:sz w:val="24"/>
          <w:szCs w:val="24"/>
          <w:lang w:val="en-US"/>
        </w:rPr>
        <w:t>Regarding</w:t>
      </w:r>
      <w:r w:rsidR="00A422D0" w:rsidRPr="00C80CE6">
        <w:rPr>
          <w:rFonts w:ascii="Times New Roman" w:eastAsia="ヒラギノ角ゴ Pro W3" w:hAnsi="Times New Roman" w:cs="Times New Roman"/>
          <w:spacing w:val="-2"/>
          <w:sz w:val="24"/>
          <w:szCs w:val="24"/>
          <w:lang w:val="en-US"/>
        </w:rPr>
        <w:t xml:space="preserve"> AI resistance</w:t>
      </w:r>
      <w:r w:rsidRPr="00C80CE6">
        <w:rPr>
          <w:rFonts w:ascii="Times New Roman" w:eastAsia="ヒラギノ角ゴ Pro W3" w:hAnsi="Times New Roman" w:cs="Times New Roman"/>
          <w:spacing w:val="-2"/>
          <w:sz w:val="24"/>
          <w:szCs w:val="24"/>
          <w:lang w:val="en-US"/>
        </w:rPr>
        <w:t xml:space="preserve">, </w:t>
      </w:r>
      <w:r w:rsidR="00DE6DE7" w:rsidRPr="00C80CE6">
        <w:rPr>
          <w:rFonts w:ascii="Times New Roman" w:eastAsia="ヒラギノ角ゴ Pro W3" w:hAnsi="Times New Roman" w:cs="Times New Roman"/>
          <w:spacing w:val="-2"/>
          <w:sz w:val="24"/>
          <w:szCs w:val="24"/>
          <w:lang w:val="en-US"/>
        </w:rPr>
        <w:t>examining and developing a better understanding of organizational mechanisms to alleviate this resistance is highly relevant</w:t>
      </w:r>
      <w:r w:rsidR="008972F1" w:rsidRPr="00C80CE6">
        <w:rPr>
          <w:rFonts w:ascii="Times New Roman" w:eastAsia="ヒラギノ角ゴ Pro W3" w:hAnsi="Times New Roman" w:cs="Times New Roman"/>
          <w:spacing w:val="-2"/>
          <w:sz w:val="24"/>
          <w:szCs w:val="24"/>
          <w:lang w:val="en-US"/>
        </w:rPr>
        <w:t xml:space="preserve">. This </w:t>
      </w:r>
      <w:r w:rsidR="008972F1" w:rsidRPr="00C80CE6">
        <w:rPr>
          <w:rFonts w:ascii="Times New Roman" w:eastAsia="ヒラギノ角ゴ Pro W3" w:hAnsi="Times New Roman" w:cs="Times New Roman"/>
          <w:spacing w:val="-2"/>
          <w:sz w:val="24"/>
          <w:szCs w:val="24"/>
          <w:lang w:val="en-US"/>
        </w:rPr>
        <w:lastRenderedPageBreak/>
        <w:t>is because while confronting AI resistance can be more of an individual experience, mechanisms to alleviate it are more effective when they are collective</w:t>
      </w:r>
      <w:r w:rsidR="00143A4D" w:rsidRPr="00C80CE6">
        <w:rPr>
          <w:rFonts w:ascii="Times New Roman" w:eastAsia="ヒラギノ角ゴ Pro W3" w:hAnsi="Times New Roman" w:cs="Times New Roman"/>
          <w:spacing w:val="-2"/>
          <w:sz w:val="24"/>
          <w:szCs w:val="24"/>
          <w:lang w:val="en-US"/>
        </w:rPr>
        <w:t xml:space="preserve"> (</w:t>
      </w:r>
      <w:r w:rsidR="008972F1" w:rsidRPr="00C80CE6">
        <w:rPr>
          <w:rFonts w:ascii="Times New Roman" w:eastAsia="ヒラギノ角ゴ Pro W3" w:hAnsi="Times New Roman" w:cs="Times New Roman"/>
          <w:spacing w:val="-2"/>
          <w:sz w:val="24"/>
          <w:szCs w:val="24"/>
          <w:lang w:val="en-US"/>
        </w:rPr>
        <w:t>i.e., organizational rather than individual and fragmented</w:t>
      </w:r>
      <w:r w:rsidR="00143A4D" w:rsidRPr="00C80CE6">
        <w:rPr>
          <w:rFonts w:ascii="Times New Roman" w:eastAsia="ヒラギノ角ゴ Pro W3" w:hAnsi="Times New Roman" w:cs="Times New Roman"/>
          <w:spacing w:val="-2"/>
          <w:sz w:val="24"/>
          <w:szCs w:val="24"/>
          <w:lang w:val="en-US"/>
        </w:rPr>
        <w:t>)</w:t>
      </w:r>
      <w:r w:rsidR="00F104B0" w:rsidRPr="00C80CE6">
        <w:rPr>
          <w:rFonts w:ascii="Times New Roman" w:eastAsia="ヒラギノ角ゴ Pro W3" w:hAnsi="Times New Roman" w:cs="Times New Roman"/>
          <w:spacing w:val="-2"/>
          <w:sz w:val="24"/>
          <w:szCs w:val="24"/>
          <w:lang w:val="en-US"/>
        </w:rPr>
        <w:t xml:space="preserve">. Below, we </w:t>
      </w:r>
      <w:r w:rsidR="006F1633" w:rsidRPr="00C80CE6">
        <w:rPr>
          <w:rFonts w:ascii="Times New Roman" w:eastAsia="ヒラギノ角ゴ Pro W3" w:hAnsi="Times New Roman" w:cs="Times New Roman"/>
          <w:spacing w:val="-2"/>
          <w:sz w:val="24"/>
          <w:szCs w:val="24"/>
          <w:lang w:val="en-US"/>
        </w:rPr>
        <w:t>propose</w:t>
      </w:r>
      <w:r w:rsidR="00F104B0" w:rsidRPr="00C80CE6">
        <w:rPr>
          <w:rFonts w:ascii="Times New Roman" w:eastAsia="ヒラギノ角ゴ Pro W3" w:hAnsi="Times New Roman" w:cs="Times New Roman"/>
          <w:spacing w:val="-2"/>
          <w:sz w:val="24"/>
          <w:szCs w:val="24"/>
          <w:lang w:val="en-US"/>
        </w:rPr>
        <w:t xml:space="preserve"> </w:t>
      </w:r>
      <w:r w:rsidR="009E7BB7" w:rsidRPr="00C80CE6">
        <w:rPr>
          <w:rFonts w:ascii="Times New Roman" w:eastAsia="ヒラギノ角ゴ Pro W3" w:hAnsi="Times New Roman" w:cs="Times New Roman"/>
          <w:spacing w:val="-2"/>
          <w:sz w:val="24"/>
          <w:szCs w:val="24"/>
          <w:lang w:val="en-US"/>
        </w:rPr>
        <w:t>three</w:t>
      </w:r>
      <w:r w:rsidR="00F104B0" w:rsidRPr="00C80CE6">
        <w:rPr>
          <w:rFonts w:ascii="Times New Roman" w:eastAsia="ヒラギノ角ゴ Pro W3" w:hAnsi="Times New Roman" w:cs="Times New Roman"/>
          <w:spacing w:val="-2"/>
          <w:sz w:val="24"/>
          <w:szCs w:val="24"/>
          <w:lang w:val="en-US"/>
        </w:rPr>
        <w:t xml:space="preserve"> major </w:t>
      </w:r>
      <w:r w:rsidR="008972F1" w:rsidRPr="00C80CE6">
        <w:rPr>
          <w:rFonts w:ascii="Times New Roman" w:eastAsia="ヒラギノ角ゴ Pro W3" w:hAnsi="Times New Roman" w:cs="Times New Roman"/>
          <w:spacing w:val="-2"/>
          <w:sz w:val="24"/>
          <w:szCs w:val="24"/>
          <w:lang w:val="en-US"/>
        </w:rPr>
        <w:t>organizatio</w:t>
      </w:r>
      <w:r w:rsidR="00E35375" w:rsidRPr="00C80CE6">
        <w:rPr>
          <w:rFonts w:ascii="Times New Roman" w:hAnsi="Times New Roman" w:cs="Times New Roman"/>
          <w:spacing w:val="-2"/>
          <w:sz w:val="24"/>
          <w:szCs w:val="24"/>
          <w:lang w:val="en-US"/>
        </w:rPr>
        <w:t>n</w:t>
      </w:r>
      <w:r w:rsidR="008972F1" w:rsidRPr="00C80CE6">
        <w:rPr>
          <w:rFonts w:ascii="Times New Roman" w:eastAsia="ヒラギノ角ゴ Pro W3" w:hAnsi="Times New Roman" w:cs="Times New Roman"/>
          <w:spacing w:val="-2"/>
          <w:sz w:val="24"/>
          <w:szCs w:val="24"/>
          <w:lang w:val="en-US"/>
        </w:rPr>
        <w:t xml:space="preserve">-level </w:t>
      </w:r>
      <w:r w:rsidR="00F104B0" w:rsidRPr="00C80CE6">
        <w:rPr>
          <w:rFonts w:ascii="Times New Roman" w:eastAsia="ヒラギノ角ゴ Pro W3" w:hAnsi="Times New Roman" w:cs="Times New Roman"/>
          <w:spacing w:val="-2"/>
          <w:sz w:val="24"/>
          <w:szCs w:val="24"/>
          <w:lang w:val="en-US"/>
        </w:rPr>
        <w:t>mechanisms</w:t>
      </w:r>
      <w:r w:rsidR="00E50CAF">
        <w:rPr>
          <w:rFonts w:ascii="Times New Roman" w:eastAsia="ヒラギノ角ゴ Pro W3" w:hAnsi="Times New Roman" w:cs="Times New Roman"/>
          <w:spacing w:val="-2"/>
          <w:sz w:val="24"/>
          <w:szCs w:val="24"/>
          <w:lang w:val="en-US"/>
        </w:rPr>
        <w:t xml:space="preserve"> -</w:t>
      </w:r>
      <w:r w:rsidR="00A422D0" w:rsidRPr="00C80CE6">
        <w:rPr>
          <w:rFonts w:ascii="Times New Roman" w:eastAsia="ヒラギノ角ゴ Pro W3" w:hAnsi="Times New Roman" w:cs="Times New Roman"/>
          <w:spacing w:val="-2"/>
          <w:sz w:val="24"/>
          <w:szCs w:val="24"/>
          <w:lang w:val="en-US"/>
        </w:rPr>
        <w:t xml:space="preserve">AI accessibility, </w:t>
      </w:r>
      <w:r w:rsidR="006471A1" w:rsidRPr="00C80CE6">
        <w:rPr>
          <w:rFonts w:ascii="Times New Roman" w:eastAsia="ヒラギノ角ゴ Pro W3" w:hAnsi="Times New Roman" w:cs="Times New Roman"/>
          <w:spacing w:val="-2"/>
          <w:sz w:val="24"/>
          <w:szCs w:val="24"/>
          <w:lang w:val="en-US"/>
        </w:rPr>
        <w:t>human-AI</w:t>
      </w:r>
      <w:r w:rsidR="00A422D0" w:rsidRPr="00C80CE6">
        <w:rPr>
          <w:rFonts w:ascii="Times New Roman" w:eastAsia="ヒラギノ角ゴ Pro W3" w:hAnsi="Times New Roman" w:cs="Times New Roman"/>
          <w:spacing w:val="-2"/>
          <w:sz w:val="24"/>
          <w:szCs w:val="24"/>
          <w:lang w:val="en-US"/>
        </w:rPr>
        <w:t xml:space="preserve"> augmentation, and </w:t>
      </w:r>
      <w:r w:rsidR="006D1D8E" w:rsidRPr="00C80CE6">
        <w:rPr>
          <w:rFonts w:ascii="Times New Roman" w:eastAsia="ヒラギノ角ゴ Pro W3" w:hAnsi="Times New Roman" w:cs="Times New Roman"/>
          <w:spacing w:val="-2"/>
          <w:sz w:val="24"/>
          <w:szCs w:val="24"/>
          <w:lang w:val="en-US"/>
        </w:rPr>
        <w:t>AI-technology</w:t>
      </w:r>
      <w:r w:rsidR="00A422D0" w:rsidRPr="00C80CE6">
        <w:rPr>
          <w:rFonts w:ascii="Times New Roman" w:eastAsia="ヒラギノ角ゴ Pro W3" w:hAnsi="Times New Roman" w:cs="Times New Roman"/>
          <w:spacing w:val="-2"/>
          <w:sz w:val="24"/>
          <w:szCs w:val="24"/>
          <w:lang w:val="en-US"/>
        </w:rPr>
        <w:t xml:space="preserve"> legitimation</w:t>
      </w:r>
      <w:r w:rsidR="00E50CAF">
        <w:rPr>
          <w:rFonts w:ascii="Times New Roman" w:eastAsia="ヒラギノ角ゴ Pro W3" w:hAnsi="Times New Roman" w:cs="Times New Roman"/>
          <w:spacing w:val="-2"/>
          <w:sz w:val="24"/>
          <w:szCs w:val="24"/>
          <w:lang w:val="en-US"/>
        </w:rPr>
        <w:t>- explaining</w:t>
      </w:r>
      <w:r w:rsidR="000A5E29" w:rsidRPr="00C80CE6">
        <w:rPr>
          <w:rFonts w:ascii="Times New Roman" w:eastAsia="ヒラギノ角ゴ Pro W3" w:hAnsi="Times New Roman" w:cs="Times New Roman"/>
          <w:spacing w:val="-2"/>
          <w:sz w:val="24"/>
          <w:szCs w:val="24"/>
          <w:lang w:val="en-US"/>
        </w:rPr>
        <w:t xml:space="preserve"> how organizations can actively reduce resistance by implementing supportive processes. </w:t>
      </w:r>
      <w:r w:rsidR="00D27FA8" w:rsidRPr="00C80CE6">
        <w:rPr>
          <w:rFonts w:ascii="Times New Roman" w:eastAsia="ヒラギノ角ゴ Pro W3" w:hAnsi="Times New Roman" w:cs="Times New Roman"/>
          <w:spacing w:val="-2"/>
          <w:sz w:val="24"/>
          <w:szCs w:val="24"/>
          <w:lang w:val="en-US"/>
        </w:rPr>
        <w:t xml:space="preserve">The three mechanisms </w:t>
      </w:r>
      <w:r w:rsidR="00555CB6" w:rsidRPr="00C80CE6">
        <w:rPr>
          <w:rFonts w:ascii="Times New Roman" w:eastAsia="ヒラギノ角ゴ Pro W3" w:hAnsi="Times New Roman" w:cs="Times New Roman"/>
          <w:spacing w:val="-2"/>
          <w:sz w:val="24"/>
          <w:szCs w:val="24"/>
          <w:lang w:val="en-US"/>
        </w:rPr>
        <w:t>represent</w:t>
      </w:r>
      <w:r w:rsidR="00D27FA8" w:rsidRPr="00C80CE6">
        <w:rPr>
          <w:rFonts w:ascii="Times New Roman" w:eastAsia="ヒラギノ角ゴ Pro W3" w:hAnsi="Times New Roman" w:cs="Times New Roman"/>
          <w:spacing w:val="-2"/>
          <w:sz w:val="24"/>
          <w:szCs w:val="24"/>
          <w:lang w:val="en-US"/>
        </w:rPr>
        <w:t xml:space="preserve"> different approaches identified in the literature and practice and</w:t>
      </w:r>
      <w:r w:rsidR="00486468" w:rsidRPr="00C80CE6">
        <w:rPr>
          <w:rFonts w:ascii="Times New Roman" w:eastAsia="ヒラギノ角ゴ Pro W3" w:hAnsi="Times New Roman" w:cs="Times New Roman"/>
          <w:spacing w:val="-2"/>
          <w:sz w:val="24"/>
          <w:szCs w:val="24"/>
          <w:lang w:val="en-US"/>
        </w:rPr>
        <w:t>,</w:t>
      </w:r>
      <w:r w:rsidR="00D27FA8" w:rsidRPr="00C80CE6">
        <w:rPr>
          <w:rFonts w:ascii="Times New Roman" w:eastAsia="ヒラギノ角ゴ Pro W3" w:hAnsi="Times New Roman" w:cs="Times New Roman"/>
          <w:spacing w:val="-2"/>
          <w:sz w:val="24"/>
          <w:szCs w:val="24"/>
          <w:lang w:val="en-US"/>
        </w:rPr>
        <w:t xml:space="preserve"> importantly, represent different organizational responses to the three </w:t>
      </w:r>
      <w:r w:rsidR="00A422D0" w:rsidRPr="00C80CE6">
        <w:rPr>
          <w:rFonts w:ascii="Times New Roman" w:eastAsia="ヒラギノ角ゴ Pro W3" w:hAnsi="Times New Roman" w:cs="Times New Roman"/>
          <w:spacing w:val="-2"/>
          <w:sz w:val="24"/>
          <w:szCs w:val="24"/>
          <w:lang w:val="en-US"/>
        </w:rPr>
        <w:t xml:space="preserve">dimensions in the employee-level confrontation mechanisms identified earlier (see proposition </w:t>
      </w:r>
      <w:r w:rsidR="00987A30" w:rsidRPr="00C80CE6">
        <w:rPr>
          <w:rFonts w:ascii="Times New Roman" w:eastAsia="ヒラギノ角ゴ Pro W3" w:hAnsi="Times New Roman" w:cs="Times New Roman"/>
          <w:spacing w:val="-2"/>
          <w:sz w:val="24"/>
          <w:szCs w:val="24"/>
          <w:lang w:val="en-US"/>
        </w:rPr>
        <w:t>one</w:t>
      </w:r>
      <w:r w:rsidR="00D27FA8" w:rsidRPr="00C80CE6">
        <w:rPr>
          <w:rFonts w:ascii="Times New Roman" w:eastAsia="ヒラギノ角ゴ Pro W3" w:hAnsi="Times New Roman" w:cs="Times New Roman"/>
          <w:spacing w:val="-2"/>
          <w:sz w:val="24"/>
          <w:szCs w:val="24"/>
          <w:lang w:val="en-US"/>
        </w:rPr>
        <w:t xml:space="preserve"> and the vertical dotted-line arrows</w:t>
      </w:r>
      <w:r w:rsidR="00A422D0" w:rsidRPr="00C80CE6">
        <w:rPr>
          <w:rFonts w:ascii="Times New Roman" w:eastAsia="ヒラギノ角ゴ Pro W3" w:hAnsi="Times New Roman" w:cs="Times New Roman"/>
          <w:spacing w:val="-2"/>
          <w:sz w:val="24"/>
          <w:szCs w:val="24"/>
          <w:lang w:val="en-US"/>
        </w:rPr>
        <w:t>).</w:t>
      </w:r>
      <w:r w:rsidR="00D27FA8" w:rsidRPr="00C80CE6">
        <w:rPr>
          <w:rFonts w:ascii="Times New Roman" w:eastAsia="ヒラギノ角ゴ Pro W3" w:hAnsi="Times New Roman" w:cs="Times New Roman"/>
          <w:spacing w:val="-2"/>
          <w:sz w:val="24"/>
          <w:szCs w:val="24"/>
          <w:lang w:val="en-US"/>
        </w:rPr>
        <w:t xml:space="preserve"> </w:t>
      </w:r>
      <w:r w:rsidR="008E63FB" w:rsidRPr="00C80CE6">
        <w:rPr>
          <w:rFonts w:ascii="Times New Roman" w:eastAsia="ヒラギノ角ゴ Pro W3" w:hAnsi="Times New Roman" w:cs="Times New Roman"/>
          <w:spacing w:val="-2"/>
          <w:sz w:val="24"/>
          <w:szCs w:val="24"/>
          <w:lang w:val="en-US"/>
        </w:rPr>
        <w:t xml:space="preserve">As depicted in Appendix 1, These organizational interventions build upon employees’ cognitive confrontation by ensuring that there is a structural and cultural environment that supports the alleviation of resistance. Theories such as anthropomorphism </w:t>
      </w:r>
      <w:r w:rsidR="00E54859">
        <w:rPr>
          <w:rFonts w:ascii="Times New Roman" w:eastAsia="ヒラギノ角ゴ Pro W3" w:hAnsi="Times New Roman" w:cs="Times New Roman"/>
          <w:spacing w:val="-2"/>
          <w:sz w:val="24"/>
          <w:szCs w:val="24"/>
          <w:lang w:val="en-US"/>
        </w:rPr>
        <w:fldChar w:fldCharType="begin"/>
      </w:r>
      <w:r w:rsidR="00E54859">
        <w:rPr>
          <w:rFonts w:ascii="Times New Roman" w:eastAsia="ヒラギノ角ゴ Pro W3" w:hAnsi="Times New Roman" w:cs="Times New Roman"/>
          <w:spacing w:val="-2"/>
          <w:sz w:val="24"/>
          <w:szCs w:val="24"/>
          <w:lang w:val="en-US"/>
        </w:rPr>
        <w:instrText xml:space="preserve"> ADDIN EN.CITE &lt;EndNote&gt;&lt;Cite&gt;&lt;Author&gt;Blut&lt;/Author&gt;&lt;Year&gt;2021&lt;/Year&gt;&lt;RecNum&gt;13513&lt;/RecNum&gt;&lt;DisplayText&gt;(Blut et al., 2021)&lt;/DisplayText&gt;&lt;record&gt;&lt;rec-number&gt;13513&lt;/rec-number&gt;&lt;foreign-keys&gt;&lt;key app="EN" db-id="zradesswwrw99seewww5srazzzvsvs2zwfvz" timestamp="1715517456"&gt;13513&lt;/key&gt;&lt;/foreign-keys&gt;&lt;ref-type name="Journal Article"&gt;17&lt;/ref-type&gt;&lt;contributors&gt;&lt;authors&gt;&lt;author&gt;Blut, Markus&lt;/author&gt;&lt;author&gt;Wang, Cheng&lt;/author&gt;&lt;author&gt;Wünderlich, Nancy V&lt;/author&gt;&lt;author&gt;Brock, Christian&lt;/author&gt;&lt;/authors&gt;&lt;/contributors&gt;&lt;titles&gt;&lt;title&gt;Understanding anthropomorphism in service provision: a meta-analysis of physical robots, chatbots, and other AI&lt;/title&gt;&lt;secondary-title&gt;Journal of the Academy of Marketing Science&lt;/secondary-title&gt;&lt;/titles&gt;&lt;periodical&gt;&lt;full-title&gt;Journal of the Academy of Marketing Science&lt;/full-title&gt;&lt;/periodical&gt;&lt;pages&gt;632-658&lt;/pages&gt;&lt;volume&gt;49&lt;/volume&gt;&lt;dates&gt;&lt;year&gt;2021&lt;/year&gt;&lt;/dates&gt;&lt;isbn&gt;0092-0703&lt;/isbn&gt;&lt;urls&gt;&lt;/urls&gt;&lt;/record&gt;&lt;/Cite&gt;&lt;/EndNote&gt;</w:instrText>
      </w:r>
      <w:r w:rsidR="00E54859">
        <w:rPr>
          <w:rFonts w:ascii="Times New Roman" w:eastAsia="ヒラギノ角ゴ Pro W3" w:hAnsi="Times New Roman" w:cs="Times New Roman"/>
          <w:spacing w:val="-2"/>
          <w:sz w:val="24"/>
          <w:szCs w:val="24"/>
          <w:lang w:val="en-US"/>
        </w:rPr>
        <w:fldChar w:fldCharType="separate"/>
      </w:r>
      <w:r w:rsidR="00E54859">
        <w:rPr>
          <w:rFonts w:ascii="Times New Roman" w:eastAsia="ヒラギノ角ゴ Pro W3" w:hAnsi="Times New Roman" w:cs="Times New Roman"/>
          <w:noProof/>
          <w:spacing w:val="-2"/>
          <w:sz w:val="24"/>
          <w:szCs w:val="24"/>
          <w:lang w:val="en-US"/>
        </w:rPr>
        <w:t>(Blut et al., 2021)</w:t>
      </w:r>
      <w:r w:rsidR="00E54859">
        <w:rPr>
          <w:rFonts w:ascii="Times New Roman" w:eastAsia="ヒラギノ角ゴ Pro W3" w:hAnsi="Times New Roman" w:cs="Times New Roman"/>
          <w:spacing w:val="-2"/>
          <w:sz w:val="24"/>
          <w:szCs w:val="24"/>
          <w:lang w:val="en-US"/>
        </w:rPr>
        <w:fldChar w:fldCharType="end"/>
      </w:r>
      <w:r w:rsidR="008E63FB" w:rsidRPr="00C80CE6">
        <w:rPr>
          <w:rFonts w:ascii="Times New Roman" w:eastAsia="ヒラギノ角ゴ Pro W3" w:hAnsi="Times New Roman" w:cs="Times New Roman"/>
          <w:spacing w:val="-2"/>
          <w:sz w:val="24"/>
          <w:szCs w:val="24"/>
          <w:lang w:val="en-US"/>
        </w:rPr>
        <w:t xml:space="preserve">, </w:t>
      </w:r>
      <w:r w:rsidR="008E63FB" w:rsidRPr="00C80CE6">
        <w:rPr>
          <w:rFonts w:ascii="Times New Roman" w:hAnsi="Times New Roman" w:cs="Times New Roman"/>
          <w:spacing w:val="-2"/>
          <w:sz w:val="24"/>
          <w:szCs w:val="24"/>
          <w:lang w:val="en-US"/>
        </w:rPr>
        <w:t xml:space="preserve">inclusive design framework </w:t>
      </w:r>
      <w:r w:rsidR="00401D00">
        <w:rPr>
          <w:rFonts w:ascii="Times New Roman" w:hAnsi="Times New Roman" w:cs="Times New Roman"/>
          <w:spacing w:val="-2"/>
          <w:sz w:val="24"/>
          <w:szCs w:val="24"/>
          <w:lang w:val="en-US"/>
        </w:rPr>
        <w:fldChar w:fldCharType="begin"/>
      </w:r>
      <w:r w:rsidR="00401D00">
        <w:rPr>
          <w:rFonts w:ascii="Times New Roman" w:hAnsi="Times New Roman" w:cs="Times New Roman"/>
          <w:spacing w:val="-2"/>
          <w:sz w:val="24"/>
          <w:szCs w:val="24"/>
          <w:lang w:val="en-US"/>
        </w:rPr>
        <w:instrText xml:space="preserve"> ADDIN EN.CITE &lt;EndNote&gt;&lt;Cite&gt;&lt;Author&gt;Persson&lt;/Author&gt;&lt;Year&gt;2015&lt;/Year&gt;&lt;RecNum&gt;13514&lt;/RecNum&gt;&lt;DisplayText&gt;(Persson et al., 2015)&lt;/DisplayText&gt;&lt;record&gt;&lt;rec-number&gt;13514&lt;/rec-number&gt;&lt;foreign-keys&gt;&lt;key app="EN" db-id="zradesswwrw99seewww5srazzzvsvs2zwfvz" timestamp="1715517978"&gt;13514&lt;/key&gt;&lt;/foreign-keys&gt;&lt;ref-type name="Journal Article"&gt;17&lt;/ref-type&gt;&lt;contributors&gt;&lt;authors&gt;&lt;author&gt;Persson, Hans&lt;/author&gt;&lt;author&gt;Åhman, Henrik&lt;/author&gt;&lt;author&gt;Yngling, Alexander Arvei&lt;/author&gt;&lt;author&gt;Gulliksen, Jan&lt;/author&gt;&lt;/authors&gt;&lt;/contributors&gt;&lt;titles&gt;&lt;title&gt;Universal design, inclusive design, accessible design, design for all: different concepts—one goal? On the concept of accessibility—historical, methodological and philosophical aspects&lt;/title&gt;&lt;secondary-title&gt;Universal access in the information society&lt;/secondary-title&gt;&lt;/titles&gt;&lt;periodical&gt;&lt;full-title&gt;Universal access in the information society&lt;/full-title&gt;&lt;/periodical&gt;&lt;pages&gt;505-526&lt;/pages&gt;&lt;volume&gt;14&lt;/volume&gt;&lt;dates&gt;&lt;year&gt;2015&lt;/year&gt;&lt;/dates&gt;&lt;isbn&gt;1615-5289&lt;/isbn&gt;&lt;urls&gt;&lt;/urls&gt;&lt;/record&gt;&lt;/Cite&gt;&lt;/EndNote&gt;</w:instrText>
      </w:r>
      <w:r w:rsidR="00401D00">
        <w:rPr>
          <w:rFonts w:ascii="Times New Roman" w:hAnsi="Times New Roman" w:cs="Times New Roman"/>
          <w:spacing w:val="-2"/>
          <w:sz w:val="24"/>
          <w:szCs w:val="24"/>
          <w:lang w:val="en-US"/>
        </w:rPr>
        <w:fldChar w:fldCharType="separate"/>
      </w:r>
      <w:r w:rsidR="00401D00">
        <w:rPr>
          <w:rFonts w:ascii="Times New Roman" w:hAnsi="Times New Roman" w:cs="Times New Roman"/>
          <w:noProof/>
          <w:spacing w:val="-2"/>
          <w:sz w:val="24"/>
          <w:szCs w:val="24"/>
          <w:lang w:val="en-US"/>
        </w:rPr>
        <w:t>(Persson et al., 2015)</w:t>
      </w:r>
      <w:r w:rsidR="00401D00">
        <w:rPr>
          <w:rFonts w:ascii="Times New Roman" w:hAnsi="Times New Roman" w:cs="Times New Roman"/>
          <w:spacing w:val="-2"/>
          <w:sz w:val="24"/>
          <w:szCs w:val="24"/>
          <w:lang w:val="en-US"/>
        </w:rPr>
        <w:fldChar w:fldCharType="end"/>
      </w:r>
      <w:r w:rsidR="008E63FB" w:rsidRPr="00C80CE6">
        <w:rPr>
          <w:rFonts w:ascii="Times New Roman" w:hAnsi="Times New Roman" w:cs="Times New Roman"/>
          <w:spacing w:val="-2"/>
          <w:sz w:val="24"/>
          <w:szCs w:val="24"/>
          <w:lang w:val="en-US"/>
        </w:rPr>
        <w:t xml:space="preserve">, conjoined agency </w:t>
      </w:r>
      <w:r w:rsidR="008E63FB" w:rsidRPr="00C80CE6">
        <w:rPr>
          <w:rFonts w:ascii="Times New Roman" w:hAnsi="Times New Roman" w:cs="Times New Roman"/>
          <w:spacing w:val="-2"/>
          <w:sz w:val="24"/>
          <w:szCs w:val="24"/>
          <w:lang w:val="en-US"/>
        </w:rPr>
        <w:fldChar w:fldCharType="begin"/>
      </w:r>
      <w:r w:rsidR="008E63FB" w:rsidRPr="00C80CE6">
        <w:rPr>
          <w:rFonts w:ascii="Times New Roman" w:hAnsi="Times New Roman" w:cs="Times New Roman"/>
          <w:spacing w:val="-2"/>
          <w:sz w:val="24"/>
          <w:szCs w:val="24"/>
          <w:lang w:val="en-US"/>
        </w:rPr>
        <w:instrText xml:space="preserve"> ADDIN EN.CITE &lt;EndNote&gt;&lt;Cite&gt;&lt;Author&gt;Murray&lt;/Author&gt;&lt;Year&gt;2021&lt;/Year&gt;&lt;RecNum&gt;13495&lt;/RecNum&gt;&lt;DisplayText&gt;(Murray et al., 2021)&lt;/DisplayText&gt;&lt;record&gt;&lt;rec-number&gt;13495&lt;/rec-number&gt;&lt;foreign-keys&gt;&lt;key app="EN" db-id="zradesswwrw99seewww5srazzzvsvs2zwfvz" timestamp="1715352177"&gt;13495&lt;/key&gt;&lt;/foreign-keys&gt;&lt;ref-type name="Journal Article"&gt;17&lt;/ref-type&gt;&lt;contributors&gt;&lt;authors&gt;&lt;author&gt;Murray, Alex&lt;/author&gt;&lt;author&gt;Rhymer, JEN&lt;/author&gt;&lt;author&gt;Sirmon, David G&lt;/author&gt;&lt;/authors&gt;&lt;/contributors&gt;&lt;titles&gt;&lt;title&gt;Humans and technology: Forms of conjoined agency in organizations&lt;/title&gt;&lt;secondary-title&gt;Academy of Management Review&lt;/secondary-title&gt;&lt;/titles&gt;&lt;periodical&gt;&lt;full-title&gt;Academy of Management Review&lt;/full-title&gt;&lt;/periodical&gt;&lt;pages&gt;552-571&lt;/pages&gt;&lt;volume&gt;46&lt;/volume&gt;&lt;number&gt;3&lt;/number&gt;&lt;dates&gt;&lt;year&gt;2021&lt;/year&gt;&lt;/dates&gt;&lt;isbn&gt;0363-7425&lt;/isbn&gt;&lt;urls&gt;&lt;/urls&gt;&lt;/record&gt;&lt;/Cite&gt;&lt;/EndNote&gt;</w:instrText>
      </w:r>
      <w:r w:rsidR="008E63FB" w:rsidRPr="00C80CE6">
        <w:rPr>
          <w:rFonts w:ascii="Times New Roman" w:hAnsi="Times New Roman" w:cs="Times New Roman"/>
          <w:spacing w:val="-2"/>
          <w:sz w:val="24"/>
          <w:szCs w:val="24"/>
          <w:lang w:val="en-US"/>
        </w:rPr>
        <w:fldChar w:fldCharType="separate"/>
      </w:r>
      <w:r w:rsidR="008E63FB" w:rsidRPr="00C80CE6">
        <w:rPr>
          <w:rFonts w:ascii="Times New Roman" w:hAnsi="Times New Roman" w:cs="Times New Roman"/>
          <w:noProof/>
          <w:spacing w:val="-2"/>
          <w:sz w:val="24"/>
          <w:szCs w:val="24"/>
          <w:lang w:val="en-US"/>
        </w:rPr>
        <w:t>(Murray et al., 2021)</w:t>
      </w:r>
      <w:r w:rsidR="008E63FB" w:rsidRPr="00C80CE6">
        <w:rPr>
          <w:rFonts w:ascii="Times New Roman" w:hAnsi="Times New Roman" w:cs="Times New Roman"/>
          <w:spacing w:val="-2"/>
          <w:sz w:val="24"/>
          <w:szCs w:val="24"/>
          <w:lang w:val="en-US"/>
        </w:rPr>
        <w:fldChar w:fldCharType="end"/>
      </w:r>
      <w:r w:rsidR="008E63FB" w:rsidRPr="00C80CE6">
        <w:rPr>
          <w:rFonts w:ascii="Times New Roman" w:hAnsi="Times New Roman" w:cs="Times New Roman"/>
          <w:spacing w:val="-2"/>
          <w:sz w:val="24"/>
          <w:szCs w:val="24"/>
          <w:lang w:val="en-US"/>
        </w:rPr>
        <w:t xml:space="preserve">, sociotechnical systems theory </w:t>
      </w:r>
      <w:r w:rsidR="008E63FB" w:rsidRPr="00C80CE6">
        <w:rPr>
          <w:rFonts w:ascii="Times New Roman" w:hAnsi="Times New Roman" w:cs="Times New Roman"/>
          <w:spacing w:val="-2"/>
          <w:sz w:val="24"/>
          <w:szCs w:val="24"/>
          <w:lang w:val="en-US"/>
        </w:rPr>
        <w:fldChar w:fldCharType="begin"/>
      </w:r>
      <w:r w:rsidR="008E63FB" w:rsidRPr="00C80CE6">
        <w:rPr>
          <w:rFonts w:ascii="Times New Roman" w:hAnsi="Times New Roman" w:cs="Times New Roman"/>
          <w:spacing w:val="-2"/>
          <w:sz w:val="24"/>
          <w:szCs w:val="24"/>
          <w:lang w:val="en-US"/>
        </w:rPr>
        <w:instrText xml:space="preserve"> ADDIN EN.CITE &lt;EndNote&gt;&lt;Cite&gt;&lt;Author&gt;Trist&lt;/Author&gt;&lt;Year&gt;1951&lt;/Year&gt;&lt;RecNum&gt;13509&lt;/RecNum&gt;&lt;DisplayText&gt;(Trist &amp;amp; Bamforth, 1951)&lt;/DisplayText&gt;&lt;record&gt;&lt;rec-number&gt;13509&lt;/rec-number&gt;&lt;foreign-keys&gt;&lt;key app="EN" db-id="zradesswwrw99seewww5srazzzvsvs2zwfvz" timestamp="1715515413"&gt;13509&lt;/key&gt;&lt;/foreign-keys&gt;&lt;ref-type name="Journal Article"&gt;17&lt;/ref-type&gt;&lt;contributors&gt;&lt;authors&gt;&lt;author&gt;Trist, Eric Lansdown&lt;/author&gt;&lt;author&gt;Bamforth, Kenneth W&lt;/author&gt;&lt;/authors&gt;&lt;/contributors&gt;&lt;titles&gt;&lt;title&gt;Some social and psychological consequences of the longwall method of coal-getting: An examination of the psychological situation and defences of a work group in relation to the social structure and technological content of the work system&lt;/title&gt;&lt;secondary-title&gt;Human relations&lt;/secondary-title&gt;&lt;/titles&gt;&lt;periodical&gt;&lt;full-title&gt;Human Relations&lt;/full-title&gt;&lt;/periodical&gt;&lt;pages&gt;3-38&lt;/pages&gt;&lt;volume&gt;4&lt;/volume&gt;&lt;number&gt;1&lt;/number&gt;&lt;dates&gt;&lt;year&gt;1951&lt;/year&gt;&lt;/dates&gt;&lt;isbn&gt;0018-7267&lt;/isbn&gt;&lt;urls&gt;&lt;/urls&gt;&lt;/record&gt;&lt;/Cite&gt;&lt;/EndNote&gt;</w:instrText>
      </w:r>
      <w:r w:rsidR="008E63FB" w:rsidRPr="00C80CE6">
        <w:rPr>
          <w:rFonts w:ascii="Times New Roman" w:hAnsi="Times New Roman" w:cs="Times New Roman"/>
          <w:spacing w:val="-2"/>
          <w:sz w:val="24"/>
          <w:szCs w:val="24"/>
          <w:lang w:val="en-US"/>
        </w:rPr>
        <w:fldChar w:fldCharType="separate"/>
      </w:r>
      <w:r w:rsidR="008E63FB" w:rsidRPr="00C80CE6">
        <w:rPr>
          <w:rFonts w:ascii="Times New Roman" w:hAnsi="Times New Roman" w:cs="Times New Roman"/>
          <w:noProof/>
          <w:spacing w:val="-2"/>
          <w:sz w:val="24"/>
          <w:szCs w:val="24"/>
          <w:lang w:val="en-US"/>
        </w:rPr>
        <w:t>(Trist &amp; Bamforth, 1951)</w:t>
      </w:r>
      <w:r w:rsidR="008E63FB" w:rsidRPr="00C80CE6">
        <w:rPr>
          <w:rFonts w:ascii="Times New Roman" w:hAnsi="Times New Roman" w:cs="Times New Roman"/>
          <w:spacing w:val="-2"/>
          <w:sz w:val="24"/>
          <w:szCs w:val="24"/>
          <w:lang w:val="en-US"/>
        </w:rPr>
        <w:fldChar w:fldCharType="end"/>
      </w:r>
      <w:r w:rsidR="008E63FB" w:rsidRPr="00C80CE6">
        <w:rPr>
          <w:rFonts w:ascii="Times New Roman" w:hAnsi="Times New Roman" w:cs="Times New Roman"/>
          <w:spacing w:val="-2"/>
          <w:sz w:val="24"/>
          <w:szCs w:val="24"/>
          <w:lang w:val="en-US"/>
        </w:rPr>
        <w:t>, l</w:t>
      </w:r>
      <w:r w:rsidR="008E63FB" w:rsidRPr="00C80CE6">
        <w:rPr>
          <w:rFonts w:ascii="Times New Roman" w:eastAsia="ヒラギノ角ゴ Pro W3" w:hAnsi="Times New Roman" w:cs="Times New Roman"/>
          <w:spacing w:val="-2"/>
          <w:sz w:val="24"/>
          <w:szCs w:val="24"/>
          <w:lang w:val="en-US"/>
        </w:rPr>
        <w:t xml:space="preserve">egitimacy theory </w:t>
      </w:r>
      <w:r w:rsidR="008E63FB" w:rsidRPr="00C80CE6">
        <w:rPr>
          <w:rFonts w:ascii="Times New Roman" w:eastAsia="ヒラギノ角ゴ Pro W3" w:hAnsi="Times New Roman" w:cs="Times New Roman"/>
          <w:spacing w:val="-2"/>
          <w:sz w:val="24"/>
          <w:szCs w:val="24"/>
          <w:lang w:val="en-US"/>
        </w:rPr>
        <w:fldChar w:fldCharType="begin"/>
      </w:r>
      <w:r w:rsidR="008E63FB" w:rsidRPr="00C80CE6">
        <w:rPr>
          <w:rFonts w:ascii="Times New Roman" w:eastAsia="ヒラギノ角ゴ Pro W3" w:hAnsi="Times New Roman" w:cs="Times New Roman"/>
          <w:spacing w:val="-2"/>
          <w:sz w:val="24"/>
          <w:szCs w:val="24"/>
          <w:lang w:val="en-US"/>
        </w:rPr>
        <w:instrText xml:space="preserve"> ADDIN EN.CITE &lt;EndNote&gt;&lt;Cite&gt;&lt;Author&gt;Suchman&lt;/Author&gt;&lt;Year&gt;1995&lt;/Year&gt;&lt;RecNum&gt;2655&lt;/RecNum&gt;&lt;DisplayText&gt;(Suchman, 1995)&lt;/DisplayText&gt;&lt;record&gt;&lt;rec-number&gt;2655&lt;/rec-number&gt;&lt;foreign-keys&gt;&lt;key app="EN" db-id="zradesswwrw99seewww5srazzzvsvs2zwfvz" timestamp="1347009228"&gt;2655&lt;/key&gt;&lt;/foreign-keys&gt;&lt;ref-type name="Journal Article"&gt;17&lt;/ref-type&gt;&lt;contributors&gt;&lt;authors&gt;&lt;author&gt;Suchman, M.C.&lt;/author&gt;&lt;/authors&gt;&lt;/contributors&gt;&lt;titles&gt;&lt;title&gt;Managing legitimacy: Strategic and institutional approaches&lt;/title&gt;&lt;secondary-title&gt;Academy of Management Review&lt;/secondary-title&gt;&lt;/titles&gt;&lt;periodical&gt;&lt;full-title&gt;Academy of Management Review&lt;/full-title&gt;&lt;/periodical&gt;&lt;pages&gt;571-610&lt;/pages&gt;&lt;volume&gt;20&lt;/volume&gt;&lt;number&gt;3&lt;/number&gt;&lt;dates&gt;&lt;year&gt;1995&lt;/year&gt;&lt;/dates&gt;&lt;isbn&gt;0363-7425&lt;/isbn&gt;&lt;urls&gt;&lt;/urls&gt;&lt;/record&gt;&lt;/Cite&gt;&lt;/EndNote&gt;</w:instrText>
      </w:r>
      <w:r w:rsidR="008E63FB" w:rsidRPr="00C80CE6">
        <w:rPr>
          <w:rFonts w:ascii="Times New Roman" w:eastAsia="ヒラギノ角ゴ Pro W3" w:hAnsi="Times New Roman" w:cs="Times New Roman"/>
          <w:spacing w:val="-2"/>
          <w:sz w:val="24"/>
          <w:szCs w:val="24"/>
          <w:lang w:val="en-US"/>
        </w:rPr>
        <w:fldChar w:fldCharType="separate"/>
      </w:r>
      <w:r w:rsidR="008E63FB" w:rsidRPr="00C80CE6">
        <w:rPr>
          <w:rFonts w:ascii="Times New Roman" w:eastAsia="ヒラギノ角ゴ Pro W3" w:hAnsi="Times New Roman" w:cs="Times New Roman"/>
          <w:noProof/>
          <w:spacing w:val="-2"/>
          <w:sz w:val="24"/>
          <w:szCs w:val="24"/>
          <w:lang w:val="en-US"/>
        </w:rPr>
        <w:t>(Suchman, 1995)</w:t>
      </w:r>
      <w:r w:rsidR="008E63FB" w:rsidRPr="00C80CE6">
        <w:rPr>
          <w:rFonts w:ascii="Times New Roman" w:eastAsia="ヒラギノ角ゴ Pro W3" w:hAnsi="Times New Roman" w:cs="Times New Roman"/>
          <w:spacing w:val="-2"/>
          <w:sz w:val="24"/>
          <w:szCs w:val="24"/>
          <w:lang w:val="en-US"/>
        </w:rPr>
        <w:fldChar w:fldCharType="end"/>
      </w:r>
      <w:r w:rsidR="008E63FB" w:rsidRPr="00C80CE6">
        <w:rPr>
          <w:rFonts w:ascii="Times New Roman" w:eastAsia="ヒラギノ角ゴ Pro W3" w:hAnsi="Times New Roman" w:cs="Times New Roman"/>
          <w:spacing w:val="-2"/>
          <w:sz w:val="24"/>
          <w:szCs w:val="24"/>
          <w:lang w:val="en-US"/>
        </w:rPr>
        <w:t xml:space="preserve">, and discursive legitimation </w:t>
      </w:r>
      <w:r w:rsidR="008E63FB" w:rsidRPr="00C80CE6">
        <w:rPr>
          <w:rFonts w:ascii="Times New Roman" w:eastAsia="ヒラギノ角ゴ Pro W3" w:hAnsi="Times New Roman" w:cs="Times New Roman"/>
          <w:spacing w:val="-2"/>
          <w:sz w:val="24"/>
          <w:szCs w:val="24"/>
          <w:lang w:val="en-US"/>
        </w:rPr>
        <w:fldChar w:fldCharType="begin"/>
      </w:r>
      <w:r w:rsidR="008E63FB" w:rsidRPr="00C80CE6">
        <w:rPr>
          <w:rFonts w:ascii="Times New Roman" w:eastAsia="ヒラギノ角ゴ Pro W3" w:hAnsi="Times New Roman" w:cs="Times New Roman"/>
          <w:spacing w:val="-2"/>
          <w:sz w:val="24"/>
          <w:szCs w:val="24"/>
          <w:lang w:val="en-US"/>
        </w:rPr>
        <w:instrText xml:space="preserve"> ADDIN EN.CITE &lt;EndNote&gt;&lt;Cite&gt;&lt;Author&gt;Vaara&lt;/Author&gt;&lt;Year&gt;2008&lt;/Year&gt;&lt;RecNum&gt;12855&lt;/RecNum&gt;&lt;DisplayText&gt;(Vaara &amp;amp; Tienar, 2008)&lt;/DisplayText&gt;&lt;record&gt;&lt;rec-number&gt;12855&lt;/rec-number&gt;&lt;foreign-keys&gt;&lt;key app="EN" db-id="zradesswwrw99seewww5srazzzvsvs2zwfvz" timestamp="1678614938"&gt;12855&lt;/key&gt;&lt;/foreign-keys&gt;&lt;ref-type name="Journal Article"&gt;17&lt;/ref-type&gt;&lt;contributors&gt;&lt;authors&gt;&lt;author&gt;Vaara, Eero&lt;/author&gt;&lt;author&gt;Tienar, Janne&lt;/author&gt;&lt;/authors&gt;&lt;/contributors&gt;&lt;titles&gt;&lt;title&gt;A discursive perspective on legitimation strategies in multinational corporations&lt;/title&gt;&lt;secondary-title&gt;Academy of Management review&lt;/secondary-title&gt;&lt;/titles&gt;&lt;periodical&gt;&lt;full-title&gt;Academy of Management Review&lt;/full-title&gt;&lt;/periodical&gt;&lt;pages&gt;985-993&lt;/pages&gt;&lt;volume&gt;33&lt;/volume&gt;&lt;number&gt;4&lt;/number&gt;&lt;dates&gt;&lt;year&gt;2008&lt;/year&gt;&lt;/dates&gt;&lt;isbn&gt;0363-7425&lt;/isbn&gt;&lt;urls&gt;&lt;/urls&gt;&lt;/record&gt;&lt;/Cite&gt;&lt;/EndNote&gt;</w:instrText>
      </w:r>
      <w:r w:rsidR="008E63FB" w:rsidRPr="00C80CE6">
        <w:rPr>
          <w:rFonts w:ascii="Times New Roman" w:eastAsia="ヒラギノ角ゴ Pro W3" w:hAnsi="Times New Roman" w:cs="Times New Roman"/>
          <w:spacing w:val="-2"/>
          <w:sz w:val="24"/>
          <w:szCs w:val="24"/>
          <w:lang w:val="en-US"/>
        </w:rPr>
        <w:fldChar w:fldCharType="separate"/>
      </w:r>
      <w:r w:rsidR="008E63FB" w:rsidRPr="00C80CE6">
        <w:rPr>
          <w:rFonts w:ascii="Times New Roman" w:eastAsia="ヒラギノ角ゴ Pro W3" w:hAnsi="Times New Roman" w:cs="Times New Roman"/>
          <w:noProof/>
          <w:spacing w:val="-2"/>
          <w:sz w:val="24"/>
          <w:szCs w:val="24"/>
          <w:lang w:val="en-US"/>
        </w:rPr>
        <w:t>(Vaara &amp; Tienar, 2008)</w:t>
      </w:r>
      <w:r w:rsidR="008E63FB" w:rsidRPr="00C80CE6">
        <w:rPr>
          <w:rFonts w:ascii="Times New Roman" w:eastAsia="ヒラギノ角ゴ Pro W3" w:hAnsi="Times New Roman" w:cs="Times New Roman"/>
          <w:spacing w:val="-2"/>
          <w:sz w:val="24"/>
          <w:szCs w:val="24"/>
          <w:lang w:val="en-US"/>
        </w:rPr>
        <w:fldChar w:fldCharType="end"/>
      </w:r>
      <w:r w:rsidR="008E63FB" w:rsidRPr="00C80CE6">
        <w:rPr>
          <w:rFonts w:ascii="Times New Roman" w:eastAsia="ヒラギノ角ゴ Pro W3" w:hAnsi="Times New Roman" w:cs="Times New Roman"/>
          <w:spacing w:val="-2"/>
          <w:sz w:val="24"/>
          <w:szCs w:val="24"/>
          <w:lang w:val="en-US"/>
        </w:rPr>
        <w:t xml:space="preserve"> provide frameworks for understanding how organizations can foster trust and confidence in AI.</w:t>
      </w:r>
    </w:p>
    <w:p w14:paraId="459238D8" w14:textId="3B648928" w:rsidR="00A07DAA" w:rsidRPr="00C80CE6" w:rsidRDefault="0057651F" w:rsidP="00E71C13">
      <w:pPr>
        <w:spacing w:after="120" w:line="480" w:lineRule="auto"/>
        <w:ind w:firstLine="720"/>
        <w:jc w:val="both"/>
        <w:rPr>
          <w:rFonts w:ascii="Times New Roman" w:hAnsi="Times New Roman" w:cs="Times New Roman"/>
          <w:spacing w:val="-2"/>
          <w:sz w:val="24"/>
          <w:szCs w:val="24"/>
          <w:lang w:val="en-US"/>
        </w:rPr>
      </w:pPr>
      <w:r w:rsidRPr="00C80CE6">
        <w:rPr>
          <w:rFonts w:ascii="Times New Roman" w:hAnsi="Times New Roman" w:cs="Times New Roman"/>
          <w:i/>
          <w:iCs/>
          <w:spacing w:val="-2"/>
          <w:sz w:val="24"/>
          <w:szCs w:val="24"/>
          <w:lang w:val="en-US"/>
        </w:rPr>
        <w:t>AI accessibility</w:t>
      </w:r>
      <w:r w:rsidR="005C62F4" w:rsidRPr="00C80CE6">
        <w:rPr>
          <w:rFonts w:ascii="Times New Roman" w:hAnsi="Times New Roman" w:cs="Times New Roman"/>
          <w:spacing w:val="-2"/>
          <w:sz w:val="24"/>
          <w:szCs w:val="24"/>
          <w:lang w:val="en-US"/>
        </w:rPr>
        <w:t xml:space="preserve"> </w:t>
      </w:r>
      <w:r w:rsidR="009715DC" w:rsidRPr="00C80CE6">
        <w:rPr>
          <w:rFonts w:ascii="Times New Roman" w:hAnsi="Times New Roman" w:cs="Times New Roman"/>
          <w:spacing w:val="-2"/>
          <w:sz w:val="24"/>
          <w:szCs w:val="24"/>
          <w:lang w:val="en-US"/>
        </w:rPr>
        <w:t xml:space="preserve">refers to different organizational mechanisms that make AI more accessible to employees </w:t>
      </w:r>
      <w:r w:rsidR="00347811" w:rsidRPr="00C80CE6">
        <w:rPr>
          <w:rFonts w:ascii="Times New Roman" w:hAnsi="Times New Roman" w:cs="Times New Roman"/>
          <w:spacing w:val="-2"/>
          <w:sz w:val="24"/>
          <w:szCs w:val="24"/>
          <w:lang w:val="en-US"/>
        </w:rPr>
        <w:t>at</w:t>
      </w:r>
      <w:r w:rsidR="009715DC" w:rsidRPr="00C80CE6">
        <w:rPr>
          <w:rFonts w:ascii="Times New Roman" w:hAnsi="Times New Roman" w:cs="Times New Roman"/>
          <w:spacing w:val="-2"/>
          <w:sz w:val="24"/>
          <w:szCs w:val="24"/>
          <w:lang w:val="en-US"/>
        </w:rPr>
        <w:t xml:space="preserve"> cognitive</w:t>
      </w:r>
      <w:r w:rsidR="0075149E" w:rsidRPr="00C80CE6">
        <w:rPr>
          <w:rFonts w:ascii="Times New Roman" w:hAnsi="Times New Roman" w:cs="Times New Roman"/>
          <w:spacing w:val="-2"/>
          <w:sz w:val="24"/>
          <w:szCs w:val="24"/>
          <w:lang w:val="en-US"/>
        </w:rPr>
        <w:t>,</w:t>
      </w:r>
      <w:r w:rsidR="009715DC" w:rsidRPr="00C80CE6">
        <w:rPr>
          <w:rFonts w:ascii="Times New Roman" w:hAnsi="Times New Roman" w:cs="Times New Roman"/>
          <w:spacing w:val="-2"/>
          <w:sz w:val="24"/>
          <w:szCs w:val="24"/>
          <w:lang w:val="en-US"/>
        </w:rPr>
        <w:t xml:space="preserve"> as well as concrete and pragmatic level</w:t>
      </w:r>
      <w:r w:rsidR="00347811" w:rsidRPr="00C80CE6">
        <w:rPr>
          <w:rFonts w:ascii="Times New Roman" w:hAnsi="Times New Roman" w:cs="Times New Roman"/>
          <w:spacing w:val="-2"/>
          <w:sz w:val="24"/>
          <w:szCs w:val="24"/>
          <w:lang w:val="en-US"/>
        </w:rPr>
        <w:t>s</w:t>
      </w:r>
      <w:r w:rsidR="00166384" w:rsidRPr="00C80CE6">
        <w:rPr>
          <w:rFonts w:ascii="Times New Roman" w:hAnsi="Times New Roman" w:cs="Times New Roman"/>
          <w:spacing w:val="-2"/>
          <w:sz w:val="24"/>
          <w:szCs w:val="24"/>
          <w:lang w:val="en-US"/>
        </w:rPr>
        <w:t xml:space="preserve"> </w:t>
      </w:r>
      <w:r w:rsidR="00166384" w:rsidRPr="00C80CE6">
        <w:rPr>
          <w:rFonts w:ascii="Times New Roman" w:hAnsi="Times New Roman" w:cs="Times New Roman"/>
          <w:spacing w:val="-2"/>
          <w:sz w:val="24"/>
          <w:szCs w:val="24"/>
          <w:lang w:val="en-US"/>
        </w:rPr>
        <w:fldChar w:fldCharType="begin"/>
      </w:r>
      <w:r w:rsidR="00166384" w:rsidRPr="00C80CE6">
        <w:rPr>
          <w:rFonts w:ascii="Times New Roman" w:hAnsi="Times New Roman" w:cs="Times New Roman"/>
          <w:spacing w:val="-2"/>
          <w:sz w:val="24"/>
          <w:szCs w:val="24"/>
          <w:lang w:val="en-US"/>
        </w:rPr>
        <w:instrText xml:space="preserve"> ADDIN EN.CITE &lt;EndNote&gt;&lt;Cite&gt;&lt;Author&gt;Goldenthal&lt;/Author&gt;&lt;Year&gt;2021&lt;/Year&gt;&lt;RecNum&gt;13511&lt;/RecNum&gt;&lt;DisplayText&gt;(Goldenthal et al., 2021)&lt;/DisplayText&gt;&lt;record&gt;&lt;rec-number&gt;13511&lt;/rec-number&gt;&lt;foreign-keys&gt;&lt;key app="EN" db-id="zradesswwrw99seewww5srazzzvsvs2zwfvz" timestamp="1715516406"&gt;13511&lt;/key&gt;&lt;/foreign-keys&gt;&lt;ref-type name="Journal Article"&gt;17&lt;/ref-type&gt;&lt;contributors&gt;&lt;authors&gt;&lt;author&gt;Goldenthal, Emma&lt;/author&gt;&lt;author&gt;Park, Jennifer&lt;/author&gt;&lt;author&gt;Liu, Sunny X&lt;/author&gt;&lt;author&gt;Mieczkowski, Hannah&lt;/author&gt;&lt;author&gt;Hancock, Jeffrey T&lt;/author&gt;&lt;/authors&gt;&lt;/contributors&gt;&lt;titles&gt;&lt;title&gt;Not all AI are equal: Exploring the accessibility of AI-mediated communication technology&lt;/title&gt;&lt;secondary-title&gt;Computers in Human Behavior&lt;/secondary-title&gt;&lt;/titles&gt;&lt;periodical&gt;&lt;full-title&gt;Computers in Human Behavior&lt;/full-title&gt;&lt;/periodical&gt;&lt;pages&gt;106975&lt;/pages&gt;&lt;volume&gt;125&lt;/volume&gt;&lt;dates&gt;&lt;year&gt;2021&lt;/year&gt;&lt;/dates&gt;&lt;isbn&gt;0747-5632&lt;/isbn&gt;&lt;urls&gt;&lt;/urls&gt;&lt;/record&gt;&lt;/Cite&gt;&lt;/EndNote&gt;</w:instrText>
      </w:r>
      <w:r w:rsidR="00166384" w:rsidRPr="00C80CE6">
        <w:rPr>
          <w:rFonts w:ascii="Times New Roman" w:hAnsi="Times New Roman" w:cs="Times New Roman"/>
          <w:spacing w:val="-2"/>
          <w:sz w:val="24"/>
          <w:szCs w:val="24"/>
          <w:lang w:val="en-US"/>
        </w:rPr>
        <w:fldChar w:fldCharType="separate"/>
      </w:r>
      <w:r w:rsidR="00166384" w:rsidRPr="00C80CE6">
        <w:rPr>
          <w:rFonts w:ascii="Times New Roman" w:hAnsi="Times New Roman" w:cs="Times New Roman"/>
          <w:noProof/>
          <w:spacing w:val="-2"/>
          <w:sz w:val="24"/>
          <w:szCs w:val="24"/>
          <w:lang w:val="en-US"/>
        </w:rPr>
        <w:t xml:space="preserve">(Goldenthal </w:t>
      </w:r>
      <w:r w:rsidR="00F15960" w:rsidRPr="00C80CE6">
        <w:rPr>
          <w:rFonts w:ascii="Times New Roman" w:hAnsi="Times New Roman" w:cs="Times New Roman"/>
          <w:noProof/>
          <w:spacing w:val="-2"/>
          <w:sz w:val="24"/>
          <w:szCs w:val="24"/>
          <w:lang w:val="en-US"/>
        </w:rPr>
        <w:t>et al</w:t>
      </w:r>
      <w:r w:rsidR="00166384" w:rsidRPr="00C80CE6">
        <w:rPr>
          <w:rFonts w:ascii="Times New Roman" w:hAnsi="Times New Roman" w:cs="Times New Roman"/>
          <w:noProof/>
          <w:spacing w:val="-2"/>
          <w:sz w:val="24"/>
          <w:szCs w:val="24"/>
          <w:lang w:val="en-US"/>
        </w:rPr>
        <w:t>., 2021)</w:t>
      </w:r>
      <w:r w:rsidR="00166384" w:rsidRPr="00C80CE6">
        <w:rPr>
          <w:rFonts w:ascii="Times New Roman" w:hAnsi="Times New Roman" w:cs="Times New Roman"/>
          <w:spacing w:val="-2"/>
          <w:sz w:val="24"/>
          <w:szCs w:val="24"/>
          <w:lang w:val="en-US"/>
        </w:rPr>
        <w:fldChar w:fldCharType="end"/>
      </w:r>
      <w:r w:rsidR="009715DC" w:rsidRPr="00C80CE6">
        <w:rPr>
          <w:rFonts w:ascii="Times New Roman" w:hAnsi="Times New Roman" w:cs="Times New Roman"/>
          <w:spacing w:val="-2"/>
          <w:sz w:val="24"/>
          <w:szCs w:val="24"/>
          <w:lang w:val="en-US"/>
        </w:rPr>
        <w:t xml:space="preserve">. </w:t>
      </w:r>
      <w:r w:rsidR="00306072" w:rsidRPr="00C80CE6">
        <w:rPr>
          <w:rFonts w:ascii="Times New Roman" w:hAnsi="Times New Roman" w:cs="Times New Roman"/>
          <w:spacing w:val="-2"/>
          <w:sz w:val="24"/>
          <w:szCs w:val="24"/>
          <w:lang w:val="en-US"/>
        </w:rPr>
        <w:t xml:space="preserve">It is rooted in </w:t>
      </w:r>
      <w:r w:rsidR="00DC5863" w:rsidRPr="00C80CE6">
        <w:rPr>
          <w:rFonts w:ascii="Times New Roman" w:hAnsi="Times New Roman" w:cs="Times New Roman"/>
          <w:spacing w:val="-2"/>
          <w:sz w:val="24"/>
          <w:szCs w:val="24"/>
          <w:lang w:val="en-US"/>
        </w:rPr>
        <w:t>a</w:t>
      </w:r>
      <w:r w:rsidR="00306072" w:rsidRPr="00C80CE6">
        <w:rPr>
          <w:rFonts w:ascii="Times New Roman" w:hAnsi="Times New Roman" w:cs="Times New Roman"/>
          <w:spacing w:val="-2"/>
          <w:sz w:val="24"/>
          <w:szCs w:val="24"/>
          <w:lang w:val="en-US"/>
        </w:rPr>
        <w:t>nthropomorphism</w:t>
      </w:r>
      <w:r w:rsidR="00824941" w:rsidRPr="00C80CE6">
        <w:rPr>
          <w:rFonts w:ascii="Times New Roman" w:hAnsi="Times New Roman" w:cs="Times New Roman"/>
          <w:spacing w:val="-2"/>
          <w:sz w:val="24"/>
          <w:szCs w:val="24"/>
          <w:lang w:val="en-US"/>
        </w:rPr>
        <w:t xml:space="preserve"> -the attribution of human characteristics, behaviors, emotions, or intentions to non-human entities-</w:t>
      </w:r>
      <w:r w:rsidR="00306072" w:rsidRPr="00C80CE6">
        <w:rPr>
          <w:rFonts w:ascii="Times New Roman" w:hAnsi="Times New Roman" w:cs="Times New Roman"/>
          <w:spacing w:val="-2"/>
          <w:sz w:val="24"/>
          <w:szCs w:val="24"/>
          <w:lang w:val="en-US"/>
        </w:rPr>
        <w:t xml:space="preserve"> and AI Humanization </w:t>
      </w:r>
      <w:r w:rsidR="00DC5863" w:rsidRPr="00C80CE6">
        <w:rPr>
          <w:rFonts w:ascii="Times New Roman" w:hAnsi="Times New Roman" w:cs="Times New Roman"/>
          <w:spacing w:val="-2"/>
          <w:sz w:val="24"/>
          <w:szCs w:val="24"/>
          <w:lang w:val="en-US"/>
        </w:rPr>
        <w:fldChar w:fldCharType="begin"/>
      </w:r>
      <w:r w:rsidR="00DC5863" w:rsidRPr="00C80CE6">
        <w:rPr>
          <w:rFonts w:ascii="Times New Roman" w:hAnsi="Times New Roman" w:cs="Times New Roman"/>
          <w:spacing w:val="-2"/>
          <w:sz w:val="24"/>
          <w:szCs w:val="24"/>
          <w:lang w:val="en-US"/>
        </w:rPr>
        <w:instrText xml:space="preserve"> ADDIN EN.CITE &lt;EndNote&gt;&lt;Cite&gt;&lt;Author&gt;Blut&lt;/Author&gt;&lt;Year&gt;2021&lt;/Year&gt;&lt;RecNum&gt;13513&lt;/RecNum&gt;&lt;DisplayText&gt;(Blut et al., 2021)&lt;/DisplayText&gt;&lt;record&gt;&lt;rec-number&gt;13513&lt;/rec-number&gt;&lt;foreign-keys&gt;&lt;key app="EN" db-id="zradesswwrw99seewww5srazzzvsvs2zwfvz" timestamp="1715517456"&gt;13513&lt;/key&gt;&lt;/foreign-keys&gt;&lt;ref-type name="Journal Article"&gt;17&lt;/ref-type&gt;&lt;contributors&gt;&lt;authors&gt;&lt;author&gt;Blut, Markus&lt;/author&gt;&lt;author&gt;Wang, Cheng&lt;/author&gt;&lt;author&gt;Wünderlich, Nancy V&lt;/author&gt;&lt;author&gt;Brock, Christian&lt;/author&gt;&lt;/authors&gt;&lt;/contributors&gt;&lt;titles&gt;&lt;title&gt;Understanding anthropomorphism in service provision: a meta-analysis of physical robots, chatbots, and other AI&lt;/title&gt;&lt;secondary-title&gt;Journal of the Academy of Marketing Science&lt;/secondary-title&gt;&lt;/titles&gt;&lt;periodical&gt;&lt;full-title&gt;Journal of the Academy of Marketing Science&lt;/full-title&gt;&lt;/periodical&gt;&lt;pages&gt;632-658&lt;/pages&gt;&lt;volume&gt;49&lt;/volume&gt;&lt;dates&gt;&lt;year&gt;2021&lt;/year&gt;&lt;/dates&gt;&lt;isbn&gt;0092-0703&lt;/isbn&gt;&lt;urls&gt;&lt;/urls&gt;&lt;/record&gt;&lt;/Cite&gt;&lt;/EndNote&gt;</w:instrText>
      </w:r>
      <w:r w:rsidR="00DC5863" w:rsidRPr="00C80CE6">
        <w:rPr>
          <w:rFonts w:ascii="Times New Roman" w:hAnsi="Times New Roman" w:cs="Times New Roman"/>
          <w:spacing w:val="-2"/>
          <w:sz w:val="24"/>
          <w:szCs w:val="24"/>
          <w:lang w:val="en-US"/>
        </w:rPr>
        <w:fldChar w:fldCharType="separate"/>
      </w:r>
      <w:r w:rsidR="00DC5863" w:rsidRPr="00C80CE6">
        <w:rPr>
          <w:rFonts w:ascii="Times New Roman" w:hAnsi="Times New Roman" w:cs="Times New Roman"/>
          <w:noProof/>
          <w:spacing w:val="-2"/>
          <w:sz w:val="24"/>
          <w:szCs w:val="24"/>
          <w:lang w:val="en-US"/>
        </w:rPr>
        <w:t xml:space="preserve">(Blut </w:t>
      </w:r>
      <w:r w:rsidR="00F15960" w:rsidRPr="00C80CE6">
        <w:rPr>
          <w:rFonts w:ascii="Times New Roman" w:hAnsi="Times New Roman" w:cs="Times New Roman"/>
          <w:noProof/>
          <w:spacing w:val="-2"/>
          <w:sz w:val="24"/>
          <w:szCs w:val="24"/>
          <w:lang w:val="en-US"/>
        </w:rPr>
        <w:t>et al</w:t>
      </w:r>
      <w:r w:rsidR="00DC5863" w:rsidRPr="00C80CE6">
        <w:rPr>
          <w:rFonts w:ascii="Times New Roman" w:hAnsi="Times New Roman" w:cs="Times New Roman"/>
          <w:noProof/>
          <w:spacing w:val="-2"/>
          <w:sz w:val="24"/>
          <w:szCs w:val="24"/>
          <w:lang w:val="en-US"/>
        </w:rPr>
        <w:t>., 2021)</w:t>
      </w:r>
      <w:r w:rsidR="00DC5863" w:rsidRPr="00C80CE6">
        <w:rPr>
          <w:rFonts w:ascii="Times New Roman" w:hAnsi="Times New Roman" w:cs="Times New Roman"/>
          <w:spacing w:val="-2"/>
          <w:sz w:val="24"/>
          <w:szCs w:val="24"/>
          <w:lang w:val="en-US"/>
        </w:rPr>
        <w:fldChar w:fldCharType="end"/>
      </w:r>
      <w:r w:rsidR="00DC5863" w:rsidRPr="00C80CE6">
        <w:rPr>
          <w:rFonts w:ascii="Times New Roman" w:hAnsi="Times New Roman" w:cs="Times New Roman"/>
          <w:spacing w:val="-2"/>
          <w:sz w:val="24"/>
          <w:szCs w:val="24"/>
          <w:lang w:val="en-US"/>
        </w:rPr>
        <w:t xml:space="preserve">, </w:t>
      </w:r>
      <w:r w:rsidR="00DC5863" w:rsidRPr="00C80CE6">
        <w:rPr>
          <w:rFonts w:ascii="Times New Roman" w:eastAsia="ヒラギノ角ゴ Pro W3" w:hAnsi="Times New Roman" w:cs="Times New Roman"/>
          <w:spacing w:val="-2"/>
          <w:sz w:val="24"/>
          <w:szCs w:val="24"/>
          <w:lang w:val="en-US"/>
        </w:rPr>
        <w:t xml:space="preserve">technology acceptance model </w:t>
      </w:r>
      <w:r w:rsidR="00DC5863" w:rsidRPr="00C80CE6">
        <w:rPr>
          <w:rFonts w:ascii="Times New Roman" w:eastAsia="ヒラギノ角ゴ Pro W3" w:hAnsi="Times New Roman" w:cs="Times New Roman"/>
          <w:spacing w:val="-2"/>
          <w:sz w:val="24"/>
          <w:szCs w:val="24"/>
          <w:lang w:val="en-US"/>
        </w:rPr>
        <w:fldChar w:fldCharType="begin"/>
      </w:r>
      <w:r w:rsidR="00DC5863" w:rsidRPr="00C80CE6">
        <w:rPr>
          <w:rFonts w:ascii="Times New Roman" w:eastAsia="ヒラギノ角ゴ Pro W3" w:hAnsi="Times New Roman" w:cs="Times New Roman"/>
          <w:spacing w:val="-2"/>
          <w:sz w:val="24"/>
          <w:szCs w:val="24"/>
          <w:lang w:val="en-US"/>
        </w:rPr>
        <w:instrText xml:space="preserve"> ADDIN EN.CITE &lt;EndNote&gt;&lt;Cite&gt;&lt;Author&gt;Davis&lt;/Author&gt;&lt;Year&gt;1989&lt;/Year&gt;&lt;RecNum&gt;13520&lt;/RecNum&gt;&lt;DisplayText&gt;(Davis, 1989)&lt;/DisplayText&gt;&lt;record&gt;&lt;rec-number&gt;13520&lt;/rec-number&gt;&lt;foreign-keys&gt;&lt;key app="EN" db-id="zradesswwrw99seewww5srazzzvsvs2zwfvz" timestamp="1715546155"&gt;13520&lt;/key&gt;&lt;/foreign-keys&gt;&lt;ref-type name="Journal Article"&gt;17&lt;/ref-type&gt;&lt;contributors&gt;&lt;authors&gt;&lt;author&gt;Davis, Fred D&lt;/author&gt;&lt;/authors&gt;&lt;/contributors&gt;&lt;titles&gt;&lt;title&gt;Perceived usefulness, perceived ease of use, and user acceptance of information technology&lt;/title&gt;&lt;secondary-title&gt;MIS quarterly&lt;/secondary-title&gt;&lt;/titles&gt;&lt;periodical&gt;&lt;full-title&gt;MIS Quarterly&lt;/full-title&gt;&lt;/periodical&gt;&lt;pages&gt;319-340&lt;/pages&gt;&lt;dates&gt;&lt;year&gt;1989&lt;/year&gt;&lt;/dates&gt;&lt;isbn&gt;0276-7783&lt;/isbn&gt;&lt;urls&gt;&lt;/urls&gt;&lt;/record&gt;&lt;/Cite&gt;&lt;/EndNote&gt;</w:instrText>
      </w:r>
      <w:r w:rsidR="00DC5863" w:rsidRPr="00C80CE6">
        <w:rPr>
          <w:rFonts w:ascii="Times New Roman" w:eastAsia="ヒラギノ角ゴ Pro W3" w:hAnsi="Times New Roman" w:cs="Times New Roman"/>
          <w:spacing w:val="-2"/>
          <w:sz w:val="24"/>
          <w:szCs w:val="24"/>
          <w:lang w:val="en-US"/>
        </w:rPr>
        <w:fldChar w:fldCharType="separate"/>
      </w:r>
      <w:r w:rsidR="00DC5863" w:rsidRPr="00C80CE6">
        <w:rPr>
          <w:rFonts w:ascii="Times New Roman" w:eastAsia="ヒラギノ角ゴ Pro W3" w:hAnsi="Times New Roman" w:cs="Times New Roman"/>
          <w:noProof/>
          <w:spacing w:val="-2"/>
          <w:sz w:val="24"/>
          <w:szCs w:val="24"/>
          <w:lang w:val="en-US"/>
        </w:rPr>
        <w:t>(Davis, 1989)</w:t>
      </w:r>
      <w:r w:rsidR="00DC5863" w:rsidRPr="00C80CE6">
        <w:rPr>
          <w:rFonts w:ascii="Times New Roman" w:eastAsia="ヒラギノ角ゴ Pro W3" w:hAnsi="Times New Roman" w:cs="Times New Roman"/>
          <w:spacing w:val="-2"/>
          <w:sz w:val="24"/>
          <w:szCs w:val="24"/>
          <w:lang w:val="en-US"/>
        </w:rPr>
        <w:fldChar w:fldCharType="end"/>
      </w:r>
      <w:r w:rsidR="00DC5863" w:rsidRPr="00C80CE6">
        <w:rPr>
          <w:rFonts w:ascii="Times New Roman" w:eastAsia="ヒラギノ角ゴ Pro W3" w:hAnsi="Times New Roman" w:cs="Times New Roman"/>
          <w:spacing w:val="-2"/>
          <w:sz w:val="24"/>
          <w:szCs w:val="24"/>
          <w:lang w:val="en-US"/>
        </w:rPr>
        <w:t xml:space="preserve">, and </w:t>
      </w:r>
      <w:r w:rsidR="00DC5863" w:rsidRPr="00C80CE6">
        <w:rPr>
          <w:rFonts w:ascii="Times New Roman" w:hAnsi="Times New Roman" w:cs="Times New Roman"/>
          <w:spacing w:val="-2"/>
          <w:sz w:val="24"/>
          <w:szCs w:val="24"/>
          <w:lang w:val="en-US"/>
        </w:rPr>
        <w:t>inclusive design framework</w:t>
      </w:r>
      <w:r w:rsidR="00687480" w:rsidRPr="00C80CE6">
        <w:rPr>
          <w:rFonts w:ascii="Times New Roman" w:hAnsi="Times New Roman" w:cs="Times New Roman"/>
          <w:spacing w:val="-2"/>
          <w:sz w:val="24"/>
          <w:szCs w:val="24"/>
          <w:lang w:val="en-US"/>
        </w:rPr>
        <w:t xml:space="preserve"> that advocate</w:t>
      </w:r>
      <w:r w:rsidR="00E0387D" w:rsidRPr="00C80CE6">
        <w:rPr>
          <w:rFonts w:ascii="Times New Roman" w:hAnsi="Times New Roman" w:cs="Times New Roman"/>
          <w:spacing w:val="-2"/>
          <w:sz w:val="24"/>
          <w:szCs w:val="24"/>
          <w:lang w:val="en-US"/>
        </w:rPr>
        <w:t>s</w:t>
      </w:r>
      <w:r w:rsidR="00687480" w:rsidRPr="00C80CE6">
        <w:rPr>
          <w:rFonts w:ascii="Times New Roman" w:hAnsi="Times New Roman" w:cs="Times New Roman"/>
          <w:spacing w:val="-2"/>
          <w:sz w:val="24"/>
          <w:szCs w:val="24"/>
          <w:lang w:val="en-US"/>
        </w:rPr>
        <w:t xml:space="preserve"> for designing products and environments that are easily accessible and usable by as many people as possible</w:t>
      </w:r>
      <w:r w:rsidR="00DC5863" w:rsidRPr="00C80CE6">
        <w:rPr>
          <w:rFonts w:ascii="Times New Roman" w:hAnsi="Times New Roman" w:cs="Times New Roman"/>
          <w:spacing w:val="-2"/>
          <w:sz w:val="24"/>
          <w:szCs w:val="24"/>
          <w:lang w:val="en-US"/>
        </w:rPr>
        <w:t xml:space="preserve"> </w:t>
      </w:r>
      <w:r w:rsidR="00401D00">
        <w:rPr>
          <w:rFonts w:ascii="Times New Roman" w:hAnsi="Times New Roman" w:cs="Times New Roman"/>
          <w:spacing w:val="-2"/>
          <w:sz w:val="24"/>
          <w:szCs w:val="24"/>
          <w:lang w:val="en-US"/>
        </w:rPr>
        <w:fldChar w:fldCharType="begin"/>
      </w:r>
      <w:r w:rsidR="00401D00">
        <w:rPr>
          <w:rFonts w:ascii="Times New Roman" w:hAnsi="Times New Roman" w:cs="Times New Roman"/>
          <w:spacing w:val="-2"/>
          <w:sz w:val="24"/>
          <w:szCs w:val="24"/>
          <w:lang w:val="en-US"/>
        </w:rPr>
        <w:instrText xml:space="preserve"> ADDIN EN.CITE &lt;EndNote&gt;&lt;Cite&gt;&lt;Author&gt;Persson&lt;/Author&gt;&lt;Year&gt;2015&lt;/Year&gt;&lt;RecNum&gt;13514&lt;/RecNum&gt;&lt;DisplayText&gt;(Persson et al., 2015)&lt;/DisplayText&gt;&lt;record&gt;&lt;rec-number&gt;13514&lt;/rec-number&gt;&lt;foreign-keys&gt;&lt;key app="EN" db-id="zradesswwrw99seewww5srazzzvsvs2zwfvz" timestamp="1715517978"&gt;13514&lt;/key&gt;&lt;/foreign-keys&gt;&lt;ref-type name="Journal Article"&gt;17&lt;/ref-type&gt;&lt;contributors&gt;&lt;authors&gt;&lt;author&gt;Persson, Hans&lt;/author&gt;&lt;author&gt;Åhman, Henrik&lt;/author&gt;&lt;author&gt;Yngling, Alexander Arvei&lt;/author&gt;&lt;author&gt;Gulliksen, Jan&lt;/author&gt;&lt;/authors&gt;&lt;/contributors&gt;&lt;titles&gt;&lt;title&gt;Universal design, inclusive design, accessible design, design for all: different concepts—one goal? On the concept of accessibility—historical, methodological and philosophical aspects&lt;/title&gt;&lt;secondary-title&gt;Universal access in the information society&lt;/secondary-title&gt;&lt;/titles&gt;&lt;periodical&gt;&lt;full-title&gt;Universal access in the information society&lt;/full-title&gt;&lt;/periodical&gt;&lt;pages&gt;505-526&lt;/pages&gt;&lt;volume&gt;14&lt;/volume&gt;&lt;dates&gt;&lt;year&gt;2015&lt;/year&gt;&lt;/dates&gt;&lt;isbn&gt;1615-5289&lt;/isbn&gt;&lt;urls&gt;&lt;/urls&gt;&lt;/record&gt;&lt;/Cite&gt;&lt;/EndNote&gt;</w:instrText>
      </w:r>
      <w:r w:rsidR="00401D00">
        <w:rPr>
          <w:rFonts w:ascii="Times New Roman" w:hAnsi="Times New Roman" w:cs="Times New Roman"/>
          <w:spacing w:val="-2"/>
          <w:sz w:val="24"/>
          <w:szCs w:val="24"/>
          <w:lang w:val="en-US"/>
        </w:rPr>
        <w:fldChar w:fldCharType="separate"/>
      </w:r>
      <w:r w:rsidR="00401D00">
        <w:rPr>
          <w:rFonts w:ascii="Times New Roman" w:hAnsi="Times New Roman" w:cs="Times New Roman"/>
          <w:noProof/>
          <w:spacing w:val="-2"/>
          <w:sz w:val="24"/>
          <w:szCs w:val="24"/>
          <w:lang w:val="en-US"/>
        </w:rPr>
        <w:t>(Persson et al., 2015)</w:t>
      </w:r>
      <w:r w:rsidR="00401D00">
        <w:rPr>
          <w:rFonts w:ascii="Times New Roman" w:hAnsi="Times New Roman" w:cs="Times New Roman"/>
          <w:spacing w:val="-2"/>
          <w:sz w:val="24"/>
          <w:szCs w:val="24"/>
          <w:lang w:val="en-US"/>
        </w:rPr>
        <w:fldChar w:fldCharType="end"/>
      </w:r>
      <w:r w:rsidR="00306072" w:rsidRPr="00C80CE6">
        <w:rPr>
          <w:rFonts w:ascii="Times New Roman" w:hAnsi="Times New Roman" w:cs="Times New Roman"/>
          <w:spacing w:val="-2"/>
          <w:sz w:val="24"/>
          <w:szCs w:val="24"/>
          <w:lang w:val="en-US"/>
        </w:rPr>
        <w:t xml:space="preserve"> </w:t>
      </w:r>
      <w:r w:rsidR="00DC5863" w:rsidRPr="00C80CE6">
        <w:rPr>
          <w:rFonts w:ascii="Times New Roman" w:eastAsia="ヒラギノ角ゴ Pro W3" w:hAnsi="Times New Roman" w:cs="Times New Roman"/>
          <w:spacing w:val="-2"/>
          <w:sz w:val="24"/>
          <w:szCs w:val="24"/>
          <w:lang w:val="en-US"/>
        </w:rPr>
        <w:t xml:space="preserve">(see </w:t>
      </w:r>
      <w:r w:rsidR="00DC5863" w:rsidRPr="00C80CE6">
        <w:rPr>
          <w:rFonts w:ascii="Times New Roman" w:hAnsi="Times New Roman" w:cs="Times New Roman"/>
          <w:spacing w:val="-2"/>
          <w:sz w:val="24"/>
          <w:szCs w:val="24"/>
          <w:lang w:val="en-US"/>
        </w:rPr>
        <w:t>Appendix 1)</w:t>
      </w:r>
      <w:r w:rsidR="00DC5863" w:rsidRPr="00C80CE6">
        <w:rPr>
          <w:rFonts w:ascii="Times New Roman" w:eastAsia="ヒラギノ角ゴ Pro W3" w:hAnsi="Times New Roman" w:cs="Times New Roman"/>
          <w:spacing w:val="-2"/>
          <w:sz w:val="24"/>
          <w:szCs w:val="24"/>
          <w:lang w:val="en-US"/>
        </w:rPr>
        <w:t xml:space="preserve">. </w:t>
      </w:r>
      <w:r w:rsidR="009715DC" w:rsidRPr="00C80CE6">
        <w:rPr>
          <w:rFonts w:ascii="Times New Roman" w:hAnsi="Times New Roman" w:cs="Times New Roman"/>
          <w:spacing w:val="-2"/>
          <w:sz w:val="24"/>
          <w:szCs w:val="24"/>
          <w:lang w:val="en-US"/>
        </w:rPr>
        <w:t xml:space="preserve">Making AI more accessible aims to address </w:t>
      </w:r>
      <w:r w:rsidR="00143A4D" w:rsidRPr="00C80CE6">
        <w:rPr>
          <w:rFonts w:ascii="Times New Roman" w:hAnsi="Times New Roman" w:cs="Times New Roman"/>
          <w:spacing w:val="-2"/>
          <w:sz w:val="24"/>
          <w:szCs w:val="24"/>
          <w:lang w:val="en-US"/>
        </w:rPr>
        <w:t xml:space="preserve">the </w:t>
      </w:r>
      <w:r w:rsidR="00347811" w:rsidRPr="00C80CE6">
        <w:rPr>
          <w:rFonts w:ascii="Times New Roman" w:hAnsi="Times New Roman" w:cs="Times New Roman"/>
          <w:spacing w:val="-2"/>
          <w:sz w:val="24"/>
          <w:szCs w:val="24"/>
          <w:lang w:val="en-US"/>
        </w:rPr>
        <w:t>initial mistrust</w:t>
      </w:r>
      <w:r w:rsidR="009715DC" w:rsidRPr="00C80CE6">
        <w:rPr>
          <w:rFonts w:ascii="Times New Roman" w:hAnsi="Times New Roman" w:cs="Times New Roman"/>
          <w:spacing w:val="-2"/>
          <w:sz w:val="24"/>
          <w:szCs w:val="24"/>
          <w:lang w:val="en-US"/>
        </w:rPr>
        <w:t xml:space="preserve"> </w:t>
      </w:r>
      <w:r w:rsidR="00143A4D" w:rsidRPr="00C80CE6">
        <w:rPr>
          <w:rFonts w:ascii="Times New Roman" w:hAnsi="Times New Roman" w:cs="Times New Roman"/>
          <w:spacing w:val="-2"/>
          <w:sz w:val="24"/>
          <w:szCs w:val="24"/>
          <w:lang w:val="en-US"/>
        </w:rPr>
        <w:t>among employees</w:t>
      </w:r>
      <w:r w:rsidR="009715DC" w:rsidRPr="00C80CE6">
        <w:rPr>
          <w:rFonts w:ascii="Times New Roman" w:hAnsi="Times New Roman" w:cs="Times New Roman"/>
          <w:spacing w:val="-2"/>
          <w:sz w:val="24"/>
          <w:szCs w:val="24"/>
          <w:lang w:val="en-US"/>
        </w:rPr>
        <w:t>. Indeed, e</w:t>
      </w:r>
      <w:r w:rsidR="00CD58CA" w:rsidRPr="00C80CE6">
        <w:rPr>
          <w:rFonts w:ascii="Times New Roman" w:hAnsi="Times New Roman" w:cs="Times New Roman"/>
          <w:spacing w:val="-2"/>
          <w:sz w:val="24"/>
          <w:szCs w:val="24"/>
          <w:lang w:val="en-US"/>
        </w:rPr>
        <w:t>xtant research acknowledges that t</w:t>
      </w:r>
      <w:r w:rsidR="00B0352D" w:rsidRPr="00C80CE6">
        <w:rPr>
          <w:rFonts w:ascii="Times New Roman" w:hAnsi="Times New Roman" w:cs="Times New Roman"/>
          <w:spacing w:val="-2"/>
          <w:sz w:val="24"/>
          <w:szCs w:val="24"/>
          <w:lang w:val="en-US"/>
        </w:rPr>
        <w:t>he success of integrating AI into organi</w:t>
      </w:r>
      <w:r w:rsidR="00534CCF" w:rsidRPr="00C80CE6">
        <w:rPr>
          <w:rFonts w:ascii="Times New Roman" w:hAnsi="Times New Roman" w:cs="Times New Roman"/>
          <w:spacing w:val="-2"/>
          <w:sz w:val="24"/>
          <w:szCs w:val="24"/>
          <w:lang w:val="en-US"/>
        </w:rPr>
        <w:t>z</w:t>
      </w:r>
      <w:r w:rsidR="00B0352D" w:rsidRPr="00C80CE6">
        <w:rPr>
          <w:rFonts w:ascii="Times New Roman" w:hAnsi="Times New Roman" w:cs="Times New Roman"/>
          <w:spacing w:val="-2"/>
          <w:sz w:val="24"/>
          <w:szCs w:val="24"/>
          <w:lang w:val="en-US"/>
        </w:rPr>
        <w:t xml:space="preserve">ations critically depends on </w:t>
      </w:r>
      <w:r w:rsidR="00143A4D" w:rsidRPr="00C80CE6">
        <w:rPr>
          <w:rFonts w:ascii="Times New Roman" w:hAnsi="Times New Roman" w:cs="Times New Roman"/>
          <w:spacing w:val="-2"/>
          <w:sz w:val="24"/>
          <w:szCs w:val="24"/>
          <w:lang w:val="en-US"/>
        </w:rPr>
        <w:t xml:space="preserve">employee </w:t>
      </w:r>
      <w:r w:rsidR="00B0352D" w:rsidRPr="00C80CE6">
        <w:rPr>
          <w:rFonts w:ascii="Times New Roman" w:hAnsi="Times New Roman" w:cs="Times New Roman"/>
          <w:spacing w:val="-2"/>
          <w:sz w:val="24"/>
          <w:szCs w:val="24"/>
          <w:lang w:val="en-US"/>
        </w:rPr>
        <w:t>trust in AI</w:t>
      </w:r>
      <w:r w:rsidR="009D56BB" w:rsidRPr="00C80CE6">
        <w:rPr>
          <w:rFonts w:ascii="Times New Roman" w:hAnsi="Times New Roman" w:cs="Times New Roman"/>
          <w:spacing w:val="-2"/>
          <w:sz w:val="24"/>
          <w:szCs w:val="24"/>
          <w:lang w:val="en-US"/>
        </w:rPr>
        <w:t xml:space="preserve"> </w:t>
      </w:r>
      <w:r w:rsidR="009D56BB"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&lt;EndNote&gt;&lt;Cite&gt;&lt;Author&gt;Glikson&lt;/Author&gt;&lt;Year&gt;2020&lt;/Year&gt;&lt;RecNum&gt;11860&lt;/RecNum&gt;&lt;DisplayText&gt;(Glikson &amp;amp; Woolley, 2020)&lt;/DisplayText&gt;&lt;record&gt;&lt;rec-number&gt;11860&lt;/rec-number&gt;&lt;foreign-keys&gt;&lt;key app="EN" db-id="zradesswwrw99seewww5srazzzvsvs2zwfvz" timestamp="1640252554"&gt;11860&lt;/key&gt;&lt;/foreign-keys&gt;&lt;ref-type name="Journal Article"&gt;17&lt;/ref-type&gt;&lt;contributors&gt;&lt;authors&gt;&lt;author&gt;Glikson, Ella&lt;/author&gt;&lt;author&gt;Woolley, Anita Williams&lt;/author&gt;&lt;/authors&gt;&lt;/contributors&gt;&lt;titles&gt;&lt;title&gt;Human Trust in Artificial Intelligence: Review of Empirical Research&lt;/title&gt;&lt;secondary-title&gt;Academy of Management Annals&lt;/secondary-title&gt;&lt;/titles&gt;&lt;periodical&gt;&lt;full-title&gt;Academy of Management Annals&lt;/full-title&gt;&lt;/periodical&gt;&lt;pages&gt;627-660&lt;/pages&gt;&lt;volume&gt;14&lt;/volume&gt;&lt;number&gt;2&lt;/number&gt;&lt;dates&gt;&lt;year&gt;2020&lt;/year&gt;&lt;pub-dates&gt;&lt;date&gt;2020/07/01&lt;/date&gt;&lt;/pub-dates&gt;&lt;/dates&gt;&lt;publisher&gt;Academy of Management&lt;/publisher&gt;&lt;isbn&gt;1941-6520&lt;/isbn&gt;&lt;urls&gt;&lt;related-urls&gt;&lt;url&gt;https://doi.org/10.5465/annals.2018.0057&lt;/url&gt;&lt;/related-urls&gt;&lt;/urls&gt;&lt;electronic-resource-num&gt;10.5465/annals.2018.0057&lt;/electronic-resource-num&gt;&lt;access-date&gt;2021/12/23&lt;/access-date&gt;&lt;/record&gt;&lt;/Cite&gt;&lt;/EndNote&gt;</w:instrText>
      </w:r>
      <w:r w:rsidR="009D56BB"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(Glikson &amp; Woolley, 2020)</w:t>
      </w:r>
      <w:r w:rsidR="009D56BB" w:rsidRPr="00C80CE6">
        <w:rPr>
          <w:rFonts w:ascii="Times New Roman" w:hAnsi="Times New Roman" w:cs="Times New Roman"/>
          <w:spacing w:val="-2"/>
          <w:sz w:val="24"/>
          <w:szCs w:val="24"/>
          <w:lang w:val="en-US"/>
        </w:rPr>
        <w:fldChar w:fldCharType="end"/>
      </w:r>
      <w:r w:rsidR="00B0352D" w:rsidRPr="00C80CE6">
        <w:rPr>
          <w:rFonts w:ascii="Times New Roman" w:hAnsi="Times New Roman" w:cs="Times New Roman"/>
          <w:spacing w:val="-2"/>
          <w:sz w:val="24"/>
          <w:szCs w:val="24"/>
          <w:lang w:val="en-US"/>
        </w:rPr>
        <w:t xml:space="preserve">. </w:t>
      </w:r>
      <w:r w:rsidR="00347811" w:rsidRPr="00C80CE6">
        <w:rPr>
          <w:rFonts w:ascii="Times New Roman" w:hAnsi="Times New Roman" w:cs="Times New Roman"/>
          <w:spacing w:val="-2"/>
          <w:sz w:val="24"/>
          <w:szCs w:val="24"/>
          <w:lang w:val="en-US"/>
        </w:rPr>
        <w:t>T</w:t>
      </w:r>
      <w:r w:rsidR="009D56BB" w:rsidRPr="00C80CE6">
        <w:rPr>
          <w:rFonts w:ascii="Times New Roman" w:hAnsi="Times New Roman" w:cs="Times New Roman"/>
          <w:spacing w:val="-2"/>
          <w:sz w:val="24"/>
          <w:szCs w:val="24"/>
          <w:lang w:val="en-US"/>
        </w:rPr>
        <w:t xml:space="preserve">o </w:t>
      </w:r>
      <w:r w:rsidR="008F51BC" w:rsidRPr="00C80CE6">
        <w:rPr>
          <w:rFonts w:ascii="Times New Roman" w:hAnsi="Times New Roman" w:cs="Times New Roman"/>
          <w:spacing w:val="-2"/>
          <w:sz w:val="24"/>
          <w:szCs w:val="24"/>
          <w:lang w:val="en-US"/>
        </w:rPr>
        <w:t>alleviate</w:t>
      </w:r>
      <w:r w:rsidR="009D56BB" w:rsidRPr="00C80CE6">
        <w:rPr>
          <w:rFonts w:ascii="Times New Roman" w:hAnsi="Times New Roman" w:cs="Times New Roman"/>
          <w:spacing w:val="-2"/>
          <w:sz w:val="24"/>
          <w:szCs w:val="24"/>
          <w:lang w:val="en-US"/>
        </w:rPr>
        <w:t xml:space="preserve"> the suspicion and resistance against AI and work effectively with </w:t>
      </w:r>
      <w:r w:rsidR="00143A4D" w:rsidRPr="00C80CE6">
        <w:rPr>
          <w:rFonts w:ascii="Times New Roman" w:hAnsi="Times New Roman" w:cs="Times New Roman"/>
          <w:spacing w:val="-2"/>
          <w:sz w:val="24"/>
          <w:szCs w:val="24"/>
          <w:lang w:val="en-US"/>
        </w:rPr>
        <w:t>it</w:t>
      </w:r>
      <w:r w:rsidR="009D56BB" w:rsidRPr="00C80CE6">
        <w:rPr>
          <w:rFonts w:ascii="Times New Roman" w:hAnsi="Times New Roman" w:cs="Times New Roman"/>
          <w:spacing w:val="-2"/>
          <w:sz w:val="24"/>
          <w:szCs w:val="24"/>
          <w:lang w:val="en-US"/>
        </w:rPr>
        <w:t xml:space="preserve">, employees must fully trust </w:t>
      </w:r>
      <w:r w:rsidR="00347811" w:rsidRPr="00C80CE6">
        <w:rPr>
          <w:rFonts w:ascii="Times New Roman" w:hAnsi="Times New Roman" w:cs="Times New Roman"/>
          <w:spacing w:val="-2"/>
          <w:sz w:val="24"/>
          <w:szCs w:val="24"/>
          <w:lang w:val="en-US"/>
        </w:rPr>
        <w:t xml:space="preserve">AI’s benevolence, ability, and </w:t>
      </w:r>
      <w:r w:rsidR="00143A4D" w:rsidRPr="00C80CE6">
        <w:rPr>
          <w:rFonts w:ascii="Times New Roman" w:hAnsi="Times New Roman" w:cs="Times New Roman"/>
          <w:spacing w:val="-2"/>
          <w:sz w:val="24"/>
          <w:szCs w:val="24"/>
          <w:lang w:val="en-US"/>
        </w:rPr>
        <w:t xml:space="preserve">utility </w:t>
      </w:r>
      <w:r w:rsidR="009D56BB" w:rsidRPr="00C80CE6">
        <w:rPr>
          <w:rFonts w:ascii="Times New Roman" w:eastAsia="ヒラギノ角ゴ Pro W3" w:hAnsi="Times New Roman" w:cs="Times New Roman"/>
          <w:spacing w:val="-2"/>
          <w:sz w:val="24"/>
          <w:szCs w:val="24"/>
          <w:lang w:val="en-US"/>
        </w:rPr>
        <w:fldChar w:fldCharType="begin"/>
      </w:r>
      <w:r w:rsidR="00EE7D2A" w:rsidRPr="00C80CE6">
        <w:rPr>
          <w:rFonts w:ascii="Times New Roman" w:eastAsia="ヒラギノ角ゴ Pro W3" w:hAnsi="Times New Roman" w:cs="Times New Roman"/>
          <w:spacing w:val="-2"/>
          <w:sz w:val="24"/>
          <w:szCs w:val="24"/>
          <w:lang w:val="en-US"/>
        </w:rPr>
        <w:instrText xml:space="preserve"> ADDIN EN.CITE &lt;EndNote&gt;&lt;Cite&gt;&lt;Author&gt;Lankton&lt;/Author&gt;&lt;Year&gt;2015&lt;/Year&gt;&lt;RecNum&gt;11849&lt;/RecNum&gt;&lt;DisplayText&gt;(Lankton et al., 2015)&lt;/DisplayText&gt;&lt;record&gt;&lt;rec-number&gt;11849&lt;/rec-number&gt;&lt;foreign-keys&gt;&lt;key app="EN" db-id="zradesswwrw99seewww5srazzzvsvs2zwfvz" timestamp="1640166677"&gt;11849&lt;/key&gt;&lt;/foreign-keys&gt;&lt;ref-type name="Journal Article"&gt;17&lt;/ref-type&gt;&lt;contributors&gt;&lt;authors&gt;&lt;author&gt;Lankton, Nancy K&lt;/author&gt;&lt;author&gt;McKnight, D Harrison&lt;/author&gt;&lt;author&gt;Tripp, John&lt;/author&gt;&lt;/authors&gt;&lt;/contributors&gt;&lt;titles&gt;&lt;title&gt;Technology, humanness, and trust: Rethinking trust in technology&lt;/title&gt;&lt;secondary-title&gt;Journal of the Association for Information Systems&lt;/secondary-title&gt;&lt;/titles&gt;&lt;periodical&gt;&lt;full-title&gt;Journal of the Association for Information Systems&lt;/full-title&gt;&lt;/periodical&gt;&lt;pages&gt;1&lt;/pages&gt;&lt;volume&gt;16&lt;/volume&gt;&lt;number&gt;10&lt;/number&gt;&lt;dates&gt;&lt;year&gt;2015&lt;/year&gt;&lt;/dates&gt;&lt;isbn&gt;1536-9323&lt;/isbn&gt;&lt;urls&gt;&lt;/urls&gt;&lt;/record&gt;&lt;/Cite&gt;&lt;/EndNote&gt;</w:instrText>
      </w:r>
      <w:r w:rsidR="009D56BB" w:rsidRPr="00C80CE6">
        <w:rPr>
          <w:rFonts w:ascii="Times New Roman" w:eastAsia="ヒラギノ角ゴ Pro W3" w:hAnsi="Times New Roman" w:cs="Times New Roman"/>
          <w:spacing w:val="-2"/>
          <w:sz w:val="24"/>
          <w:szCs w:val="24"/>
          <w:lang w:val="en-US"/>
        </w:rPr>
        <w:fldChar w:fldCharType="separate"/>
      </w:r>
      <w:r w:rsidR="00EE7D2A" w:rsidRPr="00C80CE6">
        <w:rPr>
          <w:rFonts w:ascii="Times New Roman" w:eastAsia="ヒラギノ角ゴ Pro W3" w:hAnsi="Times New Roman" w:cs="Times New Roman"/>
          <w:spacing w:val="-2"/>
          <w:sz w:val="24"/>
          <w:szCs w:val="24"/>
          <w:lang w:val="en-US"/>
        </w:rPr>
        <w:t xml:space="preserve">(Lankton </w:t>
      </w:r>
      <w:r w:rsidR="00F15960" w:rsidRPr="00C80CE6">
        <w:rPr>
          <w:rFonts w:ascii="Times New Roman" w:eastAsia="ヒラギノ角ゴ Pro W3" w:hAnsi="Times New Roman" w:cs="Times New Roman"/>
          <w:spacing w:val="-2"/>
          <w:sz w:val="24"/>
          <w:szCs w:val="24"/>
          <w:lang w:val="en-US"/>
        </w:rPr>
        <w:t>et al</w:t>
      </w:r>
      <w:r w:rsidR="00EE7D2A" w:rsidRPr="00C80CE6">
        <w:rPr>
          <w:rFonts w:ascii="Times New Roman" w:eastAsia="ヒラギノ角ゴ Pro W3" w:hAnsi="Times New Roman" w:cs="Times New Roman"/>
          <w:spacing w:val="-2"/>
          <w:sz w:val="24"/>
          <w:szCs w:val="24"/>
          <w:lang w:val="en-US"/>
        </w:rPr>
        <w:t>., 2015)</w:t>
      </w:r>
      <w:r w:rsidR="009D56BB" w:rsidRPr="00C80CE6">
        <w:rPr>
          <w:rFonts w:ascii="Times New Roman" w:eastAsia="ヒラギノ角ゴ Pro W3" w:hAnsi="Times New Roman" w:cs="Times New Roman"/>
          <w:spacing w:val="-2"/>
          <w:sz w:val="24"/>
          <w:szCs w:val="24"/>
          <w:lang w:val="en-US"/>
        </w:rPr>
        <w:fldChar w:fldCharType="end"/>
      </w:r>
      <w:r w:rsidR="009D56BB" w:rsidRPr="00C80CE6">
        <w:rPr>
          <w:rFonts w:ascii="Times New Roman" w:eastAsia="ヒラギノ角ゴ Pro W3" w:hAnsi="Times New Roman" w:cs="Times New Roman"/>
          <w:spacing w:val="-2"/>
          <w:sz w:val="24"/>
          <w:szCs w:val="24"/>
          <w:lang w:val="en-US"/>
        </w:rPr>
        <w:t xml:space="preserve">. Likewise, </w:t>
      </w:r>
      <w:r w:rsidR="00FC4B6B" w:rsidRPr="00C80CE6">
        <w:rPr>
          <w:rFonts w:ascii="Times New Roman" w:hAnsi="Times New Roman" w:cs="Times New Roman"/>
          <w:spacing w:val="-2"/>
          <w:sz w:val="24"/>
          <w:szCs w:val="24"/>
          <w:lang w:val="en-US"/>
        </w:rPr>
        <w:t>AI’s tangibility, transparency,</w:t>
      </w:r>
      <w:r w:rsidR="009D56BB" w:rsidRPr="00C80CE6">
        <w:rPr>
          <w:rFonts w:ascii="Times New Roman" w:hAnsi="Times New Roman" w:cs="Times New Roman"/>
          <w:spacing w:val="-2"/>
          <w:sz w:val="24"/>
          <w:szCs w:val="24"/>
          <w:lang w:val="en-US"/>
        </w:rPr>
        <w:t xml:space="preserve"> </w:t>
      </w:r>
      <w:r w:rsidR="00FC4B6B" w:rsidRPr="00C80CE6">
        <w:rPr>
          <w:rFonts w:ascii="Times New Roman" w:hAnsi="Times New Roman" w:cs="Times New Roman"/>
          <w:spacing w:val="-2"/>
          <w:sz w:val="24"/>
          <w:szCs w:val="24"/>
          <w:lang w:val="en-US"/>
        </w:rPr>
        <w:t xml:space="preserve">reliability, </w:t>
      </w:r>
      <w:r w:rsidR="00534CCF" w:rsidRPr="00C80CE6">
        <w:rPr>
          <w:rFonts w:ascii="Times New Roman" w:hAnsi="Times New Roman" w:cs="Times New Roman"/>
          <w:spacing w:val="-2"/>
          <w:sz w:val="24"/>
          <w:szCs w:val="24"/>
          <w:lang w:val="en-US"/>
        </w:rPr>
        <w:t xml:space="preserve">and </w:t>
      </w:r>
      <w:r w:rsidR="00AC0A4F" w:rsidRPr="00C80CE6">
        <w:rPr>
          <w:rFonts w:ascii="Times New Roman" w:hAnsi="Times New Roman" w:cs="Times New Roman"/>
          <w:spacing w:val="-2"/>
          <w:sz w:val="24"/>
          <w:szCs w:val="24"/>
          <w:lang w:val="en-US"/>
        </w:rPr>
        <w:t xml:space="preserve">anthropomorphism </w:t>
      </w:r>
      <w:r w:rsidR="00A16EA8" w:rsidRPr="00C80CE6">
        <w:rPr>
          <w:rFonts w:ascii="Times New Roman" w:hAnsi="Times New Roman" w:cs="Times New Roman"/>
          <w:spacing w:val="-2"/>
          <w:sz w:val="24"/>
          <w:szCs w:val="24"/>
          <w:lang w:val="en-US"/>
        </w:rPr>
        <w:t>are critical</w:t>
      </w:r>
      <w:r w:rsidR="00AC0A4F" w:rsidRPr="00C80CE6">
        <w:rPr>
          <w:rFonts w:ascii="Times New Roman" w:hAnsi="Times New Roman" w:cs="Times New Roman"/>
          <w:spacing w:val="-2"/>
          <w:sz w:val="24"/>
          <w:szCs w:val="24"/>
          <w:lang w:val="en-US"/>
        </w:rPr>
        <w:t xml:space="preserve"> </w:t>
      </w:r>
      <w:r w:rsidR="00FC4B6B" w:rsidRPr="00C80CE6">
        <w:rPr>
          <w:rFonts w:ascii="Times New Roman" w:hAnsi="Times New Roman" w:cs="Times New Roman"/>
          <w:spacing w:val="-2"/>
          <w:sz w:val="24"/>
          <w:szCs w:val="24"/>
          <w:lang w:val="en-US"/>
        </w:rPr>
        <w:t xml:space="preserve">in </w:t>
      </w:r>
      <w:r w:rsidR="00572E2B" w:rsidRPr="00C80CE6">
        <w:rPr>
          <w:rFonts w:ascii="Times New Roman" w:hAnsi="Times New Roman" w:cs="Times New Roman"/>
          <w:spacing w:val="-2"/>
          <w:sz w:val="24"/>
          <w:szCs w:val="24"/>
          <w:lang w:val="en-US"/>
        </w:rPr>
        <w:lastRenderedPageBreak/>
        <w:t>AI accessibility</w:t>
      </w:r>
      <w:r w:rsidR="00AC0A4F" w:rsidRPr="00C80CE6">
        <w:rPr>
          <w:rFonts w:ascii="Times New Roman" w:hAnsi="Times New Roman" w:cs="Times New Roman"/>
          <w:spacing w:val="-2"/>
          <w:sz w:val="24"/>
          <w:szCs w:val="24"/>
          <w:lang w:val="en-US"/>
        </w:rPr>
        <w:t xml:space="preserve"> </w:t>
      </w:r>
      <w:r w:rsidR="00FC4B6B" w:rsidRPr="00C80CE6">
        <w:rPr>
          <w:rFonts w:ascii="Times New Roman" w:hAnsi="Times New Roman" w:cs="Times New Roman"/>
          <w:spacing w:val="-2"/>
          <w:sz w:val="24"/>
          <w:szCs w:val="24"/>
          <w:lang w:val="en-US"/>
        </w:rPr>
        <w:fldChar w:fldCharType="begin"/>
      </w:r>
      <w:r w:rsidR="00E25BB2" w:rsidRPr="00C80CE6">
        <w:rPr>
          <w:rFonts w:ascii="Times New Roman" w:hAnsi="Times New Roman" w:cs="Times New Roman"/>
          <w:spacing w:val="-2"/>
          <w:sz w:val="24"/>
          <w:szCs w:val="24"/>
          <w:lang w:val="en-US"/>
        </w:rPr>
        <w:instrText xml:space="preserve"> ADDIN EN.CITE &lt;EndNote&gt;&lt;Cite&gt;&lt;Author&gt;Glikson&lt;/Author&gt;&lt;Year&gt;2020&lt;/Year&gt;&lt;RecNum&gt;11860&lt;/RecNum&gt;&lt;DisplayText&gt;(Blut et al., 2021; Glikson &amp;amp; Woolley, 2020)&lt;/DisplayText&gt;&lt;record&gt;&lt;rec-number&gt;11860&lt;/rec-number&gt;&lt;foreign-keys&gt;&lt;key app="EN" db-id="zradesswwrw99seewww5srazzzvsvs2zwfvz" timestamp="1640252554"&gt;11860&lt;/key&gt;&lt;/foreign-keys&gt;&lt;ref-type name="Journal Article"&gt;17&lt;/ref-type&gt;&lt;contributors&gt;&lt;authors&gt;&lt;author&gt;Glikson, Ella&lt;/author&gt;&lt;author&gt;Woolley, Anita Williams&lt;/author&gt;&lt;/authors&gt;&lt;/contributors&gt;&lt;titles&gt;&lt;title&gt;Human Trust in Artificial Intelligence: Review of Empirical Research&lt;/title&gt;&lt;secondary-title&gt;Academy of Management Annals&lt;/secondary-title&gt;&lt;/titles&gt;&lt;periodical&gt;&lt;full-title&gt;Academy of Management Annals&lt;/full-title&gt;&lt;/periodical&gt;&lt;pages&gt;627-660&lt;/pages&gt;&lt;volume&gt;14&lt;/volume&gt;&lt;number&gt;2&lt;/number&gt;&lt;dates&gt;&lt;year&gt;2020&lt;/year&gt;&lt;pub-dates&gt;&lt;date&gt;2020/07/01&lt;/date&gt;&lt;/pub-dates&gt;&lt;/dates&gt;&lt;publisher&gt;Academy of Management&lt;/publisher&gt;&lt;isbn&gt;1941-6520&lt;/isbn&gt;&lt;urls&gt;&lt;related-urls&gt;&lt;url&gt;https://doi.org/10.5465/annals.2018.0057&lt;/url&gt;&lt;/related-urls&gt;&lt;/urls&gt;&lt;electronic-resource-num&gt;10.5465/annals.2018.0057&lt;/electronic-resource-num&gt;&lt;access-date&gt;2021/12/23&lt;/access-date&gt;&lt;/record&gt;&lt;/Cite&gt;&lt;Cite&gt;&lt;Author&gt;Blut&lt;/Author&gt;&lt;Year&gt;2021&lt;/Year&gt;&lt;RecNum&gt;13513&lt;/RecNum&gt;&lt;record&gt;&lt;rec-number&gt;13513&lt;/rec-number&gt;&lt;foreign-keys&gt;&lt;key app="EN" db-id="zradesswwrw99seewww5srazzzvsvs2zwfvz" timestamp="1715517456"&gt;13513&lt;/key&gt;&lt;/foreign-keys&gt;&lt;ref-type name="Journal Article"&gt;17&lt;/ref-type&gt;&lt;contributors&gt;&lt;authors&gt;&lt;author&gt;Blut, Markus&lt;/author&gt;&lt;author&gt;Wang, Cheng&lt;/author&gt;&lt;author&gt;Wünderlich, Nancy V&lt;/author&gt;&lt;author&gt;Brock, Christian&lt;/author&gt;&lt;/authors&gt;&lt;/contributors&gt;&lt;titles&gt;&lt;title&gt;Understanding anthropomorphism in service provision: a meta-analysis of physical robots, chatbots, and other AI&lt;/title&gt;&lt;secondary-title&gt;Journal of the Academy of Marketing Science&lt;/secondary-title&gt;&lt;/titles&gt;&lt;periodical&gt;&lt;full-title&gt;Journal of the Academy of Marketing Science&lt;/full-title&gt;&lt;/periodical&gt;&lt;pages&gt;632-658&lt;/pages&gt;&lt;volume&gt;49&lt;/volume&gt;&lt;dates&gt;&lt;year&gt;2021&lt;/year&gt;&lt;/dates&gt;&lt;isbn&gt;0092-0703&lt;/isbn&gt;&lt;urls&gt;&lt;/urls&gt;&lt;/record&gt;&lt;/Cite&gt;&lt;/EndNote&gt;</w:instrText>
      </w:r>
      <w:r w:rsidR="00FC4B6B" w:rsidRPr="00C80CE6">
        <w:rPr>
          <w:rFonts w:ascii="Times New Roman" w:hAnsi="Times New Roman" w:cs="Times New Roman"/>
          <w:spacing w:val="-2"/>
          <w:sz w:val="24"/>
          <w:szCs w:val="24"/>
          <w:lang w:val="en-US"/>
        </w:rPr>
        <w:fldChar w:fldCharType="separate"/>
      </w:r>
      <w:r w:rsidR="00E25BB2" w:rsidRPr="00C80CE6">
        <w:rPr>
          <w:rFonts w:ascii="Times New Roman" w:hAnsi="Times New Roman" w:cs="Times New Roman"/>
          <w:noProof/>
          <w:spacing w:val="-2"/>
          <w:sz w:val="24"/>
          <w:szCs w:val="24"/>
          <w:lang w:val="en-US"/>
        </w:rPr>
        <w:t xml:space="preserve">(Blut </w:t>
      </w:r>
      <w:r w:rsidR="00F15960" w:rsidRPr="00C80CE6">
        <w:rPr>
          <w:rFonts w:ascii="Times New Roman" w:hAnsi="Times New Roman" w:cs="Times New Roman"/>
          <w:noProof/>
          <w:spacing w:val="-2"/>
          <w:sz w:val="24"/>
          <w:szCs w:val="24"/>
          <w:lang w:val="en-US"/>
        </w:rPr>
        <w:t>et al</w:t>
      </w:r>
      <w:r w:rsidR="00E25BB2" w:rsidRPr="00C80CE6">
        <w:rPr>
          <w:rFonts w:ascii="Times New Roman" w:hAnsi="Times New Roman" w:cs="Times New Roman"/>
          <w:noProof/>
          <w:spacing w:val="-2"/>
          <w:sz w:val="24"/>
          <w:szCs w:val="24"/>
          <w:lang w:val="en-US"/>
        </w:rPr>
        <w:t>., 2021; Glikson &amp; Woolley, 2020)</w:t>
      </w:r>
      <w:r w:rsidR="00FC4B6B" w:rsidRPr="00C80CE6">
        <w:rPr>
          <w:rFonts w:ascii="Times New Roman" w:hAnsi="Times New Roman" w:cs="Times New Roman"/>
          <w:spacing w:val="-2"/>
          <w:sz w:val="24"/>
          <w:szCs w:val="24"/>
          <w:lang w:val="en-US"/>
        </w:rPr>
        <w:fldChar w:fldCharType="end"/>
      </w:r>
      <w:r w:rsidR="00AC0A4F" w:rsidRPr="00C80CE6">
        <w:rPr>
          <w:rFonts w:ascii="Times New Roman" w:hAnsi="Times New Roman" w:cs="Times New Roman"/>
          <w:spacing w:val="-2"/>
          <w:sz w:val="24"/>
          <w:szCs w:val="24"/>
          <w:lang w:val="en-US"/>
        </w:rPr>
        <w:t xml:space="preserve">. </w:t>
      </w:r>
      <w:r w:rsidR="00FC47A6" w:rsidRPr="00C80CE6">
        <w:rPr>
          <w:rFonts w:ascii="Times New Roman" w:hAnsi="Times New Roman" w:cs="Times New Roman"/>
          <w:spacing w:val="-2"/>
          <w:sz w:val="24"/>
          <w:szCs w:val="24"/>
          <w:lang w:val="en-US"/>
        </w:rPr>
        <w:t>Interactive proce</w:t>
      </w:r>
      <w:r w:rsidR="006B202A" w:rsidRPr="00C80CE6">
        <w:rPr>
          <w:rFonts w:ascii="Times New Roman" w:hAnsi="Times New Roman" w:cs="Times New Roman"/>
          <w:spacing w:val="-2"/>
          <w:sz w:val="24"/>
          <w:szCs w:val="24"/>
          <w:lang w:val="en-US"/>
        </w:rPr>
        <w:t>s</w:t>
      </w:r>
      <w:r w:rsidR="00FC47A6" w:rsidRPr="00C80CE6">
        <w:rPr>
          <w:rFonts w:ascii="Times New Roman" w:hAnsi="Times New Roman" w:cs="Times New Roman"/>
          <w:spacing w:val="-2"/>
          <w:sz w:val="24"/>
          <w:szCs w:val="24"/>
          <w:lang w:val="en-US"/>
        </w:rPr>
        <w:t xml:space="preserve">ses involved in building </w:t>
      </w:r>
      <w:r w:rsidR="009715DC" w:rsidRPr="00C80CE6">
        <w:rPr>
          <w:rFonts w:ascii="Times New Roman" w:hAnsi="Times New Roman" w:cs="Times New Roman"/>
          <w:spacing w:val="-2"/>
          <w:sz w:val="24"/>
          <w:szCs w:val="24"/>
          <w:lang w:val="en-US"/>
        </w:rPr>
        <w:t xml:space="preserve">more accessible AI </w:t>
      </w:r>
      <w:r w:rsidR="00FC47A6" w:rsidRPr="00C80CE6">
        <w:rPr>
          <w:rFonts w:ascii="Times New Roman" w:hAnsi="Times New Roman" w:cs="Times New Roman"/>
          <w:spacing w:val="-2"/>
          <w:sz w:val="24"/>
          <w:szCs w:val="24"/>
          <w:lang w:val="en-US"/>
        </w:rPr>
        <w:t xml:space="preserve">include </w:t>
      </w:r>
      <w:r w:rsidR="000A6299" w:rsidRPr="00C80CE6">
        <w:rPr>
          <w:rFonts w:ascii="Times New Roman" w:hAnsi="Times New Roman" w:cs="Times New Roman"/>
          <w:spacing w:val="-2"/>
          <w:sz w:val="24"/>
          <w:szCs w:val="24"/>
          <w:lang w:val="en-US"/>
        </w:rPr>
        <w:t xml:space="preserve">management </w:t>
      </w:r>
      <w:r w:rsidR="00143A4D" w:rsidRPr="00C80CE6">
        <w:rPr>
          <w:rFonts w:ascii="Times New Roman" w:hAnsi="Times New Roman" w:cs="Times New Roman"/>
          <w:spacing w:val="-2"/>
          <w:sz w:val="24"/>
          <w:szCs w:val="24"/>
          <w:lang w:val="en-US"/>
        </w:rPr>
        <w:t xml:space="preserve">communicating with </w:t>
      </w:r>
      <w:r w:rsidR="00FC47A6" w:rsidRPr="00C80CE6">
        <w:rPr>
          <w:rFonts w:ascii="Times New Roman" w:hAnsi="Times New Roman" w:cs="Times New Roman"/>
          <w:spacing w:val="-2"/>
          <w:sz w:val="24"/>
          <w:szCs w:val="24"/>
          <w:lang w:val="en-US"/>
        </w:rPr>
        <w:t>workers to learn the specifics of the objections and reanalyz</w:t>
      </w:r>
      <w:r w:rsidR="006B202A" w:rsidRPr="00C80CE6">
        <w:rPr>
          <w:rFonts w:ascii="Times New Roman" w:hAnsi="Times New Roman" w:cs="Times New Roman"/>
          <w:spacing w:val="-2"/>
          <w:sz w:val="24"/>
          <w:szCs w:val="24"/>
          <w:lang w:val="en-US"/>
        </w:rPr>
        <w:t>ing</w:t>
      </w:r>
      <w:r w:rsidR="00FC47A6" w:rsidRPr="00C80CE6">
        <w:rPr>
          <w:rFonts w:ascii="Times New Roman" w:hAnsi="Times New Roman" w:cs="Times New Roman"/>
          <w:spacing w:val="-2"/>
          <w:sz w:val="24"/>
          <w:szCs w:val="24"/>
          <w:lang w:val="en-US"/>
        </w:rPr>
        <w:t xml:space="preserve"> the software to </w:t>
      </w:r>
      <w:r w:rsidR="006B202A" w:rsidRPr="00C80CE6">
        <w:rPr>
          <w:rFonts w:ascii="Times New Roman" w:hAnsi="Times New Roman" w:cs="Times New Roman"/>
          <w:spacing w:val="-2"/>
          <w:sz w:val="24"/>
          <w:szCs w:val="24"/>
          <w:lang w:val="en-US"/>
        </w:rPr>
        <w:t>ensure</w:t>
      </w:r>
      <w:r w:rsidR="00FC47A6" w:rsidRPr="00C80CE6">
        <w:rPr>
          <w:rFonts w:ascii="Times New Roman" w:hAnsi="Times New Roman" w:cs="Times New Roman"/>
          <w:spacing w:val="-2"/>
          <w:sz w:val="24"/>
          <w:szCs w:val="24"/>
          <w:lang w:val="en-US"/>
        </w:rPr>
        <w:t xml:space="preserve"> </w:t>
      </w:r>
      <w:r w:rsidR="00143A4D" w:rsidRPr="00C80CE6">
        <w:rPr>
          <w:rFonts w:ascii="Times New Roman" w:hAnsi="Times New Roman" w:cs="Times New Roman"/>
          <w:spacing w:val="-2"/>
          <w:sz w:val="24"/>
          <w:szCs w:val="24"/>
          <w:lang w:val="en-US"/>
        </w:rPr>
        <w:t xml:space="preserve">that </w:t>
      </w:r>
      <w:r w:rsidR="00FC47A6" w:rsidRPr="00C80CE6">
        <w:rPr>
          <w:rFonts w:ascii="Times New Roman" w:hAnsi="Times New Roman" w:cs="Times New Roman"/>
          <w:spacing w:val="-2"/>
          <w:sz w:val="24"/>
          <w:szCs w:val="24"/>
          <w:lang w:val="en-US"/>
        </w:rPr>
        <w:t>such problems are addresse</w:t>
      </w:r>
      <w:r w:rsidR="0080041A" w:rsidRPr="00C80CE6">
        <w:rPr>
          <w:rFonts w:ascii="Times New Roman" w:hAnsi="Times New Roman" w:cs="Times New Roman"/>
          <w:spacing w:val="-2"/>
          <w:sz w:val="24"/>
          <w:szCs w:val="24"/>
          <w:lang w:val="en-US"/>
        </w:rPr>
        <w:t xml:space="preserve">d. </w:t>
      </w:r>
      <w:r w:rsidR="00AC0A4F" w:rsidRPr="00C80CE6">
        <w:rPr>
          <w:rFonts w:ascii="Times New Roman" w:hAnsi="Times New Roman" w:cs="Times New Roman"/>
          <w:spacing w:val="-2"/>
          <w:sz w:val="24"/>
          <w:szCs w:val="24"/>
          <w:lang w:val="en-US"/>
        </w:rPr>
        <w:t xml:space="preserve">Accordingly, </w:t>
      </w:r>
      <w:r w:rsidR="007727B0" w:rsidRPr="00C80CE6">
        <w:rPr>
          <w:rFonts w:ascii="Times New Roman" w:hAnsi="Times New Roman" w:cs="Times New Roman"/>
          <w:spacing w:val="-2"/>
          <w:sz w:val="24"/>
          <w:szCs w:val="24"/>
          <w:lang w:val="en-US"/>
        </w:rPr>
        <w:t>human</w:t>
      </w:r>
      <w:r w:rsidR="001A7132" w:rsidRPr="00C80CE6">
        <w:rPr>
          <w:rFonts w:ascii="Times New Roman" w:hAnsi="Times New Roman" w:cs="Times New Roman"/>
          <w:spacing w:val="-2"/>
          <w:sz w:val="24"/>
          <w:szCs w:val="24"/>
          <w:shd w:val="clear" w:color="auto" w:fill="FFFFFF"/>
          <w:lang w:val="en-US"/>
        </w:rPr>
        <w:t>‒</w:t>
      </w:r>
      <w:r w:rsidR="007727B0" w:rsidRPr="00C80CE6">
        <w:rPr>
          <w:rFonts w:ascii="Times New Roman" w:hAnsi="Times New Roman" w:cs="Times New Roman"/>
          <w:spacing w:val="-2"/>
          <w:sz w:val="24"/>
          <w:szCs w:val="24"/>
          <w:lang w:val="en-US"/>
        </w:rPr>
        <w:t>technology interaction follows similar norms to human</w:t>
      </w:r>
      <w:r w:rsidR="00A16EA8" w:rsidRPr="00C80CE6">
        <w:rPr>
          <w:rFonts w:ascii="Times New Roman" w:hAnsi="Times New Roman" w:cs="Times New Roman"/>
          <w:spacing w:val="-2"/>
          <w:sz w:val="24"/>
          <w:szCs w:val="24"/>
          <w:shd w:val="clear" w:color="auto" w:fill="FFFFFF"/>
          <w:lang w:val="en-US"/>
        </w:rPr>
        <w:t>-</w:t>
      </w:r>
      <w:r w:rsidR="007727B0" w:rsidRPr="00C80CE6">
        <w:rPr>
          <w:rFonts w:ascii="Times New Roman" w:hAnsi="Times New Roman" w:cs="Times New Roman"/>
          <w:spacing w:val="-2"/>
          <w:sz w:val="24"/>
          <w:szCs w:val="24"/>
          <w:lang w:val="en-US"/>
        </w:rPr>
        <w:t xml:space="preserve">human interaction </w:t>
      </w:r>
      <w:r w:rsidR="007727B0"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&lt;EndNote&gt;&lt;Cite&gt;&lt;Author&gt;Gillath&lt;/Author&gt;&lt;Year&gt;2021&lt;/Year&gt;&lt;RecNum&gt;11862&lt;/RecNum&gt;&lt;DisplayText&gt;(Gillath et al., 2021)&lt;/DisplayText&gt;&lt;record&gt;&lt;rec-number&gt;11862&lt;/rec-number&gt;&lt;foreign-keys&gt;&lt;key app="EN" db-id="zradesswwrw99seewww5srazzzvsvs2zwfvz" timestamp="1640259625"&gt;11862&lt;/key&gt;&lt;/foreign-keys&gt;&lt;ref-type name="Journal Article"&gt;17&lt;/ref-type&gt;&lt;contributors&gt;&lt;authors&gt;&lt;author&gt;Gillath, Omri&lt;/author&gt;&lt;author&gt;Ai, Ting&lt;/author&gt;&lt;author&gt;Branicky, Michael S.&lt;/author&gt;&lt;author&gt;Keshmiri, Shawn&lt;/author&gt;&lt;author&gt;Davison, Robert B.&lt;/author&gt;&lt;author&gt;Spaulding, Ryan&lt;/author&gt;&lt;/authors&gt;&lt;/contributors&gt;&lt;titles&gt;&lt;title&gt;Attachment and trust in artificial intelligence&lt;/title&gt;&lt;secondary-title&gt;Computers in Human Behavior&lt;/secondary-title&gt;&lt;/titles&gt;&lt;periodical&gt;&lt;full-title&gt;Computers in Human Behavior&lt;/full-title&gt;&lt;/periodical&gt;&lt;pages&gt;106607&lt;/pages&gt;&lt;volume&gt;115&lt;/volume&gt;&lt;keywords&gt;&lt;keyword&gt;Artificial intelligence&lt;/keyword&gt;&lt;keyword&gt;Attachment style&lt;/keyword&gt;&lt;keyword&gt;Close relationships&lt;/keyword&gt;&lt;keyword&gt;Trust&lt;/keyword&gt;&lt;/keywords&gt;&lt;dates&gt;&lt;year&gt;2021&lt;/year&gt;&lt;pub-dates&gt;&lt;date&gt;2021/02/01/&lt;/date&gt;&lt;/pub-dates&gt;&lt;/dates&gt;&lt;isbn&gt;0747-5632&lt;/isbn&gt;&lt;urls&gt;&lt;related-urls&gt;&lt;url&gt;https://www.sciencedirect.com/science/article/pii/S074756322030354X&lt;/url&gt;&lt;/related-urls&gt;&lt;/urls&gt;&lt;electronic-resource-num&gt;https://doi.org/10.1016/j.chb.2020.106607&lt;/electronic-resource-num&gt;&lt;/record&gt;&lt;/Cite&gt;&lt;/EndNote&gt;</w:instrText>
      </w:r>
      <w:r w:rsidR="007727B0"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 xml:space="preserve">(Gillath </w:t>
      </w:r>
      <w:r w:rsidR="00F15960" w:rsidRPr="00C80CE6">
        <w:rPr>
          <w:rFonts w:ascii="Times New Roman" w:hAnsi="Times New Roman" w:cs="Times New Roman"/>
          <w:spacing w:val="-2"/>
          <w:sz w:val="24"/>
          <w:szCs w:val="24"/>
          <w:lang w:val="en-US"/>
        </w:rPr>
        <w:t>et al</w:t>
      </w:r>
      <w:r w:rsidR="00EE7D2A" w:rsidRPr="00C80CE6">
        <w:rPr>
          <w:rFonts w:ascii="Times New Roman" w:hAnsi="Times New Roman" w:cs="Times New Roman"/>
          <w:spacing w:val="-2"/>
          <w:sz w:val="24"/>
          <w:szCs w:val="24"/>
          <w:lang w:val="en-US"/>
        </w:rPr>
        <w:t>., 2021)</w:t>
      </w:r>
      <w:r w:rsidR="007727B0" w:rsidRPr="00C80CE6">
        <w:rPr>
          <w:rFonts w:ascii="Times New Roman" w:hAnsi="Times New Roman" w:cs="Times New Roman"/>
          <w:spacing w:val="-2"/>
          <w:sz w:val="24"/>
          <w:szCs w:val="24"/>
          <w:lang w:val="en-US"/>
        </w:rPr>
        <w:fldChar w:fldCharType="end"/>
      </w:r>
      <w:r w:rsidR="00BB546B" w:rsidRPr="00C80CE6">
        <w:rPr>
          <w:rFonts w:ascii="Times New Roman" w:hAnsi="Times New Roman" w:cs="Times New Roman"/>
          <w:spacing w:val="-2"/>
          <w:sz w:val="24"/>
          <w:szCs w:val="24"/>
          <w:lang w:val="en-US"/>
        </w:rPr>
        <w:t xml:space="preserve">. </w:t>
      </w:r>
      <w:r w:rsidR="00AC0A4F" w:rsidRPr="00C80CE6">
        <w:rPr>
          <w:rFonts w:ascii="Times New Roman" w:hAnsi="Times New Roman" w:cs="Times New Roman"/>
          <w:spacing w:val="-2"/>
          <w:sz w:val="24"/>
          <w:szCs w:val="24"/>
          <w:lang w:val="en-US"/>
        </w:rPr>
        <w:t>In particular, trust</w:t>
      </w:r>
      <w:r w:rsidR="00F232D7" w:rsidRPr="00C80CE6">
        <w:rPr>
          <w:rFonts w:ascii="Times New Roman" w:hAnsi="Times New Roman" w:cs="Times New Roman"/>
          <w:spacing w:val="-2"/>
          <w:sz w:val="24"/>
          <w:szCs w:val="24"/>
          <w:lang w:val="en-US"/>
        </w:rPr>
        <w:t>-</w:t>
      </w:r>
      <w:r w:rsidR="00AC0A4F" w:rsidRPr="00C80CE6">
        <w:rPr>
          <w:rFonts w:ascii="Times New Roman" w:hAnsi="Times New Roman" w:cs="Times New Roman"/>
          <w:spacing w:val="-2"/>
          <w:sz w:val="24"/>
          <w:szCs w:val="24"/>
          <w:lang w:val="en-US"/>
        </w:rPr>
        <w:t xml:space="preserve">building processes, such as </w:t>
      </w:r>
      <w:r w:rsidR="00E40EFC" w:rsidRPr="00C80CE6">
        <w:rPr>
          <w:rFonts w:ascii="Times New Roman" w:hAnsi="Times New Roman" w:cs="Times New Roman"/>
          <w:spacing w:val="-2"/>
          <w:sz w:val="24"/>
          <w:szCs w:val="24"/>
          <w:lang w:val="en-US"/>
        </w:rPr>
        <w:t xml:space="preserve">making AI systems transparent, explainable, </w:t>
      </w:r>
      <w:r w:rsidR="00A16EA8" w:rsidRPr="00C80CE6">
        <w:rPr>
          <w:rFonts w:ascii="Times New Roman" w:hAnsi="Times New Roman" w:cs="Times New Roman"/>
          <w:spacing w:val="-2"/>
          <w:sz w:val="24"/>
          <w:szCs w:val="24"/>
          <w:lang w:val="en-US"/>
        </w:rPr>
        <w:t xml:space="preserve">and </w:t>
      </w:r>
      <w:r w:rsidR="00E40EFC" w:rsidRPr="00C80CE6">
        <w:rPr>
          <w:rFonts w:ascii="Times New Roman" w:hAnsi="Times New Roman" w:cs="Times New Roman"/>
          <w:spacing w:val="-2"/>
          <w:sz w:val="24"/>
          <w:szCs w:val="24"/>
          <w:lang w:val="en-US"/>
        </w:rPr>
        <w:t>ethical, assessing and mitigating employee bias against AI, and preventing unfair outcomes</w:t>
      </w:r>
      <w:r w:rsidR="00F232D7" w:rsidRPr="00C80CE6">
        <w:rPr>
          <w:rFonts w:ascii="Times New Roman" w:hAnsi="Times New Roman" w:cs="Times New Roman"/>
          <w:spacing w:val="-2"/>
          <w:sz w:val="24"/>
          <w:szCs w:val="24"/>
          <w:lang w:val="en-US"/>
        </w:rPr>
        <w:t>,</w:t>
      </w:r>
      <w:r w:rsidR="00E40EFC" w:rsidRPr="00C80CE6">
        <w:rPr>
          <w:rFonts w:ascii="Times New Roman" w:hAnsi="Times New Roman" w:cs="Times New Roman"/>
          <w:spacing w:val="-2"/>
          <w:sz w:val="24"/>
          <w:szCs w:val="24"/>
          <w:lang w:val="en-US"/>
        </w:rPr>
        <w:t xml:space="preserve"> </w:t>
      </w:r>
      <w:r w:rsidR="00AC0A4F" w:rsidRPr="00C80CE6">
        <w:rPr>
          <w:rFonts w:ascii="Times New Roman" w:hAnsi="Times New Roman" w:cs="Times New Roman"/>
          <w:spacing w:val="-2"/>
          <w:sz w:val="24"/>
          <w:szCs w:val="24"/>
          <w:lang w:val="en-US"/>
        </w:rPr>
        <w:t>could be especially relevant</w:t>
      </w:r>
      <w:r w:rsidR="00E40EFC" w:rsidRPr="00C80CE6">
        <w:rPr>
          <w:rFonts w:ascii="Times New Roman" w:hAnsi="Times New Roman" w:cs="Times New Roman"/>
          <w:spacing w:val="-2"/>
          <w:sz w:val="24"/>
          <w:szCs w:val="24"/>
          <w:lang w:val="en-US"/>
        </w:rPr>
        <w:t xml:space="preserve"> </w:t>
      </w:r>
      <w:r w:rsidR="00E40EFC" w:rsidRPr="00C80CE6">
        <w:rPr>
          <w:rFonts w:ascii="Times New Roman" w:hAnsi="Times New Roman" w:cs="Times New Roman"/>
          <w:spacing w:val="-2"/>
          <w:sz w:val="24"/>
          <w:szCs w:val="24"/>
          <w:lang w:val="en-US"/>
        </w:rPr>
        <w:fldChar w:fldCharType="begin"/>
      </w:r>
      <w:r w:rsidR="004938DB" w:rsidRPr="00C80CE6">
        <w:rPr>
          <w:rFonts w:ascii="Times New Roman" w:hAnsi="Times New Roman" w:cs="Times New Roman"/>
          <w:spacing w:val="-2"/>
          <w:sz w:val="24"/>
          <w:szCs w:val="24"/>
          <w:lang w:val="en-US"/>
        </w:rPr>
        <w:instrText xml:space="preserve"> ADDIN EN.CITE &lt;EndNote&gt;&lt;Cite&gt;&lt;Author&gt;Varma&lt;/Author&gt;&lt;Year&gt;2023&lt;/Year&gt;&lt;RecNum&gt;13312&lt;/RecNum&gt;&lt;DisplayText&gt;(Varma et al., 2023)&lt;/DisplayText&gt;&lt;record&gt;&lt;rec-number&gt;13312&lt;/rec-number&gt;&lt;foreign-keys&gt;&lt;key app="EN" db-id="zradesswwrw99seewww5srazzzvsvs2zwfvz" timestamp="1709202471"&gt;13312&lt;/key&gt;&lt;/foreign-keys&gt;&lt;ref-type name="Journal Article"&gt;17&lt;/ref-type&gt;&lt;contributors&gt;&lt;authors&gt;&lt;author&gt;Varma, Arup&lt;/author&gt;&lt;author&gt;Dawkins, Cedric&lt;/author&gt;&lt;author&gt;Chaudhuri, Kaushik&lt;/author&gt;&lt;/authors&gt;&lt;/contributors&gt;&lt;titles&gt;&lt;title&gt;Artificial intelligence and people management: A critical assessment through the ethical lens&lt;/title&gt;&lt;secondary-title&gt;Human Resource Management Review&lt;/secondary-title&gt;&lt;/titles&gt;&lt;periodical&gt;&lt;full-title&gt;Human Resource Management Review&lt;/full-title&gt;&lt;/periodical&gt;&lt;pages&gt;100923&lt;/pages&gt;&lt;volume&gt;33&lt;/volume&gt;&lt;number&gt;1&lt;/number&gt;&lt;keywords&gt;&lt;keyword&gt;Artificial intelligence&lt;/keyword&gt;&lt;keyword&gt;AI&lt;/keyword&gt;&lt;keyword&gt;HR systems&lt;/keyword&gt;&lt;keyword&gt;International HR&lt;/keyword&gt;&lt;keyword&gt;Technological platforms&lt;/keyword&gt;&lt;/keywords&gt;&lt;dates&gt;&lt;year&gt;2023&lt;/year&gt;&lt;pub-dates&gt;&lt;date&gt;2023/03/01/&lt;/date&gt;&lt;/pub-dates&gt;&lt;/dates&gt;&lt;isbn&gt;1053-4822&lt;/isbn&gt;&lt;urls&gt;&lt;related-urls&gt;&lt;url&gt;https://www.sciencedirect.com/science/article/pii/S1053482222000419&lt;/url&gt;&lt;/related-urls&gt;&lt;/urls&gt;&lt;electronic-resource-num&gt;https://doi.org/10.1016/j.hrmr.2022.100923&lt;/electronic-resource-num&gt;&lt;/record&gt;&lt;/Cite&gt;&lt;/EndNote&gt;</w:instrText>
      </w:r>
      <w:r w:rsidR="00E40EFC" w:rsidRPr="00C80CE6">
        <w:rPr>
          <w:rFonts w:ascii="Times New Roman" w:hAnsi="Times New Roman" w:cs="Times New Roman"/>
          <w:spacing w:val="-2"/>
          <w:sz w:val="24"/>
          <w:szCs w:val="24"/>
          <w:lang w:val="en-US"/>
        </w:rPr>
        <w:fldChar w:fldCharType="separate"/>
      </w:r>
      <w:r w:rsidR="004938DB" w:rsidRPr="00C80CE6">
        <w:rPr>
          <w:rFonts w:ascii="Times New Roman" w:hAnsi="Times New Roman" w:cs="Times New Roman"/>
          <w:noProof/>
          <w:spacing w:val="-2"/>
          <w:sz w:val="24"/>
          <w:szCs w:val="24"/>
          <w:lang w:val="en-US"/>
        </w:rPr>
        <w:t>(Varma et al., 2023)</w:t>
      </w:r>
      <w:r w:rsidR="00E40EFC" w:rsidRPr="00C80CE6">
        <w:rPr>
          <w:rFonts w:ascii="Times New Roman" w:hAnsi="Times New Roman" w:cs="Times New Roman"/>
          <w:spacing w:val="-2"/>
          <w:sz w:val="24"/>
          <w:szCs w:val="24"/>
          <w:lang w:val="en-US"/>
        </w:rPr>
        <w:fldChar w:fldCharType="end"/>
      </w:r>
      <w:r w:rsidR="00601B91" w:rsidRPr="00C80CE6">
        <w:rPr>
          <w:rFonts w:ascii="Times New Roman" w:hAnsi="Times New Roman" w:cs="Times New Roman"/>
          <w:spacing w:val="-2"/>
          <w:sz w:val="24"/>
          <w:szCs w:val="24"/>
          <w:lang w:val="en-US"/>
        </w:rPr>
        <w:t xml:space="preserve"> – and are often conceptualized under the umbrella of “explainable AI” </w:t>
      </w:r>
      <w:r w:rsidR="004A32E4" w:rsidRPr="00C80CE6">
        <w:rPr>
          <w:rFonts w:ascii="Times New Roman" w:hAnsi="Times New Roman" w:cs="Times New Roman"/>
          <w:spacing w:val="-2"/>
          <w:sz w:val="24"/>
          <w:szCs w:val="24"/>
          <w:lang w:val="en-US"/>
        </w:rPr>
        <w:fldChar w:fldCharType="begin"/>
      </w:r>
      <w:r w:rsidR="004A32E4" w:rsidRPr="00C80CE6">
        <w:rPr>
          <w:rFonts w:ascii="Times New Roman" w:hAnsi="Times New Roman" w:cs="Times New Roman"/>
          <w:spacing w:val="-2"/>
          <w:sz w:val="24"/>
          <w:szCs w:val="24"/>
          <w:lang w:val="en-US"/>
        </w:rPr>
        <w:instrText xml:space="preserve"> ADDIN EN.CITE &lt;EndNote&gt;&lt;Cite&gt;&lt;Author&gt;Rai&lt;/Author&gt;&lt;Year&gt;2020&lt;/Year&gt;&lt;RecNum&gt;13493&lt;/RecNum&gt;&lt;Prefix&gt;see &lt;/Prefix&gt;&lt;DisplayText&gt;(see Rai, 2020)&lt;/DisplayText&gt;&lt;record&gt;&lt;rec-number&gt;13493&lt;/rec-number&gt;&lt;foreign-keys&gt;&lt;key app="EN" db-id="zradesswwrw99seewww5srazzzvsvs2zwfvz" timestamp="1715351869"&gt;13493&lt;/key&gt;&lt;/foreign-keys&gt;&lt;ref-type name="Journal Article"&gt;17&lt;/ref-type&gt;&lt;contributors&gt;&lt;authors&gt;&lt;author&gt;Rai, Arun&lt;/author&gt;&lt;/authors&gt;&lt;/contributors&gt;&lt;titles&gt;&lt;title&gt;Explainable AI: From black box to glass box&lt;/title&gt;&lt;secondary-title&gt;Journal of the Academy of Marketing Science&lt;/secondary-title&gt;&lt;/titles&gt;&lt;periodical&gt;&lt;full-title&gt;Journal of the Academy of Marketing Science&lt;/full-title&gt;&lt;/periodical&gt;&lt;pages&gt;137-141&lt;/pages&gt;&lt;volume&gt;48&lt;/volume&gt;&lt;dates&gt;&lt;year&gt;2020&lt;/year&gt;&lt;/dates&gt;&lt;isbn&gt;0092-0703&lt;/isbn&gt;&lt;urls&gt;&lt;/urls&gt;&lt;/record&gt;&lt;/Cite&gt;&lt;/EndNote&gt;</w:instrText>
      </w:r>
      <w:r w:rsidR="004A32E4" w:rsidRPr="00C80CE6">
        <w:rPr>
          <w:rFonts w:ascii="Times New Roman" w:hAnsi="Times New Roman" w:cs="Times New Roman"/>
          <w:spacing w:val="-2"/>
          <w:sz w:val="24"/>
          <w:szCs w:val="24"/>
          <w:lang w:val="en-US"/>
        </w:rPr>
        <w:fldChar w:fldCharType="separate"/>
      </w:r>
      <w:r w:rsidR="004A32E4" w:rsidRPr="00C80CE6">
        <w:rPr>
          <w:rFonts w:ascii="Times New Roman" w:hAnsi="Times New Roman" w:cs="Times New Roman"/>
          <w:noProof/>
          <w:spacing w:val="-2"/>
          <w:sz w:val="24"/>
          <w:szCs w:val="24"/>
          <w:lang w:val="en-US"/>
        </w:rPr>
        <w:t>(see Rai, 2020)</w:t>
      </w:r>
      <w:r w:rsidR="004A32E4" w:rsidRPr="00C80CE6">
        <w:rPr>
          <w:rFonts w:ascii="Times New Roman" w:hAnsi="Times New Roman" w:cs="Times New Roman"/>
          <w:spacing w:val="-2"/>
          <w:sz w:val="24"/>
          <w:szCs w:val="24"/>
          <w:lang w:val="en-US"/>
        </w:rPr>
        <w:fldChar w:fldCharType="end"/>
      </w:r>
      <w:r w:rsidR="00B5435E" w:rsidRPr="00C80CE6">
        <w:rPr>
          <w:rFonts w:ascii="Times New Roman" w:hAnsi="Times New Roman" w:cs="Times New Roman"/>
          <w:spacing w:val="-2"/>
          <w:sz w:val="24"/>
          <w:szCs w:val="24"/>
          <w:lang w:val="en-US"/>
        </w:rPr>
        <w:t xml:space="preserve">. </w:t>
      </w:r>
      <w:r w:rsidR="00E24432" w:rsidRPr="00C80CE6">
        <w:rPr>
          <w:rFonts w:ascii="Times New Roman" w:hAnsi="Times New Roman" w:cs="Times New Roman"/>
          <w:spacing w:val="-2"/>
          <w:sz w:val="24"/>
          <w:szCs w:val="24"/>
          <w:lang w:val="en-US"/>
        </w:rPr>
        <w:t>Furthermore</w:t>
      </w:r>
      <w:r w:rsidR="009C27BD" w:rsidRPr="00C80CE6">
        <w:rPr>
          <w:rFonts w:ascii="Times New Roman" w:hAnsi="Times New Roman" w:cs="Times New Roman"/>
          <w:spacing w:val="-2"/>
          <w:sz w:val="24"/>
          <w:szCs w:val="24"/>
          <w:lang w:val="en-US"/>
        </w:rPr>
        <w:t xml:space="preserve">, </w:t>
      </w:r>
      <w:r w:rsidR="00E24432" w:rsidRPr="00C80CE6">
        <w:rPr>
          <w:rFonts w:ascii="Times New Roman" w:hAnsi="Times New Roman" w:cs="Times New Roman"/>
          <w:spacing w:val="-2"/>
          <w:sz w:val="24"/>
          <w:szCs w:val="24"/>
          <w:lang w:val="en-US"/>
        </w:rPr>
        <w:t xml:space="preserve">to improve trust in AI, </w:t>
      </w:r>
      <w:r w:rsidR="000D26B7" w:rsidRPr="00C80CE6">
        <w:rPr>
          <w:rFonts w:ascii="Times New Roman" w:hAnsi="Times New Roman" w:cs="Times New Roman"/>
          <w:spacing w:val="-2"/>
          <w:sz w:val="24"/>
          <w:szCs w:val="24"/>
          <w:lang w:val="en-US"/>
        </w:rPr>
        <w:t xml:space="preserve">managers </w:t>
      </w:r>
      <w:r w:rsidR="00E24432" w:rsidRPr="00C80CE6">
        <w:rPr>
          <w:rFonts w:ascii="Times New Roman" w:hAnsi="Times New Roman" w:cs="Times New Roman"/>
          <w:spacing w:val="-2"/>
          <w:sz w:val="24"/>
          <w:szCs w:val="24"/>
          <w:lang w:val="en-US"/>
        </w:rPr>
        <w:t xml:space="preserve">could </w:t>
      </w:r>
      <w:r w:rsidR="00CE4CC2" w:rsidRPr="00C80CE6">
        <w:rPr>
          <w:rFonts w:ascii="Times New Roman" w:hAnsi="Times New Roman" w:cs="Times New Roman"/>
          <w:spacing w:val="-2"/>
          <w:sz w:val="24"/>
          <w:szCs w:val="24"/>
          <w:lang w:val="en-US"/>
        </w:rPr>
        <w:t>ensure that AI share</w:t>
      </w:r>
      <w:r w:rsidR="00F232D7" w:rsidRPr="00C80CE6">
        <w:rPr>
          <w:rFonts w:ascii="Times New Roman" w:hAnsi="Times New Roman" w:cs="Times New Roman"/>
          <w:spacing w:val="-2"/>
          <w:sz w:val="24"/>
          <w:szCs w:val="24"/>
          <w:lang w:val="en-US"/>
        </w:rPr>
        <w:t>s</w:t>
      </w:r>
      <w:r w:rsidR="00CE4CC2" w:rsidRPr="00C80CE6">
        <w:rPr>
          <w:rFonts w:ascii="Times New Roman" w:hAnsi="Times New Roman" w:cs="Times New Roman"/>
          <w:spacing w:val="-2"/>
          <w:sz w:val="24"/>
          <w:szCs w:val="24"/>
          <w:lang w:val="en-US"/>
        </w:rPr>
        <w:t xml:space="preserve"> </w:t>
      </w:r>
      <w:r w:rsidR="00F232D7" w:rsidRPr="00C80CE6">
        <w:rPr>
          <w:rFonts w:ascii="Times New Roman" w:hAnsi="Times New Roman" w:cs="Times New Roman"/>
          <w:spacing w:val="-2"/>
          <w:sz w:val="24"/>
          <w:szCs w:val="24"/>
          <w:lang w:val="en-US"/>
        </w:rPr>
        <w:t xml:space="preserve">the </w:t>
      </w:r>
      <w:r w:rsidR="00CE4CC2" w:rsidRPr="00C80CE6">
        <w:rPr>
          <w:rFonts w:ascii="Times New Roman" w:hAnsi="Times New Roman" w:cs="Times New Roman"/>
          <w:spacing w:val="-2"/>
          <w:sz w:val="24"/>
          <w:szCs w:val="24"/>
          <w:lang w:val="en-US"/>
        </w:rPr>
        <w:t>same goals with employees</w:t>
      </w:r>
      <w:r w:rsidR="00E24432" w:rsidRPr="00C80CE6">
        <w:rPr>
          <w:rFonts w:ascii="Times New Roman" w:hAnsi="Times New Roman" w:cs="Times New Roman"/>
          <w:spacing w:val="-2"/>
          <w:sz w:val="24"/>
          <w:szCs w:val="24"/>
          <w:lang w:val="en-US"/>
        </w:rPr>
        <w:t xml:space="preserve"> </w:t>
      </w:r>
      <w:r w:rsidR="00D445DD" w:rsidRPr="00C80CE6">
        <w:rPr>
          <w:rFonts w:ascii="Times New Roman" w:hAnsi="Times New Roman" w:cs="Times New Roman"/>
          <w:spacing w:val="-2"/>
          <w:sz w:val="24"/>
          <w:szCs w:val="24"/>
          <w:lang w:val="en-US"/>
        </w:rPr>
        <w:fldChar w:fldCharType="begin">
          <w:fldData xml:space="preserve">PEVuZE5vdGU+PENpdGU+PEF1dGhvcj5HaWxsYXRoPC9BdXRob3I+PFllYXI+MjAyMTwvWWVhcj48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</w:fldData>
        </w:fldChar>
      </w:r>
      <w:r w:rsidR="0025739B" w:rsidRPr="00C80CE6">
        <w:rPr>
          <w:rFonts w:ascii="Times New Roman" w:hAnsi="Times New Roman" w:cs="Times New Roman"/>
          <w:spacing w:val="-2"/>
          <w:sz w:val="24"/>
          <w:szCs w:val="24"/>
          <w:lang w:val="en-US"/>
        </w:rPr>
        <w:instrText xml:space="preserve"> ADDIN EN.CITE </w:instrText>
      </w:r>
      <w:r w:rsidR="0025739B" w:rsidRPr="00C80CE6">
        <w:rPr>
          <w:rFonts w:ascii="Times New Roman" w:hAnsi="Times New Roman" w:cs="Times New Roman"/>
          <w:spacing w:val="-2"/>
          <w:sz w:val="24"/>
          <w:szCs w:val="24"/>
          <w:lang w:val="en-US"/>
        </w:rPr>
        <w:fldChar w:fldCharType="begin">
          <w:fldData xml:space="preserve">PEVuZE5vdGU+PENpdGU+PEF1dGhvcj5HaWxsYXRoPC9BdXRob3I+PFllYXI+MjAyMTwvWWVhcj48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</w:fldData>
        </w:fldChar>
      </w:r>
      <w:r w:rsidR="0025739B" w:rsidRPr="00C80CE6">
        <w:rPr>
          <w:rFonts w:ascii="Times New Roman" w:hAnsi="Times New Roman" w:cs="Times New Roman"/>
          <w:spacing w:val="-2"/>
          <w:sz w:val="24"/>
          <w:szCs w:val="24"/>
          <w:lang w:val="en-US"/>
        </w:rPr>
        <w:instrText xml:space="preserve"> ADDIN EN.CITE.DATA </w:instrText>
      </w:r>
      <w:r w:rsidR="0025739B" w:rsidRPr="00C80CE6">
        <w:rPr>
          <w:rFonts w:ascii="Times New Roman" w:hAnsi="Times New Roman" w:cs="Times New Roman"/>
          <w:spacing w:val="-2"/>
          <w:sz w:val="24"/>
          <w:szCs w:val="24"/>
          <w:lang w:val="en-US"/>
        </w:rPr>
      </w:r>
      <w:r w:rsidR="0025739B" w:rsidRPr="00C80CE6">
        <w:rPr>
          <w:rFonts w:ascii="Times New Roman" w:hAnsi="Times New Roman" w:cs="Times New Roman"/>
          <w:spacing w:val="-2"/>
          <w:sz w:val="24"/>
          <w:szCs w:val="24"/>
          <w:lang w:val="en-US"/>
        </w:rPr>
        <w:fldChar w:fldCharType="end"/>
      </w:r>
      <w:r w:rsidR="00D445DD" w:rsidRPr="00C80CE6">
        <w:rPr>
          <w:rFonts w:ascii="Times New Roman" w:hAnsi="Times New Roman" w:cs="Times New Roman"/>
          <w:spacing w:val="-2"/>
          <w:sz w:val="24"/>
          <w:szCs w:val="24"/>
          <w:lang w:val="en-US"/>
        </w:rPr>
      </w:r>
      <w:r w:rsidR="00D445DD" w:rsidRPr="00C80CE6">
        <w:rPr>
          <w:rFonts w:ascii="Times New Roman" w:hAnsi="Times New Roman" w:cs="Times New Roman"/>
          <w:spacing w:val="-2"/>
          <w:sz w:val="24"/>
          <w:szCs w:val="24"/>
          <w:lang w:val="en-US"/>
        </w:rPr>
        <w:fldChar w:fldCharType="separate"/>
      </w:r>
      <w:r w:rsidR="0025739B" w:rsidRPr="00C80CE6">
        <w:rPr>
          <w:rFonts w:ascii="Times New Roman" w:hAnsi="Times New Roman" w:cs="Times New Roman"/>
          <w:noProof/>
          <w:spacing w:val="-2"/>
          <w:sz w:val="24"/>
          <w:szCs w:val="24"/>
          <w:lang w:val="en-US"/>
        </w:rPr>
        <w:t xml:space="preserve">(Gillath </w:t>
      </w:r>
      <w:r w:rsidR="00F15960" w:rsidRPr="00C80CE6">
        <w:rPr>
          <w:rFonts w:ascii="Times New Roman" w:hAnsi="Times New Roman" w:cs="Times New Roman"/>
          <w:noProof/>
          <w:spacing w:val="-2"/>
          <w:sz w:val="24"/>
          <w:szCs w:val="24"/>
          <w:lang w:val="en-US"/>
        </w:rPr>
        <w:t>et al</w:t>
      </w:r>
      <w:r w:rsidR="0025739B" w:rsidRPr="00C80CE6">
        <w:rPr>
          <w:rFonts w:ascii="Times New Roman" w:hAnsi="Times New Roman" w:cs="Times New Roman"/>
          <w:noProof/>
          <w:spacing w:val="-2"/>
          <w:sz w:val="24"/>
          <w:szCs w:val="24"/>
          <w:lang w:val="en-US"/>
        </w:rPr>
        <w:t>., 2021)</w:t>
      </w:r>
      <w:r w:rsidR="00D445DD" w:rsidRPr="00C80CE6">
        <w:rPr>
          <w:rFonts w:ascii="Times New Roman" w:hAnsi="Times New Roman" w:cs="Times New Roman"/>
          <w:spacing w:val="-2"/>
          <w:sz w:val="24"/>
          <w:szCs w:val="24"/>
          <w:lang w:val="en-US"/>
        </w:rPr>
        <w:fldChar w:fldCharType="end"/>
      </w:r>
      <w:r w:rsidR="004938DB" w:rsidRPr="00C80CE6">
        <w:rPr>
          <w:rFonts w:ascii="Times New Roman" w:hAnsi="Times New Roman" w:cs="Times New Roman"/>
          <w:spacing w:val="-2"/>
          <w:sz w:val="24"/>
          <w:szCs w:val="24"/>
          <w:lang w:val="en-US"/>
        </w:rPr>
        <w:t>.</w:t>
      </w:r>
    </w:p>
    <w:p w14:paraId="72798DC6" w14:textId="353118B5" w:rsidR="00862AC8" w:rsidRPr="00C80CE6" w:rsidRDefault="00A07DAA" w:rsidP="00E71C13">
      <w:pPr>
        <w:spacing w:after="120" w:line="480" w:lineRule="auto"/>
        <w:ind w:firstLine="720"/>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lang w:val="en-US"/>
        </w:rPr>
        <w:t xml:space="preserve">Beyond making AI more accessible by building trust </w:t>
      </w:r>
      <w:r w:rsidR="00347811" w:rsidRPr="00C80CE6">
        <w:rPr>
          <w:rFonts w:ascii="Times New Roman" w:hAnsi="Times New Roman" w:cs="Times New Roman"/>
          <w:spacing w:val="-2"/>
          <w:sz w:val="24"/>
          <w:szCs w:val="24"/>
          <w:lang w:val="en-US"/>
        </w:rPr>
        <w:t>i</w:t>
      </w:r>
      <w:r w:rsidRPr="00C80CE6">
        <w:rPr>
          <w:rFonts w:ascii="Times New Roman" w:hAnsi="Times New Roman" w:cs="Times New Roman"/>
          <w:spacing w:val="-2"/>
          <w:sz w:val="24"/>
          <w:szCs w:val="24"/>
          <w:lang w:val="en-US"/>
        </w:rPr>
        <w:t>n the technology a</w:t>
      </w:r>
      <w:r w:rsidR="00B26C4C">
        <w:rPr>
          <w:rFonts w:ascii="Times New Roman" w:hAnsi="Times New Roman" w:cs="Times New Roman"/>
          <w:spacing w:val="-2"/>
          <w:sz w:val="24"/>
          <w:szCs w:val="24"/>
          <w:lang w:val="en-US"/>
        </w:rPr>
        <w:t>nd</w:t>
      </w:r>
      <w:r w:rsidRPr="00C80CE6">
        <w:rPr>
          <w:rFonts w:ascii="Times New Roman" w:hAnsi="Times New Roman" w:cs="Times New Roman"/>
          <w:spacing w:val="-2"/>
          <w:sz w:val="24"/>
          <w:szCs w:val="24"/>
          <w:lang w:val="en-US"/>
        </w:rPr>
        <w:t xml:space="preserve"> making it more transparent, organizations can also pursue </w:t>
      </w:r>
      <w:r w:rsidR="00143A4D" w:rsidRPr="00C80CE6">
        <w:rPr>
          <w:rFonts w:ascii="Times New Roman" w:hAnsi="Times New Roman" w:cs="Times New Roman"/>
          <w:spacing w:val="-2"/>
          <w:sz w:val="24"/>
          <w:szCs w:val="24"/>
          <w:lang w:val="en-US"/>
        </w:rPr>
        <w:t xml:space="preserve">improved </w:t>
      </w:r>
      <w:r w:rsidRPr="00C80CE6">
        <w:rPr>
          <w:rFonts w:ascii="Times New Roman" w:hAnsi="Times New Roman" w:cs="Times New Roman"/>
          <w:spacing w:val="-2"/>
          <w:sz w:val="24"/>
          <w:szCs w:val="24"/>
          <w:lang w:val="en-US"/>
        </w:rPr>
        <w:t>accessibility by “humanizing AI</w:t>
      </w:r>
      <w:r w:rsidR="00143A4D" w:rsidRPr="00C80CE6">
        <w:rPr>
          <w:rFonts w:ascii="Times New Roman" w:hAnsi="Times New Roman" w:cs="Times New Roman"/>
          <w:spacing w:val="-2"/>
          <w:sz w:val="24"/>
          <w:szCs w:val="24"/>
          <w:lang w:val="en-US"/>
        </w:rPr>
        <w:t>”; that is</w:t>
      </w:r>
      <w:r w:rsidR="00347811" w:rsidRPr="00C80CE6">
        <w:rPr>
          <w:rFonts w:ascii="Times New Roman" w:hAnsi="Times New Roman" w:cs="Times New Roman"/>
          <w:spacing w:val="-2"/>
          <w:sz w:val="24"/>
          <w:szCs w:val="24"/>
          <w:lang w:val="en-US"/>
        </w:rPr>
        <w:t>,</w:t>
      </w:r>
      <w:r w:rsidRPr="00C80CE6">
        <w:rPr>
          <w:rFonts w:ascii="Times New Roman" w:hAnsi="Times New Roman" w:cs="Times New Roman"/>
          <w:spacing w:val="-2"/>
          <w:sz w:val="24"/>
          <w:szCs w:val="24"/>
          <w:lang w:val="en-US"/>
        </w:rPr>
        <w:t xml:space="preserve"> involving human-like qualities in the AI systems and their interfaces. </w:t>
      </w:r>
      <w:r w:rsidR="00B42EE3" w:rsidRPr="00C80CE6">
        <w:rPr>
          <w:rFonts w:ascii="Times New Roman" w:hAnsi="Times New Roman" w:cs="Times New Roman"/>
          <w:spacing w:val="-2"/>
          <w:sz w:val="24"/>
          <w:szCs w:val="24"/>
          <w:lang w:val="en-US"/>
        </w:rPr>
        <w:t xml:space="preserve">As noted </w:t>
      </w:r>
      <w:r w:rsidR="00143A4D" w:rsidRPr="00C80CE6">
        <w:rPr>
          <w:rFonts w:ascii="Times New Roman" w:hAnsi="Times New Roman" w:cs="Times New Roman"/>
          <w:spacing w:val="-2"/>
          <w:sz w:val="24"/>
          <w:szCs w:val="24"/>
          <w:lang w:val="en-US"/>
        </w:rPr>
        <w:t>earlier</w:t>
      </w:r>
      <w:r w:rsidR="00B42EE3" w:rsidRPr="00C80CE6">
        <w:rPr>
          <w:rFonts w:ascii="Times New Roman" w:hAnsi="Times New Roman" w:cs="Times New Roman"/>
          <w:spacing w:val="-2"/>
          <w:sz w:val="24"/>
          <w:szCs w:val="24"/>
          <w:lang w:val="en-US"/>
        </w:rPr>
        <w:t xml:space="preserve">, people are more likely to trust in and work with </w:t>
      </w:r>
      <w:r w:rsidR="00B26C4C">
        <w:rPr>
          <w:rFonts w:ascii="Times New Roman" w:hAnsi="Times New Roman" w:cs="Times New Roman"/>
          <w:spacing w:val="-2"/>
          <w:sz w:val="24"/>
          <w:szCs w:val="24"/>
          <w:lang w:val="en-US"/>
        </w:rPr>
        <w:t>relatable systems,</w:t>
      </w:r>
      <w:r w:rsidR="00B42EE3" w:rsidRPr="00C80CE6">
        <w:rPr>
          <w:rFonts w:ascii="Times New Roman" w:hAnsi="Times New Roman" w:cs="Times New Roman"/>
          <w:spacing w:val="-2"/>
          <w:sz w:val="24"/>
          <w:szCs w:val="24"/>
          <w:lang w:val="en-US"/>
        </w:rPr>
        <w:t xml:space="preserve"> </w:t>
      </w:r>
      <w:r w:rsidR="00143A4D" w:rsidRPr="00C80CE6">
        <w:rPr>
          <w:rFonts w:ascii="Times New Roman" w:hAnsi="Times New Roman" w:cs="Times New Roman"/>
          <w:spacing w:val="-2"/>
          <w:sz w:val="24"/>
          <w:szCs w:val="24"/>
          <w:lang w:val="en-US"/>
        </w:rPr>
        <w:t>display</w:t>
      </w:r>
      <w:r w:rsidR="00B26C4C">
        <w:rPr>
          <w:rFonts w:ascii="Times New Roman" w:hAnsi="Times New Roman" w:cs="Times New Roman"/>
          <w:spacing w:val="-2"/>
          <w:sz w:val="24"/>
          <w:szCs w:val="24"/>
          <w:lang w:val="en-US"/>
        </w:rPr>
        <w:t>ing</w:t>
      </w:r>
      <w:r w:rsidR="00143A4D" w:rsidRPr="00C80CE6">
        <w:rPr>
          <w:rFonts w:ascii="Times New Roman" w:hAnsi="Times New Roman" w:cs="Times New Roman"/>
          <w:spacing w:val="-2"/>
          <w:sz w:val="24"/>
          <w:szCs w:val="24"/>
          <w:lang w:val="en-US"/>
        </w:rPr>
        <w:t xml:space="preserve"> </w:t>
      </w:r>
      <w:r w:rsidR="00B42EE3" w:rsidRPr="00C80CE6">
        <w:rPr>
          <w:rFonts w:ascii="Times New Roman" w:hAnsi="Times New Roman" w:cs="Times New Roman"/>
          <w:spacing w:val="-2"/>
          <w:sz w:val="24"/>
          <w:szCs w:val="24"/>
          <w:lang w:val="en-US"/>
        </w:rPr>
        <w:t xml:space="preserve">human-like characteristics </w:t>
      </w:r>
      <w:r w:rsidR="00B42EE3"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&lt;EndNote&gt;&lt;Cite&gt;&lt;Author&gt;Gillath&lt;/Author&gt;&lt;Year&gt;2021&lt;/Year&gt;&lt;RecNum&gt;11862&lt;/RecNum&gt;&lt;DisplayText&gt;(Gillath et al., 2021)&lt;/DisplayText&gt;&lt;record&gt;&lt;rec-number&gt;11862&lt;/rec-number&gt;&lt;foreign-keys&gt;&lt;key app="EN" db-id="zradesswwrw99seewww5srazzzvsvs2zwfvz" timestamp="1640259625"&gt;11862&lt;/key&gt;&lt;/foreign-keys&gt;&lt;ref-type name="Journal Article"&gt;17&lt;/ref-type&gt;&lt;contributors&gt;&lt;authors&gt;&lt;author&gt;Gillath, Omri&lt;/author&gt;&lt;author&gt;Ai, Ting&lt;/author&gt;&lt;author&gt;Branicky, Michael S.&lt;/author&gt;&lt;author&gt;Keshmiri, Shawn&lt;/author&gt;&lt;author&gt;Davison, Robert B.&lt;/author&gt;&lt;author&gt;Spaulding, Ryan&lt;/author&gt;&lt;/authors&gt;&lt;/contributors&gt;&lt;titles&gt;&lt;title&gt;Attachment and trust in artificial intelligence&lt;/title&gt;&lt;secondary-title&gt;Computers in Human Behavior&lt;/secondary-title&gt;&lt;/titles&gt;&lt;periodical&gt;&lt;full-title&gt;Computers in Human Behavior&lt;/full-title&gt;&lt;/periodical&gt;&lt;pages&gt;106607&lt;/pages&gt;&lt;volume&gt;115&lt;/volume&gt;&lt;keywords&gt;&lt;keyword&gt;Artificial intelligence&lt;/keyword&gt;&lt;keyword&gt;Attachment style&lt;/keyword&gt;&lt;keyword&gt;Close relationships&lt;/keyword&gt;&lt;keyword&gt;Trust&lt;/keyword&gt;&lt;/keywords&gt;&lt;dates&gt;&lt;year&gt;2021&lt;/year&gt;&lt;pub-dates&gt;&lt;date&gt;2021/02/01/&lt;/date&gt;&lt;/pub-dates&gt;&lt;/dates&gt;&lt;isbn&gt;0747-5632&lt;/isbn&gt;&lt;urls&gt;&lt;related-urls&gt;&lt;url&gt;https://www.sciencedirect.com/science/article/pii/S074756322030354X&lt;/url&gt;&lt;/related-urls&gt;&lt;/urls&gt;&lt;electronic-resource-num&gt;https://doi.org/10.1016/j.chb.2020.106607&lt;/electronic-resource-num&gt;&lt;/record&gt;&lt;/Cite&gt;&lt;/EndNote&gt;</w:instrText>
      </w:r>
      <w:r w:rsidR="00B42EE3"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 xml:space="preserve">(Gillath </w:t>
      </w:r>
      <w:r w:rsidR="00F15960" w:rsidRPr="00C80CE6">
        <w:rPr>
          <w:rFonts w:ascii="Times New Roman" w:hAnsi="Times New Roman" w:cs="Times New Roman"/>
          <w:spacing w:val="-2"/>
          <w:sz w:val="24"/>
          <w:szCs w:val="24"/>
          <w:lang w:val="en-US"/>
        </w:rPr>
        <w:t>et al</w:t>
      </w:r>
      <w:r w:rsidR="00EE7D2A" w:rsidRPr="00C80CE6">
        <w:rPr>
          <w:rFonts w:ascii="Times New Roman" w:hAnsi="Times New Roman" w:cs="Times New Roman"/>
          <w:spacing w:val="-2"/>
          <w:sz w:val="24"/>
          <w:szCs w:val="24"/>
          <w:lang w:val="en-US"/>
        </w:rPr>
        <w:t>., 2021)</w:t>
      </w:r>
      <w:r w:rsidR="00B42EE3" w:rsidRPr="00C80CE6">
        <w:rPr>
          <w:rFonts w:ascii="Times New Roman" w:hAnsi="Times New Roman" w:cs="Times New Roman"/>
          <w:spacing w:val="-2"/>
          <w:sz w:val="24"/>
          <w:szCs w:val="24"/>
          <w:lang w:val="en-US"/>
        </w:rPr>
        <w:fldChar w:fldCharType="end"/>
      </w:r>
      <w:r w:rsidR="00B42EE3" w:rsidRPr="00C80CE6">
        <w:rPr>
          <w:rFonts w:ascii="Times New Roman" w:hAnsi="Times New Roman" w:cs="Times New Roman"/>
          <w:spacing w:val="-2"/>
          <w:sz w:val="24"/>
          <w:szCs w:val="24"/>
          <w:lang w:val="en-US"/>
        </w:rPr>
        <w:t>. When AI systems are designed to be relatable to human employees</w:t>
      </w:r>
      <w:r w:rsidR="00143A4D" w:rsidRPr="00C80CE6">
        <w:rPr>
          <w:rFonts w:ascii="Times New Roman" w:hAnsi="Times New Roman" w:cs="Times New Roman"/>
          <w:spacing w:val="-2"/>
          <w:sz w:val="24"/>
          <w:szCs w:val="24"/>
          <w:lang w:val="en-US"/>
        </w:rPr>
        <w:t>—</w:t>
      </w:r>
      <w:r w:rsidR="00B42EE3" w:rsidRPr="00C80CE6">
        <w:rPr>
          <w:rFonts w:ascii="Times New Roman" w:hAnsi="Times New Roman" w:cs="Times New Roman"/>
          <w:spacing w:val="-2"/>
          <w:sz w:val="24"/>
          <w:szCs w:val="24"/>
          <w:lang w:val="en-US"/>
        </w:rPr>
        <w:t>easy to understand or feel sympathy for</w:t>
      </w:r>
      <w:r w:rsidR="00143A4D" w:rsidRPr="00C80CE6">
        <w:rPr>
          <w:rFonts w:ascii="Times New Roman" w:hAnsi="Times New Roman" w:cs="Times New Roman"/>
          <w:spacing w:val="-2"/>
          <w:sz w:val="24"/>
          <w:szCs w:val="24"/>
          <w:lang w:val="en-US"/>
        </w:rPr>
        <w:t>—</w:t>
      </w:r>
      <w:r w:rsidR="00B42EE3" w:rsidRPr="00C80CE6">
        <w:rPr>
          <w:rFonts w:ascii="Times New Roman" w:hAnsi="Times New Roman" w:cs="Times New Roman"/>
          <w:spacing w:val="-2"/>
          <w:sz w:val="24"/>
          <w:szCs w:val="24"/>
          <w:lang w:val="en-US"/>
        </w:rPr>
        <w:t xml:space="preserve">they are more likely to be perceived as “co-workers” than as substitutes or threats. </w:t>
      </w:r>
      <w:r w:rsidR="00A47E2A" w:rsidRPr="00C80CE6">
        <w:rPr>
          <w:rFonts w:ascii="Times New Roman" w:hAnsi="Times New Roman" w:cs="Times New Roman"/>
          <w:spacing w:val="-2"/>
          <w:sz w:val="24"/>
          <w:szCs w:val="24"/>
          <w:lang w:val="en-US"/>
        </w:rPr>
        <w:t>C</w:t>
      </w:r>
      <w:r w:rsidR="00143A4D" w:rsidRPr="00C80CE6">
        <w:rPr>
          <w:rFonts w:ascii="Times New Roman" w:hAnsi="Times New Roman" w:cs="Times New Roman"/>
          <w:spacing w:val="-2"/>
          <w:sz w:val="24"/>
          <w:szCs w:val="24"/>
          <w:lang w:val="en-US"/>
        </w:rPr>
        <w:t>onversely</w:t>
      </w:r>
      <w:r w:rsidR="00B42EE3" w:rsidRPr="00C80CE6">
        <w:rPr>
          <w:rFonts w:ascii="Times New Roman" w:hAnsi="Times New Roman" w:cs="Times New Roman"/>
          <w:spacing w:val="-2"/>
          <w:sz w:val="24"/>
          <w:szCs w:val="24"/>
          <w:lang w:val="en-US"/>
        </w:rPr>
        <w:t>, positioning AI as emotionless, dry, and callous systems in the constant pursuit of strict applications of logic and efficiency without any concern for human welfare may result in a vicious cycle of disdain and mistrust toward AI</w:t>
      </w:r>
      <w:r w:rsidR="00601B91" w:rsidRPr="00C80CE6">
        <w:rPr>
          <w:rFonts w:ascii="Times New Roman" w:hAnsi="Times New Roman" w:cs="Times New Roman"/>
          <w:spacing w:val="-2"/>
          <w:sz w:val="24"/>
          <w:szCs w:val="24"/>
          <w:lang w:val="en-US"/>
        </w:rPr>
        <w:t xml:space="preserve"> – as demonstrated in the discussions about downsides of algorithmic control </w:t>
      </w:r>
      <w:r w:rsidR="0025739B" w:rsidRPr="00C80CE6">
        <w:rPr>
          <w:rFonts w:ascii="Times New Roman" w:hAnsi="Times New Roman" w:cs="Times New Roman"/>
          <w:spacing w:val="-2"/>
          <w:sz w:val="24"/>
          <w:szCs w:val="24"/>
          <w:lang w:val="en-US"/>
        </w:rPr>
        <w:fldChar w:fldCharType="begin"/>
      </w:r>
      <w:r w:rsidR="00A71908" w:rsidRPr="00C80CE6">
        <w:rPr>
          <w:rFonts w:ascii="Times New Roman" w:hAnsi="Times New Roman" w:cs="Times New Roman"/>
          <w:spacing w:val="-2"/>
          <w:sz w:val="24"/>
          <w:szCs w:val="24"/>
          <w:lang w:val="en-US"/>
        </w:rPr>
        <w:instrText xml:space="preserve"> ADDIN EN.CITE &lt;EndNote&gt;&lt;Cite&gt;&lt;Author&gt;Kellogg&lt;/Author&gt;&lt;Year&gt;2020&lt;/Year&gt;&lt;RecNum&gt;13494&lt;/RecNum&gt;&lt;DisplayText&gt;(Kellogg et al., 2020)&lt;/DisplayText&gt;&lt;record&gt;&lt;rec-number&gt;13494&lt;/rec-number&gt;&lt;foreign-keys&gt;&lt;key app="EN" db-id="zradesswwrw99seewww5srazzzvsvs2zwfvz" timestamp="1715352105"&gt;13494&lt;/key&gt;&lt;/foreign-keys&gt;&lt;ref-type name="Journal Article"&gt;17&lt;/ref-type&gt;&lt;contributors&gt;&lt;authors&gt;&lt;author&gt;Kellogg, Katherine C&lt;/author&gt;&lt;author&gt;Valentine, Melissa A&lt;/author&gt;&lt;author&gt;Christin, Angele&lt;/author&gt;&lt;/authors&gt;&lt;/contributors&gt;&lt;titles&gt;&lt;title&gt;Algorithms at work: The new contested terrain of control&lt;/title&gt;&lt;secondary-title&gt;Academy of management annals&lt;/secondary-title&gt;&lt;/titles&gt;&lt;periodical&gt;&lt;full-title&gt;Academy of Management Annals&lt;/full-title&gt;&lt;/periodical&gt;&lt;pages&gt;366-410&lt;/pages&gt;&lt;volume&gt;14&lt;/volume&gt;&lt;number&gt;1&lt;/number&gt;&lt;dates&gt;&lt;year&gt;2020&lt;/year&gt;&lt;/dates&gt;&lt;isbn&gt;1941-6520&lt;/isbn&gt;&lt;urls&gt;&lt;/urls&gt;&lt;/record&gt;&lt;/Cite&gt;&lt;/EndNote&gt;</w:instrText>
      </w:r>
      <w:r w:rsidR="0025739B" w:rsidRPr="00C80CE6">
        <w:rPr>
          <w:rFonts w:ascii="Times New Roman" w:hAnsi="Times New Roman" w:cs="Times New Roman"/>
          <w:spacing w:val="-2"/>
          <w:sz w:val="24"/>
          <w:szCs w:val="24"/>
          <w:lang w:val="en-US"/>
        </w:rPr>
        <w:fldChar w:fldCharType="separate"/>
      </w:r>
      <w:r w:rsidR="00A71908" w:rsidRPr="00C80CE6">
        <w:rPr>
          <w:rFonts w:ascii="Times New Roman" w:hAnsi="Times New Roman" w:cs="Times New Roman"/>
          <w:noProof/>
          <w:spacing w:val="-2"/>
          <w:sz w:val="24"/>
          <w:szCs w:val="24"/>
          <w:lang w:val="en-US"/>
        </w:rPr>
        <w:t>(Kellogg et al., 2020)</w:t>
      </w:r>
      <w:r w:rsidR="0025739B" w:rsidRPr="00C80CE6">
        <w:rPr>
          <w:rFonts w:ascii="Times New Roman" w:hAnsi="Times New Roman" w:cs="Times New Roman"/>
          <w:spacing w:val="-2"/>
          <w:sz w:val="24"/>
          <w:szCs w:val="24"/>
          <w:lang w:val="en-US"/>
        </w:rPr>
        <w:fldChar w:fldCharType="end"/>
      </w:r>
      <w:r w:rsidR="00B42EE3" w:rsidRPr="00C80CE6">
        <w:rPr>
          <w:rFonts w:ascii="Times New Roman" w:hAnsi="Times New Roman" w:cs="Times New Roman"/>
          <w:spacing w:val="-2"/>
          <w:sz w:val="24"/>
          <w:szCs w:val="24"/>
          <w:lang w:val="en-US"/>
        </w:rPr>
        <w:t xml:space="preserve">. AI systems that show human-like characteristics, such as greater </w:t>
      </w:r>
      <w:r w:rsidR="00143A4D" w:rsidRPr="00C80CE6">
        <w:rPr>
          <w:rFonts w:ascii="Times New Roman" w:hAnsi="Times New Roman" w:cs="Times New Roman"/>
          <w:spacing w:val="-2"/>
          <w:sz w:val="24"/>
          <w:szCs w:val="24"/>
          <w:lang w:val="en-US"/>
        </w:rPr>
        <w:t xml:space="preserve">and more authentic displays </w:t>
      </w:r>
      <w:r w:rsidR="00B42EE3" w:rsidRPr="00C80CE6">
        <w:rPr>
          <w:rFonts w:ascii="Times New Roman" w:hAnsi="Times New Roman" w:cs="Times New Roman"/>
          <w:spacing w:val="-2"/>
          <w:sz w:val="24"/>
          <w:szCs w:val="24"/>
          <w:lang w:val="en-US"/>
        </w:rPr>
        <w:t xml:space="preserve">of emotions, humor, and social presence, are often perceived to be easier to deal with and more sympathetic </w:t>
      </w:r>
      <w:r w:rsidR="00E32FFB" w:rsidRPr="00C80CE6">
        <w:rPr>
          <w:rFonts w:ascii="Times New Roman" w:hAnsi="Times New Roman" w:cs="Times New Roman"/>
          <w:spacing w:val="-2"/>
          <w:sz w:val="24"/>
          <w:szCs w:val="24"/>
          <w:lang w:val="en-US"/>
        </w:rPr>
        <w:fldChar w:fldCharType="begin"/>
      </w:r>
      <w:r w:rsidR="00E32FFB" w:rsidRPr="00C80CE6">
        <w:rPr>
          <w:rFonts w:ascii="Times New Roman" w:hAnsi="Times New Roman" w:cs="Times New Roman"/>
          <w:spacing w:val="-2"/>
          <w:sz w:val="24"/>
          <w:szCs w:val="24"/>
          <w:lang w:val="en-US"/>
        </w:rPr>
        <w:instrText xml:space="preserve"> ADDIN EN.CITE &lt;EndNote&gt;&lt;Cite&gt;&lt;Author&gt;Blut&lt;/Author&gt;&lt;Year&gt;2021&lt;/Year&gt;&lt;RecNum&gt;13513&lt;/RecNum&gt;&lt;DisplayText&gt;(Blut et al., 2021)&lt;/DisplayText&gt;&lt;record&gt;&lt;rec-number&gt;13513&lt;/rec-number&gt;&lt;foreign-keys&gt;&lt;key app="EN" db-id="zradesswwrw99seewww5srazzzvsvs2zwfvz" timestamp="1715517456"&gt;13513&lt;/key&gt;&lt;/foreign-keys&gt;&lt;ref-type name="Journal Article"&gt;17&lt;/ref-type&gt;&lt;contributors&gt;&lt;authors&gt;&lt;author&gt;Blut, Markus&lt;/author&gt;&lt;author&gt;Wang, Cheng&lt;/author&gt;&lt;author&gt;Wünderlich, Nancy V&lt;/author&gt;&lt;author&gt;Brock, Christian&lt;/author&gt;&lt;/authors&gt;&lt;/contributors&gt;&lt;titles&gt;&lt;title&gt;Understanding anthropomorphism in service provision: a meta-analysis of physical robots, chatbots, and other AI&lt;/title&gt;&lt;secondary-title&gt;Journal of the Academy of Marketing Science&lt;/secondary-title&gt;&lt;/titles&gt;&lt;periodical&gt;&lt;full-title&gt;Journal of the Academy of Marketing Science&lt;/full-title&gt;&lt;/periodical&gt;&lt;pages&gt;632-658&lt;/pages&gt;&lt;volume&gt;49&lt;/volume&gt;&lt;dates&gt;&lt;year&gt;2021&lt;/year&gt;&lt;/dates&gt;&lt;isbn&gt;0092-0703&lt;/isbn&gt;&lt;urls&gt;&lt;/urls&gt;&lt;/record&gt;&lt;/Cite&gt;&lt;/EndNote&gt;</w:instrText>
      </w:r>
      <w:r w:rsidR="00E32FFB" w:rsidRPr="00C80CE6">
        <w:rPr>
          <w:rFonts w:ascii="Times New Roman" w:hAnsi="Times New Roman" w:cs="Times New Roman"/>
          <w:spacing w:val="-2"/>
          <w:sz w:val="24"/>
          <w:szCs w:val="24"/>
          <w:lang w:val="en-US"/>
        </w:rPr>
        <w:fldChar w:fldCharType="separate"/>
      </w:r>
      <w:r w:rsidR="00E32FFB" w:rsidRPr="00C80CE6">
        <w:rPr>
          <w:rFonts w:ascii="Times New Roman" w:hAnsi="Times New Roman" w:cs="Times New Roman"/>
          <w:noProof/>
          <w:spacing w:val="-2"/>
          <w:sz w:val="24"/>
          <w:szCs w:val="24"/>
          <w:lang w:val="en-US"/>
        </w:rPr>
        <w:t>(Blut et al., 2021)</w:t>
      </w:r>
      <w:r w:rsidR="00E32FFB" w:rsidRPr="00C80CE6">
        <w:rPr>
          <w:rFonts w:ascii="Times New Roman" w:hAnsi="Times New Roman" w:cs="Times New Roman"/>
          <w:spacing w:val="-2"/>
          <w:sz w:val="24"/>
          <w:szCs w:val="24"/>
          <w:lang w:val="en-US"/>
        </w:rPr>
        <w:fldChar w:fldCharType="end"/>
      </w:r>
      <w:r w:rsidR="00E32FFB" w:rsidRPr="00C80CE6">
        <w:rPr>
          <w:rFonts w:ascii="Times New Roman" w:hAnsi="Times New Roman" w:cs="Times New Roman"/>
          <w:spacing w:val="-2"/>
          <w:sz w:val="24"/>
          <w:szCs w:val="24"/>
          <w:lang w:val="en-US"/>
        </w:rPr>
        <w:t xml:space="preserve">. </w:t>
      </w:r>
      <w:r w:rsidR="00792C0E" w:rsidRPr="00C80CE6">
        <w:rPr>
          <w:rFonts w:ascii="Times New Roman" w:hAnsi="Times New Roman" w:cs="Times New Roman"/>
          <w:spacing w:val="-2"/>
          <w:sz w:val="24"/>
          <w:szCs w:val="24"/>
          <w:lang w:val="en-US"/>
        </w:rPr>
        <w:t xml:space="preserve">Since </w:t>
      </w:r>
      <w:r w:rsidR="00143A4D" w:rsidRPr="00C80CE6">
        <w:rPr>
          <w:rFonts w:ascii="Times New Roman" w:hAnsi="Times New Roman" w:cs="Times New Roman"/>
          <w:spacing w:val="-2"/>
          <w:sz w:val="24"/>
          <w:szCs w:val="24"/>
          <w:lang w:val="en-US"/>
        </w:rPr>
        <w:t xml:space="preserve">many employees could find the technological complexity of </w:t>
      </w:r>
      <w:r w:rsidR="00792C0E" w:rsidRPr="00C80CE6">
        <w:rPr>
          <w:rFonts w:ascii="Times New Roman" w:hAnsi="Times New Roman" w:cs="Times New Roman"/>
          <w:spacing w:val="-2"/>
          <w:sz w:val="24"/>
          <w:szCs w:val="24"/>
          <w:lang w:val="en-US"/>
        </w:rPr>
        <w:t xml:space="preserve">new technologies like AI </w:t>
      </w:r>
      <w:r w:rsidR="00143A4D" w:rsidRPr="00C80CE6">
        <w:rPr>
          <w:rFonts w:ascii="Times New Roman" w:hAnsi="Times New Roman" w:cs="Times New Roman"/>
          <w:spacing w:val="-2"/>
          <w:sz w:val="24"/>
          <w:szCs w:val="24"/>
          <w:lang w:val="en-US"/>
        </w:rPr>
        <w:t xml:space="preserve">to </w:t>
      </w:r>
      <w:r w:rsidR="00792C0E" w:rsidRPr="00C80CE6">
        <w:rPr>
          <w:rFonts w:ascii="Times New Roman" w:hAnsi="Times New Roman" w:cs="Times New Roman"/>
          <w:spacing w:val="-2"/>
          <w:sz w:val="24"/>
          <w:szCs w:val="24"/>
          <w:lang w:val="en-US"/>
        </w:rPr>
        <w:t xml:space="preserve">be overwhelming </w:t>
      </w:r>
      <w:r w:rsidR="00792C0E" w:rsidRPr="00C80CE6">
        <w:rPr>
          <w:rFonts w:ascii="Times New Roman" w:eastAsia="ヒラギノ角ゴ Pro W3" w:hAnsi="Times New Roman" w:cs="Times New Roman"/>
          <w:spacing w:val="-2"/>
          <w:sz w:val="24"/>
          <w:szCs w:val="24"/>
          <w:lang w:val="en-US"/>
        </w:rPr>
        <w:fldChar w:fldCharType="begin">
          <w:fldData xml:space="preserve">PEVuZE5vdGU+PENpdGU+PEF1dGhvcj5CcmVuZGVsPC9BdXRob3I+PFllYXI+MjAxNjwvWWVhcj48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</w:fldData>
        </w:fldChar>
      </w:r>
      <w:r w:rsidR="00BF295E" w:rsidRPr="00C80CE6">
        <w:rPr>
          <w:rFonts w:ascii="Times New Roman" w:eastAsia="ヒラギノ角ゴ Pro W3" w:hAnsi="Times New Roman" w:cs="Times New Roman"/>
          <w:spacing w:val="-2"/>
          <w:sz w:val="24"/>
          <w:szCs w:val="24"/>
          <w:lang w:val="en-US"/>
        </w:rPr>
        <w:instrText xml:space="preserve"> ADDIN EN.CITE </w:instrText>
      </w:r>
      <w:r w:rsidR="00BF295E" w:rsidRPr="00C80CE6">
        <w:rPr>
          <w:rFonts w:ascii="Times New Roman" w:eastAsia="ヒラギノ角ゴ Pro W3" w:hAnsi="Times New Roman" w:cs="Times New Roman"/>
          <w:spacing w:val="-2"/>
          <w:sz w:val="24"/>
          <w:szCs w:val="24"/>
          <w:lang w:val="en-US"/>
        </w:rPr>
        <w:fldChar w:fldCharType="begin">
          <w:fldData xml:space="preserve">PEVuZE5vdGU+PENpdGU+PEF1dGhvcj5CcmVuZGVsPC9BdXRob3I+PFllYXI+MjAxNjwvWWVhcj48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</w:fldData>
        </w:fldChar>
      </w:r>
      <w:r w:rsidR="00BF295E" w:rsidRPr="00C80CE6">
        <w:rPr>
          <w:rFonts w:ascii="Times New Roman" w:eastAsia="ヒラギノ角ゴ Pro W3" w:hAnsi="Times New Roman" w:cs="Times New Roman"/>
          <w:spacing w:val="-2"/>
          <w:sz w:val="24"/>
          <w:szCs w:val="24"/>
          <w:lang w:val="en-US"/>
        </w:rPr>
        <w:instrText xml:space="preserve"> ADDIN EN.CITE.DATA </w:instrText>
      </w:r>
      <w:r w:rsidR="00BF295E" w:rsidRPr="00C80CE6">
        <w:rPr>
          <w:rFonts w:ascii="Times New Roman" w:eastAsia="ヒラギノ角ゴ Pro W3" w:hAnsi="Times New Roman" w:cs="Times New Roman"/>
          <w:spacing w:val="-2"/>
          <w:sz w:val="24"/>
          <w:szCs w:val="24"/>
          <w:lang w:val="en-US"/>
        </w:rPr>
      </w:r>
      <w:r w:rsidR="00BF295E" w:rsidRPr="00C80CE6">
        <w:rPr>
          <w:rFonts w:ascii="Times New Roman" w:eastAsia="ヒラギノ角ゴ Pro W3" w:hAnsi="Times New Roman" w:cs="Times New Roman"/>
          <w:spacing w:val="-2"/>
          <w:sz w:val="24"/>
          <w:szCs w:val="24"/>
          <w:lang w:val="en-US"/>
        </w:rPr>
        <w:fldChar w:fldCharType="end"/>
      </w:r>
      <w:r w:rsidR="00792C0E" w:rsidRPr="00C80CE6">
        <w:rPr>
          <w:rFonts w:ascii="Times New Roman" w:eastAsia="ヒラギノ角ゴ Pro W3" w:hAnsi="Times New Roman" w:cs="Times New Roman"/>
          <w:spacing w:val="-2"/>
          <w:sz w:val="24"/>
          <w:szCs w:val="24"/>
          <w:lang w:val="en-US"/>
        </w:rPr>
      </w:r>
      <w:r w:rsidR="00792C0E" w:rsidRPr="00C80CE6">
        <w:rPr>
          <w:rFonts w:ascii="Times New Roman" w:eastAsia="ヒラギノ角ゴ Pro W3" w:hAnsi="Times New Roman" w:cs="Times New Roman"/>
          <w:spacing w:val="-2"/>
          <w:sz w:val="24"/>
          <w:szCs w:val="24"/>
          <w:lang w:val="en-US"/>
        </w:rPr>
        <w:fldChar w:fldCharType="separate"/>
      </w:r>
      <w:r w:rsidR="00BF295E" w:rsidRPr="00C80CE6">
        <w:rPr>
          <w:rFonts w:ascii="Times New Roman" w:eastAsia="ヒラギノ角ゴ Pro W3" w:hAnsi="Times New Roman" w:cs="Times New Roman"/>
          <w:noProof/>
          <w:spacing w:val="-2"/>
          <w:sz w:val="24"/>
          <w:szCs w:val="24"/>
          <w:lang w:val="en-US"/>
        </w:rPr>
        <w:t xml:space="preserve">(Brendel </w:t>
      </w:r>
      <w:r w:rsidR="00F15960" w:rsidRPr="00C80CE6">
        <w:rPr>
          <w:rFonts w:ascii="Times New Roman" w:eastAsia="ヒラギノ角ゴ Pro W3" w:hAnsi="Times New Roman" w:cs="Times New Roman"/>
          <w:noProof/>
          <w:spacing w:val="-2"/>
          <w:sz w:val="24"/>
          <w:szCs w:val="24"/>
          <w:lang w:val="en-US"/>
        </w:rPr>
        <w:t>et al</w:t>
      </w:r>
      <w:r w:rsidR="00BF295E" w:rsidRPr="00C80CE6">
        <w:rPr>
          <w:rFonts w:ascii="Times New Roman" w:eastAsia="ヒラギノ角ゴ Pro W3" w:hAnsi="Times New Roman" w:cs="Times New Roman"/>
          <w:noProof/>
          <w:spacing w:val="-2"/>
          <w:sz w:val="24"/>
          <w:szCs w:val="24"/>
          <w:lang w:val="en-US"/>
        </w:rPr>
        <w:t xml:space="preserve">., 2016; Mohanta </w:t>
      </w:r>
      <w:r w:rsidR="00F15960" w:rsidRPr="00C80CE6">
        <w:rPr>
          <w:rFonts w:ascii="Times New Roman" w:eastAsia="ヒラギノ角ゴ Pro W3" w:hAnsi="Times New Roman" w:cs="Times New Roman"/>
          <w:noProof/>
          <w:spacing w:val="-2"/>
          <w:sz w:val="24"/>
          <w:szCs w:val="24"/>
          <w:lang w:val="en-US"/>
        </w:rPr>
        <w:t>et al</w:t>
      </w:r>
      <w:r w:rsidR="00BF295E" w:rsidRPr="00C80CE6">
        <w:rPr>
          <w:rFonts w:ascii="Times New Roman" w:eastAsia="ヒラギノ角ゴ Pro W3" w:hAnsi="Times New Roman" w:cs="Times New Roman"/>
          <w:noProof/>
          <w:spacing w:val="-2"/>
          <w:sz w:val="24"/>
          <w:szCs w:val="24"/>
          <w:lang w:val="en-US"/>
        </w:rPr>
        <w:t xml:space="preserve">., 2020; Vrontis </w:t>
      </w:r>
      <w:r w:rsidR="00F15960" w:rsidRPr="00C80CE6">
        <w:rPr>
          <w:rFonts w:ascii="Times New Roman" w:eastAsia="ヒラギノ角ゴ Pro W3" w:hAnsi="Times New Roman" w:cs="Times New Roman"/>
          <w:noProof/>
          <w:spacing w:val="-2"/>
          <w:sz w:val="24"/>
          <w:szCs w:val="24"/>
          <w:lang w:val="en-US"/>
        </w:rPr>
        <w:t>et al</w:t>
      </w:r>
      <w:r w:rsidR="00BF295E" w:rsidRPr="00C80CE6">
        <w:rPr>
          <w:rFonts w:ascii="Times New Roman" w:eastAsia="ヒラギノ角ゴ Pro W3" w:hAnsi="Times New Roman" w:cs="Times New Roman"/>
          <w:noProof/>
          <w:spacing w:val="-2"/>
          <w:sz w:val="24"/>
          <w:szCs w:val="24"/>
          <w:lang w:val="en-US"/>
        </w:rPr>
        <w:t>., 2022)</w:t>
      </w:r>
      <w:r w:rsidR="00792C0E" w:rsidRPr="00C80CE6">
        <w:rPr>
          <w:rFonts w:ascii="Times New Roman" w:eastAsia="ヒラギノ角ゴ Pro W3" w:hAnsi="Times New Roman" w:cs="Times New Roman"/>
          <w:spacing w:val="-2"/>
          <w:sz w:val="24"/>
          <w:szCs w:val="24"/>
          <w:lang w:val="en-US"/>
        </w:rPr>
        <w:fldChar w:fldCharType="end"/>
      </w:r>
      <w:r w:rsidR="00E32FFB" w:rsidRPr="00C80CE6">
        <w:rPr>
          <w:rFonts w:ascii="Times New Roman" w:hAnsi="Times New Roman" w:cs="Times New Roman"/>
          <w:spacing w:val="-2"/>
          <w:sz w:val="24"/>
          <w:szCs w:val="24"/>
          <w:lang w:val="en-US"/>
        </w:rPr>
        <w:t>, humanizing those systems not only gives them human-like qualities but also makes it easier for human employees to interact with AI</w:t>
      </w:r>
      <w:r w:rsidR="00792C0E" w:rsidRPr="00C80CE6">
        <w:rPr>
          <w:rFonts w:ascii="Times New Roman" w:hAnsi="Times New Roman" w:cs="Times New Roman"/>
          <w:spacing w:val="-2"/>
          <w:sz w:val="24"/>
          <w:szCs w:val="24"/>
          <w:lang w:val="en-US"/>
        </w:rPr>
        <w:t xml:space="preserve">. </w:t>
      </w:r>
      <w:r w:rsidR="00862AC8" w:rsidRPr="00C80CE6">
        <w:rPr>
          <w:rFonts w:ascii="Times New Roman" w:hAnsi="Times New Roman" w:cs="Times New Roman"/>
          <w:spacing w:val="-2"/>
          <w:sz w:val="24"/>
          <w:szCs w:val="24"/>
          <w:lang w:val="en-US"/>
        </w:rPr>
        <w:t xml:space="preserve">Thus, organizational processes </w:t>
      </w:r>
      <w:r w:rsidR="00D90314" w:rsidRPr="00C80CE6">
        <w:rPr>
          <w:rFonts w:ascii="Times New Roman" w:hAnsi="Times New Roman" w:cs="Times New Roman"/>
          <w:spacing w:val="-2"/>
          <w:sz w:val="24"/>
          <w:szCs w:val="24"/>
          <w:lang w:val="en-US"/>
        </w:rPr>
        <w:t xml:space="preserve">concerning </w:t>
      </w:r>
      <w:r w:rsidR="00862AC8" w:rsidRPr="00C80CE6">
        <w:rPr>
          <w:rFonts w:ascii="Times New Roman" w:hAnsi="Times New Roman" w:cs="Times New Roman"/>
          <w:spacing w:val="-2"/>
          <w:sz w:val="24"/>
          <w:szCs w:val="24"/>
          <w:lang w:val="en-US"/>
        </w:rPr>
        <w:t xml:space="preserve">AI </w:t>
      </w:r>
      <w:r w:rsidR="00862AC8" w:rsidRPr="00C80CE6">
        <w:rPr>
          <w:rFonts w:ascii="Times New Roman" w:hAnsi="Times New Roman" w:cs="Times New Roman"/>
          <w:spacing w:val="-2"/>
          <w:sz w:val="24"/>
          <w:szCs w:val="24"/>
          <w:lang w:val="en-US"/>
        </w:rPr>
        <w:lastRenderedPageBreak/>
        <w:t>accessibility can reduce fea</w:t>
      </w:r>
      <w:r w:rsidR="00D90314" w:rsidRPr="00C80CE6">
        <w:rPr>
          <w:rFonts w:ascii="Times New Roman" w:hAnsi="Times New Roman" w:cs="Times New Roman"/>
          <w:spacing w:val="-2"/>
          <w:sz w:val="24"/>
          <w:szCs w:val="24"/>
          <w:lang w:val="en-US"/>
        </w:rPr>
        <w:t>rs</w:t>
      </w:r>
      <w:r w:rsidR="00862AC8" w:rsidRPr="00C80CE6">
        <w:rPr>
          <w:rFonts w:ascii="Times New Roman" w:hAnsi="Times New Roman" w:cs="Times New Roman"/>
          <w:spacing w:val="-2"/>
          <w:sz w:val="24"/>
          <w:szCs w:val="24"/>
          <w:lang w:val="en-US"/>
        </w:rPr>
        <w:t xml:space="preserve"> and </w:t>
      </w:r>
      <w:r w:rsidR="00D90314" w:rsidRPr="00C80CE6">
        <w:rPr>
          <w:rFonts w:ascii="Times New Roman" w:hAnsi="Times New Roman" w:cs="Times New Roman"/>
          <w:spacing w:val="-2"/>
          <w:sz w:val="24"/>
          <w:szCs w:val="24"/>
          <w:lang w:val="en-US"/>
        </w:rPr>
        <w:t xml:space="preserve">antipathies </w:t>
      </w:r>
      <w:r w:rsidR="00862AC8" w:rsidRPr="00C80CE6">
        <w:rPr>
          <w:rFonts w:ascii="Times New Roman" w:hAnsi="Times New Roman" w:cs="Times New Roman"/>
          <w:spacing w:val="-2"/>
          <w:sz w:val="24"/>
          <w:szCs w:val="24"/>
          <w:lang w:val="en-US"/>
        </w:rPr>
        <w:t>against AI</w:t>
      </w:r>
      <w:r w:rsidR="007F2AD2" w:rsidRPr="00C80CE6">
        <w:rPr>
          <w:rFonts w:ascii="Times New Roman" w:hAnsi="Times New Roman" w:cs="Times New Roman"/>
          <w:spacing w:val="-2"/>
          <w:sz w:val="24"/>
          <w:szCs w:val="24"/>
          <w:lang w:val="en-US"/>
        </w:rPr>
        <w:t xml:space="preserve">, </w:t>
      </w:r>
      <w:r w:rsidR="00862AC8" w:rsidRPr="00C80CE6">
        <w:rPr>
          <w:rFonts w:ascii="Times New Roman" w:hAnsi="Times New Roman" w:cs="Times New Roman"/>
          <w:spacing w:val="-2"/>
          <w:sz w:val="24"/>
          <w:szCs w:val="24"/>
          <w:lang w:val="en-US"/>
        </w:rPr>
        <w:t xml:space="preserve">alleviate AI </w:t>
      </w:r>
      <w:r w:rsidR="007F2AD2" w:rsidRPr="00C80CE6">
        <w:rPr>
          <w:rFonts w:ascii="Times New Roman" w:hAnsi="Times New Roman" w:cs="Times New Roman"/>
          <w:spacing w:val="-2"/>
          <w:sz w:val="24"/>
          <w:szCs w:val="24"/>
          <w:lang w:val="en-US"/>
        </w:rPr>
        <w:t>resistance, and</w:t>
      </w:r>
      <w:r w:rsidR="00792C0E" w:rsidRPr="00C80CE6">
        <w:rPr>
          <w:rFonts w:ascii="Times New Roman" w:hAnsi="Times New Roman" w:cs="Times New Roman"/>
          <w:spacing w:val="-2"/>
          <w:sz w:val="24"/>
          <w:szCs w:val="24"/>
          <w:lang w:val="en-US"/>
        </w:rPr>
        <w:t xml:space="preserve"> make </w:t>
      </w:r>
      <w:r w:rsidR="00D90314" w:rsidRPr="00C80CE6">
        <w:rPr>
          <w:rFonts w:ascii="Times New Roman" w:hAnsi="Times New Roman" w:cs="Times New Roman"/>
          <w:spacing w:val="-2"/>
          <w:sz w:val="24"/>
          <w:szCs w:val="24"/>
          <w:lang w:val="en-US"/>
        </w:rPr>
        <w:t xml:space="preserve">interacting with AI </w:t>
      </w:r>
      <w:r w:rsidR="00792C0E" w:rsidRPr="00C80CE6">
        <w:rPr>
          <w:rFonts w:ascii="Times New Roman" w:hAnsi="Times New Roman" w:cs="Times New Roman"/>
          <w:spacing w:val="-2"/>
          <w:sz w:val="24"/>
          <w:szCs w:val="24"/>
          <w:lang w:val="en-US"/>
        </w:rPr>
        <w:t>easier for employees</w:t>
      </w:r>
      <w:r w:rsidR="00862AC8" w:rsidRPr="00C80CE6">
        <w:rPr>
          <w:rFonts w:ascii="Times New Roman" w:hAnsi="Times New Roman" w:cs="Times New Roman"/>
          <w:spacing w:val="-2"/>
          <w:sz w:val="24"/>
          <w:szCs w:val="24"/>
          <w:lang w:val="en-US"/>
        </w:rPr>
        <w:t>.</w:t>
      </w:r>
    </w:p>
    <w:p w14:paraId="5AAA3DB1" w14:textId="5900A218" w:rsidR="00792C0E" w:rsidRPr="00C80CE6" w:rsidRDefault="003F53B5" w:rsidP="00E71C13">
      <w:pPr>
        <w:spacing w:after="120" w:line="480" w:lineRule="auto"/>
        <w:ind w:firstLine="709"/>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lang w:val="en-US"/>
        </w:rPr>
        <w:t>Another organizational mechanism to alleviate AI resistance</w:t>
      </w:r>
      <w:r w:rsidRPr="00C80CE6">
        <w:rPr>
          <w:rFonts w:ascii="Times New Roman" w:hAnsi="Times New Roman" w:cs="Times New Roman"/>
          <w:i/>
          <w:iCs/>
          <w:spacing w:val="-2"/>
          <w:sz w:val="24"/>
          <w:szCs w:val="24"/>
          <w:lang w:val="en-US"/>
        </w:rPr>
        <w:t xml:space="preserve">, </w:t>
      </w:r>
      <w:bookmarkStart w:id="11" w:name="_Hlk166448666"/>
      <w:r w:rsidR="006471A1" w:rsidRPr="00C80CE6">
        <w:rPr>
          <w:rFonts w:ascii="Times New Roman" w:hAnsi="Times New Roman" w:cs="Times New Roman"/>
          <w:i/>
          <w:iCs/>
          <w:spacing w:val="-2"/>
          <w:sz w:val="24"/>
          <w:szCs w:val="24"/>
          <w:lang w:val="en-US"/>
        </w:rPr>
        <w:t>human-AI</w:t>
      </w:r>
      <w:r w:rsidR="005C62F4" w:rsidRPr="00C80CE6">
        <w:rPr>
          <w:rFonts w:ascii="Times New Roman" w:hAnsi="Times New Roman" w:cs="Times New Roman"/>
          <w:i/>
          <w:iCs/>
          <w:spacing w:val="-2"/>
          <w:sz w:val="24"/>
          <w:szCs w:val="24"/>
          <w:lang w:val="en-US"/>
        </w:rPr>
        <w:t xml:space="preserve"> augmentation</w:t>
      </w:r>
      <w:bookmarkEnd w:id="11"/>
      <w:r w:rsidR="00D90314" w:rsidRPr="00C80CE6">
        <w:rPr>
          <w:rFonts w:ascii="Times New Roman" w:hAnsi="Times New Roman" w:cs="Times New Roman"/>
          <w:iCs/>
          <w:spacing w:val="-2"/>
          <w:sz w:val="24"/>
          <w:szCs w:val="24"/>
          <w:lang w:val="en-US"/>
        </w:rPr>
        <w:t>,</w:t>
      </w:r>
      <w:r w:rsidR="007F51E6" w:rsidRPr="00C80CE6">
        <w:rPr>
          <w:rFonts w:ascii="Times New Roman" w:hAnsi="Times New Roman" w:cs="Times New Roman"/>
          <w:i/>
          <w:iCs/>
          <w:spacing w:val="-2"/>
          <w:sz w:val="24"/>
          <w:szCs w:val="24"/>
          <w:lang w:val="en-US"/>
        </w:rPr>
        <w:t xml:space="preserve"> </w:t>
      </w:r>
      <w:r w:rsidR="007F51E6" w:rsidRPr="00C80CE6">
        <w:rPr>
          <w:rFonts w:ascii="Times New Roman" w:hAnsi="Times New Roman" w:cs="Times New Roman"/>
          <w:spacing w:val="-2"/>
          <w:sz w:val="24"/>
          <w:szCs w:val="24"/>
          <w:lang w:val="en-US"/>
        </w:rPr>
        <w:t xml:space="preserve">relates to </w:t>
      </w:r>
      <w:r w:rsidR="006738B9" w:rsidRPr="00C80CE6">
        <w:rPr>
          <w:rFonts w:ascii="Times New Roman" w:hAnsi="Times New Roman" w:cs="Times New Roman"/>
          <w:spacing w:val="-2"/>
          <w:sz w:val="24"/>
          <w:szCs w:val="24"/>
          <w:lang w:val="en-US"/>
        </w:rPr>
        <w:t>how</w:t>
      </w:r>
      <w:r w:rsidR="007F51E6" w:rsidRPr="00C80CE6">
        <w:rPr>
          <w:rFonts w:ascii="Times New Roman" w:hAnsi="Times New Roman" w:cs="Times New Roman"/>
          <w:spacing w:val="-2"/>
          <w:sz w:val="24"/>
          <w:szCs w:val="24"/>
          <w:lang w:val="en-US"/>
        </w:rPr>
        <w:t xml:space="preserve"> the organization can integrate human and AI workflows in a way that involves synergy, mutual support, and complementary</w:t>
      </w:r>
      <w:r w:rsidR="00D90314" w:rsidRPr="00C80CE6">
        <w:rPr>
          <w:rFonts w:ascii="Times New Roman" w:hAnsi="Times New Roman" w:cs="Times New Roman"/>
          <w:spacing w:val="-2"/>
          <w:sz w:val="24"/>
          <w:szCs w:val="24"/>
          <w:lang w:val="en-US"/>
        </w:rPr>
        <w:t xml:space="preserve"> (</w:t>
      </w:r>
      <w:r w:rsidR="007F51E6" w:rsidRPr="00C80CE6">
        <w:rPr>
          <w:rFonts w:ascii="Times New Roman" w:hAnsi="Times New Roman" w:cs="Times New Roman"/>
          <w:spacing w:val="-2"/>
          <w:sz w:val="24"/>
          <w:szCs w:val="24"/>
          <w:lang w:val="en-US"/>
        </w:rPr>
        <w:t>rather than supplementary</w:t>
      </w:r>
      <w:r w:rsidR="00D90314" w:rsidRPr="00C80CE6">
        <w:rPr>
          <w:rFonts w:ascii="Times New Roman" w:hAnsi="Times New Roman" w:cs="Times New Roman"/>
          <w:spacing w:val="-2"/>
          <w:sz w:val="24"/>
          <w:szCs w:val="24"/>
          <w:lang w:val="en-US"/>
        </w:rPr>
        <w:t xml:space="preserve">) </w:t>
      </w:r>
      <w:r w:rsidR="007F51E6" w:rsidRPr="00C80CE6">
        <w:rPr>
          <w:rFonts w:ascii="Times New Roman" w:hAnsi="Times New Roman" w:cs="Times New Roman"/>
          <w:spacing w:val="-2"/>
          <w:sz w:val="24"/>
          <w:szCs w:val="24"/>
          <w:lang w:val="en-US"/>
        </w:rPr>
        <w:t xml:space="preserve">roles </w:t>
      </w:r>
      <w:r w:rsidR="000D2F70"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&lt;EndNote&gt;&lt;Cite&gt;&lt;Author&gt;Raisch&lt;/Author&gt;&lt;Year&gt;2021&lt;/Year&gt;&lt;RecNum&gt;12735&lt;/RecNum&gt;&lt;DisplayText&gt;(Raisch &amp;amp; Krakowski, 2021)&lt;/DisplayText&gt;&lt;record&gt;&lt;rec-number&gt;12735&lt;/rec-number&gt;&lt;foreign-keys&gt;&lt;key app="EN" db-id="zradesswwrw99seewww5srazzzvsvs2zwfvz" timestamp="1674660064"&gt;12735&lt;/key&gt;&lt;/foreign-keys&gt;&lt;ref-type name="Journal Article"&gt;17&lt;/ref-type&gt;&lt;contributors&gt;&lt;authors&gt;&lt;author&gt;Raisch, Sebastian&lt;/author&gt;&lt;author&gt;Krakowski, Sebastian&lt;/author&gt;&lt;/authors&gt;&lt;/contributors&gt;&lt;titles&gt;&lt;title&gt;Artificial intelligence and management: The automation–augmentation paradox&lt;/title&gt;&lt;secondary-title&gt;Academy of Management Review&lt;/secondary-title&gt;&lt;/titles&gt;&lt;periodical&gt;&lt;full-title&gt;Academy of Management Review&lt;/full-title&gt;&lt;/periodical&gt;&lt;pages&gt;192-210&lt;/pages&gt;&lt;volume&gt;46&lt;/volume&gt;&lt;number&gt;1&lt;/number&gt;&lt;dates&gt;&lt;year&gt;2021&lt;/year&gt;&lt;/dates&gt;&lt;isbn&gt;0363-7425&lt;/isbn&gt;&lt;urls&gt;&lt;/urls&gt;&lt;electronic-resource-num&gt;10.5465/amr.2018.0072&lt;/electronic-resource-num&gt;&lt;/record&gt;&lt;/Cite&gt;&lt;/EndNote&gt;</w:instrText>
      </w:r>
      <w:r w:rsidR="000D2F70"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(Raisch &amp; Krakowski, 2021)</w:t>
      </w:r>
      <w:r w:rsidR="000D2F70" w:rsidRPr="00C80CE6">
        <w:rPr>
          <w:rFonts w:ascii="Times New Roman" w:hAnsi="Times New Roman" w:cs="Times New Roman"/>
          <w:spacing w:val="-2"/>
          <w:sz w:val="24"/>
          <w:szCs w:val="24"/>
          <w:lang w:val="en-US"/>
        </w:rPr>
        <w:fldChar w:fldCharType="end"/>
      </w:r>
      <w:r w:rsidR="007F51E6" w:rsidRPr="00C80CE6">
        <w:rPr>
          <w:rFonts w:ascii="Times New Roman" w:hAnsi="Times New Roman" w:cs="Times New Roman"/>
          <w:spacing w:val="-2"/>
          <w:sz w:val="24"/>
          <w:szCs w:val="24"/>
          <w:lang w:val="en-US"/>
        </w:rPr>
        <w:t xml:space="preserve">. </w:t>
      </w:r>
      <w:r w:rsidR="00CB2CA6" w:rsidRPr="00C80CE6">
        <w:rPr>
          <w:rFonts w:ascii="Times New Roman" w:hAnsi="Times New Roman" w:cs="Times New Roman"/>
          <w:spacing w:val="-2"/>
          <w:sz w:val="24"/>
          <w:szCs w:val="24"/>
          <w:lang w:val="en-US"/>
        </w:rPr>
        <w:t xml:space="preserve">It entails the integration of AI technologies with human capabilities to enhance productivity, decision-making, and performance in the workplace. </w:t>
      </w:r>
      <w:r w:rsidR="00BE0052" w:rsidRPr="00C80CE6">
        <w:rPr>
          <w:rFonts w:ascii="Times New Roman" w:hAnsi="Times New Roman" w:cs="Times New Roman"/>
          <w:spacing w:val="-2"/>
          <w:sz w:val="24"/>
          <w:szCs w:val="24"/>
          <w:lang w:val="en-US"/>
        </w:rPr>
        <w:t xml:space="preserve">It is grounded in </w:t>
      </w:r>
      <w:r w:rsidR="0022478D" w:rsidRPr="00C80CE6">
        <w:rPr>
          <w:rFonts w:ascii="Times New Roman" w:hAnsi="Times New Roman" w:cs="Times New Roman"/>
          <w:spacing w:val="-2"/>
          <w:sz w:val="24"/>
          <w:szCs w:val="24"/>
          <w:lang w:val="en-US"/>
        </w:rPr>
        <w:t>research on organizational integration</w:t>
      </w:r>
      <w:r w:rsidR="00E32FFB" w:rsidRPr="00C80CE6">
        <w:rPr>
          <w:rFonts w:ascii="Times New Roman" w:hAnsi="Times New Roman" w:cs="Times New Roman"/>
          <w:spacing w:val="-2"/>
          <w:sz w:val="24"/>
          <w:szCs w:val="24"/>
          <w:lang w:val="en-US"/>
        </w:rPr>
        <w:t xml:space="preserve"> </w:t>
      </w:r>
      <w:r w:rsidR="00E32FFB" w:rsidRPr="00C80CE6">
        <w:rPr>
          <w:rFonts w:ascii="Times New Roman" w:hAnsi="Times New Roman" w:cs="Times New Roman"/>
          <w:spacing w:val="-2"/>
          <w:sz w:val="24"/>
          <w:szCs w:val="24"/>
          <w:lang w:val="en-US"/>
        </w:rPr>
        <w:fldChar w:fldCharType="begin"/>
      </w:r>
      <w:r w:rsidR="00E32FFB" w:rsidRPr="00C80CE6">
        <w:rPr>
          <w:rFonts w:ascii="Times New Roman" w:hAnsi="Times New Roman" w:cs="Times New Roman"/>
          <w:spacing w:val="-2"/>
          <w:sz w:val="24"/>
          <w:szCs w:val="24"/>
          <w:lang w:val="en-US"/>
        </w:rPr>
        <w:instrText xml:space="preserve"> ADDIN EN.CITE &lt;EndNote&gt;&lt;Cite&gt;&lt;Author&gt;Tsai&lt;/Author&gt;&lt;Year&gt;2014&lt;/Year&gt;&lt;RecNum&gt;10135&lt;/RecNum&gt;&lt;DisplayText&gt;(Tsai &amp;amp; Hsu, 2014)&lt;/DisplayText&gt;&lt;record&gt;&lt;rec-number&gt;10135&lt;/rec-number&gt;&lt;foreign-keys&gt;&lt;key app="EN" db-id="zradesswwrw99seewww5srazzzvsvs2zwfvz" timestamp="1570649543"&gt;10135&lt;/key&gt;&lt;/foreign-keys&gt;&lt;ref-type name="Journal Article"&gt;17&lt;/ref-type&gt;&lt;contributors&gt;&lt;authors&gt;&lt;author&gt;Tsai, Kuen-Hung&lt;/author&gt;&lt;author&gt;Hsu, Teresa Tiaojung&lt;/author&gt;&lt;/authors&gt;&lt;/contributors&gt;&lt;titles&gt;&lt;title&gt;Cross-Functional collaboration, competitive intensity, knowledge integration mechanisms, and new product performance: A mediated moderation model&lt;/title&gt;&lt;secondary-title&gt;Industrial Marketing Management&lt;/secondary-title&gt;&lt;/titles&gt;&lt;periodical&gt;&lt;full-title&gt;Industrial Marketing Management&lt;/full-title&gt;&lt;/periodical&gt;&lt;pages&gt;293-303&lt;/pages&gt;&lt;volume&gt;43&lt;/volume&gt;&lt;number&gt;2&lt;/number&gt;&lt;keywords&gt;&lt;keyword&gt;Cross-functional collaboration&lt;/keyword&gt;&lt;keyword&gt;New product performance&lt;/keyword&gt;&lt;keyword&gt;Knowledge integration mechanisms&lt;/keyword&gt;&lt;keyword&gt;Competitive intensity&lt;/keyword&gt;&lt;/keywords&gt;&lt;dates&gt;&lt;year&gt;2014&lt;/year&gt;&lt;pub-dates&gt;&lt;date&gt;2014/02/01/&lt;/date&gt;&lt;/pub-dates&gt;&lt;/dates&gt;&lt;isbn&gt;0019-8501&lt;/isbn&gt;&lt;urls&gt;&lt;related-urls&gt;&lt;url&gt;http://www.sciencedirect.com/science/article/pii/S0019850113001752&lt;/url&gt;&lt;/related-urls&gt;&lt;/urls&gt;&lt;electronic-resource-num&gt;https://doi.org/10.1016/j.indmarman.2013.08.012&lt;/electronic-resource-num&gt;&lt;/record&gt;&lt;/Cite&gt;&lt;/EndNote&gt;</w:instrText>
      </w:r>
      <w:r w:rsidR="00E32FFB" w:rsidRPr="00C80CE6">
        <w:rPr>
          <w:rFonts w:ascii="Times New Roman" w:hAnsi="Times New Roman" w:cs="Times New Roman"/>
          <w:spacing w:val="-2"/>
          <w:sz w:val="24"/>
          <w:szCs w:val="24"/>
          <w:lang w:val="en-US"/>
        </w:rPr>
        <w:fldChar w:fldCharType="separate"/>
      </w:r>
      <w:r w:rsidR="00E32FFB" w:rsidRPr="00C80CE6">
        <w:rPr>
          <w:rFonts w:ascii="Times New Roman" w:hAnsi="Times New Roman" w:cs="Times New Roman"/>
          <w:noProof/>
          <w:spacing w:val="-2"/>
          <w:sz w:val="24"/>
          <w:szCs w:val="24"/>
          <w:lang w:val="en-US"/>
        </w:rPr>
        <w:t>(Tsai &amp; Hsu, 2014)</w:t>
      </w:r>
      <w:r w:rsidR="00E32FFB" w:rsidRPr="00C80CE6">
        <w:rPr>
          <w:rFonts w:ascii="Times New Roman" w:hAnsi="Times New Roman" w:cs="Times New Roman"/>
          <w:spacing w:val="-2"/>
          <w:sz w:val="24"/>
          <w:szCs w:val="24"/>
          <w:lang w:val="en-US"/>
        </w:rPr>
        <w:fldChar w:fldCharType="end"/>
      </w:r>
      <w:r w:rsidR="0022478D" w:rsidRPr="00C80CE6">
        <w:rPr>
          <w:rFonts w:ascii="Times New Roman" w:hAnsi="Times New Roman" w:cs="Times New Roman"/>
          <w:spacing w:val="-2"/>
          <w:sz w:val="24"/>
          <w:szCs w:val="24"/>
          <w:lang w:val="en-US"/>
        </w:rPr>
        <w:t>, conjoined agency</w:t>
      </w:r>
      <w:r w:rsidR="00987A30" w:rsidRPr="00C80CE6">
        <w:rPr>
          <w:rFonts w:ascii="Times New Roman" w:hAnsi="Times New Roman" w:cs="Times New Roman"/>
          <w:spacing w:val="-2"/>
          <w:sz w:val="24"/>
          <w:szCs w:val="24"/>
          <w:lang w:val="en-US"/>
        </w:rPr>
        <w:t>,</w:t>
      </w:r>
      <w:r w:rsidR="0022478D" w:rsidRPr="00C80CE6">
        <w:rPr>
          <w:rFonts w:ascii="Times New Roman" w:hAnsi="Times New Roman" w:cs="Times New Roman"/>
          <w:spacing w:val="-2"/>
          <w:sz w:val="24"/>
          <w:szCs w:val="24"/>
          <w:lang w:val="en-US"/>
        </w:rPr>
        <w:t xml:space="preserve"> </w:t>
      </w:r>
      <w:r w:rsidR="005E788C" w:rsidRPr="00C80CE6">
        <w:rPr>
          <w:rFonts w:ascii="Times New Roman" w:hAnsi="Times New Roman" w:cs="Times New Roman"/>
          <w:spacing w:val="-2"/>
          <w:sz w:val="24"/>
          <w:szCs w:val="24"/>
          <w:lang w:val="en-US"/>
        </w:rPr>
        <w:t xml:space="preserve">i.e., multiple agents </w:t>
      </w:r>
      <w:r w:rsidR="00240561" w:rsidRPr="00C80CE6">
        <w:rPr>
          <w:rFonts w:ascii="Times New Roman" w:hAnsi="Times New Roman" w:cs="Times New Roman"/>
          <w:spacing w:val="-2"/>
          <w:sz w:val="24"/>
          <w:szCs w:val="24"/>
          <w:lang w:val="en-US"/>
        </w:rPr>
        <w:t>jointly</w:t>
      </w:r>
      <w:r w:rsidR="005E788C" w:rsidRPr="00C80CE6">
        <w:rPr>
          <w:rFonts w:ascii="Times New Roman" w:hAnsi="Times New Roman" w:cs="Times New Roman"/>
          <w:spacing w:val="-2"/>
          <w:sz w:val="24"/>
          <w:szCs w:val="24"/>
          <w:lang w:val="en-US"/>
        </w:rPr>
        <w:t xml:space="preserve"> </w:t>
      </w:r>
      <w:r w:rsidR="00240561" w:rsidRPr="00C80CE6">
        <w:rPr>
          <w:rFonts w:ascii="Times New Roman" w:hAnsi="Times New Roman" w:cs="Times New Roman"/>
          <w:spacing w:val="-2"/>
          <w:sz w:val="24"/>
          <w:szCs w:val="24"/>
          <w:lang w:val="en-US"/>
        </w:rPr>
        <w:t>pursuing</w:t>
      </w:r>
      <w:r w:rsidR="005E788C" w:rsidRPr="00C80CE6">
        <w:rPr>
          <w:rFonts w:ascii="Times New Roman" w:hAnsi="Times New Roman" w:cs="Times New Roman"/>
          <w:spacing w:val="-2"/>
          <w:sz w:val="24"/>
          <w:szCs w:val="24"/>
          <w:lang w:val="en-US"/>
        </w:rPr>
        <w:t xml:space="preserve"> a shared endeavor</w:t>
      </w:r>
      <w:r w:rsidR="0022478D" w:rsidRPr="00C80CE6">
        <w:rPr>
          <w:rFonts w:ascii="Times New Roman" w:hAnsi="Times New Roman" w:cs="Times New Roman"/>
          <w:spacing w:val="-2"/>
          <w:sz w:val="24"/>
          <w:szCs w:val="24"/>
          <w:lang w:val="en-US"/>
        </w:rPr>
        <w:t xml:space="preserve"> </w:t>
      </w:r>
      <w:r w:rsidR="0022478D" w:rsidRPr="00C80CE6">
        <w:rPr>
          <w:rFonts w:ascii="Times New Roman" w:hAnsi="Times New Roman" w:cs="Times New Roman"/>
          <w:spacing w:val="-2"/>
          <w:sz w:val="24"/>
          <w:szCs w:val="24"/>
          <w:lang w:val="en-US"/>
        </w:rPr>
        <w:fldChar w:fldCharType="begin"/>
      </w:r>
      <w:r w:rsidR="00A71908" w:rsidRPr="00C80CE6">
        <w:rPr>
          <w:rFonts w:ascii="Times New Roman" w:hAnsi="Times New Roman" w:cs="Times New Roman"/>
          <w:spacing w:val="-2"/>
          <w:sz w:val="24"/>
          <w:szCs w:val="24"/>
          <w:lang w:val="en-US"/>
        </w:rPr>
        <w:instrText xml:space="preserve"> ADDIN EN.CITE &lt;EndNote&gt;&lt;Cite&gt;&lt;Author&gt;Murray&lt;/Author&gt;&lt;Year&gt;2021&lt;/Year&gt;&lt;RecNum&gt;13495&lt;/RecNum&gt;&lt;DisplayText&gt;(Murray et al., 2021)&lt;/DisplayText&gt;&lt;record&gt;&lt;rec-number&gt;13495&lt;/rec-number&gt;&lt;foreign-keys&gt;&lt;key app="EN" db-id="zradesswwrw99seewww5srazzzvsvs2zwfvz" timestamp="1715352177"&gt;13495&lt;/key&gt;&lt;/foreign-keys&gt;&lt;ref-type name="Journal Article"&gt;17&lt;/ref-type&gt;&lt;contributors&gt;&lt;authors&gt;&lt;author&gt;Murray, Alex&lt;/author&gt;&lt;author&gt;Rhymer, JEN&lt;/author&gt;&lt;author&gt;Sirmon, David G&lt;/author&gt;&lt;/authors&gt;&lt;/contributors&gt;&lt;titles&gt;&lt;title&gt;Humans and technology: Forms of conjoined agency in organizations&lt;/title&gt;&lt;secondary-title&gt;Academy of Management Review&lt;/secondary-title&gt;&lt;/titles&gt;&lt;periodical&gt;&lt;full-title&gt;Academy of Management Review&lt;/full-title&gt;&lt;/periodical&gt;&lt;pages&gt;552-571&lt;/pages&gt;&lt;volume&gt;46&lt;/volume&gt;&lt;number&gt;3&lt;/number&gt;&lt;dates&gt;&lt;year&gt;2021&lt;/year&gt;&lt;/dates&gt;&lt;isbn&gt;0363-7425&lt;/isbn&gt;&lt;urls&gt;&lt;/urls&gt;&lt;/record&gt;&lt;/Cite&gt;&lt;/EndNote&gt;</w:instrText>
      </w:r>
      <w:r w:rsidR="0022478D" w:rsidRPr="00C80CE6">
        <w:rPr>
          <w:rFonts w:ascii="Times New Roman" w:hAnsi="Times New Roman" w:cs="Times New Roman"/>
          <w:spacing w:val="-2"/>
          <w:sz w:val="24"/>
          <w:szCs w:val="24"/>
          <w:lang w:val="en-US"/>
        </w:rPr>
        <w:fldChar w:fldCharType="separate"/>
      </w:r>
      <w:r w:rsidR="00A71908" w:rsidRPr="00C80CE6">
        <w:rPr>
          <w:rFonts w:ascii="Times New Roman" w:hAnsi="Times New Roman" w:cs="Times New Roman"/>
          <w:noProof/>
          <w:spacing w:val="-2"/>
          <w:sz w:val="24"/>
          <w:szCs w:val="24"/>
          <w:lang w:val="en-US"/>
        </w:rPr>
        <w:t>(Murray et al., 2021)</w:t>
      </w:r>
      <w:r w:rsidR="0022478D" w:rsidRPr="00C80CE6">
        <w:rPr>
          <w:rFonts w:ascii="Times New Roman" w:hAnsi="Times New Roman" w:cs="Times New Roman"/>
          <w:spacing w:val="-2"/>
          <w:sz w:val="24"/>
          <w:szCs w:val="24"/>
          <w:lang w:val="en-US"/>
        </w:rPr>
        <w:fldChar w:fldCharType="end"/>
      </w:r>
      <w:r w:rsidR="005E788C" w:rsidRPr="00C80CE6">
        <w:rPr>
          <w:rFonts w:ascii="Times New Roman" w:hAnsi="Times New Roman" w:cs="Times New Roman"/>
          <w:spacing w:val="-2"/>
          <w:sz w:val="24"/>
          <w:szCs w:val="24"/>
          <w:lang w:val="en-US"/>
        </w:rPr>
        <w:t xml:space="preserve">, </w:t>
      </w:r>
      <w:r w:rsidR="0022478D" w:rsidRPr="00C80CE6">
        <w:rPr>
          <w:rFonts w:ascii="Times New Roman" w:hAnsi="Times New Roman" w:cs="Times New Roman"/>
          <w:spacing w:val="-2"/>
          <w:sz w:val="24"/>
          <w:szCs w:val="24"/>
          <w:lang w:val="en-US"/>
        </w:rPr>
        <w:t>sociotechnical systems theory</w:t>
      </w:r>
      <w:r w:rsidR="005E788C" w:rsidRPr="00C80CE6">
        <w:rPr>
          <w:rFonts w:ascii="Times New Roman" w:hAnsi="Times New Roman" w:cs="Times New Roman"/>
          <w:spacing w:val="-2"/>
          <w:sz w:val="24"/>
          <w:szCs w:val="24"/>
          <w:lang w:val="en-US"/>
        </w:rPr>
        <w:t xml:space="preserve"> </w:t>
      </w:r>
      <w:r w:rsidR="005E788C" w:rsidRPr="00C80CE6">
        <w:rPr>
          <w:rFonts w:ascii="Times New Roman" w:hAnsi="Times New Roman" w:cs="Times New Roman"/>
          <w:spacing w:val="-2"/>
          <w:sz w:val="24"/>
          <w:szCs w:val="24"/>
          <w:lang w:val="en-US"/>
        </w:rPr>
        <w:fldChar w:fldCharType="begin"/>
      </w:r>
      <w:r w:rsidR="005E788C" w:rsidRPr="00C80CE6">
        <w:rPr>
          <w:rFonts w:ascii="Times New Roman" w:hAnsi="Times New Roman" w:cs="Times New Roman"/>
          <w:spacing w:val="-2"/>
          <w:sz w:val="24"/>
          <w:szCs w:val="24"/>
          <w:lang w:val="en-US"/>
        </w:rPr>
        <w:instrText xml:space="preserve"> ADDIN EN.CITE &lt;EndNote&gt;&lt;Cite&gt;&lt;Author&gt;Trist&lt;/Author&gt;&lt;Year&gt;1951&lt;/Year&gt;&lt;RecNum&gt;13509&lt;/RecNum&gt;&lt;DisplayText&gt;(Trist &amp;amp; Bamforth, 1951)&lt;/DisplayText&gt;&lt;record&gt;&lt;rec-number&gt;13509&lt;/rec-number&gt;&lt;foreign-keys&gt;&lt;key app="EN" db-id="zradesswwrw99seewww5srazzzvsvs2zwfvz" timestamp="1715515413"&gt;13509&lt;/key&gt;&lt;/foreign-keys&gt;&lt;ref-type name="Journal Article"&gt;17&lt;/ref-type&gt;&lt;contributors&gt;&lt;authors&gt;&lt;author&gt;Trist, Eric Lansdown&lt;/author&gt;&lt;author&gt;Bamforth, Kenneth W&lt;/author&gt;&lt;/authors&gt;&lt;/contributors&gt;&lt;titles&gt;&lt;title&gt;Some social and psychological consequences of the longwall method of coal-getting: An examination of the psychological situation and defences of a work group in relation to the social structure and technological content of the work system&lt;/title&gt;&lt;secondary-title&gt;Human relations&lt;/secondary-title&gt;&lt;/titles&gt;&lt;periodical&gt;&lt;full-title&gt;Human Relations&lt;/full-title&gt;&lt;/periodical&gt;&lt;pages&gt;3-38&lt;/pages&gt;&lt;volume&gt;4&lt;/volume&gt;&lt;number&gt;1&lt;/number&gt;&lt;dates&gt;&lt;year&gt;1951&lt;/year&gt;&lt;/dates&gt;&lt;isbn&gt;0018-7267&lt;/isbn&gt;&lt;urls&gt;&lt;/urls&gt;&lt;/record&gt;&lt;/Cite&gt;&lt;/EndNote&gt;</w:instrText>
      </w:r>
      <w:r w:rsidR="005E788C" w:rsidRPr="00C80CE6">
        <w:rPr>
          <w:rFonts w:ascii="Times New Roman" w:hAnsi="Times New Roman" w:cs="Times New Roman"/>
          <w:spacing w:val="-2"/>
          <w:sz w:val="24"/>
          <w:szCs w:val="24"/>
          <w:lang w:val="en-US"/>
        </w:rPr>
        <w:fldChar w:fldCharType="separate"/>
      </w:r>
      <w:r w:rsidR="005E788C" w:rsidRPr="00C80CE6">
        <w:rPr>
          <w:rFonts w:ascii="Times New Roman" w:hAnsi="Times New Roman" w:cs="Times New Roman"/>
          <w:noProof/>
          <w:spacing w:val="-2"/>
          <w:sz w:val="24"/>
          <w:szCs w:val="24"/>
          <w:lang w:val="en-US"/>
        </w:rPr>
        <w:t>(Trist &amp; Bamforth, 1951)</w:t>
      </w:r>
      <w:r w:rsidR="005E788C" w:rsidRPr="00C80CE6">
        <w:rPr>
          <w:rFonts w:ascii="Times New Roman" w:hAnsi="Times New Roman" w:cs="Times New Roman"/>
          <w:spacing w:val="-2"/>
          <w:sz w:val="24"/>
          <w:szCs w:val="24"/>
          <w:lang w:val="en-US"/>
        </w:rPr>
        <w:fldChar w:fldCharType="end"/>
      </w:r>
      <w:r w:rsidR="00115ED1" w:rsidRPr="00C80CE6">
        <w:rPr>
          <w:rFonts w:ascii="Times New Roman" w:hAnsi="Times New Roman" w:cs="Times New Roman"/>
          <w:spacing w:val="-2"/>
          <w:sz w:val="24"/>
          <w:szCs w:val="24"/>
          <w:lang w:val="en-US"/>
        </w:rPr>
        <w:t>,</w:t>
      </w:r>
      <w:r w:rsidR="0022478D" w:rsidRPr="00C80CE6">
        <w:rPr>
          <w:rFonts w:ascii="Times New Roman" w:hAnsi="Times New Roman" w:cs="Times New Roman"/>
          <w:spacing w:val="-2"/>
          <w:sz w:val="24"/>
          <w:szCs w:val="24"/>
          <w:lang w:val="en-US"/>
        </w:rPr>
        <w:t xml:space="preserve"> </w:t>
      </w:r>
      <w:r w:rsidR="005E788C" w:rsidRPr="00C80CE6">
        <w:rPr>
          <w:rFonts w:ascii="Times New Roman" w:hAnsi="Times New Roman" w:cs="Times New Roman"/>
          <w:spacing w:val="-2"/>
          <w:sz w:val="24"/>
          <w:szCs w:val="24"/>
          <w:lang w:val="en-US"/>
        </w:rPr>
        <w:t xml:space="preserve">and </w:t>
      </w:r>
      <w:r w:rsidR="0022478D" w:rsidRPr="00C80CE6">
        <w:rPr>
          <w:rFonts w:ascii="Times New Roman" w:hAnsi="Times New Roman" w:cs="Times New Roman"/>
          <w:spacing w:val="-2"/>
          <w:sz w:val="24"/>
          <w:szCs w:val="24"/>
          <w:lang w:val="en-US"/>
        </w:rPr>
        <w:t>psychological empowerment theory</w:t>
      </w:r>
      <w:r w:rsidR="005E788C" w:rsidRPr="00C80CE6">
        <w:rPr>
          <w:rFonts w:ascii="Times New Roman" w:hAnsi="Times New Roman" w:cs="Times New Roman"/>
          <w:spacing w:val="-2"/>
          <w:sz w:val="24"/>
          <w:szCs w:val="24"/>
          <w:lang w:val="en-US"/>
        </w:rPr>
        <w:t xml:space="preserve"> that stresses the role of meaning, competence, self-determination, and impact in the sense of empowerment in the workplace</w:t>
      </w:r>
      <w:r w:rsidR="0022478D" w:rsidRPr="00C80CE6">
        <w:rPr>
          <w:rFonts w:ascii="Times New Roman" w:hAnsi="Times New Roman" w:cs="Times New Roman"/>
          <w:spacing w:val="-2"/>
          <w:sz w:val="24"/>
          <w:szCs w:val="24"/>
          <w:lang w:val="en-US"/>
        </w:rPr>
        <w:t xml:space="preserve"> </w:t>
      </w:r>
      <w:r w:rsidR="005E788C" w:rsidRPr="00C80CE6">
        <w:rPr>
          <w:rFonts w:ascii="Times New Roman" w:hAnsi="Times New Roman" w:cs="Times New Roman"/>
          <w:spacing w:val="-2"/>
          <w:sz w:val="24"/>
          <w:szCs w:val="24"/>
          <w:lang w:val="en-US"/>
        </w:rPr>
        <w:fldChar w:fldCharType="begin"/>
      </w:r>
      <w:r w:rsidR="005E788C" w:rsidRPr="00C80CE6">
        <w:rPr>
          <w:rFonts w:ascii="Times New Roman" w:hAnsi="Times New Roman" w:cs="Times New Roman"/>
          <w:spacing w:val="-2"/>
          <w:sz w:val="24"/>
          <w:szCs w:val="24"/>
          <w:lang w:val="en-US"/>
        </w:rPr>
        <w:instrText xml:space="preserve"> ADDIN EN.CITE &lt;EndNote&gt;&lt;Cite&gt;&lt;Author&gt;Zimmerman&lt;/Author&gt;&lt;Year&gt;1995&lt;/Year&gt;&lt;RecNum&gt;13516&lt;/RecNum&gt;&lt;DisplayText&gt;(Zimmerman, 1995)&lt;/DisplayText&gt;&lt;record&gt;&lt;rec-number&gt;13516&lt;/rec-number&gt;&lt;foreign-keys&gt;&lt;key app="EN" db-id="zradesswwrw99seewww5srazzzvsvs2zwfvz" timestamp="1715519678"&gt;13516&lt;/key&gt;&lt;/foreign-keys&gt;&lt;ref-type name="Journal Article"&gt;17&lt;/ref-type&gt;&lt;contributors&gt;&lt;authors&gt;&lt;author&gt;Zimmerman, Marc A&lt;/author&gt;&lt;/authors&gt;&lt;/contributors&gt;&lt;titles&gt;&lt;title&gt;Psychological empowerment: Issues and illustrations&lt;/title&gt;&lt;secondary-title&gt;American journal of community psychology&lt;/secondary-title&gt;&lt;/titles&gt;&lt;periodical&gt;&lt;full-title&gt;American Journal of Community Psychology&lt;/full-title&gt;&lt;/periodical&gt;&lt;pages&gt;581-599&lt;/pages&gt;&lt;volume&gt;23&lt;/volume&gt;&lt;dates&gt;&lt;year&gt;1995&lt;/year&gt;&lt;/dates&gt;&lt;isbn&gt;0091-0562&lt;/isbn&gt;&lt;urls&gt;&lt;/urls&gt;&lt;/record&gt;&lt;/Cite&gt;&lt;/EndNote&gt;</w:instrText>
      </w:r>
      <w:r w:rsidR="005E788C" w:rsidRPr="00C80CE6">
        <w:rPr>
          <w:rFonts w:ascii="Times New Roman" w:hAnsi="Times New Roman" w:cs="Times New Roman"/>
          <w:spacing w:val="-2"/>
          <w:sz w:val="24"/>
          <w:szCs w:val="24"/>
          <w:lang w:val="en-US"/>
        </w:rPr>
        <w:fldChar w:fldCharType="separate"/>
      </w:r>
      <w:r w:rsidR="005E788C" w:rsidRPr="00C80CE6">
        <w:rPr>
          <w:rFonts w:ascii="Times New Roman" w:hAnsi="Times New Roman" w:cs="Times New Roman"/>
          <w:noProof/>
          <w:spacing w:val="-2"/>
          <w:sz w:val="24"/>
          <w:szCs w:val="24"/>
          <w:lang w:val="en-US"/>
        </w:rPr>
        <w:t>(Zimmerman, 1995)</w:t>
      </w:r>
      <w:r w:rsidR="005E788C" w:rsidRPr="00C80CE6">
        <w:rPr>
          <w:rFonts w:ascii="Times New Roman" w:hAnsi="Times New Roman" w:cs="Times New Roman"/>
          <w:spacing w:val="-2"/>
          <w:sz w:val="24"/>
          <w:szCs w:val="24"/>
          <w:lang w:val="en-US"/>
        </w:rPr>
        <w:fldChar w:fldCharType="end"/>
      </w:r>
      <w:r w:rsidR="005E788C" w:rsidRPr="00C80CE6">
        <w:rPr>
          <w:rFonts w:ascii="Times New Roman" w:hAnsi="Times New Roman" w:cs="Times New Roman"/>
          <w:spacing w:val="-2"/>
          <w:sz w:val="24"/>
          <w:szCs w:val="24"/>
          <w:lang w:val="en-US"/>
        </w:rPr>
        <w:t>. As such, r</w:t>
      </w:r>
      <w:r w:rsidR="00CB2CA6" w:rsidRPr="00C80CE6">
        <w:rPr>
          <w:rFonts w:ascii="Times New Roman" w:hAnsi="Times New Roman" w:cs="Times New Roman"/>
          <w:spacing w:val="-2"/>
          <w:sz w:val="24"/>
          <w:szCs w:val="24"/>
          <w:lang w:val="en-US"/>
        </w:rPr>
        <w:t xml:space="preserve">ather than replacing humans with machines/algorithms, </w:t>
      </w:r>
      <w:r w:rsidR="005E788C" w:rsidRPr="00C80CE6">
        <w:rPr>
          <w:rFonts w:ascii="Times New Roman" w:hAnsi="Times New Roman" w:cs="Times New Roman"/>
          <w:spacing w:val="-2"/>
          <w:sz w:val="24"/>
          <w:szCs w:val="24"/>
          <w:lang w:val="en-US"/>
        </w:rPr>
        <w:t xml:space="preserve">human-AI augmentation </w:t>
      </w:r>
      <w:r w:rsidR="00CB2CA6" w:rsidRPr="00C80CE6">
        <w:rPr>
          <w:rFonts w:ascii="Times New Roman" w:hAnsi="Times New Roman" w:cs="Times New Roman"/>
          <w:spacing w:val="-2"/>
          <w:sz w:val="24"/>
          <w:szCs w:val="24"/>
          <w:lang w:val="en-US"/>
        </w:rPr>
        <w:t>seeks to empower individuals by leveraging AI to augment their skills, knowledge, and capabilities. Thus, h</w:t>
      </w:r>
      <w:r w:rsidR="007F51E6" w:rsidRPr="00C80CE6">
        <w:rPr>
          <w:rFonts w:ascii="Times New Roman" w:hAnsi="Times New Roman" w:cs="Times New Roman"/>
          <w:spacing w:val="-2"/>
          <w:sz w:val="24"/>
          <w:szCs w:val="24"/>
          <w:lang w:val="en-US"/>
        </w:rPr>
        <w:t>uman</w:t>
      </w:r>
      <w:r w:rsidR="00CB2CA6" w:rsidRPr="00C80CE6">
        <w:rPr>
          <w:rFonts w:ascii="Times New Roman" w:hAnsi="Times New Roman" w:cs="Times New Roman"/>
          <w:spacing w:val="-2"/>
          <w:sz w:val="24"/>
          <w:szCs w:val="24"/>
          <w:lang w:val="en-US"/>
        </w:rPr>
        <w:t>-</w:t>
      </w:r>
      <w:r w:rsidR="007F51E6" w:rsidRPr="00C80CE6">
        <w:rPr>
          <w:rFonts w:ascii="Times New Roman" w:hAnsi="Times New Roman" w:cs="Times New Roman"/>
          <w:spacing w:val="-2"/>
          <w:sz w:val="24"/>
          <w:szCs w:val="24"/>
          <w:lang w:val="en-US"/>
        </w:rPr>
        <w:t xml:space="preserve">AI augmentation addresses the existential concerns </w:t>
      </w:r>
      <w:r w:rsidR="00281D11" w:rsidRPr="00C80CE6">
        <w:rPr>
          <w:rFonts w:ascii="Times New Roman" w:hAnsi="Times New Roman" w:cs="Times New Roman"/>
          <w:spacing w:val="-2"/>
          <w:sz w:val="24"/>
          <w:szCs w:val="24"/>
          <w:lang w:val="en-US"/>
        </w:rPr>
        <w:t>of</w:t>
      </w:r>
      <w:r w:rsidR="007F51E6" w:rsidRPr="00C80CE6">
        <w:rPr>
          <w:rFonts w:ascii="Times New Roman" w:hAnsi="Times New Roman" w:cs="Times New Roman"/>
          <w:spacing w:val="-2"/>
          <w:sz w:val="24"/>
          <w:szCs w:val="24"/>
          <w:lang w:val="en-US"/>
        </w:rPr>
        <w:t xml:space="preserve"> employees by demonstrating how AI can complement human agency rather than </w:t>
      </w:r>
      <w:r w:rsidR="00D90314" w:rsidRPr="00C80CE6">
        <w:rPr>
          <w:rFonts w:ascii="Times New Roman" w:hAnsi="Times New Roman" w:cs="Times New Roman"/>
          <w:spacing w:val="-2"/>
          <w:sz w:val="24"/>
          <w:szCs w:val="24"/>
          <w:lang w:val="en-US"/>
        </w:rPr>
        <w:t xml:space="preserve">undermining </w:t>
      </w:r>
      <w:r w:rsidR="007F51E6" w:rsidRPr="00C80CE6">
        <w:rPr>
          <w:rFonts w:ascii="Times New Roman" w:hAnsi="Times New Roman" w:cs="Times New Roman"/>
          <w:spacing w:val="-2"/>
          <w:sz w:val="24"/>
          <w:szCs w:val="24"/>
          <w:lang w:val="en-US"/>
        </w:rPr>
        <w:t xml:space="preserve">or </w:t>
      </w:r>
      <w:r w:rsidR="00D90314" w:rsidRPr="00C80CE6">
        <w:rPr>
          <w:rFonts w:ascii="Times New Roman" w:hAnsi="Times New Roman" w:cs="Times New Roman"/>
          <w:spacing w:val="-2"/>
          <w:sz w:val="24"/>
          <w:szCs w:val="24"/>
          <w:lang w:val="en-US"/>
        </w:rPr>
        <w:t xml:space="preserve">destroying </w:t>
      </w:r>
      <w:r w:rsidR="007F51E6" w:rsidRPr="00C80CE6">
        <w:rPr>
          <w:rFonts w:ascii="Times New Roman" w:hAnsi="Times New Roman" w:cs="Times New Roman"/>
          <w:spacing w:val="-2"/>
          <w:sz w:val="24"/>
          <w:szCs w:val="24"/>
          <w:lang w:val="en-US"/>
        </w:rPr>
        <w:t>it</w:t>
      </w:r>
      <w:r w:rsidR="00A25CC5" w:rsidRPr="00C80CE6">
        <w:rPr>
          <w:rFonts w:ascii="Times New Roman" w:hAnsi="Times New Roman" w:cs="Times New Roman"/>
          <w:spacing w:val="-2"/>
          <w:sz w:val="24"/>
          <w:szCs w:val="24"/>
          <w:lang w:val="en-US"/>
        </w:rPr>
        <w:t xml:space="preserve"> </w:t>
      </w:r>
      <w:r w:rsidR="0025739B" w:rsidRPr="00C80CE6">
        <w:rPr>
          <w:rFonts w:ascii="Times New Roman" w:hAnsi="Times New Roman" w:cs="Times New Roman"/>
          <w:spacing w:val="-2"/>
          <w:sz w:val="24"/>
          <w:szCs w:val="24"/>
          <w:lang w:val="en-US"/>
        </w:rPr>
        <w:fldChar w:fldCharType="begin"/>
      </w:r>
      <w:r w:rsidR="0025739B" w:rsidRPr="00C80CE6">
        <w:rPr>
          <w:rFonts w:ascii="Times New Roman" w:hAnsi="Times New Roman" w:cs="Times New Roman"/>
          <w:spacing w:val="-2"/>
          <w:sz w:val="24"/>
          <w:szCs w:val="24"/>
          <w:lang w:val="en-US"/>
        </w:rPr>
        <w:instrText xml:space="preserve"> ADDIN EN.CITE &lt;EndNote&gt;&lt;Cite&gt;&lt;Author&gt;Murray&lt;/Author&gt;&lt;Year&gt;2021&lt;/Year&gt;&lt;RecNum&gt;13495&lt;/RecNum&gt;&lt;DisplayText&gt;(Murray et al., 2021)&lt;/DisplayText&gt;&lt;record&gt;&lt;rec-number&gt;13495&lt;/rec-number&gt;&lt;foreign-keys&gt;&lt;key app="EN" db-id="zradesswwrw99seewww5srazzzvsvs2zwfvz" timestamp="1715352177"&gt;13495&lt;/key&gt;&lt;/foreign-keys&gt;&lt;ref-type name="Journal Article"&gt;17&lt;/ref-type&gt;&lt;contributors&gt;&lt;authors&gt;&lt;author&gt;Murray, Alex&lt;/author&gt;&lt;author&gt;Rhymer, JEN&lt;/author&gt;&lt;author&gt;Sirmon, David G&lt;/author&gt;&lt;/authors&gt;&lt;/contributors&gt;&lt;titles&gt;&lt;title&gt;Humans and technology: Forms of conjoined agency in organizations&lt;/title&gt;&lt;secondary-title&gt;Academy of Management Review&lt;/secondary-title&gt;&lt;/titles&gt;&lt;periodical&gt;&lt;full-title&gt;Academy of Management Review&lt;/full-title&gt;&lt;/periodical&gt;&lt;pages&gt;552-571&lt;/pages&gt;&lt;volume&gt;46&lt;/volume&gt;&lt;number&gt;3&lt;/number&gt;&lt;dates&gt;&lt;year&gt;2021&lt;/year&gt;&lt;/dates&gt;&lt;isbn&gt;0363-7425&lt;/isbn&gt;&lt;urls&gt;&lt;/urls&gt;&lt;/record&gt;&lt;/Cite&gt;&lt;/EndNote&gt;</w:instrText>
      </w:r>
      <w:r w:rsidR="0025739B" w:rsidRPr="00C80CE6">
        <w:rPr>
          <w:rFonts w:ascii="Times New Roman" w:hAnsi="Times New Roman" w:cs="Times New Roman"/>
          <w:spacing w:val="-2"/>
          <w:sz w:val="24"/>
          <w:szCs w:val="24"/>
          <w:lang w:val="en-US"/>
        </w:rPr>
        <w:fldChar w:fldCharType="separate"/>
      </w:r>
      <w:r w:rsidR="0025739B" w:rsidRPr="00C80CE6">
        <w:rPr>
          <w:rFonts w:ascii="Times New Roman" w:hAnsi="Times New Roman" w:cs="Times New Roman"/>
          <w:noProof/>
          <w:spacing w:val="-2"/>
          <w:sz w:val="24"/>
          <w:szCs w:val="24"/>
          <w:lang w:val="en-US"/>
        </w:rPr>
        <w:t xml:space="preserve">(Murray </w:t>
      </w:r>
      <w:r w:rsidR="00F15960" w:rsidRPr="00C80CE6">
        <w:rPr>
          <w:rFonts w:ascii="Times New Roman" w:hAnsi="Times New Roman" w:cs="Times New Roman"/>
          <w:noProof/>
          <w:spacing w:val="-2"/>
          <w:sz w:val="24"/>
          <w:szCs w:val="24"/>
          <w:lang w:val="en-US"/>
        </w:rPr>
        <w:t>et al</w:t>
      </w:r>
      <w:r w:rsidR="0025739B" w:rsidRPr="00C80CE6">
        <w:rPr>
          <w:rFonts w:ascii="Times New Roman" w:hAnsi="Times New Roman" w:cs="Times New Roman"/>
          <w:noProof/>
          <w:spacing w:val="-2"/>
          <w:sz w:val="24"/>
          <w:szCs w:val="24"/>
          <w:lang w:val="en-US"/>
        </w:rPr>
        <w:t>., 2021)</w:t>
      </w:r>
      <w:r w:rsidR="0025739B" w:rsidRPr="00C80CE6">
        <w:rPr>
          <w:rFonts w:ascii="Times New Roman" w:hAnsi="Times New Roman" w:cs="Times New Roman"/>
          <w:spacing w:val="-2"/>
          <w:sz w:val="24"/>
          <w:szCs w:val="24"/>
          <w:lang w:val="en-US"/>
        </w:rPr>
        <w:fldChar w:fldCharType="end"/>
      </w:r>
      <w:r w:rsidR="0025739B" w:rsidRPr="00C80CE6">
        <w:rPr>
          <w:rFonts w:ascii="Times New Roman" w:hAnsi="Times New Roman" w:cs="Times New Roman"/>
          <w:spacing w:val="-2"/>
          <w:sz w:val="24"/>
          <w:szCs w:val="24"/>
          <w:lang w:val="en-US"/>
        </w:rPr>
        <w:t xml:space="preserve">. </w:t>
      </w:r>
      <w:r w:rsidR="001F1E00" w:rsidRPr="00C80CE6">
        <w:rPr>
          <w:rFonts w:ascii="Times New Roman" w:hAnsi="Times New Roman" w:cs="Times New Roman"/>
          <w:spacing w:val="-2"/>
          <w:sz w:val="24"/>
          <w:szCs w:val="24"/>
          <w:lang w:val="en-US"/>
        </w:rPr>
        <w:t>It</w:t>
      </w:r>
      <w:r w:rsidR="00792C0E" w:rsidRPr="00C80CE6">
        <w:rPr>
          <w:rFonts w:ascii="Times New Roman" w:hAnsi="Times New Roman" w:cs="Times New Roman"/>
          <w:spacing w:val="-2"/>
          <w:sz w:val="24"/>
          <w:szCs w:val="24"/>
          <w:lang w:val="en-US"/>
        </w:rPr>
        <w:t xml:space="preserve"> may </w:t>
      </w:r>
      <w:r w:rsidR="001F1E00" w:rsidRPr="00C80CE6">
        <w:rPr>
          <w:rFonts w:ascii="Times New Roman" w:hAnsi="Times New Roman" w:cs="Times New Roman"/>
          <w:spacing w:val="-2"/>
          <w:sz w:val="24"/>
          <w:szCs w:val="24"/>
          <w:lang w:val="en-US"/>
        </w:rPr>
        <w:t xml:space="preserve">also </w:t>
      </w:r>
      <w:r w:rsidR="00792C0E" w:rsidRPr="00C80CE6">
        <w:rPr>
          <w:rFonts w:ascii="Times New Roman" w:hAnsi="Times New Roman" w:cs="Times New Roman"/>
          <w:spacing w:val="-2"/>
          <w:sz w:val="24"/>
          <w:szCs w:val="24"/>
          <w:lang w:val="en-US"/>
        </w:rPr>
        <w:t xml:space="preserve">help align and integrate employees and AI systems in the workplace, enhance human efficacy in dealing with AI systems and AI-based robots, and help reduce operational friction when producing goods and services. </w:t>
      </w:r>
      <w:r w:rsidR="005C62F4" w:rsidRPr="00C80CE6">
        <w:rPr>
          <w:rFonts w:ascii="Times New Roman" w:hAnsi="Times New Roman" w:cs="Times New Roman"/>
          <w:spacing w:val="-2"/>
          <w:sz w:val="24"/>
          <w:szCs w:val="24"/>
          <w:lang w:val="en-US"/>
        </w:rPr>
        <w:t xml:space="preserve">Such integration is a fundamental precursor to enabling synergies between different actors and systems in the workplace </w:t>
      </w:r>
      <w:r w:rsidR="005C62F4" w:rsidRPr="00C80CE6">
        <w:rPr>
          <w:rFonts w:ascii="Times New Roman" w:hAnsi="Times New Roman" w:cs="Times New Roman"/>
          <w:spacing w:val="-2"/>
          <w:sz w:val="24"/>
          <w:szCs w:val="24"/>
          <w:lang w:val="en-US"/>
        </w:rPr>
        <w:fldChar w:fldCharType="begin"/>
      </w:r>
      <w:r w:rsidR="00E32FFB" w:rsidRPr="00C80CE6">
        <w:rPr>
          <w:rFonts w:ascii="Times New Roman" w:hAnsi="Times New Roman" w:cs="Times New Roman"/>
          <w:spacing w:val="-2"/>
          <w:sz w:val="24"/>
          <w:szCs w:val="24"/>
          <w:lang w:val="en-US"/>
        </w:rPr>
        <w:instrText xml:space="preserve"> ADDIN EN.CITE &lt;EndNote&gt;&lt;Cite&gt;&lt;Author&gt;Tsai&lt;/Author&gt;&lt;Year&gt;2014&lt;/Year&gt;&lt;RecNum&gt;10135&lt;/RecNum&gt;&lt;DisplayText&gt;(Tsai &amp;amp; Hsu, 2014)&lt;/DisplayText&gt;&lt;record&gt;&lt;rec-number&gt;10135&lt;/rec-number&gt;&lt;foreign-keys&gt;&lt;key app="EN" db-id="zradesswwrw99seewww5srazzzvsvs2zwfvz" timestamp="1570649543"&gt;10135&lt;/key&gt;&lt;/foreign-keys&gt;&lt;ref-type name="Journal Article"&gt;17&lt;/ref-type&gt;&lt;contributors&gt;&lt;authors&gt;&lt;author&gt;Tsai, Kuen-Hung&lt;/author&gt;&lt;author&gt;Hsu, Teresa Tiaojung&lt;/author&gt;&lt;/authors&gt;&lt;/contributors&gt;&lt;titles&gt;&lt;title&gt;Cross-Functional collaboration, competitive intensity, knowledge integration mechanisms, and new product performance: A mediated moderation model&lt;/title&gt;&lt;secondary-title&gt;Industrial Marketing Management&lt;/secondary-title&gt;&lt;/titles&gt;&lt;periodical&gt;&lt;full-title&gt;Industrial Marketing Management&lt;/full-title&gt;&lt;/periodical&gt;&lt;pages&gt;293-303&lt;/pages&gt;&lt;volume&gt;43&lt;/volume&gt;&lt;number&gt;2&lt;/number&gt;&lt;keywords&gt;&lt;keyword&gt;Cross-functional collaboration&lt;/keyword&gt;&lt;keyword&gt;New product performance&lt;/keyword&gt;&lt;keyword&gt;Knowledge integration mechanisms&lt;/keyword&gt;&lt;keyword&gt;Competitive intensity&lt;/keyword&gt;&lt;/keywords&gt;&lt;dates&gt;&lt;year&gt;2014&lt;/year&gt;&lt;pub-dates&gt;&lt;date&gt;2014/02/01/&lt;/date&gt;&lt;/pub-dates&gt;&lt;/dates&gt;&lt;isbn&gt;0019-8501&lt;/isbn&gt;&lt;urls&gt;&lt;related-urls&gt;&lt;url&gt;http://www.sciencedirect.com/science/article/pii/S0019850113001752&lt;/url&gt;&lt;/related-urls&gt;&lt;/urls&gt;&lt;electronic-resource-num&gt;https://doi.org/10.1016/j.indmarman.2013.08.012&lt;/electronic-resource-num&gt;&lt;/record&gt;&lt;/Cite&gt;&lt;/EndNote&gt;</w:instrText>
      </w:r>
      <w:r w:rsidR="005C62F4" w:rsidRPr="00C80CE6">
        <w:rPr>
          <w:rFonts w:ascii="Times New Roman" w:hAnsi="Times New Roman" w:cs="Times New Roman"/>
          <w:spacing w:val="-2"/>
          <w:sz w:val="24"/>
          <w:szCs w:val="24"/>
          <w:lang w:val="en-US"/>
        </w:rPr>
        <w:fldChar w:fldCharType="separate"/>
      </w:r>
      <w:r w:rsidR="00E32FFB" w:rsidRPr="00C80CE6">
        <w:rPr>
          <w:rFonts w:ascii="Times New Roman" w:hAnsi="Times New Roman" w:cs="Times New Roman"/>
          <w:noProof/>
          <w:spacing w:val="-2"/>
          <w:sz w:val="24"/>
          <w:szCs w:val="24"/>
          <w:lang w:val="en-US"/>
        </w:rPr>
        <w:t>(Tsai &amp; Hsu, 2014)</w:t>
      </w:r>
      <w:r w:rsidR="005C62F4" w:rsidRPr="00C80CE6">
        <w:rPr>
          <w:rFonts w:ascii="Times New Roman" w:hAnsi="Times New Roman" w:cs="Times New Roman"/>
          <w:spacing w:val="-2"/>
          <w:sz w:val="24"/>
          <w:szCs w:val="24"/>
          <w:lang w:val="en-US"/>
        </w:rPr>
        <w:fldChar w:fldCharType="end"/>
      </w:r>
      <w:r w:rsidR="005C62F4" w:rsidRPr="00C80CE6">
        <w:rPr>
          <w:rFonts w:ascii="Times New Roman" w:hAnsi="Times New Roman" w:cs="Times New Roman"/>
          <w:spacing w:val="-2"/>
          <w:sz w:val="24"/>
          <w:szCs w:val="24"/>
          <w:lang w:val="en-US"/>
        </w:rPr>
        <w:t>.</w:t>
      </w:r>
    </w:p>
    <w:p w14:paraId="152F32C2" w14:textId="67D1C9E6" w:rsidR="0052179E" w:rsidRPr="00C80CE6" w:rsidRDefault="005C62F4" w:rsidP="00E71C13">
      <w:pPr>
        <w:spacing w:after="120" w:line="480" w:lineRule="auto"/>
        <w:ind w:firstLine="720"/>
        <w:jc w:val="both"/>
        <w:rPr>
          <w:rFonts w:ascii="Times New Roman" w:eastAsia="ヒラギノ角ゴ Pro W3" w:hAnsi="Times New Roman" w:cs="Times New Roman"/>
          <w:spacing w:val="-2"/>
          <w:sz w:val="24"/>
          <w:szCs w:val="24"/>
          <w:lang w:val="en-US"/>
        </w:rPr>
      </w:pPr>
      <w:r w:rsidRPr="00C80CE6">
        <w:rPr>
          <w:rFonts w:ascii="Times New Roman" w:hAnsi="Times New Roman" w:cs="Times New Roman"/>
          <w:spacing w:val="-2"/>
          <w:sz w:val="24"/>
          <w:szCs w:val="24"/>
          <w:lang w:val="en-US"/>
        </w:rPr>
        <w:t xml:space="preserve">In the case of interactions between employees and AI systems in the workplace, integration is a </w:t>
      </w:r>
      <w:r w:rsidR="00CB2CA6" w:rsidRPr="00C80CE6">
        <w:rPr>
          <w:rFonts w:ascii="Times New Roman" w:hAnsi="Times New Roman" w:cs="Times New Roman"/>
          <w:spacing w:val="-2"/>
          <w:sz w:val="24"/>
          <w:szCs w:val="24"/>
          <w:lang w:val="en-US"/>
        </w:rPr>
        <w:t>fundamental</w:t>
      </w:r>
      <w:r w:rsidRPr="00C80CE6">
        <w:rPr>
          <w:rFonts w:ascii="Times New Roman" w:hAnsi="Times New Roman" w:cs="Times New Roman"/>
          <w:spacing w:val="-2"/>
          <w:sz w:val="24"/>
          <w:szCs w:val="24"/>
          <w:lang w:val="en-US"/>
        </w:rPr>
        <w:t xml:space="preserve"> pillar</w:t>
      </w:r>
      <w:r w:rsidR="000B26AD" w:rsidRPr="00C80CE6">
        <w:rPr>
          <w:rFonts w:ascii="Times New Roman" w:hAnsi="Times New Roman" w:cs="Times New Roman"/>
          <w:spacing w:val="-2"/>
          <w:sz w:val="24"/>
          <w:szCs w:val="24"/>
          <w:lang w:val="en-US"/>
        </w:rPr>
        <w:t xml:space="preserve"> </w:t>
      </w:r>
      <w:r w:rsidR="000B26AD" w:rsidRPr="00C80CE6">
        <w:rPr>
          <w:rFonts w:ascii="Times New Roman" w:hAnsi="Times New Roman" w:cs="Times New Roman"/>
          <w:spacing w:val="-2"/>
          <w:sz w:val="24"/>
          <w:szCs w:val="24"/>
          <w:lang w:val="en-US"/>
        </w:rPr>
        <w:fldChar w:fldCharType="begin"/>
      </w:r>
      <w:r w:rsidR="000B26AD" w:rsidRPr="00C80CE6">
        <w:rPr>
          <w:rFonts w:ascii="Times New Roman" w:hAnsi="Times New Roman" w:cs="Times New Roman"/>
          <w:spacing w:val="-2"/>
          <w:sz w:val="24"/>
          <w:szCs w:val="24"/>
          <w:lang w:val="en-US"/>
        </w:rPr>
        <w:instrText xml:space="preserve"> ADDIN EN.CITE &lt;EndNote&gt;&lt;Cite&gt;&lt;Author&gt;Abbass&lt;/Author&gt;&lt;Year&gt;2019&lt;/Year&gt;&lt;RecNum&gt;11851&lt;/RecNum&gt;&lt;DisplayText&gt;(Abbass, 2019)&lt;/DisplayText&gt;&lt;record&gt;&lt;rec-number&gt;11851&lt;/rec-number&gt;&lt;foreign-keys&gt;&lt;key app="EN" db-id="zradesswwrw99seewww5srazzzvsvs2zwfvz" timestamp="1640167544"&gt;11851&lt;/key&gt;&lt;/foreign-keys&gt;&lt;ref-type name="Journal Article"&gt;17&lt;/ref-type&gt;&lt;contributors&gt;&lt;authors&gt;&lt;author&gt;Abbass, Hussein A.&lt;/author&gt;&lt;/authors&gt;&lt;/contributors&gt;&lt;titles&gt;&lt;title&gt;Social Integration of Artificial Intelligence: Functions, Automation Allocation Logic and Human-Autonomy Trust&lt;/title&gt;&lt;secondary-title&gt;Cognitive Computation&lt;/secondary-title&gt;&lt;/titles&gt;&lt;periodical&gt;&lt;full-title&gt;Cognitive Computation&lt;/full-title&gt;&lt;/periodical&gt;&lt;pages&gt;159-171&lt;/pages&gt;&lt;volume&gt;11&lt;/volume&gt;&lt;number&gt;2&lt;/number&gt;&lt;dates&gt;&lt;year&gt;2019&lt;/year&gt;&lt;pub-dates&gt;&lt;date&gt;2019/04/01&lt;/date&gt;&lt;/pub-dates&gt;&lt;/dates&gt;&lt;isbn&gt;1866-9964&lt;/isbn&gt;&lt;urls&gt;&lt;related-urls&gt;&lt;url&gt;https://doi.org/10.1007/s12559-018-9619-0&lt;/url&gt;&lt;/related-urls&gt;&lt;/urls&gt;&lt;electronic-resource-num&gt;10.1007/s12559-018-9619-0&lt;/electronic-resource-num&gt;&lt;/record&gt;&lt;/Cite&gt;&lt;/EndNote&gt;</w:instrText>
      </w:r>
      <w:r w:rsidR="000B26AD" w:rsidRPr="00C80CE6">
        <w:rPr>
          <w:rFonts w:ascii="Times New Roman" w:hAnsi="Times New Roman" w:cs="Times New Roman"/>
          <w:spacing w:val="-2"/>
          <w:sz w:val="24"/>
          <w:szCs w:val="24"/>
          <w:lang w:val="en-US"/>
        </w:rPr>
        <w:fldChar w:fldCharType="separate"/>
      </w:r>
      <w:r w:rsidR="000B26AD" w:rsidRPr="00C80CE6">
        <w:rPr>
          <w:rFonts w:ascii="Times New Roman" w:hAnsi="Times New Roman" w:cs="Times New Roman"/>
          <w:noProof/>
          <w:spacing w:val="-2"/>
          <w:sz w:val="24"/>
          <w:szCs w:val="24"/>
          <w:lang w:val="en-US"/>
        </w:rPr>
        <w:t>(Abbass, 2019)</w:t>
      </w:r>
      <w:r w:rsidR="000B26AD" w:rsidRPr="00C80CE6">
        <w:rPr>
          <w:rFonts w:ascii="Times New Roman" w:hAnsi="Times New Roman" w:cs="Times New Roman"/>
          <w:spacing w:val="-2"/>
          <w:sz w:val="24"/>
          <w:szCs w:val="24"/>
          <w:lang w:val="en-US"/>
        </w:rPr>
        <w:fldChar w:fldCharType="end"/>
      </w:r>
      <w:r w:rsidRPr="00C80CE6">
        <w:rPr>
          <w:rFonts w:ascii="Times New Roman" w:hAnsi="Times New Roman" w:cs="Times New Roman"/>
          <w:spacing w:val="-2"/>
          <w:sz w:val="24"/>
          <w:szCs w:val="24"/>
          <w:lang w:val="en-US"/>
        </w:rPr>
        <w:t xml:space="preserve">. </w:t>
      </w:r>
      <w:r w:rsidR="000B26AD" w:rsidRPr="00C80CE6">
        <w:rPr>
          <w:rFonts w:ascii="Times New Roman" w:hAnsi="Times New Roman" w:cs="Times New Roman"/>
          <w:spacing w:val="-2"/>
          <w:sz w:val="24"/>
          <w:szCs w:val="24"/>
          <w:lang w:val="en-US"/>
        </w:rPr>
        <w:t>Despite being</w:t>
      </w:r>
      <w:r w:rsidRPr="00C80CE6">
        <w:rPr>
          <w:rFonts w:ascii="Times New Roman" w:hAnsi="Times New Roman" w:cs="Times New Roman"/>
          <w:spacing w:val="-2"/>
          <w:sz w:val="24"/>
          <w:szCs w:val="24"/>
          <w:lang w:val="en-US"/>
        </w:rPr>
        <w:t xml:space="preserve"> </w:t>
      </w:r>
      <w:r w:rsidR="00D90314" w:rsidRPr="00C80CE6">
        <w:rPr>
          <w:rFonts w:ascii="Times New Roman" w:hAnsi="Times New Roman" w:cs="Times New Roman"/>
          <w:spacing w:val="-2"/>
          <w:sz w:val="24"/>
          <w:szCs w:val="24"/>
          <w:lang w:val="en-US"/>
        </w:rPr>
        <w:t>buil</w:t>
      </w:r>
      <w:r w:rsidR="000B26AD" w:rsidRPr="00C80CE6">
        <w:rPr>
          <w:rFonts w:ascii="Times New Roman" w:hAnsi="Times New Roman" w:cs="Times New Roman"/>
          <w:spacing w:val="-2"/>
          <w:sz w:val="24"/>
          <w:szCs w:val="24"/>
          <w:lang w:val="en-US"/>
        </w:rPr>
        <w:t>t</w:t>
      </w:r>
      <w:r w:rsidR="00D90314" w:rsidRPr="00C80CE6">
        <w:rPr>
          <w:rFonts w:ascii="Times New Roman" w:hAnsi="Times New Roman" w:cs="Times New Roman"/>
          <w:spacing w:val="-2"/>
          <w:sz w:val="24"/>
          <w:szCs w:val="24"/>
          <w:lang w:val="en-US"/>
        </w:rPr>
        <w:t xml:space="preserve"> on </w:t>
      </w:r>
      <w:r w:rsidRPr="00C80CE6">
        <w:rPr>
          <w:rFonts w:ascii="Times New Roman" w:hAnsi="Times New Roman" w:cs="Times New Roman"/>
          <w:spacing w:val="-2"/>
          <w:sz w:val="24"/>
          <w:szCs w:val="24"/>
          <w:lang w:val="en-US"/>
        </w:rPr>
        <w:t xml:space="preserve">different </w:t>
      </w:r>
      <w:r w:rsidR="00D90314" w:rsidRPr="00C80CE6">
        <w:rPr>
          <w:rFonts w:ascii="Times New Roman" w:hAnsi="Times New Roman" w:cs="Times New Roman"/>
          <w:spacing w:val="-2"/>
          <w:sz w:val="24"/>
          <w:szCs w:val="24"/>
          <w:lang w:val="en-US"/>
        </w:rPr>
        <w:t xml:space="preserve">foundations </w:t>
      </w:r>
      <w:r w:rsidRPr="00C80CE6">
        <w:rPr>
          <w:rFonts w:ascii="Times New Roman" w:hAnsi="Times New Roman" w:cs="Times New Roman"/>
          <w:spacing w:val="-2"/>
          <w:sz w:val="24"/>
          <w:szCs w:val="24"/>
          <w:lang w:val="en-US"/>
        </w:rPr>
        <w:t xml:space="preserve">and </w:t>
      </w:r>
      <w:r w:rsidR="00D90314" w:rsidRPr="00C80CE6">
        <w:rPr>
          <w:rFonts w:ascii="Times New Roman" w:hAnsi="Times New Roman" w:cs="Times New Roman"/>
          <w:spacing w:val="-2"/>
          <w:sz w:val="24"/>
          <w:szCs w:val="24"/>
          <w:lang w:val="en-US"/>
        </w:rPr>
        <w:t>display</w:t>
      </w:r>
      <w:r w:rsidR="000B26AD" w:rsidRPr="00C80CE6">
        <w:rPr>
          <w:rFonts w:ascii="Times New Roman" w:hAnsi="Times New Roman" w:cs="Times New Roman"/>
          <w:spacing w:val="-2"/>
          <w:sz w:val="24"/>
          <w:szCs w:val="24"/>
          <w:lang w:val="en-US"/>
        </w:rPr>
        <w:t>ing</w:t>
      </w:r>
      <w:r w:rsidR="00D90314" w:rsidRPr="00C80CE6">
        <w:rPr>
          <w:rFonts w:ascii="Times New Roman" w:hAnsi="Times New Roman" w:cs="Times New Roman"/>
          <w:spacing w:val="-2"/>
          <w:sz w:val="24"/>
          <w:szCs w:val="24"/>
          <w:lang w:val="en-US"/>
        </w:rPr>
        <w:t xml:space="preserve"> </w:t>
      </w:r>
      <w:r w:rsidRPr="00C80CE6">
        <w:rPr>
          <w:rFonts w:ascii="Times New Roman" w:hAnsi="Times New Roman" w:cs="Times New Roman"/>
          <w:spacing w:val="-2"/>
          <w:sz w:val="24"/>
          <w:szCs w:val="24"/>
          <w:lang w:val="en-US"/>
        </w:rPr>
        <w:t xml:space="preserve">different characteristics </w:t>
      </w:r>
      <w:r w:rsidRPr="00C80CE6">
        <w:rPr>
          <w:rFonts w:ascii="Times New Roman" w:hAnsi="Times New Roman" w:cs="Times New Roman"/>
          <w:spacing w:val="-2"/>
          <w:sz w:val="24"/>
          <w:szCs w:val="24"/>
          <w:lang w:val="en-US"/>
        </w:rPr>
        <w:fldChar w:fldCharType="begin">
          <w:fldData xml:space="preserve">PEVuZE5vdGU+PENpdGU+PEF1dGhvcj5HbGlnb3I8L0F1dGhvcj48WWVhcj4yMDIxPC9ZZWFyPjxS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</w:fldData>
        </w:fldChar>
      </w:r>
      <w:r w:rsidR="00EE7D2A" w:rsidRPr="00C80CE6">
        <w:rPr>
          <w:rFonts w:ascii="Times New Roman" w:hAnsi="Times New Roman" w:cs="Times New Roman"/>
          <w:spacing w:val="-2"/>
          <w:sz w:val="24"/>
          <w:szCs w:val="24"/>
          <w:lang w:val="en-US"/>
        </w:rPr>
        <w:instrText xml:space="preserve"> ADDIN EN.CITE </w:instrText>
      </w:r>
      <w:r w:rsidR="00EE7D2A" w:rsidRPr="00C80CE6">
        <w:rPr>
          <w:rFonts w:ascii="Times New Roman" w:hAnsi="Times New Roman" w:cs="Times New Roman"/>
          <w:spacing w:val="-2"/>
          <w:sz w:val="24"/>
          <w:szCs w:val="24"/>
          <w:lang w:val="en-US"/>
        </w:rPr>
        <w:fldChar w:fldCharType="begin">
          <w:fldData xml:space="preserve">PEVuZE5vdGU+PENpdGU+PEF1dGhvcj5HbGlnb3I8L0F1dGhvcj48WWVhcj4yMDIxPC9ZZWFyPjxS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</w:fldData>
        </w:fldChar>
      </w:r>
      <w:r w:rsidR="00EE7D2A" w:rsidRPr="00C80CE6">
        <w:rPr>
          <w:rFonts w:ascii="Times New Roman" w:hAnsi="Times New Roman" w:cs="Times New Roman"/>
          <w:spacing w:val="-2"/>
          <w:sz w:val="24"/>
          <w:szCs w:val="24"/>
          <w:lang w:val="en-US"/>
        </w:rPr>
        <w:instrText xml:space="preserve"> ADDIN EN.CITE.DATA </w:instrText>
      </w:r>
      <w:r w:rsidR="00EE7D2A" w:rsidRPr="00C80CE6">
        <w:rPr>
          <w:rFonts w:ascii="Times New Roman" w:hAnsi="Times New Roman" w:cs="Times New Roman"/>
          <w:spacing w:val="-2"/>
          <w:sz w:val="24"/>
          <w:szCs w:val="24"/>
          <w:lang w:val="en-US"/>
        </w:rPr>
      </w:r>
      <w:r w:rsidR="00EE7D2A" w:rsidRPr="00C80CE6">
        <w:rPr>
          <w:rFonts w:ascii="Times New Roman" w:hAnsi="Times New Roman" w:cs="Times New Roman"/>
          <w:spacing w:val="-2"/>
          <w:sz w:val="24"/>
          <w:szCs w:val="24"/>
          <w:lang w:val="en-US"/>
        </w:rPr>
        <w:fldChar w:fldCharType="end"/>
      </w:r>
      <w:r w:rsidRPr="00C80CE6">
        <w:rPr>
          <w:rFonts w:ascii="Times New Roman" w:hAnsi="Times New Roman" w:cs="Times New Roman"/>
          <w:spacing w:val="-2"/>
          <w:sz w:val="24"/>
          <w:szCs w:val="24"/>
          <w:lang w:val="en-US"/>
        </w:rPr>
      </w:r>
      <w:r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 xml:space="preserve">(Gligor </w:t>
      </w:r>
      <w:r w:rsidR="00F15960" w:rsidRPr="00C80CE6">
        <w:rPr>
          <w:rFonts w:ascii="Times New Roman" w:hAnsi="Times New Roman" w:cs="Times New Roman"/>
          <w:spacing w:val="-2"/>
          <w:sz w:val="24"/>
          <w:szCs w:val="24"/>
          <w:lang w:val="en-US"/>
        </w:rPr>
        <w:t>et al</w:t>
      </w:r>
      <w:r w:rsidR="00EE7D2A" w:rsidRPr="00C80CE6">
        <w:rPr>
          <w:rFonts w:ascii="Times New Roman" w:hAnsi="Times New Roman" w:cs="Times New Roman"/>
          <w:spacing w:val="-2"/>
          <w:sz w:val="24"/>
          <w:szCs w:val="24"/>
          <w:lang w:val="en-US"/>
        </w:rPr>
        <w:t xml:space="preserve">., 2021; Rodney </w:t>
      </w:r>
      <w:r w:rsidR="00F15960" w:rsidRPr="00C80CE6">
        <w:rPr>
          <w:rFonts w:ascii="Times New Roman" w:hAnsi="Times New Roman" w:cs="Times New Roman"/>
          <w:spacing w:val="-2"/>
          <w:sz w:val="24"/>
          <w:szCs w:val="24"/>
          <w:lang w:val="en-US"/>
        </w:rPr>
        <w:t>et al</w:t>
      </w:r>
      <w:r w:rsidR="00EE7D2A" w:rsidRPr="00C80CE6">
        <w:rPr>
          <w:rFonts w:ascii="Times New Roman" w:hAnsi="Times New Roman" w:cs="Times New Roman"/>
          <w:spacing w:val="-2"/>
          <w:sz w:val="24"/>
          <w:szCs w:val="24"/>
          <w:lang w:val="en-US"/>
        </w:rPr>
        <w:t>., 2019)</w:t>
      </w:r>
      <w:r w:rsidRPr="00C80CE6">
        <w:rPr>
          <w:rFonts w:ascii="Times New Roman" w:hAnsi="Times New Roman" w:cs="Times New Roman"/>
          <w:spacing w:val="-2"/>
          <w:sz w:val="24"/>
          <w:szCs w:val="24"/>
          <w:lang w:val="en-US"/>
        </w:rPr>
        <w:fldChar w:fldCharType="end"/>
      </w:r>
      <w:r w:rsidR="000B26AD" w:rsidRPr="00C80CE6">
        <w:rPr>
          <w:rFonts w:ascii="Times New Roman" w:hAnsi="Times New Roman" w:cs="Times New Roman"/>
          <w:spacing w:val="-2"/>
          <w:sz w:val="24"/>
          <w:szCs w:val="24"/>
          <w:lang w:val="en-US"/>
        </w:rPr>
        <w:t xml:space="preserve">, </w:t>
      </w:r>
      <w:r w:rsidR="00AC78E0" w:rsidRPr="00C80CE6">
        <w:rPr>
          <w:rFonts w:ascii="Times New Roman" w:hAnsi="Times New Roman" w:cs="Times New Roman"/>
          <w:spacing w:val="-2"/>
          <w:sz w:val="24"/>
          <w:szCs w:val="24"/>
          <w:lang w:val="en-US"/>
        </w:rPr>
        <w:t xml:space="preserve">AI technologies can complement human skills by automating routine tasks, processing large volumes of data, identifying patterns, and performing complex calculations quickly and accurately, freeing human workers to focus on higher-level tasks that require creativity, critical thinking, emotional intelligence, and interpersonal skills </w:t>
      </w:r>
      <w:r w:rsidR="00AC78E0" w:rsidRPr="00C80CE6">
        <w:rPr>
          <w:rFonts w:ascii="Times New Roman" w:hAnsi="Times New Roman" w:cs="Times New Roman"/>
          <w:spacing w:val="-2"/>
          <w:sz w:val="24"/>
          <w:szCs w:val="24"/>
          <w:lang w:val="en-US"/>
        </w:rPr>
        <w:fldChar w:fldCharType="begin"/>
      </w:r>
      <w:r w:rsidR="00AC78E0" w:rsidRPr="00C80CE6">
        <w:rPr>
          <w:rFonts w:ascii="Times New Roman" w:hAnsi="Times New Roman" w:cs="Times New Roman"/>
          <w:spacing w:val="-2"/>
          <w:sz w:val="24"/>
          <w:szCs w:val="24"/>
          <w:lang w:val="en-US"/>
        </w:rPr>
        <w:instrText xml:space="preserve"> ADDIN EN.CITE &lt;EndNote&gt;&lt;Cite&gt;&lt;Author&gt;Abbass&lt;/Author&gt;&lt;Year&gt;2019&lt;/Year&gt;&lt;RecNum&gt;11851&lt;/RecNum&gt;&lt;DisplayText&gt;(Abbass, 2019)&lt;/DisplayText&gt;&lt;record&gt;&lt;rec-number&gt;11851&lt;/rec-number&gt;&lt;foreign-keys&gt;&lt;key app="EN" db-id="zradesswwrw99seewww5srazzzvsvs2zwfvz" timestamp="1640167544"&gt;11851&lt;/key&gt;&lt;/foreign-keys&gt;&lt;ref-type name="Journal Article"&gt;17&lt;/ref-type&gt;&lt;contributors&gt;&lt;authors&gt;&lt;author&gt;Abbass, Hussein A.&lt;/author&gt;&lt;/authors&gt;&lt;/contributors&gt;&lt;titles&gt;&lt;title&gt;Social Integration of Artificial Intelligence: Functions, Automation Allocation Logic and Human-Autonomy Trust&lt;/title&gt;&lt;secondary-title&gt;Cognitive Computation&lt;/secondary-title&gt;&lt;/titles&gt;&lt;periodical&gt;&lt;full-title&gt;Cognitive Computation&lt;/full-title&gt;&lt;/periodical&gt;&lt;pages&gt;159-171&lt;/pages&gt;&lt;volume&gt;11&lt;/volume&gt;&lt;number&gt;2&lt;/number&gt;&lt;dates&gt;&lt;year&gt;2019&lt;/year&gt;&lt;pub-dates&gt;&lt;date&gt;2019/04/01&lt;/date&gt;&lt;/pub-dates&gt;&lt;/dates&gt;&lt;isbn&gt;1866-9964&lt;/isbn&gt;&lt;urls&gt;&lt;related-urls&gt;&lt;url&gt;https://doi.org/10.1007/s12559-018-9619-0&lt;/url&gt;&lt;/related-urls&gt;&lt;/urls&gt;&lt;electronic-resource-num&gt;10.1007/s12559-018-9619-0&lt;/electronic-resource-num&gt;&lt;/record&gt;&lt;/Cite&gt;&lt;/EndNote&gt;</w:instrText>
      </w:r>
      <w:r w:rsidR="00AC78E0" w:rsidRPr="00C80CE6">
        <w:rPr>
          <w:rFonts w:ascii="Times New Roman" w:hAnsi="Times New Roman" w:cs="Times New Roman"/>
          <w:spacing w:val="-2"/>
          <w:sz w:val="24"/>
          <w:szCs w:val="24"/>
          <w:lang w:val="en-US"/>
        </w:rPr>
        <w:fldChar w:fldCharType="separate"/>
      </w:r>
      <w:r w:rsidR="00AC78E0" w:rsidRPr="00C80CE6">
        <w:rPr>
          <w:rFonts w:ascii="Times New Roman" w:hAnsi="Times New Roman" w:cs="Times New Roman"/>
          <w:noProof/>
          <w:spacing w:val="-2"/>
          <w:sz w:val="24"/>
          <w:szCs w:val="24"/>
          <w:lang w:val="en-US"/>
        </w:rPr>
        <w:t>(Abbass, 2019)</w:t>
      </w:r>
      <w:r w:rsidR="00AC78E0" w:rsidRPr="00C80CE6">
        <w:rPr>
          <w:rFonts w:ascii="Times New Roman" w:hAnsi="Times New Roman" w:cs="Times New Roman"/>
          <w:spacing w:val="-2"/>
          <w:sz w:val="24"/>
          <w:szCs w:val="24"/>
          <w:lang w:val="en-US"/>
        </w:rPr>
        <w:fldChar w:fldCharType="end"/>
      </w:r>
      <w:r w:rsidR="00AC78E0" w:rsidRPr="00C80CE6">
        <w:rPr>
          <w:rFonts w:ascii="Times New Roman" w:hAnsi="Times New Roman" w:cs="Times New Roman"/>
          <w:spacing w:val="-2"/>
          <w:sz w:val="24"/>
          <w:szCs w:val="24"/>
          <w:lang w:val="en-US"/>
        </w:rPr>
        <w:t>.</w:t>
      </w:r>
      <w:r w:rsidRPr="00C80CE6">
        <w:rPr>
          <w:rFonts w:ascii="Times New Roman" w:hAnsi="Times New Roman" w:cs="Times New Roman"/>
          <w:spacing w:val="-2"/>
          <w:sz w:val="24"/>
          <w:szCs w:val="24"/>
          <w:lang w:val="en-US"/>
        </w:rPr>
        <w:t xml:space="preserve"> </w:t>
      </w:r>
      <w:r w:rsidR="00B33714" w:rsidRPr="00C80CE6">
        <w:rPr>
          <w:rFonts w:ascii="Times New Roman" w:hAnsi="Times New Roman" w:cs="Times New Roman"/>
          <w:spacing w:val="-2"/>
          <w:sz w:val="24"/>
          <w:szCs w:val="24"/>
          <w:lang w:val="en-US"/>
        </w:rPr>
        <w:t xml:space="preserve">As </w:t>
      </w:r>
      <w:r w:rsidR="00B33714" w:rsidRPr="00C80CE6">
        <w:rPr>
          <w:rFonts w:ascii="Times New Roman" w:hAnsi="Times New Roman" w:cs="Times New Roman"/>
          <w:spacing w:val="-2"/>
          <w:sz w:val="24"/>
          <w:szCs w:val="24"/>
          <w:lang w:val="en-US"/>
        </w:rPr>
        <w:lastRenderedPageBreak/>
        <w:t>such, organizational p</w:t>
      </w:r>
      <w:r w:rsidRPr="00C80CE6">
        <w:rPr>
          <w:rFonts w:ascii="Times New Roman" w:hAnsi="Times New Roman" w:cs="Times New Roman"/>
          <w:spacing w:val="-2"/>
          <w:sz w:val="24"/>
          <w:szCs w:val="24"/>
          <w:lang w:val="en-US"/>
        </w:rPr>
        <w:t>rocesses exhibi</w:t>
      </w:r>
      <w:r w:rsidR="00D90314" w:rsidRPr="00C80CE6">
        <w:rPr>
          <w:rFonts w:ascii="Times New Roman" w:hAnsi="Times New Roman" w:cs="Times New Roman"/>
          <w:spacing w:val="-2"/>
          <w:sz w:val="24"/>
          <w:szCs w:val="24"/>
          <w:lang w:val="en-US"/>
        </w:rPr>
        <w:t>ting</w:t>
      </w:r>
      <w:r w:rsidRPr="00C80CE6">
        <w:rPr>
          <w:rFonts w:ascii="Times New Roman" w:hAnsi="Times New Roman" w:cs="Times New Roman"/>
          <w:spacing w:val="-2"/>
          <w:sz w:val="24"/>
          <w:szCs w:val="24"/>
          <w:lang w:val="en-US"/>
        </w:rPr>
        <w:t xml:space="preserve"> high levels of </w:t>
      </w:r>
      <w:r w:rsidR="006471A1" w:rsidRPr="00C80CE6">
        <w:rPr>
          <w:rFonts w:ascii="Times New Roman" w:hAnsi="Times New Roman" w:cs="Times New Roman"/>
          <w:spacing w:val="-2"/>
          <w:sz w:val="24"/>
          <w:szCs w:val="24"/>
          <w:lang w:val="en-US"/>
        </w:rPr>
        <w:t>human-AI</w:t>
      </w:r>
      <w:r w:rsidRPr="00C80CE6">
        <w:rPr>
          <w:rFonts w:ascii="Times New Roman" w:hAnsi="Times New Roman" w:cs="Times New Roman"/>
          <w:spacing w:val="-2"/>
          <w:sz w:val="24"/>
          <w:szCs w:val="24"/>
          <w:lang w:val="en-US"/>
        </w:rPr>
        <w:t xml:space="preserve"> interaction </w:t>
      </w:r>
      <w:r w:rsidR="00B33714" w:rsidRPr="00C80CE6">
        <w:rPr>
          <w:rFonts w:ascii="Times New Roman" w:hAnsi="Times New Roman" w:cs="Times New Roman"/>
          <w:spacing w:val="-2"/>
          <w:sz w:val="24"/>
          <w:szCs w:val="24"/>
          <w:lang w:val="en-US"/>
        </w:rPr>
        <w:t>with</w:t>
      </w:r>
      <w:r w:rsidRPr="00C80CE6">
        <w:rPr>
          <w:rFonts w:ascii="Times New Roman" w:hAnsi="Times New Roman" w:cs="Times New Roman"/>
          <w:spacing w:val="-2"/>
          <w:sz w:val="24"/>
          <w:szCs w:val="24"/>
          <w:lang w:val="en-US"/>
        </w:rPr>
        <w:t xml:space="preserve"> employees </w:t>
      </w:r>
      <w:r w:rsidRPr="00C80CE6">
        <w:rPr>
          <w:rFonts w:ascii="Times New Roman" w:hAnsi="Times New Roman" w:cs="Times New Roman"/>
          <w:spacing w:val="-2"/>
          <w:sz w:val="24"/>
          <w:szCs w:val="24"/>
          <w:lang w:val="en-US"/>
        </w:rPr>
        <w:fldChar w:fldCharType="begin"/>
      </w:r>
      <w:r w:rsidR="00E32FFB" w:rsidRPr="00C80CE6">
        <w:rPr>
          <w:rFonts w:ascii="Times New Roman" w:hAnsi="Times New Roman" w:cs="Times New Roman"/>
          <w:spacing w:val="-2"/>
          <w:sz w:val="24"/>
          <w:szCs w:val="24"/>
          <w:lang w:val="en-US"/>
        </w:rPr>
        <w:instrText xml:space="preserve"> ADDIN EN.CITE &lt;EndNote&gt;&lt;Cite&gt;&lt;Author&gt;Sainato&lt;/Author&gt;&lt;Year&gt;2019&lt;/Year&gt;&lt;RecNum&gt;11852&lt;/RecNum&gt;&lt;Prefix&gt;e.g.`, &lt;/Prefix&gt;&lt;DisplayText&gt;(e.g., Sainato, 2019)&lt;/DisplayText&gt;&lt;record&gt;&lt;rec-number&gt;11852&lt;/rec-number&gt;&lt;foreign-keys&gt;&lt;key app="EN" db-id="zradesswwrw99seewww5srazzzvsvs2zwfvz" timestamp="1640169277"&gt;11852&lt;/key&gt;&lt;/foreign-keys&gt;&lt;ref-type name="Newspaper Article"&gt;23&lt;/ref-type&gt;&lt;contributors&gt;&lt;authors&gt;&lt;author&gt;Sainato, M.&lt;/author&gt;&lt;/authors&gt;&lt;/contributors&gt;&lt;titles&gt;&lt;title&gt;&amp;apos;We are not robots&amp;apos;: Amazon warehouse employees push to unionize&lt;/title&gt;&lt;secondary-title&gt;Guardian&lt;/secondary-title&gt;&lt;/titles&gt;&lt;dates&gt;&lt;year&gt;2019&lt;/year&gt;&lt;/dates&gt;&lt;pub-location&gt;London, UK&lt;/pub-location&gt;&lt;urls&gt;&lt;related-urls&gt;&lt;url&gt;https://www.theguardian.com/technology/2019/jan/01/amazon-fulfillment-center-warehouse-employees-union-new-york-minnesota&lt;/url&gt;&lt;/related-urls&gt;&lt;/urls&gt;&lt;/record&gt;&lt;/Cite&gt;&lt;/EndNote&gt;</w:instrText>
      </w:r>
      <w:r w:rsidRPr="00C80CE6">
        <w:rPr>
          <w:rFonts w:ascii="Times New Roman" w:hAnsi="Times New Roman" w:cs="Times New Roman"/>
          <w:spacing w:val="-2"/>
          <w:sz w:val="24"/>
          <w:szCs w:val="24"/>
          <w:lang w:val="en-US"/>
        </w:rPr>
        <w:fldChar w:fldCharType="separate"/>
      </w:r>
      <w:r w:rsidR="00E32FFB" w:rsidRPr="00C80CE6">
        <w:rPr>
          <w:rFonts w:ascii="Times New Roman" w:hAnsi="Times New Roman" w:cs="Times New Roman"/>
          <w:noProof/>
          <w:spacing w:val="-2"/>
          <w:sz w:val="24"/>
          <w:szCs w:val="24"/>
          <w:lang w:val="en-US"/>
        </w:rPr>
        <w:t>(e.g., Sainato, 2019)</w:t>
      </w:r>
      <w:r w:rsidRPr="00C80CE6">
        <w:rPr>
          <w:rFonts w:ascii="Times New Roman" w:hAnsi="Times New Roman" w:cs="Times New Roman"/>
          <w:spacing w:val="-2"/>
          <w:sz w:val="24"/>
          <w:szCs w:val="24"/>
          <w:lang w:val="en-US"/>
        </w:rPr>
        <w:fldChar w:fldCharType="end"/>
      </w:r>
      <w:r w:rsidRPr="00C80CE6">
        <w:rPr>
          <w:rFonts w:ascii="Times New Roman" w:hAnsi="Times New Roman" w:cs="Times New Roman"/>
          <w:spacing w:val="-2"/>
          <w:sz w:val="24"/>
          <w:szCs w:val="24"/>
          <w:lang w:val="en-US"/>
        </w:rPr>
        <w:t xml:space="preserve"> entail greater attention to breaking down processes into their smallest components and developing new process maps </w:t>
      </w:r>
      <w:r w:rsidR="00D90314" w:rsidRPr="00C80CE6">
        <w:rPr>
          <w:rFonts w:ascii="Times New Roman" w:hAnsi="Times New Roman" w:cs="Times New Roman"/>
          <w:spacing w:val="-2"/>
          <w:sz w:val="24"/>
          <w:szCs w:val="24"/>
          <w:lang w:val="en-US"/>
        </w:rPr>
        <w:t xml:space="preserve">in which </w:t>
      </w:r>
      <w:r w:rsidRPr="00C80CE6">
        <w:rPr>
          <w:rFonts w:ascii="Times New Roman" w:hAnsi="Times New Roman" w:cs="Times New Roman"/>
          <w:spacing w:val="-2"/>
          <w:sz w:val="24"/>
          <w:szCs w:val="24"/>
          <w:lang w:val="en-US"/>
        </w:rPr>
        <w:t xml:space="preserve">humans and AI systems are </w:t>
      </w:r>
      <w:r w:rsidR="00B33714" w:rsidRPr="00C80CE6">
        <w:rPr>
          <w:rFonts w:ascii="Times New Roman" w:hAnsi="Times New Roman" w:cs="Times New Roman"/>
          <w:spacing w:val="-2"/>
          <w:sz w:val="24"/>
          <w:szCs w:val="24"/>
          <w:lang w:val="en-US"/>
        </w:rPr>
        <w:t>efficiently</w:t>
      </w:r>
      <w:r w:rsidRPr="00C80CE6">
        <w:rPr>
          <w:rFonts w:ascii="Times New Roman" w:hAnsi="Times New Roman" w:cs="Times New Roman"/>
          <w:spacing w:val="-2"/>
          <w:sz w:val="24"/>
          <w:szCs w:val="24"/>
          <w:lang w:val="en-US"/>
        </w:rPr>
        <w:t xml:space="preserve"> incorporated at their finest levels. Such an organizational integration process requires attention to detail, a holistic and in-depth understanding of AI-based and human-based processes, and advanced analytical capabilities to break down segregated algorithms and </w:t>
      </w:r>
      <w:r w:rsidR="00D90314" w:rsidRPr="00C80CE6">
        <w:rPr>
          <w:rFonts w:ascii="Times New Roman" w:hAnsi="Times New Roman" w:cs="Times New Roman"/>
          <w:spacing w:val="-2"/>
          <w:sz w:val="24"/>
          <w:szCs w:val="24"/>
          <w:lang w:val="en-US"/>
        </w:rPr>
        <w:t>re</w:t>
      </w:r>
      <w:r w:rsidRPr="00C80CE6">
        <w:rPr>
          <w:rFonts w:ascii="Times New Roman" w:hAnsi="Times New Roman" w:cs="Times New Roman"/>
          <w:spacing w:val="-2"/>
          <w:sz w:val="24"/>
          <w:szCs w:val="24"/>
          <w:lang w:val="en-US"/>
        </w:rPr>
        <w:t xml:space="preserve">build them in a consolidated </w:t>
      </w:r>
      <w:r w:rsidR="00D90314" w:rsidRPr="00C80CE6">
        <w:rPr>
          <w:rFonts w:ascii="Times New Roman" w:hAnsi="Times New Roman" w:cs="Times New Roman"/>
          <w:spacing w:val="-2"/>
          <w:sz w:val="24"/>
          <w:szCs w:val="24"/>
          <w:lang w:val="en-US"/>
        </w:rPr>
        <w:t xml:space="preserve">manner </w:t>
      </w:r>
      <w:r w:rsidRPr="00C80CE6">
        <w:rPr>
          <w:rFonts w:ascii="Times New Roman" w:hAnsi="Times New Roman" w:cs="Times New Roman"/>
          <w:spacing w:val="-2"/>
          <w:sz w:val="24"/>
          <w:szCs w:val="24"/>
          <w:lang w:val="en-US"/>
        </w:rPr>
        <w:fldChar w:fldCharType="begin"/>
      </w:r>
      <w:r w:rsidR="00EE7D2A" w:rsidRPr="00C80CE6">
        <w:rPr>
          <w:rFonts w:ascii="Times New Roman" w:hAnsi="Times New Roman" w:cs="Times New Roman"/>
          <w:spacing w:val="-2"/>
          <w:sz w:val="24"/>
          <w:szCs w:val="24"/>
          <w:lang w:val="en-US"/>
        </w:rPr>
        <w:instrText xml:space="preserve"> ADDIN EN.CITE &lt;EndNote&gt;&lt;Cite&gt;&lt;Author&gt;Akter&lt;/Author&gt;&lt;Year&gt;2021&lt;/Year&gt;&lt;RecNum&gt;11901&lt;/RecNum&gt;&lt;DisplayText&gt;(Akter et al., 2021)&lt;/DisplayText&gt;&lt;record&gt;&lt;rec-number&gt;11901&lt;/rec-number&gt;&lt;foreign-keys&gt;&lt;key app="EN" db-id="zradesswwrw99seewww5srazzzvsvs2zwfvz" timestamp="1640765217"&gt;11901&lt;/key&gt;&lt;/foreign-keys&gt;&lt;ref-type name="Journal Article"&gt;17&lt;/ref-type&gt;&lt;contributors&gt;&lt;authors&gt;&lt;author&gt;Akter, Shahriar&lt;/author&gt;&lt;author&gt;Wamba, Samuel Fosso&lt;/author&gt;&lt;author&gt;Mariani, Marcello&lt;/author&gt;&lt;author&gt;Hani, Umme&lt;/author&gt;&lt;/authors&gt;&lt;/contributors&gt;&lt;titles&gt;&lt;title&gt;How to build an AI climate-driven service analytics capability for innovation and performance in industrial markets?&lt;/title&gt;&lt;secondary-title&gt;Industrial Marketing Management&lt;/secondary-title&gt;&lt;/titles&gt;&lt;periodical&gt;&lt;full-title&gt;Industrial Marketing Management&lt;/full-title&gt;&lt;/periodical&gt;&lt;pages&gt;258-273&lt;/pages&gt;&lt;volume&gt;97&lt;/volume&gt;&lt;dates&gt;&lt;year&gt;2021&lt;/year&gt;&lt;/dates&gt;&lt;isbn&gt;0019-8501&lt;/isbn&gt;&lt;urls&gt;&lt;/urls&gt;&lt;/record&gt;&lt;/Cite&gt;&lt;/EndNote&gt;</w:instrText>
      </w:r>
      <w:r w:rsidRPr="00C80CE6">
        <w:rPr>
          <w:rFonts w:ascii="Times New Roman" w:hAnsi="Times New Roman" w:cs="Times New Roman"/>
          <w:spacing w:val="-2"/>
          <w:sz w:val="24"/>
          <w:szCs w:val="24"/>
          <w:lang w:val="en-US"/>
        </w:rPr>
        <w:fldChar w:fldCharType="separate"/>
      </w:r>
      <w:r w:rsidR="00EE7D2A" w:rsidRPr="00C80CE6">
        <w:rPr>
          <w:rFonts w:ascii="Times New Roman" w:hAnsi="Times New Roman" w:cs="Times New Roman"/>
          <w:spacing w:val="-2"/>
          <w:sz w:val="24"/>
          <w:szCs w:val="24"/>
          <w:lang w:val="en-US"/>
        </w:rPr>
        <w:t xml:space="preserve">(Akter </w:t>
      </w:r>
      <w:r w:rsidR="00F15960" w:rsidRPr="00C80CE6">
        <w:rPr>
          <w:rFonts w:ascii="Times New Roman" w:hAnsi="Times New Roman" w:cs="Times New Roman"/>
          <w:spacing w:val="-2"/>
          <w:sz w:val="24"/>
          <w:szCs w:val="24"/>
          <w:lang w:val="en-US"/>
        </w:rPr>
        <w:t>et al</w:t>
      </w:r>
      <w:r w:rsidR="00EE7D2A" w:rsidRPr="00C80CE6">
        <w:rPr>
          <w:rFonts w:ascii="Times New Roman" w:hAnsi="Times New Roman" w:cs="Times New Roman"/>
          <w:spacing w:val="-2"/>
          <w:sz w:val="24"/>
          <w:szCs w:val="24"/>
          <w:lang w:val="en-US"/>
        </w:rPr>
        <w:t>., 2021)</w:t>
      </w:r>
      <w:r w:rsidRPr="00C80CE6">
        <w:rPr>
          <w:rFonts w:ascii="Times New Roman" w:hAnsi="Times New Roman" w:cs="Times New Roman"/>
          <w:spacing w:val="-2"/>
          <w:sz w:val="24"/>
          <w:szCs w:val="24"/>
          <w:lang w:val="en-US"/>
        </w:rPr>
        <w:fldChar w:fldCharType="end"/>
      </w:r>
      <w:r w:rsidR="00B33714" w:rsidRPr="00C80CE6">
        <w:rPr>
          <w:rFonts w:ascii="Times New Roman" w:hAnsi="Times New Roman" w:cs="Times New Roman"/>
          <w:spacing w:val="-2"/>
          <w:sz w:val="24"/>
          <w:szCs w:val="24"/>
          <w:lang w:val="en-US"/>
        </w:rPr>
        <w:t xml:space="preserve"> such that </w:t>
      </w:r>
      <w:r w:rsidRPr="00C80CE6">
        <w:rPr>
          <w:rFonts w:ascii="Times New Roman" w:hAnsi="Times New Roman" w:cs="Times New Roman"/>
          <w:spacing w:val="-2"/>
          <w:sz w:val="24"/>
          <w:szCs w:val="24"/>
          <w:lang w:val="en-US"/>
        </w:rPr>
        <w:t xml:space="preserve">employees </w:t>
      </w:r>
      <w:r w:rsidR="00D67182" w:rsidRPr="00C80CE6">
        <w:rPr>
          <w:rFonts w:ascii="Times New Roman" w:hAnsi="Times New Roman" w:cs="Times New Roman"/>
          <w:spacing w:val="-2"/>
          <w:sz w:val="24"/>
          <w:szCs w:val="24"/>
          <w:lang w:val="en-US"/>
        </w:rPr>
        <w:t>can</w:t>
      </w:r>
      <w:r w:rsidRPr="00C80CE6">
        <w:rPr>
          <w:rFonts w:ascii="Times New Roman" w:hAnsi="Times New Roman" w:cs="Times New Roman"/>
          <w:spacing w:val="-2"/>
          <w:sz w:val="24"/>
          <w:szCs w:val="24"/>
          <w:lang w:val="en-US"/>
        </w:rPr>
        <w:t xml:space="preserve"> work better with AI and utilize AI systems more effectively. </w:t>
      </w:r>
      <w:r w:rsidR="00D90314" w:rsidRPr="00C80CE6">
        <w:rPr>
          <w:rFonts w:ascii="Times New Roman" w:hAnsi="Times New Roman" w:cs="Times New Roman"/>
          <w:spacing w:val="-2"/>
          <w:sz w:val="24"/>
          <w:szCs w:val="24"/>
          <w:lang w:val="en-US"/>
        </w:rPr>
        <w:t>I</w:t>
      </w:r>
      <w:r w:rsidRPr="00C80CE6">
        <w:rPr>
          <w:rFonts w:ascii="Times New Roman" w:eastAsia="ヒラギノ角ゴ Pro W3" w:hAnsi="Times New Roman" w:cs="Times New Roman"/>
          <w:spacing w:val="-2"/>
          <w:sz w:val="24"/>
          <w:szCs w:val="24"/>
          <w:lang w:val="en-US"/>
        </w:rPr>
        <w:t>ntegrating artificial</w:t>
      </w:r>
      <w:r w:rsidR="00D90314" w:rsidRPr="00C80CE6">
        <w:rPr>
          <w:rFonts w:ascii="Times New Roman" w:eastAsia="ヒラギノ角ゴ Pro W3" w:hAnsi="Times New Roman" w:cs="Times New Roman"/>
          <w:spacing w:val="-2"/>
          <w:sz w:val="24"/>
          <w:szCs w:val="24"/>
          <w:lang w:val="en-US"/>
        </w:rPr>
        <w:t>,</w:t>
      </w:r>
      <w:r w:rsidRPr="00C80CE6">
        <w:rPr>
          <w:rFonts w:ascii="Times New Roman" w:eastAsia="ヒラギノ角ゴ Pro W3" w:hAnsi="Times New Roman" w:cs="Times New Roman"/>
          <w:spacing w:val="-2"/>
          <w:sz w:val="24"/>
          <w:szCs w:val="24"/>
          <w:lang w:val="en-US"/>
        </w:rPr>
        <w:t xml:space="preserve"> intelligence-based</w:t>
      </w:r>
      <w:r w:rsidR="006738B9" w:rsidRPr="00C80CE6">
        <w:rPr>
          <w:rFonts w:ascii="Times New Roman" w:eastAsia="ヒラギノ角ゴ Pro W3" w:hAnsi="Times New Roman" w:cs="Times New Roman"/>
          <w:spacing w:val="-2"/>
          <w:sz w:val="24"/>
          <w:szCs w:val="24"/>
          <w:lang w:val="en-US"/>
        </w:rPr>
        <w:t>,</w:t>
      </w:r>
      <w:r w:rsidRPr="00C80CE6">
        <w:rPr>
          <w:rFonts w:ascii="Times New Roman" w:eastAsia="ヒラギノ角ゴ Pro W3" w:hAnsi="Times New Roman" w:cs="Times New Roman"/>
          <w:spacing w:val="-2"/>
          <w:sz w:val="24"/>
          <w:szCs w:val="24"/>
          <w:lang w:val="en-US"/>
        </w:rPr>
        <w:t xml:space="preserve"> and human-based processes can</w:t>
      </w:r>
      <w:r w:rsidR="006738B9" w:rsidRPr="00C80CE6">
        <w:rPr>
          <w:rFonts w:ascii="Times New Roman" w:eastAsia="ヒラギノ角ゴ Pro W3" w:hAnsi="Times New Roman" w:cs="Times New Roman"/>
          <w:spacing w:val="-2"/>
          <w:sz w:val="24"/>
          <w:szCs w:val="24"/>
          <w:lang w:val="en-US"/>
        </w:rPr>
        <w:t>,</w:t>
      </w:r>
      <w:r w:rsidRPr="00C80CE6">
        <w:rPr>
          <w:rFonts w:ascii="Times New Roman" w:eastAsia="ヒラギノ角ゴ Pro W3" w:hAnsi="Times New Roman" w:cs="Times New Roman"/>
          <w:spacing w:val="-2"/>
          <w:sz w:val="24"/>
          <w:szCs w:val="24"/>
          <w:lang w:val="en-US"/>
        </w:rPr>
        <w:t xml:space="preserve"> </w:t>
      </w:r>
      <w:r w:rsidR="00826105">
        <w:rPr>
          <w:rFonts w:ascii="Times New Roman" w:eastAsia="ヒラギノ角ゴ Pro W3" w:hAnsi="Times New Roman" w:cs="Times New Roman"/>
          <w:spacing w:val="-2"/>
          <w:sz w:val="24"/>
          <w:szCs w:val="24"/>
          <w:lang w:val="en-US"/>
        </w:rPr>
        <w:t>thus</w:t>
      </w:r>
      <w:r w:rsidR="006738B9" w:rsidRPr="00C80CE6">
        <w:rPr>
          <w:rFonts w:ascii="Times New Roman" w:eastAsia="ヒラギノ角ゴ Pro W3" w:hAnsi="Times New Roman" w:cs="Times New Roman"/>
          <w:spacing w:val="-2"/>
          <w:sz w:val="24"/>
          <w:szCs w:val="24"/>
          <w:lang w:val="en-US"/>
        </w:rPr>
        <w:t>,</w:t>
      </w:r>
      <w:r w:rsidR="00D90314" w:rsidRPr="00C80CE6">
        <w:rPr>
          <w:rFonts w:ascii="Times New Roman" w:eastAsia="ヒラギノ角ゴ Pro W3" w:hAnsi="Times New Roman" w:cs="Times New Roman"/>
          <w:spacing w:val="-2"/>
          <w:sz w:val="24"/>
          <w:szCs w:val="24"/>
          <w:lang w:val="en-US"/>
        </w:rPr>
        <w:t xml:space="preserve"> </w:t>
      </w:r>
      <w:r w:rsidRPr="00C80CE6">
        <w:rPr>
          <w:rFonts w:ascii="Times New Roman" w:eastAsia="ヒラギノ角ゴ Pro W3" w:hAnsi="Times New Roman" w:cs="Times New Roman"/>
          <w:spacing w:val="-2"/>
          <w:sz w:val="24"/>
          <w:szCs w:val="24"/>
          <w:lang w:val="en-US"/>
        </w:rPr>
        <w:t xml:space="preserve">be </w:t>
      </w:r>
      <w:r w:rsidR="00826105">
        <w:rPr>
          <w:rFonts w:ascii="Times New Roman" w:eastAsia="ヒラギノ角ゴ Pro W3" w:hAnsi="Times New Roman" w:cs="Times New Roman"/>
          <w:spacing w:val="-2"/>
          <w:sz w:val="24"/>
          <w:szCs w:val="24"/>
          <w:lang w:val="en-US"/>
        </w:rPr>
        <w:t>vital</w:t>
      </w:r>
      <w:r w:rsidR="006738B9" w:rsidRPr="00C80CE6">
        <w:rPr>
          <w:rFonts w:ascii="Times New Roman" w:eastAsia="ヒラギノ角ゴ Pro W3" w:hAnsi="Times New Roman" w:cs="Times New Roman"/>
          <w:spacing w:val="-2"/>
          <w:sz w:val="24"/>
          <w:szCs w:val="24"/>
          <w:lang w:val="en-US"/>
        </w:rPr>
        <w:t xml:space="preserve"> to</w:t>
      </w:r>
      <w:r w:rsidRPr="00C80CE6">
        <w:rPr>
          <w:rFonts w:ascii="Times New Roman" w:eastAsia="ヒラギノ角ゴ Pro W3" w:hAnsi="Times New Roman" w:cs="Times New Roman"/>
          <w:spacing w:val="-2"/>
          <w:sz w:val="24"/>
          <w:szCs w:val="24"/>
          <w:lang w:val="en-US"/>
        </w:rPr>
        <w:t xml:space="preserve"> </w:t>
      </w:r>
      <w:r w:rsidR="00377A3F" w:rsidRPr="00C80CE6">
        <w:rPr>
          <w:rFonts w:ascii="Times New Roman" w:hAnsi="Times New Roman" w:cs="Times New Roman"/>
          <w:spacing w:val="-2"/>
          <w:sz w:val="24"/>
          <w:szCs w:val="24"/>
          <w:lang w:val="en-US"/>
        </w:rPr>
        <w:t>alleviating</w:t>
      </w:r>
      <w:r w:rsidRPr="00C80CE6">
        <w:rPr>
          <w:rFonts w:ascii="Times New Roman" w:hAnsi="Times New Roman" w:cs="Times New Roman"/>
          <w:spacing w:val="-2"/>
          <w:sz w:val="24"/>
          <w:szCs w:val="24"/>
          <w:lang w:val="en-US"/>
        </w:rPr>
        <w:t xml:space="preserve"> employee </w:t>
      </w:r>
      <w:r w:rsidR="00FB11DB" w:rsidRPr="00C80CE6">
        <w:rPr>
          <w:rFonts w:ascii="Times New Roman" w:hAnsi="Times New Roman" w:cs="Times New Roman"/>
          <w:spacing w:val="-2"/>
          <w:sz w:val="24"/>
          <w:szCs w:val="24"/>
          <w:lang w:val="en-US"/>
        </w:rPr>
        <w:t>AI resistance</w:t>
      </w:r>
      <w:r w:rsidRPr="00C80CE6">
        <w:rPr>
          <w:rFonts w:ascii="Times New Roman" w:hAnsi="Times New Roman" w:cs="Times New Roman"/>
          <w:spacing w:val="-2"/>
          <w:sz w:val="24"/>
          <w:szCs w:val="24"/>
          <w:lang w:val="en-US"/>
        </w:rPr>
        <w:t xml:space="preserve"> in the workplace. </w:t>
      </w:r>
      <w:r w:rsidR="00E24432" w:rsidRPr="00C80CE6">
        <w:rPr>
          <w:rFonts w:ascii="Times New Roman" w:hAnsi="Times New Roman" w:cs="Times New Roman"/>
          <w:spacing w:val="-2"/>
          <w:sz w:val="24"/>
          <w:szCs w:val="24"/>
          <w:lang w:val="en-US"/>
        </w:rPr>
        <w:t>For instance, “</w:t>
      </w:r>
      <w:r w:rsidR="00E24432" w:rsidRPr="00C80CE6">
        <w:rPr>
          <w:rFonts w:ascii="Times New Roman" w:eastAsia="ヒラギノ角ゴ Pro W3" w:hAnsi="Times New Roman" w:cs="Times New Roman"/>
          <w:spacing w:val="-2"/>
          <w:sz w:val="24"/>
          <w:szCs w:val="24"/>
          <w:lang w:val="en-US"/>
        </w:rPr>
        <w:t>c</w:t>
      </w:r>
      <w:r w:rsidR="00BE06A0" w:rsidRPr="00C80CE6">
        <w:rPr>
          <w:rFonts w:ascii="Times New Roman" w:eastAsia="ヒラギノ角ゴ Pro W3" w:hAnsi="Times New Roman" w:cs="Times New Roman"/>
          <w:spacing w:val="-2"/>
          <w:sz w:val="24"/>
          <w:szCs w:val="24"/>
          <w:lang w:val="en-US"/>
        </w:rPr>
        <w:t>o-bots</w:t>
      </w:r>
      <w:r w:rsidR="00E24432" w:rsidRPr="00C80CE6">
        <w:rPr>
          <w:rFonts w:ascii="Times New Roman" w:eastAsia="ヒラギノ角ゴ Pro W3" w:hAnsi="Times New Roman" w:cs="Times New Roman"/>
          <w:spacing w:val="-2"/>
          <w:sz w:val="24"/>
          <w:szCs w:val="24"/>
          <w:lang w:val="en-US"/>
        </w:rPr>
        <w:t>” (collaborative robots)</w:t>
      </w:r>
      <w:r w:rsidR="00BE06A0" w:rsidRPr="00C80CE6">
        <w:rPr>
          <w:rFonts w:ascii="Times New Roman" w:eastAsia="ヒラギノ角ゴ Pro W3" w:hAnsi="Times New Roman" w:cs="Times New Roman"/>
          <w:spacing w:val="-2"/>
          <w:sz w:val="24"/>
          <w:szCs w:val="24"/>
          <w:lang w:val="en-US"/>
        </w:rPr>
        <w:t xml:space="preserve"> are a concrete example of </w:t>
      </w:r>
      <w:r w:rsidR="006471A1" w:rsidRPr="00C80CE6">
        <w:rPr>
          <w:rFonts w:ascii="Times New Roman" w:eastAsia="ヒラギノ角ゴ Pro W3" w:hAnsi="Times New Roman" w:cs="Times New Roman"/>
          <w:spacing w:val="-2"/>
          <w:sz w:val="24"/>
          <w:szCs w:val="24"/>
          <w:lang w:val="en-US"/>
        </w:rPr>
        <w:t>human-AI</w:t>
      </w:r>
      <w:r w:rsidR="00BE06A0" w:rsidRPr="00C80CE6">
        <w:rPr>
          <w:rFonts w:ascii="Times New Roman" w:eastAsia="ヒラギノ角ゴ Pro W3" w:hAnsi="Times New Roman" w:cs="Times New Roman"/>
          <w:spacing w:val="-2"/>
          <w:sz w:val="24"/>
          <w:szCs w:val="24"/>
          <w:lang w:val="en-US"/>
        </w:rPr>
        <w:t xml:space="preserve"> augmentation in a physical context</w:t>
      </w:r>
      <w:r w:rsidR="0052179E" w:rsidRPr="00C80CE6">
        <w:rPr>
          <w:rFonts w:ascii="Times New Roman" w:eastAsia="ヒラギノ角ゴ Pro W3" w:hAnsi="Times New Roman" w:cs="Times New Roman"/>
          <w:spacing w:val="-2"/>
          <w:sz w:val="24"/>
          <w:szCs w:val="24"/>
          <w:lang w:val="en-US"/>
        </w:rPr>
        <w:t xml:space="preserve"> </w:t>
      </w:r>
      <w:r w:rsidR="00FA3869" w:rsidRPr="00C80CE6">
        <w:rPr>
          <w:rFonts w:ascii="Times New Roman" w:eastAsia="ヒラギノ角ゴ Pro W3" w:hAnsi="Times New Roman" w:cs="Times New Roman"/>
          <w:spacing w:val="-2"/>
          <w:sz w:val="24"/>
          <w:szCs w:val="24"/>
          <w:lang w:val="en-US"/>
        </w:rPr>
        <w:fldChar w:fldCharType="begin"/>
      </w:r>
      <w:r w:rsidR="00A71908" w:rsidRPr="00C80CE6">
        <w:rPr>
          <w:rFonts w:ascii="Times New Roman" w:eastAsia="ヒラギノ角ゴ Pro W3" w:hAnsi="Times New Roman" w:cs="Times New Roman"/>
          <w:spacing w:val="-2"/>
          <w:sz w:val="24"/>
          <w:szCs w:val="24"/>
          <w:lang w:val="en-US"/>
        </w:rPr>
        <w:instrText xml:space="preserve"> ADDIN EN.CITE &lt;EndNote&gt;&lt;Cite&gt;&lt;Author&gt;Simões&lt;/Author&gt;&lt;Year&gt;2020&lt;/Year&gt;&lt;RecNum&gt;12853&lt;/RecNum&gt;&lt;DisplayText&gt;(Simões et al., 2020)&lt;/DisplayText&gt;&lt;record&gt;&lt;rec-number&gt;12853&lt;/rec-number&gt;&lt;foreign-keys&gt;&lt;key app="EN" db-id="zradesswwrw99seewww5srazzzvsvs2zwfvz" timestamp="1678614428"&gt;12853&lt;/key&gt;&lt;/foreign-keys&gt;&lt;ref-type name="Journal Article"&gt;17&lt;/ref-type&gt;&lt;contributors&gt;&lt;authors&gt;&lt;author&gt;Simões, Ana Correia&lt;/author&gt;&lt;author&gt;Soares, António Lucas&lt;/author&gt;&lt;author&gt;Barros, Ana Cristina&lt;/author&gt;&lt;/authors&gt;&lt;/contributors&gt;&lt;titles&gt;&lt;title&gt;Factors influencing the intention of managers to adopt collaborative robots (cobots) in manufacturing organizations&lt;/title&gt;&lt;secondary-title&gt;Journal of engineering and technology management&lt;/secondary-title&gt;&lt;/titles&gt;&lt;periodical&gt;&lt;full-title&gt;Journal of Engineering and Technology Management&lt;/full-title&gt;&lt;/periodical&gt;&lt;pages&gt;101574&lt;/pages&gt;&lt;volume&gt;57&lt;/volume&gt;&lt;dates&gt;&lt;year&gt;2020&lt;/year&gt;&lt;/dates&gt;&lt;isbn&gt;0923-4748&lt;/isbn&gt;&lt;urls&gt;&lt;/urls&gt;&lt;/record&gt;&lt;/Cite&gt;&lt;/EndNote&gt;</w:instrText>
      </w:r>
      <w:r w:rsidR="00FA3869" w:rsidRPr="00C80CE6">
        <w:rPr>
          <w:rFonts w:ascii="Times New Roman" w:eastAsia="ヒラギノ角ゴ Pro W3" w:hAnsi="Times New Roman" w:cs="Times New Roman"/>
          <w:spacing w:val="-2"/>
          <w:sz w:val="24"/>
          <w:szCs w:val="24"/>
          <w:lang w:val="en-US"/>
        </w:rPr>
        <w:fldChar w:fldCharType="separate"/>
      </w:r>
      <w:r w:rsidR="00A71908" w:rsidRPr="00C80CE6">
        <w:rPr>
          <w:rFonts w:ascii="Times New Roman" w:eastAsia="ヒラギノ角ゴ Pro W3" w:hAnsi="Times New Roman" w:cs="Times New Roman"/>
          <w:noProof/>
          <w:spacing w:val="-2"/>
          <w:sz w:val="24"/>
          <w:szCs w:val="24"/>
          <w:lang w:val="en-US"/>
        </w:rPr>
        <w:t>(Simões et al., 2020)</w:t>
      </w:r>
      <w:r w:rsidR="00FA3869" w:rsidRPr="00C80CE6">
        <w:rPr>
          <w:rFonts w:ascii="Times New Roman" w:eastAsia="ヒラギノ角ゴ Pro W3" w:hAnsi="Times New Roman" w:cs="Times New Roman"/>
          <w:spacing w:val="-2"/>
          <w:sz w:val="24"/>
          <w:szCs w:val="24"/>
          <w:lang w:val="en-US"/>
        </w:rPr>
        <w:fldChar w:fldCharType="end"/>
      </w:r>
      <w:r w:rsidR="0052179E" w:rsidRPr="00C80CE6">
        <w:rPr>
          <w:rFonts w:ascii="Times New Roman" w:eastAsia="ヒラギノ角ゴ Pro W3" w:hAnsi="Times New Roman" w:cs="Times New Roman"/>
          <w:spacing w:val="-2"/>
          <w:sz w:val="24"/>
          <w:szCs w:val="24"/>
          <w:lang w:val="en-US"/>
        </w:rPr>
        <w:t xml:space="preserve">. </w:t>
      </w:r>
      <w:r w:rsidR="00D90314" w:rsidRPr="00C80CE6">
        <w:rPr>
          <w:rFonts w:ascii="Times New Roman" w:eastAsia="ヒラギノ角ゴ Pro W3" w:hAnsi="Times New Roman" w:cs="Times New Roman"/>
          <w:spacing w:val="-2"/>
          <w:sz w:val="24"/>
          <w:szCs w:val="24"/>
          <w:lang w:val="en-US"/>
        </w:rPr>
        <w:t>A</w:t>
      </w:r>
      <w:r w:rsidR="0052179E" w:rsidRPr="00C80CE6">
        <w:rPr>
          <w:rFonts w:ascii="Times New Roman" w:eastAsia="ヒラギノ角ゴ Pro W3" w:hAnsi="Times New Roman" w:cs="Times New Roman"/>
          <w:spacing w:val="-2"/>
          <w:sz w:val="24"/>
          <w:szCs w:val="24"/>
          <w:lang w:val="en-US"/>
        </w:rPr>
        <w:t xml:space="preserve">t </w:t>
      </w:r>
      <w:r w:rsidR="00D90314" w:rsidRPr="00C80CE6">
        <w:rPr>
          <w:rFonts w:ascii="Times New Roman" w:eastAsia="ヒラギノ角ゴ Pro W3" w:hAnsi="Times New Roman" w:cs="Times New Roman"/>
          <w:spacing w:val="-2"/>
          <w:sz w:val="24"/>
          <w:szCs w:val="24"/>
          <w:lang w:val="en-US"/>
        </w:rPr>
        <w:t xml:space="preserve">the </w:t>
      </w:r>
      <w:r w:rsidR="0052179E" w:rsidRPr="00C80CE6">
        <w:rPr>
          <w:rFonts w:ascii="Times New Roman" w:eastAsia="ヒラギノ角ゴ Pro W3" w:hAnsi="Times New Roman" w:cs="Times New Roman"/>
          <w:spacing w:val="-2"/>
          <w:sz w:val="24"/>
          <w:szCs w:val="24"/>
          <w:lang w:val="en-US"/>
        </w:rPr>
        <w:t xml:space="preserve">Ford Motor Company, employees and AI-driven </w:t>
      </w:r>
      <w:r w:rsidR="00E24432" w:rsidRPr="00C80CE6">
        <w:rPr>
          <w:rFonts w:ascii="Times New Roman" w:eastAsia="ヒラギノ角ゴ Pro W3" w:hAnsi="Times New Roman" w:cs="Times New Roman"/>
          <w:spacing w:val="-2"/>
          <w:sz w:val="24"/>
          <w:szCs w:val="24"/>
          <w:lang w:val="en-US"/>
        </w:rPr>
        <w:t xml:space="preserve">co-bots </w:t>
      </w:r>
      <w:r w:rsidR="0052179E" w:rsidRPr="00C80CE6">
        <w:rPr>
          <w:rFonts w:ascii="Times New Roman" w:eastAsia="ヒラギノ角ゴ Pro W3" w:hAnsi="Times New Roman" w:cs="Times New Roman"/>
          <w:spacing w:val="-2"/>
          <w:sz w:val="24"/>
          <w:szCs w:val="24"/>
          <w:lang w:val="en-US"/>
        </w:rPr>
        <w:t>work together on various operations</w:t>
      </w:r>
      <w:r w:rsidR="00D90314" w:rsidRPr="00C80CE6">
        <w:rPr>
          <w:rFonts w:ascii="Times New Roman" w:eastAsia="ヒラギノ角ゴ Pro W3" w:hAnsi="Times New Roman" w:cs="Times New Roman"/>
          <w:spacing w:val="-2"/>
          <w:sz w:val="24"/>
          <w:szCs w:val="24"/>
          <w:lang w:val="en-US"/>
        </w:rPr>
        <w:t>.</w:t>
      </w:r>
      <w:r w:rsidR="000E5638" w:rsidRPr="00C80CE6">
        <w:rPr>
          <w:rStyle w:val="FootnoteReference"/>
          <w:rFonts w:ascii="Times New Roman" w:eastAsia="ヒラギノ角ゴ Pro W3" w:hAnsi="Times New Roman" w:cs="Times New Roman"/>
          <w:spacing w:val="-2"/>
          <w:sz w:val="24"/>
          <w:szCs w:val="24"/>
          <w:lang w:val="en-US"/>
        </w:rPr>
        <w:footnoteReference w:id="3"/>
      </w:r>
      <w:r w:rsidR="0052179E" w:rsidRPr="00C80CE6">
        <w:rPr>
          <w:rFonts w:ascii="Times New Roman" w:eastAsia="ヒラギノ角ゴ Pro W3" w:hAnsi="Times New Roman" w:cs="Times New Roman"/>
          <w:spacing w:val="-2"/>
          <w:sz w:val="24"/>
          <w:szCs w:val="24"/>
          <w:lang w:val="en-US"/>
        </w:rPr>
        <w:t xml:space="preserve"> The co-bots help employee</w:t>
      </w:r>
      <w:r w:rsidR="00281D11" w:rsidRPr="00C80CE6">
        <w:rPr>
          <w:rFonts w:ascii="Times New Roman" w:eastAsia="ヒラギノ角ゴ Pro W3" w:hAnsi="Times New Roman" w:cs="Times New Roman"/>
          <w:spacing w:val="-2"/>
          <w:sz w:val="24"/>
          <w:szCs w:val="24"/>
          <w:lang w:val="en-US"/>
        </w:rPr>
        <w:t>s</w:t>
      </w:r>
      <w:r w:rsidR="0052179E" w:rsidRPr="00C80CE6">
        <w:rPr>
          <w:rFonts w:ascii="Times New Roman" w:eastAsia="ヒラギノ角ゴ Pro W3" w:hAnsi="Times New Roman" w:cs="Times New Roman"/>
          <w:spacing w:val="-2"/>
          <w:sz w:val="24"/>
          <w:szCs w:val="24"/>
          <w:lang w:val="en-US"/>
        </w:rPr>
        <w:t xml:space="preserve"> </w:t>
      </w:r>
      <w:r w:rsidR="00D90314" w:rsidRPr="00C80CE6">
        <w:rPr>
          <w:rFonts w:ascii="Times New Roman" w:eastAsia="ヒラギノ角ゴ Pro W3" w:hAnsi="Times New Roman" w:cs="Times New Roman"/>
          <w:spacing w:val="-2"/>
          <w:sz w:val="24"/>
          <w:szCs w:val="24"/>
          <w:lang w:val="en-US"/>
        </w:rPr>
        <w:t xml:space="preserve">to </w:t>
      </w:r>
      <w:r w:rsidR="0052179E" w:rsidRPr="00C80CE6">
        <w:rPr>
          <w:rFonts w:ascii="Times New Roman" w:eastAsia="ヒラギノ角ゴ Pro W3" w:hAnsi="Times New Roman" w:cs="Times New Roman"/>
          <w:spacing w:val="-2"/>
          <w:sz w:val="24"/>
          <w:szCs w:val="24"/>
          <w:lang w:val="en-US"/>
        </w:rPr>
        <w:t xml:space="preserve">fit shock absorbers </w:t>
      </w:r>
      <w:r w:rsidR="00D90314" w:rsidRPr="00C80CE6">
        <w:rPr>
          <w:rFonts w:ascii="Times New Roman" w:eastAsia="ヒラギノ角ゴ Pro W3" w:hAnsi="Times New Roman" w:cs="Times New Roman"/>
          <w:spacing w:val="-2"/>
          <w:sz w:val="24"/>
          <w:szCs w:val="24"/>
          <w:lang w:val="en-US"/>
        </w:rPr>
        <w:t xml:space="preserve">more precisely </w:t>
      </w:r>
      <w:r w:rsidR="0052179E" w:rsidRPr="00C80CE6">
        <w:rPr>
          <w:rFonts w:ascii="Times New Roman" w:eastAsia="ヒラギノ角ゴ Pro W3" w:hAnsi="Times New Roman" w:cs="Times New Roman"/>
          <w:spacing w:val="-2"/>
          <w:sz w:val="24"/>
          <w:szCs w:val="24"/>
          <w:lang w:val="en-US"/>
        </w:rPr>
        <w:t xml:space="preserve">in Fiesta cars and </w:t>
      </w:r>
      <w:r w:rsidR="00D90314" w:rsidRPr="00C80CE6">
        <w:rPr>
          <w:rFonts w:ascii="Times New Roman" w:eastAsia="ヒラギノ角ゴ Pro W3" w:hAnsi="Times New Roman" w:cs="Times New Roman"/>
          <w:spacing w:val="-2"/>
          <w:sz w:val="24"/>
          <w:szCs w:val="24"/>
          <w:lang w:val="en-US"/>
        </w:rPr>
        <w:t xml:space="preserve">to </w:t>
      </w:r>
      <w:r w:rsidR="0052179E" w:rsidRPr="00C80CE6">
        <w:rPr>
          <w:rFonts w:ascii="Times New Roman" w:eastAsia="ヒラギノ角ゴ Pro W3" w:hAnsi="Times New Roman" w:cs="Times New Roman"/>
          <w:spacing w:val="-2"/>
          <w:sz w:val="24"/>
          <w:szCs w:val="24"/>
          <w:lang w:val="en-US"/>
        </w:rPr>
        <w:t>access hard-to-reach places in the assembly line. Also, instead of manual</w:t>
      </w:r>
      <w:r w:rsidR="00281D11" w:rsidRPr="00C80CE6">
        <w:rPr>
          <w:rFonts w:ascii="Times New Roman" w:eastAsia="ヒラギノ角ゴ Pro W3" w:hAnsi="Times New Roman" w:cs="Times New Roman"/>
          <w:spacing w:val="-2"/>
          <w:sz w:val="24"/>
          <w:szCs w:val="24"/>
          <w:lang w:val="en-US"/>
        </w:rPr>
        <w:t>ly handling</w:t>
      </w:r>
      <w:r w:rsidR="0052179E" w:rsidRPr="00C80CE6">
        <w:rPr>
          <w:rFonts w:ascii="Times New Roman" w:eastAsia="ヒラギノ角ゴ Pro W3" w:hAnsi="Times New Roman" w:cs="Times New Roman"/>
          <w:spacing w:val="-2"/>
          <w:sz w:val="24"/>
          <w:szCs w:val="24"/>
          <w:lang w:val="en-US"/>
        </w:rPr>
        <w:t xml:space="preserve"> heavy shock absorbers and related installation tools, co-bots enable employees to lift and automatically place the shock absorber into the wheel arch. Co-bots also </w:t>
      </w:r>
      <w:r w:rsidR="00D42D1C" w:rsidRPr="00C80CE6">
        <w:rPr>
          <w:rFonts w:ascii="Times New Roman" w:eastAsia="ヒラギノ角ゴ Pro W3" w:hAnsi="Times New Roman" w:cs="Times New Roman"/>
          <w:spacing w:val="-2"/>
          <w:sz w:val="24"/>
          <w:szCs w:val="24"/>
          <w:lang w:val="en-US"/>
        </w:rPr>
        <w:t>help employees perform</w:t>
      </w:r>
      <w:r w:rsidR="0052179E" w:rsidRPr="00C80CE6">
        <w:rPr>
          <w:rFonts w:ascii="Times New Roman" w:eastAsia="ヒラギノ角ゴ Pro W3" w:hAnsi="Times New Roman" w:cs="Times New Roman"/>
          <w:spacing w:val="-2"/>
          <w:sz w:val="24"/>
          <w:szCs w:val="24"/>
          <w:lang w:val="en-US"/>
        </w:rPr>
        <w:t xml:space="preserve"> ergonomically difficult and technically challenging tasks. As such, Ford employees feel that collaboration with co-bots helps</w:t>
      </w:r>
      <w:r w:rsidR="00D90314" w:rsidRPr="00C80CE6">
        <w:rPr>
          <w:rFonts w:ascii="Times New Roman" w:eastAsia="ヒラギノ角ゴ Pro W3" w:hAnsi="Times New Roman" w:cs="Times New Roman"/>
          <w:spacing w:val="-2"/>
          <w:sz w:val="24"/>
          <w:szCs w:val="24"/>
          <w:lang w:val="en-US"/>
        </w:rPr>
        <w:t xml:space="preserve"> </w:t>
      </w:r>
      <w:r w:rsidR="0052179E" w:rsidRPr="00C80CE6">
        <w:rPr>
          <w:rFonts w:ascii="Times New Roman" w:eastAsia="ヒラギノ角ゴ Pro W3" w:hAnsi="Times New Roman" w:cs="Times New Roman"/>
          <w:spacing w:val="-2"/>
          <w:sz w:val="24"/>
          <w:szCs w:val="24"/>
          <w:lang w:val="en-US"/>
        </w:rPr>
        <w:t>make their tasks much safer, easier, and quicker than working alone.</w:t>
      </w:r>
    </w:p>
    <w:p w14:paraId="796D18BC" w14:textId="164121CA" w:rsidR="00A612C2" w:rsidRPr="00C80CE6" w:rsidRDefault="003A4C05" w:rsidP="00E71C13">
      <w:pPr>
        <w:spacing w:after="120" w:line="480" w:lineRule="auto"/>
        <w:ind w:firstLine="720"/>
        <w:jc w:val="both"/>
        <w:rPr>
          <w:rFonts w:ascii="Times New Roman" w:eastAsia="ヒラギノ角ゴ Pro W3" w:hAnsi="Times New Roman" w:cs="Times New Roman"/>
          <w:spacing w:val="-2"/>
          <w:sz w:val="24"/>
          <w:szCs w:val="24"/>
          <w:lang w:val="en-US"/>
        </w:rPr>
      </w:pPr>
      <w:r w:rsidRPr="00C80CE6">
        <w:rPr>
          <w:rFonts w:ascii="Times New Roman" w:eastAsia="ヒラギノ角ゴ Pro W3" w:hAnsi="Times New Roman" w:cs="Times New Roman"/>
          <w:spacing w:val="-2"/>
          <w:sz w:val="24"/>
          <w:szCs w:val="24"/>
          <w:lang w:val="en-US"/>
        </w:rPr>
        <w:t xml:space="preserve">Finally, </w:t>
      </w:r>
      <w:r w:rsidRPr="00C80CE6">
        <w:rPr>
          <w:rFonts w:ascii="Times New Roman" w:eastAsia="ヒラギノ角ゴ Pro W3" w:hAnsi="Times New Roman" w:cs="Times New Roman"/>
          <w:i/>
          <w:iCs/>
          <w:spacing w:val="-2"/>
          <w:sz w:val="24"/>
          <w:szCs w:val="24"/>
          <w:lang w:val="en-US"/>
        </w:rPr>
        <w:t xml:space="preserve">legitimating AI technology </w:t>
      </w:r>
      <w:r w:rsidR="00511C82" w:rsidRPr="00C80CE6">
        <w:rPr>
          <w:rFonts w:ascii="Times New Roman" w:eastAsia="ヒラギノ角ゴ Pro W3" w:hAnsi="Times New Roman" w:cs="Times New Roman"/>
          <w:spacing w:val="-2"/>
          <w:sz w:val="24"/>
          <w:szCs w:val="24"/>
          <w:lang w:val="en-US"/>
        </w:rPr>
        <w:t xml:space="preserve">is an important organizational process </w:t>
      </w:r>
      <w:r w:rsidR="00D90314" w:rsidRPr="00C80CE6">
        <w:rPr>
          <w:rFonts w:ascii="Times New Roman" w:eastAsia="ヒラギノ角ゴ Pro W3" w:hAnsi="Times New Roman" w:cs="Times New Roman"/>
          <w:spacing w:val="-2"/>
          <w:sz w:val="24"/>
          <w:szCs w:val="24"/>
          <w:lang w:val="en-US"/>
        </w:rPr>
        <w:t xml:space="preserve">whereby </w:t>
      </w:r>
      <w:r w:rsidR="00511C82" w:rsidRPr="00C80CE6">
        <w:rPr>
          <w:rFonts w:ascii="Times New Roman" w:eastAsia="ヒラギノ角ゴ Pro W3" w:hAnsi="Times New Roman" w:cs="Times New Roman"/>
          <w:spacing w:val="-2"/>
          <w:sz w:val="24"/>
          <w:szCs w:val="24"/>
          <w:lang w:val="en-US"/>
        </w:rPr>
        <w:t>managers and other key members of organization</w:t>
      </w:r>
      <w:r w:rsidR="008E407A" w:rsidRPr="00C80CE6">
        <w:rPr>
          <w:rFonts w:ascii="Times New Roman" w:eastAsia="ヒラギノ角ゴ Pro W3" w:hAnsi="Times New Roman" w:cs="Times New Roman"/>
          <w:spacing w:val="-2"/>
          <w:sz w:val="24"/>
          <w:szCs w:val="24"/>
          <w:lang w:val="en-US"/>
        </w:rPr>
        <w:t>s</w:t>
      </w:r>
      <w:r w:rsidR="00511C82" w:rsidRPr="00C80CE6">
        <w:rPr>
          <w:rFonts w:ascii="Times New Roman" w:eastAsia="ヒラギノ角ゴ Pro W3" w:hAnsi="Times New Roman" w:cs="Times New Roman"/>
          <w:spacing w:val="-2"/>
          <w:sz w:val="24"/>
          <w:szCs w:val="24"/>
          <w:lang w:val="en-US"/>
        </w:rPr>
        <w:t xml:space="preserve"> use different means to legitimate AI technology in the eyes of organizational members</w:t>
      </w:r>
      <w:r w:rsidR="006C63EB" w:rsidRPr="00C80CE6">
        <w:rPr>
          <w:rFonts w:ascii="Times New Roman" w:eastAsia="ヒラギノ角ゴ Pro W3" w:hAnsi="Times New Roman" w:cs="Times New Roman"/>
          <w:spacing w:val="-2"/>
          <w:sz w:val="24"/>
          <w:szCs w:val="24"/>
          <w:lang w:val="en-US"/>
        </w:rPr>
        <w:t xml:space="preserve"> </w:t>
      </w:r>
      <w:r w:rsidR="006C63EB" w:rsidRPr="00C80CE6">
        <w:rPr>
          <w:rFonts w:ascii="Times New Roman" w:eastAsia="ヒラギノ角ゴ Pro W3" w:hAnsi="Times New Roman" w:cs="Times New Roman"/>
          <w:spacing w:val="-2"/>
          <w:sz w:val="24"/>
          <w:szCs w:val="24"/>
          <w:lang w:val="en-US"/>
        </w:rPr>
        <w:fldChar w:fldCharType="begin"/>
      </w:r>
      <w:r w:rsidR="006C63EB" w:rsidRPr="00C80CE6">
        <w:rPr>
          <w:rFonts w:ascii="Times New Roman" w:eastAsia="ヒラギノ角ゴ Pro W3" w:hAnsi="Times New Roman" w:cs="Times New Roman"/>
          <w:spacing w:val="-2"/>
          <w:sz w:val="24"/>
          <w:szCs w:val="24"/>
          <w:lang w:val="en-US"/>
        </w:rPr>
        <w:instrText xml:space="preserve"> ADDIN EN.CITE &lt;EndNote&gt;&lt;Cite&gt;&lt;Author&gt;Korneeva&lt;/Author&gt;&lt;Year&gt;2023&lt;/Year&gt;&lt;RecNum&gt;13517&lt;/RecNum&gt;&lt;DisplayText&gt;(Korneeva et al., 2023)&lt;/DisplayText&gt;&lt;record&gt;&lt;rec-number&gt;13517&lt;/rec-number&gt;&lt;foreign-keys&gt;&lt;key app="EN" db-id="zradesswwrw99seewww5srazzzvsvs2zwfvz" timestamp="1715520951"&gt;13517&lt;/key&gt;&lt;/foreign-keys&gt;&lt;ref-type name="Journal Article"&gt;17&lt;/ref-type&gt;&lt;contributors&gt;&lt;authors&gt;&lt;author&gt;Korneeva, Ekaterina&lt;/author&gt;&lt;author&gt;Salge, Torsten Oliver&lt;/author&gt;&lt;author&gt;Teubner, Timm&lt;/author&gt;&lt;author&gt;Antons, David&lt;/author&gt;&lt;/authors&gt;&lt;/contributors&gt;&lt;titles&gt;&lt;title&gt;Tracing the legitimacy of Artificial Intelligence: A longitudinal analysis of media discourse&lt;/title&gt;&lt;secondary-title&gt;Technological Forecasting and Social Change&lt;/secondary-title&gt;&lt;/titles&gt;&lt;periodical&gt;&lt;full-title&gt;Technological Forecasting and Social Change&lt;/full-title&gt;&lt;/periodical&gt;&lt;pages&gt;122467&lt;/pages&gt;&lt;volume&gt;192&lt;/volume&gt;&lt;dates&gt;&lt;year&gt;2023&lt;/year&gt;&lt;/dates&gt;&lt;isbn&gt;0040-1625&lt;/isbn&gt;&lt;urls&gt;&lt;/urls&gt;&lt;/record&gt;&lt;/Cite&gt;&lt;/EndNote&gt;</w:instrText>
      </w:r>
      <w:r w:rsidR="006C63EB" w:rsidRPr="00C80CE6">
        <w:rPr>
          <w:rFonts w:ascii="Times New Roman" w:eastAsia="ヒラギノ角ゴ Pro W3" w:hAnsi="Times New Roman" w:cs="Times New Roman"/>
          <w:spacing w:val="-2"/>
          <w:sz w:val="24"/>
          <w:szCs w:val="24"/>
          <w:lang w:val="en-US"/>
        </w:rPr>
        <w:fldChar w:fldCharType="separate"/>
      </w:r>
      <w:r w:rsidR="006C63EB" w:rsidRPr="00C80CE6">
        <w:rPr>
          <w:rFonts w:ascii="Times New Roman" w:eastAsia="ヒラギノ角ゴ Pro W3" w:hAnsi="Times New Roman" w:cs="Times New Roman"/>
          <w:noProof/>
          <w:spacing w:val="-2"/>
          <w:sz w:val="24"/>
          <w:szCs w:val="24"/>
          <w:lang w:val="en-US"/>
        </w:rPr>
        <w:t xml:space="preserve">(Korneeva </w:t>
      </w:r>
      <w:r w:rsidR="00F15960" w:rsidRPr="00C80CE6">
        <w:rPr>
          <w:rFonts w:ascii="Times New Roman" w:eastAsia="ヒラギノ角ゴ Pro W3" w:hAnsi="Times New Roman" w:cs="Times New Roman"/>
          <w:noProof/>
          <w:spacing w:val="-2"/>
          <w:sz w:val="24"/>
          <w:szCs w:val="24"/>
          <w:lang w:val="en-US"/>
        </w:rPr>
        <w:t>et al</w:t>
      </w:r>
      <w:r w:rsidR="006C63EB" w:rsidRPr="00C80CE6">
        <w:rPr>
          <w:rFonts w:ascii="Times New Roman" w:eastAsia="ヒラギノ角ゴ Pro W3" w:hAnsi="Times New Roman" w:cs="Times New Roman"/>
          <w:noProof/>
          <w:spacing w:val="-2"/>
          <w:sz w:val="24"/>
          <w:szCs w:val="24"/>
          <w:lang w:val="en-US"/>
        </w:rPr>
        <w:t>., 2023)</w:t>
      </w:r>
      <w:r w:rsidR="006C63EB" w:rsidRPr="00C80CE6">
        <w:rPr>
          <w:rFonts w:ascii="Times New Roman" w:eastAsia="ヒラギノ角ゴ Pro W3" w:hAnsi="Times New Roman" w:cs="Times New Roman"/>
          <w:spacing w:val="-2"/>
          <w:sz w:val="24"/>
          <w:szCs w:val="24"/>
          <w:lang w:val="en-US"/>
        </w:rPr>
        <w:fldChar w:fldCharType="end"/>
      </w:r>
      <w:r w:rsidR="00511C82" w:rsidRPr="00C80CE6">
        <w:rPr>
          <w:rFonts w:ascii="Times New Roman" w:eastAsia="ヒラギノ角ゴ Pro W3" w:hAnsi="Times New Roman" w:cs="Times New Roman"/>
          <w:spacing w:val="-2"/>
          <w:sz w:val="24"/>
          <w:szCs w:val="24"/>
          <w:lang w:val="en-US"/>
        </w:rPr>
        <w:t xml:space="preserve">. </w:t>
      </w:r>
      <w:r w:rsidR="00680ED9" w:rsidRPr="00C80CE6">
        <w:rPr>
          <w:rFonts w:ascii="Times New Roman" w:eastAsia="ヒラギノ角ゴ Pro W3" w:hAnsi="Times New Roman" w:cs="Times New Roman"/>
          <w:spacing w:val="-2"/>
          <w:sz w:val="24"/>
          <w:szCs w:val="24"/>
          <w:lang w:val="en-US"/>
        </w:rPr>
        <w:t xml:space="preserve">It is grounded in legitimacy theory </w:t>
      </w:r>
      <w:r w:rsidR="00680ED9" w:rsidRPr="00C80CE6">
        <w:rPr>
          <w:rFonts w:ascii="Times New Roman" w:eastAsia="ヒラギノ角ゴ Pro W3" w:hAnsi="Times New Roman" w:cs="Times New Roman"/>
          <w:spacing w:val="-2"/>
          <w:sz w:val="24"/>
          <w:szCs w:val="24"/>
          <w:lang w:val="en-US"/>
        </w:rPr>
        <w:fldChar w:fldCharType="begin"/>
      </w:r>
      <w:r w:rsidR="00680ED9" w:rsidRPr="00C80CE6">
        <w:rPr>
          <w:rFonts w:ascii="Times New Roman" w:eastAsia="ヒラギノ角ゴ Pro W3" w:hAnsi="Times New Roman" w:cs="Times New Roman"/>
          <w:spacing w:val="-2"/>
          <w:sz w:val="24"/>
          <w:szCs w:val="24"/>
          <w:lang w:val="en-US"/>
        </w:rPr>
        <w:instrText xml:space="preserve"> ADDIN EN.CITE &lt;EndNote&gt;&lt;Cite&gt;&lt;Author&gt;Suchman&lt;/Author&gt;&lt;Year&gt;1995&lt;/Year&gt;&lt;RecNum&gt;2655&lt;/RecNum&gt;&lt;DisplayText&gt;(Suchman, 1995)&lt;/DisplayText&gt;&lt;record&gt;&lt;rec-number&gt;2655&lt;/rec-number&gt;&lt;foreign-keys&gt;&lt;key app="EN" db-id="zradesswwrw99seewww5srazzzvsvs2zwfvz" timestamp="1347009228"&gt;2655&lt;/key&gt;&lt;/foreign-keys&gt;&lt;ref-type name="Journal Article"&gt;17&lt;/ref-type&gt;&lt;contributors&gt;&lt;authors&gt;&lt;author&gt;Suchman, M.C.&lt;/author&gt;&lt;/authors&gt;&lt;/contributors&gt;&lt;titles&gt;&lt;title&gt;Managing legitimacy: Strategic and institutional approaches&lt;/title&gt;&lt;secondary-title&gt;Academy of Management Review&lt;/secondary-title&gt;&lt;/titles&gt;&lt;periodical&gt;&lt;full-title&gt;Academy of Management Review&lt;/full-title&gt;&lt;/periodical&gt;&lt;pages&gt;571-610&lt;/pages&gt;&lt;volume&gt;20&lt;/volume&gt;&lt;number&gt;3&lt;/number&gt;&lt;dates&gt;&lt;year&gt;1995&lt;/year&gt;&lt;/dates&gt;&lt;isbn&gt;0363-7425&lt;/isbn&gt;&lt;urls&gt;&lt;/urls&gt;&lt;/record&gt;&lt;/Cite&gt;&lt;/EndNote&gt;</w:instrText>
      </w:r>
      <w:r w:rsidR="00680ED9" w:rsidRPr="00C80CE6">
        <w:rPr>
          <w:rFonts w:ascii="Times New Roman" w:eastAsia="ヒラギノ角ゴ Pro W3" w:hAnsi="Times New Roman" w:cs="Times New Roman"/>
          <w:spacing w:val="-2"/>
          <w:sz w:val="24"/>
          <w:szCs w:val="24"/>
          <w:lang w:val="en-US"/>
        </w:rPr>
        <w:fldChar w:fldCharType="separate"/>
      </w:r>
      <w:r w:rsidR="00680ED9" w:rsidRPr="00C80CE6">
        <w:rPr>
          <w:rFonts w:ascii="Times New Roman" w:eastAsia="ヒラギノ角ゴ Pro W3" w:hAnsi="Times New Roman" w:cs="Times New Roman"/>
          <w:noProof/>
          <w:spacing w:val="-2"/>
          <w:sz w:val="24"/>
          <w:szCs w:val="24"/>
          <w:lang w:val="en-US"/>
        </w:rPr>
        <w:t>(Suchman, 1995)</w:t>
      </w:r>
      <w:r w:rsidR="00680ED9" w:rsidRPr="00C80CE6">
        <w:rPr>
          <w:rFonts w:ascii="Times New Roman" w:eastAsia="ヒラギノ角ゴ Pro W3" w:hAnsi="Times New Roman" w:cs="Times New Roman"/>
          <w:spacing w:val="-2"/>
          <w:sz w:val="24"/>
          <w:szCs w:val="24"/>
          <w:lang w:val="en-US"/>
        </w:rPr>
        <w:fldChar w:fldCharType="end"/>
      </w:r>
      <w:r w:rsidR="00680ED9" w:rsidRPr="00C80CE6">
        <w:rPr>
          <w:rFonts w:ascii="Times New Roman" w:eastAsia="ヒラギノ角ゴ Pro W3" w:hAnsi="Times New Roman" w:cs="Times New Roman"/>
          <w:spacing w:val="-2"/>
          <w:sz w:val="24"/>
          <w:szCs w:val="24"/>
          <w:lang w:val="en-US"/>
        </w:rPr>
        <w:t xml:space="preserve">, discursive legitimation </w:t>
      </w:r>
      <w:r w:rsidR="00680ED9" w:rsidRPr="00C80CE6">
        <w:rPr>
          <w:rFonts w:ascii="Times New Roman" w:eastAsia="ヒラギノ角ゴ Pro W3" w:hAnsi="Times New Roman" w:cs="Times New Roman"/>
          <w:spacing w:val="-2"/>
          <w:sz w:val="24"/>
          <w:szCs w:val="24"/>
          <w:lang w:val="en-US"/>
        </w:rPr>
        <w:fldChar w:fldCharType="begin"/>
      </w:r>
      <w:r w:rsidR="00680ED9" w:rsidRPr="00C80CE6">
        <w:rPr>
          <w:rFonts w:ascii="Times New Roman" w:eastAsia="ヒラギノ角ゴ Pro W3" w:hAnsi="Times New Roman" w:cs="Times New Roman"/>
          <w:spacing w:val="-2"/>
          <w:sz w:val="24"/>
          <w:szCs w:val="24"/>
          <w:lang w:val="en-US"/>
        </w:rPr>
        <w:instrText xml:space="preserve"> ADDIN EN.CITE &lt;EndNote&gt;&lt;Cite&gt;&lt;Author&gt;Vaara&lt;/Author&gt;&lt;Year&gt;2008&lt;/Year&gt;&lt;RecNum&gt;12855&lt;/RecNum&gt;&lt;DisplayText&gt;(Vaara &amp;amp; Tienar, 2008)&lt;/DisplayText&gt;&lt;record&gt;&lt;rec-number&gt;12855&lt;/rec-number&gt;&lt;foreign-keys&gt;&lt;key app="EN" db-id="zradesswwrw99seewww5srazzzvsvs2zwfvz" timestamp="1678614938"&gt;12855&lt;/key&gt;&lt;/foreign-keys&gt;&lt;ref-type name="Journal Article"&gt;17&lt;/ref-type&gt;&lt;contributors&gt;&lt;authors&gt;&lt;author&gt;Vaara, Eero&lt;/author&gt;&lt;author&gt;Tienar, Janne&lt;/author&gt;&lt;/authors&gt;&lt;/contributors&gt;&lt;titles&gt;&lt;title&gt;A discursive perspective on legitimation strategies in multinational corporations&lt;/title&gt;&lt;secondary-title&gt;Academy of Management review&lt;/secondary-title&gt;&lt;/titles&gt;&lt;periodical&gt;&lt;full-title&gt;Academy of Management Review&lt;/full-title&gt;&lt;/periodical&gt;&lt;pages&gt;985-993&lt;/pages&gt;&lt;volume&gt;33&lt;/volume&gt;&lt;number&gt;4&lt;/number&gt;&lt;dates&gt;&lt;year&gt;2008&lt;/year&gt;&lt;/dates&gt;&lt;isbn&gt;0363-7425&lt;/isbn&gt;&lt;urls&gt;&lt;/urls&gt;&lt;/record&gt;&lt;/Cite&gt;&lt;/EndNote&gt;</w:instrText>
      </w:r>
      <w:r w:rsidR="00680ED9" w:rsidRPr="00C80CE6">
        <w:rPr>
          <w:rFonts w:ascii="Times New Roman" w:eastAsia="ヒラギノ角ゴ Pro W3" w:hAnsi="Times New Roman" w:cs="Times New Roman"/>
          <w:spacing w:val="-2"/>
          <w:sz w:val="24"/>
          <w:szCs w:val="24"/>
          <w:lang w:val="en-US"/>
        </w:rPr>
        <w:fldChar w:fldCharType="separate"/>
      </w:r>
      <w:r w:rsidR="00680ED9" w:rsidRPr="00C80CE6">
        <w:rPr>
          <w:rFonts w:ascii="Times New Roman" w:eastAsia="ヒラギノ角ゴ Pro W3" w:hAnsi="Times New Roman" w:cs="Times New Roman"/>
          <w:noProof/>
          <w:spacing w:val="-2"/>
          <w:sz w:val="24"/>
          <w:szCs w:val="24"/>
          <w:lang w:val="en-US"/>
        </w:rPr>
        <w:t>(Vaara &amp; Tienar, 2008)</w:t>
      </w:r>
      <w:r w:rsidR="00680ED9" w:rsidRPr="00C80CE6">
        <w:rPr>
          <w:rFonts w:ascii="Times New Roman" w:eastAsia="ヒラギノ角ゴ Pro W3" w:hAnsi="Times New Roman" w:cs="Times New Roman"/>
          <w:spacing w:val="-2"/>
          <w:sz w:val="24"/>
          <w:szCs w:val="24"/>
          <w:lang w:val="en-US"/>
        </w:rPr>
        <w:fldChar w:fldCharType="end"/>
      </w:r>
      <w:r w:rsidR="00680ED9" w:rsidRPr="00C80CE6">
        <w:rPr>
          <w:rFonts w:ascii="Times New Roman" w:eastAsia="ヒラギノ角ゴ Pro W3" w:hAnsi="Times New Roman" w:cs="Times New Roman"/>
          <w:spacing w:val="-2"/>
          <w:sz w:val="24"/>
          <w:szCs w:val="24"/>
          <w:lang w:val="en-US"/>
        </w:rPr>
        <w:t xml:space="preserve">, </w:t>
      </w:r>
      <w:r w:rsidR="00E32FFB" w:rsidRPr="00C80CE6">
        <w:rPr>
          <w:rFonts w:ascii="Times New Roman" w:eastAsia="ヒラギノ角ゴ Pro W3" w:hAnsi="Times New Roman" w:cs="Times New Roman"/>
          <w:spacing w:val="-2"/>
          <w:sz w:val="24"/>
          <w:szCs w:val="24"/>
          <w:lang w:val="en-US"/>
        </w:rPr>
        <w:t xml:space="preserve">and </w:t>
      </w:r>
      <w:r w:rsidR="00EF2A78" w:rsidRPr="00C80CE6">
        <w:rPr>
          <w:rFonts w:ascii="Times New Roman" w:eastAsia="ヒラギノ角ゴ Pro W3" w:hAnsi="Times New Roman" w:cs="Times New Roman"/>
          <w:spacing w:val="-2"/>
          <w:sz w:val="24"/>
          <w:szCs w:val="24"/>
          <w:lang w:val="en-US"/>
        </w:rPr>
        <w:t xml:space="preserve">issue selling </w:t>
      </w:r>
      <w:r w:rsidR="00EF2A78" w:rsidRPr="00C80CE6">
        <w:rPr>
          <w:rFonts w:ascii="Times New Roman" w:eastAsia="ヒラギノ角ゴ Pro W3" w:hAnsi="Times New Roman" w:cs="Times New Roman"/>
          <w:spacing w:val="-2"/>
          <w:sz w:val="24"/>
          <w:szCs w:val="24"/>
          <w:lang w:val="en-US"/>
        </w:rPr>
        <w:fldChar w:fldCharType="begin"/>
      </w:r>
      <w:r w:rsidR="00EF2A78" w:rsidRPr="00C80CE6">
        <w:rPr>
          <w:rFonts w:ascii="Times New Roman" w:eastAsia="ヒラギノ角ゴ Pro W3" w:hAnsi="Times New Roman" w:cs="Times New Roman"/>
          <w:spacing w:val="-2"/>
          <w:sz w:val="24"/>
          <w:szCs w:val="24"/>
          <w:lang w:val="en-US"/>
        </w:rPr>
        <w:instrText xml:space="preserve"> ADDIN EN.CITE &lt;EndNote&gt;&lt;Cite&gt;&lt;Author&gt;Dutton&lt;/Author&gt;&lt;Year&gt;2001&lt;/Year&gt;&lt;RecNum&gt;12854&lt;/RecNum&gt;&lt;DisplayText&gt;(Dutton et al., 2001)&lt;/DisplayText&gt;&lt;record&gt;&lt;rec-number&gt;12854&lt;/rec-number&gt;&lt;foreign-keys&gt;&lt;key app="EN" db-id="zradesswwrw99seewww5srazzzvsvs2zwfvz" timestamp="1678614889"&gt;12854&lt;/key&gt;&lt;/foreign-keys&gt;&lt;ref-type name="Journal Article"&gt;17&lt;/ref-type&gt;&lt;contributors&gt;&lt;authors&gt;&lt;author&gt;Dutton, Jane E&lt;/author&gt;&lt;author&gt;Ashford, Susan J&lt;/author&gt;&lt;author&gt;O&amp;apos;Neill, Regina M&lt;/author&gt;&lt;author&gt;Lawrence, Katherine A&lt;/author&gt;&lt;/authors&gt;&lt;/contributors&gt;&lt;titles&gt;&lt;title&gt;Moves that matter: Issue selling and organizational change&lt;/title&gt;&lt;secondary-title&gt;Academy of Management journal&lt;/secondary-title&gt;&lt;/titles&gt;&lt;periodical&gt;&lt;full-title&gt;Academy of Management Journal&lt;/full-title&gt;&lt;/periodical&gt;&lt;pages&gt;716-736&lt;/pages&gt;&lt;volume&gt;44&lt;/volume&gt;&lt;number&gt;4&lt;/number&gt;&lt;dates&gt;&lt;year&gt;2001&lt;/year&gt;&lt;/dates&gt;&lt;isbn&gt;0001-4273&lt;/isbn&gt;&lt;urls&gt;&lt;/urls&gt;&lt;/record&gt;&lt;/Cite&gt;&lt;/EndNote&gt;</w:instrText>
      </w:r>
      <w:r w:rsidR="00EF2A78" w:rsidRPr="00C80CE6">
        <w:rPr>
          <w:rFonts w:ascii="Times New Roman" w:eastAsia="ヒラギノ角ゴ Pro W3" w:hAnsi="Times New Roman" w:cs="Times New Roman"/>
          <w:spacing w:val="-2"/>
          <w:sz w:val="24"/>
          <w:szCs w:val="24"/>
          <w:lang w:val="en-US"/>
        </w:rPr>
        <w:fldChar w:fldCharType="separate"/>
      </w:r>
      <w:r w:rsidR="00EF2A78" w:rsidRPr="00C80CE6">
        <w:rPr>
          <w:rFonts w:ascii="Times New Roman" w:eastAsia="ヒラギノ角ゴ Pro W3" w:hAnsi="Times New Roman" w:cs="Times New Roman"/>
          <w:noProof/>
          <w:spacing w:val="-2"/>
          <w:sz w:val="24"/>
          <w:szCs w:val="24"/>
          <w:lang w:val="en-US"/>
        </w:rPr>
        <w:t xml:space="preserve">(Dutton </w:t>
      </w:r>
      <w:r w:rsidR="00F15960" w:rsidRPr="00C80CE6">
        <w:rPr>
          <w:rFonts w:ascii="Times New Roman" w:eastAsia="ヒラギノ角ゴ Pro W3" w:hAnsi="Times New Roman" w:cs="Times New Roman"/>
          <w:noProof/>
          <w:spacing w:val="-2"/>
          <w:sz w:val="24"/>
          <w:szCs w:val="24"/>
          <w:lang w:val="en-US"/>
        </w:rPr>
        <w:t>et al</w:t>
      </w:r>
      <w:r w:rsidR="00EF2A78" w:rsidRPr="00C80CE6">
        <w:rPr>
          <w:rFonts w:ascii="Times New Roman" w:eastAsia="ヒラギノ角ゴ Pro W3" w:hAnsi="Times New Roman" w:cs="Times New Roman"/>
          <w:noProof/>
          <w:spacing w:val="-2"/>
          <w:sz w:val="24"/>
          <w:szCs w:val="24"/>
          <w:lang w:val="en-US"/>
        </w:rPr>
        <w:t>., 2001)</w:t>
      </w:r>
      <w:r w:rsidR="00EF2A78" w:rsidRPr="00C80CE6">
        <w:rPr>
          <w:rFonts w:ascii="Times New Roman" w:eastAsia="ヒラギノ角ゴ Pro W3" w:hAnsi="Times New Roman" w:cs="Times New Roman"/>
          <w:spacing w:val="-2"/>
          <w:sz w:val="24"/>
          <w:szCs w:val="24"/>
          <w:lang w:val="en-US"/>
        </w:rPr>
        <w:fldChar w:fldCharType="end"/>
      </w:r>
      <w:r w:rsidR="00EF2A78" w:rsidRPr="00C80CE6">
        <w:rPr>
          <w:rFonts w:ascii="Times New Roman" w:eastAsia="ヒラギノ角ゴ Pro W3" w:hAnsi="Times New Roman" w:cs="Times New Roman"/>
          <w:spacing w:val="-2"/>
          <w:sz w:val="24"/>
          <w:szCs w:val="24"/>
          <w:lang w:val="en-US"/>
        </w:rPr>
        <w:t>.</w:t>
      </w:r>
      <w:r w:rsidR="00680ED9" w:rsidRPr="00C80CE6">
        <w:rPr>
          <w:rFonts w:ascii="Times New Roman" w:eastAsia="ヒラギノ角ゴ Pro W3" w:hAnsi="Times New Roman" w:cs="Times New Roman"/>
          <w:spacing w:val="-2"/>
          <w:sz w:val="24"/>
          <w:szCs w:val="24"/>
          <w:lang w:val="en-US"/>
        </w:rPr>
        <w:t xml:space="preserve"> </w:t>
      </w:r>
      <w:r w:rsidR="00511C82" w:rsidRPr="00C80CE6">
        <w:rPr>
          <w:rFonts w:ascii="Times New Roman" w:eastAsia="ヒラギノ角ゴ Pro W3" w:hAnsi="Times New Roman" w:cs="Times New Roman"/>
          <w:spacing w:val="-2"/>
          <w:sz w:val="24"/>
          <w:szCs w:val="24"/>
          <w:lang w:val="en-US"/>
        </w:rPr>
        <w:t xml:space="preserve">This mechanism is particularly related to </w:t>
      </w:r>
      <w:r w:rsidR="008E407A" w:rsidRPr="00C80CE6">
        <w:rPr>
          <w:rFonts w:ascii="Times New Roman" w:eastAsia="ヒラギノ角ゴ Pro W3" w:hAnsi="Times New Roman" w:cs="Times New Roman"/>
          <w:spacing w:val="-2"/>
          <w:sz w:val="24"/>
          <w:szCs w:val="24"/>
          <w:lang w:val="en-US"/>
        </w:rPr>
        <w:t>employees</w:t>
      </w:r>
      <w:r w:rsidR="00BF49A5" w:rsidRPr="00C80CE6">
        <w:rPr>
          <w:rFonts w:ascii="Times New Roman" w:eastAsia="ヒラギノ角ゴ Pro W3" w:hAnsi="Times New Roman" w:cs="Times New Roman"/>
          <w:spacing w:val="-2"/>
          <w:sz w:val="24"/>
          <w:szCs w:val="24"/>
          <w:lang w:val="en-US"/>
        </w:rPr>
        <w:t>’</w:t>
      </w:r>
      <w:r w:rsidR="008E407A" w:rsidRPr="00C80CE6">
        <w:rPr>
          <w:rFonts w:ascii="Times New Roman" w:eastAsia="ヒラギノ角ゴ Pro W3" w:hAnsi="Times New Roman" w:cs="Times New Roman"/>
          <w:spacing w:val="-2"/>
          <w:sz w:val="24"/>
          <w:szCs w:val="24"/>
          <w:lang w:val="en-US"/>
        </w:rPr>
        <w:t xml:space="preserve"> technological </w:t>
      </w:r>
      <w:r w:rsidR="00D90314" w:rsidRPr="00C80CE6">
        <w:rPr>
          <w:rFonts w:ascii="Times New Roman" w:eastAsia="ヒラギノ角ゴ Pro W3" w:hAnsi="Times New Roman" w:cs="Times New Roman"/>
          <w:spacing w:val="-2"/>
          <w:sz w:val="24"/>
          <w:szCs w:val="24"/>
          <w:lang w:val="en-US"/>
        </w:rPr>
        <w:t>reflections</w:t>
      </w:r>
      <w:r w:rsidR="008E407A" w:rsidRPr="00C80CE6">
        <w:rPr>
          <w:rFonts w:ascii="Times New Roman" w:eastAsia="ヒラギノ角ゴ Pro W3" w:hAnsi="Times New Roman" w:cs="Times New Roman"/>
          <w:spacing w:val="-2"/>
          <w:sz w:val="24"/>
          <w:szCs w:val="24"/>
          <w:lang w:val="en-US"/>
        </w:rPr>
        <w:t xml:space="preserve">, where </w:t>
      </w:r>
      <w:r w:rsidR="00D90314" w:rsidRPr="00C80CE6">
        <w:rPr>
          <w:rFonts w:ascii="Times New Roman" w:eastAsia="ヒラギノ角ゴ Pro W3" w:hAnsi="Times New Roman" w:cs="Times New Roman"/>
          <w:spacing w:val="-2"/>
          <w:sz w:val="24"/>
          <w:szCs w:val="24"/>
          <w:lang w:val="en-US"/>
        </w:rPr>
        <w:t xml:space="preserve">the </w:t>
      </w:r>
      <w:r w:rsidR="008E407A" w:rsidRPr="00C80CE6">
        <w:rPr>
          <w:rFonts w:ascii="Times New Roman" w:eastAsia="ヒラギノ角ゴ Pro W3" w:hAnsi="Times New Roman" w:cs="Times New Roman"/>
          <w:spacing w:val="-2"/>
          <w:sz w:val="24"/>
          <w:szCs w:val="24"/>
          <w:lang w:val="en-US"/>
        </w:rPr>
        <w:t>pros and cons</w:t>
      </w:r>
      <w:r w:rsidR="00511C82" w:rsidRPr="00C80CE6">
        <w:rPr>
          <w:rFonts w:ascii="Times New Roman" w:eastAsia="ヒラギノ角ゴ Pro W3" w:hAnsi="Times New Roman" w:cs="Times New Roman"/>
          <w:spacing w:val="-2"/>
          <w:sz w:val="24"/>
          <w:szCs w:val="24"/>
          <w:lang w:val="en-US"/>
        </w:rPr>
        <w:t xml:space="preserve"> </w:t>
      </w:r>
      <w:r w:rsidR="00D90314" w:rsidRPr="00C80CE6">
        <w:rPr>
          <w:rFonts w:ascii="Times New Roman" w:eastAsia="ヒラギノ角ゴ Pro W3" w:hAnsi="Times New Roman" w:cs="Times New Roman"/>
          <w:spacing w:val="-2"/>
          <w:sz w:val="24"/>
          <w:szCs w:val="24"/>
          <w:lang w:val="en-US"/>
        </w:rPr>
        <w:t xml:space="preserve">of AI technology </w:t>
      </w:r>
      <w:r w:rsidR="00511C82" w:rsidRPr="00C80CE6">
        <w:rPr>
          <w:rFonts w:ascii="Times New Roman" w:eastAsia="ヒラギノ角ゴ Pro W3" w:hAnsi="Times New Roman" w:cs="Times New Roman"/>
          <w:spacing w:val="-2"/>
          <w:sz w:val="24"/>
          <w:szCs w:val="24"/>
          <w:lang w:val="en-US"/>
        </w:rPr>
        <w:t xml:space="preserve">are weighted and iterated. If AI is deemed legitimate, reflections </w:t>
      </w:r>
      <w:r w:rsidR="00D90314" w:rsidRPr="00C80CE6">
        <w:rPr>
          <w:rFonts w:ascii="Times New Roman" w:eastAsia="ヒラギノ角ゴ Pro W3" w:hAnsi="Times New Roman" w:cs="Times New Roman"/>
          <w:spacing w:val="-2"/>
          <w:sz w:val="24"/>
          <w:szCs w:val="24"/>
          <w:lang w:val="en-US"/>
        </w:rPr>
        <w:t xml:space="preserve">on </w:t>
      </w:r>
      <w:r w:rsidR="00511C82" w:rsidRPr="00C80CE6">
        <w:rPr>
          <w:rFonts w:ascii="Times New Roman" w:eastAsia="ヒラギノ角ゴ Pro W3" w:hAnsi="Times New Roman" w:cs="Times New Roman"/>
          <w:spacing w:val="-2"/>
          <w:sz w:val="24"/>
          <w:szCs w:val="24"/>
          <w:lang w:val="en-US"/>
        </w:rPr>
        <w:t>its appropriateness are more likely to turn positive. In general, legitimacy is defined as</w:t>
      </w:r>
      <w:r w:rsidR="000417F9" w:rsidRPr="00C80CE6">
        <w:rPr>
          <w:rFonts w:ascii="Times New Roman" w:eastAsia="ヒラギノ角ゴ Pro W3" w:hAnsi="Times New Roman" w:cs="Times New Roman"/>
          <w:spacing w:val="-2"/>
          <w:sz w:val="24"/>
          <w:szCs w:val="24"/>
          <w:lang w:val="en-US"/>
        </w:rPr>
        <w:t xml:space="preserve"> </w:t>
      </w:r>
      <w:r w:rsidR="00511C82" w:rsidRPr="00C80CE6">
        <w:rPr>
          <w:rFonts w:ascii="Times New Roman" w:eastAsia="ヒラギノ角ゴ Pro W3" w:hAnsi="Times New Roman" w:cs="Times New Roman"/>
          <w:spacing w:val="-2"/>
          <w:sz w:val="24"/>
          <w:szCs w:val="24"/>
          <w:lang w:val="en-US"/>
        </w:rPr>
        <w:t xml:space="preserve">“a generalized perception or assumption that the </w:t>
      </w:r>
      <w:r w:rsidR="00511C82" w:rsidRPr="00C80CE6">
        <w:rPr>
          <w:rFonts w:ascii="Times New Roman" w:eastAsia="ヒラギノ角ゴ Pro W3" w:hAnsi="Times New Roman" w:cs="Times New Roman"/>
          <w:spacing w:val="-2"/>
          <w:sz w:val="24"/>
          <w:szCs w:val="24"/>
          <w:lang w:val="en-US"/>
        </w:rPr>
        <w:lastRenderedPageBreak/>
        <w:t xml:space="preserve">actions of an entity are desirable, proper, or appropriate within some socially constructed system of norms, values, beliefs, and definitions” </w:t>
      </w:r>
      <w:r w:rsidR="000C7F2C" w:rsidRPr="00C80CE6">
        <w:rPr>
          <w:rFonts w:ascii="Times New Roman" w:eastAsia="ヒラギノ角ゴ Pro W3" w:hAnsi="Times New Roman" w:cs="Times New Roman"/>
          <w:spacing w:val="-2"/>
          <w:sz w:val="24"/>
          <w:szCs w:val="24"/>
          <w:lang w:val="en-US"/>
        </w:rPr>
        <w:fldChar w:fldCharType="begin"/>
      </w:r>
      <w:r w:rsidR="00EE7D2A" w:rsidRPr="00C80CE6">
        <w:rPr>
          <w:rFonts w:ascii="Times New Roman" w:eastAsia="ヒラギノ角ゴ Pro W3" w:hAnsi="Times New Roman" w:cs="Times New Roman"/>
          <w:spacing w:val="-2"/>
          <w:sz w:val="24"/>
          <w:szCs w:val="24"/>
          <w:lang w:val="en-US"/>
        </w:rPr>
        <w:instrText xml:space="preserve"> ADDIN EN.CITE &lt;EndNote&gt;&lt;Cite&gt;&lt;Author&gt;Suchman&lt;/Author&gt;&lt;Year&gt;1995&lt;/Year&gt;&lt;RecNum&gt;2655&lt;/RecNum&gt;&lt;Pages&gt;574&lt;/Pages&gt;&lt;DisplayText&gt;(Suchman, 1995, p. 574)&lt;/DisplayText&gt;&lt;record&gt;&lt;rec-number&gt;2655&lt;/rec-number&gt;&lt;foreign-keys&gt;&lt;key app="EN" db-id="zradesswwrw99seewww5srazzzvsvs2zwfvz" timestamp="1347009228"&gt;2655&lt;/key&gt;&lt;/foreign-keys&gt;&lt;ref-type name="Journal Article"&gt;17&lt;/ref-type&gt;&lt;contributors&gt;&lt;authors&gt;&lt;author&gt;Suchman, M.C.&lt;/author&gt;&lt;/authors&gt;&lt;/contributors&gt;&lt;titles&gt;&lt;title&gt;Managing legitimacy: Strategic and institutional approaches&lt;/title&gt;&lt;secondary-title&gt;Academy of Management Review&lt;/secondary-title&gt;&lt;/titles&gt;&lt;periodical&gt;&lt;full-title&gt;Academy of Management Review&lt;/full-title&gt;&lt;/periodical&gt;&lt;pages&gt;571-610&lt;/pages&gt;&lt;volume&gt;20&lt;/volume&gt;&lt;number&gt;3&lt;/number&gt;&lt;dates&gt;&lt;year&gt;1995&lt;/year&gt;&lt;/dates&gt;&lt;isbn&gt;0363-7425&lt;/isbn&gt;&lt;urls&gt;&lt;/urls&gt;&lt;/record&gt;&lt;/Cite&gt;&lt;/EndNote&gt;</w:instrText>
      </w:r>
      <w:r w:rsidR="000C7F2C" w:rsidRPr="00C80CE6">
        <w:rPr>
          <w:rFonts w:ascii="Times New Roman" w:eastAsia="ヒラギノ角ゴ Pro W3" w:hAnsi="Times New Roman" w:cs="Times New Roman"/>
          <w:spacing w:val="-2"/>
          <w:sz w:val="24"/>
          <w:szCs w:val="24"/>
          <w:lang w:val="en-US"/>
        </w:rPr>
        <w:fldChar w:fldCharType="separate"/>
      </w:r>
      <w:r w:rsidR="00EE7D2A" w:rsidRPr="00C80CE6">
        <w:rPr>
          <w:rFonts w:ascii="Times New Roman" w:eastAsia="ヒラギノ角ゴ Pro W3" w:hAnsi="Times New Roman" w:cs="Times New Roman"/>
          <w:spacing w:val="-2"/>
          <w:sz w:val="24"/>
          <w:szCs w:val="24"/>
          <w:lang w:val="en-US"/>
        </w:rPr>
        <w:t>(Suchman, 1995, p. 574)</w:t>
      </w:r>
      <w:r w:rsidR="000C7F2C" w:rsidRPr="00C80CE6">
        <w:rPr>
          <w:rFonts w:ascii="Times New Roman" w:eastAsia="ヒラギノ角ゴ Pro W3" w:hAnsi="Times New Roman" w:cs="Times New Roman"/>
          <w:spacing w:val="-2"/>
          <w:sz w:val="24"/>
          <w:szCs w:val="24"/>
          <w:lang w:val="en-US"/>
        </w:rPr>
        <w:fldChar w:fldCharType="end"/>
      </w:r>
      <w:r w:rsidR="00511C82" w:rsidRPr="00C80CE6">
        <w:rPr>
          <w:rFonts w:ascii="Times New Roman" w:eastAsia="ヒラギノ角ゴ Pro W3" w:hAnsi="Times New Roman" w:cs="Times New Roman"/>
          <w:spacing w:val="-2"/>
          <w:sz w:val="24"/>
          <w:szCs w:val="24"/>
          <w:lang w:val="en-US"/>
        </w:rPr>
        <w:t xml:space="preserve">. </w:t>
      </w:r>
      <w:r w:rsidR="007A6107" w:rsidRPr="00C80CE6">
        <w:rPr>
          <w:rFonts w:ascii="Times New Roman" w:eastAsia="ヒラギノ角ゴ Pro W3" w:hAnsi="Times New Roman" w:cs="Times New Roman"/>
          <w:spacing w:val="-2"/>
          <w:sz w:val="24"/>
          <w:szCs w:val="24"/>
          <w:lang w:val="en-US"/>
        </w:rPr>
        <w:t xml:space="preserve">Radically new technologies involve major uncertainty and ambiguity </w:t>
      </w:r>
      <w:r w:rsidR="00084C94" w:rsidRPr="00C80CE6">
        <w:rPr>
          <w:rFonts w:ascii="Times New Roman" w:eastAsia="ヒラギノ角ゴ Pro W3" w:hAnsi="Times New Roman" w:cs="Times New Roman"/>
          <w:spacing w:val="-2"/>
          <w:sz w:val="24"/>
          <w:szCs w:val="24"/>
          <w:lang w:val="en-US"/>
        </w:rPr>
        <w:fldChar w:fldCharType="begin"/>
      </w:r>
      <w:r w:rsidR="00084C94" w:rsidRPr="00C80CE6">
        <w:rPr>
          <w:rFonts w:ascii="Times New Roman" w:eastAsia="ヒラギノ角ゴ Pro W3" w:hAnsi="Times New Roman" w:cs="Times New Roman"/>
          <w:spacing w:val="-2"/>
          <w:sz w:val="24"/>
          <w:szCs w:val="24"/>
          <w:lang w:val="en-US"/>
        </w:rPr>
        <w:instrText xml:space="preserve"> ADDIN EN.CITE &lt;EndNote&gt;&lt;Cite&gt;&lt;Author&gt;O&amp;apos;Connor&lt;/Author&gt;&lt;Year&gt;2006&lt;/Year&gt;&lt;RecNum&gt;13527&lt;/RecNum&gt;&lt;DisplayText&gt;(O&amp;apos;Connor &amp;amp; DeMartino, 2006)&lt;/DisplayText&gt;&lt;record&gt;&lt;rec-number&gt;13527&lt;/rec-number&gt;&lt;foreign-keys&gt;&lt;key app="EN" db-id="zradesswwrw99seewww5srazzzvsvs2zwfvz" timestamp="1715767024"&gt;13527&lt;/key&gt;&lt;/foreign-keys&gt;&lt;ref-type name="Journal Article"&gt;17&lt;/ref-type&gt;&lt;contributors&gt;&lt;authors&gt;&lt;author&gt;O&amp;apos;Connor, Gina Colarelli&lt;/author&gt;&lt;author&gt;DeMartino, Richard&lt;/author&gt;&lt;/authors&gt;&lt;/contributors&gt;&lt;titles&gt;&lt;title&gt;Organizing for radical innovation: An exploratory study of the structural aspects of RI management systems in large established firms&lt;/title&gt;&lt;secondary-title&gt;Journal of product innovation management&lt;/secondary-title&gt;&lt;/titles&gt;&lt;periodical&gt;&lt;full-title&gt;Journal of Product Innovation Management&lt;/full-title&gt;&lt;/periodical&gt;&lt;pages&gt;475-497&lt;/pages&gt;&lt;volume&gt;23&lt;/volume&gt;&lt;number&gt;6&lt;/number&gt;&lt;dates&gt;&lt;year&gt;2006&lt;/year&gt;&lt;/dates&gt;&lt;isbn&gt;0737-6782&lt;/isbn&gt;&lt;urls&gt;&lt;/urls&gt;&lt;/record&gt;&lt;/Cite&gt;&lt;/EndNote&gt;</w:instrText>
      </w:r>
      <w:r w:rsidR="00084C94" w:rsidRPr="00C80CE6">
        <w:rPr>
          <w:rFonts w:ascii="Times New Roman" w:eastAsia="ヒラギノ角ゴ Pro W3" w:hAnsi="Times New Roman" w:cs="Times New Roman"/>
          <w:spacing w:val="-2"/>
          <w:sz w:val="24"/>
          <w:szCs w:val="24"/>
          <w:lang w:val="en-US"/>
        </w:rPr>
        <w:fldChar w:fldCharType="separate"/>
      </w:r>
      <w:r w:rsidR="00084C94" w:rsidRPr="00C80CE6">
        <w:rPr>
          <w:rFonts w:ascii="Times New Roman" w:eastAsia="ヒラギノ角ゴ Pro W3" w:hAnsi="Times New Roman" w:cs="Times New Roman"/>
          <w:noProof/>
          <w:spacing w:val="-2"/>
          <w:sz w:val="24"/>
          <w:szCs w:val="24"/>
          <w:lang w:val="en-US"/>
        </w:rPr>
        <w:t>(O'Connor &amp; DeMartino, 2006)</w:t>
      </w:r>
      <w:r w:rsidR="00084C94" w:rsidRPr="00C80CE6">
        <w:rPr>
          <w:rFonts w:ascii="Times New Roman" w:eastAsia="ヒラギノ角ゴ Pro W3" w:hAnsi="Times New Roman" w:cs="Times New Roman"/>
          <w:spacing w:val="-2"/>
          <w:sz w:val="24"/>
          <w:szCs w:val="24"/>
          <w:lang w:val="en-US"/>
        </w:rPr>
        <w:fldChar w:fldCharType="end"/>
      </w:r>
      <w:r w:rsidR="00084C94" w:rsidRPr="00C80CE6">
        <w:rPr>
          <w:rFonts w:ascii="Times New Roman" w:eastAsia="ヒラギノ角ゴ Pro W3" w:hAnsi="Times New Roman" w:cs="Times New Roman"/>
          <w:spacing w:val="-2"/>
          <w:sz w:val="24"/>
          <w:szCs w:val="24"/>
          <w:lang w:val="en-US"/>
        </w:rPr>
        <w:t xml:space="preserve">, </w:t>
      </w:r>
      <w:r w:rsidR="007A6107" w:rsidRPr="00C80CE6">
        <w:rPr>
          <w:rFonts w:ascii="Times New Roman" w:hAnsi="Times New Roman" w:cs="Times New Roman"/>
          <w:spacing w:val="-2"/>
          <w:sz w:val="24"/>
          <w:szCs w:val="24"/>
          <w:lang w:val="en-US"/>
        </w:rPr>
        <w:t>mean</w:t>
      </w:r>
      <w:r w:rsidR="00D90314" w:rsidRPr="00C80CE6">
        <w:rPr>
          <w:rFonts w:ascii="Times New Roman" w:hAnsi="Times New Roman" w:cs="Times New Roman"/>
          <w:spacing w:val="-2"/>
          <w:sz w:val="24"/>
          <w:szCs w:val="24"/>
          <w:lang w:val="en-US"/>
        </w:rPr>
        <w:t>ing</w:t>
      </w:r>
      <w:r w:rsidR="007A6107" w:rsidRPr="00C80CE6">
        <w:rPr>
          <w:rFonts w:ascii="Times New Roman" w:hAnsi="Times New Roman" w:cs="Times New Roman"/>
          <w:spacing w:val="-2"/>
          <w:sz w:val="24"/>
          <w:szCs w:val="24"/>
          <w:lang w:val="en-US"/>
        </w:rPr>
        <w:t xml:space="preserve"> that institutional norms </w:t>
      </w:r>
      <w:r w:rsidR="004E35F9" w:rsidRPr="00C80CE6">
        <w:rPr>
          <w:rFonts w:ascii="Times New Roman" w:hAnsi="Times New Roman" w:cs="Times New Roman"/>
          <w:spacing w:val="-2"/>
          <w:sz w:val="24"/>
          <w:szCs w:val="24"/>
          <w:lang w:val="en-US"/>
        </w:rPr>
        <w:t>about</w:t>
      </w:r>
      <w:r w:rsidR="00D90314" w:rsidRPr="00C80CE6">
        <w:rPr>
          <w:rFonts w:ascii="Times New Roman" w:hAnsi="Times New Roman" w:cs="Times New Roman"/>
          <w:spacing w:val="-2"/>
          <w:sz w:val="24"/>
          <w:szCs w:val="24"/>
          <w:lang w:val="en-US"/>
        </w:rPr>
        <w:t xml:space="preserve"> </w:t>
      </w:r>
      <w:r w:rsidR="007A6107" w:rsidRPr="00C80CE6">
        <w:rPr>
          <w:rFonts w:ascii="Times New Roman" w:hAnsi="Times New Roman" w:cs="Times New Roman"/>
          <w:spacing w:val="-2"/>
          <w:sz w:val="24"/>
          <w:szCs w:val="24"/>
          <w:lang w:val="en-US"/>
        </w:rPr>
        <w:t xml:space="preserve">and perceptions </w:t>
      </w:r>
      <w:r w:rsidR="00D90314" w:rsidRPr="00C80CE6">
        <w:rPr>
          <w:rFonts w:ascii="Times New Roman" w:hAnsi="Times New Roman" w:cs="Times New Roman"/>
          <w:spacing w:val="-2"/>
          <w:sz w:val="24"/>
          <w:szCs w:val="24"/>
          <w:lang w:val="en-US"/>
        </w:rPr>
        <w:t xml:space="preserve">of </w:t>
      </w:r>
      <w:r w:rsidR="007A6107" w:rsidRPr="00C80CE6">
        <w:rPr>
          <w:rFonts w:ascii="Times New Roman" w:hAnsi="Times New Roman" w:cs="Times New Roman"/>
          <w:spacing w:val="-2"/>
          <w:sz w:val="24"/>
          <w:szCs w:val="24"/>
          <w:lang w:val="en-US"/>
        </w:rPr>
        <w:t xml:space="preserve">technologies such as AI are often missing when </w:t>
      </w:r>
      <w:r w:rsidR="00D90314" w:rsidRPr="00C80CE6">
        <w:rPr>
          <w:rFonts w:ascii="Times New Roman" w:hAnsi="Times New Roman" w:cs="Times New Roman"/>
          <w:spacing w:val="-2"/>
          <w:sz w:val="24"/>
          <w:szCs w:val="24"/>
          <w:lang w:val="en-US"/>
        </w:rPr>
        <w:t xml:space="preserve">first </w:t>
      </w:r>
      <w:r w:rsidR="007A6107" w:rsidRPr="00C80CE6">
        <w:rPr>
          <w:rFonts w:ascii="Times New Roman" w:hAnsi="Times New Roman" w:cs="Times New Roman"/>
          <w:spacing w:val="-2"/>
          <w:sz w:val="24"/>
          <w:szCs w:val="24"/>
          <w:lang w:val="en-US"/>
        </w:rPr>
        <w:t>introduce</w:t>
      </w:r>
      <w:r w:rsidR="008E407A" w:rsidRPr="00C80CE6">
        <w:rPr>
          <w:rFonts w:ascii="Times New Roman" w:hAnsi="Times New Roman" w:cs="Times New Roman"/>
          <w:spacing w:val="-2"/>
          <w:sz w:val="24"/>
          <w:szCs w:val="24"/>
          <w:lang w:val="en-US"/>
        </w:rPr>
        <w:t>d</w:t>
      </w:r>
      <w:r w:rsidR="00511C82" w:rsidRPr="00C80CE6">
        <w:rPr>
          <w:rFonts w:ascii="Times New Roman" w:eastAsia="ヒラギノ角ゴ Pro W3" w:hAnsi="Times New Roman" w:cs="Times New Roman"/>
          <w:spacing w:val="-2"/>
          <w:sz w:val="24"/>
          <w:szCs w:val="24"/>
          <w:lang w:val="en-US"/>
        </w:rPr>
        <w:t xml:space="preserve">. </w:t>
      </w:r>
      <w:r w:rsidR="00337922" w:rsidRPr="00C80CE6">
        <w:rPr>
          <w:rFonts w:ascii="Times New Roman" w:eastAsia="ヒラギノ角ゴ Pro W3" w:hAnsi="Times New Roman" w:cs="Times New Roman"/>
          <w:spacing w:val="-2"/>
          <w:sz w:val="24"/>
          <w:szCs w:val="24"/>
          <w:lang w:val="en-US"/>
        </w:rPr>
        <w:t>This is true for all AI technologies, particularly for the rapidly emerging generative and conversational AI solutions expected to affect a major range of occupations, workflows</w:t>
      </w:r>
      <w:r w:rsidR="00BE06A0" w:rsidRPr="00C80CE6">
        <w:rPr>
          <w:rFonts w:ascii="Times New Roman" w:eastAsia="ヒラギノ角ゴ Pro W3" w:hAnsi="Times New Roman" w:cs="Times New Roman"/>
          <w:spacing w:val="-2"/>
          <w:sz w:val="24"/>
          <w:szCs w:val="24"/>
          <w:lang w:val="en-US"/>
        </w:rPr>
        <w:t>,</w:t>
      </w:r>
      <w:r w:rsidR="00337922" w:rsidRPr="00C80CE6">
        <w:rPr>
          <w:rFonts w:ascii="Times New Roman" w:eastAsia="ヒラギノ角ゴ Pro W3" w:hAnsi="Times New Roman" w:cs="Times New Roman"/>
          <w:spacing w:val="-2"/>
          <w:sz w:val="24"/>
          <w:szCs w:val="24"/>
          <w:lang w:val="en-US"/>
        </w:rPr>
        <w:t xml:space="preserve"> and work roles </w:t>
      </w:r>
      <w:r w:rsidR="002268C9" w:rsidRPr="00C80CE6">
        <w:rPr>
          <w:rFonts w:ascii="Times New Roman" w:eastAsia="ヒラギノ角ゴ Pro W3" w:hAnsi="Times New Roman" w:cs="Times New Roman"/>
          <w:spacing w:val="-2"/>
          <w:sz w:val="24"/>
          <w:szCs w:val="24"/>
          <w:lang w:val="en-US"/>
        </w:rPr>
        <w:fldChar w:fldCharType="begin"/>
      </w:r>
      <w:r w:rsidR="00CD70BA" w:rsidRPr="00C80CE6">
        <w:rPr>
          <w:rFonts w:ascii="Times New Roman" w:eastAsia="ヒラギノ角ゴ Pro W3" w:hAnsi="Times New Roman" w:cs="Times New Roman"/>
          <w:spacing w:val="-2"/>
          <w:sz w:val="24"/>
          <w:szCs w:val="24"/>
          <w:lang w:val="en-US"/>
        </w:rPr>
        <w:instrText xml:space="preserve"> ADDIN EN.CITE &lt;EndNote&gt;&lt;Cite&gt;&lt;Author&gt;Agrawal&lt;/Author&gt;&lt;Year&gt;2022&lt;/Year&gt;&lt;RecNum&gt;12857&lt;/RecNum&gt;&lt;DisplayText&gt;(Agrawal et al., 2022; Ritala et al., 2024)&lt;/DisplayText&gt;&lt;record&gt;&lt;rec-number&gt;12857&lt;/rec-number&gt;&lt;foreign-keys&gt;&lt;key app="EN" db-id="zradesswwrw99seewww5srazzzvsvs2zwfvz" timestamp="1678696649"&gt;12857&lt;/key&gt;&lt;/foreign-keys&gt;&lt;ref-type name="Journal Article"&gt;17&lt;/ref-type&gt;&lt;contributors&gt;&lt;authors&gt;&lt;author&gt;Agrawal, A.&lt;/author&gt;&lt;author&gt;Gans, J.&lt;/author&gt;&lt;author&gt;Goldfarb, A.&lt;/author&gt;&lt;/authors&gt;&lt;/contributors&gt;&lt;titles&gt;&lt;title&gt;ChatGPT and How AI Disrupts Industries&lt;/title&gt;&lt;secondary-title&gt;Harvard Business Review&lt;/secondary-title&gt;&lt;/titles&gt;&lt;periodical&gt;&lt;full-title&gt;Harvard Business Review&lt;/full-title&gt;&lt;/periodical&gt;&lt;pages&gt;12&lt;/pages&gt;&lt;volume&gt;2&lt;/volume&gt;&lt;dates&gt;&lt;year&gt;2022&lt;/year&gt;&lt;/dates&gt;&lt;urls&gt;&lt;related-urls&gt;&lt;url&gt;https://hbr. org/202&lt;/url&gt;&lt;/related-urls&gt;&lt;/urls&gt;&lt;/record&gt;&lt;/Cite&gt;&lt;Cite&gt;&lt;Author&gt;Ritala&lt;/Author&gt;&lt;Year&gt;2024&lt;/Year&gt;&lt;RecNum&gt;13163&lt;/RecNum&gt;&lt;record&gt;&lt;rec-number&gt;13163&lt;/rec-number&gt;&lt;foreign-keys&gt;&lt;key app="EN" db-id="zradesswwrw99seewww5srazzzvsvs2zwfvz" timestamp="1695907825"&gt;13163&lt;/key&gt;&lt;/foreign-keys&gt;&lt;ref-type name="Journal Article"&gt;17&lt;/ref-type&gt;&lt;contributors&gt;&lt;authors&gt;&lt;author&gt;Ritala, Paavo&lt;/author&gt;&lt;author&gt;Ruokonen, Mika&lt;/author&gt;&lt;author&gt;Ramaul, Laavanya&lt;/author&gt;&lt;/authors&gt;&lt;/contributors&gt;&lt;titles&gt;&lt;title&gt;Transforming boundaries: how does ChatGPT change knowledge work?&lt;/title&gt;&lt;secondary-title&gt;Journal of Business Strategy&lt;/secondary-title&gt;&lt;/titles&gt;&lt;periodical&gt;&lt;full-title&gt;Journal of business strategy&lt;/full-title&gt;&lt;/periodical&gt;&lt;pages&gt;214-220&lt;/pages&gt;&lt;volume&gt;45&lt;/volume&gt;&lt;number&gt;3&lt;/number&gt;&lt;dates&gt;&lt;year&gt;2024&lt;/year&gt;&lt;/dates&gt;&lt;isbn&gt;0275-6668&lt;/isbn&gt;&lt;urls&gt;&lt;/urls&gt;&lt;/record&gt;&lt;/Cite&gt;&lt;/EndNote&gt;</w:instrText>
      </w:r>
      <w:r w:rsidR="002268C9" w:rsidRPr="00C80CE6">
        <w:rPr>
          <w:rFonts w:ascii="Times New Roman" w:eastAsia="ヒラギノ角ゴ Pro W3" w:hAnsi="Times New Roman" w:cs="Times New Roman"/>
          <w:spacing w:val="-2"/>
          <w:sz w:val="24"/>
          <w:szCs w:val="24"/>
          <w:lang w:val="en-US"/>
        </w:rPr>
        <w:fldChar w:fldCharType="separate"/>
      </w:r>
      <w:r w:rsidR="00CD70BA" w:rsidRPr="00C80CE6">
        <w:rPr>
          <w:rFonts w:ascii="Times New Roman" w:eastAsia="ヒラギノ角ゴ Pro W3" w:hAnsi="Times New Roman" w:cs="Times New Roman"/>
          <w:noProof/>
          <w:spacing w:val="-2"/>
          <w:sz w:val="24"/>
          <w:szCs w:val="24"/>
          <w:lang w:val="en-US"/>
        </w:rPr>
        <w:t xml:space="preserve">(Agrawal </w:t>
      </w:r>
      <w:r w:rsidR="00465E4A" w:rsidRPr="00C80CE6">
        <w:rPr>
          <w:rFonts w:ascii="Times New Roman" w:eastAsia="ヒラギノ角ゴ Pro W3" w:hAnsi="Times New Roman" w:cs="Times New Roman"/>
          <w:noProof/>
          <w:spacing w:val="-2"/>
          <w:sz w:val="24"/>
          <w:szCs w:val="24"/>
          <w:lang w:val="en-US"/>
        </w:rPr>
        <w:t>et al.</w:t>
      </w:r>
      <w:r w:rsidR="00CD70BA" w:rsidRPr="00C80CE6">
        <w:rPr>
          <w:rFonts w:ascii="Times New Roman" w:eastAsia="ヒラギノ角ゴ Pro W3" w:hAnsi="Times New Roman" w:cs="Times New Roman"/>
          <w:noProof/>
          <w:spacing w:val="-2"/>
          <w:sz w:val="24"/>
          <w:szCs w:val="24"/>
          <w:lang w:val="en-US"/>
        </w:rPr>
        <w:t xml:space="preserve">, 2022; Ritala </w:t>
      </w:r>
      <w:r w:rsidR="00F15960" w:rsidRPr="00C80CE6">
        <w:rPr>
          <w:rFonts w:ascii="Times New Roman" w:eastAsia="ヒラギノ角ゴ Pro W3" w:hAnsi="Times New Roman" w:cs="Times New Roman"/>
          <w:noProof/>
          <w:spacing w:val="-2"/>
          <w:sz w:val="24"/>
          <w:szCs w:val="24"/>
          <w:lang w:val="en-US"/>
        </w:rPr>
        <w:t>et al</w:t>
      </w:r>
      <w:r w:rsidR="00CD70BA" w:rsidRPr="00C80CE6">
        <w:rPr>
          <w:rFonts w:ascii="Times New Roman" w:eastAsia="ヒラギノ角ゴ Pro W3" w:hAnsi="Times New Roman" w:cs="Times New Roman"/>
          <w:noProof/>
          <w:spacing w:val="-2"/>
          <w:sz w:val="24"/>
          <w:szCs w:val="24"/>
          <w:lang w:val="en-US"/>
        </w:rPr>
        <w:t>., 2024)</w:t>
      </w:r>
      <w:r w:rsidR="002268C9" w:rsidRPr="00C80CE6">
        <w:rPr>
          <w:rFonts w:ascii="Times New Roman" w:eastAsia="ヒラギノ角ゴ Pro W3" w:hAnsi="Times New Roman" w:cs="Times New Roman"/>
          <w:spacing w:val="-2"/>
          <w:sz w:val="24"/>
          <w:szCs w:val="24"/>
          <w:lang w:val="en-US"/>
        </w:rPr>
        <w:fldChar w:fldCharType="end"/>
      </w:r>
      <w:r w:rsidR="002268C9" w:rsidRPr="00C80CE6">
        <w:rPr>
          <w:rFonts w:ascii="Times New Roman" w:eastAsia="ヒラギノ角ゴ Pro W3" w:hAnsi="Times New Roman" w:cs="Times New Roman"/>
          <w:spacing w:val="-2"/>
          <w:sz w:val="24"/>
          <w:szCs w:val="24"/>
          <w:lang w:val="en-US"/>
        </w:rPr>
        <w:t xml:space="preserve">. </w:t>
      </w:r>
      <w:r w:rsidR="00D90314" w:rsidRPr="00C80CE6">
        <w:rPr>
          <w:rFonts w:ascii="Times New Roman" w:eastAsia="ヒラギノ角ゴ Pro W3" w:hAnsi="Times New Roman" w:cs="Times New Roman"/>
          <w:spacing w:val="-2"/>
          <w:sz w:val="24"/>
          <w:szCs w:val="24"/>
          <w:lang w:val="en-US"/>
        </w:rPr>
        <w:t>M</w:t>
      </w:r>
      <w:r w:rsidR="00511C82" w:rsidRPr="00C80CE6">
        <w:rPr>
          <w:rFonts w:ascii="Times New Roman" w:eastAsia="ヒラギノ角ゴ Pro W3" w:hAnsi="Times New Roman" w:cs="Times New Roman"/>
          <w:spacing w:val="-2"/>
          <w:sz w:val="24"/>
          <w:szCs w:val="24"/>
          <w:lang w:val="en-US"/>
        </w:rPr>
        <w:t xml:space="preserve">anagers </w:t>
      </w:r>
      <w:r w:rsidR="00D90314" w:rsidRPr="00C80CE6">
        <w:rPr>
          <w:rFonts w:ascii="Times New Roman" w:eastAsia="ヒラギノ角ゴ Pro W3" w:hAnsi="Times New Roman" w:cs="Times New Roman"/>
          <w:spacing w:val="-2"/>
          <w:sz w:val="24"/>
          <w:szCs w:val="24"/>
          <w:lang w:val="en-US"/>
        </w:rPr>
        <w:t>must</w:t>
      </w:r>
      <w:r w:rsidR="006738B9" w:rsidRPr="00C80CE6">
        <w:rPr>
          <w:rFonts w:ascii="Times New Roman" w:eastAsia="ヒラギノ角ゴ Pro W3" w:hAnsi="Times New Roman" w:cs="Times New Roman"/>
          <w:spacing w:val="-2"/>
          <w:sz w:val="24"/>
          <w:szCs w:val="24"/>
          <w:lang w:val="en-US"/>
        </w:rPr>
        <w:t>,</w:t>
      </w:r>
      <w:r w:rsidR="00D90314" w:rsidRPr="00C80CE6">
        <w:rPr>
          <w:rFonts w:ascii="Times New Roman" w:eastAsia="ヒラギノ角ゴ Pro W3" w:hAnsi="Times New Roman" w:cs="Times New Roman"/>
          <w:spacing w:val="-2"/>
          <w:sz w:val="24"/>
          <w:szCs w:val="24"/>
          <w:lang w:val="en-US"/>
        </w:rPr>
        <w:t xml:space="preserve"> therefore</w:t>
      </w:r>
      <w:r w:rsidR="006738B9" w:rsidRPr="00C80CE6">
        <w:rPr>
          <w:rFonts w:ascii="Times New Roman" w:eastAsia="ヒラギノ角ゴ Pro W3" w:hAnsi="Times New Roman" w:cs="Times New Roman"/>
          <w:spacing w:val="-2"/>
          <w:sz w:val="24"/>
          <w:szCs w:val="24"/>
          <w:lang w:val="en-US"/>
        </w:rPr>
        <w:t>,</w:t>
      </w:r>
      <w:r w:rsidR="00D90314" w:rsidRPr="00C80CE6">
        <w:rPr>
          <w:rFonts w:ascii="Times New Roman" w:eastAsia="ヒラギノ角ゴ Pro W3" w:hAnsi="Times New Roman" w:cs="Times New Roman"/>
          <w:spacing w:val="-2"/>
          <w:sz w:val="24"/>
          <w:szCs w:val="24"/>
          <w:lang w:val="en-US"/>
        </w:rPr>
        <w:t xml:space="preserve"> </w:t>
      </w:r>
      <w:r w:rsidR="00511C82" w:rsidRPr="00C80CE6">
        <w:rPr>
          <w:rFonts w:ascii="Times New Roman" w:eastAsia="ヒラギノ角ゴ Pro W3" w:hAnsi="Times New Roman" w:cs="Times New Roman"/>
          <w:spacing w:val="-2"/>
          <w:sz w:val="24"/>
          <w:szCs w:val="24"/>
          <w:lang w:val="en-US"/>
        </w:rPr>
        <w:t xml:space="preserve">engage in processes such as “issue selling” </w:t>
      </w:r>
      <w:r w:rsidR="007E23BA" w:rsidRPr="00C80CE6">
        <w:rPr>
          <w:rFonts w:ascii="Times New Roman" w:eastAsia="ヒラギノ角ゴ Pro W3" w:hAnsi="Times New Roman" w:cs="Times New Roman"/>
          <w:spacing w:val="-2"/>
          <w:sz w:val="24"/>
          <w:szCs w:val="24"/>
          <w:lang w:val="en-US"/>
        </w:rPr>
        <w:fldChar w:fldCharType="begin"/>
      </w:r>
      <w:r w:rsidR="00EE7D2A" w:rsidRPr="00C80CE6">
        <w:rPr>
          <w:rFonts w:ascii="Times New Roman" w:eastAsia="ヒラギノ角ゴ Pro W3" w:hAnsi="Times New Roman" w:cs="Times New Roman"/>
          <w:spacing w:val="-2"/>
          <w:sz w:val="24"/>
          <w:szCs w:val="24"/>
          <w:lang w:val="en-US"/>
        </w:rPr>
        <w:instrText xml:space="preserve"> ADDIN EN.CITE &lt;EndNote&gt;&lt;Cite&gt;&lt;Author&gt;Dutton&lt;/Author&gt;&lt;Year&gt;2001&lt;/Year&gt;&lt;RecNum&gt;12854&lt;/RecNum&gt;&lt;DisplayText&gt;(Dutton et al., 2001)&lt;/DisplayText&gt;&lt;record&gt;&lt;rec-number&gt;12854&lt;/rec-number&gt;&lt;foreign-keys&gt;&lt;key app="EN" db-id="zradesswwrw99seewww5srazzzvsvs2zwfvz" timestamp="1678614889"&gt;12854&lt;/key&gt;&lt;/foreign-keys&gt;&lt;ref-type name="Journal Article"&gt;17&lt;/ref-type&gt;&lt;contributors&gt;&lt;authors&gt;&lt;author&gt;Dutton, Jane E&lt;/author&gt;&lt;author&gt;Ashford, Susan J&lt;/author&gt;&lt;author&gt;O&amp;apos;Neill, Regina M&lt;/author&gt;&lt;author&gt;Lawrence, Katherine A&lt;/author&gt;&lt;/authors&gt;&lt;/contributors&gt;&lt;titles&gt;&lt;title&gt;Moves that matter: Issue selling and organizational change&lt;/title&gt;&lt;secondary-title&gt;Academy of Management journal&lt;/secondary-title&gt;&lt;/titles&gt;&lt;periodical&gt;&lt;full-title&gt;Academy of Management Journal&lt;/full-title&gt;&lt;/periodical&gt;&lt;pages&gt;716-736&lt;/pages&gt;&lt;volume&gt;44&lt;/volume&gt;&lt;number&gt;4&lt;/number&gt;&lt;dates&gt;&lt;year&gt;2001&lt;/year&gt;&lt;/dates&gt;&lt;isbn&gt;0001-4273&lt;/isbn&gt;&lt;urls&gt;&lt;/urls&gt;&lt;/record&gt;&lt;/Cite&gt;&lt;/EndNote&gt;</w:instrText>
      </w:r>
      <w:r w:rsidR="007E23BA" w:rsidRPr="00C80CE6">
        <w:rPr>
          <w:rFonts w:ascii="Times New Roman" w:eastAsia="ヒラギノ角ゴ Pro W3" w:hAnsi="Times New Roman" w:cs="Times New Roman"/>
          <w:spacing w:val="-2"/>
          <w:sz w:val="24"/>
          <w:szCs w:val="24"/>
          <w:lang w:val="en-US"/>
        </w:rPr>
        <w:fldChar w:fldCharType="separate"/>
      </w:r>
      <w:r w:rsidR="00EE7D2A" w:rsidRPr="00C80CE6">
        <w:rPr>
          <w:rFonts w:ascii="Times New Roman" w:eastAsia="ヒラギノ角ゴ Pro W3" w:hAnsi="Times New Roman" w:cs="Times New Roman"/>
          <w:spacing w:val="-2"/>
          <w:sz w:val="24"/>
          <w:szCs w:val="24"/>
          <w:lang w:val="en-US"/>
        </w:rPr>
        <w:t xml:space="preserve">(Dutton </w:t>
      </w:r>
      <w:r w:rsidR="00F15960" w:rsidRPr="00C80CE6">
        <w:rPr>
          <w:rFonts w:ascii="Times New Roman" w:eastAsia="ヒラギノ角ゴ Pro W3" w:hAnsi="Times New Roman" w:cs="Times New Roman"/>
          <w:spacing w:val="-2"/>
          <w:sz w:val="24"/>
          <w:szCs w:val="24"/>
          <w:lang w:val="en-US"/>
        </w:rPr>
        <w:t>et al</w:t>
      </w:r>
      <w:r w:rsidR="00EE7D2A" w:rsidRPr="00C80CE6">
        <w:rPr>
          <w:rFonts w:ascii="Times New Roman" w:eastAsia="ヒラギノ角ゴ Pro W3" w:hAnsi="Times New Roman" w:cs="Times New Roman"/>
          <w:spacing w:val="-2"/>
          <w:sz w:val="24"/>
          <w:szCs w:val="24"/>
          <w:lang w:val="en-US"/>
        </w:rPr>
        <w:t>., 2001)</w:t>
      </w:r>
      <w:r w:rsidR="007E23BA" w:rsidRPr="00C80CE6">
        <w:rPr>
          <w:rFonts w:ascii="Times New Roman" w:eastAsia="ヒラギノ角ゴ Pro W3" w:hAnsi="Times New Roman" w:cs="Times New Roman"/>
          <w:spacing w:val="-2"/>
          <w:sz w:val="24"/>
          <w:szCs w:val="24"/>
          <w:lang w:val="en-US"/>
        </w:rPr>
        <w:fldChar w:fldCharType="end"/>
      </w:r>
      <w:r w:rsidR="007E23BA" w:rsidRPr="00C80CE6">
        <w:rPr>
          <w:rFonts w:ascii="Times New Roman" w:eastAsia="ヒラギノ角ゴ Pro W3" w:hAnsi="Times New Roman" w:cs="Times New Roman"/>
          <w:spacing w:val="-2"/>
          <w:sz w:val="24"/>
          <w:szCs w:val="24"/>
          <w:lang w:val="en-US"/>
        </w:rPr>
        <w:t xml:space="preserve"> </w:t>
      </w:r>
      <w:r w:rsidR="00511C82" w:rsidRPr="00C80CE6">
        <w:rPr>
          <w:rFonts w:ascii="Times New Roman" w:eastAsia="Times New Roman" w:hAnsi="Times New Roman" w:cs="Times New Roman"/>
          <w:spacing w:val="-2"/>
          <w:sz w:val="24"/>
          <w:szCs w:val="24"/>
          <w:lang w:val="en-US" w:eastAsia="en-GB"/>
        </w:rPr>
        <w:t xml:space="preserve">or “discursive legitimation” </w:t>
      </w:r>
      <w:r w:rsidR="007E23BA" w:rsidRPr="00C80CE6">
        <w:rPr>
          <w:rFonts w:ascii="Times New Roman" w:eastAsia="Times New Roman" w:hAnsi="Times New Roman" w:cs="Times New Roman"/>
          <w:spacing w:val="-2"/>
          <w:sz w:val="24"/>
          <w:szCs w:val="24"/>
          <w:lang w:val="en-US" w:eastAsia="en-GB"/>
        </w:rPr>
        <w:fldChar w:fldCharType="begin"/>
      </w:r>
      <w:r w:rsidR="00EE7D2A" w:rsidRPr="00C80CE6">
        <w:rPr>
          <w:rFonts w:ascii="Times New Roman" w:eastAsia="Times New Roman" w:hAnsi="Times New Roman" w:cs="Times New Roman"/>
          <w:spacing w:val="-2"/>
          <w:sz w:val="24"/>
          <w:szCs w:val="24"/>
          <w:lang w:val="en-US" w:eastAsia="en-GB"/>
        </w:rPr>
        <w:instrText xml:space="preserve"> ADDIN EN.CITE &lt;EndNote&gt;&lt;Cite&gt;&lt;Author&gt;Vaara&lt;/Author&gt;&lt;Year&gt;2008&lt;/Year&gt;&lt;RecNum&gt;12855&lt;/RecNum&gt;&lt;DisplayText&gt;(Vaara &amp;amp; Tienar, 2008)&lt;/DisplayText&gt;&lt;record&gt;&lt;rec-number&gt;12855&lt;/rec-number&gt;&lt;foreign-keys&gt;&lt;key app="EN" db-id="zradesswwrw99seewww5srazzzvsvs2zwfvz" timestamp="1678614938"&gt;12855&lt;/key&gt;&lt;/foreign-keys&gt;&lt;ref-type name="Journal Article"&gt;17&lt;/ref-type&gt;&lt;contributors&gt;&lt;authors&gt;&lt;author&gt;Vaara, Eero&lt;/author&gt;&lt;author&gt;Tienar, Janne&lt;/author&gt;&lt;/authors&gt;&lt;/contributors&gt;&lt;titles&gt;&lt;title&gt;A discursive perspective on legitimation strategies in multinational corporations&lt;/title&gt;&lt;secondary-title&gt;Academy of Management review&lt;/secondary-title&gt;&lt;/titles&gt;&lt;periodical&gt;&lt;full-title&gt;Academy of Management Review&lt;/full-title&gt;&lt;/periodical&gt;&lt;pages&gt;985-993&lt;/pages&gt;&lt;volume&gt;33&lt;/volume&gt;&lt;number&gt;4&lt;/number&gt;&lt;dates&gt;&lt;year&gt;2008&lt;/year&gt;&lt;/dates&gt;&lt;isbn&gt;0363-7425&lt;/isbn&gt;&lt;urls&gt;&lt;/urls&gt;&lt;/record&gt;&lt;/Cite&gt;&lt;/EndNote&gt;</w:instrText>
      </w:r>
      <w:r w:rsidR="007E23BA" w:rsidRPr="00C80CE6">
        <w:rPr>
          <w:rFonts w:ascii="Times New Roman" w:eastAsia="Times New Roman" w:hAnsi="Times New Roman" w:cs="Times New Roman"/>
          <w:spacing w:val="-2"/>
          <w:sz w:val="24"/>
          <w:szCs w:val="24"/>
          <w:lang w:val="en-US" w:eastAsia="en-GB"/>
        </w:rPr>
        <w:fldChar w:fldCharType="separate"/>
      </w:r>
      <w:r w:rsidR="00EE7D2A" w:rsidRPr="00C80CE6">
        <w:rPr>
          <w:rFonts w:ascii="Times New Roman" w:eastAsia="Times New Roman" w:hAnsi="Times New Roman" w:cs="Times New Roman"/>
          <w:spacing w:val="-2"/>
          <w:sz w:val="24"/>
          <w:szCs w:val="24"/>
          <w:lang w:val="en-US" w:eastAsia="en-GB"/>
        </w:rPr>
        <w:t>(Vaara &amp; Tienar, 2008)</w:t>
      </w:r>
      <w:r w:rsidR="007E23BA" w:rsidRPr="00C80CE6">
        <w:rPr>
          <w:rFonts w:ascii="Times New Roman" w:eastAsia="Times New Roman" w:hAnsi="Times New Roman" w:cs="Times New Roman"/>
          <w:spacing w:val="-2"/>
          <w:sz w:val="24"/>
          <w:szCs w:val="24"/>
          <w:lang w:val="en-US" w:eastAsia="en-GB"/>
        </w:rPr>
        <w:fldChar w:fldCharType="end"/>
      </w:r>
      <w:r w:rsidR="00511C82" w:rsidRPr="00C80CE6">
        <w:rPr>
          <w:rFonts w:ascii="Times New Roman" w:eastAsia="Times New Roman" w:hAnsi="Times New Roman" w:cs="Times New Roman"/>
          <w:spacing w:val="-2"/>
          <w:sz w:val="24"/>
          <w:szCs w:val="24"/>
          <w:lang w:val="en-US" w:eastAsia="en-GB"/>
        </w:rPr>
        <w:t xml:space="preserve"> inside the organization.</w:t>
      </w:r>
      <w:r w:rsidR="007A6107" w:rsidRPr="00C80CE6">
        <w:rPr>
          <w:rFonts w:ascii="Times New Roman" w:eastAsia="Times New Roman" w:hAnsi="Times New Roman" w:cs="Times New Roman"/>
          <w:spacing w:val="-2"/>
          <w:sz w:val="24"/>
          <w:szCs w:val="24"/>
          <w:lang w:val="en-US" w:eastAsia="en-GB"/>
        </w:rPr>
        <w:t xml:space="preserve"> Issue selling a</w:t>
      </w:r>
      <w:r w:rsidR="00BF49A5" w:rsidRPr="00C80CE6">
        <w:rPr>
          <w:rFonts w:ascii="Times New Roman" w:eastAsia="Times New Roman" w:hAnsi="Times New Roman" w:cs="Times New Roman"/>
          <w:spacing w:val="-2"/>
          <w:sz w:val="24"/>
          <w:szCs w:val="24"/>
          <w:lang w:val="en-US" w:eastAsia="en-GB"/>
        </w:rPr>
        <w:t xml:space="preserve">nd discursive legitimation processes for AI </w:t>
      </w:r>
      <w:r w:rsidR="00D6716A" w:rsidRPr="00C80CE6">
        <w:rPr>
          <w:rFonts w:ascii="Times New Roman" w:eastAsia="Times New Roman" w:hAnsi="Times New Roman" w:cs="Times New Roman"/>
          <w:spacing w:val="-2"/>
          <w:sz w:val="24"/>
          <w:szCs w:val="24"/>
          <w:lang w:val="en-US" w:eastAsia="en-GB"/>
        </w:rPr>
        <w:t>occur</w:t>
      </w:r>
      <w:r w:rsidR="00BF49A5" w:rsidRPr="00C80CE6">
        <w:rPr>
          <w:rFonts w:ascii="Times New Roman" w:eastAsia="Times New Roman" w:hAnsi="Times New Roman" w:cs="Times New Roman"/>
          <w:spacing w:val="-2"/>
          <w:sz w:val="24"/>
          <w:szCs w:val="24"/>
          <w:lang w:val="en-US" w:eastAsia="en-GB"/>
        </w:rPr>
        <w:t xml:space="preserve"> via intra-organizational communication, persuasion, and rhetoric that help employees </w:t>
      </w:r>
      <w:r w:rsidR="00BE06A0" w:rsidRPr="00C80CE6">
        <w:rPr>
          <w:rFonts w:ascii="Times New Roman" w:eastAsia="Times New Roman" w:hAnsi="Times New Roman" w:cs="Times New Roman"/>
          <w:spacing w:val="-2"/>
          <w:sz w:val="24"/>
          <w:szCs w:val="24"/>
          <w:lang w:val="en-US" w:eastAsia="en-GB"/>
        </w:rPr>
        <w:t>understand</w:t>
      </w:r>
      <w:r w:rsidR="00BF49A5" w:rsidRPr="00C80CE6">
        <w:rPr>
          <w:rFonts w:ascii="Times New Roman" w:eastAsia="Times New Roman" w:hAnsi="Times New Roman" w:cs="Times New Roman"/>
          <w:spacing w:val="-2"/>
          <w:sz w:val="24"/>
          <w:szCs w:val="24"/>
          <w:lang w:val="en-US" w:eastAsia="en-GB"/>
        </w:rPr>
        <w:t xml:space="preserve"> what AI fundamentally means for the organization, </w:t>
      </w:r>
      <w:r w:rsidR="00D90314" w:rsidRPr="00C80CE6">
        <w:rPr>
          <w:rFonts w:ascii="Times New Roman" w:eastAsia="Times New Roman" w:hAnsi="Times New Roman" w:cs="Times New Roman"/>
          <w:spacing w:val="-2"/>
          <w:sz w:val="24"/>
          <w:szCs w:val="24"/>
          <w:lang w:val="en-US" w:eastAsia="en-GB"/>
        </w:rPr>
        <w:t xml:space="preserve">which </w:t>
      </w:r>
      <w:r w:rsidR="00BF49A5" w:rsidRPr="00C80CE6">
        <w:rPr>
          <w:rFonts w:ascii="Times New Roman" w:eastAsia="Times New Roman" w:hAnsi="Times New Roman" w:cs="Times New Roman"/>
          <w:spacing w:val="-2"/>
          <w:sz w:val="24"/>
          <w:szCs w:val="24"/>
          <w:lang w:val="en-US" w:eastAsia="en-GB"/>
        </w:rPr>
        <w:t>norms it complies</w:t>
      </w:r>
      <w:r w:rsidR="007A6107" w:rsidRPr="00C80CE6">
        <w:rPr>
          <w:rFonts w:ascii="Times New Roman" w:eastAsia="Times New Roman" w:hAnsi="Times New Roman" w:cs="Times New Roman"/>
          <w:spacing w:val="-2"/>
          <w:sz w:val="24"/>
          <w:szCs w:val="24"/>
          <w:lang w:val="en-US" w:eastAsia="en-GB"/>
        </w:rPr>
        <w:t xml:space="preserve"> with, and how it should be perceived. Furthermore, pragmatic legitimation mechanisms </w:t>
      </w:r>
      <w:r w:rsidR="00401D00">
        <w:rPr>
          <w:rFonts w:ascii="Times New Roman" w:eastAsia="Times New Roman" w:hAnsi="Times New Roman" w:cs="Times New Roman"/>
          <w:spacing w:val="-2"/>
          <w:sz w:val="24"/>
          <w:szCs w:val="24"/>
          <w:lang w:val="en-US" w:eastAsia="en-GB"/>
        </w:rPr>
        <w:fldChar w:fldCharType="begin"/>
      </w:r>
      <w:r w:rsidR="00401D00">
        <w:rPr>
          <w:rFonts w:ascii="Times New Roman" w:eastAsia="Times New Roman" w:hAnsi="Times New Roman" w:cs="Times New Roman"/>
          <w:spacing w:val="-2"/>
          <w:sz w:val="24"/>
          <w:szCs w:val="24"/>
          <w:lang w:val="en-US" w:eastAsia="en-GB"/>
        </w:rPr>
        <w:instrText xml:space="preserve"> ADDIN EN.CITE &lt;EndNote&gt;&lt;Cite&gt;&lt;Author&gt;Suchman&lt;/Author&gt;&lt;Year&gt;1995&lt;/Year&gt;&lt;RecNum&gt;2655&lt;/RecNum&gt;&lt;DisplayText&gt;(Suchman, 1995)&lt;/DisplayText&gt;&lt;record&gt;&lt;rec-number&gt;2655&lt;/rec-number&gt;&lt;foreign-keys&gt;&lt;key app="EN" db-id="zradesswwrw99seewww5srazzzvsvs2zwfvz" timestamp="1347009228"&gt;2655&lt;/key&gt;&lt;/foreign-keys&gt;&lt;ref-type name="Journal Article"&gt;17&lt;/ref-type&gt;&lt;contributors&gt;&lt;authors&gt;&lt;author&gt;Suchman, M.C.&lt;/author&gt;&lt;/authors&gt;&lt;/contributors&gt;&lt;titles&gt;&lt;title&gt;Managing legitimacy: Strategic and institutional approaches&lt;/title&gt;&lt;secondary-title&gt;Academy of Management Review&lt;/secondary-title&gt;&lt;/titles&gt;&lt;periodical&gt;&lt;full-title&gt;Academy of Management Review&lt;/full-title&gt;&lt;/periodical&gt;&lt;pages&gt;571-610&lt;/pages&gt;&lt;volume&gt;20&lt;/volume&gt;&lt;number&gt;3&lt;/number&gt;&lt;dates&gt;&lt;year&gt;1995&lt;/year&gt;&lt;/dates&gt;&lt;isbn&gt;0363-7425&lt;/isbn&gt;&lt;urls&gt;&lt;/urls&gt;&lt;/record&gt;&lt;/Cite&gt;&lt;/EndNote&gt;</w:instrText>
      </w:r>
      <w:r w:rsidR="00401D00">
        <w:rPr>
          <w:rFonts w:ascii="Times New Roman" w:eastAsia="Times New Roman" w:hAnsi="Times New Roman" w:cs="Times New Roman"/>
          <w:spacing w:val="-2"/>
          <w:sz w:val="24"/>
          <w:szCs w:val="24"/>
          <w:lang w:val="en-US" w:eastAsia="en-GB"/>
        </w:rPr>
        <w:fldChar w:fldCharType="separate"/>
      </w:r>
      <w:r w:rsidR="00401D00">
        <w:rPr>
          <w:rFonts w:ascii="Times New Roman" w:eastAsia="Times New Roman" w:hAnsi="Times New Roman" w:cs="Times New Roman"/>
          <w:noProof/>
          <w:spacing w:val="-2"/>
          <w:sz w:val="24"/>
          <w:szCs w:val="24"/>
          <w:lang w:val="en-US" w:eastAsia="en-GB"/>
        </w:rPr>
        <w:t>(Suchman, 1995)</w:t>
      </w:r>
      <w:r w:rsidR="00401D00">
        <w:rPr>
          <w:rFonts w:ascii="Times New Roman" w:eastAsia="Times New Roman" w:hAnsi="Times New Roman" w:cs="Times New Roman"/>
          <w:spacing w:val="-2"/>
          <w:sz w:val="24"/>
          <w:szCs w:val="24"/>
          <w:lang w:val="en-US" w:eastAsia="en-GB"/>
        </w:rPr>
        <w:fldChar w:fldCharType="end"/>
      </w:r>
      <w:r w:rsidR="007A6107" w:rsidRPr="00C80CE6">
        <w:rPr>
          <w:rFonts w:ascii="Times New Roman" w:eastAsia="Times New Roman" w:hAnsi="Times New Roman" w:cs="Times New Roman"/>
          <w:spacing w:val="-2"/>
          <w:sz w:val="24"/>
          <w:szCs w:val="24"/>
          <w:lang w:val="en-US" w:eastAsia="en-GB"/>
        </w:rPr>
        <w:t xml:space="preserve"> are </w:t>
      </w:r>
      <w:r w:rsidR="00D90314" w:rsidRPr="00C80CE6">
        <w:rPr>
          <w:rFonts w:ascii="Times New Roman" w:eastAsia="Times New Roman" w:hAnsi="Times New Roman" w:cs="Times New Roman"/>
          <w:spacing w:val="-2"/>
          <w:sz w:val="24"/>
          <w:szCs w:val="24"/>
          <w:lang w:val="en-US" w:eastAsia="en-GB"/>
        </w:rPr>
        <w:t xml:space="preserve">also </w:t>
      </w:r>
      <w:r w:rsidR="007A6107" w:rsidRPr="00C80CE6">
        <w:rPr>
          <w:rFonts w:ascii="Times New Roman" w:eastAsia="Times New Roman" w:hAnsi="Times New Roman" w:cs="Times New Roman"/>
          <w:spacing w:val="-2"/>
          <w:sz w:val="24"/>
          <w:szCs w:val="24"/>
          <w:lang w:val="en-US" w:eastAsia="en-GB"/>
        </w:rPr>
        <w:t>likely to be useful when the utility of AI is displayed in everyday interactions and experiences in the workplace</w:t>
      </w:r>
      <w:r w:rsidR="00BF49A5" w:rsidRPr="00C80CE6">
        <w:rPr>
          <w:rFonts w:ascii="Times New Roman" w:eastAsia="Times New Roman" w:hAnsi="Times New Roman" w:cs="Times New Roman"/>
          <w:spacing w:val="-2"/>
          <w:sz w:val="24"/>
          <w:szCs w:val="24"/>
          <w:lang w:val="en-US" w:eastAsia="en-GB"/>
        </w:rPr>
        <w:t>.</w:t>
      </w:r>
      <w:r w:rsidR="00337922" w:rsidRPr="00C80CE6">
        <w:rPr>
          <w:rFonts w:ascii="Times New Roman" w:eastAsia="Times New Roman" w:hAnsi="Times New Roman" w:cs="Times New Roman"/>
          <w:spacing w:val="-2"/>
          <w:sz w:val="24"/>
          <w:szCs w:val="24"/>
          <w:lang w:val="en-US" w:eastAsia="en-GB"/>
        </w:rPr>
        <w:t xml:space="preserve"> Indeed, several scholars have noted </w:t>
      </w:r>
      <w:r w:rsidR="00D90314" w:rsidRPr="00C80CE6">
        <w:rPr>
          <w:rFonts w:ascii="Times New Roman" w:eastAsia="Times New Roman" w:hAnsi="Times New Roman" w:cs="Times New Roman"/>
          <w:spacing w:val="-2"/>
          <w:sz w:val="24"/>
          <w:szCs w:val="24"/>
          <w:lang w:val="en-US" w:eastAsia="en-GB"/>
        </w:rPr>
        <w:t xml:space="preserve">how </w:t>
      </w:r>
      <w:r w:rsidR="00337922" w:rsidRPr="00C80CE6">
        <w:rPr>
          <w:rFonts w:ascii="Times New Roman" w:eastAsia="Times New Roman" w:hAnsi="Times New Roman" w:cs="Times New Roman"/>
          <w:spacing w:val="-2"/>
          <w:sz w:val="24"/>
          <w:szCs w:val="24"/>
          <w:lang w:val="en-US" w:eastAsia="en-GB"/>
        </w:rPr>
        <w:t xml:space="preserve">making the results of AI algorithms more understandable and transparent improves the legitimacy and acceptance of AI in the workplace </w:t>
      </w:r>
      <w:r w:rsidR="002268C9" w:rsidRPr="00C80CE6">
        <w:rPr>
          <w:rFonts w:ascii="Times New Roman" w:eastAsia="Times New Roman" w:hAnsi="Times New Roman" w:cs="Times New Roman"/>
          <w:spacing w:val="-2"/>
          <w:sz w:val="24"/>
          <w:szCs w:val="24"/>
          <w:lang w:val="en-US" w:eastAsia="en-GB"/>
        </w:rPr>
        <w:fldChar w:fldCharType="begin"/>
      </w:r>
      <w:r w:rsidR="00D87E6E" w:rsidRPr="00C80CE6">
        <w:rPr>
          <w:rFonts w:ascii="Times New Roman" w:eastAsia="Times New Roman" w:hAnsi="Times New Roman" w:cs="Times New Roman"/>
          <w:spacing w:val="-2"/>
          <w:sz w:val="24"/>
          <w:szCs w:val="24"/>
          <w:lang w:val="en-US" w:eastAsia="en-GB"/>
        </w:rPr>
        <w:instrText xml:space="preserve"> ADDIN EN.CITE &lt;EndNote&gt;&lt;Cite&gt;&lt;Author&gt;Shin&lt;/Author&gt;&lt;Year&gt;2021&lt;/Year&gt;&lt;RecNum&gt;12859&lt;/RecNum&gt;&lt;Prefix&gt;e.g.`, &lt;/Prefix&gt;&lt;DisplayText&gt;(e.g., Martin &amp;amp; Waldman, 2023; Shin, 2021)&lt;/DisplayText&gt;&lt;record&gt;&lt;rec-number&gt;12859&lt;/rec-number&gt;&lt;foreign-keys&gt;&lt;key app="EN" db-id="zradesswwrw99seewww5srazzzvsvs2zwfvz" timestamp="1678697083"&gt;12859&lt;/key&gt;&lt;/foreign-keys&gt;&lt;ref-type name="Journal Article"&gt;17&lt;/ref-type&gt;&lt;contributors&gt;&lt;authors&gt;&lt;author&gt;Shin, Donghee&lt;/author&gt;&lt;/authors&gt;&lt;/contributors&gt;&lt;titles&gt;&lt;title&gt;The effects of explainability and causability on perception, trust, and acceptance: Implications for explainable AI&lt;/title&gt;&lt;secondary-title&gt;International Journal of Human-Computer Studies&lt;/secondary-title&gt;&lt;/titles&gt;&lt;periodical&gt;&lt;full-title&gt;International Journal of Human-Computer Studies&lt;/full-title&gt;&lt;/periodical&gt;&lt;pages&gt;102551&lt;/pages&gt;&lt;volume&gt;146&lt;/volume&gt;&lt;dates&gt;&lt;year&gt;2021&lt;/year&gt;&lt;/dates&gt;&lt;isbn&gt;1071-5819&lt;/isbn&gt;&lt;urls&gt;&lt;/urls&gt;&lt;/record&gt;&lt;/Cite&gt;&lt;Cite&gt;&lt;Author&gt;Martin&lt;/Author&gt;&lt;Year&gt;2023&lt;/Year&gt;&lt;RecNum&gt;12860&lt;/RecNum&gt;&lt;record&gt;&lt;rec-number&gt;12860&lt;/rec-number&gt;&lt;foreign-keys&gt;&lt;key app="EN" db-id="zradesswwrw99seewww5srazzzvsvs2zwfvz" timestamp="1678697129"&gt;12860&lt;/key&gt;&lt;/foreign-keys&gt;&lt;ref-type name="Journal Article"&gt;17&lt;/ref-type&gt;&lt;contributors&gt;&lt;authors&gt;&lt;author&gt;Martin, Kirsten&lt;/author&gt;&lt;author&gt;Waldman, Ari&lt;/author&gt;&lt;/authors&gt;&lt;/contributors&gt;&lt;titles&gt;&lt;title&gt;Are algorithmic decisions legitimate? The effect of process and outcomes on perceptions of legitimacy of AI decisions&lt;/title&gt;&lt;secondary-title&gt;Journal of Business Ethics&lt;/secondary-title&gt;&lt;/titles&gt;&lt;periodical&gt;&lt;full-title&gt;Journal of Business Ethics&lt;/full-title&gt;&lt;/periodical&gt;&lt;pages&gt;653–670&lt;/pages&gt;&lt;volume&gt;183&lt;/volume&gt;&lt;number&gt;3&lt;/number&gt;&lt;dates&gt;&lt;year&gt;2023&lt;/year&gt;&lt;/dates&gt;&lt;isbn&gt;0167-4544&lt;/isbn&gt;&lt;urls&gt;&lt;/urls&gt;&lt;/record&gt;&lt;/Cite&gt;&lt;/EndNote&gt;</w:instrText>
      </w:r>
      <w:r w:rsidR="002268C9" w:rsidRPr="00C80CE6">
        <w:rPr>
          <w:rFonts w:ascii="Times New Roman" w:eastAsia="Times New Roman" w:hAnsi="Times New Roman" w:cs="Times New Roman"/>
          <w:spacing w:val="-2"/>
          <w:sz w:val="24"/>
          <w:szCs w:val="24"/>
          <w:lang w:val="en-US" w:eastAsia="en-GB"/>
        </w:rPr>
        <w:fldChar w:fldCharType="separate"/>
      </w:r>
      <w:r w:rsidR="00D87E6E" w:rsidRPr="00C80CE6">
        <w:rPr>
          <w:rFonts w:ascii="Times New Roman" w:eastAsia="Times New Roman" w:hAnsi="Times New Roman" w:cs="Times New Roman"/>
          <w:noProof/>
          <w:spacing w:val="-2"/>
          <w:sz w:val="24"/>
          <w:szCs w:val="24"/>
          <w:lang w:val="en-US" w:eastAsia="en-GB"/>
        </w:rPr>
        <w:t>(e.g., Martin &amp; Waldman, 2023; Shin, 2021)</w:t>
      </w:r>
      <w:r w:rsidR="002268C9" w:rsidRPr="00C80CE6">
        <w:rPr>
          <w:rFonts w:ascii="Times New Roman" w:eastAsia="Times New Roman" w:hAnsi="Times New Roman" w:cs="Times New Roman"/>
          <w:spacing w:val="-2"/>
          <w:sz w:val="24"/>
          <w:szCs w:val="24"/>
          <w:lang w:val="en-US" w:eastAsia="en-GB"/>
        </w:rPr>
        <w:fldChar w:fldCharType="end"/>
      </w:r>
      <w:r w:rsidR="00337922" w:rsidRPr="00C80CE6">
        <w:rPr>
          <w:rFonts w:ascii="Times New Roman" w:eastAsia="Times New Roman" w:hAnsi="Times New Roman" w:cs="Times New Roman"/>
          <w:spacing w:val="-2"/>
          <w:sz w:val="24"/>
          <w:szCs w:val="24"/>
          <w:lang w:val="en-US" w:eastAsia="en-GB"/>
        </w:rPr>
        <w:t>.</w:t>
      </w:r>
      <w:r w:rsidR="00BF49A5" w:rsidRPr="00C80CE6">
        <w:rPr>
          <w:rFonts w:ascii="Times New Roman" w:eastAsia="Times New Roman" w:hAnsi="Times New Roman" w:cs="Times New Roman"/>
          <w:spacing w:val="-2"/>
          <w:sz w:val="24"/>
          <w:szCs w:val="24"/>
          <w:lang w:val="en-US" w:eastAsia="en-GB"/>
        </w:rPr>
        <w:t xml:space="preserve"> </w:t>
      </w:r>
      <w:r w:rsidR="00683B6A" w:rsidRPr="00C80CE6">
        <w:rPr>
          <w:rFonts w:ascii="Times New Roman" w:hAnsi="Times New Roman" w:cs="Times New Roman"/>
          <w:spacing w:val="-2"/>
          <w:sz w:val="24"/>
          <w:szCs w:val="24"/>
          <w:lang w:val="en-US"/>
        </w:rPr>
        <w:t>Thus, we propose the following:</w:t>
      </w:r>
    </w:p>
    <w:p w14:paraId="5FECFAD7" w14:textId="4C47321D" w:rsidR="008F5805" w:rsidRPr="00C80CE6" w:rsidRDefault="008F5805" w:rsidP="00E71C13">
      <w:pPr>
        <w:spacing w:after="120" w:line="480" w:lineRule="auto"/>
        <w:ind w:left="720"/>
        <w:jc w:val="both"/>
        <w:rPr>
          <w:rFonts w:ascii="Times New Roman" w:eastAsia="ヒラギノ角ゴ Pro W3" w:hAnsi="Times New Roman" w:cs="Times New Roman"/>
          <w:i/>
          <w:iCs/>
          <w:spacing w:val="-2"/>
          <w:sz w:val="24"/>
          <w:szCs w:val="24"/>
          <w:lang w:val="en-US"/>
        </w:rPr>
      </w:pPr>
      <w:r w:rsidRPr="00C80CE6">
        <w:rPr>
          <w:rFonts w:ascii="Times New Roman" w:eastAsia="ヒラギノ角ゴ Pro W3" w:hAnsi="Times New Roman" w:cs="Times New Roman"/>
          <w:b/>
          <w:spacing w:val="-2"/>
          <w:sz w:val="24"/>
          <w:szCs w:val="24"/>
          <w:lang w:val="en-US"/>
        </w:rPr>
        <w:t>P</w:t>
      </w:r>
      <w:r w:rsidR="004A6760" w:rsidRPr="00C80CE6">
        <w:rPr>
          <w:rFonts w:ascii="Times New Roman" w:eastAsia="ヒラギノ角ゴ Pro W3" w:hAnsi="Times New Roman" w:cs="Times New Roman"/>
          <w:b/>
          <w:spacing w:val="-2"/>
          <w:sz w:val="24"/>
          <w:szCs w:val="24"/>
          <w:lang w:val="en-US"/>
        </w:rPr>
        <w:t>3</w:t>
      </w:r>
      <w:r w:rsidRPr="00C80CE6">
        <w:rPr>
          <w:rFonts w:ascii="Times New Roman" w:eastAsia="ヒラギノ角ゴ Pro W3" w:hAnsi="Times New Roman" w:cs="Times New Roman"/>
          <w:b/>
          <w:spacing w:val="-2"/>
          <w:sz w:val="24"/>
          <w:szCs w:val="24"/>
          <w:lang w:val="en-US"/>
        </w:rPr>
        <w:t xml:space="preserve">: </w:t>
      </w:r>
      <w:r w:rsidR="003941D5" w:rsidRPr="00C80CE6">
        <w:rPr>
          <w:rFonts w:ascii="Times New Roman" w:eastAsia="ヒラギノ角ゴ Pro W3" w:hAnsi="Times New Roman" w:cs="Times New Roman"/>
          <w:i/>
          <w:iCs/>
          <w:spacing w:val="-2"/>
          <w:sz w:val="24"/>
          <w:szCs w:val="24"/>
          <w:lang w:val="en-US"/>
        </w:rPr>
        <w:t>Organization</w:t>
      </w:r>
      <w:r w:rsidR="00C26E2C" w:rsidRPr="00C80CE6">
        <w:rPr>
          <w:rFonts w:ascii="Times New Roman" w:eastAsia="ヒラギノ角ゴ Pro W3" w:hAnsi="Times New Roman" w:cs="Times New Roman"/>
          <w:i/>
          <w:iCs/>
          <w:spacing w:val="-2"/>
          <w:sz w:val="24"/>
          <w:szCs w:val="24"/>
          <w:lang w:val="en-US"/>
        </w:rPr>
        <w:t xml:space="preserve">-level mechanisms to </w:t>
      </w:r>
      <w:r w:rsidR="000A1922" w:rsidRPr="00C80CE6">
        <w:rPr>
          <w:rFonts w:ascii="Times New Roman" w:eastAsia="ヒラギノ角ゴ Pro W3" w:hAnsi="Times New Roman" w:cs="Times New Roman"/>
          <w:i/>
          <w:iCs/>
          <w:spacing w:val="-2"/>
          <w:sz w:val="24"/>
          <w:szCs w:val="24"/>
          <w:lang w:val="en-US"/>
        </w:rPr>
        <w:t xml:space="preserve">alleviate </w:t>
      </w:r>
      <w:r w:rsidR="00C26E2C" w:rsidRPr="00C80CE6">
        <w:rPr>
          <w:rFonts w:ascii="Times New Roman" w:eastAsia="ヒラギノ角ゴ Pro W3" w:hAnsi="Times New Roman" w:cs="Times New Roman"/>
          <w:i/>
          <w:iCs/>
          <w:spacing w:val="-2"/>
          <w:sz w:val="24"/>
          <w:szCs w:val="24"/>
          <w:lang w:val="en-US"/>
        </w:rPr>
        <w:t xml:space="preserve">AI resistance </w:t>
      </w:r>
      <w:r w:rsidR="007E23BA" w:rsidRPr="00C80CE6">
        <w:rPr>
          <w:rFonts w:ascii="Times New Roman" w:eastAsia="ヒラギノ角ゴ Pro W3" w:hAnsi="Times New Roman" w:cs="Times New Roman"/>
          <w:i/>
          <w:iCs/>
          <w:spacing w:val="-2"/>
          <w:sz w:val="24"/>
          <w:szCs w:val="24"/>
          <w:lang w:val="en-US"/>
        </w:rPr>
        <w:t xml:space="preserve">reduce employee AI resistance </w:t>
      </w:r>
      <w:r w:rsidR="00BD28D2" w:rsidRPr="00C80CE6">
        <w:rPr>
          <w:rFonts w:ascii="Times New Roman" w:eastAsia="ヒラギノ角ゴ Pro W3" w:hAnsi="Times New Roman" w:cs="Times New Roman"/>
          <w:i/>
          <w:iCs/>
          <w:spacing w:val="-2"/>
          <w:sz w:val="24"/>
          <w:szCs w:val="24"/>
          <w:lang w:val="en-US"/>
        </w:rPr>
        <w:t>by</w:t>
      </w:r>
      <w:r w:rsidRPr="00C80CE6">
        <w:rPr>
          <w:rFonts w:ascii="Times New Roman" w:eastAsia="ヒラギノ角ゴ Pro W3" w:hAnsi="Times New Roman" w:cs="Times New Roman"/>
          <w:i/>
          <w:iCs/>
          <w:spacing w:val="-2"/>
          <w:sz w:val="24"/>
          <w:szCs w:val="24"/>
          <w:lang w:val="en-US"/>
        </w:rPr>
        <w:t xml:space="preserve"> a) </w:t>
      </w:r>
      <w:r w:rsidR="00BD28D2" w:rsidRPr="00C80CE6">
        <w:rPr>
          <w:rFonts w:ascii="Times New Roman" w:eastAsia="ヒラギノ角ゴ Pro W3" w:hAnsi="Times New Roman" w:cs="Times New Roman"/>
          <w:i/>
          <w:iCs/>
          <w:spacing w:val="-2"/>
          <w:sz w:val="24"/>
          <w:szCs w:val="24"/>
          <w:lang w:val="en-US"/>
        </w:rPr>
        <w:t>increasing AI accessibility</w:t>
      </w:r>
      <w:r w:rsidRPr="00C80CE6">
        <w:rPr>
          <w:rFonts w:ascii="Times New Roman" w:eastAsia="ヒラギノ角ゴ Pro W3" w:hAnsi="Times New Roman" w:cs="Times New Roman"/>
          <w:i/>
          <w:iCs/>
          <w:spacing w:val="-2"/>
          <w:sz w:val="24"/>
          <w:szCs w:val="24"/>
          <w:lang w:val="en-US"/>
        </w:rPr>
        <w:t xml:space="preserve">, b) </w:t>
      </w:r>
      <w:r w:rsidR="006471A1" w:rsidRPr="00C80CE6">
        <w:rPr>
          <w:rFonts w:ascii="Times New Roman" w:eastAsia="ヒラギノ角ゴ Pro W3" w:hAnsi="Times New Roman" w:cs="Times New Roman"/>
          <w:i/>
          <w:iCs/>
          <w:spacing w:val="-2"/>
          <w:sz w:val="24"/>
          <w:szCs w:val="24"/>
          <w:lang w:val="en-US"/>
        </w:rPr>
        <w:t>human-AI</w:t>
      </w:r>
      <w:r w:rsidR="00BD28D2" w:rsidRPr="00C80CE6">
        <w:rPr>
          <w:rFonts w:ascii="Times New Roman" w:eastAsia="ヒラギノ角ゴ Pro W3" w:hAnsi="Times New Roman" w:cs="Times New Roman"/>
          <w:i/>
          <w:iCs/>
          <w:spacing w:val="-2"/>
          <w:sz w:val="24"/>
          <w:szCs w:val="24"/>
          <w:lang w:val="en-US"/>
        </w:rPr>
        <w:t xml:space="preserve"> augmentation</w:t>
      </w:r>
      <w:r w:rsidR="00545D27" w:rsidRPr="00C80CE6">
        <w:rPr>
          <w:rFonts w:ascii="Times New Roman" w:eastAsia="ヒラギノ角ゴ Pro W3" w:hAnsi="Times New Roman" w:cs="Times New Roman"/>
          <w:i/>
          <w:iCs/>
          <w:spacing w:val="-2"/>
          <w:sz w:val="24"/>
          <w:szCs w:val="24"/>
          <w:lang w:val="en-US"/>
        </w:rPr>
        <w:t>,</w:t>
      </w:r>
      <w:r w:rsidRPr="00C80CE6">
        <w:rPr>
          <w:rFonts w:ascii="Times New Roman" w:eastAsia="ヒラギノ角ゴ Pro W3" w:hAnsi="Times New Roman" w:cs="Times New Roman"/>
          <w:i/>
          <w:iCs/>
          <w:spacing w:val="-2"/>
          <w:sz w:val="24"/>
          <w:szCs w:val="24"/>
          <w:lang w:val="en-US"/>
        </w:rPr>
        <w:t xml:space="preserve"> </w:t>
      </w:r>
      <w:r w:rsidR="008B4E2D" w:rsidRPr="00C80CE6">
        <w:rPr>
          <w:rFonts w:ascii="Times New Roman" w:eastAsia="ヒラギノ角ゴ Pro W3" w:hAnsi="Times New Roman" w:cs="Times New Roman"/>
          <w:i/>
          <w:iCs/>
          <w:spacing w:val="-2"/>
          <w:sz w:val="24"/>
          <w:szCs w:val="24"/>
          <w:lang w:val="en-US"/>
        </w:rPr>
        <w:t xml:space="preserve">and </w:t>
      </w:r>
      <w:r w:rsidRPr="00C80CE6">
        <w:rPr>
          <w:rFonts w:ascii="Times New Roman" w:eastAsia="ヒラギノ角ゴ Pro W3" w:hAnsi="Times New Roman" w:cs="Times New Roman"/>
          <w:i/>
          <w:iCs/>
          <w:spacing w:val="-2"/>
          <w:sz w:val="24"/>
          <w:szCs w:val="24"/>
          <w:lang w:val="en-US"/>
        </w:rPr>
        <w:t>c</w:t>
      </w:r>
      <w:r w:rsidR="00B608F8" w:rsidRPr="00C80CE6">
        <w:rPr>
          <w:rFonts w:ascii="Times New Roman" w:eastAsia="ヒラギノ角ゴ Pro W3" w:hAnsi="Times New Roman" w:cs="Times New Roman"/>
          <w:i/>
          <w:iCs/>
          <w:spacing w:val="-2"/>
          <w:sz w:val="24"/>
          <w:szCs w:val="24"/>
          <w:lang w:val="en-US"/>
        </w:rPr>
        <w:t>)</w:t>
      </w:r>
      <w:r w:rsidR="00B608F8" w:rsidRPr="00C80CE6">
        <w:rPr>
          <w:rFonts w:ascii="Times New Roman" w:hAnsi="Times New Roman" w:cs="Times New Roman"/>
          <w:i/>
          <w:iCs/>
          <w:spacing w:val="-2"/>
          <w:sz w:val="24"/>
          <w:szCs w:val="24"/>
          <w:lang w:val="en-US"/>
        </w:rPr>
        <w:t xml:space="preserve"> </w:t>
      </w:r>
      <w:r w:rsidR="00BD28D2" w:rsidRPr="00C80CE6">
        <w:rPr>
          <w:rFonts w:ascii="Times New Roman" w:eastAsia="ヒラギノ角ゴ Pro W3" w:hAnsi="Times New Roman" w:cs="Times New Roman"/>
          <w:i/>
          <w:iCs/>
          <w:spacing w:val="-2"/>
          <w:sz w:val="24"/>
          <w:szCs w:val="24"/>
          <w:lang w:val="en-US"/>
        </w:rPr>
        <w:t>legitimating AI technology</w:t>
      </w:r>
      <w:r w:rsidR="007E23BA" w:rsidRPr="00C80CE6">
        <w:rPr>
          <w:rFonts w:ascii="Times New Roman" w:eastAsia="ヒラギノ角ゴ Pro W3" w:hAnsi="Times New Roman" w:cs="Times New Roman"/>
          <w:i/>
          <w:iCs/>
          <w:spacing w:val="-2"/>
          <w:sz w:val="24"/>
          <w:szCs w:val="24"/>
          <w:lang w:val="en-US"/>
        </w:rPr>
        <w:t>.</w:t>
      </w:r>
    </w:p>
    <w:p w14:paraId="554CE1BE" w14:textId="04237790" w:rsidR="00495928" w:rsidRPr="002A181D" w:rsidRDefault="00495928" w:rsidP="00D657B4">
      <w:pPr>
        <w:pStyle w:val="Heading1"/>
      </w:pPr>
      <w:r w:rsidRPr="002A181D">
        <w:t xml:space="preserve">Discussion and </w:t>
      </w:r>
      <w:r w:rsidR="001A7132" w:rsidRPr="002A181D">
        <w:t>conclusions</w:t>
      </w:r>
    </w:p>
    <w:p w14:paraId="4C7EC008" w14:textId="67F9B7B0" w:rsidR="00721055" w:rsidRPr="00C80CE6" w:rsidRDefault="0065587E" w:rsidP="00E71C13">
      <w:pPr>
        <w:spacing w:after="120" w:line="480" w:lineRule="auto"/>
        <w:jc w:val="both"/>
        <w:rPr>
          <w:rFonts w:ascii="Times New Roman" w:hAnsi="Times New Roman" w:cs="Times New Roman"/>
          <w:spacing w:val="-2"/>
          <w:sz w:val="24"/>
          <w:szCs w:val="24"/>
          <w:lang w:val="en-US"/>
        </w:rPr>
      </w:pPr>
      <w:r w:rsidRPr="0065587E">
        <w:rPr>
          <w:rFonts w:ascii="Times New Roman" w:hAnsi="Times New Roman" w:cs="Times New Roman"/>
          <w:color w:val="0070C0"/>
          <w:spacing w:val="-2"/>
          <w:sz w:val="24"/>
          <w:szCs w:val="24"/>
          <w:lang w:val="en-US"/>
        </w:rPr>
        <w:t xml:space="preserve">Our goal in this section is to discuss an overarching and granular understanding of AI </w:t>
      </w:r>
      <w:r w:rsidRPr="00C80CE6">
        <w:rPr>
          <w:rFonts w:ascii="Times New Roman" w:hAnsi="Times New Roman" w:cs="Times New Roman"/>
          <w:color w:val="0070C0"/>
          <w:spacing w:val="-2"/>
          <w:sz w:val="24"/>
          <w:szCs w:val="24"/>
          <w:lang w:val="en-US"/>
        </w:rPr>
        <w:t>resistance</w:t>
      </w:r>
      <w:r w:rsidRPr="0065587E">
        <w:rPr>
          <w:rFonts w:ascii="Times New Roman" w:hAnsi="Times New Roman" w:cs="Times New Roman"/>
          <w:color w:val="0070C0"/>
          <w:spacing w:val="-2"/>
          <w:sz w:val="24"/>
          <w:szCs w:val="24"/>
          <w:lang w:val="en-US"/>
        </w:rPr>
        <w:t xml:space="preserve">, how employees confront it, and how it can be alleviated in the workplace. </w:t>
      </w:r>
      <w:r w:rsidR="001014A5" w:rsidRPr="00C80CE6">
        <w:rPr>
          <w:rFonts w:ascii="Times New Roman" w:hAnsi="Times New Roman" w:cs="Times New Roman"/>
          <w:spacing w:val="-2"/>
          <w:sz w:val="24"/>
          <w:szCs w:val="24"/>
          <w:lang w:val="en-US"/>
        </w:rPr>
        <w:t>AI technologies involve black-boxing of algorithms and features of automated decision</w:t>
      </w:r>
      <w:r w:rsidR="00D42D1C" w:rsidRPr="00C80CE6">
        <w:rPr>
          <w:rFonts w:ascii="Times New Roman" w:hAnsi="Times New Roman" w:cs="Times New Roman"/>
          <w:spacing w:val="-2"/>
          <w:sz w:val="24"/>
          <w:szCs w:val="24"/>
          <w:lang w:val="en-US"/>
        </w:rPr>
        <w:t>-</w:t>
      </w:r>
      <w:r w:rsidR="001014A5" w:rsidRPr="00C80CE6">
        <w:rPr>
          <w:rFonts w:ascii="Times New Roman" w:hAnsi="Times New Roman" w:cs="Times New Roman"/>
          <w:spacing w:val="-2"/>
          <w:sz w:val="24"/>
          <w:szCs w:val="24"/>
          <w:lang w:val="en-US"/>
        </w:rPr>
        <w:t xml:space="preserve">making that make them different from previous-generation IT systems </w:t>
      </w:r>
      <w:r w:rsidR="00290924">
        <w:rPr>
          <w:rFonts w:ascii="Times New Roman" w:hAnsi="Times New Roman" w:cs="Times New Roman"/>
          <w:spacing w:val="-2"/>
          <w:sz w:val="24"/>
          <w:szCs w:val="24"/>
          <w:lang w:val="en-US"/>
        </w:rPr>
        <w:fldChar w:fldCharType="begin"/>
      </w:r>
      <w:r w:rsidR="00290924">
        <w:rPr>
          <w:rFonts w:ascii="Times New Roman" w:hAnsi="Times New Roman" w:cs="Times New Roman"/>
          <w:spacing w:val="-2"/>
          <w:sz w:val="24"/>
          <w:szCs w:val="24"/>
          <w:lang w:val="en-US"/>
        </w:rPr>
        <w:instrText xml:space="preserve"> ADDIN EN.CITE &lt;EndNote&gt;&lt;Cite&gt;&lt;Author&gt;Berente&lt;/Author&gt;&lt;Year&gt;2021&lt;/Year&gt;&lt;RecNum&gt;13151&lt;/RecNum&gt;&lt;DisplayText&gt;(Berente et al., 2021)&lt;/DisplayText&gt;&lt;record&gt;&lt;rec-number&gt;13151&lt;/rec-number&gt;&lt;foreign-keys&gt;&lt;key app="EN" db-id="zradesswwrw99seewww5srazzzvsvs2zwfvz" timestamp="1695727534"&gt;13151&lt;/key&gt;&lt;/foreign-keys&gt;&lt;ref-type name="Journal Article"&gt;17&lt;/ref-type&gt;&lt;contributors&gt;&lt;authors&gt;&lt;author&gt;Berente, Nicholas&lt;/author&gt;&lt;author&gt;Gu, Bin&lt;/author&gt;&lt;author&gt;Recker, Jan&lt;/author&gt;&lt;author&gt;Santhanam, Radhika&lt;/author&gt;&lt;/authors&gt;&lt;/contributors&gt;&lt;titles&gt;&lt;title&gt;Managing artificial intelligence&lt;/title&gt;&lt;secondary-title&gt;MIS quarterly&lt;/secondary-title&gt;&lt;/titles&gt;&lt;periodical&gt;&lt;full-title&gt;MIS Quarterly&lt;/full-title&gt;&lt;/periodical&gt;&lt;pages&gt;1433-1450&lt;/pages&gt;&lt;volume&gt;45&lt;/volume&gt;&lt;number&gt;3&lt;/number&gt;&lt;dates&gt;&lt;year&gt;2021&lt;/year&gt;&lt;/dates&gt;&lt;isbn&gt;0276-7783&lt;/isbn&gt;&lt;urls&gt;&lt;/urls&gt;&lt;/record&gt;&lt;/Cite&gt;&lt;/EndNote&gt;</w:instrText>
      </w:r>
      <w:r w:rsidR="00290924">
        <w:rPr>
          <w:rFonts w:ascii="Times New Roman" w:hAnsi="Times New Roman" w:cs="Times New Roman"/>
          <w:spacing w:val="-2"/>
          <w:sz w:val="24"/>
          <w:szCs w:val="24"/>
          <w:lang w:val="en-US"/>
        </w:rPr>
        <w:fldChar w:fldCharType="separate"/>
      </w:r>
      <w:r w:rsidR="00290924">
        <w:rPr>
          <w:rFonts w:ascii="Times New Roman" w:hAnsi="Times New Roman" w:cs="Times New Roman"/>
          <w:noProof/>
          <w:spacing w:val="-2"/>
          <w:sz w:val="24"/>
          <w:szCs w:val="24"/>
          <w:lang w:val="en-US"/>
        </w:rPr>
        <w:t>(Berente et al., 2021)</w:t>
      </w:r>
      <w:r w:rsidR="00290924">
        <w:rPr>
          <w:rFonts w:ascii="Times New Roman" w:hAnsi="Times New Roman" w:cs="Times New Roman"/>
          <w:spacing w:val="-2"/>
          <w:sz w:val="24"/>
          <w:szCs w:val="24"/>
          <w:lang w:val="en-US"/>
        </w:rPr>
        <w:fldChar w:fldCharType="end"/>
      </w:r>
      <w:r w:rsidR="001014A5" w:rsidRPr="00C80CE6">
        <w:rPr>
          <w:rFonts w:ascii="Times New Roman" w:hAnsi="Times New Roman" w:cs="Times New Roman"/>
          <w:spacing w:val="-2"/>
          <w:sz w:val="24"/>
          <w:szCs w:val="24"/>
          <w:lang w:val="en-US"/>
        </w:rPr>
        <w:t>. Therefore, w</w:t>
      </w:r>
      <w:r w:rsidR="00F05C51" w:rsidRPr="00C80CE6">
        <w:rPr>
          <w:rFonts w:ascii="Times New Roman" w:hAnsi="Times New Roman" w:cs="Times New Roman"/>
          <w:spacing w:val="-2"/>
          <w:sz w:val="24"/>
          <w:szCs w:val="24"/>
          <w:lang w:val="en-US"/>
        </w:rPr>
        <w:t xml:space="preserve">ith </w:t>
      </w:r>
      <w:r w:rsidR="00736620" w:rsidRPr="00C80CE6">
        <w:rPr>
          <w:rFonts w:ascii="Times New Roman" w:hAnsi="Times New Roman" w:cs="Times New Roman"/>
          <w:spacing w:val="-2"/>
          <w:sz w:val="24"/>
          <w:szCs w:val="24"/>
          <w:lang w:val="en-US"/>
        </w:rPr>
        <w:t>the</w:t>
      </w:r>
      <w:r w:rsidR="00E91D1B" w:rsidRPr="00C80CE6">
        <w:rPr>
          <w:rFonts w:ascii="Times New Roman" w:hAnsi="Times New Roman" w:cs="Times New Roman"/>
          <w:spacing w:val="-2"/>
          <w:sz w:val="24"/>
          <w:szCs w:val="24"/>
          <w:lang w:val="en-US"/>
        </w:rPr>
        <w:t xml:space="preserve"> </w:t>
      </w:r>
      <w:r w:rsidR="00F05C51" w:rsidRPr="00C80CE6">
        <w:rPr>
          <w:rFonts w:ascii="Times New Roman" w:hAnsi="Times New Roman" w:cs="Times New Roman"/>
          <w:spacing w:val="-2"/>
          <w:sz w:val="24"/>
          <w:szCs w:val="24"/>
          <w:lang w:val="en-US"/>
        </w:rPr>
        <w:t>growing presence of AI in the workplace,</w:t>
      </w:r>
      <w:r w:rsidR="00D73845" w:rsidRPr="00C80CE6">
        <w:rPr>
          <w:rFonts w:ascii="Times New Roman" w:hAnsi="Times New Roman" w:cs="Times New Roman"/>
          <w:spacing w:val="-2"/>
          <w:sz w:val="24"/>
          <w:szCs w:val="24"/>
          <w:lang w:val="en-US"/>
        </w:rPr>
        <w:t xml:space="preserve"> employees are not only </w:t>
      </w:r>
      <w:r w:rsidR="00C61FC7" w:rsidRPr="00C80CE6">
        <w:rPr>
          <w:rFonts w:ascii="Times New Roman" w:hAnsi="Times New Roman" w:cs="Times New Roman"/>
          <w:spacing w:val="-2"/>
          <w:sz w:val="24"/>
          <w:szCs w:val="24"/>
          <w:lang w:val="en-US"/>
        </w:rPr>
        <w:t>excited</w:t>
      </w:r>
      <w:r w:rsidR="00D73845" w:rsidRPr="00C80CE6">
        <w:rPr>
          <w:rFonts w:ascii="Times New Roman" w:hAnsi="Times New Roman" w:cs="Times New Roman"/>
          <w:spacing w:val="-2"/>
          <w:sz w:val="24"/>
          <w:szCs w:val="24"/>
          <w:lang w:val="en-US"/>
        </w:rPr>
        <w:t xml:space="preserve"> about the new affordances and productivity potential of AI</w:t>
      </w:r>
      <w:r w:rsidR="00B3071B" w:rsidRPr="00C80CE6">
        <w:rPr>
          <w:rFonts w:ascii="Times New Roman" w:hAnsi="Times New Roman" w:cs="Times New Roman"/>
          <w:spacing w:val="-2"/>
          <w:sz w:val="24"/>
          <w:szCs w:val="24"/>
          <w:lang w:val="en-US"/>
        </w:rPr>
        <w:t xml:space="preserve"> </w:t>
      </w:r>
      <w:r w:rsidR="00B3071B" w:rsidRPr="00C80CE6">
        <w:rPr>
          <w:rFonts w:ascii="Times New Roman" w:hAnsi="Times New Roman" w:cs="Times New Roman"/>
          <w:spacing w:val="-2"/>
          <w:sz w:val="24"/>
          <w:szCs w:val="24"/>
          <w:lang w:val="en-US"/>
        </w:rPr>
        <w:fldChar w:fldCharType="begin"/>
      </w:r>
      <w:r w:rsidR="00B3071B" w:rsidRPr="00C80CE6">
        <w:rPr>
          <w:rFonts w:ascii="Times New Roman" w:hAnsi="Times New Roman" w:cs="Times New Roman"/>
          <w:spacing w:val="-2"/>
          <w:sz w:val="24"/>
          <w:szCs w:val="24"/>
          <w:lang w:val="en-US"/>
        </w:rPr>
        <w:instrText xml:space="preserve"> ADDIN EN.CITE &lt;EndNote&gt;&lt;Cite&gt;&lt;Author&gt;Raisch&lt;/Author&gt;&lt;Year&gt;2021&lt;/Year&gt;&lt;RecNum&gt;12735&lt;/RecNum&gt;&lt;DisplayText&gt;(Raisch &amp;amp; Krakowski, 2021)&lt;/DisplayText&gt;&lt;record&gt;&lt;rec-number&gt;12735&lt;/rec-number&gt;&lt;foreign-keys&gt;&lt;key app="EN" db-id="zradesswwrw99seewww5srazzzvsvs2zwfvz" timestamp="1674660064"&gt;12735&lt;/key&gt;&lt;/foreign-keys&gt;&lt;ref-type name="Journal Article"&gt;17&lt;/ref-type&gt;&lt;contributors&gt;&lt;authors&gt;&lt;author&gt;Raisch, Sebastian&lt;/author&gt;&lt;author&gt;Krakowski, Sebastian&lt;/author&gt;&lt;/authors&gt;&lt;/contributors&gt;&lt;titles&gt;&lt;title&gt;Artificial intelligence and management: The automation–augmentation paradox&lt;/title&gt;&lt;secondary-title&gt;Academy of Management Review&lt;/secondary-title&gt;&lt;/titles&gt;&lt;periodical&gt;&lt;full-title&gt;Academy of Management Review&lt;/full-title&gt;&lt;/periodical&gt;&lt;pages&gt;192-210&lt;/pages&gt;&lt;volume&gt;46&lt;/volume&gt;&lt;number&gt;1&lt;/number&gt;&lt;dates&gt;&lt;year&gt;2021&lt;/year&gt;&lt;/dates&gt;&lt;isbn&gt;0363-7425&lt;/isbn&gt;&lt;urls&gt;&lt;/urls&gt;&lt;electronic-resource-num&gt;10.5465/amr.2018.0072&lt;/electronic-resource-num&gt;&lt;/record&gt;&lt;/Cite&gt;&lt;/EndNote&gt;</w:instrText>
      </w:r>
      <w:r w:rsidR="00B3071B" w:rsidRPr="00C80CE6">
        <w:rPr>
          <w:rFonts w:ascii="Times New Roman" w:hAnsi="Times New Roman" w:cs="Times New Roman"/>
          <w:spacing w:val="-2"/>
          <w:sz w:val="24"/>
          <w:szCs w:val="24"/>
          <w:lang w:val="en-US"/>
        </w:rPr>
        <w:fldChar w:fldCharType="separate"/>
      </w:r>
      <w:r w:rsidR="00B3071B" w:rsidRPr="00C80CE6">
        <w:rPr>
          <w:rFonts w:ascii="Times New Roman" w:hAnsi="Times New Roman" w:cs="Times New Roman"/>
          <w:noProof/>
          <w:spacing w:val="-2"/>
          <w:sz w:val="24"/>
          <w:szCs w:val="24"/>
          <w:lang w:val="en-US"/>
        </w:rPr>
        <w:t>(Raisch &amp; Krakowski, 2021)</w:t>
      </w:r>
      <w:r w:rsidR="00B3071B" w:rsidRPr="00C80CE6">
        <w:rPr>
          <w:rFonts w:ascii="Times New Roman" w:hAnsi="Times New Roman" w:cs="Times New Roman"/>
          <w:spacing w:val="-2"/>
          <w:sz w:val="24"/>
          <w:szCs w:val="24"/>
          <w:lang w:val="en-US"/>
        </w:rPr>
        <w:fldChar w:fldCharType="end"/>
      </w:r>
      <w:r w:rsidR="001014A5" w:rsidRPr="00C80CE6">
        <w:rPr>
          <w:rFonts w:ascii="Times New Roman" w:hAnsi="Times New Roman" w:cs="Times New Roman"/>
          <w:spacing w:val="-2"/>
          <w:sz w:val="24"/>
          <w:szCs w:val="24"/>
          <w:lang w:val="en-US"/>
        </w:rPr>
        <w:t xml:space="preserve">, </w:t>
      </w:r>
      <w:r w:rsidR="00D73845" w:rsidRPr="00C80CE6">
        <w:rPr>
          <w:rFonts w:ascii="Times New Roman" w:hAnsi="Times New Roman" w:cs="Times New Roman"/>
          <w:spacing w:val="-2"/>
          <w:sz w:val="24"/>
          <w:szCs w:val="24"/>
          <w:lang w:val="en-US"/>
        </w:rPr>
        <w:t>but there is also increasing hesitation, confusion, and resistance among employees to utilize the technology</w:t>
      </w:r>
      <w:r w:rsidR="00B3071B" w:rsidRPr="00C80CE6">
        <w:rPr>
          <w:rFonts w:ascii="Times New Roman" w:hAnsi="Times New Roman" w:cs="Times New Roman"/>
          <w:spacing w:val="-2"/>
          <w:sz w:val="24"/>
          <w:szCs w:val="24"/>
          <w:lang w:val="en-US"/>
        </w:rPr>
        <w:t xml:space="preserve"> </w:t>
      </w:r>
      <w:r w:rsidR="00B3071B" w:rsidRPr="00C80CE6">
        <w:rPr>
          <w:rFonts w:ascii="Times New Roman" w:hAnsi="Times New Roman" w:cs="Times New Roman"/>
          <w:spacing w:val="-2"/>
          <w:sz w:val="24"/>
          <w:szCs w:val="24"/>
          <w:shd w:val="clear" w:color="auto" w:fill="FFFFFF"/>
          <w:lang w:val="en-US"/>
        </w:rPr>
        <w:fldChar w:fldCharType="begin"/>
      </w:r>
      <w:r w:rsidR="00B3071B" w:rsidRPr="00C80CE6">
        <w:rPr>
          <w:rFonts w:ascii="Times New Roman" w:hAnsi="Times New Roman" w:cs="Times New Roman"/>
          <w:spacing w:val="-2"/>
          <w:sz w:val="24"/>
          <w:szCs w:val="24"/>
          <w:shd w:val="clear" w:color="auto" w:fill="FFFFFF"/>
          <w:lang w:val="en-US"/>
        </w:rPr>
        <w:instrText xml:space="preserve"> ADDIN EN.CITE &lt;EndNote&gt;&lt;Cite&gt;&lt;Author&gt;Agrawal&lt;/Author&gt;&lt;Year&gt;2022&lt;/Year&gt;&lt;RecNum&gt;12857&lt;/RecNum&gt;&lt;DisplayText&gt;(Agrawal et al., 2022; Ritala et al., 2024)&lt;/DisplayText&gt;&lt;record&gt;&lt;rec-number&gt;12857&lt;/rec-number&gt;&lt;foreign-keys&gt;&lt;key app="EN" db-id="zradesswwrw99seewww5srazzzvsvs2zwfvz" timestamp="1678696649"&gt;12857&lt;/key&gt;&lt;/foreign-keys&gt;&lt;ref-type name="Journal Article"&gt;17&lt;/ref-type&gt;&lt;contributors&gt;&lt;authors&gt;&lt;author&gt;Agrawal, A.&lt;/author&gt;&lt;author&gt;Gans, J.&lt;/author&gt;&lt;author&gt;Goldfarb, A.&lt;/author&gt;&lt;/authors&gt;&lt;/contributors&gt;&lt;titles&gt;&lt;title&gt;ChatGPT and How AI Disrupts Industries&lt;/title&gt;&lt;secondary-title&gt;Harvard Business Review&lt;/secondary-title&gt;&lt;/titles&gt;&lt;periodical&gt;&lt;full-title&gt;Harvard Business Review&lt;/full-title&gt;&lt;/periodical&gt;&lt;pages&gt;12&lt;/pages&gt;&lt;volume&gt;2&lt;/volume&gt;&lt;dates&gt;&lt;year&gt;2022&lt;/year&gt;&lt;/dates&gt;&lt;urls&gt;&lt;related-urls&gt;&lt;url&gt;https://hbr. org/202&lt;/url&gt;&lt;/related-urls&gt;&lt;/urls&gt;&lt;/record&gt;&lt;/Cite&gt;&lt;Cite&gt;&lt;Author&gt;Ritala&lt;/Author&gt;&lt;Year&gt;2024&lt;/Year&gt;&lt;RecNum&gt;13163&lt;/RecNum&gt;&lt;record&gt;&lt;rec-number&gt;13163&lt;/rec-number&gt;&lt;foreign-keys&gt;&lt;key app="EN" db-id="zradesswwrw99seewww5srazzzvsvs2zwfvz" timestamp="1695907825"&gt;13163&lt;/key&gt;&lt;/foreign-keys&gt;&lt;ref-type name="Journal Article"&gt;17&lt;/ref-type&gt;&lt;contributors&gt;&lt;authors&gt;&lt;author&gt;Ritala, Paavo&lt;/author&gt;&lt;author&gt;Ruokonen, Mika&lt;/author&gt;&lt;author&gt;Ramaul, Laavanya&lt;/author&gt;&lt;/authors&gt;&lt;/contributors&gt;&lt;titles&gt;&lt;title&gt;Transforming boundaries: how does ChatGPT change knowledge work?&lt;/title&gt;&lt;secondary-title&gt;Journal of Business Strategy&lt;/secondary-title&gt;&lt;/titles&gt;&lt;periodical&gt;&lt;full-title&gt;Journal of business strategy&lt;/full-title&gt;&lt;/periodical&gt;&lt;pages&gt;214-220&lt;/pages&gt;&lt;volume&gt;45&lt;/volume&gt;&lt;number&gt;3&lt;/number&gt;&lt;dates&gt;&lt;year&gt;2024&lt;/year&gt;&lt;/dates&gt;&lt;isbn&gt;0275-6668&lt;/isbn&gt;&lt;urls&gt;&lt;/urls&gt;&lt;/record&gt;&lt;/Cite&gt;&lt;/EndNote&gt;</w:instrText>
      </w:r>
      <w:r w:rsidR="00B3071B" w:rsidRPr="00C80CE6">
        <w:rPr>
          <w:rFonts w:ascii="Times New Roman" w:hAnsi="Times New Roman" w:cs="Times New Roman"/>
          <w:spacing w:val="-2"/>
          <w:sz w:val="24"/>
          <w:szCs w:val="24"/>
          <w:shd w:val="clear" w:color="auto" w:fill="FFFFFF"/>
          <w:lang w:val="en-US"/>
        </w:rPr>
        <w:fldChar w:fldCharType="separate"/>
      </w:r>
      <w:r w:rsidR="00B3071B" w:rsidRPr="00C80CE6">
        <w:rPr>
          <w:rFonts w:ascii="Times New Roman" w:hAnsi="Times New Roman" w:cs="Times New Roman"/>
          <w:noProof/>
          <w:spacing w:val="-2"/>
          <w:sz w:val="24"/>
          <w:szCs w:val="24"/>
          <w:shd w:val="clear" w:color="auto" w:fill="FFFFFF"/>
          <w:lang w:val="en-US"/>
        </w:rPr>
        <w:t>(Agrawal et al., 2022; Ritala et al., 2024)</w:t>
      </w:r>
      <w:r w:rsidR="00B3071B" w:rsidRPr="00C80CE6">
        <w:rPr>
          <w:rFonts w:ascii="Times New Roman" w:hAnsi="Times New Roman" w:cs="Times New Roman"/>
          <w:spacing w:val="-2"/>
          <w:sz w:val="24"/>
          <w:szCs w:val="24"/>
          <w:shd w:val="clear" w:color="auto" w:fill="FFFFFF"/>
          <w:lang w:val="en-US"/>
        </w:rPr>
        <w:fldChar w:fldCharType="end"/>
      </w:r>
      <w:r w:rsidR="00B3071B" w:rsidRPr="00C80CE6">
        <w:rPr>
          <w:rFonts w:ascii="Times New Roman" w:hAnsi="Times New Roman" w:cs="Times New Roman"/>
          <w:spacing w:val="-2"/>
          <w:sz w:val="24"/>
          <w:szCs w:val="24"/>
          <w:shd w:val="clear" w:color="auto" w:fill="FFFFFF"/>
          <w:lang w:val="en-US"/>
        </w:rPr>
        <w:t>.</w:t>
      </w:r>
      <w:r w:rsidR="001014A5" w:rsidRPr="00C80CE6">
        <w:rPr>
          <w:rFonts w:ascii="Times New Roman" w:hAnsi="Times New Roman" w:cs="Times New Roman"/>
          <w:spacing w:val="-2"/>
          <w:sz w:val="24"/>
          <w:szCs w:val="24"/>
          <w:lang w:val="en-US"/>
        </w:rPr>
        <w:t xml:space="preserve"> In the current study</w:t>
      </w:r>
      <w:r w:rsidR="00D42D1C" w:rsidRPr="00C80CE6">
        <w:rPr>
          <w:rFonts w:ascii="Times New Roman" w:hAnsi="Times New Roman" w:cs="Times New Roman"/>
          <w:spacing w:val="-2"/>
          <w:sz w:val="24"/>
          <w:szCs w:val="24"/>
          <w:lang w:val="en-US"/>
        </w:rPr>
        <w:t>,</w:t>
      </w:r>
      <w:r w:rsidR="001014A5" w:rsidRPr="00C80CE6">
        <w:rPr>
          <w:rFonts w:ascii="Times New Roman" w:hAnsi="Times New Roman" w:cs="Times New Roman"/>
          <w:spacing w:val="-2"/>
          <w:sz w:val="24"/>
          <w:szCs w:val="24"/>
          <w:lang w:val="en-US"/>
        </w:rPr>
        <w:t xml:space="preserve"> we </w:t>
      </w:r>
      <w:r w:rsidR="001014A5" w:rsidRPr="00C80CE6">
        <w:rPr>
          <w:rFonts w:ascii="Times New Roman" w:hAnsi="Times New Roman" w:cs="Times New Roman"/>
          <w:spacing w:val="-2"/>
          <w:sz w:val="24"/>
          <w:szCs w:val="24"/>
          <w:lang w:val="en-US"/>
        </w:rPr>
        <w:lastRenderedPageBreak/>
        <w:t xml:space="preserve">adopted the integrative review approach </w:t>
      </w:r>
      <w:r w:rsidR="00F83AD0" w:rsidRPr="00C80CE6">
        <w:rPr>
          <w:rFonts w:ascii="Times New Roman" w:hAnsi="Times New Roman" w:cs="Times New Roman"/>
          <w:spacing w:val="-2"/>
          <w:sz w:val="24"/>
          <w:szCs w:val="24"/>
          <w:lang w:val="en-US"/>
        </w:rPr>
        <w:fldChar w:fldCharType="begin"/>
      </w:r>
      <w:r w:rsidR="00F83AD0" w:rsidRPr="00C80CE6">
        <w:rPr>
          <w:rFonts w:ascii="Times New Roman" w:hAnsi="Times New Roman" w:cs="Times New Roman"/>
          <w:spacing w:val="-2"/>
          <w:sz w:val="24"/>
          <w:szCs w:val="24"/>
          <w:lang w:val="en-US"/>
        </w:rPr>
        <w:instrText xml:space="preserve"> ADDIN EN.CITE &lt;EndNote&gt;&lt;Cite&gt;&lt;Author&gt;Cronin&lt;/Author&gt;&lt;Year&gt;2023&lt;/Year&gt;&lt;RecNum&gt;13492&lt;/RecNum&gt;&lt;DisplayText&gt;(Cronin &amp;amp; George, 2023)&lt;/DisplayText&gt;&lt;record&gt;&lt;rec-number&gt;13492&lt;/rec-number&gt;&lt;foreign-keys&gt;&lt;key app="EN" db-id="zradesswwrw99seewww5srazzzvsvs2zwfvz" timestamp="1715351624"&gt;13492&lt;/key&gt;&lt;/foreign-keys&gt;&lt;ref-type name="Journal Article"&gt;17&lt;/ref-type&gt;&lt;contributors&gt;&lt;authors&gt;&lt;author&gt;Cronin, Matthew A&lt;/author&gt;&lt;author&gt;George, Elizabeth&lt;/author&gt;&lt;/authors&gt;&lt;/contributors&gt;&lt;titles&gt;&lt;title&gt;The why and how of the integrative review&lt;/title&gt;&lt;secondary-title&gt;Organizational Research Methods&lt;/secondary-title&gt;&lt;/titles&gt;&lt;periodical&gt;&lt;full-title&gt;Organizational Research Methods&lt;/full-title&gt;&lt;/periodical&gt;&lt;pages&gt;168-192&lt;/pages&gt;&lt;volume&gt;26&lt;/volume&gt;&lt;number&gt;1&lt;/number&gt;&lt;dates&gt;&lt;year&gt;2023&lt;/year&gt;&lt;/dates&gt;&lt;isbn&gt;1094-4281&lt;/isbn&gt;&lt;urls&gt;&lt;/urls&gt;&lt;/record&gt;&lt;/Cite&gt;&lt;/EndNote&gt;</w:instrText>
      </w:r>
      <w:r w:rsidR="00F83AD0" w:rsidRPr="00C80CE6">
        <w:rPr>
          <w:rFonts w:ascii="Times New Roman" w:hAnsi="Times New Roman" w:cs="Times New Roman"/>
          <w:spacing w:val="-2"/>
          <w:sz w:val="24"/>
          <w:szCs w:val="24"/>
          <w:lang w:val="en-US"/>
        </w:rPr>
        <w:fldChar w:fldCharType="separate"/>
      </w:r>
      <w:r w:rsidR="00F83AD0" w:rsidRPr="00C80CE6">
        <w:rPr>
          <w:rFonts w:ascii="Times New Roman" w:hAnsi="Times New Roman" w:cs="Times New Roman"/>
          <w:noProof/>
          <w:spacing w:val="-2"/>
          <w:sz w:val="24"/>
          <w:szCs w:val="24"/>
          <w:lang w:val="en-US"/>
        </w:rPr>
        <w:t>(Cronin &amp; George, 2023)</w:t>
      </w:r>
      <w:r w:rsidR="00F83AD0" w:rsidRPr="00C80CE6">
        <w:rPr>
          <w:rFonts w:ascii="Times New Roman" w:hAnsi="Times New Roman" w:cs="Times New Roman"/>
          <w:spacing w:val="-2"/>
          <w:sz w:val="24"/>
          <w:szCs w:val="24"/>
          <w:lang w:val="en-US"/>
        </w:rPr>
        <w:fldChar w:fldCharType="end"/>
      </w:r>
      <w:r w:rsidR="001014A5" w:rsidRPr="00C80CE6">
        <w:rPr>
          <w:rFonts w:ascii="Times New Roman" w:hAnsi="Times New Roman" w:cs="Times New Roman"/>
          <w:spacing w:val="-2"/>
          <w:sz w:val="24"/>
          <w:szCs w:val="24"/>
          <w:lang w:val="en-US"/>
        </w:rPr>
        <w:t xml:space="preserve">, which allowed us to bridge different literature streams into a process model describing the </w:t>
      </w:r>
      <w:r w:rsidR="00D73845" w:rsidRPr="00C80CE6">
        <w:rPr>
          <w:rFonts w:ascii="Times New Roman" w:hAnsi="Times New Roman" w:cs="Times New Roman"/>
          <w:spacing w:val="-2"/>
          <w:sz w:val="24"/>
          <w:szCs w:val="24"/>
          <w:lang w:val="en-US"/>
        </w:rPr>
        <w:t xml:space="preserve">nature and the mechanisms via which employee AI resistance unfolds and the organizational mechanisms that </w:t>
      </w:r>
      <w:r w:rsidR="001014A5" w:rsidRPr="00C80CE6">
        <w:rPr>
          <w:rFonts w:ascii="Times New Roman" w:hAnsi="Times New Roman" w:cs="Times New Roman"/>
          <w:spacing w:val="-2"/>
          <w:sz w:val="24"/>
          <w:szCs w:val="24"/>
          <w:lang w:val="en-US"/>
        </w:rPr>
        <w:t>can</w:t>
      </w:r>
      <w:r w:rsidR="00D73845" w:rsidRPr="00C80CE6">
        <w:rPr>
          <w:rFonts w:ascii="Times New Roman" w:hAnsi="Times New Roman" w:cs="Times New Roman"/>
          <w:spacing w:val="-2"/>
          <w:sz w:val="24"/>
          <w:szCs w:val="24"/>
          <w:lang w:val="en-US"/>
        </w:rPr>
        <w:t xml:space="preserve"> be used to alleviate such resistance</w:t>
      </w:r>
      <w:r w:rsidR="00E91D1B" w:rsidRPr="00C80CE6">
        <w:rPr>
          <w:rFonts w:ascii="Times New Roman" w:hAnsi="Times New Roman" w:cs="Times New Roman"/>
          <w:spacing w:val="-2"/>
          <w:sz w:val="24"/>
          <w:szCs w:val="24"/>
          <w:lang w:val="en-US"/>
        </w:rPr>
        <w:t>.</w:t>
      </w:r>
      <w:r w:rsidR="001014A5" w:rsidRPr="00C80CE6">
        <w:rPr>
          <w:rFonts w:ascii="Times New Roman" w:hAnsi="Times New Roman" w:cs="Times New Roman"/>
          <w:spacing w:val="-2"/>
          <w:sz w:val="24"/>
          <w:szCs w:val="24"/>
          <w:lang w:val="en-US"/>
        </w:rPr>
        <w:t xml:space="preserve"> </w:t>
      </w:r>
      <w:r w:rsidR="00721055" w:rsidRPr="00C80CE6">
        <w:rPr>
          <w:rFonts w:ascii="Times New Roman" w:hAnsi="Times New Roman" w:cs="Times New Roman"/>
          <w:spacing w:val="-2"/>
          <w:sz w:val="24"/>
          <w:szCs w:val="24"/>
          <w:lang w:val="en-US"/>
        </w:rPr>
        <w:t>Our main contribution to the literature o</w:t>
      </w:r>
      <w:r w:rsidR="00D42D1C" w:rsidRPr="00C80CE6">
        <w:rPr>
          <w:rFonts w:ascii="Times New Roman" w:hAnsi="Times New Roman" w:cs="Times New Roman"/>
          <w:spacing w:val="-2"/>
          <w:sz w:val="24"/>
          <w:szCs w:val="24"/>
          <w:lang w:val="en-US"/>
        </w:rPr>
        <w:t>n</w:t>
      </w:r>
      <w:r w:rsidR="00721055" w:rsidRPr="00C80CE6">
        <w:rPr>
          <w:rFonts w:ascii="Times New Roman" w:hAnsi="Times New Roman" w:cs="Times New Roman"/>
          <w:spacing w:val="-2"/>
          <w:sz w:val="24"/>
          <w:szCs w:val="24"/>
          <w:lang w:val="en-US"/>
        </w:rPr>
        <w:t xml:space="preserve"> AI in organizations is the unbundling of the interactive process of employee-level and organizational-level phenomena via which AI resistance is both realized, processed, and potentially alleviated. The integrative review and the related process </w:t>
      </w:r>
      <w:r w:rsidR="000E3982" w:rsidRPr="00C80CE6">
        <w:rPr>
          <w:rFonts w:ascii="Times New Roman" w:hAnsi="Times New Roman" w:cs="Times New Roman"/>
          <w:spacing w:val="-2"/>
          <w:sz w:val="24"/>
          <w:szCs w:val="24"/>
          <w:lang w:val="en-US"/>
        </w:rPr>
        <w:t>approach</w:t>
      </w:r>
      <w:r w:rsidR="00721055" w:rsidRPr="00C80CE6">
        <w:rPr>
          <w:rFonts w:ascii="Times New Roman" w:hAnsi="Times New Roman" w:cs="Times New Roman"/>
          <w:spacing w:val="-2"/>
          <w:sz w:val="24"/>
          <w:szCs w:val="24"/>
          <w:lang w:val="en-US"/>
        </w:rPr>
        <w:t xml:space="preserve"> demonstrate that AI resistance is </w:t>
      </w:r>
      <w:r w:rsidR="00BC15F1" w:rsidRPr="00C80CE6">
        <w:rPr>
          <w:rFonts w:ascii="Times New Roman" w:hAnsi="Times New Roman" w:cs="Times New Roman"/>
          <w:spacing w:val="-2"/>
          <w:sz w:val="24"/>
          <w:szCs w:val="24"/>
          <w:lang w:val="en-US"/>
        </w:rPr>
        <w:t>a multifaceted and</w:t>
      </w:r>
      <w:r w:rsidR="00FF267C" w:rsidRPr="00C80CE6">
        <w:rPr>
          <w:rFonts w:ascii="Times New Roman" w:hAnsi="Times New Roman" w:cs="Times New Roman"/>
          <w:spacing w:val="-2"/>
          <w:sz w:val="24"/>
          <w:szCs w:val="24"/>
          <w:lang w:val="en-US"/>
        </w:rPr>
        <w:t xml:space="preserve"> multidisciplinary field, with different literature streams and approaches contributing to understanding the phenomena (see</w:t>
      </w:r>
      <w:r w:rsidR="00721055" w:rsidRPr="00C80CE6">
        <w:rPr>
          <w:rFonts w:ascii="Times New Roman" w:hAnsi="Times New Roman" w:cs="Times New Roman"/>
          <w:spacing w:val="-2"/>
          <w:sz w:val="24"/>
          <w:szCs w:val="24"/>
          <w:lang w:val="en-US"/>
        </w:rPr>
        <w:t xml:space="preserve"> Appendix 1). Therefore, we believe our study helps </w:t>
      </w:r>
      <w:r w:rsidR="00CE1DAB" w:rsidRPr="00C80CE6">
        <w:rPr>
          <w:rFonts w:ascii="Times New Roman" w:hAnsi="Times New Roman" w:cs="Times New Roman"/>
          <w:spacing w:val="-2"/>
          <w:sz w:val="24"/>
          <w:szCs w:val="24"/>
          <w:lang w:val="en-US"/>
        </w:rPr>
        <w:t>management research on AI</w:t>
      </w:r>
      <w:r w:rsidR="00721055" w:rsidRPr="00C80CE6">
        <w:rPr>
          <w:rFonts w:ascii="Times New Roman" w:hAnsi="Times New Roman" w:cs="Times New Roman"/>
          <w:spacing w:val="-2"/>
          <w:sz w:val="24"/>
          <w:szCs w:val="24"/>
          <w:lang w:val="en-US"/>
        </w:rPr>
        <w:t xml:space="preserve"> identify </w:t>
      </w:r>
      <w:r w:rsidR="00316830" w:rsidRPr="00C80CE6">
        <w:rPr>
          <w:rFonts w:ascii="Times New Roman" w:hAnsi="Times New Roman" w:cs="Times New Roman"/>
          <w:spacing w:val="-2"/>
          <w:sz w:val="24"/>
          <w:szCs w:val="24"/>
          <w:lang w:val="en-US"/>
        </w:rPr>
        <w:t>various</w:t>
      </w:r>
      <w:r w:rsidR="00721055" w:rsidRPr="00C80CE6">
        <w:rPr>
          <w:rFonts w:ascii="Times New Roman" w:hAnsi="Times New Roman" w:cs="Times New Roman"/>
          <w:spacing w:val="-2"/>
          <w:sz w:val="24"/>
          <w:szCs w:val="24"/>
          <w:lang w:val="en-US"/>
        </w:rPr>
        <w:t xml:space="preserve"> approaches to the phenomenon of AI resistance, enabling </w:t>
      </w:r>
      <w:r w:rsidR="00D42D1C" w:rsidRPr="00C80CE6">
        <w:rPr>
          <w:rFonts w:ascii="Times New Roman" w:hAnsi="Times New Roman" w:cs="Times New Roman"/>
          <w:spacing w:val="-2"/>
          <w:sz w:val="24"/>
          <w:szCs w:val="24"/>
          <w:lang w:val="en-US"/>
        </w:rPr>
        <w:t xml:space="preserve">the </w:t>
      </w:r>
      <w:r w:rsidR="00721055" w:rsidRPr="00C80CE6">
        <w:rPr>
          <w:rFonts w:ascii="Times New Roman" w:hAnsi="Times New Roman" w:cs="Times New Roman"/>
          <w:spacing w:val="-2"/>
          <w:sz w:val="24"/>
          <w:szCs w:val="24"/>
          <w:lang w:val="en-US"/>
        </w:rPr>
        <w:t xml:space="preserve">building </w:t>
      </w:r>
      <w:r w:rsidR="00D42D1C" w:rsidRPr="00C80CE6">
        <w:rPr>
          <w:rFonts w:ascii="Times New Roman" w:hAnsi="Times New Roman" w:cs="Times New Roman"/>
          <w:spacing w:val="-2"/>
          <w:sz w:val="24"/>
          <w:szCs w:val="24"/>
          <w:lang w:val="en-US"/>
        </w:rPr>
        <w:t xml:space="preserve">of </w:t>
      </w:r>
      <w:r w:rsidR="00721055" w:rsidRPr="00C80CE6">
        <w:rPr>
          <w:rFonts w:ascii="Times New Roman" w:hAnsi="Times New Roman" w:cs="Times New Roman"/>
          <w:spacing w:val="-2"/>
          <w:sz w:val="24"/>
          <w:szCs w:val="24"/>
          <w:lang w:val="en-US"/>
        </w:rPr>
        <w:t xml:space="preserve">further, more targeted empirical and conceptual studies from different viewpoints. In </w:t>
      </w:r>
      <w:r w:rsidR="00BC15F1" w:rsidRPr="00C80CE6">
        <w:rPr>
          <w:rFonts w:ascii="Times New Roman" w:hAnsi="Times New Roman" w:cs="Times New Roman"/>
          <w:spacing w:val="-2"/>
          <w:sz w:val="24"/>
          <w:szCs w:val="24"/>
          <w:lang w:val="en-US"/>
        </w:rPr>
        <w:t>what</w:t>
      </w:r>
      <w:r w:rsidR="00721055" w:rsidRPr="00C80CE6">
        <w:rPr>
          <w:rFonts w:ascii="Times New Roman" w:hAnsi="Times New Roman" w:cs="Times New Roman"/>
          <w:spacing w:val="-2"/>
          <w:sz w:val="24"/>
          <w:szCs w:val="24"/>
          <w:lang w:val="en-US"/>
        </w:rPr>
        <w:t xml:space="preserve"> follow</w:t>
      </w:r>
      <w:r w:rsidR="00BC15F1" w:rsidRPr="00C80CE6">
        <w:rPr>
          <w:rFonts w:ascii="Times New Roman" w:hAnsi="Times New Roman" w:cs="Times New Roman"/>
          <w:spacing w:val="-2"/>
          <w:sz w:val="24"/>
          <w:szCs w:val="24"/>
          <w:lang w:val="en-US"/>
        </w:rPr>
        <w:t>s</w:t>
      </w:r>
      <w:r w:rsidR="00721055" w:rsidRPr="00C80CE6">
        <w:rPr>
          <w:rFonts w:ascii="Times New Roman" w:hAnsi="Times New Roman" w:cs="Times New Roman"/>
          <w:spacing w:val="-2"/>
          <w:sz w:val="24"/>
          <w:szCs w:val="24"/>
          <w:lang w:val="en-US"/>
        </w:rPr>
        <w:t xml:space="preserve">, we discuss </w:t>
      </w:r>
      <w:r w:rsidR="00D6716A" w:rsidRPr="00C80CE6">
        <w:rPr>
          <w:rFonts w:ascii="Times New Roman" w:hAnsi="Times New Roman" w:cs="Times New Roman"/>
          <w:spacing w:val="-2"/>
          <w:sz w:val="24"/>
          <w:szCs w:val="24"/>
          <w:lang w:val="en-US"/>
        </w:rPr>
        <w:t>our study's theoretical and practical implications</w:t>
      </w:r>
      <w:r w:rsidR="00721055" w:rsidRPr="00C80CE6">
        <w:rPr>
          <w:rFonts w:ascii="Times New Roman" w:hAnsi="Times New Roman" w:cs="Times New Roman"/>
          <w:spacing w:val="-2"/>
          <w:sz w:val="24"/>
          <w:szCs w:val="24"/>
          <w:lang w:val="en-US"/>
        </w:rPr>
        <w:t>.</w:t>
      </w:r>
    </w:p>
    <w:p w14:paraId="0CA4E82A" w14:textId="7E15CA06" w:rsidR="00495928" w:rsidRPr="00C80CE6" w:rsidRDefault="0065586C" w:rsidP="00D657B4">
      <w:pPr>
        <w:pStyle w:val="Heading2"/>
      </w:pPr>
      <w:r w:rsidRPr="00C80CE6">
        <w:t>5</w:t>
      </w:r>
      <w:r w:rsidR="0087066F" w:rsidRPr="00C80CE6">
        <w:t xml:space="preserve">.1. </w:t>
      </w:r>
      <w:r w:rsidR="00495928" w:rsidRPr="00C80CE6">
        <w:t xml:space="preserve">Theoretical </w:t>
      </w:r>
      <w:r w:rsidR="00D315F7" w:rsidRPr="00C80CE6">
        <w:t>i</w:t>
      </w:r>
      <w:r w:rsidR="00495928" w:rsidRPr="00C80CE6">
        <w:t xml:space="preserve">mplications </w:t>
      </w:r>
    </w:p>
    <w:p w14:paraId="15D8070C" w14:textId="2EBD50F7" w:rsidR="002F77E3" w:rsidRPr="00C80CE6" w:rsidRDefault="001014A5" w:rsidP="00E71C13">
      <w:pPr>
        <w:spacing w:after="120" w:line="480" w:lineRule="auto"/>
        <w:jc w:val="both"/>
        <w:rPr>
          <w:rFonts w:ascii="Times New Roman" w:hAnsi="Times New Roman" w:cs="Times New Roman"/>
          <w:spacing w:val="-2"/>
          <w:sz w:val="24"/>
          <w:szCs w:val="24"/>
          <w:shd w:val="clear" w:color="auto" w:fill="FFFFFF"/>
          <w:lang w:val="en-US"/>
        </w:rPr>
      </w:pPr>
      <w:r w:rsidRPr="00C80CE6">
        <w:rPr>
          <w:rFonts w:ascii="Times New Roman" w:hAnsi="Times New Roman" w:cs="Times New Roman"/>
          <w:spacing w:val="-2"/>
          <w:sz w:val="24"/>
          <w:szCs w:val="24"/>
          <w:shd w:val="clear" w:color="auto" w:fill="FFFFFF"/>
          <w:lang w:val="en-US"/>
        </w:rPr>
        <w:t>Based on the integrative review</w:t>
      </w:r>
      <w:r w:rsidR="00D42D1C" w:rsidRPr="00C80CE6">
        <w:rPr>
          <w:rFonts w:ascii="Times New Roman" w:hAnsi="Times New Roman" w:cs="Times New Roman"/>
          <w:spacing w:val="-2"/>
          <w:sz w:val="24"/>
          <w:szCs w:val="24"/>
          <w:shd w:val="clear" w:color="auto" w:fill="FFFFFF"/>
          <w:lang w:val="en-US"/>
        </w:rPr>
        <w:t xml:space="preserve"> and </w:t>
      </w:r>
      <w:r w:rsidR="00A378EF" w:rsidRPr="00C80CE6">
        <w:rPr>
          <w:rFonts w:ascii="Times New Roman" w:hAnsi="Times New Roman" w:cs="Times New Roman"/>
          <w:spacing w:val="-2"/>
          <w:sz w:val="24"/>
          <w:szCs w:val="24"/>
          <w:shd w:val="clear" w:color="auto" w:fill="FFFFFF"/>
          <w:lang w:val="en-US"/>
        </w:rPr>
        <w:t xml:space="preserve">the </w:t>
      </w:r>
      <w:r w:rsidR="00753295" w:rsidRPr="00C80CE6">
        <w:rPr>
          <w:rFonts w:ascii="Times New Roman" w:hAnsi="Times New Roman" w:cs="Times New Roman"/>
          <w:spacing w:val="-2"/>
          <w:sz w:val="24"/>
          <w:szCs w:val="24"/>
          <w:shd w:val="clear" w:color="auto" w:fill="FFFFFF"/>
          <w:lang w:val="en-US"/>
        </w:rPr>
        <w:t>developed</w:t>
      </w:r>
      <w:r w:rsidR="00D42D1C" w:rsidRPr="00C80CE6">
        <w:rPr>
          <w:rFonts w:ascii="Times New Roman" w:hAnsi="Times New Roman" w:cs="Times New Roman"/>
          <w:spacing w:val="-2"/>
          <w:sz w:val="24"/>
          <w:szCs w:val="24"/>
          <w:shd w:val="clear" w:color="auto" w:fill="FFFFFF"/>
          <w:lang w:val="en-US"/>
        </w:rPr>
        <w:t xml:space="preserve"> process</w:t>
      </w:r>
      <w:r w:rsidR="000E3982" w:rsidRPr="00C80CE6">
        <w:rPr>
          <w:rFonts w:ascii="Times New Roman" w:hAnsi="Times New Roman" w:cs="Times New Roman"/>
          <w:spacing w:val="-2"/>
          <w:sz w:val="24"/>
          <w:szCs w:val="24"/>
          <w:shd w:val="clear" w:color="auto" w:fill="FFFFFF"/>
          <w:lang w:val="en-US"/>
        </w:rPr>
        <w:t>ual</w:t>
      </w:r>
      <w:r w:rsidR="00D42D1C" w:rsidRPr="00C80CE6">
        <w:rPr>
          <w:rFonts w:ascii="Times New Roman" w:hAnsi="Times New Roman" w:cs="Times New Roman"/>
          <w:spacing w:val="-2"/>
          <w:sz w:val="24"/>
          <w:szCs w:val="24"/>
          <w:shd w:val="clear" w:color="auto" w:fill="FFFFFF"/>
          <w:lang w:val="en-US"/>
        </w:rPr>
        <w:t xml:space="preserve"> model</w:t>
      </w:r>
      <w:r w:rsidR="000E3982" w:rsidRPr="00C80CE6">
        <w:rPr>
          <w:rFonts w:ascii="Times New Roman" w:hAnsi="Times New Roman" w:cs="Times New Roman"/>
          <w:spacing w:val="-2"/>
          <w:sz w:val="24"/>
          <w:szCs w:val="24"/>
          <w:shd w:val="clear" w:color="auto" w:fill="FFFFFF"/>
          <w:lang w:val="en-US"/>
        </w:rPr>
        <w:t xml:space="preserve"> of confronting and alleviating AI resistance in the workplace</w:t>
      </w:r>
      <w:r w:rsidR="00D42D1C" w:rsidRPr="00C80CE6">
        <w:rPr>
          <w:rFonts w:ascii="Times New Roman" w:hAnsi="Times New Roman" w:cs="Times New Roman"/>
          <w:spacing w:val="-2"/>
          <w:sz w:val="24"/>
          <w:szCs w:val="24"/>
          <w:shd w:val="clear" w:color="auto" w:fill="FFFFFF"/>
          <w:lang w:val="en-US"/>
        </w:rPr>
        <w:t xml:space="preserve">, our </w:t>
      </w:r>
      <w:r w:rsidR="00753295" w:rsidRPr="00C80CE6">
        <w:rPr>
          <w:rFonts w:ascii="Times New Roman" w:hAnsi="Times New Roman" w:cs="Times New Roman"/>
          <w:spacing w:val="-2"/>
          <w:sz w:val="24"/>
          <w:szCs w:val="24"/>
          <w:shd w:val="clear" w:color="auto" w:fill="FFFFFF"/>
          <w:lang w:val="en-US"/>
        </w:rPr>
        <w:t>paper</w:t>
      </w:r>
      <w:r w:rsidR="00D42D1C" w:rsidRPr="00C80CE6">
        <w:rPr>
          <w:rFonts w:ascii="Times New Roman" w:hAnsi="Times New Roman" w:cs="Times New Roman"/>
          <w:spacing w:val="-2"/>
          <w:sz w:val="24"/>
          <w:szCs w:val="24"/>
          <w:shd w:val="clear" w:color="auto" w:fill="FFFFFF"/>
          <w:lang w:val="en-US"/>
        </w:rPr>
        <w:t xml:space="preserve"> offers several </w:t>
      </w:r>
      <w:r w:rsidR="00AB0CB2" w:rsidRPr="00C80CE6">
        <w:rPr>
          <w:rFonts w:ascii="Times New Roman" w:hAnsi="Times New Roman" w:cs="Times New Roman"/>
          <w:spacing w:val="-2"/>
          <w:sz w:val="24"/>
          <w:szCs w:val="24"/>
          <w:shd w:val="clear" w:color="auto" w:fill="FFFFFF"/>
          <w:lang w:val="en-US"/>
        </w:rPr>
        <w:t xml:space="preserve">implications for theory development </w:t>
      </w:r>
      <w:r w:rsidR="00184785">
        <w:rPr>
          <w:rFonts w:ascii="Times New Roman" w:hAnsi="Times New Roman" w:cs="Times New Roman"/>
          <w:spacing w:val="-2"/>
          <w:sz w:val="24"/>
          <w:szCs w:val="24"/>
          <w:shd w:val="clear" w:color="auto" w:fill="FFFFFF"/>
          <w:lang w:val="en-US"/>
        </w:rPr>
        <w:t xml:space="preserve">in </w:t>
      </w:r>
      <w:r w:rsidR="00ED33F2" w:rsidRPr="00C80CE6">
        <w:rPr>
          <w:rFonts w:ascii="Times New Roman" w:hAnsi="Times New Roman" w:cs="Times New Roman"/>
          <w:spacing w:val="-2"/>
          <w:sz w:val="24"/>
          <w:szCs w:val="24"/>
          <w:shd w:val="clear" w:color="auto" w:fill="FFFFFF"/>
          <w:lang w:val="en-US"/>
        </w:rPr>
        <w:t xml:space="preserve">HRM </w:t>
      </w:r>
      <w:r w:rsidR="00FE65C5" w:rsidRPr="00C80CE6">
        <w:rPr>
          <w:rFonts w:ascii="Times New Roman" w:hAnsi="Times New Roman" w:cs="Times New Roman"/>
          <w:spacing w:val="-2"/>
          <w:sz w:val="24"/>
          <w:szCs w:val="24"/>
          <w:shd w:val="clear" w:color="auto" w:fill="FFFFFF"/>
          <w:lang w:val="en-US"/>
        </w:rPr>
        <w:t>a</w:t>
      </w:r>
      <w:r w:rsidR="00184785">
        <w:rPr>
          <w:rFonts w:ascii="Times New Roman" w:hAnsi="Times New Roman" w:cs="Times New Roman"/>
          <w:spacing w:val="-2"/>
          <w:sz w:val="24"/>
          <w:szCs w:val="24"/>
          <w:shd w:val="clear" w:color="auto" w:fill="FFFFFF"/>
          <w:lang w:val="en-US"/>
        </w:rPr>
        <w:t>nd</w:t>
      </w:r>
      <w:r w:rsidR="00FE65C5" w:rsidRPr="00C80CE6">
        <w:rPr>
          <w:rFonts w:ascii="Times New Roman" w:hAnsi="Times New Roman" w:cs="Times New Roman"/>
          <w:spacing w:val="-2"/>
          <w:sz w:val="24"/>
          <w:szCs w:val="24"/>
          <w:shd w:val="clear" w:color="auto" w:fill="FFFFFF"/>
          <w:lang w:val="en-US"/>
        </w:rPr>
        <w:t xml:space="preserve"> AI </w:t>
      </w:r>
      <w:r w:rsidR="00ED33F2" w:rsidRPr="00C80CE6">
        <w:rPr>
          <w:rFonts w:ascii="Times New Roman" w:hAnsi="Times New Roman" w:cs="Times New Roman"/>
          <w:spacing w:val="-2"/>
          <w:sz w:val="24"/>
          <w:szCs w:val="24"/>
          <w:shd w:val="clear" w:color="auto" w:fill="FFFFFF"/>
          <w:lang w:val="en-US"/>
        </w:rPr>
        <w:t>literature streams</w:t>
      </w:r>
      <w:r w:rsidR="00DC7EB1" w:rsidRPr="00C80CE6">
        <w:rPr>
          <w:rFonts w:ascii="Times New Roman" w:hAnsi="Times New Roman" w:cs="Times New Roman"/>
          <w:spacing w:val="-2"/>
          <w:sz w:val="24"/>
          <w:szCs w:val="24"/>
          <w:shd w:val="clear" w:color="auto" w:fill="FFFFFF"/>
          <w:lang w:val="en-US"/>
        </w:rPr>
        <w:t xml:space="preserve">. </w:t>
      </w:r>
      <w:r w:rsidR="001C6AE1" w:rsidRPr="00C80CE6">
        <w:rPr>
          <w:rFonts w:ascii="Times New Roman" w:hAnsi="Times New Roman" w:cs="Times New Roman"/>
          <w:spacing w:val="-2"/>
          <w:sz w:val="24"/>
          <w:szCs w:val="24"/>
          <w:shd w:val="clear" w:color="auto" w:fill="FFFFFF"/>
          <w:lang w:val="en-US"/>
        </w:rPr>
        <w:t xml:space="preserve">For </w:t>
      </w:r>
      <w:r w:rsidR="00316830" w:rsidRPr="00C80CE6">
        <w:rPr>
          <w:rFonts w:ascii="Times New Roman" w:hAnsi="Times New Roman" w:cs="Times New Roman"/>
          <w:spacing w:val="-2"/>
          <w:sz w:val="24"/>
          <w:szCs w:val="24"/>
          <w:shd w:val="clear" w:color="auto" w:fill="FFFFFF"/>
          <w:lang w:val="en-US"/>
        </w:rPr>
        <w:t xml:space="preserve">relevant </w:t>
      </w:r>
      <w:r w:rsidR="001C6AE1" w:rsidRPr="00C80CE6">
        <w:rPr>
          <w:rFonts w:ascii="Times New Roman" w:hAnsi="Times New Roman" w:cs="Times New Roman"/>
          <w:spacing w:val="-2"/>
          <w:sz w:val="24"/>
          <w:szCs w:val="24"/>
          <w:shd w:val="clear" w:color="auto" w:fill="FFFFFF"/>
          <w:lang w:val="en-US"/>
        </w:rPr>
        <w:t>HRM literature</w:t>
      </w:r>
      <w:r w:rsidR="00316830" w:rsidRPr="00C80CE6">
        <w:rPr>
          <w:rFonts w:ascii="Times New Roman" w:hAnsi="Times New Roman" w:cs="Times New Roman"/>
          <w:spacing w:val="-2"/>
          <w:sz w:val="24"/>
          <w:szCs w:val="24"/>
          <w:shd w:val="clear" w:color="auto" w:fill="FFFFFF"/>
          <w:lang w:val="en-US"/>
        </w:rPr>
        <w:t xml:space="preserve"> </w:t>
      </w:r>
      <w:r w:rsidR="00316830" w:rsidRPr="00C80CE6">
        <w:rPr>
          <w:rFonts w:ascii="Times New Roman" w:hAnsi="Times New Roman" w:cs="Times New Roman"/>
          <w:spacing w:val="-2"/>
          <w:sz w:val="24"/>
          <w:szCs w:val="24"/>
          <w:shd w:val="clear" w:color="auto" w:fill="FFFFFF"/>
          <w:lang w:val="en-US"/>
        </w:rPr>
        <w:fldChar w:fldCharType="begin">
          <w:fldData xml:space="preserve">PEVuZE5vdGU+PENpdGU+PEF1dGhvcj5BcnNsYW48L0F1dGhvcj48WWVhcj4yMDIyPC9ZZWFyPjxS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==
</w:fldData>
        </w:fldChar>
      </w:r>
      <w:r w:rsidR="00316830" w:rsidRPr="00C80CE6">
        <w:rPr>
          <w:rFonts w:ascii="Times New Roman" w:hAnsi="Times New Roman" w:cs="Times New Roman"/>
          <w:spacing w:val="-2"/>
          <w:sz w:val="24"/>
          <w:szCs w:val="24"/>
          <w:shd w:val="clear" w:color="auto" w:fill="FFFFFF"/>
          <w:lang w:val="en-US"/>
        </w:rPr>
        <w:instrText xml:space="preserve"> ADDIN EN.CITE </w:instrText>
      </w:r>
      <w:r w:rsidR="00316830" w:rsidRPr="00C80CE6">
        <w:rPr>
          <w:rFonts w:ascii="Times New Roman" w:hAnsi="Times New Roman" w:cs="Times New Roman"/>
          <w:spacing w:val="-2"/>
          <w:sz w:val="24"/>
          <w:szCs w:val="24"/>
          <w:shd w:val="clear" w:color="auto" w:fill="FFFFFF"/>
          <w:lang w:val="en-US"/>
        </w:rPr>
        <w:fldChar w:fldCharType="begin">
          <w:fldData xml:space="preserve">PEVuZE5vdGU+PENpdGU+PEF1dGhvcj5BcnNsYW48L0F1dGhvcj48WWVhcj4yMDIyPC9ZZWFyPjxS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==
</w:fldData>
        </w:fldChar>
      </w:r>
      <w:r w:rsidR="00316830" w:rsidRPr="00C80CE6">
        <w:rPr>
          <w:rFonts w:ascii="Times New Roman" w:hAnsi="Times New Roman" w:cs="Times New Roman"/>
          <w:spacing w:val="-2"/>
          <w:sz w:val="24"/>
          <w:szCs w:val="24"/>
          <w:shd w:val="clear" w:color="auto" w:fill="FFFFFF"/>
          <w:lang w:val="en-US"/>
        </w:rPr>
        <w:instrText xml:space="preserve"> ADDIN EN.CITE.DATA </w:instrText>
      </w:r>
      <w:r w:rsidR="00316830" w:rsidRPr="00C80CE6">
        <w:rPr>
          <w:rFonts w:ascii="Times New Roman" w:hAnsi="Times New Roman" w:cs="Times New Roman"/>
          <w:spacing w:val="-2"/>
          <w:sz w:val="24"/>
          <w:szCs w:val="24"/>
          <w:shd w:val="clear" w:color="auto" w:fill="FFFFFF"/>
          <w:lang w:val="en-US"/>
        </w:rPr>
      </w:r>
      <w:r w:rsidR="00316830" w:rsidRPr="00C80CE6">
        <w:rPr>
          <w:rFonts w:ascii="Times New Roman" w:hAnsi="Times New Roman" w:cs="Times New Roman"/>
          <w:spacing w:val="-2"/>
          <w:sz w:val="24"/>
          <w:szCs w:val="24"/>
          <w:shd w:val="clear" w:color="auto" w:fill="FFFFFF"/>
          <w:lang w:val="en-US"/>
        </w:rPr>
        <w:fldChar w:fldCharType="end"/>
      </w:r>
      <w:r w:rsidR="00316830" w:rsidRPr="00C80CE6">
        <w:rPr>
          <w:rFonts w:ascii="Times New Roman" w:hAnsi="Times New Roman" w:cs="Times New Roman"/>
          <w:spacing w:val="-2"/>
          <w:sz w:val="24"/>
          <w:szCs w:val="24"/>
          <w:shd w:val="clear" w:color="auto" w:fill="FFFFFF"/>
          <w:lang w:val="en-US"/>
        </w:rPr>
      </w:r>
      <w:r w:rsidR="00316830" w:rsidRPr="00C80CE6">
        <w:rPr>
          <w:rFonts w:ascii="Times New Roman" w:hAnsi="Times New Roman" w:cs="Times New Roman"/>
          <w:spacing w:val="-2"/>
          <w:sz w:val="24"/>
          <w:szCs w:val="24"/>
          <w:shd w:val="clear" w:color="auto" w:fill="FFFFFF"/>
          <w:lang w:val="en-US"/>
        </w:rPr>
        <w:fldChar w:fldCharType="separate"/>
      </w:r>
      <w:r w:rsidR="00316830" w:rsidRPr="00C80CE6">
        <w:rPr>
          <w:rFonts w:ascii="Times New Roman" w:hAnsi="Times New Roman" w:cs="Times New Roman"/>
          <w:noProof/>
          <w:spacing w:val="-2"/>
          <w:sz w:val="24"/>
          <w:szCs w:val="24"/>
          <w:shd w:val="clear" w:color="auto" w:fill="FFFFFF"/>
          <w:lang w:val="en-US"/>
        </w:rPr>
        <w:t>(Arslan et al., 2022; Basu et al., 2023; Pereira et al., 2023; Varma et al., 2023; Vrontis et al., 2022)</w:t>
      </w:r>
      <w:r w:rsidR="00316830" w:rsidRPr="00C80CE6">
        <w:rPr>
          <w:rFonts w:ascii="Times New Roman" w:hAnsi="Times New Roman" w:cs="Times New Roman"/>
          <w:spacing w:val="-2"/>
          <w:sz w:val="24"/>
          <w:szCs w:val="24"/>
          <w:shd w:val="clear" w:color="auto" w:fill="FFFFFF"/>
          <w:lang w:val="en-US"/>
        </w:rPr>
        <w:fldChar w:fldCharType="end"/>
      </w:r>
      <w:r w:rsidR="001C6AE1" w:rsidRPr="00C80CE6">
        <w:rPr>
          <w:rFonts w:ascii="Times New Roman" w:hAnsi="Times New Roman" w:cs="Times New Roman"/>
          <w:spacing w:val="-2"/>
          <w:sz w:val="24"/>
          <w:szCs w:val="24"/>
          <w:shd w:val="clear" w:color="auto" w:fill="FFFFFF"/>
          <w:lang w:val="en-US"/>
        </w:rPr>
        <w:t xml:space="preserve">, the first theoretical implication relates to specifying the dynamic interaction among </w:t>
      </w:r>
      <w:r w:rsidR="006402B0" w:rsidRPr="00C80CE6">
        <w:rPr>
          <w:rFonts w:ascii="Times New Roman" w:hAnsi="Times New Roman" w:cs="Times New Roman"/>
          <w:spacing w:val="-2"/>
          <w:sz w:val="24"/>
          <w:szCs w:val="24"/>
          <w:shd w:val="clear" w:color="auto" w:fill="FFFFFF"/>
          <w:lang w:val="en-US"/>
        </w:rPr>
        <w:t>cognitive</w:t>
      </w:r>
      <w:r w:rsidR="001C6AE1" w:rsidRPr="00C80CE6">
        <w:rPr>
          <w:rFonts w:ascii="Times New Roman" w:hAnsi="Times New Roman" w:cs="Times New Roman"/>
          <w:spacing w:val="-2"/>
          <w:sz w:val="24"/>
          <w:szCs w:val="24"/>
          <w:shd w:val="clear" w:color="auto" w:fill="FFFFFF"/>
          <w:lang w:val="en-US"/>
        </w:rPr>
        <w:t>, individual</w:t>
      </w:r>
      <w:r w:rsidR="00A378EF" w:rsidRPr="00C80CE6">
        <w:rPr>
          <w:rFonts w:ascii="Times New Roman" w:hAnsi="Times New Roman" w:cs="Times New Roman"/>
          <w:spacing w:val="-2"/>
          <w:sz w:val="24"/>
          <w:szCs w:val="24"/>
          <w:shd w:val="clear" w:color="auto" w:fill="FFFFFF"/>
          <w:lang w:val="en-US"/>
        </w:rPr>
        <w:t>,</w:t>
      </w:r>
      <w:r w:rsidR="001C6AE1" w:rsidRPr="00C80CE6">
        <w:rPr>
          <w:rFonts w:ascii="Times New Roman" w:hAnsi="Times New Roman" w:cs="Times New Roman"/>
          <w:spacing w:val="-2"/>
          <w:sz w:val="24"/>
          <w:szCs w:val="24"/>
          <w:shd w:val="clear" w:color="auto" w:fill="FFFFFF"/>
          <w:lang w:val="en-US"/>
        </w:rPr>
        <w:t xml:space="preserve"> and organizational elements in the context of resistance to AI implementation. </w:t>
      </w:r>
      <w:r w:rsidR="009E2D2A" w:rsidRPr="00C80CE6">
        <w:rPr>
          <w:rFonts w:ascii="Times New Roman" w:hAnsi="Times New Roman" w:cs="Times New Roman"/>
          <w:spacing w:val="-2"/>
          <w:sz w:val="24"/>
          <w:szCs w:val="24"/>
          <w:shd w:val="clear" w:color="auto" w:fill="FFFFFF"/>
          <w:lang w:val="en-US"/>
        </w:rPr>
        <w:t xml:space="preserve">Such </w:t>
      </w:r>
      <w:r w:rsidR="00A378EF" w:rsidRPr="00C80CE6">
        <w:rPr>
          <w:rFonts w:ascii="Times New Roman" w:hAnsi="Times New Roman" w:cs="Times New Roman"/>
          <w:spacing w:val="-2"/>
          <w:sz w:val="24"/>
          <w:szCs w:val="24"/>
          <w:shd w:val="clear" w:color="auto" w:fill="FFFFFF"/>
          <w:lang w:val="en-US"/>
        </w:rPr>
        <w:t xml:space="preserve">a </w:t>
      </w:r>
      <w:r w:rsidR="009E2D2A" w:rsidRPr="00C80CE6">
        <w:rPr>
          <w:rFonts w:ascii="Times New Roman" w:hAnsi="Times New Roman" w:cs="Times New Roman"/>
          <w:spacing w:val="-2"/>
          <w:sz w:val="24"/>
          <w:szCs w:val="24"/>
          <w:shd w:val="clear" w:color="auto" w:fill="FFFFFF"/>
          <w:lang w:val="en-US"/>
        </w:rPr>
        <w:t xml:space="preserve">dynamic process approach has been </w:t>
      </w:r>
      <w:r w:rsidR="00664864" w:rsidRPr="00C80CE6">
        <w:rPr>
          <w:rFonts w:ascii="Times New Roman" w:hAnsi="Times New Roman" w:cs="Times New Roman"/>
          <w:spacing w:val="-2"/>
          <w:sz w:val="24"/>
          <w:szCs w:val="24"/>
          <w:shd w:val="clear" w:color="auto" w:fill="FFFFFF"/>
          <w:lang w:val="en-US"/>
        </w:rPr>
        <w:t xml:space="preserve">stressed as being vital for HRM theory development in </w:t>
      </w:r>
      <w:r w:rsidR="00A378EF" w:rsidRPr="00C80CE6">
        <w:rPr>
          <w:rFonts w:ascii="Times New Roman" w:hAnsi="Times New Roman" w:cs="Times New Roman"/>
          <w:spacing w:val="-2"/>
          <w:sz w:val="24"/>
          <w:szCs w:val="24"/>
          <w:shd w:val="clear" w:color="auto" w:fill="FFFFFF"/>
          <w:lang w:val="en-US"/>
        </w:rPr>
        <w:t xml:space="preserve">the </w:t>
      </w:r>
      <w:r w:rsidR="00664864" w:rsidRPr="00C80CE6">
        <w:rPr>
          <w:rFonts w:ascii="Times New Roman" w:hAnsi="Times New Roman" w:cs="Times New Roman"/>
          <w:spacing w:val="-2"/>
          <w:sz w:val="24"/>
          <w:szCs w:val="24"/>
          <w:shd w:val="clear" w:color="auto" w:fill="FFFFFF"/>
          <w:lang w:val="en-US"/>
        </w:rPr>
        <w:t xml:space="preserve">context of AI influences on workplace outcomes in a recent study published in </w:t>
      </w:r>
      <w:r w:rsidR="00904BBE" w:rsidRPr="00C80CE6">
        <w:rPr>
          <w:rFonts w:ascii="Times New Roman" w:hAnsi="Times New Roman" w:cs="Times New Roman"/>
          <w:spacing w:val="-2"/>
          <w:sz w:val="24"/>
          <w:szCs w:val="24"/>
          <w:shd w:val="clear" w:color="auto" w:fill="FFFFFF"/>
          <w:lang w:val="en-US"/>
        </w:rPr>
        <w:t>HRM</w:t>
      </w:r>
      <w:r w:rsidR="001B6309" w:rsidRPr="00C80CE6">
        <w:rPr>
          <w:rFonts w:ascii="Times New Roman" w:hAnsi="Times New Roman" w:cs="Times New Roman"/>
          <w:spacing w:val="-2"/>
          <w:sz w:val="24"/>
          <w:szCs w:val="24"/>
          <w:shd w:val="clear" w:color="auto" w:fill="FFFFFF"/>
          <w:lang w:val="en-US"/>
        </w:rPr>
        <w:t xml:space="preserve"> </w:t>
      </w:r>
      <w:r w:rsidR="0034339E" w:rsidRPr="00C80CE6">
        <w:rPr>
          <w:rFonts w:ascii="Times New Roman" w:hAnsi="Times New Roman" w:cs="Times New Roman"/>
          <w:spacing w:val="-2"/>
          <w:sz w:val="24"/>
          <w:szCs w:val="24"/>
          <w:shd w:val="clear" w:color="auto" w:fill="FFFFFF"/>
          <w:lang w:val="en-US"/>
        </w:rPr>
        <w:fldChar w:fldCharType="begin"/>
      </w:r>
      <w:r w:rsidR="0034339E" w:rsidRPr="00C80CE6">
        <w:rPr>
          <w:rFonts w:ascii="Times New Roman" w:hAnsi="Times New Roman" w:cs="Times New Roman"/>
          <w:spacing w:val="-2"/>
          <w:sz w:val="24"/>
          <w:szCs w:val="24"/>
          <w:shd w:val="clear" w:color="auto" w:fill="FFFFFF"/>
          <w:lang w:val="en-US"/>
        </w:rPr>
        <w:instrText xml:space="preserve"> ADDIN EN.CITE &lt;EndNote&gt;&lt;Cite&gt;&lt;Author&gt;Pereira&lt;/Author&gt;&lt;Year&gt;2023&lt;/Year&gt;&lt;RecNum&gt;12733&lt;/RecNum&gt;&lt;DisplayText&gt;(Pereira et al., 2023)&lt;/DisplayText&gt;&lt;record&gt;&lt;rec-number&gt;12733&lt;/rec-number&gt;&lt;foreign-keys&gt;&lt;key app="EN" db-id="zradesswwrw99seewww5srazzzvsvs2zwfvz" timestamp="1674659814"&gt;12733&lt;/key&gt;&lt;/foreign-keys&gt;&lt;ref-type name="Journal Article"&gt;17&lt;/ref-type&gt;&lt;contributors&gt;&lt;authors&gt;&lt;author&gt;Pereira, Vijay&lt;/author&gt;&lt;author&gt;Hadjielias, Elias&lt;/author&gt;&lt;author&gt;Christofi, Michael&lt;/author&gt;&lt;author&gt;Vrontis, Demetris&lt;/author&gt;&lt;/authors&gt;&lt;/contributors&gt;&lt;titles&gt;&lt;title&gt;A systematic literature review on the impact of artificial intelligence on workplace outcomes: A multi-process perspective&lt;/title&gt;&lt;secondary-title&gt;Human Resource Management Review&lt;/secondary-title&gt;&lt;/titles&gt;&lt;periodical&gt;&lt;full-title&gt;Human Resource Management Review&lt;/full-title&gt;&lt;/periodical&gt;&lt;pages&gt;100857&lt;/pages&gt;&lt;volume&gt;33&lt;/volume&gt;&lt;number&gt;1&lt;/number&gt;&lt;dates&gt;&lt;year&gt;2023&lt;/year&gt;&lt;/dates&gt;&lt;isbn&gt;1053-4822&lt;/isbn&gt;&lt;urls&gt;&lt;/urls&gt;&lt;/record&gt;&lt;/Cite&gt;&lt;/EndNote&gt;</w:instrText>
      </w:r>
      <w:r w:rsidR="0034339E" w:rsidRPr="00C80CE6">
        <w:rPr>
          <w:rFonts w:ascii="Times New Roman" w:hAnsi="Times New Roman" w:cs="Times New Roman"/>
          <w:spacing w:val="-2"/>
          <w:sz w:val="24"/>
          <w:szCs w:val="24"/>
          <w:shd w:val="clear" w:color="auto" w:fill="FFFFFF"/>
          <w:lang w:val="en-US"/>
        </w:rPr>
        <w:fldChar w:fldCharType="separate"/>
      </w:r>
      <w:r w:rsidR="0034339E" w:rsidRPr="00C80CE6">
        <w:rPr>
          <w:rFonts w:ascii="Times New Roman" w:hAnsi="Times New Roman" w:cs="Times New Roman"/>
          <w:noProof/>
          <w:spacing w:val="-2"/>
          <w:sz w:val="24"/>
          <w:szCs w:val="24"/>
          <w:shd w:val="clear" w:color="auto" w:fill="FFFFFF"/>
          <w:lang w:val="en-US"/>
        </w:rPr>
        <w:t>(Pereira et al., 2023)</w:t>
      </w:r>
      <w:r w:rsidR="0034339E" w:rsidRPr="00C80CE6">
        <w:rPr>
          <w:rFonts w:ascii="Times New Roman" w:hAnsi="Times New Roman" w:cs="Times New Roman"/>
          <w:spacing w:val="-2"/>
          <w:sz w:val="24"/>
          <w:szCs w:val="24"/>
          <w:shd w:val="clear" w:color="auto" w:fill="FFFFFF"/>
          <w:lang w:val="en-US"/>
        </w:rPr>
        <w:fldChar w:fldCharType="end"/>
      </w:r>
      <w:r w:rsidR="0034339E" w:rsidRPr="00C80CE6">
        <w:rPr>
          <w:rFonts w:ascii="Times New Roman" w:hAnsi="Times New Roman" w:cs="Times New Roman"/>
          <w:spacing w:val="-2"/>
          <w:sz w:val="24"/>
          <w:szCs w:val="24"/>
          <w:shd w:val="clear" w:color="auto" w:fill="FFFFFF"/>
          <w:lang w:val="en-US"/>
        </w:rPr>
        <w:t xml:space="preserve">. </w:t>
      </w:r>
      <w:r w:rsidR="00D32199" w:rsidRPr="00C80CE6">
        <w:rPr>
          <w:rFonts w:ascii="Times New Roman" w:hAnsi="Times New Roman" w:cs="Times New Roman"/>
          <w:spacing w:val="-2"/>
          <w:sz w:val="24"/>
          <w:szCs w:val="24"/>
          <w:shd w:val="clear" w:color="auto" w:fill="FFFFFF"/>
          <w:lang w:val="en-US"/>
        </w:rPr>
        <w:t xml:space="preserve">Moreover, by </w:t>
      </w:r>
      <w:r w:rsidR="00747F4F" w:rsidRPr="00C80CE6">
        <w:rPr>
          <w:rFonts w:ascii="Times New Roman" w:hAnsi="Times New Roman" w:cs="Times New Roman"/>
          <w:spacing w:val="-2"/>
          <w:sz w:val="24"/>
          <w:szCs w:val="24"/>
          <w:shd w:val="clear" w:color="auto" w:fill="FFFFFF"/>
          <w:lang w:val="en-US"/>
        </w:rPr>
        <w:t xml:space="preserve">specifying </w:t>
      </w:r>
      <w:r w:rsidR="00D75F02" w:rsidRPr="00C80CE6">
        <w:rPr>
          <w:rFonts w:ascii="Times New Roman" w:hAnsi="Times New Roman" w:cs="Times New Roman"/>
          <w:spacing w:val="-2"/>
          <w:sz w:val="24"/>
          <w:szCs w:val="24"/>
          <w:shd w:val="clear" w:color="auto" w:fill="FFFFFF"/>
          <w:lang w:val="en-US"/>
        </w:rPr>
        <w:t xml:space="preserve">both </w:t>
      </w:r>
      <w:r w:rsidR="00A378EF" w:rsidRPr="00C80CE6">
        <w:rPr>
          <w:rFonts w:ascii="Times New Roman" w:hAnsi="Times New Roman" w:cs="Times New Roman"/>
          <w:spacing w:val="-2"/>
          <w:sz w:val="24"/>
          <w:szCs w:val="24"/>
          <w:shd w:val="clear" w:color="auto" w:fill="FFFFFF"/>
          <w:lang w:val="en-US"/>
        </w:rPr>
        <w:t xml:space="preserve">the </w:t>
      </w:r>
      <w:r w:rsidR="006402B0" w:rsidRPr="00C80CE6">
        <w:rPr>
          <w:rFonts w:ascii="Times New Roman" w:hAnsi="Times New Roman" w:cs="Times New Roman"/>
          <w:spacing w:val="-2"/>
          <w:sz w:val="24"/>
          <w:szCs w:val="24"/>
          <w:shd w:val="clear" w:color="auto" w:fill="FFFFFF"/>
          <w:lang w:val="en-US"/>
        </w:rPr>
        <w:t xml:space="preserve">cognitive dimensions </w:t>
      </w:r>
      <w:r w:rsidR="00D75F02" w:rsidRPr="00C80CE6">
        <w:rPr>
          <w:rFonts w:ascii="Times New Roman" w:hAnsi="Times New Roman" w:cs="Times New Roman"/>
          <w:spacing w:val="-2"/>
          <w:sz w:val="24"/>
          <w:szCs w:val="24"/>
          <w:shd w:val="clear" w:color="auto" w:fill="FFFFFF"/>
          <w:lang w:val="en-US"/>
        </w:rPr>
        <w:t xml:space="preserve">of AI resistance as well as individual and organizational </w:t>
      </w:r>
      <w:r w:rsidR="006402B0" w:rsidRPr="00C80CE6">
        <w:rPr>
          <w:rFonts w:ascii="Times New Roman" w:hAnsi="Times New Roman" w:cs="Times New Roman"/>
          <w:spacing w:val="-2"/>
          <w:sz w:val="24"/>
          <w:szCs w:val="24"/>
          <w:shd w:val="clear" w:color="auto" w:fill="FFFFFF"/>
          <w:lang w:val="en-US"/>
        </w:rPr>
        <w:t xml:space="preserve">processes </w:t>
      </w:r>
      <w:r w:rsidR="00D75F02" w:rsidRPr="00C80CE6">
        <w:rPr>
          <w:rFonts w:ascii="Times New Roman" w:hAnsi="Times New Roman" w:cs="Times New Roman"/>
          <w:spacing w:val="-2"/>
          <w:sz w:val="24"/>
          <w:szCs w:val="24"/>
          <w:shd w:val="clear" w:color="auto" w:fill="FFFFFF"/>
          <w:lang w:val="en-US"/>
        </w:rPr>
        <w:t>that are critical in resolving AI resistance</w:t>
      </w:r>
      <w:r w:rsidR="008B1793" w:rsidRPr="00C80CE6">
        <w:rPr>
          <w:rFonts w:ascii="Times New Roman" w:hAnsi="Times New Roman" w:cs="Times New Roman"/>
          <w:spacing w:val="-2"/>
          <w:sz w:val="24"/>
          <w:szCs w:val="24"/>
          <w:shd w:val="clear" w:color="auto" w:fill="FFFFFF"/>
          <w:lang w:val="en-US"/>
        </w:rPr>
        <w:t xml:space="preserve">, our process framework </w:t>
      </w:r>
      <w:r w:rsidR="005D41CA" w:rsidRPr="00C80CE6">
        <w:rPr>
          <w:rFonts w:ascii="Times New Roman" w:hAnsi="Times New Roman" w:cs="Times New Roman"/>
          <w:spacing w:val="-2"/>
          <w:sz w:val="24"/>
          <w:szCs w:val="24"/>
          <w:shd w:val="clear" w:color="auto" w:fill="FFFFFF"/>
          <w:lang w:val="en-US"/>
        </w:rPr>
        <w:t xml:space="preserve">strengthens both human resource planning and </w:t>
      </w:r>
      <w:r w:rsidR="00AD1770" w:rsidRPr="00C80CE6">
        <w:rPr>
          <w:rFonts w:ascii="Times New Roman" w:hAnsi="Times New Roman" w:cs="Times New Roman"/>
          <w:spacing w:val="-2"/>
          <w:sz w:val="24"/>
          <w:szCs w:val="24"/>
          <w:shd w:val="clear" w:color="auto" w:fill="FFFFFF"/>
          <w:lang w:val="en-US"/>
        </w:rPr>
        <w:t xml:space="preserve">training </w:t>
      </w:r>
      <w:r w:rsidR="00D6716A" w:rsidRPr="00C80CE6">
        <w:rPr>
          <w:rFonts w:ascii="Times New Roman" w:hAnsi="Times New Roman" w:cs="Times New Roman"/>
          <w:spacing w:val="-2"/>
          <w:sz w:val="24"/>
          <w:szCs w:val="24"/>
          <w:shd w:val="clear" w:color="auto" w:fill="FFFFFF"/>
          <w:lang w:val="en-US"/>
        </w:rPr>
        <w:t xml:space="preserve">and </w:t>
      </w:r>
      <w:r w:rsidR="00AD1770" w:rsidRPr="00C80CE6">
        <w:rPr>
          <w:rFonts w:ascii="Times New Roman" w:hAnsi="Times New Roman" w:cs="Times New Roman"/>
          <w:spacing w:val="-2"/>
          <w:sz w:val="24"/>
          <w:szCs w:val="24"/>
          <w:shd w:val="clear" w:color="auto" w:fill="FFFFFF"/>
          <w:lang w:val="en-US"/>
        </w:rPr>
        <w:t xml:space="preserve">development </w:t>
      </w:r>
      <w:r w:rsidR="00747F4F" w:rsidRPr="00C80CE6">
        <w:rPr>
          <w:rFonts w:ascii="Times New Roman" w:hAnsi="Times New Roman" w:cs="Times New Roman"/>
          <w:spacing w:val="-2"/>
          <w:sz w:val="24"/>
          <w:szCs w:val="24"/>
          <w:shd w:val="clear" w:color="auto" w:fill="FFFFFF"/>
          <w:lang w:val="en-US"/>
        </w:rPr>
        <w:t xml:space="preserve">theorization in </w:t>
      </w:r>
      <w:r w:rsidR="00100852" w:rsidRPr="00C80CE6">
        <w:rPr>
          <w:rFonts w:ascii="Times New Roman" w:hAnsi="Times New Roman" w:cs="Times New Roman"/>
          <w:spacing w:val="-2"/>
          <w:sz w:val="24"/>
          <w:szCs w:val="24"/>
          <w:shd w:val="clear" w:color="auto" w:fill="FFFFFF"/>
          <w:lang w:val="en-US"/>
        </w:rPr>
        <w:t xml:space="preserve">the </w:t>
      </w:r>
      <w:r w:rsidR="00747F4F" w:rsidRPr="00C80CE6">
        <w:rPr>
          <w:rFonts w:ascii="Times New Roman" w:hAnsi="Times New Roman" w:cs="Times New Roman"/>
          <w:spacing w:val="-2"/>
          <w:sz w:val="24"/>
          <w:szCs w:val="24"/>
          <w:shd w:val="clear" w:color="auto" w:fill="FFFFFF"/>
          <w:lang w:val="en-US"/>
        </w:rPr>
        <w:t xml:space="preserve">larger HRM field. </w:t>
      </w:r>
      <w:r w:rsidR="00D6716A" w:rsidRPr="00C80CE6">
        <w:rPr>
          <w:rFonts w:ascii="Times New Roman" w:hAnsi="Times New Roman" w:cs="Times New Roman"/>
          <w:spacing w:val="-2"/>
          <w:sz w:val="24"/>
          <w:szCs w:val="24"/>
          <w:shd w:val="clear" w:color="auto" w:fill="FFFFFF"/>
          <w:lang w:val="en-US"/>
        </w:rPr>
        <w:t>Incorporating</w:t>
      </w:r>
      <w:r w:rsidR="00CB0D2C" w:rsidRPr="00C80CE6">
        <w:rPr>
          <w:rFonts w:ascii="Times New Roman" w:hAnsi="Times New Roman" w:cs="Times New Roman"/>
          <w:spacing w:val="-2"/>
          <w:sz w:val="24"/>
          <w:szCs w:val="24"/>
          <w:shd w:val="clear" w:color="auto" w:fill="FFFFFF"/>
          <w:lang w:val="en-US"/>
        </w:rPr>
        <w:t xml:space="preserve"> aspects highlighted in our framework </w:t>
      </w:r>
      <w:r w:rsidR="003E0BB1" w:rsidRPr="00C80CE6">
        <w:rPr>
          <w:rFonts w:ascii="Times New Roman" w:hAnsi="Times New Roman" w:cs="Times New Roman"/>
          <w:spacing w:val="-2"/>
          <w:sz w:val="24"/>
          <w:szCs w:val="24"/>
          <w:shd w:val="clear" w:color="auto" w:fill="FFFFFF"/>
          <w:lang w:val="en-US"/>
        </w:rPr>
        <w:t>is also expected to enrich</w:t>
      </w:r>
      <w:r w:rsidR="00464AA4" w:rsidRPr="00C80CE6">
        <w:rPr>
          <w:rFonts w:ascii="Times New Roman" w:hAnsi="Times New Roman" w:cs="Times New Roman"/>
          <w:spacing w:val="-2"/>
          <w:sz w:val="24"/>
          <w:szCs w:val="24"/>
          <w:shd w:val="clear" w:color="auto" w:fill="FFFFFF"/>
          <w:lang w:val="en-US"/>
        </w:rPr>
        <w:t xml:space="preserve"> </w:t>
      </w:r>
      <w:r w:rsidR="00A378EF" w:rsidRPr="00C80CE6">
        <w:rPr>
          <w:rFonts w:ascii="Times New Roman" w:hAnsi="Times New Roman" w:cs="Times New Roman"/>
          <w:spacing w:val="-2"/>
          <w:sz w:val="24"/>
          <w:szCs w:val="24"/>
          <w:shd w:val="clear" w:color="auto" w:fill="FFFFFF"/>
          <w:lang w:val="en-US"/>
        </w:rPr>
        <w:t xml:space="preserve">the </w:t>
      </w:r>
      <w:r w:rsidR="00464AA4" w:rsidRPr="00C80CE6">
        <w:rPr>
          <w:rFonts w:ascii="Times New Roman" w:hAnsi="Times New Roman" w:cs="Times New Roman"/>
          <w:spacing w:val="-2"/>
          <w:sz w:val="24"/>
          <w:szCs w:val="24"/>
          <w:shd w:val="clear" w:color="auto" w:fill="FFFFFF"/>
          <w:lang w:val="en-US"/>
        </w:rPr>
        <w:t xml:space="preserve">emergent AI-HRM </w:t>
      </w:r>
      <w:r w:rsidR="003E0BB1" w:rsidRPr="00C80CE6">
        <w:rPr>
          <w:rFonts w:ascii="Times New Roman" w:hAnsi="Times New Roman" w:cs="Times New Roman"/>
          <w:spacing w:val="-2"/>
          <w:sz w:val="24"/>
          <w:szCs w:val="24"/>
          <w:shd w:val="clear" w:color="auto" w:fill="FFFFFF"/>
          <w:lang w:val="en-US"/>
        </w:rPr>
        <w:t xml:space="preserve">interactions and outcomes </w:t>
      </w:r>
      <w:r w:rsidR="00464AA4" w:rsidRPr="00C80CE6">
        <w:rPr>
          <w:rFonts w:ascii="Times New Roman" w:hAnsi="Times New Roman" w:cs="Times New Roman"/>
          <w:spacing w:val="-2"/>
          <w:sz w:val="24"/>
          <w:szCs w:val="24"/>
          <w:shd w:val="clear" w:color="auto" w:fill="FFFFFF"/>
          <w:lang w:val="en-US"/>
        </w:rPr>
        <w:t>literature stream</w:t>
      </w:r>
      <w:r w:rsidR="00556B73" w:rsidRPr="00C80CE6">
        <w:rPr>
          <w:rFonts w:ascii="Times New Roman" w:hAnsi="Times New Roman" w:cs="Times New Roman"/>
          <w:spacing w:val="-2"/>
          <w:sz w:val="24"/>
          <w:szCs w:val="24"/>
          <w:shd w:val="clear" w:color="auto" w:fill="FFFFFF"/>
          <w:lang w:val="en-US"/>
        </w:rPr>
        <w:t xml:space="preserve"> </w:t>
      </w:r>
      <w:r w:rsidR="0034339E" w:rsidRPr="00C80CE6">
        <w:rPr>
          <w:rFonts w:ascii="Times New Roman" w:hAnsi="Times New Roman" w:cs="Times New Roman"/>
          <w:spacing w:val="-2"/>
          <w:sz w:val="24"/>
          <w:szCs w:val="24"/>
          <w:shd w:val="clear" w:color="auto" w:fill="FFFFFF"/>
          <w:lang w:val="en-US"/>
        </w:rPr>
        <w:fldChar w:fldCharType="begin"/>
      </w:r>
      <w:r w:rsidR="0034339E" w:rsidRPr="00C80CE6">
        <w:rPr>
          <w:rFonts w:ascii="Times New Roman" w:hAnsi="Times New Roman" w:cs="Times New Roman"/>
          <w:spacing w:val="-2"/>
          <w:sz w:val="24"/>
          <w:szCs w:val="24"/>
          <w:shd w:val="clear" w:color="auto" w:fill="FFFFFF"/>
          <w:lang w:val="en-US"/>
        </w:rPr>
        <w:instrText xml:space="preserve"> ADDIN EN.CITE &lt;EndNote&gt;&lt;Cite&gt;&lt;Author&gt;Basu&lt;/Author&gt;&lt;Year&gt;2023&lt;/Year&gt;&lt;RecNum&gt;13521&lt;/RecNum&gt;&lt;DisplayText&gt;(Basu et al., 2023)&lt;/DisplayText&gt;&lt;record&gt;&lt;rec-number&gt;13521&lt;/rec-number&gt;&lt;foreign-keys&gt;&lt;key app="EN" db-id="zradesswwrw99seewww5srazzzvsvs2zwfvz" timestamp="1715763201"&gt;13521&lt;/key&gt;&lt;/foreign-keys&gt;&lt;ref-type name="Journal Article"&gt;17&lt;/ref-type&gt;&lt;contributors&gt;&lt;authors&gt;&lt;author&gt;Basu, Shubhabrata&lt;/author&gt;&lt;author&gt;Majumdar, Bishakha&lt;/author&gt;&lt;author&gt;Mukherjee, Kajari&lt;/author&gt;&lt;author&gt;Munjal, Surender&lt;/author&gt;&lt;author&gt;Palaksha, Chandan&lt;/author&gt;&lt;/authors&gt;&lt;/contributors&gt;&lt;titles&gt;&lt;title&gt;Artificial intelligence–HRM interactions and outcomes: A systematic review and causal configurational explanation&lt;/title&gt;&lt;secondary-title&gt;Human Resource Management Review&lt;/secondary-title&gt;&lt;/titles&gt;&lt;periodical&gt;&lt;full-title&gt;Human Resource Management Review&lt;/full-title&gt;&lt;/periodical&gt;&lt;pages&gt;100893&lt;/pages&gt;&lt;volume&gt;33&lt;/volume&gt;&lt;number&gt;1&lt;/number&gt;&lt;dates&gt;&lt;year&gt;2023&lt;/year&gt;&lt;/dates&gt;&lt;isbn&gt;1053-4822&lt;/isbn&gt;&lt;urls&gt;&lt;/urls&gt;&lt;/record&gt;&lt;/Cite&gt;&lt;/EndNote&gt;</w:instrText>
      </w:r>
      <w:r w:rsidR="0034339E" w:rsidRPr="00C80CE6">
        <w:rPr>
          <w:rFonts w:ascii="Times New Roman" w:hAnsi="Times New Roman" w:cs="Times New Roman"/>
          <w:spacing w:val="-2"/>
          <w:sz w:val="24"/>
          <w:szCs w:val="24"/>
          <w:shd w:val="clear" w:color="auto" w:fill="FFFFFF"/>
          <w:lang w:val="en-US"/>
        </w:rPr>
        <w:fldChar w:fldCharType="separate"/>
      </w:r>
      <w:r w:rsidR="0034339E" w:rsidRPr="00C80CE6">
        <w:rPr>
          <w:rFonts w:ascii="Times New Roman" w:hAnsi="Times New Roman" w:cs="Times New Roman"/>
          <w:noProof/>
          <w:spacing w:val="-2"/>
          <w:sz w:val="24"/>
          <w:szCs w:val="24"/>
          <w:shd w:val="clear" w:color="auto" w:fill="FFFFFF"/>
          <w:lang w:val="en-US"/>
        </w:rPr>
        <w:t>(Basu et al., 2023)</w:t>
      </w:r>
      <w:r w:rsidR="0034339E" w:rsidRPr="00C80CE6">
        <w:rPr>
          <w:rFonts w:ascii="Times New Roman" w:hAnsi="Times New Roman" w:cs="Times New Roman"/>
          <w:spacing w:val="-2"/>
          <w:sz w:val="24"/>
          <w:szCs w:val="24"/>
          <w:shd w:val="clear" w:color="auto" w:fill="FFFFFF"/>
          <w:lang w:val="en-US"/>
        </w:rPr>
        <w:fldChar w:fldCharType="end"/>
      </w:r>
      <w:r w:rsidR="006264B2" w:rsidRPr="00C80CE6">
        <w:rPr>
          <w:rFonts w:ascii="Times New Roman" w:hAnsi="Times New Roman" w:cs="Times New Roman"/>
          <w:spacing w:val="-2"/>
          <w:sz w:val="24"/>
          <w:szCs w:val="24"/>
          <w:shd w:val="clear" w:color="auto" w:fill="FFFFFF"/>
          <w:lang w:val="en-US"/>
        </w:rPr>
        <w:t xml:space="preserve">. </w:t>
      </w:r>
      <w:r w:rsidR="00464AA4" w:rsidRPr="00C80CE6">
        <w:rPr>
          <w:rFonts w:ascii="Times New Roman" w:hAnsi="Times New Roman" w:cs="Times New Roman"/>
          <w:spacing w:val="-2"/>
          <w:sz w:val="24"/>
          <w:szCs w:val="24"/>
          <w:shd w:val="clear" w:color="auto" w:fill="FFFFFF"/>
          <w:lang w:val="en-US"/>
        </w:rPr>
        <w:t xml:space="preserve"> </w:t>
      </w:r>
      <w:r w:rsidR="00A378EF" w:rsidRPr="00C80CE6">
        <w:rPr>
          <w:rFonts w:ascii="Times New Roman" w:hAnsi="Times New Roman" w:cs="Times New Roman"/>
          <w:spacing w:val="-2"/>
          <w:sz w:val="24"/>
          <w:szCs w:val="24"/>
          <w:shd w:val="clear" w:color="auto" w:fill="FFFFFF"/>
          <w:lang w:val="en-US"/>
        </w:rPr>
        <w:t xml:space="preserve">We further </w:t>
      </w:r>
      <w:r w:rsidR="008011AA" w:rsidRPr="00C80CE6">
        <w:rPr>
          <w:rFonts w:ascii="Times New Roman" w:hAnsi="Times New Roman" w:cs="Times New Roman"/>
          <w:spacing w:val="-2"/>
          <w:sz w:val="24"/>
          <w:szCs w:val="24"/>
          <w:shd w:val="clear" w:color="auto" w:fill="FFFFFF"/>
          <w:lang w:val="en-US"/>
        </w:rPr>
        <w:t>advance</w:t>
      </w:r>
      <w:r w:rsidR="002F77E3" w:rsidRPr="00C80CE6">
        <w:rPr>
          <w:rFonts w:ascii="Times New Roman" w:hAnsi="Times New Roman" w:cs="Times New Roman"/>
          <w:spacing w:val="-2"/>
          <w:sz w:val="24"/>
          <w:szCs w:val="24"/>
          <w:shd w:val="clear" w:color="auto" w:fill="FFFFFF"/>
          <w:lang w:val="en-US"/>
        </w:rPr>
        <w:t xml:space="preserve"> a grounded definition of interacting with AI and explain its three distinct </w:t>
      </w:r>
      <w:r w:rsidR="002F77E3" w:rsidRPr="00C80CE6">
        <w:rPr>
          <w:rFonts w:ascii="Times New Roman" w:hAnsi="Times New Roman" w:cs="Times New Roman"/>
          <w:spacing w:val="-2"/>
          <w:sz w:val="24"/>
          <w:szCs w:val="24"/>
          <w:shd w:val="clear" w:color="auto" w:fill="FFFFFF"/>
          <w:lang w:val="en-US"/>
        </w:rPr>
        <w:lastRenderedPageBreak/>
        <w:t>dimensions</w:t>
      </w:r>
      <w:r w:rsidR="002F6AEF" w:rsidRPr="00C80CE6">
        <w:rPr>
          <w:rFonts w:ascii="Times New Roman" w:hAnsi="Times New Roman" w:cs="Times New Roman"/>
          <w:spacing w:val="-2"/>
          <w:sz w:val="24"/>
          <w:szCs w:val="24"/>
          <w:shd w:val="clear" w:color="auto" w:fill="FFFFFF"/>
          <w:lang w:val="en-US"/>
        </w:rPr>
        <w:t xml:space="preserve"> that characterize AI resistance as </w:t>
      </w:r>
      <w:r w:rsidR="00D42D1C" w:rsidRPr="00C80CE6">
        <w:rPr>
          <w:rFonts w:ascii="Times New Roman" w:hAnsi="Times New Roman" w:cs="Times New Roman"/>
          <w:spacing w:val="-2"/>
          <w:sz w:val="24"/>
          <w:szCs w:val="24"/>
          <w:shd w:val="clear" w:color="auto" w:fill="FFFFFF"/>
          <w:lang w:val="en-US"/>
        </w:rPr>
        <w:t xml:space="preserve">a </w:t>
      </w:r>
      <w:r w:rsidR="002F6AEF" w:rsidRPr="00C80CE6">
        <w:rPr>
          <w:rFonts w:ascii="Times New Roman" w:hAnsi="Times New Roman" w:cs="Times New Roman"/>
          <w:spacing w:val="-2"/>
          <w:sz w:val="24"/>
          <w:szCs w:val="24"/>
          <w:shd w:val="clear" w:color="auto" w:fill="FFFFFF"/>
          <w:lang w:val="en-US"/>
        </w:rPr>
        <w:t xml:space="preserve">unique type of IT resistance that draws from the specific features of AI as adaptable and learning </w:t>
      </w:r>
      <w:r w:rsidR="0034339E" w:rsidRPr="00C80CE6">
        <w:rPr>
          <w:rFonts w:ascii="Times New Roman" w:hAnsi="Times New Roman" w:cs="Times New Roman"/>
          <w:spacing w:val="-2"/>
          <w:sz w:val="24"/>
          <w:szCs w:val="24"/>
          <w:shd w:val="clear" w:color="auto" w:fill="FFFFFF"/>
          <w:lang w:val="en-US"/>
        </w:rPr>
        <w:fldChar w:fldCharType="begin"/>
      </w:r>
      <w:r w:rsidR="0034339E" w:rsidRPr="00C80CE6">
        <w:rPr>
          <w:rFonts w:ascii="Times New Roman" w:hAnsi="Times New Roman" w:cs="Times New Roman"/>
          <w:spacing w:val="-2"/>
          <w:sz w:val="24"/>
          <w:szCs w:val="24"/>
          <w:shd w:val="clear" w:color="auto" w:fill="FFFFFF"/>
          <w:lang w:val="en-US"/>
        </w:rPr>
        <w:instrText xml:space="preserve"> ADDIN EN.CITE &lt;EndNote&gt;&lt;Cite&gt;&lt;Author&gt;Kaplan&lt;/Author&gt;&lt;Year&gt;2019&lt;/Year&gt;&lt;RecNum&gt;11251&lt;/RecNum&gt;&lt;DisplayText&gt;(Kaplan &amp;amp; Haenlein, 2019)&lt;/DisplayText&gt;&lt;record&gt;&lt;rec-number&gt;11251&lt;/rec-number&gt;&lt;foreign-keys&gt;&lt;key app="EN" db-id="zradesswwrw99seewww5srazzzvsvs2zwfvz" timestamp="1605435172"&gt;11251&lt;/key&gt;&lt;/foreign-keys&gt;&lt;ref-type name="Journal Article"&gt;17&lt;/ref-type&gt;&lt;contributors&gt;&lt;authors&gt;&lt;author&gt;Kaplan, Andreas&lt;/author&gt;&lt;author&gt;Haenlein, Michael&lt;/author&gt;&lt;/authors&gt;&lt;/contributors&gt;&lt;titles&gt;&lt;title&gt;Siri, Siri, in my hand: Who’s the fairest in the land? On the interpretations, illustrations, and implications of artificial intelligence&lt;/title&gt;&lt;secondary-title&gt;Business Horizons&lt;/secondary-title&gt;&lt;/titles&gt;&lt;periodical&gt;&lt;full-title&gt;Business Horizons&lt;/full-title&gt;&lt;/periodical&gt;&lt;pages&gt;15-25&lt;/pages&gt;&lt;volume&gt;62&lt;/volume&gt;&lt;number&gt;1&lt;/number&gt;&lt;keywords&gt;&lt;keyword&gt;Artificial intelligence&lt;/keyword&gt;&lt;keyword&gt;Big data&lt;/keyword&gt;&lt;keyword&gt;Internet of Things&lt;/keyword&gt;&lt;keyword&gt;Expert systems&lt;/keyword&gt;&lt;keyword&gt;Machine learning&lt;/keyword&gt;&lt;keyword&gt;Deep learning&lt;/keyword&gt;&lt;/keywords&gt;&lt;dates&gt;&lt;year&gt;2019&lt;/year&gt;&lt;pub-dates&gt;&lt;date&gt;2019/01/01/&lt;/date&gt;&lt;/pub-dates&gt;&lt;/dates&gt;&lt;isbn&gt;0007-6813&lt;/isbn&gt;&lt;urls&gt;&lt;related-urls&gt;&lt;url&gt;http://www.sciencedirect.com/science/article/pii/S0007681318301393&lt;/url&gt;&lt;/related-urls&gt;&lt;/urls&gt;&lt;electronic-resource-num&gt;https://doi.org/10.1016/j.bushor.2018.08.004&lt;/electronic-resource-num&gt;&lt;/record&gt;&lt;/Cite&gt;&lt;/EndNote&gt;</w:instrText>
      </w:r>
      <w:r w:rsidR="0034339E" w:rsidRPr="00C80CE6">
        <w:rPr>
          <w:rFonts w:ascii="Times New Roman" w:hAnsi="Times New Roman" w:cs="Times New Roman"/>
          <w:spacing w:val="-2"/>
          <w:sz w:val="24"/>
          <w:szCs w:val="24"/>
          <w:shd w:val="clear" w:color="auto" w:fill="FFFFFF"/>
          <w:lang w:val="en-US"/>
        </w:rPr>
        <w:fldChar w:fldCharType="separate"/>
      </w:r>
      <w:r w:rsidR="0034339E" w:rsidRPr="00C80CE6">
        <w:rPr>
          <w:rFonts w:ascii="Times New Roman" w:hAnsi="Times New Roman" w:cs="Times New Roman"/>
          <w:noProof/>
          <w:spacing w:val="-2"/>
          <w:sz w:val="24"/>
          <w:szCs w:val="24"/>
          <w:shd w:val="clear" w:color="auto" w:fill="FFFFFF"/>
          <w:lang w:val="en-US"/>
        </w:rPr>
        <w:t>(Kaplan &amp; Haenlein, 2019)</w:t>
      </w:r>
      <w:r w:rsidR="0034339E" w:rsidRPr="00C80CE6">
        <w:rPr>
          <w:rFonts w:ascii="Times New Roman" w:hAnsi="Times New Roman" w:cs="Times New Roman"/>
          <w:spacing w:val="-2"/>
          <w:sz w:val="24"/>
          <w:szCs w:val="24"/>
          <w:shd w:val="clear" w:color="auto" w:fill="FFFFFF"/>
          <w:lang w:val="en-US"/>
        </w:rPr>
        <w:fldChar w:fldCharType="end"/>
      </w:r>
      <w:r w:rsidR="002F6AEF" w:rsidRPr="00C80CE6">
        <w:rPr>
          <w:rFonts w:ascii="Times New Roman" w:hAnsi="Times New Roman" w:cs="Times New Roman"/>
          <w:spacing w:val="-2"/>
          <w:sz w:val="24"/>
          <w:szCs w:val="24"/>
          <w:shd w:val="clear" w:color="auto" w:fill="FFFFFF"/>
          <w:lang w:val="en-US"/>
        </w:rPr>
        <w:t xml:space="preserve">, but also inscrutable and black-boxed systems </w:t>
      </w:r>
      <w:r w:rsidR="00F64DCF" w:rsidRPr="00C80CE6">
        <w:rPr>
          <w:rFonts w:ascii="Times New Roman" w:hAnsi="Times New Roman" w:cs="Times New Roman"/>
          <w:spacing w:val="-2"/>
          <w:sz w:val="24"/>
          <w:szCs w:val="24"/>
          <w:shd w:val="clear" w:color="auto" w:fill="FFFFFF"/>
          <w:lang w:val="en-US"/>
        </w:rPr>
        <w:fldChar w:fldCharType="begin"/>
      </w:r>
      <w:r w:rsidR="00F64DCF" w:rsidRPr="00C80CE6">
        <w:rPr>
          <w:rFonts w:ascii="Times New Roman" w:hAnsi="Times New Roman" w:cs="Times New Roman"/>
          <w:spacing w:val="-2"/>
          <w:sz w:val="24"/>
          <w:szCs w:val="24"/>
          <w:shd w:val="clear" w:color="auto" w:fill="FFFFFF"/>
          <w:lang w:val="en-US"/>
        </w:rPr>
        <w:instrText xml:space="preserve"> ADDIN EN.CITE &lt;EndNote&gt;&lt;Cite&gt;&lt;Author&gt;Berente&lt;/Author&gt;&lt;Year&gt;2021&lt;/Year&gt;&lt;RecNum&gt;13151&lt;/RecNum&gt;&lt;DisplayText&gt;(Berente et al., 2021)&lt;/DisplayText&gt;&lt;record&gt;&lt;rec-number&gt;13151&lt;/rec-number&gt;&lt;foreign-keys&gt;&lt;key app="EN" db-id="zradesswwrw99seewww5srazzzvsvs2zwfvz" timestamp="1695727534"&gt;13151&lt;/key&gt;&lt;/foreign-keys&gt;&lt;ref-type name="Journal Article"&gt;17&lt;/ref-type&gt;&lt;contributors&gt;&lt;authors&gt;&lt;author&gt;Berente, Nicholas&lt;/author&gt;&lt;author&gt;Gu, Bin&lt;/author&gt;&lt;author&gt;Recker, Jan&lt;/author&gt;&lt;author&gt;Santhanam, Radhika&lt;/author&gt;&lt;/authors&gt;&lt;/contributors&gt;&lt;titles&gt;&lt;title&gt;Managing artificial intelligence&lt;/title&gt;&lt;secondary-title&gt;MIS quarterly&lt;/secondary-title&gt;&lt;/titles&gt;&lt;periodical&gt;&lt;full-title&gt;MIS Quarterly&lt;/full-title&gt;&lt;/periodical&gt;&lt;pages&gt;1433-1450&lt;/pages&gt;&lt;volume&gt;45&lt;/volume&gt;&lt;number&gt;3&lt;/number&gt;&lt;dates&gt;&lt;year&gt;2021&lt;/year&gt;&lt;/dates&gt;&lt;isbn&gt;0276-7783&lt;/isbn&gt;&lt;urls&gt;&lt;/urls&gt;&lt;/record&gt;&lt;/Cite&gt;&lt;/EndNote&gt;</w:instrText>
      </w:r>
      <w:r w:rsidR="00F64DCF" w:rsidRPr="00C80CE6">
        <w:rPr>
          <w:rFonts w:ascii="Times New Roman" w:hAnsi="Times New Roman" w:cs="Times New Roman"/>
          <w:spacing w:val="-2"/>
          <w:sz w:val="24"/>
          <w:szCs w:val="24"/>
          <w:shd w:val="clear" w:color="auto" w:fill="FFFFFF"/>
          <w:lang w:val="en-US"/>
        </w:rPr>
        <w:fldChar w:fldCharType="separate"/>
      </w:r>
      <w:r w:rsidR="00F64DCF" w:rsidRPr="00C80CE6">
        <w:rPr>
          <w:rFonts w:ascii="Times New Roman" w:hAnsi="Times New Roman" w:cs="Times New Roman"/>
          <w:noProof/>
          <w:spacing w:val="-2"/>
          <w:sz w:val="24"/>
          <w:szCs w:val="24"/>
          <w:shd w:val="clear" w:color="auto" w:fill="FFFFFF"/>
          <w:lang w:val="en-US"/>
        </w:rPr>
        <w:t>(Berente et al., 2021)</w:t>
      </w:r>
      <w:r w:rsidR="00F64DCF" w:rsidRPr="00C80CE6">
        <w:rPr>
          <w:rFonts w:ascii="Times New Roman" w:hAnsi="Times New Roman" w:cs="Times New Roman"/>
          <w:spacing w:val="-2"/>
          <w:sz w:val="24"/>
          <w:szCs w:val="24"/>
          <w:shd w:val="clear" w:color="auto" w:fill="FFFFFF"/>
          <w:lang w:val="en-US"/>
        </w:rPr>
        <w:fldChar w:fldCharType="end"/>
      </w:r>
      <w:r w:rsidR="002F77E3" w:rsidRPr="00C80CE6">
        <w:rPr>
          <w:rFonts w:ascii="Times New Roman" w:hAnsi="Times New Roman" w:cs="Times New Roman"/>
          <w:spacing w:val="-2"/>
          <w:sz w:val="24"/>
          <w:szCs w:val="24"/>
          <w:shd w:val="clear" w:color="auto" w:fill="FFFFFF"/>
          <w:lang w:val="en-US"/>
        </w:rPr>
        <w:t>.</w:t>
      </w:r>
      <w:r w:rsidR="002F6AEF" w:rsidRPr="00C80CE6">
        <w:rPr>
          <w:rFonts w:ascii="Times New Roman" w:hAnsi="Times New Roman" w:cs="Times New Roman"/>
          <w:spacing w:val="-2"/>
          <w:sz w:val="24"/>
          <w:szCs w:val="24"/>
          <w:shd w:val="clear" w:color="auto" w:fill="FFFFFF"/>
          <w:lang w:val="en-US"/>
        </w:rPr>
        <w:t xml:space="preserve"> </w:t>
      </w:r>
      <w:r w:rsidR="005410DE" w:rsidRPr="00C80CE6">
        <w:rPr>
          <w:rFonts w:ascii="Times New Roman" w:hAnsi="Times New Roman" w:cs="Times New Roman"/>
          <w:spacing w:val="-2"/>
          <w:sz w:val="24"/>
          <w:szCs w:val="24"/>
          <w:shd w:val="clear" w:color="auto" w:fill="FFFFFF"/>
          <w:lang w:val="en-US"/>
        </w:rPr>
        <w:t>Hence, our process</w:t>
      </w:r>
      <w:r w:rsidR="0044433C" w:rsidRPr="00C80CE6">
        <w:rPr>
          <w:rFonts w:ascii="Times New Roman" w:hAnsi="Times New Roman" w:cs="Times New Roman"/>
          <w:spacing w:val="-2"/>
          <w:sz w:val="24"/>
          <w:szCs w:val="24"/>
          <w:shd w:val="clear" w:color="auto" w:fill="FFFFFF"/>
          <w:lang w:val="en-US"/>
        </w:rPr>
        <w:t>ual</w:t>
      </w:r>
      <w:r w:rsidR="005410DE" w:rsidRPr="00C80CE6">
        <w:rPr>
          <w:rFonts w:ascii="Times New Roman" w:hAnsi="Times New Roman" w:cs="Times New Roman"/>
          <w:spacing w:val="-2"/>
          <w:sz w:val="24"/>
          <w:szCs w:val="24"/>
          <w:shd w:val="clear" w:color="auto" w:fill="FFFFFF"/>
          <w:lang w:val="en-US"/>
        </w:rPr>
        <w:t xml:space="preserve"> model also contributes to </w:t>
      </w:r>
      <w:r w:rsidR="00A378EF" w:rsidRPr="00C80CE6">
        <w:rPr>
          <w:rFonts w:ascii="Times New Roman" w:hAnsi="Times New Roman" w:cs="Times New Roman"/>
          <w:spacing w:val="-2"/>
          <w:sz w:val="24"/>
          <w:szCs w:val="24"/>
          <w:shd w:val="clear" w:color="auto" w:fill="FFFFFF"/>
          <w:lang w:val="en-US"/>
        </w:rPr>
        <w:t xml:space="preserve">the </w:t>
      </w:r>
      <w:r w:rsidR="005410DE" w:rsidRPr="00C80CE6">
        <w:rPr>
          <w:rFonts w:ascii="Times New Roman" w:hAnsi="Times New Roman" w:cs="Times New Roman"/>
          <w:spacing w:val="-2"/>
          <w:sz w:val="24"/>
          <w:szCs w:val="24"/>
          <w:shd w:val="clear" w:color="auto" w:fill="FFFFFF"/>
          <w:lang w:val="en-US"/>
        </w:rPr>
        <w:t xml:space="preserve">configuration explanation of AI-HRM interaction and outcome literature stream </w:t>
      </w:r>
      <w:r w:rsidR="0034339E" w:rsidRPr="00C80CE6">
        <w:rPr>
          <w:rFonts w:ascii="Times New Roman" w:hAnsi="Times New Roman" w:cs="Times New Roman"/>
          <w:spacing w:val="-2"/>
          <w:sz w:val="24"/>
          <w:szCs w:val="24"/>
          <w:shd w:val="clear" w:color="auto" w:fill="FFFFFF"/>
          <w:lang w:val="en-US"/>
        </w:rPr>
        <w:fldChar w:fldCharType="begin"/>
      </w:r>
      <w:r w:rsidR="0034339E" w:rsidRPr="00C80CE6">
        <w:rPr>
          <w:rFonts w:ascii="Times New Roman" w:hAnsi="Times New Roman" w:cs="Times New Roman"/>
          <w:spacing w:val="-2"/>
          <w:sz w:val="24"/>
          <w:szCs w:val="24"/>
          <w:shd w:val="clear" w:color="auto" w:fill="FFFFFF"/>
          <w:lang w:val="en-US"/>
        </w:rPr>
        <w:instrText xml:space="preserve"> ADDIN EN.CITE &lt;EndNote&gt;&lt;Cite&gt;&lt;Author&gt;Basu&lt;/Author&gt;&lt;Year&gt;2023&lt;/Year&gt;&lt;RecNum&gt;13521&lt;/RecNum&gt;&lt;DisplayText&gt;(Basu et al., 2023)&lt;/DisplayText&gt;&lt;record&gt;&lt;rec-number&gt;13521&lt;/rec-number&gt;&lt;foreign-keys&gt;&lt;key app="EN" db-id="zradesswwrw99seewww5srazzzvsvs2zwfvz" timestamp="1715763201"&gt;13521&lt;/key&gt;&lt;/foreign-keys&gt;&lt;ref-type name="Journal Article"&gt;17&lt;/ref-type&gt;&lt;contributors&gt;&lt;authors&gt;&lt;author&gt;Basu, Shubhabrata&lt;/author&gt;&lt;author&gt;Majumdar, Bishakha&lt;/author&gt;&lt;author&gt;Mukherjee, Kajari&lt;/author&gt;&lt;author&gt;Munjal, Surender&lt;/author&gt;&lt;author&gt;Palaksha, Chandan&lt;/author&gt;&lt;/authors&gt;&lt;/contributors&gt;&lt;titles&gt;&lt;title&gt;Artificial intelligence–HRM interactions and outcomes: A systematic review and causal configurational explanation&lt;/title&gt;&lt;secondary-title&gt;Human Resource Management Review&lt;/secondary-title&gt;&lt;/titles&gt;&lt;periodical&gt;&lt;full-title&gt;Human Resource Management Review&lt;/full-title&gt;&lt;/periodical&gt;&lt;pages&gt;100893&lt;/pages&gt;&lt;volume&gt;33&lt;/volume&gt;&lt;number&gt;1&lt;/number&gt;&lt;dates&gt;&lt;year&gt;2023&lt;/year&gt;&lt;/dates&gt;&lt;isbn&gt;1053-4822&lt;/isbn&gt;&lt;urls&gt;&lt;/urls&gt;&lt;/record&gt;&lt;/Cite&gt;&lt;/EndNote&gt;</w:instrText>
      </w:r>
      <w:r w:rsidR="0034339E" w:rsidRPr="00C80CE6">
        <w:rPr>
          <w:rFonts w:ascii="Times New Roman" w:hAnsi="Times New Roman" w:cs="Times New Roman"/>
          <w:spacing w:val="-2"/>
          <w:sz w:val="24"/>
          <w:szCs w:val="24"/>
          <w:shd w:val="clear" w:color="auto" w:fill="FFFFFF"/>
          <w:lang w:val="en-US"/>
        </w:rPr>
        <w:fldChar w:fldCharType="separate"/>
      </w:r>
      <w:r w:rsidR="0034339E" w:rsidRPr="00C80CE6">
        <w:rPr>
          <w:rFonts w:ascii="Times New Roman" w:hAnsi="Times New Roman" w:cs="Times New Roman"/>
          <w:noProof/>
          <w:spacing w:val="-2"/>
          <w:sz w:val="24"/>
          <w:szCs w:val="24"/>
          <w:shd w:val="clear" w:color="auto" w:fill="FFFFFF"/>
          <w:lang w:val="en-US"/>
        </w:rPr>
        <w:t>(Basu et al., 2023)</w:t>
      </w:r>
      <w:r w:rsidR="0034339E" w:rsidRPr="00C80CE6">
        <w:rPr>
          <w:rFonts w:ascii="Times New Roman" w:hAnsi="Times New Roman" w:cs="Times New Roman"/>
          <w:spacing w:val="-2"/>
          <w:sz w:val="24"/>
          <w:szCs w:val="24"/>
          <w:shd w:val="clear" w:color="auto" w:fill="FFFFFF"/>
          <w:lang w:val="en-US"/>
        </w:rPr>
        <w:fldChar w:fldCharType="end"/>
      </w:r>
      <w:r w:rsidR="005410DE" w:rsidRPr="00C80CE6">
        <w:rPr>
          <w:rFonts w:ascii="Times New Roman" w:hAnsi="Times New Roman" w:cs="Times New Roman"/>
          <w:spacing w:val="-2"/>
          <w:sz w:val="24"/>
          <w:szCs w:val="24"/>
          <w:shd w:val="clear" w:color="auto" w:fill="FFFFFF"/>
          <w:lang w:val="en-US"/>
        </w:rPr>
        <w:t xml:space="preserve">. </w:t>
      </w:r>
      <w:r w:rsidR="00677A4C" w:rsidRPr="00C80CE6">
        <w:rPr>
          <w:rFonts w:ascii="Times New Roman" w:hAnsi="Times New Roman" w:cs="Times New Roman"/>
          <w:spacing w:val="-2"/>
          <w:sz w:val="24"/>
          <w:szCs w:val="24"/>
          <w:shd w:val="clear" w:color="auto" w:fill="FFFFFF"/>
          <w:lang w:val="en-US"/>
        </w:rPr>
        <w:t xml:space="preserve">Finally, in HRM literature, </w:t>
      </w:r>
      <w:r w:rsidR="00A378EF" w:rsidRPr="00C80CE6">
        <w:rPr>
          <w:rFonts w:ascii="Times New Roman" w:hAnsi="Times New Roman" w:cs="Times New Roman"/>
          <w:spacing w:val="-2"/>
          <w:sz w:val="24"/>
          <w:szCs w:val="24"/>
          <w:shd w:val="clear" w:color="auto" w:fill="FFFFFF"/>
          <w:lang w:val="en-US"/>
        </w:rPr>
        <w:t xml:space="preserve">scholars have stressed an increasingly personalized rather than generic approach to </w:t>
      </w:r>
      <w:r w:rsidR="00BC29E3" w:rsidRPr="00C80CE6">
        <w:rPr>
          <w:rFonts w:ascii="Times New Roman" w:hAnsi="Times New Roman" w:cs="Times New Roman"/>
          <w:spacing w:val="-2"/>
          <w:sz w:val="24"/>
          <w:szCs w:val="24"/>
          <w:shd w:val="clear" w:color="auto" w:fill="FFFFFF"/>
          <w:lang w:val="en-US"/>
        </w:rPr>
        <w:t>applying</w:t>
      </w:r>
      <w:r w:rsidR="00A378EF" w:rsidRPr="00C80CE6">
        <w:rPr>
          <w:rFonts w:ascii="Times New Roman" w:hAnsi="Times New Roman" w:cs="Times New Roman"/>
          <w:spacing w:val="-2"/>
          <w:sz w:val="24"/>
          <w:szCs w:val="24"/>
          <w:shd w:val="clear" w:color="auto" w:fill="FFFFFF"/>
          <w:lang w:val="en-US"/>
        </w:rPr>
        <w:t xml:space="preserve"> AI and associated technologie</w:t>
      </w:r>
      <w:r w:rsidR="00A75C1F" w:rsidRPr="00C80CE6">
        <w:rPr>
          <w:rFonts w:ascii="Times New Roman" w:hAnsi="Times New Roman" w:cs="Times New Roman"/>
          <w:spacing w:val="-2"/>
          <w:sz w:val="24"/>
          <w:szCs w:val="24"/>
          <w:shd w:val="clear" w:color="auto" w:fill="FFFFFF"/>
          <w:lang w:val="en-US"/>
        </w:rPr>
        <w:t>s</w:t>
      </w:r>
      <w:r w:rsidR="00AE0470" w:rsidRPr="00C80CE6">
        <w:rPr>
          <w:rFonts w:ascii="Times New Roman" w:hAnsi="Times New Roman" w:cs="Times New Roman"/>
          <w:spacing w:val="-2"/>
          <w:sz w:val="24"/>
          <w:szCs w:val="24"/>
          <w:shd w:val="clear" w:color="auto" w:fill="FFFFFF"/>
          <w:lang w:val="en-US"/>
        </w:rPr>
        <w:t xml:space="preserve"> </w:t>
      </w:r>
      <w:r w:rsidR="00F64DCF" w:rsidRPr="00C80CE6">
        <w:rPr>
          <w:rFonts w:ascii="Times New Roman" w:hAnsi="Times New Roman" w:cs="Times New Roman"/>
          <w:spacing w:val="-2"/>
          <w:sz w:val="24"/>
          <w:szCs w:val="24"/>
          <w:shd w:val="clear" w:color="auto" w:fill="FFFFFF"/>
          <w:lang w:val="en-US"/>
        </w:rPr>
        <w:fldChar w:fldCharType="begin"/>
      </w:r>
      <w:r w:rsidR="00E32FFB" w:rsidRPr="00C80CE6">
        <w:rPr>
          <w:rFonts w:ascii="Times New Roman" w:hAnsi="Times New Roman" w:cs="Times New Roman"/>
          <w:spacing w:val="-2"/>
          <w:sz w:val="24"/>
          <w:szCs w:val="24"/>
          <w:shd w:val="clear" w:color="auto" w:fill="FFFFFF"/>
          <w:lang w:val="en-US"/>
        </w:rPr>
        <w:instrText xml:space="preserve"> ADDIN EN.CITE &lt;EndNote&gt;&lt;Cite&gt;&lt;Author&gt;Malik&lt;/Author&gt;&lt;Year&gt;2022&lt;/Year&gt;&lt;RecNum&gt;13523&lt;/RecNum&gt;&lt;Prefix&gt;e.g.`, &lt;/Prefix&gt;&lt;DisplayText&gt;(e.g., Malik et al., 2022)&lt;/DisplayText&gt;&lt;record&gt;&lt;rec-number&gt;13523&lt;/rec-number&gt;&lt;foreign-keys&gt;&lt;key app="EN" db-id="zradesswwrw99seewww5srazzzvsvs2zwfvz" timestamp="1715763707"&gt;13523&lt;/key&gt;&lt;/foreign-keys&gt;&lt;ref-type name="Journal Article"&gt;17&lt;/ref-type&gt;&lt;contributors&gt;&lt;authors&gt;&lt;author&gt;Malik, Ashish&lt;/author&gt;&lt;author&gt;Budhwar, Pawan&lt;/author&gt;&lt;author&gt;Patel, Charmi&lt;/author&gt;&lt;author&gt;Srikanth, NR&lt;/author&gt;&lt;/authors&gt;&lt;/contributors&gt;&lt;titles&gt;&lt;title&gt;May the bots be with you! Delivering HR cost-effectiveness and individualised employee experiences in an MNE&lt;/title&gt;&lt;secondary-title&gt;The International Journal of Human Resource Management&lt;/secondary-title&gt;&lt;/titles&gt;&lt;periodical&gt;&lt;full-title&gt;The International Journal of Human Resource Management&lt;/full-title&gt;&lt;/periodical&gt;&lt;pages&gt;1148-1178&lt;/pages&gt;&lt;volume&gt;33&lt;/volume&gt;&lt;number&gt;6&lt;/number&gt;&lt;dates&gt;&lt;year&gt;2022&lt;/year&gt;&lt;/dates&gt;&lt;isbn&gt;0958-5192&lt;/isbn&gt;&lt;urls&gt;&lt;/urls&gt;&lt;/record&gt;&lt;/Cite&gt;&lt;/EndNote&gt;</w:instrText>
      </w:r>
      <w:r w:rsidR="00F64DCF" w:rsidRPr="00C80CE6">
        <w:rPr>
          <w:rFonts w:ascii="Times New Roman" w:hAnsi="Times New Roman" w:cs="Times New Roman"/>
          <w:spacing w:val="-2"/>
          <w:sz w:val="24"/>
          <w:szCs w:val="24"/>
          <w:shd w:val="clear" w:color="auto" w:fill="FFFFFF"/>
          <w:lang w:val="en-US"/>
        </w:rPr>
        <w:fldChar w:fldCharType="separate"/>
      </w:r>
      <w:r w:rsidR="00E32FFB" w:rsidRPr="00C80CE6">
        <w:rPr>
          <w:rFonts w:ascii="Times New Roman" w:hAnsi="Times New Roman" w:cs="Times New Roman"/>
          <w:noProof/>
          <w:spacing w:val="-2"/>
          <w:sz w:val="24"/>
          <w:szCs w:val="24"/>
          <w:shd w:val="clear" w:color="auto" w:fill="FFFFFF"/>
          <w:lang w:val="en-US"/>
        </w:rPr>
        <w:t>(e.g., Malik et al., 2022)</w:t>
      </w:r>
      <w:r w:rsidR="00F64DCF" w:rsidRPr="00C80CE6">
        <w:rPr>
          <w:rFonts w:ascii="Times New Roman" w:hAnsi="Times New Roman" w:cs="Times New Roman"/>
          <w:spacing w:val="-2"/>
          <w:sz w:val="24"/>
          <w:szCs w:val="24"/>
          <w:shd w:val="clear" w:color="auto" w:fill="FFFFFF"/>
          <w:lang w:val="en-US"/>
        </w:rPr>
        <w:fldChar w:fldCharType="end"/>
      </w:r>
      <w:r w:rsidR="00AE0470" w:rsidRPr="00C80CE6">
        <w:rPr>
          <w:rFonts w:ascii="Times New Roman" w:hAnsi="Times New Roman" w:cs="Times New Roman"/>
          <w:spacing w:val="-2"/>
          <w:sz w:val="24"/>
          <w:szCs w:val="24"/>
          <w:shd w:val="clear" w:color="auto" w:fill="FFFFFF"/>
          <w:lang w:val="en-US"/>
        </w:rPr>
        <w:t xml:space="preserve">. Our process framework </w:t>
      </w:r>
      <w:r w:rsidR="00E31A0F" w:rsidRPr="00C80CE6">
        <w:rPr>
          <w:rFonts w:ascii="Times New Roman" w:hAnsi="Times New Roman" w:cs="Times New Roman"/>
          <w:spacing w:val="-2"/>
          <w:sz w:val="24"/>
          <w:szCs w:val="24"/>
          <w:shd w:val="clear" w:color="auto" w:fill="FFFFFF"/>
          <w:lang w:val="en-US"/>
        </w:rPr>
        <w:t xml:space="preserve">strengthens </w:t>
      </w:r>
      <w:r w:rsidR="00A378EF" w:rsidRPr="00C80CE6">
        <w:rPr>
          <w:rFonts w:ascii="Times New Roman" w:hAnsi="Times New Roman" w:cs="Times New Roman"/>
          <w:spacing w:val="-2"/>
          <w:sz w:val="24"/>
          <w:szCs w:val="24"/>
          <w:shd w:val="clear" w:color="auto" w:fill="FFFFFF"/>
          <w:lang w:val="en-US"/>
        </w:rPr>
        <w:t xml:space="preserve">the </w:t>
      </w:r>
      <w:r w:rsidR="00E31A0F" w:rsidRPr="00C80CE6">
        <w:rPr>
          <w:rFonts w:ascii="Times New Roman" w:hAnsi="Times New Roman" w:cs="Times New Roman"/>
          <w:spacing w:val="-2"/>
          <w:sz w:val="24"/>
          <w:szCs w:val="24"/>
          <w:shd w:val="clear" w:color="auto" w:fill="FFFFFF"/>
          <w:lang w:val="en-US"/>
        </w:rPr>
        <w:t xml:space="preserve">theorization of personalized HRM application in relation to AI, as it </w:t>
      </w:r>
      <w:r w:rsidR="00D80066" w:rsidRPr="00C80CE6">
        <w:rPr>
          <w:rFonts w:ascii="Times New Roman" w:hAnsi="Times New Roman" w:cs="Times New Roman"/>
          <w:spacing w:val="-2"/>
          <w:sz w:val="24"/>
          <w:szCs w:val="24"/>
          <w:shd w:val="clear" w:color="auto" w:fill="FFFFFF"/>
          <w:lang w:val="en-US"/>
        </w:rPr>
        <w:t>postulates</w:t>
      </w:r>
      <w:r w:rsidR="00E31A0F" w:rsidRPr="00C80CE6">
        <w:rPr>
          <w:rFonts w:ascii="Times New Roman" w:hAnsi="Times New Roman" w:cs="Times New Roman"/>
          <w:spacing w:val="-2"/>
          <w:sz w:val="24"/>
          <w:szCs w:val="24"/>
          <w:shd w:val="clear" w:color="auto" w:fill="FFFFFF"/>
          <w:lang w:val="en-US"/>
        </w:rPr>
        <w:t xml:space="preserve"> </w:t>
      </w:r>
      <w:r w:rsidR="00D80066" w:rsidRPr="00C80CE6">
        <w:rPr>
          <w:rFonts w:ascii="Times New Roman" w:hAnsi="Times New Roman" w:cs="Times New Roman"/>
          <w:spacing w:val="-2"/>
          <w:sz w:val="24"/>
          <w:szCs w:val="24"/>
          <w:shd w:val="clear" w:color="auto" w:fill="FFFFFF"/>
          <w:lang w:val="en-US"/>
        </w:rPr>
        <w:t xml:space="preserve">individual employee behavioral processes, </w:t>
      </w:r>
      <w:r w:rsidR="00A75C1F" w:rsidRPr="00C80CE6">
        <w:rPr>
          <w:rFonts w:ascii="Times New Roman" w:hAnsi="Times New Roman" w:cs="Times New Roman"/>
          <w:spacing w:val="-2"/>
          <w:sz w:val="24"/>
          <w:szCs w:val="24"/>
          <w:shd w:val="clear" w:color="auto" w:fill="FFFFFF"/>
          <w:lang w:val="en-US"/>
        </w:rPr>
        <w:t xml:space="preserve">which are critical in </w:t>
      </w:r>
      <w:r w:rsidR="001C1251" w:rsidRPr="00C80CE6">
        <w:rPr>
          <w:rFonts w:ascii="Times New Roman" w:hAnsi="Times New Roman" w:cs="Times New Roman"/>
          <w:spacing w:val="-2"/>
          <w:sz w:val="24"/>
          <w:szCs w:val="24"/>
          <w:shd w:val="clear" w:color="auto" w:fill="FFFFFF"/>
          <w:lang w:val="en-US"/>
        </w:rPr>
        <w:t>developing and implementing</w:t>
      </w:r>
      <w:r w:rsidR="00911AB7" w:rsidRPr="00C80CE6">
        <w:rPr>
          <w:rFonts w:ascii="Times New Roman" w:hAnsi="Times New Roman" w:cs="Times New Roman"/>
          <w:spacing w:val="-2"/>
          <w:sz w:val="24"/>
          <w:szCs w:val="24"/>
          <w:shd w:val="clear" w:color="auto" w:fill="FFFFFF"/>
          <w:lang w:val="en-US"/>
        </w:rPr>
        <w:t xml:space="preserve"> </w:t>
      </w:r>
      <w:r w:rsidR="00A75C1F" w:rsidRPr="00C80CE6">
        <w:rPr>
          <w:rFonts w:ascii="Times New Roman" w:hAnsi="Times New Roman" w:cs="Times New Roman"/>
          <w:spacing w:val="-2"/>
          <w:sz w:val="24"/>
          <w:szCs w:val="24"/>
          <w:shd w:val="clear" w:color="auto" w:fill="FFFFFF"/>
          <w:lang w:val="en-US"/>
        </w:rPr>
        <w:t>any personalized HRM</w:t>
      </w:r>
      <w:r w:rsidR="00454800" w:rsidRPr="00C80CE6">
        <w:rPr>
          <w:rFonts w:ascii="Times New Roman" w:hAnsi="Times New Roman" w:cs="Times New Roman"/>
          <w:spacing w:val="-2"/>
          <w:sz w:val="24"/>
          <w:szCs w:val="24"/>
          <w:shd w:val="clear" w:color="auto" w:fill="FFFFFF"/>
          <w:lang w:val="en-US"/>
        </w:rPr>
        <w:t xml:space="preserve"> model.</w:t>
      </w:r>
      <w:r w:rsidR="00E31A0F" w:rsidRPr="00C80CE6">
        <w:rPr>
          <w:rFonts w:ascii="Times New Roman" w:hAnsi="Times New Roman" w:cs="Times New Roman"/>
          <w:spacing w:val="-2"/>
          <w:sz w:val="24"/>
          <w:szCs w:val="24"/>
          <w:shd w:val="clear" w:color="auto" w:fill="FFFFFF"/>
          <w:lang w:val="en-US"/>
        </w:rPr>
        <w:t xml:space="preserve"> </w:t>
      </w:r>
    </w:p>
    <w:p w14:paraId="04764595" w14:textId="7C168619" w:rsidR="002F77E3" w:rsidRPr="00C80CE6" w:rsidRDefault="0089257A" w:rsidP="00E71C13">
      <w:pPr>
        <w:spacing w:after="120" w:line="480" w:lineRule="auto"/>
        <w:ind w:firstLine="720"/>
        <w:jc w:val="both"/>
        <w:rPr>
          <w:rFonts w:ascii="Times New Roman" w:hAnsi="Times New Roman" w:cs="Times New Roman"/>
          <w:spacing w:val="-2"/>
          <w:sz w:val="24"/>
          <w:szCs w:val="24"/>
          <w:shd w:val="clear" w:color="auto" w:fill="FFFFFF"/>
          <w:lang w:val="en-US"/>
        </w:rPr>
      </w:pPr>
      <w:r w:rsidRPr="00C80CE6">
        <w:rPr>
          <w:rFonts w:ascii="Times New Roman" w:hAnsi="Times New Roman" w:cs="Times New Roman"/>
          <w:spacing w:val="-2"/>
          <w:sz w:val="24"/>
          <w:szCs w:val="24"/>
          <w:shd w:val="clear" w:color="auto" w:fill="FFFFFF"/>
          <w:lang w:val="en-US"/>
        </w:rPr>
        <w:t>Along with HRM,</w:t>
      </w:r>
      <w:r w:rsidR="00FE5616" w:rsidRPr="00C80CE6">
        <w:rPr>
          <w:rFonts w:ascii="Times New Roman" w:hAnsi="Times New Roman" w:cs="Times New Roman"/>
          <w:spacing w:val="-2"/>
          <w:sz w:val="24"/>
          <w:szCs w:val="24"/>
          <w:shd w:val="clear" w:color="auto" w:fill="FFFFFF"/>
          <w:lang w:val="en-US"/>
        </w:rPr>
        <w:t xml:space="preserve"> our process framework enriches extant AI (and its application in </w:t>
      </w:r>
      <w:r w:rsidR="00A378EF" w:rsidRPr="00C80CE6">
        <w:rPr>
          <w:rFonts w:ascii="Times New Roman" w:hAnsi="Times New Roman" w:cs="Times New Roman"/>
          <w:spacing w:val="-2"/>
          <w:sz w:val="24"/>
          <w:szCs w:val="24"/>
          <w:shd w:val="clear" w:color="auto" w:fill="FFFFFF"/>
          <w:lang w:val="en-US"/>
        </w:rPr>
        <w:t xml:space="preserve">the </w:t>
      </w:r>
      <w:r w:rsidR="00FE5616" w:rsidRPr="00C80CE6">
        <w:rPr>
          <w:rFonts w:ascii="Times New Roman" w:hAnsi="Times New Roman" w:cs="Times New Roman"/>
          <w:spacing w:val="-2"/>
          <w:sz w:val="24"/>
          <w:szCs w:val="24"/>
          <w:shd w:val="clear" w:color="auto" w:fill="FFFFFF"/>
          <w:lang w:val="en-US"/>
        </w:rPr>
        <w:t>workplace context) literature stream</w:t>
      </w:r>
      <w:r w:rsidR="00EF1E87" w:rsidRPr="00C80CE6">
        <w:rPr>
          <w:rFonts w:ascii="Times New Roman" w:hAnsi="Times New Roman" w:cs="Times New Roman"/>
          <w:spacing w:val="-2"/>
          <w:sz w:val="24"/>
          <w:szCs w:val="24"/>
          <w:shd w:val="clear" w:color="auto" w:fill="FFFFFF"/>
          <w:lang w:val="en-US"/>
        </w:rPr>
        <w:t xml:space="preserve"> </w:t>
      </w:r>
      <w:r w:rsidR="001C1251" w:rsidRPr="00C80CE6">
        <w:rPr>
          <w:rFonts w:ascii="Times New Roman" w:hAnsi="Times New Roman" w:cs="Times New Roman"/>
          <w:spacing w:val="-2"/>
          <w:sz w:val="24"/>
          <w:szCs w:val="24"/>
          <w:shd w:val="clear" w:color="auto" w:fill="FFFFFF"/>
          <w:lang w:val="en-US"/>
        </w:rPr>
        <w:fldChar w:fldCharType="begin">
          <w:fldData xml:space="preserve">PEVuZE5vdGU+PENpdGU+PEF1dGhvcj5HbGlrc29uPC9BdXRob3I+PFllYXI+MjAyMDwvWWVhcj48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</w:fldData>
        </w:fldChar>
      </w:r>
      <w:r w:rsidR="001C1251" w:rsidRPr="00C80CE6">
        <w:rPr>
          <w:rFonts w:ascii="Times New Roman" w:hAnsi="Times New Roman" w:cs="Times New Roman"/>
          <w:spacing w:val="-2"/>
          <w:sz w:val="24"/>
          <w:szCs w:val="24"/>
          <w:shd w:val="clear" w:color="auto" w:fill="FFFFFF"/>
          <w:lang w:val="en-US"/>
        </w:rPr>
        <w:instrText xml:space="preserve"> ADDIN EN.CITE </w:instrText>
      </w:r>
      <w:r w:rsidR="001C1251" w:rsidRPr="00C80CE6">
        <w:rPr>
          <w:rFonts w:ascii="Times New Roman" w:hAnsi="Times New Roman" w:cs="Times New Roman"/>
          <w:spacing w:val="-2"/>
          <w:sz w:val="24"/>
          <w:szCs w:val="24"/>
          <w:shd w:val="clear" w:color="auto" w:fill="FFFFFF"/>
          <w:lang w:val="en-US"/>
        </w:rPr>
        <w:fldChar w:fldCharType="begin">
          <w:fldData xml:space="preserve">PEVuZE5vdGU+PENpdGU+PEF1dGhvcj5HbGlrc29uPC9BdXRob3I+PFllYXI+MjAyMDwvWWVhcj48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</w:fldData>
        </w:fldChar>
      </w:r>
      <w:r w:rsidR="001C1251" w:rsidRPr="00C80CE6">
        <w:rPr>
          <w:rFonts w:ascii="Times New Roman" w:hAnsi="Times New Roman" w:cs="Times New Roman"/>
          <w:spacing w:val="-2"/>
          <w:sz w:val="24"/>
          <w:szCs w:val="24"/>
          <w:shd w:val="clear" w:color="auto" w:fill="FFFFFF"/>
          <w:lang w:val="en-US"/>
        </w:rPr>
        <w:instrText xml:space="preserve"> ADDIN EN.CITE.DATA </w:instrText>
      </w:r>
      <w:r w:rsidR="001C1251" w:rsidRPr="00C80CE6">
        <w:rPr>
          <w:rFonts w:ascii="Times New Roman" w:hAnsi="Times New Roman" w:cs="Times New Roman"/>
          <w:spacing w:val="-2"/>
          <w:sz w:val="24"/>
          <w:szCs w:val="24"/>
          <w:shd w:val="clear" w:color="auto" w:fill="FFFFFF"/>
          <w:lang w:val="en-US"/>
        </w:rPr>
      </w:r>
      <w:r w:rsidR="001C1251" w:rsidRPr="00C80CE6">
        <w:rPr>
          <w:rFonts w:ascii="Times New Roman" w:hAnsi="Times New Roman" w:cs="Times New Roman"/>
          <w:spacing w:val="-2"/>
          <w:sz w:val="24"/>
          <w:szCs w:val="24"/>
          <w:shd w:val="clear" w:color="auto" w:fill="FFFFFF"/>
          <w:lang w:val="en-US"/>
        </w:rPr>
        <w:fldChar w:fldCharType="end"/>
      </w:r>
      <w:r w:rsidR="001C1251" w:rsidRPr="00C80CE6">
        <w:rPr>
          <w:rFonts w:ascii="Times New Roman" w:hAnsi="Times New Roman" w:cs="Times New Roman"/>
          <w:spacing w:val="-2"/>
          <w:sz w:val="24"/>
          <w:szCs w:val="24"/>
          <w:shd w:val="clear" w:color="auto" w:fill="FFFFFF"/>
          <w:lang w:val="en-US"/>
        </w:rPr>
      </w:r>
      <w:r w:rsidR="001C1251" w:rsidRPr="00C80CE6">
        <w:rPr>
          <w:rFonts w:ascii="Times New Roman" w:hAnsi="Times New Roman" w:cs="Times New Roman"/>
          <w:spacing w:val="-2"/>
          <w:sz w:val="24"/>
          <w:szCs w:val="24"/>
          <w:shd w:val="clear" w:color="auto" w:fill="FFFFFF"/>
          <w:lang w:val="en-US"/>
        </w:rPr>
        <w:fldChar w:fldCharType="separate"/>
      </w:r>
      <w:r w:rsidR="001C1251" w:rsidRPr="00C80CE6">
        <w:rPr>
          <w:rFonts w:ascii="Times New Roman" w:hAnsi="Times New Roman" w:cs="Times New Roman"/>
          <w:noProof/>
          <w:spacing w:val="-2"/>
          <w:sz w:val="24"/>
          <w:szCs w:val="24"/>
          <w:shd w:val="clear" w:color="auto" w:fill="FFFFFF"/>
          <w:lang w:val="en-US"/>
        </w:rPr>
        <w:t>(Glikson &amp; Woolley, 2020; Kaplan &amp; Haenlein, 2019; Mirbabaie et al., 2022; Willcocks, 2020)</w:t>
      </w:r>
      <w:r w:rsidR="001C1251" w:rsidRPr="00C80CE6">
        <w:rPr>
          <w:rFonts w:ascii="Times New Roman" w:hAnsi="Times New Roman" w:cs="Times New Roman"/>
          <w:spacing w:val="-2"/>
          <w:sz w:val="24"/>
          <w:szCs w:val="24"/>
          <w:shd w:val="clear" w:color="auto" w:fill="FFFFFF"/>
          <w:lang w:val="en-US"/>
        </w:rPr>
        <w:fldChar w:fldCharType="end"/>
      </w:r>
      <w:r w:rsidR="001C1251" w:rsidRPr="00C80CE6">
        <w:rPr>
          <w:rFonts w:ascii="Times New Roman" w:hAnsi="Times New Roman" w:cs="Times New Roman"/>
          <w:spacing w:val="-2"/>
          <w:sz w:val="24"/>
          <w:szCs w:val="24"/>
          <w:shd w:val="clear" w:color="auto" w:fill="FFFFFF"/>
          <w:lang w:val="en-US"/>
        </w:rPr>
        <w:t xml:space="preserve"> </w:t>
      </w:r>
      <w:r w:rsidR="00EF1E87" w:rsidRPr="00C80CE6">
        <w:rPr>
          <w:rFonts w:ascii="Times New Roman" w:hAnsi="Times New Roman" w:cs="Times New Roman"/>
          <w:spacing w:val="-2"/>
          <w:sz w:val="24"/>
          <w:szCs w:val="24"/>
          <w:shd w:val="clear" w:color="auto" w:fill="FFFFFF"/>
          <w:lang w:val="en-US"/>
        </w:rPr>
        <w:t xml:space="preserve">in several ways. Firstly, we discuss particularly </w:t>
      </w:r>
      <w:r w:rsidR="003941D5" w:rsidRPr="00C80CE6">
        <w:rPr>
          <w:rFonts w:ascii="Times New Roman" w:hAnsi="Times New Roman" w:cs="Times New Roman"/>
          <w:spacing w:val="-2"/>
          <w:sz w:val="24"/>
          <w:szCs w:val="24"/>
          <w:shd w:val="clear" w:color="auto" w:fill="FFFFFF"/>
          <w:lang w:val="en-US"/>
        </w:rPr>
        <w:t xml:space="preserve">the experience of </w:t>
      </w:r>
      <w:r w:rsidR="002F77E3" w:rsidRPr="00C80CE6">
        <w:rPr>
          <w:rFonts w:ascii="Times New Roman" w:hAnsi="Times New Roman" w:cs="Times New Roman"/>
          <w:spacing w:val="-2"/>
          <w:sz w:val="24"/>
          <w:szCs w:val="24"/>
          <w:shd w:val="clear" w:color="auto" w:fill="FFFFFF"/>
          <w:lang w:val="en-US"/>
        </w:rPr>
        <w:t>mistrust to</w:t>
      </w:r>
      <w:r w:rsidR="00C64E1B" w:rsidRPr="00C80CE6">
        <w:rPr>
          <w:rFonts w:ascii="Times New Roman" w:hAnsi="Times New Roman" w:cs="Times New Roman"/>
          <w:spacing w:val="-2"/>
          <w:sz w:val="24"/>
          <w:szCs w:val="24"/>
          <w:shd w:val="clear" w:color="auto" w:fill="FFFFFF"/>
          <w:lang w:val="en-US"/>
        </w:rPr>
        <w:t>ward</w:t>
      </w:r>
      <w:r w:rsidR="002F77E3" w:rsidRPr="00C80CE6">
        <w:rPr>
          <w:rFonts w:ascii="Times New Roman" w:hAnsi="Times New Roman" w:cs="Times New Roman"/>
          <w:spacing w:val="-2"/>
          <w:sz w:val="24"/>
          <w:szCs w:val="24"/>
          <w:shd w:val="clear" w:color="auto" w:fill="FFFFFF"/>
          <w:lang w:val="en-US"/>
        </w:rPr>
        <w:t xml:space="preserve"> AI, existential questioning, and technological </w:t>
      </w:r>
      <w:r w:rsidR="00935896" w:rsidRPr="00C80CE6">
        <w:rPr>
          <w:rFonts w:ascii="Times New Roman" w:hAnsi="Times New Roman" w:cs="Times New Roman"/>
          <w:spacing w:val="-2"/>
          <w:sz w:val="24"/>
          <w:szCs w:val="24"/>
          <w:shd w:val="clear" w:color="auto" w:fill="FFFFFF"/>
          <w:lang w:val="en-US"/>
        </w:rPr>
        <w:t>reflection</w:t>
      </w:r>
      <w:r w:rsidR="002F77E3" w:rsidRPr="00C80CE6">
        <w:rPr>
          <w:rFonts w:ascii="Times New Roman" w:hAnsi="Times New Roman" w:cs="Times New Roman"/>
          <w:spacing w:val="-2"/>
          <w:sz w:val="24"/>
          <w:szCs w:val="24"/>
          <w:shd w:val="clear" w:color="auto" w:fill="FFFFFF"/>
          <w:lang w:val="en-US"/>
        </w:rPr>
        <w:t xml:space="preserve"> </w:t>
      </w:r>
      <w:r w:rsidR="00506BC0" w:rsidRPr="00C80CE6">
        <w:rPr>
          <w:rFonts w:ascii="Times New Roman" w:hAnsi="Times New Roman" w:cs="Times New Roman"/>
          <w:spacing w:val="-2"/>
          <w:sz w:val="24"/>
          <w:szCs w:val="24"/>
          <w:shd w:val="clear" w:color="auto" w:fill="FFFFFF"/>
          <w:lang w:val="en-US"/>
        </w:rPr>
        <w:t xml:space="preserve">mechanisms </w:t>
      </w:r>
      <w:r w:rsidR="003941D5" w:rsidRPr="00C80CE6">
        <w:rPr>
          <w:rFonts w:ascii="Times New Roman" w:hAnsi="Times New Roman" w:cs="Times New Roman"/>
          <w:spacing w:val="-2"/>
          <w:sz w:val="24"/>
          <w:szCs w:val="24"/>
          <w:shd w:val="clear" w:color="auto" w:fill="FFFFFF"/>
          <w:lang w:val="en-US"/>
        </w:rPr>
        <w:t xml:space="preserve">for confronting </w:t>
      </w:r>
      <w:r w:rsidR="00FB11DB" w:rsidRPr="00C80CE6">
        <w:rPr>
          <w:rFonts w:ascii="Times New Roman" w:hAnsi="Times New Roman" w:cs="Times New Roman"/>
          <w:spacing w:val="-2"/>
          <w:sz w:val="24"/>
          <w:szCs w:val="24"/>
          <w:shd w:val="clear" w:color="auto" w:fill="FFFFFF"/>
          <w:lang w:val="en-US"/>
        </w:rPr>
        <w:t>AI resistance</w:t>
      </w:r>
      <w:r w:rsidR="000D54F4" w:rsidRPr="00C80CE6">
        <w:rPr>
          <w:rFonts w:ascii="Times New Roman" w:hAnsi="Times New Roman" w:cs="Times New Roman"/>
          <w:spacing w:val="-2"/>
          <w:sz w:val="24"/>
          <w:szCs w:val="24"/>
          <w:shd w:val="clear" w:color="auto" w:fill="FFFFFF"/>
          <w:lang w:val="en-US"/>
        </w:rPr>
        <w:t xml:space="preserve"> in organizations</w:t>
      </w:r>
      <w:r w:rsidR="002F77E3" w:rsidRPr="00C80CE6">
        <w:rPr>
          <w:rFonts w:ascii="Times New Roman" w:hAnsi="Times New Roman" w:cs="Times New Roman"/>
          <w:spacing w:val="-2"/>
          <w:sz w:val="24"/>
          <w:szCs w:val="24"/>
          <w:shd w:val="clear" w:color="auto" w:fill="FFFFFF"/>
          <w:lang w:val="en-US"/>
        </w:rPr>
        <w:t xml:space="preserve">. </w:t>
      </w:r>
      <w:r w:rsidR="00C95F44" w:rsidRPr="00C80CE6">
        <w:rPr>
          <w:rFonts w:ascii="Times New Roman" w:hAnsi="Times New Roman" w:cs="Times New Roman"/>
          <w:spacing w:val="-2"/>
          <w:sz w:val="24"/>
          <w:szCs w:val="24"/>
          <w:shd w:val="clear" w:color="auto" w:fill="FFFFFF"/>
          <w:lang w:val="en-US"/>
        </w:rPr>
        <w:t xml:space="preserve">Our examination of confronting </w:t>
      </w:r>
      <w:r w:rsidR="00FB11DB" w:rsidRPr="00C80CE6">
        <w:rPr>
          <w:rFonts w:ascii="Times New Roman" w:hAnsi="Times New Roman" w:cs="Times New Roman"/>
          <w:spacing w:val="-2"/>
          <w:sz w:val="24"/>
          <w:szCs w:val="24"/>
          <w:shd w:val="clear" w:color="auto" w:fill="FFFFFF"/>
          <w:lang w:val="en-US"/>
        </w:rPr>
        <w:t>AI resistance</w:t>
      </w:r>
      <w:r w:rsidR="00C95F44" w:rsidRPr="00C80CE6">
        <w:rPr>
          <w:rFonts w:ascii="Times New Roman" w:hAnsi="Times New Roman" w:cs="Times New Roman"/>
          <w:spacing w:val="-2"/>
          <w:sz w:val="24"/>
          <w:szCs w:val="24"/>
          <w:shd w:val="clear" w:color="auto" w:fill="FFFFFF"/>
          <w:lang w:val="en-US"/>
        </w:rPr>
        <w:t xml:space="preserve"> </w:t>
      </w:r>
      <w:r w:rsidR="003941D5" w:rsidRPr="00C80CE6">
        <w:rPr>
          <w:rFonts w:ascii="Times New Roman" w:hAnsi="Times New Roman" w:cs="Times New Roman"/>
          <w:spacing w:val="-2"/>
          <w:sz w:val="24"/>
          <w:szCs w:val="24"/>
          <w:shd w:val="clear" w:color="auto" w:fill="FFFFFF"/>
          <w:lang w:val="en-US"/>
        </w:rPr>
        <w:t xml:space="preserve">reveals how </w:t>
      </w:r>
      <w:r w:rsidR="00082441" w:rsidRPr="00C80CE6">
        <w:rPr>
          <w:rFonts w:ascii="Times New Roman" w:hAnsi="Times New Roman" w:cs="Times New Roman"/>
          <w:spacing w:val="-2"/>
          <w:sz w:val="24"/>
          <w:szCs w:val="24"/>
          <w:shd w:val="clear" w:color="auto" w:fill="FFFFFF"/>
          <w:lang w:val="en-US"/>
        </w:rPr>
        <w:t>such confrontation encompasses both positive and negative experiences and activities and is a necessary step in the journey to</w:t>
      </w:r>
      <w:r w:rsidR="00C64E1B" w:rsidRPr="00C80CE6">
        <w:rPr>
          <w:rFonts w:ascii="Times New Roman" w:hAnsi="Times New Roman" w:cs="Times New Roman"/>
          <w:spacing w:val="-2"/>
          <w:sz w:val="24"/>
          <w:szCs w:val="24"/>
          <w:shd w:val="clear" w:color="auto" w:fill="FFFFFF"/>
          <w:lang w:val="en-US"/>
        </w:rPr>
        <w:t>ward</w:t>
      </w:r>
      <w:r w:rsidR="00082441" w:rsidRPr="00C80CE6">
        <w:rPr>
          <w:rFonts w:ascii="Times New Roman" w:hAnsi="Times New Roman" w:cs="Times New Roman"/>
          <w:spacing w:val="-2"/>
          <w:sz w:val="24"/>
          <w:szCs w:val="24"/>
          <w:shd w:val="clear" w:color="auto" w:fill="FFFFFF"/>
          <w:lang w:val="en-US"/>
        </w:rPr>
        <w:t xml:space="preserve"> </w:t>
      </w:r>
      <w:r w:rsidR="00377A3F" w:rsidRPr="00C80CE6">
        <w:rPr>
          <w:rFonts w:ascii="Times New Roman" w:hAnsi="Times New Roman" w:cs="Times New Roman"/>
          <w:spacing w:val="-2"/>
          <w:sz w:val="24"/>
          <w:szCs w:val="24"/>
          <w:shd w:val="clear" w:color="auto" w:fill="FFFFFF"/>
          <w:lang w:val="en-US"/>
        </w:rPr>
        <w:t>alleviating</w:t>
      </w:r>
      <w:r w:rsidR="00082441" w:rsidRPr="00C80CE6">
        <w:rPr>
          <w:rFonts w:ascii="Times New Roman" w:hAnsi="Times New Roman" w:cs="Times New Roman"/>
          <w:spacing w:val="-2"/>
          <w:sz w:val="24"/>
          <w:szCs w:val="24"/>
          <w:shd w:val="clear" w:color="auto" w:fill="FFFFFF"/>
          <w:lang w:val="en-US"/>
        </w:rPr>
        <w:t xml:space="preserve"> it. For example, </w:t>
      </w:r>
      <w:r w:rsidR="005F6E1A" w:rsidRPr="00C80CE6">
        <w:rPr>
          <w:rFonts w:ascii="Times New Roman" w:hAnsi="Times New Roman" w:cs="Times New Roman"/>
          <w:spacing w:val="-2"/>
          <w:sz w:val="24"/>
          <w:szCs w:val="24"/>
          <w:shd w:val="clear" w:color="auto" w:fill="FFFFFF"/>
          <w:lang w:val="en-US"/>
        </w:rPr>
        <w:t>it is possible to better understand how employees can build trust by recognizing that confronting AI resistance includes mistrust toward AI</w:t>
      </w:r>
      <w:r w:rsidR="0037205E" w:rsidRPr="00C80CE6">
        <w:rPr>
          <w:rFonts w:ascii="Times New Roman" w:hAnsi="Times New Roman" w:cs="Times New Roman"/>
          <w:spacing w:val="-2"/>
          <w:sz w:val="24"/>
          <w:szCs w:val="24"/>
          <w:shd w:val="clear" w:color="auto" w:fill="FFFFFF"/>
          <w:lang w:val="en-US"/>
        </w:rPr>
        <w:t>. Likewise, our paper shows that the journey to</w:t>
      </w:r>
      <w:r w:rsidR="00C64E1B" w:rsidRPr="00C80CE6">
        <w:rPr>
          <w:rFonts w:ascii="Times New Roman" w:hAnsi="Times New Roman" w:cs="Times New Roman"/>
          <w:spacing w:val="-2"/>
          <w:sz w:val="24"/>
          <w:szCs w:val="24"/>
          <w:shd w:val="clear" w:color="auto" w:fill="FFFFFF"/>
          <w:lang w:val="en-US"/>
        </w:rPr>
        <w:t>ward</w:t>
      </w:r>
      <w:r w:rsidR="0037205E" w:rsidRPr="00C80CE6">
        <w:rPr>
          <w:rFonts w:ascii="Times New Roman" w:hAnsi="Times New Roman" w:cs="Times New Roman"/>
          <w:spacing w:val="-2"/>
          <w:sz w:val="24"/>
          <w:szCs w:val="24"/>
          <w:shd w:val="clear" w:color="auto" w:fill="FFFFFF"/>
          <w:lang w:val="en-US"/>
        </w:rPr>
        <w:t xml:space="preserve"> </w:t>
      </w:r>
      <w:r w:rsidR="00D67C1B" w:rsidRPr="00C80CE6">
        <w:rPr>
          <w:rFonts w:ascii="Times New Roman" w:hAnsi="Times New Roman" w:cs="Times New Roman"/>
          <w:spacing w:val="-2"/>
          <w:sz w:val="24"/>
          <w:szCs w:val="24"/>
          <w:shd w:val="clear" w:color="auto" w:fill="FFFFFF"/>
          <w:lang w:val="en-US"/>
        </w:rPr>
        <w:t xml:space="preserve">AI-technology legitimation </w:t>
      </w:r>
      <w:r w:rsidR="003941D5" w:rsidRPr="00C80CE6">
        <w:rPr>
          <w:rFonts w:ascii="Times New Roman" w:hAnsi="Times New Roman" w:cs="Times New Roman"/>
          <w:spacing w:val="-2"/>
          <w:sz w:val="24"/>
          <w:szCs w:val="24"/>
          <w:shd w:val="clear" w:color="auto" w:fill="FFFFFF"/>
          <w:lang w:val="en-US"/>
        </w:rPr>
        <w:t xml:space="preserve">passes </w:t>
      </w:r>
      <w:r w:rsidR="0037205E" w:rsidRPr="00C80CE6">
        <w:rPr>
          <w:rFonts w:ascii="Times New Roman" w:hAnsi="Times New Roman" w:cs="Times New Roman"/>
          <w:spacing w:val="-2"/>
          <w:sz w:val="24"/>
          <w:szCs w:val="24"/>
          <w:shd w:val="clear" w:color="auto" w:fill="FFFFFF"/>
          <w:lang w:val="en-US"/>
        </w:rPr>
        <w:t>through</w:t>
      </w:r>
      <w:r w:rsidR="00082441" w:rsidRPr="00C80CE6">
        <w:rPr>
          <w:rFonts w:ascii="Times New Roman" w:hAnsi="Times New Roman" w:cs="Times New Roman"/>
          <w:spacing w:val="-2"/>
          <w:sz w:val="24"/>
          <w:szCs w:val="24"/>
          <w:shd w:val="clear" w:color="auto" w:fill="FFFFFF"/>
          <w:lang w:val="en-US"/>
        </w:rPr>
        <w:t xml:space="preserve"> </w:t>
      </w:r>
      <w:r w:rsidR="003941D5" w:rsidRPr="00C80CE6">
        <w:rPr>
          <w:rFonts w:ascii="Times New Roman" w:hAnsi="Times New Roman" w:cs="Times New Roman"/>
          <w:spacing w:val="-2"/>
          <w:sz w:val="24"/>
          <w:szCs w:val="24"/>
          <w:shd w:val="clear" w:color="auto" w:fill="FFFFFF"/>
          <w:lang w:val="en-US"/>
        </w:rPr>
        <w:t xml:space="preserve">the </w:t>
      </w:r>
      <w:r w:rsidR="0037205E" w:rsidRPr="00C80CE6">
        <w:rPr>
          <w:rFonts w:ascii="Times New Roman" w:hAnsi="Times New Roman" w:cs="Times New Roman"/>
          <w:spacing w:val="-2"/>
          <w:sz w:val="24"/>
          <w:szCs w:val="24"/>
          <w:shd w:val="clear" w:color="auto" w:fill="FFFFFF"/>
          <w:lang w:val="en-US"/>
        </w:rPr>
        <w:t xml:space="preserve">technological </w:t>
      </w:r>
      <w:r w:rsidR="003941D5" w:rsidRPr="00C80CE6">
        <w:rPr>
          <w:rFonts w:ascii="Times New Roman" w:hAnsi="Times New Roman" w:cs="Times New Roman"/>
          <w:spacing w:val="-2"/>
          <w:sz w:val="24"/>
          <w:szCs w:val="24"/>
          <w:shd w:val="clear" w:color="auto" w:fill="FFFFFF"/>
          <w:lang w:val="en-US"/>
        </w:rPr>
        <w:t xml:space="preserve">reflections of employees </w:t>
      </w:r>
      <w:r w:rsidR="0037205E" w:rsidRPr="00C80CE6">
        <w:rPr>
          <w:rFonts w:ascii="Times New Roman" w:hAnsi="Times New Roman" w:cs="Times New Roman"/>
          <w:spacing w:val="-2"/>
          <w:sz w:val="24"/>
          <w:szCs w:val="24"/>
          <w:shd w:val="clear" w:color="auto" w:fill="FFFFFF"/>
          <w:lang w:val="en-US"/>
        </w:rPr>
        <w:t>in the first place.</w:t>
      </w:r>
      <w:r w:rsidR="00082441" w:rsidRPr="00C80CE6">
        <w:rPr>
          <w:rFonts w:ascii="Times New Roman" w:hAnsi="Times New Roman" w:cs="Times New Roman"/>
          <w:spacing w:val="-2"/>
          <w:sz w:val="24"/>
          <w:szCs w:val="24"/>
          <w:shd w:val="clear" w:color="auto" w:fill="FFFFFF"/>
          <w:lang w:val="en-US"/>
        </w:rPr>
        <w:t xml:space="preserve"> </w:t>
      </w:r>
      <w:r w:rsidR="002F77E3" w:rsidRPr="00C80CE6">
        <w:rPr>
          <w:rFonts w:ascii="Times New Roman" w:hAnsi="Times New Roman" w:cs="Times New Roman"/>
          <w:spacing w:val="-2"/>
          <w:sz w:val="24"/>
          <w:szCs w:val="24"/>
          <w:shd w:val="clear" w:color="auto" w:fill="FFFFFF"/>
          <w:lang w:val="en-US"/>
        </w:rPr>
        <w:t xml:space="preserve">We also explain how these </w:t>
      </w:r>
      <w:r w:rsidR="0037205E" w:rsidRPr="00C80CE6">
        <w:rPr>
          <w:rFonts w:ascii="Times New Roman" w:hAnsi="Times New Roman" w:cs="Times New Roman"/>
          <w:spacing w:val="-2"/>
          <w:sz w:val="24"/>
          <w:szCs w:val="24"/>
          <w:shd w:val="clear" w:color="auto" w:fill="FFFFFF"/>
          <w:lang w:val="en-US"/>
        </w:rPr>
        <w:t xml:space="preserve">confronting </w:t>
      </w:r>
      <w:r w:rsidR="002F77E3" w:rsidRPr="00C80CE6">
        <w:rPr>
          <w:rFonts w:ascii="Times New Roman" w:hAnsi="Times New Roman" w:cs="Times New Roman"/>
          <w:spacing w:val="-2"/>
          <w:sz w:val="24"/>
          <w:szCs w:val="24"/>
          <w:shd w:val="clear" w:color="auto" w:fill="FFFFFF"/>
          <w:lang w:val="en-US"/>
        </w:rPr>
        <w:t xml:space="preserve">experiences and activities lead </w:t>
      </w:r>
      <w:r w:rsidR="00EC28FB" w:rsidRPr="00C80CE6">
        <w:rPr>
          <w:rFonts w:ascii="Times New Roman" w:hAnsi="Times New Roman" w:cs="Times New Roman"/>
          <w:spacing w:val="-2"/>
          <w:sz w:val="24"/>
          <w:szCs w:val="24"/>
          <w:shd w:val="clear" w:color="auto" w:fill="FFFFFF"/>
          <w:lang w:val="en-US"/>
        </w:rPr>
        <w:t xml:space="preserve">to both anxiety and deeper </w:t>
      </w:r>
      <w:r w:rsidR="00935896" w:rsidRPr="00C80CE6">
        <w:rPr>
          <w:rFonts w:ascii="Times New Roman" w:hAnsi="Times New Roman" w:cs="Times New Roman"/>
          <w:spacing w:val="-2"/>
          <w:sz w:val="24"/>
          <w:szCs w:val="24"/>
          <w:shd w:val="clear" w:color="auto" w:fill="FFFFFF"/>
          <w:lang w:val="en-US"/>
        </w:rPr>
        <w:t>introspecti</w:t>
      </w:r>
      <w:r w:rsidR="00943A36" w:rsidRPr="00C80CE6">
        <w:rPr>
          <w:rFonts w:ascii="Times New Roman" w:hAnsi="Times New Roman" w:cs="Times New Roman"/>
          <w:spacing w:val="-2"/>
          <w:sz w:val="24"/>
          <w:szCs w:val="24"/>
          <w:shd w:val="clear" w:color="auto" w:fill="FFFFFF"/>
          <w:lang w:val="en-US"/>
        </w:rPr>
        <w:t>on</w:t>
      </w:r>
      <w:r w:rsidR="00EC28FB" w:rsidRPr="00C80CE6">
        <w:rPr>
          <w:rFonts w:ascii="Times New Roman" w:hAnsi="Times New Roman" w:cs="Times New Roman"/>
          <w:spacing w:val="-2"/>
          <w:sz w:val="24"/>
          <w:szCs w:val="24"/>
          <w:shd w:val="clear" w:color="auto" w:fill="FFFFFF"/>
          <w:lang w:val="en-US"/>
        </w:rPr>
        <w:t>, which</w:t>
      </w:r>
      <w:r w:rsidR="002F77E3" w:rsidRPr="00C80CE6">
        <w:rPr>
          <w:rFonts w:ascii="Times New Roman" w:hAnsi="Times New Roman" w:cs="Times New Roman"/>
          <w:spacing w:val="-2"/>
          <w:sz w:val="24"/>
          <w:szCs w:val="24"/>
          <w:shd w:val="clear" w:color="auto" w:fill="FFFFFF"/>
          <w:lang w:val="en-US"/>
        </w:rPr>
        <w:t xml:space="preserve"> </w:t>
      </w:r>
      <w:r w:rsidR="003941D5" w:rsidRPr="00C80CE6">
        <w:rPr>
          <w:rFonts w:ascii="Times New Roman" w:hAnsi="Times New Roman" w:cs="Times New Roman"/>
          <w:spacing w:val="-2"/>
          <w:sz w:val="24"/>
          <w:szCs w:val="24"/>
          <w:shd w:val="clear" w:color="auto" w:fill="FFFFFF"/>
          <w:lang w:val="en-US"/>
        </w:rPr>
        <w:t xml:space="preserve">result </w:t>
      </w:r>
      <w:r w:rsidR="002F77E3" w:rsidRPr="00C80CE6">
        <w:rPr>
          <w:rFonts w:ascii="Times New Roman" w:hAnsi="Times New Roman" w:cs="Times New Roman"/>
          <w:spacing w:val="-2"/>
          <w:sz w:val="24"/>
          <w:szCs w:val="24"/>
          <w:shd w:val="clear" w:color="auto" w:fill="FFFFFF"/>
          <w:lang w:val="en-US"/>
        </w:rPr>
        <w:t xml:space="preserve">in contrasting influences on how </w:t>
      </w:r>
      <w:r w:rsidR="004C36BF" w:rsidRPr="00C80CE6">
        <w:rPr>
          <w:rFonts w:ascii="Times New Roman" w:hAnsi="Times New Roman" w:cs="Times New Roman"/>
          <w:spacing w:val="-2"/>
          <w:sz w:val="24"/>
          <w:szCs w:val="24"/>
          <w:shd w:val="clear" w:color="auto" w:fill="FFFFFF"/>
          <w:lang w:val="en-US"/>
        </w:rPr>
        <w:t xml:space="preserve">organizations </w:t>
      </w:r>
      <w:r w:rsidR="008F51BC" w:rsidRPr="00C80CE6">
        <w:rPr>
          <w:rFonts w:ascii="Times New Roman" w:hAnsi="Times New Roman" w:cs="Times New Roman"/>
          <w:spacing w:val="-2"/>
          <w:sz w:val="24"/>
          <w:szCs w:val="24"/>
          <w:shd w:val="clear" w:color="auto" w:fill="FFFFFF"/>
          <w:lang w:val="en-US"/>
        </w:rPr>
        <w:t>alleviate</w:t>
      </w:r>
      <w:r w:rsidR="002F77E3" w:rsidRPr="00C80CE6">
        <w:rPr>
          <w:rFonts w:ascii="Times New Roman" w:hAnsi="Times New Roman" w:cs="Times New Roman"/>
          <w:spacing w:val="-2"/>
          <w:sz w:val="24"/>
          <w:szCs w:val="24"/>
          <w:shd w:val="clear" w:color="auto" w:fill="FFFFFF"/>
          <w:lang w:val="en-US"/>
        </w:rPr>
        <w:t xml:space="preserve"> </w:t>
      </w:r>
      <w:r w:rsidR="00FB11DB" w:rsidRPr="00C80CE6">
        <w:rPr>
          <w:rFonts w:ascii="Times New Roman" w:hAnsi="Times New Roman" w:cs="Times New Roman"/>
          <w:spacing w:val="-2"/>
          <w:sz w:val="24"/>
          <w:szCs w:val="24"/>
          <w:shd w:val="clear" w:color="auto" w:fill="FFFFFF"/>
          <w:lang w:val="en-US"/>
        </w:rPr>
        <w:t>AI resistance</w:t>
      </w:r>
      <w:r w:rsidR="002F77E3" w:rsidRPr="00C80CE6">
        <w:rPr>
          <w:rFonts w:ascii="Times New Roman" w:hAnsi="Times New Roman" w:cs="Times New Roman"/>
          <w:spacing w:val="-2"/>
          <w:sz w:val="24"/>
          <w:szCs w:val="24"/>
          <w:shd w:val="clear" w:color="auto" w:fill="FFFFFF"/>
          <w:lang w:val="en-US"/>
        </w:rPr>
        <w:t>.</w:t>
      </w:r>
      <w:r w:rsidR="002D36ED" w:rsidRPr="00C80CE6">
        <w:rPr>
          <w:rFonts w:ascii="Times New Roman" w:hAnsi="Times New Roman" w:cs="Times New Roman"/>
          <w:spacing w:val="-2"/>
          <w:sz w:val="24"/>
          <w:szCs w:val="24"/>
          <w:shd w:val="clear" w:color="auto" w:fill="FFFFFF"/>
          <w:lang w:val="en-US"/>
        </w:rPr>
        <w:t xml:space="preserve"> </w:t>
      </w:r>
      <w:r w:rsidR="002F3B33" w:rsidRPr="00C80CE6">
        <w:rPr>
          <w:rFonts w:ascii="Times New Roman" w:hAnsi="Times New Roman" w:cs="Times New Roman"/>
          <w:spacing w:val="-2"/>
          <w:sz w:val="24"/>
          <w:szCs w:val="24"/>
          <w:shd w:val="clear" w:color="auto" w:fill="FFFFFF"/>
          <w:lang w:val="en-US"/>
        </w:rPr>
        <w:t>Examining</w:t>
      </w:r>
      <w:r w:rsidR="002D36ED" w:rsidRPr="00C80CE6">
        <w:rPr>
          <w:rFonts w:ascii="Times New Roman" w:hAnsi="Times New Roman" w:cs="Times New Roman"/>
          <w:spacing w:val="-2"/>
          <w:sz w:val="24"/>
          <w:szCs w:val="24"/>
          <w:shd w:val="clear" w:color="auto" w:fill="FFFFFF"/>
          <w:lang w:val="en-US"/>
        </w:rPr>
        <w:t xml:space="preserve"> the connections between confronting and </w:t>
      </w:r>
      <w:r w:rsidR="00377A3F" w:rsidRPr="00C80CE6">
        <w:rPr>
          <w:rFonts w:ascii="Times New Roman" w:hAnsi="Times New Roman" w:cs="Times New Roman"/>
          <w:spacing w:val="-2"/>
          <w:sz w:val="24"/>
          <w:szCs w:val="24"/>
          <w:shd w:val="clear" w:color="auto" w:fill="FFFFFF"/>
          <w:lang w:val="en-US"/>
        </w:rPr>
        <w:t>alleviating</w:t>
      </w:r>
      <w:r w:rsidR="002D36ED" w:rsidRPr="00C80CE6">
        <w:rPr>
          <w:rFonts w:ascii="Times New Roman" w:hAnsi="Times New Roman" w:cs="Times New Roman"/>
          <w:spacing w:val="-2"/>
          <w:sz w:val="24"/>
          <w:szCs w:val="24"/>
          <w:shd w:val="clear" w:color="auto" w:fill="FFFFFF"/>
          <w:lang w:val="en-US"/>
        </w:rPr>
        <w:t xml:space="preserve"> </w:t>
      </w:r>
      <w:r w:rsidR="00FB11DB" w:rsidRPr="00C80CE6">
        <w:rPr>
          <w:rFonts w:ascii="Times New Roman" w:hAnsi="Times New Roman" w:cs="Times New Roman"/>
          <w:spacing w:val="-2"/>
          <w:sz w:val="24"/>
          <w:szCs w:val="24"/>
          <w:shd w:val="clear" w:color="auto" w:fill="FFFFFF"/>
          <w:lang w:val="en-US"/>
        </w:rPr>
        <w:t>AI resistance</w:t>
      </w:r>
      <w:r w:rsidR="002D36ED" w:rsidRPr="00C80CE6">
        <w:rPr>
          <w:rFonts w:ascii="Times New Roman" w:hAnsi="Times New Roman" w:cs="Times New Roman"/>
          <w:spacing w:val="-2"/>
          <w:sz w:val="24"/>
          <w:szCs w:val="24"/>
          <w:shd w:val="clear" w:color="auto" w:fill="FFFFFF"/>
          <w:lang w:val="en-US"/>
        </w:rPr>
        <w:t xml:space="preserve"> sheds some light on </w:t>
      </w:r>
      <w:r w:rsidR="00C533D1" w:rsidRPr="00C80CE6">
        <w:rPr>
          <w:rFonts w:ascii="Times New Roman" w:hAnsi="Times New Roman" w:cs="Times New Roman"/>
          <w:spacing w:val="-2"/>
          <w:sz w:val="24"/>
          <w:szCs w:val="24"/>
          <w:shd w:val="clear" w:color="auto" w:fill="FFFFFF"/>
          <w:lang w:val="en-US"/>
        </w:rPr>
        <w:t xml:space="preserve">the </w:t>
      </w:r>
      <w:r w:rsidR="002D36ED" w:rsidRPr="00C80CE6">
        <w:rPr>
          <w:rFonts w:ascii="Times New Roman" w:hAnsi="Times New Roman" w:cs="Times New Roman"/>
          <w:spacing w:val="-2"/>
          <w:sz w:val="24"/>
          <w:szCs w:val="24"/>
          <w:shd w:val="clear" w:color="auto" w:fill="FFFFFF"/>
          <w:lang w:val="en-US"/>
        </w:rPr>
        <w:t>interface between these two major processes</w:t>
      </w:r>
      <w:r w:rsidR="007E07E5" w:rsidRPr="00C80CE6">
        <w:rPr>
          <w:rFonts w:ascii="Times New Roman" w:hAnsi="Times New Roman" w:cs="Times New Roman"/>
          <w:spacing w:val="-2"/>
          <w:sz w:val="24"/>
          <w:szCs w:val="24"/>
          <w:shd w:val="clear" w:color="auto" w:fill="FFFFFF"/>
          <w:lang w:val="en-US"/>
        </w:rPr>
        <w:t>. It</w:t>
      </w:r>
      <w:r w:rsidR="002D36ED" w:rsidRPr="00C80CE6">
        <w:rPr>
          <w:rFonts w:ascii="Times New Roman" w:hAnsi="Times New Roman" w:cs="Times New Roman"/>
          <w:spacing w:val="-2"/>
          <w:sz w:val="24"/>
          <w:szCs w:val="24"/>
          <w:shd w:val="clear" w:color="auto" w:fill="FFFFFF"/>
          <w:lang w:val="en-US"/>
        </w:rPr>
        <w:t xml:space="preserve"> helps distinguish </w:t>
      </w:r>
      <w:r w:rsidR="004C36BF" w:rsidRPr="00C80CE6">
        <w:rPr>
          <w:rFonts w:ascii="Times New Roman" w:hAnsi="Times New Roman" w:cs="Times New Roman"/>
          <w:spacing w:val="-2"/>
          <w:sz w:val="24"/>
          <w:szCs w:val="24"/>
          <w:shd w:val="clear" w:color="auto" w:fill="FFFFFF"/>
          <w:lang w:val="en-US"/>
        </w:rPr>
        <w:t xml:space="preserve">actors </w:t>
      </w:r>
      <w:r w:rsidR="003941D5" w:rsidRPr="00C80CE6">
        <w:rPr>
          <w:rFonts w:ascii="Times New Roman" w:hAnsi="Times New Roman" w:cs="Times New Roman"/>
          <w:spacing w:val="-2"/>
          <w:sz w:val="24"/>
          <w:szCs w:val="24"/>
          <w:shd w:val="clear" w:color="auto" w:fill="FFFFFF"/>
          <w:lang w:val="en-US"/>
        </w:rPr>
        <w:t xml:space="preserve">who </w:t>
      </w:r>
      <w:r w:rsidR="004C36BF" w:rsidRPr="00C80CE6">
        <w:rPr>
          <w:rFonts w:ascii="Times New Roman" w:hAnsi="Times New Roman" w:cs="Times New Roman"/>
          <w:spacing w:val="-2"/>
          <w:sz w:val="24"/>
          <w:szCs w:val="24"/>
          <w:shd w:val="clear" w:color="auto" w:fill="FFFFFF"/>
          <w:lang w:val="en-US"/>
        </w:rPr>
        <w:t xml:space="preserve">alleviate it from those </w:t>
      </w:r>
      <w:r w:rsidR="003941D5" w:rsidRPr="00C80CE6">
        <w:rPr>
          <w:rFonts w:ascii="Times New Roman" w:hAnsi="Times New Roman" w:cs="Times New Roman"/>
          <w:spacing w:val="-2"/>
          <w:sz w:val="24"/>
          <w:szCs w:val="24"/>
          <w:shd w:val="clear" w:color="auto" w:fill="FFFFFF"/>
          <w:lang w:val="en-US"/>
        </w:rPr>
        <w:t xml:space="preserve">who merely </w:t>
      </w:r>
      <w:r w:rsidR="002D36ED" w:rsidRPr="00C80CE6">
        <w:rPr>
          <w:rFonts w:ascii="Times New Roman" w:hAnsi="Times New Roman" w:cs="Times New Roman"/>
          <w:spacing w:val="-2"/>
          <w:sz w:val="24"/>
          <w:szCs w:val="24"/>
          <w:shd w:val="clear" w:color="auto" w:fill="FFFFFF"/>
          <w:lang w:val="en-US"/>
        </w:rPr>
        <w:t xml:space="preserve">confront </w:t>
      </w:r>
      <w:r w:rsidR="001F3A44" w:rsidRPr="00C80CE6">
        <w:rPr>
          <w:rFonts w:ascii="Times New Roman" w:hAnsi="Times New Roman" w:cs="Times New Roman"/>
          <w:spacing w:val="-2"/>
          <w:sz w:val="24"/>
          <w:szCs w:val="24"/>
          <w:shd w:val="clear" w:color="auto" w:fill="FFFFFF"/>
          <w:lang w:val="en-US"/>
        </w:rPr>
        <w:t>it</w:t>
      </w:r>
      <w:r w:rsidR="002D36ED" w:rsidRPr="00C80CE6">
        <w:rPr>
          <w:rFonts w:ascii="Times New Roman" w:hAnsi="Times New Roman" w:cs="Times New Roman"/>
          <w:spacing w:val="-2"/>
          <w:sz w:val="24"/>
          <w:szCs w:val="24"/>
          <w:shd w:val="clear" w:color="auto" w:fill="FFFFFF"/>
          <w:lang w:val="en-US"/>
        </w:rPr>
        <w:t xml:space="preserve">. </w:t>
      </w:r>
      <w:r w:rsidR="002F77E3" w:rsidRPr="00C80CE6">
        <w:rPr>
          <w:rFonts w:ascii="Times New Roman" w:hAnsi="Times New Roman" w:cs="Times New Roman"/>
          <w:spacing w:val="-2"/>
          <w:sz w:val="24"/>
          <w:szCs w:val="24"/>
          <w:shd w:val="clear" w:color="auto" w:fill="FFFFFF"/>
          <w:lang w:val="en-US"/>
        </w:rPr>
        <w:t xml:space="preserve">As such, our paper goes beyond a reductionist examination of confronting </w:t>
      </w:r>
      <w:r w:rsidR="00FB11DB" w:rsidRPr="00C80CE6">
        <w:rPr>
          <w:rFonts w:ascii="Times New Roman" w:hAnsi="Times New Roman" w:cs="Times New Roman"/>
          <w:spacing w:val="-2"/>
          <w:sz w:val="24"/>
          <w:szCs w:val="24"/>
          <w:shd w:val="clear" w:color="auto" w:fill="FFFFFF"/>
          <w:lang w:val="en-US"/>
        </w:rPr>
        <w:t>AI resistance</w:t>
      </w:r>
      <w:r w:rsidR="002F77E3" w:rsidRPr="00C80CE6">
        <w:rPr>
          <w:rFonts w:ascii="Times New Roman" w:hAnsi="Times New Roman" w:cs="Times New Roman"/>
          <w:spacing w:val="-2"/>
          <w:sz w:val="24"/>
          <w:szCs w:val="24"/>
          <w:shd w:val="clear" w:color="auto" w:fill="FFFFFF"/>
          <w:lang w:val="en-US"/>
        </w:rPr>
        <w:t xml:space="preserve"> and explain</w:t>
      </w:r>
      <w:r w:rsidR="00F236D9" w:rsidRPr="00C80CE6">
        <w:rPr>
          <w:rFonts w:ascii="Times New Roman" w:hAnsi="Times New Roman" w:cs="Times New Roman"/>
          <w:spacing w:val="-2"/>
          <w:sz w:val="24"/>
          <w:szCs w:val="24"/>
          <w:shd w:val="clear" w:color="auto" w:fill="FFFFFF"/>
          <w:lang w:val="en-US"/>
        </w:rPr>
        <w:t>s</w:t>
      </w:r>
      <w:r w:rsidR="002F77E3" w:rsidRPr="00C80CE6">
        <w:rPr>
          <w:rFonts w:ascii="Times New Roman" w:hAnsi="Times New Roman" w:cs="Times New Roman"/>
          <w:spacing w:val="-2"/>
          <w:sz w:val="24"/>
          <w:szCs w:val="24"/>
          <w:shd w:val="clear" w:color="auto" w:fill="FFFFFF"/>
          <w:lang w:val="en-US"/>
        </w:rPr>
        <w:t xml:space="preserve"> how </w:t>
      </w:r>
      <w:r w:rsidR="00FA5488" w:rsidRPr="00C80CE6">
        <w:rPr>
          <w:rFonts w:ascii="Times New Roman" w:hAnsi="Times New Roman" w:cs="Times New Roman"/>
          <w:spacing w:val="-2"/>
          <w:sz w:val="24"/>
          <w:szCs w:val="24"/>
          <w:shd w:val="clear" w:color="auto" w:fill="FFFFFF"/>
          <w:lang w:val="en-US"/>
        </w:rPr>
        <w:t>employees</w:t>
      </w:r>
      <w:r w:rsidR="00CF1B4F" w:rsidRPr="00C80CE6">
        <w:rPr>
          <w:rFonts w:ascii="Times New Roman" w:hAnsi="Times New Roman" w:cs="Times New Roman"/>
          <w:spacing w:val="-2"/>
          <w:sz w:val="24"/>
          <w:szCs w:val="24"/>
          <w:shd w:val="clear" w:color="auto" w:fill="FFFFFF"/>
          <w:lang w:val="en-US"/>
        </w:rPr>
        <w:t xml:space="preserve"> move for</w:t>
      </w:r>
      <w:r w:rsidR="00BF6E31" w:rsidRPr="00C80CE6">
        <w:rPr>
          <w:rFonts w:ascii="Times New Roman" w:hAnsi="Times New Roman" w:cs="Times New Roman"/>
          <w:spacing w:val="-2"/>
          <w:sz w:val="24"/>
          <w:szCs w:val="24"/>
          <w:shd w:val="clear" w:color="auto" w:fill="FFFFFF"/>
          <w:lang w:val="en-US"/>
        </w:rPr>
        <w:t>ward</w:t>
      </w:r>
      <w:r w:rsidR="00CF1B4F" w:rsidRPr="00C80CE6">
        <w:rPr>
          <w:rFonts w:ascii="Times New Roman" w:hAnsi="Times New Roman" w:cs="Times New Roman"/>
          <w:spacing w:val="-2"/>
          <w:sz w:val="24"/>
          <w:szCs w:val="24"/>
          <w:shd w:val="clear" w:color="auto" w:fill="FFFFFF"/>
          <w:lang w:val="en-US"/>
        </w:rPr>
        <w:t xml:space="preserve"> from </w:t>
      </w:r>
      <w:r w:rsidR="005676C7" w:rsidRPr="00C80CE6">
        <w:rPr>
          <w:rFonts w:ascii="Times New Roman" w:hAnsi="Times New Roman" w:cs="Times New Roman"/>
          <w:spacing w:val="-2"/>
          <w:sz w:val="24"/>
          <w:szCs w:val="24"/>
          <w:shd w:val="clear" w:color="auto" w:fill="FFFFFF"/>
          <w:lang w:val="en-US"/>
        </w:rPr>
        <w:t xml:space="preserve">the </w:t>
      </w:r>
      <w:r w:rsidR="004C36BF" w:rsidRPr="00C80CE6">
        <w:rPr>
          <w:rFonts w:ascii="Times New Roman" w:hAnsi="Times New Roman" w:cs="Times New Roman"/>
          <w:spacing w:val="-2"/>
          <w:sz w:val="24"/>
          <w:szCs w:val="24"/>
          <w:shd w:val="clear" w:color="auto" w:fill="FFFFFF"/>
          <w:lang w:val="en-US"/>
        </w:rPr>
        <w:t xml:space="preserve">individual </w:t>
      </w:r>
      <w:r w:rsidR="002F77E3" w:rsidRPr="00C80CE6">
        <w:rPr>
          <w:rFonts w:ascii="Times New Roman" w:hAnsi="Times New Roman" w:cs="Times New Roman"/>
          <w:spacing w:val="-2"/>
          <w:sz w:val="24"/>
          <w:szCs w:val="24"/>
          <w:shd w:val="clear" w:color="auto" w:fill="FFFFFF"/>
          <w:lang w:val="en-US"/>
        </w:rPr>
        <w:t>confrontin</w:t>
      </w:r>
      <w:r w:rsidR="00C533D1" w:rsidRPr="00C80CE6">
        <w:rPr>
          <w:rFonts w:ascii="Times New Roman" w:hAnsi="Times New Roman" w:cs="Times New Roman"/>
          <w:spacing w:val="-2"/>
          <w:sz w:val="24"/>
          <w:szCs w:val="24"/>
          <w:shd w:val="clear" w:color="auto" w:fill="FFFFFF"/>
          <w:lang w:val="en-US"/>
        </w:rPr>
        <w:t>g</w:t>
      </w:r>
      <w:r w:rsidR="00CF1B4F" w:rsidRPr="00C80CE6">
        <w:rPr>
          <w:rFonts w:ascii="Times New Roman" w:hAnsi="Times New Roman" w:cs="Times New Roman"/>
          <w:spacing w:val="-2"/>
          <w:sz w:val="24"/>
          <w:szCs w:val="24"/>
          <w:shd w:val="clear" w:color="auto" w:fill="FFFFFF"/>
          <w:lang w:val="en-US"/>
        </w:rPr>
        <w:t xml:space="preserve"> </w:t>
      </w:r>
      <w:r w:rsidR="004C36BF" w:rsidRPr="00C80CE6">
        <w:rPr>
          <w:rFonts w:ascii="Times New Roman" w:hAnsi="Times New Roman" w:cs="Times New Roman"/>
          <w:spacing w:val="-2"/>
          <w:sz w:val="24"/>
          <w:szCs w:val="24"/>
          <w:shd w:val="clear" w:color="auto" w:fill="FFFFFF"/>
          <w:lang w:val="en-US"/>
        </w:rPr>
        <w:t xml:space="preserve">stage </w:t>
      </w:r>
      <w:r w:rsidR="00CF1B4F" w:rsidRPr="00C80CE6">
        <w:rPr>
          <w:rFonts w:ascii="Times New Roman" w:hAnsi="Times New Roman" w:cs="Times New Roman"/>
          <w:spacing w:val="-2"/>
          <w:sz w:val="24"/>
          <w:szCs w:val="24"/>
          <w:shd w:val="clear" w:color="auto" w:fill="FFFFFF"/>
          <w:lang w:val="en-US"/>
        </w:rPr>
        <w:t xml:space="preserve">to </w:t>
      </w:r>
      <w:r w:rsidR="005676C7" w:rsidRPr="00C80CE6">
        <w:rPr>
          <w:rFonts w:ascii="Times New Roman" w:hAnsi="Times New Roman" w:cs="Times New Roman"/>
          <w:spacing w:val="-2"/>
          <w:sz w:val="24"/>
          <w:szCs w:val="24"/>
          <w:shd w:val="clear" w:color="auto" w:fill="FFFFFF"/>
          <w:lang w:val="en-US"/>
        </w:rPr>
        <w:t xml:space="preserve">the </w:t>
      </w:r>
      <w:r w:rsidR="004C36BF" w:rsidRPr="00C80CE6">
        <w:rPr>
          <w:rFonts w:ascii="Times New Roman" w:hAnsi="Times New Roman" w:cs="Times New Roman"/>
          <w:spacing w:val="-2"/>
          <w:sz w:val="24"/>
          <w:szCs w:val="24"/>
          <w:shd w:val="clear" w:color="auto" w:fill="FFFFFF"/>
          <w:lang w:val="en-US"/>
        </w:rPr>
        <w:t xml:space="preserve">collective </w:t>
      </w:r>
      <w:r w:rsidR="00377A3F" w:rsidRPr="00C80CE6">
        <w:rPr>
          <w:rFonts w:ascii="Times New Roman" w:hAnsi="Times New Roman" w:cs="Times New Roman"/>
          <w:spacing w:val="-2"/>
          <w:sz w:val="24"/>
          <w:szCs w:val="24"/>
          <w:shd w:val="clear" w:color="auto" w:fill="FFFFFF"/>
          <w:lang w:val="en-US"/>
        </w:rPr>
        <w:t>alleviating</w:t>
      </w:r>
      <w:r w:rsidR="00CF1B4F" w:rsidRPr="00C80CE6">
        <w:rPr>
          <w:rFonts w:ascii="Times New Roman" w:hAnsi="Times New Roman" w:cs="Times New Roman"/>
          <w:spacing w:val="-2"/>
          <w:sz w:val="24"/>
          <w:szCs w:val="24"/>
          <w:shd w:val="clear" w:color="auto" w:fill="FFFFFF"/>
          <w:lang w:val="en-US"/>
        </w:rPr>
        <w:t xml:space="preserve"> stage</w:t>
      </w:r>
      <w:r w:rsidR="002F77E3" w:rsidRPr="00C80CE6">
        <w:rPr>
          <w:rFonts w:ascii="Times New Roman" w:hAnsi="Times New Roman" w:cs="Times New Roman"/>
          <w:spacing w:val="-2"/>
          <w:sz w:val="24"/>
          <w:szCs w:val="24"/>
          <w:shd w:val="clear" w:color="auto" w:fill="FFFFFF"/>
          <w:lang w:val="en-US"/>
        </w:rPr>
        <w:t>.</w:t>
      </w:r>
    </w:p>
    <w:p w14:paraId="2072F1C5" w14:textId="7560B879" w:rsidR="00B46C8F" w:rsidRPr="00C80CE6" w:rsidRDefault="000D54F4" w:rsidP="00E71C13">
      <w:pPr>
        <w:spacing w:after="120" w:line="480" w:lineRule="auto"/>
        <w:ind w:firstLine="720"/>
        <w:jc w:val="both"/>
        <w:rPr>
          <w:rFonts w:ascii="Times New Roman" w:hAnsi="Times New Roman" w:cs="Times New Roman"/>
          <w:spacing w:val="-2"/>
          <w:sz w:val="24"/>
          <w:szCs w:val="24"/>
          <w:shd w:val="clear" w:color="auto" w:fill="FFFFFF"/>
          <w:lang w:val="en-US"/>
        </w:rPr>
      </w:pPr>
      <w:r w:rsidRPr="00C80CE6">
        <w:rPr>
          <w:rFonts w:ascii="Times New Roman" w:hAnsi="Times New Roman" w:cs="Times New Roman"/>
          <w:spacing w:val="-2"/>
          <w:sz w:val="24"/>
          <w:szCs w:val="24"/>
          <w:shd w:val="clear" w:color="auto" w:fill="FFFFFF"/>
          <w:lang w:val="en-US"/>
        </w:rPr>
        <w:lastRenderedPageBreak/>
        <w:t>We also</w:t>
      </w:r>
      <w:r w:rsidR="002F77E3" w:rsidRPr="00C80CE6">
        <w:rPr>
          <w:rFonts w:ascii="Times New Roman" w:hAnsi="Times New Roman" w:cs="Times New Roman"/>
          <w:spacing w:val="-2"/>
          <w:sz w:val="24"/>
          <w:szCs w:val="24"/>
          <w:shd w:val="clear" w:color="auto" w:fill="FFFFFF"/>
          <w:lang w:val="en-US"/>
        </w:rPr>
        <w:t xml:space="preserve"> explain </w:t>
      </w:r>
      <w:r w:rsidR="003941D5" w:rsidRPr="00C80CE6">
        <w:rPr>
          <w:rFonts w:ascii="Times New Roman" w:hAnsi="Times New Roman" w:cs="Times New Roman"/>
          <w:spacing w:val="-2"/>
          <w:sz w:val="24"/>
          <w:szCs w:val="24"/>
          <w:shd w:val="clear" w:color="auto" w:fill="FFFFFF"/>
          <w:lang w:val="en-US"/>
        </w:rPr>
        <w:t xml:space="preserve">the alleviation of </w:t>
      </w:r>
      <w:r w:rsidR="00FB11DB" w:rsidRPr="00C80CE6">
        <w:rPr>
          <w:rFonts w:ascii="Times New Roman" w:hAnsi="Times New Roman" w:cs="Times New Roman"/>
          <w:spacing w:val="-2"/>
          <w:sz w:val="24"/>
          <w:szCs w:val="24"/>
          <w:shd w:val="clear" w:color="auto" w:fill="FFFFFF"/>
          <w:lang w:val="en-US"/>
        </w:rPr>
        <w:t>AI resistance</w:t>
      </w:r>
      <w:r w:rsidR="002F77E3" w:rsidRPr="00C80CE6">
        <w:rPr>
          <w:rFonts w:ascii="Times New Roman" w:hAnsi="Times New Roman" w:cs="Times New Roman"/>
          <w:spacing w:val="-2"/>
          <w:sz w:val="24"/>
          <w:szCs w:val="24"/>
          <w:shd w:val="clear" w:color="auto" w:fill="FFFFFF"/>
          <w:lang w:val="en-US"/>
        </w:rPr>
        <w:t xml:space="preserve"> as a</w:t>
      </w:r>
      <w:r w:rsidR="007356A5" w:rsidRPr="00C80CE6">
        <w:rPr>
          <w:rFonts w:ascii="Times New Roman" w:hAnsi="Times New Roman" w:cs="Times New Roman"/>
          <w:spacing w:val="-2"/>
          <w:sz w:val="24"/>
          <w:szCs w:val="24"/>
          <w:shd w:val="clear" w:color="auto" w:fill="FFFFFF"/>
          <w:lang w:val="en-US"/>
        </w:rPr>
        <w:t xml:space="preserve">n organizational </w:t>
      </w:r>
      <w:r w:rsidR="002F77E3" w:rsidRPr="00C80CE6">
        <w:rPr>
          <w:rFonts w:ascii="Times New Roman" w:hAnsi="Times New Roman" w:cs="Times New Roman"/>
          <w:spacing w:val="-2"/>
          <w:sz w:val="24"/>
          <w:szCs w:val="24"/>
          <w:shd w:val="clear" w:color="auto" w:fill="FFFFFF"/>
          <w:lang w:val="en-US"/>
        </w:rPr>
        <w:t xml:space="preserve">reflective and reframing process consisting of </w:t>
      </w:r>
      <w:r w:rsidR="00572E2B" w:rsidRPr="00C80CE6">
        <w:rPr>
          <w:rFonts w:ascii="Times New Roman" w:hAnsi="Times New Roman" w:cs="Times New Roman"/>
          <w:spacing w:val="-2"/>
          <w:sz w:val="24"/>
          <w:szCs w:val="24"/>
          <w:shd w:val="clear" w:color="auto" w:fill="FFFFFF"/>
          <w:lang w:val="en-US"/>
        </w:rPr>
        <w:t>AI accessibility</w:t>
      </w:r>
      <w:r w:rsidR="002F77E3" w:rsidRPr="00C80CE6">
        <w:rPr>
          <w:rFonts w:ascii="Times New Roman" w:hAnsi="Times New Roman" w:cs="Times New Roman"/>
          <w:spacing w:val="-2"/>
          <w:sz w:val="24"/>
          <w:szCs w:val="24"/>
          <w:shd w:val="clear" w:color="auto" w:fill="FFFFFF"/>
          <w:lang w:val="en-US"/>
        </w:rPr>
        <w:t xml:space="preserve">, </w:t>
      </w:r>
      <w:r w:rsidR="006471A1" w:rsidRPr="00C80CE6">
        <w:rPr>
          <w:rFonts w:ascii="Times New Roman" w:hAnsi="Times New Roman" w:cs="Times New Roman"/>
          <w:spacing w:val="-2"/>
          <w:sz w:val="24"/>
          <w:szCs w:val="24"/>
          <w:shd w:val="clear" w:color="auto" w:fill="FFFFFF"/>
          <w:lang w:val="en-US"/>
        </w:rPr>
        <w:t>human-AI</w:t>
      </w:r>
      <w:r w:rsidR="00917E6F" w:rsidRPr="00C80CE6">
        <w:rPr>
          <w:rFonts w:ascii="Times New Roman" w:hAnsi="Times New Roman" w:cs="Times New Roman"/>
          <w:spacing w:val="-2"/>
          <w:sz w:val="24"/>
          <w:szCs w:val="24"/>
          <w:shd w:val="clear" w:color="auto" w:fill="FFFFFF"/>
          <w:lang w:val="en-US"/>
        </w:rPr>
        <w:t xml:space="preserve"> augmentation</w:t>
      </w:r>
      <w:r w:rsidR="002F77E3" w:rsidRPr="00C80CE6">
        <w:rPr>
          <w:rFonts w:ascii="Times New Roman" w:hAnsi="Times New Roman" w:cs="Times New Roman"/>
          <w:spacing w:val="-2"/>
          <w:sz w:val="24"/>
          <w:szCs w:val="24"/>
          <w:shd w:val="clear" w:color="auto" w:fill="FFFFFF"/>
          <w:lang w:val="en-US"/>
        </w:rPr>
        <w:t xml:space="preserve">, and </w:t>
      </w:r>
      <w:r w:rsidR="00D67C1B" w:rsidRPr="00C80CE6">
        <w:rPr>
          <w:rFonts w:ascii="Times New Roman" w:hAnsi="Times New Roman" w:cs="Times New Roman"/>
          <w:spacing w:val="-2"/>
          <w:sz w:val="24"/>
          <w:szCs w:val="24"/>
          <w:shd w:val="clear" w:color="auto" w:fill="FFFFFF"/>
          <w:lang w:val="en-US"/>
        </w:rPr>
        <w:t>AI-technology legitimation</w:t>
      </w:r>
      <w:r w:rsidR="002F77E3" w:rsidRPr="00C80CE6">
        <w:rPr>
          <w:rFonts w:ascii="Times New Roman" w:hAnsi="Times New Roman" w:cs="Times New Roman"/>
          <w:spacing w:val="-2"/>
          <w:sz w:val="24"/>
          <w:szCs w:val="24"/>
          <w:shd w:val="clear" w:color="auto" w:fill="FFFFFF"/>
          <w:lang w:val="en-US"/>
        </w:rPr>
        <w:t xml:space="preserve">. </w:t>
      </w:r>
      <w:r w:rsidR="0011516F" w:rsidRPr="00C80CE6">
        <w:rPr>
          <w:rFonts w:ascii="Times New Roman" w:hAnsi="Times New Roman" w:cs="Times New Roman"/>
          <w:spacing w:val="-2"/>
          <w:sz w:val="24"/>
          <w:szCs w:val="24"/>
          <w:shd w:val="clear" w:color="auto" w:fill="FFFFFF"/>
          <w:lang w:val="en-US"/>
        </w:rPr>
        <w:t xml:space="preserve">We highlight these </w:t>
      </w:r>
      <w:r w:rsidR="009E7BB7" w:rsidRPr="00C80CE6">
        <w:rPr>
          <w:rFonts w:ascii="Times New Roman" w:hAnsi="Times New Roman" w:cs="Times New Roman"/>
          <w:spacing w:val="-2"/>
          <w:sz w:val="24"/>
          <w:szCs w:val="24"/>
          <w:shd w:val="clear" w:color="auto" w:fill="FFFFFF"/>
          <w:lang w:val="en-US"/>
        </w:rPr>
        <w:t>three</w:t>
      </w:r>
      <w:r w:rsidR="0011516F" w:rsidRPr="00C80CE6">
        <w:rPr>
          <w:rFonts w:ascii="Times New Roman" w:hAnsi="Times New Roman" w:cs="Times New Roman"/>
          <w:spacing w:val="-2"/>
          <w:sz w:val="24"/>
          <w:szCs w:val="24"/>
          <w:shd w:val="clear" w:color="auto" w:fill="FFFFFF"/>
          <w:lang w:val="en-US"/>
        </w:rPr>
        <w:t xml:space="preserve"> pr</w:t>
      </w:r>
      <w:r w:rsidR="00C533D1" w:rsidRPr="00C80CE6">
        <w:rPr>
          <w:rFonts w:ascii="Times New Roman" w:hAnsi="Times New Roman" w:cs="Times New Roman"/>
          <w:spacing w:val="-2"/>
          <w:sz w:val="24"/>
          <w:szCs w:val="24"/>
          <w:shd w:val="clear" w:color="auto" w:fill="FFFFFF"/>
          <w:lang w:val="en-US"/>
        </w:rPr>
        <w:t>oc</w:t>
      </w:r>
      <w:r w:rsidR="0011516F" w:rsidRPr="00C80CE6">
        <w:rPr>
          <w:rFonts w:ascii="Times New Roman" w:hAnsi="Times New Roman" w:cs="Times New Roman"/>
          <w:spacing w:val="-2"/>
          <w:sz w:val="24"/>
          <w:szCs w:val="24"/>
          <w:shd w:val="clear" w:color="auto" w:fill="FFFFFF"/>
          <w:lang w:val="en-US"/>
        </w:rPr>
        <w:t>esses as ins</w:t>
      </w:r>
      <w:r w:rsidR="00C533D1" w:rsidRPr="00C80CE6">
        <w:rPr>
          <w:rFonts w:ascii="Times New Roman" w:hAnsi="Times New Roman" w:cs="Times New Roman"/>
          <w:spacing w:val="-2"/>
          <w:sz w:val="24"/>
          <w:szCs w:val="24"/>
          <w:shd w:val="clear" w:color="auto" w:fill="FFFFFF"/>
          <w:lang w:val="en-US"/>
        </w:rPr>
        <w:t>tru</w:t>
      </w:r>
      <w:r w:rsidR="0011516F" w:rsidRPr="00C80CE6">
        <w:rPr>
          <w:rFonts w:ascii="Times New Roman" w:hAnsi="Times New Roman" w:cs="Times New Roman"/>
          <w:spacing w:val="-2"/>
          <w:sz w:val="24"/>
          <w:szCs w:val="24"/>
          <w:shd w:val="clear" w:color="auto" w:fill="FFFFFF"/>
          <w:lang w:val="en-US"/>
        </w:rPr>
        <w:t xml:space="preserve">mental elements </w:t>
      </w:r>
      <w:r w:rsidR="003941D5" w:rsidRPr="00C80CE6">
        <w:rPr>
          <w:rFonts w:ascii="Times New Roman" w:hAnsi="Times New Roman" w:cs="Times New Roman"/>
          <w:spacing w:val="-2"/>
          <w:sz w:val="24"/>
          <w:szCs w:val="24"/>
          <w:shd w:val="clear" w:color="auto" w:fill="FFFFFF"/>
          <w:lang w:val="en-US"/>
        </w:rPr>
        <w:t xml:space="preserve">in </w:t>
      </w:r>
      <w:r w:rsidR="005F6E1A" w:rsidRPr="00C80CE6">
        <w:rPr>
          <w:rFonts w:ascii="Times New Roman" w:hAnsi="Times New Roman" w:cs="Times New Roman"/>
          <w:spacing w:val="-2"/>
          <w:sz w:val="24"/>
          <w:szCs w:val="24"/>
          <w:shd w:val="clear" w:color="auto" w:fill="FFFFFF"/>
          <w:lang w:val="en-US"/>
        </w:rPr>
        <w:t>alleviating</w:t>
      </w:r>
      <w:r w:rsidR="003941D5" w:rsidRPr="00C80CE6">
        <w:rPr>
          <w:rFonts w:ascii="Times New Roman" w:hAnsi="Times New Roman" w:cs="Times New Roman"/>
          <w:spacing w:val="-2"/>
          <w:sz w:val="24"/>
          <w:szCs w:val="24"/>
          <w:shd w:val="clear" w:color="auto" w:fill="FFFFFF"/>
          <w:lang w:val="en-US"/>
        </w:rPr>
        <w:t xml:space="preserve"> </w:t>
      </w:r>
      <w:r w:rsidR="00FB11DB" w:rsidRPr="00C80CE6">
        <w:rPr>
          <w:rFonts w:ascii="Times New Roman" w:hAnsi="Times New Roman" w:cs="Times New Roman"/>
          <w:spacing w:val="-2"/>
          <w:sz w:val="24"/>
          <w:szCs w:val="24"/>
          <w:shd w:val="clear" w:color="auto" w:fill="FFFFFF"/>
          <w:lang w:val="en-US"/>
        </w:rPr>
        <w:t>AI resistance</w:t>
      </w:r>
      <w:r w:rsidR="0011516F" w:rsidRPr="00C80CE6">
        <w:rPr>
          <w:rFonts w:ascii="Times New Roman" w:hAnsi="Times New Roman" w:cs="Times New Roman"/>
          <w:spacing w:val="-2"/>
          <w:sz w:val="24"/>
          <w:szCs w:val="24"/>
          <w:shd w:val="clear" w:color="auto" w:fill="FFFFFF"/>
          <w:lang w:val="en-US"/>
        </w:rPr>
        <w:t xml:space="preserve">. Nonetheless, we also stress </w:t>
      </w:r>
      <w:r w:rsidR="003941D5" w:rsidRPr="00C80CE6">
        <w:rPr>
          <w:rFonts w:ascii="Times New Roman" w:hAnsi="Times New Roman" w:cs="Times New Roman"/>
          <w:spacing w:val="-2"/>
          <w:sz w:val="24"/>
          <w:szCs w:val="24"/>
          <w:shd w:val="clear" w:color="auto" w:fill="FFFFFF"/>
          <w:lang w:val="en-US"/>
        </w:rPr>
        <w:t xml:space="preserve">how </w:t>
      </w:r>
      <w:r w:rsidR="0011516F" w:rsidRPr="00C80CE6">
        <w:rPr>
          <w:rFonts w:ascii="Times New Roman" w:hAnsi="Times New Roman" w:cs="Times New Roman"/>
          <w:spacing w:val="-2"/>
          <w:sz w:val="24"/>
          <w:szCs w:val="24"/>
          <w:shd w:val="clear" w:color="auto" w:fill="FFFFFF"/>
          <w:lang w:val="en-US"/>
        </w:rPr>
        <w:t xml:space="preserve">these processes </w:t>
      </w:r>
      <w:r w:rsidR="00C533D1" w:rsidRPr="00C80CE6">
        <w:rPr>
          <w:rFonts w:ascii="Times New Roman" w:hAnsi="Times New Roman" w:cs="Times New Roman"/>
          <w:spacing w:val="-2"/>
          <w:sz w:val="24"/>
          <w:szCs w:val="24"/>
          <w:shd w:val="clear" w:color="auto" w:fill="FFFFFF"/>
          <w:lang w:val="en-US"/>
        </w:rPr>
        <w:t xml:space="preserve">are </w:t>
      </w:r>
      <w:r w:rsidR="0011516F" w:rsidRPr="00C80CE6">
        <w:rPr>
          <w:rFonts w:ascii="Times New Roman" w:eastAsia="ヒラギノ角ゴ Pro W3" w:hAnsi="Times New Roman" w:cs="Times New Roman"/>
          <w:spacing w:val="-2"/>
          <w:sz w:val="24"/>
          <w:szCs w:val="24"/>
          <w:lang w:val="en-US"/>
        </w:rPr>
        <w:t xml:space="preserve">reflective and reframing processes that require </w:t>
      </w:r>
      <w:r w:rsidR="007356A5" w:rsidRPr="00C80CE6">
        <w:rPr>
          <w:rFonts w:ascii="Times New Roman" w:eastAsia="ヒラギノ角ゴ Pro W3" w:hAnsi="Times New Roman" w:cs="Times New Roman"/>
          <w:spacing w:val="-2"/>
          <w:sz w:val="24"/>
          <w:szCs w:val="24"/>
          <w:lang w:val="en-US"/>
        </w:rPr>
        <w:t xml:space="preserve">individuals </w:t>
      </w:r>
      <w:r w:rsidR="005676C7" w:rsidRPr="00C80CE6">
        <w:rPr>
          <w:rFonts w:ascii="Times New Roman" w:eastAsia="ヒラギノ角ゴ Pro W3" w:hAnsi="Times New Roman" w:cs="Times New Roman"/>
          <w:spacing w:val="-2"/>
          <w:sz w:val="24"/>
          <w:szCs w:val="24"/>
          <w:lang w:val="en-US"/>
        </w:rPr>
        <w:t>to confront</w:t>
      </w:r>
      <w:r w:rsidR="0011516F" w:rsidRPr="00C80CE6">
        <w:rPr>
          <w:rFonts w:ascii="Times New Roman" w:eastAsia="ヒラギノ角ゴ Pro W3" w:hAnsi="Times New Roman" w:cs="Times New Roman"/>
          <w:spacing w:val="-2"/>
          <w:sz w:val="24"/>
          <w:szCs w:val="24"/>
          <w:lang w:val="en-US"/>
        </w:rPr>
        <w:t xml:space="preserve"> </w:t>
      </w:r>
      <w:r w:rsidR="00FB11DB" w:rsidRPr="00C80CE6">
        <w:rPr>
          <w:rFonts w:ascii="Times New Roman" w:hAnsi="Times New Roman" w:cs="Times New Roman"/>
          <w:spacing w:val="-2"/>
          <w:sz w:val="24"/>
          <w:szCs w:val="24"/>
          <w:shd w:val="clear" w:color="auto" w:fill="FFFFFF"/>
          <w:lang w:val="en-US"/>
        </w:rPr>
        <w:t>AI resistance</w:t>
      </w:r>
      <w:r w:rsidR="0011516F" w:rsidRPr="00C80CE6">
        <w:rPr>
          <w:rFonts w:ascii="Times New Roman" w:hAnsi="Times New Roman" w:cs="Times New Roman"/>
          <w:spacing w:val="-2"/>
          <w:sz w:val="24"/>
          <w:szCs w:val="24"/>
          <w:shd w:val="clear" w:color="auto" w:fill="FFFFFF"/>
          <w:lang w:val="en-US"/>
        </w:rPr>
        <w:t xml:space="preserve"> in the first place. </w:t>
      </w:r>
      <w:r w:rsidR="00D42D1C" w:rsidRPr="00C80CE6">
        <w:rPr>
          <w:rFonts w:ascii="Times New Roman" w:hAnsi="Times New Roman" w:cs="Times New Roman"/>
          <w:spacing w:val="-2"/>
          <w:sz w:val="24"/>
          <w:szCs w:val="24"/>
          <w:shd w:val="clear" w:color="auto" w:fill="FFFFFF"/>
          <w:lang w:val="en-US"/>
        </w:rPr>
        <w:t>Organizational mechanisms to alleviate such resistance may be unsuccessful without such confrontation and a thorough understanding of employee AI resistance</w:t>
      </w:r>
      <w:r w:rsidR="0011516F" w:rsidRPr="00C80CE6">
        <w:rPr>
          <w:rFonts w:ascii="Times New Roman" w:hAnsi="Times New Roman" w:cs="Times New Roman"/>
          <w:spacing w:val="-2"/>
          <w:sz w:val="24"/>
          <w:szCs w:val="24"/>
          <w:shd w:val="clear" w:color="auto" w:fill="FFFFFF"/>
          <w:lang w:val="en-US"/>
        </w:rPr>
        <w:t xml:space="preserve">. As such, </w:t>
      </w:r>
      <w:r w:rsidR="00377A3F" w:rsidRPr="00C80CE6">
        <w:rPr>
          <w:rFonts w:ascii="Times New Roman" w:hAnsi="Times New Roman" w:cs="Times New Roman"/>
          <w:spacing w:val="-2"/>
          <w:sz w:val="24"/>
          <w:szCs w:val="24"/>
          <w:shd w:val="clear" w:color="auto" w:fill="FFFFFF"/>
          <w:lang w:val="en-US"/>
        </w:rPr>
        <w:t>alleviating</w:t>
      </w:r>
      <w:r w:rsidR="0011516F" w:rsidRPr="00C80CE6">
        <w:rPr>
          <w:rFonts w:ascii="Times New Roman" w:hAnsi="Times New Roman" w:cs="Times New Roman"/>
          <w:spacing w:val="-2"/>
          <w:sz w:val="24"/>
          <w:szCs w:val="24"/>
          <w:shd w:val="clear" w:color="auto" w:fill="FFFFFF"/>
          <w:lang w:val="en-US"/>
        </w:rPr>
        <w:t xml:space="preserve"> </w:t>
      </w:r>
      <w:r w:rsidR="00FB11DB" w:rsidRPr="00C80CE6">
        <w:rPr>
          <w:rFonts w:ascii="Times New Roman" w:hAnsi="Times New Roman" w:cs="Times New Roman"/>
          <w:spacing w:val="-2"/>
          <w:sz w:val="24"/>
          <w:szCs w:val="24"/>
          <w:shd w:val="clear" w:color="auto" w:fill="FFFFFF"/>
          <w:lang w:val="en-US"/>
        </w:rPr>
        <w:t>AI resistance</w:t>
      </w:r>
      <w:r w:rsidR="0011516F" w:rsidRPr="00C80CE6">
        <w:rPr>
          <w:rFonts w:ascii="Times New Roman" w:hAnsi="Times New Roman" w:cs="Times New Roman"/>
          <w:spacing w:val="-2"/>
          <w:sz w:val="24"/>
          <w:szCs w:val="24"/>
          <w:shd w:val="clear" w:color="auto" w:fill="FFFFFF"/>
          <w:lang w:val="en-US"/>
        </w:rPr>
        <w:t xml:space="preserve"> is </w:t>
      </w:r>
      <w:r w:rsidR="00C533D1" w:rsidRPr="00C80CE6">
        <w:rPr>
          <w:rFonts w:ascii="Times New Roman" w:hAnsi="Times New Roman" w:cs="Times New Roman"/>
          <w:spacing w:val="-2"/>
          <w:sz w:val="24"/>
          <w:szCs w:val="24"/>
          <w:shd w:val="clear" w:color="auto" w:fill="FFFFFF"/>
          <w:lang w:val="en-US"/>
        </w:rPr>
        <w:t xml:space="preserve">a </w:t>
      </w:r>
      <w:r w:rsidR="0011516F" w:rsidRPr="00C80CE6">
        <w:rPr>
          <w:rFonts w:ascii="Times New Roman" w:hAnsi="Times New Roman" w:cs="Times New Roman"/>
          <w:spacing w:val="-2"/>
          <w:sz w:val="24"/>
          <w:szCs w:val="24"/>
          <w:shd w:val="clear" w:color="auto" w:fill="FFFFFF"/>
          <w:lang w:val="en-US"/>
        </w:rPr>
        <w:t>path</w:t>
      </w:r>
      <w:r w:rsidR="00C533D1" w:rsidRPr="00C80CE6">
        <w:rPr>
          <w:rFonts w:ascii="Times New Roman" w:hAnsi="Times New Roman" w:cs="Times New Roman"/>
          <w:spacing w:val="-2"/>
          <w:sz w:val="24"/>
          <w:szCs w:val="24"/>
          <w:shd w:val="clear" w:color="auto" w:fill="FFFFFF"/>
          <w:lang w:val="en-US"/>
        </w:rPr>
        <w:t>-</w:t>
      </w:r>
      <w:r w:rsidR="0011516F" w:rsidRPr="00C80CE6">
        <w:rPr>
          <w:rFonts w:ascii="Times New Roman" w:hAnsi="Times New Roman" w:cs="Times New Roman"/>
          <w:spacing w:val="-2"/>
          <w:sz w:val="24"/>
          <w:szCs w:val="24"/>
          <w:shd w:val="clear" w:color="auto" w:fill="FFFFFF"/>
          <w:lang w:val="en-US"/>
        </w:rPr>
        <w:t xml:space="preserve">dependent process that requires </w:t>
      </w:r>
      <w:r w:rsidR="00F15E87" w:rsidRPr="00C80CE6">
        <w:rPr>
          <w:rFonts w:ascii="Times New Roman" w:hAnsi="Times New Roman" w:cs="Times New Roman"/>
          <w:spacing w:val="-2"/>
          <w:sz w:val="24"/>
          <w:szCs w:val="24"/>
          <w:shd w:val="clear" w:color="auto" w:fill="FFFFFF"/>
          <w:lang w:val="en-US"/>
        </w:rPr>
        <w:t>understanding</w:t>
      </w:r>
      <w:r w:rsidR="0011516F" w:rsidRPr="00C80CE6">
        <w:rPr>
          <w:rFonts w:ascii="Times New Roman" w:hAnsi="Times New Roman" w:cs="Times New Roman"/>
          <w:spacing w:val="-2"/>
          <w:sz w:val="24"/>
          <w:szCs w:val="24"/>
          <w:shd w:val="clear" w:color="auto" w:fill="FFFFFF"/>
          <w:lang w:val="en-US"/>
        </w:rPr>
        <w:t xml:space="preserve"> </w:t>
      </w:r>
      <w:r w:rsidR="00EC28FB" w:rsidRPr="00C80CE6">
        <w:rPr>
          <w:rFonts w:ascii="Times New Roman" w:hAnsi="Times New Roman" w:cs="Times New Roman"/>
          <w:spacing w:val="-2"/>
          <w:sz w:val="24"/>
          <w:szCs w:val="24"/>
          <w:shd w:val="clear" w:color="auto" w:fill="FFFFFF"/>
          <w:lang w:val="en-US"/>
        </w:rPr>
        <w:t xml:space="preserve">the </w:t>
      </w:r>
      <w:r w:rsidR="0011516F" w:rsidRPr="00C80CE6">
        <w:rPr>
          <w:rFonts w:ascii="Times New Roman" w:hAnsi="Times New Roman" w:cs="Times New Roman"/>
          <w:spacing w:val="-2"/>
          <w:sz w:val="24"/>
          <w:szCs w:val="24"/>
          <w:shd w:val="clear" w:color="auto" w:fill="FFFFFF"/>
          <w:lang w:val="en-US"/>
        </w:rPr>
        <w:t>sources of this resistance</w:t>
      </w:r>
      <w:r w:rsidR="005676C7" w:rsidRPr="00C80CE6">
        <w:rPr>
          <w:rFonts w:ascii="Times New Roman" w:hAnsi="Times New Roman" w:cs="Times New Roman"/>
          <w:spacing w:val="-2"/>
          <w:sz w:val="24"/>
          <w:szCs w:val="24"/>
          <w:shd w:val="clear" w:color="auto" w:fill="FFFFFF"/>
          <w:lang w:val="en-US"/>
        </w:rPr>
        <w:t xml:space="preserve"> and mechanisms to confront it and how such confrontation is connected to the subsequent alleviation stage</w:t>
      </w:r>
      <w:r w:rsidR="006225BC" w:rsidRPr="00C80CE6">
        <w:rPr>
          <w:rFonts w:ascii="Times New Roman" w:hAnsi="Times New Roman" w:cs="Times New Roman"/>
          <w:spacing w:val="-2"/>
          <w:sz w:val="24"/>
          <w:szCs w:val="24"/>
          <w:shd w:val="clear" w:color="auto" w:fill="FFFFFF"/>
          <w:lang w:val="en-US"/>
        </w:rPr>
        <w:t>.</w:t>
      </w:r>
      <w:r w:rsidR="00E0196D" w:rsidRPr="00C80CE6">
        <w:t xml:space="preserve"> </w:t>
      </w:r>
      <w:r w:rsidR="00E0196D" w:rsidRPr="00C80CE6">
        <w:rPr>
          <w:rFonts w:ascii="Times New Roman" w:hAnsi="Times New Roman" w:cs="Times New Roman"/>
          <w:spacing w:val="-2"/>
          <w:sz w:val="24"/>
          <w:szCs w:val="24"/>
          <w:shd w:val="clear" w:color="auto" w:fill="FFFFFF"/>
          <w:lang w:val="en-US"/>
        </w:rPr>
        <w:t xml:space="preserve">This contribution is particularly relevant to the literature stream on technology acceptance </w:t>
      </w:r>
      <w:r w:rsidR="004F264F" w:rsidRPr="00C80CE6">
        <w:rPr>
          <w:rFonts w:ascii="Times New Roman" w:hAnsi="Times New Roman" w:cs="Times New Roman"/>
          <w:spacing w:val="-2"/>
          <w:sz w:val="24"/>
          <w:szCs w:val="24"/>
          <w:shd w:val="clear" w:color="auto" w:fill="FFFFFF"/>
          <w:lang w:val="en-US"/>
        </w:rPr>
        <w:fldChar w:fldCharType="begin"/>
      </w:r>
      <w:r w:rsidR="004F264F" w:rsidRPr="00C80CE6">
        <w:rPr>
          <w:rFonts w:ascii="Times New Roman" w:hAnsi="Times New Roman" w:cs="Times New Roman"/>
          <w:spacing w:val="-2"/>
          <w:sz w:val="24"/>
          <w:szCs w:val="24"/>
          <w:shd w:val="clear" w:color="auto" w:fill="FFFFFF"/>
          <w:lang w:val="en-US"/>
        </w:rPr>
        <w:instrText xml:space="preserve"> ADDIN EN.CITE &lt;EndNote&gt;&lt;Cite&gt;&lt;Author&gt;Davis&lt;/Author&gt;&lt;Year&gt;1989&lt;/Year&gt;&lt;RecNum&gt;13520&lt;/RecNum&gt;&lt;DisplayText&gt;(Davis, 1989)&lt;/DisplayText&gt;&lt;record&gt;&lt;rec-number&gt;13520&lt;/rec-number&gt;&lt;foreign-keys&gt;&lt;key app="EN" db-id="zradesswwrw99seewww5srazzzvsvs2zwfvz" timestamp="1715546155"&gt;13520&lt;/key&gt;&lt;/foreign-keys&gt;&lt;ref-type name="Journal Article"&gt;17&lt;/ref-type&gt;&lt;contributors&gt;&lt;authors&gt;&lt;author&gt;Davis, Fred D&lt;/author&gt;&lt;/authors&gt;&lt;/contributors&gt;&lt;titles&gt;&lt;title&gt;Perceived usefulness, perceived ease of use, and user acceptance of information technology&lt;/title&gt;&lt;secondary-title&gt;MIS quarterly&lt;/secondary-title&gt;&lt;/titles&gt;&lt;periodical&gt;&lt;full-title&gt;MIS Quarterly&lt;/full-title&gt;&lt;/periodical&gt;&lt;pages&gt;319-340&lt;/pages&gt;&lt;dates&gt;&lt;year&gt;1989&lt;/year&gt;&lt;/dates&gt;&lt;isbn&gt;0276-7783&lt;/isbn&gt;&lt;urls&gt;&lt;/urls&gt;&lt;/record&gt;&lt;/Cite&gt;&lt;/EndNote&gt;</w:instrText>
      </w:r>
      <w:r w:rsidR="004F264F" w:rsidRPr="00C80CE6">
        <w:rPr>
          <w:rFonts w:ascii="Times New Roman" w:hAnsi="Times New Roman" w:cs="Times New Roman"/>
          <w:spacing w:val="-2"/>
          <w:sz w:val="24"/>
          <w:szCs w:val="24"/>
          <w:shd w:val="clear" w:color="auto" w:fill="FFFFFF"/>
          <w:lang w:val="en-US"/>
        </w:rPr>
        <w:fldChar w:fldCharType="separate"/>
      </w:r>
      <w:r w:rsidR="004F264F" w:rsidRPr="00C80CE6">
        <w:rPr>
          <w:rFonts w:ascii="Times New Roman" w:hAnsi="Times New Roman" w:cs="Times New Roman"/>
          <w:noProof/>
          <w:spacing w:val="-2"/>
          <w:sz w:val="24"/>
          <w:szCs w:val="24"/>
          <w:shd w:val="clear" w:color="auto" w:fill="FFFFFF"/>
          <w:lang w:val="en-US"/>
        </w:rPr>
        <w:t>(Davis, 1989)</w:t>
      </w:r>
      <w:r w:rsidR="004F264F" w:rsidRPr="00C80CE6">
        <w:rPr>
          <w:rFonts w:ascii="Times New Roman" w:hAnsi="Times New Roman" w:cs="Times New Roman"/>
          <w:spacing w:val="-2"/>
          <w:sz w:val="24"/>
          <w:szCs w:val="24"/>
          <w:shd w:val="clear" w:color="auto" w:fill="FFFFFF"/>
          <w:lang w:val="en-US"/>
        </w:rPr>
        <w:fldChar w:fldCharType="end"/>
      </w:r>
      <w:r w:rsidR="004F264F" w:rsidRPr="00C80CE6">
        <w:rPr>
          <w:rFonts w:ascii="Times New Roman" w:hAnsi="Times New Roman" w:cs="Times New Roman"/>
          <w:spacing w:val="-2"/>
          <w:sz w:val="24"/>
          <w:szCs w:val="24"/>
          <w:shd w:val="clear" w:color="auto" w:fill="FFFFFF"/>
          <w:lang w:val="en-US"/>
        </w:rPr>
        <w:t xml:space="preserve"> </w:t>
      </w:r>
      <w:r w:rsidR="00E0196D" w:rsidRPr="00C80CE6">
        <w:rPr>
          <w:rFonts w:ascii="Times New Roman" w:hAnsi="Times New Roman" w:cs="Times New Roman"/>
          <w:spacing w:val="-2"/>
          <w:sz w:val="24"/>
          <w:szCs w:val="24"/>
          <w:shd w:val="clear" w:color="auto" w:fill="FFFFFF"/>
          <w:lang w:val="en-US"/>
        </w:rPr>
        <w:t>and resistance</w:t>
      </w:r>
      <w:r w:rsidR="004F264F" w:rsidRPr="00C80CE6">
        <w:rPr>
          <w:rFonts w:ascii="Times New Roman" w:hAnsi="Times New Roman" w:cs="Times New Roman"/>
          <w:spacing w:val="-2"/>
          <w:sz w:val="24"/>
          <w:szCs w:val="24"/>
          <w:shd w:val="clear" w:color="auto" w:fill="FFFFFF"/>
          <w:lang w:val="en-US"/>
        </w:rPr>
        <w:t xml:space="preserve"> </w:t>
      </w:r>
      <w:r w:rsidR="004F264F" w:rsidRPr="00C80CE6">
        <w:rPr>
          <w:rFonts w:ascii="Times New Roman" w:hAnsi="Times New Roman" w:cs="Times New Roman"/>
          <w:spacing w:val="-2"/>
          <w:sz w:val="24"/>
          <w:szCs w:val="24"/>
          <w:shd w:val="clear" w:color="auto" w:fill="FFFFFF"/>
          <w:lang w:val="en-US"/>
        </w:rPr>
        <w:fldChar w:fldCharType="begin">
          <w:fldData xml:space="preserve">PEVuZE5vdGU+PENpdGU+PEF1dGhvcj5BbGk8L0F1dGhvcj48WWVhcj4yMDE2PC9ZZWFyPjxSZWNO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</w:fldData>
        </w:fldChar>
      </w:r>
      <w:r w:rsidR="004F264F" w:rsidRPr="00C80CE6">
        <w:rPr>
          <w:rFonts w:ascii="Times New Roman" w:hAnsi="Times New Roman" w:cs="Times New Roman"/>
          <w:spacing w:val="-2"/>
          <w:sz w:val="24"/>
          <w:szCs w:val="24"/>
          <w:shd w:val="clear" w:color="auto" w:fill="FFFFFF"/>
          <w:lang w:val="en-US"/>
        </w:rPr>
        <w:instrText xml:space="preserve"> ADDIN EN.CITE </w:instrText>
      </w:r>
      <w:r w:rsidR="004F264F" w:rsidRPr="00C80CE6">
        <w:rPr>
          <w:rFonts w:ascii="Times New Roman" w:hAnsi="Times New Roman" w:cs="Times New Roman"/>
          <w:spacing w:val="-2"/>
          <w:sz w:val="24"/>
          <w:szCs w:val="24"/>
          <w:shd w:val="clear" w:color="auto" w:fill="FFFFFF"/>
          <w:lang w:val="en-US"/>
        </w:rPr>
        <w:fldChar w:fldCharType="begin">
          <w:fldData xml:space="preserve">PEVuZE5vdGU+PENpdGU+PEF1dGhvcj5BbGk8L0F1dGhvcj48WWVhcj4yMDE2PC9ZZWFyPjxSZWNO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</w:fldData>
        </w:fldChar>
      </w:r>
      <w:r w:rsidR="004F264F" w:rsidRPr="00C80CE6">
        <w:rPr>
          <w:rFonts w:ascii="Times New Roman" w:hAnsi="Times New Roman" w:cs="Times New Roman"/>
          <w:spacing w:val="-2"/>
          <w:sz w:val="24"/>
          <w:szCs w:val="24"/>
          <w:shd w:val="clear" w:color="auto" w:fill="FFFFFF"/>
          <w:lang w:val="en-US"/>
        </w:rPr>
        <w:instrText xml:space="preserve"> ADDIN EN.CITE.DATA </w:instrText>
      </w:r>
      <w:r w:rsidR="004F264F" w:rsidRPr="00C80CE6">
        <w:rPr>
          <w:rFonts w:ascii="Times New Roman" w:hAnsi="Times New Roman" w:cs="Times New Roman"/>
          <w:spacing w:val="-2"/>
          <w:sz w:val="24"/>
          <w:szCs w:val="24"/>
          <w:shd w:val="clear" w:color="auto" w:fill="FFFFFF"/>
          <w:lang w:val="en-US"/>
        </w:rPr>
      </w:r>
      <w:r w:rsidR="004F264F" w:rsidRPr="00C80CE6">
        <w:rPr>
          <w:rFonts w:ascii="Times New Roman" w:hAnsi="Times New Roman" w:cs="Times New Roman"/>
          <w:spacing w:val="-2"/>
          <w:sz w:val="24"/>
          <w:szCs w:val="24"/>
          <w:shd w:val="clear" w:color="auto" w:fill="FFFFFF"/>
          <w:lang w:val="en-US"/>
        </w:rPr>
        <w:fldChar w:fldCharType="end"/>
      </w:r>
      <w:r w:rsidR="004F264F" w:rsidRPr="00C80CE6">
        <w:rPr>
          <w:rFonts w:ascii="Times New Roman" w:hAnsi="Times New Roman" w:cs="Times New Roman"/>
          <w:spacing w:val="-2"/>
          <w:sz w:val="24"/>
          <w:szCs w:val="24"/>
          <w:shd w:val="clear" w:color="auto" w:fill="FFFFFF"/>
          <w:lang w:val="en-US"/>
        </w:rPr>
      </w:r>
      <w:r w:rsidR="004F264F" w:rsidRPr="00C80CE6">
        <w:rPr>
          <w:rFonts w:ascii="Times New Roman" w:hAnsi="Times New Roman" w:cs="Times New Roman"/>
          <w:spacing w:val="-2"/>
          <w:sz w:val="24"/>
          <w:szCs w:val="24"/>
          <w:shd w:val="clear" w:color="auto" w:fill="FFFFFF"/>
          <w:lang w:val="en-US"/>
        </w:rPr>
        <w:fldChar w:fldCharType="separate"/>
      </w:r>
      <w:r w:rsidR="004F264F" w:rsidRPr="00C80CE6">
        <w:rPr>
          <w:rFonts w:ascii="Times New Roman" w:hAnsi="Times New Roman" w:cs="Times New Roman"/>
          <w:noProof/>
          <w:spacing w:val="-2"/>
          <w:sz w:val="24"/>
          <w:szCs w:val="24"/>
          <w:shd w:val="clear" w:color="auto" w:fill="FFFFFF"/>
          <w:lang w:val="en-US"/>
        </w:rPr>
        <w:t>(Ali et al., 2016; Longoni et al., 2019; Rivard &amp; Lapointe, 2012)</w:t>
      </w:r>
      <w:r w:rsidR="004F264F" w:rsidRPr="00C80CE6">
        <w:rPr>
          <w:rFonts w:ascii="Times New Roman" w:hAnsi="Times New Roman" w:cs="Times New Roman"/>
          <w:spacing w:val="-2"/>
          <w:sz w:val="24"/>
          <w:szCs w:val="24"/>
          <w:shd w:val="clear" w:color="auto" w:fill="FFFFFF"/>
          <w:lang w:val="en-US"/>
        </w:rPr>
        <w:fldChar w:fldCharType="end"/>
      </w:r>
      <w:r w:rsidR="00E0196D" w:rsidRPr="00C80CE6">
        <w:rPr>
          <w:rFonts w:ascii="Times New Roman" w:hAnsi="Times New Roman" w:cs="Times New Roman"/>
          <w:spacing w:val="-2"/>
          <w:sz w:val="24"/>
          <w:szCs w:val="24"/>
          <w:shd w:val="clear" w:color="auto" w:fill="FFFFFF"/>
          <w:lang w:val="en-US"/>
        </w:rPr>
        <w:t xml:space="preserve"> in organizations, as well as organizational change management</w:t>
      </w:r>
      <w:r w:rsidR="004F264F" w:rsidRPr="00C80CE6">
        <w:rPr>
          <w:rFonts w:ascii="Times New Roman" w:hAnsi="Times New Roman" w:cs="Times New Roman"/>
          <w:spacing w:val="-2"/>
          <w:sz w:val="24"/>
          <w:szCs w:val="24"/>
          <w:shd w:val="clear" w:color="auto" w:fill="FFFFFF"/>
          <w:lang w:val="en-US"/>
        </w:rPr>
        <w:t xml:space="preserve"> </w:t>
      </w:r>
      <w:r w:rsidR="004F264F" w:rsidRPr="00C80CE6">
        <w:rPr>
          <w:rFonts w:ascii="Times New Roman" w:hAnsi="Times New Roman" w:cs="Times New Roman"/>
          <w:spacing w:val="-2"/>
          <w:sz w:val="24"/>
          <w:szCs w:val="24"/>
          <w:shd w:val="clear" w:color="auto" w:fill="FFFFFF"/>
          <w:lang w:val="en-US"/>
        </w:rPr>
        <w:fldChar w:fldCharType="begin"/>
      </w:r>
      <w:r w:rsidR="004F264F" w:rsidRPr="00C80CE6">
        <w:rPr>
          <w:rFonts w:ascii="Times New Roman" w:hAnsi="Times New Roman" w:cs="Times New Roman"/>
          <w:spacing w:val="-2"/>
          <w:sz w:val="24"/>
          <w:szCs w:val="24"/>
          <w:shd w:val="clear" w:color="auto" w:fill="FFFFFF"/>
          <w:lang w:val="en-US"/>
        </w:rPr>
        <w:instrText xml:space="preserve"> ADDIN EN.CITE &lt;EndNote&gt;&lt;Cite&gt;&lt;Author&gt;Davenport&lt;/Author&gt;&lt;Year&gt;2020&lt;/Year&gt;&lt;RecNum&gt;11278&lt;/RecNum&gt;&lt;DisplayText&gt;(Davenport et al., 2020; Dutton et al., 2001)&lt;/DisplayText&gt;&lt;record&gt;&lt;rec-number&gt;11278&lt;/rec-number&gt;&lt;foreign-keys&gt;&lt;key app="EN" db-id="zradesswwrw99seewww5srazzzvsvs2zwfvz" timestamp="1607007730"&gt;11278&lt;/key&gt;&lt;/foreign-keys&gt;&lt;ref-type name="Journal Article"&gt;17&lt;/ref-type&gt;&lt;contributors&gt;&lt;authors&gt;&lt;author&gt;Davenport, Thomas&lt;/author&gt;&lt;author&gt;Guha, Abhijit&lt;/author&gt;&lt;author&gt;Grewal, Dhruv&lt;/author&gt;&lt;author&gt;Bressgott, Timna&lt;/author&gt;&lt;/authors&gt;&lt;/contributors&gt;&lt;titles&gt;&lt;title&gt;How artificial intelligence will change the future of marketing&lt;/title&gt;&lt;secondary-title&gt;Journal of the Academy of Marketing Science&lt;/secondary-title&gt;&lt;/titles&gt;&lt;periodical&gt;&lt;full-title&gt;Journal of the Academy of Marketing Science&lt;/full-title&gt;&lt;/periodical&gt;&lt;pages&gt;24-42&lt;/pages&gt;&lt;volume&gt;48&lt;/volume&gt;&lt;number&gt;1&lt;/number&gt;&lt;dates&gt;&lt;year&gt;2020&lt;/year&gt;&lt;/dates&gt;&lt;isbn&gt;0092-0703&lt;/isbn&gt;&lt;urls&gt;&lt;/urls&gt;&lt;/record&gt;&lt;/Cite&gt;&lt;Cite&gt;&lt;Author&gt;Dutton&lt;/Author&gt;&lt;Year&gt;2001&lt;/Year&gt;&lt;RecNum&gt;12854&lt;/RecNum&gt;&lt;record&gt;&lt;rec-number&gt;12854&lt;/rec-number&gt;&lt;foreign-keys&gt;&lt;key app="EN" db-id="zradesswwrw99seewww5srazzzvsvs2zwfvz" timestamp="1678614889"&gt;12854&lt;/key&gt;&lt;/foreign-keys&gt;&lt;ref-type name="Journal Article"&gt;17&lt;/ref-type&gt;&lt;contributors&gt;&lt;authors&gt;&lt;author&gt;Dutton, Jane E&lt;/author&gt;&lt;author&gt;Ashford, Susan J&lt;/author&gt;&lt;author&gt;O&amp;apos;Neill, Regina M&lt;/author&gt;&lt;author&gt;Lawrence, Katherine A&lt;/author&gt;&lt;/authors&gt;&lt;/contributors&gt;&lt;titles&gt;&lt;title&gt;Moves that matter: Issue selling and organizational change&lt;/title&gt;&lt;secondary-title&gt;Academy of Management journal&lt;/secondary-title&gt;&lt;/titles&gt;&lt;periodical&gt;&lt;full-title&gt;Academy of Management Journal&lt;/full-title&gt;&lt;/periodical&gt;&lt;pages&gt;716-736&lt;/pages&gt;&lt;volume&gt;44&lt;/volume&gt;&lt;number&gt;4&lt;/number&gt;&lt;dates&gt;&lt;year&gt;2001&lt;/year&gt;&lt;/dates&gt;&lt;isbn&gt;0001-4273&lt;/isbn&gt;&lt;urls&gt;&lt;/urls&gt;&lt;/record&gt;&lt;/Cite&gt;&lt;/EndNote&gt;</w:instrText>
      </w:r>
      <w:r w:rsidR="004F264F" w:rsidRPr="00C80CE6">
        <w:rPr>
          <w:rFonts w:ascii="Times New Roman" w:hAnsi="Times New Roman" w:cs="Times New Roman"/>
          <w:spacing w:val="-2"/>
          <w:sz w:val="24"/>
          <w:szCs w:val="24"/>
          <w:shd w:val="clear" w:color="auto" w:fill="FFFFFF"/>
          <w:lang w:val="en-US"/>
        </w:rPr>
        <w:fldChar w:fldCharType="separate"/>
      </w:r>
      <w:r w:rsidR="004F264F" w:rsidRPr="00C80CE6">
        <w:rPr>
          <w:rFonts w:ascii="Times New Roman" w:hAnsi="Times New Roman" w:cs="Times New Roman"/>
          <w:noProof/>
          <w:spacing w:val="-2"/>
          <w:sz w:val="24"/>
          <w:szCs w:val="24"/>
          <w:shd w:val="clear" w:color="auto" w:fill="FFFFFF"/>
          <w:lang w:val="en-US"/>
        </w:rPr>
        <w:t>(Davenport et al., 2020; Dutton et al., 2001)</w:t>
      </w:r>
      <w:r w:rsidR="004F264F" w:rsidRPr="00C80CE6">
        <w:rPr>
          <w:rFonts w:ascii="Times New Roman" w:hAnsi="Times New Roman" w:cs="Times New Roman"/>
          <w:spacing w:val="-2"/>
          <w:sz w:val="24"/>
          <w:szCs w:val="24"/>
          <w:shd w:val="clear" w:color="auto" w:fill="FFFFFF"/>
          <w:lang w:val="en-US"/>
        </w:rPr>
        <w:fldChar w:fldCharType="end"/>
      </w:r>
      <w:r w:rsidR="00E0196D" w:rsidRPr="00C80CE6">
        <w:rPr>
          <w:rFonts w:ascii="Times New Roman" w:hAnsi="Times New Roman" w:cs="Times New Roman"/>
          <w:spacing w:val="-2"/>
          <w:sz w:val="24"/>
          <w:szCs w:val="24"/>
          <w:shd w:val="clear" w:color="auto" w:fill="FFFFFF"/>
          <w:lang w:val="en-US"/>
        </w:rPr>
        <w:t>.</w:t>
      </w:r>
    </w:p>
    <w:p w14:paraId="30B32921" w14:textId="08574D03" w:rsidR="002F77E3" w:rsidRPr="00C80CE6" w:rsidRDefault="00C27C14" w:rsidP="00E71C13">
      <w:pPr>
        <w:spacing w:after="120" w:line="480" w:lineRule="auto"/>
        <w:ind w:firstLine="720"/>
        <w:jc w:val="both"/>
        <w:rPr>
          <w:rFonts w:ascii="Times New Roman" w:hAnsi="Times New Roman" w:cs="Times New Roman"/>
          <w:spacing w:val="-2"/>
          <w:sz w:val="24"/>
          <w:szCs w:val="24"/>
          <w:shd w:val="clear" w:color="auto" w:fill="FFFFFF"/>
          <w:lang w:val="en-US"/>
        </w:rPr>
      </w:pPr>
      <w:r w:rsidRPr="00C80CE6">
        <w:rPr>
          <w:rFonts w:ascii="Times New Roman" w:hAnsi="Times New Roman" w:cs="Times New Roman"/>
          <w:spacing w:val="-2"/>
          <w:sz w:val="24"/>
          <w:szCs w:val="24"/>
          <w:shd w:val="clear" w:color="auto" w:fill="FFFFFF"/>
          <w:lang w:val="en-US"/>
        </w:rPr>
        <w:t xml:space="preserve">Our framework </w:t>
      </w:r>
      <w:r w:rsidR="002F77E3" w:rsidRPr="00C80CE6">
        <w:rPr>
          <w:rFonts w:ascii="Times New Roman" w:hAnsi="Times New Roman" w:cs="Times New Roman"/>
          <w:spacing w:val="-2"/>
          <w:sz w:val="24"/>
          <w:szCs w:val="24"/>
          <w:shd w:val="clear" w:color="auto" w:fill="FFFFFF"/>
          <w:lang w:val="en-US"/>
        </w:rPr>
        <w:t xml:space="preserve">highlights </w:t>
      </w:r>
      <w:r w:rsidR="003941D5" w:rsidRPr="00C80CE6">
        <w:rPr>
          <w:rFonts w:ascii="Times New Roman" w:hAnsi="Times New Roman" w:cs="Times New Roman"/>
          <w:spacing w:val="-2"/>
          <w:sz w:val="24"/>
          <w:szCs w:val="24"/>
          <w:shd w:val="clear" w:color="auto" w:fill="FFFFFF"/>
          <w:lang w:val="en-US"/>
        </w:rPr>
        <w:t xml:space="preserve">how </w:t>
      </w:r>
      <w:r w:rsidR="002F77E3" w:rsidRPr="00C80CE6">
        <w:rPr>
          <w:rFonts w:ascii="Times New Roman" w:hAnsi="Times New Roman" w:cs="Times New Roman"/>
          <w:spacing w:val="-2"/>
          <w:sz w:val="24"/>
          <w:szCs w:val="24"/>
          <w:shd w:val="clear" w:color="auto" w:fill="FFFFFF"/>
          <w:lang w:val="en-US"/>
        </w:rPr>
        <w:t xml:space="preserve">processes </w:t>
      </w:r>
      <w:r w:rsidR="007E07E5" w:rsidRPr="00C80CE6">
        <w:rPr>
          <w:rFonts w:ascii="Times New Roman" w:hAnsi="Times New Roman" w:cs="Times New Roman"/>
          <w:spacing w:val="-2"/>
          <w:sz w:val="24"/>
          <w:szCs w:val="24"/>
          <w:shd w:val="clear" w:color="auto" w:fill="FFFFFF"/>
          <w:lang w:val="en-US"/>
        </w:rPr>
        <w:t>that alleviate</w:t>
      </w:r>
      <w:r w:rsidR="002F77E3" w:rsidRPr="00C80CE6">
        <w:rPr>
          <w:rFonts w:ascii="Times New Roman" w:hAnsi="Times New Roman" w:cs="Times New Roman"/>
          <w:spacing w:val="-2"/>
          <w:sz w:val="24"/>
          <w:szCs w:val="24"/>
          <w:shd w:val="clear" w:color="auto" w:fill="FFFFFF"/>
          <w:lang w:val="en-US"/>
        </w:rPr>
        <w:t xml:space="preserve"> </w:t>
      </w:r>
      <w:r w:rsidR="00FB11DB" w:rsidRPr="00C80CE6">
        <w:rPr>
          <w:rFonts w:ascii="Times New Roman" w:hAnsi="Times New Roman" w:cs="Times New Roman"/>
          <w:spacing w:val="-2"/>
          <w:sz w:val="24"/>
          <w:szCs w:val="24"/>
          <w:shd w:val="clear" w:color="auto" w:fill="FFFFFF"/>
          <w:lang w:val="en-US"/>
        </w:rPr>
        <w:t>AI resistance</w:t>
      </w:r>
      <w:r w:rsidR="002F77E3" w:rsidRPr="00C80CE6">
        <w:rPr>
          <w:rFonts w:ascii="Times New Roman" w:hAnsi="Times New Roman" w:cs="Times New Roman"/>
          <w:spacing w:val="-2"/>
          <w:sz w:val="24"/>
          <w:szCs w:val="24"/>
          <w:shd w:val="clear" w:color="auto" w:fill="FFFFFF"/>
          <w:lang w:val="en-US"/>
        </w:rPr>
        <w:t xml:space="preserve"> are not insulated activities but are in constant and recursive interaction with the sources and mechanisms </w:t>
      </w:r>
      <w:r w:rsidR="000A1922" w:rsidRPr="00C80CE6">
        <w:rPr>
          <w:rFonts w:ascii="Times New Roman" w:hAnsi="Times New Roman" w:cs="Times New Roman"/>
          <w:spacing w:val="-2"/>
          <w:sz w:val="24"/>
          <w:szCs w:val="24"/>
          <w:shd w:val="clear" w:color="auto" w:fill="FFFFFF"/>
          <w:lang w:val="en-US"/>
        </w:rPr>
        <w:t>to</w:t>
      </w:r>
      <w:r w:rsidR="002F77E3" w:rsidRPr="00C80CE6">
        <w:rPr>
          <w:rFonts w:ascii="Times New Roman" w:hAnsi="Times New Roman" w:cs="Times New Roman"/>
          <w:spacing w:val="-2"/>
          <w:sz w:val="24"/>
          <w:szCs w:val="24"/>
          <w:shd w:val="clear" w:color="auto" w:fill="FFFFFF"/>
          <w:lang w:val="en-US"/>
        </w:rPr>
        <w:t xml:space="preserve"> confront </w:t>
      </w:r>
      <w:r w:rsidR="001F3A44" w:rsidRPr="00C80CE6">
        <w:rPr>
          <w:rFonts w:ascii="Times New Roman" w:hAnsi="Times New Roman" w:cs="Times New Roman"/>
          <w:spacing w:val="-2"/>
          <w:sz w:val="24"/>
          <w:szCs w:val="24"/>
          <w:shd w:val="clear" w:color="auto" w:fill="FFFFFF"/>
          <w:lang w:val="en-US"/>
        </w:rPr>
        <w:t>it</w:t>
      </w:r>
      <w:r w:rsidR="002F77E3" w:rsidRPr="00C80CE6">
        <w:rPr>
          <w:rFonts w:ascii="Times New Roman" w:hAnsi="Times New Roman" w:cs="Times New Roman"/>
          <w:spacing w:val="-2"/>
          <w:sz w:val="24"/>
          <w:szCs w:val="24"/>
          <w:shd w:val="clear" w:color="auto" w:fill="FFFFFF"/>
          <w:lang w:val="en-US"/>
        </w:rPr>
        <w:t xml:space="preserve">. As such, our conceptual framework </w:t>
      </w:r>
      <w:r w:rsidR="0076306F" w:rsidRPr="00C80CE6">
        <w:rPr>
          <w:rFonts w:ascii="Times New Roman" w:hAnsi="Times New Roman" w:cs="Times New Roman"/>
          <w:spacing w:val="-2"/>
          <w:sz w:val="24"/>
          <w:szCs w:val="24"/>
          <w:shd w:val="clear" w:color="auto" w:fill="FFFFFF"/>
          <w:lang w:val="en-US"/>
        </w:rPr>
        <w:t xml:space="preserve">makes a process-based theoretical contribution </w:t>
      </w:r>
      <w:r w:rsidR="00F85923" w:rsidRPr="00C80CE6">
        <w:rPr>
          <w:rFonts w:ascii="Times New Roman" w:hAnsi="Times New Roman" w:cs="Times New Roman"/>
          <w:spacing w:val="-2"/>
          <w:sz w:val="24"/>
          <w:szCs w:val="24"/>
          <w:shd w:val="clear" w:color="auto" w:fill="FFFFFF"/>
          <w:lang w:val="en-US"/>
        </w:rPr>
        <w:fldChar w:fldCharType="begin"/>
      </w:r>
      <w:r w:rsidR="00F85923" w:rsidRPr="00C80CE6">
        <w:rPr>
          <w:rFonts w:ascii="Times New Roman" w:hAnsi="Times New Roman" w:cs="Times New Roman"/>
          <w:spacing w:val="-2"/>
          <w:sz w:val="24"/>
          <w:szCs w:val="24"/>
          <w:shd w:val="clear" w:color="auto" w:fill="FFFFFF"/>
          <w:lang w:val="en-US"/>
        </w:rPr>
        <w:instrText xml:space="preserve"> ADDIN EN.CITE &lt;EndNote&gt;&lt;Cite&gt;&lt;Author&gt;Cloutier&lt;/Author&gt;&lt;Year&gt;2020&lt;/Year&gt;&lt;RecNum&gt;11877&lt;/RecNum&gt;&lt;DisplayText&gt;(Cloutier &amp;amp; Langley, 2020; Langley, 2007)&lt;/DisplayText&gt;&lt;record&gt;&lt;rec-number&gt;11877&lt;/rec-number&gt;&lt;foreign-keys&gt;&lt;key app="EN" db-id="zradesswwrw99seewww5srazzzvsvs2zwfvz" timestamp="1640692795"&gt;11877&lt;/key&gt;&lt;/foreign-keys&gt;&lt;ref-type name="Journal Article"&gt;17&lt;/ref-type&gt;&lt;contributors&gt;&lt;authors&gt;&lt;author&gt;Cloutier, Charlotte&lt;/author&gt;&lt;author&gt;Langley, Ann&lt;/author&gt;&lt;/authors&gt;&lt;/contributors&gt;&lt;titles&gt;&lt;title&gt;What makes a process theoretical contribution?&lt;/title&gt;&lt;secondary-title&gt;Organization Theory&lt;/secondary-title&gt;&lt;/titles&gt;&lt;periodical&gt;&lt;full-title&gt;Organization Theory&lt;/full-title&gt;&lt;/periodical&gt;&lt;pages&gt;2631787720902473&lt;/pages&gt;&lt;volume&gt;1&lt;/volume&gt;&lt;number&gt;1&lt;/number&gt;&lt;dates&gt;&lt;year&gt;2020&lt;/year&gt;&lt;/dates&gt;&lt;isbn&gt;2631-7877&lt;/isbn&gt;&lt;urls&gt;&lt;/urls&gt;&lt;/record&gt;&lt;/Cite&gt;&lt;Cite&gt;&lt;Author&gt;Langley&lt;/Author&gt;&lt;Year&gt;2007&lt;/Year&gt;&lt;RecNum&gt;11879&lt;/RecNum&gt;&lt;record&gt;&lt;rec-number&gt;11879&lt;/rec-number&gt;&lt;foreign-keys&gt;&lt;key app="EN" db-id="zradesswwrw99seewww5srazzzvsvs2zwfvz" timestamp="1640693007"&gt;11879&lt;/key&gt;&lt;/foreign-keys&gt;&lt;ref-type name="Journal Article"&gt;17&lt;/ref-type&gt;&lt;contributors&gt;&lt;authors&gt;&lt;author&gt;Langley, Ann&lt;/author&gt;&lt;/authors&gt;&lt;/contributors&gt;&lt;titles&gt;&lt;title&gt;Process thinking in strategic organization&lt;/title&gt;&lt;secondary-title&gt;Strategic organization&lt;/secondary-title&gt;&lt;/titles&gt;&lt;periodical&gt;&lt;full-title&gt;Strategic Organization&lt;/full-title&gt;&lt;/periodical&gt;&lt;pages&gt;271-282&lt;/pages&gt;&lt;volume&gt;5&lt;/volume&gt;&lt;number&gt;3&lt;/number&gt;&lt;dates&gt;&lt;year&gt;2007&lt;/year&gt;&lt;/dates&gt;&lt;isbn&gt;1476-1270&lt;/isbn&gt;&lt;urls&gt;&lt;/urls&gt;&lt;/record&gt;&lt;/Cite&gt;&lt;/EndNote&gt;</w:instrText>
      </w:r>
      <w:r w:rsidR="00F85923" w:rsidRPr="00C80CE6">
        <w:rPr>
          <w:rFonts w:ascii="Times New Roman" w:hAnsi="Times New Roman" w:cs="Times New Roman"/>
          <w:spacing w:val="-2"/>
          <w:sz w:val="24"/>
          <w:szCs w:val="24"/>
          <w:shd w:val="clear" w:color="auto" w:fill="FFFFFF"/>
          <w:lang w:val="en-US"/>
        </w:rPr>
        <w:fldChar w:fldCharType="separate"/>
      </w:r>
      <w:r w:rsidR="00F85923" w:rsidRPr="00C80CE6">
        <w:rPr>
          <w:rFonts w:ascii="Times New Roman" w:hAnsi="Times New Roman" w:cs="Times New Roman"/>
          <w:noProof/>
          <w:spacing w:val="-2"/>
          <w:sz w:val="24"/>
          <w:szCs w:val="24"/>
          <w:shd w:val="clear" w:color="auto" w:fill="FFFFFF"/>
          <w:lang w:val="en-US"/>
        </w:rPr>
        <w:t>(Cloutier &amp; Langley, 2020; Langley, 2007)</w:t>
      </w:r>
      <w:r w:rsidR="00F85923" w:rsidRPr="00C80CE6">
        <w:rPr>
          <w:rFonts w:ascii="Times New Roman" w:hAnsi="Times New Roman" w:cs="Times New Roman"/>
          <w:spacing w:val="-2"/>
          <w:sz w:val="24"/>
          <w:szCs w:val="24"/>
          <w:shd w:val="clear" w:color="auto" w:fill="FFFFFF"/>
          <w:lang w:val="en-US"/>
        </w:rPr>
        <w:fldChar w:fldCharType="end"/>
      </w:r>
      <w:r w:rsidR="00F85923" w:rsidRPr="00C80CE6">
        <w:rPr>
          <w:rFonts w:ascii="Times New Roman" w:hAnsi="Times New Roman" w:cs="Times New Roman"/>
          <w:spacing w:val="-2"/>
          <w:sz w:val="24"/>
          <w:szCs w:val="24"/>
          <w:shd w:val="clear" w:color="auto" w:fill="FFFFFF"/>
          <w:lang w:val="en-US"/>
        </w:rPr>
        <w:t xml:space="preserve"> </w:t>
      </w:r>
      <w:r w:rsidR="0076306F" w:rsidRPr="00C80CE6">
        <w:rPr>
          <w:rFonts w:ascii="Times New Roman" w:hAnsi="Times New Roman" w:cs="Times New Roman"/>
          <w:spacing w:val="-2"/>
          <w:sz w:val="24"/>
          <w:szCs w:val="24"/>
          <w:shd w:val="clear" w:color="auto" w:fill="FFFFFF"/>
          <w:lang w:val="en-US"/>
        </w:rPr>
        <w:t>to</w:t>
      </w:r>
      <w:r w:rsidR="005B0AE4" w:rsidRPr="00C80CE6">
        <w:rPr>
          <w:rFonts w:ascii="Times New Roman" w:hAnsi="Times New Roman" w:cs="Times New Roman"/>
          <w:spacing w:val="-2"/>
          <w:sz w:val="24"/>
          <w:szCs w:val="24"/>
          <w:shd w:val="clear" w:color="auto" w:fill="FFFFFF"/>
          <w:lang w:val="en-US"/>
        </w:rPr>
        <w:t xml:space="preserve"> the nascent research field on AI in the workplace</w:t>
      </w:r>
      <w:r w:rsidR="0076306F" w:rsidRPr="00C80CE6">
        <w:rPr>
          <w:rFonts w:ascii="Times New Roman" w:hAnsi="Times New Roman" w:cs="Times New Roman"/>
          <w:spacing w:val="-2"/>
          <w:sz w:val="24"/>
          <w:szCs w:val="24"/>
          <w:shd w:val="clear" w:color="auto" w:fill="FFFFFF"/>
          <w:lang w:val="en-US"/>
        </w:rPr>
        <w:t xml:space="preserve">. </w:t>
      </w:r>
      <w:r w:rsidR="00D73845" w:rsidRPr="00C80CE6">
        <w:rPr>
          <w:rFonts w:ascii="Times New Roman" w:hAnsi="Times New Roman" w:cs="Times New Roman"/>
          <w:spacing w:val="-2"/>
          <w:sz w:val="24"/>
          <w:szCs w:val="24"/>
          <w:shd w:val="clear" w:color="auto" w:fill="FFFFFF"/>
          <w:lang w:val="en-US"/>
        </w:rPr>
        <w:t xml:space="preserve">We </w:t>
      </w:r>
      <w:r w:rsidR="0076306F" w:rsidRPr="00C80CE6">
        <w:rPr>
          <w:rFonts w:ascii="Times New Roman" w:hAnsi="Times New Roman" w:cs="Times New Roman"/>
          <w:spacing w:val="-2"/>
          <w:sz w:val="24"/>
          <w:szCs w:val="24"/>
          <w:shd w:val="clear" w:color="auto" w:fill="FFFFFF"/>
          <w:lang w:val="en-US"/>
        </w:rPr>
        <w:t>shed</w:t>
      </w:r>
      <w:r w:rsidR="00D42D1C" w:rsidRPr="00C80CE6">
        <w:rPr>
          <w:rFonts w:ascii="Times New Roman" w:hAnsi="Times New Roman" w:cs="Times New Roman"/>
          <w:spacing w:val="-2"/>
          <w:sz w:val="24"/>
          <w:szCs w:val="24"/>
          <w:shd w:val="clear" w:color="auto" w:fill="FFFFFF"/>
          <w:lang w:val="en-US"/>
        </w:rPr>
        <w:t xml:space="preserve"> light on contingent interactions of AI resistance via interweaving various</w:t>
      </w:r>
      <w:r w:rsidR="00D73845" w:rsidRPr="00C80CE6">
        <w:rPr>
          <w:rFonts w:ascii="Times New Roman" w:hAnsi="Times New Roman" w:cs="Times New Roman"/>
          <w:spacing w:val="-2"/>
          <w:sz w:val="24"/>
          <w:szCs w:val="24"/>
          <w:shd w:val="clear" w:color="auto" w:fill="FFFFFF"/>
          <w:lang w:val="en-US"/>
        </w:rPr>
        <w:t xml:space="preserve"> organizational relations </w:t>
      </w:r>
      <w:r w:rsidR="002F77E3" w:rsidRPr="00C80CE6">
        <w:rPr>
          <w:rFonts w:ascii="Times New Roman" w:hAnsi="Times New Roman" w:cs="Times New Roman"/>
          <w:spacing w:val="-2"/>
          <w:sz w:val="24"/>
          <w:szCs w:val="24"/>
          <w:shd w:val="clear" w:color="auto" w:fill="FFFFFF"/>
          <w:lang w:val="en-US"/>
        </w:rPr>
        <w:fldChar w:fldCharType="begin"/>
      </w:r>
      <w:r w:rsidR="00EE7D2A" w:rsidRPr="00C80CE6">
        <w:rPr>
          <w:rFonts w:ascii="Times New Roman" w:hAnsi="Times New Roman" w:cs="Times New Roman"/>
          <w:spacing w:val="-2"/>
          <w:sz w:val="24"/>
          <w:szCs w:val="24"/>
          <w:shd w:val="clear" w:color="auto" w:fill="FFFFFF"/>
          <w:lang w:val="en-US"/>
        </w:rPr>
        <w:instrText xml:space="preserve"> ADDIN EN.CITE &lt;EndNote&gt;&lt;Cite&gt;&lt;Author&gt;Cloutier&lt;/Author&gt;&lt;Year&gt;2020&lt;/Year&gt;&lt;RecNum&gt;11877&lt;/RecNum&gt;&lt;Prefix&gt;cf. &lt;/Prefix&gt;&lt;DisplayText&gt;(cf. Cloutier &amp;amp; Langley, 2020)&lt;/DisplayText&gt;&lt;record&gt;&lt;rec-number&gt;11877&lt;/rec-number&gt;&lt;foreign-keys&gt;&lt;key app="EN" db-id="zradesswwrw99seewww5srazzzvsvs2zwfvz" timestamp="1640692795"&gt;11877&lt;/key&gt;&lt;/foreign-keys&gt;&lt;ref-type name="Journal Article"&gt;17&lt;/ref-type&gt;&lt;contributors&gt;&lt;authors&gt;&lt;author&gt;Cloutier, Charlotte&lt;/author&gt;&lt;author&gt;Langley, Ann&lt;/author&gt;&lt;/authors&gt;&lt;/contributors&gt;&lt;titles&gt;&lt;title&gt;What makes a process theoretical contribution?&lt;/title&gt;&lt;secondary-title&gt;Organization Theory&lt;/secondary-title&gt;&lt;/titles&gt;&lt;periodical&gt;&lt;full-title&gt;Organization Theory&lt;/full-title&gt;&lt;/periodical&gt;&lt;pages&gt;2631787720902473&lt;/pages&gt;&lt;volume&gt;1&lt;/volume&gt;&lt;number&gt;1&lt;/number&gt;&lt;dates&gt;&lt;year&gt;2020&lt;/year&gt;&lt;/dates&gt;&lt;isbn&gt;2631-7877&lt;/isbn&gt;&lt;urls&gt;&lt;/urls&gt;&lt;/record&gt;&lt;/Cite&gt;&lt;/EndNote&gt;</w:instrText>
      </w:r>
      <w:r w:rsidR="002F77E3" w:rsidRPr="00C80CE6">
        <w:rPr>
          <w:rFonts w:ascii="Times New Roman" w:hAnsi="Times New Roman" w:cs="Times New Roman"/>
          <w:spacing w:val="-2"/>
          <w:sz w:val="24"/>
          <w:szCs w:val="24"/>
          <w:shd w:val="clear" w:color="auto" w:fill="FFFFFF"/>
          <w:lang w:val="en-US"/>
        </w:rPr>
        <w:fldChar w:fldCharType="separate"/>
      </w:r>
      <w:r w:rsidR="00EE7D2A" w:rsidRPr="00C80CE6">
        <w:rPr>
          <w:rFonts w:ascii="Times New Roman" w:hAnsi="Times New Roman" w:cs="Times New Roman"/>
          <w:spacing w:val="-2"/>
          <w:sz w:val="24"/>
          <w:szCs w:val="24"/>
          <w:shd w:val="clear" w:color="auto" w:fill="FFFFFF"/>
          <w:lang w:val="en-US"/>
        </w:rPr>
        <w:t>(cf. Cloutier &amp; Langley, 2020)</w:t>
      </w:r>
      <w:r w:rsidR="002F77E3" w:rsidRPr="00C80CE6">
        <w:rPr>
          <w:rFonts w:ascii="Times New Roman" w:hAnsi="Times New Roman" w:cs="Times New Roman"/>
          <w:spacing w:val="-2"/>
          <w:sz w:val="24"/>
          <w:szCs w:val="24"/>
          <w:shd w:val="clear" w:color="auto" w:fill="FFFFFF"/>
          <w:lang w:val="en-US"/>
        </w:rPr>
        <w:fldChar w:fldCharType="end"/>
      </w:r>
      <w:r w:rsidR="002F77E3" w:rsidRPr="00C80CE6">
        <w:rPr>
          <w:rFonts w:ascii="Times New Roman" w:hAnsi="Times New Roman" w:cs="Times New Roman"/>
          <w:spacing w:val="-2"/>
          <w:sz w:val="24"/>
          <w:szCs w:val="24"/>
          <w:shd w:val="clear" w:color="auto" w:fill="FFFFFF"/>
          <w:lang w:val="en-US"/>
        </w:rPr>
        <w:t>.</w:t>
      </w:r>
      <w:r w:rsidR="005B0AE4" w:rsidRPr="00C80CE6">
        <w:rPr>
          <w:rFonts w:ascii="Times New Roman" w:hAnsi="Times New Roman" w:cs="Times New Roman"/>
          <w:spacing w:val="-2"/>
          <w:sz w:val="24"/>
          <w:szCs w:val="24"/>
          <w:shd w:val="clear" w:color="auto" w:fill="FFFFFF"/>
          <w:lang w:val="en-US"/>
        </w:rPr>
        <w:t xml:space="preserve"> Importantly, our theoretical framework </w:t>
      </w:r>
      <w:r w:rsidR="005B0AE4" w:rsidRPr="00C80CE6">
        <w:rPr>
          <w:rFonts w:ascii="Times New Roman" w:hAnsi="Times New Roman" w:cs="Times New Roman"/>
          <w:i/>
          <w:iCs/>
          <w:spacing w:val="-2"/>
          <w:sz w:val="24"/>
          <w:szCs w:val="24"/>
          <w:shd w:val="clear" w:color="auto" w:fill="FFFFFF"/>
          <w:lang w:val="en-US"/>
        </w:rPr>
        <w:t xml:space="preserve">contextualizes </w:t>
      </w:r>
      <w:r w:rsidR="005B0AE4" w:rsidRPr="00C80CE6">
        <w:rPr>
          <w:rFonts w:ascii="Times New Roman" w:hAnsi="Times New Roman" w:cs="Times New Roman"/>
          <w:spacing w:val="-2"/>
          <w:sz w:val="24"/>
          <w:szCs w:val="24"/>
          <w:shd w:val="clear" w:color="auto" w:fill="FFFFFF"/>
          <w:lang w:val="en-US"/>
        </w:rPr>
        <w:t xml:space="preserve">employee AI resistance in the workplace and demonstrates </w:t>
      </w:r>
      <w:r w:rsidR="00E07475" w:rsidRPr="00C80CE6">
        <w:rPr>
          <w:rFonts w:ascii="Times New Roman" w:hAnsi="Times New Roman" w:cs="Times New Roman"/>
          <w:spacing w:val="-2"/>
          <w:sz w:val="24"/>
          <w:szCs w:val="24"/>
          <w:shd w:val="clear" w:color="auto" w:fill="FFFFFF"/>
          <w:lang w:val="en-US"/>
        </w:rPr>
        <w:t xml:space="preserve">how </w:t>
      </w:r>
      <w:r w:rsidR="005B0AE4" w:rsidRPr="00C80CE6">
        <w:rPr>
          <w:rFonts w:ascii="Times New Roman" w:hAnsi="Times New Roman" w:cs="Times New Roman"/>
          <w:spacing w:val="-2"/>
          <w:sz w:val="24"/>
          <w:szCs w:val="24"/>
          <w:shd w:val="clear" w:color="auto" w:fill="FFFFFF"/>
          <w:lang w:val="en-US"/>
        </w:rPr>
        <w:t xml:space="preserve">confronting and alleviating AI resistance is a process </w:t>
      </w:r>
      <w:r w:rsidR="00E07475" w:rsidRPr="00C80CE6">
        <w:rPr>
          <w:rFonts w:ascii="Times New Roman" w:hAnsi="Times New Roman" w:cs="Times New Roman"/>
          <w:spacing w:val="-2"/>
          <w:sz w:val="24"/>
          <w:szCs w:val="24"/>
          <w:shd w:val="clear" w:color="auto" w:fill="FFFFFF"/>
          <w:lang w:val="en-US"/>
        </w:rPr>
        <w:t xml:space="preserve">whereby </w:t>
      </w:r>
      <w:r w:rsidR="005B0AE4" w:rsidRPr="00C80CE6">
        <w:rPr>
          <w:rFonts w:ascii="Times New Roman" w:hAnsi="Times New Roman" w:cs="Times New Roman"/>
          <w:spacing w:val="-2"/>
          <w:sz w:val="24"/>
          <w:szCs w:val="24"/>
          <w:shd w:val="clear" w:color="auto" w:fill="FFFFFF"/>
          <w:lang w:val="en-US"/>
        </w:rPr>
        <w:t xml:space="preserve">employee-level and organizational mechanisms interact in </w:t>
      </w:r>
      <w:r w:rsidR="00910484" w:rsidRPr="00C80CE6">
        <w:rPr>
          <w:rFonts w:ascii="Times New Roman" w:hAnsi="Times New Roman" w:cs="Times New Roman"/>
          <w:spacing w:val="-2"/>
          <w:sz w:val="24"/>
          <w:szCs w:val="24"/>
          <w:shd w:val="clear" w:color="auto" w:fill="FFFFFF"/>
          <w:lang w:val="en-US"/>
        </w:rPr>
        <w:t>various</w:t>
      </w:r>
      <w:r w:rsidR="005B0AE4" w:rsidRPr="00C80CE6">
        <w:rPr>
          <w:rFonts w:ascii="Times New Roman" w:hAnsi="Times New Roman" w:cs="Times New Roman"/>
          <w:spacing w:val="-2"/>
          <w:sz w:val="24"/>
          <w:szCs w:val="24"/>
          <w:shd w:val="clear" w:color="auto" w:fill="FFFFFF"/>
          <w:lang w:val="en-US"/>
        </w:rPr>
        <w:t xml:space="preserve"> ways. Ultimately, we argue that alleviating AI resistance is </w:t>
      </w:r>
      <w:r w:rsidR="00E07475" w:rsidRPr="00C80CE6">
        <w:rPr>
          <w:rFonts w:ascii="Times New Roman" w:hAnsi="Times New Roman" w:cs="Times New Roman"/>
          <w:spacing w:val="-2"/>
          <w:sz w:val="24"/>
          <w:szCs w:val="24"/>
          <w:shd w:val="clear" w:color="auto" w:fill="FFFFFF"/>
          <w:lang w:val="en-US"/>
        </w:rPr>
        <w:t>no</w:t>
      </w:r>
      <w:r w:rsidR="00D42D1C" w:rsidRPr="00C80CE6">
        <w:rPr>
          <w:rFonts w:ascii="Times New Roman" w:hAnsi="Times New Roman" w:cs="Times New Roman"/>
          <w:spacing w:val="-2"/>
          <w:sz w:val="24"/>
          <w:szCs w:val="24"/>
          <w:shd w:val="clear" w:color="auto" w:fill="FFFFFF"/>
          <w:lang w:val="en-US"/>
        </w:rPr>
        <w:t>t a</w:t>
      </w:r>
      <w:r w:rsidR="00E07475" w:rsidRPr="00C80CE6">
        <w:rPr>
          <w:rFonts w:ascii="Times New Roman" w:hAnsi="Times New Roman" w:cs="Times New Roman"/>
          <w:spacing w:val="-2"/>
          <w:sz w:val="24"/>
          <w:szCs w:val="24"/>
          <w:shd w:val="clear" w:color="auto" w:fill="FFFFFF"/>
          <w:lang w:val="en-US"/>
        </w:rPr>
        <w:t xml:space="preserve"> </w:t>
      </w:r>
      <w:r w:rsidR="005B0AE4" w:rsidRPr="00C80CE6">
        <w:rPr>
          <w:rFonts w:ascii="Times New Roman" w:hAnsi="Times New Roman" w:cs="Times New Roman"/>
          <w:spacing w:val="-2"/>
          <w:sz w:val="24"/>
          <w:szCs w:val="24"/>
          <w:shd w:val="clear" w:color="auto" w:fill="FFFFFF"/>
          <w:lang w:val="en-US"/>
        </w:rPr>
        <w:t>“one-size-fits-all” type of exercise</w:t>
      </w:r>
      <w:r w:rsidR="00910484" w:rsidRPr="00C80CE6">
        <w:rPr>
          <w:rFonts w:ascii="Times New Roman" w:hAnsi="Times New Roman" w:cs="Times New Roman"/>
          <w:spacing w:val="-2"/>
          <w:sz w:val="24"/>
          <w:szCs w:val="24"/>
          <w:shd w:val="clear" w:color="auto" w:fill="FFFFFF"/>
          <w:lang w:val="en-US"/>
        </w:rPr>
        <w:t xml:space="preserve"> but </w:t>
      </w:r>
      <w:r w:rsidR="00E07475" w:rsidRPr="00C80CE6">
        <w:rPr>
          <w:rFonts w:ascii="Times New Roman" w:hAnsi="Times New Roman" w:cs="Times New Roman"/>
          <w:spacing w:val="-2"/>
          <w:sz w:val="24"/>
          <w:szCs w:val="24"/>
          <w:shd w:val="clear" w:color="auto" w:fill="FFFFFF"/>
          <w:lang w:val="en-US"/>
        </w:rPr>
        <w:t xml:space="preserve">rather </w:t>
      </w:r>
      <w:r w:rsidR="00910484" w:rsidRPr="00C80CE6">
        <w:rPr>
          <w:rFonts w:ascii="Times New Roman" w:hAnsi="Times New Roman" w:cs="Times New Roman"/>
          <w:spacing w:val="-2"/>
          <w:sz w:val="24"/>
          <w:szCs w:val="24"/>
          <w:shd w:val="clear" w:color="auto" w:fill="FFFFFF"/>
          <w:lang w:val="en-US"/>
        </w:rPr>
        <w:t xml:space="preserve">a process </w:t>
      </w:r>
      <w:r w:rsidR="00E07475" w:rsidRPr="00C80CE6">
        <w:rPr>
          <w:rFonts w:ascii="Times New Roman" w:hAnsi="Times New Roman" w:cs="Times New Roman"/>
          <w:spacing w:val="-2"/>
          <w:sz w:val="24"/>
          <w:szCs w:val="24"/>
          <w:shd w:val="clear" w:color="auto" w:fill="FFFFFF"/>
          <w:lang w:val="en-US"/>
        </w:rPr>
        <w:t xml:space="preserve">wherein </w:t>
      </w:r>
      <w:r w:rsidR="00910484" w:rsidRPr="00C80CE6">
        <w:rPr>
          <w:rFonts w:ascii="Times New Roman" w:hAnsi="Times New Roman" w:cs="Times New Roman"/>
          <w:spacing w:val="-2"/>
          <w:sz w:val="24"/>
          <w:szCs w:val="24"/>
          <w:shd w:val="clear" w:color="auto" w:fill="FFFFFF"/>
          <w:lang w:val="en-US"/>
        </w:rPr>
        <w:t>multiple types of resistance are</w:t>
      </w:r>
      <w:r w:rsidR="005B0AE4" w:rsidRPr="00C80CE6">
        <w:rPr>
          <w:rFonts w:ascii="Times New Roman" w:hAnsi="Times New Roman" w:cs="Times New Roman"/>
          <w:spacing w:val="-2"/>
          <w:sz w:val="24"/>
          <w:szCs w:val="24"/>
          <w:shd w:val="clear" w:color="auto" w:fill="FFFFFF"/>
          <w:lang w:val="en-US"/>
        </w:rPr>
        <w:t xml:space="preserve"> constantly </w:t>
      </w:r>
      <w:r w:rsidR="007F4E7D" w:rsidRPr="00C80CE6">
        <w:rPr>
          <w:rFonts w:ascii="Times New Roman" w:hAnsi="Times New Roman" w:cs="Times New Roman"/>
          <w:spacing w:val="-2"/>
          <w:sz w:val="24"/>
          <w:szCs w:val="24"/>
          <w:shd w:val="clear" w:color="auto" w:fill="FFFFFF"/>
          <w:lang w:val="en-US"/>
        </w:rPr>
        <w:t xml:space="preserve">being </w:t>
      </w:r>
      <w:r w:rsidR="00E07475" w:rsidRPr="00C80CE6">
        <w:rPr>
          <w:rFonts w:ascii="Times New Roman" w:hAnsi="Times New Roman" w:cs="Times New Roman"/>
          <w:spacing w:val="-2"/>
          <w:sz w:val="24"/>
          <w:szCs w:val="24"/>
          <w:shd w:val="clear" w:color="auto" w:fill="FFFFFF"/>
          <w:lang w:val="en-US"/>
        </w:rPr>
        <w:t xml:space="preserve">re-considered </w:t>
      </w:r>
      <w:r w:rsidR="007F4E7D" w:rsidRPr="00C80CE6">
        <w:rPr>
          <w:rFonts w:ascii="Times New Roman" w:hAnsi="Times New Roman" w:cs="Times New Roman"/>
          <w:spacing w:val="-2"/>
          <w:sz w:val="24"/>
          <w:szCs w:val="24"/>
          <w:shd w:val="clear" w:color="auto" w:fill="FFFFFF"/>
          <w:lang w:val="en-US"/>
        </w:rPr>
        <w:t>and reframed. Resolving AI resistance is</w:t>
      </w:r>
      <w:r w:rsidR="00D048B9" w:rsidRPr="00C80CE6">
        <w:rPr>
          <w:rFonts w:ascii="Times New Roman" w:hAnsi="Times New Roman" w:cs="Times New Roman"/>
          <w:spacing w:val="-2"/>
          <w:sz w:val="24"/>
          <w:szCs w:val="24"/>
          <w:shd w:val="clear" w:color="auto" w:fill="FFFFFF"/>
          <w:lang w:val="en-US"/>
        </w:rPr>
        <w:t>,</w:t>
      </w:r>
      <w:r w:rsidR="007F4E7D" w:rsidRPr="00C80CE6">
        <w:rPr>
          <w:rFonts w:ascii="Times New Roman" w:hAnsi="Times New Roman" w:cs="Times New Roman"/>
          <w:spacing w:val="-2"/>
          <w:sz w:val="24"/>
          <w:szCs w:val="24"/>
          <w:shd w:val="clear" w:color="auto" w:fill="FFFFFF"/>
          <w:lang w:val="en-US"/>
        </w:rPr>
        <w:t xml:space="preserve"> therefore</w:t>
      </w:r>
      <w:r w:rsidR="00D048B9" w:rsidRPr="00C80CE6">
        <w:rPr>
          <w:rFonts w:ascii="Times New Roman" w:hAnsi="Times New Roman" w:cs="Times New Roman"/>
          <w:spacing w:val="-2"/>
          <w:sz w:val="24"/>
          <w:szCs w:val="24"/>
          <w:shd w:val="clear" w:color="auto" w:fill="FFFFFF"/>
          <w:lang w:val="en-US"/>
        </w:rPr>
        <w:t>,</w:t>
      </w:r>
      <w:r w:rsidR="007F4E7D" w:rsidRPr="00C80CE6">
        <w:rPr>
          <w:rFonts w:ascii="Times New Roman" w:hAnsi="Times New Roman" w:cs="Times New Roman"/>
          <w:spacing w:val="-2"/>
          <w:sz w:val="24"/>
          <w:szCs w:val="24"/>
          <w:shd w:val="clear" w:color="auto" w:fill="FFFFFF"/>
          <w:lang w:val="en-US"/>
        </w:rPr>
        <w:t xml:space="preserve"> not a one-time affair</w:t>
      </w:r>
      <w:r w:rsidR="00D048B9" w:rsidRPr="00C80CE6">
        <w:rPr>
          <w:rFonts w:ascii="Times New Roman" w:hAnsi="Times New Roman" w:cs="Times New Roman"/>
          <w:spacing w:val="-2"/>
          <w:sz w:val="24"/>
          <w:szCs w:val="24"/>
          <w:shd w:val="clear" w:color="auto" w:fill="FFFFFF"/>
          <w:lang w:val="en-US"/>
        </w:rPr>
        <w:t>. R</w:t>
      </w:r>
      <w:r w:rsidR="00E07475" w:rsidRPr="00C80CE6">
        <w:rPr>
          <w:rFonts w:ascii="Times New Roman" w:hAnsi="Times New Roman" w:cs="Times New Roman"/>
          <w:spacing w:val="-2"/>
          <w:sz w:val="24"/>
          <w:szCs w:val="24"/>
          <w:shd w:val="clear" w:color="auto" w:fill="FFFFFF"/>
          <w:lang w:val="en-US"/>
        </w:rPr>
        <w:t>ather, a</w:t>
      </w:r>
      <w:r w:rsidR="007F4E7D" w:rsidRPr="00C80CE6">
        <w:rPr>
          <w:rFonts w:ascii="Times New Roman" w:hAnsi="Times New Roman" w:cs="Times New Roman"/>
          <w:spacing w:val="-2"/>
          <w:sz w:val="24"/>
          <w:szCs w:val="24"/>
          <w:shd w:val="clear" w:color="auto" w:fill="FFFFFF"/>
          <w:lang w:val="en-US"/>
        </w:rPr>
        <w:t>s our framework shows</w:t>
      </w:r>
      <w:r w:rsidR="00E07475" w:rsidRPr="00C80CE6">
        <w:rPr>
          <w:rFonts w:ascii="Times New Roman" w:hAnsi="Times New Roman" w:cs="Times New Roman"/>
          <w:spacing w:val="-2"/>
          <w:sz w:val="24"/>
          <w:szCs w:val="24"/>
          <w:shd w:val="clear" w:color="auto" w:fill="FFFFFF"/>
          <w:lang w:val="en-US"/>
        </w:rPr>
        <w:t xml:space="preserve">, it is </w:t>
      </w:r>
      <w:r w:rsidR="007F4E7D" w:rsidRPr="00C80CE6">
        <w:rPr>
          <w:rFonts w:ascii="Times New Roman" w:hAnsi="Times New Roman" w:cs="Times New Roman"/>
          <w:spacing w:val="-2"/>
          <w:sz w:val="24"/>
          <w:szCs w:val="24"/>
          <w:shd w:val="clear" w:color="auto" w:fill="FFFFFF"/>
          <w:lang w:val="en-US"/>
        </w:rPr>
        <w:t xml:space="preserve">a continuous process </w:t>
      </w:r>
      <w:r w:rsidR="00E07475" w:rsidRPr="00C80CE6">
        <w:rPr>
          <w:rFonts w:ascii="Times New Roman" w:hAnsi="Times New Roman" w:cs="Times New Roman"/>
          <w:spacing w:val="-2"/>
          <w:sz w:val="24"/>
          <w:szCs w:val="24"/>
          <w:shd w:val="clear" w:color="auto" w:fill="FFFFFF"/>
          <w:lang w:val="en-US"/>
        </w:rPr>
        <w:t xml:space="preserve">whereby </w:t>
      </w:r>
      <w:r w:rsidR="007F4E7D" w:rsidRPr="00C80CE6">
        <w:rPr>
          <w:rFonts w:ascii="Times New Roman" w:hAnsi="Times New Roman" w:cs="Times New Roman"/>
          <w:spacing w:val="-2"/>
          <w:sz w:val="24"/>
          <w:szCs w:val="24"/>
          <w:shd w:val="clear" w:color="auto" w:fill="FFFFFF"/>
          <w:lang w:val="en-US"/>
        </w:rPr>
        <w:t xml:space="preserve">existing issues are </w:t>
      </w:r>
      <w:r w:rsidR="00FF623B" w:rsidRPr="00C80CE6">
        <w:rPr>
          <w:rFonts w:ascii="Times New Roman" w:hAnsi="Times New Roman" w:cs="Times New Roman"/>
          <w:spacing w:val="-2"/>
          <w:sz w:val="24"/>
          <w:szCs w:val="24"/>
          <w:shd w:val="clear" w:color="auto" w:fill="FFFFFF"/>
          <w:lang w:val="en-US"/>
        </w:rPr>
        <w:t>resolved,</w:t>
      </w:r>
      <w:r w:rsidR="007F4E7D" w:rsidRPr="00C80CE6">
        <w:rPr>
          <w:rFonts w:ascii="Times New Roman" w:hAnsi="Times New Roman" w:cs="Times New Roman"/>
          <w:spacing w:val="-2"/>
          <w:sz w:val="24"/>
          <w:szCs w:val="24"/>
          <w:shd w:val="clear" w:color="auto" w:fill="FFFFFF"/>
          <w:lang w:val="en-US"/>
        </w:rPr>
        <w:t xml:space="preserve"> and new issues arise </w:t>
      </w:r>
      <w:r w:rsidR="00E07475" w:rsidRPr="00C80CE6">
        <w:rPr>
          <w:rFonts w:ascii="Times New Roman" w:hAnsi="Times New Roman" w:cs="Times New Roman"/>
          <w:spacing w:val="-2"/>
          <w:sz w:val="24"/>
          <w:szCs w:val="24"/>
          <w:shd w:val="clear" w:color="auto" w:fill="FFFFFF"/>
          <w:lang w:val="en-US"/>
        </w:rPr>
        <w:t xml:space="preserve">in response to the emergence of </w:t>
      </w:r>
      <w:r w:rsidR="007F4E7D" w:rsidRPr="00C80CE6">
        <w:rPr>
          <w:rFonts w:ascii="Times New Roman" w:hAnsi="Times New Roman" w:cs="Times New Roman"/>
          <w:spacing w:val="-2"/>
          <w:sz w:val="24"/>
          <w:szCs w:val="24"/>
          <w:shd w:val="clear" w:color="auto" w:fill="FFFFFF"/>
          <w:lang w:val="en-US"/>
        </w:rPr>
        <w:t>new AI technologies and their adoption in the workplace.</w:t>
      </w:r>
    </w:p>
    <w:p w14:paraId="0B34E752" w14:textId="47AF8A32" w:rsidR="006400B6" w:rsidRPr="00C80CE6" w:rsidRDefault="0065586C" w:rsidP="00D657B4">
      <w:pPr>
        <w:pStyle w:val="Heading2"/>
      </w:pPr>
      <w:r w:rsidRPr="00C80CE6">
        <w:lastRenderedPageBreak/>
        <w:t>5</w:t>
      </w:r>
      <w:r w:rsidR="0087066F" w:rsidRPr="00C80CE6">
        <w:t xml:space="preserve">.2. </w:t>
      </w:r>
      <w:r w:rsidR="00495928" w:rsidRPr="00C80CE6">
        <w:t>Managerial</w:t>
      </w:r>
      <w:r w:rsidR="00D94B6C" w:rsidRPr="00C80CE6">
        <w:t xml:space="preserve"> </w:t>
      </w:r>
      <w:r w:rsidR="00920DEF" w:rsidRPr="00C80CE6">
        <w:t>and policy implications</w:t>
      </w:r>
    </w:p>
    <w:p w14:paraId="3301642D" w14:textId="2FD7DC90" w:rsidR="00F85923" w:rsidRPr="002A181D" w:rsidRDefault="00F85923" w:rsidP="00184785">
      <w:pPr>
        <w:spacing w:after="120" w:line="480" w:lineRule="auto"/>
        <w:jc w:val="both"/>
        <w:rPr>
          <w:rFonts w:ascii="Times New Roman" w:hAnsi="Times New Roman" w:cs="Times New Roman"/>
          <w:spacing w:val="-2"/>
          <w:sz w:val="24"/>
          <w:szCs w:val="24"/>
          <w:lang w:val="en-US"/>
        </w:rPr>
      </w:pPr>
      <w:r w:rsidRPr="00C80CE6">
        <w:rPr>
          <w:rFonts w:ascii="Times New Roman" w:hAnsi="Times New Roman" w:cs="Times New Roman"/>
          <w:spacing w:val="-2"/>
          <w:sz w:val="24"/>
          <w:szCs w:val="24"/>
          <w:shd w:val="clear" w:color="auto" w:fill="FFFFFF"/>
          <w:lang w:val="en-US"/>
        </w:rPr>
        <w:t>Our paper also offers several</w:t>
      </w:r>
      <w:r w:rsidRPr="00C80CE6">
        <w:t xml:space="preserve"> </w:t>
      </w:r>
      <w:r w:rsidRPr="00C80CE6">
        <w:rPr>
          <w:rFonts w:ascii="Times New Roman" w:hAnsi="Times New Roman" w:cs="Times New Roman"/>
          <w:spacing w:val="-2"/>
          <w:sz w:val="24"/>
          <w:szCs w:val="24"/>
          <w:shd w:val="clear" w:color="auto" w:fill="FFFFFF"/>
          <w:lang w:val="en-US"/>
        </w:rPr>
        <w:t xml:space="preserve">managerial and policy implications. </w:t>
      </w:r>
      <w:r w:rsidR="002F6AEF" w:rsidRPr="00C80CE6">
        <w:rPr>
          <w:rFonts w:ascii="Times New Roman" w:hAnsi="Times New Roman" w:cs="Times New Roman"/>
          <w:spacing w:val="-2"/>
          <w:sz w:val="24"/>
          <w:szCs w:val="24"/>
          <w:lang w:val="en-US"/>
        </w:rPr>
        <w:t>First, AI resistance is not a simple phenomenon but a multifaceted, socially constructed</w:t>
      </w:r>
      <w:r w:rsidR="00F11C89" w:rsidRPr="00C80CE6">
        <w:rPr>
          <w:rFonts w:ascii="Times New Roman" w:hAnsi="Times New Roman" w:cs="Times New Roman"/>
          <w:spacing w:val="-2"/>
          <w:sz w:val="24"/>
          <w:szCs w:val="24"/>
          <w:lang w:val="en-US"/>
        </w:rPr>
        <w:t>, and interdependent</w:t>
      </w:r>
      <w:r w:rsidR="002F6AEF" w:rsidRPr="00C80CE6">
        <w:rPr>
          <w:rFonts w:ascii="Times New Roman" w:hAnsi="Times New Roman" w:cs="Times New Roman"/>
          <w:spacing w:val="-2"/>
          <w:sz w:val="24"/>
          <w:szCs w:val="24"/>
          <w:lang w:val="en-US"/>
        </w:rPr>
        <w:t xml:space="preserve"> set of </w:t>
      </w:r>
      <w:r w:rsidR="00F11C89" w:rsidRPr="00C80CE6">
        <w:rPr>
          <w:rFonts w:ascii="Times New Roman" w:hAnsi="Times New Roman" w:cs="Times New Roman"/>
          <w:spacing w:val="-2"/>
          <w:sz w:val="24"/>
          <w:szCs w:val="24"/>
          <w:lang w:val="en-US"/>
        </w:rPr>
        <w:t>practical and normative p</w:t>
      </w:r>
      <w:r w:rsidR="002F6AEF" w:rsidRPr="00C80CE6">
        <w:rPr>
          <w:rFonts w:ascii="Times New Roman" w:hAnsi="Times New Roman" w:cs="Times New Roman"/>
          <w:spacing w:val="-2"/>
          <w:sz w:val="24"/>
          <w:szCs w:val="24"/>
          <w:lang w:val="en-US"/>
        </w:rPr>
        <w:t>erceptions</w:t>
      </w:r>
      <w:r w:rsidR="002E4398" w:rsidRPr="00C80CE6">
        <w:rPr>
          <w:rFonts w:ascii="Times New Roman" w:hAnsi="Times New Roman" w:cs="Times New Roman"/>
          <w:spacing w:val="-2"/>
          <w:sz w:val="24"/>
          <w:szCs w:val="24"/>
          <w:lang w:val="en-US"/>
        </w:rPr>
        <w:t xml:space="preserve"> </w:t>
      </w:r>
      <w:r w:rsidR="002E4398" w:rsidRPr="00C80CE6">
        <w:rPr>
          <w:rFonts w:ascii="Times New Roman" w:hAnsi="Times New Roman" w:cs="Times New Roman"/>
          <w:spacing w:val="-2"/>
          <w:sz w:val="24"/>
          <w:szCs w:val="24"/>
          <w:lang w:val="en-US"/>
        </w:rPr>
        <w:fldChar w:fldCharType="begin">
          <w:fldData xml:space="preserve">PEVuZE5vdGU+PENpdGU+PEF1dGhvcj5Mb25nb25pPC9BdXRob3I+PFllYXI+MjAxOTwvWWVhcj48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</w:fldData>
        </w:fldChar>
      </w:r>
      <w:r w:rsidR="002E4398" w:rsidRPr="00C80CE6">
        <w:rPr>
          <w:rFonts w:ascii="Times New Roman" w:hAnsi="Times New Roman" w:cs="Times New Roman"/>
          <w:spacing w:val="-2"/>
          <w:sz w:val="24"/>
          <w:szCs w:val="24"/>
          <w:lang w:val="en-US"/>
        </w:rPr>
        <w:instrText xml:space="preserve"> ADDIN EN.CITE </w:instrText>
      </w:r>
      <w:r w:rsidR="002E4398" w:rsidRPr="00C80CE6">
        <w:rPr>
          <w:rFonts w:ascii="Times New Roman" w:hAnsi="Times New Roman" w:cs="Times New Roman"/>
          <w:spacing w:val="-2"/>
          <w:sz w:val="24"/>
          <w:szCs w:val="24"/>
          <w:lang w:val="en-US"/>
        </w:rPr>
        <w:fldChar w:fldCharType="begin">
          <w:fldData xml:space="preserve">PEVuZE5vdGU+PENpdGU+PEF1dGhvcj5Mb25nb25pPC9BdXRob3I+PFllYXI+MjAxOTwvWWVhcj48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</w:fldData>
        </w:fldChar>
      </w:r>
      <w:r w:rsidR="002E4398" w:rsidRPr="00C80CE6">
        <w:rPr>
          <w:rFonts w:ascii="Times New Roman" w:hAnsi="Times New Roman" w:cs="Times New Roman"/>
          <w:spacing w:val="-2"/>
          <w:sz w:val="24"/>
          <w:szCs w:val="24"/>
          <w:lang w:val="en-US"/>
        </w:rPr>
        <w:instrText xml:space="preserve"> ADDIN EN.CITE.DATA </w:instrText>
      </w:r>
      <w:r w:rsidR="002E4398" w:rsidRPr="00C80CE6">
        <w:rPr>
          <w:rFonts w:ascii="Times New Roman" w:hAnsi="Times New Roman" w:cs="Times New Roman"/>
          <w:spacing w:val="-2"/>
          <w:sz w:val="24"/>
          <w:szCs w:val="24"/>
          <w:lang w:val="en-US"/>
        </w:rPr>
      </w:r>
      <w:r w:rsidR="002E4398" w:rsidRPr="00C80CE6">
        <w:rPr>
          <w:rFonts w:ascii="Times New Roman" w:hAnsi="Times New Roman" w:cs="Times New Roman"/>
          <w:spacing w:val="-2"/>
          <w:sz w:val="24"/>
          <w:szCs w:val="24"/>
          <w:lang w:val="en-US"/>
        </w:rPr>
        <w:fldChar w:fldCharType="end"/>
      </w:r>
      <w:r w:rsidR="002E4398" w:rsidRPr="00C80CE6">
        <w:rPr>
          <w:rFonts w:ascii="Times New Roman" w:hAnsi="Times New Roman" w:cs="Times New Roman"/>
          <w:spacing w:val="-2"/>
          <w:sz w:val="24"/>
          <w:szCs w:val="24"/>
          <w:lang w:val="en-US"/>
        </w:rPr>
      </w:r>
      <w:r w:rsidR="002E4398" w:rsidRPr="00C80CE6">
        <w:rPr>
          <w:rFonts w:ascii="Times New Roman" w:hAnsi="Times New Roman" w:cs="Times New Roman"/>
          <w:spacing w:val="-2"/>
          <w:sz w:val="24"/>
          <w:szCs w:val="24"/>
          <w:lang w:val="en-US"/>
        </w:rPr>
        <w:fldChar w:fldCharType="separate"/>
      </w:r>
      <w:r w:rsidR="002E4398" w:rsidRPr="00C80CE6">
        <w:rPr>
          <w:rFonts w:ascii="Times New Roman" w:hAnsi="Times New Roman" w:cs="Times New Roman"/>
          <w:noProof/>
          <w:spacing w:val="-2"/>
          <w:sz w:val="24"/>
          <w:szCs w:val="24"/>
          <w:lang w:val="en-US"/>
        </w:rPr>
        <w:t>(Longoni et al., 2019; Mou et al., 2023; Walsh et al., 2021)</w:t>
      </w:r>
      <w:r w:rsidR="002E4398" w:rsidRPr="00C80CE6">
        <w:rPr>
          <w:rFonts w:ascii="Times New Roman" w:hAnsi="Times New Roman" w:cs="Times New Roman"/>
          <w:spacing w:val="-2"/>
          <w:sz w:val="24"/>
          <w:szCs w:val="24"/>
          <w:lang w:val="en-US"/>
        </w:rPr>
        <w:fldChar w:fldCharType="end"/>
      </w:r>
      <w:r w:rsidR="002F6AEF" w:rsidRPr="00C80CE6">
        <w:rPr>
          <w:rFonts w:ascii="Times New Roman" w:hAnsi="Times New Roman" w:cs="Times New Roman"/>
          <w:spacing w:val="-2"/>
          <w:sz w:val="24"/>
          <w:szCs w:val="24"/>
          <w:lang w:val="en-US"/>
        </w:rPr>
        <w:t>.</w:t>
      </w:r>
      <w:r w:rsidR="00F6061B" w:rsidRPr="00C80CE6">
        <w:rPr>
          <w:rFonts w:ascii="Times New Roman" w:hAnsi="Times New Roman" w:cs="Times New Roman"/>
          <w:spacing w:val="-2"/>
          <w:sz w:val="24"/>
          <w:szCs w:val="24"/>
          <w:lang w:val="en-US"/>
        </w:rPr>
        <w:t xml:space="preserve"> </w:t>
      </w:r>
      <w:r w:rsidR="001915B0" w:rsidRPr="00C80CE6">
        <w:rPr>
          <w:rFonts w:ascii="Times New Roman" w:hAnsi="Times New Roman" w:cs="Times New Roman"/>
          <w:spacing w:val="-2"/>
          <w:sz w:val="24"/>
          <w:szCs w:val="24"/>
          <w:lang w:val="en-US"/>
        </w:rPr>
        <w:t>HR m</w:t>
      </w:r>
      <w:r w:rsidR="002E4398" w:rsidRPr="00C80CE6">
        <w:rPr>
          <w:rFonts w:ascii="Times New Roman" w:hAnsi="Times New Roman" w:cs="Times New Roman"/>
          <w:spacing w:val="-2"/>
          <w:sz w:val="24"/>
          <w:szCs w:val="24"/>
          <w:lang w:val="en-US"/>
        </w:rPr>
        <w:t xml:space="preserve">anagers should recognize that AI resistance arises from diverse and interconnected concerns, both practical (e.g., fears of job displacement and skill obsolescence) </w:t>
      </w:r>
      <w:bookmarkStart w:id="12" w:name="_Hlk184027027"/>
      <w:r w:rsidR="002E4398" w:rsidRPr="00C80CE6">
        <w:rPr>
          <w:rFonts w:ascii="Times New Roman" w:hAnsi="Times New Roman" w:cs="Times New Roman"/>
          <w:spacing w:val="-2"/>
          <w:sz w:val="24"/>
          <w:szCs w:val="24"/>
          <w:lang w:val="en-US"/>
        </w:rPr>
        <w:fldChar w:fldCharType="begin"/>
      </w:r>
      <w:r w:rsidR="002E4398" w:rsidRPr="00C80CE6">
        <w:rPr>
          <w:rFonts w:ascii="Times New Roman" w:hAnsi="Times New Roman" w:cs="Times New Roman"/>
          <w:spacing w:val="-2"/>
          <w:sz w:val="24"/>
          <w:szCs w:val="24"/>
          <w:lang w:val="en-US"/>
        </w:rPr>
        <w:instrText xml:space="preserve"> ADDIN EN.CITE &lt;EndNote&gt;&lt;Cite&gt;&lt;Author&gt;Moore&lt;/Author&gt;&lt;Year&gt;2018&lt;/Year&gt;&lt;RecNum&gt;10219&lt;/RecNum&gt;&lt;DisplayText&gt;(Moore, 2018)&lt;/DisplayText&gt;&lt;record&gt;&lt;rec-number&gt;10219&lt;/rec-number&gt;&lt;foreign-keys&gt;&lt;key app="EN" db-id="zradesswwrw99seewww5srazzzvsvs2zwfvz" timestamp="1571304725"&gt;10219&lt;/key&gt;&lt;/foreign-keys&gt;&lt;ref-type name="Book"&gt;6&lt;/ref-type&gt;&lt;contributors&gt;&lt;authors&gt;&lt;author&gt;Moore, Thomas&lt;/author&gt;&lt;/authors&gt;&lt;/contributors&gt;&lt;titles&gt;&lt;title&gt;The disposable work force: Worker displacement and employment instability in America&lt;/title&gt;&lt;/titles&gt;&lt;dates&gt;&lt;year&gt;2018&lt;/year&gt;&lt;/dates&gt;&lt;pub-location&gt;New York, NY&lt;/pub-location&gt;&lt;publisher&gt;Routledge&lt;/publisher&gt;&lt;isbn&gt;1351328352&lt;/isbn&gt;&lt;urls&gt;&lt;/urls&gt;&lt;/record&gt;&lt;/Cite&gt;&lt;/EndNote&gt;</w:instrText>
      </w:r>
      <w:r w:rsidR="002E4398" w:rsidRPr="00C80CE6">
        <w:rPr>
          <w:rFonts w:ascii="Times New Roman" w:hAnsi="Times New Roman" w:cs="Times New Roman"/>
          <w:spacing w:val="-2"/>
          <w:sz w:val="24"/>
          <w:szCs w:val="24"/>
          <w:lang w:val="en-US"/>
        </w:rPr>
        <w:fldChar w:fldCharType="separate"/>
      </w:r>
      <w:r w:rsidR="002E4398" w:rsidRPr="00C80CE6">
        <w:rPr>
          <w:rFonts w:ascii="Times New Roman" w:hAnsi="Times New Roman" w:cs="Times New Roman"/>
          <w:noProof/>
          <w:spacing w:val="-2"/>
          <w:sz w:val="24"/>
          <w:szCs w:val="24"/>
          <w:lang w:val="en-US"/>
        </w:rPr>
        <w:t>(Moore, 2018)</w:t>
      </w:r>
      <w:r w:rsidR="002E4398" w:rsidRPr="00C80CE6">
        <w:rPr>
          <w:rFonts w:ascii="Times New Roman" w:hAnsi="Times New Roman" w:cs="Times New Roman"/>
          <w:spacing w:val="-2"/>
          <w:sz w:val="24"/>
          <w:szCs w:val="24"/>
          <w:lang w:val="en-US"/>
        </w:rPr>
        <w:fldChar w:fldCharType="end"/>
      </w:r>
      <w:bookmarkEnd w:id="12"/>
      <w:r w:rsidR="002E4398" w:rsidRPr="00C80CE6">
        <w:rPr>
          <w:rFonts w:ascii="Times New Roman" w:hAnsi="Times New Roman" w:cs="Times New Roman"/>
          <w:spacing w:val="-2"/>
          <w:sz w:val="24"/>
          <w:szCs w:val="24"/>
          <w:lang w:val="en-US"/>
        </w:rPr>
        <w:t xml:space="preserve"> and normative (e.g., ethical concerns, threats to identity or professional values) </w:t>
      </w:r>
      <w:r w:rsidR="002E4398" w:rsidRPr="00C80CE6">
        <w:rPr>
          <w:rFonts w:ascii="Times New Roman" w:hAnsi="Times New Roman" w:cs="Times New Roman"/>
          <w:spacing w:val="-2"/>
          <w:sz w:val="24"/>
          <w:szCs w:val="24"/>
          <w:lang w:val="en-US"/>
        </w:rPr>
        <w:fldChar w:fldCharType="begin"/>
      </w:r>
      <w:r w:rsidR="002E4398" w:rsidRPr="00C80CE6">
        <w:rPr>
          <w:rFonts w:ascii="Times New Roman" w:hAnsi="Times New Roman" w:cs="Times New Roman"/>
          <w:spacing w:val="-2"/>
          <w:sz w:val="24"/>
          <w:szCs w:val="24"/>
          <w:lang w:val="en-US"/>
        </w:rPr>
        <w:instrText xml:space="preserve"> ADDIN EN.CITE &lt;EndNote&gt;&lt;Cite&gt;&lt;Author&gt;Varma&lt;/Author&gt;&lt;Year&gt;2023&lt;/Year&gt;&lt;RecNum&gt;13312&lt;/RecNum&gt;&lt;DisplayText&gt;(Varma et al., 2023)&lt;/DisplayText&gt;&lt;record&gt;&lt;rec-number&gt;13312&lt;/rec-number&gt;&lt;foreign-keys&gt;&lt;key app="EN" db-id="zradesswwrw99seewww5srazzzvsvs2zwfvz" timestamp="1709202471"&gt;13312&lt;/key&gt;&lt;/foreign-keys&gt;&lt;ref-type name="Journal Article"&gt;17&lt;/ref-type&gt;&lt;contributors&gt;&lt;authors&gt;&lt;author&gt;Varma, Arup&lt;/author&gt;&lt;author&gt;Dawkins, Cedric&lt;/author&gt;&lt;author&gt;Chaudhuri, Kaushik&lt;/author&gt;&lt;/authors&gt;&lt;/contributors&gt;&lt;titles&gt;&lt;title&gt;Artificial intelligence and people management: A critical assessment through the ethical lens&lt;/title&gt;&lt;secondary-title&gt;Human Resource Management Review&lt;/secondary-title&gt;&lt;/titles&gt;&lt;periodical&gt;&lt;full-title&gt;Human Resource Management Review&lt;/full-title&gt;&lt;/periodical&gt;&lt;pages&gt;100923&lt;/pages&gt;&lt;volume&gt;33&lt;/volume&gt;&lt;number&gt;1&lt;/number&gt;&lt;keywords&gt;&lt;keyword&gt;Artificial intelligence&lt;/keyword&gt;&lt;keyword&gt;AI&lt;/keyword&gt;&lt;keyword&gt;HR systems&lt;/keyword&gt;&lt;keyword&gt;International HR&lt;/keyword&gt;&lt;keyword&gt;Technological platforms&lt;/keyword&gt;&lt;/keywords&gt;&lt;dates&gt;&lt;year&gt;2023&lt;/year&gt;&lt;pub-dates&gt;&lt;date&gt;2023/03/01/&lt;/date&gt;&lt;/pub-dates&gt;&lt;/dates&gt;&lt;isbn&gt;1053-4822&lt;/isbn&gt;&lt;urls&gt;&lt;related-urls&gt;&lt;url&gt;https://www.sciencedirect.com/science/article/pii/S1053482222000419&lt;/url&gt;&lt;/related-urls&gt;&lt;/urls&gt;&lt;electronic-resource-num&gt;https://doi.org/10.1016/j.hrmr.2022.100923&lt;/electronic-resource-num&gt;&lt;/record&gt;&lt;/Cite&gt;&lt;/EndNote&gt;</w:instrText>
      </w:r>
      <w:r w:rsidR="002E4398" w:rsidRPr="00C80CE6">
        <w:rPr>
          <w:rFonts w:ascii="Times New Roman" w:hAnsi="Times New Roman" w:cs="Times New Roman"/>
          <w:spacing w:val="-2"/>
          <w:sz w:val="24"/>
          <w:szCs w:val="24"/>
          <w:lang w:val="en-US"/>
        </w:rPr>
        <w:fldChar w:fldCharType="separate"/>
      </w:r>
      <w:r w:rsidR="002E4398" w:rsidRPr="00C80CE6">
        <w:rPr>
          <w:rFonts w:ascii="Times New Roman" w:hAnsi="Times New Roman" w:cs="Times New Roman"/>
          <w:noProof/>
          <w:spacing w:val="-2"/>
          <w:sz w:val="24"/>
          <w:szCs w:val="24"/>
          <w:lang w:val="en-US"/>
        </w:rPr>
        <w:t>(Varma et al., 2023)</w:t>
      </w:r>
      <w:r w:rsidR="002E4398" w:rsidRPr="00C80CE6">
        <w:rPr>
          <w:rFonts w:ascii="Times New Roman" w:hAnsi="Times New Roman" w:cs="Times New Roman"/>
          <w:spacing w:val="-2"/>
          <w:sz w:val="24"/>
          <w:szCs w:val="24"/>
          <w:lang w:val="en-US"/>
        </w:rPr>
        <w:fldChar w:fldCharType="end"/>
      </w:r>
      <w:r w:rsidR="002E4398" w:rsidRPr="00C80CE6">
        <w:rPr>
          <w:rFonts w:ascii="Times New Roman" w:hAnsi="Times New Roman" w:cs="Times New Roman"/>
          <w:spacing w:val="-2"/>
          <w:sz w:val="24"/>
          <w:szCs w:val="24"/>
          <w:lang w:val="en-US"/>
        </w:rPr>
        <w:t xml:space="preserve">. </w:t>
      </w:r>
      <w:r w:rsidR="0087187B" w:rsidRPr="00FF7964">
        <w:rPr>
          <w:rFonts w:ascii="Times New Roman" w:hAnsi="Times New Roman" w:cs="Times New Roman"/>
          <w:color w:val="0070C0"/>
          <w:spacing w:val="-2"/>
          <w:sz w:val="24"/>
          <w:szCs w:val="24"/>
          <w:lang w:val="en-US"/>
        </w:rPr>
        <w:t xml:space="preserve">Therefore, managers and employers </w:t>
      </w:r>
      <w:r w:rsidR="00FF7964">
        <w:rPr>
          <w:rFonts w:ascii="Times New Roman" w:hAnsi="Times New Roman" w:cs="Times New Roman"/>
          <w:color w:val="0070C0"/>
          <w:spacing w:val="-2"/>
          <w:sz w:val="24"/>
          <w:szCs w:val="24"/>
          <w:lang w:val="en-US"/>
        </w:rPr>
        <w:t>must</w:t>
      </w:r>
      <w:r w:rsidR="0087187B" w:rsidRPr="00FF7964">
        <w:rPr>
          <w:rFonts w:ascii="Times New Roman" w:hAnsi="Times New Roman" w:cs="Times New Roman"/>
          <w:color w:val="0070C0"/>
          <w:spacing w:val="-2"/>
          <w:sz w:val="24"/>
          <w:szCs w:val="24"/>
          <w:lang w:val="en-US"/>
        </w:rPr>
        <w:t xml:space="preserve"> understand that AI resistance </w:t>
      </w:r>
      <w:r w:rsidR="00FF7964">
        <w:rPr>
          <w:rFonts w:ascii="Times New Roman" w:hAnsi="Times New Roman" w:cs="Times New Roman"/>
          <w:color w:val="0070C0"/>
          <w:spacing w:val="-2"/>
          <w:sz w:val="24"/>
          <w:szCs w:val="24"/>
          <w:lang w:val="en-US"/>
        </w:rPr>
        <w:t>is not</w:t>
      </w:r>
      <w:r w:rsidR="0087187B" w:rsidRPr="00FF7964">
        <w:rPr>
          <w:rFonts w:ascii="Times New Roman" w:hAnsi="Times New Roman" w:cs="Times New Roman"/>
          <w:color w:val="0070C0"/>
          <w:spacing w:val="-2"/>
          <w:sz w:val="24"/>
          <w:szCs w:val="24"/>
          <w:lang w:val="en-US"/>
        </w:rPr>
        <w:t xml:space="preserve"> just about employees being resistant to technology—</w:t>
      </w:r>
      <w:r w:rsidR="00FF7964">
        <w:rPr>
          <w:rFonts w:ascii="Times New Roman" w:hAnsi="Times New Roman" w:cs="Times New Roman"/>
          <w:color w:val="0070C0"/>
          <w:spacing w:val="-2"/>
          <w:sz w:val="24"/>
          <w:szCs w:val="24"/>
          <w:lang w:val="en-US"/>
        </w:rPr>
        <w:t>it is</w:t>
      </w:r>
      <w:r w:rsidR="0087187B" w:rsidRPr="00FF7964">
        <w:rPr>
          <w:rFonts w:ascii="Times New Roman" w:hAnsi="Times New Roman" w:cs="Times New Roman"/>
          <w:color w:val="0070C0"/>
          <w:spacing w:val="-2"/>
          <w:sz w:val="24"/>
          <w:szCs w:val="24"/>
          <w:lang w:val="en-US"/>
        </w:rPr>
        <w:t xml:space="preserve"> far more complex. People may feel uneasy because AI works differently from traditional tools; </w:t>
      </w:r>
      <w:r w:rsidR="00FF7964">
        <w:rPr>
          <w:rFonts w:ascii="Times New Roman" w:hAnsi="Times New Roman" w:cs="Times New Roman"/>
          <w:color w:val="0070C0"/>
          <w:spacing w:val="-2"/>
          <w:sz w:val="24"/>
          <w:szCs w:val="24"/>
          <w:lang w:val="en-US"/>
        </w:rPr>
        <w:t>it is</w:t>
      </w:r>
      <w:r w:rsidR="0087187B" w:rsidRPr="00FF7964">
        <w:rPr>
          <w:rFonts w:ascii="Times New Roman" w:hAnsi="Times New Roman" w:cs="Times New Roman"/>
          <w:color w:val="0070C0"/>
          <w:spacing w:val="-2"/>
          <w:sz w:val="24"/>
          <w:szCs w:val="24"/>
          <w:lang w:val="en-US"/>
        </w:rPr>
        <w:t xml:space="preserve"> smart, often hard to understand, and can raise concerns about job security or ethical issues. Managers need to address practical concerns, like fears of job loss, and </w:t>
      </w:r>
      <w:r w:rsidR="00EE0E1B" w:rsidRPr="00FF7964">
        <w:rPr>
          <w:rFonts w:ascii="Times New Roman" w:hAnsi="Times New Roman" w:cs="Times New Roman"/>
          <w:color w:val="0070C0"/>
          <w:spacing w:val="-2"/>
          <w:sz w:val="24"/>
          <w:szCs w:val="24"/>
          <w:lang w:val="en-US"/>
        </w:rPr>
        <w:t>value</w:t>
      </w:r>
      <w:r w:rsidR="0087187B" w:rsidRPr="00FF7964">
        <w:rPr>
          <w:rFonts w:ascii="Times New Roman" w:hAnsi="Times New Roman" w:cs="Times New Roman"/>
          <w:color w:val="0070C0"/>
          <w:spacing w:val="-2"/>
          <w:sz w:val="24"/>
          <w:szCs w:val="24"/>
          <w:lang w:val="en-US"/>
        </w:rPr>
        <w:t>-based concerns, like ethical use and alignment with the company’s goals. Open and clear communication about AI and its role in the organization is important. Managers should tailor their messaging to different teams, focusing on what matters most to them—whether it</w:t>
      </w:r>
      <w:r w:rsidR="00FF7964">
        <w:rPr>
          <w:rFonts w:ascii="Times New Roman" w:hAnsi="Times New Roman" w:cs="Times New Roman"/>
          <w:color w:val="0070C0"/>
          <w:spacing w:val="-2"/>
          <w:sz w:val="24"/>
          <w:szCs w:val="24"/>
          <w:lang w:val="en-US"/>
        </w:rPr>
        <w:t xml:space="preserve"> i</w:t>
      </w:r>
      <w:r w:rsidR="0087187B" w:rsidRPr="00FF7964">
        <w:rPr>
          <w:rFonts w:ascii="Times New Roman" w:hAnsi="Times New Roman" w:cs="Times New Roman"/>
          <w:color w:val="0070C0"/>
          <w:spacing w:val="-2"/>
          <w:sz w:val="24"/>
          <w:szCs w:val="24"/>
          <w:lang w:val="en-US"/>
        </w:rPr>
        <w:t>s efficiency, ethics, or alignment with company values.</w:t>
      </w:r>
    </w:p>
    <w:p w14:paraId="748E6D05" w14:textId="025A6E68" w:rsidR="00F11C89" w:rsidRPr="002A181D" w:rsidRDefault="00F11C89" w:rsidP="00E71C13">
      <w:pPr>
        <w:spacing w:after="120" w:line="480" w:lineRule="auto"/>
        <w:ind w:firstLine="720"/>
        <w:jc w:val="both"/>
        <w:rPr>
          <w:rFonts w:ascii="Times New Roman" w:hAnsi="Times New Roman" w:cs="Times New Roman"/>
          <w:spacing w:val="-2"/>
          <w:sz w:val="24"/>
          <w:szCs w:val="24"/>
          <w:lang w:val="en-US"/>
        </w:rPr>
      </w:pPr>
      <w:r w:rsidRPr="002A181D">
        <w:rPr>
          <w:rFonts w:ascii="Times New Roman" w:hAnsi="Times New Roman" w:cs="Times New Roman"/>
          <w:spacing w:val="-2"/>
          <w:sz w:val="24"/>
          <w:szCs w:val="24"/>
          <w:lang w:val="en-US"/>
        </w:rPr>
        <w:t>Second</w:t>
      </w:r>
      <w:r w:rsidR="00C706E0" w:rsidRPr="002A181D">
        <w:rPr>
          <w:rFonts w:ascii="Times New Roman" w:hAnsi="Times New Roman" w:cs="Times New Roman"/>
          <w:spacing w:val="-2"/>
          <w:sz w:val="24"/>
          <w:szCs w:val="24"/>
          <w:lang w:val="en-US"/>
        </w:rPr>
        <w:t xml:space="preserve">, </w:t>
      </w:r>
      <w:r w:rsidR="00A275C6" w:rsidRPr="002A181D">
        <w:rPr>
          <w:rFonts w:ascii="Times New Roman" w:hAnsi="Times New Roman" w:cs="Times New Roman"/>
          <w:spacing w:val="-2"/>
          <w:sz w:val="24"/>
          <w:szCs w:val="24"/>
          <w:lang w:val="en-US"/>
        </w:rPr>
        <w:t xml:space="preserve">HRM </w:t>
      </w:r>
      <w:r w:rsidR="0087187B" w:rsidRPr="0087187B">
        <w:rPr>
          <w:rFonts w:ascii="Times New Roman" w:hAnsi="Times New Roman" w:cs="Times New Roman"/>
          <w:color w:val="4472C4" w:themeColor="accent1"/>
          <w:spacing w:val="-2"/>
          <w:sz w:val="24"/>
          <w:szCs w:val="24"/>
          <w:lang w:val="en-US"/>
        </w:rPr>
        <w:t xml:space="preserve">professionals and other leaders </w:t>
      </w:r>
      <w:r w:rsidR="00A275C6" w:rsidRPr="002A181D">
        <w:rPr>
          <w:rFonts w:ascii="Times New Roman" w:hAnsi="Times New Roman" w:cs="Times New Roman"/>
          <w:spacing w:val="-2"/>
          <w:sz w:val="24"/>
          <w:szCs w:val="24"/>
          <w:lang w:val="en-US"/>
        </w:rPr>
        <w:t xml:space="preserve">can </w:t>
      </w:r>
      <w:r w:rsidR="00FB7386" w:rsidRPr="002A181D">
        <w:rPr>
          <w:rFonts w:ascii="Times New Roman" w:hAnsi="Times New Roman" w:cs="Times New Roman"/>
          <w:spacing w:val="-2"/>
          <w:sz w:val="24"/>
          <w:szCs w:val="24"/>
          <w:lang w:val="en-US"/>
        </w:rPr>
        <w:t>promot</w:t>
      </w:r>
      <w:r w:rsidR="006D06A0">
        <w:rPr>
          <w:rFonts w:ascii="Times New Roman" w:hAnsi="Times New Roman" w:cs="Times New Roman"/>
          <w:spacing w:val="-2"/>
          <w:sz w:val="24"/>
          <w:szCs w:val="24"/>
          <w:lang w:val="en-US"/>
        </w:rPr>
        <w:t>e</w:t>
      </w:r>
      <w:r w:rsidR="00FB7386" w:rsidRPr="002A181D">
        <w:rPr>
          <w:rFonts w:ascii="Times New Roman" w:hAnsi="Times New Roman" w:cs="Times New Roman"/>
          <w:spacing w:val="-2"/>
          <w:sz w:val="24"/>
          <w:szCs w:val="24"/>
          <w:lang w:val="en-US"/>
        </w:rPr>
        <w:t xml:space="preserve"> collaboration</w:t>
      </w:r>
      <w:r w:rsidR="00FF34E3" w:rsidRPr="002A181D">
        <w:rPr>
          <w:rFonts w:ascii="Times New Roman" w:hAnsi="Times New Roman" w:cs="Times New Roman"/>
          <w:spacing w:val="-2"/>
          <w:sz w:val="24"/>
          <w:szCs w:val="24"/>
          <w:lang w:val="en-US"/>
        </w:rPr>
        <w:t xml:space="preserve"> between employees and AI systems</w:t>
      </w:r>
      <w:r w:rsidR="00F20A2A" w:rsidRPr="002A181D">
        <w:rPr>
          <w:rFonts w:ascii="Times New Roman" w:hAnsi="Times New Roman" w:cs="Times New Roman"/>
          <w:spacing w:val="-2"/>
          <w:sz w:val="24"/>
          <w:szCs w:val="24"/>
          <w:lang w:val="en-US"/>
        </w:rPr>
        <w:t xml:space="preserve"> by</w:t>
      </w:r>
      <w:r w:rsidR="00FF34E3" w:rsidRPr="002A181D">
        <w:rPr>
          <w:rFonts w:ascii="Times New Roman" w:hAnsi="Times New Roman" w:cs="Times New Roman"/>
          <w:spacing w:val="-2"/>
          <w:sz w:val="24"/>
          <w:szCs w:val="24"/>
          <w:lang w:val="en-US"/>
        </w:rPr>
        <w:t xml:space="preserve"> </w:t>
      </w:r>
      <w:r w:rsidR="00F20A2A" w:rsidRPr="002A181D">
        <w:rPr>
          <w:rFonts w:ascii="Times New Roman" w:hAnsi="Times New Roman" w:cs="Times New Roman"/>
          <w:spacing w:val="-2"/>
          <w:sz w:val="24"/>
          <w:szCs w:val="24"/>
          <w:lang w:val="en-US"/>
        </w:rPr>
        <w:t>d</w:t>
      </w:r>
      <w:r w:rsidR="00FF34E3" w:rsidRPr="002A181D">
        <w:rPr>
          <w:rFonts w:ascii="Times New Roman" w:hAnsi="Times New Roman" w:cs="Times New Roman"/>
          <w:spacing w:val="-2"/>
          <w:sz w:val="24"/>
          <w:szCs w:val="24"/>
          <w:lang w:val="en-US"/>
        </w:rPr>
        <w:t>emonstrat</w:t>
      </w:r>
      <w:r w:rsidR="00F20A2A" w:rsidRPr="002A181D">
        <w:rPr>
          <w:rFonts w:ascii="Times New Roman" w:hAnsi="Times New Roman" w:cs="Times New Roman"/>
          <w:spacing w:val="-2"/>
          <w:sz w:val="24"/>
          <w:szCs w:val="24"/>
          <w:lang w:val="en-US"/>
        </w:rPr>
        <w:t>ing</w:t>
      </w:r>
      <w:r w:rsidRPr="002A181D">
        <w:rPr>
          <w:rFonts w:ascii="Times New Roman" w:hAnsi="Times New Roman" w:cs="Times New Roman"/>
          <w:spacing w:val="-2"/>
          <w:sz w:val="24"/>
          <w:szCs w:val="24"/>
          <w:lang w:val="en-US"/>
        </w:rPr>
        <w:t xml:space="preserve"> </w:t>
      </w:r>
      <w:r w:rsidR="00FF34E3" w:rsidRPr="002A181D">
        <w:rPr>
          <w:rFonts w:ascii="Times New Roman" w:hAnsi="Times New Roman" w:cs="Times New Roman"/>
          <w:spacing w:val="-2"/>
          <w:sz w:val="24"/>
          <w:szCs w:val="24"/>
          <w:lang w:val="en-US"/>
        </w:rPr>
        <w:t>how AI can augment human capabilities, improve decision-making, and reduce routine tasks. This</w:t>
      </w:r>
      <w:r w:rsidRPr="002A181D">
        <w:rPr>
          <w:rFonts w:ascii="Times New Roman" w:hAnsi="Times New Roman" w:cs="Times New Roman"/>
          <w:spacing w:val="-2"/>
          <w:sz w:val="24"/>
          <w:szCs w:val="24"/>
          <w:lang w:val="en-US"/>
        </w:rPr>
        <w:t xml:space="preserve"> synergetic – rather than supplementary –</w:t>
      </w:r>
      <w:r w:rsidR="00FF34E3" w:rsidRPr="002A181D">
        <w:rPr>
          <w:rFonts w:ascii="Times New Roman" w:hAnsi="Times New Roman" w:cs="Times New Roman"/>
          <w:spacing w:val="-2"/>
          <w:sz w:val="24"/>
          <w:szCs w:val="24"/>
          <w:lang w:val="en-US"/>
        </w:rPr>
        <w:t xml:space="preserve"> approach fosters a sense </w:t>
      </w:r>
      <w:r w:rsidR="005F35A0" w:rsidRPr="002A181D">
        <w:rPr>
          <w:rFonts w:ascii="Times New Roman" w:hAnsi="Times New Roman" w:cs="Times New Roman"/>
          <w:spacing w:val="-2"/>
          <w:sz w:val="24"/>
          <w:szCs w:val="24"/>
          <w:lang w:val="en-US"/>
        </w:rPr>
        <w:t>that AI will complement rather than replace human roles</w:t>
      </w:r>
      <w:r w:rsidR="00420CB7" w:rsidRPr="002A181D">
        <w:rPr>
          <w:rFonts w:ascii="Times New Roman" w:hAnsi="Times New Roman" w:cs="Times New Roman"/>
          <w:spacing w:val="-2"/>
          <w:sz w:val="24"/>
          <w:szCs w:val="24"/>
          <w:lang w:val="en-US"/>
        </w:rPr>
        <w:t>, redu</w:t>
      </w:r>
      <w:r w:rsidR="007F7B3E" w:rsidRPr="002A181D">
        <w:rPr>
          <w:rFonts w:ascii="Times New Roman" w:hAnsi="Times New Roman" w:cs="Times New Roman"/>
          <w:spacing w:val="-2"/>
          <w:sz w:val="24"/>
          <w:szCs w:val="24"/>
          <w:lang w:val="en-US"/>
        </w:rPr>
        <w:t>c</w:t>
      </w:r>
      <w:r w:rsidR="00420CB7" w:rsidRPr="002A181D">
        <w:rPr>
          <w:rFonts w:ascii="Times New Roman" w:hAnsi="Times New Roman" w:cs="Times New Roman"/>
          <w:spacing w:val="-2"/>
          <w:sz w:val="24"/>
          <w:szCs w:val="24"/>
          <w:lang w:val="en-US"/>
        </w:rPr>
        <w:t xml:space="preserve">ing </w:t>
      </w:r>
      <w:r w:rsidR="002B0AD1" w:rsidRPr="002A181D">
        <w:rPr>
          <w:rFonts w:ascii="Times New Roman" w:hAnsi="Times New Roman" w:cs="Times New Roman"/>
          <w:spacing w:val="-2"/>
          <w:sz w:val="24"/>
          <w:szCs w:val="24"/>
          <w:lang w:val="en-US"/>
        </w:rPr>
        <w:t xml:space="preserve">fear of job </w:t>
      </w:r>
      <w:r w:rsidR="005549C4" w:rsidRPr="002A181D">
        <w:rPr>
          <w:rFonts w:ascii="Times New Roman" w:hAnsi="Times New Roman" w:cs="Times New Roman"/>
          <w:spacing w:val="-2"/>
          <w:sz w:val="24"/>
          <w:szCs w:val="24"/>
          <w:lang w:val="en-US"/>
        </w:rPr>
        <w:t>loss and resultant antipathy towar</w:t>
      </w:r>
      <w:r w:rsidR="007F7B3E" w:rsidRPr="002A181D">
        <w:rPr>
          <w:rFonts w:ascii="Times New Roman" w:hAnsi="Times New Roman" w:cs="Times New Roman"/>
          <w:spacing w:val="-2"/>
          <w:sz w:val="24"/>
          <w:szCs w:val="24"/>
          <w:lang w:val="en-US"/>
        </w:rPr>
        <w:t>d</w:t>
      </w:r>
      <w:r w:rsidR="005549C4" w:rsidRPr="002A181D">
        <w:rPr>
          <w:rFonts w:ascii="Times New Roman" w:hAnsi="Times New Roman" w:cs="Times New Roman"/>
          <w:spacing w:val="-2"/>
          <w:sz w:val="24"/>
          <w:szCs w:val="24"/>
          <w:lang w:val="en-US"/>
        </w:rPr>
        <w:t xml:space="preserve"> AI</w:t>
      </w:r>
      <w:r w:rsidR="00FF34E3" w:rsidRPr="002A181D">
        <w:rPr>
          <w:rFonts w:ascii="Times New Roman" w:hAnsi="Times New Roman" w:cs="Times New Roman"/>
          <w:spacing w:val="-2"/>
          <w:sz w:val="24"/>
          <w:szCs w:val="24"/>
          <w:lang w:val="en-US"/>
        </w:rPr>
        <w:t>.</w:t>
      </w:r>
      <w:r w:rsidRPr="002A181D">
        <w:rPr>
          <w:rFonts w:ascii="Times New Roman" w:hAnsi="Times New Roman" w:cs="Times New Roman"/>
          <w:spacing w:val="-2"/>
          <w:sz w:val="24"/>
          <w:szCs w:val="24"/>
        </w:rPr>
        <w:t xml:space="preserve"> By promoting AI as a supportive tool – rather than mystifying it as a source of disruption – </w:t>
      </w:r>
      <w:r w:rsidR="007B6A74" w:rsidRPr="002A181D">
        <w:rPr>
          <w:rFonts w:ascii="Times New Roman" w:hAnsi="Times New Roman" w:cs="Times New Roman"/>
          <w:spacing w:val="-2"/>
          <w:sz w:val="24"/>
          <w:szCs w:val="24"/>
        </w:rPr>
        <w:t xml:space="preserve">HR </w:t>
      </w:r>
      <w:r w:rsidRPr="002A181D">
        <w:rPr>
          <w:rFonts w:ascii="Times New Roman" w:hAnsi="Times New Roman" w:cs="Times New Roman"/>
          <w:spacing w:val="-2"/>
          <w:sz w:val="24"/>
          <w:szCs w:val="24"/>
        </w:rPr>
        <w:t>managers can emphasize its role in enhancing creativity, problem-solving, and other human</w:t>
      </w:r>
      <w:r w:rsidR="00CB49B4" w:rsidRPr="002A181D">
        <w:rPr>
          <w:rFonts w:ascii="Times New Roman" w:hAnsi="Times New Roman" w:cs="Times New Roman"/>
          <w:spacing w:val="-2"/>
          <w:sz w:val="24"/>
          <w:szCs w:val="24"/>
        </w:rPr>
        <w:t>-</w:t>
      </w:r>
      <w:r w:rsidRPr="002A181D">
        <w:rPr>
          <w:rFonts w:ascii="Times New Roman" w:hAnsi="Times New Roman" w:cs="Times New Roman"/>
          <w:spacing w:val="-2"/>
          <w:sz w:val="24"/>
          <w:szCs w:val="24"/>
        </w:rPr>
        <w:t xml:space="preserve">centric skills while at the same time helping </w:t>
      </w:r>
      <w:r w:rsidR="00CB49B4" w:rsidRPr="002A181D">
        <w:rPr>
          <w:rFonts w:ascii="Times New Roman" w:hAnsi="Times New Roman" w:cs="Times New Roman"/>
          <w:spacing w:val="-2"/>
          <w:sz w:val="24"/>
          <w:szCs w:val="24"/>
        </w:rPr>
        <w:t>replace</w:t>
      </w:r>
      <w:r w:rsidRPr="002A181D">
        <w:rPr>
          <w:rFonts w:ascii="Times New Roman" w:hAnsi="Times New Roman" w:cs="Times New Roman"/>
          <w:spacing w:val="-2"/>
          <w:sz w:val="24"/>
          <w:szCs w:val="24"/>
        </w:rPr>
        <w:t xml:space="preserve"> mundane, boring, or repetitive work. </w:t>
      </w:r>
      <w:r w:rsidR="008268DD" w:rsidRPr="002A181D">
        <w:rPr>
          <w:rFonts w:ascii="Times New Roman" w:hAnsi="Times New Roman" w:cs="Times New Roman"/>
          <w:spacing w:val="-2"/>
          <w:sz w:val="24"/>
          <w:szCs w:val="24"/>
        </w:rPr>
        <w:t xml:space="preserve">HR initiatives like </w:t>
      </w:r>
      <w:r w:rsidRPr="002A181D">
        <w:rPr>
          <w:rFonts w:ascii="Times New Roman" w:hAnsi="Times New Roman" w:cs="Times New Roman"/>
          <w:spacing w:val="-2"/>
          <w:sz w:val="24"/>
          <w:szCs w:val="24"/>
        </w:rPr>
        <w:t>workshop</w:t>
      </w:r>
      <w:r w:rsidR="00C63820" w:rsidRPr="002A181D">
        <w:rPr>
          <w:rFonts w:ascii="Times New Roman" w:hAnsi="Times New Roman" w:cs="Times New Roman"/>
          <w:spacing w:val="-2"/>
          <w:sz w:val="24"/>
          <w:szCs w:val="24"/>
        </w:rPr>
        <w:t xml:space="preserve"> </w:t>
      </w:r>
      <w:r w:rsidR="00FB7386" w:rsidRPr="002A181D">
        <w:rPr>
          <w:rFonts w:ascii="Times New Roman" w:hAnsi="Times New Roman" w:cs="Times New Roman"/>
          <w:spacing w:val="-2"/>
          <w:sz w:val="24"/>
          <w:szCs w:val="24"/>
        </w:rPr>
        <w:t>sessions and</w:t>
      </w:r>
      <w:r w:rsidRPr="002A181D">
        <w:rPr>
          <w:rFonts w:ascii="Times New Roman" w:hAnsi="Times New Roman" w:cs="Times New Roman"/>
          <w:spacing w:val="-2"/>
          <w:sz w:val="24"/>
          <w:szCs w:val="24"/>
        </w:rPr>
        <w:t xml:space="preserve"> hands-on training can be organized where employees directly interact with AI systems, witnessing firsthand the potential synergies </w:t>
      </w:r>
      <w:r w:rsidR="002A0A9A">
        <w:rPr>
          <w:rFonts w:ascii="Times New Roman" w:hAnsi="Times New Roman" w:cs="Times New Roman"/>
          <w:spacing w:val="-2"/>
          <w:sz w:val="24"/>
          <w:szCs w:val="24"/>
        </w:rPr>
        <w:t>and</w:t>
      </w:r>
      <w:r w:rsidRPr="002A181D">
        <w:rPr>
          <w:rFonts w:ascii="Times New Roman" w:hAnsi="Times New Roman" w:cs="Times New Roman"/>
          <w:spacing w:val="-2"/>
          <w:sz w:val="24"/>
          <w:szCs w:val="24"/>
        </w:rPr>
        <w:t xml:space="preserve"> challenges in adopting AI in daily work. Such experiential learning can debunk myths, dispel misconceptions, and reduce inherent biases or fears against AI. Over time, as employees observe tangible benefits from their collaboration with AI, such as </w:t>
      </w:r>
      <w:r w:rsidRPr="002A181D">
        <w:rPr>
          <w:rFonts w:ascii="Times New Roman" w:hAnsi="Times New Roman" w:cs="Times New Roman"/>
          <w:spacing w:val="-2"/>
          <w:sz w:val="24"/>
          <w:szCs w:val="24"/>
        </w:rPr>
        <w:lastRenderedPageBreak/>
        <w:t xml:space="preserve">reduced workloads or quicker task completion, their trust and acceptance of the technology </w:t>
      </w:r>
      <w:r w:rsidR="00CB49B4" w:rsidRPr="002A181D">
        <w:rPr>
          <w:rFonts w:ascii="Times New Roman" w:hAnsi="Times New Roman" w:cs="Times New Roman"/>
          <w:spacing w:val="-2"/>
          <w:sz w:val="24"/>
          <w:szCs w:val="24"/>
        </w:rPr>
        <w:t>will likely</w:t>
      </w:r>
      <w:r w:rsidRPr="002A181D">
        <w:rPr>
          <w:rFonts w:ascii="Times New Roman" w:hAnsi="Times New Roman" w:cs="Times New Roman"/>
          <w:spacing w:val="-2"/>
          <w:sz w:val="24"/>
          <w:szCs w:val="24"/>
        </w:rPr>
        <w:t xml:space="preserve"> grow. Moreover, managers can create mentorship programs, “clubs”, and best practice groups where AI enthusiasts or early adopters within the organization guide their peers, sharing success stories and concrete everyday tips. </w:t>
      </w:r>
    </w:p>
    <w:p w14:paraId="4AA6AFCF" w14:textId="56471754" w:rsidR="00F512CF" w:rsidRPr="002A181D" w:rsidRDefault="00F11C89" w:rsidP="00E71C13">
      <w:pPr>
        <w:spacing w:after="120" w:line="480" w:lineRule="auto"/>
        <w:ind w:firstLine="720"/>
        <w:jc w:val="both"/>
        <w:rPr>
          <w:rFonts w:ascii="Times New Roman" w:hAnsi="Times New Roman" w:cs="Times New Roman"/>
          <w:spacing w:val="-2"/>
          <w:sz w:val="24"/>
          <w:szCs w:val="24"/>
        </w:rPr>
      </w:pPr>
      <w:r w:rsidRPr="002A181D">
        <w:rPr>
          <w:rFonts w:ascii="Times New Roman" w:hAnsi="Times New Roman" w:cs="Times New Roman"/>
          <w:spacing w:val="-2"/>
          <w:sz w:val="24"/>
          <w:szCs w:val="24"/>
        </w:rPr>
        <w:t xml:space="preserve">Third, </w:t>
      </w:r>
      <w:r w:rsidR="000D369F" w:rsidRPr="002A181D">
        <w:rPr>
          <w:rFonts w:ascii="Times New Roman" w:hAnsi="Times New Roman" w:cs="Times New Roman"/>
          <w:spacing w:val="-2"/>
          <w:sz w:val="24"/>
          <w:szCs w:val="24"/>
        </w:rPr>
        <w:t xml:space="preserve">a critical HRM implication is the need for </w:t>
      </w:r>
      <w:r w:rsidR="00757BED" w:rsidRPr="002A181D">
        <w:rPr>
          <w:rFonts w:ascii="Times New Roman" w:hAnsi="Times New Roman" w:cs="Times New Roman"/>
          <w:spacing w:val="-2"/>
          <w:sz w:val="24"/>
          <w:szCs w:val="24"/>
          <w:lang w:val="en-US"/>
        </w:rPr>
        <w:t>clear career development pathways that show employees how they can grow within the organization</w:t>
      </w:r>
      <w:r w:rsidR="00A0711F" w:rsidRPr="002A181D">
        <w:rPr>
          <w:rFonts w:ascii="Times New Roman" w:hAnsi="Times New Roman" w:cs="Times New Roman"/>
          <w:spacing w:val="-2"/>
          <w:sz w:val="24"/>
          <w:szCs w:val="24"/>
          <w:lang w:val="en-US"/>
        </w:rPr>
        <w:t xml:space="preserve"> </w:t>
      </w:r>
      <w:r w:rsidR="00A0711F" w:rsidRPr="002A181D">
        <w:rPr>
          <w:rFonts w:ascii="Times New Roman" w:hAnsi="Times New Roman" w:cs="Times New Roman"/>
          <w:spacing w:val="-2"/>
          <w:sz w:val="24"/>
          <w:szCs w:val="24"/>
          <w:lang w:val="en-US"/>
        </w:rPr>
        <w:fldChar w:fldCharType="begin"/>
      </w:r>
      <w:r w:rsidR="00A0711F" w:rsidRPr="002A181D">
        <w:rPr>
          <w:rFonts w:ascii="Times New Roman" w:hAnsi="Times New Roman" w:cs="Times New Roman"/>
          <w:spacing w:val="-2"/>
          <w:sz w:val="24"/>
          <w:szCs w:val="24"/>
          <w:lang w:val="en-US"/>
        </w:rPr>
        <w:instrText xml:space="preserve"> ADDIN EN.CITE &lt;EndNote&gt;&lt;Cite&gt;&lt;Author&gt;Skrbiš&lt;/Author&gt;&lt;Year&gt;2019&lt;/Year&gt;&lt;RecNum&gt;13510&lt;/RecNum&gt;&lt;DisplayText&gt;(Skrbiš &amp;amp; Laughland‐Booÿ, 2019)&lt;/DisplayText&gt;&lt;record&gt;&lt;rec-number&gt;13510&lt;/rec-number&gt;&lt;foreign-keys&gt;&lt;key app="EN" db-id="zradesswwrw99seewww5srazzzvsvs2zwfvz" timestamp="1715516130"&gt;13510&lt;/key&gt;&lt;/foreign-keys&gt;&lt;ref-type name="Journal Article"&gt;17&lt;/ref-type&gt;&lt;contributors&gt;&lt;authors&gt;&lt;author&gt;Skrbiš, Zlatko&lt;/author&gt;&lt;author&gt;Laughland‐Booÿ, Jacqueline&lt;/author&gt;&lt;/authors&gt;&lt;/contributors&gt;&lt;titles&gt;&lt;title&gt;Technology, change, and uncertainty: maintaining career confidence in the early 21st century&lt;/title&gt;&lt;secondary-title&gt;New Technology, Work and Employment&lt;/secondary-title&gt;&lt;/titles&gt;&lt;periodical&gt;&lt;full-title&gt;New Technology, Work and Employment&lt;/full-title&gt;&lt;/periodical&gt;&lt;pages&gt;191-207&lt;/pages&gt;&lt;volume&gt;34&lt;/volume&gt;&lt;number&gt;3&lt;/number&gt;&lt;dates&gt;&lt;year&gt;2019&lt;/year&gt;&lt;/dates&gt;&lt;isbn&gt;0268-1072&lt;/isbn&gt;&lt;urls&gt;&lt;/urls&gt;&lt;/record&gt;&lt;/Cite&gt;&lt;/EndNote&gt;</w:instrText>
      </w:r>
      <w:r w:rsidR="00A0711F" w:rsidRPr="002A181D">
        <w:rPr>
          <w:rFonts w:ascii="Times New Roman" w:hAnsi="Times New Roman" w:cs="Times New Roman"/>
          <w:spacing w:val="-2"/>
          <w:sz w:val="24"/>
          <w:szCs w:val="24"/>
          <w:lang w:val="en-US"/>
        </w:rPr>
        <w:fldChar w:fldCharType="separate"/>
      </w:r>
      <w:r w:rsidR="00A0711F" w:rsidRPr="002A181D">
        <w:rPr>
          <w:rFonts w:ascii="Times New Roman" w:hAnsi="Times New Roman" w:cs="Times New Roman"/>
          <w:noProof/>
          <w:spacing w:val="-2"/>
          <w:sz w:val="24"/>
          <w:szCs w:val="24"/>
          <w:lang w:val="en-US"/>
        </w:rPr>
        <w:t>(Skrbiš &amp; Laughland‐Booÿ, 2019)</w:t>
      </w:r>
      <w:r w:rsidR="00A0711F" w:rsidRPr="002A181D">
        <w:rPr>
          <w:rFonts w:ascii="Times New Roman" w:hAnsi="Times New Roman" w:cs="Times New Roman"/>
          <w:spacing w:val="-2"/>
          <w:sz w:val="24"/>
          <w:szCs w:val="24"/>
          <w:lang w:val="en-US"/>
        </w:rPr>
        <w:fldChar w:fldCharType="end"/>
      </w:r>
      <w:r w:rsidR="00757BED" w:rsidRPr="002A181D">
        <w:rPr>
          <w:rFonts w:ascii="Times New Roman" w:hAnsi="Times New Roman" w:cs="Times New Roman"/>
          <w:spacing w:val="-2"/>
          <w:sz w:val="24"/>
          <w:szCs w:val="24"/>
          <w:lang w:val="en-US"/>
        </w:rPr>
        <w:t>, even in the context of AI integration</w:t>
      </w:r>
      <w:r w:rsidR="006A4ACB" w:rsidRPr="002A181D">
        <w:rPr>
          <w:rFonts w:ascii="Times New Roman" w:hAnsi="Times New Roman" w:cs="Times New Roman"/>
          <w:spacing w:val="-2"/>
          <w:sz w:val="24"/>
          <w:szCs w:val="24"/>
          <w:lang w:val="en-US"/>
        </w:rPr>
        <w:t xml:space="preserve">. </w:t>
      </w:r>
      <w:r w:rsidRPr="002A181D">
        <w:rPr>
          <w:rFonts w:ascii="Times New Roman" w:hAnsi="Times New Roman" w:cs="Times New Roman"/>
          <w:spacing w:val="-2"/>
          <w:sz w:val="24"/>
          <w:szCs w:val="24"/>
          <w:lang w:val="en-US"/>
        </w:rPr>
        <w:t>In this regard, o</w:t>
      </w:r>
      <w:r w:rsidR="00CE642B" w:rsidRPr="002A181D">
        <w:rPr>
          <w:rFonts w:ascii="Times New Roman" w:hAnsi="Times New Roman" w:cs="Times New Roman"/>
          <w:spacing w:val="-2"/>
          <w:sz w:val="24"/>
          <w:szCs w:val="24"/>
          <w:lang w:val="en-US"/>
        </w:rPr>
        <w:t>rganization</w:t>
      </w:r>
      <w:r w:rsidR="00F55EC6" w:rsidRPr="002A181D">
        <w:rPr>
          <w:rFonts w:ascii="Times New Roman" w:hAnsi="Times New Roman" w:cs="Times New Roman"/>
          <w:spacing w:val="-2"/>
          <w:sz w:val="24"/>
          <w:szCs w:val="24"/>
          <w:lang w:val="en-US"/>
        </w:rPr>
        <w:t>s</w:t>
      </w:r>
      <w:r w:rsidR="00CE642B" w:rsidRPr="002A181D">
        <w:rPr>
          <w:rFonts w:ascii="Times New Roman" w:hAnsi="Times New Roman" w:cs="Times New Roman"/>
          <w:spacing w:val="-2"/>
          <w:sz w:val="24"/>
          <w:szCs w:val="24"/>
          <w:lang w:val="en-US"/>
        </w:rPr>
        <w:t xml:space="preserve"> </w:t>
      </w:r>
      <w:r w:rsidRPr="002A181D">
        <w:rPr>
          <w:rFonts w:ascii="Times New Roman" w:hAnsi="Times New Roman" w:cs="Times New Roman"/>
          <w:spacing w:val="-2"/>
          <w:sz w:val="24"/>
          <w:szCs w:val="24"/>
          <w:lang w:val="en-US"/>
        </w:rPr>
        <w:t>c</w:t>
      </w:r>
      <w:r w:rsidR="00CE642B" w:rsidRPr="002A181D">
        <w:rPr>
          <w:rFonts w:ascii="Times New Roman" w:hAnsi="Times New Roman" w:cs="Times New Roman"/>
          <w:spacing w:val="-2"/>
          <w:sz w:val="24"/>
          <w:szCs w:val="24"/>
          <w:lang w:val="en-US"/>
        </w:rPr>
        <w:t xml:space="preserve">ould </w:t>
      </w:r>
      <w:r w:rsidR="004A0736" w:rsidRPr="002A181D">
        <w:rPr>
          <w:rFonts w:ascii="Times New Roman" w:hAnsi="Times New Roman" w:cs="Times New Roman"/>
          <w:spacing w:val="-2"/>
          <w:sz w:val="24"/>
          <w:szCs w:val="24"/>
          <w:lang w:val="en-US"/>
        </w:rPr>
        <w:t xml:space="preserve">also </w:t>
      </w:r>
      <w:r w:rsidR="00CE642B" w:rsidRPr="002A181D">
        <w:rPr>
          <w:rFonts w:ascii="Times New Roman" w:hAnsi="Times New Roman" w:cs="Times New Roman"/>
          <w:spacing w:val="-2"/>
          <w:sz w:val="24"/>
          <w:szCs w:val="24"/>
          <w:lang w:val="en-US"/>
        </w:rPr>
        <w:t xml:space="preserve">invest in reskilling and upskilling </w:t>
      </w:r>
      <w:r w:rsidR="00A0711F" w:rsidRPr="002A181D">
        <w:rPr>
          <w:rFonts w:ascii="Times New Roman" w:hAnsi="Times New Roman" w:cs="Times New Roman"/>
          <w:spacing w:val="-2"/>
          <w:sz w:val="24"/>
          <w:szCs w:val="24"/>
          <w:lang w:val="en-US"/>
        </w:rPr>
        <w:fldChar w:fldCharType="begin"/>
      </w:r>
      <w:r w:rsidR="00A0711F" w:rsidRPr="002A181D">
        <w:rPr>
          <w:rFonts w:ascii="Times New Roman" w:hAnsi="Times New Roman" w:cs="Times New Roman"/>
          <w:spacing w:val="-2"/>
          <w:sz w:val="24"/>
          <w:szCs w:val="24"/>
          <w:lang w:val="en-US"/>
        </w:rPr>
        <w:instrText xml:space="preserve"> ADDIN EN.CITE &lt;EndNote&gt;&lt;Cite&gt;&lt;Author&gt;Willcocks&lt;/Author&gt;&lt;Year&gt;2020&lt;/Year&gt;&lt;RecNum&gt;13316&lt;/RecNum&gt;&lt;DisplayText&gt;(Willcocks, 2020)&lt;/DisplayText&gt;&lt;record&gt;&lt;rec-number&gt;13316&lt;/rec-number&gt;&lt;foreign-keys&gt;&lt;key app="EN" db-id="zradesswwrw99seewww5srazzzvsvs2zwfvz" timestamp="1709219025"&gt;13316&lt;/key&gt;&lt;/foreign-keys&gt;&lt;ref-type name="Journal Article"&gt;17&lt;/ref-type&gt;&lt;contributors&gt;&lt;authors&gt;&lt;author&gt;Willcocks, Leslie&lt;/author&gt;&lt;/authors&gt;&lt;/contributors&gt;&lt;titles&gt;&lt;title&gt;Robo-Apocalypse cancelled? Reframing the automation and future of work debate&lt;/title&gt;&lt;secondary-title&gt;Journal of Information Technology&lt;/secondary-title&gt;&lt;/titles&gt;&lt;periodical&gt;&lt;full-title&gt;Journal of Information Technology&lt;/full-title&gt;&lt;/periodical&gt;&lt;pages&gt;286-302&lt;/pages&gt;&lt;volume&gt;35&lt;/volume&gt;&lt;number&gt;4&lt;/number&gt;&lt;keywords&gt;&lt;keyword&gt;AI,automation,cognitive automation,robotic process automation,future of work,information technology,jobs,skills&lt;/keyword&gt;&lt;/keywords&gt;&lt;dates&gt;&lt;year&gt;2020&lt;/year&gt;&lt;/dates&gt;&lt;urls&gt;&lt;related-urls&gt;&lt;url&gt;https://journals.sagepub.com/doi/abs/10.1177/0268396220925830&lt;/url&gt;&lt;/related-urls&gt;&lt;/urls&gt;&lt;electronic-resource-num&gt;10.1177/0268396220925830&lt;/electronic-resource-num&gt;&lt;/record&gt;&lt;/Cite&gt;&lt;/EndNote&gt;</w:instrText>
      </w:r>
      <w:r w:rsidR="00A0711F" w:rsidRPr="002A181D">
        <w:rPr>
          <w:rFonts w:ascii="Times New Roman" w:hAnsi="Times New Roman" w:cs="Times New Roman"/>
          <w:spacing w:val="-2"/>
          <w:sz w:val="24"/>
          <w:szCs w:val="24"/>
          <w:lang w:val="en-US"/>
        </w:rPr>
        <w:fldChar w:fldCharType="separate"/>
      </w:r>
      <w:r w:rsidR="00A0711F" w:rsidRPr="002A181D">
        <w:rPr>
          <w:rFonts w:ascii="Times New Roman" w:hAnsi="Times New Roman" w:cs="Times New Roman"/>
          <w:noProof/>
          <w:spacing w:val="-2"/>
          <w:sz w:val="24"/>
          <w:szCs w:val="24"/>
          <w:lang w:val="en-US"/>
        </w:rPr>
        <w:t>(Willcocks, 2020)</w:t>
      </w:r>
      <w:r w:rsidR="00A0711F" w:rsidRPr="002A181D">
        <w:rPr>
          <w:rFonts w:ascii="Times New Roman" w:hAnsi="Times New Roman" w:cs="Times New Roman"/>
          <w:spacing w:val="-2"/>
          <w:sz w:val="24"/>
          <w:szCs w:val="24"/>
          <w:lang w:val="en-US"/>
        </w:rPr>
        <w:fldChar w:fldCharType="end"/>
      </w:r>
      <w:r w:rsidR="00A0711F" w:rsidRPr="002A181D">
        <w:rPr>
          <w:rFonts w:ascii="Times New Roman" w:hAnsi="Times New Roman" w:cs="Times New Roman"/>
          <w:spacing w:val="-2"/>
          <w:sz w:val="24"/>
          <w:szCs w:val="24"/>
          <w:lang w:val="en-US"/>
        </w:rPr>
        <w:t xml:space="preserve"> </w:t>
      </w:r>
      <w:r w:rsidR="00CE642B" w:rsidRPr="002A181D">
        <w:rPr>
          <w:rFonts w:ascii="Times New Roman" w:hAnsi="Times New Roman" w:cs="Times New Roman"/>
          <w:spacing w:val="-2"/>
          <w:sz w:val="24"/>
          <w:szCs w:val="24"/>
          <w:lang w:val="en-US"/>
        </w:rPr>
        <w:t>to equip employees with the skills needed to work alongside AI</w:t>
      </w:r>
      <w:r w:rsidR="004640A6" w:rsidRPr="002A0A9A">
        <w:rPr>
          <w:rFonts w:ascii="Times New Roman" w:hAnsi="Times New Roman" w:cs="Times New Roman"/>
          <w:color w:val="0070C0"/>
          <w:spacing w:val="-2"/>
          <w:sz w:val="24"/>
          <w:szCs w:val="24"/>
          <w:lang w:val="en-US"/>
        </w:rPr>
        <w:t xml:space="preserve">. Employees need to see how they can thrive in an AI-integrated workplace. This means offering training programs that help them build the skills needed to work effectively with AI. </w:t>
      </w:r>
      <w:r w:rsidR="0087187B" w:rsidRPr="002A0A9A">
        <w:rPr>
          <w:rFonts w:ascii="Times New Roman" w:hAnsi="Times New Roman" w:cs="Times New Roman"/>
          <w:color w:val="0070C0"/>
          <w:spacing w:val="-2"/>
          <w:sz w:val="24"/>
          <w:szCs w:val="24"/>
          <w:lang w:val="en-US"/>
        </w:rPr>
        <w:t xml:space="preserve">Managers should be </w:t>
      </w:r>
      <w:r w:rsidR="004640A6" w:rsidRPr="002A0A9A">
        <w:rPr>
          <w:rFonts w:ascii="Times New Roman" w:hAnsi="Times New Roman" w:cs="Times New Roman"/>
          <w:color w:val="0070C0"/>
          <w:spacing w:val="-2"/>
          <w:sz w:val="24"/>
          <w:szCs w:val="24"/>
          <w:lang w:val="en-US"/>
        </w:rPr>
        <w:t xml:space="preserve">upfront about </w:t>
      </w:r>
      <w:r w:rsidR="0087187B" w:rsidRPr="002A0A9A">
        <w:rPr>
          <w:rFonts w:ascii="Times New Roman" w:hAnsi="Times New Roman" w:cs="Times New Roman"/>
          <w:color w:val="0070C0"/>
          <w:spacing w:val="-2"/>
          <w:sz w:val="24"/>
          <w:szCs w:val="24"/>
          <w:lang w:val="en-US"/>
        </w:rPr>
        <w:t>their</w:t>
      </w:r>
      <w:r w:rsidR="004640A6" w:rsidRPr="002A0A9A">
        <w:rPr>
          <w:rFonts w:ascii="Times New Roman" w:hAnsi="Times New Roman" w:cs="Times New Roman"/>
          <w:color w:val="0070C0"/>
          <w:spacing w:val="-2"/>
          <w:sz w:val="24"/>
          <w:szCs w:val="24"/>
          <w:lang w:val="en-US"/>
        </w:rPr>
        <w:t xml:space="preserve"> organization’s AI plans and what they mean for employees' roles and futures. </w:t>
      </w:r>
      <w:r w:rsidR="0087187B" w:rsidRPr="002A0A9A">
        <w:rPr>
          <w:rFonts w:ascii="Times New Roman" w:hAnsi="Times New Roman" w:cs="Times New Roman"/>
          <w:color w:val="0070C0"/>
          <w:spacing w:val="-2"/>
          <w:sz w:val="24"/>
          <w:szCs w:val="24"/>
          <w:lang w:val="en-US"/>
        </w:rPr>
        <w:t>Clear</w:t>
      </w:r>
      <w:r w:rsidR="004640A6" w:rsidRPr="002A0A9A">
        <w:rPr>
          <w:rFonts w:ascii="Times New Roman" w:hAnsi="Times New Roman" w:cs="Times New Roman"/>
          <w:color w:val="0070C0"/>
          <w:spacing w:val="-2"/>
          <w:sz w:val="24"/>
          <w:szCs w:val="24"/>
          <w:lang w:val="en-US"/>
        </w:rPr>
        <w:t xml:space="preserve"> pathways for career growth</w:t>
      </w:r>
      <w:r w:rsidR="0087187B" w:rsidRPr="002A0A9A">
        <w:rPr>
          <w:rFonts w:ascii="Times New Roman" w:hAnsi="Times New Roman" w:cs="Times New Roman"/>
          <w:color w:val="0070C0"/>
          <w:spacing w:val="-2"/>
          <w:sz w:val="24"/>
          <w:szCs w:val="24"/>
          <w:lang w:val="en-US"/>
        </w:rPr>
        <w:t xml:space="preserve"> should be demonstrated</w:t>
      </w:r>
      <w:r w:rsidR="004640A6" w:rsidRPr="002A0A9A">
        <w:rPr>
          <w:rFonts w:ascii="Times New Roman" w:hAnsi="Times New Roman" w:cs="Times New Roman"/>
          <w:color w:val="0070C0"/>
          <w:spacing w:val="-2"/>
          <w:sz w:val="24"/>
          <w:szCs w:val="24"/>
          <w:lang w:val="en-US"/>
        </w:rPr>
        <w:t xml:space="preserve">, including new roles that emerge with AI integration. </w:t>
      </w:r>
      <w:r w:rsidR="0087187B" w:rsidRPr="002A0A9A">
        <w:rPr>
          <w:rFonts w:ascii="Times New Roman" w:hAnsi="Times New Roman" w:cs="Times New Roman"/>
          <w:color w:val="0070C0"/>
          <w:spacing w:val="-2"/>
          <w:sz w:val="24"/>
          <w:szCs w:val="24"/>
          <w:lang w:val="en-US"/>
        </w:rPr>
        <w:t>Leaders should r</w:t>
      </w:r>
      <w:r w:rsidR="004640A6" w:rsidRPr="002A0A9A">
        <w:rPr>
          <w:rFonts w:ascii="Times New Roman" w:hAnsi="Times New Roman" w:cs="Times New Roman"/>
          <w:color w:val="0070C0"/>
          <w:spacing w:val="-2"/>
          <w:sz w:val="24"/>
          <w:szCs w:val="24"/>
          <w:lang w:val="en-US"/>
        </w:rPr>
        <w:t xml:space="preserve">egularly engage </w:t>
      </w:r>
      <w:r w:rsidR="0087187B" w:rsidRPr="002A0A9A">
        <w:rPr>
          <w:rFonts w:ascii="Times New Roman" w:hAnsi="Times New Roman" w:cs="Times New Roman"/>
          <w:color w:val="0070C0"/>
          <w:spacing w:val="-2"/>
          <w:sz w:val="24"/>
          <w:szCs w:val="24"/>
          <w:lang w:val="en-US"/>
        </w:rPr>
        <w:t xml:space="preserve">with their </w:t>
      </w:r>
      <w:r w:rsidR="004640A6" w:rsidRPr="002A0A9A">
        <w:rPr>
          <w:rFonts w:ascii="Times New Roman" w:hAnsi="Times New Roman" w:cs="Times New Roman"/>
          <w:color w:val="0070C0"/>
          <w:spacing w:val="-2"/>
          <w:sz w:val="24"/>
          <w:szCs w:val="24"/>
          <w:lang w:val="en-US"/>
        </w:rPr>
        <w:t>team</w:t>
      </w:r>
      <w:r w:rsidR="0087187B" w:rsidRPr="002A0A9A">
        <w:rPr>
          <w:rFonts w:ascii="Times New Roman" w:hAnsi="Times New Roman" w:cs="Times New Roman"/>
          <w:color w:val="0070C0"/>
          <w:spacing w:val="-2"/>
          <w:sz w:val="24"/>
          <w:szCs w:val="24"/>
          <w:lang w:val="en-US"/>
        </w:rPr>
        <w:t>s</w:t>
      </w:r>
      <w:r w:rsidR="004640A6" w:rsidRPr="002A0A9A">
        <w:rPr>
          <w:rFonts w:ascii="Times New Roman" w:hAnsi="Times New Roman" w:cs="Times New Roman"/>
          <w:color w:val="0070C0"/>
          <w:spacing w:val="-2"/>
          <w:sz w:val="24"/>
          <w:szCs w:val="24"/>
          <w:lang w:val="en-US"/>
        </w:rPr>
        <w:t xml:space="preserve"> to address their concerns, answer questions, and show that the company is committed to their development.</w:t>
      </w:r>
      <w:r w:rsidR="004640A6" w:rsidRPr="002A0A9A">
        <w:rPr>
          <w:rFonts w:ascii="Times New Roman" w:hAnsi="Times New Roman" w:cs="Times New Roman"/>
          <w:color w:val="0070C0"/>
          <w:spacing w:val="-2"/>
          <w:sz w:val="24"/>
          <w:szCs w:val="24"/>
          <w:shd w:val="clear" w:color="auto" w:fill="92D050"/>
          <w:lang w:val="en-US"/>
        </w:rPr>
        <w:t xml:space="preserve"> </w:t>
      </w:r>
    </w:p>
    <w:p w14:paraId="0AEE6616" w14:textId="6D2ADF63" w:rsidR="005A228C" w:rsidRPr="002A181D" w:rsidRDefault="00F11C89" w:rsidP="00E71C13">
      <w:pPr>
        <w:spacing w:after="120" w:line="480" w:lineRule="auto"/>
        <w:ind w:firstLine="720"/>
        <w:jc w:val="both"/>
        <w:rPr>
          <w:rFonts w:ascii="Times New Roman" w:hAnsi="Times New Roman" w:cs="Times New Roman"/>
          <w:spacing w:val="-2"/>
          <w:sz w:val="24"/>
          <w:szCs w:val="24"/>
          <w:lang w:val="en-US"/>
        </w:rPr>
      </w:pPr>
      <w:r w:rsidRPr="002A181D">
        <w:rPr>
          <w:rFonts w:ascii="Times New Roman" w:hAnsi="Times New Roman" w:cs="Times New Roman"/>
          <w:spacing w:val="-2"/>
          <w:sz w:val="24"/>
          <w:szCs w:val="24"/>
          <w:lang w:val="en-US"/>
        </w:rPr>
        <w:t>Finally, f</w:t>
      </w:r>
      <w:r w:rsidR="00D90DB2" w:rsidRPr="002A181D">
        <w:rPr>
          <w:rFonts w:ascii="Times New Roman" w:hAnsi="Times New Roman" w:cs="Times New Roman"/>
          <w:spacing w:val="-2"/>
          <w:sz w:val="24"/>
          <w:szCs w:val="24"/>
          <w:lang w:val="en-US"/>
        </w:rPr>
        <w:t xml:space="preserve">rom a policy standpoint, </w:t>
      </w:r>
      <w:r w:rsidR="007F7B3E" w:rsidRPr="002A181D">
        <w:rPr>
          <w:rFonts w:ascii="Times New Roman" w:hAnsi="Times New Roman" w:cs="Times New Roman"/>
          <w:spacing w:val="-2"/>
          <w:sz w:val="24"/>
          <w:szCs w:val="24"/>
          <w:lang w:val="en-US"/>
        </w:rPr>
        <w:t>policymakers</w:t>
      </w:r>
      <w:r w:rsidR="00D90DB2" w:rsidRPr="002A181D">
        <w:rPr>
          <w:rFonts w:ascii="Times New Roman" w:hAnsi="Times New Roman" w:cs="Times New Roman"/>
          <w:spacing w:val="-2"/>
          <w:sz w:val="24"/>
          <w:szCs w:val="24"/>
          <w:lang w:val="en-US"/>
        </w:rPr>
        <w:t xml:space="preserve"> should work with </w:t>
      </w:r>
      <w:r w:rsidR="00CB49B4" w:rsidRPr="002A181D">
        <w:rPr>
          <w:rFonts w:ascii="Times New Roman" w:hAnsi="Times New Roman" w:cs="Times New Roman"/>
          <w:spacing w:val="-2"/>
          <w:sz w:val="24"/>
          <w:szCs w:val="24"/>
          <w:lang w:val="en-US"/>
        </w:rPr>
        <w:t>industry stakeholders to offer various</w:t>
      </w:r>
      <w:r w:rsidRPr="002A181D">
        <w:rPr>
          <w:rFonts w:ascii="Times New Roman" w:hAnsi="Times New Roman" w:cs="Times New Roman"/>
          <w:spacing w:val="-2"/>
          <w:sz w:val="24"/>
          <w:szCs w:val="24"/>
          <w:lang w:val="en-US"/>
        </w:rPr>
        <w:t xml:space="preserve"> resources, guidelines, and support to help with a sustainable shift to human-AI collaboration</w:t>
      </w:r>
      <w:r w:rsidR="00D90DB2" w:rsidRPr="002A181D">
        <w:rPr>
          <w:rFonts w:ascii="Times New Roman" w:hAnsi="Times New Roman" w:cs="Times New Roman"/>
          <w:spacing w:val="-2"/>
          <w:sz w:val="24"/>
          <w:szCs w:val="24"/>
          <w:lang w:val="en-US"/>
        </w:rPr>
        <w:t>. With an emphasis on addressing employees</w:t>
      </w:r>
      <w:r w:rsidR="007F7B3E" w:rsidRPr="002A181D">
        <w:rPr>
          <w:rFonts w:ascii="Times New Roman" w:hAnsi="Times New Roman" w:cs="Times New Roman"/>
          <w:spacing w:val="-2"/>
          <w:sz w:val="24"/>
          <w:szCs w:val="24"/>
          <w:lang w:val="en-US"/>
        </w:rPr>
        <w:t>’</w:t>
      </w:r>
      <w:r w:rsidR="00D90DB2" w:rsidRPr="002A181D">
        <w:rPr>
          <w:rFonts w:ascii="Times New Roman" w:hAnsi="Times New Roman" w:cs="Times New Roman"/>
          <w:spacing w:val="-2"/>
          <w:sz w:val="24"/>
          <w:szCs w:val="24"/>
          <w:lang w:val="en-US"/>
        </w:rPr>
        <w:t xml:space="preserve"> anxieties, inefficacies, and antipath</w:t>
      </w:r>
      <w:r w:rsidR="007F7B3E" w:rsidRPr="002A181D">
        <w:rPr>
          <w:rFonts w:ascii="Times New Roman" w:hAnsi="Times New Roman" w:cs="Times New Roman"/>
          <w:spacing w:val="-2"/>
          <w:sz w:val="24"/>
          <w:szCs w:val="24"/>
          <w:lang w:val="en-US"/>
        </w:rPr>
        <w:t xml:space="preserve">y toward AI, </w:t>
      </w:r>
      <w:r w:rsidR="0056798B" w:rsidRPr="002A181D">
        <w:rPr>
          <w:rFonts w:ascii="Times New Roman" w:hAnsi="Times New Roman" w:cs="Times New Roman"/>
          <w:spacing w:val="-2"/>
          <w:sz w:val="24"/>
          <w:szCs w:val="24"/>
          <w:lang w:val="en-US"/>
        </w:rPr>
        <w:t>policymakers</w:t>
      </w:r>
      <w:r w:rsidR="007F7B3E" w:rsidRPr="002A181D">
        <w:rPr>
          <w:rFonts w:ascii="Times New Roman" w:hAnsi="Times New Roman" w:cs="Times New Roman"/>
          <w:spacing w:val="-2"/>
          <w:sz w:val="24"/>
          <w:szCs w:val="24"/>
          <w:lang w:val="en-US"/>
        </w:rPr>
        <w:t xml:space="preserve"> should specifically support initiatives promoting</w:t>
      </w:r>
      <w:r w:rsidR="00D90DB2" w:rsidRPr="002A181D">
        <w:rPr>
          <w:rFonts w:ascii="Times New Roman" w:hAnsi="Times New Roman" w:cs="Times New Roman"/>
          <w:spacing w:val="-2"/>
          <w:sz w:val="24"/>
          <w:szCs w:val="24"/>
          <w:lang w:val="en-US"/>
        </w:rPr>
        <w:t xml:space="preserve"> AI literacy and training. These programs can be specifically designed to address the antecedents mentioned in the study, such as mistrust, existential doubt, and technological reflection. This will guarantee that AI technologies are implemented in a way that encourages employee trust and reduces anxiety. The ethical standards, data privacy regulations, and other legal requirements pertaining to the deployment of AI should be regularly audited and inspected by </w:t>
      </w:r>
      <w:r w:rsidR="007F7B3E" w:rsidRPr="002A181D">
        <w:rPr>
          <w:rFonts w:ascii="Times New Roman" w:hAnsi="Times New Roman" w:cs="Times New Roman"/>
          <w:spacing w:val="-2"/>
          <w:sz w:val="24"/>
          <w:szCs w:val="24"/>
          <w:lang w:val="en-US"/>
        </w:rPr>
        <w:t>policymakers</w:t>
      </w:r>
      <w:r w:rsidR="00D90DB2" w:rsidRPr="002A181D">
        <w:rPr>
          <w:rFonts w:ascii="Times New Roman" w:hAnsi="Times New Roman" w:cs="Times New Roman"/>
          <w:spacing w:val="-2"/>
          <w:sz w:val="24"/>
          <w:szCs w:val="24"/>
          <w:lang w:val="en-US"/>
        </w:rPr>
        <w:t xml:space="preserve"> to verify compliance</w:t>
      </w:r>
      <w:r w:rsidR="008B779B" w:rsidRPr="002A181D">
        <w:rPr>
          <w:rFonts w:ascii="Times New Roman" w:hAnsi="Times New Roman" w:cs="Times New Roman"/>
          <w:spacing w:val="-2"/>
          <w:sz w:val="24"/>
          <w:szCs w:val="24"/>
          <w:lang w:val="en-US"/>
        </w:rPr>
        <w:t xml:space="preserve"> – in this regard, the developments regarding the AI </w:t>
      </w:r>
      <w:r w:rsidR="003D7EF4">
        <w:rPr>
          <w:rFonts w:ascii="Times New Roman" w:hAnsi="Times New Roman" w:cs="Times New Roman"/>
          <w:spacing w:val="-2"/>
          <w:sz w:val="24"/>
          <w:szCs w:val="24"/>
          <w:lang w:val="en-US"/>
        </w:rPr>
        <w:t>A</w:t>
      </w:r>
      <w:r w:rsidR="008B779B" w:rsidRPr="002A181D">
        <w:rPr>
          <w:rFonts w:ascii="Times New Roman" w:hAnsi="Times New Roman" w:cs="Times New Roman"/>
          <w:spacing w:val="-2"/>
          <w:sz w:val="24"/>
          <w:szCs w:val="24"/>
          <w:lang w:val="en-US"/>
        </w:rPr>
        <w:t>ct in the European Union might be helpful, for instance</w:t>
      </w:r>
      <w:r w:rsidR="00D90DB2" w:rsidRPr="002A181D">
        <w:rPr>
          <w:rFonts w:ascii="Times New Roman" w:hAnsi="Times New Roman" w:cs="Times New Roman"/>
          <w:spacing w:val="-2"/>
          <w:sz w:val="24"/>
          <w:szCs w:val="24"/>
          <w:lang w:val="en-US"/>
        </w:rPr>
        <w:t>.</w:t>
      </w:r>
      <w:r w:rsidR="008B779B" w:rsidRPr="002A181D">
        <w:rPr>
          <w:rFonts w:ascii="Times New Roman" w:hAnsi="Times New Roman" w:cs="Times New Roman"/>
          <w:spacing w:val="-2"/>
          <w:sz w:val="24"/>
          <w:szCs w:val="24"/>
          <w:lang w:val="en-US"/>
        </w:rPr>
        <w:t xml:space="preserve"> </w:t>
      </w:r>
      <w:r w:rsidR="00D90DB2" w:rsidRPr="002A181D">
        <w:rPr>
          <w:rFonts w:ascii="Times New Roman" w:hAnsi="Times New Roman" w:cs="Times New Roman"/>
          <w:spacing w:val="-2"/>
          <w:sz w:val="24"/>
          <w:szCs w:val="24"/>
          <w:lang w:val="en-US"/>
        </w:rPr>
        <w:t>Moreover, polic</w:t>
      </w:r>
      <w:r w:rsidR="007F7B3E" w:rsidRPr="002A181D">
        <w:rPr>
          <w:rFonts w:ascii="Times New Roman" w:hAnsi="Times New Roman" w:cs="Times New Roman"/>
          <w:spacing w:val="-2"/>
          <w:sz w:val="24"/>
          <w:szCs w:val="24"/>
          <w:lang w:val="en-US"/>
        </w:rPr>
        <w:t>ymakers</w:t>
      </w:r>
      <w:r w:rsidR="00D90DB2" w:rsidRPr="002A181D">
        <w:rPr>
          <w:rFonts w:ascii="Times New Roman" w:hAnsi="Times New Roman" w:cs="Times New Roman"/>
          <w:spacing w:val="-2"/>
          <w:sz w:val="24"/>
          <w:szCs w:val="24"/>
          <w:lang w:val="en-US"/>
        </w:rPr>
        <w:t xml:space="preserve"> can mandate organizations </w:t>
      </w:r>
      <w:r w:rsidR="00A15009" w:rsidRPr="002A181D">
        <w:rPr>
          <w:rFonts w:ascii="Times New Roman" w:hAnsi="Times New Roman" w:cs="Times New Roman"/>
          <w:spacing w:val="-2"/>
          <w:sz w:val="24"/>
          <w:szCs w:val="24"/>
          <w:lang w:val="en-US"/>
        </w:rPr>
        <w:t xml:space="preserve">to develop guidelines and standards for the usage of AI, which could drive </w:t>
      </w:r>
      <w:r w:rsidR="00A15009" w:rsidRPr="002A181D">
        <w:rPr>
          <w:rFonts w:ascii="Times New Roman" w:hAnsi="Times New Roman" w:cs="Times New Roman"/>
          <w:spacing w:val="-2"/>
          <w:sz w:val="24"/>
          <w:szCs w:val="24"/>
          <w:lang w:val="en-US"/>
        </w:rPr>
        <w:lastRenderedPageBreak/>
        <w:t xml:space="preserve">AI legitimation among </w:t>
      </w:r>
      <w:r w:rsidR="00A0711F" w:rsidRPr="002A181D">
        <w:rPr>
          <w:rFonts w:ascii="Times New Roman" w:hAnsi="Times New Roman" w:cs="Times New Roman"/>
          <w:spacing w:val="-2"/>
          <w:sz w:val="24"/>
          <w:szCs w:val="24"/>
          <w:lang w:val="en-US"/>
        </w:rPr>
        <w:t>the organization’s employees and stakeholders</w:t>
      </w:r>
      <w:r w:rsidR="00D90DB2" w:rsidRPr="002A181D">
        <w:rPr>
          <w:rFonts w:ascii="Times New Roman" w:hAnsi="Times New Roman" w:cs="Times New Roman"/>
          <w:spacing w:val="-2"/>
          <w:sz w:val="24"/>
          <w:szCs w:val="24"/>
          <w:lang w:val="en-US"/>
        </w:rPr>
        <w:t>.</w:t>
      </w:r>
      <w:r w:rsidR="008B779B" w:rsidRPr="002A181D">
        <w:rPr>
          <w:rFonts w:ascii="Times New Roman" w:hAnsi="Times New Roman" w:cs="Times New Roman"/>
          <w:spacing w:val="-2"/>
          <w:sz w:val="24"/>
          <w:szCs w:val="24"/>
          <w:lang w:val="en-US"/>
        </w:rPr>
        <w:t xml:space="preserve"> </w:t>
      </w:r>
      <w:r w:rsidR="00B53587" w:rsidRPr="002A181D">
        <w:rPr>
          <w:rFonts w:ascii="Times New Roman" w:hAnsi="Times New Roman" w:cs="Times New Roman"/>
          <w:spacing w:val="-2"/>
          <w:sz w:val="24"/>
          <w:szCs w:val="24"/>
          <w:lang w:val="en-US"/>
        </w:rPr>
        <w:t>Such policy interventions are</w:t>
      </w:r>
      <w:r w:rsidR="008B779B" w:rsidRPr="002A181D">
        <w:rPr>
          <w:rFonts w:ascii="Times New Roman" w:hAnsi="Times New Roman" w:cs="Times New Roman"/>
          <w:spacing w:val="-2"/>
          <w:sz w:val="24"/>
          <w:szCs w:val="24"/>
          <w:lang w:val="en-US"/>
        </w:rPr>
        <w:t xml:space="preserve"> </w:t>
      </w:r>
      <w:r w:rsidR="00B53587" w:rsidRPr="002A181D">
        <w:rPr>
          <w:rFonts w:ascii="Times New Roman" w:hAnsi="Times New Roman" w:cs="Times New Roman"/>
          <w:spacing w:val="-2"/>
          <w:sz w:val="24"/>
          <w:szCs w:val="24"/>
          <w:lang w:val="en-US"/>
        </w:rPr>
        <w:t xml:space="preserve">naturally more likely with the “big tech”, as we have seen recently; however, more broadly adopted and enforced best practices and standards can </w:t>
      </w:r>
      <w:r w:rsidR="00CB49B4" w:rsidRPr="002A181D">
        <w:rPr>
          <w:rFonts w:ascii="Times New Roman" w:hAnsi="Times New Roman" w:cs="Times New Roman"/>
          <w:spacing w:val="-2"/>
          <w:sz w:val="24"/>
          <w:szCs w:val="24"/>
          <w:lang w:val="en-US"/>
        </w:rPr>
        <w:t>also be helpful</w:t>
      </w:r>
      <w:r w:rsidR="00B53587" w:rsidRPr="002A181D">
        <w:rPr>
          <w:rFonts w:ascii="Times New Roman" w:hAnsi="Times New Roman" w:cs="Times New Roman"/>
          <w:spacing w:val="-2"/>
          <w:sz w:val="24"/>
          <w:szCs w:val="24"/>
          <w:lang w:val="en-US"/>
        </w:rPr>
        <w:t xml:space="preserve"> broadly.</w:t>
      </w:r>
      <w:r w:rsidR="00D90DB2" w:rsidRPr="002A181D">
        <w:rPr>
          <w:rFonts w:ascii="Times New Roman" w:hAnsi="Times New Roman" w:cs="Times New Roman"/>
          <w:spacing w:val="-2"/>
          <w:sz w:val="24"/>
          <w:szCs w:val="24"/>
          <w:lang w:val="en-US"/>
        </w:rPr>
        <w:t xml:space="preserve"> Organizations </w:t>
      </w:r>
      <w:r w:rsidR="00B53587" w:rsidRPr="002A181D">
        <w:rPr>
          <w:rFonts w:ascii="Times New Roman" w:hAnsi="Times New Roman" w:cs="Times New Roman"/>
          <w:spacing w:val="-2"/>
          <w:sz w:val="24"/>
          <w:szCs w:val="24"/>
          <w:lang w:val="en-US"/>
        </w:rPr>
        <w:t xml:space="preserve">could also </w:t>
      </w:r>
      <w:r w:rsidR="00D90DB2" w:rsidRPr="002A181D">
        <w:rPr>
          <w:rFonts w:ascii="Times New Roman" w:hAnsi="Times New Roman" w:cs="Times New Roman"/>
          <w:spacing w:val="-2"/>
          <w:sz w:val="24"/>
          <w:szCs w:val="24"/>
          <w:lang w:val="en-US"/>
        </w:rPr>
        <w:t>be supported and incentivized to establish Human-AI augmentation programs</w:t>
      </w:r>
      <w:r w:rsidR="00B53587" w:rsidRPr="002A181D">
        <w:rPr>
          <w:rFonts w:ascii="Times New Roman" w:hAnsi="Times New Roman" w:cs="Times New Roman"/>
          <w:spacing w:val="-2"/>
          <w:sz w:val="24"/>
          <w:szCs w:val="24"/>
          <w:lang w:val="en-US"/>
        </w:rPr>
        <w:t xml:space="preserve">, </w:t>
      </w:r>
      <w:r w:rsidR="00D90DB2" w:rsidRPr="002A181D">
        <w:rPr>
          <w:rFonts w:ascii="Times New Roman" w:hAnsi="Times New Roman" w:cs="Times New Roman"/>
          <w:spacing w:val="-2"/>
          <w:sz w:val="24"/>
          <w:szCs w:val="24"/>
          <w:lang w:val="en-US"/>
        </w:rPr>
        <w:t xml:space="preserve">for instance, by providing tax benefits or grants to businesses </w:t>
      </w:r>
      <w:r w:rsidR="007F7B3E" w:rsidRPr="002A181D">
        <w:rPr>
          <w:rFonts w:ascii="Times New Roman" w:hAnsi="Times New Roman" w:cs="Times New Roman"/>
          <w:spacing w:val="-2"/>
          <w:sz w:val="24"/>
          <w:szCs w:val="24"/>
          <w:lang w:val="en-US"/>
        </w:rPr>
        <w:t>that</w:t>
      </w:r>
      <w:r w:rsidR="00D90DB2" w:rsidRPr="002A181D">
        <w:rPr>
          <w:rFonts w:ascii="Times New Roman" w:hAnsi="Times New Roman" w:cs="Times New Roman"/>
          <w:spacing w:val="-2"/>
          <w:sz w:val="24"/>
          <w:szCs w:val="24"/>
          <w:lang w:val="en-US"/>
        </w:rPr>
        <w:t xml:space="preserve"> fund similar initiatives</w:t>
      </w:r>
      <w:r w:rsidR="00B53587" w:rsidRPr="002A181D">
        <w:rPr>
          <w:rFonts w:ascii="Times New Roman" w:hAnsi="Times New Roman" w:cs="Times New Roman"/>
          <w:spacing w:val="-2"/>
          <w:sz w:val="24"/>
          <w:szCs w:val="24"/>
          <w:lang w:val="en-US"/>
        </w:rPr>
        <w:t xml:space="preserve"> or by funding university-industry research projects that push forward the frontier in this regard</w:t>
      </w:r>
      <w:r w:rsidR="00D90DB2" w:rsidRPr="002A181D">
        <w:rPr>
          <w:rFonts w:ascii="Times New Roman" w:hAnsi="Times New Roman" w:cs="Times New Roman"/>
          <w:spacing w:val="-2"/>
          <w:sz w:val="24"/>
          <w:szCs w:val="24"/>
          <w:lang w:val="en-US"/>
        </w:rPr>
        <w:t>.</w:t>
      </w:r>
    </w:p>
    <w:p w14:paraId="5587FAE2" w14:textId="50D40BE7" w:rsidR="00495928" w:rsidRPr="002A181D" w:rsidRDefault="0065586C" w:rsidP="00D657B4">
      <w:pPr>
        <w:pStyle w:val="Heading2"/>
      </w:pPr>
      <w:r>
        <w:t>5</w:t>
      </w:r>
      <w:r w:rsidR="005F319A" w:rsidRPr="002A181D">
        <w:t>.3.</w:t>
      </w:r>
      <w:r w:rsidR="00BE0DA0" w:rsidRPr="002A181D">
        <w:t xml:space="preserve"> </w:t>
      </w:r>
      <w:r w:rsidR="00495928" w:rsidRPr="002A181D">
        <w:t xml:space="preserve">Future </w:t>
      </w:r>
      <w:r w:rsidR="00EE6B60" w:rsidRPr="002A181D">
        <w:t>research directions</w:t>
      </w:r>
    </w:p>
    <w:p w14:paraId="23F308E3" w14:textId="1D5D812A" w:rsidR="00495928" w:rsidRPr="002A0A9A" w:rsidRDefault="004810EC" w:rsidP="00E71C13">
      <w:pPr>
        <w:spacing w:after="120" w:line="480" w:lineRule="auto"/>
        <w:jc w:val="both"/>
        <w:rPr>
          <w:rFonts w:ascii="Times New Roman" w:hAnsi="Times New Roman" w:cs="Times New Roman"/>
          <w:spacing w:val="-2"/>
          <w:sz w:val="24"/>
          <w:szCs w:val="24"/>
          <w:lang w:val="en-US"/>
        </w:rPr>
      </w:pPr>
      <w:r w:rsidRPr="002A0A9A">
        <w:rPr>
          <w:rFonts w:ascii="Times New Roman" w:hAnsi="Times New Roman" w:cs="Times New Roman"/>
          <w:spacing w:val="-2"/>
          <w:sz w:val="24"/>
          <w:szCs w:val="24"/>
          <w:lang w:val="en-US"/>
        </w:rPr>
        <w:t>Despite being a conceptual piece, our paper addresses a relevant and under-researched area</w:t>
      </w:r>
      <w:r w:rsidR="00C533D1" w:rsidRPr="002A0A9A">
        <w:rPr>
          <w:rFonts w:ascii="Times New Roman" w:hAnsi="Times New Roman" w:cs="Times New Roman"/>
          <w:spacing w:val="-2"/>
          <w:sz w:val="24"/>
          <w:szCs w:val="24"/>
          <w:lang w:val="en-US"/>
        </w:rPr>
        <w:t>,</w:t>
      </w:r>
      <w:r w:rsidRPr="002A0A9A">
        <w:rPr>
          <w:rFonts w:ascii="Times New Roman" w:hAnsi="Times New Roman" w:cs="Times New Roman"/>
          <w:spacing w:val="-2"/>
          <w:sz w:val="24"/>
          <w:szCs w:val="24"/>
          <w:lang w:val="en-US"/>
        </w:rPr>
        <w:t xml:space="preserve"> </w:t>
      </w:r>
      <w:r w:rsidR="0008597B" w:rsidRPr="002A0A9A">
        <w:rPr>
          <w:rFonts w:ascii="Times New Roman" w:hAnsi="Times New Roman" w:cs="Times New Roman"/>
          <w:spacing w:val="-2"/>
          <w:sz w:val="24"/>
          <w:szCs w:val="24"/>
          <w:lang w:val="en-US"/>
        </w:rPr>
        <w:t xml:space="preserve">which </w:t>
      </w:r>
      <w:r w:rsidR="00AC5D3B" w:rsidRPr="002A0A9A">
        <w:rPr>
          <w:rFonts w:ascii="Times New Roman" w:hAnsi="Times New Roman" w:cs="Times New Roman"/>
          <w:spacing w:val="-2"/>
          <w:sz w:val="24"/>
          <w:szCs w:val="24"/>
          <w:lang w:val="en-US"/>
        </w:rPr>
        <w:t>opens</w:t>
      </w:r>
      <w:r w:rsidR="0008597B" w:rsidRPr="002A0A9A">
        <w:rPr>
          <w:rFonts w:ascii="Times New Roman" w:hAnsi="Times New Roman" w:cs="Times New Roman"/>
          <w:spacing w:val="-2"/>
          <w:sz w:val="24"/>
          <w:szCs w:val="24"/>
          <w:lang w:val="en-US"/>
        </w:rPr>
        <w:t xml:space="preserve"> </w:t>
      </w:r>
      <w:r w:rsidRPr="002A0A9A">
        <w:rPr>
          <w:rFonts w:ascii="Times New Roman" w:hAnsi="Times New Roman" w:cs="Times New Roman"/>
          <w:spacing w:val="-2"/>
          <w:sz w:val="24"/>
          <w:szCs w:val="24"/>
          <w:lang w:val="en-US"/>
        </w:rPr>
        <w:t xml:space="preserve">several avenues for scholars to explore. Firstly, future studies should undertake </w:t>
      </w:r>
      <w:r w:rsidR="00C533D1" w:rsidRPr="002A0A9A">
        <w:rPr>
          <w:rFonts w:ascii="Times New Roman" w:hAnsi="Times New Roman" w:cs="Times New Roman"/>
          <w:spacing w:val="-2"/>
          <w:sz w:val="24"/>
          <w:szCs w:val="24"/>
          <w:lang w:val="en-US"/>
        </w:rPr>
        <w:t>quantitative and qualitative assessments in different contexts to analy</w:t>
      </w:r>
      <w:r w:rsidR="00EC28FB" w:rsidRPr="002A0A9A">
        <w:rPr>
          <w:rFonts w:ascii="Times New Roman" w:hAnsi="Times New Roman" w:cs="Times New Roman"/>
          <w:spacing w:val="-2"/>
          <w:sz w:val="24"/>
          <w:szCs w:val="24"/>
          <w:lang w:val="en-US"/>
        </w:rPr>
        <w:t>z</w:t>
      </w:r>
      <w:r w:rsidR="00C533D1" w:rsidRPr="002A0A9A">
        <w:rPr>
          <w:rFonts w:ascii="Times New Roman" w:hAnsi="Times New Roman" w:cs="Times New Roman"/>
          <w:spacing w:val="-2"/>
          <w:sz w:val="24"/>
          <w:szCs w:val="24"/>
          <w:lang w:val="en-US"/>
        </w:rPr>
        <w:t xml:space="preserve">e resistance to working with AI </w:t>
      </w:r>
      <w:r w:rsidR="00510135" w:rsidRPr="002A0A9A">
        <w:rPr>
          <w:rFonts w:ascii="Times New Roman" w:hAnsi="Times New Roman" w:cs="Times New Roman"/>
          <w:spacing w:val="-2"/>
          <w:sz w:val="24"/>
          <w:szCs w:val="24"/>
          <w:lang w:val="en-US"/>
        </w:rPr>
        <w:t>in the workplace</w:t>
      </w:r>
      <w:r w:rsidRPr="002A0A9A">
        <w:rPr>
          <w:rFonts w:ascii="Times New Roman" w:hAnsi="Times New Roman" w:cs="Times New Roman"/>
          <w:spacing w:val="-2"/>
          <w:sz w:val="24"/>
          <w:szCs w:val="24"/>
          <w:lang w:val="en-US"/>
        </w:rPr>
        <w:t xml:space="preserve">. </w:t>
      </w:r>
      <w:r w:rsidR="00FF623B" w:rsidRPr="002A0A9A">
        <w:rPr>
          <w:rFonts w:ascii="Times New Roman" w:hAnsi="Times New Roman" w:cs="Times New Roman"/>
          <w:spacing w:val="-2"/>
          <w:sz w:val="24"/>
          <w:szCs w:val="24"/>
          <w:lang w:val="en-US"/>
        </w:rPr>
        <w:t>Extant</w:t>
      </w:r>
      <w:r w:rsidRPr="002A0A9A">
        <w:rPr>
          <w:rFonts w:ascii="Times New Roman" w:hAnsi="Times New Roman" w:cs="Times New Roman"/>
          <w:spacing w:val="-2"/>
          <w:sz w:val="24"/>
          <w:szCs w:val="24"/>
          <w:lang w:val="en-US"/>
        </w:rPr>
        <w:t xml:space="preserve"> literature </w:t>
      </w:r>
      <w:r w:rsidR="0008597B" w:rsidRPr="002A0A9A">
        <w:rPr>
          <w:rFonts w:ascii="Times New Roman" w:hAnsi="Times New Roman" w:cs="Times New Roman"/>
          <w:spacing w:val="-2"/>
          <w:sz w:val="24"/>
          <w:szCs w:val="24"/>
          <w:lang w:val="en-US"/>
        </w:rPr>
        <w:t xml:space="preserve">would also </w:t>
      </w:r>
      <w:r w:rsidRPr="002A0A9A">
        <w:rPr>
          <w:rFonts w:ascii="Times New Roman" w:hAnsi="Times New Roman" w:cs="Times New Roman"/>
          <w:spacing w:val="-2"/>
          <w:sz w:val="24"/>
          <w:szCs w:val="24"/>
          <w:lang w:val="en-US"/>
        </w:rPr>
        <w:t xml:space="preserve">benefit from comparative empirical studies </w:t>
      </w:r>
      <w:r w:rsidR="00F15E87" w:rsidRPr="002A0A9A">
        <w:rPr>
          <w:rFonts w:ascii="Times New Roman" w:hAnsi="Times New Roman" w:cs="Times New Roman"/>
          <w:spacing w:val="-2"/>
          <w:sz w:val="24"/>
          <w:szCs w:val="24"/>
          <w:lang w:val="en-US"/>
        </w:rPr>
        <w:t>analyzing issues like fear, antipathy, and inefficacy</w:t>
      </w:r>
      <w:r w:rsidRPr="002A0A9A">
        <w:rPr>
          <w:rFonts w:ascii="Times New Roman" w:hAnsi="Times New Roman" w:cs="Times New Roman"/>
          <w:spacing w:val="-2"/>
          <w:sz w:val="24"/>
          <w:szCs w:val="24"/>
          <w:lang w:val="en-US"/>
        </w:rPr>
        <w:t xml:space="preserve"> in different </w:t>
      </w:r>
      <w:r w:rsidR="00D865FF" w:rsidRPr="002A0A9A">
        <w:rPr>
          <w:rFonts w:ascii="Times New Roman" w:hAnsi="Times New Roman" w:cs="Times New Roman"/>
          <w:spacing w:val="-2"/>
          <w:sz w:val="24"/>
          <w:szCs w:val="24"/>
          <w:lang w:val="en-US"/>
        </w:rPr>
        <w:t>contexts</w:t>
      </w:r>
      <w:r w:rsidRPr="002A0A9A">
        <w:rPr>
          <w:rFonts w:ascii="Times New Roman" w:hAnsi="Times New Roman" w:cs="Times New Roman"/>
          <w:spacing w:val="-2"/>
          <w:sz w:val="24"/>
          <w:szCs w:val="24"/>
          <w:lang w:val="en-US"/>
        </w:rPr>
        <w:t>. Such studies can highlight the potential differences based on culture and the level of development of the context (</w:t>
      </w:r>
      <w:r w:rsidR="00D865FF" w:rsidRPr="002A0A9A">
        <w:rPr>
          <w:rFonts w:ascii="Times New Roman" w:hAnsi="Times New Roman" w:cs="Times New Roman"/>
          <w:spacing w:val="-2"/>
          <w:sz w:val="24"/>
          <w:szCs w:val="24"/>
          <w:lang w:val="en-US"/>
        </w:rPr>
        <w:t xml:space="preserve">e.g., </w:t>
      </w:r>
      <w:r w:rsidRPr="002A0A9A">
        <w:rPr>
          <w:rFonts w:ascii="Times New Roman" w:hAnsi="Times New Roman" w:cs="Times New Roman"/>
          <w:spacing w:val="-2"/>
          <w:sz w:val="24"/>
          <w:szCs w:val="24"/>
          <w:lang w:val="en-US"/>
        </w:rPr>
        <w:t xml:space="preserve">country) being studied. </w:t>
      </w:r>
      <w:r w:rsidR="00C533D1" w:rsidRPr="002A0A9A">
        <w:rPr>
          <w:rFonts w:ascii="Times New Roman" w:hAnsi="Times New Roman" w:cs="Times New Roman"/>
          <w:spacing w:val="-2"/>
          <w:sz w:val="24"/>
          <w:szCs w:val="24"/>
          <w:lang w:val="en-US"/>
        </w:rPr>
        <w:t>T</w:t>
      </w:r>
      <w:r w:rsidRPr="002A0A9A">
        <w:rPr>
          <w:rFonts w:ascii="Times New Roman" w:hAnsi="Times New Roman" w:cs="Times New Roman"/>
          <w:spacing w:val="-2"/>
          <w:sz w:val="24"/>
          <w:szCs w:val="24"/>
          <w:lang w:val="en-US"/>
        </w:rPr>
        <w:t xml:space="preserve">o strengthen the theoretical </w:t>
      </w:r>
      <w:r w:rsidR="0008597B" w:rsidRPr="002A0A9A">
        <w:rPr>
          <w:rFonts w:ascii="Times New Roman" w:hAnsi="Times New Roman" w:cs="Times New Roman"/>
          <w:spacing w:val="-2"/>
          <w:sz w:val="24"/>
          <w:szCs w:val="24"/>
          <w:lang w:val="en-US"/>
        </w:rPr>
        <w:t xml:space="preserve">basis </w:t>
      </w:r>
      <w:r w:rsidRPr="002A0A9A">
        <w:rPr>
          <w:rFonts w:ascii="Times New Roman" w:hAnsi="Times New Roman" w:cs="Times New Roman"/>
          <w:spacing w:val="-2"/>
          <w:sz w:val="24"/>
          <w:szCs w:val="24"/>
          <w:lang w:val="en-US"/>
        </w:rPr>
        <w:t xml:space="preserve">of </w:t>
      </w:r>
      <w:r w:rsidR="0008597B" w:rsidRPr="002A0A9A">
        <w:rPr>
          <w:rFonts w:ascii="Times New Roman" w:hAnsi="Times New Roman" w:cs="Times New Roman"/>
          <w:spacing w:val="-2"/>
          <w:sz w:val="24"/>
          <w:szCs w:val="24"/>
          <w:lang w:val="en-US"/>
        </w:rPr>
        <w:t xml:space="preserve">the </w:t>
      </w:r>
      <w:r w:rsidRPr="002A0A9A">
        <w:rPr>
          <w:rFonts w:ascii="Times New Roman" w:hAnsi="Times New Roman" w:cs="Times New Roman"/>
          <w:spacing w:val="-2"/>
          <w:sz w:val="24"/>
          <w:szCs w:val="24"/>
          <w:lang w:val="en-US"/>
        </w:rPr>
        <w:t xml:space="preserve">role </w:t>
      </w:r>
      <w:r w:rsidR="0008597B" w:rsidRPr="002A0A9A">
        <w:rPr>
          <w:rFonts w:ascii="Times New Roman" w:hAnsi="Times New Roman" w:cs="Times New Roman"/>
          <w:spacing w:val="-2"/>
          <w:sz w:val="24"/>
          <w:szCs w:val="24"/>
          <w:lang w:val="en-US"/>
        </w:rPr>
        <w:t xml:space="preserve">of AI </w:t>
      </w:r>
      <w:r w:rsidRPr="002A0A9A">
        <w:rPr>
          <w:rFonts w:ascii="Times New Roman" w:hAnsi="Times New Roman" w:cs="Times New Roman"/>
          <w:spacing w:val="-2"/>
          <w:sz w:val="24"/>
          <w:szCs w:val="24"/>
          <w:lang w:val="en-US"/>
        </w:rPr>
        <w:t xml:space="preserve">in </w:t>
      </w:r>
      <w:r w:rsidR="00EE4C9A" w:rsidRPr="002A0A9A">
        <w:rPr>
          <w:rFonts w:ascii="Times New Roman" w:hAnsi="Times New Roman" w:cs="Times New Roman"/>
          <w:spacing w:val="-2"/>
          <w:sz w:val="24"/>
          <w:szCs w:val="24"/>
          <w:lang w:val="en-US"/>
        </w:rPr>
        <w:t>various organi</w:t>
      </w:r>
      <w:r w:rsidR="00EC28FB" w:rsidRPr="002A0A9A">
        <w:rPr>
          <w:rFonts w:ascii="Times New Roman" w:hAnsi="Times New Roman" w:cs="Times New Roman"/>
          <w:spacing w:val="-2"/>
          <w:sz w:val="24"/>
          <w:szCs w:val="24"/>
          <w:lang w:val="en-US"/>
        </w:rPr>
        <w:t>z</w:t>
      </w:r>
      <w:r w:rsidR="00EE4C9A" w:rsidRPr="002A0A9A">
        <w:rPr>
          <w:rFonts w:ascii="Times New Roman" w:hAnsi="Times New Roman" w:cs="Times New Roman"/>
          <w:spacing w:val="-2"/>
          <w:sz w:val="24"/>
          <w:szCs w:val="24"/>
          <w:lang w:val="en-US"/>
        </w:rPr>
        <w:t xml:space="preserve">ational </w:t>
      </w:r>
      <w:r w:rsidRPr="002A0A9A">
        <w:rPr>
          <w:rFonts w:ascii="Times New Roman" w:hAnsi="Times New Roman" w:cs="Times New Roman"/>
          <w:spacing w:val="-2"/>
          <w:sz w:val="24"/>
          <w:szCs w:val="24"/>
          <w:lang w:val="en-US"/>
        </w:rPr>
        <w:t>function</w:t>
      </w:r>
      <w:r w:rsidR="00EE4C9A" w:rsidRPr="002A0A9A">
        <w:rPr>
          <w:rFonts w:ascii="Times New Roman" w:hAnsi="Times New Roman" w:cs="Times New Roman"/>
          <w:spacing w:val="-2"/>
          <w:sz w:val="24"/>
          <w:szCs w:val="24"/>
          <w:lang w:val="en-US"/>
        </w:rPr>
        <w:t>s</w:t>
      </w:r>
      <w:r w:rsidRPr="002A0A9A">
        <w:rPr>
          <w:rFonts w:ascii="Times New Roman" w:hAnsi="Times New Roman" w:cs="Times New Roman"/>
          <w:spacing w:val="-2"/>
          <w:sz w:val="24"/>
          <w:szCs w:val="24"/>
          <w:lang w:val="en-US"/>
        </w:rPr>
        <w:t>, it is important to specify the differences in the role of the above</w:t>
      </w:r>
      <w:r w:rsidR="00C533D1" w:rsidRPr="002A0A9A">
        <w:rPr>
          <w:rFonts w:ascii="Times New Roman" w:hAnsi="Times New Roman" w:cs="Times New Roman"/>
          <w:spacing w:val="-2"/>
          <w:sz w:val="24"/>
          <w:szCs w:val="24"/>
          <w:lang w:val="en-US"/>
        </w:rPr>
        <w:t>-</w:t>
      </w:r>
      <w:r w:rsidRPr="002A0A9A">
        <w:rPr>
          <w:rFonts w:ascii="Times New Roman" w:hAnsi="Times New Roman" w:cs="Times New Roman"/>
          <w:spacing w:val="-2"/>
          <w:sz w:val="24"/>
          <w:szCs w:val="24"/>
          <w:lang w:val="en-US"/>
        </w:rPr>
        <w:t>mentioned factors for different employees (</w:t>
      </w:r>
      <w:r w:rsidR="00E441B0" w:rsidRPr="002A0A9A">
        <w:rPr>
          <w:rFonts w:ascii="Times New Roman" w:hAnsi="Times New Roman" w:cs="Times New Roman"/>
          <w:spacing w:val="-2"/>
          <w:sz w:val="24"/>
          <w:szCs w:val="24"/>
          <w:lang w:val="en-US"/>
        </w:rPr>
        <w:t>i.e.,</w:t>
      </w:r>
      <w:r w:rsidRPr="002A0A9A">
        <w:rPr>
          <w:rFonts w:ascii="Times New Roman" w:hAnsi="Times New Roman" w:cs="Times New Roman"/>
          <w:spacing w:val="-2"/>
          <w:sz w:val="24"/>
          <w:szCs w:val="24"/>
          <w:lang w:val="en-US"/>
        </w:rPr>
        <w:t xml:space="preserve"> white</w:t>
      </w:r>
      <w:r w:rsidR="00C533D1" w:rsidRPr="002A0A9A">
        <w:rPr>
          <w:rFonts w:ascii="Times New Roman" w:hAnsi="Times New Roman" w:cs="Times New Roman"/>
          <w:spacing w:val="-2"/>
          <w:sz w:val="24"/>
          <w:szCs w:val="24"/>
          <w:lang w:val="en-US"/>
        </w:rPr>
        <w:t>-</w:t>
      </w:r>
      <w:r w:rsidRPr="002A0A9A">
        <w:rPr>
          <w:rFonts w:ascii="Times New Roman" w:hAnsi="Times New Roman" w:cs="Times New Roman"/>
          <w:spacing w:val="-2"/>
          <w:sz w:val="24"/>
          <w:szCs w:val="24"/>
          <w:lang w:val="en-US"/>
        </w:rPr>
        <w:t>collar vs</w:t>
      </w:r>
      <w:r w:rsidR="00D82517" w:rsidRPr="002A0A9A">
        <w:rPr>
          <w:rFonts w:ascii="Times New Roman" w:hAnsi="Times New Roman" w:cs="Times New Roman"/>
          <w:spacing w:val="-2"/>
          <w:sz w:val="24"/>
          <w:szCs w:val="24"/>
          <w:lang w:val="en-US"/>
        </w:rPr>
        <w:t>.</w:t>
      </w:r>
      <w:r w:rsidRPr="002A0A9A">
        <w:rPr>
          <w:rFonts w:ascii="Times New Roman" w:hAnsi="Times New Roman" w:cs="Times New Roman"/>
          <w:spacing w:val="-2"/>
          <w:sz w:val="24"/>
          <w:szCs w:val="24"/>
          <w:lang w:val="en-US"/>
        </w:rPr>
        <w:t xml:space="preserve"> blue</w:t>
      </w:r>
      <w:r w:rsidR="00C533D1" w:rsidRPr="002A0A9A">
        <w:rPr>
          <w:rFonts w:ascii="Times New Roman" w:hAnsi="Times New Roman" w:cs="Times New Roman"/>
          <w:spacing w:val="-2"/>
          <w:sz w:val="24"/>
          <w:szCs w:val="24"/>
          <w:lang w:val="en-US"/>
        </w:rPr>
        <w:t>-</w:t>
      </w:r>
      <w:r w:rsidRPr="002A0A9A">
        <w:rPr>
          <w:rFonts w:ascii="Times New Roman" w:hAnsi="Times New Roman" w:cs="Times New Roman"/>
          <w:spacing w:val="-2"/>
          <w:sz w:val="24"/>
          <w:szCs w:val="24"/>
          <w:lang w:val="en-US"/>
        </w:rPr>
        <w:t xml:space="preserve">collar </w:t>
      </w:r>
      <w:r w:rsidR="00D90D50" w:rsidRPr="002A0A9A">
        <w:rPr>
          <w:rFonts w:ascii="Times New Roman" w:hAnsi="Times New Roman" w:cs="Times New Roman"/>
          <w:spacing w:val="-2"/>
          <w:sz w:val="24"/>
          <w:szCs w:val="24"/>
          <w:lang w:val="en-US"/>
        </w:rPr>
        <w:t>employee</w:t>
      </w:r>
      <w:r w:rsidRPr="002A0A9A">
        <w:rPr>
          <w:rFonts w:ascii="Times New Roman" w:hAnsi="Times New Roman" w:cs="Times New Roman"/>
          <w:spacing w:val="-2"/>
          <w:sz w:val="24"/>
          <w:szCs w:val="24"/>
          <w:lang w:val="en-US"/>
        </w:rPr>
        <w:t xml:space="preserve">s) and how strategies differ </w:t>
      </w:r>
      <w:r w:rsidR="0008597B" w:rsidRPr="002A0A9A">
        <w:rPr>
          <w:rFonts w:ascii="Times New Roman" w:hAnsi="Times New Roman" w:cs="Times New Roman"/>
          <w:spacing w:val="-2"/>
          <w:sz w:val="24"/>
          <w:szCs w:val="24"/>
          <w:lang w:val="en-US"/>
        </w:rPr>
        <w:t xml:space="preserve">when </w:t>
      </w:r>
      <w:r w:rsidRPr="002A0A9A">
        <w:rPr>
          <w:rFonts w:ascii="Times New Roman" w:hAnsi="Times New Roman" w:cs="Times New Roman"/>
          <w:spacing w:val="-2"/>
          <w:sz w:val="24"/>
          <w:szCs w:val="24"/>
          <w:lang w:val="en-US"/>
        </w:rPr>
        <w:t>addressing (</w:t>
      </w:r>
      <w:r w:rsidR="00377A3F" w:rsidRPr="002A0A9A">
        <w:rPr>
          <w:rFonts w:ascii="Times New Roman" w:hAnsi="Times New Roman" w:cs="Times New Roman"/>
          <w:spacing w:val="-2"/>
          <w:sz w:val="24"/>
          <w:szCs w:val="24"/>
          <w:lang w:val="en-US"/>
        </w:rPr>
        <w:t>alleviating</w:t>
      </w:r>
      <w:r w:rsidRPr="002A0A9A">
        <w:rPr>
          <w:rFonts w:ascii="Times New Roman" w:hAnsi="Times New Roman" w:cs="Times New Roman"/>
          <w:spacing w:val="-2"/>
          <w:sz w:val="24"/>
          <w:szCs w:val="24"/>
          <w:lang w:val="en-US"/>
        </w:rPr>
        <w:t xml:space="preserve">) the hesitation </w:t>
      </w:r>
      <w:r w:rsidR="0008597B" w:rsidRPr="002A0A9A">
        <w:rPr>
          <w:rFonts w:ascii="Times New Roman" w:hAnsi="Times New Roman" w:cs="Times New Roman"/>
          <w:spacing w:val="-2"/>
          <w:sz w:val="24"/>
          <w:szCs w:val="24"/>
          <w:lang w:val="en-US"/>
        </w:rPr>
        <w:t xml:space="preserve">of employees to </w:t>
      </w:r>
      <w:r w:rsidRPr="002A0A9A">
        <w:rPr>
          <w:rFonts w:ascii="Times New Roman" w:hAnsi="Times New Roman" w:cs="Times New Roman"/>
          <w:spacing w:val="-2"/>
          <w:sz w:val="24"/>
          <w:szCs w:val="24"/>
          <w:lang w:val="en-US"/>
        </w:rPr>
        <w:t>wor</w:t>
      </w:r>
      <w:r w:rsidR="0008597B" w:rsidRPr="002A0A9A">
        <w:rPr>
          <w:rFonts w:ascii="Times New Roman" w:hAnsi="Times New Roman" w:cs="Times New Roman"/>
          <w:spacing w:val="-2"/>
          <w:sz w:val="24"/>
          <w:szCs w:val="24"/>
          <w:lang w:val="en-US"/>
        </w:rPr>
        <w:t>k</w:t>
      </w:r>
      <w:r w:rsidRPr="002A0A9A">
        <w:rPr>
          <w:rFonts w:ascii="Times New Roman" w:hAnsi="Times New Roman" w:cs="Times New Roman"/>
          <w:spacing w:val="-2"/>
          <w:sz w:val="24"/>
          <w:szCs w:val="24"/>
          <w:lang w:val="en-US"/>
        </w:rPr>
        <w:t xml:space="preserve"> alongside </w:t>
      </w:r>
      <w:r w:rsidR="0008597B" w:rsidRPr="002A0A9A">
        <w:rPr>
          <w:rFonts w:ascii="Times New Roman" w:hAnsi="Times New Roman" w:cs="Times New Roman"/>
          <w:spacing w:val="-2"/>
          <w:sz w:val="24"/>
          <w:szCs w:val="24"/>
          <w:lang w:val="en-US"/>
        </w:rPr>
        <w:t xml:space="preserve">and together with </w:t>
      </w:r>
      <w:r w:rsidRPr="002A0A9A">
        <w:rPr>
          <w:rFonts w:ascii="Times New Roman" w:hAnsi="Times New Roman" w:cs="Times New Roman"/>
          <w:spacing w:val="-2"/>
          <w:sz w:val="24"/>
          <w:szCs w:val="24"/>
          <w:lang w:val="en-US"/>
        </w:rPr>
        <w:t>AI at different organi</w:t>
      </w:r>
      <w:r w:rsidR="00EC28FB" w:rsidRPr="002A0A9A">
        <w:rPr>
          <w:rFonts w:ascii="Times New Roman" w:hAnsi="Times New Roman" w:cs="Times New Roman"/>
          <w:spacing w:val="-2"/>
          <w:sz w:val="24"/>
          <w:szCs w:val="24"/>
          <w:lang w:val="en-US"/>
        </w:rPr>
        <w:t>z</w:t>
      </w:r>
      <w:r w:rsidRPr="002A0A9A">
        <w:rPr>
          <w:rFonts w:ascii="Times New Roman" w:hAnsi="Times New Roman" w:cs="Times New Roman"/>
          <w:spacing w:val="-2"/>
          <w:sz w:val="24"/>
          <w:szCs w:val="24"/>
          <w:lang w:val="en-US"/>
        </w:rPr>
        <w:t>ational levels.</w:t>
      </w:r>
    </w:p>
    <w:p w14:paraId="2F57C30A" w14:textId="79BF6959" w:rsidR="0091233F" w:rsidRPr="002A0A9A" w:rsidRDefault="0091233F" w:rsidP="00E71C13">
      <w:pPr>
        <w:spacing w:after="120" w:line="480" w:lineRule="auto"/>
        <w:ind w:firstLine="720"/>
        <w:jc w:val="both"/>
        <w:rPr>
          <w:rFonts w:ascii="Times New Roman" w:hAnsi="Times New Roman" w:cs="Times New Roman"/>
          <w:spacing w:val="-2"/>
          <w:sz w:val="24"/>
          <w:szCs w:val="24"/>
          <w:lang w:val="en-US"/>
        </w:rPr>
      </w:pPr>
      <w:r w:rsidRPr="002A0A9A">
        <w:rPr>
          <w:rFonts w:ascii="Times New Roman" w:hAnsi="Times New Roman" w:cs="Times New Roman"/>
          <w:spacing w:val="-2"/>
          <w:sz w:val="24"/>
          <w:szCs w:val="24"/>
          <w:lang w:val="en-US"/>
        </w:rPr>
        <w:t>Second, f</w:t>
      </w:r>
      <w:r w:rsidR="006F0328" w:rsidRPr="002A0A9A">
        <w:rPr>
          <w:rFonts w:ascii="Times New Roman" w:hAnsi="Times New Roman" w:cs="Times New Roman"/>
          <w:spacing w:val="-2"/>
          <w:sz w:val="24"/>
          <w:szCs w:val="24"/>
          <w:lang w:val="en-US"/>
        </w:rPr>
        <w:t xml:space="preserve">uture research </w:t>
      </w:r>
      <w:r w:rsidR="00DC62CC" w:rsidRPr="002A0A9A">
        <w:rPr>
          <w:rFonts w:ascii="Times New Roman" w:hAnsi="Times New Roman" w:cs="Times New Roman"/>
          <w:spacing w:val="-2"/>
          <w:sz w:val="24"/>
          <w:szCs w:val="24"/>
          <w:lang w:val="en-US"/>
        </w:rPr>
        <w:t xml:space="preserve">can </w:t>
      </w:r>
      <w:r w:rsidR="007E506C" w:rsidRPr="002A0A9A">
        <w:rPr>
          <w:rFonts w:ascii="Times New Roman" w:hAnsi="Times New Roman" w:cs="Times New Roman"/>
          <w:spacing w:val="-2"/>
          <w:sz w:val="24"/>
          <w:szCs w:val="24"/>
          <w:lang w:val="en-US"/>
        </w:rPr>
        <w:t xml:space="preserve">further explore the </w:t>
      </w:r>
      <w:r w:rsidR="002A1FBA" w:rsidRPr="002A0A9A">
        <w:rPr>
          <w:rFonts w:ascii="Times New Roman" w:hAnsi="Times New Roman" w:cs="Times New Roman"/>
          <w:spacing w:val="-2"/>
          <w:sz w:val="24"/>
          <w:szCs w:val="24"/>
          <w:lang w:val="en-US"/>
        </w:rPr>
        <w:t>source</w:t>
      </w:r>
      <w:r w:rsidR="007E506C" w:rsidRPr="002A0A9A">
        <w:rPr>
          <w:rFonts w:ascii="Times New Roman" w:hAnsi="Times New Roman" w:cs="Times New Roman"/>
          <w:spacing w:val="-2"/>
          <w:sz w:val="24"/>
          <w:szCs w:val="24"/>
          <w:lang w:val="en-US"/>
        </w:rPr>
        <w:t>s</w:t>
      </w:r>
      <w:r w:rsidR="002A1FBA" w:rsidRPr="002A0A9A">
        <w:rPr>
          <w:rFonts w:ascii="Times New Roman" w:hAnsi="Times New Roman" w:cs="Times New Roman"/>
          <w:spacing w:val="-2"/>
          <w:sz w:val="24"/>
          <w:szCs w:val="24"/>
          <w:lang w:val="en-US"/>
        </w:rPr>
        <w:t xml:space="preserve"> of resistance</w:t>
      </w:r>
      <w:r w:rsidR="0008597B" w:rsidRPr="002A0A9A">
        <w:rPr>
          <w:rFonts w:ascii="Times New Roman" w:hAnsi="Times New Roman" w:cs="Times New Roman"/>
          <w:spacing w:val="-2"/>
          <w:sz w:val="24"/>
          <w:szCs w:val="24"/>
          <w:lang w:val="en-US"/>
        </w:rPr>
        <w:t>,</w:t>
      </w:r>
      <w:r w:rsidR="00746A3E" w:rsidRPr="002A0A9A">
        <w:rPr>
          <w:rFonts w:ascii="Times New Roman" w:hAnsi="Times New Roman" w:cs="Times New Roman"/>
          <w:spacing w:val="-2"/>
          <w:sz w:val="24"/>
          <w:szCs w:val="24"/>
          <w:lang w:val="en-US"/>
        </w:rPr>
        <w:t xml:space="preserve"> </w:t>
      </w:r>
      <w:r w:rsidR="00D61840" w:rsidRPr="002A0A9A">
        <w:rPr>
          <w:rFonts w:ascii="Times New Roman" w:hAnsi="Times New Roman" w:cs="Times New Roman"/>
          <w:spacing w:val="-2"/>
          <w:sz w:val="24"/>
          <w:szCs w:val="24"/>
          <w:lang w:val="en-US"/>
        </w:rPr>
        <w:t xml:space="preserve">as well as </w:t>
      </w:r>
      <w:r w:rsidR="002A1FBA" w:rsidRPr="002A0A9A">
        <w:rPr>
          <w:rFonts w:ascii="Times New Roman" w:hAnsi="Times New Roman" w:cs="Times New Roman"/>
          <w:spacing w:val="-2"/>
          <w:sz w:val="24"/>
          <w:szCs w:val="24"/>
          <w:lang w:val="en-US"/>
        </w:rPr>
        <w:t xml:space="preserve">confronting </w:t>
      </w:r>
      <w:r w:rsidR="00746A3E" w:rsidRPr="002A0A9A">
        <w:rPr>
          <w:rFonts w:ascii="Times New Roman" w:hAnsi="Times New Roman" w:cs="Times New Roman"/>
          <w:spacing w:val="-2"/>
          <w:sz w:val="24"/>
          <w:szCs w:val="24"/>
          <w:lang w:val="en-US"/>
        </w:rPr>
        <w:t xml:space="preserve">and </w:t>
      </w:r>
      <w:r w:rsidR="00377A3F" w:rsidRPr="002A0A9A">
        <w:rPr>
          <w:rFonts w:ascii="Times New Roman" w:hAnsi="Times New Roman" w:cs="Times New Roman"/>
          <w:spacing w:val="-2"/>
          <w:sz w:val="24"/>
          <w:szCs w:val="24"/>
          <w:lang w:val="en-US"/>
        </w:rPr>
        <w:t>alleviating</w:t>
      </w:r>
      <w:r w:rsidR="00746A3E" w:rsidRPr="002A0A9A">
        <w:rPr>
          <w:rFonts w:ascii="Times New Roman" w:hAnsi="Times New Roman" w:cs="Times New Roman"/>
          <w:spacing w:val="-2"/>
          <w:sz w:val="24"/>
          <w:szCs w:val="24"/>
          <w:lang w:val="en-US"/>
        </w:rPr>
        <w:t xml:space="preserve"> </w:t>
      </w:r>
      <w:r w:rsidR="00C533D1" w:rsidRPr="002A0A9A">
        <w:rPr>
          <w:rFonts w:ascii="Times New Roman" w:hAnsi="Times New Roman" w:cs="Times New Roman"/>
          <w:spacing w:val="-2"/>
          <w:sz w:val="24"/>
          <w:szCs w:val="24"/>
          <w:lang w:val="en-US"/>
        </w:rPr>
        <w:t>mechanisms</w:t>
      </w:r>
      <w:r w:rsidR="00987A30" w:rsidRPr="002A0A9A">
        <w:rPr>
          <w:rFonts w:ascii="Times New Roman" w:hAnsi="Times New Roman" w:cs="Times New Roman"/>
          <w:spacing w:val="-2"/>
          <w:sz w:val="24"/>
          <w:szCs w:val="24"/>
          <w:lang w:val="en-US"/>
        </w:rPr>
        <w:t>,</w:t>
      </w:r>
      <w:r w:rsidR="00746A3E" w:rsidRPr="002A0A9A">
        <w:rPr>
          <w:rFonts w:ascii="Times New Roman" w:hAnsi="Times New Roman" w:cs="Times New Roman"/>
          <w:spacing w:val="-2"/>
          <w:sz w:val="24"/>
          <w:szCs w:val="24"/>
          <w:lang w:val="en-US"/>
        </w:rPr>
        <w:t xml:space="preserve"> to see which </w:t>
      </w:r>
      <w:r w:rsidR="00831324" w:rsidRPr="002A0A9A">
        <w:rPr>
          <w:rFonts w:ascii="Times New Roman" w:hAnsi="Times New Roman" w:cs="Times New Roman"/>
          <w:spacing w:val="-2"/>
          <w:sz w:val="24"/>
          <w:szCs w:val="24"/>
          <w:lang w:val="en-US"/>
        </w:rPr>
        <w:t xml:space="preserve">factor is more powerful </w:t>
      </w:r>
      <w:r w:rsidR="0008597B" w:rsidRPr="002A0A9A">
        <w:rPr>
          <w:rFonts w:ascii="Times New Roman" w:hAnsi="Times New Roman" w:cs="Times New Roman"/>
          <w:spacing w:val="-2"/>
          <w:sz w:val="24"/>
          <w:szCs w:val="24"/>
          <w:lang w:val="en-US"/>
        </w:rPr>
        <w:t xml:space="preserve">and deserves </w:t>
      </w:r>
      <w:r w:rsidR="00831324" w:rsidRPr="002A0A9A">
        <w:rPr>
          <w:rFonts w:ascii="Times New Roman" w:hAnsi="Times New Roman" w:cs="Times New Roman"/>
          <w:spacing w:val="-2"/>
          <w:sz w:val="24"/>
          <w:szCs w:val="24"/>
          <w:lang w:val="en-US"/>
        </w:rPr>
        <w:t xml:space="preserve">to be </w:t>
      </w:r>
      <w:r w:rsidR="00A610BE" w:rsidRPr="002A0A9A">
        <w:rPr>
          <w:rFonts w:ascii="Times New Roman" w:hAnsi="Times New Roman" w:cs="Times New Roman"/>
          <w:spacing w:val="-2"/>
          <w:sz w:val="24"/>
          <w:szCs w:val="24"/>
          <w:lang w:val="en-US"/>
        </w:rPr>
        <w:t>address</w:t>
      </w:r>
      <w:r w:rsidR="00D57D34" w:rsidRPr="002A0A9A">
        <w:rPr>
          <w:rFonts w:ascii="Times New Roman" w:hAnsi="Times New Roman" w:cs="Times New Roman"/>
          <w:spacing w:val="-2"/>
          <w:sz w:val="24"/>
          <w:szCs w:val="24"/>
          <w:lang w:val="en-US"/>
        </w:rPr>
        <w:t>ed</w:t>
      </w:r>
      <w:r w:rsidR="00831324" w:rsidRPr="002A0A9A">
        <w:rPr>
          <w:rFonts w:ascii="Times New Roman" w:hAnsi="Times New Roman" w:cs="Times New Roman"/>
          <w:spacing w:val="-2"/>
          <w:sz w:val="24"/>
          <w:szCs w:val="24"/>
          <w:lang w:val="en-US"/>
        </w:rPr>
        <w:t xml:space="preserve"> first </w:t>
      </w:r>
      <w:r w:rsidR="00780B53" w:rsidRPr="002A0A9A">
        <w:rPr>
          <w:rFonts w:ascii="Times New Roman" w:hAnsi="Times New Roman" w:cs="Times New Roman"/>
          <w:spacing w:val="-2"/>
          <w:sz w:val="24"/>
          <w:szCs w:val="24"/>
          <w:lang w:val="en-US"/>
        </w:rPr>
        <w:t>in organizations</w:t>
      </w:r>
      <w:r w:rsidR="000A6445" w:rsidRPr="002A0A9A">
        <w:rPr>
          <w:rFonts w:ascii="Times New Roman" w:hAnsi="Times New Roman" w:cs="Times New Roman"/>
          <w:spacing w:val="-2"/>
          <w:sz w:val="24"/>
          <w:szCs w:val="24"/>
          <w:lang w:val="en-US"/>
        </w:rPr>
        <w:t xml:space="preserve">. </w:t>
      </w:r>
      <w:r w:rsidR="00FC3F68" w:rsidRPr="002A0A9A">
        <w:rPr>
          <w:rFonts w:ascii="Times New Roman" w:hAnsi="Times New Roman" w:cs="Times New Roman"/>
          <w:spacing w:val="-2"/>
          <w:sz w:val="24"/>
          <w:szCs w:val="24"/>
          <w:lang w:val="en-US"/>
        </w:rPr>
        <w:t xml:space="preserve">It will </w:t>
      </w:r>
      <w:r w:rsidR="00E649C8" w:rsidRPr="002A0A9A">
        <w:rPr>
          <w:rFonts w:ascii="Times New Roman" w:hAnsi="Times New Roman" w:cs="Times New Roman"/>
          <w:spacing w:val="-2"/>
          <w:sz w:val="24"/>
          <w:szCs w:val="24"/>
          <w:lang w:val="en-US"/>
        </w:rPr>
        <w:t xml:space="preserve">also </w:t>
      </w:r>
      <w:r w:rsidR="00FC3F68" w:rsidRPr="002A0A9A">
        <w:rPr>
          <w:rFonts w:ascii="Times New Roman" w:hAnsi="Times New Roman" w:cs="Times New Roman"/>
          <w:spacing w:val="-2"/>
          <w:sz w:val="24"/>
          <w:szCs w:val="24"/>
          <w:lang w:val="en-US"/>
        </w:rPr>
        <w:t xml:space="preserve">be </w:t>
      </w:r>
      <w:r w:rsidR="00D57D34" w:rsidRPr="002A0A9A">
        <w:rPr>
          <w:rFonts w:ascii="Times New Roman" w:hAnsi="Times New Roman" w:cs="Times New Roman"/>
          <w:spacing w:val="-2"/>
          <w:sz w:val="24"/>
          <w:szCs w:val="24"/>
          <w:lang w:val="en-US"/>
        </w:rPr>
        <w:t>insightful</w:t>
      </w:r>
      <w:r w:rsidR="00FC3F68" w:rsidRPr="002A0A9A">
        <w:rPr>
          <w:rFonts w:ascii="Times New Roman" w:hAnsi="Times New Roman" w:cs="Times New Roman"/>
          <w:spacing w:val="-2"/>
          <w:sz w:val="24"/>
          <w:szCs w:val="24"/>
          <w:lang w:val="en-US"/>
        </w:rPr>
        <w:t xml:space="preserve"> to </w:t>
      </w:r>
      <w:r w:rsidR="00780B53" w:rsidRPr="002A0A9A">
        <w:rPr>
          <w:rFonts w:ascii="Times New Roman" w:hAnsi="Times New Roman" w:cs="Times New Roman"/>
          <w:spacing w:val="-2"/>
          <w:sz w:val="24"/>
          <w:szCs w:val="24"/>
          <w:lang w:val="en-US"/>
        </w:rPr>
        <w:t xml:space="preserve">examine </w:t>
      </w:r>
      <w:r w:rsidR="00FC3F68" w:rsidRPr="002A0A9A">
        <w:rPr>
          <w:rFonts w:ascii="Times New Roman" w:hAnsi="Times New Roman" w:cs="Times New Roman"/>
          <w:spacing w:val="-2"/>
          <w:sz w:val="24"/>
          <w:szCs w:val="24"/>
          <w:lang w:val="en-US"/>
        </w:rPr>
        <w:t xml:space="preserve">if the sources of resistance </w:t>
      </w:r>
      <w:r w:rsidR="00F15E87" w:rsidRPr="002A0A9A">
        <w:rPr>
          <w:rFonts w:ascii="Times New Roman" w:hAnsi="Times New Roman" w:cs="Times New Roman"/>
          <w:spacing w:val="-2"/>
          <w:sz w:val="24"/>
          <w:szCs w:val="24"/>
          <w:lang w:val="en-US"/>
        </w:rPr>
        <w:t>impact</w:t>
      </w:r>
      <w:r w:rsidR="0008597B" w:rsidRPr="002A0A9A">
        <w:rPr>
          <w:rFonts w:ascii="Times New Roman" w:hAnsi="Times New Roman" w:cs="Times New Roman"/>
          <w:spacing w:val="-2"/>
          <w:sz w:val="24"/>
          <w:szCs w:val="24"/>
          <w:lang w:val="en-US"/>
        </w:rPr>
        <w:t xml:space="preserve"> </w:t>
      </w:r>
      <w:r w:rsidR="009F4A76" w:rsidRPr="002A0A9A">
        <w:rPr>
          <w:rFonts w:ascii="Times New Roman" w:hAnsi="Times New Roman" w:cs="Times New Roman"/>
          <w:spacing w:val="-2"/>
          <w:sz w:val="24"/>
          <w:szCs w:val="24"/>
          <w:lang w:val="en-US"/>
        </w:rPr>
        <w:t>or drive each other and</w:t>
      </w:r>
      <w:r w:rsidR="00C533D1" w:rsidRPr="002A0A9A">
        <w:rPr>
          <w:rFonts w:ascii="Times New Roman" w:hAnsi="Times New Roman" w:cs="Times New Roman"/>
          <w:spacing w:val="-2"/>
          <w:sz w:val="24"/>
          <w:szCs w:val="24"/>
          <w:lang w:val="en-US"/>
        </w:rPr>
        <w:t>,</w:t>
      </w:r>
      <w:r w:rsidR="009F4A76" w:rsidRPr="002A0A9A">
        <w:rPr>
          <w:rFonts w:ascii="Times New Roman" w:hAnsi="Times New Roman" w:cs="Times New Roman"/>
          <w:spacing w:val="-2"/>
          <w:sz w:val="24"/>
          <w:szCs w:val="24"/>
          <w:lang w:val="en-US"/>
        </w:rPr>
        <w:t xml:space="preserve"> if so, which source is more influential </w:t>
      </w:r>
      <w:r w:rsidR="00C533D1" w:rsidRPr="002A0A9A">
        <w:rPr>
          <w:rFonts w:ascii="Times New Roman" w:hAnsi="Times New Roman" w:cs="Times New Roman"/>
          <w:spacing w:val="-2"/>
          <w:sz w:val="24"/>
          <w:szCs w:val="24"/>
          <w:lang w:val="en-US"/>
        </w:rPr>
        <w:t>in driving</w:t>
      </w:r>
      <w:r w:rsidR="000E4A36" w:rsidRPr="002A0A9A">
        <w:rPr>
          <w:rFonts w:ascii="Times New Roman" w:hAnsi="Times New Roman" w:cs="Times New Roman"/>
          <w:spacing w:val="-2"/>
          <w:sz w:val="24"/>
          <w:szCs w:val="24"/>
          <w:lang w:val="en-US"/>
        </w:rPr>
        <w:t xml:space="preserve"> others. Likewise, </w:t>
      </w:r>
      <w:r w:rsidR="00E41F71" w:rsidRPr="002A0A9A">
        <w:rPr>
          <w:rFonts w:ascii="Times New Roman" w:hAnsi="Times New Roman" w:cs="Times New Roman"/>
          <w:spacing w:val="-2"/>
          <w:sz w:val="24"/>
          <w:szCs w:val="24"/>
          <w:lang w:val="en-US"/>
        </w:rPr>
        <w:t>different confronting and alleviation mechanisms might involve distinct and interactive dynamics</w:t>
      </w:r>
      <w:r w:rsidR="00B257FE" w:rsidRPr="002A0A9A">
        <w:rPr>
          <w:rFonts w:ascii="Times New Roman" w:hAnsi="Times New Roman" w:cs="Times New Roman"/>
          <w:spacing w:val="-2"/>
          <w:sz w:val="24"/>
          <w:szCs w:val="24"/>
          <w:lang w:val="en-US"/>
        </w:rPr>
        <w:t xml:space="preserve">. </w:t>
      </w:r>
      <w:r w:rsidR="00E41F71" w:rsidRPr="002A0A9A">
        <w:rPr>
          <w:rFonts w:ascii="Times New Roman" w:hAnsi="Times New Roman" w:cs="Times New Roman"/>
          <w:spacing w:val="-2"/>
          <w:sz w:val="24"/>
          <w:szCs w:val="24"/>
          <w:lang w:val="en-US"/>
        </w:rPr>
        <w:t xml:space="preserve">Studying the nuances of these mechanisms and their interactions </w:t>
      </w:r>
      <w:r w:rsidR="00B257FE" w:rsidRPr="002A0A9A">
        <w:rPr>
          <w:rFonts w:ascii="Times New Roman" w:hAnsi="Times New Roman" w:cs="Times New Roman"/>
          <w:spacing w:val="-2"/>
          <w:sz w:val="24"/>
          <w:szCs w:val="24"/>
          <w:lang w:val="en-US"/>
        </w:rPr>
        <w:t xml:space="preserve">can help decision-makers </w:t>
      </w:r>
      <w:r w:rsidR="00F15E87" w:rsidRPr="002A0A9A">
        <w:rPr>
          <w:rFonts w:ascii="Times New Roman" w:hAnsi="Times New Roman" w:cs="Times New Roman"/>
          <w:spacing w:val="-2"/>
          <w:sz w:val="24"/>
          <w:szCs w:val="24"/>
          <w:lang w:val="en-US"/>
        </w:rPr>
        <w:t>deal with each factor more systematically and orderly and better utilize</w:t>
      </w:r>
      <w:r w:rsidR="00C533D1" w:rsidRPr="002A0A9A">
        <w:rPr>
          <w:rFonts w:ascii="Times New Roman" w:hAnsi="Times New Roman" w:cs="Times New Roman"/>
          <w:spacing w:val="-2"/>
          <w:sz w:val="24"/>
          <w:szCs w:val="24"/>
          <w:lang w:val="en-US"/>
        </w:rPr>
        <w:t xml:space="preserve"> </w:t>
      </w:r>
      <w:r w:rsidR="0008597B" w:rsidRPr="002A0A9A">
        <w:rPr>
          <w:rFonts w:ascii="Times New Roman" w:hAnsi="Times New Roman" w:cs="Times New Roman"/>
          <w:spacing w:val="-2"/>
          <w:sz w:val="24"/>
          <w:szCs w:val="24"/>
          <w:lang w:val="en-US"/>
        </w:rPr>
        <w:t xml:space="preserve">the </w:t>
      </w:r>
      <w:r w:rsidR="00B257FE" w:rsidRPr="002A0A9A">
        <w:rPr>
          <w:rFonts w:ascii="Times New Roman" w:hAnsi="Times New Roman" w:cs="Times New Roman"/>
          <w:spacing w:val="-2"/>
          <w:sz w:val="24"/>
          <w:szCs w:val="24"/>
          <w:lang w:val="en-US"/>
        </w:rPr>
        <w:t>key reso</w:t>
      </w:r>
      <w:r w:rsidR="00AC487F" w:rsidRPr="002A0A9A">
        <w:rPr>
          <w:rFonts w:ascii="Times New Roman" w:hAnsi="Times New Roman" w:cs="Times New Roman"/>
          <w:spacing w:val="-2"/>
          <w:sz w:val="24"/>
          <w:szCs w:val="24"/>
          <w:lang w:val="en-US"/>
        </w:rPr>
        <w:t xml:space="preserve">urces </w:t>
      </w:r>
      <w:r w:rsidR="0008597B" w:rsidRPr="002A0A9A">
        <w:rPr>
          <w:rFonts w:ascii="Times New Roman" w:hAnsi="Times New Roman" w:cs="Times New Roman"/>
          <w:spacing w:val="-2"/>
          <w:sz w:val="24"/>
          <w:szCs w:val="24"/>
          <w:lang w:val="en-US"/>
        </w:rPr>
        <w:t xml:space="preserve">of firms working to </w:t>
      </w:r>
      <w:r w:rsidR="00550582" w:rsidRPr="002A0A9A">
        <w:rPr>
          <w:rFonts w:ascii="Times New Roman" w:hAnsi="Times New Roman" w:cs="Times New Roman"/>
          <w:spacing w:val="-2"/>
          <w:sz w:val="24"/>
          <w:szCs w:val="24"/>
          <w:lang w:val="en-US"/>
        </w:rPr>
        <w:t>cultivat</w:t>
      </w:r>
      <w:r w:rsidR="0008597B" w:rsidRPr="002A0A9A">
        <w:rPr>
          <w:rFonts w:ascii="Times New Roman" w:hAnsi="Times New Roman" w:cs="Times New Roman"/>
          <w:spacing w:val="-2"/>
          <w:sz w:val="24"/>
          <w:szCs w:val="24"/>
          <w:lang w:val="en-US"/>
        </w:rPr>
        <w:t>e</w:t>
      </w:r>
      <w:r w:rsidR="00550582" w:rsidRPr="002A0A9A">
        <w:rPr>
          <w:rFonts w:ascii="Times New Roman" w:hAnsi="Times New Roman" w:cs="Times New Roman"/>
          <w:spacing w:val="-2"/>
          <w:sz w:val="24"/>
          <w:szCs w:val="24"/>
          <w:lang w:val="en-US"/>
        </w:rPr>
        <w:t xml:space="preserve"> useful </w:t>
      </w:r>
      <w:r w:rsidR="006471A1" w:rsidRPr="002A0A9A">
        <w:rPr>
          <w:rFonts w:ascii="Times New Roman" w:hAnsi="Times New Roman" w:cs="Times New Roman"/>
          <w:spacing w:val="-2"/>
          <w:sz w:val="24"/>
          <w:szCs w:val="24"/>
          <w:lang w:val="en-US"/>
        </w:rPr>
        <w:t>human-AI</w:t>
      </w:r>
      <w:r w:rsidR="00550582" w:rsidRPr="002A0A9A">
        <w:rPr>
          <w:rFonts w:ascii="Times New Roman" w:hAnsi="Times New Roman" w:cs="Times New Roman"/>
          <w:spacing w:val="-2"/>
          <w:sz w:val="24"/>
          <w:szCs w:val="24"/>
          <w:lang w:val="en-US"/>
        </w:rPr>
        <w:t xml:space="preserve"> interaction.</w:t>
      </w:r>
      <w:r w:rsidR="00D50909" w:rsidRPr="002A0A9A">
        <w:rPr>
          <w:rFonts w:ascii="Times New Roman" w:hAnsi="Times New Roman" w:cs="Times New Roman"/>
          <w:spacing w:val="-2"/>
          <w:sz w:val="24"/>
          <w:szCs w:val="24"/>
          <w:lang w:val="en-US"/>
        </w:rPr>
        <w:t xml:space="preserve"> </w:t>
      </w:r>
    </w:p>
    <w:p w14:paraId="2D337A28" w14:textId="7DD58778" w:rsidR="0091233F" w:rsidRPr="002A0A9A" w:rsidRDefault="0091233F" w:rsidP="00E71C13">
      <w:pPr>
        <w:spacing w:after="120" w:line="480" w:lineRule="auto"/>
        <w:ind w:firstLine="720"/>
        <w:jc w:val="both"/>
        <w:rPr>
          <w:spacing w:val="-2"/>
        </w:rPr>
      </w:pPr>
      <w:r w:rsidRPr="002A0A9A">
        <w:rPr>
          <w:rFonts w:ascii="Times New Roman" w:hAnsi="Times New Roman" w:cs="Times New Roman"/>
          <w:spacing w:val="-2"/>
          <w:sz w:val="24"/>
          <w:szCs w:val="24"/>
          <w:lang w:val="en-US"/>
        </w:rPr>
        <w:lastRenderedPageBreak/>
        <w:t>Third, f</w:t>
      </w:r>
      <w:r w:rsidR="000E512C" w:rsidRPr="002A0A9A">
        <w:rPr>
          <w:rFonts w:ascii="Times New Roman" w:hAnsi="Times New Roman" w:cs="Times New Roman"/>
          <w:spacing w:val="-2"/>
          <w:sz w:val="24"/>
          <w:szCs w:val="24"/>
          <w:lang w:val="en-US"/>
        </w:rPr>
        <w:t xml:space="preserve">uture studies can undertake a </w:t>
      </w:r>
      <w:r w:rsidR="00E97D9C" w:rsidRPr="002A0A9A">
        <w:rPr>
          <w:rFonts w:ascii="Times New Roman" w:hAnsi="Times New Roman" w:cs="Times New Roman"/>
          <w:spacing w:val="-2"/>
          <w:sz w:val="24"/>
          <w:szCs w:val="24"/>
          <w:lang w:val="en-US"/>
        </w:rPr>
        <w:t xml:space="preserve">longitudinal analysis </w:t>
      </w:r>
      <w:r w:rsidR="00364B8A" w:rsidRPr="002A0A9A">
        <w:rPr>
          <w:rFonts w:ascii="Times New Roman" w:hAnsi="Times New Roman" w:cs="Times New Roman"/>
          <w:spacing w:val="-2"/>
          <w:sz w:val="24"/>
          <w:szCs w:val="24"/>
          <w:lang w:val="en-US"/>
        </w:rPr>
        <w:t xml:space="preserve">to see the evolutionary changes in </w:t>
      </w:r>
      <w:r w:rsidR="005551D2" w:rsidRPr="002A0A9A">
        <w:rPr>
          <w:rFonts w:ascii="Times New Roman" w:hAnsi="Times New Roman" w:cs="Times New Roman"/>
          <w:spacing w:val="-2"/>
          <w:sz w:val="24"/>
          <w:szCs w:val="24"/>
          <w:lang w:val="en-US"/>
        </w:rPr>
        <w:t>employee</w:t>
      </w:r>
      <w:r w:rsidR="00364B8A" w:rsidRPr="002A0A9A">
        <w:rPr>
          <w:rFonts w:ascii="Times New Roman" w:hAnsi="Times New Roman" w:cs="Times New Roman"/>
          <w:spacing w:val="-2"/>
          <w:sz w:val="24"/>
          <w:szCs w:val="24"/>
          <w:lang w:val="en-US"/>
        </w:rPr>
        <w:t xml:space="preserve"> attitudes to</w:t>
      </w:r>
      <w:r w:rsidR="00C64E1B" w:rsidRPr="002A0A9A">
        <w:rPr>
          <w:rFonts w:ascii="Times New Roman" w:hAnsi="Times New Roman" w:cs="Times New Roman"/>
          <w:spacing w:val="-2"/>
          <w:sz w:val="24"/>
          <w:szCs w:val="24"/>
          <w:lang w:val="en-US"/>
        </w:rPr>
        <w:t>ward</w:t>
      </w:r>
      <w:r w:rsidR="00D54F2B" w:rsidRPr="002A0A9A">
        <w:rPr>
          <w:rFonts w:ascii="Times New Roman" w:hAnsi="Times New Roman" w:cs="Times New Roman"/>
          <w:spacing w:val="-2"/>
          <w:sz w:val="24"/>
          <w:szCs w:val="24"/>
          <w:lang w:val="en-US"/>
        </w:rPr>
        <w:t xml:space="preserve"> AI at different stages</w:t>
      </w:r>
      <w:r w:rsidR="00A96C85" w:rsidRPr="002A0A9A">
        <w:rPr>
          <w:rFonts w:ascii="Times New Roman" w:hAnsi="Times New Roman" w:cs="Times New Roman"/>
          <w:spacing w:val="-2"/>
          <w:sz w:val="24"/>
          <w:szCs w:val="24"/>
          <w:lang w:val="en-US"/>
        </w:rPr>
        <w:t xml:space="preserve"> (introductory stage, </w:t>
      </w:r>
      <w:r w:rsidR="000F5E0B" w:rsidRPr="002A0A9A">
        <w:rPr>
          <w:rFonts w:ascii="Times New Roman" w:hAnsi="Times New Roman" w:cs="Times New Roman"/>
          <w:spacing w:val="-2"/>
          <w:sz w:val="24"/>
          <w:szCs w:val="24"/>
          <w:lang w:val="en-US"/>
        </w:rPr>
        <w:t xml:space="preserve">before relevant training, after relevant training, and later stages). </w:t>
      </w:r>
      <w:r w:rsidR="00976343" w:rsidRPr="002A0A9A">
        <w:rPr>
          <w:rFonts w:ascii="Times New Roman" w:hAnsi="Times New Roman" w:cs="Times New Roman"/>
          <w:spacing w:val="-2"/>
          <w:sz w:val="24"/>
          <w:szCs w:val="24"/>
          <w:lang w:val="en-US"/>
        </w:rPr>
        <w:t>Similarly</w:t>
      </w:r>
      <w:r w:rsidR="00635CC8" w:rsidRPr="002A0A9A">
        <w:rPr>
          <w:rFonts w:ascii="Times New Roman" w:hAnsi="Times New Roman" w:cs="Times New Roman"/>
          <w:spacing w:val="-2"/>
          <w:sz w:val="24"/>
          <w:szCs w:val="24"/>
          <w:lang w:val="en-US"/>
        </w:rPr>
        <w:t>,</w:t>
      </w:r>
      <w:r w:rsidR="00976343" w:rsidRPr="002A0A9A">
        <w:rPr>
          <w:rFonts w:ascii="Times New Roman" w:hAnsi="Times New Roman" w:cs="Times New Roman"/>
          <w:spacing w:val="-2"/>
          <w:sz w:val="24"/>
          <w:szCs w:val="24"/>
          <w:lang w:val="en-US"/>
        </w:rPr>
        <w:t xml:space="preserve"> for </w:t>
      </w:r>
      <w:r w:rsidR="00510B3A" w:rsidRPr="002A0A9A">
        <w:rPr>
          <w:rFonts w:ascii="Times New Roman" w:hAnsi="Times New Roman" w:cs="Times New Roman"/>
          <w:spacing w:val="-2"/>
          <w:sz w:val="24"/>
          <w:szCs w:val="24"/>
          <w:lang w:val="en-US"/>
        </w:rPr>
        <w:t>alleviation</w:t>
      </w:r>
      <w:r w:rsidR="00976343" w:rsidRPr="002A0A9A">
        <w:rPr>
          <w:rFonts w:ascii="Times New Roman" w:hAnsi="Times New Roman" w:cs="Times New Roman"/>
          <w:spacing w:val="-2"/>
          <w:sz w:val="24"/>
          <w:szCs w:val="24"/>
          <w:lang w:val="en-US"/>
        </w:rPr>
        <w:t xml:space="preserve"> strategies, </w:t>
      </w:r>
      <w:r w:rsidR="00510B3A" w:rsidRPr="002A0A9A">
        <w:rPr>
          <w:rFonts w:ascii="Times New Roman" w:hAnsi="Times New Roman" w:cs="Times New Roman"/>
          <w:spacing w:val="-2"/>
          <w:sz w:val="24"/>
          <w:szCs w:val="24"/>
          <w:lang w:val="en-US"/>
        </w:rPr>
        <w:t>mechanisms</w:t>
      </w:r>
      <w:r w:rsidR="002564E3" w:rsidRPr="002A0A9A">
        <w:rPr>
          <w:rFonts w:ascii="Times New Roman" w:hAnsi="Times New Roman" w:cs="Times New Roman"/>
          <w:spacing w:val="-2"/>
          <w:sz w:val="24"/>
          <w:szCs w:val="24"/>
          <w:lang w:val="en-US"/>
        </w:rPr>
        <w:t xml:space="preserve"> like </w:t>
      </w:r>
      <w:r w:rsidR="00510B3A" w:rsidRPr="002A0A9A">
        <w:rPr>
          <w:rFonts w:ascii="Times New Roman" w:hAnsi="Times New Roman" w:cs="Times New Roman"/>
          <w:spacing w:val="-2"/>
          <w:sz w:val="24"/>
          <w:szCs w:val="24"/>
          <w:lang w:val="en-US"/>
        </w:rPr>
        <w:t>AI</w:t>
      </w:r>
      <w:r w:rsidR="002564E3" w:rsidRPr="002A0A9A">
        <w:rPr>
          <w:rFonts w:ascii="Times New Roman" w:hAnsi="Times New Roman" w:cs="Times New Roman"/>
          <w:spacing w:val="-2"/>
          <w:sz w:val="24"/>
          <w:szCs w:val="24"/>
          <w:lang w:val="en-US"/>
        </w:rPr>
        <w:t xml:space="preserve"> </w:t>
      </w:r>
      <w:r w:rsidR="00510B3A" w:rsidRPr="002A0A9A">
        <w:rPr>
          <w:rFonts w:ascii="Times New Roman" w:hAnsi="Times New Roman" w:cs="Times New Roman"/>
          <w:spacing w:val="-2"/>
          <w:sz w:val="24"/>
          <w:szCs w:val="24"/>
          <w:lang w:val="en-US"/>
        </w:rPr>
        <w:t xml:space="preserve">accessibility </w:t>
      </w:r>
      <w:r w:rsidR="002564E3" w:rsidRPr="002A0A9A">
        <w:rPr>
          <w:rFonts w:ascii="Times New Roman" w:hAnsi="Times New Roman" w:cs="Times New Roman"/>
          <w:spacing w:val="-2"/>
          <w:sz w:val="24"/>
          <w:szCs w:val="24"/>
          <w:lang w:val="en-US"/>
        </w:rPr>
        <w:t>may likel</w:t>
      </w:r>
      <w:r w:rsidR="00AE3A73" w:rsidRPr="002A0A9A">
        <w:rPr>
          <w:rFonts w:ascii="Times New Roman" w:hAnsi="Times New Roman" w:cs="Times New Roman"/>
          <w:spacing w:val="-2"/>
          <w:sz w:val="24"/>
          <w:szCs w:val="24"/>
          <w:lang w:val="en-US"/>
        </w:rPr>
        <w:t xml:space="preserve">y appear more important in </w:t>
      </w:r>
      <w:r w:rsidR="00364B8A" w:rsidRPr="002A0A9A">
        <w:rPr>
          <w:rFonts w:ascii="Times New Roman" w:hAnsi="Times New Roman" w:cs="Times New Roman"/>
          <w:spacing w:val="-2"/>
          <w:sz w:val="24"/>
          <w:szCs w:val="24"/>
          <w:lang w:val="en-US"/>
        </w:rPr>
        <w:t xml:space="preserve">the </w:t>
      </w:r>
      <w:r w:rsidR="00AE3A73" w:rsidRPr="002A0A9A">
        <w:rPr>
          <w:rFonts w:ascii="Times New Roman" w:hAnsi="Times New Roman" w:cs="Times New Roman"/>
          <w:spacing w:val="-2"/>
          <w:sz w:val="24"/>
          <w:szCs w:val="24"/>
          <w:lang w:val="en-US"/>
        </w:rPr>
        <w:t xml:space="preserve">early stages, but </w:t>
      </w:r>
      <w:r w:rsidR="008B71F6" w:rsidRPr="002A0A9A">
        <w:rPr>
          <w:rFonts w:ascii="Times New Roman" w:hAnsi="Times New Roman" w:cs="Times New Roman"/>
          <w:spacing w:val="-2"/>
          <w:sz w:val="24"/>
          <w:szCs w:val="24"/>
          <w:lang w:val="en-US"/>
        </w:rPr>
        <w:t>empirical research is needed.</w:t>
      </w:r>
      <w:r w:rsidR="00AE3A73" w:rsidRPr="002A0A9A">
        <w:rPr>
          <w:rFonts w:ascii="Times New Roman" w:hAnsi="Times New Roman" w:cs="Times New Roman"/>
          <w:spacing w:val="-2"/>
          <w:sz w:val="24"/>
          <w:szCs w:val="24"/>
          <w:lang w:val="en-US"/>
        </w:rPr>
        <w:t xml:space="preserve"> </w:t>
      </w:r>
      <w:r w:rsidR="004E3123" w:rsidRPr="002A0A9A">
        <w:rPr>
          <w:rFonts w:ascii="Times New Roman" w:hAnsi="Times New Roman" w:cs="Times New Roman"/>
          <w:spacing w:val="-2"/>
          <w:sz w:val="24"/>
          <w:szCs w:val="24"/>
          <w:lang w:val="en-US"/>
        </w:rPr>
        <w:t xml:space="preserve">Also, such </w:t>
      </w:r>
      <w:r w:rsidR="00016EB4" w:rsidRPr="002A0A9A">
        <w:rPr>
          <w:rFonts w:ascii="Times New Roman" w:hAnsi="Times New Roman" w:cs="Times New Roman"/>
          <w:spacing w:val="-2"/>
          <w:sz w:val="24"/>
          <w:szCs w:val="24"/>
          <w:lang w:val="en-US"/>
        </w:rPr>
        <w:t>longitudinal assessment</w:t>
      </w:r>
      <w:r w:rsidR="004E3123" w:rsidRPr="002A0A9A">
        <w:rPr>
          <w:rFonts w:ascii="Times New Roman" w:hAnsi="Times New Roman" w:cs="Times New Roman"/>
          <w:spacing w:val="-2"/>
          <w:sz w:val="24"/>
          <w:szCs w:val="24"/>
          <w:lang w:val="en-US"/>
        </w:rPr>
        <w:t xml:space="preserve"> is expected to </w:t>
      </w:r>
      <w:r w:rsidR="0008597B" w:rsidRPr="002A0A9A">
        <w:rPr>
          <w:rFonts w:ascii="Times New Roman" w:hAnsi="Times New Roman" w:cs="Times New Roman"/>
          <w:spacing w:val="-2"/>
          <w:sz w:val="24"/>
          <w:szCs w:val="24"/>
          <w:lang w:val="en-US"/>
        </w:rPr>
        <w:t xml:space="preserve">produce </w:t>
      </w:r>
      <w:r w:rsidR="00364B8A" w:rsidRPr="002A0A9A">
        <w:rPr>
          <w:rFonts w:ascii="Times New Roman" w:hAnsi="Times New Roman" w:cs="Times New Roman"/>
          <w:spacing w:val="-2"/>
          <w:sz w:val="24"/>
          <w:szCs w:val="24"/>
          <w:lang w:val="en-US"/>
        </w:rPr>
        <w:t>useful insights</w:t>
      </w:r>
      <w:r w:rsidR="002564E3" w:rsidRPr="002A0A9A">
        <w:rPr>
          <w:rFonts w:ascii="Times New Roman" w:hAnsi="Times New Roman" w:cs="Times New Roman"/>
          <w:spacing w:val="-2"/>
          <w:sz w:val="24"/>
          <w:szCs w:val="24"/>
          <w:lang w:val="en-US"/>
        </w:rPr>
        <w:t>,</w:t>
      </w:r>
      <w:r w:rsidR="00364B8A" w:rsidRPr="002A0A9A">
        <w:rPr>
          <w:rFonts w:ascii="Times New Roman" w:hAnsi="Times New Roman" w:cs="Times New Roman"/>
          <w:spacing w:val="-2"/>
          <w:sz w:val="24"/>
          <w:szCs w:val="24"/>
          <w:lang w:val="en-US"/>
        </w:rPr>
        <w:t xml:space="preserve"> particularly </w:t>
      </w:r>
      <w:r w:rsidR="00F15E87" w:rsidRPr="002A0A9A">
        <w:rPr>
          <w:rFonts w:ascii="Times New Roman" w:hAnsi="Times New Roman" w:cs="Times New Roman"/>
          <w:spacing w:val="-2"/>
          <w:sz w:val="24"/>
          <w:szCs w:val="24"/>
          <w:lang w:val="en-US"/>
        </w:rPr>
        <w:t>in</w:t>
      </w:r>
      <w:r w:rsidR="00364B8A" w:rsidRPr="002A0A9A">
        <w:rPr>
          <w:rFonts w:ascii="Times New Roman" w:hAnsi="Times New Roman" w:cs="Times New Roman"/>
          <w:spacing w:val="-2"/>
          <w:sz w:val="24"/>
          <w:szCs w:val="24"/>
          <w:lang w:val="en-US"/>
        </w:rPr>
        <w:t xml:space="preserve">to </w:t>
      </w:r>
      <w:r w:rsidR="006471A1" w:rsidRPr="002A0A9A">
        <w:rPr>
          <w:rFonts w:ascii="Times New Roman" w:hAnsi="Times New Roman" w:cs="Times New Roman"/>
          <w:spacing w:val="-2"/>
          <w:sz w:val="24"/>
          <w:szCs w:val="24"/>
          <w:lang w:val="en-US"/>
        </w:rPr>
        <w:t>human-AI</w:t>
      </w:r>
      <w:r w:rsidR="00917E6F" w:rsidRPr="002A0A9A">
        <w:rPr>
          <w:rFonts w:ascii="Times New Roman" w:hAnsi="Times New Roman" w:cs="Times New Roman"/>
          <w:spacing w:val="-2"/>
          <w:sz w:val="24"/>
          <w:szCs w:val="24"/>
          <w:lang w:val="en-US"/>
        </w:rPr>
        <w:t xml:space="preserve"> augmentation</w:t>
      </w:r>
      <w:r w:rsidR="002564E3" w:rsidRPr="002A0A9A">
        <w:rPr>
          <w:rFonts w:ascii="Times New Roman" w:hAnsi="Times New Roman" w:cs="Times New Roman"/>
          <w:spacing w:val="-2"/>
          <w:sz w:val="24"/>
          <w:szCs w:val="24"/>
          <w:lang w:val="en-US"/>
        </w:rPr>
        <w:t xml:space="preserve"> and </w:t>
      </w:r>
      <w:r w:rsidR="006D1D8E" w:rsidRPr="002A0A9A">
        <w:rPr>
          <w:rFonts w:ascii="Times New Roman" w:hAnsi="Times New Roman" w:cs="Times New Roman"/>
          <w:spacing w:val="-2"/>
          <w:sz w:val="24"/>
          <w:szCs w:val="24"/>
          <w:lang w:val="en-US"/>
        </w:rPr>
        <w:t>AI-technology</w:t>
      </w:r>
      <w:r w:rsidR="00F40448" w:rsidRPr="002A0A9A">
        <w:rPr>
          <w:rFonts w:ascii="Times New Roman" w:hAnsi="Times New Roman" w:cs="Times New Roman"/>
          <w:spacing w:val="-2"/>
          <w:sz w:val="24"/>
          <w:szCs w:val="24"/>
          <w:lang w:val="en-US"/>
        </w:rPr>
        <w:t xml:space="preserve"> legitimation </w:t>
      </w:r>
      <w:r w:rsidR="002564E3" w:rsidRPr="002A0A9A">
        <w:rPr>
          <w:rFonts w:ascii="Times New Roman" w:hAnsi="Times New Roman" w:cs="Times New Roman"/>
          <w:spacing w:val="-2"/>
          <w:sz w:val="24"/>
          <w:szCs w:val="24"/>
          <w:lang w:val="en-US"/>
        </w:rPr>
        <w:t>strategies,</w:t>
      </w:r>
      <w:r w:rsidR="00364B8A" w:rsidRPr="002A0A9A">
        <w:rPr>
          <w:rFonts w:ascii="Times New Roman" w:hAnsi="Times New Roman" w:cs="Times New Roman"/>
          <w:spacing w:val="-2"/>
          <w:sz w:val="24"/>
          <w:szCs w:val="24"/>
          <w:lang w:val="en-US"/>
        </w:rPr>
        <w:t xml:space="preserve"> as these aspects are expected to mature as time passes, leading to more streamlined </w:t>
      </w:r>
      <w:r w:rsidR="00D647DF" w:rsidRPr="002A0A9A">
        <w:rPr>
          <w:rFonts w:ascii="Times New Roman" w:hAnsi="Times New Roman" w:cs="Times New Roman"/>
          <w:spacing w:val="-2"/>
          <w:sz w:val="24"/>
          <w:szCs w:val="24"/>
          <w:lang w:val="en-US"/>
        </w:rPr>
        <w:t xml:space="preserve">business </w:t>
      </w:r>
      <w:r w:rsidR="00364B8A" w:rsidRPr="002A0A9A">
        <w:rPr>
          <w:rFonts w:ascii="Times New Roman" w:hAnsi="Times New Roman" w:cs="Times New Roman"/>
          <w:spacing w:val="-2"/>
          <w:sz w:val="24"/>
          <w:szCs w:val="24"/>
          <w:lang w:val="en-US"/>
        </w:rPr>
        <w:t xml:space="preserve">processes and </w:t>
      </w:r>
      <w:r w:rsidR="0008597B" w:rsidRPr="002A0A9A">
        <w:rPr>
          <w:rFonts w:ascii="Times New Roman" w:hAnsi="Times New Roman" w:cs="Times New Roman"/>
          <w:spacing w:val="-2"/>
          <w:sz w:val="24"/>
          <w:szCs w:val="24"/>
          <w:lang w:val="en-US"/>
        </w:rPr>
        <w:t xml:space="preserve">possibly </w:t>
      </w:r>
      <w:r w:rsidR="00364B8A" w:rsidRPr="002A0A9A">
        <w:rPr>
          <w:rFonts w:ascii="Times New Roman" w:hAnsi="Times New Roman" w:cs="Times New Roman"/>
          <w:spacing w:val="-2"/>
          <w:sz w:val="24"/>
          <w:szCs w:val="24"/>
          <w:lang w:val="en-US"/>
        </w:rPr>
        <w:t>some new challenges</w:t>
      </w:r>
      <w:r w:rsidR="00016EB4" w:rsidRPr="002A0A9A">
        <w:rPr>
          <w:rFonts w:ascii="Times New Roman" w:hAnsi="Times New Roman" w:cs="Times New Roman"/>
          <w:spacing w:val="-2"/>
          <w:sz w:val="24"/>
          <w:szCs w:val="24"/>
          <w:lang w:val="en-US"/>
        </w:rPr>
        <w:t>.</w:t>
      </w:r>
      <w:r w:rsidR="00F74996" w:rsidRPr="002A0A9A">
        <w:rPr>
          <w:spacing w:val="-2"/>
        </w:rPr>
        <w:t xml:space="preserve"> </w:t>
      </w:r>
    </w:p>
    <w:p w14:paraId="1A97F6FA" w14:textId="1DF9D72A" w:rsidR="004E5C7C" w:rsidRPr="002A0A9A" w:rsidRDefault="00E27BF6" w:rsidP="00E71C13">
      <w:pPr>
        <w:spacing w:after="120" w:line="480" w:lineRule="auto"/>
        <w:ind w:firstLine="720"/>
        <w:jc w:val="both"/>
        <w:rPr>
          <w:rFonts w:ascii="Times New Roman" w:hAnsi="Times New Roman" w:cs="Times New Roman"/>
          <w:spacing w:val="-2"/>
          <w:sz w:val="24"/>
          <w:szCs w:val="24"/>
          <w:lang w:val="en-US"/>
        </w:rPr>
      </w:pPr>
      <w:r w:rsidRPr="002A0A9A">
        <w:rPr>
          <w:rFonts w:ascii="Times New Roman" w:hAnsi="Times New Roman" w:cs="Times New Roman"/>
          <w:spacing w:val="-2"/>
          <w:sz w:val="24"/>
          <w:szCs w:val="24"/>
          <w:lang w:val="en-US"/>
        </w:rPr>
        <w:t xml:space="preserve">Fourth, </w:t>
      </w:r>
      <w:r w:rsidR="006F0DC9" w:rsidRPr="002A0A9A">
        <w:rPr>
          <w:rFonts w:ascii="Times New Roman" w:hAnsi="Times New Roman" w:cs="Times New Roman"/>
          <w:spacing w:val="-2"/>
          <w:sz w:val="24"/>
          <w:szCs w:val="24"/>
          <w:lang w:val="en-US"/>
        </w:rPr>
        <w:t>unique challenges and barriers might</w:t>
      </w:r>
      <w:r w:rsidR="000839BD" w:rsidRPr="002A0A9A">
        <w:rPr>
          <w:rFonts w:ascii="Times New Roman" w:hAnsi="Times New Roman" w:cs="Times New Roman"/>
          <w:spacing w:val="-2"/>
          <w:sz w:val="24"/>
          <w:szCs w:val="24"/>
          <w:lang w:val="en-US"/>
        </w:rPr>
        <w:t xml:space="preserve"> arise </w:t>
      </w:r>
      <w:r w:rsidR="006701D8" w:rsidRPr="002A0A9A">
        <w:rPr>
          <w:rFonts w:ascii="Times New Roman" w:hAnsi="Times New Roman" w:cs="Times New Roman"/>
          <w:spacing w:val="-2"/>
          <w:sz w:val="24"/>
          <w:szCs w:val="24"/>
          <w:lang w:val="en-US"/>
        </w:rPr>
        <w:t>when implementing AI systems and technologies in specific fields or industr</w:t>
      </w:r>
      <w:r w:rsidR="000839BD" w:rsidRPr="002A0A9A">
        <w:rPr>
          <w:rFonts w:ascii="Times New Roman" w:hAnsi="Times New Roman" w:cs="Times New Roman"/>
          <w:spacing w:val="-2"/>
          <w:sz w:val="24"/>
          <w:szCs w:val="24"/>
          <w:lang w:val="en-US"/>
        </w:rPr>
        <w:t>ies.</w:t>
      </w:r>
      <w:r w:rsidR="00992A35" w:rsidRPr="002A0A9A">
        <w:rPr>
          <w:rFonts w:ascii="Times New Roman" w:hAnsi="Times New Roman" w:cs="Times New Roman"/>
          <w:spacing w:val="-2"/>
          <w:sz w:val="24"/>
          <w:szCs w:val="24"/>
          <w:lang w:val="en-US"/>
        </w:rPr>
        <w:t xml:space="preserve"> Exploring domain-specific sources of AI resistance can provide valuable insights into understanding how AI adoption varies across different sectors and contexts. For example, </w:t>
      </w:r>
      <w:r w:rsidR="005D6D10" w:rsidRPr="002A0A9A">
        <w:rPr>
          <w:rFonts w:ascii="Times New Roman" w:hAnsi="Times New Roman" w:cs="Times New Roman"/>
          <w:spacing w:val="-2"/>
          <w:sz w:val="24"/>
          <w:szCs w:val="24"/>
          <w:lang w:val="en-US"/>
        </w:rPr>
        <w:t>some industries</w:t>
      </w:r>
      <w:r w:rsidR="0058367E" w:rsidRPr="002A0A9A">
        <w:rPr>
          <w:rFonts w:ascii="Times New Roman" w:hAnsi="Times New Roman" w:cs="Times New Roman"/>
          <w:spacing w:val="-2"/>
          <w:sz w:val="24"/>
          <w:szCs w:val="24"/>
          <w:lang w:val="en-US"/>
        </w:rPr>
        <w:t>,</w:t>
      </w:r>
      <w:r w:rsidR="005D6D10" w:rsidRPr="002A0A9A">
        <w:rPr>
          <w:rFonts w:ascii="Times New Roman" w:hAnsi="Times New Roman" w:cs="Times New Roman"/>
          <w:spacing w:val="-2"/>
          <w:sz w:val="24"/>
          <w:szCs w:val="24"/>
          <w:lang w:val="en-US"/>
        </w:rPr>
        <w:t xml:space="preserve"> like </w:t>
      </w:r>
      <w:r w:rsidR="0058367E" w:rsidRPr="002A0A9A">
        <w:rPr>
          <w:rFonts w:ascii="Times New Roman" w:hAnsi="Times New Roman" w:cs="Times New Roman"/>
          <w:spacing w:val="-2"/>
          <w:sz w:val="24"/>
          <w:szCs w:val="24"/>
          <w:lang w:val="en-US"/>
        </w:rPr>
        <w:t xml:space="preserve">the </w:t>
      </w:r>
      <w:r w:rsidR="005D6D10" w:rsidRPr="002A0A9A">
        <w:rPr>
          <w:rFonts w:ascii="Times New Roman" w:hAnsi="Times New Roman" w:cs="Times New Roman"/>
          <w:spacing w:val="-2"/>
          <w:sz w:val="24"/>
          <w:szCs w:val="24"/>
          <w:lang w:val="en-US"/>
        </w:rPr>
        <w:t xml:space="preserve">medical industry </w:t>
      </w:r>
      <w:r w:rsidR="00250940" w:rsidRPr="002A0A9A">
        <w:rPr>
          <w:rFonts w:ascii="Times New Roman" w:hAnsi="Times New Roman" w:cs="Times New Roman"/>
          <w:spacing w:val="-2"/>
          <w:sz w:val="24"/>
          <w:szCs w:val="24"/>
          <w:lang w:val="en-US"/>
        </w:rPr>
        <w:fldChar w:fldCharType="begin"/>
      </w:r>
      <w:r w:rsidR="00250940" w:rsidRPr="002A0A9A">
        <w:rPr>
          <w:rFonts w:ascii="Times New Roman" w:hAnsi="Times New Roman" w:cs="Times New Roman"/>
          <w:spacing w:val="-2"/>
          <w:sz w:val="24"/>
          <w:szCs w:val="24"/>
          <w:lang w:val="en-US"/>
        </w:rPr>
        <w:instrText xml:space="preserve"> ADDIN EN.CITE &lt;EndNote&gt;&lt;Cite&gt;&lt;Author&gt;Longoni&lt;/Author&gt;&lt;Year&gt;2019&lt;/Year&gt;&lt;RecNum&gt;13563&lt;/RecNum&gt;&lt;DisplayText&gt;(Longoni et al., 2019)&lt;/DisplayText&gt;&lt;record&gt;&lt;rec-number&gt;13563&lt;/rec-number&gt;&lt;foreign-keys&gt;&lt;key app="EN" db-id="zradesswwrw99seewww5srazzzvsvs2zwfvz" timestamp="1715975351"&gt;13563&lt;/key&gt;&lt;/foreign-keys&gt;&lt;ref-type name="Journal Article"&gt;17&lt;/ref-type&gt;&lt;contributors&gt;&lt;authors&gt;&lt;author&gt;Longoni, Chiara&lt;/author&gt;&lt;author&gt;Bonezzi, Andrea&lt;/author&gt;&lt;author&gt;Morewedge, Carey K&lt;/author&gt;&lt;/authors&gt;&lt;/contributors&gt;&lt;titles&gt;&lt;title&gt;Resistance to medical artificial intelligence&lt;/title&gt;&lt;secondary-title&gt;Journal of Consumer Research&lt;/secondary-title&gt;&lt;/titles&gt;&lt;periodical&gt;&lt;full-title&gt;Journal of Consumer Research&lt;/full-title&gt;&lt;/periodical&gt;&lt;pages&gt;629-650&lt;/pages&gt;&lt;volume&gt;46&lt;/volume&gt;&lt;number&gt;4&lt;/number&gt;&lt;dates&gt;&lt;year&gt;2019&lt;/year&gt;&lt;/dates&gt;&lt;isbn&gt;0093-5301&lt;/isbn&gt;&lt;urls&gt;&lt;/urls&gt;&lt;/record&gt;&lt;/Cite&gt;&lt;/EndNote&gt;</w:instrText>
      </w:r>
      <w:r w:rsidR="00250940" w:rsidRPr="002A0A9A">
        <w:rPr>
          <w:rFonts w:ascii="Times New Roman" w:hAnsi="Times New Roman" w:cs="Times New Roman"/>
          <w:spacing w:val="-2"/>
          <w:sz w:val="24"/>
          <w:szCs w:val="24"/>
          <w:lang w:val="en-US"/>
        </w:rPr>
        <w:fldChar w:fldCharType="separate"/>
      </w:r>
      <w:r w:rsidR="00250940" w:rsidRPr="002A0A9A">
        <w:rPr>
          <w:rFonts w:ascii="Times New Roman" w:hAnsi="Times New Roman" w:cs="Times New Roman"/>
          <w:noProof/>
          <w:spacing w:val="-2"/>
          <w:sz w:val="24"/>
          <w:szCs w:val="24"/>
          <w:lang w:val="en-US"/>
        </w:rPr>
        <w:t>(Longoni et al., 2019)</w:t>
      </w:r>
      <w:r w:rsidR="00250940" w:rsidRPr="002A0A9A">
        <w:rPr>
          <w:rFonts w:ascii="Times New Roman" w:hAnsi="Times New Roman" w:cs="Times New Roman"/>
          <w:spacing w:val="-2"/>
          <w:sz w:val="24"/>
          <w:szCs w:val="24"/>
          <w:lang w:val="en-US"/>
        </w:rPr>
        <w:fldChar w:fldCharType="end"/>
      </w:r>
      <w:r w:rsidR="0058367E" w:rsidRPr="002A0A9A">
        <w:rPr>
          <w:rFonts w:ascii="Times New Roman" w:hAnsi="Times New Roman" w:cs="Times New Roman"/>
          <w:spacing w:val="-2"/>
          <w:sz w:val="24"/>
          <w:szCs w:val="24"/>
          <w:lang w:val="en-US"/>
        </w:rPr>
        <w:t>,</w:t>
      </w:r>
      <w:r w:rsidR="005D6D10" w:rsidRPr="002A0A9A">
        <w:rPr>
          <w:rFonts w:ascii="Times New Roman" w:hAnsi="Times New Roman" w:cs="Times New Roman"/>
          <w:spacing w:val="-2"/>
          <w:sz w:val="24"/>
          <w:szCs w:val="24"/>
          <w:lang w:val="en-US"/>
        </w:rPr>
        <w:t xml:space="preserve"> deal with highly complex systems or processes that may present challenges for AI implementation</w:t>
      </w:r>
      <w:r w:rsidR="0058367E" w:rsidRPr="002A0A9A">
        <w:rPr>
          <w:rFonts w:ascii="Times New Roman" w:hAnsi="Times New Roman" w:cs="Times New Roman"/>
          <w:spacing w:val="-2"/>
          <w:sz w:val="24"/>
          <w:szCs w:val="24"/>
          <w:lang w:val="en-US"/>
        </w:rPr>
        <w:t xml:space="preserve"> and</w:t>
      </w:r>
      <w:r w:rsidR="00250940" w:rsidRPr="002A0A9A">
        <w:rPr>
          <w:rFonts w:ascii="Times New Roman" w:hAnsi="Times New Roman" w:cs="Times New Roman"/>
          <w:spacing w:val="-2"/>
          <w:sz w:val="24"/>
          <w:szCs w:val="24"/>
          <w:lang w:val="en-US"/>
        </w:rPr>
        <w:t xml:space="preserve"> may involve unique ways of AI resistance in the workplace</w:t>
      </w:r>
      <w:r w:rsidR="005D6D10" w:rsidRPr="002A0A9A">
        <w:rPr>
          <w:rFonts w:ascii="Times New Roman" w:hAnsi="Times New Roman" w:cs="Times New Roman"/>
          <w:spacing w:val="-2"/>
          <w:sz w:val="24"/>
          <w:szCs w:val="24"/>
          <w:lang w:val="en-US"/>
        </w:rPr>
        <w:t>.</w:t>
      </w:r>
      <w:r w:rsidR="00250940" w:rsidRPr="002A0A9A">
        <w:rPr>
          <w:rFonts w:ascii="Times New Roman" w:hAnsi="Times New Roman" w:cs="Times New Roman"/>
          <w:spacing w:val="-2"/>
          <w:sz w:val="24"/>
          <w:szCs w:val="24"/>
          <w:lang w:val="en-US"/>
        </w:rPr>
        <w:t xml:space="preserve"> Likewise, beyond employees, consumers may</w:t>
      </w:r>
      <w:r w:rsidR="00327FFB" w:rsidRPr="002A0A9A">
        <w:t xml:space="preserve"> </w:t>
      </w:r>
      <w:r w:rsidR="00327FFB" w:rsidRPr="002A0A9A">
        <w:rPr>
          <w:rFonts w:ascii="Times New Roman" w:hAnsi="Times New Roman" w:cs="Times New Roman"/>
          <w:spacing w:val="-2"/>
          <w:sz w:val="24"/>
          <w:szCs w:val="24"/>
          <w:lang w:val="en-US"/>
        </w:rPr>
        <w:t>fail to recognize the distinct capabilities, benefits, or risks associated with AI technologies and</w:t>
      </w:r>
      <w:r w:rsidR="00250940" w:rsidRPr="002A0A9A">
        <w:rPr>
          <w:rFonts w:ascii="Times New Roman" w:hAnsi="Times New Roman" w:cs="Times New Roman"/>
          <w:spacing w:val="-2"/>
          <w:sz w:val="24"/>
          <w:szCs w:val="24"/>
          <w:lang w:val="en-US"/>
        </w:rPr>
        <w:t xml:space="preserve"> resist AI in unique ways</w:t>
      </w:r>
      <w:r w:rsidR="004A07A5" w:rsidRPr="002A0A9A">
        <w:rPr>
          <w:rFonts w:ascii="Times New Roman" w:hAnsi="Times New Roman" w:cs="Times New Roman"/>
          <w:spacing w:val="-2"/>
          <w:sz w:val="24"/>
          <w:szCs w:val="24"/>
          <w:lang w:val="en-US"/>
        </w:rPr>
        <w:t xml:space="preserve">. In particular, they may exhibit uniqueness neglect -cognitive bias where individuals overlook or underestimate the unique features or characteristics of a particular situation or object when making judgments or decisions- as a way of resisting AI </w:t>
      </w:r>
      <w:r w:rsidR="00250940" w:rsidRPr="002A0A9A">
        <w:rPr>
          <w:rFonts w:ascii="Times New Roman" w:hAnsi="Times New Roman" w:cs="Times New Roman"/>
          <w:spacing w:val="-2"/>
          <w:sz w:val="24"/>
          <w:szCs w:val="24"/>
          <w:lang w:val="en-US"/>
        </w:rPr>
        <w:fldChar w:fldCharType="begin"/>
      </w:r>
      <w:r w:rsidR="00250940" w:rsidRPr="002A0A9A">
        <w:rPr>
          <w:rFonts w:ascii="Times New Roman" w:hAnsi="Times New Roman" w:cs="Times New Roman"/>
          <w:spacing w:val="-2"/>
          <w:sz w:val="24"/>
          <w:szCs w:val="24"/>
          <w:lang w:val="en-US"/>
        </w:rPr>
        <w:instrText xml:space="preserve"> ADDIN EN.CITE &lt;EndNote&gt;&lt;Cite&gt;&lt;Author&gt;Mou&lt;/Author&gt;&lt;Year&gt;2023&lt;/Year&gt;&lt;RecNum&gt;13564&lt;/RecNum&gt;&lt;DisplayText&gt;(Mou et al., 2023)&lt;/DisplayText&gt;&lt;record&gt;&lt;rec-number&gt;13564&lt;/rec-number&gt;&lt;foreign-keys&gt;&lt;key app="EN" db-id="zradesswwrw99seewww5srazzzvsvs2zwfvz" timestamp="1715975467"&gt;13564&lt;/key&gt;&lt;/foreign-keys&gt;&lt;ref-type name="Journal Article"&gt;17&lt;/ref-type&gt;&lt;contributors&gt;&lt;authors&gt;&lt;author&gt;Mou, Yupeng&lt;/author&gt;&lt;author&gt;Xu, Tianjie&lt;/author&gt;&lt;author&gt;Hu, Yanghong&lt;/author&gt;&lt;/authors&gt;&lt;/contributors&gt;&lt;titles&gt;&lt;title&gt;Uniqueness neglect on consumer resistance to AI&lt;/title&gt;&lt;secondary-title&gt;Marketing Intelligence &amp;amp; Planning&lt;/secondary-title&gt;&lt;/titles&gt;&lt;periodical&gt;&lt;full-title&gt;Marketing Intelligence &amp;amp; Planning&lt;/full-title&gt;&lt;/periodical&gt;&lt;pages&gt;669-689&lt;/pages&gt;&lt;volume&gt;41&lt;/volume&gt;&lt;number&gt;6&lt;/number&gt;&lt;dates&gt;&lt;year&gt;2023&lt;/year&gt;&lt;/dates&gt;&lt;isbn&gt;0263-4503&lt;/isbn&gt;&lt;urls&gt;&lt;/urls&gt;&lt;/record&gt;&lt;/Cite&gt;&lt;/EndNote&gt;</w:instrText>
      </w:r>
      <w:r w:rsidR="00250940" w:rsidRPr="002A0A9A">
        <w:rPr>
          <w:rFonts w:ascii="Times New Roman" w:hAnsi="Times New Roman" w:cs="Times New Roman"/>
          <w:spacing w:val="-2"/>
          <w:sz w:val="24"/>
          <w:szCs w:val="24"/>
          <w:lang w:val="en-US"/>
        </w:rPr>
        <w:fldChar w:fldCharType="separate"/>
      </w:r>
      <w:r w:rsidR="00250940" w:rsidRPr="002A0A9A">
        <w:rPr>
          <w:rFonts w:ascii="Times New Roman" w:hAnsi="Times New Roman" w:cs="Times New Roman"/>
          <w:noProof/>
          <w:spacing w:val="-2"/>
          <w:sz w:val="24"/>
          <w:szCs w:val="24"/>
          <w:lang w:val="en-US"/>
        </w:rPr>
        <w:t>(Mou et al., 2023)</w:t>
      </w:r>
      <w:r w:rsidR="00250940" w:rsidRPr="002A0A9A">
        <w:rPr>
          <w:rFonts w:ascii="Times New Roman" w:hAnsi="Times New Roman" w:cs="Times New Roman"/>
          <w:spacing w:val="-2"/>
          <w:sz w:val="24"/>
          <w:szCs w:val="24"/>
          <w:lang w:val="en-US"/>
        </w:rPr>
        <w:fldChar w:fldCharType="end"/>
      </w:r>
      <w:r w:rsidR="00250940" w:rsidRPr="002A0A9A">
        <w:rPr>
          <w:rFonts w:ascii="Times New Roman" w:hAnsi="Times New Roman" w:cs="Times New Roman"/>
          <w:spacing w:val="-2"/>
          <w:sz w:val="24"/>
          <w:szCs w:val="24"/>
          <w:lang w:val="en-US"/>
        </w:rPr>
        <w:t xml:space="preserve">. </w:t>
      </w:r>
      <w:r w:rsidR="004A07A5" w:rsidRPr="002A0A9A">
        <w:rPr>
          <w:rFonts w:ascii="Times New Roman" w:hAnsi="Times New Roman" w:cs="Times New Roman"/>
          <w:spacing w:val="-2"/>
          <w:sz w:val="24"/>
          <w:szCs w:val="24"/>
          <w:lang w:val="en-US"/>
        </w:rPr>
        <w:t xml:space="preserve">Thus, future research should account for unique </w:t>
      </w:r>
      <w:r w:rsidR="00327FFB" w:rsidRPr="002A0A9A">
        <w:rPr>
          <w:rFonts w:ascii="Times New Roman" w:hAnsi="Times New Roman" w:cs="Times New Roman"/>
          <w:spacing w:val="-2"/>
          <w:sz w:val="24"/>
          <w:szCs w:val="24"/>
          <w:lang w:val="en-US"/>
        </w:rPr>
        <w:t>aspects</w:t>
      </w:r>
      <w:r w:rsidR="004A07A5" w:rsidRPr="002A0A9A">
        <w:rPr>
          <w:rFonts w:ascii="Times New Roman" w:hAnsi="Times New Roman" w:cs="Times New Roman"/>
          <w:spacing w:val="-2"/>
          <w:sz w:val="24"/>
          <w:szCs w:val="24"/>
          <w:lang w:val="en-US"/>
        </w:rPr>
        <w:t xml:space="preserve"> of industry and context</w:t>
      </w:r>
      <w:r w:rsidR="0058367E" w:rsidRPr="002A0A9A">
        <w:rPr>
          <w:rFonts w:ascii="Times New Roman" w:hAnsi="Times New Roman" w:cs="Times New Roman"/>
          <w:spacing w:val="-2"/>
          <w:sz w:val="24"/>
          <w:szCs w:val="24"/>
          <w:lang w:val="en-US"/>
        </w:rPr>
        <w:t>-</w:t>
      </w:r>
      <w:r w:rsidR="004A07A5" w:rsidRPr="002A0A9A">
        <w:rPr>
          <w:rFonts w:ascii="Times New Roman" w:hAnsi="Times New Roman" w:cs="Times New Roman"/>
          <w:spacing w:val="-2"/>
          <w:sz w:val="24"/>
          <w:szCs w:val="24"/>
          <w:lang w:val="en-US"/>
        </w:rPr>
        <w:t xml:space="preserve">specific AI resistance. </w:t>
      </w:r>
    </w:p>
    <w:p w14:paraId="3D82F9A0" w14:textId="77026DDE" w:rsidR="00693423" w:rsidRPr="002A0A9A" w:rsidRDefault="0091233F" w:rsidP="00E71C13">
      <w:pPr>
        <w:spacing w:after="120" w:line="480" w:lineRule="auto"/>
        <w:ind w:firstLine="720"/>
        <w:jc w:val="both"/>
        <w:rPr>
          <w:rFonts w:ascii="Times New Roman" w:hAnsi="Times New Roman" w:cs="Times New Roman"/>
          <w:spacing w:val="-2"/>
          <w:sz w:val="24"/>
          <w:szCs w:val="24"/>
          <w:lang w:val="en-US"/>
        </w:rPr>
      </w:pPr>
      <w:r w:rsidRPr="002A0A9A">
        <w:rPr>
          <w:rFonts w:ascii="Times New Roman" w:hAnsi="Times New Roman" w:cs="Times New Roman"/>
          <w:spacing w:val="-2"/>
          <w:sz w:val="24"/>
          <w:szCs w:val="24"/>
          <w:lang w:val="en-US"/>
        </w:rPr>
        <w:t>Finally, future</w:t>
      </w:r>
      <w:r w:rsidR="003B24A5" w:rsidRPr="002A0A9A">
        <w:rPr>
          <w:rFonts w:ascii="Times New Roman" w:hAnsi="Times New Roman" w:cs="Times New Roman"/>
          <w:spacing w:val="-2"/>
          <w:sz w:val="24"/>
          <w:szCs w:val="24"/>
          <w:lang w:val="en-US"/>
        </w:rPr>
        <w:t xml:space="preserve"> research c</w:t>
      </w:r>
      <w:r w:rsidR="00FD580B" w:rsidRPr="002A0A9A">
        <w:rPr>
          <w:rFonts w:ascii="Times New Roman" w:hAnsi="Times New Roman" w:cs="Times New Roman"/>
          <w:spacing w:val="-2"/>
          <w:sz w:val="24"/>
          <w:szCs w:val="24"/>
          <w:lang w:val="en-US"/>
        </w:rPr>
        <w:t xml:space="preserve">ould also </w:t>
      </w:r>
      <w:r w:rsidR="00D85DBD">
        <w:rPr>
          <w:rFonts w:ascii="Times New Roman" w:hAnsi="Times New Roman" w:cs="Times New Roman"/>
          <w:spacing w:val="-2"/>
          <w:sz w:val="24"/>
          <w:szCs w:val="24"/>
          <w:lang w:val="en-US"/>
        </w:rPr>
        <w:t>explore the cognitive and emotional aspects of human-AI collaboration, including the interplay between positive and negative perceptions and emotions. AI resistance could be seen as a counterforce for “AI engagement,” excitement, or similar positive psychological or emotional phenomena. Interestingly, individuals might also feel ambivalent—simultaneously positive and negative—</w:t>
      </w:r>
      <w:r w:rsidR="00FD580B" w:rsidRPr="002A0A9A">
        <w:rPr>
          <w:rFonts w:ascii="Times New Roman" w:hAnsi="Times New Roman" w:cs="Times New Roman"/>
          <w:spacing w:val="-2"/>
          <w:sz w:val="24"/>
          <w:szCs w:val="24"/>
          <w:lang w:val="en-US"/>
        </w:rPr>
        <w:t xml:space="preserve">toward AI systems. Examining such issues </w:t>
      </w:r>
      <w:r w:rsidR="00531CAB" w:rsidRPr="002A0A9A">
        <w:rPr>
          <w:rFonts w:ascii="Times New Roman" w:hAnsi="Times New Roman" w:cs="Times New Roman"/>
          <w:spacing w:val="-2"/>
          <w:sz w:val="24"/>
          <w:szCs w:val="24"/>
          <w:lang w:val="en-US"/>
        </w:rPr>
        <w:t>is outside the scope of our current study</w:t>
      </w:r>
      <w:r w:rsidR="00FD580B" w:rsidRPr="002A0A9A">
        <w:rPr>
          <w:rFonts w:ascii="Times New Roman" w:hAnsi="Times New Roman" w:cs="Times New Roman"/>
          <w:spacing w:val="-2"/>
          <w:sz w:val="24"/>
          <w:szCs w:val="24"/>
          <w:lang w:val="en-US"/>
        </w:rPr>
        <w:t xml:space="preserve"> but would be </w:t>
      </w:r>
      <w:r w:rsidR="00693423" w:rsidRPr="002A0A9A">
        <w:rPr>
          <w:rFonts w:ascii="Times New Roman" w:hAnsi="Times New Roman" w:cs="Times New Roman"/>
          <w:spacing w:val="-2"/>
          <w:sz w:val="24"/>
          <w:szCs w:val="24"/>
          <w:lang w:val="en-US"/>
        </w:rPr>
        <w:t xml:space="preserve">an </w:t>
      </w:r>
      <w:r w:rsidR="00FD580B" w:rsidRPr="002A0A9A">
        <w:rPr>
          <w:rFonts w:ascii="Times New Roman" w:hAnsi="Times New Roman" w:cs="Times New Roman"/>
          <w:spacing w:val="-2"/>
          <w:sz w:val="24"/>
          <w:szCs w:val="24"/>
          <w:lang w:val="en-US"/>
        </w:rPr>
        <w:t>interesting future research topic</w:t>
      </w:r>
      <w:r w:rsidR="00E71C13" w:rsidRPr="002A0A9A">
        <w:rPr>
          <w:rFonts w:ascii="Times New Roman" w:hAnsi="Times New Roman" w:cs="Times New Roman"/>
          <w:spacing w:val="-2"/>
          <w:sz w:val="24"/>
          <w:szCs w:val="24"/>
          <w:lang w:val="en-US"/>
        </w:rPr>
        <w:t>.</w:t>
      </w:r>
    </w:p>
    <w:p w14:paraId="48961A2D" w14:textId="05029C5F" w:rsidR="00EC1592" w:rsidRDefault="00EC1592" w:rsidP="006354BD">
      <w:pPr>
        <w:spacing w:after="120" w:line="480" w:lineRule="auto"/>
        <w:jc w:val="both"/>
        <w:rPr>
          <w:lang w:val="en-US"/>
        </w:rPr>
        <w:sectPr w:rsidR="00EC1592" w:rsidSect="006354BD">
          <w:footerReference w:type="default" r:id="rId11"/>
          <w:pgSz w:w="11906" w:h="16838"/>
          <w:pgMar w:top="1417" w:right="1134" w:bottom="1276" w:left="1134" w:header="708" w:footer="708" w:gutter="0"/>
          <w:cols w:space="708"/>
          <w:docGrid w:linePitch="360"/>
        </w:sectPr>
      </w:pPr>
    </w:p>
    <w:p w14:paraId="4E051173" w14:textId="15075133" w:rsidR="00DE49A4" w:rsidRPr="00EC1592" w:rsidRDefault="000D02A2" w:rsidP="00EC1592">
      <w:pPr>
        <w:rPr>
          <w:rFonts w:ascii="Times New Roman" w:hAnsi="Times New Roman" w:cs="Times New Roman"/>
          <w:b/>
          <w:bCs/>
          <w:sz w:val="24"/>
          <w:szCs w:val="24"/>
        </w:rPr>
      </w:pPr>
      <w:r w:rsidRPr="00EC1592">
        <w:rPr>
          <w:rFonts w:ascii="Times New Roman" w:hAnsi="Times New Roman" w:cs="Times New Roman"/>
          <w:b/>
          <w:bCs/>
          <w:sz w:val="24"/>
          <w:szCs w:val="24"/>
        </w:rPr>
        <w:lastRenderedPageBreak/>
        <w:t>Reference</w:t>
      </w:r>
      <w:r w:rsidR="00E41F71" w:rsidRPr="00EC1592">
        <w:rPr>
          <w:rFonts w:ascii="Times New Roman" w:hAnsi="Times New Roman" w:cs="Times New Roman"/>
          <w:b/>
          <w:bCs/>
          <w:sz w:val="24"/>
          <w:szCs w:val="24"/>
        </w:rPr>
        <w:t>s</w:t>
      </w:r>
    </w:p>
    <w:p w14:paraId="5486A582" w14:textId="77777777" w:rsidR="00565C33" w:rsidRPr="00565C33" w:rsidRDefault="00DE49A4" w:rsidP="00565C33">
      <w:pPr>
        <w:pStyle w:val="EndNoteBibliography"/>
        <w:spacing w:after="0"/>
        <w:ind w:left="720" w:hanging="720"/>
      </w:pPr>
      <w:r w:rsidRPr="002A181D">
        <w:rPr>
          <w:b/>
          <w:bCs/>
          <w:i/>
          <w:iCs/>
          <w:noProof w:val="0"/>
          <w:spacing w:val="-2"/>
          <w:szCs w:val="24"/>
        </w:rPr>
        <w:fldChar w:fldCharType="begin"/>
      </w:r>
      <w:r w:rsidRPr="002A181D">
        <w:rPr>
          <w:b/>
          <w:bCs/>
          <w:i/>
          <w:iCs/>
          <w:noProof w:val="0"/>
          <w:spacing w:val="-2"/>
          <w:szCs w:val="24"/>
        </w:rPr>
        <w:instrText xml:space="preserve"> ADDIN EN.REFLIST </w:instrText>
      </w:r>
      <w:r w:rsidRPr="002A181D">
        <w:rPr>
          <w:b/>
          <w:bCs/>
          <w:i/>
          <w:iCs/>
          <w:noProof w:val="0"/>
          <w:spacing w:val="-2"/>
          <w:szCs w:val="24"/>
        </w:rPr>
        <w:fldChar w:fldCharType="separate"/>
      </w:r>
      <w:r w:rsidR="00565C33" w:rsidRPr="00565C33">
        <w:t xml:space="preserve">Abbass, H.A. (2019). Social Integration of Artificial Intelligence: Functions, Automation Allocation Logic and Human-Autonomy Trust. </w:t>
      </w:r>
      <w:r w:rsidR="00565C33" w:rsidRPr="00565C33">
        <w:rPr>
          <w:i/>
        </w:rPr>
        <w:t>Cognitive Computation, 11</w:t>
      </w:r>
      <w:r w:rsidR="00565C33" w:rsidRPr="00565C33">
        <w:t>(2), 159-171.</w:t>
      </w:r>
    </w:p>
    <w:p w14:paraId="02B0D512" w14:textId="77777777" w:rsidR="00565C33" w:rsidRPr="00565C33" w:rsidRDefault="00565C33" w:rsidP="00565C33">
      <w:pPr>
        <w:pStyle w:val="EndNoteBibliography"/>
        <w:spacing w:after="0"/>
        <w:ind w:left="720" w:hanging="720"/>
      </w:pPr>
      <w:r w:rsidRPr="00565C33">
        <w:t xml:space="preserve">Agrawal, A., Gans, J., &amp; Goldfarb, A. (2022). ChatGPT and How AI Disrupts Industries. </w:t>
      </w:r>
      <w:r w:rsidRPr="00565C33">
        <w:rPr>
          <w:i/>
        </w:rPr>
        <w:t>Harvard Business Review, 2</w:t>
      </w:r>
      <w:r w:rsidRPr="00565C33">
        <w:t>, 12.</w:t>
      </w:r>
    </w:p>
    <w:p w14:paraId="4E46519A" w14:textId="77777777" w:rsidR="00565C33" w:rsidRPr="00565C33" w:rsidRDefault="00565C33" w:rsidP="00565C33">
      <w:pPr>
        <w:pStyle w:val="EndNoteBibliography"/>
        <w:spacing w:after="0"/>
        <w:ind w:left="720" w:hanging="720"/>
      </w:pPr>
      <w:r w:rsidRPr="00565C33">
        <w:t xml:space="preserve">Akter, S., Wamba, S.F., Mariani, M., &amp; Hani, U. (2021). How to build an AI climate-driven service analytics capability for innovation and performance in industrial markets? </w:t>
      </w:r>
      <w:r w:rsidRPr="00565C33">
        <w:rPr>
          <w:i/>
        </w:rPr>
        <w:t>Industrial Marketing Management, 97</w:t>
      </w:r>
      <w:r w:rsidRPr="00565C33">
        <w:t>, 258-273.</w:t>
      </w:r>
    </w:p>
    <w:p w14:paraId="5301D376" w14:textId="77777777" w:rsidR="00565C33" w:rsidRPr="00565C33" w:rsidRDefault="00565C33" w:rsidP="00565C33">
      <w:pPr>
        <w:pStyle w:val="EndNoteBibliography"/>
        <w:spacing w:after="0"/>
        <w:ind w:left="720" w:hanging="720"/>
      </w:pPr>
      <w:r w:rsidRPr="00565C33">
        <w:t xml:space="preserve">Al-Amoudi, I. (2022). Are post-human technologies dehumanizing? Human enhancement and artificial intelligence in contemporary societies. </w:t>
      </w:r>
      <w:r w:rsidRPr="00565C33">
        <w:rPr>
          <w:i/>
        </w:rPr>
        <w:t>Journal of Critical Realism, 21</w:t>
      </w:r>
      <w:r w:rsidRPr="00565C33">
        <w:t>(5), 516-538.</w:t>
      </w:r>
    </w:p>
    <w:p w14:paraId="06FC3DBB" w14:textId="77777777" w:rsidR="00565C33" w:rsidRPr="00565C33" w:rsidRDefault="00565C33" w:rsidP="00565C33">
      <w:pPr>
        <w:pStyle w:val="EndNoteBibliography"/>
        <w:spacing w:after="0"/>
        <w:ind w:left="720" w:hanging="720"/>
      </w:pPr>
      <w:r w:rsidRPr="00565C33">
        <w:t xml:space="preserve">Ali, M., Zhou, L., Miller, L., &amp; Ieromonachou, P. (2016). User resistance in IT: A literature review. </w:t>
      </w:r>
      <w:r w:rsidRPr="00565C33">
        <w:rPr>
          <w:i/>
        </w:rPr>
        <w:t>International Journal of Information Management, 36</w:t>
      </w:r>
      <w:r w:rsidRPr="00565C33">
        <w:t>(1), 35-43.</w:t>
      </w:r>
    </w:p>
    <w:p w14:paraId="1BCDF6F0" w14:textId="77777777" w:rsidR="00565C33" w:rsidRPr="00565C33" w:rsidRDefault="00565C33" w:rsidP="00565C33">
      <w:pPr>
        <w:pStyle w:val="EndNoteBibliography"/>
        <w:spacing w:after="0"/>
        <w:ind w:left="720" w:hanging="720"/>
      </w:pPr>
      <w:r w:rsidRPr="00565C33">
        <w:t xml:space="preserve">Andrade-Valbuena, N., &amp; Torres, J.P. (2018). Technological reflectiveness from a managerial capability perspective. </w:t>
      </w:r>
      <w:r w:rsidRPr="00565C33">
        <w:rPr>
          <w:i/>
        </w:rPr>
        <w:t>Technological Forecasting and Social Change, 134</w:t>
      </w:r>
      <w:r w:rsidRPr="00565C33">
        <w:t>, 84-97.</w:t>
      </w:r>
    </w:p>
    <w:p w14:paraId="6D10F26E" w14:textId="77777777" w:rsidR="00565C33" w:rsidRPr="00565C33" w:rsidRDefault="00565C33" w:rsidP="00565C33">
      <w:pPr>
        <w:pStyle w:val="EndNoteBibliography"/>
        <w:spacing w:after="0"/>
        <w:ind w:left="720" w:hanging="720"/>
      </w:pPr>
      <w:r w:rsidRPr="00565C33">
        <w:t xml:space="preserve">Arslan, A., Cooper, C., Khan, Z., Golgeci, I., &amp; Ali, I. (2022). Artificial intelligence and human workers interaction at team level: a conceptual assessment of the challenges and potential HRM strategies. </w:t>
      </w:r>
      <w:r w:rsidRPr="00565C33">
        <w:rPr>
          <w:i/>
        </w:rPr>
        <w:t>International Journal of Manpower, 43</w:t>
      </w:r>
      <w:r w:rsidRPr="00565C33">
        <w:t>(1), 75-88.</w:t>
      </w:r>
    </w:p>
    <w:p w14:paraId="06CA7AC9" w14:textId="77777777" w:rsidR="00565C33" w:rsidRPr="00565C33" w:rsidRDefault="00565C33" w:rsidP="00565C33">
      <w:pPr>
        <w:pStyle w:val="EndNoteBibliography"/>
        <w:spacing w:after="0"/>
        <w:ind w:left="720" w:hanging="720"/>
      </w:pPr>
      <w:r w:rsidRPr="00565C33">
        <w:t xml:space="preserve">Ayyagari, R., Grover, V., &amp; Purvis, R. (2011). Technostress: Technological Antecedents and Implications. </w:t>
      </w:r>
      <w:r w:rsidRPr="00565C33">
        <w:rPr>
          <w:i/>
        </w:rPr>
        <w:t>MIS Quarterly, 35</w:t>
      </w:r>
      <w:r w:rsidRPr="00565C33">
        <w:t>(4), 831-858.</w:t>
      </w:r>
    </w:p>
    <w:p w14:paraId="6BA94A2B" w14:textId="77777777" w:rsidR="00565C33" w:rsidRPr="00565C33" w:rsidRDefault="00565C33" w:rsidP="00565C33">
      <w:pPr>
        <w:pStyle w:val="EndNoteBibliography"/>
        <w:spacing w:after="0"/>
        <w:ind w:left="720" w:hanging="720"/>
      </w:pPr>
      <w:r w:rsidRPr="00565C33">
        <w:t xml:space="preserve">Basu, S., Majumdar, B., Mukherjee, K., Munjal, S., &amp; Palaksha, C. (2023). Artificial intelligence–HRM interactions and outcomes: A systematic review and causal configurational explanation. </w:t>
      </w:r>
      <w:r w:rsidRPr="00565C33">
        <w:rPr>
          <w:i/>
        </w:rPr>
        <w:t>Human Resource Management Review, 33</w:t>
      </w:r>
      <w:r w:rsidRPr="00565C33">
        <w:t>(1), 100893.</w:t>
      </w:r>
    </w:p>
    <w:p w14:paraId="3723BC42" w14:textId="77777777" w:rsidR="00565C33" w:rsidRPr="00565C33" w:rsidRDefault="00565C33" w:rsidP="00565C33">
      <w:pPr>
        <w:pStyle w:val="EndNoteBibliography"/>
        <w:spacing w:after="0"/>
        <w:ind w:left="720" w:hanging="720"/>
      </w:pPr>
      <w:r w:rsidRPr="00565C33">
        <w:t xml:space="preserve">Bawden, D., &amp; Robinson, L. (2009). The dark side of information: overload, anxiety and other paradoxes and pathologies. </w:t>
      </w:r>
      <w:r w:rsidRPr="00565C33">
        <w:rPr>
          <w:i/>
        </w:rPr>
        <w:t>Journal of information science, 35</w:t>
      </w:r>
      <w:r w:rsidRPr="00565C33">
        <w:t>(2), 180-191.</w:t>
      </w:r>
    </w:p>
    <w:p w14:paraId="431DEB2F" w14:textId="77777777" w:rsidR="00565C33" w:rsidRPr="00565C33" w:rsidRDefault="00565C33" w:rsidP="00565C33">
      <w:pPr>
        <w:pStyle w:val="EndNoteBibliography"/>
        <w:spacing w:after="0"/>
        <w:ind w:left="720" w:hanging="720"/>
      </w:pPr>
      <w:r w:rsidRPr="00565C33">
        <w:t xml:space="preserve">Bell, S.T., Brown, S.G., &amp; Weiss, J.A. (2018). A conceptual framework for leveraging team composition decisions to build human capital. </w:t>
      </w:r>
      <w:r w:rsidRPr="00565C33">
        <w:rPr>
          <w:i/>
        </w:rPr>
        <w:t>Human Resource Management Review, 28</w:t>
      </w:r>
      <w:r w:rsidRPr="00565C33">
        <w:t>(4), 450-463.</w:t>
      </w:r>
    </w:p>
    <w:p w14:paraId="090569E2" w14:textId="77777777" w:rsidR="00565C33" w:rsidRPr="00565C33" w:rsidRDefault="00565C33" w:rsidP="00565C33">
      <w:pPr>
        <w:pStyle w:val="EndNoteBibliography"/>
        <w:spacing w:after="0"/>
        <w:ind w:left="720" w:hanging="720"/>
      </w:pPr>
      <w:r w:rsidRPr="00565C33">
        <w:t xml:space="preserve">Berente, N., Gu, B., Recker, J., &amp; Santhanam, R. (2021). Managing artificial intelligence. </w:t>
      </w:r>
      <w:r w:rsidRPr="00565C33">
        <w:rPr>
          <w:i/>
        </w:rPr>
        <w:t>MIS Quarterly, 45</w:t>
      </w:r>
      <w:r w:rsidRPr="00565C33">
        <w:t>(3), 1433-1450.</w:t>
      </w:r>
    </w:p>
    <w:p w14:paraId="63261E4E" w14:textId="77777777" w:rsidR="00565C33" w:rsidRPr="00565C33" w:rsidRDefault="00565C33" w:rsidP="00565C33">
      <w:pPr>
        <w:pStyle w:val="EndNoteBibliography"/>
        <w:spacing w:after="0"/>
        <w:ind w:left="720" w:hanging="720"/>
      </w:pPr>
      <w:r w:rsidRPr="00565C33">
        <w:t xml:space="preserve">Blut, M., Wang, C., Wünderlich, N.V., &amp; Brock, C. (2021). Understanding anthropomorphism in service provision: a meta-analysis of physical robots, chatbots, and other AI. </w:t>
      </w:r>
      <w:r w:rsidRPr="00565C33">
        <w:rPr>
          <w:i/>
        </w:rPr>
        <w:t>Journal of the Academy of Marketing Science, 49</w:t>
      </w:r>
      <w:r w:rsidRPr="00565C33">
        <w:t>, 632-658.</w:t>
      </w:r>
    </w:p>
    <w:p w14:paraId="79841DE0" w14:textId="77777777" w:rsidR="00565C33" w:rsidRPr="00565C33" w:rsidRDefault="00565C33" w:rsidP="00565C33">
      <w:pPr>
        <w:pStyle w:val="EndNoteBibliography"/>
        <w:spacing w:after="0"/>
        <w:ind w:left="720" w:hanging="720"/>
      </w:pPr>
      <w:r w:rsidRPr="00565C33">
        <w:t xml:space="preserve">Borenstein, M., Hedges, L.V., Higgins, J.P., &amp; Rothstein, H.R. (2009). </w:t>
      </w:r>
      <w:r w:rsidRPr="00565C33">
        <w:rPr>
          <w:i/>
        </w:rPr>
        <w:t>Introduction to meta-analysis</w:t>
      </w:r>
      <w:r w:rsidRPr="00565C33">
        <w:t>: John Wiley &amp; Sons.</w:t>
      </w:r>
    </w:p>
    <w:p w14:paraId="3547F7B9" w14:textId="77777777" w:rsidR="00565C33" w:rsidRPr="00565C33" w:rsidRDefault="00565C33" w:rsidP="00565C33">
      <w:pPr>
        <w:pStyle w:val="EndNoteBibliography"/>
        <w:ind w:left="720" w:hanging="720"/>
        <w:rPr>
          <w:i/>
        </w:rPr>
      </w:pPr>
      <w:r w:rsidRPr="00565C33">
        <w:t xml:space="preserve">Bowen, H.R. (1966). </w:t>
      </w:r>
      <w:r w:rsidRPr="00565C33">
        <w:rPr>
          <w:i/>
        </w:rPr>
        <w:t>Report of the national commission on technology, automation, and economic</w:t>
      </w:r>
    </w:p>
    <w:p w14:paraId="3CF3059F" w14:textId="77777777" w:rsidR="00565C33" w:rsidRPr="00565C33" w:rsidRDefault="00565C33" w:rsidP="00565C33">
      <w:pPr>
        <w:pStyle w:val="EndNoteBibliography"/>
        <w:spacing w:after="0"/>
        <w:ind w:left="720" w:hanging="720"/>
      </w:pPr>
      <w:r w:rsidRPr="00565C33">
        <w:rPr>
          <w:i/>
        </w:rPr>
        <w:t>progress</w:t>
      </w:r>
      <w:r w:rsidRPr="00565C33">
        <w:t xml:space="preserve">. Retrieved from Washington, DC: </w:t>
      </w:r>
    </w:p>
    <w:p w14:paraId="30AF7050" w14:textId="77777777" w:rsidR="00565C33" w:rsidRPr="00565C33" w:rsidRDefault="00565C33" w:rsidP="00565C33">
      <w:pPr>
        <w:pStyle w:val="EndNoteBibliography"/>
        <w:spacing w:after="0"/>
        <w:ind w:left="720" w:hanging="720"/>
      </w:pPr>
      <w:r w:rsidRPr="00565C33">
        <w:t xml:space="preserve">Brauner, F., Fonagy, P., Campbell, C., Griem, J., Storck, T., &amp; Nolte, T. (2023). “Trust me, do not trust anyone”: how epistemic mistrust and credulity are associated with conspiracy mentality. </w:t>
      </w:r>
      <w:r w:rsidRPr="00565C33">
        <w:rPr>
          <w:i/>
        </w:rPr>
        <w:t>Research in Psychotherapy: Psychopathology, Process, and Outcome, 26</w:t>
      </w:r>
      <w:r w:rsidRPr="00565C33">
        <w:t>(3).</w:t>
      </w:r>
    </w:p>
    <w:p w14:paraId="44FB6AD9" w14:textId="77777777" w:rsidR="00565C33" w:rsidRPr="00565C33" w:rsidRDefault="00565C33" w:rsidP="00565C33">
      <w:pPr>
        <w:pStyle w:val="EndNoteBibliography"/>
        <w:spacing w:after="0"/>
        <w:ind w:left="720" w:hanging="720"/>
      </w:pPr>
      <w:r w:rsidRPr="00565C33">
        <w:t xml:space="preserve">Brendel, W., Hankerson, S., Byun, S., &amp; Cunningham, B. (2016). Cultivating leadership Dharma: Measuring the impact of regular mindfulness practice on creativity, resilience, tolerance for ambiguity, anxiety and stress. </w:t>
      </w:r>
      <w:r w:rsidRPr="00565C33">
        <w:rPr>
          <w:i/>
        </w:rPr>
        <w:t>Journal of Management Development, 35</w:t>
      </w:r>
      <w:r w:rsidRPr="00565C33">
        <w:t>(8), 1056-1078.</w:t>
      </w:r>
    </w:p>
    <w:p w14:paraId="5D006912" w14:textId="4F56F9ED" w:rsidR="00565C33" w:rsidRPr="00565C33" w:rsidRDefault="00565C33" w:rsidP="00565C33">
      <w:pPr>
        <w:pStyle w:val="EndNoteBibliography"/>
        <w:spacing w:after="0"/>
        <w:ind w:left="720" w:hanging="720"/>
      </w:pPr>
      <w:r w:rsidRPr="00565C33">
        <w:t>Bussewitz, C. (2024). Dockworkers join other unions in trying to fend off automation, or minimize the impact.</w:t>
      </w:r>
      <w:r w:rsidRPr="00565C33">
        <w:rPr>
          <w:i/>
        </w:rPr>
        <w:t xml:space="preserve"> Associated Press</w:t>
      </w:r>
      <w:r w:rsidRPr="00565C33">
        <w:t xml:space="preserve">. Retrieved from </w:t>
      </w:r>
      <w:hyperlink r:id="rId12" w:history="1">
        <w:r w:rsidRPr="00565C33">
          <w:rPr>
            <w:rStyle w:val="Hyperlink"/>
          </w:rPr>
          <w:t>https://apnews.com/article/longshoremen-dockworkers-strike-union-automation-4707b764692f6061cd5948d3c73b3c53</w:t>
        </w:r>
      </w:hyperlink>
    </w:p>
    <w:p w14:paraId="11A19EBC" w14:textId="77777777" w:rsidR="00565C33" w:rsidRPr="00565C33" w:rsidRDefault="00565C33" w:rsidP="00565C33">
      <w:pPr>
        <w:pStyle w:val="EndNoteBibliography"/>
        <w:spacing w:after="0"/>
        <w:ind w:left="720" w:hanging="720"/>
      </w:pPr>
      <w:r w:rsidRPr="00565C33">
        <w:t xml:space="preserve">Cagliano, R., Canterino, F., Longoni, A., &amp; Bartezzaghi, E. (2019). The interplay between smart manufacturing technologies and work organization. </w:t>
      </w:r>
      <w:r w:rsidRPr="00565C33">
        <w:rPr>
          <w:i/>
        </w:rPr>
        <w:t>International Journal of Operations &amp; Production Management, 39</w:t>
      </w:r>
      <w:r w:rsidRPr="00565C33">
        <w:t>(6/7/8), 913-934.</w:t>
      </w:r>
    </w:p>
    <w:p w14:paraId="0DE8DE10" w14:textId="77777777" w:rsidR="00565C33" w:rsidRPr="00565C33" w:rsidRDefault="00565C33" w:rsidP="00565C33">
      <w:pPr>
        <w:pStyle w:val="EndNoteBibliography"/>
        <w:spacing w:after="0"/>
        <w:ind w:left="720" w:hanging="720"/>
      </w:pPr>
      <w:r w:rsidRPr="00565C33">
        <w:lastRenderedPageBreak/>
        <w:t xml:space="preserve">Cebulla, A., Szpak, Z., Howell, C., Knight, G., &amp; Hussain, S. (2023). Applying ethics to AI in the workplace: the design of a scorecard for Australian workplace health and safety. </w:t>
      </w:r>
      <w:r w:rsidRPr="00565C33">
        <w:rPr>
          <w:i/>
        </w:rPr>
        <w:t>AI &amp; society, 38</w:t>
      </w:r>
      <w:r w:rsidRPr="00565C33">
        <w:t>(2), 919-935.</w:t>
      </w:r>
    </w:p>
    <w:p w14:paraId="2A8F0ADA" w14:textId="77777777" w:rsidR="00565C33" w:rsidRPr="00565C33" w:rsidRDefault="00565C33" w:rsidP="00565C33">
      <w:pPr>
        <w:pStyle w:val="EndNoteBibliography"/>
        <w:spacing w:after="0"/>
        <w:ind w:left="720" w:hanging="720"/>
      </w:pPr>
      <w:r w:rsidRPr="00565C33">
        <w:t xml:space="preserve">Chatterjee, S., &amp; Chaudhuri, R. (2023). Customer Relationship Management in the Digital Era of Artificial Intelligence. In </w:t>
      </w:r>
      <w:r w:rsidRPr="00565C33">
        <w:rPr>
          <w:i/>
        </w:rPr>
        <w:t>Digital Transformation and Industry 4.0 for Sustainable Supply Chain Performance</w:t>
      </w:r>
      <w:r w:rsidRPr="00565C33">
        <w:t xml:space="preserve"> (pp. 175-190): Springer.</w:t>
      </w:r>
    </w:p>
    <w:p w14:paraId="5284A5FA" w14:textId="77777777" w:rsidR="00565C33" w:rsidRPr="00565C33" w:rsidRDefault="00565C33" w:rsidP="00565C33">
      <w:pPr>
        <w:pStyle w:val="EndNoteBibliography"/>
        <w:spacing w:after="0"/>
        <w:ind w:left="720" w:hanging="720"/>
      </w:pPr>
      <w:r w:rsidRPr="00565C33">
        <w:t xml:space="preserve">Chong, L., Zhang, G., Goucher-Lambert, K., Kotovsky, K., &amp; Cagan, J. (2022). Human confidence in artificial intelligence and in themselves: The evolution and impact of confidence on adoption of AI advice. </w:t>
      </w:r>
      <w:r w:rsidRPr="00565C33">
        <w:rPr>
          <w:i/>
        </w:rPr>
        <w:t>Computers in Human Behavior, 127</w:t>
      </w:r>
      <w:r w:rsidRPr="00565C33">
        <w:t>, 107018.</w:t>
      </w:r>
    </w:p>
    <w:p w14:paraId="5E5E20BF" w14:textId="77777777" w:rsidR="00565C33" w:rsidRPr="00565C33" w:rsidRDefault="00565C33" w:rsidP="00565C33">
      <w:pPr>
        <w:pStyle w:val="EndNoteBibliography"/>
        <w:spacing w:after="0"/>
        <w:ind w:left="720" w:hanging="720"/>
      </w:pPr>
      <w:r w:rsidRPr="00565C33">
        <w:t xml:space="preserve">Choudhury, A., Asan, O., &amp; Medow, J.E. (2022). Effect of risk, expectancy, and trust on clinicians’ intent to use an artificial intelligence system--Blood Utilization Calculator. </w:t>
      </w:r>
      <w:r w:rsidRPr="00565C33">
        <w:rPr>
          <w:i/>
        </w:rPr>
        <w:t>Applied Ergonomics, 101</w:t>
      </w:r>
      <w:r w:rsidRPr="00565C33">
        <w:t>, 103708.</w:t>
      </w:r>
    </w:p>
    <w:p w14:paraId="0680E653" w14:textId="77777777" w:rsidR="00565C33" w:rsidRPr="00565C33" w:rsidRDefault="00565C33" w:rsidP="00565C33">
      <w:pPr>
        <w:pStyle w:val="EndNoteBibliography"/>
        <w:spacing w:after="0"/>
        <w:ind w:left="720" w:hanging="720"/>
      </w:pPr>
      <w:r w:rsidRPr="00565C33">
        <w:t xml:space="preserve">Cloutier, C., &amp; Langley, A. (2020). What makes a process theoretical contribution? </w:t>
      </w:r>
      <w:r w:rsidRPr="00565C33">
        <w:rPr>
          <w:i/>
        </w:rPr>
        <w:t>Organization Theory, 1</w:t>
      </w:r>
      <w:r w:rsidRPr="00565C33">
        <w:t>(1), 2631787720902473.</w:t>
      </w:r>
    </w:p>
    <w:p w14:paraId="63C040B1" w14:textId="4C901FFD" w:rsidR="00565C33" w:rsidRPr="00565C33" w:rsidRDefault="00565C33" w:rsidP="00565C33">
      <w:pPr>
        <w:pStyle w:val="EndNoteBibliography"/>
        <w:spacing w:after="0"/>
        <w:ind w:left="720" w:hanging="720"/>
      </w:pPr>
      <w:r w:rsidRPr="00565C33">
        <w:t>Condliffe, J. (2019). The Week in Tech: Some Workers Hate Robots. Retraining May Change That.</w:t>
      </w:r>
      <w:r w:rsidRPr="00565C33">
        <w:rPr>
          <w:i/>
        </w:rPr>
        <w:t xml:space="preserve"> The New York Times</w:t>
      </w:r>
      <w:r w:rsidRPr="00565C33">
        <w:t xml:space="preserve">. Retrieved from </w:t>
      </w:r>
      <w:hyperlink r:id="rId13" w:history="1">
        <w:r w:rsidRPr="00565C33">
          <w:rPr>
            <w:rStyle w:val="Hyperlink"/>
          </w:rPr>
          <w:t>https://www.nytimes.com/2019/07/19/technology/amazon-automation-labor.html</w:t>
        </w:r>
      </w:hyperlink>
    </w:p>
    <w:p w14:paraId="52706FA3" w14:textId="77777777" w:rsidR="00565C33" w:rsidRPr="00565C33" w:rsidRDefault="00565C33" w:rsidP="00565C33">
      <w:pPr>
        <w:pStyle w:val="EndNoteBibliography"/>
        <w:spacing w:after="0"/>
        <w:ind w:left="720" w:hanging="720"/>
      </w:pPr>
      <w:r w:rsidRPr="00565C33">
        <w:t xml:space="preserve">Cornelissen, J. (2017). Editor’s Comments: Developing Propositions, a Process Model, or a Typology? Addressing the Challenges of Writing Theory Without a Boilerplate. </w:t>
      </w:r>
      <w:r w:rsidRPr="00565C33">
        <w:rPr>
          <w:i/>
        </w:rPr>
        <w:t>Academy of Management Review, 42</w:t>
      </w:r>
      <w:r w:rsidRPr="00565C33">
        <w:t>(1), 1-9.</w:t>
      </w:r>
    </w:p>
    <w:p w14:paraId="0E31CD63" w14:textId="77777777" w:rsidR="00565C33" w:rsidRPr="00565C33" w:rsidRDefault="00565C33" w:rsidP="00565C33">
      <w:pPr>
        <w:pStyle w:val="EndNoteBibliography"/>
        <w:spacing w:after="0"/>
        <w:ind w:left="720" w:hanging="720"/>
      </w:pPr>
      <w:r w:rsidRPr="00565C33">
        <w:t xml:space="preserve">Craig, K., Thatcher, J.B., &amp; Grover, V. (2019). The IT identity threat: A conceptual definition and operational measure. </w:t>
      </w:r>
      <w:r w:rsidRPr="00565C33">
        <w:rPr>
          <w:i/>
        </w:rPr>
        <w:t>Journal of Management Information Systems, 36</w:t>
      </w:r>
      <w:r w:rsidRPr="00565C33">
        <w:t>(1), 259-288.</w:t>
      </w:r>
    </w:p>
    <w:p w14:paraId="631C9321" w14:textId="77777777" w:rsidR="00565C33" w:rsidRPr="00565C33" w:rsidRDefault="00565C33" w:rsidP="00565C33">
      <w:pPr>
        <w:pStyle w:val="EndNoteBibliography"/>
        <w:spacing w:after="0"/>
        <w:ind w:left="720" w:hanging="720"/>
      </w:pPr>
      <w:r w:rsidRPr="00565C33">
        <w:t xml:space="preserve">Cronin, M.A., &amp; George, E. (2023). The why and how of the integrative review. </w:t>
      </w:r>
      <w:r w:rsidRPr="00565C33">
        <w:rPr>
          <w:i/>
        </w:rPr>
        <w:t>Organizational Research Methods, 26</w:t>
      </w:r>
      <w:r w:rsidRPr="00565C33">
        <w:t>(1), 168-192.</w:t>
      </w:r>
    </w:p>
    <w:p w14:paraId="2CCCD467" w14:textId="77777777" w:rsidR="00565C33" w:rsidRPr="00565C33" w:rsidRDefault="00565C33" w:rsidP="00565C33">
      <w:pPr>
        <w:pStyle w:val="EndNoteBibliography"/>
        <w:spacing w:after="0"/>
        <w:ind w:left="720" w:hanging="720"/>
      </w:pPr>
      <w:r w:rsidRPr="00565C33">
        <w:t xml:space="preserve">Cropanzano, R., &amp; Mitchell, M.S. (2005). Social exchange theory: An interdisciplinary review. </w:t>
      </w:r>
      <w:r w:rsidRPr="00565C33">
        <w:rPr>
          <w:i/>
        </w:rPr>
        <w:t>Journal of Management, 31</w:t>
      </w:r>
      <w:r w:rsidRPr="00565C33">
        <w:t>(6), 874-900.</w:t>
      </w:r>
    </w:p>
    <w:p w14:paraId="447605D5" w14:textId="77777777" w:rsidR="00565C33" w:rsidRPr="00565C33" w:rsidRDefault="00565C33" w:rsidP="00565C33">
      <w:pPr>
        <w:pStyle w:val="EndNoteBibliography"/>
        <w:spacing w:after="0"/>
        <w:ind w:left="720" w:hanging="720"/>
      </w:pPr>
      <w:r w:rsidRPr="00565C33">
        <w:t xml:space="preserve">Davenport, T., Guha, A., Grewal, D., &amp; Bressgott, T. (2020). How artificial intelligence will change the future of marketing. </w:t>
      </w:r>
      <w:r w:rsidRPr="00565C33">
        <w:rPr>
          <w:i/>
        </w:rPr>
        <w:t>Journal of the Academy of Marketing Science, 48</w:t>
      </w:r>
      <w:r w:rsidRPr="00565C33">
        <w:t>(1), 24-42.</w:t>
      </w:r>
    </w:p>
    <w:p w14:paraId="3AB88D9F" w14:textId="77777777" w:rsidR="00565C33" w:rsidRPr="00565C33" w:rsidRDefault="00565C33" w:rsidP="00565C33">
      <w:pPr>
        <w:pStyle w:val="EndNoteBibliography"/>
        <w:spacing w:after="0"/>
        <w:ind w:left="720" w:hanging="720"/>
      </w:pPr>
      <w:r w:rsidRPr="00565C33">
        <w:t xml:space="preserve">Davis, F.D. (1989). Perceived usefulness, perceived ease of use, and user acceptance of information technology. </w:t>
      </w:r>
      <w:r w:rsidRPr="00565C33">
        <w:rPr>
          <w:i/>
        </w:rPr>
        <w:t>MIS Quarterly</w:t>
      </w:r>
      <w:r w:rsidRPr="00565C33">
        <w:t>, 319-340.</w:t>
      </w:r>
    </w:p>
    <w:p w14:paraId="28C2E75B" w14:textId="77777777" w:rsidR="00565C33" w:rsidRPr="00565C33" w:rsidRDefault="00565C33" w:rsidP="00565C33">
      <w:pPr>
        <w:pStyle w:val="EndNoteBibliography"/>
        <w:spacing w:after="0"/>
        <w:ind w:left="720" w:hanging="720"/>
      </w:pPr>
      <w:r w:rsidRPr="00565C33">
        <w:t xml:space="preserve">Del Giudice, M., Scuotto, V., Orlando, B., &amp; Mustilli, M. (2023). Toward the human–centered approach. A revised model of individual acceptance of AI. </w:t>
      </w:r>
      <w:r w:rsidRPr="00565C33">
        <w:rPr>
          <w:i/>
        </w:rPr>
        <w:t>Human Resource Management Review, 33</w:t>
      </w:r>
      <w:r w:rsidRPr="00565C33">
        <w:t>(1), 100856.</w:t>
      </w:r>
    </w:p>
    <w:p w14:paraId="3910731E" w14:textId="77777777" w:rsidR="00565C33" w:rsidRPr="00565C33" w:rsidRDefault="00565C33" w:rsidP="00565C33">
      <w:pPr>
        <w:pStyle w:val="EndNoteBibliography"/>
        <w:spacing w:after="0"/>
        <w:ind w:left="720" w:hanging="720"/>
      </w:pPr>
      <w:r w:rsidRPr="00565C33">
        <w:t xml:space="preserve">Demir, M., McNeese, N.J., &amp; Cooke, N.J. (2020). Understanding human-robot teams in light of all-human teams: Aspects of team interaction and shared cognition. </w:t>
      </w:r>
      <w:r w:rsidRPr="00565C33">
        <w:rPr>
          <w:i/>
        </w:rPr>
        <w:t>International Journal of Human-Computer Studies, 140</w:t>
      </w:r>
      <w:r w:rsidRPr="00565C33">
        <w:t>, 102436.</w:t>
      </w:r>
    </w:p>
    <w:p w14:paraId="5A417B7F" w14:textId="77777777" w:rsidR="00565C33" w:rsidRPr="00565C33" w:rsidRDefault="00565C33" w:rsidP="00565C33">
      <w:pPr>
        <w:pStyle w:val="EndNoteBibliography"/>
        <w:spacing w:after="0"/>
        <w:ind w:left="720" w:hanging="720"/>
      </w:pPr>
      <w:r w:rsidRPr="00565C33">
        <w:t xml:space="preserve">Dutton, J.E., Ashford, S.J., O'Neill, R.M., &amp; Lawrence, K.A. (2001). Moves that matter: Issue selling and organizational change. </w:t>
      </w:r>
      <w:r w:rsidRPr="00565C33">
        <w:rPr>
          <w:i/>
        </w:rPr>
        <w:t>Academy of Management Journal, 44</w:t>
      </w:r>
      <w:r w:rsidRPr="00565C33">
        <w:t>(4), 716-736.</w:t>
      </w:r>
    </w:p>
    <w:p w14:paraId="5430C949" w14:textId="77777777" w:rsidR="00565C33" w:rsidRPr="00565C33" w:rsidRDefault="00565C33" w:rsidP="00565C33">
      <w:pPr>
        <w:pStyle w:val="EndNoteBibliography"/>
        <w:spacing w:after="0"/>
        <w:ind w:left="720" w:hanging="720"/>
      </w:pPr>
      <w:r w:rsidRPr="00565C33">
        <w:t xml:space="preserve">Dwivedi, Y.K., Kshetri, N., Hughes, L., Slade, E.L., Jeyaraj, A., Kar, A.K., . . . Ahuja, M. (2023). “So what if ChatGPT wrote it?” Multidisciplinary perspectives on opportunities, challenges and implications of generative conversational AI for research, practice and policy. </w:t>
      </w:r>
      <w:r w:rsidRPr="00565C33">
        <w:rPr>
          <w:i/>
        </w:rPr>
        <w:t>International Journal of Information Management, 71</w:t>
      </w:r>
      <w:r w:rsidRPr="00565C33">
        <w:t>, 102642.</w:t>
      </w:r>
    </w:p>
    <w:p w14:paraId="0AB621C5" w14:textId="77777777" w:rsidR="00565C33" w:rsidRPr="00565C33" w:rsidRDefault="00565C33" w:rsidP="00565C33">
      <w:pPr>
        <w:pStyle w:val="EndNoteBibliography"/>
        <w:spacing w:after="0"/>
        <w:ind w:left="720" w:hanging="720"/>
      </w:pPr>
      <w:r w:rsidRPr="00565C33">
        <w:t xml:space="preserve">Easterby-Smith, M., &amp; Malina, D. (1999). CROSS-CULTURAL COLLABORATIVE RESEARCH: TOWARD REFLEXIVITY. </w:t>
      </w:r>
      <w:r w:rsidRPr="00565C33">
        <w:rPr>
          <w:i/>
        </w:rPr>
        <w:t>Academy of Management Journal, 42</w:t>
      </w:r>
      <w:r w:rsidRPr="00565C33">
        <w:t>(1), 76-86.</w:t>
      </w:r>
    </w:p>
    <w:p w14:paraId="64A7ED2C" w14:textId="77777777" w:rsidR="00565C33" w:rsidRPr="00565C33" w:rsidRDefault="00565C33" w:rsidP="00565C33">
      <w:pPr>
        <w:pStyle w:val="EndNoteBibliography"/>
        <w:spacing w:after="0"/>
        <w:ind w:left="720" w:hanging="720"/>
      </w:pPr>
      <w:r w:rsidRPr="00565C33">
        <w:t xml:space="preserve">Farndale, E., Horak, S., Piyanontalee, R., Puffer, S.M., &amp; Vidović, M. (2025). Looking back to look forward: Disruption, innovation and future trends in international human resource management. </w:t>
      </w:r>
      <w:r w:rsidRPr="00565C33">
        <w:rPr>
          <w:i/>
        </w:rPr>
        <w:t>International Business Review, 34</w:t>
      </w:r>
      <w:r w:rsidRPr="00565C33">
        <w:t>(1), 102362.</w:t>
      </w:r>
    </w:p>
    <w:p w14:paraId="2DB9D9F1" w14:textId="77777777" w:rsidR="00565C33" w:rsidRPr="00565C33" w:rsidRDefault="00565C33" w:rsidP="00565C33">
      <w:pPr>
        <w:pStyle w:val="EndNoteBibliography"/>
        <w:spacing w:after="0"/>
        <w:ind w:left="720" w:hanging="720"/>
      </w:pPr>
      <w:r w:rsidRPr="00565C33">
        <w:t xml:space="preserve">Feenberg, A. (1991). </w:t>
      </w:r>
      <w:r w:rsidRPr="00565C33">
        <w:rPr>
          <w:i/>
        </w:rPr>
        <w:t>Critical theory of technology</w:t>
      </w:r>
      <w:r w:rsidRPr="00565C33">
        <w:t xml:space="preserve"> (Vol. 5). New York, NY: Oxford University Press </w:t>
      </w:r>
    </w:p>
    <w:p w14:paraId="5B5156D7" w14:textId="77777777" w:rsidR="00565C33" w:rsidRPr="00565C33" w:rsidRDefault="00565C33" w:rsidP="00565C33">
      <w:pPr>
        <w:pStyle w:val="EndNoteBibliography"/>
        <w:spacing w:after="0"/>
        <w:ind w:left="720" w:hanging="720"/>
      </w:pPr>
      <w:r w:rsidRPr="00565C33">
        <w:t xml:space="preserve">Ferraro, C., Demsar, V., Sands, S., Restrepo, M., &amp; Campbell, C. (2024). The paradoxes of generative AI-enabled customer service: A guide for managers. </w:t>
      </w:r>
      <w:r w:rsidRPr="00565C33">
        <w:rPr>
          <w:i/>
        </w:rPr>
        <w:t>Business Horizons, 67</w:t>
      </w:r>
      <w:r w:rsidRPr="00565C33">
        <w:t>(5), 549-559.</w:t>
      </w:r>
    </w:p>
    <w:p w14:paraId="17144A32" w14:textId="77777777" w:rsidR="00565C33" w:rsidRPr="00565C33" w:rsidRDefault="00565C33" w:rsidP="00565C33">
      <w:pPr>
        <w:pStyle w:val="EndNoteBibliography"/>
        <w:spacing w:after="0"/>
        <w:ind w:left="720" w:hanging="720"/>
      </w:pPr>
      <w:r w:rsidRPr="00565C33">
        <w:lastRenderedPageBreak/>
        <w:t>Fletcher, R., &amp; Nielsen, R. (2024). What does the public in six countries think of generative AI in news?</w:t>
      </w:r>
    </w:p>
    <w:p w14:paraId="28B2A4FC" w14:textId="77777777" w:rsidR="00565C33" w:rsidRPr="00565C33" w:rsidRDefault="00565C33" w:rsidP="00565C33">
      <w:pPr>
        <w:pStyle w:val="EndNoteBibliography"/>
        <w:spacing w:after="0"/>
        <w:ind w:left="720" w:hanging="720"/>
      </w:pPr>
      <w:r w:rsidRPr="00565C33">
        <w:t xml:space="preserve">Fosso Wamba, S., Queiroz, M.M., Guthrie, C., &amp; Braganza, A. (2022). Industry experiences of artificial intelligence (AI): benefits and challenges in operations and supply chain management. </w:t>
      </w:r>
      <w:r w:rsidRPr="00565C33">
        <w:rPr>
          <w:i/>
        </w:rPr>
        <w:t>Production Planning &amp; Control, 33</w:t>
      </w:r>
      <w:r w:rsidRPr="00565C33">
        <w:t>(16), 1493-1497.</w:t>
      </w:r>
    </w:p>
    <w:p w14:paraId="3182A764" w14:textId="77777777" w:rsidR="00565C33" w:rsidRPr="00565C33" w:rsidRDefault="00565C33" w:rsidP="00565C33">
      <w:pPr>
        <w:pStyle w:val="EndNoteBibliography"/>
        <w:spacing w:after="0"/>
        <w:ind w:left="720" w:hanging="720"/>
      </w:pPr>
      <w:r w:rsidRPr="00565C33">
        <w:t xml:space="preserve">Freed, S. (2019). </w:t>
      </w:r>
      <w:r w:rsidRPr="00565C33">
        <w:rPr>
          <w:i/>
        </w:rPr>
        <w:t>AI and Human Thought and Emotion</w:t>
      </w:r>
      <w:r w:rsidRPr="00565C33">
        <w:t>: Auerbach Publications.</w:t>
      </w:r>
    </w:p>
    <w:p w14:paraId="6C917917" w14:textId="77777777" w:rsidR="00565C33" w:rsidRPr="00565C33" w:rsidRDefault="00565C33" w:rsidP="00565C33">
      <w:pPr>
        <w:pStyle w:val="EndNoteBibliography"/>
        <w:spacing w:after="0"/>
        <w:ind w:left="720" w:hanging="720"/>
      </w:pPr>
      <w:r w:rsidRPr="00565C33">
        <w:t xml:space="preserve">Gillath, O., Ai, T., Branicky, M.S., Keshmiri, S., Davison, R.B., &amp; Spaulding, R. (2021). Attachment and trust in artificial intelligence. </w:t>
      </w:r>
      <w:r w:rsidRPr="00565C33">
        <w:rPr>
          <w:i/>
        </w:rPr>
        <w:t>Computers in Human Behavior, 115</w:t>
      </w:r>
      <w:r w:rsidRPr="00565C33">
        <w:t>, 106607.</w:t>
      </w:r>
    </w:p>
    <w:p w14:paraId="1807D1F7" w14:textId="77777777" w:rsidR="00565C33" w:rsidRPr="00565C33" w:rsidRDefault="00565C33" w:rsidP="00565C33">
      <w:pPr>
        <w:pStyle w:val="EndNoteBibliography"/>
        <w:spacing w:after="0"/>
        <w:ind w:left="720" w:hanging="720"/>
      </w:pPr>
      <w:r w:rsidRPr="00BE6C76">
        <w:rPr>
          <w:lang w:val="da-DK"/>
        </w:rPr>
        <w:t xml:space="preserve">Gligor, D.M., Pillai, K.G., &amp; Golgeci, I. (2021). </w:t>
      </w:r>
      <w:r w:rsidRPr="00565C33">
        <w:t xml:space="preserve">Theorizing the dark side of business-to-business relationships in the era of AI, big data, and blockchain. </w:t>
      </w:r>
      <w:r w:rsidRPr="00565C33">
        <w:rPr>
          <w:i/>
        </w:rPr>
        <w:t>Journal of Business Research, 133</w:t>
      </w:r>
      <w:r w:rsidRPr="00565C33">
        <w:t>, 79-88.</w:t>
      </w:r>
    </w:p>
    <w:p w14:paraId="7389EB36" w14:textId="77777777" w:rsidR="00565C33" w:rsidRPr="00565C33" w:rsidRDefault="00565C33" w:rsidP="00565C33">
      <w:pPr>
        <w:pStyle w:val="EndNoteBibliography"/>
        <w:spacing w:after="0"/>
        <w:ind w:left="720" w:hanging="720"/>
      </w:pPr>
      <w:r w:rsidRPr="00565C33">
        <w:t xml:space="preserve">Glikson, E., &amp; Woolley, A.W. (2020). Human Trust in Artificial Intelligence: Review of Empirical Research. </w:t>
      </w:r>
      <w:r w:rsidRPr="00565C33">
        <w:rPr>
          <w:i/>
        </w:rPr>
        <w:t>Academy of Management Annals, 14</w:t>
      </w:r>
      <w:r w:rsidRPr="00565C33">
        <w:t>(2), 627-660.</w:t>
      </w:r>
    </w:p>
    <w:p w14:paraId="18D8EB90" w14:textId="77777777" w:rsidR="00565C33" w:rsidRPr="00565C33" w:rsidRDefault="00565C33" w:rsidP="00565C33">
      <w:pPr>
        <w:pStyle w:val="EndNoteBibliography"/>
        <w:spacing w:after="0"/>
        <w:ind w:left="720" w:hanging="720"/>
      </w:pPr>
      <w:r w:rsidRPr="00565C33">
        <w:t xml:space="preserve">Goldenthal, E., Park, J., Liu, S.X., Mieczkowski, H., &amp; Hancock, J.T. (2021). Not all AI are equal: Exploring the accessibility of AI-mediated communication technology. </w:t>
      </w:r>
      <w:r w:rsidRPr="00565C33">
        <w:rPr>
          <w:i/>
        </w:rPr>
        <w:t>Computers in Human Behavior, 125</w:t>
      </w:r>
      <w:r w:rsidRPr="00565C33">
        <w:t>, 106975.</w:t>
      </w:r>
    </w:p>
    <w:p w14:paraId="602FFBE9" w14:textId="016D0457" w:rsidR="00565C33" w:rsidRPr="00565C33" w:rsidRDefault="00565C33" w:rsidP="00565C33">
      <w:pPr>
        <w:pStyle w:val="EndNoteBibliography"/>
        <w:spacing w:after="0"/>
        <w:ind w:left="720" w:hanging="720"/>
      </w:pPr>
      <w:r w:rsidRPr="00565C33">
        <w:t xml:space="preserve">Gordon, A. (2024). Why Protesters Around the World Are Demanding a Pause on AI Development </w:t>
      </w:r>
      <w:r w:rsidRPr="00565C33">
        <w:rPr>
          <w:i/>
        </w:rPr>
        <w:t>Time</w:t>
      </w:r>
      <w:r w:rsidRPr="00565C33">
        <w:t xml:space="preserve">. Retrieved from </w:t>
      </w:r>
      <w:hyperlink r:id="rId14" w:history="1">
        <w:r w:rsidRPr="00565C33">
          <w:rPr>
            <w:rStyle w:val="Hyperlink"/>
          </w:rPr>
          <w:t>https://time.com/6977680/ai-protests-international/?utm_source=chatgpt.com</w:t>
        </w:r>
      </w:hyperlink>
    </w:p>
    <w:p w14:paraId="4D556223" w14:textId="77777777" w:rsidR="00565C33" w:rsidRPr="00565C33" w:rsidRDefault="00565C33" w:rsidP="00565C33">
      <w:pPr>
        <w:pStyle w:val="EndNoteBibliography"/>
        <w:spacing w:after="0"/>
        <w:ind w:left="720" w:hanging="720"/>
      </w:pPr>
      <w:r w:rsidRPr="00565C33">
        <w:t xml:space="preserve">Grint, K., &amp; Woolgar, S. (2013). </w:t>
      </w:r>
      <w:r w:rsidRPr="00565C33">
        <w:rPr>
          <w:i/>
        </w:rPr>
        <w:t>The machine at work: Technology, work and organization</w:t>
      </w:r>
      <w:r w:rsidRPr="00565C33">
        <w:t>: John Wiley &amp; Sons.</w:t>
      </w:r>
    </w:p>
    <w:p w14:paraId="145C7E49" w14:textId="6B06D2DB" w:rsidR="00565C33" w:rsidRPr="00565C33" w:rsidRDefault="00565C33" w:rsidP="00565C33">
      <w:pPr>
        <w:pStyle w:val="EndNoteBibliography"/>
        <w:spacing w:after="0"/>
        <w:ind w:left="720" w:hanging="720"/>
      </w:pPr>
      <w:r w:rsidRPr="00565C33">
        <w:t xml:space="preserve">Group, B. (2021). Key technology for the digital transformation. Retrieved from </w:t>
      </w:r>
      <w:hyperlink r:id="rId15" w:history="1">
        <w:r w:rsidRPr="00565C33">
          <w:rPr>
            <w:rStyle w:val="Hyperlink"/>
          </w:rPr>
          <w:t>https://www.bmwgroup.com/en/innovation/technologies-and-mobility/artificial-intelligence.html</w:t>
        </w:r>
      </w:hyperlink>
      <w:r w:rsidRPr="00565C33">
        <w:t xml:space="preserve">" </w:t>
      </w:r>
    </w:p>
    <w:p w14:paraId="79150DA9" w14:textId="77777777" w:rsidR="00565C33" w:rsidRPr="00565C33" w:rsidRDefault="00565C33" w:rsidP="00565C33">
      <w:pPr>
        <w:pStyle w:val="EndNoteBibliography"/>
        <w:spacing w:after="0"/>
        <w:ind w:left="720" w:hanging="720"/>
      </w:pPr>
      <w:r w:rsidRPr="00565C33">
        <w:t xml:space="preserve">Grover, P., Kar, A.K., &amp; Dwivedi, Y.K. (2022). Understanding artificial intelligence adoption in operations management: insights from the review of academic literature and social media discussions. </w:t>
      </w:r>
      <w:r w:rsidRPr="00565C33">
        <w:rPr>
          <w:i/>
        </w:rPr>
        <w:t>Annals of Operations Research, 308</w:t>
      </w:r>
      <w:r w:rsidRPr="00565C33">
        <w:t>, 177–213.</w:t>
      </w:r>
    </w:p>
    <w:p w14:paraId="3FD507C4" w14:textId="77777777" w:rsidR="00565C33" w:rsidRPr="00565C33" w:rsidRDefault="00565C33" w:rsidP="00565C33">
      <w:pPr>
        <w:pStyle w:val="EndNoteBibliography"/>
        <w:spacing w:after="0"/>
        <w:ind w:left="720" w:hanging="720"/>
      </w:pPr>
      <w:r w:rsidRPr="00565C33">
        <w:t xml:space="preserve">Helliwell, J., &amp; Fowler, A. (1994). Introducing IT into a mature production related work environment: the human resource factor. </w:t>
      </w:r>
      <w:r w:rsidRPr="00565C33">
        <w:rPr>
          <w:i/>
        </w:rPr>
        <w:t>Journal of Information Technology, 9</w:t>
      </w:r>
      <w:r w:rsidRPr="00565C33">
        <w:t>(1), 39-50.</w:t>
      </w:r>
    </w:p>
    <w:p w14:paraId="5B542B26" w14:textId="77777777" w:rsidR="00565C33" w:rsidRPr="00565C33" w:rsidRDefault="00565C33" w:rsidP="00565C33">
      <w:pPr>
        <w:pStyle w:val="EndNoteBibliography"/>
        <w:spacing w:after="0"/>
        <w:ind w:left="720" w:hanging="720"/>
      </w:pPr>
      <w:r w:rsidRPr="00565C33">
        <w:t xml:space="preserve">Heyder, T., Passlack, N., &amp; Posegga, O. (2023). Ethical management of human-AI interaction: Theory development review. </w:t>
      </w:r>
      <w:r w:rsidRPr="00565C33">
        <w:rPr>
          <w:i/>
        </w:rPr>
        <w:t>The Journal of Strategic Information Systems, 32</w:t>
      </w:r>
      <w:r w:rsidRPr="00565C33">
        <w:t>(3), 101772.</w:t>
      </w:r>
    </w:p>
    <w:p w14:paraId="5F7F2627" w14:textId="77777777" w:rsidR="00565C33" w:rsidRPr="00565C33" w:rsidRDefault="00565C33" w:rsidP="00565C33">
      <w:pPr>
        <w:pStyle w:val="EndNoteBibliography"/>
        <w:spacing w:after="0"/>
        <w:ind w:left="720" w:hanging="720"/>
      </w:pPr>
      <w:r w:rsidRPr="00565C33">
        <w:t xml:space="preserve">Hill, N.S., Seo, M.-G., Kang, J.H., &amp; Taylor, M.S. (2012). Building employee commitment to change across organizational levels: The influence of hierarchical distance and direct managers' transformational leadership. </w:t>
      </w:r>
      <w:r w:rsidRPr="00565C33">
        <w:rPr>
          <w:i/>
        </w:rPr>
        <w:t>Organization Science, 23</w:t>
      </w:r>
      <w:r w:rsidRPr="00565C33">
        <w:t>(3), 758-777.</w:t>
      </w:r>
    </w:p>
    <w:p w14:paraId="62A15B00" w14:textId="77777777" w:rsidR="00565C33" w:rsidRPr="00565C33" w:rsidRDefault="00565C33" w:rsidP="00565C33">
      <w:pPr>
        <w:pStyle w:val="EndNoteBibliography"/>
        <w:spacing w:after="0"/>
        <w:ind w:left="720" w:hanging="720"/>
      </w:pPr>
      <w:r w:rsidRPr="00565C33">
        <w:t xml:space="preserve">Huff, A.S. (2009). </w:t>
      </w:r>
      <w:r w:rsidRPr="00565C33">
        <w:rPr>
          <w:i/>
        </w:rPr>
        <w:t>Designing research for publication</w:t>
      </w:r>
      <w:r w:rsidRPr="00565C33">
        <w:t>: Sage.</w:t>
      </w:r>
    </w:p>
    <w:p w14:paraId="4DC7C7F3" w14:textId="77777777" w:rsidR="00565C33" w:rsidRPr="00565C33" w:rsidRDefault="00565C33" w:rsidP="00565C33">
      <w:pPr>
        <w:pStyle w:val="EndNoteBibliography"/>
        <w:spacing w:after="0"/>
        <w:ind w:left="720" w:hanging="720"/>
      </w:pPr>
      <w:r w:rsidRPr="00565C33">
        <w:t xml:space="preserve">Joshi, K. (1991). A model of users' perspective on change: the case of information systems technology implementation. </w:t>
      </w:r>
      <w:r w:rsidRPr="00565C33">
        <w:rPr>
          <w:i/>
        </w:rPr>
        <w:t>MIS Quarterly</w:t>
      </w:r>
      <w:r w:rsidRPr="00565C33">
        <w:t>, 229-242.</w:t>
      </w:r>
    </w:p>
    <w:p w14:paraId="4FCCD745" w14:textId="77777777" w:rsidR="00565C33" w:rsidRPr="00565C33" w:rsidRDefault="00565C33" w:rsidP="00565C33">
      <w:pPr>
        <w:pStyle w:val="EndNoteBibliography"/>
        <w:spacing w:after="0"/>
        <w:ind w:left="720" w:hanging="720"/>
      </w:pPr>
      <w:r w:rsidRPr="00565C33">
        <w:t xml:space="preserve">Kaplan, A., &amp; Haenlein, M. (2019). Siri, Siri, in my hand: Who’s the fairest in the land? On the interpretations, illustrations, and implications of artificial intelligence. </w:t>
      </w:r>
      <w:r w:rsidRPr="00565C33">
        <w:rPr>
          <w:i/>
        </w:rPr>
        <w:t>Business Horizons, 62</w:t>
      </w:r>
      <w:r w:rsidRPr="00565C33">
        <w:t>(1), 15-25.</w:t>
      </w:r>
    </w:p>
    <w:p w14:paraId="7BA0F632" w14:textId="77777777" w:rsidR="00565C33" w:rsidRPr="00565C33" w:rsidRDefault="00565C33" w:rsidP="00565C33">
      <w:pPr>
        <w:pStyle w:val="EndNoteBibliography"/>
        <w:spacing w:after="0"/>
        <w:ind w:left="720" w:hanging="720"/>
      </w:pPr>
      <w:r w:rsidRPr="00565C33">
        <w:t xml:space="preserve">Kellogg, K.C., Valentine, M.A., &amp; Christin, A. (2020). Algorithms at work: The new contested terrain of control. </w:t>
      </w:r>
      <w:r w:rsidRPr="00565C33">
        <w:rPr>
          <w:i/>
        </w:rPr>
        <w:t>Academy of Management Annals, 14</w:t>
      </w:r>
      <w:r w:rsidRPr="00565C33">
        <w:t>(1), 366-410.</w:t>
      </w:r>
    </w:p>
    <w:p w14:paraId="6DC29E0C" w14:textId="77777777" w:rsidR="00565C33" w:rsidRPr="00565C33" w:rsidRDefault="00565C33" w:rsidP="00565C33">
      <w:pPr>
        <w:pStyle w:val="EndNoteBibliography"/>
        <w:spacing w:after="0"/>
        <w:ind w:left="720" w:hanging="720"/>
      </w:pPr>
      <w:r w:rsidRPr="00565C33">
        <w:t xml:space="preserve">Klaus, T., &amp; Blanton, J.E. (2010). User resistance determinants and the psychological contract in enterprise system implementations. </w:t>
      </w:r>
      <w:r w:rsidRPr="00565C33">
        <w:rPr>
          <w:i/>
        </w:rPr>
        <w:t>European Journal of Information Systems, 19</w:t>
      </w:r>
      <w:r w:rsidRPr="00565C33">
        <w:t>, 625-636.</w:t>
      </w:r>
    </w:p>
    <w:p w14:paraId="14E188C7" w14:textId="77777777" w:rsidR="00565C33" w:rsidRPr="00565C33" w:rsidRDefault="00565C33" w:rsidP="00565C33">
      <w:pPr>
        <w:pStyle w:val="EndNoteBibliography"/>
        <w:spacing w:after="0"/>
        <w:ind w:left="720" w:hanging="720"/>
      </w:pPr>
      <w:r w:rsidRPr="00565C33">
        <w:t xml:space="preserve">Klaus, T., Wingreen, S.C., &amp; Blanton, J.E. (2010). Resistant groups in enterprise system implementations: a Q-methodology examination. </w:t>
      </w:r>
      <w:r w:rsidRPr="00565C33">
        <w:rPr>
          <w:i/>
        </w:rPr>
        <w:t>Journal of Information Technology, 25</w:t>
      </w:r>
      <w:r w:rsidRPr="00565C33">
        <w:t>(1), 91-106.</w:t>
      </w:r>
    </w:p>
    <w:p w14:paraId="15924E17" w14:textId="77777777" w:rsidR="00565C33" w:rsidRPr="00565C33" w:rsidRDefault="00565C33" w:rsidP="00565C33">
      <w:pPr>
        <w:pStyle w:val="EndNoteBibliography"/>
        <w:spacing w:after="0"/>
        <w:ind w:left="720" w:hanging="720"/>
      </w:pPr>
      <w:r w:rsidRPr="00565C33">
        <w:t xml:space="preserve">Korneeva, E., Salge, T.O., Teubner, T., &amp; Antons, D. (2023). Tracing the legitimacy of Artificial Intelligence: A longitudinal analysis of media discourse. </w:t>
      </w:r>
      <w:r w:rsidRPr="00565C33">
        <w:rPr>
          <w:i/>
        </w:rPr>
        <w:t>Technological Forecasting and Social Change, 192</w:t>
      </w:r>
      <w:r w:rsidRPr="00565C33">
        <w:t>, 122467.</w:t>
      </w:r>
    </w:p>
    <w:p w14:paraId="767D45BA" w14:textId="77777777" w:rsidR="00565C33" w:rsidRPr="00565C33" w:rsidRDefault="00565C33" w:rsidP="00565C33">
      <w:pPr>
        <w:pStyle w:val="EndNoteBibliography"/>
        <w:spacing w:after="0"/>
        <w:ind w:left="720" w:hanging="720"/>
      </w:pPr>
      <w:r w:rsidRPr="00565C33">
        <w:lastRenderedPageBreak/>
        <w:t xml:space="preserve">Kros, M., Jaspers, E., &amp; van Zalk, M. (2021). Avoidance, antipathy, and aggression: A three-wave longitudinal network study on negative networks, status, and heteromisos. </w:t>
      </w:r>
      <w:r w:rsidRPr="00565C33">
        <w:rPr>
          <w:i/>
        </w:rPr>
        <w:t>Social Networks, 64</w:t>
      </w:r>
      <w:r w:rsidRPr="00565C33">
        <w:t>, 122-133.</w:t>
      </w:r>
    </w:p>
    <w:p w14:paraId="249E2D34" w14:textId="77777777" w:rsidR="00565C33" w:rsidRPr="00565C33" w:rsidRDefault="00565C33" w:rsidP="00565C33">
      <w:pPr>
        <w:pStyle w:val="EndNoteBibliography"/>
        <w:spacing w:after="0"/>
        <w:ind w:left="720" w:hanging="720"/>
      </w:pPr>
      <w:r w:rsidRPr="00565C33">
        <w:t xml:space="preserve">Kumar, K., &amp; Thakur, G.S.M. (2012). Advanced applications of neural networks and artificial intelligence: A review. </w:t>
      </w:r>
      <w:r w:rsidRPr="00565C33">
        <w:rPr>
          <w:i/>
        </w:rPr>
        <w:t>International journal of information technology and computer science, 4</w:t>
      </w:r>
      <w:r w:rsidRPr="00565C33">
        <w:t>(6), 57.</w:t>
      </w:r>
    </w:p>
    <w:p w14:paraId="1C3702F0" w14:textId="77777777" w:rsidR="00565C33" w:rsidRPr="00565C33" w:rsidRDefault="00565C33" w:rsidP="00565C33">
      <w:pPr>
        <w:pStyle w:val="EndNoteBibliography"/>
        <w:spacing w:after="0"/>
        <w:ind w:left="720" w:hanging="720"/>
      </w:pPr>
      <w:r w:rsidRPr="00565C33">
        <w:t xml:space="preserve">Kushwaha, A.K., Pharswan, R., Kumar, P., &amp; Kar, A.K. (2023). How do users feel when they use artificial intelligence for decision making? A framework for assessing users’ perception. </w:t>
      </w:r>
      <w:r w:rsidRPr="00565C33">
        <w:rPr>
          <w:i/>
        </w:rPr>
        <w:t>Information Systems Frontiers, 25</w:t>
      </w:r>
      <w:r w:rsidRPr="00565C33">
        <w:t>(3), 1241 - 1260.</w:t>
      </w:r>
    </w:p>
    <w:p w14:paraId="35828CBA" w14:textId="77777777" w:rsidR="00565C33" w:rsidRPr="00565C33" w:rsidRDefault="00565C33" w:rsidP="00565C33">
      <w:pPr>
        <w:pStyle w:val="EndNoteBibliography"/>
        <w:spacing w:after="0"/>
        <w:ind w:left="720" w:hanging="720"/>
      </w:pPr>
      <w:r w:rsidRPr="00565C33">
        <w:t xml:space="preserve">Küpper, D.M., Klein, K., &amp; Völckner, F. (2021). Gamifying employer branding: An integrating framework and research propositions for a new HRM approach in the digitized economy. </w:t>
      </w:r>
      <w:r w:rsidRPr="00565C33">
        <w:rPr>
          <w:i/>
        </w:rPr>
        <w:t>Human Resource Management Review, 31</w:t>
      </w:r>
      <w:r w:rsidRPr="00565C33">
        <w:t>(1), 100686.</w:t>
      </w:r>
    </w:p>
    <w:p w14:paraId="0B95F406" w14:textId="77777777" w:rsidR="00565C33" w:rsidRPr="00565C33" w:rsidRDefault="00565C33" w:rsidP="00565C33">
      <w:pPr>
        <w:pStyle w:val="EndNoteBibliography"/>
        <w:spacing w:after="0"/>
        <w:ind w:left="720" w:hanging="720"/>
      </w:pPr>
      <w:r w:rsidRPr="00565C33">
        <w:t xml:space="preserve">Langley, A. (2007). Process thinking in strategic organization. </w:t>
      </w:r>
      <w:r w:rsidRPr="00565C33">
        <w:rPr>
          <w:i/>
        </w:rPr>
        <w:t>Strategic Organization, 5</w:t>
      </w:r>
      <w:r w:rsidRPr="00565C33">
        <w:t>(3), 271-282.</w:t>
      </w:r>
    </w:p>
    <w:p w14:paraId="4F0EB7CC" w14:textId="77777777" w:rsidR="00565C33" w:rsidRPr="00565C33" w:rsidRDefault="00565C33" w:rsidP="00565C33">
      <w:pPr>
        <w:pStyle w:val="EndNoteBibliography"/>
        <w:spacing w:after="0"/>
        <w:ind w:left="720" w:hanging="720"/>
      </w:pPr>
      <w:r w:rsidRPr="00565C33">
        <w:t xml:space="preserve">Lankton, N.K., McKnight, D.H., &amp; Tripp, J. (2015). Technology, humanness, and trust: Rethinking trust in technology. </w:t>
      </w:r>
      <w:r w:rsidRPr="00565C33">
        <w:rPr>
          <w:i/>
        </w:rPr>
        <w:t>Journal of the Association for Information Systems, 16</w:t>
      </w:r>
      <w:r w:rsidRPr="00565C33">
        <w:t>(10), 1.</w:t>
      </w:r>
    </w:p>
    <w:p w14:paraId="588BB73E" w14:textId="77777777" w:rsidR="00565C33" w:rsidRPr="00565C33" w:rsidRDefault="00565C33" w:rsidP="00565C33">
      <w:pPr>
        <w:pStyle w:val="EndNoteBibliography"/>
        <w:spacing w:after="0"/>
        <w:ind w:left="720" w:hanging="720"/>
      </w:pPr>
      <w:r w:rsidRPr="00565C33">
        <w:t xml:space="preserve">Li, X., Hess, T.J., &amp; Valacich, J.S. (2008). Why do we trust new technology? A study of initial trust formation with organizational information systems. </w:t>
      </w:r>
      <w:r w:rsidRPr="00565C33">
        <w:rPr>
          <w:i/>
        </w:rPr>
        <w:t>The Journal of Strategic Information Systems, 17</w:t>
      </w:r>
      <w:r w:rsidRPr="00565C33">
        <w:t>(1), 39-71.</w:t>
      </w:r>
    </w:p>
    <w:p w14:paraId="72A02629" w14:textId="77777777" w:rsidR="00565C33" w:rsidRPr="00565C33" w:rsidRDefault="00565C33" w:rsidP="00565C33">
      <w:pPr>
        <w:pStyle w:val="EndNoteBibliography"/>
        <w:spacing w:after="0"/>
        <w:ind w:left="720" w:hanging="720"/>
      </w:pPr>
      <w:r w:rsidRPr="00565C33">
        <w:t xml:space="preserve">Lok, J., &amp; Willmott, H. (2013). Identities and Identifications in Organizations: Dynamics of Antipathy, Deadlock, and Alliance. </w:t>
      </w:r>
      <w:r w:rsidRPr="00565C33">
        <w:rPr>
          <w:i/>
        </w:rPr>
        <w:t>Journal of Management Inquiry, 23</w:t>
      </w:r>
      <w:r w:rsidRPr="00565C33">
        <w:t>(3), 215-230.</w:t>
      </w:r>
    </w:p>
    <w:p w14:paraId="1D6252F9" w14:textId="77777777" w:rsidR="00565C33" w:rsidRPr="00565C33" w:rsidRDefault="00565C33" w:rsidP="00565C33">
      <w:pPr>
        <w:pStyle w:val="EndNoteBibliography"/>
        <w:spacing w:after="0"/>
        <w:ind w:left="720" w:hanging="720"/>
      </w:pPr>
      <w:r w:rsidRPr="00565C33">
        <w:t xml:space="preserve">Longoni, C., Bonezzi, A., &amp; Morewedge, C.K. (2019). Resistance to medical artificial intelligence. </w:t>
      </w:r>
      <w:r w:rsidRPr="00565C33">
        <w:rPr>
          <w:i/>
        </w:rPr>
        <w:t>Journal of Consumer Research, 46</w:t>
      </w:r>
      <w:r w:rsidRPr="00565C33">
        <w:t>(4), 629-650.</w:t>
      </w:r>
    </w:p>
    <w:p w14:paraId="42027F0B" w14:textId="77777777" w:rsidR="00565C33" w:rsidRPr="00565C33" w:rsidRDefault="00565C33" w:rsidP="00565C33">
      <w:pPr>
        <w:pStyle w:val="EndNoteBibliography"/>
        <w:spacing w:after="0"/>
        <w:ind w:left="720" w:hanging="720"/>
      </w:pPr>
      <w:r w:rsidRPr="00565C33">
        <w:t xml:space="preserve">Lumma, A.-L., Hackert, B., &amp; Weger, U. (2020). Insights from the inside of empathy: Investigating the experiential dimension of empathy through introspection. </w:t>
      </w:r>
      <w:r w:rsidRPr="00565C33">
        <w:rPr>
          <w:i/>
        </w:rPr>
        <w:t>Philosophical Psychology, 33</w:t>
      </w:r>
      <w:r w:rsidRPr="00565C33">
        <w:t>(1), 64-85.</w:t>
      </w:r>
    </w:p>
    <w:p w14:paraId="2795AD00" w14:textId="77777777" w:rsidR="00565C33" w:rsidRPr="00565C33" w:rsidRDefault="00565C33" w:rsidP="00565C33">
      <w:pPr>
        <w:pStyle w:val="EndNoteBibliography"/>
        <w:spacing w:after="0"/>
        <w:ind w:left="720" w:hanging="720"/>
      </w:pPr>
      <w:r w:rsidRPr="00565C33">
        <w:t xml:space="preserve">Mahmud, H., Islam, A.N., Ahmed, S.I., &amp; Smolander, K. (2022). What influences algorithmic decision-making? A systematic literature review on algorithm aversion. </w:t>
      </w:r>
      <w:r w:rsidRPr="00565C33">
        <w:rPr>
          <w:i/>
        </w:rPr>
        <w:t>Technological Forecasting and Social Change, 175</w:t>
      </w:r>
      <w:r w:rsidRPr="00565C33">
        <w:t>, 121390.</w:t>
      </w:r>
    </w:p>
    <w:p w14:paraId="363F6E18" w14:textId="77777777" w:rsidR="00565C33" w:rsidRPr="00565C33" w:rsidRDefault="00565C33" w:rsidP="00565C33">
      <w:pPr>
        <w:pStyle w:val="EndNoteBibliography"/>
        <w:spacing w:after="0"/>
        <w:ind w:left="720" w:hanging="720"/>
      </w:pPr>
      <w:r w:rsidRPr="00BE6C76">
        <w:rPr>
          <w:lang w:val="da-DK"/>
        </w:rPr>
        <w:t xml:space="preserve">Malik, A., Budhwar, P., Patel, C., &amp; Srikanth, N. (2022). </w:t>
      </w:r>
      <w:r w:rsidRPr="00565C33">
        <w:t xml:space="preserve">May the bots be with you! Delivering HR cost-effectiveness and individualised employee experiences in an MNE. </w:t>
      </w:r>
      <w:r w:rsidRPr="00565C33">
        <w:rPr>
          <w:i/>
        </w:rPr>
        <w:t>The International Journal of Human Resource Management, 33</w:t>
      </w:r>
      <w:r w:rsidRPr="00565C33">
        <w:t>(6), 1148-1178.</w:t>
      </w:r>
    </w:p>
    <w:p w14:paraId="47171C37" w14:textId="77777777" w:rsidR="00565C33" w:rsidRPr="00565C33" w:rsidRDefault="00565C33" w:rsidP="00565C33">
      <w:pPr>
        <w:pStyle w:val="EndNoteBibliography"/>
        <w:spacing w:after="0"/>
        <w:ind w:left="720" w:hanging="720"/>
      </w:pPr>
      <w:r w:rsidRPr="00565C33">
        <w:t xml:space="preserve">Martin, K., &amp; Waldman, A. (2023). Are algorithmic decisions legitimate? The effect of process and outcomes on perceptions of legitimacy of AI decisions. </w:t>
      </w:r>
      <w:r w:rsidRPr="00565C33">
        <w:rPr>
          <w:i/>
        </w:rPr>
        <w:t>Journal of Business Ethics, 183</w:t>
      </w:r>
      <w:r w:rsidRPr="00565C33">
        <w:t>(3), 653–670.</w:t>
      </w:r>
    </w:p>
    <w:p w14:paraId="55DC2E06" w14:textId="77777777" w:rsidR="00565C33" w:rsidRPr="00565C33" w:rsidRDefault="00565C33" w:rsidP="00565C33">
      <w:pPr>
        <w:pStyle w:val="EndNoteBibliography"/>
        <w:spacing w:after="0"/>
        <w:ind w:left="720" w:hanging="720"/>
      </w:pPr>
      <w:r w:rsidRPr="00565C33">
        <w:t xml:space="preserve">Martinetti, A., Chemweno, P.K., Nizamis, K., &amp; Fosch-Villaronga, E. (2021). Redefining safety in light of human-robot interaction: A critical review of current standards and regulations. </w:t>
      </w:r>
      <w:r w:rsidRPr="00565C33">
        <w:rPr>
          <w:i/>
        </w:rPr>
        <w:t>Frontiers in chemical engineering, 3</w:t>
      </w:r>
      <w:r w:rsidRPr="00565C33">
        <w:t>, 666237.</w:t>
      </w:r>
    </w:p>
    <w:p w14:paraId="430C335E" w14:textId="77777777" w:rsidR="00565C33" w:rsidRPr="00565C33" w:rsidRDefault="00565C33" w:rsidP="00565C33">
      <w:pPr>
        <w:pStyle w:val="EndNoteBibliography"/>
        <w:spacing w:after="0"/>
        <w:ind w:left="720" w:hanging="720"/>
      </w:pPr>
      <w:r w:rsidRPr="00565C33">
        <w:t xml:space="preserve">Mayer, R.C., Davis, J.H., &amp; Schoorman, F.D. (1995). An integrative model of organizational trust. </w:t>
      </w:r>
      <w:r w:rsidRPr="00565C33">
        <w:rPr>
          <w:i/>
        </w:rPr>
        <w:t>Academy of Management Review, 20</w:t>
      </w:r>
      <w:r w:rsidRPr="00565C33">
        <w:t>(3), 709-734.</w:t>
      </w:r>
    </w:p>
    <w:p w14:paraId="65B56EB5" w14:textId="77777777" w:rsidR="00565C33" w:rsidRPr="00565C33" w:rsidRDefault="00565C33" w:rsidP="00565C33">
      <w:pPr>
        <w:pStyle w:val="EndNoteBibliography"/>
        <w:spacing w:after="0"/>
        <w:ind w:left="720" w:hanging="720"/>
      </w:pPr>
      <w:r w:rsidRPr="00565C33">
        <w:t xml:space="preserve">Meissonier, R., &amp; Houzé, E. (2010). Toward an ‘IT Conflict-Resistance Theory’: action research during IT pre-implementation. </w:t>
      </w:r>
      <w:r w:rsidRPr="00565C33">
        <w:rPr>
          <w:i/>
        </w:rPr>
        <w:t>European Journal of Information Systems, 19</w:t>
      </w:r>
      <w:r w:rsidRPr="00565C33">
        <w:t>(5), 540-561.</w:t>
      </w:r>
    </w:p>
    <w:p w14:paraId="18452333" w14:textId="19229249" w:rsidR="00565C33" w:rsidRPr="00565C33" w:rsidRDefault="00565C33" w:rsidP="00565C33">
      <w:pPr>
        <w:pStyle w:val="EndNoteBibliography"/>
        <w:spacing w:after="0"/>
        <w:ind w:left="720" w:hanging="720"/>
      </w:pPr>
      <w:r w:rsidRPr="00565C33">
        <w:t>Metz, R. (2021). How one employee's exit shook Google and the AI industry.</w:t>
      </w:r>
      <w:r w:rsidRPr="00565C33">
        <w:rPr>
          <w:i/>
        </w:rPr>
        <w:t xml:space="preserve"> CNN</w:t>
      </w:r>
      <w:r w:rsidRPr="00565C33">
        <w:t xml:space="preserve">. Retrieved from </w:t>
      </w:r>
      <w:hyperlink r:id="rId16" w:history="1">
        <w:r w:rsidRPr="00565C33">
          <w:rPr>
            <w:rStyle w:val="Hyperlink"/>
          </w:rPr>
          <w:t>https://edition.cnn.com/2021/03/11/tech/google-ai-ethics-future/index.html</w:t>
        </w:r>
      </w:hyperlink>
    </w:p>
    <w:p w14:paraId="7D2853E7" w14:textId="77777777" w:rsidR="00565C33" w:rsidRPr="00565C33" w:rsidRDefault="00565C33" w:rsidP="00565C33">
      <w:pPr>
        <w:pStyle w:val="EndNoteBibliography"/>
        <w:spacing w:after="0"/>
        <w:ind w:left="720" w:hanging="720"/>
      </w:pPr>
      <w:r w:rsidRPr="00565C33">
        <w:t xml:space="preserve">Mirbabaie, M., Brünker, F., Möllmann, N.R., &amp; Stieglitz, S. (2022). The rise of artificial intelligence–understanding the AI identity threat at the workplace. </w:t>
      </w:r>
      <w:r w:rsidRPr="00565C33">
        <w:rPr>
          <w:i/>
        </w:rPr>
        <w:t>Electronic Markets, 32</w:t>
      </w:r>
      <w:r w:rsidRPr="00565C33">
        <w:t>(1), 73–99.</w:t>
      </w:r>
    </w:p>
    <w:p w14:paraId="2652EB36" w14:textId="77777777" w:rsidR="00565C33" w:rsidRPr="00565C33" w:rsidRDefault="00565C33" w:rsidP="00565C33">
      <w:pPr>
        <w:pStyle w:val="EndNoteBibliography"/>
        <w:spacing w:after="0"/>
        <w:ind w:left="720" w:hanging="720"/>
      </w:pPr>
      <w:r w:rsidRPr="00565C33">
        <w:t xml:space="preserve">Mohanta, B., Nanda, P., &amp; Patnaik, S. (2020). Management of V.U.C.A. (Volatility, Uncertainty, Complexity and Ambiguity) Using Machine Learning Techniques in Industry 4.0 Paradigm. In S. Patnaik (Ed.), </w:t>
      </w:r>
      <w:r w:rsidRPr="00565C33">
        <w:rPr>
          <w:i/>
        </w:rPr>
        <w:t>New Paradigm of Industry 4.0: Internet of Things, Big Data &amp; Cyber Physical Systems</w:t>
      </w:r>
      <w:r w:rsidRPr="00565C33">
        <w:t xml:space="preserve"> (pp. 1-24). Cham, Switzerland: Springer International Publishing.</w:t>
      </w:r>
    </w:p>
    <w:p w14:paraId="27B6E39C" w14:textId="77777777" w:rsidR="00565C33" w:rsidRPr="00565C33" w:rsidRDefault="00565C33" w:rsidP="00565C33">
      <w:pPr>
        <w:pStyle w:val="EndNoteBibliography"/>
        <w:spacing w:after="0"/>
        <w:ind w:left="720" w:hanging="720"/>
      </w:pPr>
      <w:r w:rsidRPr="00565C33">
        <w:lastRenderedPageBreak/>
        <w:t xml:space="preserve">Monod, E., Mayer, A.-S., Straub, D., Joyce, E., &amp; Qi, J. (2024). From worker empowerment to managerial control: The devolution of AI tools' intended positive implementation to their negative consequences. </w:t>
      </w:r>
      <w:r w:rsidRPr="00565C33">
        <w:rPr>
          <w:i/>
        </w:rPr>
        <w:t>Information and Organization, 34</w:t>
      </w:r>
      <w:r w:rsidRPr="00565C33">
        <w:t>(1), 100498.</w:t>
      </w:r>
    </w:p>
    <w:p w14:paraId="68B304A8" w14:textId="77777777" w:rsidR="00565C33" w:rsidRPr="00565C33" w:rsidRDefault="00565C33" w:rsidP="00565C33">
      <w:pPr>
        <w:pStyle w:val="EndNoteBibliography"/>
        <w:spacing w:after="0"/>
        <w:ind w:left="720" w:hanging="720"/>
      </w:pPr>
      <w:r w:rsidRPr="00565C33">
        <w:t xml:space="preserve">Moore, T. (2018). </w:t>
      </w:r>
      <w:r w:rsidRPr="00565C33">
        <w:rPr>
          <w:i/>
        </w:rPr>
        <w:t>The disposable work force: Worker displacement and employment instability in America</w:t>
      </w:r>
      <w:r w:rsidRPr="00565C33">
        <w:t>. New York, NY: Routledge.</w:t>
      </w:r>
    </w:p>
    <w:p w14:paraId="31FA551A" w14:textId="77777777" w:rsidR="00565C33" w:rsidRPr="00565C33" w:rsidRDefault="00565C33" w:rsidP="00565C33">
      <w:pPr>
        <w:pStyle w:val="EndNoteBibliography"/>
        <w:spacing w:after="0"/>
        <w:ind w:left="720" w:hanging="720"/>
      </w:pPr>
      <w:r w:rsidRPr="00565C33">
        <w:t xml:space="preserve">Mou, Y., Xu, T., &amp; Hu, Y. (2023). Uniqueness neglect on consumer resistance to AI. </w:t>
      </w:r>
      <w:r w:rsidRPr="00565C33">
        <w:rPr>
          <w:i/>
        </w:rPr>
        <w:t>Marketing Intelligence &amp; Planning, 41</w:t>
      </w:r>
      <w:r w:rsidRPr="00565C33">
        <w:t>(6), 669-689.</w:t>
      </w:r>
    </w:p>
    <w:p w14:paraId="29359CA9" w14:textId="77777777" w:rsidR="00565C33" w:rsidRPr="00565C33" w:rsidRDefault="00565C33" w:rsidP="00565C33">
      <w:pPr>
        <w:pStyle w:val="EndNoteBibliography"/>
        <w:spacing w:after="0"/>
        <w:ind w:left="720" w:hanging="720"/>
      </w:pPr>
      <w:r w:rsidRPr="00565C33">
        <w:t xml:space="preserve">Murray, A., Rhymer, J., &amp; Sirmon, D.G. (2021). Humans and technology: Forms of conjoined agency in organizations. </w:t>
      </w:r>
      <w:r w:rsidRPr="00565C33">
        <w:rPr>
          <w:i/>
        </w:rPr>
        <w:t>Academy of Management Review, 46</w:t>
      </w:r>
      <w:r w:rsidRPr="00565C33">
        <w:t>(3), 552-571.</w:t>
      </w:r>
    </w:p>
    <w:p w14:paraId="715978D8" w14:textId="77777777" w:rsidR="00565C33" w:rsidRPr="00565C33" w:rsidRDefault="00565C33" w:rsidP="00565C33">
      <w:pPr>
        <w:pStyle w:val="EndNoteBibliography"/>
        <w:spacing w:after="0"/>
        <w:ind w:left="720" w:hanging="720"/>
      </w:pPr>
      <w:r w:rsidRPr="00565C33">
        <w:t xml:space="preserve">Mutch, A. (2007). Reflexivity and the Institutional Entrepreneur: A Historical Exploration. </w:t>
      </w:r>
      <w:r w:rsidRPr="00565C33">
        <w:rPr>
          <w:i/>
        </w:rPr>
        <w:t>Organization studies, 28</w:t>
      </w:r>
      <w:r w:rsidRPr="00565C33">
        <w:t>(7), 1123-1140.</w:t>
      </w:r>
    </w:p>
    <w:p w14:paraId="1CEF143E" w14:textId="77777777" w:rsidR="00565C33" w:rsidRPr="00565C33" w:rsidRDefault="00565C33" w:rsidP="00565C33">
      <w:pPr>
        <w:pStyle w:val="EndNoteBibliography"/>
        <w:spacing w:after="0"/>
        <w:ind w:left="720" w:hanging="720"/>
      </w:pPr>
      <w:r w:rsidRPr="00565C33">
        <w:t xml:space="preserve">Nam, T. (2019). Technology usage, expected job sustainability, and perceived job insecurity. </w:t>
      </w:r>
      <w:r w:rsidRPr="00565C33">
        <w:rPr>
          <w:i/>
        </w:rPr>
        <w:t>Technological Forecasting and Social Change, 138</w:t>
      </w:r>
      <w:r w:rsidRPr="00565C33">
        <w:t>, 155-165.</w:t>
      </w:r>
    </w:p>
    <w:p w14:paraId="3891F179" w14:textId="77777777" w:rsidR="00565C33" w:rsidRPr="00565C33" w:rsidRDefault="00565C33" w:rsidP="00565C33">
      <w:pPr>
        <w:pStyle w:val="EndNoteBibliography"/>
        <w:spacing w:after="0"/>
        <w:ind w:left="720" w:hanging="720"/>
      </w:pPr>
      <w:r w:rsidRPr="00565C33">
        <w:t xml:space="preserve">O'Connor, G.C., &amp; DeMartino, R. (2006). Organizing for radical innovation: An exploratory study of the structural aspects of RI management systems in large established firms. </w:t>
      </w:r>
      <w:r w:rsidRPr="00565C33">
        <w:rPr>
          <w:i/>
        </w:rPr>
        <w:t>Journal of Product Innovation Management, 23</w:t>
      </w:r>
      <w:r w:rsidRPr="00565C33">
        <w:t>(6), 475-497.</w:t>
      </w:r>
    </w:p>
    <w:p w14:paraId="04888A6F" w14:textId="77777777" w:rsidR="00565C33" w:rsidRPr="00565C33" w:rsidRDefault="00565C33" w:rsidP="00565C33">
      <w:pPr>
        <w:pStyle w:val="EndNoteBibliography"/>
        <w:spacing w:after="0"/>
        <w:ind w:left="720" w:hanging="720"/>
      </w:pPr>
      <w:r w:rsidRPr="00565C33">
        <w:t xml:space="preserve">Ollman, B. (1976). </w:t>
      </w:r>
      <w:r w:rsidRPr="00565C33">
        <w:rPr>
          <w:i/>
        </w:rPr>
        <w:t>Alienation: Marx's conception of man in a capitalist society</w:t>
      </w:r>
      <w:r w:rsidRPr="00565C33">
        <w:t xml:space="preserve"> (Vol. 9). Cambridge, UK: Cambridge University Press.</w:t>
      </w:r>
    </w:p>
    <w:p w14:paraId="729FAECA" w14:textId="77777777" w:rsidR="00565C33" w:rsidRPr="00565C33" w:rsidRDefault="00565C33" w:rsidP="00565C33">
      <w:pPr>
        <w:pStyle w:val="EndNoteBibliography"/>
        <w:spacing w:after="0"/>
        <w:ind w:left="720" w:hanging="720"/>
      </w:pPr>
      <w:r w:rsidRPr="00565C33">
        <w:t xml:space="preserve">Pachidi, S., Berends, H., Faraj, S., &amp; Huysman, M. (2021). Make way for the algorithms: Symbolic actions and change in a regime of knowing. </w:t>
      </w:r>
      <w:r w:rsidRPr="00565C33">
        <w:rPr>
          <w:i/>
        </w:rPr>
        <w:t>Organization Science, 32</w:t>
      </w:r>
      <w:r w:rsidRPr="00565C33">
        <w:t>(1), 18-41.</w:t>
      </w:r>
    </w:p>
    <w:p w14:paraId="1A8D3FA3" w14:textId="77777777" w:rsidR="00565C33" w:rsidRPr="00565C33" w:rsidRDefault="00565C33" w:rsidP="00565C33">
      <w:pPr>
        <w:pStyle w:val="EndNoteBibliography"/>
        <w:spacing w:after="0"/>
        <w:ind w:left="720" w:hanging="720"/>
      </w:pPr>
      <w:r w:rsidRPr="00565C33">
        <w:t xml:space="preserve">Passmore, H.-A., Lutz, P.K., &amp; Howell, A.J. (2023). Eco-anxiety: A cascade of fundamental existential anxieties. </w:t>
      </w:r>
      <w:r w:rsidRPr="00565C33">
        <w:rPr>
          <w:i/>
        </w:rPr>
        <w:t>Journal of Constructivist Psychology, 36</w:t>
      </w:r>
      <w:r w:rsidRPr="00565C33">
        <w:t>(2), 138-153.</w:t>
      </w:r>
    </w:p>
    <w:p w14:paraId="7B39ADB4" w14:textId="77777777" w:rsidR="00565C33" w:rsidRPr="00565C33" w:rsidRDefault="00565C33" w:rsidP="00565C33">
      <w:pPr>
        <w:pStyle w:val="EndNoteBibliography"/>
        <w:spacing w:after="0"/>
        <w:ind w:left="720" w:hanging="720"/>
      </w:pPr>
      <w:r w:rsidRPr="00565C33">
        <w:t xml:space="preserve">Pereira, V., Hadjielias, E., Christofi, M., &amp; Vrontis, D. (2023). A systematic literature review on the impact of artificial intelligence on workplace outcomes: A multi-process perspective. </w:t>
      </w:r>
      <w:r w:rsidRPr="00565C33">
        <w:rPr>
          <w:i/>
        </w:rPr>
        <w:t>Human Resource Management Review, 33</w:t>
      </w:r>
      <w:r w:rsidRPr="00565C33">
        <w:t>(1), 100857.</w:t>
      </w:r>
    </w:p>
    <w:p w14:paraId="09C3A95E" w14:textId="77777777" w:rsidR="00565C33" w:rsidRPr="00565C33" w:rsidRDefault="00565C33" w:rsidP="00565C33">
      <w:pPr>
        <w:pStyle w:val="EndNoteBibliography"/>
        <w:spacing w:after="0"/>
        <w:ind w:left="720" w:hanging="720"/>
      </w:pPr>
      <w:r w:rsidRPr="00565C33">
        <w:t xml:space="preserve">Persson, H., Åhman, H., Yngling, A.A., &amp; Gulliksen, J. (2015). Universal design, inclusive design, accessible design, design for all: different concepts—one goal? On the concept of accessibility—historical, methodological and philosophical aspects. </w:t>
      </w:r>
      <w:r w:rsidRPr="00565C33">
        <w:rPr>
          <w:i/>
        </w:rPr>
        <w:t>Universal access in the information society, 14</w:t>
      </w:r>
      <w:r w:rsidRPr="00565C33">
        <w:t>, 505-526.</w:t>
      </w:r>
    </w:p>
    <w:p w14:paraId="627FA7E8" w14:textId="77777777" w:rsidR="00565C33" w:rsidRPr="00565C33" w:rsidRDefault="00565C33" w:rsidP="00565C33">
      <w:pPr>
        <w:pStyle w:val="EndNoteBibliography"/>
        <w:spacing w:after="0"/>
        <w:ind w:left="720" w:hanging="720"/>
      </w:pPr>
      <w:r w:rsidRPr="00565C33">
        <w:t xml:space="preserve">Peterson, S.J., Walumbwa, F.O., Byron, K., &amp; Myrowitz, J. (2009). CEO positive psychological traits, transformational leadership, and firm performance in high-technology start-up and established firms. </w:t>
      </w:r>
      <w:r w:rsidRPr="00565C33">
        <w:rPr>
          <w:i/>
        </w:rPr>
        <w:t>Journal of Management, 35</w:t>
      </w:r>
      <w:r w:rsidRPr="00565C33">
        <w:t>(2), 348-368.</w:t>
      </w:r>
    </w:p>
    <w:p w14:paraId="3AF514D2" w14:textId="77777777" w:rsidR="00565C33" w:rsidRPr="00565C33" w:rsidRDefault="00565C33" w:rsidP="00565C33">
      <w:pPr>
        <w:pStyle w:val="EndNoteBibliography"/>
        <w:spacing w:after="0"/>
        <w:ind w:left="720" w:hanging="720"/>
      </w:pPr>
      <w:r w:rsidRPr="00565C33">
        <w:t xml:space="preserve">Petriglieri, G., Ashford, S.J., &amp; Wrzesniewski, A. (2019). Agony and ecstasy in the gig economy: Cultivating holding environments for precarious and personalized work identities. </w:t>
      </w:r>
      <w:r w:rsidRPr="00565C33">
        <w:rPr>
          <w:i/>
        </w:rPr>
        <w:t>Administrative Science Quarterly, 64</w:t>
      </w:r>
      <w:r w:rsidRPr="00565C33">
        <w:t>(1), 124-170.</w:t>
      </w:r>
    </w:p>
    <w:p w14:paraId="1392BF4E" w14:textId="77777777" w:rsidR="00565C33" w:rsidRPr="00565C33" w:rsidRDefault="00565C33" w:rsidP="00565C33">
      <w:pPr>
        <w:pStyle w:val="EndNoteBibliography"/>
        <w:spacing w:after="0"/>
        <w:ind w:left="720" w:hanging="720"/>
      </w:pPr>
      <w:r w:rsidRPr="00565C33">
        <w:t xml:space="preserve">Post, C., Sarala, R., Gatrell, C., &amp; Prescott, J.E. (2020). Advancing theory with review articles. </w:t>
      </w:r>
      <w:r w:rsidRPr="00565C33">
        <w:rPr>
          <w:i/>
        </w:rPr>
        <w:t>Journal of Management Studies, 57</w:t>
      </w:r>
      <w:r w:rsidRPr="00565C33">
        <w:t>(2), 351-376.</w:t>
      </w:r>
    </w:p>
    <w:p w14:paraId="4884A4C5" w14:textId="77777777" w:rsidR="00565C33" w:rsidRPr="00565C33" w:rsidRDefault="00565C33" w:rsidP="00565C33">
      <w:pPr>
        <w:pStyle w:val="EndNoteBibliography"/>
        <w:spacing w:after="0"/>
        <w:ind w:left="720" w:hanging="720"/>
      </w:pPr>
      <w:r w:rsidRPr="00565C33">
        <w:t xml:space="preserve">Rai, A. (2020). Explainable AI: From black box to glass box. </w:t>
      </w:r>
      <w:r w:rsidRPr="00565C33">
        <w:rPr>
          <w:i/>
        </w:rPr>
        <w:t>Journal of the Academy of Marketing Science, 48</w:t>
      </w:r>
      <w:r w:rsidRPr="00565C33">
        <w:t>, 137-141.</w:t>
      </w:r>
    </w:p>
    <w:p w14:paraId="71EF5EF5" w14:textId="77777777" w:rsidR="00565C33" w:rsidRPr="00565C33" w:rsidRDefault="00565C33" w:rsidP="00565C33">
      <w:pPr>
        <w:pStyle w:val="EndNoteBibliography"/>
        <w:spacing w:after="0"/>
        <w:ind w:left="720" w:hanging="720"/>
      </w:pPr>
      <w:r w:rsidRPr="00565C33">
        <w:t xml:space="preserve">Raisch, S., &amp; Krakowski, S. (2021). Artificial intelligence and management: The automation–augmentation paradox. </w:t>
      </w:r>
      <w:r w:rsidRPr="00565C33">
        <w:rPr>
          <w:i/>
        </w:rPr>
        <w:t>Academy of Management Review, 46</w:t>
      </w:r>
      <w:r w:rsidRPr="00565C33">
        <w:t>(1), 192-210.</w:t>
      </w:r>
    </w:p>
    <w:p w14:paraId="7088BC62" w14:textId="77777777" w:rsidR="00565C33" w:rsidRPr="00565C33" w:rsidRDefault="00565C33" w:rsidP="00565C33">
      <w:pPr>
        <w:pStyle w:val="EndNoteBibliography"/>
        <w:spacing w:after="0"/>
        <w:ind w:left="720" w:hanging="720"/>
      </w:pPr>
      <w:r w:rsidRPr="00565C33">
        <w:t xml:space="preserve">Ramaul, L., Ritala, P., &amp; Ruokonen, M. (2024). Creational and conversational AI affordances: How the new breed of chatbots are revolutionizing the knowledge industries. </w:t>
      </w:r>
      <w:r w:rsidRPr="00565C33">
        <w:rPr>
          <w:i/>
        </w:rPr>
        <w:t>Business Horizons</w:t>
      </w:r>
      <w:r w:rsidRPr="00565C33">
        <w:t>.</w:t>
      </w:r>
    </w:p>
    <w:p w14:paraId="6566A29A" w14:textId="77777777" w:rsidR="00565C33" w:rsidRPr="00565C33" w:rsidRDefault="00565C33" w:rsidP="00565C33">
      <w:pPr>
        <w:pStyle w:val="EndNoteBibliography"/>
        <w:spacing w:after="0"/>
        <w:ind w:left="720" w:hanging="720"/>
      </w:pPr>
      <w:r w:rsidRPr="00565C33">
        <w:t xml:space="preserve">Renkema, M., Meijerink, J., &amp; Bondarouk, T. (2017). Advancing multilevel thinking in human resource management research: Applications and guidelines. </w:t>
      </w:r>
      <w:r w:rsidRPr="00565C33">
        <w:rPr>
          <w:i/>
        </w:rPr>
        <w:t>Human Resource Management Review, 27</w:t>
      </w:r>
      <w:r w:rsidRPr="00565C33">
        <w:t>(3), 397-415.</w:t>
      </w:r>
    </w:p>
    <w:p w14:paraId="0E8C7093" w14:textId="77777777" w:rsidR="00565C33" w:rsidRPr="00565C33" w:rsidRDefault="00565C33" w:rsidP="00565C33">
      <w:pPr>
        <w:pStyle w:val="EndNoteBibliography"/>
        <w:spacing w:after="0"/>
        <w:ind w:left="720" w:hanging="720"/>
      </w:pPr>
      <w:r w:rsidRPr="00565C33">
        <w:t xml:space="preserve">Retkowsky, J., Hafermalz, E., &amp; Huysman, M. (2024). Managing a ChatGPT-empowered workforce: Understanding its affordances and side effects. </w:t>
      </w:r>
      <w:r w:rsidRPr="00565C33">
        <w:rPr>
          <w:i/>
        </w:rPr>
        <w:t>Business Horizons, 67</w:t>
      </w:r>
      <w:r w:rsidRPr="00565C33">
        <w:t>(5), 511-523.</w:t>
      </w:r>
    </w:p>
    <w:p w14:paraId="47F9A287" w14:textId="77777777" w:rsidR="00565C33" w:rsidRPr="00565C33" w:rsidRDefault="00565C33" w:rsidP="00565C33">
      <w:pPr>
        <w:pStyle w:val="EndNoteBibliography"/>
        <w:spacing w:after="0"/>
        <w:ind w:left="720" w:hanging="720"/>
      </w:pPr>
      <w:r w:rsidRPr="00565C33">
        <w:t xml:space="preserve">Ritala, P., Ruokonen, M., &amp; Ramaul, L. (2024). Transforming boundaries: how does ChatGPT change knowledge work? </w:t>
      </w:r>
      <w:r w:rsidRPr="00565C33">
        <w:rPr>
          <w:i/>
        </w:rPr>
        <w:t>Journal of business strategy, 45</w:t>
      </w:r>
      <w:r w:rsidRPr="00565C33">
        <w:t>(3), 214-220.</w:t>
      </w:r>
    </w:p>
    <w:p w14:paraId="0F576829" w14:textId="77777777" w:rsidR="00565C33" w:rsidRPr="00565C33" w:rsidRDefault="00565C33" w:rsidP="00565C33">
      <w:pPr>
        <w:pStyle w:val="EndNoteBibliography"/>
        <w:spacing w:after="0"/>
        <w:ind w:left="720" w:hanging="720"/>
      </w:pPr>
      <w:r w:rsidRPr="00565C33">
        <w:lastRenderedPageBreak/>
        <w:t xml:space="preserve">Rivard, S., &amp; Lapointe, L. (2012). Information technology implementers’ responses to user resistance: Nature and effects. </w:t>
      </w:r>
      <w:r w:rsidRPr="00565C33">
        <w:rPr>
          <w:i/>
        </w:rPr>
        <w:t>MIS Quarterly</w:t>
      </w:r>
      <w:r w:rsidRPr="00565C33">
        <w:t>, 897-920.</w:t>
      </w:r>
    </w:p>
    <w:p w14:paraId="51F0EAB4" w14:textId="77777777" w:rsidR="00565C33" w:rsidRPr="00565C33" w:rsidRDefault="00565C33" w:rsidP="00565C33">
      <w:pPr>
        <w:pStyle w:val="EndNoteBibliography"/>
        <w:spacing w:after="0"/>
        <w:ind w:left="720" w:hanging="720"/>
      </w:pPr>
      <w:r w:rsidRPr="00565C33">
        <w:t xml:space="preserve">Rodney, H., Valaskova, K., &amp; Durana, P. (2019). The artificial intelligence recruitment process: how technological advancements have reshaped job application and selection practices. </w:t>
      </w:r>
      <w:r w:rsidRPr="00565C33">
        <w:rPr>
          <w:i/>
        </w:rPr>
        <w:t>Psychosociological Issues in Human Resource Management, 7</w:t>
      </w:r>
      <w:r w:rsidRPr="00565C33">
        <w:t>(1), 42-47.</w:t>
      </w:r>
    </w:p>
    <w:p w14:paraId="47CD3356" w14:textId="77777777" w:rsidR="00565C33" w:rsidRPr="00565C33" w:rsidRDefault="00565C33" w:rsidP="00565C33">
      <w:pPr>
        <w:pStyle w:val="EndNoteBibliography"/>
        <w:spacing w:after="0"/>
        <w:ind w:left="720" w:hanging="720"/>
      </w:pPr>
      <w:r w:rsidRPr="00565C33">
        <w:t xml:space="preserve">Rogers, E. (1995). </w:t>
      </w:r>
      <w:r w:rsidRPr="00565C33">
        <w:rPr>
          <w:i/>
        </w:rPr>
        <w:t>Diffusion of innovations</w:t>
      </w:r>
      <w:r w:rsidRPr="00565C33">
        <w:t>. New York, NY: Simon &amp; Schuster.</w:t>
      </w:r>
    </w:p>
    <w:p w14:paraId="612069F0" w14:textId="2CD62A46" w:rsidR="00565C33" w:rsidRPr="00565C33" w:rsidRDefault="00565C33" w:rsidP="00565C33">
      <w:pPr>
        <w:pStyle w:val="EndNoteBibliography"/>
        <w:spacing w:after="0"/>
        <w:ind w:left="720" w:hanging="720"/>
      </w:pPr>
      <w:r w:rsidRPr="00565C33">
        <w:t>Sainato, M. (2019). 'We are not robots': Amazon warehouse employees push to unionize.</w:t>
      </w:r>
      <w:r w:rsidRPr="00565C33">
        <w:rPr>
          <w:i/>
        </w:rPr>
        <w:t xml:space="preserve"> Guardian</w:t>
      </w:r>
      <w:r w:rsidRPr="00565C33">
        <w:t xml:space="preserve">. Retrieved from </w:t>
      </w:r>
      <w:hyperlink r:id="rId17" w:history="1">
        <w:r w:rsidRPr="00565C33">
          <w:rPr>
            <w:rStyle w:val="Hyperlink"/>
          </w:rPr>
          <w:t>https://www.theguardian.com/technology/2019/jan/01/amazon-fulfillment-center-warehouse-employees-union-new-york-minnesota</w:t>
        </w:r>
      </w:hyperlink>
    </w:p>
    <w:p w14:paraId="42EC6F06" w14:textId="77777777" w:rsidR="00565C33" w:rsidRPr="00565C33" w:rsidRDefault="00565C33" w:rsidP="00565C33">
      <w:pPr>
        <w:pStyle w:val="EndNoteBibliography"/>
        <w:spacing w:after="0"/>
        <w:ind w:left="720" w:hanging="720"/>
      </w:pPr>
      <w:r w:rsidRPr="00565C33">
        <w:t xml:space="preserve">Sartre, J.-P. (1973). </w:t>
      </w:r>
      <w:r w:rsidRPr="00565C33">
        <w:rPr>
          <w:i/>
        </w:rPr>
        <w:t>Existentialism and humanism</w:t>
      </w:r>
      <w:r w:rsidRPr="00565C33">
        <w:t xml:space="preserve">. London, UK: Methuen </w:t>
      </w:r>
    </w:p>
    <w:p w14:paraId="7DDBCB0C" w14:textId="77777777" w:rsidR="00565C33" w:rsidRPr="00565C33" w:rsidRDefault="00565C33" w:rsidP="00565C33">
      <w:pPr>
        <w:pStyle w:val="EndNoteBibliography"/>
        <w:spacing w:after="0"/>
        <w:ind w:left="720" w:hanging="720"/>
      </w:pPr>
      <w:r w:rsidRPr="00565C33">
        <w:t xml:space="preserve">Schepman, A., &amp; Rodway, P. (2023). The General Attitudes towards Artificial Intelligence Scale (GAAIS): Confirmatory Validation and Associations with Personality, Corporate Distrust, and General Trust. </w:t>
      </w:r>
      <w:r w:rsidRPr="00565C33">
        <w:rPr>
          <w:i/>
        </w:rPr>
        <w:t>International Journal of Human–Computer Interaction, 39</w:t>
      </w:r>
      <w:r w:rsidRPr="00565C33">
        <w:t>(13), 2724-2741.</w:t>
      </w:r>
    </w:p>
    <w:p w14:paraId="1F2B6B37" w14:textId="77777777" w:rsidR="00565C33" w:rsidRPr="00565C33" w:rsidRDefault="00565C33" w:rsidP="00565C33">
      <w:pPr>
        <w:pStyle w:val="EndNoteBibliography"/>
        <w:spacing w:after="0"/>
        <w:ind w:left="720" w:hanging="720"/>
      </w:pPr>
      <w:r w:rsidRPr="00565C33">
        <w:t xml:space="preserve">Schlenker, B.R., &amp; Leary, M.R. (1982). Social anxiety and self-presentation: A conceptualization model. </w:t>
      </w:r>
      <w:r w:rsidRPr="00565C33">
        <w:rPr>
          <w:i/>
        </w:rPr>
        <w:t>Psychological bulletin, 92</w:t>
      </w:r>
      <w:r w:rsidRPr="00565C33">
        <w:t>(3), 641.</w:t>
      </w:r>
    </w:p>
    <w:p w14:paraId="6A6D8079" w14:textId="77777777" w:rsidR="00565C33" w:rsidRPr="00565C33" w:rsidRDefault="00565C33" w:rsidP="00565C33">
      <w:pPr>
        <w:pStyle w:val="EndNoteBibliography"/>
        <w:spacing w:after="0"/>
        <w:ind w:left="720" w:hanging="720"/>
      </w:pPr>
      <w:r w:rsidRPr="00565C33">
        <w:t xml:space="preserve">Schweitzer, F., Rau, C., Gassmann, O., &amp; van den Hende, E. (2015). Technologically reflective individuals as enablers of social innovation. </w:t>
      </w:r>
      <w:r w:rsidRPr="00565C33">
        <w:rPr>
          <w:i/>
        </w:rPr>
        <w:t>Journal of Product Innovation Management, 32</w:t>
      </w:r>
      <w:r w:rsidRPr="00565C33">
        <w:t>(6), 847-860.</w:t>
      </w:r>
    </w:p>
    <w:p w14:paraId="7398A9E4" w14:textId="77777777" w:rsidR="00565C33" w:rsidRPr="00565C33" w:rsidRDefault="00565C33" w:rsidP="00565C33">
      <w:pPr>
        <w:pStyle w:val="EndNoteBibliography"/>
        <w:spacing w:after="0"/>
        <w:ind w:left="720" w:hanging="720"/>
      </w:pPr>
      <w:r w:rsidRPr="00565C33">
        <w:t xml:space="preserve">Schön, D.A. (1983). </w:t>
      </w:r>
      <w:r w:rsidRPr="00565C33">
        <w:rPr>
          <w:i/>
        </w:rPr>
        <w:t>The reflective practitioner: How professionals think in action</w:t>
      </w:r>
      <w:r w:rsidRPr="00565C33">
        <w:t>. New York, NY: Basic Books.</w:t>
      </w:r>
    </w:p>
    <w:p w14:paraId="4A68BEE3" w14:textId="77777777" w:rsidR="00565C33" w:rsidRPr="00565C33" w:rsidRDefault="00565C33" w:rsidP="00565C33">
      <w:pPr>
        <w:pStyle w:val="EndNoteBibliography"/>
        <w:spacing w:after="0"/>
        <w:ind w:left="720" w:hanging="720"/>
      </w:pPr>
      <w:r w:rsidRPr="00565C33">
        <w:t xml:space="preserve">Schaap, G., Bosse, T., &amp; Hendriks Vettehen, P. (2024). The ABC of algorithmic aversion: not agent, but benefits and control determine the acceptance of automated decision-making. </w:t>
      </w:r>
      <w:r w:rsidRPr="00565C33">
        <w:rPr>
          <w:i/>
        </w:rPr>
        <w:t>AI &amp; society, 39</w:t>
      </w:r>
      <w:r w:rsidRPr="00565C33">
        <w:t>(4), 1947-1960.</w:t>
      </w:r>
    </w:p>
    <w:p w14:paraId="56E44A77" w14:textId="77777777" w:rsidR="00565C33" w:rsidRPr="00565C33" w:rsidRDefault="00565C33" w:rsidP="00565C33">
      <w:pPr>
        <w:pStyle w:val="EndNoteBibliography"/>
        <w:spacing w:after="0"/>
        <w:ind w:left="720" w:hanging="720"/>
      </w:pPr>
      <w:r w:rsidRPr="00565C33">
        <w:t xml:space="preserve">Seeber, I., Bittner, E., Briggs, R.O., De Vreede, T., De Vreede, G.-J., Elkins, A., . . . Randrup, N. (2020). Machines as teammates: A research agenda on AI in team collaboration. </w:t>
      </w:r>
      <w:r w:rsidRPr="00565C33">
        <w:rPr>
          <w:i/>
        </w:rPr>
        <w:t>Information &amp; Management, 57</w:t>
      </w:r>
      <w:r w:rsidRPr="00565C33">
        <w:t>(2), 103174.</w:t>
      </w:r>
    </w:p>
    <w:p w14:paraId="00B28750" w14:textId="77777777" w:rsidR="00565C33" w:rsidRPr="00565C33" w:rsidRDefault="00565C33" w:rsidP="00565C33">
      <w:pPr>
        <w:pStyle w:val="EndNoteBibliography"/>
        <w:spacing w:after="0"/>
        <w:ind w:left="720" w:hanging="720"/>
      </w:pPr>
      <w:r w:rsidRPr="00565C33">
        <w:t xml:space="preserve">Selander, L., &amp; Henfridsson, O. (2012). Cynicism as user resistance in IT implementation. </w:t>
      </w:r>
      <w:r w:rsidRPr="00565C33">
        <w:rPr>
          <w:i/>
        </w:rPr>
        <w:t>Information Systems Journal, 22</w:t>
      </w:r>
      <w:r w:rsidRPr="00565C33">
        <w:t>(4), 289-312.</w:t>
      </w:r>
    </w:p>
    <w:p w14:paraId="7F529B69" w14:textId="77777777" w:rsidR="00565C33" w:rsidRPr="00565C33" w:rsidRDefault="00565C33" w:rsidP="00565C33">
      <w:pPr>
        <w:pStyle w:val="EndNoteBibliography"/>
        <w:spacing w:after="0"/>
        <w:ind w:left="720" w:hanging="720"/>
      </w:pPr>
      <w:r w:rsidRPr="00565C33">
        <w:t xml:space="preserve">Shin, D. (2021). The effects of explainability and causability on perception, trust, and acceptance: Implications for explainable AI. </w:t>
      </w:r>
      <w:r w:rsidRPr="00565C33">
        <w:rPr>
          <w:i/>
        </w:rPr>
        <w:t>International Journal of Human-Computer Studies, 146</w:t>
      </w:r>
      <w:r w:rsidRPr="00565C33">
        <w:t>, 102551.</w:t>
      </w:r>
    </w:p>
    <w:p w14:paraId="6CF34BDC" w14:textId="77777777" w:rsidR="00565C33" w:rsidRPr="00565C33" w:rsidRDefault="00565C33" w:rsidP="00565C33">
      <w:pPr>
        <w:pStyle w:val="EndNoteBibliography"/>
        <w:spacing w:after="0"/>
        <w:ind w:left="720" w:hanging="720"/>
      </w:pPr>
      <w:r w:rsidRPr="00565C33">
        <w:t xml:space="preserve">Simões, A.C., Soares, A.L., &amp; Barros, A.C. (2020). Factors influencing the intention of managers to adopt collaborative robots (cobots) in manufacturing organizations. </w:t>
      </w:r>
      <w:r w:rsidRPr="00565C33">
        <w:rPr>
          <w:i/>
        </w:rPr>
        <w:t>Journal of Engineering and Technology Management, 57</w:t>
      </w:r>
      <w:r w:rsidRPr="00565C33">
        <w:t>, 101574.</w:t>
      </w:r>
    </w:p>
    <w:p w14:paraId="4FFB1615" w14:textId="77777777" w:rsidR="00565C33" w:rsidRPr="00565C33" w:rsidRDefault="00565C33" w:rsidP="00565C33">
      <w:pPr>
        <w:pStyle w:val="EndNoteBibliography"/>
        <w:spacing w:after="0"/>
        <w:ind w:left="720" w:hanging="720"/>
      </w:pPr>
      <w:r w:rsidRPr="00565C33">
        <w:t xml:space="preserve">Sindermann, C., Yang, H., Elhai, J.D., Yang, S., Quan, L., Li, M., &amp; Montag, C. (2022). Acceptance and fear of Artificial Intelligence: associations with personality in a German and a Chinese sample. </w:t>
      </w:r>
      <w:r w:rsidRPr="00565C33">
        <w:rPr>
          <w:i/>
        </w:rPr>
        <w:t>Discover Psychology, 2</w:t>
      </w:r>
      <w:r w:rsidRPr="00565C33">
        <w:t>(1), 8.</w:t>
      </w:r>
    </w:p>
    <w:p w14:paraId="636A4A70" w14:textId="77777777" w:rsidR="00565C33" w:rsidRPr="00565C33" w:rsidRDefault="00565C33" w:rsidP="00565C33">
      <w:pPr>
        <w:pStyle w:val="EndNoteBibliography"/>
        <w:spacing w:after="0"/>
        <w:ind w:left="720" w:hanging="720"/>
      </w:pPr>
      <w:r w:rsidRPr="00565C33">
        <w:t xml:space="preserve">Skrbiš, Z., &amp; Laughland‐Booÿ, J. (2019). Technology, change, and uncertainty: maintaining career confidence in the early 21st century. </w:t>
      </w:r>
      <w:r w:rsidRPr="00565C33">
        <w:rPr>
          <w:i/>
        </w:rPr>
        <w:t>New Technology, Work and Employment, 34</w:t>
      </w:r>
      <w:r w:rsidRPr="00565C33">
        <w:t>(3), 191-207.</w:t>
      </w:r>
    </w:p>
    <w:p w14:paraId="49521C09" w14:textId="77777777" w:rsidR="00565C33" w:rsidRPr="00565C33" w:rsidRDefault="00565C33" w:rsidP="00565C33">
      <w:pPr>
        <w:pStyle w:val="EndNoteBibliography"/>
        <w:spacing w:after="0"/>
        <w:ind w:left="720" w:hanging="720"/>
      </w:pPr>
      <w:r w:rsidRPr="00565C33">
        <w:t xml:space="preserve">Spatola, N. (2024). The efficiency-accountability tradeoff in AI integration: Effects on human performance and over-reliance. </w:t>
      </w:r>
      <w:r w:rsidRPr="00565C33">
        <w:rPr>
          <w:i/>
        </w:rPr>
        <w:t>Computers in Human Behavior: Artificial Humans, 2</w:t>
      </w:r>
      <w:r w:rsidRPr="00565C33">
        <w:t>(2), 100099.</w:t>
      </w:r>
    </w:p>
    <w:p w14:paraId="1D66C68B" w14:textId="77777777" w:rsidR="00565C33" w:rsidRPr="00565C33" w:rsidRDefault="00565C33" w:rsidP="00565C33">
      <w:pPr>
        <w:pStyle w:val="EndNoteBibliography"/>
        <w:spacing w:after="0"/>
        <w:ind w:left="720" w:hanging="720"/>
      </w:pPr>
      <w:r w:rsidRPr="00565C33">
        <w:t xml:space="preserve">Starke, G., &amp; Ienca, M. (2022). Misplaced trust and distrust: how not to engage with medical artificial intelligence. </w:t>
      </w:r>
      <w:r w:rsidRPr="00565C33">
        <w:rPr>
          <w:i/>
        </w:rPr>
        <w:t>Cambridge Quarterly of Healthcare Ethics</w:t>
      </w:r>
      <w:r w:rsidRPr="00565C33">
        <w:t>, 1-10.</w:t>
      </w:r>
    </w:p>
    <w:p w14:paraId="1FE507A8" w14:textId="77777777" w:rsidR="00565C33" w:rsidRPr="00565C33" w:rsidRDefault="00565C33" w:rsidP="00565C33">
      <w:pPr>
        <w:pStyle w:val="EndNoteBibliography"/>
        <w:spacing w:after="0"/>
        <w:ind w:left="720" w:hanging="720"/>
      </w:pPr>
      <w:r w:rsidRPr="00565C33">
        <w:t xml:space="preserve">Suchman, M.C. (1995). Managing legitimacy: Strategic and institutional approaches. </w:t>
      </w:r>
      <w:r w:rsidRPr="00565C33">
        <w:rPr>
          <w:i/>
        </w:rPr>
        <w:t>Academy of Management Review, 20</w:t>
      </w:r>
      <w:r w:rsidRPr="00565C33">
        <w:t>(3), 571-610.</w:t>
      </w:r>
    </w:p>
    <w:p w14:paraId="75995C11" w14:textId="77777777" w:rsidR="00565C33" w:rsidRPr="00565C33" w:rsidRDefault="00565C33" w:rsidP="00565C33">
      <w:pPr>
        <w:pStyle w:val="EndNoteBibliography"/>
        <w:spacing w:after="0"/>
        <w:ind w:left="720" w:hanging="720"/>
      </w:pPr>
      <w:r w:rsidRPr="00565C33">
        <w:t xml:space="preserve">Torraco, R.J. (2005). Writing integrative literature reviews: Guidelines and examples. </w:t>
      </w:r>
      <w:r w:rsidRPr="00565C33">
        <w:rPr>
          <w:i/>
        </w:rPr>
        <w:t>Human resource development review, 4</w:t>
      </w:r>
      <w:r w:rsidRPr="00565C33">
        <w:t>(3), 356-367.</w:t>
      </w:r>
    </w:p>
    <w:p w14:paraId="11B6ED66" w14:textId="77777777" w:rsidR="00565C33" w:rsidRPr="00565C33" w:rsidRDefault="00565C33" w:rsidP="00565C33">
      <w:pPr>
        <w:pStyle w:val="EndNoteBibliography"/>
        <w:spacing w:after="0"/>
        <w:ind w:left="720" w:hanging="720"/>
      </w:pPr>
      <w:r w:rsidRPr="00565C33">
        <w:lastRenderedPageBreak/>
        <w:t xml:space="preserve">Tranfield, D., Denyer, D., &amp; Smart, P. (2003). Towards a methodology for developing evidence‐informed management knowledge by means of systematic review. </w:t>
      </w:r>
      <w:r w:rsidRPr="00565C33">
        <w:rPr>
          <w:i/>
        </w:rPr>
        <w:t>British Journal of Management, 14</w:t>
      </w:r>
      <w:r w:rsidRPr="00565C33">
        <w:t>(3), 207-222.</w:t>
      </w:r>
    </w:p>
    <w:p w14:paraId="33A288E7" w14:textId="77777777" w:rsidR="00565C33" w:rsidRPr="00565C33" w:rsidRDefault="00565C33" w:rsidP="00565C33">
      <w:pPr>
        <w:pStyle w:val="EndNoteBibliography"/>
        <w:spacing w:after="0"/>
        <w:ind w:left="720" w:hanging="720"/>
      </w:pPr>
      <w:r w:rsidRPr="00565C33">
        <w:t xml:space="preserve">Trist, E.L., &amp; Bamforth, K.W. (1951). Some social and psychological consequences of the longwall method of coal-getting: An examination of the psychological situation and defences of a work group in relation to the social structure and technological content of the work system. </w:t>
      </w:r>
      <w:r w:rsidRPr="00565C33">
        <w:rPr>
          <w:i/>
        </w:rPr>
        <w:t>Human Relations, 4</w:t>
      </w:r>
      <w:r w:rsidRPr="00565C33">
        <w:t>(1), 3-38.</w:t>
      </w:r>
    </w:p>
    <w:p w14:paraId="7FD87E76" w14:textId="77777777" w:rsidR="00565C33" w:rsidRPr="00565C33" w:rsidRDefault="00565C33" w:rsidP="00565C33">
      <w:pPr>
        <w:pStyle w:val="EndNoteBibliography"/>
        <w:spacing w:after="0"/>
        <w:ind w:left="720" w:hanging="720"/>
      </w:pPr>
      <w:r w:rsidRPr="00565C33">
        <w:t xml:space="preserve">Tsai, K.-H., &amp; Hsu, T.T. (2014). Cross-Functional collaboration, competitive intensity, knowledge integration mechanisms, and new product performance: A mediated moderation model. </w:t>
      </w:r>
      <w:r w:rsidRPr="00565C33">
        <w:rPr>
          <w:i/>
        </w:rPr>
        <w:t>Industrial Marketing Management, 43</w:t>
      </w:r>
      <w:r w:rsidRPr="00565C33">
        <w:t>(2), 293-303.</w:t>
      </w:r>
    </w:p>
    <w:p w14:paraId="3A97AC37" w14:textId="77777777" w:rsidR="00565C33" w:rsidRPr="00565C33" w:rsidRDefault="00565C33" w:rsidP="00565C33">
      <w:pPr>
        <w:pStyle w:val="EndNoteBibliography"/>
        <w:spacing w:after="0"/>
        <w:ind w:left="720" w:hanging="720"/>
      </w:pPr>
      <w:r w:rsidRPr="00565C33">
        <w:t xml:space="preserve">Vanneste, B.S., &amp; Puranam, P. (2024). Artificial Intelligence, Trust, and Perceptions of Agency. </w:t>
      </w:r>
      <w:r w:rsidRPr="00565C33">
        <w:rPr>
          <w:i/>
        </w:rPr>
        <w:t>Academy of Management Review, 0</w:t>
      </w:r>
      <w:r w:rsidRPr="00565C33">
        <w:t>(ja), amr.2022.0041.</w:t>
      </w:r>
    </w:p>
    <w:p w14:paraId="5B522A3E" w14:textId="77777777" w:rsidR="00565C33" w:rsidRPr="00565C33" w:rsidRDefault="00565C33" w:rsidP="00565C33">
      <w:pPr>
        <w:pStyle w:val="EndNoteBibliography"/>
        <w:spacing w:after="0"/>
        <w:ind w:left="720" w:hanging="720"/>
      </w:pPr>
      <w:r w:rsidRPr="00565C33">
        <w:t xml:space="preserve">Varma, A., Dawkins, C., &amp; Chaudhuri, K. (2023). Artificial intelligence and people management: A critical assessment through the ethical lens. </w:t>
      </w:r>
      <w:r w:rsidRPr="00565C33">
        <w:rPr>
          <w:i/>
        </w:rPr>
        <w:t>Human Resource Management Review, 33</w:t>
      </w:r>
      <w:r w:rsidRPr="00565C33">
        <w:t>(1), 100923.</w:t>
      </w:r>
    </w:p>
    <w:p w14:paraId="41DD096B" w14:textId="77777777" w:rsidR="00565C33" w:rsidRPr="00565C33" w:rsidRDefault="00565C33" w:rsidP="00565C33">
      <w:pPr>
        <w:pStyle w:val="EndNoteBibliography"/>
        <w:spacing w:after="0"/>
        <w:ind w:left="720" w:hanging="720"/>
      </w:pPr>
      <w:r w:rsidRPr="00565C33">
        <w:t xml:space="preserve">Vrontis, D., Christofi, M., Pereira, V., Tarba, S., Makrides, A., &amp; Trichina, E. (2022). Artificial intelligence, robotics, advanced technologies and human resource management: a systematic review. </w:t>
      </w:r>
      <w:r w:rsidRPr="00565C33">
        <w:rPr>
          <w:i/>
        </w:rPr>
        <w:t>The International Journal of Human Resource Management, 32</w:t>
      </w:r>
      <w:r w:rsidRPr="00565C33">
        <w:t>(6), 1237-1266.</w:t>
      </w:r>
    </w:p>
    <w:p w14:paraId="2BD09B24" w14:textId="77777777" w:rsidR="00565C33" w:rsidRPr="00565C33" w:rsidRDefault="00565C33" w:rsidP="00565C33">
      <w:pPr>
        <w:pStyle w:val="EndNoteBibliography"/>
        <w:spacing w:after="0"/>
        <w:ind w:left="720" w:hanging="720"/>
      </w:pPr>
      <w:r w:rsidRPr="00565C33">
        <w:t xml:space="preserve">Vaara, E., &amp; Tienar, J. (2008). A discursive perspective on legitimation strategies in multinational corporations. </w:t>
      </w:r>
      <w:r w:rsidRPr="00565C33">
        <w:rPr>
          <w:i/>
        </w:rPr>
        <w:t>Academy of Management Review, 33</w:t>
      </w:r>
      <w:r w:rsidRPr="00565C33">
        <w:t>(4), 985-993.</w:t>
      </w:r>
    </w:p>
    <w:p w14:paraId="34909E4B" w14:textId="77777777" w:rsidR="00565C33" w:rsidRPr="00565C33" w:rsidRDefault="00565C33" w:rsidP="00565C33">
      <w:pPr>
        <w:pStyle w:val="EndNoteBibliography"/>
        <w:spacing w:after="0"/>
        <w:ind w:left="720" w:hanging="720"/>
      </w:pPr>
      <w:r w:rsidRPr="00565C33">
        <w:t xml:space="preserve">Walsh, C., O’Reilly, P., Gleasure, R., McAvoy, J., &amp; O’Leary, K. (2021). Understanding manager resistance to blockchain systems. </w:t>
      </w:r>
      <w:r w:rsidRPr="00565C33">
        <w:rPr>
          <w:i/>
        </w:rPr>
        <w:t>European Management Journal, 39</w:t>
      </w:r>
      <w:r w:rsidRPr="00565C33">
        <w:t>(3), 353-365.</w:t>
      </w:r>
    </w:p>
    <w:p w14:paraId="36DC8825" w14:textId="77777777" w:rsidR="00565C33" w:rsidRPr="00565C33" w:rsidRDefault="00565C33" w:rsidP="00565C33">
      <w:pPr>
        <w:pStyle w:val="EndNoteBibliography"/>
        <w:spacing w:after="0"/>
        <w:ind w:left="720" w:hanging="720"/>
      </w:pPr>
      <w:r w:rsidRPr="00565C33">
        <w:t xml:space="preserve">Willcocks, L. (2020). Robo-Apocalypse cancelled? Reframing the automation and future of work debate. </w:t>
      </w:r>
      <w:r w:rsidRPr="00565C33">
        <w:rPr>
          <w:i/>
        </w:rPr>
        <w:t>Journal of Information Technology, 35</w:t>
      </w:r>
      <w:r w:rsidRPr="00565C33">
        <w:t>(4), 286-302.</w:t>
      </w:r>
    </w:p>
    <w:p w14:paraId="77C69A3F" w14:textId="77777777" w:rsidR="00565C33" w:rsidRPr="00565C33" w:rsidRDefault="00565C33" w:rsidP="00565C33">
      <w:pPr>
        <w:pStyle w:val="EndNoteBibliography"/>
        <w:spacing w:after="0"/>
        <w:ind w:left="720" w:hanging="720"/>
      </w:pPr>
      <w:r w:rsidRPr="00565C33">
        <w:t xml:space="preserve">Zarifhonarvar, A. (2023). Economics of ChatGPT: A Labor Market View on the Occupational Impact of Artificial Intelligence. </w:t>
      </w:r>
      <w:r w:rsidRPr="00565C33">
        <w:rPr>
          <w:i/>
        </w:rPr>
        <w:t>Available at SSRN 4350925</w:t>
      </w:r>
      <w:r w:rsidRPr="00565C33">
        <w:t>.</w:t>
      </w:r>
    </w:p>
    <w:p w14:paraId="7FF18ED8" w14:textId="77777777" w:rsidR="00565C33" w:rsidRPr="00565C33" w:rsidRDefault="00565C33" w:rsidP="00565C33">
      <w:pPr>
        <w:pStyle w:val="EndNoteBibliography"/>
        <w:spacing w:after="0"/>
        <w:ind w:left="720" w:hanging="720"/>
      </w:pPr>
      <w:r w:rsidRPr="00565C33">
        <w:t xml:space="preserve">Zhan, E.S., Molina, M.D., Rheu, M., &amp; Peng, W. (2024). What is There to Fear? Understanding Multi-Dimensional Fear of AI from a Technological Affordance Perspective. </w:t>
      </w:r>
      <w:r w:rsidRPr="00565C33">
        <w:rPr>
          <w:i/>
        </w:rPr>
        <w:t>International Journal of Human–Computer Interaction, 40</w:t>
      </w:r>
      <w:r w:rsidRPr="00565C33">
        <w:t>(22), 7127-7144.</w:t>
      </w:r>
    </w:p>
    <w:p w14:paraId="721187DE" w14:textId="77777777" w:rsidR="00565C33" w:rsidRPr="00565C33" w:rsidRDefault="00565C33" w:rsidP="00565C33">
      <w:pPr>
        <w:pStyle w:val="EndNoteBibliography"/>
        <w:spacing w:after="0"/>
        <w:ind w:left="720" w:hanging="720"/>
      </w:pPr>
      <w:r w:rsidRPr="00565C33">
        <w:t xml:space="preserve">Zhang, C.-B., Li, T.-G., Li, Y.-N., Chang, Y., &amp; Zhang, Z.-P. (2024). Fostering well-being: Exploring the influence of user-AI assistant relationship types on subjective well-being. </w:t>
      </w:r>
      <w:r w:rsidRPr="00565C33">
        <w:rPr>
          <w:i/>
        </w:rPr>
        <w:t>International Journal of Information Management, 79</w:t>
      </w:r>
      <w:r w:rsidRPr="00565C33">
        <w:t>, 102822.</w:t>
      </w:r>
    </w:p>
    <w:p w14:paraId="54E825E0" w14:textId="77777777" w:rsidR="00565C33" w:rsidRPr="00565C33" w:rsidRDefault="00565C33" w:rsidP="00565C33">
      <w:pPr>
        <w:pStyle w:val="EndNoteBibliography"/>
        <w:ind w:left="720" w:hanging="720"/>
      </w:pPr>
      <w:r w:rsidRPr="00565C33">
        <w:t xml:space="preserve">Zimmerman, M.A. (1995). Psychological empowerment: Issues and illustrations. </w:t>
      </w:r>
      <w:r w:rsidRPr="00565C33">
        <w:rPr>
          <w:i/>
        </w:rPr>
        <w:t>American Journal of Community Psychology, 23</w:t>
      </w:r>
      <w:r w:rsidRPr="00565C33">
        <w:t>, 581-599.</w:t>
      </w:r>
    </w:p>
    <w:p w14:paraId="0A41B740" w14:textId="11967A8D" w:rsidR="00962E5C" w:rsidRPr="002A181D" w:rsidRDefault="00DE49A4" w:rsidP="00996FDE">
      <w:pPr>
        <w:pStyle w:val="EndNoteBibliography"/>
        <w:spacing w:after="0"/>
        <w:ind w:left="720" w:hanging="720"/>
        <w:jc w:val="center"/>
        <w:rPr>
          <w:b/>
          <w:bCs/>
          <w:i/>
          <w:iCs/>
          <w:noProof w:val="0"/>
          <w:spacing w:val="-2"/>
          <w:szCs w:val="24"/>
        </w:rPr>
        <w:sectPr w:rsidR="00962E5C" w:rsidRPr="002A181D" w:rsidSect="00EC1592">
          <w:pgSz w:w="11906" w:h="16838"/>
          <w:pgMar w:top="1417" w:right="1134" w:bottom="1276" w:left="1134" w:header="708" w:footer="708" w:gutter="0"/>
          <w:cols w:space="708"/>
          <w:docGrid w:linePitch="360"/>
        </w:sectPr>
      </w:pPr>
      <w:r w:rsidRPr="002A181D">
        <w:rPr>
          <w:b/>
          <w:bCs/>
          <w:i/>
          <w:iCs/>
          <w:noProof w:val="0"/>
          <w:spacing w:val="-2"/>
          <w:szCs w:val="24"/>
        </w:rPr>
        <w:fldChar w:fldCharType="end"/>
      </w:r>
    </w:p>
    <w:p w14:paraId="690889DF" w14:textId="40811F01" w:rsidR="00495928" w:rsidRPr="002A181D" w:rsidRDefault="00D24992" w:rsidP="00372458">
      <w:pPr>
        <w:pStyle w:val="EndNoteBibliography"/>
        <w:ind w:left="720" w:hanging="720"/>
        <w:jc w:val="center"/>
        <w:rPr>
          <w:b/>
          <w:bCs/>
          <w:noProof w:val="0"/>
          <w:spacing w:val="-2"/>
          <w:szCs w:val="24"/>
        </w:rPr>
      </w:pPr>
      <w:r w:rsidRPr="002A181D">
        <w:rPr>
          <w:b/>
          <w:bCs/>
          <w:spacing w:val="-2"/>
          <w:szCs w:val="24"/>
        </w:rPr>
        <w:lastRenderedPageBreak/>
        <w:drawing>
          <wp:inline distT="0" distB="0" distL="0" distR="0" wp14:anchorId="01E7691A" wp14:editId="527D3832">
            <wp:extent cx="8848725" cy="5844452"/>
            <wp:effectExtent l="0" t="0" r="0" b="0"/>
            <wp:docPr id="644225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9354" cy="5858077"/>
                    </a:xfrm>
                    <a:prstGeom prst="rect">
                      <a:avLst/>
                    </a:prstGeom>
                    <a:noFill/>
                  </pic:spPr>
                </pic:pic>
              </a:graphicData>
            </a:graphic>
          </wp:inline>
        </w:drawing>
      </w:r>
      <w:bookmarkStart w:id="13" w:name="_Hlk184030075"/>
      <w:r w:rsidR="00372458" w:rsidRPr="002A181D">
        <w:rPr>
          <w:b/>
          <w:bCs/>
          <w:noProof w:val="0"/>
          <w:spacing w:val="-2"/>
          <w:szCs w:val="24"/>
        </w:rPr>
        <w:t>Fig</w:t>
      </w:r>
      <w:r w:rsidR="007F51E6" w:rsidRPr="002A181D">
        <w:rPr>
          <w:b/>
          <w:bCs/>
          <w:noProof w:val="0"/>
          <w:spacing w:val="-2"/>
          <w:szCs w:val="24"/>
        </w:rPr>
        <w:t>ure</w:t>
      </w:r>
      <w:r w:rsidR="00372458" w:rsidRPr="002A181D">
        <w:rPr>
          <w:b/>
          <w:bCs/>
          <w:noProof w:val="0"/>
          <w:spacing w:val="-2"/>
          <w:szCs w:val="24"/>
        </w:rPr>
        <w:t xml:space="preserve"> 1</w:t>
      </w:r>
      <w:r w:rsidR="007F51E6" w:rsidRPr="002A181D">
        <w:rPr>
          <w:b/>
          <w:bCs/>
          <w:noProof w:val="0"/>
          <w:spacing w:val="-2"/>
          <w:szCs w:val="24"/>
        </w:rPr>
        <w:t>.</w:t>
      </w:r>
      <w:r w:rsidR="00372458" w:rsidRPr="002A181D">
        <w:rPr>
          <w:b/>
          <w:bCs/>
          <w:noProof w:val="0"/>
          <w:spacing w:val="-2"/>
          <w:szCs w:val="24"/>
        </w:rPr>
        <w:t xml:space="preserve"> Conceptual </w:t>
      </w:r>
      <w:r w:rsidR="00372458" w:rsidRPr="00D739B7">
        <w:rPr>
          <w:b/>
          <w:bCs/>
          <w:noProof w:val="0"/>
          <w:spacing w:val="-2"/>
          <w:szCs w:val="24"/>
        </w:rPr>
        <w:t>framework</w:t>
      </w:r>
      <w:r w:rsidR="0065587E" w:rsidRPr="00D739B7">
        <w:rPr>
          <w:b/>
          <w:bCs/>
          <w:noProof w:val="0"/>
          <w:spacing w:val="-2"/>
          <w:szCs w:val="24"/>
        </w:rPr>
        <w:t xml:space="preserve"> for AI Resistance</w:t>
      </w:r>
      <w:bookmarkEnd w:id="13"/>
    </w:p>
    <w:sectPr w:rsidR="00495928" w:rsidRPr="002A181D" w:rsidSect="004120AA">
      <w:pgSz w:w="16838" w:h="11906" w:orient="landscape"/>
      <w:pgMar w:top="1134" w:right="141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CDCAD" w14:textId="77777777" w:rsidR="003734B5" w:rsidRDefault="003734B5" w:rsidP="00FC297B">
      <w:pPr>
        <w:spacing w:after="0" w:line="240" w:lineRule="auto"/>
      </w:pPr>
      <w:r>
        <w:separator/>
      </w:r>
    </w:p>
  </w:endnote>
  <w:endnote w:type="continuationSeparator" w:id="0">
    <w:p w14:paraId="57800FA4" w14:textId="77777777" w:rsidR="003734B5" w:rsidRDefault="003734B5" w:rsidP="00FC297B">
      <w:pPr>
        <w:spacing w:after="0" w:line="240" w:lineRule="auto"/>
      </w:pPr>
      <w:r>
        <w:continuationSeparator/>
      </w:r>
    </w:p>
  </w:endnote>
  <w:endnote w:type="continuationNotice" w:id="1">
    <w:p w14:paraId="758DBA06" w14:textId="77777777" w:rsidR="003734B5" w:rsidRDefault="00373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478527"/>
      <w:docPartObj>
        <w:docPartGallery w:val="Page Numbers (Bottom of Page)"/>
        <w:docPartUnique/>
      </w:docPartObj>
    </w:sdtPr>
    <w:sdtEndPr/>
    <w:sdtContent>
      <w:p w14:paraId="42269AA0" w14:textId="450DA497" w:rsidR="003941D5" w:rsidRDefault="003941D5">
        <w:pPr>
          <w:pStyle w:val="Footer"/>
          <w:jc w:val="center"/>
        </w:pPr>
        <w:r>
          <w:fldChar w:fldCharType="begin"/>
        </w:r>
        <w:r>
          <w:instrText>PAGE   \* MERGEFORMAT</w:instrText>
        </w:r>
        <w:r>
          <w:fldChar w:fldCharType="separate"/>
        </w:r>
        <w:r w:rsidR="0008597B" w:rsidRPr="0008597B">
          <w:rPr>
            <w:noProof/>
            <w:lang w:val="da-DK"/>
          </w:rPr>
          <w:t>34</w:t>
        </w:r>
        <w:r>
          <w:fldChar w:fldCharType="end"/>
        </w:r>
      </w:p>
    </w:sdtContent>
  </w:sdt>
  <w:p w14:paraId="68E9AECD" w14:textId="77777777" w:rsidR="003941D5" w:rsidRDefault="00394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F1805" w14:textId="77777777" w:rsidR="003734B5" w:rsidRDefault="003734B5" w:rsidP="00FC297B">
      <w:pPr>
        <w:spacing w:after="0" w:line="240" w:lineRule="auto"/>
      </w:pPr>
      <w:r>
        <w:separator/>
      </w:r>
    </w:p>
  </w:footnote>
  <w:footnote w:type="continuationSeparator" w:id="0">
    <w:p w14:paraId="13F4C8EF" w14:textId="77777777" w:rsidR="003734B5" w:rsidRDefault="003734B5" w:rsidP="00FC297B">
      <w:pPr>
        <w:spacing w:after="0" w:line="240" w:lineRule="auto"/>
      </w:pPr>
      <w:r>
        <w:continuationSeparator/>
      </w:r>
    </w:p>
  </w:footnote>
  <w:footnote w:type="continuationNotice" w:id="1">
    <w:p w14:paraId="4BB0460E" w14:textId="77777777" w:rsidR="003734B5" w:rsidRDefault="003734B5">
      <w:pPr>
        <w:spacing w:after="0" w:line="240" w:lineRule="auto"/>
      </w:pPr>
    </w:p>
  </w:footnote>
  <w:footnote w:id="2">
    <w:p w14:paraId="68CB4EBF" w14:textId="77777777" w:rsidR="008241F3" w:rsidRPr="00644D83" w:rsidRDefault="008241F3" w:rsidP="008241F3">
      <w:pPr>
        <w:pStyle w:val="pf0"/>
      </w:pPr>
      <w:r w:rsidRPr="00E07475">
        <w:rPr>
          <w:rStyle w:val="FootnoteReference"/>
          <w:sz w:val="20"/>
          <w:szCs w:val="20"/>
        </w:rPr>
        <w:footnoteRef/>
      </w:r>
      <w:r w:rsidRPr="00E07475">
        <w:t xml:space="preserve"> </w:t>
      </w:r>
      <w:r w:rsidRPr="00E07475">
        <w:rPr>
          <w:rStyle w:val="cf01"/>
          <w:rFonts w:ascii="Times New Roman" w:hAnsi="Times New Roman" w:cs="Times New Roman"/>
          <w:sz w:val="16"/>
          <w:szCs w:val="16"/>
        </w:rPr>
        <w:t>https://theconversation.com/ai-and-the-future-of-work-5-experts-on-what-chatgpt-dall-e-and-other-ai-tools-mean-for-artists-and-knowledge-workers-196783</w:t>
      </w:r>
    </w:p>
  </w:footnote>
  <w:footnote w:id="3">
    <w:p w14:paraId="7E7E97D7" w14:textId="3F5B5E57" w:rsidR="003941D5" w:rsidRPr="00AC6D7B" w:rsidRDefault="003941D5">
      <w:pPr>
        <w:pStyle w:val="FootnoteText"/>
        <w:rPr>
          <w:lang w:val="da-DK"/>
        </w:rPr>
      </w:pPr>
      <w:r w:rsidRPr="00E07475">
        <w:rPr>
          <w:rStyle w:val="FootnoteReference"/>
        </w:rPr>
        <w:footnoteRef/>
      </w:r>
      <w:r w:rsidRPr="00AC6D7B">
        <w:rPr>
          <w:lang w:val="da-DK"/>
        </w:rPr>
        <w:t xml:space="preserve"> </w:t>
      </w:r>
      <w:hyperlink r:id="rId1" w:history="1">
        <w:r w:rsidRPr="00AC6D7B">
          <w:rPr>
            <w:rStyle w:val="Hyperlink"/>
            <w:rFonts w:ascii="Times New Roman" w:hAnsi="Times New Roman" w:cs="Times New Roman"/>
            <w:color w:val="auto"/>
            <w:sz w:val="16"/>
            <w:szCs w:val="16"/>
            <w:u w:val="none"/>
            <w:lang w:val="da-DK"/>
          </w:rPr>
          <w:t>https://media.ford.com/content/fordmedia/feu/en/news/2019/09/26/ford-choreographs-robots-to-help-people--and-each-other--on-the-.html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2AD"/>
    <w:multiLevelType w:val="hybridMultilevel"/>
    <w:tmpl w:val="CAAE34B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B85288C"/>
    <w:multiLevelType w:val="multilevel"/>
    <w:tmpl w:val="691014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EA1A92"/>
    <w:multiLevelType w:val="hybridMultilevel"/>
    <w:tmpl w:val="3814B8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502A39"/>
    <w:multiLevelType w:val="multilevel"/>
    <w:tmpl w:val="F364D836"/>
    <w:lvl w:ilvl="0">
      <w:start w:val="1"/>
      <w:numFmt w:val="decimal"/>
      <w:pStyle w:val="Heading1"/>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D908CE"/>
    <w:multiLevelType w:val="hybridMultilevel"/>
    <w:tmpl w:val="E8E2B07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3A267C67"/>
    <w:multiLevelType w:val="hybridMultilevel"/>
    <w:tmpl w:val="66F2E4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574022"/>
    <w:multiLevelType w:val="hybridMultilevel"/>
    <w:tmpl w:val="242052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8F587A"/>
    <w:multiLevelType w:val="hybridMultilevel"/>
    <w:tmpl w:val="966E64C0"/>
    <w:lvl w:ilvl="0" w:tplc="887467F8">
      <w:start w:val="4"/>
      <w:numFmt w:val="decimal"/>
      <w:lvlText w:val="%1."/>
      <w:lvlJc w:val="left"/>
      <w:pPr>
        <w:ind w:left="720" w:hanging="360"/>
      </w:pPr>
      <w:rPr>
        <w:rFonts w:hint="default"/>
        <w:i w:val="0"/>
        <w:i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54240C5"/>
    <w:multiLevelType w:val="multilevel"/>
    <w:tmpl w:val="2166D0EC"/>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4B7179A3"/>
    <w:multiLevelType w:val="hybridMultilevel"/>
    <w:tmpl w:val="253E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C599F"/>
    <w:multiLevelType w:val="hybridMultilevel"/>
    <w:tmpl w:val="92EA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31448"/>
    <w:multiLevelType w:val="hybridMultilevel"/>
    <w:tmpl w:val="772430D6"/>
    <w:lvl w:ilvl="0" w:tplc="A7A015AA">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97D4124"/>
    <w:multiLevelType w:val="hybridMultilevel"/>
    <w:tmpl w:val="1D3E42C8"/>
    <w:lvl w:ilvl="0" w:tplc="04060001">
      <w:start w:val="1"/>
      <w:numFmt w:val="bullet"/>
      <w:lvlText w:val=""/>
      <w:lvlJc w:val="left"/>
      <w:pPr>
        <w:ind w:left="1440" w:hanging="360"/>
      </w:pPr>
      <w:rPr>
        <w:rFonts w:ascii="Symbol" w:hAnsi="Symbol" w:hint="default"/>
      </w:rPr>
    </w:lvl>
    <w:lvl w:ilvl="1" w:tplc="82F8FFF8">
      <w:numFmt w:val="bullet"/>
      <w:lvlText w:val="•"/>
      <w:lvlJc w:val="left"/>
      <w:pPr>
        <w:ind w:left="2520" w:hanging="720"/>
      </w:pPr>
      <w:rPr>
        <w:rFonts w:ascii="Times New Roman" w:eastAsiaTheme="minorHAnsi" w:hAnsi="Times New Roman" w:cs="Times New Roman"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71465D4B"/>
    <w:multiLevelType w:val="multilevel"/>
    <w:tmpl w:val="92C2857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353BFF"/>
    <w:multiLevelType w:val="hybridMultilevel"/>
    <w:tmpl w:val="CAD0416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539119948">
    <w:abstractNumId w:val="5"/>
  </w:num>
  <w:num w:numId="2" w16cid:durableId="598178575">
    <w:abstractNumId w:val="10"/>
  </w:num>
  <w:num w:numId="3" w16cid:durableId="1600018690">
    <w:abstractNumId w:val="3"/>
  </w:num>
  <w:num w:numId="4" w16cid:durableId="1289774226">
    <w:abstractNumId w:val="11"/>
  </w:num>
  <w:num w:numId="5" w16cid:durableId="1607807032">
    <w:abstractNumId w:val="1"/>
  </w:num>
  <w:num w:numId="6" w16cid:durableId="1044528024">
    <w:abstractNumId w:val="7"/>
  </w:num>
  <w:num w:numId="7" w16cid:durableId="1514151680">
    <w:abstractNumId w:val="12"/>
  </w:num>
  <w:num w:numId="8" w16cid:durableId="1059744753">
    <w:abstractNumId w:val="8"/>
  </w:num>
  <w:num w:numId="9" w16cid:durableId="1365401147">
    <w:abstractNumId w:val="9"/>
  </w:num>
  <w:num w:numId="10" w16cid:durableId="796795044">
    <w:abstractNumId w:val="14"/>
  </w:num>
  <w:num w:numId="11" w16cid:durableId="847326335">
    <w:abstractNumId w:val="4"/>
  </w:num>
  <w:num w:numId="12" w16cid:durableId="1163007800">
    <w:abstractNumId w:val="0"/>
  </w:num>
  <w:num w:numId="13" w16cid:durableId="1316841423">
    <w:abstractNumId w:val="6"/>
  </w:num>
  <w:num w:numId="14" w16cid:durableId="184945037">
    <w:abstractNumId w:val="2"/>
  </w:num>
  <w:num w:numId="15" w16cid:durableId="1759209344">
    <w:abstractNumId w:val="13"/>
  </w:num>
  <w:num w:numId="16" w16cid:durableId="53662566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NDA2M7G0sLQwMjRU0lEKTi0uzszPAykwNDSrBQDPCvxmLgAAAA=="/>
    <w:docVar w:name="EN.InstantFormat" w:val="&lt;ENInstantFormat&gt;&lt;Enabled&gt;1&lt;/Enabled&gt;&lt;ScanUnformatted&gt;1&lt;/ScanUnformatted&gt;&lt;ScanChanges&gt;1&lt;/ScanChanges&gt;&lt;Suspended&gt;0&lt;/Suspended&gt;&lt;/ENInstantFormat&gt;"/>
    <w:docVar w:name="EN.Layout" w:val="&lt;ENLayout&gt;&lt;Style&gt;APA 6th JB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adesswwrw99seewww5srazzzvsvs2zwfvz&quot;&gt;My EndNote Library-5-Converted&lt;record-ids&gt;&lt;item&gt;518&lt;/item&gt;&lt;item&gt;2655&lt;/item&gt;&lt;item&gt;4644&lt;/item&gt;&lt;item&gt;4855&lt;/item&gt;&lt;item&gt;5065&lt;/item&gt;&lt;item&gt;8076&lt;/item&gt;&lt;item&gt;9818&lt;/item&gt;&lt;item&gt;9939&lt;/item&gt;&lt;item&gt;10086&lt;/item&gt;&lt;item&gt;10135&lt;/item&gt;&lt;item&gt;10215&lt;/item&gt;&lt;item&gt;10217&lt;/item&gt;&lt;item&gt;10219&lt;/item&gt;&lt;item&gt;10312&lt;/item&gt;&lt;item&gt;11251&lt;/item&gt;&lt;item&gt;11253&lt;/item&gt;&lt;item&gt;11278&lt;/item&gt;&lt;item&gt;11534&lt;/item&gt;&lt;item&gt;11537&lt;/item&gt;&lt;item&gt;11548&lt;/item&gt;&lt;item&gt;11844&lt;/item&gt;&lt;item&gt;11846&lt;/item&gt;&lt;item&gt;11849&lt;/item&gt;&lt;item&gt;11850&lt;/item&gt;&lt;item&gt;11851&lt;/item&gt;&lt;item&gt;11852&lt;/item&gt;&lt;item&gt;11855&lt;/item&gt;&lt;item&gt;11860&lt;/item&gt;&lt;item&gt;11862&lt;/item&gt;&lt;item&gt;11865&lt;/item&gt;&lt;item&gt;11868&lt;/item&gt;&lt;item&gt;11872&lt;/item&gt;&lt;item&gt;11874&lt;/item&gt;&lt;item&gt;11876&lt;/item&gt;&lt;item&gt;11877&lt;/item&gt;&lt;item&gt;11879&lt;/item&gt;&lt;item&gt;11880&lt;/item&gt;&lt;item&gt;11886&lt;/item&gt;&lt;item&gt;11889&lt;/item&gt;&lt;item&gt;11892&lt;/item&gt;&lt;item&gt;11893&lt;/item&gt;&lt;item&gt;11901&lt;/item&gt;&lt;item&gt;11902&lt;/item&gt;&lt;item&gt;11906&lt;/item&gt;&lt;item&gt;11911&lt;/item&gt;&lt;item&gt;12733&lt;/item&gt;&lt;item&gt;12734&lt;/item&gt;&lt;item&gt;12735&lt;/item&gt;&lt;item&gt;12736&lt;/item&gt;&lt;item&gt;12737&lt;/item&gt;&lt;item&gt;12738&lt;/item&gt;&lt;item&gt;12739&lt;/item&gt;&lt;item&gt;12750&lt;/item&gt;&lt;item&gt;12752&lt;/item&gt;&lt;item&gt;12838&lt;/item&gt;&lt;item&gt;12843&lt;/item&gt;&lt;item&gt;12844&lt;/item&gt;&lt;item&gt;12850&lt;/item&gt;&lt;item&gt;12852&lt;/item&gt;&lt;item&gt;12853&lt;/item&gt;&lt;item&gt;12854&lt;/item&gt;&lt;item&gt;12855&lt;/item&gt;&lt;item&gt;12856&lt;/item&gt;&lt;item&gt;12857&lt;/item&gt;&lt;item&gt;12859&lt;/item&gt;&lt;item&gt;12860&lt;/item&gt;&lt;item&gt;13150&lt;/item&gt;&lt;item&gt;13151&lt;/item&gt;&lt;item&gt;13163&lt;/item&gt;&lt;item&gt;13312&lt;/item&gt;&lt;item&gt;13314&lt;/item&gt;&lt;item&gt;13316&lt;/item&gt;&lt;item&gt;13492&lt;/item&gt;&lt;item&gt;13493&lt;/item&gt;&lt;item&gt;13494&lt;/item&gt;&lt;item&gt;13495&lt;/item&gt;&lt;item&gt;13496&lt;/item&gt;&lt;item&gt;13497&lt;/item&gt;&lt;item&gt;13498&lt;/item&gt;&lt;item&gt;13499&lt;/item&gt;&lt;item&gt;13500&lt;/item&gt;&lt;item&gt;13501&lt;/item&gt;&lt;item&gt;13503&lt;/item&gt;&lt;item&gt;13505&lt;/item&gt;&lt;item&gt;13508&lt;/item&gt;&lt;item&gt;13509&lt;/item&gt;&lt;item&gt;13510&lt;/item&gt;&lt;item&gt;13511&lt;/item&gt;&lt;item&gt;13513&lt;/item&gt;&lt;item&gt;13514&lt;/item&gt;&lt;item&gt;13516&lt;/item&gt;&lt;item&gt;13517&lt;/item&gt;&lt;item&gt;13520&lt;/item&gt;&lt;item&gt;13521&lt;/item&gt;&lt;item&gt;13523&lt;/item&gt;&lt;item&gt;13524&lt;/item&gt;&lt;item&gt;13526&lt;/item&gt;&lt;item&gt;13527&lt;/item&gt;&lt;item&gt;13547&lt;/item&gt;&lt;item&gt;13548&lt;/item&gt;&lt;item&gt;13549&lt;/item&gt;&lt;item&gt;13550&lt;/item&gt;&lt;item&gt;13551&lt;/item&gt;&lt;item&gt;13554&lt;/item&gt;&lt;item&gt;13555&lt;/item&gt;&lt;item&gt;13556&lt;/item&gt;&lt;item&gt;13559&lt;/item&gt;&lt;item&gt;13560&lt;/item&gt;&lt;item&gt;13561&lt;/item&gt;&lt;item&gt;13562&lt;/item&gt;&lt;item&gt;13563&lt;/item&gt;&lt;item&gt;13564&lt;/item&gt;&lt;item&gt;13664&lt;/item&gt;&lt;item&gt;13690&lt;/item&gt;&lt;item&gt;13691&lt;/item&gt;&lt;item&gt;13692&lt;/item&gt;&lt;item&gt;13693&lt;/item&gt;&lt;item&gt;13772&lt;/item&gt;&lt;item&gt;13773&lt;/item&gt;&lt;item&gt;13774&lt;/item&gt;&lt;item&gt;13775&lt;/item&gt;&lt;item&gt;13776&lt;/item&gt;&lt;item&gt;13777&lt;/item&gt;&lt;item&gt;13778&lt;/item&gt;&lt;item&gt;13781&lt;/item&gt;&lt;item&gt;13782&lt;/item&gt;&lt;item&gt;13783&lt;/item&gt;&lt;item&gt;13784&lt;/item&gt;&lt;item&gt;13785&lt;/item&gt;&lt;item&gt;13786&lt;/item&gt;&lt;item&gt;13787&lt;/item&gt;&lt;item&gt;13788&lt;/item&gt;&lt;item&gt;13789&lt;/item&gt;&lt;item&gt;13790&lt;/item&gt;&lt;/record-ids&gt;&lt;/item&gt;&lt;/Libraries&gt;"/>
  </w:docVars>
  <w:rsids>
    <w:rsidRoot w:val="008A7255"/>
    <w:rsid w:val="0000014E"/>
    <w:rsid w:val="000005E1"/>
    <w:rsid w:val="00000859"/>
    <w:rsid w:val="000008C1"/>
    <w:rsid w:val="0000218F"/>
    <w:rsid w:val="00002DB4"/>
    <w:rsid w:val="00003C25"/>
    <w:rsid w:val="000041E9"/>
    <w:rsid w:val="0000425F"/>
    <w:rsid w:val="0000446D"/>
    <w:rsid w:val="00004C7A"/>
    <w:rsid w:val="00005C87"/>
    <w:rsid w:val="000065F2"/>
    <w:rsid w:val="000069E3"/>
    <w:rsid w:val="00006EBA"/>
    <w:rsid w:val="000074DF"/>
    <w:rsid w:val="000102FB"/>
    <w:rsid w:val="000109AD"/>
    <w:rsid w:val="00010C6E"/>
    <w:rsid w:val="00011B29"/>
    <w:rsid w:val="000126F0"/>
    <w:rsid w:val="000134A0"/>
    <w:rsid w:val="000143B8"/>
    <w:rsid w:val="00015007"/>
    <w:rsid w:val="00016B86"/>
    <w:rsid w:val="00016EB4"/>
    <w:rsid w:val="00017F20"/>
    <w:rsid w:val="00021E00"/>
    <w:rsid w:val="00021E6A"/>
    <w:rsid w:val="0002202F"/>
    <w:rsid w:val="00022CAF"/>
    <w:rsid w:val="00023944"/>
    <w:rsid w:val="00023F8C"/>
    <w:rsid w:val="00024209"/>
    <w:rsid w:val="00024D54"/>
    <w:rsid w:val="00025CCE"/>
    <w:rsid w:val="00026D43"/>
    <w:rsid w:val="0002726E"/>
    <w:rsid w:val="00027975"/>
    <w:rsid w:val="00027FD9"/>
    <w:rsid w:val="00030BF0"/>
    <w:rsid w:val="00030EAB"/>
    <w:rsid w:val="000317F6"/>
    <w:rsid w:val="00033955"/>
    <w:rsid w:val="00033995"/>
    <w:rsid w:val="00034CFF"/>
    <w:rsid w:val="000350F6"/>
    <w:rsid w:val="0003590F"/>
    <w:rsid w:val="00036A73"/>
    <w:rsid w:val="00036EAD"/>
    <w:rsid w:val="00037EFD"/>
    <w:rsid w:val="00037FD0"/>
    <w:rsid w:val="0004062C"/>
    <w:rsid w:val="0004110E"/>
    <w:rsid w:val="000417F9"/>
    <w:rsid w:val="00041D27"/>
    <w:rsid w:val="00041DD8"/>
    <w:rsid w:val="00042A27"/>
    <w:rsid w:val="00042DA3"/>
    <w:rsid w:val="00044494"/>
    <w:rsid w:val="00045BA8"/>
    <w:rsid w:val="00045D61"/>
    <w:rsid w:val="000461DE"/>
    <w:rsid w:val="00047504"/>
    <w:rsid w:val="00047734"/>
    <w:rsid w:val="000504E1"/>
    <w:rsid w:val="00051A20"/>
    <w:rsid w:val="00052BAD"/>
    <w:rsid w:val="00052FD2"/>
    <w:rsid w:val="000530B2"/>
    <w:rsid w:val="00053D8A"/>
    <w:rsid w:val="00053EB1"/>
    <w:rsid w:val="00053EB9"/>
    <w:rsid w:val="0005431D"/>
    <w:rsid w:val="000552DC"/>
    <w:rsid w:val="000553BE"/>
    <w:rsid w:val="00055A34"/>
    <w:rsid w:val="00056AD5"/>
    <w:rsid w:val="00057433"/>
    <w:rsid w:val="00057DE6"/>
    <w:rsid w:val="00060C75"/>
    <w:rsid w:val="00060EEE"/>
    <w:rsid w:val="0006172B"/>
    <w:rsid w:val="00061985"/>
    <w:rsid w:val="00062B69"/>
    <w:rsid w:val="00062DEE"/>
    <w:rsid w:val="00063708"/>
    <w:rsid w:val="0006399C"/>
    <w:rsid w:val="0006475B"/>
    <w:rsid w:val="00064B94"/>
    <w:rsid w:val="00065D48"/>
    <w:rsid w:val="00066EAE"/>
    <w:rsid w:val="000676F4"/>
    <w:rsid w:val="00070CFC"/>
    <w:rsid w:val="0007142C"/>
    <w:rsid w:val="00071432"/>
    <w:rsid w:val="000723B3"/>
    <w:rsid w:val="00072BA2"/>
    <w:rsid w:val="000744E4"/>
    <w:rsid w:val="0007484A"/>
    <w:rsid w:val="000758A8"/>
    <w:rsid w:val="00075942"/>
    <w:rsid w:val="00077C23"/>
    <w:rsid w:val="000802F4"/>
    <w:rsid w:val="00080AA5"/>
    <w:rsid w:val="00080DDE"/>
    <w:rsid w:val="00081DAB"/>
    <w:rsid w:val="00082441"/>
    <w:rsid w:val="00082653"/>
    <w:rsid w:val="00083960"/>
    <w:rsid w:val="000839BD"/>
    <w:rsid w:val="00084C94"/>
    <w:rsid w:val="00085318"/>
    <w:rsid w:val="000854E7"/>
    <w:rsid w:val="0008597B"/>
    <w:rsid w:val="0008754C"/>
    <w:rsid w:val="000875E8"/>
    <w:rsid w:val="00090225"/>
    <w:rsid w:val="00090916"/>
    <w:rsid w:val="00090AC6"/>
    <w:rsid w:val="00090DE1"/>
    <w:rsid w:val="00091828"/>
    <w:rsid w:val="00091EAE"/>
    <w:rsid w:val="00092928"/>
    <w:rsid w:val="0009297C"/>
    <w:rsid w:val="00092E16"/>
    <w:rsid w:val="000947E5"/>
    <w:rsid w:val="000948D4"/>
    <w:rsid w:val="00095283"/>
    <w:rsid w:val="00095726"/>
    <w:rsid w:val="00096F12"/>
    <w:rsid w:val="00097774"/>
    <w:rsid w:val="000A01F2"/>
    <w:rsid w:val="000A0F03"/>
    <w:rsid w:val="000A1451"/>
    <w:rsid w:val="000A1922"/>
    <w:rsid w:val="000A1B03"/>
    <w:rsid w:val="000A1C2F"/>
    <w:rsid w:val="000A1D1C"/>
    <w:rsid w:val="000A2C1F"/>
    <w:rsid w:val="000A3479"/>
    <w:rsid w:val="000A4E50"/>
    <w:rsid w:val="000A5291"/>
    <w:rsid w:val="000A5E29"/>
    <w:rsid w:val="000A6299"/>
    <w:rsid w:val="000A6445"/>
    <w:rsid w:val="000A6D03"/>
    <w:rsid w:val="000B0003"/>
    <w:rsid w:val="000B234D"/>
    <w:rsid w:val="000B26AD"/>
    <w:rsid w:val="000B3619"/>
    <w:rsid w:val="000B426E"/>
    <w:rsid w:val="000B441A"/>
    <w:rsid w:val="000B4E79"/>
    <w:rsid w:val="000B511F"/>
    <w:rsid w:val="000B5B9C"/>
    <w:rsid w:val="000B61A8"/>
    <w:rsid w:val="000B6228"/>
    <w:rsid w:val="000B65C0"/>
    <w:rsid w:val="000B6CF4"/>
    <w:rsid w:val="000B70D5"/>
    <w:rsid w:val="000B77A2"/>
    <w:rsid w:val="000C274F"/>
    <w:rsid w:val="000C3337"/>
    <w:rsid w:val="000C384D"/>
    <w:rsid w:val="000C492E"/>
    <w:rsid w:val="000C56A6"/>
    <w:rsid w:val="000C572C"/>
    <w:rsid w:val="000C5CBA"/>
    <w:rsid w:val="000C660A"/>
    <w:rsid w:val="000C771F"/>
    <w:rsid w:val="000C7F2C"/>
    <w:rsid w:val="000D02A2"/>
    <w:rsid w:val="000D072C"/>
    <w:rsid w:val="000D26B7"/>
    <w:rsid w:val="000D2F70"/>
    <w:rsid w:val="000D369F"/>
    <w:rsid w:val="000D54F4"/>
    <w:rsid w:val="000D56D7"/>
    <w:rsid w:val="000D5794"/>
    <w:rsid w:val="000D5DA4"/>
    <w:rsid w:val="000D7326"/>
    <w:rsid w:val="000D7BE8"/>
    <w:rsid w:val="000D7C74"/>
    <w:rsid w:val="000E0384"/>
    <w:rsid w:val="000E0B93"/>
    <w:rsid w:val="000E0F45"/>
    <w:rsid w:val="000E1461"/>
    <w:rsid w:val="000E24AF"/>
    <w:rsid w:val="000E3982"/>
    <w:rsid w:val="000E3DCB"/>
    <w:rsid w:val="000E40DB"/>
    <w:rsid w:val="000E41B9"/>
    <w:rsid w:val="000E42AF"/>
    <w:rsid w:val="000E45F0"/>
    <w:rsid w:val="000E4A36"/>
    <w:rsid w:val="000E4B56"/>
    <w:rsid w:val="000E4E0F"/>
    <w:rsid w:val="000E4E7C"/>
    <w:rsid w:val="000E512C"/>
    <w:rsid w:val="000E53A1"/>
    <w:rsid w:val="000E55D5"/>
    <w:rsid w:val="000E5638"/>
    <w:rsid w:val="000E581D"/>
    <w:rsid w:val="000E5AC2"/>
    <w:rsid w:val="000E6D93"/>
    <w:rsid w:val="000E7091"/>
    <w:rsid w:val="000E7675"/>
    <w:rsid w:val="000F2627"/>
    <w:rsid w:val="000F29CC"/>
    <w:rsid w:val="000F315D"/>
    <w:rsid w:val="000F318C"/>
    <w:rsid w:val="000F3A96"/>
    <w:rsid w:val="000F4355"/>
    <w:rsid w:val="000F440C"/>
    <w:rsid w:val="000F4684"/>
    <w:rsid w:val="000F5E0B"/>
    <w:rsid w:val="000F60C1"/>
    <w:rsid w:val="000F6298"/>
    <w:rsid w:val="000F6683"/>
    <w:rsid w:val="00100852"/>
    <w:rsid w:val="001014A5"/>
    <w:rsid w:val="001017C7"/>
    <w:rsid w:val="0010304C"/>
    <w:rsid w:val="00103AEF"/>
    <w:rsid w:val="00103BF8"/>
    <w:rsid w:val="001042E1"/>
    <w:rsid w:val="00104505"/>
    <w:rsid w:val="001069C0"/>
    <w:rsid w:val="0010739A"/>
    <w:rsid w:val="00107FC7"/>
    <w:rsid w:val="001118A9"/>
    <w:rsid w:val="001133FE"/>
    <w:rsid w:val="00113509"/>
    <w:rsid w:val="00114FDF"/>
    <w:rsid w:val="0011516F"/>
    <w:rsid w:val="00115221"/>
    <w:rsid w:val="00115ED1"/>
    <w:rsid w:val="0011628F"/>
    <w:rsid w:val="001164F2"/>
    <w:rsid w:val="0011686C"/>
    <w:rsid w:val="001203D8"/>
    <w:rsid w:val="001217EB"/>
    <w:rsid w:val="001247B9"/>
    <w:rsid w:val="00125939"/>
    <w:rsid w:val="001276FB"/>
    <w:rsid w:val="001304E6"/>
    <w:rsid w:val="00130DAB"/>
    <w:rsid w:val="00131763"/>
    <w:rsid w:val="00133A2F"/>
    <w:rsid w:val="00133FB8"/>
    <w:rsid w:val="00134526"/>
    <w:rsid w:val="00136087"/>
    <w:rsid w:val="00136306"/>
    <w:rsid w:val="0013675A"/>
    <w:rsid w:val="00136883"/>
    <w:rsid w:val="00136970"/>
    <w:rsid w:val="00141A1B"/>
    <w:rsid w:val="00141BE2"/>
    <w:rsid w:val="00141FB8"/>
    <w:rsid w:val="00142804"/>
    <w:rsid w:val="00142841"/>
    <w:rsid w:val="001428A5"/>
    <w:rsid w:val="0014351D"/>
    <w:rsid w:val="00143A4D"/>
    <w:rsid w:val="00143DC3"/>
    <w:rsid w:val="00144671"/>
    <w:rsid w:val="00144A6B"/>
    <w:rsid w:val="001450E6"/>
    <w:rsid w:val="0014571D"/>
    <w:rsid w:val="00145986"/>
    <w:rsid w:val="00147FFD"/>
    <w:rsid w:val="001519B8"/>
    <w:rsid w:val="001521A8"/>
    <w:rsid w:val="001522EB"/>
    <w:rsid w:val="0015388B"/>
    <w:rsid w:val="00153A45"/>
    <w:rsid w:val="001547DD"/>
    <w:rsid w:val="00155658"/>
    <w:rsid w:val="00156E10"/>
    <w:rsid w:val="00157261"/>
    <w:rsid w:val="001600BA"/>
    <w:rsid w:val="00160A99"/>
    <w:rsid w:val="00160C2C"/>
    <w:rsid w:val="0016175A"/>
    <w:rsid w:val="00161E84"/>
    <w:rsid w:val="00162307"/>
    <w:rsid w:val="00162D68"/>
    <w:rsid w:val="001630FD"/>
    <w:rsid w:val="00163CAF"/>
    <w:rsid w:val="001641E3"/>
    <w:rsid w:val="00164D27"/>
    <w:rsid w:val="0016531B"/>
    <w:rsid w:val="00166376"/>
    <w:rsid w:val="00166384"/>
    <w:rsid w:val="00170597"/>
    <w:rsid w:val="001714E7"/>
    <w:rsid w:val="0017192C"/>
    <w:rsid w:val="00172CC8"/>
    <w:rsid w:val="00172FA5"/>
    <w:rsid w:val="0017562C"/>
    <w:rsid w:val="00175BF4"/>
    <w:rsid w:val="00175E35"/>
    <w:rsid w:val="00176201"/>
    <w:rsid w:val="00176708"/>
    <w:rsid w:val="00176A9D"/>
    <w:rsid w:val="00176B6C"/>
    <w:rsid w:val="00176C67"/>
    <w:rsid w:val="0017710D"/>
    <w:rsid w:val="001772E4"/>
    <w:rsid w:val="001818CF"/>
    <w:rsid w:val="00181ADB"/>
    <w:rsid w:val="001822E0"/>
    <w:rsid w:val="001834C0"/>
    <w:rsid w:val="00183A22"/>
    <w:rsid w:val="0018467B"/>
    <w:rsid w:val="00184785"/>
    <w:rsid w:val="00185306"/>
    <w:rsid w:val="00185B21"/>
    <w:rsid w:val="00187502"/>
    <w:rsid w:val="001901DF"/>
    <w:rsid w:val="0019030D"/>
    <w:rsid w:val="001915B0"/>
    <w:rsid w:val="00191C78"/>
    <w:rsid w:val="00191EE4"/>
    <w:rsid w:val="00191F0C"/>
    <w:rsid w:val="0019298A"/>
    <w:rsid w:val="001933C9"/>
    <w:rsid w:val="00193BBB"/>
    <w:rsid w:val="00193C5C"/>
    <w:rsid w:val="00194454"/>
    <w:rsid w:val="001959AB"/>
    <w:rsid w:val="00197041"/>
    <w:rsid w:val="00197C6F"/>
    <w:rsid w:val="00197CC6"/>
    <w:rsid w:val="001A210A"/>
    <w:rsid w:val="001A37E5"/>
    <w:rsid w:val="001A3B64"/>
    <w:rsid w:val="001A4484"/>
    <w:rsid w:val="001A49A4"/>
    <w:rsid w:val="001A5D88"/>
    <w:rsid w:val="001A610B"/>
    <w:rsid w:val="001A61F1"/>
    <w:rsid w:val="001A62CF"/>
    <w:rsid w:val="001A65A9"/>
    <w:rsid w:val="001A6BA2"/>
    <w:rsid w:val="001A7132"/>
    <w:rsid w:val="001A7A39"/>
    <w:rsid w:val="001A7EB3"/>
    <w:rsid w:val="001B0112"/>
    <w:rsid w:val="001B04C6"/>
    <w:rsid w:val="001B0866"/>
    <w:rsid w:val="001B10A1"/>
    <w:rsid w:val="001B19B7"/>
    <w:rsid w:val="001B2816"/>
    <w:rsid w:val="001B2BA9"/>
    <w:rsid w:val="001B2E8A"/>
    <w:rsid w:val="001B4DA7"/>
    <w:rsid w:val="001B55F0"/>
    <w:rsid w:val="001B580D"/>
    <w:rsid w:val="001B6309"/>
    <w:rsid w:val="001B6386"/>
    <w:rsid w:val="001B74B1"/>
    <w:rsid w:val="001C033E"/>
    <w:rsid w:val="001C0C1E"/>
    <w:rsid w:val="001C1251"/>
    <w:rsid w:val="001C23F6"/>
    <w:rsid w:val="001C413C"/>
    <w:rsid w:val="001C5B21"/>
    <w:rsid w:val="001C6AE1"/>
    <w:rsid w:val="001C6B7F"/>
    <w:rsid w:val="001C7816"/>
    <w:rsid w:val="001D13D2"/>
    <w:rsid w:val="001D3139"/>
    <w:rsid w:val="001D340C"/>
    <w:rsid w:val="001D38BD"/>
    <w:rsid w:val="001D3AC0"/>
    <w:rsid w:val="001D40D3"/>
    <w:rsid w:val="001D42F3"/>
    <w:rsid w:val="001D44DD"/>
    <w:rsid w:val="001D4D05"/>
    <w:rsid w:val="001D4ED3"/>
    <w:rsid w:val="001D6218"/>
    <w:rsid w:val="001D6C00"/>
    <w:rsid w:val="001D6CE8"/>
    <w:rsid w:val="001D72A8"/>
    <w:rsid w:val="001E03DF"/>
    <w:rsid w:val="001E0A76"/>
    <w:rsid w:val="001E119C"/>
    <w:rsid w:val="001E194B"/>
    <w:rsid w:val="001E24E1"/>
    <w:rsid w:val="001E2DF1"/>
    <w:rsid w:val="001E34D9"/>
    <w:rsid w:val="001E3A1A"/>
    <w:rsid w:val="001E3C8B"/>
    <w:rsid w:val="001E457A"/>
    <w:rsid w:val="001E55B3"/>
    <w:rsid w:val="001E654F"/>
    <w:rsid w:val="001E656A"/>
    <w:rsid w:val="001E6B49"/>
    <w:rsid w:val="001E7221"/>
    <w:rsid w:val="001F0592"/>
    <w:rsid w:val="001F0DB7"/>
    <w:rsid w:val="001F1555"/>
    <w:rsid w:val="001F1E00"/>
    <w:rsid w:val="001F3A44"/>
    <w:rsid w:val="001F4676"/>
    <w:rsid w:val="001F4751"/>
    <w:rsid w:val="001F5385"/>
    <w:rsid w:val="001F779B"/>
    <w:rsid w:val="00202427"/>
    <w:rsid w:val="002024A5"/>
    <w:rsid w:val="002037FA"/>
    <w:rsid w:val="00203F5B"/>
    <w:rsid w:val="00204144"/>
    <w:rsid w:val="0020471A"/>
    <w:rsid w:val="00205F1C"/>
    <w:rsid w:val="0020745C"/>
    <w:rsid w:val="00207B8F"/>
    <w:rsid w:val="0021037C"/>
    <w:rsid w:val="002103B0"/>
    <w:rsid w:val="002106B8"/>
    <w:rsid w:val="0021242B"/>
    <w:rsid w:val="0021261B"/>
    <w:rsid w:val="00212C88"/>
    <w:rsid w:val="00215080"/>
    <w:rsid w:val="0021546B"/>
    <w:rsid w:val="00215F8F"/>
    <w:rsid w:val="002167B5"/>
    <w:rsid w:val="00216A5A"/>
    <w:rsid w:val="00216BD1"/>
    <w:rsid w:val="00217346"/>
    <w:rsid w:val="002203F3"/>
    <w:rsid w:val="0022095B"/>
    <w:rsid w:val="00220EA1"/>
    <w:rsid w:val="0022118F"/>
    <w:rsid w:val="00221B2B"/>
    <w:rsid w:val="0022289E"/>
    <w:rsid w:val="0022306E"/>
    <w:rsid w:val="00223ACF"/>
    <w:rsid w:val="00223C73"/>
    <w:rsid w:val="00224366"/>
    <w:rsid w:val="0022450B"/>
    <w:rsid w:val="0022478D"/>
    <w:rsid w:val="00224B17"/>
    <w:rsid w:val="002268C9"/>
    <w:rsid w:val="00226C8F"/>
    <w:rsid w:val="00227CF8"/>
    <w:rsid w:val="002305C3"/>
    <w:rsid w:val="00231DC2"/>
    <w:rsid w:val="00232CF0"/>
    <w:rsid w:val="002330D4"/>
    <w:rsid w:val="002330F3"/>
    <w:rsid w:val="0023329A"/>
    <w:rsid w:val="00233599"/>
    <w:rsid w:val="00233EF9"/>
    <w:rsid w:val="002345FF"/>
    <w:rsid w:val="002348A9"/>
    <w:rsid w:val="00234E29"/>
    <w:rsid w:val="0023513D"/>
    <w:rsid w:val="00235D4F"/>
    <w:rsid w:val="00235F53"/>
    <w:rsid w:val="00236F55"/>
    <w:rsid w:val="00237188"/>
    <w:rsid w:val="00237A71"/>
    <w:rsid w:val="00237DBB"/>
    <w:rsid w:val="00240561"/>
    <w:rsid w:val="00240B69"/>
    <w:rsid w:val="00243E31"/>
    <w:rsid w:val="00244B80"/>
    <w:rsid w:val="0024542D"/>
    <w:rsid w:val="00245435"/>
    <w:rsid w:val="00245DA5"/>
    <w:rsid w:val="0024612A"/>
    <w:rsid w:val="00247C25"/>
    <w:rsid w:val="00250940"/>
    <w:rsid w:val="00250D02"/>
    <w:rsid w:val="00250E7A"/>
    <w:rsid w:val="00251456"/>
    <w:rsid w:val="002515D6"/>
    <w:rsid w:val="002533F8"/>
    <w:rsid w:val="00253481"/>
    <w:rsid w:val="00253A26"/>
    <w:rsid w:val="0025487A"/>
    <w:rsid w:val="002557B6"/>
    <w:rsid w:val="002564E3"/>
    <w:rsid w:val="0025739B"/>
    <w:rsid w:val="00257B88"/>
    <w:rsid w:val="00257D7B"/>
    <w:rsid w:val="00260A56"/>
    <w:rsid w:val="00260C82"/>
    <w:rsid w:val="002614EC"/>
    <w:rsid w:val="00261A9E"/>
    <w:rsid w:val="00264225"/>
    <w:rsid w:val="002646CA"/>
    <w:rsid w:val="00264C0D"/>
    <w:rsid w:val="0026525B"/>
    <w:rsid w:val="002673C1"/>
    <w:rsid w:val="0026778E"/>
    <w:rsid w:val="0027030B"/>
    <w:rsid w:val="002707C1"/>
    <w:rsid w:val="002726A9"/>
    <w:rsid w:val="00272F8D"/>
    <w:rsid w:val="00273700"/>
    <w:rsid w:val="0027388B"/>
    <w:rsid w:val="00273C5F"/>
    <w:rsid w:val="00275ACD"/>
    <w:rsid w:val="00275B2B"/>
    <w:rsid w:val="0027647C"/>
    <w:rsid w:val="002772E7"/>
    <w:rsid w:val="002805B0"/>
    <w:rsid w:val="002814CC"/>
    <w:rsid w:val="00281D11"/>
    <w:rsid w:val="00282CED"/>
    <w:rsid w:val="00282EE8"/>
    <w:rsid w:val="0028308C"/>
    <w:rsid w:val="0028335B"/>
    <w:rsid w:val="0028353C"/>
    <w:rsid w:val="00283D35"/>
    <w:rsid w:val="002846BF"/>
    <w:rsid w:val="00284948"/>
    <w:rsid w:val="00285113"/>
    <w:rsid w:val="00285297"/>
    <w:rsid w:val="0028577C"/>
    <w:rsid w:val="00285BD9"/>
    <w:rsid w:val="002860FE"/>
    <w:rsid w:val="00286222"/>
    <w:rsid w:val="00286332"/>
    <w:rsid w:val="00286541"/>
    <w:rsid w:val="00290924"/>
    <w:rsid w:val="00290C27"/>
    <w:rsid w:val="00292174"/>
    <w:rsid w:val="0029251E"/>
    <w:rsid w:val="00292B55"/>
    <w:rsid w:val="00292D2C"/>
    <w:rsid w:val="002930B1"/>
    <w:rsid w:val="00293548"/>
    <w:rsid w:val="00293C57"/>
    <w:rsid w:val="00294186"/>
    <w:rsid w:val="002948D4"/>
    <w:rsid w:val="00295170"/>
    <w:rsid w:val="00295ABF"/>
    <w:rsid w:val="00295D61"/>
    <w:rsid w:val="002A0A9A"/>
    <w:rsid w:val="002A181D"/>
    <w:rsid w:val="002A1FBA"/>
    <w:rsid w:val="002A27DE"/>
    <w:rsid w:val="002A2BF1"/>
    <w:rsid w:val="002A2C33"/>
    <w:rsid w:val="002A38E8"/>
    <w:rsid w:val="002A44A2"/>
    <w:rsid w:val="002A4676"/>
    <w:rsid w:val="002A4A68"/>
    <w:rsid w:val="002A611D"/>
    <w:rsid w:val="002A63BE"/>
    <w:rsid w:val="002A6B10"/>
    <w:rsid w:val="002A6F6F"/>
    <w:rsid w:val="002B042D"/>
    <w:rsid w:val="002B0786"/>
    <w:rsid w:val="002B0AD1"/>
    <w:rsid w:val="002B0D70"/>
    <w:rsid w:val="002B2FB7"/>
    <w:rsid w:val="002B3306"/>
    <w:rsid w:val="002B3427"/>
    <w:rsid w:val="002B3980"/>
    <w:rsid w:val="002B3C41"/>
    <w:rsid w:val="002B4A58"/>
    <w:rsid w:val="002B5F53"/>
    <w:rsid w:val="002B66AB"/>
    <w:rsid w:val="002B6FB7"/>
    <w:rsid w:val="002B72B2"/>
    <w:rsid w:val="002C1916"/>
    <w:rsid w:val="002C3E29"/>
    <w:rsid w:val="002C5459"/>
    <w:rsid w:val="002C5A1A"/>
    <w:rsid w:val="002C6AE2"/>
    <w:rsid w:val="002C6D13"/>
    <w:rsid w:val="002D0A60"/>
    <w:rsid w:val="002D0C5B"/>
    <w:rsid w:val="002D13DE"/>
    <w:rsid w:val="002D14BD"/>
    <w:rsid w:val="002D2F5D"/>
    <w:rsid w:val="002D35DF"/>
    <w:rsid w:val="002D36ED"/>
    <w:rsid w:val="002D4128"/>
    <w:rsid w:val="002D4269"/>
    <w:rsid w:val="002D4668"/>
    <w:rsid w:val="002D535D"/>
    <w:rsid w:val="002D61F1"/>
    <w:rsid w:val="002D6A2A"/>
    <w:rsid w:val="002D7581"/>
    <w:rsid w:val="002D7716"/>
    <w:rsid w:val="002E043C"/>
    <w:rsid w:val="002E1247"/>
    <w:rsid w:val="002E1406"/>
    <w:rsid w:val="002E1A14"/>
    <w:rsid w:val="002E37AA"/>
    <w:rsid w:val="002E38D8"/>
    <w:rsid w:val="002E3F0D"/>
    <w:rsid w:val="002E4398"/>
    <w:rsid w:val="002E48F5"/>
    <w:rsid w:val="002E71B0"/>
    <w:rsid w:val="002F00EC"/>
    <w:rsid w:val="002F04DF"/>
    <w:rsid w:val="002F1267"/>
    <w:rsid w:val="002F177E"/>
    <w:rsid w:val="002F2BF6"/>
    <w:rsid w:val="002F3B33"/>
    <w:rsid w:val="002F3B69"/>
    <w:rsid w:val="002F44BB"/>
    <w:rsid w:val="002F4A5F"/>
    <w:rsid w:val="002F4C07"/>
    <w:rsid w:val="002F6AEF"/>
    <w:rsid w:val="002F77E3"/>
    <w:rsid w:val="002F7FE7"/>
    <w:rsid w:val="003002D4"/>
    <w:rsid w:val="0030067A"/>
    <w:rsid w:val="0030067D"/>
    <w:rsid w:val="00300C7D"/>
    <w:rsid w:val="00300D11"/>
    <w:rsid w:val="00301897"/>
    <w:rsid w:val="00301A29"/>
    <w:rsid w:val="00302013"/>
    <w:rsid w:val="003027B3"/>
    <w:rsid w:val="00303640"/>
    <w:rsid w:val="00303687"/>
    <w:rsid w:val="003046B4"/>
    <w:rsid w:val="00305A75"/>
    <w:rsid w:val="00306072"/>
    <w:rsid w:val="00306992"/>
    <w:rsid w:val="00307E2F"/>
    <w:rsid w:val="00310617"/>
    <w:rsid w:val="00312490"/>
    <w:rsid w:val="003132C3"/>
    <w:rsid w:val="00314B27"/>
    <w:rsid w:val="00314E99"/>
    <w:rsid w:val="0031652B"/>
    <w:rsid w:val="00316830"/>
    <w:rsid w:val="00316A66"/>
    <w:rsid w:val="00316C16"/>
    <w:rsid w:val="0031795A"/>
    <w:rsid w:val="00317C90"/>
    <w:rsid w:val="003208ED"/>
    <w:rsid w:val="00320EBE"/>
    <w:rsid w:val="00320FC5"/>
    <w:rsid w:val="003232EA"/>
    <w:rsid w:val="0032367C"/>
    <w:rsid w:val="0032386A"/>
    <w:rsid w:val="00324647"/>
    <w:rsid w:val="00325591"/>
    <w:rsid w:val="0032580C"/>
    <w:rsid w:val="003277D9"/>
    <w:rsid w:val="00327C20"/>
    <w:rsid w:val="00327FFB"/>
    <w:rsid w:val="00330046"/>
    <w:rsid w:val="00330E23"/>
    <w:rsid w:val="003324DE"/>
    <w:rsid w:val="00332AD8"/>
    <w:rsid w:val="003347B6"/>
    <w:rsid w:val="003347B8"/>
    <w:rsid w:val="00334D82"/>
    <w:rsid w:val="003354A9"/>
    <w:rsid w:val="00335753"/>
    <w:rsid w:val="00336194"/>
    <w:rsid w:val="00337922"/>
    <w:rsid w:val="00340709"/>
    <w:rsid w:val="00340F4D"/>
    <w:rsid w:val="00341BC0"/>
    <w:rsid w:val="00341F34"/>
    <w:rsid w:val="0034339E"/>
    <w:rsid w:val="00343CD7"/>
    <w:rsid w:val="00346CE5"/>
    <w:rsid w:val="00347811"/>
    <w:rsid w:val="00350C54"/>
    <w:rsid w:val="00352D32"/>
    <w:rsid w:val="00352EDE"/>
    <w:rsid w:val="003534D0"/>
    <w:rsid w:val="0035364D"/>
    <w:rsid w:val="003549FF"/>
    <w:rsid w:val="00354A09"/>
    <w:rsid w:val="00355129"/>
    <w:rsid w:val="003568C4"/>
    <w:rsid w:val="00356C4C"/>
    <w:rsid w:val="00357588"/>
    <w:rsid w:val="00357BC3"/>
    <w:rsid w:val="00360A23"/>
    <w:rsid w:val="00362281"/>
    <w:rsid w:val="00362391"/>
    <w:rsid w:val="00362963"/>
    <w:rsid w:val="00362BAC"/>
    <w:rsid w:val="00362CD8"/>
    <w:rsid w:val="00364026"/>
    <w:rsid w:val="0036406B"/>
    <w:rsid w:val="00364102"/>
    <w:rsid w:val="003642C7"/>
    <w:rsid w:val="003643BE"/>
    <w:rsid w:val="00364AC2"/>
    <w:rsid w:val="00364B8A"/>
    <w:rsid w:val="00364BDB"/>
    <w:rsid w:val="003659F4"/>
    <w:rsid w:val="00365C52"/>
    <w:rsid w:val="00366EEB"/>
    <w:rsid w:val="00367908"/>
    <w:rsid w:val="00367995"/>
    <w:rsid w:val="00367BDD"/>
    <w:rsid w:val="00367E72"/>
    <w:rsid w:val="003703EE"/>
    <w:rsid w:val="00370A4A"/>
    <w:rsid w:val="0037205E"/>
    <w:rsid w:val="00372458"/>
    <w:rsid w:val="003734B5"/>
    <w:rsid w:val="00375024"/>
    <w:rsid w:val="003768A4"/>
    <w:rsid w:val="0037698A"/>
    <w:rsid w:val="003769B8"/>
    <w:rsid w:val="0037713D"/>
    <w:rsid w:val="00377A3F"/>
    <w:rsid w:val="00380844"/>
    <w:rsid w:val="00380BE8"/>
    <w:rsid w:val="00380DA7"/>
    <w:rsid w:val="00382237"/>
    <w:rsid w:val="00382EE1"/>
    <w:rsid w:val="00383199"/>
    <w:rsid w:val="00383605"/>
    <w:rsid w:val="00384B6A"/>
    <w:rsid w:val="0038504C"/>
    <w:rsid w:val="00385410"/>
    <w:rsid w:val="003867CE"/>
    <w:rsid w:val="00387665"/>
    <w:rsid w:val="003906AD"/>
    <w:rsid w:val="00390EF4"/>
    <w:rsid w:val="0039108F"/>
    <w:rsid w:val="00391283"/>
    <w:rsid w:val="0039247F"/>
    <w:rsid w:val="003941D5"/>
    <w:rsid w:val="003949F4"/>
    <w:rsid w:val="00394A80"/>
    <w:rsid w:val="003950E4"/>
    <w:rsid w:val="00395367"/>
    <w:rsid w:val="003953DF"/>
    <w:rsid w:val="00395881"/>
    <w:rsid w:val="00395DFF"/>
    <w:rsid w:val="003965C3"/>
    <w:rsid w:val="00396661"/>
    <w:rsid w:val="00396E6B"/>
    <w:rsid w:val="0039767A"/>
    <w:rsid w:val="003A04A7"/>
    <w:rsid w:val="003A0661"/>
    <w:rsid w:val="003A0CBD"/>
    <w:rsid w:val="003A11CF"/>
    <w:rsid w:val="003A13AB"/>
    <w:rsid w:val="003A1730"/>
    <w:rsid w:val="003A19DD"/>
    <w:rsid w:val="003A218F"/>
    <w:rsid w:val="003A2DBB"/>
    <w:rsid w:val="003A2F69"/>
    <w:rsid w:val="003A336B"/>
    <w:rsid w:val="003A367F"/>
    <w:rsid w:val="003A4C05"/>
    <w:rsid w:val="003A6EC4"/>
    <w:rsid w:val="003A7698"/>
    <w:rsid w:val="003B0A03"/>
    <w:rsid w:val="003B0FA1"/>
    <w:rsid w:val="003B180D"/>
    <w:rsid w:val="003B1EE8"/>
    <w:rsid w:val="003B24A5"/>
    <w:rsid w:val="003B3580"/>
    <w:rsid w:val="003B3BCE"/>
    <w:rsid w:val="003B445F"/>
    <w:rsid w:val="003B5C5F"/>
    <w:rsid w:val="003B5EF9"/>
    <w:rsid w:val="003B6491"/>
    <w:rsid w:val="003B790B"/>
    <w:rsid w:val="003B7F8A"/>
    <w:rsid w:val="003C00BF"/>
    <w:rsid w:val="003C1637"/>
    <w:rsid w:val="003C2603"/>
    <w:rsid w:val="003C2752"/>
    <w:rsid w:val="003C39CC"/>
    <w:rsid w:val="003C4BD2"/>
    <w:rsid w:val="003C5447"/>
    <w:rsid w:val="003C565E"/>
    <w:rsid w:val="003C6864"/>
    <w:rsid w:val="003C6FF7"/>
    <w:rsid w:val="003D0074"/>
    <w:rsid w:val="003D05CB"/>
    <w:rsid w:val="003D0C3A"/>
    <w:rsid w:val="003D0DF7"/>
    <w:rsid w:val="003D17E6"/>
    <w:rsid w:val="003D1803"/>
    <w:rsid w:val="003D3FA4"/>
    <w:rsid w:val="003D4B89"/>
    <w:rsid w:val="003D51C8"/>
    <w:rsid w:val="003D59A8"/>
    <w:rsid w:val="003D7218"/>
    <w:rsid w:val="003D7BC2"/>
    <w:rsid w:val="003D7EF4"/>
    <w:rsid w:val="003E051A"/>
    <w:rsid w:val="003E062A"/>
    <w:rsid w:val="003E0844"/>
    <w:rsid w:val="003E0AAF"/>
    <w:rsid w:val="003E0BB1"/>
    <w:rsid w:val="003E1C42"/>
    <w:rsid w:val="003E265C"/>
    <w:rsid w:val="003E2F1D"/>
    <w:rsid w:val="003E307E"/>
    <w:rsid w:val="003E3718"/>
    <w:rsid w:val="003E3770"/>
    <w:rsid w:val="003E4425"/>
    <w:rsid w:val="003E4626"/>
    <w:rsid w:val="003E4D8A"/>
    <w:rsid w:val="003E4FA8"/>
    <w:rsid w:val="003E506F"/>
    <w:rsid w:val="003E56B3"/>
    <w:rsid w:val="003E5823"/>
    <w:rsid w:val="003E6F1C"/>
    <w:rsid w:val="003E72C9"/>
    <w:rsid w:val="003E7757"/>
    <w:rsid w:val="003E7F26"/>
    <w:rsid w:val="003F04BB"/>
    <w:rsid w:val="003F1993"/>
    <w:rsid w:val="003F2544"/>
    <w:rsid w:val="003F32CE"/>
    <w:rsid w:val="003F3F22"/>
    <w:rsid w:val="003F4E98"/>
    <w:rsid w:val="003F53B5"/>
    <w:rsid w:val="003F5E69"/>
    <w:rsid w:val="003F7347"/>
    <w:rsid w:val="00400492"/>
    <w:rsid w:val="0040095A"/>
    <w:rsid w:val="00401D00"/>
    <w:rsid w:val="0040272A"/>
    <w:rsid w:val="00402902"/>
    <w:rsid w:val="00402F8A"/>
    <w:rsid w:val="004031BA"/>
    <w:rsid w:val="00403397"/>
    <w:rsid w:val="004038BE"/>
    <w:rsid w:val="00406711"/>
    <w:rsid w:val="00406E79"/>
    <w:rsid w:val="004071B0"/>
    <w:rsid w:val="00407D60"/>
    <w:rsid w:val="00410C03"/>
    <w:rsid w:val="00411BF1"/>
    <w:rsid w:val="004120AA"/>
    <w:rsid w:val="0041221A"/>
    <w:rsid w:val="004126B5"/>
    <w:rsid w:val="00412C37"/>
    <w:rsid w:val="004132ED"/>
    <w:rsid w:val="004133C6"/>
    <w:rsid w:val="004135FD"/>
    <w:rsid w:val="004137C0"/>
    <w:rsid w:val="004147A5"/>
    <w:rsid w:val="00415388"/>
    <w:rsid w:val="00417C17"/>
    <w:rsid w:val="00420CB7"/>
    <w:rsid w:val="004215F4"/>
    <w:rsid w:val="00421CB7"/>
    <w:rsid w:val="004221B8"/>
    <w:rsid w:val="004226EC"/>
    <w:rsid w:val="00422A4B"/>
    <w:rsid w:val="00423F17"/>
    <w:rsid w:val="00424CA8"/>
    <w:rsid w:val="00424DAA"/>
    <w:rsid w:val="0042538F"/>
    <w:rsid w:val="00426771"/>
    <w:rsid w:val="00427DC2"/>
    <w:rsid w:val="004306CC"/>
    <w:rsid w:val="004318BF"/>
    <w:rsid w:val="00431A2F"/>
    <w:rsid w:val="00433162"/>
    <w:rsid w:val="0043316C"/>
    <w:rsid w:val="004338A0"/>
    <w:rsid w:val="00434621"/>
    <w:rsid w:val="00434B0E"/>
    <w:rsid w:val="004350FA"/>
    <w:rsid w:val="00435B98"/>
    <w:rsid w:val="0044097C"/>
    <w:rsid w:val="00440C2A"/>
    <w:rsid w:val="004412DA"/>
    <w:rsid w:val="004414D7"/>
    <w:rsid w:val="00442286"/>
    <w:rsid w:val="0044248F"/>
    <w:rsid w:val="004424A1"/>
    <w:rsid w:val="004425F4"/>
    <w:rsid w:val="00442C23"/>
    <w:rsid w:val="00443402"/>
    <w:rsid w:val="0044362C"/>
    <w:rsid w:val="0044433C"/>
    <w:rsid w:val="00444837"/>
    <w:rsid w:val="0044522C"/>
    <w:rsid w:val="00445F96"/>
    <w:rsid w:val="00446B0A"/>
    <w:rsid w:val="00447A75"/>
    <w:rsid w:val="00450F21"/>
    <w:rsid w:val="00451260"/>
    <w:rsid w:val="004515A1"/>
    <w:rsid w:val="00452C76"/>
    <w:rsid w:val="0045355E"/>
    <w:rsid w:val="00453A38"/>
    <w:rsid w:val="00454621"/>
    <w:rsid w:val="00454800"/>
    <w:rsid w:val="00454DDC"/>
    <w:rsid w:val="004555F1"/>
    <w:rsid w:val="00455AB9"/>
    <w:rsid w:val="00455CB9"/>
    <w:rsid w:val="00455E1C"/>
    <w:rsid w:val="004567E0"/>
    <w:rsid w:val="00461491"/>
    <w:rsid w:val="00462720"/>
    <w:rsid w:val="00462C76"/>
    <w:rsid w:val="00462EE1"/>
    <w:rsid w:val="00462F02"/>
    <w:rsid w:val="004631AD"/>
    <w:rsid w:val="004640A6"/>
    <w:rsid w:val="00464985"/>
    <w:rsid w:val="00464AA4"/>
    <w:rsid w:val="00465E4A"/>
    <w:rsid w:val="00466099"/>
    <w:rsid w:val="00467699"/>
    <w:rsid w:val="00467EFA"/>
    <w:rsid w:val="00470195"/>
    <w:rsid w:val="00470DB5"/>
    <w:rsid w:val="0047215E"/>
    <w:rsid w:val="004738BA"/>
    <w:rsid w:val="004739A8"/>
    <w:rsid w:val="00473DC1"/>
    <w:rsid w:val="00474165"/>
    <w:rsid w:val="004757D9"/>
    <w:rsid w:val="00476145"/>
    <w:rsid w:val="0047658A"/>
    <w:rsid w:val="00477705"/>
    <w:rsid w:val="004778CA"/>
    <w:rsid w:val="00477D41"/>
    <w:rsid w:val="00480895"/>
    <w:rsid w:val="00480C42"/>
    <w:rsid w:val="004810EC"/>
    <w:rsid w:val="00481F2F"/>
    <w:rsid w:val="00482116"/>
    <w:rsid w:val="00483616"/>
    <w:rsid w:val="00484F45"/>
    <w:rsid w:val="00485379"/>
    <w:rsid w:val="00485457"/>
    <w:rsid w:val="004854C3"/>
    <w:rsid w:val="00486468"/>
    <w:rsid w:val="004912AC"/>
    <w:rsid w:val="004913A2"/>
    <w:rsid w:val="0049150E"/>
    <w:rsid w:val="00491DF7"/>
    <w:rsid w:val="0049210B"/>
    <w:rsid w:val="004937ED"/>
    <w:rsid w:val="004938DB"/>
    <w:rsid w:val="00493AE0"/>
    <w:rsid w:val="00495833"/>
    <w:rsid w:val="00495928"/>
    <w:rsid w:val="00495992"/>
    <w:rsid w:val="00496404"/>
    <w:rsid w:val="00496875"/>
    <w:rsid w:val="00496BB3"/>
    <w:rsid w:val="004970CD"/>
    <w:rsid w:val="00497181"/>
    <w:rsid w:val="004971FC"/>
    <w:rsid w:val="0049765B"/>
    <w:rsid w:val="00497A27"/>
    <w:rsid w:val="00497E82"/>
    <w:rsid w:val="004A0736"/>
    <w:rsid w:val="004A07A5"/>
    <w:rsid w:val="004A1B9E"/>
    <w:rsid w:val="004A1DB2"/>
    <w:rsid w:val="004A211E"/>
    <w:rsid w:val="004A2E3A"/>
    <w:rsid w:val="004A32E4"/>
    <w:rsid w:val="004A343A"/>
    <w:rsid w:val="004A34B8"/>
    <w:rsid w:val="004A373A"/>
    <w:rsid w:val="004A5218"/>
    <w:rsid w:val="004A52FE"/>
    <w:rsid w:val="004A5687"/>
    <w:rsid w:val="004A6760"/>
    <w:rsid w:val="004A6FCA"/>
    <w:rsid w:val="004A7492"/>
    <w:rsid w:val="004A7AE3"/>
    <w:rsid w:val="004B00C3"/>
    <w:rsid w:val="004B0656"/>
    <w:rsid w:val="004B0C05"/>
    <w:rsid w:val="004B205A"/>
    <w:rsid w:val="004B3DE5"/>
    <w:rsid w:val="004B3F75"/>
    <w:rsid w:val="004B4B34"/>
    <w:rsid w:val="004B6994"/>
    <w:rsid w:val="004B7856"/>
    <w:rsid w:val="004C026A"/>
    <w:rsid w:val="004C13C3"/>
    <w:rsid w:val="004C13C9"/>
    <w:rsid w:val="004C36BF"/>
    <w:rsid w:val="004C4004"/>
    <w:rsid w:val="004C4CA5"/>
    <w:rsid w:val="004C4D8C"/>
    <w:rsid w:val="004C62E3"/>
    <w:rsid w:val="004D0058"/>
    <w:rsid w:val="004D1B4A"/>
    <w:rsid w:val="004D2272"/>
    <w:rsid w:val="004D233B"/>
    <w:rsid w:val="004D23D2"/>
    <w:rsid w:val="004D27DE"/>
    <w:rsid w:val="004D4157"/>
    <w:rsid w:val="004D469A"/>
    <w:rsid w:val="004D54B3"/>
    <w:rsid w:val="004D601F"/>
    <w:rsid w:val="004D693D"/>
    <w:rsid w:val="004D6CF0"/>
    <w:rsid w:val="004D77B4"/>
    <w:rsid w:val="004D7B66"/>
    <w:rsid w:val="004E0278"/>
    <w:rsid w:val="004E050C"/>
    <w:rsid w:val="004E0B22"/>
    <w:rsid w:val="004E0DE1"/>
    <w:rsid w:val="004E0EF4"/>
    <w:rsid w:val="004E2481"/>
    <w:rsid w:val="004E3123"/>
    <w:rsid w:val="004E35F9"/>
    <w:rsid w:val="004E39CD"/>
    <w:rsid w:val="004E3BFE"/>
    <w:rsid w:val="004E4AFB"/>
    <w:rsid w:val="004E5C7C"/>
    <w:rsid w:val="004E64AD"/>
    <w:rsid w:val="004E74AD"/>
    <w:rsid w:val="004F0228"/>
    <w:rsid w:val="004F02F5"/>
    <w:rsid w:val="004F0C29"/>
    <w:rsid w:val="004F0D39"/>
    <w:rsid w:val="004F19F2"/>
    <w:rsid w:val="004F204A"/>
    <w:rsid w:val="004F2447"/>
    <w:rsid w:val="004F264F"/>
    <w:rsid w:val="004F4177"/>
    <w:rsid w:val="004F6081"/>
    <w:rsid w:val="00500A05"/>
    <w:rsid w:val="00501BAA"/>
    <w:rsid w:val="005022E6"/>
    <w:rsid w:val="005034B3"/>
    <w:rsid w:val="0050406F"/>
    <w:rsid w:val="00505AEC"/>
    <w:rsid w:val="00505B02"/>
    <w:rsid w:val="00505E62"/>
    <w:rsid w:val="00506BC0"/>
    <w:rsid w:val="00507728"/>
    <w:rsid w:val="00507BA2"/>
    <w:rsid w:val="00510135"/>
    <w:rsid w:val="00510B3A"/>
    <w:rsid w:val="005114EC"/>
    <w:rsid w:val="00511C82"/>
    <w:rsid w:val="00511D09"/>
    <w:rsid w:val="005138E2"/>
    <w:rsid w:val="00513E74"/>
    <w:rsid w:val="0051422D"/>
    <w:rsid w:val="005145A4"/>
    <w:rsid w:val="00514A14"/>
    <w:rsid w:val="005150E9"/>
    <w:rsid w:val="0051547A"/>
    <w:rsid w:val="005154AF"/>
    <w:rsid w:val="00516158"/>
    <w:rsid w:val="00516350"/>
    <w:rsid w:val="00521050"/>
    <w:rsid w:val="0052179E"/>
    <w:rsid w:val="005234A8"/>
    <w:rsid w:val="00523BCB"/>
    <w:rsid w:val="0052496B"/>
    <w:rsid w:val="005255D4"/>
    <w:rsid w:val="00526919"/>
    <w:rsid w:val="00527D92"/>
    <w:rsid w:val="00530099"/>
    <w:rsid w:val="005301A3"/>
    <w:rsid w:val="00531CAB"/>
    <w:rsid w:val="0053260B"/>
    <w:rsid w:val="00532E06"/>
    <w:rsid w:val="0053407D"/>
    <w:rsid w:val="00534CCF"/>
    <w:rsid w:val="00534D67"/>
    <w:rsid w:val="0054020D"/>
    <w:rsid w:val="005408A3"/>
    <w:rsid w:val="005410DE"/>
    <w:rsid w:val="0054113B"/>
    <w:rsid w:val="0054123B"/>
    <w:rsid w:val="005412C0"/>
    <w:rsid w:val="0054153C"/>
    <w:rsid w:val="0054169D"/>
    <w:rsid w:val="00542B68"/>
    <w:rsid w:val="00542EA2"/>
    <w:rsid w:val="00543076"/>
    <w:rsid w:val="00543FB8"/>
    <w:rsid w:val="0054477E"/>
    <w:rsid w:val="00544F21"/>
    <w:rsid w:val="005457AF"/>
    <w:rsid w:val="005459F2"/>
    <w:rsid w:val="00545D27"/>
    <w:rsid w:val="00550582"/>
    <w:rsid w:val="00550B28"/>
    <w:rsid w:val="00550EAE"/>
    <w:rsid w:val="00551C68"/>
    <w:rsid w:val="0055211D"/>
    <w:rsid w:val="0055231B"/>
    <w:rsid w:val="005529B3"/>
    <w:rsid w:val="005536DA"/>
    <w:rsid w:val="005549C4"/>
    <w:rsid w:val="005551D2"/>
    <w:rsid w:val="00555308"/>
    <w:rsid w:val="00555CB6"/>
    <w:rsid w:val="005564FB"/>
    <w:rsid w:val="00556B73"/>
    <w:rsid w:val="00556FD7"/>
    <w:rsid w:val="00557985"/>
    <w:rsid w:val="00560385"/>
    <w:rsid w:val="0056045D"/>
    <w:rsid w:val="00560FCB"/>
    <w:rsid w:val="00561095"/>
    <w:rsid w:val="00561D35"/>
    <w:rsid w:val="0056253E"/>
    <w:rsid w:val="00564A4C"/>
    <w:rsid w:val="00565877"/>
    <w:rsid w:val="00565C33"/>
    <w:rsid w:val="0056631F"/>
    <w:rsid w:val="00566828"/>
    <w:rsid w:val="005673FA"/>
    <w:rsid w:val="005676C7"/>
    <w:rsid w:val="0056782E"/>
    <w:rsid w:val="0056798B"/>
    <w:rsid w:val="00567F04"/>
    <w:rsid w:val="00570FFB"/>
    <w:rsid w:val="00572E2B"/>
    <w:rsid w:val="005761D5"/>
    <w:rsid w:val="0057651F"/>
    <w:rsid w:val="0057676D"/>
    <w:rsid w:val="0057786D"/>
    <w:rsid w:val="00577DFE"/>
    <w:rsid w:val="00577FCD"/>
    <w:rsid w:val="00580E9C"/>
    <w:rsid w:val="0058367E"/>
    <w:rsid w:val="00584AF3"/>
    <w:rsid w:val="00585695"/>
    <w:rsid w:val="00585C48"/>
    <w:rsid w:val="0058606A"/>
    <w:rsid w:val="0058644F"/>
    <w:rsid w:val="005870F7"/>
    <w:rsid w:val="00587680"/>
    <w:rsid w:val="00587F63"/>
    <w:rsid w:val="00590CF9"/>
    <w:rsid w:val="00591944"/>
    <w:rsid w:val="0059217B"/>
    <w:rsid w:val="0059381D"/>
    <w:rsid w:val="0059399E"/>
    <w:rsid w:val="00593D5D"/>
    <w:rsid w:val="0059495B"/>
    <w:rsid w:val="00594A1D"/>
    <w:rsid w:val="00596A24"/>
    <w:rsid w:val="005A157B"/>
    <w:rsid w:val="005A228C"/>
    <w:rsid w:val="005A2D1D"/>
    <w:rsid w:val="005A31E4"/>
    <w:rsid w:val="005A33FB"/>
    <w:rsid w:val="005A3436"/>
    <w:rsid w:val="005A4287"/>
    <w:rsid w:val="005A6571"/>
    <w:rsid w:val="005A7A36"/>
    <w:rsid w:val="005A7B23"/>
    <w:rsid w:val="005B0AE4"/>
    <w:rsid w:val="005B19BA"/>
    <w:rsid w:val="005B1DF4"/>
    <w:rsid w:val="005B3CCD"/>
    <w:rsid w:val="005B4228"/>
    <w:rsid w:val="005B51ED"/>
    <w:rsid w:val="005B54E7"/>
    <w:rsid w:val="005B55F8"/>
    <w:rsid w:val="005B6D9D"/>
    <w:rsid w:val="005B7381"/>
    <w:rsid w:val="005B73A4"/>
    <w:rsid w:val="005C0386"/>
    <w:rsid w:val="005C07A4"/>
    <w:rsid w:val="005C09C1"/>
    <w:rsid w:val="005C1374"/>
    <w:rsid w:val="005C1866"/>
    <w:rsid w:val="005C1A50"/>
    <w:rsid w:val="005C1A8D"/>
    <w:rsid w:val="005C1EAC"/>
    <w:rsid w:val="005C261D"/>
    <w:rsid w:val="005C287D"/>
    <w:rsid w:val="005C2EA6"/>
    <w:rsid w:val="005C3114"/>
    <w:rsid w:val="005C3E7F"/>
    <w:rsid w:val="005C3F37"/>
    <w:rsid w:val="005C62F4"/>
    <w:rsid w:val="005C7C23"/>
    <w:rsid w:val="005C7F4D"/>
    <w:rsid w:val="005D0AE9"/>
    <w:rsid w:val="005D18BC"/>
    <w:rsid w:val="005D1935"/>
    <w:rsid w:val="005D41CA"/>
    <w:rsid w:val="005D510A"/>
    <w:rsid w:val="005D5AE7"/>
    <w:rsid w:val="005D5D4E"/>
    <w:rsid w:val="005D6179"/>
    <w:rsid w:val="005D6603"/>
    <w:rsid w:val="005D6AC6"/>
    <w:rsid w:val="005D6D10"/>
    <w:rsid w:val="005D707F"/>
    <w:rsid w:val="005D71EB"/>
    <w:rsid w:val="005D723A"/>
    <w:rsid w:val="005D7441"/>
    <w:rsid w:val="005D78EE"/>
    <w:rsid w:val="005E0466"/>
    <w:rsid w:val="005E1945"/>
    <w:rsid w:val="005E1CBE"/>
    <w:rsid w:val="005E1FF4"/>
    <w:rsid w:val="005E3B4D"/>
    <w:rsid w:val="005E40F8"/>
    <w:rsid w:val="005E58BE"/>
    <w:rsid w:val="005E59DF"/>
    <w:rsid w:val="005E639B"/>
    <w:rsid w:val="005E7767"/>
    <w:rsid w:val="005E788C"/>
    <w:rsid w:val="005F02C1"/>
    <w:rsid w:val="005F076E"/>
    <w:rsid w:val="005F1FBB"/>
    <w:rsid w:val="005F319A"/>
    <w:rsid w:val="005F35A0"/>
    <w:rsid w:val="005F3FC8"/>
    <w:rsid w:val="005F43C2"/>
    <w:rsid w:val="005F47A3"/>
    <w:rsid w:val="005F49CA"/>
    <w:rsid w:val="005F56C7"/>
    <w:rsid w:val="005F596E"/>
    <w:rsid w:val="005F5A52"/>
    <w:rsid w:val="005F6D09"/>
    <w:rsid w:val="005F6E1A"/>
    <w:rsid w:val="005F7848"/>
    <w:rsid w:val="005F796A"/>
    <w:rsid w:val="00600372"/>
    <w:rsid w:val="006014EB"/>
    <w:rsid w:val="00601B91"/>
    <w:rsid w:val="00602463"/>
    <w:rsid w:val="00603B4B"/>
    <w:rsid w:val="00604AE3"/>
    <w:rsid w:val="00604D5F"/>
    <w:rsid w:val="00604D9D"/>
    <w:rsid w:val="00605CE1"/>
    <w:rsid w:val="00607DEE"/>
    <w:rsid w:val="00610717"/>
    <w:rsid w:val="006124F4"/>
    <w:rsid w:val="00612911"/>
    <w:rsid w:val="006136F3"/>
    <w:rsid w:val="00613D52"/>
    <w:rsid w:val="00613E45"/>
    <w:rsid w:val="0061519E"/>
    <w:rsid w:val="006152A7"/>
    <w:rsid w:val="006155F5"/>
    <w:rsid w:val="0061574B"/>
    <w:rsid w:val="006159C0"/>
    <w:rsid w:val="0061711D"/>
    <w:rsid w:val="00620D7C"/>
    <w:rsid w:val="00621E8E"/>
    <w:rsid w:val="00622282"/>
    <w:rsid w:val="006225BC"/>
    <w:rsid w:val="00622D24"/>
    <w:rsid w:val="00623A73"/>
    <w:rsid w:val="006244D7"/>
    <w:rsid w:val="006248D1"/>
    <w:rsid w:val="0062623A"/>
    <w:rsid w:val="006264B2"/>
    <w:rsid w:val="00626A4E"/>
    <w:rsid w:val="00627A4E"/>
    <w:rsid w:val="0063028C"/>
    <w:rsid w:val="006302EF"/>
    <w:rsid w:val="0063048C"/>
    <w:rsid w:val="0063081F"/>
    <w:rsid w:val="00632C14"/>
    <w:rsid w:val="00633FFE"/>
    <w:rsid w:val="0063478D"/>
    <w:rsid w:val="006354BD"/>
    <w:rsid w:val="00635893"/>
    <w:rsid w:val="00635CC8"/>
    <w:rsid w:val="00635D64"/>
    <w:rsid w:val="00636E89"/>
    <w:rsid w:val="00637229"/>
    <w:rsid w:val="006372B7"/>
    <w:rsid w:val="006400B6"/>
    <w:rsid w:val="006402B0"/>
    <w:rsid w:val="006413FC"/>
    <w:rsid w:val="006422A3"/>
    <w:rsid w:val="006429D1"/>
    <w:rsid w:val="00643F06"/>
    <w:rsid w:val="006446AB"/>
    <w:rsid w:val="00644D83"/>
    <w:rsid w:val="006454CA"/>
    <w:rsid w:val="00646372"/>
    <w:rsid w:val="00646697"/>
    <w:rsid w:val="006471A1"/>
    <w:rsid w:val="00647E94"/>
    <w:rsid w:val="00650216"/>
    <w:rsid w:val="00650EBF"/>
    <w:rsid w:val="006512F0"/>
    <w:rsid w:val="0065199F"/>
    <w:rsid w:val="00653952"/>
    <w:rsid w:val="006539F9"/>
    <w:rsid w:val="00653F52"/>
    <w:rsid w:val="00654C83"/>
    <w:rsid w:val="00654FD3"/>
    <w:rsid w:val="00655024"/>
    <w:rsid w:val="0065536D"/>
    <w:rsid w:val="00655516"/>
    <w:rsid w:val="0065586C"/>
    <w:rsid w:val="00655879"/>
    <w:rsid w:val="0065587E"/>
    <w:rsid w:val="00655DD7"/>
    <w:rsid w:val="00655E37"/>
    <w:rsid w:val="00656E26"/>
    <w:rsid w:val="00657221"/>
    <w:rsid w:val="0065776C"/>
    <w:rsid w:val="00657E31"/>
    <w:rsid w:val="00657F90"/>
    <w:rsid w:val="00660A19"/>
    <w:rsid w:val="00660F3F"/>
    <w:rsid w:val="006615BC"/>
    <w:rsid w:val="00661822"/>
    <w:rsid w:val="00661D06"/>
    <w:rsid w:val="00662F18"/>
    <w:rsid w:val="00662FC8"/>
    <w:rsid w:val="00663424"/>
    <w:rsid w:val="00663749"/>
    <w:rsid w:val="00664824"/>
    <w:rsid w:val="00664864"/>
    <w:rsid w:val="00664D7A"/>
    <w:rsid w:val="00665098"/>
    <w:rsid w:val="00665F5A"/>
    <w:rsid w:val="00666988"/>
    <w:rsid w:val="00666FEF"/>
    <w:rsid w:val="00667B17"/>
    <w:rsid w:val="00667BCE"/>
    <w:rsid w:val="006701D8"/>
    <w:rsid w:val="00671889"/>
    <w:rsid w:val="00672BB4"/>
    <w:rsid w:val="006738B9"/>
    <w:rsid w:val="006747F9"/>
    <w:rsid w:val="00676345"/>
    <w:rsid w:val="00677113"/>
    <w:rsid w:val="006771F3"/>
    <w:rsid w:val="00677A4C"/>
    <w:rsid w:val="00680A43"/>
    <w:rsid w:val="00680ED9"/>
    <w:rsid w:val="00681D0B"/>
    <w:rsid w:val="00683411"/>
    <w:rsid w:val="00683B6A"/>
    <w:rsid w:val="00684F65"/>
    <w:rsid w:val="006858BE"/>
    <w:rsid w:val="0068669B"/>
    <w:rsid w:val="006872D2"/>
    <w:rsid w:val="0068747B"/>
    <w:rsid w:val="00687480"/>
    <w:rsid w:val="00690230"/>
    <w:rsid w:val="006908FF"/>
    <w:rsid w:val="006909AC"/>
    <w:rsid w:val="006912F7"/>
    <w:rsid w:val="00691719"/>
    <w:rsid w:val="00691B72"/>
    <w:rsid w:val="0069221F"/>
    <w:rsid w:val="006926C6"/>
    <w:rsid w:val="00692C7A"/>
    <w:rsid w:val="00693423"/>
    <w:rsid w:val="00694F2F"/>
    <w:rsid w:val="00695A24"/>
    <w:rsid w:val="00695BFB"/>
    <w:rsid w:val="00696CB5"/>
    <w:rsid w:val="00696EA4"/>
    <w:rsid w:val="006A0B83"/>
    <w:rsid w:val="006A0EB3"/>
    <w:rsid w:val="006A1526"/>
    <w:rsid w:val="006A167B"/>
    <w:rsid w:val="006A177A"/>
    <w:rsid w:val="006A1BA9"/>
    <w:rsid w:val="006A20A7"/>
    <w:rsid w:val="006A2247"/>
    <w:rsid w:val="006A23D5"/>
    <w:rsid w:val="006A257B"/>
    <w:rsid w:val="006A31B3"/>
    <w:rsid w:val="006A322A"/>
    <w:rsid w:val="006A4384"/>
    <w:rsid w:val="006A4ACB"/>
    <w:rsid w:val="006A5ED9"/>
    <w:rsid w:val="006A6470"/>
    <w:rsid w:val="006A7B67"/>
    <w:rsid w:val="006B0489"/>
    <w:rsid w:val="006B064A"/>
    <w:rsid w:val="006B15B1"/>
    <w:rsid w:val="006B202A"/>
    <w:rsid w:val="006B3364"/>
    <w:rsid w:val="006B4D46"/>
    <w:rsid w:val="006B4D74"/>
    <w:rsid w:val="006B6262"/>
    <w:rsid w:val="006B6542"/>
    <w:rsid w:val="006B69D9"/>
    <w:rsid w:val="006B7363"/>
    <w:rsid w:val="006C010B"/>
    <w:rsid w:val="006C0AF5"/>
    <w:rsid w:val="006C24A4"/>
    <w:rsid w:val="006C2A82"/>
    <w:rsid w:val="006C2AD8"/>
    <w:rsid w:val="006C2C58"/>
    <w:rsid w:val="006C3121"/>
    <w:rsid w:val="006C3EED"/>
    <w:rsid w:val="006C59D6"/>
    <w:rsid w:val="006C5C12"/>
    <w:rsid w:val="006C63EB"/>
    <w:rsid w:val="006C6C8C"/>
    <w:rsid w:val="006C7975"/>
    <w:rsid w:val="006D00BD"/>
    <w:rsid w:val="006D0333"/>
    <w:rsid w:val="006D06A0"/>
    <w:rsid w:val="006D188C"/>
    <w:rsid w:val="006D1D8E"/>
    <w:rsid w:val="006D2034"/>
    <w:rsid w:val="006D3B68"/>
    <w:rsid w:val="006D3EC4"/>
    <w:rsid w:val="006D45A1"/>
    <w:rsid w:val="006D488B"/>
    <w:rsid w:val="006D54FF"/>
    <w:rsid w:val="006D5A6C"/>
    <w:rsid w:val="006D7B7F"/>
    <w:rsid w:val="006D7E69"/>
    <w:rsid w:val="006E0207"/>
    <w:rsid w:val="006E112A"/>
    <w:rsid w:val="006E12DF"/>
    <w:rsid w:val="006E1381"/>
    <w:rsid w:val="006E223A"/>
    <w:rsid w:val="006E23C2"/>
    <w:rsid w:val="006E366A"/>
    <w:rsid w:val="006E41A7"/>
    <w:rsid w:val="006E6117"/>
    <w:rsid w:val="006E6A8F"/>
    <w:rsid w:val="006F0328"/>
    <w:rsid w:val="006F05BE"/>
    <w:rsid w:val="006F0677"/>
    <w:rsid w:val="006F0DC9"/>
    <w:rsid w:val="006F0F7D"/>
    <w:rsid w:val="006F10CD"/>
    <w:rsid w:val="006F1633"/>
    <w:rsid w:val="006F1EC2"/>
    <w:rsid w:val="006F38BF"/>
    <w:rsid w:val="006F39B8"/>
    <w:rsid w:val="006F3C91"/>
    <w:rsid w:val="006F40EB"/>
    <w:rsid w:val="006F471C"/>
    <w:rsid w:val="006F6676"/>
    <w:rsid w:val="006F6CCE"/>
    <w:rsid w:val="006F71BD"/>
    <w:rsid w:val="007011FE"/>
    <w:rsid w:val="00702C28"/>
    <w:rsid w:val="007034C6"/>
    <w:rsid w:val="00703667"/>
    <w:rsid w:val="0070369A"/>
    <w:rsid w:val="00705F3D"/>
    <w:rsid w:val="00706A84"/>
    <w:rsid w:val="0070747C"/>
    <w:rsid w:val="00711654"/>
    <w:rsid w:val="00711AAF"/>
    <w:rsid w:val="007131DF"/>
    <w:rsid w:val="00713428"/>
    <w:rsid w:val="00714A4A"/>
    <w:rsid w:val="00714A54"/>
    <w:rsid w:val="007152E8"/>
    <w:rsid w:val="00715968"/>
    <w:rsid w:val="00715CA4"/>
    <w:rsid w:val="007163EF"/>
    <w:rsid w:val="00716870"/>
    <w:rsid w:val="00717795"/>
    <w:rsid w:val="00717A67"/>
    <w:rsid w:val="00717A9F"/>
    <w:rsid w:val="0072005C"/>
    <w:rsid w:val="00720AAA"/>
    <w:rsid w:val="00721055"/>
    <w:rsid w:val="007214C4"/>
    <w:rsid w:val="00721A18"/>
    <w:rsid w:val="007220D2"/>
    <w:rsid w:val="00723853"/>
    <w:rsid w:val="00723ABD"/>
    <w:rsid w:val="0072407B"/>
    <w:rsid w:val="00724585"/>
    <w:rsid w:val="00725042"/>
    <w:rsid w:val="00726B8B"/>
    <w:rsid w:val="00726D45"/>
    <w:rsid w:val="00727CE3"/>
    <w:rsid w:val="00727D1C"/>
    <w:rsid w:val="0073043D"/>
    <w:rsid w:val="00731D52"/>
    <w:rsid w:val="00732BE8"/>
    <w:rsid w:val="00732CBC"/>
    <w:rsid w:val="00733119"/>
    <w:rsid w:val="00733D5E"/>
    <w:rsid w:val="007340F8"/>
    <w:rsid w:val="00734159"/>
    <w:rsid w:val="00734205"/>
    <w:rsid w:val="00734329"/>
    <w:rsid w:val="00734E2A"/>
    <w:rsid w:val="007351D2"/>
    <w:rsid w:val="00735528"/>
    <w:rsid w:val="007356A5"/>
    <w:rsid w:val="00736620"/>
    <w:rsid w:val="00736643"/>
    <w:rsid w:val="007369DA"/>
    <w:rsid w:val="007373FD"/>
    <w:rsid w:val="00737DAA"/>
    <w:rsid w:val="007402B8"/>
    <w:rsid w:val="007413E1"/>
    <w:rsid w:val="0074192C"/>
    <w:rsid w:val="00742A2B"/>
    <w:rsid w:val="00745042"/>
    <w:rsid w:val="0074512F"/>
    <w:rsid w:val="00745637"/>
    <w:rsid w:val="00745689"/>
    <w:rsid w:val="007468E3"/>
    <w:rsid w:val="00746A3E"/>
    <w:rsid w:val="00746A8B"/>
    <w:rsid w:val="00747F4F"/>
    <w:rsid w:val="007512E3"/>
    <w:rsid w:val="0075149E"/>
    <w:rsid w:val="007530E0"/>
    <w:rsid w:val="007531F4"/>
    <w:rsid w:val="00753295"/>
    <w:rsid w:val="007545EF"/>
    <w:rsid w:val="00755040"/>
    <w:rsid w:val="007558E8"/>
    <w:rsid w:val="00756CC4"/>
    <w:rsid w:val="00756EB0"/>
    <w:rsid w:val="00757004"/>
    <w:rsid w:val="00757BED"/>
    <w:rsid w:val="00760E69"/>
    <w:rsid w:val="00760E87"/>
    <w:rsid w:val="0076306F"/>
    <w:rsid w:val="00763B23"/>
    <w:rsid w:val="007642CA"/>
    <w:rsid w:val="00764B04"/>
    <w:rsid w:val="00764D13"/>
    <w:rsid w:val="00765499"/>
    <w:rsid w:val="00765787"/>
    <w:rsid w:val="00765790"/>
    <w:rsid w:val="007658A5"/>
    <w:rsid w:val="0076602D"/>
    <w:rsid w:val="00766BE7"/>
    <w:rsid w:val="00767245"/>
    <w:rsid w:val="0076763A"/>
    <w:rsid w:val="007700D6"/>
    <w:rsid w:val="007703B9"/>
    <w:rsid w:val="00771497"/>
    <w:rsid w:val="007726CC"/>
    <w:rsid w:val="007727B0"/>
    <w:rsid w:val="0077413C"/>
    <w:rsid w:val="0077432E"/>
    <w:rsid w:val="00774F0A"/>
    <w:rsid w:val="0077565B"/>
    <w:rsid w:val="00776DCF"/>
    <w:rsid w:val="00777539"/>
    <w:rsid w:val="007805E5"/>
    <w:rsid w:val="007805F0"/>
    <w:rsid w:val="00780B53"/>
    <w:rsid w:val="0078182E"/>
    <w:rsid w:val="00784699"/>
    <w:rsid w:val="00784D27"/>
    <w:rsid w:val="00784E3D"/>
    <w:rsid w:val="00785F6B"/>
    <w:rsid w:val="0078605D"/>
    <w:rsid w:val="00786FC9"/>
    <w:rsid w:val="0078713C"/>
    <w:rsid w:val="00787418"/>
    <w:rsid w:val="00792304"/>
    <w:rsid w:val="00792A7E"/>
    <w:rsid w:val="00792C0E"/>
    <w:rsid w:val="00792C52"/>
    <w:rsid w:val="00795D24"/>
    <w:rsid w:val="00795EF7"/>
    <w:rsid w:val="00797D62"/>
    <w:rsid w:val="007A23DF"/>
    <w:rsid w:val="007A32C0"/>
    <w:rsid w:val="007A337D"/>
    <w:rsid w:val="007A353A"/>
    <w:rsid w:val="007A3B90"/>
    <w:rsid w:val="007A5F42"/>
    <w:rsid w:val="007A6083"/>
    <w:rsid w:val="007A6107"/>
    <w:rsid w:val="007A680C"/>
    <w:rsid w:val="007A739A"/>
    <w:rsid w:val="007A74A9"/>
    <w:rsid w:val="007A7E85"/>
    <w:rsid w:val="007B0985"/>
    <w:rsid w:val="007B16F8"/>
    <w:rsid w:val="007B2068"/>
    <w:rsid w:val="007B2843"/>
    <w:rsid w:val="007B3B00"/>
    <w:rsid w:val="007B4042"/>
    <w:rsid w:val="007B5719"/>
    <w:rsid w:val="007B588C"/>
    <w:rsid w:val="007B5B4B"/>
    <w:rsid w:val="007B5E6F"/>
    <w:rsid w:val="007B6A74"/>
    <w:rsid w:val="007B7199"/>
    <w:rsid w:val="007B7A65"/>
    <w:rsid w:val="007B7D7C"/>
    <w:rsid w:val="007C0C0F"/>
    <w:rsid w:val="007C14FD"/>
    <w:rsid w:val="007C1C50"/>
    <w:rsid w:val="007C24DD"/>
    <w:rsid w:val="007C2EAB"/>
    <w:rsid w:val="007C6116"/>
    <w:rsid w:val="007C6B0F"/>
    <w:rsid w:val="007C76A6"/>
    <w:rsid w:val="007C7B27"/>
    <w:rsid w:val="007D0F2C"/>
    <w:rsid w:val="007D1327"/>
    <w:rsid w:val="007D1E63"/>
    <w:rsid w:val="007D27DE"/>
    <w:rsid w:val="007D2A1E"/>
    <w:rsid w:val="007D4BDD"/>
    <w:rsid w:val="007D52FA"/>
    <w:rsid w:val="007D6D96"/>
    <w:rsid w:val="007D76CB"/>
    <w:rsid w:val="007E01BF"/>
    <w:rsid w:val="007E0750"/>
    <w:rsid w:val="007E07E5"/>
    <w:rsid w:val="007E1265"/>
    <w:rsid w:val="007E1DCF"/>
    <w:rsid w:val="007E1F21"/>
    <w:rsid w:val="007E22CB"/>
    <w:rsid w:val="007E23BA"/>
    <w:rsid w:val="007E28EB"/>
    <w:rsid w:val="007E2DA8"/>
    <w:rsid w:val="007E2DC9"/>
    <w:rsid w:val="007E506C"/>
    <w:rsid w:val="007E6D99"/>
    <w:rsid w:val="007E7E54"/>
    <w:rsid w:val="007F18D6"/>
    <w:rsid w:val="007F1DBE"/>
    <w:rsid w:val="007F20F7"/>
    <w:rsid w:val="007F2706"/>
    <w:rsid w:val="007F2AD2"/>
    <w:rsid w:val="007F45C2"/>
    <w:rsid w:val="007F45F0"/>
    <w:rsid w:val="007F4AA9"/>
    <w:rsid w:val="007F4E7D"/>
    <w:rsid w:val="007F51E6"/>
    <w:rsid w:val="007F66A8"/>
    <w:rsid w:val="007F7B3E"/>
    <w:rsid w:val="007F7CC1"/>
    <w:rsid w:val="0080041A"/>
    <w:rsid w:val="008005A2"/>
    <w:rsid w:val="00800F94"/>
    <w:rsid w:val="008011AA"/>
    <w:rsid w:val="0080160F"/>
    <w:rsid w:val="00801926"/>
    <w:rsid w:val="00802112"/>
    <w:rsid w:val="008029C2"/>
    <w:rsid w:val="00802A7B"/>
    <w:rsid w:val="00803788"/>
    <w:rsid w:val="00803947"/>
    <w:rsid w:val="00804E53"/>
    <w:rsid w:val="00805A09"/>
    <w:rsid w:val="00806619"/>
    <w:rsid w:val="00810287"/>
    <w:rsid w:val="00810AAE"/>
    <w:rsid w:val="008129A1"/>
    <w:rsid w:val="00812CBC"/>
    <w:rsid w:val="0081310A"/>
    <w:rsid w:val="00813DF8"/>
    <w:rsid w:val="00815312"/>
    <w:rsid w:val="00815A89"/>
    <w:rsid w:val="00816600"/>
    <w:rsid w:val="008167D7"/>
    <w:rsid w:val="008174A0"/>
    <w:rsid w:val="008177F1"/>
    <w:rsid w:val="0081783D"/>
    <w:rsid w:val="00817CB8"/>
    <w:rsid w:val="008200F5"/>
    <w:rsid w:val="00820A8B"/>
    <w:rsid w:val="00821250"/>
    <w:rsid w:val="00823FFC"/>
    <w:rsid w:val="008241F3"/>
    <w:rsid w:val="00824941"/>
    <w:rsid w:val="00824DFA"/>
    <w:rsid w:val="0082573A"/>
    <w:rsid w:val="00825CBB"/>
    <w:rsid w:val="00826105"/>
    <w:rsid w:val="008265CC"/>
    <w:rsid w:val="008268DD"/>
    <w:rsid w:val="00827170"/>
    <w:rsid w:val="00827A44"/>
    <w:rsid w:val="00827FBC"/>
    <w:rsid w:val="008304A6"/>
    <w:rsid w:val="008306F6"/>
    <w:rsid w:val="00830B11"/>
    <w:rsid w:val="0083108B"/>
    <w:rsid w:val="00831324"/>
    <w:rsid w:val="008318F8"/>
    <w:rsid w:val="0083197F"/>
    <w:rsid w:val="00831C9F"/>
    <w:rsid w:val="00831E32"/>
    <w:rsid w:val="00832BA3"/>
    <w:rsid w:val="0083388D"/>
    <w:rsid w:val="00834E24"/>
    <w:rsid w:val="00835E48"/>
    <w:rsid w:val="00835F71"/>
    <w:rsid w:val="00836471"/>
    <w:rsid w:val="008368CD"/>
    <w:rsid w:val="00836C4B"/>
    <w:rsid w:val="00840715"/>
    <w:rsid w:val="00840CCD"/>
    <w:rsid w:val="00841FBC"/>
    <w:rsid w:val="00842778"/>
    <w:rsid w:val="00842B8B"/>
    <w:rsid w:val="0084303A"/>
    <w:rsid w:val="0084606A"/>
    <w:rsid w:val="00850F8D"/>
    <w:rsid w:val="00851806"/>
    <w:rsid w:val="00851EBF"/>
    <w:rsid w:val="0085264E"/>
    <w:rsid w:val="008536D7"/>
    <w:rsid w:val="00853983"/>
    <w:rsid w:val="00853F30"/>
    <w:rsid w:val="00854603"/>
    <w:rsid w:val="00854CC5"/>
    <w:rsid w:val="00855100"/>
    <w:rsid w:val="00855D50"/>
    <w:rsid w:val="008563CB"/>
    <w:rsid w:val="00856C90"/>
    <w:rsid w:val="00857C7C"/>
    <w:rsid w:val="00857EA7"/>
    <w:rsid w:val="008606F8"/>
    <w:rsid w:val="0086118A"/>
    <w:rsid w:val="0086247C"/>
    <w:rsid w:val="00862A31"/>
    <w:rsid w:val="00862A42"/>
    <w:rsid w:val="00862AC8"/>
    <w:rsid w:val="008642FA"/>
    <w:rsid w:val="00864551"/>
    <w:rsid w:val="008651C0"/>
    <w:rsid w:val="00865C53"/>
    <w:rsid w:val="00866CB2"/>
    <w:rsid w:val="0087066F"/>
    <w:rsid w:val="00870B16"/>
    <w:rsid w:val="00870B72"/>
    <w:rsid w:val="00870FC0"/>
    <w:rsid w:val="008717AC"/>
    <w:rsid w:val="0087187B"/>
    <w:rsid w:val="008719A1"/>
    <w:rsid w:val="00871D46"/>
    <w:rsid w:val="00871EDD"/>
    <w:rsid w:val="0087202E"/>
    <w:rsid w:val="0087299D"/>
    <w:rsid w:val="0087333C"/>
    <w:rsid w:val="0087342A"/>
    <w:rsid w:val="00874D36"/>
    <w:rsid w:val="008752AC"/>
    <w:rsid w:val="0087596D"/>
    <w:rsid w:val="00875AA4"/>
    <w:rsid w:val="00876086"/>
    <w:rsid w:val="0087637E"/>
    <w:rsid w:val="00876830"/>
    <w:rsid w:val="00877023"/>
    <w:rsid w:val="0087709F"/>
    <w:rsid w:val="00877BDD"/>
    <w:rsid w:val="008818A0"/>
    <w:rsid w:val="00882ACF"/>
    <w:rsid w:val="00884906"/>
    <w:rsid w:val="0088597E"/>
    <w:rsid w:val="0088598C"/>
    <w:rsid w:val="0088768D"/>
    <w:rsid w:val="00887D56"/>
    <w:rsid w:val="00887FDB"/>
    <w:rsid w:val="008912B5"/>
    <w:rsid w:val="0089141E"/>
    <w:rsid w:val="00891D3F"/>
    <w:rsid w:val="0089257A"/>
    <w:rsid w:val="008929C5"/>
    <w:rsid w:val="008934CD"/>
    <w:rsid w:val="00894299"/>
    <w:rsid w:val="008947FF"/>
    <w:rsid w:val="008952E6"/>
    <w:rsid w:val="008958FA"/>
    <w:rsid w:val="00895D31"/>
    <w:rsid w:val="008967F1"/>
    <w:rsid w:val="008972F1"/>
    <w:rsid w:val="008A07AD"/>
    <w:rsid w:val="008A2C1C"/>
    <w:rsid w:val="008A443B"/>
    <w:rsid w:val="008A5BD7"/>
    <w:rsid w:val="008A61C0"/>
    <w:rsid w:val="008A66E1"/>
    <w:rsid w:val="008A7255"/>
    <w:rsid w:val="008A7C53"/>
    <w:rsid w:val="008A7CBB"/>
    <w:rsid w:val="008A7EB1"/>
    <w:rsid w:val="008A7FF5"/>
    <w:rsid w:val="008B0799"/>
    <w:rsid w:val="008B1793"/>
    <w:rsid w:val="008B276C"/>
    <w:rsid w:val="008B38C9"/>
    <w:rsid w:val="008B4E2D"/>
    <w:rsid w:val="008B52A4"/>
    <w:rsid w:val="008B6DD3"/>
    <w:rsid w:val="008B71F6"/>
    <w:rsid w:val="008B779B"/>
    <w:rsid w:val="008C16A1"/>
    <w:rsid w:val="008C20B8"/>
    <w:rsid w:val="008C224C"/>
    <w:rsid w:val="008C2261"/>
    <w:rsid w:val="008C2627"/>
    <w:rsid w:val="008C3765"/>
    <w:rsid w:val="008C50AD"/>
    <w:rsid w:val="008C55B4"/>
    <w:rsid w:val="008C66B3"/>
    <w:rsid w:val="008C6B89"/>
    <w:rsid w:val="008C7179"/>
    <w:rsid w:val="008C7DE9"/>
    <w:rsid w:val="008D0BFE"/>
    <w:rsid w:val="008D0F20"/>
    <w:rsid w:val="008D10EE"/>
    <w:rsid w:val="008D2361"/>
    <w:rsid w:val="008D2F75"/>
    <w:rsid w:val="008D3E97"/>
    <w:rsid w:val="008D429B"/>
    <w:rsid w:val="008D5308"/>
    <w:rsid w:val="008D57F1"/>
    <w:rsid w:val="008D7AE0"/>
    <w:rsid w:val="008D7B66"/>
    <w:rsid w:val="008E03BE"/>
    <w:rsid w:val="008E073A"/>
    <w:rsid w:val="008E09E9"/>
    <w:rsid w:val="008E1158"/>
    <w:rsid w:val="008E1341"/>
    <w:rsid w:val="008E1CAA"/>
    <w:rsid w:val="008E3BA2"/>
    <w:rsid w:val="008E407A"/>
    <w:rsid w:val="008E40A3"/>
    <w:rsid w:val="008E444D"/>
    <w:rsid w:val="008E5781"/>
    <w:rsid w:val="008E63FB"/>
    <w:rsid w:val="008E668B"/>
    <w:rsid w:val="008E6ABC"/>
    <w:rsid w:val="008E6FA1"/>
    <w:rsid w:val="008E706E"/>
    <w:rsid w:val="008E7671"/>
    <w:rsid w:val="008E7726"/>
    <w:rsid w:val="008E7FFA"/>
    <w:rsid w:val="008F07C5"/>
    <w:rsid w:val="008F0CF4"/>
    <w:rsid w:val="008F0D03"/>
    <w:rsid w:val="008F1085"/>
    <w:rsid w:val="008F196C"/>
    <w:rsid w:val="008F1C52"/>
    <w:rsid w:val="008F35E6"/>
    <w:rsid w:val="008F3996"/>
    <w:rsid w:val="008F3F01"/>
    <w:rsid w:val="008F429F"/>
    <w:rsid w:val="008F441A"/>
    <w:rsid w:val="008F4E14"/>
    <w:rsid w:val="008F51BC"/>
    <w:rsid w:val="008F530D"/>
    <w:rsid w:val="008F5805"/>
    <w:rsid w:val="008F5BAE"/>
    <w:rsid w:val="008F64A2"/>
    <w:rsid w:val="008F676E"/>
    <w:rsid w:val="008F710E"/>
    <w:rsid w:val="00900A39"/>
    <w:rsid w:val="00900A62"/>
    <w:rsid w:val="00901C4F"/>
    <w:rsid w:val="00901D6A"/>
    <w:rsid w:val="00901E5D"/>
    <w:rsid w:val="009021F6"/>
    <w:rsid w:val="0090249F"/>
    <w:rsid w:val="0090352B"/>
    <w:rsid w:val="00903A47"/>
    <w:rsid w:val="00904BBE"/>
    <w:rsid w:val="00904C75"/>
    <w:rsid w:val="00905592"/>
    <w:rsid w:val="00905F1E"/>
    <w:rsid w:val="00906E16"/>
    <w:rsid w:val="00907882"/>
    <w:rsid w:val="009079D3"/>
    <w:rsid w:val="0091035E"/>
    <w:rsid w:val="00910484"/>
    <w:rsid w:val="009104B6"/>
    <w:rsid w:val="0091070D"/>
    <w:rsid w:val="0091074F"/>
    <w:rsid w:val="009110B4"/>
    <w:rsid w:val="00911766"/>
    <w:rsid w:val="00911AB7"/>
    <w:rsid w:val="00912326"/>
    <w:rsid w:val="0091233F"/>
    <w:rsid w:val="00912996"/>
    <w:rsid w:val="00912AE9"/>
    <w:rsid w:val="00913362"/>
    <w:rsid w:val="00913656"/>
    <w:rsid w:val="00914566"/>
    <w:rsid w:val="009145E0"/>
    <w:rsid w:val="00914E61"/>
    <w:rsid w:val="0091520B"/>
    <w:rsid w:val="009163A6"/>
    <w:rsid w:val="00916A7A"/>
    <w:rsid w:val="00916AC7"/>
    <w:rsid w:val="009173D0"/>
    <w:rsid w:val="00917A3D"/>
    <w:rsid w:val="00917E6F"/>
    <w:rsid w:val="00917E9A"/>
    <w:rsid w:val="00920DEF"/>
    <w:rsid w:val="00920F54"/>
    <w:rsid w:val="009217EE"/>
    <w:rsid w:val="00922857"/>
    <w:rsid w:val="009230E2"/>
    <w:rsid w:val="00923F09"/>
    <w:rsid w:val="00926FAA"/>
    <w:rsid w:val="00930BE7"/>
    <w:rsid w:val="00930EBA"/>
    <w:rsid w:val="009310AD"/>
    <w:rsid w:val="009313EA"/>
    <w:rsid w:val="00931ECA"/>
    <w:rsid w:val="00931FE9"/>
    <w:rsid w:val="009320EA"/>
    <w:rsid w:val="009340BE"/>
    <w:rsid w:val="00934B6B"/>
    <w:rsid w:val="00935896"/>
    <w:rsid w:val="00935F7A"/>
    <w:rsid w:val="009368D1"/>
    <w:rsid w:val="009378B9"/>
    <w:rsid w:val="00937D0E"/>
    <w:rsid w:val="00940484"/>
    <w:rsid w:val="00940D39"/>
    <w:rsid w:val="00941268"/>
    <w:rsid w:val="009412E0"/>
    <w:rsid w:val="00941307"/>
    <w:rsid w:val="00942082"/>
    <w:rsid w:val="009426F2"/>
    <w:rsid w:val="00942EC1"/>
    <w:rsid w:val="00942F63"/>
    <w:rsid w:val="00943A36"/>
    <w:rsid w:val="00943F66"/>
    <w:rsid w:val="0094465E"/>
    <w:rsid w:val="00944872"/>
    <w:rsid w:val="0094507E"/>
    <w:rsid w:val="0094776B"/>
    <w:rsid w:val="009502D9"/>
    <w:rsid w:val="00950434"/>
    <w:rsid w:val="00950FDA"/>
    <w:rsid w:val="00951AB5"/>
    <w:rsid w:val="00952EC3"/>
    <w:rsid w:val="00953146"/>
    <w:rsid w:val="009543F3"/>
    <w:rsid w:val="00954DE2"/>
    <w:rsid w:val="00954FA0"/>
    <w:rsid w:val="009553A8"/>
    <w:rsid w:val="0095675A"/>
    <w:rsid w:val="00956C77"/>
    <w:rsid w:val="00956DCA"/>
    <w:rsid w:val="00956EBF"/>
    <w:rsid w:val="00957276"/>
    <w:rsid w:val="00957491"/>
    <w:rsid w:val="00957492"/>
    <w:rsid w:val="00960EC9"/>
    <w:rsid w:val="00962A91"/>
    <w:rsid w:val="00962E5C"/>
    <w:rsid w:val="009630A3"/>
    <w:rsid w:val="009630AF"/>
    <w:rsid w:val="009631E3"/>
    <w:rsid w:val="0096353D"/>
    <w:rsid w:val="009642E7"/>
    <w:rsid w:val="0096461C"/>
    <w:rsid w:val="00965C86"/>
    <w:rsid w:val="00965E34"/>
    <w:rsid w:val="0096671D"/>
    <w:rsid w:val="009667C2"/>
    <w:rsid w:val="00966C40"/>
    <w:rsid w:val="00966E84"/>
    <w:rsid w:val="009715DC"/>
    <w:rsid w:val="0097169E"/>
    <w:rsid w:val="00971A78"/>
    <w:rsid w:val="00971ADF"/>
    <w:rsid w:val="00971D72"/>
    <w:rsid w:val="00974124"/>
    <w:rsid w:val="0097454A"/>
    <w:rsid w:val="00974563"/>
    <w:rsid w:val="00975A80"/>
    <w:rsid w:val="00976343"/>
    <w:rsid w:val="00976BD0"/>
    <w:rsid w:val="00976C56"/>
    <w:rsid w:val="00980AE8"/>
    <w:rsid w:val="00981D1F"/>
    <w:rsid w:val="00981D28"/>
    <w:rsid w:val="00982558"/>
    <w:rsid w:val="009826EC"/>
    <w:rsid w:val="00982FF4"/>
    <w:rsid w:val="00983492"/>
    <w:rsid w:val="00983719"/>
    <w:rsid w:val="009841CA"/>
    <w:rsid w:val="00984E36"/>
    <w:rsid w:val="00985551"/>
    <w:rsid w:val="00985C45"/>
    <w:rsid w:val="00986B39"/>
    <w:rsid w:val="00986FB2"/>
    <w:rsid w:val="009871E3"/>
    <w:rsid w:val="0098771D"/>
    <w:rsid w:val="00987A30"/>
    <w:rsid w:val="00990578"/>
    <w:rsid w:val="00990A02"/>
    <w:rsid w:val="00991A2D"/>
    <w:rsid w:val="0099227E"/>
    <w:rsid w:val="0099287B"/>
    <w:rsid w:val="00992A35"/>
    <w:rsid w:val="00992FD0"/>
    <w:rsid w:val="00993EA9"/>
    <w:rsid w:val="00994833"/>
    <w:rsid w:val="00994EAB"/>
    <w:rsid w:val="009960E9"/>
    <w:rsid w:val="00996FDE"/>
    <w:rsid w:val="009975A6"/>
    <w:rsid w:val="00997E3C"/>
    <w:rsid w:val="009A03E1"/>
    <w:rsid w:val="009A095F"/>
    <w:rsid w:val="009A1DC4"/>
    <w:rsid w:val="009A2142"/>
    <w:rsid w:val="009A3B43"/>
    <w:rsid w:val="009A6474"/>
    <w:rsid w:val="009A6A71"/>
    <w:rsid w:val="009A7CA3"/>
    <w:rsid w:val="009B03CC"/>
    <w:rsid w:val="009B08E4"/>
    <w:rsid w:val="009B0EAE"/>
    <w:rsid w:val="009B0F68"/>
    <w:rsid w:val="009B1A08"/>
    <w:rsid w:val="009B40AC"/>
    <w:rsid w:val="009B4148"/>
    <w:rsid w:val="009B5CD9"/>
    <w:rsid w:val="009B7C1A"/>
    <w:rsid w:val="009C0E9D"/>
    <w:rsid w:val="009C182F"/>
    <w:rsid w:val="009C1F7C"/>
    <w:rsid w:val="009C27BD"/>
    <w:rsid w:val="009C3338"/>
    <w:rsid w:val="009C3CBD"/>
    <w:rsid w:val="009C3E55"/>
    <w:rsid w:val="009C410A"/>
    <w:rsid w:val="009C41D4"/>
    <w:rsid w:val="009C51AB"/>
    <w:rsid w:val="009C690E"/>
    <w:rsid w:val="009C73C1"/>
    <w:rsid w:val="009D0A49"/>
    <w:rsid w:val="009D0B7E"/>
    <w:rsid w:val="009D1536"/>
    <w:rsid w:val="009D2D08"/>
    <w:rsid w:val="009D2D61"/>
    <w:rsid w:val="009D45E2"/>
    <w:rsid w:val="009D56BB"/>
    <w:rsid w:val="009D57C5"/>
    <w:rsid w:val="009D6148"/>
    <w:rsid w:val="009D631C"/>
    <w:rsid w:val="009D7122"/>
    <w:rsid w:val="009E183E"/>
    <w:rsid w:val="009E2CD2"/>
    <w:rsid w:val="009E2D2A"/>
    <w:rsid w:val="009E3497"/>
    <w:rsid w:val="009E3A67"/>
    <w:rsid w:val="009E5214"/>
    <w:rsid w:val="009E6418"/>
    <w:rsid w:val="009E761F"/>
    <w:rsid w:val="009E7BB7"/>
    <w:rsid w:val="009F00F8"/>
    <w:rsid w:val="009F06A9"/>
    <w:rsid w:val="009F09E6"/>
    <w:rsid w:val="009F0F05"/>
    <w:rsid w:val="009F1416"/>
    <w:rsid w:val="009F1D1C"/>
    <w:rsid w:val="009F1E0F"/>
    <w:rsid w:val="009F2F9A"/>
    <w:rsid w:val="009F3AA5"/>
    <w:rsid w:val="009F4544"/>
    <w:rsid w:val="009F4644"/>
    <w:rsid w:val="009F4A76"/>
    <w:rsid w:val="009F4F6F"/>
    <w:rsid w:val="009F5240"/>
    <w:rsid w:val="009F5DCF"/>
    <w:rsid w:val="009F6D9F"/>
    <w:rsid w:val="009F75D1"/>
    <w:rsid w:val="009F7A4D"/>
    <w:rsid w:val="00A0051E"/>
    <w:rsid w:val="00A00A69"/>
    <w:rsid w:val="00A00C73"/>
    <w:rsid w:val="00A00D06"/>
    <w:rsid w:val="00A00DF1"/>
    <w:rsid w:val="00A02778"/>
    <w:rsid w:val="00A036A8"/>
    <w:rsid w:val="00A04C32"/>
    <w:rsid w:val="00A05073"/>
    <w:rsid w:val="00A06B5B"/>
    <w:rsid w:val="00A06B68"/>
    <w:rsid w:val="00A0711F"/>
    <w:rsid w:val="00A07A42"/>
    <w:rsid w:val="00A07DAA"/>
    <w:rsid w:val="00A1021B"/>
    <w:rsid w:val="00A1033A"/>
    <w:rsid w:val="00A109C7"/>
    <w:rsid w:val="00A10B64"/>
    <w:rsid w:val="00A11F4F"/>
    <w:rsid w:val="00A12178"/>
    <w:rsid w:val="00A129E6"/>
    <w:rsid w:val="00A14465"/>
    <w:rsid w:val="00A14C5A"/>
    <w:rsid w:val="00A14EEC"/>
    <w:rsid w:val="00A15009"/>
    <w:rsid w:val="00A151CB"/>
    <w:rsid w:val="00A15503"/>
    <w:rsid w:val="00A16E73"/>
    <w:rsid w:val="00A16EA8"/>
    <w:rsid w:val="00A20897"/>
    <w:rsid w:val="00A208E8"/>
    <w:rsid w:val="00A20915"/>
    <w:rsid w:val="00A20973"/>
    <w:rsid w:val="00A214BA"/>
    <w:rsid w:val="00A21FCF"/>
    <w:rsid w:val="00A22A70"/>
    <w:rsid w:val="00A22BC9"/>
    <w:rsid w:val="00A23CDF"/>
    <w:rsid w:val="00A25322"/>
    <w:rsid w:val="00A259F5"/>
    <w:rsid w:val="00A25CC5"/>
    <w:rsid w:val="00A25CEF"/>
    <w:rsid w:val="00A271B4"/>
    <w:rsid w:val="00A275C6"/>
    <w:rsid w:val="00A313FF"/>
    <w:rsid w:val="00A316D4"/>
    <w:rsid w:val="00A31AB9"/>
    <w:rsid w:val="00A31C8D"/>
    <w:rsid w:val="00A33491"/>
    <w:rsid w:val="00A34264"/>
    <w:rsid w:val="00A343BE"/>
    <w:rsid w:val="00A3585F"/>
    <w:rsid w:val="00A35B79"/>
    <w:rsid w:val="00A35E26"/>
    <w:rsid w:val="00A36760"/>
    <w:rsid w:val="00A37519"/>
    <w:rsid w:val="00A37571"/>
    <w:rsid w:val="00A378EF"/>
    <w:rsid w:val="00A3798A"/>
    <w:rsid w:val="00A40593"/>
    <w:rsid w:val="00A40703"/>
    <w:rsid w:val="00A409BC"/>
    <w:rsid w:val="00A409F5"/>
    <w:rsid w:val="00A40DDF"/>
    <w:rsid w:val="00A418D4"/>
    <w:rsid w:val="00A422D0"/>
    <w:rsid w:val="00A4250C"/>
    <w:rsid w:val="00A426AC"/>
    <w:rsid w:val="00A428C0"/>
    <w:rsid w:val="00A4361D"/>
    <w:rsid w:val="00A44003"/>
    <w:rsid w:val="00A44D5A"/>
    <w:rsid w:val="00A44EA7"/>
    <w:rsid w:val="00A451C7"/>
    <w:rsid w:val="00A46181"/>
    <w:rsid w:val="00A47E2A"/>
    <w:rsid w:val="00A5020A"/>
    <w:rsid w:val="00A50636"/>
    <w:rsid w:val="00A50FC9"/>
    <w:rsid w:val="00A5117C"/>
    <w:rsid w:val="00A52FB7"/>
    <w:rsid w:val="00A535E5"/>
    <w:rsid w:val="00A55519"/>
    <w:rsid w:val="00A55695"/>
    <w:rsid w:val="00A56875"/>
    <w:rsid w:val="00A603E6"/>
    <w:rsid w:val="00A610BE"/>
    <w:rsid w:val="00A612C2"/>
    <w:rsid w:val="00A6154D"/>
    <w:rsid w:val="00A66076"/>
    <w:rsid w:val="00A6779F"/>
    <w:rsid w:val="00A678EC"/>
    <w:rsid w:val="00A71908"/>
    <w:rsid w:val="00A71912"/>
    <w:rsid w:val="00A71C10"/>
    <w:rsid w:val="00A71C54"/>
    <w:rsid w:val="00A71E24"/>
    <w:rsid w:val="00A7207E"/>
    <w:rsid w:val="00A727FC"/>
    <w:rsid w:val="00A73066"/>
    <w:rsid w:val="00A73843"/>
    <w:rsid w:val="00A74431"/>
    <w:rsid w:val="00A748EF"/>
    <w:rsid w:val="00A75C1F"/>
    <w:rsid w:val="00A77BE7"/>
    <w:rsid w:val="00A81C88"/>
    <w:rsid w:val="00A82554"/>
    <w:rsid w:val="00A825C8"/>
    <w:rsid w:val="00A83867"/>
    <w:rsid w:val="00A839EC"/>
    <w:rsid w:val="00A845B9"/>
    <w:rsid w:val="00A84860"/>
    <w:rsid w:val="00A84DF1"/>
    <w:rsid w:val="00A84E86"/>
    <w:rsid w:val="00A8739A"/>
    <w:rsid w:val="00A87B77"/>
    <w:rsid w:val="00A87D9A"/>
    <w:rsid w:val="00A91728"/>
    <w:rsid w:val="00A917C0"/>
    <w:rsid w:val="00A92FD0"/>
    <w:rsid w:val="00A94B6B"/>
    <w:rsid w:val="00A954DE"/>
    <w:rsid w:val="00A9554D"/>
    <w:rsid w:val="00A95704"/>
    <w:rsid w:val="00A95862"/>
    <w:rsid w:val="00A9598B"/>
    <w:rsid w:val="00A95F1C"/>
    <w:rsid w:val="00A96224"/>
    <w:rsid w:val="00A9674F"/>
    <w:rsid w:val="00A969F0"/>
    <w:rsid w:val="00A96C85"/>
    <w:rsid w:val="00AA0124"/>
    <w:rsid w:val="00AA122E"/>
    <w:rsid w:val="00AA17E5"/>
    <w:rsid w:val="00AA3338"/>
    <w:rsid w:val="00AA3E89"/>
    <w:rsid w:val="00AA4105"/>
    <w:rsid w:val="00AA4B99"/>
    <w:rsid w:val="00AA4E22"/>
    <w:rsid w:val="00AA6098"/>
    <w:rsid w:val="00AA61D1"/>
    <w:rsid w:val="00AA642D"/>
    <w:rsid w:val="00AA6F76"/>
    <w:rsid w:val="00AA6F8C"/>
    <w:rsid w:val="00AA7190"/>
    <w:rsid w:val="00AA7342"/>
    <w:rsid w:val="00AB0832"/>
    <w:rsid w:val="00AB0955"/>
    <w:rsid w:val="00AB0CB2"/>
    <w:rsid w:val="00AB1089"/>
    <w:rsid w:val="00AB2C87"/>
    <w:rsid w:val="00AB5582"/>
    <w:rsid w:val="00AB5D58"/>
    <w:rsid w:val="00AB6042"/>
    <w:rsid w:val="00AB6CCC"/>
    <w:rsid w:val="00AB6D69"/>
    <w:rsid w:val="00AB7D43"/>
    <w:rsid w:val="00AB7E88"/>
    <w:rsid w:val="00AC030F"/>
    <w:rsid w:val="00AC03D0"/>
    <w:rsid w:val="00AC0A4F"/>
    <w:rsid w:val="00AC0E81"/>
    <w:rsid w:val="00AC192F"/>
    <w:rsid w:val="00AC23C2"/>
    <w:rsid w:val="00AC3204"/>
    <w:rsid w:val="00AC38AB"/>
    <w:rsid w:val="00AC4234"/>
    <w:rsid w:val="00AC4690"/>
    <w:rsid w:val="00AC487F"/>
    <w:rsid w:val="00AC4A7A"/>
    <w:rsid w:val="00AC4BC8"/>
    <w:rsid w:val="00AC507A"/>
    <w:rsid w:val="00AC5759"/>
    <w:rsid w:val="00AC5D3B"/>
    <w:rsid w:val="00AC698F"/>
    <w:rsid w:val="00AC6D7B"/>
    <w:rsid w:val="00AC78E0"/>
    <w:rsid w:val="00AC7F49"/>
    <w:rsid w:val="00AD0C17"/>
    <w:rsid w:val="00AD163B"/>
    <w:rsid w:val="00AD1770"/>
    <w:rsid w:val="00AD346E"/>
    <w:rsid w:val="00AD3DAE"/>
    <w:rsid w:val="00AD46D2"/>
    <w:rsid w:val="00AD5B34"/>
    <w:rsid w:val="00AD6685"/>
    <w:rsid w:val="00AD6B53"/>
    <w:rsid w:val="00AD6C2D"/>
    <w:rsid w:val="00AD74DB"/>
    <w:rsid w:val="00AD7853"/>
    <w:rsid w:val="00AD7BC2"/>
    <w:rsid w:val="00AE0470"/>
    <w:rsid w:val="00AE08DF"/>
    <w:rsid w:val="00AE1741"/>
    <w:rsid w:val="00AE1AE0"/>
    <w:rsid w:val="00AE1ECB"/>
    <w:rsid w:val="00AE24D6"/>
    <w:rsid w:val="00AE3899"/>
    <w:rsid w:val="00AE3A73"/>
    <w:rsid w:val="00AE3AC4"/>
    <w:rsid w:val="00AE43F3"/>
    <w:rsid w:val="00AE4B1F"/>
    <w:rsid w:val="00AE7A9F"/>
    <w:rsid w:val="00AF10D1"/>
    <w:rsid w:val="00AF16D6"/>
    <w:rsid w:val="00AF285A"/>
    <w:rsid w:val="00AF2BBD"/>
    <w:rsid w:val="00AF3F6C"/>
    <w:rsid w:val="00AF47A7"/>
    <w:rsid w:val="00AF4EC7"/>
    <w:rsid w:val="00AF59BB"/>
    <w:rsid w:val="00AF5BFF"/>
    <w:rsid w:val="00AF6716"/>
    <w:rsid w:val="00AF6DF0"/>
    <w:rsid w:val="00AF71A6"/>
    <w:rsid w:val="00AF7247"/>
    <w:rsid w:val="00B009AD"/>
    <w:rsid w:val="00B00ABF"/>
    <w:rsid w:val="00B00C5B"/>
    <w:rsid w:val="00B01442"/>
    <w:rsid w:val="00B01FAA"/>
    <w:rsid w:val="00B0261F"/>
    <w:rsid w:val="00B02BD6"/>
    <w:rsid w:val="00B0352D"/>
    <w:rsid w:val="00B06708"/>
    <w:rsid w:val="00B06B65"/>
    <w:rsid w:val="00B07443"/>
    <w:rsid w:val="00B077EC"/>
    <w:rsid w:val="00B07EC3"/>
    <w:rsid w:val="00B07F87"/>
    <w:rsid w:val="00B10289"/>
    <w:rsid w:val="00B112C1"/>
    <w:rsid w:val="00B13020"/>
    <w:rsid w:val="00B1331B"/>
    <w:rsid w:val="00B149EF"/>
    <w:rsid w:val="00B14C72"/>
    <w:rsid w:val="00B14F72"/>
    <w:rsid w:val="00B153F9"/>
    <w:rsid w:val="00B15425"/>
    <w:rsid w:val="00B15BBC"/>
    <w:rsid w:val="00B16DC5"/>
    <w:rsid w:val="00B21532"/>
    <w:rsid w:val="00B2341E"/>
    <w:rsid w:val="00B241FF"/>
    <w:rsid w:val="00B24EA8"/>
    <w:rsid w:val="00B24EBF"/>
    <w:rsid w:val="00B257FE"/>
    <w:rsid w:val="00B25AAB"/>
    <w:rsid w:val="00B26A0D"/>
    <w:rsid w:val="00B26C4C"/>
    <w:rsid w:val="00B27001"/>
    <w:rsid w:val="00B2701D"/>
    <w:rsid w:val="00B27DF8"/>
    <w:rsid w:val="00B27F7A"/>
    <w:rsid w:val="00B3071B"/>
    <w:rsid w:val="00B31E65"/>
    <w:rsid w:val="00B31FC5"/>
    <w:rsid w:val="00B32836"/>
    <w:rsid w:val="00B33714"/>
    <w:rsid w:val="00B3640A"/>
    <w:rsid w:val="00B378D9"/>
    <w:rsid w:val="00B41C11"/>
    <w:rsid w:val="00B42EE3"/>
    <w:rsid w:val="00B42FF1"/>
    <w:rsid w:val="00B4364D"/>
    <w:rsid w:val="00B45176"/>
    <w:rsid w:val="00B45838"/>
    <w:rsid w:val="00B45E05"/>
    <w:rsid w:val="00B46C8F"/>
    <w:rsid w:val="00B512F4"/>
    <w:rsid w:val="00B5199B"/>
    <w:rsid w:val="00B532EC"/>
    <w:rsid w:val="00B53587"/>
    <w:rsid w:val="00B5435E"/>
    <w:rsid w:val="00B544F8"/>
    <w:rsid w:val="00B54569"/>
    <w:rsid w:val="00B54AD8"/>
    <w:rsid w:val="00B553AE"/>
    <w:rsid w:val="00B5573A"/>
    <w:rsid w:val="00B55D5F"/>
    <w:rsid w:val="00B56F3B"/>
    <w:rsid w:val="00B571D7"/>
    <w:rsid w:val="00B577B2"/>
    <w:rsid w:val="00B57AAC"/>
    <w:rsid w:val="00B57CAE"/>
    <w:rsid w:val="00B57FA0"/>
    <w:rsid w:val="00B60185"/>
    <w:rsid w:val="00B608F8"/>
    <w:rsid w:val="00B6412E"/>
    <w:rsid w:val="00B64549"/>
    <w:rsid w:val="00B6516A"/>
    <w:rsid w:val="00B65A75"/>
    <w:rsid w:val="00B65D2E"/>
    <w:rsid w:val="00B66E50"/>
    <w:rsid w:val="00B67B1A"/>
    <w:rsid w:val="00B67C31"/>
    <w:rsid w:val="00B70653"/>
    <w:rsid w:val="00B707F4"/>
    <w:rsid w:val="00B71450"/>
    <w:rsid w:val="00B717DA"/>
    <w:rsid w:val="00B718AF"/>
    <w:rsid w:val="00B71C5E"/>
    <w:rsid w:val="00B7206E"/>
    <w:rsid w:val="00B72099"/>
    <w:rsid w:val="00B720D7"/>
    <w:rsid w:val="00B74BEF"/>
    <w:rsid w:val="00B752C6"/>
    <w:rsid w:val="00B75BB8"/>
    <w:rsid w:val="00B77F42"/>
    <w:rsid w:val="00B81958"/>
    <w:rsid w:val="00B827EA"/>
    <w:rsid w:val="00B82CE2"/>
    <w:rsid w:val="00B83CA3"/>
    <w:rsid w:val="00B84156"/>
    <w:rsid w:val="00B8609C"/>
    <w:rsid w:val="00B871C0"/>
    <w:rsid w:val="00B9109A"/>
    <w:rsid w:val="00B91D90"/>
    <w:rsid w:val="00B921D6"/>
    <w:rsid w:val="00B92C21"/>
    <w:rsid w:val="00B93056"/>
    <w:rsid w:val="00B93772"/>
    <w:rsid w:val="00B9566D"/>
    <w:rsid w:val="00B95F66"/>
    <w:rsid w:val="00B96E90"/>
    <w:rsid w:val="00B97205"/>
    <w:rsid w:val="00B97645"/>
    <w:rsid w:val="00BA0486"/>
    <w:rsid w:val="00BA1B4A"/>
    <w:rsid w:val="00BA21C2"/>
    <w:rsid w:val="00BA23F2"/>
    <w:rsid w:val="00BA3AA3"/>
    <w:rsid w:val="00BA3BD2"/>
    <w:rsid w:val="00BA414C"/>
    <w:rsid w:val="00BA556F"/>
    <w:rsid w:val="00BA6ACF"/>
    <w:rsid w:val="00BA6FED"/>
    <w:rsid w:val="00BA7C39"/>
    <w:rsid w:val="00BB07E6"/>
    <w:rsid w:val="00BB1D35"/>
    <w:rsid w:val="00BB1F31"/>
    <w:rsid w:val="00BB2F02"/>
    <w:rsid w:val="00BB2F4D"/>
    <w:rsid w:val="00BB5382"/>
    <w:rsid w:val="00BB5422"/>
    <w:rsid w:val="00BB546B"/>
    <w:rsid w:val="00BB6267"/>
    <w:rsid w:val="00BB6FF3"/>
    <w:rsid w:val="00BB775E"/>
    <w:rsid w:val="00BB7DFB"/>
    <w:rsid w:val="00BC05B5"/>
    <w:rsid w:val="00BC06E9"/>
    <w:rsid w:val="00BC0746"/>
    <w:rsid w:val="00BC0B9C"/>
    <w:rsid w:val="00BC15F1"/>
    <w:rsid w:val="00BC172B"/>
    <w:rsid w:val="00BC29E3"/>
    <w:rsid w:val="00BC3712"/>
    <w:rsid w:val="00BC3A74"/>
    <w:rsid w:val="00BC3EF2"/>
    <w:rsid w:val="00BC417C"/>
    <w:rsid w:val="00BC46B7"/>
    <w:rsid w:val="00BC4EF5"/>
    <w:rsid w:val="00BC5BC1"/>
    <w:rsid w:val="00BC73D1"/>
    <w:rsid w:val="00BC78B9"/>
    <w:rsid w:val="00BD0373"/>
    <w:rsid w:val="00BD18AE"/>
    <w:rsid w:val="00BD23A9"/>
    <w:rsid w:val="00BD28D2"/>
    <w:rsid w:val="00BD2DFD"/>
    <w:rsid w:val="00BD39F1"/>
    <w:rsid w:val="00BD411A"/>
    <w:rsid w:val="00BD4DAD"/>
    <w:rsid w:val="00BD50CB"/>
    <w:rsid w:val="00BD5BDD"/>
    <w:rsid w:val="00BD5CCE"/>
    <w:rsid w:val="00BD7268"/>
    <w:rsid w:val="00BD76A4"/>
    <w:rsid w:val="00BD7889"/>
    <w:rsid w:val="00BD7A2C"/>
    <w:rsid w:val="00BD7A44"/>
    <w:rsid w:val="00BE0052"/>
    <w:rsid w:val="00BE01DD"/>
    <w:rsid w:val="00BE06A0"/>
    <w:rsid w:val="00BE0DA0"/>
    <w:rsid w:val="00BE305A"/>
    <w:rsid w:val="00BE349E"/>
    <w:rsid w:val="00BE38BA"/>
    <w:rsid w:val="00BE42B2"/>
    <w:rsid w:val="00BE46A2"/>
    <w:rsid w:val="00BE478F"/>
    <w:rsid w:val="00BE51A6"/>
    <w:rsid w:val="00BE547A"/>
    <w:rsid w:val="00BE5A97"/>
    <w:rsid w:val="00BE6C76"/>
    <w:rsid w:val="00BF25DD"/>
    <w:rsid w:val="00BF295E"/>
    <w:rsid w:val="00BF37E0"/>
    <w:rsid w:val="00BF49A5"/>
    <w:rsid w:val="00BF4A15"/>
    <w:rsid w:val="00BF6022"/>
    <w:rsid w:val="00BF6E31"/>
    <w:rsid w:val="00BF727D"/>
    <w:rsid w:val="00BF7837"/>
    <w:rsid w:val="00BF7FBD"/>
    <w:rsid w:val="00C00455"/>
    <w:rsid w:val="00C00A86"/>
    <w:rsid w:val="00C00FEA"/>
    <w:rsid w:val="00C01763"/>
    <w:rsid w:val="00C01BAC"/>
    <w:rsid w:val="00C01C54"/>
    <w:rsid w:val="00C02AE1"/>
    <w:rsid w:val="00C03A8F"/>
    <w:rsid w:val="00C03F10"/>
    <w:rsid w:val="00C045FA"/>
    <w:rsid w:val="00C04F40"/>
    <w:rsid w:val="00C04F9C"/>
    <w:rsid w:val="00C050AE"/>
    <w:rsid w:val="00C059A4"/>
    <w:rsid w:val="00C05DB2"/>
    <w:rsid w:val="00C06EC1"/>
    <w:rsid w:val="00C10858"/>
    <w:rsid w:val="00C111C9"/>
    <w:rsid w:val="00C11C64"/>
    <w:rsid w:val="00C1361A"/>
    <w:rsid w:val="00C13D5B"/>
    <w:rsid w:val="00C13FF1"/>
    <w:rsid w:val="00C16B24"/>
    <w:rsid w:val="00C1735C"/>
    <w:rsid w:val="00C176B3"/>
    <w:rsid w:val="00C17C45"/>
    <w:rsid w:val="00C201A9"/>
    <w:rsid w:val="00C20772"/>
    <w:rsid w:val="00C2150F"/>
    <w:rsid w:val="00C225BF"/>
    <w:rsid w:val="00C22D0C"/>
    <w:rsid w:val="00C22FAA"/>
    <w:rsid w:val="00C236B1"/>
    <w:rsid w:val="00C2444F"/>
    <w:rsid w:val="00C251D8"/>
    <w:rsid w:val="00C25EB3"/>
    <w:rsid w:val="00C26E2C"/>
    <w:rsid w:val="00C275C8"/>
    <w:rsid w:val="00C27C14"/>
    <w:rsid w:val="00C27D16"/>
    <w:rsid w:val="00C30A4F"/>
    <w:rsid w:val="00C31506"/>
    <w:rsid w:val="00C3166B"/>
    <w:rsid w:val="00C317BD"/>
    <w:rsid w:val="00C32B7A"/>
    <w:rsid w:val="00C32E48"/>
    <w:rsid w:val="00C3311C"/>
    <w:rsid w:val="00C3345C"/>
    <w:rsid w:val="00C334E6"/>
    <w:rsid w:val="00C34072"/>
    <w:rsid w:val="00C34703"/>
    <w:rsid w:val="00C34BE6"/>
    <w:rsid w:val="00C3553C"/>
    <w:rsid w:val="00C35EF3"/>
    <w:rsid w:val="00C362CB"/>
    <w:rsid w:val="00C3659E"/>
    <w:rsid w:val="00C37098"/>
    <w:rsid w:val="00C37F60"/>
    <w:rsid w:val="00C44184"/>
    <w:rsid w:val="00C44298"/>
    <w:rsid w:val="00C4482F"/>
    <w:rsid w:val="00C46406"/>
    <w:rsid w:val="00C46CD4"/>
    <w:rsid w:val="00C46E72"/>
    <w:rsid w:val="00C47B92"/>
    <w:rsid w:val="00C47D72"/>
    <w:rsid w:val="00C51F65"/>
    <w:rsid w:val="00C52AC1"/>
    <w:rsid w:val="00C53001"/>
    <w:rsid w:val="00C533D1"/>
    <w:rsid w:val="00C55AFC"/>
    <w:rsid w:val="00C55D5B"/>
    <w:rsid w:val="00C56308"/>
    <w:rsid w:val="00C56750"/>
    <w:rsid w:val="00C57C3C"/>
    <w:rsid w:val="00C600A4"/>
    <w:rsid w:val="00C601F6"/>
    <w:rsid w:val="00C60741"/>
    <w:rsid w:val="00C6078D"/>
    <w:rsid w:val="00C608F7"/>
    <w:rsid w:val="00C60B25"/>
    <w:rsid w:val="00C60B91"/>
    <w:rsid w:val="00C61B55"/>
    <w:rsid w:val="00C61FC7"/>
    <w:rsid w:val="00C62983"/>
    <w:rsid w:val="00C62FD1"/>
    <w:rsid w:val="00C63820"/>
    <w:rsid w:val="00C6454F"/>
    <w:rsid w:val="00C64B45"/>
    <w:rsid w:val="00C64E1B"/>
    <w:rsid w:val="00C66085"/>
    <w:rsid w:val="00C66673"/>
    <w:rsid w:val="00C67478"/>
    <w:rsid w:val="00C678F1"/>
    <w:rsid w:val="00C67BBB"/>
    <w:rsid w:val="00C706E0"/>
    <w:rsid w:val="00C70710"/>
    <w:rsid w:val="00C71454"/>
    <w:rsid w:val="00C71700"/>
    <w:rsid w:val="00C723B1"/>
    <w:rsid w:val="00C739BB"/>
    <w:rsid w:val="00C73AC7"/>
    <w:rsid w:val="00C744D7"/>
    <w:rsid w:val="00C749BF"/>
    <w:rsid w:val="00C754CE"/>
    <w:rsid w:val="00C75AEF"/>
    <w:rsid w:val="00C76374"/>
    <w:rsid w:val="00C80238"/>
    <w:rsid w:val="00C80979"/>
    <w:rsid w:val="00C80CE6"/>
    <w:rsid w:val="00C810C4"/>
    <w:rsid w:val="00C82438"/>
    <w:rsid w:val="00C82E7F"/>
    <w:rsid w:val="00C838AA"/>
    <w:rsid w:val="00C83CD9"/>
    <w:rsid w:val="00C848AA"/>
    <w:rsid w:val="00C8564A"/>
    <w:rsid w:val="00C85A59"/>
    <w:rsid w:val="00C87036"/>
    <w:rsid w:val="00C87BB2"/>
    <w:rsid w:val="00C900B8"/>
    <w:rsid w:val="00C90904"/>
    <w:rsid w:val="00C92568"/>
    <w:rsid w:val="00C933FB"/>
    <w:rsid w:val="00C9385A"/>
    <w:rsid w:val="00C93899"/>
    <w:rsid w:val="00C944FE"/>
    <w:rsid w:val="00C9476B"/>
    <w:rsid w:val="00C94B3E"/>
    <w:rsid w:val="00C952B1"/>
    <w:rsid w:val="00C95F44"/>
    <w:rsid w:val="00C96837"/>
    <w:rsid w:val="00C97A28"/>
    <w:rsid w:val="00C97A52"/>
    <w:rsid w:val="00CA057A"/>
    <w:rsid w:val="00CA10E0"/>
    <w:rsid w:val="00CA12C9"/>
    <w:rsid w:val="00CA2021"/>
    <w:rsid w:val="00CA274E"/>
    <w:rsid w:val="00CA3BF4"/>
    <w:rsid w:val="00CA5DCB"/>
    <w:rsid w:val="00CA5FC3"/>
    <w:rsid w:val="00CA65C0"/>
    <w:rsid w:val="00CA6F69"/>
    <w:rsid w:val="00CA7365"/>
    <w:rsid w:val="00CA7B1F"/>
    <w:rsid w:val="00CA7DD6"/>
    <w:rsid w:val="00CB0D2C"/>
    <w:rsid w:val="00CB2212"/>
    <w:rsid w:val="00CB248A"/>
    <w:rsid w:val="00CB2897"/>
    <w:rsid w:val="00CB2CA6"/>
    <w:rsid w:val="00CB2E2C"/>
    <w:rsid w:val="00CB304D"/>
    <w:rsid w:val="00CB31A8"/>
    <w:rsid w:val="00CB352A"/>
    <w:rsid w:val="00CB3AFF"/>
    <w:rsid w:val="00CB3C10"/>
    <w:rsid w:val="00CB4460"/>
    <w:rsid w:val="00CB44C5"/>
    <w:rsid w:val="00CB49B4"/>
    <w:rsid w:val="00CB544B"/>
    <w:rsid w:val="00CB6CA4"/>
    <w:rsid w:val="00CC14C0"/>
    <w:rsid w:val="00CC2CF5"/>
    <w:rsid w:val="00CC2E01"/>
    <w:rsid w:val="00CC3D25"/>
    <w:rsid w:val="00CC53CA"/>
    <w:rsid w:val="00CC57AB"/>
    <w:rsid w:val="00CC5DED"/>
    <w:rsid w:val="00CC60BA"/>
    <w:rsid w:val="00CC6BB0"/>
    <w:rsid w:val="00CC71B9"/>
    <w:rsid w:val="00CC794A"/>
    <w:rsid w:val="00CC79C3"/>
    <w:rsid w:val="00CD050C"/>
    <w:rsid w:val="00CD0A71"/>
    <w:rsid w:val="00CD207C"/>
    <w:rsid w:val="00CD338E"/>
    <w:rsid w:val="00CD3465"/>
    <w:rsid w:val="00CD377A"/>
    <w:rsid w:val="00CD3CC2"/>
    <w:rsid w:val="00CD4D21"/>
    <w:rsid w:val="00CD58CA"/>
    <w:rsid w:val="00CD70BA"/>
    <w:rsid w:val="00CD757B"/>
    <w:rsid w:val="00CD7DC5"/>
    <w:rsid w:val="00CE08B1"/>
    <w:rsid w:val="00CE1657"/>
    <w:rsid w:val="00CE1DAB"/>
    <w:rsid w:val="00CE24E5"/>
    <w:rsid w:val="00CE361E"/>
    <w:rsid w:val="00CE4027"/>
    <w:rsid w:val="00CE4CC2"/>
    <w:rsid w:val="00CE55DC"/>
    <w:rsid w:val="00CE595F"/>
    <w:rsid w:val="00CE5C8E"/>
    <w:rsid w:val="00CE5FC0"/>
    <w:rsid w:val="00CE642B"/>
    <w:rsid w:val="00CF1275"/>
    <w:rsid w:val="00CF1B4F"/>
    <w:rsid w:val="00CF22A2"/>
    <w:rsid w:val="00CF28D0"/>
    <w:rsid w:val="00CF35DA"/>
    <w:rsid w:val="00CF3DF0"/>
    <w:rsid w:val="00CF471D"/>
    <w:rsid w:val="00CF5A55"/>
    <w:rsid w:val="00CF6353"/>
    <w:rsid w:val="00CF6776"/>
    <w:rsid w:val="00CF7666"/>
    <w:rsid w:val="00CF7692"/>
    <w:rsid w:val="00CF7861"/>
    <w:rsid w:val="00D00AAB"/>
    <w:rsid w:val="00D018A0"/>
    <w:rsid w:val="00D01AC4"/>
    <w:rsid w:val="00D020AD"/>
    <w:rsid w:val="00D02206"/>
    <w:rsid w:val="00D036E3"/>
    <w:rsid w:val="00D03710"/>
    <w:rsid w:val="00D0379E"/>
    <w:rsid w:val="00D048B9"/>
    <w:rsid w:val="00D04B07"/>
    <w:rsid w:val="00D04B1D"/>
    <w:rsid w:val="00D06FBC"/>
    <w:rsid w:val="00D071C6"/>
    <w:rsid w:val="00D07A5D"/>
    <w:rsid w:val="00D10D43"/>
    <w:rsid w:val="00D112ED"/>
    <w:rsid w:val="00D1219D"/>
    <w:rsid w:val="00D1304F"/>
    <w:rsid w:val="00D133EE"/>
    <w:rsid w:val="00D14545"/>
    <w:rsid w:val="00D1484A"/>
    <w:rsid w:val="00D14BEC"/>
    <w:rsid w:val="00D15F15"/>
    <w:rsid w:val="00D169DC"/>
    <w:rsid w:val="00D17114"/>
    <w:rsid w:val="00D2001E"/>
    <w:rsid w:val="00D20238"/>
    <w:rsid w:val="00D209B1"/>
    <w:rsid w:val="00D20F44"/>
    <w:rsid w:val="00D2115D"/>
    <w:rsid w:val="00D21902"/>
    <w:rsid w:val="00D21D4A"/>
    <w:rsid w:val="00D222E3"/>
    <w:rsid w:val="00D238F5"/>
    <w:rsid w:val="00D24737"/>
    <w:rsid w:val="00D24992"/>
    <w:rsid w:val="00D26C60"/>
    <w:rsid w:val="00D2734B"/>
    <w:rsid w:val="00D2763F"/>
    <w:rsid w:val="00D27EDB"/>
    <w:rsid w:val="00D27FA8"/>
    <w:rsid w:val="00D3159A"/>
    <w:rsid w:val="00D315F7"/>
    <w:rsid w:val="00D315FF"/>
    <w:rsid w:val="00D319A2"/>
    <w:rsid w:val="00D31AAC"/>
    <w:rsid w:val="00D32199"/>
    <w:rsid w:val="00D339A2"/>
    <w:rsid w:val="00D3424D"/>
    <w:rsid w:val="00D34B8F"/>
    <w:rsid w:val="00D35023"/>
    <w:rsid w:val="00D3699B"/>
    <w:rsid w:val="00D37049"/>
    <w:rsid w:val="00D37B92"/>
    <w:rsid w:val="00D4017A"/>
    <w:rsid w:val="00D41A68"/>
    <w:rsid w:val="00D41A81"/>
    <w:rsid w:val="00D42A96"/>
    <w:rsid w:val="00D42D1C"/>
    <w:rsid w:val="00D4338A"/>
    <w:rsid w:val="00D4343D"/>
    <w:rsid w:val="00D43D10"/>
    <w:rsid w:val="00D445DD"/>
    <w:rsid w:val="00D44690"/>
    <w:rsid w:val="00D4575A"/>
    <w:rsid w:val="00D459F4"/>
    <w:rsid w:val="00D45C5B"/>
    <w:rsid w:val="00D46AA7"/>
    <w:rsid w:val="00D46D8E"/>
    <w:rsid w:val="00D50909"/>
    <w:rsid w:val="00D5257C"/>
    <w:rsid w:val="00D52990"/>
    <w:rsid w:val="00D52E77"/>
    <w:rsid w:val="00D53DCB"/>
    <w:rsid w:val="00D54F2B"/>
    <w:rsid w:val="00D5535B"/>
    <w:rsid w:val="00D55D60"/>
    <w:rsid w:val="00D5620F"/>
    <w:rsid w:val="00D56467"/>
    <w:rsid w:val="00D56708"/>
    <w:rsid w:val="00D57B4B"/>
    <w:rsid w:val="00D57D34"/>
    <w:rsid w:val="00D60497"/>
    <w:rsid w:val="00D61840"/>
    <w:rsid w:val="00D61F22"/>
    <w:rsid w:val="00D6256E"/>
    <w:rsid w:val="00D62B9F"/>
    <w:rsid w:val="00D62D1E"/>
    <w:rsid w:val="00D62E86"/>
    <w:rsid w:val="00D63B5F"/>
    <w:rsid w:val="00D63C6B"/>
    <w:rsid w:val="00D643D9"/>
    <w:rsid w:val="00D6478F"/>
    <w:rsid w:val="00D647DF"/>
    <w:rsid w:val="00D657B4"/>
    <w:rsid w:val="00D6716A"/>
    <w:rsid w:val="00D67182"/>
    <w:rsid w:val="00D67500"/>
    <w:rsid w:val="00D67664"/>
    <w:rsid w:val="00D67C1B"/>
    <w:rsid w:val="00D67C80"/>
    <w:rsid w:val="00D70901"/>
    <w:rsid w:val="00D70D4F"/>
    <w:rsid w:val="00D71C2A"/>
    <w:rsid w:val="00D71CA3"/>
    <w:rsid w:val="00D72E9D"/>
    <w:rsid w:val="00D73577"/>
    <w:rsid w:val="00D73845"/>
    <w:rsid w:val="00D739B7"/>
    <w:rsid w:val="00D73AB4"/>
    <w:rsid w:val="00D7442F"/>
    <w:rsid w:val="00D757AB"/>
    <w:rsid w:val="00D75F02"/>
    <w:rsid w:val="00D761FC"/>
    <w:rsid w:val="00D762D0"/>
    <w:rsid w:val="00D77300"/>
    <w:rsid w:val="00D77CF0"/>
    <w:rsid w:val="00D80066"/>
    <w:rsid w:val="00D80799"/>
    <w:rsid w:val="00D80FB1"/>
    <w:rsid w:val="00D81158"/>
    <w:rsid w:val="00D82305"/>
    <w:rsid w:val="00D82517"/>
    <w:rsid w:val="00D830CC"/>
    <w:rsid w:val="00D83D22"/>
    <w:rsid w:val="00D8409F"/>
    <w:rsid w:val="00D846EB"/>
    <w:rsid w:val="00D8585C"/>
    <w:rsid w:val="00D85BC4"/>
    <w:rsid w:val="00D85DBD"/>
    <w:rsid w:val="00D86358"/>
    <w:rsid w:val="00D865FF"/>
    <w:rsid w:val="00D87CD4"/>
    <w:rsid w:val="00D87E6E"/>
    <w:rsid w:val="00D90314"/>
    <w:rsid w:val="00D9046F"/>
    <w:rsid w:val="00D90D50"/>
    <w:rsid w:val="00D90DB2"/>
    <w:rsid w:val="00D913DC"/>
    <w:rsid w:val="00D91CE7"/>
    <w:rsid w:val="00D91DB4"/>
    <w:rsid w:val="00D91FEE"/>
    <w:rsid w:val="00D92602"/>
    <w:rsid w:val="00D92ED6"/>
    <w:rsid w:val="00D94B6C"/>
    <w:rsid w:val="00D956E9"/>
    <w:rsid w:val="00D961FB"/>
    <w:rsid w:val="00D96361"/>
    <w:rsid w:val="00D9694C"/>
    <w:rsid w:val="00D96AE0"/>
    <w:rsid w:val="00D97066"/>
    <w:rsid w:val="00D9749E"/>
    <w:rsid w:val="00DA0293"/>
    <w:rsid w:val="00DA2158"/>
    <w:rsid w:val="00DA254D"/>
    <w:rsid w:val="00DA355C"/>
    <w:rsid w:val="00DA3D9A"/>
    <w:rsid w:val="00DA4807"/>
    <w:rsid w:val="00DA74BD"/>
    <w:rsid w:val="00DA7E31"/>
    <w:rsid w:val="00DB112C"/>
    <w:rsid w:val="00DB1701"/>
    <w:rsid w:val="00DB23B4"/>
    <w:rsid w:val="00DB2979"/>
    <w:rsid w:val="00DB3B64"/>
    <w:rsid w:val="00DB42E3"/>
    <w:rsid w:val="00DB45C6"/>
    <w:rsid w:val="00DB4C03"/>
    <w:rsid w:val="00DB515B"/>
    <w:rsid w:val="00DB51BC"/>
    <w:rsid w:val="00DB53ED"/>
    <w:rsid w:val="00DB5940"/>
    <w:rsid w:val="00DB7513"/>
    <w:rsid w:val="00DB7730"/>
    <w:rsid w:val="00DC065C"/>
    <w:rsid w:val="00DC09D2"/>
    <w:rsid w:val="00DC0B35"/>
    <w:rsid w:val="00DC11B9"/>
    <w:rsid w:val="00DC12DD"/>
    <w:rsid w:val="00DC1E76"/>
    <w:rsid w:val="00DC2819"/>
    <w:rsid w:val="00DC3847"/>
    <w:rsid w:val="00DC384F"/>
    <w:rsid w:val="00DC5863"/>
    <w:rsid w:val="00DC615F"/>
    <w:rsid w:val="00DC6257"/>
    <w:rsid w:val="00DC62CC"/>
    <w:rsid w:val="00DC714E"/>
    <w:rsid w:val="00DC7EB1"/>
    <w:rsid w:val="00DD083B"/>
    <w:rsid w:val="00DD173A"/>
    <w:rsid w:val="00DD2FA3"/>
    <w:rsid w:val="00DD3219"/>
    <w:rsid w:val="00DD32A7"/>
    <w:rsid w:val="00DD42F3"/>
    <w:rsid w:val="00DD4A37"/>
    <w:rsid w:val="00DD54EA"/>
    <w:rsid w:val="00DD5839"/>
    <w:rsid w:val="00DD5F78"/>
    <w:rsid w:val="00DD6101"/>
    <w:rsid w:val="00DD6607"/>
    <w:rsid w:val="00DD77DB"/>
    <w:rsid w:val="00DE074E"/>
    <w:rsid w:val="00DE1D59"/>
    <w:rsid w:val="00DE278F"/>
    <w:rsid w:val="00DE2A24"/>
    <w:rsid w:val="00DE2BAA"/>
    <w:rsid w:val="00DE3858"/>
    <w:rsid w:val="00DE474E"/>
    <w:rsid w:val="00DE49A4"/>
    <w:rsid w:val="00DE50CF"/>
    <w:rsid w:val="00DE5657"/>
    <w:rsid w:val="00DE6B53"/>
    <w:rsid w:val="00DE6DE7"/>
    <w:rsid w:val="00DE78A2"/>
    <w:rsid w:val="00DF18D1"/>
    <w:rsid w:val="00DF3330"/>
    <w:rsid w:val="00DF37E0"/>
    <w:rsid w:val="00DF3A22"/>
    <w:rsid w:val="00DF5D02"/>
    <w:rsid w:val="00DF6DDE"/>
    <w:rsid w:val="00DF758C"/>
    <w:rsid w:val="00DF7B86"/>
    <w:rsid w:val="00DF7FAA"/>
    <w:rsid w:val="00E010FF"/>
    <w:rsid w:val="00E01114"/>
    <w:rsid w:val="00E0196D"/>
    <w:rsid w:val="00E0220F"/>
    <w:rsid w:val="00E02E3F"/>
    <w:rsid w:val="00E02EC0"/>
    <w:rsid w:val="00E031C1"/>
    <w:rsid w:val="00E0387D"/>
    <w:rsid w:val="00E03D7E"/>
    <w:rsid w:val="00E03F7A"/>
    <w:rsid w:val="00E04427"/>
    <w:rsid w:val="00E04F33"/>
    <w:rsid w:val="00E059AA"/>
    <w:rsid w:val="00E07475"/>
    <w:rsid w:val="00E07897"/>
    <w:rsid w:val="00E10593"/>
    <w:rsid w:val="00E10792"/>
    <w:rsid w:val="00E115ED"/>
    <w:rsid w:val="00E11766"/>
    <w:rsid w:val="00E1247C"/>
    <w:rsid w:val="00E12A46"/>
    <w:rsid w:val="00E12D57"/>
    <w:rsid w:val="00E1304E"/>
    <w:rsid w:val="00E133B2"/>
    <w:rsid w:val="00E13C11"/>
    <w:rsid w:val="00E14DDA"/>
    <w:rsid w:val="00E15A73"/>
    <w:rsid w:val="00E15CB7"/>
    <w:rsid w:val="00E16982"/>
    <w:rsid w:val="00E16F22"/>
    <w:rsid w:val="00E1715E"/>
    <w:rsid w:val="00E207EC"/>
    <w:rsid w:val="00E20BD5"/>
    <w:rsid w:val="00E216EF"/>
    <w:rsid w:val="00E22D7E"/>
    <w:rsid w:val="00E22FF0"/>
    <w:rsid w:val="00E235A8"/>
    <w:rsid w:val="00E24432"/>
    <w:rsid w:val="00E2463E"/>
    <w:rsid w:val="00E2508A"/>
    <w:rsid w:val="00E25BB2"/>
    <w:rsid w:val="00E25D5C"/>
    <w:rsid w:val="00E26B55"/>
    <w:rsid w:val="00E27BF6"/>
    <w:rsid w:val="00E315FB"/>
    <w:rsid w:val="00E31A0F"/>
    <w:rsid w:val="00E31D01"/>
    <w:rsid w:val="00E32FFB"/>
    <w:rsid w:val="00E330EE"/>
    <w:rsid w:val="00E33D0E"/>
    <w:rsid w:val="00E34EE1"/>
    <w:rsid w:val="00E35052"/>
    <w:rsid w:val="00E35375"/>
    <w:rsid w:val="00E3579C"/>
    <w:rsid w:val="00E36F5D"/>
    <w:rsid w:val="00E37F90"/>
    <w:rsid w:val="00E408CB"/>
    <w:rsid w:val="00E40A5C"/>
    <w:rsid w:val="00E40EFC"/>
    <w:rsid w:val="00E40F38"/>
    <w:rsid w:val="00E41636"/>
    <w:rsid w:val="00E41719"/>
    <w:rsid w:val="00E418AE"/>
    <w:rsid w:val="00E419DE"/>
    <w:rsid w:val="00E41F38"/>
    <w:rsid w:val="00E41F71"/>
    <w:rsid w:val="00E42231"/>
    <w:rsid w:val="00E42B23"/>
    <w:rsid w:val="00E441B0"/>
    <w:rsid w:val="00E44706"/>
    <w:rsid w:val="00E45E61"/>
    <w:rsid w:val="00E46F98"/>
    <w:rsid w:val="00E47090"/>
    <w:rsid w:val="00E4726B"/>
    <w:rsid w:val="00E473C9"/>
    <w:rsid w:val="00E50CAF"/>
    <w:rsid w:val="00E5183F"/>
    <w:rsid w:val="00E51844"/>
    <w:rsid w:val="00E518B7"/>
    <w:rsid w:val="00E518CA"/>
    <w:rsid w:val="00E51D5F"/>
    <w:rsid w:val="00E527B0"/>
    <w:rsid w:val="00E539E8"/>
    <w:rsid w:val="00E53E47"/>
    <w:rsid w:val="00E54859"/>
    <w:rsid w:val="00E55484"/>
    <w:rsid w:val="00E564DF"/>
    <w:rsid w:val="00E5669D"/>
    <w:rsid w:val="00E56C21"/>
    <w:rsid w:val="00E56D46"/>
    <w:rsid w:val="00E60CAC"/>
    <w:rsid w:val="00E61E2D"/>
    <w:rsid w:val="00E6232E"/>
    <w:rsid w:val="00E638A5"/>
    <w:rsid w:val="00E63B47"/>
    <w:rsid w:val="00E63EC3"/>
    <w:rsid w:val="00E649C8"/>
    <w:rsid w:val="00E65810"/>
    <w:rsid w:val="00E662FC"/>
    <w:rsid w:val="00E6658A"/>
    <w:rsid w:val="00E67102"/>
    <w:rsid w:val="00E67F31"/>
    <w:rsid w:val="00E701A6"/>
    <w:rsid w:val="00E705EF"/>
    <w:rsid w:val="00E70E78"/>
    <w:rsid w:val="00E710D1"/>
    <w:rsid w:val="00E71C13"/>
    <w:rsid w:val="00E7203A"/>
    <w:rsid w:val="00E7206E"/>
    <w:rsid w:val="00E720D7"/>
    <w:rsid w:val="00E72371"/>
    <w:rsid w:val="00E73538"/>
    <w:rsid w:val="00E739AE"/>
    <w:rsid w:val="00E739B1"/>
    <w:rsid w:val="00E75588"/>
    <w:rsid w:val="00E76A03"/>
    <w:rsid w:val="00E777E8"/>
    <w:rsid w:val="00E77BA1"/>
    <w:rsid w:val="00E80404"/>
    <w:rsid w:val="00E8049D"/>
    <w:rsid w:val="00E806E0"/>
    <w:rsid w:val="00E808E4"/>
    <w:rsid w:val="00E8136B"/>
    <w:rsid w:val="00E82E5F"/>
    <w:rsid w:val="00E83D54"/>
    <w:rsid w:val="00E84430"/>
    <w:rsid w:val="00E879CC"/>
    <w:rsid w:val="00E90772"/>
    <w:rsid w:val="00E91D1B"/>
    <w:rsid w:val="00E9214E"/>
    <w:rsid w:val="00E926A7"/>
    <w:rsid w:val="00E92D71"/>
    <w:rsid w:val="00E9318D"/>
    <w:rsid w:val="00E933F6"/>
    <w:rsid w:val="00E958D2"/>
    <w:rsid w:val="00E95F00"/>
    <w:rsid w:val="00E96947"/>
    <w:rsid w:val="00E97D9C"/>
    <w:rsid w:val="00EA0AC5"/>
    <w:rsid w:val="00EA0C6E"/>
    <w:rsid w:val="00EA1088"/>
    <w:rsid w:val="00EA16B1"/>
    <w:rsid w:val="00EA191C"/>
    <w:rsid w:val="00EA2772"/>
    <w:rsid w:val="00EA47DE"/>
    <w:rsid w:val="00EA5934"/>
    <w:rsid w:val="00EA63F1"/>
    <w:rsid w:val="00EA6FC4"/>
    <w:rsid w:val="00EA72DE"/>
    <w:rsid w:val="00EA7670"/>
    <w:rsid w:val="00EB0D2E"/>
    <w:rsid w:val="00EB0E1F"/>
    <w:rsid w:val="00EB2423"/>
    <w:rsid w:val="00EB2899"/>
    <w:rsid w:val="00EB2D3B"/>
    <w:rsid w:val="00EB2DC3"/>
    <w:rsid w:val="00EB2ED0"/>
    <w:rsid w:val="00EB31DB"/>
    <w:rsid w:val="00EB372F"/>
    <w:rsid w:val="00EB3C32"/>
    <w:rsid w:val="00EB3C3A"/>
    <w:rsid w:val="00EB4353"/>
    <w:rsid w:val="00EB489C"/>
    <w:rsid w:val="00EB53CC"/>
    <w:rsid w:val="00EB682D"/>
    <w:rsid w:val="00EB6F18"/>
    <w:rsid w:val="00EC0334"/>
    <w:rsid w:val="00EC0490"/>
    <w:rsid w:val="00EC087D"/>
    <w:rsid w:val="00EC0FED"/>
    <w:rsid w:val="00EC1592"/>
    <w:rsid w:val="00EC2071"/>
    <w:rsid w:val="00EC28FB"/>
    <w:rsid w:val="00EC2BBE"/>
    <w:rsid w:val="00EC3418"/>
    <w:rsid w:val="00EC3B59"/>
    <w:rsid w:val="00EC3E6A"/>
    <w:rsid w:val="00EC599E"/>
    <w:rsid w:val="00EC5B31"/>
    <w:rsid w:val="00EC5E21"/>
    <w:rsid w:val="00EC60AB"/>
    <w:rsid w:val="00EC6796"/>
    <w:rsid w:val="00ED025B"/>
    <w:rsid w:val="00ED0572"/>
    <w:rsid w:val="00ED1090"/>
    <w:rsid w:val="00ED164B"/>
    <w:rsid w:val="00ED165E"/>
    <w:rsid w:val="00ED3320"/>
    <w:rsid w:val="00ED33F2"/>
    <w:rsid w:val="00ED3574"/>
    <w:rsid w:val="00ED3AF5"/>
    <w:rsid w:val="00ED4E2E"/>
    <w:rsid w:val="00ED63D0"/>
    <w:rsid w:val="00ED6DA3"/>
    <w:rsid w:val="00EE027A"/>
    <w:rsid w:val="00EE0904"/>
    <w:rsid w:val="00EE0E1B"/>
    <w:rsid w:val="00EE1499"/>
    <w:rsid w:val="00EE2684"/>
    <w:rsid w:val="00EE2CAD"/>
    <w:rsid w:val="00EE3ED4"/>
    <w:rsid w:val="00EE461A"/>
    <w:rsid w:val="00EE4C9A"/>
    <w:rsid w:val="00EE5198"/>
    <w:rsid w:val="00EE6174"/>
    <w:rsid w:val="00EE617F"/>
    <w:rsid w:val="00EE6693"/>
    <w:rsid w:val="00EE6B60"/>
    <w:rsid w:val="00EE6BA8"/>
    <w:rsid w:val="00EE7D2A"/>
    <w:rsid w:val="00EE7D3C"/>
    <w:rsid w:val="00EE7F72"/>
    <w:rsid w:val="00EF063B"/>
    <w:rsid w:val="00EF0750"/>
    <w:rsid w:val="00EF1E5F"/>
    <w:rsid w:val="00EF1E87"/>
    <w:rsid w:val="00EF1F17"/>
    <w:rsid w:val="00EF2151"/>
    <w:rsid w:val="00EF28BA"/>
    <w:rsid w:val="00EF2A78"/>
    <w:rsid w:val="00EF2F11"/>
    <w:rsid w:val="00EF3756"/>
    <w:rsid w:val="00EF3B2F"/>
    <w:rsid w:val="00EF5050"/>
    <w:rsid w:val="00EF5335"/>
    <w:rsid w:val="00EF6A12"/>
    <w:rsid w:val="00F01DA2"/>
    <w:rsid w:val="00F020BA"/>
    <w:rsid w:val="00F02210"/>
    <w:rsid w:val="00F02BE7"/>
    <w:rsid w:val="00F034D9"/>
    <w:rsid w:val="00F04799"/>
    <w:rsid w:val="00F0529B"/>
    <w:rsid w:val="00F05C51"/>
    <w:rsid w:val="00F064A0"/>
    <w:rsid w:val="00F0685F"/>
    <w:rsid w:val="00F07B54"/>
    <w:rsid w:val="00F104B0"/>
    <w:rsid w:val="00F10594"/>
    <w:rsid w:val="00F11C89"/>
    <w:rsid w:val="00F120DD"/>
    <w:rsid w:val="00F12F7A"/>
    <w:rsid w:val="00F146F6"/>
    <w:rsid w:val="00F14803"/>
    <w:rsid w:val="00F150A6"/>
    <w:rsid w:val="00F15960"/>
    <w:rsid w:val="00F15A8A"/>
    <w:rsid w:val="00F15E87"/>
    <w:rsid w:val="00F16541"/>
    <w:rsid w:val="00F168EE"/>
    <w:rsid w:val="00F20A2A"/>
    <w:rsid w:val="00F21083"/>
    <w:rsid w:val="00F215A2"/>
    <w:rsid w:val="00F215A7"/>
    <w:rsid w:val="00F2165D"/>
    <w:rsid w:val="00F2284A"/>
    <w:rsid w:val="00F232D7"/>
    <w:rsid w:val="00F236D9"/>
    <w:rsid w:val="00F24014"/>
    <w:rsid w:val="00F24703"/>
    <w:rsid w:val="00F25F87"/>
    <w:rsid w:val="00F263F2"/>
    <w:rsid w:val="00F26F84"/>
    <w:rsid w:val="00F27B97"/>
    <w:rsid w:val="00F27D54"/>
    <w:rsid w:val="00F300A5"/>
    <w:rsid w:val="00F3035A"/>
    <w:rsid w:val="00F309AE"/>
    <w:rsid w:val="00F31F9A"/>
    <w:rsid w:val="00F3245F"/>
    <w:rsid w:val="00F327D4"/>
    <w:rsid w:val="00F328AD"/>
    <w:rsid w:val="00F32E37"/>
    <w:rsid w:val="00F3349F"/>
    <w:rsid w:val="00F33DF1"/>
    <w:rsid w:val="00F34CB8"/>
    <w:rsid w:val="00F35067"/>
    <w:rsid w:val="00F37BA4"/>
    <w:rsid w:val="00F40448"/>
    <w:rsid w:val="00F40A65"/>
    <w:rsid w:val="00F40F59"/>
    <w:rsid w:val="00F4128A"/>
    <w:rsid w:val="00F4185A"/>
    <w:rsid w:val="00F4383C"/>
    <w:rsid w:val="00F440A1"/>
    <w:rsid w:val="00F44955"/>
    <w:rsid w:val="00F45C40"/>
    <w:rsid w:val="00F461A2"/>
    <w:rsid w:val="00F464ED"/>
    <w:rsid w:val="00F46D5E"/>
    <w:rsid w:val="00F477C6"/>
    <w:rsid w:val="00F47B56"/>
    <w:rsid w:val="00F505C1"/>
    <w:rsid w:val="00F512CF"/>
    <w:rsid w:val="00F513B0"/>
    <w:rsid w:val="00F513D0"/>
    <w:rsid w:val="00F51A45"/>
    <w:rsid w:val="00F51ABE"/>
    <w:rsid w:val="00F5226B"/>
    <w:rsid w:val="00F55EC6"/>
    <w:rsid w:val="00F55FCF"/>
    <w:rsid w:val="00F560AA"/>
    <w:rsid w:val="00F569C2"/>
    <w:rsid w:val="00F6061B"/>
    <w:rsid w:val="00F606CF"/>
    <w:rsid w:val="00F60AC5"/>
    <w:rsid w:val="00F60E0D"/>
    <w:rsid w:val="00F62CE0"/>
    <w:rsid w:val="00F64DCF"/>
    <w:rsid w:val="00F64F9E"/>
    <w:rsid w:val="00F65AF9"/>
    <w:rsid w:val="00F65CAA"/>
    <w:rsid w:val="00F66048"/>
    <w:rsid w:val="00F66204"/>
    <w:rsid w:val="00F66385"/>
    <w:rsid w:val="00F665AF"/>
    <w:rsid w:val="00F67A14"/>
    <w:rsid w:val="00F71E8F"/>
    <w:rsid w:val="00F72C02"/>
    <w:rsid w:val="00F74996"/>
    <w:rsid w:val="00F75317"/>
    <w:rsid w:val="00F7561F"/>
    <w:rsid w:val="00F763C1"/>
    <w:rsid w:val="00F7664B"/>
    <w:rsid w:val="00F8004D"/>
    <w:rsid w:val="00F8026D"/>
    <w:rsid w:val="00F810BA"/>
    <w:rsid w:val="00F8140E"/>
    <w:rsid w:val="00F81725"/>
    <w:rsid w:val="00F819CF"/>
    <w:rsid w:val="00F81A97"/>
    <w:rsid w:val="00F82EAA"/>
    <w:rsid w:val="00F83AD0"/>
    <w:rsid w:val="00F83AE8"/>
    <w:rsid w:val="00F84BB3"/>
    <w:rsid w:val="00F8546C"/>
    <w:rsid w:val="00F85923"/>
    <w:rsid w:val="00F85AD9"/>
    <w:rsid w:val="00F85BD4"/>
    <w:rsid w:val="00F871CD"/>
    <w:rsid w:val="00F90B9C"/>
    <w:rsid w:val="00F90D60"/>
    <w:rsid w:val="00F91808"/>
    <w:rsid w:val="00F9192F"/>
    <w:rsid w:val="00F927B4"/>
    <w:rsid w:val="00F942E6"/>
    <w:rsid w:val="00F95257"/>
    <w:rsid w:val="00F9553A"/>
    <w:rsid w:val="00F95EDF"/>
    <w:rsid w:val="00F96C59"/>
    <w:rsid w:val="00F97E31"/>
    <w:rsid w:val="00FA0656"/>
    <w:rsid w:val="00FA078F"/>
    <w:rsid w:val="00FA0C1A"/>
    <w:rsid w:val="00FA26AB"/>
    <w:rsid w:val="00FA2D59"/>
    <w:rsid w:val="00FA31FB"/>
    <w:rsid w:val="00FA3869"/>
    <w:rsid w:val="00FA4015"/>
    <w:rsid w:val="00FA464B"/>
    <w:rsid w:val="00FA5488"/>
    <w:rsid w:val="00FA57DB"/>
    <w:rsid w:val="00FA5C9F"/>
    <w:rsid w:val="00FA7565"/>
    <w:rsid w:val="00FA7BF9"/>
    <w:rsid w:val="00FB0264"/>
    <w:rsid w:val="00FB11DB"/>
    <w:rsid w:val="00FB1306"/>
    <w:rsid w:val="00FB1D50"/>
    <w:rsid w:val="00FB49B0"/>
    <w:rsid w:val="00FB5881"/>
    <w:rsid w:val="00FB5BE7"/>
    <w:rsid w:val="00FB6276"/>
    <w:rsid w:val="00FB7386"/>
    <w:rsid w:val="00FB7E07"/>
    <w:rsid w:val="00FC03DF"/>
    <w:rsid w:val="00FC0D46"/>
    <w:rsid w:val="00FC2801"/>
    <w:rsid w:val="00FC297B"/>
    <w:rsid w:val="00FC3F68"/>
    <w:rsid w:val="00FC40F1"/>
    <w:rsid w:val="00FC45D5"/>
    <w:rsid w:val="00FC47A6"/>
    <w:rsid w:val="00FC4A8E"/>
    <w:rsid w:val="00FC4B6B"/>
    <w:rsid w:val="00FC5FE1"/>
    <w:rsid w:val="00FC7584"/>
    <w:rsid w:val="00FC7815"/>
    <w:rsid w:val="00FC78B3"/>
    <w:rsid w:val="00FD0069"/>
    <w:rsid w:val="00FD0781"/>
    <w:rsid w:val="00FD092D"/>
    <w:rsid w:val="00FD1EFD"/>
    <w:rsid w:val="00FD2058"/>
    <w:rsid w:val="00FD2C70"/>
    <w:rsid w:val="00FD3547"/>
    <w:rsid w:val="00FD4190"/>
    <w:rsid w:val="00FD4648"/>
    <w:rsid w:val="00FD4E36"/>
    <w:rsid w:val="00FD580B"/>
    <w:rsid w:val="00FD5A27"/>
    <w:rsid w:val="00FD5CF4"/>
    <w:rsid w:val="00FD6209"/>
    <w:rsid w:val="00FD6BF0"/>
    <w:rsid w:val="00FD6FD6"/>
    <w:rsid w:val="00FD7459"/>
    <w:rsid w:val="00FD7975"/>
    <w:rsid w:val="00FD7A4A"/>
    <w:rsid w:val="00FD7E8F"/>
    <w:rsid w:val="00FE1087"/>
    <w:rsid w:val="00FE132A"/>
    <w:rsid w:val="00FE19F5"/>
    <w:rsid w:val="00FE23FD"/>
    <w:rsid w:val="00FE2833"/>
    <w:rsid w:val="00FE2963"/>
    <w:rsid w:val="00FE2F50"/>
    <w:rsid w:val="00FE5009"/>
    <w:rsid w:val="00FE5279"/>
    <w:rsid w:val="00FE5616"/>
    <w:rsid w:val="00FE64A4"/>
    <w:rsid w:val="00FE65C5"/>
    <w:rsid w:val="00FF02CF"/>
    <w:rsid w:val="00FF08AE"/>
    <w:rsid w:val="00FF0E5B"/>
    <w:rsid w:val="00FF10F9"/>
    <w:rsid w:val="00FF196B"/>
    <w:rsid w:val="00FF1CC6"/>
    <w:rsid w:val="00FF267C"/>
    <w:rsid w:val="00FF2FF3"/>
    <w:rsid w:val="00FF34E3"/>
    <w:rsid w:val="00FF37D3"/>
    <w:rsid w:val="00FF3A61"/>
    <w:rsid w:val="00FF4776"/>
    <w:rsid w:val="00FF50B6"/>
    <w:rsid w:val="00FF5AEF"/>
    <w:rsid w:val="00FF623B"/>
    <w:rsid w:val="00FF6853"/>
    <w:rsid w:val="00FF68B4"/>
    <w:rsid w:val="00FF6D74"/>
    <w:rsid w:val="00FF7964"/>
    <w:rsid w:val="00FF7F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8438A"/>
  <w15:docId w15:val="{278903E2-4D39-459C-8219-31941B50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255"/>
  </w:style>
  <w:style w:type="paragraph" w:styleId="Heading1">
    <w:name w:val="heading 1"/>
    <w:basedOn w:val="ListParagraph"/>
    <w:link w:val="Heading1Char"/>
    <w:uiPriority w:val="9"/>
    <w:qFormat/>
    <w:rsid w:val="00D657B4"/>
    <w:pPr>
      <w:numPr>
        <w:numId w:val="3"/>
      </w:numPr>
      <w:spacing w:after="120" w:line="480" w:lineRule="auto"/>
      <w:jc w:val="both"/>
      <w:outlineLvl w:val="0"/>
    </w:pPr>
    <w:rPr>
      <w:rFonts w:ascii="Times New Roman" w:hAnsi="Times New Roman" w:cs="Times New Roman"/>
      <w:b/>
      <w:bCs/>
      <w:spacing w:val="-2"/>
      <w:sz w:val="24"/>
      <w:szCs w:val="24"/>
      <w:lang w:val="en-US"/>
    </w:rPr>
  </w:style>
  <w:style w:type="paragraph" w:styleId="Heading2">
    <w:name w:val="heading 2"/>
    <w:basedOn w:val="Normal"/>
    <w:next w:val="Normal"/>
    <w:link w:val="Heading2Char"/>
    <w:uiPriority w:val="9"/>
    <w:unhideWhenUsed/>
    <w:qFormat/>
    <w:rsid w:val="00D657B4"/>
    <w:pPr>
      <w:spacing w:after="120" w:line="480" w:lineRule="auto"/>
      <w:jc w:val="both"/>
      <w:outlineLvl w:val="1"/>
    </w:pPr>
    <w:rPr>
      <w:rFonts w:ascii="Times New Roman" w:hAnsi="Times New Roman" w:cs="Times New Roman"/>
      <w:b/>
      <w:bCs/>
      <w:i/>
      <w:iCs/>
      <w:spacing w:val="-2"/>
      <w:sz w:val="24"/>
      <w:szCs w:val="24"/>
      <w:lang w:val="en-US"/>
    </w:rPr>
  </w:style>
  <w:style w:type="paragraph" w:styleId="Heading3">
    <w:name w:val="heading 3"/>
    <w:basedOn w:val="Normal"/>
    <w:next w:val="Normal"/>
    <w:link w:val="Heading3Char"/>
    <w:uiPriority w:val="9"/>
    <w:unhideWhenUsed/>
    <w:qFormat/>
    <w:rsid w:val="00D657B4"/>
    <w:pPr>
      <w:spacing w:after="120" w:line="480" w:lineRule="auto"/>
      <w:jc w:val="both"/>
      <w:outlineLvl w:val="2"/>
    </w:pPr>
    <w:rPr>
      <w:rFonts w:ascii="Times New Roman" w:hAnsi="Times New Roman" w:cs="Times New Roman"/>
      <w:i/>
      <w:iCs/>
      <w:spacing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1F1"/>
    <w:rPr>
      <w:color w:val="0563C1" w:themeColor="hyperlink"/>
      <w:u w:val="single"/>
    </w:rPr>
  </w:style>
  <w:style w:type="character" w:customStyle="1" w:styleId="UnresolvedMention1">
    <w:name w:val="Unresolved Mention1"/>
    <w:basedOn w:val="DefaultParagraphFont"/>
    <w:uiPriority w:val="99"/>
    <w:semiHidden/>
    <w:unhideWhenUsed/>
    <w:rsid w:val="001A61F1"/>
    <w:rPr>
      <w:color w:val="605E5C"/>
      <w:shd w:val="clear" w:color="auto" w:fill="E1DFDD"/>
    </w:rPr>
  </w:style>
  <w:style w:type="character" w:styleId="CommentReference">
    <w:name w:val="annotation reference"/>
    <w:basedOn w:val="DefaultParagraphFont"/>
    <w:uiPriority w:val="99"/>
    <w:semiHidden/>
    <w:unhideWhenUsed/>
    <w:rsid w:val="000E7091"/>
    <w:rPr>
      <w:sz w:val="16"/>
      <w:szCs w:val="16"/>
    </w:rPr>
  </w:style>
  <w:style w:type="paragraph" w:styleId="CommentText">
    <w:name w:val="annotation text"/>
    <w:basedOn w:val="Normal"/>
    <w:link w:val="CommentTextChar"/>
    <w:uiPriority w:val="99"/>
    <w:unhideWhenUsed/>
    <w:rsid w:val="000E7091"/>
    <w:pPr>
      <w:spacing w:line="240" w:lineRule="auto"/>
    </w:pPr>
    <w:rPr>
      <w:sz w:val="20"/>
      <w:szCs w:val="20"/>
    </w:rPr>
  </w:style>
  <w:style w:type="character" w:customStyle="1" w:styleId="CommentTextChar">
    <w:name w:val="Comment Text Char"/>
    <w:basedOn w:val="DefaultParagraphFont"/>
    <w:link w:val="CommentText"/>
    <w:uiPriority w:val="99"/>
    <w:rsid w:val="000E7091"/>
    <w:rPr>
      <w:sz w:val="20"/>
      <w:szCs w:val="20"/>
    </w:rPr>
  </w:style>
  <w:style w:type="paragraph" w:styleId="CommentSubject">
    <w:name w:val="annotation subject"/>
    <w:basedOn w:val="CommentText"/>
    <w:next w:val="CommentText"/>
    <w:link w:val="CommentSubjectChar"/>
    <w:uiPriority w:val="99"/>
    <w:semiHidden/>
    <w:unhideWhenUsed/>
    <w:rsid w:val="000E7091"/>
    <w:rPr>
      <w:b/>
      <w:bCs/>
    </w:rPr>
  </w:style>
  <w:style w:type="character" w:customStyle="1" w:styleId="CommentSubjectChar">
    <w:name w:val="Comment Subject Char"/>
    <w:basedOn w:val="CommentTextChar"/>
    <w:link w:val="CommentSubject"/>
    <w:uiPriority w:val="99"/>
    <w:semiHidden/>
    <w:rsid w:val="000E7091"/>
    <w:rPr>
      <w:b/>
      <w:bCs/>
      <w:sz w:val="20"/>
      <w:szCs w:val="20"/>
    </w:rPr>
  </w:style>
  <w:style w:type="paragraph" w:styleId="BalloonText">
    <w:name w:val="Balloon Text"/>
    <w:basedOn w:val="Normal"/>
    <w:link w:val="BalloonTextChar"/>
    <w:uiPriority w:val="99"/>
    <w:semiHidden/>
    <w:unhideWhenUsed/>
    <w:rsid w:val="000E7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091"/>
    <w:rPr>
      <w:rFonts w:ascii="Segoe UI" w:hAnsi="Segoe UI" w:cs="Segoe UI"/>
      <w:sz w:val="18"/>
      <w:szCs w:val="18"/>
    </w:rPr>
  </w:style>
  <w:style w:type="paragraph" w:styleId="Header">
    <w:name w:val="header"/>
    <w:basedOn w:val="Normal"/>
    <w:link w:val="HeaderChar"/>
    <w:uiPriority w:val="99"/>
    <w:unhideWhenUsed/>
    <w:rsid w:val="00FC297B"/>
    <w:pPr>
      <w:tabs>
        <w:tab w:val="center" w:pos="4819"/>
        <w:tab w:val="right" w:pos="9638"/>
      </w:tabs>
      <w:spacing w:after="0" w:line="240" w:lineRule="auto"/>
    </w:pPr>
  </w:style>
  <w:style w:type="character" w:customStyle="1" w:styleId="HeaderChar">
    <w:name w:val="Header Char"/>
    <w:basedOn w:val="DefaultParagraphFont"/>
    <w:link w:val="Header"/>
    <w:uiPriority w:val="99"/>
    <w:rsid w:val="00FC297B"/>
  </w:style>
  <w:style w:type="paragraph" w:styleId="Footer">
    <w:name w:val="footer"/>
    <w:basedOn w:val="Normal"/>
    <w:link w:val="FooterChar"/>
    <w:uiPriority w:val="99"/>
    <w:unhideWhenUsed/>
    <w:rsid w:val="00FC297B"/>
    <w:pPr>
      <w:tabs>
        <w:tab w:val="center" w:pos="4819"/>
        <w:tab w:val="right" w:pos="9638"/>
      </w:tabs>
      <w:spacing w:after="0" w:line="240" w:lineRule="auto"/>
    </w:pPr>
  </w:style>
  <w:style w:type="character" w:customStyle="1" w:styleId="FooterChar">
    <w:name w:val="Footer Char"/>
    <w:basedOn w:val="DefaultParagraphFont"/>
    <w:link w:val="Footer"/>
    <w:uiPriority w:val="99"/>
    <w:rsid w:val="00FC297B"/>
  </w:style>
  <w:style w:type="paragraph" w:styleId="ListParagraph">
    <w:name w:val="List Paragraph"/>
    <w:basedOn w:val="Normal"/>
    <w:uiPriority w:val="34"/>
    <w:qFormat/>
    <w:rsid w:val="00FF6853"/>
    <w:pPr>
      <w:ind w:left="720"/>
      <w:contextualSpacing/>
    </w:pPr>
  </w:style>
  <w:style w:type="paragraph" w:customStyle="1" w:styleId="EndNoteBibliographyTitle">
    <w:name w:val="EndNote Bibliography Title"/>
    <w:basedOn w:val="Normal"/>
    <w:link w:val="EndNoteBibliographyTitleChar"/>
    <w:rsid w:val="00DE49A4"/>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DE49A4"/>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DE49A4"/>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DE49A4"/>
    <w:rPr>
      <w:rFonts w:ascii="Times New Roman" w:hAnsi="Times New Roman" w:cs="Times New Roman"/>
      <w:noProof/>
      <w:sz w:val="24"/>
      <w:lang w:val="en-US"/>
    </w:rPr>
  </w:style>
  <w:style w:type="character" w:customStyle="1" w:styleId="Heading1Char">
    <w:name w:val="Heading 1 Char"/>
    <w:basedOn w:val="DefaultParagraphFont"/>
    <w:link w:val="Heading1"/>
    <w:uiPriority w:val="9"/>
    <w:rsid w:val="00D657B4"/>
    <w:rPr>
      <w:rFonts w:ascii="Times New Roman" w:hAnsi="Times New Roman" w:cs="Times New Roman"/>
      <w:b/>
      <w:bCs/>
      <w:spacing w:val="-2"/>
      <w:sz w:val="24"/>
      <w:szCs w:val="24"/>
      <w:lang w:val="en-US"/>
    </w:rPr>
  </w:style>
  <w:style w:type="character" w:customStyle="1" w:styleId="referenceperson-group">
    <w:name w:val="reference__person-group"/>
    <w:basedOn w:val="DefaultParagraphFont"/>
    <w:rsid w:val="00920F54"/>
  </w:style>
  <w:style w:type="character" w:customStyle="1" w:styleId="referencestring-name">
    <w:name w:val="reference__string-name"/>
    <w:basedOn w:val="DefaultParagraphFont"/>
    <w:rsid w:val="00920F54"/>
  </w:style>
  <w:style w:type="character" w:customStyle="1" w:styleId="referencesurname">
    <w:name w:val="reference__surname"/>
    <w:basedOn w:val="DefaultParagraphFont"/>
    <w:rsid w:val="00920F54"/>
  </w:style>
  <w:style w:type="character" w:customStyle="1" w:styleId="referencegiven-names">
    <w:name w:val="reference__given-names"/>
    <w:basedOn w:val="DefaultParagraphFont"/>
    <w:rsid w:val="00920F54"/>
  </w:style>
  <w:style w:type="character" w:customStyle="1" w:styleId="referenceyear">
    <w:name w:val="reference__year"/>
    <w:basedOn w:val="DefaultParagraphFont"/>
    <w:rsid w:val="00920F54"/>
  </w:style>
  <w:style w:type="character" w:customStyle="1" w:styleId="referencearticle-title">
    <w:name w:val="reference__article-title"/>
    <w:basedOn w:val="DefaultParagraphFont"/>
    <w:rsid w:val="00920F54"/>
  </w:style>
  <w:style w:type="character" w:customStyle="1" w:styleId="referenceconf-name">
    <w:name w:val="reference__conf-name"/>
    <w:basedOn w:val="DefaultParagraphFont"/>
    <w:rsid w:val="00920F54"/>
  </w:style>
  <w:style w:type="character" w:customStyle="1" w:styleId="referenceconf-loc">
    <w:name w:val="reference__conf-loc"/>
    <w:basedOn w:val="DefaultParagraphFont"/>
    <w:rsid w:val="00920F54"/>
  </w:style>
  <w:style w:type="character" w:styleId="Emphasis">
    <w:name w:val="Emphasis"/>
    <w:basedOn w:val="DefaultParagraphFont"/>
    <w:uiPriority w:val="20"/>
    <w:qFormat/>
    <w:rsid w:val="00357588"/>
    <w:rPr>
      <w:i/>
      <w:iCs/>
    </w:rPr>
  </w:style>
  <w:style w:type="character" w:customStyle="1" w:styleId="referencefpage">
    <w:name w:val="reference__fpage"/>
    <w:basedOn w:val="DefaultParagraphFont"/>
    <w:rsid w:val="00357588"/>
  </w:style>
  <w:style w:type="character" w:customStyle="1" w:styleId="referencelpage">
    <w:name w:val="reference__lpage"/>
    <w:basedOn w:val="DefaultParagraphFont"/>
    <w:rsid w:val="00357588"/>
  </w:style>
  <w:style w:type="character" w:customStyle="1" w:styleId="authors">
    <w:name w:val="authors"/>
    <w:basedOn w:val="DefaultParagraphFont"/>
    <w:rsid w:val="000854E7"/>
  </w:style>
  <w:style w:type="character" w:customStyle="1" w:styleId="Date1">
    <w:name w:val="Date1"/>
    <w:basedOn w:val="DefaultParagraphFont"/>
    <w:rsid w:val="000854E7"/>
  </w:style>
  <w:style w:type="character" w:customStyle="1" w:styleId="arttitle">
    <w:name w:val="art_title"/>
    <w:basedOn w:val="DefaultParagraphFont"/>
    <w:rsid w:val="000854E7"/>
  </w:style>
  <w:style w:type="character" w:customStyle="1" w:styleId="serialtitle">
    <w:name w:val="serial_title"/>
    <w:basedOn w:val="DefaultParagraphFont"/>
    <w:rsid w:val="000854E7"/>
  </w:style>
  <w:style w:type="character" w:customStyle="1" w:styleId="volumeissue">
    <w:name w:val="volume_issue"/>
    <w:basedOn w:val="DefaultParagraphFont"/>
    <w:rsid w:val="000854E7"/>
  </w:style>
  <w:style w:type="character" w:customStyle="1" w:styleId="pagerange">
    <w:name w:val="page_range"/>
    <w:basedOn w:val="DefaultParagraphFont"/>
    <w:rsid w:val="000854E7"/>
  </w:style>
  <w:style w:type="character" w:styleId="FollowedHyperlink">
    <w:name w:val="FollowedHyperlink"/>
    <w:basedOn w:val="DefaultParagraphFont"/>
    <w:uiPriority w:val="99"/>
    <w:semiHidden/>
    <w:unhideWhenUsed/>
    <w:rsid w:val="00D14BEC"/>
    <w:rPr>
      <w:color w:val="954F72" w:themeColor="followedHyperlink"/>
      <w:u w:val="single"/>
    </w:rPr>
  </w:style>
  <w:style w:type="character" w:customStyle="1" w:styleId="Heading2Char">
    <w:name w:val="Heading 2 Char"/>
    <w:basedOn w:val="DefaultParagraphFont"/>
    <w:link w:val="Heading2"/>
    <w:uiPriority w:val="9"/>
    <w:rsid w:val="00D657B4"/>
    <w:rPr>
      <w:rFonts w:ascii="Times New Roman" w:hAnsi="Times New Roman" w:cs="Times New Roman"/>
      <w:b/>
      <w:bCs/>
      <w:i/>
      <w:iCs/>
      <w:spacing w:val="-2"/>
      <w:sz w:val="24"/>
      <w:szCs w:val="24"/>
      <w:lang w:val="en-US"/>
    </w:rPr>
  </w:style>
  <w:style w:type="paragraph" w:styleId="Revision">
    <w:name w:val="Revision"/>
    <w:hidden/>
    <w:uiPriority w:val="99"/>
    <w:semiHidden/>
    <w:rsid w:val="009079D3"/>
    <w:pPr>
      <w:spacing w:after="0" w:line="240" w:lineRule="auto"/>
    </w:pPr>
  </w:style>
  <w:style w:type="paragraph" w:styleId="FootnoteText">
    <w:name w:val="footnote text"/>
    <w:basedOn w:val="Normal"/>
    <w:link w:val="FootnoteTextChar"/>
    <w:uiPriority w:val="99"/>
    <w:semiHidden/>
    <w:unhideWhenUsed/>
    <w:rsid w:val="00F819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9CF"/>
    <w:rPr>
      <w:sz w:val="20"/>
      <w:szCs w:val="20"/>
    </w:rPr>
  </w:style>
  <w:style w:type="character" w:styleId="FootnoteReference">
    <w:name w:val="footnote reference"/>
    <w:basedOn w:val="DefaultParagraphFont"/>
    <w:uiPriority w:val="99"/>
    <w:semiHidden/>
    <w:unhideWhenUsed/>
    <w:rsid w:val="00F819CF"/>
    <w:rPr>
      <w:vertAlign w:val="superscript"/>
    </w:rPr>
  </w:style>
  <w:style w:type="paragraph" w:customStyle="1" w:styleId="pf0">
    <w:name w:val="pf0"/>
    <w:basedOn w:val="Normal"/>
    <w:rsid w:val="00F819CF"/>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cf01">
    <w:name w:val="cf01"/>
    <w:basedOn w:val="DefaultParagraphFont"/>
    <w:rsid w:val="00F819CF"/>
    <w:rPr>
      <w:rFonts w:ascii="Segoe UI" w:hAnsi="Segoe UI" w:cs="Segoe UI" w:hint="default"/>
      <w:sz w:val="18"/>
      <w:szCs w:val="18"/>
    </w:rPr>
  </w:style>
  <w:style w:type="character" w:styleId="UnresolvedMention">
    <w:name w:val="Unresolved Mention"/>
    <w:basedOn w:val="DefaultParagraphFont"/>
    <w:uiPriority w:val="99"/>
    <w:semiHidden/>
    <w:unhideWhenUsed/>
    <w:rsid w:val="00BD39F1"/>
    <w:rPr>
      <w:color w:val="605E5C"/>
      <w:shd w:val="clear" w:color="auto" w:fill="E1DFDD"/>
    </w:rPr>
  </w:style>
  <w:style w:type="table" w:styleId="TableGrid">
    <w:name w:val="Table Grid"/>
    <w:basedOn w:val="TableNormal"/>
    <w:uiPriority w:val="39"/>
    <w:rsid w:val="001304E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657B4"/>
    <w:rPr>
      <w:rFonts w:ascii="Times New Roman" w:hAnsi="Times New Roman" w:cs="Times New Roman"/>
      <w:i/>
      <w:iCs/>
      <w:spacing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428">
      <w:bodyDiv w:val="1"/>
      <w:marLeft w:val="0"/>
      <w:marRight w:val="0"/>
      <w:marTop w:val="0"/>
      <w:marBottom w:val="0"/>
      <w:divBdr>
        <w:top w:val="none" w:sz="0" w:space="0" w:color="auto"/>
        <w:left w:val="none" w:sz="0" w:space="0" w:color="auto"/>
        <w:bottom w:val="none" w:sz="0" w:space="0" w:color="auto"/>
        <w:right w:val="none" w:sz="0" w:space="0" w:color="auto"/>
      </w:divBdr>
    </w:div>
    <w:div w:id="272635803">
      <w:bodyDiv w:val="1"/>
      <w:marLeft w:val="0"/>
      <w:marRight w:val="0"/>
      <w:marTop w:val="0"/>
      <w:marBottom w:val="0"/>
      <w:divBdr>
        <w:top w:val="none" w:sz="0" w:space="0" w:color="auto"/>
        <w:left w:val="none" w:sz="0" w:space="0" w:color="auto"/>
        <w:bottom w:val="none" w:sz="0" w:space="0" w:color="auto"/>
        <w:right w:val="none" w:sz="0" w:space="0" w:color="auto"/>
      </w:divBdr>
      <w:divsChild>
        <w:div w:id="1818260021">
          <w:marLeft w:val="0"/>
          <w:marRight w:val="0"/>
          <w:marTop w:val="0"/>
          <w:marBottom w:val="0"/>
          <w:divBdr>
            <w:top w:val="none" w:sz="0" w:space="0" w:color="auto"/>
            <w:left w:val="none" w:sz="0" w:space="0" w:color="auto"/>
            <w:bottom w:val="none" w:sz="0" w:space="0" w:color="auto"/>
            <w:right w:val="none" w:sz="0" w:space="0" w:color="auto"/>
          </w:divBdr>
        </w:div>
      </w:divsChild>
    </w:div>
    <w:div w:id="332953177">
      <w:bodyDiv w:val="1"/>
      <w:marLeft w:val="0"/>
      <w:marRight w:val="0"/>
      <w:marTop w:val="0"/>
      <w:marBottom w:val="0"/>
      <w:divBdr>
        <w:top w:val="none" w:sz="0" w:space="0" w:color="auto"/>
        <w:left w:val="none" w:sz="0" w:space="0" w:color="auto"/>
        <w:bottom w:val="none" w:sz="0" w:space="0" w:color="auto"/>
        <w:right w:val="none" w:sz="0" w:space="0" w:color="auto"/>
      </w:divBdr>
      <w:divsChild>
        <w:div w:id="1198157502">
          <w:marLeft w:val="0"/>
          <w:marRight w:val="0"/>
          <w:marTop w:val="0"/>
          <w:marBottom w:val="0"/>
          <w:divBdr>
            <w:top w:val="none" w:sz="0" w:space="0" w:color="auto"/>
            <w:left w:val="none" w:sz="0" w:space="0" w:color="auto"/>
            <w:bottom w:val="none" w:sz="0" w:space="0" w:color="auto"/>
            <w:right w:val="none" w:sz="0" w:space="0" w:color="auto"/>
          </w:divBdr>
        </w:div>
      </w:divsChild>
    </w:div>
    <w:div w:id="413237046">
      <w:bodyDiv w:val="1"/>
      <w:marLeft w:val="0"/>
      <w:marRight w:val="0"/>
      <w:marTop w:val="0"/>
      <w:marBottom w:val="0"/>
      <w:divBdr>
        <w:top w:val="none" w:sz="0" w:space="0" w:color="auto"/>
        <w:left w:val="none" w:sz="0" w:space="0" w:color="auto"/>
        <w:bottom w:val="none" w:sz="0" w:space="0" w:color="auto"/>
        <w:right w:val="none" w:sz="0" w:space="0" w:color="auto"/>
      </w:divBdr>
    </w:div>
    <w:div w:id="427116114">
      <w:bodyDiv w:val="1"/>
      <w:marLeft w:val="0"/>
      <w:marRight w:val="0"/>
      <w:marTop w:val="0"/>
      <w:marBottom w:val="0"/>
      <w:divBdr>
        <w:top w:val="none" w:sz="0" w:space="0" w:color="auto"/>
        <w:left w:val="none" w:sz="0" w:space="0" w:color="auto"/>
        <w:bottom w:val="none" w:sz="0" w:space="0" w:color="auto"/>
        <w:right w:val="none" w:sz="0" w:space="0" w:color="auto"/>
      </w:divBdr>
      <w:divsChild>
        <w:div w:id="121732536">
          <w:marLeft w:val="0"/>
          <w:marRight w:val="0"/>
          <w:marTop w:val="0"/>
          <w:marBottom w:val="0"/>
          <w:divBdr>
            <w:top w:val="none" w:sz="0" w:space="0" w:color="auto"/>
            <w:left w:val="none" w:sz="0" w:space="0" w:color="auto"/>
            <w:bottom w:val="none" w:sz="0" w:space="0" w:color="auto"/>
            <w:right w:val="none" w:sz="0" w:space="0" w:color="auto"/>
          </w:divBdr>
        </w:div>
      </w:divsChild>
    </w:div>
    <w:div w:id="444543270">
      <w:bodyDiv w:val="1"/>
      <w:marLeft w:val="0"/>
      <w:marRight w:val="0"/>
      <w:marTop w:val="0"/>
      <w:marBottom w:val="0"/>
      <w:divBdr>
        <w:top w:val="none" w:sz="0" w:space="0" w:color="auto"/>
        <w:left w:val="none" w:sz="0" w:space="0" w:color="auto"/>
        <w:bottom w:val="none" w:sz="0" w:space="0" w:color="auto"/>
        <w:right w:val="none" w:sz="0" w:space="0" w:color="auto"/>
      </w:divBdr>
      <w:divsChild>
        <w:div w:id="1913737786">
          <w:marLeft w:val="0"/>
          <w:marRight w:val="0"/>
          <w:marTop w:val="0"/>
          <w:marBottom w:val="0"/>
          <w:divBdr>
            <w:top w:val="none" w:sz="0" w:space="0" w:color="auto"/>
            <w:left w:val="none" w:sz="0" w:space="0" w:color="auto"/>
            <w:bottom w:val="none" w:sz="0" w:space="0" w:color="auto"/>
            <w:right w:val="none" w:sz="0" w:space="0" w:color="auto"/>
          </w:divBdr>
        </w:div>
      </w:divsChild>
    </w:div>
    <w:div w:id="652106402">
      <w:bodyDiv w:val="1"/>
      <w:marLeft w:val="0"/>
      <w:marRight w:val="0"/>
      <w:marTop w:val="0"/>
      <w:marBottom w:val="0"/>
      <w:divBdr>
        <w:top w:val="none" w:sz="0" w:space="0" w:color="auto"/>
        <w:left w:val="none" w:sz="0" w:space="0" w:color="auto"/>
        <w:bottom w:val="none" w:sz="0" w:space="0" w:color="auto"/>
        <w:right w:val="none" w:sz="0" w:space="0" w:color="auto"/>
      </w:divBdr>
      <w:divsChild>
        <w:div w:id="1512184511">
          <w:marLeft w:val="0"/>
          <w:marRight w:val="0"/>
          <w:marTop w:val="0"/>
          <w:marBottom w:val="0"/>
          <w:divBdr>
            <w:top w:val="none" w:sz="0" w:space="0" w:color="auto"/>
            <w:left w:val="none" w:sz="0" w:space="0" w:color="auto"/>
            <w:bottom w:val="none" w:sz="0" w:space="0" w:color="auto"/>
            <w:right w:val="none" w:sz="0" w:space="0" w:color="auto"/>
          </w:divBdr>
        </w:div>
      </w:divsChild>
    </w:div>
    <w:div w:id="796604251">
      <w:bodyDiv w:val="1"/>
      <w:marLeft w:val="0"/>
      <w:marRight w:val="0"/>
      <w:marTop w:val="0"/>
      <w:marBottom w:val="0"/>
      <w:divBdr>
        <w:top w:val="none" w:sz="0" w:space="0" w:color="auto"/>
        <w:left w:val="none" w:sz="0" w:space="0" w:color="auto"/>
        <w:bottom w:val="none" w:sz="0" w:space="0" w:color="auto"/>
        <w:right w:val="none" w:sz="0" w:space="0" w:color="auto"/>
      </w:divBdr>
    </w:div>
    <w:div w:id="909072702">
      <w:bodyDiv w:val="1"/>
      <w:marLeft w:val="0"/>
      <w:marRight w:val="0"/>
      <w:marTop w:val="0"/>
      <w:marBottom w:val="0"/>
      <w:divBdr>
        <w:top w:val="none" w:sz="0" w:space="0" w:color="auto"/>
        <w:left w:val="none" w:sz="0" w:space="0" w:color="auto"/>
        <w:bottom w:val="none" w:sz="0" w:space="0" w:color="auto"/>
        <w:right w:val="none" w:sz="0" w:space="0" w:color="auto"/>
      </w:divBdr>
    </w:div>
    <w:div w:id="1334062923">
      <w:bodyDiv w:val="1"/>
      <w:marLeft w:val="0"/>
      <w:marRight w:val="0"/>
      <w:marTop w:val="0"/>
      <w:marBottom w:val="0"/>
      <w:divBdr>
        <w:top w:val="none" w:sz="0" w:space="0" w:color="auto"/>
        <w:left w:val="none" w:sz="0" w:space="0" w:color="auto"/>
        <w:bottom w:val="none" w:sz="0" w:space="0" w:color="auto"/>
        <w:right w:val="none" w:sz="0" w:space="0" w:color="auto"/>
      </w:divBdr>
    </w:div>
    <w:div w:id="1377772444">
      <w:bodyDiv w:val="1"/>
      <w:marLeft w:val="0"/>
      <w:marRight w:val="0"/>
      <w:marTop w:val="0"/>
      <w:marBottom w:val="0"/>
      <w:divBdr>
        <w:top w:val="none" w:sz="0" w:space="0" w:color="auto"/>
        <w:left w:val="none" w:sz="0" w:space="0" w:color="auto"/>
        <w:bottom w:val="none" w:sz="0" w:space="0" w:color="auto"/>
        <w:right w:val="none" w:sz="0" w:space="0" w:color="auto"/>
      </w:divBdr>
    </w:div>
    <w:div w:id="1394541410">
      <w:bodyDiv w:val="1"/>
      <w:marLeft w:val="0"/>
      <w:marRight w:val="0"/>
      <w:marTop w:val="0"/>
      <w:marBottom w:val="0"/>
      <w:divBdr>
        <w:top w:val="none" w:sz="0" w:space="0" w:color="auto"/>
        <w:left w:val="none" w:sz="0" w:space="0" w:color="auto"/>
        <w:bottom w:val="none" w:sz="0" w:space="0" w:color="auto"/>
        <w:right w:val="none" w:sz="0" w:space="0" w:color="auto"/>
      </w:divBdr>
    </w:div>
    <w:div w:id="1509321123">
      <w:bodyDiv w:val="1"/>
      <w:marLeft w:val="0"/>
      <w:marRight w:val="0"/>
      <w:marTop w:val="0"/>
      <w:marBottom w:val="0"/>
      <w:divBdr>
        <w:top w:val="none" w:sz="0" w:space="0" w:color="auto"/>
        <w:left w:val="none" w:sz="0" w:space="0" w:color="auto"/>
        <w:bottom w:val="none" w:sz="0" w:space="0" w:color="auto"/>
        <w:right w:val="none" w:sz="0" w:space="0" w:color="auto"/>
      </w:divBdr>
    </w:div>
    <w:div w:id="1545174854">
      <w:bodyDiv w:val="1"/>
      <w:marLeft w:val="0"/>
      <w:marRight w:val="0"/>
      <w:marTop w:val="0"/>
      <w:marBottom w:val="0"/>
      <w:divBdr>
        <w:top w:val="none" w:sz="0" w:space="0" w:color="auto"/>
        <w:left w:val="none" w:sz="0" w:space="0" w:color="auto"/>
        <w:bottom w:val="none" w:sz="0" w:space="0" w:color="auto"/>
        <w:right w:val="none" w:sz="0" w:space="0" w:color="auto"/>
      </w:divBdr>
    </w:div>
    <w:div w:id="1662807968">
      <w:bodyDiv w:val="1"/>
      <w:marLeft w:val="0"/>
      <w:marRight w:val="0"/>
      <w:marTop w:val="0"/>
      <w:marBottom w:val="0"/>
      <w:divBdr>
        <w:top w:val="none" w:sz="0" w:space="0" w:color="auto"/>
        <w:left w:val="none" w:sz="0" w:space="0" w:color="auto"/>
        <w:bottom w:val="none" w:sz="0" w:space="0" w:color="auto"/>
        <w:right w:val="none" w:sz="0" w:space="0" w:color="auto"/>
      </w:divBdr>
      <w:divsChild>
        <w:div w:id="924261330">
          <w:marLeft w:val="0"/>
          <w:marRight w:val="0"/>
          <w:marTop w:val="0"/>
          <w:marBottom w:val="0"/>
          <w:divBdr>
            <w:top w:val="none" w:sz="0" w:space="0" w:color="auto"/>
            <w:left w:val="none" w:sz="0" w:space="0" w:color="auto"/>
            <w:bottom w:val="none" w:sz="0" w:space="0" w:color="auto"/>
            <w:right w:val="none" w:sz="0" w:space="0" w:color="auto"/>
          </w:divBdr>
        </w:div>
      </w:divsChild>
    </w:div>
    <w:div w:id="1701783728">
      <w:bodyDiv w:val="1"/>
      <w:marLeft w:val="0"/>
      <w:marRight w:val="0"/>
      <w:marTop w:val="0"/>
      <w:marBottom w:val="0"/>
      <w:divBdr>
        <w:top w:val="none" w:sz="0" w:space="0" w:color="auto"/>
        <w:left w:val="none" w:sz="0" w:space="0" w:color="auto"/>
        <w:bottom w:val="none" w:sz="0" w:space="0" w:color="auto"/>
        <w:right w:val="none" w:sz="0" w:space="0" w:color="auto"/>
      </w:divBdr>
      <w:divsChild>
        <w:div w:id="1110247914">
          <w:marLeft w:val="0"/>
          <w:marRight w:val="0"/>
          <w:marTop w:val="0"/>
          <w:marBottom w:val="0"/>
          <w:divBdr>
            <w:top w:val="none" w:sz="0" w:space="0" w:color="auto"/>
            <w:left w:val="none" w:sz="0" w:space="0" w:color="auto"/>
            <w:bottom w:val="none" w:sz="0" w:space="0" w:color="auto"/>
            <w:right w:val="none" w:sz="0" w:space="0" w:color="auto"/>
          </w:divBdr>
        </w:div>
      </w:divsChild>
    </w:div>
    <w:div w:id="1749957124">
      <w:bodyDiv w:val="1"/>
      <w:marLeft w:val="0"/>
      <w:marRight w:val="0"/>
      <w:marTop w:val="0"/>
      <w:marBottom w:val="0"/>
      <w:divBdr>
        <w:top w:val="none" w:sz="0" w:space="0" w:color="auto"/>
        <w:left w:val="none" w:sz="0" w:space="0" w:color="auto"/>
        <w:bottom w:val="none" w:sz="0" w:space="0" w:color="auto"/>
        <w:right w:val="none" w:sz="0" w:space="0" w:color="auto"/>
      </w:divBdr>
    </w:div>
    <w:div w:id="1793207321">
      <w:bodyDiv w:val="1"/>
      <w:marLeft w:val="0"/>
      <w:marRight w:val="0"/>
      <w:marTop w:val="0"/>
      <w:marBottom w:val="0"/>
      <w:divBdr>
        <w:top w:val="none" w:sz="0" w:space="0" w:color="auto"/>
        <w:left w:val="none" w:sz="0" w:space="0" w:color="auto"/>
        <w:bottom w:val="none" w:sz="0" w:space="0" w:color="auto"/>
        <w:right w:val="none" w:sz="0" w:space="0" w:color="auto"/>
      </w:divBdr>
    </w:div>
    <w:div w:id="1829517869">
      <w:bodyDiv w:val="1"/>
      <w:marLeft w:val="0"/>
      <w:marRight w:val="0"/>
      <w:marTop w:val="0"/>
      <w:marBottom w:val="0"/>
      <w:divBdr>
        <w:top w:val="none" w:sz="0" w:space="0" w:color="auto"/>
        <w:left w:val="none" w:sz="0" w:space="0" w:color="auto"/>
        <w:bottom w:val="none" w:sz="0" w:space="0" w:color="auto"/>
        <w:right w:val="none" w:sz="0" w:space="0" w:color="auto"/>
      </w:divBdr>
      <w:divsChild>
        <w:div w:id="701058249">
          <w:marLeft w:val="0"/>
          <w:marRight w:val="0"/>
          <w:marTop w:val="0"/>
          <w:marBottom w:val="0"/>
          <w:divBdr>
            <w:top w:val="none" w:sz="0" w:space="0" w:color="auto"/>
            <w:left w:val="none" w:sz="0" w:space="0" w:color="auto"/>
            <w:bottom w:val="none" w:sz="0" w:space="0" w:color="auto"/>
            <w:right w:val="none" w:sz="0" w:space="0" w:color="auto"/>
          </w:divBdr>
        </w:div>
      </w:divsChild>
    </w:div>
    <w:div w:id="1960329656">
      <w:bodyDiv w:val="1"/>
      <w:marLeft w:val="0"/>
      <w:marRight w:val="0"/>
      <w:marTop w:val="0"/>
      <w:marBottom w:val="0"/>
      <w:divBdr>
        <w:top w:val="none" w:sz="0" w:space="0" w:color="auto"/>
        <w:left w:val="none" w:sz="0" w:space="0" w:color="auto"/>
        <w:bottom w:val="none" w:sz="0" w:space="0" w:color="auto"/>
        <w:right w:val="none" w:sz="0" w:space="0" w:color="auto"/>
      </w:divBdr>
    </w:div>
    <w:div w:id="196812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times.com/2019/07/19/technology/amazon-automation-labor.html" TargetMode="Externa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news.com/article/longshoremen-dockworkers-strike-union-automation-4707b764692f6061cd5948d3c73b3c53" TargetMode="External"/><Relationship Id="rId17" Type="http://schemas.openxmlformats.org/officeDocument/2006/relationships/hyperlink" Target="https://www.theguardian.com/technology/2019/jan/01/amazon-fulfillment-center-warehouse-employees-union-new-york-minnesota" TargetMode="External"/><Relationship Id="rId2" Type="http://schemas.openxmlformats.org/officeDocument/2006/relationships/customXml" Target="../customXml/item2.xml"/><Relationship Id="rId16" Type="http://schemas.openxmlformats.org/officeDocument/2006/relationships/hyperlink" Target="https://edition.cnn.com/2021/03/11/tech/google-ai-ethics-future/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mwgroup.com/en/innovation/technologies-and-mobility/artificial-intelligence.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me.com/6977680/ai-protests-international/?utm_source=chatgp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dia.ford.com/content/fordmedia/feu/en/news/2019/09/26/ford-choreographs-robots-to-help-people--and-each-other--on-th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FB91253810944A41E69D79D2E57BA" ma:contentTypeVersion="9" ma:contentTypeDescription="Create a new document." ma:contentTypeScope="" ma:versionID="ac1196e022301bf299ffa3e0bc79dfa7">
  <xsd:schema xmlns:xsd="http://www.w3.org/2001/XMLSchema" xmlns:xs="http://www.w3.org/2001/XMLSchema" xmlns:p="http://schemas.microsoft.com/office/2006/metadata/properties" xmlns:ns3="3e0eb1ce-d2af-4308-9ec2-c91a80999c53" targetNamespace="http://schemas.microsoft.com/office/2006/metadata/properties" ma:root="true" ma:fieldsID="d869d4ac781e939ba8d2072533eadce6" ns3:_="">
    <xsd:import namespace="3e0eb1ce-d2af-4308-9ec2-c91a80999c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eb1ce-d2af-4308-9ec2-c91a80999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B0FB3-AA40-41F9-930D-B2D5781506FC}">
  <ds:schemaRefs>
    <ds:schemaRef ds:uri="http://schemas.microsoft.com/sharepoint/v3/contenttype/forms"/>
  </ds:schemaRefs>
</ds:datastoreItem>
</file>

<file path=customXml/itemProps2.xml><?xml version="1.0" encoding="utf-8"?>
<ds:datastoreItem xmlns:ds="http://schemas.openxmlformats.org/officeDocument/2006/customXml" ds:itemID="{0CA75F4C-3F9D-4EB7-9E12-C10CC47D46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D61D16-185B-4C15-A8A8-FE10B0CAF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eb1ce-d2af-4308-9ec2-c91a80999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601C8-C0FB-47DA-B5F8-18D028C42895}">
  <ds:schemaRefs>
    <ds:schemaRef ds:uri="http://schemas.openxmlformats.org/officeDocument/2006/bibliography"/>
  </ds:schemaRefs>
</ds:datastoreItem>
</file>

<file path=docMetadata/LabelInfo.xml><?xml version="1.0" encoding="utf-8"?>
<clbl:labelList xmlns:clbl="http://schemas.microsoft.com/office/2020/mipLabelMetadata">
  <clbl:label id="{a8816c53-b0d3-4c1a-a10e-aa4784cf6e23}" enabled="1" method="Privileged" siteId="{fdade0c4-3fea-4320-ae53-1a1742aeff1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42</Pages>
  <Words>14718</Words>
  <Characters>313112</Characters>
  <Application>Microsoft Office Word</Application>
  <DocSecurity>4</DocSecurity>
  <Lines>2609</Lines>
  <Paragraphs>654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Arslan</dc:creator>
  <cp:keywords/>
  <dc:description/>
  <cp:lastModifiedBy>Ahmad Arslan</cp:lastModifiedBy>
  <cp:revision>2</cp:revision>
  <cp:lastPrinted>2023-09-28T07:16:00Z</cp:lastPrinted>
  <dcterms:created xsi:type="dcterms:W3CDTF">2024-12-15T16:08:00Z</dcterms:created>
  <dcterms:modified xsi:type="dcterms:W3CDTF">2024-12-15T16:08:00Z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0x01010080CFB91253810944A41E69D79D2E57BA</vt:lpwstr>
  </property>
  <property fmtid="{D5CDD505-2E9C-101B-9397-08002B2CF9AE}" pid="3" name="GrammarlyDocumentId">
    <vt:lpwstr>daf54503c0d3e7192ced7716b8ca372354865ac457481dc8453613a54ca4b03a</vt:lpwstr>
  </property>
  <property fmtid="{D5CDD505-2E9C-101B-9397-08002B2CF9AE}" pid="4" name="_NewReviewCycle">
    <vt:lpwstr/>
  </property>
</Properties>
</file>