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1D03" w14:textId="2C4D6FCC" w:rsidR="00C77AC8" w:rsidRPr="00CA1F41" w:rsidRDefault="007C018F" w:rsidP="004F54B2">
      <w:pPr>
        <w:spacing w:line="480" w:lineRule="auto"/>
        <w:rPr>
          <w:rFonts w:ascii="Times New Roman" w:hAnsi="Times New Roman" w:cs="Times New Roman"/>
          <w:b/>
          <w:i/>
          <w:color w:val="000000" w:themeColor="text1"/>
          <w:sz w:val="32"/>
          <w:szCs w:val="32"/>
        </w:rPr>
      </w:pPr>
      <w:r w:rsidRPr="00CA1F41">
        <w:rPr>
          <w:rFonts w:ascii="Times New Roman" w:hAnsi="Times New Roman" w:cs="Times New Roman"/>
          <w:b/>
          <w:color w:val="000000" w:themeColor="text1"/>
          <w:sz w:val="32"/>
          <w:szCs w:val="32"/>
        </w:rPr>
        <w:t xml:space="preserve">Oh help! Oh no! The international </w:t>
      </w:r>
      <w:r w:rsidR="002B4958" w:rsidRPr="00CA1F41">
        <w:rPr>
          <w:rFonts w:ascii="Times New Roman" w:hAnsi="Times New Roman" w:cs="Times New Roman"/>
          <w:b/>
          <w:color w:val="000000" w:themeColor="text1"/>
          <w:sz w:val="32"/>
          <w:szCs w:val="32"/>
        </w:rPr>
        <w:t xml:space="preserve">relations </w:t>
      </w:r>
      <w:r w:rsidRPr="00CA1F41">
        <w:rPr>
          <w:rFonts w:ascii="Times New Roman" w:hAnsi="Times New Roman" w:cs="Times New Roman"/>
          <w:b/>
          <w:color w:val="000000" w:themeColor="text1"/>
          <w:sz w:val="32"/>
          <w:szCs w:val="32"/>
        </w:rPr>
        <w:t xml:space="preserve">of </w:t>
      </w:r>
      <w:r w:rsidRPr="00CA1F41">
        <w:rPr>
          <w:rFonts w:ascii="Times New Roman" w:hAnsi="Times New Roman" w:cs="Times New Roman"/>
          <w:b/>
          <w:i/>
          <w:color w:val="000000" w:themeColor="text1"/>
          <w:sz w:val="32"/>
          <w:szCs w:val="32"/>
        </w:rPr>
        <w:t>The Gruffalo:</w:t>
      </w:r>
    </w:p>
    <w:p w14:paraId="5363C2CE" w14:textId="293E59BA" w:rsidR="00DE0731" w:rsidRPr="00CA1F41" w:rsidRDefault="00F61758" w:rsidP="004F54B2">
      <w:pPr>
        <w:spacing w:line="480" w:lineRule="auto"/>
        <w:rPr>
          <w:rFonts w:ascii="Times New Roman" w:hAnsi="Times New Roman" w:cs="Times New Roman"/>
          <w:b/>
          <w:iCs/>
          <w:color w:val="000000" w:themeColor="text1"/>
          <w:sz w:val="32"/>
          <w:szCs w:val="32"/>
        </w:rPr>
      </w:pPr>
      <w:r w:rsidRPr="00CA1F41">
        <w:rPr>
          <w:rFonts w:ascii="Times New Roman" w:hAnsi="Times New Roman" w:cs="Times New Roman"/>
          <w:b/>
          <w:iCs/>
          <w:color w:val="000000" w:themeColor="text1"/>
          <w:sz w:val="32"/>
          <w:szCs w:val="32"/>
        </w:rPr>
        <w:t xml:space="preserve">Children’s </w:t>
      </w:r>
      <w:proofErr w:type="spellStart"/>
      <w:r w:rsidRPr="00CA1F41">
        <w:rPr>
          <w:rFonts w:ascii="Times New Roman" w:hAnsi="Times New Roman" w:cs="Times New Roman"/>
          <w:b/>
          <w:iCs/>
          <w:color w:val="000000" w:themeColor="text1"/>
          <w:sz w:val="32"/>
          <w:szCs w:val="32"/>
        </w:rPr>
        <w:t>picturebooks</w:t>
      </w:r>
      <w:proofErr w:type="spellEnd"/>
      <w:r w:rsidRPr="00CA1F41">
        <w:rPr>
          <w:rFonts w:ascii="Times New Roman" w:hAnsi="Times New Roman" w:cs="Times New Roman"/>
          <w:b/>
          <w:iCs/>
          <w:color w:val="000000" w:themeColor="text1"/>
          <w:sz w:val="32"/>
          <w:szCs w:val="32"/>
        </w:rPr>
        <w:t xml:space="preserve"> and world politics</w:t>
      </w:r>
    </w:p>
    <w:p w14:paraId="61162B75" w14:textId="2A8E13ED" w:rsidR="0056230E" w:rsidRPr="00CA1F41" w:rsidRDefault="0056230E" w:rsidP="00893168">
      <w:pPr>
        <w:spacing w:line="480" w:lineRule="auto"/>
        <w:rPr>
          <w:rFonts w:ascii="Times New Roman" w:hAnsi="Times New Roman" w:cs="Times New Roman"/>
          <w:color w:val="000000" w:themeColor="text1"/>
        </w:rPr>
      </w:pPr>
    </w:p>
    <w:p w14:paraId="18E5FC2E" w14:textId="47A61A16" w:rsidR="00013154" w:rsidRPr="00CA1F41" w:rsidRDefault="00013154"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b/>
          <w:bCs/>
          <w:color w:val="000000" w:themeColor="text1"/>
        </w:rPr>
        <w:t>Abstract</w:t>
      </w:r>
    </w:p>
    <w:p w14:paraId="504DF6A1" w14:textId="00F9BE2B" w:rsidR="00BF174F" w:rsidRPr="00CA1F41" w:rsidRDefault="00013154"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The article explores the </w:t>
      </w:r>
      <w:r w:rsidR="00767B7F" w:rsidRPr="00CA1F41">
        <w:rPr>
          <w:rFonts w:ascii="Times New Roman" w:hAnsi="Times New Roman" w:cs="Times New Roman"/>
          <w:color w:val="000000" w:themeColor="text1"/>
        </w:rPr>
        <w:t xml:space="preserve">complicity </w:t>
      </w:r>
      <w:r w:rsidRPr="00CA1F41">
        <w:rPr>
          <w:rFonts w:ascii="Times New Roman" w:hAnsi="Times New Roman" w:cs="Times New Roman"/>
          <w:color w:val="000000" w:themeColor="text1"/>
        </w:rPr>
        <w:t xml:space="preserve">of </w:t>
      </w:r>
      <w:r w:rsidR="00767B7F" w:rsidRPr="00CA1F41">
        <w:rPr>
          <w:rFonts w:ascii="Times New Roman" w:hAnsi="Times New Roman" w:cs="Times New Roman"/>
          <w:color w:val="000000" w:themeColor="text1"/>
        </w:rPr>
        <w:t xml:space="preserve">children’s </w:t>
      </w:r>
      <w:proofErr w:type="spellStart"/>
      <w:r w:rsidR="00767B7F" w:rsidRPr="00CA1F41">
        <w:rPr>
          <w:rFonts w:ascii="Times New Roman" w:hAnsi="Times New Roman" w:cs="Times New Roman"/>
          <w:color w:val="000000" w:themeColor="text1"/>
        </w:rPr>
        <w:t>picturebooks</w:t>
      </w:r>
      <w:proofErr w:type="spellEnd"/>
      <w:r w:rsidR="00767B7F" w:rsidRPr="00CA1F41">
        <w:rPr>
          <w:rFonts w:ascii="Times New Roman" w:hAnsi="Times New Roman" w:cs="Times New Roman"/>
          <w:color w:val="000000" w:themeColor="text1"/>
        </w:rPr>
        <w:t xml:space="preserve"> in the construction and critique of world politics. Focusing on </w:t>
      </w:r>
      <w:r w:rsidRPr="00CA1F41">
        <w:rPr>
          <w:rFonts w:ascii="Times New Roman" w:hAnsi="Times New Roman" w:cs="Times New Roman"/>
          <w:i/>
          <w:iCs/>
          <w:color w:val="000000" w:themeColor="text1"/>
        </w:rPr>
        <w:t xml:space="preserve">The </w:t>
      </w:r>
      <w:r w:rsidR="009E4EF3" w:rsidRPr="00CA1F41">
        <w:rPr>
          <w:rFonts w:ascii="Times New Roman" w:hAnsi="Times New Roman" w:cs="Times New Roman"/>
          <w:i/>
          <w:iCs/>
          <w:color w:val="000000" w:themeColor="text1"/>
        </w:rPr>
        <w:t>Gruffal</w:t>
      </w:r>
      <w:r w:rsidR="00767B7F" w:rsidRPr="00CA1F41">
        <w:rPr>
          <w:rFonts w:ascii="Times New Roman" w:hAnsi="Times New Roman" w:cs="Times New Roman"/>
          <w:i/>
          <w:iCs/>
          <w:color w:val="000000" w:themeColor="text1"/>
        </w:rPr>
        <w:t>o</w:t>
      </w:r>
      <w:r w:rsidR="00767B7F" w:rsidRPr="00CA1F41">
        <w:rPr>
          <w:rFonts w:ascii="Times New Roman" w:hAnsi="Times New Roman" w:cs="Times New Roman"/>
          <w:color w:val="000000" w:themeColor="text1"/>
        </w:rPr>
        <w:t>,</w:t>
      </w:r>
      <w:r w:rsidR="00767B7F" w:rsidRPr="00CA1F41">
        <w:rPr>
          <w:rFonts w:ascii="Times New Roman" w:hAnsi="Times New Roman" w:cs="Times New Roman"/>
          <w:i/>
          <w:iCs/>
          <w:color w:val="000000" w:themeColor="text1"/>
        </w:rPr>
        <w:t xml:space="preserve"> </w:t>
      </w:r>
      <w:r w:rsidR="00767B7F" w:rsidRPr="00CA1F41">
        <w:rPr>
          <w:rFonts w:ascii="Times New Roman" w:hAnsi="Times New Roman" w:cs="Times New Roman"/>
          <w:color w:val="000000" w:themeColor="text1"/>
        </w:rPr>
        <w:t>it argues that this spectacularly successful book</w:t>
      </w:r>
      <w:r w:rsidR="009E4EF3" w:rsidRPr="00CA1F41">
        <w:rPr>
          <w:rFonts w:ascii="Times New Roman" w:hAnsi="Times New Roman" w:cs="Times New Roman"/>
          <w:color w:val="000000" w:themeColor="text1"/>
        </w:rPr>
        <w:t>: (</w:t>
      </w:r>
      <w:proofErr w:type="spellStart"/>
      <w:r w:rsidR="009E4EF3" w:rsidRPr="00CA1F41">
        <w:rPr>
          <w:rFonts w:ascii="Times New Roman" w:hAnsi="Times New Roman" w:cs="Times New Roman"/>
          <w:color w:val="000000" w:themeColor="text1"/>
        </w:rPr>
        <w:t>i</w:t>
      </w:r>
      <w:proofErr w:type="spellEnd"/>
      <w:r w:rsidR="009E4EF3" w:rsidRPr="00CA1F41">
        <w:rPr>
          <w:rFonts w:ascii="Times New Roman" w:hAnsi="Times New Roman" w:cs="Times New Roman"/>
          <w:color w:val="000000" w:themeColor="text1"/>
        </w:rPr>
        <w:t xml:space="preserve">) </w:t>
      </w:r>
      <w:r w:rsidR="00767B7F" w:rsidRPr="00CA1F41">
        <w:rPr>
          <w:rFonts w:ascii="Times New Roman" w:hAnsi="Times New Roman" w:cs="Times New Roman"/>
          <w:color w:val="000000" w:themeColor="text1"/>
        </w:rPr>
        <w:t xml:space="preserve">stories </w:t>
      </w:r>
      <w:r w:rsidR="001D0838" w:rsidRPr="00CA1F41">
        <w:rPr>
          <w:rFonts w:ascii="Times New Roman" w:hAnsi="Times New Roman" w:cs="Times New Roman"/>
          <w:color w:val="000000" w:themeColor="text1"/>
        </w:rPr>
        <w:t>the international</w:t>
      </w:r>
      <w:r w:rsidR="009E4EF3" w:rsidRPr="00CA1F41">
        <w:rPr>
          <w:rFonts w:ascii="Times New Roman" w:hAnsi="Times New Roman" w:cs="Times New Roman"/>
          <w:color w:val="000000" w:themeColor="text1"/>
        </w:rPr>
        <w:t xml:space="preserve"> as a pessimistic, anarchical world populated by self-interested, survival-seeker</w:t>
      </w:r>
      <w:r w:rsidR="009B3818" w:rsidRPr="00CA1F41">
        <w:rPr>
          <w:rFonts w:ascii="Times New Roman" w:hAnsi="Times New Roman" w:cs="Times New Roman"/>
          <w:color w:val="000000" w:themeColor="text1"/>
        </w:rPr>
        <w:t xml:space="preserve">s; (ii) </w:t>
      </w:r>
      <w:r w:rsidR="00494BFF" w:rsidRPr="00CA1F41">
        <w:rPr>
          <w:rFonts w:ascii="Times New Roman" w:hAnsi="Times New Roman" w:cs="Times New Roman"/>
          <w:color w:val="000000" w:themeColor="text1"/>
        </w:rPr>
        <w:t>disrupts</w:t>
      </w:r>
      <w:r w:rsidR="001D0838" w:rsidRPr="00CA1F41">
        <w:rPr>
          <w:rFonts w:ascii="Times New Roman" w:hAnsi="Times New Roman" w:cs="Times New Roman"/>
          <w:color w:val="000000" w:themeColor="text1"/>
        </w:rPr>
        <w:t xml:space="preserve"> this reading</w:t>
      </w:r>
      <w:r w:rsidR="009E4EF3" w:rsidRPr="00CA1F41">
        <w:rPr>
          <w:rFonts w:ascii="Times New Roman" w:hAnsi="Times New Roman" w:cs="Times New Roman"/>
          <w:color w:val="000000" w:themeColor="text1"/>
        </w:rPr>
        <w:t xml:space="preserve"> </w:t>
      </w:r>
      <w:r w:rsidR="005D0121" w:rsidRPr="00CA1F41">
        <w:rPr>
          <w:rFonts w:ascii="Times New Roman" w:hAnsi="Times New Roman" w:cs="Times New Roman"/>
          <w:color w:val="000000" w:themeColor="text1"/>
        </w:rPr>
        <w:t xml:space="preserve">and its assumptions </w:t>
      </w:r>
      <w:r w:rsidR="009E4EF3" w:rsidRPr="00CA1F41">
        <w:rPr>
          <w:rFonts w:ascii="Times New Roman" w:hAnsi="Times New Roman" w:cs="Times New Roman"/>
          <w:color w:val="000000" w:themeColor="text1"/>
        </w:rPr>
        <w:t xml:space="preserve">through </w:t>
      </w:r>
      <w:r w:rsidR="001517DD" w:rsidRPr="00CA1F41">
        <w:rPr>
          <w:rFonts w:ascii="Times New Roman" w:hAnsi="Times New Roman" w:cs="Times New Roman"/>
          <w:color w:val="000000" w:themeColor="text1"/>
        </w:rPr>
        <w:t>evocation of</w:t>
      </w:r>
      <w:r w:rsidR="00877D20" w:rsidRPr="00CA1F41">
        <w:rPr>
          <w:rFonts w:ascii="Times New Roman" w:hAnsi="Times New Roman" w:cs="Times New Roman"/>
          <w:color w:val="000000" w:themeColor="text1"/>
        </w:rPr>
        <w:t xml:space="preserve"> </w:t>
      </w:r>
      <w:r w:rsidR="009E4EF3" w:rsidRPr="00CA1F41">
        <w:rPr>
          <w:rFonts w:ascii="Times New Roman" w:hAnsi="Times New Roman" w:cs="Times New Roman"/>
          <w:color w:val="000000" w:themeColor="text1"/>
        </w:rPr>
        <w:t xml:space="preserve">the social </w:t>
      </w:r>
      <w:r w:rsidR="00877D20" w:rsidRPr="00CA1F41">
        <w:rPr>
          <w:rFonts w:ascii="Times New Roman" w:hAnsi="Times New Roman" w:cs="Times New Roman"/>
          <w:color w:val="000000" w:themeColor="text1"/>
        </w:rPr>
        <w:t xml:space="preserve">production </w:t>
      </w:r>
      <w:r w:rsidR="009E4EF3" w:rsidRPr="00CA1F41">
        <w:rPr>
          <w:rFonts w:ascii="Times New Roman" w:hAnsi="Times New Roman" w:cs="Times New Roman"/>
          <w:color w:val="000000" w:themeColor="text1"/>
        </w:rPr>
        <w:t>of threat</w:t>
      </w:r>
      <w:r w:rsidR="0065494F" w:rsidRPr="00CA1F41">
        <w:rPr>
          <w:rFonts w:ascii="Times New Roman" w:hAnsi="Times New Roman" w:cs="Times New Roman"/>
          <w:color w:val="000000" w:themeColor="text1"/>
        </w:rPr>
        <w:t xml:space="preserve">; </w:t>
      </w:r>
      <w:proofErr w:type="gramStart"/>
      <w:r w:rsidR="0065494F" w:rsidRPr="00CA1F41">
        <w:rPr>
          <w:rFonts w:ascii="Times New Roman" w:hAnsi="Times New Roman" w:cs="Times New Roman"/>
          <w:color w:val="000000" w:themeColor="text1"/>
        </w:rPr>
        <w:t>and,</w:t>
      </w:r>
      <w:proofErr w:type="gramEnd"/>
      <w:r w:rsidR="0065494F" w:rsidRPr="00CA1F41">
        <w:rPr>
          <w:rFonts w:ascii="Times New Roman" w:hAnsi="Times New Roman" w:cs="Times New Roman"/>
          <w:color w:val="000000" w:themeColor="text1"/>
        </w:rPr>
        <w:t xml:space="preserve"> (iii) </w:t>
      </w:r>
      <w:r w:rsidR="00052FA7" w:rsidRPr="00CA1F41">
        <w:rPr>
          <w:rFonts w:ascii="Times New Roman" w:hAnsi="Times New Roman" w:cs="Times New Roman"/>
          <w:color w:val="000000" w:themeColor="text1"/>
        </w:rPr>
        <w:t>provides</w:t>
      </w:r>
      <w:r w:rsidR="009E4EF3" w:rsidRPr="00CA1F41">
        <w:rPr>
          <w:rFonts w:ascii="Times New Roman" w:hAnsi="Times New Roman" w:cs="Times New Roman"/>
          <w:color w:val="000000" w:themeColor="text1"/>
        </w:rPr>
        <w:t xml:space="preserve"> a more fundamental </w:t>
      </w:r>
      <w:r w:rsidR="008E212A" w:rsidRPr="00CA1F41">
        <w:rPr>
          <w:rFonts w:ascii="Times New Roman" w:hAnsi="Times New Roman" w:cs="Times New Roman"/>
          <w:color w:val="000000" w:themeColor="text1"/>
        </w:rPr>
        <w:t>decolonial</w:t>
      </w:r>
      <w:r w:rsidR="009E4EF3" w:rsidRPr="00CA1F41">
        <w:rPr>
          <w:rFonts w:ascii="Times New Roman" w:hAnsi="Times New Roman" w:cs="Times New Roman"/>
          <w:color w:val="000000" w:themeColor="text1"/>
        </w:rPr>
        <w:t xml:space="preserve"> critique of the </w:t>
      </w:r>
      <w:r w:rsidR="00840DC4" w:rsidRPr="00CA1F41">
        <w:rPr>
          <w:rFonts w:ascii="Times New Roman" w:hAnsi="Times New Roman" w:cs="Times New Roman"/>
          <w:color w:val="000000" w:themeColor="text1"/>
        </w:rPr>
        <w:t xml:space="preserve">international </w:t>
      </w:r>
      <w:r w:rsidR="00327F94" w:rsidRPr="00CA1F41">
        <w:rPr>
          <w:rFonts w:ascii="Times New Roman" w:hAnsi="Times New Roman" w:cs="Times New Roman"/>
          <w:color w:val="000000" w:themeColor="text1"/>
        </w:rPr>
        <w:t xml:space="preserve">through </w:t>
      </w:r>
      <w:r w:rsidR="00066DFB" w:rsidRPr="00CA1F41">
        <w:rPr>
          <w:rFonts w:ascii="Times New Roman" w:hAnsi="Times New Roman" w:cs="Times New Roman"/>
          <w:color w:val="000000" w:themeColor="text1"/>
        </w:rPr>
        <w:t>parochial</w:t>
      </w:r>
      <w:r w:rsidR="00327F94" w:rsidRPr="00CA1F41">
        <w:rPr>
          <w:rFonts w:ascii="Times New Roman" w:hAnsi="Times New Roman" w:cs="Times New Roman"/>
          <w:color w:val="000000" w:themeColor="text1"/>
        </w:rPr>
        <w:t xml:space="preserve"> </w:t>
      </w:r>
      <w:r w:rsidR="009E4EF3" w:rsidRPr="00CA1F41">
        <w:rPr>
          <w:rFonts w:ascii="Times New Roman" w:hAnsi="Times New Roman" w:cs="Times New Roman"/>
          <w:color w:val="000000" w:themeColor="text1"/>
        </w:rPr>
        <w:t xml:space="preserve">privileging of </w:t>
      </w:r>
      <w:r w:rsidR="00F927FF" w:rsidRPr="00CA1F41">
        <w:rPr>
          <w:rFonts w:ascii="Times New Roman" w:hAnsi="Times New Roman" w:cs="Times New Roman"/>
          <w:color w:val="000000" w:themeColor="text1"/>
        </w:rPr>
        <w:t>its</w:t>
      </w:r>
      <w:r w:rsidR="00CD4958" w:rsidRPr="00CA1F41">
        <w:rPr>
          <w:rFonts w:ascii="Times New Roman" w:hAnsi="Times New Roman" w:cs="Times New Roman"/>
          <w:color w:val="000000" w:themeColor="text1"/>
        </w:rPr>
        <w:t xml:space="preserve"> </w:t>
      </w:r>
      <w:r w:rsidR="000216A1" w:rsidRPr="00CA1F41">
        <w:rPr>
          <w:rFonts w:ascii="Times New Roman" w:hAnsi="Times New Roman" w:cs="Times New Roman"/>
          <w:color w:val="000000" w:themeColor="text1"/>
        </w:rPr>
        <w:t>protagonist</w:t>
      </w:r>
      <w:r w:rsidR="00F927FF" w:rsidRPr="00CA1F41">
        <w:rPr>
          <w:rFonts w:ascii="Times New Roman" w:hAnsi="Times New Roman" w:cs="Times New Roman"/>
          <w:color w:val="000000" w:themeColor="text1"/>
        </w:rPr>
        <w:t xml:space="preserve">’s </w:t>
      </w:r>
      <w:r w:rsidR="000216A1" w:rsidRPr="00CA1F41">
        <w:rPr>
          <w:rFonts w:ascii="Times New Roman" w:hAnsi="Times New Roman" w:cs="Times New Roman"/>
          <w:color w:val="000000" w:themeColor="text1"/>
        </w:rPr>
        <w:t xml:space="preserve">journey through </w:t>
      </w:r>
      <w:r w:rsidR="007169B6" w:rsidRPr="00CA1F41">
        <w:rPr>
          <w:rFonts w:ascii="Times New Roman" w:hAnsi="Times New Roman" w:cs="Times New Roman"/>
          <w:color w:val="000000" w:themeColor="text1"/>
        </w:rPr>
        <w:t xml:space="preserve">a </w:t>
      </w:r>
      <w:r w:rsidR="00085ED2" w:rsidRPr="00CA1F41">
        <w:rPr>
          <w:rFonts w:ascii="Times New Roman" w:hAnsi="Times New Roman" w:cs="Times New Roman"/>
          <w:color w:val="000000" w:themeColor="text1"/>
        </w:rPr>
        <w:t>‘</w:t>
      </w:r>
      <w:r w:rsidR="007169B6" w:rsidRPr="00CA1F41">
        <w:rPr>
          <w:rFonts w:ascii="Times New Roman" w:hAnsi="Times New Roman" w:cs="Times New Roman"/>
          <w:color w:val="000000" w:themeColor="text1"/>
        </w:rPr>
        <w:t>deep dark</w:t>
      </w:r>
      <w:r w:rsidR="000216A1" w:rsidRPr="00CA1F41">
        <w:rPr>
          <w:rFonts w:ascii="Times New Roman" w:hAnsi="Times New Roman" w:cs="Times New Roman"/>
          <w:color w:val="000000" w:themeColor="text1"/>
        </w:rPr>
        <w:t xml:space="preserve"> wood</w:t>
      </w:r>
      <w:r w:rsidR="00085ED2" w:rsidRPr="00CA1F41">
        <w:rPr>
          <w:rFonts w:ascii="Times New Roman" w:hAnsi="Times New Roman" w:cs="Times New Roman"/>
          <w:color w:val="000000" w:themeColor="text1"/>
        </w:rPr>
        <w:t>’</w:t>
      </w:r>
      <w:r w:rsidR="009E4EF3" w:rsidRPr="00CA1F41">
        <w:rPr>
          <w:rFonts w:ascii="Times New Roman" w:hAnsi="Times New Roman" w:cs="Times New Roman"/>
          <w:color w:val="000000" w:themeColor="text1"/>
        </w:rPr>
        <w:t>.</w:t>
      </w:r>
      <w:r w:rsidR="00052FA7" w:rsidRPr="00CA1F41">
        <w:rPr>
          <w:rFonts w:ascii="Times New Roman" w:hAnsi="Times New Roman" w:cs="Times New Roman"/>
          <w:color w:val="000000" w:themeColor="text1"/>
        </w:rPr>
        <w:t xml:space="preserve"> </w:t>
      </w:r>
      <w:r w:rsidR="006922C2" w:rsidRPr="00CA1F41">
        <w:rPr>
          <w:rFonts w:ascii="Times New Roman" w:hAnsi="Times New Roman" w:cs="Times New Roman"/>
          <w:color w:val="000000" w:themeColor="text1"/>
        </w:rPr>
        <w:t>In doing this, we argue, the book vividly demonstrates the world’s susceptibility to multiple incompatible readings</w:t>
      </w:r>
      <w:r w:rsidR="000951F6" w:rsidRPr="00CA1F41">
        <w:rPr>
          <w:rFonts w:ascii="Times New Roman" w:hAnsi="Times New Roman" w:cs="Times New Roman"/>
          <w:color w:val="000000" w:themeColor="text1"/>
        </w:rPr>
        <w:t xml:space="preserve">, while rendering visible the assumptions, </w:t>
      </w:r>
      <w:r w:rsidR="00120AA8" w:rsidRPr="00CA1F41">
        <w:rPr>
          <w:rFonts w:ascii="Times New Roman" w:hAnsi="Times New Roman" w:cs="Times New Roman"/>
          <w:color w:val="000000" w:themeColor="text1"/>
        </w:rPr>
        <w:t>framing</w:t>
      </w:r>
      <w:r w:rsidR="0009741A">
        <w:rPr>
          <w:rFonts w:ascii="Times New Roman" w:hAnsi="Times New Roman" w:cs="Times New Roman"/>
          <w:color w:val="000000" w:themeColor="text1"/>
        </w:rPr>
        <w:t xml:space="preserve">, </w:t>
      </w:r>
      <w:r w:rsidR="00120AA8" w:rsidRPr="00CA1F41">
        <w:rPr>
          <w:rFonts w:ascii="Times New Roman" w:hAnsi="Times New Roman" w:cs="Times New Roman"/>
          <w:color w:val="000000" w:themeColor="text1"/>
        </w:rPr>
        <w:t xml:space="preserve">and occlusions of competing </w:t>
      </w:r>
      <w:r w:rsidR="002A5EF6" w:rsidRPr="00CA1F41">
        <w:rPr>
          <w:rFonts w:ascii="Times New Roman" w:hAnsi="Times New Roman" w:cs="Times New Roman"/>
          <w:color w:val="000000" w:themeColor="text1"/>
        </w:rPr>
        <w:t>understandings</w:t>
      </w:r>
      <w:r w:rsidR="00120AA8" w:rsidRPr="00CA1F41">
        <w:rPr>
          <w:rFonts w:ascii="Times New Roman" w:hAnsi="Times New Roman" w:cs="Times New Roman"/>
          <w:color w:val="000000" w:themeColor="text1"/>
        </w:rPr>
        <w:t xml:space="preserve"> of the international. </w:t>
      </w:r>
      <w:r w:rsidR="002A5EF6" w:rsidRPr="00CA1F41">
        <w:rPr>
          <w:rFonts w:ascii="Times New Roman" w:hAnsi="Times New Roman" w:cs="Times New Roman"/>
          <w:color w:val="000000" w:themeColor="text1"/>
        </w:rPr>
        <w:t>As such, it</w:t>
      </w:r>
      <w:r w:rsidR="00120AA8" w:rsidRPr="00CA1F41">
        <w:rPr>
          <w:rFonts w:ascii="Times New Roman" w:hAnsi="Times New Roman" w:cs="Times New Roman"/>
          <w:color w:val="000000" w:themeColor="text1"/>
        </w:rPr>
        <w:t xml:space="preserve"> theorises </w:t>
      </w:r>
      <w:r w:rsidR="006A1B4D" w:rsidRPr="00CA1F41">
        <w:rPr>
          <w:rFonts w:ascii="Times New Roman" w:hAnsi="Times New Roman" w:cs="Times New Roman"/>
          <w:color w:val="000000" w:themeColor="text1"/>
        </w:rPr>
        <w:t xml:space="preserve">both </w:t>
      </w:r>
      <w:r w:rsidR="005833EC" w:rsidRPr="00CA1F41">
        <w:rPr>
          <w:rFonts w:ascii="Times New Roman" w:hAnsi="Times New Roman" w:cs="Times New Roman"/>
          <w:color w:val="000000" w:themeColor="text1"/>
        </w:rPr>
        <w:t xml:space="preserve">world politics and knowledge thereof as contingent and unstable. </w:t>
      </w:r>
      <w:r w:rsidR="000630B4" w:rsidRPr="00CA1F41">
        <w:rPr>
          <w:rFonts w:ascii="Times New Roman" w:hAnsi="Times New Roman" w:cs="Times New Roman"/>
          <w:color w:val="000000" w:themeColor="text1"/>
        </w:rPr>
        <w:t>In making this argument, t</w:t>
      </w:r>
      <w:r w:rsidR="00172878" w:rsidRPr="00CA1F41">
        <w:rPr>
          <w:rFonts w:ascii="Times New Roman" w:hAnsi="Times New Roman" w:cs="Times New Roman"/>
          <w:color w:val="000000" w:themeColor="text1"/>
        </w:rPr>
        <w:t xml:space="preserve">hree contributions are </w:t>
      </w:r>
      <w:r w:rsidR="002E0B18" w:rsidRPr="00CA1F41">
        <w:rPr>
          <w:rFonts w:ascii="Times New Roman" w:hAnsi="Times New Roman" w:cs="Times New Roman"/>
          <w:color w:val="000000" w:themeColor="text1"/>
        </w:rPr>
        <w:t>made</w:t>
      </w:r>
      <w:r w:rsidR="00172298" w:rsidRPr="00CA1F41">
        <w:rPr>
          <w:rFonts w:ascii="Times New Roman" w:hAnsi="Times New Roman" w:cs="Times New Roman"/>
          <w:color w:val="000000" w:themeColor="text1"/>
        </w:rPr>
        <w:t xml:space="preserve">. First, </w:t>
      </w:r>
      <w:r w:rsidR="00CC7409" w:rsidRPr="00CA1F41">
        <w:rPr>
          <w:rFonts w:ascii="Times New Roman" w:hAnsi="Times New Roman" w:cs="Times New Roman"/>
          <w:color w:val="000000" w:themeColor="text1"/>
        </w:rPr>
        <w:t xml:space="preserve">empirically, </w:t>
      </w:r>
      <w:r w:rsidR="00BC7E8C" w:rsidRPr="00CA1F41">
        <w:rPr>
          <w:rFonts w:ascii="Times New Roman" w:hAnsi="Times New Roman" w:cs="Times New Roman"/>
          <w:color w:val="000000" w:themeColor="text1"/>
        </w:rPr>
        <w:t>we</w:t>
      </w:r>
      <w:r w:rsidR="00CC7409" w:rsidRPr="00CA1F41">
        <w:rPr>
          <w:rFonts w:ascii="Times New Roman" w:hAnsi="Times New Roman" w:cs="Times New Roman"/>
          <w:color w:val="000000" w:themeColor="text1"/>
        </w:rPr>
        <w:t xml:space="preserve"> </w:t>
      </w:r>
      <w:r w:rsidR="000A6AC6" w:rsidRPr="00CA1F41">
        <w:rPr>
          <w:rFonts w:ascii="Times New Roman" w:hAnsi="Times New Roman" w:cs="Times New Roman"/>
          <w:color w:val="000000" w:themeColor="text1"/>
        </w:rPr>
        <w:t xml:space="preserve">expand </w:t>
      </w:r>
      <w:r w:rsidR="00CC7409" w:rsidRPr="00CA1F41">
        <w:rPr>
          <w:rFonts w:ascii="Times New Roman" w:hAnsi="Times New Roman" w:cs="Times New Roman"/>
          <w:color w:val="000000" w:themeColor="text1"/>
        </w:rPr>
        <w:t xml:space="preserve">research on popular culture and world politics </w:t>
      </w:r>
      <w:r w:rsidR="00E85B51" w:rsidRPr="00CA1F41">
        <w:rPr>
          <w:rFonts w:ascii="Times New Roman" w:hAnsi="Times New Roman" w:cs="Times New Roman"/>
          <w:color w:val="000000" w:themeColor="text1"/>
        </w:rPr>
        <w:t xml:space="preserve">through </w:t>
      </w:r>
      <w:r w:rsidR="007621D9" w:rsidRPr="00CA1F41">
        <w:rPr>
          <w:rFonts w:ascii="Times New Roman" w:hAnsi="Times New Roman" w:cs="Times New Roman"/>
          <w:color w:val="000000" w:themeColor="text1"/>
        </w:rPr>
        <w:t>investigating</w:t>
      </w:r>
      <w:r w:rsidR="00E85B51" w:rsidRPr="00CA1F41">
        <w:rPr>
          <w:rFonts w:ascii="Times New Roman" w:hAnsi="Times New Roman" w:cs="Times New Roman"/>
          <w:color w:val="000000" w:themeColor="text1"/>
        </w:rPr>
        <w:t xml:space="preserve"> a surprisingly neglected example</w:t>
      </w:r>
      <w:r w:rsidR="00BF0B93" w:rsidRPr="00CA1F41">
        <w:rPr>
          <w:rFonts w:ascii="Times New Roman" w:hAnsi="Times New Roman" w:cs="Times New Roman"/>
          <w:color w:val="000000" w:themeColor="text1"/>
        </w:rPr>
        <w:t xml:space="preserve"> of the former</w:t>
      </w:r>
      <w:r w:rsidR="00E85B51" w:rsidRPr="00CA1F41">
        <w:rPr>
          <w:rFonts w:ascii="Times New Roman" w:hAnsi="Times New Roman" w:cs="Times New Roman"/>
          <w:color w:val="000000" w:themeColor="text1"/>
        </w:rPr>
        <w:t xml:space="preserve">. Second, theoretically, </w:t>
      </w:r>
      <w:r w:rsidR="0088486D" w:rsidRPr="00CA1F41">
        <w:rPr>
          <w:rFonts w:ascii="Times New Roman" w:hAnsi="Times New Roman" w:cs="Times New Roman"/>
          <w:color w:val="000000" w:themeColor="text1"/>
        </w:rPr>
        <w:t>we</w:t>
      </w:r>
      <w:r w:rsidR="00642DD3" w:rsidRPr="00CA1F41">
        <w:rPr>
          <w:rFonts w:ascii="Times New Roman" w:hAnsi="Times New Roman" w:cs="Times New Roman"/>
          <w:color w:val="000000" w:themeColor="text1"/>
        </w:rPr>
        <w:t xml:space="preserve"> </w:t>
      </w:r>
      <w:r w:rsidR="00745D6D" w:rsidRPr="00CA1F41">
        <w:rPr>
          <w:rFonts w:ascii="Times New Roman" w:hAnsi="Times New Roman" w:cs="Times New Roman"/>
          <w:color w:val="000000" w:themeColor="text1"/>
        </w:rPr>
        <w:t xml:space="preserve">demonstrate the </w:t>
      </w:r>
      <w:r w:rsidR="00DA3E0F" w:rsidRPr="00CA1F41">
        <w:rPr>
          <w:rFonts w:ascii="Times New Roman" w:hAnsi="Times New Roman" w:cs="Times New Roman"/>
          <w:color w:val="000000" w:themeColor="text1"/>
        </w:rPr>
        <w:t xml:space="preserve">work </w:t>
      </w:r>
      <w:r w:rsidR="0076199D" w:rsidRPr="00CA1F41">
        <w:rPr>
          <w:rFonts w:ascii="Times New Roman" w:hAnsi="Times New Roman" w:cs="Times New Roman"/>
          <w:color w:val="000000" w:themeColor="text1"/>
        </w:rPr>
        <w:t>such texts</w:t>
      </w:r>
      <w:r w:rsidR="000108AE" w:rsidRPr="00CA1F41">
        <w:rPr>
          <w:rFonts w:ascii="Times New Roman" w:hAnsi="Times New Roman" w:cs="Times New Roman"/>
          <w:color w:val="000000" w:themeColor="text1"/>
        </w:rPr>
        <w:t xml:space="preserve"> </w:t>
      </w:r>
      <w:r w:rsidR="00A94E10" w:rsidRPr="00CA1F41">
        <w:rPr>
          <w:rFonts w:ascii="Times New Roman" w:hAnsi="Times New Roman" w:cs="Times New Roman"/>
          <w:color w:val="000000" w:themeColor="text1"/>
        </w:rPr>
        <w:t xml:space="preserve">perform </w:t>
      </w:r>
      <w:r w:rsidR="00CB2CBF" w:rsidRPr="00CA1F41">
        <w:rPr>
          <w:rFonts w:ascii="Times New Roman" w:hAnsi="Times New Roman" w:cs="Times New Roman"/>
          <w:color w:val="000000" w:themeColor="text1"/>
        </w:rPr>
        <w:t xml:space="preserve">in </w:t>
      </w:r>
      <w:r w:rsidR="00174D67" w:rsidRPr="00CA1F41">
        <w:rPr>
          <w:rFonts w:ascii="Times New Roman" w:hAnsi="Times New Roman" w:cs="Times New Roman"/>
          <w:color w:val="000000" w:themeColor="text1"/>
        </w:rPr>
        <w:t>(re)</w:t>
      </w:r>
      <w:r w:rsidR="00CB2CBF" w:rsidRPr="00CA1F41">
        <w:rPr>
          <w:rFonts w:ascii="Times New Roman" w:hAnsi="Times New Roman" w:cs="Times New Roman"/>
          <w:color w:val="000000" w:themeColor="text1"/>
        </w:rPr>
        <w:t xml:space="preserve">creating </w:t>
      </w:r>
      <w:r w:rsidR="00AA7C94" w:rsidRPr="00CA1F41">
        <w:rPr>
          <w:rFonts w:ascii="Times New Roman" w:hAnsi="Times New Roman" w:cs="Times New Roman"/>
          <w:color w:val="000000" w:themeColor="text1"/>
        </w:rPr>
        <w:t xml:space="preserve">and (de)stabilising (knowledge of) </w:t>
      </w:r>
      <w:r w:rsidR="00174D67" w:rsidRPr="00CA1F41">
        <w:rPr>
          <w:rFonts w:ascii="Times New Roman" w:hAnsi="Times New Roman" w:cs="Times New Roman"/>
          <w:color w:val="000000" w:themeColor="text1"/>
        </w:rPr>
        <w:t xml:space="preserve">global politics. </w:t>
      </w:r>
      <w:r w:rsidR="00CB2CBF" w:rsidRPr="00CA1F41">
        <w:rPr>
          <w:rFonts w:ascii="Times New Roman" w:hAnsi="Times New Roman" w:cs="Times New Roman"/>
          <w:color w:val="000000" w:themeColor="text1"/>
        </w:rPr>
        <w:t>Third,</w:t>
      </w:r>
      <w:r w:rsidR="000418E0" w:rsidRPr="00CA1F41">
        <w:rPr>
          <w:rFonts w:ascii="Times New Roman" w:hAnsi="Times New Roman" w:cs="Times New Roman"/>
          <w:color w:val="000000" w:themeColor="text1"/>
        </w:rPr>
        <w:t xml:space="preserve"> </w:t>
      </w:r>
      <w:r w:rsidR="00CE6B1F" w:rsidRPr="00CA1F41">
        <w:rPr>
          <w:rFonts w:ascii="Times New Roman" w:hAnsi="Times New Roman" w:cs="Times New Roman"/>
          <w:color w:val="000000" w:themeColor="text1"/>
        </w:rPr>
        <w:t xml:space="preserve">we offer a </w:t>
      </w:r>
      <w:r w:rsidR="006A47BF" w:rsidRPr="00CA1F41">
        <w:rPr>
          <w:rFonts w:ascii="Times New Roman" w:hAnsi="Times New Roman" w:cs="Times New Roman"/>
          <w:color w:val="000000" w:themeColor="text1"/>
        </w:rPr>
        <w:t>composite</w:t>
      </w:r>
      <w:r w:rsidR="00CE6B1F" w:rsidRPr="00CA1F41">
        <w:rPr>
          <w:rFonts w:ascii="Times New Roman" w:hAnsi="Times New Roman" w:cs="Times New Roman"/>
          <w:color w:val="000000" w:themeColor="text1"/>
        </w:rPr>
        <w:t xml:space="preserve"> methodological framework for</w:t>
      </w:r>
      <w:r w:rsidR="000418E0" w:rsidRPr="00CA1F41">
        <w:rPr>
          <w:rFonts w:ascii="Times New Roman" w:hAnsi="Times New Roman" w:cs="Times New Roman"/>
          <w:color w:val="000000" w:themeColor="text1"/>
        </w:rPr>
        <w:t xml:space="preserve"> </w:t>
      </w:r>
      <w:r w:rsidR="00307F6A" w:rsidRPr="00CA1F41">
        <w:rPr>
          <w:rFonts w:ascii="Times New Roman" w:hAnsi="Times New Roman" w:cs="Times New Roman"/>
          <w:color w:val="000000" w:themeColor="text1"/>
        </w:rPr>
        <w:t>future research into</w:t>
      </w:r>
      <w:r w:rsidR="000418E0" w:rsidRPr="00CA1F41">
        <w:rPr>
          <w:rFonts w:ascii="Times New Roman" w:hAnsi="Times New Roman" w:cs="Times New Roman"/>
          <w:color w:val="000000" w:themeColor="text1"/>
        </w:rPr>
        <w:t xml:space="preserve"> the </w:t>
      </w:r>
      <w:r w:rsidRPr="00CA1F41">
        <w:rPr>
          <w:rFonts w:ascii="Times New Roman" w:hAnsi="Times New Roman" w:cs="Times New Roman"/>
          <w:color w:val="000000" w:themeColor="text1"/>
        </w:rPr>
        <w:t xml:space="preserve">context, </w:t>
      </w:r>
      <w:r w:rsidR="00F33237" w:rsidRPr="00CA1F41">
        <w:rPr>
          <w:rFonts w:ascii="Times New Roman" w:hAnsi="Times New Roman" w:cs="Times New Roman"/>
          <w:color w:val="000000" w:themeColor="text1"/>
        </w:rPr>
        <w:t xml:space="preserve">content, and framing </w:t>
      </w:r>
      <w:r w:rsidR="000418E0" w:rsidRPr="00CA1F41">
        <w:rPr>
          <w:rFonts w:ascii="Times New Roman" w:hAnsi="Times New Roman" w:cs="Times New Roman"/>
          <w:color w:val="000000" w:themeColor="text1"/>
        </w:rPr>
        <w:t xml:space="preserve">of </w:t>
      </w:r>
      <w:r w:rsidR="00F33237" w:rsidRPr="00CA1F41">
        <w:rPr>
          <w:rFonts w:ascii="Times New Roman" w:hAnsi="Times New Roman" w:cs="Times New Roman"/>
          <w:color w:val="000000" w:themeColor="text1"/>
        </w:rPr>
        <w:t xml:space="preserve">complex </w:t>
      </w:r>
      <w:r w:rsidR="000418E0" w:rsidRPr="00CA1F41">
        <w:rPr>
          <w:rFonts w:ascii="Times New Roman" w:hAnsi="Times New Roman" w:cs="Times New Roman"/>
          <w:color w:val="000000" w:themeColor="text1"/>
        </w:rPr>
        <w:t xml:space="preserve">texts </w:t>
      </w:r>
      <w:r w:rsidR="0088486D" w:rsidRPr="00CA1F41">
        <w:rPr>
          <w:rFonts w:ascii="Times New Roman" w:hAnsi="Times New Roman" w:cs="Times New Roman"/>
          <w:color w:val="000000" w:themeColor="text1"/>
        </w:rPr>
        <w:t>like</w:t>
      </w:r>
      <w:r w:rsidR="000418E0" w:rsidRPr="00CA1F41">
        <w:rPr>
          <w:rFonts w:ascii="Times New Roman" w:hAnsi="Times New Roman" w:cs="Times New Roman"/>
          <w:color w:val="000000" w:themeColor="text1"/>
        </w:rPr>
        <w:t xml:space="preserve"> </w:t>
      </w:r>
      <w:r w:rsidR="00CE6B1F" w:rsidRPr="00CA1F41">
        <w:rPr>
          <w:rFonts w:ascii="Times New Roman" w:hAnsi="Times New Roman" w:cs="Times New Roman"/>
          <w:i/>
          <w:iCs/>
          <w:color w:val="000000" w:themeColor="text1"/>
        </w:rPr>
        <w:t>The Gruffalo</w:t>
      </w:r>
      <w:r w:rsidRPr="00CA1F41">
        <w:rPr>
          <w:rFonts w:ascii="Times New Roman" w:hAnsi="Times New Roman" w:cs="Times New Roman"/>
          <w:color w:val="000000" w:themeColor="text1"/>
        </w:rPr>
        <w:t>.</w:t>
      </w:r>
    </w:p>
    <w:p w14:paraId="4BE59AD8" w14:textId="60EE2C2F" w:rsidR="001B22BC" w:rsidRPr="00CA1F41" w:rsidRDefault="006F0E3D" w:rsidP="00826BDC">
      <w:pPr>
        <w:spacing w:line="480" w:lineRule="auto"/>
        <w:jc w:val="both"/>
        <w:rPr>
          <w:rFonts w:ascii="Times New Roman" w:hAnsi="Times New Roman" w:cs="Times New Roman"/>
          <w:i/>
          <w:iCs/>
          <w:color w:val="000000" w:themeColor="text1"/>
        </w:rPr>
      </w:pPr>
      <w:r w:rsidRPr="00CA1F41">
        <w:rPr>
          <w:rFonts w:ascii="Times New Roman" w:hAnsi="Times New Roman" w:cs="Times New Roman"/>
          <w:b/>
          <w:bCs/>
          <w:color w:val="000000" w:themeColor="text1"/>
        </w:rPr>
        <w:lastRenderedPageBreak/>
        <w:t>Keywords</w:t>
      </w:r>
      <w:r w:rsidRPr="00CA1F41">
        <w:rPr>
          <w:rFonts w:ascii="Times New Roman" w:hAnsi="Times New Roman" w:cs="Times New Roman"/>
          <w:color w:val="000000" w:themeColor="text1"/>
        </w:rPr>
        <w:t xml:space="preserve">: Popular culture; global politics; children’s literature; international relations theory; </w:t>
      </w:r>
      <w:r w:rsidRPr="00CA1F41">
        <w:rPr>
          <w:rFonts w:ascii="Times New Roman" w:hAnsi="Times New Roman" w:cs="Times New Roman"/>
          <w:i/>
          <w:iCs/>
          <w:color w:val="000000" w:themeColor="text1"/>
        </w:rPr>
        <w:t>The Gruffalo</w:t>
      </w:r>
      <w:r w:rsidR="009D29BF" w:rsidRPr="00CA1F41">
        <w:rPr>
          <w:rFonts w:ascii="Times New Roman" w:hAnsi="Times New Roman" w:cs="Times New Roman"/>
          <w:i/>
          <w:iCs/>
          <w:color w:val="000000" w:themeColor="text1"/>
        </w:rPr>
        <w:t>.</w:t>
      </w:r>
    </w:p>
    <w:p w14:paraId="43512752" w14:textId="77777777" w:rsidR="00BF174F" w:rsidRPr="00CA1F41" w:rsidRDefault="00BF174F" w:rsidP="00826BDC">
      <w:pPr>
        <w:spacing w:line="480" w:lineRule="auto"/>
        <w:jc w:val="both"/>
        <w:rPr>
          <w:rFonts w:ascii="Times New Roman" w:hAnsi="Times New Roman" w:cs="Times New Roman"/>
          <w:color w:val="000000" w:themeColor="text1"/>
        </w:rPr>
      </w:pPr>
    </w:p>
    <w:p w14:paraId="6ED4EA13" w14:textId="0BD3DD9D" w:rsidR="0009672C" w:rsidRPr="00CA1F41" w:rsidRDefault="00DC54E2" w:rsidP="00893168">
      <w:pPr>
        <w:spacing w:line="480" w:lineRule="auto"/>
        <w:rPr>
          <w:rFonts w:ascii="Times New Roman" w:hAnsi="Times New Roman" w:cs="Times New Roman"/>
          <w:b/>
          <w:bCs/>
          <w:color w:val="000000" w:themeColor="text1"/>
        </w:rPr>
      </w:pPr>
      <w:r w:rsidRPr="00CA1F41">
        <w:rPr>
          <w:rFonts w:ascii="Times New Roman" w:hAnsi="Times New Roman" w:cs="Times New Roman"/>
          <w:b/>
          <w:bCs/>
          <w:color w:val="000000" w:themeColor="text1"/>
        </w:rPr>
        <w:t>Introduction</w:t>
      </w:r>
      <w:r w:rsidR="004C3649" w:rsidRPr="00CA1F41">
        <w:rPr>
          <w:rFonts w:ascii="Times New Roman" w:hAnsi="Times New Roman" w:cs="Times New Roman"/>
          <w:b/>
          <w:bCs/>
          <w:color w:val="000000" w:themeColor="text1"/>
        </w:rPr>
        <w:t xml:space="preserve"> </w:t>
      </w:r>
    </w:p>
    <w:p w14:paraId="58E552FB" w14:textId="1A314FFC" w:rsidR="00115220" w:rsidRPr="00CA1F41" w:rsidRDefault="00013154" w:rsidP="00343A20">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Th</w:t>
      </w:r>
      <w:r w:rsidR="00A13D11" w:rsidRPr="00CA1F41">
        <w:rPr>
          <w:rFonts w:ascii="Times New Roman" w:hAnsi="Times New Roman" w:cs="Times New Roman"/>
          <w:color w:val="000000" w:themeColor="text1"/>
        </w:rPr>
        <w:t>is</w:t>
      </w:r>
      <w:r w:rsidRPr="00CA1F41">
        <w:rPr>
          <w:rFonts w:ascii="Times New Roman" w:hAnsi="Times New Roman" w:cs="Times New Roman"/>
          <w:color w:val="000000" w:themeColor="text1"/>
        </w:rPr>
        <w:t xml:space="preserve"> article explores the </w:t>
      </w:r>
      <w:r w:rsidR="00DC046A" w:rsidRPr="00CA1F41">
        <w:rPr>
          <w:rFonts w:ascii="Times New Roman" w:hAnsi="Times New Roman" w:cs="Times New Roman"/>
          <w:color w:val="000000" w:themeColor="text1"/>
        </w:rPr>
        <w:t xml:space="preserve">importance </w:t>
      </w:r>
      <w:r w:rsidRPr="00CA1F41">
        <w:rPr>
          <w:rFonts w:ascii="Times New Roman" w:hAnsi="Times New Roman" w:cs="Times New Roman"/>
          <w:color w:val="000000" w:themeColor="text1"/>
        </w:rPr>
        <w:t>of a</w:t>
      </w:r>
      <w:r w:rsidR="00011636" w:rsidRPr="00CA1F41">
        <w:rPr>
          <w:rFonts w:ascii="Times New Roman" w:hAnsi="Times New Roman" w:cs="Times New Roman"/>
          <w:color w:val="000000" w:themeColor="text1"/>
        </w:rPr>
        <w:t xml:space="preserve"> neglected</w:t>
      </w:r>
      <w:r w:rsidR="00AA1C03" w:rsidRPr="00CA1F41">
        <w:rPr>
          <w:rFonts w:ascii="Times New Roman" w:hAnsi="Times New Roman" w:cs="Times New Roman"/>
          <w:color w:val="000000" w:themeColor="text1"/>
        </w:rPr>
        <w:t xml:space="preserve">, </w:t>
      </w:r>
      <w:r w:rsidR="00AF4692" w:rsidRPr="00CA1F41">
        <w:rPr>
          <w:rFonts w:ascii="Times New Roman" w:hAnsi="Times New Roman" w:cs="Times New Roman"/>
          <w:color w:val="000000" w:themeColor="text1"/>
        </w:rPr>
        <w:t xml:space="preserve">and </w:t>
      </w:r>
      <w:r w:rsidR="000476DF" w:rsidRPr="00CA1F41">
        <w:rPr>
          <w:rFonts w:ascii="Times New Roman" w:hAnsi="Times New Roman" w:cs="Times New Roman"/>
          <w:color w:val="000000" w:themeColor="text1"/>
        </w:rPr>
        <w:t>ostensibly</w:t>
      </w:r>
      <w:r w:rsidRPr="00CA1F41">
        <w:rPr>
          <w:rFonts w:ascii="Times New Roman" w:hAnsi="Times New Roman" w:cs="Times New Roman"/>
          <w:color w:val="000000" w:themeColor="text1"/>
        </w:rPr>
        <w:t xml:space="preserve"> insignificant</w:t>
      </w:r>
      <w:r w:rsidR="00AA1C0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site of world politics: </w:t>
      </w:r>
      <w:r w:rsidRPr="00CA1F41">
        <w:rPr>
          <w:rFonts w:ascii="Times New Roman" w:hAnsi="Times New Roman" w:cs="Times New Roman"/>
          <w:i/>
          <w:iCs/>
          <w:color w:val="000000" w:themeColor="text1"/>
        </w:rPr>
        <w:t>The Gruffalo</w:t>
      </w:r>
      <w:r w:rsidR="00F43D8A" w:rsidRPr="00CA1F41">
        <w:rPr>
          <w:rStyle w:val="FootnoteReference"/>
          <w:rFonts w:ascii="Times New Roman" w:hAnsi="Times New Roman" w:cs="Times New Roman"/>
          <w:i/>
          <w:iCs/>
          <w:color w:val="000000" w:themeColor="text1"/>
        </w:rPr>
        <w:footnoteReference w:id="1"/>
      </w:r>
      <w:r w:rsidRPr="00CA1F41">
        <w:rPr>
          <w:rFonts w:ascii="Times New Roman" w:hAnsi="Times New Roman" w:cs="Times New Roman"/>
          <w:color w:val="000000" w:themeColor="text1"/>
        </w:rPr>
        <w:t xml:space="preserve"> – a spectacularly successful </w:t>
      </w:r>
      <w:r w:rsidR="00361EF5" w:rsidRPr="00CA1F41">
        <w:rPr>
          <w:rFonts w:ascii="Times New Roman" w:hAnsi="Times New Roman" w:cs="Times New Roman"/>
          <w:color w:val="000000" w:themeColor="text1"/>
        </w:rPr>
        <w:t xml:space="preserve">children’s </w:t>
      </w:r>
      <w:proofErr w:type="spellStart"/>
      <w:r w:rsidR="005029F8" w:rsidRPr="00CA1F41">
        <w:rPr>
          <w:rFonts w:ascii="Times New Roman" w:hAnsi="Times New Roman" w:cs="Times New Roman"/>
          <w:color w:val="000000" w:themeColor="text1"/>
        </w:rPr>
        <w:t>picturebook</w:t>
      </w:r>
      <w:proofErr w:type="spellEnd"/>
      <w:r w:rsidR="005029F8"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with tens of millions of sales across dozens of languages</w:t>
      </w:r>
      <w:r w:rsidR="00703D27" w:rsidRPr="00CA1F41">
        <w:rPr>
          <w:rFonts w:ascii="Times New Roman" w:hAnsi="Times New Roman" w:cs="Times New Roman"/>
          <w:color w:val="000000" w:themeColor="text1"/>
        </w:rPr>
        <w:t xml:space="preserve">. </w:t>
      </w:r>
      <w:r w:rsidR="002B1BB9" w:rsidRPr="00CA1F41">
        <w:rPr>
          <w:rFonts w:ascii="Times New Roman" w:hAnsi="Times New Roman" w:cs="Times New Roman"/>
          <w:color w:val="000000" w:themeColor="text1"/>
        </w:rPr>
        <w:t xml:space="preserve">Taking up Grayson </w:t>
      </w:r>
      <w:r w:rsidR="002B1BB9" w:rsidRPr="00CA1F41">
        <w:rPr>
          <w:rFonts w:ascii="Times New Roman" w:hAnsi="Times New Roman" w:cs="Times New Roman"/>
          <w:i/>
          <w:iCs/>
          <w:color w:val="000000" w:themeColor="text1"/>
        </w:rPr>
        <w:t xml:space="preserve">et </w:t>
      </w:r>
      <w:proofErr w:type="spellStart"/>
      <w:r w:rsidR="002B1BB9" w:rsidRPr="00CA1F41">
        <w:rPr>
          <w:rFonts w:ascii="Times New Roman" w:hAnsi="Times New Roman" w:cs="Times New Roman"/>
          <w:i/>
          <w:iCs/>
          <w:color w:val="000000" w:themeColor="text1"/>
        </w:rPr>
        <w:t>al</w:t>
      </w:r>
      <w:r w:rsidR="002B1BB9" w:rsidRPr="00CA1F41">
        <w:rPr>
          <w:rFonts w:ascii="Times New Roman" w:hAnsi="Times New Roman" w:cs="Times New Roman"/>
          <w:color w:val="000000" w:themeColor="text1"/>
        </w:rPr>
        <w:t>’s</w:t>
      </w:r>
      <w:proofErr w:type="spellEnd"/>
      <w:r w:rsidR="002B1BB9" w:rsidRPr="00CA1F41">
        <w:rPr>
          <w:rFonts w:ascii="Times New Roman" w:hAnsi="Times New Roman" w:cs="Times New Roman"/>
          <w:color w:val="000000" w:themeColor="text1"/>
        </w:rPr>
        <w:t xml:space="preserve"> call to ‘view the signifying...practices of popular culture as ‘texts’ that can be understood as political and as sites where politics takes place’</w:t>
      </w:r>
      <w:r w:rsidR="001C5214" w:rsidRPr="00CA1F41">
        <w:rPr>
          <w:rFonts w:ascii="Times New Roman" w:hAnsi="Times New Roman" w:cs="Times New Roman"/>
          <w:color w:val="000000" w:themeColor="text1"/>
        </w:rPr>
        <w:t>,</w:t>
      </w:r>
      <w:r w:rsidR="001B580D" w:rsidRPr="00CA1F41">
        <w:rPr>
          <w:rStyle w:val="FootnoteReference"/>
          <w:rFonts w:ascii="Times New Roman" w:hAnsi="Times New Roman" w:cs="Times New Roman"/>
          <w:color w:val="000000" w:themeColor="text1"/>
        </w:rPr>
        <w:footnoteReference w:id="2"/>
      </w:r>
      <w:r w:rsidR="00FB23EE" w:rsidRPr="00CA1F41">
        <w:rPr>
          <w:rFonts w:ascii="Times New Roman" w:hAnsi="Times New Roman" w:cs="Times New Roman"/>
          <w:color w:val="000000" w:themeColor="text1"/>
        </w:rPr>
        <w:t xml:space="preserve"> </w:t>
      </w:r>
      <w:r w:rsidR="00BB09D2" w:rsidRPr="00CA1F41">
        <w:rPr>
          <w:rFonts w:ascii="Times New Roman" w:hAnsi="Times New Roman" w:cs="Times New Roman"/>
          <w:color w:val="000000" w:themeColor="text1"/>
        </w:rPr>
        <w:t xml:space="preserve">we </w:t>
      </w:r>
      <w:r w:rsidR="00A83619" w:rsidRPr="00CA1F41">
        <w:rPr>
          <w:rFonts w:ascii="Times New Roman" w:hAnsi="Times New Roman" w:cs="Times New Roman"/>
          <w:color w:val="000000" w:themeColor="text1"/>
        </w:rPr>
        <w:t>argue</w:t>
      </w:r>
      <w:r w:rsidR="00BB09D2" w:rsidRPr="00CA1F41">
        <w:rPr>
          <w:rFonts w:ascii="Times New Roman" w:hAnsi="Times New Roman" w:cs="Times New Roman"/>
          <w:color w:val="000000" w:themeColor="text1"/>
        </w:rPr>
        <w:t xml:space="preserve"> that</w:t>
      </w:r>
      <w:r w:rsidR="00531D25" w:rsidRPr="00CA1F41">
        <w:rPr>
          <w:rFonts w:ascii="Times New Roman" w:hAnsi="Times New Roman" w:cs="Times New Roman"/>
          <w:color w:val="000000" w:themeColor="text1"/>
        </w:rPr>
        <w:t xml:space="preserve"> </w:t>
      </w:r>
      <w:r w:rsidR="00BB09D2" w:rsidRPr="00CA1F41">
        <w:rPr>
          <w:rFonts w:ascii="Times New Roman" w:hAnsi="Times New Roman" w:cs="Times New Roman"/>
          <w:i/>
          <w:iCs/>
          <w:color w:val="000000" w:themeColor="text1"/>
        </w:rPr>
        <w:t>The Gruffalo</w:t>
      </w:r>
      <w:r w:rsidR="00D2359E" w:rsidRPr="00CA1F41">
        <w:rPr>
          <w:rFonts w:ascii="Times New Roman" w:hAnsi="Times New Roman" w:cs="Times New Roman"/>
          <w:color w:val="000000" w:themeColor="text1"/>
        </w:rPr>
        <w:t xml:space="preserve">’s </w:t>
      </w:r>
      <w:r w:rsidR="00B91A18" w:rsidRPr="00CA1F41">
        <w:rPr>
          <w:rFonts w:ascii="Times New Roman" w:hAnsi="Times New Roman" w:cs="Times New Roman"/>
          <w:color w:val="000000" w:themeColor="text1"/>
        </w:rPr>
        <w:t>significance</w:t>
      </w:r>
      <w:r w:rsidR="00D2359E" w:rsidRPr="00CA1F41">
        <w:rPr>
          <w:rFonts w:ascii="Times New Roman" w:hAnsi="Times New Roman" w:cs="Times New Roman"/>
          <w:color w:val="000000" w:themeColor="text1"/>
        </w:rPr>
        <w:t xml:space="preserve"> is in it</w:t>
      </w:r>
      <w:r w:rsidR="007042EC" w:rsidRPr="00CA1F41">
        <w:rPr>
          <w:rFonts w:ascii="Times New Roman" w:hAnsi="Times New Roman" w:cs="Times New Roman"/>
          <w:color w:val="000000" w:themeColor="text1"/>
        </w:rPr>
        <w:t>s</w:t>
      </w:r>
      <w:r w:rsidR="00D2359E" w:rsidRPr="00CA1F41">
        <w:rPr>
          <w:rFonts w:ascii="Times New Roman" w:hAnsi="Times New Roman" w:cs="Times New Roman"/>
          <w:color w:val="000000" w:themeColor="text1"/>
        </w:rPr>
        <w:t xml:space="preserve"> </w:t>
      </w:r>
      <w:r w:rsidR="00A83619" w:rsidRPr="00CA1F41">
        <w:rPr>
          <w:rFonts w:ascii="Times New Roman" w:hAnsi="Times New Roman" w:cs="Times New Roman"/>
          <w:color w:val="000000" w:themeColor="text1"/>
        </w:rPr>
        <w:t>vivid visual and narrative demonstration of the world’s susceptibility to plausible, yet seemingly incompatible, readings.</w:t>
      </w:r>
      <w:r w:rsidR="00366CBD" w:rsidRPr="00CA1F41">
        <w:rPr>
          <w:rFonts w:ascii="Times New Roman" w:hAnsi="Times New Roman" w:cs="Times New Roman"/>
          <w:color w:val="000000" w:themeColor="text1"/>
        </w:rPr>
        <w:t xml:space="preserve"> C</w:t>
      </w:r>
      <w:r w:rsidR="00D2359E" w:rsidRPr="00CA1F41">
        <w:rPr>
          <w:rFonts w:ascii="Times New Roman" w:hAnsi="Times New Roman" w:cs="Times New Roman"/>
          <w:color w:val="000000" w:themeColor="text1"/>
        </w:rPr>
        <w:t>omplicit in, and critical of, conventional understandings of the international</w:t>
      </w:r>
      <w:r w:rsidR="00366CBD" w:rsidRPr="00CA1F41">
        <w:rPr>
          <w:rFonts w:ascii="Times New Roman" w:hAnsi="Times New Roman" w:cs="Times New Roman"/>
          <w:color w:val="000000" w:themeColor="text1"/>
        </w:rPr>
        <w:t xml:space="preserve">, the book reproduces the world’s </w:t>
      </w:r>
      <w:r w:rsidR="00361A56" w:rsidRPr="00CA1F41">
        <w:rPr>
          <w:rFonts w:ascii="Times New Roman" w:hAnsi="Times New Roman" w:cs="Times New Roman"/>
          <w:color w:val="000000" w:themeColor="text1"/>
        </w:rPr>
        <w:t>familiar</w:t>
      </w:r>
      <w:r w:rsidR="00D83D4B" w:rsidRPr="00CA1F41">
        <w:rPr>
          <w:rFonts w:ascii="Times New Roman" w:hAnsi="Times New Roman" w:cs="Times New Roman"/>
          <w:color w:val="000000" w:themeColor="text1"/>
        </w:rPr>
        <w:t xml:space="preserve"> </w:t>
      </w:r>
      <w:r w:rsidR="00366CBD" w:rsidRPr="00CA1F41">
        <w:rPr>
          <w:rFonts w:ascii="Times New Roman" w:hAnsi="Times New Roman" w:cs="Times New Roman"/>
          <w:color w:val="000000" w:themeColor="text1"/>
        </w:rPr>
        <w:t>storying</w:t>
      </w:r>
      <w:r w:rsidR="00DD4E16" w:rsidRPr="00CA1F41">
        <w:rPr>
          <w:rFonts w:ascii="Times New Roman" w:hAnsi="Times New Roman" w:cs="Times New Roman"/>
          <w:color w:val="000000" w:themeColor="text1"/>
        </w:rPr>
        <w:t xml:space="preserve"> a</w:t>
      </w:r>
      <w:r w:rsidR="007042EC" w:rsidRPr="00CA1F41">
        <w:rPr>
          <w:rFonts w:ascii="Times New Roman" w:hAnsi="Times New Roman" w:cs="Times New Roman"/>
          <w:color w:val="000000" w:themeColor="text1"/>
        </w:rPr>
        <w:t>s a</w:t>
      </w:r>
      <w:r w:rsidR="00DD4E16" w:rsidRPr="00CA1F41">
        <w:rPr>
          <w:rFonts w:ascii="Times New Roman" w:hAnsi="Times New Roman" w:cs="Times New Roman"/>
          <w:color w:val="000000" w:themeColor="text1"/>
        </w:rPr>
        <w:t xml:space="preserve"> site of insecurity and fear</w:t>
      </w:r>
      <w:r w:rsidR="00361A56" w:rsidRPr="00CA1F41">
        <w:rPr>
          <w:rStyle w:val="FootnoteReference"/>
          <w:rFonts w:ascii="Times New Roman" w:hAnsi="Times New Roman" w:cs="Times New Roman"/>
          <w:color w:val="000000" w:themeColor="text1"/>
        </w:rPr>
        <w:footnoteReference w:id="3"/>
      </w:r>
      <w:r w:rsidR="00100211" w:rsidRPr="00CA1F41">
        <w:rPr>
          <w:rFonts w:ascii="Times New Roman" w:hAnsi="Times New Roman" w:cs="Times New Roman"/>
          <w:color w:val="000000" w:themeColor="text1"/>
        </w:rPr>
        <w:t xml:space="preserve"> while </w:t>
      </w:r>
      <w:r w:rsidR="00100211" w:rsidRPr="00CA1F41">
        <w:rPr>
          <w:rFonts w:ascii="Times New Roman" w:hAnsi="Times New Roman" w:cs="Times New Roman"/>
          <w:i/>
          <w:iCs/>
          <w:color w:val="000000" w:themeColor="text1"/>
        </w:rPr>
        <w:t>simultaneously</w:t>
      </w:r>
      <w:r w:rsidR="00366CBD" w:rsidRPr="00CA1F41">
        <w:rPr>
          <w:rFonts w:ascii="Times New Roman" w:hAnsi="Times New Roman" w:cs="Times New Roman"/>
          <w:color w:val="000000" w:themeColor="text1"/>
        </w:rPr>
        <w:t xml:space="preserve"> interrogat</w:t>
      </w:r>
      <w:r w:rsidR="00D623D8" w:rsidRPr="00CA1F41">
        <w:rPr>
          <w:rFonts w:ascii="Times New Roman" w:hAnsi="Times New Roman" w:cs="Times New Roman"/>
          <w:color w:val="000000" w:themeColor="text1"/>
        </w:rPr>
        <w:t xml:space="preserve">ing </w:t>
      </w:r>
      <w:r w:rsidR="00366CBD" w:rsidRPr="00CA1F41">
        <w:rPr>
          <w:rFonts w:ascii="Times New Roman" w:hAnsi="Times New Roman" w:cs="Times New Roman"/>
          <w:color w:val="000000" w:themeColor="text1"/>
        </w:rPr>
        <w:t xml:space="preserve">that storying, </w:t>
      </w:r>
      <w:r w:rsidR="00DD4E16" w:rsidRPr="00CA1F41">
        <w:rPr>
          <w:rFonts w:ascii="Times New Roman" w:hAnsi="Times New Roman" w:cs="Times New Roman"/>
          <w:color w:val="000000" w:themeColor="text1"/>
        </w:rPr>
        <w:t>its assumptions</w:t>
      </w:r>
      <w:r w:rsidR="00AA3713" w:rsidRPr="00CA1F41">
        <w:rPr>
          <w:rFonts w:ascii="Times New Roman" w:hAnsi="Times New Roman" w:cs="Times New Roman"/>
          <w:color w:val="000000" w:themeColor="text1"/>
        </w:rPr>
        <w:t>,</w:t>
      </w:r>
      <w:r w:rsidR="00DD4E16" w:rsidRPr="00CA1F41">
        <w:rPr>
          <w:rFonts w:ascii="Times New Roman" w:hAnsi="Times New Roman" w:cs="Times New Roman"/>
          <w:color w:val="000000" w:themeColor="text1"/>
        </w:rPr>
        <w:t xml:space="preserve"> and occlusions</w:t>
      </w:r>
      <w:r w:rsidR="00D56E2B" w:rsidRPr="00CA1F41">
        <w:rPr>
          <w:rFonts w:ascii="Times New Roman" w:hAnsi="Times New Roman" w:cs="Times New Roman"/>
          <w:color w:val="000000" w:themeColor="text1"/>
        </w:rPr>
        <w:t>.</w:t>
      </w:r>
      <w:r w:rsidR="002C0A4D" w:rsidRPr="00CA1F41">
        <w:rPr>
          <w:rStyle w:val="FootnoteReference"/>
          <w:rFonts w:ascii="Times New Roman" w:hAnsi="Times New Roman" w:cs="Times New Roman"/>
          <w:color w:val="000000" w:themeColor="text1"/>
        </w:rPr>
        <w:footnoteReference w:id="4"/>
      </w:r>
      <w:r w:rsidR="00D56E2B" w:rsidRPr="00CA1F41">
        <w:rPr>
          <w:rFonts w:ascii="Times New Roman" w:hAnsi="Times New Roman" w:cs="Times New Roman"/>
          <w:color w:val="000000" w:themeColor="text1"/>
        </w:rPr>
        <w:t xml:space="preserve"> In so doing, it</w:t>
      </w:r>
      <w:r w:rsidR="00DD4E16" w:rsidRPr="00CA1F41">
        <w:rPr>
          <w:rFonts w:ascii="Times New Roman" w:hAnsi="Times New Roman" w:cs="Times New Roman"/>
          <w:color w:val="000000" w:themeColor="text1"/>
        </w:rPr>
        <w:t xml:space="preserve"> </w:t>
      </w:r>
      <w:r w:rsidR="0016005D" w:rsidRPr="00CA1F41">
        <w:rPr>
          <w:rFonts w:ascii="Times New Roman" w:hAnsi="Times New Roman" w:cs="Times New Roman"/>
          <w:color w:val="000000" w:themeColor="text1"/>
        </w:rPr>
        <w:t>merits</w:t>
      </w:r>
      <w:r w:rsidR="00CD57BF" w:rsidRPr="00CA1F41">
        <w:rPr>
          <w:rFonts w:ascii="Times New Roman" w:hAnsi="Times New Roman" w:cs="Times New Roman"/>
          <w:color w:val="000000" w:themeColor="text1"/>
        </w:rPr>
        <w:t xml:space="preserve"> careful attention as</w:t>
      </w:r>
      <w:r w:rsidR="009B0ADA" w:rsidRPr="00CA1F41">
        <w:rPr>
          <w:rFonts w:ascii="Times New Roman" w:hAnsi="Times New Roman" w:cs="Times New Roman"/>
          <w:color w:val="000000" w:themeColor="text1"/>
        </w:rPr>
        <w:t xml:space="preserve"> </w:t>
      </w:r>
      <w:r w:rsidR="006076EC" w:rsidRPr="00CA1F41">
        <w:rPr>
          <w:rFonts w:ascii="Times New Roman" w:hAnsi="Times New Roman" w:cs="Times New Roman"/>
          <w:color w:val="000000" w:themeColor="text1"/>
        </w:rPr>
        <w:t xml:space="preserve">a </w:t>
      </w:r>
      <w:r w:rsidR="0045784E" w:rsidRPr="00CA1F41">
        <w:rPr>
          <w:rFonts w:ascii="Times New Roman" w:hAnsi="Times New Roman" w:cs="Times New Roman"/>
          <w:color w:val="000000" w:themeColor="text1"/>
        </w:rPr>
        <w:t>‘theoretically informed diagnosis’</w:t>
      </w:r>
      <w:r w:rsidR="0045784E" w:rsidRPr="00CA1F41">
        <w:rPr>
          <w:rStyle w:val="FootnoteReference"/>
          <w:rFonts w:ascii="Times New Roman" w:hAnsi="Times New Roman" w:cs="Times New Roman"/>
          <w:color w:val="000000" w:themeColor="text1"/>
        </w:rPr>
        <w:footnoteReference w:id="5"/>
      </w:r>
      <w:r w:rsidR="00606985" w:rsidRPr="00CA1F41">
        <w:rPr>
          <w:rFonts w:ascii="Times New Roman" w:hAnsi="Times New Roman" w:cs="Times New Roman"/>
          <w:color w:val="000000" w:themeColor="text1"/>
        </w:rPr>
        <w:t xml:space="preserve"> of the ontological and epistemological </w:t>
      </w:r>
      <w:r w:rsidR="00FB614E" w:rsidRPr="00CA1F41">
        <w:rPr>
          <w:rFonts w:ascii="Times New Roman" w:hAnsi="Times New Roman" w:cs="Times New Roman"/>
          <w:color w:val="000000" w:themeColor="text1"/>
        </w:rPr>
        <w:t xml:space="preserve">manoeuvres </w:t>
      </w:r>
      <w:r w:rsidR="005E74E0" w:rsidRPr="00CA1F41">
        <w:rPr>
          <w:rFonts w:ascii="Times New Roman" w:hAnsi="Times New Roman" w:cs="Times New Roman"/>
          <w:color w:val="000000" w:themeColor="text1"/>
        </w:rPr>
        <w:lastRenderedPageBreak/>
        <w:t>central to</w:t>
      </w:r>
      <w:r w:rsidR="00B07F6E" w:rsidRPr="00CA1F41">
        <w:rPr>
          <w:rFonts w:ascii="Times New Roman" w:hAnsi="Times New Roman" w:cs="Times New Roman"/>
          <w:color w:val="000000" w:themeColor="text1"/>
        </w:rPr>
        <w:t xml:space="preserve"> hegemonic</w:t>
      </w:r>
      <w:r w:rsidR="00C56296" w:rsidRPr="00CA1F41">
        <w:rPr>
          <w:rFonts w:ascii="Times New Roman" w:hAnsi="Times New Roman" w:cs="Times New Roman"/>
          <w:color w:val="000000" w:themeColor="text1"/>
        </w:rPr>
        <w:t xml:space="preserve"> </w:t>
      </w:r>
      <w:r w:rsidR="00AC36B7" w:rsidRPr="00CA1F41">
        <w:rPr>
          <w:rFonts w:ascii="Times New Roman" w:hAnsi="Times New Roman" w:cs="Times New Roman"/>
          <w:color w:val="000000" w:themeColor="text1"/>
        </w:rPr>
        <w:t>understandings</w:t>
      </w:r>
      <w:r w:rsidR="00FB614E" w:rsidRPr="00CA1F41">
        <w:rPr>
          <w:rFonts w:ascii="Times New Roman" w:hAnsi="Times New Roman" w:cs="Times New Roman"/>
          <w:color w:val="000000" w:themeColor="text1"/>
        </w:rPr>
        <w:t xml:space="preserve"> of world politics</w:t>
      </w:r>
      <w:r w:rsidR="00B07F6E" w:rsidRPr="00CA1F41">
        <w:rPr>
          <w:rFonts w:ascii="Times New Roman" w:hAnsi="Times New Roman" w:cs="Times New Roman"/>
          <w:color w:val="000000" w:themeColor="text1"/>
        </w:rPr>
        <w:t xml:space="preserve">. </w:t>
      </w:r>
      <w:r w:rsidR="00E641A7" w:rsidRPr="00CA1F41">
        <w:rPr>
          <w:rFonts w:ascii="Times New Roman" w:hAnsi="Times New Roman" w:cs="Times New Roman"/>
          <w:color w:val="000000" w:themeColor="text1"/>
        </w:rPr>
        <w:t>Reflecting on this</w:t>
      </w:r>
      <w:r w:rsidR="00914867" w:rsidRPr="00CA1F41">
        <w:rPr>
          <w:rFonts w:ascii="Times New Roman" w:hAnsi="Times New Roman" w:cs="Times New Roman"/>
          <w:color w:val="000000" w:themeColor="text1"/>
        </w:rPr>
        <w:t xml:space="preserve">, </w:t>
      </w:r>
      <w:r w:rsidR="00FB164D" w:rsidRPr="00CA1F41">
        <w:rPr>
          <w:rFonts w:ascii="Times New Roman" w:hAnsi="Times New Roman" w:cs="Times New Roman"/>
          <w:color w:val="000000" w:themeColor="text1"/>
        </w:rPr>
        <w:t>moreover</w:t>
      </w:r>
      <w:r w:rsidR="00914867" w:rsidRPr="00CA1F41">
        <w:rPr>
          <w:rFonts w:ascii="Times New Roman" w:hAnsi="Times New Roman" w:cs="Times New Roman"/>
          <w:color w:val="000000" w:themeColor="text1"/>
        </w:rPr>
        <w:t>,</w:t>
      </w:r>
      <w:r w:rsidR="00825A9B" w:rsidRPr="00CA1F41">
        <w:rPr>
          <w:rFonts w:ascii="Times New Roman" w:hAnsi="Times New Roman" w:cs="Times New Roman"/>
          <w:color w:val="000000" w:themeColor="text1"/>
        </w:rPr>
        <w:t xml:space="preserve"> </w:t>
      </w:r>
      <w:r w:rsidR="000822B9" w:rsidRPr="00CA1F41">
        <w:rPr>
          <w:rFonts w:ascii="Times New Roman" w:hAnsi="Times New Roman" w:cs="Times New Roman"/>
          <w:color w:val="000000" w:themeColor="text1"/>
        </w:rPr>
        <w:t>highlights</w:t>
      </w:r>
      <w:r w:rsidR="006A0DB9" w:rsidRPr="00CA1F41">
        <w:rPr>
          <w:rFonts w:ascii="Times New Roman" w:hAnsi="Times New Roman" w:cs="Times New Roman"/>
          <w:color w:val="000000" w:themeColor="text1"/>
        </w:rPr>
        <w:t xml:space="preserve"> the capacity of </w:t>
      </w:r>
      <w:proofErr w:type="spellStart"/>
      <w:r w:rsidR="002C1289" w:rsidRPr="00CA1F41">
        <w:rPr>
          <w:rFonts w:ascii="Times New Roman" w:hAnsi="Times New Roman" w:cs="Times New Roman"/>
          <w:color w:val="000000" w:themeColor="text1"/>
        </w:rPr>
        <w:t>childre</w:t>
      </w:r>
      <w:r w:rsidR="007042EC" w:rsidRPr="00CA1F41">
        <w:rPr>
          <w:rFonts w:ascii="Times New Roman" w:hAnsi="Times New Roman" w:cs="Times New Roman"/>
          <w:color w:val="000000" w:themeColor="text1"/>
        </w:rPr>
        <w:t>n</w:t>
      </w:r>
      <w:r w:rsidR="002C1289" w:rsidRPr="00CA1F41">
        <w:rPr>
          <w:rFonts w:ascii="Times New Roman" w:hAnsi="Times New Roman" w:cs="Times New Roman"/>
          <w:color w:val="000000" w:themeColor="text1"/>
        </w:rPr>
        <w:t>s</w:t>
      </w:r>
      <w:proofErr w:type="spellEnd"/>
      <w:r w:rsidR="006A0DB9" w:rsidRPr="00CA1F41">
        <w:rPr>
          <w:rFonts w:ascii="Times New Roman" w:hAnsi="Times New Roman" w:cs="Times New Roman"/>
          <w:color w:val="000000" w:themeColor="text1"/>
        </w:rPr>
        <w:t xml:space="preserve">’ </w:t>
      </w:r>
      <w:proofErr w:type="spellStart"/>
      <w:r w:rsidR="006A0DB9" w:rsidRPr="00CA1F41">
        <w:rPr>
          <w:rFonts w:ascii="Times New Roman" w:hAnsi="Times New Roman" w:cs="Times New Roman"/>
          <w:color w:val="000000" w:themeColor="text1"/>
        </w:rPr>
        <w:t>picturebooks</w:t>
      </w:r>
      <w:proofErr w:type="spellEnd"/>
      <w:r w:rsidR="00BD38E7" w:rsidRPr="00CA1F41">
        <w:rPr>
          <w:rFonts w:ascii="Times New Roman" w:hAnsi="Times New Roman" w:cs="Times New Roman"/>
          <w:color w:val="000000" w:themeColor="text1"/>
        </w:rPr>
        <w:t xml:space="preserve"> to ‘reveal the approaches, interpretations and assumptions that underpin understandings of politics and what we believe to be political’</w:t>
      </w:r>
      <w:r w:rsidR="006A2ACE" w:rsidRPr="00CA1F41">
        <w:rPr>
          <w:rFonts w:ascii="Times New Roman" w:hAnsi="Times New Roman" w:cs="Times New Roman"/>
          <w:color w:val="000000" w:themeColor="text1"/>
        </w:rPr>
        <w:t>,</w:t>
      </w:r>
      <w:r w:rsidR="003A172F" w:rsidRPr="00CA1F41">
        <w:rPr>
          <w:rStyle w:val="FootnoteReference"/>
          <w:rFonts w:ascii="Times New Roman" w:hAnsi="Times New Roman" w:cs="Times New Roman"/>
          <w:color w:val="000000" w:themeColor="text1"/>
        </w:rPr>
        <w:footnoteReference w:id="6"/>
      </w:r>
      <w:r w:rsidR="006A2ACE" w:rsidRPr="00CA1F41">
        <w:rPr>
          <w:rFonts w:ascii="Times New Roman" w:hAnsi="Times New Roman" w:cs="Times New Roman"/>
          <w:color w:val="000000" w:themeColor="text1"/>
        </w:rPr>
        <w:t xml:space="preserve"> </w:t>
      </w:r>
      <w:r w:rsidR="00825A9B" w:rsidRPr="00CA1F41">
        <w:rPr>
          <w:rFonts w:ascii="Times New Roman" w:hAnsi="Times New Roman" w:cs="Times New Roman"/>
          <w:color w:val="000000" w:themeColor="text1"/>
        </w:rPr>
        <w:t>while pulling attention to</w:t>
      </w:r>
      <w:r w:rsidR="00E058BB" w:rsidRPr="00CA1F41">
        <w:rPr>
          <w:rFonts w:ascii="Times New Roman" w:hAnsi="Times New Roman" w:cs="Times New Roman"/>
          <w:color w:val="000000" w:themeColor="text1"/>
        </w:rPr>
        <w:t xml:space="preserve"> </w:t>
      </w:r>
      <w:r w:rsidR="00525765" w:rsidRPr="00CA1F41">
        <w:rPr>
          <w:rFonts w:ascii="Times New Roman" w:hAnsi="Times New Roman" w:cs="Times New Roman"/>
          <w:color w:val="000000" w:themeColor="text1"/>
        </w:rPr>
        <w:t xml:space="preserve">the </w:t>
      </w:r>
      <w:r w:rsidR="00B610B5" w:rsidRPr="00CA1F41">
        <w:rPr>
          <w:rFonts w:ascii="Times New Roman" w:hAnsi="Times New Roman" w:cs="Times New Roman"/>
          <w:color w:val="000000" w:themeColor="text1"/>
        </w:rPr>
        <w:t xml:space="preserve">contingent </w:t>
      </w:r>
      <w:r w:rsidR="007A6518" w:rsidRPr="00CA1F41">
        <w:rPr>
          <w:rFonts w:ascii="Times New Roman" w:hAnsi="Times New Roman" w:cs="Times New Roman"/>
          <w:color w:val="000000" w:themeColor="text1"/>
        </w:rPr>
        <w:t xml:space="preserve">and unstable </w:t>
      </w:r>
      <w:r w:rsidR="00525765" w:rsidRPr="00CA1F41">
        <w:rPr>
          <w:rFonts w:ascii="Times New Roman" w:hAnsi="Times New Roman" w:cs="Times New Roman"/>
          <w:color w:val="000000" w:themeColor="text1"/>
        </w:rPr>
        <w:t>nature</w:t>
      </w:r>
      <w:r w:rsidR="00E058BB" w:rsidRPr="00CA1F41">
        <w:rPr>
          <w:rFonts w:ascii="Times New Roman" w:hAnsi="Times New Roman" w:cs="Times New Roman"/>
          <w:color w:val="000000" w:themeColor="text1"/>
        </w:rPr>
        <w:t xml:space="preserve"> of world politics and popular culture. </w:t>
      </w:r>
      <w:r w:rsidR="00825A9B" w:rsidRPr="00CA1F41">
        <w:rPr>
          <w:rFonts w:ascii="Times New Roman" w:hAnsi="Times New Roman" w:cs="Times New Roman"/>
          <w:color w:val="000000" w:themeColor="text1"/>
        </w:rPr>
        <w:t xml:space="preserve"> </w:t>
      </w:r>
    </w:p>
    <w:p w14:paraId="244800F6" w14:textId="1D0AB759" w:rsidR="00873D16" w:rsidRPr="00CA1F41" w:rsidRDefault="00944387" w:rsidP="001074BD">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B36494" w:rsidRPr="00CA1F41">
        <w:rPr>
          <w:rFonts w:ascii="Times New Roman" w:hAnsi="Times New Roman" w:cs="Times New Roman"/>
          <w:color w:val="000000" w:themeColor="text1"/>
        </w:rPr>
        <w:t>To</w:t>
      </w:r>
      <w:r w:rsidR="00631A1F" w:rsidRPr="00CA1F41">
        <w:rPr>
          <w:rFonts w:ascii="Times New Roman" w:hAnsi="Times New Roman" w:cs="Times New Roman"/>
          <w:color w:val="000000" w:themeColor="text1"/>
        </w:rPr>
        <w:t xml:space="preserve"> develop</w:t>
      </w:r>
      <w:r w:rsidR="00013154" w:rsidRPr="00CA1F41">
        <w:rPr>
          <w:rFonts w:ascii="Times New Roman" w:hAnsi="Times New Roman" w:cs="Times New Roman"/>
          <w:color w:val="000000" w:themeColor="text1"/>
        </w:rPr>
        <w:t xml:space="preserve"> this </w:t>
      </w:r>
      <w:r w:rsidR="00995011" w:rsidRPr="00CA1F41">
        <w:rPr>
          <w:rFonts w:ascii="Times New Roman" w:hAnsi="Times New Roman" w:cs="Times New Roman"/>
          <w:color w:val="000000" w:themeColor="text1"/>
        </w:rPr>
        <w:t>claim</w:t>
      </w:r>
      <w:r w:rsidR="00B36494" w:rsidRPr="00CA1F41">
        <w:rPr>
          <w:rFonts w:ascii="Times New Roman" w:hAnsi="Times New Roman" w:cs="Times New Roman"/>
          <w:color w:val="000000" w:themeColor="text1"/>
        </w:rPr>
        <w:t>, we proceed</w:t>
      </w:r>
      <w:r w:rsidR="003B2F2D" w:rsidRPr="00CA1F41">
        <w:rPr>
          <w:rFonts w:ascii="Times New Roman" w:hAnsi="Times New Roman" w:cs="Times New Roman"/>
          <w:color w:val="000000" w:themeColor="text1"/>
        </w:rPr>
        <w:t xml:space="preserve"> </w:t>
      </w:r>
      <w:r w:rsidR="001C5992" w:rsidRPr="00CA1F41">
        <w:rPr>
          <w:rFonts w:ascii="Times New Roman" w:hAnsi="Times New Roman" w:cs="Times New Roman"/>
          <w:color w:val="000000" w:themeColor="text1"/>
        </w:rPr>
        <w:t>through a</w:t>
      </w:r>
      <w:r w:rsidR="00D306FD" w:rsidRPr="00CA1F41">
        <w:rPr>
          <w:rFonts w:ascii="Times New Roman" w:hAnsi="Times New Roman" w:cs="Times New Roman"/>
          <w:color w:val="000000" w:themeColor="text1"/>
        </w:rPr>
        <w:t>n analysis</w:t>
      </w:r>
      <w:r w:rsidR="001C5992" w:rsidRPr="00CA1F41">
        <w:rPr>
          <w:rFonts w:ascii="Times New Roman" w:hAnsi="Times New Roman" w:cs="Times New Roman"/>
          <w:color w:val="000000" w:themeColor="text1"/>
        </w:rPr>
        <w:t xml:space="preserve"> of </w:t>
      </w:r>
      <w:r w:rsidR="001C5992" w:rsidRPr="00CA1F41">
        <w:rPr>
          <w:rFonts w:ascii="Times New Roman" w:hAnsi="Times New Roman" w:cs="Times New Roman"/>
          <w:i/>
          <w:iCs/>
          <w:color w:val="000000" w:themeColor="text1"/>
        </w:rPr>
        <w:t>The Gruffalo</w:t>
      </w:r>
      <w:r w:rsidR="00BC0129" w:rsidRPr="00CA1F41">
        <w:rPr>
          <w:rFonts w:ascii="Times New Roman" w:hAnsi="Times New Roman" w:cs="Times New Roman"/>
          <w:i/>
          <w:iCs/>
          <w:color w:val="000000" w:themeColor="text1"/>
        </w:rPr>
        <w:t xml:space="preserve"> </w:t>
      </w:r>
      <w:r w:rsidR="005D4BAE" w:rsidRPr="00CA1F41">
        <w:rPr>
          <w:rFonts w:ascii="Times New Roman" w:hAnsi="Times New Roman" w:cs="Times New Roman"/>
          <w:color w:val="000000" w:themeColor="text1"/>
        </w:rPr>
        <w:t>as a polysemous text that may be read 'in multiple different ways’.</w:t>
      </w:r>
      <w:r w:rsidR="00592D32" w:rsidRPr="00CA1F41">
        <w:rPr>
          <w:rStyle w:val="FootnoteReference"/>
          <w:rFonts w:ascii="Times New Roman" w:hAnsi="Times New Roman" w:cs="Times New Roman"/>
          <w:color w:val="000000" w:themeColor="text1"/>
        </w:rPr>
        <w:footnoteReference w:id="7"/>
      </w:r>
      <w:r w:rsidR="00BA1384" w:rsidRPr="00CA1F41">
        <w:rPr>
          <w:rFonts w:ascii="Times New Roman" w:hAnsi="Times New Roman" w:cs="Times New Roman"/>
          <w:color w:val="000000" w:themeColor="text1"/>
        </w:rPr>
        <w:t xml:space="preserve"> </w:t>
      </w:r>
      <w:r w:rsidR="00D67A37" w:rsidRPr="00CA1F41">
        <w:rPr>
          <w:rFonts w:ascii="Times New Roman" w:hAnsi="Times New Roman" w:cs="Times New Roman"/>
          <w:color w:val="000000" w:themeColor="text1"/>
        </w:rPr>
        <w:t xml:space="preserve">Specifically, we show, first, </w:t>
      </w:r>
      <w:r w:rsidR="00DB72DB" w:rsidRPr="00CA1F41">
        <w:rPr>
          <w:rFonts w:ascii="Times New Roman" w:hAnsi="Times New Roman" w:cs="Times New Roman"/>
          <w:color w:val="000000" w:themeColor="text1"/>
        </w:rPr>
        <w:t>that</w:t>
      </w:r>
      <w:r w:rsidR="002056E1" w:rsidRPr="00CA1F41">
        <w:rPr>
          <w:rFonts w:ascii="Times New Roman" w:hAnsi="Times New Roman" w:cs="Times New Roman"/>
          <w:color w:val="000000" w:themeColor="text1"/>
        </w:rPr>
        <w:t xml:space="preserve"> </w:t>
      </w:r>
      <w:r w:rsidR="001B202B" w:rsidRPr="00CA1F41">
        <w:rPr>
          <w:rFonts w:ascii="Times New Roman" w:hAnsi="Times New Roman" w:cs="Times New Roman"/>
          <w:color w:val="000000" w:themeColor="text1"/>
        </w:rPr>
        <w:t xml:space="preserve">the book offers a persuasive theorisation of the characteristically realist </w:t>
      </w:r>
      <w:r w:rsidR="009A2427" w:rsidRPr="00CA1F41">
        <w:rPr>
          <w:rFonts w:ascii="Times New Roman" w:hAnsi="Times New Roman" w:cs="Times New Roman"/>
          <w:color w:val="000000" w:themeColor="text1"/>
        </w:rPr>
        <w:t xml:space="preserve">state of nature as a pessimistic, anarchical world populated by self-interested, survival-seekers. Second, </w:t>
      </w:r>
      <w:r w:rsidR="007846AB" w:rsidRPr="00CA1F41">
        <w:rPr>
          <w:rFonts w:ascii="Times New Roman" w:hAnsi="Times New Roman" w:cs="Times New Roman"/>
          <w:color w:val="000000" w:themeColor="text1"/>
        </w:rPr>
        <w:t xml:space="preserve">that </w:t>
      </w:r>
      <w:r w:rsidR="0081272A" w:rsidRPr="00CA1F41">
        <w:rPr>
          <w:rFonts w:ascii="Times New Roman" w:hAnsi="Times New Roman" w:cs="Times New Roman"/>
          <w:color w:val="000000" w:themeColor="text1"/>
        </w:rPr>
        <w:t>it</w:t>
      </w:r>
      <w:r w:rsidR="004B07B0" w:rsidRPr="00CA1F41">
        <w:rPr>
          <w:rFonts w:ascii="Times New Roman" w:hAnsi="Times New Roman" w:cs="Times New Roman"/>
          <w:color w:val="000000" w:themeColor="text1"/>
        </w:rPr>
        <w:t xml:space="preserve"> </w:t>
      </w:r>
      <w:r w:rsidR="001D016C" w:rsidRPr="00CA1F41">
        <w:rPr>
          <w:rFonts w:ascii="Times New Roman" w:hAnsi="Times New Roman" w:cs="Times New Roman"/>
          <w:color w:val="000000" w:themeColor="text1"/>
        </w:rPr>
        <w:t xml:space="preserve">simultaneously </w:t>
      </w:r>
      <w:r w:rsidR="00E77807" w:rsidRPr="00CA1F41">
        <w:rPr>
          <w:rFonts w:ascii="Times New Roman" w:hAnsi="Times New Roman" w:cs="Times New Roman"/>
          <w:color w:val="000000" w:themeColor="text1"/>
        </w:rPr>
        <w:t>disrupts</w:t>
      </w:r>
      <w:r w:rsidR="009A2427" w:rsidRPr="00CA1F41">
        <w:rPr>
          <w:rFonts w:ascii="Times New Roman" w:hAnsi="Times New Roman" w:cs="Times New Roman"/>
          <w:color w:val="000000" w:themeColor="text1"/>
        </w:rPr>
        <w:t xml:space="preserve"> this reading through </w:t>
      </w:r>
      <w:r w:rsidR="000B7D59" w:rsidRPr="00CA1F41">
        <w:rPr>
          <w:rFonts w:ascii="Times New Roman" w:hAnsi="Times New Roman" w:cs="Times New Roman"/>
          <w:color w:val="000000" w:themeColor="text1"/>
        </w:rPr>
        <w:t xml:space="preserve">creative </w:t>
      </w:r>
      <w:r w:rsidR="005E7AE3" w:rsidRPr="00CA1F41">
        <w:rPr>
          <w:rFonts w:ascii="Times New Roman" w:hAnsi="Times New Roman" w:cs="Times New Roman"/>
          <w:color w:val="000000" w:themeColor="text1"/>
        </w:rPr>
        <w:t>engagement</w:t>
      </w:r>
      <w:r w:rsidR="000B7D59" w:rsidRPr="00CA1F41">
        <w:rPr>
          <w:rFonts w:ascii="Times New Roman" w:hAnsi="Times New Roman" w:cs="Times New Roman"/>
          <w:color w:val="000000" w:themeColor="text1"/>
        </w:rPr>
        <w:t xml:space="preserve"> with </w:t>
      </w:r>
      <w:r w:rsidR="009A2427" w:rsidRPr="00CA1F41">
        <w:rPr>
          <w:rFonts w:ascii="Times New Roman" w:hAnsi="Times New Roman" w:cs="Times New Roman"/>
          <w:color w:val="000000" w:themeColor="text1"/>
        </w:rPr>
        <w:t xml:space="preserve">the social </w:t>
      </w:r>
      <w:r w:rsidR="00B27C94" w:rsidRPr="00CA1F41">
        <w:rPr>
          <w:rFonts w:ascii="Times New Roman" w:hAnsi="Times New Roman" w:cs="Times New Roman"/>
          <w:color w:val="000000" w:themeColor="text1"/>
        </w:rPr>
        <w:t xml:space="preserve">production </w:t>
      </w:r>
      <w:r w:rsidR="009A2427" w:rsidRPr="00CA1F41">
        <w:rPr>
          <w:rFonts w:ascii="Times New Roman" w:hAnsi="Times New Roman" w:cs="Times New Roman"/>
          <w:color w:val="000000" w:themeColor="text1"/>
        </w:rPr>
        <w:t xml:space="preserve">of threats. </w:t>
      </w:r>
      <w:r w:rsidR="009B1691" w:rsidRPr="00CA1F41">
        <w:rPr>
          <w:rFonts w:ascii="Times New Roman" w:hAnsi="Times New Roman" w:cs="Times New Roman"/>
          <w:color w:val="000000" w:themeColor="text1"/>
        </w:rPr>
        <w:t>And t</w:t>
      </w:r>
      <w:r w:rsidR="00BA0A0A" w:rsidRPr="00CA1F41">
        <w:rPr>
          <w:rFonts w:ascii="Times New Roman" w:hAnsi="Times New Roman" w:cs="Times New Roman"/>
          <w:color w:val="000000" w:themeColor="text1"/>
        </w:rPr>
        <w:t xml:space="preserve">hird, </w:t>
      </w:r>
      <w:r w:rsidR="009B1691" w:rsidRPr="00CA1F41">
        <w:rPr>
          <w:rFonts w:ascii="Times New Roman" w:hAnsi="Times New Roman" w:cs="Times New Roman"/>
          <w:color w:val="000000" w:themeColor="text1"/>
        </w:rPr>
        <w:t xml:space="preserve">that </w:t>
      </w:r>
      <w:r w:rsidR="004F1525" w:rsidRPr="00CA1F41">
        <w:rPr>
          <w:rFonts w:ascii="Times New Roman" w:hAnsi="Times New Roman" w:cs="Times New Roman"/>
          <w:color w:val="000000" w:themeColor="text1"/>
        </w:rPr>
        <w:t xml:space="preserve">the </w:t>
      </w:r>
      <w:r w:rsidR="00E713BD" w:rsidRPr="00CA1F41">
        <w:rPr>
          <w:rFonts w:ascii="Times New Roman" w:hAnsi="Times New Roman" w:cs="Times New Roman"/>
          <w:color w:val="000000" w:themeColor="text1"/>
        </w:rPr>
        <w:t xml:space="preserve">parochial privileging of its protagonist’s journey through the wood </w:t>
      </w:r>
      <w:r w:rsidR="001D016C" w:rsidRPr="00CA1F41">
        <w:rPr>
          <w:rFonts w:ascii="Times New Roman" w:hAnsi="Times New Roman" w:cs="Times New Roman"/>
          <w:color w:val="000000" w:themeColor="text1"/>
        </w:rPr>
        <w:t xml:space="preserve">within the text’s visual and narrative construction </w:t>
      </w:r>
      <w:r w:rsidR="00394FAA" w:rsidRPr="00CA1F41">
        <w:rPr>
          <w:rFonts w:ascii="Times New Roman" w:hAnsi="Times New Roman" w:cs="Times New Roman"/>
          <w:color w:val="000000" w:themeColor="text1"/>
        </w:rPr>
        <w:t xml:space="preserve">also </w:t>
      </w:r>
      <w:r w:rsidR="006D6B24" w:rsidRPr="00CA1F41">
        <w:rPr>
          <w:rFonts w:ascii="Times New Roman" w:hAnsi="Times New Roman" w:cs="Times New Roman"/>
          <w:color w:val="000000" w:themeColor="text1"/>
        </w:rPr>
        <w:t xml:space="preserve">offers occasion for a more </w:t>
      </w:r>
      <w:r w:rsidR="00706679" w:rsidRPr="00CA1F41">
        <w:rPr>
          <w:rFonts w:ascii="Times New Roman" w:hAnsi="Times New Roman" w:cs="Times New Roman"/>
          <w:color w:val="000000" w:themeColor="text1"/>
        </w:rPr>
        <w:t>fundamental</w:t>
      </w:r>
      <w:r w:rsidR="00244CB5" w:rsidRPr="00CA1F41">
        <w:rPr>
          <w:rFonts w:ascii="Times New Roman" w:hAnsi="Times New Roman" w:cs="Times New Roman"/>
          <w:color w:val="000000" w:themeColor="text1"/>
        </w:rPr>
        <w:t>, decolonial,</w:t>
      </w:r>
      <w:r w:rsidR="00706679" w:rsidRPr="00CA1F41">
        <w:rPr>
          <w:rFonts w:ascii="Times New Roman" w:hAnsi="Times New Roman" w:cs="Times New Roman"/>
          <w:color w:val="000000" w:themeColor="text1"/>
        </w:rPr>
        <w:t xml:space="preserve"> counter</w:t>
      </w:r>
      <w:r w:rsidR="00BE411A" w:rsidRPr="00CA1F41">
        <w:rPr>
          <w:rFonts w:ascii="Times New Roman" w:hAnsi="Times New Roman" w:cs="Times New Roman"/>
          <w:color w:val="000000" w:themeColor="text1"/>
        </w:rPr>
        <w:t>-</w:t>
      </w:r>
      <w:r w:rsidR="00706679" w:rsidRPr="00CA1F41">
        <w:rPr>
          <w:rFonts w:ascii="Times New Roman" w:hAnsi="Times New Roman" w:cs="Times New Roman"/>
          <w:color w:val="000000" w:themeColor="text1"/>
        </w:rPr>
        <w:t xml:space="preserve">reading of </w:t>
      </w:r>
      <w:r w:rsidR="006500A5" w:rsidRPr="00CA1F41">
        <w:rPr>
          <w:rFonts w:ascii="Times New Roman" w:hAnsi="Times New Roman" w:cs="Times New Roman"/>
          <w:color w:val="000000" w:themeColor="text1"/>
        </w:rPr>
        <w:t>global politics</w:t>
      </w:r>
      <w:r w:rsidR="004F1525" w:rsidRPr="00CA1F41">
        <w:rPr>
          <w:rFonts w:ascii="Times New Roman" w:hAnsi="Times New Roman" w:cs="Times New Roman"/>
          <w:color w:val="000000" w:themeColor="text1"/>
        </w:rPr>
        <w:t>.</w:t>
      </w:r>
      <w:r w:rsidR="00A9589F" w:rsidRPr="00CA1F41">
        <w:rPr>
          <w:rStyle w:val="FootnoteReference"/>
          <w:rFonts w:ascii="Times New Roman" w:hAnsi="Times New Roman" w:cs="Times New Roman"/>
          <w:color w:val="000000" w:themeColor="text1"/>
        </w:rPr>
        <w:footnoteReference w:id="8"/>
      </w:r>
      <w:r w:rsidR="00706679" w:rsidRPr="00CA1F41">
        <w:rPr>
          <w:rFonts w:ascii="Times New Roman" w:hAnsi="Times New Roman" w:cs="Times New Roman"/>
          <w:color w:val="000000" w:themeColor="text1"/>
        </w:rPr>
        <w:t xml:space="preserve"> </w:t>
      </w:r>
      <w:r w:rsidR="009361B5" w:rsidRPr="00CA1F41">
        <w:rPr>
          <w:rFonts w:ascii="Times New Roman" w:hAnsi="Times New Roman" w:cs="Times New Roman"/>
          <w:color w:val="000000" w:themeColor="text1"/>
        </w:rPr>
        <w:t xml:space="preserve">Our aim </w:t>
      </w:r>
      <w:r w:rsidR="00B1105F" w:rsidRPr="00CA1F41">
        <w:rPr>
          <w:rFonts w:ascii="Times New Roman" w:hAnsi="Times New Roman" w:cs="Times New Roman"/>
          <w:color w:val="000000" w:themeColor="text1"/>
        </w:rPr>
        <w:t xml:space="preserve">here </w:t>
      </w:r>
      <w:r w:rsidR="009361B5" w:rsidRPr="00CA1F41">
        <w:rPr>
          <w:rFonts w:ascii="Times New Roman" w:hAnsi="Times New Roman" w:cs="Times New Roman"/>
          <w:color w:val="000000" w:themeColor="text1"/>
        </w:rPr>
        <w:t xml:space="preserve">is not to </w:t>
      </w:r>
      <w:r w:rsidR="007914AB" w:rsidRPr="00CA1F41">
        <w:rPr>
          <w:rFonts w:ascii="Times New Roman" w:hAnsi="Times New Roman" w:cs="Times New Roman"/>
          <w:color w:val="000000" w:themeColor="text1"/>
        </w:rPr>
        <w:t xml:space="preserve">impose </w:t>
      </w:r>
      <w:r w:rsidR="009361B5" w:rsidRPr="00CA1F41">
        <w:rPr>
          <w:rFonts w:ascii="Times New Roman" w:hAnsi="Times New Roman" w:cs="Times New Roman"/>
          <w:color w:val="000000" w:themeColor="text1"/>
        </w:rPr>
        <w:t xml:space="preserve">order on </w:t>
      </w:r>
      <w:r w:rsidR="007914AB" w:rsidRPr="00CA1F41">
        <w:rPr>
          <w:rFonts w:ascii="Times New Roman" w:hAnsi="Times New Roman" w:cs="Times New Roman"/>
          <w:color w:val="000000" w:themeColor="text1"/>
        </w:rPr>
        <w:t xml:space="preserve">what we see as </w:t>
      </w:r>
      <w:r w:rsidR="009361B5" w:rsidRPr="00CA1F41">
        <w:rPr>
          <w:rFonts w:ascii="Times New Roman" w:hAnsi="Times New Roman" w:cs="Times New Roman"/>
          <w:color w:val="000000" w:themeColor="text1"/>
        </w:rPr>
        <w:t>complex</w:t>
      </w:r>
      <w:r w:rsidR="001074BD" w:rsidRPr="00CA1F41">
        <w:rPr>
          <w:rFonts w:ascii="Times New Roman" w:hAnsi="Times New Roman" w:cs="Times New Roman"/>
          <w:color w:val="000000" w:themeColor="text1"/>
        </w:rPr>
        <w:t xml:space="preserve">, </w:t>
      </w:r>
      <w:proofErr w:type="gramStart"/>
      <w:r w:rsidR="001074BD" w:rsidRPr="00CA1F41">
        <w:rPr>
          <w:rFonts w:ascii="Times New Roman" w:hAnsi="Times New Roman" w:cs="Times New Roman"/>
          <w:color w:val="000000" w:themeColor="text1"/>
        </w:rPr>
        <w:t>partial</w:t>
      </w:r>
      <w:proofErr w:type="gramEnd"/>
      <w:r w:rsidR="001074BD" w:rsidRPr="00CA1F41">
        <w:rPr>
          <w:rFonts w:ascii="Times New Roman" w:hAnsi="Times New Roman" w:cs="Times New Roman"/>
          <w:color w:val="000000" w:themeColor="text1"/>
        </w:rPr>
        <w:t xml:space="preserve"> and contestable understanding</w:t>
      </w:r>
      <w:r w:rsidR="00C84264" w:rsidRPr="00CA1F41">
        <w:rPr>
          <w:rFonts w:ascii="Times New Roman" w:hAnsi="Times New Roman" w:cs="Times New Roman"/>
          <w:color w:val="000000" w:themeColor="text1"/>
        </w:rPr>
        <w:t>s</w:t>
      </w:r>
      <w:r w:rsidR="001074BD" w:rsidRPr="00CA1F41">
        <w:rPr>
          <w:rFonts w:ascii="Times New Roman" w:hAnsi="Times New Roman" w:cs="Times New Roman"/>
          <w:color w:val="000000" w:themeColor="text1"/>
        </w:rPr>
        <w:t xml:space="preserve"> of world politics</w:t>
      </w:r>
      <w:r w:rsidR="009361B5" w:rsidRPr="00CA1F41">
        <w:rPr>
          <w:rFonts w:ascii="Times New Roman" w:hAnsi="Times New Roman" w:cs="Times New Roman"/>
          <w:color w:val="000000" w:themeColor="text1"/>
        </w:rPr>
        <w:t xml:space="preserve">. </w:t>
      </w:r>
      <w:r w:rsidR="00C84264" w:rsidRPr="00CA1F41">
        <w:rPr>
          <w:rFonts w:ascii="Times New Roman" w:hAnsi="Times New Roman" w:cs="Times New Roman"/>
          <w:color w:val="000000" w:themeColor="text1"/>
        </w:rPr>
        <w:t>Rather, to acknowledge, as</w:t>
      </w:r>
      <w:r w:rsidR="009361B5" w:rsidRPr="00CA1F41">
        <w:rPr>
          <w:rFonts w:ascii="Times New Roman" w:hAnsi="Times New Roman" w:cs="Times New Roman"/>
          <w:color w:val="000000" w:themeColor="text1"/>
        </w:rPr>
        <w:t xml:space="preserve"> Rowley and </w:t>
      </w:r>
      <w:proofErr w:type="spellStart"/>
      <w:r w:rsidR="009361B5" w:rsidRPr="00CA1F41">
        <w:rPr>
          <w:rFonts w:ascii="Times New Roman" w:hAnsi="Times New Roman" w:cs="Times New Roman"/>
          <w:color w:val="000000" w:themeColor="text1"/>
        </w:rPr>
        <w:t>Weldes</w:t>
      </w:r>
      <w:proofErr w:type="spellEnd"/>
      <w:r w:rsidR="009361B5" w:rsidRPr="00CA1F41">
        <w:rPr>
          <w:rFonts w:ascii="Times New Roman" w:hAnsi="Times New Roman" w:cs="Times New Roman"/>
          <w:color w:val="000000" w:themeColor="text1"/>
        </w:rPr>
        <w:t xml:space="preserve"> </w:t>
      </w:r>
      <w:r w:rsidR="001074BD" w:rsidRPr="00CA1F41">
        <w:rPr>
          <w:rFonts w:ascii="Times New Roman" w:hAnsi="Times New Roman" w:cs="Times New Roman"/>
          <w:color w:val="000000" w:themeColor="text1"/>
        </w:rPr>
        <w:t>remind us</w:t>
      </w:r>
      <w:r w:rsidR="009361B5" w:rsidRPr="00CA1F41">
        <w:rPr>
          <w:rFonts w:ascii="Times New Roman" w:hAnsi="Times New Roman" w:cs="Times New Roman"/>
          <w:color w:val="000000" w:themeColor="text1"/>
        </w:rPr>
        <w:t xml:space="preserve">: ‘that the world is messy and cannot easily or unproblematically be parsed for analysis – that we lose as much as, if not more than, we gain through employing rigid </w:t>
      </w:r>
      <w:r w:rsidR="009361B5" w:rsidRPr="00CA1F41">
        <w:rPr>
          <w:rFonts w:ascii="Times New Roman" w:hAnsi="Times New Roman" w:cs="Times New Roman"/>
          <w:color w:val="000000" w:themeColor="text1"/>
        </w:rPr>
        <w:lastRenderedPageBreak/>
        <w:t>categorizations, abstractions and generalizations</w:t>
      </w:r>
      <w:r w:rsidR="000B6971" w:rsidRPr="00CA1F41">
        <w:rPr>
          <w:rFonts w:ascii="Times New Roman" w:hAnsi="Times New Roman" w:cs="Times New Roman"/>
          <w:color w:val="000000" w:themeColor="text1"/>
        </w:rPr>
        <w:t>.</w:t>
      </w:r>
      <w:r w:rsidR="009361B5" w:rsidRPr="00CA1F41">
        <w:rPr>
          <w:rFonts w:ascii="Times New Roman" w:hAnsi="Times New Roman" w:cs="Times New Roman"/>
          <w:color w:val="000000" w:themeColor="text1"/>
        </w:rPr>
        <w:t>’</w:t>
      </w:r>
      <w:r w:rsidR="009361B5" w:rsidRPr="00CA1F41">
        <w:rPr>
          <w:rStyle w:val="FootnoteReference"/>
          <w:rFonts w:ascii="Times New Roman" w:hAnsi="Times New Roman" w:cs="Times New Roman"/>
          <w:color w:val="000000" w:themeColor="text1"/>
        </w:rPr>
        <w:footnoteReference w:id="9"/>
      </w:r>
      <w:r w:rsidR="009361B5" w:rsidRPr="00CA1F41">
        <w:rPr>
          <w:rFonts w:ascii="Times New Roman" w:hAnsi="Times New Roman" w:cs="Times New Roman"/>
          <w:color w:val="000000" w:themeColor="text1"/>
        </w:rPr>
        <w:t xml:space="preserve"> </w:t>
      </w:r>
      <w:r w:rsidR="00AE599B" w:rsidRPr="00CA1F41">
        <w:rPr>
          <w:rFonts w:ascii="Times New Roman" w:hAnsi="Times New Roman" w:cs="Times New Roman"/>
          <w:i/>
          <w:iCs/>
          <w:color w:val="000000" w:themeColor="text1"/>
        </w:rPr>
        <w:t>The Gruffalo</w:t>
      </w:r>
      <w:r w:rsidR="000B6971" w:rsidRPr="00CA1F41">
        <w:rPr>
          <w:rFonts w:ascii="Times New Roman" w:hAnsi="Times New Roman" w:cs="Times New Roman"/>
          <w:color w:val="000000" w:themeColor="text1"/>
        </w:rPr>
        <w:t xml:space="preserve"> helps </w:t>
      </w:r>
      <w:r w:rsidR="00464121" w:rsidRPr="00CA1F41">
        <w:rPr>
          <w:rFonts w:ascii="Times New Roman" w:hAnsi="Times New Roman" w:cs="Times New Roman"/>
          <w:color w:val="000000" w:themeColor="text1"/>
        </w:rPr>
        <w:t>in this</w:t>
      </w:r>
      <w:r w:rsidR="000B6971" w:rsidRPr="00CA1F41">
        <w:rPr>
          <w:rFonts w:ascii="Times New Roman" w:hAnsi="Times New Roman" w:cs="Times New Roman"/>
          <w:color w:val="000000" w:themeColor="text1"/>
        </w:rPr>
        <w:t xml:space="preserve"> precisely because it</w:t>
      </w:r>
      <w:r w:rsidR="00014FAD" w:rsidRPr="00CA1F41">
        <w:rPr>
          <w:rFonts w:ascii="Times New Roman" w:hAnsi="Times New Roman" w:cs="Times New Roman"/>
          <w:color w:val="000000" w:themeColor="text1"/>
        </w:rPr>
        <w:t xml:space="preserve"> ‘presents a compelling argument’</w:t>
      </w:r>
      <w:r w:rsidR="00150B33" w:rsidRPr="00CA1F41">
        <w:rPr>
          <w:rStyle w:val="FootnoteReference"/>
          <w:rFonts w:ascii="Times New Roman" w:hAnsi="Times New Roman" w:cs="Times New Roman"/>
          <w:color w:val="000000" w:themeColor="text1"/>
        </w:rPr>
        <w:footnoteReference w:id="10"/>
      </w:r>
      <w:r w:rsidR="002C51FE" w:rsidRPr="00CA1F41">
        <w:rPr>
          <w:rFonts w:ascii="Times New Roman" w:hAnsi="Times New Roman" w:cs="Times New Roman"/>
          <w:color w:val="000000" w:themeColor="text1"/>
        </w:rPr>
        <w:t xml:space="preserve"> about</w:t>
      </w:r>
      <w:r w:rsidR="005058EB" w:rsidRPr="00CA1F41">
        <w:rPr>
          <w:rFonts w:ascii="Times New Roman" w:hAnsi="Times New Roman" w:cs="Times New Roman"/>
          <w:color w:val="000000" w:themeColor="text1"/>
        </w:rPr>
        <w:t xml:space="preserve"> </w:t>
      </w:r>
      <w:r w:rsidR="0039203D" w:rsidRPr="00CA1F41">
        <w:rPr>
          <w:rFonts w:ascii="Times New Roman" w:hAnsi="Times New Roman" w:cs="Times New Roman"/>
          <w:color w:val="000000" w:themeColor="text1"/>
        </w:rPr>
        <w:t xml:space="preserve">the indeterminacy of world </w:t>
      </w:r>
      <w:r w:rsidR="00B30197" w:rsidRPr="00CA1F41">
        <w:rPr>
          <w:rFonts w:ascii="Times New Roman" w:hAnsi="Times New Roman" w:cs="Times New Roman"/>
          <w:color w:val="000000" w:themeColor="text1"/>
        </w:rPr>
        <w:t xml:space="preserve">politics </w:t>
      </w:r>
      <w:r w:rsidR="007C0E47" w:rsidRPr="00CA1F41">
        <w:rPr>
          <w:rFonts w:ascii="Times New Roman" w:hAnsi="Times New Roman" w:cs="Times New Roman"/>
          <w:color w:val="000000" w:themeColor="text1"/>
        </w:rPr>
        <w:t xml:space="preserve">through exposing the limitations of materialist </w:t>
      </w:r>
      <w:r w:rsidR="00406ED1" w:rsidRPr="00CA1F41">
        <w:rPr>
          <w:rFonts w:ascii="Times New Roman" w:hAnsi="Times New Roman" w:cs="Times New Roman"/>
          <w:color w:val="000000" w:themeColor="text1"/>
        </w:rPr>
        <w:t>ontologies and their inevitabilities</w:t>
      </w:r>
      <w:r w:rsidR="00BA483F" w:rsidRPr="00CA1F41">
        <w:rPr>
          <w:rFonts w:ascii="Times New Roman" w:hAnsi="Times New Roman" w:cs="Times New Roman"/>
          <w:color w:val="000000" w:themeColor="text1"/>
        </w:rPr>
        <w:t>.</w:t>
      </w:r>
      <w:r w:rsidR="00406ED1" w:rsidRPr="00CA1F41">
        <w:rPr>
          <w:rFonts w:ascii="Times New Roman" w:hAnsi="Times New Roman" w:cs="Times New Roman"/>
          <w:color w:val="000000" w:themeColor="text1"/>
        </w:rPr>
        <w:t xml:space="preserve"> And, </w:t>
      </w:r>
      <w:r w:rsidR="00311441" w:rsidRPr="00CA1F41">
        <w:rPr>
          <w:rFonts w:ascii="Times New Roman" w:hAnsi="Times New Roman" w:cs="Times New Roman"/>
          <w:color w:val="000000" w:themeColor="text1"/>
        </w:rPr>
        <w:t>because</w:t>
      </w:r>
      <w:r w:rsidR="00F84888" w:rsidRPr="00CA1F41">
        <w:rPr>
          <w:rFonts w:ascii="Times New Roman" w:hAnsi="Times New Roman" w:cs="Times New Roman"/>
          <w:color w:val="000000" w:themeColor="text1"/>
        </w:rPr>
        <w:t xml:space="preserve"> </w:t>
      </w:r>
      <w:r w:rsidR="00EB3526" w:rsidRPr="00CA1F41">
        <w:rPr>
          <w:rFonts w:ascii="Times New Roman" w:hAnsi="Times New Roman" w:cs="Times New Roman"/>
          <w:color w:val="000000" w:themeColor="text1"/>
        </w:rPr>
        <w:t>its</w:t>
      </w:r>
      <w:r w:rsidR="00F84888" w:rsidRPr="00CA1F41">
        <w:rPr>
          <w:rFonts w:ascii="Times New Roman" w:hAnsi="Times New Roman" w:cs="Times New Roman"/>
          <w:color w:val="000000" w:themeColor="text1"/>
        </w:rPr>
        <w:t xml:space="preserve"> </w:t>
      </w:r>
      <w:r w:rsidR="008F0AA4" w:rsidRPr="00CA1F41">
        <w:rPr>
          <w:rFonts w:ascii="Times New Roman" w:hAnsi="Times New Roman" w:cs="Times New Roman"/>
          <w:color w:val="000000" w:themeColor="text1"/>
        </w:rPr>
        <w:t xml:space="preserve">organisation around the journey of one </w:t>
      </w:r>
      <w:r w:rsidR="000534E9" w:rsidRPr="00CA1F41">
        <w:rPr>
          <w:rFonts w:ascii="Times New Roman" w:hAnsi="Times New Roman" w:cs="Times New Roman"/>
          <w:color w:val="000000" w:themeColor="text1"/>
        </w:rPr>
        <w:t xml:space="preserve">‘aesthetic </w:t>
      </w:r>
      <w:r w:rsidR="008F0AA4" w:rsidRPr="00CA1F41">
        <w:rPr>
          <w:rFonts w:ascii="Times New Roman" w:hAnsi="Times New Roman" w:cs="Times New Roman"/>
          <w:color w:val="000000" w:themeColor="text1"/>
        </w:rPr>
        <w:t>character</w:t>
      </w:r>
      <w:r w:rsidR="000534E9" w:rsidRPr="00CA1F41">
        <w:rPr>
          <w:rFonts w:ascii="Times New Roman" w:hAnsi="Times New Roman" w:cs="Times New Roman"/>
          <w:color w:val="000000" w:themeColor="text1"/>
        </w:rPr>
        <w:t>’</w:t>
      </w:r>
      <w:r w:rsidR="00430288" w:rsidRPr="00CA1F41">
        <w:rPr>
          <w:rStyle w:val="FootnoteReference"/>
          <w:rFonts w:ascii="Times New Roman" w:hAnsi="Times New Roman" w:cs="Times New Roman"/>
          <w:color w:val="000000" w:themeColor="text1"/>
        </w:rPr>
        <w:footnoteReference w:id="11"/>
      </w:r>
      <w:r w:rsidR="008F0AA4" w:rsidRPr="00CA1F41">
        <w:rPr>
          <w:rFonts w:ascii="Times New Roman" w:hAnsi="Times New Roman" w:cs="Times New Roman"/>
          <w:color w:val="000000" w:themeColor="text1"/>
        </w:rPr>
        <w:t xml:space="preserve"> – mouse </w:t>
      </w:r>
      <w:r w:rsidR="001860C6" w:rsidRPr="00CA1F41">
        <w:rPr>
          <w:rFonts w:ascii="Times New Roman" w:hAnsi="Times New Roman" w:cs="Times New Roman"/>
          <w:color w:val="000000" w:themeColor="text1"/>
        </w:rPr>
        <w:t>–</w:t>
      </w:r>
      <w:r w:rsidR="008F0AA4" w:rsidRPr="00CA1F41">
        <w:rPr>
          <w:rFonts w:ascii="Times New Roman" w:hAnsi="Times New Roman" w:cs="Times New Roman"/>
          <w:color w:val="000000" w:themeColor="text1"/>
        </w:rPr>
        <w:t xml:space="preserve"> </w:t>
      </w:r>
      <w:r w:rsidR="003F3C4B" w:rsidRPr="00CA1F41">
        <w:rPr>
          <w:rFonts w:ascii="Times New Roman" w:hAnsi="Times New Roman" w:cs="Times New Roman"/>
          <w:color w:val="000000" w:themeColor="text1"/>
        </w:rPr>
        <w:t xml:space="preserve">offers </w:t>
      </w:r>
      <w:r w:rsidR="007258EE" w:rsidRPr="00CA1F41">
        <w:rPr>
          <w:rFonts w:ascii="Times New Roman" w:hAnsi="Times New Roman" w:cs="Times New Roman"/>
          <w:color w:val="000000" w:themeColor="text1"/>
        </w:rPr>
        <w:t xml:space="preserve">an </w:t>
      </w:r>
      <w:r w:rsidR="003F3C4B" w:rsidRPr="00CA1F41">
        <w:rPr>
          <w:rFonts w:ascii="Times New Roman" w:hAnsi="Times New Roman" w:cs="Times New Roman"/>
          <w:color w:val="000000" w:themeColor="text1"/>
        </w:rPr>
        <w:t>elegant</w:t>
      </w:r>
      <w:r w:rsidR="008608ED" w:rsidRPr="00CA1F41">
        <w:rPr>
          <w:rFonts w:ascii="Times New Roman" w:hAnsi="Times New Roman" w:cs="Times New Roman"/>
          <w:color w:val="000000" w:themeColor="text1"/>
        </w:rPr>
        <w:t>, yet sophisticated, illumination of</w:t>
      </w:r>
      <w:r w:rsidR="0008389A" w:rsidRPr="00CA1F41">
        <w:rPr>
          <w:rFonts w:ascii="Times New Roman" w:hAnsi="Times New Roman" w:cs="Times New Roman"/>
          <w:color w:val="000000" w:themeColor="text1"/>
        </w:rPr>
        <w:t xml:space="preserve"> the </w:t>
      </w:r>
      <w:r w:rsidR="009213EF" w:rsidRPr="00CA1F41">
        <w:rPr>
          <w:rFonts w:ascii="Times New Roman" w:hAnsi="Times New Roman" w:cs="Times New Roman"/>
          <w:color w:val="000000" w:themeColor="text1"/>
        </w:rPr>
        <w:t>partiality</w:t>
      </w:r>
      <w:r w:rsidR="0008389A" w:rsidRPr="00CA1F41">
        <w:rPr>
          <w:rFonts w:ascii="Times New Roman" w:hAnsi="Times New Roman" w:cs="Times New Roman"/>
          <w:color w:val="000000" w:themeColor="text1"/>
        </w:rPr>
        <w:t xml:space="preserve"> </w:t>
      </w:r>
      <w:r w:rsidR="00030AC0" w:rsidRPr="00CA1F41">
        <w:rPr>
          <w:rFonts w:ascii="Times New Roman" w:hAnsi="Times New Roman" w:cs="Times New Roman"/>
          <w:color w:val="000000" w:themeColor="text1"/>
        </w:rPr>
        <w:t xml:space="preserve">of </w:t>
      </w:r>
      <w:r w:rsidR="002053F8" w:rsidRPr="00CA1F41">
        <w:rPr>
          <w:rFonts w:ascii="Times New Roman" w:hAnsi="Times New Roman" w:cs="Times New Roman"/>
          <w:color w:val="000000" w:themeColor="text1"/>
        </w:rPr>
        <w:t xml:space="preserve">knowledge about </w:t>
      </w:r>
      <w:r w:rsidR="00A971BA" w:rsidRPr="00CA1F41">
        <w:rPr>
          <w:rFonts w:ascii="Times New Roman" w:hAnsi="Times New Roman" w:cs="Times New Roman"/>
          <w:color w:val="000000" w:themeColor="text1"/>
        </w:rPr>
        <w:t xml:space="preserve">global political </w:t>
      </w:r>
      <w:r w:rsidR="00136DCD" w:rsidRPr="00CA1F41">
        <w:rPr>
          <w:rFonts w:ascii="Times New Roman" w:hAnsi="Times New Roman" w:cs="Times New Roman"/>
          <w:color w:val="000000" w:themeColor="text1"/>
        </w:rPr>
        <w:t>life.</w:t>
      </w:r>
      <w:r w:rsidR="00FE7C7B" w:rsidRPr="00CA1F41">
        <w:rPr>
          <w:rStyle w:val="FootnoteReference"/>
          <w:rFonts w:ascii="Times New Roman" w:hAnsi="Times New Roman" w:cs="Times New Roman"/>
          <w:color w:val="000000" w:themeColor="text1"/>
        </w:rPr>
        <w:footnoteReference w:id="12"/>
      </w:r>
      <w:r w:rsidR="00DA2A31" w:rsidRPr="00CA1F41">
        <w:rPr>
          <w:rFonts w:ascii="Times New Roman" w:hAnsi="Times New Roman" w:cs="Times New Roman"/>
          <w:color w:val="000000" w:themeColor="text1"/>
        </w:rPr>
        <w:t xml:space="preserve">  </w:t>
      </w:r>
    </w:p>
    <w:p w14:paraId="040EEE84" w14:textId="47BD2631" w:rsidR="007709B5" w:rsidRPr="00CA1F41" w:rsidRDefault="00BE01F9" w:rsidP="00B17F55">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In making this</w:t>
      </w:r>
      <w:r w:rsidR="00F7152F" w:rsidRPr="00CA1F41">
        <w:rPr>
          <w:rFonts w:ascii="Times New Roman" w:hAnsi="Times New Roman" w:cs="Times New Roman"/>
          <w:color w:val="000000" w:themeColor="text1"/>
        </w:rPr>
        <w:t xml:space="preserve"> argument, the article offers three contributions to knowledge.</w:t>
      </w:r>
      <w:r w:rsidR="00974253" w:rsidRPr="00CA1F41">
        <w:rPr>
          <w:rFonts w:ascii="Times New Roman" w:hAnsi="Times New Roman" w:cs="Times New Roman"/>
          <w:color w:val="000000" w:themeColor="text1"/>
        </w:rPr>
        <w:t xml:space="preserve"> First, </w:t>
      </w:r>
      <w:r w:rsidR="008D0DB4" w:rsidRPr="00CA1F41">
        <w:rPr>
          <w:rFonts w:ascii="Times New Roman" w:hAnsi="Times New Roman" w:cs="Times New Roman"/>
          <w:color w:val="000000" w:themeColor="text1"/>
        </w:rPr>
        <w:t xml:space="preserve">it </w:t>
      </w:r>
      <w:r w:rsidR="00CC4483" w:rsidRPr="00CA1F41">
        <w:rPr>
          <w:rFonts w:ascii="Times New Roman" w:hAnsi="Times New Roman" w:cs="Times New Roman"/>
          <w:color w:val="000000" w:themeColor="text1"/>
        </w:rPr>
        <w:t>extends</w:t>
      </w:r>
      <w:r w:rsidR="00F01B63" w:rsidRPr="00CA1F41">
        <w:rPr>
          <w:rFonts w:ascii="Times New Roman" w:hAnsi="Times New Roman" w:cs="Times New Roman"/>
          <w:color w:val="000000" w:themeColor="text1"/>
        </w:rPr>
        <w:t xml:space="preserve"> contemporary</w:t>
      </w:r>
      <w:r w:rsidR="00974253" w:rsidRPr="00CA1F41">
        <w:rPr>
          <w:rFonts w:ascii="Times New Roman" w:hAnsi="Times New Roman" w:cs="Times New Roman"/>
          <w:color w:val="000000" w:themeColor="text1"/>
        </w:rPr>
        <w:t xml:space="preserve"> research on popular culture and world politics through </w:t>
      </w:r>
      <w:r w:rsidR="00CC4483" w:rsidRPr="00CA1F41">
        <w:rPr>
          <w:rFonts w:ascii="Times New Roman" w:hAnsi="Times New Roman" w:cs="Times New Roman"/>
          <w:color w:val="000000" w:themeColor="text1"/>
        </w:rPr>
        <w:t xml:space="preserve">original engagement with </w:t>
      </w:r>
      <w:r w:rsidR="00974253" w:rsidRPr="00CA1F41">
        <w:rPr>
          <w:rFonts w:ascii="Times New Roman" w:hAnsi="Times New Roman" w:cs="Times New Roman"/>
          <w:color w:val="000000" w:themeColor="text1"/>
        </w:rPr>
        <w:t>a s</w:t>
      </w:r>
      <w:r w:rsidR="00F01B63" w:rsidRPr="00CA1F41">
        <w:rPr>
          <w:rFonts w:ascii="Times New Roman" w:hAnsi="Times New Roman" w:cs="Times New Roman"/>
          <w:color w:val="000000" w:themeColor="text1"/>
        </w:rPr>
        <w:t>pectacularly successful</w:t>
      </w:r>
      <w:r w:rsidR="009A7A34" w:rsidRPr="00CA1F41">
        <w:rPr>
          <w:rFonts w:ascii="Times New Roman" w:hAnsi="Times New Roman" w:cs="Times New Roman"/>
          <w:color w:val="000000" w:themeColor="text1"/>
        </w:rPr>
        <w:t>,</w:t>
      </w:r>
      <w:r w:rsidR="00F01B63" w:rsidRPr="00CA1F41">
        <w:rPr>
          <w:rFonts w:ascii="Times New Roman" w:hAnsi="Times New Roman" w:cs="Times New Roman"/>
          <w:color w:val="000000" w:themeColor="text1"/>
        </w:rPr>
        <w:t xml:space="preserve"> </w:t>
      </w:r>
      <w:r w:rsidR="00BC1E2B" w:rsidRPr="00CA1F41">
        <w:rPr>
          <w:rFonts w:ascii="Times New Roman" w:hAnsi="Times New Roman" w:cs="Times New Roman"/>
          <w:color w:val="000000" w:themeColor="text1"/>
        </w:rPr>
        <w:t xml:space="preserve">yet </w:t>
      </w:r>
      <w:r w:rsidR="00D65D92" w:rsidRPr="00CA1F41">
        <w:rPr>
          <w:rFonts w:ascii="Times New Roman" w:hAnsi="Times New Roman" w:cs="Times New Roman"/>
          <w:color w:val="000000" w:themeColor="text1"/>
        </w:rPr>
        <w:t>almost entirely</w:t>
      </w:r>
      <w:r w:rsidR="00D20E73" w:rsidRPr="00CA1F41">
        <w:rPr>
          <w:rFonts w:ascii="Times New Roman" w:hAnsi="Times New Roman" w:cs="Times New Roman"/>
          <w:color w:val="000000" w:themeColor="text1"/>
        </w:rPr>
        <w:t xml:space="preserve"> </w:t>
      </w:r>
      <w:r w:rsidR="00F01B63" w:rsidRPr="00CA1F41">
        <w:rPr>
          <w:rFonts w:ascii="Times New Roman" w:hAnsi="Times New Roman" w:cs="Times New Roman"/>
          <w:color w:val="000000" w:themeColor="text1"/>
        </w:rPr>
        <w:t>neglected</w:t>
      </w:r>
      <w:r w:rsidR="009A7A34" w:rsidRPr="00CA1F41">
        <w:rPr>
          <w:rFonts w:ascii="Times New Roman" w:hAnsi="Times New Roman" w:cs="Times New Roman"/>
          <w:color w:val="000000" w:themeColor="text1"/>
        </w:rPr>
        <w:t>,</w:t>
      </w:r>
      <w:r w:rsidR="00F01B63" w:rsidRPr="00CA1F41">
        <w:rPr>
          <w:rFonts w:ascii="Times New Roman" w:hAnsi="Times New Roman" w:cs="Times New Roman"/>
          <w:color w:val="000000" w:themeColor="text1"/>
        </w:rPr>
        <w:t xml:space="preserve"> </w:t>
      </w:r>
      <w:r w:rsidR="00330E3C" w:rsidRPr="00CA1F41">
        <w:rPr>
          <w:rFonts w:ascii="Times New Roman" w:hAnsi="Times New Roman" w:cs="Times New Roman"/>
          <w:color w:val="000000" w:themeColor="text1"/>
        </w:rPr>
        <w:t xml:space="preserve">artefact – </w:t>
      </w:r>
      <w:r w:rsidR="00330E3C" w:rsidRPr="00CA1F41">
        <w:rPr>
          <w:rFonts w:ascii="Times New Roman" w:hAnsi="Times New Roman" w:cs="Times New Roman"/>
          <w:i/>
          <w:iCs/>
          <w:color w:val="000000" w:themeColor="text1"/>
        </w:rPr>
        <w:t xml:space="preserve">The Gruffalo </w:t>
      </w:r>
      <w:r w:rsidR="00330E3C" w:rsidRPr="00CA1F41">
        <w:rPr>
          <w:rFonts w:ascii="Times New Roman" w:hAnsi="Times New Roman" w:cs="Times New Roman"/>
          <w:color w:val="000000" w:themeColor="text1"/>
        </w:rPr>
        <w:t xml:space="preserve">– </w:t>
      </w:r>
      <w:r w:rsidR="00300DB2" w:rsidRPr="00CA1F41">
        <w:rPr>
          <w:rFonts w:ascii="Times New Roman" w:hAnsi="Times New Roman" w:cs="Times New Roman"/>
          <w:color w:val="000000" w:themeColor="text1"/>
        </w:rPr>
        <w:t>and</w:t>
      </w:r>
      <w:r w:rsidR="009949A9" w:rsidRPr="00CA1F41">
        <w:rPr>
          <w:rFonts w:ascii="Times New Roman" w:hAnsi="Times New Roman" w:cs="Times New Roman"/>
          <w:color w:val="000000" w:themeColor="text1"/>
        </w:rPr>
        <w:t xml:space="preserve"> </w:t>
      </w:r>
      <w:r w:rsidR="00E82ADD" w:rsidRPr="00CA1F41">
        <w:rPr>
          <w:rFonts w:ascii="Times New Roman" w:hAnsi="Times New Roman" w:cs="Times New Roman"/>
          <w:color w:val="000000" w:themeColor="text1"/>
        </w:rPr>
        <w:t xml:space="preserve">genre </w:t>
      </w:r>
      <w:r w:rsidR="009A7A34" w:rsidRPr="00CA1F41">
        <w:rPr>
          <w:rFonts w:ascii="Times New Roman" w:hAnsi="Times New Roman" w:cs="Times New Roman"/>
          <w:color w:val="000000" w:themeColor="text1"/>
        </w:rPr>
        <w:t xml:space="preserve">– the children’s </w:t>
      </w:r>
      <w:proofErr w:type="spellStart"/>
      <w:r w:rsidR="009A7A34" w:rsidRPr="00CA1F41">
        <w:rPr>
          <w:rFonts w:ascii="Times New Roman" w:hAnsi="Times New Roman" w:cs="Times New Roman"/>
          <w:color w:val="000000" w:themeColor="text1"/>
        </w:rPr>
        <w:t>picturebook</w:t>
      </w:r>
      <w:proofErr w:type="spellEnd"/>
      <w:r w:rsidR="00974253" w:rsidRPr="00CA1F41">
        <w:rPr>
          <w:rFonts w:ascii="Times New Roman" w:hAnsi="Times New Roman" w:cs="Times New Roman"/>
          <w:color w:val="000000" w:themeColor="text1"/>
        </w:rPr>
        <w:t>.</w:t>
      </w:r>
      <w:r w:rsidR="009949A9" w:rsidRPr="00CA1F41">
        <w:rPr>
          <w:rFonts w:ascii="Times New Roman" w:hAnsi="Times New Roman" w:cs="Times New Roman"/>
          <w:color w:val="000000" w:themeColor="text1"/>
        </w:rPr>
        <w:t xml:space="preserve"> </w:t>
      </w:r>
      <w:r w:rsidR="00E94BC8" w:rsidRPr="00CA1F41">
        <w:rPr>
          <w:rFonts w:ascii="Times New Roman" w:hAnsi="Times New Roman" w:cs="Times New Roman"/>
          <w:color w:val="000000" w:themeColor="text1"/>
        </w:rPr>
        <w:t>D</w:t>
      </w:r>
      <w:r w:rsidR="00AB5183" w:rsidRPr="00CA1F41">
        <w:rPr>
          <w:rFonts w:ascii="Times New Roman" w:hAnsi="Times New Roman" w:cs="Times New Roman"/>
          <w:color w:val="000000" w:themeColor="text1"/>
        </w:rPr>
        <w:t xml:space="preserve">espite </w:t>
      </w:r>
      <w:r w:rsidR="00EE4670" w:rsidRPr="00CA1F41">
        <w:rPr>
          <w:rFonts w:ascii="Times New Roman" w:hAnsi="Times New Roman" w:cs="Times New Roman"/>
          <w:color w:val="000000" w:themeColor="text1"/>
        </w:rPr>
        <w:t xml:space="preserve">the proliferation of </w:t>
      </w:r>
      <w:r w:rsidR="00C5300D" w:rsidRPr="00CA1F41">
        <w:rPr>
          <w:rFonts w:ascii="Times New Roman" w:hAnsi="Times New Roman" w:cs="Times New Roman"/>
          <w:color w:val="000000" w:themeColor="text1"/>
        </w:rPr>
        <w:t xml:space="preserve">compelling </w:t>
      </w:r>
      <w:r w:rsidR="00EE4670" w:rsidRPr="00CA1F41">
        <w:rPr>
          <w:rFonts w:ascii="Times New Roman" w:hAnsi="Times New Roman" w:cs="Times New Roman"/>
          <w:color w:val="000000" w:themeColor="text1"/>
        </w:rPr>
        <w:t xml:space="preserve">work </w:t>
      </w:r>
      <w:r w:rsidR="00AE4260" w:rsidRPr="00CA1F41">
        <w:rPr>
          <w:rFonts w:ascii="Times New Roman" w:hAnsi="Times New Roman" w:cs="Times New Roman"/>
          <w:color w:val="000000" w:themeColor="text1"/>
        </w:rPr>
        <w:t xml:space="preserve">on </w:t>
      </w:r>
      <w:r w:rsidR="00C5300D" w:rsidRPr="00CA1F41">
        <w:rPr>
          <w:rFonts w:ascii="Times New Roman" w:hAnsi="Times New Roman" w:cs="Times New Roman"/>
          <w:color w:val="000000" w:themeColor="text1"/>
        </w:rPr>
        <w:t xml:space="preserve">the importance of </w:t>
      </w:r>
      <w:r w:rsidR="009A790A" w:rsidRPr="00CA1F41">
        <w:rPr>
          <w:rFonts w:ascii="Times New Roman" w:hAnsi="Times New Roman" w:cs="Times New Roman"/>
          <w:color w:val="000000" w:themeColor="text1"/>
        </w:rPr>
        <w:t xml:space="preserve">film, videogames, </w:t>
      </w:r>
      <w:r w:rsidR="00A97D9B" w:rsidRPr="00CA1F41">
        <w:rPr>
          <w:rFonts w:ascii="Times New Roman" w:hAnsi="Times New Roman" w:cs="Times New Roman"/>
          <w:color w:val="000000" w:themeColor="text1"/>
        </w:rPr>
        <w:t>comics</w:t>
      </w:r>
      <w:r w:rsidR="003D5D13" w:rsidRPr="00CA1F41">
        <w:rPr>
          <w:rFonts w:ascii="Times New Roman" w:hAnsi="Times New Roman" w:cs="Times New Roman"/>
          <w:color w:val="000000" w:themeColor="text1"/>
        </w:rPr>
        <w:t xml:space="preserve"> and </w:t>
      </w:r>
      <w:r w:rsidR="00D72A93" w:rsidRPr="00CA1F41">
        <w:rPr>
          <w:rFonts w:ascii="Times New Roman" w:hAnsi="Times New Roman" w:cs="Times New Roman"/>
          <w:color w:val="000000" w:themeColor="text1"/>
        </w:rPr>
        <w:t xml:space="preserve">the like, </w:t>
      </w:r>
      <w:proofErr w:type="spellStart"/>
      <w:r w:rsidR="00281D66" w:rsidRPr="00CA1F41">
        <w:rPr>
          <w:rFonts w:ascii="Times New Roman" w:hAnsi="Times New Roman" w:cs="Times New Roman"/>
          <w:color w:val="000000" w:themeColor="text1"/>
        </w:rPr>
        <w:t>picturebooks</w:t>
      </w:r>
      <w:proofErr w:type="spellEnd"/>
      <w:r w:rsidR="00281D66" w:rsidRPr="00CA1F41">
        <w:rPr>
          <w:rFonts w:ascii="Times New Roman" w:hAnsi="Times New Roman" w:cs="Times New Roman"/>
          <w:color w:val="000000" w:themeColor="text1"/>
        </w:rPr>
        <w:t xml:space="preserve"> </w:t>
      </w:r>
      <w:r w:rsidR="00915D65" w:rsidRPr="00CA1F41">
        <w:rPr>
          <w:rFonts w:ascii="Times New Roman" w:hAnsi="Times New Roman" w:cs="Times New Roman"/>
          <w:color w:val="000000" w:themeColor="text1"/>
        </w:rPr>
        <w:t xml:space="preserve">aimed at young readers remain conspicuous by their absence in </w:t>
      </w:r>
      <w:r w:rsidR="00674DD9" w:rsidRPr="00CA1F41">
        <w:rPr>
          <w:rFonts w:ascii="Times New Roman" w:hAnsi="Times New Roman" w:cs="Times New Roman"/>
          <w:color w:val="000000" w:themeColor="text1"/>
        </w:rPr>
        <w:t>in IR</w:t>
      </w:r>
      <w:r w:rsidR="00915D65" w:rsidRPr="00CA1F41">
        <w:rPr>
          <w:rFonts w:ascii="Times New Roman" w:hAnsi="Times New Roman" w:cs="Times New Roman"/>
          <w:color w:val="000000" w:themeColor="text1"/>
        </w:rPr>
        <w:t>,</w:t>
      </w:r>
      <w:r w:rsidR="00BA23C7" w:rsidRPr="00CA1F41">
        <w:rPr>
          <w:rStyle w:val="FootnoteReference"/>
          <w:rFonts w:ascii="Times New Roman" w:hAnsi="Times New Roman" w:cs="Times New Roman"/>
          <w:color w:val="000000" w:themeColor="text1"/>
        </w:rPr>
        <w:footnoteReference w:id="13"/>
      </w:r>
      <w:r w:rsidR="00915D65" w:rsidRPr="00CA1F41">
        <w:rPr>
          <w:rFonts w:ascii="Times New Roman" w:hAnsi="Times New Roman" w:cs="Times New Roman"/>
          <w:color w:val="000000" w:themeColor="text1"/>
        </w:rPr>
        <w:t xml:space="preserve"> a corollary, </w:t>
      </w:r>
      <w:r w:rsidR="00C37B30" w:rsidRPr="00CA1F41">
        <w:rPr>
          <w:rFonts w:ascii="Times New Roman" w:hAnsi="Times New Roman" w:cs="Times New Roman"/>
          <w:color w:val="000000" w:themeColor="text1"/>
        </w:rPr>
        <w:t>in part</w:t>
      </w:r>
      <w:r w:rsidR="00915D65" w:rsidRPr="00CA1F41">
        <w:rPr>
          <w:rFonts w:ascii="Times New Roman" w:hAnsi="Times New Roman" w:cs="Times New Roman"/>
          <w:color w:val="000000" w:themeColor="text1"/>
        </w:rPr>
        <w:t xml:space="preserve">, of </w:t>
      </w:r>
      <w:r w:rsidR="004916FD" w:rsidRPr="00CA1F41">
        <w:rPr>
          <w:rFonts w:ascii="Times New Roman" w:hAnsi="Times New Roman" w:cs="Times New Roman"/>
          <w:color w:val="000000" w:themeColor="text1"/>
        </w:rPr>
        <w:t xml:space="preserve">a broader </w:t>
      </w:r>
      <w:r w:rsidR="007D7A9E" w:rsidRPr="00CA1F41">
        <w:rPr>
          <w:rFonts w:ascii="Times New Roman" w:hAnsi="Times New Roman" w:cs="Times New Roman"/>
          <w:color w:val="000000" w:themeColor="text1"/>
        </w:rPr>
        <w:t xml:space="preserve">neglect </w:t>
      </w:r>
      <w:r w:rsidR="004916FD" w:rsidRPr="00CA1F41">
        <w:rPr>
          <w:rFonts w:ascii="Times New Roman" w:hAnsi="Times New Roman" w:cs="Times New Roman"/>
          <w:color w:val="000000" w:themeColor="text1"/>
        </w:rPr>
        <w:t xml:space="preserve">of children </w:t>
      </w:r>
      <w:r w:rsidR="007D7A9E" w:rsidRPr="00CA1F41">
        <w:rPr>
          <w:rFonts w:ascii="Times New Roman" w:hAnsi="Times New Roman" w:cs="Times New Roman"/>
          <w:color w:val="000000" w:themeColor="text1"/>
        </w:rPr>
        <w:t>within</w:t>
      </w:r>
      <w:r w:rsidR="00EA1DAD" w:rsidRPr="00CA1F41">
        <w:rPr>
          <w:rFonts w:ascii="Times New Roman" w:hAnsi="Times New Roman" w:cs="Times New Roman"/>
          <w:color w:val="000000" w:themeColor="text1"/>
        </w:rPr>
        <w:t xml:space="preserve"> theorisations of</w:t>
      </w:r>
      <w:r w:rsidR="007D7A9E" w:rsidRPr="00CA1F41">
        <w:rPr>
          <w:rFonts w:ascii="Times New Roman" w:hAnsi="Times New Roman" w:cs="Times New Roman"/>
          <w:color w:val="000000" w:themeColor="text1"/>
        </w:rPr>
        <w:t xml:space="preserve"> </w:t>
      </w:r>
      <w:r w:rsidR="00C00FA5" w:rsidRPr="00CA1F41">
        <w:rPr>
          <w:rFonts w:ascii="Times New Roman" w:hAnsi="Times New Roman" w:cs="Times New Roman"/>
          <w:color w:val="000000" w:themeColor="text1"/>
        </w:rPr>
        <w:t>global politics</w:t>
      </w:r>
      <w:r w:rsidR="007C0FAF" w:rsidRPr="00CA1F41">
        <w:rPr>
          <w:rFonts w:ascii="Times New Roman" w:hAnsi="Times New Roman" w:cs="Times New Roman"/>
          <w:color w:val="000000" w:themeColor="text1"/>
        </w:rPr>
        <w:t>.</w:t>
      </w:r>
      <w:r w:rsidR="002856F2" w:rsidRPr="00CA1F41">
        <w:rPr>
          <w:rStyle w:val="FootnoteReference"/>
          <w:rFonts w:ascii="Times New Roman" w:hAnsi="Times New Roman" w:cs="Times New Roman"/>
          <w:color w:val="000000" w:themeColor="text1"/>
        </w:rPr>
        <w:footnoteReference w:id="14"/>
      </w:r>
      <w:r w:rsidR="007C0FAF" w:rsidRPr="00CA1F41">
        <w:rPr>
          <w:rFonts w:ascii="Times New Roman" w:hAnsi="Times New Roman" w:cs="Times New Roman"/>
          <w:color w:val="000000" w:themeColor="text1"/>
        </w:rPr>
        <w:t xml:space="preserve"> </w:t>
      </w:r>
      <w:r w:rsidR="007709B5" w:rsidRPr="00CA1F41">
        <w:rPr>
          <w:rFonts w:ascii="Times New Roman" w:hAnsi="Times New Roman" w:cs="Times New Roman"/>
          <w:color w:val="000000" w:themeColor="text1"/>
        </w:rPr>
        <w:t xml:space="preserve">Taking </w:t>
      </w:r>
      <w:proofErr w:type="spellStart"/>
      <w:r w:rsidR="00CF1BEC" w:rsidRPr="00CA1F41">
        <w:rPr>
          <w:rFonts w:ascii="Times New Roman" w:hAnsi="Times New Roman" w:cs="Times New Roman"/>
          <w:color w:val="000000" w:themeColor="text1"/>
        </w:rPr>
        <w:t>picturebooks</w:t>
      </w:r>
      <w:proofErr w:type="spellEnd"/>
      <w:r w:rsidR="007709B5" w:rsidRPr="00CA1F41">
        <w:rPr>
          <w:rFonts w:ascii="Times New Roman" w:hAnsi="Times New Roman" w:cs="Times New Roman"/>
          <w:color w:val="000000" w:themeColor="text1"/>
        </w:rPr>
        <w:t xml:space="preserve"> seriously</w:t>
      </w:r>
      <w:r w:rsidR="003A249F" w:rsidRPr="00CA1F41">
        <w:rPr>
          <w:rFonts w:ascii="Times New Roman" w:hAnsi="Times New Roman" w:cs="Times New Roman"/>
          <w:color w:val="000000" w:themeColor="text1"/>
        </w:rPr>
        <w:t>, therefore, contributes to recent efforts to open IR to</w:t>
      </w:r>
      <w:r w:rsidR="000252D5" w:rsidRPr="00CA1F41">
        <w:rPr>
          <w:rFonts w:ascii="Times New Roman" w:hAnsi="Times New Roman" w:cs="Times New Roman"/>
          <w:color w:val="000000" w:themeColor="text1"/>
        </w:rPr>
        <w:t xml:space="preserve"> historically excluded</w:t>
      </w:r>
      <w:r w:rsidR="003A249F" w:rsidRPr="00CA1F41">
        <w:rPr>
          <w:rFonts w:ascii="Times New Roman" w:hAnsi="Times New Roman" w:cs="Times New Roman"/>
          <w:color w:val="000000" w:themeColor="text1"/>
        </w:rPr>
        <w:t xml:space="preserve"> texts, </w:t>
      </w:r>
      <w:r w:rsidR="003A249F" w:rsidRPr="00CA1F41">
        <w:rPr>
          <w:rFonts w:ascii="Times New Roman" w:hAnsi="Times New Roman" w:cs="Times New Roman"/>
          <w:color w:val="000000" w:themeColor="text1"/>
        </w:rPr>
        <w:lastRenderedPageBreak/>
        <w:t>authors, and fields</w:t>
      </w:r>
      <w:r w:rsidR="00744DEA" w:rsidRPr="00CA1F41">
        <w:rPr>
          <w:rFonts w:ascii="Times New Roman" w:hAnsi="Times New Roman" w:cs="Times New Roman"/>
          <w:color w:val="000000" w:themeColor="text1"/>
        </w:rPr>
        <w:t>,</w:t>
      </w:r>
      <w:r w:rsidR="00B25901" w:rsidRPr="00CA1F41">
        <w:rPr>
          <w:rStyle w:val="FootnoteReference"/>
          <w:rFonts w:ascii="Times New Roman" w:hAnsi="Times New Roman" w:cs="Times New Roman"/>
          <w:color w:val="000000" w:themeColor="text1"/>
        </w:rPr>
        <w:footnoteReference w:id="15"/>
      </w:r>
      <w:r w:rsidR="00744DEA" w:rsidRPr="00CA1F41">
        <w:rPr>
          <w:rFonts w:ascii="Times New Roman" w:hAnsi="Times New Roman" w:cs="Times New Roman"/>
          <w:color w:val="000000" w:themeColor="text1"/>
        </w:rPr>
        <w:t xml:space="preserve"> </w:t>
      </w:r>
      <w:r w:rsidR="00CF1BEC" w:rsidRPr="00CA1F41">
        <w:rPr>
          <w:rFonts w:ascii="Times New Roman" w:hAnsi="Times New Roman" w:cs="Times New Roman"/>
          <w:color w:val="000000" w:themeColor="text1"/>
        </w:rPr>
        <w:t xml:space="preserve"> </w:t>
      </w:r>
      <w:r w:rsidR="00FE1DC3" w:rsidRPr="00CA1F41">
        <w:rPr>
          <w:rFonts w:ascii="Times New Roman" w:hAnsi="Times New Roman" w:cs="Times New Roman"/>
          <w:color w:val="000000" w:themeColor="text1"/>
        </w:rPr>
        <w:t xml:space="preserve">providing </w:t>
      </w:r>
      <w:r w:rsidR="009B7020" w:rsidRPr="00CA1F41">
        <w:rPr>
          <w:rFonts w:ascii="Times New Roman" w:hAnsi="Times New Roman" w:cs="Times New Roman"/>
          <w:color w:val="000000" w:themeColor="text1"/>
        </w:rPr>
        <w:t>opportunity</w:t>
      </w:r>
      <w:r w:rsidR="00FE1DC3" w:rsidRPr="00CA1F41">
        <w:rPr>
          <w:rFonts w:ascii="Times New Roman" w:hAnsi="Times New Roman" w:cs="Times New Roman"/>
          <w:color w:val="000000" w:themeColor="text1"/>
        </w:rPr>
        <w:t xml:space="preserve"> for </w:t>
      </w:r>
      <w:r w:rsidR="00A62705" w:rsidRPr="00CA1F41">
        <w:rPr>
          <w:rFonts w:ascii="Times New Roman" w:hAnsi="Times New Roman" w:cs="Times New Roman"/>
          <w:color w:val="000000" w:themeColor="text1"/>
        </w:rPr>
        <w:t xml:space="preserve">new </w:t>
      </w:r>
      <w:r w:rsidR="00FE1DC3" w:rsidRPr="00CA1F41">
        <w:rPr>
          <w:rFonts w:ascii="Times New Roman" w:hAnsi="Times New Roman" w:cs="Times New Roman"/>
          <w:color w:val="000000" w:themeColor="text1"/>
        </w:rPr>
        <w:t>connection</w:t>
      </w:r>
      <w:r w:rsidR="00744DEA" w:rsidRPr="00CA1F41">
        <w:rPr>
          <w:rFonts w:ascii="Times New Roman" w:hAnsi="Times New Roman" w:cs="Times New Roman"/>
          <w:color w:val="000000" w:themeColor="text1"/>
        </w:rPr>
        <w:t xml:space="preserve"> </w:t>
      </w:r>
      <w:r w:rsidR="00FE1DC3" w:rsidRPr="00CA1F41">
        <w:rPr>
          <w:rFonts w:ascii="Times New Roman" w:hAnsi="Times New Roman" w:cs="Times New Roman"/>
          <w:color w:val="000000" w:themeColor="text1"/>
        </w:rPr>
        <w:t>with disciplines such as children’s literature studies</w:t>
      </w:r>
      <w:r w:rsidR="000B714F" w:rsidRPr="00CA1F41">
        <w:rPr>
          <w:rFonts w:ascii="Times New Roman" w:hAnsi="Times New Roman" w:cs="Times New Roman"/>
          <w:color w:val="000000" w:themeColor="text1"/>
        </w:rPr>
        <w:t>.</w:t>
      </w:r>
      <w:r w:rsidR="007D56BD" w:rsidRPr="00CA1F41">
        <w:rPr>
          <w:rStyle w:val="FootnoteReference"/>
          <w:rFonts w:ascii="Times New Roman" w:hAnsi="Times New Roman" w:cs="Times New Roman"/>
          <w:color w:val="000000" w:themeColor="text1"/>
        </w:rPr>
        <w:footnoteReference w:id="16"/>
      </w:r>
    </w:p>
    <w:p w14:paraId="7ED0E347" w14:textId="5095E72E" w:rsidR="0092687E" w:rsidRPr="00CA1F41" w:rsidRDefault="00974253" w:rsidP="005B6A99">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Second, </w:t>
      </w:r>
      <w:r w:rsidR="002A2FD6" w:rsidRPr="00CA1F41">
        <w:rPr>
          <w:rFonts w:ascii="Times New Roman" w:hAnsi="Times New Roman" w:cs="Times New Roman"/>
          <w:color w:val="000000" w:themeColor="text1"/>
        </w:rPr>
        <w:t xml:space="preserve">our article </w:t>
      </w:r>
      <w:r w:rsidR="00537CD6" w:rsidRPr="00CA1F41">
        <w:rPr>
          <w:rFonts w:ascii="Times New Roman" w:hAnsi="Times New Roman" w:cs="Times New Roman"/>
          <w:color w:val="000000" w:themeColor="text1"/>
        </w:rPr>
        <w:t xml:space="preserve">offers the first </w:t>
      </w:r>
      <w:r w:rsidR="005746D7" w:rsidRPr="00CA1F41">
        <w:rPr>
          <w:rFonts w:ascii="Times New Roman" w:hAnsi="Times New Roman" w:cs="Times New Roman"/>
          <w:color w:val="000000" w:themeColor="text1"/>
        </w:rPr>
        <w:t>effort to engage</w:t>
      </w:r>
      <w:r w:rsidR="00537CD6" w:rsidRPr="00CA1F41">
        <w:rPr>
          <w:rFonts w:ascii="Times New Roman" w:hAnsi="Times New Roman" w:cs="Times New Roman"/>
          <w:color w:val="000000" w:themeColor="text1"/>
        </w:rPr>
        <w:t xml:space="preserve"> with </w:t>
      </w:r>
      <w:proofErr w:type="spellStart"/>
      <w:r w:rsidR="00537CD6" w:rsidRPr="00CA1F41">
        <w:rPr>
          <w:rFonts w:ascii="Times New Roman" w:hAnsi="Times New Roman" w:cs="Times New Roman"/>
          <w:color w:val="000000" w:themeColor="text1"/>
        </w:rPr>
        <w:t>picturebooks</w:t>
      </w:r>
      <w:proofErr w:type="spellEnd"/>
      <w:r w:rsidR="00537CD6" w:rsidRPr="00CA1F41">
        <w:rPr>
          <w:rFonts w:ascii="Times New Roman" w:hAnsi="Times New Roman" w:cs="Times New Roman"/>
          <w:color w:val="000000" w:themeColor="text1"/>
        </w:rPr>
        <w:t xml:space="preserve"> such as </w:t>
      </w:r>
      <w:r w:rsidR="00537CD6" w:rsidRPr="00CA1F41">
        <w:rPr>
          <w:rFonts w:ascii="Times New Roman" w:hAnsi="Times New Roman" w:cs="Times New Roman"/>
          <w:i/>
          <w:iCs/>
          <w:color w:val="000000" w:themeColor="text1"/>
        </w:rPr>
        <w:t>The Gruffalo</w:t>
      </w:r>
      <w:r w:rsidR="00537CD6" w:rsidRPr="00CA1F41">
        <w:rPr>
          <w:rFonts w:ascii="Times New Roman" w:hAnsi="Times New Roman" w:cs="Times New Roman"/>
          <w:color w:val="000000" w:themeColor="text1"/>
        </w:rPr>
        <w:t xml:space="preserve"> </w:t>
      </w:r>
      <w:r w:rsidR="00DC40CF" w:rsidRPr="00CA1F41">
        <w:rPr>
          <w:rFonts w:ascii="Times New Roman" w:hAnsi="Times New Roman" w:cs="Times New Roman"/>
          <w:color w:val="000000" w:themeColor="text1"/>
        </w:rPr>
        <w:t xml:space="preserve">as </w:t>
      </w:r>
      <w:r w:rsidR="00537CD6" w:rsidRPr="00CA1F41">
        <w:rPr>
          <w:rFonts w:ascii="Times New Roman" w:hAnsi="Times New Roman" w:cs="Times New Roman"/>
          <w:color w:val="000000" w:themeColor="text1"/>
        </w:rPr>
        <w:t xml:space="preserve">important </w:t>
      </w:r>
      <w:r w:rsidR="0080563A" w:rsidRPr="00CA1F41">
        <w:rPr>
          <w:rFonts w:ascii="Times New Roman" w:hAnsi="Times New Roman" w:cs="Times New Roman"/>
          <w:color w:val="000000" w:themeColor="text1"/>
        </w:rPr>
        <w:t xml:space="preserve">examples of </w:t>
      </w:r>
      <w:r w:rsidR="00DC40CF" w:rsidRPr="00CA1F41">
        <w:rPr>
          <w:rFonts w:ascii="Times New Roman" w:hAnsi="Times New Roman" w:cs="Times New Roman"/>
          <w:color w:val="000000" w:themeColor="text1"/>
        </w:rPr>
        <w:t>‘vernacular theorisation’</w:t>
      </w:r>
      <w:r w:rsidR="00464DD9" w:rsidRPr="00CA1F41">
        <w:rPr>
          <w:rStyle w:val="FootnoteReference"/>
          <w:rFonts w:ascii="Times New Roman" w:hAnsi="Times New Roman" w:cs="Times New Roman"/>
          <w:color w:val="000000" w:themeColor="text1"/>
        </w:rPr>
        <w:footnoteReference w:id="17"/>
      </w:r>
      <w:r w:rsidRPr="00CA1F41">
        <w:rPr>
          <w:rFonts w:ascii="Times New Roman" w:hAnsi="Times New Roman" w:cs="Times New Roman"/>
          <w:color w:val="000000" w:themeColor="text1"/>
        </w:rPr>
        <w:t xml:space="preserve"> </w:t>
      </w:r>
      <w:r w:rsidR="00DC40CF" w:rsidRPr="00CA1F41">
        <w:rPr>
          <w:rFonts w:ascii="Times New Roman" w:hAnsi="Times New Roman" w:cs="Times New Roman"/>
          <w:color w:val="000000" w:themeColor="text1"/>
        </w:rPr>
        <w:t>that</w:t>
      </w:r>
      <w:r w:rsidR="003E4A3B" w:rsidRPr="00CA1F41">
        <w:rPr>
          <w:rFonts w:ascii="Times New Roman" w:hAnsi="Times New Roman" w:cs="Times New Roman"/>
          <w:color w:val="000000" w:themeColor="text1"/>
        </w:rPr>
        <w:t xml:space="preserve"> simultaneously</w:t>
      </w:r>
      <w:r w:rsidR="00E91F6B" w:rsidRPr="00CA1F41">
        <w:rPr>
          <w:rFonts w:ascii="Times New Roman" w:hAnsi="Times New Roman" w:cs="Times New Roman"/>
          <w:color w:val="000000" w:themeColor="text1"/>
        </w:rPr>
        <w:t xml:space="preserve"> and creatively</w:t>
      </w:r>
      <w:r w:rsidR="00DC40CF"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(re)</w:t>
      </w:r>
      <w:r w:rsidR="000575F2" w:rsidRPr="00CA1F41">
        <w:rPr>
          <w:rFonts w:ascii="Times New Roman" w:hAnsi="Times New Roman" w:cs="Times New Roman"/>
          <w:color w:val="000000" w:themeColor="text1"/>
        </w:rPr>
        <w:t xml:space="preserve">produce </w:t>
      </w:r>
      <w:r w:rsidRPr="00CA1F41">
        <w:rPr>
          <w:rFonts w:ascii="Times New Roman" w:hAnsi="Times New Roman" w:cs="Times New Roman"/>
          <w:color w:val="000000" w:themeColor="text1"/>
        </w:rPr>
        <w:t>and (de)stabilis</w:t>
      </w:r>
      <w:r w:rsidR="008B13DF" w:rsidRPr="00CA1F41">
        <w:rPr>
          <w:rFonts w:ascii="Times New Roman" w:hAnsi="Times New Roman" w:cs="Times New Roman"/>
          <w:color w:val="000000" w:themeColor="text1"/>
        </w:rPr>
        <w:t>e</w:t>
      </w:r>
      <w:r w:rsidRPr="00CA1F41">
        <w:rPr>
          <w:rFonts w:ascii="Times New Roman" w:hAnsi="Times New Roman" w:cs="Times New Roman"/>
          <w:color w:val="000000" w:themeColor="text1"/>
        </w:rPr>
        <w:t xml:space="preserve"> (knowledge of) global politics</w:t>
      </w:r>
      <w:r w:rsidR="007A5451" w:rsidRPr="00CA1F41">
        <w:rPr>
          <w:rFonts w:ascii="Times New Roman" w:hAnsi="Times New Roman" w:cs="Times New Roman"/>
          <w:color w:val="000000" w:themeColor="text1"/>
        </w:rPr>
        <w:t xml:space="preserve"> in undetermined ways</w:t>
      </w:r>
      <w:r w:rsidR="00182B76" w:rsidRPr="00CA1F41">
        <w:rPr>
          <w:rFonts w:ascii="Times New Roman" w:hAnsi="Times New Roman" w:cs="Times New Roman"/>
          <w:color w:val="000000" w:themeColor="text1"/>
        </w:rPr>
        <w:t>.</w:t>
      </w:r>
      <w:r w:rsidR="007039A7" w:rsidRPr="00CA1F41">
        <w:rPr>
          <w:rStyle w:val="FootnoteReference"/>
          <w:rFonts w:ascii="Times New Roman" w:hAnsi="Times New Roman" w:cs="Times New Roman"/>
          <w:color w:val="000000" w:themeColor="text1"/>
        </w:rPr>
        <w:footnoteReference w:id="18"/>
      </w:r>
      <w:r w:rsidR="00182B76" w:rsidRPr="00CA1F41">
        <w:rPr>
          <w:rFonts w:ascii="Times New Roman" w:hAnsi="Times New Roman" w:cs="Times New Roman"/>
          <w:color w:val="000000" w:themeColor="text1"/>
        </w:rPr>
        <w:t xml:space="preserve"> </w:t>
      </w:r>
      <w:r w:rsidR="00F475C8" w:rsidRPr="00CA1F41">
        <w:rPr>
          <w:rFonts w:ascii="Times New Roman" w:hAnsi="Times New Roman" w:cs="Times New Roman"/>
          <w:color w:val="000000" w:themeColor="text1"/>
        </w:rPr>
        <w:t xml:space="preserve">Vernacular theorisation, here, is </w:t>
      </w:r>
      <w:r w:rsidR="00D43D0D" w:rsidRPr="00CA1F41">
        <w:rPr>
          <w:rFonts w:ascii="Times New Roman" w:hAnsi="Times New Roman" w:cs="Times New Roman"/>
          <w:color w:val="000000" w:themeColor="text1"/>
        </w:rPr>
        <w:t>understood as the ‘ability to relate complex issues to the everyday, and to scrutinise and interrogate</w:t>
      </w:r>
      <w:r w:rsidR="00F475C8" w:rsidRPr="00CA1F41">
        <w:rPr>
          <w:rFonts w:ascii="Times New Roman" w:hAnsi="Times New Roman" w:cs="Times New Roman"/>
          <w:color w:val="000000" w:themeColor="text1"/>
        </w:rPr>
        <w:t xml:space="preserve"> </w:t>
      </w:r>
      <w:r w:rsidR="00D43D0D" w:rsidRPr="00CA1F41">
        <w:rPr>
          <w:rFonts w:ascii="Times New Roman" w:hAnsi="Times New Roman" w:cs="Times New Roman"/>
          <w:color w:val="000000" w:themeColor="text1"/>
        </w:rPr>
        <w:t>significant social processes in a critical fashion’</w:t>
      </w:r>
      <w:r w:rsidR="00074356" w:rsidRPr="00CA1F41">
        <w:rPr>
          <w:rFonts w:ascii="Times New Roman" w:hAnsi="Times New Roman" w:cs="Times New Roman"/>
          <w:color w:val="000000" w:themeColor="text1"/>
        </w:rPr>
        <w:t>,</w:t>
      </w:r>
      <w:r w:rsidR="002F2129" w:rsidRPr="00CA1F41">
        <w:rPr>
          <w:rStyle w:val="FootnoteReference"/>
          <w:rFonts w:ascii="Times New Roman" w:hAnsi="Times New Roman" w:cs="Times New Roman"/>
          <w:color w:val="000000" w:themeColor="text1"/>
        </w:rPr>
        <w:footnoteReference w:id="19"/>
      </w:r>
      <w:r w:rsidR="00D43D0D" w:rsidRPr="00CA1F41">
        <w:rPr>
          <w:rFonts w:ascii="Times New Roman" w:hAnsi="Times New Roman" w:cs="Times New Roman"/>
          <w:color w:val="000000" w:themeColor="text1"/>
        </w:rPr>
        <w:t xml:space="preserve"> </w:t>
      </w:r>
      <w:r w:rsidR="009E197B" w:rsidRPr="00CA1F41">
        <w:rPr>
          <w:rFonts w:ascii="Times New Roman" w:hAnsi="Times New Roman" w:cs="Times New Roman"/>
          <w:color w:val="000000" w:themeColor="text1"/>
        </w:rPr>
        <w:t xml:space="preserve">opening up </w:t>
      </w:r>
      <w:r w:rsidR="007801AC" w:rsidRPr="00CA1F41">
        <w:rPr>
          <w:rFonts w:ascii="Times New Roman" w:hAnsi="Times New Roman" w:cs="Times New Roman"/>
          <w:color w:val="000000" w:themeColor="text1"/>
        </w:rPr>
        <w:t>‘</w:t>
      </w:r>
      <w:r w:rsidR="009E197B" w:rsidRPr="00CA1F41">
        <w:rPr>
          <w:rFonts w:ascii="Times New Roman" w:hAnsi="Times New Roman" w:cs="Times New Roman"/>
          <w:color w:val="000000" w:themeColor="text1"/>
        </w:rPr>
        <w:t>new ways of seeing</w:t>
      </w:r>
      <w:r w:rsidR="007801AC" w:rsidRPr="00CA1F41">
        <w:rPr>
          <w:rFonts w:ascii="Times New Roman" w:hAnsi="Times New Roman" w:cs="Times New Roman"/>
          <w:color w:val="000000" w:themeColor="text1"/>
        </w:rPr>
        <w:t>’ the world</w:t>
      </w:r>
      <w:r w:rsidR="006F29DA" w:rsidRPr="00CA1F41">
        <w:rPr>
          <w:rFonts w:ascii="Times New Roman" w:hAnsi="Times New Roman" w:cs="Times New Roman"/>
          <w:color w:val="000000" w:themeColor="text1"/>
        </w:rPr>
        <w:t xml:space="preserve"> and its </w:t>
      </w:r>
      <w:r w:rsidR="00206B87" w:rsidRPr="00CA1F41">
        <w:rPr>
          <w:rFonts w:ascii="Times New Roman" w:hAnsi="Times New Roman" w:cs="Times New Roman"/>
          <w:color w:val="000000" w:themeColor="text1"/>
        </w:rPr>
        <w:t>understanding</w:t>
      </w:r>
      <w:r w:rsidR="003F2819" w:rsidRPr="00CA1F41">
        <w:rPr>
          <w:rFonts w:ascii="Times New Roman" w:hAnsi="Times New Roman" w:cs="Times New Roman"/>
          <w:color w:val="000000" w:themeColor="text1"/>
        </w:rPr>
        <w:t>.</w:t>
      </w:r>
      <w:r w:rsidR="00206B87" w:rsidRPr="00CA1F41">
        <w:rPr>
          <w:rStyle w:val="FootnoteReference"/>
          <w:rFonts w:ascii="Times New Roman" w:hAnsi="Times New Roman" w:cs="Times New Roman"/>
          <w:color w:val="000000" w:themeColor="text1"/>
        </w:rPr>
        <w:footnoteReference w:id="20"/>
      </w:r>
      <w:r w:rsidR="00AF58C8" w:rsidRPr="00CA1F41">
        <w:rPr>
          <w:rFonts w:ascii="Times New Roman" w:hAnsi="Times New Roman" w:cs="Times New Roman"/>
          <w:color w:val="000000" w:themeColor="text1"/>
        </w:rPr>
        <w:t xml:space="preserve"> Our claim is not, to be clear, that </w:t>
      </w:r>
      <w:proofErr w:type="spellStart"/>
      <w:r w:rsidR="009107B9" w:rsidRPr="00CA1F41">
        <w:rPr>
          <w:rFonts w:ascii="Times New Roman" w:hAnsi="Times New Roman" w:cs="Times New Roman"/>
          <w:color w:val="000000" w:themeColor="text1"/>
        </w:rPr>
        <w:t>picturebooks</w:t>
      </w:r>
      <w:proofErr w:type="spellEnd"/>
      <w:r w:rsidR="009107B9" w:rsidRPr="00CA1F41">
        <w:rPr>
          <w:rFonts w:ascii="Times New Roman" w:hAnsi="Times New Roman" w:cs="Times New Roman"/>
          <w:color w:val="000000" w:themeColor="text1"/>
        </w:rPr>
        <w:t xml:space="preserve"> </w:t>
      </w:r>
      <w:r w:rsidR="0036333B" w:rsidRPr="00CA1F41">
        <w:rPr>
          <w:rFonts w:ascii="Times New Roman" w:hAnsi="Times New Roman" w:cs="Times New Roman"/>
          <w:color w:val="000000" w:themeColor="text1"/>
        </w:rPr>
        <w:t>serve as allegories or metaphors for world politics.</w:t>
      </w:r>
      <w:r w:rsidR="002C439A" w:rsidRPr="00CA1F41">
        <w:rPr>
          <w:rStyle w:val="FootnoteReference"/>
          <w:rFonts w:ascii="Times New Roman" w:hAnsi="Times New Roman" w:cs="Times New Roman"/>
          <w:color w:val="000000" w:themeColor="text1"/>
        </w:rPr>
        <w:footnoteReference w:id="21"/>
      </w:r>
      <w:r w:rsidR="0036333B" w:rsidRPr="00CA1F41">
        <w:rPr>
          <w:rFonts w:ascii="Times New Roman" w:hAnsi="Times New Roman" w:cs="Times New Roman"/>
          <w:color w:val="000000" w:themeColor="text1"/>
        </w:rPr>
        <w:t xml:space="preserve"> Nor is it that </w:t>
      </w:r>
      <w:r w:rsidR="0036333B" w:rsidRPr="00CA1F41">
        <w:rPr>
          <w:rFonts w:ascii="Times New Roman" w:hAnsi="Times New Roman" w:cs="Times New Roman"/>
          <w:i/>
          <w:iCs/>
          <w:color w:val="000000" w:themeColor="text1"/>
        </w:rPr>
        <w:t>The Gruffalo</w:t>
      </w:r>
      <w:r w:rsidR="0036333B" w:rsidRPr="00CA1F41">
        <w:rPr>
          <w:rFonts w:ascii="Times New Roman" w:hAnsi="Times New Roman" w:cs="Times New Roman"/>
          <w:color w:val="000000" w:themeColor="text1"/>
        </w:rPr>
        <w:t>, specifically,</w:t>
      </w:r>
      <w:r w:rsidR="00865CDF" w:rsidRPr="00CA1F41">
        <w:rPr>
          <w:rFonts w:ascii="Times New Roman" w:hAnsi="Times New Roman" w:cs="Times New Roman"/>
          <w:color w:val="000000" w:themeColor="text1"/>
        </w:rPr>
        <w:t xml:space="preserve"> possesses</w:t>
      </w:r>
      <w:r w:rsidR="00074356" w:rsidRPr="00CA1F41">
        <w:rPr>
          <w:rFonts w:ascii="Times New Roman" w:hAnsi="Times New Roman" w:cs="Times New Roman"/>
          <w:color w:val="000000" w:themeColor="text1"/>
        </w:rPr>
        <w:t xml:space="preserve"> or </w:t>
      </w:r>
      <w:r w:rsidR="00865CDF" w:rsidRPr="00CA1F41">
        <w:rPr>
          <w:rFonts w:ascii="Times New Roman" w:hAnsi="Times New Roman" w:cs="Times New Roman"/>
          <w:color w:val="000000" w:themeColor="text1"/>
        </w:rPr>
        <w:t xml:space="preserve">advances ‘a’ </w:t>
      </w:r>
      <w:r w:rsidR="00495E28" w:rsidRPr="00CA1F41">
        <w:rPr>
          <w:rFonts w:ascii="Times New Roman" w:hAnsi="Times New Roman" w:cs="Times New Roman"/>
          <w:color w:val="000000" w:themeColor="text1"/>
        </w:rPr>
        <w:t xml:space="preserve">pre-existing </w:t>
      </w:r>
      <w:r w:rsidR="00865CDF" w:rsidRPr="00CA1F41">
        <w:rPr>
          <w:rFonts w:ascii="Times New Roman" w:hAnsi="Times New Roman" w:cs="Times New Roman"/>
          <w:color w:val="000000" w:themeColor="text1"/>
        </w:rPr>
        <w:t xml:space="preserve">theory of world politics. </w:t>
      </w:r>
      <w:r w:rsidR="00074356" w:rsidRPr="00CA1F41">
        <w:rPr>
          <w:rFonts w:ascii="Times New Roman" w:hAnsi="Times New Roman" w:cs="Times New Roman"/>
          <w:color w:val="000000" w:themeColor="text1"/>
        </w:rPr>
        <w:t>Rather</w:t>
      </w:r>
      <w:r w:rsidR="00292FF8" w:rsidRPr="00CA1F41">
        <w:rPr>
          <w:rFonts w:ascii="Times New Roman" w:hAnsi="Times New Roman" w:cs="Times New Roman"/>
          <w:color w:val="000000" w:themeColor="text1"/>
        </w:rPr>
        <w:t>,</w:t>
      </w:r>
      <w:r w:rsidR="00074356" w:rsidRPr="00CA1F41">
        <w:rPr>
          <w:rFonts w:ascii="Times New Roman" w:hAnsi="Times New Roman" w:cs="Times New Roman"/>
          <w:color w:val="000000" w:themeColor="text1"/>
        </w:rPr>
        <w:t xml:space="preserve"> that</w:t>
      </w:r>
      <w:r w:rsidR="00292FF8" w:rsidRPr="00CA1F41">
        <w:rPr>
          <w:rFonts w:ascii="Times New Roman" w:hAnsi="Times New Roman" w:cs="Times New Roman"/>
          <w:color w:val="000000" w:themeColor="text1"/>
        </w:rPr>
        <w:t xml:space="preserve"> theorising </w:t>
      </w:r>
      <w:r w:rsidR="00323DD7" w:rsidRPr="00CA1F41">
        <w:rPr>
          <w:rFonts w:ascii="Times New Roman" w:hAnsi="Times New Roman" w:cs="Times New Roman"/>
          <w:color w:val="000000" w:themeColor="text1"/>
        </w:rPr>
        <w:t xml:space="preserve">is </w:t>
      </w:r>
      <w:r w:rsidR="00BC4420" w:rsidRPr="00CA1F41">
        <w:rPr>
          <w:rFonts w:ascii="Times New Roman" w:hAnsi="Times New Roman" w:cs="Times New Roman"/>
          <w:color w:val="000000" w:themeColor="text1"/>
        </w:rPr>
        <w:t>something</w:t>
      </w:r>
      <w:r w:rsidR="00292FF8" w:rsidRPr="00CA1F41">
        <w:rPr>
          <w:rFonts w:ascii="Times New Roman" w:hAnsi="Times New Roman" w:cs="Times New Roman"/>
          <w:color w:val="000000" w:themeColor="text1"/>
        </w:rPr>
        <w:t xml:space="preserve"> </w:t>
      </w:r>
      <w:r w:rsidR="00725336" w:rsidRPr="00CA1F41">
        <w:rPr>
          <w:rFonts w:ascii="Times New Roman" w:hAnsi="Times New Roman" w:cs="Times New Roman"/>
          <w:color w:val="000000" w:themeColor="text1"/>
        </w:rPr>
        <w:t>that takes place</w:t>
      </w:r>
      <w:r w:rsidR="00292FF8" w:rsidRPr="00CA1F41">
        <w:rPr>
          <w:rFonts w:ascii="Times New Roman" w:hAnsi="Times New Roman" w:cs="Times New Roman"/>
          <w:color w:val="000000" w:themeColor="text1"/>
        </w:rPr>
        <w:t xml:space="preserve"> </w:t>
      </w:r>
      <w:r w:rsidR="00D05052" w:rsidRPr="00CA1F41">
        <w:rPr>
          <w:rFonts w:ascii="Times New Roman" w:hAnsi="Times New Roman" w:cs="Times New Roman"/>
          <w:i/>
          <w:iCs/>
          <w:color w:val="000000" w:themeColor="text1"/>
        </w:rPr>
        <w:t>through</w:t>
      </w:r>
      <w:r w:rsidR="00D05052" w:rsidRPr="00CA1F41">
        <w:rPr>
          <w:rFonts w:ascii="Times New Roman" w:hAnsi="Times New Roman" w:cs="Times New Roman"/>
          <w:color w:val="000000" w:themeColor="text1"/>
        </w:rPr>
        <w:t xml:space="preserve"> </w:t>
      </w:r>
      <w:r w:rsidR="004D1748" w:rsidRPr="00CA1F41">
        <w:rPr>
          <w:rFonts w:ascii="Times New Roman" w:hAnsi="Times New Roman" w:cs="Times New Roman"/>
          <w:i/>
          <w:iCs/>
          <w:color w:val="000000" w:themeColor="text1"/>
        </w:rPr>
        <w:t>The Gruffalo’s</w:t>
      </w:r>
      <w:r w:rsidR="007B5D0C" w:rsidRPr="00CA1F41">
        <w:rPr>
          <w:rFonts w:ascii="Times New Roman" w:hAnsi="Times New Roman" w:cs="Times New Roman"/>
          <w:color w:val="000000" w:themeColor="text1"/>
        </w:rPr>
        <w:t xml:space="preserve"> visual and linguistic content and form</w:t>
      </w:r>
      <w:r w:rsidR="004D1748" w:rsidRPr="00CA1F41">
        <w:rPr>
          <w:rFonts w:ascii="Times New Roman" w:hAnsi="Times New Roman" w:cs="Times New Roman"/>
          <w:color w:val="000000" w:themeColor="text1"/>
        </w:rPr>
        <w:t>,</w:t>
      </w:r>
      <w:r w:rsidR="00210D96" w:rsidRPr="00CA1F41">
        <w:rPr>
          <w:rStyle w:val="FootnoteReference"/>
          <w:rFonts w:ascii="Times New Roman" w:hAnsi="Times New Roman" w:cs="Times New Roman"/>
          <w:color w:val="000000" w:themeColor="text1"/>
        </w:rPr>
        <w:footnoteReference w:id="22"/>
      </w:r>
      <w:r w:rsidR="00425786" w:rsidRPr="00CA1F41">
        <w:rPr>
          <w:rFonts w:ascii="Times New Roman" w:hAnsi="Times New Roman" w:cs="Times New Roman"/>
          <w:color w:val="000000" w:themeColor="text1"/>
        </w:rPr>
        <w:t xml:space="preserve"> </w:t>
      </w:r>
      <w:r w:rsidR="009F6A8A" w:rsidRPr="00CA1F41">
        <w:rPr>
          <w:rFonts w:ascii="Times New Roman" w:hAnsi="Times New Roman" w:cs="Times New Roman"/>
          <w:color w:val="000000" w:themeColor="text1"/>
        </w:rPr>
        <w:t>and</w:t>
      </w:r>
      <w:r w:rsidR="00DD46EB" w:rsidRPr="00CA1F41">
        <w:rPr>
          <w:rFonts w:ascii="Times New Roman" w:hAnsi="Times New Roman" w:cs="Times New Roman"/>
          <w:color w:val="000000" w:themeColor="text1"/>
        </w:rPr>
        <w:t xml:space="preserve"> its</w:t>
      </w:r>
      <w:r w:rsidR="005613B1" w:rsidRPr="00CA1F41">
        <w:rPr>
          <w:rFonts w:ascii="Times New Roman" w:hAnsi="Times New Roman" w:cs="Times New Roman"/>
          <w:color w:val="000000" w:themeColor="text1"/>
        </w:rPr>
        <w:t xml:space="preserve"> invocation and interrogation of </w:t>
      </w:r>
      <w:r w:rsidR="00145123" w:rsidRPr="00CA1F41">
        <w:rPr>
          <w:rFonts w:ascii="Times New Roman" w:hAnsi="Times New Roman" w:cs="Times New Roman"/>
          <w:color w:val="000000" w:themeColor="text1"/>
        </w:rPr>
        <w:t>seemingly</w:t>
      </w:r>
      <w:r w:rsidR="003D4C6E" w:rsidRPr="00CA1F41">
        <w:rPr>
          <w:rFonts w:ascii="Times New Roman" w:hAnsi="Times New Roman" w:cs="Times New Roman"/>
          <w:color w:val="000000" w:themeColor="text1"/>
        </w:rPr>
        <w:t xml:space="preserve"> </w:t>
      </w:r>
      <w:r w:rsidR="00145123" w:rsidRPr="00CA1F41">
        <w:rPr>
          <w:rFonts w:ascii="Times New Roman" w:hAnsi="Times New Roman" w:cs="Times New Roman"/>
          <w:color w:val="000000" w:themeColor="text1"/>
        </w:rPr>
        <w:t>axiomatic understandings of world politics</w:t>
      </w:r>
      <w:r w:rsidR="00D64E64" w:rsidRPr="00CA1F41">
        <w:rPr>
          <w:rFonts w:ascii="Times New Roman" w:hAnsi="Times New Roman" w:cs="Times New Roman"/>
          <w:color w:val="000000" w:themeColor="text1"/>
        </w:rPr>
        <w:t>.</w:t>
      </w:r>
      <w:r w:rsidR="00145123" w:rsidRPr="00CA1F41">
        <w:rPr>
          <w:rStyle w:val="FootnoteReference"/>
          <w:rFonts w:ascii="Times New Roman" w:hAnsi="Times New Roman" w:cs="Times New Roman"/>
          <w:color w:val="000000" w:themeColor="text1"/>
        </w:rPr>
        <w:footnoteReference w:id="23"/>
      </w:r>
      <w:r w:rsidR="00D64E64" w:rsidRPr="00CA1F41">
        <w:rPr>
          <w:rFonts w:ascii="Times New Roman" w:hAnsi="Times New Roman" w:cs="Times New Roman"/>
          <w:color w:val="000000" w:themeColor="text1"/>
        </w:rPr>
        <w:t xml:space="preserve"> </w:t>
      </w:r>
      <w:r w:rsidR="00316A3D" w:rsidRPr="00CA1F41">
        <w:rPr>
          <w:rFonts w:ascii="Times New Roman" w:hAnsi="Times New Roman" w:cs="Times New Roman"/>
          <w:color w:val="000000" w:themeColor="text1"/>
        </w:rPr>
        <w:t xml:space="preserve">This approach to </w:t>
      </w:r>
      <w:r w:rsidR="004B0FE8" w:rsidRPr="00CA1F41">
        <w:rPr>
          <w:rFonts w:ascii="Times New Roman" w:hAnsi="Times New Roman" w:cs="Times New Roman"/>
          <w:color w:val="000000" w:themeColor="text1"/>
        </w:rPr>
        <w:t>theory</w:t>
      </w:r>
      <w:r w:rsidR="00FD303F" w:rsidRPr="00CA1F41">
        <w:rPr>
          <w:rFonts w:ascii="Times New Roman" w:hAnsi="Times New Roman" w:cs="Times New Roman"/>
          <w:color w:val="000000" w:themeColor="text1"/>
        </w:rPr>
        <w:t xml:space="preserve"> – as </w:t>
      </w:r>
      <w:r w:rsidR="008975F7" w:rsidRPr="00CA1F41">
        <w:rPr>
          <w:rFonts w:ascii="Times New Roman" w:hAnsi="Times New Roman" w:cs="Times New Roman"/>
          <w:color w:val="000000" w:themeColor="text1"/>
        </w:rPr>
        <w:lastRenderedPageBreak/>
        <w:t xml:space="preserve">an </w:t>
      </w:r>
      <w:r w:rsidR="004B0FE8" w:rsidRPr="00CA1F41">
        <w:rPr>
          <w:rFonts w:ascii="Times New Roman" w:hAnsi="Times New Roman" w:cs="Times New Roman"/>
          <w:color w:val="000000" w:themeColor="text1"/>
        </w:rPr>
        <w:t>everyday</w:t>
      </w:r>
      <w:r w:rsidR="00FD303F" w:rsidRPr="00CA1F41">
        <w:rPr>
          <w:rFonts w:ascii="Times New Roman" w:hAnsi="Times New Roman" w:cs="Times New Roman"/>
          <w:color w:val="000000" w:themeColor="text1"/>
        </w:rPr>
        <w:t xml:space="preserve"> practice rather than </w:t>
      </w:r>
      <w:r w:rsidR="004B0FE8" w:rsidRPr="00CA1F41">
        <w:rPr>
          <w:rFonts w:ascii="Times New Roman" w:hAnsi="Times New Roman" w:cs="Times New Roman"/>
          <w:color w:val="000000" w:themeColor="text1"/>
        </w:rPr>
        <w:t>noun</w:t>
      </w:r>
      <w:r w:rsidR="00357F27" w:rsidRPr="00CA1F41">
        <w:rPr>
          <w:rStyle w:val="FootnoteReference"/>
          <w:rFonts w:ascii="Times New Roman" w:hAnsi="Times New Roman" w:cs="Times New Roman"/>
          <w:color w:val="000000" w:themeColor="text1"/>
        </w:rPr>
        <w:footnoteReference w:id="24"/>
      </w:r>
      <w:r w:rsidR="008975F7" w:rsidRPr="00CA1F41">
        <w:rPr>
          <w:rFonts w:ascii="Times New Roman" w:hAnsi="Times New Roman" w:cs="Times New Roman"/>
          <w:color w:val="000000" w:themeColor="text1"/>
        </w:rPr>
        <w:t xml:space="preserve"> –</w:t>
      </w:r>
      <w:r w:rsidR="004B0FE8" w:rsidRPr="00CA1F41">
        <w:rPr>
          <w:rFonts w:ascii="Times New Roman" w:hAnsi="Times New Roman" w:cs="Times New Roman"/>
          <w:color w:val="000000" w:themeColor="text1"/>
        </w:rPr>
        <w:t xml:space="preserve"> </w:t>
      </w:r>
      <w:r w:rsidR="005B2F9A" w:rsidRPr="00CA1F41">
        <w:rPr>
          <w:rFonts w:ascii="Times New Roman" w:hAnsi="Times New Roman" w:cs="Times New Roman"/>
          <w:color w:val="000000" w:themeColor="text1"/>
        </w:rPr>
        <w:t>means we make no claim on the book’s reception or causal impact on reader</w:t>
      </w:r>
      <w:r w:rsidR="006A4389" w:rsidRPr="00CA1F41">
        <w:rPr>
          <w:rFonts w:ascii="Times New Roman" w:hAnsi="Times New Roman" w:cs="Times New Roman"/>
          <w:color w:val="000000" w:themeColor="text1"/>
        </w:rPr>
        <w:t xml:space="preserve">s, many of whom </w:t>
      </w:r>
      <w:r w:rsidR="00C24B2F" w:rsidRPr="00CA1F41">
        <w:rPr>
          <w:rFonts w:ascii="Times New Roman" w:hAnsi="Times New Roman" w:cs="Times New Roman"/>
          <w:color w:val="000000" w:themeColor="text1"/>
        </w:rPr>
        <w:t>may</w:t>
      </w:r>
      <w:r w:rsidR="006A4389" w:rsidRPr="00CA1F41">
        <w:rPr>
          <w:rFonts w:ascii="Times New Roman" w:hAnsi="Times New Roman" w:cs="Times New Roman"/>
          <w:color w:val="000000" w:themeColor="text1"/>
        </w:rPr>
        <w:t xml:space="preserve"> </w:t>
      </w:r>
      <w:r w:rsidR="00C24B2F" w:rsidRPr="00CA1F41">
        <w:rPr>
          <w:rFonts w:ascii="Times New Roman" w:hAnsi="Times New Roman" w:cs="Times New Roman"/>
          <w:color w:val="000000" w:themeColor="text1"/>
        </w:rPr>
        <w:t>lack explicit awareness of international relations/International Relations.</w:t>
      </w:r>
      <w:r w:rsidR="0092687E" w:rsidRPr="00CA1F41">
        <w:rPr>
          <w:rStyle w:val="FootnoteReference"/>
          <w:rFonts w:ascii="Times New Roman" w:hAnsi="Times New Roman" w:cs="Times New Roman"/>
          <w:color w:val="000000" w:themeColor="text1"/>
        </w:rPr>
        <w:footnoteReference w:id="25"/>
      </w:r>
      <w:r w:rsidR="0092687E" w:rsidRPr="00CA1F41">
        <w:rPr>
          <w:rFonts w:ascii="Times New Roman" w:hAnsi="Times New Roman" w:cs="Times New Roman"/>
          <w:color w:val="000000" w:themeColor="text1"/>
        </w:rPr>
        <w:t xml:space="preserve"> </w:t>
      </w:r>
    </w:p>
    <w:p w14:paraId="1D69A9F2" w14:textId="48E29B66" w:rsidR="00EA0C9A" w:rsidRPr="00CA1F41" w:rsidRDefault="00954983"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The article’s third contribution is to</w:t>
      </w:r>
      <w:r w:rsidR="00974253" w:rsidRPr="00CA1F41">
        <w:rPr>
          <w:rFonts w:ascii="Times New Roman" w:hAnsi="Times New Roman" w:cs="Times New Roman"/>
          <w:color w:val="000000" w:themeColor="text1"/>
        </w:rPr>
        <w:t xml:space="preserve"> offer </w:t>
      </w:r>
      <w:r w:rsidR="00E62382" w:rsidRPr="00CA1F41">
        <w:rPr>
          <w:rFonts w:ascii="Times New Roman" w:hAnsi="Times New Roman" w:cs="Times New Roman"/>
          <w:color w:val="000000" w:themeColor="text1"/>
        </w:rPr>
        <w:t xml:space="preserve">a </w:t>
      </w:r>
      <w:r w:rsidR="004A1C1E" w:rsidRPr="00CA1F41">
        <w:rPr>
          <w:rFonts w:ascii="Times New Roman" w:hAnsi="Times New Roman" w:cs="Times New Roman"/>
          <w:color w:val="000000" w:themeColor="text1"/>
        </w:rPr>
        <w:t>composite</w:t>
      </w:r>
      <w:r w:rsidR="00E62382" w:rsidRPr="00CA1F41">
        <w:rPr>
          <w:rFonts w:ascii="Times New Roman" w:hAnsi="Times New Roman" w:cs="Times New Roman"/>
          <w:color w:val="000000" w:themeColor="text1"/>
        </w:rPr>
        <w:t xml:space="preserve"> </w:t>
      </w:r>
      <w:r w:rsidR="001131F9" w:rsidRPr="00CA1F41">
        <w:rPr>
          <w:rFonts w:ascii="Times New Roman" w:hAnsi="Times New Roman" w:cs="Times New Roman"/>
          <w:color w:val="000000" w:themeColor="text1"/>
        </w:rPr>
        <w:t xml:space="preserve">methodological </w:t>
      </w:r>
      <w:r w:rsidR="00E62382" w:rsidRPr="00CA1F41">
        <w:rPr>
          <w:rFonts w:ascii="Times New Roman" w:hAnsi="Times New Roman" w:cs="Times New Roman"/>
          <w:color w:val="000000" w:themeColor="text1"/>
        </w:rPr>
        <w:t xml:space="preserve">framework </w:t>
      </w:r>
      <w:r w:rsidR="00974253" w:rsidRPr="00CA1F41">
        <w:rPr>
          <w:rFonts w:ascii="Times New Roman" w:hAnsi="Times New Roman" w:cs="Times New Roman"/>
          <w:color w:val="000000" w:themeColor="text1"/>
        </w:rPr>
        <w:t xml:space="preserve">for </w:t>
      </w:r>
      <w:r w:rsidR="002E6368" w:rsidRPr="00CA1F41">
        <w:rPr>
          <w:rFonts w:ascii="Times New Roman" w:hAnsi="Times New Roman" w:cs="Times New Roman"/>
          <w:color w:val="000000" w:themeColor="text1"/>
        </w:rPr>
        <w:t>future interrogation of</w:t>
      </w:r>
      <w:r w:rsidR="00974253" w:rsidRPr="00CA1F41">
        <w:rPr>
          <w:rFonts w:ascii="Times New Roman" w:hAnsi="Times New Roman" w:cs="Times New Roman"/>
          <w:color w:val="000000" w:themeColor="text1"/>
        </w:rPr>
        <w:t xml:space="preserve"> the context, content, and framing of </w:t>
      </w:r>
      <w:proofErr w:type="spellStart"/>
      <w:r w:rsidR="00D131EF" w:rsidRPr="00CA1F41">
        <w:rPr>
          <w:rFonts w:ascii="Times New Roman" w:hAnsi="Times New Roman" w:cs="Times New Roman"/>
          <w:color w:val="000000" w:themeColor="text1"/>
        </w:rPr>
        <w:t>picturebooks</w:t>
      </w:r>
      <w:proofErr w:type="spellEnd"/>
      <w:r w:rsidR="00BD2F6C" w:rsidRPr="00CA1F41">
        <w:rPr>
          <w:rFonts w:ascii="Times New Roman" w:hAnsi="Times New Roman" w:cs="Times New Roman"/>
          <w:color w:val="000000" w:themeColor="text1"/>
        </w:rPr>
        <w:t xml:space="preserve"> such as </w:t>
      </w:r>
      <w:r w:rsidR="002B5F3F" w:rsidRPr="00CA1F41">
        <w:rPr>
          <w:rFonts w:ascii="Times New Roman" w:hAnsi="Times New Roman" w:cs="Times New Roman"/>
          <w:i/>
          <w:iCs/>
          <w:color w:val="000000" w:themeColor="text1"/>
        </w:rPr>
        <w:t>The Gruffalo</w:t>
      </w:r>
      <w:r w:rsidR="002E6368" w:rsidRPr="00CA1F41">
        <w:rPr>
          <w:rFonts w:ascii="Times New Roman" w:hAnsi="Times New Roman" w:cs="Times New Roman"/>
          <w:color w:val="000000" w:themeColor="text1"/>
        </w:rPr>
        <w:t xml:space="preserve"> </w:t>
      </w:r>
      <w:proofErr w:type="gramStart"/>
      <w:r w:rsidR="002E6368" w:rsidRPr="00CA1F41">
        <w:rPr>
          <w:rFonts w:ascii="Times New Roman" w:hAnsi="Times New Roman" w:cs="Times New Roman"/>
          <w:color w:val="000000" w:themeColor="text1"/>
        </w:rPr>
        <w:t>in order to</w:t>
      </w:r>
      <w:proofErr w:type="gramEnd"/>
      <w:r w:rsidR="002E6368" w:rsidRPr="00CA1F41">
        <w:rPr>
          <w:rFonts w:ascii="Times New Roman" w:hAnsi="Times New Roman" w:cs="Times New Roman"/>
          <w:color w:val="000000" w:themeColor="text1"/>
        </w:rPr>
        <w:t xml:space="preserve"> facilitate subsequent work in this vein</w:t>
      </w:r>
      <w:r w:rsidR="00F50555" w:rsidRPr="00CA1F41">
        <w:rPr>
          <w:rFonts w:ascii="Times New Roman" w:hAnsi="Times New Roman" w:cs="Times New Roman"/>
          <w:color w:val="000000" w:themeColor="text1"/>
        </w:rPr>
        <w:t>. This framework</w:t>
      </w:r>
      <w:r w:rsidR="002B5F3F" w:rsidRPr="00CA1F41">
        <w:rPr>
          <w:rFonts w:ascii="Times New Roman" w:hAnsi="Times New Roman" w:cs="Times New Roman"/>
          <w:color w:val="000000" w:themeColor="text1"/>
        </w:rPr>
        <w:t xml:space="preserve"> </w:t>
      </w:r>
      <w:r w:rsidR="00A0699F" w:rsidRPr="00CA1F41">
        <w:rPr>
          <w:rFonts w:ascii="Times New Roman" w:hAnsi="Times New Roman" w:cs="Times New Roman"/>
          <w:color w:val="000000" w:themeColor="text1"/>
        </w:rPr>
        <w:t xml:space="preserve">draws on a range of relevant scholarship within </w:t>
      </w:r>
      <w:r w:rsidR="00D82E91" w:rsidRPr="00CA1F41">
        <w:rPr>
          <w:rFonts w:ascii="Times New Roman" w:hAnsi="Times New Roman" w:cs="Times New Roman"/>
          <w:color w:val="000000" w:themeColor="text1"/>
        </w:rPr>
        <w:t xml:space="preserve">and beyond </w:t>
      </w:r>
      <w:r w:rsidR="00A0699F" w:rsidRPr="00CA1F41">
        <w:rPr>
          <w:rFonts w:ascii="Times New Roman" w:hAnsi="Times New Roman" w:cs="Times New Roman"/>
          <w:color w:val="000000" w:themeColor="text1"/>
        </w:rPr>
        <w:t xml:space="preserve">the </w:t>
      </w:r>
      <w:r w:rsidR="00B24F5B" w:rsidRPr="00CA1F41">
        <w:rPr>
          <w:rFonts w:ascii="Times New Roman" w:hAnsi="Times New Roman" w:cs="Times New Roman"/>
          <w:color w:val="000000" w:themeColor="text1"/>
        </w:rPr>
        <w:t>pop</w:t>
      </w:r>
      <w:r w:rsidR="00A0699F" w:rsidRPr="00CA1F41">
        <w:rPr>
          <w:rFonts w:ascii="Times New Roman" w:hAnsi="Times New Roman" w:cs="Times New Roman"/>
          <w:color w:val="000000" w:themeColor="text1"/>
        </w:rPr>
        <w:t xml:space="preserve"> culture</w:t>
      </w:r>
      <w:r w:rsidR="00AD47E6" w:rsidRPr="00CA1F41">
        <w:rPr>
          <w:rFonts w:ascii="Times New Roman" w:hAnsi="Times New Roman" w:cs="Times New Roman"/>
          <w:color w:val="000000" w:themeColor="text1"/>
        </w:rPr>
        <w:t xml:space="preserve"> </w:t>
      </w:r>
      <w:r w:rsidR="00A0699F" w:rsidRPr="00CA1F41">
        <w:rPr>
          <w:rFonts w:ascii="Times New Roman" w:hAnsi="Times New Roman" w:cs="Times New Roman"/>
          <w:color w:val="000000" w:themeColor="text1"/>
        </w:rPr>
        <w:t xml:space="preserve">and world politics </w:t>
      </w:r>
      <w:r w:rsidR="00851768" w:rsidRPr="00CA1F41">
        <w:rPr>
          <w:rFonts w:ascii="Times New Roman" w:hAnsi="Times New Roman" w:cs="Times New Roman"/>
          <w:color w:val="000000" w:themeColor="text1"/>
        </w:rPr>
        <w:t>literature</w:t>
      </w:r>
      <w:r w:rsidR="00A0699F" w:rsidRPr="00CA1F41">
        <w:rPr>
          <w:rFonts w:ascii="Times New Roman" w:hAnsi="Times New Roman" w:cs="Times New Roman"/>
          <w:color w:val="000000" w:themeColor="text1"/>
        </w:rPr>
        <w:t xml:space="preserve"> to </w:t>
      </w:r>
      <w:r w:rsidR="007D41D5" w:rsidRPr="00CA1F41">
        <w:rPr>
          <w:rFonts w:ascii="Times New Roman" w:hAnsi="Times New Roman" w:cs="Times New Roman"/>
          <w:color w:val="000000" w:themeColor="text1"/>
        </w:rPr>
        <w:t>guide</w:t>
      </w:r>
      <w:r w:rsidR="00A0699F" w:rsidRPr="00CA1F41">
        <w:rPr>
          <w:rFonts w:ascii="Times New Roman" w:hAnsi="Times New Roman" w:cs="Times New Roman"/>
          <w:color w:val="000000" w:themeColor="text1"/>
        </w:rPr>
        <w:t xml:space="preserve"> </w:t>
      </w:r>
      <w:r w:rsidR="00830093" w:rsidRPr="00CA1F41">
        <w:rPr>
          <w:rFonts w:ascii="Times New Roman" w:hAnsi="Times New Roman" w:cs="Times New Roman"/>
          <w:color w:val="000000" w:themeColor="text1"/>
        </w:rPr>
        <w:t xml:space="preserve">academic </w:t>
      </w:r>
      <w:r w:rsidR="00A0699F" w:rsidRPr="00CA1F41">
        <w:rPr>
          <w:rFonts w:ascii="Times New Roman" w:hAnsi="Times New Roman" w:cs="Times New Roman"/>
          <w:color w:val="000000" w:themeColor="text1"/>
        </w:rPr>
        <w:t xml:space="preserve">engagement </w:t>
      </w:r>
      <w:r w:rsidR="0028703D" w:rsidRPr="00CA1F41">
        <w:rPr>
          <w:rFonts w:ascii="Times New Roman" w:hAnsi="Times New Roman" w:cs="Times New Roman"/>
          <w:color w:val="000000" w:themeColor="text1"/>
        </w:rPr>
        <w:t>with issues of</w:t>
      </w:r>
      <w:r w:rsidR="00B1450B" w:rsidRPr="00CA1F41">
        <w:rPr>
          <w:rFonts w:ascii="Times New Roman" w:hAnsi="Times New Roman" w:cs="Times New Roman"/>
          <w:color w:val="000000" w:themeColor="text1"/>
        </w:rPr>
        <w:t xml:space="preserve"> authorship, reception,</w:t>
      </w:r>
      <w:r w:rsidR="00013154" w:rsidRPr="00CA1F41">
        <w:rPr>
          <w:rFonts w:ascii="Times New Roman" w:hAnsi="Times New Roman" w:cs="Times New Roman"/>
          <w:color w:val="000000" w:themeColor="text1"/>
        </w:rPr>
        <w:t xml:space="preserve"> narrative</w:t>
      </w:r>
      <w:r w:rsidR="00B1450B" w:rsidRPr="00CA1F41">
        <w:rPr>
          <w:rFonts w:ascii="Times New Roman" w:hAnsi="Times New Roman" w:cs="Times New Roman"/>
          <w:color w:val="000000" w:themeColor="text1"/>
        </w:rPr>
        <w:t xml:space="preserve">, </w:t>
      </w:r>
      <w:r w:rsidR="00013154" w:rsidRPr="00CA1F41">
        <w:rPr>
          <w:rFonts w:ascii="Times New Roman" w:hAnsi="Times New Roman" w:cs="Times New Roman"/>
          <w:color w:val="000000" w:themeColor="text1"/>
        </w:rPr>
        <w:t>plot, visual</w:t>
      </w:r>
      <w:r w:rsidR="00B1450B" w:rsidRPr="00CA1F41">
        <w:rPr>
          <w:rFonts w:ascii="Times New Roman" w:hAnsi="Times New Roman" w:cs="Times New Roman"/>
          <w:color w:val="000000" w:themeColor="text1"/>
        </w:rPr>
        <w:t xml:space="preserve"> illustration</w:t>
      </w:r>
      <w:r w:rsidR="00013154" w:rsidRPr="00CA1F41">
        <w:rPr>
          <w:rFonts w:ascii="Times New Roman" w:hAnsi="Times New Roman" w:cs="Times New Roman"/>
          <w:color w:val="000000" w:themeColor="text1"/>
        </w:rPr>
        <w:t xml:space="preserve">, and framing. </w:t>
      </w:r>
      <w:r w:rsidR="00CC59A2" w:rsidRPr="00CA1F41">
        <w:rPr>
          <w:rFonts w:ascii="Times New Roman" w:hAnsi="Times New Roman" w:cs="Times New Roman"/>
          <w:color w:val="000000" w:themeColor="text1"/>
        </w:rPr>
        <w:t>Our</w:t>
      </w:r>
      <w:r w:rsidR="007E63CA" w:rsidRPr="00CA1F41">
        <w:rPr>
          <w:rFonts w:ascii="Times New Roman" w:hAnsi="Times New Roman" w:cs="Times New Roman"/>
          <w:color w:val="000000" w:themeColor="text1"/>
        </w:rPr>
        <w:t xml:space="preserve"> </w:t>
      </w:r>
      <w:r w:rsidR="00D82E91" w:rsidRPr="00CA1F41">
        <w:rPr>
          <w:rFonts w:ascii="Times New Roman" w:hAnsi="Times New Roman" w:cs="Times New Roman"/>
          <w:color w:val="000000" w:themeColor="text1"/>
        </w:rPr>
        <w:t xml:space="preserve">claim to </w:t>
      </w:r>
      <w:r w:rsidR="007E63CA" w:rsidRPr="00CA1F41">
        <w:rPr>
          <w:rFonts w:ascii="Times New Roman" w:hAnsi="Times New Roman" w:cs="Times New Roman"/>
          <w:color w:val="000000" w:themeColor="text1"/>
        </w:rPr>
        <w:t>or</w:t>
      </w:r>
      <w:r w:rsidR="00B07CDA" w:rsidRPr="00CA1F41">
        <w:rPr>
          <w:rFonts w:ascii="Times New Roman" w:hAnsi="Times New Roman" w:cs="Times New Roman"/>
          <w:color w:val="000000" w:themeColor="text1"/>
        </w:rPr>
        <w:t xml:space="preserve">iginality, here, </w:t>
      </w:r>
      <w:r w:rsidR="00D82E91" w:rsidRPr="00CA1F41">
        <w:rPr>
          <w:rFonts w:ascii="Times New Roman" w:hAnsi="Times New Roman" w:cs="Times New Roman"/>
          <w:color w:val="000000" w:themeColor="text1"/>
        </w:rPr>
        <w:t>therefore, is one of</w:t>
      </w:r>
      <w:r w:rsidR="00DD747E" w:rsidRPr="00CA1F41">
        <w:rPr>
          <w:rFonts w:ascii="Times New Roman" w:hAnsi="Times New Roman" w:cs="Times New Roman"/>
          <w:color w:val="000000" w:themeColor="text1"/>
        </w:rPr>
        <w:t xml:space="preserve"> </w:t>
      </w:r>
      <w:r w:rsidR="002D1D85" w:rsidRPr="00CA1F41">
        <w:rPr>
          <w:rFonts w:ascii="Times New Roman" w:hAnsi="Times New Roman" w:cs="Times New Roman"/>
          <w:color w:val="000000" w:themeColor="text1"/>
        </w:rPr>
        <w:t>‘</w:t>
      </w:r>
      <w:r w:rsidR="00DD747E" w:rsidRPr="00CA1F41">
        <w:rPr>
          <w:rFonts w:ascii="Times New Roman" w:hAnsi="Times New Roman" w:cs="Times New Roman"/>
          <w:color w:val="000000" w:themeColor="text1"/>
        </w:rPr>
        <w:t>conceptual combination</w:t>
      </w:r>
      <w:r w:rsidR="002D1D85" w:rsidRPr="00CA1F41">
        <w:rPr>
          <w:rFonts w:ascii="Times New Roman" w:hAnsi="Times New Roman" w:cs="Times New Roman"/>
          <w:color w:val="000000" w:themeColor="text1"/>
        </w:rPr>
        <w:t>’</w:t>
      </w:r>
      <w:r w:rsidR="00DD747E" w:rsidRPr="00CA1F41">
        <w:rPr>
          <w:rFonts w:ascii="Times New Roman" w:hAnsi="Times New Roman" w:cs="Times New Roman"/>
          <w:color w:val="000000" w:themeColor="text1"/>
        </w:rPr>
        <w:t xml:space="preserve"> </w:t>
      </w:r>
      <w:r w:rsidR="00D82E91" w:rsidRPr="00CA1F41">
        <w:rPr>
          <w:rFonts w:ascii="Times New Roman" w:hAnsi="Times New Roman" w:cs="Times New Roman"/>
          <w:color w:val="000000" w:themeColor="text1"/>
        </w:rPr>
        <w:t xml:space="preserve">that </w:t>
      </w:r>
      <w:r w:rsidR="00DD747E" w:rsidRPr="00CA1F41">
        <w:rPr>
          <w:rFonts w:ascii="Times New Roman" w:hAnsi="Times New Roman" w:cs="Times New Roman"/>
          <w:color w:val="000000" w:themeColor="text1"/>
        </w:rPr>
        <w:t>involv</w:t>
      </w:r>
      <w:r w:rsidR="00D82E91" w:rsidRPr="00CA1F41">
        <w:rPr>
          <w:rFonts w:ascii="Times New Roman" w:hAnsi="Times New Roman" w:cs="Times New Roman"/>
          <w:color w:val="000000" w:themeColor="text1"/>
        </w:rPr>
        <w:t>es</w:t>
      </w:r>
      <w:r w:rsidR="00DD747E" w:rsidRPr="00CA1F41">
        <w:rPr>
          <w:rFonts w:ascii="Times New Roman" w:hAnsi="Times New Roman" w:cs="Times New Roman"/>
          <w:color w:val="000000" w:themeColor="text1"/>
        </w:rPr>
        <w:t xml:space="preserve"> </w:t>
      </w:r>
      <w:r w:rsidR="00263B50" w:rsidRPr="00CA1F41">
        <w:rPr>
          <w:rFonts w:ascii="Times New Roman" w:hAnsi="Times New Roman" w:cs="Times New Roman"/>
          <w:color w:val="000000" w:themeColor="text1"/>
        </w:rPr>
        <w:t xml:space="preserve">novel juxtaposition of methodological tools and insights from existing work on </w:t>
      </w:r>
      <w:r w:rsidR="000044CC" w:rsidRPr="00CA1F41">
        <w:rPr>
          <w:rFonts w:ascii="Times New Roman" w:hAnsi="Times New Roman" w:cs="Times New Roman"/>
          <w:color w:val="000000" w:themeColor="text1"/>
        </w:rPr>
        <w:t>related, but distinct</w:t>
      </w:r>
      <w:r w:rsidR="00A77584" w:rsidRPr="00CA1F41">
        <w:rPr>
          <w:rFonts w:ascii="Times New Roman" w:hAnsi="Times New Roman" w:cs="Times New Roman"/>
          <w:color w:val="000000" w:themeColor="text1"/>
        </w:rPr>
        <w:t>,</w:t>
      </w:r>
      <w:r w:rsidR="00263B50" w:rsidRPr="00CA1F41">
        <w:rPr>
          <w:rFonts w:ascii="Times New Roman" w:hAnsi="Times New Roman" w:cs="Times New Roman"/>
          <w:color w:val="000000" w:themeColor="text1"/>
        </w:rPr>
        <w:t xml:space="preserve"> sources of popular culture</w:t>
      </w:r>
      <w:r w:rsidR="00406925" w:rsidRPr="00CA1F41">
        <w:rPr>
          <w:rFonts w:ascii="Times New Roman" w:hAnsi="Times New Roman" w:cs="Times New Roman"/>
          <w:color w:val="000000" w:themeColor="text1"/>
        </w:rPr>
        <w:t>.</w:t>
      </w:r>
      <w:r w:rsidR="002D0953" w:rsidRPr="00CA1F41">
        <w:rPr>
          <w:rStyle w:val="FootnoteReference"/>
          <w:rFonts w:ascii="Times New Roman" w:hAnsi="Times New Roman" w:cs="Times New Roman"/>
          <w:color w:val="000000" w:themeColor="text1"/>
        </w:rPr>
        <w:footnoteReference w:id="26"/>
      </w:r>
    </w:p>
    <w:p w14:paraId="4693839E" w14:textId="79D0D299" w:rsidR="0066412C" w:rsidRPr="00CA1F41" w:rsidRDefault="0052228E"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120C58" w:rsidRPr="00CA1F41">
        <w:rPr>
          <w:rFonts w:ascii="Times New Roman" w:hAnsi="Times New Roman" w:cs="Times New Roman"/>
          <w:color w:val="000000" w:themeColor="text1"/>
        </w:rPr>
        <w:t>The article begins</w:t>
      </w:r>
      <w:r w:rsidR="00013154" w:rsidRPr="00CA1F41">
        <w:rPr>
          <w:rFonts w:ascii="Times New Roman" w:hAnsi="Times New Roman" w:cs="Times New Roman"/>
          <w:color w:val="000000" w:themeColor="text1"/>
        </w:rPr>
        <w:t xml:space="preserve"> by situating our analysis within </w:t>
      </w:r>
      <w:r w:rsidR="00DE1798" w:rsidRPr="00CA1F41">
        <w:rPr>
          <w:rFonts w:ascii="Times New Roman" w:hAnsi="Times New Roman" w:cs="Times New Roman"/>
          <w:color w:val="000000" w:themeColor="text1"/>
        </w:rPr>
        <w:t xml:space="preserve">two </w:t>
      </w:r>
      <w:r w:rsidR="00013154" w:rsidRPr="00CA1F41">
        <w:rPr>
          <w:rFonts w:ascii="Times New Roman" w:hAnsi="Times New Roman" w:cs="Times New Roman"/>
          <w:color w:val="000000" w:themeColor="text1"/>
        </w:rPr>
        <w:t>growing literature</w:t>
      </w:r>
      <w:r w:rsidR="00DE1798" w:rsidRPr="00CA1F41">
        <w:rPr>
          <w:rFonts w:ascii="Times New Roman" w:hAnsi="Times New Roman" w:cs="Times New Roman"/>
          <w:color w:val="000000" w:themeColor="text1"/>
        </w:rPr>
        <w:t>s:</w:t>
      </w:r>
      <w:r w:rsidR="00013154" w:rsidRPr="00CA1F41">
        <w:rPr>
          <w:rFonts w:ascii="Times New Roman" w:hAnsi="Times New Roman" w:cs="Times New Roman"/>
          <w:color w:val="000000" w:themeColor="text1"/>
        </w:rPr>
        <w:t xml:space="preserve"> on </w:t>
      </w:r>
      <w:r w:rsidR="00DE1798" w:rsidRPr="00CA1F41">
        <w:rPr>
          <w:rFonts w:ascii="Times New Roman" w:hAnsi="Times New Roman" w:cs="Times New Roman"/>
          <w:color w:val="000000" w:themeColor="text1"/>
        </w:rPr>
        <w:t xml:space="preserve">children and world politics, and on </w:t>
      </w:r>
      <w:r w:rsidR="00013154" w:rsidRPr="00CA1F41">
        <w:rPr>
          <w:rFonts w:ascii="Times New Roman" w:hAnsi="Times New Roman" w:cs="Times New Roman"/>
          <w:color w:val="000000" w:themeColor="text1"/>
        </w:rPr>
        <w:t xml:space="preserve">popular culture and world politics. </w:t>
      </w:r>
      <w:r w:rsidR="00A134F2" w:rsidRPr="00CA1F41">
        <w:rPr>
          <w:rFonts w:ascii="Times New Roman" w:hAnsi="Times New Roman" w:cs="Times New Roman"/>
          <w:color w:val="000000" w:themeColor="text1"/>
        </w:rPr>
        <w:t xml:space="preserve">The former, we argue, </w:t>
      </w:r>
      <w:r w:rsidR="00294763" w:rsidRPr="00CA1F41">
        <w:rPr>
          <w:rFonts w:ascii="Times New Roman" w:hAnsi="Times New Roman" w:cs="Times New Roman"/>
          <w:color w:val="000000" w:themeColor="text1"/>
        </w:rPr>
        <w:t>offers a</w:t>
      </w:r>
      <w:r w:rsidR="009C1CF6" w:rsidRPr="00CA1F41">
        <w:rPr>
          <w:rFonts w:ascii="Times New Roman" w:hAnsi="Times New Roman" w:cs="Times New Roman"/>
          <w:color w:val="000000" w:themeColor="text1"/>
        </w:rPr>
        <w:t xml:space="preserve">n important </w:t>
      </w:r>
      <w:r w:rsidR="00294763" w:rsidRPr="00CA1F41">
        <w:rPr>
          <w:rFonts w:ascii="Times New Roman" w:hAnsi="Times New Roman" w:cs="Times New Roman"/>
          <w:color w:val="000000" w:themeColor="text1"/>
        </w:rPr>
        <w:t xml:space="preserve">but neglected challenge to </w:t>
      </w:r>
      <w:r w:rsidR="00C52E97" w:rsidRPr="00CA1F41">
        <w:rPr>
          <w:rFonts w:ascii="Times New Roman" w:hAnsi="Times New Roman" w:cs="Times New Roman"/>
          <w:color w:val="000000" w:themeColor="text1"/>
        </w:rPr>
        <w:t xml:space="preserve">ontological, </w:t>
      </w:r>
      <w:proofErr w:type="gramStart"/>
      <w:r w:rsidR="00C52E97" w:rsidRPr="00CA1F41">
        <w:rPr>
          <w:rFonts w:ascii="Times New Roman" w:hAnsi="Times New Roman" w:cs="Times New Roman"/>
          <w:color w:val="000000" w:themeColor="text1"/>
        </w:rPr>
        <w:t>epistemological</w:t>
      </w:r>
      <w:proofErr w:type="gramEnd"/>
      <w:r w:rsidR="00C52E97" w:rsidRPr="00CA1F41">
        <w:rPr>
          <w:rFonts w:ascii="Times New Roman" w:hAnsi="Times New Roman" w:cs="Times New Roman"/>
          <w:color w:val="000000" w:themeColor="text1"/>
        </w:rPr>
        <w:t xml:space="preserve"> and </w:t>
      </w:r>
      <w:r w:rsidR="00C52E97" w:rsidRPr="00CA1F41">
        <w:rPr>
          <w:rFonts w:ascii="Times New Roman" w:hAnsi="Times New Roman" w:cs="Times New Roman"/>
          <w:color w:val="000000" w:themeColor="text1"/>
        </w:rPr>
        <w:lastRenderedPageBreak/>
        <w:t>methodological orthodoxies within International Relat</w:t>
      </w:r>
      <w:r w:rsidR="005E0E25" w:rsidRPr="00CA1F41">
        <w:rPr>
          <w:rFonts w:ascii="Times New Roman" w:hAnsi="Times New Roman" w:cs="Times New Roman"/>
          <w:color w:val="000000" w:themeColor="text1"/>
        </w:rPr>
        <w:t>ion</w:t>
      </w:r>
      <w:r w:rsidR="00C52E97" w:rsidRPr="00CA1F41">
        <w:rPr>
          <w:rFonts w:ascii="Times New Roman" w:hAnsi="Times New Roman" w:cs="Times New Roman"/>
          <w:color w:val="000000" w:themeColor="text1"/>
        </w:rPr>
        <w:t>s</w:t>
      </w:r>
      <w:r w:rsidR="00C451F2" w:rsidRPr="00CA1F41">
        <w:rPr>
          <w:rFonts w:ascii="Times New Roman" w:hAnsi="Times New Roman" w:cs="Times New Roman"/>
          <w:color w:val="000000" w:themeColor="text1"/>
        </w:rPr>
        <w:t>. The latter</w:t>
      </w:r>
      <w:r w:rsidR="00EF0823" w:rsidRPr="00CA1F41">
        <w:rPr>
          <w:rFonts w:ascii="Times New Roman" w:hAnsi="Times New Roman" w:cs="Times New Roman"/>
          <w:color w:val="000000" w:themeColor="text1"/>
        </w:rPr>
        <w:t xml:space="preserve"> </w:t>
      </w:r>
      <w:r w:rsidR="00013154" w:rsidRPr="00CA1F41">
        <w:rPr>
          <w:rFonts w:ascii="Times New Roman" w:hAnsi="Times New Roman" w:cs="Times New Roman"/>
          <w:color w:val="000000" w:themeColor="text1"/>
        </w:rPr>
        <w:t xml:space="preserve">offers vital theoretical resources for exploring the value of children’s </w:t>
      </w:r>
      <w:proofErr w:type="spellStart"/>
      <w:r w:rsidR="00013154" w:rsidRPr="00CA1F41">
        <w:rPr>
          <w:rFonts w:ascii="Times New Roman" w:hAnsi="Times New Roman" w:cs="Times New Roman"/>
          <w:color w:val="000000" w:themeColor="text1"/>
        </w:rPr>
        <w:t>picturebooks</w:t>
      </w:r>
      <w:proofErr w:type="spellEnd"/>
      <w:r w:rsidR="00582C4D" w:rsidRPr="00CA1F41">
        <w:rPr>
          <w:rFonts w:ascii="Times New Roman" w:hAnsi="Times New Roman" w:cs="Times New Roman"/>
          <w:color w:val="000000" w:themeColor="text1"/>
        </w:rPr>
        <w:t xml:space="preserve"> as sources </w:t>
      </w:r>
      <w:r w:rsidR="00013154" w:rsidRPr="00CA1F41">
        <w:rPr>
          <w:rFonts w:ascii="Times New Roman" w:hAnsi="Times New Roman" w:cs="Times New Roman"/>
          <w:color w:val="000000" w:themeColor="text1"/>
        </w:rPr>
        <w:t>for</w:t>
      </w:r>
      <w:r w:rsidR="00CF5C42" w:rsidRPr="00CA1F41">
        <w:rPr>
          <w:rFonts w:ascii="Times New Roman" w:hAnsi="Times New Roman" w:cs="Times New Roman"/>
          <w:color w:val="000000" w:themeColor="text1"/>
        </w:rPr>
        <w:t xml:space="preserve"> </w:t>
      </w:r>
      <w:r w:rsidR="00013154" w:rsidRPr="00CA1F41">
        <w:rPr>
          <w:rFonts w:ascii="Times New Roman" w:hAnsi="Times New Roman" w:cs="Times New Roman"/>
          <w:color w:val="000000" w:themeColor="text1"/>
        </w:rPr>
        <w:t xml:space="preserve">exposing the foundations, assumptions, </w:t>
      </w:r>
      <w:proofErr w:type="gramStart"/>
      <w:r w:rsidR="00013154" w:rsidRPr="00CA1F41">
        <w:rPr>
          <w:rFonts w:ascii="Times New Roman" w:hAnsi="Times New Roman" w:cs="Times New Roman"/>
          <w:color w:val="000000" w:themeColor="text1"/>
        </w:rPr>
        <w:t>exclusions</w:t>
      </w:r>
      <w:proofErr w:type="gramEnd"/>
      <w:r w:rsidR="00013154" w:rsidRPr="00CA1F41">
        <w:rPr>
          <w:rFonts w:ascii="Times New Roman" w:hAnsi="Times New Roman" w:cs="Times New Roman"/>
          <w:color w:val="000000" w:themeColor="text1"/>
        </w:rPr>
        <w:t xml:space="preserve"> and tensions </w:t>
      </w:r>
      <w:r w:rsidR="003D74B9" w:rsidRPr="00CA1F41">
        <w:rPr>
          <w:rFonts w:ascii="Times New Roman" w:hAnsi="Times New Roman" w:cs="Times New Roman"/>
          <w:color w:val="000000" w:themeColor="text1"/>
        </w:rPr>
        <w:t xml:space="preserve">of </w:t>
      </w:r>
      <w:r w:rsidR="002553A2" w:rsidRPr="00CA1F41">
        <w:rPr>
          <w:rFonts w:ascii="Times New Roman" w:hAnsi="Times New Roman" w:cs="Times New Roman"/>
          <w:color w:val="000000" w:themeColor="text1"/>
        </w:rPr>
        <w:t xml:space="preserve">familiar </w:t>
      </w:r>
      <w:r w:rsidR="009A3755" w:rsidRPr="00CA1F41">
        <w:rPr>
          <w:rFonts w:ascii="Times New Roman" w:hAnsi="Times New Roman" w:cs="Times New Roman"/>
          <w:color w:val="000000" w:themeColor="text1"/>
        </w:rPr>
        <w:t>renderings of</w:t>
      </w:r>
      <w:r w:rsidR="00AD093F" w:rsidRPr="00CA1F41">
        <w:rPr>
          <w:rFonts w:ascii="Times New Roman" w:hAnsi="Times New Roman" w:cs="Times New Roman"/>
          <w:color w:val="000000" w:themeColor="text1"/>
        </w:rPr>
        <w:t xml:space="preserve"> </w:t>
      </w:r>
      <w:r w:rsidR="003D74B9" w:rsidRPr="00CA1F41">
        <w:rPr>
          <w:rFonts w:ascii="Times New Roman" w:hAnsi="Times New Roman" w:cs="Times New Roman"/>
          <w:color w:val="000000" w:themeColor="text1"/>
        </w:rPr>
        <w:t>world politics</w:t>
      </w:r>
      <w:r w:rsidR="00013154" w:rsidRPr="00CA1F41">
        <w:rPr>
          <w:rFonts w:ascii="Times New Roman" w:hAnsi="Times New Roman" w:cs="Times New Roman"/>
          <w:color w:val="000000" w:themeColor="text1"/>
        </w:rPr>
        <w:t>. Particular</w:t>
      </w:r>
      <w:r w:rsidR="00287E75" w:rsidRPr="00CA1F41">
        <w:rPr>
          <w:rFonts w:ascii="Times New Roman" w:hAnsi="Times New Roman" w:cs="Times New Roman"/>
          <w:color w:val="000000" w:themeColor="text1"/>
        </w:rPr>
        <w:t>ly useful</w:t>
      </w:r>
      <w:r w:rsidR="00013154" w:rsidRPr="00CA1F41">
        <w:rPr>
          <w:rFonts w:ascii="Times New Roman" w:hAnsi="Times New Roman" w:cs="Times New Roman"/>
          <w:color w:val="000000" w:themeColor="text1"/>
        </w:rPr>
        <w:t xml:space="preserve"> </w:t>
      </w:r>
      <w:r w:rsidR="00AC3C2C" w:rsidRPr="00CA1F41">
        <w:rPr>
          <w:rFonts w:ascii="Times New Roman" w:hAnsi="Times New Roman" w:cs="Times New Roman"/>
          <w:color w:val="000000" w:themeColor="text1"/>
        </w:rPr>
        <w:t xml:space="preserve">here </w:t>
      </w:r>
      <w:r w:rsidR="00287E75" w:rsidRPr="00CA1F41">
        <w:rPr>
          <w:rFonts w:ascii="Times New Roman" w:hAnsi="Times New Roman" w:cs="Times New Roman"/>
          <w:color w:val="000000" w:themeColor="text1"/>
        </w:rPr>
        <w:t>is</w:t>
      </w:r>
      <w:r w:rsidR="00013154" w:rsidRPr="00CA1F41">
        <w:rPr>
          <w:rFonts w:ascii="Times New Roman" w:hAnsi="Times New Roman" w:cs="Times New Roman"/>
          <w:color w:val="000000" w:themeColor="text1"/>
        </w:rPr>
        <w:t xml:space="preserve"> Shapiro’s notion of the ‘aesthetic subject’ with its emphasis on the actions of fictional characters as an inroad to theorising political realities and their structuration.</w:t>
      </w:r>
      <w:r w:rsidR="007C366D" w:rsidRPr="00CA1F41">
        <w:rPr>
          <w:rStyle w:val="FootnoteReference"/>
          <w:rFonts w:ascii="Times New Roman" w:hAnsi="Times New Roman" w:cs="Times New Roman"/>
          <w:color w:val="000000" w:themeColor="text1"/>
        </w:rPr>
        <w:footnoteReference w:id="27"/>
      </w:r>
      <w:r w:rsidR="00013154" w:rsidRPr="00CA1F41">
        <w:rPr>
          <w:rFonts w:ascii="Times New Roman" w:hAnsi="Times New Roman" w:cs="Times New Roman"/>
          <w:color w:val="000000" w:themeColor="text1"/>
        </w:rPr>
        <w:t xml:space="preserve"> </w:t>
      </w:r>
      <w:r w:rsidR="007F0924" w:rsidRPr="00CA1F41">
        <w:rPr>
          <w:rFonts w:ascii="Times New Roman" w:hAnsi="Times New Roman" w:cs="Times New Roman"/>
          <w:color w:val="000000" w:themeColor="text1"/>
        </w:rPr>
        <w:t>The article then</w:t>
      </w:r>
      <w:r w:rsidR="00013154" w:rsidRPr="00CA1F41">
        <w:rPr>
          <w:rFonts w:ascii="Times New Roman" w:hAnsi="Times New Roman" w:cs="Times New Roman"/>
          <w:color w:val="000000" w:themeColor="text1"/>
        </w:rPr>
        <w:t xml:space="preserve"> </w:t>
      </w:r>
      <w:r w:rsidR="00830FA3" w:rsidRPr="00CA1F41">
        <w:rPr>
          <w:rFonts w:ascii="Times New Roman" w:hAnsi="Times New Roman" w:cs="Times New Roman"/>
          <w:color w:val="000000" w:themeColor="text1"/>
        </w:rPr>
        <w:t>develops</w:t>
      </w:r>
      <w:r w:rsidR="0050040B" w:rsidRPr="00CA1F41">
        <w:rPr>
          <w:rFonts w:ascii="Times New Roman" w:hAnsi="Times New Roman" w:cs="Times New Roman"/>
          <w:color w:val="000000" w:themeColor="text1"/>
        </w:rPr>
        <w:t xml:space="preserve"> </w:t>
      </w:r>
      <w:r w:rsidR="00EE2C28" w:rsidRPr="00CA1F41">
        <w:rPr>
          <w:rFonts w:ascii="Times New Roman" w:hAnsi="Times New Roman" w:cs="Times New Roman"/>
          <w:color w:val="000000" w:themeColor="text1"/>
        </w:rPr>
        <w:t xml:space="preserve">our </w:t>
      </w:r>
      <w:r w:rsidR="00013154" w:rsidRPr="00CA1F41">
        <w:rPr>
          <w:rFonts w:ascii="Times New Roman" w:hAnsi="Times New Roman" w:cs="Times New Roman"/>
          <w:color w:val="000000" w:themeColor="text1"/>
        </w:rPr>
        <w:t>four-part methodological framework that involves: (</w:t>
      </w:r>
      <w:proofErr w:type="spellStart"/>
      <w:r w:rsidR="00013154" w:rsidRPr="00CA1F41">
        <w:rPr>
          <w:rFonts w:ascii="Times New Roman" w:hAnsi="Times New Roman" w:cs="Times New Roman"/>
          <w:color w:val="000000" w:themeColor="text1"/>
        </w:rPr>
        <w:t>i</w:t>
      </w:r>
      <w:proofErr w:type="spellEnd"/>
      <w:r w:rsidR="00013154" w:rsidRPr="00CA1F41">
        <w:rPr>
          <w:rFonts w:ascii="Times New Roman" w:hAnsi="Times New Roman" w:cs="Times New Roman"/>
          <w:color w:val="000000" w:themeColor="text1"/>
        </w:rPr>
        <w:t>) situating text</w:t>
      </w:r>
      <w:r w:rsidR="00611771" w:rsidRPr="00CA1F41">
        <w:rPr>
          <w:rFonts w:ascii="Times New Roman" w:hAnsi="Times New Roman" w:cs="Times New Roman"/>
          <w:color w:val="000000" w:themeColor="text1"/>
        </w:rPr>
        <w:t>s</w:t>
      </w:r>
      <w:r w:rsidR="00013154" w:rsidRPr="00CA1F41">
        <w:rPr>
          <w:rFonts w:ascii="Times New Roman" w:hAnsi="Times New Roman" w:cs="Times New Roman"/>
          <w:color w:val="000000" w:themeColor="text1"/>
        </w:rPr>
        <w:t xml:space="preserve"> </w:t>
      </w:r>
      <w:r w:rsidR="00057A51" w:rsidRPr="00CA1F41">
        <w:rPr>
          <w:rFonts w:ascii="Times New Roman" w:hAnsi="Times New Roman" w:cs="Times New Roman"/>
          <w:color w:val="000000" w:themeColor="text1"/>
        </w:rPr>
        <w:t xml:space="preserve">in their historical and socio-political </w:t>
      </w:r>
      <w:r w:rsidR="00013154" w:rsidRPr="00CA1F41">
        <w:rPr>
          <w:rFonts w:ascii="Times New Roman" w:hAnsi="Times New Roman" w:cs="Times New Roman"/>
          <w:color w:val="000000" w:themeColor="text1"/>
        </w:rPr>
        <w:t>context</w:t>
      </w:r>
      <w:r w:rsidR="00057A51" w:rsidRPr="00CA1F41">
        <w:rPr>
          <w:rFonts w:ascii="Times New Roman" w:hAnsi="Times New Roman" w:cs="Times New Roman"/>
          <w:color w:val="000000" w:themeColor="text1"/>
        </w:rPr>
        <w:t>s</w:t>
      </w:r>
      <w:r w:rsidR="00C51444" w:rsidRPr="00CA1F41">
        <w:rPr>
          <w:rFonts w:ascii="Times New Roman" w:hAnsi="Times New Roman" w:cs="Times New Roman"/>
          <w:color w:val="000000" w:themeColor="text1"/>
        </w:rPr>
        <w:t>;</w:t>
      </w:r>
      <w:r w:rsidR="00C50E29" w:rsidRPr="00CA1F41">
        <w:rPr>
          <w:rStyle w:val="FootnoteReference"/>
          <w:rFonts w:ascii="Times New Roman" w:hAnsi="Times New Roman" w:cs="Times New Roman"/>
          <w:color w:val="000000" w:themeColor="text1"/>
        </w:rPr>
        <w:footnoteReference w:id="28"/>
      </w:r>
      <w:r w:rsidR="00013154" w:rsidRPr="00CA1F41">
        <w:rPr>
          <w:rFonts w:ascii="Times New Roman" w:hAnsi="Times New Roman" w:cs="Times New Roman"/>
          <w:color w:val="000000" w:themeColor="text1"/>
        </w:rPr>
        <w:t xml:space="preserve"> (ii) rich description of narrative construction </w:t>
      </w:r>
      <w:r w:rsidR="005B0F14" w:rsidRPr="00CA1F41">
        <w:rPr>
          <w:rFonts w:ascii="Times New Roman" w:hAnsi="Times New Roman" w:cs="Times New Roman"/>
          <w:color w:val="000000" w:themeColor="text1"/>
        </w:rPr>
        <w:t>and</w:t>
      </w:r>
      <w:r w:rsidR="00013154" w:rsidRPr="00CA1F41">
        <w:rPr>
          <w:rFonts w:ascii="Times New Roman" w:hAnsi="Times New Roman" w:cs="Times New Roman"/>
          <w:color w:val="000000" w:themeColor="text1"/>
        </w:rPr>
        <w:t xml:space="preserve"> </w:t>
      </w:r>
      <w:proofErr w:type="spellStart"/>
      <w:r w:rsidR="00FF0465" w:rsidRPr="00CA1F41">
        <w:rPr>
          <w:rFonts w:ascii="Times New Roman" w:hAnsi="Times New Roman" w:cs="Times New Roman"/>
          <w:color w:val="000000" w:themeColor="text1"/>
        </w:rPr>
        <w:t>emplotment</w:t>
      </w:r>
      <w:proofErr w:type="spellEnd"/>
      <w:r w:rsidR="00013154" w:rsidRPr="00CA1F41">
        <w:rPr>
          <w:rFonts w:ascii="Times New Roman" w:hAnsi="Times New Roman" w:cs="Times New Roman"/>
          <w:color w:val="000000" w:themeColor="text1"/>
        </w:rPr>
        <w:t>;</w:t>
      </w:r>
      <w:r w:rsidR="00C82503" w:rsidRPr="00CA1F41">
        <w:rPr>
          <w:rStyle w:val="FootnoteReference"/>
          <w:rFonts w:ascii="Times New Roman" w:hAnsi="Times New Roman" w:cs="Times New Roman"/>
          <w:color w:val="000000" w:themeColor="text1"/>
        </w:rPr>
        <w:footnoteReference w:id="29"/>
      </w:r>
      <w:r w:rsidR="00013154" w:rsidRPr="00CA1F41">
        <w:rPr>
          <w:rFonts w:ascii="Times New Roman" w:hAnsi="Times New Roman" w:cs="Times New Roman"/>
          <w:color w:val="000000" w:themeColor="text1"/>
        </w:rPr>
        <w:t xml:space="preserve"> </w:t>
      </w:r>
      <w:r w:rsidR="00611771" w:rsidRPr="00CA1F41">
        <w:rPr>
          <w:rFonts w:ascii="Times New Roman" w:hAnsi="Times New Roman" w:cs="Times New Roman"/>
          <w:color w:val="000000" w:themeColor="text1"/>
        </w:rPr>
        <w:t>(iii) visual analysis</w:t>
      </w:r>
      <w:r w:rsidR="00013154" w:rsidRPr="00CA1F41">
        <w:rPr>
          <w:rFonts w:ascii="Times New Roman" w:hAnsi="Times New Roman" w:cs="Times New Roman"/>
          <w:color w:val="000000" w:themeColor="text1"/>
        </w:rPr>
        <w:t xml:space="preserve"> of </w:t>
      </w:r>
      <w:r w:rsidR="00EA30F0" w:rsidRPr="00CA1F41">
        <w:rPr>
          <w:rFonts w:ascii="Times New Roman" w:hAnsi="Times New Roman" w:cs="Times New Roman"/>
          <w:color w:val="000000" w:themeColor="text1"/>
        </w:rPr>
        <w:t xml:space="preserve">a </w:t>
      </w:r>
      <w:r w:rsidR="00013154" w:rsidRPr="00CA1F41">
        <w:rPr>
          <w:rFonts w:ascii="Times New Roman" w:hAnsi="Times New Roman" w:cs="Times New Roman"/>
          <w:color w:val="000000" w:themeColor="text1"/>
        </w:rPr>
        <w:t>book’s graphic presentation;</w:t>
      </w:r>
      <w:r w:rsidR="000D3BDF" w:rsidRPr="00CA1F41">
        <w:rPr>
          <w:rStyle w:val="FootnoteReference"/>
          <w:rFonts w:ascii="Times New Roman" w:hAnsi="Times New Roman" w:cs="Times New Roman"/>
          <w:color w:val="000000" w:themeColor="text1"/>
        </w:rPr>
        <w:footnoteReference w:id="30"/>
      </w:r>
      <w:r w:rsidR="00013154" w:rsidRPr="00CA1F41">
        <w:rPr>
          <w:rFonts w:ascii="Times New Roman" w:hAnsi="Times New Roman" w:cs="Times New Roman"/>
          <w:color w:val="000000" w:themeColor="text1"/>
        </w:rPr>
        <w:t xml:space="preserve"> </w:t>
      </w:r>
      <w:r w:rsidR="00611771" w:rsidRPr="00CA1F41">
        <w:rPr>
          <w:rFonts w:ascii="Times New Roman" w:hAnsi="Times New Roman" w:cs="Times New Roman"/>
          <w:color w:val="000000" w:themeColor="text1"/>
        </w:rPr>
        <w:t xml:space="preserve">and, (iv) </w:t>
      </w:r>
      <w:r w:rsidR="0005594F" w:rsidRPr="00CA1F41">
        <w:rPr>
          <w:rFonts w:ascii="Times New Roman" w:hAnsi="Times New Roman" w:cs="Times New Roman"/>
          <w:color w:val="000000" w:themeColor="text1"/>
        </w:rPr>
        <w:t>analysis of the</w:t>
      </w:r>
      <w:r w:rsidR="004B2C79" w:rsidRPr="00CA1F41">
        <w:rPr>
          <w:rFonts w:ascii="Times New Roman" w:hAnsi="Times New Roman" w:cs="Times New Roman"/>
          <w:color w:val="000000" w:themeColor="text1"/>
        </w:rPr>
        <w:t xml:space="preserve"> vernacular</w:t>
      </w:r>
      <w:r w:rsidR="0005594F" w:rsidRPr="00CA1F41">
        <w:rPr>
          <w:rFonts w:ascii="Times New Roman" w:hAnsi="Times New Roman" w:cs="Times New Roman"/>
          <w:color w:val="000000" w:themeColor="text1"/>
        </w:rPr>
        <w:t xml:space="preserve"> theoretic</w:t>
      </w:r>
      <w:r w:rsidR="004B2C79" w:rsidRPr="00CA1F41">
        <w:rPr>
          <w:rFonts w:ascii="Times New Roman" w:hAnsi="Times New Roman" w:cs="Times New Roman"/>
          <w:color w:val="000000" w:themeColor="text1"/>
        </w:rPr>
        <w:t>a</w:t>
      </w:r>
      <w:r w:rsidR="0005594F" w:rsidRPr="00CA1F41">
        <w:rPr>
          <w:rFonts w:ascii="Times New Roman" w:hAnsi="Times New Roman" w:cs="Times New Roman"/>
          <w:color w:val="000000" w:themeColor="text1"/>
        </w:rPr>
        <w:t xml:space="preserve">l </w:t>
      </w:r>
      <w:r w:rsidR="004B2C79" w:rsidRPr="00CA1F41">
        <w:rPr>
          <w:rFonts w:ascii="Times New Roman" w:hAnsi="Times New Roman" w:cs="Times New Roman"/>
          <w:color w:val="000000" w:themeColor="text1"/>
        </w:rPr>
        <w:t xml:space="preserve">work done by </w:t>
      </w:r>
      <w:r w:rsidR="00D33FC4" w:rsidRPr="00CA1F41">
        <w:rPr>
          <w:rFonts w:ascii="Times New Roman" w:hAnsi="Times New Roman" w:cs="Times New Roman"/>
          <w:color w:val="000000" w:themeColor="text1"/>
        </w:rPr>
        <w:t>the text</w:t>
      </w:r>
      <w:r w:rsidR="009C77B6" w:rsidRPr="00CA1F41">
        <w:rPr>
          <w:rFonts w:ascii="Times New Roman" w:hAnsi="Times New Roman" w:cs="Times New Roman"/>
          <w:color w:val="000000" w:themeColor="text1"/>
        </w:rPr>
        <w:t xml:space="preserve">, </w:t>
      </w:r>
      <w:r w:rsidR="0048429C" w:rsidRPr="00CA1F41">
        <w:rPr>
          <w:rFonts w:ascii="Times New Roman" w:hAnsi="Times New Roman" w:cs="Times New Roman"/>
          <w:color w:val="000000" w:themeColor="text1"/>
        </w:rPr>
        <w:t>which in</w:t>
      </w:r>
      <w:r w:rsidR="009C77B6" w:rsidRPr="00CA1F41">
        <w:rPr>
          <w:rFonts w:ascii="Times New Roman" w:hAnsi="Times New Roman" w:cs="Times New Roman"/>
          <w:color w:val="000000" w:themeColor="text1"/>
        </w:rPr>
        <w:t xml:space="preserve"> this case </w:t>
      </w:r>
      <w:r w:rsidR="0048429C" w:rsidRPr="00CA1F41">
        <w:rPr>
          <w:rFonts w:ascii="Times New Roman" w:hAnsi="Times New Roman" w:cs="Times New Roman"/>
          <w:color w:val="000000" w:themeColor="text1"/>
        </w:rPr>
        <w:t>involves</w:t>
      </w:r>
      <w:r w:rsidR="009C77B6" w:rsidRPr="00CA1F41">
        <w:rPr>
          <w:rFonts w:ascii="Times New Roman" w:hAnsi="Times New Roman" w:cs="Times New Roman"/>
          <w:color w:val="000000" w:themeColor="text1"/>
        </w:rPr>
        <w:t xml:space="preserve"> reading the </w:t>
      </w:r>
      <w:r w:rsidR="009C77B6" w:rsidRPr="00CA1F41">
        <w:rPr>
          <w:rFonts w:ascii="Times New Roman" w:hAnsi="Times New Roman" w:cs="Times New Roman"/>
          <w:i/>
          <w:iCs/>
          <w:color w:val="000000" w:themeColor="text1"/>
        </w:rPr>
        <w:t xml:space="preserve">Gruffalo </w:t>
      </w:r>
      <w:r w:rsidR="009C77B6" w:rsidRPr="00CA1F41">
        <w:rPr>
          <w:rFonts w:ascii="Times New Roman" w:hAnsi="Times New Roman" w:cs="Times New Roman"/>
          <w:color w:val="000000" w:themeColor="text1"/>
        </w:rPr>
        <w:t xml:space="preserve">plurally </w:t>
      </w:r>
      <w:r w:rsidR="00013154" w:rsidRPr="00CA1F41">
        <w:rPr>
          <w:rFonts w:ascii="Times New Roman" w:hAnsi="Times New Roman" w:cs="Times New Roman"/>
          <w:color w:val="000000" w:themeColor="text1"/>
        </w:rPr>
        <w:t xml:space="preserve">as </w:t>
      </w:r>
      <w:r w:rsidR="0048429C" w:rsidRPr="00CA1F41">
        <w:rPr>
          <w:rFonts w:ascii="Times New Roman" w:hAnsi="Times New Roman" w:cs="Times New Roman"/>
          <w:color w:val="000000" w:themeColor="text1"/>
        </w:rPr>
        <w:t>invocation and</w:t>
      </w:r>
      <w:r w:rsidR="00013154" w:rsidRPr="00CA1F41">
        <w:rPr>
          <w:rFonts w:ascii="Times New Roman" w:hAnsi="Times New Roman" w:cs="Times New Roman"/>
          <w:color w:val="000000" w:themeColor="text1"/>
        </w:rPr>
        <w:t xml:space="preserve"> </w:t>
      </w:r>
      <w:r w:rsidR="0098750F" w:rsidRPr="00CA1F41">
        <w:rPr>
          <w:rFonts w:ascii="Times New Roman" w:hAnsi="Times New Roman" w:cs="Times New Roman"/>
          <w:color w:val="000000" w:themeColor="text1"/>
        </w:rPr>
        <w:t xml:space="preserve">negotiation </w:t>
      </w:r>
      <w:r w:rsidR="00013154" w:rsidRPr="00CA1F41">
        <w:rPr>
          <w:rFonts w:ascii="Times New Roman" w:hAnsi="Times New Roman" w:cs="Times New Roman"/>
          <w:color w:val="000000" w:themeColor="text1"/>
        </w:rPr>
        <w:t xml:space="preserve">of </w:t>
      </w:r>
      <w:r w:rsidR="008F4ABB" w:rsidRPr="00CA1F41">
        <w:rPr>
          <w:rFonts w:ascii="Times New Roman" w:hAnsi="Times New Roman" w:cs="Times New Roman"/>
          <w:color w:val="000000" w:themeColor="text1"/>
        </w:rPr>
        <w:t>the anarchy problemat</w:t>
      </w:r>
      <w:r w:rsidR="0048429C" w:rsidRPr="00CA1F41">
        <w:rPr>
          <w:rFonts w:ascii="Times New Roman" w:hAnsi="Times New Roman" w:cs="Times New Roman"/>
          <w:color w:val="000000" w:themeColor="text1"/>
        </w:rPr>
        <w:t>ic</w:t>
      </w:r>
      <w:r w:rsidR="008F4ABB" w:rsidRPr="00CA1F41">
        <w:rPr>
          <w:rFonts w:ascii="Times New Roman" w:hAnsi="Times New Roman" w:cs="Times New Roman"/>
          <w:color w:val="000000" w:themeColor="text1"/>
        </w:rPr>
        <w:t xml:space="preserve"> </w:t>
      </w:r>
      <w:r w:rsidR="00C24013" w:rsidRPr="00CA1F41">
        <w:rPr>
          <w:rFonts w:ascii="Times New Roman" w:hAnsi="Times New Roman" w:cs="Times New Roman"/>
          <w:color w:val="000000" w:themeColor="text1"/>
        </w:rPr>
        <w:t xml:space="preserve">that </w:t>
      </w:r>
      <w:r w:rsidR="0085473E" w:rsidRPr="00CA1F41">
        <w:rPr>
          <w:rFonts w:ascii="Times New Roman" w:hAnsi="Times New Roman" w:cs="Times New Roman"/>
          <w:color w:val="000000" w:themeColor="text1"/>
        </w:rPr>
        <w:t>structur</w:t>
      </w:r>
      <w:r w:rsidR="00C24013" w:rsidRPr="00CA1F41">
        <w:rPr>
          <w:rFonts w:ascii="Times New Roman" w:hAnsi="Times New Roman" w:cs="Times New Roman"/>
          <w:color w:val="000000" w:themeColor="text1"/>
        </w:rPr>
        <w:t>es</w:t>
      </w:r>
      <w:r w:rsidR="008F4ABB" w:rsidRPr="00CA1F41">
        <w:rPr>
          <w:rFonts w:ascii="Times New Roman" w:hAnsi="Times New Roman" w:cs="Times New Roman"/>
          <w:color w:val="000000" w:themeColor="text1"/>
        </w:rPr>
        <w:t xml:space="preserve"> </w:t>
      </w:r>
      <w:r w:rsidR="00013154" w:rsidRPr="00CA1F41">
        <w:rPr>
          <w:rFonts w:ascii="Times New Roman" w:hAnsi="Times New Roman" w:cs="Times New Roman"/>
          <w:color w:val="000000" w:themeColor="text1"/>
        </w:rPr>
        <w:t xml:space="preserve">dominant constructions of </w:t>
      </w:r>
      <w:r w:rsidR="005447DB" w:rsidRPr="00CA1F41">
        <w:rPr>
          <w:rFonts w:ascii="Times New Roman" w:hAnsi="Times New Roman" w:cs="Times New Roman"/>
          <w:color w:val="000000" w:themeColor="text1"/>
        </w:rPr>
        <w:t>the international</w:t>
      </w:r>
      <w:r w:rsidR="0048429C" w:rsidRPr="00CA1F41">
        <w:rPr>
          <w:rFonts w:ascii="Times New Roman" w:hAnsi="Times New Roman" w:cs="Times New Roman"/>
          <w:color w:val="000000" w:themeColor="text1"/>
        </w:rPr>
        <w:t>,</w:t>
      </w:r>
      <w:r w:rsidR="00013154" w:rsidRPr="00CA1F41">
        <w:rPr>
          <w:rFonts w:ascii="Times New Roman" w:hAnsi="Times New Roman" w:cs="Times New Roman"/>
          <w:color w:val="000000" w:themeColor="text1"/>
        </w:rPr>
        <w:t xml:space="preserve"> </w:t>
      </w:r>
      <w:r w:rsidR="00013154" w:rsidRPr="00CA1F41">
        <w:rPr>
          <w:rFonts w:ascii="Times New Roman" w:hAnsi="Times New Roman" w:cs="Times New Roman"/>
          <w:i/>
          <w:iCs/>
          <w:color w:val="000000" w:themeColor="text1"/>
        </w:rPr>
        <w:t>and</w:t>
      </w:r>
      <w:r w:rsidR="00013154" w:rsidRPr="00CA1F41">
        <w:rPr>
          <w:rFonts w:ascii="Times New Roman" w:hAnsi="Times New Roman" w:cs="Times New Roman"/>
          <w:color w:val="000000" w:themeColor="text1"/>
        </w:rPr>
        <w:t xml:space="preserve"> as a provocation toward a more </w:t>
      </w:r>
      <w:r w:rsidR="00E024BE" w:rsidRPr="00CA1F41">
        <w:rPr>
          <w:rFonts w:ascii="Times New Roman" w:hAnsi="Times New Roman" w:cs="Times New Roman"/>
          <w:color w:val="000000" w:themeColor="text1"/>
        </w:rPr>
        <w:t>radical</w:t>
      </w:r>
      <w:r w:rsidR="00013154" w:rsidRPr="00CA1F41">
        <w:rPr>
          <w:rFonts w:ascii="Times New Roman" w:hAnsi="Times New Roman" w:cs="Times New Roman"/>
          <w:color w:val="000000" w:themeColor="text1"/>
        </w:rPr>
        <w:t xml:space="preserve"> </w:t>
      </w:r>
      <w:r w:rsidR="00ED7AFF" w:rsidRPr="00CA1F41">
        <w:rPr>
          <w:rFonts w:ascii="Times New Roman" w:hAnsi="Times New Roman" w:cs="Times New Roman"/>
          <w:color w:val="000000" w:themeColor="text1"/>
        </w:rPr>
        <w:t>de</w:t>
      </w:r>
      <w:r w:rsidR="00013154" w:rsidRPr="00CA1F41">
        <w:rPr>
          <w:rFonts w:ascii="Times New Roman" w:hAnsi="Times New Roman" w:cs="Times New Roman"/>
          <w:color w:val="000000" w:themeColor="text1"/>
        </w:rPr>
        <w:t>colonial</w:t>
      </w:r>
      <w:r w:rsidR="008F4ABB" w:rsidRPr="00CA1F41">
        <w:rPr>
          <w:rFonts w:ascii="Times New Roman" w:hAnsi="Times New Roman" w:cs="Times New Roman"/>
          <w:color w:val="000000" w:themeColor="text1"/>
        </w:rPr>
        <w:t xml:space="preserve"> </w:t>
      </w:r>
      <w:r w:rsidR="00013154" w:rsidRPr="00CA1F41">
        <w:rPr>
          <w:rFonts w:ascii="Times New Roman" w:hAnsi="Times New Roman" w:cs="Times New Roman"/>
          <w:color w:val="000000" w:themeColor="text1"/>
        </w:rPr>
        <w:t xml:space="preserve">critique of the </w:t>
      </w:r>
      <w:r w:rsidR="00C9470D" w:rsidRPr="00CA1F41">
        <w:rPr>
          <w:rFonts w:ascii="Times New Roman" w:hAnsi="Times New Roman" w:cs="Times New Roman"/>
          <w:color w:val="000000" w:themeColor="text1"/>
        </w:rPr>
        <w:t>(re)production of global politics</w:t>
      </w:r>
      <w:r w:rsidR="00C64EC8" w:rsidRPr="00CA1F41">
        <w:rPr>
          <w:rFonts w:ascii="Times New Roman" w:hAnsi="Times New Roman" w:cs="Times New Roman"/>
          <w:color w:val="000000" w:themeColor="text1"/>
        </w:rPr>
        <w:t xml:space="preserve"> (knowledge)</w:t>
      </w:r>
      <w:r w:rsidR="00C9470D" w:rsidRPr="00CA1F41">
        <w:rPr>
          <w:rFonts w:ascii="Times New Roman" w:hAnsi="Times New Roman" w:cs="Times New Roman"/>
          <w:color w:val="000000" w:themeColor="text1"/>
        </w:rPr>
        <w:t>.</w:t>
      </w:r>
      <w:r w:rsidR="00013154" w:rsidRPr="00CA1F41">
        <w:rPr>
          <w:rFonts w:ascii="Times New Roman" w:hAnsi="Times New Roman" w:cs="Times New Roman"/>
          <w:color w:val="000000" w:themeColor="text1"/>
        </w:rPr>
        <w:t xml:space="preserve"> In the article’s conclusion</w:t>
      </w:r>
      <w:r w:rsidR="001405D5" w:rsidRPr="00CA1F41">
        <w:rPr>
          <w:rFonts w:ascii="Times New Roman" w:hAnsi="Times New Roman" w:cs="Times New Roman"/>
          <w:color w:val="000000" w:themeColor="text1"/>
        </w:rPr>
        <w:t>, finally,</w:t>
      </w:r>
      <w:r w:rsidR="00E85132" w:rsidRPr="00CA1F41">
        <w:rPr>
          <w:rFonts w:ascii="Times New Roman" w:hAnsi="Times New Roman" w:cs="Times New Roman"/>
          <w:color w:val="000000" w:themeColor="text1"/>
        </w:rPr>
        <w:t xml:space="preserve"> we</w:t>
      </w:r>
      <w:r w:rsidR="002532E1" w:rsidRPr="00CA1F41">
        <w:rPr>
          <w:rFonts w:ascii="Times New Roman" w:hAnsi="Times New Roman" w:cs="Times New Roman"/>
          <w:color w:val="000000" w:themeColor="text1"/>
        </w:rPr>
        <w:t xml:space="preserve"> </w:t>
      </w:r>
      <w:r w:rsidR="00013154" w:rsidRPr="00CA1F41">
        <w:rPr>
          <w:rFonts w:ascii="Times New Roman" w:hAnsi="Times New Roman" w:cs="Times New Roman"/>
          <w:color w:val="000000" w:themeColor="text1"/>
        </w:rPr>
        <w:t xml:space="preserve">explore </w:t>
      </w:r>
      <w:r w:rsidR="005D4BB5" w:rsidRPr="00CA1F41">
        <w:rPr>
          <w:rFonts w:ascii="Times New Roman" w:hAnsi="Times New Roman" w:cs="Times New Roman"/>
          <w:color w:val="000000" w:themeColor="text1"/>
        </w:rPr>
        <w:t>opportunities</w:t>
      </w:r>
      <w:r w:rsidR="00013154" w:rsidRPr="00CA1F41">
        <w:rPr>
          <w:rFonts w:ascii="Times New Roman" w:hAnsi="Times New Roman" w:cs="Times New Roman"/>
          <w:color w:val="000000" w:themeColor="text1"/>
        </w:rPr>
        <w:t xml:space="preserve"> for further research </w:t>
      </w:r>
      <w:r w:rsidR="009D0B05" w:rsidRPr="00CA1F41">
        <w:rPr>
          <w:rFonts w:ascii="Times New Roman" w:hAnsi="Times New Roman" w:cs="Times New Roman"/>
          <w:color w:val="000000" w:themeColor="text1"/>
        </w:rPr>
        <w:t xml:space="preserve">on </w:t>
      </w:r>
      <w:r w:rsidR="00013154" w:rsidRPr="00CA1F41">
        <w:rPr>
          <w:rFonts w:ascii="Times New Roman" w:hAnsi="Times New Roman" w:cs="Times New Roman"/>
          <w:color w:val="000000" w:themeColor="text1"/>
        </w:rPr>
        <w:t>popular culture, world politics</w:t>
      </w:r>
      <w:r w:rsidR="00D23DE5" w:rsidRPr="00CA1F41">
        <w:rPr>
          <w:rFonts w:ascii="Times New Roman" w:hAnsi="Times New Roman" w:cs="Times New Roman"/>
          <w:color w:val="000000" w:themeColor="text1"/>
        </w:rPr>
        <w:t>,</w:t>
      </w:r>
      <w:r w:rsidR="00013154" w:rsidRPr="00CA1F41">
        <w:rPr>
          <w:rFonts w:ascii="Times New Roman" w:hAnsi="Times New Roman" w:cs="Times New Roman"/>
          <w:color w:val="000000" w:themeColor="text1"/>
        </w:rPr>
        <w:t xml:space="preserve"> and children’s fiction</w:t>
      </w:r>
      <w:r w:rsidR="00F533B7" w:rsidRPr="00CA1F41">
        <w:rPr>
          <w:rFonts w:ascii="Times New Roman" w:hAnsi="Times New Roman" w:cs="Times New Roman"/>
          <w:color w:val="000000" w:themeColor="text1"/>
        </w:rPr>
        <w:t>.</w:t>
      </w:r>
    </w:p>
    <w:p w14:paraId="637528E3" w14:textId="151CCF75" w:rsidR="00F851A3" w:rsidRPr="00CA1F41" w:rsidRDefault="00F851A3" w:rsidP="00893168">
      <w:pPr>
        <w:spacing w:line="480" w:lineRule="auto"/>
        <w:rPr>
          <w:rFonts w:ascii="Times New Roman" w:hAnsi="Times New Roman" w:cs="Times New Roman"/>
          <w:color w:val="000000" w:themeColor="text1"/>
        </w:rPr>
      </w:pPr>
    </w:p>
    <w:p w14:paraId="18204B8B" w14:textId="3B83A722" w:rsidR="008B128D" w:rsidRPr="00CA1F41" w:rsidRDefault="006E0312" w:rsidP="00893168">
      <w:pPr>
        <w:spacing w:line="480" w:lineRule="auto"/>
        <w:rPr>
          <w:rFonts w:ascii="Times New Roman" w:hAnsi="Times New Roman" w:cs="Times New Roman"/>
          <w:b/>
          <w:bCs/>
          <w:color w:val="000000" w:themeColor="text1"/>
        </w:rPr>
      </w:pPr>
      <w:r w:rsidRPr="00CA1F41">
        <w:rPr>
          <w:rFonts w:ascii="Times New Roman" w:hAnsi="Times New Roman" w:cs="Times New Roman"/>
          <w:b/>
          <w:bCs/>
          <w:color w:val="000000" w:themeColor="text1"/>
        </w:rPr>
        <w:lastRenderedPageBreak/>
        <w:t xml:space="preserve">Children, </w:t>
      </w:r>
      <w:r w:rsidR="007C62AB" w:rsidRPr="00CA1F41">
        <w:rPr>
          <w:rFonts w:ascii="Times New Roman" w:hAnsi="Times New Roman" w:cs="Times New Roman"/>
          <w:b/>
          <w:bCs/>
          <w:color w:val="000000" w:themeColor="text1"/>
        </w:rPr>
        <w:t>culture</w:t>
      </w:r>
      <w:r w:rsidRPr="00CA1F41">
        <w:rPr>
          <w:rFonts w:ascii="Times New Roman" w:hAnsi="Times New Roman" w:cs="Times New Roman"/>
          <w:b/>
          <w:bCs/>
          <w:color w:val="000000" w:themeColor="text1"/>
        </w:rPr>
        <w:t>,</w:t>
      </w:r>
      <w:r w:rsidR="007C62AB" w:rsidRPr="00CA1F41">
        <w:rPr>
          <w:rFonts w:ascii="Times New Roman" w:hAnsi="Times New Roman" w:cs="Times New Roman"/>
          <w:b/>
          <w:bCs/>
          <w:color w:val="000000" w:themeColor="text1"/>
        </w:rPr>
        <w:t xml:space="preserve"> and </w:t>
      </w:r>
      <w:r w:rsidR="004C188E" w:rsidRPr="00CA1F41">
        <w:rPr>
          <w:rFonts w:ascii="Times New Roman" w:hAnsi="Times New Roman" w:cs="Times New Roman"/>
          <w:b/>
          <w:bCs/>
          <w:color w:val="000000" w:themeColor="text1"/>
        </w:rPr>
        <w:t xml:space="preserve">world </w:t>
      </w:r>
      <w:r w:rsidR="007C62AB" w:rsidRPr="00CA1F41">
        <w:rPr>
          <w:rFonts w:ascii="Times New Roman" w:hAnsi="Times New Roman" w:cs="Times New Roman"/>
          <w:b/>
          <w:bCs/>
          <w:color w:val="000000" w:themeColor="text1"/>
        </w:rPr>
        <w:t>politics</w:t>
      </w:r>
    </w:p>
    <w:p w14:paraId="3A7B49E1" w14:textId="06031731" w:rsidR="003E1A24" w:rsidRPr="00CA1F41" w:rsidRDefault="007510BC" w:rsidP="00893168">
      <w:pPr>
        <w:tabs>
          <w:tab w:val="num" w:pos="720"/>
        </w:tabs>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We begin by situating our discussion</w:t>
      </w:r>
      <w:r w:rsidR="00930BE2" w:rsidRPr="00CA1F41">
        <w:rPr>
          <w:rFonts w:ascii="Times New Roman" w:hAnsi="Times New Roman" w:cs="Times New Roman"/>
          <w:color w:val="000000" w:themeColor="text1"/>
        </w:rPr>
        <w:t xml:space="preserve"> in two recent </w:t>
      </w:r>
      <w:r w:rsidR="00CF7CCC" w:rsidRPr="00CA1F41">
        <w:rPr>
          <w:rFonts w:ascii="Times New Roman" w:hAnsi="Times New Roman" w:cs="Times New Roman"/>
          <w:color w:val="000000" w:themeColor="text1"/>
        </w:rPr>
        <w:t xml:space="preserve">and </w:t>
      </w:r>
      <w:r w:rsidR="00930BE2" w:rsidRPr="00CA1F41">
        <w:rPr>
          <w:rFonts w:ascii="Times New Roman" w:hAnsi="Times New Roman" w:cs="Times New Roman"/>
          <w:color w:val="000000" w:themeColor="text1"/>
        </w:rPr>
        <w:t>vibrant literatures</w:t>
      </w:r>
      <w:r w:rsidR="00571ADD" w:rsidRPr="00CA1F41">
        <w:rPr>
          <w:rFonts w:ascii="Times New Roman" w:hAnsi="Times New Roman" w:cs="Times New Roman"/>
          <w:color w:val="000000" w:themeColor="text1"/>
        </w:rPr>
        <w:t>:</w:t>
      </w:r>
      <w:r w:rsidR="00930BE2" w:rsidRPr="00CA1F41">
        <w:rPr>
          <w:rFonts w:ascii="Times New Roman" w:hAnsi="Times New Roman" w:cs="Times New Roman"/>
          <w:color w:val="000000" w:themeColor="text1"/>
        </w:rPr>
        <w:t xml:space="preserve"> </w:t>
      </w:r>
      <w:r w:rsidR="00F31769" w:rsidRPr="00CA1F41">
        <w:rPr>
          <w:rFonts w:ascii="Times New Roman" w:hAnsi="Times New Roman" w:cs="Times New Roman"/>
          <w:color w:val="000000" w:themeColor="text1"/>
        </w:rPr>
        <w:t>on</w:t>
      </w:r>
      <w:r w:rsidR="00930BE2" w:rsidRPr="00CA1F41">
        <w:rPr>
          <w:rFonts w:ascii="Times New Roman" w:hAnsi="Times New Roman" w:cs="Times New Roman"/>
          <w:color w:val="000000" w:themeColor="text1"/>
        </w:rPr>
        <w:t xml:space="preserve"> children and IR</w:t>
      </w:r>
      <w:r w:rsidR="00F31769" w:rsidRPr="00CA1F41">
        <w:rPr>
          <w:rFonts w:ascii="Times New Roman" w:hAnsi="Times New Roman" w:cs="Times New Roman"/>
          <w:color w:val="000000" w:themeColor="text1"/>
        </w:rPr>
        <w:t>,</w:t>
      </w:r>
      <w:r w:rsidR="00930BE2" w:rsidRPr="00CA1F41">
        <w:rPr>
          <w:rFonts w:ascii="Times New Roman" w:hAnsi="Times New Roman" w:cs="Times New Roman"/>
          <w:color w:val="000000" w:themeColor="text1"/>
        </w:rPr>
        <w:t xml:space="preserve"> and on popular culture and world politics. </w:t>
      </w:r>
      <w:r w:rsidR="00FA2ADB" w:rsidRPr="00CA1F41">
        <w:rPr>
          <w:rFonts w:ascii="Times New Roman" w:hAnsi="Times New Roman" w:cs="Times New Roman"/>
          <w:color w:val="000000" w:themeColor="text1"/>
        </w:rPr>
        <w:t>This</w:t>
      </w:r>
      <w:r w:rsidR="003458BD" w:rsidRPr="00CA1F41">
        <w:rPr>
          <w:rFonts w:ascii="Times New Roman" w:hAnsi="Times New Roman" w:cs="Times New Roman"/>
          <w:color w:val="000000" w:themeColor="text1"/>
        </w:rPr>
        <w:t xml:space="preserve"> </w:t>
      </w:r>
      <w:r w:rsidR="00857C3B" w:rsidRPr="00CA1F41">
        <w:rPr>
          <w:rFonts w:ascii="Times New Roman" w:hAnsi="Times New Roman" w:cs="Times New Roman"/>
          <w:color w:val="000000" w:themeColor="text1"/>
        </w:rPr>
        <w:t xml:space="preserve">helps </w:t>
      </w:r>
      <w:r w:rsidR="00D006FB" w:rsidRPr="00CA1F41">
        <w:rPr>
          <w:rFonts w:ascii="Times New Roman" w:hAnsi="Times New Roman" w:cs="Times New Roman"/>
          <w:color w:val="000000" w:themeColor="text1"/>
        </w:rPr>
        <w:t xml:space="preserve">to </w:t>
      </w:r>
      <w:r w:rsidR="00857C3B" w:rsidRPr="00CA1F41">
        <w:rPr>
          <w:rFonts w:ascii="Times New Roman" w:hAnsi="Times New Roman" w:cs="Times New Roman"/>
          <w:color w:val="000000" w:themeColor="text1"/>
        </w:rPr>
        <w:t>locate</w:t>
      </w:r>
      <w:r w:rsidR="00FA2ADB" w:rsidRPr="00CA1F41">
        <w:rPr>
          <w:rFonts w:ascii="Times New Roman" w:hAnsi="Times New Roman" w:cs="Times New Roman"/>
          <w:color w:val="000000" w:themeColor="text1"/>
        </w:rPr>
        <w:t xml:space="preserve"> </w:t>
      </w:r>
      <w:r w:rsidR="00E84FCB" w:rsidRPr="00CA1F41">
        <w:rPr>
          <w:rFonts w:ascii="Times New Roman" w:hAnsi="Times New Roman" w:cs="Times New Roman"/>
          <w:color w:val="000000" w:themeColor="text1"/>
        </w:rPr>
        <w:t xml:space="preserve">the article’s </w:t>
      </w:r>
      <w:proofErr w:type="gramStart"/>
      <w:r w:rsidR="00FA2ADB" w:rsidRPr="00CA1F41">
        <w:rPr>
          <w:rFonts w:ascii="Times New Roman" w:hAnsi="Times New Roman" w:cs="Times New Roman"/>
          <w:color w:val="000000" w:themeColor="text1"/>
        </w:rPr>
        <w:t>contribution, a</w:t>
      </w:r>
      <w:r w:rsidR="003458BD" w:rsidRPr="00CA1F41">
        <w:rPr>
          <w:rFonts w:ascii="Times New Roman" w:hAnsi="Times New Roman" w:cs="Times New Roman"/>
          <w:color w:val="000000" w:themeColor="text1"/>
        </w:rPr>
        <w:t>nd</w:t>
      </w:r>
      <w:proofErr w:type="gramEnd"/>
      <w:r w:rsidR="00FA2ADB" w:rsidRPr="00CA1F41">
        <w:rPr>
          <w:rFonts w:ascii="Times New Roman" w:hAnsi="Times New Roman" w:cs="Times New Roman"/>
          <w:color w:val="000000" w:themeColor="text1"/>
        </w:rPr>
        <w:t xml:space="preserve"> demonstrate</w:t>
      </w:r>
      <w:r w:rsidR="00A5060F" w:rsidRPr="00CA1F41">
        <w:rPr>
          <w:rFonts w:ascii="Times New Roman" w:hAnsi="Times New Roman" w:cs="Times New Roman"/>
          <w:color w:val="000000" w:themeColor="text1"/>
        </w:rPr>
        <w:t>s</w:t>
      </w:r>
      <w:r w:rsidR="00FA2ADB" w:rsidRPr="00CA1F41">
        <w:rPr>
          <w:rFonts w:ascii="Times New Roman" w:hAnsi="Times New Roman" w:cs="Times New Roman"/>
          <w:color w:val="000000" w:themeColor="text1"/>
        </w:rPr>
        <w:t xml:space="preserve"> the </w:t>
      </w:r>
      <w:r w:rsidR="00CF7CCC" w:rsidRPr="00CA1F41">
        <w:rPr>
          <w:rFonts w:ascii="Times New Roman" w:hAnsi="Times New Roman" w:cs="Times New Roman"/>
          <w:color w:val="000000" w:themeColor="text1"/>
        </w:rPr>
        <w:t xml:space="preserve">potential </w:t>
      </w:r>
      <w:r w:rsidR="00F55751" w:rsidRPr="00CA1F41">
        <w:rPr>
          <w:rFonts w:ascii="Times New Roman" w:hAnsi="Times New Roman" w:cs="Times New Roman"/>
          <w:color w:val="000000" w:themeColor="text1"/>
        </w:rPr>
        <w:t xml:space="preserve">importance </w:t>
      </w:r>
      <w:r w:rsidR="00FA2ADB" w:rsidRPr="00CA1F41">
        <w:rPr>
          <w:rFonts w:ascii="Times New Roman" w:hAnsi="Times New Roman" w:cs="Times New Roman"/>
          <w:color w:val="000000" w:themeColor="text1"/>
        </w:rPr>
        <w:t xml:space="preserve">of </w:t>
      </w:r>
      <w:r w:rsidR="00CF7CCC" w:rsidRPr="00CA1F41">
        <w:rPr>
          <w:rFonts w:ascii="Times New Roman" w:hAnsi="Times New Roman" w:cs="Times New Roman"/>
          <w:color w:val="000000" w:themeColor="text1"/>
        </w:rPr>
        <w:t>relatively neglected texts</w:t>
      </w:r>
      <w:r w:rsidR="00F55751" w:rsidRPr="00CA1F41">
        <w:rPr>
          <w:rFonts w:ascii="Times New Roman" w:hAnsi="Times New Roman" w:cs="Times New Roman"/>
          <w:color w:val="000000" w:themeColor="text1"/>
        </w:rPr>
        <w:t xml:space="preserve"> such as </w:t>
      </w:r>
      <w:r w:rsidR="00F55751" w:rsidRPr="00CA1F41">
        <w:rPr>
          <w:rFonts w:ascii="Times New Roman" w:hAnsi="Times New Roman" w:cs="Times New Roman"/>
          <w:i/>
          <w:iCs/>
          <w:color w:val="000000" w:themeColor="text1"/>
        </w:rPr>
        <w:t>The Gruffalo</w:t>
      </w:r>
      <w:r w:rsidR="00FA2ADB" w:rsidRPr="00CA1F41">
        <w:rPr>
          <w:rFonts w:ascii="Times New Roman" w:hAnsi="Times New Roman" w:cs="Times New Roman"/>
          <w:color w:val="000000" w:themeColor="text1"/>
        </w:rPr>
        <w:t>.</w:t>
      </w:r>
      <w:r w:rsidR="00512076" w:rsidRPr="00CA1F41">
        <w:rPr>
          <w:rFonts w:ascii="Times New Roman" w:hAnsi="Times New Roman" w:cs="Times New Roman"/>
          <w:color w:val="000000" w:themeColor="text1"/>
        </w:rPr>
        <w:t xml:space="preserve"> </w:t>
      </w:r>
      <w:r w:rsidR="0070076C" w:rsidRPr="00CA1F41">
        <w:rPr>
          <w:rFonts w:ascii="Times New Roman" w:hAnsi="Times New Roman" w:cs="Times New Roman"/>
          <w:color w:val="000000" w:themeColor="text1"/>
        </w:rPr>
        <w:t>The</w:t>
      </w:r>
      <w:r w:rsidR="00930BE2" w:rsidRPr="00CA1F41">
        <w:rPr>
          <w:rFonts w:ascii="Times New Roman" w:hAnsi="Times New Roman" w:cs="Times New Roman"/>
          <w:color w:val="000000" w:themeColor="text1"/>
        </w:rPr>
        <w:t xml:space="preserve"> section </w:t>
      </w:r>
      <w:r w:rsidR="002759B2" w:rsidRPr="00CA1F41">
        <w:rPr>
          <w:rFonts w:ascii="Times New Roman" w:hAnsi="Times New Roman" w:cs="Times New Roman"/>
          <w:color w:val="000000" w:themeColor="text1"/>
        </w:rPr>
        <w:t xml:space="preserve">begins by arguing that while </w:t>
      </w:r>
      <w:r w:rsidR="00C27EBB" w:rsidRPr="00CA1F41">
        <w:rPr>
          <w:rFonts w:ascii="Times New Roman" w:hAnsi="Times New Roman" w:cs="Times New Roman"/>
          <w:color w:val="000000" w:themeColor="text1"/>
        </w:rPr>
        <w:t xml:space="preserve">much </w:t>
      </w:r>
      <w:r w:rsidR="00361F8C" w:rsidRPr="00CA1F41">
        <w:rPr>
          <w:rFonts w:ascii="Times New Roman" w:hAnsi="Times New Roman" w:cs="Times New Roman"/>
          <w:color w:val="000000" w:themeColor="text1"/>
        </w:rPr>
        <w:t>I</w:t>
      </w:r>
      <w:r w:rsidR="00930BE2" w:rsidRPr="00CA1F41">
        <w:rPr>
          <w:rFonts w:ascii="Times New Roman" w:hAnsi="Times New Roman" w:cs="Times New Roman"/>
          <w:color w:val="000000" w:themeColor="text1"/>
        </w:rPr>
        <w:t xml:space="preserve">R </w:t>
      </w:r>
      <w:r w:rsidR="00361F8C" w:rsidRPr="00CA1F41">
        <w:rPr>
          <w:rFonts w:ascii="Times New Roman" w:hAnsi="Times New Roman" w:cs="Times New Roman"/>
          <w:color w:val="000000" w:themeColor="text1"/>
        </w:rPr>
        <w:t xml:space="preserve">literature </w:t>
      </w:r>
      <w:r w:rsidR="004F5471" w:rsidRPr="00CA1F41">
        <w:rPr>
          <w:rFonts w:ascii="Times New Roman" w:hAnsi="Times New Roman" w:cs="Times New Roman"/>
          <w:color w:val="000000" w:themeColor="text1"/>
        </w:rPr>
        <w:t xml:space="preserve">denies children </w:t>
      </w:r>
      <w:r w:rsidR="00B40533" w:rsidRPr="00CA1F41">
        <w:rPr>
          <w:rFonts w:ascii="Times New Roman" w:hAnsi="Times New Roman" w:cs="Times New Roman"/>
          <w:color w:val="000000" w:themeColor="text1"/>
        </w:rPr>
        <w:t xml:space="preserve">meaningful </w:t>
      </w:r>
      <w:r w:rsidR="00930BE2" w:rsidRPr="00CA1F41">
        <w:rPr>
          <w:rFonts w:ascii="Times New Roman" w:hAnsi="Times New Roman" w:cs="Times New Roman"/>
          <w:color w:val="000000" w:themeColor="text1"/>
        </w:rPr>
        <w:t>agency</w:t>
      </w:r>
      <w:r w:rsidR="00B40533" w:rsidRPr="00CA1F41">
        <w:rPr>
          <w:rFonts w:ascii="Times New Roman" w:hAnsi="Times New Roman" w:cs="Times New Roman"/>
          <w:color w:val="000000" w:themeColor="text1"/>
        </w:rPr>
        <w:t xml:space="preserve"> in world politics</w:t>
      </w:r>
      <w:r w:rsidR="00392E85" w:rsidRPr="00CA1F41">
        <w:rPr>
          <w:rFonts w:ascii="Times New Roman" w:hAnsi="Times New Roman" w:cs="Times New Roman"/>
          <w:color w:val="000000" w:themeColor="text1"/>
        </w:rPr>
        <w:t>,</w:t>
      </w:r>
      <w:r w:rsidR="00002293" w:rsidRPr="00CA1F41">
        <w:rPr>
          <w:rFonts w:ascii="Times New Roman" w:hAnsi="Times New Roman" w:cs="Times New Roman"/>
          <w:color w:val="000000" w:themeColor="text1"/>
        </w:rPr>
        <w:t xml:space="preserve"> important recent work has begun to emerge</w:t>
      </w:r>
      <w:r w:rsidR="00E017F9" w:rsidRPr="00CA1F41">
        <w:rPr>
          <w:rFonts w:ascii="Times New Roman" w:hAnsi="Times New Roman" w:cs="Times New Roman"/>
          <w:color w:val="000000" w:themeColor="text1"/>
        </w:rPr>
        <w:t xml:space="preserve"> </w:t>
      </w:r>
      <w:r w:rsidR="00BD1660" w:rsidRPr="00CA1F41">
        <w:rPr>
          <w:rFonts w:ascii="Times New Roman" w:hAnsi="Times New Roman" w:cs="Times New Roman"/>
          <w:color w:val="000000" w:themeColor="text1"/>
        </w:rPr>
        <w:t>on the</w:t>
      </w:r>
      <w:r w:rsidR="00930BE2" w:rsidRPr="00CA1F41">
        <w:rPr>
          <w:rFonts w:ascii="Times New Roman" w:hAnsi="Times New Roman" w:cs="Times New Roman"/>
          <w:color w:val="000000" w:themeColor="text1"/>
        </w:rPr>
        <w:t xml:space="preserve"> capacity </w:t>
      </w:r>
      <w:r w:rsidR="00BD1660" w:rsidRPr="00CA1F41">
        <w:rPr>
          <w:rFonts w:ascii="Times New Roman" w:hAnsi="Times New Roman" w:cs="Times New Roman"/>
          <w:color w:val="000000" w:themeColor="text1"/>
        </w:rPr>
        <w:t xml:space="preserve">of </w:t>
      </w:r>
      <w:r w:rsidR="00955C07" w:rsidRPr="00CA1F41">
        <w:rPr>
          <w:rFonts w:ascii="Times New Roman" w:hAnsi="Times New Roman" w:cs="Times New Roman"/>
          <w:color w:val="000000" w:themeColor="text1"/>
        </w:rPr>
        <w:t>children</w:t>
      </w:r>
      <w:r w:rsidR="006A4BBE" w:rsidRPr="00CA1F41">
        <w:rPr>
          <w:rFonts w:ascii="Times New Roman" w:hAnsi="Times New Roman" w:cs="Times New Roman"/>
          <w:color w:val="000000" w:themeColor="text1"/>
        </w:rPr>
        <w:t xml:space="preserve"> and their</w:t>
      </w:r>
      <w:r w:rsidR="00955C07" w:rsidRPr="00CA1F41">
        <w:rPr>
          <w:rFonts w:ascii="Times New Roman" w:hAnsi="Times New Roman" w:cs="Times New Roman"/>
          <w:color w:val="000000" w:themeColor="text1"/>
        </w:rPr>
        <w:t xml:space="preserve"> </w:t>
      </w:r>
      <w:r w:rsidR="006A4BBE" w:rsidRPr="00CA1F41">
        <w:rPr>
          <w:rFonts w:ascii="Times New Roman" w:hAnsi="Times New Roman" w:cs="Times New Roman"/>
          <w:color w:val="000000" w:themeColor="text1"/>
        </w:rPr>
        <w:t xml:space="preserve">books </w:t>
      </w:r>
      <w:r w:rsidR="00BD1660" w:rsidRPr="00CA1F41">
        <w:rPr>
          <w:rFonts w:ascii="Times New Roman" w:hAnsi="Times New Roman" w:cs="Times New Roman"/>
          <w:color w:val="000000" w:themeColor="text1"/>
        </w:rPr>
        <w:t xml:space="preserve">to </w:t>
      </w:r>
      <w:r w:rsidR="00A428B7" w:rsidRPr="00CA1F41">
        <w:rPr>
          <w:rFonts w:ascii="Times New Roman" w:hAnsi="Times New Roman" w:cs="Times New Roman"/>
          <w:color w:val="000000" w:themeColor="text1"/>
        </w:rPr>
        <w:t xml:space="preserve">problematise and </w:t>
      </w:r>
      <w:r w:rsidR="00BD1660" w:rsidRPr="00CA1F41">
        <w:rPr>
          <w:rFonts w:ascii="Times New Roman" w:hAnsi="Times New Roman" w:cs="Times New Roman"/>
          <w:color w:val="000000" w:themeColor="text1"/>
        </w:rPr>
        <w:t>disturb common</w:t>
      </w:r>
      <w:r w:rsidR="003A17FE" w:rsidRPr="00CA1F41">
        <w:rPr>
          <w:rFonts w:ascii="Times New Roman" w:hAnsi="Times New Roman" w:cs="Times New Roman"/>
          <w:color w:val="000000" w:themeColor="text1"/>
        </w:rPr>
        <w:t>-</w:t>
      </w:r>
      <w:r w:rsidR="00BD1660" w:rsidRPr="00CA1F41">
        <w:rPr>
          <w:rFonts w:ascii="Times New Roman" w:hAnsi="Times New Roman" w:cs="Times New Roman"/>
          <w:color w:val="000000" w:themeColor="text1"/>
        </w:rPr>
        <w:t xml:space="preserve">sense understandings </w:t>
      </w:r>
      <w:r w:rsidR="00955C07" w:rsidRPr="00CA1F41">
        <w:rPr>
          <w:rFonts w:ascii="Times New Roman" w:hAnsi="Times New Roman" w:cs="Times New Roman"/>
          <w:color w:val="000000" w:themeColor="text1"/>
        </w:rPr>
        <w:t>of the world</w:t>
      </w:r>
      <w:r w:rsidR="00DD06A7" w:rsidRPr="00CA1F41">
        <w:rPr>
          <w:rFonts w:ascii="Times New Roman" w:hAnsi="Times New Roman" w:cs="Times New Roman"/>
          <w:color w:val="000000" w:themeColor="text1"/>
        </w:rPr>
        <w:t>.</w:t>
      </w:r>
      <w:r w:rsidR="00301865" w:rsidRPr="00CA1F41">
        <w:rPr>
          <w:rStyle w:val="FootnoteReference"/>
          <w:rFonts w:ascii="Times New Roman" w:hAnsi="Times New Roman" w:cs="Times New Roman"/>
          <w:color w:val="000000" w:themeColor="text1"/>
        </w:rPr>
        <w:footnoteReference w:id="31"/>
      </w:r>
      <w:r w:rsidR="00DD06A7" w:rsidRPr="00CA1F41">
        <w:rPr>
          <w:rFonts w:ascii="Times New Roman" w:hAnsi="Times New Roman" w:cs="Times New Roman"/>
          <w:color w:val="000000" w:themeColor="text1"/>
        </w:rPr>
        <w:t xml:space="preserve"> A second section then</w:t>
      </w:r>
      <w:r w:rsidR="00A24349" w:rsidRPr="00CA1F41">
        <w:rPr>
          <w:rFonts w:ascii="Times New Roman" w:hAnsi="Times New Roman" w:cs="Times New Roman"/>
          <w:color w:val="000000" w:themeColor="text1"/>
        </w:rPr>
        <w:t xml:space="preserve"> </w:t>
      </w:r>
      <w:r w:rsidR="005B14C1" w:rsidRPr="00CA1F41">
        <w:rPr>
          <w:rFonts w:ascii="Times New Roman" w:hAnsi="Times New Roman" w:cs="Times New Roman"/>
          <w:color w:val="000000" w:themeColor="text1"/>
        </w:rPr>
        <w:t xml:space="preserve">migrates </w:t>
      </w:r>
      <w:r w:rsidR="00A24349" w:rsidRPr="00CA1F41">
        <w:rPr>
          <w:rFonts w:ascii="Times New Roman" w:hAnsi="Times New Roman" w:cs="Times New Roman"/>
          <w:color w:val="000000" w:themeColor="text1"/>
        </w:rPr>
        <w:t xml:space="preserve">this </w:t>
      </w:r>
      <w:r w:rsidR="00EB7C13" w:rsidRPr="00CA1F41">
        <w:rPr>
          <w:rFonts w:ascii="Times New Roman" w:hAnsi="Times New Roman" w:cs="Times New Roman"/>
          <w:color w:val="000000" w:themeColor="text1"/>
        </w:rPr>
        <w:t xml:space="preserve">claim </w:t>
      </w:r>
      <w:r w:rsidR="005B14C1" w:rsidRPr="00CA1F41">
        <w:rPr>
          <w:rFonts w:ascii="Times New Roman" w:hAnsi="Times New Roman" w:cs="Times New Roman"/>
          <w:color w:val="000000" w:themeColor="text1"/>
        </w:rPr>
        <w:t xml:space="preserve">to </w:t>
      </w:r>
      <w:r w:rsidR="00A24349" w:rsidRPr="00CA1F41">
        <w:rPr>
          <w:rFonts w:ascii="Times New Roman" w:hAnsi="Times New Roman" w:cs="Times New Roman"/>
          <w:color w:val="000000" w:themeColor="text1"/>
        </w:rPr>
        <w:t>a wider literature on</w:t>
      </w:r>
      <w:r w:rsidR="00DD06A7" w:rsidRPr="00CA1F41">
        <w:rPr>
          <w:rFonts w:ascii="Times New Roman" w:hAnsi="Times New Roman" w:cs="Times New Roman"/>
          <w:color w:val="000000" w:themeColor="text1"/>
        </w:rPr>
        <w:t xml:space="preserve"> </w:t>
      </w:r>
      <w:r w:rsidR="00930BE2" w:rsidRPr="00CA1F41">
        <w:rPr>
          <w:rFonts w:ascii="Times New Roman" w:hAnsi="Times New Roman" w:cs="Times New Roman"/>
          <w:color w:val="000000" w:themeColor="text1"/>
        </w:rPr>
        <w:t>popular culture</w:t>
      </w:r>
      <w:r w:rsidR="001C2593" w:rsidRPr="00CA1F41">
        <w:rPr>
          <w:rFonts w:ascii="Times New Roman" w:hAnsi="Times New Roman" w:cs="Times New Roman"/>
          <w:color w:val="000000" w:themeColor="text1"/>
        </w:rPr>
        <w:t xml:space="preserve">’s </w:t>
      </w:r>
      <w:r w:rsidR="0069226F" w:rsidRPr="00CA1F41">
        <w:rPr>
          <w:rFonts w:ascii="Times New Roman" w:hAnsi="Times New Roman" w:cs="Times New Roman"/>
          <w:color w:val="000000" w:themeColor="text1"/>
        </w:rPr>
        <w:t xml:space="preserve">theoretical </w:t>
      </w:r>
      <w:r w:rsidR="00930BE2" w:rsidRPr="00CA1F41">
        <w:rPr>
          <w:rFonts w:ascii="Times New Roman" w:hAnsi="Times New Roman" w:cs="Times New Roman"/>
          <w:color w:val="000000" w:themeColor="text1"/>
        </w:rPr>
        <w:t xml:space="preserve">capacity to </w:t>
      </w:r>
      <w:r w:rsidR="007D6A2A" w:rsidRPr="00CA1F41">
        <w:rPr>
          <w:rFonts w:ascii="Times New Roman" w:hAnsi="Times New Roman" w:cs="Times New Roman"/>
          <w:color w:val="000000" w:themeColor="text1"/>
        </w:rPr>
        <w:t>produce and rupture knowledge of the world</w:t>
      </w:r>
      <w:r w:rsidR="00930BE2" w:rsidRPr="00CA1F41">
        <w:rPr>
          <w:rFonts w:ascii="Times New Roman" w:hAnsi="Times New Roman" w:cs="Times New Roman"/>
          <w:color w:val="000000" w:themeColor="text1"/>
        </w:rPr>
        <w:t xml:space="preserve"> through its question</w:t>
      </w:r>
      <w:r w:rsidR="00AC53E6" w:rsidRPr="00CA1F41">
        <w:rPr>
          <w:rFonts w:ascii="Times New Roman" w:hAnsi="Times New Roman" w:cs="Times New Roman"/>
          <w:color w:val="000000" w:themeColor="text1"/>
        </w:rPr>
        <w:t>-</w:t>
      </w:r>
      <w:r w:rsidR="00930BE2" w:rsidRPr="00CA1F41">
        <w:rPr>
          <w:rFonts w:ascii="Times New Roman" w:hAnsi="Times New Roman" w:cs="Times New Roman"/>
          <w:color w:val="000000" w:themeColor="text1"/>
        </w:rPr>
        <w:t xml:space="preserve">raising sensibilities. </w:t>
      </w:r>
    </w:p>
    <w:p w14:paraId="408D92E3" w14:textId="77777777" w:rsidR="00930BE2" w:rsidRPr="00CA1F41" w:rsidRDefault="00930BE2" w:rsidP="00893168">
      <w:pPr>
        <w:tabs>
          <w:tab w:val="num" w:pos="720"/>
        </w:tabs>
        <w:spacing w:line="480" w:lineRule="auto"/>
        <w:jc w:val="both"/>
        <w:rPr>
          <w:rFonts w:ascii="Times New Roman" w:hAnsi="Times New Roman" w:cs="Times New Roman"/>
          <w:color w:val="000000" w:themeColor="text1"/>
        </w:rPr>
      </w:pPr>
    </w:p>
    <w:p w14:paraId="1248F56B" w14:textId="7337020B" w:rsidR="00930BE2" w:rsidRPr="00CA1F41" w:rsidRDefault="00930BE2" w:rsidP="00893168">
      <w:pPr>
        <w:tabs>
          <w:tab w:val="num" w:pos="720"/>
        </w:tabs>
        <w:spacing w:line="480" w:lineRule="auto"/>
        <w:rPr>
          <w:rFonts w:ascii="Times New Roman" w:hAnsi="Times New Roman" w:cs="Times New Roman"/>
          <w:i/>
          <w:iCs/>
          <w:color w:val="000000" w:themeColor="text1"/>
        </w:rPr>
      </w:pPr>
      <w:r w:rsidRPr="00CA1F41">
        <w:rPr>
          <w:rFonts w:ascii="Times New Roman" w:hAnsi="Times New Roman" w:cs="Times New Roman"/>
          <w:i/>
          <w:iCs/>
          <w:color w:val="000000" w:themeColor="text1"/>
        </w:rPr>
        <w:t>Children and IR</w:t>
      </w:r>
    </w:p>
    <w:p w14:paraId="2D6672F8" w14:textId="3697963F" w:rsidR="00930BE2" w:rsidRPr="00CA1F41" w:rsidRDefault="00584541" w:rsidP="007A4D0E">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Despite their importance</w:t>
      </w:r>
      <w:r w:rsidR="00980567" w:rsidRPr="00CA1F41">
        <w:rPr>
          <w:rFonts w:ascii="Times New Roman" w:hAnsi="Times New Roman" w:cs="Times New Roman"/>
          <w:color w:val="000000" w:themeColor="text1"/>
        </w:rPr>
        <w:t xml:space="preserve"> within global politics</w:t>
      </w:r>
      <w:r w:rsidRPr="00CA1F41">
        <w:rPr>
          <w:rFonts w:ascii="Times New Roman" w:hAnsi="Times New Roman" w:cs="Times New Roman"/>
          <w:color w:val="000000" w:themeColor="text1"/>
        </w:rPr>
        <w:t>, children</w:t>
      </w:r>
      <w:r w:rsidR="00C753D2" w:rsidRPr="00CA1F41">
        <w:rPr>
          <w:rFonts w:ascii="Times New Roman" w:hAnsi="Times New Roman" w:cs="Times New Roman"/>
          <w:color w:val="000000" w:themeColor="text1"/>
        </w:rPr>
        <w:t xml:space="preserve"> </w:t>
      </w:r>
      <w:r w:rsidR="00E02DA3" w:rsidRPr="00CA1F41">
        <w:rPr>
          <w:rFonts w:ascii="Times New Roman" w:hAnsi="Times New Roman" w:cs="Times New Roman"/>
          <w:color w:val="000000" w:themeColor="text1"/>
        </w:rPr>
        <w:t>are still largely</w:t>
      </w:r>
      <w:r w:rsidRPr="00CA1F41">
        <w:rPr>
          <w:rFonts w:ascii="Times New Roman" w:hAnsi="Times New Roman" w:cs="Times New Roman"/>
          <w:color w:val="000000" w:themeColor="text1"/>
        </w:rPr>
        <w:t xml:space="preserve"> absent </w:t>
      </w:r>
      <w:r w:rsidR="00980567" w:rsidRPr="00CA1F41">
        <w:rPr>
          <w:rFonts w:ascii="Times New Roman" w:hAnsi="Times New Roman" w:cs="Times New Roman"/>
          <w:color w:val="000000" w:themeColor="text1"/>
        </w:rPr>
        <w:t>in the field of IR:</w:t>
      </w:r>
      <w:r w:rsidR="002039CB" w:rsidRPr="00CA1F41">
        <w:rPr>
          <w:rStyle w:val="FootnoteReference"/>
          <w:rFonts w:ascii="Times New Roman" w:hAnsi="Times New Roman" w:cs="Times New Roman"/>
          <w:color w:val="000000" w:themeColor="text1"/>
        </w:rPr>
        <w:t xml:space="preserve"> </w:t>
      </w:r>
      <w:r w:rsidR="002039CB" w:rsidRPr="00CA1F41">
        <w:rPr>
          <w:rStyle w:val="FootnoteReference"/>
          <w:rFonts w:ascii="Times New Roman" w:hAnsi="Times New Roman" w:cs="Times New Roman"/>
          <w:color w:val="000000" w:themeColor="text1"/>
        </w:rPr>
        <w:footnoteReference w:id="32"/>
      </w:r>
      <w:r w:rsidR="002039CB" w:rsidRPr="00CA1F41">
        <w:rPr>
          <w:rFonts w:ascii="Times New Roman" w:hAnsi="Times New Roman" w:cs="Times New Roman"/>
          <w:color w:val="000000" w:themeColor="text1"/>
        </w:rPr>
        <w:t xml:space="preserve"> </w:t>
      </w:r>
      <w:r w:rsidR="00596453" w:rsidRPr="00CA1F41">
        <w:rPr>
          <w:rFonts w:ascii="Times New Roman" w:hAnsi="Times New Roman" w:cs="Times New Roman"/>
          <w:color w:val="000000" w:themeColor="text1"/>
        </w:rPr>
        <w:t>‘It is as yet still rare to find them positioned in IR’s stories about itself and its subject matters as complex and consequential actors in and of the social worlds they occupy.’</w:t>
      </w:r>
      <w:r w:rsidR="00596453" w:rsidRPr="00CA1F41">
        <w:rPr>
          <w:rStyle w:val="FootnoteReference"/>
          <w:rFonts w:ascii="Times New Roman" w:hAnsi="Times New Roman" w:cs="Times New Roman"/>
          <w:color w:val="000000" w:themeColor="text1"/>
        </w:rPr>
        <w:footnoteReference w:id="33"/>
      </w:r>
      <w:r w:rsidR="007A4D0E" w:rsidRPr="00CA1F41">
        <w:rPr>
          <w:rFonts w:ascii="Times New Roman" w:hAnsi="Times New Roman" w:cs="Times New Roman"/>
          <w:color w:val="000000" w:themeColor="text1"/>
        </w:rPr>
        <w:t xml:space="preserve"> </w:t>
      </w:r>
      <w:r w:rsidR="00D26ECB" w:rsidRPr="00CA1F41">
        <w:rPr>
          <w:rFonts w:ascii="Times New Roman" w:hAnsi="Times New Roman" w:cs="Times New Roman"/>
          <w:color w:val="000000" w:themeColor="text1"/>
        </w:rPr>
        <w:t xml:space="preserve">Where children do appear, their roles are often limited </w:t>
      </w:r>
      <w:r w:rsidR="00312478" w:rsidRPr="00CA1F41">
        <w:rPr>
          <w:rFonts w:ascii="Times New Roman" w:hAnsi="Times New Roman" w:cs="Times New Roman"/>
          <w:color w:val="000000" w:themeColor="text1"/>
        </w:rPr>
        <w:t xml:space="preserve">to </w:t>
      </w:r>
      <w:r w:rsidR="003E700C" w:rsidRPr="00CA1F41">
        <w:rPr>
          <w:rFonts w:ascii="Times New Roman" w:hAnsi="Times New Roman" w:cs="Times New Roman"/>
          <w:color w:val="000000" w:themeColor="text1"/>
        </w:rPr>
        <w:t xml:space="preserve">subjects </w:t>
      </w:r>
      <w:r w:rsidR="00312478" w:rsidRPr="00CA1F41">
        <w:rPr>
          <w:rFonts w:ascii="Times New Roman" w:hAnsi="Times New Roman" w:cs="Times New Roman"/>
          <w:color w:val="000000" w:themeColor="text1"/>
        </w:rPr>
        <w:t xml:space="preserve">lacking </w:t>
      </w:r>
      <w:r w:rsidR="003E700C" w:rsidRPr="00CA1F41">
        <w:rPr>
          <w:rFonts w:ascii="Times New Roman" w:hAnsi="Times New Roman" w:cs="Times New Roman"/>
          <w:color w:val="000000" w:themeColor="text1"/>
        </w:rPr>
        <w:t xml:space="preserve">in </w:t>
      </w:r>
      <w:r w:rsidR="00312478" w:rsidRPr="00CA1F41">
        <w:rPr>
          <w:rFonts w:ascii="Times New Roman" w:hAnsi="Times New Roman" w:cs="Times New Roman"/>
          <w:color w:val="000000" w:themeColor="text1"/>
        </w:rPr>
        <w:lastRenderedPageBreak/>
        <w:t>agency such as child soldiers</w:t>
      </w:r>
      <w:r w:rsidR="000463CA" w:rsidRPr="00CA1F41">
        <w:rPr>
          <w:rStyle w:val="FootnoteReference"/>
          <w:rFonts w:ascii="Times New Roman" w:hAnsi="Times New Roman" w:cs="Times New Roman"/>
          <w:color w:val="000000" w:themeColor="text1"/>
        </w:rPr>
        <w:footnoteReference w:id="34"/>
      </w:r>
      <w:r w:rsidR="00930BE2" w:rsidRPr="00CA1F41">
        <w:rPr>
          <w:rFonts w:ascii="Times New Roman" w:hAnsi="Times New Roman" w:cs="Times New Roman"/>
          <w:color w:val="000000" w:themeColor="text1"/>
        </w:rPr>
        <w:t>, victims of humanitarian catastrophe</w:t>
      </w:r>
      <w:r w:rsidR="0024291A" w:rsidRPr="00CA1F41">
        <w:rPr>
          <w:rFonts w:ascii="Times New Roman" w:hAnsi="Times New Roman" w:cs="Times New Roman"/>
          <w:color w:val="000000" w:themeColor="text1"/>
        </w:rPr>
        <w:t>,</w:t>
      </w:r>
      <w:r w:rsidR="006548C9" w:rsidRPr="00CA1F41">
        <w:rPr>
          <w:rStyle w:val="FootnoteReference"/>
          <w:rFonts w:ascii="Times New Roman" w:hAnsi="Times New Roman" w:cs="Times New Roman"/>
          <w:color w:val="000000" w:themeColor="text1"/>
        </w:rPr>
        <w:footnoteReference w:id="35"/>
      </w:r>
      <w:r w:rsidR="006B32FC" w:rsidRPr="00CA1F41">
        <w:rPr>
          <w:rFonts w:ascii="Times New Roman" w:hAnsi="Times New Roman" w:cs="Times New Roman"/>
          <w:color w:val="000000" w:themeColor="text1"/>
        </w:rPr>
        <w:t xml:space="preserve"> </w:t>
      </w:r>
      <w:r w:rsidR="006B54CE" w:rsidRPr="00CA1F41">
        <w:rPr>
          <w:rFonts w:ascii="Times New Roman" w:hAnsi="Times New Roman" w:cs="Times New Roman"/>
          <w:color w:val="000000" w:themeColor="text1"/>
        </w:rPr>
        <w:t>or</w:t>
      </w:r>
      <w:r w:rsidR="00930BE2" w:rsidRPr="00CA1F41">
        <w:rPr>
          <w:rFonts w:ascii="Times New Roman" w:hAnsi="Times New Roman" w:cs="Times New Roman"/>
          <w:color w:val="000000" w:themeColor="text1"/>
        </w:rPr>
        <w:t xml:space="preserve"> </w:t>
      </w:r>
      <w:r w:rsidR="006B54CE" w:rsidRPr="00CA1F41">
        <w:rPr>
          <w:rFonts w:ascii="Times New Roman" w:hAnsi="Times New Roman" w:cs="Times New Roman"/>
          <w:color w:val="000000" w:themeColor="text1"/>
        </w:rPr>
        <w:t>individuals</w:t>
      </w:r>
      <w:r w:rsidR="00930BE2" w:rsidRPr="00CA1F41">
        <w:rPr>
          <w:rFonts w:ascii="Times New Roman" w:hAnsi="Times New Roman" w:cs="Times New Roman"/>
          <w:color w:val="000000" w:themeColor="text1"/>
        </w:rPr>
        <w:t xml:space="preserve"> </w:t>
      </w:r>
      <w:r w:rsidR="00312478" w:rsidRPr="00CA1F41">
        <w:rPr>
          <w:rFonts w:ascii="Times New Roman" w:hAnsi="Times New Roman" w:cs="Times New Roman"/>
          <w:color w:val="000000" w:themeColor="text1"/>
        </w:rPr>
        <w:t xml:space="preserve">vulnerable </w:t>
      </w:r>
      <w:r w:rsidR="00930BE2" w:rsidRPr="00CA1F41">
        <w:rPr>
          <w:rFonts w:ascii="Times New Roman" w:hAnsi="Times New Roman" w:cs="Times New Roman"/>
          <w:color w:val="000000" w:themeColor="text1"/>
        </w:rPr>
        <w:t xml:space="preserve">to </w:t>
      </w:r>
      <w:r w:rsidR="00C8365F" w:rsidRPr="00CA1F41">
        <w:rPr>
          <w:rFonts w:ascii="Times New Roman" w:hAnsi="Times New Roman" w:cs="Times New Roman"/>
          <w:color w:val="000000" w:themeColor="text1"/>
        </w:rPr>
        <w:t>violent</w:t>
      </w:r>
      <w:r w:rsidR="00930BE2" w:rsidRPr="00CA1F41">
        <w:rPr>
          <w:rFonts w:ascii="Times New Roman" w:hAnsi="Times New Roman" w:cs="Times New Roman"/>
          <w:color w:val="000000" w:themeColor="text1"/>
        </w:rPr>
        <w:t xml:space="preserve"> media</w:t>
      </w:r>
      <w:r w:rsidR="006B54CE" w:rsidRPr="00CA1F41">
        <w:rPr>
          <w:rFonts w:ascii="Times New Roman" w:hAnsi="Times New Roman" w:cs="Times New Roman"/>
          <w:color w:val="000000" w:themeColor="text1"/>
        </w:rPr>
        <w:t xml:space="preserve"> or </w:t>
      </w:r>
      <w:r w:rsidR="00930BE2" w:rsidRPr="00CA1F41">
        <w:rPr>
          <w:rFonts w:ascii="Times New Roman" w:hAnsi="Times New Roman" w:cs="Times New Roman"/>
          <w:color w:val="000000" w:themeColor="text1"/>
        </w:rPr>
        <w:t>military recruitment</w:t>
      </w:r>
      <w:r w:rsidR="006B54CE" w:rsidRPr="00CA1F41">
        <w:rPr>
          <w:rFonts w:ascii="Times New Roman" w:hAnsi="Times New Roman" w:cs="Times New Roman"/>
          <w:color w:val="000000" w:themeColor="text1"/>
        </w:rPr>
        <w:t>.</w:t>
      </w:r>
      <w:r w:rsidR="0024291A" w:rsidRPr="00CA1F41">
        <w:rPr>
          <w:rStyle w:val="FootnoteReference"/>
          <w:rFonts w:ascii="Times New Roman" w:hAnsi="Times New Roman" w:cs="Times New Roman"/>
          <w:color w:val="000000" w:themeColor="text1"/>
        </w:rPr>
        <w:footnoteReference w:id="36"/>
      </w:r>
      <w:r w:rsidR="00C8365F" w:rsidRPr="00CA1F41">
        <w:rPr>
          <w:rFonts w:ascii="Times New Roman" w:hAnsi="Times New Roman" w:cs="Times New Roman"/>
          <w:color w:val="000000" w:themeColor="text1"/>
        </w:rPr>
        <w:t xml:space="preserve"> </w:t>
      </w:r>
      <w:r w:rsidR="00E95FA4" w:rsidRPr="00CA1F41">
        <w:rPr>
          <w:rFonts w:ascii="Times New Roman" w:hAnsi="Times New Roman" w:cs="Times New Roman"/>
          <w:color w:val="000000" w:themeColor="text1"/>
        </w:rPr>
        <w:t>Recent work</w:t>
      </w:r>
      <w:r w:rsidR="00396B58" w:rsidRPr="00CA1F41">
        <w:rPr>
          <w:rFonts w:ascii="Times New Roman" w:hAnsi="Times New Roman" w:cs="Times New Roman"/>
          <w:color w:val="000000" w:themeColor="text1"/>
        </w:rPr>
        <w:t>, however,</w:t>
      </w:r>
      <w:r w:rsidR="00E95FA4" w:rsidRPr="00CA1F41">
        <w:rPr>
          <w:rFonts w:ascii="Times New Roman" w:hAnsi="Times New Roman" w:cs="Times New Roman"/>
          <w:color w:val="000000" w:themeColor="text1"/>
        </w:rPr>
        <w:t xml:space="preserve"> </w:t>
      </w:r>
      <w:r w:rsidR="0007611C" w:rsidRPr="00CA1F41">
        <w:rPr>
          <w:rFonts w:ascii="Times New Roman" w:hAnsi="Times New Roman" w:cs="Times New Roman"/>
          <w:color w:val="000000" w:themeColor="text1"/>
        </w:rPr>
        <w:t>has begun to challenge this neglect, from scholarship on the agency of children</w:t>
      </w:r>
      <w:r w:rsidR="00A134FB" w:rsidRPr="00CA1F41">
        <w:rPr>
          <w:rFonts w:ascii="Times New Roman" w:hAnsi="Times New Roman" w:cs="Times New Roman"/>
          <w:color w:val="000000" w:themeColor="text1"/>
        </w:rPr>
        <w:t xml:space="preserve"> </w:t>
      </w:r>
      <w:r w:rsidR="00075AB6" w:rsidRPr="00CA1F41">
        <w:rPr>
          <w:rFonts w:ascii="Times New Roman" w:hAnsi="Times New Roman" w:cs="Times New Roman"/>
          <w:color w:val="000000" w:themeColor="text1"/>
        </w:rPr>
        <w:t>–</w:t>
      </w:r>
      <w:r w:rsidR="0007611C" w:rsidRPr="00CA1F41">
        <w:rPr>
          <w:rFonts w:ascii="Times New Roman" w:hAnsi="Times New Roman" w:cs="Times New Roman"/>
          <w:color w:val="000000" w:themeColor="text1"/>
        </w:rPr>
        <w:t xml:space="preserve"> for instance as witnesses of atrocities,</w:t>
      </w:r>
      <w:r w:rsidR="00FF0198" w:rsidRPr="00CA1F41">
        <w:rPr>
          <w:rStyle w:val="FootnoteReference"/>
          <w:rFonts w:ascii="Times New Roman" w:hAnsi="Times New Roman" w:cs="Times New Roman"/>
          <w:color w:val="000000" w:themeColor="text1"/>
        </w:rPr>
        <w:footnoteReference w:id="37"/>
      </w:r>
      <w:r w:rsidR="000802BA" w:rsidRPr="00CA1F41">
        <w:rPr>
          <w:rFonts w:ascii="Times New Roman" w:hAnsi="Times New Roman" w:cs="Times New Roman"/>
          <w:color w:val="000000" w:themeColor="text1"/>
        </w:rPr>
        <w:t xml:space="preserve"> </w:t>
      </w:r>
      <w:r w:rsidR="0007611C" w:rsidRPr="00CA1F41">
        <w:rPr>
          <w:rFonts w:ascii="Times New Roman" w:hAnsi="Times New Roman" w:cs="Times New Roman"/>
          <w:color w:val="000000" w:themeColor="text1"/>
        </w:rPr>
        <w:t xml:space="preserve">to </w:t>
      </w:r>
      <w:r w:rsidR="00A56E70" w:rsidRPr="00CA1F41">
        <w:rPr>
          <w:rFonts w:ascii="Times New Roman" w:hAnsi="Times New Roman" w:cs="Times New Roman"/>
          <w:color w:val="000000" w:themeColor="text1"/>
        </w:rPr>
        <w:t xml:space="preserve">reflection </w:t>
      </w:r>
      <w:r w:rsidR="0007611C" w:rsidRPr="00CA1F41">
        <w:rPr>
          <w:rFonts w:ascii="Times New Roman" w:hAnsi="Times New Roman" w:cs="Times New Roman"/>
          <w:color w:val="000000" w:themeColor="text1"/>
        </w:rPr>
        <w:t xml:space="preserve">on </w:t>
      </w:r>
      <w:r w:rsidR="00C6522B" w:rsidRPr="00CA1F41">
        <w:rPr>
          <w:rFonts w:ascii="Times New Roman" w:hAnsi="Times New Roman" w:cs="Times New Roman"/>
          <w:color w:val="000000" w:themeColor="text1"/>
        </w:rPr>
        <w:t xml:space="preserve">the </w:t>
      </w:r>
      <w:r w:rsidR="00072BD7" w:rsidRPr="00CA1F41">
        <w:rPr>
          <w:rFonts w:ascii="Times New Roman" w:hAnsi="Times New Roman" w:cs="Times New Roman"/>
          <w:color w:val="000000" w:themeColor="text1"/>
        </w:rPr>
        <w:t xml:space="preserve">capacity </w:t>
      </w:r>
      <w:r w:rsidR="00C6522B" w:rsidRPr="00CA1F41">
        <w:rPr>
          <w:rFonts w:ascii="Times New Roman" w:hAnsi="Times New Roman" w:cs="Times New Roman"/>
          <w:color w:val="000000" w:themeColor="text1"/>
        </w:rPr>
        <w:t>of</w:t>
      </w:r>
      <w:r w:rsidR="000802BA" w:rsidRPr="00CA1F41">
        <w:rPr>
          <w:rFonts w:ascii="Times New Roman" w:hAnsi="Times New Roman" w:cs="Times New Roman"/>
          <w:color w:val="000000" w:themeColor="text1"/>
        </w:rPr>
        <w:t xml:space="preserve"> young people </w:t>
      </w:r>
      <w:r w:rsidR="002677E5" w:rsidRPr="00CA1F41">
        <w:rPr>
          <w:rFonts w:ascii="Times New Roman" w:hAnsi="Times New Roman" w:cs="Times New Roman"/>
          <w:color w:val="000000" w:themeColor="text1"/>
        </w:rPr>
        <w:t xml:space="preserve">to </w:t>
      </w:r>
      <w:r w:rsidR="00C6522B" w:rsidRPr="00CA1F41">
        <w:rPr>
          <w:rFonts w:ascii="Times New Roman" w:hAnsi="Times New Roman" w:cs="Times New Roman"/>
          <w:color w:val="000000" w:themeColor="text1"/>
        </w:rPr>
        <w:t>revitalise</w:t>
      </w:r>
      <w:r w:rsidR="00072BD7" w:rsidRPr="00CA1F41">
        <w:rPr>
          <w:rFonts w:ascii="Times New Roman" w:hAnsi="Times New Roman" w:cs="Times New Roman"/>
          <w:color w:val="000000" w:themeColor="text1"/>
        </w:rPr>
        <w:t xml:space="preserve"> political</w:t>
      </w:r>
      <w:r w:rsidR="00C6522B" w:rsidRPr="00CA1F41">
        <w:rPr>
          <w:rFonts w:ascii="Times New Roman" w:hAnsi="Times New Roman" w:cs="Times New Roman"/>
          <w:color w:val="000000" w:themeColor="text1"/>
        </w:rPr>
        <w:t xml:space="preserve"> debate </w:t>
      </w:r>
      <w:r w:rsidR="00072BD7" w:rsidRPr="00CA1F41">
        <w:rPr>
          <w:rFonts w:ascii="Times New Roman" w:hAnsi="Times New Roman" w:cs="Times New Roman"/>
          <w:color w:val="000000" w:themeColor="text1"/>
        </w:rPr>
        <w:t>inc</w:t>
      </w:r>
      <w:r w:rsidR="00443273" w:rsidRPr="00CA1F41">
        <w:rPr>
          <w:rFonts w:ascii="Times New Roman" w:hAnsi="Times New Roman" w:cs="Times New Roman"/>
          <w:color w:val="000000" w:themeColor="text1"/>
        </w:rPr>
        <w:t>lu</w:t>
      </w:r>
      <w:r w:rsidR="00072BD7" w:rsidRPr="00CA1F41">
        <w:rPr>
          <w:rFonts w:ascii="Times New Roman" w:hAnsi="Times New Roman" w:cs="Times New Roman"/>
          <w:color w:val="000000" w:themeColor="text1"/>
        </w:rPr>
        <w:t>ding via activism</w:t>
      </w:r>
      <w:r w:rsidR="00930BE2" w:rsidRPr="00CA1F41">
        <w:rPr>
          <w:rFonts w:ascii="Times New Roman" w:hAnsi="Times New Roman" w:cs="Times New Roman"/>
          <w:color w:val="000000" w:themeColor="text1"/>
        </w:rPr>
        <w:t>.</w:t>
      </w:r>
      <w:r w:rsidR="002614DE" w:rsidRPr="00CA1F41">
        <w:rPr>
          <w:rStyle w:val="FootnoteReference"/>
          <w:rFonts w:ascii="Times New Roman" w:hAnsi="Times New Roman" w:cs="Times New Roman"/>
          <w:color w:val="000000" w:themeColor="text1"/>
        </w:rPr>
        <w:footnoteReference w:id="38"/>
      </w:r>
      <w:r w:rsidR="00930BE2" w:rsidRPr="00CA1F41">
        <w:rPr>
          <w:rFonts w:ascii="Times New Roman" w:hAnsi="Times New Roman" w:cs="Times New Roman"/>
          <w:color w:val="000000" w:themeColor="text1"/>
        </w:rPr>
        <w:t xml:space="preserve"> </w:t>
      </w:r>
      <w:r w:rsidR="00254247" w:rsidRPr="00CA1F41">
        <w:rPr>
          <w:rFonts w:ascii="Times New Roman" w:hAnsi="Times New Roman" w:cs="Times New Roman"/>
          <w:color w:val="000000" w:themeColor="text1"/>
        </w:rPr>
        <w:t xml:space="preserve">Although much remains to be done, such </w:t>
      </w:r>
      <w:r w:rsidR="00416F41" w:rsidRPr="00CA1F41">
        <w:rPr>
          <w:rFonts w:ascii="Times New Roman" w:hAnsi="Times New Roman" w:cs="Times New Roman"/>
          <w:color w:val="000000" w:themeColor="text1"/>
        </w:rPr>
        <w:t xml:space="preserve">work </w:t>
      </w:r>
      <w:r w:rsidR="009D2F3D" w:rsidRPr="00CA1F41">
        <w:rPr>
          <w:rFonts w:ascii="Times New Roman" w:hAnsi="Times New Roman" w:cs="Times New Roman"/>
          <w:color w:val="000000" w:themeColor="text1"/>
        </w:rPr>
        <w:t>highlights</w:t>
      </w:r>
      <w:r w:rsidR="00930BE2" w:rsidRPr="00CA1F41">
        <w:rPr>
          <w:rFonts w:ascii="Times New Roman" w:hAnsi="Times New Roman" w:cs="Times New Roman"/>
          <w:color w:val="000000" w:themeColor="text1"/>
        </w:rPr>
        <w:t xml:space="preserve"> </w:t>
      </w:r>
      <w:r w:rsidR="00B14CCE" w:rsidRPr="00CA1F41">
        <w:rPr>
          <w:rFonts w:ascii="Times New Roman" w:hAnsi="Times New Roman" w:cs="Times New Roman"/>
          <w:color w:val="000000" w:themeColor="text1"/>
        </w:rPr>
        <w:t xml:space="preserve">the importance of </w:t>
      </w:r>
      <w:r w:rsidR="00254247" w:rsidRPr="00CA1F41">
        <w:rPr>
          <w:rFonts w:ascii="Times New Roman" w:hAnsi="Times New Roman" w:cs="Times New Roman"/>
          <w:color w:val="000000" w:themeColor="text1"/>
        </w:rPr>
        <w:t>children’s actions and agency in global politics, d</w:t>
      </w:r>
      <w:r w:rsidR="00930BE2" w:rsidRPr="00CA1F41">
        <w:rPr>
          <w:rFonts w:ascii="Times New Roman" w:hAnsi="Times New Roman" w:cs="Times New Roman"/>
          <w:color w:val="000000" w:themeColor="text1"/>
        </w:rPr>
        <w:t>emonstrat</w:t>
      </w:r>
      <w:r w:rsidR="00254247" w:rsidRPr="00CA1F41">
        <w:rPr>
          <w:rFonts w:ascii="Times New Roman" w:hAnsi="Times New Roman" w:cs="Times New Roman"/>
          <w:color w:val="000000" w:themeColor="text1"/>
        </w:rPr>
        <w:t>ing that</w:t>
      </w:r>
      <w:r w:rsidR="00930BE2" w:rsidRPr="00CA1F41">
        <w:rPr>
          <w:rFonts w:ascii="Times New Roman" w:hAnsi="Times New Roman" w:cs="Times New Roman"/>
          <w:color w:val="000000" w:themeColor="text1"/>
        </w:rPr>
        <w:t xml:space="preserve"> young people have</w:t>
      </w:r>
      <w:r w:rsidR="00254247" w:rsidRPr="00CA1F41">
        <w:rPr>
          <w:rFonts w:ascii="Times New Roman" w:hAnsi="Times New Roman" w:cs="Times New Roman"/>
          <w:color w:val="000000" w:themeColor="text1"/>
        </w:rPr>
        <w:t xml:space="preserve"> important </w:t>
      </w:r>
      <w:r w:rsidR="0039334D" w:rsidRPr="00CA1F41">
        <w:rPr>
          <w:rFonts w:ascii="Times New Roman" w:hAnsi="Times New Roman" w:cs="Times New Roman"/>
          <w:color w:val="000000" w:themeColor="text1"/>
        </w:rPr>
        <w:t xml:space="preserve">capacity for storying, questioning, </w:t>
      </w:r>
      <w:r w:rsidR="00543192" w:rsidRPr="00CA1F41">
        <w:rPr>
          <w:rFonts w:ascii="Times New Roman" w:hAnsi="Times New Roman" w:cs="Times New Roman"/>
          <w:color w:val="000000" w:themeColor="text1"/>
        </w:rPr>
        <w:t>and critiquing the world</w:t>
      </w:r>
      <w:r w:rsidR="00936098" w:rsidRPr="00CA1F41">
        <w:rPr>
          <w:rFonts w:ascii="Times New Roman" w:hAnsi="Times New Roman" w:cs="Times New Roman"/>
          <w:color w:val="000000" w:themeColor="text1"/>
        </w:rPr>
        <w:t>,</w:t>
      </w:r>
      <w:r w:rsidR="00A134FB" w:rsidRPr="00CA1F41">
        <w:rPr>
          <w:rFonts w:ascii="Times New Roman" w:hAnsi="Times New Roman" w:cs="Times New Roman"/>
          <w:color w:val="000000" w:themeColor="text1"/>
        </w:rPr>
        <w:t xml:space="preserve"> including via</w:t>
      </w:r>
      <w:r w:rsidR="00AA7F37" w:rsidRPr="00CA1F41">
        <w:rPr>
          <w:rFonts w:ascii="Times New Roman" w:hAnsi="Times New Roman" w:cs="Times New Roman"/>
          <w:color w:val="000000" w:themeColor="text1"/>
        </w:rPr>
        <w:t xml:space="preserve"> complex</w:t>
      </w:r>
      <w:r w:rsidR="00630F45" w:rsidRPr="00CA1F41">
        <w:rPr>
          <w:rFonts w:ascii="Times New Roman" w:hAnsi="Times New Roman" w:cs="Times New Roman"/>
          <w:color w:val="000000" w:themeColor="text1"/>
        </w:rPr>
        <w:t xml:space="preserve"> and</w:t>
      </w:r>
      <w:r w:rsidR="00AA7F37" w:rsidRPr="00CA1F41">
        <w:rPr>
          <w:rFonts w:ascii="Times New Roman" w:hAnsi="Times New Roman" w:cs="Times New Roman"/>
          <w:color w:val="000000" w:themeColor="text1"/>
        </w:rPr>
        <w:t xml:space="preserve"> critical</w:t>
      </w:r>
      <w:r w:rsidR="00930BE2" w:rsidRPr="00CA1F41">
        <w:rPr>
          <w:rFonts w:ascii="Times New Roman" w:hAnsi="Times New Roman" w:cs="Times New Roman"/>
          <w:color w:val="000000" w:themeColor="text1"/>
        </w:rPr>
        <w:t xml:space="preserve"> readings of </w:t>
      </w:r>
      <w:r w:rsidR="006A4581" w:rsidRPr="00CA1F41">
        <w:rPr>
          <w:rFonts w:ascii="Times New Roman" w:hAnsi="Times New Roman" w:cs="Times New Roman"/>
          <w:color w:val="000000" w:themeColor="text1"/>
        </w:rPr>
        <w:t>socio-political life</w:t>
      </w:r>
      <w:r w:rsidR="00930BE2" w:rsidRPr="00CA1F41">
        <w:rPr>
          <w:rFonts w:ascii="Times New Roman" w:hAnsi="Times New Roman" w:cs="Times New Roman"/>
          <w:color w:val="000000" w:themeColor="text1"/>
        </w:rPr>
        <w:t>. Crucially</w:t>
      </w:r>
      <w:r w:rsidR="00051E2F" w:rsidRPr="00CA1F41">
        <w:rPr>
          <w:rFonts w:ascii="Times New Roman" w:hAnsi="Times New Roman" w:cs="Times New Roman"/>
          <w:color w:val="000000" w:themeColor="text1"/>
        </w:rPr>
        <w:t>,</w:t>
      </w:r>
      <w:r w:rsidR="00930BE2" w:rsidRPr="00CA1F41">
        <w:rPr>
          <w:rFonts w:ascii="Times New Roman" w:hAnsi="Times New Roman" w:cs="Times New Roman"/>
          <w:color w:val="000000" w:themeColor="text1"/>
        </w:rPr>
        <w:t xml:space="preserve"> </w:t>
      </w:r>
      <w:r w:rsidR="00783258" w:rsidRPr="00CA1F41">
        <w:rPr>
          <w:rFonts w:ascii="Times New Roman" w:hAnsi="Times New Roman" w:cs="Times New Roman"/>
          <w:color w:val="000000" w:themeColor="text1"/>
        </w:rPr>
        <w:t xml:space="preserve">this work suggests that </w:t>
      </w:r>
      <w:r w:rsidR="00930BE2" w:rsidRPr="00CA1F41">
        <w:rPr>
          <w:rFonts w:ascii="Times New Roman" w:hAnsi="Times New Roman" w:cs="Times New Roman"/>
          <w:color w:val="000000" w:themeColor="text1"/>
        </w:rPr>
        <w:t xml:space="preserve">young children (in particular) </w:t>
      </w:r>
      <w:r w:rsidR="00AE0F36" w:rsidRPr="00CA1F41">
        <w:rPr>
          <w:rFonts w:ascii="Times New Roman" w:hAnsi="Times New Roman" w:cs="Times New Roman"/>
          <w:color w:val="000000" w:themeColor="text1"/>
        </w:rPr>
        <w:t>often</w:t>
      </w:r>
      <w:r w:rsidR="00930BE2" w:rsidRPr="00CA1F41">
        <w:rPr>
          <w:rFonts w:ascii="Times New Roman" w:hAnsi="Times New Roman" w:cs="Times New Roman"/>
          <w:color w:val="000000" w:themeColor="text1"/>
        </w:rPr>
        <w:t xml:space="preserve"> embody curiosity </w:t>
      </w:r>
      <w:r w:rsidR="00CA4995" w:rsidRPr="00CA1F41">
        <w:rPr>
          <w:rFonts w:ascii="Times New Roman" w:hAnsi="Times New Roman" w:cs="Times New Roman"/>
          <w:color w:val="000000" w:themeColor="text1"/>
        </w:rPr>
        <w:t xml:space="preserve">through the </w:t>
      </w:r>
      <w:r w:rsidR="00930BE2" w:rsidRPr="00CA1F41">
        <w:rPr>
          <w:rFonts w:ascii="Times New Roman" w:hAnsi="Times New Roman" w:cs="Times New Roman"/>
          <w:color w:val="000000" w:themeColor="text1"/>
        </w:rPr>
        <w:t xml:space="preserve">asking </w:t>
      </w:r>
      <w:r w:rsidR="00E54AC9" w:rsidRPr="00CA1F41">
        <w:rPr>
          <w:rFonts w:ascii="Times New Roman" w:hAnsi="Times New Roman" w:cs="Times New Roman"/>
          <w:color w:val="000000" w:themeColor="text1"/>
        </w:rPr>
        <w:t xml:space="preserve">of </w:t>
      </w:r>
      <w:r w:rsidR="00930BE2" w:rsidRPr="00CA1F41">
        <w:rPr>
          <w:rFonts w:ascii="Times New Roman" w:hAnsi="Times New Roman" w:cs="Times New Roman"/>
          <w:color w:val="000000" w:themeColor="text1"/>
        </w:rPr>
        <w:t xml:space="preserve">questions </w:t>
      </w:r>
      <w:r w:rsidR="00E23DCD" w:rsidRPr="00CA1F41">
        <w:rPr>
          <w:rFonts w:ascii="Times New Roman" w:hAnsi="Times New Roman" w:cs="Times New Roman"/>
          <w:color w:val="000000" w:themeColor="text1"/>
        </w:rPr>
        <w:t xml:space="preserve">and telling </w:t>
      </w:r>
      <w:r w:rsidR="00AC04CB" w:rsidRPr="00CA1F41">
        <w:rPr>
          <w:rFonts w:ascii="Times New Roman" w:hAnsi="Times New Roman" w:cs="Times New Roman"/>
          <w:color w:val="000000" w:themeColor="text1"/>
        </w:rPr>
        <w:t xml:space="preserve">of </w:t>
      </w:r>
      <w:r w:rsidR="00E23DCD" w:rsidRPr="00CA1F41">
        <w:rPr>
          <w:rFonts w:ascii="Times New Roman" w:hAnsi="Times New Roman" w:cs="Times New Roman"/>
          <w:color w:val="000000" w:themeColor="text1"/>
        </w:rPr>
        <w:t>stories</w:t>
      </w:r>
      <w:r w:rsidR="00E23DCD" w:rsidRPr="00CA1F41" w:rsidDel="00E54AC9">
        <w:rPr>
          <w:rFonts w:ascii="Times New Roman" w:hAnsi="Times New Roman" w:cs="Times New Roman"/>
          <w:color w:val="000000" w:themeColor="text1"/>
        </w:rPr>
        <w:t xml:space="preserve"> </w:t>
      </w:r>
      <w:r w:rsidR="00E54AC9" w:rsidRPr="00CA1F41">
        <w:rPr>
          <w:rFonts w:ascii="Times New Roman" w:hAnsi="Times New Roman" w:cs="Times New Roman"/>
          <w:color w:val="000000" w:themeColor="text1"/>
        </w:rPr>
        <w:t>which may</w:t>
      </w:r>
      <w:r w:rsidR="00930BE2" w:rsidRPr="00CA1F41">
        <w:rPr>
          <w:rFonts w:ascii="Times New Roman" w:hAnsi="Times New Roman" w:cs="Times New Roman"/>
          <w:color w:val="000000" w:themeColor="text1"/>
        </w:rPr>
        <w:t xml:space="preserve"> actively problemati</w:t>
      </w:r>
      <w:r w:rsidR="00E54AC9" w:rsidRPr="00CA1F41">
        <w:rPr>
          <w:rFonts w:ascii="Times New Roman" w:hAnsi="Times New Roman" w:cs="Times New Roman"/>
          <w:color w:val="000000" w:themeColor="text1"/>
        </w:rPr>
        <w:t>s</w:t>
      </w:r>
      <w:r w:rsidR="00930BE2" w:rsidRPr="00CA1F41">
        <w:rPr>
          <w:rFonts w:ascii="Times New Roman" w:hAnsi="Times New Roman" w:cs="Times New Roman"/>
          <w:color w:val="000000" w:themeColor="text1"/>
        </w:rPr>
        <w:t xml:space="preserve">e </w:t>
      </w:r>
      <w:r w:rsidR="002E1FFC" w:rsidRPr="00CA1F41">
        <w:rPr>
          <w:rFonts w:ascii="Times New Roman" w:hAnsi="Times New Roman" w:cs="Times New Roman"/>
          <w:color w:val="000000" w:themeColor="text1"/>
        </w:rPr>
        <w:t>taken</w:t>
      </w:r>
      <w:r w:rsidR="001A2B72" w:rsidRPr="00CA1F41">
        <w:rPr>
          <w:rFonts w:ascii="Times New Roman" w:hAnsi="Times New Roman" w:cs="Times New Roman"/>
          <w:color w:val="000000" w:themeColor="text1"/>
        </w:rPr>
        <w:t>-</w:t>
      </w:r>
      <w:r w:rsidR="002E1FFC" w:rsidRPr="00CA1F41">
        <w:rPr>
          <w:rFonts w:ascii="Times New Roman" w:hAnsi="Times New Roman" w:cs="Times New Roman"/>
          <w:color w:val="000000" w:themeColor="text1"/>
        </w:rPr>
        <w:t>for</w:t>
      </w:r>
      <w:r w:rsidR="001A2B72" w:rsidRPr="00CA1F41">
        <w:rPr>
          <w:rFonts w:ascii="Times New Roman" w:hAnsi="Times New Roman" w:cs="Times New Roman"/>
          <w:color w:val="000000" w:themeColor="text1"/>
        </w:rPr>
        <w:t>-</w:t>
      </w:r>
      <w:r w:rsidR="002E1FFC" w:rsidRPr="00CA1F41">
        <w:rPr>
          <w:rFonts w:ascii="Times New Roman" w:hAnsi="Times New Roman" w:cs="Times New Roman"/>
          <w:color w:val="000000" w:themeColor="text1"/>
        </w:rPr>
        <w:t xml:space="preserve">granted </w:t>
      </w:r>
      <w:r w:rsidR="00930BE2" w:rsidRPr="00CA1F41">
        <w:rPr>
          <w:rFonts w:ascii="Times New Roman" w:hAnsi="Times New Roman" w:cs="Times New Roman"/>
          <w:color w:val="000000" w:themeColor="text1"/>
        </w:rPr>
        <w:t>hierarchies and issues.</w:t>
      </w:r>
      <w:r w:rsidR="00B44104" w:rsidRPr="00CA1F41">
        <w:rPr>
          <w:rStyle w:val="FootnoteReference"/>
          <w:rFonts w:ascii="Times New Roman" w:hAnsi="Times New Roman" w:cs="Times New Roman"/>
          <w:color w:val="000000" w:themeColor="text1"/>
        </w:rPr>
        <w:footnoteReference w:id="39"/>
      </w:r>
      <w:r w:rsidR="00930BE2" w:rsidRPr="00CA1F41">
        <w:rPr>
          <w:rFonts w:ascii="Times New Roman" w:hAnsi="Times New Roman" w:cs="Times New Roman"/>
          <w:color w:val="000000" w:themeColor="text1"/>
        </w:rPr>
        <w:t xml:space="preserve"> </w:t>
      </w:r>
    </w:p>
    <w:p w14:paraId="56AD208B" w14:textId="167943AA" w:rsidR="00592007" w:rsidRPr="00CA1F41" w:rsidRDefault="00F91750" w:rsidP="00690206">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There is much that IR scholarship could learn here from</w:t>
      </w:r>
      <w:r w:rsidR="00BE44FA" w:rsidRPr="00CA1F41">
        <w:rPr>
          <w:rFonts w:ascii="Times New Roman" w:hAnsi="Times New Roman" w:cs="Times New Roman"/>
          <w:color w:val="000000" w:themeColor="text1"/>
        </w:rPr>
        <w:t xml:space="preserve"> the field of children’s literature studies, </w:t>
      </w:r>
      <w:r w:rsidR="002D25F5" w:rsidRPr="00CA1F41">
        <w:rPr>
          <w:rFonts w:ascii="Times New Roman" w:hAnsi="Times New Roman" w:cs="Times New Roman"/>
          <w:color w:val="000000" w:themeColor="text1"/>
        </w:rPr>
        <w:t>childhood studies</w:t>
      </w:r>
      <w:r w:rsidRPr="00CA1F41">
        <w:rPr>
          <w:rFonts w:ascii="Times New Roman" w:hAnsi="Times New Roman" w:cs="Times New Roman"/>
          <w:color w:val="000000" w:themeColor="text1"/>
        </w:rPr>
        <w:t>,</w:t>
      </w:r>
      <w:r w:rsidR="002D25F5" w:rsidRPr="00CA1F41">
        <w:rPr>
          <w:rFonts w:ascii="Times New Roman" w:hAnsi="Times New Roman" w:cs="Times New Roman"/>
          <w:color w:val="000000" w:themeColor="text1"/>
        </w:rPr>
        <w:t xml:space="preserve"> and the sociology of childhood. </w:t>
      </w:r>
      <w:r w:rsidR="00746FB1" w:rsidRPr="00CA1F41">
        <w:rPr>
          <w:rFonts w:ascii="Times New Roman" w:hAnsi="Times New Roman" w:cs="Times New Roman"/>
          <w:color w:val="000000" w:themeColor="text1"/>
        </w:rPr>
        <w:t xml:space="preserve">Field, </w:t>
      </w:r>
      <w:r w:rsidR="002D25F5" w:rsidRPr="00CA1F41">
        <w:rPr>
          <w:rFonts w:ascii="Times New Roman" w:hAnsi="Times New Roman" w:cs="Times New Roman"/>
          <w:color w:val="000000" w:themeColor="text1"/>
        </w:rPr>
        <w:t xml:space="preserve">for example, </w:t>
      </w:r>
      <w:r w:rsidR="00E92AC2" w:rsidRPr="00CA1F41">
        <w:rPr>
          <w:rFonts w:ascii="Times New Roman" w:hAnsi="Times New Roman" w:cs="Times New Roman"/>
          <w:color w:val="000000" w:themeColor="text1"/>
        </w:rPr>
        <w:t>exploring</w:t>
      </w:r>
      <w:r w:rsidR="00CA59C3" w:rsidRPr="00CA1F41">
        <w:rPr>
          <w:rFonts w:ascii="Times New Roman" w:hAnsi="Times New Roman" w:cs="Times New Roman"/>
          <w:color w:val="000000" w:themeColor="text1"/>
        </w:rPr>
        <w:t xml:space="preserve"> Victorian picture books, </w:t>
      </w:r>
      <w:r w:rsidR="00746FB1" w:rsidRPr="00CA1F41">
        <w:rPr>
          <w:rFonts w:ascii="Times New Roman" w:hAnsi="Times New Roman" w:cs="Times New Roman"/>
          <w:color w:val="000000" w:themeColor="text1"/>
        </w:rPr>
        <w:t xml:space="preserve">compellingly </w:t>
      </w:r>
      <w:r w:rsidR="002C5B6B" w:rsidRPr="00CA1F41">
        <w:rPr>
          <w:rFonts w:ascii="Times New Roman" w:hAnsi="Times New Roman" w:cs="Times New Roman"/>
          <w:color w:val="000000" w:themeColor="text1"/>
        </w:rPr>
        <w:t>demonstrates</w:t>
      </w:r>
      <w:r w:rsidR="00BE44FA" w:rsidRPr="00CA1F41">
        <w:rPr>
          <w:rFonts w:ascii="Times New Roman" w:hAnsi="Times New Roman" w:cs="Times New Roman"/>
          <w:color w:val="000000" w:themeColor="text1"/>
        </w:rPr>
        <w:t xml:space="preserve"> the agency of children (as </w:t>
      </w:r>
      <w:r w:rsidR="00746FB1" w:rsidRPr="00CA1F41">
        <w:rPr>
          <w:rFonts w:ascii="Times New Roman" w:hAnsi="Times New Roman" w:cs="Times New Roman"/>
          <w:color w:val="000000" w:themeColor="text1"/>
        </w:rPr>
        <w:lastRenderedPageBreak/>
        <w:t xml:space="preserve">conventional </w:t>
      </w:r>
      <w:r w:rsidR="00BE44FA" w:rsidRPr="00CA1F41">
        <w:rPr>
          <w:rFonts w:ascii="Times New Roman" w:hAnsi="Times New Roman" w:cs="Times New Roman"/>
          <w:color w:val="000000" w:themeColor="text1"/>
        </w:rPr>
        <w:t>readers</w:t>
      </w:r>
      <w:r w:rsidR="00746FB1" w:rsidRPr="00CA1F41">
        <w:rPr>
          <w:rFonts w:ascii="Times New Roman" w:hAnsi="Times New Roman" w:cs="Times New Roman"/>
          <w:color w:val="000000" w:themeColor="text1"/>
        </w:rPr>
        <w:t xml:space="preserve"> but also as playful disruptors who might chew </w:t>
      </w:r>
      <w:r w:rsidR="00ED77A7" w:rsidRPr="00CA1F41">
        <w:rPr>
          <w:rFonts w:ascii="Times New Roman" w:hAnsi="Times New Roman" w:cs="Times New Roman"/>
          <w:color w:val="000000" w:themeColor="text1"/>
        </w:rPr>
        <w:t xml:space="preserve">or colour </w:t>
      </w:r>
      <w:r w:rsidR="00746FB1" w:rsidRPr="00CA1F41">
        <w:rPr>
          <w:rFonts w:ascii="Times New Roman" w:hAnsi="Times New Roman" w:cs="Times New Roman"/>
          <w:color w:val="000000" w:themeColor="text1"/>
        </w:rPr>
        <w:t>books</w:t>
      </w:r>
      <w:r w:rsidR="00BE44FA" w:rsidRPr="00CA1F41">
        <w:rPr>
          <w:rFonts w:ascii="Times New Roman" w:hAnsi="Times New Roman" w:cs="Times New Roman"/>
          <w:color w:val="000000" w:themeColor="text1"/>
        </w:rPr>
        <w:t xml:space="preserve">) </w:t>
      </w:r>
      <w:r w:rsidR="00F953CB" w:rsidRPr="00CA1F41">
        <w:rPr>
          <w:rFonts w:ascii="Times New Roman" w:hAnsi="Times New Roman" w:cs="Times New Roman"/>
          <w:color w:val="000000" w:themeColor="text1"/>
        </w:rPr>
        <w:t xml:space="preserve">while </w:t>
      </w:r>
      <w:r w:rsidR="00CA59C3" w:rsidRPr="00CA1F41">
        <w:rPr>
          <w:rFonts w:ascii="Times New Roman" w:hAnsi="Times New Roman" w:cs="Times New Roman"/>
          <w:color w:val="000000" w:themeColor="text1"/>
        </w:rPr>
        <w:t xml:space="preserve">considering the </w:t>
      </w:r>
      <w:r w:rsidR="00BE44FA" w:rsidRPr="00CA1F41">
        <w:rPr>
          <w:rFonts w:ascii="Times New Roman" w:hAnsi="Times New Roman" w:cs="Times New Roman"/>
          <w:color w:val="000000" w:themeColor="text1"/>
        </w:rPr>
        <w:t xml:space="preserve">content </w:t>
      </w:r>
      <w:r w:rsidR="00CA59C3" w:rsidRPr="00CA1F41">
        <w:rPr>
          <w:rFonts w:ascii="Times New Roman" w:hAnsi="Times New Roman" w:cs="Times New Roman"/>
          <w:color w:val="000000" w:themeColor="text1"/>
        </w:rPr>
        <w:t xml:space="preserve">of such books </w:t>
      </w:r>
      <w:r w:rsidR="00BE44FA" w:rsidRPr="00CA1F41">
        <w:rPr>
          <w:rFonts w:ascii="Times New Roman" w:hAnsi="Times New Roman" w:cs="Times New Roman"/>
          <w:color w:val="000000" w:themeColor="text1"/>
        </w:rPr>
        <w:t>both representationally and in material form.</w:t>
      </w:r>
      <w:r w:rsidR="00BE44FA" w:rsidRPr="00CA1F41">
        <w:rPr>
          <w:rStyle w:val="FootnoteReference"/>
          <w:rFonts w:ascii="Times New Roman" w:hAnsi="Times New Roman" w:cs="Times New Roman"/>
          <w:color w:val="000000" w:themeColor="text1"/>
        </w:rPr>
        <w:footnoteReference w:id="40"/>
      </w:r>
      <w:r w:rsidR="00BE44FA" w:rsidRPr="00CA1F41">
        <w:rPr>
          <w:rFonts w:ascii="Times New Roman" w:hAnsi="Times New Roman" w:cs="Times New Roman"/>
          <w:color w:val="000000" w:themeColor="text1"/>
        </w:rPr>
        <w:t xml:space="preserve"> </w:t>
      </w:r>
      <w:r w:rsidR="00FF7CA0" w:rsidRPr="00CA1F41">
        <w:rPr>
          <w:rFonts w:ascii="Times New Roman" w:hAnsi="Times New Roman" w:cs="Times New Roman"/>
          <w:color w:val="000000" w:themeColor="text1"/>
        </w:rPr>
        <w:t>Our suggestion</w:t>
      </w:r>
      <w:r w:rsidR="00AC7CDF" w:rsidRPr="00CA1F41">
        <w:rPr>
          <w:rFonts w:ascii="Times New Roman" w:hAnsi="Times New Roman" w:cs="Times New Roman"/>
          <w:color w:val="000000" w:themeColor="text1"/>
        </w:rPr>
        <w:t xml:space="preserve"> here</w:t>
      </w:r>
      <w:r w:rsidR="00930BE2" w:rsidRPr="00CA1F41">
        <w:rPr>
          <w:rFonts w:ascii="Times New Roman" w:hAnsi="Times New Roman" w:cs="Times New Roman"/>
          <w:color w:val="000000" w:themeColor="text1"/>
        </w:rPr>
        <w:t xml:space="preserve"> – evidenced through our</w:t>
      </w:r>
      <w:r w:rsidR="009432C0" w:rsidRPr="00CA1F41">
        <w:rPr>
          <w:rFonts w:ascii="Times New Roman" w:hAnsi="Times New Roman" w:cs="Times New Roman"/>
          <w:color w:val="000000" w:themeColor="text1"/>
        </w:rPr>
        <w:t xml:space="preserve"> </w:t>
      </w:r>
      <w:r w:rsidR="00930BE2" w:rsidRPr="00CA1F41">
        <w:rPr>
          <w:rFonts w:ascii="Times New Roman" w:hAnsi="Times New Roman" w:cs="Times New Roman"/>
          <w:color w:val="000000" w:themeColor="text1"/>
        </w:rPr>
        <w:t xml:space="preserve">reading of </w:t>
      </w:r>
      <w:r w:rsidR="007711C5" w:rsidRPr="00CA1F41">
        <w:rPr>
          <w:rFonts w:ascii="Times New Roman" w:hAnsi="Times New Roman" w:cs="Times New Roman"/>
          <w:i/>
          <w:iCs/>
          <w:color w:val="000000" w:themeColor="text1"/>
        </w:rPr>
        <w:t>T</w:t>
      </w:r>
      <w:r w:rsidR="00930BE2" w:rsidRPr="00CA1F41">
        <w:rPr>
          <w:rFonts w:ascii="Times New Roman" w:hAnsi="Times New Roman" w:cs="Times New Roman"/>
          <w:i/>
          <w:iCs/>
          <w:color w:val="000000" w:themeColor="text1"/>
        </w:rPr>
        <w:t>he Gruffalo</w:t>
      </w:r>
      <w:r w:rsidR="007711C5" w:rsidRPr="00CA1F41">
        <w:rPr>
          <w:rFonts w:ascii="Times New Roman" w:hAnsi="Times New Roman" w:cs="Times New Roman"/>
          <w:color w:val="000000" w:themeColor="text1"/>
        </w:rPr>
        <w:t xml:space="preserve"> </w:t>
      </w:r>
      <w:r w:rsidR="00930BE2" w:rsidRPr="00CA1F41">
        <w:rPr>
          <w:rFonts w:ascii="Times New Roman" w:hAnsi="Times New Roman" w:cs="Times New Roman"/>
          <w:color w:val="000000" w:themeColor="text1"/>
        </w:rPr>
        <w:t xml:space="preserve">– is that children’s </w:t>
      </w:r>
      <w:proofErr w:type="spellStart"/>
      <w:r w:rsidR="00930BE2" w:rsidRPr="00CA1F41">
        <w:rPr>
          <w:rFonts w:ascii="Times New Roman" w:hAnsi="Times New Roman" w:cs="Times New Roman"/>
          <w:color w:val="000000" w:themeColor="text1"/>
        </w:rPr>
        <w:t>picturebooks</w:t>
      </w:r>
      <w:proofErr w:type="spellEnd"/>
      <w:r w:rsidR="00930BE2" w:rsidRPr="00CA1F41">
        <w:rPr>
          <w:rFonts w:ascii="Times New Roman" w:hAnsi="Times New Roman" w:cs="Times New Roman"/>
          <w:color w:val="000000" w:themeColor="text1"/>
        </w:rPr>
        <w:t xml:space="preserve"> </w:t>
      </w:r>
      <w:r w:rsidR="00E83E75" w:rsidRPr="00CA1F41">
        <w:rPr>
          <w:rFonts w:ascii="Times New Roman" w:hAnsi="Times New Roman" w:cs="Times New Roman"/>
          <w:color w:val="000000" w:themeColor="text1"/>
        </w:rPr>
        <w:t>contribute to</w:t>
      </w:r>
      <w:r w:rsidR="00930BE2" w:rsidRPr="00CA1F41">
        <w:rPr>
          <w:rFonts w:ascii="Times New Roman" w:hAnsi="Times New Roman" w:cs="Times New Roman"/>
          <w:color w:val="000000" w:themeColor="text1"/>
        </w:rPr>
        <w:t xml:space="preserve"> this </w:t>
      </w:r>
      <w:r w:rsidR="00051E2F" w:rsidRPr="00CA1F41">
        <w:rPr>
          <w:rFonts w:ascii="Times New Roman" w:hAnsi="Times New Roman" w:cs="Times New Roman"/>
          <w:color w:val="000000" w:themeColor="text1"/>
        </w:rPr>
        <w:t>appetite for</w:t>
      </w:r>
      <w:r w:rsidR="003A4E0E" w:rsidRPr="00CA1F41">
        <w:rPr>
          <w:rFonts w:ascii="Times New Roman" w:hAnsi="Times New Roman" w:cs="Times New Roman"/>
          <w:color w:val="000000" w:themeColor="text1"/>
        </w:rPr>
        <w:t xml:space="preserve"> </w:t>
      </w:r>
      <w:r w:rsidR="0017231A" w:rsidRPr="00CA1F41">
        <w:rPr>
          <w:rFonts w:ascii="Times New Roman" w:hAnsi="Times New Roman" w:cs="Times New Roman"/>
          <w:color w:val="000000" w:themeColor="text1"/>
        </w:rPr>
        <w:t>questioning and problematisation</w:t>
      </w:r>
      <w:r w:rsidR="00930BE2" w:rsidRPr="00CA1F41">
        <w:rPr>
          <w:rFonts w:ascii="Times New Roman" w:hAnsi="Times New Roman" w:cs="Times New Roman"/>
          <w:color w:val="000000" w:themeColor="text1"/>
        </w:rPr>
        <w:t xml:space="preserve">, such that </w:t>
      </w:r>
      <w:r w:rsidR="008747F8" w:rsidRPr="00CA1F41">
        <w:rPr>
          <w:rFonts w:ascii="Times New Roman" w:hAnsi="Times New Roman" w:cs="Times New Roman"/>
          <w:color w:val="000000" w:themeColor="text1"/>
        </w:rPr>
        <w:t>these</w:t>
      </w:r>
      <w:r w:rsidR="00930BE2" w:rsidRPr="00CA1F41">
        <w:rPr>
          <w:rFonts w:ascii="Times New Roman" w:hAnsi="Times New Roman" w:cs="Times New Roman"/>
          <w:color w:val="000000" w:themeColor="text1"/>
        </w:rPr>
        <w:t xml:space="preserve"> books can be </w:t>
      </w:r>
      <w:r w:rsidR="008747F8" w:rsidRPr="00CA1F41">
        <w:rPr>
          <w:rFonts w:ascii="Times New Roman" w:hAnsi="Times New Roman" w:cs="Times New Roman"/>
          <w:color w:val="000000" w:themeColor="text1"/>
        </w:rPr>
        <w:t>approached</w:t>
      </w:r>
      <w:r w:rsidR="00930BE2" w:rsidRPr="00CA1F41">
        <w:rPr>
          <w:rFonts w:ascii="Times New Roman" w:hAnsi="Times New Roman" w:cs="Times New Roman"/>
          <w:color w:val="000000" w:themeColor="text1"/>
        </w:rPr>
        <w:t xml:space="preserve"> methodologically as </w:t>
      </w:r>
      <w:r w:rsidR="00590FC7" w:rsidRPr="00CA1F41">
        <w:rPr>
          <w:rFonts w:ascii="Times New Roman" w:hAnsi="Times New Roman" w:cs="Times New Roman"/>
          <w:color w:val="000000" w:themeColor="text1"/>
        </w:rPr>
        <w:t xml:space="preserve">vernacular theorisations of </w:t>
      </w:r>
      <w:r w:rsidR="00930BE2" w:rsidRPr="00CA1F41">
        <w:rPr>
          <w:rFonts w:ascii="Times New Roman" w:hAnsi="Times New Roman" w:cs="Times New Roman"/>
          <w:color w:val="000000" w:themeColor="text1"/>
        </w:rPr>
        <w:t>world politics</w:t>
      </w:r>
      <w:r w:rsidR="0064372A" w:rsidRPr="00CA1F41">
        <w:rPr>
          <w:rFonts w:ascii="Times New Roman" w:hAnsi="Times New Roman" w:cs="Times New Roman"/>
          <w:color w:val="000000" w:themeColor="text1"/>
        </w:rPr>
        <w:t xml:space="preserve">: as </w:t>
      </w:r>
      <w:r w:rsidR="00F86299" w:rsidRPr="00CA1F41">
        <w:rPr>
          <w:rFonts w:ascii="Times New Roman" w:hAnsi="Times New Roman" w:cs="Times New Roman"/>
          <w:color w:val="000000" w:themeColor="text1"/>
        </w:rPr>
        <w:t xml:space="preserve">accessible </w:t>
      </w:r>
      <w:r w:rsidR="00C44DB3" w:rsidRPr="00CA1F41">
        <w:rPr>
          <w:rFonts w:ascii="Times New Roman" w:hAnsi="Times New Roman" w:cs="Times New Roman"/>
          <w:color w:val="000000" w:themeColor="text1"/>
        </w:rPr>
        <w:t xml:space="preserve">yet sophisticated </w:t>
      </w:r>
      <w:r w:rsidR="00884DFC" w:rsidRPr="00CA1F41">
        <w:rPr>
          <w:rFonts w:ascii="Times New Roman" w:hAnsi="Times New Roman" w:cs="Times New Roman"/>
          <w:color w:val="000000" w:themeColor="text1"/>
        </w:rPr>
        <w:t>texts that</w:t>
      </w:r>
      <w:r w:rsidR="002A4C23" w:rsidRPr="00CA1F41">
        <w:rPr>
          <w:rFonts w:ascii="Times New Roman" w:hAnsi="Times New Roman" w:cs="Times New Roman"/>
          <w:color w:val="000000" w:themeColor="text1"/>
        </w:rPr>
        <w:t xml:space="preserve"> unpack and disrupt</w:t>
      </w:r>
      <w:r w:rsidR="00DA7F45" w:rsidRPr="00CA1F41">
        <w:rPr>
          <w:rFonts w:ascii="Times New Roman" w:hAnsi="Times New Roman" w:cs="Times New Roman"/>
          <w:color w:val="000000" w:themeColor="text1"/>
        </w:rPr>
        <w:t xml:space="preserve"> </w:t>
      </w:r>
      <w:r w:rsidR="003D32B7" w:rsidRPr="00CA1F41">
        <w:rPr>
          <w:rFonts w:ascii="Times New Roman" w:hAnsi="Times New Roman" w:cs="Times New Roman"/>
          <w:color w:val="000000" w:themeColor="text1"/>
        </w:rPr>
        <w:t>existing fr</w:t>
      </w:r>
      <w:r w:rsidR="00E84256" w:rsidRPr="00CA1F41">
        <w:rPr>
          <w:rFonts w:ascii="Times New Roman" w:hAnsi="Times New Roman" w:cs="Times New Roman"/>
          <w:color w:val="000000" w:themeColor="text1"/>
        </w:rPr>
        <w:t>a</w:t>
      </w:r>
      <w:r w:rsidR="003D32B7" w:rsidRPr="00CA1F41">
        <w:rPr>
          <w:rFonts w:ascii="Times New Roman" w:hAnsi="Times New Roman" w:cs="Times New Roman"/>
          <w:color w:val="000000" w:themeColor="text1"/>
        </w:rPr>
        <w:t>meworks of knowledge</w:t>
      </w:r>
      <w:r w:rsidR="00E84256" w:rsidRPr="00CA1F41">
        <w:rPr>
          <w:rFonts w:ascii="Times New Roman" w:hAnsi="Times New Roman" w:cs="Times New Roman"/>
          <w:color w:val="000000" w:themeColor="text1"/>
        </w:rPr>
        <w:t>.</w:t>
      </w:r>
      <w:r w:rsidR="00E84256" w:rsidRPr="00CA1F41">
        <w:rPr>
          <w:rStyle w:val="FootnoteReference"/>
          <w:rFonts w:ascii="Times New Roman" w:hAnsi="Times New Roman" w:cs="Times New Roman"/>
          <w:color w:val="000000" w:themeColor="text1"/>
        </w:rPr>
        <w:footnoteReference w:id="41"/>
      </w:r>
      <w:r w:rsidR="002A4C23" w:rsidRPr="00CA1F41">
        <w:rPr>
          <w:rFonts w:ascii="Times New Roman" w:hAnsi="Times New Roman" w:cs="Times New Roman"/>
          <w:color w:val="000000" w:themeColor="text1"/>
        </w:rPr>
        <w:t xml:space="preserve"> </w:t>
      </w:r>
      <w:r w:rsidR="00592007" w:rsidRPr="00CA1F41">
        <w:rPr>
          <w:rFonts w:ascii="Times New Roman" w:hAnsi="Times New Roman" w:cs="Times New Roman"/>
          <w:color w:val="000000" w:themeColor="text1"/>
        </w:rPr>
        <w:t>In this v</w:t>
      </w:r>
      <w:r w:rsidR="00407B73" w:rsidRPr="00CA1F41">
        <w:rPr>
          <w:rFonts w:ascii="Times New Roman" w:hAnsi="Times New Roman" w:cs="Times New Roman"/>
          <w:color w:val="000000" w:themeColor="text1"/>
        </w:rPr>
        <w:t>e</w:t>
      </w:r>
      <w:r w:rsidR="00592007" w:rsidRPr="00CA1F41">
        <w:rPr>
          <w:rFonts w:ascii="Times New Roman" w:hAnsi="Times New Roman" w:cs="Times New Roman"/>
          <w:color w:val="000000" w:themeColor="text1"/>
        </w:rPr>
        <w:t>in, Starnes uses fairy tales as both method and methodology to expose the taken</w:t>
      </w:r>
      <w:r w:rsidR="00741847" w:rsidRPr="00CA1F41">
        <w:rPr>
          <w:rFonts w:ascii="Times New Roman" w:hAnsi="Times New Roman" w:cs="Times New Roman"/>
          <w:color w:val="000000" w:themeColor="text1"/>
        </w:rPr>
        <w:t>-</w:t>
      </w:r>
      <w:r w:rsidR="00592007" w:rsidRPr="00CA1F41">
        <w:rPr>
          <w:rFonts w:ascii="Times New Roman" w:hAnsi="Times New Roman" w:cs="Times New Roman"/>
          <w:color w:val="000000" w:themeColor="text1"/>
        </w:rPr>
        <w:t>for</w:t>
      </w:r>
      <w:r w:rsidR="00741847" w:rsidRPr="00CA1F41">
        <w:rPr>
          <w:rFonts w:ascii="Times New Roman" w:hAnsi="Times New Roman" w:cs="Times New Roman"/>
          <w:color w:val="000000" w:themeColor="text1"/>
        </w:rPr>
        <w:t>-</w:t>
      </w:r>
      <w:r w:rsidR="00592007" w:rsidRPr="00CA1F41">
        <w:rPr>
          <w:rFonts w:ascii="Times New Roman" w:hAnsi="Times New Roman" w:cs="Times New Roman"/>
          <w:color w:val="000000" w:themeColor="text1"/>
        </w:rPr>
        <w:t>granted assumptions underpin</w:t>
      </w:r>
      <w:r w:rsidR="00F12243" w:rsidRPr="00CA1F41">
        <w:rPr>
          <w:rFonts w:ascii="Times New Roman" w:hAnsi="Times New Roman" w:cs="Times New Roman"/>
          <w:color w:val="000000" w:themeColor="text1"/>
        </w:rPr>
        <w:t>ning</w:t>
      </w:r>
      <w:r w:rsidR="00592007" w:rsidRPr="00CA1F41">
        <w:rPr>
          <w:rFonts w:ascii="Times New Roman" w:hAnsi="Times New Roman" w:cs="Times New Roman"/>
          <w:color w:val="000000" w:themeColor="text1"/>
        </w:rPr>
        <w:t xml:space="preserve"> </w:t>
      </w:r>
      <w:r w:rsidR="00F12243" w:rsidRPr="00CA1F41">
        <w:rPr>
          <w:rFonts w:ascii="Times New Roman" w:hAnsi="Times New Roman" w:cs="Times New Roman"/>
          <w:color w:val="000000" w:themeColor="text1"/>
        </w:rPr>
        <w:t>sixty</w:t>
      </w:r>
      <w:r w:rsidR="00592007" w:rsidRPr="00CA1F41">
        <w:rPr>
          <w:rFonts w:ascii="Times New Roman" w:hAnsi="Times New Roman" w:cs="Times New Roman"/>
          <w:color w:val="000000" w:themeColor="text1"/>
        </w:rPr>
        <w:t xml:space="preserve"> IR textbooks.</w:t>
      </w:r>
      <w:r w:rsidR="00592007" w:rsidRPr="00CA1F41">
        <w:rPr>
          <w:rStyle w:val="FootnoteReference"/>
          <w:rFonts w:ascii="Times New Roman" w:hAnsi="Times New Roman" w:cs="Times New Roman"/>
          <w:color w:val="000000" w:themeColor="text1"/>
        </w:rPr>
        <w:footnoteReference w:id="42"/>
      </w:r>
      <w:r w:rsidR="00592007" w:rsidRPr="00CA1F41">
        <w:rPr>
          <w:rFonts w:ascii="Times New Roman" w:hAnsi="Times New Roman" w:cs="Times New Roman"/>
          <w:color w:val="000000" w:themeColor="text1"/>
        </w:rPr>
        <w:t xml:space="preserve"> Relatedly, </w:t>
      </w:r>
      <w:r w:rsidR="00871E51" w:rsidRPr="00CA1F41">
        <w:rPr>
          <w:rFonts w:ascii="Times New Roman" w:hAnsi="Times New Roman" w:cs="Times New Roman"/>
          <w:color w:val="000000" w:themeColor="text1"/>
        </w:rPr>
        <w:t>Halberstam</w:t>
      </w:r>
      <w:r w:rsidR="003038E7" w:rsidRPr="00CA1F41">
        <w:rPr>
          <w:rFonts w:ascii="Times New Roman" w:hAnsi="Times New Roman" w:cs="Times New Roman"/>
          <w:color w:val="000000" w:themeColor="text1"/>
        </w:rPr>
        <w:t>,</w:t>
      </w:r>
      <w:r w:rsidR="00871E51" w:rsidRPr="00CA1F41">
        <w:rPr>
          <w:rFonts w:ascii="Times New Roman" w:hAnsi="Times New Roman" w:cs="Times New Roman"/>
          <w:color w:val="000000" w:themeColor="text1"/>
        </w:rPr>
        <w:t xml:space="preserve"> </w:t>
      </w:r>
      <w:r w:rsidR="00D675FD" w:rsidRPr="00CA1F41">
        <w:rPr>
          <w:rFonts w:ascii="Times New Roman" w:hAnsi="Times New Roman" w:cs="Times New Roman"/>
          <w:color w:val="000000" w:themeColor="text1"/>
        </w:rPr>
        <w:t xml:space="preserve">drawing on </w:t>
      </w:r>
      <w:r w:rsidR="00D675FD" w:rsidRPr="00CA1F41">
        <w:rPr>
          <w:rFonts w:ascii="Times New Roman" w:hAnsi="Times New Roman" w:cs="Times New Roman"/>
          <w:i/>
          <w:iCs/>
          <w:color w:val="000000" w:themeColor="text1"/>
        </w:rPr>
        <w:t xml:space="preserve">Sponge Bob </w:t>
      </w:r>
      <w:proofErr w:type="spellStart"/>
      <w:r w:rsidR="00D675FD" w:rsidRPr="00CA1F41">
        <w:rPr>
          <w:rFonts w:ascii="Times New Roman" w:hAnsi="Times New Roman" w:cs="Times New Roman"/>
          <w:i/>
          <w:iCs/>
          <w:color w:val="000000" w:themeColor="text1"/>
        </w:rPr>
        <w:t>Squarepants</w:t>
      </w:r>
      <w:proofErr w:type="spellEnd"/>
      <w:r w:rsidR="00D675FD" w:rsidRPr="00CA1F41">
        <w:rPr>
          <w:rFonts w:ascii="Times New Roman" w:hAnsi="Times New Roman" w:cs="Times New Roman"/>
          <w:i/>
          <w:iCs/>
          <w:color w:val="000000" w:themeColor="text1"/>
        </w:rPr>
        <w:t xml:space="preserve"> </w:t>
      </w:r>
      <w:r w:rsidR="00871E51" w:rsidRPr="00CA1F41">
        <w:rPr>
          <w:rFonts w:ascii="Times New Roman" w:hAnsi="Times New Roman" w:cs="Times New Roman"/>
          <w:color w:val="000000" w:themeColor="text1"/>
        </w:rPr>
        <w:t xml:space="preserve">argues that </w:t>
      </w:r>
      <w:r w:rsidR="000A3D3D" w:rsidRPr="00CA1F41">
        <w:rPr>
          <w:rFonts w:ascii="Times New Roman" w:hAnsi="Times New Roman" w:cs="Times New Roman"/>
          <w:color w:val="000000" w:themeColor="text1"/>
        </w:rPr>
        <w:t xml:space="preserve">children’s </w:t>
      </w:r>
      <w:r w:rsidR="00D55F45" w:rsidRPr="00CA1F41">
        <w:rPr>
          <w:rFonts w:ascii="Times New Roman" w:hAnsi="Times New Roman" w:cs="Times New Roman"/>
          <w:color w:val="000000" w:themeColor="text1"/>
        </w:rPr>
        <w:t xml:space="preserve">popular culture is </w:t>
      </w:r>
      <w:r w:rsidR="000A3D3D" w:rsidRPr="00CA1F41">
        <w:rPr>
          <w:rFonts w:ascii="Times New Roman" w:hAnsi="Times New Roman" w:cs="Times New Roman"/>
          <w:color w:val="000000" w:themeColor="text1"/>
        </w:rPr>
        <w:t>especially susceptible to non-hegemonic</w:t>
      </w:r>
      <w:r w:rsidR="00D675FD" w:rsidRPr="00CA1F41">
        <w:rPr>
          <w:rFonts w:ascii="Times New Roman" w:hAnsi="Times New Roman" w:cs="Times New Roman"/>
          <w:color w:val="000000" w:themeColor="text1"/>
        </w:rPr>
        <w:t xml:space="preserve"> or </w:t>
      </w:r>
      <w:r w:rsidR="000A3D3D" w:rsidRPr="00CA1F41">
        <w:rPr>
          <w:rFonts w:ascii="Times New Roman" w:hAnsi="Times New Roman" w:cs="Times New Roman"/>
          <w:color w:val="000000" w:themeColor="text1"/>
        </w:rPr>
        <w:t>subversive reading</w:t>
      </w:r>
      <w:r w:rsidR="00AB5E14" w:rsidRPr="00CA1F41">
        <w:rPr>
          <w:rFonts w:ascii="Times New Roman" w:hAnsi="Times New Roman" w:cs="Times New Roman"/>
          <w:color w:val="000000" w:themeColor="text1"/>
        </w:rPr>
        <w:t>s</w:t>
      </w:r>
      <w:r w:rsidR="008A0B30" w:rsidRPr="00CA1F41">
        <w:rPr>
          <w:rFonts w:ascii="Times New Roman" w:hAnsi="Times New Roman" w:cs="Times New Roman"/>
          <w:color w:val="000000" w:themeColor="text1"/>
        </w:rPr>
        <w:t xml:space="preserve">, in part because </w:t>
      </w:r>
      <w:r w:rsidR="000A3D3D" w:rsidRPr="00CA1F41">
        <w:rPr>
          <w:rFonts w:ascii="Times New Roman" w:hAnsi="Times New Roman" w:cs="Times New Roman"/>
          <w:color w:val="000000" w:themeColor="text1"/>
        </w:rPr>
        <w:t>children are less imprinted by socialized expectations and more likely to engage in fantasy and play.</w:t>
      </w:r>
      <w:r w:rsidR="00AF47FE" w:rsidRPr="00CA1F41">
        <w:rPr>
          <w:rStyle w:val="FootnoteReference"/>
          <w:rFonts w:ascii="Times New Roman" w:hAnsi="Times New Roman" w:cs="Times New Roman"/>
          <w:color w:val="000000" w:themeColor="text1"/>
        </w:rPr>
        <w:footnoteReference w:id="43"/>
      </w:r>
      <w:r w:rsidR="000A3D3D" w:rsidRPr="00CA1F41">
        <w:rPr>
          <w:rFonts w:ascii="Times New Roman" w:hAnsi="Times New Roman" w:cs="Times New Roman"/>
          <w:color w:val="000000" w:themeColor="text1"/>
        </w:rPr>
        <w:t xml:space="preserve"> </w:t>
      </w:r>
    </w:p>
    <w:p w14:paraId="07E9C3F3" w14:textId="4DBEDEE3" w:rsidR="006123E7" w:rsidRPr="00CA1F41" w:rsidRDefault="00E05333" w:rsidP="00690206">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As fields beyond IR demonstrate,</w:t>
      </w:r>
      <w:r w:rsidR="00B57A14" w:rsidRPr="00CA1F41">
        <w:rPr>
          <w:rFonts w:ascii="Times New Roman" w:hAnsi="Times New Roman" w:cs="Times New Roman"/>
          <w:color w:val="000000" w:themeColor="text1"/>
        </w:rPr>
        <w:t xml:space="preserve"> in short,</w:t>
      </w:r>
      <w:r w:rsidRPr="00CA1F41">
        <w:rPr>
          <w:rFonts w:ascii="Times New Roman" w:hAnsi="Times New Roman" w:cs="Times New Roman"/>
          <w:color w:val="000000" w:themeColor="text1"/>
        </w:rPr>
        <w:t xml:space="preserve"> there </w:t>
      </w:r>
      <w:r w:rsidR="00D55F45" w:rsidRPr="00CA1F41">
        <w:rPr>
          <w:rFonts w:ascii="Times New Roman" w:hAnsi="Times New Roman" w:cs="Times New Roman"/>
          <w:color w:val="000000" w:themeColor="text1"/>
        </w:rPr>
        <w:t xml:space="preserve">is </w:t>
      </w:r>
      <w:r w:rsidR="00302D64" w:rsidRPr="00CA1F41">
        <w:rPr>
          <w:rFonts w:ascii="Times New Roman" w:hAnsi="Times New Roman" w:cs="Times New Roman"/>
          <w:color w:val="000000" w:themeColor="text1"/>
        </w:rPr>
        <w:t>ther</w:t>
      </w:r>
      <w:r w:rsidR="00B516D4" w:rsidRPr="00CA1F41">
        <w:rPr>
          <w:rFonts w:ascii="Times New Roman" w:hAnsi="Times New Roman" w:cs="Times New Roman"/>
          <w:color w:val="000000" w:themeColor="text1"/>
        </w:rPr>
        <w:t>e</w:t>
      </w:r>
      <w:r w:rsidR="00302D64" w:rsidRPr="00CA1F41">
        <w:rPr>
          <w:rFonts w:ascii="Times New Roman" w:hAnsi="Times New Roman" w:cs="Times New Roman"/>
          <w:color w:val="000000" w:themeColor="text1"/>
        </w:rPr>
        <w:t xml:space="preserve">fore </w:t>
      </w:r>
      <w:r w:rsidR="00D55F45" w:rsidRPr="00CA1F41">
        <w:rPr>
          <w:rFonts w:ascii="Times New Roman" w:hAnsi="Times New Roman" w:cs="Times New Roman"/>
          <w:color w:val="000000" w:themeColor="text1"/>
        </w:rPr>
        <w:t xml:space="preserve">real </w:t>
      </w:r>
      <w:r w:rsidR="006123E7" w:rsidRPr="00CA1F41">
        <w:rPr>
          <w:rFonts w:ascii="Times New Roman" w:hAnsi="Times New Roman" w:cs="Times New Roman"/>
          <w:color w:val="000000" w:themeColor="text1"/>
        </w:rPr>
        <w:t xml:space="preserve">value </w:t>
      </w:r>
      <w:r w:rsidR="00D55F45" w:rsidRPr="00CA1F41">
        <w:rPr>
          <w:rFonts w:ascii="Times New Roman" w:hAnsi="Times New Roman" w:cs="Times New Roman"/>
          <w:color w:val="000000" w:themeColor="text1"/>
        </w:rPr>
        <w:t xml:space="preserve">to </w:t>
      </w:r>
      <w:r w:rsidR="007D48C9" w:rsidRPr="00CA1F41">
        <w:rPr>
          <w:rFonts w:ascii="Times New Roman" w:hAnsi="Times New Roman" w:cs="Times New Roman"/>
          <w:color w:val="000000" w:themeColor="text1"/>
        </w:rPr>
        <w:t>engaging with such texts</w:t>
      </w:r>
      <w:r w:rsidR="006B5689" w:rsidRPr="00CA1F41">
        <w:rPr>
          <w:rFonts w:ascii="Times New Roman" w:hAnsi="Times New Roman" w:cs="Times New Roman"/>
          <w:color w:val="000000" w:themeColor="text1"/>
        </w:rPr>
        <w:t>, their contexts</w:t>
      </w:r>
      <w:r w:rsidR="007D48C9" w:rsidRPr="00CA1F41">
        <w:rPr>
          <w:rFonts w:ascii="Times New Roman" w:hAnsi="Times New Roman" w:cs="Times New Roman"/>
          <w:color w:val="000000" w:themeColor="text1"/>
        </w:rPr>
        <w:t xml:space="preserve"> </w:t>
      </w:r>
      <w:r w:rsidR="00CF6C12" w:rsidRPr="00CA1F41">
        <w:rPr>
          <w:rFonts w:ascii="Times New Roman" w:hAnsi="Times New Roman" w:cs="Times New Roman"/>
          <w:color w:val="000000" w:themeColor="text1"/>
        </w:rPr>
        <w:t>and potentialities</w:t>
      </w:r>
      <w:r w:rsidR="006123E7" w:rsidRPr="00CA1F41">
        <w:rPr>
          <w:rFonts w:ascii="Times New Roman" w:hAnsi="Times New Roman" w:cs="Times New Roman"/>
          <w:color w:val="000000" w:themeColor="text1"/>
        </w:rPr>
        <w:t xml:space="preserve">, and </w:t>
      </w:r>
      <w:r w:rsidR="00EE0647" w:rsidRPr="00CA1F41">
        <w:rPr>
          <w:rFonts w:ascii="Times New Roman" w:hAnsi="Times New Roman" w:cs="Times New Roman"/>
          <w:color w:val="000000" w:themeColor="text1"/>
        </w:rPr>
        <w:t>thereby moving beyond</w:t>
      </w:r>
      <w:r w:rsidR="004C1C4C" w:rsidRPr="00CA1F41">
        <w:rPr>
          <w:rFonts w:ascii="Times New Roman" w:hAnsi="Times New Roman" w:cs="Times New Roman"/>
          <w:color w:val="000000" w:themeColor="text1"/>
        </w:rPr>
        <w:t xml:space="preserve"> </w:t>
      </w:r>
      <w:r w:rsidR="00EE0647" w:rsidRPr="00CA1F41">
        <w:rPr>
          <w:rFonts w:ascii="Times New Roman" w:hAnsi="Times New Roman" w:cs="Times New Roman"/>
          <w:color w:val="000000" w:themeColor="text1"/>
        </w:rPr>
        <w:t>‘</w:t>
      </w:r>
      <w:r w:rsidR="006123E7" w:rsidRPr="00CA1F41">
        <w:rPr>
          <w:rFonts w:ascii="Times New Roman" w:hAnsi="Times New Roman" w:cs="Times New Roman"/>
          <w:color w:val="000000" w:themeColor="text1"/>
        </w:rPr>
        <w:t>misguided and sentimental notion</w:t>
      </w:r>
      <w:r w:rsidR="004C1C4C" w:rsidRPr="00CA1F41">
        <w:rPr>
          <w:rFonts w:ascii="Times New Roman" w:hAnsi="Times New Roman" w:cs="Times New Roman"/>
          <w:color w:val="000000" w:themeColor="text1"/>
        </w:rPr>
        <w:t>[s]</w:t>
      </w:r>
      <w:r w:rsidR="006123E7" w:rsidRPr="00CA1F41">
        <w:rPr>
          <w:rFonts w:ascii="Times New Roman" w:hAnsi="Times New Roman" w:cs="Times New Roman"/>
          <w:color w:val="000000" w:themeColor="text1"/>
        </w:rPr>
        <w:t xml:space="preserve"> of childhood innocence </w:t>
      </w:r>
      <w:r w:rsidR="004C1C4C" w:rsidRPr="00CA1F41">
        <w:rPr>
          <w:rFonts w:ascii="Times New Roman" w:hAnsi="Times New Roman" w:cs="Times New Roman"/>
          <w:color w:val="000000" w:themeColor="text1"/>
        </w:rPr>
        <w:t>…or</w:t>
      </w:r>
      <w:r w:rsidR="006123E7" w:rsidRPr="00CA1F41">
        <w:rPr>
          <w:rFonts w:ascii="Times New Roman" w:hAnsi="Times New Roman" w:cs="Times New Roman"/>
          <w:color w:val="000000" w:themeColor="text1"/>
        </w:rPr>
        <w:t xml:space="preserve"> naive investment in the idea of truth issuing from the mouths of babes’</w:t>
      </w:r>
      <w:r w:rsidR="00D30D5E" w:rsidRPr="00CA1F41">
        <w:rPr>
          <w:rFonts w:ascii="Times New Roman" w:hAnsi="Times New Roman" w:cs="Times New Roman"/>
          <w:color w:val="000000" w:themeColor="text1"/>
        </w:rPr>
        <w:t>.</w:t>
      </w:r>
      <w:r w:rsidR="00D838A2" w:rsidRPr="00CA1F41">
        <w:rPr>
          <w:rStyle w:val="FootnoteReference"/>
          <w:rFonts w:ascii="Times New Roman" w:hAnsi="Times New Roman" w:cs="Times New Roman"/>
          <w:color w:val="000000" w:themeColor="text1"/>
        </w:rPr>
        <w:footnoteReference w:id="44"/>
      </w:r>
    </w:p>
    <w:p w14:paraId="000D2A2A" w14:textId="77777777" w:rsidR="00930BE2" w:rsidRPr="00CA1F41" w:rsidRDefault="00930BE2" w:rsidP="00893168">
      <w:pPr>
        <w:spacing w:line="480" w:lineRule="auto"/>
        <w:rPr>
          <w:rFonts w:ascii="Times New Roman" w:hAnsi="Times New Roman" w:cs="Times New Roman"/>
          <w:color w:val="000000" w:themeColor="text1"/>
        </w:rPr>
      </w:pPr>
    </w:p>
    <w:p w14:paraId="32571FC3" w14:textId="0485E04D" w:rsidR="008B128D" w:rsidRPr="00CA1F41" w:rsidRDefault="00930BE2" w:rsidP="00893168">
      <w:pPr>
        <w:spacing w:line="480" w:lineRule="auto"/>
        <w:rPr>
          <w:rFonts w:ascii="Times New Roman" w:hAnsi="Times New Roman" w:cs="Times New Roman"/>
          <w:b/>
          <w:bCs/>
          <w:i/>
          <w:iCs/>
          <w:color w:val="000000" w:themeColor="text1"/>
        </w:rPr>
      </w:pPr>
      <w:r w:rsidRPr="00CA1F41">
        <w:rPr>
          <w:rFonts w:ascii="Times New Roman" w:hAnsi="Times New Roman" w:cs="Times New Roman"/>
          <w:i/>
          <w:iCs/>
          <w:color w:val="000000" w:themeColor="text1"/>
        </w:rPr>
        <w:t>Popular Culture and World Politics</w:t>
      </w:r>
    </w:p>
    <w:p w14:paraId="7F5708E4" w14:textId="71744E97" w:rsidR="00F17E4C" w:rsidRPr="00CA1F41" w:rsidRDefault="00D021CD"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A second crucial </w:t>
      </w:r>
      <w:r w:rsidR="003501C0" w:rsidRPr="00CA1F41">
        <w:rPr>
          <w:rFonts w:ascii="Times New Roman" w:hAnsi="Times New Roman" w:cs="Times New Roman"/>
          <w:color w:val="000000" w:themeColor="text1"/>
        </w:rPr>
        <w:t xml:space="preserve">recent </w:t>
      </w:r>
      <w:r w:rsidRPr="00CA1F41">
        <w:rPr>
          <w:rFonts w:ascii="Times New Roman" w:hAnsi="Times New Roman" w:cs="Times New Roman"/>
          <w:color w:val="000000" w:themeColor="text1"/>
        </w:rPr>
        <w:t xml:space="preserve">development in IR has been </w:t>
      </w:r>
      <w:r w:rsidR="001F7031"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 growing </w:t>
      </w:r>
      <w:r w:rsidR="007160B6" w:rsidRPr="00CA1F41">
        <w:rPr>
          <w:rFonts w:ascii="Times New Roman" w:hAnsi="Times New Roman" w:cs="Times New Roman"/>
          <w:color w:val="000000" w:themeColor="text1"/>
        </w:rPr>
        <w:t xml:space="preserve">acknowledgement that popular culture matters </w:t>
      </w:r>
      <w:r w:rsidR="001B7978" w:rsidRPr="00CA1F41">
        <w:rPr>
          <w:rFonts w:ascii="Times New Roman" w:hAnsi="Times New Roman" w:cs="Times New Roman"/>
          <w:color w:val="000000" w:themeColor="text1"/>
        </w:rPr>
        <w:t>in myriad ways</w:t>
      </w:r>
      <w:r w:rsidR="00F31113" w:rsidRPr="00CA1F41">
        <w:rPr>
          <w:rFonts w:ascii="Times New Roman" w:hAnsi="Times New Roman" w:cs="Times New Roman"/>
          <w:color w:val="000000" w:themeColor="text1"/>
        </w:rPr>
        <w:t xml:space="preserve"> </w:t>
      </w:r>
      <w:r w:rsidR="00E92E2B" w:rsidRPr="00CA1F41">
        <w:rPr>
          <w:rFonts w:ascii="Times New Roman" w:hAnsi="Times New Roman" w:cs="Times New Roman"/>
          <w:color w:val="000000" w:themeColor="text1"/>
        </w:rPr>
        <w:t>for world politics</w:t>
      </w:r>
      <w:r w:rsidR="00BB1F41" w:rsidRPr="00CA1F41">
        <w:rPr>
          <w:rFonts w:ascii="Times New Roman" w:hAnsi="Times New Roman" w:cs="Times New Roman"/>
          <w:color w:val="000000" w:themeColor="text1"/>
        </w:rPr>
        <w:t>.</w:t>
      </w:r>
      <w:r w:rsidR="002E2DD1" w:rsidRPr="00CA1F41">
        <w:rPr>
          <w:rStyle w:val="FootnoteReference"/>
          <w:rFonts w:ascii="Times New Roman" w:hAnsi="Times New Roman" w:cs="Times New Roman"/>
          <w:color w:val="000000" w:themeColor="text1"/>
        </w:rPr>
        <w:footnoteReference w:id="45"/>
      </w:r>
      <w:r w:rsidR="00241035" w:rsidRPr="00CA1F41">
        <w:rPr>
          <w:rFonts w:ascii="Times New Roman" w:hAnsi="Times New Roman" w:cs="Times New Roman"/>
          <w:color w:val="000000" w:themeColor="text1"/>
        </w:rPr>
        <w:t xml:space="preserve"> </w:t>
      </w:r>
      <w:proofErr w:type="spellStart"/>
      <w:r w:rsidR="00A52D92" w:rsidRPr="00CA1F41">
        <w:rPr>
          <w:rFonts w:ascii="Times New Roman" w:hAnsi="Times New Roman" w:cs="Times New Roman"/>
          <w:color w:val="000000" w:themeColor="text1"/>
        </w:rPr>
        <w:t>Weldes</w:t>
      </w:r>
      <w:proofErr w:type="spellEnd"/>
      <w:r w:rsidR="00A52D92" w:rsidRPr="00CA1F41">
        <w:rPr>
          <w:rFonts w:ascii="Times New Roman" w:hAnsi="Times New Roman" w:cs="Times New Roman"/>
          <w:color w:val="000000" w:themeColor="text1"/>
        </w:rPr>
        <w:t xml:space="preserve"> and Rowley</w:t>
      </w:r>
      <w:r w:rsidR="00682C07" w:rsidRPr="00CA1F41">
        <w:rPr>
          <w:rFonts w:ascii="Times New Roman" w:hAnsi="Times New Roman" w:cs="Times New Roman"/>
          <w:color w:val="000000" w:themeColor="text1"/>
        </w:rPr>
        <w:t xml:space="preserve"> </w:t>
      </w:r>
      <w:r w:rsidR="00F31113" w:rsidRPr="00CA1F41">
        <w:rPr>
          <w:rFonts w:ascii="Times New Roman" w:hAnsi="Times New Roman" w:cs="Times New Roman"/>
          <w:color w:val="000000" w:themeColor="text1"/>
        </w:rPr>
        <w:t>identify five (non-exhaustive) relationships between the two phenomena</w:t>
      </w:r>
      <w:r w:rsidR="00A52D92" w:rsidRPr="00CA1F41">
        <w:rPr>
          <w:rFonts w:ascii="Times New Roman" w:hAnsi="Times New Roman" w:cs="Times New Roman"/>
          <w:color w:val="000000" w:themeColor="text1"/>
        </w:rPr>
        <w:t xml:space="preserve">: </w:t>
      </w:r>
      <w:r w:rsidR="000C7C72" w:rsidRPr="00CA1F41">
        <w:rPr>
          <w:rFonts w:ascii="Times New Roman" w:hAnsi="Times New Roman" w:cs="Times New Roman"/>
          <w:color w:val="000000" w:themeColor="text1"/>
        </w:rPr>
        <w:t>‘</w:t>
      </w:r>
      <w:r w:rsidR="00A52D92" w:rsidRPr="00CA1F41">
        <w:rPr>
          <w:rFonts w:ascii="Times New Roman" w:hAnsi="Times New Roman" w:cs="Times New Roman"/>
          <w:color w:val="000000" w:themeColor="text1"/>
        </w:rPr>
        <w:t>state uses of popular culture</w:t>
      </w:r>
      <w:r w:rsidR="000C7C72" w:rsidRPr="00CA1F41">
        <w:rPr>
          <w:rFonts w:ascii="Times New Roman" w:hAnsi="Times New Roman" w:cs="Times New Roman"/>
          <w:color w:val="000000" w:themeColor="text1"/>
        </w:rPr>
        <w:t>’</w:t>
      </w:r>
      <w:r w:rsidR="00E3023A" w:rsidRPr="00CA1F41">
        <w:rPr>
          <w:rFonts w:ascii="Times New Roman" w:hAnsi="Times New Roman" w:cs="Times New Roman"/>
          <w:color w:val="000000" w:themeColor="text1"/>
        </w:rPr>
        <w:t xml:space="preserve"> (e.g. state generated propaganda </w:t>
      </w:r>
      <w:r w:rsidR="000C7C72" w:rsidRPr="00CA1F41">
        <w:rPr>
          <w:rFonts w:ascii="Times New Roman" w:hAnsi="Times New Roman" w:cs="Times New Roman"/>
          <w:color w:val="000000" w:themeColor="text1"/>
        </w:rPr>
        <w:t xml:space="preserve">such as </w:t>
      </w:r>
      <w:r w:rsidR="00E3023A" w:rsidRPr="00CA1F41">
        <w:rPr>
          <w:rFonts w:ascii="Times New Roman" w:hAnsi="Times New Roman" w:cs="Times New Roman"/>
          <w:color w:val="000000" w:themeColor="text1"/>
        </w:rPr>
        <w:t>pro-war posters and films)</w:t>
      </w:r>
      <w:r w:rsidR="00A52D92" w:rsidRPr="00CA1F41">
        <w:rPr>
          <w:rFonts w:ascii="Times New Roman" w:hAnsi="Times New Roman" w:cs="Times New Roman"/>
          <w:color w:val="000000" w:themeColor="text1"/>
        </w:rPr>
        <w:t xml:space="preserve">; </w:t>
      </w:r>
      <w:r w:rsidR="000C7C72" w:rsidRPr="00CA1F41">
        <w:rPr>
          <w:rFonts w:ascii="Times New Roman" w:hAnsi="Times New Roman" w:cs="Times New Roman"/>
          <w:color w:val="000000" w:themeColor="text1"/>
        </w:rPr>
        <w:t>‘</w:t>
      </w:r>
      <w:r w:rsidR="00A52D92" w:rsidRPr="00CA1F41">
        <w:rPr>
          <w:rFonts w:ascii="Times New Roman" w:hAnsi="Times New Roman" w:cs="Times New Roman"/>
          <w:color w:val="000000" w:themeColor="text1"/>
        </w:rPr>
        <w:t>the global political economy and/</w:t>
      </w:r>
      <w:proofErr w:type="spellStart"/>
      <w:r w:rsidR="00A52D92" w:rsidRPr="00CA1F41">
        <w:rPr>
          <w:rFonts w:ascii="Times New Roman" w:hAnsi="Times New Roman" w:cs="Times New Roman"/>
          <w:color w:val="000000" w:themeColor="text1"/>
        </w:rPr>
        <w:t>of</w:t>
      </w:r>
      <w:proofErr w:type="spellEnd"/>
      <w:r w:rsidR="00A52D92" w:rsidRPr="00CA1F41">
        <w:rPr>
          <w:rFonts w:ascii="Times New Roman" w:hAnsi="Times New Roman" w:cs="Times New Roman"/>
          <w:color w:val="000000" w:themeColor="text1"/>
        </w:rPr>
        <w:t xml:space="preserve"> popular culture</w:t>
      </w:r>
      <w:r w:rsidR="000C7C72" w:rsidRPr="00CA1F41">
        <w:rPr>
          <w:rFonts w:ascii="Times New Roman" w:hAnsi="Times New Roman" w:cs="Times New Roman"/>
          <w:color w:val="000000" w:themeColor="text1"/>
        </w:rPr>
        <w:t>’</w:t>
      </w:r>
      <w:r w:rsidR="00E3023A" w:rsidRPr="00CA1F41">
        <w:rPr>
          <w:rFonts w:ascii="Times New Roman" w:hAnsi="Times New Roman" w:cs="Times New Roman"/>
          <w:color w:val="000000" w:themeColor="text1"/>
        </w:rPr>
        <w:t xml:space="preserve"> (e.g. the circulation, distribution, licencing and consumption of the </w:t>
      </w:r>
      <w:r w:rsidR="00E3023A" w:rsidRPr="00CA1F41">
        <w:rPr>
          <w:rFonts w:ascii="Times New Roman" w:hAnsi="Times New Roman" w:cs="Times New Roman"/>
          <w:i/>
          <w:iCs/>
          <w:color w:val="000000" w:themeColor="text1"/>
        </w:rPr>
        <w:t>Harry Potter</w:t>
      </w:r>
      <w:r w:rsidR="00E3023A" w:rsidRPr="00CA1F41">
        <w:rPr>
          <w:rFonts w:ascii="Times New Roman" w:hAnsi="Times New Roman" w:cs="Times New Roman"/>
          <w:color w:val="000000" w:themeColor="text1"/>
        </w:rPr>
        <w:t xml:space="preserve"> </w:t>
      </w:r>
      <w:r w:rsidR="00A7431C" w:rsidRPr="00CA1F41">
        <w:rPr>
          <w:rFonts w:ascii="Times New Roman" w:hAnsi="Times New Roman" w:cs="Times New Roman"/>
          <w:color w:val="000000" w:themeColor="text1"/>
        </w:rPr>
        <w:t>franchise</w:t>
      </w:r>
      <w:r w:rsidR="00E3023A" w:rsidRPr="00CA1F41">
        <w:rPr>
          <w:rFonts w:ascii="Times New Roman" w:hAnsi="Times New Roman" w:cs="Times New Roman"/>
          <w:color w:val="000000" w:themeColor="text1"/>
        </w:rPr>
        <w:t>)</w:t>
      </w:r>
      <w:r w:rsidR="00A52D92" w:rsidRPr="00CA1F41">
        <w:rPr>
          <w:rFonts w:ascii="Times New Roman" w:hAnsi="Times New Roman" w:cs="Times New Roman"/>
          <w:color w:val="000000" w:themeColor="text1"/>
        </w:rPr>
        <w:t xml:space="preserve">; </w:t>
      </w:r>
      <w:r w:rsidR="000C7C72" w:rsidRPr="00CA1F41">
        <w:rPr>
          <w:rFonts w:ascii="Times New Roman" w:hAnsi="Times New Roman" w:cs="Times New Roman"/>
          <w:color w:val="000000" w:themeColor="text1"/>
        </w:rPr>
        <w:t>‘</w:t>
      </w:r>
      <w:r w:rsidR="003F600C" w:rsidRPr="00CA1F41">
        <w:rPr>
          <w:rFonts w:ascii="Times New Roman" w:hAnsi="Times New Roman" w:cs="Times New Roman"/>
          <w:color w:val="000000" w:themeColor="text1"/>
        </w:rPr>
        <w:t>global flows are cultural and political</w:t>
      </w:r>
      <w:r w:rsidR="000C7C72" w:rsidRPr="00CA1F41">
        <w:rPr>
          <w:rFonts w:ascii="Times New Roman" w:hAnsi="Times New Roman" w:cs="Times New Roman"/>
          <w:color w:val="000000" w:themeColor="text1"/>
        </w:rPr>
        <w:t>’</w:t>
      </w:r>
      <w:r w:rsidR="009E65A7" w:rsidRPr="00CA1F41">
        <w:rPr>
          <w:rFonts w:ascii="Times New Roman" w:hAnsi="Times New Roman" w:cs="Times New Roman"/>
          <w:color w:val="000000" w:themeColor="text1"/>
        </w:rPr>
        <w:t xml:space="preserve"> (e.g. the way in which </w:t>
      </w:r>
      <w:r w:rsidR="00FA3D16" w:rsidRPr="00CA1F41">
        <w:rPr>
          <w:rFonts w:ascii="Times New Roman" w:hAnsi="Times New Roman" w:cs="Times New Roman"/>
          <w:color w:val="000000" w:themeColor="text1"/>
        </w:rPr>
        <w:t xml:space="preserve">food </w:t>
      </w:r>
      <w:r w:rsidR="009E65A7" w:rsidRPr="00CA1F41">
        <w:rPr>
          <w:rFonts w:ascii="Times New Roman" w:hAnsi="Times New Roman" w:cs="Times New Roman"/>
          <w:color w:val="000000" w:themeColor="text1"/>
        </w:rPr>
        <w:t>morphs, flows and is absorbed and/or rejected in different contexts)</w:t>
      </w:r>
      <w:r w:rsidR="003F600C" w:rsidRPr="00CA1F41">
        <w:rPr>
          <w:rFonts w:ascii="Times New Roman" w:hAnsi="Times New Roman" w:cs="Times New Roman"/>
          <w:color w:val="000000" w:themeColor="text1"/>
        </w:rPr>
        <w:t xml:space="preserve">; </w:t>
      </w:r>
      <w:r w:rsidR="000C7C72" w:rsidRPr="00CA1F41">
        <w:rPr>
          <w:rFonts w:ascii="Times New Roman" w:hAnsi="Times New Roman" w:cs="Times New Roman"/>
          <w:color w:val="000000" w:themeColor="text1"/>
        </w:rPr>
        <w:t>‘</w:t>
      </w:r>
      <w:r w:rsidR="003F600C" w:rsidRPr="00CA1F41">
        <w:rPr>
          <w:rFonts w:ascii="Times New Roman" w:hAnsi="Times New Roman" w:cs="Times New Roman"/>
          <w:color w:val="000000" w:themeColor="text1"/>
        </w:rPr>
        <w:t>representations, texts and intertexts</w:t>
      </w:r>
      <w:r w:rsidR="000C7C72" w:rsidRPr="00CA1F41">
        <w:rPr>
          <w:rFonts w:ascii="Times New Roman" w:hAnsi="Times New Roman" w:cs="Times New Roman"/>
          <w:color w:val="000000" w:themeColor="text1"/>
        </w:rPr>
        <w:t>’</w:t>
      </w:r>
      <w:r w:rsidR="00F915A0" w:rsidRPr="00CA1F41">
        <w:rPr>
          <w:rFonts w:ascii="Times New Roman" w:hAnsi="Times New Roman" w:cs="Times New Roman"/>
          <w:color w:val="000000" w:themeColor="text1"/>
        </w:rPr>
        <w:t xml:space="preserve"> (e.g. </w:t>
      </w:r>
      <w:r w:rsidR="008365B8" w:rsidRPr="00CA1F41">
        <w:rPr>
          <w:rFonts w:ascii="Times New Roman" w:hAnsi="Times New Roman" w:cs="Times New Roman"/>
          <w:color w:val="000000" w:themeColor="text1"/>
        </w:rPr>
        <w:t>how</w:t>
      </w:r>
      <w:r w:rsidR="00F915A0" w:rsidRPr="00CA1F41">
        <w:rPr>
          <w:rFonts w:ascii="Times New Roman" w:hAnsi="Times New Roman" w:cs="Times New Roman"/>
          <w:color w:val="000000" w:themeColor="text1"/>
        </w:rPr>
        <w:t xml:space="preserve"> different cultural and racial groups are represented in films and videogames)</w:t>
      </w:r>
      <w:r w:rsidR="000C7C72" w:rsidRPr="00CA1F41">
        <w:rPr>
          <w:rFonts w:ascii="Times New Roman" w:hAnsi="Times New Roman" w:cs="Times New Roman"/>
          <w:color w:val="000000" w:themeColor="text1"/>
        </w:rPr>
        <w:t>, and ‘</w:t>
      </w:r>
      <w:r w:rsidR="003F600C" w:rsidRPr="00CA1F41">
        <w:rPr>
          <w:rFonts w:ascii="Times New Roman" w:hAnsi="Times New Roman" w:cs="Times New Roman"/>
          <w:color w:val="000000" w:themeColor="text1"/>
        </w:rPr>
        <w:t>the politics of cultural consumption and cultural practices</w:t>
      </w:r>
      <w:r w:rsidR="000C7C72" w:rsidRPr="00CA1F41">
        <w:rPr>
          <w:rFonts w:ascii="Times New Roman" w:hAnsi="Times New Roman" w:cs="Times New Roman"/>
          <w:color w:val="000000" w:themeColor="text1"/>
        </w:rPr>
        <w:t>’</w:t>
      </w:r>
      <w:r w:rsidR="00E52E28" w:rsidRPr="00CA1F41">
        <w:rPr>
          <w:rFonts w:ascii="Times New Roman" w:hAnsi="Times New Roman" w:cs="Times New Roman"/>
          <w:color w:val="000000" w:themeColor="text1"/>
        </w:rPr>
        <w:t xml:space="preserve"> (e.g. </w:t>
      </w:r>
      <w:r w:rsidR="008365B8" w:rsidRPr="00CA1F41">
        <w:rPr>
          <w:rFonts w:ascii="Times New Roman" w:hAnsi="Times New Roman" w:cs="Times New Roman"/>
          <w:color w:val="000000" w:themeColor="text1"/>
        </w:rPr>
        <w:t>how</w:t>
      </w:r>
      <w:r w:rsidR="00E52E28" w:rsidRPr="00CA1F41">
        <w:rPr>
          <w:rFonts w:ascii="Times New Roman" w:hAnsi="Times New Roman" w:cs="Times New Roman"/>
          <w:color w:val="000000" w:themeColor="text1"/>
        </w:rPr>
        <w:t xml:space="preserve"> audiences understand meaning within popular culture)</w:t>
      </w:r>
      <w:r w:rsidR="00645DE1" w:rsidRPr="00CA1F41">
        <w:rPr>
          <w:rFonts w:ascii="Times New Roman" w:hAnsi="Times New Roman" w:cs="Times New Roman"/>
          <w:color w:val="000000" w:themeColor="text1"/>
        </w:rPr>
        <w:t>.</w:t>
      </w:r>
      <w:r w:rsidR="00DA0DCD" w:rsidRPr="00CA1F41">
        <w:rPr>
          <w:rStyle w:val="FootnoteReference"/>
          <w:rFonts w:ascii="Times New Roman" w:hAnsi="Times New Roman" w:cs="Times New Roman"/>
          <w:color w:val="000000" w:themeColor="text1"/>
        </w:rPr>
        <w:footnoteReference w:id="46"/>
      </w:r>
      <w:r w:rsidR="00645DE1" w:rsidRPr="00CA1F41">
        <w:rPr>
          <w:rFonts w:ascii="Times New Roman" w:hAnsi="Times New Roman" w:cs="Times New Roman"/>
          <w:color w:val="000000" w:themeColor="text1"/>
        </w:rPr>
        <w:t xml:space="preserve"> </w:t>
      </w:r>
      <w:r w:rsidR="00F17E4C" w:rsidRPr="00CA1F41">
        <w:rPr>
          <w:rFonts w:ascii="Times New Roman" w:hAnsi="Times New Roman" w:cs="Times New Roman"/>
          <w:color w:val="000000" w:themeColor="text1"/>
        </w:rPr>
        <w:t xml:space="preserve">As </w:t>
      </w:r>
      <w:proofErr w:type="spellStart"/>
      <w:r w:rsidR="00F17E4C" w:rsidRPr="00CA1F41">
        <w:rPr>
          <w:rFonts w:ascii="Times New Roman" w:hAnsi="Times New Roman" w:cs="Times New Roman"/>
          <w:color w:val="000000" w:themeColor="text1"/>
        </w:rPr>
        <w:t>Weldes</w:t>
      </w:r>
      <w:proofErr w:type="spellEnd"/>
      <w:r w:rsidR="00F17E4C" w:rsidRPr="00CA1F41">
        <w:rPr>
          <w:rFonts w:ascii="Times New Roman" w:hAnsi="Times New Roman" w:cs="Times New Roman"/>
          <w:color w:val="000000" w:themeColor="text1"/>
        </w:rPr>
        <w:t xml:space="preserve"> </w:t>
      </w:r>
      <w:r w:rsidR="005F209C" w:rsidRPr="00CA1F41">
        <w:rPr>
          <w:rFonts w:ascii="Times New Roman" w:hAnsi="Times New Roman" w:cs="Times New Roman"/>
          <w:color w:val="000000" w:themeColor="text1"/>
        </w:rPr>
        <w:t>had earlier argued</w:t>
      </w:r>
      <w:r w:rsidR="00F17E4C" w:rsidRPr="00CA1F41">
        <w:rPr>
          <w:rFonts w:ascii="Times New Roman" w:hAnsi="Times New Roman" w:cs="Times New Roman"/>
          <w:color w:val="000000" w:themeColor="text1"/>
        </w:rPr>
        <w:t xml:space="preserve">, it is unrealistic for a researcher to cover all of these themes – in part ‘for reasons of space’ – but also </w:t>
      </w:r>
      <w:r w:rsidR="00861CE4" w:rsidRPr="00CA1F41">
        <w:rPr>
          <w:rFonts w:ascii="Times New Roman" w:hAnsi="Times New Roman" w:cs="Times New Roman"/>
          <w:color w:val="000000" w:themeColor="text1"/>
        </w:rPr>
        <w:t>due to variation in research question</w:t>
      </w:r>
      <w:r w:rsidR="00ED1D74" w:rsidRPr="00CA1F41">
        <w:rPr>
          <w:rFonts w:ascii="Times New Roman" w:hAnsi="Times New Roman" w:cs="Times New Roman"/>
          <w:color w:val="000000" w:themeColor="text1"/>
        </w:rPr>
        <w:t>s</w:t>
      </w:r>
      <w:r w:rsidR="00861CE4" w:rsidRPr="00CA1F41">
        <w:rPr>
          <w:rFonts w:ascii="Times New Roman" w:hAnsi="Times New Roman" w:cs="Times New Roman"/>
          <w:color w:val="000000" w:themeColor="text1"/>
        </w:rPr>
        <w:t>, methodological frameworks, and metatheoretical assumptions</w:t>
      </w:r>
      <w:r w:rsidR="00EB40D7" w:rsidRPr="00CA1F41">
        <w:rPr>
          <w:rFonts w:ascii="Times New Roman" w:hAnsi="Times New Roman" w:cs="Times New Roman"/>
          <w:color w:val="000000" w:themeColor="text1"/>
        </w:rPr>
        <w:t>.</w:t>
      </w:r>
      <w:r w:rsidR="00D13D3A" w:rsidRPr="00CA1F41">
        <w:rPr>
          <w:rStyle w:val="FootnoteReference"/>
          <w:rFonts w:ascii="Times New Roman" w:hAnsi="Times New Roman" w:cs="Times New Roman"/>
          <w:color w:val="000000" w:themeColor="text1"/>
        </w:rPr>
        <w:footnoteReference w:id="47"/>
      </w:r>
    </w:p>
    <w:p w14:paraId="1D430F00" w14:textId="50B08AE9" w:rsidR="003A1CFA" w:rsidRPr="00CA1F41" w:rsidRDefault="00E46601"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Perhaps the most </w:t>
      </w:r>
      <w:r w:rsidR="000D33F6" w:rsidRPr="00CA1F41">
        <w:rPr>
          <w:rFonts w:ascii="Times New Roman" w:hAnsi="Times New Roman" w:cs="Times New Roman"/>
          <w:color w:val="000000" w:themeColor="text1"/>
        </w:rPr>
        <w:t xml:space="preserve">pronounced thread </w:t>
      </w:r>
      <w:r w:rsidRPr="00CA1F41">
        <w:rPr>
          <w:rFonts w:ascii="Times New Roman" w:hAnsi="Times New Roman" w:cs="Times New Roman"/>
          <w:color w:val="000000" w:themeColor="text1"/>
        </w:rPr>
        <w:t>with</w:t>
      </w:r>
      <w:r w:rsidR="00D14D5B" w:rsidRPr="00CA1F41">
        <w:rPr>
          <w:rFonts w:ascii="Times New Roman" w:hAnsi="Times New Roman" w:cs="Times New Roman"/>
          <w:color w:val="000000" w:themeColor="text1"/>
        </w:rPr>
        <w:t xml:space="preserve">in </w:t>
      </w:r>
      <w:r w:rsidR="00250D08" w:rsidRPr="00CA1F41">
        <w:rPr>
          <w:rFonts w:ascii="Times New Roman" w:hAnsi="Times New Roman" w:cs="Times New Roman"/>
          <w:color w:val="000000" w:themeColor="text1"/>
        </w:rPr>
        <w:t>this</w:t>
      </w:r>
      <w:r w:rsidRPr="00CA1F41">
        <w:rPr>
          <w:rFonts w:ascii="Times New Roman" w:hAnsi="Times New Roman" w:cs="Times New Roman"/>
          <w:color w:val="000000" w:themeColor="text1"/>
        </w:rPr>
        <w:t xml:space="preserve"> </w:t>
      </w:r>
      <w:r w:rsidR="000D33F6" w:rsidRPr="00CA1F41">
        <w:rPr>
          <w:rFonts w:ascii="Times New Roman" w:hAnsi="Times New Roman" w:cs="Times New Roman"/>
          <w:color w:val="000000" w:themeColor="text1"/>
        </w:rPr>
        <w:t xml:space="preserve">literature </w:t>
      </w:r>
      <w:r w:rsidR="00581CC7" w:rsidRPr="00CA1F41">
        <w:rPr>
          <w:rFonts w:ascii="Times New Roman" w:hAnsi="Times New Roman" w:cs="Times New Roman"/>
          <w:color w:val="000000" w:themeColor="text1"/>
        </w:rPr>
        <w:t xml:space="preserve">is a pedagogical one centred on the value of </w:t>
      </w:r>
      <w:r w:rsidR="00B50857" w:rsidRPr="00CA1F41">
        <w:rPr>
          <w:rFonts w:ascii="Times New Roman" w:hAnsi="Times New Roman" w:cs="Times New Roman"/>
          <w:color w:val="000000" w:themeColor="text1"/>
        </w:rPr>
        <w:t xml:space="preserve">popular culture </w:t>
      </w:r>
      <w:r w:rsidR="00581CC7" w:rsidRPr="00CA1F41">
        <w:rPr>
          <w:rFonts w:ascii="Times New Roman" w:hAnsi="Times New Roman" w:cs="Times New Roman"/>
          <w:color w:val="000000" w:themeColor="text1"/>
        </w:rPr>
        <w:t>for</w:t>
      </w:r>
      <w:r w:rsidR="00B50857" w:rsidRPr="00CA1F41">
        <w:rPr>
          <w:rFonts w:ascii="Times New Roman" w:hAnsi="Times New Roman" w:cs="Times New Roman"/>
          <w:color w:val="000000" w:themeColor="text1"/>
        </w:rPr>
        <w:t xml:space="preserve"> </w:t>
      </w:r>
      <w:r w:rsidR="00581CC7" w:rsidRPr="00CA1F41">
        <w:rPr>
          <w:rFonts w:ascii="Times New Roman" w:hAnsi="Times New Roman" w:cs="Times New Roman"/>
          <w:color w:val="000000" w:themeColor="text1"/>
        </w:rPr>
        <w:t xml:space="preserve">aiding </w:t>
      </w:r>
      <w:r w:rsidR="00B50857" w:rsidRPr="00CA1F41">
        <w:rPr>
          <w:rFonts w:ascii="Times New Roman" w:hAnsi="Times New Roman" w:cs="Times New Roman"/>
          <w:color w:val="000000" w:themeColor="text1"/>
        </w:rPr>
        <w:t>understand</w:t>
      </w:r>
      <w:r w:rsidR="00581CC7" w:rsidRPr="00CA1F41">
        <w:rPr>
          <w:rFonts w:ascii="Times New Roman" w:hAnsi="Times New Roman" w:cs="Times New Roman"/>
          <w:color w:val="000000" w:themeColor="text1"/>
        </w:rPr>
        <w:t>ing of</w:t>
      </w:r>
      <w:r w:rsidR="00B50857" w:rsidRPr="00CA1F41">
        <w:rPr>
          <w:rFonts w:ascii="Times New Roman" w:hAnsi="Times New Roman" w:cs="Times New Roman"/>
          <w:color w:val="000000" w:themeColor="text1"/>
        </w:rPr>
        <w:t xml:space="preserve"> emerging trends in </w:t>
      </w:r>
      <w:r w:rsidR="00B50857" w:rsidRPr="00CA1F41">
        <w:rPr>
          <w:rFonts w:ascii="Times New Roman" w:hAnsi="Times New Roman" w:cs="Times New Roman"/>
          <w:color w:val="000000" w:themeColor="text1"/>
        </w:rPr>
        <w:lastRenderedPageBreak/>
        <w:t>world politics</w:t>
      </w:r>
      <w:r w:rsidR="00463184" w:rsidRPr="00CA1F41">
        <w:rPr>
          <w:rFonts w:ascii="Times New Roman" w:hAnsi="Times New Roman" w:cs="Times New Roman"/>
          <w:color w:val="000000" w:themeColor="text1"/>
        </w:rPr>
        <w:t xml:space="preserve"> and theorisations thereof</w:t>
      </w:r>
      <w:r w:rsidR="00B50857" w:rsidRPr="00CA1F41">
        <w:rPr>
          <w:rFonts w:ascii="Times New Roman" w:hAnsi="Times New Roman" w:cs="Times New Roman"/>
          <w:color w:val="000000" w:themeColor="text1"/>
        </w:rPr>
        <w:t>.</w:t>
      </w:r>
      <w:r w:rsidR="00284FF8" w:rsidRPr="00CA1F41">
        <w:rPr>
          <w:rStyle w:val="FootnoteReference"/>
          <w:rFonts w:ascii="Times New Roman" w:hAnsi="Times New Roman" w:cs="Times New Roman"/>
          <w:color w:val="000000" w:themeColor="text1"/>
        </w:rPr>
        <w:footnoteReference w:id="48"/>
      </w:r>
      <w:r w:rsidR="00B50857" w:rsidRPr="00CA1F41">
        <w:rPr>
          <w:rFonts w:ascii="Times New Roman" w:hAnsi="Times New Roman" w:cs="Times New Roman"/>
          <w:color w:val="000000" w:themeColor="text1"/>
        </w:rPr>
        <w:t xml:space="preserve"> </w:t>
      </w:r>
      <w:r w:rsidR="00D113D4" w:rsidRPr="00CA1F41">
        <w:rPr>
          <w:rFonts w:ascii="Times New Roman" w:hAnsi="Times New Roman" w:cs="Times New Roman"/>
          <w:color w:val="000000" w:themeColor="text1"/>
        </w:rPr>
        <w:t xml:space="preserve">Fey at </w:t>
      </w:r>
      <w:proofErr w:type="spellStart"/>
      <w:r w:rsidR="00D113D4" w:rsidRPr="00CA1F41">
        <w:rPr>
          <w:rFonts w:ascii="Times New Roman" w:hAnsi="Times New Roman" w:cs="Times New Roman"/>
          <w:i/>
          <w:iCs/>
          <w:color w:val="000000" w:themeColor="text1"/>
        </w:rPr>
        <w:t>al</w:t>
      </w:r>
      <w:proofErr w:type="spellEnd"/>
      <w:r w:rsidR="009736A5" w:rsidRPr="00CA1F41">
        <w:rPr>
          <w:rFonts w:ascii="Times New Roman" w:hAnsi="Times New Roman" w:cs="Times New Roman"/>
          <w:color w:val="000000" w:themeColor="text1"/>
        </w:rPr>
        <w:t>, for example,</w:t>
      </w:r>
      <w:r w:rsidR="00D113D4" w:rsidRPr="00CA1F41">
        <w:rPr>
          <w:rFonts w:ascii="Times New Roman" w:hAnsi="Times New Roman" w:cs="Times New Roman"/>
          <w:color w:val="000000" w:themeColor="text1"/>
        </w:rPr>
        <w:t xml:space="preserve"> </w:t>
      </w:r>
      <w:r w:rsidR="005743F4" w:rsidRPr="00CA1F41">
        <w:rPr>
          <w:rFonts w:ascii="Times New Roman" w:hAnsi="Times New Roman" w:cs="Times New Roman"/>
          <w:color w:val="000000" w:themeColor="text1"/>
        </w:rPr>
        <w:t>employ</w:t>
      </w:r>
      <w:r w:rsidR="003A1CFA" w:rsidRPr="00CA1F41">
        <w:rPr>
          <w:rFonts w:ascii="Times New Roman" w:hAnsi="Times New Roman" w:cs="Times New Roman"/>
          <w:color w:val="000000" w:themeColor="text1"/>
        </w:rPr>
        <w:t xml:space="preserve"> a detailed reading of </w:t>
      </w:r>
      <w:r w:rsidR="003A1CFA" w:rsidRPr="00CA1F41">
        <w:rPr>
          <w:rFonts w:ascii="Times New Roman" w:hAnsi="Times New Roman" w:cs="Times New Roman"/>
          <w:i/>
          <w:iCs/>
          <w:color w:val="000000" w:themeColor="text1"/>
        </w:rPr>
        <w:t>Battlestar Galactica</w:t>
      </w:r>
      <w:r w:rsidR="003A1CFA" w:rsidRPr="00CA1F41">
        <w:rPr>
          <w:rFonts w:ascii="Times New Roman" w:hAnsi="Times New Roman" w:cs="Times New Roman"/>
          <w:color w:val="000000" w:themeColor="text1"/>
        </w:rPr>
        <w:t xml:space="preserve"> </w:t>
      </w:r>
      <w:r w:rsidR="00B91007" w:rsidRPr="00CA1F41">
        <w:rPr>
          <w:rFonts w:ascii="Times New Roman" w:hAnsi="Times New Roman" w:cs="Times New Roman"/>
          <w:color w:val="000000" w:themeColor="text1"/>
        </w:rPr>
        <w:t>(2004-9)</w:t>
      </w:r>
      <w:r w:rsidR="00A14238" w:rsidRPr="00CA1F41">
        <w:rPr>
          <w:rFonts w:ascii="Times New Roman" w:hAnsi="Times New Roman" w:cs="Times New Roman"/>
          <w:color w:val="000000" w:themeColor="text1"/>
        </w:rPr>
        <w:t xml:space="preserve"> </w:t>
      </w:r>
      <w:r w:rsidR="003A1CFA" w:rsidRPr="00CA1F41">
        <w:rPr>
          <w:rFonts w:ascii="Times New Roman" w:hAnsi="Times New Roman" w:cs="Times New Roman"/>
          <w:color w:val="000000" w:themeColor="text1"/>
        </w:rPr>
        <w:t xml:space="preserve">to demonstrate </w:t>
      </w:r>
      <w:r w:rsidR="00E43051" w:rsidRPr="00CA1F41">
        <w:rPr>
          <w:rFonts w:ascii="Times New Roman" w:hAnsi="Times New Roman" w:cs="Times New Roman"/>
          <w:color w:val="000000" w:themeColor="text1"/>
        </w:rPr>
        <w:t>depictions of</w:t>
      </w:r>
      <w:r w:rsidR="003A1CFA" w:rsidRPr="00CA1F41">
        <w:rPr>
          <w:rFonts w:ascii="Times New Roman" w:hAnsi="Times New Roman" w:cs="Times New Roman"/>
          <w:color w:val="000000" w:themeColor="text1"/>
        </w:rPr>
        <w:t xml:space="preserve"> nuclear weapons </w:t>
      </w:r>
      <w:r w:rsidR="00E43051" w:rsidRPr="00CA1F41">
        <w:rPr>
          <w:rFonts w:ascii="Times New Roman" w:hAnsi="Times New Roman" w:cs="Times New Roman"/>
          <w:color w:val="000000" w:themeColor="text1"/>
        </w:rPr>
        <w:t>within this long-running television series.</w:t>
      </w:r>
      <w:r w:rsidR="00D12498" w:rsidRPr="00CA1F41">
        <w:rPr>
          <w:rStyle w:val="FootnoteReference"/>
          <w:rFonts w:ascii="Times New Roman" w:hAnsi="Times New Roman" w:cs="Times New Roman"/>
          <w:color w:val="000000" w:themeColor="text1"/>
        </w:rPr>
        <w:footnoteReference w:id="49"/>
      </w:r>
      <w:r w:rsidR="00E43051" w:rsidRPr="00CA1F41">
        <w:rPr>
          <w:rFonts w:ascii="Times New Roman" w:hAnsi="Times New Roman" w:cs="Times New Roman"/>
          <w:color w:val="000000" w:themeColor="text1"/>
        </w:rPr>
        <w:t xml:space="preserve"> As they show, </w:t>
      </w:r>
      <w:r w:rsidR="004C0740" w:rsidRPr="00CA1F41">
        <w:rPr>
          <w:rFonts w:ascii="Times New Roman" w:hAnsi="Times New Roman" w:cs="Times New Roman"/>
          <w:i/>
          <w:iCs/>
          <w:color w:val="000000" w:themeColor="text1"/>
        </w:rPr>
        <w:t>Battlestar Galactica</w:t>
      </w:r>
      <w:r w:rsidR="004C0740" w:rsidRPr="00CA1F41">
        <w:rPr>
          <w:rFonts w:ascii="Times New Roman" w:hAnsi="Times New Roman" w:cs="Times New Roman"/>
          <w:color w:val="000000" w:themeColor="text1"/>
        </w:rPr>
        <w:t xml:space="preserve">’s portrayal of rational actors routinely </w:t>
      </w:r>
      <w:r w:rsidR="006D2C0C" w:rsidRPr="00CA1F41">
        <w:rPr>
          <w:rFonts w:ascii="Times New Roman" w:hAnsi="Times New Roman" w:cs="Times New Roman"/>
          <w:color w:val="000000" w:themeColor="text1"/>
        </w:rPr>
        <w:t>employing</w:t>
      </w:r>
      <w:r w:rsidR="004C0740" w:rsidRPr="00CA1F41">
        <w:rPr>
          <w:rFonts w:ascii="Times New Roman" w:hAnsi="Times New Roman" w:cs="Times New Roman"/>
          <w:color w:val="000000" w:themeColor="text1"/>
        </w:rPr>
        <w:t xml:space="preserve"> nuclear weapons </w:t>
      </w:r>
      <w:r w:rsidR="0028468E" w:rsidRPr="00CA1F41">
        <w:rPr>
          <w:rFonts w:ascii="Times New Roman" w:hAnsi="Times New Roman" w:cs="Times New Roman"/>
          <w:color w:val="000000" w:themeColor="text1"/>
        </w:rPr>
        <w:t>not only</w:t>
      </w:r>
      <w:r w:rsidR="004C0740" w:rsidRPr="00CA1F41">
        <w:rPr>
          <w:rFonts w:ascii="Times New Roman" w:hAnsi="Times New Roman" w:cs="Times New Roman"/>
          <w:color w:val="000000" w:themeColor="text1"/>
        </w:rPr>
        <w:t xml:space="preserve"> </w:t>
      </w:r>
      <w:r w:rsidR="00963DC7" w:rsidRPr="00CA1F41">
        <w:rPr>
          <w:rFonts w:ascii="Times New Roman" w:hAnsi="Times New Roman" w:cs="Times New Roman"/>
          <w:color w:val="000000" w:themeColor="text1"/>
        </w:rPr>
        <w:t>problematises</w:t>
      </w:r>
      <w:r w:rsidR="00CC72ED" w:rsidRPr="00CA1F41">
        <w:rPr>
          <w:rFonts w:ascii="Times New Roman" w:hAnsi="Times New Roman" w:cs="Times New Roman"/>
          <w:color w:val="000000" w:themeColor="text1"/>
        </w:rPr>
        <w:t xml:space="preserve"> </w:t>
      </w:r>
      <w:r w:rsidR="00AC1EC1" w:rsidRPr="00CA1F41">
        <w:rPr>
          <w:rFonts w:ascii="Times New Roman" w:hAnsi="Times New Roman" w:cs="Times New Roman"/>
          <w:color w:val="000000" w:themeColor="text1"/>
        </w:rPr>
        <w:t xml:space="preserve">the ‘nuclear </w:t>
      </w:r>
      <w:r w:rsidR="004C0740" w:rsidRPr="00CA1F41">
        <w:rPr>
          <w:rFonts w:ascii="Times New Roman" w:hAnsi="Times New Roman" w:cs="Times New Roman"/>
          <w:color w:val="000000" w:themeColor="text1"/>
        </w:rPr>
        <w:t>taboo</w:t>
      </w:r>
      <w:r w:rsidR="00AC1EC1" w:rsidRPr="00CA1F41">
        <w:rPr>
          <w:rFonts w:ascii="Times New Roman" w:hAnsi="Times New Roman" w:cs="Times New Roman"/>
          <w:color w:val="000000" w:themeColor="text1"/>
        </w:rPr>
        <w:t>’</w:t>
      </w:r>
      <w:r w:rsidR="00B03EF3" w:rsidRPr="00CA1F41">
        <w:rPr>
          <w:rFonts w:ascii="Times New Roman" w:hAnsi="Times New Roman" w:cs="Times New Roman"/>
          <w:color w:val="000000" w:themeColor="text1"/>
        </w:rPr>
        <w:t xml:space="preserve">. It </w:t>
      </w:r>
      <w:r w:rsidR="0094759D" w:rsidRPr="00CA1F41">
        <w:rPr>
          <w:rFonts w:ascii="Times New Roman" w:hAnsi="Times New Roman" w:cs="Times New Roman"/>
          <w:color w:val="000000" w:themeColor="text1"/>
        </w:rPr>
        <w:t>also</w:t>
      </w:r>
      <w:r w:rsidR="000F1F03" w:rsidRPr="00CA1F41">
        <w:rPr>
          <w:rFonts w:ascii="Times New Roman" w:hAnsi="Times New Roman" w:cs="Times New Roman"/>
          <w:color w:val="000000" w:themeColor="text1"/>
        </w:rPr>
        <w:t xml:space="preserve"> </w:t>
      </w:r>
      <w:r w:rsidR="00C41377" w:rsidRPr="00CA1F41">
        <w:rPr>
          <w:rFonts w:ascii="Times New Roman" w:hAnsi="Times New Roman" w:cs="Times New Roman"/>
          <w:color w:val="000000" w:themeColor="text1"/>
        </w:rPr>
        <w:t>aid</w:t>
      </w:r>
      <w:r w:rsidR="00F77992" w:rsidRPr="00CA1F41">
        <w:rPr>
          <w:rFonts w:ascii="Times New Roman" w:hAnsi="Times New Roman" w:cs="Times New Roman"/>
          <w:color w:val="000000" w:themeColor="text1"/>
        </w:rPr>
        <w:t>s</w:t>
      </w:r>
      <w:r w:rsidR="00C41377" w:rsidRPr="00CA1F41">
        <w:rPr>
          <w:rFonts w:ascii="Times New Roman" w:hAnsi="Times New Roman" w:cs="Times New Roman"/>
          <w:color w:val="000000" w:themeColor="text1"/>
        </w:rPr>
        <w:t xml:space="preserve"> theoretical understanding by demonstrating evolving trends </w:t>
      </w:r>
      <w:r w:rsidR="00CC72ED" w:rsidRPr="00CA1F41">
        <w:rPr>
          <w:rFonts w:ascii="Times New Roman" w:hAnsi="Times New Roman" w:cs="Times New Roman"/>
          <w:color w:val="000000" w:themeColor="text1"/>
        </w:rPr>
        <w:t>in</w:t>
      </w:r>
      <w:r w:rsidR="00C41377" w:rsidRPr="00CA1F41">
        <w:rPr>
          <w:rFonts w:ascii="Times New Roman" w:hAnsi="Times New Roman" w:cs="Times New Roman"/>
          <w:color w:val="000000" w:themeColor="text1"/>
        </w:rPr>
        <w:t xml:space="preserve"> </w:t>
      </w:r>
      <w:r w:rsidR="00F94808" w:rsidRPr="00CA1F41">
        <w:rPr>
          <w:rFonts w:ascii="Times New Roman" w:hAnsi="Times New Roman" w:cs="Times New Roman"/>
          <w:color w:val="000000" w:themeColor="text1"/>
        </w:rPr>
        <w:t xml:space="preserve">‘real’ </w:t>
      </w:r>
      <w:r w:rsidR="00C41377" w:rsidRPr="00CA1F41">
        <w:rPr>
          <w:rFonts w:ascii="Times New Roman" w:hAnsi="Times New Roman" w:cs="Times New Roman"/>
          <w:color w:val="000000" w:themeColor="text1"/>
        </w:rPr>
        <w:t xml:space="preserve">world politics </w:t>
      </w:r>
      <w:r w:rsidR="00601941" w:rsidRPr="00CA1F41">
        <w:rPr>
          <w:rFonts w:ascii="Times New Roman" w:hAnsi="Times New Roman" w:cs="Times New Roman"/>
          <w:color w:val="000000" w:themeColor="text1"/>
        </w:rPr>
        <w:t>such as the</w:t>
      </w:r>
      <w:r w:rsidR="004C0740" w:rsidRPr="00CA1F41">
        <w:rPr>
          <w:rFonts w:ascii="Times New Roman" w:hAnsi="Times New Roman" w:cs="Times New Roman"/>
          <w:color w:val="000000" w:themeColor="text1"/>
        </w:rPr>
        <w:t xml:space="preserve"> taboo</w:t>
      </w:r>
      <w:r w:rsidR="00601941" w:rsidRPr="00CA1F41">
        <w:rPr>
          <w:rFonts w:ascii="Times New Roman" w:hAnsi="Times New Roman" w:cs="Times New Roman"/>
          <w:color w:val="000000" w:themeColor="text1"/>
        </w:rPr>
        <w:t>’s weakening through</w:t>
      </w:r>
      <w:r w:rsidR="00EF73ED" w:rsidRPr="00CA1F41">
        <w:rPr>
          <w:rFonts w:ascii="Times New Roman" w:hAnsi="Times New Roman" w:cs="Times New Roman"/>
          <w:color w:val="000000" w:themeColor="text1"/>
        </w:rPr>
        <w:t xml:space="preserve"> powerful states’</w:t>
      </w:r>
      <w:r w:rsidR="004C0740" w:rsidRPr="00CA1F41">
        <w:rPr>
          <w:rFonts w:ascii="Times New Roman" w:hAnsi="Times New Roman" w:cs="Times New Roman"/>
          <w:color w:val="000000" w:themeColor="text1"/>
        </w:rPr>
        <w:t xml:space="preserve"> talk of </w:t>
      </w:r>
      <w:r w:rsidR="00EA0233" w:rsidRPr="00CA1F41">
        <w:rPr>
          <w:rFonts w:ascii="Times New Roman" w:hAnsi="Times New Roman" w:cs="Times New Roman"/>
          <w:color w:val="000000" w:themeColor="text1"/>
        </w:rPr>
        <w:t>‘</w:t>
      </w:r>
      <w:r w:rsidR="004C0740" w:rsidRPr="00CA1F41">
        <w:rPr>
          <w:rFonts w:ascii="Times New Roman" w:hAnsi="Times New Roman" w:cs="Times New Roman"/>
          <w:color w:val="000000" w:themeColor="text1"/>
        </w:rPr>
        <w:t>smart weapons</w:t>
      </w:r>
      <w:r w:rsidR="00EA0233" w:rsidRPr="00CA1F41">
        <w:rPr>
          <w:rFonts w:ascii="Times New Roman" w:hAnsi="Times New Roman" w:cs="Times New Roman"/>
          <w:color w:val="000000" w:themeColor="text1"/>
        </w:rPr>
        <w:t>’</w:t>
      </w:r>
      <w:r w:rsidR="004C0740" w:rsidRPr="00CA1F41">
        <w:rPr>
          <w:rFonts w:ascii="Times New Roman" w:hAnsi="Times New Roman" w:cs="Times New Roman"/>
          <w:color w:val="000000" w:themeColor="text1"/>
        </w:rPr>
        <w:t xml:space="preserve"> and </w:t>
      </w:r>
      <w:r w:rsidR="00EA0233" w:rsidRPr="00CA1F41">
        <w:rPr>
          <w:rFonts w:ascii="Times New Roman" w:hAnsi="Times New Roman" w:cs="Times New Roman"/>
          <w:color w:val="000000" w:themeColor="text1"/>
        </w:rPr>
        <w:t>‘</w:t>
      </w:r>
      <w:r w:rsidR="004C0740" w:rsidRPr="00CA1F41">
        <w:rPr>
          <w:rFonts w:ascii="Times New Roman" w:hAnsi="Times New Roman" w:cs="Times New Roman"/>
          <w:color w:val="000000" w:themeColor="text1"/>
        </w:rPr>
        <w:t>collateral damage</w:t>
      </w:r>
      <w:r w:rsidR="00EA0233" w:rsidRPr="00CA1F41">
        <w:rPr>
          <w:rFonts w:ascii="Times New Roman" w:hAnsi="Times New Roman" w:cs="Times New Roman"/>
          <w:color w:val="000000" w:themeColor="text1"/>
        </w:rPr>
        <w:t>’</w:t>
      </w:r>
      <w:r w:rsidR="004C0740" w:rsidRPr="00CA1F41">
        <w:rPr>
          <w:rFonts w:ascii="Times New Roman" w:hAnsi="Times New Roman" w:cs="Times New Roman"/>
          <w:color w:val="000000" w:themeColor="text1"/>
        </w:rPr>
        <w:t xml:space="preserve">. </w:t>
      </w:r>
    </w:p>
    <w:p w14:paraId="22DAB9B8" w14:textId="726096F6" w:rsidR="007C555D" w:rsidRPr="00CA1F41" w:rsidRDefault="00A56E94" w:rsidP="00A80A5F">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Related</w:t>
      </w:r>
      <w:r w:rsidR="000F5A32" w:rsidRPr="00CA1F41">
        <w:rPr>
          <w:rFonts w:ascii="Times New Roman" w:hAnsi="Times New Roman" w:cs="Times New Roman"/>
          <w:color w:val="000000" w:themeColor="text1"/>
        </w:rPr>
        <w:t xml:space="preserve"> work c</w:t>
      </w:r>
      <w:r w:rsidR="000529F2" w:rsidRPr="00CA1F41">
        <w:rPr>
          <w:rFonts w:ascii="Times New Roman" w:hAnsi="Times New Roman" w:cs="Times New Roman"/>
          <w:color w:val="000000" w:themeColor="text1"/>
        </w:rPr>
        <w:t xml:space="preserve">oncentrates less on the pedagogical potential of such texts, and </w:t>
      </w:r>
      <w:r w:rsidR="000D5DA7" w:rsidRPr="00CA1F41">
        <w:rPr>
          <w:rFonts w:ascii="Times New Roman" w:hAnsi="Times New Roman" w:cs="Times New Roman"/>
          <w:color w:val="000000" w:themeColor="text1"/>
        </w:rPr>
        <w:t>more</w:t>
      </w:r>
      <w:r w:rsidR="000529F2" w:rsidRPr="00CA1F41">
        <w:rPr>
          <w:rFonts w:ascii="Times New Roman" w:hAnsi="Times New Roman" w:cs="Times New Roman"/>
          <w:color w:val="000000" w:themeColor="text1"/>
        </w:rPr>
        <w:t xml:space="preserve"> </w:t>
      </w:r>
      <w:r w:rsidR="000F5A32" w:rsidRPr="00CA1F41">
        <w:rPr>
          <w:rFonts w:ascii="Times New Roman" w:hAnsi="Times New Roman" w:cs="Times New Roman"/>
          <w:color w:val="000000" w:themeColor="text1"/>
        </w:rPr>
        <w:t>on</w:t>
      </w:r>
      <w:r w:rsidR="000D5DA7" w:rsidRPr="00CA1F41">
        <w:rPr>
          <w:rFonts w:ascii="Times New Roman" w:hAnsi="Times New Roman" w:cs="Times New Roman"/>
          <w:color w:val="000000" w:themeColor="text1"/>
        </w:rPr>
        <w:t xml:space="preserve"> the importance of</w:t>
      </w:r>
      <w:r w:rsidR="000F5A32" w:rsidRPr="00CA1F41">
        <w:rPr>
          <w:rFonts w:ascii="Times New Roman" w:hAnsi="Times New Roman" w:cs="Times New Roman"/>
          <w:color w:val="000000" w:themeColor="text1"/>
        </w:rPr>
        <w:t xml:space="preserve"> </w:t>
      </w:r>
      <w:r w:rsidR="00D33654" w:rsidRPr="00CA1F41">
        <w:rPr>
          <w:rFonts w:ascii="Times New Roman" w:hAnsi="Times New Roman" w:cs="Times New Roman"/>
          <w:color w:val="000000" w:themeColor="text1"/>
        </w:rPr>
        <w:t>popular culture</w:t>
      </w:r>
      <w:r w:rsidR="00B17A91" w:rsidRPr="00CA1F41">
        <w:rPr>
          <w:rFonts w:ascii="Times New Roman" w:hAnsi="Times New Roman" w:cs="Times New Roman"/>
          <w:color w:val="000000" w:themeColor="text1"/>
        </w:rPr>
        <w:t xml:space="preserve"> artefacts</w:t>
      </w:r>
      <w:r w:rsidR="00D33654" w:rsidRPr="00CA1F41">
        <w:rPr>
          <w:rFonts w:ascii="Times New Roman" w:hAnsi="Times New Roman" w:cs="Times New Roman"/>
          <w:color w:val="000000" w:themeColor="text1"/>
        </w:rPr>
        <w:t xml:space="preserve"> </w:t>
      </w:r>
      <w:r w:rsidR="00D71FE8" w:rsidRPr="00CA1F41">
        <w:rPr>
          <w:rFonts w:ascii="Times New Roman" w:hAnsi="Times New Roman" w:cs="Times New Roman"/>
          <w:color w:val="000000" w:themeColor="text1"/>
        </w:rPr>
        <w:t>as provocations to</w:t>
      </w:r>
      <w:r w:rsidR="00D33654" w:rsidRPr="00CA1F41">
        <w:rPr>
          <w:rFonts w:ascii="Times New Roman" w:hAnsi="Times New Roman" w:cs="Times New Roman"/>
          <w:color w:val="000000" w:themeColor="text1"/>
        </w:rPr>
        <w:t xml:space="preserve"> theoretical </w:t>
      </w:r>
      <w:r w:rsidR="00D71FE8" w:rsidRPr="00CA1F41">
        <w:rPr>
          <w:rFonts w:ascii="Times New Roman" w:hAnsi="Times New Roman" w:cs="Times New Roman"/>
          <w:color w:val="000000" w:themeColor="text1"/>
        </w:rPr>
        <w:t>insight</w:t>
      </w:r>
      <w:r w:rsidR="00E600AB" w:rsidRPr="00CA1F41">
        <w:rPr>
          <w:rFonts w:ascii="Times New Roman" w:hAnsi="Times New Roman" w:cs="Times New Roman"/>
          <w:color w:val="000000" w:themeColor="text1"/>
        </w:rPr>
        <w:t xml:space="preserve">, including </w:t>
      </w:r>
      <w:r w:rsidR="0093494E" w:rsidRPr="00CA1F41">
        <w:rPr>
          <w:rFonts w:ascii="Times New Roman" w:hAnsi="Times New Roman" w:cs="Times New Roman"/>
          <w:color w:val="000000" w:themeColor="text1"/>
        </w:rPr>
        <w:t>through</w:t>
      </w:r>
      <w:r w:rsidR="00E600AB" w:rsidRPr="00CA1F41">
        <w:rPr>
          <w:rFonts w:ascii="Times New Roman" w:hAnsi="Times New Roman" w:cs="Times New Roman"/>
          <w:color w:val="000000" w:themeColor="text1"/>
        </w:rPr>
        <w:t xml:space="preserve"> </w:t>
      </w:r>
      <w:r w:rsidR="00492709" w:rsidRPr="00CA1F41">
        <w:rPr>
          <w:rFonts w:ascii="Times New Roman" w:hAnsi="Times New Roman" w:cs="Times New Roman"/>
          <w:color w:val="000000" w:themeColor="text1"/>
        </w:rPr>
        <w:t>disturbance of established conceptual frameworks</w:t>
      </w:r>
      <w:r w:rsidR="00EB551C" w:rsidRPr="00CA1F41">
        <w:rPr>
          <w:rFonts w:ascii="Times New Roman" w:hAnsi="Times New Roman" w:cs="Times New Roman"/>
          <w:color w:val="000000" w:themeColor="text1"/>
        </w:rPr>
        <w:t>.</w:t>
      </w:r>
      <w:r w:rsidR="00C63660" w:rsidRPr="00CA1F41">
        <w:rPr>
          <w:rStyle w:val="FootnoteReference"/>
          <w:rFonts w:ascii="Times New Roman" w:hAnsi="Times New Roman" w:cs="Times New Roman"/>
          <w:color w:val="000000" w:themeColor="text1"/>
        </w:rPr>
        <w:footnoteReference w:id="50"/>
      </w:r>
      <w:r w:rsidR="00EB551C" w:rsidRPr="00CA1F41">
        <w:rPr>
          <w:rFonts w:ascii="Times New Roman" w:hAnsi="Times New Roman" w:cs="Times New Roman"/>
          <w:color w:val="000000" w:themeColor="text1"/>
        </w:rPr>
        <w:t xml:space="preserve"> </w:t>
      </w:r>
      <w:r w:rsidR="009A3A88" w:rsidRPr="00CA1F41">
        <w:rPr>
          <w:rFonts w:ascii="Times New Roman" w:hAnsi="Times New Roman" w:cs="Times New Roman"/>
          <w:color w:val="000000" w:themeColor="text1"/>
        </w:rPr>
        <w:t>Weber’s landmark textbook</w:t>
      </w:r>
      <w:r w:rsidR="00F34D67" w:rsidRPr="00CA1F41">
        <w:rPr>
          <w:rFonts w:ascii="Times New Roman" w:hAnsi="Times New Roman" w:cs="Times New Roman"/>
          <w:color w:val="000000" w:themeColor="text1"/>
        </w:rPr>
        <w:t xml:space="preserve">, for instance, </w:t>
      </w:r>
      <w:r w:rsidR="009A3A88" w:rsidRPr="00CA1F41">
        <w:rPr>
          <w:rFonts w:ascii="Times New Roman" w:hAnsi="Times New Roman" w:cs="Times New Roman"/>
          <w:color w:val="000000" w:themeColor="text1"/>
        </w:rPr>
        <w:t xml:space="preserve">reads a number of films to challenge </w:t>
      </w:r>
      <w:r w:rsidR="00257E67" w:rsidRPr="00CA1F41">
        <w:rPr>
          <w:rFonts w:ascii="Times New Roman" w:hAnsi="Times New Roman" w:cs="Times New Roman"/>
          <w:color w:val="000000" w:themeColor="text1"/>
        </w:rPr>
        <w:t xml:space="preserve">assumptions </w:t>
      </w:r>
      <w:r w:rsidR="00EE16C4" w:rsidRPr="00CA1F41">
        <w:rPr>
          <w:rFonts w:ascii="Times New Roman" w:hAnsi="Times New Roman" w:cs="Times New Roman"/>
          <w:color w:val="000000" w:themeColor="text1"/>
        </w:rPr>
        <w:t>(</w:t>
      </w:r>
      <w:r w:rsidR="00CE166C" w:rsidRPr="00CA1F41">
        <w:rPr>
          <w:rFonts w:ascii="Times New Roman" w:hAnsi="Times New Roman" w:cs="Times New Roman"/>
          <w:color w:val="000000" w:themeColor="text1"/>
        </w:rPr>
        <w:t>or</w:t>
      </w:r>
      <w:r w:rsidR="00EE16C4" w:rsidRPr="00CA1F41">
        <w:rPr>
          <w:rFonts w:ascii="Times New Roman" w:hAnsi="Times New Roman" w:cs="Times New Roman"/>
          <w:color w:val="000000" w:themeColor="text1"/>
        </w:rPr>
        <w:t xml:space="preserve"> ‘myths’) </w:t>
      </w:r>
      <w:r w:rsidR="00CA51C2" w:rsidRPr="00CA1F41">
        <w:rPr>
          <w:rFonts w:ascii="Times New Roman" w:hAnsi="Times New Roman" w:cs="Times New Roman"/>
          <w:color w:val="000000" w:themeColor="text1"/>
        </w:rPr>
        <w:t>inherent to</w:t>
      </w:r>
      <w:r w:rsidR="009A3A88" w:rsidRPr="00CA1F41">
        <w:rPr>
          <w:rFonts w:ascii="Times New Roman" w:hAnsi="Times New Roman" w:cs="Times New Roman"/>
          <w:color w:val="000000" w:themeColor="text1"/>
        </w:rPr>
        <w:t xml:space="preserve"> key IR texts.</w:t>
      </w:r>
      <w:r w:rsidR="00885307" w:rsidRPr="00CA1F41">
        <w:rPr>
          <w:rStyle w:val="FootnoteReference"/>
          <w:rFonts w:ascii="Times New Roman" w:hAnsi="Times New Roman" w:cs="Times New Roman"/>
          <w:color w:val="000000" w:themeColor="text1"/>
        </w:rPr>
        <w:footnoteReference w:id="51"/>
      </w:r>
      <w:r w:rsidR="009A3A88" w:rsidRPr="00CA1F41">
        <w:rPr>
          <w:rFonts w:ascii="Times New Roman" w:hAnsi="Times New Roman" w:cs="Times New Roman"/>
          <w:color w:val="000000" w:themeColor="text1"/>
        </w:rPr>
        <w:t xml:space="preserve"> </w:t>
      </w:r>
      <w:r w:rsidR="00031818" w:rsidRPr="00CA1F41">
        <w:rPr>
          <w:rFonts w:ascii="Times New Roman" w:hAnsi="Times New Roman" w:cs="Times New Roman"/>
          <w:color w:val="000000" w:themeColor="text1"/>
        </w:rPr>
        <w:t xml:space="preserve">Rowley and </w:t>
      </w:r>
      <w:proofErr w:type="spellStart"/>
      <w:r w:rsidR="009A3A88" w:rsidRPr="00CA1F41">
        <w:rPr>
          <w:rFonts w:ascii="Times New Roman" w:hAnsi="Times New Roman" w:cs="Times New Roman"/>
          <w:color w:val="000000" w:themeColor="text1"/>
        </w:rPr>
        <w:t>Weldes</w:t>
      </w:r>
      <w:proofErr w:type="spellEnd"/>
      <w:r w:rsidR="009C1A29" w:rsidRPr="00CA1F41">
        <w:rPr>
          <w:rFonts w:ascii="Times New Roman" w:hAnsi="Times New Roman" w:cs="Times New Roman"/>
          <w:color w:val="000000" w:themeColor="text1"/>
        </w:rPr>
        <w:t xml:space="preserve"> </w:t>
      </w:r>
      <w:r w:rsidR="007B5838" w:rsidRPr="00CA1F41">
        <w:rPr>
          <w:rFonts w:ascii="Times New Roman" w:hAnsi="Times New Roman" w:cs="Times New Roman"/>
          <w:color w:val="000000" w:themeColor="text1"/>
        </w:rPr>
        <w:t>read</w:t>
      </w:r>
      <w:r w:rsidR="009A3A88" w:rsidRPr="00CA1F41">
        <w:rPr>
          <w:rFonts w:ascii="Times New Roman" w:hAnsi="Times New Roman" w:cs="Times New Roman"/>
          <w:color w:val="000000" w:themeColor="text1"/>
        </w:rPr>
        <w:t xml:space="preserve"> </w:t>
      </w:r>
      <w:r w:rsidR="009A3A88" w:rsidRPr="00CA1F41">
        <w:rPr>
          <w:rFonts w:ascii="Times New Roman" w:hAnsi="Times New Roman" w:cs="Times New Roman"/>
          <w:i/>
          <w:iCs/>
          <w:color w:val="000000" w:themeColor="text1"/>
        </w:rPr>
        <w:t>Buffy the Vampire Slayer</w:t>
      </w:r>
      <w:r w:rsidR="009A3A88" w:rsidRPr="00CA1F41">
        <w:rPr>
          <w:rFonts w:ascii="Times New Roman" w:hAnsi="Times New Roman" w:cs="Times New Roman"/>
          <w:color w:val="000000" w:themeColor="text1"/>
        </w:rPr>
        <w:t xml:space="preserve"> </w:t>
      </w:r>
      <w:r w:rsidR="00CA1E60" w:rsidRPr="00CA1F41">
        <w:rPr>
          <w:rFonts w:ascii="Times New Roman" w:hAnsi="Times New Roman" w:cs="Times New Roman"/>
          <w:color w:val="000000" w:themeColor="text1"/>
        </w:rPr>
        <w:t xml:space="preserve">and </w:t>
      </w:r>
      <w:r w:rsidR="00CA1E60" w:rsidRPr="00CA1F41">
        <w:rPr>
          <w:rFonts w:ascii="Times New Roman" w:hAnsi="Times New Roman" w:cs="Times New Roman"/>
          <w:i/>
          <w:iCs/>
          <w:color w:val="000000" w:themeColor="text1"/>
        </w:rPr>
        <w:t xml:space="preserve">Angel </w:t>
      </w:r>
      <w:r w:rsidR="009A3A88" w:rsidRPr="00CA1F41">
        <w:rPr>
          <w:rFonts w:ascii="Times New Roman" w:hAnsi="Times New Roman" w:cs="Times New Roman"/>
          <w:color w:val="000000" w:themeColor="text1"/>
        </w:rPr>
        <w:t xml:space="preserve">to problematise assumptions </w:t>
      </w:r>
      <w:r w:rsidR="005918AE" w:rsidRPr="00CA1F41">
        <w:rPr>
          <w:rFonts w:ascii="Times New Roman" w:hAnsi="Times New Roman" w:cs="Times New Roman"/>
          <w:color w:val="000000" w:themeColor="text1"/>
        </w:rPr>
        <w:t>beneath</w:t>
      </w:r>
      <w:r w:rsidR="009A3A88" w:rsidRPr="00CA1F41">
        <w:rPr>
          <w:rFonts w:ascii="Times New Roman" w:hAnsi="Times New Roman" w:cs="Times New Roman"/>
          <w:color w:val="000000" w:themeColor="text1"/>
        </w:rPr>
        <w:t xml:space="preserve"> the ‘</w:t>
      </w:r>
      <w:r w:rsidR="00EE16C4" w:rsidRPr="00CA1F41">
        <w:rPr>
          <w:rFonts w:ascii="Times New Roman" w:hAnsi="Times New Roman" w:cs="Times New Roman"/>
          <w:color w:val="000000" w:themeColor="text1"/>
        </w:rPr>
        <w:t xml:space="preserve">myth of the </w:t>
      </w:r>
      <w:r w:rsidR="009A3A88" w:rsidRPr="00CA1F41">
        <w:rPr>
          <w:rFonts w:ascii="Times New Roman" w:hAnsi="Times New Roman" w:cs="Times New Roman"/>
          <w:color w:val="000000" w:themeColor="text1"/>
        </w:rPr>
        <w:t>evolution</w:t>
      </w:r>
      <w:r w:rsidR="00EE16C4" w:rsidRPr="00CA1F41">
        <w:rPr>
          <w:rFonts w:ascii="Times New Roman" w:hAnsi="Times New Roman" w:cs="Times New Roman"/>
          <w:color w:val="000000" w:themeColor="text1"/>
        </w:rPr>
        <w:t xml:space="preserve"> </w:t>
      </w:r>
      <w:r w:rsidR="009A3A88" w:rsidRPr="00CA1F41">
        <w:rPr>
          <w:rFonts w:ascii="Times New Roman" w:hAnsi="Times New Roman" w:cs="Times New Roman"/>
          <w:color w:val="000000" w:themeColor="text1"/>
        </w:rPr>
        <w:t xml:space="preserve">of </w:t>
      </w:r>
      <w:r w:rsidR="00EE16C4" w:rsidRPr="00CA1F41">
        <w:rPr>
          <w:rFonts w:ascii="Times New Roman" w:hAnsi="Times New Roman" w:cs="Times New Roman"/>
          <w:color w:val="000000" w:themeColor="text1"/>
        </w:rPr>
        <w:t xml:space="preserve">(international) </w:t>
      </w:r>
      <w:r w:rsidR="009A3A88" w:rsidRPr="00CA1F41">
        <w:rPr>
          <w:rFonts w:ascii="Times New Roman" w:hAnsi="Times New Roman" w:cs="Times New Roman"/>
          <w:color w:val="000000" w:themeColor="text1"/>
        </w:rPr>
        <w:t>security studies’</w:t>
      </w:r>
      <w:r w:rsidR="005C7DDF" w:rsidRPr="00CA1F41">
        <w:rPr>
          <w:rStyle w:val="FootnoteReference"/>
          <w:rFonts w:ascii="Times New Roman" w:hAnsi="Times New Roman" w:cs="Times New Roman"/>
          <w:color w:val="000000" w:themeColor="text1"/>
        </w:rPr>
        <w:footnoteReference w:id="52"/>
      </w:r>
      <w:r w:rsidR="009B3798" w:rsidRPr="00CA1F41">
        <w:rPr>
          <w:rFonts w:ascii="Times New Roman" w:hAnsi="Times New Roman" w:cs="Times New Roman"/>
          <w:color w:val="000000" w:themeColor="text1"/>
        </w:rPr>
        <w:t xml:space="preserve">, </w:t>
      </w:r>
      <w:r w:rsidR="00526810" w:rsidRPr="00CA1F41">
        <w:rPr>
          <w:rFonts w:ascii="Times New Roman" w:hAnsi="Times New Roman" w:cs="Times New Roman"/>
          <w:color w:val="000000" w:themeColor="text1"/>
        </w:rPr>
        <w:t>and</w:t>
      </w:r>
      <w:r w:rsidR="00DC154A" w:rsidRPr="00CA1F41">
        <w:rPr>
          <w:rFonts w:ascii="Times New Roman" w:hAnsi="Times New Roman" w:cs="Times New Roman"/>
          <w:color w:val="000000" w:themeColor="text1"/>
        </w:rPr>
        <w:t xml:space="preserve"> Matt Davies reads the </w:t>
      </w:r>
      <w:r w:rsidR="00CA1E60" w:rsidRPr="00CA1F41">
        <w:rPr>
          <w:rFonts w:ascii="Times New Roman" w:hAnsi="Times New Roman" w:cs="Times New Roman"/>
          <w:color w:val="000000" w:themeColor="text1"/>
        </w:rPr>
        <w:t xml:space="preserve">former </w:t>
      </w:r>
      <w:r w:rsidR="00DC154A" w:rsidRPr="00CA1F41">
        <w:rPr>
          <w:rFonts w:ascii="Times New Roman" w:hAnsi="Times New Roman" w:cs="Times New Roman"/>
          <w:color w:val="000000" w:themeColor="text1"/>
        </w:rPr>
        <w:t xml:space="preserve">series as </w:t>
      </w:r>
      <w:r w:rsidR="00DD4596" w:rsidRPr="00CA1F41">
        <w:rPr>
          <w:rFonts w:ascii="Times New Roman" w:hAnsi="Times New Roman" w:cs="Times New Roman"/>
          <w:color w:val="000000" w:themeColor="text1"/>
        </w:rPr>
        <w:t xml:space="preserve">offering </w:t>
      </w:r>
      <w:r w:rsidR="000F4E02" w:rsidRPr="00CA1F41">
        <w:rPr>
          <w:rFonts w:ascii="Times New Roman" w:hAnsi="Times New Roman" w:cs="Times New Roman"/>
          <w:color w:val="000000" w:themeColor="text1"/>
        </w:rPr>
        <w:t xml:space="preserve">‘a particular and explicit argument about work, about the importance of the quality of work, </w:t>
      </w:r>
      <w:r w:rsidR="000F4E02" w:rsidRPr="00CA1F41">
        <w:rPr>
          <w:rFonts w:ascii="Times New Roman" w:hAnsi="Times New Roman" w:cs="Times New Roman"/>
          <w:color w:val="000000" w:themeColor="text1"/>
        </w:rPr>
        <w:lastRenderedPageBreak/>
        <w:t>and about the place work plays in the processes of human development and self-realization’</w:t>
      </w:r>
      <w:r w:rsidR="004F38C2" w:rsidRPr="00CA1F41">
        <w:rPr>
          <w:rFonts w:ascii="Times New Roman" w:hAnsi="Times New Roman" w:cs="Times New Roman"/>
          <w:color w:val="000000" w:themeColor="text1"/>
        </w:rPr>
        <w:t>.</w:t>
      </w:r>
      <w:r w:rsidR="00D95A92" w:rsidRPr="00CA1F41">
        <w:rPr>
          <w:rStyle w:val="FootnoteReference"/>
          <w:rFonts w:ascii="Times New Roman" w:hAnsi="Times New Roman" w:cs="Times New Roman"/>
          <w:color w:val="000000" w:themeColor="text1"/>
        </w:rPr>
        <w:footnoteReference w:id="53"/>
      </w:r>
      <w:r w:rsidR="004F38C2" w:rsidRPr="00CA1F41">
        <w:rPr>
          <w:rFonts w:ascii="Times New Roman" w:hAnsi="Times New Roman" w:cs="Times New Roman"/>
          <w:color w:val="000000" w:themeColor="text1"/>
        </w:rPr>
        <w:t xml:space="preserve"> This </w:t>
      </w:r>
      <w:r w:rsidR="0090502D" w:rsidRPr="00CA1F41">
        <w:rPr>
          <w:rFonts w:ascii="Times New Roman" w:hAnsi="Times New Roman" w:cs="Times New Roman"/>
          <w:color w:val="000000" w:themeColor="text1"/>
        </w:rPr>
        <w:t>use of popular culture to draw</w:t>
      </w:r>
      <w:r w:rsidR="004F38C2" w:rsidRPr="00CA1F41">
        <w:rPr>
          <w:rFonts w:ascii="Times New Roman" w:hAnsi="Times New Roman" w:cs="Times New Roman"/>
          <w:color w:val="000000" w:themeColor="text1"/>
        </w:rPr>
        <w:t xml:space="preserve"> attention to </w:t>
      </w:r>
      <w:r w:rsidR="0090502D" w:rsidRPr="00CA1F41">
        <w:rPr>
          <w:rFonts w:ascii="Times New Roman" w:hAnsi="Times New Roman" w:cs="Times New Roman"/>
          <w:color w:val="000000" w:themeColor="text1"/>
        </w:rPr>
        <w:t>omissions and exclusions</w:t>
      </w:r>
      <w:r w:rsidR="007618DC" w:rsidRPr="00CA1F41">
        <w:rPr>
          <w:rFonts w:ascii="Times New Roman" w:hAnsi="Times New Roman" w:cs="Times New Roman"/>
          <w:color w:val="000000" w:themeColor="text1"/>
        </w:rPr>
        <w:t xml:space="preserve"> within IR theory</w:t>
      </w:r>
      <w:r w:rsidR="003C70AF" w:rsidRPr="00CA1F41">
        <w:rPr>
          <w:rStyle w:val="FootnoteReference"/>
          <w:rFonts w:ascii="Times New Roman" w:hAnsi="Times New Roman" w:cs="Times New Roman"/>
          <w:color w:val="000000" w:themeColor="text1"/>
        </w:rPr>
        <w:footnoteReference w:id="54"/>
      </w:r>
      <w:r w:rsidR="00545583" w:rsidRPr="00CA1F41">
        <w:rPr>
          <w:rFonts w:ascii="Times New Roman" w:hAnsi="Times New Roman" w:cs="Times New Roman"/>
          <w:color w:val="000000" w:themeColor="text1"/>
        </w:rPr>
        <w:t xml:space="preserve"> is evident</w:t>
      </w:r>
      <w:r w:rsidR="0093407E" w:rsidRPr="00CA1F41">
        <w:rPr>
          <w:rFonts w:ascii="Times New Roman" w:hAnsi="Times New Roman" w:cs="Times New Roman"/>
          <w:color w:val="000000" w:themeColor="text1"/>
        </w:rPr>
        <w:t>,</w:t>
      </w:r>
      <w:r w:rsidR="00545583" w:rsidRPr="00CA1F41">
        <w:rPr>
          <w:rFonts w:ascii="Times New Roman" w:hAnsi="Times New Roman" w:cs="Times New Roman"/>
          <w:color w:val="000000" w:themeColor="text1"/>
        </w:rPr>
        <w:t xml:space="preserve"> too</w:t>
      </w:r>
      <w:r w:rsidR="0093407E" w:rsidRPr="00CA1F41">
        <w:rPr>
          <w:rFonts w:ascii="Times New Roman" w:hAnsi="Times New Roman" w:cs="Times New Roman"/>
          <w:color w:val="000000" w:themeColor="text1"/>
        </w:rPr>
        <w:t>,</w:t>
      </w:r>
      <w:r w:rsidR="00545583" w:rsidRPr="00CA1F41">
        <w:rPr>
          <w:rFonts w:ascii="Times New Roman" w:hAnsi="Times New Roman" w:cs="Times New Roman"/>
          <w:color w:val="000000" w:themeColor="text1"/>
        </w:rPr>
        <w:t xml:space="preserve"> in </w:t>
      </w:r>
      <w:r w:rsidR="00525191" w:rsidRPr="00CA1F41">
        <w:rPr>
          <w:rFonts w:ascii="Times New Roman" w:hAnsi="Times New Roman" w:cs="Times New Roman"/>
          <w:color w:val="000000" w:themeColor="text1"/>
        </w:rPr>
        <w:t xml:space="preserve">Davies and Chisholm’s </w:t>
      </w:r>
      <w:r w:rsidR="00D37945" w:rsidRPr="00CA1F41">
        <w:rPr>
          <w:rFonts w:ascii="Times New Roman" w:hAnsi="Times New Roman" w:cs="Times New Roman"/>
          <w:color w:val="000000" w:themeColor="text1"/>
        </w:rPr>
        <w:t xml:space="preserve">exploration of </w:t>
      </w:r>
      <w:r w:rsidR="00D37945" w:rsidRPr="00CA1F41">
        <w:rPr>
          <w:rFonts w:ascii="Times New Roman" w:hAnsi="Times New Roman" w:cs="Times New Roman"/>
          <w:i/>
          <w:iCs/>
          <w:color w:val="000000" w:themeColor="text1"/>
        </w:rPr>
        <w:t>Dollhouse</w:t>
      </w:r>
      <w:r w:rsidR="00D37945" w:rsidRPr="00CA1F41">
        <w:rPr>
          <w:rFonts w:ascii="Times New Roman" w:hAnsi="Times New Roman" w:cs="Times New Roman"/>
          <w:color w:val="000000" w:themeColor="text1"/>
        </w:rPr>
        <w:t xml:space="preserve">’s </w:t>
      </w:r>
      <w:r w:rsidR="00DC3F27" w:rsidRPr="00CA1F41">
        <w:rPr>
          <w:rFonts w:ascii="Times New Roman" w:hAnsi="Times New Roman" w:cs="Times New Roman"/>
          <w:color w:val="000000" w:themeColor="text1"/>
        </w:rPr>
        <w:t>interrogation</w:t>
      </w:r>
      <w:r w:rsidR="00D37945" w:rsidRPr="00CA1F41">
        <w:rPr>
          <w:rFonts w:ascii="Times New Roman" w:hAnsi="Times New Roman" w:cs="Times New Roman"/>
          <w:color w:val="000000" w:themeColor="text1"/>
        </w:rPr>
        <w:t xml:space="preserve"> of the sexual violence underpinning neoliberal subjectivity</w:t>
      </w:r>
      <w:r w:rsidR="0093407E" w:rsidRPr="00CA1F41">
        <w:rPr>
          <w:rFonts w:ascii="Times New Roman" w:hAnsi="Times New Roman" w:cs="Times New Roman"/>
          <w:color w:val="000000" w:themeColor="text1"/>
        </w:rPr>
        <w:t>,</w:t>
      </w:r>
      <w:r w:rsidR="0016178E" w:rsidRPr="00CA1F41">
        <w:rPr>
          <w:rStyle w:val="FootnoteReference"/>
          <w:rFonts w:ascii="Times New Roman" w:hAnsi="Times New Roman" w:cs="Times New Roman"/>
          <w:color w:val="000000" w:themeColor="text1"/>
        </w:rPr>
        <w:footnoteReference w:id="55"/>
      </w:r>
      <w:r w:rsidR="00D37945" w:rsidRPr="00CA1F41">
        <w:rPr>
          <w:rFonts w:ascii="Times New Roman" w:hAnsi="Times New Roman" w:cs="Times New Roman"/>
          <w:color w:val="000000" w:themeColor="text1"/>
        </w:rPr>
        <w:t xml:space="preserve"> </w:t>
      </w:r>
      <w:r w:rsidR="00C91D99" w:rsidRPr="00CA1F41">
        <w:rPr>
          <w:rFonts w:ascii="Times New Roman" w:hAnsi="Times New Roman" w:cs="Times New Roman"/>
          <w:color w:val="000000" w:themeColor="text1"/>
        </w:rPr>
        <w:t>and in</w:t>
      </w:r>
      <w:r w:rsidR="0093407E" w:rsidRPr="00CA1F41">
        <w:rPr>
          <w:rFonts w:ascii="Times New Roman" w:hAnsi="Times New Roman" w:cs="Times New Roman"/>
          <w:color w:val="000000" w:themeColor="text1"/>
        </w:rPr>
        <w:t xml:space="preserve"> </w:t>
      </w:r>
      <w:proofErr w:type="spellStart"/>
      <w:r w:rsidR="00C91D99" w:rsidRPr="00CA1F41">
        <w:rPr>
          <w:rFonts w:ascii="Times New Roman" w:hAnsi="Times New Roman" w:cs="Times New Roman"/>
          <w:color w:val="000000" w:themeColor="text1"/>
        </w:rPr>
        <w:t>Welland’s</w:t>
      </w:r>
      <w:proofErr w:type="spellEnd"/>
      <w:r w:rsidR="00C91D99" w:rsidRPr="00CA1F41">
        <w:rPr>
          <w:rFonts w:ascii="Times New Roman" w:hAnsi="Times New Roman" w:cs="Times New Roman"/>
          <w:color w:val="000000" w:themeColor="text1"/>
        </w:rPr>
        <w:t xml:space="preserve"> use of novels to track war’s joyful experiences.</w:t>
      </w:r>
      <w:r w:rsidR="0096513D" w:rsidRPr="00CA1F41">
        <w:rPr>
          <w:rStyle w:val="FootnoteReference"/>
          <w:rFonts w:ascii="Times New Roman" w:hAnsi="Times New Roman" w:cs="Times New Roman"/>
          <w:color w:val="000000" w:themeColor="text1"/>
        </w:rPr>
        <w:footnoteReference w:id="56"/>
      </w:r>
      <w:r w:rsidR="00C91D99" w:rsidRPr="00CA1F41">
        <w:rPr>
          <w:rFonts w:ascii="Times New Roman" w:hAnsi="Times New Roman" w:cs="Times New Roman"/>
          <w:color w:val="000000" w:themeColor="text1"/>
        </w:rPr>
        <w:t xml:space="preserve"> </w:t>
      </w:r>
      <w:r w:rsidR="00C4263B" w:rsidRPr="00CA1F41">
        <w:rPr>
          <w:rFonts w:ascii="Times New Roman" w:hAnsi="Times New Roman" w:cs="Times New Roman"/>
          <w:color w:val="000000" w:themeColor="text1"/>
        </w:rPr>
        <w:t>Popular culture, in w</w:t>
      </w:r>
      <w:r w:rsidR="00866253" w:rsidRPr="00CA1F41">
        <w:rPr>
          <w:rFonts w:ascii="Times New Roman" w:hAnsi="Times New Roman" w:cs="Times New Roman"/>
          <w:color w:val="000000" w:themeColor="text1"/>
        </w:rPr>
        <w:t>ork such as this</w:t>
      </w:r>
      <w:r w:rsidR="00B92202" w:rsidRPr="00CA1F41">
        <w:rPr>
          <w:rFonts w:ascii="Times New Roman" w:hAnsi="Times New Roman" w:cs="Times New Roman"/>
          <w:color w:val="000000" w:themeColor="text1"/>
        </w:rPr>
        <w:t>,</w:t>
      </w:r>
      <w:r w:rsidR="00C4263B" w:rsidRPr="00CA1F41">
        <w:rPr>
          <w:rFonts w:ascii="Times New Roman" w:hAnsi="Times New Roman" w:cs="Times New Roman"/>
          <w:color w:val="000000" w:themeColor="text1"/>
        </w:rPr>
        <w:t xml:space="preserve"> brings into focus that which is obscured</w:t>
      </w:r>
      <w:r w:rsidR="00C4263B" w:rsidRPr="00CA1F41">
        <w:rPr>
          <w:rStyle w:val="FootnoteReference"/>
          <w:rFonts w:ascii="Times New Roman" w:hAnsi="Times New Roman" w:cs="Times New Roman"/>
          <w:color w:val="000000" w:themeColor="text1"/>
        </w:rPr>
        <w:footnoteReference w:id="57"/>
      </w:r>
      <w:r w:rsidR="00C4263B" w:rsidRPr="00CA1F41">
        <w:rPr>
          <w:rFonts w:ascii="Times New Roman" w:hAnsi="Times New Roman" w:cs="Times New Roman"/>
          <w:color w:val="000000" w:themeColor="text1"/>
        </w:rPr>
        <w:t xml:space="preserve"> in dominant understandings, directing attention to hitherto neglected</w:t>
      </w:r>
      <w:r w:rsidR="00500C32" w:rsidRPr="00CA1F41">
        <w:rPr>
          <w:rFonts w:ascii="Times New Roman" w:hAnsi="Times New Roman" w:cs="Times New Roman"/>
          <w:color w:val="000000" w:themeColor="text1"/>
        </w:rPr>
        <w:t xml:space="preserve"> or </w:t>
      </w:r>
      <w:r w:rsidR="00D62E8F" w:rsidRPr="00CA1F41">
        <w:rPr>
          <w:rFonts w:ascii="Times New Roman" w:hAnsi="Times New Roman" w:cs="Times New Roman"/>
          <w:color w:val="000000" w:themeColor="text1"/>
        </w:rPr>
        <w:t>occluded phenomena, practices, experiences and the like.</w:t>
      </w:r>
    </w:p>
    <w:p w14:paraId="6B4359D8" w14:textId="4BEFAA28" w:rsidR="009A3A88" w:rsidRPr="00CA1F41" w:rsidRDefault="009D1B67" w:rsidP="00320ADE">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This use of </w:t>
      </w:r>
      <w:r w:rsidR="00522A83" w:rsidRPr="00CA1F41">
        <w:rPr>
          <w:rFonts w:ascii="Times New Roman" w:hAnsi="Times New Roman" w:cs="Times New Roman"/>
          <w:color w:val="000000" w:themeColor="text1"/>
        </w:rPr>
        <w:t xml:space="preserve">popular culture </w:t>
      </w:r>
      <w:r w:rsidR="009A3A88" w:rsidRPr="00CA1F41">
        <w:rPr>
          <w:rFonts w:ascii="Times New Roman" w:hAnsi="Times New Roman" w:cs="Times New Roman"/>
          <w:color w:val="000000" w:themeColor="text1"/>
        </w:rPr>
        <w:t xml:space="preserve">to rupture </w:t>
      </w:r>
      <w:r w:rsidR="00C92354" w:rsidRPr="00CA1F41">
        <w:rPr>
          <w:rFonts w:ascii="Times New Roman" w:hAnsi="Times New Roman" w:cs="Times New Roman"/>
          <w:color w:val="000000" w:themeColor="text1"/>
        </w:rPr>
        <w:t xml:space="preserve">established ways of </w:t>
      </w:r>
      <w:r w:rsidR="009A3A88" w:rsidRPr="00CA1F41">
        <w:rPr>
          <w:rFonts w:ascii="Times New Roman" w:hAnsi="Times New Roman" w:cs="Times New Roman"/>
          <w:color w:val="000000" w:themeColor="text1"/>
        </w:rPr>
        <w:t xml:space="preserve">thinking </w:t>
      </w:r>
      <w:r w:rsidR="00FF33D0" w:rsidRPr="00CA1F41">
        <w:rPr>
          <w:rFonts w:ascii="Times New Roman" w:hAnsi="Times New Roman" w:cs="Times New Roman"/>
          <w:color w:val="000000" w:themeColor="text1"/>
        </w:rPr>
        <w:t xml:space="preserve">connects to </w:t>
      </w:r>
      <w:r w:rsidR="00A11971" w:rsidRPr="00CA1F41">
        <w:rPr>
          <w:rFonts w:ascii="Times New Roman" w:hAnsi="Times New Roman" w:cs="Times New Roman"/>
          <w:color w:val="000000" w:themeColor="text1"/>
        </w:rPr>
        <w:t xml:space="preserve">‘the aesthetic turn’ in world politics </w:t>
      </w:r>
      <w:r w:rsidR="000306C3" w:rsidRPr="00CA1F41">
        <w:rPr>
          <w:rFonts w:ascii="Times New Roman" w:hAnsi="Times New Roman" w:cs="Times New Roman"/>
          <w:color w:val="000000" w:themeColor="text1"/>
        </w:rPr>
        <w:t>with its emphasis on the inseparability of methods and knowledge</w:t>
      </w:r>
      <w:r w:rsidR="00522A83" w:rsidRPr="00CA1F41">
        <w:rPr>
          <w:rFonts w:ascii="Times New Roman" w:hAnsi="Times New Roman" w:cs="Times New Roman"/>
          <w:color w:val="000000" w:themeColor="text1"/>
        </w:rPr>
        <w:t>.</w:t>
      </w:r>
      <w:r w:rsidR="00BB2C22" w:rsidRPr="00CA1F41">
        <w:rPr>
          <w:rStyle w:val="FootnoteReference"/>
          <w:rFonts w:ascii="Times New Roman" w:hAnsi="Times New Roman" w:cs="Times New Roman"/>
          <w:color w:val="000000" w:themeColor="text1"/>
        </w:rPr>
        <w:footnoteReference w:id="58"/>
      </w:r>
      <w:r w:rsidR="00522A83" w:rsidRPr="00CA1F41">
        <w:rPr>
          <w:rFonts w:ascii="Times New Roman" w:hAnsi="Times New Roman" w:cs="Times New Roman"/>
          <w:color w:val="000000" w:themeColor="text1"/>
        </w:rPr>
        <w:t xml:space="preserve"> </w:t>
      </w:r>
      <w:r w:rsidR="00512529" w:rsidRPr="00CA1F41">
        <w:rPr>
          <w:rFonts w:ascii="Times New Roman" w:hAnsi="Times New Roman" w:cs="Times New Roman"/>
          <w:color w:val="000000" w:themeColor="text1"/>
        </w:rPr>
        <w:t xml:space="preserve">Michael </w:t>
      </w:r>
      <w:r w:rsidR="00B36725" w:rsidRPr="00CA1F41">
        <w:rPr>
          <w:rFonts w:ascii="Times New Roman" w:hAnsi="Times New Roman" w:cs="Times New Roman"/>
          <w:color w:val="000000" w:themeColor="text1"/>
        </w:rPr>
        <w:t>Shapiro</w:t>
      </w:r>
      <w:r w:rsidR="005B739E" w:rsidRPr="00CA1F41">
        <w:rPr>
          <w:rFonts w:ascii="Times New Roman" w:hAnsi="Times New Roman" w:cs="Times New Roman"/>
          <w:color w:val="000000" w:themeColor="text1"/>
        </w:rPr>
        <w:t>, for instance,</w:t>
      </w:r>
      <w:r w:rsidR="00B36725" w:rsidRPr="00CA1F41">
        <w:rPr>
          <w:rFonts w:ascii="Times New Roman" w:hAnsi="Times New Roman" w:cs="Times New Roman"/>
          <w:color w:val="000000" w:themeColor="text1"/>
        </w:rPr>
        <w:t xml:space="preserve"> </w:t>
      </w:r>
      <w:r w:rsidR="00385CAE" w:rsidRPr="00CA1F41">
        <w:rPr>
          <w:rFonts w:ascii="Times New Roman" w:hAnsi="Times New Roman" w:cs="Times New Roman"/>
          <w:color w:val="000000" w:themeColor="text1"/>
        </w:rPr>
        <w:t>draws extensively on</w:t>
      </w:r>
      <w:r w:rsidR="00B36725" w:rsidRPr="00CA1F41">
        <w:rPr>
          <w:rFonts w:ascii="Times New Roman" w:hAnsi="Times New Roman" w:cs="Times New Roman"/>
          <w:color w:val="000000" w:themeColor="text1"/>
        </w:rPr>
        <w:t xml:space="preserve"> popular culture to argue that ‘fictional characters’ within films and novels </w:t>
      </w:r>
      <w:r w:rsidR="006E27DE" w:rsidRPr="00CA1F41">
        <w:rPr>
          <w:rFonts w:ascii="Times New Roman" w:hAnsi="Times New Roman" w:cs="Times New Roman"/>
          <w:color w:val="000000" w:themeColor="text1"/>
        </w:rPr>
        <w:t>are as valuable for</w:t>
      </w:r>
      <w:r w:rsidR="00B36725" w:rsidRPr="00CA1F41">
        <w:rPr>
          <w:rFonts w:ascii="Times New Roman" w:hAnsi="Times New Roman" w:cs="Times New Roman"/>
          <w:color w:val="000000" w:themeColor="text1"/>
        </w:rPr>
        <w:t xml:space="preserve"> explor</w:t>
      </w:r>
      <w:r w:rsidR="006E27DE" w:rsidRPr="00CA1F41">
        <w:rPr>
          <w:rFonts w:ascii="Times New Roman" w:hAnsi="Times New Roman" w:cs="Times New Roman"/>
          <w:color w:val="000000" w:themeColor="text1"/>
        </w:rPr>
        <w:t>ing</w:t>
      </w:r>
      <w:r w:rsidR="00B36725" w:rsidRPr="00CA1F41">
        <w:rPr>
          <w:rFonts w:ascii="Times New Roman" w:hAnsi="Times New Roman" w:cs="Times New Roman"/>
          <w:color w:val="000000" w:themeColor="text1"/>
        </w:rPr>
        <w:t xml:space="preserve"> the boundaries and contexts of world politics as the ‘real’ actors </w:t>
      </w:r>
      <w:r w:rsidR="00916E47" w:rsidRPr="00CA1F41">
        <w:rPr>
          <w:rFonts w:ascii="Times New Roman" w:hAnsi="Times New Roman" w:cs="Times New Roman"/>
          <w:color w:val="000000" w:themeColor="text1"/>
        </w:rPr>
        <w:t xml:space="preserve">with whom </w:t>
      </w:r>
      <w:r w:rsidR="00155BD8" w:rsidRPr="00CA1F41">
        <w:rPr>
          <w:rFonts w:ascii="Times New Roman" w:hAnsi="Times New Roman" w:cs="Times New Roman"/>
          <w:color w:val="000000" w:themeColor="text1"/>
        </w:rPr>
        <w:t xml:space="preserve">IR </w:t>
      </w:r>
      <w:r w:rsidR="00B36725" w:rsidRPr="00CA1F41">
        <w:rPr>
          <w:rFonts w:ascii="Times New Roman" w:hAnsi="Times New Roman" w:cs="Times New Roman"/>
          <w:color w:val="000000" w:themeColor="text1"/>
        </w:rPr>
        <w:t xml:space="preserve">researchers </w:t>
      </w:r>
      <w:r w:rsidR="00916E47" w:rsidRPr="00CA1F41">
        <w:rPr>
          <w:rFonts w:ascii="Times New Roman" w:hAnsi="Times New Roman" w:cs="Times New Roman"/>
          <w:color w:val="000000" w:themeColor="text1"/>
        </w:rPr>
        <w:t xml:space="preserve">typically </w:t>
      </w:r>
      <w:r w:rsidR="00B36725" w:rsidRPr="00CA1F41">
        <w:rPr>
          <w:rFonts w:ascii="Times New Roman" w:hAnsi="Times New Roman" w:cs="Times New Roman"/>
          <w:color w:val="000000" w:themeColor="text1"/>
        </w:rPr>
        <w:t>engage</w:t>
      </w:r>
      <w:r w:rsidR="002628CC" w:rsidRPr="00CA1F41">
        <w:rPr>
          <w:rFonts w:ascii="Times New Roman" w:hAnsi="Times New Roman" w:cs="Times New Roman"/>
          <w:color w:val="000000" w:themeColor="text1"/>
        </w:rPr>
        <w:t>.</w:t>
      </w:r>
      <w:r w:rsidR="0010536C" w:rsidRPr="00CA1F41">
        <w:rPr>
          <w:rStyle w:val="FootnoteReference"/>
          <w:rFonts w:ascii="Times New Roman" w:hAnsi="Times New Roman" w:cs="Times New Roman"/>
          <w:color w:val="000000" w:themeColor="text1"/>
        </w:rPr>
        <w:footnoteReference w:id="59"/>
      </w:r>
      <w:r w:rsidR="005B0066" w:rsidRPr="00CA1F41">
        <w:rPr>
          <w:rFonts w:ascii="Times New Roman" w:hAnsi="Times New Roman" w:cs="Times New Roman"/>
          <w:color w:val="000000" w:themeColor="text1"/>
        </w:rPr>
        <w:t xml:space="preserve"> </w:t>
      </w:r>
      <w:r w:rsidR="00C2244E" w:rsidRPr="00CA1F41">
        <w:rPr>
          <w:rFonts w:ascii="Times New Roman" w:hAnsi="Times New Roman" w:cs="Times New Roman"/>
          <w:color w:val="000000" w:themeColor="text1"/>
        </w:rPr>
        <w:t xml:space="preserve">Drawing on </w:t>
      </w:r>
      <w:proofErr w:type="spellStart"/>
      <w:r w:rsidR="00C2244E" w:rsidRPr="00CA1F41">
        <w:rPr>
          <w:rFonts w:ascii="Times New Roman" w:hAnsi="Times New Roman" w:cs="Times New Roman"/>
          <w:color w:val="000000" w:themeColor="text1"/>
        </w:rPr>
        <w:t>Rancière</w:t>
      </w:r>
      <w:proofErr w:type="spellEnd"/>
      <w:r w:rsidR="00C2244E" w:rsidRPr="00CA1F41">
        <w:rPr>
          <w:rFonts w:ascii="Times New Roman" w:hAnsi="Times New Roman" w:cs="Times New Roman"/>
          <w:color w:val="000000" w:themeColor="text1"/>
        </w:rPr>
        <w:t>, Shapiro introduces the notion of the ‘aesthetic subject’</w:t>
      </w:r>
      <w:r w:rsidR="00B763EB" w:rsidRPr="00CA1F41">
        <w:rPr>
          <w:rFonts w:ascii="Times New Roman" w:hAnsi="Times New Roman" w:cs="Times New Roman"/>
          <w:color w:val="000000" w:themeColor="text1"/>
        </w:rPr>
        <w:t xml:space="preserve"> to focus attention on </w:t>
      </w:r>
      <w:r w:rsidR="00C64474" w:rsidRPr="00CA1F41">
        <w:rPr>
          <w:rFonts w:ascii="Times New Roman" w:hAnsi="Times New Roman" w:cs="Times New Roman"/>
          <w:color w:val="000000" w:themeColor="text1"/>
        </w:rPr>
        <w:t>how</w:t>
      </w:r>
      <w:r w:rsidR="00B763EB" w:rsidRPr="00CA1F41">
        <w:rPr>
          <w:rFonts w:ascii="Times New Roman" w:hAnsi="Times New Roman" w:cs="Times New Roman"/>
          <w:color w:val="000000" w:themeColor="text1"/>
        </w:rPr>
        <w:t xml:space="preserve"> </w:t>
      </w:r>
      <w:r w:rsidR="00C64474" w:rsidRPr="00CA1F41">
        <w:rPr>
          <w:rFonts w:ascii="Times New Roman" w:hAnsi="Times New Roman" w:cs="Times New Roman"/>
          <w:color w:val="000000" w:themeColor="text1"/>
        </w:rPr>
        <w:t>the</w:t>
      </w:r>
      <w:r w:rsidR="00B763EB" w:rsidRPr="00CA1F41">
        <w:rPr>
          <w:rFonts w:ascii="Times New Roman" w:hAnsi="Times New Roman" w:cs="Times New Roman"/>
          <w:color w:val="000000" w:themeColor="text1"/>
        </w:rPr>
        <w:t xml:space="preserve"> permitted and proscribed movements within artistic </w:t>
      </w:r>
      <w:r w:rsidR="00B763EB" w:rsidRPr="00CA1F41">
        <w:rPr>
          <w:rFonts w:ascii="Times New Roman" w:hAnsi="Times New Roman" w:cs="Times New Roman"/>
          <w:color w:val="000000" w:themeColor="text1"/>
        </w:rPr>
        <w:lastRenderedPageBreak/>
        <w:t>genres</w:t>
      </w:r>
      <w:r w:rsidR="00C64474" w:rsidRPr="00CA1F41">
        <w:rPr>
          <w:rFonts w:ascii="Times New Roman" w:hAnsi="Times New Roman" w:cs="Times New Roman"/>
          <w:color w:val="000000" w:themeColor="text1"/>
        </w:rPr>
        <w:t>,</w:t>
      </w:r>
      <w:r w:rsidR="00B763EB" w:rsidRPr="00CA1F41">
        <w:rPr>
          <w:rStyle w:val="FootnoteReference"/>
          <w:rFonts w:ascii="Times New Roman" w:hAnsi="Times New Roman" w:cs="Times New Roman"/>
          <w:color w:val="000000" w:themeColor="text1"/>
        </w:rPr>
        <w:footnoteReference w:id="60"/>
      </w:r>
      <w:r w:rsidR="00C64474" w:rsidRPr="00CA1F41">
        <w:rPr>
          <w:rFonts w:ascii="Times New Roman" w:hAnsi="Times New Roman" w:cs="Times New Roman"/>
          <w:color w:val="000000" w:themeColor="text1"/>
        </w:rPr>
        <w:t xml:space="preserve"> can</w:t>
      </w:r>
      <w:r w:rsidR="00C64474" w:rsidRPr="00CA1F41">
        <w:t xml:space="preserve"> ‘</w:t>
      </w:r>
      <w:r w:rsidR="00C64474" w:rsidRPr="00CA1F41">
        <w:rPr>
          <w:rFonts w:ascii="Times New Roman" w:hAnsi="Times New Roman" w:cs="Times New Roman"/>
          <w:color w:val="000000" w:themeColor="text1"/>
        </w:rPr>
        <w:t>disrupt the taken-for-granted, invisible, and common-sense premises that inscribe the boundaries around the assumed limits to perceptual or political possibilities</w:t>
      </w:r>
      <w:r w:rsidR="009022B4" w:rsidRPr="00CA1F41">
        <w:rPr>
          <w:rFonts w:ascii="Times New Roman" w:hAnsi="Times New Roman" w:cs="Times New Roman"/>
          <w:color w:val="000000" w:themeColor="text1"/>
        </w:rPr>
        <w:t>’.</w:t>
      </w:r>
      <w:r w:rsidR="00A651B7" w:rsidRPr="00CA1F41">
        <w:rPr>
          <w:rStyle w:val="FootnoteReference"/>
          <w:rFonts w:ascii="Times New Roman" w:hAnsi="Times New Roman" w:cs="Times New Roman"/>
          <w:color w:val="000000" w:themeColor="text1"/>
        </w:rPr>
        <w:footnoteReference w:id="61"/>
      </w:r>
      <w:r w:rsidR="00C45720" w:rsidRPr="00CA1F41">
        <w:rPr>
          <w:rFonts w:ascii="Times New Roman" w:hAnsi="Times New Roman" w:cs="Times New Roman"/>
          <w:color w:val="000000" w:themeColor="text1"/>
        </w:rPr>
        <w:t xml:space="preserve"> By centring how characters traverse a text’s narrative and visual arc</w:t>
      </w:r>
      <w:r w:rsidR="00DB1AD0" w:rsidRPr="00CA1F41">
        <w:rPr>
          <w:rFonts w:ascii="Times New Roman" w:hAnsi="Times New Roman" w:cs="Times New Roman"/>
          <w:color w:val="000000" w:themeColor="text1"/>
        </w:rPr>
        <w:t>,</w:t>
      </w:r>
      <w:r w:rsidR="00C45720" w:rsidRPr="00CA1F41">
        <w:rPr>
          <w:rStyle w:val="FootnoteReference"/>
          <w:rFonts w:ascii="Times New Roman" w:hAnsi="Times New Roman" w:cs="Times New Roman"/>
          <w:color w:val="000000" w:themeColor="text1"/>
        </w:rPr>
        <w:footnoteReference w:id="62"/>
      </w:r>
      <w:r w:rsidR="00C45720" w:rsidRPr="00CA1F41">
        <w:rPr>
          <w:rFonts w:ascii="Times New Roman" w:hAnsi="Times New Roman" w:cs="Times New Roman"/>
          <w:color w:val="000000" w:themeColor="text1"/>
        </w:rPr>
        <w:t xml:space="preserve"> </w:t>
      </w:r>
      <w:r w:rsidR="002372C9" w:rsidRPr="00CA1F41">
        <w:rPr>
          <w:rFonts w:ascii="Times New Roman" w:hAnsi="Times New Roman" w:cs="Times New Roman"/>
          <w:color w:val="000000" w:themeColor="text1"/>
        </w:rPr>
        <w:t xml:space="preserve">engaging with </w:t>
      </w:r>
      <w:r w:rsidR="00DB1AD0" w:rsidRPr="00CA1F41">
        <w:rPr>
          <w:rFonts w:ascii="Times New Roman" w:hAnsi="Times New Roman" w:cs="Times New Roman"/>
          <w:color w:val="000000" w:themeColor="text1"/>
        </w:rPr>
        <w:t xml:space="preserve">the aesthetic subject </w:t>
      </w:r>
      <w:r w:rsidR="00753893" w:rsidRPr="00CA1F41">
        <w:rPr>
          <w:rFonts w:ascii="Times New Roman" w:hAnsi="Times New Roman" w:cs="Times New Roman"/>
          <w:color w:val="000000" w:themeColor="text1"/>
        </w:rPr>
        <w:t>means</w:t>
      </w:r>
      <w:r w:rsidR="002372C9" w:rsidRPr="00CA1F41">
        <w:rPr>
          <w:rFonts w:ascii="Times New Roman" w:hAnsi="Times New Roman" w:cs="Times New Roman"/>
          <w:color w:val="000000" w:themeColor="text1"/>
        </w:rPr>
        <w:t xml:space="preserve"> eschewing</w:t>
      </w:r>
      <w:r w:rsidR="00055373" w:rsidRPr="00CA1F41">
        <w:rPr>
          <w:rFonts w:ascii="Times New Roman" w:hAnsi="Times New Roman" w:cs="Times New Roman"/>
          <w:color w:val="000000" w:themeColor="text1"/>
        </w:rPr>
        <w:t xml:space="preserve"> reflection on the internal desires and motivations of actors</w:t>
      </w:r>
      <w:r w:rsidR="006A494D" w:rsidRPr="00CA1F41">
        <w:rPr>
          <w:rFonts w:ascii="Times New Roman" w:hAnsi="Times New Roman" w:cs="Times New Roman"/>
          <w:color w:val="000000" w:themeColor="text1"/>
        </w:rPr>
        <w:t xml:space="preserve">. As Shapiro argues, this is precisely because </w:t>
      </w:r>
      <w:r w:rsidR="00583AAB" w:rsidRPr="00CA1F41">
        <w:rPr>
          <w:rFonts w:ascii="Times New Roman" w:hAnsi="Times New Roman" w:cs="Times New Roman"/>
          <w:color w:val="000000" w:themeColor="text1"/>
        </w:rPr>
        <w:t>fictional characters’</w:t>
      </w:r>
      <w:r w:rsidR="00DE6DBC" w:rsidRPr="00CA1F41">
        <w:rPr>
          <w:rFonts w:ascii="Times New Roman" w:hAnsi="Times New Roman" w:cs="Times New Roman"/>
          <w:color w:val="000000" w:themeColor="text1"/>
        </w:rPr>
        <w:t xml:space="preserve"> </w:t>
      </w:r>
      <w:r w:rsidR="00583AAB" w:rsidRPr="00CA1F41">
        <w:rPr>
          <w:rFonts w:ascii="Times New Roman" w:hAnsi="Times New Roman" w:cs="Times New Roman"/>
          <w:color w:val="000000" w:themeColor="text1"/>
        </w:rPr>
        <w:t>‘</w:t>
      </w:r>
      <w:r w:rsidR="00DE6DBC" w:rsidRPr="00CA1F41">
        <w:rPr>
          <w:rFonts w:ascii="Times New Roman" w:hAnsi="Times New Roman" w:cs="Times New Roman"/>
          <w:color w:val="000000" w:themeColor="text1"/>
        </w:rPr>
        <w:t xml:space="preserve">movements and dispositions are less significant in terms of what is revealed about their inner lives than </w:t>
      </w:r>
      <w:r w:rsidR="00DE6DBC" w:rsidRPr="00CA1F41">
        <w:rPr>
          <w:rFonts w:ascii="Times New Roman" w:hAnsi="Times New Roman" w:cs="Times New Roman"/>
          <w:i/>
          <w:iCs/>
          <w:color w:val="000000" w:themeColor="text1"/>
        </w:rPr>
        <w:t>what they tell us about the world to which they belong</w:t>
      </w:r>
      <w:r w:rsidR="00DE6DBC" w:rsidRPr="00CA1F41">
        <w:rPr>
          <w:rFonts w:ascii="Times New Roman" w:hAnsi="Times New Roman" w:cs="Times New Roman"/>
          <w:color w:val="000000" w:themeColor="text1"/>
        </w:rPr>
        <w:t>’</w:t>
      </w:r>
      <w:r w:rsidR="0085452B" w:rsidRPr="00CA1F41">
        <w:rPr>
          <w:rFonts w:ascii="Times New Roman" w:hAnsi="Times New Roman" w:cs="Times New Roman"/>
          <w:color w:val="000000" w:themeColor="text1"/>
        </w:rPr>
        <w:t>,</w:t>
      </w:r>
      <w:r w:rsidR="00116C47" w:rsidRPr="00CA1F41">
        <w:rPr>
          <w:rStyle w:val="FootnoteReference"/>
          <w:rFonts w:ascii="Times New Roman" w:hAnsi="Times New Roman" w:cs="Times New Roman"/>
          <w:color w:val="000000" w:themeColor="text1"/>
        </w:rPr>
        <w:footnoteReference w:id="63"/>
      </w:r>
      <w:r w:rsidR="002C1187" w:rsidRPr="00CA1F41">
        <w:rPr>
          <w:rFonts w:ascii="Times New Roman" w:hAnsi="Times New Roman" w:cs="Times New Roman"/>
          <w:color w:val="000000" w:themeColor="text1"/>
        </w:rPr>
        <w:t xml:space="preserve"> </w:t>
      </w:r>
      <w:r w:rsidR="00847313" w:rsidRPr="00CA1F41">
        <w:rPr>
          <w:rFonts w:ascii="Times New Roman" w:hAnsi="Times New Roman" w:cs="Times New Roman"/>
          <w:color w:val="000000" w:themeColor="text1"/>
        </w:rPr>
        <w:t>not least where their</w:t>
      </w:r>
      <w:r w:rsidR="0072305A" w:rsidRPr="00CA1F41">
        <w:rPr>
          <w:rFonts w:ascii="Times New Roman" w:hAnsi="Times New Roman" w:cs="Times New Roman"/>
          <w:color w:val="000000" w:themeColor="text1"/>
        </w:rPr>
        <w:t xml:space="preserve"> </w:t>
      </w:r>
      <w:r w:rsidR="00B36725" w:rsidRPr="00CA1F41">
        <w:rPr>
          <w:rFonts w:ascii="Times New Roman" w:hAnsi="Times New Roman" w:cs="Times New Roman"/>
          <w:color w:val="000000" w:themeColor="text1"/>
        </w:rPr>
        <w:t>‘movements and actions (both purposive and non-purposive) map and often alter experiential, politically relevant terrains’.</w:t>
      </w:r>
      <w:r w:rsidR="009E136C" w:rsidRPr="00CA1F41">
        <w:rPr>
          <w:rStyle w:val="FootnoteReference"/>
          <w:rFonts w:ascii="Times New Roman" w:hAnsi="Times New Roman" w:cs="Times New Roman"/>
          <w:color w:val="000000" w:themeColor="text1"/>
        </w:rPr>
        <w:footnoteReference w:id="64"/>
      </w:r>
      <w:r w:rsidR="00B36725" w:rsidRPr="00CA1F41">
        <w:rPr>
          <w:rFonts w:ascii="Times New Roman" w:hAnsi="Times New Roman" w:cs="Times New Roman"/>
          <w:color w:val="000000" w:themeColor="text1"/>
        </w:rPr>
        <w:t xml:space="preserve"> </w:t>
      </w:r>
      <w:r w:rsidR="00A65747" w:rsidRPr="00CA1F41">
        <w:rPr>
          <w:rFonts w:ascii="Times New Roman" w:hAnsi="Times New Roman" w:cs="Times New Roman"/>
          <w:color w:val="000000" w:themeColor="text1"/>
        </w:rPr>
        <w:t>By moving</w:t>
      </w:r>
      <w:r w:rsidR="004A3026" w:rsidRPr="00CA1F41">
        <w:rPr>
          <w:rFonts w:ascii="Times New Roman" w:hAnsi="Times New Roman" w:cs="Times New Roman"/>
          <w:color w:val="000000" w:themeColor="text1"/>
        </w:rPr>
        <w:t xml:space="preserve"> away from the ‘motivational forces of individuals’</w:t>
      </w:r>
      <w:r w:rsidR="00A65747" w:rsidRPr="00CA1F41">
        <w:rPr>
          <w:rFonts w:ascii="Times New Roman" w:hAnsi="Times New Roman" w:cs="Times New Roman"/>
          <w:color w:val="000000" w:themeColor="text1"/>
        </w:rPr>
        <w:t>,</w:t>
      </w:r>
      <w:r w:rsidR="00DA08E9" w:rsidRPr="00CA1F41">
        <w:rPr>
          <w:rStyle w:val="FootnoteReference"/>
          <w:rFonts w:ascii="Times New Roman" w:hAnsi="Times New Roman" w:cs="Times New Roman"/>
          <w:color w:val="000000" w:themeColor="text1"/>
        </w:rPr>
        <w:footnoteReference w:id="65"/>
      </w:r>
      <w:r w:rsidR="00A65747" w:rsidRPr="00CA1F41">
        <w:rPr>
          <w:rFonts w:ascii="Times New Roman" w:hAnsi="Times New Roman" w:cs="Times New Roman"/>
          <w:color w:val="000000" w:themeColor="text1"/>
        </w:rPr>
        <w:t xml:space="preserve"> </w:t>
      </w:r>
      <w:r w:rsidR="00462F1D" w:rsidRPr="00CA1F41">
        <w:rPr>
          <w:rFonts w:ascii="Times New Roman" w:hAnsi="Times New Roman" w:cs="Times New Roman"/>
          <w:color w:val="000000" w:themeColor="text1"/>
        </w:rPr>
        <w:t>such readings</w:t>
      </w:r>
      <w:r w:rsidR="00371EA7" w:rsidRPr="00CA1F41">
        <w:rPr>
          <w:rFonts w:ascii="Times New Roman" w:hAnsi="Times New Roman" w:cs="Times New Roman"/>
          <w:color w:val="000000" w:themeColor="text1"/>
        </w:rPr>
        <w:t xml:space="preserve"> help render visible power-relations and socio-cultural dynamics inherent to everyday</w:t>
      </w:r>
      <w:r w:rsidR="00AA170B" w:rsidRPr="00CA1F41">
        <w:rPr>
          <w:rFonts w:ascii="Times New Roman" w:hAnsi="Times New Roman" w:cs="Times New Roman"/>
          <w:color w:val="000000" w:themeColor="text1"/>
        </w:rPr>
        <w:t>, and multiple,</w:t>
      </w:r>
      <w:r w:rsidR="00371EA7" w:rsidRPr="00CA1F41">
        <w:rPr>
          <w:rFonts w:ascii="Times New Roman" w:hAnsi="Times New Roman" w:cs="Times New Roman"/>
          <w:color w:val="000000" w:themeColor="text1"/>
        </w:rPr>
        <w:t xml:space="preserve"> experiences of spaces of residence, labour, worship</w:t>
      </w:r>
      <w:r w:rsidR="00051FAD" w:rsidRPr="00CA1F41">
        <w:rPr>
          <w:rFonts w:ascii="Times New Roman" w:hAnsi="Times New Roman" w:cs="Times New Roman"/>
          <w:color w:val="000000" w:themeColor="text1"/>
        </w:rPr>
        <w:t>,</w:t>
      </w:r>
      <w:r w:rsidR="00371EA7" w:rsidRPr="00CA1F41">
        <w:rPr>
          <w:rFonts w:ascii="Times New Roman" w:hAnsi="Times New Roman" w:cs="Times New Roman"/>
          <w:color w:val="000000" w:themeColor="text1"/>
        </w:rPr>
        <w:t xml:space="preserve"> transit, care</w:t>
      </w:r>
      <w:r w:rsidR="008B1796" w:rsidRPr="00CA1F41">
        <w:rPr>
          <w:rFonts w:ascii="Times New Roman" w:hAnsi="Times New Roman" w:cs="Times New Roman"/>
          <w:color w:val="000000" w:themeColor="text1"/>
        </w:rPr>
        <w:t xml:space="preserve">, </w:t>
      </w:r>
      <w:r w:rsidR="00371EA7" w:rsidRPr="00CA1F41">
        <w:rPr>
          <w:rFonts w:ascii="Times New Roman" w:hAnsi="Times New Roman" w:cs="Times New Roman"/>
          <w:color w:val="000000" w:themeColor="text1"/>
        </w:rPr>
        <w:t xml:space="preserve">leisure </w:t>
      </w:r>
      <w:r w:rsidR="008B1796" w:rsidRPr="00CA1F41">
        <w:rPr>
          <w:rFonts w:ascii="Times New Roman" w:hAnsi="Times New Roman" w:cs="Times New Roman"/>
          <w:color w:val="000000" w:themeColor="text1"/>
        </w:rPr>
        <w:t>and beyond</w:t>
      </w:r>
      <w:r w:rsidR="00B36725" w:rsidRPr="00CA1F41">
        <w:rPr>
          <w:rFonts w:ascii="Times New Roman" w:hAnsi="Times New Roman" w:cs="Times New Roman"/>
          <w:color w:val="000000" w:themeColor="text1"/>
        </w:rPr>
        <w:t>.</w:t>
      </w:r>
      <w:r w:rsidR="00332493" w:rsidRPr="00CA1F41">
        <w:rPr>
          <w:rStyle w:val="FootnoteReference"/>
          <w:rFonts w:ascii="Times New Roman" w:hAnsi="Times New Roman" w:cs="Times New Roman"/>
          <w:color w:val="000000" w:themeColor="text1"/>
        </w:rPr>
        <w:footnoteReference w:id="66"/>
      </w:r>
      <w:r w:rsidR="00AF319E" w:rsidRPr="00CA1F41">
        <w:rPr>
          <w:rFonts w:ascii="Times New Roman" w:hAnsi="Times New Roman" w:cs="Times New Roman"/>
          <w:color w:val="000000" w:themeColor="text1"/>
        </w:rPr>
        <w:t xml:space="preserve"> </w:t>
      </w:r>
      <w:r w:rsidR="0023260B" w:rsidRPr="00CA1F41">
        <w:rPr>
          <w:rFonts w:ascii="Times New Roman" w:hAnsi="Times New Roman" w:cs="Times New Roman"/>
          <w:color w:val="000000" w:themeColor="text1"/>
        </w:rPr>
        <w:t xml:space="preserve">They </w:t>
      </w:r>
      <w:r w:rsidR="00D545E8" w:rsidRPr="00CA1F41">
        <w:rPr>
          <w:rFonts w:ascii="Times New Roman" w:hAnsi="Times New Roman" w:cs="Times New Roman"/>
          <w:color w:val="000000" w:themeColor="text1"/>
        </w:rPr>
        <w:t xml:space="preserve">do so, in part, </w:t>
      </w:r>
      <w:r w:rsidR="00B44CF6" w:rsidRPr="00CA1F41">
        <w:rPr>
          <w:rFonts w:ascii="Times New Roman" w:hAnsi="Times New Roman" w:cs="Times New Roman"/>
          <w:color w:val="000000" w:themeColor="text1"/>
        </w:rPr>
        <w:t xml:space="preserve">by facilitating analysis of the rules which enable and constrain </w:t>
      </w:r>
      <w:r w:rsidR="00DC444D" w:rsidRPr="00CA1F41">
        <w:rPr>
          <w:rFonts w:ascii="Times New Roman" w:hAnsi="Times New Roman" w:cs="Times New Roman"/>
          <w:color w:val="000000" w:themeColor="text1"/>
        </w:rPr>
        <w:t>the</w:t>
      </w:r>
      <w:r w:rsidR="00B44CF6" w:rsidRPr="00CA1F41">
        <w:rPr>
          <w:rFonts w:ascii="Times New Roman" w:hAnsi="Times New Roman" w:cs="Times New Roman"/>
          <w:color w:val="000000" w:themeColor="text1"/>
        </w:rPr>
        <w:t xml:space="preserve"> actions</w:t>
      </w:r>
      <w:r w:rsidR="00DC444D" w:rsidRPr="00CA1F41">
        <w:rPr>
          <w:rFonts w:ascii="Times New Roman" w:hAnsi="Times New Roman" w:cs="Times New Roman"/>
          <w:color w:val="000000" w:themeColor="text1"/>
        </w:rPr>
        <w:t xml:space="preserve"> of specific, but diverse, characters or subjects</w:t>
      </w:r>
      <w:r w:rsidR="00B44CF6" w:rsidRPr="00CA1F41">
        <w:rPr>
          <w:rFonts w:ascii="Times New Roman" w:hAnsi="Times New Roman" w:cs="Times New Roman"/>
          <w:color w:val="000000" w:themeColor="text1"/>
        </w:rPr>
        <w:t>.</w:t>
      </w:r>
      <w:r w:rsidR="00C63D0D" w:rsidRPr="00CA1F41">
        <w:rPr>
          <w:rFonts w:ascii="Times New Roman" w:hAnsi="Times New Roman" w:cs="Times New Roman"/>
          <w:color w:val="000000" w:themeColor="text1"/>
        </w:rPr>
        <w:t xml:space="preserve"> </w:t>
      </w:r>
    </w:p>
    <w:p w14:paraId="018DBD79" w14:textId="67834D48" w:rsidR="00CE39FB" w:rsidRPr="00CA1F41" w:rsidRDefault="00A56497"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Work such as </w:t>
      </w:r>
      <w:r w:rsidR="00286D73" w:rsidRPr="00CA1F41">
        <w:rPr>
          <w:rFonts w:ascii="Times New Roman" w:hAnsi="Times New Roman" w:cs="Times New Roman"/>
          <w:color w:val="000000" w:themeColor="text1"/>
        </w:rPr>
        <w:t>the above</w:t>
      </w:r>
      <w:r w:rsidR="003D424C" w:rsidRPr="00CA1F41">
        <w:rPr>
          <w:rFonts w:ascii="Times New Roman" w:hAnsi="Times New Roman" w:cs="Times New Roman"/>
          <w:color w:val="000000" w:themeColor="text1"/>
        </w:rPr>
        <w:t xml:space="preserve"> demonstrates the </w:t>
      </w:r>
      <w:r w:rsidR="0015565F" w:rsidRPr="00CA1F41">
        <w:rPr>
          <w:rFonts w:ascii="Times New Roman" w:hAnsi="Times New Roman" w:cs="Times New Roman"/>
          <w:color w:val="000000" w:themeColor="text1"/>
        </w:rPr>
        <w:t>constitutive and critical</w:t>
      </w:r>
      <w:r w:rsidR="003D424C" w:rsidRPr="00CA1F41">
        <w:rPr>
          <w:rFonts w:ascii="Times New Roman" w:hAnsi="Times New Roman" w:cs="Times New Roman"/>
          <w:color w:val="000000" w:themeColor="text1"/>
        </w:rPr>
        <w:t xml:space="preserve"> importance of </w:t>
      </w:r>
      <w:r w:rsidR="002A0306" w:rsidRPr="00CA1F41">
        <w:rPr>
          <w:rFonts w:ascii="Times New Roman" w:hAnsi="Times New Roman" w:cs="Times New Roman"/>
          <w:color w:val="000000" w:themeColor="text1"/>
        </w:rPr>
        <w:t>popular</w:t>
      </w:r>
      <w:r w:rsidR="003D424C" w:rsidRPr="00CA1F41">
        <w:rPr>
          <w:rFonts w:ascii="Times New Roman" w:hAnsi="Times New Roman" w:cs="Times New Roman"/>
          <w:color w:val="000000" w:themeColor="text1"/>
        </w:rPr>
        <w:t xml:space="preserve"> culture </w:t>
      </w:r>
      <w:r w:rsidR="00406750" w:rsidRPr="00CA1F41">
        <w:rPr>
          <w:rFonts w:ascii="Times New Roman" w:hAnsi="Times New Roman" w:cs="Times New Roman"/>
          <w:color w:val="000000" w:themeColor="text1"/>
        </w:rPr>
        <w:t>for international politics</w:t>
      </w:r>
      <w:r w:rsidR="003D424C" w:rsidRPr="00CA1F41">
        <w:rPr>
          <w:rFonts w:ascii="Times New Roman" w:hAnsi="Times New Roman" w:cs="Times New Roman"/>
          <w:color w:val="000000" w:themeColor="text1"/>
        </w:rPr>
        <w:t xml:space="preserve">. </w:t>
      </w:r>
      <w:r w:rsidR="00172935" w:rsidRPr="00CA1F41">
        <w:rPr>
          <w:rFonts w:ascii="Times New Roman" w:hAnsi="Times New Roman" w:cs="Times New Roman"/>
          <w:color w:val="000000" w:themeColor="text1"/>
        </w:rPr>
        <w:t xml:space="preserve">Not only does it document the world-making </w:t>
      </w:r>
      <w:r w:rsidR="00172935" w:rsidRPr="00CA1F41">
        <w:rPr>
          <w:rFonts w:ascii="Times New Roman" w:hAnsi="Times New Roman" w:cs="Times New Roman"/>
          <w:color w:val="000000" w:themeColor="text1"/>
        </w:rPr>
        <w:lastRenderedPageBreak/>
        <w:t xml:space="preserve">potential of </w:t>
      </w:r>
      <w:r w:rsidR="00A1367D" w:rsidRPr="00CA1F41">
        <w:rPr>
          <w:rFonts w:ascii="Times New Roman" w:hAnsi="Times New Roman" w:cs="Times New Roman"/>
          <w:color w:val="000000" w:themeColor="text1"/>
        </w:rPr>
        <w:t>cultural genres</w:t>
      </w:r>
      <w:r w:rsidR="00593FB2" w:rsidRPr="00CA1F41">
        <w:rPr>
          <w:rFonts w:ascii="Times New Roman" w:hAnsi="Times New Roman" w:cs="Times New Roman"/>
          <w:color w:val="000000" w:themeColor="text1"/>
        </w:rPr>
        <w:t xml:space="preserve"> and their capacity to (re)produce the world</w:t>
      </w:r>
      <w:r w:rsidR="00A1367D" w:rsidRPr="00CA1F41">
        <w:rPr>
          <w:rFonts w:ascii="Times New Roman" w:hAnsi="Times New Roman" w:cs="Times New Roman"/>
          <w:color w:val="000000" w:themeColor="text1"/>
        </w:rPr>
        <w:t xml:space="preserve"> </w:t>
      </w:r>
      <w:r w:rsidR="00593FB2" w:rsidRPr="00CA1F41">
        <w:rPr>
          <w:rFonts w:ascii="Times New Roman" w:hAnsi="Times New Roman" w:cs="Times New Roman"/>
          <w:color w:val="000000" w:themeColor="text1"/>
        </w:rPr>
        <w:t>in specific ways. I</w:t>
      </w:r>
      <w:r w:rsidR="00A1367D" w:rsidRPr="00CA1F41">
        <w:rPr>
          <w:rFonts w:ascii="Times New Roman" w:hAnsi="Times New Roman" w:cs="Times New Roman"/>
          <w:color w:val="000000" w:themeColor="text1"/>
        </w:rPr>
        <w:t xml:space="preserve">t also </w:t>
      </w:r>
      <w:r w:rsidR="00286D73" w:rsidRPr="00CA1F41">
        <w:rPr>
          <w:rFonts w:ascii="Times New Roman" w:hAnsi="Times New Roman" w:cs="Times New Roman"/>
          <w:color w:val="000000" w:themeColor="text1"/>
        </w:rPr>
        <w:t xml:space="preserve">offers </w:t>
      </w:r>
      <w:r w:rsidR="001D5662" w:rsidRPr="00CA1F41">
        <w:rPr>
          <w:rFonts w:ascii="Times New Roman" w:hAnsi="Times New Roman" w:cs="Times New Roman"/>
          <w:color w:val="000000" w:themeColor="text1"/>
        </w:rPr>
        <w:t xml:space="preserve">resources for </w:t>
      </w:r>
      <w:r w:rsidR="006D2EA4" w:rsidRPr="00CA1F41">
        <w:rPr>
          <w:rFonts w:ascii="Times New Roman" w:hAnsi="Times New Roman" w:cs="Times New Roman"/>
          <w:color w:val="000000" w:themeColor="text1"/>
        </w:rPr>
        <w:t xml:space="preserve">engaging </w:t>
      </w:r>
      <w:r w:rsidR="00FB5BCA" w:rsidRPr="00CA1F41">
        <w:rPr>
          <w:rFonts w:ascii="Times New Roman" w:hAnsi="Times New Roman" w:cs="Times New Roman"/>
          <w:color w:val="000000" w:themeColor="text1"/>
        </w:rPr>
        <w:t>popular culture</w:t>
      </w:r>
      <w:r w:rsidR="0031760F" w:rsidRPr="00CA1F41">
        <w:rPr>
          <w:rFonts w:ascii="Times New Roman" w:hAnsi="Times New Roman" w:cs="Times New Roman"/>
          <w:color w:val="000000" w:themeColor="text1"/>
        </w:rPr>
        <w:t xml:space="preserve">’s </w:t>
      </w:r>
      <w:r w:rsidR="006D57E5" w:rsidRPr="00CA1F41">
        <w:rPr>
          <w:rFonts w:ascii="Times New Roman" w:hAnsi="Times New Roman" w:cs="Times New Roman"/>
          <w:color w:val="000000" w:themeColor="text1"/>
        </w:rPr>
        <w:t>potential</w:t>
      </w:r>
      <w:r w:rsidR="00202E61" w:rsidRPr="00CA1F41">
        <w:rPr>
          <w:rFonts w:ascii="Times New Roman" w:hAnsi="Times New Roman" w:cs="Times New Roman"/>
          <w:color w:val="000000" w:themeColor="text1"/>
        </w:rPr>
        <w:t xml:space="preserve"> </w:t>
      </w:r>
      <w:r w:rsidR="006D2EA4" w:rsidRPr="00CA1F41">
        <w:rPr>
          <w:rFonts w:ascii="Times New Roman" w:hAnsi="Times New Roman" w:cs="Times New Roman"/>
          <w:color w:val="000000" w:themeColor="text1"/>
        </w:rPr>
        <w:t>to expose</w:t>
      </w:r>
      <w:r w:rsidR="00D7684B" w:rsidRPr="00CA1F41">
        <w:rPr>
          <w:rFonts w:ascii="Times New Roman" w:hAnsi="Times New Roman" w:cs="Times New Roman"/>
          <w:color w:val="000000" w:themeColor="text1"/>
        </w:rPr>
        <w:t>, excavate</w:t>
      </w:r>
      <w:r w:rsidR="001910E4" w:rsidRPr="00CA1F41">
        <w:rPr>
          <w:rFonts w:ascii="Times New Roman" w:hAnsi="Times New Roman" w:cs="Times New Roman"/>
          <w:color w:val="000000" w:themeColor="text1"/>
        </w:rPr>
        <w:t>,</w:t>
      </w:r>
      <w:r w:rsidR="009F520D" w:rsidRPr="00CA1F41">
        <w:rPr>
          <w:rFonts w:ascii="Times New Roman" w:hAnsi="Times New Roman" w:cs="Times New Roman"/>
          <w:color w:val="000000" w:themeColor="text1"/>
        </w:rPr>
        <w:t xml:space="preserve"> and problematis</w:t>
      </w:r>
      <w:r w:rsidR="006D2EA4" w:rsidRPr="00CA1F41">
        <w:rPr>
          <w:rFonts w:ascii="Times New Roman" w:hAnsi="Times New Roman" w:cs="Times New Roman"/>
          <w:color w:val="000000" w:themeColor="text1"/>
        </w:rPr>
        <w:t>e</w:t>
      </w:r>
      <w:r w:rsidR="009F520D" w:rsidRPr="00CA1F41">
        <w:rPr>
          <w:rFonts w:ascii="Times New Roman" w:hAnsi="Times New Roman" w:cs="Times New Roman"/>
          <w:color w:val="000000" w:themeColor="text1"/>
        </w:rPr>
        <w:t xml:space="preserve"> the foundations of established </w:t>
      </w:r>
      <w:r w:rsidR="0014768B" w:rsidRPr="00CA1F41">
        <w:rPr>
          <w:rFonts w:ascii="Times New Roman" w:hAnsi="Times New Roman" w:cs="Times New Roman"/>
          <w:color w:val="000000" w:themeColor="text1"/>
        </w:rPr>
        <w:t xml:space="preserve">ways of </w:t>
      </w:r>
      <w:r w:rsidR="00D0340D" w:rsidRPr="00CA1F41">
        <w:rPr>
          <w:rFonts w:ascii="Times New Roman" w:hAnsi="Times New Roman" w:cs="Times New Roman"/>
          <w:color w:val="000000" w:themeColor="text1"/>
        </w:rPr>
        <w:t>seeing, feeling</w:t>
      </w:r>
      <w:r w:rsidR="00E43F6C" w:rsidRPr="00CA1F41">
        <w:rPr>
          <w:rFonts w:ascii="Times New Roman" w:hAnsi="Times New Roman" w:cs="Times New Roman"/>
          <w:color w:val="000000" w:themeColor="text1"/>
        </w:rPr>
        <w:t>,</w:t>
      </w:r>
      <w:r w:rsidR="00D0340D" w:rsidRPr="00CA1F41">
        <w:rPr>
          <w:rFonts w:ascii="Times New Roman" w:hAnsi="Times New Roman" w:cs="Times New Roman"/>
          <w:color w:val="000000" w:themeColor="text1"/>
        </w:rPr>
        <w:t xml:space="preserve"> and knowing </w:t>
      </w:r>
      <w:r w:rsidR="009F520D" w:rsidRPr="00CA1F41">
        <w:rPr>
          <w:rFonts w:ascii="Times New Roman" w:hAnsi="Times New Roman" w:cs="Times New Roman"/>
          <w:color w:val="000000" w:themeColor="text1"/>
        </w:rPr>
        <w:t>global politics</w:t>
      </w:r>
      <w:r w:rsidR="00D0340D" w:rsidRPr="00CA1F41">
        <w:rPr>
          <w:rFonts w:ascii="Times New Roman" w:hAnsi="Times New Roman" w:cs="Times New Roman"/>
          <w:color w:val="000000" w:themeColor="text1"/>
        </w:rPr>
        <w:t xml:space="preserve"> and its inter</w:t>
      </w:r>
      <w:r w:rsidR="002B4320" w:rsidRPr="00CA1F41">
        <w:rPr>
          <w:rFonts w:ascii="Times New Roman" w:hAnsi="Times New Roman" w:cs="Times New Roman"/>
          <w:color w:val="000000" w:themeColor="text1"/>
        </w:rPr>
        <w:t>faces</w:t>
      </w:r>
      <w:r w:rsidR="00F32E4C" w:rsidRPr="00CA1F41">
        <w:rPr>
          <w:rFonts w:ascii="Times New Roman" w:hAnsi="Times New Roman" w:cs="Times New Roman"/>
          <w:color w:val="000000" w:themeColor="text1"/>
        </w:rPr>
        <w:t>.</w:t>
      </w:r>
      <w:r w:rsidR="00776D0B" w:rsidRPr="00CA1F41">
        <w:rPr>
          <w:rStyle w:val="FootnoteReference"/>
          <w:rFonts w:ascii="Times New Roman" w:hAnsi="Times New Roman" w:cs="Times New Roman"/>
          <w:color w:val="000000" w:themeColor="text1"/>
        </w:rPr>
        <w:footnoteReference w:id="67"/>
      </w:r>
      <w:r w:rsidR="006343A8" w:rsidRPr="00CA1F41">
        <w:rPr>
          <w:rFonts w:ascii="Times New Roman" w:hAnsi="Times New Roman" w:cs="Times New Roman"/>
          <w:color w:val="000000" w:themeColor="text1"/>
        </w:rPr>
        <w:t xml:space="preserve"> </w:t>
      </w:r>
      <w:r w:rsidR="003A1CFA" w:rsidRPr="00CA1F41">
        <w:rPr>
          <w:rFonts w:ascii="Times New Roman" w:hAnsi="Times New Roman" w:cs="Times New Roman"/>
          <w:color w:val="000000" w:themeColor="text1"/>
        </w:rPr>
        <w:t xml:space="preserve">As </w:t>
      </w:r>
      <w:r w:rsidR="001910E4" w:rsidRPr="00CA1F41">
        <w:rPr>
          <w:rFonts w:ascii="Times New Roman" w:hAnsi="Times New Roman" w:cs="Times New Roman"/>
          <w:color w:val="000000" w:themeColor="text1"/>
        </w:rPr>
        <w:t>this</w:t>
      </w:r>
      <w:r w:rsidR="003A1CFA" w:rsidRPr="00CA1F41">
        <w:rPr>
          <w:rFonts w:ascii="Times New Roman" w:hAnsi="Times New Roman" w:cs="Times New Roman"/>
          <w:color w:val="000000" w:themeColor="text1"/>
        </w:rPr>
        <w:t xml:space="preserve"> literature makes clear, there are </w:t>
      </w:r>
      <w:r w:rsidR="0024557E" w:rsidRPr="00CA1F41">
        <w:rPr>
          <w:rFonts w:ascii="Times New Roman" w:hAnsi="Times New Roman" w:cs="Times New Roman"/>
          <w:color w:val="000000" w:themeColor="text1"/>
        </w:rPr>
        <w:t xml:space="preserve">real </w:t>
      </w:r>
      <w:r w:rsidR="003A1CFA" w:rsidRPr="00CA1F41">
        <w:rPr>
          <w:rFonts w:ascii="Times New Roman" w:hAnsi="Times New Roman" w:cs="Times New Roman"/>
          <w:color w:val="000000" w:themeColor="text1"/>
        </w:rPr>
        <w:t xml:space="preserve">advantages </w:t>
      </w:r>
      <w:r w:rsidR="005546C7" w:rsidRPr="00CA1F41">
        <w:rPr>
          <w:rFonts w:ascii="Times New Roman" w:hAnsi="Times New Roman" w:cs="Times New Roman"/>
          <w:color w:val="000000" w:themeColor="text1"/>
        </w:rPr>
        <w:t xml:space="preserve">to </w:t>
      </w:r>
      <w:r w:rsidR="003A1CFA" w:rsidRPr="00CA1F41">
        <w:rPr>
          <w:rFonts w:ascii="Times New Roman" w:hAnsi="Times New Roman" w:cs="Times New Roman"/>
          <w:color w:val="000000" w:themeColor="text1"/>
        </w:rPr>
        <w:t xml:space="preserve">using popular </w:t>
      </w:r>
      <w:r w:rsidR="00AB3221" w:rsidRPr="00CA1F41">
        <w:rPr>
          <w:rFonts w:ascii="Times New Roman" w:hAnsi="Times New Roman" w:cs="Times New Roman"/>
          <w:color w:val="000000" w:themeColor="text1"/>
        </w:rPr>
        <w:t xml:space="preserve">culture </w:t>
      </w:r>
      <w:r w:rsidR="003A1CFA" w:rsidRPr="00CA1F41">
        <w:rPr>
          <w:rFonts w:ascii="Times New Roman" w:hAnsi="Times New Roman" w:cs="Times New Roman"/>
          <w:color w:val="000000" w:themeColor="text1"/>
        </w:rPr>
        <w:t xml:space="preserve">to </w:t>
      </w:r>
      <w:r w:rsidR="00C2297C" w:rsidRPr="00CA1F41">
        <w:rPr>
          <w:rFonts w:ascii="Times New Roman" w:hAnsi="Times New Roman" w:cs="Times New Roman"/>
          <w:color w:val="000000" w:themeColor="text1"/>
        </w:rPr>
        <w:t>such ends</w:t>
      </w:r>
      <w:r w:rsidR="003A1CFA" w:rsidRPr="00CA1F41">
        <w:rPr>
          <w:rFonts w:ascii="Times New Roman" w:hAnsi="Times New Roman" w:cs="Times New Roman"/>
          <w:color w:val="000000" w:themeColor="text1"/>
        </w:rPr>
        <w:t xml:space="preserve">. </w:t>
      </w:r>
      <w:r w:rsidR="00397BF7" w:rsidRPr="00CA1F41">
        <w:rPr>
          <w:rFonts w:ascii="Times New Roman" w:hAnsi="Times New Roman" w:cs="Times New Roman"/>
          <w:color w:val="000000" w:themeColor="text1"/>
        </w:rPr>
        <w:t>Films, videogames,</w:t>
      </w:r>
      <w:r w:rsidR="00530751" w:rsidRPr="00CA1F41">
        <w:rPr>
          <w:rFonts w:ascii="Times New Roman" w:hAnsi="Times New Roman" w:cs="Times New Roman"/>
          <w:color w:val="000000" w:themeColor="text1"/>
        </w:rPr>
        <w:t xml:space="preserve"> </w:t>
      </w:r>
      <w:r w:rsidR="00B76B70" w:rsidRPr="00CA1F41">
        <w:rPr>
          <w:rFonts w:ascii="Times New Roman" w:hAnsi="Times New Roman" w:cs="Times New Roman"/>
          <w:color w:val="000000" w:themeColor="text1"/>
        </w:rPr>
        <w:t xml:space="preserve">or </w:t>
      </w:r>
      <w:r w:rsidR="00530751" w:rsidRPr="00CA1F41">
        <w:rPr>
          <w:rFonts w:ascii="Times New Roman" w:hAnsi="Times New Roman" w:cs="Times New Roman"/>
          <w:color w:val="000000" w:themeColor="text1"/>
        </w:rPr>
        <w:t>– in our case,</w:t>
      </w:r>
      <w:r w:rsidR="00397BF7" w:rsidRPr="00CA1F41">
        <w:rPr>
          <w:rFonts w:ascii="Times New Roman" w:hAnsi="Times New Roman" w:cs="Times New Roman"/>
          <w:color w:val="000000" w:themeColor="text1"/>
        </w:rPr>
        <w:t xml:space="preserve"> </w:t>
      </w:r>
      <w:proofErr w:type="spellStart"/>
      <w:r w:rsidR="00397BF7" w:rsidRPr="00CA1F41">
        <w:rPr>
          <w:rFonts w:ascii="Times New Roman" w:hAnsi="Times New Roman" w:cs="Times New Roman"/>
          <w:color w:val="000000" w:themeColor="text1"/>
        </w:rPr>
        <w:t>picturebooks</w:t>
      </w:r>
      <w:proofErr w:type="spellEnd"/>
      <w:r w:rsidR="00397BF7" w:rsidRPr="00CA1F41">
        <w:rPr>
          <w:rFonts w:ascii="Times New Roman" w:hAnsi="Times New Roman" w:cs="Times New Roman"/>
          <w:color w:val="000000" w:themeColor="text1"/>
        </w:rPr>
        <w:t xml:space="preserve"> </w:t>
      </w:r>
      <w:r w:rsidR="00530751" w:rsidRPr="00CA1F41">
        <w:rPr>
          <w:rFonts w:ascii="Times New Roman" w:hAnsi="Times New Roman" w:cs="Times New Roman"/>
          <w:color w:val="000000" w:themeColor="text1"/>
        </w:rPr>
        <w:t>–</w:t>
      </w:r>
      <w:r w:rsidR="00B76B70" w:rsidRPr="00CA1F41">
        <w:rPr>
          <w:rFonts w:ascii="Times New Roman" w:hAnsi="Times New Roman" w:cs="Times New Roman"/>
          <w:color w:val="000000" w:themeColor="text1"/>
        </w:rPr>
        <w:t xml:space="preserve"> </w:t>
      </w:r>
      <w:r w:rsidR="00FB5BCA" w:rsidRPr="00CA1F41">
        <w:rPr>
          <w:rFonts w:ascii="Times New Roman" w:hAnsi="Times New Roman" w:cs="Times New Roman"/>
          <w:color w:val="000000" w:themeColor="text1"/>
        </w:rPr>
        <w:t>can be arresting</w:t>
      </w:r>
      <w:r w:rsidR="009B7513" w:rsidRPr="00CA1F41">
        <w:rPr>
          <w:rFonts w:ascii="Times New Roman" w:hAnsi="Times New Roman" w:cs="Times New Roman"/>
          <w:color w:val="000000" w:themeColor="text1"/>
        </w:rPr>
        <w:t xml:space="preserve">, </w:t>
      </w:r>
      <w:r w:rsidR="00FB5BCA" w:rsidRPr="00CA1F41">
        <w:rPr>
          <w:rFonts w:ascii="Times New Roman" w:hAnsi="Times New Roman" w:cs="Times New Roman"/>
          <w:color w:val="000000" w:themeColor="text1"/>
        </w:rPr>
        <w:t xml:space="preserve">can </w:t>
      </w:r>
      <w:r w:rsidR="00F90C05" w:rsidRPr="00CA1F41">
        <w:rPr>
          <w:rFonts w:ascii="Times New Roman" w:hAnsi="Times New Roman" w:cs="Times New Roman"/>
          <w:color w:val="000000" w:themeColor="text1"/>
        </w:rPr>
        <w:t xml:space="preserve">access </w:t>
      </w:r>
      <w:r w:rsidR="00FB5BCA" w:rsidRPr="00CA1F41">
        <w:rPr>
          <w:rFonts w:ascii="Times New Roman" w:hAnsi="Times New Roman" w:cs="Times New Roman"/>
          <w:color w:val="000000" w:themeColor="text1"/>
        </w:rPr>
        <w:t>hard to reach groups</w:t>
      </w:r>
      <w:r w:rsidR="009B7513" w:rsidRPr="00CA1F41">
        <w:rPr>
          <w:rFonts w:ascii="Times New Roman" w:hAnsi="Times New Roman" w:cs="Times New Roman"/>
          <w:color w:val="000000" w:themeColor="text1"/>
        </w:rPr>
        <w:t xml:space="preserve">, and </w:t>
      </w:r>
      <w:r w:rsidR="00FB5BCA" w:rsidRPr="00CA1F41">
        <w:rPr>
          <w:rFonts w:ascii="Times New Roman" w:hAnsi="Times New Roman" w:cs="Times New Roman"/>
          <w:color w:val="000000" w:themeColor="text1"/>
        </w:rPr>
        <w:t xml:space="preserve">can </w:t>
      </w:r>
      <w:r w:rsidR="000B5655" w:rsidRPr="00CA1F41">
        <w:rPr>
          <w:rFonts w:ascii="Times New Roman" w:hAnsi="Times New Roman" w:cs="Times New Roman"/>
          <w:color w:val="000000" w:themeColor="text1"/>
        </w:rPr>
        <w:t>provoke understanding</w:t>
      </w:r>
      <w:r w:rsidR="00840F3A" w:rsidRPr="00CA1F41">
        <w:rPr>
          <w:rFonts w:ascii="Times New Roman" w:hAnsi="Times New Roman" w:cs="Times New Roman"/>
          <w:color w:val="000000" w:themeColor="text1"/>
        </w:rPr>
        <w:t xml:space="preserve"> and action</w:t>
      </w:r>
      <w:r w:rsidR="000B5655" w:rsidRPr="00CA1F41">
        <w:rPr>
          <w:rFonts w:ascii="Times New Roman" w:hAnsi="Times New Roman" w:cs="Times New Roman"/>
          <w:color w:val="000000" w:themeColor="text1"/>
        </w:rPr>
        <w:t xml:space="preserve"> through</w:t>
      </w:r>
      <w:r w:rsidR="00FB5BCA" w:rsidRPr="00CA1F41">
        <w:rPr>
          <w:rFonts w:ascii="Times New Roman" w:hAnsi="Times New Roman" w:cs="Times New Roman"/>
          <w:color w:val="000000" w:themeColor="text1"/>
        </w:rPr>
        <w:t xml:space="preserve"> </w:t>
      </w:r>
      <w:r w:rsidR="00B76B70" w:rsidRPr="00CA1F41">
        <w:rPr>
          <w:rFonts w:ascii="Times New Roman" w:hAnsi="Times New Roman" w:cs="Times New Roman"/>
          <w:color w:val="000000" w:themeColor="text1"/>
        </w:rPr>
        <w:t xml:space="preserve">individual and collective </w:t>
      </w:r>
      <w:r w:rsidR="00FB5BCA" w:rsidRPr="00CA1F41">
        <w:rPr>
          <w:rFonts w:ascii="Times New Roman" w:hAnsi="Times New Roman" w:cs="Times New Roman"/>
          <w:color w:val="000000" w:themeColor="text1"/>
        </w:rPr>
        <w:t>experiences</w:t>
      </w:r>
      <w:r w:rsidR="00CE39ED" w:rsidRPr="00CA1F41">
        <w:rPr>
          <w:rFonts w:ascii="Times New Roman" w:hAnsi="Times New Roman" w:cs="Times New Roman"/>
          <w:color w:val="000000" w:themeColor="text1"/>
        </w:rPr>
        <w:t>: cognitive and affective</w:t>
      </w:r>
      <w:r w:rsidR="009B7513" w:rsidRPr="00CA1F41">
        <w:rPr>
          <w:rFonts w:ascii="Times New Roman" w:hAnsi="Times New Roman" w:cs="Times New Roman"/>
          <w:color w:val="000000" w:themeColor="text1"/>
        </w:rPr>
        <w:t>.</w:t>
      </w:r>
      <w:r w:rsidR="002E035A" w:rsidRPr="00CA1F41">
        <w:rPr>
          <w:rStyle w:val="FootnoteReference"/>
          <w:rFonts w:ascii="Times New Roman" w:hAnsi="Times New Roman" w:cs="Times New Roman"/>
          <w:color w:val="000000" w:themeColor="text1"/>
        </w:rPr>
        <w:footnoteReference w:id="68"/>
      </w:r>
      <w:r w:rsidR="009B7513" w:rsidRPr="00CA1F41">
        <w:rPr>
          <w:rFonts w:ascii="Times New Roman" w:hAnsi="Times New Roman" w:cs="Times New Roman"/>
          <w:color w:val="000000" w:themeColor="text1"/>
        </w:rPr>
        <w:t xml:space="preserve"> </w:t>
      </w:r>
      <w:r w:rsidR="005A08A2" w:rsidRPr="00CA1F41">
        <w:rPr>
          <w:rFonts w:ascii="Times New Roman" w:hAnsi="Times New Roman" w:cs="Times New Roman"/>
          <w:color w:val="000000" w:themeColor="text1"/>
        </w:rPr>
        <w:t>For readers already familiar with</w:t>
      </w:r>
      <w:r w:rsidR="009B7513" w:rsidRPr="00CA1F41">
        <w:rPr>
          <w:rFonts w:ascii="Times New Roman" w:hAnsi="Times New Roman" w:cs="Times New Roman"/>
          <w:color w:val="000000" w:themeColor="text1"/>
        </w:rPr>
        <w:t xml:space="preserve"> </w:t>
      </w:r>
      <w:r w:rsidR="0066529E" w:rsidRPr="00CA1F41">
        <w:rPr>
          <w:rFonts w:ascii="Times New Roman" w:hAnsi="Times New Roman" w:cs="Times New Roman"/>
          <w:color w:val="000000" w:themeColor="text1"/>
        </w:rPr>
        <w:t>specific</w:t>
      </w:r>
      <w:r w:rsidR="009B7513" w:rsidRPr="00CA1F41">
        <w:rPr>
          <w:rFonts w:ascii="Times New Roman" w:hAnsi="Times New Roman" w:cs="Times New Roman"/>
          <w:color w:val="000000" w:themeColor="text1"/>
        </w:rPr>
        <w:t xml:space="preserve"> </w:t>
      </w:r>
      <w:r w:rsidR="00FB5BCA" w:rsidRPr="00CA1F41">
        <w:rPr>
          <w:rFonts w:ascii="Times New Roman" w:hAnsi="Times New Roman" w:cs="Times New Roman"/>
          <w:color w:val="000000" w:themeColor="text1"/>
        </w:rPr>
        <w:t>artefact</w:t>
      </w:r>
      <w:r w:rsidR="00B17000" w:rsidRPr="00CA1F41">
        <w:rPr>
          <w:rFonts w:ascii="Times New Roman" w:hAnsi="Times New Roman" w:cs="Times New Roman"/>
          <w:color w:val="000000" w:themeColor="text1"/>
        </w:rPr>
        <w:t>s</w:t>
      </w:r>
      <w:r w:rsidR="005A08A2" w:rsidRPr="00CA1F41">
        <w:rPr>
          <w:rFonts w:ascii="Times New Roman" w:hAnsi="Times New Roman" w:cs="Times New Roman"/>
          <w:color w:val="000000" w:themeColor="text1"/>
        </w:rPr>
        <w:t xml:space="preserve">, </w:t>
      </w:r>
      <w:r w:rsidR="009B7513" w:rsidRPr="00CA1F41">
        <w:rPr>
          <w:rFonts w:ascii="Times New Roman" w:hAnsi="Times New Roman" w:cs="Times New Roman"/>
          <w:color w:val="000000" w:themeColor="text1"/>
        </w:rPr>
        <w:t xml:space="preserve">popular culture </w:t>
      </w:r>
      <w:r w:rsidR="00FB5BCA" w:rsidRPr="00CA1F41">
        <w:rPr>
          <w:rFonts w:ascii="Times New Roman" w:hAnsi="Times New Roman" w:cs="Times New Roman"/>
          <w:color w:val="000000" w:themeColor="text1"/>
        </w:rPr>
        <w:t xml:space="preserve">can </w:t>
      </w:r>
      <w:r w:rsidR="005A08A2" w:rsidRPr="00CA1F41">
        <w:rPr>
          <w:rFonts w:ascii="Times New Roman" w:hAnsi="Times New Roman" w:cs="Times New Roman"/>
          <w:color w:val="000000" w:themeColor="text1"/>
        </w:rPr>
        <w:t xml:space="preserve">also </w:t>
      </w:r>
      <w:r w:rsidR="00FB5BCA" w:rsidRPr="00CA1F41">
        <w:rPr>
          <w:rFonts w:ascii="Times New Roman" w:hAnsi="Times New Roman" w:cs="Times New Roman"/>
          <w:color w:val="000000" w:themeColor="text1"/>
        </w:rPr>
        <w:t>be illustrative and informative.</w:t>
      </w:r>
      <w:r w:rsidR="00841A0A" w:rsidRPr="00CA1F41">
        <w:rPr>
          <w:rStyle w:val="FootnoteReference"/>
          <w:rFonts w:ascii="Times New Roman" w:hAnsi="Times New Roman" w:cs="Times New Roman"/>
          <w:color w:val="000000" w:themeColor="text1"/>
        </w:rPr>
        <w:footnoteReference w:id="69"/>
      </w:r>
      <w:r w:rsidR="00FB5BCA" w:rsidRPr="00CA1F41">
        <w:rPr>
          <w:rFonts w:ascii="Times New Roman" w:hAnsi="Times New Roman" w:cs="Times New Roman"/>
          <w:color w:val="000000" w:themeColor="text1"/>
        </w:rPr>
        <w:t xml:space="preserve"> </w:t>
      </w:r>
      <w:r w:rsidR="00EB41F9" w:rsidRPr="00CA1F41">
        <w:rPr>
          <w:rFonts w:ascii="Times New Roman" w:hAnsi="Times New Roman" w:cs="Times New Roman"/>
          <w:color w:val="000000" w:themeColor="text1"/>
        </w:rPr>
        <w:t xml:space="preserve">At the same time, </w:t>
      </w:r>
      <w:r w:rsidR="006001D5" w:rsidRPr="00CA1F41">
        <w:rPr>
          <w:rFonts w:ascii="Times New Roman" w:hAnsi="Times New Roman" w:cs="Times New Roman"/>
          <w:color w:val="000000" w:themeColor="text1"/>
        </w:rPr>
        <w:t xml:space="preserve">there are important </w:t>
      </w:r>
      <w:r w:rsidR="00AA72D8" w:rsidRPr="00CA1F41">
        <w:rPr>
          <w:rFonts w:ascii="Times New Roman" w:hAnsi="Times New Roman" w:cs="Times New Roman"/>
          <w:color w:val="000000" w:themeColor="text1"/>
        </w:rPr>
        <w:t xml:space="preserve">caveats </w:t>
      </w:r>
      <w:r w:rsidR="00D63944" w:rsidRPr="00CA1F41">
        <w:rPr>
          <w:rFonts w:ascii="Times New Roman" w:hAnsi="Times New Roman" w:cs="Times New Roman"/>
          <w:color w:val="000000" w:themeColor="text1"/>
        </w:rPr>
        <w:t xml:space="preserve">to </w:t>
      </w:r>
      <w:r w:rsidR="003F6005" w:rsidRPr="00CA1F41">
        <w:rPr>
          <w:rFonts w:ascii="Times New Roman" w:hAnsi="Times New Roman" w:cs="Times New Roman"/>
          <w:color w:val="000000" w:themeColor="text1"/>
        </w:rPr>
        <w:t xml:space="preserve">guard against </w:t>
      </w:r>
      <w:r w:rsidR="00E43F6C" w:rsidRPr="00CA1F41">
        <w:rPr>
          <w:rFonts w:ascii="Times New Roman" w:hAnsi="Times New Roman" w:cs="Times New Roman"/>
          <w:color w:val="000000" w:themeColor="text1"/>
        </w:rPr>
        <w:t>an</w:t>
      </w:r>
      <w:r w:rsidR="003F6005" w:rsidRPr="00CA1F41">
        <w:rPr>
          <w:rFonts w:ascii="Times New Roman" w:hAnsi="Times New Roman" w:cs="Times New Roman"/>
          <w:color w:val="000000" w:themeColor="text1"/>
        </w:rPr>
        <w:t xml:space="preserve"> </w:t>
      </w:r>
      <w:r w:rsidR="00005C41" w:rsidRPr="00CA1F41">
        <w:rPr>
          <w:rFonts w:ascii="Times New Roman" w:hAnsi="Times New Roman" w:cs="Times New Roman"/>
          <w:color w:val="000000" w:themeColor="text1"/>
        </w:rPr>
        <w:t xml:space="preserve">uncritical </w:t>
      </w:r>
      <w:r w:rsidR="00AA72D8" w:rsidRPr="00CA1F41">
        <w:rPr>
          <w:rFonts w:ascii="Times New Roman" w:hAnsi="Times New Roman" w:cs="Times New Roman"/>
          <w:color w:val="000000" w:themeColor="text1"/>
        </w:rPr>
        <w:t xml:space="preserve">dash to </w:t>
      </w:r>
      <w:r w:rsidR="003F6005" w:rsidRPr="00CA1F41">
        <w:rPr>
          <w:rFonts w:ascii="Times New Roman" w:hAnsi="Times New Roman" w:cs="Times New Roman"/>
          <w:color w:val="000000" w:themeColor="text1"/>
        </w:rPr>
        <w:t xml:space="preserve">popular culture </w:t>
      </w:r>
      <w:r w:rsidR="008B2B94" w:rsidRPr="00CA1F41">
        <w:rPr>
          <w:rFonts w:ascii="Times New Roman" w:hAnsi="Times New Roman" w:cs="Times New Roman"/>
          <w:color w:val="000000" w:themeColor="text1"/>
        </w:rPr>
        <w:t xml:space="preserve">for theorising </w:t>
      </w:r>
      <w:r w:rsidR="000C6691" w:rsidRPr="00CA1F41">
        <w:rPr>
          <w:rFonts w:ascii="Times New Roman" w:hAnsi="Times New Roman" w:cs="Times New Roman"/>
          <w:color w:val="000000" w:themeColor="text1"/>
        </w:rPr>
        <w:t xml:space="preserve">and critiquing </w:t>
      </w:r>
      <w:r w:rsidR="008B2B94" w:rsidRPr="00CA1F41">
        <w:rPr>
          <w:rFonts w:ascii="Times New Roman" w:hAnsi="Times New Roman" w:cs="Times New Roman"/>
          <w:color w:val="000000" w:themeColor="text1"/>
        </w:rPr>
        <w:t>world politics</w:t>
      </w:r>
      <w:r w:rsidR="00BE7801" w:rsidRPr="00CA1F41">
        <w:rPr>
          <w:rFonts w:ascii="Times New Roman" w:hAnsi="Times New Roman" w:cs="Times New Roman"/>
          <w:color w:val="000000" w:themeColor="text1"/>
        </w:rPr>
        <w:t xml:space="preserve"> and knowledge thereof</w:t>
      </w:r>
      <w:r w:rsidR="00AA72D8" w:rsidRPr="00CA1F41">
        <w:rPr>
          <w:rFonts w:ascii="Times New Roman" w:hAnsi="Times New Roman" w:cs="Times New Roman"/>
          <w:color w:val="000000" w:themeColor="text1"/>
        </w:rPr>
        <w:t xml:space="preserve">. </w:t>
      </w:r>
    </w:p>
    <w:p w14:paraId="458C5EE7" w14:textId="2A91E4F2" w:rsidR="00F12A61" w:rsidRPr="00CA1F41" w:rsidRDefault="00F12A61"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t>First</w:t>
      </w:r>
      <w:r w:rsidR="00D446CA"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in using popular culture it is important to</w:t>
      </w:r>
      <w:r w:rsidR="00D21013"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respect the longstanding contribution of PCWP scholars.</w:t>
      </w:r>
      <w:r w:rsidR="00A94AB3" w:rsidRPr="00CA1F41">
        <w:rPr>
          <w:rStyle w:val="FootnoteReference"/>
          <w:rFonts w:ascii="Times New Roman" w:hAnsi="Times New Roman" w:cs="Times New Roman"/>
          <w:color w:val="000000" w:themeColor="text1"/>
        </w:rPr>
        <w:footnoteReference w:id="70"/>
      </w:r>
      <w:r w:rsidRPr="00CA1F41">
        <w:rPr>
          <w:rFonts w:ascii="Times New Roman" w:hAnsi="Times New Roman" w:cs="Times New Roman"/>
          <w:color w:val="000000" w:themeColor="text1"/>
        </w:rPr>
        <w:t xml:space="preserve"> The very point of </w:t>
      </w:r>
      <w:r w:rsidR="005F3B41" w:rsidRPr="00CA1F41">
        <w:rPr>
          <w:rFonts w:ascii="Times New Roman" w:hAnsi="Times New Roman" w:cs="Times New Roman"/>
          <w:color w:val="000000" w:themeColor="text1"/>
        </w:rPr>
        <w:t xml:space="preserve">the above </w:t>
      </w:r>
      <w:r w:rsidR="002C5187" w:rsidRPr="00CA1F41">
        <w:rPr>
          <w:rFonts w:ascii="Times New Roman" w:hAnsi="Times New Roman" w:cs="Times New Roman"/>
          <w:color w:val="000000" w:themeColor="text1"/>
        </w:rPr>
        <w:t>work</w:t>
      </w:r>
      <w:r w:rsidRPr="00CA1F41">
        <w:rPr>
          <w:rFonts w:ascii="Times New Roman" w:hAnsi="Times New Roman" w:cs="Times New Roman"/>
          <w:color w:val="000000" w:themeColor="text1"/>
        </w:rPr>
        <w:t xml:space="preserve"> is that </w:t>
      </w:r>
      <w:r w:rsidR="002606B6" w:rsidRPr="00CA1F41">
        <w:rPr>
          <w:rFonts w:ascii="Times New Roman" w:hAnsi="Times New Roman" w:cs="Times New Roman"/>
          <w:color w:val="000000" w:themeColor="text1"/>
        </w:rPr>
        <w:t>popular culture</w:t>
      </w:r>
      <w:r w:rsidRPr="00CA1F41">
        <w:rPr>
          <w:rFonts w:ascii="Times New Roman" w:hAnsi="Times New Roman" w:cs="Times New Roman"/>
          <w:color w:val="000000" w:themeColor="text1"/>
        </w:rPr>
        <w:t xml:space="preserve"> </w:t>
      </w:r>
      <w:r w:rsidR="00BC313D" w:rsidRPr="00CA1F41">
        <w:rPr>
          <w:rFonts w:ascii="Times New Roman" w:hAnsi="Times New Roman" w:cs="Times New Roman"/>
          <w:color w:val="000000" w:themeColor="text1"/>
        </w:rPr>
        <w:lastRenderedPageBreak/>
        <w:t xml:space="preserve">merits </w:t>
      </w:r>
      <w:r w:rsidRPr="00CA1F41">
        <w:rPr>
          <w:rFonts w:ascii="Times New Roman" w:hAnsi="Times New Roman" w:cs="Times New Roman"/>
          <w:color w:val="000000" w:themeColor="text1"/>
        </w:rPr>
        <w:t xml:space="preserve">serious scholarship, rather than </w:t>
      </w:r>
      <w:r w:rsidR="002606B6" w:rsidRPr="00CA1F41">
        <w:rPr>
          <w:rFonts w:ascii="Times New Roman" w:hAnsi="Times New Roman" w:cs="Times New Roman"/>
          <w:color w:val="000000" w:themeColor="text1"/>
        </w:rPr>
        <w:t>relegation</w:t>
      </w:r>
      <w:r w:rsidRPr="00CA1F41">
        <w:rPr>
          <w:rFonts w:ascii="Times New Roman" w:hAnsi="Times New Roman" w:cs="Times New Roman"/>
          <w:color w:val="000000" w:themeColor="text1"/>
        </w:rPr>
        <w:t xml:space="preserve"> </w:t>
      </w:r>
      <w:r w:rsidR="00775558" w:rsidRPr="00CA1F41">
        <w:rPr>
          <w:rFonts w:ascii="Times New Roman" w:hAnsi="Times New Roman" w:cs="Times New Roman"/>
          <w:color w:val="000000" w:themeColor="text1"/>
        </w:rPr>
        <w:t>to the entertainingly illustrative</w:t>
      </w:r>
      <w:r w:rsidR="00F46196" w:rsidRPr="00CA1F41">
        <w:rPr>
          <w:rFonts w:ascii="Times New Roman" w:hAnsi="Times New Roman" w:cs="Times New Roman"/>
          <w:color w:val="000000" w:themeColor="text1"/>
        </w:rPr>
        <w:t>.</w:t>
      </w:r>
      <w:r w:rsidR="00BB5CEA" w:rsidRPr="00CA1F41">
        <w:rPr>
          <w:rStyle w:val="FootnoteReference"/>
          <w:rFonts w:ascii="Times New Roman" w:hAnsi="Times New Roman" w:cs="Times New Roman"/>
          <w:color w:val="000000" w:themeColor="text1"/>
        </w:rPr>
        <w:footnoteReference w:id="71"/>
      </w:r>
      <w:r w:rsidRPr="00CA1F41">
        <w:rPr>
          <w:rFonts w:ascii="Times New Roman" w:hAnsi="Times New Roman" w:cs="Times New Roman"/>
          <w:color w:val="000000" w:themeColor="text1"/>
        </w:rPr>
        <w:t xml:space="preserve"> Second, using popular culture to </w:t>
      </w:r>
      <w:r w:rsidR="001F74E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simplify</w:t>
      </w:r>
      <w:r w:rsidR="001F74E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theory risks patronising </w:t>
      </w:r>
      <w:r w:rsidR="00E838A7" w:rsidRPr="00CA1F41">
        <w:rPr>
          <w:rFonts w:ascii="Times New Roman" w:hAnsi="Times New Roman" w:cs="Times New Roman"/>
          <w:color w:val="000000" w:themeColor="text1"/>
        </w:rPr>
        <w:t>readers</w:t>
      </w:r>
      <w:r w:rsidRPr="00CA1F41">
        <w:rPr>
          <w:rFonts w:ascii="Times New Roman" w:hAnsi="Times New Roman" w:cs="Times New Roman"/>
          <w:color w:val="000000" w:themeColor="text1"/>
        </w:rPr>
        <w:t xml:space="preserve"> </w:t>
      </w:r>
      <w:r w:rsidR="00605246" w:rsidRPr="00CA1F41">
        <w:rPr>
          <w:rFonts w:ascii="Times New Roman" w:hAnsi="Times New Roman" w:cs="Times New Roman"/>
          <w:color w:val="000000" w:themeColor="text1"/>
        </w:rPr>
        <w:t xml:space="preserve">as </w:t>
      </w:r>
      <w:r w:rsidRPr="00CA1F41">
        <w:rPr>
          <w:rFonts w:ascii="Times New Roman" w:hAnsi="Times New Roman" w:cs="Times New Roman"/>
          <w:color w:val="000000" w:themeColor="text1"/>
        </w:rPr>
        <w:t xml:space="preserve">incapable </w:t>
      </w:r>
      <w:r w:rsidR="00912983" w:rsidRPr="00CA1F41">
        <w:rPr>
          <w:rFonts w:ascii="Times New Roman" w:hAnsi="Times New Roman" w:cs="Times New Roman"/>
          <w:color w:val="000000" w:themeColor="text1"/>
        </w:rPr>
        <w:t xml:space="preserve">of, </w:t>
      </w:r>
      <w:r w:rsidRPr="00CA1F41">
        <w:rPr>
          <w:rFonts w:ascii="Times New Roman" w:hAnsi="Times New Roman" w:cs="Times New Roman"/>
          <w:color w:val="000000" w:themeColor="text1"/>
        </w:rPr>
        <w:t xml:space="preserve">or </w:t>
      </w:r>
      <w:r w:rsidR="00605246" w:rsidRPr="00CA1F41">
        <w:rPr>
          <w:rFonts w:ascii="Times New Roman" w:hAnsi="Times New Roman" w:cs="Times New Roman"/>
          <w:color w:val="000000" w:themeColor="text1"/>
        </w:rPr>
        <w:t>un</w:t>
      </w:r>
      <w:r w:rsidRPr="00CA1F41">
        <w:rPr>
          <w:rFonts w:ascii="Times New Roman" w:hAnsi="Times New Roman" w:cs="Times New Roman"/>
          <w:color w:val="000000" w:themeColor="text1"/>
        </w:rPr>
        <w:t xml:space="preserve">interested </w:t>
      </w:r>
      <w:r w:rsidR="00912983" w:rsidRPr="00CA1F41">
        <w:rPr>
          <w:rFonts w:ascii="Times New Roman" w:hAnsi="Times New Roman" w:cs="Times New Roman"/>
          <w:color w:val="000000" w:themeColor="text1"/>
        </w:rPr>
        <w:t>in,</w:t>
      </w:r>
      <w:r w:rsidRPr="00CA1F41">
        <w:rPr>
          <w:rFonts w:ascii="Times New Roman" w:hAnsi="Times New Roman" w:cs="Times New Roman"/>
          <w:color w:val="000000" w:themeColor="text1"/>
        </w:rPr>
        <w:t xml:space="preserve"> high-level understanding. Thir</w:t>
      </w:r>
      <w:r w:rsidR="002159E8" w:rsidRPr="00CA1F41">
        <w:rPr>
          <w:rFonts w:ascii="Times New Roman" w:hAnsi="Times New Roman" w:cs="Times New Roman"/>
          <w:color w:val="000000" w:themeColor="text1"/>
        </w:rPr>
        <w:t>d</w:t>
      </w:r>
      <w:r w:rsidRPr="00CA1F41">
        <w:rPr>
          <w:rFonts w:ascii="Times New Roman" w:hAnsi="Times New Roman" w:cs="Times New Roman"/>
          <w:color w:val="000000" w:themeColor="text1"/>
        </w:rPr>
        <w:t xml:space="preserve">, and relatedly, engaging with popular culture requires expertise and disciplinary training that </w:t>
      </w:r>
      <w:r w:rsidR="005E767D" w:rsidRPr="00CA1F41">
        <w:rPr>
          <w:rFonts w:ascii="Times New Roman" w:hAnsi="Times New Roman" w:cs="Times New Roman"/>
          <w:color w:val="000000" w:themeColor="text1"/>
        </w:rPr>
        <w:t xml:space="preserve">researchers and readers </w:t>
      </w:r>
      <w:r w:rsidRPr="00CA1F41">
        <w:rPr>
          <w:rFonts w:ascii="Times New Roman" w:hAnsi="Times New Roman" w:cs="Times New Roman"/>
          <w:color w:val="000000" w:themeColor="text1"/>
        </w:rPr>
        <w:t xml:space="preserve">may </w:t>
      </w:r>
      <w:r w:rsidR="005E767D" w:rsidRPr="00CA1F41">
        <w:rPr>
          <w:rFonts w:ascii="Times New Roman" w:hAnsi="Times New Roman" w:cs="Times New Roman"/>
          <w:color w:val="000000" w:themeColor="text1"/>
        </w:rPr>
        <w:t>lack</w:t>
      </w:r>
      <w:r w:rsidRPr="00CA1F41">
        <w:rPr>
          <w:rFonts w:ascii="Times New Roman" w:hAnsi="Times New Roman" w:cs="Times New Roman"/>
          <w:color w:val="000000" w:themeColor="text1"/>
        </w:rPr>
        <w:t>. Scholars of film, literature, videogames and theatre</w:t>
      </w:r>
      <w:r w:rsidR="00933448" w:rsidRPr="00CA1F41">
        <w:rPr>
          <w:rFonts w:ascii="Times New Roman" w:hAnsi="Times New Roman" w:cs="Times New Roman"/>
          <w:color w:val="000000" w:themeColor="text1"/>
        </w:rPr>
        <w:t xml:space="preserve">, </w:t>
      </w:r>
      <w:r w:rsidR="009733F5" w:rsidRPr="00CA1F41">
        <w:rPr>
          <w:rFonts w:ascii="Times New Roman" w:hAnsi="Times New Roman" w:cs="Times New Roman"/>
          <w:color w:val="000000" w:themeColor="text1"/>
        </w:rPr>
        <w:t>for instance</w:t>
      </w:r>
      <w:r w:rsidR="0093344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all engage with artefacts</w:t>
      </w:r>
      <w:r w:rsidR="005B2D98"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within ‘expert </w:t>
      </w:r>
      <w:r w:rsidR="00336D87" w:rsidRPr="00CA1F41">
        <w:rPr>
          <w:rFonts w:ascii="Times New Roman" w:hAnsi="Times New Roman" w:cs="Times New Roman"/>
          <w:color w:val="000000" w:themeColor="text1"/>
        </w:rPr>
        <w:t>disciplines</w:t>
      </w:r>
      <w:r w:rsidR="00FC304D" w:rsidRPr="00CA1F41">
        <w:rPr>
          <w:rFonts w:ascii="Times New Roman" w:hAnsi="Times New Roman" w:cs="Times New Roman"/>
          <w:color w:val="000000" w:themeColor="text1"/>
        </w:rPr>
        <w:t>’</w:t>
      </w:r>
      <w:r w:rsidR="00E34947" w:rsidRPr="00CA1F41">
        <w:rPr>
          <w:rFonts w:ascii="Times New Roman" w:hAnsi="Times New Roman" w:cs="Times New Roman"/>
          <w:color w:val="000000" w:themeColor="text1"/>
        </w:rPr>
        <w:t xml:space="preserve">, and </w:t>
      </w:r>
      <w:r w:rsidR="00FD4BC8" w:rsidRPr="00CA1F41">
        <w:rPr>
          <w:rFonts w:ascii="Times New Roman" w:hAnsi="Times New Roman" w:cs="Times New Roman"/>
          <w:color w:val="000000" w:themeColor="text1"/>
        </w:rPr>
        <w:t xml:space="preserve">proper </w:t>
      </w:r>
      <w:r w:rsidR="00E34947" w:rsidRPr="00CA1F41">
        <w:rPr>
          <w:rFonts w:ascii="Times New Roman" w:hAnsi="Times New Roman" w:cs="Times New Roman"/>
          <w:color w:val="000000" w:themeColor="text1"/>
        </w:rPr>
        <w:t xml:space="preserve">reflection is needed on the </w:t>
      </w:r>
      <w:r w:rsidR="002F4F8A" w:rsidRPr="00CA1F41">
        <w:rPr>
          <w:rFonts w:ascii="Times New Roman" w:hAnsi="Times New Roman" w:cs="Times New Roman"/>
          <w:color w:val="000000" w:themeColor="text1"/>
        </w:rPr>
        <w:t xml:space="preserve">methodological </w:t>
      </w:r>
      <w:r w:rsidR="00D06904" w:rsidRPr="00CA1F41">
        <w:rPr>
          <w:rFonts w:ascii="Times New Roman" w:hAnsi="Times New Roman" w:cs="Times New Roman"/>
          <w:color w:val="000000" w:themeColor="text1"/>
        </w:rPr>
        <w:t>incorporation</w:t>
      </w:r>
      <w:r w:rsidR="002F4F8A" w:rsidRPr="00CA1F41">
        <w:rPr>
          <w:rFonts w:ascii="Times New Roman" w:hAnsi="Times New Roman" w:cs="Times New Roman"/>
          <w:color w:val="000000" w:themeColor="text1"/>
        </w:rPr>
        <w:t>, adaptation,</w:t>
      </w:r>
      <w:r w:rsidR="00D06904" w:rsidRPr="00CA1F41">
        <w:rPr>
          <w:rFonts w:ascii="Times New Roman" w:hAnsi="Times New Roman" w:cs="Times New Roman"/>
          <w:color w:val="000000" w:themeColor="text1"/>
        </w:rPr>
        <w:t xml:space="preserve"> and </w:t>
      </w:r>
      <w:r w:rsidR="002F4F8A" w:rsidRPr="00CA1F41">
        <w:rPr>
          <w:rFonts w:ascii="Times New Roman" w:hAnsi="Times New Roman" w:cs="Times New Roman"/>
          <w:color w:val="000000" w:themeColor="text1"/>
        </w:rPr>
        <w:t>innovation required</w:t>
      </w:r>
      <w:r w:rsidR="007B02BC" w:rsidRPr="00CA1F41">
        <w:rPr>
          <w:rFonts w:ascii="Times New Roman" w:hAnsi="Times New Roman" w:cs="Times New Roman"/>
          <w:color w:val="000000" w:themeColor="text1"/>
        </w:rPr>
        <w:t xml:space="preserve"> for the </w:t>
      </w:r>
      <w:r w:rsidR="00B155F5" w:rsidRPr="00CA1F41">
        <w:rPr>
          <w:rFonts w:ascii="Times New Roman" w:hAnsi="Times New Roman" w:cs="Times New Roman"/>
          <w:color w:val="000000" w:themeColor="text1"/>
        </w:rPr>
        <w:t>treatment</w:t>
      </w:r>
      <w:r w:rsidR="007B02BC" w:rsidRPr="00CA1F41">
        <w:rPr>
          <w:rFonts w:ascii="Times New Roman" w:hAnsi="Times New Roman" w:cs="Times New Roman"/>
          <w:color w:val="000000" w:themeColor="text1"/>
        </w:rPr>
        <w:t xml:space="preserve"> of such</w:t>
      </w:r>
      <w:r w:rsidR="00A603FD" w:rsidRPr="00CA1F41">
        <w:rPr>
          <w:rFonts w:ascii="Times New Roman" w:hAnsi="Times New Roman" w:cs="Times New Roman"/>
          <w:color w:val="000000" w:themeColor="text1"/>
        </w:rPr>
        <w:t xml:space="preserve"> </w:t>
      </w:r>
      <w:r w:rsidR="00C031C8" w:rsidRPr="00CA1F41">
        <w:rPr>
          <w:rFonts w:ascii="Times New Roman" w:hAnsi="Times New Roman" w:cs="Times New Roman"/>
          <w:color w:val="000000" w:themeColor="text1"/>
        </w:rPr>
        <w:t>texts in IR</w:t>
      </w:r>
      <w:r w:rsidR="00FC304D" w:rsidRPr="00CA1F41">
        <w:rPr>
          <w:rFonts w:ascii="Times New Roman" w:hAnsi="Times New Roman" w:cs="Times New Roman"/>
          <w:color w:val="000000" w:themeColor="text1"/>
        </w:rPr>
        <w:t>.</w:t>
      </w:r>
      <w:r w:rsidR="0042009F" w:rsidRPr="00CA1F41">
        <w:rPr>
          <w:rStyle w:val="FootnoteReference"/>
          <w:rFonts w:ascii="Times New Roman" w:hAnsi="Times New Roman" w:cs="Times New Roman"/>
          <w:color w:val="000000" w:themeColor="text1"/>
        </w:rPr>
        <w:footnoteReference w:id="72"/>
      </w:r>
      <w:r w:rsidRPr="00CA1F41">
        <w:rPr>
          <w:rFonts w:ascii="Times New Roman" w:hAnsi="Times New Roman" w:cs="Times New Roman"/>
          <w:color w:val="000000" w:themeColor="text1"/>
        </w:rPr>
        <w:t xml:space="preserve"> Finally, </w:t>
      </w:r>
      <w:r w:rsidR="00BA36BA" w:rsidRPr="00CA1F41">
        <w:rPr>
          <w:rFonts w:ascii="Times New Roman" w:hAnsi="Times New Roman" w:cs="Times New Roman"/>
          <w:color w:val="000000" w:themeColor="text1"/>
        </w:rPr>
        <w:t>working through</w:t>
      </w:r>
      <w:r w:rsidRPr="00CA1F41">
        <w:rPr>
          <w:rFonts w:ascii="Times New Roman" w:hAnsi="Times New Roman" w:cs="Times New Roman"/>
          <w:color w:val="000000" w:themeColor="text1"/>
        </w:rPr>
        <w:t xml:space="preserve"> </w:t>
      </w:r>
      <w:r w:rsidR="00407A42" w:rsidRPr="00CA1F41">
        <w:rPr>
          <w:rFonts w:ascii="Times New Roman" w:hAnsi="Times New Roman" w:cs="Times New Roman"/>
          <w:color w:val="000000" w:themeColor="text1"/>
        </w:rPr>
        <w:t>popular</w:t>
      </w:r>
      <w:r w:rsidRPr="00CA1F41">
        <w:rPr>
          <w:rFonts w:ascii="Times New Roman" w:hAnsi="Times New Roman" w:cs="Times New Roman"/>
          <w:color w:val="000000" w:themeColor="text1"/>
        </w:rPr>
        <w:t xml:space="preserve"> culture </w:t>
      </w:r>
      <w:r w:rsidR="00407A42" w:rsidRPr="00CA1F41">
        <w:rPr>
          <w:rFonts w:ascii="Times New Roman" w:hAnsi="Times New Roman" w:cs="Times New Roman"/>
          <w:color w:val="000000" w:themeColor="text1"/>
        </w:rPr>
        <w:t>is also time</w:t>
      </w:r>
      <w:r w:rsidR="00885F54" w:rsidRPr="00CA1F41">
        <w:rPr>
          <w:rFonts w:ascii="Times New Roman" w:hAnsi="Times New Roman" w:cs="Times New Roman"/>
          <w:color w:val="000000" w:themeColor="text1"/>
        </w:rPr>
        <w:t>-</w:t>
      </w:r>
      <w:r w:rsidR="00407A42" w:rsidRPr="00CA1F41">
        <w:rPr>
          <w:rFonts w:ascii="Times New Roman" w:hAnsi="Times New Roman" w:cs="Times New Roman"/>
          <w:color w:val="000000" w:themeColor="text1"/>
        </w:rPr>
        <w:t>consuming</w:t>
      </w:r>
      <w:r w:rsidRPr="00CA1F41">
        <w:rPr>
          <w:rFonts w:ascii="Times New Roman" w:hAnsi="Times New Roman" w:cs="Times New Roman"/>
          <w:color w:val="000000" w:themeColor="text1"/>
        </w:rPr>
        <w:t>. Whilst extracts are often used</w:t>
      </w:r>
      <w:r w:rsidR="00AE3037" w:rsidRPr="00CA1F41">
        <w:rPr>
          <w:rFonts w:ascii="Times New Roman" w:hAnsi="Times New Roman" w:cs="Times New Roman"/>
          <w:color w:val="000000" w:themeColor="text1"/>
        </w:rPr>
        <w:t xml:space="preserve">, </w:t>
      </w:r>
      <w:r w:rsidR="0043249A" w:rsidRPr="00CA1F41">
        <w:rPr>
          <w:rFonts w:ascii="Times New Roman" w:hAnsi="Times New Roman" w:cs="Times New Roman"/>
          <w:color w:val="000000" w:themeColor="text1"/>
        </w:rPr>
        <w:t>commonly</w:t>
      </w:r>
      <w:r w:rsidR="00AE3037" w:rsidRPr="00CA1F41">
        <w:rPr>
          <w:rFonts w:ascii="Times New Roman" w:hAnsi="Times New Roman" w:cs="Times New Roman"/>
          <w:color w:val="000000" w:themeColor="text1"/>
        </w:rPr>
        <w:t xml:space="preserve"> discussed</w:t>
      </w:r>
      <w:r w:rsidR="001740C2" w:rsidRPr="00CA1F41">
        <w:rPr>
          <w:rFonts w:ascii="Times New Roman" w:hAnsi="Times New Roman" w:cs="Times New Roman"/>
          <w:color w:val="000000" w:themeColor="text1"/>
        </w:rPr>
        <w:t xml:space="preserve"> artefacts</w:t>
      </w:r>
      <w:r w:rsidR="00CE55B1" w:rsidRPr="00CA1F41">
        <w:rPr>
          <w:rFonts w:ascii="Times New Roman" w:hAnsi="Times New Roman" w:cs="Times New Roman"/>
          <w:color w:val="000000" w:themeColor="text1"/>
        </w:rPr>
        <w:t xml:space="preserve"> </w:t>
      </w:r>
      <w:r w:rsidR="001740C2" w:rsidRPr="00CA1F41">
        <w:rPr>
          <w:rFonts w:ascii="Times New Roman" w:hAnsi="Times New Roman" w:cs="Times New Roman"/>
          <w:color w:val="000000" w:themeColor="text1"/>
        </w:rPr>
        <w:t>– for instance,</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Star Trek</w:t>
      </w:r>
      <w:r w:rsidRPr="00CA1F41">
        <w:rPr>
          <w:rFonts w:ascii="Times New Roman" w:hAnsi="Times New Roman" w:cs="Times New Roman"/>
          <w:color w:val="000000" w:themeColor="text1"/>
        </w:rPr>
        <w:t xml:space="preserve"> and </w:t>
      </w:r>
      <w:r w:rsidRPr="00CA1F41">
        <w:rPr>
          <w:rFonts w:ascii="Times New Roman" w:hAnsi="Times New Roman" w:cs="Times New Roman"/>
          <w:i/>
          <w:iCs/>
          <w:color w:val="000000" w:themeColor="text1"/>
        </w:rPr>
        <w:t>Game of Thrones</w:t>
      </w:r>
      <w:r w:rsidR="001740C2" w:rsidRPr="00CA1F41">
        <w:rPr>
          <w:rFonts w:ascii="Times New Roman" w:hAnsi="Times New Roman" w:cs="Times New Roman"/>
          <w:color w:val="000000" w:themeColor="text1"/>
        </w:rPr>
        <w:t xml:space="preserve"> – </w:t>
      </w:r>
      <w:r w:rsidR="00FE784B" w:rsidRPr="00CA1F41">
        <w:rPr>
          <w:rFonts w:ascii="Times New Roman" w:hAnsi="Times New Roman" w:cs="Times New Roman"/>
          <w:color w:val="000000" w:themeColor="text1"/>
        </w:rPr>
        <w:t xml:space="preserve">often </w:t>
      </w:r>
      <w:r w:rsidR="00E33042" w:rsidRPr="00CA1F41">
        <w:rPr>
          <w:rFonts w:ascii="Times New Roman" w:hAnsi="Times New Roman" w:cs="Times New Roman"/>
          <w:color w:val="000000" w:themeColor="text1"/>
        </w:rPr>
        <w:t xml:space="preserve">run </w:t>
      </w:r>
      <w:r w:rsidRPr="00CA1F41">
        <w:rPr>
          <w:rFonts w:ascii="Times New Roman" w:hAnsi="Times New Roman" w:cs="Times New Roman"/>
          <w:color w:val="000000" w:themeColor="text1"/>
        </w:rPr>
        <w:t>to hundreds of hours of material</w:t>
      </w:r>
      <w:r w:rsidR="00D65224" w:rsidRPr="00CA1F41">
        <w:rPr>
          <w:rFonts w:ascii="Times New Roman" w:hAnsi="Times New Roman" w:cs="Times New Roman"/>
          <w:color w:val="000000" w:themeColor="text1"/>
        </w:rPr>
        <w:t>. Engagement therewith for the purposes of illustration or simplification</w:t>
      </w:r>
      <w:r w:rsidRPr="00CA1F41">
        <w:rPr>
          <w:rFonts w:ascii="Times New Roman" w:hAnsi="Times New Roman" w:cs="Times New Roman"/>
          <w:color w:val="000000" w:themeColor="text1"/>
        </w:rPr>
        <w:t xml:space="preserve"> may </w:t>
      </w:r>
      <w:r w:rsidR="00C0039E" w:rsidRPr="00CA1F41">
        <w:rPr>
          <w:rFonts w:ascii="Times New Roman" w:hAnsi="Times New Roman" w:cs="Times New Roman"/>
          <w:color w:val="000000" w:themeColor="text1"/>
        </w:rPr>
        <w:t>therefore</w:t>
      </w:r>
      <w:r w:rsidRPr="00CA1F41">
        <w:rPr>
          <w:rFonts w:ascii="Times New Roman" w:hAnsi="Times New Roman" w:cs="Times New Roman"/>
          <w:color w:val="000000" w:themeColor="text1"/>
        </w:rPr>
        <w:t xml:space="preserve"> </w:t>
      </w:r>
      <w:r w:rsidR="009C341A" w:rsidRPr="00CA1F41">
        <w:rPr>
          <w:rFonts w:ascii="Times New Roman" w:hAnsi="Times New Roman" w:cs="Times New Roman"/>
          <w:color w:val="000000" w:themeColor="text1"/>
        </w:rPr>
        <w:t>be more laborious than reading original theoretical material</w:t>
      </w:r>
      <w:r w:rsidR="00274D92" w:rsidRPr="00CA1F41">
        <w:rPr>
          <w:rFonts w:ascii="Times New Roman" w:hAnsi="Times New Roman" w:cs="Times New Roman"/>
          <w:color w:val="000000" w:themeColor="text1"/>
        </w:rPr>
        <w:t>!</w:t>
      </w:r>
    </w:p>
    <w:p w14:paraId="7CD7EF8E" w14:textId="74B67079" w:rsidR="00B177D0" w:rsidRPr="00CA1F41" w:rsidRDefault="00B177D0"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In o</w:t>
      </w:r>
      <w:r w:rsidR="00CE39FB" w:rsidRPr="00CA1F41">
        <w:rPr>
          <w:rFonts w:ascii="Times New Roman" w:hAnsi="Times New Roman" w:cs="Times New Roman"/>
          <w:color w:val="000000" w:themeColor="text1"/>
        </w:rPr>
        <w:t>ur</w:t>
      </w:r>
      <w:r w:rsidR="00590189" w:rsidRPr="00CA1F41">
        <w:rPr>
          <w:rFonts w:ascii="Times New Roman" w:hAnsi="Times New Roman" w:cs="Times New Roman"/>
          <w:color w:val="000000" w:themeColor="text1"/>
        </w:rPr>
        <w:t xml:space="preserve"> </w:t>
      </w:r>
      <w:r w:rsidR="006F2779" w:rsidRPr="00CA1F41">
        <w:rPr>
          <w:rFonts w:ascii="Times New Roman" w:hAnsi="Times New Roman" w:cs="Times New Roman"/>
          <w:color w:val="000000" w:themeColor="text1"/>
        </w:rPr>
        <w:t xml:space="preserve">analysis </w:t>
      </w:r>
      <w:r w:rsidR="00FB5919" w:rsidRPr="00CA1F41">
        <w:rPr>
          <w:rFonts w:ascii="Times New Roman" w:hAnsi="Times New Roman" w:cs="Times New Roman"/>
          <w:color w:val="000000" w:themeColor="text1"/>
        </w:rPr>
        <w:t>of</w:t>
      </w:r>
      <w:r w:rsidR="00CE39FB" w:rsidRPr="00CA1F41">
        <w:rPr>
          <w:rFonts w:ascii="Times New Roman" w:hAnsi="Times New Roman" w:cs="Times New Roman"/>
          <w:color w:val="000000" w:themeColor="text1"/>
        </w:rPr>
        <w:t xml:space="preserve"> children’s </w:t>
      </w:r>
      <w:proofErr w:type="spellStart"/>
      <w:r w:rsidR="00CE39FB" w:rsidRPr="00CA1F41">
        <w:rPr>
          <w:rFonts w:ascii="Times New Roman" w:hAnsi="Times New Roman" w:cs="Times New Roman"/>
          <w:color w:val="000000" w:themeColor="text1"/>
        </w:rPr>
        <w:t>picturebooks</w:t>
      </w:r>
      <w:proofErr w:type="spellEnd"/>
      <w:r w:rsidR="00CE39FB" w:rsidRPr="00CA1F41">
        <w:rPr>
          <w:rFonts w:ascii="Times New Roman" w:hAnsi="Times New Roman" w:cs="Times New Roman"/>
          <w:color w:val="000000" w:themeColor="text1"/>
        </w:rPr>
        <w:t xml:space="preserve"> </w:t>
      </w:r>
      <w:r w:rsidR="0090268C" w:rsidRPr="00CA1F41">
        <w:rPr>
          <w:rFonts w:ascii="Times New Roman" w:hAnsi="Times New Roman" w:cs="Times New Roman"/>
          <w:color w:val="000000" w:themeColor="text1"/>
        </w:rPr>
        <w:t xml:space="preserve">as a site for </w:t>
      </w:r>
      <w:r w:rsidR="00D22C92" w:rsidRPr="00CA1F41">
        <w:rPr>
          <w:rFonts w:ascii="Times New Roman" w:hAnsi="Times New Roman" w:cs="Times New Roman"/>
          <w:color w:val="000000" w:themeColor="text1"/>
        </w:rPr>
        <w:t>theoris</w:t>
      </w:r>
      <w:r w:rsidR="0090268C" w:rsidRPr="00CA1F41">
        <w:rPr>
          <w:rFonts w:ascii="Times New Roman" w:hAnsi="Times New Roman" w:cs="Times New Roman"/>
          <w:color w:val="000000" w:themeColor="text1"/>
        </w:rPr>
        <w:t>ing</w:t>
      </w:r>
      <w:r w:rsidR="00D22C92" w:rsidRPr="00CA1F41">
        <w:rPr>
          <w:rFonts w:ascii="Times New Roman" w:hAnsi="Times New Roman" w:cs="Times New Roman"/>
          <w:color w:val="000000" w:themeColor="text1"/>
        </w:rPr>
        <w:t xml:space="preserve"> and problematis</w:t>
      </w:r>
      <w:r w:rsidR="0090268C" w:rsidRPr="00CA1F41">
        <w:rPr>
          <w:rFonts w:ascii="Times New Roman" w:hAnsi="Times New Roman" w:cs="Times New Roman"/>
          <w:color w:val="000000" w:themeColor="text1"/>
        </w:rPr>
        <w:t>ing</w:t>
      </w:r>
      <w:r w:rsidR="00D22C92" w:rsidRPr="00CA1F41">
        <w:rPr>
          <w:rFonts w:ascii="Times New Roman" w:hAnsi="Times New Roman" w:cs="Times New Roman"/>
          <w:color w:val="000000" w:themeColor="text1"/>
        </w:rPr>
        <w:t xml:space="preserve"> global politics</w:t>
      </w:r>
      <w:r w:rsidR="008665F1" w:rsidRPr="00CA1F41">
        <w:rPr>
          <w:rFonts w:ascii="Times New Roman" w:hAnsi="Times New Roman" w:cs="Times New Roman"/>
          <w:color w:val="000000" w:themeColor="text1"/>
        </w:rPr>
        <w:t>,</w:t>
      </w:r>
      <w:r w:rsidR="00CE39FB" w:rsidRPr="00CA1F41">
        <w:rPr>
          <w:rFonts w:ascii="Times New Roman" w:hAnsi="Times New Roman" w:cs="Times New Roman"/>
          <w:color w:val="000000" w:themeColor="text1"/>
        </w:rPr>
        <w:t xml:space="preserve"> we guard against these concerns </w:t>
      </w:r>
      <w:r w:rsidR="003A236B" w:rsidRPr="00CA1F41">
        <w:rPr>
          <w:rFonts w:ascii="Times New Roman" w:hAnsi="Times New Roman" w:cs="Times New Roman"/>
          <w:color w:val="000000" w:themeColor="text1"/>
        </w:rPr>
        <w:t xml:space="preserve">in several ways. First, we </w:t>
      </w:r>
      <w:r w:rsidR="00F86D08" w:rsidRPr="00CA1F41">
        <w:rPr>
          <w:rFonts w:ascii="Times New Roman" w:hAnsi="Times New Roman" w:cs="Times New Roman"/>
          <w:color w:val="000000" w:themeColor="text1"/>
        </w:rPr>
        <w:t>develop</w:t>
      </w:r>
      <w:r w:rsidR="00E46735" w:rsidRPr="00CA1F41">
        <w:rPr>
          <w:rFonts w:ascii="Times New Roman" w:hAnsi="Times New Roman" w:cs="Times New Roman"/>
          <w:color w:val="000000" w:themeColor="text1"/>
        </w:rPr>
        <w:t xml:space="preserve"> insight from</w:t>
      </w:r>
      <w:r w:rsidR="003A236B" w:rsidRPr="00CA1F41">
        <w:rPr>
          <w:rFonts w:ascii="Times New Roman" w:hAnsi="Times New Roman" w:cs="Times New Roman"/>
          <w:color w:val="000000" w:themeColor="text1"/>
        </w:rPr>
        <w:t xml:space="preserve"> established scholarship</w:t>
      </w:r>
      <w:r w:rsidR="00E46735" w:rsidRPr="00CA1F41">
        <w:rPr>
          <w:rFonts w:ascii="Times New Roman" w:hAnsi="Times New Roman" w:cs="Times New Roman"/>
          <w:color w:val="000000" w:themeColor="text1"/>
        </w:rPr>
        <w:t xml:space="preserve"> on </w:t>
      </w:r>
      <w:r w:rsidR="00AF05CD" w:rsidRPr="00CA1F41">
        <w:rPr>
          <w:rFonts w:ascii="Times New Roman" w:hAnsi="Times New Roman" w:cs="Times New Roman"/>
          <w:color w:val="000000" w:themeColor="text1"/>
        </w:rPr>
        <w:t>diverse</w:t>
      </w:r>
      <w:r w:rsidR="008B497A" w:rsidRPr="00CA1F41">
        <w:rPr>
          <w:rFonts w:ascii="Times New Roman" w:hAnsi="Times New Roman" w:cs="Times New Roman"/>
          <w:color w:val="000000" w:themeColor="text1"/>
        </w:rPr>
        <w:t xml:space="preserve"> </w:t>
      </w:r>
      <w:r w:rsidR="00632F83" w:rsidRPr="00CA1F41">
        <w:rPr>
          <w:rFonts w:ascii="Times New Roman" w:hAnsi="Times New Roman" w:cs="Times New Roman"/>
          <w:color w:val="000000" w:themeColor="text1"/>
        </w:rPr>
        <w:t>cultural genres</w:t>
      </w:r>
      <w:r w:rsidR="00E46735" w:rsidRPr="00CA1F41">
        <w:rPr>
          <w:rFonts w:ascii="Times New Roman" w:hAnsi="Times New Roman" w:cs="Times New Roman"/>
          <w:color w:val="000000" w:themeColor="text1"/>
        </w:rPr>
        <w:t xml:space="preserve"> </w:t>
      </w:r>
      <w:r w:rsidR="003A236B" w:rsidRPr="00CA1F41">
        <w:rPr>
          <w:rFonts w:ascii="Times New Roman" w:hAnsi="Times New Roman" w:cs="Times New Roman"/>
          <w:color w:val="000000" w:themeColor="text1"/>
        </w:rPr>
        <w:t>to</w:t>
      </w:r>
      <w:r w:rsidR="00CE39FB" w:rsidRPr="00CA1F41">
        <w:rPr>
          <w:rFonts w:ascii="Times New Roman" w:hAnsi="Times New Roman" w:cs="Times New Roman"/>
          <w:color w:val="000000" w:themeColor="text1"/>
        </w:rPr>
        <w:t xml:space="preserve"> </w:t>
      </w:r>
      <w:r w:rsidR="003A236B" w:rsidRPr="00CA1F41">
        <w:rPr>
          <w:rFonts w:ascii="Times New Roman" w:hAnsi="Times New Roman" w:cs="Times New Roman"/>
          <w:color w:val="000000" w:themeColor="text1"/>
        </w:rPr>
        <w:t xml:space="preserve">set </w:t>
      </w:r>
      <w:r w:rsidR="00CE39FB" w:rsidRPr="00CA1F41">
        <w:rPr>
          <w:rFonts w:ascii="Times New Roman" w:hAnsi="Times New Roman" w:cs="Times New Roman"/>
          <w:color w:val="000000" w:themeColor="text1"/>
        </w:rPr>
        <w:t xml:space="preserve">out a </w:t>
      </w:r>
      <w:r w:rsidR="00534D24" w:rsidRPr="00CA1F41">
        <w:rPr>
          <w:rFonts w:ascii="Times New Roman" w:hAnsi="Times New Roman" w:cs="Times New Roman"/>
          <w:color w:val="000000" w:themeColor="text1"/>
        </w:rPr>
        <w:t xml:space="preserve">new </w:t>
      </w:r>
      <w:r w:rsidR="00F46196" w:rsidRPr="00CA1F41">
        <w:rPr>
          <w:rFonts w:ascii="Times New Roman" w:hAnsi="Times New Roman" w:cs="Times New Roman"/>
          <w:color w:val="000000" w:themeColor="text1"/>
        </w:rPr>
        <w:t>composite</w:t>
      </w:r>
      <w:r w:rsidR="003A236B" w:rsidRPr="00CA1F41">
        <w:rPr>
          <w:rFonts w:ascii="Times New Roman" w:hAnsi="Times New Roman" w:cs="Times New Roman"/>
          <w:color w:val="000000" w:themeColor="text1"/>
        </w:rPr>
        <w:t xml:space="preserve"> </w:t>
      </w:r>
      <w:r w:rsidR="00CE39FB" w:rsidRPr="00CA1F41">
        <w:rPr>
          <w:rFonts w:ascii="Times New Roman" w:hAnsi="Times New Roman" w:cs="Times New Roman"/>
          <w:color w:val="000000" w:themeColor="text1"/>
        </w:rPr>
        <w:t>method</w:t>
      </w:r>
      <w:r w:rsidR="008B7161" w:rsidRPr="00CA1F41">
        <w:rPr>
          <w:rFonts w:ascii="Times New Roman" w:hAnsi="Times New Roman" w:cs="Times New Roman"/>
          <w:color w:val="000000" w:themeColor="text1"/>
        </w:rPr>
        <w:t>ological framework</w:t>
      </w:r>
      <w:r w:rsidR="00CE39FB" w:rsidRPr="00CA1F41">
        <w:rPr>
          <w:rFonts w:ascii="Times New Roman" w:hAnsi="Times New Roman" w:cs="Times New Roman"/>
          <w:color w:val="000000" w:themeColor="text1"/>
        </w:rPr>
        <w:t xml:space="preserve"> </w:t>
      </w:r>
      <w:r w:rsidR="00F46196" w:rsidRPr="00CA1F41">
        <w:rPr>
          <w:rFonts w:ascii="Times New Roman" w:hAnsi="Times New Roman" w:cs="Times New Roman"/>
          <w:color w:val="000000" w:themeColor="text1"/>
        </w:rPr>
        <w:t xml:space="preserve">for </w:t>
      </w:r>
      <w:r w:rsidR="008B7CFE" w:rsidRPr="00CA1F41">
        <w:rPr>
          <w:rFonts w:ascii="Times New Roman" w:hAnsi="Times New Roman" w:cs="Times New Roman"/>
          <w:color w:val="000000" w:themeColor="text1"/>
        </w:rPr>
        <w:t>future</w:t>
      </w:r>
      <w:r w:rsidR="00CE39FB" w:rsidRPr="00CA1F41">
        <w:rPr>
          <w:rFonts w:ascii="Times New Roman" w:hAnsi="Times New Roman" w:cs="Times New Roman"/>
          <w:color w:val="000000" w:themeColor="text1"/>
        </w:rPr>
        <w:t xml:space="preserve"> reading</w:t>
      </w:r>
      <w:r w:rsidR="008B7CFE" w:rsidRPr="00CA1F41">
        <w:rPr>
          <w:rFonts w:ascii="Times New Roman" w:hAnsi="Times New Roman" w:cs="Times New Roman"/>
          <w:color w:val="000000" w:themeColor="text1"/>
        </w:rPr>
        <w:t>s</w:t>
      </w:r>
      <w:r w:rsidR="00CE39FB" w:rsidRPr="00CA1F41">
        <w:rPr>
          <w:rFonts w:ascii="Times New Roman" w:hAnsi="Times New Roman" w:cs="Times New Roman"/>
          <w:color w:val="000000" w:themeColor="text1"/>
        </w:rPr>
        <w:t xml:space="preserve"> of children’s </w:t>
      </w:r>
      <w:proofErr w:type="spellStart"/>
      <w:r w:rsidR="00CE39FB" w:rsidRPr="00CA1F41">
        <w:rPr>
          <w:rFonts w:ascii="Times New Roman" w:hAnsi="Times New Roman" w:cs="Times New Roman"/>
          <w:color w:val="000000" w:themeColor="text1"/>
        </w:rPr>
        <w:t>picturebooks</w:t>
      </w:r>
      <w:proofErr w:type="spellEnd"/>
      <w:r w:rsidR="008B7CFE" w:rsidRPr="00CA1F41">
        <w:rPr>
          <w:rFonts w:ascii="Times New Roman" w:hAnsi="Times New Roman" w:cs="Times New Roman"/>
          <w:color w:val="000000" w:themeColor="text1"/>
        </w:rPr>
        <w:t xml:space="preserve"> by IR researchers and students</w:t>
      </w:r>
      <w:r w:rsidR="00CE39FB" w:rsidRPr="00CA1F41">
        <w:rPr>
          <w:rFonts w:ascii="Times New Roman" w:hAnsi="Times New Roman" w:cs="Times New Roman"/>
          <w:color w:val="000000" w:themeColor="text1"/>
        </w:rPr>
        <w:t xml:space="preserve">. Second, we </w:t>
      </w:r>
      <w:r w:rsidR="00747FE3" w:rsidRPr="00CA1F41">
        <w:rPr>
          <w:rFonts w:ascii="Times New Roman" w:hAnsi="Times New Roman" w:cs="Times New Roman"/>
          <w:color w:val="000000" w:themeColor="text1"/>
        </w:rPr>
        <w:t xml:space="preserve">situate </w:t>
      </w:r>
      <w:r w:rsidR="00CE39FB" w:rsidRPr="00CA1F41">
        <w:rPr>
          <w:rFonts w:ascii="Times New Roman" w:hAnsi="Times New Roman" w:cs="Times New Roman"/>
          <w:color w:val="000000" w:themeColor="text1"/>
        </w:rPr>
        <w:t xml:space="preserve">our reading not as an adjunct or replacement for theory but precisely as an endeavour designed to </w:t>
      </w:r>
      <w:r w:rsidR="008E05E9" w:rsidRPr="00CA1F41">
        <w:rPr>
          <w:rFonts w:ascii="Times New Roman" w:hAnsi="Times New Roman" w:cs="Times New Roman"/>
          <w:color w:val="000000" w:themeColor="text1"/>
        </w:rPr>
        <w:t xml:space="preserve">locate and </w:t>
      </w:r>
      <w:r w:rsidR="00DA7189" w:rsidRPr="00CA1F41">
        <w:rPr>
          <w:rFonts w:ascii="Times New Roman" w:hAnsi="Times New Roman" w:cs="Times New Roman"/>
          <w:color w:val="000000" w:themeColor="text1"/>
        </w:rPr>
        <w:t xml:space="preserve">unsettle </w:t>
      </w:r>
      <w:r w:rsidR="00DA7189" w:rsidRPr="00CA1F41">
        <w:rPr>
          <w:rFonts w:ascii="Times New Roman" w:hAnsi="Times New Roman" w:cs="Times New Roman"/>
          <w:color w:val="000000" w:themeColor="text1"/>
        </w:rPr>
        <w:lastRenderedPageBreak/>
        <w:t>dominant understandings of global political dynamics</w:t>
      </w:r>
      <w:r w:rsidR="001F64EB" w:rsidRPr="00CA1F41">
        <w:rPr>
          <w:rFonts w:ascii="Times New Roman" w:hAnsi="Times New Roman" w:cs="Times New Roman"/>
          <w:color w:val="000000" w:themeColor="text1"/>
        </w:rPr>
        <w:t xml:space="preserve"> by bringing forth</w:t>
      </w:r>
      <w:r w:rsidR="00515DD5" w:rsidRPr="00CA1F41">
        <w:rPr>
          <w:rFonts w:ascii="Times New Roman" w:hAnsi="Times New Roman" w:cs="Times New Roman"/>
          <w:color w:val="000000" w:themeColor="text1"/>
        </w:rPr>
        <w:t xml:space="preserve"> frequently occluded </w:t>
      </w:r>
      <w:r w:rsidR="005467F2" w:rsidRPr="00CA1F41">
        <w:rPr>
          <w:rFonts w:ascii="Times New Roman" w:hAnsi="Times New Roman" w:cs="Times New Roman"/>
          <w:color w:val="000000" w:themeColor="text1"/>
        </w:rPr>
        <w:t>assumptions</w:t>
      </w:r>
      <w:r w:rsidR="00CE39FB" w:rsidRPr="00CA1F41">
        <w:rPr>
          <w:rFonts w:ascii="Times New Roman" w:hAnsi="Times New Roman" w:cs="Times New Roman"/>
          <w:color w:val="000000" w:themeColor="text1"/>
        </w:rPr>
        <w:t>.</w:t>
      </w:r>
      <w:r w:rsidR="001F64EB" w:rsidRPr="00CA1F41">
        <w:rPr>
          <w:rStyle w:val="FootnoteReference"/>
          <w:rFonts w:ascii="Times New Roman" w:hAnsi="Times New Roman" w:cs="Times New Roman"/>
          <w:color w:val="000000" w:themeColor="text1"/>
        </w:rPr>
        <w:footnoteReference w:id="73"/>
      </w:r>
      <w:r w:rsidR="00CE39FB" w:rsidRPr="00CA1F41">
        <w:rPr>
          <w:rFonts w:ascii="Times New Roman" w:hAnsi="Times New Roman" w:cs="Times New Roman"/>
          <w:color w:val="000000" w:themeColor="text1"/>
        </w:rPr>
        <w:t xml:space="preserve"> Third, we embrace the complexity of </w:t>
      </w:r>
      <w:proofErr w:type="spellStart"/>
      <w:r w:rsidR="00CE39FB" w:rsidRPr="00CA1F41">
        <w:rPr>
          <w:rFonts w:ascii="Times New Roman" w:hAnsi="Times New Roman" w:cs="Times New Roman"/>
          <w:color w:val="000000" w:themeColor="text1"/>
        </w:rPr>
        <w:t>picturebooks</w:t>
      </w:r>
      <w:proofErr w:type="spellEnd"/>
      <w:r w:rsidR="00CE39FB" w:rsidRPr="00CA1F41">
        <w:rPr>
          <w:rFonts w:ascii="Times New Roman" w:hAnsi="Times New Roman" w:cs="Times New Roman"/>
          <w:color w:val="000000" w:themeColor="text1"/>
        </w:rPr>
        <w:t xml:space="preserve"> as a</w:t>
      </w:r>
      <w:r w:rsidR="0013274C" w:rsidRPr="00CA1F41">
        <w:rPr>
          <w:rFonts w:ascii="Times New Roman" w:hAnsi="Times New Roman" w:cs="Times New Roman"/>
          <w:color w:val="000000" w:themeColor="text1"/>
        </w:rPr>
        <w:t xml:space="preserve"> polysemous</w:t>
      </w:r>
      <w:r w:rsidR="00DB6DCC" w:rsidRPr="00CA1F41">
        <w:rPr>
          <w:rFonts w:ascii="Times New Roman" w:hAnsi="Times New Roman" w:cs="Times New Roman"/>
          <w:color w:val="000000" w:themeColor="text1"/>
        </w:rPr>
        <w:t xml:space="preserve"> and</w:t>
      </w:r>
      <w:r w:rsidR="00391519" w:rsidRPr="00CA1F41">
        <w:rPr>
          <w:rFonts w:ascii="Times New Roman" w:hAnsi="Times New Roman" w:cs="Times New Roman"/>
          <w:color w:val="000000" w:themeColor="text1"/>
        </w:rPr>
        <w:t xml:space="preserve"> unstable </w:t>
      </w:r>
      <w:r w:rsidR="00CE39FB" w:rsidRPr="00CA1F41">
        <w:rPr>
          <w:rFonts w:ascii="Times New Roman" w:hAnsi="Times New Roman" w:cs="Times New Roman"/>
          <w:color w:val="000000" w:themeColor="text1"/>
        </w:rPr>
        <w:t>source</w:t>
      </w:r>
      <w:r w:rsidR="005C033F" w:rsidRPr="00CA1F41">
        <w:rPr>
          <w:rFonts w:ascii="Times New Roman" w:hAnsi="Times New Roman" w:cs="Times New Roman"/>
          <w:color w:val="000000" w:themeColor="text1"/>
        </w:rPr>
        <w:t xml:space="preserve"> of knowledge </w:t>
      </w:r>
      <w:r w:rsidR="0013274C" w:rsidRPr="00CA1F41">
        <w:rPr>
          <w:rFonts w:ascii="Times New Roman" w:hAnsi="Times New Roman" w:cs="Times New Roman"/>
          <w:color w:val="000000" w:themeColor="text1"/>
        </w:rPr>
        <w:t>of</w:t>
      </w:r>
      <w:r w:rsidR="00872B6A" w:rsidRPr="00CA1F41">
        <w:rPr>
          <w:rFonts w:ascii="Times New Roman" w:hAnsi="Times New Roman" w:cs="Times New Roman"/>
          <w:color w:val="000000" w:themeColor="text1"/>
        </w:rPr>
        <w:t xml:space="preserve"> world politics</w:t>
      </w:r>
      <w:r w:rsidR="00DC46B0" w:rsidRPr="00CA1F41">
        <w:rPr>
          <w:rFonts w:ascii="Times New Roman" w:hAnsi="Times New Roman" w:cs="Times New Roman"/>
          <w:color w:val="000000" w:themeColor="text1"/>
        </w:rPr>
        <w:t>. G</w:t>
      </w:r>
      <w:r w:rsidR="00CE39FB" w:rsidRPr="00CA1F41">
        <w:rPr>
          <w:rFonts w:ascii="Times New Roman" w:hAnsi="Times New Roman" w:cs="Times New Roman"/>
          <w:color w:val="000000" w:themeColor="text1"/>
        </w:rPr>
        <w:t xml:space="preserve">iven the lack of </w:t>
      </w:r>
      <w:r w:rsidR="008B0335" w:rsidRPr="00CA1F41">
        <w:rPr>
          <w:rFonts w:ascii="Times New Roman" w:hAnsi="Times New Roman" w:cs="Times New Roman"/>
          <w:color w:val="000000" w:themeColor="text1"/>
        </w:rPr>
        <w:t xml:space="preserve">prior </w:t>
      </w:r>
      <w:r w:rsidR="00CE39FB" w:rsidRPr="00CA1F41">
        <w:rPr>
          <w:rFonts w:ascii="Times New Roman" w:hAnsi="Times New Roman" w:cs="Times New Roman"/>
          <w:color w:val="000000" w:themeColor="text1"/>
        </w:rPr>
        <w:t xml:space="preserve">engagement with </w:t>
      </w:r>
      <w:r w:rsidR="00DD19BA" w:rsidRPr="00CA1F41">
        <w:rPr>
          <w:rFonts w:ascii="Times New Roman" w:hAnsi="Times New Roman" w:cs="Times New Roman"/>
          <w:color w:val="000000" w:themeColor="text1"/>
        </w:rPr>
        <w:t>such texts</w:t>
      </w:r>
      <w:r w:rsidR="00CE39FB" w:rsidRPr="00CA1F41">
        <w:rPr>
          <w:rFonts w:ascii="Times New Roman" w:hAnsi="Times New Roman" w:cs="Times New Roman"/>
          <w:color w:val="000000" w:themeColor="text1"/>
        </w:rPr>
        <w:t xml:space="preserve"> by IR scholars we </w:t>
      </w:r>
      <w:r w:rsidR="00344179" w:rsidRPr="00CA1F41">
        <w:rPr>
          <w:rFonts w:ascii="Times New Roman" w:hAnsi="Times New Roman" w:cs="Times New Roman"/>
          <w:color w:val="000000" w:themeColor="text1"/>
        </w:rPr>
        <w:t xml:space="preserve">hope </w:t>
      </w:r>
      <w:r w:rsidR="00A1114A" w:rsidRPr="00CA1F41">
        <w:rPr>
          <w:rFonts w:ascii="Times New Roman" w:hAnsi="Times New Roman" w:cs="Times New Roman"/>
          <w:color w:val="000000" w:themeColor="text1"/>
        </w:rPr>
        <w:t xml:space="preserve">here </w:t>
      </w:r>
      <w:r w:rsidR="00344179" w:rsidRPr="00CA1F41">
        <w:rPr>
          <w:rFonts w:ascii="Times New Roman" w:hAnsi="Times New Roman" w:cs="Times New Roman"/>
          <w:color w:val="000000" w:themeColor="text1"/>
        </w:rPr>
        <w:t xml:space="preserve">also to </w:t>
      </w:r>
      <w:r w:rsidR="002F74D6" w:rsidRPr="00CA1F41">
        <w:rPr>
          <w:rFonts w:ascii="Times New Roman" w:hAnsi="Times New Roman" w:cs="Times New Roman"/>
          <w:color w:val="000000" w:themeColor="text1"/>
        </w:rPr>
        <w:t xml:space="preserve">create openings </w:t>
      </w:r>
      <w:r w:rsidR="00D5564C" w:rsidRPr="00CA1F41">
        <w:rPr>
          <w:rFonts w:ascii="Times New Roman" w:hAnsi="Times New Roman" w:cs="Times New Roman"/>
          <w:color w:val="000000" w:themeColor="text1"/>
        </w:rPr>
        <w:t xml:space="preserve">for </w:t>
      </w:r>
      <w:r w:rsidR="002F74D6" w:rsidRPr="00CA1F41">
        <w:rPr>
          <w:rFonts w:ascii="Times New Roman" w:hAnsi="Times New Roman" w:cs="Times New Roman"/>
          <w:color w:val="000000" w:themeColor="text1"/>
        </w:rPr>
        <w:t xml:space="preserve">dialogue with </w:t>
      </w:r>
      <w:r w:rsidR="00345A5B" w:rsidRPr="00CA1F41">
        <w:rPr>
          <w:rFonts w:ascii="Times New Roman" w:hAnsi="Times New Roman" w:cs="Times New Roman"/>
          <w:color w:val="000000" w:themeColor="text1"/>
        </w:rPr>
        <w:t xml:space="preserve">adjacent </w:t>
      </w:r>
      <w:r w:rsidR="002F74D6" w:rsidRPr="00CA1F41">
        <w:rPr>
          <w:rFonts w:ascii="Times New Roman" w:hAnsi="Times New Roman" w:cs="Times New Roman"/>
          <w:color w:val="000000" w:themeColor="text1"/>
        </w:rPr>
        <w:t xml:space="preserve">fields </w:t>
      </w:r>
      <w:r w:rsidR="003601F4" w:rsidRPr="00CA1F41">
        <w:rPr>
          <w:rFonts w:ascii="Times New Roman" w:hAnsi="Times New Roman" w:cs="Times New Roman"/>
          <w:color w:val="000000" w:themeColor="text1"/>
        </w:rPr>
        <w:t>which may be productive in future</w:t>
      </w:r>
      <w:r w:rsidR="00CE39FB" w:rsidRPr="00CA1F41">
        <w:rPr>
          <w:rFonts w:ascii="Times New Roman" w:hAnsi="Times New Roman" w:cs="Times New Roman"/>
          <w:color w:val="000000" w:themeColor="text1"/>
        </w:rPr>
        <w:t xml:space="preserve"> </w:t>
      </w:r>
      <w:r w:rsidR="003601F4" w:rsidRPr="00CA1F41">
        <w:rPr>
          <w:rFonts w:ascii="Times New Roman" w:hAnsi="Times New Roman" w:cs="Times New Roman"/>
          <w:color w:val="000000" w:themeColor="text1"/>
        </w:rPr>
        <w:t>critical</w:t>
      </w:r>
      <w:r w:rsidR="00CE39FB" w:rsidRPr="00CA1F41">
        <w:rPr>
          <w:rFonts w:ascii="Times New Roman" w:hAnsi="Times New Roman" w:cs="Times New Roman"/>
          <w:color w:val="000000" w:themeColor="text1"/>
        </w:rPr>
        <w:t xml:space="preserve"> readings</w:t>
      </w:r>
      <w:r w:rsidR="003601F4" w:rsidRPr="00CA1F41">
        <w:rPr>
          <w:rFonts w:ascii="Times New Roman" w:hAnsi="Times New Roman" w:cs="Times New Roman"/>
          <w:color w:val="000000" w:themeColor="text1"/>
        </w:rPr>
        <w:t xml:space="preserve"> of other genres and artefacts</w:t>
      </w:r>
      <w:r w:rsidR="00CE39FB" w:rsidRPr="00CA1F41">
        <w:rPr>
          <w:rFonts w:ascii="Times New Roman" w:hAnsi="Times New Roman" w:cs="Times New Roman"/>
          <w:color w:val="000000" w:themeColor="text1"/>
        </w:rPr>
        <w:t xml:space="preserve">. </w:t>
      </w:r>
    </w:p>
    <w:p w14:paraId="4D353F94" w14:textId="77777777" w:rsidR="00B177D0" w:rsidRPr="00CA1F41" w:rsidRDefault="00B177D0" w:rsidP="00893168">
      <w:pPr>
        <w:spacing w:line="480" w:lineRule="auto"/>
        <w:rPr>
          <w:rFonts w:ascii="Times New Roman" w:hAnsi="Times New Roman" w:cs="Times New Roman"/>
          <w:color w:val="000000" w:themeColor="text1"/>
        </w:rPr>
      </w:pPr>
    </w:p>
    <w:p w14:paraId="0296E175" w14:textId="67C962CD" w:rsidR="00B54FE9" w:rsidRPr="00CA1F41" w:rsidRDefault="00DD6273" w:rsidP="00893168">
      <w:pPr>
        <w:spacing w:line="480" w:lineRule="auto"/>
        <w:rPr>
          <w:rFonts w:ascii="Times New Roman" w:hAnsi="Times New Roman" w:cs="Times New Roman"/>
          <w:b/>
          <w:bCs/>
          <w:color w:val="000000" w:themeColor="text1"/>
        </w:rPr>
      </w:pPr>
      <w:r w:rsidRPr="00CA1F41">
        <w:rPr>
          <w:rFonts w:ascii="Times New Roman" w:hAnsi="Times New Roman" w:cs="Times New Roman"/>
          <w:b/>
          <w:bCs/>
          <w:color w:val="000000" w:themeColor="text1"/>
        </w:rPr>
        <w:t>The Gruffalo and World Politics</w:t>
      </w:r>
    </w:p>
    <w:p w14:paraId="3C4B593E" w14:textId="57474325" w:rsidR="00045722" w:rsidRPr="00CA1F41" w:rsidRDefault="00467F9E" w:rsidP="00701B0C">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In the remainder of the article</w:t>
      </w:r>
      <w:r w:rsidR="00336D8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we </w:t>
      </w:r>
      <w:r w:rsidR="00297659" w:rsidRPr="00CA1F41">
        <w:rPr>
          <w:rFonts w:ascii="Times New Roman" w:hAnsi="Times New Roman" w:cs="Times New Roman"/>
          <w:color w:val="000000" w:themeColor="text1"/>
        </w:rPr>
        <w:t xml:space="preserve">now </w:t>
      </w:r>
      <w:r w:rsidR="00C544F5" w:rsidRPr="00CA1F41">
        <w:rPr>
          <w:rFonts w:ascii="Times New Roman" w:hAnsi="Times New Roman" w:cs="Times New Roman"/>
          <w:color w:val="000000" w:themeColor="text1"/>
        </w:rPr>
        <w:t xml:space="preserve">combine and </w:t>
      </w:r>
      <w:r w:rsidR="00DD203A" w:rsidRPr="00CA1F41">
        <w:rPr>
          <w:rFonts w:ascii="Times New Roman" w:hAnsi="Times New Roman" w:cs="Times New Roman"/>
          <w:color w:val="000000" w:themeColor="text1"/>
        </w:rPr>
        <w:t xml:space="preserve">build on </w:t>
      </w:r>
      <w:r w:rsidR="005064DB" w:rsidRPr="00CA1F41">
        <w:rPr>
          <w:rFonts w:ascii="Times New Roman" w:hAnsi="Times New Roman" w:cs="Times New Roman"/>
          <w:color w:val="000000" w:themeColor="text1"/>
        </w:rPr>
        <w:t xml:space="preserve">insights from </w:t>
      </w:r>
      <w:r w:rsidR="00645F39" w:rsidRPr="00CA1F41">
        <w:rPr>
          <w:rFonts w:ascii="Times New Roman" w:hAnsi="Times New Roman" w:cs="Times New Roman"/>
          <w:color w:val="000000" w:themeColor="text1"/>
        </w:rPr>
        <w:t>r</w:t>
      </w:r>
      <w:r w:rsidR="00DD203A" w:rsidRPr="00CA1F41">
        <w:rPr>
          <w:rFonts w:ascii="Times New Roman" w:hAnsi="Times New Roman" w:cs="Times New Roman"/>
          <w:color w:val="000000" w:themeColor="text1"/>
        </w:rPr>
        <w:t>elated scholarship to o</w:t>
      </w:r>
      <w:r w:rsidR="00FB4286" w:rsidRPr="00CA1F41">
        <w:rPr>
          <w:rFonts w:ascii="Times New Roman" w:hAnsi="Times New Roman" w:cs="Times New Roman"/>
          <w:color w:val="000000" w:themeColor="text1"/>
        </w:rPr>
        <w:t xml:space="preserve">ffer a </w:t>
      </w:r>
      <w:r w:rsidR="00BE748E" w:rsidRPr="00CA1F41">
        <w:rPr>
          <w:rFonts w:ascii="Times New Roman" w:hAnsi="Times New Roman" w:cs="Times New Roman"/>
          <w:color w:val="000000" w:themeColor="text1"/>
        </w:rPr>
        <w:t xml:space="preserve">new </w:t>
      </w:r>
      <w:r w:rsidR="00FB4286" w:rsidRPr="00CA1F41">
        <w:rPr>
          <w:rFonts w:ascii="Times New Roman" w:hAnsi="Times New Roman" w:cs="Times New Roman"/>
          <w:color w:val="000000" w:themeColor="text1"/>
        </w:rPr>
        <w:t xml:space="preserve">methodological framework for investigating </w:t>
      </w:r>
      <w:proofErr w:type="spellStart"/>
      <w:r w:rsidR="00FB4286" w:rsidRPr="00CA1F41">
        <w:rPr>
          <w:rFonts w:ascii="Times New Roman" w:hAnsi="Times New Roman" w:cs="Times New Roman"/>
          <w:color w:val="000000" w:themeColor="text1"/>
        </w:rPr>
        <w:t>picturebooks</w:t>
      </w:r>
      <w:proofErr w:type="spellEnd"/>
      <w:r w:rsidR="00140048" w:rsidRPr="00CA1F41">
        <w:rPr>
          <w:rFonts w:ascii="Times New Roman" w:hAnsi="Times New Roman" w:cs="Times New Roman"/>
          <w:color w:val="000000" w:themeColor="text1"/>
        </w:rPr>
        <w:t>,</w:t>
      </w:r>
      <w:r w:rsidR="00FB4286" w:rsidRPr="00CA1F41">
        <w:rPr>
          <w:rFonts w:ascii="Times New Roman" w:hAnsi="Times New Roman" w:cs="Times New Roman"/>
          <w:color w:val="000000" w:themeColor="text1"/>
        </w:rPr>
        <w:t xml:space="preserve"> </w:t>
      </w:r>
      <w:r w:rsidR="00140048" w:rsidRPr="00CA1F41">
        <w:rPr>
          <w:rFonts w:ascii="Times New Roman" w:hAnsi="Times New Roman" w:cs="Times New Roman"/>
          <w:color w:val="000000" w:themeColor="text1"/>
        </w:rPr>
        <w:t>using</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The Gruffalo</w:t>
      </w:r>
      <w:r w:rsidR="00140048" w:rsidRPr="00CA1F41">
        <w:rPr>
          <w:rFonts w:ascii="Times New Roman" w:hAnsi="Times New Roman" w:cs="Times New Roman"/>
          <w:color w:val="000000" w:themeColor="text1"/>
        </w:rPr>
        <w:t xml:space="preserve"> as </w:t>
      </w:r>
      <w:r w:rsidR="002678F0" w:rsidRPr="00CA1F41">
        <w:rPr>
          <w:rFonts w:ascii="Times New Roman" w:hAnsi="Times New Roman" w:cs="Times New Roman"/>
          <w:color w:val="000000" w:themeColor="text1"/>
        </w:rPr>
        <w:t>a</w:t>
      </w:r>
      <w:r w:rsidR="00140048" w:rsidRPr="00CA1F41">
        <w:rPr>
          <w:rFonts w:ascii="Times New Roman" w:hAnsi="Times New Roman" w:cs="Times New Roman"/>
          <w:color w:val="000000" w:themeColor="text1"/>
        </w:rPr>
        <w:t xml:space="preserve"> worked example</w:t>
      </w:r>
      <w:r w:rsidR="00E76ACD" w:rsidRPr="00CA1F41">
        <w:rPr>
          <w:rFonts w:ascii="Times New Roman" w:hAnsi="Times New Roman" w:cs="Times New Roman"/>
          <w:i/>
          <w:iCs/>
          <w:color w:val="000000" w:themeColor="text1"/>
        </w:rPr>
        <w:t>.</w:t>
      </w:r>
      <w:r w:rsidR="0091670A" w:rsidRPr="00CA1F41">
        <w:rPr>
          <w:rStyle w:val="FootnoteReference"/>
          <w:rFonts w:ascii="Times New Roman" w:hAnsi="Times New Roman" w:cs="Times New Roman"/>
          <w:i/>
          <w:iCs/>
          <w:color w:val="000000" w:themeColor="text1"/>
        </w:rPr>
        <w:footnoteReference w:id="74"/>
      </w:r>
      <w:r w:rsidR="00E76ACD" w:rsidRPr="00CA1F41">
        <w:rPr>
          <w:rFonts w:ascii="Times New Roman" w:hAnsi="Times New Roman" w:cs="Times New Roman"/>
          <w:i/>
          <w:iCs/>
          <w:color w:val="000000" w:themeColor="text1"/>
        </w:rPr>
        <w:t xml:space="preserve"> </w:t>
      </w:r>
      <w:r w:rsidR="00E76ACD" w:rsidRPr="00CA1F41">
        <w:rPr>
          <w:rFonts w:ascii="Times New Roman" w:hAnsi="Times New Roman" w:cs="Times New Roman"/>
          <w:color w:val="000000" w:themeColor="text1"/>
        </w:rPr>
        <w:t xml:space="preserve">The framework </w:t>
      </w:r>
      <w:r w:rsidR="00140048" w:rsidRPr="00CA1F41">
        <w:rPr>
          <w:rFonts w:ascii="Times New Roman" w:hAnsi="Times New Roman" w:cs="Times New Roman"/>
          <w:color w:val="000000" w:themeColor="text1"/>
        </w:rPr>
        <w:t>is one, we hope, with utility for subsequent research on artefacts such as this</w:t>
      </w:r>
      <w:r w:rsidR="009651B3" w:rsidRPr="00CA1F41">
        <w:rPr>
          <w:rFonts w:ascii="Times New Roman" w:hAnsi="Times New Roman" w:cs="Times New Roman"/>
          <w:color w:val="000000" w:themeColor="text1"/>
        </w:rPr>
        <w:t>, and</w:t>
      </w:r>
      <w:r w:rsidR="00140048" w:rsidRPr="00CA1F41">
        <w:rPr>
          <w:rFonts w:ascii="Times New Roman" w:hAnsi="Times New Roman" w:cs="Times New Roman"/>
          <w:color w:val="000000" w:themeColor="text1"/>
        </w:rPr>
        <w:t xml:space="preserve"> </w:t>
      </w:r>
      <w:r w:rsidR="00D959D8" w:rsidRPr="00CA1F41">
        <w:rPr>
          <w:rFonts w:ascii="Times New Roman" w:hAnsi="Times New Roman" w:cs="Times New Roman"/>
          <w:color w:val="000000" w:themeColor="text1"/>
        </w:rPr>
        <w:t xml:space="preserve">proceeds </w:t>
      </w:r>
      <w:r w:rsidR="009651B3" w:rsidRPr="00CA1F41">
        <w:rPr>
          <w:rFonts w:ascii="Times New Roman" w:hAnsi="Times New Roman" w:cs="Times New Roman"/>
          <w:color w:val="000000" w:themeColor="text1"/>
        </w:rPr>
        <w:t xml:space="preserve">via </w:t>
      </w:r>
      <w:r w:rsidR="00FB4286" w:rsidRPr="00CA1F41">
        <w:rPr>
          <w:rFonts w:ascii="Times New Roman" w:hAnsi="Times New Roman" w:cs="Times New Roman"/>
          <w:color w:val="000000" w:themeColor="text1"/>
        </w:rPr>
        <w:t>four</w:t>
      </w:r>
      <w:r w:rsidRPr="00CA1F41">
        <w:rPr>
          <w:rFonts w:ascii="Times New Roman" w:hAnsi="Times New Roman" w:cs="Times New Roman"/>
          <w:color w:val="000000" w:themeColor="text1"/>
        </w:rPr>
        <w:t xml:space="preserve"> </w:t>
      </w:r>
      <w:r w:rsidR="001D43F4" w:rsidRPr="00CA1F41">
        <w:rPr>
          <w:rFonts w:ascii="Times New Roman" w:hAnsi="Times New Roman" w:cs="Times New Roman"/>
          <w:color w:val="000000" w:themeColor="text1"/>
        </w:rPr>
        <w:t>steps</w:t>
      </w:r>
      <w:r w:rsidR="0027470A" w:rsidRPr="00CA1F41">
        <w:rPr>
          <w:rFonts w:ascii="Times New Roman" w:hAnsi="Times New Roman" w:cs="Times New Roman"/>
          <w:color w:val="000000" w:themeColor="text1"/>
        </w:rPr>
        <w:t xml:space="preserve">, the relative importance of which </w:t>
      </w:r>
      <w:r w:rsidR="006E3BE0" w:rsidRPr="00CA1F41">
        <w:rPr>
          <w:rFonts w:ascii="Times New Roman" w:hAnsi="Times New Roman" w:cs="Times New Roman"/>
          <w:color w:val="000000" w:themeColor="text1"/>
        </w:rPr>
        <w:t>will</w:t>
      </w:r>
      <w:r w:rsidR="0027470A" w:rsidRPr="00CA1F41">
        <w:rPr>
          <w:rFonts w:ascii="Times New Roman" w:hAnsi="Times New Roman" w:cs="Times New Roman"/>
          <w:color w:val="000000" w:themeColor="text1"/>
        </w:rPr>
        <w:t xml:space="preserve"> vary according to the </w:t>
      </w:r>
      <w:r w:rsidR="009651B3" w:rsidRPr="00CA1F41">
        <w:rPr>
          <w:rFonts w:ascii="Times New Roman" w:hAnsi="Times New Roman" w:cs="Times New Roman"/>
          <w:color w:val="000000" w:themeColor="text1"/>
        </w:rPr>
        <w:t>research question(s), text, and contexts</w:t>
      </w:r>
      <w:r w:rsidRPr="00CA1F41">
        <w:rPr>
          <w:rFonts w:ascii="Times New Roman" w:hAnsi="Times New Roman" w:cs="Times New Roman"/>
          <w:color w:val="000000" w:themeColor="text1"/>
        </w:rPr>
        <w:t xml:space="preserve">. First, </w:t>
      </w:r>
      <w:r w:rsidR="00F65FEA" w:rsidRPr="00CA1F41">
        <w:rPr>
          <w:rFonts w:ascii="Times New Roman" w:hAnsi="Times New Roman" w:cs="Times New Roman"/>
          <w:color w:val="000000" w:themeColor="text1"/>
        </w:rPr>
        <w:t xml:space="preserve">we </w:t>
      </w:r>
      <w:r w:rsidR="00F65FEA" w:rsidRPr="00CA1F41">
        <w:rPr>
          <w:rFonts w:ascii="Times New Roman" w:hAnsi="Times New Roman" w:cs="Times New Roman"/>
          <w:i/>
          <w:iCs/>
          <w:color w:val="000000" w:themeColor="text1"/>
        </w:rPr>
        <w:t>situat</w:t>
      </w:r>
      <w:r w:rsidR="00455E39" w:rsidRPr="00CA1F41">
        <w:rPr>
          <w:rFonts w:ascii="Times New Roman" w:hAnsi="Times New Roman" w:cs="Times New Roman"/>
          <w:i/>
          <w:iCs/>
          <w:color w:val="000000" w:themeColor="text1"/>
        </w:rPr>
        <w:t>e</w:t>
      </w:r>
      <w:r w:rsidR="00F65FEA" w:rsidRPr="00CA1F41">
        <w:rPr>
          <w:rFonts w:ascii="Times New Roman" w:hAnsi="Times New Roman" w:cs="Times New Roman"/>
          <w:i/>
          <w:iCs/>
          <w:color w:val="000000" w:themeColor="text1"/>
        </w:rPr>
        <w:t xml:space="preserve"> The Gruffalo </w:t>
      </w:r>
      <w:r w:rsidR="00F65FEA" w:rsidRPr="00CA1F41">
        <w:rPr>
          <w:rFonts w:ascii="Times New Roman" w:hAnsi="Times New Roman" w:cs="Times New Roman"/>
          <w:color w:val="000000" w:themeColor="text1"/>
        </w:rPr>
        <w:t>contextually</w:t>
      </w:r>
      <w:r w:rsidR="009006F8" w:rsidRPr="00CA1F41">
        <w:rPr>
          <w:rFonts w:ascii="Times New Roman" w:hAnsi="Times New Roman" w:cs="Times New Roman"/>
          <w:color w:val="000000" w:themeColor="text1"/>
        </w:rPr>
        <w:t xml:space="preserve">, highlighting </w:t>
      </w:r>
      <w:r w:rsidR="00A131DD" w:rsidRPr="00CA1F41">
        <w:rPr>
          <w:rFonts w:ascii="Times New Roman" w:hAnsi="Times New Roman" w:cs="Times New Roman"/>
          <w:color w:val="000000" w:themeColor="text1"/>
        </w:rPr>
        <w:t>its prominence and reach as a vernacular theorisation of world politics.</w:t>
      </w:r>
      <w:r w:rsidR="00045722" w:rsidRPr="00CA1F41">
        <w:rPr>
          <w:rFonts w:ascii="Times New Roman" w:hAnsi="Times New Roman" w:cs="Times New Roman"/>
          <w:color w:val="000000" w:themeColor="text1"/>
        </w:rPr>
        <w:t xml:space="preserve"> </w:t>
      </w:r>
      <w:r w:rsidR="00E7287D" w:rsidRPr="00CA1F41">
        <w:rPr>
          <w:rFonts w:ascii="Times New Roman" w:hAnsi="Times New Roman" w:cs="Times New Roman"/>
          <w:color w:val="000000" w:themeColor="text1"/>
        </w:rPr>
        <w:t>Through this, it is possible to reflect on the text</w:t>
      </w:r>
      <w:r w:rsidR="0041419E" w:rsidRPr="00CA1F41">
        <w:rPr>
          <w:rFonts w:ascii="Times New Roman" w:hAnsi="Times New Roman" w:cs="Times New Roman"/>
          <w:color w:val="000000" w:themeColor="text1"/>
        </w:rPr>
        <w:t>’</w:t>
      </w:r>
      <w:r w:rsidR="00E7287D" w:rsidRPr="00CA1F41">
        <w:rPr>
          <w:rFonts w:ascii="Times New Roman" w:hAnsi="Times New Roman" w:cs="Times New Roman"/>
          <w:color w:val="000000" w:themeColor="text1"/>
        </w:rPr>
        <w:t>s soci</w:t>
      </w:r>
      <w:r w:rsidR="00D659A8" w:rsidRPr="00CA1F41">
        <w:rPr>
          <w:rFonts w:ascii="Times New Roman" w:hAnsi="Times New Roman" w:cs="Times New Roman"/>
          <w:color w:val="000000" w:themeColor="text1"/>
        </w:rPr>
        <w:t>al</w:t>
      </w:r>
      <w:r w:rsidR="00E7287D" w:rsidRPr="00CA1F41">
        <w:rPr>
          <w:rFonts w:ascii="Times New Roman" w:hAnsi="Times New Roman" w:cs="Times New Roman"/>
          <w:color w:val="000000" w:themeColor="text1"/>
        </w:rPr>
        <w:t xml:space="preserve"> </w:t>
      </w:r>
      <w:r w:rsidR="00D659A8" w:rsidRPr="00CA1F41">
        <w:rPr>
          <w:rFonts w:ascii="Times New Roman" w:hAnsi="Times New Roman" w:cs="Times New Roman"/>
          <w:color w:val="000000" w:themeColor="text1"/>
        </w:rPr>
        <w:t>status</w:t>
      </w:r>
      <w:r w:rsidR="00A724DE" w:rsidRPr="00CA1F41">
        <w:rPr>
          <w:rFonts w:ascii="Times New Roman" w:hAnsi="Times New Roman" w:cs="Times New Roman"/>
          <w:color w:val="000000" w:themeColor="text1"/>
        </w:rPr>
        <w:t>,</w:t>
      </w:r>
      <w:r w:rsidR="006B3738" w:rsidRPr="00CA1F41">
        <w:rPr>
          <w:rStyle w:val="FootnoteReference"/>
          <w:rFonts w:ascii="Times New Roman" w:hAnsi="Times New Roman" w:cs="Times New Roman"/>
          <w:color w:val="000000" w:themeColor="text1"/>
        </w:rPr>
        <w:footnoteReference w:id="75"/>
      </w:r>
      <w:r w:rsidR="00A724DE" w:rsidRPr="00CA1F41">
        <w:rPr>
          <w:rFonts w:ascii="Times New Roman" w:hAnsi="Times New Roman" w:cs="Times New Roman"/>
          <w:color w:val="000000" w:themeColor="text1"/>
        </w:rPr>
        <w:t xml:space="preserve"> to </w:t>
      </w:r>
      <w:r w:rsidR="00353086" w:rsidRPr="00CA1F41">
        <w:rPr>
          <w:rFonts w:ascii="Times New Roman" w:hAnsi="Times New Roman" w:cs="Times New Roman"/>
          <w:color w:val="000000" w:themeColor="text1"/>
        </w:rPr>
        <w:t>take note of</w:t>
      </w:r>
      <w:r w:rsidR="0083590B" w:rsidRPr="00CA1F41">
        <w:rPr>
          <w:rFonts w:ascii="Times New Roman" w:hAnsi="Times New Roman" w:cs="Times New Roman"/>
          <w:color w:val="000000" w:themeColor="text1"/>
        </w:rPr>
        <w:t xml:space="preserve"> </w:t>
      </w:r>
      <w:r w:rsidR="00A724DE" w:rsidRPr="00CA1F41">
        <w:rPr>
          <w:rFonts w:ascii="Times New Roman" w:hAnsi="Times New Roman" w:cs="Times New Roman"/>
          <w:color w:val="000000" w:themeColor="text1"/>
        </w:rPr>
        <w:t xml:space="preserve">its authority </w:t>
      </w:r>
      <w:r w:rsidR="00E01B03" w:rsidRPr="00CA1F41">
        <w:rPr>
          <w:rFonts w:ascii="Times New Roman" w:hAnsi="Times New Roman" w:cs="Times New Roman"/>
          <w:color w:val="000000" w:themeColor="text1"/>
        </w:rPr>
        <w:t xml:space="preserve">and </w:t>
      </w:r>
      <w:r w:rsidR="00A724DE" w:rsidRPr="00CA1F41">
        <w:rPr>
          <w:rFonts w:ascii="Times New Roman" w:hAnsi="Times New Roman" w:cs="Times New Roman"/>
          <w:color w:val="000000" w:themeColor="text1"/>
        </w:rPr>
        <w:t>importance</w:t>
      </w:r>
      <w:r w:rsidR="000F4B1E" w:rsidRPr="00CA1F41">
        <w:rPr>
          <w:rFonts w:ascii="Times New Roman" w:hAnsi="Times New Roman" w:cs="Times New Roman"/>
          <w:color w:val="000000" w:themeColor="text1"/>
        </w:rPr>
        <w:t xml:space="preserve">, and to </w:t>
      </w:r>
      <w:r w:rsidR="00353086" w:rsidRPr="00CA1F41">
        <w:rPr>
          <w:rFonts w:ascii="Times New Roman" w:hAnsi="Times New Roman" w:cs="Times New Roman"/>
          <w:color w:val="000000" w:themeColor="text1"/>
        </w:rPr>
        <w:t>engage with</w:t>
      </w:r>
      <w:r w:rsidR="0070560A" w:rsidRPr="00CA1F41">
        <w:rPr>
          <w:rFonts w:ascii="Times New Roman" w:hAnsi="Times New Roman" w:cs="Times New Roman"/>
          <w:color w:val="000000" w:themeColor="text1"/>
        </w:rPr>
        <w:t xml:space="preserve"> </w:t>
      </w:r>
      <w:r w:rsidR="002F5DB5" w:rsidRPr="00CA1F41">
        <w:rPr>
          <w:rFonts w:ascii="Times New Roman" w:hAnsi="Times New Roman" w:cs="Times New Roman"/>
          <w:color w:val="000000" w:themeColor="text1"/>
        </w:rPr>
        <w:t>statements</w:t>
      </w:r>
      <w:r w:rsidR="000F4B1E" w:rsidRPr="00CA1F41">
        <w:rPr>
          <w:rFonts w:ascii="Times New Roman" w:hAnsi="Times New Roman" w:cs="Times New Roman"/>
          <w:color w:val="000000" w:themeColor="text1"/>
        </w:rPr>
        <w:t xml:space="preserve"> </w:t>
      </w:r>
      <w:r w:rsidR="00BF3FA5" w:rsidRPr="00CA1F41">
        <w:rPr>
          <w:rFonts w:ascii="Times New Roman" w:hAnsi="Times New Roman" w:cs="Times New Roman"/>
          <w:color w:val="000000" w:themeColor="text1"/>
        </w:rPr>
        <w:t>of</w:t>
      </w:r>
      <w:r w:rsidR="000F4B1E" w:rsidRPr="00CA1F41">
        <w:rPr>
          <w:rFonts w:ascii="Times New Roman" w:hAnsi="Times New Roman" w:cs="Times New Roman"/>
          <w:color w:val="000000" w:themeColor="text1"/>
        </w:rPr>
        <w:t xml:space="preserve"> authorial intent</w:t>
      </w:r>
      <w:r w:rsidR="009E4AF5" w:rsidRPr="00CA1F41">
        <w:rPr>
          <w:rFonts w:ascii="Times New Roman" w:hAnsi="Times New Roman" w:cs="Times New Roman"/>
          <w:color w:val="000000" w:themeColor="text1"/>
        </w:rPr>
        <w:t xml:space="preserve">. A second </w:t>
      </w:r>
      <w:r w:rsidR="001D43F4" w:rsidRPr="00CA1F41">
        <w:rPr>
          <w:rFonts w:ascii="Times New Roman" w:hAnsi="Times New Roman" w:cs="Times New Roman"/>
          <w:color w:val="000000" w:themeColor="text1"/>
        </w:rPr>
        <w:t xml:space="preserve">step </w:t>
      </w:r>
      <w:r w:rsidR="00B93FBD" w:rsidRPr="00CA1F41">
        <w:rPr>
          <w:rFonts w:ascii="Times New Roman" w:hAnsi="Times New Roman" w:cs="Times New Roman"/>
          <w:color w:val="000000" w:themeColor="text1"/>
        </w:rPr>
        <w:t>provides</w:t>
      </w:r>
      <w:r w:rsidR="000A38E7" w:rsidRPr="00CA1F41">
        <w:rPr>
          <w:rFonts w:ascii="Times New Roman" w:hAnsi="Times New Roman" w:cs="Times New Roman"/>
          <w:color w:val="000000" w:themeColor="text1"/>
        </w:rPr>
        <w:t xml:space="preserve"> a</w:t>
      </w:r>
      <w:r w:rsidR="004F0474" w:rsidRPr="00CA1F41">
        <w:rPr>
          <w:rFonts w:ascii="Times New Roman" w:hAnsi="Times New Roman" w:cs="Times New Roman"/>
          <w:color w:val="000000" w:themeColor="text1"/>
        </w:rPr>
        <w:t xml:space="preserve"> </w:t>
      </w:r>
      <w:r w:rsidR="001B5EB8" w:rsidRPr="00CA1F41">
        <w:rPr>
          <w:rFonts w:ascii="Times New Roman" w:hAnsi="Times New Roman" w:cs="Times New Roman"/>
          <w:color w:val="000000" w:themeColor="text1"/>
        </w:rPr>
        <w:t xml:space="preserve">rich </w:t>
      </w:r>
      <w:r w:rsidR="004F0474" w:rsidRPr="00CA1F41">
        <w:rPr>
          <w:rFonts w:ascii="Times New Roman" w:hAnsi="Times New Roman" w:cs="Times New Roman"/>
          <w:i/>
          <w:iCs/>
          <w:color w:val="000000" w:themeColor="text1"/>
        </w:rPr>
        <w:t>description</w:t>
      </w:r>
      <w:r w:rsidR="004F0474" w:rsidRPr="00CA1F41">
        <w:rPr>
          <w:rFonts w:ascii="Times New Roman" w:hAnsi="Times New Roman" w:cs="Times New Roman"/>
          <w:color w:val="000000" w:themeColor="text1"/>
        </w:rPr>
        <w:t xml:space="preserve"> of the text’s</w:t>
      </w:r>
      <w:r w:rsidR="00A15E5B" w:rsidRPr="00CA1F41">
        <w:rPr>
          <w:rFonts w:ascii="Times New Roman" w:hAnsi="Times New Roman" w:cs="Times New Roman"/>
          <w:color w:val="000000" w:themeColor="text1"/>
        </w:rPr>
        <w:t xml:space="preserve"> </w:t>
      </w:r>
      <w:r w:rsidR="00676D78" w:rsidRPr="00CA1F41">
        <w:rPr>
          <w:rFonts w:ascii="Times New Roman" w:hAnsi="Times New Roman" w:cs="Times New Roman"/>
          <w:color w:val="000000" w:themeColor="text1"/>
        </w:rPr>
        <w:t xml:space="preserve">narrative, </w:t>
      </w:r>
      <w:r w:rsidR="00691DB1" w:rsidRPr="00CA1F41">
        <w:rPr>
          <w:rFonts w:ascii="Times New Roman" w:hAnsi="Times New Roman" w:cs="Times New Roman"/>
          <w:color w:val="000000" w:themeColor="text1"/>
        </w:rPr>
        <w:lastRenderedPageBreak/>
        <w:t>tracing</w:t>
      </w:r>
      <w:r w:rsidR="00676D78" w:rsidRPr="00CA1F41">
        <w:rPr>
          <w:rFonts w:ascii="Times New Roman" w:hAnsi="Times New Roman" w:cs="Times New Roman"/>
          <w:color w:val="000000" w:themeColor="text1"/>
        </w:rPr>
        <w:t xml:space="preserve"> </w:t>
      </w:r>
      <w:r w:rsidR="00B316CE" w:rsidRPr="00CA1F41">
        <w:rPr>
          <w:rFonts w:ascii="Times New Roman" w:hAnsi="Times New Roman" w:cs="Times New Roman"/>
          <w:color w:val="000000" w:themeColor="text1"/>
        </w:rPr>
        <w:t xml:space="preserve">the plot’s </w:t>
      </w:r>
      <w:r w:rsidR="000B4DD0" w:rsidRPr="00CA1F41">
        <w:rPr>
          <w:rFonts w:ascii="Times New Roman" w:hAnsi="Times New Roman" w:cs="Times New Roman"/>
          <w:color w:val="000000" w:themeColor="text1"/>
        </w:rPr>
        <w:t xml:space="preserve">construction </w:t>
      </w:r>
      <w:r w:rsidR="00F44585" w:rsidRPr="00CA1F41">
        <w:rPr>
          <w:rFonts w:ascii="Times New Roman" w:hAnsi="Times New Roman" w:cs="Times New Roman"/>
          <w:color w:val="000000" w:themeColor="text1"/>
        </w:rPr>
        <w:t>across</w:t>
      </w:r>
      <w:r w:rsidR="00B316CE" w:rsidRPr="00CA1F41">
        <w:rPr>
          <w:rFonts w:ascii="Times New Roman" w:hAnsi="Times New Roman" w:cs="Times New Roman"/>
          <w:color w:val="000000" w:themeColor="text1"/>
        </w:rPr>
        <w:t xml:space="preserve"> </w:t>
      </w:r>
      <w:r w:rsidR="009158F7" w:rsidRPr="00CA1F41">
        <w:rPr>
          <w:rFonts w:ascii="Times New Roman" w:hAnsi="Times New Roman" w:cs="Times New Roman"/>
          <w:color w:val="000000" w:themeColor="text1"/>
        </w:rPr>
        <w:t>five stages:</w:t>
      </w:r>
      <w:r w:rsidR="00297D3A" w:rsidRPr="00CA1F41">
        <w:rPr>
          <w:rStyle w:val="FootnoteReference"/>
          <w:rFonts w:ascii="Times New Roman" w:hAnsi="Times New Roman" w:cs="Times New Roman"/>
          <w:color w:val="000000" w:themeColor="text1"/>
        </w:rPr>
        <w:footnoteReference w:id="76"/>
      </w:r>
      <w:r w:rsidR="009158F7" w:rsidRPr="00CA1F41">
        <w:rPr>
          <w:rFonts w:ascii="Times New Roman" w:hAnsi="Times New Roman" w:cs="Times New Roman"/>
          <w:color w:val="000000" w:themeColor="text1"/>
        </w:rPr>
        <w:t xml:space="preserve"> exposition, rising action, climax, </w:t>
      </w:r>
      <w:r w:rsidR="00E00B90" w:rsidRPr="00CA1F41">
        <w:rPr>
          <w:rFonts w:ascii="Times New Roman" w:hAnsi="Times New Roman" w:cs="Times New Roman"/>
          <w:color w:val="000000" w:themeColor="text1"/>
        </w:rPr>
        <w:t>falling action, d</w:t>
      </w:r>
      <w:r w:rsidR="00F978CF" w:rsidRPr="00CA1F41">
        <w:rPr>
          <w:rFonts w:ascii="Times New Roman" w:hAnsi="Times New Roman" w:cs="Times New Roman"/>
          <w:color w:val="000000" w:themeColor="text1"/>
        </w:rPr>
        <w:t>é</w:t>
      </w:r>
      <w:r w:rsidR="00E00B90" w:rsidRPr="00CA1F41">
        <w:rPr>
          <w:rFonts w:ascii="Times New Roman" w:hAnsi="Times New Roman" w:cs="Times New Roman"/>
          <w:color w:val="000000" w:themeColor="text1"/>
        </w:rPr>
        <w:t>nouement</w:t>
      </w:r>
      <w:r w:rsidR="00BF3C6A" w:rsidRPr="00CA1F41">
        <w:rPr>
          <w:rFonts w:ascii="Times New Roman" w:hAnsi="Times New Roman" w:cs="Times New Roman"/>
          <w:color w:val="000000" w:themeColor="text1"/>
        </w:rPr>
        <w:t xml:space="preserve">. </w:t>
      </w:r>
      <w:r w:rsidR="00D17502" w:rsidRPr="00CA1F41">
        <w:rPr>
          <w:rFonts w:ascii="Times New Roman" w:hAnsi="Times New Roman" w:cs="Times New Roman"/>
          <w:color w:val="000000" w:themeColor="text1"/>
        </w:rPr>
        <w:t xml:space="preserve">This leads to a </w:t>
      </w:r>
      <w:r w:rsidR="003D5191" w:rsidRPr="00CA1F41">
        <w:rPr>
          <w:rFonts w:ascii="Times New Roman" w:hAnsi="Times New Roman" w:cs="Times New Roman"/>
          <w:i/>
          <w:iCs/>
          <w:color w:val="000000" w:themeColor="text1"/>
        </w:rPr>
        <w:t>visual discourse</w:t>
      </w:r>
      <w:r w:rsidR="003D5191" w:rsidRPr="00CA1F41">
        <w:rPr>
          <w:rFonts w:ascii="Times New Roman" w:hAnsi="Times New Roman" w:cs="Times New Roman"/>
          <w:color w:val="000000" w:themeColor="text1"/>
        </w:rPr>
        <w:t xml:space="preserve"> </w:t>
      </w:r>
      <w:r w:rsidR="003D5191" w:rsidRPr="00CA1F41">
        <w:rPr>
          <w:rFonts w:ascii="Times New Roman" w:hAnsi="Times New Roman" w:cs="Times New Roman"/>
          <w:i/>
          <w:iCs/>
          <w:color w:val="000000" w:themeColor="text1"/>
        </w:rPr>
        <w:t>analysis</w:t>
      </w:r>
      <w:r w:rsidR="003D5191" w:rsidRPr="00CA1F41">
        <w:rPr>
          <w:rFonts w:ascii="Times New Roman" w:hAnsi="Times New Roman" w:cs="Times New Roman"/>
          <w:color w:val="000000" w:themeColor="text1"/>
        </w:rPr>
        <w:t xml:space="preserve"> </w:t>
      </w:r>
      <w:r w:rsidR="009D05F0" w:rsidRPr="00CA1F41">
        <w:rPr>
          <w:rFonts w:ascii="Times New Roman" w:hAnsi="Times New Roman" w:cs="Times New Roman"/>
          <w:color w:val="000000" w:themeColor="text1"/>
        </w:rPr>
        <w:t xml:space="preserve">of </w:t>
      </w:r>
      <w:r w:rsidR="00256BBD" w:rsidRPr="00CA1F41">
        <w:rPr>
          <w:rFonts w:ascii="Times New Roman" w:hAnsi="Times New Roman" w:cs="Times New Roman"/>
          <w:color w:val="000000" w:themeColor="text1"/>
        </w:rPr>
        <w:t>the book</w:t>
      </w:r>
      <w:r w:rsidR="000721F3" w:rsidRPr="00CA1F41">
        <w:rPr>
          <w:rFonts w:ascii="Times New Roman" w:hAnsi="Times New Roman" w:cs="Times New Roman"/>
          <w:color w:val="000000" w:themeColor="text1"/>
        </w:rPr>
        <w:t>,</w:t>
      </w:r>
      <w:r w:rsidR="00CB1117" w:rsidRPr="00CA1F41">
        <w:rPr>
          <w:rFonts w:ascii="Times New Roman" w:hAnsi="Times New Roman" w:cs="Times New Roman"/>
          <w:color w:val="000000" w:themeColor="text1"/>
        </w:rPr>
        <w:t xml:space="preserve"> </w:t>
      </w:r>
      <w:r w:rsidR="000A27BA" w:rsidRPr="00CA1F41">
        <w:rPr>
          <w:rFonts w:ascii="Times New Roman" w:hAnsi="Times New Roman" w:cs="Times New Roman"/>
          <w:color w:val="000000" w:themeColor="text1"/>
        </w:rPr>
        <w:t xml:space="preserve">pulling attention to </w:t>
      </w:r>
      <w:r w:rsidR="00A51FD8" w:rsidRPr="00CA1F41">
        <w:rPr>
          <w:rFonts w:ascii="Times New Roman" w:hAnsi="Times New Roman" w:cs="Times New Roman"/>
          <w:color w:val="000000" w:themeColor="text1"/>
        </w:rPr>
        <w:t xml:space="preserve">issues including </w:t>
      </w:r>
      <w:r w:rsidR="0046691A" w:rsidRPr="00CA1F41">
        <w:rPr>
          <w:rFonts w:ascii="Times New Roman" w:hAnsi="Times New Roman" w:cs="Times New Roman"/>
          <w:color w:val="000000" w:themeColor="text1"/>
        </w:rPr>
        <w:t xml:space="preserve">illustrative style, </w:t>
      </w:r>
      <w:r w:rsidR="00E07D7A" w:rsidRPr="00CA1F41">
        <w:rPr>
          <w:rFonts w:ascii="Times New Roman" w:hAnsi="Times New Roman" w:cs="Times New Roman"/>
          <w:color w:val="000000" w:themeColor="text1"/>
        </w:rPr>
        <w:t>graphic presentation</w:t>
      </w:r>
      <w:r w:rsidR="00A51FD8" w:rsidRPr="00CA1F41">
        <w:rPr>
          <w:rFonts w:ascii="Times New Roman" w:hAnsi="Times New Roman" w:cs="Times New Roman"/>
          <w:color w:val="000000" w:themeColor="text1"/>
        </w:rPr>
        <w:t>,</w:t>
      </w:r>
      <w:r w:rsidR="00E07D7A" w:rsidRPr="00CA1F41">
        <w:rPr>
          <w:rFonts w:ascii="Times New Roman" w:hAnsi="Times New Roman" w:cs="Times New Roman"/>
          <w:color w:val="000000" w:themeColor="text1"/>
        </w:rPr>
        <w:t xml:space="preserve"> framing</w:t>
      </w:r>
      <w:r w:rsidR="00A51FD8" w:rsidRPr="00CA1F41">
        <w:rPr>
          <w:rFonts w:ascii="Times New Roman" w:hAnsi="Times New Roman" w:cs="Times New Roman"/>
          <w:color w:val="000000" w:themeColor="text1"/>
        </w:rPr>
        <w:t>, and placement</w:t>
      </w:r>
      <w:r w:rsidR="00DD5F9B" w:rsidRPr="00CA1F41">
        <w:rPr>
          <w:rFonts w:ascii="Times New Roman" w:hAnsi="Times New Roman" w:cs="Times New Roman"/>
          <w:color w:val="000000" w:themeColor="text1"/>
        </w:rPr>
        <w:t xml:space="preserve">. </w:t>
      </w:r>
      <w:r w:rsidR="00FD3AAC" w:rsidRPr="00CA1F41">
        <w:rPr>
          <w:rFonts w:ascii="Times New Roman" w:hAnsi="Times New Roman" w:cs="Times New Roman"/>
          <w:color w:val="000000" w:themeColor="text1"/>
        </w:rPr>
        <w:t xml:space="preserve">These two sections enable us – as Hansen puts it – to consider how children’s picture books serve ‘as objects that speak </w:t>
      </w:r>
      <w:r w:rsidR="00FD3AAC" w:rsidRPr="00CA1F41">
        <w:rPr>
          <w:rFonts w:ascii="Times New Roman" w:hAnsi="Times New Roman" w:cs="Times New Roman"/>
          <w:i/>
          <w:iCs/>
          <w:color w:val="000000" w:themeColor="text1"/>
        </w:rPr>
        <w:t xml:space="preserve">about </w:t>
      </w:r>
      <w:r w:rsidR="00FD3AAC" w:rsidRPr="00CA1F41">
        <w:rPr>
          <w:rFonts w:ascii="Times New Roman" w:hAnsi="Times New Roman" w:cs="Times New Roman"/>
          <w:color w:val="000000" w:themeColor="text1"/>
        </w:rPr>
        <w:t>the world’.</w:t>
      </w:r>
      <w:r w:rsidR="00FD3AAC" w:rsidRPr="00CA1F41">
        <w:rPr>
          <w:rStyle w:val="FootnoteReference"/>
          <w:rFonts w:ascii="Times New Roman" w:hAnsi="Times New Roman" w:cs="Times New Roman"/>
          <w:color w:val="000000" w:themeColor="text1"/>
        </w:rPr>
        <w:footnoteReference w:id="77"/>
      </w:r>
      <w:r w:rsidR="00FD3AAC" w:rsidRPr="00CA1F41">
        <w:rPr>
          <w:rFonts w:ascii="Times New Roman" w:hAnsi="Times New Roman" w:cs="Times New Roman"/>
          <w:color w:val="000000" w:themeColor="text1"/>
        </w:rPr>
        <w:t xml:space="preserve"> </w:t>
      </w:r>
      <w:r w:rsidR="00850AE0" w:rsidRPr="00CA1F41">
        <w:rPr>
          <w:rFonts w:ascii="Times New Roman" w:hAnsi="Times New Roman" w:cs="Times New Roman"/>
          <w:color w:val="000000" w:themeColor="text1"/>
        </w:rPr>
        <w:t xml:space="preserve">The final </w:t>
      </w:r>
      <w:r w:rsidR="00D323C6" w:rsidRPr="00CA1F41">
        <w:rPr>
          <w:rFonts w:ascii="Times New Roman" w:hAnsi="Times New Roman" w:cs="Times New Roman"/>
          <w:color w:val="000000" w:themeColor="text1"/>
        </w:rPr>
        <w:t xml:space="preserve">– and most </w:t>
      </w:r>
      <w:r w:rsidR="004415C4" w:rsidRPr="00CA1F41">
        <w:rPr>
          <w:rFonts w:ascii="Times New Roman" w:hAnsi="Times New Roman" w:cs="Times New Roman"/>
          <w:color w:val="000000" w:themeColor="text1"/>
        </w:rPr>
        <w:t xml:space="preserve">expansive – </w:t>
      </w:r>
      <w:r w:rsidR="00055575" w:rsidRPr="00CA1F41">
        <w:rPr>
          <w:rFonts w:ascii="Times New Roman" w:hAnsi="Times New Roman" w:cs="Times New Roman"/>
          <w:color w:val="000000" w:themeColor="text1"/>
        </w:rPr>
        <w:t xml:space="preserve">step </w:t>
      </w:r>
      <w:r w:rsidR="005F6A66" w:rsidRPr="00CA1F41">
        <w:rPr>
          <w:rFonts w:ascii="Times New Roman" w:hAnsi="Times New Roman" w:cs="Times New Roman"/>
          <w:color w:val="000000" w:themeColor="text1"/>
        </w:rPr>
        <w:t>then</w:t>
      </w:r>
      <w:r w:rsidR="00A53A6B" w:rsidRPr="00CA1F41">
        <w:rPr>
          <w:rFonts w:ascii="Times New Roman" w:hAnsi="Times New Roman" w:cs="Times New Roman"/>
          <w:color w:val="000000" w:themeColor="text1"/>
        </w:rPr>
        <w:t xml:space="preserve"> explores how </w:t>
      </w:r>
      <w:r w:rsidR="002678F0" w:rsidRPr="00CA1F41">
        <w:rPr>
          <w:rFonts w:ascii="Times New Roman" w:hAnsi="Times New Roman" w:cs="Times New Roman"/>
          <w:i/>
          <w:iCs/>
          <w:color w:val="000000" w:themeColor="text1"/>
        </w:rPr>
        <w:t>The</w:t>
      </w:r>
      <w:r w:rsidR="00A53A6B" w:rsidRPr="00CA1F41">
        <w:rPr>
          <w:rFonts w:ascii="Times New Roman" w:hAnsi="Times New Roman" w:cs="Times New Roman"/>
          <w:color w:val="000000" w:themeColor="text1"/>
        </w:rPr>
        <w:t xml:space="preserve"> </w:t>
      </w:r>
      <w:r w:rsidR="00A53A6B" w:rsidRPr="00CA1F41">
        <w:rPr>
          <w:rFonts w:ascii="Times New Roman" w:hAnsi="Times New Roman" w:cs="Times New Roman"/>
          <w:i/>
          <w:iCs/>
          <w:color w:val="000000" w:themeColor="text1"/>
        </w:rPr>
        <w:t xml:space="preserve">Gruffalo </w:t>
      </w:r>
      <w:r w:rsidR="00A53A6B" w:rsidRPr="00CA1F41">
        <w:rPr>
          <w:rFonts w:ascii="Times New Roman" w:hAnsi="Times New Roman" w:cs="Times New Roman"/>
          <w:color w:val="000000" w:themeColor="text1"/>
        </w:rPr>
        <w:t>itself offers a multiple, and ultimately critical, theorisation of the international</w:t>
      </w:r>
      <w:r w:rsidR="001748D4" w:rsidRPr="00CA1F41">
        <w:rPr>
          <w:rFonts w:ascii="Times New Roman" w:hAnsi="Times New Roman" w:cs="Times New Roman"/>
          <w:color w:val="000000" w:themeColor="text1"/>
        </w:rPr>
        <w:t xml:space="preserve">. </w:t>
      </w:r>
      <w:r w:rsidR="00F03D67" w:rsidRPr="00CA1F41">
        <w:rPr>
          <w:rFonts w:ascii="Times New Roman" w:hAnsi="Times New Roman" w:cs="Times New Roman"/>
          <w:color w:val="000000" w:themeColor="text1"/>
        </w:rPr>
        <w:t xml:space="preserve">Here, we demonstrate </w:t>
      </w:r>
      <w:r w:rsidR="00701B0C" w:rsidRPr="00CA1F41">
        <w:rPr>
          <w:rFonts w:ascii="Times New Roman" w:hAnsi="Times New Roman" w:cs="Times New Roman"/>
          <w:color w:val="000000" w:themeColor="text1"/>
        </w:rPr>
        <w:t>how the book confronts readers</w:t>
      </w:r>
      <w:r w:rsidR="00F03D67" w:rsidRPr="00CA1F41">
        <w:rPr>
          <w:rFonts w:ascii="Times New Roman" w:hAnsi="Times New Roman" w:cs="Times New Roman"/>
          <w:color w:val="000000" w:themeColor="text1"/>
        </w:rPr>
        <w:t xml:space="preserve"> with the world’s</w:t>
      </w:r>
      <w:r w:rsidR="001D1A67" w:rsidRPr="00CA1F41">
        <w:rPr>
          <w:rFonts w:ascii="Times New Roman" w:hAnsi="Times New Roman" w:cs="Times New Roman"/>
          <w:color w:val="000000" w:themeColor="text1"/>
        </w:rPr>
        <w:t xml:space="preserve"> susceptibility to radically different </w:t>
      </w:r>
      <w:r w:rsidR="00701B0C" w:rsidRPr="00CA1F41">
        <w:rPr>
          <w:rFonts w:ascii="Times New Roman" w:hAnsi="Times New Roman" w:cs="Times New Roman"/>
          <w:color w:val="000000" w:themeColor="text1"/>
        </w:rPr>
        <w:t>readings, through showing how it:</w:t>
      </w:r>
      <w:r w:rsidR="001748D4" w:rsidRPr="00CA1F41">
        <w:rPr>
          <w:rFonts w:ascii="Times New Roman" w:hAnsi="Times New Roman" w:cs="Times New Roman"/>
          <w:color w:val="000000" w:themeColor="text1"/>
        </w:rPr>
        <w:t xml:space="preserve"> </w:t>
      </w:r>
      <w:r w:rsidR="00361CF2" w:rsidRPr="00CA1F41">
        <w:rPr>
          <w:rFonts w:ascii="Times New Roman" w:hAnsi="Times New Roman" w:cs="Times New Roman"/>
          <w:color w:val="000000" w:themeColor="text1"/>
        </w:rPr>
        <w:t>(</w:t>
      </w:r>
      <w:proofErr w:type="spellStart"/>
      <w:r w:rsidR="00361CF2" w:rsidRPr="00CA1F41">
        <w:rPr>
          <w:rFonts w:ascii="Times New Roman" w:hAnsi="Times New Roman" w:cs="Times New Roman"/>
          <w:color w:val="000000" w:themeColor="text1"/>
        </w:rPr>
        <w:t>i</w:t>
      </w:r>
      <w:proofErr w:type="spellEnd"/>
      <w:r w:rsidR="00361CF2" w:rsidRPr="00CA1F41">
        <w:rPr>
          <w:rFonts w:ascii="Times New Roman" w:hAnsi="Times New Roman" w:cs="Times New Roman"/>
          <w:color w:val="000000" w:themeColor="text1"/>
        </w:rPr>
        <w:t>)</w:t>
      </w:r>
      <w:r w:rsidR="00A53A6B" w:rsidRPr="00CA1F41">
        <w:rPr>
          <w:rFonts w:ascii="Times New Roman" w:hAnsi="Times New Roman" w:cs="Times New Roman"/>
          <w:color w:val="000000" w:themeColor="text1"/>
        </w:rPr>
        <w:t xml:space="preserve"> </w:t>
      </w:r>
      <w:r w:rsidR="001748D4" w:rsidRPr="00CA1F41">
        <w:rPr>
          <w:rFonts w:ascii="Times New Roman" w:hAnsi="Times New Roman" w:cs="Times New Roman"/>
          <w:color w:val="000000" w:themeColor="text1"/>
        </w:rPr>
        <w:t>posits the international as</w:t>
      </w:r>
      <w:r w:rsidR="00A53A6B" w:rsidRPr="00CA1F41">
        <w:rPr>
          <w:rFonts w:ascii="Times New Roman" w:hAnsi="Times New Roman" w:cs="Times New Roman"/>
          <w:color w:val="000000" w:themeColor="text1"/>
        </w:rPr>
        <w:t xml:space="preserve"> an </w:t>
      </w:r>
      <w:r w:rsidR="00CC4ABE" w:rsidRPr="00CA1F41">
        <w:rPr>
          <w:rFonts w:ascii="Times New Roman" w:hAnsi="Times New Roman" w:cs="Times New Roman"/>
          <w:color w:val="000000" w:themeColor="text1"/>
        </w:rPr>
        <w:t>anarchical environment</w:t>
      </w:r>
      <w:r w:rsidR="00983840" w:rsidRPr="00CA1F41">
        <w:rPr>
          <w:rFonts w:ascii="Times New Roman" w:hAnsi="Times New Roman" w:cs="Times New Roman"/>
          <w:color w:val="000000" w:themeColor="text1"/>
        </w:rPr>
        <w:t xml:space="preserve"> of </w:t>
      </w:r>
      <w:r w:rsidR="00A343C1" w:rsidRPr="00CA1F41">
        <w:rPr>
          <w:rFonts w:ascii="Times New Roman" w:hAnsi="Times New Roman" w:cs="Times New Roman"/>
          <w:color w:val="000000" w:themeColor="text1"/>
        </w:rPr>
        <w:t>security-seeking behaviour</w:t>
      </w:r>
      <w:r w:rsidR="00361055" w:rsidRPr="00CA1F41">
        <w:rPr>
          <w:rFonts w:ascii="Times New Roman" w:hAnsi="Times New Roman" w:cs="Times New Roman"/>
          <w:color w:val="000000" w:themeColor="text1"/>
        </w:rPr>
        <w:t xml:space="preserve"> </w:t>
      </w:r>
      <w:r w:rsidR="00983840" w:rsidRPr="00CA1F41">
        <w:rPr>
          <w:rFonts w:ascii="Times New Roman" w:hAnsi="Times New Roman" w:cs="Times New Roman"/>
          <w:color w:val="000000" w:themeColor="text1"/>
        </w:rPr>
        <w:t>by</w:t>
      </w:r>
      <w:r w:rsidR="00361055" w:rsidRPr="00CA1F41">
        <w:rPr>
          <w:rFonts w:ascii="Times New Roman" w:hAnsi="Times New Roman" w:cs="Times New Roman"/>
          <w:color w:val="000000" w:themeColor="text1"/>
        </w:rPr>
        <w:t xml:space="preserve"> unconstrained self-interested actors</w:t>
      </w:r>
      <w:r w:rsidR="00654998" w:rsidRPr="00CA1F41">
        <w:rPr>
          <w:rFonts w:ascii="Times New Roman" w:hAnsi="Times New Roman" w:cs="Times New Roman"/>
          <w:color w:val="000000" w:themeColor="text1"/>
        </w:rPr>
        <w:t>;</w:t>
      </w:r>
      <w:r w:rsidR="006955E4" w:rsidRPr="00CA1F41">
        <w:rPr>
          <w:rFonts w:ascii="Times New Roman" w:hAnsi="Times New Roman" w:cs="Times New Roman"/>
          <w:color w:val="000000" w:themeColor="text1"/>
        </w:rPr>
        <w:t xml:space="preserve"> </w:t>
      </w:r>
      <w:r w:rsidR="003720CA" w:rsidRPr="00CA1F41">
        <w:rPr>
          <w:rFonts w:ascii="Times New Roman" w:hAnsi="Times New Roman" w:cs="Times New Roman"/>
          <w:color w:val="000000" w:themeColor="text1"/>
        </w:rPr>
        <w:t xml:space="preserve">(ii) </w:t>
      </w:r>
      <w:r w:rsidR="006F4F0A" w:rsidRPr="00CA1F41">
        <w:rPr>
          <w:rFonts w:ascii="Times New Roman" w:hAnsi="Times New Roman" w:cs="Times New Roman"/>
          <w:color w:val="000000" w:themeColor="text1"/>
        </w:rPr>
        <w:t xml:space="preserve">develops an argument about the </w:t>
      </w:r>
      <w:r w:rsidR="0041772D" w:rsidRPr="00CA1F41">
        <w:rPr>
          <w:rFonts w:ascii="Times New Roman" w:hAnsi="Times New Roman" w:cs="Times New Roman"/>
          <w:color w:val="000000" w:themeColor="text1"/>
        </w:rPr>
        <w:t>contingent nature of global political outcomes by</w:t>
      </w:r>
      <w:r w:rsidR="005C3DFF" w:rsidRPr="00CA1F41">
        <w:rPr>
          <w:rFonts w:ascii="Times New Roman" w:hAnsi="Times New Roman" w:cs="Times New Roman"/>
          <w:color w:val="000000" w:themeColor="text1"/>
        </w:rPr>
        <w:t xml:space="preserve"> emphasising the constitutive </w:t>
      </w:r>
      <w:r w:rsidR="00752AE3" w:rsidRPr="00CA1F41">
        <w:rPr>
          <w:rFonts w:ascii="Times New Roman" w:hAnsi="Times New Roman" w:cs="Times New Roman"/>
          <w:color w:val="000000" w:themeColor="text1"/>
        </w:rPr>
        <w:t xml:space="preserve">and causal </w:t>
      </w:r>
      <w:r w:rsidR="005C3DFF" w:rsidRPr="00CA1F41">
        <w:rPr>
          <w:rFonts w:ascii="Times New Roman" w:hAnsi="Times New Roman" w:cs="Times New Roman"/>
          <w:color w:val="000000" w:themeColor="text1"/>
        </w:rPr>
        <w:t>power of ideas</w:t>
      </w:r>
      <w:r w:rsidR="003720CA" w:rsidRPr="00CA1F41">
        <w:rPr>
          <w:rFonts w:ascii="Times New Roman" w:hAnsi="Times New Roman" w:cs="Times New Roman"/>
          <w:color w:val="000000" w:themeColor="text1"/>
        </w:rPr>
        <w:t xml:space="preserve">; and, (iii) </w:t>
      </w:r>
      <w:r w:rsidR="00A85706" w:rsidRPr="00CA1F41">
        <w:rPr>
          <w:rFonts w:ascii="Times New Roman" w:hAnsi="Times New Roman" w:cs="Times New Roman"/>
          <w:color w:val="000000" w:themeColor="text1"/>
        </w:rPr>
        <w:t xml:space="preserve">serves </w:t>
      </w:r>
      <w:r w:rsidR="003720CA" w:rsidRPr="00CA1F41">
        <w:rPr>
          <w:rFonts w:ascii="Times New Roman" w:hAnsi="Times New Roman" w:cs="Times New Roman"/>
          <w:color w:val="000000" w:themeColor="text1"/>
        </w:rPr>
        <w:t>as</w:t>
      </w:r>
      <w:r w:rsidR="007C5125" w:rsidRPr="00CA1F41">
        <w:rPr>
          <w:rFonts w:ascii="Times New Roman" w:hAnsi="Times New Roman" w:cs="Times New Roman"/>
          <w:color w:val="000000" w:themeColor="text1"/>
        </w:rPr>
        <w:t xml:space="preserve"> a</w:t>
      </w:r>
      <w:r w:rsidR="003720CA" w:rsidRPr="00CA1F41">
        <w:rPr>
          <w:rFonts w:ascii="Times New Roman" w:hAnsi="Times New Roman" w:cs="Times New Roman"/>
          <w:color w:val="000000" w:themeColor="text1"/>
        </w:rPr>
        <w:t xml:space="preserve"> provocation to a more fundamental, </w:t>
      </w:r>
      <w:r w:rsidR="002E40FE" w:rsidRPr="00CA1F41">
        <w:rPr>
          <w:rFonts w:ascii="Times New Roman" w:hAnsi="Times New Roman" w:cs="Times New Roman"/>
          <w:color w:val="000000" w:themeColor="text1"/>
        </w:rPr>
        <w:t>decolonial</w:t>
      </w:r>
      <w:r w:rsidR="003720CA" w:rsidRPr="00CA1F41">
        <w:rPr>
          <w:rFonts w:ascii="Times New Roman" w:hAnsi="Times New Roman" w:cs="Times New Roman"/>
          <w:color w:val="000000" w:themeColor="text1"/>
        </w:rPr>
        <w:t xml:space="preserve">, critique of </w:t>
      </w:r>
      <w:r w:rsidR="00EC1384" w:rsidRPr="00CA1F41">
        <w:rPr>
          <w:rFonts w:ascii="Times New Roman" w:hAnsi="Times New Roman" w:cs="Times New Roman"/>
          <w:color w:val="000000" w:themeColor="text1"/>
        </w:rPr>
        <w:t>the politics of security (knowledge)</w:t>
      </w:r>
      <w:r w:rsidR="00D15D09" w:rsidRPr="00CA1F41">
        <w:rPr>
          <w:rFonts w:ascii="Times New Roman" w:hAnsi="Times New Roman" w:cs="Times New Roman"/>
          <w:color w:val="000000" w:themeColor="text1"/>
        </w:rPr>
        <w:t xml:space="preserve"> through its narrative and visual structuring around the journey of one aesthetic character: mouse.</w:t>
      </w:r>
    </w:p>
    <w:p w14:paraId="70925863" w14:textId="6F65A1DB" w:rsidR="00467F9E" w:rsidRPr="00CA1F41" w:rsidRDefault="00467F9E" w:rsidP="00893168">
      <w:pPr>
        <w:spacing w:line="480" w:lineRule="auto"/>
        <w:rPr>
          <w:rFonts w:ascii="Times New Roman" w:hAnsi="Times New Roman" w:cs="Times New Roman"/>
          <w:i/>
          <w:iCs/>
          <w:color w:val="000000" w:themeColor="text1"/>
        </w:rPr>
      </w:pPr>
    </w:p>
    <w:p w14:paraId="772BBF45" w14:textId="7A1B38C4" w:rsidR="00135537" w:rsidRPr="00CA1F41" w:rsidRDefault="005D4AFC" w:rsidP="00893168">
      <w:pPr>
        <w:spacing w:line="480" w:lineRule="auto"/>
        <w:rPr>
          <w:rFonts w:ascii="Times New Roman" w:hAnsi="Times New Roman" w:cs="Times New Roman"/>
          <w:i/>
          <w:iCs/>
          <w:color w:val="000000" w:themeColor="text1"/>
        </w:rPr>
      </w:pPr>
      <w:r w:rsidRPr="00CA1F41">
        <w:rPr>
          <w:rFonts w:ascii="Times New Roman" w:hAnsi="Times New Roman" w:cs="Times New Roman"/>
          <w:i/>
          <w:iCs/>
          <w:color w:val="000000" w:themeColor="text1"/>
        </w:rPr>
        <w:t>Situating The Gruffalo</w:t>
      </w:r>
    </w:p>
    <w:p w14:paraId="251CF09D" w14:textId="5D9917E3" w:rsidR="009D04D8" w:rsidRPr="00CA1F41" w:rsidRDefault="008332CF"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First published in 1999</w:t>
      </w:r>
      <w:r w:rsidR="00803597" w:rsidRPr="00CA1F41">
        <w:rPr>
          <w:rFonts w:ascii="Times New Roman" w:hAnsi="Times New Roman" w:cs="Times New Roman"/>
          <w:color w:val="000000" w:themeColor="text1"/>
        </w:rPr>
        <w:t xml:space="preserve"> in the UK by Macmillan Children’s Books</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 xml:space="preserve">The Gruffalo </w:t>
      </w:r>
      <w:r w:rsidR="00855B83" w:rsidRPr="00CA1F41">
        <w:rPr>
          <w:rFonts w:ascii="Times New Roman" w:hAnsi="Times New Roman" w:cs="Times New Roman"/>
          <w:color w:val="000000" w:themeColor="text1"/>
        </w:rPr>
        <w:t xml:space="preserve">has been a phenomenal commercial and critical success. </w:t>
      </w:r>
      <w:r w:rsidR="009262CD" w:rsidRPr="00CA1F41">
        <w:rPr>
          <w:rFonts w:ascii="Times New Roman" w:hAnsi="Times New Roman" w:cs="Times New Roman"/>
          <w:color w:val="000000" w:themeColor="text1"/>
        </w:rPr>
        <w:t xml:space="preserve">Winner of </w:t>
      </w:r>
      <w:r w:rsidR="00A74A1F" w:rsidRPr="00CA1F41">
        <w:rPr>
          <w:rFonts w:ascii="Times New Roman" w:hAnsi="Times New Roman" w:cs="Times New Roman"/>
          <w:color w:val="000000" w:themeColor="text1"/>
        </w:rPr>
        <w:t xml:space="preserve">the prestigious </w:t>
      </w:r>
      <w:r w:rsidR="0013159F" w:rsidRPr="00CA1F41">
        <w:rPr>
          <w:rFonts w:ascii="Times New Roman" w:hAnsi="Times New Roman" w:cs="Times New Roman"/>
          <w:color w:val="000000" w:themeColor="text1"/>
        </w:rPr>
        <w:t xml:space="preserve">Nestle Smarties </w:t>
      </w:r>
      <w:r w:rsidR="0013159F" w:rsidRPr="00CA1F41">
        <w:rPr>
          <w:rFonts w:ascii="Times New Roman" w:hAnsi="Times New Roman" w:cs="Times New Roman"/>
          <w:color w:val="000000" w:themeColor="text1"/>
        </w:rPr>
        <w:lastRenderedPageBreak/>
        <w:t xml:space="preserve">Prize, a 2009 poll of BBC Radio 2 listeners identified the book as the </w:t>
      </w:r>
      <w:r w:rsidR="00FD6CE9" w:rsidRPr="00CA1F41">
        <w:rPr>
          <w:rFonts w:ascii="Times New Roman" w:hAnsi="Times New Roman" w:cs="Times New Roman"/>
          <w:color w:val="000000" w:themeColor="text1"/>
        </w:rPr>
        <w:t>best bedtime story for children</w:t>
      </w:r>
      <w:r w:rsidR="00B116CF" w:rsidRPr="00CA1F41">
        <w:rPr>
          <w:rFonts w:ascii="Times New Roman" w:hAnsi="Times New Roman" w:cs="Times New Roman"/>
          <w:color w:val="000000" w:themeColor="text1"/>
        </w:rPr>
        <w:t>.</w:t>
      </w:r>
      <w:r w:rsidR="00E43A8C" w:rsidRPr="00CA1F41">
        <w:rPr>
          <w:rStyle w:val="FootnoteReference"/>
          <w:rFonts w:ascii="Times New Roman" w:hAnsi="Times New Roman" w:cs="Times New Roman"/>
          <w:color w:val="000000" w:themeColor="text1"/>
        </w:rPr>
        <w:footnoteReference w:id="78"/>
      </w:r>
      <w:r w:rsidR="00C16E0F" w:rsidRPr="00CA1F41">
        <w:rPr>
          <w:rFonts w:ascii="Times New Roman" w:hAnsi="Times New Roman" w:cs="Times New Roman"/>
          <w:color w:val="000000" w:themeColor="text1"/>
        </w:rPr>
        <w:t xml:space="preserve"> </w:t>
      </w:r>
      <w:r w:rsidR="00903081" w:rsidRPr="00CA1F41">
        <w:rPr>
          <w:rFonts w:ascii="Times New Roman" w:hAnsi="Times New Roman" w:cs="Times New Roman"/>
          <w:color w:val="000000" w:themeColor="text1"/>
        </w:rPr>
        <w:t>S</w:t>
      </w:r>
      <w:r w:rsidR="002A034E" w:rsidRPr="00CA1F41">
        <w:rPr>
          <w:rFonts w:ascii="Times New Roman" w:hAnsi="Times New Roman" w:cs="Times New Roman"/>
          <w:color w:val="000000" w:themeColor="text1"/>
        </w:rPr>
        <w:t xml:space="preserve">ales of </w:t>
      </w:r>
      <w:r w:rsidR="002A034E" w:rsidRPr="00CA1F41">
        <w:rPr>
          <w:rFonts w:ascii="Times New Roman" w:hAnsi="Times New Roman" w:cs="Times New Roman"/>
          <w:i/>
          <w:iCs/>
          <w:color w:val="000000" w:themeColor="text1"/>
        </w:rPr>
        <w:t xml:space="preserve">The Gruffalo </w:t>
      </w:r>
      <w:r w:rsidR="002A034E" w:rsidRPr="00CA1F41">
        <w:rPr>
          <w:rFonts w:ascii="Times New Roman" w:hAnsi="Times New Roman" w:cs="Times New Roman"/>
          <w:color w:val="000000" w:themeColor="text1"/>
        </w:rPr>
        <w:t xml:space="preserve">sediment its </w:t>
      </w:r>
      <w:r w:rsidR="00705FE1" w:rsidRPr="00CA1F41">
        <w:rPr>
          <w:rFonts w:ascii="Times New Roman" w:hAnsi="Times New Roman" w:cs="Times New Roman"/>
          <w:color w:val="000000" w:themeColor="text1"/>
        </w:rPr>
        <w:t xml:space="preserve">cultural </w:t>
      </w:r>
      <w:r w:rsidR="002A034E" w:rsidRPr="00CA1F41">
        <w:rPr>
          <w:rFonts w:ascii="Times New Roman" w:hAnsi="Times New Roman" w:cs="Times New Roman"/>
          <w:color w:val="000000" w:themeColor="text1"/>
        </w:rPr>
        <w:t>importance</w:t>
      </w:r>
      <w:r w:rsidR="00CA5B02" w:rsidRPr="00CA1F41">
        <w:rPr>
          <w:rFonts w:ascii="Times New Roman" w:hAnsi="Times New Roman" w:cs="Times New Roman"/>
          <w:color w:val="000000" w:themeColor="text1"/>
        </w:rPr>
        <w:t>, with</w:t>
      </w:r>
      <w:r w:rsidR="0041618F" w:rsidRPr="00CA1F41">
        <w:rPr>
          <w:rFonts w:ascii="Times New Roman" w:hAnsi="Times New Roman" w:cs="Times New Roman"/>
          <w:color w:val="000000" w:themeColor="text1"/>
        </w:rPr>
        <w:t xml:space="preserve"> 1.49 million copies of the original volume ha</w:t>
      </w:r>
      <w:r w:rsidR="00CA5B02" w:rsidRPr="00CA1F41">
        <w:rPr>
          <w:rFonts w:ascii="Times New Roman" w:hAnsi="Times New Roman" w:cs="Times New Roman"/>
          <w:color w:val="000000" w:themeColor="text1"/>
        </w:rPr>
        <w:t>ving</w:t>
      </w:r>
      <w:r w:rsidR="0041618F" w:rsidRPr="00CA1F41">
        <w:rPr>
          <w:rFonts w:ascii="Times New Roman" w:hAnsi="Times New Roman" w:cs="Times New Roman"/>
          <w:color w:val="000000" w:themeColor="text1"/>
        </w:rPr>
        <w:t xml:space="preserve"> been sold </w:t>
      </w:r>
      <w:r w:rsidR="00CA5B02" w:rsidRPr="00CA1F41">
        <w:rPr>
          <w:rFonts w:ascii="Times New Roman" w:hAnsi="Times New Roman" w:cs="Times New Roman"/>
          <w:color w:val="000000" w:themeColor="text1"/>
        </w:rPr>
        <w:t xml:space="preserve">in </w:t>
      </w:r>
      <w:r w:rsidR="0041618F" w:rsidRPr="00CA1F41">
        <w:rPr>
          <w:rFonts w:ascii="Times New Roman" w:hAnsi="Times New Roman" w:cs="Times New Roman"/>
          <w:color w:val="000000" w:themeColor="text1"/>
        </w:rPr>
        <w:t xml:space="preserve">the UK </w:t>
      </w:r>
      <w:r w:rsidR="00CA5B02" w:rsidRPr="00CA1F41">
        <w:rPr>
          <w:rFonts w:ascii="Times New Roman" w:hAnsi="Times New Roman" w:cs="Times New Roman"/>
          <w:color w:val="000000" w:themeColor="text1"/>
        </w:rPr>
        <w:t xml:space="preserve">alone </w:t>
      </w:r>
      <w:r w:rsidR="0041618F" w:rsidRPr="00CA1F41">
        <w:rPr>
          <w:rFonts w:ascii="Times New Roman" w:hAnsi="Times New Roman" w:cs="Times New Roman"/>
          <w:color w:val="000000" w:themeColor="text1"/>
        </w:rPr>
        <w:t xml:space="preserve">in the twenty years </w:t>
      </w:r>
      <w:r w:rsidR="00EB2505" w:rsidRPr="00CA1F41">
        <w:rPr>
          <w:rFonts w:ascii="Times New Roman" w:hAnsi="Times New Roman" w:cs="Times New Roman"/>
          <w:color w:val="000000" w:themeColor="text1"/>
        </w:rPr>
        <w:t>since publication</w:t>
      </w:r>
      <w:r w:rsidR="000B20ED" w:rsidRPr="00CA1F41">
        <w:rPr>
          <w:rFonts w:ascii="Times New Roman" w:hAnsi="Times New Roman" w:cs="Times New Roman"/>
          <w:color w:val="000000" w:themeColor="text1"/>
        </w:rPr>
        <w:t>.</w:t>
      </w:r>
      <w:r w:rsidR="008342B2" w:rsidRPr="00CA1F41">
        <w:rPr>
          <w:rStyle w:val="FootnoteReference"/>
          <w:rFonts w:ascii="Times New Roman" w:hAnsi="Times New Roman" w:cs="Times New Roman"/>
          <w:color w:val="000000" w:themeColor="text1"/>
        </w:rPr>
        <w:footnoteReference w:id="79"/>
      </w:r>
      <w:r w:rsidR="000B20ED" w:rsidRPr="00CA1F41">
        <w:rPr>
          <w:rFonts w:ascii="Times New Roman" w:hAnsi="Times New Roman" w:cs="Times New Roman"/>
          <w:color w:val="000000" w:themeColor="text1"/>
        </w:rPr>
        <w:t xml:space="preserve"> The book’s global reac</w:t>
      </w:r>
      <w:r w:rsidR="00475CCB" w:rsidRPr="00CA1F41">
        <w:rPr>
          <w:rFonts w:ascii="Times New Roman" w:hAnsi="Times New Roman" w:cs="Times New Roman"/>
          <w:color w:val="000000" w:themeColor="text1"/>
        </w:rPr>
        <w:t>h</w:t>
      </w:r>
      <w:r w:rsidR="00942F5C" w:rsidRPr="00CA1F41">
        <w:rPr>
          <w:rFonts w:ascii="Times New Roman" w:hAnsi="Times New Roman" w:cs="Times New Roman"/>
          <w:color w:val="000000" w:themeColor="text1"/>
        </w:rPr>
        <w:t xml:space="preserve">, moreover, </w:t>
      </w:r>
      <w:r w:rsidR="000B20ED" w:rsidRPr="00CA1F41">
        <w:rPr>
          <w:rFonts w:ascii="Times New Roman" w:hAnsi="Times New Roman" w:cs="Times New Roman"/>
          <w:color w:val="000000" w:themeColor="text1"/>
        </w:rPr>
        <w:t>is indicated by its translation into over eighty languages</w:t>
      </w:r>
      <w:r w:rsidR="008956F4" w:rsidRPr="00CA1F41">
        <w:rPr>
          <w:rFonts w:ascii="Times New Roman" w:hAnsi="Times New Roman" w:cs="Times New Roman"/>
          <w:color w:val="000000" w:themeColor="text1"/>
        </w:rPr>
        <w:t>;</w:t>
      </w:r>
      <w:r w:rsidR="001E0F86" w:rsidRPr="00CA1F41">
        <w:rPr>
          <w:rStyle w:val="FootnoteReference"/>
          <w:rFonts w:ascii="Times New Roman" w:hAnsi="Times New Roman" w:cs="Times New Roman"/>
          <w:color w:val="000000" w:themeColor="text1"/>
        </w:rPr>
        <w:footnoteReference w:id="80"/>
      </w:r>
      <w:r w:rsidR="000B20ED" w:rsidRPr="00CA1F41">
        <w:rPr>
          <w:rFonts w:ascii="Times New Roman" w:hAnsi="Times New Roman" w:cs="Times New Roman"/>
          <w:color w:val="000000" w:themeColor="text1"/>
        </w:rPr>
        <w:t xml:space="preserve"> its </w:t>
      </w:r>
      <w:r w:rsidR="00204264" w:rsidRPr="00CA1F41">
        <w:rPr>
          <w:rFonts w:ascii="Times New Roman" w:hAnsi="Times New Roman" w:cs="Times New Roman"/>
          <w:color w:val="000000" w:themeColor="text1"/>
        </w:rPr>
        <w:t>commercial</w:t>
      </w:r>
      <w:r w:rsidR="000B20ED" w:rsidRPr="00CA1F41">
        <w:rPr>
          <w:rFonts w:ascii="Times New Roman" w:hAnsi="Times New Roman" w:cs="Times New Roman"/>
          <w:color w:val="000000" w:themeColor="text1"/>
        </w:rPr>
        <w:t xml:space="preserve"> </w:t>
      </w:r>
      <w:r w:rsidR="002B02A2" w:rsidRPr="00CA1F41">
        <w:rPr>
          <w:rFonts w:ascii="Times New Roman" w:hAnsi="Times New Roman" w:cs="Times New Roman"/>
          <w:color w:val="000000" w:themeColor="text1"/>
        </w:rPr>
        <w:t>success</w:t>
      </w:r>
      <w:r w:rsidR="00204264" w:rsidRPr="00CA1F41">
        <w:rPr>
          <w:rFonts w:ascii="Times New Roman" w:hAnsi="Times New Roman" w:cs="Times New Roman"/>
          <w:color w:val="000000" w:themeColor="text1"/>
        </w:rPr>
        <w:t xml:space="preserve"> evident </w:t>
      </w:r>
      <w:r w:rsidR="00B052AD" w:rsidRPr="00CA1F41">
        <w:rPr>
          <w:rFonts w:ascii="Times New Roman" w:hAnsi="Times New Roman" w:cs="Times New Roman"/>
          <w:color w:val="000000" w:themeColor="text1"/>
        </w:rPr>
        <w:t>in</w:t>
      </w:r>
      <w:r w:rsidR="00204264" w:rsidRPr="00CA1F41">
        <w:rPr>
          <w:rFonts w:ascii="Times New Roman" w:hAnsi="Times New Roman" w:cs="Times New Roman"/>
          <w:color w:val="000000" w:themeColor="text1"/>
        </w:rPr>
        <w:t xml:space="preserve"> </w:t>
      </w:r>
      <w:r w:rsidR="00771628" w:rsidRPr="00CA1F41">
        <w:rPr>
          <w:rFonts w:ascii="Times New Roman" w:hAnsi="Times New Roman" w:cs="Times New Roman"/>
          <w:color w:val="000000" w:themeColor="text1"/>
        </w:rPr>
        <w:t xml:space="preserve">the range of subsidiary merchandising from </w:t>
      </w:r>
      <w:r w:rsidR="00B30909" w:rsidRPr="00CA1F41">
        <w:rPr>
          <w:rFonts w:ascii="Times New Roman" w:hAnsi="Times New Roman" w:cs="Times New Roman"/>
          <w:color w:val="000000" w:themeColor="text1"/>
        </w:rPr>
        <w:t>activity books to crockery</w:t>
      </w:r>
      <w:r w:rsidR="004A5FBD" w:rsidRPr="00CA1F41">
        <w:rPr>
          <w:rFonts w:ascii="Times New Roman" w:hAnsi="Times New Roman" w:cs="Times New Roman"/>
          <w:color w:val="000000" w:themeColor="text1"/>
        </w:rPr>
        <w:t xml:space="preserve"> and </w:t>
      </w:r>
      <w:r w:rsidR="00B30909" w:rsidRPr="00CA1F41">
        <w:rPr>
          <w:rFonts w:ascii="Times New Roman" w:hAnsi="Times New Roman" w:cs="Times New Roman"/>
          <w:color w:val="000000" w:themeColor="text1"/>
        </w:rPr>
        <w:t>clothing</w:t>
      </w:r>
      <w:r w:rsidR="00227054" w:rsidRPr="00CA1F41">
        <w:rPr>
          <w:rFonts w:ascii="Times New Roman" w:hAnsi="Times New Roman" w:cs="Times New Roman"/>
          <w:color w:val="000000" w:themeColor="text1"/>
        </w:rPr>
        <w:t>.</w:t>
      </w:r>
      <w:r w:rsidR="00DC33F0" w:rsidRPr="00CA1F41">
        <w:rPr>
          <w:rStyle w:val="FootnoteReference"/>
          <w:rFonts w:ascii="Times New Roman" w:hAnsi="Times New Roman" w:cs="Times New Roman"/>
          <w:color w:val="000000" w:themeColor="text1"/>
        </w:rPr>
        <w:footnoteReference w:id="81"/>
      </w:r>
      <w:r w:rsidR="009B0E83" w:rsidRPr="00CA1F41">
        <w:rPr>
          <w:rFonts w:ascii="Times New Roman" w:hAnsi="Times New Roman" w:cs="Times New Roman"/>
          <w:color w:val="000000" w:themeColor="text1"/>
        </w:rPr>
        <w:t xml:space="preserve"> </w:t>
      </w:r>
      <w:r w:rsidR="009B0E83" w:rsidRPr="00CA1F41">
        <w:rPr>
          <w:rFonts w:ascii="Times New Roman" w:hAnsi="Times New Roman" w:cs="Times New Roman"/>
          <w:i/>
          <w:iCs/>
          <w:color w:val="000000" w:themeColor="text1"/>
        </w:rPr>
        <w:t>The Gruffalo</w:t>
      </w:r>
      <w:r w:rsidR="00F729E7" w:rsidRPr="00CA1F41">
        <w:rPr>
          <w:rFonts w:ascii="Times New Roman" w:hAnsi="Times New Roman" w:cs="Times New Roman"/>
          <w:color w:val="000000" w:themeColor="text1"/>
        </w:rPr>
        <w:t xml:space="preserve"> (</w:t>
      </w:r>
      <w:r w:rsidR="00B272DF" w:rsidRPr="00CA1F41">
        <w:rPr>
          <w:rFonts w:ascii="Times New Roman" w:hAnsi="Times New Roman" w:cs="Times New Roman"/>
          <w:color w:val="000000" w:themeColor="text1"/>
        </w:rPr>
        <w:t>and</w:t>
      </w:r>
      <w:r w:rsidR="008956F4" w:rsidRPr="00CA1F41">
        <w:rPr>
          <w:rFonts w:ascii="Times New Roman" w:hAnsi="Times New Roman" w:cs="Times New Roman"/>
          <w:color w:val="000000" w:themeColor="text1"/>
        </w:rPr>
        <w:t xml:space="preserve"> </w:t>
      </w:r>
      <w:r w:rsidR="009B0E83" w:rsidRPr="00CA1F41">
        <w:rPr>
          <w:rFonts w:ascii="Times New Roman" w:hAnsi="Times New Roman" w:cs="Times New Roman"/>
          <w:color w:val="000000" w:themeColor="text1"/>
        </w:rPr>
        <w:t xml:space="preserve">its </w:t>
      </w:r>
      <w:r w:rsidR="00C93322" w:rsidRPr="00CA1F41">
        <w:rPr>
          <w:rFonts w:ascii="Times New Roman" w:hAnsi="Times New Roman" w:cs="Times New Roman"/>
          <w:color w:val="000000" w:themeColor="text1"/>
        </w:rPr>
        <w:t>popular</w:t>
      </w:r>
      <w:r w:rsidR="009B0E83" w:rsidRPr="00CA1F41">
        <w:rPr>
          <w:rFonts w:ascii="Times New Roman" w:hAnsi="Times New Roman" w:cs="Times New Roman"/>
          <w:color w:val="000000" w:themeColor="text1"/>
        </w:rPr>
        <w:t xml:space="preserve"> </w:t>
      </w:r>
      <w:r w:rsidR="00DA4391" w:rsidRPr="00CA1F41">
        <w:rPr>
          <w:rFonts w:ascii="Times New Roman" w:hAnsi="Times New Roman" w:cs="Times New Roman"/>
          <w:color w:val="000000" w:themeColor="text1"/>
        </w:rPr>
        <w:t>sequel</w:t>
      </w:r>
      <w:r w:rsidR="009B0E83" w:rsidRPr="00CA1F41">
        <w:rPr>
          <w:rFonts w:ascii="Times New Roman" w:hAnsi="Times New Roman" w:cs="Times New Roman"/>
          <w:color w:val="000000" w:themeColor="text1"/>
        </w:rPr>
        <w:t xml:space="preserve">, </w:t>
      </w:r>
      <w:r w:rsidR="009B0E83" w:rsidRPr="00CA1F41">
        <w:rPr>
          <w:rFonts w:ascii="Times New Roman" w:hAnsi="Times New Roman" w:cs="Times New Roman"/>
          <w:i/>
          <w:iCs/>
          <w:color w:val="000000" w:themeColor="text1"/>
        </w:rPr>
        <w:t>The Gruffalo’s Child</w:t>
      </w:r>
      <w:r w:rsidR="00F729E7" w:rsidRPr="00CA1F41">
        <w:rPr>
          <w:rFonts w:ascii="Times New Roman" w:hAnsi="Times New Roman" w:cs="Times New Roman"/>
          <w:color w:val="000000" w:themeColor="text1"/>
        </w:rPr>
        <w:t xml:space="preserve">) </w:t>
      </w:r>
      <w:r w:rsidR="008956F4" w:rsidRPr="00CA1F41">
        <w:rPr>
          <w:rFonts w:ascii="Times New Roman" w:hAnsi="Times New Roman" w:cs="Times New Roman"/>
          <w:color w:val="000000" w:themeColor="text1"/>
        </w:rPr>
        <w:t>has</w:t>
      </w:r>
      <w:r w:rsidR="005C20D6" w:rsidRPr="00CA1F41">
        <w:rPr>
          <w:rFonts w:ascii="Times New Roman" w:hAnsi="Times New Roman" w:cs="Times New Roman"/>
          <w:color w:val="000000" w:themeColor="text1"/>
        </w:rPr>
        <w:t xml:space="preserve"> been </w:t>
      </w:r>
      <w:r w:rsidR="008B5B5E" w:rsidRPr="00CA1F41">
        <w:rPr>
          <w:rFonts w:ascii="Times New Roman" w:hAnsi="Times New Roman" w:cs="Times New Roman"/>
          <w:color w:val="000000" w:themeColor="text1"/>
        </w:rPr>
        <w:t>adapted into animated films</w:t>
      </w:r>
      <w:r w:rsidR="00B77DAA" w:rsidRPr="00CA1F41">
        <w:rPr>
          <w:rFonts w:ascii="Times New Roman" w:hAnsi="Times New Roman" w:cs="Times New Roman"/>
          <w:color w:val="000000" w:themeColor="text1"/>
        </w:rPr>
        <w:t xml:space="preserve">, </w:t>
      </w:r>
      <w:r w:rsidR="00BA3363" w:rsidRPr="00CA1F41">
        <w:rPr>
          <w:rFonts w:ascii="Times New Roman" w:hAnsi="Times New Roman" w:cs="Times New Roman"/>
          <w:color w:val="000000" w:themeColor="text1"/>
        </w:rPr>
        <w:t>while theatre productions, adventure walks, theme park rides</w:t>
      </w:r>
      <w:r w:rsidR="000278C8" w:rsidRPr="00CA1F41">
        <w:rPr>
          <w:rFonts w:ascii="Times New Roman" w:hAnsi="Times New Roman" w:cs="Times New Roman"/>
          <w:color w:val="000000" w:themeColor="text1"/>
        </w:rPr>
        <w:t>, an</w:t>
      </w:r>
      <w:r w:rsidR="008F7D65" w:rsidRPr="00CA1F41">
        <w:rPr>
          <w:rFonts w:ascii="Times New Roman" w:hAnsi="Times New Roman" w:cs="Times New Roman"/>
          <w:color w:val="000000" w:themeColor="text1"/>
        </w:rPr>
        <w:t xml:space="preserve">d concerts all contribute to the book’s </w:t>
      </w:r>
      <w:r w:rsidR="00F71331" w:rsidRPr="00CA1F41">
        <w:rPr>
          <w:rFonts w:ascii="Times New Roman" w:hAnsi="Times New Roman" w:cs="Times New Roman"/>
          <w:color w:val="000000" w:themeColor="text1"/>
        </w:rPr>
        <w:t xml:space="preserve">public </w:t>
      </w:r>
      <w:r w:rsidR="008F7D65" w:rsidRPr="00CA1F41">
        <w:rPr>
          <w:rFonts w:ascii="Times New Roman" w:hAnsi="Times New Roman" w:cs="Times New Roman"/>
          <w:color w:val="000000" w:themeColor="text1"/>
        </w:rPr>
        <w:t>prominence</w:t>
      </w:r>
      <w:r w:rsidR="00075315" w:rsidRPr="00CA1F41">
        <w:rPr>
          <w:rFonts w:ascii="Times New Roman" w:hAnsi="Times New Roman" w:cs="Times New Roman"/>
          <w:color w:val="000000" w:themeColor="text1"/>
        </w:rPr>
        <w:t xml:space="preserve"> in the UK and beyond</w:t>
      </w:r>
      <w:r w:rsidR="008F7D65" w:rsidRPr="00CA1F41">
        <w:rPr>
          <w:rFonts w:ascii="Times New Roman" w:hAnsi="Times New Roman" w:cs="Times New Roman"/>
          <w:color w:val="000000" w:themeColor="text1"/>
        </w:rPr>
        <w:t xml:space="preserve">. </w:t>
      </w:r>
    </w:p>
    <w:p w14:paraId="67C5289A" w14:textId="1F5DC74B" w:rsidR="00860F6F" w:rsidRPr="00CA1F41" w:rsidRDefault="008D57BB" w:rsidP="00346BE2">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BD3CB1" w:rsidRPr="00CA1F41">
        <w:rPr>
          <w:rFonts w:ascii="Times New Roman" w:hAnsi="Times New Roman" w:cs="Times New Roman"/>
          <w:color w:val="000000" w:themeColor="text1"/>
        </w:rPr>
        <w:t>Engagements such as these</w:t>
      </w:r>
      <w:r w:rsidR="00AA1269" w:rsidRPr="00CA1F41">
        <w:rPr>
          <w:rFonts w:ascii="Times New Roman" w:hAnsi="Times New Roman" w:cs="Times New Roman"/>
          <w:color w:val="000000" w:themeColor="text1"/>
        </w:rPr>
        <w:t xml:space="preserve"> </w:t>
      </w:r>
      <w:r w:rsidR="00F2108F" w:rsidRPr="00CA1F41">
        <w:rPr>
          <w:rFonts w:ascii="Times New Roman" w:hAnsi="Times New Roman" w:cs="Times New Roman"/>
          <w:color w:val="000000" w:themeColor="text1"/>
        </w:rPr>
        <w:t xml:space="preserve">both </w:t>
      </w:r>
      <w:r w:rsidR="00AA1269" w:rsidRPr="00CA1F41">
        <w:rPr>
          <w:rFonts w:ascii="Times New Roman" w:hAnsi="Times New Roman" w:cs="Times New Roman"/>
          <w:color w:val="000000" w:themeColor="text1"/>
        </w:rPr>
        <w:t xml:space="preserve">point to and reproduce </w:t>
      </w:r>
      <w:r w:rsidR="00C344DE" w:rsidRPr="00CA1F41">
        <w:rPr>
          <w:rFonts w:ascii="Times New Roman" w:hAnsi="Times New Roman" w:cs="Times New Roman"/>
          <w:i/>
          <w:iCs/>
          <w:color w:val="000000" w:themeColor="text1"/>
        </w:rPr>
        <w:t>The Gruffalo’s</w:t>
      </w:r>
      <w:r w:rsidR="00C344DE" w:rsidRPr="00CA1F41">
        <w:rPr>
          <w:rFonts w:ascii="Times New Roman" w:hAnsi="Times New Roman" w:cs="Times New Roman"/>
          <w:color w:val="000000" w:themeColor="text1"/>
        </w:rPr>
        <w:t xml:space="preserve"> </w:t>
      </w:r>
      <w:r w:rsidR="00AA1269" w:rsidRPr="00CA1F41">
        <w:rPr>
          <w:rFonts w:ascii="Times New Roman" w:hAnsi="Times New Roman" w:cs="Times New Roman"/>
          <w:color w:val="000000" w:themeColor="text1"/>
        </w:rPr>
        <w:t xml:space="preserve">importance as a </w:t>
      </w:r>
      <w:r w:rsidR="00B501F6" w:rsidRPr="00CA1F41">
        <w:rPr>
          <w:rFonts w:ascii="Times New Roman" w:hAnsi="Times New Roman" w:cs="Times New Roman"/>
          <w:color w:val="000000" w:themeColor="text1"/>
        </w:rPr>
        <w:t>contemporary cultural artefact</w:t>
      </w:r>
      <w:r w:rsidR="00F93C30" w:rsidRPr="00CA1F41">
        <w:rPr>
          <w:rFonts w:ascii="Times New Roman" w:hAnsi="Times New Roman" w:cs="Times New Roman"/>
          <w:color w:val="000000" w:themeColor="text1"/>
        </w:rPr>
        <w:t xml:space="preserve">. </w:t>
      </w:r>
      <w:r w:rsidR="009C68AD" w:rsidRPr="00CA1F41">
        <w:rPr>
          <w:rFonts w:ascii="Times New Roman" w:hAnsi="Times New Roman" w:cs="Times New Roman"/>
          <w:color w:val="000000" w:themeColor="text1"/>
        </w:rPr>
        <w:t>The book’s popularity</w:t>
      </w:r>
      <w:r w:rsidR="00164834" w:rsidRPr="00CA1F41">
        <w:rPr>
          <w:rFonts w:ascii="Times New Roman" w:hAnsi="Times New Roman" w:cs="Times New Roman"/>
          <w:color w:val="000000" w:themeColor="text1"/>
        </w:rPr>
        <w:t xml:space="preserve"> is </w:t>
      </w:r>
      <w:r w:rsidR="00375760" w:rsidRPr="00CA1F41">
        <w:rPr>
          <w:rFonts w:ascii="Times New Roman" w:hAnsi="Times New Roman" w:cs="Times New Roman"/>
          <w:color w:val="000000" w:themeColor="text1"/>
        </w:rPr>
        <w:t>facilitated, in part,</w:t>
      </w:r>
      <w:r w:rsidR="00164834" w:rsidRPr="00CA1F41">
        <w:rPr>
          <w:rFonts w:ascii="Times New Roman" w:hAnsi="Times New Roman" w:cs="Times New Roman"/>
          <w:color w:val="000000" w:themeColor="text1"/>
        </w:rPr>
        <w:t xml:space="preserve"> by </w:t>
      </w:r>
      <w:r w:rsidR="009C68AD" w:rsidRPr="00CA1F41">
        <w:rPr>
          <w:rFonts w:ascii="Times New Roman" w:hAnsi="Times New Roman" w:cs="Times New Roman"/>
          <w:color w:val="000000" w:themeColor="text1"/>
        </w:rPr>
        <w:t xml:space="preserve">its </w:t>
      </w:r>
      <w:r w:rsidR="00341C03" w:rsidRPr="00CA1F41">
        <w:rPr>
          <w:rFonts w:ascii="Times New Roman" w:hAnsi="Times New Roman" w:cs="Times New Roman"/>
          <w:color w:val="000000" w:themeColor="text1"/>
        </w:rPr>
        <w:t>aesthetic</w:t>
      </w:r>
      <w:r w:rsidR="00F10423" w:rsidRPr="00CA1F41">
        <w:rPr>
          <w:rFonts w:ascii="Times New Roman" w:hAnsi="Times New Roman" w:cs="Times New Roman"/>
          <w:color w:val="000000" w:themeColor="text1"/>
        </w:rPr>
        <w:t xml:space="preserve">s </w:t>
      </w:r>
      <w:r w:rsidR="00164834" w:rsidRPr="00CA1F41">
        <w:rPr>
          <w:rFonts w:ascii="Times New Roman" w:hAnsi="Times New Roman" w:cs="Times New Roman"/>
          <w:color w:val="000000" w:themeColor="text1"/>
        </w:rPr>
        <w:t>as a</w:t>
      </w:r>
      <w:r w:rsidR="00C27972" w:rsidRPr="00CA1F41">
        <w:rPr>
          <w:rFonts w:ascii="Times New Roman" w:hAnsi="Times New Roman" w:cs="Times New Roman"/>
          <w:color w:val="000000" w:themeColor="text1"/>
        </w:rPr>
        <w:t xml:space="preserve">n illustrated novel </w:t>
      </w:r>
      <w:r w:rsidR="007C7B13" w:rsidRPr="00CA1F41">
        <w:rPr>
          <w:rFonts w:ascii="Times New Roman" w:hAnsi="Times New Roman" w:cs="Times New Roman"/>
          <w:color w:val="000000" w:themeColor="text1"/>
        </w:rPr>
        <w:t>offering</w:t>
      </w:r>
      <w:r w:rsidR="00C27972" w:rsidRPr="00CA1F41">
        <w:rPr>
          <w:rFonts w:ascii="Times New Roman" w:hAnsi="Times New Roman" w:cs="Times New Roman"/>
          <w:color w:val="000000" w:themeColor="text1"/>
        </w:rPr>
        <w:t xml:space="preserve"> a</w:t>
      </w:r>
      <w:r w:rsidR="00647B01" w:rsidRPr="00CA1F41">
        <w:rPr>
          <w:rFonts w:ascii="Times New Roman" w:hAnsi="Times New Roman" w:cs="Times New Roman"/>
          <w:color w:val="000000" w:themeColor="text1"/>
        </w:rPr>
        <w:t xml:space="preserve"> visual</w:t>
      </w:r>
      <w:r w:rsidR="002D45C1" w:rsidRPr="00CA1F41">
        <w:rPr>
          <w:rFonts w:ascii="Times New Roman" w:hAnsi="Times New Roman" w:cs="Times New Roman"/>
          <w:color w:val="000000" w:themeColor="text1"/>
        </w:rPr>
        <w:t xml:space="preserve">, </w:t>
      </w:r>
      <w:r w:rsidR="00937264" w:rsidRPr="00CA1F41">
        <w:rPr>
          <w:rFonts w:ascii="Times New Roman" w:hAnsi="Times New Roman" w:cs="Times New Roman"/>
          <w:color w:val="000000" w:themeColor="text1"/>
        </w:rPr>
        <w:t>simplified story of its world and its characters</w:t>
      </w:r>
      <w:r w:rsidR="00465BE3" w:rsidRPr="00CA1F41">
        <w:rPr>
          <w:rFonts w:ascii="Times New Roman" w:hAnsi="Times New Roman" w:cs="Times New Roman"/>
          <w:color w:val="000000" w:themeColor="text1"/>
        </w:rPr>
        <w:t>.</w:t>
      </w:r>
      <w:r w:rsidR="004465C6" w:rsidRPr="00CA1F41">
        <w:rPr>
          <w:rStyle w:val="FootnoteReference"/>
          <w:rFonts w:ascii="Times New Roman" w:hAnsi="Times New Roman" w:cs="Times New Roman"/>
          <w:color w:val="000000" w:themeColor="text1"/>
        </w:rPr>
        <w:footnoteReference w:id="82"/>
      </w:r>
      <w:r w:rsidR="00AC5582" w:rsidRPr="00CA1F41">
        <w:rPr>
          <w:rFonts w:ascii="Times New Roman" w:hAnsi="Times New Roman" w:cs="Times New Roman"/>
          <w:color w:val="000000" w:themeColor="text1"/>
        </w:rPr>
        <w:t xml:space="preserve"> </w:t>
      </w:r>
      <w:r w:rsidR="00465BE3" w:rsidRPr="00CA1F41">
        <w:rPr>
          <w:rFonts w:ascii="Times New Roman" w:hAnsi="Times New Roman" w:cs="Times New Roman"/>
          <w:color w:val="000000" w:themeColor="text1"/>
        </w:rPr>
        <w:t>With t</w:t>
      </w:r>
      <w:r w:rsidR="005838CE" w:rsidRPr="00CA1F41">
        <w:rPr>
          <w:rFonts w:ascii="Times New Roman" w:hAnsi="Times New Roman" w:cs="Times New Roman"/>
          <w:color w:val="000000" w:themeColor="text1"/>
        </w:rPr>
        <w:t xml:space="preserve">he book’s intertextual origins commonly narrated through (unproblematised) reference to a ‘traditional Chinese tale’ featuring a young girl and a </w:t>
      </w:r>
      <w:r w:rsidR="005838CE" w:rsidRPr="00CA1F41">
        <w:rPr>
          <w:rFonts w:ascii="Times New Roman" w:hAnsi="Times New Roman" w:cs="Times New Roman"/>
          <w:color w:val="000000" w:themeColor="text1"/>
        </w:rPr>
        <w:lastRenderedPageBreak/>
        <w:t>tiger</w:t>
      </w:r>
      <w:r w:rsidR="00465BE3" w:rsidRPr="00CA1F41">
        <w:rPr>
          <w:rFonts w:ascii="Times New Roman" w:hAnsi="Times New Roman" w:cs="Times New Roman"/>
          <w:color w:val="000000" w:themeColor="text1"/>
        </w:rPr>
        <w:t xml:space="preserve">, </w:t>
      </w:r>
      <w:r w:rsidR="005838CE" w:rsidRPr="00CA1F41">
        <w:rPr>
          <w:rStyle w:val="FootnoteReference"/>
          <w:rFonts w:ascii="Times New Roman" w:hAnsi="Times New Roman" w:cs="Times New Roman"/>
          <w:color w:val="000000" w:themeColor="text1"/>
        </w:rPr>
        <w:footnoteReference w:id="83"/>
      </w:r>
      <w:r w:rsidR="005838CE" w:rsidRPr="00CA1F41">
        <w:rPr>
          <w:rFonts w:ascii="Times New Roman" w:hAnsi="Times New Roman" w:cs="Times New Roman"/>
          <w:color w:val="000000" w:themeColor="text1"/>
        </w:rPr>
        <w:t xml:space="preserve"> </w:t>
      </w:r>
      <w:r w:rsidR="004C2B39" w:rsidRPr="00CA1F41">
        <w:rPr>
          <w:rFonts w:ascii="Times New Roman" w:hAnsi="Times New Roman" w:cs="Times New Roman"/>
          <w:color w:val="000000" w:themeColor="text1"/>
        </w:rPr>
        <w:t xml:space="preserve">Donaldson </w:t>
      </w:r>
      <w:r w:rsidR="00296DDD" w:rsidRPr="00CA1F41">
        <w:rPr>
          <w:rFonts w:ascii="Times New Roman" w:hAnsi="Times New Roman" w:cs="Times New Roman"/>
          <w:color w:val="000000" w:themeColor="text1"/>
        </w:rPr>
        <w:t>locates</w:t>
      </w:r>
      <w:r w:rsidR="00053E78" w:rsidRPr="00CA1F41">
        <w:rPr>
          <w:rFonts w:ascii="Times New Roman" w:hAnsi="Times New Roman" w:cs="Times New Roman"/>
          <w:color w:val="000000" w:themeColor="text1"/>
        </w:rPr>
        <w:t xml:space="preserve"> </w:t>
      </w:r>
      <w:r w:rsidR="00954EC4" w:rsidRPr="00CA1F41">
        <w:rPr>
          <w:rFonts w:ascii="Times New Roman" w:hAnsi="Times New Roman" w:cs="Times New Roman"/>
          <w:color w:val="000000" w:themeColor="text1"/>
        </w:rPr>
        <w:t xml:space="preserve">its </w:t>
      </w:r>
      <w:r w:rsidR="00053E78" w:rsidRPr="00CA1F41">
        <w:rPr>
          <w:rFonts w:ascii="Times New Roman" w:hAnsi="Times New Roman" w:cs="Times New Roman"/>
          <w:color w:val="000000" w:themeColor="text1"/>
        </w:rPr>
        <w:t>success in the sublime</w:t>
      </w:r>
      <w:r w:rsidR="00E441EB" w:rsidRPr="00CA1F41">
        <w:rPr>
          <w:rFonts w:ascii="Times New Roman" w:hAnsi="Times New Roman" w:cs="Times New Roman"/>
          <w:color w:val="000000" w:themeColor="text1"/>
        </w:rPr>
        <w:t xml:space="preserve">: </w:t>
      </w:r>
      <w:r w:rsidR="00053E78" w:rsidRPr="00CA1F41">
        <w:rPr>
          <w:rFonts w:ascii="Times New Roman" w:hAnsi="Times New Roman" w:cs="Times New Roman"/>
          <w:color w:val="000000" w:themeColor="text1"/>
        </w:rPr>
        <w:t>that</w:t>
      </w:r>
      <w:r w:rsidR="00C847FC" w:rsidRPr="00CA1F41">
        <w:rPr>
          <w:rFonts w:ascii="Times New Roman" w:hAnsi="Times New Roman" w:cs="Times New Roman"/>
          <w:color w:val="000000" w:themeColor="text1"/>
        </w:rPr>
        <w:t xml:space="preserve"> stimulating, even exciting, </w:t>
      </w:r>
      <w:r w:rsidR="00053E78" w:rsidRPr="00CA1F41">
        <w:rPr>
          <w:rFonts w:ascii="Times New Roman" w:hAnsi="Times New Roman" w:cs="Times New Roman"/>
          <w:color w:val="000000" w:themeColor="text1"/>
        </w:rPr>
        <w:t xml:space="preserve">sensation of terror </w:t>
      </w:r>
      <w:r w:rsidR="00915B2C" w:rsidRPr="00CA1F41">
        <w:rPr>
          <w:rFonts w:ascii="Times New Roman" w:hAnsi="Times New Roman" w:cs="Times New Roman"/>
          <w:color w:val="000000" w:themeColor="text1"/>
        </w:rPr>
        <w:t>experienced on encounter with the</w:t>
      </w:r>
      <w:r w:rsidR="00053E78" w:rsidRPr="00CA1F41">
        <w:rPr>
          <w:rFonts w:ascii="Times New Roman" w:hAnsi="Times New Roman" w:cs="Times New Roman"/>
          <w:color w:val="000000" w:themeColor="text1"/>
        </w:rPr>
        <w:t xml:space="preserve"> prospect of danger</w:t>
      </w:r>
      <w:r w:rsidR="00AE4286" w:rsidRPr="00CA1F41">
        <w:rPr>
          <w:rFonts w:ascii="Times New Roman" w:hAnsi="Times New Roman" w:cs="Times New Roman"/>
          <w:color w:val="000000" w:themeColor="text1"/>
        </w:rPr>
        <w:t>.</w:t>
      </w:r>
      <w:r w:rsidR="000646FE" w:rsidRPr="00CA1F41">
        <w:rPr>
          <w:rStyle w:val="FootnoteReference"/>
          <w:rFonts w:ascii="Times New Roman" w:hAnsi="Times New Roman" w:cs="Times New Roman"/>
          <w:color w:val="000000" w:themeColor="text1"/>
        </w:rPr>
        <w:footnoteReference w:id="84"/>
      </w:r>
      <w:r w:rsidR="00AE4286" w:rsidRPr="00CA1F41">
        <w:rPr>
          <w:rFonts w:ascii="Times New Roman" w:hAnsi="Times New Roman" w:cs="Times New Roman"/>
          <w:color w:val="000000" w:themeColor="text1"/>
        </w:rPr>
        <w:t xml:space="preserve"> In her words:</w:t>
      </w:r>
      <w:r w:rsidR="00E441EB" w:rsidRPr="00CA1F41">
        <w:rPr>
          <w:rFonts w:ascii="Times New Roman" w:hAnsi="Times New Roman" w:cs="Times New Roman"/>
          <w:color w:val="000000" w:themeColor="text1"/>
        </w:rPr>
        <w:t xml:space="preserve"> </w:t>
      </w:r>
      <w:r w:rsidR="008A5016" w:rsidRPr="00CA1F41">
        <w:rPr>
          <w:rFonts w:ascii="Times New Roman" w:hAnsi="Times New Roman" w:cs="Times New Roman"/>
          <w:color w:val="000000" w:themeColor="text1"/>
        </w:rPr>
        <w:t>‘</w:t>
      </w:r>
      <w:r w:rsidR="00C7495B" w:rsidRPr="00CA1F41">
        <w:rPr>
          <w:rFonts w:ascii="Times New Roman" w:hAnsi="Times New Roman" w:cs="Times New Roman"/>
          <w:color w:val="000000" w:themeColor="text1"/>
        </w:rPr>
        <w:t>All children like feeling scared and having that fear relieved. They feel empowered through that</w:t>
      </w:r>
      <w:r w:rsidR="006E5211" w:rsidRPr="00CA1F41">
        <w:rPr>
          <w:rFonts w:ascii="Times New Roman" w:hAnsi="Times New Roman" w:cs="Times New Roman"/>
          <w:color w:val="000000" w:themeColor="text1"/>
        </w:rPr>
        <w:t>’</w:t>
      </w:r>
      <w:r w:rsidR="000B5DF3" w:rsidRPr="00CA1F41">
        <w:rPr>
          <w:rFonts w:ascii="Times New Roman" w:hAnsi="Times New Roman" w:cs="Times New Roman"/>
          <w:color w:val="000000" w:themeColor="text1"/>
        </w:rPr>
        <w:t>.</w:t>
      </w:r>
      <w:r w:rsidR="00441AE6" w:rsidRPr="00CA1F41">
        <w:rPr>
          <w:rStyle w:val="FootnoteReference"/>
          <w:rFonts w:ascii="Times New Roman" w:hAnsi="Times New Roman" w:cs="Times New Roman"/>
          <w:color w:val="000000" w:themeColor="text1"/>
        </w:rPr>
        <w:footnoteReference w:id="85"/>
      </w:r>
      <w:r w:rsidR="000B5DF3" w:rsidRPr="00CA1F41">
        <w:rPr>
          <w:rFonts w:ascii="Times New Roman" w:hAnsi="Times New Roman" w:cs="Times New Roman"/>
          <w:color w:val="000000" w:themeColor="text1"/>
        </w:rPr>
        <w:t xml:space="preserve"> </w:t>
      </w:r>
      <w:r w:rsidR="0086416E" w:rsidRPr="00CA1F41">
        <w:rPr>
          <w:rFonts w:ascii="Times New Roman" w:hAnsi="Times New Roman" w:cs="Times New Roman"/>
          <w:color w:val="000000" w:themeColor="text1"/>
        </w:rPr>
        <w:t>This</w:t>
      </w:r>
      <w:r w:rsidR="00E26A0D" w:rsidRPr="00CA1F41">
        <w:rPr>
          <w:rFonts w:ascii="Times New Roman" w:hAnsi="Times New Roman" w:cs="Times New Roman"/>
          <w:color w:val="000000" w:themeColor="text1"/>
        </w:rPr>
        <w:t xml:space="preserve"> </w:t>
      </w:r>
      <w:r w:rsidR="0086416E" w:rsidRPr="00CA1F41">
        <w:rPr>
          <w:rFonts w:ascii="Times New Roman" w:hAnsi="Times New Roman" w:cs="Times New Roman"/>
          <w:color w:val="000000" w:themeColor="text1"/>
        </w:rPr>
        <w:t>connects to</w:t>
      </w:r>
      <w:r w:rsidR="006B0E00" w:rsidRPr="00CA1F41">
        <w:rPr>
          <w:rFonts w:ascii="Times New Roman" w:hAnsi="Times New Roman" w:cs="Times New Roman"/>
          <w:color w:val="000000" w:themeColor="text1"/>
        </w:rPr>
        <w:t xml:space="preserve"> her </w:t>
      </w:r>
      <w:r w:rsidR="0004143E" w:rsidRPr="00CA1F41">
        <w:rPr>
          <w:rFonts w:ascii="Times New Roman" w:hAnsi="Times New Roman" w:cs="Times New Roman"/>
          <w:color w:val="000000" w:themeColor="text1"/>
        </w:rPr>
        <w:t xml:space="preserve">dissatisfaction with the moralism </w:t>
      </w:r>
      <w:r w:rsidR="004850A9" w:rsidRPr="00CA1F41">
        <w:rPr>
          <w:rFonts w:ascii="Times New Roman" w:hAnsi="Times New Roman" w:cs="Times New Roman"/>
          <w:color w:val="000000" w:themeColor="text1"/>
        </w:rPr>
        <w:t>of</w:t>
      </w:r>
      <w:r w:rsidR="00436CA2" w:rsidRPr="00CA1F41">
        <w:rPr>
          <w:rFonts w:ascii="Times New Roman" w:hAnsi="Times New Roman" w:cs="Times New Roman"/>
          <w:color w:val="000000" w:themeColor="text1"/>
        </w:rPr>
        <w:t xml:space="preserve"> much</w:t>
      </w:r>
      <w:r w:rsidR="004850A9" w:rsidRPr="00CA1F41">
        <w:rPr>
          <w:rFonts w:ascii="Times New Roman" w:hAnsi="Times New Roman" w:cs="Times New Roman"/>
          <w:color w:val="000000" w:themeColor="text1"/>
        </w:rPr>
        <w:t xml:space="preserve"> </w:t>
      </w:r>
      <w:r w:rsidR="0004143E" w:rsidRPr="00CA1F41">
        <w:rPr>
          <w:rFonts w:ascii="Times New Roman" w:hAnsi="Times New Roman" w:cs="Times New Roman"/>
          <w:color w:val="000000" w:themeColor="text1"/>
        </w:rPr>
        <w:t>children’s literature</w:t>
      </w:r>
      <w:r w:rsidR="005E7093" w:rsidRPr="00CA1F41">
        <w:rPr>
          <w:rFonts w:ascii="Times New Roman" w:hAnsi="Times New Roman" w:cs="Times New Roman"/>
          <w:color w:val="000000" w:themeColor="text1"/>
        </w:rPr>
        <w:t>,</w:t>
      </w:r>
      <w:r w:rsidR="00CD0BAD" w:rsidRPr="00CA1F41">
        <w:rPr>
          <w:rStyle w:val="FootnoteReference"/>
          <w:rFonts w:ascii="Times New Roman" w:hAnsi="Times New Roman" w:cs="Times New Roman"/>
          <w:color w:val="000000" w:themeColor="text1"/>
        </w:rPr>
        <w:footnoteReference w:id="86"/>
      </w:r>
      <w:r w:rsidR="005E7093" w:rsidRPr="00CA1F41">
        <w:rPr>
          <w:rFonts w:ascii="Times New Roman" w:hAnsi="Times New Roman" w:cs="Times New Roman"/>
          <w:color w:val="000000" w:themeColor="text1"/>
        </w:rPr>
        <w:t xml:space="preserve"> describing the book, in one interview</w:t>
      </w:r>
      <w:r w:rsidR="00DF75D1" w:rsidRPr="00CA1F41">
        <w:rPr>
          <w:rFonts w:ascii="Times New Roman" w:hAnsi="Times New Roman" w:cs="Times New Roman"/>
          <w:color w:val="000000" w:themeColor="text1"/>
        </w:rPr>
        <w:t>,</w:t>
      </w:r>
      <w:r w:rsidR="005E7093" w:rsidRPr="00CA1F41">
        <w:rPr>
          <w:rFonts w:ascii="Times New Roman" w:hAnsi="Times New Roman" w:cs="Times New Roman"/>
          <w:color w:val="000000" w:themeColor="text1"/>
        </w:rPr>
        <w:t xml:space="preserve"> </w:t>
      </w:r>
      <w:r w:rsidR="00DF75D1" w:rsidRPr="00CA1F41">
        <w:rPr>
          <w:rFonts w:ascii="Times New Roman" w:hAnsi="Times New Roman" w:cs="Times New Roman"/>
          <w:color w:val="000000" w:themeColor="text1"/>
        </w:rPr>
        <w:t xml:space="preserve">as a product of wanting ‘to do something that was </w:t>
      </w:r>
      <w:r w:rsidR="00DF75D1" w:rsidRPr="00CA1F41">
        <w:rPr>
          <w:rFonts w:ascii="Times New Roman" w:hAnsi="Times New Roman" w:cs="Times New Roman"/>
          <w:i/>
          <w:iCs/>
          <w:color w:val="000000" w:themeColor="text1"/>
        </w:rPr>
        <w:t>a bit more realistic</w:t>
      </w:r>
      <w:r w:rsidR="00DF75D1" w:rsidRPr="00CA1F41">
        <w:rPr>
          <w:rFonts w:ascii="Times New Roman" w:hAnsi="Times New Roman" w:cs="Times New Roman"/>
          <w:color w:val="000000" w:themeColor="text1"/>
        </w:rPr>
        <w:t xml:space="preserve"> about how life really is’</w:t>
      </w:r>
      <w:r w:rsidR="00E34656" w:rsidRPr="00CA1F41">
        <w:rPr>
          <w:rFonts w:ascii="Times New Roman" w:hAnsi="Times New Roman" w:cs="Times New Roman"/>
          <w:color w:val="000000" w:themeColor="text1"/>
        </w:rPr>
        <w:t xml:space="preserve"> (our emphasis)</w:t>
      </w:r>
      <w:r w:rsidR="00DF75D1" w:rsidRPr="00CA1F41">
        <w:rPr>
          <w:rFonts w:ascii="Times New Roman" w:hAnsi="Times New Roman" w:cs="Times New Roman"/>
          <w:color w:val="000000" w:themeColor="text1"/>
        </w:rPr>
        <w:t>.</w:t>
      </w:r>
      <w:r w:rsidR="008C7278" w:rsidRPr="00CA1F41">
        <w:rPr>
          <w:rStyle w:val="FootnoteReference"/>
          <w:rFonts w:ascii="Times New Roman" w:hAnsi="Times New Roman" w:cs="Times New Roman"/>
          <w:color w:val="000000" w:themeColor="text1"/>
        </w:rPr>
        <w:footnoteReference w:id="87"/>
      </w:r>
      <w:r w:rsidR="00DF75D1" w:rsidRPr="00CA1F41">
        <w:rPr>
          <w:rFonts w:ascii="Times New Roman" w:hAnsi="Times New Roman" w:cs="Times New Roman"/>
          <w:color w:val="000000" w:themeColor="text1"/>
        </w:rPr>
        <w:t xml:space="preserve"> </w:t>
      </w:r>
      <w:r w:rsidR="004B77D8" w:rsidRPr="00CA1F41">
        <w:rPr>
          <w:rFonts w:ascii="Times New Roman" w:hAnsi="Times New Roman" w:cs="Times New Roman"/>
          <w:color w:val="000000" w:themeColor="text1"/>
        </w:rPr>
        <w:t xml:space="preserve">Donaldson and the illustrator </w:t>
      </w:r>
      <w:r w:rsidR="003A3802" w:rsidRPr="00CA1F41">
        <w:rPr>
          <w:rFonts w:ascii="Times New Roman" w:hAnsi="Times New Roman" w:cs="Times New Roman"/>
          <w:color w:val="000000" w:themeColor="text1"/>
        </w:rPr>
        <w:t xml:space="preserve">Axel </w:t>
      </w:r>
      <w:r w:rsidR="004B77D8" w:rsidRPr="00CA1F41">
        <w:rPr>
          <w:rFonts w:ascii="Times New Roman" w:hAnsi="Times New Roman" w:cs="Times New Roman"/>
          <w:color w:val="000000" w:themeColor="text1"/>
        </w:rPr>
        <w:t xml:space="preserve">Scheffler </w:t>
      </w:r>
      <w:r w:rsidR="009C3C21" w:rsidRPr="00CA1F41">
        <w:rPr>
          <w:rFonts w:ascii="Times New Roman" w:hAnsi="Times New Roman" w:cs="Times New Roman"/>
          <w:color w:val="000000" w:themeColor="text1"/>
        </w:rPr>
        <w:t xml:space="preserve">have a lengthy history of collaboration, and </w:t>
      </w:r>
      <w:r w:rsidR="004B77D8" w:rsidRPr="00CA1F41">
        <w:rPr>
          <w:rFonts w:ascii="Times New Roman" w:hAnsi="Times New Roman" w:cs="Times New Roman"/>
          <w:color w:val="000000" w:themeColor="text1"/>
        </w:rPr>
        <w:t xml:space="preserve">both </w:t>
      </w:r>
      <w:r w:rsidR="009C3C21" w:rsidRPr="00CA1F41">
        <w:rPr>
          <w:rFonts w:ascii="Times New Roman" w:hAnsi="Times New Roman" w:cs="Times New Roman"/>
          <w:color w:val="000000" w:themeColor="text1"/>
        </w:rPr>
        <w:t xml:space="preserve">enjoy </w:t>
      </w:r>
      <w:r w:rsidR="004B77D8" w:rsidRPr="00CA1F41">
        <w:rPr>
          <w:rFonts w:ascii="Times New Roman" w:hAnsi="Times New Roman" w:cs="Times New Roman"/>
          <w:color w:val="000000" w:themeColor="text1"/>
        </w:rPr>
        <w:t>significant public profile</w:t>
      </w:r>
      <w:r w:rsidR="002F54B5" w:rsidRPr="00CA1F41">
        <w:rPr>
          <w:rFonts w:ascii="Times New Roman" w:hAnsi="Times New Roman" w:cs="Times New Roman"/>
          <w:color w:val="000000" w:themeColor="text1"/>
        </w:rPr>
        <w:t>s</w:t>
      </w:r>
      <w:r w:rsidR="00A77590" w:rsidRPr="00CA1F41">
        <w:rPr>
          <w:rFonts w:ascii="Times New Roman" w:hAnsi="Times New Roman" w:cs="Times New Roman"/>
          <w:color w:val="000000" w:themeColor="text1"/>
        </w:rPr>
        <w:t xml:space="preserve"> with </w:t>
      </w:r>
      <w:r w:rsidR="002F54B5" w:rsidRPr="00CA1F41">
        <w:rPr>
          <w:rFonts w:ascii="Times New Roman" w:hAnsi="Times New Roman" w:cs="Times New Roman"/>
          <w:color w:val="000000" w:themeColor="text1"/>
        </w:rPr>
        <w:t>t</w:t>
      </w:r>
      <w:r w:rsidR="003A3BA2" w:rsidRPr="00CA1F41">
        <w:rPr>
          <w:rFonts w:ascii="Times New Roman" w:hAnsi="Times New Roman" w:cs="Times New Roman"/>
          <w:color w:val="000000" w:themeColor="text1"/>
        </w:rPr>
        <w:t>he former</w:t>
      </w:r>
      <w:r w:rsidR="005A05B3" w:rsidRPr="00CA1F41">
        <w:rPr>
          <w:rFonts w:ascii="Times New Roman" w:hAnsi="Times New Roman" w:cs="Times New Roman"/>
          <w:color w:val="000000" w:themeColor="text1"/>
        </w:rPr>
        <w:t>’s portrait hang</w:t>
      </w:r>
      <w:r w:rsidR="00A77590" w:rsidRPr="00CA1F41">
        <w:rPr>
          <w:rFonts w:ascii="Times New Roman" w:hAnsi="Times New Roman" w:cs="Times New Roman"/>
          <w:color w:val="000000" w:themeColor="text1"/>
        </w:rPr>
        <w:t>ing</w:t>
      </w:r>
      <w:r w:rsidR="005A05B3" w:rsidRPr="00CA1F41">
        <w:rPr>
          <w:rFonts w:ascii="Times New Roman" w:hAnsi="Times New Roman" w:cs="Times New Roman"/>
          <w:color w:val="000000" w:themeColor="text1"/>
        </w:rPr>
        <w:t xml:space="preserve"> in London’s National Portrait Gallery</w:t>
      </w:r>
      <w:r w:rsidR="00190BEF" w:rsidRPr="00CA1F41">
        <w:rPr>
          <w:rFonts w:ascii="Times New Roman" w:hAnsi="Times New Roman" w:cs="Times New Roman"/>
          <w:color w:val="000000" w:themeColor="text1"/>
        </w:rPr>
        <w:t xml:space="preserve">. </w:t>
      </w:r>
      <w:r w:rsidR="009A7366" w:rsidRPr="00CA1F41">
        <w:rPr>
          <w:rFonts w:ascii="Times New Roman" w:hAnsi="Times New Roman" w:cs="Times New Roman"/>
          <w:color w:val="000000" w:themeColor="text1"/>
        </w:rPr>
        <w:t>The pair</w:t>
      </w:r>
      <w:r w:rsidR="00CE55E7" w:rsidRPr="00CA1F41">
        <w:rPr>
          <w:rFonts w:ascii="Times New Roman" w:hAnsi="Times New Roman" w:cs="Times New Roman"/>
          <w:color w:val="000000" w:themeColor="text1"/>
        </w:rPr>
        <w:t xml:space="preserve"> </w:t>
      </w:r>
      <w:r w:rsidR="002D18CF" w:rsidRPr="00CA1F41">
        <w:rPr>
          <w:rFonts w:ascii="Times New Roman" w:hAnsi="Times New Roman" w:cs="Times New Roman"/>
          <w:color w:val="000000" w:themeColor="text1"/>
        </w:rPr>
        <w:t>have also engaged</w:t>
      </w:r>
      <w:r w:rsidR="006929C9" w:rsidRPr="00CA1F41">
        <w:rPr>
          <w:rFonts w:ascii="Times New Roman" w:hAnsi="Times New Roman" w:cs="Times New Roman"/>
          <w:color w:val="000000" w:themeColor="text1"/>
        </w:rPr>
        <w:t xml:space="preserve"> directly</w:t>
      </w:r>
      <w:r w:rsidR="002D18CF" w:rsidRPr="00CA1F41">
        <w:rPr>
          <w:rFonts w:ascii="Times New Roman" w:hAnsi="Times New Roman" w:cs="Times New Roman"/>
          <w:color w:val="000000" w:themeColor="text1"/>
        </w:rPr>
        <w:t xml:space="preserve"> in</w:t>
      </w:r>
      <w:r w:rsidR="006929C9" w:rsidRPr="00CA1F41">
        <w:rPr>
          <w:rFonts w:ascii="Times New Roman" w:hAnsi="Times New Roman" w:cs="Times New Roman"/>
          <w:color w:val="000000" w:themeColor="text1"/>
        </w:rPr>
        <w:t xml:space="preserve"> ongoing</w:t>
      </w:r>
      <w:r w:rsidR="002D18CF" w:rsidRPr="00CA1F41">
        <w:rPr>
          <w:rFonts w:ascii="Times New Roman" w:hAnsi="Times New Roman" w:cs="Times New Roman"/>
          <w:color w:val="000000" w:themeColor="text1"/>
        </w:rPr>
        <w:t xml:space="preserve"> political</w:t>
      </w:r>
      <w:r w:rsidR="006929C9" w:rsidRPr="00CA1F41">
        <w:rPr>
          <w:rFonts w:ascii="Times New Roman" w:hAnsi="Times New Roman" w:cs="Times New Roman"/>
          <w:color w:val="000000" w:themeColor="text1"/>
        </w:rPr>
        <w:t xml:space="preserve"> conversations</w:t>
      </w:r>
      <w:r w:rsidR="00E720DA" w:rsidRPr="00CA1F41">
        <w:rPr>
          <w:rFonts w:ascii="Times New Roman" w:hAnsi="Times New Roman" w:cs="Times New Roman"/>
          <w:color w:val="000000" w:themeColor="text1"/>
        </w:rPr>
        <w:t>,</w:t>
      </w:r>
      <w:r w:rsidR="002D18CF" w:rsidRPr="00CA1F41">
        <w:rPr>
          <w:rFonts w:ascii="Times New Roman" w:hAnsi="Times New Roman" w:cs="Times New Roman"/>
          <w:color w:val="000000" w:themeColor="text1"/>
        </w:rPr>
        <w:t xml:space="preserve"> from</w:t>
      </w:r>
      <w:r w:rsidR="009A7366" w:rsidRPr="00CA1F41">
        <w:rPr>
          <w:rFonts w:ascii="Times New Roman" w:hAnsi="Times New Roman" w:cs="Times New Roman"/>
          <w:color w:val="000000" w:themeColor="text1"/>
        </w:rPr>
        <w:t xml:space="preserve"> </w:t>
      </w:r>
      <w:r w:rsidR="00FD1FFE" w:rsidRPr="00CA1F41">
        <w:rPr>
          <w:rFonts w:ascii="Times New Roman" w:hAnsi="Times New Roman" w:cs="Times New Roman"/>
          <w:color w:val="000000" w:themeColor="text1"/>
        </w:rPr>
        <w:t xml:space="preserve">Donaldson’s suggestion that the 2019 </w:t>
      </w:r>
      <w:r w:rsidR="00FD1FFE" w:rsidRPr="00CA1F41">
        <w:rPr>
          <w:rFonts w:ascii="Times New Roman" w:hAnsi="Times New Roman" w:cs="Times New Roman"/>
          <w:i/>
          <w:iCs/>
          <w:color w:val="000000" w:themeColor="text1"/>
        </w:rPr>
        <w:t xml:space="preserve">The </w:t>
      </w:r>
      <w:proofErr w:type="spellStart"/>
      <w:r w:rsidR="00FD1FFE" w:rsidRPr="00CA1F41">
        <w:rPr>
          <w:rFonts w:ascii="Times New Roman" w:hAnsi="Times New Roman" w:cs="Times New Roman"/>
          <w:i/>
          <w:iCs/>
          <w:color w:val="000000" w:themeColor="text1"/>
        </w:rPr>
        <w:t>Smeds</w:t>
      </w:r>
      <w:proofErr w:type="spellEnd"/>
      <w:r w:rsidR="00FD1FFE" w:rsidRPr="00CA1F41">
        <w:rPr>
          <w:rFonts w:ascii="Times New Roman" w:hAnsi="Times New Roman" w:cs="Times New Roman"/>
          <w:i/>
          <w:iCs/>
          <w:color w:val="000000" w:themeColor="text1"/>
        </w:rPr>
        <w:t xml:space="preserve"> and The </w:t>
      </w:r>
      <w:proofErr w:type="spellStart"/>
      <w:r w:rsidR="00FD1FFE" w:rsidRPr="00CA1F41">
        <w:rPr>
          <w:rFonts w:ascii="Times New Roman" w:hAnsi="Times New Roman" w:cs="Times New Roman"/>
          <w:i/>
          <w:iCs/>
          <w:color w:val="000000" w:themeColor="text1"/>
        </w:rPr>
        <w:t>Smoos</w:t>
      </w:r>
      <w:proofErr w:type="spellEnd"/>
      <w:r w:rsidR="00FD1FFE" w:rsidRPr="00CA1F41">
        <w:rPr>
          <w:rFonts w:ascii="Times New Roman" w:hAnsi="Times New Roman" w:cs="Times New Roman"/>
          <w:i/>
          <w:iCs/>
          <w:color w:val="000000" w:themeColor="text1"/>
        </w:rPr>
        <w:t xml:space="preserve"> </w:t>
      </w:r>
      <w:r w:rsidR="00FD1FFE" w:rsidRPr="00CA1F41">
        <w:rPr>
          <w:rFonts w:ascii="Times New Roman" w:hAnsi="Times New Roman" w:cs="Times New Roman"/>
          <w:color w:val="000000" w:themeColor="text1"/>
        </w:rPr>
        <w:lastRenderedPageBreak/>
        <w:t>could ‘very much be seen as a Remain book’</w:t>
      </w:r>
      <w:r w:rsidR="00346BE2" w:rsidRPr="00CA1F41">
        <w:rPr>
          <w:rFonts w:ascii="Times New Roman" w:hAnsi="Times New Roman" w:cs="Times New Roman"/>
          <w:color w:val="000000" w:themeColor="text1"/>
        </w:rPr>
        <w:t>,</w:t>
      </w:r>
      <w:r w:rsidR="009E1DD6" w:rsidRPr="00CA1F41">
        <w:rPr>
          <w:rStyle w:val="FootnoteReference"/>
          <w:rFonts w:ascii="Times New Roman" w:hAnsi="Times New Roman" w:cs="Times New Roman"/>
          <w:color w:val="000000" w:themeColor="text1"/>
        </w:rPr>
        <w:footnoteReference w:id="88"/>
      </w:r>
      <w:r w:rsidR="00346BE2" w:rsidRPr="00CA1F41">
        <w:rPr>
          <w:rFonts w:ascii="Times New Roman" w:hAnsi="Times New Roman" w:cs="Times New Roman"/>
          <w:color w:val="000000" w:themeColor="text1"/>
        </w:rPr>
        <w:t xml:space="preserve"> to their collaboration on a </w:t>
      </w:r>
      <w:r w:rsidR="00127798" w:rsidRPr="00CA1F41">
        <w:rPr>
          <w:rFonts w:ascii="Times New Roman" w:hAnsi="Times New Roman" w:cs="Times New Roman"/>
          <w:color w:val="000000" w:themeColor="text1"/>
        </w:rPr>
        <w:t>series of cartoons explain</w:t>
      </w:r>
      <w:r w:rsidR="00C85172" w:rsidRPr="00CA1F41">
        <w:rPr>
          <w:rFonts w:ascii="Times New Roman" w:hAnsi="Times New Roman" w:cs="Times New Roman"/>
          <w:color w:val="000000" w:themeColor="text1"/>
        </w:rPr>
        <w:t>ing</w:t>
      </w:r>
      <w:r w:rsidR="00127798" w:rsidRPr="00CA1F41">
        <w:rPr>
          <w:rFonts w:ascii="Times New Roman" w:hAnsi="Times New Roman" w:cs="Times New Roman"/>
          <w:color w:val="000000" w:themeColor="text1"/>
        </w:rPr>
        <w:t xml:space="preserve"> the COVID-19 crisis</w:t>
      </w:r>
      <w:r w:rsidR="00F578AF" w:rsidRPr="00CA1F41">
        <w:rPr>
          <w:rFonts w:ascii="Times New Roman" w:hAnsi="Times New Roman" w:cs="Times New Roman"/>
          <w:color w:val="000000" w:themeColor="text1"/>
        </w:rPr>
        <w:t xml:space="preserve">, </w:t>
      </w:r>
      <w:r w:rsidR="002853FC" w:rsidRPr="00CA1F41">
        <w:rPr>
          <w:rFonts w:ascii="Times New Roman" w:hAnsi="Times New Roman" w:cs="Times New Roman"/>
          <w:color w:val="000000" w:themeColor="text1"/>
        </w:rPr>
        <w:t>including one of</w:t>
      </w:r>
      <w:r w:rsidR="00F578AF" w:rsidRPr="00CA1F41">
        <w:rPr>
          <w:rFonts w:ascii="Times New Roman" w:hAnsi="Times New Roman" w:cs="Times New Roman"/>
          <w:color w:val="000000" w:themeColor="text1"/>
        </w:rPr>
        <w:t xml:space="preserve"> the Gruffalo and his child ‘stay[</w:t>
      </w:r>
      <w:proofErr w:type="spellStart"/>
      <w:r w:rsidR="00F578AF" w:rsidRPr="00CA1F41">
        <w:rPr>
          <w:rFonts w:ascii="Times New Roman" w:hAnsi="Times New Roman" w:cs="Times New Roman"/>
          <w:color w:val="000000" w:themeColor="text1"/>
        </w:rPr>
        <w:t>ing</w:t>
      </w:r>
      <w:proofErr w:type="spellEnd"/>
      <w:r w:rsidR="00F578AF" w:rsidRPr="00CA1F41">
        <w:rPr>
          <w:rFonts w:ascii="Times New Roman" w:hAnsi="Times New Roman" w:cs="Times New Roman"/>
          <w:color w:val="000000" w:themeColor="text1"/>
        </w:rPr>
        <w:t>] in the Gruffalo cave’</w:t>
      </w:r>
      <w:r w:rsidR="007F342F" w:rsidRPr="00CA1F41">
        <w:rPr>
          <w:rFonts w:ascii="Times New Roman" w:hAnsi="Times New Roman" w:cs="Times New Roman"/>
          <w:color w:val="000000" w:themeColor="text1"/>
        </w:rPr>
        <w:t>.</w:t>
      </w:r>
      <w:r w:rsidR="006C3E39" w:rsidRPr="00CA1F41">
        <w:rPr>
          <w:rStyle w:val="FootnoteReference"/>
          <w:rFonts w:ascii="Times New Roman" w:hAnsi="Times New Roman" w:cs="Times New Roman"/>
          <w:color w:val="000000" w:themeColor="text1"/>
        </w:rPr>
        <w:footnoteReference w:id="89"/>
      </w:r>
    </w:p>
    <w:p w14:paraId="52DB23EC" w14:textId="3BFDF1DF" w:rsidR="00C14BF6" w:rsidRDefault="008D7B4E" w:rsidP="00C14BF6">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Although</w:t>
      </w:r>
      <w:r w:rsidR="00C21E65" w:rsidRPr="00CA1F41">
        <w:rPr>
          <w:rFonts w:ascii="Times New Roman" w:hAnsi="Times New Roman" w:cs="Times New Roman"/>
          <w:color w:val="000000" w:themeColor="text1"/>
        </w:rPr>
        <w:t xml:space="preserve"> </w:t>
      </w:r>
      <w:r w:rsidR="000B746E" w:rsidRPr="00CA1F41">
        <w:rPr>
          <w:rFonts w:ascii="Times New Roman" w:hAnsi="Times New Roman" w:cs="Times New Roman"/>
          <w:color w:val="000000" w:themeColor="text1"/>
        </w:rPr>
        <w:t xml:space="preserve">media such as </w:t>
      </w:r>
      <w:proofErr w:type="spellStart"/>
      <w:r w:rsidR="00F93C30" w:rsidRPr="00CA1F41">
        <w:rPr>
          <w:rFonts w:ascii="Times New Roman" w:hAnsi="Times New Roman" w:cs="Times New Roman"/>
          <w:color w:val="000000" w:themeColor="text1"/>
        </w:rPr>
        <w:t>picturebooks</w:t>
      </w:r>
      <w:proofErr w:type="spellEnd"/>
      <w:r w:rsidR="00F93C30" w:rsidRPr="00CA1F41">
        <w:rPr>
          <w:rFonts w:ascii="Times New Roman" w:hAnsi="Times New Roman" w:cs="Times New Roman"/>
          <w:color w:val="000000" w:themeColor="text1"/>
        </w:rPr>
        <w:t>, graphic novels</w:t>
      </w:r>
      <w:r w:rsidR="00084F33" w:rsidRPr="00CA1F41">
        <w:rPr>
          <w:rFonts w:ascii="Times New Roman" w:hAnsi="Times New Roman" w:cs="Times New Roman"/>
          <w:color w:val="000000" w:themeColor="text1"/>
        </w:rPr>
        <w:t xml:space="preserve">, </w:t>
      </w:r>
      <w:r w:rsidR="004B056A" w:rsidRPr="00CA1F41">
        <w:rPr>
          <w:rFonts w:ascii="Times New Roman" w:hAnsi="Times New Roman" w:cs="Times New Roman"/>
          <w:color w:val="000000" w:themeColor="text1"/>
        </w:rPr>
        <w:t xml:space="preserve">and </w:t>
      </w:r>
      <w:r w:rsidR="00F93C30" w:rsidRPr="00CA1F41">
        <w:rPr>
          <w:rFonts w:ascii="Times New Roman" w:hAnsi="Times New Roman" w:cs="Times New Roman"/>
          <w:color w:val="000000" w:themeColor="text1"/>
        </w:rPr>
        <w:t xml:space="preserve">comics </w:t>
      </w:r>
      <w:r w:rsidR="00400970" w:rsidRPr="00CA1F41">
        <w:rPr>
          <w:rFonts w:ascii="Times New Roman" w:hAnsi="Times New Roman" w:cs="Times New Roman"/>
          <w:color w:val="000000" w:themeColor="text1"/>
        </w:rPr>
        <w:t>often</w:t>
      </w:r>
      <w:r w:rsidR="000A5705" w:rsidRPr="00CA1F41">
        <w:rPr>
          <w:rFonts w:ascii="Times New Roman" w:hAnsi="Times New Roman" w:cs="Times New Roman"/>
          <w:color w:val="000000" w:themeColor="text1"/>
        </w:rPr>
        <w:t xml:space="preserve"> suffer</w:t>
      </w:r>
      <w:r w:rsidR="00C21E65" w:rsidRPr="00CA1F41">
        <w:rPr>
          <w:rFonts w:ascii="Times New Roman" w:hAnsi="Times New Roman" w:cs="Times New Roman"/>
          <w:color w:val="000000" w:themeColor="text1"/>
        </w:rPr>
        <w:t xml:space="preserve"> </w:t>
      </w:r>
      <w:r w:rsidR="00123474" w:rsidRPr="00CA1F41">
        <w:rPr>
          <w:rFonts w:ascii="Times New Roman" w:hAnsi="Times New Roman" w:cs="Times New Roman"/>
          <w:color w:val="000000" w:themeColor="text1"/>
        </w:rPr>
        <w:t>condescension</w:t>
      </w:r>
      <w:r w:rsidR="001D2509" w:rsidRPr="00CA1F41">
        <w:rPr>
          <w:rFonts w:ascii="Times New Roman" w:hAnsi="Times New Roman" w:cs="Times New Roman"/>
          <w:color w:val="000000" w:themeColor="text1"/>
        </w:rPr>
        <w:t>,</w:t>
      </w:r>
      <w:r w:rsidR="00323CB2" w:rsidRPr="00CA1F41">
        <w:rPr>
          <w:rStyle w:val="FootnoteReference"/>
          <w:rFonts w:ascii="Times New Roman" w:hAnsi="Times New Roman" w:cs="Times New Roman"/>
          <w:color w:val="000000" w:themeColor="text1"/>
        </w:rPr>
        <w:footnoteReference w:id="90"/>
      </w:r>
      <w:r w:rsidR="001D2509" w:rsidRPr="00CA1F41">
        <w:rPr>
          <w:rFonts w:ascii="Times New Roman" w:hAnsi="Times New Roman" w:cs="Times New Roman"/>
          <w:color w:val="000000" w:themeColor="text1"/>
        </w:rPr>
        <w:t xml:space="preserve"> </w:t>
      </w:r>
      <w:r w:rsidR="00A12953" w:rsidRPr="00CA1F41">
        <w:rPr>
          <w:rFonts w:ascii="Times New Roman" w:hAnsi="Times New Roman" w:cs="Times New Roman"/>
          <w:color w:val="000000" w:themeColor="text1"/>
        </w:rPr>
        <w:t xml:space="preserve">we can already see </w:t>
      </w:r>
      <w:r w:rsidR="00084F33" w:rsidRPr="00CA1F41">
        <w:rPr>
          <w:rFonts w:ascii="Times New Roman" w:hAnsi="Times New Roman" w:cs="Times New Roman"/>
          <w:i/>
          <w:iCs/>
          <w:color w:val="000000" w:themeColor="text1"/>
        </w:rPr>
        <w:t>The Gruffalo</w:t>
      </w:r>
      <w:r w:rsidR="003B4DD6" w:rsidRPr="00CA1F41">
        <w:rPr>
          <w:rFonts w:ascii="Times New Roman" w:hAnsi="Times New Roman" w:cs="Times New Roman"/>
          <w:color w:val="000000" w:themeColor="text1"/>
        </w:rPr>
        <w:t xml:space="preserve">’s importance for </w:t>
      </w:r>
      <w:r w:rsidR="00EE237F" w:rsidRPr="00CA1F41">
        <w:rPr>
          <w:rFonts w:ascii="Times New Roman" w:hAnsi="Times New Roman" w:cs="Times New Roman"/>
          <w:color w:val="000000" w:themeColor="text1"/>
        </w:rPr>
        <w:t>the production, negotiation</w:t>
      </w:r>
      <w:r w:rsidR="007F10E4" w:rsidRPr="00CA1F41">
        <w:rPr>
          <w:rFonts w:ascii="Times New Roman" w:hAnsi="Times New Roman" w:cs="Times New Roman"/>
          <w:color w:val="000000" w:themeColor="text1"/>
        </w:rPr>
        <w:t>,</w:t>
      </w:r>
      <w:r w:rsidR="00EE237F" w:rsidRPr="00CA1F41">
        <w:rPr>
          <w:rFonts w:ascii="Times New Roman" w:hAnsi="Times New Roman" w:cs="Times New Roman"/>
          <w:color w:val="000000" w:themeColor="text1"/>
        </w:rPr>
        <w:t xml:space="preserve"> and contestation of meaning</w:t>
      </w:r>
      <w:r w:rsidR="00DE1666" w:rsidRPr="00CA1F41">
        <w:rPr>
          <w:rFonts w:ascii="Times New Roman" w:hAnsi="Times New Roman" w:cs="Times New Roman"/>
          <w:color w:val="000000" w:themeColor="text1"/>
        </w:rPr>
        <w:t xml:space="preserve"> about the world</w:t>
      </w:r>
      <w:r w:rsidR="00EE237F" w:rsidRPr="00CA1F41">
        <w:rPr>
          <w:rFonts w:ascii="Times New Roman" w:hAnsi="Times New Roman" w:cs="Times New Roman"/>
          <w:color w:val="000000" w:themeColor="text1"/>
        </w:rPr>
        <w:t xml:space="preserve">. </w:t>
      </w:r>
      <w:r w:rsidR="00CF7B5B" w:rsidRPr="00CA1F41">
        <w:rPr>
          <w:rFonts w:ascii="Times New Roman" w:hAnsi="Times New Roman" w:cs="Times New Roman"/>
          <w:color w:val="000000" w:themeColor="text1"/>
        </w:rPr>
        <w:t xml:space="preserve">On the one hand, the book’s </w:t>
      </w:r>
      <w:r w:rsidR="00EC78F2" w:rsidRPr="00CA1F41">
        <w:rPr>
          <w:rFonts w:ascii="Times New Roman" w:hAnsi="Times New Roman" w:cs="Times New Roman"/>
          <w:color w:val="000000" w:themeColor="text1"/>
        </w:rPr>
        <w:t>continuing</w:t>
      </w:r>
      <w:r w:rsidR="00CF7B5B" w:rsidRPr="00CA1F41">
        <w:rPr>
          <w:rFonts w:ascii="Times New Roman" w:hAnsi="Times New Roman" w:cs="Times New Roman"/>
          <w:color w:val="000000" w:themeColor="text1"/>
        </w:rPr>
        <w:t xml:space="preserve"> success demonstrates the ‘ongoing capitol’ of children as consumers of popular culture,</w:t>
      </w:r>
      <w:r w:rsidR="00CF7B5B" w:rsidRPr="00CA1F41">
        <w:rPr>
          <w:rStyle w:val="FootnoteReference"/>
          <w:rFonts w:ascii="Times New Roman" w:hAnsi="Times New Roman" w:cs="Times New Roman"/>
          <w:color w:val="000000" w:themeColor="text1"/>
        </w:rPr>
        <w:footnoteReference w:id="91"/>
      </w:r>
      <w:r w:rsidR="00CF7B5B" w:rsidRPr="00CA1F41">
        <w:rPr>
          <w:rFonts w:ascii="Times New Roman" w:hAnsi="Times New Roman" w:cs="Times New Roman"/>
          <w:color w:val="000000" w:themeColor="text1"/>
        </w:rPr>
        <w:t xml:space="preserve"> and</w:t>
      </w:r>
      <w:r w:rsidR="003D772F" w:rsidRPr="00CA1F41">
        <w:rPr>
          <w:rFonts w:ascii="Times New Roman" w:hAnsi="Times New Roman" w:cs="Times New Roman"/>
          <w:color w:val="000000" w:themeColor="text1"/>
        </w:rPr>
        <w:t xml:space="preserve"> therefore</w:t>
      </w:r>
      <w:r w:rsidR="00CF7B5B" w:rsidRPr="00CA1F41">
        <w:rPr>
          <w:rFonts w:ascii="Times New Roman" w:hAnsi="Times New Roman" w:cs="Times New Roman"/>
          <w:color w:val="000000" w:themeColor="text1"/>
        </w:rPr>
        <w:t xml:space="preserve"> </w:t>
      </w:r>
      <w:r w:rsidR="00DA6164" w:rsidRPr="00CA1F41">
        <w:rPr>
          <w:rFonts w:ascii="Times New Roman" w:hAnsi="Times New Roman" w:cs="Times New Roman"/>
          <w:color w:val="000000" w:themeColor="text1"/>
        </w:rPr>
        <w:t>their</w:t>
      </w:r>
      <w:r w:rsidR="00CF7B5B" w:rsidRPr="00CA1F41">
        <w:rPr>
          <w:rFonts w:ascii="Times New Roman" w:hAnsi="Times New Roman" w:cs="Times New Roman"/>
          <w:color w:val="000000" w:themeColor="text1"/>
        </w:rPr>
        <w:t xml:space="preserve"> importance </w:t>
      </w:r>
      <w:r w:rsidR="003D772F" w:rsidRPr="00CA1F41">
        <w:rPr>
          <w:rFonts w:ascii="Times New Roman" w:hAnsi="Times New Roman" w:cs="Times New Roman"/>
          <w:color w:val="000000" w:themeColor="text1"/>
        </w:rPr>
        <w:t xml:space="preserve">for </w:t>
      </w:r>
      <w:r w:rsidR="00CF7B5B" w:rsidRPr="00CA1F41">
        <w:rPr>
          <w:rFonts w:ascii="Times New Roman" w:hAnsi="Times New Roman" w:cs="Times New Roman"/>
          <w:color w:val="000000" w:themeColor="text1"/>
        </w:rPr>
        <w:t xml:space="preserve">the stories </w:t>
      </w:r>
      <w:r w:rsidR="003D772F" w:rsidRPr="00CA1F41">
        <w:rPr>
          <w:rFonts w:ascii="Times New Roman" w:hAnsi="Times New Roman" w:cs="Times New Roman"/>
          <w:color w:val="000000" w:themeColor="text1"/>
        </w:rPr>
        <w:t>told</w:t>
      </w:r>
      <w:r w:rsidR="00CF7B5B" w:rsidRPr="00CA1F41">
        <w:rPr>
          <w:rFonts w:ascii="Times New Roman" w:hAnsi="Times New Roman" w:cs="Times New Roman"/>
          <w:color w:val="000000" w:themeColor="text1"/>
        </w:rPr>
        <w:t xml:space="preserve"> of global politics. </w:t>
      </w:r>
      <w:r w:rsidR="00207C87" w:rsidRPr="00CA1F41">
        <w:rPr>
          <w:rFonts w:ascii="Times New Roman" w:hAnsi="Times New Roman" w:cs="Times New Roman"/>
          <w:color w:val="000000" w:themeColor="text1"/>
        </w:rPr>
        <w:t>Moreover</w:t>
      </w:r>
      <w:r w:rsidR="00F078AA" w:rsidRPr="00CA1F41">
        <w:rPr>
          <w:rFonts w:ascii="Times New Roman" w:hAnsi="Times New Roman" w:cs="Times New Roman"/>
          <w:color w:val="000000" w:themeColor="text1"/>
        </w:rPr>
        <w:t xml:space="preserve">, in introducing its readers </w:t>
      </w:r>
      <w:r w:rsidR="004E64E8" w:rsidRPr="00CA1F41">
        <w:rPr>
          <w:rFonts w:ascii="Times New Roman" w:hAnsi="Times New Roman" w:cs="Times New Roman"/>
          <w:color w:val="000000" w:themeColor="text1"/>
        </w:rPr>
        <w:t>to new places, ideas and dynamics</w:t>
      </w:r>
      <w:r w:rsidR="00F078AA" w:rsidRPr="00CA1F41">
        <w:rPr>
          <w:rFonts w:ascii="Times New Roman" w:hAnsi="Times New Roman" w:cs="Times New Roman"/>
          <w:color w:val="000000" w:themeColor="text1"/>
        </w:rPr>
        <w:t xml:space="preserve">, the book </w:t>
      </w:r>
      <w:r w:rsidR="00462227" w:rsidRPr="00CA1F41">
        <w:rPr>
          <w:rFonts w:ascii="Times New Roman" w:hAnsi="Times New Roman" w:cs="Times New Roman"/>
          <w:color w:val="000000" w:themeColor="text1"/>
        </w:rPr>
        <w:t xml:space="preserve">offers </w:t>
      </w:r>
      <w:r w:rsidR="002A1C65" w:rsidRPr="00CA1F41">
        <w:rPr>
          <w:rFonts w:ascii="Times New Roman" w:hAnsi="Times New Roman" w:cs="Times New Roman"/>
          <w:color w:val="000000" w:themeColor="text1"/>
        </w:rPr>
        <w:t>important</w:t>
      </w:r>
      <w:r w:rsidR="007621CF" w:rsidRPr="00CA1F41">
        <w:rPr>
          <w:rFonts w:ascii="Times New Roman" w:hAnsi="Times New Roman" w:cs="Times New Roman"/>
          <w:color w:val="000000" w:themeColor="text1"/>
        </w:rPr>
        <w:t xml:space="preserve"> insight into the construction and circulation of </w:t>
      </w:r>
      <w:r w:rsidR="00EB6723" w:rsidRPr="00CA1F41">
        <w:rPr>
          <w:rFonts w:ascii="Times New Roman" w:hAnsi="Times New Roman" w:cs="Times New Roman"/>
          <w:color w:val="000000" w:themeColor="text1"/>
        </w:rPr>
        <w:t>common sense</w:t>
      </w:r>
      <w:r w:rsidR="000B72B3" w:rsidRPr="00CA1F41">
        <w:rPr>
          <w:rFonts w:ascii="Times New Roman" w:hAnsi="Times New Roman" w:cs="Times New Roman"/>
          <w:color w:val="000000" w:themeColor="text1"/>
        </w:rPr>
        <w:t>,</w:t>
      </w:r>
      <w:r w:rsidR="008E581C" w:rsidRPr="00CA1F41">
        <w:rPr>
          <w:rFonts w:ascii="Times New Roman" w:hAnsi="Times New Roman" w:cs="Times New Roman"/>
          <w:color w:val="000000" w:themeColor="text1"/>
        </w:rPr>
        <w:t xml:space="preserve"> </w:t>
      </w:r>
      <w:r w:rsidR="00055F41" w:rsidRPr="00CA1F41">
        <w:rPr>
          <w:rFonts w:ascii="Times New Roman" w:hAnsi="Times New Roman" w:cs="Times New Roman"/>
          <w:color w:val="000000" w:themeColor="text1"/>
        </w:rPr>
        <w:t>and</w:t>
      </w:r>
      <w:r w:rsidR="007B7E55" w:rsidRPr="00CA1F41">
        <w:rPr>
          <w:rFonts w:ascii="Times New Roman" w:hAnsi="Times New Roman" w:cs="Times New Roman"/>
          <w:color w:val="000000" w:themeColor="text1"/>
        </w:rPr>
        <w:t xml:space="preserve"> </w:t>
      </w:r>
      <w:r w:rsidR="00055F41" w:rsidRPr="00CA1F41">
        <w:rPr>
          <w:rFonts w:ascii="Times New Roman" w:hAnsi="Times New Roman" w:cs="Times New Roman"/>
          <w:color w:val="000000" w:themeColor="text1"/>
        </w:rPr>
        <w:t>the creatio</w:t>
      </w:r>
      <w:r w:rsidR="00C33034" w:rsidRPr="00CA1F41">
        <w:rPr>
          <w:rFonts w:ascii="Times New Roman" w:hAnsi="Times New Roman" w:cs="Times New Roman"/>
          <w:color w:val="000000" w:themeColor="text1"/>
        </w:rPr>
        <w:t>n, perpetuation</w:t>
      </w:r>
      <w:r w:rsidR="00055F41" w:rsidRPr="00CA1F41">
        <w:rPr>
          <w:rFonts w:ascii="Times New Roman" w:hAnsi="Times New Roman" w:cs="Times New Roman"/>
          <w:color w:val="000000" w:themeColor="text1"/>
        </w:rPr>
        <w:t xml:space="preserve"> </w:t>
      </w:r>
      <w:r w:rsidR="00C33034" w:rsidRPr="00CA1F41">
        <w:rPr>
          <w:rFonts w:ascii="Times New Roman" w:hAnsi="Times New Roman" w:cs="Times New Roman"/>
          <w:color w:val="000000" w:themeColor="text1"/>
        </w:rPr>
        <w:t>and transformation</w:t>
      </w:r>
      <w:r w:rsidR="00055F41" w:rsidRPr="00CA1F41">
        <w:rPr>
          <w:rFonts w:ascii="Times New Roman" w:hAnsi="Times New Roman" w:cs="Times New Roman"/>
          <w:color w:val="000000" w:themeColor="text1"/>
        </w:rPr>
        <w:t xml:space="preserve"> </w:t>
      </w:r>
      <w:r w:rsidR="00EA652D" w:rsidRPr="00CA1F41">
        <w:rPr>
          <w:rFonts w:ascii="Times New Roman" w:hAnsi="Times New Roman" w:cs="Times New Roman"/>
          <w:color w:val="000000" w:themeColor="text1"/>
        </w:rPr>
        <w:t>of</w:t>
      </w:r>
      <w:r w:rsidR="006C4F5D" w:rsidRPr="00CA1F41">
        <w:rPr>
          <w:rFonts w:ascii="Times New Roman" w:hAnsi="Times New Roman" w:cs="Times New Roman"/>
          <w:color w:val="000000" w:themeColor="text1"/>
        </w:rPr>
        <w:t xml:space="preserve"> </w:t>
      </w:r>
      <w:r w:rsidR="005C56E9" w:rsidRPr="00CA1F41">
        <w:rPr>
          <w:rFonts w:ascii="Times New Roman" w:hAnsi="Times New Roman" w:cs="Times New Roman"/>
          <w:color w:val="000000" w:themeColor="text1"/>
        </w:rPr>
        <w:t>socio-pol</w:t>
      </w:r>
      <w:r w:rsidR="00C75ADC" w:rsidRPr="00CA1F41">
        <w:rPr>
          <w:rFonts w:ascii="Times New Roman" w:hAnsi="Times New Roman" w:cs="Times New Roman"/>
          <w:color w:val="000000" w:themeColor="text1"/>
        </w:rPr>
        <w:t>iti</w:t>
      </w:r>
      <w:r w:rsidR="005C56E9" w:rsidRPr="00CA1F41">
        <w:rPr>
          <w:rFonts w:ascii="Times New Roman" w:hAnsi="Times New Roman" w:cs="Times New Roman"/>
          <w:color w:val="000000" w:themeColor="text1"/>
        </w:rPr>
        <w:t xml:space="preserve">cal </w:t>
      </w:r>
      <w:r w:rsidR="000112F2" w:rsidRPr="00CA1F41">
        <w:rPr>
          <w:rFonts w:ascii="Times New Roman" w:hAnsi="Times New Roman" w:cs="Times New Roman"/>
          <w:color w:val="000000" w:themeColor="text1"/>
        </w:rPr>
        <w:t>worlds</w:t>
      </w:r>
      <w:r w:rsidR="00EA652D" w:rsidRPr="00CA1F41">
        <w:rPr>
          <w:rFonts w:ascii="Times New Roman" w:hAnsi="Times New Roman" w:cs="Times New Roman"/>
          <w:color w:val="000000" w:themeColor="text1"/>
        </w:rPr>
        <w:t>.</w:t>
      </w:r>
      <w:r w:rsidR="004B20A9" w:rsidRPr="00CA1F41">
        <w:rPr>
          <w:rStyle w:val="FootnoteReference"/>
          <w:rFonts w:ascii="Times New Roman" w:hAnsi="Times New Roman" w:cs="Times New Roman"/>
          <w:color w:val="000000" w:themeColor="text1"/>
        </w:rPr>
        <w:footnoteReference w:id="92"/>
      </w:r>
      <w:r w:rsidR="00207C87" w:rsidRPr="00CA1F41">
        <w:rPr>
          <w:rFonts w:ascii="Times New Roman" w:hAnsi="Times New Roman" w:cs="Times New Roman"/>
          <w:color w:val="000000" w:themeColor="text1"/>
        </w:rPr>
        <w:t xml:space="preserve"> As Hunt argues, ‘… most adults, and almost certainly the vast majority of those in positions of power and influence, read children’s books as children, and it is inconceivable that the ideologies permeating those books had no influence on their development’.</w:t>
      </w:r>
      <w:r w:rsidR="00207C87" w:rsidRPr="00CA1F41">
        <w:rPr>
          <w:rStyle w:val="FootnoteReference"/>
          <w:rFonts w:ascii="Times New Roman" w:hAnsi="Times New Roman" w:cs="Times New Roman"/>
          <w:color w:val="000000" w:themeColor="text1"/>
        </w:rPr>
        <w:footnoteReference w:id="93"/>
      </w:r>
      <w:r w:rsidR="00207C87" w:rsidRPr="00CA1F41">
        <w:rPr>
          <w:rFonts w:ascii="Times New Roman" w:hAnsi="Times New Roman" w:cs="Times New Roman"/>
          <w:color w:val="000000" w:themeColor="text1"/>
        </w:rPr>
        <w:t xml:space="preserve"> </w:t>
      </w:r>
      <w:r w:rsidR="00A61598" w:rsidRPr="00CA1F41">
        <w:rPr>
          <w:rFonts w:ascii="Times New Roman" w:hAnsi="Times New Roman" w:cs="Times New Roman"/>
          <w:color w:val="000000" w:themeColor="text1"/>
        </w:rPr>
        <w:t>By</w:t>
      </w:r>
      <w:r w:rsidR="00BA5012" w:rsidRPr="00CA1F41">
        <w:rPr>
          <w:rFonts w:ascii="Times New Roman" w:hAnsi="Times New Roman" w:cs="Times New Roman"/>
          <w:color w:val="000000" w:themeColor="text1"/>
        </w:rPr>
        <w:t xml:space="preserve"> communicating reality’s </w:t>
      </w:r>
      <w:r w:rsidR="00BA5012" w:rsidRPr="00CA1F41">
        <w:rPr>
          <w:rFonts w:ascii="Times New Roman" w:hAnsi="Times New Roman" w:cs="Times New Roman"/>
          <w:color w:val="000000" w:themeColor="text1"/>
        </w:rPr>
        <w:lastRenderedPageBreak/>
        <w:t xml:space="preserve">complexity in a simplified, yet focused, manner, </w:t>
      </w:r>
      <w:r w:rsidR="00AF2284" w:rsidRPr="00CA1F41">
        <w:rPr>
          <w:rFonts w:ascii="Times New Roman" w:hAnsi="Times New Roman" w:cs="Times New Roman"/>
          <w:i/>
          <w:iCs/>
          <w:color w:val="000000" w:themeColor="text1"/>
        </w:rPr>
        <w:t>The Gruffalo</w:t>
      </w:r>
      <w:r w:rsidR="009810D7" w:rsidRPr="00CA1F41">
        <w:rPr>
          <w:rFonts w:ascii="Times New Roman" w:hAnsi="Times New Roman" w:cs="Times New Roman"/>
          <w:color w:val="000000" w:themeColor="text1"/>
        </w:rPr>
        <w:t xml:space="preserve"> therefore</w:t>
      </w:r>
      <w:r w:rsidR="00AF2284" w:rsidRPr="00CA1F41">
        <w:rPr>
          <w:rFonts w:ascii="Times New Roman" w:hAnsi="Times New Roman" w:cs="Times New Roman"/>
          <w:i/>
          <w:iCs/>
          <w:color w:val="000000" w:themeColor="text1"/>
        </w:rPr>
        <w:t xml:space="preserve"> </w:t>
      </w:r>
      <w:r w:rsidR="00D4463B" w:rsidRPr="00CA1F41">
        <w:rPr>
          <w:rFonts w:ascii="Times New Roman" w:hAnsi="Times New Roman" w:cs="Times New Roman"/>
          <w:color w:val="000000" w:themeColor="text1"/>
        </w:rPr>
        <w:t>has rich potential</w:t>
      </w:r>
      <w:r w:rsidR="00AF2284" w:rsidRPr="00CA1F41">
        <w:rPr>
          <w:rFonts w:ascii="Times New Roman" w:hAnsi="Times New Roman" w:cs="Times New Roman"/>
          <w:color w:val="000000" w:themeColor="text1"/>
        </w:rPr>
        <w:t xml:space="preserve"> </w:t>
      </w:r>
      <w:r w:rsidR="0073064F" w:rsidRPr="00CA1F41">
        <w:rPr>
          <w:rFonts w:ascii="Times New Roman" w:hAnsi="Times New Roman" w:cs="Times New Roman"/>
          <w:color w:val="000000" w:themeColor="text1"/>
        </w:rPr>
        <w:t>for</w:t>
      </w:r>
      <w:r w:rsidR="00BA5012" w:rsidRPr="00CA1F41">
        <w:rPr>
          <w:rFonts w:ascii="Times New Roman" w:hAnsi="Times New Roman" w:cs="Times New Roman"/>
          <w:color w:val="000000" w:themeColor="text1"/>
        </w:rPr>
        <w:t xml:space="preserve"> </w:t>
      </w:r>
      <w:r w:rsidR="00C2530F" w:rsidRPr="00CA1F41">
        <w:rPr>
          <w:rFonts w:ascii="Times New Roman" w:hAnsi="Times New Roman" w:cs="Times New Roman"/>
          <w:color w:val="000000" w:themeColor="text1"/>
        </w:rPr>
        <w:t xml:space="preserve">spotlighting the </w:t>
      </w:r>
      <w:r w:rsidR="00B644FF" w:rsidRPr="00CA1F41">
        <w:rPr>
          <w:rFonts w:ascii="Times New Roman" w:hAnsi="Times New Roman" w:cs="Times New Roman"/>
          <w:color w:val="000000" w:themeColor="text1"/>
        </w:rPr>
        <w:t xml:space="preserve">assumptions </w:t>
      </w:r>
      <w:r w:rsidR="0044427C" w:rsidRPr="00CA1F41">
        <w:rPr>
          <w:rFonts w:ascii="Times New Roman" w:hAnsi="Times New Roman" w:cs="Times New Roman"/>
          <w:color w:val="000000" w:themeColor="text1"/>
        </w:rPr>
        <w:t xml:space="preserve">and exclusions </w:t>
      </w:r>
      <w:r w:rsidR="00B644FF" w:rsidRPr="00CA1F41">
        <w:rPr>
          <w:rFonts w:ascii="Times New Roman" w:hAnsi="Times New Roman" w:cs="Times New Roman"/>
          <w:color w:val="000000" w:themeColor="text1"/>
        </w:rPr>
        <w:t xml:space="preserve">underpinning constructions of </w:t>
      </w:r>
      <w:r w:rsidR="00D32E45" w:rsidRPr="00CA1F41">
        <w:rPr>
          <w:rFonts w:ascii="Times New Roman" w:hAnsi="Times New Roman" w:cs="Times New Roman"/>
          <w:color w:val="000000" w:themeColor="text1"/>
        </w:rPr>
        <w:t xml:space="preserve">political </w:t>
      </w:r>
      <w:r w:rsidR="00B644FF" w:rsidRPr="00CA1F41">
        <w:rPr>
          <w:rFonts w:ascii="Times New Roman" w:hAnsi="Times New Roman" w:cs="Times New Roman"/>
          <w:color w:val="000000" w:themeColor="text1"/>
        </w:rPr>
        <w:t>realit</w:t>
      </w:r>
      <w:r w:rsidR="004E4E10" w:rsidRPr="00CA1F41">
        <w:rPr>
          <w:rFonts w:ascii="Times New Roman" w:hAnsi="Times New Roman" w:cs="Times New Roman"/>
          <w:color w:val="000000" w:themeColor="text1"/>
        </w:rPr>
        <w:t>y</w:t>
      </w:r>
      <w:r w:rsidR="001A45A5" w:rsidRPr="00CA1F41">
        <w:rPr>
          <w:rFonts w:ascii="Times New Roman" w:hAnsi="Times New Roman" w:cs="Times New Roman"/>
          <w:color w:val="000000" w:themeColor="text1"/>
        </w:rPr>
        <w:t>,</w:t>
      </w:r>
      <w:r w:rsidR="00067543" w:rsidRPr="00CA1F41">
        <w:rPr>
          <w:rStyle w:val="FootnoteReference"/>
          <w:rFonts w:ascii="Times New Roman" w:hAnsi="Times New Roman" w:cs="Times New Roman"/>
          <w:color w:val="000000" w:themeColor="text1"/>
        </w:rPr>
        <w:footnoteReference w:id="94"/>
      </w:r>
      <w:r w:rsidR="001A45A5" w:rsidRPr="00CA1F41">
        <w:rPr>
          <w:rFonts w:ascii="Times New Roman" w:hAnsi="Times New Roman" w:cs="Times New Roman"/>
          <w:color w:val="000000" w:themeColor="text1"/>
        </w:rPr>
        <w:t xml:space="preserve"> </w:t>
      </w:r>
      <w:r w:rsidR="002B5C70" w:rsidRPr="00CA1F41">
        <w:rPr>
          <w:rFonts w:ascii="Times New Roman" w:hAnsi="Times New Roman" w:cs="Times New Roman"/>
          <w:color w:val="000000" w:themeColor="text1"/>
        </w:rPr>
        <w:t>and</w:t>
      </w:r>
      <w:r w:rsidR="001A45A5" w:rsidRPr="00CA1F41">
        <w:rPr>
          <w:rFonts w:ascii="Times New Roman" w:hAnsi="Times New Roman" w:cs="Times New Roman"/>
          <w:color w:val="000000" w:themeColor="text1"/>
        </w:rPr>
        <w:t xml:space="preserve">, in the process, for </w:t>
      </w:r>
      <w:r w:rsidR="0000150F" w:rsidRPr="00CA1F41">
        <w:rPr>
          <w:rFonts w:ascii="Times New Roman" w:hAnsi="Times New Roman" w:cs="Times New Roman"/>
          <w:color w:val="000000" w:themeColor="text1"/>
        </w:rPr>
        <w:t>enabling</w:t>
      </w:r>
      <w:r w:rsidR="00F01815" w:rsidRPr="00CA1F41">
        <w:rPr>
          <w:rFonts w:ascii="Times New Roman" w:hAnsi="Times New Roman" w:cs="Times New Roman"/>
          <w:color w:val="000000" w:themeColor="text1"/>
        </w:rPr>
        <w:t xml:space="preserve"> a</w:t>
      </w:r>
      <w:r w:rsidR="0000150F" w:rsidRPr="00CA1F41">
        <w:rPr>
          <w:rFonts w:ascii="Times New Roman" w:hAnsi="Times New Roman" w:cs="Times New Roman"/>
          <w:color w:val="000000" w:themeColor="text1"/>
        </w:rPr>
        <w:t xml:space="preserve"> questioning of the world within and </w:t>
      </w:r>
      <w:proofErr w:type="spellStart"/>
      <w:r w:rsidR="0000150F" w:rsidRPr="00CA1F41">
        <w:rPr>
          <w:rFonts w:ascii="Times New Roman" w:hAnsi="Times New Roman" w:cs="Times New Roman"/>
          <w:color w:val="000000" w:themeColor="text1"/>
        </w:rPr>
        <w:t>outwith</w:t>
      </w:r>
      <w:proofErr w:type="spellEnd"/>
      <w:r w:rsidR="0000150F" w:rsidRPr="00CA1F41">
        <w:rPr>
          <w:rFonts w:ascii="Times New Roman" w:hAnsi="Times New Roman" w:cs="Times New Roman"/>
          <w:color w:val="000000" w:themeColor="text1"/>
        </w:rPr>
        <w:t xml:space="preserve"> its pages.</w:t>
      </w:r>
      <w:r w:rsidR="00D103D2" w:rsidRPr="00CA1F41">
        <w:rPr>
          <w:rFonts w:ascii="Times New Roman" w:hAnsi="Times New Roman" w:cs="Times New Roman"/>
          <w:color w:val="000000" w:themeColor="text1"/>
        </w:rPr>
        <w:t xml:space="preserve"> </w:t>
      </w:r>
      <w:r w:rsidR="005772BB" w:rsidRPr="00CA1F41">
        <w:rPr>
          <w:rFonts w:ascii="Times New Roman" w:hAnsi="Times New Roman" w:cs="Times New Roman"/>
          <w:color w:val="000000" w:themeColor="text1"/>
        </w:rPr>
        <w:t>To borrow from a recent</w:t>
      </w:r>
      <w:r w:rsidR="00D103D2" w:rsidRPr="00CA1F41">
        <w:rPr>
          <w:rFonts w:ascii="Times New Roman" w:hAnsi="Times New Roman" w:cs="Times New Roman"/>
          <w:color w:val="000000" w:themeColor="text1"/>
        </w:rPr>
        <w:t xml:space="preserve"> </w:t>
      </w:r>
      <w:r w:rsidR="0014223B" w:rsidRPr="00CA1F41">
        <w:rPr>
          <w:rFonts w:ascii="Times New Roman" w:hAnsi="Times New Roman" w:cs="Times New Roman"/>
          <w:color w:val="000000" w:themeColor="text1"/>
        </w:rPr>
        <w:t xml:space="preserve">article </w:t>
      </w:r>
      <w:r w:rsidR="005772BB" w:rsidRPr="00CA1F41">
        <w:rPr>
          <w:rFonts w:ascii="Times New Roman" w:hAnsi="Times New Roman" w:cs="Times New Roman"/>
          <w:color w:val="000000" w:themeColor="text1"/>
        </w:rPr>
        <w:t>on</w:t>
      </w:r>
      <w:r w:rsidR="0014223B" w:rsidRPr="00CA1F41">
        <w:rPr>
          <w:rFonts w:ascii="Times New Roman" w:hAnsi="Times New Roman" w:cs="Times New Roman"/>
          <w:color w:val="000000" w:themeColor="text1"/>
        </w:rPr>
        <w:t xml:space="preserve"> </w:t>
      </w:r>
      <w:proofErr w:type="spellStart"/>
      <w:r w:rsidR="0014223B" w:rsidRPr="00CA1F41">
        <w:rPr>
          <w:rFonts w:ascii="Times New Roman" w:hAnsi="Times New Roman" w:cs="Times New Roman"/>
          <w:color w:val="000000" w:themeColor="text1"/>
        </w:rPr>
        <w:t>Dr.</w:t>
      </w:r>
      <w:proofErr w:type="spellEnd"/>
      <w:r w:rsidR="0014223B" w:rsidRPr="00CA1F41">
        <w:rPr>
          <w:rFonts w:ascii="Times New Roman" w:hAnsi="Times New Roman" w:cs="Times New Roman"/>
          <w:color w:val="000000" w:themeColor="text1"/>
        </w:rPr>
        <w:t xml:space="preserve"> Seuss, </w:t>
      </w:r>
      <w:r w:rsidR="0014223B" w:rsidRPr="00CA1F41">
        <w:rPr>
          <w:rFonts w:ascii="Times New Roman" w:hAnsi="Times New Roman" w:cs="Times New Roman"/>
          <w:i/>
          <w:iCs/>
          <w:color w:val="000000" w:themeColor="text1"/>
        </w:rPr>
        <w:t>The Gruffalo</w:t>
      </w:r>
      <w:r w:rsidR="0014223B" w:rsidRPr="00CA1F41">
        <w:rPr>
          <w:rFonts w:ascii="Times New Roman" w:hAnsi="Times New Roman" w:cs="Times New Roman"/>
          <w:color w:val="000000" w:themeColor="text1"/>
        </w:rPr>
        <w:t xml:space="preserve">, </w:t>
      </w:r>
      <w:r w:rsidR="00965657" w:rsidRPr="00CA1F41">
        <w:rPr>
          <w:rFonts w:ascii="Times New Roman" w:hAnsi="Times New Roman" w:cs="Times New Roman"/>
          <w:color w:val="000000" w:themeColor="text1"/>
        </w:rPr>
        <w:t>‘</w:t>
      </w:r>
      <w:r w:rsidR="0014223B" w:rsidRPr="00CA1F41">
        <w:rPr>
          <w:rFonts w:ascii="Times New Roman" w:hAnsi="Times New Roman" w:cs="Times New Roman"/>
          <w:color w:val="000000" w:themeColor="text1"/>
        </w:rPr>
        <w:t>provides a critical access point to the tremendous potential of literature to reveal significant commentary on our complex world</w:t>
      </w:r>
      <w:r w:rsidR="00965657" w:rsidRPr="00CA1F41">
        <w:rPr>
          <w:rFonts w:ascii="Times New Roman" w:hAnsi="Times New Roman" w:cs="Times New Roman"/>
          <w:color w:val="000000" w:themeColor="text1"/>
        </w:rPr>
        <w:t>.’</w:t>
      </w:r>
      <w:r w:rsidR="00F27EC0" w:rsidRPr="00CA1F41">
        <w:rPr>
          <w:rStyle w:val="FootnoteReference"/>
          <w:rFonts w:ascii="Times New Roman" w:hAnsi="Times New Roman" w:cs="Times New Roman"/>
          <w:color w:val="000000" w:themeColor="text1"/>
        </w:rPr>
        <w:footnoteReference w:id="95"/>
      </w:r>
      <w:r w:rsidR="00AD244E" w:rsidRPr="00CA1F41">
        <w:rPr>
          <w:rFonts w:ascii="Times New Roman" w:hAnsi="Times New Roman" w:cs="Times New Roman"/>
          <w:color w:val="000000" w:themeColor="text1"/>
        </w:rPr>
        <w:t xml:space="preserve"> </w:t>
      </w:r>
      <w:r w:rsidR="004F44D9" w:rsidRPr="00CA1F41">
        <w:rPr>
          <w:rFonts w:ascii="Times New Roman" w:hAnsi="Times New Roman" w:cs="Times New Roman"/>
          <w:color w:val="000000" w:themeColor="text1"/>
        </w:rPr>
        <w:t>To demonstrate, the following sections now turn to</w:t>
      </w:r>
      <w:r w:rsidR="002F5344" w:rsidRPr="00CA1F41">
        <w:rPr>
          <w:rFonts w:ascii="Times New Roman" w:hAnsi="Times New Roman" w:cs="Times New Roman"/>
          <w:color w:val="000000" w:themeColor="text1"/>
        </w:rPr>
        <w:t xml:space="preserve"> the Gruffalo’s linguistic and visual storying of the world.</w:t>
      </w:r>
    </w:p>
    <w:p w14:paraId="37D34902" w14:textId="77777777" w:rsidR="001B676C" w:rsidRPr="00CA1F41" w:rsidRDefault="001B676C" w:rsidP="00C14BF6">
      <w:pPr>
        <w:spacing w:line="480" w:lineRule="auto"/>
        <w:jc w:val="both"/>
        <w:rPr>
          <w:rFonts w:ascii="Times New Roman" w:hAnsi="Times New Roman" w:cs="Times New Roman"/>
          <w:color w:val="000000" w:themeColor="text1"/>
        </w:rPr>
      </w:pPr>
    </w:p>
    <w:p w14:paraId="495BC5F1" w14:textId="61284A1F" w:rsidR="00710B54" w:rsidRPr="00CA1F41" w:rsidRDefault="00BB30D9" w:rsidP="00893168">
      <w:pPr>
        <w:spacing w:line="480" w:lineRule="auto"/>
        <w:jc w:val="both"/>
        <w:rPr>
          <w:rFonts w:ascii="Times New Roman" w:hAnsi="Times New Roman" w:cs="Times New Roman"/>
          <w:i/>
          <w:iCs/>
          <w:color w:val="000000" w:themeColor="text1"/>
        </w:rPr>
      </w:pPr>
      <w:r w:rsidRPr="00CA1F41">
        <w:rPr>
          <w:rFonts w:ascii="Times New Roman" w:hAnsi="Times New Roman" w:cs="Times New Roman"/>
          <w:i/>
          <w:iCs/>
          <w:color w:val="000000" w:themeColor="text1"/>
        </w:rPr>
        <w:t>Sto</w:t>
      </w:r>
      <w:r w:rsidR="00510DED" w:rsidRPr="00CA1F41">
        <w:rPr>
          <w:rFonts w:ascii="Times New Roman" w:hAnsi="Times New Roman" w:cs="Times New Roman"/>
          <w:i/>
          <w:iCs/>
          <w:color w:val="000000" w:themeColor="text1"/>
        </w:rPr>
        <w:t>ry</w:t>
      </w:r>
      <w:r w:rsidRPr="00CA1F41">
        <w:rPr>
          <w:rFonts w:ascii="Times New Roman" w:hAnsi="Times New Roman" w:cs="Times New Roman"/>
          <w:i/>
          <w:iCs/>
          <w:color w:val="000000" w:themeColor="text1"/>
        </w:rPr>
        <w:t>ing</w:t>
      </w:r>
      <w:r w:rsidR="00710B54" w:rsidRPr="00CA1F41">
        <w:rPr>
          <w:rFonts w:ascii="Times New Roman" w:hAnsi="Times New Roman" w:cs="Times New Roman"/>
          <w:color w:val="000000" w:themeColor="text1"/>
        </w:rPr>
        <w:t xml:space="preserve"> </w:t>
      </w:r>
      <w:r w:rsidR="00710B54" w:rsidRPr="00CA1F41">
        <w:rPr>
          <w:rFonts w:ascii="Times New Roman" w:hAnsi="Times New Roman" w:cs="Times New Roman"/>
          <w:i/>
          <w:iCs/>
          <w:color w:val="000000" w:themeColor="text1"/>
        </w:rPr>
        <w:t>The Gruffalo</w:t>
      </w:r>
    </w:p>
    <w:p w14:paraId="0FDAA47F" w14:textId="0527A970" w:rsidR="00E50811" w:rsidRPr="00CA1F41" w:rsidRDefault="008B1E6B"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w:t>
      </w:r>
      <w:r w:rsidR="00C70985" w:rsidRPr="00CA1F41">
        <w:rPr>
          <w:rFonts w:ascii="Times New Roman" w:hAnsi="Times New Roman" w:cs="Times New Roman"/>
          <w:color w:val="000000" w:themeColor="text1"/>
        </w:rPr>
        <w:t xml:space="preserve">n </w:t>
      </w:r>
      <w:r w:rsidR="00710B54" w:rsidRPr="00CA1F41">
        <w:rPr>
          <w:rFonts w:ascii="Times New Roman" w:hAnsi="Times New Roman" w:cs="Times New Roman"/>
          <w:color w:val="000000" w:themeColor="text1"/>
        </w:rPr>
        <w:t xml:space="preserve">illustrated rhyming story </w:t>
      </w:r>
      <w:r w:rsidR="00C70985" w:rsidRPr="00CA1F41">
        <w:rPr>
          <w:rFonts w:ascii="Times New Roman" w:hAnsi="Times New Roman" w:cs="Times New Roman"/>
          <w:color w:val="000000" w:themeColor="text1"/>
        </w:rPr>
        <w:t>of only</w:t>
      </w:r>
      <w:r w:rsidR="00933691" w:rsidRPr="00CA1F41">
        <w:rPr>
          <w:rFonts w:ascii="Times New Roman" w:hAnsi="Times New Roman" w:cs="Times New Roman"/>
          <w:color w:val="000000" w:themeColor="text1"/>
        </w:rPr>
        <w:t xml:space="preserve"> seven hundred word</w:t>
      </w:r>
      <w:r w:rsidR="003B1305" w:rsidRPr="00CA1F41">
        <w:rPr>
          <w:rFonts w:ascii="Times New Roman" w:hAnsi="Times New Roman" w:cs="Times New Roman"/>
          <w:color w:val="000000" w:themeColor="text1"/>
        </w:rPr>
        <w:t>s</w:t>
      </w:r>
      <w:r w:rsidR="006C60C7" w:rsidRPr="00CA1F41">
        <w:rPr>
          <w:rFonts w:ascii="Times New Roman" w:hAnsi="Times New Roman" w:cs="Times New Roman"/>
          <w:color w:val="000000" w:themeColor="text1"/>
        </w:rPr>
        <w:t>,</w:t>
      </w:r>
      <w:r w:rsidR="00F213AF" w:rsidRPr="00CA1F41">
        <w:rPr>
          <w:rStyle w:val="FootnoteReference"/>
          <w:rFonts w:ascii="Times New Roman" w:hAnsi="Times New Roman" w:cs="Times New Roman"/>
          <w:color w:val="000000" w:themeColor="text1"/>
        </w:rPr>
        <w:footnoteReference w:id="96"/>
      </w:r>
      <w:r w:rsidR="00747B37" w:rsidRPr="00CA1F41">
        <w:rPr>
          <w:rFonts w:ascii="Times New Roman" w:hAnsi="Times New Roman" w:cs="Times New Roman"/>
          <w:color w:val="000000" w:themeColor="text1"/>
        </w:rPr>
        <w:t xml:space="preserve"> </w:t>
      </w:r>
      <w:r w:rsidR="00C70985" w:rsidRPr="00CA1F41">
        <w:rPr>
          <w:rFonts w:ascii="Times New Roman" w:hAnsi="Times New Roman" w:cs="Times New Roman"/>
          <w:i/>
          <w:iCs/>
          <w:color w:val="000000" w:themeColor="text1"/>
        </w:rPr>
        <w:t>The Gruffalo</w:t>
      </w:r>
      <w:r w:rsidR="00BC3852" w:rsidRPr="00CA1F41">
        <w:rPr>
          <w:rFonts w:ascii="Times New Roman" w:hAnsi="Times New Roman" w:cs="Times New Roman"/>
          <w:color w:val="000000" w:themeColor="text1"/>
        </w:rPr>
        <w:t xml:space="preserve"> </w:t>
      </w:r>
      <w:r w:rsidR="00710B54" w:rsidRPr="00CA1F41">
        <w:rPr>
          <w:rFonts w:ascii="Times New Roman" w:hAnsi="Times New Roman" w:cs="Times New Roman"/>
          <w:color w:val="000000" w:themeColor="text1"/>
        </w:rPr>
        <w:t>centre</w:t>
      </w:r>
      <w:r w:rsidR="00BC3852" w:rsidRPr="00CA1F41">
        <w:rPr>
          <w:rFonts w:ascii="Times New Roman" w:hAnsi="Times New Roman" w:cs="Times New Roman"/>
          <w:color w:val="000000" w:themeColor="text1"/>
        </w:rPr>
        <w:t>s</w:t>
      </w:r>
      <w:r w:rsidR="00710B54" w:rsidRPr="00CA1F41">
        <w:rPr>
          <w:rFonts w:ascii="Times New Roman" w:hAnsi="Times New Roman" w:cs="Times New Roman"/>
          <w:color w:val="000000" w:themeColor="text1"/>
        </w:rPr>
        <w:t xml:space="preserve"> </w:t>
      </w:r>
      <w:r w:rsidR="00D93F03" w:rsidRPr="00CA1F41">
        <w:rPr>
          <w:rFonts w:ascii="Times New Roman" w:hAnsi="Times New Roman" w:cs="Times New Roman"/>
          <w:color w:val="000000" w:themeColor="text1"/>
        </w:rPr>
        <w:t>on</w:t>
      </w:r>
      <w:r w:rsidR="00710B54" w:rsidRPr="00CA1F41">
        <w:rPr>
          <w:rFonts w:ascii="Times New Roman" w:hAnsi="Times New Roman" w:cs="Times New Roman"/>
          <w:color w:val="000000" w:themeColor="text1"/>
        </w:rPr>
        <w:t xml:space="preserve"> a mouse’s </w:t>
      </w:r>
      <w:r w:rsidR="005654E0" w:rsidRPr="00CA1F41">
        <w:rPr>
          <w:rFonts w:ascii="Times New Roman" w:hAnsi="Times New Roman" w:cs="Times New Roman"/>
          <w:color w:val="000000" w:themeColor="text1"/>
        </w:rPr>
        <w:t>journey –</w:t>
      </w:r>
      <w:r w:rsidR="006C60C7" w:rsidRPr="00CA1F41">
        <w:rPr>
          <w:rFonts w:ascii="Times New Roman" w:hAnsi="Times New Roman" w:cs="Times New Roman"/>
          <w:color w:val="000000" w:themeColor="text1"/>
        </w:rPr>
        <w:t xml:space="preserve"> </w:t>
      </w:r>
      <w:r w:rsidR="005654E0" w:rsidRPr="00CA1F41">
        <w:rPr>
          <w:rFonts w:ascii="Times New Roman" w:hAnsi="Times New Roman" w:cs="Times New Roman"/>
          <w:color w:val="000000" w:themeColor="text1"/>
        </w:rPr>
        <w:t>a ‘stroll’ –</w:t>
      </w:r>
      <w:r w:rsidR="00710B54" w:rsidRPr="00CA1F41">
        <w:rPr>
          <w:rFonts w:ascii="Times New Roman" w:hAnsi="Times New Roman" w:cs="Times New Roman"/>
          <w:color w:val="000000" w:themeColor="text1"/>
        </w:rPr>
        <w:t xml:space="preserve"> through a ‘deep dark wood’. </w:t>
      </w:r>
      <w:r w:rsidR="00E50811" w:rsidRPr="00CA1F41">
        <w:rPr>
          <w:rFonts w:ascii="Times New Roman" w:hAnsi="Times New Roman" w:cs="Times New Roman"/>
          <w:color w:val="000000" w:themeColor="text1"/>
        </w:rPr>
        <w:t>Structurally,</w:t>
      </w:r>
      <w:r w:rsidR="00D83C01" w:rsidRPr="00CA1F41">
        <w:rPr>
          <w:rStyle w:val="FootnoteReference"/>
          <w:rFonts w:ascii="Times New Roman" w:hAnsi="Times New Roman" w:cs="Times New Roman"/>
          <w:color w:val="000000" w:themeColor="text1"/>
        </w:rPr>
        <w:footnoteReference w:id="97"/>
      </w:r>
      <w:r w:rsidR="00E50811" w:rsidRPr="00CA1F41">
        <w:rPr>
          <w:rFonts w:ascii="Times New Roman" w:hAnsi="Times New Roman" w:cs="Times New Roman"/>
          <w:color w:val="000000" w:themeColor="text1"/>
        </w:rPr>
        <w:t xml:space="preserve"> the book begins with a</w:t>
      </w:r>
      <w:r w:rsidR="002F0490" w:rsidRPr="00CA1F41">
        <w:rPr>
          <w:rFonts w:ascii="Times New Roman" w:hAnsi="Times New Roman" w:cs="Times New Roman"/>
          <w:color w:val="000000" w:themeColor="text1"/>
        </w:rPr>
        <w:t xml:space="preserve"> two-part</w:t>
      </w:r>
      <w:r w:rsidR="00E50811" w:rsidRPr="00CA1F41">
        <w:rPr>
          <w:rFonts w:ascii="Times New Roman" w:hAnsi="Times New Roman" w:cs="Times New Roman"/>
          <w:color w:val="000000" w:themeColor="text1"/>
        </w:rPr>
        <w:t xml:space="preserve"> exposition</w:t>
      </w:r>
      <w:r w:rsidR="003229D6" w:rsidRPr="00CA1F41">
        <w:rPr>
          <w:rFonts w:ascii="Times New Roman" w:hAnsi="Times New Roman" w:cs="Times New Roman"/>
          <w:color w:val="000000" w:themeColor="text1"/>
        </w:rPr>
        <w:t xml:space="preserve">: a two-page illustration of the ‘deep, dark wood’ </w:t>
      </w:r>
      <w:r w:rsidR="003B4157" w:rsidRPr="00CA1F41">
        <w:rPr>
          <w:rFonts w:ascii="Times New Roman" w:hAnsi="Times New Roman" w:cs="Times New Roman"/>
          <w:color w:val="000000" w:themeColor="text1"/>
        </w:rPr>
        <w:t>in which the story is set</w:t>
      </w:r>
      <w:r w:rsidR="003229D6" w:rsidRPr="00CA1F41">
        <w:rPr>
          <w:rFonts w:ascii="Times New Roman" w:hAnsi="Times New Roman" w:cs="Times New Roman"/>
          <w:color w:val="000000" w:themeColor="text1"/>
        </w:rPr>
        <w:t xml:space="preserve">, </w:t>
      </w:r>
      <w:r w:rsidR="002F0490" w:rsidRPr="00CA1F41">
        <w:rPr>
          <w:rFonts w:ascii="Times New Roman" w:hAnsi="Times New Roman" w:cs="Times New Roman"/>
          <w:color w:val="000000" w:themeColor="text1"/>
        </w:rPr>
        <w:t>preceded by an</w:t>
      </w:r>
      <w:r w:rsidR="003229D6" w:rsidRPr="00CA1F41">
        <w:rPr>
          <w:rFonts w:ascii="Times New Roman" w:hAnsi="Times New Roman" w:cs="Times New Roman"/>
          <w:color w:val="000000" w:themeColor="text1"/>
        </w:rPr>
        <w:t xml:space="preserve"> invitation </w:t>
      </w:r>
      <w:r w:rsidR="00155038" w:rsidRPr="00CA1F41">
        <w:rPr>
          <w:rFonts w:ascii="Times New Roman" w:hAnsi="Times New Roman" w:cs="Times New Roman"/>
          <w:color w:val="000000" w:themeColor="text1"/>
        </w:rPr>
        <w:t xml:space="preserve">for </w:t>
      </w:r>
      <w:r w:rsidR="003229D6" w:rsidRPr="00CA1F41">
        <w:rPr>
          <w:rFonts w:ascii="Times New Roman" w:hAnsi="Times New Roman" w:cs="Times New Roman"/>
          <w:color w:val="000000" w:themeColor="text1"/>
        </w:rPr>
        <w:t>readers to</w:t>
      </w:r>
      <w:r w:rsidR="00155038" w:rsidRPr="00CA1F41">
        <w:rPr>
          <w:rFonts w:ascii="Times New Roman" w:hAnsi="Times New Roman" w:cs="Times New Roman"/>
          <w:color w:val="000000" w:themeColor="text1"/>
        </w:rPr>
        <w:t>,</w:t>
      </w:r>
      <w:r w:rsidR="003229D6" w:rsidRPr="00CA1F41">
        <w:rPr>
          <w:rFonts w:ascii="Times New Roman" w:hAnsi="Times New Roman" w:cs="Times New Roman"/>
          <w:color w:val="000000" w:themeColor="text1"/>
        </w:rPr>
        <w:t xml:space="preserve"> ‘Walk further into the deep dark wood, and discover what happens when the quick-thinking mouse comes face to face with an owl, a snake, and a hungry </w:t>
      </w:r>
      <w:r w:rsidR="00AF39A5" w:rsidRPr="00CA1F41">
        <w:rPr>
          <w:rFonts w:ascii="Times New Roman" w:hAnsi="Times New Roman" w:cs="Times New Roman"/>
          <w:color w:val="000000" w:themeColor="text1"/>
        </w:rPr>
        <w:t>Gruffalo…</w:t>
      </w:r>
      <w:r w:rsidR="003229D6" w:rsidRPr="00CA1F41">
        <w:rPr>
          <w:rFonts w:ascii="Times New Roman" w:hAnsi="Times New Roman" w:cs="Times New Roman"/>
          <w:color w:val="000000" w:themeColor="text1"/>
        </w:rPr>
        <w:t>’</w:t>
      </w:r>
      <w:r w:rsidR="00B91942" w:rsidRPr="00CA1F41">
        <w:rPr>
          <w:rFonts w:ascii="Times New Roman" w:hAnsi="Times New Roman" w:cs="Times New Roman"/>
          <w:color w:val="000000" w:themeColor="text1"/>
        </w:rPr>
        <w:t>.</w:t>
      </w:r>
      <w:r w:rsidR="00561077" w:rsidRPr="00CA1F41">
        <w:rPr>
          <w:rFonts w:ascii="Times New Roman" w:hAnsi="Times New Roman" w:cs="Times New Roman"/>
          <w:color w:val="000000" w:themeColor="text1"/>
        </w:rPr>
        <w:t xml:space="preserve"> This </w:t>
      </w:r>
      <w:r w:rsidR="00696460" w:rsidRPr="00CA1F41">
        <w:rPr>
          <w:rFonts w:ascii="Times New Roman" w:hAnsi="Times New Roman" w:cs="Times New Roman"/>
          <w:color w:val="000000" w:themeColor="text1"/>
        </w:rPr>
        <w:t>dramatic</w:t>
      </w:r>
      <w:r w:rsidR="00766971" w:rsidRPr="00CA1F41">
        <w:rPr>
          <w:rFonts w:ascii="Times New Roman" w:hAnsi="Times New Roman" w:cs="Times New Roman"/>
          <w:color w:val="000000" w:themeColor="text1"/>
        </w:rPr>
        <w:t xml:space="preserve"> </w:t>
      </w:r>
      <w:r w:rsidR="00D43EE8" w:rsidRPr="00CA1F41">
        <w:rPr>
          <w:rFonts w:ascii="Times New Roman" w:hAnsi="Times New Roman" w:cs="Times New Roman"/>
          <w:color w:val="000000" w:themeColor="text1"/>
        </w:rPr>
        <w:t>opening</w:t>
      </w:r>
      <w:r w:rsidR="00696460" w:rsidRPr="00CA1F41">
        <w:rPr>
          <w:rFonts w:ascii="Times New Roman" w:hAnsi="Times New Roman" w:cs="Times New Roman"/>
          <w:color w:val="000000" w:themeColor="text1"/>
        </w:rPr>
        <w:t xml:space="preserve"> </w:t>
      </w:r>
      <w:r w:rsidR="00D05C98" w:rsidRPr="00CA1F41">
        <w:rPr>
          <w:rFonts w:ascii="Times New Roman" w:hAnsi="Times New Roman" w:cs="Times New Roman"/>
          <w:color w:val="000000" w:themeColor="text1"/>
        </w:rPr>
        <w:t>efficiently introduces</w:t>
      </w:r>
      <w:r w:rsidR="00696460" w:rsidRPr="00CA1F41">
        <w:rPr>
          <w:rFonts w:ascii="Times New Roman" w:hAnsi="Times New Roman" w:cs="Times New Roman"/>
          <w:color w:val="000000" w:themeColor="text1"/>
        </w:rPr>
        <w:t xml:space="preserve"> </w:t>
      </w:r>
      <w:r w:rsidR="00561077" w:rsidRPr="00CA1F41">
        <w:rPr>
          <w:rFonts w:ascii="Times New Roman" w:hAnsi="Times New Roman" w:cs="Times New Roman"/>
          <w:color w:val="000000" w:themeColor="text1"/>
        </w:rPr>
        <w:t xml:space="preserve">the book’s primary characters, </w:t>
      </w:r>
      <w:r w:rsidR="001D7919" w:rsidRPr="00CA1F41">
        <w:rPr>
          <w:rFonts w:ascii="Times New Roman" w:hAnsi="Times New Roman" w:cs="Times New Roman"/>
          <w:color w:val="000000" w:themeColor="text1"/>
        </w:rPr>
        <w:t xml:space="preserve">their </w:t>
      </w:r>
      <w:r w:rsidR="00306590" w:rsidRPr="00CA1F41">
        <w:rPr>
          <w:rFonts w:ascii="Times New Roman" w:hAnsi="Times New Roman" w:cs="Times New Roman"/>
          <w:color w:val="000000" w:themeColor="text1"/>
        </w:rPr>
        <w:t xml:space="preserve">attributes, </w:t>
      </w:r>
      <w:proofErr w:type="gramStart"/>
      <w:r w:rsidR="001D7919" w:rsidRPr="00CA1F41">
        <w:rPr>
          <w:rFonts w:ascii="Times New Roman" w:hAnsi="Times New Roman" w:cs="Times New Roman"/>
          <w:color w:val="000000" w:themeColor="text1"/>
        </w:rPr>
        <w:t>relations</w:t>
      </w:r>
      <w:proofErr w:type="gramEnd"/>
      <w:r w:rsidR="001D7919" w:rsidRPr="00CA1F41">
        <w:rPr>
          <w:rFonts w:ascii="Times New Roman" w:hAnsi="Times New Roman" w:cs="Times New Roman"/>
          <w:color w:val="000000" w:themeColor="text1"/>
        </w:rPr>
        <w:t xml:space="preserve"> and </w:t>
      </w:r>
      <w:r w:rsidR="00306533" w:rsidRPr="00CA1F41">
        <w:rPr>
          <w:rFonts w:ascii="Times New Roman" w:hAnsi="Times New Roman" w:cs="Times New Roman"/>
          <w:color w:val="000000" w:themeColor="text1"/>
        </w:rPr>
        <w:t>environment</w:t>
      </w:r>
      <w:r w:rsidR="006F486C" w:rsidRPr="00CA1F41">
        <w:rPr>
          <w:rFonts w:ascii="Times New Roman" w:hAnsi="Times New Roman" w:cs="Times New Roman"/>
          <w:color w:val="000000" w:themeColor="text1"/>
        </w:rPr>
        <w:t>,</w:t>
      </w:r>
      <w:r w:rsidR="004C0390" w:rsidRPr="00CA1F41">
        <w:rPr>
          <w:rStyle w:val="FootnoteReference"/>
          <w:rFonts w:ascii="Times New Roman" w:hAnsi="Times New Roman" w:cs="Times New Roman"/>
          <w:color w:val="000000" w:themeColor="text1"/>
        </w:rPr>
        <w:footnoteReference w:id="98"/>
      </w:r>
      <w:r w:rsidR="006F486C" w:rsidRPr="00CA1F41">
        <w:rPr>
          <w:rFonts w:ascii="Times New Roman" w:hAnsi="Times New Roman" w:cs="Times New Roman"/>
          <w:color w:val="000000" w:themeColor="text1"/>
        </w:rPr>
        <w:t xml:space="preserve"> while </w:t>
      </w:r>
      <w:r w:rsidR="006F486C" w:rsidRPr="00CA1F41">
        <w:rPr>
          <w:rFonts w:ascii="Times New Roman" w:hAnsi="Times New Roman" w:cs="Times New Roman"/>
          <w:color w:val="000000" w:themeColor="text1"/>
        </w:rPr>
        <w:lastRenderedPageBreak/>
        <w:t xml:space="preserve">establishing a </w:t>
      </w:r>
      <w:r w:rsidR="008760BA" w:rsidRPr="00CA1F41">
        <w:rPr>
          <w:rFonts w:ascii="Times New Roman" w:hAnsi="Times New Roman" w:cs="Times New Roman"/>
          <w:color w:val="000000" w:themeColor="text1"/>
        </w:rPr>
        <w:t xml:space="preserve">mind/body </w:t>
      </w:r>
      <w:r w:rsidR="005D1505" w:rsidRPr="00CA1F41">
        <w:rPr>
          <w:rFonts w:ascii="Times New Roman" w:hAnsi="Times New Roman" w:cs="Times New Roman"/>
          <w:color w:val="000000" w:themeColor="text1"/>
        </w:rPr>
        <w:t xml:space="preserve">dualism </w:t>
      </w:r>
      <w:r w:rsidR="000373DD" w:rsidRPr="00CA1F41">
        <w:rPr>
          <w:rFonts w:ascii="Times New Roman" w:hAnsi="Times New Roman" w:cs="Times New Roman"/>
          <w:color w:val="000000" w:themeColor="text1"/>
        </w:rPr>
        <w:t xml:space="preserve">between </w:t>
      </w:r>
      <w:r w:rsidR="00E83B69" w:rsidRPr="00CA1F41">
        <w:rPr>
          <w:rFonts w:ascii="Times New Roman" w:hAnsi="Times New Roman" w:cs="Times New Roman"/>
          <w:color w:val="000000" w:themeColor="text1"/>
        </w:rPr>
        <w:t xml:space="preserve">its </w:t>
      </w:r>
      <w:r w:rsidR="000373DD" w:rsidRPr="00CA1F41">
        <w:rPr>
          <w:rFonts w:ascii="Times New Roman" w:hAnsi="Times New Roman" w:cs="Times New Roman"/>
          <w:color w:val="000000" w:themeColor="text1"/>
        </w:rPr>
        <w:t>reasoning protagonist</w:t>
      </w:r>
      <w:r w:rsidR="00792EAF" w:rsidRPr="00CA1F41">
        <w:rPr>
          <w:rFonts w:ascii="Times New Roman" w:hAnsi="Times New Roman" w:cs="Times New Roman"/>
          <w:color w:val="000000" w:themeColor="text1"/>
        </w:rPr>
        <w:t xml:space="preserve"> and the book’s </w:t>
      </w:r>
      <w:r w:rsidR="00C51755" w:rsidRPr="00CA1F41">
        <w:rPr>
          <w:rFonts w:ascii="Times New Roman" w:hAnsi="Times New Roman" w:cs="Times New Roman"/>
          <w:color w:val="000000" w:themeColor="text1"/>
        </w:rPr>
        <w:t xml:space="preserve">more corporeal </w:t>
      </w:r>
      <w:r w:rsidR="00792EAF" w:rsidRPr="00CA1F41">
        <w:rPr>
          <w:rFonts w:ascii="Times New Roman" w:hAnsi="Times New Roman" w:cs="Times New Roman"/>
          <w:color w:val="000000" w:themeColor="text1"/>
        </w:rPr>
        <w:t>titular character</w:t>
      </w:r>
      <w:r w:rsidR="007E5F71" w:rsidRPr="00CA1F41">
        <w:rPr>
          <w:rFonts w:ascii="Times New Roman" w:hAnsi="Times New Roman" w:cs="Times New Roman"/>
          <w:color w:val="000000" w:themeColor="text1"/>
        </w:rPr>
        <w:t>.</w:t>
      </w:r>
      <w:r w:rsidR="000373DD" w:rsidRPr="00CA1F41">
        <w:rPr>
          <w:rFonts w:ascii="Times New Roman" w:hAnsi="Times New Roman" w:cs="Times New Roman"/>
          <w:color w:val="000000" w:themeColor="text1"/>
        </w:rPr>
        <w:t xml:space="preserve">  </w:t>
      </w:r>
    </w:p>
    <w:p w14:paraId="591DBC8B" w14:textId="67715C0D" w:rsidR="00C909AA" w:rsidRPr="00CA1F41" w:rsidRDefault="00F5687D"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The first half of the book</w:t>
      </w:r>
      <w:r w:rsidR="00880B9F" w:rsidRPr="00CA1F41">
        <w:rPr>
          <w:rFonts w:ascii="Times New Roman" w:hAnsi="Times New Roman" w:cs="Times New Roman"/>
          <w:color w:val="000000" w:themeColor="text1"/>
        </w:rPr>
        <w:t xml:space="preserve"> </w:t>
      </w:r>
      <w:r w:rsidR="0055678B" w:rsidRPr="00CA1F41">
        <w:rPr>
          <w:rFonts w:ascii="Times New Roman" w:hAnsi="Times New Roman" w:cs="Times New Roman"/>
          <w:color w:val="000000" w:themeColor="text1"/>
        </w:rPr>
        <w:t xml:space="preserve">provides </w:t>
      </w:r>
      <w:r w:rsidR="003447C2" w:rsidRPr="00CA1F41">
        <w:rPr>
          <w:rFonts w:ascii="Times New Roman" w:hAnsi="Times New Roman" w:cs="Times New Roman"/>
          <w:color w:val="000000" w:themeColor="text1"/>
        </w:rPr>
        <w:t xml:space="preserve">the plot’s rising action in which </w:t>
      </w:r>
      <w:r w:rsidR="00C813A3" w:rsidRPr="00CA1F41">
        <w:rPr>
          <w:rFonts w:ascii="Times New Roman" w:hAnsi="Times New Roman" w:cs="Times New Roman"/>
          <w:color w:val="000000" w:themeColor="text1"/>
        </w:rPr>
        <w:t xml:space="preserve">the </w:t>
      </w:r>
      <w:r w:rsidR="00710B54" w:rsidRPr="00CA1F41">
        <w:rPr>
          <w:rFonts w:ascii="Times New Roman" w:hAnsi="Times New Roman" w:cs="Times New Roman"/>
          <w:color w:val="000000" w:themeColor="text1"/>
        </w:rPr>
        <w:t>mouse</w:t>
      </w:r>
      <w:r w:rsidR="00AF6F74" w:rsidRPr="00CA1F41">
        <w:rPr>
          <w:rFonts w:ascii="Times New Roman" w:hAnsi="Times New Roman" w:cs="Times New Roman"/>
          <w:color w:val="000000" w:themeColor="text1"/>
        </w:rPr>
        <w:t xml:space="preserve"> </w:t>
      </w:r>
      <w:r w:rsidR="002C32BE" w:rsidRPr="00CA1F41">
        <w:rPr>
          <w:rFonts w:ascii="Times New Roman" w:hAnsi="Times New Roman" w:cs="Times New Roman"/>
          <w:color w:val="000000" w:themeColor="text1"/>
        </w:rPr>
        <w:t xml:space="preserve">sequentially </w:t>
      </w:r>
      <w:r w:rsidR="00710B54" w:rsidRPr="00CA1F41">
        <w:rPr>
          <w:rFonts w:ascii="Times New Roman" w:hAnsi="Times New Roman" w:cs="Times New Roman"/>
          <w:color w:val="000000" w:themeColor="text1"/>
        </w:rPr>
        <w:t>encounter</w:t>
      </w:r>
      <w:r w:rsidR="00AF6F74" w:rsidRPr="00CA1F41">
        <w:rPr>
          <w:rFonts w:ascii="Times New Roman" w:hAnsi="Times New Roman" w:cs="Times New Roman"/>
          <w:color w:val="000000" w:themeColor="text1"/>
        </w:rPr>
        <w:t xml:space="preserve">s </w:t>
      </w:r>
      <w:r w:rsidR="00710B54" w:rsidRPr="00CA1F41">
        <w:rPr>
          <w:rFonts w:ascii="Times New Roman" w:hAnsi="Times New Roman" w:cs="Times New Roman"/>
          <w:color w:val="000000" w:themeColor="text1"/>
        </w:rPr>
        <w:t xml:space="preserve">three of the wood’s </w:t>
      </w:r>
      <w:r w:rsidR="00D96B48" w:rsidRPr="00CA1F41">
        <w:rPr>
          <w:rFonts w:ascii="Times New Roman" w:hAnsi="Times New Roman" w:cs="Times New Roman"/>
          <w:color w:val="000000" w:themeColor="text1"/>
        </w:rPr>
        <w:t>carnivorous</w:t>
      </w:r>
      <w:r w:rsidR="00A84CB0" w:rsidRPr="00CA1F41">
        <w:rPr>
          <w:rFonts w:ascii="Times New Roman" w:hAnsi="Times New Roman" w:cs="Times New Roman"/>
          <w:color w:val="000000" w:themeColor="text1"/>
        </w:rPr>
        <w:t xml:space="preserve"> </w:t>
      </w:r>
      <w:r w:rsidR="005654E0" w:rsidRPr="00CA1F41">
        <w:rPr>
          <w:rFonts w:ascii="Times New Roman" w:hAnsi="Times New Roman" w:cs="Times New Roman"/>
          <w:color w:val="000000" w:themeColor="text1"/>
        </w:rPr>
        <w:t xml:space="preserve">inhabitants: </w:t>
      </w:r>
      <w:r w:rsidR="00710B54" w:rsidRPr="00CA1F41">
        <w:rPr>
          <w:rFonts w:ascii="Times New Roman" w:hAnsi="Times New Roman" w:cs="Times New Roman"/>
          <w:color w:val="000000" w:themeColor="text1"/>
        </w:rPr>
        <w:t>a fox, an owl, and a snak</w:t>
      </w:r>
      <w:r w:rsidR="005654E0" w:rsidRPr="00CA1F41">
        <w:rPr>
          <w:rFonts w:ascii="Times New Roman" w:hAnsi="Times New Roman" w:cs="Times New Roman"/>
          <w:color w:val="000000" w:themeColor="text1"/>
        </w:rPr>
        <w:t xml:space="preserve">e. </w:t>
      </w:r>
      <w:r w:rsidR="004C7EBA" w:rsidRPr="00CA1F41">
        <w:rPr>
          <w:rFonts w:ascii="Times New Roman" w:hAnsi="Times New Roman" w:cs="Times New Roman"/>
          <w:color w:val="000000" w:themeColor="text1"/>
        </w:rPr>
        <w:t>Their</w:t>
      </w:r>
      <w:r w:rsidR="00306351" w:rsidRPr="00CA1F41">
        <w:rPr>
          <w:rFonts w:ascii="Times New Roman" w:hAnsi="Times New Roman" w:cs="Times New Roman"/>
          <w:color w:val="000000" w:themeColor="text1"/>
        </w:rPr>
        <w:t xml:space="preserve"> intention</w:t>
      </w:r>
      <w:r w:rsidR="00710B54" w:rsidRPr="00CA1F41">
        <w:rPr>
          <w:rFonts w:ascii="Times New Roman" w:hAnsi="Times New Roman" w:cs="Times New Roman"/>
          <w:color w:val="000000" w:themeColor="text1"/>
        </w:rPr>
        <w:t xml:space="preserve"> to eat </w:t>
      </w:r>
      <w:r w:rsidR="00F71151" w:rsidRPr="00CA1F41">
        <w:rPr>
          <w:rFonts w:ascii="Times New Roman" w:hAnsi="Times New Roman" w:cs="Times New Roman"/>
          <w:color w:val="000000" w:themeColor="text1"/>
        </w:rPr>
        <w:t xml:space="preserve">the </w:t>
      </w:r>
      <w:r w:rsidR="00710B54" w:rsidRPr="00CA1F41">
        <w:rPr>
          <w:rFonts w:ascii="Times New Roman" w:hAnsi="Times New Roman" w:cs="Times New Roman"/>
          <w:color w:val="000000" w:themeColor="text1"/>
        </w:rPr>
        <w:t>protagonist</w:t>
      </w:r>
      <w:r w:rsidR="004C7EBA" w:rsidRPr="00CA1F41">
        <w:rPr>
          <w:rFonts w:ascii="Times New Roman" w:hAnsi="Times New Roman" w:cs="Times New Roman"/>
          <w:color w:val="000000" w:themeColor="text1"/>
        </w:rPr>
        <w:t xml:space="preserve"> is inferred from suggestions that</w:t>
      </w:r>
      <w:r w:rsidR="00710B54" w:rsidRPr="00CA1F41">
        <w:rPr>
          <w:rFonts w:ascii="Times New Roman" w:hAnsi="Times New Roman" w:cs="Times New Roman"/>
          <w:color w:val="000000" w:themeColor="text1"/>
        </w:rPr>
        <w:t xml:space="preserve"> mouse </w:t>
      </w:r>
      <w:r w:rsidR="00A42F7B" w:rsidRPr="00CA1F41">
        <w:rPr>
          <w:rFonts w:ascii="Times New Roman" w:hAnsi="Times New Roman" w:cs="Times New Roman"/>
          <w:color w:val="000000" w:themeColor="text1"/>
        </w:rPr>
        <w:t>accompany them home for</w:t>
      </w:r>
      <w:r w:rsidR="00C909AA" w:rsidRPr="00CA1F41">
        <w:rPr>
          <w:rFonts w:ascii="Times New Roman" w:hAnsi="Times New Roman" w:cs="Times New Roman"/>
          <w:color w:val="000000" w:themeColor="text1"/>
        </w:rPr>
        <w:t xml:space="preserve"> </w:t>
      </w:r>
      <w:r w:rsidR="005654E0" w:rsidRPr="00CA1F41">
        <w:rPr>
          <w:rFonts w:ascii="Times New Roman" w:hAnsi="Times New Roman" w:cs="Times New Roman"/>
          <w:color w:val="000000" w:themeColor="text1"/>
        </w:rPr>
        <w:t>lunch, tea, and a feast, respectively</w:t>
      </w:r>
      <w:r w:rsidR="002F1FC5" w:rsidRPr="00CA1F41">
        <w:rPr>
          <w:rFonts w:ascii="Times New Roman" w:hAnsi="Times New Roman" w:cs="Times New Roman"/>
          <w:color w:val="000000" w:themeColor="text1"/>
        </w:rPr>
        <w:t xml:space="preserve">. The mouse </w:t>
      </w:r>
      <w:r w:rsidR="002A7D27" w:rsidRPr="00CA1F41">
        <w:rPr>
          <w:rFonts w:ascii="Times New Roman" w:hAnsi="Times New Roman" w:cs="Times New Roman"/>
          <w:color w:val="000000" w:themeColor="text1"/>
        </w:rPr>
        <w:t>successfully rebuffs</w:t>
      </w:r>
      <w:r w:rsidR="00CA523A" w:rsidRPr="00CA1F41">
        <w:rPr>
          <w:rFonts w:ascii="Times New Roman" w:hAnsi="Times New Roman" w:cs="Times New Roman"/>
          <w:color w:val="000000" w:themeColor="text1"/>
        </w:rPr>
        <w:t xml:space="preserve"> </w:t>
      </w:r>
      <w:r w:rsidR="000A5CE9" w:rsidRPr="00CA1F41">
        <w:rPr>
          <w:rFonts w:ascii="Times New Roman" w:hAnsi="Times New Roman" w:cs="Times New Roman"/>
          <w:color w:val="000000" w:themeColor="text1"/>
        </w:rPr>
        <w:t>each invit</w:t>
      </w:r>
      <w:r w:rsidR="00CF4AF2" w:rsidRPr="00CA1F41">
        <w:rPr>
          <w:rFonts w:ascii="Times New Roman" w:hAnsi="Times New Roman" w:cs="Times New Roman"/>
          <w:color w:val="000000" w:themeColor="text1"/>
        </w:rPr>
        <w:t>at</w:t>
      </w:r>
      <w:r w:rsidR="000A5CE9" w:rsidRPr="00CA1F41">
        <w:rPr>
          <w:rFonts w:ascii="Times New Roman" w:hAnsi="Times New Roman" w:cs="Times New Roman"/>
          <w:color w:val="000000" w:themeColor="text1"/>
        </w:rPr>
        <w:t>ion</w:t>
      </w:r>
      <w:r w:rsidR="00CF4AF2" w:rsidRPr="00CA1F41">
        <w:rPr>
          <w:rFonts w:ascii="Times New Roman" w:hAnsi="Times New Roman" w:cs="Times New Roman"/>
          <w:color w:val="000000" w:themeColor="text1"/>
        </w:rPr>
        <w:t xml:space="preserve"> </w:t>
      </w:r>
      <w:r w:rsidR="005654E0" w:rsidRPr="00CA1F41">
        <w:rPr>
          <w:rFonts w:ascii="Times New Roman" w:hAnsi="Times New Roman" w:cs="Times New Roman"/>
          <w:color w:val="000000" w:themeColor="text1"/>
        </w:rPr>
        <w:t xml:space="preserve">– </w:t>
      </w:r>
      <w:r w:rsidR="0082047C" w:rsidRPr="00CA1F41">
        <w:rPr>
          <w:rFonts w:ascii="Times New Roman" w:hAnsi="Times New Roman" w:cs="Times New Roman"/>
          <w:color w:val="000000" w:themeColor="text1"/>
        </w:rPr>
        <w:t>evading</w:t>
      </w:r>
      <w:r w:rsidR="005654E0" w:rsidRPr="00CA1F41">
        <w:rPr>
          <w:rFonts w:ascii="Times New Roman" w:hAnsi="Times New Roman" w:cs="Times New Roman"/>
          <w:color w:val="000000" w:themeColor="text1"/>
        </w:rPr>
        <w:t xml:space="preserve"> the threat posed by the three creatures – </w:t>
      </w:r>
      <w:r w:rsidR="00CF4AF2" w:rsidRPr="00CA1F41">
        <w:rPr>
          <w:rFonts w:ascii="Times New Roman" w:hAnsi="Times New Roman" w:cs="Times New Roman"/>
          <w:color w:val="000000" w:themeColor="text1"/>
        </w:rPr>
        <w:t xml:space="preserve">by </w:t>
      </w:r>
      <w:r w:rsidR="009E56CD" w:rsidRPr="00CA1F41">
        <w:rPr>
          <w:rFonts w:ascii="Times New Roman" w:hAnsi="Times New Roman" w:cs="Times New Roman"/>
          <w:color w:val="000000" w:themeColor="text1"/>
        </w:rPr>
        <w:t>describing, or</w:t>
      </w:r>
      <w:r w:rsidR="003C6169" w:rsidRPr="00CA1F41">
        <w:rPr>
          <w:rFonts w:ascii="Times New Roman" w:hAnsi="Times New Roman" w:cs="Times New Roman"/>
          <w:color w:val="000000" w:themeColor="text1"/>
        </w:rPr>
        <w:t xml:space="preserve">, rather, </w:t>
      </w:r>
      <w:r w:rsidR="005654E0" w:rsidRPr="00CA1F41">
        <w:rPr>
          <w:rFonts w:ascii="Times New Roman" w:hAnsi="Times New Roman" w:cs="Times New Roman"/>
          <w:color w:val="000000" w:themeColor="text1"/>
        </w:rPr>
        <w:t>i</w:t>
      </w:r>
      <w:r w:rsidR="009E56CD" w:rsidRPr="00CA1F41">
        <w:rPr>
          <w:rFonts w:ascii="Times New Roman" w:hAnsi="Times New Roman" w:cs="Times New Roman"/>
          <w:color w:val="000000" w:themeColor="text1"/>
        </w:rPr>
        <w:t xml:space="preserve">nventing, </w:t>
      </w:r>
      <w:r w:rsidR="00FB6B50" w:rsidRPr="00CA1F41">
        <w:rPr>
          <w:rFonts w:ascii="Times New Roman" w:hAnsi="Times New Roman" w:cs="Times New Roman"/>
          <w:color w:val="000000" w:themeColor="text1"/>
        </w:rPr>
        <w:t xml:space="preserve">a prior </w:t>
      </w:r>
      <w:r w:rsidR="007D3834" w:rsidRPr="00CA1F41">
        <w:rPr>
          <w:rFonts w:ascii="Times New Roman" w:hAnsi="Times New Roman" w:cs="Times New Roman"/>
          <w:color w:val="000000" w:themeColor="text1"/>
        </w:rPr>
        <w:t xml:space="preserve">commitment </w:t>
      </w:r>
      <w:r w:rsidR="00C909AA" w:rsidRPr="00CA1F41">
        <w:rPr>
          <w:rFonts w:ascii="Times New Roman" w:hAnsi="Times New Roman" w:cs="Times New Roman"/>
          <w:color w:val="000000" w:themeColor="text1"/>
        </w:rPr>
        <w:t xml:space="preserve">to </w:t>
      </w:r>
      <w:r w:rsidR="00BE7F11" w:rsidRPr="00CA1F41">
        <w:rPr>
          <w:rFonts w:ascii="Times New Roman" w:hAnsi="Times New Roman" w:cs="Times New Roman"/>
          <w:color w:val="000000" w:themeColor="text1"/>
        </w:rPr>
        <w:t xml:space="preserve">dine with </w:t>
      </w:r>
      <w:r w:rsidR="00C909AA" w:rsidRPr="00CA1F41">
        <w:rPr>
          <w:rFonts w:ascii="Times New Roman" w:hAnsi="Times New Roman" w:cs="Times New Roman"/>
          <w:color w:val="000000" w:themeColor="text1"/>
        </w:rPr>
        <w:t>‘</w:t>
      </w:r>
      <w:r w:rsidR="00FB6B50" w:rsidRPr="00CA1F41">
        <w:rPr>
          <w:rFonts w:ascii="Times New Roman" w:hAnsi="Times New Roman" w:cs="Times New Roman"/>
          <w:color w:val="000000" w:themeColor="text1"/>
        </w:rPr>
        <w:t xml:space="preserve">a </w:t>
      </w:r>
      <w:proofErr w:type="spellStart"/>
      <w:r w:rsidR="005654E0" w:rsidRPr="00CA1F41">
        <w:rPr>
          <w:rFonts w:ascii="Times New Roman" w:hAnsi="Times New Roman" w:cs="Times New Roman"/>
          <w:color w:val="000000" w:themeColor="text1"/>
        </w:rPr>
        <w:t>gruffalo</w:t>
      </w:r>
      <w:proofErr w:type="spellEnd"/>
      <w:r w:rsidR="00C909AA" w:rsidRPr="00CA1F41">
        <w:rPr>
          <w:rFonts w:ascii="Times New Roman" w:hAnsi="Times New Roman" w:cs="Times New Roman"/>
          <w:color w:val="000000" w:themeColor="text1"/>
        </w:rPr>
        <w:t>’</w:t>
      </w:r>
      <w:r w:rsidR="005654E0" w:rsidRPr="00CA1F41">
        <w:rPr>
          <w:rFonts w:ascii="Times New Roman" w:hAnsi="Times New Roman" w:cs="Times New Roman"/>
          <w:color w:val="000000" w:themeColor="text1"/>
        </w:rPr>
        <w:t xml:space="preserve">. </w:t>
      </w:r>
      <w:r w:rsidR="001D61D2" w:rsidRPr="00CA1F41">
        <w:rPr>
          <w:rFonts w:ascii="Times New Roman" w:hAnsi="Times New Roman" w:cs="Times New Roman"/>
          <w:color w:val="000000" w:themeColor="text1"/>
        </w:rPr>
        <w:t>Each</w:t>
      </w:r>
      <w:r w:rsidR="00C909AA" w:rsidRPr="00CA1F41">
        <w:rPr>
          <w:rFonts w:ascii="Times New Roman" w:hAnsi="Times New Roman" w:cs="Times New Roman"/>
          <w:color w:val="000000" w:themeColor="text1"/>
        </w:rPr>
        <w:t xml:space="preserve"> predator’s ignorance of th</w:t>
      </w:r>
      <w:r w:rsidR="001D61D2" w:rsidRPr="00CA1F41">
        <w:rPr>
          <w:rFonts w:ascii="Times New Roman" w:hAnsi="Times New Roman" w:cs="Times New Roman"/>
          <w:color w:val="000000" w:themeColor="text1"/>
        </w:rPr>
        <w:t>is seemingly</w:t>
      </w:r>
      <w:r w:rsidR="00295D48" w:rsidRPr="00CA1F41">
        <w:rPr>
          <w:rFonts w:ascii="Times New Roman" w:hAnsi="Times New Roman" w:cs="Times New Roman"/>
          <w:color w:val="000000" w:themeColor="text1"/>
        </w:rPr>
        <w:t xml:space="preserve"> </w:t>
      </w:r>
      <w:r w:rsidR="001D61D2" w:rsidRPr="00CA1F41">
        <w:rPr>
          <w:rFonts w:ascii="Times New Roman" w:hAnsi="Times New Roman" w:cs="Times New Roman"/>
          <w:color w:val="000000" w:themeColor="text1"/>
        </w:rPr>
        <w:t>fabricated creature</w:t>
      </w:r>
      <w:r w:rsidR="00C909AA" w:rsidRPr="00CA1F41">
        <w:rPr>
          <w:rFonts w:ascii="Times New Roman" w:hAnsi="Times New Roman" w:cs="Times New Roman"/>
          <w:color w:val="000000" w:themeColor="text1"/>
        </w:rPr>
        <w:t xml:space="preserve"> is met with feigned surprise:</w:t>
      </w:r>
    </w:p>
    <w:p w14:paraId="58D20E40" w14:textId="0D79A5AA" w:rsidR="00A36980" w:rsidRPr="00CA1F41" w:rsidRDefault="00A36980" w:rsidP="00893168">
      <w:pPr>
        <w:spacing w:line="480" w:lineRule="auto"/>
        <w:jc w:val="both"/>
        <w:rPr>
          <w:rFonts w:ascii="Times New Roman" w:hAnsi="Times New Roman" w:cs="Times New Roman"/>
          <w:color w:val="000000" w:themeColor="text1"/>
        </w:rPr>
      </w:pPr>
    </w:p>
    <w:p w14:paraId="0ED51A44" w14:textId="10B414ED" w:rsidR="00A36980" w:rsidRPr="00CA1F41" w:rsidRDefault="00A36980" w:rsidP="00893168">
      <w:pPr>
        <w:spacing w:line="480" w:lineRule="auto"/>
        <w:ind w:left="720"/>
        <w:jc w:val="both"/>
        <w:rPr>
          <w:rFonts w:ascii="Times New Roman" w:hAnsi="Times New Roman" w:cs="Times New Roman"/>
          <w:i/>
          <w:iCs/>
          <w:color w:val="000000" w:themeColor="text1"/>
        </w:rPr>
      </w:pPr>
      <w:r w:rsidRPr="00CA1F41">
        <w:rPr>
          <w:rFonts w:ascii="Times New Roman" w:hAnsi="Times New Roman" w:cs="Times New Roman"/>
          <w:i/>
          <w:iCs/>
          <w:color w:val="000000" w:themeColor="text1"/>
        </w:rPr>
        <w:t xml:space="preserve">“A </w:t>
      </w:r>
      <w:proofErr w:type="spellStart"/>
      <w:r w:rsidRPr="00CA1F41">
        <w:rPr>
          <w:rFonts w:ascii="Times New Roman" w:hAnsi="Times New Roman" w:cs="Times New Roman"/>
          <w:i/>
          <w:iCs/>
          <w:color w:val="000000" w:themeColor="text1"/>
        </w:rPr>
        <w:t>gruffalo</w:t>
      </w:r>
      <w:proofErr w:type="spellEnd"/>
      <w:r w:rsidRPr="00CA1F41">
        <w:rPr>
          <w:rFonts w:ascii="Times New Roman" w:hAnsi="Times New Roman" w:cs="Times New Roman"/>
          <w:i/>
          <w:iCs/>
          <w:color w:val="000000" w:themeColor="text1"/>
        </w:rPr>
        <w:t xml:space="preserve">? What’s a </w:t>
      </w:r>
      <w:proofErr w:type="spellStart"/>
      <w:r w:rsidRPr="00CA1F41">
        <w:rPr>
          <w:rFonts w:ascii="Times New Roman" w:hAnsi="Times New Roman" w:cs="Times New Roman"/>
          <w:i/>
          <w:iCs/>
          <w:color w:val="000000" w:themeColor="text1"/>
        </w:rPr>
        <w:t>gruffalo</w:t>
      </w:r>
      <w:proofErr w:type="spellEnd"/>
      <w:r w:rsidRPr="00CA1F41">
        <w:rPr>
          <w:rFonts w:ascii="Times New Roman" w:hAnsi="Times New Roman" w:cs="Times New Roman"/>
          <w:i/>
          <w:iCs/>
          <w:color w:val="000000" w:themeColor="text1"/>
        </w:rPr>
        <w:t>?”</w:t>
      </w:r>
    </w:p>
    <w:p w14:paraId="630B03D3" w14:textId="365B3BFB" w:rsidR="00A36980" w:rsidRPr="00CA1F41" w:rsidRDefault="00A36980"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“A </w:t>
      </w:r>
      <w:proofErr w:type="spellStart"/>
      <w:r w:rsidRPr="00CA1F41">
        <w:rPr>
          <w:rFonts w:ascii="Times New Roman" w:hAnsi="Times New Roman" w:cs="Times New Roman"/>
          <w:color w:val="000000" w:themeColor="text1"/>
        </w:rPr>
        <w:t>gruffalo</w:t>
      </w:r>
      <w:proofErr w:type="spellEnd"/>
      <w:r w:rsidRPr="00CA1F41">
        <w:rPr>
          <w:rFonts w:ascii="Times New Roman" w:hAnsi="Times New Roman" w:cs="Times New Roman"/>
          <w:color w:val="000000" w:themeColor="text1"/>
        </w:rPr>
        <w:t>! Why, didn’t you know?”</w:t>
      </w:r>
    </w:p>
    <w:p w14:paraId="6518D456" w14:textId="77777777" w:rsidR="005654E0" w:rsidRPr="00CA1F41" w:rsidRDefault="005654E0" w:rsidP="00893168">
      <w:pPr>
        <w:spacing w:line="480" w:lineRule="auto"/>
        <w:ind w:left="720"/>
        <w:jc w:val="both"/>
        <w:rPr>
          <w:rFonts w:ascii="Times New Roman" w:hAnsi="Times New Roman" w:cs="Times New Roman"/>
          <w:color w:val="000000" w:themeColor="text1"/>
        </w:rPr>
      </w:pPr>
    </w:p>
    <w:p w14:paraId="037B6CDB" w14:textId="055B1514" w:rsidR="00FF6D33" w:rsidRPr="00CA1F41" w:rsidRDefault="00163C07"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Answering its own question,</w:t>
      </w:r>
      <w:r w:rsidR="009123F8" w:rsidRPr="00CA1F41">
        <w:rPr>
          <w:rFonts w:ascii="Times New Roman" w:hAnsi="Times New Roman" w:cs="Times New Roman"/>
          <w:color w:val="000000" w:themeColor="text1"/>
        </w:rPr>
        <w:t xml:space="preserve"> m</w:t>
      </w:r>
      <w:r w:rsidR="00E42B06" w:rsidRPr="00CA1F41">
        <w:rPr>
          <w:rFonts w:ascii="Times New Roman" w:hAnsi="Times New Roman" w:cs="Times New Roman"/>
          <w:color w:val="000000" w:themeColor="text1"/>
        </w:rPr>
        <w:t xml:space="preserve">ouse </w:t>
      </w:r>
      <w:r w:rsidR="00F733DD" w:rsidRPr="00CA1F41">
        <w:rPr>
          <w:rFonts w:ascii="Times New Roman" w:hAnsi="Times New Roman" w:cs="Times New Roman"/>
          <w:color w:val="000000" w:themeColor="text1"/>
        </w:rPr>
        <w:t xml:space="preserve">then </w:t>
      </w:r>
      <w:r w:rsidR="009123F8" w:rsidRPr="00CA1F41">
        <w:rPr>
          <w:rFonts w:ascii="Times New Roman" w:hAnsi="Times New Roman" w:cs="Times New Roman"/>
          <w:color w:val="000000" w:themeColor="text1"/>
        </w:rPr>
        <w:t xml:space="preserve">describes three </w:t>
      </w:r>
      <w:r w:rsidR="007926A6" w:rsidRPr="00CA1F41">
        <w:rPr>
          <w:rFonts w:ascii="Times New Roman" w:hAnsi="Times New Roman" w:cs="Times New Roman"/>
          <w:color w:val="000000" w:themeColor="text1"/>
        </w:rPr>
        <w:t>characteristics</w:t>
      </w:r>
      <w:r w:rsidR="009123F8" w:rsidRPr="00CA1F41">
        <w:rPr>
          <w:rFonts w:ascii="Times New Roman" w:hAnsi="Times New Roman" w:cs="Times New Roman"/>
          <w:color w:val="000000" w:themeColor="text1"/>
        </w:rPr>
        <w:t xml:space="preserve"> of a </w:t>
      </w:r>
      <w:proofErr w:type="spellStart"/>
      <w:r w:rsidR="009123F8" w:rsidRPr="00CA1F41">
        <w:rPr>
          <w:rFonts w:ascii="Times New Roman" w:hAnsi="Times New Roman" w:cs="Times New Roman"/>
          <w:color w:val="000000" w:themeColor="text1"/>
        </w:rPr>
        <w:t>gruffalo</w:t>
      </w:r>
      <w:proofErr w:type="spellEnd"/>
      <w:r w:rsidR="009123F8" w:rsidRPr="00CA1F41">
        <w:rPr>
          <w:rFonts w:ascii="Times New Roman" w:hAnsi="Times New Roman" w:cs="Times New Roman"/>
          <w:color w:val="000000" w:themeColor="text1"/>
        </w:rPr>
        <w:t xml:space="preserve"> to each interlocutor, </w:t>
      </w:r>
      <w:r w:rsidR="002D413B" w:rsidRPr="00CA1F41">
        <w:rPr>
          <w:rFonts w:ascii="Times New Roman" w:hAnsi="Times New Roman" w:cs="Times New Roman"/>
          <w:color w:val="000000" w:themeColor="text1"/>
        </w:rPr>
        <w:t xml:space="preserve">gradually </w:t>
      </w:r>
      <w:r w:rsidR="009123F8" w:rsidRPr="00CA1F41">
        <w:rPr>
          <w:rFonts w:ascii="Times New Roman" w:hAnsi="Times New Roman" w:cs="Times New Roman"/>
          <w:color w:val="000000" w:themeColor="text1"/>
        </w:rPr>
        <w:t xml:space="preserve">building – for readers – a composite picture of this creature. </w:t>
      </w:r>
      <w:r w:rsidR="00B80313" w:rsidRPr="00CA1F41">
        <w:rPr>
          <w:rFonts w:ascii="Times New Roman" w:hAnsi="Times New Roman" w:cs="Times New Roman"/>
          <w:color w:val="000000" w:themeColor="text1"/>
        </w:rPr>
        <w:t>So, f</w:t>
      </w:r>
      <w:r w:rsidR="00DB324B" w:rsidRPr="00CA1F41">
        <w:rPr>
          <w:rFonts w:ascii="Times New Roman" w:hAnsi="Times New Roman" w:cs="Times New Roman"/>
          <w:color w:val="000000" w:themeColor="text1"/>
        </w:rPr>
        <w:t>ox – and readers</w:t>
      </w:r>
      <w:r w:rsidR="002C0DA8" w:rsidRPr="00CA1F41">
        <w:rPr>
          <w:rFonts w:ascii="Times New Roman" w:hAnsi="Times New Roman" w:cs="Times New Roman"/>
          <w:color w:val="000000" w:themeColor="text1"/>
        </w:rPr>
        <w:t xml:space="preserve"> </w:t>
      </w:r>
      <w:r w:rsidR="00DB324B" w:rsidRPr="00CA1F41">
        <w:rPr>
          <w:rFonts w:ascii="Times New Roman" w:hAnsi="Times New Roman" w:cs="Times New Roman"/>
          <w:color w:val="000000" w:themeColor="text1"/>
        </w:rPr>
        <w:t xml:space="preserve">– are introduced to </w:t>
      </w:r>
      <w:r w:rsidR="009123F8" w:rsidRPr="00CA1F41">
        <w:rPr>
          <w:rFonts w:ascii="Times New Roman" w:hAnsi="Times New Roman" w:cs="Times New Roman"/>
          <w:color w:val="000000" w:themeColor="text1"/>
        </w:rPr>
        <w:t>a</w:t>
      </w:r>
      <w:r w:rsidR="00DB324B" w:rsidRPr="00CA1F41">
        <w:rPr>
          <w:rFonts w:ascii="Times New Roman" w:hAnsi="Times New Roman" w:cs="Times New Roman"/>
          <w:color w:val="000000" w:themeColor="text1"/>
        </w:rPr>
        <w:t xml:space="preserve"> </w:t>
      </w:r>
      <w:proofErr w:type="spellStart"/>
      <w:r w:rsidR="00DB324B" w:rsidRPr="00CA1F41">
        <w:rPr>
          <w:rFonts w:ascii="Times New Roman" w:hAnsi="Times New Roman" w:cs="Times New Roman"/>
          <w:color w:val="000000" w:themeColor="text1"/>
        </w:rPr>
        <w:t>gruffalo’s</w:t>
      </w:r>
      <w:proofErr w:type="spellEnd"/>
      <w:r w:rsidR="00DB324B" w:rsidRPr="00CA1F41">
        <w:rPr>
          <w:rFonts w:ascii="Times New Roman" w:hAnsi="Times New Roman" w:cs="Times New Roman"/>
          <w:color w:val="000000" w:themeColor="text1"/>
        </w:rPr>
        <w:t xml:space="preserve"> </w:t>
      </w:r>
      <w:r w:rsidR="00671C8B" w:rsidRPr="00CA1F41">
        <w:rPr>
          <w:rFonts w:ascii="Times New Roman" w:hAnsi="Times New Roman" w:cs="Times New Roman"/>
          <w:color w:val="000000" w:themeColor="text1"/>
        </w:rPr>
        <w:t>armoury</w:t>
      </w:r>
      <w:r w:rsidR="00DB324B" w:rsidRPr="00CA1F41">
        <w:rPr>
          <w:rFonts w:ascii="Times New Roman" w:hAnsi="Times New Roman" w:cs="Times New Roman"/>
          <w:color w:val="000000" w:themeColor="text1"/>
        </w:rPr>
        <w:t xml:space="preserve"> – his tusks,</w:t>
      </w:r>
      <w:r w:rsidR="005E02E8" w:rsidRPr="00CA1F41">
        <w:rPr>
          <w:rFonts w:ascii="Times New Roman" w:hAnsi="Times New Roman" w:cs="Times New Roman"/>
          <w:color w:val="000000" w:themeColor="text1"/>
        </w:rPr>
        <w:t xml:space="preserve"> claws, </w:t>
      </w:r>
      <w:r w:rsidR="00DB324B" w:rsidRPr="00CA1F41">
        <w:rPr>
          <w:rFonts w:ascii="Times New Roman" w:hAnsi="Times New Roman" w:cs="Times New Roman"/>
          <w:color w:val="000000" w:themeColor="text1"/>
        </w:rPr>
        <w:t>teeth</w:t>
      </w:r>
      <w:r w:rsidR="009123F8" w:rsidRPr="00CA1F41">
        <w:rPr>
          <w:rFonts w:ascii="Times New Roman" w:hAnsi="Times New Roman" w:cs="Times New Roman"/>
          <w:color w:val="000000" w:themeColor="text1"/>
        </w:rPr>
        <w:t>,</w:t>
      </w:r>
      <w:r w:rsidR="005E02E8" w:rsidRPr="00CA1F41">
        <w:rPr>
          <w:rFonts w:ascii="Times New Roman" w:hAnsi="Times New Roman" w:cs="Times New Roman"/>
          <w:color w:val="000000" w:themeColor="text1"/>
        </w:rPr>
        <w:t xml:space="preserve"> and jaws</w:t>
      </w:r>
      <w:r w:rsidR="006111B8" w:rsidRPr="00CA1F41">
        <w:rPr>
          <w:rFonts w:ascii="Times New Roman" w:hAnsi="Times New Roman" w:cs="Times New Roman"/>
          <w:color w:val="000000" w:themeColor="text1"/>
        </w:rPr>
        <w:t xml:space="preserve">. </w:t>
      </w:r>
      <w:r w:rsidR="00921336" w:rsidRPr="00CA1F41">
        <w:rPr>
          <w:rFonts w:ascii="Times New Roman" w:hAnsi="Times New Roman" w:cs="Times New Roman"/>
          <w:color w:val="000000" w:themeColor="text1"/>
        </w:rPr>
        <w:t>C</w:t>
      </w:r>
      <w:r w:rsidR="006111B8" w:rsidRPr="00CA1F41">
        <w:rPr>
          <w:rFonts w:ascii="Times New Roman" w:hAnsi="Times New Roman" w:cs="Times New Roman"/>
          <w:color w:val="000000" w:themeColor="text1"/>
        </w:rPr>
        <w:t>onversations with owl and snake</w:t>
      </w:r>
      <w:r w:rsidR="00921336" w:rsidRPr="00CA1F41">
        <w:rPr>
          <w:rFonts w:ascii="Times New Roman" w:hAnsi="Times New Roman" w:cs="Times New Roman"/>
          <w:color w:val="000000" w:themeColor="text1"/>
        </w:rPr>
        <w:t xml:space="preserve"> are </w:t>
      </w:r>
      <w:r w:rsidR="00CC0992" w:rsidRPr="00CA1F41">
        <w:rPr>
          <w:rFonts w:ascii="Times New Roman" w:hAnsi="Times New Roman" w:cs="Times New Roman"/>
          <w:color w:val="000000" w:themeColor="text1"/>
        </w:rPr>
        <w:t xml:space="preserve">then </w:t>
      </w:r>
      <w:r w:rsidR="00921336" w:rsidRPr="00CA1F41">
        <w:rPr>
          <w:rFonts w:ascii="Times New Roman" w:hAnsi="Times New Roman" w:cs="Times New Roman"/>
          <w:color w:val="000000" w:themeColor="text1"/>
        </w:rPr>
        <w:t xml:space="preserve">dominated by </w:t>
      </w:r>
      <w:r w:rsidR="006111B8" w:rsidRPr="00CA1F41">
        <w:rPr>
          <w:rFonts w:ascii="Times New Roman" w:hAnsi="Times New Roman" w:cs="Times New Roman"/>
          <w:color w:val="000000" w:themeColor="text1"/>
        </w:rPr>
        <w:t>the creature’s monstrosity</w:t>
      </w:r>
      <w:r w:rsidR="000363CC" w:rsidRPr="00CA1F41">
        <w:rPr>
          <w:rFonts w:ascii="Times New Roman" w:hAnsi="Times New Roman" w:cs="Times New Roman"/>
          <w:color w:val="000000" w:themeColor="text1"/>
        </w:rPr>
        <w:t xml:space="preserve"> </w:t>
      </w:r>
      <w:r w:rsidR="007B7B4A" w:rsidRPr="00CA1F41">
        <w:rPr>
          <w:rFonts w:ascii="Times New Roman" w:hAnsi="Times New Roman" w:cs="Times New Roman"/>
          <w:color w:val="000000" w:themeColor="text1"/>
        </w:rPr>
        <w:t>which includes</w:t>
      </w:r>
      <w:r w:rsidR="000363CC" w:rsidRPr="00CA1F41">
        <w:rPr>
          <w:rFonts w:ascii="Times New Roman" w:hAnsi="Times New Roman" w:cs="Times New Roman"/>
          <w:color w:val="000000" w:themeColor="text1"/>
        </w:rPr>
        <w:t xml:space="preserve"> </w:t>
      </w:r>
      <w:r w:rsidR="00A47497" w:rsidRPr="00CA1F41">
        <w:rPr>
          <w:rFonts w:ascii="Times New Roman" w:hAnsi="Times New Roman" w:cs="Times New Roman"/>
          <w:color w:val="000000" w:themeColor="text1"/>
        </w:rPr>
        <w:t>knobbly knees</w:t>
      </w:r>
      <w:r w:rsidR="000363CC" w:rsidRPr="00CA1F41">
        <w:rPr>
          <w:rFonts w:ascii="Times New Roman" w:hAnsi="Times New Roman" w:cs="Times New Roman"/>
          <w:color w:val="000000" w:themeColor="text1"/>
        </w:rPr>
        <w:t>, a</w:t>
      </w:r>
      <w:r w:rsidR="001F2FF2" w:rsidRPr="00CA1F41">
        <w:rPr>
          <w:rFonts w:ascii="Times New Roman" w:hAnsi="Times New Roman" w:cs="Times New Roman"/>
          <w:color w:val="000000" w:themeColor="text1"/>
        </w:rPr>
        <w:t xml:space="preserve"> </w:t>
      </w:r>
      <w:r w:rsidR="00A47497" w:rsidRPr="00CA1F41">
        <w:rPr>
          <w:rFonts w:ascii="Times New Roman" w:hAnsi="Times New Roman" w:cs="Times New Roman"/>
          <w:color w:val="000000" w:themeColor="text1"/>
        </w:rPr>
        <w:t>poisonous wart</w:t>
      </w:r>
      <w:r w:rsidR="000363CC" w:rsidRPr="00CA1F41">
        <w:rPr>
          <w:rFonts w:ascii="Times New Roman" w:hAnsi="Times New Roman" w:cs="Times New Roman"/>
          <w:color w:val="000000" w:themeColor="text1"/>
        </w:rPr>
        <w:t xml:space="preserve">, </w:t>
      </w:r>
      <w:r w:rsidR="0020285C" w:rsidRPr="00CA1F41">
        <w:rPr>
          <w:rFonts w:ascii="Times New Roman" w:hAnsi="Times New Roman" w:cs="Times New Roman"/>
          <w:color w:val="000000" w:themeColor="text1"/>
        </w:rPr>
        <w:t>and purple prickles</w:t>
      </w:r>
      <w:r w:rsidR="001F2FF2" w:rsidRPr="00CA1F41">
        <w:rPr>
          <w:rFonts w:ascii="Times New Roman" w:hAnsi="Times New Roman" w:cs="Times New Roman"/>
          <w:color w:val="000000" w:themeColor="text1"/>
        </w:rPr>
        <w:t xml:space="preserve"> </w:t>
      </w:r>
      <w:r w:rsidR="00BB5EBE" w:rsidRPr="00CA1F41">
        <w:rPr>
          <w:rFonts w:ascii="Times New Roman" w:hAnsi="Times New Roman" w:cs="Times New Roman"/>
          <w:color w:val="000000" w:themeColor="text1"/>
        </w:rPr>
        <w:t>all over his back</w:t>
      </w:r>
      <w:r w:rsidR="001D458B" w:rsidRPr="00CA1F41">
        <w:rPr>
          <w:rFonts w:ascii="Times New Roman" w:hAnsi="Times New Roman" w:cs="Times New Roman"/>
          <w:color w:val="000000" w:themeColor="text1"/>
        </w:rPr>
        <w:t xml:space="preserve">. </w:t>
      </w:r>
      <w:r w:rsidR="00A6734F" w:rsidRPr="00CA1F41">
        <w:rPr>
          <w:rFonts w:ascii="Times New Roman" w:hAnsi="Times New Roman" w:cs="Times New Roman"/>
          <w:color w:val="000000" w:themeColor="text1"/>
        </w:rPr>
        <w:t xml:space="preserve">Inset images </w:t>
      </w:r>
      <w:r w:rsidR="00B04E95" w:rsidRPr="00CA1F41">
        <w:rPr>
          <w:rFonts w:ascii="Times New Roman" w:hAnsi="Times New Roman" w:cs="Times New Roman"/>
          <w:color w:val="000000" w:themeColor="text1"/>
        </w:rPr>
        <w:t>graphically</w:t>
      </w:r>
      <w:r w:rsidR="00A6734F" w:rsidRPr="00CA1F41">
        <w:rPr>
          <w:rFonts w:ascii="Times New Roman" w:hAnsi="Times New Roman" w:cs="Times New Roman"/>
          <w:color w:val="000000" w:themeColor="text1"/>
        </w:rPr>
        <w:t xml:space="preserve"> evidence </w:t>
      </w:r>
      <w:r w:rsidR="00D62D82" w:rsidRPr="00CA1F41">
        <w:rPr>
          <w:rFonts w:ascii="Times New Roman" w:hAnsi="Times New Roman" w:cs="Times New Roman"/>
          <w:color w:val="000000" w:themeColor="text1"/>
        </w:rPr>
        <w:t>this</w:t>
      </w:r>
      <w:r w:rsidR="00B04E95" w:rsidRPr="00CA1F41">
        <w:rPr>
          <w:rFonts w:ascii="Times New Roman" w:hAnsi="Times New Roman" w:cs="Times New Roman"/>
          <w:color w:val="000000" w:themeColor="text1"/>
        </w:rPr>
        <w:t xml:space="preserve"> </w:t>
      </w:r>
      <w:r w:rsidR="001F244C" w:rsidRPr="00CA1F41">
        <w:rPr>
          <w:rFonts w:ascii="Times New Roman" w:hAnsi="Times New Roman" w:cs="Times New Roman"/>
          <w:color w:val="000000" w:themeColor="text1"/>
        </w:rPr>
        <w:t xml:space="preserve">horror: his orange eyes are drawn menacingly narrowed; his black tongue dribbles revoltingly; his purple prickles are </w:t>
      </w:r>
      <w:r w:rsidR="001F244C" w:rsidRPr="00CA1F41">
        <w:rPr>
          <w:rFonts w:ascii="Times New Roman" w:hAnsi="Times New Roman" w:cs="Times New Roman"/>
          <w:color w:val="000000" w:themeColor="text1"/>
        </w:rPr>
        <w:lastRenderedPageBreak/>
        <w:t xml:space="preserve">pointed; and his tusks and claws are </w:t>
      </w:r>
      <w:r w:rsidR="00392AF3" w:rsidRPr="00CA1F41">
        <w:rPr>
          <w:rFonts w:ascii="Times New Roman" w:hAnsi="Times New Roman" w:cs="Times New Roman"/>
          <w:color w:val="000000" w:themeColor="text1"/>
        </w:rPr>
        <w:t xml:space="preserve">both </w:t>
      </w:r>
      <w:r w:rsidR="001F244C" w:rsidRPr="00CA1F41">
        <w:rPr>
          <w:rFonts w:ascii="Times New Roman" w:hAnsi="Times New Roman" w:cs="Times New Roman"/>
          <w:color w:val="000000" w:themeColor="text1"/>
        </w:rPr>
        <w:t xml:space="preserve">sizeable and sharp. </w:t>
      </w:r>
      <w:r w:rsidR="001249CA" w:rsidRPr="00CA1F41">
        <w:rPr>
          <w:rFonts w:ascii="Times New Roman" w:hAnsi="Times New Roman" w:cs="Times New Roman"/>
          <w:color w:val="000000" w:themeColor="text1"/>
        </w:rPr>
        <w:t>Such</w:t>
      </w:r>
      <w:r w:rsidR="001F244C" w:rsidRPr="00CA1F41">
        <w:rPr>
          <w:rFonts w:ascii="Times New Roman" w:hAnsi="Times New Roman" w:cs="Times New Roman"/>
          <w:color w:val="000000" w:themeColor="text1"/>
        </w:rPr>
        <w:t xml:space="preserve"> </w:t>
      </w:r>
      <w:r w:rsidR="00BC65C8" w:rsidRPr="00CA1F41">
        <w:rPr>
          <w:rFonts w:ascii="Times New Roman" w:hAnsi="Times New Roman" w:cs="Times New Roman"/>
          <w:color w:val="000000" w:themeColor="text1"/>
        </w:rPr>
        <w:t>depictions</w:t>
      </w:r>
      <w:r w:rsidR="006945B6" w:rsidRPr="00CA1F41">
        <w:rPr>
          <w:rFonts w:ascii="Times New Roman" w:hAnsi="Times New Roman" w:cs="Times New Roman"/>
          <w:color w:val="000000" w:themeColor="text1"/>
        </w:rPr>
        <w:t xml:space="preserve">, </w:t>
      </w:r>
      <w:r w:rsidR="002C5C47" w:rsidRPr="00CA1F41">
        <w:rPr>
          <w:rFonts w:ascii="Times New Roman" w:hAnsi="Times New Roman" w:cs="Times New Roman"/>
          <w:color w:val="000000" w:themeColor="text1"/>
        </w:rPr>
        <w:t>accompanied by</w:t>
      </w:r>
      <w:r w:rsidR="006945B6" w:rsidRPr="00CA1F41">
        <w:rPr>
          <w:rFonts w:ascii="Times New Roman" w:hAnsi="Times New Roman" w:cs="Times New Roman"/>
          <w:color w:val="000000" w:themeColor="text1"/>
        </w:rPr>
        <w:t xml:space="preserve"> </w:t>
      </w:r>
      <w:r w:rsidR="001F244C" w:rsidRPr="00CA1F41">
        <w:rPr>
          <w:rFonts w:ascii="Times New Roman" w:hAnsi="Times New Roman" w:cs="Times New Roman"/>
          <w:color w:val="000000" w:themeColor="text1"/>
        </w:rPr>
        <w:t>pointed</w:t>
      </w:r>
      <w:r w:rsidR="006945B6" w:rsidRPr="00CA1F41">
        <w:rPr>
          <w:rFonts w:ascii="Times New Roman" w:hAnsi="Times New Roman" w:cs="Times New Roman"/>
          <w:color w:val="000000" w:themeColor="text1"/>
        </w:rPr>
        <w:t xml:space="preserve"> </w:t>
      </w:r>
      <w:r w:rsidR="00FF6D33" w:rsidRPr="00CA1F41">
        <w:rPr>
          <w:rFonts w:ascii="Times New Roman" w:hAnsi="Times New Roman" w:cs="Times New Roman"/>
          <w:color w:val="000000" w:themeColor="text1"/>
        </w:rPr>
        <w:t xml:space="preserve">references to </w:t>
      </w:r>
      <w:r w:rsidR="00411FEF" w:rsidRPr="00CA1F41">
        <w:rPr>
          <w:rFonts w:ascii="Times New Roman" w:hAnsi="Times New Roman" w:cs="Times New Roman"/>
          <w:color w:val="000000" w:themeColor="text1"/>
        </w:rPr>
        <w:t>a</w:t>
      </w:r>
      <w:r w:rsidR="00FF6D33" w:rsidRPr="00CA1F41">
        <w:rPr>
          <w:rFonts w:ascii="Times New Roman" w:hAnsi="Times New Roman" w:cs="Times New Roman"/>
          <w:color w:val="000000" w:themeColor="text1"/>
        </w:rPr>
        <w:t xml:space="preserve"> </w:t>
      </w:r>
      <w:proofErr w:type="spellStart"/>
      <w:r w:rsidR="00FF6D33" w:rsidRPr="00CA1F41">
        <w:rPr>
          <w:rFonts w:ascii="Times New Roman" w:hAnsi="Times New Roman" w:cs="Times New Roman"/>
          <w:color w:val="000000" w:themeColor="text1"/>
        </w:rPr>
        <w:t>gruffalo’s</w:t>
      </w:r>
      <w:proofErr w:type="spellEnd"/>
      <w:r w:rsidR="00FF6D33" w:rsidRPr="00CA1F41">
        <w:rPr>
          <w:rFonts w:ascii="Times New Roman" w:hAnsi="Times New Roman" w:cs="Times New Roman"/>
          <w:color w:val="000000" w:themeColor="text1"/>
        </w:rPr>
        <w:t xml:space="preserve"> ‘favourite foods’ of roasted fox, owl ice cream, and</w:t>
      </w:r>
      <w:r w:rsidR="00C20881" w:rsidRPr="00CA1F41">
        <w:rPr>
          <w:rFonts w:ascii="Times New Roman" w:hAnsi="Times New Roman" w:cs="Times New Roman"/>
          <w:color w:val="000000" w:themeColor="text1"/>
        </w:rPr>
        <w:t xml:space="preserve"> </w:t>
      </w:r>
      <w:r w:rsidR="00FF6D33" w:rsidRPr="00CA1F41">
        <w:rPr>
          <w:rFonts w:ascii="Times New Roman" w:hAnsi="Times New Roman" w:cs="Times New Roman"/>
          <w:color w:val="000000" w:themeColor="text1"/>
        </w:rPr>
        <w:t>scrambled snake,</w:t>
      </w:r>
      <w:r w:rsidR="00591363" w:rsidRPr="00CA1F41">
        <w:rPr>
          <w:rFonts w:ascii="Times New Roman" w:hAnsi="Times New Roman" w:cs="Times New Roman"/>
          <w:color w:val="000000" w:themeColor="text1"/>
        </w:rPr>
        <w:t xml:space="preserve"> </w:t>
      </w:r>
      <w:r w:rsidR="00AA67B7" w:rsidRPr="00CA1F41">
        <w:rPr>
          <w:rFonts w:ascii="Times New Roman" w:hAnsi="Times New Roman" w:cs="Times New Roman"/>
          <w:color w:val="000000" w:themeColor="text1"/>
        </w:rPr>
        <w:t xml:space="preserve">are sufficient to </w:t>
      </w:r>
      <w:r w:rsidR="00411367" w:rsidRPr="00CA1F41">
        <w:rPr>
          <w:rFonts w:ascii="Times New Roman" w:hAnsi="Times New Roman" w:cs="Times New Roman"/>
          <w:color w:val="000000" w:themeColor="text1"/>
        </w:rPr>
        <w:t xml:space="preserve">deter </w:t>
      </w:r>
      <w:r w:rsidR="00AA67B7" w:rsidRPr="00CA1F41">
        <w:rPr>
          <w:rFonts w:ascii="Times New Roman" w:hAnsi="Times New Roman" w:cs="Times New Roman"/>
          <w:color w:val="000000" w:themeColor="text1"/>
        </w:rPr>
        <w:t xml:space="preserve">mouse’s </w:t>
      </w:r>
      <w:r w:rsidR="00E66E8E" w:rsidRPr="00CA1F41">
        <w:rPr>
          <w:rFonts w:ascii="Times New Roman" w:hAnsi="Times New Roman" w:cs="Times New Roman"/>
          <w:color w:val="000000" w:themeColor="text1"/>
        </w:rPr>
        <w:t>antagonists</w:t>
      </w:r>
      <w:r w:rsidR="00AA67B7" w:rsidRPr="00CA1F41">
        <w:rPr>
          <w:rFonts w:ascii="Times New Roman" w:hAnsi="Times New Roman" w:cs="Times New Roman"/>
          <w:color w:val="000000" w:themeColor="text1"/>
        </w:rPr>
        <w:t xml:space="preserve">. </w:t>
      </w:r>
      <w:r w:rsidR="008F7B3D" w:rsidRPr="00CA1F41">
        <w:rPr>
          <w:rFonts w:ascii="Times New Roman" w:hAnsi="Times New Roman" w:cs="Times New Roman"/>
          <w:color w:val="000000" w:themeColor="text1"/>
        </w:rPr>
        <w:t>A</w:t>
      </w:r>
      <w:r w:rsidR="00674ED8" w:rsidRPr="00CA1F41">
        <w:rPr>
          <w:rFonts w:ascii="Times New Roman" w:hAnsi="Times New Roman" w:cs="Times New Roman"/>
          <w:color w:val="000000" w:themeColor="text1"/>
        </w:rPr>
        <w:t>nd, a</w:t>
      </w:r>
      <w:r w:rsidR="008F7B3D" w:rsidRPr="00CA1F41">
        <w:rPr>
          <w:rFonts w:ascii="Times New Roman" w:hAnsi="Times New Roman" w:cs="Times New Roman"/>
          <w:color w:val="000000" w:themeColor="text1"/>
        </w:rPr>
        <w:t>s fox, owl and snake</w:t>
      </w:r>
      <w:r w:rsidR="00C20881" w:rsidRPr="00CA1F41">
        <w:rPr>
          <w:rFonts w:ascii="Times New Roman" w:hAnsi="Times New Roman" w:cs="Times New Roman"/>
          <w:color w:val="000000" w:themeColor="text1"/>
        </w:rPr>
        <w:t xml:space="preserve"> </w:t>
      </w:r>
      <w:r w:rsidR="008F7B3D" w:rsidRPr="00CA1F41">
        <w:rPr>
          <w:rFonts w:ascii="Times New Roman" w:hAnsi="Times New Roman" w:cs="Times New Roman"/>
          <w:color w:val="000000" w:themeColor="text1"/>
        </w:rPr>
        <w:t>flee</w:t>
      </w:r>
      <w:r w:rsidR="00C25B36" w:rsidRPr="00CA1F41">
        <w:rPr>
          <w:rFonts w:ascii="Times New Roman" w:hAnsi="Times New Roman" w:cs="Times New Roman"/>
          <w:color w:val="000000" w:themeColor="text1"/>
        </w:rPr>
        <w:t>,</w:t>
      </w:r>
      <w:r w:rsidR="008F7B3D" w:rsidRPr="00CA1F41">
        <w:rPr>
          <w:rFonts w:ascii="Times New Roman" w:hAnsi="Times New Roman" w:cs="Times New Roman"/>
          <w:color w:val="000000" w:themeColor="text1"/>
        </w:rPr>
        <w:t xml:space="preserve"> r</w:t>
      </w:r>
      <w:r w:rsidR="003C6169" w:rsidRPr="00CA1F41">
        <w:rPr>
          <w:rFonts w:ascii="Times New Roman" w:hAnsi="Times New Roman" w:cs="Times New Roman"/>
          <w:color w:val="000000" w:themeColor="text1"/>
        </w:rPr>
        <w:t xml:space="preserve">eaders of the book share in </w:t>
      </w:r>
      <w:r w:rsidR="001F1378" w:rsidRPr="00CA1F41">
        <w:rPr>
          <w:rFonts w:ascii="Times New Roman" w:hAnsi="Times New Roman" w:cs="Times New Roman"/>
          <w:color w:val="000000" w:themeColor="text1"/>
        </w:rPr>
        <w:t>mouse’s</w:t>
      </w:r>
      <w:r w:rsidR="003C6169" w:rsidRPr="00CA1F41">
        <w:rPr>
          <w:rFonts w:ascii="Times New Roman" w:hAnsi="Times New Roman" w:cs="Times New Roman"/>
          <w:color w:val="000000" w:themeColor="text1"/>
        </w:rPr>
        <w:t xml:space="preserve"> subterfuge as </w:t>
      </w:r>
      <w:r w:rsidR="00807385" w:rsidRPr="00CA1F41">
        <w:rPr>
          <w:rFonts w:ascii="Times New Roman" w:hAnsi="Times New Roman" w:cs="Times New Roman"/>
          <w:color w:val="000000" w:themeColor="text1"/>
        </w:rPr>
        <w:t xml:space="preserve">its </w:t>
      </w:r>
      <w:r w:rsidR="001F1378" w:rsidRPr="00CA1F41">
        <w:rPr>
          <w:rFonts w:ascii="Times New Roman" w:hAnsi="Times New Roman" w:cs="Times New Roman"/>
          <w:color w:val="000000" w:themeColor="text1"/>
        </w:rPr>
        <w:t>protagonist</w:t>
      </w:r>
      <w:r w:rsidR="0067063E" w:rsidRPr="00CA1F41">
        <w:rPr>
          <w:rFonts w:ascii="Times New Roman" w:hAnsi="Times New Roman" w:cs="Times New Roman"/>
          <w:color w:val="000000" w:themeColor="text1"/>
        </w:rPr>
        <w:t xml:space="preserve"> </w:t>
      </w:r>
      <w:r w:rsidR="00A976F0" w:rsidRPr="00CA1F41">
        <w:rPr>
          <w:rFonts w:ascii="Times New Roman" w:hAnsi="Times New Roman" w:cs="Times New Roman"/>
          <w:color w:val="000000" w:themeColor="text1"/>
        </w:rPr>
        <w:t xml:space="preserve">gleefully </w:t>
      </w:r>
      <w:r w:rsidR="0067063E" w:rsidRPr="00CA1F41">
        <w:rPr>
          <w:rFonts w:ascii="Times New Roman" w:hAnsi="Times New Roman" w:cs="Times New Roman"/>
          <w:color w:val="000000" w:themeColor="text1"/>
        </w:rPr>
        <w:t>monologues</w:t>
      </w:r>
      <w:r w:rsidR="00A976F0" w:rsidRPr="00CA1F41">
        <w:rPr>
          <w:rFonts w:ascii="Times New Roman" w:hAnsi="Times New Roman" w:cs="Times New Roman"/>
          <w:color w:val="000000" w:themeColor="text1"/>
        </w:rPr>
        <w:t xml:space="preserve"> on </w:t>
      </w:r>
      <w:r w:rsidR="003571D9" w:rsidRPr="00CA1F41">
        <w:rPr>
          <w:rFonts w:ascii="Times New Roman" w:hAnsi="Times New Roman" w:cs="Times New Roman"/>
          <w:color w:val="000000" w:themeColor="text1"/>
        </w:rPr>
        <w:t>its</w:t>
      </w:r>
      <w:r w:rsidR="00A976F0" w:rsidRPr="00CA1F41">
        <w:rPr>
          <w:rFonts w:ascii="Times New Roman" w:hAnsi="Times New Roman" w:cs="Times New Roman"/>
          <w:color w:val="000000" w:themeColor="text1"/>
        </w:rPr>
        <w:t xml:space="preserve"> clever fabrication</w:t>
      </w:r>
      <w:r w:rsidR="0067063E" w:rsidRPr="00CA1F41">
        <w:rPr>
          <w:rFonts w:ascii="Times New Roman" w:hAnsi="Times New Roman" w:cs="Times New Roman"/>
          <w:color w:val="000000" w:themeColor="text1"/>
        </w:rPr>
        <w:t>:</w:t>
      </w:r>
    </w:p>
    <w:p w14:paraId="003E0872" w14:textId="66D6B1F0" w:rsidR="0067063E" w:rsidRPr="00CA1F41" w:rsidRDefault="0067063E" w:rsidP="00893168">
      <w:pPr>
        <w:spacing w:line="480" w:lineRule="auto"/>
        <w:jc w:val="both"/>
        <w:rPr>
          <w:rFonts w:ascii="Times New Roman" w:hAnsi="Times New Roman" w:cs="Times New Roman"/>
          <w:color w:val="000000" w:themeColor="text1"/>
        </w:rPr>
      </w:pPr>
    </w:p>
    <w:p w14:paraId="55752AB1" w14:textId="79C82427" w:rsidR="0067063E" w:rsidRPr="00CA1F41" w:rsidRDefault="0067063E"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t xml:space="preserve">‘Silly old Fox! Doesn’t he know, </w:t>
      </w:r>
    </w:p>
    <w:p w14:paraId="0E1FD73E" w14:textId="1F438956" w:rsidR="0067063E" w:rsidRPr="00CA1F41" w:rsidRDefault="0067063E"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t xml:space="preserve">There’s no such thing as a </w:t>
      </w:r>
      <w:proofErr w:type="spellStart"/>
      <w:r w:rsidRPr="00CA1F41">
        <w:rPr>
          <w:rFonts w:ascii="Times New Roman" w:hAnsi="Times New Roman" w:cs="Times New Roman"/>
          <w:color w:val="000000" w:themeColor="text1"/>
        </w:rPr>
        <w:t>gruffalo</w:t>
      </w:r>
      <w:proofErr w:type="spellEnd"/>
      <w:r w:rsidRPr="00CA1F41">
        <w:rPr>
          <w:rFonts w:ascii="Times New Roman" w:hAnsi="Times New Roman" w:cs="Times New Roman"/>
          <w:color w:val="000000" w:themeColor="text1"/>
        </w:rPr>
        <w:t>’</w:t>
      </w:r>
    </w:p>
    <w:p w14:paraId="53FA0A47" w14:textId="3A692327" w:rsidR="003C6169" w:rsidRPr="00CA1F41" w:rsidRDefault="003C6169" w:rsidP="00893168">
      <w:pPr>
        <w:spacing w:line="480" w:lineRule="auto"/>
        <w:jc w:val="both"/>
        <w:rPr>
          <w:rFonts w:ascii="Times New Roman" w:hAnsi="Times New Roman" w:cs="Times New Roman"/>
          <w:color w:val="000000" w:themeColor="text1"/>
        </w:rPr>
      </w:pPr>
    </w:p>
    <w:p w14:paraId="77F4D1A1" w14:textId="38AEB6FD" w:rsidR="00526A1A" w:rsidRPr="00CA1F41" w:rsidRDefault="00A976F0"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It is at the end of the third encounter (with snake) toward</w:t>
      </w:r>
      <w:r w:rsidR="00931183" w:rsidRPr="00CA1F41">
        <w:rPr>
          <w:rFonts w:ascii="Times New Roman" w:hAnsi="Times New Roman" w:cs="Times New Roman"/>
          <w:color w:val="000000" w:themeColor="text1"/>
        </w:rPr>
        <w:t xml:space="preserve"> the </w:t>
      </w:r>
      <w:r w:rsidRPr="00CA1F41">
        <w:rPr>
          <w:rFonts w:ascii="Times New Roman" w:hAnsi="Times New Roman" w:cs="Times New Roman"/>
          <w:color w:val="000000" w:themeColor="text1"/>
        </w:rPr>
        <w:t>book’s</w:t>
      </w:r>
      <w:r w:rsidR="0067063E" w:rsidRPr="00CA1F41">
        <w:rPr>
          <w:rFonts w:ascii="Times New Roman" w:hAnsi="Times New Roman" w:cs="Times New Roman"/>
          <w:color w:val="000000" w:themeColor="text1"/>
        </w:rPr>
        <w:t xml:space="preserve"> </w:t>
      </w:r>
      <w:r w:rsidR="00931183" w:rsidRPr="00CA1F41">
        <w:rPr>
          <w:rFonts w:ascii="Times New Roman" w:hAnsi="Times New Roman" w:cs="Times New Roman"/>
          <w:color w:val="000000" w:themeColor="text1"/>
        </w:rPr>
        <w:t>halfway point</w:t>
      </w:r>
      <w:r w:rsidR="00F46AB8" w:rsidRPr="00CA1F41">
        <w:rPr>
          <w:rFonts w:ascii="Times New Roman" w:hAnsi="Times New Roman" w:cs="Times New Roman"/>
          <w:color w:val="000000" w:themeColor="text1"/>
        </w:rPr>
        <w:t>,</w:t>
      </w:r>
      <w:r w:rsidR="002E0BD9"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that </w:t>
      </w:r>
      <w:r w:rsidR="00F47D41" w:rsidRPr="00CA1F41">
        <w:rPr>
          <w:rFonts w:ascii="Times New Roman" w:hAnsi="Times New Roman" w:cs="Times New Roman"/>
          <w:color w:val="000000" w:themeColor="text1"/>
        </w:rPr>
        <w:t xml:space="preserve">mouse finds </w:t>
      </w:r>
      <w:r w:rsidR="00B40630" w:rsidRPr="00CA1F41">
        <w:rPr>
          <w:rFonts w:ascii="Times New Roman" w:hAnsi="Times New Roman" w:cs="Times New Roman"/>
          <w:color w:val="000000" w:themeColor="text1"/>
        </w:rPr>
        <w:t xml:space="preserve">its triumphalism </w:t>
      </w:r>
      <w:r w:rsidR="00F47D41" w:rsidRPr="00CA1F41">
        <w:rPr>
          <w:rFonts w:ascii="Times New Roman" w:hAnsi="Times New Roman" w:cs="Times New Roman"/>
          <w:color w:val="000000" w:themeColor="text1"/>
        </w:rPr>
        <w:t xml:space="preserve">interrupted: ‘There’s no such thing as a </w:t>
      </w:r>
      <w:proofErr w:type="spellStart"/>
      <w:r w:rsidR="00F47D41" w:rsidRPr="00CA1F41">
        <w:rPr>
          <w:rFonts w:ascii="Times New Roman" w:hAnsi="Times New Roman" w:cs="Times New Roman"/>
          <w:color w:val="000000" w:themeColor="text1"/>
        </w:rPr>
        <w:t>gruffal</w:t>
      </w:r>
      <w:proofErr w:type="spellEnd"/>
      <w:r w:rsidR="00F47D41" w:rsidRPr="00CA1F41">
        <w:rPr>
          <w:rFonts w:ascii="Times New Roman" w:hAnsi="Times New Roman" w:cs="Times New Roman"/>
          <w:color w:val="000000" w:themeColor="text1"/>
        </w:rPr>
        <w:t>…’.</w:t>
      </w:r>
      <w:r w:rsidR="001A7860" w:rsidRPr="00CA1F41">
        <w:rPr>
          <w:rFonts w:ascii="Times New Roman" w:hAnsi="Times New Roman" w:cs="Times New Roman"/>
          <w:color w:val="000000" w:themeColor="text1"/>
        </w:rPr>
        <w:t xml:space="preserve"> Turning the page, readers </w:t>
      </w:r>
      <w:r w:rsidR="00EA2DCC" w:rsidRPr="00CA1F41">
        <w:rPr>
          <w:rFonts w:ascii="Times New Roman" w:hAnsi="Times New Roman" w:cs="Times New Roman"/>
          <w:color w:val="000000" w:themeColor="text1"/>
        </w:rPr>
        <w:t xml:space="preserve">encounter </w:t>
      </w:r>
      <w:r w:rsidR="00931183" w:rsidRPr="00CA1F41">
        <w:rPr>
          <w:rFonts w:ascii="Times New Roman" w:hAnsi="Times New Roman" w:cs="Times New Roman"/>
          <w:color w:val="000000" w:themeColor="text1"/>
        </w:rPr>
        <w:t>the book’s</w:t>
      </w:r>
      <w:r w:rsidR="00E46EBD" w:rsidRPr="00CA1F41">
        <w:rPr>
          <w:rFonts w:ascii="Times New Roman" w:hAnsi="Times New Roman" w:cs="Times New Roman"/>
          <w:color w:val="000000" w:themeColor="text1"/>
        </w:rPr>
        <w:t xml:space="preserve"> climax</w:t>
      </w:r>
      <w:r w:rsidR="0085499A" w:rsidRPr="00CA1F41">
        <w:rPr>
          <w:rFonts w:ascii="Times New Roman" w:hAnsi="Times New Roman" w:cs="Times New Roman"/>
          <w:color w:val="000000" w:themeColor="text1"/>
        </w:rPr>
        <w:t xml:space="preserve"> as</w:t>
      </w:r>
      <w:r w:rsidRPr="00CA1F41">
        <w:rPr>
          <w:rFonts w:ascii="Times New Roman" w:hAnsi="Times New Roman" w:cs="Times New Roman"/>
          <w:color w:val="000000" w:themeColor="text1"/>
        </w:rPr>
        <w:t xml:space="preserve"> mouse stumble</w:t>
      </w:r>
      <w:r w:rsidR="00670844" w:rsidRPr="00CA1F41">
        <w:rPr>
          <w:rFonts w:ascii="Times New Roman" w:hAnsi="Times New Roman" w:cs="Times New Roman"/>
          <w:color w:val="000000" w:themeColor="text1"/>
        </w:rPr>
        <w:t>s</w:t>
      </w:r>
      <w:r w:rsidRPr="00CA1F41">
        <w:rPr>
          <w:rFonts w:ascii="Times New Roman" w:hAnsi="Times New Roman" w:cs="Times New Roman"/>
          <w:color w:val="000000" w:themeColor="text1"/>
        </w:rPr>
        <w:t xml:space="preserve"> upon</w:t>
      </w:r>
      <w:r w:rsidR="001A7860" w:rsidRPr="00CA1F41">
        <w:rPr>
          <w:rFonts w:ascii="Times New Roman" w:hAnsi="Times New Roman" w:cs="Times New Roman"/>
          <w:color w:val="000000" w:themeColor="text1"/>
        </w:rPr>
        <w:t xml:space="preserve"> a creature match</w:t>
      </w:r>
      <w:r w:rsidR="00DB5954" w:rsidRPr="00CA1F41">
        <w:rPr>
          <w:rFonts w:ascii="Times New Roman" w:hAnsi="Times New Roman" w:cs="Times New Roman"/>
          <w:color w:val="000000" w:themeColor="text1"/>
        </w:rPr>
        <w:t>ing</w:t>
      </w:r>
      <w:r w:rsidR="001A7860" w:rsidRPr="00CA1F41">
        <w:rPr>
          <w:rFonts w:ascii="Times New Roman" w:hAnsi="Times New Roman" w:cs="Times New Roman"/>
          <w:color w:val="000000" w:themeColor="text1"/>
        </w:rPr>
        <w:t xml:space="preserve"> the description </w:t>
      </w:r>
      <w:r w:rsidR="009E1A1C" w:rsidRPr="00CA1F41">
        <w:rPr>
          <w:rFonts w:ascii="Times New Roman" w:hAnsi="Times New Roman" w:cs="Times New Roman"/>
          <w:color w:val="000000" w:themeColor="text1"/>
        </w:rPr>
        <w:t>of</w:t>
      </w:r>
      <w:r w:rsidR="00323B1A" w:rsidRPr="00CA1F41">
        <w:rPr>
          <w:rFonts w:ascii="Times New Roman" w:hAnsi="Times New Roman" w:cs="Times New Roman"/>
          <w:color w:val="000000" w:themeColor="text1"/>
        </w:rPr>
        <w:t xml:space="preserve"> </w:t>
      </w:r>
      <w:r w:rsidR="003D31C8" w:rsidRPr="00CA1F41">
        <w:rPr>
          <w:rFonts w:ascii="Times New Roman" w:hAnsi="Times New Roman" w:cs="Times New Roman"/>
          <w:color w:val="000000" w:themeColor="text1"/>
        </w:rPr>
        <w:t>previous pages</w:t>
      </w:r>
      <w:r w:rsidR="001A7860" w:rsidRPr="00CA1F41">
        <w:rPr>
          <w:rFonts w:ascii="Times New Roman" w:hAnsi="Times New Roman" w:cs="Times New Roman"/>
          <w:color w:val="000000" w:themeColor="text1"/>
        </w:rPr>
        <w:t xml:space="preserve">. </w:t>
      </w:r>
      <w:r w:rsidR="007D3B21" w:rsidRPr="00CA1F41">
        <w:rPr>
          <w:rFonts w:ascii="Times New Roman" w:hAnsi="Times New Roman" w:cs="Times New Roman"/>
          <w:color w:val="000000" w:themeColor="text1"/>
        </w:rPr>
        <w:t>As</w:t>
      </w:r>
      <w:r w:rsidR="005E02E8" w:rsidRPr="00CA1F41">
        <w:rPr>
          <w:rFonts w:ascii="Times New Roman" w:hAnsi="Times New Roman" w:cs="Times New Roman"/>
          <w:color w:val="000000" w:themeColor="text1"/>
        </w:rPr>
        <w:t xml:space="preserve"> mouse </w:t>
      </w:r>
      <w:r w:rsidR="00B868BB" w:rsidRPr="00CA1F41">
        <w:rPr>
          <w:rFonts w:ascii="Times New Roman" w:hAnsi="Times New Roman" w:cs="Times New Roman"/>
          <w:color w:val="000000" w:themeColor="text1"/>
        </w:rPr>
        <w:t>revisits those characteristics</w:t>
      </w:r>
      <w:r w:rsidR="003571D9" w:rsidRPr="00CA1F41">
        <w:rPr>
          <w:rFonts w:ascii="Times New Roman" w:hAnsi="Times New Roman" w:cs="Times New Roman"/>
          <w:color w:val="000000" w:themeColor="text1"/>
        </w:rPr>
        <w:t xml:space="preserve"> – ‘But who is this creature with terrible claws, </w:t>
      </w:r>
      <w:proofErr w:type="gramStart"/>
      <w:r w:rsidR="003571D9" w:rsidRPr="00CA1F41">
        <w:rPr>
          <w:rFonts w:ascii="Times New Roman" w:hAnsi="Times New Roman" w:cs="Times New Roman"/>
          <w:color w:val="000000" w:themeColor="text1"/>
        </w:rPr>
        <w:t>And</w:t>
      </w:r>
      <w:proofErr w:type="gramEnd"/>
      <w:r w:rsidR="003571D9" w:rsidRPr="00CA1F41">
        <w:rPr>
          <w:rFonts w:ascii="Times New Roman" w:hAnsi="Times New Roman" w:cs="Times New Roman"/>
          <w:color w:val="000000" w:themeColor="text1"/>
        </w:rPr>
        <w:t xml:space="preserve"> terrible teeth…’ – </w:t>
      </w:r>
      <w:r w:rsidR="00CC50B7" w:rsidRPr="00CA1F41">
        <w:rPr>
          <w:rFonts w:ascii="Times New Roman" w:hAnsi="Times New Roman" w:cs="Times New Roman"/>
          <w:color w:val="000000" w:themeColor="text1"/>
        </w:rPr>
        <w:t>it realises:</w:t>
      </w:r>
    </w:p>
    <w:p w14:paraId="620B6298" w14:textId="69D249E4" w:rsidR="00D87987" w:rsidRPr="00CA1F41" w:rsidRDefault="00D87987" w:rsidP="00893168">
      <w:pPr>
        <w:spacing w:line="480" w:lineRule="auto"/>
        <w:jc w:val="both"/>
        <w:rPr>
          <w:rFonts w:ascii="Times New Roman" w:hAnsi="Times New Roman" w:cs="Times New Roman"/>
          <w:color w:val="000000" w:themeColor="text1"/>
        </w:rPr>
      </w:pPr>
    </w:p>
    <w:p w14:paraId="4369A684" w14:textId="4BF9F57A" w:rsidR="00D87987" w:rsidRPr="00CA1F41" w:rsidRDefault="00D87987"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“Oh help! Oh no!</w:t>
      </w:r>
    </w:p>
    <w:p w14:paraId="238C0BA0" w14:textId="3C4C6EAC" w:rsidR="00710B54" w:rsidRPr="00CA1F41" w:rsidRDefault="00D87987"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It’s a </w:t>
      </w:r>
      <w:proofErr w:type="spellStart"/>
      <w:r w:rsidRPr="00CA1F41">
        <w:rPr>
          <w:rFonts w:ascii="Times New Roman" w:hAnsi="Times New Roman" w:cs="Times New Roman"/>
          <w:color w:val="000000" w:themeColor="text1"/>
        </w:rPr>
        <w:t>gruffalo</w:t>
      </w:r>
      <w:proofErr w:type="spellEnd"/>
      <w:r w:rsidRPr="00CA1F41">
        <w:rPr>
          <w:rFonts w:ascii="Times New Roman" w:hAnsi="Times New Roman" w:cs="Times New Roman"/>
          <w:color w:val="000000" w:themeColor="text1"/>
        </w:rPr>
        <w:t>!”</w:t>
      </w:r>
    </w:p>
    <w:p w14:paraId="587FB256" w14:textId="35E961FD" w:rsidR="00E73CA1" w:rsidRPr="00CA1F41" w:rsidRDefault="00E73CA1" w:rsidP="00893168">
      <w:pPr>
        <w:spacing w:line="480" w:lineRule="auto"/>
        <w:jc w:val="both"/>
        <w:rPr>
          <w:rFonts w:ascii="Times New Roman" w:hAnsi="Times New Roman" w:cs="Times New Roman"/>
          <w:color w:val="000000" w:themeColor="text1"/>
        </w:rPr>
      </w:pPr>
    </w:p>
    <w:p w14:paraId="5560EB18" w14:textId="30EA26D7" w:rsidR="00E73CA1" w:rsidRPr="00CA1F41" w:rsidRDefault="00E73CA1"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The </w:t>
      </w:r>
      <w:r w:rsidR="00585B14" w:rsidRPr="00CA1F41">
        <w:rPr>
          <w:rFonts w:ascii="Times New Roman" w:hAnsi="Times New Roman" w:cs="Times New Roman"/>
          <w:color w:val="000000" w:themeColor="text1"/>
        </w:rPr>
        <w:t>threat posed</w:t>
      </w:r>
      <w:r w:rsidRPr="00CA1F41">
        <w:rPr>
          <w:rFonts w:ascii="Times New Roman" w:hAnsi="Times New Roman" w:cs="Times New Roman"/>
          <w:color w:val="000000" w:themeColor="text1"/>
        </w:rPr>
        <w:t xml:space="preserve"> by this monstrous creature</w:t>
      </w:r>
      <w:r w:rsidR="00DF60E3" w:rsidRPr="00CA1F41">
        <w:rPr>
          <w:rFonts w:ascii="Times New Roman" w:hAnsi="Times New Roman" w:cs="Times New Roman"/>
          <w:color w:val="000000" w:themeColor="text1"/>
        </w:rPr>
        <w:t xml:space="preserve"> is </w:t>
      </w:r>
      <w:r w:rsidR="000110EA" w:rsidRPr="00CA1F41">
        <w:rPr>
          <w:rFonts w:ascii="Times New Roman" w:hAnsi="Times New Roman" w:cs="Times New Roman"/>
          <w:color w:val="000000" w:themeColor="text1"/>
        </w:rPr>
        <w:t>swiftly</w:t>
      </w:r>
      <w:r w:rsidR="008E37DD" w:rsidRPr="00CA1F41">
        <w:rPr>
          <w:rFonts w:ascii="Times New Roman" w:hAnsi="Times New Roman" w:cs="Times New Roman"/>
          <w:color w:val="000000" w:themeColor="text1"/>
        </w:rPr>
        <w:t xml:space="preserve"> </w:t>
      </w:r>
      <w:r w:rsidR="00DF60E3" w:rsidRPr="00CA1F41">
        <w:rPr>
          <w:rFonts w:ascii="Times New Roman" w:hAnsi="Times New Roman" w:cs="Times New Roman"/>
          <w:color w:val="000000" w:themeColor="text1"/>
        </w:rPr>
        <w:t>confirmed as</w:t>
      </w:r>
      <w:r w:rsidRPr="00CA1F41">
        <w:rPr>
          <w:rFonts w:ascii="Times New Roman" w:hAnsi="Times New Roman" w:cs="Times New Roman"/>
          <w:color w:val="000000" w:themeColor="text1"/>
        </w:rPr>
        <w:t xml:space="preserve"> </w:t>
      </w:r>
      <w:r w:rsidR="00DF60E3" w:rsidRPr="00CA1F41">
        <w:rPr>
          <w:rFonts w:ascii="Times New Roman" w:hAnsi="Times New Roman" w:cs="Times New Roman"/>
          <w:i/>
          <w:iCs/>
          <w:color w:val="000000" w:themeColor="text1"/>
        </w:rPr>
        <w:t>the</w:t>
      </w:r>
      <w:r w:rsidR="00DF60E3" w:rsidRPr="00CA1F41">
        <w:rPr>
          <w:rFonts w:ascii="Times New Roman" w:hAnsi="Times New Roman" w:cs="Times New Roman"/>
          <w:color w:val="000000" w:themeColor="text1"/>
        </w:rPr>
        <w:t xml:space="preserve"> G</w:t>
      </w:r>
      <w:r w:rsidRPr="00CA1F41">
        <w:rPr>
          <w:rFonts w:ascii="Times New Roman" w:hAnsi="Times New Roman" w:cs="Times New Roman"/>
          <w:color w:val="000000" w:themeColor="text1"/>
        </w:rPr>
        <w:t xml:space="preserve">ruffalo </w:t>
      </w:r>
      <w:r w:rsidR="00DF60E3" w:rsidRPr="00CA1F41">
        <w:rPr>
          <w:rFonts w:ascii="Times New Roman" w:hAnsi="Times New Roman" w:cs="Times New Roman"/>
          <w:color w:val="000000" w:themeColor="text1"/>
        </w:rPr>
        <w:t>–</w:t>
      </w:r>
      <w:r w:rsidR="00402A5C" w:rsidRPr="00CA1F41">
        <w:rPr>
          <w:rFonts w:ascii="Times New Roman" w:hAnsi="Times New Roman" w:cs="Times New Roman"/>
          <w:color w:val="000000" w:themeColor="text1"/>
        </w:rPr>
        <w:t xml:space="preserve"> </w:t>
      </w:r>
      <w:r w:rsidR="009E610B" w:rsidRPr="00CA1F41">
        <w:rPr>
          <w:rFonts w:ascii="Times New Roman" w:hAnsi="Times New Roman" w:cs="Times New Roman"/>
          <w:color w:val="000000" w:themeColor="text1"/>
        </w:rPr>
        <w:t xml:space="preserve">from here on </w:t>
      </w:r>
      <w:r w:rsidR="00C3413E" w:rsidRPr="00CA1F41">
        <w:rPr>
          <w:rFonts w:ascii="Times New Roman" w:hAnsi="Times New Roman" w:cs="Times New Roman"/>
          <w:color w:val="000000" w:themeColor="text1"/>
        </w:rPr>
        <w:t>a proper noun</w:t>
      </w:r>
      <w:r w:rsidR="00B01B21" w:rsidRPr="00CA1F41">
        <w:rPr>
          <w:rFonts w:ascii="Times New Roman" w:hAnsi="Times New Roman" w:cs="Times New Roman"/>
          <w:color w:val="000000" w:themeColor="text1"/>
        </w:rPr>
        <w:t xml:space="preserve"> </w:t>
      </w:r>
      <w:r w:rsidR="00DF60E3" w:rsidRPr="00CA1F41">
        <w:rPr>
          <w:rFonts w:ascii="Times New Roman" w:hAnsi="Times New Roman" w:cs="Times New Roman"/>
          <w:color w:val="000000" w:themeColor="text1"/>
        </w:rPr>
        <w:t>–</w:t>
      </w:r>
      <w:r w:rsidR="003444E3"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corrects mouse’s earlier</w:t>
      </w:r>
      <w:r w:rsidR="00DF60E3" w:rsidRPr="00CA1F41">
        <w:rPr>
          <w:rFonts w:ascii="Times New Roman" w:hAnsi="Times New Roman" w:cs="Times New Roman"/>
          <w:color w:val="000000" w:themeColor="text1"/>
        </w:rPr>
        <w:t xml:space="preserve"> </w:t>
      </w:r>
      <w:r w:rsidR="00FC7E8B" w:rsidRPr="00CA1F41">
        <w:rPr>
          <w:rFonts w:ascii="Times New Roman" w:hAnsi="Times New Roman" w:cs="Times New Roman"/>
          <w:color w:val="000000" w:themeColor="text1"/>
        </w:rPr>
        <w:t xml:space="preserve">(fabricated) </w:t>
      </w:r>
      <w:r w:rsidR="00023A8E" w:rsidRPr="00CA1F41">
        <w:rPr>
          <w:rFonts w:ascii="Times New Roman" w:hAnsi="Times New Roman" w:cs="Times New Roman"/>
          <w:color w:val="000000" w:themeColor="text1"/>
        </w:rPr>
        <w:t xml:space="preserve">culinary </w:t>
      </w:r>
      <w:r w:rsidR="00FC7E8B" w:rsidRPr="00CA1F41">
        <w:rPr>
          <w:rFonts w:ascii="Times New Roman" w:hAnsi="Times New Roman" w:cs="Times New Roman"/>
          <w:color w:val="000000" w:themeColor="text1"/>
        </w:rPr>
        <w:t>claims</w:t>
      </w:r>
      <w:r w:rsidR="00DF60E3" w:rsidRPr="00CA1F41">
        <w:rPr>
          <w:rFonts w:ascii="Times New Roman" w:hAnsi="Times New Roman" w:cs="Times New Roman"/>
          <w:color w:val="000000" w:themeColor="text1"/>
        </w:rPr>
        <w:t xml:space="preserve">: </w:t>
      </w:r>
    </w:p>
    <w:p w14:paraId="4706E74A" w14:textId="6EE3E17D" w:rsidR="00DF60E3" w:rsidRPr="00CA1F41" w:rsidRDefault="00DF60E3" w:rsidP="00893168">
      <w:pPr>
        <w:spacing w:line="480" w:lineRule="auto"/>
        <w:jc w:val="both"/>
        <w:rPr>
          <w:rFonts w:ascii="Times New Roman" w:hAnsi="Times New Roman" w:cs="Times New Roman"/>
          <w:color w:val="000000" w:themeColor="text1"/>
        </w:rPr>
      </w:pPr>
    </w:p>
    <w:p w14:paraId="5159249E" w14:textId="3A779A0D" w:rsidR="00B00B01" w:rsidRPr="00CA1F41" w:rsidRDefault="00DF60E3"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i/>
          <w:iCs/>
          <w:color w:val="000000" w:themeColor="text1"/>
        </w:rPr>
        <w:t>“My favourite food!”</w:t>
      </w:r>
      <w:r w:rsidRPr="00CA1F41">
        <w:rPr>
          <w:rFonts w:ascii="Times New Roman" w:hAnsi="Times New Roman" w:cs="Times New Roman"/>
          <w:color w:val="000000" w:themeColor="text1"/>
        </w:rPr>
        <w:t xml:space="preserve"> the Gruff</w:t>
      </w:r>
      <w:r w:rsidR="00751547" w:rsidRPr="00CA1F41">
        <w:rPr>
          <w:rFonts w:ascii="Times New Roman" w:hAnsi="Times New Roman" w:cs="Times New Roman"/>
          <w:color w:val="000000" w:themeColor="text1"/>
        </w:rPr>
        <w:t>al</w:t>
      </w:r>
      <w:r w:rsidRPr="00CA1F41">
        <w:rPr>
          <w:rFonts w:ascii="Times New Roman" w:hAnsi="Times New Roman" w:cs="Times New Roman"/>
          <w:color w:val="000000" w:themeColor="text1"/>
        </w:rPr>
        <w:t>o said</w:t>
      </w:r>
      <w:r w:rsidR="00B00B01" w:rsidRPr="00CA1F41">
        <w:rPr>
          <w:rFonts w:ascii="Times New Roman" w:hAnsi="Times New Roman" w:cs="Times New Roman"/>
          <w:color w:val="000000" w:themeColor="text1"/>
        </w:rPr>
        <w:t>.</w:t>
      </w:r>
    </w:p>
    <w:p w14:paraId="74B4FBB4" w14:textId="38625759" w:rsidR="00B00B01" w:rsidRPr="00CA1F41" w:rsidRDefault="00B00B01" w:rsidP="00893168">
      <w:pPr>
        <w:spacing w:line="480" w:lineRule="auto"/>
        <w:ind w:left="720"/>
        <w:jc w:val="both"/>
        <w:rPr>
          <w:rFonts w:ascii="Times New Roman" w:hAnsi="Times New Roman" w:cs="Times New Roman"/>
          <w:i/>
          <w:iCs/>
          <w:color w:val="000000" w:themeColor="text1"/>
        </w:rPr>
      </w:pPr>
      <w:r w:rsidRPr="00CA1F41">
        <w:rPr>
          <w:rFonts w:ascii="Times New Roman" w:hAnsi="Times New Roman" w:cs="Times New Roman"/>
          <w:i/>
          <w:iCs/>
          <w:color w:val="000000" w:themeColor="text1"/>
        </w:rPr>
        <w:t>“You’ll taste good on a slice of bread!”</w:t>
      </w:r>
    </w:p>
    <w:p w14:paraId="7015099E" w14:textId="77777777" w:rsidR="00710B54" w:rsidRPr="00CA1F41" w:rsidRDefault="00710B54" w:rsidP="00893168">
      <w:pPr>
        <w:spacing w:line="480" w:lineRule="auto"/>
        <w:ind w:firstLine="720"/>
        <w:jc w:val="both"/>
        <w:rPr>
          <w:rFonts w:ascii="Times New Roman" w:hAnsi="Times New Roman" w:cs="Times New Roman"/>
          <w:color w:val="000000" w:themeColor="text1"/>
        </w:rPr>
      </w:pPr>
    </w:p>
    <w:p w14:paraId="17CC8458" w14:textId="4E1A08C8" w:rsidR="004F0EC3" w:rsidRPr="00CA1F41" w:rsidRDefault="005D52DC"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Mouse’s response to this threat</w:t>
      </w:r>
      <w:r w:rsidR="00434EA1" w:rsidRPr="00CA1F41">
        <w:rPr>
          <w:rFonts w:ascii="Times New Roman" w:hAnsi="Times New Roman" w:cs="Times New Roman"/>
          <w:color w:val="000000" w:themeColor="text1"/>
        </w:rPr>
        <w:t>, however,</w:t>
      </w:r>
      <w:r w:rsidRPr="00CA1F41">
        <w:rPr>
          <w:rFonts w:ascii="Times New Roman" w:hAnsi="Times New Roman" w:cs="Times New Roman"/>
          <w:color w:val="000000" w:themeColor="text1"/>
        </w:rPr>
        <w:t xml:space="preserve"> is swift and characterised by the self-composure </w:t>
      </w:r>
      <w:r w:rsidR="00D4331C" w:rsidRPr="00CA1F41">
        <w:rPr>
          <w:rFonts w:ascii="Times New Roman" w:hAnsi="Times New Roman" w:cs="Times New Roman"/>
          <w:color w:val="000000" w:themeColor="text1"/>
        </w:rPr>
        <w:t>of its earlier</w:t>
      </w:r>
      <w:r w:rsidRPr="00CA1F41">
        <w:rPr>
          <w:rFonts w:ascii="Times New Roman" w:hAnsi="Times New Roman" w:cs="Times New Roman"/>
          <w:color w:val="000000" w:themeColor="text1"/>
        </w:rPr>
        <w:t xml:space="preserve"> encounters. </w:t>
      </w:r>
      <w:r w:rsidR="003A7234" w:rsidRPr="00CA1F41">
        <w:rPr>
          <w:rFonts w:ascii="Times New Roman" w:hAnsi="Times New Roman" w:cs="Times New Roman"/>
          <w:color w:val="000000" w:themeColor="text1"/>
        </w:rPr>
        <w:t>Feignin</w:t>
      </w:r>
      <w:r w:rsidR="0086723E" w:rsidRPr="00CA1F41">
        <w:rPr>
          <w:rFonts w:ascii="Times New Roman" w:hAnsi="Times New Roman" w:cs="Times New Roman"/>
          <w:color w:val="000000" w:themeColor="text1"/>
        </w:rPr>
        <w:t xml:space="preserve">g </w:t>
      </w:r>
      <w:r w:rsidR="00751547" w:rsidRPr="00CA1F41">
        <w:rPr>
          <w:rFonts w:ascii="Times New Roman" w:hAnsi="Times New Roman" w:cs="Times New Roman"/>
          <w:color w:val="000000" w:themeColor="text1"/>
        </w:rPr>
        <w:t xml:space="preserve">umbrage at the Gruffalo’s </w:t>
      </w:r>
      <w:r w:rsidR="006B5BB3" w:rsidRPr="00CA1F41">
        <w:rPr>
          <w:rFonts w:ascii="Times New Roman" w:hAnsi="Times New Roman" w:cs="Times New Roman"/>
          <w:color w:val="000000" w:themeColor="text1"/>
        </w:rPr>
        <w:t xml:space="preserve">chosen </w:t>
      </w:r>
      <w:r w:rsidR="00751547" w:rsidRPr="00CA1F41">
        <w:rPr>
          <w:rFonts w:ascii="Times New Roman" w:hAnsi="Times New Roman" w:cs="Times New Roman"/>
          <w:color w:val="000000" w:themeColor="text1"/>
        </w:rPr>
        <w:t>predicate – “Good?” said the mouse. “Don’t call me good!</w:t>
      </w:r>
      <w:r w:rsidR="004C5120" w:rsidRPr="00CA1F41">
        <w:rPr>
          <w:rFonts w:ascii="Times New Roman" w:hAnsi="Times New Roman" w:cs="Times New Roman"/>
          <w:color w:val="000000" w:themeColor="text1"/>
        </w:rPr>
        <w:t>”</w:t>
      </w:r>
      <w:r w:rsidR="00751547" w:rsidRPr="00CA1F41">
        <w:rPr>
          <w:rFonts w:ascii="Times New Roman" w:hAnsi="Times New Roman" w:cs="Times New Roman"/>
          <w:color w:val="000000" w:themeColor="text1"/>
        </w:rPr>
        <w:t xml:space="preserve"> – mouse self-</w:t>
      </w:r>
      <w:r w:rsidR="00601AAB" w:rsidRPr="00CA1F41">
        <w:rPr>
          <w:rFonts w:ascii="Times New Roman" w:hAnsi="Times New Roman" w:cs="Times New Roman"/>
          <w:color w:val="000000" w:themeColor="text1"/>
        </w:rPr>
        <w:t xml:space="preserve">describes </w:t>
      </w:r>
      <w:r w:rsidR="00751547" w:rsidRPr="00CA1F41">
        <w:rPr>
          <w:rFonts w:ascii="Times New Roman" w:hAnsi="Times New Roman" w:cs="Times New Roman"/>
          <w:color w:val="000000" w:themeColor="text1"/>
        </w:rPr>
        <w:t>as</w:t>
      </w:r>
      <w:r w:rsidR="009E141E" w:rsidRPr="00CA1F41">
        <w:rPr>
          <w:rFonts w:ascii="Times New Roman" w:hAnsi="Times New Roman" w:cs="Times New Roman"/>
          <w:color w:val="000000" w:themeColor="text1"/>
        </w:rPr>
        <w:t xml:space="preserve"> </w:t>
      </w:r>
      <w:r w:rsidR="004C5120" w:rsidRPr="00CA1F41">
        <w:rPr>
          <w:rFonts w:ascii="Times New Roman" w:hAnsi="Times New Roman" w:cs="Times New Roman"/>
          <w:color w:val="000000" w:themeColor="text1"/>
        </w:rPr>
        <w:t>“</w:t>
      </w:r>
      <w:r w:rsidR="009E141E" w:rsidRPr="00CA1F41">
        <w:rPr>
          <w:rFonts w:ascii="Times New Roman" w:hAnsi="Times New Roman" w:cs="Times New Roman"/>
          <w:color w:val="000000" w:themeColor="text1"/>
        </w:rPr>
        <w:t>the scariest creature in this wood</w:t>
      </w:r>
      <w:r w:rsidR="004C5120" w:rsidRPr="00CA1F41">
        <w:rPr>
          <w:rFonts w:ascii="Times New Roman" w:hAnsi="Times New Roman" w:cs="Times New Roman"/>
          <w:color w:val="000000" w:themeColor="text1"/>
        </w:rPr>
        <w:t>”</w:t>
      </w:r>
      <w:r w:rsidR="00663466" w:rsidRPr="00CA1F41">
        <w:rPr>
          <w:rFonts w:ascii="Times New Roman" w:hAnsi="Times New Roman" w:cs="Times New Roman"/>
          <w:color w:val="000000" w:themeColor="text1"/>
        </w:rPr>
        <w:t>,</w:t>
      </w:r>
      <w:r w:rsidR="00751547" w:rsidRPr="00CA1F41">
        <w:rPr>
          <w:rFonts w:ascii="Times New Roman" w:hAnsi="Times New Roman" w:cs="Times New Roman"/>
          <w:color w:val="000000" w:themeColor="text1"/>
        </w:rPr>
        <w:t xml:space="preserve"> </w:t>
      </w:r>
      <w:r w:rsidR="00663466" w:rsidRPr="00CA1F41">
        <w:rPr>
          <w:rFonts w:ascii="Times New Roman" w:hAnsi="Times New Roman" w:cs="Times New Roman"/>
          <w:color w:val="000000" w:themeColor="text1"/>
        </w:rPr>
        <w:t>inviting</w:t>
      </w:r>
      <w:r w:rsidR="00751547" w:rsidRPr="00CA1F41">
        <w:rPr>
          <w:rFonts w:ascii="Times New Roman" w:hAnsi="Times New Roman" w:cs="Times New Roman"/>
          <w:color w:val="000000" w:themeColor="text1"/>
        </w:rPr>
        <w:t xml:space="preserve"> the Gruffalo to witness this claim. A laughing Gruffalo agrees</w:t>
      </w:r>
      <w:r w:rsidR="00E313F3" w:rsidRPr="00CA1F41">
        <w:rPr>
          <w:rFonts w:ascii="Times New Roman" w:hAnsi="Times New Roman" w:cs="Times New Roman"/>
          <w:color w:val="000000" w:themeColor="text1"/>
        </w:rPr>
        <w:t xml:space="preserve">, following </w:t>
      </w:r>
      <w:r w:rsidR="004B1845" w:rsidRPr="00CA1F41">
        <w:rPr>
          <w:rFonts w:ascii="Times New Roman" w:hAnsi="Times New Roman" w:cs="Times New Roman"/>
          <w:color w:val="000000" w:themeColor="text1"/>
        </w:rPr>
        <w:t xml:space="preserve">the </w:t>
      </w:r>
      <w:r w:rsidR="000054C5" w:rsidRPr="00CA1F41">
        <w:rPr>
          <w:rFonts w:ascii="Times New Roman" w:hAnsi="Times New Roman" w:cs="Times New Roman"/>
          <w:color w:val="000000" w:themeColor="text1"/>
        </w:rPr>
        <w:t>mouse</w:t>
      </w:r>
      <w:r w:rsidR="00597912" w:rsidRPr="00CA1F41">
        <w:rPr>
          <w:rFonts w:ascii="Times New Roman" w:hAnsi="Times New Roman" w:cs="Times New Roman"/>
          <w:color w:val="000000" w:themeColor="text1"/>
        </w:rPr>
        <w:t xml:space="preserve"> back down the woodland path.</w:t>
      </w:r>
      <w:r w:rsidR="00742206" w:rsidRPr="00CA1F41">
        <w:rPr>
          <w:rFonts w:ascii="Times New Roman" w:hAnsi="Times New Roman" w:cs="Times New Roman"/>
          <w:color w:val="000000" w:themeColor="text1"/>
        </w:rPr>
        <w:t xml:space="preserve"> </w:t>
      </w:r>
    </w:p>
    <w:p w14:paraId="500ECB0D" w14:textId="1875BD3D" w:rsidR="00240018" w:rsidRPr="00CA1F41" w:rsidRDefault="004F5568"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The </w:t>
      </w:r>
      <w:r w:rsidR="004B433F" w:rsidRPr="00CA1F41">
        <w:rPr>
          <w:rFonts w:ascii="Times New Roman" w:hAnsi="Times New Roman" w:cs="Times New Roman"/>
          <w:color w:val="000000" w:themeColor="text1"/>
        </w:rPr>
        <w:t xml:space="preserve">plot’s </w:t>
      </w:r>
      <w:r w:rsidR="0047680C" w:rsidRPr="00CA1F41">
        <w:rPr>
          <w:rFonts w:ascii="Times New Roman" w:hAnsi="Times New Roman" w:cs="Times New Roman"/>
          <w:color w:val="000000" w:themeColor="text1"/>
        </w:rPr>
        <w:t xml:space="preserve">falling action </w:t>
      </w:r>
      <w:r w:rsidRPr="00CA1F41">
        <w:rPr>
          <w:rFonts w:ascii="Times New Roman" w:hAnsi="Times New Roman" w:cs="Times New Roman"/>
          <w:color w:val="000000" w:themeColor="text1"/>
        </w:rPr>
        <w:t xml:space="preserve">then </w:t>
      </w:r>
      <w:r w:rsidR="0047680C" w:rsidRPr="00CA1F41">
        <w:rPr>
          <w:rFonts w:ascii="Times New Roman" w:hAnsi="Times New Roman" w:cs="Times New Roman"/>
          <w:color w:val="000000" w:themeColor="text1"/>
        </w:rPr>
        <w:t xml:space="preserve">mirrors </w:t>
      </w:r>
      <w:r w:rsidR="004F0EC3" w:rsidRPr="00CA1F41">
        <w:rPr>
          <w:rFonts w:ascii="Times New Roman" w:hAnsi="Times New Roman" w:cs="Times New Roman"/>
          <w:color w:val="000000" w:themeColor="text1"/>
        </w:rPr>
        <w:t xml:space="preserve">the opening </w:t>
      </w:r>
      <w:r w:rsidR="00474FCF" w:rsidRPr="00CA1F41">
        <w:rPr>
          <w:rFonts w:ascii="Times New Roman" w:hAnsi="Times New Roman" w:cs="Times New Roman"/>
          <w:color w:val="000000" w:themeColor="text1"/>
        </w:rPr>
        <w:t xml:space="preserve">pages </w:t>
      </w:r>
      <w:r w:rsidR="004F0EC3" w:rsidRPr="00CA1F41">
        <w:rPr>
          <w:rFonts w:ascii="Times New Roman" w:hAnsi="Times New Roman" w:cs="Times New Roman"/>
          <w:color w:val="000000" w:themeColor="text1"/>
        </w:rPr>
        <w:t>as Gruffalo and mouse meet the three</w:t>
      </w:r>
      <w:r w:rsidR="00CD5386" w:rsidRPr="00CA1F41">
        <w:rPr>
          <w:rFonts w:ascii="Times New Roman" w:hAnsi="Times New Roman" w:cs="Times New Roman"/>
          <w:color w:val="000000" w:themeColor="text1"/>
        </w:rPr>
        <w:t xml:space="preserve"> earlier inhabitants</w:t>
      </w:r>
      <w:r w:rsidR="004F0EC3" w:rsidRPr="00CA1F41">
        <w:rPr>
          <w:rFonts w:ascii="Times New Roman" w:hAnsi="Times New Roman" w:cs="Times New Roman"/>
          <w:color w:val="000000" w:themeColor="text1"/>
        </w:rPr>
        <w:t xml:space="preserve"> in reverse. Spotted by – and spotting – </w:t>
      </w:r>
      <w:r w:rsidR="000E46C3" w:rsidRPr="00CA1F41">
        <w:rPr>
          <w:rFonts w:ascii="Times New Roman" w:hAnsi="Times New Roman" w:cs="Times New Roman"/>
          <w:color w:val="000000" w:themeColor="text1"/>
        </w:rPr>
        <w:t xml:space="preserve">the </w:t>
      </w:r>
      <w:r w:rsidR="005549D3" w:rsidRPr="00CA1F41">
        <w:rPr>
          <w:rFonts w:ascii="Times New Roman" w:hAnsi="Times New Roman" w:cs="Times New Roman"/>
          <w:color w:val="000000" w:themeColor="text1"/>
        </w:rPr>
        <w:t>Gruffalo</w:t>
      </w:r>
      <w:r w:rsidR="00EE3585" w:rsidRPr="00CA1F41">
        <w:rPr>
          <w:rFonts w:ascii="Times New Roman" w:hAnsi="Times New Roman" w:cs="Times New Roman"/>
          <w:color w:val="000000" w:themeColor="text1"/>
        </w:rPr>
        <w:t xml:space="preserve">, </w:t>
      </w:r>
      <w:r w:rsidR="004F0EC3" w:rsidRPr="00CA1F41">
        <w:rPr>
          <w:rFonts w:ascii="Times New Roman" w:hAnsi="Times New Roman" w:cs="Times New Roman"/>
          <w:color w:val="000000" w:themeColor="text1"/>
        </w:rPr>
        <w:t xml:space="preserve">snake, </w:t>
      </w:r>
      <w:proofErr w:type="gramStart"/>
      <w:r w:rsidR="00127EB3" w:rsidRPr="00CA1F41">
        <w:rPr>
          <w:rFonts w:ascii="Times New Roman" w:hAnsi="Times New Roman" w:cs="Times New Roman"/>
          <w:color w:val="000000" w:themeColor="text1"/>
        </w:rPr>
        <w:t>owl</w:t>
      </w:r>
      <w:proofErr w:type="gramEnd"/>
      <w:r w:rsidR="00127EB3" w:rsidRPr="00CA1F41">
        <w:rPr>
          <w:rFonts w:ascii="Times New Roman" w:hAnsi="Times New Roman" w:cs="Times New Roman"/>
          <w:color w:val="000000" w:themeColor="text1"/>
        </w:rPr>
        <w:t xml:space="preserve"> and fox </w:t>
      </w:r>
      <w:r w:rsidR="00EE3585" w:rsidRPr="00CA1F41">
        <w:rPr>
          <w:rFonts w:ascii="Times New Roman" w:hAnsi="Times New Roman" w:cs="Times New Roman"/>
          <w:color w:val="000000" w:themeColor="text1"/>
        </w:rPr>
        <w:t xml:space="preserve">quickly </w:t>
      </w:r>
      <w:r w:rsidR="00127EB3" w:rsidRPr="00CA1F41">
        <w:rPr>
          <w:rFonts w:ascii="Times New Roman" w:hAnsi="Times New Roman" w:cs="Times New Roman"/>
          <w:color w:val="000000" w:themeColor="text1"/>
        </w:rPr>
        <w:t xml:space="preserve">retreat from </w:t>
      </w:r>
      <w:r w:rsidR="00812F60" w:rsidRPr="00CA1F41">
        <w:rPr>
          <w:rFonts w:ascii="Times New Roman" w:hAnsi="Times New Roman" w:cs="Times New Roman"/>
          <w:color w:val="000000" w:themeColor="text1"/>
        </w:rPr>
        <w:t xml:space="preserve">the </w:t>
      </w:r>
      <w:r w:rsidR="00127EB3" w:rsidRPr="00CA1F41">
        <w:rPr>
          <w:rFonts w:ascii="Times New Roman" w:hAnsi="Times New Roman" w:cs="Times New Roman"/>
          <w:color w:val="000000" w:themeColor="text1"/>
        </w:rPr>
        <w:t xml:space="preserve">monster </w:t>
      </w:r>
      <w:r w:rsidR="003915DA" w:rsidRPr="00CA1F41">
        <w:rPr>
          <w:rFonts w:ascii="Times New Roman" w:hAnsi="Times New Roman" w:cs="Times New Roman"/>
          <w:color w:val="000000" w:themeColor="text1"/>
        </w:rPr>
        <w:t>of</w:t>
      </w:r>
      <w:r w:rsidR="00446D56" w:rsidRPr="00CA1F41">
        <w:rPr>
          <w:rFonts w:ascii="Times New Roman" w:hAnsi="Times New Roman" w:cs="Times New Roman"/>
          <w:color w:val="000000" w:themeColor="text1"/>
        </w:rPr>
        <w:t xml:space="preserve"> whom </w:t>
      </w:r>
      <w:r w:rsidR="003915DA" w:rsidRPr="00CA1F41">
        <w:rPr>
          <w:rFonts w:ascii="Times New Roman" w:hAnsi="Times New Roman" w:cs="Times New Roman"/>
          <w:color w:val="000000" w:themeColor="text1"/>
        </w:rPr>
        <w:t xml:space="preserve">they were so recently ignorant. </w:t>
      </w:r>
      <w:r w:rsidR="00127EB3" w:rsidRPr="00CA1F41">
        <w:rPr>
          <w:rFonts w:ascii="Times New Roman" w:hAnsi="Times New Roman" w:cs="Times New Roman"/>
          <w:color w:val="000000" w:themeColor="text1"/>
        </w:rPr>
        <w:t>R</w:t>
      </w:r>
      <w:r w:rsidR="00240018" w:rsidRPr="00CA1F41">
        <w:rPr>
          <w:rFonts w:ascii="Times New Roman" w:hAnsi="Times New Roman" w:cs="Times New Roman"/>
          <w:color w:val="000000" w:themeColor="text1"/>
        </w:rPr>
        <w:t>eaders</w:t>
      </w:r>
      <w:r w:rsidR="00127EB3" w:rsidRPr="00CA1F41">
        <w:rPr>
          <w:rFonts w:ascii="Times New Roman" w:hAnsi="Times New Roman" w:cs="Times New Roman"/>
          <w:color w:val="000000" w:themeColor="text1"/>
        </w:rPr>
        <w:t xml:space="preserve"> of the book</w:t>
      </w:r>
      <w:r w:rsidR="00812F60" w:rsidRPr="00CA1F41">
        <w:rPr>
          <w:rFonts w:ascii="Times New Roman" w:hAnsi="Times New Roman" w:cs="Times New Roman"/>
          <w:color w:val="000000" w:themeColor="text1"/>
        </w:rPr>
        <w:t>, of course,</w:t>
      </w:r>
      <w:r w:rsidR="005E263A" w:rsidRPr="00CA1F41">
        <w:rPr>
          <w:rFonts w:ascii="Times New Roman" w:hAnsi="Times New Roman" w:cs="Times New Roman"/>
          <w:color w:val="000000" w:themeColor="text1"/>
        </w:rPr>
        <w:t xml:space="preserve"> </w:t>
      </w:r>
      <w:r w:rsidR="00240018" w:rsidRPr="00CA1F41">
        <w:rPr>
          <w:rFonts w:ascii="Times New Roman" w:hAnsi="Times New Roman" w:cs="Times New Roman"/>
          <w:color w:val="000000" w:themeColor="text1"/>
        </w:rPr>
        <w:t xml:space="preserve">recognise it is fear of the Gruffalo that </w:t>
      </w:r>
      <w:r w:rsidR="003D666E" w:rsidRPr="00CA1F41">
        <w:rPr>
          <w:rFonts w:ascii="Times New Roman" w:hAnsi="Times New Roman" w:cs="Times New Roman"/>
          <w:color w:val="000000" w:themeColor="text1"/>
        </w:rPr>
        <w:t>causes the</w:t>
      </w:r>
      <w:r w:rsidR="00240018" w:rsidRPr="00CA1F41">
        <w:rPr>
          <w:rFonts w:ascii="Times New Roman" w:hAnsi="Times New Roman" w:cs="Times New Roman"/>
          <w:color w:val="000000" w:themeColor="text1"/>
        </w:rPr>
        <w:t xml:space="preserve"> </w:t>
      </w:r>
      <w:r w:rsidR="00270111" w:rsidRPr="00CA1F41">
        <w:rPr>
          <w:rFonts w:ascii="Times New Roman" w:hAnsi="Times New Roman" w:cs="Times New Roman"/>
          <w:color w:val="000000" w:themeColor="text1"/>
        </w:rPr>
        <w:t>predators to flee</w:t>
      </w:r>
      <w:r w:rsidR="00240018" w:rsidRPr="00CA1F41">
        <w:rPr>
          <w:rFonts w:ascii="Times New Roman" w:hAnsi="Times New Roman" w:cs="Times New Roman"/>
          <w:color w:val="000000" w:themeColor="text1"/>
        </w:rPr>
        <w:t>:</w:t>
      </w:r>
    </w:p>
    <w:p w14:paraId="3C8DDB1A" w14:textId="77777777" w:rsidR="00E8596C" w:rsidRPr="00CA1F41" w:rsidRDefault="00E8596C" w:rsidP="00893168">
      <w:pPr>
        <w:spacing w:line="480" w:lineRule="auto"/>
        <w:ind w:left="720"/>
        <w:jc w:val="both"/>
        <w:rPr>
          <w:rFonts w:ascii="Times New Roman" w:hAnsi="Times New Roman" w:cs="Times New Roman"/>
          <w:color w:val="000000" w:themeColor="text1"/>
        </w:rPr>
      </w:pPr>
    </w:p>
    <w:p w14:paraId="7ECE163C" w14:textId="3AF0A244" w:rsidR="00240018" w:rsidRPr="00CA1F41" w:rsidRDefault="00240018"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“It’s Snake,” said the mouse. “Why, Snake, hello””</w:t>
      </w:r>
    </w:p>
    <w:p w14:paraId="179E526B" w14:textId="4F68F468" w:rsidR="00240018" w:rsidRPr="00CA1F41" w:rsidRDefault="00240018"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Snake took one look at the Gruff</w:t>
      </w:r>
      <w:r w:rsidR="00C80209" w:rsidRPr="00CA1F41">
        <w:rPr>
          <w:rFonts w:ascii="Times New Roman" w:hAnsi="Times New Roman" w:cs="Times New Roman"/>
          <w:color w:val="000000" w:themeColor="text1"/>
        </w:rPr>
        <w:t>al</w:t>
      </w:r>
      <w:r w:rsidRPr="00CA1F41">
        <w:rPr>
          <w:rFonts w:ascii="Times New Roman" w:hAnsi="Times New Roman" w:cs="Times New Roman"/>
          <w:color w:val="000000" w:themeColor="text1"/>
        </w:rPr>
        <w:t xml:space="preserve">o. </w:t>
      </w:r>
    </w:p>
    <w:p w14:paraId="20074959" w14:textId="1C3ADDB5" w:rsidR="00710B54" w:rsidRPr="00CA1F41" w:rsidRDefault="00240018"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i/>
          <w:iCs/>
          <w:color w:val="000000" w:themeColor="text1"/>
        </w:rPr>
        <w:t>“Oh crumbs!”</w:t>
      </w:r>
      <w:r w:rsidRPr="00CA1F41">
        <w:rPr>
          <w:rFonts w:ascii="Times New Roman" w:hAnsi="Times New Roman" w:cs="Times New Roman"/>
          <w:color w:val="000000" w:themeColor="text1"/>
        </w:rPr>
        <w:t xml:space="preserve"> he said, </w:t>
      </w:r>
      <w:r w:rsidRPr="00CA1F41">
        <w:rPr>
          <w:rFonts w:ascii="Times New Roman" w:hAnsi="Times New Roman" w:cs="Times New Roman"/>
          <w:i/>
          <w:iCs/>
          <w:color w:val="000000" w:themeColor="text1"/>
        </w:rPr>
        <w:t>“Goodbye, little mouse,”</w:t>
      </w:r>
    </w:p>
    <w:p w14:paraId="195824A0" w14:textId="4DA8C987" w:rsidR="00240018" w:rsidRPr="00CA1F41" w:rsidRDefault="00240018"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And off he slid to his </w:t>
      </w:r>
      <w:proofErr w:type="spellStart"/>
      <w:r w:rsidRPr="00CA1F41">
        <w:rPr>
          <w:rFonts w:ascii="Times New Roman" w:hAnsi="Times New Roman" w:cs="Times New Roman"/>
          <w:color w:val="000000" w:themeColor="text1"/>
        </w:rPr>
        <w:t>logpile</w:t>
      </w:r>
      <w:proofErr w:type="spellEnd"/>
      <w:r w:rsidRPr="00CA1F41">
        <w:rPr>
          <w:rFonts w:ascii="Times New Roman" w:hAnsi="Times New Roman" w:cs="Times New Roman"/>
          <w:color w:val="000000" w:themeColor="text1"/>
        </w:rPr>
        <w:t xml:space="preserve"> house.</w:t>
      </w:r>
    </w:p>
    <w:p w14:paraId="15590538" w14:textId="0B6AF9CF" w:rsidR="00F46653" w:rsidRPr="00CA1F41" w:rsidRDefault="00F46653" w:rsidP="00893168">
      <w:pPr>
        <w:spacing w:line="480" w:lineRule="auto"/>
        <w:jc w:val="both"/>
        <w:rPr>
          <w:rFonts w:ascii="Times New Roman" w:hAnsi="Times New Roman" w:cs="Times New Roman"/>
          <w:color w:val="000000" w:themeColor="text1"/>
        </w:rPr>
      </w:pPr>
    </w:p>
    <w:p w14:paraId="21FE3099" w14:textId="55127236" w:rsidR="004E7507" w:rsidRPr="00CA1F41" w:rsidRDefault="004E7507"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lastRenderedPageBreak/>
        <w:t>The Gruffalo</w:t>
      </w:r>
      <w:r w:rsidR="00DC5378" w:rsidRPr="00CA1F41">
        <w:rPr>
          <w:rFonts w:ascii="Times New Roman" w:hAnsi="Times New Roman" w:cs="Times New Roman"/>
          <w:color w:val="000000" w:themeColor="text1"/>
        </w:rPr>
        <w:t xml:space="preserve">, though </w:t>
      </w:r>
      <w:r w:rsidR="00A93874" w:rsidRPr="00CA1F41">
        <w:rPr>
          <w:rFonts w:ascii="Times New Roman" w:hAnsi="Times New Roman" w:cs="Times New Roman"/>
          <w:color w:val="000000" w:themeColor="text1"/>
        </w:rPr>
        <w:t>–</w:t>
      </w:r>
      <w:r w:rsidR="00077790" w:rsidRPr="00CA1F41">
        <w:rPr>
          <w:rFonts w:ascii="Times New Roman" w:hAnsi="Times New Roman" w:cs="Times New Roman"/>
          <w:color w:val="000000" w:themeColor="text1"/>
        </w:rPr>
        <w:t xml:space="preserve"> </w:t>
      </w:r>
      <w:r w:rsidR="00250D4E" w:rsidRPr="00CA1F41">
        <w:rPr>
          <w:rFonts w:ascii="Times New Roman" w:hAnsi="Times New Roman" w:cs="Times New Roman"/>
          <w:color w:val="000000" w:themeColor="text1"/>
        </w:rPr>
        <w:t xml:space="preserve">stood </w:t>
      </w:r>
      <w:r w:rsidR="00A93874" w:rsidRPr="00CA1F41">
        <w:rPr>
          <w:rFonts w:ascii="Times New Roman" w:hAnsi="Times New Roman" w:cs="Times New Roman"/>
          <w:color w:val="000000" w:themeColor="text1"/>
        </w:rPr>
        <w:t xml:space="preserve">behind mouse – </w:t>
      </w:r>
      <w:r w:rsidR="000D2280" w:rsidRPr="00CA1F41">
        <w:rPr>
          <w:rFonts w:ascii="Times New Roman" w:hAnsi="Times New Roman" w:cs="Times New Roman"/>
          <w:color w:val="000000" w:themeColor="text1"/>
        </w:rPr>
        <w:t xml:space="preserve">interprets </w:t>
      </w:r>
      <w:r w:rsidR="00A93874" w:rsidRPr="00CA1F41">
        <w:rPr>
          <w:rFonts w:ascii="Times New Roman" w:hAnsi="Times New Roman" w:cs="Times New Roman"/>
          <w:color w:val="000000" w:themeColor="text1"/>
        </w:rPr>
        <w:t>each</w:t>
      </w:r>
      <w:r w:rsidR="000D2280" w:rsidRPr="00CA1F41">
        <w:rPr>
          <w:rFonts w:ascii="Times New Roman" w:hAnsi="Times New Roman" w:cs="Times New Roman"/>
          <w:color w:val="000000" w:themeColor="text1"/>
        </w:rPr>
        <w:t xml:space="preserve"> retreat </w:t>
      </w:r>
      <w:r w:rsidR="00A93874" w:rsidRPr="00CA1F41">
        <w:rPr>
          <w:rFonts w:ascii="Times New Roman" w:hAnsi="Times New Roman" w:cs="Times New Roman"/>
          <w:color w:val="000000" w:themeColor="text1"/>
        </w:rPr>
        <w:t xml:space="preserve">as confirmation </w:t>
      </w:r>
      <w:r w:rsidR="0082429F" w:rsidRPr="00CA1F41">
        <w:rPr>
          <w:rFonts w:ascii="Times New Roman" w:hAnsi="Times New Roman" w:cs="Times New Roman"/>
          <w:color w:val="000000" w:themeColor="text1"/>
        </w:rPr>
        <w:t>of th</w:t>
      </w:r>
      <w:r w:rsidR="00DC5378" w:rsidRPr="00CA1F41">
        <w:rPr>
          <w:rFonts w:ascii="Times New Roman" w:hAnsi="Times New Roman" w:cs="Times New Roman"/>
          <w:color w:val="000000" w:themeColor="text1"/>
        </w:rPr>
        <w:t>e latter’s</w:t>
      </w:r>
      <w:r w:rsidR="0082429F" w:rsidRPr="00CA1F41">
        <w:rPr>
          <w:rFonts w:ascii="Times New Roman" w:hAnsi="Times New Roman" w:cs="Times New Roman"/>
          <w:color w:val="000000" w:themeColor="text1"/>
        </w:rPr>
        <w:t xml:space="preserve"> earlier bold claim</w:t>
      </w:r>
      <w:r w:rsidR="00DC5378" w:rsidRPr="00CA1F41">
        <w:rPr>
          <w:rFonts w:ascii="Times New Roman" w:hAnsi="Times New Roman" w:cs="Times New Roman"/>
          <w:color w:val="000000" w:themeColor="text1"/>
        </w:rPr>
        <w:t xml:space="preserve">. Seeing the Gruffalo’s anxiety mounting with each encounter, mouse </w:t>
      </w:r>
      <w:r w:rsidR="002D4879" w:rsidRPr="00CA1F41">
        <w:rPr>
          <w:rFonts w:ascii="Times New Roman" w:hAnsi="Times New Roman" w:cs="Times New Roman"/>
          <w:color w:val="000000" w:themeColor="text1"/>
        </w:rPr>
        <w:t>finally</w:t>
      </w:r>
      <w:r w:rsidR="00EF75B3" w:rsidRPr="00CA1F41">
        <w:rPr>
          <w:rFonts w:ascii="Times New Roman" w:hAnsi="Times New Roman" w:cs="Times New Roman"/>
          <w:color w:val="000000" w:themeColor="text1"/>
        </w:rPr>
        <w:t xml:space="preserve"> </w:t>
      </w:r>
      <w:r w:rsidR="00C44804" w:rsidRPr="00CA1F41">
        <w:rPr>
          <w:rFonts w:ascii="Times New Roman" w:hAnsi="Times New Roman" w:cs="Times New Roman"/>
          <w:color w:val="000000" w:themeColor="text1"/>
        </w:rPr>
        <w:t xml:space="preserve">turns to </w:t>
      </w:r>
      <w:r w:rsidR="00EF75B3" w:rsidRPr="00CA1F41">
        <w:rPr>
          <w:rFonts w:ascii="Times New Roman" w:hAnsi="Times New Roman" w:cs="Times New Roman"/>
          <w:color w:val="000000" w:themeColor="text1"/>
        </w:rPr>
        <w:t xml:space="preserve">the </w:t>
      </w:r>
      <w:r w:rsidR="002C5702" w:rsidRPr="00CA1F41">
        <w:rPr>
          <w:rFonts w:ascii="Times New Roman" w:hAnsi="Times New Roman" w:cs="Times New Roman"/>
          <w:color w:val="000000" w:themeColor="text1"/>
        </w:rPr>
        <w:t>eponymous character</w:t>
      </w:r>
      <w:r w:rsidR="008C11EF" w:rsidRPr="00CA1F41">
        <w:rPr>
          <w:rFonts w:ascii="Times New Roman" w:hAnsi="Times New Roman" w:cs="Times New Roman"/>
          <w:color w:val="000000" w:themeColor="text1"/>
        </w:rPr>
        <w:t xml:space="preserve">, reversing </w:t>
      </w:r>
      <w:r w:rsidR="00C44804" w:rsidRPr="00CA1F41">
        <w:rPr>
          <w:rFonts w:ascii="Times New Roman" w:hAnsi="Times New Roman" w:cs="Times New Roman"/>
          <w:color w:val="000000" w:themeColor="text1"/>
        </w:rPr>
        <w:t>the Gruffalo’s</w:t>
      </w:r>
      <w:r w:rsidR="00DC5378" w:rsidRPr="00CA1F41">
        <w:rPr>
          <w:rFonts w:ascii="Times New Roman" w:hAnsi="Times New Roman" w:cs="Times New Roman"/>
          <w:color w:val="000000" w:themeColor="text1"/>
        </w:rPr>
        <w:t xml:space="preserve"> </w:t>
      </w:r>
      <w:r w:rsidR="00C44804" w:rsidRPr="00CA1F41">
        <w:rPr>
          <w:rFonts w:ascii="Times New Roman" w:hAnsi="Times New Roman" w:cs="Times New Roman"/>
          <w:color w:val="000000" w:themeColor="text1"/>
        </w:rPr>
        <w:t xml:space="preserve">earlier </w:t>
      </w:r>
      <w:r w:rsidR="009F6F8E" w:rsidRPr="00CA1F41">
        <w:rPr>
          <w:rFonts w:ascii="Times New Roman" w:hAnsi="Times New Roman" w:cs="Times New Roman"/>
          <w:color w:val="000000" w:themeColor="text1"/>
        </w:rPr>
        <w:t>threat</w:t>
      </w:r>
      <w:r w:rsidR="00E57E4C" w:rsidRPr="00CA1F41">
        <w:rPr>
          <w:rFonts w:ascii="Times New Roman" w:hAnsi="Times New Roman" w:cs="Times New Roman"/>
          <w:color w:val="000000" w:themeColor="text1"/>
        </w:rPr>
        <w:t>:</w:t>
      </w:r>
    </w:p>
    <w:p w14:paraId="0525C541" w14:textId="150D0CCF" w:rsidR="00737AFD" w:rsidRPr="00CA1F41" w:rsidRDefault="00737AFD" w:rsidP="00893168">
      <w:pPr>
        <w:spacing w:line="480" w:lineRule="auto"/>
        <w:jc w:val="both"/>
        <w:rPr>
          <w:rFonts w:ascii="Times New Roman" w:hAnsi="Times New Roman" w:cs="Times New Roman"/>
          <w:color w:val="000000" w:themeColor="text1"/>
        </w:rPr>
      </w:pPr>
    </w:p>
    <w:p w14:paraId="30B10B89" w14:textId="138E4BC3" w:rsidR="00737AFD" w:rsidRPr="00CA1F41" w:rsidRDefault="009F6F8E"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0F096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Well, Gruffalo,” said the mouse. “</w:t>
      </w:r>
      <w:proofErr w:type="gramStart"/>
      <w:r w:rsidRPr="00CA1F41">
        <w:rPr>
          <w:rFonts w:ascii="Times New Roman" w:hAnsi="Times New Roman" w:cs="Times New Roman"/>
          <w:color w:val="000000" w:themeColor="text1"/>
        </w:rPr>
        <w:t>You</w:t>
      </w:r>
      <w:proofErr w:type="gramEnd"/>
      <w:r w:rsidRPr="00CA1F41">
        <w:rPr>
          <w:rFonts w:ascii="Times New Roman" w:hAnsi="Times New Roman" w:cs="Times New Roman"/>
          <w:color w:val="000000" w:themeColor="text1"/>
        </w:rPr>
        <w:t xml:space="preserve"> see?</w:t>
      </w:r>
    </w:p>
    <w:p w14:paraId="519489FD" w14:textId="0352D12C" w:rsidR="009F6F8E" w:rsidRPr="00CA1F41" w:rsidRDefault="009F6F8E"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i/>
          <w:iCs/>
          <w:color w:val="000000" w:themeColor="text1"/>
        </w:rPr>
        <w:t xml:space="preserve">Everyone </w:t>
      </w:r>
      <w:r w:rsidRPr="00CA1F41">
        <w:rPr>
          <w:rFonts w:ascii="Times New Roman" w:hAnsi="Times New Roman" w:cs="Times New Roman"/>
          <w:color w:val="000000" w:themeColor="text1"/>
        </w:rPr>
        <w:t>is afraid of me!</w:t>
      </w:r>
    </w:p>
    <w:p w14:paraId="1B2F3996" w14:textId="668D436B" w:rsidR="009F6F8E" w:rsidRPr="00CA1F41" w:rsidRDefault="009F6F8E"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But now my tummy’s beginning to rumble.</w:t>
      </w:r>
    </w:p>
    <w:p w14:paraId="488DE0B4" w14:textId="2689D021" w:rsidR="00F46653" w:rsidRPr="00CA1F41" w:rsidRDefault="009F6F8E"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My favourite food is – Gruffalo crumble!</w:t>
      </w:r>
      <w:r w:rsidR="00ED6AD0" w:rsidRPr="00CA1F41">
        <w:rPr>
          <w:rFonts w:ascii="Times New Roman" w:hAnsi="Times New Roman" w:cs="Times New Roman"/>
          <w:color w:val="000000" w:themeColor="text1"/>
        </w:rPr>
        <w:t>”</w:t>
      </w:r>
    </w:p>
    <w:p w14:paraId="19850DA1" w14:textId="2068A3D2" w:rsidR="0065236E" w:rsidRPr="00CA1F41" w:rsidRDefault="0065236E" w:rsidP="00893168">
      <w:pPr>
        <w:spacing w:line="480" w:lineRule="auto"/>
        <w:jc w:val="both"/>
        <w:rPr>
          <w:rFonts w:ascii="Times New Roman" w:hAnsi="Times New Roman" w:cs="Times New Roman"/>
          <w:color w:val="000000" w:themeColor="text1"/>
        </w:rPr>
      </w:pPr>
    </w:p>
    <w:p w14:paraId="558DCC1E" w14:textId="53CF5F05" w:rsidR="00363D41" w:rsidRPr="00CA1F41" w:rsidRDefault="00DB4604"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Th</w:t>
      </w:r>
      <w:r w:rsidR="00381677" w:rsidRPr="00CA1F41">
        <w:rPr>
          <w:rFonts w:ascii="Times New Roman" w:hAnsi="Times New Roman" w:cs="Times New Roman"/>
          <w:color w:val="000000" w:themeColor="text1"/>
        </w:rPr>
        <w:t>e</w:t>
      </w:r>
      <w:r w:rsidR="001A43BE" w:rsidRPr="00CA1F41">
        <w:rPr>
          <w:rFonts w:ascii="Times New Roman" w:hAnsi="Times New Roman" w:cs="Times New Roman"/>
          <w:color w:val="000000" w:themeColor="text1"/>
        </w:rPr>
        <w:t xml:space="preserve"> threat</w:t>
      </w:r>
      <w:r w:rsidR="00E06EB5" w:rsidRPr="00CA1F41">
        <w:rPr>
          <w:rFonts w:ascii="Times New Roman" w:hAnsi="Times New Roman" w:cs="Times New Roman"/>
          <w:color w:val="000000" w:themeColor="text1"/>
        </w:rPr>
        <w:t xml:space="preserve"> </w:t>
      </w:r>
      <w:r w:rsidR="001A43BE" w:rsidRPr="00CA1F41">
        <w:rPr>
          <w:rFonts w:ascii="Times New Roman" w:hAnsi="Times New Roman" w:cs="Times New Roman"/>
          <w:color w:val="000000" w:themeColor="text1"/>
        </w:rPr>
        <w:t xml:space="preserve">is too much for the Gruffalo </w:t>
      </w:r>
      <w:r w:rsidR="007A25C8" w:rsidRPr="00CA1F41">
        <w:rPr>
          <w:rFonts w:ascii="Times New Roman" w:hAnsi="Times New Roman" w:cs="Times New Roman"/>
          <w:color w:val="000000" w:themeColor="text1"/>
        </w:rPr>
        <w:t xml:space="preserve">who </w:t>
      </w:r>
      <w:r w:rsidR="001A43BE" w:rsidRPr="00CA1F41">
        <w:rPr>
          <w:rFonts w:ascii="Times New Roman" w:hAnsi="Times New Roman" w:cs="Times New Roman"/>
          <w:color w:val="000000" w:themeColor="text1"/>
        </w:rPr>
        <w:t>turns and flees ‘quick as the wind’, leaving the mouse alone to enjoy a nut amidst the trees of the deep, dark wood</w:t>
      </w:r>
      <w:r w:rsidR="007A5A1C" w:rsidRPr="00CA1F41">
        <w:rPr>
          <w:rFonts w:ascii="Times New Roman" w:hAnsi="Times New Roman" w:cs="Times New Roman"/>
          <w:color w:val="000000" w:themeColor="text1"/>
        </w:rPr>
        <w:t xml:space="preserve"> in the plot’s </w:t>
      </w:r>
      <w:r w:rsidR="00724A08" w:rsidRPr="00CA1F41">
        <w:rPr>
          <w:rFonts w:ascii="Times New Roman" w:hAnsi="Times New Roman" w:cs="Times New Roman"/>
          <w:color w:val="000000" w:themeColor="text1"/>
        </w:rPr>
        <w:t>dénouement</w:t>
      </w:r>
      <w:r w:rsidR="00855CE6" w:rsidRPr="00CA1F41">
        <w:rPr>
          <w:rFonts w:ascii="Times New Roman" w:hAnsi="Times New Roman" w:cs="Times New Roman"/>
          <w:color w:val="000000" w:themeColor="text1"/>
        </w:rPr>
        <w:t xml:space="preserve">. </w:t>
      </w:r>
    </w:p>
    <w:p w14:paraId="13CFF7BF" w14:textId="77777777" w:rsidR="00F035E5" w:rsidRPr="00CA1F41" w:rsidRDefault="00F035E5" w:rsidP="00893168">
      <w:pPr>
        <w:spacing w:line="480" w:lineRule="auto"/>
        <w:jc w:val="both"/>
        <w:rPr>
          <w:rFonts w:ascii="Times New Roman" w:hAnsi="Times New Roman" w:cs="Times New Roman"/>
          <w:color w:val="000000" w:themeColor="text1"/>
        </w:rPr>
      </w:pPr>
    </w:p>
    <w:p w14:paraId="3E30FC5D" w14:textId="302A5AEF" w:rsidR="0065236E" w:rsidRPr="00CA1F41" w:rsidRDefault="00B211E0" w:rsidP="00893168">
      <w:pPr>
        <w:spacing w:line="480" w:lineRule="auto"/>
        <w:jc w:val="both"/>
        <w:rPr>
          <w:rFonts w:ascii="Times New Roman" w:hAnsi="Times New Roman" w:cs="Times New Roman"/>
          <w:i/>
          <w:iCs/>
          <w:color w:val="000000" w:themeColor="text1"/>
        </w:rPr>
      </w:pPr>
      <w:r w:rsidRPr="00CA1F41">
        <w:rPr>
          <w:rFonts w:ascii="Times New Roman" w:hAnsi="Times New Roman" w:cs="Times New Roman"/>
          <w:i/>
          <w:iCs/>
          <w:color w:val="000000" w:themeColor="text1"/>
        </w:rPr>
        <w:t>Visual</w:t>
      </w:r>
      <w:r w:rsidR="007F1578" w:rsidRPr="00CA1F41">
        <w:rPr>
          <w:rFonts w:ascii="Times New Roman" w:hAnsi="Times New Roman" w:cs="Times New Roman"/>
          <w:i/>
          <w:iCs/>
          <w:color w:val="000000" w:themeColor="text1"/>
        </w:rPr>
        <w:t>ising</w:t>
      </w:r>
      <w:r w:rsidRPr="00CA1F41">
        <w:rPr>
          <w:rFonts w:ascii="Times New Roman" w:hAnsi="Times New Roman" w:cs="Times New Roman"/>
          <w:i/>
          <w:iCs/>
          <w:color w:val="000000" w:themeColor="text1"/>
        </w:rPr>
        <w:t xml:space="preserve"> </w:t>
      </w:r>
      <w:r w:rsidR="005D0319" w:rsidRPr="00CA1F41">
        <w:rPr>
          <w:rFonts w:ascii="Times New Roman" w:hAnsi="Times New Roman" w:cs="Times New Roman"/>
          <w:i/>
          <w:iCs/>
          <w:color w:val="000000" w:themeColor="text1"/>
        </w:rPr>
        <w:t>The Gruffalo</w:t>
      </w:r>
    </w:p>
    <w:p w14:paraId="1420DE89" w14:textId="0F416F52" w:rsidR="00DD1515" w:rsidRPr="00CA1F41" w:rsidRDefault="00CB4B98"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As a</w:t>
      </w:r>
      <w:r w:rsidR="007407C4" w:rsidRPr="00CA1F41">
        <w:rPr>
          <w:rFonts w:ascii="Times New Roman" w:hAnsi="Times New Roman" w:cs="Times New Roman"/>
          <w:color w:val="000000" w:themeColor="text1"/>
        </w:rPr>
        <w:t xml:space="preserve"> children’s </w:t>
      </w:r>
      <w:proofErr w:type="spellStart"/>
      <w:r w:rsidRPr="00CA1F41">
        <w:rPr>
          <w:rFonts w:ascii="Times New Roman" w:hAnsi="Times New Roman" w:cs="Times New Roman"/>
          <w:color w:val="000000" w:themeColor="text1"/>
        </w:rPr>
        <w:t>picturebook</w:t>
      </w:r>
      <w:proofErr w:type="spellEnd"/>
      <w:r w:rsidRPr="00CA1F41">
        <w:rPr>
          <w:rFonts w:ascii="Times New Roman" w:hAnsi="Times New Roman" w:cs="Times New Roman"/>
          <w:color w:val="000000" w:themeColor="text1"/>
        </w:rPr>
        <w:t xml:space="preserve">, </w:t>
      </w:r>
      <w:r w:rsidR="00363D41" w:rsidRPr="00CA1F41">
        <w:rPr>
          <w:rFonts w:ascii="Times New Roman" w:hAnsi="Times New Roman" w:cs="Times New Roman"/>
          <w:i/>
          <w:iCs/>
          <w:color w:val="000000" w:themeColor="text1"/>
        </w:rPr>
        <w:t>The Gruffalo</w:t>
      </w:r>
      <w:r w:rsidRPr="00CA1F41">
        <w:rPr>
          <w:rFonts w:ascii="Times New Roman" w:hAnsi="Times New Roman" w:cs="Times New Roman"/>
          <w:color w:val="000000" w:themeColor="text1"/>
        </w:rPr>
        <w:t xml:space="preserve">’s storying of the </w:t>
      </w:r>
      <w:r w:rsidR="00272BB4" w:rsidRPr="00CA1F41">
        <w:rPr>
          <w:rFonts w:ascii="Times New Roman" w:hAnsi="Times New Roman" w:cs="Times New Roman"/>
          <w:color w:val="000000" w:themeColor="text1"/>
        </w:rPr>
        <w:t>world</w:t>
      </w:r>
      <w:r w:rsidR="00363D41" w:rsidRPr="00CA1F41">
        <w:rPr>
          <w:rFonts w:ascii="Times New Roman" w:hAnsi="Times New Roman" w:cs="Times New Roman"/>
          <w:i/>
          <w:iCs/>
          <w:color w:val="000000" w:themeColor="text1"/>
        </w:rPr>
        <w:t xml:space="preserve"> </w:t>
      </w:r>
      <w:r w:rsidRPr="00CA1F41">
        <w:rPr>
          <w:rFonts w:ascii="Times New Roman" w:hAnsi="Times New Roman" w:cs="Times New Roman"/>
          <w:color w:val="000000" w:themeColor="text1"/>
        </w:rPr>
        <w:t xml:space="preserve">takes place through </w:t>
      </w:r>
      <w:r w:rsidR="00734241" w:rsidRPr="00CA1F41">
        <w:rPr>
          <w:rFonts w:ascii="Times New Roman" w:hAnsi="Times New Roman" w:cs="Times New Roman"/>
          <w:color w:val="000000" w:themeColor="text1"/>
        </w:rPr>
        <w:t xml:space="preserve">visual </w:t>
      </w:r>
      <w:r w:rsidR="00B11EC2" w:rsidRPr="00CA1F41">
        <w:rPr>
          <w:rFonts w:ascii="Times New Roman" w:hAnsi="Times New Roman" w:cs="Times New Roman"/>
          <w:color w:val="000000" w:themeColor="text1"/>
        </w:rPr>
        <w:t>presentation</w:t>
      </w:r>
      <w:r w:rsidRPr="00CA1F41">
        <w:rPr>
          <w:rFonts w:ascii="Times New Roman" w:hAnsi="Times New Roman" w:cs="Times New Roman"/>
          <w:color w:val="000000" w:themeColor="text1"/>
        </w:rPr>
        <w:t xml:space="preserve"> as </w:t>
      </w:r>
      <w:r w:rsidR="00B11EC2" w:rsidRPr="00CA1F41">
        <w:rPr>
          <w:rFonts w:ascii="Times New Roman" w:hAnsi="Times New Roman" w:cs="Times New Roman"/>
          <w:color w:val="000000" w:themeColor="text1"/>
        </w:rPr>
        <w:t>much</w:t>
      </w:r>
      <w:r w:rsidRPr="00CA1F41">
        <w:rPr>
          <w:rFonts w:ascii="Times New Roman" w:hAnsi="Times New Roman" w:cs="Times New Roman"/>
          <w:color w:val="000000" w:themeColor="text1"/>
        </w:rPr>
        <w:t xml:space="preserve"> as narrative content, </w:t>
      </w:r>
      <w:r w:rsidR="00B11EC2" w:rsidRPr="00CA1F41">
        <w:rPr>
          <w:rFonts w:ascii="Times New Roman" w:hAnsi="Times New Roman" w:cs="Times New Roman"/>
          <w:color w:val="000000" w:themeColor="text1"/>
        </w:rPr>
        <w:t>with</w:t>
      </w:r>
      <w:r w:rsidR="000D4CF3" w:rsidRPr="00CA1F41">
        <w:rPr>
          <w:rFonts w:ascii="Times New Roman" w:hAnsi="Times New Roman" w:cs="Times New Roman"/>
          <w:color w:val="000000" w:themeColor="text1"/>
        </w:rPr>
        <w:t xml:space="preserve"> Julia Donaldson’s written text </w:t>
      </w:r>
      <w:r w:rsidR="002F3805" w:rsidRPr="00CA1F41">
        <w:rPr>
          <w:rFonts w:ascii="Times New Roman" w:hAnsi="Times New Roman" w:cs="Times New Roman"/>
          <w:color w:val="000000" w:themeColor="text1"/>
        </w:rPr>
        <w:t>interacting with</w:t>
      </w:r>
      <w:r w:rsidR="00B11EC2" w:rsidRPr="00CA1F41">
        <w:rPr>
          <w:rFonts w:ascii="Times New Roman" w:hAnsi="Times New Roman" w:cs="Times New Roman"/>
          <w:color w:val="000000" w:themeColor="text1"/>
        </w:rPr>
        <w:t xml:space="preserve"> </w:t>
      </w:r>
      <w:r w:rsidR="000D4CF3" w:rsidRPr="00CA1F41">
        <w:rPr>
          <w:rFonts w:ascii="Times New Roman" w:hAnsi="Times New Roman" w:cs="Times New Roman"/>
          <w:color w:val="000000" w:themeColor="text1"/>
        </w:rPr>
        <w:t>Axel Scheffler</w:t>
      </w:r>
      <w:r w:rsidR="00336688" w:rsidRPr="00CA1F41">
        <w:rPr>
          <w:rFonts w:ascii="Times New Roman" w:hAnsi="Times New Roman" w:cs="Times New Roman"/>
          <w:color w:val="000000" w:themeColor="text1"/>
        </w:rPr>
        <w:t>’s illustrations</w:t>
      </w:r>
      <w:r w:rsidR="000D4CF3" w:rsidRPr="00CA1F41">
        <w:rPr>
          <w:rFonts w:ascii="Times New Roman" w:hAnsi="Times New Roman" w:cs="Times New Roman"/>
          <w:color w:val="000000" w:themeColor="text1"/>
        </w:rPr>
        <w:t xml:space="preserve">. </w:t>
      </w:r>
      <w:r w:rsidR="00910C3B" w:rsidRPr="00CA1F41">
        <w:rPr>
          <w:rFonts w:ascii="Times New Roman" w:hAnsi="Times New Roman" w:cs="Times New Roman"/>
          <w:color w:val="000000" w:themeColor="text1"/>
        </w:rPr>
        <w:t xml:space="preserve">The ‘deep dark wood’ of the story’s setting is never explicitly situated, but the environment </w:t>
      </w:r>
      <w:r w:rsidR="001201BE" w:rsidRPr="00CA1F41">
        <w:rPr>
          <w:rFonts w:ascii="Times New Roman" w:hAnsi="Times New Roman" w:cs="Times New Roman"/>
          <w:color w:val="000000" w:themeColor="text1"/>
        </w:rPr>
        <w:t>imagined</w:t>
      </w:r>
      <w:r w:rsidR="00A433E2" w:rsidRPr="00CA1F41">
        <w:rPr>
          <w:rFonts w:ascii="Times New Roman" w:hAnsi="Times New Roman" w:cs="Times New Roman"/>
          <w:color w:val="000000" w:themeColor="text1"/>
        </w:rPr>
        <w:t xml:space="preserve"> by its </w:t>
      </w:r>
      <w:r w:rsidR="00E5709D" w:rsidRPr="00CA1F41">
        <w:rPr>
          <w:rFonts w:ascii="Times New Roman" w:hAnsi="Times New Roman" w:cs="Times New Roman"/>
          <w:color w:val="000000" w:themeColor="text1"/>
        </w:rPr>
        <w:t>UK</w:t>
      </w:r>
      <w:r w:rsidR="00A433E2" w:rsidRPr="00CA1F41">
        <w:rPr>
          <w:rFonts w:ascii="Times New Roman" w:hAnsi="Times New Roman" w:cs="Times New Roman"/>
          <w:color w:val="000000" w:themeColor="text1"/>
        </w:rPr>
        <w:t xml:space="preserve">-based </w:t>
      </w:r>
      <w:r w:rsidR="001201BE" w:rsidRPr="00CA1F41">
        <w:rPr>
          <w:rFonts w:ascii="Times New Roman" w:hAnsi="Times New Roman" w:cs="Times New Roman"/>
          <w:color w:val="000000" w:themeColor="text1"/>
        </w:rPr>
        <w:t xml:space="preserve">creators </w:t>
      </w:r>
      <w:r w:rsidR="00EA4C45" w:rsidRPr="00CA1F41">
        <w:rPr>
          <w:rFonts w:ascii="Times New Roman" w:hAnsi="Times New Roman" w:cs="Times New Roman"/>
          <w:color w:val="000000" w:themeColor="text1"/>
        </w:rPr>
        <w:t>would be</w:t>
      </w:r>
      <w:r w:rsidR="00A433E2" w:rsidRPr="00CA1F41">
        <w:rPr>
          <w:rFonts w:ascii="Times New Roman" w:hAnsi="Times New Roman" w:cs="Times New Roman"/>
          <w:color w:val="000000" w:themeColor="text1"/>
        </w:rPr>
        <w:t xml:space="preserve"> a familiar one </w:t>
      </w:r>
      <w:r w:rsidR="00587BBD" w:rsidRPr="00CA1F41">
        <w:rPr>
          <w:rFonts w:ascii="Times New Roman" w:hAnsi="Times New Roman" w:cs="Times New Roman"/>
          <w:color w:val="000000" w:themeColor="text1"/>
        </w:rPr>
        <w:t>to</w:t>
      </w:r>
      <w:r w:rsidR="00A433E2" w:rsidRPr="00CA1F41">
        <w:rPr>
          <w:rFonts w:ascii="Times New Roman" w:hAnsi="Times New Roman" w:cs="Times New Roman"/>
          <w:color w:val="000000" w:themeColor="text1"/>
        </w:rPr>
        <w:t xml:space="preserve"> readers</w:t>
      </w:r>
      <w:r w:rsidR="00A27162" w:rsidRPr="00CA1F41">
        <w:rPr>
          <w:rFonts w:ascii="Times New Roman" w:hAnsi="Times New Roman" w:cs="Times New Roman"/>
          <w:color w:val="000000" w:themeColor="text1"/>
        </w:rPr>
        <w:t xml:space="preserve"> there</w:t>
      </w:r>
      <w:r w:rsidR="00A433E2" w:rsidRPr="00CA1F41">
        <w:rPr>
          <w:rFonts w:ascii="Times New Roman" w:hAnsi="Times New Roman" w:cs="Times New Roman"/>
          <w:color w:val="000000" w:themeColor="text1"/>
        </w:rPr>
        <w:t xml:space="preserve">, populated by common native flora (white pine trees, </w:t>
      </w:r>
      <w:r w:rsidR="00A433E2" w:rsidRPr="00CA1F41">
        <w:rPr>
          <w:rFonts w:ascii="Times New Roman" w:hAnsi="Times New Roman" w:cs="Times New Roman"/>
          <w:color w:val="000000" w:themeColor="text1"/>
        </w:rPr>
        <w:lastRenderedPageBreak/>
        <w:t>birch trees</w:t>
      </w:r>
      <w:r w:rsidR="0095200E" w:rsidRPr="00CA1F41">
        <w:rPr>
          <w:rFonts w:ascii="Times New Roman" w:hAnsi="Times New Roman" w:cs="Times New Roman"/>
          <w:color w:val="000000" w:themeColor="text1"/>
        </w:rPr>
        <w:t>, bullrushes</w:t>
      </w:r>
      <w:r w:rsidR="00A433E2" w:rsidRPr="00CA1F41">
        <w:rPr>
          <w:rFonts w:ascii="Times New Roman" w:hAnsi="Times New Roman" w:cs="Times New Roman"/>
          <w:color w:val="000000" w:themeColor="text1"/>
        </w:rPr>
        <w:t>) and fauna (kingfishers, damselflies, red squirrels</w:t>
      </w:r>
      <w:r w:rsidR="00AF7764" w:rsidRPr="00CA1F41">
        <w:rPr>
          <w:rFonts w:ascii="Times New Roman" w:hAnsi="Times New Roman" w:cs="Times New Roman"/>
          <w:color w:val="000000" w:themeColor="text1"/>
        </w:rPr>
        <w:t>,</w:t>
      </w:r>
      <w:r w:rsidR="00A76E23" w:rsidRPr="00CA1F41">
        <w:rPr>
          <w:rFonts w:ascii="Times New Roman" w:hAnsi="Times New Roman" w:cs="Times New Roman"/>
          <w:color w:val="000000" w:themeColor="text1"/>
        </w:rPr>
        <w:t xml:space="preserve"> </w:t>
      </w:r>
      <w:r w:rsidR="00757FA9" w:rsidRPr="00CA1F41">
        <w:rPr>
          <w:rFonts w:ascii="Times New Roman" w:hAnsi="Times New Roman" w:cs="Times New Roman"/>
          <w:color w:val="000000" w:themeColor="text1"/>
        </w:rPr>
        <w:t>green woodpeckers</w:t>
      </w:r>
      <w:r w:rsidR="00212773" w:rsidRPr="00CA1F41">
        <w:rPr>
          <w:rFonts w:ascii="Times New Roman" w:hAnsi="Times New Roman" w:cs="Times New Roman"/>
          <w:color w:val="000000" w:themeColor="text1"/>
        </w:rPr>
        <w:t>).</w:t>
      </w:r>
      <w:r w:rsidR="00BA7992" w:rsidRPr="00CA1F41">
        <w:rPr>
          <w:rFonts w:ascii="Times New Roman" w:hAnsi="Times New Roman" w:cs="Times New Roman"/>
          <w:color w:val="000000" w:themeColor="text1"/>
        </w:rPr>
        <w:t xml:space="preserve"> </w:t>
      </w:r>
      <w:r w:rsidR="00C31A6D" w:rsidRPr="00CA1F41">
        <w:rPr>
          <w:rFonts w:ascii="Times New Roman" w:hAnsi="Times New Roman" w:cs="Times New Roman"/>
          <w:color w:val="000000" w:themeColor="text1"/>
        </w:rPr>
        <w:t>The naturalness of this</w:t>
      </w:r>
      <w:r w:rsidR="00B60D7D" w:rsidRPr="00CA1F41">
        <w:rPr>
          <w:rFonts w:ascii="Times New Roman" w:hAnsi="Times New Roman" w:cs="Times New Roman"/>
          <w:color w:val="000000" w:themeColor="text1"/>
        </w:rPr>
        <w:t xml:space="preserve"> </w:t>
      </w:r>
      <w:r w:rsidR="00106E87" w:rsidRPr="00CA1F41">
        <w:rPr>
          <w:rFonts w:ascii="Times New Roman" w:hAnsi="Times New Roman" w:cs="Times New Roman"/>
          <w:color w:val="000000" w:themeColor="text1"/>
        </w:rPr>
        <w:t xml:space="preserve">bucolic </w:t>
      </w:r>
      <w:r w:rsidR="00B60D7D" w:rsidRPr="00CA1F41">
        <w:rPr>
          <w:rFonts w:ascii="Times New Roman" w:hAnsi="Times New Roman" w:cs="Times New Roman"/>
          <w:color w:val="000000" w:themeColor="text1"/>
        </w:rPr>
        <w:t xml:space="preserve">backdrop </w:t>
      </w:r>
      <w:r w:rsidR="00C31A6D" w:rsidRPr="00CA1F41">
        <w:rPr>
          <w:rFonts w:ascii="Times New Roman" w:hAnsi="Times New Roman" w:cs="Times New Roman"/>
          <w:color w:val="000000" w:themeColor="text1"/>
        </w:rPr>
        <w:t>of trees, grasses, flowers, and streams</w:t>
      </w:r>
      <w:r w:rsidR="00106E87" w:rsidRPr="00CA1F41">
        <w:rPr>
          <w:rFonts w:ascii="Times New Roman" w:hAnsi="Times New Roman" w:cs="Times New Roman"/>
          <w:color w:val="000000" w:themeColor="text1"/>
        </w:rPr>
        <w:t xml:space="preserve"> </w:t>
      </w:r>
      <w:r w:rsidR="003C3AD0" w:rsidRPr="00CA1F41">
        <w:rPr>
          <w:rFonts w:ascii="Times New Roman" w:hAnsi="Times New Roman" w:cs="Times New Roman"/>
          <w:color w:val="000000" w:themeColor="text1"/>
        </w:rPr>
        <w:t>pictorially</w:t>
      </w:r>
      <w:r w:rsidR="00086351" w:rsidRPr="00CA1F41">
        <w:rPr>
          <w:rFonts w:ascii="Times New Roman" w:hAnsi="Times New Roman" w:cs="Times New Roman"/>
          <w:color w:val="000000" w:themeColor="text1"/>
        </w:rPr>
        <w:t xml:space="preserve"> accentuate</w:t>
      </w:r>
      <w:r w:rsidR="00D65B61" w:rsidRPr="00CA1F41">
        <w:rPr>
          <w:rFonts w:ascii="Times New Roman" w:hAnsi="Times New Roman" w:cs="Times New Roman"/>
          <w:color w:val="000000" w:themeColor="text1"/>
        </w:rPr>
        <w:t>s</w:t>
      </w:r>
      <w:r w:rsidR="00086351" w:rsidRPr="00CA1F41">
        <w:rPr>
          <w:rFonts w:ascii="Times New Roman" w:hAnsi="Times New Roman" w:cs="Times New Roman"/>
          <w:color w:val="000000" w:themeColor="text1"/>
        </w:rPr>
        <w:t xml:space="preserve"> </w:t>
      </w:r>
      <w:r w:rsidR="00106441" w:rsidRPr="00CA1F41">
        <w:rPr>
          <w:rFonts w:ascii="Times New Roman" w:hAnsi="Times New Roman" w:cs="Times New Roman"/>
          <w:color w:val="000000" w:themeColor="text1"/>
        </w:rPr>
        <w:t>the</w:t>
      </w:r>
      <w:r w:rsidR="000C4D1E" w:rsidRPr="00CA1F41">
        <w:rPr>
          <w:rFonts w:ascii="Times New Roman" w:hAnsi="Times New Roman" w:cs="Times New Roman"/>
          <w:color w:val="000000" w:themeColor="text1"/>
        </w:rPr>
        <w:t xml:space="preserve"> </w:t>
      </w:r>
      <w:r w:rsidR="003D0F42" w:rsidRPr="00CA1F41">
        <w:rPr>
          <w:rFonts w:ascii="Times New Roman" w:hAnsi="Times New Roman" w:cs="Times New Roman"/>
          <w:color w:val="000000" w:themeColor="text1"/>
        </w:rPr>
        <w:t>G</w:t>
      </w:r>
      <w:r w:rsidR="004B3C75" w:rsidRPr="00CA1F41">
        <w:rPr>
          <w:rFonts w:ascii="Times New Roman" w:hAnsi="Times New Roman" w:cs="Times New Roman"/>
          <w:color w:val="000000" w:themeColor="text1"/>
        </w:rPr>
        <w:t>ruffalo’s</w:t>
      </w:r>
      <w:r w:rsidR="00AF7764" w:rsidRPr="00CA1F41">
        <w:rPr>
          <w:rFonts w:ascii="Times New Roman" w:hAnsi="Times New Roman" w:cs="Times New Roman"/>
          <w:color w:val="000000" w:themeColor="text1"/>
        </w:rPr>
        <w:t xml:space="preserve"> monstr</w:t>
      </w:r>
      <w:r w:rsidR="004B3C75" w:rsidRPr="00CA1F41">
        <w:rPr>
          <w:rFonts w:ascii="Times New Roman" w:hAnsi="Times New Roman" w:cs="Times New Roman"/>
          <w:color w:val="000000" w:themeColor="text1"/>
        </w:rPr>
        <w:t>osity</w:t>
      </w:r>
      <w:r w:rsidR="00BC09C7" w:rsidRPr="00CA1F41">
        <w:rPr>
          <w:rFonts w:ascii="Times New Roman" w:hAnsi="Times New Roman" w:cs="Times New Roman"/>
          <w:color w:val="000000" w:themeColor="text1"/>
        </w:rPr>
        <w:t xml:space="preserve"> as</w:t>
      </w:r>
      <w:r w:rsidR="00297242" w:rsidRPr="00CA1F41">
        <w:rPr>
          <w:rFonts w:ascii="Times New Roman" w:hAnsi="Times New Roman" w:cs="Times New Roman"/>
          <w:color w:val="000000" w:themeColor="text1"/>
        </w:rPr>
        <w:t xml:space="preserve"> a source of</w:t>
      </w:r>
      <w:r w:rsidR="00BC09C7" w:rsidRPr="00CA1F41">
        <w:rPr>
          <w:rFonts w:ascii="Times New Roman" w:hAnsi="Times New Roman" w:cs="Times New Roman"/>
          <w:color w:val="000000" w:themeColor="text1"/>
        </w:rPr>
        <w:t xml:space="preserve"> </w:t>
      </w:r>
      <w:r w:rsidR="003B50D2" w:rsidRPr="00CA1F41">
        <w:rPr>
          <w:rFonts w:ascii="Times New Roman" w:hAnsi="Times New Roman" w:cs="Times New Roman"/>
          <w:color w:val="000000" w:themeColor="text1"/>
        </w:rPr>
        <w:t xml:space="preserve">disruption to the </w:t>
      </w:r>
      <w:r w:rsidR="00297242" w:rsidRPr="00CA1F41">
        <w:rPr>
          <w:rFonts w:ascii="Times New Roman" w:hAnsi="Times New Roman" w:cs="Times New Roman"/>
          <w:color w:val="000000" w:themeColor="text1"/>
        </w:rPr>
        <w:t xml:space="preserve">wood’s </w:t>
      </w:r>
      <w:r w:rsidR="00D71DB7" w:rsidRPr="00CA1F41">
        <w:rPr>
          <w:rFonts w:ascii="Times New Roman" w:hAnsi="Times New Roman" w:cs="Times New Roman"/>
          <w:color w:val="000000" w:themeColor="text1"/>
        </w:rPr>
        <w:t>orderliness</w:t>
      </w:r>
      <w:r w:rsidR="002A0891" w:rsidRPr="00CA1F41">
        <w:rPr>
          <w:rFonts w:ascii="Times New Roman" w:hAnsi="Times New Roman" w:cs="Times New Roman"/>
          <w:color w:val="000000" w:themeColor="text1"/>
        </w:rPr>
        <w:t>.</w:t>
      </w:r>
      <w:r w:rsidR="0058307E" w:rsidRPr="00CA1F41">
        <w:rPr>
          <w:rFonts w:ascii="Times New Roman" w:hAnsi="Times New Roman" w:cs="Times New Roman"/>
          <w:color w:val="000000" w:themeColor="text1"/>
        </w:rPr>
        <w:t xml:space="preserve"> </w:t>
      </w:r>
      <w:r w:rsidR="00BB463D" w:rsidRPr="00CA1F41">
        <w:rPr>
          <w:rFonts w:ascii="Times New Roman" w:hAnsi="Times New Roman" w:cs="Times New Roman"/>
          <w:color w:val="000000" w:themeColor="text1"/>
        </w:rPr>
        <w:t>As</w:t>
      </w:r>
      <w:r w:rsidR="00672B8F" w:rsidRPr="00CA1F41">
        <w:rPr>
          <w:rFonts w:ascii="Times New Roman" w:hAnsi="Times New Roman" w:cs="Times New Roman"/>
          <w:color w:val="000000" w:themeColor="text1"/>
        </w:rPr>
        <w:t>, indeed,</w:t>
      </w:r>
      <w:r w:rsidR="00161161" w:rsidRPr="00CA1F41">
        <w:rPr>
          <w:rFonts w:ascii="Times New Roman" w:hAnsi="Times New Roman" w:cs="Times New Roman"/>
          <w:color w:val="000000" w:themeColor="text1"/>
        </w:rPr>
        <w:t xml:space="preserve"> </w:t>
      </w:r>
      <w:r w:rsidR="00BB463D" w:rsidRPr="00CA1F41">
        <w:rPr>
          <w:rFonts w:ascii="Times New Roman" w:hAnsi="Times New Roman" w:cs="Times New Roman"/>
          <w:color w:val="000000" w:themeColor="text1"/>
        </w:rPr>
        <w:t xml:space="preserve">does </w:t>
      </w:r>
      <w:r w:rsidR="00E656D0" w:rsidRPr="00CA1F41">
        <w:rPr>
          <w:rFonts w:ascii="Times New Roman" w:hAnsi="Times New Roman" w:cs="Times New Roman"/>
          <w:color w:val="000000" w:themeColor="text1"/>
        </w:rPr>
        <w:t xml:space="preserve">the </w:t>
      </w:r>
      <w:r w:rsidR="00CC3380" w:rsidRPr="00CA1F41">
        <w:rPr>
          <w:rFonts w:ascii="Times New Roman" w:hAnsi="Times New Roman" w:cs="Times New Roman"/>
          <w:color w:val="000000" w:themeColor="text1"/>
        </w:rPr>
        <w:t xml:space="preserve">dramatic </w:t>
      </w:r>
      <w:r w:rsidR="00E656D0" w:rsidRPr="00CA1F41">
        <w:rPr>
          <w:rFonts w:ascii="Times New Roman" w:hAnsi="Times New Roman" w:cs="Times New Roman"/>
          <w:color w:val="000000" w:themeColor="text1"/>
        </w:rPr>
        <w:t xml:space="preserve">visualisation of mouse’s </w:t>
      </w:r>
      <w:proofErr w:type="spellStart"/>
      <w:r w:rsidR="00254829" w:rsidRPr="00CA1F41">
        <w:rPr>
          <w:rFonts w:ascii="Times New Roman" w:hAnsi="Times New Roman" w:cs="Times New Roman"/>
          <w:color w:val="000000" w:themeColor="text1"/>
        </w:rPr>
        <w:t>dislocatory</w:t>
      </w:r>
      <w:proofErr w:type="spellEnd"/>
      <w:r w:rsidR="00254829" w:rsidRPr="00CA1F41">
        <w:rPr>
          <w:rFonts w:ascii="Times New Roman" w:hAnsi="Times New Roman" w:cs="Times New Roman"/>
          <w:color w:val="000000" w:themeColor="text1"/>
        </w:rPr>
        <w:t xml:space="preserve"> experience </w:t>
      </w:r>
      <w:r w:rsidR="0080121F" w:rsidRPr="00CA1F41">
        <w:rPr>
          <w:rFonts w:ascii="Times New Roman" w:hAnsi="Times New Roman" w:cs="Times New Roman"/>
          <w:color w:val="000000" w:themeColor="text1"/>
        </w:rPr>
        <w:t>o</w:t>
      </w:r>
      <w:r w:rsidR="00BD3934" w:rsidRPr="00CA1F41">
        <w:rPr>
          <w:rFonts w:ascii="Times New Roman" w:hAnsi="Times New Roman" w:cs="Times New Roman"/>
          <w:color w:val="000000" w:themeColor="text1"/>
        </w:rPr>
        <w:t>n</w:t>
      </w:r>
      <w:r w:rsidR="0080121F" w:rsidRPr="00CA1F41">
        <w:rPr>
          <w:rFonts w:ascii="Times New Roman" w:hAnsi="Times New Roman" w:cs="Times New Roman"/>
          <w:color w:val="000000" w:themeColor="text1"/>
        </w:rPr>
        <w:t xml:space="preserve"> </w:t>
      </w:r>
      <w:r w:rsidR="003072CB" w:rsidRPr="00CA1F41">
        <w:rPr>
          <w:rFonts w:ascii="Times New Roman" w:hAnsi="Times New Roman" w:cs="Times New Roman"/>
          <w:color w:val="000000" w:themeColor="text1"/>
        </w:rPr>
        <w:t>meeting the Gruffal</w:t>
      </w:r>
      <w:r w:rsidR="00D65B61" w:rsidRPr="00CA1F41">
        <w:rPr>
          <w:rFonts w:ascii="Times New Roman" w:hAnsi="Times New Roman" w:cs="Times New Roman"/>
          <w:color w:val="000000" w:themeColor="text1"/>
        </w:rPr>
        <w:t xml:space="preserve">o; </w:t>
      </w:r>
      <w:r w:rsidR="00161161" w:rsidRPr="00CA1F41">
        <w:rPr>
          <w:rFonts w:ascii="Times New Roman" w:hAnsi="Times New Roman" w:cs="Times New Roman"/>
          <w:color w:val="000000" w:themeColor="text1"/>
        </w:rPr>
        <w:t>the rodent’s smiling self-confidence replaced</w:t>
      </w:r>
      <w:r w:rsidR="00982A1E" w:rsidRPr="00CA1F41">
        <w:rPr>
          <w:rFonts w:ascii="Times New Roman" w:hAnsi="Times New Roman" w:cs="Times New Roman"/>
          <w:color w:val="000000" w:themeColor="text1"/>
        </w:rPr>
        <w:t xml:space="preserve">, temporarily, </w:t>
      </w:r>
      <w:r w:rsidR="00161161" w:rsidRPr="00CA1F41">
        <w:rPr>
          <w:rFonts w:ascii="Times New Roman" w:hAnsi="Times New Roman" w:cs="Times New Roman"/>
          <w:color w:val="000000" w:themeColor="text1"/>
        </w:rPr>
        <w:t>with a wide-mouthed shock</w:t>
      </w:r>
      <w:r w:rsidR="000920A4" w:rsidRPr="00CA1F41">
        <w:rPr>
          <w:rFonts w:ascii="Times New Roman" w:hAnsi="Times New Roman" w:cs="Times New Roman"/>
          <w:color w:val="000000" w:themeColor="text1"/>
        </w:rPr>
        <w:t xml:space="preserve"> that see</w:t>
      </w:r>
      <w:r w:rsidR="007108BC" w:rsidRPr="00CA1F41">
        <w:rPr>
          <w:rFonts w:ascii="Times New Roman" w:hAnsi="Times New Roman" w:cs="Times New Roman"/>
          <w:color w:val="000000" w:themeColor="text1"/>
        </w:rPr>
        <w:t>s</w:t>
      </w:r>
      <w:r w:rsidR="000920A4" w:rsidRPr="00CA1F41">
        <w:rPr>
          <w:rFonts w:ascii="Times New Roman" w:hAnsi="Times New Roman" w:cs="Times New Roman"/>
          <w:color w:val="000000" w:themeColor="text1"/>
        </w:rPr>
        <w:t xml:space="preserve"> </w:t>
      </w:r>
      <w:r w:rsidR="00982A1E" w:rsidRPr="00CA1F41">
        <w:rPr>
          <w:rFonts w:ascii="Times New Roman" w:hAnsi="Times New Roman" w:cs="Times New Roman"/>
          <w:color w:val="000000" w:themeColor="text1"/>
        </w:rPr>
        <w:t>a literal sweeping of mouse</w:t>
      </w:r>
      <w:r w:rsidR="002B205F" w:rsidRPr="00CA1F41">
        <w:rPr>
          <w:rFonts w:ascii="Times New Roman" w:hAnsi="Times New Roman" w:cs="Times New Roman"/>
          <w:color w:val="000000" w:themeColor="text1"/>
        </w:rPr>
        <w:t xml:space="preserve"> o</w:t>
      </w:r>
      <w:r w:rsidR="00982A1E" w:rsidRPr="00CA1F41">
        <w:rPr>
          <w:rFonts w:ascii="Times New Roman" w:hAnsi="Times New Roman" w:cs="Times New Roman"/>
          <w:color w:val="000000" w:themeColor="text1"/>
        </w:rPr>
        <w:t>f</w:t>
      </w:r>
      <w:r w:rsidR="002B205F" w:rsidRPr="00CA1F41">
        <w:rPr>
          <w:rFonts w:ascii="Times New Roman" w:hAnsi="Times New Roman" w:cs="Times New Roman"/>
          <w:color w:val="000000" w:themeColor="text1"/>
        </w:rPr>
        <w:t xml:space="preserve">f its feet. </w:t>
      </w:r>
    </w:p>
    <w:p w14:paraId="7EBFD8D7" w14:textId="5526C456" w:rsidR="0059217D" w:rsidRPr="00CA1F41" w:rsidRDefault="00855246"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The book’s illustrations are – to </w:t>
      </w:r>
      <w:r w:rsidR="003373FF" w:rsidRPr="00CA1F41">
        <w:rPr>
          <w:rFonts w:ascii="Times New Roman" w:hAnsi="Times New Roman" w:cs="Times New Roman"/>
          <w:color w:val="000000" w:themeColor="text1"/>
        </w:rPr>
        <w:t xml:space="preserve">contemporary </w:t>
      </w:r>
      <w:r w:rsidRPr="00CA1F41">
        <w:rPr>
          <w:rFonts w:ascii="Times New Roman" w:hAnsi="Times New Roman" w:cs="Times New Roman"/>
          <w:color w:val="000000" w:themeColor="text1"/>
        </w:rPr>
        <w:t>readers</w:t>
      </w:r>
      <w:r w:rsidR="003373FF"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unmistakably Scheffler</w:t>
      </w:r>
      <w:r w:rsidR="00517933" w:rsidRPr="00CA1F41">
        <w:rPr>
          <w:rFonts w:ascii="Times New Roman" w:hAnsi="Times New Roman" w:cs="Times New Roman"/>
          <w:color w:val="000000" w:themeColor="text1"/>
        </w:rPr>
        <w:t>’s</w:t>
      </w:r>
      <w:r w:rsidR="005A41C5" w:rsidRPr="00CA1F41">
        <w:rPr>
          <w:rFonts w:ascii="Times New Roman" w:hAnsi="Times New Roman" w:cs="Times New Roman"/>
          <w:color w:val="000000" w:themeColor="text1"/>
        </w:rPr>
        <w:t>:</w:t>
      </w:r>
      <w:r w:rsidR="005F4E64" w:rsidRPr="00CA1F41">
        <w:rPr>
          <w:rStyle w:val="FootnoteReference"/>
          <w:rFonts w:ascii="Times New Roman" w:hAnsi="Times New Roman" w:cs="Times New Roman"/>
          <w:color w:val="000000" w:themeColor="text1"/>
        </w:rPr>
        <w:footnoteReference w:id="99"/>
      </w:r>
      <w:r w:rsidR="00DF4345" w:rsidRPr="00CA1F41">
        <w:rPr>
          <w:rFonts w:ascii="Times New Roman" w:hAnsi="Times New Roman" w:cs="Times New Roman"/>
          <w:color w:val="000000" w:themeColor="text1"/>
        </w:rPr>
        <w:t xml:space="preserve"> </w:t>
      </w:r>
      <w:r w:rsidR="00ED3944" w:rsidRPr="00CA1F41">
        <w:rPr>
          <w:rFonts w:ascii="Times New Roman" w:hAnsi="Times New Roman" w:cs="Times New Roman"/>
          <w:color w:val="000000" w:themeColor="text1"/>
        </w:rPr>
        <w:t xml:space="preserve">its </w:t>
      </w:r>
      <w:r w:rsidR="000974A2" w:rsidRPr="00CA1F41">
        <w:rPr>
          <w:rFonts w:ascii="Times New Roman" w:hAnsi="Times New Roman" w:cs="Times New Roman"/>
          <w:color w:val="000000" w:themeColor="text1"/>
        </w:rPr>
        <w:t>principal and supporting</w:t>
      </w:r>
      <w:r w:rsidR="00A92F21" w:rsidRPr="00CA1F41">
        <w:rPr>
          <w:rFonts w:ascii="Times New Roman" w:hAnsi="Times New Roman" w:cs="Times New Roman"/>
          <w:color w:val="000000" w:themeColor="text1"/>
        </w:rPr>
        <w:t xml:space="preserve"> </w:t>
      </w:r>
      <w:r w:rsidR="00833B04" w:rsidRPr="00CA1F41">
        <w:rPr>
          <w:rFonts w:ascii="Times New Roman" w:hAnsi="Times New Roman" w:cs="Times New Roman"/>
          <w:color w:val="000000" w:themeColor="text1"/>
        </w:rPr>
        <w:t>c</w:t>
      </w:r>
      <w:r w:rsidR="001A0166" w:rsidRPr="00CA1F41">
        <w:rPr>
          <w:rFonts w:ascii="Times New Roman" w:hAnsi="Times New Roman" w:cs="Times New Roman"/>
          <w:color w:val="000000" w:themeColor="text1"/>
        </w:rPr>
        <w:t>haracters</w:t>
      </w:r>
      <w:r w:rsidR="000974A2" w:rsidRPr="00CA1F41">
        <w:rPr>
          <w:rFonts w:ascii="Times New Roman" w:hAnsi="Times New Roman" w:cs="Times New Roman"/>
          <w:color w:val="000000" w:themeColor="text1"/>
        </w:rPr>
        <w:t xml:space="preserve"> </w:t>
      </w:r>
      <w:r w:rsidR="001A0166" w:rsidRPr="00CA1F41">
        <w:rPr>
          <w:rFonts w:ascii="Times New Roman" w:hAnsi="Times New Roman" w:cs="Times New Roman"/>
          <w:color w:val="000000" w:themeColor="text1"/>
        </w:rPr>
        <w:t>benefit</w:t>
      </w:r>
      <w:r w:rsidR="00ED3944" w:rsidRPr="00CA1F41">
        <w:rPr>
          <w:rFonts w:ascii="Times New Roman" w:hAnsi="Times New Roman" w:cs="Times New Roman"/>
          <w:color w:val="000000" w:themeColor="text1"/>
        </w:rPr>
        <w:t>ting</w:t>
      </w:r>
      <w:r w:rsidR="001A0166" w:rsidRPr="00CA1F41">
        <w:rPr>
          <w:rFonts w:ascii="Times New Roman" w:hAnsi="Times New Roman" w:cs="Times New Roman"/>
          <w:color w:val="000000" w:themeColor="text1"/>
        </w:rPr>
        <w:t xml:space="preserve"> from </w:t>
      </w:r>
      <w:r w:rsidR="00B4293E" w:rsidRPr="00CA1F41">
        <w:rPr>
          <w:rFonts w:ascii="Times New Roman" w:hAnsi="Times New Roman" w:cs="Times New Roman"/>
          <w:color w:val="000000" w:themeColor="text1"/>
        </w:rPr>
        <w:t xml:space="preserve">characteristically </w:t>
      </w:r>
      <w:r w:rsidR="001A0166" w:rsidRPr="00CA1F41">
        <w:rPr>
          <w:rFonts w:ascii="Times New Roman" w:hAnsi="Times New Roman" w:cs="Times New Roman"/>
          <w:color w:val="000000" w:themeColor="text1"/>
        </w:rPr>
        <w:t xml:space="preserve">anthropomorphic facial expressions </w:t>
      </w:r>
      <w:r w:rsidR="00C909D4" w:rsidRPr="00CA1F41">
        <w:rPr>
          <w:rFonts w:ascii="Times New Roman" w:hAnsi="Times New Roman" w:cs="Times New Roman"/>
          <w:color w:val="000000" w:themeColor="text1"/>
        </w:rPr>
        <w:t>conveying</w:t>
      </w:r>
      <w:r w:rsidR="001A0166" w:rsidRPr="00CA1F41">
        <w:rPr>
          <w:rFonts w:ascii="Times New Roman" w:hAnsi="Times New Roman" w:cs="Times New Roman"/>
          <w:color w:val="000000" w:themeColor="text1"/>
        </w:rPr>
        <w:t xml:space="preserve"> </w:t>
      </w:r>
      <w:r w:rsidR="00CC284E" w:rsidRPr="00CA1F41">
        <w:rPr>
          <w:rFonts w:ascii="Times New Roman" w:hAnsi="Times New Roman" w:cs="Times New Roman"/>
          <w:color w:val="000000" w:themeColor="text1"/>
        </w:rPr>
        <w:t xml:space="preserve">their </w:t>
      </w:r>
      <w:r w:rsidR="00A54049" w:rsidRPr="00CA1F41">
        <w:rPr>
          <w:rFonts w:ascii="Times New Roman" w:hAnsi="Times New Roman" w:cs="Times New Roman"/>
          <w:color w:val="000000" w:themeColor="text1"/>
        </w:rPr>
        <w:t>shifting emotional states</w:t>
      </w:r>
      <w:r w:rsidR="00785F0F" w:rsidRPr="00CA1F41">
        <w:rPr>
          <w:rFonts w:ascii="Times New Roman" w:hAnsi="Times New Roman" w:cs="Times New Roman"/>
          <w:color w:val="000000" w:themeColor="text1"/>
        </w:rPr>
        <w:t>,</w:t>
      </w:r>
      <w:r w:rsidR="003D7334" w:rsidRPr="00CA1F41">
        <w:rPr>
          <w:rFonts w:ascii="Times New Roman" w:hAnsi="Times New Roman" w:cs="Times New Roman"/>
          <w:color w:val="000000" w:themeColor="text1"/>
        </w:rPr>
        <w:t xml:space="preserve"> </w:t>
      </w:r>
      <w:r w:rsidR="00DC651E" w:rsidRPr="00CA1F41">
        <w:rPr>
          <w:rFonts w:ascii="Times New Roman" w:hAnsi="Times New Roman" w:cs="Times New Roman"/>
          <w:color w:val="000000" w:themeColor="text1"/>
        </w:rPr>
        <w:t>so neatly encapsulated when</w:t>
      </w:r>
      <w:r w:rsidR="003D7334" w:rsidRPr="00CA1F41">
        <w:rPr>
          <w:rFonts w:ascii="Times New Roman" w:hAnsi="Times New Roman" w:cs="Times New Roman"/>
          <w:color w:val="000000" w:themeColor="text1"/>
        </w:rPr>
        <w:t xml:space="preserve"> the three initial predators </w:t>
      </w:r>
      <w:r w:rsidR="00E01034" w:rsidRPr="00CA1F41">
        <w:rPr>
          <w:rFonts w:ascii="Times New Roman" w:hAnsi="Times New Roman" w:cs="Times New Roman"/>
          <w:color w:val="000000" w:themeColor="text1"/>
        </w:rPr>
        <w:t xml:space="preserve">transition </w:t>
      </w:r>
      <w:r w:rsidR="003D7334" w:rsidRPr="00CA1F41">
        <w:rPr>
          <w:rFonts w:ascii="Times New Roman" w:hAnsi="Times New Roman" w:cs="Times New Roman"/>
          <w:color w:val="000000" w:themeColor="text1"/>
        </w:rPr>
        <w:t xml:space="preserve">from slyness through confusion to fear. </w:t>
      </w:r>
      <w:r w:rsidR="00674A1E" w:rsidRPr="00CA1F41">
        <w:rPr>
          <w:rFonts w:ascii="Times New Roman" w:hAnsi="Times New Roman" w:cs="Times New Roman"/>
          <w:color w:val="000000" w:themeColor="text1"/>
        </w:rPr>
        <w:t xml:space="preserve">A comicality </w:t>
      </w:r>
      <w:r w:rsidR="00C3338D" w:rsidRPr="00CA1F41">
        <w:rPr>
          <w:rFonts w:ascii="Times New Roman" w:hAnsi="Times New Roman" w:cs="Times New Roman"/>
          <w:color w:val="000000" w:themeColor="text1"/>
        </w:rPr>
        <w:t>helps</w:t>
      </w:r>
      <w:r w:rsidR="000537F6" w:rsidRPr="00CA1F41">
        <w:rPr>
          <w:rFonts w:ascii="Times New Roman" w:hAnsi="Times New Roman" w:cs="Times New Roman"/>
          <w:color w:val="000000" w:themeColor="text1"/>
        </w:rPr>
        <w:t xml:space="preserve"> </w:t>
      </w:r>
      <w:r w:rsidR="00674A1E" w:rsidRPr="00CA1F41">
        <w:rPr>
          <w:rFonts w:ascii="Times New Roman" w:hAnsi="Times New Roman" w:cs="Times New Roman"/>
          <w:color w:val="000000" w:themeColor="text1"/>
        </w:rPr>
        <w:t>soften the threat of</w:t>
      </w:r>
      <w:r w:rsidR="00B35945" w:rsidRPr="00CA1F41">
        <w:rPr>
          <w:rFonts w:ascii="Times New Roman" w:hAnsi="Times New Roman" w:cs="Times New Roman"/>
          <w:color w:val="000000" w:themeColor="text1"/>
        </w:rPr>
        <w:t xml:space="preserve"> mouse’s adversaries</w:t>
      </w:r>
      <w:r w:rsidR="00CA1C81" w:rsidRPr="00CA1F41">
        <w:rPr>
          <w:rFonts w:ascii="Times New Roman" w:hAnsi="Times New Roman" w:cs="Times New Roman"/>
          <w:color w:val="000000" w:themeColor="text1"/>
        </w:rPr>
        <w:t xml:space="preserve"> </w:t>
      </w:r>
      <w:r w:rsidR="00674A1E" w:rsidRPr="00CA1F41">
        <w:rPr>
          <w:rFonts w:ascii="Times New Roman" w:hAnsi="Times New Roman" w:cs="Times New Roman"/>
          <w:color w:val="000000" w:themeColor="text1"/>
        </w:rPr>
        <w:t>for young</w:t>
      </w:r>
      <w:r w:rsidR="00CA1C81" w:rsidRPr="00CA1F41">
        <w:rPr>
          <w:rFonts w:ascii="Times New Roman" w:hAnsi="Times New Roman" w:cs="Times New Roman"/>
          <w:color w:val="000000" w:themeColor="text1"/>
        </w:rPr>
        <w:t xml:space="preserve"> readers</w:t>
      </w:r>
      <w:r w:rsidR="00A94005" w:rsidRPr="00CA1F41">
        <w:rPr>
          <w:rFonts w:ascii="Times New Roman" w:hAnsi="Times New Roman" w:cs="Times New Roman"/>
          <w:color w:val="000000" w:themeColor="text1"/>
        </w:rPr>
        <w:t>, too</w:t>
      </w:r>
      <w:r w:rsidR="00322468" w:rsidRPr="00CA1F41">
        <w:rPr>
          <w:rFonts w:ascii="Times New Roman" w:hAnsi="Times New Roman" w:cs="Times New Roman"/>
          <w:color w:val="000000" w:themeColor="text1"/>
        </w:rPr>
        <w:t xml:space="preserve">: </w:t>
      </w:r>
      <w:r w:rsidR="00842859" w:rsidRPr="00CA1F41">
        <w:rPr>
          <w:rFonts w:ascii="Times New Roman" w:hAnsi="Times New Roman" w:cs="Times New Roman"/>
          <w:color w:val="000000" w:themeColor="text1"/>
        </w:rPr>
        <w:t xml:space="preserve">from the wide-eyed </w:t>
      </w:r>
      <w:r w:rsidR="00AB1172" w:rsidRPr="00CA1F41">
        <w:rPr>
          <w:rFonts w:ascii="Times New Roman" w:hAnsi="Times New Roman" w:cs="Times New Roman"/>
          <w:color w:val="000000" w:themeColor="text1"/>
        </w:rPr>
        <w:t>simplicity of fox, owl and snake, to the Gruffalo’s</w:t>
      </w:r>
      <w:r w:rsidR="00B26298" w:rsidRPr="00CA1F41">
        <w:rPr>
          <w:rFonts w:ascii="Times New Roman" w:hAnsi="Times New Roman" w:cs="Times New Roman"/>
          <w:color w:val="000000" w:themeColor="text1"/>
        </w:rPr>
        <w:t xml:space="preserve"> pear-shaped</w:t>
      </w:r>
      <w:r w:rsidR="00AB1172" w:rsidRPr="00CA1F41">
        <w:rPr>
          <w:rFonts w:ascii="Times New Roman" w:hAnsi="Times New Roman" w:cs="Times New Roman"/>
          <w:color w:val="000000" w:themeColor="text1"/>
        </w:rPr>
        <w:t xml:space="preserve"> portliness</w:t>
      </w:r>
      <w:r w:rsidR="00A93F9B" w:rsidRPr="00CA1F41">
        <w:rPr>
          <w:rFonts w:ascii="Times New Roman" w:hAnsi="Times New Roman" w:cs="Times New Roman"/>
          <w:color w:val="000000" w:themeColor="text1"/>
        </w:rPr>
        <w:t xml:space="preserve">, </w:t>
      </w:r>
      <w:r w:rsidR="00F43492" w:rsidRPr="00CA1F41">
        <w:rPr>
          <w:rFonts w:ascii="Times New Roman" w:hAnsi="Times New Roman" w:cs="Times New Roman"/>
          <w:color w:val="000000" w:themeColor="text1"/>
        </w:rPr>
        <w:t xml:space="preserve">although </w:t>
      </w:r>
      <w:r w:rsidR="00987C6C" w:rsidRPr="00CA1F41">
        <w:rPr>
          <w:rFonts w:ascii="Times New Roman" w:hAnsi="Times New Roman" w:cs="Times New Roman"/>
          <w:color w:val="000000" w:themeColor="text1"/>
        </w:rPr>
        <w:t>earl</w:t>
      </w:r>
      <w:r w:rsidR="00603107" w:rsidRPr="00CA1F41">
        <w:rPr>
          <w:rFonts w:ascii="Times New Roman" w:hAnsi="Times New Roman" w:cs="Times New Roman"/>
          <w:color w:val="000000" w:themeColor="text1"/>
        </w:rPr>
        <w:t xml:space="preserve">y sketches </w:t>
      </w:r>
      <w:r w:rsidR="00987C6C" w:rsidRPr="00CA1F41">
        <w:rPr>
          <w:rFonts w:ascii="Times New Roman" w:hAnsi="Times New Roman" w:cs="Times New Roman"/>
          <w:color w:val="000000" w:themeColor="text1"/>
        </w:rPr>
        <w:t xml:space="preserve">included </w:t>
      </w:r>
      <w:r w:rsidR="004D657D" w:rsidRPr="00CA1F41">
        <w:rPr>
          <w:rFonts w:ascii="Times New Roman" w:hAnsi="Times New Roman" w:cs="Times New Roman"/>
          <w:color w:val="000000" w:themeColor="text1"/>
        </w:rPr>
        <w:t xml:space="preserve">more fearsome renderings of </w:t>
      </w:r>
      <w:r w:rsidR="00A93F9B" w:rsidRPr="00CA1F41">
        <w:rPr>
          <w:rFonts w:ascii="Times New Roman" w:hAnsi="Times New Roman" w:cs="Times New Roman"/>
          <w:color w:val="000000" w:themeColor="text1"/>
        </w:rPr>
        <w:t>this monster</w:t>
      </w:r>
      <w:r w:rsidR="00A85D63" w:rsidRPr="00CA1F41">
        <w:rPr>
          <w:rFonts w:ascii="Times New Roman" w:hAnsi="Times New Roman" w:cs="Times New Roman"/>
          <w:color w:val="000000" w:themeColor="text1"/>
        </w:rPr>
        <w:t>.</w:t>
      </w:r>
      <w:r w:rsidR="0098299E" w:rsidRPr="00CA1F41">
        <w:rPr>
          <w:rStyle w:val="FootnoteReference"/>
          <w:rFonts w:ascii="Times New Roman" w:hAnsi="Times New Roman" w:cs="Times New Roman"/>
          <w:color w:val="000000" w:themeColor="text1"/>
        </w:rPr>
        <w:footnoteReference w:id="100"/>
      </w:r>
      <w:r w:rsidR="00AB1172" w:rsidRPr="00CA1F41">
        <w:rPr>
          <w:rFonts w:ascii="Times New Roman" w:hAnsi="Times New Roman" w:cs="Times New Roman"/>
          <w:color w:val="000000" w:themeColor="text1"/>
        </w:rPr>
        <w:t xml:space="preserve"> </w:t>
      </w:r>
      <w:r w:rsidR="00997162" w:rsidRPr="00CA1F41">
        <w:rPr>
          <w:rFonts w:ascii="Times New Roman" w:hAnsi="Times New Roman" w:cs="Times New Roman"/>
          <w:color w:val="000000" w:themeColor="text1"/>
        </w:rPr>
        <w:t>The</w:t>
      </w:r>
      <w:r w:rsidR="00122811" w:rsidRPr="00CA1F41">
        <w:rPr>
          <w:rFonts w:ascii="Times New Roman" w:hAnsi="Times New Roman" w:cs="Times New Roman"/>
          <w:color w:val="000000" w:themeColor="text1"/>
        </w:rPr>
        <w:t xml:space="preserve"> book’s</w:t>
      </w:r>
      <w:r w:rsidR="00316C7C" w:rsidRPr="00CA1F41">
        <w:rPr>
          <w:rFonts w:ascii="Times New Roman" w:hAnsi="Times New Roman" w:cs="Times New Roman"/>
          <w:color w:val="000000" w:themeColor="text1"/>
        </w:rPr>
        <w:t xml:space="preserve"> images are drawn from a third person perspective</w:t>
      </w:r>
      <w:r w:rsidR="00997162" w:rsidRPr="00CA1F41">
        <w:rPr>
          <w:rFonts w:ascii="Times New Roman" w:hAnsi="Times New Roman" w:cs="Times New Roman"/>
          <w:color w:val="000000" w:themeColor="text1"/>
        </w:rPr>
        <w:t xml:space="preserve"> offering distance to the reader, and the story is told in the past tense by an unnamed narrator through</w:t>
      </w:r>
      <w:r w:rsidR="0052293B" w:rsidRPr="00CA1F41">
        <w:rPr>
          <w:rFonts w:ascii="Times New Roman" w:hAnsi="Times New Roman" w:cs="Times New Roman"/>
          <w:color w:val="000000" w:themeColor="text1"/>
        </w:rPr>
        <w:t xml:space="preserve"> whom</w:t>
      </w:r>
      <w:r w:rsidR="001A26E6" w:rsidRPr="00CA1F41">
        <w:rPr>
          <w:rFonts w:ascii="Times New Roman" w:hAnsi="Times New Roman" w:cs="Times New Roman"/>
          <w:color w:val="000000" w:themeColor="text1"/>
        </w:rPr>
        <w:t xml:space="preserve"> readers</w:t>
      </w:r>
      <w:r w:rsidR="005E7447" w:rsidRPr="00CA1F41">
        <w:rPr>
          <w:rFonts w:ascii="Times New Roman" w:hAnsi="Times New Roman" w:cs="Times New Roman"/>
          <w:color w:val="000000" w:themeColor="text1"/>
        </w:rPr>
        <w:t xml:space="preserve"> access the characters’ </w:t>
      </w:r>
      <w:r w:rsidR="002A7349" w:rsidRPr="00CA1F41">
        <w:rPr>
          <w:rFonts w:ascii="Times New Roman" w:hAnsi="Times New Roman" w:cs="Times New Roman"/>
          <w:color w:val="000000" w:themeColor="text1"/>
        </w:rPr>
        <w:t xml:space="preserve">thoughts and </w:t>
      </w:r>
      <w:r w:rsidR="006A578F" w:rsidRPr="00CA1F41">
        <w:rPr>
          <w:rFonts w:ascii="Times New Roman" w:hAnsi="Times New Roman" w:cs="Times New Roman"/>
          <w:color w:val="000000" w:themeColor="text1"/>
        </w:rPr>
        <w:t>(</w:t>
      </w:r>
      <w:r w:rsidR="001A26E6" w:rsidRPr="00CA1F41">
        <w:rPr>
          <w:rFonts w:ascii="Times New Roman" w:hAnsi="Times New Roman" w:cs="Times New Roman"/>
          <w:color w:val="000000" w:themeColor="text1"/>
        </w:rPr>
        <w:t>mis</w:t>
      </w:r>
      <w:r w:rsidR="006A578F" w:rsidRPr="00CA1F41">
        <w:rPr>
          <w:rFonts w:ascii="Times New Roman" w:hAnsi="Times New Roman" w:cs="Times New Roman"/>
          <w:color w:val="000000" w:themeColor="text1"/>
        </w:rPr>
        <w:t>)</w:t>
      </w:r>
      <w:r w:rsidR="001A26E6" w:rsidRPr="00CA1F41">
        <w:rPr>
          <w:rFonts w:ascii="Times New Roman" w:hAnsi="Times New Roman" w:cs="Times New Roman"/>
          <w:color w:val="000000" w:themeColor="text1"/>
        </w:rPr>
        <w:t>understandings</w:t>
      </w:r>
      <w:r w:rsidR="002A7349" w:rsidRPr="00CA1F41">
        <w:rPr>
          <w:rFonts w:ascii="Times New Roman" w:hAnsi="Times New Roman" w:cs="Times New Roman"/>
          <w:color w:val="000000" w:themeColor="text1"/>
        </w:rPr>
        <w:t xml:space="preserve">. </w:t>
      </w:r>
      <w:r w:rsidR="000A6471" w:rsidRPr="00CA1F41">
        <w:rPr>
          <w:rFonts w:ascii="Times New Roman" w:hAnsi="Times New Roman" w:cs="Times New Roman"/>
          <w:color w:val="000000" w:themeColor="text1"/>
        </w:rPr>
        <w:t>The inter-character dialogue is polite</w:t>
      </w:r>
      <w:r w:rsidR="00F032C0" w:rsidRPr="00CA1F41">
        <w:rPr>
          <w:rFonts w:ascii="Times New Roman" w:hAnsi="Times New Roman" w:cs="Times New Roman"/>
          <w:color w:val="000000" w:themeColor="text1"/>
        </w:rPr>
        <w:t xml:space="preserve">ly </w:t>
      </w:r>
      <w:r w:rsidR="000A6471" w:rsidRPr="00CA1F41">
        <w:rPr>
          <w:rFonts w:ascii="Times New Roman" w:hAnsi="Times New Roman" w:cs="Times New Roman"/>
          <w:color w:val="000000" w:themeColor="text1"/>
        </w:rPr>
        <w:t>formal</w:t>
      </w:r>
      <w:r w:rsidR="00134973" w:rsidRPr="00CA1F41">
        <w:rPr>
          <w:rFonts w:ascii="Times New Roman" w:hAnsi="Times New Roman" w:cs="Times New Roman"/>
          <w:color w:val="000000" w:themeColor="text1"/>
        </w:rPr>
        <w:t>,</w:t>
      </w:r>
      <w:r w:rsidR="00F032C0" w:rsidRPr="00CA1F41">
        <w:rPr>
          <w:rFonts w:ascii="Times New Roman" w:hAnsi="Times New Roman" w:cs="Times New Roman"/>
          <w:color w:val="000000" w:themeColor="text1"/>
        </w:rPr>
        <w:t xml:space="preserve"> even</w:t>
      </w:r>
      <w:r w:rsidR="00134973" w:rsidRPr="00CA1F41">
        <w:rPr>
          <w:rFonts w:ascii="Times New Roman" w:hAnsi="Times New Roman" w:cs="Times New Roman"/>
          <w:color w:val="000000" w:themeColor="text1"/>
        </w:rPr>
        <w:t xml:space="preserve"> </w:t>
      </w:r>
      <w:r w:rsidR="006D6860" w:rsidRPr="00CA1F41">
        <w:rPr>
          <w:rFonts w:ascii="Times New Roman" w:hAnsi="Times New Roman" w:cs="Times New Roman"/>
          <w:color w:val="000000" w:themeColor="text1"/>
        </w:rPr>
        <w:t>quaint</w:t>
      </w:r>
      <w:r w:rsidR="00134973" w:rsidRPr="00CA1F41">
        <w:rPr>
          <w:rFonts w:ascii="Times New Roman" w:hAnsi="Times New Roman" w:cs="Times New Roman"/>
          <w:color w:val="000000" w:themeColor="text1"/>
        </w:rPr>
        <w:t xml:space="preserve"> </w:t>
      </w:r>
      <w:r w:rsidR="002D7C54" w:rsidRPr="00CA1F41">
        <w:rPr>
          <w:rFonts w:ascii="Times New Roman" w:hAnsi="Times New Roman" w:cs="Times New Roman"/>
          <w:color w:val="000000" w:themeColor="text1"/>
        </w:rPr>
        <w:t>–</w:t>
      </w:r>
      <w:r w:rsidR="00134973" w:rsidRPr="00CA1F41">
        <w:rPr>
          <w:rFonts w:ascii="Times New Roman" w:hAnsi="Times New Roman" w:cs="Times New Roman"/>
          <w:color w:val="000000" w:themeColor="text1"/>
        </w:rPr>
        <w:t xml:space="preserve"> “It’s frightfully nice of you, Owl” –</w:t>
      </w:r>
      <w:r w:rsidR="002D7C54" w:rsidRPr="00CA1F41">
        <w:rPr>
          <w:rFonts w:ascii="Times New Roman" w:hAnsi="Times New Roman" w:cs="Times New Roman"/>
          <w:color w:val="000000" w:themeColor="text1"/>
        </w:rPr>
        <w:t xml:space="preserve"> and </w:t>
      </w:r>
      <w:r w:rsidR="004F7269" w:rsidRPr="00CA1F41">
        <w:rPr>
          <w:rFonts w:ascii="Times New Roman" w:hAnsi="Times New Roman" w:cs="Times New Roman"/>
          <w:color w:val="000000" w:themeColor="text1"/>
        </w:rPr>
        <w:t xml:space="preserve">stereotypically </w:t>
      </w:r>
      <w:r w:rsidR="00321149" w:rsidRPr="00CA1F41">
        <w:rPr>
          <w:rFonts w:ascii="Times New Roman" w:hAnsi="Times New Roman" w:cs="Times New Roman"/>
          <w:color w:val="000000" w:themeColor="text1"/>
        </w:rPr>
        <w:t>British</w:t>
      </w:r>
      <w:r w:rsidR="002D7C54" w:rsidRPr="00CA1F41">
        <w:rPr>
          <w:rFonts w:ascii="Times New Roman" w:hAnsi="Times New Roman" w:cs="Times New Roman"/>
          <w:color w:val="000000" w:themeColor="text1"/>
        </w:rPr>
        <w:t xml:space="preserve"> with references to ‘tea’, ‘crumble’, and the mouse’s ‘tummy’.</w:t>
      </w:r>
      <w:r w:rsidR="008A4D40" w:rsidRPr="00CA1F41">
        <w:rPr>
          <w:rFonts w:ascii="Times New Roman" w:hAnsi="Times New Roman" w:cs="Times New Roman"/>
          <w:color w:val="000000" w:themeColor="text1"/>
        </w:rPr>
        <w:t xml:space="preserve"> </w:t>
      </w:r>
    </w:p>
    <w:p w14:paraId="74E757D7" w14:textId="24168EA4" w:rsidR="00DE583A" w:rsidRPr="00CA1F41" w:rsidRDefault="00F52652"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lastRenderedPageBreak/>
        <w:t xml:space="preserve">The book’s overall presentation is relatively uncomplicated, employing a single font size and style augmented only by the italicised dialogue of speaking characters. </w:t>
      </w:r>
      <w:r w:rsidR="00377F78" w:rsidRPr="00CA1F41">
        <w:rPr>
          <w:rFonts w:ascii="Times New Roman" w:hAnsi="Times New Roman" w:cs="Times New Roman"/>
          <w:color w:val="000000" w:themeColor="text1"/>
        </w:rPr>
        <w:t>The guttering between images is minimal</w:t>
      </w:r>
      <w:r w:rsidR="007555DB" w:rsidRPr="00CA1F41">
        <w:rPr>
          <w:rFonts w:ascii="Times New Roman" w:hAnsi="Times New Roman" w:cs="Times New Roman"/>
          <w:color w:val="000000" w:themeColor="text1"/>
        </w:rPr>
        <w:t xml:space="preserve">, and </w:t>
      </w:r>
      <w:r w:rsidR="00377F78" w:rsidRPr="00CA1F41">
        <w:rPr>
          <w:rFonts w:ascii="Times New Roman" w:hAnsi="Times New Roman" w:cs="Times New Roman"/>
          <w:color w:val="000000" w:themeColor="text1"/>
        </w:rPr>
        <w:t xml:space="preserve">no pictures speak independently of the </w:t>
      </w:r>
      <w:r w:rsidR="003740D0" w:rsidRPr="00CA1F41">
        <w:rPr>
          <w:rFonts w:ascii="Times New Roman" w:hAnsi="Times New Roman" w:cs="Times New Roman"/>
          <w:color w:val="000000" w:themeColor="text1"/>
        </w:rPr>
        <w:t xml:space="preserve">written </w:t>
      </w:r>
      <w:r w:rsidR="00377F78" w:rsidRPr="00CA1F41">
        <w:rPr>
          <w:rFonts w:ascii="Times New Roman" w:hAnsi="Times New Roman" w:cs="Times New Roman"/>
          <w:color w:val="000000" w:themeColor="text1"/>
        </w:rPr>
        <w:t xml:space="preserve">text </w:t>
      </w:r>
      <w:r w:rsidR="005921E1" w:rsidRPr="00CA1F41">
        <w:rPr>
          <w:rFonts w:ascii="Times New Roman" w:hAnsi="Times New Roman" w:cs="Times New Roman"/>
          <w:color w:val="000000" w:themeColor="text1"/>
        </w:rPr>
        <w:t>beyond</w:t>
      </w:r>
      <w:r w:rsidR="00377F78" w:rsidRPr="00CA1F41">
        <w:rPr>
          <w:rFonts w:ascii="Times New Roman" w:hAnsi="Times New Roman" w:cs="Times New Roman"/>
          <w:color w:val="000000" w:themeColor="text1"/>
        </w:rPr>
        <w:t xml:space="preserve"> the opening double-page spread which pictures the wood as a still</w:t>
      </w:r>
      <w:r w:rsidR="00C60DAC" w:rsidRPr="00CA1F41">
        <w:rPr>
          <w:rFonts w:ascii="Times New Roman" w:hAnsi="Times New Roman" w:cs="Times New Roman"/>
          <w:color w:val="000000" w:themeColor="text1"/>
        </w:rPr>
        <w:t xml:space="preserve"> and </w:t>
      </w:r>
      <w:r w:rsidR="00377F78" w:rsidRPr="00CA1F41">
        <w:rPr>
          <w:rFonts w:ascii="Times New Roman" w:hAnsi="Times New Roman" w:cs="Times New Roman"/>
          <w:color w:val="000000" w:themeColor="text1"/>
        </w:rPr>
        <w:t>unmanaged space</w:t>
      </w:r>
      <w:r w:rsidR="00A12478" w:rsidRPr="00CA1F41">
        <w:rPr>
          <w:rFonts w:ascii="Times New Roman" w:hAnsi="Times New Roman" w:cs="Times New Roman"/>
          <w:color w:val="000000" w:themeColor="text1"/>
        </w:rPr>
        <w:t xml:space="preserve"> marked by </w:t>
      </w:r>
      <w:r w:rsidR="00357ED8" w:rsidRPr="00CA1F41">
        <w:rPr>
          <w:rFonts w:ascii="Times New Roman" w:hAnsi="Times New Roman" w:cs="Times New Roman"/>
          <w:color w:val="000000" w:themeColor="text1"/>
        </w:rPr>
        <w:t>seemin</w:t>
      </w:r>
      <w:r w:rsidR="00FD7A30" w:rsidRPr="00CA1F41">
        <w:rPr>
          <w:rFonts w:ascii="Times New Roman" w:hAnsi="Times New Roman" w:cs="Times New Roman"/>
          <w:color w:val="000000" w:themeColor="text1"/>
        </w:rPr>
        <w:t>g</w:t>
      </w:r>
      <w:r w:rsidR="00357ED8" w:rsidRPr="00CA1F41">
        <w:rPr>
          <w:rFonts w:ascii="Times New Roman" w:hAnsi="Times New Roman" w:cs="Times New Roman"/>
          <w:color w:val="000000" w:themeColor="text1"/>
        </w:rPr>
        <w:t xml:space="preserve">ly </w:t>
      </w:r>
      <w:r w:rsidR="007C1DB9" w:rsidRPr="00CA1F41">
        <w:rPr>
          <w:rFonts w:ascii="Times New Roman" w:hAnsi="Times New Roman" w:cs="Times New Roman"/>
          <w:color w:val="000000" w:themeColor="text1"/>
        </w:rPr>
        <w:t xml:space="preserve">recent </w:t>
      </w:r>
      <w:r w:rsidR="00A12478" w:rsidRPr="00CA1F41">
        <w:rPr>
          <w:rFonts w:ascii="Times New Roman" w:hAnsi="Times New Roman" w:cs="Times New Roman"/>
          <w:color w:val="000000" w:themeColor="text1"/>
        </w:rPr>
        <w:t>footprints</w:t>
      </w:r>
      <w:r w:rsidR="00377F78" w:rsidRPr="00CA1F41">
        <w:rPr>
          <w:rFonts w:ascii="Times New Roman" w:hAnsi="Times New Roman" w:cs="Times New Roman"/>
          <w:color w:val="000000" w:themeColor="text1"/>
        </w:rPr>
        <w:t xml:space="preserve">. </w:t>
      </w:r>
      <w:r w:rsidR="00CC370C" w:rsidRPr="00CA1F41">
        <w:rPr>
          <w:rFonts w:ascii="Times New Roman" w:hAnsi="Times New Roman" w:cs="Times New Roman"/>
          <w:color w:val="000000" w:themeColor="text1"/>
        </w:rPr>
        <w:t>T</w:t>
      </w:r>
      <w:r w:rsidR="00EF785C" w:rsidRPr="00CA1F41">
        <w:rPr>
          <w:rFonts w:ascii="Times New Roman" w:hAnsi="Times New Roman" w:cs="Times New Roman"/>
          <w:color w:val="000000" w:themeColor="text1"/>
        </w:rPr>
        <w:t>he book’s t</w:t>
      </w:r>
      <w:r w:rsidR="00CC370C" w:rsidRPr="00CA1F41">
        <w:rPr>
          <w:rFonts w:ascii="Times New Roman" w:hAnsi="Times New Roman" w:cs="Times New Roman"/>
          <w:color w:val="000000" w:themeColor="text1"/>
        </w:rPr>
        <w:t xml:space="preserve">ext and images are </w:t>
      </w:r>
      <w:r w:rsidR="00EF785C" w:rsidRPr="00CA1F41">
        <w:rPr>
          <w:rFonts w:ascii="Times New Roman" w:hAnsi="Times New Roman" w:cs="Times New Roman"/>
          <w:color w:val="000000" w:themeColor="text1"/>
        </w:rPr>
        <w:t xml:space="preserve">typically </w:t>
      </w:r>
      <w:r w:rsidR="00CC370C" w:rsidRPr="00CA1F41">
        <w:rPr>
          <w:rFonts w:ascii="Times New Roman" w:hAnsi="Times New Roman" w:cs="Times New Roman"/>
          <w:color w:val="000000" w:themeColor="text1"/>
        </w:rPr>
        <w:t xml:space="preserve">separated into demarcated spaces, although </w:t>
      </w:r>
      <w:r w:rsidR="0059217D" w:rsidRPr="00CA1F41">
        <w:rPr>
          <w:rFonts w:ascii="Times New Roman" w:hAnsi="Times New Roman" w:cs="Times New Roman"/>
          <w:color w:val="000000" w:themeColor="text1"/>
        </w:rPr>
        <w:t xml:space="preserve">two key moments in the story see the </w:t>
      </w:r>
      <w:r w:rsidR="00071440" w:rsidRPr="00CA1F41">
        <w:rPr>
          <w:rFonts w:ascii="Times New Roman" w:hAnsi="Times New Roman" w:cs="Times New Roman"/>
          <w:color w:val="000000" w:themeColor="text1"/>
        </w:rPr>
        <w:t xml:space="preserve">written </w:t>
      </w:r>
      <w:r w:rsidR="0059217D" w:rsidRPr="00CA1F41">
        <w:rPr>
          <w:rFonts w:ascii="Times New Roman" w:hAnsi="Times New Roman" w:cs="Times New Roman"/>
          <w:color w:val="000000" w:themeColor="text1"/>
        </w:rPr>
        <w:t xml:space="preserve">text placed </w:t>
      </w:r>
      <w:r w:rsidR="00F860E8" w:rsidRPr="00CA1F41">
        <w:rPr>
          <w:rFonts w:ascii="Times New Roman" w:hAnsi="Times New Roman" w:cs="Times New Roman"/>
          <w:color w:val="000000" w:themeColor="text1"/>
        </w:rPr>
        <w:t>atop</w:t>
      </w:r>
      <w:r w:rsidR="0059217D" w:rsidRPr="00CA1F41">
        <w:rPr>
          <w:rFonts w:ascii="Times New Roman" w:hAnsi="Times New Roman" w:cs="Times New Roman"/>
          <w:color w:val="000000" w:themeColor="text1"/>
        </w:rPr>
        <w:t xml:space="preserve"> a full double-page image</w:t>
      </w:r>
      <w:r w:rsidR="00543342" w:rsidRPr="00CA1F41">
        <w:rPr>
          <w:rFonts w:ascii="Times New Roman" w:hAnsi="Times New Roman" w:cs="Times New Roman"/>
          <w:color w:val="000000" w:themeColor="text1"/>
        </w:rPr>
        <w:t xml:space="preserve">. First, </w:t>
      </w:r>
      <w:r w:rsidR="0059217D" w:rsidRPr="00CA1F41">
        <w:rPr>
          <w:rFonts w:ascii="Times New Roman" w:hAnsi="Times New Roman" w:cs="Times New Roman"/>
          <w:color w:val="000000" w:themeColor="text1"/>
        </w:rPr>
        <w:t xml:space="preserve">where mouse meets </w:t>
      </w:r>
      <w:r w:rsidR="00CC370C" w:rsidRPr="00CA1F41">
        <w:rPr>
          <w:rFonts w:ascii="Times New Roman" w:hAnsi="Times New Roman" w:cs="Times New Roman"/>
          <w:color w:val="000000" w:themeColor="text1"/>
        </w:rPr>
        <w:t xml:space="preserve">the Gruffalo </w:t>
      </w:r>
      <w:r w:rsidR="0059217D" w:rsidRPr="00CA1F41">
        <w:rPr>
          <w:rFonts w:ascii="Times New Roman" w:hAnsi="Times New Roman" w:cs="Times New Roman"/>
          <w:color w:val="000000" w:themeColor="text1"/>
        </w:rPr>
        <w:t>at the book’s plot twist</w:t>
      </w:r>
      <w:r w:rsidR="00956CC3" w:rsidRPr="00CA1F41">
        <w:rPr>
          <w:rFonts w:ascii="Times New Roman" w:hAnsi="Times New Roman" w:cs="Times New Roman"/>
          <w:color w:val="000000" w:themeColor="text1"/>
        </w:rPr>
        <w:t>. S</w:t>
      </w:r>
      <w:r w:rsidR="0059217D" w:rsidRPr="00CA1F41">
        <w:rPr>
          <w:rFonts w:ascii="Times New Roman" w:hAnsi="Times New Roman" w:cs="Times New Roman"/>
          <w:color w:val="000000" w:themeColor="text1"/>
        </w:rPr>
        <w:t>econd,</w:t>
      </w:r>
      <w:r w:rsidR="00956CC3" w:rsidRPr="00CA1F41">
        <w:rPr>
          <w:rFonts w:ascii="Times New Roman" w:hAnsi="Times New Roman" w:cs="Times New Roman"/>
          <w:color w:val="000000" w:themeColor="text1"/>
        </w:rPr>
        <w:t xml:space="preserve"> </w:t>
      </w:r>
      <w:r w:rsidR="0059217D" w:rsidRPr="00CA1F41">
        <w:rPr>
          <w:rFonts w:ascii="Times New Roman" w:hAnsi="Times New Roman" w:cs="Times New Roman"/>
          <w:color w:val="000000" w:themeColor="text1"/>
        </w:rPr>
        <w:t>at the book’s conclusion in which mouse – having vanquished its enemies –</w:t>
      </w:r>
      <w:r w:rsidR="00B742A2" w:rsidRPr="00CA1F41">
        <w:rPr>
          <w:rFonts w:ascii="Times New Roman" w:hAnsi="Times New Roman" w:cs="Times New Roman"/>
          <w:color w:val="000000" w:themeColor="text1"/>
        </w:rPr>
        <w:t> </w:t>
      </w:r>
      <w:r w:rsidR="0059217D" w:rsidRPr="00CA1F41">
        <w:rPr>
          <w:rFonts w:ascii="Times New Roman" w:hAnsi="Times New Roman" w:cs="Times New Roman"/>
          <w:color w:val="000000" w:themeColor="text1"/>
        </w:rPr>
        <w:t>enjoy</w:t>
      </w:r>
      <w:r w:rsidR="00B742A2" w:rsidRPr="00CA1F41">
        <w:rPr>
          <w:rFonts w:ascii="Times New Roman" w:hAnsi="Times New Roman" w:cs="Times New Roman"/>
          <w:color w:val="000000" w:themeColor="text1"/>
        </w:rPr>
        <w:t>s</w:t>
      </w:r>
      <w:r w:rsidR="0059217D" w:rsidRPr="00CA1F41">
        <w:rPr>
          <w:rFonts w:ascii="Times New Roman" w:hAnsi="Times New Roman" w:cs="Times New Roman"/>
          <w:color w:val="000000" w:themeColor="text1"/>
        </w:rPr>
        <w:t xml:space="preserve"> a nut</w:t>
      </w:r>
      <w:r w:rsidR="004C65D9" w:rsidRPr="00CA1F41">
        <w:rPr>
          <w:rFonts w:ascii="Times New Roman" w:hAnsi="Times New Roman" w:cs="Times New Roman"/>
          <w:color w:val="000000" w:themeColor="text1"/>
        </w:rPr>
        <w:t xml:space="preserve"> in </w:t>
      </w:r>
      <w:r w:rsidR="00D66792" w:rsidRPr="00CA1F41">
        <w:rPr>
          <w:rFonts w:ascii="Times New Roman" w:hAnsi="Times New Roman" w:cs="Times New Roman"/>
          <w:color w:val="000000" w:themeColor="text1"/>
        </w:rPr>
        <w:t xml:space="preserve">newfound </w:t>
      </w:r>
      <w:r w:rsidR="005A1EA6" w:rsidRPr="00CA1F41">
        <w:rPr>
          <w:rFonts w:ascii="Times New Roman" w:hAnsi="Times New Roman" w:cs="Times New Roman"/>
          <w:color w:val="000000" w:themeColor="text1"/>
        </w:rPr>
        <w:t>security</w:t>
      </w:r>
      <w:r w:rsidR="0059217D" w:rsidRPr="00CA1F41">
        <w:rPr>
          <w:rFonts w:ascii="Times New Roman" w:hAnsi="Times New Roman" w:cs="Times New Roman"/>
          <w:color w:val="000000" w:themeColor="text1"/>
        </w:rPr>
        <w:t>.</w:t>
      </w:r>
      <w:r w:rsidR="001A62F8" w:rsidRPr="00CA1F41">
        <w:rPr>
          <w:rFonts w:ascii="Times New Roman" w:hAnsi="Times New Roman" w:cs="Times New Roman"/>
          <w:color w:val="000000" w:themeColor="text1"/>
        </w:rPr>
        <w:t xml:space="preserve"> The book’s</w:t>
      </w:r>
      <w:r w:rsidR="00CC370C" w:rsidRPr="00CA1F41">
        <w:rPr>
          <w:rFonts w:ascii="Times New Roman" w:hAnsi="Times New Roman" w:cs="Times New Roman"/>
          <w:color w:val="000000" w:themeColor="text1"/>
        </w:rPr>
        <w:t xml:space="preserve"> textual form is in rhyme</w:t>
      </w:r>
      <w:r w:rsidR="00463BD9" w:rsidRPr="00CA1F41">
        <w:rPr>
          <w:rFonts w:ascii="Times New Roman" w:hAnsi="Times New Roman" w:cs="Times New Roman"/>
          <w:color w:val="000000" w:themeColor="text1"/>
        </w:rPr>
        <w:t>, an u</w:t>
      </w:r>
      <w:r w:rsidR="00130CF7" w:rsidRPr="00CA1F41">
        <w:rPr>
          <w:rFonts w:ascii="Times New Roman" w:hAnsi="Times New Roman" w:cs="Times New Roman"/>
          <w:color w:val="000000" w:themeColor="text1"/>
        </w:rPr>
        <w:t xml:space="preserve">npopular </w:t>
      </w:r>
      <w:r w:rsidR="00463BD9" w:rsidRPr="00CA1F41">
        <w:rPr>
          <w:rFonts w:ascii="Times New Roman" w:hAnsi="Times New Roman" w:cs="Times New Roman"/>
          <w:color w:val="000000" w:themeColor="text1"/>
        </w:rPr>
        <w:t xml:space="preserve">mode </w:t>
      </w:r>
      <w:r w:rsidR="00130CF7" w:rsidRPr="00CA1F41">
        <w:rPr>
          <w:rFonts w:ascii="Times New Roman" w:hAnsi="Times New Roman" w:cs="Times New Roman"/>
          <w:color w:val="000000" w:themeColor="text1"/>
        </w:rPr>
        <w:t>with publishers</w:t>
      </w:r>
      <w:r w:rsidR="00463BD9" w:rsidRPr="00CA1F41">
        <w:rPr>
          <w:rFonts w:ascii="Times New Roman" w:hAnsi="Times New Roman" w:cs="Times New Roman"/>
          <w:color w:val="000000" w:themeColor="text1"/>
        </w:rPr>
        <w:t xml:space="preserve"> at the time of publication.</w:t>
      </w:r>
      <w:r w:rsidR="00880B00" w:rsidRPr="00CA1F41">
        <w:rPr>
          <w:rStyle w:val="FootnoteReference"/>
          <w:rFonts w:ascii="Times New Roman" w:hAnsi="Times New Roman" w:cs="Times New Roman"/>
          <w:color w:val="000000" w:themeColor="text1"/>
        </w:rPr>
        <w:footnoteReference w:id="101"/>
      </w:r>
      <w:r w:rsidR="00463BD9" w:rsidRPr="00CA1F41">
        <w:rPr>
          <w:rFonts w:ascii="Times New Roman" w:hAnsi="Times New Roman" w:cs="Times New Roman"/>
          <w:color w:val="000000" w:themeColor="text1"/>
        </w:rPr>
        <w:t xml:space="preserve"> A</w:t>
      </w:r>
      <w:r w:rsidR="00FD35AF" w:rsidRPr="00CA1F41">
        <w:rPr>
          <w:rFonts w:ascii="Times New Roman" w:hAnsi="Times New Roman" w:cs="Times New Roman"/>
          <w:color w:val="000000" w:themeColor="text1"/>
        </w:rPr>
        <w:t>nd</w:t>
      </w:r>
      <w:r w:rsidR="004B0740" w:rsidRPr="00CA1F41">
        <w:rPr>
          <w:rFonts w:ascii="Times New Roman" w:hAnsi="Times New Roman" w:cs="Times New Roman"/>
          <w:color w:val="000000" w:themeColor="text1"/>
        </w:rPr>
        <w:t>, as indicated above,</w:t>
      </w:r>
      <w:r w:rsidR="00FD35AF" w:rsidRPr="00CA1F41">
        <w:rPr>
          <w:rFonts w:ascii="Times New Roman" w:hAnsi="Times New Roman" w:cs="Times New Roman"/>
          <w:color w:val="000000" w:themeColor="text1"/>
        </w:rPr>
        <w:t xml:space="preserve"> </w:t>
      </w:r>
      <w:r w:rsidR="005F0AD9" w:rsidRPr="00CA1F41">
        <w:rPr>
          <w:rFonts w:ascii="Times New Roman" w:hAnsi="Times New Roman" w:cs="Times New Roman"/>
          <w:color w:val="000000" w:themeColor="text1"/>
        </w:rPr>
        <w:t>the book progresses through</w:t>
      </w:r>
      <w:r w:rsidR="00FD35AF" w:rsidRPr="00CA1F41">
        <w:rPr>
          <w:rFonts w:ascii="Times New Roman" w:hAnsi="Times New Roman" w:cs="Times New Roman"/>
          <w:color w:val="000000" w:themeColor="text1"/>
        </w:rPr>
        <w:t xml:space="preserve"> a</w:t>
      </w:r>
      <w:r w:rsidR="00CC370C" w:rsidRPr="00CA1F41">
        <w:rPr>
          <w:rFonts w:ascii="Times New Roman" w:hAnsi="Times New Roman" w:cs="Times New Roman"/>
          <w:color w:val="000000" w:themeColor="text1"/>
        </w:rPr>
        <w:t xml:space="preserve"> pattern </w:t>
      </w:r>
      <w:r w:rsidR="00FD35AF" w:rsidRPr="00CA1F41">
        <w:rPr>
          <w:rFonts w:ascii="Times New Roman" w:hAnsi="Times New Roman" w:cs="Times New Roman"/>
          <w:color w:val="000000" w:themeColor="text1"/>
        </w:rPr>
        <w:t xml:space="preserve">of </w:t>
      </w:r>
      <w:r w:rsidR="008F70E1" w:rsidRPr="00CA1F41">
        <w:rPr>
          <w:rFonts w:ascii="Times New Roman" w:hAnsi="Times New Roman" w:cs="Times New Roman"/>
          <w:color w:val="000000" w:themeColor="text1"/>
        </w:rPr>
        <w:t>repeated</w:t>
      </w:r>
      <w:r w:rsidR="00CC370C" w:rsidRPr="00CA1F41">
        <w:rPr>
          <w:rFonts w:ascii="Times New Roman" w:hAnsi="Times New Roman" w:cs="Times New Roman"/>
          <w:color w:val="000000" w:themeColor="text1"/>
        </w:rPr>
        <w:t xml:space="preserve"> phra</w:t>
      </w:r>
      <w:r w:rsidR="00B01D52" w:rsidRPr="00CA1F41">
        <w:rPr>
          <w:rFonts w:ascii="Times New Roman" w:hAnsi="Times New Roman" w:cs="Times New Roman"/>
          <w:color w:val="000000" w:themeColor="text1"/>
        </w:rPr>
        <w:t>sings</w:t>
      </w:r>
      <w:r w:rsidR="00CA724C" w:rsidRPr="00CA1F41">
        <w:rPr>
          <w:rFonts w:ascii="Times New Roman" w:hAnsi="Times New Roman" w:cs="Times New Roman"/>
          <w:color w:val="000000" w:themeColor="text1"/>
        </w:rPr>
        <w:t xml:space="preserve"> including</w:t>
      </w:r>
      <w:r w:rsidR="00CC370C" w:rsidRPr="00CA1F41">
        <w:rPr>
          <w:rFonts w:ascii="Times New Roman" w:hAnsi="Times New Roman" w:cs="Times New Roman"/>
          <w:color w:val="000000" w:themeColor="text1"/>
        </w:rPr>
        <w:t xml:space="preserve"> at the </w:t>
      </w:r>
      <w:r w:rsidR="00B2735E" w:rsidRPr="00CA1F41">
        <w:rPr>
          <w:rFonts w:ascii="Times New Roman" w:hAnsi="Times New Roman" w:cs="Times New Roman"/>
          <w:color w:val="000000" w:themeColor="text1"/>
        </w:rPr>
        <w:t xml:space="preserve">conclusion </w:t>
      </w:r>
      <w:r w:rsidR="00CC370C" w:rsidRPr="00CA1F41">
        <w:rPr>
          <w:rFonts w:ascii="Times New Roman" w:hAnsi="Times New Roman" w:cs="Times New Roman"/>
          <w:color w:val="000000" w:themeColor="text1"/>
        </w:rPr>
        <w:t>of each encounter</w:t>
      </w:r>
      <w:r w:rsidR="004B0740" w:rsidRPr="00CA1F41">
        <w:rPr>
          <w:rFonts w:ascii="Times New Roman" w:hAnsi="Times New Roman" w:cs="Times New Roman"/>
          <w:color w:val="000000" w:themeColor="text1"/>
        </w:rPr>
        <w:t>:</w:t>
      </w:r>
      <w:r w:rsidR="008B07AE" w:rsidRPr="00CA1F41">
        <w:rPr>
          <w:rFonts w:ascii="Times New Roman" w:hAnsi="Times New Roman" w:cs="Times New Roman"/>
          <w:color w:val="000000" w:themeColor="text1"/>
        </w:rPr>
        <w:t xml:space="preserve"> </w:t>
      </w:r>
      <w:r w:rsidR="00CC370C" w:rsidRPr="00CA1F41">
        <w:rPr>
          <w:rFonts w:ascii="Times New Roman" w:hAnsi="Times New Roman" w:cs="Times New Roman"/>
          <w:color w:val="000000" w:themeColor="text1"/>
        </w:rPr>
        <w:t>‘</w:t>
      </w:r>
      <w:r w:rsidR="00FD7A30" w:rsidRPr="00CA1F41">
        <w:rPr>
          <w:rFonts w:ascii="Times New Roman" w:hAnsi="Times New Roman" w:cs="Times New Roman"/>
          <w:color w:val="000000" w:themeColor="text1"/>
        </w:rPr>
        <w:t>…</w:t>
      </w:r>
      <w:r w:rsidR="00CC370C" w:rsidRPr="00CA1F41">
        <w:rPr>
          <w:rFonts w:ascii="Times New Roman" w:hAnsi="Times New Roman" w:cs="Times New Roman"/>
          <w:color w:val="000000" w:themeColor="text1"/>
        </w:rPr>
        <w:t>a Gruffalo why, didn’t you know?’</w:t>
      </w:r>
      <w:r w:rsidR="00DE61BD" w:rsidRPr="00CA1F41">
        <w:rPr>
          <w:rFonts w:ascii="Times New Roman" w:hAnsi="Times New Roman" w:cs="Times New Roman"/>
          <w:color w:val="000000" w:themeColor="text1"/>
        </w:rPr>
        <w:t>.</w:t>
      </w:r>
    </w:p>
    <w:p w14:paraId="106AEDEA" w14:textId="77777777" w:rsidR="00FD7A30" w:rsidRPr="00CA1F41" w:rsidRDefault="00FD7A30" w:rsidP="00893168">
      <w:pPr>
        <w:spacing w:line="480" w:lineRule="auto"/>
        <w:ind w:firstLine="720"/>
        <w:jc w:val="both"/>
        <w:rPr>
          <w:rFonts w:ascii="Times New Roman" w:hAnsi="Times New Roman" w:cs="Times New Roman"/>
          <w:color w:val="000000" w:themeColor="text1"/>
        </w:rPr>
      </w:pPr>
    </w:p>
    <w:p w14:paraId="7123A308" w14:textId="66CB0F35" w:rsidR="00F302C6" w:rsidRPr="00CA1F41" w:rsidRDefault="00D96312" w:rsidP="009F74E9">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Taking the above sections together, </w:t>
      </w:r>
      <w:r w:rsidR="00D206D9" w:rsidRPr="00CA1F41">
        <w:rPr>
          <w:rFonts w:ascii="Times New Roman" w:hAnsi="Times New Roman" w:cs="Times New Roman"/>
          <w:color w:val="000000" w:themeColor="text1"/>
        </w:rPr>
        <w:t xml:space="preserve">we can see that </w:t>
      </w:r>
      <w:r w:rsidRPr="00CA1F41">
        <w:rPr>
          <w:rFonts w:ascii="Times New Roman" w:hAnsi="Times New Roman" w:cs="Times New Roman"/>
          <w:color w:val="000000" w:themeColor="text1"/>
        </w:rPr>
        <w:t>the Gruffalo</w:t>
      </w:r>
      <w:r w:rsidR="00DF1827" w:rsidRPr="00CA1F41">
        <w:rPr>
          <w:rFonts w:ascii="Times New Roman" w:hAnsi="Times New Roman" w:cs="Times New Roman"/>
          <w:color w:val="000000" w:themeColor="text1"/>
        </w:rPr>
        <w:t xml:space="preserve"> </w:t>
      </w:r>
      <w:r w:rsidR="009F45CE" w:rsidRPr="00CA1F41">
        <w:rPr>
          <w:rFonts w:ascii="Times New Roman" w:hAnsi="Times New Roman" w:cs="Times New Roman"/>
          <w:color w:val="000000" w:themeColor="text1"/>
        </w:rPr>
        <w:t>proceeds via</w:t>
      </w:r>
      <w:r w:rsidR="00940C7C" w:rsidRPr="00CA1F41">
        <w:rPr>
          <w:rFonts w:ascii="Times New Roman" w:hAnsi="Times New Roman" w:cs="Times New Roman"/>
          <w:color w:val="000000" w:themeColor="text1"/>
        </w:rPr>
        <w:t xml:space="preserve"> a </w:t>
      </w:r>
      <w:r w:rsidR="00696EEC" w:rsidRPr="00CA1F41">
        <w:rPr>
          <w:rFonts w:ascii="Times New Roman" w:hAnsi="Times New Roman" w:cs="Times New Roman"/>
          <w:color w:val="000000" w:themeColor="text1"/>
        </w:rPr>
        <w:t xml:space="preserve">series of successive </w:t>
      </w:r>
      <w:r w:rsidR="0012175D" w:rsidRPr="00CA1F41">
        <w:rPr>
          <w:rFonts w:ascii="Times New Roman" w:hAnsi="Times New Roman" w:cs="Times New Roman"/>
          <w:color w:val="000000" w:themeColor="text1"/>
        </w:rPr>
        <w:t xml:space="preserve">encounters between </w:t>
      </w:r>
      <w:r w:rsidR="007C473F" w:rsidRPr="00CA1F41">
        <w:rPr>
          <w:rFonts w:ascii="Times New Roman" w:hAnsi="Times New Roman" w:cs="Times New Roman"/>
          <w:color w:val="000000" w:themeColor="text1"/>
        </w:rPr>
        <w:t>its</w:t>
      </w:r>
      <w:r w:rsidR="0012175D" w:rsidRPr="00CA1F41">
        <w:rPr>
          <w:rFonts w:ascii="Times New Roman" w:hAnsi="Times New Roman" w:cs="Times New Roman"/>
          <w:color w:val="000000" w:themeColor="text1"/>
        </w:rPr>
        <w:t xml:space="preserve"> </w:t>
      </w:r>
      <w:r w:rsidR="00B70334" w:rsidRPr="00CA1F41">
        <w:rPr>
          <w:rFonts w:ascii="Times New Roman" w:hAnsi="Times New Roman" w:cs="Times New Roman"/>
          <w:color w:val="000000" w:themeColor="text1"/>
        </w:rPr>
        <w:t>protagonist</w:t>
      </w:r>
      <w:r w:rsidR="0012175D" w:rsidRPr="00CA1F41">
        <w:rPr>
          <w:rFonts w:ascii="Times New Roman" w:hAnsi="Times New Roman" w:cs="Times New Roman"/>
          <w:color w:val="000000" w:themeColor="text1"/>
        </w:rPr>
        <w:t xml:space="preserve"> – mouse </w:t>
      </w:r>
      <w:r w:rsidR="00C83484" w:rsidRPr="00CA1F41">
        <w:rPr>
          <w:rFonts w:ascii="Times New Roman" w:hAnsi="Times New Roman" w:cs="Times New Roman"/>
          <w:color w:val="000000" w:themeColor="text1"/>
        </w:rPr>
        <w:t>–</w:t>
      </w:r>
      <w:r w:rsidR="0012175D" w:rsidRPr="00CA1F41">
        <w:rPr>
          <w:rFonts w:ascii="Times New Roman" w:hAnsi="Times New Roman" w:cs="Times New Roman"/>
          <w:color w:val="000000" w:themeColor="text1"/>
        </w:rPr>
        <w:t xml:space="preserve"> </w:t>
      </w:r>
      <w:r w:rsidR="00C83484" w:rsidRPr="00CA1F41">
        <w:rPr>
          <w:rFonts w:ascii="Times New Roman" w:hAnsi="Times New Roman" w:cs="Times New Roman"/>
          <w:color w:val="000000" w:themeColor="text1"/>
        </w:rPr>
        <w:t xml:space="preserve">and a series of </w:t>
      </w:r>
      <w:r w:rsidR="00F52894" w:rsidRPr="00CA1F41">
        <w:rPr>
          <w:rFonts w:ascii="Times New Roman" w:hAnsi="Times New Roman" w:cs="Times New Roman"/>
          <w:color w:val="000000" w:themeColor="text1"/>
        </w:rPr>
        <w:t>other characters</w:t>
      </w:r>
      <w:r w:rsidR="000C71D9" w:rsidRPr="00CA1F41">
        <w:rPr>
          <w:rFonts w:ascii="Times New Roman" w:hAnsi="Times New Roman" w:cs="Times New Roman"/>
          <w:color w:val="000000" w:themeColor="text1"/>
        </w:rPr>
        <w:t xml:space="preserve"> that take place</w:t>
      </w:r>
      <w:r w:rsidR="004860DE" w:rsidRPr="00CA1F41">
        <w:rPr>
          <w:rFonts w:ascii="Times New Roman" w:hAnsi="Times New Roman" w:cs="Times New Roman"/>
          <w:color w:val="000000" w:themeColor="text1"/>
        </w:rPr>
        <w:t xml:space="preserve"> against </w:t>
      </w:r>
      <w:r w:rsidR="00603A27" w:rsidRPr="00CA1F41">
        <w:rPr>
          <w:rFonts w:ascii="Times New Roman" w:hAnsi="Times New Roman" w:cs="Times New Roman"/>
          <w:color w:val="000000" w:themeColor="text1"/>
        </w:rPr>
        <w:t>a</w:t>
      </w:r>
      <w:r w:rsidR="004860DE" w:rsidRPr="00CA1F41">
        <w:rPr>
          <w:rFonts w:ascii="Times New Roman" w:hAnsi="Times New Roman" w:cs="Times New Roman"/>
          <w:color w:val="000000" w:themeColor="text1"/>
        </w:rPr>
        <w:t xml:space="preserve"> </w:t>
      </w:r>
      <w:r w:rsidR="00E42B32" w:rsidRPr="00CA1F41">
        <w:rPr>
          <w:rFonts w:ascii="Times New Roman" w:hAnsi="Times New Roman" w:cs="Times New Roman"/>
          <w:color w:val="000000" w:themeColor="text1"/>
        </w:rPr>
        <w:t xml:space="preserve">familiar </w:t>
      </w:r>
      <w:r w:rsidR="00CA2FDA" w:rsidRPr="00CA1F41">
        <w:rPr>
          <w:rFonts w:ascii="Times New Roman" w:hAnsi="Times New Roman" w:cs="Times New Roman"/>
          <w:color w:val="000000" w:themeColor="text1"/>
        </w:rPr>
        <w:t>visual</w:t>
      </w:r>
      <w:r w:rsidR="004860DE" w:rsidRPr="00CA1F41">
        <w:rPr>
          <w:rFonts w:ascii="Times New Roman" w:hAnsi="Times New Roman" w:cs="Times New Roman"/>
          <w:color w:val="000000" w:themeColor="text1"/>
        </w:rPr>
        <w:t xml:space="preserve"> backdrop </w:t>
      </w:r>
      <w:r w:rsidR="00B1654C" w:rsidRPr="00CA1F41">
        <w:rPr>
          <w:rFonts w:ascii="Times New Roman" w:hAnsi="Times New Roman" w:cs="Times New Roman"/>
          <w:color w:val="000000" w:themeColor="text1"/>
        </w:rPr>
        <w:t xml:space="preserve">(at least </w:t>
      </w:r>
      <w:r w:rsidR="00861E72" w:rsidRPr="00CA1F41">
        <w:rPr>
          <w:rFonts w:ascii="Times New Roman" w:hAnsi="Times New Roman" w:cs="Times New Roman"/>
          <w:color w:val="000000" w:themeColor="text1"/>
        </w:rPr>
        <w:t>to the point of</w:t>
      </w:r>
      <w:r w:rsidR="00B1654C" w:rsidRPr="00CA1F41">
        <w:rPr>
          <w:rFonts w:ascii="Times New Roman" w:hAnsi="Times New Roman" w:cs="Times New Roman"/>
          <w:color w:val="000000" w:themeColor="text1"/>
        </w:rPr>
        <w:t xml:space="preserve"> the Gruffalo’s intrusion)</w:t>
      </w:r>
      <w:r w:rsidR="00B939BF" w:rsidRPr="00CA1F41">
        <w:rPr>
          <w:rFonts w:ascii="Times New Roman" w:hAnsi="Times New Roman" w:cs="Times New Roman"/>
          <w:color w:val="000000" w:themeColor="text1"/>
        </w:rPr>
        <w:t>.</w:t>
      </w:r>
      <w:r w:rsidR="000D5C2A" w:rsidRPr="00CA1F41">
        <w:rPr>
          <w:rFonts w:ascii="Times New Roman" w:hAnsi="Times New Roman" w:cs="Times New Roman"/>
          <w:color w:val="000000" w:themeColor="text1"/>
        </w:rPr>
        <w:t xml:space="preserve"> </w:t>
      </w:r>
      <w:r w:rsidR="002E3D4A" w:rsidRPr="00CA1F41">
        <w:rPr>
          <w:rFonts w:ascii="Times New Roman" w:hAnsi="Times New Roman" w:cs="Times New Roman"/>
          <w:color w:val="000000" w:themeColor="text1"/>
        </w:rPr>
        <w:t>In</w:t>
      </w:r>
      <w:r w:rsidR="000D5C2A" w:rsidRPr="00CA1F41">
        <w:rPr>
          <w:rFonts w:ascii="Times New Roman" w:hAnsi="Times New Roman" w:cs="Times New Roman"/>
          <w:color w:val="000000" w:themeColor="text1"/>
        </w:rPr>
        <w:t xml:space="preserve"> </w:t>
      </w:r>
      <w:r w:rsidR="000660FA" w:rsidRPr="00CA1F41">
        <w:rPr>
          <w:rFonts w:ascii="Times New Roman" w:hAnsi="Times New Roman" w:cs="Times New Roman"/>
          <w:color w:val="000000" w:themeColor="text1"/>
        </w:rPr>
        <w:t>storying</w:t>
      </w:r>
      <w:r w:rsidR="000D5C2A" w:rsidRPr="00CA1F41">
        <w:rPr>
          <w:rFonts w:ascii="Times New Roman" w:hAnsi="Times New Roman" w:cs="Times New Roman"/>
          <w:color w:val="000000" w:themeColor="text1"/>
        </w:rPr>
        <w:t xml:space="preserve"> </w:t>
      </w:r>
      <w:r w:rsidR="002E3D4A" w:rsidRPr="00CA1F41">
        <w:rPr>
          <w:rFonts w:ascii="Times New Roman" w:hAnsi="Times New Roman" w:cs="Times New Roman"/>
          <w:color w:val="000000" w:themeColor="text1"/>
        </w:rPr>
        <w:t>the world</w:t>
      </w:r>
      <w:r w:rsidR="000D5C2A" w:rsidRPr="00CA1F41">
        <w:rPr>
          <w:rFonts w:ascii="Times New Roman" w:hAnsi="Times New Roman" w:cs="Times New Roman"/>
          <w:color w:val="000000" w:themeColor="text1"/>
        </w:rPr>
        <w:t xml:space="preserve"> </w:t>
      </w:r>
      <w:r w:rsidR="00BA3E58" w:rsidRPr="00CA1F41">
        <w:rPr>
          <w:rFonts w:ascii="Times New Roman" w:hAnsi="Times New Roman" w:cs="Times New Roman"/>
          <w:color w:val="000000" w:themeColor="text1"/>
        </w:rPr>
        <w:t xml:space="preserve">through </w:t>
      </w:r>
      <w:r w:rsidR="00886B8A" w:rsidRPr="00CA1F41">
        <w:rPr>
          <w:rFonts w:ascii="Times New Roman" w:hAnsi="Times New Roman" w:cs="Times New Roman"/>
          <w:color w:val="000000" w:themeColor="text1"/>
        </w:rPr>
        <w:t xml:space="preserve">extrapolation </w:t>
      </w:r>
      <w:r w:rsidR="00A254B9" w:rsidRPr="00CA1F41">
        <w:rPr>
          <w:rFonts w:ascii="Times New Roman" w:hAnsi="Times New Roman" w:cs="Times New Roman"/>
          <w:color w:val="000000" w:themeColor="text1"/>
        </w:rPr>
        <w:t xml:space="preserve">from </w:t>
      </w:r>
      <w:r w:rsidR="00854735" w:rsidRPr="00CA1F41">
        <w:rPr>
          <w:rFonts w:ascii="Times New Roman" w:hAnsi="Times New Roman" w:cs="Times New Roman"/>
          <w:color w:val="000000" w:themeColor="text1"/>
        </w:rPr>
        <w:t>a</w:t>
      </w:r>
      <w:r w:rsidR="000D5C2A" w:rsidRPr="00CA1F41">
        <w:rPr>
          <w:rFonts w:ascii="Times New Roman" w:hAnsi="Times New Roman" w:cs="Times New Roman"/>
          <w:color w:val="000000" w:themeColor="text1"/>
        </w:rPr>
        <w:t xml:space="preserve"> </w:t>
      </w:r>
      <w:r w:rsidR="00FF74F2" w:rsidRPr="00CA1F41">
        <w:rPr>
          <w:rFonts w:ascii="Times New Roman" w:hAnsi="Times New Roman" w:cs="Times New Roman"/>
          <w:color w:val="000000" w:themeColor="text1"/>
        </w:rPr>
        <w:t>hypothetica</w:t>
      </w:r>
      <w:r w:rsidR="00854735" w:rsidRPr="00CA1F41">
        <w:rPr>
          <w:rFonts w:ascii="Times New Roman" w:hAnsi="Times New Roman" w:cs="Times New Roman"/>
          <w:color w:val="000000" w:themeColor="text1"/>
        </w:rPr>
        <w:t>l</w:t>
      </w:r>
      <w:r w:rsidR="00E65229" w:rsidRPr="00CA1F41">
        <w:rPr>
          <w:rFonts w:ascii="Times New Roman" w:hAnsi="Times New Roman" w:cs="Times New Roman"/>
          <w:color w:val="000000" w:themeColor="text1"/>
        </w:rPr>
        <w:t xml:space="preserve"> </w:t>
      </w:r>
      <w:r w:rsidR="00FE0CB2" w:rsidRPr="00CA1F41">
        <w:rPr>
          <w:rFonts w:ascii="Times New Roman" w:hAnsi="Times New Roman" w:cs="Times New Roman"/>
          <w:color w:val="000000" w:themeColor="text1"/>
        </w:rPr>
        <w:t xml:space="preserve">state-of-nature </w:t>
      </w:r>
      <w:r w:rsidR="002E3D4A" w:rsidRPr="00CA1F41">
        <w:rPr>
          <w:rFonts w:ascii="Times New Roman" w:hAnsi="Times New Roman" w:cs="Times New Roman"/>
          <w:color w:val="000000" w:themeColor="text1"/>
        </w:rPr>
        <w:t xml:space="preserve">the book </w:t>
      </w:r>
      <w:r w:rsidR="005C7FD7" w:rsidRPr="00CA1F41">
        <w:rPr>
          <w:rFonts w:ascii="Times New Roman" w:hAnsi="Times New Roman" w:cs="Times New Roman"/>
          <w:color w:val="000000" w:themeColor="text1"/>
        </w:rPr>
        <w:t xml:space="preserve">makes </w:t>
      </w:r>
      <w:r w:rsidR="00A94E98" w:rsidRPr="00CA1F41">
        <w:rPr>
          <w:rFonts w:ascii="Times New Roman" w:hAnsi="Times New Roman" w:cs="Times New Roman"/>
          <w:color w:val="000000" w:themeColor="text1"/>
        </w:rPr>
        <w:t xml:space="preserve">use </w:t>
      </w:r>
      <w:r w:rsidR="005C7FD7" w:rsidRPr="00CA1F41">
        <w:rPr>
          <w:rFonts w:ascii="Times New Roman" w:hAnsi="Times New Roman" w:cs="Times New Roman"/>
          <w:color w:val="000000" w:themeColor="text1"/>
        </w:rPr>
        <w:t xml:space="preserve">of a </w:t>
      </w:r>
      <w:r w:rsidR="00A94E98" w:rsidRPr="00CA1F41">
        <w:rPr>
          <w:rFonts w:ascii="Times New Roman" w:hAnsi="Times New Roman" w:cs="Times New Roman"/>
          <w:color w:val="000000" w:themeColor="text1"/>
        </w:rPr>
        <w:t xml:space="preserve">stylistic </w:t>
      </w:r>
      <w:r w:rsidR="005C7FD7" w:rsidRPr="00CA1F41">
        <w:rPr>
          <w:rFonts w:ascii="Times New Roman" w:hAnsi="Times New Roman" w:cs="Times New Roman"/>
          <w:color w:val="000000" w:themeColor="text1"/>
        </w:rPr>
        <w:t>device</w:t>
      </w:r>
      <w:r w:rsidR="00B1539D" w:rsidRPr="00CA1F41">
        <w:rPr>
          <w:rFonts w:ascii="Times New Roman" w:hAnsi="Times New Roman" w:cs="Times New Roman"/>
          <w:color w:val="000000" w:themeColor="text1"/>
        </w:rPr>
        <w:t xml:space="preserve"> </w:t>
      </w:r>
      <w:r w:rsidR="00A53B6F" w:rsidRPr="00CA1F41">
        <w:rPr>
          <w:rFonts w:ascii="Times New Roman" w:hAnsi="Times New Roman" w:cs="Times New Roman"/>
          <w:color w:val="000000" w:themeColor="text1"/>
        </w:rPr>
        <w:t xml:space="preserve">instantly </w:t>
      </w:r>
      <w:r w:rsidR="00A94E98" w:rsidRPr="00CA1F41">
        <w:rPr>
          <w:rFonts w:ascii="Times New Roman" w:hAnsi="Times New Roman" w:cs="Times New Roman"/>
          <w:color w:val="000000" w:themeColor="text1"/>
        </w:rPr>
        <w:t xml:space="preserve">familiar </w:t>
      </w:r>
      <w:r w:rsidR="005D1D49" w:rsidRPr="00CA1F41">
        <w:rPr>
          <w:rFonts w:ascii="Times New Roman" w:hAnsi="Times New Roman" w:cs="Times New Roman"/>
          <w:color w:val="000000" w:themeColor="text1"/>
        </w:rPr>
        <w:t xml:space="preserve">to </w:t>
      </w:r>
      <w:r w:rsidR="00C24757" w:rsidRPr="00CA1F41">
        <w:rPr>
          <w:rFonts w:ascii="Times New Roman" w:hAnsi="Times New Roman" w:cs="Times New Roman"/>
          <w:color w:val="000000" w:themeColor="text1"/>
        </w:rPr>
        <w:t>students and scholars</w:t>
      </w:r>
      <w:r w:rsidR="00F52DC9" w:rsidRPr="00CA1F41">
        <w:rPr>
          <w:rFonts w:ascii="Times New Roman" w:hAnsi="Times New Roman" w:cs="Times New Roman"/>
          <w:color w:val="000000" w:themeColor="text1"/>
        </w:rPr>
        <w:t xml:space="preserve"> of </w:t>
      </w:r>
      <w:r w:rsidR="00A254B9" w:rsidRPr="00CA1F41">
        <w:rPr>
          <w:rFonts w:ascii="Times New Roman" w:hAnsi="Times New Roman" w:cs="Times New Roman"/>
          <w:color w:val="000000" w:themeColor="text1"/>
        </w:rPr>
        <w:t>IR</w:t>
      </w:r>
      <w:r w:rsidR="00F52DC9" w:rsidRPr="00CA1F41">
        <w:rPr>
          <w:rFonts w:ascii="Times New Roman" w:hAnsi="Times New Roman" w:cs="Times New Roman"/>
          <w:color w:val="000000" w:themeColor="text1"/>
        </w:rPr>
        <w:t xml:space="preserve"> and </w:t>
      </w:r>
      <w:r w:rsidR="00524B2F" w:rsidRPr="00CA1F41">
        <w:rPr>
          <w:rFonts w:ascii="Times New Roman" w:hAnsi="Times New Roman" w:cs="Times New Roman"/>
          <w:color w:val="000000" w:themeColor="text1"/>
        </w:rPr>
        <w:t xml:space="preserve">(liberal) </w:t>
      </w:r>
      <w:r w:rsidR="00F52DC9" w:rsidRPr="00CA1F41">
        <w:rPr>
          <w:rFonts w:ascii="Times New Roman" w:hAnsi="Times New Roman" w:cs="Times New Roman"/>
          <w:color w:val="000000" w:themeColor="text1"/>
        </w:rPr>
        <w:t xml:space="preserve">political theory. </w:t>
      </w:r>
      <w:r w:rsidR="005363AE" w:rsidRPr="00CA1F41">
        <w:rPr>
          <w:rFonts w:ascii="Times New Roman" w:hAnsi="Times New Roman" w:cs="Times New Roman"/>
          <w:color w:val="000000" w:themeColor="text1"/>
        </w:rPr>
        <w:t>As indeed, does its</w:t>
      </w:r>
      <w:r w:rsidR="00FD3173" w:rsidRPr="00CA1F41">
        <w:rPr>
          <w:rFonts w:ascii="Times New Roman" w:hAnsi="Times New Roman" w:cs="Times New Roman"/>
          <w:color w:val="000000" w:themeColor="text1"/>
        </w:rPr>
        <w:t xml:space="preserve"> </w:t>
      </w:r>
      <w:r w:rsidR="00A72DD4" w:rsidRPr="00CA1F41">
        <w:rPr>
          <w:rFonts w:ascii="Times New Roman" w:hAnsi="Times New Roman" w:cs="Times New Roman"/>
          <w:color w:val="000000" w:themeColor="text1"/>
        </w:rPr>
        <w:t xml:space="preserve">structuring around a series of </w:t>
      </w:r>
      <w:r w:rsidR="00C039B7" w:rsidRPr="00CA1F41">
        <w:rPr>
          <w:rFonts w:ascii="Times New Roman" w:hAnsi="Times New Roman" w:cs="Times New Roman"/>
          <w:color w:val="000000" w:themeColor="text1"/>
        </w:rPr>
        <w:t xml:space="preserve">(visually </w:t>
      </w:r>
      <w:r w:rsidR="00C039B7" w:rsidRPr="00CA1F41">
        <w:rPr>
          <w:rFonts w:ascii="Times New Roman" w:hAnsi="Times New Roman" w:cs="Times New Roman"/>
          <w:color w:val="000000" w:themeColor="text1"/>
        </w:rPr>
        <w:lastRenderedPageBreak/>
        <w:t>arresting)</w:t>
      </w:r>
      <w:r w:rsidR="0000402D" w:rsidRPr="00CA1F41">
        <w:rPr>
          <w:rFonts w:ascii="Times New Roman" w:hAnsi="Times New Roman" w:cs="Times New Roman"/>
          <w:color w:val="000000" w:themeColor="text1"/>
        </w:rPr>
        <w:t xml:space="preserve"> </w:t>
      </w:r>
      <w:r w:rsidR="00A72DD4" w:rsidRPr="00CA1F41">
        <w:rPr>
          <w:rFonts w:ascii="Times New Roman" w:hAnsi="Times New Roman" w:cs="Times New Roman"/>
          <w:color w:val="000000" w:themeColor="text1"/>
        </w:rPr>
        <w:t xml:space="preserve">dyadic encounters between two </w:t>
      </w:r>
      <w:r w:rsidR="00A53B6F" w:rsidRPr="00CA1F41">
        <w:rPr>
          <w:rFonts w:ascii="Times New Roman" w:hAnsi="Times New Roman" w:cs="Times New Roman"/>
          <w:color w:val="000000" w:themeColor="text1"/>
        </w:rPr>
        <w:t>characters</w:t>
      </w:r>
      <w:r w:rsidR="00E74068" w:rsidRPr="00CA1F41">
        <w:rPr>
          <w:rFonts w:ascii="Times New Roman" w:hAnsi="Times New Roman" w:cs="Times New Roman"/>
          <w:color w:val="000000" w:themeColor="text1"/>
        </w:rPr>
        <w:t>.</w:t>
      </w:r>
      <w:r w:rsidR="006D1521" w:rsidRPr="00CA1F41">
        <w:rPr>
          <w:rStyle w:val="FootnoteReference"/>
          <w:rFonts w:ascii="Times New Roman" w:hAnsi="Times New Roman" w:cs="Times New Roman"/>
          <w:color w:val="000000" w:themeColor="text1"/>
        </w:rPr>
        <w:footnoteReference w:id="102"/>
      </w:r>
      <w:r w:rsidR="008070D0" w:rsidRPr="00CA1F41">
        <w:rPr>
          <w:rFonts w:ascii="Times New Roman" w:hAnsi="Times New Roman" w:cs="Times New Roman"/>
          <w:color w:val="000000" w:themeColor="text1"/>
        </w:rPr>
        <w:t xml:space="preserve"> These </w:t>
      </w:r>
      <w:r w:rsidR="002A4EAC" w:rsidRPr="00CA1F41">
        <w:rPr>
          <w:rFonts w:ascii="Times New Roman" w:hAnsi="Times New Roman" w:cs="Times New Roman"/>
          <w:color w:val="000000" w:themeColor="text1"/>
        </w:rPr>
        <w:t>interactions</w:t>
      </w:r>
      <w:r w:rsidR="008070D0" w:rsidRPr="00CA1F41">
        <w:rPr>
          <w:rFonts w:ascii="Times New Roman" w:hAnsi="Times New Roman" w:cs="Times New Roman"/>
          <w:color w:val="000000" w:themeColor="text1"/>
        </w:rPr>
        <w:t>, importantly, are dictated by the</w:t>
      </w:r>
      <w:r w:rsidR="004A6493" w:rsidRPr="00CA1F41">
        <w:rPr>
          <w:rFonts w:ascii="Times New Roman" w:hAnsi="Times New Roman" w:cs="Times New Roman"/>
          <w:color w:val="000000" w:themeColor="text1"/>
        </w:rPr>
        <w:t xml:space="preserve"> mobility</w:t>
      </w:r>
      <w:r w:rsidR="002902BA" w:rsidRPr="00CA1F41">
        <w:rPr>
          <w:rFonts w:ascii="Times New Roman" w:hAnsi="Times New Roman" w:cs="Times New Roman"/>
          <w:color w:val="000000" w:themeColor="text1"/>
        </w:rPr>
        <w:t xml:space="preserve"> of the </w:t>
      </w:r>
      <w:r w:rsidR="00840B8D" w:rsidRPr="00CA1F41">
        <w:rPr>
          <w:rFonts w:ascii="Times New Roman" w:hAnsi="Times New Roman" w:cs="Times New Roman"/>
          <w:color w:val="000000" w:themeColor="text1"/>
        </w:rPr>
        <w:t xml:space="preserve">book’s </w:t>
      </w:r>
      <w:r w:rsidR="002902BA" w:rsidRPr="00CA1F41">
        <w:rPr>
          <w:rFonts w:ascii="Times New Roman" w:hAnsi="Times New Roman" w:cs="Times New Roman"/>
          <w:color w:val="000000" w:themeColor="text1"/>
        </w:rPr>
        <w:t xml:space="preserve">primary </w:t>
      </w:r>
      <w:r w:rsidR="00272507" w:rsidRPr="00CA1F41">
        <w:rPr>
          <w:rFonts w:ascii="Times New Roman" w:hAnsi="Times New Roman" w:cs="Times New Roman"/>
          <w:color w:val="000000" w:themeColor="text1"/>
        </w:rPr>
        <w:t>character</w:t>
      </w:r>
      <w:r w:rsidR="00E45F24" w:rsidRPr="00CA1F41">
        <w:rPr>
          <w:rFonts w:ascii="Times New Roman" w:hAnsi="Times New Roman" w:cs="Times New Roman"/>
          <w:color w:val="000000" w:themeColor="text1"/>
        </w:rPr>
        <w:t xml:space="preserve">. </w:t>
      </w:r>
      <w:r w:rsidR="004601EF" w:rsidRPr="00CA1F41">
        <w:rPr>
          <w:rFonts w:ascii="Times New Roman" w:hAnsi="Times New Roman" w:cs="Times New Roman"/>
          <w:color w:val="000000" w:themeColor="text1"/>
        </w:rPr>
        <w:t>It is m</w:t>
      </w:r>
      <w:r w:rsidR="00E45F24" w:rsidRPr="00CA1F41">
        <w:rPr>
          <w:rFonts w:ascii="Times New Roman" w:hAnsi="Times New Roman" w:cs="Times New Roman"/>
          <w:color w:val="000000" w:themeColor="text1"/>
        </w:rPr>
        <w:t>ouse’s</w:t>
      </w:r>
      <w:r w:rsidR="00525FD1" w:rsidRPr="00CA1F41">
        <w:rPr>
          <w:rFonts w:ascii="Times New Roman" w:hAnsi="Times New Roman" w:cs="Times New Roman"/>
          <w:color w:val="000000" w:themeColor="text1"/>
        </w:rPr>
        <w:t xml:space="preserve"> journey through the wood</w:t>
      </w:r>
      <w:r w:rsidR="00DE1183" w:rsidRPr="00CA1F41">
        <w:rPr>
          <w:rFonts w:ascii="Times New Roman" w:hAnsi="Times New Roman" w:cs="Times New Roman"/>
          <w:color w:val="000000" w:themeColor="text1"/>
        </w:rPr>
        <w:t xml:space="preserve"> </w:t>
      </w:r>
      <w:r w:rsidR="003A7A6B" w:rsidRPr="00CA1F41">
        <w:rPr>
          <w:rFonts w:ascii="Times New Roman" w:hAnsi="Times New Roman" w:cs="Times New Roman"/>
          <w:color w:val="000000" w:themeColor="text1"/>
        </w:rPr>
        <w:t xml:space="preserve">that </w:t>
      </w:r>
      <w:r w:rsidR="00E45F24" w:rsidRPr="00CA1F41">
        <w:rPr>
          <w:rFonts w:ascii="Times New Roman" w:hAnsi="Times New Roman" w:cs="Times New Roman"/>
          <w:color w:val="000000" w:themeColor="text1"/>
        </w:rPr>
        <w:t>organises</w:t>
      </w:r>
      <w:r w:rsidR="00DE1183" w:rsidRPr="00CA1F41">
        <w:rPr>
          <w:rFonts w:ascii="Times New Roman" w:hAnsi="Times New Roman" w:cs="Times New Roman"/>
          <w:color w:val="000000" w:themeColor="text1"/>
        </w:rPr>
        <w:t xml:space="preserve"> </w:t>
      </w:r>
      <w:r w:rsidR="002A152D" w:rsidRPr="00CA1F41">
        <w:rPr>
          <w:rFonts w:ascii="Times New Roman" w:hAnsi="Times New Roman" w:cs="Times New Roman"/>
          <w:color w:val="000000" w:themeColor="text1"/>
        </w:rPr>
        <w:t>the book’s</w:t>
      </w:r>
      <w:r w:rsidR="00DE1183" w:rsidRPr="00CA1F41">
        <w:rPr>
          <w:rFonts w:ascii="Times New Roman" w:hAnsi="Times New Roman" w:cs="Times New Roman"/>
          <w:color w:val="000000" w:themeColor="text1"/>
        </w:rPr>
        <w:t xml:space="preserve"> narrative </w:t>
      </w:r>
      <w:r w:rsidR="002A152D" w:rsidRPr="00CA1F41">
        <w:rPr>
          <w:rFonts w:ascii="Times New Roman" w:hAnsi="Times New Roman" w:cs="Times New Roman"/>
          <w:color w:val="000000" w:themeColor="text1"/>
        </w:rPr>
        <w:t xml:space="preserve">and visual </w:t>
      </w:r>
      <w:r w:rsidR="00B275A2" w:rsidRPr="00CA1F41">
        <w:rPr>
          <w:rFonts w:ascii="Times New Roman" w:hAnsi="Times New Roman" w:cs="Times New Roman"/>
          <w:color w:val="000000" w:themeColor="text1"/>
        </w:rPr>
        <w:t>construction</w:t>
      </w:r>
      <w:r w:rsidR="003D1FA7" w:rsidRPr="00CA1F41">
        <w:rPr>
          <w:rFonts w:ascii="Times New Roman" w:hAnsi="Times New Roman" w:cs="Times New Roman"/>
          <w:color w:val="000000" w:themeColor="text1"/>
        </w:rPr>
        <w:t xml:space="preserve">, </w:t>
      </w:r>
      <w:r w:rsidR="00AB46B0" w:rsidRPr="00CA1F41">
        <w:rPr>
          <w:rFonts w:ascii="Times New Roman" w:hAnsi="Times New Roman" w:cs="Times New Roman"/>
          <w:color w:val="000000" w:themeColor="text1"/>
        </w:rPr>
        <w:t>it</w:t>
      </w:r>
      <w:r w:rsidR="00E45F24" w:rsidRPr="00CA1F41">
        <w:rPr>
          <w:rFonts w:ascii="Times New Roman" w:hAnsi="Times New Roman" w:cs="Times New Roman"/>
          <w:color w:val="000000" w:themeColor="text1"/>
        </w:rPr>
        <w:t xml:space="preserve">s </w:t>
      </w:r>
      <w:r w:rsidR="001845A0" w:rsidRPr="00CA1F41">
        <w:rPr>
          <w:rFonts w:ascii="Times New Roman" w:hAnsi="Times New Roman" w:cs="Times New Roman"/>
          <w:color w:val="000000" w:themeColor="text1"/>
        </w:rPr>
        <w:t>presence on every page</w:t>
      </w:r>
      <w:r w:rsidR="00FC4331" w:rsidRPr="00CA1F41">
        <w:rPr>
          <w:rFonts w:ascii="Times New Roman" w:hAnsi="Times New Roman" w:cs="Times New Roman"/>
          <w:color w:val="000000" w:themeColor="text1"/>
        </w:rPr>
        <w:t xml:space="preserve"> </w:t>
      </w:r>
      <w:r w:rsidR="00AB46B0" w:rsidRPr="00CA1F41">
        <w:rPr>
          <w:rFonts w:ascii="Times New Roman" w:hAnsi="Times New Roman" w:cs="Times New Roman"/>
          <w:color w:val="000000" w:themeColor="text1"/>
        </w:rPr>
        <w:t>combining</w:t>
      </w:r>
      <w:r w:rsidR="002C2FCF" w:rsidRPr="00CA1F41">
        <w:rPr>
          <w:rFonts w:ascii="Times New Roman" w:hAnsi="Times New Roman" w:cs="Times New Roman"/>
          <w:color w:val="000000" w:themeColor="text1"/>
        </w:rPr>
        <w:t xml:space="preserve"> with</w:t>
      </w:r>
      <w:r w:rsidR="001F19C7" w:rsidRPr="00CA1F41">
        <w:rPr>
          <w:rFonts w:ascii="Times New Roman" w:hAnsi="Times New Roman" w:cs="Times New Roman"/>
          <w:color w:val="000000" w:themeColor="text1"/>
        </w:rPr>
        <w:t xml:space="preserve"> the </w:t>
      </w:r>
      <w:r w:rsidR="00B64C19" w:rsidRPr="00CA1F41">
        <w:rPr>
          <w:rFonts w:ascii="Times New Roman" w:hAnsi="Times New Roman" w:cs="Times New Roman"/>
          <w:color w:val="000000" w:themeColor="text1"/>
        </w:rPr>
        <w:t xml:space="preserve">plot’s </w:t>
      </w:r>
      <w:r w:rsidR="005A23C3" w:rsidRPr="00CA1F41">
        <w:rPr>
          <w:rFonts w:ascii="Times New Roman" w:hAnsi="Times New Roman" w:cs="Times New Roman"/>
          <w:color w:val="000000" w:themeColor="text1"/>
        </w:rPr>
        <w:t>emphasis</w:t>
      </w:r>
      <w:r w:rsidR="00B64C19" w:rsidRPr="00CA1F41">
        <w:rPr>
          <w:rFonts w:ascii="Times New Roman" w:hAnsi="Times New Roman" w:cs="Times New Roman"/>
          <w:color w:val="000000" w:themeColor="text1"/>
        </w:rPr>
        <w:t xml:space="preserve"> on its </w:t>
      </w:r>
      <w:r w:rsidR="00AC53A3" w:rsidRPr="00CA1F41">
        <w:rPr>
          <w:rFonts w:ascii="Times New Roman" w:hAnsi="Times New Roman" w:cs="Times New Roman"/>
          <w:color w:val="000000" w:themeColor="text1"/>
        </w:rPr>
        <w:t>movement</w:t>
      </w:r>
      <w:r w:rsidR="00B64C19" w:rsidRPr="00CA1F41">
        <w:rPr>
          <w:rFonts w:ascii="Times New Roman" w:hAnsi="Times New Roman" w:cs="Times New Roman"/>
          <w:color w:val="000000" w:themeColor="text1"/>
        </w:rPr>
        <w:t xml:space="preserve">. </w:t>
      </w:r>
      <w:r w:rsidR="0032577A" w:rsidRPr="00CA1F41">
        <w:rPr>
          <w:rFonts w:ascii="Times New Roman" w:hAnsi="Times New Roman" w:cs="Times New Roman"/>
          <w:color w:val="000000" w:themeColor="text1"/>
        </w:rPr>
        <w:t>Although we return to this</w:t>
      </w:r>
      <w:r w:rsidR="00F302C6" w:rsidRPr="00CA1F41">
        <w:rPr>
          <w:rFonts w:ascii="Times New Roman" w:hAnsi="Times New Roman" w:cs="Times New Roman"/>
          <w:color w:val="000000" w:themeColor="text1"/>
        </w:rPr>
        <w:t xml:space="preserve"> </w:t>
      </w:r>
      <w:r w:rsidR="004E5A6E" w:rsidRPr="00CA1F41">
        <w:rPr>
          <w:rFonts w:ascii="Times New Roman" w:hAnsi="Times New Roman" w:cs="Times New Roman"/>
          <w:color w:val="000000" w:themeColor="text1"/>
        </w:rPr>
        <w:t xml:space="preserve">centring </w:t>
      </w:r>
      <w:r w:rsidR="0032577A" w:rsidRPr="00CA1F41">
        <w:rPr>
          <w:rFonts w:ascii="Times New Roman" w:hAnsi="Times New Roman" w:cs="Times New Roman"/>
          <w:color w:val="000000" w:themeColor="text1"/>
        </w:rPr>
        <w:t xml:space="preserve">below, it </w:t>
      </w:r>
      <w:r w:rsidR="00162EAA" w:rsidRPr="00CA1F41">
        <w:rPr>
          <w:rFonts w:ascii="Times New Roman" w:hAnsi="Times New Roman" w:cs="Times New Roman"/>
          <w:color w:val="000000" w:themeColor="text1"/>
        </w:rPr>
        <w:t>matters</w:t>
      </w:r>
      <w:r w:rsidR="00F302C6" w:rsidRPr="00CA1F41">
        <w:rPr>
          <w:rFonts w:ascii="Times New Roman" w:hAnsi="Times New Roman" w:cs="Times New Roman"/>
          <w:color w:val="000000" w:themeColor="text1"/>
        </w:rPr>
        <w:t>, because</w:t>
      </w:r>
      <w:r w:rsidR="006F28A0" w:rsidRPr="00CA1F41">
        <w:rPr>
          <w:rFonts w:ascii="Times New Roman" w:hAnsi="Times New Roman" w:cs="Times New Roman"/>
          <w:color w:val="000000" w:themeColor="text1"/>
        </w:rPr>
        <w:t>,</w:t>
      </w:r>
      <w:r w:rsidR="00F302C6" w:rsidRPr="00CA1F41">
        <w:rPr>
          <w:rFonts w:ascii="Times New Roman" w:hAnsi="Times New Roman" w:cs="Times New Roman"/>
          <w:color w:val="000000" w:themeColor="text1"/>
        </w:rPr>
        <w:t xml:space="preserve"> as Grayson notes, ‘</w:t>
      </w:r>
      <w:r w:rsidR="005169C2" w:rsidRPr="00CA1F41">
        <w:rPr>
          <w:rFonts w:ascii="Times New Roman" w:hAnsi="Times New Roman" w:cs="Times New Roman"/>
          <w:color w:val="000000" w:themeColor="text1"/>
        </w:rPr>
        <w:t xml:space="preserve">How aesthetic subjects navigate their fictional terrains and the forms of encounter they experience are an important source of geopolitical knowledge </w:t>
      </w:r>
      <w:proofErr w:type="gramStart"/>
      <w:r w:rsidR="005169C2" w:rsidRPr="00CA1F41">
        <w:rPr>
          <w:rFonts w:ascii="Times New Roman" w:hAnsi="Times New Roman" w:cs="Times New Roman"/>
          <w:color w:val="000000" w:themeColor="text1"/>
        </w:rPr>
        <w:t>in their own right that</w:t>
      </w:r>
      <w:proofErr w:type="gramEnd"/>
      <w:r w:rsidR="005169C2" w:rsidRPr="00CA1F41">
        <w:rPr>
          <w:rFonts w:ascii="Times New Roman" w:hAnsi="Times New Roman" w:cs="Times New Roman"/>
          <w:color w:val="000000" w:themeColor="text1"/>
        </w:rPr>
        <w:t xml:space="preserve"> need not be reduced to allegorical symmetries between real and imagined geopolitical worlds.’</w:t>
      </w:r>
      <w:r w:rsidR="009F089B" w:rsidRPr="00CA1F41">
        <w:rPr>
          <w:rStyle w:val="FootnoteReference"/>
          <w:rFonts w:ascii="Times New Roman" w:hAnsi="Times New Roman" w:cs="Times New Roman"/>
          <w:color w:val="000000" w:themeColor="text1"/>
        </w:rPr>
        <w:footnoteReference w:id="103"/>
      </w:r>
    </w:p>
    <w:p w14:paraId="3B96E558" w14:textId="26E942C1" w:rsidR="005D0319" w:rsidRPr="00CA1F41" w:rsidRDefault="005D0319" w:rsidP="00893168">
      <w:pPr>
        <w:spacing w:line="480" w:lineRule="auto"/>
        <w:jc w:val="both"/>
        <w:rPr>
          <w:rFonts w:ascii="Times New Roman" w:hAnsi="Times New Roman" w:cs="Times New Roman"/>
          <w:color w:val="000000" w:themeColor="text1"/>
        </w:rPr>
      </w:pPr>
    </w:p>
    <w:p w14:paraId="5DB29B29" w14:textId="05A63E37" w:rsidR="005D0319" w:rsidRPr="00CA1F41" w:rsidRDefault="005D0319" w:rsidP="00893168">
      <w:pPr>
        <w:spacing w:line="480" w:lineRule="auto"/>
        <w:jc w:val="both"/>
        <w:rPr>
          <w:rFonts w:ascii="Times New Roman" w:hAnsi="Times New Roman" w:cs="Times New Roman"/>
          <w:i/>
          <w:iCs/>
          <w:color w:val="000000" w:themeColor="text1"/>
        </w:rPr>
      </w:pPr>
      <w:r w:rsidRPr="00CA1F41">
        <w:rPr>
          <w:rFonts w:ascii="Times New Roman" w:hAnsi="Times New Roman" w:cs="Times New Roman"/>
          <w:i/>
          <w:iCs/>
          <w:color w:val="000000" w:themeColor="text1"/>
        </w:rPr>
        <w:t xml:space="preserve">Theorising </w:t>
      </w:r>
      <w:r w:rsidR="00E70A59" w:rsidRPr="00CA1F41">
        <w:rPr>
          <w:rFonts w:ascii="Times New Roman" w:hAnsi="Times New Roman" w:cs="Times New Roman"/>
          <w:i/>
          <w:iCs/>
          <w:color w:val="000000" w:themeColor="text1"/>
        </w:rPr>
        <w:t>(</w:t>
      </w:r>
      <w:r w:rsidRPr="00CA1F41">
        <w:rPr>
          <w:rFonts w:ascii="Times New Roman" w:hAnsi="Times New Roman" w:cs="Times New Roman"/>
          <w:i/>
          <w:iCs/>
          <w:color w:val="000000" w:themeColor="text1"/>
        </w:rPr>
        <w:t>through</w:t>
      </w:r>
      <w:r w:rsidR="00E70A59" w:rsidRPr="00CA1F41">
        <w:rPr>
          <w:rFonts w:ascii="Times New Roman" w:hAnsi="Times New Roman" w:cs="Times New Roman"/>
          <w:i/>
          <w:iCs/>
          <w:color w:val="000000" w:themeColor="text1"/>
        </w:rPr>
        <w:t>)</w:t>
      </w:r>
      <w:r w:rsidRPr="00CA1F41">
        <w:rPr>
          <w:rFonts w:ascii="Times New Roman" w:hAnsi="Times New Roman" w:cs="Times New Roman"/>
          <w:i/>
          <w:iCs/>
          <w:color w:val="000000" w:themeColor="text1"/>
        </w:rPr>
        <w:t xml:space="preserve"> The Gruffalo</w:t>
      </w:r>
    </w:p>
    <w:p w14:paraId="5C2CBB21" w14:textId="72D7049A" w:rsidR="00A57541" w:rsidRPr="00CA1F41" w:rsidRDefault="00CB2C70" w:rsidP="001A7FDD">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In this section </w:t>
      </w:r>
      <w:r w:rsidR="00854F7D" w:rsidRPr="00CA1F41">
        <w:rPr>
          <w:rFonts w:ascii="Times New Roman" w:hAnsi="Times New Roman" w:cs="Times New Roman"/>
          <w:color w:val="000000" w:themeColor="text1"/>
        </w:rPr>
        <w:t xml:space="preserve">we </w:t>
      </w:r>
      <w:r w:rsidR="00701248" w:rsidRPr="00CA1F41">
        <w:rPr>
          <w:rFonts w:ascii="Times New Roman" w:hAnsi="Times New Roman" w:cs="Times New Roman"/>
          <w:color w:val="000000" w:themeColor="text1"/>
        </w:rPr>
        <w:t>now develop our reading of</w:t>
      </w:r>
      <w:r w:rsidR="00854F7D" w:rsidRPr="00CA1F41">
        <w:rPr>
          <w:rFonts w:ascii="Times New Roman" w:hAnsi="Times New Roman" w:cs="Times New Roman"/>
          <w:color w:val="000000" w:themeColor="text1"/>
        </w:rPr>
        <w:t xml:space="preserve"> </w:t>
      </w:r>
      <w:r w:rsidR="008E5D89" w:rsidRPr="00CA1F41">
        <w:rPr>
          <w:rFonts w:ascii="Times New Roman" w:hAnsi="Times New Roman" w:cs="Times New Roman"/>
          <w:i/>
          <w:iCs/>
          <w:color w:val="000000" w:themeColor="text1"/>
        </w:rPr>
        <w:t>T</w:t>
      </w:r>
      <w:r w:rsidR="00854F7D" w:rsidRPr="00CA1F41">
        <w:rPr>
          <w:rFonts w:ascii="Times New Roman" w:hAnsi="Times New Roman" w:cs="Times New Roman"/>
          <w:i/>
          <w:iCs/>
          <w:color w:val="000000" w:themeColor="text1"/>
        </w:rPr>
        <w:t>he Gruffalo</w:t>
      </w:r>
      <w:r w:rsidR="00DE61BD" w:rsidRPr="00CA1F41">
        <w:rPr>
          <w:rFonts w:ascii="Times New Roman" w:hAnsi="Times New Roman" w:cs="Times New Roman"/>
          <w:i/>
          <w:iCs/>
          <w:color w:val="000000" w:themeColor="text1"/>
        </w:rPr>
        <w:t xml:space="preserve"> </w:t>
      </w:r>
      <w:r w:rsidR="00706CB3" w:rsidRPr="00CA1F41">
        <w:rPr>
          <w:rFonts w:ascii="Times New Roman" w:hAnsi="Times New Roman" w:cs="Times New Roman"/>
          <w:color w:val="000000" w:themeColor="text1"/>
        </w:rPr>
        <w:t>as a polysemous theorisation of g</w:t>
      </w:r>
      <w:r w:rsidR="000A4C98" w:rsidRPr="00CA1F41">
        <w:rPr>
          <w:rFonts w:ascii="Times New Roman" w:hAnsi="Times New Roman" w:cs="Times New Roman"/>
          <w:color w:val="000000" w:themeColor="text1"/>
        </w:rPr>
        <w:t>l</w:t>
      </w:r>
      <w:r w:rsidR="00706CB3" w:rsidRPr="00CA1F41">
        <w:rPr>
          <w:rFonts w:ascii="Times New Roman" w:hAnsi="Times New Roman" w:cs="Times New Roman"/>
          <w:color w:val="000000" w:themeColor="text1"/>
        </w:rPr>
        <w:t>obal politics</w:t>
      </w:r>
      <w:r w:rsidR="00DE61BD" w:rsidRPr="00CA1F41">
        <w:rPr>
          <w:rFonts w:ascii="Times New Roman" w:hAnsi="Times New Roman" w:cs="Times New Roman"/>
          <w:color w:val="000000" w:themeColor="text1"/>
        </w:rPr>
        <w:t xml:space="preserve">. </w:t>
      </w:r>
      <w:r w:rsidR="006571D5" w:rsidRPr="00CA1F41">
        <w:rPr>
          <w:rFonts w:ascii="Times New Roman" w:hAnsi="Times New Roman" w:cs="Times New Roman"/>
          <w:color w:val="000000" w:themeColor="text1"/>
        </w:rPr>
        <w:t xml:space="preserve">We begin by showing the book’s </w:t>
      </w:r>
      <w:r w:rsidR="00F45421" w:rsidRPr="00CA1F41">
        <w:rPr>
          <w:rFonts w:ascii="Times New Roman" w:hAnsi="Times New Roman" w:cs="Times New Roman"/>
          <w:color w:val="000000" w:themeColor="text1"/>
        </w:rPr>
        <w:t>storying</w:t>
      </w:r>
      <w:r w:rsidR="006571D5" w:rsidRPr="00CA1F41">
        <w:rPr>
          <w:rFonts w:ascii="Times New Roman" w:hAnsi="Times New Roman" w:cs="Times New Roman"/>
          <w:color w:val="000000" w:themeColor="text1"/>
        </w:rPr>
        <w:t xml:space="preserve"> of</w:t>
      </w:r>
      <w:r w:rsidR="00854F7D" w:rsidRPr="00CA1F41">
        <w:rPr>
          <w:rFonts w:ascii="Times New Roman" w:hAnsi="Times New Roman" w:cs="Times New Roman"/>
          <w:color w:val="000000" w:themeColor="text1"/>
        </w:rPr>
        <w:t xml:space="preserve"> the international as a pessimistic, anarchical world populated by self-interested, survival-seekers. </w:t>
      </w:r>
      <w:r w:rsidR="00D430F9" w:rsidRPr="00CA1F41">
        <w:rPr>
          <w:rFonts w:ascii="Times New Roman" w:hAnsi="Times New Roman" w:cs="Times New Roman"/>
          <w:color w:val="000000" w:themeColor="text1"/>
        </w:rPr>
        <w:t>From here, we reflect on its</w:t>
      </w:r>
      <w:r w:rsidR="00854F7D" w:rsidRPr="00CA1F41">
        <w:rPr>
          <w:rFonts w:ascii="Times New Roman" w:hAnsi="Times New Roman" w:cs="Times New Roman"/>
          <w:color w:val="000000" w:themeColor="text1"/>
        </w:rPr>
        <w:t xml:space="preserve"> destabilis</w:t>
      </w:r>
      <w:r w:rsidR="00DE61BD" w:rsidRPr="00CA1F41">
        <w:rPr>
          <w:rFonts w:ascii="Times New Roman" w:hAnsi="Times New Roman" w:cs="Times New Roman"/>
          <w:color w:val="000000" w:themeColor="text1"/>
        </w:rPr>
        <w:t xml:space="preserve">ation of </w:t>
      </w:r>
      <w:r w:rsidR="00854F7D" w:rsidRPr="00CA1F41">
        <w:rPr>
          <w:rFonts w:ascii="Times New Roman" w:hAnsi="Times New Roman" w:cs="Times New Roman"/>
          <w:color w:val="000000" w:themeColor="text1"/>
        </w:rPr>
        <w:t xml:space="preserve">this reading through depiction of the social </w:t>
      </w:r>
      <w:r w:rsidR="00CB50F6" w:rsidRPr="00CA1F41">
        <w:rPr>
          <w:rFonts w:ascii="Times New Roman" w:hAnsi="Times New Roman" w:cs="Times New Roman"/>
          <w:color w:val="000000" w:themeColor="text1"/>
        </w:rPr>
        <w:t xml:space="preserve">production </w:t>
      </w:r>
      <w:r w:rsidR="00854F7D" w:rsidRPr="00CA1F41">
        <w:rPr>
          <w:rFonts w:ascii="Times New Roman" w:hAnsi="Times New Roman" w:cs="Times New Roman"/>
          <w:color w:val="000000" w:themeColor="text1"/>
        </w:rPr>
        <w:t xml:space="preserve">of threats, and thereby the ideational and relational nature of power. </w:t>
      </w:r>
      <w:r w:rsidR="004E7B2D" w:rsidRPr="00CA1F41">
        <w:rPr>
          <w:rFonts w:ascii="Times New Roman" w:hAnsi="Times New Roman" w:cs="Times New Roman"/>
          <w:color w:val="000000" w:themeColor="text1"/>
        </w:rPr>
        <w:t>We finish by showing</w:t>
      </w:r>
      <w:r w:rsidR="009004BB" w:rsidRPr="00CA1F41">
        <w:rPr>
          <w:rFonts w:ascii="Times New Roman" w:hAnsi="Times New Roman" w:cs="Times New Roman"/>
          <w:color w:val="000000" w:themeColor="text1"/>
        </w:rPr>
        <w:t xml:space="preserve"> </w:t>
      </w:r>
      <w:r w:rsidR="006F0D09" w:rsidRPr="00CA1F41">
        <w:rPr>
          <w:rFonts w:ascii="Times New Roman" w:hAnsi="Times New Roman" w:cs="Times New Roman"/>
          <w:color w:val="000000" w:themeColor="text1"/>
        </w:rPr>
        <w:t>how the book also advances</w:t>
      </w:r>
      <w:r w:rsidR="00854F7D" w:rsidRPr="00CA1F41">
        <w:rPr>
          <w:rFonts w:ascii="Times New Roman" w:hAnsi="Times New Roman" w:cs="Times New Roman"/>
          <w:color w:val="000000" w:themeColor="text1"/>
        </w:rPr>
        <w:t xml:space="preserve"> a more fundamental, </w:t>
      </w:r>
      <w:r w:rsidR="00DF69A1" w:rsidRPr="00CA1F41">
        <w:rPr>
          <w:rFonts w:ascii="Times New Roman" w:hAnsi="Times New Roman" w:cs="Times New Roman"/>
          <w:color w:val="000000" w:themeColor="text1"/>
        </w:rPr>
        <w:t>de</w:t>
      </w:r>
      <w:r w:rsidR="00854F7D" w:rsidRPr="00CA1F41">
        <w:rPr>
          <w:rFonts w:ascii="Times New Roman" w:hAnsi="Times New Roman" w:cs="Times New Roman"/>
          <w:color w:val="000000" w:themeColor="text1"/>
        </w:rPr>
        <w:t>colonial, critique of the politics of security (knowledge) that problematises the epistemological and normative privileging of its protagonist’s movement and experiences.</w:t>
      </w:r>
      <w:r w:rsidR="000422D1" w:rsidRPr="00CA1F41">
        <w:rPr>
          <w:rFonts w:ascii="Times New Roman" w:hAnsi="Times New Roman" w:cs="Times New Roman"/>
          <w:color w:val="000000" w:themeColor="text1"/>
        </w:rPr>
        <w:t xml:space="preserve"> </w:t>
      </w:r>
      <w:r w:rsidR="002B1765" w:rsidRPr="00CA1F41">
        <w:rPr>
          <w:rFonts w:ascii="Times New Roman" w:hAnsi="Times New Roman" w:cs="Times New Roman"/>
          <w:color w:val="000000" w:themeColor="text1"/>
        </w:rPr>
        <w:t xml:space="preserve">Taken together, </w:t>
      </w:r>
      <w:r w:rsidR="00B00A12" w:rsidRPr="00CA1F41">
        <w:rPr>
          <w:rFonts w:ascii="Times New Roman" w:hAnsi="Times New Roman" w:cs="Times New Roman"/>
          <w:color w:val="000000" w:themeColor="text1"/>
        </w:rPr>
        <w:t>these readings</w:t>
      </w:r>
      <w:r w:rsidR="005B5FB0" w:rsidRPr="00CA1F41">
        <w:rPr>
          <w:rFonts w:ascii="Times New Roman" w:hAnsi="Times New Roman" w:cs="Times New Roman"/>
          <w:color w:val="000000" w:themeColor="text1"/>
        </w:rPr>
        <w:t xml:space="preserve"> </w:t>
      </w:r>
      <w:r w:rsidR="009E6233" w:rsidRPr="00CA1F41">
        <w:rPr>
          <w:rFonts w:ascii="Times New Roman" w:hAnsi="Times New Roman" w:cs="Times New Roman"/>
          <w:color w:val="000000" w:themeColor="text1"/>
        </w:rPr>
        <w:t>vividly</w:t>
      </w:r>
      <w:r w:rsidR="00D10DA7" w:rsidRPr="00CA1F41">
        <w:rPr>
          <w:rFonts w:ascii="Times New Roman" w:hAnsi="Times New Roman" w:cs="Times New Roman"/>
          <w:color w:val="000000" w:themeColor="text1"/>
        </w:rPr>
        <w:t xml:space="preserve"> </w:t>
      </w:r>
      <w:r w:rsidR="009E6233" w:rsidRPr="00CA1F41">
        <w:rPr>
          <w:rFonts w:ascii="Times New Roman" w:hAnsi="Times New Roman" w:cs="Times New Roman"/>
          <w:color w:val="000000" w:themeColor="text1"/>
        </w:rPr>
        <w:lastRenderedPageBreak/>
        <w:t>illustrate</w:t>
      </w:r>
      <w:r w:rsidR="00664485" w:rsidRPr="00CA1F41">
        <w:rPr>
          <w:rFonts w:ascii="Times New Roman" w:hAnsi="Times New Roman" w:cs="Times New Roman"/>
          <w:color w:val="000000" w:themeColor="text1"/>
        </w:rPr>
        <w:t xml:space="preserve"> that neither world politics nor popular culture </w:t>
      </w:r>
      <w:r w:rsidR="005C51B4" w:rsidRPr="00CA1F41">
        <w:rPr>
          <w:rFonts w:ascii="Times New Roman" w:hAnsi="Times New Roman" w:cs="Times New Roman"/>
          <w:color w:val="000000" w:themeColor="text1"/>
        </w:rPr>
        <w:t>are</w:t>
      </w:r>
      <w:r w:rsidR="00664485" w:rsidRPr="00CA1F41">
        <w:rPr>
          <w:rFonts w:ascii="Times New Roman" w:hAnsi="Times New Roman" w:cs="Times New Roman"/>
          <w:color w:val="000000" w:themeColor="text1"/>
        </w:rPr>
        <w:t xml:space="preserve"> ‘static structural givens’</w:t>
      </w:r>
      <w:r w:rsidR="009E6233" w:rsidRPr="00CA1F41">
        <w:rPr>
          <w:rFonts w:ascii="Times New Roman" w:hAnsi="Times New Roman" w:cs="Times New Roman"/>
          <w:color w:val="000000" w:themeColor="text1"/>
        </w:rPr>
        <w:t>:</w:t>
      </w:r>
      <w:r w:rsidR="00D179F0" w:rsidRPr="00CA1F41">
        <w:rPr>
          <w:rStyle w:val="FootnoteReference"/>
          <w:rFonts w:ascii="Times New Roman" w:hAnsi="Times New Roman" w:cs="Times New Roman"/>
          <w:color w:val="000000" w:themeColor="text1"/>
        </w:rPr>
        <w:footnoteReference w:id="104"/>
      </w:r>
      <w:r w:rsidR="00F81EDC" w:rsidRPr="00CA1F41">
        <w:rPr>
          <w:rFonts w:ascii="Times New Roman" w:hAnsi="Times New Roman" w:cs="Times New Roman"/>
          <w:color w:val="000000" w:themeColor="text1"/>
        </w:rPr>
        <w:t xml:space="preserve"> </w:t>
      </w:r>
      <w:r w:rsidR="005C71C3" w:rsidRPr="00CA1F41">
        <w:rPr>
          <w:rFonts w:ascii="Times New Roman" w:hAnsi="Times New Roman" w:cs="Times New Roman"/>
          <w:color w:val="000000" w:themeColor="text1"/>
        </w:rPr>
        <w:t>the book reflect</w:t>
      </w:r>
      <w:r w:rsidR="00D55DF7" w:rsidRPr="00CA1F41">
        <w:rPr>
          <w:rFonts w:ascii="Times New Roman" w:hAnsi="Times New Roman" w:cs="Times New Roman"/>
          <w:color w:val="000000" w:themeColor="text1"/>
        </w:rPr>
        <w:t>s</w:t>
      </w:r>
      <w:r w:rsidR="005C71C3" w:rsidRPr="00CA1F41">
        <w:rPr>
          <w:rFonts w:ascii="Times New Roman" w:hAnsi="Times New Roman" w:cs="Times New Roman"/>
          <w:color w:val="000000" w:themeColor="text1"/>
        </w:rPr>
        <w:t>, pull</w:t>
      </w:r>
      <w:r w:rsidR="00D55DF7" w:rsidRPr="00CA1F41">
        <w:rPr>
          <w:rFonts w:ascii="Times New Roman" w:hAnsi="Times New Roman" w:cs="Times New Roman"/>
          <w:color w:val="000000" w:themeColor="text1"/>
        </w:rPr>
        <w:t>s</w:t>
      </w:r>
      <w:r w:rsidR="00B16ABE" w:rsidRPr="00CA1F41">
        <w:rPr>
          <w:rFonts w:ascii="Times New Roman" w:hAnsi="Times New Roman" w:cs="Times New Roman"/>
          <w:color w:val="000000" w:themeColor="text1"/>
        </w:rPr>
        <w:t xml:space="preserve"> attention to</w:t>
      </w:r>
      <w:r w:rsidR="00B25500" w:rsidRPr="00CA1F41">
        <w:rPr>
          <w:rFonts w:ascii="Times New Roman" w:hAnsi="Times New Roman" w:cs="Times New Roman"/>
          <w:color w:val="000000" w:themeColor="text1"/>
        </w:rPr>
        <w:t>,</w:t>
      </w:r>
      <w:r w:rsidR="00B16ABE" w:rsidRPr="00CA1F41">
        <w:rPr>
          <w:rFonts w:ascii="Times New Roman" w:hAnsi="Times New Roman" w:cs="Times New Roman"/>
          <w:color w:val="000000" w:themeColor="text1"/>
        </w:rPr>
        <w:t xml:space="preserve"> </w:t>
      </w:r>
      <w:r w:rsidR="00B16ABE" w:rsidRPr="00CA1F41">
        <w:rPr>
          <w:rFonts w:ascii="Times New Roman" w:hAnsi="Times New Roman" w:cs="Times New Roman"/>
          <w:i/>
          <w:iCs/>
          <w:color w:val="000000" w:themeColor="text1"/>
        </w:rPr>
        <w:t>and</w:t>
      </w:r>
      <w:r w:rsidR="00B16ABE" w:rsidRPr="00CA1F41">
        <w:rPr>
          <w:rFonts w:ascii="Times New Roman" w:hAnsi="Times New Roman" w:cs="Times New Roman"/>
          <w:color w:val="000000" w:themeColor="text1"/>
        </w:rPr>
        <w:t xml:space="preserve"> criti</w:t>
      </w:r>
      <w:r w:rsidR="00B25500" w:rsidRPr="00CA1F41">
        <w:rPr>
          <w:rFonts w:ascii="Times New Roman" w:hAnsi="Times New Roman" w:cs="Times New Roman"/>
          <w:color w:val="000000" w:themeColor="text1"/>
        </w:rPr>
        <w:t>cally interrogat</w:t>
      </w:r>
      <w:r w:rsidR="00D55DF7" w:rsidRPr="00CA1F41">
        <w:rPr>
          <w:rFonts w:ascii="Times New Roman" w:hAnsi="Times New Roman" w:cs="Times New Roman"/>
          <w:color w:val="000000" w:themeColor="text1"/>
        </w:rPr>
        <w:t>es</w:t>
      </w:r>
      <w:r w:rsidR="00B25500" w:rsidRPr="00CA1F41">
        <w:rPr>
          <w:rFonts w:ascii="Times New Roman" w:hAnsi="Times New Roman" w:cs="Times New Roman"/>
          <w:color w:val="000000" w:themeColor="text1"/>
        </w:rPr>
        <w:t>,</w:t>
      </w:r>
      <w:r w:rsidR="00AA14F9" w:rsidRPr="00CA1F41">
        <w:rPr>
          <w:rFonts w:ascii="Times New Roman" w:hAnsi="Times New Roman" w:cs="Times New Roman"/>
          <w:color w:val="000000" w:themeColor="text1"/>
        </w:rPr>
        <w:t xml:space="preserve"> the ontological and epistemological </w:t>
      </w:r>
      <w:r w:rsidR="002F1FEF" w:rsidRPr="00CA1F41">
        <w:rPr>
          <w:rFonts w:ascii="Times New Roman" w:hAnsi="Times New Roman" w:cs="Times New Roman"/>
          <w:color w:val="000000" w:themeColor="text1"/>
        </w:rPr>
        <w:t xml:space="preserve">confidence of </w:t>
      </w:r>
      <w:r w:rsidR="00274B86" w:rsidRPr="00CA1F41">
        <w:rPr>
          <w:rFonts w:ascii="Times New Roman" w:hAnsi="Times New Roman" w:cs="Times New Roman"/>
          <w:color w:val="000000" w:themeColor="text1"/>
        </w:rPr>
        <w:t xml:space="preserve">dominant understandings </w:t>
      </w:r>
      <w:r w:rsidR="005C71C3" w:rsidRPr="00CA1F41">
        <w:rPr>
          <w:rFonts w:ascii="Times New Roman" w:hAnsi="Times New Roman" w:cs="Times New Roman"/>
          <w:color w:val="000000" w:themeColor="text1"/>
        </w:rPr>
        <w:t>of the international</w:t>
      </w:r>
      <w:r w:rsidR="007D2F0D" w:rsidRPr="00CA1F41">
        <w:rPr>
          <w:rFonts w:ascii="Times New Roman" w:hAnsi="Times New Roman" w:cs="Times New Roman"/>
          <w:color w:val="000000" w:themeColor="text1"/>
        </w:rPr>
        <w:t>.</w:t>
      </w:r>
      <w:r w:rsidR="00821E5D" w:rsidRPr="00CA1F41">
        <w:rPr>
          <w:rStyle w:val="FootnoteReference"/>
          <w:rFonts w:ascii="Times New Roman" w:hAnsi="Times New Roman" w:cs="Times New Roman"/>
          <w:color w:val="000000" w:themeColor="text1"/>
        </w:rPr>
        <w:footnoteReference w:id="105"/>
      </w:r>
      <w:r w:rsidR="007D2F0D" w:rsidRPr="00CA1F41">
        <w:rPr>
          <w:rFonts w:ascii="Times New Roman" w:hAnsi="Times New Roman" w:cs="Times New Roman"/>
          <w:color w:val="000000" w:themeColor="text1"/>
        </w:rPr>
        <w:t xml:space="preserve"> </w:t>
      </w:r>
      <w:r w:rsidR="00017FA2" w:rsidRPr="00CA1F41">
        <w:rPr>
          <w:rFonts w:ascii="Times New Roman" w:hAnsi="Times New Roman" w:cs="Times New Roman"/>
          <w:color w:val="000000" w:themeColor="text1"/>
        </w:rPr>
        <w:t>The text’s</w:t>
      </w:r>
      <w:r w:rsidR="003E7AE7" w:rsidRPr="00CA1F41">
        <w:rPr>
          <w:rFonts w:ascii="Times New Roman" w:hAnsi="Times New Roman" w:cs="Times New Roman"/>
          <w:color w:val="000000" w:themeColor="text1"/>
        </w:rPr>
        <w:t xml:space="preserve"> </w:t>
      </w:r>
      <w:r w:rsidR="001D1A6E" w:rsidRPr="00CA1F41">
        <w:rPr>
          <w:rFonts w:ascii="Times New Roman" w:hAnsi="Times New Roman" w:cs="Times New Roman"/>
          <w:color w:val="000000" w:themeColor="text1"/>
        </w:rPr>
        <w:t>amena</w:t>
      </w:r>
      <w:r w:rsidR="00355C1F" w:rsidRPr="00CA1F41">
        <w:rPr>
          <w:rFonts w:ascii="Times New Roman" w:hAnsi="Times New Roman" w:cs="Times New Roman"/>
          <w:color w:val="000000" w:themeColor="text1"/>
        </w:rPr>
        <w:t>bility</w:t>
      </w:r>
      <w:r w:rsidR="001D1A6E" w:rsidRPr="00CA1F41">
        <w:rPr>
          <w:rFonts w:ascii="Times New Roman" w:hAnsi="Times New Roman" w:cs="Times New Roman"/>
          <w:color w:val="000000" w:themeColor="text1"/>
        </w:rPr>
        <w:t xml:space="preserve"> </w:t>
      </w:r>
      <w:r w:rsidR="002A3300" w:rsidRPr="00CA1F41">
        <w:rPr>
          <w:rFonts w:ascii="Times New Roman" w:hAnsi="Times New Roman" w:cs="Times New Roman"/>
          <w:color w:val="000000" w:themeColor="text1"/>
        </w:rPr>
        <w:t xml:space="preserve">to </w:t>
      </w:r>
      <w:r w:rsidR="0066727B" w:rsidRPr="00CA1F41">
        <w:rPr>
          <w:rFonts w:ascii="Times New Roman" w:hAnsi="Times New Roman" w:cs="Times New Roman"/>
          <w:color w:val="000000" w:themeColor="text1"/>
        </w:rPr>
        <w:t xml:space="preserve">these </w:t>
      </w:r>
      <w:r w:rsidR="00BE0052" w:rsidRPr="00CA1F41">
        <w:rPr>
          <w:rFonts w:ascii="Times New Roman" w:hAnsi="Times New Roman" w:cs="Times New Roman"/>
          <w:color w:val="000000" w:themeColor="text1"/>
        </w:rPr>
        <w:t>hegemonic, negotiated</w:t>
      </w:r>
      <w:r w:rsidR="00081409" w:rsidRPr="00CA1F41">
        <w:rPr>
          <w:rFonts w:ascii="Times New Roman" w:hAnsi="Times New Roman" w:cs="Times New Roman"/>
          <w:color w:val="000000" w:themeColor="text1"/>
        </w:rPr>
        <w:t>,</w:t>
      </w:r>
      <w:r w:rsidR="00BE0052" w:rsidRPr="00CA1F41">
        <w:rPr>
          <w:rFonts w:ascii="Times New Roman" w:hAnsi="Times New Roman" w:cs="Times New Roman"/>
          <w:color w:val="000000" w:themeColor="text1"/>
        </w:rPr>
        <w:t xml:space="preserve"> and oppositional</w:t>
      </w:r>
      <w:r w:rsidR="00472E3A" w:rsidRPr="00CA1F41">
        <w:rPr>
          <w:rFonts w:ascii="Times New Roman" w:hAnsi="Times New Roman" w:cs="Times New Roman"/>
          <w:color w:val="000000" w:themeColor="text1"/>
        </w:rPr>
        <w:t xml:space="preserve"> readings</w:t>
      </w:r>
      <w:r w:rsidR="00017FA2" w:rsidRPr="00CA1F41">
        <w:rPr>
          <w:rFonts w:ascii="Times New Roman" w:hAnsi="Times New Roman" w:cs="Times New Roman"/>
          <w:color w:val="000000" w:themeColor="text1"/>
        </w:rPr>
        <w:t>,</w:t>
      </w:r>
      <w:r w:rsidR="007E3129" w:rsidRPr="00CA1F41">
        <w:rPr>
          <w:rStyle w:val="FootnoteReference"/>
          <w:rFonts w:ascii="Times New Roman" w:hAnsi="Times New Roman" w:cs="Times New Roman"/>
          <w:color w:val="000000" w:themeColor="text1"/>
        </w:rPr>
        <w:footnoteReference w:id="106"/>
      </w:r>
      <w:r w:rsidR="009D1266" w:rsidRPr="00CA1F41">
        <w:rPr>
          <w:rFonts w:ascii="Times New Roman" w:hAnsi="Times New Roman" w:cs="Times New Roman"/>
          <w:color w:val="000000" w:themeColor="text1"/>
        </w:rPr>
        <w:t xml:space="preserve"> </w:t>
      </w:r>
      <w:r w:rsidR="003572A6" w:rsidRPr="00CA1F41">
        <w:rPr>
          <w:rFonts w:ascii="Times New Roman" w:hAnsi="Times New Roman" w:cs="Times New Roman"/>
          <w:color w:val="000000" w:themeColor="text1"/>
        </w:rPr>
        <w:t>is a product</w:t>
      </w:r>
      <w:r w:rsidR="005B569C" w:rsidRPr="00CA1F41">
        <w:rPr>
          <w:rFonts w:ascii="Times New Roman" w:hAnsi="Times New Roman" w:cs="Times New Roman"/>
          <w:color w:val="000000" w:themeColor="text1"/>
        </w:rPr>
        <w:t>, we argue,</w:t>
      </w:r>
      <w:r w:rsidR="001D1A6E" w:rsidRPr="00CA1F41">
        <w:rPr>
          <w:rFonts w:ascii="Times New Roman" w:hAnsi="Times New Roman" w:cs="Times New Roman"/>
          <w:color w:val="000000" w:themeColor="text1"/>
        </w:rPr>
        <w:t xml:space="preserve"> of its narrative and visual co</w:t>
      </w:r>
      <w:r w:rsidR="001A7FDD" w:rsidRPr="00CA1F41">
        <w:rPr>
          <w:rFonts w:ascii="Times New Roman" w:hAnsi="Times New Roman" w:cs="Times New Roman"/>
          <w:color w:val="000000" w:themeColor="text1"/>
        </w:rPr>
        <w:t xml:space="preserve">nstruction </w:t>
      </w:r>
      <w:r w:rsidR="002D0045" w:rsidRPr="00CA1F41">
        <w:rPr>
          <w:rFonts w:ascii="Times New Roman" w:hAnsi="Times New Roman" w:cs="Times New Roman"/>
          <w:color w:val="000000" w:themeColor="text1"/>
        </w:rPr>
        <w:t>explored</w:t>
      </w:r>
      <w:r w:rsidR="001A7FDD" w:rsidRPr="00CA1F41">
        <w:rPr>
          <w:rFonts w:ascii="Times New Roman" w:hAnsi="Times New Roman" w:cs="Times New Roman"/>
          <w:color w:val="000000" w:themeColor="text1"/>
        </w:rPr>
        <w:t xml:space="preserve"> above, </w:t>
      </w:r>
      <w:r w:rsidR="00A77857" w:rsidRPr="00CA1F41">
        <w:rPr>
          <w:rFonts w:ascii="Times New Roman" w:hAnsi="Times New Roman" w:cs="Times New Roman"/>
          <w:color w:val="000000" w:themeColor="text1"/>
        </w:rPr>
        <w:t xml:space="preserve">and </w:t>
      </w:r>
      <w:r w:rsidR="001A7FDD" w:rsidRPr="00CA1F41">
        <w:rPr>
          <w:rFonts w:ascii="Times New Roman" w:hAnsi="Times New Roman" w:cs="Times New Roman"/>
          <w:color w:val="000000" w:themeColor="text1"/>
        </w:rPr>
        <w:t xml:space="preserve">of the </w:t>
      </w:r>
      <w:r w:rsidR="00B57684" w:rsidRPr="00CA1F41">
        <w:rPr>
          <w:rFonts w:ascii="Times New Roman" w:hAnsi="Times New Roman" w:cs="Times New Roman"/>
          <w:color w:val="000000" w:themeColor="text1"/>
        </w:rPr>
        <w:t xml:space="preserve">openness to </w:t>
      </w:r>
      <w:r w:rsidR="007E3129" w:rsidRPr="00CA1F41">
        <w:rPr>
          <w:rFonts w:ascii="Times New Roman" w:hAnsi="Times New Roman" w:cs="Times New Roman"/>
          <w:color w:val="000000" w:themeColor="text1"/>
        </w:rPr>
        <w:t>curiosity</w:t>
      </w:r>
      <w:r w:rsidR="00B57684" w:rsidRPr="00CA1F41">
        <w:rPr>
          <w:rFonts w:ascii="Times New Roman" w:hAnsi="Times New Roman" w:cs="Times New Roman"/>
          <w:color w:val="000000" w:themeColor="text1"/>
        </w:rPr>
        <w:t xml:space="preserve"> and rupture characteristic of children’s literature discussed at the article’s outset.</w:t>
      </w:r>
    </w:p>
    <w:p w14:paraId="51C19BCE" w14:textId="01B04D52" w:rsidR="004F07A7" w:rsidRPr="00CA1F41" w:rsidRDefault="00ED4038"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1143B6" w:rsidRPr="00CA1F41">
        <w:rPr>
          <w:rFonts w:ascii="Times New Roman" w:hAnsi="Times New Roman" w:cs="Times New Roman"/>
          <w:i/>
          <w:iCs/>
          <w:color w:val="000000" w:themeColor="text1"/>
        </w:rPr>
        <w:t>The Gruffalo</w:t>
      </w:r>
      <w:r w:rsidR="001143B6" w:rsidRPr="00CA1F41">
        <w:rPr>
          <w:rFonts w:ascii="Times New Roman" w:hAnsi="Times New Roman" w:cs="Times New Roman"/>
          <w:color w:val="000000" w:themeColor="text1"/>
        </w:rPr>
        <w:t>’s</w:t>
      </w:r>
      <w:r w:rsidR="001143B6" w:rsidRPr="00CA1F41">
        <w:rPr>
          <w:rFonts w:ascii="Times New Roman" w:hAnsi="Times New Roman" w:cs="Times New Roman"/>
          <w:i/>
          <w:iCs/>
          <w:color w:val="000000" w:themeColor="text1"/>
        </w:rPr>
        <w:t xml:space="preserve"> </w:t>
      </w:r>
      <w:r w:rsidR="003930BB" w:rsidRPr="00CA1F41">
        <w:rPr>
          <w:rFonts w:ascii="Times New Roman" w:hAnsi="Times New Roman" w:cs="Times New Roman"/>
          <w:color w:val="000000" w:themeColor="text1"/>
        </w:rPr>
        <w:t xml:space="preserve">portrayal of mouse’s encounter with four predatory carnivores </w:t>
      </w:r>
      <w:r w:rsidR="00BE5E44" w:rsidRPr="00CA1F41">
        <w:rPr>
          <w:rFonts w:ascii="Times New Roman" w:hAnsi="Times New Roman" w:cs="Times New Roman"/>
          <w:color w:val="000000" w:themeColor="text1"/>
        </w:rPr>
        <w:t>may</w:t>
      </w:r>
      <w:r w:rsidR="00CE12FB" w:rsidRPr="00CA1F41">
        <w:rPr>
          <w:rFonts w:ascii="Times New Roman" w:hAnsi="Times New Roman" w:cs="Times New Roman"/>
          <w:color w:val="000000" w:themeColor="text1"/>
        </w:rPr>
        <w:t xml:space="preserve"> be read</w:t>
      </w:r>
      <w:r w:rsidR="00E82F42" w:rsidRPr="00CA1F41">
        <w:rPr>
          <w:rFonts w:ascii="Times New Roman" w:hAnsi="Times New Roman" w:cs="Times New Roman"/>
          <w:color w:val="000000" w:themeColor="text1"/>
        </w:rPr>
        <w:t>, simply,</w:t>
      </w:r>
      <w:r w:rsidR="00CE12FB" w:rsidRPr="00CA1F41">
        <w:rPr>
          <w:rFonts w:ascii="Times New Roman" w:hAnsi="Times New Roman" w:cs="Times New Roman"/>
          <w:color w:val="000000" w:themeColor="text1"/>
        </w:rPr>
        <w:t xml:space="preserve"> as </w:t>
      </w:r>
      <w:r w:rsidR="0073331B" w:rsidRPr="00CA1F41">
        <w:rPr>
          <w:rFonts w:ascii="Times New Roman" w:hAnsi="Times New Roman" w:cs="Times New Roman"/>
          <w:color w:val="000000" w:themeColor="text1"/>
        </w:rPr>
        <w:t>a</w:t>
      </w:r>
      <w:r w:rsidR="0006376C" w:rsidRPr="00CA1F41">
        <w:rPr>
          <w:rFonts w:ascii="Times New Roman" w:hAnsi="Times New Roman" w:cs="Times New Roman"/>
          <w:color w:val="000000" w:themeColor="text1"/>
        </w:rPr>
        <w:t xml:space="preserve"> readily</w:t>
      </w:r>
      <w:r w:rsidR="00FE5E34" w:rsidRPr="00CA1F41">
        <w:rPr>
          <w:rFonts w:ascii="Times New Roman" w:hAnsi="Times New Roman" w:cs="Times New Roman"/>
          <w:color w:val="000000" w:themeColor="text1"/>
        </w:rPr>
        <w:t xml:space="preserve"> </w:t>
      </w:r>
      <w:r w:rsidR="0006376C" w:rsidRPr="00CA1F41">
        <w:rPr>
          <w:rFonts w:ascii="Times New Roman" w:hAnsi="Times New Roman" w:cs="Times New Roman"/>
          <w:color w:val="000000" w:themeColor="text1"/>
        </w:rPr>
        <w:t>identifiable</w:t>
      </w:r>
      <w:r w:rsidR="003D632F" w:rsidRPr="00CA1F41">
        <w:rPr>
          <w:rFonts w:ascii="Times New Roman" w:hAnsi="Times New Roman" w:cs="Times New Roman"/>
          <w:color w:val="000000" w:themeColor="text1"/>
        </w:rPr>
        <w:t xml:space="preserve"> </w:t>
      </w:r>
      <w:r w:rsidR="008C0743" w:rsidRPr="00CA1F41">
        <w:rPr>
          <w:rFonts w:ascii="Times New Roman" w:hAnsi="Times New Roman" w:cs="Times New Roman"/>
          <w:color w:val="000000" w:themeColor="text1"/>
        </w:rPr>
        <w:t>allegory</w:t>
      </w:r>
      <w:r w:rsidR="00D67FF7" w:rsidRPr="00CA1F41">
        <w:rPr>
          <w:rFonts w:ascii="Times New Roman" w:hAnsi="Times New Roman" w:cs="Times New Roman"/>
          <w:color w:val="000000" w:themeColor="text1"/>
        </w:rPr>
        <w:t xml:space="preserve"> </w:t>
      </w:r>
      <w:r w:rsidR="003D632F" w:rsidRPr="00CA1F41">
        <w:rPr>
          <w:rFonts w:ascii="Times New Roman" w:hAnsi="Times New Roman" w:cs="Times New Roman"/>
          <w:color w:val="000000" w:themeColor="text1"/>
        </w:rPr>
        <w:t xml:space="preserve">of </w:t>
      </w:r>
      <w:r w:rsidR="00D67FF7" w:rsidRPr="00CA1F41">
        <w:rPr>
          <w:rFonts w:ascii="Times New Roman" w:hAnsi="Times New Roman" w:cs="Times New Roman"/>
          <w:color w:val="000000" w:themeColor="text1"/>
        </w:rPr>
        <w:t>a</w:t>
      </w:r>
      <w:r w:rsidR="001454F8" w:rsidRPr="00CA1F41">
        <w:rPr>
          <w:rFonts w:ascii="Times New Roman" w:hAnsi="Times New Roman" w:cs="Times New Roman"/>
          <w:color w:val="000000" w:themeColor="text1"/>
        </w:rPr>
        <w:t xml:space="preserve"> characteristically </w:t>
      </w:r>
      <w:r w:rsidR="00FF51B7" w:rsidRPr="00CA1F41">
        <w:rPr>
          <w:rFonts w:ascii="Times New Roman" w:hAnsi="Times New Roman" w:cs="Times New Roman"/>
          <w:color w:val="000000" w:themeColor="text1"/>
        </w:rPr>
        <w:t xml:space="preserve">realist </w:t>
      </w:r>
      <w:r w:rsidR="00D67FF7" w:rsidRPr="00CA1F41">
        <w:rPr>
          <w:rFonts w:ascii="Times New Roman" w:hAnsi="Times New Roman" w:cs="Times New Roman"/>
          <w:color w:val="000000" w:themeColor="text1"/>
        </w:rPr>
        <w:t xml:space="preserve">anarchical world </w:t>
      </w:r>
      <w:r w:rsidR="00FF51B7" w:rsidRPr="00CA1F41">
        <w:rPr>
          <w:rFonts w:ascii="Times New Roman" w:hAnsi="Times New Roman" w:cs="Times New Roman"/>
          <w:color w:val="000000" w:themeColor="text1"/>
        </w:rPr>
        <w:t>in</w:t>
      </w:r>
      <w:r w:rsidR="00D67FF7" w:rsidRPr="00CA1F41">
        <w:rPr>
          <w:rFonts w:ascii="Times New Roman" w:hAnsi="Times New Roman" w:cs="Times New Roman"/>
          <w:color w:val="000000" w:themeColor="text1"/>
        </w:rPr>
        <w:t xml:space="preserve"> which life is </w:t>
      </w:r>
      <w:r w:rsidR="003D632F" w:rsidRPr="00CA1F41">
        <w:rPr>
          <w:rFonts w:ascii="Times New Roman" w:hAnsi="Times New Roman" w:cs="Times New Roman"/>
          <w:color w:val="000000" w:themeColor="text1"/>
        </w:rPr>
        <w:t xml:space="preserve">nasty, </w:t>
      </w:r>
      <w:proofErr w:type="gramStart"/>
      <w:r w:rsidR="00952F4C" w:rsidRPr="00CA1F41">
        <w:rPr>
          <w:rFonts w:ascii="Times New Roman" w:hAnsi="Times New Roman" w:cs="Times New Roman"/>
          <w:color w:val="000000" w:themeColor="text1"/>
        </w:rPr>
        <w:t>brutish</w:t>
      </w:r>
      <w:proofErr w:type="gramEnd"/>
      <w:r w:rsidR="003D632F" w:rsidRPr="00CA1F41">
        <w:rPr>
          <w:rFonts w:ascii="Times New Roman" w:hAnsi="Times New Roman" w:cs="Times New Roman"/>
          <w:color w:val="000000" w:themeColor="text1"/>
        </w:rPr>
        <w:t xml:space="preserve"> and short</w:t>
      </w:r>
      <w:r w:rsidR="00DD52EE" w:rsidRPr="00CA1F41">
        <w:rPr>
          <w:rFonts w:ascii="Times New Roman" w:hAnsi="Times New Roman" w:cs="Times New Roman"/>
          <w:color w:val="000000" w:themeColor="text1"/>
        </w:rPr>
        <w:t xml:space="preserve">. </w:t>
      </w:r>
      <w:r w:rsidR="00AF7484" w:rsidRPr="00CA1F41">
        <w:rPr>
          <w:rFonts w:ascii="Times New Roman" w:hAnsi="Times New Roman" w:cs="Times New Roman"/>
          <w:color w:val="000000" w:themeColor="text1"/>
        </w:rPr>
        <w:t>In place of a</w:t>
      </w:r>
      <w:r w:rsidR="00D71F5D" w:rsidRPr="00CA1F41">
        <w:rPr>
          <w:rFonts w:ascii="Times New Roman" w:hAnsi="Times New Roman" w:cs="Times New Roman"/>
          <w:color w:val="000000" w:themeColor="text1"/>
        </w:rPr>
        <w:t xml:space="preserve">n imaginary state of nature we have here </w:t>
      </w:r>
      <w:r w:rsidR="00447FDB" w:rsidRPr="00CA1F41">
        <w:rPr>
          <w:rFonts w:ascii="Times New Roman" w:hAnsi="Times New Roman" w:cs="Times New Roman"/>
          <w:color w:val="000000" w:themeColor="text1"/>
        </w:rPr>
        <w:t>a</w:t>
      </w:r>
      <w:r w:rsidR="00D71F5D" w:rsidRPr="00CA1F41">
        <w:rPr>
          <w:rFonts w:ascii="Times New Roman" w:hAnsi="Times New Roman" w:cs="Times New Roman"/>
          <w:color w:val="000000" w:themeColor="text1"/>
        </w:rPr>
        <w:t xml:space="preserve"> </w:t>
      </w:r>
      <w:r w:rsidR="00A82E5E" w:rsidRPr="00CA1F41">
        <w:rPr>
          <w:rFonts w:ascii="Times New Roman" w:hAnsi="Times New Roman" w:cs="Times New Roman"/>
          <w:color w:val="000000" w:themeColor="text1"/>
        </w:rPr>
        <w:t xml:space="preserve">literal </w:t>
      </w:r>
      <w:r w:rsidR="005F7175" w:rsidRPr="00CA1F41">
        <w:rPr>
          <w:rFonts w:ascii="Times New Roman" w:hAnsi="Times New Roman" w:cs="Times New Roman"/>
          <w:color w:val="000000" w:themeColor="text1"/>
        </w:rPr>
        <w:t>one</w:t>
      </w:r>
      <w:r w:rsidR="006C394E" w:rsidRPr="00CA1F41">
        <w:rPr>
          <w:rFonts w:ascii="Times New Roman" w:hAnsi="Times New Roman" w:cs="Times New Roman"/>
          <w:color w:val="000000" w:themeColor="text1"/>
        </w:rPr>
        <w:t xml:space="preserve">: a </w:t>
      </w:r>
      <w:r w:rsidR="000E6A1F" w:rsidRPr="00CA1F41">
        <w:rPr>
          <w:rFonts w:ascii="Times New Roman" w:hAnsi="Times New Roman" w:cs="Times New Roman"/>
          <w:color w:val="000000" w:themeColor="text1"/>
        </w:rPr>
        <w:t>‘</w:t>
      </w:r>
      <w:r w:rsidR="00D71F5D" w:rsidRPr="00CA1F41">
        <w:rPr>
          <w:rFonts w:ascii="Times New Roman" w:hAnsi="Times New Roman" w:cs="Times New Roman"/>
          <w:color w:val="000000" w:themeColor="text1"/>
        </w:rPr>
        <w:t>deep, dark wood</w:t>
      </w:r>
      <w:r w:rsidR="000E6A1F" w:rsidRPr="00CA1F41">
        <w:rPr>
          <w:rFonts w:ascii="Times New Roman" w:hAnsi="Times New Roman" w:cs="Times New Roman"/>
          <w:color w:val="000000" w:themeColor="text1"/>
        </w:rPr>
        <w:t>’</w:t>
      </w:r>
      <w:r w:rsidR="00E5721F" w:rsidRPr="00CA1F41">
        <w:rPr>
          <w:rFonts w:ascii="Times New Roman" w:hAnsi="Times New Roman" w:cs="Times New Roman"/>
          <w:color w:val="000000" w:themeColor="text1"/>
        </w:rPr>
        <w:t xml:space="preserve"> populated by fallen trees</w:t>
      </w:r>
      <w:r w:rsidR="00DC0855" w:rsidRPr="00CA1F41">
        <w:rPr>
          <w:rFonts w:ascii="Times New Roman" w:hAnsi="Times New Roman" w:cs="Times New Roman"/>
          <w:color w:val="000000" w:themeColor="text1"/>
        </w:rPr>
        <w:t xml:space="preserve"> </w:t>
      </w:r>
      <w:r w:rsidR="00D65475" w:rsidRPr="00CA1F41">
        <w:rPr>
          <w:rFonts w:ascii="Times New Roman" w:hAnsi="Times New Roman" w:cs="Times New Roman"/>
          <w:color w:val="000000" w:themeColor="text1"/>
        </w:rPr>
        <w:t>an</w:t>
      </w:r>
      <w:r w:rsidR="00DC0855" w:rsidRPr="00CA1F41">
        <w:rPr>
          <w:rFonts w:ascii="Times New Roman" w:hAnsi="Times New Roman" w:cs="Times New Roman"/>
          <w:color w:val="000000" w:themeColor="text1"/>
        </w:rPr>
        <w:t>d</w:t>
      </w:r>
      <w:r w:rsidR="00D65475" w:rsidRPr="00CA1F41">
        <w:rPr>
          <w:rFonts w:ascii="Times New Roman" w:hAnsi="Times New Roman" w:cs="Times New Roman"/>
          <w:color w:val="000000" w:themeColor="text1"/>
        </w:rPr>
        <w:t xml:space="preserve"> </w:t>
      </w:r>
      <w:r w:rsidR="00167B3C" w:rsidRPr="00CA1F41">
        <w:rPr>
          <w:rFonts w:ascii="Times New Roman" w:hAnsi="Times New Roman" w:cs="Times New Roman"/>
          <w:color w:val="000000" w:themeColor="text1"/>
        </w:rPr>
        <w:t xml:space="preserve">heterogeneous </w:t>
      </w:r>
      <w:r w:rsidR="00D65475" w:rsidRPr="00CA1F41">
        <w:rPr>
          <w:rFonts w:ascii="Times New Roman" w:hAnsi="Times New Roman" w:cs="Times New Roman"/>
          <w:color w:val="000000" w:themeColor="text1"/>
        </w:rPr>
        <w:t>fauna</w:t>
      </w:r>
      <w:r w:rsidR="00DC0855" w:rsidRPr="00CA1F41">
        <w:rPr>
          <w:rFonts w:ascii="Times New Roman" w:hAnsi="Times New Roman" w:cs="Times New Roman"/>
          <w:color w:val="000000" w:themeColor="text1"/>
        </w:rPr>
        <w:t xml:space="preserve">. </w:t>
      </w:r>
      <w:r w:rsidR="00BD0FCE" w:rsidRPr="00CA1F41">
        <w:rPr>
          <w:rFonts w:ascii="Times New Roman" w:hAnsi="Times New Roman" w:cs="Times New Roman"/>
          <w:color w:val="000000" w:themeColor="text1"/>
        </w:rPr>
        <w:t>The</w:t>
      </w:r>
      <w:r w:rsidR="00507B3E" w:rsidRPr="00CA1F41">
        <w:rPr>
          <w:rFonts w:ascii="Times New Roman" w:hAnsi="Times New Roman" w:cs="Times New Roman"/>
          <w:color w:val="000000" w:themeColor="text1"/>
        </w:rPr>
        <w:t xml:space="preserve"> only (implicit) evidence of human existence is </w:t>
      </w:r>
      <w:r w:rsidR="00356BE7" w:rsidRPr="00CA1F41">
        <w:rPr>
          <w:rFonts w:ascii="Times New Roman" w:hAnsi="Times New Roman" w:cs="Times New Roman"/>
          <w:color w:val="000000" w:themeColor="text1"/>
        </w:rPr>
        <w:t>a</w:t>
      </w:r>
      <w:r w:rsidR="00507B3E" w:rsidRPr="00CA1F41">
        <w:rPr>
          <w:rFonts w:ascii="Times New Roman" w:hAnsi="Times New Roman" w:cs="Times New Roman"/>
          <w:color w:val="000000" w:themeColor="text1"/>
        </w:rPr>
        <w:t xml:space="preserve"> path running through the wood and</w:t>
      </w:r>
      <w:r w:rsidR="00F940B9" w:rsidRPr="00CA1F41">
        <w:rPr>
          <w:rFonts w:ascii="Times New Roman" w:hAnsi="Times New Roman" w:cs="Times New Roman"/>
          <w:color w:val="000000" w:themeColor="text1"/>
        </w:rPr>
        <w:t xml:space="preserve"> a</w:t>
      </w:r>
      <w:r w:rsidR="00507B3E" w:rsidRPr="00CA1F41">
        <w:rPr>
          <w:rFonts w:ascii="Times New Roman" w:hAnsi="Times New Roman" w:cs="Times New Roman"/>
          <w:color w:val="000000" w:themeColor="text1"/>
        </w:rPr>
        <w:t xml:space="preserve"> </w:t>
      </w:r>
      <w:r w:rsidR="006C5568" w:rsidRPr="00CA1F41">
        <w:rPr>
          <w:rFonts w:ascii="Times New Roman" w:hAnsi="Times New Roman" w:cs="Times New Roman"/>
          <w:color w:val="000000" w:themeColor="text1"/>
        </w:rPr>
        <w:t>log</w:t>
      </w:r>
      <w:r w:rsidR="00180A81" w:rsidRPr="00CA1F41">
        <w:rPr>
          <w:rFonts w:ascii="Times New Roman" w:hAnsi="Times New Roman" w:cs="Times New Roman"/>
          <w:color w:val="000000" w:themeColor="text1"/>
        </w:rPr>
        <w:t>-</w:t>
      </w:r>
      <w:r w:rsidR="006C5568" w:rsidRPr="00CA1F41">
        <w:rPr>
          <w:rFonts w:ascii="Times New Roman" w:hAnsi="Times New Roman" w:cs="Times New Roman"/>
          <w:color w:val="000000" w:themeColor="text1"/>
        </w:rPr>
        <w:t>pile in</w:t>
      </w:r>
      <w:r w:rsidR="00100154" w:rsidRPr="00CA1F41">
        <w:rPr>
          <w:rFonts w:ascii="Times New Roman" w:hAnsi="Times New Roman" w:cs="Times New Roman"/>
          <w:color w:val="000000" w:themeColor="text1"/>
        </w:rPr>
        <w:t xml:space="preserve">habited by </w:t>
      </w:r>
      <w:r w:rsidR="006C5568" w:rsidRPr="00CA1F41">
        <w:rPr>
          <w:rFonts w:ascii="Times New Roman" w:hAnsi="Times New Roman" w:cs="Times New Roman"/>
          <w:color w:val="000000" w:themeColor="text1"/>
        </w:rPr>
        <w:t>snake</w:t>
      </w:r>
      <w:r w:rsidR="00E54BCE" w:rsidRPr="00CA1F41">
        <w:rPr>
          <w:rFonts w:ascii="Times New Roman" w:hAnsi="Times New Roman" w:cs="Times New Roman"/>
          <w:color w:val="000000" w:themeColor="text1"/>
        </w:rPr>
        <w:t>, and</w:t>
      </w:r>
      <w:r w:rsidR="00F940B9" w:rsidRPr="00CA1F41">
        <w:rPr>
          <w:rFonts w:ascii="Times New Roman" w:hAnsi="Times New Roman" w:cs="Times New Roman"/>
          <w:color w:val="000000" w:themeColor="text1"/>
        </w:rPr>
        <w:t xml:space="preserve"> – as in the constructed states of nature of</w:t>
      </w:r>
      <w:r w:rsidR="00E54BCE" w:rsidRPr="00CA1F41">
        <w:rPr>
          <w:rFonts w:ascii="Times New Roman" w:hAnsi="Times New Roman" w:cs="Times New Roman"/>
          <w:color w:val="000000" w:themeColor="text1"/>
        </w:rPr>
        <w:t xml:space="preserve"> </w:t>
      </w:r>
      <w:r w:rsidR="00F940B9" w:rsidRPr="00CA1F41">
        <w:rPr>
          <w:rFonts w:ascii="Times New Roman" w:hAnsi="Times New Roman" w:cs="Times New Roman"/>
          <w:color w:val="000000" w:themeColor="text1"/>
        </w:rPr>
        <w:t>European political theorists and their IR interlocuters – the wood appears to lack any framework of</w:t>
      </w:r>
      <w:r w:rsidR="006D5EDA" w:rsidRPr="00CA1F41">
        <w:rPr>
          <w:rFonts w:ascii="Times New Roman" w:hAnsi="Times New Roman" w:cs="Times New Roman"/>
          <w:color w:val="000000" w:themeColor="text1"/>
        </w:rPr>
        <w:t xml:space="preserve"> </w:t>
      </w:r>
      <w:r w:rsidR="00FF179B" w:rsidRPr="00CA1F41">
        <w:rPr>
          <w:rFonts w:ascii="Times New Roman" w:hAnsi="Times New Roman" w:cs="Times New Roman"/>
          <w:color w:val="000000" w:themeColor="text1"/>
        </w:rPr>
        <w:t xml:space="preserve">law </w:t>
      </w:r>
      <w:r w:rsidR="004E390F" w:rsidRPr="00CA1F41">
        <w:rPr>
          <w:rFonts w:ascii="Times New Roman" w:hAnsi="Times New Roman" w:cs="Times New Roman"/>
          <w:color w:val="000000" w:themeColor="text1"/>
        </w:rPr>
        <w:t>or</w:t>
      </w:r>
      <w:r w:rsidR="00FF179B" w:rsidRPr="00CA1F41">
        <w:rPr>
          <w:rFonts w:ascii="Times New Roman" w:hAnsi="Times New Roman" w:cs="Times New Roman"/>
          <w:color w:val="000000" w:themeColor="text1"/>
        </w:rPr>
        <w:t xml:space="preserve"> government</w:t>
      </w:r>
      <w:r w:rsidR="0037146C" w:rsidRPr="00CA1F41">
        <w:rPr>
          <w:rFonts w:ascii="Times New Roman" w:hAnsi="Times New Roman" w:cs="Times New Roman"/>
          <w:color w:val="000000" w:themeColor="text1"/>
        </w:rPr>
        <w:t>.</w:t>
      </w:r>
      <w:r w:rsidR="00E426EE" w:rsidRPr="00CA1F41">
        <w:rPr>
          <w:rStyle w:val="FootnoteReference"/>
          <w:rFonts w:ascii="Times New Roman" w:hAnsi="Times New Roman" w:cs="Times New Roman"/>
          <w:color w:val="000000" w:themeColor="text1"/>
        </w:rPr>
        <w:footnoteReference w:id="107"/>
      </w:r>
    </w:p>
    <w:p w14:paraId="415B5C93" w14:textId="0886EFA5" w:rsidR="004F07A7" w:rsidRPr="00CA1F41" w:rsidRDefault="004F07A7"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3D59B3" w:rsidRPr="00CA1F41">
        <w:rPr>
          <w:rFonts w:ascii="Times New Roman" w:hAnsi="Times New Roman" w:cs="Times New Roman"/>
          <w:color w:val="000000" w:themeColor="text1"/>
        </w:rPr>
        <w:t>In such a</w:t>
      </w:r>
      <w:r w:rsidR="002C1E27" w:rsidRPr="00CA1F41">
        <w:rPr>
          <w:rFonts w:ascii="Times New Roman" w:hAnsi="Times New Roman" w:cs="Times New Roman"/>
          <w:color w:val="000000" w:themeColor="text1"/>
        </w:rPr>
        <w:t xml:space="preserve"> straightforward allegorical reading</w:t>
      </w:r>
      <w:r w:rsidR="00D97BAD" w:rsidRPr="00CA1F41">
        <w:rPr>
          <w:rFonts w:ascii="Times New Roman" w:hAnsi="Times New Roman" w:cs="Times New Roman"/>
          <w:color w:val="000000" w:themeColor="text1"/>
        </w:rPr>
        <w:t xml:space="preserve"> </w:t>
      </w:r>
      <w:r w:rsidR="003D59B3" w:rsidRPr="00CA1F41">
        <w:rPr>
          <w:rFonts w:ascii="Times New Roman" w:hAnsi="Times New Roman" w:cs="Times New Roman"/>
          <w:color w:val="000000" w:themeColor="text1"/>
        </w:rPr>
        <w:t>of the book</w:t>
      </w:r>
      <w:r w:rsidR="002C1E27" w:rsidRPr="00CA1F41">
        <w:rPr>
          <w:rFonts w:ascii="Times New Roman" w:hAnsi="Times New Roman" w:cs="Times New Roman"/>
          <w:color w:val="000000" w:themeColor="text1"/>
        </w:rPr>
        <w:t xml:space="preserve">, </w:t>
      </w:r>
      <w:r w:rsidR="00520CCE" w:rsidRPr="00CA1F41">
        <w:rPr>
          <w:rFonts w:ascii="Times New Roman" w:hAnsi="Times New Roman" w:cs="Times New Roman"/>
          <w:color w:val="000000" w:themeColor="text1"/>
        </w:rPr>
        <w:t xml:space="preserve">we encounter a world in which </w:t>
      </w:r>
      <w:r w:rsidR="002C1E27" w:rsidRPr="00CA1F41">
        <w:rPr>
          <w:rFonts w:ascii="Times New Roman" w:hAnsi="Times New Roman" w:cs="Times New Roman"/>
          <w:color w:val="000000" w:themeColor="text1"/>
        </w:rPr>
        <w:t xml:space="preserve">the </w:t>
      </w:r>
      <w:r w:rsidR="00443347" w:rsidRPr="00CA1F41">
        <w:rPr>
          <w:rFonts w:ascii="Times New Roman" w:hAnsi="Times New Roman" w:cs="Times New Roman"/>
          <w:color w:val="000000" w:themeColor="text1"/>
        </w:rPr>
        <w:t>relations</w:t>
      </w:r>
      <w:r w:rsidR="00031947" w:rsidRPr="00CA1F41">
        <w:rPr>
          <w:rFonts w:ascii="Times New Roman" w:hAnsi="Times New Roman" w:cs="Times New Roman"/>
          <w:color w:val="000000" w:themeColor="text1"/>
        </w:rPr>
        <w:t xml:space="preserve"> between </w:t>
      </w:r>
      <w:r w:rsidR="00943AED" w:rsidRPr="00CA1F41">
        <w:rPr>
          <w:rFonts w:ascii="Times New Roman" w:hAnsi="Times New Roman" w:cs="Times New Roman"/>
          <w:color w:val="000000" w:themeColor="text1"/>
        </w:rPr>
        <w:t>social actors</w:t>
      </w:r>
      <w:r w:rsidR="00BF1417" w:rsidRPr="00CA1F41">
        <w:rPr>
          <w:rFonts w:ascii="Times New Roman" w:hAnsi="Times New Roman" w:cs="Times New Roman"/>
          <w:color w:val="000000" w:themeColor="text1"/>
        </w:rPr>
        <w:t xml:space="preserve"> </w:t>
      </w:r>
      <w:r w:rsidR="00105BDF" w:rsidRPr="00CA1F41">
        <w:rPr>
          <w:rFonts w:ascii="Times New Roman" w:hAnsi="Times New Roman" w:cs="Times New Roman"/>
          <w:color w:val="000000" w:themeColor="text1"/>
        </w:rPr>
        <w:t xml:space="preserve">are unmediated </w:t>
      </w:r>
      <w:r w:rsidR="003D518F" w:rsidRPr="00CA1F41">
        <w:rPr>
          <w:rFonts w:ascii="Times New Roman" w:hAnsi="Times New Roman" w:cs="Times New Roman"/>
          <w:color w:val="000000" w:themeColor="text1"/>
        </w:rPr>
        <w:t xml:space="preserve">by </w:t>
      </w:r>
      <w:r w:rsidR="00105BDF" w:rsidRPr="00CA1F41">
        <w:rPr>
          <w:rFonts w:ascii="Times New Roman" w:hAnsi="Times New Roman" w:cs="Times New Roman"/>
          <w:color w:val="000000" w:themeColor="text1"/>
        </w:rPr>
        <w:t xml:space="preserve">any </w:t>
      </w:r>
      <w:r w:rsidR="003D518F" w:rsidRPr="00CA1F41">
        <w:rPr>
          <w:rFonts w:ascii="Times New Roman" w:hAnsi="Times New Roman" w:cs="Times New Roman"/>
          <w:color w:val="000000" w:themeColor="text1"/>
        </w:rPr>
        <w:t xml:space="preserve">genuine </w:t>
      </w:r>
      <w:r w:rsidR="00F309B0" w:rsidRPr="00CA1F41">
        <w:rPr>
          <w:rFonts w:ascii="Times New Roman" w:hAnsi="Times New Roman" w:cs="Times New Roman"/>
          <w:color w:val="000000" w:themeColor="text1"/>
        </w:rPr>
        <w:t>(</w:t>
      </w:r>
      <w:r w:rsidR="00105BDF" w:rsidRPr="00CA1F41">
        <w:rPr>
          <w:rFonts w:ascii="Times New Roman" w:hAnsi="Times New Roman" w:cs="Times New Roman"/>
          <w:color w:val="000000" w:themeColor="text1"/>
        </w:rPr>
        <w:t xml:space="preserve">political) </w:t>
      </w:r>
      <w:r w:rsidR="00105BDF" w:rsidRPr="00CA1F41">
        <w:rPr>
          <w:rFonts w:ascii="Times New Roman" w:hAnsi="Times New Roman" w:cs="Times New Roman"/>
          <w:color w:val="000000" w:themeColor="text1"/>
        </w:rPr>
        <w:lastRenderedPageBreak/>
        <w:t xml:space="preserve">authority. No character is obliged, in this story, to submit to the </w:t>
      </w:r>
      <w:r w:rsidR="00453FBE" w:rsidRPr="00CA1F41">
        <w:rPr>
          <w:rFonts w:ascii="Times New Roman" w:hAnsi="Times New Roman" w:cs="Times New Roman"/>
          <w:color w:val="000000" w:themeColor="text1"/>
        </w:rPr>
        <w:t>will</w:t>
      </w:r>
      <w:r w:rsidR="00105BDF" w:rsidRPr="00CA1F41">
        <w:rPr>
          <w:rFonts w:ascii="Times New Roman" w:hAnsi="Times New Roman" w:cs="Times New Roman"/>
          <w:color w:val="000000" w:themeColor="text1"/>
        </w:rPr>
        <w:t xml:space="preserve"> of </w:t>
      </w:r>
      <w:r w:rsidR="00D05655" w:rsidRPr="00CA1F41">
        <w:rPr>
          <w:rFonts w:ascii="Times New Roman" w:hAnsi="Times New Roman" w:cs="Times New Roman"/>
          <w:color w:val="000000" w:themeColor="text1"/>
        </w:rPr>
        <w:t>another</w:t>
      </w:r>
      <w:r w:rsidR="00453FBE" w:rsidRPr="00CA1F41">
        <w:rPr>
          <w:rFonts w:ascii="Times New Roman" w:hAnsi="Times New Roman" w:cs="Times New Roman"/>
          <w:color w:val="000000" w:themeColor="text1"/>
        </w:rPr>
        <w:t>: ‘None is entitled to command; none is required to obey’</w:t>
      </w:r>
      <w:r w:rsidR="002F6873" w:rsidRPr="00CA1F41">
        <w:rPr>
          <w:rFonts w:ascii="Times New Roman" w:hAnsi="Times New Roman" w:cs="Times New Roman"/>
          <w:color w:val="000000" w:themeColor="text1"/>
        </w:rPr>
        <w:t>.</w:t>
      </w:r>
      <w:r w:rsidR="00AF148E" w:rsidRPr="00CA1F41">
        <w:rPr>
          <w:rStyle w:val="FootnoteReference"/>
          <w:rFonts w:ascii="Times New Roman" w:hAnsi="Times New Roman" w:cs="Times New Roman"/>
          <w:color w:val="000000" w:themeColor="text1"/>
        </w:rPr>
        <w:footnoteReference w:id="108"/>
      </w:r>
      <w:r w:rsidR="002F6873" w:rsidRPr="00CA1F41">
        <w:rPr>
          <w:rFonts w:ascii="Times New Roman" w:hAnsi="Times New Roman" w:cs="Times New Roman"/>
          <w:color w:val="000000" w:themeColor="text1"/>
        </w:rPr>
        <w:t xml:space="preserve"> </w:t>
      </w:r>
      <w:r w:rsidR="00752F22" w:rsidRPr="00CA1F41">
        <w:rPr>
          <w:rFonts w:ascii="Times New Roman" w:hAnsi="Times New Roman" w:cs="Times New Roman"/>
          <w:color w:val="000000" w:themeColor="text1"/>
        </w:rPr>
        <w:t>And, although n</w:t>
      </w:r>
      <w:r w:rsidR="00A164BB" w:rsidRPr="00CA1F41">
        <w:rPr>
          <w:rFonts w:ascii="Times New Roman" w:hAnsi="Times New Roman" w:cs="Times New Roman"/>
          <w:color w:val="000000" w:themeColor="text1"/>
        </w:rPr>
        <w:t>on</w:t>
      </w:r>
      <w:r w:rsidR="00F309B0" w:rsidRPr="00CA1F41">
        <w:rPr>
          <w:rFonts w:ascii="Times New Roman" w:hAnsi="Times New Roman" w:cs="Times New Roman"/>
          <w:color w:val="000000" w:themeColor="text1"/>
        </w:rPr>
        <w:t>-compliance with</w:t>
      </w:r>
      <w:r w:rsidR="003D518F" w:rsidRPr="00CA1F41">
        <w:rPr>
          <w:rFonts w:ascii="Times New Roman" w:hAnsi="Times New Roman" w:cs="Times New Roman"/>
          <w:color w:val="000000" w:themeColor="text1"/>
        </w:rPr>
        <w:t xml:space="preserve"> the solicitations of</w:t>
      </w:r>
      <w:r w:rsidR="00F309B0" w:rsidRPr="00CA1F41">
        <w:rPr>
          <w:rFonts w:ascii="Times New Roman" w:hAnsi="Times New Roman" w:cs="Times New Roman"/>
          <w:color w:val="000000" w:themeColor="text1"/>
        </w:rPr>
        <w:t xml:space="preserve"> materially powerful actors – such as when </w:t>
      </w:r>
      <w:r w:rsidR="00282FF1" w:rsidRPr="00CA1F41">
        <w:rPr>
          <w:rFonts w:ascii="Times New Roman" w:hAnsi="Times New Roman" w:cs="Times New Roman"/>
          <w:color w:val="000000" w:themeColor="text1"/>
        </w:rPr>
        <w:t xml:space="preserve">mouse </w:t>
      </w:r>
      <w:r w:rsidR="002339B5" w:rsidRPr="00CA1F41">
        <w:rPr>
          <w:rFonts w:ascii="Times New Roman" w:hAnsi="Times New Roman" w:cs="Times New Roman"/>
          <w:color w:val="000000" w:themeColor="text1"/>
        </w:rPr>
        <w:t xml:space="preserve">rejects the dinner invitations of fox, owl and snake </w:t>
      </w:r>
      <w:r w:rsidR="00F674AE" w:rsidRPr="00CA1F41">
        <w:rPr>
          <w:rFonts w:ascii="Times New Roman" w:hAnsi="Times New Roman" w:cs="Times New Roman"/>
          <w:color w:val="000000" w:themeColor="text1"/>
        </w:rPr>
        <w:t>–</w:t>
      </w:r>
      <w:r w:rsidR="002339B5" w:rsidRPr="00CA1F41">
        <w:rPr>
          <w:rFonts w:ascii="Times New Roman" w:hAnsi="Times New Roman" w:cs="Times New Roman"/>
          <w:color w:val="000000" w:themeColor="text1"/>
        </w:rPr>
        <w:t xml:space="preserve"> </w:t>
      </w:r>
      <w:r w:rsidR="005311E8" w:rsidRPr="00CA1F41">
        <w:rPr>
          <w:rFonts w:ascii="Times New Roman" w:hAnsi="Times New Roman" w:cs="Times New Roman"/>
          <w:color w:val="000000" w:themeColor="text1"/>
        </w:rPr>
        <w:t>is</w:t>
      </w:r>
      <w:r w:rsidR="00F674AE" w:rsidRPr="00CA1F41">
        <w:rPr>
          <w:rFonts w:ascii="Times New Roman" w:hAnsi="Times New Roman" w:cs="Times New Roman"/>
          <w:color w:val="000000" w:themeColor="text1"/>
        </w:rPr>
        <w:t xml:space="preserve"> not </w:t>
      </w:r>
      <w:r w:rsidR="0085473F" w:rsidRPr="00CA1F41">
        <w:rPr>
          <w:rFonts w:ascii="Times New Roman" w:hAnsi="Times New Roman" w:cs="Times New Roman"/>
          <w:color w:val="000000" w:themeColor="text1"/>
        </w:rPr>
        <w:t xml:space="preserve">subsequently </w:t>
      </w:r>
      <w:r w:rsidR="00E82EBA" w:rsidRPr="00CA1F41">
        <w:rPr>
          <w:rFonts w:ascii="Times New Roman" w:hAnsi="Times New Roman" w:cs="Times New Roman"/>
          <w:color w:val="000000" w:themeColor="text1"/>
        </w:rPr>
        <w:t>substantiated</w:t>
      </w:r>
      <w:r w:rsidR="00550867" w:rsidRPr="00CA1F41">
        <w:rPr>
          <w:rFonts w:ascii="Times New Roman" w:hAnsi="Times New Roman" w:cs="Times New Roman"/>
          <w:color w:val="000000" w:themeColor="text1"/>
        </w:rPr>
        <w:t xml:space="preserve"> via</w:t>
      </w:r>
      <w:r w:rsidR="009D0382" w:rsidRPr="00CA1F41">
        <w:rPr>
          <w:rFonts w:ascii="Times New Roman" w:hAnsi="Times New Roman" w:cs="Times New Roman"/>
          <w:color w:val="000000" w:themeColor="text1"/>
        </w:rPr>
        <w:t xml:space="preserve"> </w:t>
      </w:r>
      <w:r w:rsidR="003A0DCF" w:rsidRPr="00CA1F41">
        <w:rPr>
          <w:rFonts w:ascii="Times New Roman" w:hAnsi="Times New Roman" w:cs="Times New Roman"/>
          <w:color w:val="000000" w:themeColor="text1"/>
        </w:rPr>
        <w:t>coercive power</w:t>
      </w:r>
      <w:r w:rsidR="007643D4" w:rsidRPr="00CA1F41">
        <w:rPr>
          <w:rFonts w:ascii="Times New Roman" w:hAnsi="Times New Roman" w:cs="Times New Roman"/>
          <w:color w:val="000000" w:themeColor="text1"/>
        </w:rPr>
        <w:t>, the threat thereof remains a possibility</w:t>
      </w:r>
      <w:r w:rsidR="0085473F" w:rsidRPr="00CA1F41">
        <w:rPr>
          <w:rFonts w:ascii="Times New Roman" w:hAnsi="Times New Roman" w:cs="Times New Roman"/>
          <w:color w:val="000000" w:themeColor="text1"/>
        </w:rPr>
        <w:t>.</w:t>
      </w:r>
      <w:r w:rsidR="004801C1" w:rsidRPr="00CA1F41">
        <w:rPr>
          <w:rStyle w:val="FootnoteReference"/>
          <w:rFonts w:ascii="Times New Roman" w:hAnsi="Times New Roman" w:cs="Times New Roman"/>
          <w:color w:val="000000" w:themeColor="text1"/>
        </w:rPr>
        <w:footnoteReference w:id="109"/>
      </w:r>
      <w:r w:rsidR="00470CF6" w:rsidRPr="00CA1F41">
        <w:rPr>
          <w:rFonts w:ascii="Times New Roman" w:hAnsi="Times New Roman" w:cs="Times New Roman"/>
          <w:color w:val="000000" w:themeColor="text1"/>
        </w:rPr>
        <w:t xml:space="preserve"> </w:t>
      </w:r>
      <w:r w:rsidR="00D25FF4" w:rsidRPr="00CA1F41">
        <w:rPr>
          <w:rFonts w:ascii="Times New Roman" w:hAnsi="Times New Roman" w:cs="Times New Roman"/>
          <w:color w:val="000000" w:themeColor="text1"/>
        </w:rPr>
        <w:t>Indeed,</w:t>
      </w:r>
      <w:r w:rsidR="00DE72DA" w:rsidRPr="00CA1F41">
        <w:rPr>
          <w:rFonts w:ascii="Times New Roman" w:hAnsi="Times New Roman" w:cs="Times New Roman"/>
          <w:color w:val="000000" w:themeColor="text1"/>
        </w:rPr>
        <w:t xml:space="preserve"> as we have seen,</w:t>
      </w:r>
      <w:r w:rsidR="00D25FF4" w:rsidRPr="00CA1F41">
        <w:rPr>
          <w:rFonts w:ascii="Times New Roman" w:hAnsi="Times New Roman" w:cs="Times New Roman"/>
          <w:color w:val="000000" w:themeColor="text1"/>
        </w:rPr>
        <w:t xml:space="preserve"> </w:t>
      </w:r>
      <w:r w:rsidR="00C07568" w:rsidRPr="00CA1F41">
        <w:rPr>
          <w:rFonts w:ascii="Times New Roman" w:hAnsi="Times New Roman" w:cs="Times New Roman"/>
          <w:color w:val="000000" w:themeColor="text1"/>
        </w:rPr>
        <w:t>t</w:t>
      </w:r>
      <w:r w:rsidR="00E110C0" w:rsidRPr="00CA1F41">
        <w:rPr>
          <w:rFonts w:ascii="Times New Roman" w:hAnsi="Times New Roman" w:cs="Times New Roman"/>
          <w:color w:val="000000" w:themeColor="text1"/>
        </w:rPr>
        <w:t>he story</w:t>
      </w:r>
      <w:r w:rsidR="00807207" w:rsidRPr="00CA1F41">
        <w:rPr>
          <w:rFonts w:ascii="Times New Roman" w:hAnsi="Times New Roman" w:cs="Times New Roman"/>
          <w:color w:val="000000" w:themeColor="text1"/>
        </w:rPr>
        <w:t xml:space="preserve">’s </w:t>
      </w:r>
      <w:proofErr w:type="spellStart"/>
      <w:r w:rsidR="00807207" w:rsidRPr="00CA1F41">
        <w:rPr>
          <w:rFonts w:ascii="Times New Roman" w:hAnsi="Times New Roman" w:cs="Times New Roman"/>
          <w:color w:val="000000" w:themeColor="text1"/>
        </w:rPr>
        <w:t>emplotment</w:t>
      </w:r>
      <w:proofErr w:type="spellEnd"/>
      <w:r w:rsidR="00E110C0" w:rsidRPr="00CA1F41">
        <w:rPr>
          <w:rFonts w:ascii="Times New Roman" w:hAnsi="Times New Roman" w:cs="Times New Roman"/>
          <w:color w:val="000000" w:themeColor="text1"/>
        </w:rPr>
        <w:t xml:space="preserve"> </w:t>
      </w:r>
      <w:r w:rsidR="00807207" w:rsidRPr="00CA1F41">
        <w:rPr>
          <w:rFonts w:ascii="Times New Roman" w:hAnsi="Times New Roman" w:cs="Times New Roman"/>
          <w:color w:val="000000" w:themeColor="text1"/>
        </w:rPr>
        <w:t>through</w:t>
      </w:r>
      <w:r w:rsidR="003635DD" w:rsidRPr="00CA1F41">
        <w:rPr>
          <w:rFonts w:ascii="Times New Roman" w:hAnsi="Times New Roman" w:cs="Times New Roman"/>
          <w:color w:val="000000" w:themeColor="text1"/>
        </w:rPr>
        <w:t xml:space="preserve"> a </w:t>
      </w:r>
      <w:r w:rsidR="0081505E" w:rsidRPr="00CA1F41">
        <w:rPr>
          <w:rFonts w:ascii="Times New Roman" w:hAnsi="Times New Roman" w:cs="Times New Roman"/>
          <w:color w:val="000000" w:themeColor="text1"/>
        </w:rPr>
        <w:t xml:space="preserve">series of </w:t>
      </w:r>
      <w:r w:rsidR="00100F0A" w:rsidRPr="00CA1F41">
        <w:rPr>
          <w:rFonts w:ascii="Times New Roman" w:hAnsi="Times New Roman" w:cs="Times New Roman"/>
          <w:color w:val="000000" w:themeColor="text1"/>
        </w:rPr>
        <w:t xml:space="preserve">simplified, </w:t>
      </w:r>
      <w:r w:rsidR="0081505E" w:rsidRPr="00CA1F41">
        <w:rPr>
          <w:rFonts w:ascii="Times New Roman" w:hAnsi="Times New Roman" w:cs="Times New Roman"/>
          <w:color w:val="000000" w:themeColor="text1"/>
        </w:rPr>
        <w:t xml:space="preserve">dyadic encounters </w:t>
      </w:r>
      <w:r w:rsidR="00807207" w:rsidRPr="00CA1F41">
        <w:rPr>
          <w:rFonts w:ascii="Times New Roman" w:hAnsi="Times New Roman" w:cs="Times New Roman"/>
          <w:color w:val="000000" w:themeColor="text1"/>
        </w:rPr>
        <w:t xml:space="preserve">is </w:t>
      </w:r>
      <w:r w:rsidR="0081505E" w:rsidRPr="00CA1F41">
        <w:rPr>
          <w:rFonts w:ascii="Times New Roman" w:hAnsi="Times New Roman" w:cs="Times New Roman"/>
          <w:color w:val="000000" w:themeColor="text1"/>
        </w:rPr>
        <w:t xml:space="preserve">illustrative </w:t>
      </w:r>
      <w:r w:rsidR="003635DD" w:rsidRPr="00CA1F41">
        <w:rPr>
          <w:rFonts w:ascii="Times New Roman" w:hAnsi="Times New Roman" w:cs="Times New Roman"/>
          <w:color w:val="000000" w:themeColor="text1"/>
        </w:rPr>
        <w:t>of</w:t>
      </w:r>
      <w:r w:rsidR="00E110C0" w:rsidRPr="00CA1F41">
        <w:rPr>
          <w:rFonts w:ascii="Times New Roman" w:hAnsi="Times New Roman" w:cs="Times New Roman"/>
          <w:color w:val="000000" w:themeColor="text1"/>
        </w:rPr>
        <w:t xml:space="preserve"> what </w:t>
      </w:r>
      <w:proofErr w:type="spellStart"/>
      <w:r w:rsidR="00E110C0" w:rsidRPr="00CA1F41">
        <w:rPr>
          <w:rFonts w:ascii="Times New Roman" w:hAnsi="Times New Roman" w:cs="Times New Roman"/>
          <w:color w:val="000000" w:themeColor="text1"/>
        </w:rPr>
        <w:t>Deudney</w:t>
      </w:r>
      <w:proofErr w:type="spellEnd"/>
      <w:r w:rsidR="001406B8" w:rsidRPr="00CA1F41">
        <w:rPr>
          <w:rFonts w:ascii="Times New Roman" w:hAnsi="Times New Roman" w:cs="Times New Roman"/>
          <w:color w:val="000000" w:themeColor="text1"/>
        </w:rPr>
        <w:t xml:space="preserve"> </w:t>
      </w:r>
      <w:r w:rsidR="00E110C0" w:rsidRPr="00CA1F41">
        <w:rPr>
          <w:rFonts w:ascii="Times New Roman" w:hAnsi="Times New Roman" w:cs="Times New Roman"/>
          <w:color w:val="000000" w:themeColor="text1"/>
        </w:rPr>
        <w:t>identifies as the ‘overwhelming consen</w:t>
      </w:r>
      <w:r w:rsidR="00327113" w:rsidRPr="00CA1F41">
        <w:rPr>
          <w:rFonts w:ascii="Times New Roman" w:hAnsi="Times New Roman" w:cs="Times New Roman"/>
          <w:color w:val="000000" w:themeColor="text1"/>
        </w:rPr>
        <w:t>s</w:t>
      </w:r>
      <w:r w:rsidR="00E110C0" w:rsidRPr="00CA1F41">
        <w:rPr>
          <w:rFonts w:ascii="Times New Roman" w:hAnsi="Times New Roman" w:cs="Times New Roman"/>
          <w:color w:val="000000" w:themeColor="text1"/>
        </w:rPr>
        <w:t>us’ of state-of-nature theorists, namely</w:t>
      </w:r>
      <w:r w:rsidR="00286BAC" w:rsidRPr="00CA1F41">
        <w:rPr>
          <w:rFonts w:ascii="Times New Roman" w:hAnsi="Times New Roman" w:cs="Times New Roman"/>
          <w:color w:val="000000" w:themeColor="text1"/>
        </w:rPr>
        <w:t>, ‘that anarchical situations combined with actors who are in a situation of intense violence interdependence are intrinsically perilous for security’.</w:t>
      </w:r>
      <w:r w:rsidR="00254133" w:rsidRPr="00CA1F41">
        <w:rPr>
          <w:rStyle w:val="FootnoteReference"/>
          <w:rFonts w:ascii="Times New Roman" w:hAnsi="Times New Roman" w:cs="Times New Roman"/>
          <w:color w:val="000000" w:themeColor="text1"/>
        </w:rPr>
        <w:footnoteReference w:id="110"/>
      </w:r>
    </w:p>
    <w:p w14:paraId="22918100" w14:textId="0324D899" w:rsidR="001272FF" w:rsidRPr="00CA1F41" w:rsidRDefault="00A51471"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235133" w:rsidRPr="00CA1F41">
        <w:rPr>
          <w:rFonts w:ascii="Times New Roman" w:hAnsi="Times New Roman" w:cs="Times New Roman"/>
          <w:color w:val="000000" w:themeColor="text1"/>
        </w:rPr>
        <w:t xml:space="preserve">Developing this first reading, the </w:t>
      </w:r>
      <w:r w:rsidRPr="00CA1F41">
        <w:rPr>
          <w:rFonts w:ascii="Times New Roman" w:hAnsi="Times New Roman" w:cs="Times New Roman"/>
          <w:color w:val="000000" w:themeColor="text1"/>
        </w:rPr>
        <w:t xml:space="preserve">primary characters populating </w:t>
      </w:r>
      <w:r w:rsidRPr="00CA1F41">
        <w:rPr>
          <w:rFonts w:ascii="Times New Roman" w:hAnsi="Times New Roman" w:cs="Times New Roman"/>
          <w:i/>
          <w:iCs/>
          <w:color w:val="000000" w:themeColor="text1"/>
        </w:rPr>
        <w:t>The Gruffalo</w:t>
      </w:r>
      <w:r w:rsidRPr="00CA1F41">
        <w:rPr>
          <w:rFonts w:ascii="Times New Roman" w:hAnsi="Times New Roman" w:cs="Times New Roman"/>
          <w:color w:val="000000" w:themeColor="text1"/>
        </w:rPr>
        <w:t>’s pages</w:t>
      </w:r>
      <w:r w:rsidR="00A80E5C" w:rsidRPr="00CA1F41">
        <w:rPr>
          <w:rFonts w:ascii="Times New Roman" w:hAnsi="Times New Roman" w:cs="Times New Roman"/>
          <w:color w:val="000000" w:themeColor="text1"/>
        </w:rPr>
        <w:t xml:space="preserve"> also </w:t>
      </w:r>
      <w:r w:rsidR="00F61902" w:rsidRPr="00CA1F41">
        <w:rPr>
          <w:rFonts w:ascii="Times New Roman" w:hAnsi="Times New Roman" w:cs="Times New Roman"/>
          <w:color w:val="000000" w:themeColor="text1"/>
        </w:rPr>
        <w:t xml:space="preserve">bear </w:t>
      </w:r>
      <w:r w:rsidR="00903F91" w:rsidRPr="00CA1F41">
        <w:rPr>
          <w:rFonts w:ascii="Times New Roman" w:hAnsi="Times New Roman" w:cs="Times New Roman"/>
          <w:color w:val="000000" w:themeColor="text1"/>
        </w:rPr>
        <w:t>considerable</w:t>
      </w:r>
      <w:r w:rsidR="00F61902" w:rsidRPr="00CA1F41">
        <w:rPr>
          <w:rFonts w:ascii="Times New Roman" w:hAnsi="Times New Roman" w:cs="Times New Roman"/>
          <w:color w:val="000000" w:themeColor="text1"/>
        </w:rPr>
        <w:t xml:space="preserve"> resemblance to the anthropomorphised states </w:t>
      </w:r>
      <w:r w:rsidR="00A80E5C" w:rsidRPr="00CA1F41">
        <w:rPr>
          <w:rFonts w:ascii="Times New Roman" w:hAnsi="Times New Roman" w:cs="Times New Roman"/>
          <w:color w:val="000000" w:themeColor="text1"/>
        </w:rPr>
        <w:t>of</w:t>
      </w:r>
      <w:r w:rsidR="00F61902" w:rsidRPr="00CA1F41">
        <w:rPr>
          <w:rFonts w:ascii="Times New Roman" w:hAnsi="Times New Roman" w:cs="Times New Roman"/>
          <w:color w:val="000000" w:themeColor="text1"/>
        </w:rPr>
        <w:t xml:space="preserve"> realist</w:t>
      </w:r>
      <w:r w:rsidR="00977CFC" w:rsidRPr="00CA1F41">
        <w:rPr>
          <w:rFonts w:ascii="Times New Roman" w:hAnsi="Times New Roman" w:cs="Times New Roman"/>
          <w:color w:val="000000" w:themeColor="text1"/>
        </w:rPr>
        <w:t xml:space="preserve"> (and</w:t>
      </w:r>
      <w:r w:rsidR="000949F1" w:rsidRPr="00CA1F41">
        <w:rPr>
          <w:rFonts w:ascii="Times New Roman" w:hAnsi="Times New Roman" w:cs="Times New Roman"/>
          <w:color w:val="000000" w:themeColor="text1"/>
        </w:rPr>
        <w:t xml:space="preserve"> </w:t>
      </w:r>
      <w:r w:rsidR="00977CFC" w:rsidRPr="00CA1F41">
        <w:rPr>
          <w:rFonts w:ascii="Times New Roman" w:hAnsi="Times New Roman" w:cs="Times New Roman"/>
          <w:color w:val="000000" w:themeColor="text1"/>
        </w:rPr>
        <w:t>other</w:t>
      </w:r>
      <w:r w:rsidR="00A80E5C" w:rsidRPr="00CA1F41">
        <w:rPr>
          <w:rFonts w:ascii="Times New Roman" w:hAnsi="Times New Roman" w:cs="Times New Roman"/>
          <w:color w:val="000000" w:themeColor="text1"/>
        </w:rPr>
        <w:t xml:space="preserve"> ‘mainstream’</w:t>
      </w:r>
      <w:r w:rsidR="00977CFC" w:rsidRPr="00CA1F41">
        <w:rPr>
          <w:rFonts w:ascii="Times New Roman" w:hAnsi="Times New Roman" w:cs="Times New Roman"/>
          <w:color w:val="000000" w:themeColor="text1"/>
        </w:rPr>
        <w:t>)</w:t>
      </w:r>
      <w:r w:rsidR="00F61902" w:rsidRPr="00CA1F41">
        <w:rPr>
          <w:rFonts w:ascii="Times New Roman" w:hAnsi="Times New Roman" w:cs="Times New Roman"/>
          <w:color w:val="000000" w:themeColor="text1"/>
        </w:rPr>
        <w:t xml:space="preserve"> </w:t>
      </w:r>
      <w:r w:rsidR="000949F1" w:rsidRPr="00CA1F41">
        <w:rPr>
          <w:rFonts w:ascii="Times New Roman" w:hAnsi="Times New Roman" w:cs="Times New Roman"/>
          <w:color w:val="000000" w:themeColor="text1"/>
        </w:rPr>
        <w:t>theorisations</w:t>
      </w:r>
      <w:r w:rsidR="00F61902" w:rsidRPr="00CA1F41">
        <w:rPr>
          <w:rFonts w:ascii="Times New Roman" w:hAnsi="Times New Roman" w:cs="Times New Roman"/>
          <w:color w:val="000000" w:themeColor="text1"/>
        </w:rPr>
        <w:t xml:space="preserve"> of global politics</w:t>
      </w:r>
      <w:r w:rsidR="00021C59" w:rsidRPr="00CA1F41">
        <w:rPr>
          <w:rFonts w:ascii="Times New Roman" w:hAnsi="Times New Roman" w:cs="Times New Roman"/>
          <w:color w:val="000000" w:themeColor="text1"/>
        </w:rPr>
        <w:t>:</w:t>
      </w:r>
      <w:r w:rsidR="004F372A" w:rsidRPr="00CA1F41">
        <w:rPr>
          <w:rStyle w:val="FootnoteReference"/>
          <w:rFonts w:ascii="Times New Roman" w:hAnsi="Times New Roman" w:cs="Times New Roman"/>
          <w:color w:val="000000" w:themeColor="text1"/>
        </w:rPr>
        <w:footnoteReference w:id="111"/>
      </w:r>
      <w:r w:rsidR="00021C59" w:rsidRPr="00CA1F41">
        <w:rPr>
          <w:rFonts w:ascii="Times New Roman" w:hAnsi="Times New Roman" w:cs="Times New Roman"/>
          <w:color w:val="000000" w:themeColor="text1"/>
        </w:rPr>
        <w:t xml:space="preserve"> a series </w:t>
      </w:r>
      <w:r w:rsidR="00E06C3B" w:rsidRPr="00CA1F41">
        <w:rPr>
          <w:rFonts w:ascii="Times New Roman" w:hAnsi="Times New Roman" w:cs="Times New Roman"/>
          <w:color w:val="000000" w:themeColor="text1"/>
        </w:rPr>
        <w:t xml:space="preserve">of pre-given, unitary </w:t>
      </w:r>
      <w:r w:rsidR="00BD45DE" w:rsidRPr="00CA1F41">
        <w:rPr>
          <w:rFonts w:ascii="Times New Roman" w:hAnsi="Times New Roman" w:cs="Times New Roman"/>
          <w:color w:val="000000" w:themeColor="text1"/>
        </w:rPr>
        <w:t xml:space="preserve">actors </w:t>
      </w:r>
      <w:r w:rsidR="00E06C3B" w:rsidRPr="00CA1F41">
        <w:rPr>
          <w:rFonts w:ascii="Times New Roman" w:hAnsi="Times New Roman" w:cs="Times New Roman"/>
          <w:color w:val="000000" w:themeColor="text1"/>
        </w:rPr>
        <w:t xml:space="preserve">whose interactions are surface-level </w:t>
      </w:r>
      <w:r w:rsidR="00D70C4F" w:rsidRPr="00CA1F41">
        <w:rPr>
          <w:rFonts w:ascii="Times New Roman" w:hAnsi="Times New Roman" w:cs="Times New Roman"/>
          <w:color w:val="000000" w:themeColor="text1"/>
        </w:rPr>
        <w:t>rather than constitutive</w:t>
      </w:r>
      <w:r w:rsidR="001A1296" w:rsidRPr="00CA1F41">
        <w:rPr>
          <w:rFonts w:ascii="Times New Roman" w:hAnsi="Times New Roman" w:cs="Times New Roman"/>
          <w:color w:val="000000" w:themeColor="text1"/>
        </w:rPr>
        <w:t>.</w:t>
      </w:r>
      <w:r w:rsidR="001A1296" w:rsidRPr="00CA1F41">
        <w:rPr>
          <w:rStyle w:val="FootnoteReference"/>
          <w:rFonts w:ascii="Times New Roman" w:hAnsi="Times New Roman" w:cs="Times New Roman"/>
          <w:color w:val="000000" w:themeColor="text1"/>
        </w:rPr>
        <w:footnoteReference w:id="112"/>
      </w:r>
      <w:r w:rsidR="00022DAA" w:rsidRPr="00CA1F41">
        <w:rPr>
          <w:rFonts w:ascii="Times New Roman" w:hAnsi="Times New Roman" w:cs="Times New Roman"/>
          <w:color w:val="000000" w:themeColor="text1"/>
        </w:rPr>
        <w:t xml:space="preserve"> </w:t>
      </w:r>
      <w:r w:rsidR="00982025" w:rsidRPr="00CA1F41">
        <w:rPr>
          <w:rFonts w:ascii="Times New Roman" w:hAnsi="Times New Roman" w:cs="Times New Roman"/>
          <w:color w:val="000000" w:themeColor="text1"/>
        </w:rPr>
        <w:t>From the book’s opening pages</w:t>
      </w:r>
      <w:r w:rsidR="00447F6B" w:rsidRPr="00CA1F41">
        <w:rPr>
          <w:rFonts w:ascii="Times New Roman" w:hAnsi="Times New Roman" w:cs="Times New Roman"/>
          <w:color w:val="000000" w:themeColor="text1"/>
        </w:rPr>
        <w:t>, the attention of readers is concentrated</w:t>
      </w:r>
      <w:r w:rsidR="00A80E5C" w:rsidRPr="00CA1F41">
        <w:rPr>
          <w:rFonts w:ascii="Times New Roman" w:hAnsi="Times New Roman" w:cs="Times New Roman"/>
          <w:color w:val="000000" w:themeColor="text1"/>
        </w:rPr>
        <w:t>, moreover,</w:t>
      </w:r>
      <w:r w:rsidR="00447F6B" w:rsidRPr="00CA1F41">
        <w:rPr>
          <w:rFonts w:ascii="Times New Roman" w:hAnsi="Times New Roman" w:cs="Times New Roman"/>
          <w:color w:val="000000" w:themeColor="text1"/>
        </w:rPr>
        <w:t xml:space="preserve"> on the great powers </w:t>
      </w:r>
      <w:r w:rsidR="007C2BE3" w:rsidRPr="00CA1F41">
        <w:rPr>
          <w:rFonts w:ascii="Times New Roman" w:hAnsi="Times New Roman" w:cs="Times New Roman"/>
          <w:color w:val="000000" w:themeColor="text1"/>
        </w:rPr>
        <w:t xml:space="preserve">of the ‘deep, </w:t>
      </w:r>
      <w:r w:rsidR="007C2BE3" w:rsidRPr="00CA1F41">
        <w:rPr>
          <w:rFonts w:ascii="Times New Roman" w:hAnsi="Times New Roman" w:cs="Times New Roman"/>
          <w:color w:val="000000" w:themeColor="text1"/>
        </w:rPr>
        <w:lastRenderedPageBreak/>
        <w:t>dark wood’</w:t>
      </w:r>
      <w:r w:rsidR="0052167B" w:rsidRPr="00CA1F41">
        <w:rPr>
          <w:rFonts w:ascii="Times New Roman" w:hAnsi="Times New Roman" w:cs="Times New Roman"/>
          <w:color w:val="000000" w:themeColor="text1"/>
        </w:rPr>
        <w:t>:</w:t>
      </w:r>
      <w:r w:rsidR="00447F6B" w:rsidRPr="00CA1F41">
        <w:rPr>
          <w:rFonts w:ascii="Times New Roman" w:hAnsi="Times New Roman" w:cs="Times New Roman"/>
          <w:color w:val="000000" w:themeColor="text1"/>
        </w:rPr>
        <w:t xml:space="preserve"> fox,</w:t>
      </w:r>
      <w:r w:rsidR="007C2BE3" w:rsidRPr="00CA1F41">
        <w:rPr>
          <w:rFonts w:ascii="Times New Roman" w:hAnsi="Times New Roman" w:cs="Times New Roman"/>
          <w:color w:val="000000" w:themeColor="text1"/>
        </w:rPr>
        <w:t xml:space="preserve"> owl, snake</w:t>
      </w:r>
      <w:r w:rsidR="00240BE2" w:rsidRPr="00CA1F41">
        <w:rPr>
          <w:rFonts w:ascii="Times New Roman" w:hAnsi="Times New Roman" w:cs="Times New Roman"/>
          <w:color w:val="000000" w:themeColor="text1"/>
        </w:rPr>
        <w:t>,</w:t>
      </w:r>
      <w:r w:rsidR="007C2BE3" w:rsidRPr="00CA1F41">
        <w:rPr>
          <w:rFonts w:ascii="Times New Roman" w:hAnsi="Times New Roman" w:cs="Times New Roman"/>
          <w:color w:val="000000" w:themeColor="text1"/>
        </w:rPr>
        <w:t xml:space="preserve"> the Gruffalo</w:t>
      </w:r>
      <w:r w:rsidR="00F501E6" w:rsidRPr="00CA1F41">
        <w:rPr>
          <w:rFonts w:ascii="Times New Roman" w:hAnsi="Times New Roman" w:cs="Times New Roman"/>
          <w:color w:val="000000" w:themeColor="text1"/>
        </w:rPr>
        <w:t>, and (perhaps) mouse</w:t>
      </w:r>
      <w:r w:rsidR="007C2BE3" w:rsidRPr="00CA1F41">
        <w:rPr>
          <w:rFonts w:ascii="Times New Roman" w:hAnsi="Times New Roman" w:cs="Times New Roman"/>
          <w:color w:val="000000" w:themeColor="text1"/>
        </w:rPr>
        <w:t>.</w:t>
      </w:r>
      <w:r w:rsidR="009A609D" w:rsidRPr="00CA1F41">
        <w:rPr>
          <w:rStyle w:val="FootnoteReference"/>
          <w:rFonts w:ascii="Times New Roman" w:hAnsi="Times New Roman" w:cs="Times New Roman"/>
          <w:color w:val="000000" w:themeColor="text1"/>
        </w:rPr>
        <w:footnoteReference w:id="113"/>
      </w:r>
      <w:r w:rsidR="00B772A2" w:rsidRPr="00CA1F41">
        <w:rPr>
          <w:rFonts w:ascii="Times New Roman" w:hAnsi="Times New Roman" w:cs="Times New Roman"/>
          <w:color w:val="000000" w:themeColor="text1"/>
        </w:rPr>
        <w:t xml:space="preserve"> </w:t>
      </w:r>
      <w:r w:rsidR="00C23664" w:rsidRPr="00CA1F41">
        <w:rPr>
          <w:rFonts w:ascii="Times New Roman" w:hAnsi="Times New Roman" w:cs="Times New Roman"/>
          <w:color w:val="000000" w:themeColor="text1"/>
        </w:rPr>
        <w:t>Although</w:t>
      </w:r>
      <w:r w:rsidR="00B772A2" w:rsidRPr="00CA1F41">
        <w:rPr>
          <w:rFonts w:ascii="Times New Roman" w:hAnsi="Times New Roman" w:cs="Times New Roman"/>
          <w:color w:val="000000" w:themeColor="text1"/>
        </w:rPr>
        <w:t xml:space="preserve"> a supporting cast </w:t>
      </w:r>
      <w:r w:rsidR="00DC2AB8" w:rsidRPr="00CA1F41">
        <w:rPr>
          <w:rFonts w:ascii="Times New Roman" w:hAnsi="Times New Roman" w:cs="Times New Roman"/>
          <w:color w:val="000000" w:themeColor="text1"/>
        </w:rPr>
        <w:t xml:space="preserve">of actors </w:t>
      </w:r>
      <w:r w:rsidR="00B772A2" w:rsidRPr="00CA1F41">
        <w:rPr>
          <w:rFonts w:ascii="Times New Roman" w:hAnsi="Times New Roman" w:cs="Times New Roman"/>
          <w:color w:val="000000" w:themeColor="text1"/>
        </w:rPr>
        <w:t xml:space="preserve">is </w:t>
      </w:r>
      <w:r w:rsidR="00DC2AB8" w:rsidRPr="00CA1F41">
        <w:rPr>
          <w:rFonts w:ascii="Times New Roman" w:hAnsi="Times New Roman" w:cs="Times New Roman"/>
          <w:color w:val="000000" w:themeColor="text1"/>
        </w:rPr>
        <w:t xml:space="preserve">identifiable </w:t>
      </w:r>
      <w:r w:rsidR="00B772A2" w:rsidRPr="00CA1F41">
        <w:rPr>
          <w:rFonts w:ascii="Times New Roman" w:hAnsi="Times New Roman" w:cs="Times New Roman"/>
          <w:color w:val="000000" w:themeColor="text1"/>
        </w:rPr>
        <w:t>in Scheffler’s visualisation (</w:t>
      </w:r>
      <w:r w:rsidR="00FE01D0" w:rsidRPr="00CA1F41">
        <w:rPr>
          <w:rFonts w:ascii="Times New Roman" w:hAnsi="Times New Roman" w:cs="Times New Roman"/>
          <w:color w:val="000000" w:themeColor="text1"/>
        </w:rPr>
        <w:t>insects, small mammals, amphibians</w:t>
      </w:r>
      <w:r w:rsidR="00B772A2" w:rsidRPr="00CA1F41">
        <w:rPr>
          <w:rFonts w:ascii="Times New Roman" w:hAnsi="Times New Roman" w:cs="Times New Roman"/>
          <w:color w:val="000000" w:themeColor="text1"/>
        </w:rPr>
        <w:t>)</w:t>
      </w:r>
      <w:r w:rsidR="00400235" w:rsidRPr="00CA1F41">
        <w:rPr>
          <w:rFonts w:ascii="Times New Roman" w:hAnsi="Times New Roman" w:cs="Times New Roman"/>
          <w:color w:val="000000" w:themeColor="text1"/>
        </w:rPr>
        <w:t>,</w:t>
      </w:r>
      <w:r w:rsidR="00B772A2" w:rsidRPr="00CA1F41">
        <w:rPr>
          <w:rFonts w:ascii="Times New Roman" w:hAnsi="Times New Roman" w:cs="Times New Roman"/>
          <w:color w:val="000000" w:themeColor="text1"/>
        </w:rPr>
        <w:t xml:space="preserve"> their presence </w:t>
      </w:r>
      <w:r w:rsidR="00B01D40" w:rsidRPr="00CA1F41">
        <w:rPr>
          <w:rFonts w:ascii="Times New Roman" w:hAnsi="Times New Roman" w:cs="Times New Roman"/>
          <w:color w:val="000000" w:themeColor="text1"/>
        </w:rPr>
        <w:t>troubles neither</w:t>
      </w:r>
      <w:r w:rsidR="00B772A2" w:rsidRPr="00CA1F41">
        <w:rPr>
          <w:rFonts w:ascii="Times New Roman" w:hAnsi="Times New Roman" w:cs="Times New Roman"/>
          <w:color w:val="000000" w:themeColor="text1"/>
        </w:rPr>
        <w:t xml:space="preserve"> the attention of our primary characters </w:t>
      </w:r>
      <w:r w:rsidR="00B01D40" w:rsidRPr="00CA1F41">
        <w:rPr>
          <w:rFonts w:ascii="Times New Roman" w:hAnsi="Times New Roman" w:cs="Times New Roman"/>
          <w:color w:val="000000" w:themeColor="text1"/>
        </w:rPr>
        <w:t>n</w:t>
      </w:r>
      <w:r w:rsidR="00B772A2" w:rsidRPr="00CA1F41">
        <w:rPr>
          <w:rFonts w:ascii="Times New Roman" w:hAnsi="Times New Roman" w:cs="Times New Roman"/>
          <w:color w:val="000000" w:themeColor="text1"/>
        </w:rPr>
        <w:t>or the book’s written text</w:t>
      </w:r>
      <w:r w:rsidR="00262B72" w:rsidRPr="00CA1F41">
        <w:rPr>
          <w:rFonts w:ascii="Times New Roman" w:hAnsi="Times New Roman" w:cs="Times New Roman"/>
          <w:color w:val="000000" w:themeColor="text1"/>
        </w:rPr>
        <w:t>.</w:t>
      </w:r>
      <w:r w:rsidR="00331E24" w:rsidRPr="00CA1F41">
        <w:rPr>
          <w:rFonts w:ascii="Times New Roman" w:hAnsi="Times New Roman" w:cs="Times New Roman"/>
          <w:color w:val="000000" w:themeColor="text1"/>
        </w:rPr>
        <w:t xml:space="preserve"> </w:t>
      </w:r>
      <w:r w:rsidR="00705D1F" w:rsidRPr="00CA1F41">
        <w:rPr>
          <w:rFonts w:ascii="Times New Roman" w:hAnsi="Times New Roman" w:cs="Times New Roman"/>
          <w:color w:val="000000" w:themeColor="text1"/>
        </w:rPr>
        <w:t>Th</w:t>
      </w:r>
      <w:r w:rsidR="00B438D7" w:rsidRPr="00CA1F41">
        <w:rPr>
          <w:rFonts w:ascii="Times New Roman" w:hAnsi="Times New Roman" w:cs="Times New Roman"/>
          <w:color w:val="000000" w:themeColor="text1"/>
        </w:rPr>
        <w:t>os</w:t>
      </w:r>
      <w:r w:rsidR="00705D1F" w:rsidRPr="00CA1F41">
        <w:rPr>
          <w:rFonts w:ascii="Times New Roman" w:hAnsi="Times New Roman" w:cs="Times New Roman"/>
          <w:color w:val="000000" w:themeColor="text1"/>
        </w:rPr>
        <w:t>e</w:t>
      </w:r>
      <w:r w:rsidR="00011E89" w:rsidRPr="00CA1F41">
        <w:rPr>
          <w:rFonts w:ascii="Times New Roman" w:hAnsi="Times New Roman" w:cs="Times New Roman"/>
          <w:color w:val="000000" w:themeColor="text1"/>
        </w:rPr>
        <w:t xml:space="preserve"> characters </w:t>
      </w:r>
      <w:r w:rsidR="00A06DC4" w:rsidRPr="00CA1F41">
        <w:rPr>
          <w:rFonts w:ascii="Times New Roman" w:hAnsi="Times New Roman" w:cs="Times New Roman"/>
          <w:color w:val="000000" w:themeColor="text1"/>
        </w:rPr>
        <w:t xml:space="preserve">not negligible to the </w:t>
      </w:r>
      <w:r w:rsidR="004A003B" w:rsidRPr="00CA1F41">
        <w:rPr>
          <w:rFonts w:ascii="Times New Roman" w:hAnsi="Times New Roman" w:cs="Times New Roman"/>
          <w:color w:val="000000" w:themeColor="text1"/>
        </w:rPr>
        <w:t>unfolding narrative</w:t>
      </w:r>
      <w:r w:rsidR="00582365" w:rsidRPr="00CA1F41">
        <w:rPr>
          <w:rFonts w:ascii="Times New Roman" w:hAnsi="Times New Roman" w:cs="Times New Roman"/>
          <w:color w:val="000000" w:themeColor="text1"/>
        </w:rPr>
        <w:t>,</w:t>
      </w:r>
      <w:r w:rsidR="00AD3A29" w:rsidRPr="00CA1F41">
        <w:rPr>
          <w:rStyle w:val="FootnoteReference"/>
          <w:rFonts w:ascii="Times New Roman" w:hAnsi="Times New Roman" w:cs="Times New Roman"/>
          <w:color w:val="000000" w:themeColor="text1"/>
        </w:rPr>
        <w:footnoteReference w:id="114"/>
      </w:r>
      <w:r w:rsidR="00E37993" w:rsidRPr="00CA1F41">
        <w:rPr>
          <w:rFonts w:ascii="Times New Roman" w:hAnsi="Times New Roman" w:cs="Times New Roman"/>
          <w:color w:val="000000" w:themeColor="text1"/>
        </w:rPr>
        <w:t xml:space="preserve"> though,</w:t>
      </w:r>
      <w:r w:rsidR="00011E89" w:rsidRPr="00CA1F41">
        <w:rPr>
          <w:rFonts w:ascii="Times New Roman" w:hAnsi="Times New Roman" w:cs="Times New Roman"/>
          <w:color w:val="000000" w:themeColor="text1"/>
        </w:rPr>
        <w:t xml:space="preserve"> </w:t>
      </w:r>
      <w:r w:rsidR="00B37CEB" w:rsidRPr="00CA1F41">
        <w:rPr>
          <w:rFonts w:ascii="Times New Roman" w:hAnsi="Times New Roman" w:cs="Times New Roman"/>
          <w:color w:val="000000" w:themeColor="text1"/>
        </w:rPr>
        <w:t>possess autonomy</w:t>
      </w:r>
      <w:r w:rsidR="004749EE" w:rsidRPr="00CA1F41">
        <w:rPr>
          <w:rFonts w:ascii="Times New Roman" w:hAnsi="Times New Roman" w:cs="Times New Roman"/>
          <w:color w:val="000000" w:themeColor="text1"/>
        </w:rPr>
        <w:t xml:space="preserve"> and </w:t>
      </w:r>
      <w:r w:rsidR="00B37CEB" w:rsidRPr="00CA1F41">
        <w:rPr>
          <w:rFonts w:ascii="Times New Roman" w:hAnsi="Times New Roman" w:cs="Times New Roman"/>
          <w:color w:val="000000" w:themeColor="text1"/>
        </w:rPr>
        <w:t xml:space="preserve">formal equality </w:t>
      </w:r>
      <w:r w:rsidR="00B0787D" w:rsidRPr="00CA1F41">
        <w:rPr>
          <w:rFonts w:ascii="Times New Roman" w:hAnsi="Times New Roman" w:cs="Times New Roman"/>
          <w:color w:val="000000" w:themeColor="text1"/>
        </w:rPr>
        <w:t>in the absence of an overarching hegemo</w:t>
      </w:r>
      <w:r w:rsidR="00D30266" w:rsidRPr="00CA1F41">
        <w:rPr>
          <w:rFonts w:ascii="Times New Roman" w:hAnsi="Times New Roman" w:cs="Times New Roman"/>
          <w:color w:val="000000" w:themeColor="text1"/>
        </w:rPr>
        <w:t>n.</w:t>
      </w:r>
      <w:r w:rsidR="0048309C" w:rsidRPr="00CA1F41">
        <w:rPr>
          <w:rStyle w:val="FootnoteReference"/>
          <w:rFonts w:ascii="Times New Roman" w:hAnsi="Times New Roman" w:cs="Times New Roman"/>
          <w:color w:val="000000" w:themeColor="text1"/>
        </w:rPr>
        <w:footnoteReference w:id="115"/>
      </w:r>
      <w:r w:rsidR="00D30266" w:rsidRPr="00CA1F41">
        <w:rPr>
          <w:rFonts w:ascii="Times New Roman" w:hAnsi="Times New Roman" w:cs="Times New Roman"/>
          <w:color w:val="000000" w:themeColor="text1"/>
        </w:rPr>
        <w:t xml:space="preserve"> </w:t>
      </w:r>
      <w:r w:rsidR="00A11F7C" w:rsidRPr="00CA1F41">
        <w:rPr>
          <w:rFonts w:ascii="Times New Roman" w:hAnsi="Times New Roman" w:cs="Times New Roman"/>
          <w:color w:val="000000" w:themeColor="text1"/>
        </w:rPr>
        <w:t>They</w:t>
      </w:r>
      <w:r w:rsidR="00400235" w:rsidRPr="00CA1F41">
        <w:rPr>
          <w:rFonts w:ascii="Times New Roman" w:hAnsi="Times New Roman" w:cs="Times New Roman"/>
          <w:color w:val="000000" w:themeColor="text1"/>
        </w:rPr>
        <w:t xml:space="preserve"> are characterised, too, as functionally equivalent</w:t>
      </w:r>
      <w:r w:rsidR="00C30C97" w:rsidRPr="00CA1F41">
        <w:rPr>
          <w:rStyle w:val="FootnoteReference"/>
          <w:rFonts w:ascii="Times New Roman" w:hAnsi="Times New Roman" w:cs="Times New Roman"/>
          <w:color w:val="000000" w:themeColor="text1"/>
        </w:rPr>
        <w:footnoteReference w:id="116"/>
      </w:r>
      <w:r w:rsidR="00CB00D4" w:rsidRPr="00CA1F41">
        <w:rPr>
          <w:rFonts w:ascii="Times New Roman" w:hAnsi="Times New Roman" w:cs="Times New Roman"/>
          <w:color w:val="000000" w:themeColor="text1"/>
        </w:rPr>
        <w:t xml:space="preserve"> in the sense that </w:t>
      </w:r>
      <w:r w:rsidR="00B1679E" w:rsidRPr="00CA1F41">
        <w:rPr>
          <w:rFonts w:ascii="Times New Roman" w:hAnsi="Times New Roman" w:cs="Times New Roman"/>
          <w:color w:val="000000" w:themeColor="text1"/>
        </w:rPr>
        <w:t xml:space="preserve">their interests – if not their ability to satisfy those interests </w:t>
      </w:r>
      <w:r w:rsidR="00A21165" w:rsidRPr="00CA1F41">
        <w:rPr>
          <w:rFonts w:ascii="Times New Roman" w:hAnsi="Times New Roman" w:cs="Times New Roman"/>
          <w:color w:val="000000" w:themeColor="text1"/>
        </w:rPr>
        <w:t>–</w:t>
      </w:r>
      <w:r w:rsidR="00B1679E" w:rsidRPr="00CA1F41">
        <w:rPr>
          <w:rFonts w:ascii="Times New Roman" w:hAnsi="Times New Roman" w:cs="Times New Roman"/>
          <w:color w:val="000000" w:themeColor="text1"/>
        </w:rPr>
        <w:t xml:space="preserve"> </w:t>
      </w:r>
      <w:r w:rsidR="001A57CA" w:rsidRPr="00CA1F41">
        <w:rPr>
          <w:rFonts w:ascii="Times New Roman" w:hAnsi="Times New Roman" w:cs="Times New Roman"/>
          <w:color w:val="000000" w:themeColor="text1"/>
        </w:rPr>
        <w:t xml:space="preserve">are effectively </w:t>
      </w:r>
      <w:r w:rsidR="00394702" w:rsidRPr="00CA1F41">
        <w:rPr>
          <w:rFonts w:ascii="Times New Roman" w:hAnsi="Times New Roman" w:cs="Times New Roman"/>
          <w:color w:val="000000" w:themeColor="text1"/>
        </w:rPr>
        <w:t>identical</w:t>
      </w:r>
      <w:r w:rsidR="004A24D9" w:rsidRPr="00CA1F41">
        <w:rPr>
          <w:rFonts w:ascii="Times New Roman" w:hAnsi="Times New Roman" w:cs="Times New Roman"/>
          <w:color w:val="000000" w:themeColor="text1"/>
        </w:rPr>
        <w:t>:</w:t>
      </w:r>
      <w:r w:rsidR="009B137E" w:rsidRPr="00CA1F41">
        <w:rPr>
          <w:rFonts w:ascii="Times New Roman" w:hAnsi="Times New Roman" w:cs="Times New Roman"/>
          <w:color w:val="000000" w:themeColor="text1"/>
        </w:rPr>
        <w:t xml:space="preserve"> </w:t>
      </w:r>
      <w:r w:rsidR="00647DD3" w:rsidRPr="00CA1F41">
        <w:rPr>
          <w:rFonts w:ascii="Times New Roman" w:hAnsi="Times New Roman" w:cs="Times New Roman"/>
          <w:color w:val="000000" w:themeColor="text1"/>
        </w:rPr>
        <w:t>centre</w:t>
      </w:r>
      <w:r w:rsidR="00091D01" w:rsidRPr="00CA1F41">
        <w:rPr>
          <w:rFonts w:ascii="Times New Roman" w:hAnsi="Times New Roman" w:cs="Times New Roman"/>
          <w:color w:val="000000" w:themeColor="text1"/>
        </w:rPr>
        <w:t>d</w:t>
      </w:r>
      <w:r w:rsidR="00647DD3" w:rsidRPr="00CA1F41">
        <w:rPr>
          <w:rFonts w:ascii="Times New Roman" w:hAnsi="Times New Roman" w:cs="Times New Roman"/>
          <w:color w:val="000000" w:themeColor="text1"/>
        </w:rPr>
        <w:t xml:space="preserve"> on survival</w:t>
      </w:r>
      <w:r w:rsidR="00091D01" w:rsidRPr="00CA1F41">
        <w:rPr>
          <w:rFonts w:ascii="Times New Roman" w:hAnsi="Times New Roman" w:cs="Times New Roman"/>
          <w:color w:val="000000" w:themeColor="text1"/>
        </w:rPr>
        <w:t xml:space="preserve"> through eating and </w:t>
      </w:r>
      <w:r w:rsidR="0061601E" w:rsidRPr="00CA1F41">
        <w:rPr>
          <w:rFonts w:ascii="Times New Roman" w:hAnsi="Times New Roman" w:cs="Times New Roman"/>
          <w:color w:val="000000" w:themeColor="text1"/>
        </w:rPr>
        <w:t xml:space="preserve">avoiding </w:t>
      </w:r>
      <w:r w:rsidR="00091D01" w:rsidRPr="00CA1F41">
        <w:rPr>
          <w:rFonts w:ascii="Times New Roman" w:hAnsi="Times New Roman" w:cs="Times New Roman"/>
          <w:color w:val="000000" w:themeColor="text1"/>
        </w:rPr>
        <w:t>being eaten</w:t>
      </w:r>
      <w:r w:rsidR="00696E9B" w:rsidRPr="00CA1F41">
        <w:rPr>
          <w:rFonts w:ascii="Times New Roman" w:hAnsi="Times New Roman" w:cs="Times New Roman"/>
          <w:color w:val="000000" w:themeColor="text1"/>
        </w:rPr>
        <w:t>.</w:t>
      </w:r>
    </w:p>
    <w:p w14:paraId="59D09A72" w14:textId="696DDD87" w:rsidR="003313C7" w:rsidRPr="00CA1F41" w:rsidRDefault="00813332"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0911F2" w:rsidRPr="00CA1F41">
        <w:rPr>
          <w:rFonts w:ascii="Times New Roman" w:hAnsi="Times New Roman" w:cs="Times New Roman"/>
          <w:color w:val="000000" w:themeColor="text1"/>
        </w:rPr>
        <w:t>This</w:t>
      </w:r>
      <w:r w:rsidR="00971B88" w:rsidRPr="00CA1F41">
        <w:rPr>
          <w:rFonts w:ascii="Times New Roman" w:hAnsi="Times New Roman" w:cs="Times New Roman"/>
          <w:color w:val="000000" w:themeColor="text1"/>
        </w:rPr>
        <w:t xml:space="preserve"> emphasis on survival</w:t>
      </w:r>
      <w:r w:rsidR="00E32470" w:rsidRPr="00CA1F41">
        <w:rPr>
          <w:rFonts w:ascii="Times New Roman" w:hAnsi="Times New Roman" w:cs="Times New Roman"/>
          <w:color w:val="000000" w:themeColor="text1"/>
        </w:rPr>
        <w:t>-seeking, self-interested behaviour</w:t>
      </w:r>
      <w:r w:rsidR="00E763A5" w:rsidRPr="00CA1F41">
        <w:rPr>
          <w:rFonts w:ascii="Times New Roman" w:hAnsi="Times New Roman" w:cs="Times New Roman"/>
          <w:color w:val="000000" w:themeColor="text1"/>
        </w:rPr>
        <w:t xml:space="preserve"> is</w:t>
      </w:r>
      <w:r w:rsidR="000911F2" w:rsidRPr="00CA1F41">
        <w:rPr>
          <w:rFonts w:ascii="Times New Roman" w:hAnsi="Times New Roman" w:cs="Times New Roman"/>
          <w:color w:val="000000" w:themeColor="text1"/>
        </w:rPr>
        <w:t xml:space="preserve">, of course, </w:t>
      </w:r>
      <w:r w:rsidR="00546A81" w:rsidRPr="00CA1F41">
        <w:rPr>
          <w:rFonts w:ascii="Times New Roman" w:hAnsi="Times New Roman" w:cs="Times New Roman"/>
          <w:color w:val="000000" w:themeColor="text1"/>
        </w:rPr>
        <w:t xml:space="preserve">fundamental </w:t>
      </w:r>
      <w:r w:rsidR="00E24406" w:rsidRPr="00CA1F41">
        <w:rPr>
          <w:rFonts w:ascii="Times New Roman" w:hAnsi="Times New Roman" w:cs="Times New Roman"/>
          <w:color w:val="000000" w:themeColor="text1"/>
        </w:rPr>
        <w:t xml:space="preserve">to </w:t>
      </w:r>
      <w:r w:rsidR="005E2189" w:rsidRPr="00CA1F41">
        <w:rPr>
          <w:rFonts w:ascii="Times New Roman" w:hAnsi="Times New Roman" w:cs="Times New Roman"/>
          <w:color w:val="000000" w:themeColor="text1"/>
        </w:rPr>
        <w:t>dominant</w:t>
      </w:r>
      <w:r w:rsidR="00B40782" w:rsidRPr="00CA1F41">
        <w:rPr>
          <w:rFonts w:ascii="Times New Roman" w:hAnsi="Times New Roman" w:cs="Times New Roman"/>
          <w:color w:val="000000" w:themeColor="text1"/>
        </w:rPr>
        <w:t xml:space="preserve"> </w:t>
      </w:r>
      <w:r w:rsidR="001E642B" w:rsidRPr="00CA1F41">
        <w:rPr>
          <w:rFonts w:ascii="Times New Roman" w:hAnsi="Times New Roman" w:cs="Times New Roman"/>
          <w:color w:val="000000" w:themeColor="text1"/>
        </w:rPr>
        <w:t xml:space="preserve">understandings </w:t>
      </w:r>
      <w:r w:rsidR="00E24406" w:rsidRPr="00CA1F41">
        <w:rPr>
          <w:rFonts w:ascii="Times New Roman" w:hAnsi="Times New Roman" w:cs="Times New Roman"/>
          <w:color w:val="000000" w:themeColor="text1"/>
        </w:rPr>
        <w:t>of global politics</w:t>
      </w:r>
      <w:r w:rsidR="00696E9B" w:rsidRPr="00CA1F41">
        <w:rPr>
          <w:rFonts w:ascii="Times New Roman" w:hAnsi="Times New Roman" w:cs="Times New Roman"/>
          <w:color w:val="000000" w:themeColor="text1"/>
        </w:rPr>
        <w:t>.</w:t>
      </w:r>
      <w:r w:rsidR="00A03972" w:rsidRPr="00CA1F41">
        <w:rPr>
          <w:rStyle w:val="FootnoteReference"/>
          <w:rFonts w:ascii="Times New Roman" w:hAnsi="Times New Roman" w:cs="Times New Roman"/>
          <w:color w:val="000000" w:themeColor="text1"/>
        </w:rPr>
        <w:footnoteReference w:id="117"/>
      </w:r>
      <w:r w:rsidR="00E24406" w:rsidRPr="00CA1F41">
        <w:rPr>
          <w:rFonts w:ascii="Times New Roman" w:hAnsi="Times New Roman" w:cs="Times New Roman"/>
          <w:color w:val="000000" w:themeColor="text1"/>
        </w:rPr>
        <w:t xml:space="preserve"> </w:t>
      </w:r>
      <w:r w:rsidR="00650BB1" w:rsidRPr="00CA1F41">
        <w:rPr>
          <w:rFonts w:ascii="Times New Roman" w:hAnsi="Times New Roman" w:cs="Times New Roman"/>
          <w:color w:val="000000" w:themeColor="text1"/>
        </w:rPr>
        <w:t>As</w:t>
      </w:r>
      <w:r w:rsidR="0074669C" w:rsidRPr="00CA1F41">
        <w:rPr>
          <w:rFonts w:ascii="Times New Roman" w:hAnsi="Times New Roman" w:cs="Times New Roman"/>
          <w:color w:val="000000" w:themeColor="text1"/>
        </w:rPr>
        <w:t xml:space="preserve"> </w:t>
      </w:r>
      <w:r w:rsidR="00236C92" w:rsidRPr="00CA1F41">
        <w:rPr>
          <w:rFonts w:ascii="Times New Roman" w:hAnsi="Times New Roman" w:cs="Times New Roman"/>
          <w:color w:val="000000" w:themeColor="text1"/>
        </w:rPr>
        <w:t xml:space="preserve">Paul </w:t>
      </w:r>
      <w:r w:rsidR="002B404D" w:rsidRPr="00CA1F41">
        <w:rPr>
          <w:rFonts w:ascii="Times New Roman" w:hAnsi="Times New Roman" w:cs="Times New Roman"/>
          <w:color w:val="000000" w:themeColor="text1"/>
        </w:rPr>
        <w:t xml:space="preserve">(critically) </w:t>
      </w:r>
      <w:r w:rsidR="00121656" w:rsidRPr="00CA1F41">
        <w:rPr>
          <w:rFonts w:ascii="Times New Roman" w:hAnsi="Times New Roman" w:cs="Times New Roman"/>
          <w:color w:val="000000" w:themeColor="text1"/>
        </w:rPr>
        <w:t xml:space="preserve">argues: ‘Both neorealism and neoliberalism are grounded in the assumption that the core interest of all states is self-preservation, and it is this desire to survive which acts as the fundamental animating principle </w:t>
      </w:r>
      <w:r w:rsidR="00E86F8D" w:rsidRPr="00CA1F41">
        <w:rPr>
          <w:rFonts w:ascii="Times New Roman" w:hAnsi="Times New Roman" w:cs="Times New Roman"/>
          <w:color w:val="000000" w:themeColor="text1"/>
        </w:rPr>
        <w:t xml:space="preserve">of </w:t>
      </w:r>
      <w:r w:rsidR="00121656" w:rsidRPr="00CA1F41">
        <w:rPr>
          <w:rFonts w:ascii="Times New Roman" w:hAnsi="Times New Roman" w:cs="Times New Roman"/>
          <w:color w:val="000000" w:themeColor="text1"/>
        </w:rPr>
        <w:t>the state’.</w:t>
      </w:r>
      <w:r w:rsidR="00851AC4" w:rsidRPr="00CA1F41">
        <w:rPr>
          <w:rStyle w:val="FootnoteReference"/>
          <w:rFonts w:ascii="Times New Roman" w:hAnsi="Times New Roman" w:cs="Times New Roman"/>
          <w:color w:val="000000" w:themeColor="text1"/>
        </w:rPr>
        <w:footnoteReference w:id="118"/>
      </w:r>
      <w:r w:rsidR="00CE302B" w:rsidRPr="00CA1F41">
        <w:rPr>
          <w:rFonts w:ascii="Times New Roman" w:hAnsi="Times New Roman" w:cs="Times New Roman"/>
          <w:color w:val="000000" w:themeColor="text1"/>
        </w:rPr>
        <w:t xml:space="preserve"> </w:t>
      </w:r>
      <w:r w:rsidR="00C80444" w:rsidRPr="00CA1F41">
        <w:rPr>
          <w:rFonts w:ascii="Times New Roman" w:hAnsi="Times New Roman" w:cs="Times New Roman"/>
          <w:color w:val="000000" w:themeColor="text1"/>
        </w:rPr>
        <w:t>Although</w:t>
      </w:r>
      <w:r w:rsidR="0007578D" w:rsidRPr="00CA1F41">
        <w:rPr>
          <w:rFonts w:ascii="Times New Roman" w:hAnsi="Times New Roman" w:cs="Times New Roman"/>
          <w:color w:val="000000" w:themeColor="text1"/>
        </w:rPr>
        <w:t xml:space="preserve"> </w:t>
      </w:r>
      <w:r w:rsidR="0007578D" w:rsidRPr="00CA1F41">
        <w:rPr>
          <w:rFonts w:ascii="Times New Roman" w:hAnsi="Times New Roman" w:cs="Times New Roman"/>
          <w:i/>
          <w:iCs/>
          <w:color w:val="000000" w:themeColor="text1"/>
        </w:rPr>
        <w:t xml:space="preserve">The Gruffalo </w:t>
      </w:r>
      <w:r w:rsidR="005464B5" w:rsidRPr="00CA1F41">
        <w:rPr>
          <w:rFonts w:ascii="Times New Roman" w:hAnsi="Times New Roman" w:cs="Times New Roman"/>
          <w:color w:val="000000" w:themeColor="text1"/>
        </w:rPr>
        <w:t>comprises</w:t>
      </w:r>
      <w:r w:rsidR="004E0E4E" w:rsidRPr="00CA1F41">
        <w:rPr>
          <w:rFonts w:ascii="Times New Roman" w:hAnsi="Times New Roman" w:cs="Times New Roman"/>
          <w:color w:val="000000" w:themeColor="text1"/>
        </w:rPr>
        <w:t xml:space="preserve"> a cast </w:t>
      </w:r>
      <w:r w:rsidR="00A12E32" w:rsidRPr="00CA1F41">
        <w:rPr>
          <w:rFonts w:ascii="Times New Roman" w:hAnsi="Times New Roman" w:cs="Times New Roman"/>
          <w:color w:val="000000" w:themeColor="text1"/>
        </w:rPr>
        <w:t>of</w:t>
      </w:r>
      <w:r w:rsidR="004E0E4E" w:rsidRPr="00CA1F41">
        <w:rPr>
          <w:rFonts w:ascii="Times New Roman" w:hAnsi="Times New Roman" w:cs="Times New Roman"/>
          <w:color w:val="000000" w:themeColor="text1"/>
        </w:rPr>
        <w:t xml:space="preserve"> </w:t>
      </w:r>
      <w:r w:rsidR="00311D26" w:rsidRPr="00CA1F41">
        <w:rPr>
          <w:rFonts w:ascii="Times New Roman" w:hAnsi="Times New Roman" w:cs="Times New Roman"/>
          <w:color w:val="000000" w:themeColor="text1"/>
        </w:rPr>
        <w:t xml:space="preserve">heterogeneous capabilities and </w:t>
      </w:r>
      <w:r w:rsidR="00296CB4" w:rsidRPr="00CA1F41">
        <w:rPr>
          <w:rFonts w:ascii="Times New Roman" w:hAnsi="Times New Roman" w:cs="Times New Roman"/>
          <w:color w:val="000000" w:themeColor="text1"/>
        </w:rPr>
        <w:t>appetites (</w:t>
      </w:r>
      <w:r w:rsidR="009E6C96" w:rsidRPr="00CA1F41">
        <w:rPr>
          <w:rFonts w:ascii="Times New Roman" w:hAnsi="Times New Roman" w:cs="Times New Roman"/>
          <w:color w:val="000000" w:themeColor="text1"/>
        </w:rPr>
        <w:t xml:space="preserve">juxtaposing </w:t>
      </w:r>
      <w:r w:rsidR="00281D82" w:rsidRPr="00CA1F41">
        <w:rPr>
          <w:rFonts w:ascii="Times New Roman" w:hAnsi="Times New Roman" w:cs="Times New Roman"/>
          <w:color w:val="000000" w:themeColor="text1"/>
        </w:rPr>
        <w:t>the</w:t>
      </w:r>
      <w:r w:rsidR="009E6C96" w:rsidRPr="00CA1F41">
        <w:rPr>
          <w:rFonts w:ascii="Times New Roman" w:hAnsi="Times New Roman" w:cs="Times New Roman"/>
          <w:color w:val="000000" w:themeColor="text1"/>
        </w:rPr>
        <w:t xml:space="preserve"> </w:t>
      </w:r>
      <w:r w:rsidR="005C4069" w:rsidRPr="00CA1F41">
        <w:rPr>
          <w:rFonts w:ascii="Times New Roman" w:hAnsi="Times New Roman" w:cs="Times New Roman"/>
          <w:color w:val="000000" w:themeColor="text1"/>
        </w:rPr>
        <w:t>nut-eating</w:t>
      </w:r>
      <w:r w:rsidR="00BC44DB" w:rsidRPr="00CA1F41">
        <w:rPr>
          <w:rFonts w:ascii="Times New Roman" w:hAnsi="Times New Roman" w:cs="Times New Roman"/>
          <w:color w:val="000000" w:themeColor="text1"/>
        </w:rPr>
        <w:t xml:space="preserve"> </w:t>
      </w:r>
      <w:r w:rsidR="009643B3" w:rsidRPr="00CA1F41">
        <w:rPr>
          <w:rFonts w:ascii="Times New Roman" w:hAnsi="Times New Roman" w:cs="Times New Roman"/>
          <w:color w:val="000000" w:themeColor="text1"/>
        </w:rPr>
        <w:t xml:space="preserve">mouse to its </w:t>
      </w:r>
      <w:r w:rsidR="009643B3" w:rsidRPr="00CA1F41">
        <w:rPr>
          <w:rFonts w:ascii="Times New Roman" w:hAnsi="Times New Roman" w:cs="Times New Roman"/>
          <w:color w:val="000000" w:themeColor="text1"/>
        </w:rPr>
        <w:lastRenderedPageBreak/>
        <w:t>carnivorous others)</w:t>
      </w:r>
      <w:r w:rsidR="00276A0E" w:rsidRPr="00CA1F41">
        <w:rPr>
          <w:rFonts w:ascii="Times New Roman" w:hAnsi="Times New Roman" w:cs="Times New Roman"/>
          <w:color w:val="000000" w:themeColor="text1"/>
        </w:rPr>
        <w:t>, those ‘greater or lesser capabilities’</w:t>
      </w:r>
      <w:r w:rsidR="00773497" w:rsidRPr="00CA1F41">
        <w:rPr>
          <w:rStyle w:val="FootnoteReference"/>
          <w:rFonts w:ascii="Times New Roman" w:hAnsi="Times New Roman" w:cs="Times New Roman"/>
          <w:color w:val="000000" w:themeColor="text1"/>
        </w:rPr>
        <w:footnoteReference w:id="119"/>
      </w:r>
      <w:r w:rsidR="00276A0E" w:rsidRPr="00CA1F41">
        <w:rPr>
          <w:rFonts w:ascii="Times New Roman" w:hAnsi="Times New Roman" w:cs="Times New Roman"/>
          <w:color w:val="000000" w:themeColor="text1"/>
        </w:rPr>
        <w:t xml:space="preserve"> are put </w:t>
      </w:r>
      <w:r w:rsidR="00090FC2" w:rsidRPr="00CA1F41">
        <w:rPr>
          <w:rFonts w:ascii="Times New Roman" w:hAnsi="Times New Roman" w:cs="Times New Roman"/>
          <w:color w:val="000000" w:themeColor="text1"/>
        </w:rPr>
        <w:t xml:space="preserve">only </w:t>
      </w:r>
      <w:r w:rsidR="00276A0E" w:rsidRPr="00CA1F41">
        <w:rPr>
          <w:rFonts w:ascii="Times New Roman" w:hAnsi="Times New Roman" w:cs="Times New Roman"/>
          <w:color w:val="000000" w:themeColor="text1"/>
        </w:rPr>
        <w:t xml:space="preserve">to the service of </w:t>
      </w:r>
      <w:r w:rsidR="00090FC2" w:rsidRPr="00CA1F41">
        <w:rPr>
          <w:rFonts w:ascii="Times New Roman" w:hAnsi="Times New Roman" w:cs="Times New Roman"/>
          <w:color w:val="000000" w:themeColor="text1"/>
        </w:rPr>
        <w:t xml:space="preserve">survival </w:t>
      </w:r>
      <w:r w:rsidR="00396E1F" w:rsidRPr="00CA1F41">
        <w:rPr>
          <w:rFonts w:ascii="Times New Roman" w:hAnsi="Times New Roman" w:cs="Times New Roman"/>
          <w:color w:val="000000" w:themeColor="text1"/>
        </w:rPr>
        <w:t>through successful predati</w:t>
      </w:r>
      <w:r w:rsidR="00A900BD" w:rsidRPr="00CA1F41">
        <w:rPr>
          <w:rFonts w:ascii="Times New Roman" w:hAnsi="Times New Roman" w:cs="Times New Roman"/>
          <w:color w:val="000000" w:themeColor="text1"/>
        </w:rPr>
        <w:t>on</w:t>
      </w:r>
      <w:r w:rsidR="00396E1F" w:rsidRPr="00CA1F41">
        <w:rPr>
          <w:rFonts w:ascii="Times New Roman" w:hAnsi="Times New Roman" w:cs="Times New Roman"/>
          <w:color w:val="000000" w:themeColor="text1"/>
        </w:rPr>
        <w:t xml:space="preserve"> or </w:t>
      </w:r>
      <w:r w:rsidR="00A900BD" w:rsidRPr="00CA1F41">
        <w:rPr>
          <w:rFonts w:ascii="Times New Roman" w:hAnsi="Times New Roman" w:cs="Times New Roman"/>
          <w:color w:val="000000" w:themeColor="text1"/>
        </w:rPr>
        <w:t>escape thereof</w:t>
      </w:r>
      <w:r w:rsidR="005E4969" w:rsidRPr="00CA1F41">
        <w:rPr>
          <w:rFonts w:ascii="Times New Roman" w:hAnsi="Times New Roman" w:cs="Times New Roman"/>
          <w:color w:val="000000" w:themeColor="text1"/>
        </w:rPr>
        <w:t xml:space="preserve">. </w:t>
      </w:r>
      <w:r w:rsidR="007A2B6A" w:rsidRPr="00CA1F41">
        <w:rPr>
          <w:rFonts w:ascii="Times New Roman" w:hAnsi="Times New Roman" w:cs="Times New Roman"/>
          <w:i/>
          <w:iCs/>
          <w:color w:val="000000" w:themeColor="text1"/>
        </w:rPr>
        <w:t>The Gruffalo</w:t>
      </w:r>
      <w:r w:rsidR="007A2B6A" w:rsidRPr="00CA1F41">
        <w:rPr>
          <w:rFonts w:ascii="Times New Roman" w:hAnsi="Times New Roman" w:cs="Times New Roman"/>
          <w:color w:val="000000" w:themeColor="text1"/>
        </w:rPr>
        <w:t xml:space="preserve">’s state of nature, here, </w:t>
      </w:r>
      <w:r w:rsidR="00A05577" w:rsidRPr="00CA1F41">
        <w:rPr>
          <w:rFonts w:ascii="Times New Roman" w:hAnsi="Times New Roman" w:cs="Times New Roman"/>
          <w:color w:val="000000" w:themeColor="text1"/>
        </w:rPr>
        <w:t xml:space="preserve">visually </w:t>
      </w:r>
      <w:r w:rsidR="00EF296F" w:rsidRPr="00CA1F41">
        <w:rPr>
          <w:rFonts w:ascii="Times New Roman" w:hAnsi="Times New Roman" w:cs="Times New Roman"/>
          <w:color w:val="000000" w:themeColor="text1"/>
        </w:rPr>
        <w:t>captures</w:t>
      </w:r>
      <w:r w:rsidR="00E75092" w:rsidRPr="00CA1F41">
        <w:rPr>
          <w:rFonts w:ascii="Times New Roman" w:hAnsi="Times New Roman" w:cs="Times New Roman"/>
          <w:color w:val="000000" w:themeColor="text1"/>
        </w:rPr>
        <w:t xml:space="preserve"> </w:t>
      </w:r>
      <w:r w:rsidR="007A2B6A" w:rsidRPr="00CA1F41">
        <w:rPr>
          <w:rFonts w:ascii="Times New Roman" w:hAnsi="Times New Roman" w:cs="Times New Roman"/>
          <w:color w:val="000000" w:themeColor="text1"/>
        </w:rPr>
        <w:t>Thomas Hobbes’ state of scarcity</w:t>
      </w:r>
      <w:r w:rsidR="00D3799E" w:rsidRPr="00CA1F41">
        <w:rPr>
          <w:rFonts w:ascii="Times New Roman" w:hAnsi="Times New Roman" w:cs="Times New Roman"/>
          <w:color w:val="000000" w:themeColor="text1"/>
        </w:rPr>
        <w:t xml:space="preserve">, </w:t>
      </w:r>
      <w:proofErr w:type="gramStart"/>
      <w:r w:rsidR="007A2B6A" w:rsidRPr="00CA1F41">
        <w:rPr>
          <w:rFonts w:ascii="Times New Roman" w:hAnsi="Times New Roman" w:cs="Times New Roman"/>
          <w:color w:val="000000" w:themeColor="text1"/>
        </w:rPr>
        <w:t>hunger</w:t>
      </w:r>
      <w:proofErr w:type="gramEnd"/>
      <w:r w:rsidR="00D3799E" w:rsidRPr="00CA1F41">
        <w:rPr>
          <w:rFonts w:ascii="Times New Roman" w:hAnsi="Times New Roman" w:cs="Times New Roman"/>
          <w:color w:val="000000" w:themeColor="text1"/>
        </w:rPr>
        <w:t xml:space="preserve"> and </w:t>
      </w:r>
      <w:r w:rsidR="00285A81" w:rsidRPr="00CA1F41">
        <w:rPr>
          <w:rFonts w:ascii="Times New Roman" w:hAnsi="Times New Roman" w:cs="Times New Roman"/>
          <w:color w:val="000000" w:themeColor="text1"/>
        </w:rPr>
        <w:t>covetousness</w:t>
      </w:r>
      <w:r w:rsidR="00AF6900" w:rsidRPr="00CA1F41">
        <w:rPr>
          <w:rFonts w:ascii="Times New Roman" w:hAnsi="Times New Roman" w:cs="Times New Roman"/>
          <w:color w:val="000000" w:themeColor="text1"/>
        </w:rPr>
        <w:t>; its cast little more than ‘machines moved by the desire for self-preservation’</w:t>
      </w:r>
      <w:r w:rsidR="00AA3075" w:rsidRPr="00CA1F41">
        <w:rPr>
          <w:rFonts w:ascii="Times New Roman" w:hAnsi="Times New Roman" w:cs="Times New Roman"/>
          <w:color w:val="000000" w:themeColor="text1"/>
        </w:rPr>
        <w:t>,</w:t>
      </w:r>
      <w:r w:rsidR="00D01CBD" w:rsidRPr="00CA1F41">
        <w:rPr>
          <w:rStyle w:val="FootnoteReference"/>
          <w:rFonts w:ascii="Times New Roman" w:hAnsi="Times New Roman" w:cs="Times New Roman"/>
          <w:color w:val="000000" w:themeColor="text1"/>
        </w:rPr>
        <w:footnoteReference w:id="120"/>
      </w:r>
      <w:r w:rsidR="00AF6900" w:rsidRPr="00CA1F41">
        <w:rPr>
          <w:rFonts w:ascii="Times New Roman" w:hAnsi="Times New Roman" w:cs="Times New Roman"/>
          <w:color w:val="000000" w:themeColor="text1"/>
        </w:rPr>
        <w:t xml:space="preserve"> </w:t>
      </w:r>
      <w:r w:rsidR="00830E0B" w:rsidRPr="00CA1F41">
        <w:rPr>
          <w:rFonts w:ascii="Times New Roman" w:hAnsi="Times New Roman" w:cs="Times New Roman"/>
          <w:color w:val="000000" w:themeColor="text1"/>
        </w:rPr>
        <w:t xml:space="preserve">and </w:t>
      </w:r>
      <w:r w:rsidR="00217F3B" w:rsidRPr="00CA1F41">
        <w:rPr>
          <w:rFonts w:ascii="Times New Roman" w:hAnsi="Times New Roman" w:cs="Times New Roman"/>
          <w:color w:val="000000" w:themeColor="text1"/>
        </w:rPr>
        <w:t>condemned to</w:t>
      </w:r>
      <w:r w:rsidR="00A35875" w:rsidRPr="00CA1F41">
        <w:rPr>
          <w:rFonts w:ascii="Times New Roman" w:hAnsi="Times New Roman" w:cs="Times New Roman"/>
          <w:color w:val="000000" w:themeColor="text1"/>
        </w:rPr>
        <w:t xml:space="preserve"> </w:t>
      </w:r>
      <w:r w:rsidR="00FC58A9" w:rsidRPr="00CA1F41">
        <w:rPr>
          <w:rFonts w:ascii="Times New Roman" w:hAnsi="Times New Roman" w:cs="Times New Roman"/>
          <w:color w:val="000000" w:themeColor="text1"/>
        </w:rPr>
        <w:t xml:space="preserve">perpetual </w:t>
      </w:r>
      <w:r w:rsidR="00D62144" w:rsidRPr="00CA1F41">
        <w:rPr>
          <w:rFonts w:ascii="Times New Roman" w:hAnsi="Times New Roman" w:cs="Times New Roman"/>
          <w:color w:val="000000" w:themeColor="text1"/>
        </w:rPr>
        <w:t>insecurity</w:t>
      </w:r>
      <w:r w:rsidR="00FC58A9" w:rsidRPr="00CA1F41">
        <w:rPr>
          <w:rFonts w:ascii="Times New Roman" w:hAnsi="Times New Roman" w:cs="Times New Roman"/>
          <w:color w:val="000000" w:themeColor="text1"/>
        </w:rPr>
        <w:t>:</w:t>
      </w:r>
    </w:p>
    <w:p w14:paraId="1856C30B" w14:textId="5385497F" w:rsidR="00FC58A9" w:rsidRPr="00CA1F41" w:rsidRDefault="00FC58A9" w:rsidP="00893168">
      <w:pPr>
        <w:spacing w:line="480" w:lineRule="auto"/>
        <w:jc w:val="both"/>
        <w:rPr>
          <w:rFonts w:ascii="Times New Roman" w:hAnsi="Times New Roman" w:cs="Times New Roman"/>
          <w:color w:val="000000" w:themeColor="text1"/>
        </w:rPr>
      </w:pPr>
    </w:p>
    <w:p w14:paraId="02F0F100" w14:textId="606FD2B8" w:rsidR="00711C37" w:rsidRPr="00CA1F41" w:rsidRDefault="00FC58A9" w:rsidP="00893168">
      <w:pPr>
        <w:spacing w:line="480" w:lineRule="auto"/>
        <w:ind w:left="720"/>
        <w:jc w:val="both"/>
        <w:rPr>
          <w:rFonts w:ascii="Times New Roman" w:hAnsi="Times New Roman" w:cs="Times New Roman"/>
          <w:color w:val="000000" w:themeColor="text1"/>
        </w:rPr>
      </w:pPr>
      <w:r w:rsidRPr="00CA1F41">
        <w:rPr>
          <w:rFonts w:ascii="Times New Roman" w:hAnsi="Times New Roman" w:cs="Times New Roman"/>
          <w:color w:val="000000" w:themeColor="text1"/>
        </w:rPr>
        <w:t>It is manifest that during the time that men live without a common power to keep them in awe, they are in that condition which is called war</w:t>
      </w:r>
      <w:r w:rsidR="00217F3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and such a war</w:t>
      </w:r>
      <w:r w:rsidR="00217F3B" w:rsidRPr="00CA1F41">
        <w:rPr>
          <w:rFonts w:ascii="Times New Roman" w:hAnsi="Times New Roman" w:cs="Times New Roman"/>
          <w:color w:val="000000" w:themeColor="text1"/>
        </w:rPr>
        <w:t xml:space="preserve"> as is</w:t>
      </w:r>
      <w:r w:rsidRPr="00CA1F41">
        <w:rPr>
          <w:rFonts w:ascii="Times New Roman" w:hAnsi="Times New Roman" w:cs="Times New Roman"/>
          <w:color w:val="000000" w:themeColor="text1"/>
        </w:rPr>
        <w:t xml:space="preserve"> of every man against every man</w:t>
      </w:r>
      <w:r w:rsidR="00277BE1" w:rsidRPr="00CA1F41">
        <w:rPr>
          <w:rFonts w:ascii="Times New Roman" w:hAnsi="Times New Roman" w:cs="Times New Roman"/>
          <w:color w:val="000000" w:themeColor="text1"/>
        </w:rPr>
        <w:t>.</w:t>
      </w:r>
      <w:r w:rsidR="00F64EE5" w:rsidRPr="00CA1F41">
        <w:rPr>
          <w:rStyle w:val="FootnoteReference"/>
          <w:rFonts w:ascii="Times New Roman" w:hAnsi="Times New Roman" w:cs="Times New Roman"/>
          <w:color w:val="000000" w:themeColor="text1"/>
        </w:rPr>
        <w:footnoteReference w:id="121"/>
      </w:r>
    </w:p>
    <w:p w14:paraId="5AABAAE3" w14:textId="77777777" w:rsidR="00BD23EB" w:rsidRPr="00CA1F41" w:rsidRDefault="00BD23EB" w:rsidP="00893168">
      <w:pPr>
        <w:spacing w:line="480" w:lineRule="auto"/>
        <w:ind w:left="720"/>
        <w:jc w:val="both"/>
        <w:rPr>
          <w:rFonts w:ascii="Times New Roman" w:hAnsi="Times New Roman" w:cs="Times New Roman"/>
          <w:color w:val="000000" w:themeColor="text1"/>
        </w:rPr>
      </w:pPr>
    </w:p>
    <w:p w14:paraId="78F65AEE" w14:textId="011DFBD7" w:rsidR="0047520C" w:rsidRPr="00CA1F41" w:rsidRDefault="00E30163"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As a realis</w:t>
      </w:r>
      <w:r w:rsidR="00CC1DE5" w:rsidRPr="00CA1F41">
        <w:rPr>
          <w:rFonts w:ascii="Times New Roman" w:hAnsi="Times New Roman" w:cs="Times New Roman"/>
          <w:color w:val="000000" w:themeColor="text1"/>
        </w:rPr>
        <w:t>t reading</w:t>
      </w:r>
      <w:r w:rsidR="007A5B9F" w:rsidRPr="00CA1F41">
        <w:rPr>
          <w:rFonts w:ascii="Times New Roman" w:hAnsi="Times New Roman" w:cs="Times New Roman"/>
          <w:color w:val="000000" w:themeColor="text1"/>
        </w:rPr>
        <w:t xml:space="preserve"> of the book might anticipate</w:t>
      </w:r>
      <w:r w:rsidRPr="00CA1F41">
        <w:rPr>
          <w:rFonts w:ascii="Times New Roman" w:hAnsi="Times New Roman" w:cs="Times New Roman"/>
          <w:color w:val="000000" w:themeColor="text1"/>
        </w:rPr>
        <w:t xml:space="preserve">, the </w:t>
      </w:r>
      <w:r w:rsidR="0011765D" w:rsidRPr="00CA1F41">
        <w:rPr>
          <w:rFonts w:ascii="Times New Roman" w:hAnsi="Times New Roman" w:cs="Times New Roman"/>
          <w:color w:val="000000" w:themeColor="text1"/>
        </w:rPr>
        <w:t>pursuit – and satisfaction – of</w:t>
      </w:r>
      <w:r w:rsidR="00864864" w:rsidRPr="00CA1F41">
        <w:rPr>
          <w:rFonts w:ascii="Times New Roman" w:hAnsi="Times New Roman" w:cs="Times New Roman"/>
          <w:color w:val="000000" w:themeColor="text1"/>
        </w:rPr>
        <w:t xml:space="preserve"> survival </w:t>
      </w:r>
      <w:r w:rsidR="005743FE" w:rsidRPr="00CA1F41">
        <w:rPr>
          <w:rFonts w:ascii="Times New Roman" w:hAnsi="Times New Roman" w:cs="Times New Roman"/>
          <w:color w:val="000000" w:themeColor="text1"/>
        </w:rPr>
        <w:t xml:space="preserve">in our anarchical deep dark wood </w:t>
      </w:r>
      <w:r w:rsidR="00864864" w:rsidRPr="00CA1F41">
        <w:rPr>
          <w:rFonts w:ascii="Times New Roman" w:hAnsi="Times New Roman" w:cs="Times New Roman"/>
          <w:color w:val="000000" w:themeColor="text1"/>
        </w:rPr>
        <w:t xml:space="preserve">is </w:t>
      </w:r>
      <w:r w:rsidR="005743FE" w:rsidRPr="00CA1F41">
        <w:rPr>
          <w:rFonts w:ascii="Times New Roman" w:hAnsi="Times New Roman" w:cs="Times New Roman"/>
          <w:color w:val="000000" w:themeColor="text1"/>
        </w:rPr>
        <w:t xml:space="preserve">achieved </w:t>
      </w:r>
      <w:r w:rsidR="001F36E9" w:rsidRPr="00CA1F41">
        <w:rPr>
          <w:rFonts w:ascii="Times New Roman" w:hAnsi="Times New Roman" w:cs="Times New Roman"/>
          <w:color w:val="000000" w:themeColor="text1"/>
        </w:rPr>
        <w:t>through</w:t>
      </w:r>
      <w:r w:rsidR="005743FE" w:rsidRPr="00CA1F41">
        <w:rPr>
          <w:rFonts w:ascii="Times New Roman" w:hAnsi="Times New Roman" w:cs="Times New Roman"/>
          <w:color w:val="000000" w:themeColor="text1"/>
        </w:rPr>
        <w:t xml:space="preserve"> </w:t>
      </w:r>
      <w:r w:rsidR="00652E53" w:rsidRPr="00CA1F41">
        <w:rPr>
          <w:rFonts w:ascii="Times New Roman" w:hAnsi="Times New Roman" w:cs="Times New Roman"/>
          <w:color w:val="000000" w:themeColor="text1"/>
        </w:rPr>
        <w:t xml:space="preserve">individual </w:t>
      </w:r>
      <w:r w:rsidR="00864864" w:rsidRPr="00CA1F41">
        <w:rPr>
          <w:rFonts w:ascii="Times New Roman" w:hAnsi="Times New Roman" w:cs="Times New Roman"/>
          <w:color w:val="000000" w:themeColor="text1"/>
        </w:rPr>
        <w:t>capabilities</w:t>
      </w:r>
      <w:r w:rsidR="005743FE" w:rsidRPr="00CA1F41">
        <w:rPr>
          <w:rFonts w:ascii="Times New Roman" w:hAnsi="Times New Roman" w:cs="Times New Roman"/>
          <w:color w:val="000000" w:themeColor="text1"/>
        </w:rPr>
        <w:t xml:space="preserve">. </w:t>
      </w:r>
      <w:r w:rsidR="00CE384F" w:rsidRPr="00CA1F41">
        <w:rPr>
          <w:rFonts w:ascii="Times New Roman" w:hAnsi="Times New Roman" w:cs="Times New Roman"/>
          <w:color w:val="000000" w:themeColor="text1"/>
        </w:rPr>
        <w:t xml:space="preserve">No recourse is made to </w:t>
      </w:r>
      <w:r w:rsidR="003500E2" w:rsidRPr="00CA1F41">
        <w:rPr>
          <w:rFonts w:ascii="Times New Roman" w:hAnsi="Times New Roman" w:cs="Times New Roman"/>
          <w:color w:val="000000" w:themeColor="text1"/>
        </w:rPr>
        <w:t>the morality of</w:t>
      </w:r>
      <w:r w:rsidR="00BE6A9B" w:rsidRPr="00CA1F41">
        <w:rPr>
          <w:rFonts w:ascii="Times New Roman" w:hAnsi="Times New Roman" w:cs="Times New Roman"/>
          <w:color w:val="000000" w:themeColor="text1"/>
        </w:rPr>
        <w:t xml:space="preserve"> predation</w:t>
      </w:r>
      <w:r w:rsidR="00D92BB9" w:rsidRPr="00CA1F41">
        <w:rPr>
          <w:rFonts w:ascii="Times New Roman" w:hAnsi="Times New Roman" w:cs="Times New Roman"/>
          <w:color w:val="000000" w:themeColor="text1"/>
        </w:rPr>
        <w:t xml:space="preserve">, either </w:t>
      </w:r>
      <w:r w:rsidR="00B84F0F" w:rsidRPr="00CA1F41">
        <w:rPr>
          <w:rFonts w:ascii="Times New Roman" w:hAnsi="Times New Roman" w:cs="Times New Roman"/>
          <w:color w:val="000000" w:themeColor="text1"/>
        </w:rPr>
        <w:t>by predator or prey</w:t>
      </w:r>
      <w:r w:rsidR="00F42C79" w:rsidRPr="00CA1F41">
        <w:rPr>
          <w:rFonts w:ascii="Times New Roman" w:hAnsi="Times New Roman" w:cs="Times New Roman"/>
          <w:color w:val="000000" w:themeColor="text1"/>
        </w:rPr>
        <w:t>:</w:t>
      </w:r>
      <w:r w:rsidR="002B4D15" w:rsidRPr="00CA1F41">
        <w:rPr>
          <w:rFonts w:ascii="Times New Roman" w:hAnsi="Times New Roman" w:cs="Times New Roman"/>
          <w:color w:val="000000" w:themeColor="text1"/>
        </w:rPr>
        <w:t xml:space="preserve"> the book’s </w:t>
      </w:r>
      <w:r w:rsidR="007E21B8" w:rsidRPr="00CA1F41">
        <w:rPr>
          <w:rFonts w:ascii="Times New Roman" w:hAnsi="Times New Roman" w:cs="Times New Roman"/>
          <w:color w:val="000000" w:themeColor="text1"/>
        </w:rPr>
        <w:t>‘dangerous ontology’</w:t>
      </w:r>
      <w:r w:rsidR="000C76CE" w:rsidRPr="00CA1F41">
        <w:rPr>
          <w:rStyle w:val="FootnoteReference"/>
          <w:rFonts w:ascii="Times New Roman" w:hAnsi="Times New Roman" w:cs="Times New Roman"/>
          <w:color w:val="000000" w:themeColor="text1"/>
        </w:rPr>
        <w:footnoteReference w:id="122"/>
      </w:r>
      <w:r w:rsidR="007E21B8" w:rsidRPr="00CA1F41">
        <w:rPr>
          <w:rFonts w:ascii="Times New Roman" w:hAnsi="Times New Roman" w:cs="Times New Roman"/>
          <w:color w:val="000000" w:themeColor="text1"/>
        </w:rPr>
        <w:t xml:space="preserve"> </w:t>
      </w:r>
      <w:r w:rsidR="002B4D15" w:rsidRPr="00CA1F41">
        <w:rPr>
          <w:rFonts w:ascii="Times New Roman" w:hAnsi="Times New Roman" w:cs="Times New Roman"/>
          <w:color w:val="000000" w:themeColor="text1"/>
        </w:rPr>
        <w:t>generates</w:t>
      </w:r>
      <w:r w:rsidR="00B21EA3" w:rsidRPr="00CA1F41">
        <w:rPr>
          <w:rFonts w:ascii="Times New Roman" w:hAnsi="Times New Roman" w:cs="Times New Roman"/>
          <w:color w:val="000000" w:themeColor="text1"/>
        </w:rPr>
        <w:t xml:space="preserve"> a world of self-</w:t>
      </w:r>
      <w:r w:rsidR="00B875C2" w:rsidRPr="00CA1F41">
        <w:rPr>
          <w:rFonts w:ascii="Times New Roman" w:hAnsi="Times New Roman" w:cs="Times New Roman"/>
          <w:color w:val="000000" w:themeColor="text1"/>
        </w:rPr>
        <w:t>help</w:t>
      </w:r>
      <w:r w:rsidR="00616174" w:rsidRPr="00CA1F41">
        <w:rPr>
          <w:rFonts w:ascii="Times New Roman" w:hAnsi="Times New Roman" w:cs="Times New Roman"/>
          <w:color w:val="000000" w:themeColor="text1"/>
        </w:rPr>
        <w:t xml:space="preserve">, indeed </w:t>
      </w:r>
      <w:r w:rsidR="00B875C2" w:rsidRPr="00CA1F41">
        <w:rPr>
          <w:rFonts w:ascii="Times New Roman" w:hAnsi="Times New Roman" w:cs="Times New Roman"/>
          <w:color w:val="000000" w:themeColor="text1"/>
        </w:rPr>
        <w:t>self-</w:t>
      </w:r>
      <w:r w:rsidR="00B21EA3" w:rsidRPr="00CA1F41">
        <w:rPr>
          <w:rFonts w:ascii="Times New Roman" w:hAnsi="Times New Roman" w:cs="Times New Roman"/>
          <w:color w:val="000000" w:themeColor="text1"/>
        </w:rPr>
        <w:t>reliance</w:t>
      </w:r>
      <w:r w:rsidR="00616174" w:rsidRPr="00CA1F41">
        <w:rPr>
          <w:rFonts w:ascii="Times New Roman" w:hAnsi="Times New Roman" w:cs="Times New Roman"/>
          <w:color w:val="000000" w:themeColor="text1"/>
        </w:rPr>
        <w:t>.</w:t>
      </w:r>
      <w:r w:rsidR="00A519B4" w:rsidRPr="00CA1F41">
        <w:rPr>
          <w:rStyle w:val="FootnoteReference"/>
          <w:rFonts w:ascii="Times New Roman" w:hAnsi="Times New Roman" w:cs="Times New Roman"/>
          <w:color w:val="000000" w:themeColor="text1"/>
        </w:rPr>
        <w:footnoteReference w:id="123"/>
      </w:r>
      <w:r w:rsidR="00E002C5" w:rsidRPr="00CA1F41">
        <w:rPr>
          <w:rFonts w:ascii="Times New Roman" w:hAnsi="Times New Roman" w:cs="Times New Roman"/>
          <w:color w:val="000000" w:themeColor="text1"/>
        </w:rPr>
        <w:t xml:space="preserve"> </w:t>
      </w:r>
      <w:r w:rsidR="00251288" w:rsidRPr="00CA1F41">
        <w:rPr>
          <w:rFonts w:ascii="Times New Roman" w:hAnsi="Times New Roman" w:cs="Times New Roman"/>
          <w:color w:val="000000" w:themeColor="text1"/>
        </w:rPr>
        <w:t xml:space="preserve">Those capabilities </w:t>
      </w:r>
      <w:r w:rsidR="00C10713" w:rsidRPr="00CA1F41">
        <w:rPr>
          <w:rFonts w:ascii="Times New Roman" w:hAnsi="Times New Roman" w:cs="Times New Roman"/>
          <w:color w:val="000000" w:themeColor="text1"/>
        </w:rPr>
        <w:t xml:space="preserve">are material </w:t>
      </w:r>
      <w:r w:rsidR="003C5D22" w:rsidRPr="00CA1F41">
        <w:rPr>
          <w:rFonts w:ascii="Times New Roman" w:hAnsi="Times New Roman" w:cs="Times New Roman"/>
          <w:color w:val="000000" w:themeColor="text1"/>
        </w:rPr>
        <w:t xml:space="preserve">– </w:t>
      </w:r>
      <w:r w:rsidR="00AA6CE5" w:rsidRPr="00CA1F41">
        <w:rPr>
          <w:rFonts w:ascii="Times New Roman" w:hAnsi="Times New Roman" w:cs="Times New Roman"/>
          <w:color w:val="000000" w:themeColor="text1"/>
        </w:rPr>
        <w:t xml:space="preserve">teeth, beaks, claws, jaws and so forth – </w:t>
      </w:r>
      <w:r w:rsidR="009D2933" w:rsidRPr="00CA1F41">
        <w:rPr>
          <w:rFonts w:ascii="Times New Roman" w:hAnsi="Times New Roman" w:cs="Times New Roman"/>
          <w:color w:val="000000" w:themeColor="text1"/>
        </w:rPr>
        <w:t xml:space="preserve">but also </w:t>
      </w:r>
      <w:r w:rsidR="00047224" w:rsidRPr="00CA1F41">
        <w:rPr>
          <w:rFonts w:ascii="Times New Roman" w:hAnsi="Times New Roman" w:cs="Times New Roman"/>
          <w:color w:val="000000" w:themeColor="text1"/>
        </w:rPr>
        <w:t xml:space="preserve">(as discussed further below) </w:t>
      </w:r>
      <w:r w:rsidR="009D2933" w:rsidRPr="00CA1F41">
        <w:rPr>
          <w:rFonts w:ascii="Times New Roman" w:hAnsi="Times New Roman" w:cs="Times New Roman"/>
          <w:color w:val="000000" w:themeColor="text1"/>
        </w:rPr>
        <w:t>ideational, a</w:t>
      </w:r>
      <w:r w:rsidR="00DE4A54" w:rsidRPr="00CA1F41">
        <w:rPr>
          <w:rFonts w:ascii="Times New Roman" w:hAnsi="Times New Roman" w:cs="Times New Roman"/>
          <w:color w:val="000000" w:themeColor="text1"/>
        </w:rPr>
        <w:t xml:space="preserve">s </w:t>
      </w:r>
      <w:r w:rsidR="00F42C79" w:rsidRPr="00CA1F41">
        <w:rPr>
          <w:rFonts w:ascii="Times New Roman" w:hAnsi="Times New Roman" w:cs="Times New Roman"/>
          <w:color w:val="000000" w:themeColor="text1"/>
        </w:rPr>
        <w:t>with</w:t>
      </w:r>
      <w:r w:rsidR="00DE4A54" w:rsidRPr="00CA1F41">
        <w:rPr>
          <w:rFonts w:ascii="Times New Roman" w:hAnsi="Times New Roman" w:cs="Times New Roman"/>
          <w:color w:val="000000" w:themeColor="text1"/>
        </w:rPr>
        <w:t xml:space="preserve"> mouse</w:t>
      </w:r>
      <w:r w:rsidR="00427E54" w:rsidRPr="00CA1F41">
        <w:rPr>
          <w:rFonts w:ascii="Times New Roman" w:hAnsi="Times New Roman" w:cs="Times New Roman"/>
          <w:color w:val="000000" w:themeColor="text1"/>
        </w:rPr>
        <w:t xml:space="preserve">’s </w:t>
      </w:r>
      <w:r w:rsidR="006A50C9" w:rsidRPr="00CA1F41">
        <w:rPr>
          <w:rFonts w:ascii="Times New Roman" w:hAnsi="Times New Roman" w:cs="Times New Roman"/>
          <w:color w:val="000000" w:themeColor="text1"/>
        </w:rPr>
        <w:t>inventive engagement</w:t>
      </w:r>
      <w:r w:rsidR="00427E54" w:rsidRPr="00CA1F41">
        <w:rPr>
          <w:rFonts w:ascii="Times New Roman" w:hAnsi="Times New Roman" w:cs="Times New Roman"/>
          <w:color w:val="000000" w:themeColor="text1"/>
        </w:rPr>
        <w:t xml:space="preserve"> </w:t>
      </w:r>
      <w:r w:rsidR="006A50C9" w:rsidRPr="00CA1F41">
        <w:rPr>
          <w:rFonts w:ascii="Times New Roman" w:hAnsi="Times New Roman" w:cs="Times New Roman"/>
          <w:color w:val="000000" w:themeColor="text1"/>
        </w:rPr>
        <w:t xml:space="preserve">with </w:t>
      </w:r>
      <w:r w:rsidR="005B3EF9" w:rsidRPr="00CA1F41">
        <w:rPr>
          <w:rFonts w:ascii="Times New Roman" w:hAnsi="Times New Roman" w:cs="Times New Roman"/>
          <w:color w:val="000000" w:themeColor="text1"/>
        </w:rPr>
        <w:t>its</w:t>
      </w:r>
      <w:r w:rsidR="006A50C9" w:rsidRPr="00CA1F41">
        <w:rPr>
          <w:rFonts w:ascii="Times New Roman" w:hAnsi="Times New Roman" w:cs="Times New Roman"/>
          <w:color w:val="000000" w:themeColor="text1"/>
        </w:rPr>
        <w:t xml:space="preserve"> would-be </w:t>
      </w:r>
      <w:r w:rsidR="00283DA8" w:rsidRPr="00CA1F41">
        <w:rPr>
          <w:rFonts w:ascii="Times New Roman" w:hAnsi="Times New Roman" w:cs="Times New Roman"/>
          <w:color w:val="000000" w:themeColor="text1"/>
        </w:rPr>
        <w:lastRenderedPageBreak/>
        <w:t>attacker</w:t>
      </w:r>
      <w:r w:rsidR="001E67BA" w:rsidRPr="00CA1F41">
        <w:rPr>
          <w:rFonts w:ascii="Times New Roman" w:hAnsi="Times New Roman" w:cs="Times New Roman"/>
          <w:color w:val="000000" w:themeColor="text1"/>
        </w:rPr>
        <w:t>s</w:t>
      </w:r>
      <w:r w:rsidR="00AC4331" w:rsidRPr="00CA1F41">
        <w:rPr>
          <w:rFonts w:ascii="Times New Roman" w:hAnsi="Times New Roman" w:cs="Times New Roman"/>
          <w:color w:val="000000" w:themeColor="text1"/>
        </w:rPr>
        <w:t>.</w:t>
      </w:r>
      <w:r w:rsidR="00411184" w:rsidRPr="00CA1F41">
        <w:rPr>
          <w:rStyle w:val="FootnoteReference"/>
          <w:rFonts w:ascii="Times New Roman" w:hAnsi="Times New Roman" w:cs="Times New Roman"/>
          <w:color w:val="000000" w:themeColor="text1"/>
        </w:rPr>
        <w:footnoteReference w:id="124"/>
      </w:r>
      <w:r w:rsidR="00AC4331" w:rsidRPr="00CA1F41">
        <w:rPr>
          <w:rFonts w:ascii="Times New Roman" w:hAnsi="Times New Roman" w:cs="Times New Roman"/>
          <w:color w:val="000000" w:themeColor="text1"/>
        </w:rPr>
        <w:t xml:space="preserve"> </w:t>
      </w:r>
      <w:r w:rsidR="00F83F46" w:rsidRPr="00CA1F41">
        <w:rPr>
          <w:rFonts w:ascii="Times New Roman" w:hAnsi="Times New Roman" w:cs="Times New Roman"/>
          <w:color w:val="000000" w:themeColor="text1"/>
        </w:rPr>
        <w:t>Its</w:t>
      </w:r>
      <w:r w:rsidR="005A3CC4" w:rsidRPr="00CA1F41">
        <w:rPr>
          <w:rFonts w:ascii="Times New Roman" w:hAnsi="Times New Roman" w:cs="Times New Roman"/>
          <w:color w:val="000000" w:themeColor="text1"/>
        </w:rPr>
        <w:t xml:space="preserve"> ability to tri</w:t>
      </w:r>
      <w:r w:rsidR="00703CB8" w:rsidRPr="00CA1F41">
        <w:rPr>
          <w:rFonts w:ascii="Times New Roman" w:hAnsi="Times New Roman" w:cs="Times New Roman"/>
          <w:color w:val="000000" w:themeColor="text1"/>
        </w:rPr>
        <w:t>u</w:t>
      </w:r>
      <w:r w:rsidR="005A3CC4" w:rsidRPr="00CA1F41">
        <w:rPr>
          <w:rFonts w:ascii="Times New Roman" w:hAnsi="Times New Roman" w:cs="Times New Roman"/>
          <w:color w:val="000000" w:themeColor="text1"/>
        </w:rPr>
        <w:t>mp</w:t>
      </w:r>
      <w:r w:rsidR="00703CB8" w:rsidRPr="00CA1F41">
        <w:rPr>
          <w:rFonts w:ascii="Times New Roman" w:hAnsi="Times New Roman" w:cs="Times New Roman"/>
          <w:color w:val="000000" w:themeColor="text1"/>
        </w:rPr>
        <w:t xml:space="preserve">h over </w:t>
      </w:r>
      <w:r w:rsidR="00F007EC" w:rsidRPr="00CA1F41">
        <w:rPr>
          <w:rFonts w:ascii="Times New Roman" w:hAnsi="Times New Roman" w:cs="Times New Roman"/>
          <w:color w:val="000000" w:themeColor="text1"/>
        </w:rPr>
        <w:t>those</w:t>
      </w:r>
      <w:r w:rsidR="00703CB8" w:rsidRPr="00CA1F41">
        <w:rPr>
          <w:rFonts w:ascii="Times New Roman" w:hAnsi="Times New Roman" w:cs="Times New Roman"/>
          <w:color w:val="000000" w:themeColor="text1"/>
        </w:rPr>
        <w:t xml:space="preserve"> foes</w:t>
      </w:r>
      <w:r w:rsidR="002D68B1" w:rsidRPr="00CA1F41">
        <w:rPr>
          <w:rFonts w:ascii="Times New Roman" w:hAnsi="Times New Roman" w:cs="Times New Roman"/>
          <w:color w:val="000000" w:themeColor="text1"/>
        </w:rPr>
        <w:t xml:space="preserve"> </w:t>
      </w:r>
      <w:r w:rsidR="00807AC2" w:rsidRPr="00CA1F41">
        <w:rPr>
          <w:rFonts w:ascii="Times New Roman" w:hAnsi="Times New Roman" w:cs="Times New Roman"/>
          <w:color w:val="000000" w:themeColor="text1"/>
        </w:rPr>
        <w:t>thus seems to confirm</w:t>
      </w:r>
      <w:r w:rsidR="002D68B1" w:rsidRPr="00CA1F41">
        <w:rPr>
          <w:rFonts w:ascii="Times New Roman" w:hAnsi="Times New Roman" w:cs="Times New Roman"/>
          <w:color w:val="000000" w:themeColor="text1"/>
        </w:rPr>
        <w:t xml:space="preserve"> the </w:t>
      </w:r>
      <w:r w:rsidR="00280D15" w:rsidRPr="00CA1F41">
        <w:rPr>
          <w:rFonts w:ascii="Times New Roman" w:hAnsi="Times New Roman" w:cs="Times New Roman"/>
          <w:color w:val="000000" w:themeColor="text1"/>
        </w:rPr>
        <w:t>classical realist</w:t>
      </w:r>
      <w:r w:rsidR="002D68B1" w:rsidRPr="00CA1F41">
        <w:rPr>
          <w:rFonts w:ascii="Times New Roman" w:hAnsi="Times New Roman" w:cs="Times New Roman"/>
          <w:color w:val="000000" w:themeColor="text1"/>
        </w:rPr>
        <w:t xml:space="preserve"> </w:t>
      </w:r>
      <w:r w:rsidR="007C5AEA" w:rsidRPr="00CA1F41">
        <w:rPr>
          <w:rFonts w:ascii="Times New Roman" w:hAnsi="Times New Roman" w:cs="Times New Roman"/>
          <w:color w:val="000000" w:themeColor="text1"/>
        </w:rPr>
        <w:t>assumption of approximate natural equality, even if the d</w:t>
      </w:r>
      <w:r w:rsidR="00242883" w:rsidRPr="00CA1F41">
        <w:rPr>
          <w:rFonts w:ascii="Times New Roman" w:hAnsi="Times New Roman" w:cs="Times New Roman"/>
          <w:color w:val="000000" w:themeColor="text1"/>
        </w:rPr>
        <w:t xml:space="preserve">ifference </w:t>
      </w:r>
      <w:r w:rsidR="00DF6633" w:rsidRPr="00CA1F41">
        <w:rPr>
          <w:rFonts w:ascii="Times New Roman" w:hAnsi="Times New Roman" w:cs="Times New Roman"/>
          <w:color w:val="000000" w:themeColor="text1"/>
        </w:rPr>
        <w:t xml:space="preserve">in faculties </w:t>
      </w:r>
      <w:r w:rsidR="00DE7114" w:rsidRPr="00CA1F41">
        <w:rPr>
          <w:rFonts w:ascii="Times New Roman" w:hAnsi="Times New Roman" w:cs="Times New Roman"/>
          <w:color w:val="000000" w:themeColor="text1"/>
        </w:rPr>
        <w:t xml:space="preserve">between </w:t>
      </w:r>
      <w:r w:rsidR="005A119D" w:rsidRPr="00CA1F41">
        <w:rPr>
          <w:rFonts w:ascii="Times New Roman" w:hAnsi="Times New Roman" w:cs="Times New Roman"/>
          <w:color w:val="000000" w:themeColor="text1"/>
        </w:rPr>
        <w:t>the</w:t>
      </w:r>
      <w:r w:rsidR="000C5EDD" w:rsidRPr="00CA1F41">
        <w:rPr>
          <w:rFonts w:ascii="Times New Roman" w:hAnsi="Times New Roman" w:cs="Times New Roman"/>
          <w:color w:val="000000" w:themeColor="text1"/>
        </w:rPr>
        <w:t xml:space="preserve"> </w:t>
      </w:r>
      <w:r w:rsidR="00DE7114" w:rsidRPr="00CA1F41">
        <w:rPr>
          <w:rFonts w:ascii="Times New Roman" w:hAnsi="Times New Roman" w:cs="Times New Roman"/>
          <w:color w:val="000000" w:themeColor="text1"/>
        </w:rPr>
        <w:t>characters</w:t>
      </w:r>
      <w:r w:rsidR="00280D15" w:rsidRPr="00CA1F41">
        <w:rPr>
          <w:rFonts w:ascii="Times New Roman" w:hAnsi="Times New Roman" w:cs="Times New Roman"/>
          <w:color w:val="000000" w:themeColor="text1"/>
        </w:rPr>
        <w:t xml:space="preserve"> </w:t>
      </w:r>
      <w:r w:rsidR="005F1337" w:rsidRPr="00CA1F41">
        <w:rPr>
          <w:rFonts w:ascii="Times New Roman" w:hAnsi="Times New Roman" w:cs="Times New Roman"/>
          <w:color w:val="000000" w:themeColor="text1"/>
        </w:rPr>
        <w:t>appears</w:t>
      </w:r>
      <w:r w:rsidR="0047520C" w:rsidRPr="00CA1F41">
        <w:rPr>
          <w:rFonts w:ascii="Times New Roman" w:hAnsi="Times New Roman" w:cs="Times New Roman"/>
          <w:color w:val="000000" w:themeColor="text1"/>
        </w:rPr>
        <w:t xml:space="preserve"> </w:t>
      </w:r>
      <w:r w:rsidR="00280D15" w:rsidRPr="00CA1F41">
        <w:rPr>
          <w:rFonts w:ascii="Times New Roman" w:hAnsi="Times New Roman" w:cs="Times New Roman"/>
          <w:color w:val="000000" w:themeColor="text1"/>
        </w:rPr>
        <w:t xml:space="preserve">more pronounced than </w:t>
      </w:r>
      <w:r w:rsidR="00537B33" w:rsidRPr="00CA1F41">
        <w:rPr>
          <w:rFonts w:ascii="Times New Roman" w:hAnsi="Times New Roman" w:cs="Times New Roman"/>
          <w:color w:val="000000" w:themeColor="text1"/>
        </w:rPr>
        <w:t xml:space="preserve">assumed </w:t>
      </w:r>
      <w:r w:rsidR="001F0545" w:rsidRPr="00CA1F41">
        <w:rPr>
          <w:rFonts w:ascii="Times New Roman" w:hAnsi="Times New Roman" w:cs="Times New Roman"/>
          <w:color w:val="000000" w:themeColor="text1"/>
        </w:rPr>
        <w:t xml:space="preserve">in </w:t>
      </w:r>
      <w:r w:rsidR="00537B33" w:rsidRPr="00CA1F41">
        <w:rPr>
          <w:rFonts w:ascii="Times New Roman" w:hAnsi="Times New Roman" w:cs="Times New Roman"/>
          <w:color w:val="000000" w:themeColor="text1"/>
        </w:rPr>
        <w:t>Hobbes</w:t>
      </w:r>
      <w:r w:rsidR="001F0545" w:rsidRPr="00CA1F41">
        <w:rPr>
          <w:rFonts w:ascii="Times New Roman" w:hAnsi="Times New Roman" w:cs="Times New Roman"/>
          <w:color w:val="000000" w:themeColor="text1"/>
        </w:rPr>
        <w:t xml:space="preserve">’ hypothetical </w:t>
      </w:r>
      <w:r w:rsidR="00BB3D3D" w:rsidRPr="00CA1F41">
        <w:rPr>
          <w:rFonts w:ascii="Times New Roman" w:hAnsi="Times New Roman" w:cs="Times New Roman"/>
          <w:color w:val="000000" w:themeColor="text1"/>
        </w:rPr>
        <w:t>construct</w:t>
      </w:r>
      <w:r w:rsidR="00537B33" w:rsidRPr="00CA1F41">
        <w:rPr>
          <w:rFonts w:ascii="Times New Roman" w:hAnsi="Times New Roman" w:cs="Times New Roman"/>
          <w:color w:val="000000" w:themeColor="text1"/>
        </w:rPr>
        <w:t>:</w:t>
      </w:r>
    </w:p>
    <w:p w14:paraId="33D7E420" w14:textId="77777777" w:rsidR="0047520C" w:rsidRPr="00CA1F41" w:rsidRDefault="0047520C" w:rsidP="00893168">
      <w:pPr>
        <w:spacing w:line="480" w:lineRule="auto"/>
        <w:jc w:val="both"/>
        <w:rPr>
          <w:rFonts w:ascii="Times New Roman" w:hAnsi="Times New Roman" w:cs="Times New Roman"/>
          <w:color w:val="000000" w:themeColor="text1"/>
        </w:rPr>
      </w:pPr>
    </w:p>
    <w:p w14:paraId="6E27C934" w14:textId="7B694507" w:rsidR="00126336" w:rsidRPr="00CA1F41" w:rsidRDefault="00147776" w:rsidP="00893168">
      <w:pPr>
        <w:spacing w:line="480" w:lineRule="auto"/>
        <w:ind w:left="36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Nature hath made men so equal, in the faculties of the body, and mind; as that though there be found one man sometimes manifestly stronger in body, or of quicker </w:t>
      </w:r>
      <w:r w:rsidR="000B59FF" w:rsidRPr="00CA1F41">
        <w:rPr>
          <w:rFonts w:ascii="Times New Roman" w:hAnsi="Times New Roman" w:cs="Times New Roman"/>
          <w:color w:val="000000" w:themeColor="text1"/>
        </w:rPr>
        <w:t>mind than another; yet when all is reckoned together, the difference between man, and man, is not so considerable, as that one man can thereupon claim to himself any benefit, to which another may not pretend, as well as he</w:t>
      </w:r>
      <w:r w:rsidR="008D4FA5" w:rsidRPr="00CA1F41">
        <w:rPr>
          <w:rFonts w:ascii="Times New Roman" w:hAnsi="Times New Roman" w:cs="Times New Roman"/>
          <w:color w:val="000000" w:themeColor="text1"/>
        </w:rPr>
        <w:t>.</w:t>
      </w:r>
      <w:r w:rsidR="001E2000" w:rsidRPr="00CA1F41">
        <w:rPr>
          <w:rStyle w:val="FootnoteReference"/>
          <w:rFonts w:ascii="Times New Roman" w:hAnsi="Times New Roman" w:cs="Times New Roman"/>
          <w:color w:val="000000" w:themeColor="text1"/>
        </w:rPr>
        <w:footnoteReference w:id="125"/>
      </w:r>
    </w:p>
    <w:p w14:paraId="5BDD94FA" w14:textId="7905DF9D" w:rsidR="00126336" w:rsidRPr="00CA1F41" w:rsidRDefault="00126336" w:rsidP="00893168">
      <w:pPr>
        <w:spacing w:line="480" w:lineRule="auto"/>
        <w:jc w:val="both"/>
        <w:rPr>
          <w:rFonts w:ascii="Times New Roman" w:hAnsi="Times New Roman" w:cs="Times New Roman"/>
          <w:color w:val="000000" w:themeColor="text1"/>
        </w:rPr>
      </w:pPr>
    </w:p>
    <w:p w14:paraId="5DDEE142" w14:textId="7BAA2B8D" w:rsidR="0045227B" w:rsidRPr="00CA1F41" w:rsidRDefault="004A7D69"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i/>
          <w:iCs/>
          <w:color w:val="000000" w:themeColor="text1"/>
        </w:rPr>
        <w:t>The Gruffalo’</w:t>
      </w:r>
      <w:r w:rsidRPr="00CA1F41">
        <w:rPr>
          <w:rFonts w:ascii="Times New Roman" w:hAnsi="Times New Roman" w:cs="Times New Roman"/>
          <w:color w:val="000000" w:themeColor="text1"/>
        </w:rPr>
        <w:t xml:space="preserve">s </w:t>
      </w:r>
      <w:r w:rsidR="0033789F" w:rsidRPr="00CA1F41">
        <w:rPr>
          <w:rFonts w:ascii="Times New Roman" w:hAnsi="Times New Roman" w:cs="Times New Roman"/>
          <w:color w:val="000000" w:themeColor="text1"/>
        </w:rPr>
        <w:t xml:space="preserve">susceptibility to </w:t>
      </w:r>
      <w:r w:rsidRPr="00CA1F41">
        <w:rPr>
          <w:rFonts w:ascii="Times New Roman" w:hAnsi="Times New Roman" w:cs="Times New Roman"/>
          <w:color w:val="000000" w:themeColor="text1"/>
        </w:rPr>
        <w:t xml:space="preserve">a </w:t>
      </w:r>
      <w:r w:rsidR="00E22D5C" w:rsidRPr="00CA1F41">
        <w:rPr>
          <w:rFonts w:ascii="Times New Roman" w:hAnsi="Times New Roman" w:cs="Times New Roman"/>
          <w:color w:val="000000" w:themeColor="text1"/>
        </w:rPr>
        <w:t xml:space="preserve">realist </w:t>
      </w:r>
      <w:r w:rsidR="0021731F" w:rsidRPr="00CA1F41">
        <w:rPr>
          <w:rFonts w:ascii="Times New Roman" w:hAnsi="Times New Roman" w:cs="Times New Roman"/>
          <w:color w:val="000000" w:themeColor="text1"/>
        </w:rPr>
        <w:t xml:space="preserve">reading </w:t>
      </w:r>
      <w:r w:rsidRPr="00CA1F41">
        <w:rPr>
          <w:rFonts w:ascii="Times New Roman" w:hAnsi="Times New Roman" w:cs="Times New Roman"/>
          <w:color w:val="000000" w:themeColor="text1"/>
        </w:rPr>
        <w:t xml:space="preserve">of </w:t>
      </w:r>
      <w:r w:rsidR="00E22D5C" w:rsidRPr="00CA1F41">
        <w:rPr>
          <w:rFonts w:ascii="Times New Roman" w:hAnsi="Times New Roman" w:cs="Times New Roman"/>
          <w:color w:val="000000" w:themeColor="text1"/>
        </w:rPr>
        <w:t>I</w:t>
      </w:r>
      <w:r w:rsidR="00C57E6B" w:rsidRPr="00CA1F41">
        <w:rPr>
          <w:rFonts w:ascii="Times New Roman" w:hAnsi="Times New Roman" w:cs="Times New Roman"/>
          <w:color w:val="000000" w:themeColor="text1"/>
        </w:rPr>
        <w:t>nternational Relations</w:t>
      </w:r>
      <w:r w:rsidR="00BB3D3D" w:rsidRPr="00CA1F41">
        <w:rPr>
          <w:rFonts w:ascii="Times New Roman" w:hAnsi="Times New Roman" w:cs="Times New Roman"/>
          <w:color w:val="000000" w:themeColor="text1"/>
        </w:rPr>
        <w:t xml:space="preserve">, however, </w:t>
      </w:r>
      <w:r w:rsidRPr="00CA1F41">
        <w:rPr>
          <w:rFonts w:ascii="Times New Roman" w:hAnsi="Times New Roman" w:cs="Times New Roman"/>
          <w:color w:val="000000" w:themeColor="text1"/>
        </w:rPr>
        <w:t xml:space="preserve">does not </w:t>
      </w:r>
      <w:r w:rsidR="000561D1" w:rsidRPr="00CA1F41">
        <w:rPr>
          <w:rFonts w:ascii="Times New Roman" w:hAnsi="Times New Roman" w:cs="Times New Roman"/>
          <w:color w:val="000000" w:themeColor="text1"/>
        </w:rPr>
        <w:t>conclude</w:t>
      </w:r>
      <w:r w:rsidRPr="00CA1F41">
        <w:rPr>
          <w:rFonts w:ascii="Times New Roman" w:hAnsi="Times New Roman" w:cs="Times New Roman"/>
          <w:color w:val="000000" w:themeColor="text1"/>
        </w:rPr>
        <w:t xml:space="preserve"> with its portrayal of </w:t>
      </w:r>
      <w:r w:rsidR="000561D1" w:rsidRPr="00CA1F41">
        <w:rPr>
          <w:rFonts w:ascii="Times New Roman" w:hAnsi="Times New Roman" w:cs="Times New Roman"/>
          <w:color w:val="000000" w:themeColor="text1"/>
        </w:rPr>
        <w:t>global politics’</w:t>
      </w:r>
      <w:r w:rsidRPr="00CA1F41">
        <w:rPr>
          <w:rFonts w:ascii="Times New Roman" w:hAnsi="Times New Roman" w:cs="Times New Roman"/>
          <w:color w:val="000000" w:themeColor="text1"/>
        </w:rPr>
        <w:t xml:space="preserve"> setting and </w:t>
      </w:r>
      <w:r w:rsidR="000561D1" w:rsidRPr="00CA1F41">
        <w:rPr>
          <w:rFonts w:ascii="Times New Roman" w:hAnsi="Times New Roman" w:cs="Times New Roman"/>
          <w:color w:val="000000" w:themeColor="text1"/>
        </w:rPr>
        <w:t>cast.</w:t>
      </w:r>
      <w:r w:rsidR="00181401" w:rsidRPr="00CA1F41">
        <w:rPr>
          <w:rFonts w:ascii="Times New Roman" w:hAnsi="Times New Roman" w:cs="Times New Roman"/>
          <w:color w:val="000000" w:themeColor="text1"/>
        </w:rPr>
        <w:t xml:space="preserve"> </w:t>
      </w:r>
      <w:r w:rsidR="000F4CEA" w:rsidRPr="00CA1F41">
        <w:rPr>
          <w:rFonts w:ascii="Times New Roman" w:hAnsi="Times New Roman" w:cs="Times New Roman"/>
          <w:color w:val="000000" w:themeColor="text1"/>
        </w:rPr>
        <w:t>Indeed, b</w:t>
      </w:r>
      <w:r w:rsidR="00C9518E" w:rsidRPr="00CA1F41">
        <w:rPr>
          <w:rFonts w:ascii="Times New Roman" w:hAnsi="Times New Roman" w:cs="Times New Roman"/>
          <w:color w:val="000000" w:themeColor="text1"/>
        </w:rPr>
        <w:t xml:space="preserve">y looking </w:t>
      </w:r>
      <w:r w:rsidR="00222760" w:rsidRPr="00CA1F41">
        <w:rPr>
          <w:rFonts w:ascii="Times New Roman" w:hAnsi="Times New Roman" w:cs="Times New Roman"/>
          <w:color w:val="000000" w:themeColor="text1"/>
        </w:rPr>
        <w:t xml:space="preserve">at the resolution to </w:t>
      </w:r>
      <w:r w:rsidR="008F0260" w:rsidRPr="00CA1F41">
        <w:rPr>
          <w:rFonts w:ascii="Times New Roman" w:hAnsi="Times New Roman" w:cs="Times New Roman"/>
          <w:color w:val="000000" w:themeColor="text1"/>
        </w:rPr>
        <w:t xml:space="preserve">its </w:t>
      </w:r>
      <w:r w:rsidR="00A51889" w:rsidRPr="00CA1F41">
        <w:rPr>
          <w:rFonts w:ascii="Times New Roman" w:hAnsi="Times New Roman" w:cs="Times New Roman"/>
          <w:color w:val="000000" w:themeColor="text1"/>
        </w:rPr>
        <w:t xml:space="preserve">various </w:t>
      </w:r>
      <w:r w:rsidR="000332F9" w:rsidRPr="00CA1F41">
        <w:rPr>
          <w:rFonts w:ascii="Times New Roman" w:hAnsi="Times New Roman" w:cs="Times New Roman"/>
          <w:color w:val="000000" w:themeColor="text1"/>
        </w:rPr>
        <w:t xml:space="preserve">dyadic </w:t>
      </w:r>
      <w:r w:rsidR="00A51889" w:rsidRPr="00CA1F41">
        <w:rPr>
          <w:rFonts w:ascii="Times New Roman" w:hAnsi="Times New Roman" w:cs="Times New Roman"/>
          <w:color w:val="000000" w:themeColor="text1"/>
        </w:rPr>
        <w:t>encounters</w:t>
      </w:r>
      <w:r w:rsidR="00166723" w:rsidRPr="00CA1F41">
        <w:rPr>
          <w:rFonts w:ascii="Times New Roman" w:hAnsi="Times New Roman" w:cs="Times New Roman"/>
          <w:color w:val="000000" w:themeColor="text1"/>
        </w:rPr>
        <w:t xml:space="preserve">, </w:t>
      </w:r>
      <w:r w:rsidR="00D60D45" w:rsidRPr="00CA1F41">
        <w:rPr>
          <w:rFonts w:ascii="Times New Roman" w:hAnsi="Times New Roman" w:cs="Times New Roman"/>
          <w:color w:val="000000" w:themeColor="text1"/>
        </w:rPr>
        <w:t xml:space="preserve">the book </w:t>
      </w:r>
      <w:r w:rsidR="00F40636" w:rsidRPr="00CA1F41">
        <w:rPr>
          <w:rFonts w:ascii="Times New Roman" w:hAnsi="Times New Roman" w:cs="Times New Roman"/>
          <w:color w:val="000000" w:themeColor="text1"/>
        </w:rPr>
        <w:t>al</w:t>
      </w:r>
      <w:r w:rsidR="00315B80" w:rsidRPr="00CA1F41">
        <w:rPr>
          <w:rFonts w:ascii="Times New Roman" w:hAnsi="Times New Roman" w:cs="Times New Roman"/>
          <w:color w:val="000000" w:themeColor="text1"/>
        </w:rPr>
        <w:t>s</w:t>
      </w:r>
      <w:r w:rsidR="00F40636" w:rsidRPr="00CA1F41">
        <w:rPr>
          <w:rFonts w:ascii="Times New Roman" w:hAnsi="Times New Roman" w:cs="Times New Roman"/>
          <w:color w:val="000000" w:themeColor="text1"/>
        </w:rPr>
        <w:t xml:space="preserve">o </w:t>
      </w:r>
      <w:r w:rsidR="00D60D45" w:rsidRPr="00CA1F41">
        <w:rPr>
          <w:rFonts w:ascii="Times New Roman" w:hAnsi="Times New Roman" w:cs="Times New Roman"/>
          <w:color w:val="000000" w:themeColor="text1"/>
        </w:rPr>
        <w:t>offers insight into potential strategies for escape</w:t>
      </w:r>
      <w:r w:rsidR="00D40A97" w:rsidRPr="00CA1F41">
        <w:rPr>
          <w:rFonts w:ascii="Times New Roman" w:hAnsi="Times New Roman" w:cs="Times New Roman"/>
          <w:color w:val="000000" w:themeColor="text1"/>
        </w:rPr>
        <w:t xml:space="preserve"> </w:t>
      </w:r>
      <w:r w:rsidR="000948F0" w:rsidRPr="00CA1F41">
        <w:rPr>
          <w:rFonts w:ascii="Times New Roman" w:hAnsi="Times New Roman" w:cs="Times New Roman"/>
          <w:color w:val="000000" w:themeColor="text1"/>
        </w:rPr>
        <w:t xml:space="preserve">from </w:t>
      </w:r>
      <w:r w:rsidR="00FF7CA2" w:rsidRPr="00CA1F41">
        <w:rPr>
          <w:rFonts w:ascii="Times New Roman" w:hAnsi="Times New Roman" w:cs="Times New Roman"/>
          <w:color w:val="000000" w:themeColor="text1"/>
        </w:rPr>
        <w:t xml:space="preserve">the security dilemma </w:t>
      </w:r>
      <w:r w:rsidR="007E44CE" w:rsidRPr="00CA1F41">
        <w:rPr>
          <w:rFonts w:ascii="Times New Roman" w:hAnsi="Times New Roman" w:cs="Times New Roman"/>
          <w:color w:val="000000" w:themeColor="text1"/>
        </w:rPr>
        <w:t xml:space="preserve">generated by its ontology </w:t>
      </w:r>
      <w:r w:rsidR="00AA2937" w:rsidRPr="00CA1F41">
        <w:rPr>
          <w:rFonts w:ascii="Times New Roman" w:hAnsi="Times New Roman" w:cs="Times New Roman"/>
          <w:color w:val="000000" w:themeColor="text1"/>
        </w:rPr>
        <w:t>(Figure 1)</w:t>
      </w:r>
      <w:r w:rsidR="00985CFC" w:rsidRPr="00CA1F41">
        <w:rPr>
          <w:rFonts w:ascii="Times New Roman" w:hAnsi="Times New Roman" w:cs="Times New Roman"/>
          <w:color w:val="000000" w:themeColor="text1"/>
        </w:rPr>
        <w:t>.</w:t>
      </w:r>
    </w:p>
    <w:p w14:paraId="15E3B8F9" w14:textId="269FC5E0" w:rsidR="004A033B" w:rsidRPr="00CA1F41" w:rsidRDefault="004A033B" w:rsidP="00893168">
      <w:pPr>
        <w:spacing w:line="480" w:lineRule="auto"/>
        <w:jc w:val="both"/>
        <w:rPr>
          <w:rFonts w:ascii="Times New Roman" w:hAnsi="Times New Roman" w:cs="Times New Roman"/>
          <w:color w:val="000000" w:themeColor="text1"/>
        </w:rPr>
      </w:pPr>
    </w:p>
    <w:p w14:paraId="5A76E180" w14:textId="1DB5D9C2" w:rsidR="008C3395" w:rsidRPr="00CA1F41" w:rsidRDefault="008C3395" w:rsidP="00893168">
      <w:pPr>
        <w:spacing w:line="480" w:lineRule="auto"/>
        <w:jc w:val="both"/>
        <w:rPr>
          <w:rFonts w:ascii="Times New Roman" w:hAnsi="Times New Roman" w:cs="Times New Roman"/>
          <w:color w:val="000000" w:themeColor="text1"/>
        </w:rPr>
      </w:pPr>
    </w:p>
    <w:p w14:paraId="213B56DF" w14:textId="77777777" w:rsidR="008C3395" w:rsidRPr="00CA1F41" w:rsidRDefault="008C3395" w:rsidP="00893168">
      <w:pPr>
        <w:spacing w:line="480" w:lineRule="auto"/>
        <w:jc w:val="both"/>
        <w:rPr>
          <w:rFonts w:ascii="Times New Roman" w:hAnsi="Times New Roman" w:cs="Times New Roman"/>
          <w:color w:val="000000" w:themeColor="text1"/>
        </w:rPr>
      </w:pPr>
    </w:p>
    <w:p w14:paraId="2783D7F3" w14:textId="51C7A8EF" w:rsidR="008C54B8" w:rsidRPr="00CA1F41" w:rsidRDefault="005342AE" w:rsidP="00893168">
      <w:pPr>
        <w:spacing w:line="480" w:lineRule="auto"/>
        <w:jc w:val="both"/>
        <w:rPr>
          <w:rFonts w:ascii="Times New Roman" w:hAnsi="Times New Roman" w:cs="Times New Roman"/>
          <w:b/>
          <w:bCs/>
          <w:color w:val="000000" w:themeColor="text1"/>
        </w:rPr>
      </w:pPr>
      <w:r w:rsidRPr="00CA1F41">
        <w:rPr>
          <w:rFonts w:ascii="Times New Roman" w:hAnsi="Times New Roman" w:cs="Times New Roman"/>
          <w:b/>
          <w:bCs/>
          <w:color w:val="000000" w:themeColor="text1"/>
        </w:rPr>
        <w:lastRenderedPageBreak/>
        <w:t>Figure 1: Escaping the dark, dark wood’s security dilemma</w:t>
      </w:r>
    </w:p>
    <w:p w14:paraId="5805956D" w14:textId="77777777" w:rsidR="008C54B8" w:rsidRPr="00CA1F41" w:rsidRDefault="008C54B8" w:rsidP="00893168">
      <w:pPr>
        <w:spacing w:line="480" w:lineRule="auto"/>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175"/>
        <w:gridCol w:w="3088"/>
        <w:gridCol w:w="3225"/>
      </w:tblGrid>
      <w:tr w:rsidR="00122513" w:rsidRPr="00CA1F41" w14:paraId="253DCC2B" w14:textId="77777777" w:rsidTr="0051456F">
        <w:trPr>
          <w:trHeight w:val="378"/>
        </w:trPr>
        <w:tc>
          <w:tcPr>
            <w:tcW w:w="2263" w:type="dxa"/>
          </w:tcPr>
          <w:p w14:paraId="69424FD6" w14:textId="77777777" w:rsidR="008C54B8" w:rsidRPr="00CA1F41" w:rsidRDefault="008C54B8" w:rsidP="00893168">
            <w:pPr>
              <w:spacing w:line="480" w:lineRule="auto"/>
              <w:rPr>
                <w:rFonts w:ascii="Times New Roman" w:hAnsi="Times New Roman" w:cs="Times New Roman"/>
                <w:b/>
                <w:bCs/>
                <w:color w:val="000000" w:themeColor="text1"/>
                <w:sz w:val="24"/>
                <w:szCs w:val="24"/>
              </w:rPr>
            </w:pPr>
            <w:r w:rsidRPr="00CA1F41">
              <w:rPr>
                <w:rFonts w:ascii="Times New Roman" w:hAnsi="Times New Roman" w:cs="Times New Roman"/>
                <w:b/>
                <w:bCs/>
                <w:color w:val="000000" w:themeColor="text1"/>
                <w:sz w:val="24"/>
                <w:szCs w:val="24"/>
              </w:rPr>
              <w:t>Threatened</w:t>
            </w:r>
          </w:p>
        </w:tc>
        <w:tc>
          <w:tcPr>
            <w:tcW w:w="3261" w:type="dxa"/>
          </w:tcPr>
          <w:p w14:paraId="2FFDAB65" w14:textId="77777777" w:rsidR="008C54B8" w:rsidRPr="00CA1F41" w:rsidRDefault="008C54B8" w:rsidP="00893168">
            <w:pPr>
              <w:spacing w:line="480" w:lineRule="auto"/>
              <w:rPr>
                <w:rFonts w:ascii="Times New Roman" w:hAnsi="Times New Roman" w:cs="Times New Roman"/>
                <w:b/>
                <w:bCs/>
                <w:color w:val="000000" w:themeColor="text1"/>
                <w:sz w:val="24"/>
                <w:szCs w:val="24"/>
              </w:rPr>
            </w:pPr>
            <w:r w:rsidRPr="00CA1F41">
              <w:rPr>
                <w:rFonts w:ascii="Times New Roman" w:hAnsi="Times New Roman" w:cs="Times New Roman"/>
                <w:b/>
                <w:bCs/>
                <w:color w:val="000000" w:themeColor="text1"/>
                <w:sz w:val="24"/>
                <w:szCs w:val="24"/>
              </w:rPr>
              <w:t>Threat</w:t>
            </w:r>
          </w:p>
        </w:tc>
        <w:tc>
          <w:tcPr>
            <w:tcW w:w="3402" w:type="dxa"/>
          </w:tcPr>
          <w:p w14:paraId="31A515B0" w14:textId="068ABC16" w:rsidR="008C54B8" w:rsidRPr="00CA1F41" w:rsidRDefault="00F6765D" w:rsidP="00893168">
            <w:pPr>
              <w:spacing w:line="480" w:lineRule="auto"/>
              <w:rPr>
                <w:rFonts w:ascii="Times New Roman" w:hAnsi="Times New Roman" w:cs="Times New Roman"/>
                <w:b/>
                <w:bCs/>
                <w:color w:val="000000" w:themeColor="text1"/>
                <w:sz w:val="24"/>
                <w:szCs w:val="24"/>
              </w:rPr>
            </w:pPr>
            <w:r w:rsidRPr="00CA1F41">
              <w:rPr>
                <w:rFonts w:ascii="Times New Roman" w:hAnsi="Times New Roman" w:cs="Times New Roman"/>
                <w:b/>
                <w:bCs/>
                <w:color w:val="000000" w:themeColor="text1"/>
                <w:sz w:val="24"/>
                <w:szCs w:val="24"/>
              </w:rPr>
              <w:t>Strategy</w:t>
            </w:r>
          </w:p>
        </w:tc>
      </w:tr>
      <w:tr w:rsidR="00122513" w:rsidRPr="00CA1F41" w14:paraId="42B5EF35" w14:textId="77777777" w:rsidTr="0051456F">
        <w:trPr>
          <w:trHeight w:val="774"/>
        </w:trPr>
        <w:tc>
          <w:tcPr>
            <w:tcW w:w="2263" w:type="dxa"/>
          </w:tcPr>
          <w:p w14:paraId="4ECE4F2F"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Mouse</w:t>
            </w:r>
          </w:p>
        </w:tc>
        <w:tc>
          <w:tcPr>
            <w:tcW w:w="3261" w:type="dxa"/>
          </w:tcPr>
          <w:p w14:paraId="5BC09570"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Fox, owl, snake</w:t>
            </w:r>
          </w:p>
        </w:tc>
        <w:tc>
          <w:tcPr>
            <w:tcW w:w="3402" w:type="dxa"/>
          </w:tcPr>
          <w:p w14:paraId="0631E1F4" w14:textId="285156FF" w:rsidR="008C54B8" w:rsidRPr="00CA1F41" w:rsidRDefault="006310AD"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External b</w:t>
            </w:r>
            <w:r w:rsidR="00DB1E67" w:rsidRPr="00CA1F41">
              <w:rPr>
                <w:rFonts w:ascii="Times New Roman" w:hAnsi="Times New Roman" w:cs="Times New Roman"/>
                <w:color w:val="000000" w:themeColor="text1"/>
                <w:sz w:val="24"/>
                <w:szCs w:val="24"/>
              </w:rPr>
              <w:t>alancing</w:t>
            </w:r>
            <w:r w:rsidR="006F7411" w:rsidRPr="00CA1F41">
              <w:rPr>
                <w:rFonts w:ascii="Times New Roman" w:hAnsi="Times New Roman" w:cs="Times New Roman"/>
                <w:color w:val="000000" w:themeColor="text1"/>
                <w:sz w:val="24"/>
                <w:szCs w:val="24"/>
              </w:rPr>
              <w:t xml:space="preserve"> via</w:t>
            </w:r>
            <w:r w:rsidR="008C54B8" w:rsidRPr="00CA1F41">
              <w:rPr>
                <w:rFonts w:ascii="Times New Roman" w:hAnsi="Times New Roman" w:cs="Times New Roman"/>
                <w:color w:val="000000" w:themeColor="text1"/>
                <w:sz w:val="24"/>
                <w:szCs w:val="24"/>
              </w:rPr>
              <w:t xml:space="preserve"> </w:t>
            </w:r>
            <w:r w:rsidRPr="00CA1F41">
              <w:rPr>
                <w:rFonts w:ascii="Times New Roman" w:hAnsi="Times New Roman" w:cs="Times New Roman"/>
                <w:color w:val="000000" w:themeColor="text1"/>
                <w:sz w:val="24"/>
                <w:szCs w:val="24"/>
              </w:rPr>
              <w:t xml:space="preserve">alliance with </w:t>
            </w:r>
            <w:r w:rsidR="006A3ED9" w:rsidRPr="00CA1F41">
              <w:rPr>
                <w:rFonts w:ascii="Times New Roman" w:hAnsi="Times New Roman" w:cs="Times New Roman"/>
                <w:color w:val="000000" w:themeColor="text1"/>
                <w:sz w:val="24"/>
                <w:szCs w:val="24"/>
              </w:rPr>
              <w:t>the Gruffalo</w:t>
            </w:r>
          </w:p>
        </w:tc>
      </w:tr>
      <w:tr w:rsidR="00122513" w:rsidRPr="00CA1F41" w14:paraId="23F53901" w14:textId="77777777" w:rsidTr="0051456F">
        <w:trPr>
          <w:trHeight w:val="757"/>
        </w:trPr>
        <w:tc>
          <w:tcPr>
            <w:tcW w:w="2263" w:type="dxa"/>
          </w:tcPr>
          <w:p w14:paraId="58A6AC7A"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Mouse</w:t>
            </w:r>
          </w:p>
        </w:tc>
        <w:tc>
          <w:tcPr>
            <w:tcW w:w="3261" w:type="dxa"/>
          </w:tcPr>
          <w:p w14:paraId="0D33B790"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Gruffalo</w:t>
            </w:r>
          </w:p>
        </w:tc>
        <w:tc>
          <w:tcPr>
            <w:tcW w:w="3402" w:type="dxa"/>
          </w:tcPr>
          <w:p w14:paraId="1415D0BA" w14:textId="169B0544" w:rsidR="008C54B8" w:rsidRPr="00CA1F41" w:rsidRDefault="00781AB6"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 xml:space="preserve">Internal balancing through </w:t>
            </w:r>
            <w:r w:rsidR="001B4C71" w:rsidRPr="00CA1F41">
              <w:rPr>
                <w:rFonts w:ascii="Times New Roman" w:hAnsi="Times New Roman" w:cs="Times New Roman"/>
                <w:color w:val="000000" w:themeColor="text1"/>
                <w:sz w:val="24"/>
                <w:szCs w:val="24"/>
              </w:rPr>
              <w:t xml:space="preserve">increasing </w:t>
            </w:r>
            <w:r w:rsidRPr="00CA1F41">
              <w:rPr>
                <w:rFonts w:ascii="Times New Roman" w:hAnsi="Times New Roman" w:cs="Times New Roman"/>
                <w:color w:val="000000" w:themeColor="text1"/>
                <w:sz w:val="24"/>
                <w:szCs w:val="24"/>
              </w:rPr>
              <w:t xml:space="preserve">capability </w:t>
            </w:r>
          </w:p>
        </w:tc>
      </w:tr>
      <w:tr w:rsidR="00122513" w:rsidRPr="00CA1F41" w14:paraId="3A263E9C" w14:textId="77777777" w:rsidTr="0051456F">
        <w:trPr>
          <w:trHeight w:val="757"/>
        </w:trPr>
        <w:tc>
          <w:tcPr>
            <w:tcW w:w="2263" w:type="dxa"/>
          </w:tcPr>
          <w:p w14:paraId="11988F24"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Mouse</w:t>
            </w:r>
          </w:p>
        </w:tc>
        <w:tc>
          <w:tcPr>
            <w:tcW w:w="3261" w:type="dxa"/>
          </w:tcPr>
          <w:p w14:paraId="24B81F43"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Fox, owl, snake</w:t>
            </w:r>
          </w:p>
        </w:tc>
        <w:tc>
          <w:tcPr>
            <w:tcW w:w="3402" w:type="dxa"/>
          </w:tcPr>
          <w:p w14:paraId="4694163F" w14:textId="1314B167" w:rsidR="008C54B8" w:rsidRPr="00CA1F41" w:rsidRDefault="00A852E0" w:rsidP="00893168">
            <w:pPr>
              <w:spacing w:line="480" w:lineRule="auto"/>
              <w:rPr>
                <w:rFonts w:ascii="Times New Roman" w:hAnsi="Times New Roman" w:cs="Times New Roman"/>
                <w:color w:val="000000" w:themeColor="text1"/>
                <w:sz w:val="24"/>
                <w:szCs w:val="24"/>
              </w:rPr>
            </w:pPr>
            <w:proofErr w:type="spellStart"/>
            <w:r w:rsidRPr="00CA1F41">
              <w:rPr>
                <w:rFonts w:ascii="Times New Roman" w:hAnsi="Times New Roman" w:cs="Times New Roman"/>
                <w:color w:val="000000" w:themeColor="text1"/>
                <w:sz w:val="24"/>
                <w:szCs w:val="24"/>
              </w:rPr>
              <w:t>Bandwagoning</w:t>
            </w:r>
            <w:proofErr w:type="spellEnd"/>
            <w:r w:rsidR="008C54B8" w:rsidRPr="00CA1F41">
              <w:rPr>
                <w:rFonts w:ascii="Times New Roman" w:hAnsi="Times New Roman" w:cs="Times New Roman"/>
                <w:color w:val="000000" w:themeColor="text1"/>
                <w:sz w:val="24"/>
                <w:szCs w:val="24"/>
              </w:rPr>
              <w:t xml:space="preserve"> with the </w:t>
            </w:r>
            <w:r w:rsidR="00AC068A" w:rsidRPr="00CA1F41">
              <w:rPr>
                <w:rFonts w:ascii="Times New Roman" w:hAnsi="Times New Roman" w:cs="Times New Roman"/>
                <w:color w:val="000000" w:themeColor="text1"/>
                <w:sz w:val="24"/>
                <w:szCs w:val="24"/>
              </w:rPr>
              <w:t>G</w:t>
            </w:r>
            <w:r w:rsidR="008C54B8" w:rsidRPr="00CA1F41">
              <w:rPr>
                <w:rFonts w:ascii="Times New Roman" w:hAnsi="Times New Roman" w:cs="Times New Roman"/>
                <w:color w:val="000000" w:themeColor="text1"/>
                <w:sz w:val="24"/>
                <w:szCs w:val="24"/>
              </w:rPr>
              <w:t xml:space="preserve">ruffalo (unbeknownst to the </w:t>
            </w:r>
            <w:r w:rsidR="00B30177" w:rsidRPr="00CA1F41">
              <w:rPr>
                <w:rFonts w:ascii="Times New Roman" w:hAnsi="Times New Roman" w:cs="Times New Roman"/>
                <w:color w:val="000000" w:themeColor="text1"/>
                <w:sz w:val="24"/>
                <w:szCs w:val="24"/>
              </w:rPr>
              <w:t>Gruffalo</w:t>
            </w:r>
            <w:r w:rsidR="008C54B8" w:rsidRPr="00CA1F41">
              <w:rPr>
                <w:rFonts w:ascii="Times New Roman" w:hAnsi="Times New Roman" w:cs="Times New Roman"/>
                <w:color w:val="000000" w:themeColor="text1"/>
                <w:sz w:val="24"/>
                <w:szCs w:val="24"/>
              </w:rPr>
              <w:t xml:space="preserve">) </w:t>
            </w:r>
          </w:p>
        </w:tc>
      </w:tr>
      <w:tr w:rsidR="00122513" w:rsidRPr="00CA1F41" w14:paraId="6646F1CF" w14:textId="77777777" w:rsidTr="0051456F">
        <w:trPr>
          <w:trHeight w:val="1152"/>
        </w:trPr>
        <w:tc>
          <w:tcPr>
            <w:tcW w:w="2263" w:type="dxa"/>
          </w:tcPr>
          <w:p w14:paraId="683CCAB3"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Fox, owl, snake</w:t>
            </w:r>
          </w:p>
        </w:tc>
        <w:tc>
          <w:tcPr>
            <w:tcW w:w="3261" w:type="dxa"/>
          </w:tcPr>
          <w:p w14:paraId="7F3921AB"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Gruffalo (unbeknownst to the Gruffalo)</w:t>
            </w:r>
          </w:p>
        </w:tc>
        <w:tc>
          <w:tcPr>
            <w:tcW w:w="3402" w:type="dxa"/>
          </w:tcPr>
          <w:p w14:paraId="4DCDABDC" w14:textId="23AE641A" w:rsidR="008C54B8" w:rsidRPr="00CA1F41" w:rsidRDefault="00625E89"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Hiding</w:t>
            </w:r>
          </w:p>
        </w:tc>
      </w:tr>
      <w:tr w:rsidR="008C54B8" w:rsidRPr="00CA1F41" w14:paraId="49C91A36" w14:textId="77777777" w:rsidTr="0051456F">
        <w:trPr>
          <w:trHeight w:val="378"/>
        </w:trPr>
        <w:tc>
          <w:tcPr>
            <w:tcW w:w="2263" w:type="dxa"/>
          </w:tcPr>
          <w:p w14:paraId="4AB778B3"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Gruffalo</w:t>
            </w:r>
          </w:p>
        </w:tc>
        <w:tc>
          <w:tcPr>
            <w:tcW w:w="3261" w:type="dxa"/>
          </w:tcPr>
          <w:p w14:paraId="7B9E5772" w14:textId="77777777" w:rsidR="008C54B8" w:rsidRPr="00CA1F41" w:rsidRDefault="008C54B8"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Mouse</w:t>
            </w:r>
          </w:p>
        </w:tc>
        <w:tc>
          <w:tcPr>
            <w:tcW w:w="3402" w:type="dxa"/>
          </w:tcPr>
          <w:p w14:paraId="048DAA40" w14:textId="66A7979C" w:rsidR="008C54B8" w:rsidRPr="00CA1F41" w:rsidRDefault="00625E89" w:rsidP="00893168">
            <w:pPr>
              <w:spacing w:line="480" w:lineRule="auto"/>
              <w:rPr>
                <w:rFonts w:ascii="Times New Roman" w:hAnsi="Times New Roman" w:cs="Times New Roman"/>
                <w:color w:val="000000" w:themeColor="text1"/>
                <w:sz w:val="24"/>
                <w:szCs w:val="24"/>
              </w:rPr>
            </w:pPr>
            <w:r w:rsidRPr="00CA1F41">
              <w:rPr>
                <w:rFonts w:ascii="Times New Roman" w:hAnsi="Times New Roman" w:cs="Times New Roman"/>
                <w:color w:val="000000" w:themeColor="text1"/>
                <w:sz w:val="24"/>
                <w:szCs w:val="24"/>
              </w:rPr>
              <w:t>Hiding</w:t>
            </w:r>
          </w:p>
        </w:tc>
      </w:tr>
    </w:tbl>
    <w:p w14:paraId="0EEC6EFE" w14:textId="77777777" w:rsidR="008C54B8" w:rsidRPr="00CA1F41" w:rsidRDefault="008C54B8" w:rsidP="00893168">
      <w:pPr>
        <w:spacing w:line="480" w:lineRule="auto"/>
        <w:jc w:val="both"/>
        <w:rPr>
          <w:rFonts w:ascii="Times New Roman" w:hAnsi="Times New Roman" w:cs="Times New Roman"/>
          <w:color w:val="000000" w:themeColor="text1"/>
        </w:rPr>
      </w:pPr>
    </w:p>
    <w:p w14:paraId="324F145D" w14:textId="647B1A97" w:rsidR="005570C9" w:rsidRPr="00CA1F41" w:rsidRDefault="00DC0D1E"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Two characteristics immediately </w:t>
      </w:r>
      <w:r w:rsidR="00004F3A" w:rsidRPr="00CA1F41">
        <w:rPr>
          <w:rFonts w:ascii="Times New Roman" w:hAnsi="Times New Roman" w:cs="Times New Roman"/>
          <w:color w:val="000000" w:themeColor="text1"/>
        </w:rPr>
        <w:t>emerge</w:t>
      </w:r>
      <w:r w:rsidRPr="00CA1F41">
        <w:rPr>
          <w:rFonts w:ascii="Times New Roman" w:hAnsi="Times New Roman" w:cs="Times New Roman"/>
          <w:color w:val="000000" w:themeColor="text1"/>
        </w:rPr>
        <w:t xml:space="preserve"> from </w:t>
      </w:r>
      <w:r w:rsidR="0021257C" w:rsidRPr="00CA1F41">
        <w:rPr>
          <w:rFonts w:ascii="Times New Roman" w:hAnsi="Times New Roman" w:cs="Times New Roman"/>
          <w:color w:val="000000" w:themeColor="text1"/>
        </w:rPr>
        <w:t>these encounters</w:t>
      </w:r>
      <w:r w:rsidR="000948F0" w:rsidRPr="00CA1F41">
        <w:rPr>
          <w:rFonts w:ascii="Times New Roman" w:hAnsi="Times New Roman" w:cs="Times New Roman"/>
          <w:color w:val="000000" w:themeColor="text1"/>
        </w:rPr>
        <w:t>.</w:t>
      </w:r>
      <w:r w:rsidR="00F6765D" w:rsidRPr="00CA1F41">
        <w:rPr>
          <w:rFonts w:ascii="Times New Roman" w:hAnsi="Times New Roman" w:cs="Times New Roman"/>
          <w:color w:val="000000" w:themeColor="text1"/>
        </w:rPr>
        <w:t xml:space="preserve"> First, </w:t>
      </w:r>
      <w:r w:rsidR="009079AE" w:rsidRPr="00CA1F41">
        <w:rPr>
          <w:rFonts w:ascii="Times New Roman" w:hAnsi="Times New Roman" w:cs="Times New Roman"/>
          <w:color w:val="000000" w:themeColor="text1"/>
        </w:rPr>
        <w:t xml:space="preserve">is the </w:t>
      </w:r>
      <w:r w:rsidR="00D81C4C" w:rsidRPr="00CA1F41">
        <w:rPr>
          <w:rFonts w:ascii="Times New Roman" w:hAnsi="Times New Roman" w:cs="Times New Roman"/>
          <w:color w:val="000000" w:themeColor="text1"/>
        </w:rPr>
        <w:t>diversity o</w:t>
      </w:r>
      <w:r w:rsidR="009079AE" w:rsidRPr="00CA1F41">
        <w:rPr>
          <w:rFonts w:ascii="Times New Roman" w:hAnsi="Times New Roman" w:cs="Times New Roman"/>
          <w:color w:val="000000" w:themeColor="text1"/>
        </w:rPr>
        <w:t>f strategies</w:t>
      </w:r>
      <w:r w:rsidR="00291ECE" w:rsidRPr="00CA1F41">
        <w:rPr>
          <w:rFonts w:ascii="Times New Roman" w:hAnsi="Times New Roman" w:cs="Times New Roman"/>
          <w:color w:val="000000" w:themeColor="text1"/>
        </w:rPr>
        <w:t xml:space="preserve"> </w:t>
      </w:r>
      <w:r w:rsidR="00D81C4C" w:rsidRPr="00CA1F41">
        <w:rPr>
          <w:rFonts w:ascii="Times New Roman" w:hAnsi="Times New Roman" w:cs="Times New Roman"/>
          <w:color w:val="000000" w:themeColor="text1"/>
        </w:rPr>
        <w:t xml:space="preserve">available to </w:t>
      </w:r>
      <w:r w:rsidR="002B7A82" w:rsidRPr="00CA1F41">
        <w:rPr>
          <w:rFonts w:ascii="Times New Roman" w:hAnsi="Times New Roman" w:cs="Times New Roman"/>
          <w:color w:val="000000" w:themeColor="text1"/>
        </w:rPr>
        <w:t>survival</w:t>
      </w:r>
      <w:r w:rsidR="00D81C4C" w:rsidRPr="00CA1F41">
        <w:rPr>
          <w:rFonts w:ascii="Times New Roman" w:hAnsi="Times New Roman" w:cs="Times New Roman"/>
          <w:color w:val="000000" w:themeColor="text1"/>
        </w:rPr>
        <w:t>-seekers</w:t>
      </w:r>
      <w:r w:rsidR="002B7A82" w:rsidRPr="00CA1F41">
        <w:rPr>
          <w:rFonts w:ascii="Times New Roman" w:hAnsi="Times New Roman" w:cs="Times New Roman"/>
          <w:color w:val="000000" w:themeColor="text1"/>
        </w:rPr>
        <w:t xml:space="preserve">. Second, is the </w:t>
      </w:r>
      <w:r w:rsidR="00810BF6" w:rsidRPr="00CA1F41">
        <w:rPr>
          <w:rFonts w:ascii="Times New Roman" w:hAnsi="Times New Roman" w:cs="Times New Roman"/>
          <w:color w:val="000000" w:themeColor="text1"/>
        </w:rPr>
        <w:t xml:space="preserve">successful avoidance of conflict that follows </w:t>
      </w:r>
      <w:r w:rsidR="00051203" w:rsidRPr="00CA1F41">
        <w:rPr>
          <w:rFonts w:ascii="Times New Roman" w:hAnsi="Times New Roman" w:cs="Times New Roman"/>
          <w:color w:val="000000" w:themeColor="text1"/>
        </w:rPr>
        <w:t>each</w:t>
      </w:r>
      <w:r w:rsidR="00810BF6" w:rsidRPr="00CA1F41">
        <w:rPr>
          <w:rFonts w:ascii="Times New Roman" w:hAnsi="Times New Roman" w:cs="Times New Roman"/>
          <w:color w:val="000000" w:themeColor="text1"/>
        </w:rPr>
        <w:t xml:space="preserve">. </w:t>
      </w:r>
      <w:r w:rsidR="005570C9" w:rsidRPr="00CA1F41">
        <w:rPr>
          <w:rFonts w:ascii="Times New Roman" w:hAnsi="Times New Roman" w:cs="Times New Roman"/>
          <w:color w:val="000000" w:themeColor="text1"/>
        </w:rPr>
        <w:t xml:space="preserve">Indeed, </w:t>
      </w:r>
      <w:r w:rsidR="00776037" w:rsidRPr="00CA1F41">
        <w:rPr>
          <w:rFonts w:ascii="Times New Roman" w:hAnsi="Times New Roman" w:cs="Times New Roman"/>
          <w:color w:val="000000" w:themeColor="text1"/>
        </w:rPr>
        <w:t>c</w:t>
      </w:r>
      <w:r w:rsidR="00810BF6" w:rsidRPr="00CA1F41">
        <w:rPr>
          <w:rFonts w:ascii="Times New Roman" w:hAnsi="Times New Roman" w:cs="Times New Roman"/>
          <w:color w:val="000000" w:themeColor="text1"/>
        </w:rPr>
        <w:t xml:space="preserve">ontra </w:t>
      </w:r>
      <w:r w:rsidR="009406D9" w:rsidRPr="00CA1F41">
        <w:rPr>
          <w:rFonts w:ascii="Times New Roman" w:hAnsi="Times New Roman" w:cs="Times New Roman"/>
          <w:color w:val="000000" w:themeColor="text1"/>
        </w:rPr>
        <w:t>the ‘eat or be eaten’ mantra of realisms’ offensive incarnations</w:t>
      </w:r>
      <w:r w:rsidR="00316929" w:rsidRPr="00CA1F41">
        <w:rPr>
          <w:rFonts w:ascii="Times New Roman" w:hAnsi="Times New Roman" w:cs="Times New Roman"/>
          <w:color w:val="000000" w:themeColor="text1"/>
        </w:rPr>
        <w:t xml:space="preserve">, </w:t>
      </w:r>
      <w:r w:rsidR="00843181" w:rsidRPr="00CA1F41">
        <w:rPr>
          <w:rFonts w:ascii="Times New Roman" w:hAnsi="Times New Roman" w:cs="Times New Roman"/>
          <w:color w:val="000000" w:themeColor="text1"/>
        </w:rPr>
        <w:t xml:space="preserve">the book’s </w:t>
      </w:r>
      <w:r w:rsidR="00316929" w:rsidRPr="00CA1F41">
        <w:rPr>
          <w:rFonts w:ascii="Times New Roman" w:hAnsi="Times New Roman" w:cs="Times New Roman"/>
          <w:color w:val="000000" w:themeColor="text1"/>
        </w:rPr>
        <w:t xml:space="preserve">characters </w:t>
      </w:r>
      <w:r w:rsidR="00E040E7" w:rsidRPr="00CA1F41">
        <w:rPr>
          <w:rFonts w:ascii="Times New Roman" w:hAnsi="Times New Roman" w:cs="Times New Roman"/>
          <w:color w:val="000000" w:themeColor="text1"/>
        </w:rPr>
        <w:t xml:space="preserve">typically </w:t>
      </w:r>
      <w:r w:rsidR="00DB1E67" w:rsidRPr="00CA1F41">
        <w:rPr>
          <w:rFonts w:ascii="Times New Roman" w:hAnsi="Times New Roman" w:cs="Times New Roman"/>
          <w:color w:val="000000" w:themeColor="text1"/>
        </w:rPr>
        <w:t xml:space="preserve">act </w:t>
      </w:r>
      <w:r w:rsidR="005606CB" w:rsidRPr="00CA1F41">
        <w:rPr>
          <w:rFonts w:ascii="Times New Roman" w:hAnsi="Times New Roman" w:cs="Times New Roman"/>
          <w:color w:val="000000" w:themeColor="text1"/>
        </w:rPr>
        <w:t>cautiously</w:t>
      </w:r>
      <w:r w:rsidR="00366D1E" w:rsidRPr="00CA1F41">
        <w:rPr>
          <w:rFonts w:ascii="Times New Roman" w:hAnsi="Times New Roman" w:cs="Times New Roman"/>
          <w:color w:val="000000" w:themeColor="text1"/>
        </w:rPr>
        <w:t>:</w:t>
      </w:r>
      <w:r w:rsidR="006D5340" w:rsidRPr="00CA1F41">
        <w:rPr>
          <w:rFonts w:ascii="Times New Roman" w:hAnsi="Times New Roman" w:cs="Times New Roman"/>
          <w:color w:val="000000" w:themeColor="text1"/>
        </w:rPr>
        <w:t xml:space="preserve"> eschewing </w:t>
      </w:r>
      <w:r w:rsidR="0091558F" w:rsidRPr="00CA1F41">
        <w:rPr>
          <w:rFonts w:ascii="Times New Roman" w:hAnsi="Times New Roman" w:cs="Times New Roman"/>
          <w:color w:val="000000" w:themeColor="text1"/>
        </w:rPr>
        <w:t xml:space="preserve">risk of death </w:t>
      </w:r>
      <w:r w:rsidR="00F61B93" w:rsidRPr="00CA1F41">
        <w:rPr>
          <w:rFonts w:ascii="Times New Roman" w:hAnsi="Times New Roman" w:cs="Times New Roman"/>
          <w:color w:val="000000" w:themeColor="text1"/>
        </w:rPr>
        <w:t>through</w:t>
      </w:r>
      <w:r w:rsidR="006D5340" w:rsidRPr="00CA1F41">
        <w:rPr>
          <w:rFonts w:ascii="Times New Roman" w:hAnsi="Times New Roman" w:cs="Times New Roman"/>
          <w:color w:val="000000" w:themeColor="text1"/>
        </w:rPr>
        <w:t xml:space="preserve"> </w:t>
      </w:r>
      <w:r w:rsidR="00954E2C" w:rsidRPr="00CA1F41">
        <w:rPr>
          <w:rFonts w:ascii="Times New Roman" w:hAnsi="Times New Roman" w:cs="Times New Roman"/>
          <w:color w:val="000000" w:themeColor="text1"/>
        </w:rPr>
        <w:t>avoid</w:t>
      </w:r>
      <w:r w:rsidR="00F61B93" w:rsidRPr="00CA1F41">
        <w:rPr>
          <w:rFonts w:ascii="Times New Roman" w:hAnsi="Times New Roman" w:cs="Times New Roman"/>
          <w:color w:val="000000" w:themeColor="text1"/>
        </w:rPr>
        <w:t>ing</w:t>
      </w:r>
      <w:r w:rsidR="00954E2C" w:rsidRPr="00CA1F41">
        <w:rPr>
          <w:rFonts w:ascii="Times New Roman" w:hAnsi="Times New Roman" w:cs="Times New Roman"/>
          <w:color w:val="000000" w:themeColor="text1"/>
        </w:rPr>
        <w:t xml:space="preserve"> conflict</w:t>
      </w:r>
      <w:r w:rsidR="00671EA3" w:rsidRPr="00CA1F41">
        <w:rPr>
          <w:rFonts w:ascii="Times New Roman" w:hAnsi="Times New Roman" w:cs="Times New Roman"/>
          <w:color w:val="000000" w:themeColor="text1"/>
        </w:rPr>
        <w:t xml:space="preserve"> with ostensibly superior foe</w:t>
      </w:r>
      <w:r w:rsidR="00BE4537" w:rsidRPr="00CA1F41">
        <w:rPr>
          <w:rFonts w:ascii="Times New Roman" w:hAnsi="Times New Roman" w:cs="Times New Roman"/>
          <w:color w:val="000000" w:themeColor="text1"/>
        </w:rPr>
        <w:t>s</w:t>
      </w:r>
      <w:r w:rsidR="00671EA3" w:rsidRPr="00CA1F41">
        <w:rPr>
          <w:rFonts w:ascii="Times New Roman" w:hAnsi="Times New Roman" w:cs="Times New Roman"/>
          <w:color w:val="000000" w:themeColor="text1"/>
        </w:rPr>
        <w:t>.</w:t>
      </w:r>
    </w:p>
    <w:p w14:paraId="00ED1E05" w14:textId="54FADBD5" w:rsidR="00CC382D" w:rsidRPr="00CA1F41" w:rsidRDefault="00F91A65" w:rsidP="00E4129F">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lastRenderedPageBreak/>
        <w:t xml:space="preserve">In the opening three encounters, </w:t>
      </w:r>
      <w:r w:rsidR="00776037" w:rsidRPr="00CA1F41">
        <w:rPr>
          <w:rFonts w:ascii="Times New Roman" w:hAnsi="Times New Roman" w:cs="Times New Roman"/>
          <w:color w:val="000000" w:themeColor="text1"/>
        </w:rPr>
        <w:t xml:space="preserve">we see </w:t>
      </w:r>
      <w:r w:rsidRPr="00CA1F41">
        <w:rPr>
          <w:rFonts w:ascii="Times New Roman" w:hAnsi="Times New Roman" w:cs="Times New Roman"/>
          <w:color w:val="000000" w:themeColor="text1"/>
        </w:rPr>
        <w:t xml:space="preserve">mouse </w:t>
      </w:r>
      <w:r w:rsidR="006310AD" w:rsidRPr="00CA1F41">
        <w:rPr>
          <w:rFonts w:ascii="Times New Roman" w:hAnsi="Times New Roman" w:cs="Times New Roman"/>
          <w:color w:val="000000" w:themeColor="text1"/>
        </w:rPr>
        <w:t>external</w:t>
      </w:r>
      <w:r w:rsidR="00F36428" w:rsidRPr="00CA1F41">
        <w:rPr>
          <w:rFonts w:ascii="Times New Roman" w:hAnsi="Times New Roman" w:cs="Times New Roman"/>
          <w:color w:val="000000" w:themeColor="text1"/>
        </w:rPr>
        <w:t>ly balanc</w:t>
      </w:r>
      <w:r w:rsidR="003B4850" w:rsidRPr="00CA1F41">
        <w:rPr>
          <w:rFonts w:ascii="Times New Roman" w:hAnsi="Times New Roman" w:cs="Times New Roman"/>
          <w:color w:val="000000" w:themeColor="text1"/>
        </w:rPr>
        <w:t>ing</w:t>
      </w:r>
      <w:r w:rsidR="000F6DEC" w:rsidRPr="00CA1F41">
        <w:rPr>
          <w:rFonts w:ascii="Times New Roman" w:hAnsi="Times New Roman" w:cs="Times New Roman"/>
          <w:color w:val="000000" w:themeColor="text1"/>
        </w:rPr>
        <w:t xml:space="preserve"> the threat posed by fox, </w:t>
      </w:r>
      <w:proofErr w:type="gramStart"/>
      <w:r w:rsidR="000F6DEC" w:rsidRPr="00CA1F41">
        <w:rPr>
          <w:rFonts w:ascii="Times New Roman" w:hAnsi="Times New Roman" w:cs="Times New Roman"/>
          <w:color w:val="000000" w:themeColor="text1"/>
        </w:rPr>
        <w:t>owl</w:t>
      </w:r>
      <w:proofErr w:type="gramEnd"/>
      <w:r w:rsidR="000F6DEC" w:rsidRPr="00CA1F41">
        <w:rPr>
          <w:rFonts w:ascii="Times New Roman" w:hAnsi="Times New Roman" w:cs="Times New Roman"/>
          <w:color w:val="000000" w:themeColor="text1"/>
        </w:rPr>
        <w:t xml:space="preserve"> and snake through </w:t>
      </w:r>
      <w:r w:rsidR="00F36428" w:rsidRPr="00CA1F41">
        <w:rPr>
          <w:rFonts w:ascii="Times New Roman" w:hAnsi="Times New Roman" w:cs="Times New Roman"/>
          <w:color w:val="000000" w:themeColor="text1"/>
        </w:rPr>
        <w:t xml:space="preserve">allying with </w:t>
      </w:r>
      <w:r w:rsidR="00A52FF7" w:rsidRPr="00CA1F41">
        <w:rPr>
          <w:rFonts w:ascii="Times New Roman" w:hAnsi="Times New Roman" w:cs="Times New Roman"/>
          <w:color w:val="000000" w:themeColor="text1"/>
        </w:rPr>
        <w:t>the (fabricated) G</w:t>
      </w:r>
      <w:r w:rsidR="00F36428" w:rsidRPr="00CA1F41">
        <w:rPr>
          <w:rFonts w:ascii="Times New Roman" w:hAnsi="Times New Roman" w:cs="Times New Roman"/>
          <w:color w:val="000000" w:themeColor="text1"/>
        </w:rPr>
        <w:t xml:space="preserve">ruffalo. </w:t>
      </w:r>
      <w:r w:rsidR="00402ACB" w:rsidRPr="00CA1F41">
        <w:rPr>
          <w:rFonts w:ascii="Times New Roman" w:hAnsi="Times New Roman" w:cs="Times New Roman"/>
          <w:color w:val="000000" w:themeColor="text1"/>
        </w:rPr>
        <w:t xml:space="preserve">This new coalition </w:t>
      </w:r>
      <w:r w:rsidR="005752FF" w:rsidRPr="00CA1F41">
        <w:rPr>
          <w:rFonts w:ascii="Times New Roman" w:hAnsi="Times New Roman" w:cs="Times New Roman"/>
          <w:color w:val="000000" w:themeColor="text1"/>
        </w:rPr>
        <w:t>with</w:t>
      </w:r>
      <w:r w:rsidR="00A52DDE" w:rsidRPr="00CA1F41">
        <w:rPr>
          <w:rFonts w:ascii="Times New Roman" w:hAnsi="Times New Roman" w:cs="Times New Roman"/>
          <w:color w:val="000000" w:themeColor="text1"/>
        </w:rPr>
        <w:t xml:space="preserve"> a materially powerful Gruffalo </w:t>
      </w:r>
      <w:r w:rsidR="003252AC" w:rsidRPr="00CA1F41">
        <w:rPr>
          <w:rFonts w:ascii="Times New Roman" w:hAnsi="Times New Roman" w:cs="Times New Roman"/>
          <w:color w:val="000000" w:themeColor="text1"/>
        </w:rPr>
        <w:t>forces each provocateur</w:t>
      </w:r>
      <w:r w:rsidR="00E605A2" w:rsidRPr="00CA1F41">
        <w:rPr>
          <w:rFonts w:ascii="Times New Roman" w:hAnsi="Times New Roman" w:cs="Times New Roman"/>
          <w:color w:val="000000" w:themeColor="text1"/>
        </w:rPr>
        <w:t xml:space="preserve"> into </w:t>
      </w:r>
      <w:r w:rsidR="000B3D01" w:rsidRPr="00CA1F41">
        <w:rPr>
          <w:rFonts w:ascii="Times New Roman" w:hAnsi="Times New Roman" w:cs="Times New Roman"/>
          <w:color w:val="000000" w:themeColor="text1"/>
        </w:rPr>
        <w:t xml:space="preserve">speedy retreat. </w:t>
      </w:r>
      <w:r w:rsidR="001B4C71" w:rsidRPr="00CA1F41">
        <w:rPr>
          <w:rFonts w:ascii="Times New Roman" w:hAnsi="Times New Roman" w:cs="Times New Roman"/>
          <w:color w:val="000000" w:themeColor="text1"/>
        </w:rPr>
        <w:t xml:space="preserve">Mouse’s encounter with the Gruffalo, in contrast, sees a successful attempt at internal balancing </w:t>
      </w:r>
      <w:r w:rsidR="000875D1" w:rsidRPr="00CA1F41">
        <w:rPr>
          <w:rFonts w:ascii="Times New Roman" w:hAnsi="Times New Roman" w:cs="Times New Roman"/>
          <w:color w:val="000000" w:themeColor="text1"/>
        </w:rPr>
        <w:t>via</w:t>
      </w:r>
      <w:r w:rsidR="00655624" w:rsidRPr="00CA1F41">
        <w:rPr>
          <w:rFonts w:ascii="Times New Roman" w:hAnsi="Times New Roman" w:cs="Times New Roman"/>
          <w:color w:val="000000" w:themeColor="text1"/>
        </w:rPr>
        <w:t xml:space="preserve"> the former</w:t>
      </w:r>
      <w:r w:rsidR="00433C77" w:rsidRPr="00CA1F41">
        <w:rPr>
          <w:rFonts w:ascii="Times New Roman" w:hAnsi="Times New Roman" w:cs="Times New Roman"/>
          <w:color w:val="000000" w:themeColor="text1"/>
        </w:rPr>
        <w:t xml:space="preserve">’s demonstration of its (ostensibly </w:t>
      </w:r>
      <w:r w:rsidR="00C118DE" w:rsidRPr="00CA1F41">
        <w:rPr>
          <w:rFonts w:ascii="Times New Roman" w:hAnsi="Times New Roman" w:cs="Times New Roman"/>
          <w:color w:val="000000" w:themeColor="text1"/>
        </w:rPr>
        <w:t>superior</w:t>
      </w:r>
      <w:r w:rsidR="00433C77" w:rsidRPr="00CA1F41">
        <w:rPr>
          <w:rFonts w:ascii="Times New Roman" w:hAnsi="Times New Roman" w:cs="Times New Roman"/>
          <w:color w:val="000000" w:themeColor="text1"/>
        </w:rPr>
        <w:t>)</w:t>
      </w:r>
      <w:r w:rsidR="00655624" w:rsidRPr="00CA1F41">
        <w:rPr>
          <w:rFonts w:ascii="Times New Roman" w:hAnsi="Times New Roman" w:cs="Times New Roman"/>
          <w:color w:val="000000" w:themeColor="text1"/>
        </w:rPr>
        <w:t xml:space="preserve"> capabilities</w:t>
      </w:r>
      <w:r w:rsidR="000875D1" w:rsidRPr="00CA1F41">
        <w:rPr>
          <w:rFonts w:ascii="Times New Roman" w:hAnsi="Times New Roman" w:cs="Times New Roman"/>
          <w:color w:val="000000" w:themeColor="text1"/>
        </w:rPr>
        <w:t>; capabilities seemingly subsequently evidenced</w:t>
      </w:r>
      <w:r w:rsidR="00F71CEA" w:rsidRPr="00CA1F41">
        <w:rPr>
          <w:rFonts w:ascii="Times New Roman" w:hAnsi="Times New Roman" w:cs="Times New Roman"/>
          <w:color w:val="000000" w:themeColor="text1"/>
        </w:rPr>
        <w:t xml:space="preserve"> on their shared </w:t>
      </w:r>
      <w:r w:rsidR="007D25DF" w:rsidRPr="00CA1F41">
        <w:rPr>
          <w:rFonts w:ascii="Times New Roman" w:hAnsi="Times New Roman" w:cs="Times New Roman"/>
          <w:color w:val="000000" w:themeColor="text1"/>
        </w:rPr>
        <w:t xml:space="preserve">return </w:t>
      </w:r>
      <w:r w:rsidR="00F71CEA" w:rsidRPr="00CA1F41">
        <w:rPr>
          <w:rFonts w:ascii="Times New Roman" w:hAnsi="Times New Roman" w:cs="Times New Roman"/>
          <w:color w:val="000000" w:themeColor="text1"/>
        </w:rPr>
        <w:t xml:space="preserve">through the wood. </w:t>
      </w:r>
      <w:r w:rsidR="007C1EC0" w:rsidRPr="00CA1F41">
        <w:rPr>
          <w:rFonts w:ascii="Times New Roman" w:hAnsi="Times New Roman" w:cs="Times New Roman"/>
          <w:color w:val="000000" w:themeColor="text1"/>
        </w:rPr>
        <w:t>This</w:t>
      </w:r>
      <w:r w:rsidR="00E75DFA" w:rsidRPr="00CA1F41">
        <w:rPr>
          <w:rFonts w:ascii="Times New Roman" w:hAnsi="Times New Roman" w:cs="Times New Roman"/>
          <w:color w:val="000000" w:themeColor="text1"/>
        </w:rPr>
        <w:t xml:space="preserve"> journey </w:t>
      </w:r>
      <w:r w:rsidR="00AA14EC" w:rsidRPr="00CA1F41">
        <w:rPr>
          <w:rFonts w:ascii="Times New Roman" w:hAnsi="Times New Roman" w:cs="Times New Roman"/>
          <w:color w:val="000000" w:themeColor="text1"/>
        </w:rPr>
        <w:t xml:space="preserve">then </w:t>
      </w:r>
      <w:r w:rsidR="00E75DFA" w:rsidRPr="00CA1F41">
        <w:rPr>
          <w:rFonts w:ascii="Times New Roman" w:hAnsi="Times New Roman" w:cs="Times New Roman"/>
          <w:color w:val="000000" w:themeColor="text1"/>
        </w:rPr>
        <w:t xml:space="preserve">witnesses </w:t>
      </w:r>
      <w:r w:rsidR="00E85510" w:rsidRPr="00CA1F41">
        <w:rPr>
          <w:rFonts w:ascii="Times New Roman" w:hAnsi="Times New Roman" w:cs="Times New Roman"/>
          <w:color w:val="000000" w:themeColor="text1"/>
        </w:rPr>
        <w:t>mouse’s</w:t>
      </w:r>
      <w:r w:rsidR="00E75DFA" w:rsidRPr="00CA1F41">
        <w:rPr>
          <w:rFonts w:ascii="Times New Roman" w:hAnsi="Times New Roman" w:cs="Times New Roman"/>
          <w:color w:val="000000" w:themeColor="text1"/>
        </w:rPr>
        <w:t xml:space="preserve"> </w:t>
      </w:r>
      <w:proofErr w:type="spellStart"/>
      <w:r w:rsidR="00E75DFA" w:rsidRPr="00CA1F41">
        <w:rPr>
          <w:rFonts w:ascii="Times New Roman" w:hAnsi="Times New Roman" w:cs="Times New Roman"/>
          <w:color w:val="000000" w:themeColor="text1"/>
        </w:rPr>
        <w:t>bandwagoning</w:t>
      </w:r>
      <w:proofErr w:type="spellEnd"/>
      <w:r w:rsidR="00E75DFA" w:rsidRPr="00CA1F41">
        <w:rPr>
          <w:rFonts w:ascii="Times New Roman" w:hAnsi="Times New Roman" w:cs="Times New Roman"/>
          <w:color w:val="000000" w:themeColor="text1"/>
        </w:rPr>
        <w:t xml:space="preserve"> with the more powerful Gruffalo, unbeknownst</w:t>
      </w:r>
      <w:r w:rsidR="00677176" w:rsidRPr="00CA1F41">
        <w:rPr>
          <w:rFonts w:ascii="Times New Roman" w:hAnsi="Times New Roman" w:cs="Times New Roman"/>
          <w:color w:val="000000" w:themeColor="text1"/>
        </w:rPr>
        <w:t xml:space="preserve"> </w:t>
      </w:r>
      <w:r w:rsidR="00E75DFA" w:rsidRPr="00CA1F41">
        <w:rPr>
          <w:rFonts w:ascii="Times New Roman" w:hAnsi="Times New Roman" w:cs="Times New Roman"/>
          <w:color w:val="000000" w:themeColor="text1"/>
        </w:rPr>
        <w:t xml:space="preserve">to the latter. And, in </w:t>
      </w:r>
      <w:r w:rsidR="005F1690" w:rsidRPr="00CA1F41">
        <w:rPr>
          <w:rFonts w:ascii="Times New Roman" w:hAnsi="Times New Roman" w:cs="Times New Roman"/>
          <w:color w:val="000000" w:themeColor="text1"/>
        </w:rPr>
        <w:t>t</w:t>
      </w:r>
      <w:r w:rsidR="008465D9" w:rsidRPr="00CA1F41">
        <w:rPr>
          <w:rFonts w:ascii="Times New Roman" w:hAnsi="Times New Roman" w:cs="Times New Roman"/>
          <w:color w:val="000000" w:themeColor="text1"/>
        </w:rPr>
        <w:t>he</w:t>
      </w:r>
      <w:r w:rsidR="003443AC" w:rsidRPr="00CA1F41">
        <w:rPr>
          <w:rFonts w:ascii="Times New Roman" w:hAnsi="Times New Roman" w:cs="Times New Roman"/>
          <w:color w:val="000000" w:themeColor="text1"/>
        </w:rPr>
        <w:t xml:space="preserve"> final encounters</w:t>
      </w:r>
      <w:r w:rsidR="000A0155" w:rsidRPr="00CA1F41">
        <w:rPr>
          <w:rFonts w:ascii="Times New Roman" w:hAnsi="Times New Roman" w:cs="Times New Roman"/>
          <w:color w:val="000000" w:themeColor="text1"/>
        </w:rPr>
        <w:t>, we see</w:t>
      </w:r>
      <w:r w:rsidR="003443AC" w:rsidRPr="00CA1F41">
        <w:rPr>
          <w:rFonts w:ascii="Times New Roman" w:hAnsi="Times New Roman" w:cs="Times New Roman"/>
          <w:color w:val="000000" w:themeColor="text1"/>
        </w:rPr>
        <w:t xml:space="preserve"> the book</w:t>
      </w:r>
      <w:r w:rsidR="005E58DF" w:rsidRPr="00CA1F41">
        <w:rPr>
          <w:rFonts w:ascii="Times New Roman" w:hAnsi="Times New Roman" w:cs="Times New Roman"/>
          <w:color w:val="000000" w:themeColor="text1"/>
        </w:rPr>
        <w:t>’</w:t>
      </w:r>
      <w:r w:rsidR="003443AC" w:rsidRPr="00CA1F41">
        <w:rPr>
          <w:rFonts w:ascii="Times New Roman" w:hAnsi="Times New Roman" w:cs="Times New Roman"/>
          <w:color w:val="000000" w:themeColor="text1"/>
        </w:rPr>
        <w:t>s four predato</w:t>
      </w:r>
      <w:r w:rsidR="001945E4" w:rsidRPr="00CA1F41">
        <w:rPr>
          <w:rFonts w:ascii="Times New Roman" w:hAnsi="Times New Roman" w:cs="Times New Roman"/>
          <w:color w:val="000000" w:themeColor="text1"/>
        </w:rPr>
        <w:t xml:space="preserve">rs </w:t>
      </w:r>
      <w:r w:rsidR="003443AC" w:rsidRPr="00CA1F41">
        <w:rPr>
          <w:rFonts w:ascii="Times New Roman" w:hAnsi="Times New Roman" w:cs="Times New Roman"/>
          <w:color w:val="000000" w:themeColor="text1"/>
        </w:rPr>
        <w:t xml:space="preserve">– fox, owl, snake and the Gruffalo – </w:t>
      </w:r>
      <w:r w:rsidR="00315B80" w:rsidRPr="00CA1F41">
        <w:rPr>
          <w:rFonts w:ascii="Times New Roman" w:hAnsi="Times New Roman" w:cs="Times New Roman"/>
          <w:color w:val="000000" w:themeColor="text1"/>
        </w:rPr>
        <w:t>hide</w:t>
      </w:r>
      <w:r w:rsidR="003443AC" w:rsidRPr="00CA1F41">
        <w:rPr>
          <w:rFonts w:ascii="Times New Roman" w:hAnsi="Times New Roman" w:cs="Times New Roman"/>
          <w:color w:val="000000" w:themeColor="text1"/>
        </w:rPr>
        <w:t xml:space="preserve"> from threat </w:t>
      </w:r>
      <w:r w:rsidR="000C7964" w:rsidRPr="00CA1F41">
        <w:rPr>
          <w:rFonts w:ascii="Times New Roman" w:hAnsi="Times New Roman" w:cs="Times New Roman"/>
          <w:color w:val="000000" w:themeColor="text1"/>
        </w:rPr>
        <w:t>through</w:t>
      </w:r>
      <w:r w:rsidR="00E36EFE" w:rsidRPr="00CA1F41">
        <w:rPr>
          <w:rFonts w:ascii="Times New Roman" w:hAnsi="Times New Roman" w:cs="Times New Roman"/>
          <w:color w:val="000000" w:themeColor="text1"/>
        </w:rPr>
        <w:t xml:space="preserve"> retreat</w:t>
      </w:r>
      <w:r w:rsidR="004E1B50" w:rsidRPr="00CA1F41">
        <w:rPr>
          <w:rFonts w:ascii="Times New Roman" w:hAnsi="Times New Roman" w:cs="Times New Roman"/>
          <w:color w:val="000000" w:themeColor="text1"/>
        </w:rPr>
        <w:t>.</w:t>
      </w:r>
      <w:r w:rsidR="004772C0" w:rsidRPr="00CA1F41">
        <w:rPr>
          <w:rStyle w:val="FootnoteReference"/>
          <w:rFonts w:ascii="Times New Roman" w:hAnsi="Times New Roman" w:cs="Times New Roman"/>
          <w:color w:val="000000" w:themeColor="text1"/>
        </w:rPr>
        <w:footnoteReference w:id="126"/>
      </w:r>
    </w:p>
    <w:p w14:paraId="196D4219" w14:textId="6809467A" w:rsidR="00343DBB" w:rsidRPr="00CA1F41" w:rsidRDefault="000153D3"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There are, of course,</w:t>
      </w:r>
      <w:r w:rsidR="00B567B6" w:rsidRPr="00CA1F41">
        <w:rPr>
          <w:rFonts w:ascii="Times New Roman" w:hAnsi="Times New Roman" w:cs="Times New Roman"/>
          <w:color w:val="000000" w:themeColor="text1"/>
        </w:rPr>
        <w:t xml:space="preserve"> </w:t>
      </w:r>
      <w:r w:rsidR="00EA7E08" w:rsidRPr="00CA1F41">
        <w:rPr>
          <w:rFonts w:ascii="Times New Roman" w:hAnsi="Times New Roman" w:cs="Times New Roman"/>
          <w:color w:val="000000" w:themeColor="text1"/>
        </w:rPr>
        <w:t>limitations to</w:t>
      </w:r>
      <w:r w:rsidRPr="00CA1F41">
        <w:rPr>
          <w:rFonts w:ascii="Times New Roman" w:hAnsi="Times New Roman" w:cs="Times New Roman"/>
          <w:color w:val="000000" w:themeColor="text1"/>
        </w:rPr>
        <w:t xml:space="preserve"> this reading of </w:t>
      </w:r>
      <w:r w:rsidRPr="00CA1F41">
        <w:rPr>
          <w:rFonts w:ascii="Times New Roman" w:hAnsi="Times New Roman" w:cs="Times New Roman"/>
          <w:i/>
          <w:iCs/>
          <w:color w:val="000000" w:themeColor="text1"/>
        </w:rPr>
        <w:t>The Gruffalo</w:t>
      </w:r>
      <w:r w:rsidRPr="00CA1F41">
        <w:rPr>
          <w:rFonts w:ascii="Times New Roman" w:hAnsi="Times New Roman" w:cs="Times New Roman"/>
          <w:color w:val="000000" w:themeColor="text1"/>
        </w:rPr>
        <w:t xml:space="preserve"> as a</w:t>
      </w:r>
      <w:r w:rsidR="00E4129F"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tale of survival under </w:t>
      </w:r>
      <w:r w:rsidR="00F779A9" w:rsidRPr="00CA1F41">
        <w:rPr>
          <w:rFonts w:ascii="Times New Roman" w:hAnsi="Times New Roman" w:cs="Times New Roman"/>
          <w:color w:val="000000" w:themeColor="text1"/>
        </w:rPr>
        <w:t>anarchy</w:t>
      </w:r>
      <w:r w:rsidRPr="00CA1F41">
        <w:rPr>
          <w:rFonts w:ascii="Times New Roman" w:hAnsi="Times New Roman" w:cs="Times New Roman"/>
          <w:color w:val="000000" w:themeColor="text1"/>
        </w:rPr>
        <w:t xml:space="preserve">. One might, for instance, argue that the relationship between the creatures is </w:t>
      </w:r>
      <w:r w:rsidR="008C3395" w:rsidRPr="00CA1F41">
        <w:rPr>
          <w:rFonts w:ascii="Times New Roman" w:hAnsi="Times New Roman" w:cs="Times New Roman"/>
          <w:color w:val="000000" w:themeColor="text1"/>
        </w:rPr>
        <w:t>hierarchical:</w:t>
      </w:r>
      <w:r w:rsidR="003F0D79" w:rsidRPr="00CA1F41">
        <w:rPr>
          <w:rFonts w:ascii="Times New Roman" w:hAnsi="Times New Roman" w:cs="Times New Roman"/>
          <w:color w:val="000000" w:themeColor="text1"/>
        </w:rPr>
        <w:t xml:space="preserve"> that the wood homes something of </w:t>
      </w:r>
      <w:r w:rsidR="003B0125" w:rsidRPr="00CA1F41">
        <w:rPr>
          <w:rFonts w:ascii="Times New Roman" w:hAnsi="Times New Roman" w:cs="Times New Roman"/>
          <w:color w:val="000000" w:themeColor="text1"/>
        </w:rPr>
        <w:t>a food</w:t>
      </w:r>
      <w:r w:rsidR="0027587C" w:rsidRPr="00CA1F41">
        <w:rPr>
          <w:rFonts w:ascii="Times New Roman" w:hAnsi="Times New Roman" w:cs="Times New Roman"/>
          <w:color w:val="000000" w:themeColor="text1"/>
        </w:rPr>
        <w:t xml:space="preserve"> </w:t>
      </w:r>
      <w:r w:rsidR="003B0125" w:rsidRPr="00CA1F41">
        <w:rPr>
          <w:rFonts w:ascii="Times New Roman" w:hAnsi="Times New Roman" w:cs="Times New Roman"/>
          <w:color w:val="000000" w:themeColor="text1"/>
        </w:rPr>
        <w:t xml:space="preserve">chain rather than </w:t>
      </w:r>
      <w:r w:rsidR="003F0D79" w:rsidRPr="00CA1F41">
        <w:rPr>
          <w:rFonts w:ascii="Times New Roman" w:hAnsi="Times New Roman" w:cs="Times New Roman"/>
          <w:color w:val="000000" w:themeColor="text1"/>
        </w:rPr>
        <w:t xml:space="preserve">a mosaic of roughly equal equivalent </w:t>
      </w:r>
      <w:r w:rsidR="00812AB8" w:rsidRPr="00CA1F41">
        <w:rPr>
          <w:rFonts w:ascii="Times New Roman" w:hAnsi="Times New Roman" w:cs="Times New Roman"/>
          <w:color w:val="000000" w:themeColor="text1"/>
        </w:rPr>
        <w:t>inhabitants</w:t>
      </w:r>
      <w:r w:rsidR="003F0D79" w:rsidRPr="00CA1F41">
        <w:rPr>
          <w:rFonts w:ascii="Times New Roman" w:hAnsi="Times New Roman" w:cs="Times New Roman"/>
          <w:color w:val="000000" w:themeColor="text1"/>
        </w:rPr>
        <w:t>.</w:t>
      </w:r>
      <w:r w:rsidR="005D3253" w:rsidRPr="00CA1F41">
        <w:rPr>
          <w:rFonts w:ascii="Times New Roman" w:hAnsi="Times New Roman" w:cs="Times New Roman"/>
          <w:color w:val="000000" w:themeColor="text1"/>
        </w:rPr>
        <w:t xml:space="preserve"> </w:t>
      </w:r>
      <w:r w:rsidR="005F4C7E" w:rsidRPr="00CA1F41">
        <w:rPr>
          <w:rFonts w:ascii="Times New Roman" w:hAnsi="Times New Roman" w:cs="Times New Roman"/>
          <w:color w:val="000000" w:themeColor="text1"/>
        </w:rPr>
        <w:t>One might also suggest that predators and prey are not ‘functionally equivalent’</w:t>
      </w:r>
      <w:r w:rsidR="007F6684" w:rsidRPr="00CA1F41">
        <w:rPr>
          <w:rFonts w:ascii="Times New Roman" w:hAnsi="Times New Roman" w:cs="Times New Roman"/>
          <w:color w:val="000000" w:themeColor="text1"/>
        </w:rPr>
        <w:t>, and the relationship between</w:t>
      </w:r>
      <w:r w:rsidR="005F4C7E" w:rsidRPr="00CA1F41">
        <w:rPr>
          <w:rFonts w:ascii="Times New Roman" w:hAnsi="Times New Roman" w:cs="Times New Roman"/>
          <w:color w:val="000000" w:themeColor="text1"/>
        </w:rPr>
        <w:t xml:space="preserve"> hunter</w:t>
      </w:r>
      <w:r w:rsidR="007F6684" w:rsidRPr="00CA1F41">
        <w:rPr>
          <w:rFonts w:ascii="Times New Roman" w:hAnsi="Times New Roman" w:cs="Times New Roman"/>
          <w:color w:val="000000" w:themeColor="text1"/>
        </w:rPr>
        <w:t xml:space="preserve"> and </w:t>
      </w:r>
      <w:r w:rsidR="005F4C7E" w:rsidRPr="00CA1F41">
        <w:rPr>
          <w:rFonts w:ascii="Times New Roman" w:hAnsi="Times New Roman" w:cs="Times New Roman"/>
          <w:color w:val="000000" w:themeColor="text1"/>
        </w:rPr>
        <w:t xml:space="preserve">hunted </w:t>
      </w:r>
      <w:r w:rsidR="00B35049" w:rsidRPr="00CA1F41">
        <w:rPr>
          <w:rFonts w:ascii="Times New Roman" w:hAnsi="Times New Roman" w:cs="Times New Roman"/>
          <w:color w:val="000000" w:themeColor="text1"/>
        </w:rPr>
        <w:t xml:space="preserve">is </w:t>
      </w:r>
      <w:r w:rsidR="007578FE" w:rsidRPr="00CA1F41">
        <w:rPr>
          <w:rFonts w:ascii="Times New Roman" w:hAnsi="Times New Roman" w:cs="Times New Roman"/>
          <w:color w:val="000000" w:themeColor="text1"/>
        </w:rPr>
        <w:t xml:space="preserve">hardly </w:t>
      </w:r>
      <w:r w:rsidR="00B35049" w:rsidRPr="00CA1F41">
        <w:rPr>
          <w:rFonts w:ascii="Times New Roman" w:hAnsi="Times New Roman" w:cs="Times New Roman"/>
          <w:color w:val="000000" w:themeColor="text1"/>
        </w:rPr>
        <w:t>a war of all against all.</w:t>
      </w:r>
      <w:r w:rsidR="00697C58" w:rsidRPr="00CA1F41">
        <w:rPr>
          <w:rStyle w:val="FootnoteReference"/>
          <w:rFonts w:ascii="Times New Roman" w:hAnsi="Times New Roman" w:cs="Times New Roman"/>
          <w:color w:val="000000" w:themeColor="text1"/>
        </w:rPr>
        <w:footnoteReference w:id="127"/>
      </w:r>
      <w:r w:rsidR="00B35049" w:rsidRPr="00CA1F41">
        <w:rPr>
          <w:rFonts w:ascii="Times New Roman" w:hAnsi="Times New Roman" w:cs="Times New Roman"/>
          <w:color w:val="000000" w:themeColor="text1"/>
        </w:rPr>
        <w:t xml:space="preserve"> </w:t>
      </w:r>
      <w:r w:rsidR="00585198" w:rsidRPr="00CA1F41">
        <w:rPr>
          <w:rFonts w:ascii="Times New Roman" w:hAnsi="Times New Roman" w:cs="Times New Roman"/>
          <w:color w:val="000000" w:themeColor="text1"/>
        </w:rPr>
        <w:t>And yet</w:t>
      </w:r>
      <w:r w:rsidR="005D3253" w:rsidRPr="00CA1F41">
        <w:rPr>
          <w:rFonts w:ascii="Times New Roman" w:hAnsi="Times New Roman" w:cs="Times New Roman"/>
          <w:color w:val="000000" w:themeColor="text1"/>
        </w:rPr>
        <w:t xml:space="preserve">, </w:t>
      </w:r>
      <w:r w:rsidR="00343DBB" w:rsidRPr="00CA1F41">
        <w:rPr>
          <w:rFonts w:ascii="Times New Roman" w:hAnsi="Times New Roman" w:cs="Times New Roman"/>
          <w:color w:val="000000" w:themeColor="text1"/>
        </w:rPr>
        <w:t xml:space="preserve">the </w:t>
      </w:r>
      <w:r w:rsidR="008B550F" w:rsidRPr="00CA1F41">
        <w:rPr>
          <w:rFonts w:ascii="Times New Roman" w:hAnsi="Times New Roman" w:cs="Times New Roman"/>
          <w:color w:val="000000" w:themeColor="text1"/>
        </w:rPr>
        <w:t xml:space="preserve">threats encountered </w:t>
      </w:r>
      <w:r w:rsidR="002B3E3E" w:rsidRPr="00CA1F41">
        <w:rPr>
          <w:rFonts w:ascii="Times New Roman" w:hAnsi="Times New Roman" w:cs="Times New Roman"/>
          <w:color w:val="000000" w:themeColor="text1"/>
        </w:rPr>
        <w:t xml:space="preserve">by mouse </w:t>
      </w:r>
      <w:r w:rsidR="00931F9E" w:rsidRPr="00CA1F41">
        <w:rPr>
          <w:rFonts w:ascii="Times New Roman" w:hAnsi="Times New Roman" w:cs="Times New Roman"/>
          <w:color w:val="000000" w:themeColor="text1"/>
        </w:rPr>
        <w:t>are uniform in their immediate interests (</w:t>
      </w:r>
      <w:r w:rsidR="00F0535F" w:rsidRPr="00CA1F41">
        <w:rPr>
          <w:rFonts w:ascii="Times New Roman" w:hAnsi="Times New Roman" w:cs="Times New Roman"/>
          <w:color w:val="000000" w:themeColor="text1"/>
        </w:rPr>
        <w:t>consuming</w:t>
      </w:r>
      <w:r w:rsidR="00931F9E" w:rsidRPr="00CA1F41">
        <w:rPr>
          <w:rFonts w:ascii="Times New Roman" w:hAnsi="Times New Roman" w:cs="Times New Roman"/>
          <w:color w:val="000000" w:themeColor="text1"/>
        </w:rPr>
        <w:t xml:space="preserve"> mouse), and </w:t>
      </w:r>
      <w:r w:rsidR="00343DBB" w:rsidRPr="00CA1F41">
        <w:rPr>
          <w:rFonts w:ascii="Times New Roman" w:hAnsi="Times New Roman" w:cs="Times New Roman"/>
          <w:color w:val="000000" w:themeColor="text1"/>
        </w:rPr>
        <w:t xml:space="preserve">the </w:t>
      </w:r>
      <w:r w:rsidR="00A018E8" w:rsidRPr="00CA1F41">
        <w:rPr>
          <w:rFonts w:ascii="Times New Roman" w:hAnsi="Times New Roman" w:cs="Times New Roman"/>
          <w:color w:val="000000" w:themeColor="text1"/>
        </w:rPr>
        <w:t xml:space="preserve">visual </w:t>
      </w:r>
      <w:r w:rsidR="00343DBB" w:rsidRPr="00CA1F41">
        <w:rPr>
          <w:rFonts w:ascii="Times New Roman" w:hAnsi="Times New Roman" w:cs="Times New Roman"/>
          <w:color w:val="000000" w:themeColor="text1"/>
        </w:rPr>
        <w:t>unfolding of the book</w:t>
      </w:r>
      <w:r w:rsidR="0016436B" w:rsidRPr="00CA1F41">
        <w:rPr>
          <w:rFonts w:ascii="Times New Roman" w:hAnsi="Times New Roman" w:cs="Times New Roman"/>
          <w:color w:val="000000" w:themeColor="text1"/>
        </w:rPr>
        <w:t xml:space="preserve"> around </w:t>
      </w:r>
      <w:r w:rsidR="007E4416" w:rsidRPr="00CA1F41">
        <w:rPr>
          <w:rFonts w:ascii="Times New Roman" w:hAnsi="Times New Roman" w:cs="Times New Roman"/>
          <w:color w:val="000000" w:themeColor="text1"/>
        </w:rPr>
        <w:t>sequential</w:t>
      </w:r>
      <w:r w:rsidR="003479AB" w:rsidRPr="00CA1F41">
        <w:rPr>
          <w:rFonts w:ascii="Times New Roman" w:hAnsi="Times New Roman" w:cs="Times New Roman"/>
          <w:color w:val="000000" w:themeColor="text1"/>
        </w:rPr>
        <w:t xml:space="preserve"> </w:t>
      </w:r>
      <w:r w:rsidR="00343DBB" w:rsidRPr="00CA1F41">
        <w:rPr>
          <w:rFonts w:ascii="Times New Roman" w:hAnsi="Times New Roman" w:cs="Times New Roman"/>
          <w:color w:val="000000" w:themeColor="text1"/>
        </w:rPr>
        <w:t xml:space="preserve">encounters </w:t>
      </w:r>
      <w:r w:rsidR="00640F3D" w:rsidRPr="00CA1F41">
        <w:rPr>
          <w:rFonts w:ascii="Times New Roman" w:hAnsi="Times New Roman" w:cs="Times New Roman"/>
          <w:color w:val="000000" w:themeColor="text1"/>
        </w:rPr>
        <w:t xml:space="preserve">structurally confined to different pages – </w:t>
      </w:r>
      <w:r w:rsidR="00343DBB" w:rsidRPr="00CA1F41">
        <w:rPr>
          <w:rFonts w:ascii="Times New Roman" w:hAnsi="Times New Roman" w:cs="Times New Roman"/>
          <w:color w:val="000000" w:themeColor="text1"/>
        </w:rPr>
        <w:t xml:space="preserve">means </w:t>
      </w:r>
      <w:r w:rsidR="003A05F4" w:rsidRPr="00CA1F41">
        <w:rPr>
          <w:rFonts w:ascii="Times New Roman" w:hAnsi="Times New Roman" w:cs="Times New Roman"/>
          <w:color w:val="000000" w:themeColor="text1"/>
        </w:rPr>
        <w:t xml:space="preserve">its </w:t>
      </w:r>
      <w:r w:rsidR="00343DBB" w:rsidRPr="00CA1F41">
        <w:rPr>
          <w:rFonts w:ascii="Times New Roman" w:hAnsi="Times New Roman" w:cs="Times New Roman"/>
          <w:color w:val="000000" w:themeColor="text1"/>
        </w:rPr>
        <w:t xml:space="preserve">characters have </w:t>
      </w:r>
      <w:r w:rsidR="00343DBB" w:rsidRPr="00CA1F41">
        <w:rPr>
          <w:rFonts w:ascii="Times New Roman" w:hAnsi="Times New Roman" w:cs="Times New Roman"/>
          <w:color w:val="000000" w:themeColor="text1"/>
        </w:rPr>
        <w:lastRenderedPageBreak/>
        <w:t xml:space="preserve">no </w:t>
      </w:r>
      <w:r w:rsidR="003A05F4" w:rsidRPr="00CA1F41">
        <w:rPr>
          <w:rFonts w:ascii="Times New Roman" w:hAnsi="Times New Roman" w:cs="Times New Roman"/>
          <w:color w:val="000000" w:themeColor="text1"/>
        </w:rPr>
        <w:t xml:space="preserve">wider </w:t>
      </w:r>
      <w:r w:rsidR="00343DBB" w:rsidRPr="00CA1F41">
        <w:rPr>
          <w:rFonts w:ascii="Times New Roman" w:hAnsi="Times New Roman" w:cs="Times New Roman"/>
          <w:color w:val="000000" w:themeColor="text1"/>
        </w:rPr>
        <w:t>relationship – conflictual or cooperative</w:t>
      </w:r>
      <w:r w:rsidR="003021B0" w:rsidRPr="00CA1F41">
        <w:rPr>
          <w:rFonts w:ascii="Times New Roman" w:hAnsi="Times New Roman" w:cs="Times New Roman"/>
          <w:color w:val="000000" w:themeColor="text1"/>
        </w:rPr>
        <w:t xml:space="preserve">; hierarchical or otherwise </w:t>
      </w:r>
      <w:r w:rsidR="00343DBB" w:rsidRPr="00CA1F41">
        <w:rPr>
          <w:rFonts w:ascii="Times New Roman" w:hAnsi="Times New Roman" w:cs="Times New Roman"/>
          <w:color w:val="000000" w:themeColor="text1"/>
        </w:rPr>
        <w:t>– to one another</w:t>
      </w:r>
      <w:r w:rsidR="007F7017" w:rsidRPr="00CA1F41">
        <w:rPr>
          <w:rFonts w:ascii="Times New Roman" w:hAnsi="Times New Roman" w:cs="Times New Roman"/>
          <w:color w:val="000000" w:themeColor="text1"/>
        </w:rPr>
        <w:t>.</w:t>
      </w:r>
      <w:r w:rsidR="00214F8C" w:rsidRPr="00CA1F41">
        <w:rPr>
          <w:rFonts w:ascii="Times New Roman" w:hAnsi="Times New Roman" w:cs="Times New Roman"/>
          <w:color w:val="000000" w:themeColor="text1"/>
        </w:rPr>
        <w:t xml:space="preserve"> </w:t>
      </w:r>
      <w:r w:rsidR="0055414F" w:rsidRPr="00CA1F41">
        <w:rPr>
          <w:rFonts w:ascii="Times New Roman" w:hAnsi="Times New Roman" w:cs="Times New Roman"/>
          <w:color w:val="000000" w:themeColor="text1"/>
        </w:rPr>
        <w:t xml:space="preserve">Mouse, </w:t>
      </w:r>
      <w:r w:rsidR="009830EB" w:rsidRPr="00CA1F41">
        <w:rPr>
          <w:rFonts w:ascii="Times New Roman" w:hAnsi="Times New Roman" w:cs="Times New Roman"/>
          <w:color w:val="000000" w:themeColor="text1"/>
        </w:rPr>
        <w:t xml:space="preserve">moreover, </w:t>
      </w:r>
      <w:r w:rsidR="0055414F" w:rsidRPr="00CA1F41">
        <w:rPr>
          <w:rFonts w:ascii="Times New Roman" w:hAnsi="Times New Roman" w:cs="Times New Roman"/>
          <w:color w:val="000000" w:themeColor="text1"/>
        </w:rPr>
        <w:t>although</w:t>
      </w:r>
      <w:r w:rsidR="00002889" w:rsidRPr="00CA1F41">
        <w:rPr>
          <w:rFonts w:ascii="Times New Roman" w:hAnsi="Times New Roman" w:cs="Times New Roman"/>
          <w:color w:val="000000" w:themeColor="text1"/>
        </w:rPr>
        <w:t xml:space="preserve"> less mat</w:t>
      </w:r>
      <w:r w:rsidR="001608C1" w:rsidRPr="00CA1F41">
        <w:rPr>
          <w:rFonts w:ascii="Times New Roman" w:hAnsi="Times New Roman" w:cs="Times New Roman"/>
          <w:color w:val="000000" w:themeColor="text1"/>
        </w:rPr>
        <w:t>e</w:t>
      </w:r>
      <w:r w:rsidR="00002889" w:rsidRPr="00CA1F41">
        <w:rPr>
          <w:rFonts w:ascii="Times New Roman" w:hAnsi="Times New Roman" w:cs="Times New Roman"/>
          <w:color w:val="000000" w:themeColor="text1"/>
        </w:rPr>
        <w:t>r</w:t>
      </w:r>
      <w:r w:rsidR="001608C1" w:rsidRPr="00CA1F41">
        <w:rPr>
          <w:rFonts w:ascii="Times New Roman" w:hAnsi="Times New Roman" w:cs="Times New Roman"/>
          <w:color w:val="000000" w:themeColor="text1"/>
        </w:rPr>
        <w:t>i</w:t>
      </w:r>
      <w:r w:rsidR="00002889" w:rsidRPr="00CA1F41">
        <w:rPr>
          <w:rFonts w:ascii="Times New Roman" w:hAnsi="Times New Roman" w:cs="Times New Roman"/>
          <w:color w:val="000000" w:themeColor="text1"/>
        </w:rPr>
        <w:t>ally capable</w:t>
      </w:r>
      <w:r w:rsidR="00C51B9B" w:rsidRPr="00CA1F41">
        <w:rPr>
          <w:rFonts w:ascii="Times New Roman" w:hAnsi="Times New Roman" w:cs="Times New Roman"/>
          <w:color w:val="000000" w:themeColor="text1"/>
        </w:rPr>
        <w:t xml:space="preserve"> (</w:t>
      </w:r>
      <w:r w:rsidR="006015BC" w:rsidRPr="00CA1F41">
        <w:rPr>
          <w:rFonts w:ascii="Times New Roman" w:hAnsi="Times New Roman" w:cs="Times New Roman"/>
          <w:color w:val="000000" w:themeColor="text1"/>
        </w:rPr>
        <w:t xml:space="preserve">all </w:t>
      </w:r>
      <w:r w:rsidR="00C82171" w:rsidRPr="00CA1F41">
        <w:rPr>
          <w:rFonts w:ascii="Times New Roman" w:hAnsi="Times New Roman" w:cs="Times New Roman"/>
          <w:color w:val="000000" w:themeColor="text1"/>
        </w:rPr>
        <w:t xml:space="preserve">three foes </w:t>
      </w:r>
      <w:r w:rsidR="001E0610" w:rsidRPr="00CA1F41">
        <w:rPr>
          <w:rFonts w:ascii="Times New Roman" w:hAnsi="Times New Roman" w:cs="Times New Roman"/>
          <w:color w:val="000000" w:themeColor="text1"/>
        </w:rPr>
        <w:t>explicitly reference</w:t>
      </w:r>
      <w:r w:rsidR="00C82171" w:rsidRPr="00CA1F41">
        <w:rPr>
          <w:rFonts w:ascii="Times New Roman" w:hAnsi="Times New Roman" w:cs="Times New Roman"/>
          <w:color w:val="000000" w:themeColor="text1"/>
        </w:rPr>
        <w:t xml:space="preserve"> mouse’s </w:t>
      </w:r>
      <w:r w:rsidR="00314161" w:rsidRPr="00CA1F41">
        <w:rPr>
          <w:rFonts w:ascii="Times New Roman" w:hAnsi="Times New Roman" w:cs="Times New Roman"/>
          <w:color w:val="000000" w:themeColor="text1"/>
        </w:rPr>
        <w:t xml:space="preserve">diminutive </w:t>
      </w:r>
      <w:r w:rsidR="00C82171" w:rsidRPr="00CA1F41">
        <w:rPr>
          <w:rFonts w:ascii="Times New Roman" w:hAnsi="Times New Roman" w:cs="Times New Roman"/>
          <w:color w:val="000000" w:themeColor="text1"/>
        </w:rPr>
        <w:t>size</w:t>
      </w:r>
      <w:r w:rsidR="00C51B9B" w:rsidRPr="00CA1F41">
        <w:rPr>
          <w:rFonts w:ascii="Times New Roman" w:hAnsi="Times New Roman" w:cs="Times New Roman"/>
          <w:color w:val="000000" w:themeColor="text1"/>
        </w:rPr>
        <w:t>)</w:t>
      </w:r>
      <w:r w:rsidR="007C1690" w:rsidRPr="00CA1F41">
        <w:rPr>
          <w:rFonts w:ascii="Times New Roman" w:hAnsi="Times New Roman" w:cs="Times New Roman"/>
          <w:color w:val="000000" w:themeColor="text1"/>
        </w:rPr>
        <w:t xml:space="preserve">, </w:t>
      </w:r>
      <w:r w:rsidR="008A74D7" w:rsidRPr="00CA1F41">
        <w:rPr>
          <w:rFonts w:ascii="Times New Roman" w:hAnsi="Times New Roman" w:cs="Times New Roman"/>
          <w:color w:val="000000" w:themeColor="text1"/>
        </w:rPr>
        <w:t xml:space="preserve">is </w:t>
      </w:r>
      <w:r w:rsidR="004721EA" w:rsidRPr="00CA1F41">
        <w:rPr>
          <w:rFonts w:ascii="Times New Roman" w:hAnsi="Times New Roman" w:cs="Times New Roman"/>
          <w:color w:val="000000" w:themeColor="text1"/>
        </w:rPr>
        <w:t>as</w:t>
      </w:r>
      <w:r w:rsidR="001D0E4C" w:rsidRPr="00CA1F41">
        <w:rPr>
          <w:rFonts w:ascii="Times New Roman" w:hAnsi="Times New Roman" w:cs="Times New Roman"/>
          <w:color w:val="000000" w:themeColor="text1"/>
        </w:rPr>
        <w:t xml:space="preserve"> concerned with survival as its predators, </w:t>
      </w:r>
      <w:r w:rsidR="00214F8C" w:rsidRPr="00CA1F41">
        <w:rPr>
          <w:rFonts w:ascii="Times New Roman" w:hAnsi="Times New Roman" w:cs="Times New Roman"/>
          <w:color w:val="000000" w:themeColor="text1"/>
        </w:rPr>
        <w:t xml:space="preserve">and as reliant on its own capabilities. Hence, its </w:t>
      </w:r>
      <w:r w:rsidR="00782A35" w:rsidRPr="00CA1F41">
        <w:rPr>
          <w:rFonts w:ascii="Times New Roman" w:hAnsi="Times New Roman" w:cs="Times New Roman"/>
          <w:color w:val="000000" w:themeColor="text1"/>
        </w:rPr>
        <w:t>employ</w:t>
      </w:r>
      <w:r w:rsidR="00214F8C" w:rsidRPr="00CA1F41">
        <w:rPr>
          <w:rFonts w:ascii="Times New Roman" w:hAnsi="Times New Roman" w:cs="Times New Roman"/>
          <w:color w:val="000000" w:themeColor="text1"/>
        </w:rPr>
        <w:t>ment of</w:t>
      </w:r>
      <w:r w:rsidR="00E40BC2" w:rsidRPr="00CA1F41">
        <w:rPr>
          <w:rFonts w:ascii="Times New Roman" w:hAnsi="Times New Roman" w:cs="Times New Roman"/>
          <w:color w:val="000000" w:themeColor="text1"/>
        </w:rPr>
        <w:t xml:space="preserve"> similar tactics</w:t>
      </w:r>
      <w:r w:rsidR="004721EA" w:rsidRPr="00CA1F41">
        <w:rPr>
          <w:rFonts w:ascii="Times New Roman" w:hAnsi="Times New Roman" w:cs="Times New Roman"/>
          <w:color w:val="000000" w:themeColor="text1"/>
        </w:rPr>
        <w:t xml:space="preserve"> such as deception</w:t>
      </w:r>
      <w:r w:rsidR="001D0E4C" w:rsidRPr="00CA1F41">
        <w:rPr>
          <w:rFonts w:ascii="Times New Roman" w:hAnsi="Times New Roman" w:cs="Times New Roman"/>
          <w:color w:val="000000" w:themeColor="text1"/>
        </w:rPr>
        <w:t xml:space="preserve"> in its efforts to deter </w:t>
      </w:r>
      <w:r w:rsidR="00C73A4B" w:rsidRPr="00CA1F41">
        <w:rPr>
          <w:rFonts w:ascii="Times New Roman" w:hAnsi="Times New Roman" w:cs="Times New Roman"/>
          <w:color w:val="000000" w:themeColor="text1"/>
        </w:rPr>
        <w:t xml:space="preserve">those </w:t>
      </w:r>
      <w:r w:rsidR="001D0E4C" w:rsidRPr="00CA1F41">
        <w:rPr>
          <w:rFonts w:ascii="Times New Roman" w:hAnsi="Times New Roman" w:cs="Times New Roman"/>
          <w:color w:val="000000" w:themeColor="text1"/>
        </w:rPr>
        <w:t>threats.</w:t>
      </w:r>
      <w:r w:rsidR="00367CD8" w:rsidRPr="00CA1F41">
        <w:rPr>
          <w:rStyle w:val="FootnoteReference"/>
          <w:rFonts w:ascii="Times New Roman" w:hAnsi="Times New Roman" w:cs="Times New Roman"/>
          <w:color w:val="000000" w:themeColor="text1"/>
        </w:rPr>
        <w:footnoteReference w:id="128"/>
      </w:r>
      <w:r w:rsidR="00343DBB" w:rsidRPr="00CA1F41">
        <w:rPr>
          <w:rFonts w:ascii="Times New Roman" w:hAnsi="Times New Roman" w:cs="Times New Roman"/>
          <w:color w:val="000000" w:themeColor="text1"/>
        </w:rPr>
        <w:t xml:space="preserve"> In this sense, </w:t>
      </w:r>
      <w:r w:rsidR="009A66AC" w:rsidRPr="00CA1F41">
        <w:rPr>
          <w:rFonts w:ascii="Times New Roman" w:hAnsi="Times New Roman" w:cs="Times New Roman"/>
          <w:color w:val="000000" w:themeColor="text1"/>
        </w:rPr>
        <w:t xml:space="preserve">our </w:t>
      </w:r>
      <w:r w:rsidR="00343DBB" w:rsidRPr="00CA1F41">
        <w:rPr>
          <w:rFonts w:ascii="Times New Roman" w:hAnsi="Times New Roman" w:cs="Times New Roman"/>
          <w:color w:val="000000" w:themeColor="text1"/>
        </w:rPr>
        <w:t xml:space="preserve">abstracting from every </w:t>
      </w:r>
      <w:r w:rsidR="00A00C26" w:rsidRPr="00CA1F41">
        <w:rPr>
          <w:rFonts w:ascii="Times New Roman" w:hAnsi="Times New Roman" w:cs="Times New Roman"/>
          <w:color w:val="000000" w:themeColor="text1"/>
        </w:rPr>
        <w:t xml:space="preserve">attribute of </w:t>
      </w:r>
      <w:r w:rsidR="00740D20" w:rsidRPr="00CA1F41">
        <w:rPr>
          <w:rFonts w:ascii="Times New Roman" w:hAnsi="Times New Roman" w:cs="Times New Roman"/>
          <w:color w:val="000000" w:themeColor="text1"/>
        </w:rPr>
        <w:t xml:space="preserve">the characters except their capabilities </w:t>
      </w:r>
      <w:r w:rsidR="00B34F95" w:rsidRPr="00CA1F41">
        <w:rPr>
          <w:rFonts w:ascii="Times New Roman" w:hAnsi="Times New Roman" w:cs="Times New Roman"/>
          <w:color w:val="000000" w:themeColor="text1"/>
        </w:rPr>
        <w:t xml:space="preserve">is </w:t>
      </w:r>
      <w:r w:rsidR="00170A16" w:rsidRPr="00CA1F41">
        <w:rPr>
          <w:rFonts w:ascii="Times New Roman" w:hAnsi="Times New Roman" w:cs="Times New Roman"/>
          <w:color w:val="000000" w:themeColor="text1"/>
        </w:rPr>
        <w:t>commensurate</w:t>
      </w:r>
      <w:r w:rsidR="00B34F95" w:rsidRPr="00CA1F41">
        <w:rPr>
          <w:rFonts w:ascii="Times New Roman" w:hAnsi="Times New Roman" w:cs="Times New Roman"/>
          <w:color w:val="000000" w:themeColor="text1"/>
        </w:rPr>
        <w:t xml:space="preserve"> with </w:t>
      </w:r>
      <w:r w:rsidR="006D23BA" w:rsidRPr="00CA1F41">
        <w:rPr>
          <w:rFonts w:ascii="Times New Roman" w:hAnsi="Times New Roman" w:cs="Times New Roman"/>
          <w:color w:val="000000" w:themeColor="text1"/>
        </w:rPr>
        <w:t>realism</w:t>
      </w:r>
      <w:r w:rsidR="00DC7BB2" w:rsidRPr="00CA1F41">
        <w:rPr>
          <w:rFonts w:ascii="Times New Roman" w:hAnsi="Times New Roman" w:cs="Times New Roman"/>
          <w:color w:val="000000" w:themeColor="text1"/>
        </w:rPr>
        <w:t xml:space="preserve">’s theorisation </w:t>
      </w:r>
      <w:r w:rsidR="00A87313" w:rsidRPr="00CA1F41">
        <w:rPr>
          <w:rFonts w:ascii="Times New Roman" w:hAnsi="Times New Roman" w:cs="Times New Roman"/>
          <w:color w:val="000000" w:themeColor="text1"/>
        </w:rPr>
        <w:t>of the international</w:t>
      </w:r>
      <w:r w:rsidR="008A70D2" w:rsidRPr="00CA1F41">
        <w:rPr>
          <w:rFonts w:ascii="Times New Roman" w:hAnsi="Times New Roman" w:cs="Times New Roman"/>
          <w:color w:val="000000" w:themeColor="text1"/>
        </w:rPr>
        <w:t>,</w:t>
      </w:r>
      <w:r w:rsidR="00454469" w:rsidRPr="00CA1F41">
        <w:rPr>
          <w:rStyle w:val="FootnoteReference"/>
          <w:rFonts w:ascii="Times New Roman" w:hAnsi="Times New Roman" w:cs="Times New Roman"/>
          <w:color w:val="000000" w:themeColor="text1"/>
        </w:rPr>
        <w:footnoteReference w:id="129"/>
      </w:r>
      <w:r w:rsidR="008A70D2" w:rsidRPr="00CA1F41">
        <w:rPr>
          <w:rFonts w:ascii="Times New Roman" w:hAnsi="Times New Roman" w:cs="Times New Roman"/>
          <w:color w:val="000000" w:themeColor="text1"/>
        </w:rPr>
        <w:t xml:space="preserve"> </w:t>
      </w:r>
      <w:r w:rsidR="00C93A70" w:rsidRPr="00CA1F41">
        <w:rPr>
          <w:rFonts w:ascii="Times New Roman" w:hAnsi="Times New Roman" w:cs="Times New Roman"/>
          <w:color w:val="000000" w:themeColor="text1"/>
        </w:rPr>
        <w:t xml:space="preserve">hence </w:t>
      </w:r>
      <w:r w:rsidR="00F977FD" w:rsidRPr="00CA1F41">
        <w:rPr>
          <w:rFonts w:ascii="Times New Roman" w:hAnsi="Times New Roman" w:cs="Times New Roman"/>
          <w:color w:val="000000" w:themeColor="text1"/>
        </w:rPr>
        <w:t>our first reading of this text as a</w:t>
      </w:r>
      <w:r w:rsidR="009C766B" w:rsidRPr="00CA1F41">
        <w:rPr>
          <w:rFonts w:ascii="Times New Roman" w:hAnsi="Times New Roman" w:cs="Times New Roman"/>
          <w:color w:val="000000" w:themeColor="text1"/>
        </w:rPr>
        <w:t xml:space="preserve"> </w:t>
      </w:r>
      <w:r w:rsidR="002A2BE8" w:rsidRPr="00CA1F41">
        <w:rPr>
          <w:rFonts w:ascii="Times New Roman" w:hAnsi="Times New Roman" w:cs="Times New Roman"/>
          <w:color w:val="000000" w:themeColor="text1"/>
        </w:rPr>
        <w:t>recognisable</w:t>
      </w:r>
      <w:r w:rsidR="00343DBB" w:rsidRPr="00CA1F41">
        <w:rPr>
          <w:rFonts w:ascii="Times New Roman" w:hAnsi="Times New Roman" w:cs="Times New Roman"/>
          <w:color w:val="000000" w:themeColor="text1"/>
        </w:rPr>
        <w:t xml:space="preserve"> account of survival-seeking behaviour in </w:t>
      </w:r>
      <w:r w:rsidR="00436799" w:rsidRPr="00CA1F41">
        <w:rPr>
          <w:rFonts w:ascii="Times New Roman" w:hAnsi="Times New Roman" w:cs="Times New Roman"/>
          <w:color w:val="000000" w:themeColor="text1"/>
        </w:rPr>
        <w:t>a</w:t>
      </w:r>
      <w:r w:rsidR="00343DBB" w:rsidRPr="00CA1F41">
        <w:rPr>
          <w:rFonts w:ascii="Times New Roman" w:hAnsi="Times New Roman" w:cs="Times New Roman"/>
          <w:color w:val="000000" w:themeColor="text1"/>
        </w:rPr>
        <w:t xml:space="preserve"> self-help </w:t>
      </w:r>
      <w:r w:rsidR="00FB735D" w:rsidRPr="00CA1F41">
        <w:rPr>
          <w:rFonts w:ascii="Times New Roman" w:hAnsi="Times New Roman" w:cs="Times New Roman"/>
          <w:color w:val="000000" w:themeColor="text1"/>
        </w:rPr>
        <w:t>world</w:t>
      </w:r>
      <w:r w:rsidR="00343DBB" w:rsidRPr="00CA1F41">
        <w:rPr>
          <w:rFonts w:ascii="Times New Roman" w:hAnsi="Times New Roman" w:cs="Times New Roman"/>
          <w:color w:val="000000" w:themeColor="text1"/>
        </w:rPr>
        <w:t xml:space="preserve">. </w:t>
      </w:r>
    </w:p>
    <w:p w14:paraId="0FAFA9F1" w14:textId="77777777" w:rsidR="000B3716" w:rsidRPr="00CA1F41" w:rsidRDefault="000B3716" w:rsidP="00893168">
      <w:pPr>
        <w:spacing w:line="480" w:lineRule="auto"/>
        <w:jc w:val="both"/>
        <w:rPr>
          <w:rFonts w:ascii="Times New Roman" w:hAnsi="Times New Roman" w:cs="Times New Roman"/>
          <w:color w:val="000000" w:themeColor="text1"/>
        </w:rPr>
      </w:pPr>
    </w:p>
    <w:p w14:paraId="07FD850F" w14:textId="0C721581" w:rsidR="006B57DD" w:rsidRPr="00CA1F41" w:rsidRDefault="00C33370" w:rsidP="00893168">
      <w:pPr>
        <w:spacing w:line="480" w:lineRule="auto"/>
        <w:jc w:val="both"/>
        <w:rPr>
          <w:rFonts w:ascii="Times New Roman" w:hAnsi="Times New Roman" w:cs="Times New Roman"/>
          <w:color w:val="000000" w:themeColor="text1"/>
          <w:u w:val="single"/>
        </w:rPr>
      </w:pPr>
      <w:r w:rsidRPr="00CA1F41">
        <w:rPr>
          <w:rFonts w:ascii="Times New Roman" w:hAnsi="Times New Roman" w:cs="Times New Roman"/>
          <w:color w:val="000000" w:themeColor="text1"/>
          <w:u w:val="single"/>
        </w:rPr>
        <w:t>Openings and alternatives</w:t>
      </w:r>
    </w:p>
    <w:p w14:paraId="5F45139A" w14:textId="524FCC16" w:rsidR="008A75EB" w:rsidRPr="00CA1F41" w:rsidRDefault="002965F0" w:rsidP="00EE2B8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M</w:t>
      </w:r>
      <w:r w:rsidR="000E03FB" w:rsidRPr="00CA1F41">
        <w:rPr>
          <w:rFonts w:ascii="Times New Roman" w:hAnsi="Times New Roman" w:cs="Times New Roman"/>
          <w:color w:val="000000" w:themeColor="text1"/>
        </w:rPr>
        <w:t>ouse’s successful vanquishing of its foes</w:t>
      </w:r>
      <w:r w:rsidR="009B1C83" w:rsidRPr="00CA1F41">
        <w:rPr>
          <w:rFonts w:ascii="Times New Roman" w:hAnsi="Times New Roman" w:cs="Times New Roman"/>
          <w:color w:val="000000" w:themeColor="text1"/>
        </w:rPr>
        <w:t xml:space="preserve">, then, provides </w:t>
      </w:r>
      <w:r w:rsidR="00000A0E" w:rsidRPr="00CA1F41">
        <w:rPr>
          <w:rFonts w:ascii="Times New Roman" w:hAnsi="Times New Roman" w:cs="Times New Roman"/>
          <w:color w:val="000000" w:themeColor="text1"/>
        </w:rPr>
        <w:t>visual and narrative insight into</w:t>
      </w:r>
      <w:r w:rsidR="009B1C83" w:rsidRPr="00CA1F41">
        <w:rPr>
          <w:rFonts w:ascii="Times New Roman" w:hAnsi="Times New Roman" w:cs="Times New Roman"/>
          <w:color w:val="000000" w:themeColor="text1"/>
        </w:rPr>
        <w:t xml:space="preserve"> the security dilemma and escape </w:t>
      </w:r>
      <w:r w:rsidR="00021DB3" w:rsidRPr="00CA1F41">
        <w:rPr>
          <w:rFonts w:ascii="Times New Roman" w:hAnsi="Times New Roman" w:cs="Times New Roman"/>
          <w:color w:val="000000" w:themeColor="text1"/>
        </w:rPr>
        <w:t xml:space="preserve">thereof </w:t>
      </w:r>
      <w:r w:rsidR="009B1C83" w:rsidRPr="00CA1F41">
        <w:rPr>
          <w:rFonts w:ascii="Times New Roman" w:hAnsi="Times New Roman" w:cs="Times New Roman"/>
          <w:color w:val="000000" w:themeColor="text1"/>
        </w:rPr>
        <w:t xml:space="preserve">under conditions of international anarchy. </w:t>
      </w:r>
      <w:r w:rsidR="00627D18" w:rsidRPr="00CA1F41">
        <w:rPr>
          <w:rFonts w:ascii="Times New Roman" w:hAnsi="Times New Roman" w:cs="Times New Roman"/>
          <w:color w:val="000000" w:themeColor="text1"/>
        </w:rPr>
        <w:t xml:space="preserve">In so doing, it </w:t>
      </w:r>
      <w:r w:rsidR="004A7DEE" w:rsidRPr="00CA1F41">
        <w:rPr>
          <w:rFonts w:ascii="Times New Roman" w:hAnsi="Times New Roman" w:cs="Times New Roman"/>
          <w:color w:val="000000" w:themeColor="text1"/>
        </w:rPr>
        <w:t xml:space="preserve">theorises </w:t>
      </w:r>
      <w:r w:rsidR="00716CF7" w:rsidRPr="00CA1F41">
        <w:rPr>
          <w:rFonts w:ascii="Times New Roman" w:hAnsi="Times New Roman" w:cs="Times New Roman"/>
          <w:color w:val="000000" w:themeColor="text1"/>
        </w:rPr>
        <w:t xml:space="preserve">the </w:t>
      </w:r>
      <w:r w:rsidR="000164C8" w:rsidRPr="00CA1F41">
        <w:rPr>
          <w:rFonts w:ascii="Times New Roman" w:hAnsi="Times New Roman" w:cs="Times New Roman"/>
          <w:color w:val="000000" w:themeColor="text1"/>
        </w:rPr>
        <w:t xml:space="preserve">insecurity – and possibility/absence of conflict – </w:t>
      </w:r>
      <w:r w:rsidR="00904705" w:rsidRPr="00CA1F41">
        <w:rPr>
          <w:rFonts w:ascii="Times New Roman" w:hAnsi="Times New Roman" w:cs="Times New Roman"/>
          <w:color w:val="000000" w:themeColor="text1"/>
        </w:rPr>
        <w:t>in</w:t>
      </w:r>
      <w:r w:rsidR="000164C8" w:rsidRPr="00CA1F41">
        <w:rPr>
          <w:rFonts w:ascii="Times New Roman" w:hAnsi="Times New Roman" w:cs="Times New Roman"/>
          <w:color w:val="000000" w:themeColor="text1"/>
        </w:rPr>
        <w:t xml:space="preserve"> </w:t>
      </w:r>
      <w:r w:rsidR="00253927" w:rsidRPr="00CA1F41">
        <w:rPr>
          <w:rFonts w:ascii="Times New Roman" w:hAnsi="Times New Roman" w:cs="Times New Roman"/>
          <w:color w:val="000000" w:themeColor="text1"/>
        </w:rPr>
        <w:t xml:space="preserve">global politics </w:t>
      </w:r>
      <w:r w:rsidR="00416729" w:rsidRPr="00CA1F41">
        <w:rPr>
          <w:rFonts w:ascii="Times New Roman" w:hAnsi="Times New Roman" w:cs="Times New Roman"/>
          <w:color w:val="000000" w:themeColor="text1"/>
        </w:rPr>
        <w:t xml:space="preserve">in a manner familiar </w:t>
      </w:r>
      <w:r w:rsidR="002E52E8" w:rsidRPr="00CA1F41">
        <w:rPr>
          <w:rFonts w:ascii="Times New Roman" w:hAnsi="Times New Roman" w:cs="Times New Roman"/>
          <w:color w:val="000000" w:themeColor="text1"/>
        </w:rPr>
        <w:t xml:space="preserve">to </w:t>
      </w:r>
      <w:r w:rsidR="00120975" w:rsidRPr="00CA1F41">
        <w:rPr>
          <w:rFonts w:ascii="Times New Roman" w:hAnsi="Times New Roman" w:cs="Times New Roman"/>
          <w:color w:val="000000" w:themeColor="text1"/>
        </w:rPr>
        <w:t xml:space="preserve">dominant </w:t>
      </w:r>
      <w:r w:rsidR="008E2B01" w:rsidRPr="00CA1F41">
        <w:rPr>
          <w:rFonts w:ascii="Times New Roman" w:hAnsi="Times New Roman" w:cs="Times New Roman"/>
          <w:color w:val="000000" w:themeColor="text1"/>
        </w:rPr>
        <w:t>readings</w:t>
      </w:r>
      <w:r w:rsidR="00813923" w:rsidRPr="00CA1F41">
        <w:rPr>
          <w:rFonts w:ascii="Times New Roman" w:hAnsi="Times New Roman" w:cs="Times New Roman"/>
          <w:color w:val="000000" w:themeColor="text1"/>
        </w:rPr>
        <w:t xml:space="preserve"> </w:t>
      </w:r>
      <w:r w:rsidR="00C35044" w:rsidRPr="00CA1F41">
        <w:rPr>
          <w:rFonts w:ascii="Times New Roman" w:hAnsi="Times New Roman" w:cs="Times New Roman"/>
          <w:color w:val="000000" w:themeColor="text1"/>
        </w:rPr>
        <w:t xml:space="preserve">thereof </w:t>
      </w:r>
      <w:r w:rsidR="00813923" w:rsidRPr="00CA1F41">
        <w:rPr>
          <w:rFonts w:ascii="Times New Roman" w:hAnsi="Times New Roman" w:cs="Times New Roman"/>
          <w:color w:val="000000" w:themeColor="text1"/>
        </w:rPr>
        <w:t xml:space="preserve">through a series of accessible and aesthetically engaging </w:t>
      </w:r>
      <w:r w:rsidR="002A4B2B" w:rsidRPr="00CA1F41">
        <w:rPr>
          <w:rFonts w:ascii="Times New Roman" w:hAnsi="Times New Roman" w:cs="Times New Roman"/>
          <w:color w:val="000000" w:themeColor="text1"/>
        </w:rPr>
        <w:t xml:space="preserve">visual and narrative gestures. </w:t>
      </w:r>
      <w:r w:rsidR="00AC265C" w:rsidRPr="00CA1F41">
        <w:rPr>
          <w:rFonts w:ascii="Times New Roman" w:hAnsi="Times New Roman" w:cs="Times New Roman"/>
          <w:color w:val="000000" w:themeColor="text1"/>
        </w:rPr>
        <w:t>Taking inspiration from</w:t>
      </w:r>
      <w:r w:rsidR="00B22011" w:rsidRPr="00CA1F41">
        <w:rPr>
          <w:rFonts w:ascii="Times New Roman" w:hAnsi="Times New Roman" w:cs="Times New Roman"/>
          <w:color w:val="000000" w:themeColor="text1"/>
        </w:rPr>
        <w:t xml:space="preserve"> Grayson’s</w:t>
      </w:r>
      <w:r w:rsidR="00750F70" w:rsidRPr="00CA1F41">
        <w:rPr>
          <w:rFonts w:ascii="Times New Roman" w:hAnsi="Times New Roman" w:cs="Times New Roman"/>
          <w:color w:val="000000" w:themeColor="text1"/>
        </w:rPr>
        <w:t xml:space="preserve"> </w:t>
      </w:r>
      <w:r w:rsidR="00B22011" w:rsidRPr="00CA1F41">
        <w:rPr>
          <w:rFonts w:ascii="Times New Roman" w:hAnsi="Times New Roman" w:cs="Times New Roman"/>
          <w:color w:val="000000" w:themeColor="text1"/>
        </w:rPr>
        <w:t xml:space="preserve">reading of </w:t>
      </w:r>
      <w:r w:rsidR="000F01D8" w:rsidRPr="00CA1F41">
        <w:rPr>
          <w:rFonts w:ascii="Times New Roman" w:hAnsi="Times New Roman" w:cs="Times New Roman"/>
          <w:i/>
          <w:iCs/>
          <w:color w:val="000000" w:themeColor="text1"/>
        </w:rPr>
        <w:t>A</w:t>
      </w:r>
      <w:r w:rsidR="00B22011" w:rsidRPr="00CA1F41">
        <w:rPr>
          <w:rFonts w:ascii="Times New Roman" w:hAnsi="Times New Roman" w:cs="Times New Roman"/>
          <w:i/>
          <w:iCs/>
          <w:color w:val="000000" w:themeColor="text1"/>
        </w:rPr>
        <w:t xml:space="preserve"> Bear</w:t>
      </w:r>
      <w:r w:rsidR="000F01D8" w:rsidRPr="00CA1F41">
        <w:rPr>
          <w:rFonts w:ascii="Times New Roman" w:hAnsi="Times New Roman" w:cs="Times New Roman"/>
          <w:i/>
          <w:iCs/>
          <w:color w:val="000000" w:themeColor="text1"/>
        </w:rPr>
        <w:t xml:space="preserve"> Called Paddington</w:t>
      </w:r>
      <w:r w:rsidR="00B22011" w:rsidRPr="00CA1F41">
        <w:rPr>
          <w:rFonts w:ascii="Times New Roman" w:hAnsi="Times New Roman" w:cs="Times New Roman"/>
          <w:color w:val="000000" w:themeColor="text1"/>
        </w:rPr>
        <w:t>,</w:t>
      </w:r>
      <w:r w:rsidR="00183137" w:rsidRPr="00CA1F41">
        <w:rPr>
          <w:rStyle w:val="FootnoteReference"/>
          <w:rFonts w:ascii="Times New Roman" w:hAnsi="Times New Roman" w:cs="Times New Roman"/>
          <w:color w:val="000000" w:themeColor="text1"/>
        </w:rPr>
        <w:footnoteReference w:id="130"/>
      </w:r>
      <w:r w:rsidR="00B22011" w:rsidRPr="00CA1F41">
        <w:rPr>
          <w:rFonts w:ascii="Times New Roman" w:hAnsi="Times New Roman" w:cs="Times New Roman"/>
          <w:color w:val="000000" w:themeColor="text1"/>
        </w:rPr>
        <w:t xml:space="preserve"> and </w:t>
      </w:r>
      <w:r w:rsidR="00AC265C" w:rsidRPr="00CA1F41">
        <w:rPr>
          <w:rFonts w:ascii="Times New Roman" w:hAnsi="Times New Roman" w:cs="Times New Roman"/>
          <w:color w:val="000000" w:themeColor="text1"/>
        </w:rPr>
        <w:t xml:space="preserve">Clapton and </w:t>
      </w:r>
      <w:r w:rsidR="00B22011" w:rsidRPr="00CA1F41">
        <w:rPr>
          <w:rFonts w:ascii="Times New Roman" w:hAnsi="Times New Roman" w:cs="Times New Roman"/>
          <w:color w:val="000000" w:themeColor="text1"/>
        </w:rPr>
        <w:t xml:space="preserve">Shepherd’s </w:t>
      </w:r>
      <w:r w:rsidR="00B22011" w:rsidRPr="00CA1F41">
        <w:rPr>
          <w:rFonts w:ascii="Times New Roman" w:hAnsi="Times New Roman" w:cs="Times New Roman"/>
          <w:color w:val="000000" w:themeColor="text1"/>
        </w:rPr>
        <w:lastRenderedPageBreak/>
        <w:t>engagement</w:t>
      </w:r>
      <w:r w:rsidR="00AC265C" w:rsidRPr="00CA1F41">
        <w:rPr>
          <w:rFonts w:ascii="Times New Roman" w:hAnsi="Times New Roman" w:cs="Times New Roman"/>
          <w:color w:val="000000" w:themeColor="text1"/>
        </w:rPr>
        <w:t xml:space="preserve"> with </w:t>
      </w:r>
      <w:r w:rsidR="00AC265C" w:rsidRPr="00CA1F41">
        <w:rPr>
          <w:rFonts w:ascii="Times New Roman" w:hAnsi="Times New Roman" w:cs="Times New Roman"/>
          <w:i/>
          <w:iCs/>
          <w:color w:val="000000" w:themeColor="text1"/>
        </w:rPr>
        <w:t>Game of Thrones</w:t>
      </w:r>
      <w:r w:rsidR="00AC265C" w:rsidRPr="00CA1F41">
        <w:rPr>
          <w:rFonts w:ascii="Times New Roman" w:hAnsi="Times New Roman" w:cs="Times New Roman"/>
          <w:color w:val="000000" w:themeColor="text1"/>
        </w:rPr>
        <w:t>,</w:t>
      </w:r>
      <w:r w:rsidR="00E35B1E" w:rsidRPr="00CA1F41">
        <w:rPr>
          <w:rStyle w:val="FootnoteReference"/>
          <w:rFonts w:ascii="Times New Roman" w:hAnsi="Times New Roman" w:cs="Times New Roman"/>
          <w:color w:val="000000" w:themeColor="text1"/>
        </w:rPr>
        <w:footnoteReference w:id="131"/>
      </w:r>
      <w:r w:rsidR="00AC265C" w:rsidRPr="00CA1F41">
        <w:rPr>
          <w:rFonts w:ascii="Times New Roman" w:hAnsi="Times New Roman" w:cs="Times New Roman"/>
          <w:color w:val="000000" w:themeColor="text1"/>
        </w:rPr>
        <w:t xml:space="preserve"> </w:t>
      </w:r>
      <w:r w:rsidR="005D3AE9" w:rsidRPr="00CA1F41">
        <w:rPr>
          <w:rFonts w:ascii="Times New Roman" w:hAnsi="Times New Roman" w:cs="Times New Roman"/>
          <w:color w:val="000000" w:themeColor="text1"/>
        </w:rPr>
        <w:t xml:space="preserve">we </w:t>
      </w:r>
      <w:r w:rsidR="009C2E8D" w:rsidRPr="00CA1F41">
        <w:rPr>
          <w:rFonts w:ascii="Times New Roman" w:hAnsi="Times New Roman" w:cs="Times New Roman"/>
          <w:color w:val="000000" w:themeColor="text1"/>
        </w:rPr>
        <w:t>now argue</w:t>
      </w:r>
      <w:r w:rsidR="00382342" w:rsidRPr="00CA1F41">
        <w:rPr>
          <w:rFonts w:ascii="Times New Roman" w:hAnsi="Times New Roman" w:cs="Times New Roman"/>
          <w:color w:val="000000" w:themeColor="text1"/>
        </w:rPr>
        <w:t xml:space="preserve"> that </w:t>
      </w:r>
      <w:r w:rsidR="00DF6CFD" w:rsidRPr="00CA1F41">
        <w:rPr>
          <w:rFonts w:ascii="Times New Roman" w:hAnsi="Times New Roman" w:cs="Times New Roman"/>
          <w:color w:val="000000" w:themeColor="text1"/>
        </w:rPr>
        <w:t xml:space="preserve">restricting our understanding of the Gruffalo </w:t>
      </w:r>
      <w:r w:rsidR="00873BC0" w:rsidRPr="00CA1F41">
        <w:rPr>
          <w:rFonts w:ascii="Times New Roman" w:hAnsi="Times New Roman" w:cs="Times New Roman"/>
          <w:color w:val="000000" w:themeColor="text1"/>
        </w:rPr>
        <w:t>t</w:t>
      </w:r>
      <w:r w:rsidR="00B47555" w:rsidRPr="00CA1F41">
        <w:rPr>
          <w:rFonts w:ascii="Times New Roman" w:hAnsi="Times New Roman" w:cs="Times New Roman"/>
          <w:color w:val="000000" w:themeColor="text1"/>
        </w:rPr>
        <w:t xml:space="preserve">o this first reading </w:t>
      </w:r>
      <w:r w:rsidR="00CE1A33" w:rsidRPr="00CA1F41">
        <w:rPr>
          <w:rFonts w:ascii="Times New Roman" w:hAnsi="Times New Roman" w:cs="Times New Roman"/>
          <w:color w:val="000000" w:themeColor="text1"/>
        </w:rPr>
        <w:t>would miss</w:t>
      </w:r>
      <w:r w:rsidR="00B47555" w:rsidRPr="00CA1F41">
        <w:rPr>
          <w:rFonts w:ascii="Times New Roman" w:hAnsi="Times New Roman" w:cs="Times New Roman"/>
          <w:color w:val="000000" w:themeColor="text1"/>
        </w:rPr>
        <w:t xml:space="preserve"> its </w:t>
      </w:r>
      <w:r w:rsidR="00ED1E3F" w:rsidRPr="00CA1F41">
        <w:rPr>
          <w:rFonts w:ascii="Times New Roman" w:hAnsi="Times New Roman" w:cs="Times New Roman"/>
          <w:color w:val="000000" w:themeColor="text1"/>
        </w:rPr>
        <w:t xml:space="preserve">importance as a critical intervention that also negotiates and destabilises </w:t>
      </w:r>
      <w:r w:rsidR="007D2488" w:rsidRPr="00CA1F41">
        <w:rPr>
          <w:rFonts w:ascii="Times New Roman" w:hAnsi="Times New Roman" w:cs="Times New Roman"/>
          <w:color w:val="000000" w:themeColor="text1"/>
        </w:rPr>
        <w:t>dominant understandings of global politics through engagement with their ontological and epistemological construction and exclusions.</w:t>
      </w:r>
      <w:r w:rsidR="000307CB" w:rsidRPr="00CA1F41">
        <w:rPr>
          <w:rFonts w:ascii="Times New Roman" w:hAnsi="Times New Roman" w:cs="Times New Roman"/>
          <w:color w:val="000000" w:themeColor="text1"/>
        </w:rPr>
        <w:t xml:space="preserve"> To do this, we</w:t>
      </w:r>
      <w:r w:rsidR="003D08AF" w:rsidRPr="00CA1F41">
        <w:rPr>
          <w:rFonts w:ascii="Times New Roman" w:hAnsi="Times New Roman" w:cs="Times New Roman"/>
          <w:color w:val="000000" w:themeColor="text1"/>
        </w:rPr>
        <w:t xml:space="preserve"> now</w:t>
      </w:r>
      <w:r w:rsidR="000307CB" w:rsidRPr="00CA1F41">
        <w:rPr>
          <w:rFonts w:ascii="Times New Roman" w:hAnsi="Times New Roman" w:cs="Times New Roman"/>
          <w:color w:val="000000" w:themeColor="text1"/>
        </w:rPr>
        <w:t xml:space="preserve"> </w:t>
      </w:r>
      <w:r w:rsidR="00ED4415" w:rsidRPr="00CA1F41">
        <w:rPr>
          <w:rFonts w:ascii="Times New Roman" w:hAnsi="Times New Roman" w:cs="Times New Roman"/>
          <w:color w:val="000000" w:themeColor="text1"/>
        </w:rPr>
        <w:t>offer</w:t>
      </w:r>
      <w:r w:rsidR="00DC536F" w:rsidRPr="00CA1F41">
        <w:rPr>
          <w:rFonts w:ascii="Times New Roman" w:hAnsi="Times New Roman" w:cs="Times New Roman"/>
          <w:color w:val="000000" w:themeColor="text1"/>
        </w:rPr>
        <w:t xml:space="preserve"> two alternative readings of </w:t>
      </w:r>
      <w:r w:rsidR="00AF2D60" w:rsidRPr="00CA1F41">
        <w:rPr>
          <w:rFonts w:ascii="Times New Roman" w:hAnsi="Times New Roman" w:cs="Times New Roman"/>
          <w:i/>
          <w:iCs/>
          <w:color w:val="000000" w:themeColor="text1"/>
        </w:rPr>
        <w:t>The Gruffalo</w:t>
      </w:r>
      <w:r w:rsidR="003D08AF" w:rsidRPr="00CA1F41">
        <w:rPr>
          <w:rFonts w:ascii="Times New Roman" w:hAnsi="Times New Roman" w:cs="Times New Roman"/>
          <w:color w:val="000000" w:themeColor="text1"/>
        </w:rPr>
        <w:t>,</w:t>
      </w:r>
      <w:r w:rsidR="00AF2D60" w:rsidRPr="00CA1F41">
        <w:rPr>
          <w:rFonts w:ascii="Times New Roman" w:hAnsi="Times New Roman" w:cs="Times New Roman"/>
          <w:i/>
          <w:iCs/>
          <w:color w:val="000000" w:themeColor="text1"/>
        </w:rPr>
        <w:t xml:space="preserve"> </w:t>
      </w:r>
      <w:r w:rsidR="002E7420" w:rsidRPr="00CA1F41">
        <w:rPr>
          <w:rFonts w:ascii="Times New Roman" w:hAnsi="Times New Roman" w:cs="Times New Roman"/>
          <w:color w:val="000000" w:themeColor="text1"/>
        </w:rPr>
        <w:t>draw</w:t>
      </w:r>
      <w:r w:rsidR="004E5069" w:rsidRPr="00CA1F41">
        <w:rPr>
          <w:rFonts w:ascii="Times New Roman" w:hAnsi="Times New Roman" w:cs="Times New Roman"/>
          <w:color w:val="000000" w:themeColor="text1"/>
        </w:rPr>
        <w:t xml:space="preserve">ing </w:t>
      </w:r>
      <w:r w:rsidR="002E7420" w:rsidRPr="00CA1F41">
        <w:rPr>
          <w:rFonts w:ascii="Times New Roman" w:hAnsi="Times New Roman" w:cs="Times New Roman"/>
          <w:color w:val="000000" w:themeColor="text1"/>
        </w:rPr>
        <w:t xml:space="preserve">insight from </w:t>
      </w:r>
      <w:r w:rsidR="0029024C" w:rsidRPr="00CA1F41">
        <w:rPr>
          <w:rFonts w:ascii="Times New Roman" w:hAnsi="Times New Roman" w:cs="Times New Roman"/>
          <w:color w:val="000000" w:themeColor="text1"/>
        </w:rPr>
        <w:t>alternative</w:t>
      </w:r>
      <w:r w:rsidR="00B35B4A" w:rsidRPr="00CA1F41">
        <w:rPr>
          <w:rFonts w:ascii="Times New Roman" w:hAnsi="Times New Roman" w:cs="Times New Roman"/>
          <w:color w:val="000000" w:themeColor="text1"/>
        </w:rPr>
        <w:t xml:space="preserve"> </w:t>
      </w:r>
      <w:r w:rsidR="0029024C" w:rsidRPr="00CA1F41">
        <w:rPr>
          <w:rFonts w:ascii="Times New Roman" w:hAnsi="Times New Roman" w:cs="Times New Roman"/>
          <w:color w:val="000000" w:themeColor="text1"/>
        </w:rPr>
        <w:t>understandings</w:t>
      </w:r>
      <w:r w:rsidR="00B35B4A" w:rsidRPr="00CA1F41">
        <w:rPr>
          <w:rFonts w:ascii="Times New Roman" w:hAnsi="Times New Roman" w:cs="Times New Roman"/>
          <w:color w:val="000000" w:themeColor="text1"/>
        </w:rPr>
        <w:t xml:space="preserve"> of world politics</w:t>
      </w:r>
      <w:r w:rsidR="003D08AF" w:rsidRPr="00CA1F41">
        <w:rPr>
          <w:rFonts w:ascii="Times New Roman" w:hAnsi="Times New Roman" w:cs="Times New Roman"/>
          <w:color w:val="000000" w:themeColor="text1"/>
        </w:rPr>
        <w:t xml:space="preserve">, </w:t>
      </w:r>
      <w:r w:rsidR="004E59E5" w:rsidRPr="00CA1F41">
        <w:rPr>
          <w:rFonts w:ascii="Times New Roman" w:hAnsi="Times New Roman" w:cs="Times New Roman"/>
          <w:color w:val="000000" w:themeColor="text1"/>
        </w:rPr>
        <w:t>to demonstrate</w:t>
      </w:r>
      <w:r w:rsidR="003D08AF" w:rsidRPr="00CA1F41">
        <w:rPr>
          <w:rFonts w:ascii="Times New Roman" w:hAnsi="Times New Roman" w:cs="Times New Roman"/>
          <w:color w:val="000000" w:themeColor="text1"/>
        </w:rPr>
        <w:t xml:space="preserve"> that the book</w:t>
      </w:r>
      <w:r w:rsidR="00552E08" w:rsidRPr="00CA1F41">
        <w:rPr>
          <w:rFonts w:ascii="Times New Roman" w:hAnsi="Times New Roman" w:cs="Times New Roman"/>
          <w:color w:val="000000" w:themeColor="text1"/>
        </w:rPr>
        <w:t xml:space="preserve">’s </w:t>
      </w:r>
      <w:r w:rsidR="00E06D7D" w:rsidRPr="00CA1F41">
        <w:rPr>
          <w:rFonts w:ascii="Times New Roman" w:hAnsi="Times New Roman" w:cs="Times New Roman"/>
          <w:color w:val="000000" w:themeColor="text1"/>
        </w:rPr>
        <w:t>significance</w:t>
      </w:r>
      <w:r w:rsidR="00552E08" w:rsidRPr="00CA1F41">
        <w:rPr>
          <w:rFonts w:ascii="Times New Roman" w:hAnsi="Times New Roman" w:cs="Times New Roman"/>
          <w:color w:val="000000" w:themeColor="text1"/>
        </w:rPr>
        <w:t xml:space="preserve"> is (also) in its </w:t>
      </w:r>
      <w:r w:rsidR="0047308B" w:rsidRPr="00CA1F41">
        <w:rPr>
          <w:rFonts w:ascii="Times New Roman" w:hAnsi="Times New Roman" w:cs="Times New Roman"/>
          <w:color w:val="000000" w:themeColor="text1"/>
        </w:rPr>
        <w:t xml:space="preserve">sustained </w:t>
      </w:r>
      <w:r w:rsidR="00D2022A" w:rsidRPr="00CA1F41">
        <w:rPr>
          <w:rFonts w:ascii="Times New Roman" w:hAnsi="Times New Roman" w:cs="Times New Roman"/>
          <w:color w:val="000000" w:themeColor="text1"/>
        </w:rPr>
        <w:t xml:space="preserve">narrative and visual </w:t>
      </w:r>
      <w:r w:rsidR="0047308B" w:rsidRPr="00CA1F41">
        <w:rPr>
          <w:rFonts w:ascii="Times New Roman" w:hAnsi="Times New Roman" w:cs="Times New Roman"/>
          <w:color w:val="000000" w:themeColor="text1"/>
        </w:rPr>
        <w:t>engagement with</w:t>
      </w:r>
      <w:r w:rsidR="00552E08" w:rsidRPr="00CA1F41">
        <w:rPr>
          <w:rFonts w:ascii="Times New Roman" w:hAnsi="Times New Roman" w:cs="Times New Roman"/>
          <w:color w:val="000000" w:themeColor="text1"/>
        </w:rPr>
        <w:t xml:space="preserve"> the constructed nature of </w:t>
      </w:r>
      <w:r w:rsidR="00EC3FFE" w:rsidRPr="00CA1F41">
        <w:rPr>
          <w:rFonts w:ascii="Times New Roman" w:hAnsi="Times New Roman" w:cs="Times New Roman"/>
          <w:color w:val="000000" w:themeColor="text1"/>
        </w:rPr>
        <w:t>danger</w:t>
      </w:r>
      <w:r w:rsidR="00552E08" w:rsidRPr="00CA1F41">
        <w:rPr>
          <w:rFonts w:ascii="Times New Roman" w:hAnsi="Times New Roman" w:cs="Times New Roman"/>
          <w:color w:val="000000" w:themeColor="text1"/>
        </w:rPr>
        <w:t xml:space="preserve">, and </w:t>
      </w:r>
      <w:r w:rsidR="002718D3" w:rsidRPr="00CA1F41">
        <w:rPr>
          <w:rFonts w:ascii="Times New Roman" w:hAnsi="Times New Roman" w:cs="Times New Roman"/>
          <w:color w:val="000000" w:themeColor="text1"/>
        </w:rPr>
        <w:t>with</w:t>
      </w:r>
      <w:r w:rsidR="00552E08" w:rsidRPr="00CA1F41">
        <w:rPr>
          <w:rFonts w:ascii="Times New Roman" w:hAnsi="Times New Roman" w:cs="Times New Roman"/>
          <w:color w:val="000000" w:themeColor="text1"/>
        </w:rPr>
        <w:t xml:space="preserve"> </w:t>
      </w:r>
      <w:r w:rsidR="00D36701" w:rsidRPr="00CA1F41">
        <w:rPr>
          <w:rFonts w:ascii="Times New Roman" w:hAnsi="Times New Roman" w:cs="Times New Roman"/>
          <w:color w:val="000000" w:themeColor="text1"/>
        </w:rPr>
        <w:t>issues of positionality and power in the storying</w:t>
      </w:r>
      <w:r w:rsidR="00EC3FFE" w:rsidRPr="00CA1F41">
        <w:rPr>
          <w:rFonts w:ascii="Times New Roman" w:hAnsi="Times New Roman" w:cs="Times New Roman"/>
          <w:color w:val="000000" w:themeColor="text1"/>
        </w:rPr>
        <w:t xml:space="preserve"> of</w:t>
      </w:r>
      <w:r w:rsidR="00D36701" w:rsidRPr="00CA1F41">
        <w:rPr>
          <w:rFonts w:ascii="Times New Roman" w:hAnsi="Times New Roman" w:cs="Times New Roman"/>
          <w:color w:val="000000" w:themeColor="text1"/>
        </w:rPr>
        <w:t xml:space="preserve"> the world</w:t>
      </w:r>
      <w:r w:rsidR="00DD1985" w:rsidRPr="00CA1F41">
        <w:rPr>
          <w:rFonts w:ascii="Times New Roman" w:hAnsi="Times New Roman" w:cs="Times New Roman"/>
          <w:color w:val="000000" w:themeColor="text1"/>
        </w:rPr>
        <w:t>.</w:t>
      </w:r>
      <w:r w:rsidR="00AA0A49" w:rsidRPr="00CA1F41">
        <w:rPr>
          <w:rStyle w:val="FootnoteReference"/>
          <w:rFonts w:ascii="Times New Roman" w:hAnsi="Times New Roman" w:cs="Times New Roman"/>
          <w:color w:val="000000" w:themeColor="text1"/>
        </w:rPr>
        <w:footnoteReference w:id="132"/>
      </w:r>
    </w:p>
    <w:p w14:paraId="72ACD3BA" w14:textId="34BA336C" w:rsidR="003C5A2E" w:rsidRPr="00CA1F41" w:rsidRDefault="00EC7868"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Reading </w:t>
      </w:r>
      <w:r w:rsidR="009571F6" w:rsidRPr="00CA1F41">
        <w:rPr>
          <w:rFonts w:ascii="Times New Roman" w:hAnsi="Times New Roman" w:cs="Times New Roman"/>
          <w:i/>
          <w:iCs/>
          <w:color w:val="000000" w:themeColor="text1"/>
        </w:rPr>
        <w:t>The Gruffalo</w:t>
      </w:r>
      <w:r w:rsidR="006B1A40" w:rsidRPr="00CA1F41">
        <w:rPr>
          <w:rFonts w:ascii="Times New Roman" w:hAnsi="Times New Roman" w:cs="Times New Roman"/>
          <w:i/>
          <w:iCs/>
          <w:color w:val="000000" w:themeColor="text1"/>
        </w:rPr>
        <w:t xml:space="preserve"> </w:t>
      </w:r>
      <w:r w:rsidR="00C15FC0" w:rsidRPr="00CA1F41">
        <w:rPr>
          <w:rFonts w:ascii="Times New Roman" w:hAnsi="Times New Roman" w:cs="Times New Roman"/>
          <w:color w:val="000000" w:themeColor="text1"/>
        </w:rPr>
        <w:t xml:space="preserve">as a theorisation </w:t>
      </w:r>
      <w:r w:rsidR="00D97D3B" w:rsidRPr="00CA1F41">
        <w:rPr>
          <w:rFonts w:ascii="Times New Roman" w:hAnsi="Times New Roman" w:cs="Times New Roman"/>
          <w:color w:val="000000" w:themeColor="text1"/>
        </w:rPr>
        <w:t>of danger’s constructed nature</w:t>
      </w:r>
      <w:r w:rsidR="00AB0C49" w:rsidRPr="00CA1F41">
        <w:rPr>
          <w:rFonts w:ascii="Times New Roman" w:hAnsi="Times New Roman" w:cs="Times New Roman"/>
          <w:color w:val="000000" w:themeColor="text1"/>
        </w:rPr>
        <w:t xml:space="preserve"> </w:t>
      </w:r>
      <w:r w:rsidR="0047308B" w:rsidRPr="00CA1F41">
        <w:rPr>
          <w:rFonts w:ascii="Times New Roman" w:hAnsi="Times New Roman" w:cs="Times New Roman"/>
          <w:color w:val="000000" w:themeColor="text1"/>
        </w:rPr>
        <w:t>pulls our attention</w:t>
      </w:r>
      <w:r w:rsidR="00FE1712" w:rsidRPr="00CA1F41">
        <w:rPr>
          <w:rFonts w:ascii="Times New Roman" w:hAnsi="Times New Roman" w:cs="Times New Roman"/>
          <w:color w:val="000000" w:themeColor="text1"/>
        </w:rPr>
        <w:t xml:space="preserve"> </w:t>
      </w:r>
      <w:r w:rsidR="00173993" w:rsidRPr="00CA1F41">
        <w:rPr>
          <w:rFonts w:ascii="Times New Roman" w:hAnsi="Times New Roman" w:cs="Times New Roman"/>
          <w:color w:val="000000" w:themeColor="text1"/>
        </w:rPr>
        <w:t xml:space="preserve">to </w:t>
      </w:r>
      <w:r w:rsidR="00E83537" w:rsidRPr="00CA1F41">
        <w:rPr>
          <w:rFonts w:ascii="Times New Roman" w:hAnsi="Times New Roman" w:cs="Times New Roman"/>
          <w:color w:val="000000" w:themeColor="text1"/>
        </w:rPr>
        <w:t xml:space="preserve">the processes through which threats are </w:t>
      </w:r>
      <w:r w:rsidR="00786E8D" w:rsidRPr="00CA1F41">
        <w:rPr>
          <w:rFonts w:ascii="Times New Roman" w:hAnsi="Times New Roman" w:cs="Times New Roman"/>
          <w:color w:val="000000" w:themeColor="text1"/>
        </w:rPr>
        <w:t>produced</w:t>
      </w:r>
      <w:r w:rsidR="00E83537" w:rsidRPr="00CA1F41">
        <w:rPr>
          <w:rFonts w:ascii="Times New Roman" w:hAnsi="Times New Roman" w:cs="Times New Roman"/>
          <w:color w:val="000000" w:themeColor="text1"/>
        </w:rPr>
        <w:t>, rather than encountered</w:t>
      </w:r>
      <w:r w:rsidR="00D45A09" w:rsidRPr="00CA1F41">
        <w:rPr>
          <w:rFonts w:ascii="Times New Roman" w:hAnsi="Times New Roman" w:cs="Times New Roman"/>
          <w:color w:val="000000" w:themeColor="text1"/>
        </w:rPr>
        <w:t xml:space="preserve">, </w:t>
      </w:r>
      <w:r w:rsidR="000E68A8" w:rsidRPr="00CA1F41">
        <w:rPr>
          <w:rFonts w:ascii="Times New Roman" w:hAnsi="Times New Roman" w:cs="Times New Roman"/>
          <w:color w:val="000000" w:themeColor="text1"/>
        </w:rPr>
        <w:t xml:space="preserve">and </w:t>
      </w:r>
      <w:r w:rsidR="00607FF3" w:rsidRPr="00CA1F41">
        <w:rPr>
          <w:rFonts w:ascii="Times New Roman" w:hAnsi="Times New Roman" w:cs="Times New Roman"/>
          <w:color w:val="000000" w:themeColor="text1"/>
        </w:rPr>
        <w:t xml:space="preserve">to </w:t>
      </w:r>
      <w:r w:rsidR="000E68A8" w:rsidRPr="00CA1F41">
        <w:rPr>
          <w:rFonts w:ascii="Times New Roman" w:hAnsi="Times New Roman" w:cs="Times New Roman"/>
          <w:color w:val="000000" w:themeColor="text1"/>
        </w:rPr>
        <w:t>the</w:t>
      </w:r>
      <w:r w:rsidR="00AB6DF5" w:rsidRPr="00CA1F41">
        <w:rPr>
          <w:rFonts w:ascii="Times New Roman" w:hAnsi="Times New Roman" w:cs="Times New Roman"/>
          <w:color w:val="000000" w:themeColor="text1"/>
        </w:rPr>
        <w:t xml:space="preserve"> book’s</w:t>
      </w:r>
      <w:r w:rsidR="000E68A8" w:rsidRPr="00CA1F41">
        <w:rPr>
          <w:rFonts w:ascii="Times New Roman" w:hAnsi="Times New Roman" w:cs="Times New Roman"/>
          <w:color w:val="000000" w:themeColor="text1"/>
        </w:rPr>
        <w:t xml:space="preserve"> </w:t>
      </w:r>
      <w:r w:rsidR="00FE1712" w:rsidRPr="00CA1F41">
        <w:rPr>
          <w:rFonts w:ascii="Times New Roman" w:hAnsi="Times New Roman" w:cs="Times New Roman"/>
          <w:color w:val="000000" w:themeColor="text1"/>
        </w:rPr>
        <w:t>representation of ideational</w:t>
      </w:r>
      <w:r w:rsidR="000E68A8" w:rsidRPr="00CA1F41">
        <w:rPr>
          <w:rFonts w:ascii="Times New Roman" w:hAnsi="Times New Roman" w:cs="Times New Roman"/>
          <w:color w:val="000000" w:themeColor="text1"/>
        </w:rPr>
        <w:t xml:space="preserve"> power. </w:t>
      </w:r>
      <w:r w:rsidR="009C50B5" w:rsidRPr="00CA1F41">
        <w:rPr>
          <w:rFonts w:ascii="Times New Roman" w:hAnsi="Times New Roman" w:cs="Times New Roman"/>
          <w:color w:val="000000" w:themeColor="text1"/>
        </w:rPr>
        <w:t xml:space="preserve">As we have seen, mouse’s </w:t>
      </w:r>
      <w:r w:rsidR="00F83FB1" w:rsidRPr="00CA1F41">
        <w:rPr>
          <w:rFonts w:ascii="Times New Roman" w:hAnsi="Times New Roman" w:cs="Times New Roman"/>
          <w:color w:val="000000" w:themeColor="text1"/>
        </w:rPr>
        <w:t xml:space="preserve">ability to escape </w:t>
      </w:r>
      <w:r w:rsidR="00BF6DC0" w:rsidRPr="00CA1F41">
        <w:rPr>
          <w:rFonts w:ascii="Times New Roman" w:hAnsi="Times New Roman" w:cs="Times New Roman"/>
          <w:color w:val="000000" w:themeColor="text1"/>
        </w:rPr>
        <w:t xml:space="preserve">its </w:t>
      </w:r>
      <w:r w:rsidR="009E3FE3" w:rsidRPr="00CA1F41">
        <w:rPr>
          <w:rFonts w:ascii="Times New Roman" w:hAnsi="Times New Roman" w:cs="Times New Roman"/>
          <w:color w:val="000000" w:themeColor="text1"/>
        </w:rPr>
        <w:t>opening encounters involves fabrication of a</w:t>
      </w:r>
      <w:r w:rsidR="005755D6" w:rsidRPr="00CA1F41">
        <w:rPr>
          <w:rFonts w:ascii="Times New Roman" w:hAnsi="Times New Roman" w:cs="Times New Roman"/>
          <w:color w:val="000000" w:themeColor="text1"/>
        </w:rPr>
        <w:t xml:space="preserve"> </w:t>
      </w:r>
      <w:r w:rsidR="00DE3EB1" w:rsidRPr="00CA1F41">
        <w:rPr>
          <w:rFonts w:ascii="Times New Roman" w:hAnsi="Times New Roman" w:cs="Times New Roman"/>
          <w:color w:val="000000" w:themeColor="text1"/>
        </w:rPr>
        <w:t>danger</w:t>
      </w:r>
      <w:r w:rsidR="00724544" w:rsidRPr="00CA1F41">
        <w:rPr>
          <w:rFonts w:ascii="Times New Roman" w:hAnsi="Times New Roman" w:cs="Times New Roman"/>
          <w:color w:val="000000" w:themeColor="text1"/>
        </w:rPr>
        <w:t>ous,</w:t>
      </w:r>
      <w:r w:rsidR="005755D6" w:rsidRPr="00CA1F41">
        <w:rPr>
          <w:rFonts w:ascii="Times New Roman" w:hAnsi="Times New Roman" w:cs="Times New Roman"/>
          <w:color w:val="000000" w:themeColor="text1"/>
        </w:rPr>
        <w:t xml:space="preserve"> threatening other</w:t>
      </w:r>
      <w:r w:rsidR="00B06072" w:rsidRPr="00CA1F41">
        <w:rPr>
          <w:rFonts w:ascii="Times New Roman" w:hAnsi="Times New Roman" w:cs="Times New Roman"/>
          <w:color w:val="000000" w:themeColor="text1"/>
        </w:rPr>
        <w:t>: the Gruffalo</w:t>
      </w:r>
      <w:r w:rsidR="006B61A7" w:rsidRPr="00CA1F41">
        <w:rPr>
          <w:rFonts w:ascii="Times New Roman" w:hAnsi="Times New Roman" w:cs="Times New Roman"/>
          <w:color w:val="000000" w:themeColor="text1"/>
        </w:rPr>
        <w:t xml:space="preserve">. </w:t>
      </w:r>
      <w:r w:rsidR="004877E8" w:rsidRPr="00CA1F41">
        <w:rPr>
          <w:rFonts w:ascii="Times New Roman" w:hAnsi="Times New Roman" w:cs="Times New Roman"/>
          <w:color w:val="000000" w:themeColor="text1"/>
        </w:rPr>
        <w:t>Drawing on</w:t>
      </w:r>
      <w:r w:rsidR="00A651BD" w:rsidRPr="00CA1F41">
        <w:rPr>
          <w:rFonts w:ascii="Times New Roman" w:hAnsi="Times New Roman" w:cs="Times New Roman"/>
          <w:color w:val="000000" w:themeColor="text1"/>
        </w:rPr>
        <w:t xml:space="preserve"> </w:t>
      </w:r>
      <w:proofErr w:type="spellStart"/>
      <w:r w:rsidR="00A651BD" w:rsidRPr="00CA1F41">
        <w:rPr>
          <w:rFonts w:ascii="Times New Roman" w:hAnsi="Times New Roman" w:cs="Times New Roman"/>
          <w:color w:val="000000" w:themeColor="text1"/>
        </w:rPr>
        <w:t>Devetak’s</w:t>
      </w:r>
      <w:proofErr w:type="spellEnd"/>
      <w:r w:rsidR="00A651BD" w:rsidRPr="00CA1F41">
        <w:rPr>
          <w:rFonts w:ascii="Times New Roman" w:hAnsi="Times New Roman" w:cs="Times New Roman"/>
          <w:color w:val="000000" w:themeColor="text1"/>
        </w:rPr>
        <w:t xml:space="preserve"> reading of </w:t>
      </w:r>
      <w:proofErr w:type="spellStart"/>
      <w:r w:rsidR="00006E0A" w:rsidRPr="00CA1F41">
        <w:rPr>
          <w:rFonts w:ascii="Times New Roman" w:hAnsi="Times New Roman" w:cs="Times New Roman"/>
          <w:color w:val="000000" w:themeColor="text1"/>
        </w:rPr>
        <w:t>Vanita</w:t>
      </w:r>
      <w:proofErr w:type="spellEnd"/>
      <w:r w:rsidR="00006E0A" w:rsidRPr="00CA1F41">
        <w:rPr>
          <w:rFonts w:ascii="Times New Roman" w:hAnsi="Times New Roman" w:cs="Times New Roman"/>
          <w:color w:val="000000" w:themeColor="text1"/>
        </w:rPr>
        <w:t xml:space="preserve"> </w:t>
      </w:r>
      <w:r w:rsidR="00A651BD" w:rsidRPr="00CA1F41">
        <w:rPr>
          <w:rFonts w:ascii="Times New Roman" w:hAnsi="Times New Roman" w:cs="Times New Roman"/>
          <w:color w:val="000000" w:themeColor="text1"/>
        </w:rPr>
        <w:t>Seth</w:t>
      </w:r>
      <w:r w:rsidR="00006E0A" w:rsidRPr="00CA1F41">
        <w:rPr>
          <w:rFonts w:ascii="Times New Roman" w:hAnsi="Times New Roman" w:cs="Times New Roman"/>
          <w:color w:val="000000" w:themeColor="text1"/>
        </w:rPr>
        <w:t>,</w:t>
      </w:r>
      <w:r w:rsidR="002D67FE" w:rsidRPr="00CA1F41">
        <w:rPr>
          <w:rStyle w:val="FootnoteReference"/>
          <w:rFonts w:ascii="Times New Roman" w:hAnsi="Times New Roman" w:cs="Times New Roman"/>
          <w:color w:val="000000" w:themeColor="text1"/>
        </w:rPr>
        <w:footnoteReference w:id="133"/>
      </w:r>
      <w:r w:rsidR="00006E0A" w:rsidRPr="00CA1F41">
        <w:rPr>
          <w:rFonts w:ascii="Times New Roman" w:hAnsi="Times New Roman" w:cs="Times New Roman"/>
          <w:color w:val="000000" w:themeColor="text1"/>
        </w:rPr>
        <w:t xml:space="preserve"> </w:t>
      </w:r>
      <w:r w:rsidR="00506C46" w:rsidRPr="00CA1F41">
        <w:rPr>
          <w:rFonts w:ascii="Times New Roman" w:hAnsi="Times New Roman" w:cs="Times New Roman"/>
          <w:color w:val="000000" w:themeColor="text1"/>
        </w:rPr>
        <w:t>mouse’s depiction of</w:t>
      </w:r>
      <w:r w:rsidR="00350B24" w:rsidRPr="00CA1F41">
        <w:rPr>
          <w:rFonts w:ascii="Times New Roman" w:hAnsi="Times New Roman" w:cs="Times New Roman"/>
          <w:color w:val="000000" w:themeColor="text1"/>
        </w:rPr>
        <w:t xml:space="preserve"> this</w:t>
      </w:r>
      <w:r w:rsidR="006F2F19" w:rsidRPr="00CA1F41">
        <w:rPr>
          <w:rFonts w:ascii="Times New Roman" w:hAnsi="Times New Roman" w:cs="Times New Roman"/>
          <w:color w:val="000000" w:themeColor="text1"/>
        </w:rPr>
        <w:t xml:space="preserve"> creature</w:t>
      </w:r>
      <w:r w:rsidR="008B19DE" w:rsidRPr="00CA1F41">
        <w:rPr>
          <w:rFonts w:ascii="Times New Roman" w:hAnsi="Times New Roman" w:cs="Times New Roman"/>
          <w:color w:val="000000" w:themeColor="text1"/>
        </w:rPr>
        <w:t xml:space="preserve"> – </w:t>
      </w:r>
      <w:r w:rsidR="006F2F19" w:rsidRPr="00CA1F41">
        <w:rPr>
          <w:rFonts w:ascii="Times New Roman" w:hAnsi="Times New Roman" w:cs="Times New Roman"/>
          <w:color w:val="000000" w:themeColor="text1"/>
        </w:rPr>
        <w:t xml:space="preserve">with its poisonous wart, terrible </w:t>
      </w:r>
      <w:proofErr w:type="gramStart"/>
      <w:r w:rsidR="006F2F19" w:rsidRPr="00CA1F41">
        <w:rPr>
          <w:rFonts w:ascii="Times New Roman" w:hAnsi="Times New Roman" w:cs="Times New Roman"/>
          <w:color w:val="000000" w:themeColor="text1"/>
        </w:rPr>
        <w:t>tusks</w:t>
      </w:r>
      <w:proofErr w:type="gramEnd"/>
      <w:r w:rsidR="00A227A9" w:rsidRPr="00CA1F41">
        <w:rPr>
          <w:rFonts w:ascii="Times New Roman" w:hAnsi="Times New Roman" w:cs="Times New Roman"/>
          <w:color w:val="000000" w:themeColor="text1"/>
        </w:rPr>
        <w:t xml:space="preserve"> </w:t>
      </w:r>
      <w:r w:rsidR="006F2F19" w:rsidRPr="00CA1F41">
        <w:rPr>
          <w:rFonts w:ascii="Times New Roman" w:hAnsi="Times New Roman" w:cs="Times New Roman"/>
          <w:color w:val="000000" w:themeColor="text1"/>
        </w:rPr>
        <w:t>and all</w:t>
      </w:r>
      <w:r w:rsidR="008B19DE" w:rsidRPr="00CA1F41">
        <w:rPr>
          <w:rFonts w:ascii="Times New Roman" w:hAnsi="Times New Roman" w:cs="Times New Roman"/>
          <w:color w:val="000000" w:themeColor="text1"/>
        </w:rPr>
        <w:t xml:space="preserve"> – </w:t>
      </w:r>
      <w:r w:rsidR="00DE3EB1" w:rsidRPr="00CA1F41">
        <w:rPr>
          <w:rFonts w:ascii="Times New Roman" w:hAnsi="Times New Roman" w:cs="Times New Roman"/>
          <w:color w:val="000000" w:themeColor="text1"/>
        </w:rPr>
        <w:t xml:space="preserve">is </w:t>
      </w:r>
      <w:r w:rsidR="005870E0" w:rsidRPr="00CA1F41">
        <w:rPr>
          <w:rFonts w:ascii="Times New Roman" w:hAnsi="Times New Roman" w:cs="Times New Roman"/>
          <w:color w:val="000000" w:themeColor="text1"/>
        </w:rPr>
        <w:t xml:space="preserve">fearsome </w:t>
      </w:r>
      <w:r w:rsidR="005870E0" w:rsidRPr="00CA1F41">
        <w:rPr>
          <w:rFonts w:ascii="Times New Roman" w:hAnsi="Times New Roman" w:cs="Times New Roman"/>
          <w:i/>
          <w:iCs/>
          <w:color w:val="000000" w:themeColor="text1"/>
        </w:rPr>
        <w:t>because</w:t>
      </w:r>
      <w:r w:rsidR="005870E0" w:rsidRPr="00CA1F41">
        <w:rPr>
          <w:rFonts w:ascii="Times New Roman" w:hAnsi="Times New Roman" w:cs="Times New Roman"/>
          <w:color w:val="000000" w:themeColor="text1"/>
        </w:rPr>
        <w:t xml:space="preserve"> </w:t>
      </w:r>
      <w:r w:rsidR="00881716" w:rsidRPr="00CA1F41">
        <w:rPr>
          <w:rFonts w:ascii="Times New Roman" w:hAnsi="Times New Roman" w:cs="Times New Roman"/>
          <w:color w:val="000000" w:themeColor="text1"/>
        </w:rPr>
        <w:t xml:space="preserve">the constructed creature is </w:t>
      </w:r>
      <w:r w:rsidR="00207A4C" w:rsidRPr="00CA1F41">
        <w:rPr>
          <w:rFonts w:ascii="Times New Roman" w:hAnsi="Times New Roman" w:cs="Times New Roman"/>
          <w:color w:val="000000" w:themeColor="text1"/>
        </w:rPr>
        <w:t>characteristically monstrous</w:t>
      </w:r>
      <w:r w:rsidR="00D060F6" w:rsidRPr="00CA1F41">
        <w:rPr>
          <w:rFonts w:ascii="Times New Roman" w:hAnsi="Times New Roman" w:cs="Times New Roman"/>
          <w:color w:val="000000" w:themeColor="text1"/>
        </w:rPr>
        <w:t xml:space="preserve">: </w:t>
      </w:r>
      <w:r w:rsidR="00851756" w:rsidRPr="00CA1F41">
        <w:rPr>
          <w:rFonts w:ascii="Times New Roman" w:hAnsi="Times New Roman" w:cs="Times New Roman"/>
          <w:color w:val="000000" w:themeColor="text1"/>
        </w:rPr>
        <w:t>combining</w:t>
      </w:r>
      <w:r w:rsidR="00CD7BE5" w:rsidRPr="00CA1F41">
        <w:rPr>
          <w:rFonts w:ascii="Times New Roman" w:hAnsi="Times New Roman" w:cs="Times New Roman"/>
          <w:color w:val="000000" w:themeColor="text1"/>
        </w:rPr>
        <w:t xml:space="preserve"> </w:t>
      </w:r>
      <w:r w:rsidR="00703A81" w:rsidRPr="00CA1F41">
        <w:rPr>
          <w:rFonts w:ascii="Times New Roman" w:hAnsi="Times New Roman" w:cs="Times New Roman"/>
          <w:color w:val="000000" w:themeColor="text1"/>
        </w:rPr>
        <w:t xml:space="preserve">physiological confusion </w:t>
      </w:r>
      <w:r w:rsidR="002B09AA" w:rsidRPr="00CA1F41">
        <w:rPr>
          <w:rFonts w:ascii="Times New Roman" w:hAnsi="Times New Roman" w:cs="Times New Roman"/>
          <w:color w:val="000000" w:themeColor="text1"/>
        </w:rPr>
        <w:t>caused by intermingling human and animal body</w:t>
      </w:r>
      <w:r w:rsidR="00435B65" w:rsidRPr="00CA1F41">
        <w:rPr>
          <w:rFonts w:ascii="Times New Roman" w:hAnsi="Times New Roman" w:cs="Times New Roman"/>
          <w:color w:val="000000" w:themeColor="text1"/>
        </w:rPr>
        <w:t xml:space="preserve"> </w:t>
      </w:r>
      <w:r w:rsidR="002B09AA" w:rsidRPr="00CA1F41">
        <w:rPr>
          <w:rFonts w:ascii="Times New Roman" w:hAnsi="Times New Roman" w:cs="Times New Roman"/>
          <w:color w:val="000000" w:themeColor="text1"/>
        </w:rPr>
        <w:t>parts</w:t>
      </w:r>
      <w:r w:rsidR="003779C0" w:rsidRPr="00CA1F41">
        <w:rPr>
          <w:rFonts w:ascii="Times New Roman" w:hAnsi="Times New Roman" w:cs="Times New Roman"/>
          <w:color w:val="000000" w:themeColor="text1"/>
        </w:rPr>
        <w:t xml:space="preserve">, </w:t>
      </w:r>
      <w:r w:rsidR="002B09AA" w:rsidRPr="00CA1F41">
        <w:rPr>
          <w:rFonts w:ascii="Times New Roman" w:hAnsi="Times New Roman" w:cs="Times New Roman"/>
          <w:color w:val="000000" w:themeColor="text1"/>
        </w:rPr>
        <w:t>moral ambiguity</w:t>
      </w:r>
      <w:r w:rsidR="00506C46" w:rsidRPr="00CA1F41">
        <w:rPr>
          <w:rFonts w:ascii="Times New Roman" w:hAnsi="Times New Roman" w:cs="Times New Roman"/>
          <w:color w:val="000000" w:themeColor="text1"/>
        </w:rPr>
        <w:t xml:space="preserve"> in its apparent </w:t>
      </w:r>
      <w:r w:rsidR="000E18A1" w:rsidRPr="00CA1F41">
        <w:rPr>
          <w:rFonts w:ascii="Times New Roman" w:hAnsi="Times New Roman" w:cs="Times New Roman"/>
          <w:color w:val="000000" w:themeColor="text1"/>
        </w:rPr>
        <w:t xml:space="preserve">disregard for </w:t>
      </w:r>
      <w:r w:rsidR="003779C0" w:rsidRPr="00CA1F41">
        <w:rPr>
          <w:rFonts w:ascii="Times New Roman" w:hAnsi="Times New Roman" w:cs="Times New Roman"/>
          <w:color w:val="000000" w:themeColor="text1"/>
        </w:rPr>
        <w:t xml:space="preserve">ethical or social norms, and </w:t>
      </w:r>
      <w:r w:rsidR="00D74BF9" w:rsidRPr="00CA1F41">
        <w:rPr>
          <w:rFonts w:ascii="Times New Roman" w:hAnsi="Times New Roman" w:cs="Times New Roman"/>
          <w:color w:val="000000" w:themeColor="text1"/>
        </w:rPr>
        <w:t xml:space="preserve">geographical displacement such that none of </w:t>
      </w:r>
      <w:r w:rsidR="00D74BF9" w:rsidRPr="00CA1F41">
        <w:rPr>
          <w:rFonts w:ascii="Times New Roman" w:hAnsi="Times New Roman" w:cs="Times New Roman"/>
          <w:color w:val="000000" w:themeColor="text1"/>
        </w:rPr>
        <w:lastRenderedPageBreak/>
        <w:t xml:space="preserve">the wood’s inhabitants have ever encountered a </w:t>
      </w:r>
      <w:r w:rsidR="00447193" w:rsidRPr="00CA1F41">
        <w:rPr>
          <w:rFonts w:ascii="Times New Roman" w:hAnsi="Times New Roman" w:cs="Times New Roman"/>
          <w:color w:val="000000" w:themeColor="text1"/>
        </w:rPr>
        <w:t>Gruffalo</w:t>
      </w:r>
      <w:r w:rsidR="00D74BF9" w:rsidRPr="00CA1F41">
        <w:rPr>
          <w:rFonts w:ascii="Times New Roman" w:hAnsi="Times New Roman" w:cs="Times New Roman"/>
          <w:color w:val="000000" w:themeColor="text1"/>
        </w:rPr>
        <w:t xml:space="preserve">. </w:t>
      </w:r>
      <w:r w:rsidR="00D241B4" w:rsidRPr="00CA1F41">
        <w:rPr>
          <w:rFonts w:ascii="Times New Roman" w:hAnsi="Times New Roman" w:cs="Times New Roman"/>
          <w:color w:val="000000" w:themeColor="text1"/>
        </w:rPr>
        <w:t>Th</w:t>
      </w:r>
      <w:r w:rsidR="00EF6CA0" w:rsidRPr="00CA1F41">
        <w:rPr>
          <w:rFonts w:ascii="Times New Roman" w:hAnsi="Times New Roman" w:cs="Times New Roman"/>
          <w:color w:val="000000" w:themeColor="text1"/>
        </w:rPr>
        <w:t>e</w:t>
      </w:r>
      <w:r w:rsidR="00D241B4" w:rsidRPr="00CA1F41">
        <w:rPr>
          <w:rFonts w:ascii="Times New Roman" w:hAnsi="Times New Roman" w:cs="Times New Roman"/>
          <w:color w:val="000000" w:themeColor="text1"/>
        </w:rPr>
        <w:t xml:space="preserve"> </w:t>
      </w:r>
      <w:r w:rsidR="00EF6CA0" w:rsidRPr="00CA1F41">
        <w:rPr>
          <w:rFonts w:ascii="Times New Roman" w:hAnsi="Times New Roman" w:cs="Times New Roman"/>
          <w:color w:val="000000" w:themeColor="text1"/>
        </w:rPr>
        <w:t>Gruffalo’s monstrous otherness</w:t>
      </w:r>
      <w:r w:rsidR="00E07621" w:rsidRPr="00CA1F41">
        <w:rPr>
          <w:rFonts w:ascii="Times New Roman" w:hAnsi="Times New Roman" w:cs="Times New Roman"/>
          <w:color w:val="000000" w:themeColor="text1"/>
        </w:rPr>
        <w:t xml:space="preserve"> therefore</w:t>
      </w:r>
      <w:r w:rsidR="002474AA" w:rsidRPr="00CA1F41">
        <w:rPr>
          <w:rFonts w:ascii="Times New Roman" w:hAnsi="Times New Roman" w:cs="Times New Roman"/>
          <w:color w:val="000000" w:themeColor="text1"/>
        </w:rPr>
        <w:t xml:space="preserve"> </w:t>
      </w:r>
      <w:r w:rsidR="00203199" w:rsidRPr="00CA1F41">
        <w:rPr>
          <w:rFonts w:ascii="Times New Roman" w:hAnsi="Times New Roman" w:cs="Times New Roman"/>
          <w:color w:val="000000" w:themeColor="text1"/>
        </w:rPr>
        <w:t>signifies danger</w:t>
      </w:r>
      <w:r w:rsidR="0020758C" w:rsidRPr="00CA1F41">
        <w:rPr>
          <w:rFonts w:ascii="Times New Roman" w:hAnsi="Times New Roman" w:cs="Times New Roman"/>
          <w:color w:val="000000" w:themeColor="text1"/>
        </w:rPr>
        <w:t xml:space="preserve"> and </w:t>
      </w:r>
      <w:r w:rsidR="005C5158" w:rsidRPr="00CA1F41">
        <w:rPr>
          <w:rFonts w:ascii="Times New Roman" w:hAnsi="Times New Roman" w:cs="Times New Roman"/>
          <w:color w:val="000000" w:themeColor="text1"/>
        </w:rPr>
        <w:t>depravity</w:t>
      </w:r>
      <w:r w:rsidR="00E40AD9" w:rsidRPr="00CA1F41">
        <w:rPr>
          <w:rFonts w:ascii="Times New Roman" w:hAnsi="Times New Roman" w:cs="Times New Roman"/>
          <w:color w:val="000000" w:themeColor="text1"/>
        </w:rPr>
        <w:t xml:space="preserve"> </w:t>
      </w:r>
      <w:r w:rsidR="00AC0601" w:rsidRPr="00CA1F41">
        <w:rPr>
          <w:rFonts w:ascii="Times New Roman" w:hAnsi="Times New Roman" w:cs="Times New Roman"/>
          <w:color w:val="000000" w:themeColor="text1"/>
        </w:rPr>
        <w:t xml:space="preserve">for the wood’s </w:t>
      </w:r>
      <w:r w:rsidR="004432F1" w:rsidRPr="00CA1F41">
        <w:rPr>
          <w:rFonts w:ascii="Times New Roman" w:hAnsi="Times New Roman" w:cs="Times New Roman"/>
          <w:color w:val="000000" w:themeColor="text1"/>
        </w:rPr>
        <w:t>more familiar</w:t>
      </w:r>
      <w:r w:rsidR="003E2EC8" w:rsidRPr="00CA1F41">
        <w:rPr>
          <w:rFonts w:ascii="Times New Roman" w:hAnsi="Times New Roman" w:cs="Times New Roman"/>
          <w:color w:val="000000" w:themeColor="text1"/>
        </w:rPr>
        <w:t xml:space="preserve"> </w:t>
      </w:r>
      <w:r w:rsidR="00AC0601" w:rsidRPr="00CA1F41">
        <w:rPr>
          <w:rFonts w:ascii="Times New Roman" w:hAnsi="Times New Roman" w:cs="Times New Roman"/>
          <w:color w:val="000000" w:themeColor="text1"/>
        </w:rPr>
        <w:t xml:space="preserve">inhabitants with its </w:t>
      </w:r>
      <w:r w:rsidR="003E2EC8" w:rsidRPr="00CA1F41">
        <w:rPr>
          <w:rFonts w:ascii="Times New Roman" w:hAnsi="Times New Roman" w:cs="Times New Roman"/>
          <w:color w:val="000000" w:themeColor="text1"/>
        </w:rPr>
        <w:t xml:space="preserve">appetite for </w:t>
      </w:r>
      <w:r w:rsidR="004432F1" w:rsidRPr="00CA1F41">
        <w:rPr>
          <w:rFonts w:ascii="Times New Roman" w:hAnsi="Times New Roman" w:cs="Times New Roman"/>
          <w:color w:val="000000" w:themeColor="text1"/>
        </w:rPr>
        <w:t>scrambled snake</w:t>
      </w:r>
      <w:r w:rsidR="00CE3155" w:rsidRPr="00CA1F41">
        <w:rPr>
          <w:rFonts w:ascii="Times New Roman" w:hAnsi="Times New Roman" w:cs="Times New Roman"/>
          <w:color w:val="000000" w:themeColor="text1"/>
        </w:rPr>
        <w:t>, owl ice cream, roasted fox</w:t>
      </w:r>
      <w:r w:rsidR="00893FE1" w:rsidRPr="00CA1F41">
        <w:rPr>
          <w:rFonts w:ascii="Times New Roman" w:hAnsi="Times New Roman" w:cs="Times New Roman"/>
          <w:color w:val="000000" w:themeColor="text1"/>
        </w:rPr>
        <w:t>, and mouse-on-bread</w:t>
      </w:r>
      <w:r w:rsidR="00851B3E" w:rsidRPr="00CA1F41">
        <w:rPr>
          <w:rFonts w:ascii="Times New Roman" w:hAnsi="Times New Roman" w:cs="Times New Roman"/>
          <w:color w:val="000000" w:themeColor="text1"/>
        </w:rPr>
        <w:t>; i</w:t>
      </w:r>
      <w:r w:rsidR="00903904" w:rsidRPr="00CA1F41">
        <w:rPr>
          <w:rFonts w:ascii="Times New Roman" w:hAnsi="Times New Roman" w:cs="Times New Roman"/>
          <w:color w:val="000000" w:themeColor="text1"/>
        </w:rPr>
        <w:t xml:space="preserve">ts </w:t>
      </w:r>
      <w:r w:rsidR="00851B3E" w:rsidRPr="00CA1F41">
        <w:rPr>
          <w:rFonts w:ascii="Times New Roman" w:hAnsi="Times New Roman" w:cs="Times New Roman"/>
          <w:color w:val="000000" w:themeColor="text1"/>
        </w:rPr>
        <w:t>incremental</w:t>
      </w:r>
      <w:r w:rsidR="00903904" w:rsidRPr="00CA1F41">
        <w:rPr>
          <w:rFonts w:ascii="Times New Roman" w:hAnsi="Times New Roman" w:cs="Times New Roman"/>
          <w:color w:val="000000" w:themeColor="text1"/>
        </w:rPr>
        <w:t xml:space="preserve"> unmasking through the narrative and inset illustrations adding to the </w:t>
      </w:r>
      <w:r w:rsidR="0020758C" w:rsidRPr="00CA1F41">
        <w:rPr>
          <w:rFonts w:ascii="Times New Roman" w:hAnsi="Times New Roman" w:cs="Times New Roman"/>
          <w:color w:val="000000" w:themeColor="text1"/>
        </w:rPr>
        <w:t>anticipation of danger</w:t>
      </w:r>
      <w:r w:rsidR="00903904" w:rsidRPr="00CA1F41">
        <w:rPr>
          <w:rFonts w:ascii="Times New Roman" w:hAnsi="Times New Roman" w:cs="Times New Roman"/>
          <w:color w:val="000000" w:themeColor="text1"/>
        </w:rPr>
        <w:t xml:space="preserve"> for readers. </w:t>
      </w:r>
    </w:p>
    <w:p w14:paraId="4C28BA76" w14:textId="59DED613" w:rsidR="00CD33DA" w:rsidRPr="00CA1F41" w:rsidRDefault="00AA179B"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The </w:t>
      </w:r>
      <w:r w:rsidR="008B76EF" w:rsidRPr="00CA1F41">
        <w:rPr>
          <w:rFonts w:ascii="Times New Roman" w:hAnsi="Times New Roman" w:cs="Times New Roman"/>
          <w:color w:val="000000" w:themeColor="text1"/>
        </w:rPr>
        <w:t>salacious detail with which its body</w:t>
      </w:r>
      <w:r w:rsidR="007C266B" w:rsidRPr="00CA1F41">
        <w:rPr>
          <w:rFonts w:ascii="Times New Roman" w:hAnsi="Times New Roman" w:cs="Times New Roman"/>
          <w:color w:val="000000" w:themeColor="text1"/>
        </w:rPr>
        <w:t xml:space="preserve"> </w:t>
      </w:r>
      <w:r w:rsidR="008B76EF" w:rsidRPr="00CA1F41">
        <w:rPr>
          <w:rFonts w:ascii="Times New Roman" w:hAnsi="Times New Roman" w:cs="Times New Roman"/>
          <w:color w:val="000000" w:themeColor="text1"/>
        </w:rPr>
        <w:t xml:space="preserve">parts are described and </w:t>
      </w:r>
      <w:r w:rsidR="00BA0C1B" w:rsidRPr="00CA1F41">
        <w:rPr>
          <w:rFonts w:ascii="Times New Roman" w:hAnsi="Times New Roman" w:cs="Times New Roman"/>
          <w:color w:val="000000" w:themeColor="text1"/>
        </w:rPr>
        <w:t xml:space="preserve">illustrated </w:t>
      </w:r>
      <w:r w:rsidR="00E21267" w:rsidRPr="00CA1F41">
        <w:rPr>
          <w:rFonts w:ascii="Times New Roman" w:hAnsi="Times New Roman" w:cs="Times New Roman"/>
          <w:color w:val="000000" w:themeColor="text1"/>
        </w:rPr>
        <w:t xml:space="preserve">confirms </w:t>
      </w:r>
      <w:r w:rsidR="00B50FE2" w:rsidRPr="00CA1F41">
        <w:rPr>
          <w:rFonts w:ascii="Times New Roman" w:hAnsi="Times New Roman" w:cs="Times New Roman"/>
          <w:color w:val="000000" w:themeColor="text1"/>
        </w:rPr>
        <w:t>the Gruffalo’s</w:t>
      </w:r>
      <w:r w:rsidR="00E21267" w:rsidRPr="00CA1F41">
        <w:rPr>
          <w:rFonts w:ascii="Times New Roman" w:hAnsi="Times New Roman" w:cs="Times New Roman"/>
          <w:color w:val="000000" w:themeColor="text1"/>
        </w:rPr>
        <w:t xml:space="preserve"> grotesque abnormality</w:t>
      </w:r>
      <w:r w:rsidR="00BC2DDD" w:rsidRPr="00CA1F41">
        <w:rPr>
          <w:rFonts w:ascii="Times New Roman" w:hAnsi="Times New Roman" w:cs="Times New Roman"/>
          <w:color w:val="000000" w:themeColor="text1"/>
        </w:rPr>
        <w:t>. N</w:t>
      </w:r>
      <w:r w:rsidR="00941218" w:rsidRPr="00CA1F41">
        <w:rPr>
          <w:rFonts w:ascii="Times New Roman" w:hAnsi="Times New Roman" w:cs="Times New Roman"/>
          <w:color w:val="000000" w:themeColor="text1"/>
        </w:rPr>
        <w:t xml:space="preserve">either </w:t>
      </w:r>
      <w:r w:rsidR="00A77C09" w:rsidRPr="00CA1F41">
        <w:rPr>
          <w:rFonts w:ascii="Times New Roman" w:hAnsi="Times New Roman" w:cs="Times New Roman"/>
          <w:color w:val="000000" w:themeColor="text1"/>
        </w:rPr>
        <w:t>f</w:t>
      </w:r>
      <w:r w:rsidR="00941218" w:rsidRPr="00CA1F41">
        <w:rPr>
          <w:rFonts w:ascii="Times New Roman" w:hAnsi="Times New Roman" w:cs="Times New Roman"/>
          <w:color w:val="000000" w:themeColor="text1"/>
        </w:rPr>
        <w:t>amiliar</w:t>
      </w:r>
      <w:r w:rsidR="00BE5203" w:rsidRPr="00CA1F41">
        <w:rPr>
          <w:rFonts w:ascii="Times New Roman" w:hAnsi="Times New Roman" w:cs="Times New Roman"/>
          <w:color w:val="000000" w:themeColor="text1"/>
        </w:rPr>
        <w:t xml:space="preserve"> </w:t>
      </w:r>
      <w:r w:rsidR="00941218" w:rsidRPr="00CA1F41">
        <w:rPr>
          <w:rFonts w:ascii="Times New Roman" w:hAnsi="Times New Roman" w:cs="Times New Roman"/>
          <w:color w:val="000000" w:themeColor="text1"/>
        </w:rPr>
        <w:t>nor unfamiliar</w:t>
      </w:r>
      <w:r w:rsidR="00BC2DDD" w:rsidRPr="00CA1F41">
        <w:rPr>
          <w:rFonts w:ascii="Times New Roman" w:hAnsi="Times New Roman" w:cs="Times New Roman"/>
          <w:color w:val="000000" w:themeColor="text1"/>
        </w:rPr>
        <w:t>,</w:t>
      </w:r>
      <w:r w:rsidR="001469CF" w:rsidRPr="00CA1F41">
        <w:rPr>
          <w:rStyle w:val="FootnoteReference"/>
          <w:rFonts w:ascii="Times New Roman" w:hAnsi="Times New Roman" w:cs="Times New Roman"/>
          <w:color w:val="000000" w:themeColor="text1"/>
        </w:rPr>
        <w:footnoteReference w:id="134"/>
      </w:r>
      <w:r w:rsidR="00BC2DDD" w:rsidRPr="00CA1F41">
        <w:rPr>
          <w:rFonts w:ascii="Times New Roman" w:hAnsi="Times New Roman" w:cs="Times New Roman"/>
          <w:color w:val="000000" w:themeColor="text1"/>
        </w:rPr>
        <w:t xml:space="preserve"> th</w:t>
      </w:r>
      <w:r w:rsidR="007C366B" w:rsidRPr="00CA1F41">
        <w:rPr>
          <w:rFonts w:ascii="Times New Roman" w:hAnsi="Times New Roman" w:cs="Times New Roman"/>
          <w:color w:val="000000" w:themeColor="text1"/>
        </w:rPr>
        <w:t>e</w:t>
      </w:r>
      <w:r w:rsidR="002D2877" w:rsidRPr="00CA1F41">
        <w:rPr>
          <w:rFonts w:ascii="Times New Roman" w:hAnsi="Times New Roman" w:cs="Times New Roman"/>
          <w:color w:val="000000" w:themeColor="text1"/>
        </w:rPr>
        <w:t xml:space="preserve"> creature</w:t>
      </w:r>
      <w:r w:rsidR="00B50FE2" w:rsidRPr="00CA1F41">
        <w:rPr>
          <w:rFonts w:ascii="Times New Roman" w:hAnsi="Times New Roman" w:cs="Times New Roman"/>
          <w:color w:val="000000" w:themeColor="text1"/>
        </w:rPr>
        <w:t>’s impossibility</w:t>
      </w:r>
      <w:r w:rsidR="00953330" w:rsidRPr="00CA1F41">
        <w:rPr>
          <w:rStyle w:val="FootnoteReference"/>
          <w:rFonts w:ascii="Times New Roman" w:hAnsi="Times New Roman" w:cs="Times New Roman"/>
          <w:color w:val="000000" w:themeColor="text1"/>
        </w:rPr>
        <w:footnoteReference w:id="135"/>
      </w:r>
      <w:r w:rsidR="00F468C5" w:rsidRPr="00CA1F41">
        <w:rPr>
          <w:rFonts w:ascii="Times New Roman" w:hAnsi="Times New Roman" w:cs="Times New Roman"/>
          <w:color w:val="000000" w:themeColor="text1"/>
        </w:rPr>
        <w:t xml:space="preserve"> </w:t>
      </w:r>
      <w:r w:rsidR="007C366B" w:rsidRPr="00CA1F41">
        <w:rPr>
          <w:rFonts w:ascii="Times New Roman" w:hAnsi="Times New Roman" w:cs="Times New Roman"/>
          <w:color w:val="000000" w:themeColor="text1"/>
        </w:rPr>
        <w:t xml:space="preserve">is radically disruptive </w:t>
      </w:r>
      <w:r w:rsidR="008E432D" w:rsidRPr="00CA1F41">
        <w:rPr>
          <w:rFonts w:ascii="Times New Roman" w:hAnsi="Times New Roman" w:cs="Times New Roman"/>
          <w:color w:val="000000" w:themeColor="text1"/>
        </w:rPr>
        <w:t>for life in the wood</w:t>
      </w:r>
      <w:r w:rsidR="00A57FF1" w:rsidRPr="00CA1F41">
        <w:rPr>
          <w:rFonts w:ascii="Times New Roman" w:hAnsi="Times New Roman" w:cs="Times New Roman"/>
          <w:color w:val="000000" w:themeColor="text1"/>
        </w:rPr>
        <w:t xml:space="preserve">. </w:t>
      </w:r>
      <w:r w:rsidR="00BC2DDD" w:rsidRPr="00CA1F41">
        <w:rPr>
          <w:rFonts w:ascii="Times New Roman" w:hAnsi="Times New Roman" w:cs="Times New Roman"/>
          <w:color w:val="000000" w:themeColor="text1"/>
        </w:rPr>
        <w:t>Most immediately, the</w:t>
      </w:r>
      <w:r w:rsidR="00AB239E" w:rsidRPr="00CA1F41">
        <w:rPr>
          <w:rFonts w:ascii="Times New Roman" w:hAnsi="Times New Roman" w:cs="Times New Roman"/>
          <w:color w:val="000000" w:themeColor="text1"/>
        </w:rPr>
        <w:t xml:space="preserve"> Gruff</w:t>
      </w:r>
      <w:r w:rsidR="00A92F07" w:rsidRPr="00CA1F41">
        <w:rPr>
          <w:rFonts w:ascii="Times New Roman" w:hAnsi="Times New Roman" w:cs="Times New Roman"/>
          <w:color w:val="000000" w:themeColor="text1"/>
        </w:rPr>
        <w:t>al</w:t>
      </w:r>
      <w:r w:rsidR="00AB239E" w:rsidRPr="00CA1F41">
        <w:rPr>
          <w:rFonts w:ascii="Times New Roman" w:hAnsi="Times New Roman" w:cs="Times New Roman"/>
          <w:color w:val="000000" w:themeColor="text1"/>
        </w:rPr>
        <w:t>o’s</w:t>
      </w:r>
      <w:r w:rsidR="006B2DDB" w:rsidRPr="00CA1F41">
        <w:rPr>
          <w:rFonts w:ascii="Times New Roman" w:hAnsi="Times New Roman" w:cs="Times New Roman"/>
          <w:color w:val="000000" w:themeColor="text1"/>
        </w:rPr>
        <w:t xml:space="preserve"> spectre</w:t>
      </w:r>
      <w:r w:rsidR="00240AA8" w:rsidRPr="00CA1F41">
        <w:rPr>
          <w:rFonts w:ascii="Times New Roman" w:hAnsi="Times New Roman" w:cs="Times New Roman"/>
          <w:color w:val="000000" w:themeColor="text1"/>
        </w:rPr>
        <w:t xml:space="preserve"> </w:t>
      </w:r>
      <w:r w:rsidR="00A92F07" w:rsidRPr="00CA1F41">
        <w:rPr>
          <w:rFonts w:ascii="Times New Roman" w:hAnsi="Times New Roman" w:cs="Times New Roman"/>
          <w:color w:val="000000" w:themeColor="text1"/>
        </w:rPr>
        <w:t>disturb</w:t>
      </w:r>
      <w:r w:rsidR="00E24E19" w:rsidRPr="00CA1F41">
        <w:rPr>
          <w:rFonts w:ascii="Times New Roman" w:hAnsi="Times New Roman" w:cs="Times New Roman"/>
          <w:color w:val="000000" w:themeColor="text1"/>
        </w:rPr>
        <w:t>s</w:t>
      </w:r>
      <w:r w:rsidR="00A57FF1" w:rsidRPr="00CA1F41">
        <w:rPr>
          <w:rFonts w:ascii="Times New Roman" w:hAnsi="Times New Roman" w:cs="Times New Roman"/>
          <w:color w:val="000000" w:themeColor="text1"/>
        </w:rPr>
        <w:t xml:space="preserve"> </w:t>
      </w:r>
      <w:r w:rsidR="006B2DDB" w:rsidRPr="00CA1F41">
        <w:rPr>
          <w:rFonts w:ascii="Times New Roman" w:hAnsi="Times New Roman" w:cs="Times New Roman"/>
          <w:color w:val="000000" w:themeColor="text1"/>
        </w:rPr>
        <w:t xml:space="preserve">the physical security </w:t>
      </w:r>
      <w:r w:rsidR="006B4717" w:rsidRPr="00CA1F41">
        <w:rPr>
          <w:rFonts w:ascii="Times New Roman" w:hAnsi="Times New Roman" w:cs="Times New Roman"/>
          <w:color w:val="000000" w:themeColor="text1"/>
        </w:rPr>
        <w:t>of the wood’s residents</w:t>
      </w:r>
      <w:r w:rsidR="00CD33DA" w:rsidRPr="00CA1F41">
        <w:rPr>
          <w:rFonts w:ascii="Times New Roman" w:hAnsi="Times New Roman" w:cs="Times New Roman"/>
          <w:color w:val="000000" w:themeColor="text1"/>
        </w:rPr>
        <w:t xml:space="preserve">, </w:t>
      </w:r>
      <w:r w:rsidR="00304291" w:rsidRPr="00CA1F41">
        <w:rPr>
          <w:rFonts w:ascii="Times New Roman" w:hAnsi="Times New Roman" w:cs="Times New Roman"/>
          <w:color w:val="000000" w:themeColor="text1"/>
        </w:rPr>
        <w:t xml:space="preserve">forcing them </w:t>
      </w:r>
      <w:r w:rsidR="00145FA2" w:rsidRPr="00CA1F41">
        <w:rPr>
          <w:rFonts w:ascii="Times New Roman" w:hAnsi="Times New Roman" w:cs="Times New Roman"/>
          <w:color w:val="000000" w:themeColor="text1"/>
        </w:rPr>
        <w:t>into flight</w:t>
      </w:r>
      <w:r w:rsidR="00460C0F" w:rsidRPr="00CA1F41">
        <w:rPr>
          <w:rFonts w:ascii="Times New Roman" w:hAnsi="Times New Roman" w:cs="Times New Roman"/>
          <w:color w:val="000000" w:themeColor="text1"/>
        </w:rPr>
        <w:t xml:space="preserve"> from this threat</w:t>
      </w:r>
      <w:r w:rsidR="00A92F07" w:rsidRPr="00CA1F41">
        <w:rPr>
          <w:rFonts w:ascii="Times New Roman" w:hAnsi="Times New Roman" w:cs="Times New Roman"/>
          <w:color w:val="000000" w:themeColor="text1"/>
        </w:rPr>
        <w:t xml:space="preserve">. </w:t>
      </w:r>
      <w:r w:rsidR="00817725" w:rsidRPr="00CA1F41">
        <w:rPr>
          <w:rFonts w:ascii="Times New Roman" w:hAnsi="Times New Roman" w:cs="Times New Roman"/>
          <w:color w:val="000000" w:themeColor="text1"/>
        </w:rPr>
        <w:t>M</w:t>
      </w:r>
      <w:r w:rsidR="00170054" w:rsidRPr="00CA1F41">
        <w:rPr>
          <w:rFonts w:ascii="Times New Roman" w:hAnsi="Times New Roman" w:cs="Times New Roman"/>
          <w:color w:val="000000" w:themeColor="text1"/>
        </w:rPr>
        <w:t xml:space="preserve">ouse’s </w:t>
      </w:r>
      <w:r w:rsidR="00152380" w:rsidRPr="00CA1F41">
        <w:rPr>
          <w:rFonts w:ascii="Times New Roman" w:hAnsi="Times New Roman" w:cs="Times New Roman"/>
          <w:color w:val="000000" w:themeColor="text1"/>
        </w:rPr>
        <w:t xml:space="preserve">invention </w:t>
      </w:r>
      <w:r w:rsidR="00170054" w:rsidRPr="00CA1F41">
        <w:rPr>
          <w:rFonts w:ascii="Times New Roman" w:hAnsi="Times New Roman" w:cs="Times New Roman"/>
          <w:color w:val="000000" w:themeColor="text1"/>
        </w:rPr>
        <w:t xml:space="preserve">of the </w:t>
      </w:r>
      <w:r w:rsidR="00FC7351" w:rsidRPr="00CA1F41">
        <w:rPr>
          <w:rFonts w:ascii="Times New Roman" w:hAnsi="Times New Roman" w:cs="Times New Roman"/>
          <w:color w:val="000000" w:themeColor="text1"/>
        </w:rPr>
        <w:t xml:space="preserve">ravening </w:t>
      </w:r>
      <w:r w:rsidR="00221E0F" w:rsidRPr="00CA1F41">
        <w:rPr>
          <w:rFonts w:ascii="Times New Roman" w:hAnsi="Times New Roman" w:cs="Times New Roman"/>
          <w:color w:val="000000" w:themeColor="text1"/>
        </w:rPr>
        <w:t>Gruffalo</w:t>
      </w:r>
      <w:r w:rsidR="00817725" w:rsidRPr="00CA1F41">
        <w:rPr>
          <w:rFonts w:ascii="Times New Roman" w:hAnsi="Times New Roman" w:cs="Times New Roman"/>
          <w:color w:val="000000" w:themeColor="text1"/>
        </w:rPr>
        <w:t xml:space="preserve">, moreover, </w:t>
      </w:r>
      <w:r w:rsidR="00966DE1" w:rsidRPr="00CA1F41">
        <w:rPr>
          <w:rFonts w:ascii="Times New Roman" w:hAnsi="Times New Roman" w:cs="Times New Roman"/>
          <w:color w:val="000000" w:themeColor="text1"/>
        </w:rPr>
        <w:t xml:space="preserve">also </w:t>
      </w:r>
      <w:r w:rsidR="0056006D" w:rsidRPr="00CA1F41">
        <w:rPr>
          <w:rFonts w:ascii="Times New Roman" w:hAnsi="Times New Roman" w:cs="Times New Roman"/>
          <w:color w:val="000000" w:themeColor="text1"/>
        </w:rPr>
        <w:t>disturbs</w:t>
      </w:r>
      <w:r w:rsidR="00221E0F" w:rsidRPr="00CA1F41">
        <w:rPr>
          <w:rFonts w:ascii="Times New Roman" w:hAnsi="Times New Roman" w:cs="Times New Roman"/>
          <w:color w:val="000000" w:themeColor="text1"/>
        </w:rPr>
        <w:t xml:space="preserve"> the</w:t>
      </w:r>
      <w:r w:rsidR="002616BF" w:rsidRPr="00CA1F41">
        <w:rPr>
          <w:rFonts w:ascii="Times New Roman" w:hAnsi="Times New Roman" w:cs="Times New Roman"/>
          <w:color w:val="000000" w:themeColor="text1"/>
        </w:rPr>
        <w:t xml:space="preserve"> ontological </w:t>
      </w:r>
      <w:r w:rsidR="00D47BE0" w:rsidRPr="00CA1F41">
        <w:rPr>
          <w:rFonts w:ascii="Times New Roman" w:hAnsi="Times New Roman" w:cs="Times New Roman"/>
          <w:color w:val="000000" w:themeColor="text1"/>
        </w:rPr>
        <w:t>security</w:t>
      </w:r>
      <w:r w:rsidR="0056006D" w:rsidRPr="00CA1F41">
        <w:rPr>
          <w:rFonts w:ascii="Times New Roman" w:hAnsi="Times New Roman" w:cs="Times New Roman"/>
          <w:color w:val="000000" w:themeColor="text1"/>
        </w:rPr>
        <w:t xml:space="preserve"> of the wood’s inhabitants</w:t>
      </w:r>
      <w:r w:rsidR="005439A7" w:rsidRPr="00CA1F41">
        <w:rPr>
          <w:rFonts w:ascii="Times New Roman" w:hAnsi="Times New Roman" w:cs="Times New Roman"/>
          <w:color w:val="000000" w:themeColor="text1"/>
        </w:rPr>
        <w:t>;</w:t>
      </w:r>
      <w:r w:rsidR="00D47BE0" w:rsidRPr="00CA1F41">
        <w:rPr>
          <w:rFonts w:ascii="Times New Roman" w:hAnsi="Times New Roman" w:cs="Times New Roman"/>
          <w:color w:val="000000" w:themeColor="text1"/>
        </w:rPr>
        <w:t xml:space="preserve"> </w:t>
      </w:r>
      <w:r w:rsidR="005439A7" w:rsidRPr="00CA1F41">
        <w:rPr>
          <w:rFonts w:ascii="Times New Roman" w:hAnsi="Times New Roman" w:cs="Times New Roman"/>
          <w:color w:val="000000" w:themeColor="text1"/>
        </w:rPr>
        <w:t xml:space="preserve">rupturing </w:t>
      </w:r>
      <w:r w:rsidR="00D47BE0" w:rsidRPr="00CA1F41">
        <w:rPr>
          <w:rFonts w:ascii="Times New Roman" w:hAnsi="Times New Roman" w:cs="Times New Roman"/>
          <w:color w:val="000000" w:themeColor="text1"/>
        </w:rPr>
        <w:t>their</w:t>
      </w:r>
      <w:r w:rsidR="00567256" w:rsidRPr="00CA1F41">
        <w:rPr>
          <w:rFonts w:ascii="Times New Roman" w:hAnsi="Times New Roman" w:cs="Times New Roman"/>
          <w:color w:val="000000" w:themeColor="text1"/>
        </w:rPr>
        <w:t xml:space="preserve"> sense </w:t>
      </w:r>
      <w:r w:rsidR="00F423FD" w:rsidRPr="00CA1F41">
        <w:rPr>
          <w:rFonts w:ascii="Times New Roman" w:hAnsi="Times New Roman" w:cs="Times New Roman"/>
          <w:color w:val="000000" w:themeColor="text1"/>
        </w:rPr>
        <w:t>of</w:t>
      </w:r>
      <w:r w:rsidR="00567256" w:rsidRPr="00CA1F41">
        <w:rPr>
          <w:rFonts w:ascii="Times New Roman" w:hAnsi="Times New Roman" w:cs="Times New Roman"/>
          <w:color w:val="000000" w:themeColor="text1"/>
        </w:rPr>
        <w:t xml:space="preserve"> </w:t>
      </w:r>
      <w:r w:rsidR="009E6843" w:rsidRPr="00CA1F41">
        <w:rPr>
          <w:rFonts w:ascii="Times New Roman" w:hAnsi="Times New Roman" w:cs="Times New Roman"/>
          <w:color w:val="000000" w:themeColor="text1"/>
        </w:rPr>
        <w:t xml:space="preserve">the </w:t>
      </w:r>
      <w:r w:rsidR="00567256" w:rsidRPr="00CA1F41">
        <w:rPr>
          <w:rFonts w:ascii="Times New Roman" w:hAnsi="Times New Roman" w:cs="Times New Roman"/>
          <w:color w:val="000000" w:themeColor="text1"/>
        </w:rPr>
        <w:t xml:space="preserve">world – and their place </w:t>
      </w:r>
      <w:r w:rsidR="00F423FD" w:rsidRPr="00CA1F41">
        <w:rPr>
          <w:rFonts w:ascii="Times New Roman" w:hAnsi="Times New Roman" w:cs="Times New Roman"/>
          <w:color w:val="000000" w:themeColor="text1"/>
        </w:rPr>
        <w:t>therein</w:t>
      </w:r>
      <w:r w:rsidR="00567256" w:rsidRPr="00CA1F41">
        <w:rPr>
          <w:rFonts w:ascii="Times New Roman" w:hAnsi="Times New Roman" w:cs="Times New Roman"/>
          <w:color w:val="000000" w:themeColor="text1"/>
        </w:rPr>
        <w:t xml:space="preserve"> – </w:t>
      </w:r>
      <w:r w:rsidR="00142931" w:rsidRPr="00CA1F41">
        <w:rPr>
          <w:rFonts w:ascii="Times New Roman" w:hAnsi="Times New Roman" w:cs="Times New Roman"/>
          <w:color w:val="000000" w:themeColor="text1"/>
        </w:rPr>
        <w:t>as</w:t>
      </w:r>
      <w:r w:rsidR="00567256" w:rsidRPr="00CA1F41">
        <w:rPr>
          <w:rFonts w:ascii="Times New Roman" w:hAnsi="Times New Roman" w:cs="Times New Roman"/>
          <w:color w:val="000000" w:themeColor="text1"/>
        </w:rPr>
        <w:t xml:space="preserve"> </w:t>
      </w:r>
      <w:r w:rsidR="00F423FD" w:rsidRPr="00CA1F41">
        <w:rPr>
          <w:rFonts w:ascii="Times New Roman" w:hAnsi="Times New Roman" w:cs="Times New Roman"/>
          <w:color w:val="000000" w:themeColor="text1"/>
        </w:rPr>
        <w:t xml:space="preserve">a </w:t>
      </w:r>
      <w:r w:rsidR="00567256" w:rsidRPr="00CA1F41">
        <w:rPr>
          <w:rFonts w:ascii="Times New Roman" w:hAnsi="Times New Roman" w:cs="Times New Roman"/>
          <w:color w:val="000000" w:themeColor="text1"/>
        </w:rPr>
        <w:t>familiar, predictable</w:t>
      </w:r>
      <w:r w:rsidR="00142931" w:rsidRPr="00CA1F41">
        <w:rPr>
          <w:rFonts w:ascii="Times New Roman" w:hAnsi="Times New Roman" w:cs="Times New Roman"/>
          <w:color w:val="000000" w:themeColor="text1"/>
        </w:rPr>
        <w:t xml:space="preserve">, </w:t>
      </w:r>
      <w:r w:rsidR="00F423FD" w:rsidRPr="00CA1F41">
        <w:rPr>
          <w:rFonts w:ascii="Times New Roman" w:hAnsi="Times New Roman" w:cs="Times New Roman"/>
          <w:color w:val="000000" w:themeColor="text1"/>
        </w:rPr>
        <w:t xml:space="preserve">and </w:t>
      </w:r>
      <w:r w:rsidR="00567256" w:rsidRPr="00CA1F41">
        <w:rPr>
          <w:rFonts w:ascii="Times New Roman" w:hAnsi="Times New Roman" w:cs="Times New Roman"/>
          <w:color w:val="000000" w:themeColor="text1"/>
        </w:rPr>
        <w:t>stable</w:t>
      </w:r>
      <w:r w:rsidR="00EE4D40" w:rsidRPr="00CA1F41">
        <w:rPr>
          <w:rFonts w:ascii="Times New Roman" w:hAnsi="Times New Roman" w:cs="Times New Roman"/>
          <w:color w:val="000000" w:themeColor="text1"/>
        </w:rPr>
        <w:t xml:space="preserve"> </w:t>
      </w:r>
      <w:r w:rsidR="00F423FD" w:rsidRPr="00CA1F41">
        <w:rPr>
          <w:rFonts w:ascii="Times New Roman" w:hAnsi="Times New Roman" w:cs="Times New Roman"/>
          <w:color w:val="000000" w:themeColor="text1"/>
        </w:rPr>
        <w:t>environment</w:t>
      </w:r>
      <w:r w:rsidR="00567256" w:rsidRPr="00CA1F41">
        <w:rPr>
          <w:rFonts w:ascii="Times New Roman" w:hAnsi="Times New Roman" w:cs="Times New Roman"/>
          <w:color w:val="000000" w:themeColor="text1"/>
        </w:rPr>
        <w:t>.</w:t>
      </w:r>
      <w:r w:rsidR="00275A2E" w:rsidRPr="00CA1F41">
        <w:rPr>
          <w:rStyle w:val="FootnoteReference"/>
          <w:rFonts w:ascii="Times New Roman" w:hAnsi="Times New Roman" w:cs="Times New Roman"/>
          <w:color w:val="000000" w:themeColor="text1"/>
        </w:rPr>
        <w:footnoteReference w:id="136"/>
      </w:r>
      <w:r w:rsidR="00567256" w:rsidRPr="00CA1F41">
        <w:rPr>
          <w:rFonts w:ascii="Times New Roman" w:hAnsi="Times New Roman" w:cs="Times New Roman"/>
          <w:color w:val="000000" w:themeColor="text1"/>
        </w:rPr>
        <w:t xml:space="preserve"> The presence</w:t>
      </w:r>
      <w:r w:rsidR="004F4303" w:rsidRPr="00CA1F41">
        <w:rPr>
          <w:rFonts w:ascii="Times New Roman" w:hAnsi="Times New Roman" w:cs="Times New Roman"/>
          <w:color w:val="000000" w:themeColor="text1"/>
        </w:rPr>
        <w:t xml:space="preserve"> of the Gruffalo</w:t>
      </w:r>
      <w:r w:rsidR="005C0E38" w:rsidRPr="00CA1F41">
        <w:rPr>
          <w:rFonts w:ascii="Times New Roman" w:hAnsi="Times New Roman" w:cs="Times New Roman"/>
          <w:color w:val="000000" w:themeColor="text1"/>
        </w:rPr>
        <w:t xml:space="preserve"> </w:t>
      </w:r>
      <w:r w:rsidR="002042B4" w:rsidRPr="00CA1F41">
        <w:rPr>
          <w:rFonts w:ascii="Times New Roman" w:hAnsi="Times New Roman" w:cs="Times New Roman"/>
          <w:color w:val="000000" w:themeColor="text1"/>
        </w:rPr>
        <w:t>dramatically</w:t>
      </w:r>
      <w:r w:rsidR="00046B20" w:rsidRPr="00CA1F41">
        <w:rPr>
          <w:rFonts w:ascii="Times New Roman" w:hAnsi="Times New Roman" w:cs="Times New Roman"/>
          <w:color w:val="000000" w:themeColor="text1"/>
        </w:rPr>
        <w:t xml:space="preserve"> and</w:t>
      </w:r>
      <w:r w:rsidR="00B318F4" w:rsidRPr="00CA1F41">
        <w:rPr>
          <w:rFonts w:ascii="Times New Roman" w:hAnsi="Times New Roman" w:cs="Times New Roman"/>
          <w:color w:val="000000" w:themeColor="text1"/>
        </w:rPr>
        <w:t xml:space="preserve"> </w:t>
      </w:r>
      <w:r w:rsidR="002042B4" w:rsidRPr="00CA1F41">
        <w:rPr>
          <w:rFonts w:ascii="Times New Roman" w:hAnsi="Times New Roman" w:cs="Times New Roman"/>
          <w:color w:val="000000" w:themeColor="text1"/>
        </w:rPr>
        <w:t>fundamentally alters</w:t>
      </w:r>
      <w:r w:rsidR="00567256" w:rsidRPr="00CA1F41">
        <w:rPr>
          <w:rFonts w:ascii="Times New Roman" w:hAnsi="Times New Roman" w:cs="Times New Roman"/>
          <w:color w:val="000000" w:themeColor="text1"/>
        </w:rPr>
        <w:t xml:space="preserve"> this sense of individual and social continuity, for fox, </w:t>
      </w:r>
      <w:proofErr w:type="gramStart"/>
      <w:r w:rsidR="00567256" w:rsidRPr="00CA1F41">
        <w:rPr>
          <w:rFonts w:ascii="Times New Roman" w:hAnsi="Times New Roman" w:cs="Times New Roman"/>
          <w:color w:val="000000" w:themeColor="text1"/>
        </w:rPr>
        <w:t>owl</w:t>
      </w:r>
      <w:proofErr w:type="gramEnd"/>
      <w:r w:rsidR="00567256" w:rsidRPr="00CA1F41">
        <w:rPr>
          <w:rFonts w:ascii="Times New Roman" w:hAnsi="Times New Roman" w:cs="Times New Roman"/>
          <w:color w:val="000000" w:themeColor="text1"/>
        </w:rPr>
        <w:t xml:space="preserve"> and snake</w:t>
      </w:r>
      <w:r w:rsidR="00ED16EC" w:rsidRPr="00CA1F41">
        <w:rPr>
          <w:rFonts w:ascii="Times New Roman" w:hAnsi="Times New Roman" w:cs="Times New Roman"/>
          <w:color w:val="000000" w:themeColor="text1"/>
        </w:rPr>
        <w:t xml:space="preserve"> initially, </w:t>
      </w:r>
      <w:r w:rsidR="00567256" w:rsidRPr="00CA1F41">
        <w:rPr>
          <w:rFonts w:ascii="Times New Roman" w:hAnsi="Times New Roman" w:cs="Times New Roman"/>
          <w:color w:val="000000" w:themeColor="text1"/>
        </w:rPr>
        <w:t>but subsequently</w:t>
      </w:r>
      <w:r w:rsidR="00ED16EC" w:rsidRPr="00CA1F41">
        <w:rPr>
          <w:rFonts w:ascii="Times New Roman" w:hAnsi="Times New Roman" w:cs="Times New Roman"/>
          <w:color w:val="000000" w:themeColor="text1"/>
        </w:rPr>
        <w:t xml:space="preserve"> </w:t>
      </w:r>
      <w:r w:rsidR="00567256" w:rsidRPr="00CA1F41">
        <w:rPr>
          <w:rFonts w:ascii="Times New Roman" w:hAnsi="Times New Roman" w:cs="Times New Roman"/>
          <w:color w:val="000000" w:themeColor="text1"/>
        </w:rPr>
        <w:t>for mouse</w:t>
      </w:r>
      <w:r w:rsidR="00F77162" w:rsidRPr="00CA1F41">
        <w:rPr>
          <w:rFonts w:ascii="Times New Roman" w:hAnsi="Times New Roman" w:cs="Times New Roman"/>
          <w:color w:val="000000" w:themeColor="text1"/>
        </w:rPr>
        <w:t>, too,</w:t>
      </w:r>
      <w:r w:rsidR="007D3DED" w:rsidRPr="00CA1F41">
        <w:rPr>
          <w:rFonts w:ascii="Times New Roman" w:hAnsi="Times New Roman" w:cs="Times New Roman"/>
          <w:color w:val="000000" w:themeColor="text1"/>
        </w:rPr>
        <w:t xml:space="preserve"> </w:t>
      </w:r>
      <w:r w:rsidR="00E90C8D" w:rsidRPr="00CA1F41">
        <w:rPr>
          <w:rFonts w:ascii="Times New Roman" w:hAnsi="Times New Roman" w:cs="Times New Roman"/>
          <w:color w:val="000000" w:themeColor="text1"/>
        </w:rPr>
        <w:t xml:space="preserve">following </w:t>
      </w:r>
      <w:r w:rsidR="00434AF5" w:rsidRPr="00CA1F41">
        <w:rPr>
          <w:rFonts w:ascii="Times New Roman" w:hAnsi="Times New Roman" w:cs="Times New Roman"/>
          <w:color w:val="000000" w:themeColor="text1"/>
        </w:rPr>
        <w:t>the monster’s</w:t>
      </w:r>
      <w:r w:rsidR="00E90C8D" w:rsidRPr="00CA1F41">
        <w:rPr>
          <w:rFonts w:ascii="Times New Roman" w:hAnsi="Times New Roman" w:cs="Times New Roman"/>
          <w:color w:val="000000" w:themeColor="text1"/>
        </w:rPr>
        <w:t xml:space="preserve"> materialisation</w:t>
      </w:r>
      <w:r w:rsidR="00EE4D40" w:rsidRPr="00CA1F41">
        <w:rPr>
          <w:rFonts w:ascii="Times New Roman" w:hAnsi="Times New Roman" w:cs="Times New Roman"/>
          <w:color w:val="000000" w:themeColor="text1"/>
        </w:rPr>
        <w:t>.</w:t>
      </w:r>
      <w:r w:rsidR="000A75AD" w:rsidRPr="00CA1F41">
        <w:rPr>
          <w:rFonts w:ascii="Times New Roman" w:hAnsi="Times New Roman" w:cs="Times New Roman"/>
          <w:color w:val="000000" w:themeColor="text1"/>
        </w:rPr>
        <w:t xml:space="preserve"> </w:t>
      </w:r>
      <w:r w:rsidR="00F7667B" w:rsidRPr="00CA1F41">
        <w:rPr>
          <w:rFonts w:ascii="Times New Roman" w:hAnsi="Times New Roman" w:cs="Times New Roman"/>
          <w:color w:val="000000" w:themeColor="text1"/>
        </w:rPr>
        <w:t xml:space="preserve">The </w:t>
      </w:r>
      <w:r w:rsidR="00A51A5B" w:rsidRPr="00CA1F41">
        <w:rPr>
          <w:rFonts w:ascii="Times New Roman" w:hAnsi="Times New Roman" w:cs="Times New Roman"/>
          <w:color w:val="000000" w:themeColor="text1"/>
        </w:rPr>
        <w:t>foreboding or</w:t>
      </w:r>
      <w:r w:rsidR="00F7667B" w:rsidRPr="00CA1F41">
        <w:rPr>
          <w:rFonts w:ascii="Times New Roman" w:hAnsi="Times New Roman" w:cs="Times New Roman"/>
          <w:color w:val="000000" w:themeColor="text1"/>
        </w:rPr>
        <w:t xml:space="preserve"> dread</w:t>
      </w:r>
      <w:r w:rsidR="00740CAD" w:rsidRPr="00CA1F41">
        <w:rPr>
          <w:rStyle w:val="FootnoteReference"/>
          <w:rFonts w:ascii="Times New Roman" w:hAnsi="Times New Roman" w:cs="Times New Roman"/>
          <w:color w:val="000000" w:themeColor="text1"/>
        </w:rPr>
        <w:footnoteReference w:id="137"/>
      </w:r>
      <w:r w:rsidR="00F7667B" w:rsidRPr="00CA1F41">
        <w:rPr>
          <w:rFonts w:ascii="Times New Roman" w:hAnsi="Times New Roman" w:cs="Times New Roman"/>
          <w:color w:val="000000" w:themeColor="text1"/>
        </w:rPr>
        <w:t xml:space="preserve"> constructed by this imagined, then encountered</w:t>
      </w:r>
      <w:r w:rsidR="00B31406" w:rsidRPr="00CA1F41">
        <w:rPr>
          <w:rFonts w:ascii="Times New Roman" w:hAnsi="Times New Roman" w:cs="Times New Roman"/>
          <w:color w:val="000000" w:themeColor="text1"/>
        </w:rPr>
        <w:t>,</w:t>
      </w:r>
      <w:r w:rsidR="00F7667B" w:rsidRPr="00CA1F41">
        <w:rPr>
          <w:rFonts w:ascii="Times New Roman" w:hAnsi="Times New Roman" w:cs="Times New Roman"/>
          <w:color w:val="000000" w:themeColor="text1"/>
        </w:rPr>
        <w:t xml:space="preserve"> </w:t>
      </w:r>
      <w:r w:rsidR="00A43621" w:rsidRPr="00CA1F41">
        <w:rPr>
          <w:rFonts w:ascii="Times New Roman" w:hAnsi="Times New Roman" w:cs="Times New Roman"/>
          <w:color w:val="000000" w:themeColor="text1"/>
        </w:rPr>
        <w:t>threat</w:t>
      </w:r>
      <w:r w:rsidR="00F7667B" w:rsidRPr="00CA1F41">
        <w:rPr>
          <w:rFonts w:ascii="Times New Roman" w:hAnsi="Times New Roman" w:cs="Times New Roman"/>
          <w:color w:val="000000" w:themeColor="text1"/>
        </w:rPr>
        <w:t xml:space="preserve"> </w:t>
      </w:r>
      <w:r w:rsidR="00B73F16" w:rsidRPr="00CA1F41">
        <w:rPr>
          <w:rFonts w:ascii="Times New Roman" w:hAnsi="Times New Roman" w:cs="Times New Roman"/>
          <w:color w:val="000000" w:themeColor="text1"/>
        </w:rPr>
        <w:t xml:space="preserve">is </w:t>
      </w:r>
      <w:r w:rsidR="00814B63" w:rsidRPr="00CA1F41">
        <w:rPr>
          <w:rFonts w:ascii="Times New Roman" w:hAnsi="Times New Roman" w:cs="Times New Roman"/>
          <w:color w:val="000000" w:themeColor="text1"/>
        </w:rPr>
        <w:t>evident</w:t>
      </w:r>
      <w:r w:rsidR="009159A4" w:rsidRPr="00CA1F41">
        <w:rPr>
          <w:rFonts w:ascii="Times New Roman" w:hAnsi="Times New Roman" w:cs="Times New Roman"/>
          <w:color w:val="000000" w:themeColor="text1"/>
        </w:rPr>
        <w:t xml:space="preserve"> </w:t>
      </w:r>
      <w:r w:rsidR="007F380D" w:rsidRPr="00CA1F41">
        <w:rPr>
          <w:rFonts w:ascii="Times New Roman" w:hAnsi="Times New Roman" w:cs="Times New Roman"/>
          <w:color w:val="000000" w:themeColor="text1"/>
        </w:rPr>
        <w:t>from</w:t>
      </w:r>
      <w:r w:rsidR="009159A4" w:rsidRPr="00CA1F41">
        <w:rPr>
          <w:rFonts w:ascii="Times New Roman" w:hAnsi="Times New Roman" w:cs="Times New Roman"/>
          <w:color w:val="000000" w:themeColor="text1"/>
        </w:rPr>
        <w:t xml:space="preserve"> the creatures</w:t>
      </w:r>
      <w:r w:rsidR="000F12FF" w:rsidRPr="00CA1F41">
        <w:rPr>
          <w:rFonts w:ascii="Times New Roman" w:hAnsi="Times New Roman" w:cs="Times New Roman"/>
          <w:color w:val="000000" w:themeColor="text1"/>
        </w:rPr>
        <w:t>’</w:t>
      </w:r>
      <w:r w:rsidR="00814B63" w:rsidRPr="00CA1F41">
        <w:rPr>
          <w:rFonts w:ascii="Times New Roman" w:hAnsi="Times New Roman" w:cs="Times New Roman"/>
          <w:color w:val="000000" w:themeColor="text1"/>
        </w:rPr>
        <w:t xml:space="preserve"> </w:t>
      </w:r>
      <w:r w:rsidR="000C21DA" w:rsidRPr="00CA1F41">
        <w:rPr>
          <w:rFonts w:ascii="Times New Roman" w:hAnsi="Times New Roman" w:cs="Times New Roman"/>
          <w:color w:val="000000" w:themeColor="text1"/>
        </w:rPr>
        <w:t xml:space="preserve">words, and </w:t>
      </w:r>
      <w:r w:rsidR="006717C6" w:rsidRPr="00CA1F41">
        <w:rPr>
          <w:rFonts w:ascii="Times New Roman" w:hAnsi="Times New Roman" w:cs="Times New Roman"/>
          <w:color w:val="000000" w:themeColor="text1"/>
        </w:rPr>
        <w:t xml:space="preserve">through their </w:t>
      </w:r>
      <w:r w:rsidR="000C21DA" w:rsidRPr="00CA1F41">
        <w:rPr>
          <w:rFonts w:ascii="Times New Roman" w:hAnsi="Times New Roman" w:cs="Times New Roman"/>
          <w:color w:val="000000" w:themeColor="text1"/>
        </w:rPr>
        <w:lastRenderedPageBreak/>
        <w:t xml:space="preserve">illustrated </w:t>
      </w:r>
      <w:r w:rsidR="00814B63" w:rsidRPr="00CA1F41">
        <w:rPr>
          <w:rFonts w:ascii="Times New Roman" w:hAnsi="Times New Roman" w:cs="Times New Roman"/>
          <w:color w:val="000000" w:themeColor="text1"/>
        </w:rPr>
        <w:t>expression</w:t>
      </w:r>
      <w:r w:rsidR="000C21DA" w:rsidRPr="00CA1F41">
        <w:rPr>
          <w:rFonts w:ascii="Times New Roman" w:hAnsi="Times New Roman" w:cs="Times New Roman"/>
          <w:color w:val="000000" w:themeColor="text1"/>
        </w:rPr>
        <w:t>s</w:t>
      </w:r>
      <w:r w:rsidR="00814B63" w:rsidRPr="00CA1F41">
        <w:rPr>
          <w:rFonts w:ascii="Times New Roman" w:hAnsi="Times New Roman" w:cs="Times New Roman"/>
          <w:color w:val="000000" w:themeColor="text1"/>
        </w:rPr>
        <w:t xml:space="preserve"> and behaviour</w:t>
      </w:r>
      <w:r w:rsidR="00B87630" w:rsidRPr="00CA1F41">
        <w:rPr>
          <w:rFonts w:ascii="Times New Roman" w:hAnsi="Times New Roman" w:cs="Times New Roman"/>
          <w:color w:val="000000" w:themeColor="text1"/>
        </w:rPr>
        <w:t xml:space="preserve">, as </w:t>
      </w:r>
      <w:r w:rsidR="00814B63" w:rsidRPr="00CA1F41">
        <w:rPr>
          <w:rFonts w:ascii="Times New Roman" w:hAnsi="Times New Roman" w:cs="Times New Roman"/>
          <w:color w:val="000000" w:themeColor="text1"/>
        </w:rPr>
        <w:t xml:space="preserve">anxious predators </w:t>
      </w:r>
      <w:r w:rsidR="00B87630" w:rsidRPr="00CA1F41">
        <w:rPr>
          <w:rFonts w:ascii="Times New Roman" w:hAnsi="Times New Roman" w:cs="Times New Roman"/>
          <w:color w:val="000000" w:themeColor="text1"/>
        </w:rPr>
        <w:t>are sent scuttling away</w:t>
      </w:r>
      <w:r w:rsidR="00D20BA7" w:rsidRPr="00CA1F41">
        <w:rPr>
          <w:rFonts w:ascii="Times New Roman" w:hAnsi="Times New Roman" w:cs="Times New Roman"/>
          <w:color w:val="000000" w:themeColor="text1"/>
        </w:rPr>
        <w:t xml:space="preserve"> </w:t>
      </w:r>
      <w:r w:rsidR="00D97FDC" w:rsidRPr="00CA1F41">
        <w:rPr>
          <w:rFonts w:ascii="Times New Roman" w:hAnsi="Times New Roman" w:cs="Times New Roman"/>
          <w:color w:val="000000" w:themeColor="text1"/>
        </w:rPr>
        <w:t>at the</w:t>
      </w:r>
      <w:r w:rsidR="005F538B" w:rsidRPr="00CA1F41">
        <w:rPr>
          <w:rFonts w:ascii="Times New Roman" w:hAnsi="Times New Roman" w:cs="Times New Roman"/>
          <w:color w:val="000000" w:themeColor="text1"/>
        </w:rPr>
        <w:t xml:space="preserve"> thought, </w:t>
      </w:r>
      <w:r w:rsidR="002D7D8F" w:rsidRPr="00CA1F41">
        <w:rPr>
          <w:rFonts w:ascii="Times New Roman" w:hAnsi="Times New Roman" w:cs="Times New Roman"/>
          <w:color w:val="000000" w:themeColor="text1"/>
        </w:rPr>
        <w:t xml:space="preserve">then </w:t>
      </w:r>
      <w:r w:rsidR="00D97FDC" w:rsidRPr="00CA1F41">
        <w:rPr>
          <w:rFonts w:ascii="Times New Roman" w:hAnsi="Times New Roman" w:cs="Times New Roman"/>
          <w:color w:val="000000" w:themeColor="text1"/>
        </w:rPr>
        <w:t>sight</w:t>
      </w:r>
      <w:r w:rsidR="005F538B" w:rsidRPr="00CA1F41">
        <w:rPr>
          <w:rFonts w:ascii="Times New Roman" w:hAnsi="Times New Roman" w:cs="Times New Roman"/>
          <w:color w:val="000000" w:themeColor="text1"/>
        </w:rPr>
        <w:t>,</w:t>
      </w:r>
      <w:r w:rsidR="00D20BA7" w:rsidRPr="00CA1F41">
        <w:rPr>
          <w:rFonts w:ascii="Times New Roman" w:hAnsi="Times New Roman" w:cs="Times New Roman"/>
          <w:color w:val="000000" w:themeColor="text1"/>
        </w:rPr>
        <w:t xml:space="preserve"> of this </w:t>
      </w:r>
      <w:r w:rsidR="007850E6" w:rsidRPr="00CA1F41">
        <w:rPr>
          <w:rFonts w:ascii="Times New Roman" w:hAnsi="Times New Roman" w:cs="Times New Roman"/>
          <w:color w:val="000000" w:themeColor="text1"/>
        </w:rPr>
        <w:t>hitherto-</w:t>
      </w:r>
      <w:r w:rsidR="00D20BA7" w:rsidRPr="00CA1F41">
        <w:rPr>
          <w:rFonts w:ascii="Times New Roman" w:hAnsi="Times New Roman" w:cs="Times New Roman"/>
          <w:color w:val="000000" w:themeColor="text1"/>
        </w:rPr>
        <w:t xml:space="preserve">unimagined power. </w:t>
      </w:r>
      <w:r w:rsidR="00814B63" w:rsidRPr="00CA1F41">
        <w:rPr>
          <w:rFonts w:ascii="Times New Roman" w:hAnsi="Times New Roman" w:cs="Times New Roman"/>
          <w:color w:val="000000" w:themeColor="text1"/>
        </w:rPr>
        <w:t xml:space="preserve"> </w:t>
      </w:r>
      <w:r w:rsidR="009159A4" w:rsidRPr="00CA1F41">
        <w:rPr>
          <w:rFonts w:ascii="Times New Roman" w:hAnsi="Times New Roman" w:cs="Times New Roman"/>
          <w:color w:val="000000" w:themeColor="text1"/>
        </w:rPr>
        <w:t xml:space="preserve">  </w:t>
      </w:r>
    </w:p>
    <w:p w14:paraId="7873F2D2" w14:textId="6EB7175C" w:rsidR="00054700" w:rsidRPr="00CA1F41" w:rsidRDefault="006932CA"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Mouse’s construction of the Gruffalo</w:t>
      </w:r>
      <w:r w:rsidR="00641370" w:rsidRPr="00CA1F41">
        <w:rPr>
          <w:rFonts w:ascii="Times New Roman" w:hAnsi="Times New Roman" w:cs="Times New Roman"/>
          <w:color w:val="000000" w:themeColor="text1"/>
        </w:rPr>
        <w:t xml:space="preserve">, then, offers </w:t>
      </w:r>
      <w:r w:rsidR="00B6313D" w:rsidRPr="00CA1F41">
        <w:rPr>
          <w:rFonts w:ascii="Times New Roman" w:hAnsi="Times New Roman" w:cs="Times New Roman"/>
          <w:color w:val="000000" w:themeColor="text1"/>
        </w:rPr>
        <w:t xml:space="preserve">a succinct </w:t>
      </w:r>
      <w:r w:rsidR="000D51D7" w:rsidRPr="00CA1F41">
        <w:rPr>
          <w:rFonts w:ascii="Times New Roman" w:hAnsi="Times New Roman" w:cs="Times New Roman"/>
          <w:color w:val="000000" w:themeColor="text1"/>
        </w:rPr>
        <w:t>and</w:t>
      </w:r>
      <w:r w:rsidR="00B6313D" w:rsidRPr="00CA1F41">
        <w:rPr>
          <w:rFonts w:ascii="Times New Roman" w:hAnsi="Times New Roman" w:cs="Times New Roman"/>
          <w:color w:val="000000" w:themeColor="text1"/>
        </w:rPr>
        <w:t xml:space="preserve"> </w:t>
      </w:r>
      <w:r w:rsidR="003678EA" w:rsidRPr="00CA1F41">
        <w:rPr>
          <w:rFonts w:ascii="Times New Roman" w:hAnsi="Times New Roman" w:cs="Times New Roman"/>
          <w:color w:val="000000" w:themeColor="text1"/>
        </w:rPr>
        <w:t>insightful</w:t>
      </w:r>
      <w:r w:rsidR="00641370" w:rsidRPr="00CA1F41">
        <w:rPr>
          <w:rFonts w:ascii="Times New Roman" w:hAnsi="Times New Roman" w:cs="Times New Roman"/>
          <w:color w:val="000000" w:themeColor="text1"/>
        </w:rPr>
        <w:t xml:space="preserve"> theorisation of the </w:t>
      </w:r>
      <w:r w:rsidR="001B4856" w:rsidRPr="00CA1F41">
        <w:rPr>
          <w:rFonts w:ascii="Times New Roman" w:hAnsi="Times New Roman" w:cs="Times New Roman"/>
          <w:color w:val="000000" w:themeColor="text1"/>
        </w:rPr>
        <w:t xml:space="preserve">discursive </w:t>
      </w:r>
      <w:r w:rsidR="00D15A3F" w:rsidRPr="00CA1F41">
        <w:rPr>
          <w:rFonts w:ascii="Times New Roman" w:hAnsi="Times New Roman" w:cs="Times New Roman"/>
          <w:color w:val="000000" w:themeColor="text1"/>
        </w:rPr>
        <w:t xml:space="preserve">production </w:t>
      </w:r>
      <w:r w:rsidR="002F13EB" w:rsidRPr="00CA1F41">
        <w:rPr>
          <w:rFonts w:ascii="Times New Roman" w:hAnsi="Times New Roman" w:cs="Times New Roman"/>
          <w:color w:val="000000" w:themeColor="text1"/>
        </w:rPr>
        <w:t xml:space="preserve">of security threats. </w:t>
      </w:r>
      <w:r w:rsidR="001B4E5B" w:rsidRPr="00CA1F41">
        <w:rPr>
          <w:rFonts w:ascii="Times New Roman" w:hAnsi="Times New Roman" w:cs="Times New Roman"/>
          <w:color w:val="000000" w:themeColor="text1"/>
        </w:rPr>
        <w:t>First, t</w:t>
      </w:r>
      <w:r w:rsidR="00AF7C01" w:rsidRPr="00CA1F41">
        <w:rPr>
          <w:rFonts w:ascii="Times New Roman" w:hAnsi="Times New Roman" w:cs="Times New Roman"/>
          <w:color w:val="000000" w:themeColor="text1"/>
        </w:rPr>
        <w:t>he Gruffalo’s monstrosity</w:t>
      </w:r>
      <w:r w:rsidR="00743276" w:rsidRPr="00CA1F41">
        <w:rPr>
          <w:rFonts w:ascii="Times New Roman" w:hAnsi="Times New Roman" w:cs="Times New Roman"/>
          <w:color w:val="000000" w:themeColor="text1"/>
        </w:rPr>
        <w:t xml:space="preserve"> confirms the exceptionality of </w:t>
      </w:r>
      <w:r w:rsidR="00A21866" w:rsidRPr="00CA1F41">
        <w:rPr>
          <w:rFonts w:ascii="Times New Roman" w:hAnsi="Times New Roman" w:cs="Times New Roman"/>
          <w:color w:val="000000" w:themeColor="text1"/>
        </w:rPr>
        <w:t>in</w:t>
      </w:r>
      <w:r w:rsidR="00743276" w:rsidRPr="00CA1F41">
        <w:rPr>
          <w:rFonts w:ascii="Times New Roman" w:hAnsi="Times New Roman" w:cs="Times New Roman"/>
          <w:color w:val="000000" w:themeColor="text1"/>
        </w:rPr>
        <w:t>security</w:t>
      </w:r>
      <w:r w:rsidR="004A414F" w:rsidRPr="00CA1F41">
        <w:rPr>
          <w:rFonts w:ascii="Times New Roman" w:hAnsi="Times New Roman" w:cs="Times New Roman"/>
          <w:color w:val="000000" w:themeColor="text1"/>
        </w:rPr>
        <w:t xml:space="preserve">: no ordinary problem is he for our wood’s inhabitants to resolve. </w:t>
      </w:r>
      <w:r w:rsidR="001B4E5B" w:rsidRPr="00CA1F41">
        <w:rPr>
          <w:rFonts w:ascii="Times New Roman" w:hAnsi="Times New Roman" w:cs="Times New Roman"/>
          <w:color w:val="000000" w:themeColor="text1"/>
        </w:rPr>
        <w:t>Second, th</w:t>
      </w:r>
      <w:r w:rsidR="004A414F" w:rsidRPr="00CA1F41">
        <w:rPr>
          <w:rFonts w:ascii="Times New Roman" w:hAnsi="Times New Roman" w:cs="Times New Roman"/>
          <w:color w:val="000000" w:themeColor="text1"/>
        </w:rPr>
        <w:t>e ‘urgency of emergency’</w:t>
      </w:r>
      <w:r w:rsidR="00665439" w:rsidRPr="00CA1F41">
        <w:rPr>
          <w:rStyle w:val="FootnoteReference"/>
          <w:rFonts w:ascii="Times New Roman" w:hAnsi="Times New Roman" w:cs="Times New Roman"/>
          <w:color w:val="000000" w:themeColor="text1"/>
        </w:rPr>
        <w:footnoteReference w:id="138"/>
      </w:r>
      <w:r w:rsidR="004A414F" w:rsidRPr="00CA1F41">
        <w:rPr>
          <w:rFonts w:ascii="Times New Roman" w:hAnsi="Times New Roman" w:cs="Times New Roman"/>
          <w:color w:val="000000" w:themeColor="text1"/>
        </w:rPr>
        <w:t xml:space="preserve"> </w:t>
      </w:r>
      <w:r w:rsidR="007C6443" w:rsidRPr="00CA1F41">
        <w:rPr>
          <w:rFonts w:ascii="Times New Roman" w:hAnsi="Times New Roman" w:cs="Times New Roman"/>
          <w:color w:val="000000" w:themeColor="text1"/>
        </w:rPr>
        <w:t xml:space="preserve">his presence provokes </w:t>
      </w:r>
      <w:r w:rsidR="00FB12D2" w:rsidRPr="00CA1F41">
        <w:rPr>
          <w:rFonts w:ascii="Times New Roman" w:hAnsi="Times New Roman" w:cs="Times New Roman"/>
          <w:color w:val="000000" w:themeColor="text1"/>
        </w:rPr>
        <w:t xml:space="preserve">is confirmed </w:t>
      </w:r>
      <w:r w:rsidR="00AC3007" w:rsidRPr="00CA1F41">
        <w:rPr>
          <w:rFonts w:ascii="Times New Roman" w:hAnsi="Times New Roman" w:cs="Times New Roman"/>
          <w:color w:val="000000" w:themeColor="text1"/>
        </w:rPr>
        <w:t>by mouse’s temporal and spatial positioning of the Gruffalo’s imminent appearance ‘Here, by these rocks’, ‘Here, by this stream’, and ‘Here, by this lake’</w:t>
      </w:r>
      <w:r w:rsidR="00250E34" w:rsidRPr="00CA1F41">
        <w:rPr>
          <w:rFonts w:ascii="Times New Roman" w:hAnsi="Times New Roman" w:cs="Times New Roman"/>
          <w:color w:val="000000" w:themeColor="text1"/>
        </w:rPr>
        <w:t xml:space="preserve">. </w:t>
      </w:r>
      <w:proofErr w:type="gramStart"/>
      <w:r w:rsidR="00245D87" w:rsidRPr="00CA1F41">
        <w:rPr>
          <w:rFonts w:ascii="Times New Roman" w:hAnsi="Times New Roman" w:cs="Times New Roman"/>
          <w:color w:val="000000" w:themeColor="text1"/>
        </w:rPr>
        <w:t>And,</w:t>
      </w:r>
      <w:proofErr w:type="gramEnd"/>
      <w:r w:rsidR="00245D87" w:rsidRPr="00CA1F41">
        <w:rPr>
          <w:rFonts w:ascii="Times New Roman" w:hAnsi="Times New Roman" w:cs="Times New Roman"/>
          <w:color w:val="000000" w:themeColor="text1"/>
        </w:rPr>
        <w:t xml:space="preserve"> </w:t>
      </w:r>
      <w:r w:rsidR="001B4E5B" w:rsidRPr="00CA1F41">
        <w:rPr>
          <w:rFonts w:ascii="Times New Roman" w:hAnsi="Times New Roman" w:cs="Times New Roman"/>
          <w:color w:val="000000" w:themeColor="text1"/>
        </w:rPr>
        <w:t xml:space="preserve">third, </w:t>
      </w:r>
      <w:r w:rsidR="00412B60" w:rsidRPr="00CA1F41">
        <w:rPr>
          <w:rFonts w:ascii="Times New Roman" w:hAnsi="Times New Roman" w:cs="Times New Roman"/>
          <w:color w:val="000000" w:themeColor="text1"/>
        </w:rPr>
        <w:t xml:space="preserve">as </w:t>
      </w:r>
      <w:r w:rsidR="00982B3D" w:rsidRPr="00CA1F41">
        <w:rPr>
          <w:rFonts w:ascii="Times New Roman" w:hAnsi="Times New Roman" w:cs="Times New Roman"/>
          <w:color w:val="000000" w:themeColor="text1"/>
        </w:rPr>
        <w:t>argued</w:t>
      </w:r>
      <w:r w:rsidR="00412B60" w:rsidRPr="00CA1F41">
        <w:rPr>
          <w:rFonts w:ascii="Times New Roman" w:hAnsi="Times New Roman" w:cs="Times New Roman"/>
          <w:color w:val="000000" w:themeColor="text1"/>
        </w:rPr>
        <w:t xml:space="preserve"> below, the </w:t>
      </w:r>
      <w:r w:rsidR="00867C0D" w:rsidRPr="00CA1F41">
        <w:rPr>
          <w:rFonts w:ascii="Times New Roman" w:hAnsi="Times New Roman" w:cs="Times New Roman"/>
          <w:color w:val="000000" w:themeColor="text1"/>
        </w:rPr>
        <w:t xml:space="preserve">imagination and encountering of the Gruffalo </w:t>
      </w:r>
      <w:r w:rsidR="00867C0D" w:rsidRPr="00CA1F41">
        <w:rPr>
          <w:rFonts w:ascii="Times New Roman" w:hAnsi="Times New Roman" w:cs="Times New Roman"/>
          <w:i/>
          <w:iCs/>
          <w:color w:val="000000" w:themeColor="text1"/>
        </w:rPr>
        <w:t>alike</w:t>
      </w:r>
      <w:r w:rsidR="00412B60" w:rsidRPr="00CA1F41">
        <w:rPr>
          <w:rFonts w:ascii="Times New Roman" w:hAnsi="Times New Roman" w:cs="Times New Roman"/>
          <w:color w:val="000000" w:themeColor="text1"/>
        </w:rPr>
        <w:t xml:space="preserve"> convinces the </w:t>
      </w:r>
      <w:r w:rsidR="00982B3D" w:rsidRPr="00CA1F41">
        <w:rPr>
          <w:rFonts w:ascii="Times New Roman" w:hAnsi="Times New Roman" w:cs="Times New Roman"/>
          <w:color w:val="000000" w:themeColor="text1"/>
        </w:rPr>
        <w:t xml:space="preserve">wood’s inhabitants that </w:t>
      </w:r>
      <w:r w:rsidR="004647A7" w:rsidRPr="00CA1F41">
        <w:rPr>
          <w:rFonts w:ascii="Times New Roman" w:hAnsi="Times New Roman" w:cs="Times New Roman"/>
          <w:color w:val="000000" w:themeColor="text1"/>
        </w:rPr>
        <w:t>the danger he poses</w:t>
      </w:r>
      <w:r w:rsidR="00982B3D" w:rsidRPr="00CA1F41">
        <w:rPr>
          <w:rFonts w:ascii="Times New Roman" w:hAnsi="Times New Roman" w:cs="Times New Roman"/>
          <w:color w:val="000000" w:themeColor="text1"/>
        </w:rPr>
        <w:t xml:space="preserve"> is indeed existential. </w:t>
      </w:r>
      <w:r w:rsidR="007D1E91" w:rsidRPr="00CA1F41">
        <w:rPr>
          <w:rFonts w:ascii="Times New Roman" w:hAnsi="Times New Roman" w:cs="Times New Roman"/>
          <w:color w:val="000000" w:themeColor="text1"/>
        </w:rPr>
        <w:t>If the</w:t>
      </w:r>
      <w:r w:rsidR="00FB2B7F" w:rsidRPr="00CA1F41">
        <w:rPr>
          <w:rFonts w:ascii="Times New Roman" w:hAnsi="Times New Roman" w:cs="Times New Roman"/>
          <w:color w:val="000000" w:themeColor="text1"/>
        </w:rPr>
        <w:t xml:space="preserve"> successful securitizatio</w:t>
      </w:r>
      <w:r w:rsidR="00302A03" w:rsidRPr="00CA1F41">
        <w:rPr>
          <w:rFonts w:ascii="Times New Roman" w:hAnsi="Times New Roman" w:cs="Times New Roman"/>
          <w:color w:val="000000" w:themeColor="text1"/>
        </w:rPr>
        <w:t xml:space="preserve">n of </w:t>
      </w:r>
      <w:r w:rsidR="007D1E91" w:rsidRPr="00CA1F41">
        <w:rPr>
          <w:rFonts w:ascii="Times New Roman" w:hAnsi="Times New Roman" w:cs="Times New Roman"/>
          <w:color w:val="000000" w:themeColor="text1"/>
        </w:rPr>
        <w:t>threats (</w:t>
      </w:r>
      <w:r w:rsidR="00302A03" w:rsidRPr="00CA1F41">
        <w:rPr>
          <w:rFonts w:ascii="Times New Roman" w:hAnsi="Times New Roman" w:cs="Times New Roman"/>
          <w:color w:val="000000" w:themeColor="text1"/>
        </w:rPr>
        <w:t>monst</w:t>
      </w:r>
      <w:r w:rsidR="007D1E91" w:rsidRPr="00CA1F41">
        <w:rPr>
          <w:rFonts w:ascii="Times New Roman" w:hAnsi="Times New Roman" w:cs="Times New Roman"/>
          <w:color w:val="000000" w:themeColor="text1"/>
        </w:rPr>
        <w:t>rous or otherwise) requires audience acceptance</w:t>
      </w:r>
      <w:r w:rsidR="00B04B62" w:rsidRPr="00CA1F41">
        <w:rPr>
          <w:rFonts w:ascii="Times New Roman" w:hAnsi="Times New Roman" w:cs="Times New Roman"/>
          <w:color w:val="000000" w:themeColor="text1"/>
        </w:rPr>
        <w:t>,</w:t>
      </w:r>
      <w:r w:rsidR="00057C6D" w:rsidRPr="00CA1F41">
        <w:rPr>
          <w:rStyle w:val="FootnoteReference"/>
          <w:rFonts w:ascii="Times New Roman" w:hAnsi="Times New Roman" w:cs="Times New Roman"/>
          <w:color w:val="000000" w:themeColor="text1"/>
        </w:rPr>
        <w:footnoteReference w:id="139"/>
      </w:r>
      <w:r w:rsidR="00B04B62" w:rsidRPr="00CA1F41">
        <w:rPr>
          <w:rFonts w:ascii="Times New Roman" w:hAnsi="Times New Roman" w:cs="Times New Roman"/>
          <w:color w:val="000000" w:themeColor="text1"/>
        </w:rPr>
        <w:t xml:space="preserve"> there is little </w:t>
      </w:r>
      <w:r w:rsidR="00EC6B8C" w:rsidRPr="00CA1F41">
        <w:rPr>
          <w:rFonts w:ascii="Times New Roman" w:hAnsi="Times New Roman" w:cs="Times New Roman"/>
          <w:color w:val="000000" w:themeColor="text1"/>
        </w:rPr>
        <w:t xml:space="preserve">question of that having been </w:t>
      </w:r>
      <w:r w:rsidR="00645386" w:rsidRPr="00CA1F41">
        <w:rPr>
          <w:rFonts w:ascii="Times New Roman" w:hAnsi="Times New Roman" w:cs="Times New Roman"/>
          <w:color w:val="000000" w:themeColor="text1"/>
        </w:rPr>
        <w:t>secured</w:t>
      </w:r>
      <w:r w:rsidR="00EC6B8C" w:rsidRPr="00CA1F41">
        <w:rPr>
          <w:rFonts w:ascii="Times New Roman" w:hAnsi="Times New Roman" w:cs="Times New Roman"/>
          <w:color w:val="000000" w:themeColor="text1"/>
        </w:rPr>
        <w:t>, here, by mouse.</w:t>
      </w:r>
    </w:p>
    <w:p w14:paraId="32823870" w14:textId="71D66E5B" w:rsidR="000D58B2" w:rsidRPr="00CA1F41" w:rsidRDefault="00A56EDB"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014592" w:rsidRPr="00CA1F41">
        <w:rPr>
          <w:rFonts w:ascii="Times New Roman" w:hAnsi="Times New Roman" w:cs="Times New Roman"/>
          <w:color w:val="000000" w:themeColor="text1"/>
        </w:rPr>
        <w:t xml:space="preserve">This theorisation of security </w:t>
      </w:r>
      <w:r w:rsidR="001F37FF" w:rsidRPr="00CA1F41">
        <w:rPr>
          <w:rFonts w:ascii="Times New Roman" w:hAnsi="Times New Roman" w:cs="Times New Roman"/>
          <w:color w:val="000000" w:themeColor="text1"/>
        </w:rPr>
        <w:t>as</w:t>
      </w:r>
      <w:r w:rsidR="00253AE9" w:rsidRPr="00CA1F41">
        <w:rPr>
          <w:rFonts w:ascii="Times New Roman" w:hAnsi="Times New Roman" w:cs="Times New Roman"/>
          <w:color w:val="000000" w:themeColor="text1"/>
        </w:rPr>
        <w:t xml:space="preserve"> something</w:t>
      </w:r>
      <w:r w:rsidR="001F37FF" w:rsidRPr="00CA1F41">
        <w:rPr>
          <w:rFonts w:ascii="Times New Roman" w:hAnsi="Times New Roman" w:cs="Times New Roman"/>
          <w:color w:val="000000" w:themeColor="text1"/>
        </w:rPr>
        <w:t xml:space="preserve"> </w:t>
      </w:r>
      <w:r w:rsidR="007578B1" w:rsidRPr="00CA1F41">
        <w:rPr>
          <w:rFonts w:ascii="Times New Roman" w:hAnsi="Times New Roman" w:cs="Times New Roman"/>
          <w:color w:val="000000" w:themeColor="text1"/>
        </w:rPr>
        <w:t xml:space="preserve">that is </w:t>
      </w:r>
      <w:r w:rsidR="00113D88" w:rsidRPr="00CA1F41">
        <w:rPr>
          <w:rFonts w:ascii="Times New Roman" w:hAnsi="Times New Roman" w:cs="Times New Roman"/>
          <w:color w:val="000000" w:themeColor="text1"/>
        </w:rPr>
        <w:t>produced</w:t>
      </w:r>
      <w:r w:rsidR="0095119F" w:rsidRPr="00CA1F41">
        <w:rPr>
          <w:rFonts w:ascii="Times New Roman" w:hAnsi="Times New Roman" w:cs="Times New Roman"/>
          <w:color w:val="000000" w:themeColor="text1"/>
        </w:rPr>
        <w:t>, not</w:t>
      </w:r>
      <w:r w:rsidR="00014592" w:rsidRPr="00CA1F41">
        <w:rPr>
          <w:rFonts w:ascii="Times New Roman" w:hAnsi="Times New Roman" w:cs="Times New Roman"/>
          <w:color w:val="000000" w:themeColor="text1"/>
        </w:rPr>
        <w:t xml:space="preserve"> given</w:t>
      </w:r>
      <w:r w:rsidR="0095119F" w:rsidRPr="00CA1F41">
        <w:rPr>
          <w:rFonts w:ascii="Times New Roman" w:hAnsi="Times New Roman" w:cs="Times New Roman"/>
          <w:color w:val="000000" w:themeColor="text1"/>
        </w:rPr>
        <w:t>,</w:t>
      </w:r>
      <w:r w:rsidR="00014592" w:rsidRPr="00CA1F41">
        <w:rPr>
          <w:rFonts w:ascii="Times New Roman" w:hAnsi="Times New Roman" w:cs="Times New Roman"/>
          <w:color w:val="000000" w:themeColor="text1"/>
        </w:rPr>
        <w:t xml:space="preserve"> </w:t>
      </w:r>
      <w:r w:rsidR="00380708" w:rsidRPr="00CA1F41">
        <w:rPr>
          <w:rFonts w:ascii="Times New Roman" w:hAnsi="Times New Roman" w:cs="Times New Roman"/>
          <w:color w:val="000000" w:themeColor="text1"/>
        </w:rPr>
        <w:t xml:space="preserve">also </w:t>
      </w:r>
      <w:r w:rsidR="00BC07FD" w:rsidRPr="00CA1F41">
        <w:rPr>
          <w:rFonts w:ascii="Times New Roman" w:hAnsi="Times New Roman" w:cs="Times New Roman"/>
          <w:color w:val="000000" w:themeColor="text1"/>
        </w:rPr>
        <w:t xml:space="preserve">establishes </w:t>
      </w:r>
      <w:r w:rsidR="00014592" w:rsidRPr="00CA1F41">
        <w:rPr>
          <w:rFonts w:ascii="Times New Roman" w:hAnsi="Times New Roman" w:cs="Times New Roman"/>
          <w:color w:val="000000" w:themeColor="text1"/>
        </w:rPr>
        <w:t>a wider challenge</w:t>
      </w:r>
      <w:r w:rsidR="00733898" w:rsidRPr="00CA1F41">
        <w:rPr>
          <w:rFonts w:ascii="Times New Roman" w:hAnsi="Times New Roman" w:cs="Times New Roman"/>
          <w:color w:val="000000" w:themeColor="text1"/>
        </w:rPr>
        <w:t xml:space="preserve"> </w:t>
      </w:r>
      <w:r w:rsidR="00CA24ED" w:rsidRPr="00CA1F41">
        <w:rPr>
          <w:rFonts w:ascii="Times New Roman" w:hAnsi="Times New Roman" w:cs="Times New Roman"/>
          <w:color w:val="000000" w:themeColor="text1"/>
        </w:rPr>
        <w:t>to</w:t>
      </w:r>
      <w:r w:rsidR="00014592" w:rsidRPr="00CA1F41">
        <w:rPr>
          <w:rFonts w:ascii="Times New Roman" w:hAnsi="Times New Roman" w:cs="Times New Roman"/>
          <w:color w:val="000000" w:themeColor="text1"/>
        </w:rPr>
        <w:t xml:space="preserve"> </w:t>
      </w:r>
      <w:r w:rsidR="00FD7162" w:rsidRPr="00CA1F41">
        <w:rPr>
          <w:rFonts w:ascii="Times New Roman" w:hAnsi="Times New Roman" w:cs="Times New Roman"/>
          <w:color w:val="000000" w:themeColor="text1"/>
        </w:rPr>
        <w:t xml:space="preserve">conventional understandings of </w:t>
      </w:r>
      <w:r w:rsidR="00014592" w:rsidRPr="00CA1F41">
        <w:rPr>
          <w:rFonts w:ascii="Times New Roman" w:hAnsi="Times New Roman" w:cs="Times New Roman"/>
          <w:color w:val="000000" w:themeColor="text1"/>
        </w:rPr>
        <w:t xml:space="preserve">life under </w:t>
      </w:r>
      <w:r w:rsidR="00FD7162" w:rsidRPr="00CA1F41">
        <w:rPr>
          <w:rFonts w:ascii="Times New Roman" w:hAnsi="Times New Roman" w:cs="Times New Roman"/>
          <w:color w:val="000000" w:themeColor="text1"/>
        </w:rPr>
        <w:t xml:space="preserve">conditions of </w:t>
      </w:r>
      <w:r w:rsidR="00014592" w:rsidRPr="00CA1F41">
        <w:rPr>
          <w:rFonts w:ascii="Times New Roman" w:hAnsi="Times New Roman" w:cs="Times New Roman"/>
          <w:color w:val="000000" w:themeColor="text1"/>
        </w:rPr>
        <w:t>anarchy</w:t>
      </w:r>
      <w:r w:rsidR="006C134C" w:rsidRPr="00CA1F41">
        <w:rPr>
          <w:rFonts w:ascii="Times New Roman" w:hAnsi="Times New Roman" w:cs="Times New Roman"/>
          <w:color w:val="000000" w:themeColor="text1"/>
        </w:rPr>
        <w:t xml:space="preserve"> by </w:t>
      </w:r>
      <w:r w:rsidR="00AC019D" w:rsidRPr="00CA1F41">
        <w:rPr>
          <w:rFonts w:ascii="Times New Roman" w:hAnsi="Times New Roman" w:cs="Times New Roman"/>
          <w:color w:val="000000" w:themeColor="text1"/>
        </w:rPr>
        <w:t>demonstrating</w:t>
      </w:r>
      <w:r w:rsidR="006C134C" w:rsidRPr="00CA1F41">
        <w:rPr>
          <w:rFonts w:ascii="Times New Roman" w:hAnsi="Times New Roman" w:cs="Times New Roman"/>
          <w:color w:val="000000" w:themeColor="text1"/>
        </w:rPr>
        <w:t xml:space="preserve"> the limits of materialist ontologies of global politics. The book does this</w:t>
      </w:r>
      <w:r w:rsidR="000632AB" w:rsidRPr="00CA1F41">
        <w:rPr>
          <w:rFonts w:ascii="Times New Roman" w:hAnsi="Times New Roman" w:cs="Times New Roman"/>
          <w:color w:val="000000" w:themeColor="text1"/>
        </w:rPr>
        <w:t xml:space="preserve">, in the first instance, </w:t>
      </w:r>
      <w:r w:rsidR="006C134C" w:rsidRPr="00CA1F41">
        <w:rPr>
          <w:rFonts w:ascii="Times New Roman" w:hAnsi="Times New Roman" w:cs="Times New Roman"/>
          <w:color w:val="000000" w:themeColor="text1"/>
        </w:rPr>
        <w:t xml:space="preserve">by </w:t>
      </w:r>
      <w:r w:rsidR="000857EF" w:rsidRPr="00CA1F41">
        <w:rPr>
          <w:rFonts w:ascii="Times New Roman" w:hAnsi="Times New Roman" w:cs="Times New Roman"/>
          <w:color w:val="000000" w:themeColor="text1"/>
        </w:rPr>
        <w:t xml:space="preserve">illustrating </w:t>
      </w:r>
      <w:r w:rsidR="006C134C" w:rsidRPr="00CA1F41">
        <w:rPr>
          <w:rFonts w:ascii="Times New Roman" w:hAnsi="Times New Roman" w:cs="Times New Roman"/>
          <w:color w:val="000000" w:themeColor="text1"/>
        </w:rPr>
        <w:t xml:space="preserve">the linguistic and visual production of </w:t>
      </w:r>
      <w:r w:rsidR="006F0F90" w:rsidRPr="00CA1F41">
        <w:rPr>
          <w:rFonts w:ascii="Times New Roman" w:hAnsi="Times New Roman" w:cs="Times New Roman"/>
          <w:color w:val="000000" w:themeColor="text1"/>
        </w:rPr>
        <w:t>danger</w:t>
      </w:r>
      <w:r w:rsidR="00206342" w:rsidRPr="00CA1F41">
        <w:rPr>
          <w:rFonts w:ascii="Times New Roman" w:hAnsi="Times New Roman" w:cs="Times New Roman"/>
          <w:color w:val="000000" w:themeColor="text1"/>
        </w:rPr>
        <w:t>.</w:t>
      </w:r>
      <w:r w:rsidR="009B4EB3" w:rsidRPr="00CA1F41">
        <w:rPr>
          <w:rFonts w:ascii="Times New Roman" w:hAnsi="Times New Roman" w:cs="Times New Roman"/>
          <w:color w:val="000000" w:themeColor="text1"/>
        </w:rPr>
        <w:t xml:space="preserve"> Not only is mouse able to </w:t>
      </w:r>
      <w:r w:rsidR="005A3188" w:rsidRPr="00CA1F41">
        <w:rPr>
          <w:rFonts w:ascii="Times New Roman" w:hAnsi="Times New Roman" w:cs="Times New Roman"/>
          <w:color w:val="000000" w:themeColor="text1"/>
        </w:rPr>
        <w:t>balance against</w:t>
      </w:r>
      <w:r w:rsidR="009B4EB3" w:rsidRPr="00CA1F41">
        <w:rPr>
          <w:rFonts w:ascii="Times New Roman" w:hAnsi="Times New Roman" w:cs="Times New Roman"/>
          <w:color w:val="000000" w:themeColor="text1"/>
        </w:rPr>
        <w:t xml:space="preserve"> its initial foes </w:t>
      </w:r>
      <w:r w:rsidR="005A3188" w:rsidRPr="00CA1F41">
        <w:rPr>
          <w:rFonts w:ascii="Times New Roman" w:hAnsi="Times New Roman" w:cs="Times New Roman"/>
          <w:color w:val="000000" w:themeColor="text1"/>
        </w:rPr>
        <w:t xml:space="preserve">by convincing fox, </w:t>
      </w:r>
      <w:proofErr w:type="gramStart"/>
      <w:r w:rsidR="005A3188" w:rsidRPr="00CA1F41">
        <w:rPr>
          <w:rFonts w:ascii="Times New Roman" w:hAnsi="Times New Roman" w:cs="Times New Roman"/>
          <w:color w:val="000000" w:themeColor="text1"/>
        </w:rPr>
        <w:t>owl</w:t>
      </w:r>
      <w:proofErr w:type="gramEnd"/>
      <w:r w:rsidR="005A3188" w:rsidRPr="00CA1F41">
        <w:rPr>
          <w:rFonts w:ascii="Times New Roman" w:hAnsi="Times New Roman" w:cs="Times New Roman"/>
          <w:color w:val="000000" w:themeColor="text1"/>
        </w:rPr>
        <w:t xml:space="preserve"> </w:t>
      </w:r>
      <w:r w:rsidR="005A3188" w:rsidRPr="00CA1F41">
        <w:rPr>
          <w:rFonts w:ascii="Times New Roman" w:hAnsi="Times New Roman" w:cs="Times New Roman"/>
          <w:color w:val="000000" w:themeColor="text1"/>
        </w:rPr>
        <w:lastRenderedPageBreak/>
        <w:t xml:space="preserve">and snake of its </w:t>
      </w:r>
      <w:r w:rsidR="009B4EB3" w:rsidRPr="00CA1F41">
        <w:rPr>
          <w:rFonts w:ascii="Times New Roman" w:hAnsi="Times New Roman" w:cs="Times New Roman"/>
          <w:color w:val="000000" w:themeColor="text1"/>
        </w:rPr>
        <w:t>alliance with a greater power</w:t>
      </w:r>
      <w:r w:rsidR="00137CEA" w:rsidRPr="00CA1F41">
        <w:rPr>
          <w:rFonts w:ascii="Times New Roman" w:hAnsi="Times New Roman" w:cs="Times New Roman"/>
          <w:color w:val="000000" w:themeColor="text1"/>
        </w:rPr>
        <w:t xml:space="preserve">. </w:t>
      </w:r>
      <w:r w:rsidR="00270C3E" w:rsidRPr="00CA1F41">
        <w:rPr>
          <w:rFonts w:ascii="Times New Roman" w:hAnsi="Times New Roman" w:cs="Times New Roman"/>
          <w:color w:val="000000" w:themeColor="text1"/>
        </w:rPr>
        <w:t>Mouse</w:t>
      </w:r>
      <w:r w:rsidR="00137CEA" w:rsidRPr="00CA1F41">
        <w:rPr>
          <w:rFonts w:ascii="Times New Roman" w:hAnsi="Times New Roman" w:cs="Times New Roman"/>
          <w:color w:val="000000" w:themeColor="text1"/>
        </w:rPr>
        <w:t xml:space="preserve"> is </w:t>
      </w:r>
      <w:r w:rsidR="001472A0" w:rsidRPr="00CA1F41">
        <w:rPr>
          <w:rFonts w:ascii="Times New Roman" w:hAnsi="Times New Roman" w:cs="Times New Roman"/>
          <w:color w:val="000000" w:themeColor="text1"/>
        </w:rPr>
        <w:t xml:space="preserve">also </w:t>
      </w:r>
      <w:r w:rsidR="009E66F0" w:rsidRPr="00CA1F41">
        <w:rPr>
          <w:rFonts w:ascii="Times New Roman" w:hAnsi="Times New Roman" w:cs="Times New Roman"/>
          <w:color w:val="000000" w:themeColor="text1"/>
        </w:rPr>
        <w:t xml:space="preserve">later </w:t>
      </w:r>
      <w:r w:rsidR="00137CEA" w:rsidRPr="00CA1F41">
        <w:rPr>
          <w:rFonts w:ascii="Times New Roman" w:hAnsi="Times New Roman" w:cs="Times New Roman"/>
          <w:color w:val="000000" w:themeColor="text1"/>
        </w:rPr>
        <w:t xml:space="preserve">able </w:t>
      </w:r>
      <w:r w:rsidR="00883486" w:rsidRPr="00CA1F41">
        <w:rPr>
          <w:rFonts w:ascii="Times New Roman" w:hAnsi="Times New Roman" w:cs="Times New Roman"/>
          <w:color w:val="000000" w:themeColor="text1"/>
        </w:rPr>
        <w:t xml:space="preserve">to convince the </w:t>
      </w:r>
      <w:r w:rsidR="00270C3E" w:rsidRPr="00CA1F41">
        <w:rPr>
          <w:rFonts w:ascii="Times New Roman" w:hAnsi="Times New Roman" w:cs="Times New Roman"/>
          <w:color w:val="000000" w:themeColor="text1"/>
        </w:rPr>
        <w:t xml:space="preserve">Gruffalo of its </w:t>
      </w:r>
      <w:r w:rsidR="00AE7126" w:rsidRPr="00CA1F41">
        <w:rPr>
          <w:rFonts w:ascii="Times New Roman" w:hAnsi="Times New Roman" w:cs="Times New Roman"/>
          <w:color w:val="000000" w:themeColor="text1"/>
        </w:rPr>
        <w:t xml:space="preserve">own </w:t>
      </w:r>
      <w:r w:rsidR="00270C3E" w:rsidRPr="00CA1F41">
        <w:rPr>
          <w:rFonts w:ascii="Times New Roman" w:hAnsi="Times New Roman" w:cs="Times New Roman"/>
          <w:color w:val="000000" w:themeColor="text1"/>
        </w:rPr>
        <w:t xml:space="preserve">superiority, seeing the </w:t>
      </w:r>
      <w:r w:rsidR="00883486" w:rsidRPr="00CA1F41">
        <w:rPr>
          <w:rFonts w:ascii="Times New Roman" w:hAnsi="Times New Roman" w:cs="Times New Roman"/>
          <w:color w:val="000000" w:themeColor="text1"/>
        </w:rPr>
        <w:t xml:space="preserve">book’s titular superpower </w:t>
      </w:r>
      <w:r w:rsidR="00270C3E" w:rsidRPr="00CA1F41">
        <w:rPr>
          <w:rFonts w:ascii="Times New Roman" w:hAnsi="Times New Roman" w:cs="Times New Roman"/>
          <w:color w:val="000000" w:themeColor="text1"/>
        </w:rPr>
        <w:t xml:space="preserve">turn and flee, ‘as quick as the wind’. </w:t>
      </w:r>
      <w:r w:rsidR="00E64254" w:rsidRPr="00CA1F41">
        <w:rPr>
          <w:rFonts w:ascii="Times New Roman" w:hAnsi="Times New Roman" w:cs="Times New Roman"/>
          <w:color w:val="000000" w:themeColor="text1"/>
        </w:rPr>
        <w:t xml:space="preserve">The outcome of </w:t>
      </w:r>
      <w:r w:rsidR="002A46A7" w:rsidRPr="00CA1F41">
        <w:rPr>
          <w:rFonts w:ascii="Times New Roman" w:hAnsi="Times New Roman" w:cs="Times New Roman"/>
          <w:color w:val="000000" w:themeColor="text1"/>
        </w:rPr>
        <w:t xml:space="preserve">these encounters, </w:t>
      </w:r>
      <w:r w:rsidR="0071149C" w:rsidRPr="00CA1F41">
        <w:rPr>
          <w:rFonts w:ascii="Times New Roman" w:hAnsi="Times New Roman" w:cs="Times New Roman"/>
          <w:color w:val="000000" w:themeColor="text1"/>
        </w:rPr>
        <w:t>crucially</w:t>
      </w:r>
      <w:r w:rsidR="002A46A7" w:rsidRPr="00CA1F41">
        <w:rPr>
          <w:rFonts w:ascii="Times New Roman" w:hAnsi="Times New Roman" w:cs="Times New Roman"/>
          <w:color w:val="000000" w:themeColor="text1"/>
        </w:rPr>
        <w:t xml:space="preserve">, is </w:t>
      </w:r>
      <w:r w:rsidR="00D74059" w:rsidRPr="00CA1F41">
        <w:rPr>
          <w:rFonts w:ascii="Times New Roman" w:hAnsi="Times New Roman" w:cs="Times New Roman"/>
          <w:color w:val="000000" w:themeColor="text1"/>
        </w:rPr>
        <w:t>neither pre-</w:t>
      </w:r>
      <w:r w:rsidR="002A46A7" w:rsidRPr="00CA1F41">
        <w:rPr>
          <w:rFonts w:ascii="Times New Roman" w:hAnsi="Times New Roman" w:cs="Times New Roman"/>
          <w:color w:val="000000" w:themeColor="text1"/>
        </w:rPr>
        <w:t>determined</w:t>
      </w:r>
      <w:r w:rsidR="00002358" w:rsidRPr="00CA1F41">
        <w:rPr>
          <w:rFonts w:ascii="Times New Roman" w:hAnsi="Times New Roman" w:cs="Times New Roman"/>
          <w:color w:val="000000" w:themeColor="text1"/>
        </w:rPr>
        <w:t xml:space="preserve">, nor </w:t>
      </w:r>
      <w:r w:rsidR="007B6DDC" w:rsidRPr="00CA1F41">
        <w:rPr>
          <w:rFonts w:ascii="Times New Roman" w:hAnsi="Times New Roman" w:cs="Times New Roman"/>
          <w:color w:val="000000" w:themeColor="text1"/>
        </w:rPr>
        <w:t xml:space="preserve">materially given. </w:t>
      </w:r>
      <w:r w:rsidR="002B1568" w:rsidRPr="00CA1F41">
        <w:rPr>
          <w:rFonts w:ascii="Times New Roman" w:hAnsi="Times New Roman" w:cs="Times New Roman"/>
          <w:color w:val="000000" w:themeColor="text1"/>
        </w:rPr>
        <w:t xml:space="preserve">In each instance, it is assumptions about the other’s interests and intentions that </w:t>
      </w:r>
      <w:r w:rsidR="0069525B" w:rsidRPr="00CA1F41">
        <w:rPr>
          <w:rFonts w:ascii="Times New Roman" w:hAnsi="Times New Roman" w:cs="Times New Roman"/>
          <w:color w:val="000000" w:themeColor="text1"/>
        </w:rPr>
        <w:t xml:space="preserve">guide </w:t>
      </w:r>
      <w:r w:rsidR="008975DF" w:rsidRPr="00CA1F41">
        <w:rPr>
          <w:rFonts w:ascii="Times New Roman" w:hAnsi="Times New Roman" w:cs="Times New Roman"/>
          <w:color w:val="000000" w:themeColor="text1"/>
        </w:rPr>
        <w:t xml:space="preserve">the </w:t>
      </w:r>
      <w:r w:rsidR="0069525B" w:rsidRPr="00CA1F41">
        <w:rPr>
          <w:rFonts w:ascii="Times New Roman" w:hAnsi="Times New Roman" w:cs="Times New Roman"/>
          <w:color w:val="000000" w:themeColor="text1"/>
        </w:rPr>
        <w:t>characters’ decision-making.</w:t>
      </w:r>
      <w:r w:rsidR="00F344BF" w:rsidRPr="00CA1F41">
        <w:rPr>
          <w:rStyle w:val="FootnoteReference"/>
          <w:rFonts w:ascii="Times New Roman" w:hAnsi="Times New Roman" w:cs="Times New Roman"/>
          <w:color w:val="000000" w:themeColor="text1"/>
        </w:rPr>
        <w:footnoteReference w:id="140"/>
      </w:r>
      <w:r w:rsidR="0069525B" w:rsidRPr="00CA1F41">
        <w:rPr>
          <w:rFonts w:ascii="Times New Roman" w:hAnsi="Times New Roman" w:cs="Times New Roman"/>
          <w:color w:val="000000" w:themeColor="text1"/>
        </w:rPr>
        <w:t xml:space="preserve"> </w:t>
      </w:r>
      <w:r w:rsidR="003B430F" w:rsidRPr="00CA1F41">
        <w:rPr>
          <w:rFonts w:ascii="Times New Roman" w:hAnsi="Times New Roman" w:cs="Times New Roman"/>
          <w:color w:val="000000" w:themeColor="text1"/>
        </w:rPr>
        <w:t xml:space="preserve">Fox, owl and snake </w:t>
      </w:r>
      <w:r w:rsidR="003B430F" w:rsidRPr="00CA1F41">
        <w:rPr>
          <w:rFonts w:ascii="Times New Roman" w:hAnsi="Times New Roman" w:cs="Times New Roman"/>
          <w:i/>
          <w:iCs/>
          <w:color w:val="000000" w:themeColor="text1"/>
        </w:rPr>
        <w:t>choose</w:t>
      </w:r>
      <w:r w:rsidR="003B430F" w:rsidRPr="00CA1F41">
        <w:rPr>
          <w:rFonts w:ascii="Times New Roman" w:hAnsi="Times New Roman" w:cs="Times New Roman"/>
          <w:color w:val="000000" w:themeColor="text1"/>
        </w:rPr>
        <w:t xml:space="preserve"> to </w:t>
      </w:r>
      <w:r w:rsidR="001B23AF" w:rsidRPr="00CA1F41">
        <w:rPr>
          <w:rFonts w:ascii="Times New Roman" w:hAnsi="Times New Roman" w:cs="Times New Roman"/>
          <w:color w:val="000000" w:themeColor="text1"/>
        </w:rPr>
        <w:t>flee from mouse and again from an apparent Gruffalo/mouse alliance</w:t>
      </w:r>
      <w:r w:rsidR="00A0600C" w:rsidRPr="00CA1F41">
        <w:rPr>
          <w:rFonts w:ascii="Times New Roman" w:hAnsi="Times New Roman" w:cs="Times New Roman"/>
          <w:color w:val="000000" w:themeColor="text1"/>
        </w:rPr>
        <w:t xml:space="preserve"> </w:t>
      </w:r>
      <w:r w:rsidR="00F83E0B" w:rsidRPr="00CA1F41">
        <w:rPr>
          <w:rFonts w:ascii="Times New Roman" w:hAnsi="Times New Roman" w:cs="Times New Roman"/>
          <w:color w:val="000000" w:themeColor="text1"/>
        </w:rPr>
        <w:t xml:space="preserve">because </w:t>
      </w:r>
      <w:r w:rsidR="00037B4E" w:rsidRPr="00CA1F41">
        <w:rPr>
          <w:rFonts w:ascii="Times New Roman" w:hAnsi="Times New Roman" w:cs="Times New Roman"/>
          <w:color w:val="000000" w:themeColor="text1"/>
        </w:rPr>
        <w:t xml:space="preserve">they </w:t>
      </w:r>
      <w:r w:rsidR="00A0600C" w:rsidRPr="00CA1F41">
        <w:rPr>
          <w:rFonts w:ascii="Times New Roman" w:hAnsi="Times New Roman" w:cs="Times New Roman"/>
          <w:color w:val="000000" w:themeColor="text1"/>
        </w:rPr>
        <w:t xml:space="preserve">trust </w:t>
      </w:r>
      <w:r w:rsidR="000D0170" w:rsidRPr="00CA1F41">
        <w:rPr>
          <w:rFonts w:ascii="Times New Roman" w:hAnsi="Times New Roman" w:cs="Times New Roman"/>
          <w:color w:val="000000" w:themeColor="text1"/>
        </w:rPr>
        <w:t xml:space="preserve">mouse’s </w:t>
      </w:r>
      <w:r w:rsidR="008111C0" w:rsidRPr="00CA1F41">
        <w:rPr>
          <w:rFonts w:ascii="Times New Roman" w:hAnsi="Times New Roman" w:cs="Times New Roman"/>
          <w:color w:val="000000" w:themeColor="text1"/>
        </w:rPr>
        <w:t>dialogue</w:t>
      </w:r>
      <w:r w:rsidR="004D4D59" w:rsidRPr="00CA1F41">
        <w:rPr>
          <w:rFonts w:ascii="Times New Roman" w:hAnsi="Times New Roman" w:cs="Times New Roman"/>
          <w:color w:val="000000" w:themeColor="text1"/>
        </w:rPr>
        <w:t xml:space="preserve"> </w:t>
      </w:r>
      <w:r w:rsidR="008B6475" w:rsidRPr="00CA1F41">
        <w:rPr>
          <w:rFonts w:ascii="Times New Roman" w:hAnsi="Times New Roman" w:cs="Times New Roman"/>
          <w:color w:val="000000" w:themeColor="text1"/>
        </w:rPr>
        <w:t xml:space="preserve">as </w:t>
      </w:r>
      <w:r w:rsidR="00B3747D" w:rsidRPr="00CA1F41">
        <w:rPr>
          <w:rFonts w:ascii="Times New Roman" w:hAnsi="Times New Roman" w:cs="Times New Roman"/>
          <w:color w:val="000000" w:themeColor="text1"/>
        </w:rPr>
        <w:t xml:space="preserve">much </w:t>
      </w:r>
      <w:r w:rsidR="008B6475" w:rsidRPr="00CA1F41">
        <w:rPr>
          <w:rFonts w:ascii="Times New Roman" w:hAnsi="Times New Roman" w:cs="Times New Roman"/>
          <w:color w:val="000000" w:themeColor="text1"/>
        </w:rPr>
        <w:t>as</w:t>
      </w:r>
      <w:r w:rsidR="004D4D59" w:rsidRPr="00CA1F41">
        <w:rPr>
          <w:rFonts w:ascii="Times New Roman" w:hAnsi="Times New Roman" w:cs="Times New Roman"/>
          <w:color w:val="000000" w:themeColor="text1"/>
        </w:rPr>
        <w:t xml:space="preserve"> </w:t>
      </w:r>
      <w:r w:rsidR="00B3747D" w:rsidRPr="00CA1F41">
        <w:rPr>
          <w:rFonts w:ascii="Times New Roman" w:hAnsi="Times New Roman" w:cs="Times New Roman"/>
          <w:color w:val="000000" w:themeColor="text1"/>
        </w:rPr>
        <w:t xml:space="preserve">they </w:t>
      </w:r>
      <w:r w:rsidR="004D4D59" w:rsidRPr="00CA1F41">
        <w:rPr>
          <w:rFonts w:ascii="Times New Roman" w:hAnsi="Times New Roman" w:cs="Times New Roman"/>
          <w:color w:val="000000" w:themeColor="text1"/>
        </w:rPr>
        <w:t>distrust the Gruffalo</w:t>
      </w:r>
      <w:r w:rsidR="00B1581B" w:rsidRPr="00CA1F41">
        <w:rPr>
          <w:rFonts w:ascii="Times New Roman" w:hAnsi="Times New Roman" w:cs="Times New Roman"/>
          <w:color w:val="000000" w:themeColor="text1"/>
        </w:rPr>
        <w:t xml:space="preserve">’s </w:t>
      </w:r>
      <w:r w:rsidR="00320291" w:rsidRPr="00CA1F41">
        <w:rPr>
          <w:rFonts w:ascii="Times New Roman" w:hAnsi="Times New Roman" w:cs="Times New Roman"/>
          <w:color w:val="000000" w:themeColor="text1"/>
        </w:rPr>
        <w:t>intentions</w:t>
      </w:r>
      <w:r w:rsidR="001B23AF" w:rsidRPr="00CA1F41">
        <w:rPr>
          <w:rFonts w:ascii="Times New Roman" w:hAnsi="Times New Roman" w:cs="Times New Roman"/>
          <w:color w:val="000000" w:themeColor="text1"/>
        </w:rPr>
        <w:t xml:space="preserve">. </w:t>
      </w:r>
      <w:r w:rsidR="00A0600C" w:rsidRPr="00CA1F41">
        <w:rPr>
          <w:rFonts w:ascii="Times New Roman" w:hAnsi="Times New Roman" w:cs="Times New Roman"/>
          <w:color w:val="000000" w:themeColor="text1"/>
        </w:rPr>
        <w:t>Gruffalo</w:t>
      </w:r>
      <w:r w:rsidR="00D529AC" w:rsidRPr="00CA1F41">
        <w:rPr>
          <w:rFonts w:ascii="Times New Roman" w:hAnsi="Times New Roman" w:cs="Times New Roman"/>
          <w:color w:val="000000" w:themeColor="text1"/>
        </w:rPr>
        <w:t>, likewise</w:t>
      </w:r>
      <w:r w:rsidR="00303867" w:rsidRPr="00CA1F41">
        <w:rPr>
          <w:rFonts w:ascii="Times New Roman" w:hAnsi="Times New Roman" w:cs="Times New Roman"/>
          <w:color w:val="000000" w:themeColor="text1"/>
        </w:rPr>
        <w:t xml:space="preserve">, is sufficiently secure to </w:t>
      </w:r>
      <w:r w:rsidR="00BE4050" w:rsidRPr="00CA1F41">
        <w:rPr>
          <w:rFonts w:ascii="Times New Roman" w:hAnsi="Times New Roman" w:cs="Times New Roman"/>
          <w:color w:val="000000" w:themeColor="text1"/>
        </w:rPr>
        <w:t xml:space="preserve">journey with </w:t>
      </w:r>
      <w:r w:rsidR="00303867" w:rsidRPr="00CA1F41">
        <w:rPr>
          <w:rFonts w:ascii="Times New Roman" w:hAnsi="Times New Roman" w:cs="Times New Roman"/>
          <w:color w:val="000000" w:themeColor="text1"/>
        </w:rPr>
        <w:t xml:space="preserve">mouse through the wood </w:t>
      </w:r>
      <w:r w:rsidR="006E200A" w:rsidRPr="00CA1F41">
        <w:rPr>
          <w:rFonts w:ascii="Times New Roman" w:hAnsi="Times New Roman" w:cs="Times New Roman"/>
          <w:color w:val="000000" w:themeColor="text1"/>
        </w:rPr>
        <w:t>until</w:t>
      </w:r>
      <w:r w:rsidR="00303867" w:rsidRPr="00CA1F41">
        <w:rPr>
          <w:rFonts w:ascii="Times New Roman" w:hAnsi="Times New Roman" w:cs="Times New Roman"/>
          <w:color w:val="000000" w:themeColor="text1"/>
        </w:rPr>
        <w:t xml:space="preserve"> </w:t>
      </w:r>
      <w:r w:rsidR="00390A70" w:rsidRPr="00CA1F41">
        <w:rPr>
          <w:rFonts w:ascii="Times New Roman" w:hAnsi="Times New Roman" w:cs="Times New Roman"/>
          <w:color w:val="000000" w:themeColor="text1"/>
        </w:rPr>
        <w:t>taking</w:t>
      </w:r>
      <w:r w:rsidR="005558EF" w:rsidRPr="00CA1F41">
        <w:rPr>
          <w:rFonts w:ascii="Times New Roman" w:hAnsi="Times New Roman" w:cs="Times New Roman"/>
          <w:color w:val="000000" w:themeColor="text1"/>
        </w:rPr>
        <w:t xml:space="preserve"> flight at the story’s conclusion. </w:t>
      </w:r>
      <w:r w:rsidR="009336A6" w:rsidRPr="00CA1F41">
        <w:rPr>
          <w:rFonts w:ascii="Times New Roman" w:hAnsi="Times New Roman" w:cs="Times New Roman"/>
          <w:color w:val="000000" w:themeColor="text1"/>
        </w:rPr>
        <w:t xml:space="preserve">In each instance, then, </w:t>
      </w:r>
      <w:r w:rsidR="00E37E66" w:rsidRPr="00CA1F41">
        <w:rPr>
          <w:rFonts w:ascii="Times New Roman" w:hAnsi="Times New Roman" w:cs="Times New Roman"/>
          <w:color w:val="000000" w:themeColor="text1"/>
        </w:rPr>
        <w:t>it is the</w:t>
      </w:r>
      <w:r w:rsidR="00AD4B29" w:rsidRPr="00CA1F41">
        <w:rPr>
          <w:rFonts w:ascii="Times New Roman" w:hAnsi="Times New Roman" w:cs="Times New Roman"/>
          <w:color w:val="000000" w:themeColor="text1"/>
        </w:rPr>
        <w:t xml:space="preserve"> relational</w:t>
      </w:r>
      <w:r w:rsidR="00E37E66" w:rsidRPr="00CA1F41">
        <w:rPr>
          <w:rFonts w:ascii="Times New Roman" w:hAnsi="Times New Roman" w:cs="Times New Roman"/>
          <w:color w:val="000000" w:themeColor="text1"/>
        </w:rPr>
        <w:t xml:space="preserve"> </w:t>
      </w:r>
      <w:r w:rsidR="00E37E66" w:rsidRPr="00CA1F41">
        <w:rPr>
          <w:rFonts w:ascii="Times New Roman" w:hAnsi="Times New Roman" w:cs="Times New Roman"/>
          <w:i/>
          <w:iCs/>
          <w:color w:val="000000" w:themeColor="text1"/>
        </w:rPr>
        <w:t>encounter</w:t>
      </w:r>
      <w:r w:rsidR="001B288F" w:rsidRPr="00CA1F41">
        <w:rPr>
          <w:rFonts w:ascii="Times New Roman" w:hAnsi="Times New Roman" w:cs="Times New Roman"/>
          <w:color w:val="000000" w:themeColor="text1"/>
        </w:rPr>
        <w:t xml:space="preserve">, and the inferences </w:t>
      </w:r>
      <w:r w:rsidR="00900448" w:rsidRPr="00CA1F41">
        <w:rPr>
          <w:rFonts w:ascii="Times New Roman" w:hAnsi="Times New Roman" w:cs="Times New Roman"/>
          <w:color w:val="000000" w:themeColor="text1"/>
        </w:rPr>
        <w:t>made</w:t>
      </w:r>
      <w:r w:rsidR="007577C7" w:rsidRPr="00CA1F41">
        <w:rPr>
          <w:rFonts w:ascii="Times New Roman" w:hAnsi="Times New Roman" w:cs="Times New Roman"/>
          <w:color w:val="000000" w:themeColor="text1"/>
        </w:rPr>
        <w:t xml:space="preserve"> about</w:t>
      </w:r>
      <w:r w:rsidR="001B288F" w:rsidRPr="00CA1F41">
        <w:rPr>
          <w:rFonts w:ascii="Times New Roman" w:hAnsi="Times New Roman" w:cs="Times New Roman"/>
          <w:color w:val="000000" w:themeColor="text1"/>
        </w:rPr>
        <w:t xml:space="preserve"> </w:t>
      </w:r>
      <w:r w:rsidR="005724C9" w:rsidRPr="00CA1F41">
        <w:rPr>
          <w:rFonts w:ascii="Times New Roman" w:hAnsi="Times New Roman" w:cs="Times New Roman"/>
          <w:color w:val="000000" w:themeColor="text1"/>
        </w:rPr>
        <w:t>the other’s</w:t>
      </w:r>
      <w:r w:rsidR="001B288F" w:rsidRPr="00CA1F41">
        <w:rPr>
          <w:rFonts w:ascii="Times New Roman" w:hAnsi="Times New Roman" w:cs="Times New Roman"/>
          <w:color w:val="000000" w:themeColor="text1"/>
        </w:rPr>
        <w:t xml:space="preserve"> reliability</w:t>
      </w:r>
      <w:r w:rsidR="005724C9" w:rsidRPr="00CA1F41">
        <w:rPr>
          <w:rFonts w:ascii="Times New Roman" w:hAnsi="Times New Roman" w:cs="Times New Roman"/>
          <w:color w:val="000000" w:themeColor="text1"/>
        </w:rPr>
        <w:t>,</w:t>
      </w:r>
      <w:r w:rsidR="001B288F" w:rsidRPr="00CA1F41">
        <w:rPr>
          <w:rFonts w:ascii="Times New Roman" w:hAnsi="Times New Roman" w:cs="Times New Roman"/>
          <w:color w:val="000000" w:themeColor="text1"/>
        </w:rPr>
        <w:t xml:space="preserve"> </w:t>
      </w:r>
      <w:proofErr w:type="gramStart"/>
      <w:r w:rsidR="005724C9" w:rsidRPr="00CA1F41">
        <w:rPr>
          <w:rFonts w:ascii="Times New Roman" w:hAnsi="Times New Roman" w:cs="Times New Roman"/>
          <w:color w:val="000000" w:themeColor="text1"/>
        </w:rPr>
        <w:t>capabilities</w:t>
      </w:r>
      <w:proofErr w:type="gramEnd"/>
      <w:r w:rsidR="005724C9" w:rsidRPr="00CA1F41">
        <w:rPr>
          <w:rFonts w:ascii="Times New Roman" w:hAnsi="Times New Roman" w:cs="Times New Roman"/>
          <w:color w:val="000000" w:themeColor="text1"/>
        </w:rPr>
        <w:t xml:space="preserve"> and intentions</w:t>
      </w:r>
      <w:r w:rsidR="007577C7" w:rsidRPr="00CA1F41">
        <w:rPr>
          <w:rFonts w:ascii="Times New Roman" w:hAnsi="Times New Roman" w:cs="Times New Roman"/>
          <w:color w:val="000000" w:themeColor="text1"/>
        </w:rPr>
        <w:t xml:space="preserve">, </w:t>
      </w:r>
      <w:r w:rsidR="00E37E66" w:rsidRPr="00CA1F41">
        <w:rPr>
          <w:rFonts w:ascii="Times New Roman" w:hAnsi="Times New Roman" w:cs="Times New Roman"/>
          <w:color w:val="000000" w:themeColor="text1"/>
        </w:rPr>
        <w:t>that g</w:t>
      </w:r>
      <w:r w:rsidR="0036709F" w:rsidRPr="00CA1F41">
        <w:rPr>
          <w:rFonts w:ascii="Times New Roman" w:hAnsi="Times New Roman" w:cs="Times New Roman"/>
          <w:color w:val="000000" w:themeColor="text1"/>
        </w:rPr>
        <w:t xml:space="preserve">enerates </w:t>
      </w:r>
      <w:r w:rsidR="00625518" w:rsidRPr="00CA1F41">
        <w:rPr>
          <w:rFonts w:ascii="Times New Roman" w:hAnsi="Times New Roman" w:cs="Times New Roman"/>
          <w:color w:val="000000" w:themeColor="text1"/>
        </w:rPr>
        <w:t xml:space="preserve">its </w:t>
      </w:r>
      <w:r w:rsidR="0036709F" w:rsidRPr="00CA1F41">
        <w:rPr>
          <w:rFonts w:ascii="Times New Roman" w:hAnsi="Times New Roman" w:cs="Times New Roman"/>
          <w:color w:val="000000" w:themeColor="text1"/>
        </w:rPr>
        <w:t>outcome</w:t>
      </w:r>
      <w:r w:rsidR="001412BC" w:rsidRPr="00CA1F41">
        <w:rPr>
          <w:rFonts w:ascii="Times New Roman" w:hAnsi="Times New Roman" w:cs="Times New Roman"/>
          <w:color w:val="000000" w:themeColor="text1"/>
        </w:rPr>
        <w:t xml:space="preserve">. </w:t>
      </w:r>
      <w:r w:rsidR="00415AE5" w:rsidRPr="00CA1F41">
        <w:rPr>
          <w:rFonts w:ascii="Times New Roman" w:hAnsi="Times New Roman" w:cs="Times New Roman"/>
          <w:color w:val="000000" w:themeColor="text1"/>
        </w:rPr>
        <w:t>As r</w:t>
      </w:r>
      <w:r w:rsidR="00C01E79" w:rsidRPr="00CA1F41">
        <w:rPr>
          <w:rFonts w:ascii="Times New Roman" w:hAnsi="Times New Roman" w:cs="Times New Roman"/>
          <w:color w:val="000000" w:themeColor="text1"/>
        </w:rPr>
        <w:t>endered most obvious in the mouse/</w:t>
      </w:r>
      <w:r w:rsidR="000367A2" w:rsidRPr="00CA1F41">
        <w:rPr>
          <w:rFonts w:ascii="Times New Roman" w:hAnsi="Times New Roman" w:cs="Times New Roman"/>
          <w:color w:val="000000" w:themeColor="text1"/>
        </w:rPr>
        <w:t xml:space="preserve">Gruffalo </w:t>
      </w:r>
      <w:r w:rsidR="00BD46F3" w:rsidRPr="00CA1F41">
        <w:rPr>
          <w:rFonts w:ascii="Times New Roman" w:hAnsi="Times New Roman" w:cs="Times New Roman"/>
          <w:color w:val="000000" w:themeColor="text1"/>
        </w:rPr>
        <w:t>interaction</w:t>
      </w:r>
      <w:r w:rsidR="00B60D94" w:rsidRPr="00CA1F41">
        <w:rPr>
          <w:rFonts w:ascii="Times New Roman" w:hAnsi="Times New Roman" w:cs="Times New Roman"/>
          <w:color w:val="000000" w:themeColor="text1"/>
        </w:rPr>
        <w:t xml:space="preserve"> – but applicable to </w:t>
      </w:r>
      <w:r w:rsidR="00F37431" w:rsidRPr="00CA1F41">
        <w:rPr>
          <w:rFonts w:ascii="Times New Roman" w:hAnsi="Times New Roman" w:cs="Times New Roman"/>
          <w:color w:val="000000" w:themeColor="text1"/>
        </w:rPr>
        <w:t>all seven</w:t>
      </w:r>
      <w:r w:rsidR="00B60D94" w:rsidRPr="00CA1F41">
        <w:rPr>
          <w:rFonts w:ascii="Times New Roman" w:hAnsi="Times New Roman" w:cs="Times New Roman"/>
          <w:color w:val="000000" w:themeColor="text1"/>
        </w:rPr>
        <w:t xml:space="preserve"> meetings – </w:t>
      </w:r>
      <w:r w:rsidR="00415AE5" w:rsidRPr="00CA1F41">
        <w:rPr>
          <w:rFonts w:ascii="Times New Roman" w:hAnsi="Times New Roman" w:cs="Times New Roman"/>
          <w:color w:val="000000" w:themeColor="text1"/>
        </w:rPr>
        <w:t>‘social threats are constructed, not natural’</w:t>
      </w:r>
      <w:r w:rsidR="00B60D94" w:rsidRPr="00CA1F41">
        <w:rPr>
          <w:rFonts w:ascii="Times New Roman" w:hAnsi="Times New Roman" w:cs="Times New Roman"/>
          <w:color w:val="000000" w:themeColor="text1"/>
        </w:rPr>
        <w:t>.</w:t>
      </w:r>
      <w:r w:rsidR="00FA0F9A" w:rsidRPr="00CA1F41">
        <w:rPr>
          <w:rStyle w:val="FootnoteReference"/>
          <w:rFonts w:ascii="Times New Roman" w:hAnsi="Times New Roman" w:cs="Times New Roman"/>
          <w:color w:val="000000" w:themeColor="text1"/>
        </w:rPr>
        <w:footnoteReference w:id="141"/>
      </w:r>
      <w:r w:rsidR="00B43C4F" w:rsidRPr="00CA1F41">
        <w:rPr>
          <w:rFonts w:ascii="Times New Roman" w:hAnsi="Times New Roman" w:cs="Times New Roman"/>
          <w:color w:val="000000" w:themeColor="text1"/>
        </w:rPr>
        <w:t xml:space="preserve"> </w:t>
      </w:r>
    </w:p>
    <w:p w14:paraId="79953252" w14:textId="22A5DC5E" w:rsidR="00117908" w:rsidRPr="00CA1F41" w:rsidRDefault="00D91C56" w:rsidP="00893168">
      <w:pPr>
        <w:spacing w:line="480" w:lineRule="auto"/>
        <w:ind w:firstLine="720"/>
        <w:jc w:val="both"/>
        <w:rPr>
          <w:rFonts w:ascii="Times New Roman" w:hAnsi="Times New Roman" w:cs="Times New Roman"/>
          <w:i/>
          <w:iCs/>
          <w:color w:val="000000" w:themeColor="text1"/>
        </w:rPr>
      </w:pPr>
      <w:r w:rsidRPr="00CA1F41">
        <w:rPr>
          <w:rFonts w:ascii="Times New Roman" w:hAnsi="Times New Roman" w:cs="Times New Roman"/>
          <w:color w:val="000000" w:themeColor="text1"/>
        </w:rPr>
        <w:t xml:space="preserve">The constructed nature of threat is </w:t>
      </w:r>
      <w:r w:rsidR="008B3D96" w:rsidRPr="00CA1F41">
        <w:rPr>
          <w:rFonts w:ascii="Times New Roman" w:hAnsi="Times New Roman" w:cs="Times New Roman"/>
          <w:color w:val="000000" w:themeColor="text1"/>
        </w:rPr>
        <w:t>why</w:t>
      </w:r>
      <w:r w:rsidRPr="00CA1F41">
        <w:rPr>
          <w:rFonts w:ascii="Times New Roman" w:hAnsi="Times New Roman" w:cs="Times New Roman"/>
          <w:color w:val="000000" w:themeColor="text1"/>
        </w:rPr>
        <w:t xml:space="preserve"> </w:t>
      </w:r>
      <w:r w:rsidR="007B107A" w:rsidRPr="00CA1F41">
        <w:rPr>
          <w:rFonts w:ascii="Times New Roman" w:hAnsi="Times New Roman" w:cs="Times New Roman"/>
          <w:color w:val="000000" w:themeColor="text1"/>
        </w:rPr>
        <w:t xml:space="preserve">revelation </w:t>
      </w:r>
      <w:r w:rsidRPr="00CA1F41">
        <w:rPr>
          <w:rFonts w:ascii="Times New Roman" w:hAnsi="Times New Roman" w:cs="Times New Roman"/>
          <w:color w:val="000000" w:themeColor="text1"/>
        </w:rPr>
        <w:t xml:space="preserve">of </w:t>
      </w:r>
      <w:r w:rsidR="00B43C4F" w:rsidRPr="00CA1F41">
        <w:rPr>
          <w:rFonts w:ascii="Times New Roman" w:hAnsi="Times New Roman" w:cs="Times New Roman"/>
          <w:color w:val="000000" w:themeColor="text1"/>
        </w:rPr>
        <w:t xml:space="preserve">Gruffalo’s ‘real’ ontological existence has no </w:t>
      </w:r>
      <w:r w:rsidR="006F66C5" w:rsidRPr="00CA1F41">
        <w:rPr>
          <w:rFonts w:ascii="Times New Roman" w:hAnsi="Times New Roman" w:cs="Times New Roman"/>
          <w:color w:val="000000" w:themeColor="text1"/>
        </w:rPr>
        <w:t xml:space="preserve">additional </w:t>
      </w:r>
      <w:r w:rsidR="00B43C4F" w:rsidRPr="00CA1F41">
        <w:rPr>
          <w:rFonts w:ascii="Times New Roman" w:hAnsi="Times New Roman" w:cs="Times New Roman"/>
          <w:color w:val="000000" w:themeColor="text1"/>
        </w:rPr>
        <w:t xml:space="preserve">bearing on the </w:t>
      </w:r>
      <w:r w:rsidR="00C51D7F" w:rsidRPr="00CA1F41">
        <w:rPr>
          <w:rFonts w:ascii="Times New Roman" w:hAnsi="Times New Roman" w:cs="Times New Roman"/>
          <w:color w:val="000000" w:themeColor="text1"/>
        </w:rPr>
        <w:t>predators and their behaviour</w:t>
      </w:r>
      <w:r w:rsidR="00EE4709" w:rsidRPr="00CA1F41">
        <w:rPr>
          <w:rFonts w:ascii="Times New Roman" w:hAnsi="Times New Roman" w:cs="Times New Roman"/>
          <w:color w:val="000000" w:themeColor="text1"/>
        </w:rPr>
        <w:t>. T</w:t>
      </w:r>
      <w:r w:rsidR="00C51D7F" w:rsidRPr="00CA1F41">
        <w:rPr>
          <w:rFonts w:ascii="Times New Roman" w:hAnsi="Times New Roman" w:cs="Times New Roman"/>
          <w:color w:val="000000" w:themeColor="text1"/>
        </w:rPr>
        <w:t xml:space="preserve">he threat </w:t>
      </w:r>
      <w:r w:rsidR="007B107A" w:rsidRPr="00CA1F41">
        <w:rPr>
          <w:rFonts w:ascii="Times New Roman" w:hAnsi="Times New Roman" w:cs="Times New Roman"/>
          <w:color w:val="000000" w:themeColor="text1"/>
        </w:rPr>
        <w:t xml:space="preserve">posed by the Gruffalo is </w:t>
      </w:r>
      <w:r w:rsidR="005C7223" w:rsidRPr="00CA1F41">
        <w:rPr>
          <w:rFonts w:ascii="Times New Roman" w:hAnsi="Times New Roman" w:cs="Times New Roman"/>
          <w:color w:val="000000" w:themeColor="text1"/>
        </w:rPr>
        <w:t>as powerful</w:t>
      </w:r>
      <w:r w:rsidR="007B107A" w:rsidRPr="00CA1F41">
        <w:rPr>
          <w:rFonts w:ascii="Times New Roman" w:hAnsi="Times New Roman" w:cs="Times New Roman"/>
          <w:color w:val="000000" w:themeColor="text1"/>
        </w:rPr>
        <w:t xml:space="preserve"> whether imagined or manifest.</w:t>
      </w:r>
      <w:r w:rsidR="00C51D7F" w:rsidRPr="00CA1F41">
        <w:rPr>
          <w:rFonts w:ascii="Times New Roman" w:hAnsi="Times New Roman" w:cs="Times New Roman"/>
          <w:color w:val="000000" w:themeColor="text1"/>
        </w:rPr>
        <w:t xml:space="preserve"> </w:t>
      </w:r>
      <w:r w:rsidR="00E83B4C" w:rsidRPr="00CA1F41">
        <w:rPr>
          <w:rFonts w:ascii="Times New Roman" w:hAnsi="Times New Roman" w:cs="Times New Roman"/>
          <w:color w:val="000000" w:themeColor="text1"/>
        </w:rPr>
        <w:t xml:space="preserve">In this sense, the book </w:t>
      </w:r>
      <w:r w:rsidR="008975DF" w:rsidRPr="00CA1F41">
        <w:rPr>
          <w:rFonts w:ascii="Times New Roman" w:hAnsi="Times New Roman" w:cs="Times New Roman"/>
          <w:color w:val="000000" w:themeColor="text1"/>
        </w:rPr>
        <w:t>offers</w:t>
      </w:r>
      <w:r w:rsidR="00E83B4C" w:rsidRPr="00CA1F41">
        <w:rPr>
          <w:rFonts w:ascii="Times New Roman" w:hAnsi="Times New Roman" w:cs="Times New Roman"/>
          <w:color w:val="000000" w:themeColor="text1"/>
        </w:rPr>
        <w:t xml:space="preserve"> a </w:t>
      </w:r>
      <w:r w:rsidR="00E374CB" w:rsidRPr="00CA1F41">
        <w:rPr>
          <w:rFonts w:ascii="Times New Roman" w:hAnsi="Times New Roman" w:cs="Times New Roman"/>
          <w:color w:val="000000" w:themeColor="text1"/>
        </w:rPr>
        <w:t xml:space="preserve">wider </w:t>
      </w:r>
      <w:r w:rsidR="00E83B4C" w:rsidRPr="00CA1F41">
        <w:rPr>
          <w:rFonts w:ascii="Times New Roman" w:hAnsi="Times New Roman" w:cs="Times New Roman"/>
          <w:color w:val="000000" w:themeColor="text1"/>
        </w:rPr>
        <w:t xml:space="preserve">critique </w:t>
      </w:r>
      <w:r w:rsidR="008975DF" w:rsidRPr="00CA1F41">
        <w:rPr>
          <w:rFonts w:ascii="Times New Roman" w:hAnsi="Times New Roman" w:cs="Times New Roman"/>
          <w:color w:val="000000" w:themeColor="text1"/>
        </w:rPr>
        <w:t xml:space="preserve">of </w:t>
      </w:r>
      <w:r w:rsidR="002A35A1" w:rsidRPr="00CA1F41">
        <w:rPr>
          <w:rFonts w:ascii="Times New Roman" w:hAnsi="Times New Roman" w:cs="Times New Roman"/>
          <w:color w:val="000000" w:themeColor="text1"/>
        </w:rPr>
        <w:t>material superiority as the foundation for (state) power</w:t>
      </w:r>
      <w:r w:rsidR="0042130D" w:rsidRPr="00CA1F41">
        <w:rPr>
          <w:rFonts w:ascii="Times New Roman" w:hAnsi="Times New Roman" w:cs="Times New Roman"/>
          <w:color w:val="000000" w:themeColor="text1"/>
        </w:rPr>
        <w:t xml:space="preserve"> within global politics</w:t>
      </w:r>
      <w:r w:rsidR="002A35A1" w:rsidRPr="00CA1F41">
        <w:rPr>
          <w:rFonts w:ascii="Times New Roman" w:hAnsi="Times New Roman" w:cs="Times New Roman"/>
          <w:color w:val="000000" w:themeColor="text1"/>
        </w:rPr>
        <w:t xml:space="preserve">. </w:t>
      </w:r>
      <w:r w:rsidR="00722F8D" w:rsidRPr="00CA1F41">
        <w:rPr>
          <w:rFonts w:ascii="Times New Roman" w:hAnsi="Times New Roman" w:cs="Times New Roman"/>
          <w:color w:val="000000" w:themeColor="text1"/>
        </w:rPr>
        <w:t xml:space="preserve">Each dyadic encounter culminates, counter-intuitively, in success for the materially inferior </w:t>
      </w:r>
      <w:r w:rsidR="000331D1" w:rsidRPr="00CA1F41">
        <w:rPr>
          <w:rFonts w:ascii="Times New Roman" w:hAnsi="Times New Roman" w:cs="Times New Roman"/>
          <w:color w:val="000000" w:themeColor="text1"/>
        </w:rPr>
        <w:t>participant</w:t>
      </w:r>
      <w:r w:rsidR="0088526E" w:rsidRPr="00CA1F41">
        <w:rPr>
          <w:rFonts w:ascii="Times New Roman" w:hAnsi="Times New Roman" w:cs="Times New Roman"/>
          <w:color w:val="000000" w:themeColor="text1"/>
        </w:rPr>
        <w:t>, with m</w:t>
      </w:r>
      <w:r w:rsidR="00EC041B" w:rsidRPr="00CA1F41">
        <w:rPr>
          <w:rFonts w:ascii="Times New Roman" w:hAnsi="Times New Roman" w:cs="Times New Roman"/>
          <w:color w:val="000000" w:themeColor="text1"/>
        </w:rPr>
        <w:t xml:space="preserve">ouse able to </w:t>
      </w:r>
      <w:r w:rsidR="00E218D8" w:rsidRPr="00CA1F41">
        <w:rPr>
          <w:rFonts w:ascii="Times New Roman" w:hAnsi="Times New Roman" w:cs="Times New Roman"/>
          <w:color w:val="000000" w:themeColor="text1"/>
        </w:rPr>
        <w:t>compel fox, owl</w:t>
      </w:r>
      <w:r w:rsidR="003B4D00" w:rsidRPr="00CA1F41">
        <w:rPr>
          <w:rFonts w:ascii="Times New Roman" w:hAnsi="Times New Roman" w:cs="Times New Roman"/>
          <w:color w:val="000000" w:themeColor="text1"/>
        </w:rPr>
        <w:t xml:space="preserve">, </w:t>
      </w:r>
      <w:r w:rsidR="00E218D8" w:rsidRPr="00CA1F41">
        <w:rPr>
          <w:rFonts w:ascii="Times New Roman" w:hAnsi="Times New Roman" w:cs="Times New Roman"/>
          <w:color w:val="000000" w:themeColor="text1"/>
        </w:rPr>
        <w:t xml:space="preserve">snake </w:t>
      </w:r>
      <w:r w:rsidR="003B4D00" w:rsidRPr="00CA1F41">
        <w:rPr>
          <w:rFonts w:ascii="Times New Roman" w:hAnsi="Times New Roman" w:cs="Times New Roman"/>
          <w:color w:val="000000" w:themeColor="text1"/>
        </w:rPr>
        <w:t>and</w:t>
      </w:r>
      <w:r w:rsidR="00D551EF" w:rsidRPr="00CA1F41">
        <w:rPr>
          <w:rFonts w:ascii="Times New Roman" w:hAnsi="Times New Roman" w:cs="Times New Roman"/>
          <w:color w:val="000000" w:themeColor="text1"/>
        </w:rPr>
        <w:t xml:space="preserve">, ultimately, </w:t>
      </w:r>
      <w:r w:rsidR="00D551EF" w:rsidRPr="00CA1F41">
        <w:rPr>
          <w:rFonts w:ascii="Times New Roman" w:hAnsi="Times New Roman" w:cs="Times New Roman"/>
          <w:color w:val="000000" w:themeColor="text1"/>
        </w:rPr>
        <w:lastRenderedPageBreak/>
        <w:t>the</w:t>
      </w:r>
      <w:r w:rsidR="003B4D00" w:rsidRPr="00CA1F41">
        <w:rPr>
          <w:rFonts w:ascii="Times New Roman" w:hAnsi="Times New Roman" w:cs="Times New Roman"/>
          <w:color w:val="000000" w:themeColor="text1"/>
        </w:rPr>
        <w:t xml:space="preserve"> Gruffalo to </w:t>
      </w:r>
      <w:r w:rsidR="00232F96" w:rsidRPr="00CA1F41">
        <w:rPr>
          <w:rFonts w:ascii="Times New Roman" w:hAnsi="Times New Roman" w:cs="Times New Roman"/>
          <w:color w:val="000000" w:themeColor="text1"/>
        </w:rPr>
        <w:t>its will</w:t>
      </w:r>
      <w:r w:rsidR="00BB2F54" w:rsidRPr="00CA1F41">
        <w:rPr>
          <w:rFonts w:ascii="Times New Roman" w:hAnsi="Times New Roman" w:cs="Times New Roman"/>
          <w:color w:val="000000" w:themeColor="text1"/>
        </w:rPr>
        <w:t xml:space="preserve">. It does so by shaping </w:t>
      </w:r>
      <w:r w:rsidR="00D03B77" w:rsidRPr="00CA1F41">
        <w:rPr>
          <w:rFonts w:ascii="Times New Roman" w:hAnsi="Times New Roman" w:cs="Times New Roman"/>
          <w:color w:val="000000" w:themeColor="text1"/>
        </w:rPr>
        <w:t>the</w:t>
      </w:r>
      <w:r w:rsidR="00232F96" w:rsidRPr="00CA1F41">
        <w:rPr>
          <w:rFonts w:ascii="Times New Roman" w:hAnsi="Times New Roman" w:cs="Times New Roman"/>
          <w:color w:val="000000" w:themeColor="text1"/>
        </w:rPr>
        <w:t xml:space="preserve"> interests</w:t>
      </w:r>
      <w:r w:rsidR="00D03B77" w:rsidRPr="00CA1F41">
        <w:rPr>
          <w:rFonts w:ascii="Times New Roman" w:hAnsi="Times New Roman" w:cs="Times New Roman"/>
          <w:color w:val="000000" w:themeColor="text1"/>
        </w:rPr>
        <w:t xml:space="preserve"> of its foes</w:t>
      </w:r>
      <w:r w:rsidR="00AC6390" w:rsidRPr="00CA1F41">
        <w:rPr>
          <w:rFonts w:ascii="Times New Roman" w:hAnsi="Times New Roman" w:cs="Times New Roman"/>
          <w:color w:val="000000" w:themeColor="text1"/>
        </w:rPr>
        <w:t xml:space="preserve"> </w:t>
      </w:r>
      <w:proofErr w:type="gramStart"/>
      <w:r w:rsidR="00AC6390" w:rsidRPr="00CA1F41">
        <w:rPr>
          <w:rFonts w:ascii="Times New Roman" w:hAnsi="Times New Roman" w:cs="Times New Roman"/>
          <w:color w:val="000000" w:themeColor="text1"/>
        </w:rPr>
        <w:t>in order to</w:t>
      </w:r>
      <w:proofErr w:type="gramEnd"/>
      <w:r w:rsidR="00AC6390" w:rsidRPr="00CA1F41">
        <w:rPr>
          <w:rFonts w:ascii="Times New Roman" w:hAnsi="Times New Roman" w:cs="Times New Roman"/>
          <w:color w:val="000000" w:themeColor="text1"/>
        </w:rPr>
        <w:t xml:space="preserve"> determine their behaviour, rather than coercing action</w:t>
      </w:r>
      <w:r w:rsidR="00E02A27" w:rsidRPr="00CA1F41">
        <w:rPr>
          <w:rFonts w:ascii="Times New Roman" w:hAnsi="Times New Roman" w:cs="Times New Roman"/>
          <w:color w:val="000000" w:themeColor="text1"/>
        </w:rPr>
        <w:t xml:space="preserve"> through a</w:t>
      </w:r>
      <w:r w:rsidR="00734BF2" w:rsidRPr="00CA1F41">
        <w:rPr>
          <w:rFonts w:ascii="Times New Roman" w:hAnsi="Times New Roman" w:cs="Times New Roman"/>
          <w:color w:val="000000" w:themeColor="text1"/>
        </w:rPr>
        <w:t>ny</w:t>
      </w:r>
      <w:r w:rsidR="00E02A27" w:rsidRPr="00CA1F41">
        <w:rPr>
          <w:rFonts w:ascii="Times New Roman" w:hAnsi="Times New Roman" w:cs="Times New Roman"/>
          <w:color w:val="000000" w:themeColor="text1"/>
        </w:rPr>
        <w:t xml:space="preserve"> preponderance of </w:t>
      </w:r>
      <w:r w:rsidR="00372553" w:rsidRPr="00CA1F41">
        <w:rPr>
          <w:rFonts w:ascii="Times New Roman" w:hAnsi="Times New Roman" w:cs="Times New Roman"/>
          <w:color w:val="000000" w:themeColor="text1"/>
        </w:rPr>
        <w:t>capabilities</w:t>
      </w:r>
      <w:r w:rsidR="00E35602" w:rsidRPr="00CA1F41">
        <w:rPr>
          <w:rFonts w:ascii="Times New Roman" w:hAnsi="Times New Roman" w:cs="Times New Roman"/>
          <w:color w:val="000000" w:themeColor="text1"/>
        </w:rPr>
        <w:t xml:space="preserve">. </w:t>
      </w:r>
      <w:r w:rsidR="00AC6390" w:rsidRPr="00CA1F41">
        <w:rPr>
          <w:rFonts w:ascii="Times New Roman" w:hAnsi="Times New Roman" w:cs="Times New Roman"/>
          <w:color w:val="000000" w:themeColor="text1"/>
        </w:rPr>
        <w:t>Power in the</w:t>
      </w:r>
      <w:r w:rsidR="00B92AFF" w:rsidRPr="00CA1F41">
        <w:rPr>
          <w:rFonts w:ascii="Times New Roman" w:hAnsi="Times New Roman" w:cs="Times New Roman"/>
          <w:color w:val="000000" w:themeColor="text1"/>
        </w:rPr>
        <w:t xml:space="preserve"> deep, dark wood of </w:t>
      </w:r>
      <w:r w:rsidR="00B92AFF" w:rsidRPr="00CA1F41">
        <w:rPr>
          <w:rFonts w:ascii="Times New Roman" w:hAnsi="Times New Roman" w:cs="Times New Roman"/>
          <w:i/>
          <w:iCs/>
          <w:color w:val="000000" w:themeColor="text1"/>
        </w:rPr>
        <w:t>The Gruffalo</w:t>
      </w:r>
      <w:r w:rsidR="00CB2A6A" w:rsidRPr="00CA1F41">
        <w:rPr>
          <w:rFonts w:ascii="Times New Roman" w:hAnsi="Times New Roman" w:cs="Times New Roman"/>
          <w:color w:val="000000" w:themeColor="text1"/>
        </w:rPr>
        <w:t>,</w:t>
      </w:r>
      <w:r w:rsidR="00B92AFF" w:rsidRPr="00CA1F41">
        <w:rPr>
          <w:rFonts w:ascii="Times New Roman" w:hAnsi="Times New Roman" w:cs="Times New Roman"/>
          <w:i/>
          <w:iCs/>
          <w:color w:val="000000" w:themeColor="text1"/>
        </w:rPr>
        <w:t xml:space="preserve"> </w:t>
      </w:r>
      <w:r w:rsidR="00CB2A6A" w:rsidRPr="00CA1F41">
        <w:rPr>
          <w:rFonts w:ascii="Times New Roman" w:hAnsi="Times New Roman" w:cs="Times New Roman"/>
          <w:color w:val="000000" w:themeColor="text1"/>
        </w:rPr>
        <w:t>as such</w:t>
      </w:r>
      <w:r w:rsidR="00372553" w:rsidRPr="00CA1F41">
        <w:rPr>
          <w:rFonts w:ascii="Times New Roman" w:hAnsi="Times New Roman" w:cs="Times New Roman"/>
          <w:color w:val="000000" w:themeColor="text1"/>
        </w:rPr>
        <w:t xml:space="preserve">, </w:t>
      </w:r>
      <w:r w:rsidR="00734BF2" w:rsidRPr="00CA1F41">
        <w:rPr>
          <w:rFonts w:ascii="Times New Roman" w:hAnsi="Times New Roman" w:cs="Times New Roman"/>
          <w:color w:val="000000" w:themeColor="text1"/>
        </w:rPr>
        <w:t xml:space="preserve">works </w:t>
      </w:r>
      <w:r w:rsidR="003629AC" w:rsidRPr="00CA1F41">
        <w:rPr>
          <w:rFonts w:ascii="Times New Roman" w:hAnsi="Times New Roman" w:cs="Times New Roman"/>
          <w:color w:val="000000" w:themeColor="text1"/>
        </w:rPr>
        <w:t>not as a resource, but</w:t>
      </w:r>
      <w:r w:rsidR="009115AF" w:rsidRPr="00CA1F41">
        <w:rPr>
          <w:rFonts w:ascii="Times New Roman" w:hAnsi="Times New Roman" w:cs="Times New Roman"/>
          <w:color w:val="000000" w:themeColor="text1"/>
        </w:rPr>
        <w:t xml:space="preserve"> through</w:t>
      </w:r>
      <w:r w:rsidR="00F33CD4" w:rsidRPr="00CA1F41">
        <w:rPr>
          <w:rFonts w:ascii="Times New Roman" w:hAnsi="Times New Roman" w:cs="Times New Roman"/>
          <w:color w:val="000000" w:themeColor="text1"/>
        </w:rPr>
        <w:t xml:space="preserve"> </w:t>
      </w:r>
      <w:r w:rsidR="00204631" w:rsidRPr="00CA1F41">
        <w:rPr>
          <w:rFonts w:ascii="Times New Roman" w:hAnsi="Times New Roman" w:cs="Times New Roman"/>
          <w:color w:val="000000" w:themeColor="text1"/>
        </w:rPr>
        <w:t>relationship</w:t>
      </w:r>
      <w:r w:rsidR="009115AF" w:rsidRPr="00CA1F41">
        <w:rPr>
          <w:rFonts w:ascii="Times New Roman" w:hAnsi="Times New Roman" w:cs="Times New Roman"/>
          <w:color w:val="000000" w:themeColor="text1"/>
        </w:rPr>
        <w:t>s</w:t>
      </w:r>
      <w:r w:rsidR="00204631" w:rsidRPr="00CA1F41">
        <w:rPr>
          <w:rFonts w:ascii="Times New Roman" w:hAnsi="Times New Roman" w:cs="Times New Roman"/>
          <w:color w:val="000000" w:themeColor="text1"/>
        </w:rPr>
        <w:t xml:space="preserve"> </w:t>
      </w:r>
      <w:r w:rsidR="00F33CD4" w:rsidRPr="00CA1F41">
        <w:rPr>
          <w:rFonts w:ascii="Times New Roman" w:hAnsi="Times New Roman" w:cs="Times New Roman"/>
          <w:color w:val="000000" w:themeColor="text1"/>
        </w:rPr>
        <w:t>rooted in</w:t>
      </w:r>
      <w:r w:rsidR="009115AF" w:rsidRPr="00CA1F41">
        <w:rPr>
          <w:rFonts w:ascii="Times New Roman" w:hAnsi="Times New Roman" w:cs="Times New Roman"/>
          <w:color w:val="000000" w:themeColor="text1"/>
        </w:rPr>
        <w:t>,</w:t>
      </w:r>
      <w:r w:rsidR="00F33CD4" w:rsidRPr="00CA1F41">
        <w:rPr>
          <w:rFonts w:ascii="Times New Roman" w:hAnsi="Times New Roman" w:cs="Times New Roman"/>
          <w:color w:val="000000" w:themeColor="text1"/>
        </w:rPr>
        <w:t xml:space="preserve"> and </w:t>
      </w:r>
      <w:r w:rsidR="00EF7C33" w:rsidRPr="00CA1F41">
        <w:rPr>
          <w:rFonts w:ascii="Times New Roman" w:hAnsi="Times New Roman" w:cs="Times New Roman"/>
          <w:color w:val="000000" w:themeColor="text1"/>
        </w:rPr>
        <w:t xml:space="preserve">made fungible </w:t>
      </w:r>
      <w:r w:rsidR="0006376B" w:rsidRPr="00CA1F41">
        <w:rPr>
          <w:rFonts w:ascii="Times New Roman" w:hAnsi="Times New Roman" w:cs="Times New Roman"/>
          <w:color w:val="000000" w:themeColor="text1"/>
        </w:rPr>
        <w:t>through</w:t>
      </w:r>
      <w:r w:rsidR="009115AF" w:rsidRPr="00CA1F41">
        <w:rPr>
          <w:rFonts w:ascii="Times New Roman" w:hAnsi="Times New Roman" w:cs="Times New Roman"/>
          <w:color w:val="000000" w:themeColor="text1"/>
        </w:rPr>
        <w:t>,</w:t>
      </w:r>
      <w:r w:rsidR="00EF7C33" w:rsidRPr="00CA1F41">
        <w:rPr>
          <w:rFonts w:ascii="Times New Roman" w:hAnsi="Times New Roman" w:cs="Times New Roman"/>
          <w:color w:val="000000" w:themeColor="text1"/>
        </w:rPr>
        <w:t xml:space="preserve"> </w:t>
      </w:r>
      <w:r w:rsidR="0006376B" w:rsidRPr="00CA1F41">
        <w:rPr>
          <w:rFonts w:ascii="Times New Roman" w:hAnsi="Times New Roman" w:cs="Times New Roman"/>
          <w:color w:val="000000" w:themeColor="text1"/>
        </w:rPr>
        <w:t>the ideational</w:t>
      </w:r>
      <w:r w:rsidR="00D852EF" w:rsidRPr="00CA1F41">
        <w:rPr>
          <w:rFonts w:ascii="Times New Roman" w:hAnsi="Times New Roman" w:cs="Times New Roman"/>
          <w:color w:val="000000" w:themeColor="text1"/>
        </w:rPr>
        <w:t xml:space="preserve">: </w:t>
      </w:r>
      <w:r w:rsidR="000A22D0" w:rsidRPr="00CA1F41">
        <w:rPr>
          <w:rFonts w:ascii="Times New Roman" w:hAnsi="Times New Roman" w:cs="Times New Roman"/>
          <w:color w:val="000000" w:themeColor="text1"/>
        </w:rPr>
        <w:t xml:space="preserve">through </w:t>
      </w:r>
      <w:r w:rsidR="00D852EF" w:rsidRPr="00CA1F41">
        <w:rPr>
          <w:rFonts w:ascii="Times New Roman" w:hAnsi="Times New Roman" w:cs="Times New Roman"/>
          <w:color w:val="000000" w:themeColor="text1"/>
        </w:rPr>
        <w:t>expectations, perception</w:t>
      </w:r>
      <w:r w:rsidR="000764B7" w:rsidRPr="00CA1F41">
        <w:rPr>
          <w:rFonts w:ascii="Times New Roman" w:hAnsi="Times New Roman" w:cs="Times New Roman"/>
          <w:color w:val="000000" w:themeColor="text1"/>
        </w:rPr>
        <w:t>s</w:t>
      </w:r>
      <w:r w:rsidR="00D852EF" w:rsidRPr="00CA1F41">
        <w:rPr>
          <w:rFonts w:ascii="Times New Roman" w:hAnsi="Times New Roman" w:cs="Times New Roman"/>
          <w:color w:val="000000" w:themeColor="text1"/>
        </w:rPr>
        <w:t>,</w:t>
      </w:r>
      <w:r w:rsidR="00EE2320" w:rsidRPr="00CA1F41">
        <w:rPr>
          <w:rFonts w:ascii="Times New Roman" w:hAnsi="Times New Roman" w:cs="Times New Roman"/>
          <w:color w:val="000000" w:themeColor="text1"/>
        </w:rPr>
        <w:t xml:space="preserve"> emotions</w:t>
      </w:r>
      <w:r w:rsidR="00D852EF" w:rsidRPr="00CA1F41">
        <w:rPr>
          <w:rFonts w:ascii="Times New Roman" w:hAnsi="Times New Roman" w:cs="Times New Roman"/>
          <w:color w:val="000000" w:themeColor="text1"/>
        </w:rPr>
        <w:t xml:space="preserve">, </w:t>
      </w:r>
      <w:r w:rsidR="000764B7" w:rsidRPr="00CA1F41">
        <w:rPr>
          <w:rFonts w:ascii="Times New Roman" w:hAnsi="Times New Roman" w:cs="Times New Roman"/>
          <w:color w:val="000000" w:themeColor="text1"/>
        </w:rPr>
        <w:t>and</w:t>
      </w:r>
      <w:r w:rsidR="00A2244C" w:rsidRPr="00CA1F41">
        <w:rPr>
          <w:rFonts w:ascii="Times New Roman" w:hAnsi="Times New Roman" w:cs="Times New Roman"/>
          <w:color w:val="000000" w:themeColor="text1"/>
        </w:rPr>
        <w:t xml:space="preserve"> </w:t>
      </w:r>
      <w:r w:rsidR="00C641D0" w:rsidRPr="00CA1F41">
        <w:rPr>
          <w:rFonts w:ascii="Times New Roman" w:hAnsi="Times New Roman" w:cs="Times New Roman"/>
          <w:color w:val="000000" w:themeColor="text1"/>
        </w:rPr>
        <w:t xml:space="preserve">discourse. </w:t>
      </w:r>
    </w:p>
    <w:p w14:paraId="7B28325E" w14:textId="457B1F9F" w:rsidR="004F4214" w:rsidRPr="00CA1F41" w:rsidRDefault="00932B27"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i/>
          <w:iCs/>
          <w:color w:val="000000" w:themeColor="text1"/>
        </w:rPr>
        <w:t>The Gruff</w:t>
      </w:r>
      <w:r w:rsidR="00B12F07" w:rsidRPr="00CA1F41">
        <w:rPr>
          <w:rFonts w:ascii="Times New Roman" w:hAnsi="Times New Roman" w:cs="Times New Roman"/>
          <w:i/>
          <w:iCs/>
          <w:color w:val="000000" w:themeColor="text1"/>
        </w:rPr>
        <w:t>al</w:t>
      </w:r>
      <w:r w:rsidRPr="00CA1F41">
        <w:rPr>
          <w:rFonts w:ascii="Times New Roman" w:hAnsi="Times New Roman" w:cs="Times New Roman"/>
          <w:i/>
          <w:iCs/>
          <w:color w:val="000000" w:themeColor="text1"/>
        </w:rPr>
        <w:t>o</w:t>
      </w:r>
      <w:r w:rsidRPr="00CA1F41">
        <w:rPr>
          <w:rFonts w:ascii="Times New Roman" w:hAnsi="Times New Roman" w:cs="Times New Roman"/>
          <w:color w:val="000000" w:themeColor="text1"/>
        </w:rPr>
        <w:t xml:space="preserve">, </w:t>
      </w:r>
      <w:r w:rsidR="006A31C7" w:rsidRPr="00CA1F41">
        <w:rPr>
          <w:rFonts w:ascii="Times New Roman" w:hAnsi="Times New Roman" w:cs="Times New Roman"/>
          <w:color w:val="000000" w:themeColor="text1"/>
        </w:rPr>
        <w:t>then</w:t>
      </w:r>
      <w:r w:rsidRPr="00CA1F41">
        <w:rPr>
          <w:rFonts w:ascii="Times New Roman" w:hAnsi="Times New Roman" w:cs="Times New Roman"/>
          <w:color w:val="000000" w:themeColor="text1"/>
        </w:rPr>
        <w:t xml:space="preserve">, </w:t>
      </w:r>
      <w:r w:rsidR="00175CAA" w:rsidRPr="00CA1F41">
        <w:rPr>
          <w:rFonts w:ascii="Times New Roman" w:hAnsi="Times New Roman" w:cs="Times New Roman"/>
          <w:color w:val="000000" w:themeColor="text1"/>
        </w:rPr>
        <w:t xml:space="preserve">both </w:t>
      </w:r>
      <w:r w:rsidR="00E64744" w:rsidRPr="00CA1F41">
        <w:rPr>
          <w:rFonts w:ascii="Times New Roman" w:hAnsi="Times New Roman" w:cs="Times New Roman"/>
          <w:color w:val="000000" w:themeColor="text1"/>
        </w:rPr>
        <w:t xml:space="preserve">illustrates </w:t>
      </w:r>
      <w:r w:rsidR="00175CAA" w:rsidRPr="00CA1F41">
        <w:rPr>
          <w:rFonts w:ascii="Times New Roman" w:hAnsi="Times New Roman" w:cs="Times New Roman"/>
          <w:color w:val="000000" w:themeColor="text1"/>
        </w:rPr>
        <w:t xml:space="preserve">and </w:t>
      </w:r>
      <w:r w:rsidR="00CB1FA9" w:rsidRPr="00CA1F41">
        <w:rPr>
          <w:rFonts w:ascii="Times New Roman" w:hAnsi="Times New Roman" w:cs="Times New Roman"/>
          <w:color w:val="000000" w:themeColor="text1"/>
        </w:rPr>
        <w:t xml:space="preserve">negotiates </w:t>
      </w:r>
      <w:r w:rsidR="00175CAA"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 </w:t>
      </w:r>
      <w:r w:rsidR="00175CAA" w:rsidRPr="00CA1F41">
        <w:rPr>
          <w:rFonts w:ascii="Times New Roman" w:hAnsi="Times New Roman" w:cs="Times New Roman"/>
          <w:color w:val="000000" w:themeColor="text1"/>
        </w:rPr>
        <w:t>traditional</w:t>
      </w:r>
      <w:r w:rsidRPr="00CA1F41">
        <w:rPr>
          <w:rFonts w:ascii="Times New Roman" w:hAnsi="Times New Roman" w:cs="Times New Roman"/>
          <w:color w:val="000000" w:themeColor="text1"/>
        </w:rPr>
        <w:t xml:space="preserve"> </w:t>
      </w:r>
      <w:r w:rsidR="00086F4C" w:rsidRPr="00CA1F41">
        <w:rPr>
          <w:rFonts w:ascii="Times New Roman" w:hAnsi="Times New Roman" w:cs="Times New Roman"/>
          <w:color w:val="000000" w:themeColor="text1"/>
        </w:rPr>
        <w:t>understanding</w:t>
      </w:r>
      <w:r w:rsidR="001F15D5" w:rsidRPr="00CA1F41">
        <w:rPr>
          <w:rFonts w:ascii="Times New Roman" w:hAnsi="Times New Roman" w:cs="Times New Roman"/>
          <w:color w:val="000000" w:themeColor="text1"/>
        </w:rPr>
        <w:t xml:space="preserve"> of </w:t>
      </w:r>
      <w:r w:rsidR="00A6600A" w:rsidRPr="00CA1F41">
        <w:rPr>
          <w:rFonts w:ascii="Times New Roman" w:hAnsi="Times New Roman" w:cs="Times New Roman"/>
          <w:color w:val="000000" w:themeColor="text1"/>
        </w:rPr>
        <w:t>wor</w:t>
      </w:r>
      <w:r w:rsidR="005C23AA" w:rsidRPr="00CA1F41">
        <w:rPr>
          <w:rFonts w:ascii="Times New Roman" w:hAnsi="Times New Roman" w:cs="Times New Roman"/>
          <w:color w:val="000000" w:themeColor="text1"/>
        </w:rPr>
        <w:t>l</w:t>
      </w:r>
      <w:r w:rsidR="00A6600A" w:rsidRPr="00CA1F41">
        <w:rPr>
          <w:rFonts w:ascii="Times New Roman" w:hAnsi="Times New Roman" w:cs="Times New Roman"/>
          <w:color w:val="000000" w:themeColor="text1"/>
        </w:rPr>
        <w:t>d</w:t>
      </w:r>
      <w:r w:rsidR="005C23AA"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politics </w:t>
      </w:r>
      <w:r w:rsidR="005C35F3" w:rsidRPr="00CA1F41">
        <w:rPr>
          <w:rFonts w:ascii="Times New Roman" w:hAnsi="Times New Roman" w:cs="Times New Roman"/>
          <w:color w:val="000000" w:themeColor="text1"/>
        </w:rPr>
        <w:t xml:space="preserve">centred on </w:t>
      </w:r>
      <w:r w:rsidRPr="00CA1F41">
        <w:rPr>
          <w:rFonts w:ascii="Times New Roman" w:hAnsi="Times New Roman" w:cs="Times New Roman"/>
          <w:color w:val="000000" w:themeColor="text1"/>
        </w:rPr>
        <w:t>esca</w:t>
      </w:r>
      <w:r w:rsidR="005C35F3" w:rsidRPr="00CA1F41">
        <w:rPr>
          <w:rFonts w:ascii="Times New Roman" w:hAnsi="Times New Roman" w:cs="Times New Roman"/>
          <w:color w:val="000000" w:themeColor="text1"/>
        </w:rPr>
        <w:t xml:space="preserve">ping </w:t>
      </w:r>
      <w:r w:rsidRPr="00CA1F41">
        <w:rPr>
          <w:rFonts w:ascii="Times New Roman" w:hAnsi="Times New Roman" w:cs="Times New Roman"/>
          <w:color w:val="000000" w:themeColor="text1"/>
        </w:rPr>
        <w:t>the security dilemma engendered by the anarchical environment of the deep dark wood</w:t>
      </w:r>
      <w:r w:rsidR="00AA0C01" w:rsidRPr="00CA1F41">
        <w:rPr>
          <w:rFonts w:ascii="Times New Roman" w:hAnsi="Times New Roman" w:cs="Times New Roman"/>
          <w:color w:val="000000" w:themeColor="text1"/>
        </w:rPr>
        <w:t xml:space="preserve">. </w:t>
      </w:r>
      <w:r w:rsidR="00767725" w:rsidRPr="00CA1F41">
        <w:rPr>
          <w:rFonts w:ascii="Times New Roman" w:hAnsi="Times New Roman" w:cs="Times New Roman"/>
          <w:color w:val="000000" w:themeColor="text1"/>
        </w:rPr>
        <w:t>The book,</w:t>
      </w:r>
      <w:r w:rsidR="00AA0C01" w:rsidRPr="00CA1F41">
        <w:rPr>
          <w:rFonts w:ascii="Times New Roman" w:hAnsi="Times New Roman" w:cs="Times New Roman"/>
          <w:color w:val="000000" w:themeColor="text1"/>
        </w:rPr>
        <w:t xml:space="preserve"> put otherwise, </w:t>
      </w:r>
      <w:r w:rsidR="00767725" w:rsidRPr="00CA1F41">
        <w:rPr>
          <w:rFonts w:ascii="Times New Roman" w:hAnsi="Times New Roman" w:cs="Times New Roman"/>
          <w:color w:val="000000" w:themeColor="text1"/>
        </w:rPr>
        <w:t xml:space="preserve">is </w:t>
      </w:r>
      <w:r w:rsidR="00AA0C01" w:rsidRPr="00CA1F41">
        <w:rPr>
          <w:rFonts w:ascii="Times New Roman" w:hAnsi="Times New Roman" w:cs="Times New Roman"/>
          <w:color w:val="000000" w:themeColor="text1"/>
        </w:rPr>
        <w:t>both complicit in</w:t>
      </w:r>
      <w:r w:rsidR="00162D74" w:rsidRPr="00CA1F41">
        <w:rPr>
          <w:rFonts w:ascii="Times New Roman" w:hAnsi="Times New Roman" w:cs="Times New Roman"/>
          <w:color w:val="000000" w:themeColor="text1"/>
        </w:rPr>
        <w:t>,</w:t>
      </w:r>
      <w:r w:rsidR="00AA0C01" w:rsidRPr="00CA1F41">
        <w:rPr>
          <w:rFonts w:ascii="Times New Roman" w:hAnsi="Times New Roman" w:cs="Times New Roman"/>
          <w:color w:val="000000" w:themeColor="text1"/>
        </w:rPr>
        <w:t xml:space="preserve"> and critical</w:t>
      </w:r>
      <w:r w:rsidR="00AD04CF" w:rsidRPr="00CA1F41">
        <w:rPr>
          <w:rFonts w:ascii="Times New Roman" w:hAnsi="Times New Roman" w:cs="Times New Roman"/>
          <w:color w:val="000000" w:themeColor="text1"/>
        </w:rPr>
        <w:t xml:space="preserve"> of</w:t>
      </w:r>
      <w:r w:rsidR="00162D74" w:rsidRPr="00CA1F41">
        <w:rPr>
          <w:rFonts w:ascii="Times New Roman" w:hAnsi="Times New Roman" w:cs="Times New Roman"/>
          <w:color w:val="000000" w:themeColor="text1"/>
        </w:rPr>
        <w:t>,</w:t>
      </w:r>
      <w:r w:rsidR="00AA0C01" w:rsidRPr="00CA1F41">
        <w:rPr>
          <w:rFonts w:ascii="Times New Roman" w:hAnsi="Times New Roman" w:cs="Times New Roman"/>
          <w:color w:val="000000" w:themeColor="text1"/>
        </w:rPr>
        <w:t xml:space="preserve"> </w:t>
      </w:r>
      <w:r w:rsidR="009A6517" w:rsidRPr="00CA1F41">
        <w:rPr>
          <w:rFonts w:ascii="Times New Roman" w:hAnsi="Times New Roman" w:cs="Times New Roman"/>
          <w:color w:val="000000" w:themeColor="text1"/>
        </w:rPr>
        <w:t>conventional understandings of the international</w:t>
      </w:r>
      <w:r w:rsidR="00BC09BB" w:rsidRPr="00CA1F41">
        <w:rPr>
          <w:rFonts w:ascii="Times New Roman" w:hAnsi="Times New Roman" w:cs="Times New Roman"/>
          <w:color w:val="000000" w:themeColor="text1"/>
        </w:rPr>
        <w:t xml:space="preserve"> as a site of</w:t>
      </w:r>
      <w:r w:rsidR="00AD6C54" w:rsidRPr="00CA1F41">
        <w:rPr>
          <w:rFonts w:ascii="Times New Roman" w:hAnsi="Times New Roman" w:cs="Times New Roman"/>
          <w:color w:val="000000" w:themeColor="text1"/>
        </w:rPr>
        <w:t xml:space="preserve"> insecurity and fear</w:t>
      </w:r>
      <w:r w:rsidRPr="00CA1F41">
        <w:rPr>
          <w:rFonts w:ascii="Times New Roman" w:hAnsi="Times New Roman" w:cs="Times New Roman"/>
          <w:color w:val="000000" w:themeColor="text1"/>
        </w:rPr>
        <w:t>.</w:t>
      </w:r>
      <w:r w:rsidR="004D090E" w:rsidRPr="00CA1F41">
        <w:rPr>
          <w:rStyle w:val="FootnoteReference"/>
          <w:rFonts w:ascii="Times New Roman" w:hAnsi="Times New Roman" w:cs="Times New Roman"/>
          <w:color w:val="000000" w:themeColor="text1"/>
        </w:rPr>
        <w:footnoteReference w:id="142"/>
      </w:r>
      <w:r w:rsidRPr="00CA1F41">
        <w:rPr>
          <w:rFonts w:ascii="Times New Roman" w:hAnsi="Times New Roman" w:cs="Times New Roman"/>
          <w:color w:val="000000" w:themeColor="text1"/>
        </w:rPr>
        <w:t xml:space="preserve"> </w:t>
      </w:r>
      <w:r w:rsidR="005126D6" w:rsidRPr="00CA1F41">
        <w:rPr>
          <w:rFonts w:ascii="Times New Roman" w:hAnsi="Times New Roman" w:cs="Times New Roman"/>
          <w:color w:val="000000" w:themeColor="text1"/>
        </w:rPr>
        <w:t xml:space="preserve">In this final </w:t>
      </w:r>
      <w:r w:rsidR="00945D9B" w:rsidRPr="00CA1F41">
        <w:rPr>
          <w:rFonts w:ascii="Times New Roman" w:hAnsi="Times New Roman" w:cs="Times New Roman"/>
          <w:color w:val="000000" w:themeColor="text1"/>
        </w:rPr>
        <w:t>part</w:t>
      </w:r>
      <w:r w:rsidR="005126D6" w:rsidRPr="00CA1F41">
        <w:rPr>
          <w:rFonts w:ascii="Times New Roman" w:hAnsi="Times New Roman" w:cs="Times New Roman"/>
          <w:color w:val="000000" w:themeColor="text1"/>
        </w:rPr>
        <w:t xml:space="preserve"> of</w:t>
      </w:r>
      <w:r w:rsidR="00D81287" w:rsidRPr="00CA1F41">
        <w:rPr>
          <w:rFonts w:ascii="Times New Roman" w:hAnsi="Times New Roman" w:cs="Times New Roman"/>
          <w:color w:val="000000" w:themeColor="text1"/>
        </w:rPr>
        <w:t xml:space="preserve"> our </w:t>
      </w:r>
      <w:r w:rsidR="000367A2" w:rsidRPr="00CA1F41">
        <w:rPr>
          <w:rFonts w:ascii="Times New Roman" w:hAnsi="Times New Roman" w:cs="Times New Roman"/>
          <w:color w:val="000000" w:themeColor="text1"/>
        </w:rPr>
        <w:t>discussion,</w:t>
      </w:r>
      <w:r w:rsidR="005126D6" w:rsidRPr="00CA1F41">
        <w:rPr>
          <w:rFonts w:ascii="Times New Roman" w:hAnsi="Times New Roman" w:cs="Times New Roman"/>
          <w:color w:val="000000" w:themeColor="text1"/>
        </w:rPr>
        <w:t xml:space="preserve"> </w:t>
      </w:r>
      <w:r w:rsidR="0065360C" w:rsidRPr="00CA1F41">
        <w:rPr>
          <w:rFonts w:ascii="Times New Roman" w:hAnsi="Times New Roman" w:cs="Times New Roman"/>
          <w:color w:val="000000" w:themeColor="text1"/>
        </w:rPr>
        <w:t xml:space="preserve">however, </w:t>
      </w:r>
      <w:r w:rsidR="005126D6" w:rsidRPr="00CA1F41">
        <w:rPr>
          <w:rFonts w:ascii="Times New Roman" w:hAnsi="Times New Roman" w:cs="Times New Roman"/>
          <w:color w:val="000000" w:themeColor="text1"/>
        </w:rPr>
        <w:t xml:space="preserve">we </w:t>
      </w:r>
      <w:r w:rsidR="00D81287" w:rsidRPr="00CA1F41">
        <w:rPr>
          <w:rFonts w:ascii="Times New Roman" w:hAnsi="Times New Roman" w:cs="Times New Roman"/>
          <w:color w:val="000000" w:themeColor="text1"/>
        </w:rPr>
        <w:t>argu</w:t>
      </w:r>
      <w:r w:rsidR="005126D6" w:rsidRPr="00CA1F41">
        <w:rPr>
          <w:rFonts w:ascii="Times New Roman" w:hAnsi="Times New Roman" w:cs="Times New Roman"/>
          <w:color w:val="000000" w:themeColor="text1"/>
        </w:rPr>
        <w:t>e</w:t>
      </w:r>
      <w:r w:rsidR="00D81287" w:rsidRPr="00CA1F41">
        <w:rPr>
          <w:rFonts w:ascii="Times New Roman" w:hAnsi="Times New Roman" w:cs="Times New Roman"/>
          <w:color w:val="000000" w:themeColor="text1"/>
        </w:rPr>
        <w:t xml:space="preserve"> that </w:t>
      </w:r>
      <w:r w:rsidR="003B08F4" w:rsidRPr="00CA1F41">
        <w:rPr>
          <w:rFonts w:ascii="Times New Roman" w:hAnsi="Times New Roman" w:cs="Times New Roman"/>
          <w:color w:val="000000" w:themeColor="text1"/>
        </w:rPr>
        <w:t>it</w:t>
      </w:r>
      <w:r w:rsidR="00D81287" w:rsidRPr="00CA1F41">
        <w:rPr>
          <w:rFonts w:ascii="Times New Roman" w:hAnsi="Times New Roman" w:cs="Times New Roman"/>
          <w:color w:val="000000" w:themeColor="text1"/>
        </w:rPr>
        <w:t xml:space="preserve"> </w:t>
      </w:r>
      <w:r w:rsidR="00650BC8" w:rsidRPr="00CA1F41">
        <w:rPr>
          <w:rFonts w:ascii="Times New Roman" w:hAnsi="Times New Roman" w:cs="Times New Roman"/>
          <w:color w:val="000000" w:themeColor="text1"/>
        </w:rPr>
        <w:t>goes further</w:t>
      </w:r>
      <w:r w:rsidR="005126D6" w:rsidRPr="00CA1F41">
        <w:rPr>
          <w:rFonts w:ascii="Times New Roman" w:hAnsi="Times New Roman" w:cs="Times New Roman"/>
          <w:color w:val="000000" w:themeColor="text1"/>
        </w:rPr>
        <w:t xml:space="preserve"> still</w:t>
      </w:r>
      <w:r w:rsidR="00D81287" w:rsidRPr="00CA1F41">
        <w:rPr>
          <w:rFonts w:ascii="Times New Roman" w:hAnsi="Times New Roman" w:cs="Times New Roman"/>
          <w:color w:val="000000" w:themeColor="text1"/>
        </w:rPr>
        <w:t xml:space="preserve"> because it </w:t>
      </w:r>
      <w:r w:rsidR="00284E07" w:rsidRPr="00CA1F41">
        <w:rPr>
          <w:rFonts w:ascii="Times New Roman" w:hAnsi="Times New Roman" w:cs="Times New Roman"/>
          <w:color w:val="000000" w:themeColor="text1"/>
        </w:rPr>
        <w:t xml:space="preserve">also </w:t>
      </w:r>
      <w:r w:rsidR="00714820" w:rsidRPr="00CA1F41">
        <w:rPr>
          <w:rFonts w:ascii="Times New Roman" w:hAnsi="Times New Roman" w:cs="Times New Roman"/>
          <w:color w:val="000000" w:themeColor="text1"/>
        </w:rPr>
        <w:t>contains</w:t>
      </w:r>
      <w:r w:rsidR="008801AF" w:rsidRPr="00CA1F41">
        <w:rPr>
          <w:rFonts w:ascii="Times New Roman" w:hAnsi="Times New Roman" w:cs="Times New Roman"/>
          <w:color w:val="000000" w:themeColor="text1"/>
        </w:rPr>
        <w:t xml:space="preserve"> </w:t>
      </w:r>
      <w:r w:rsidR="00F220CA" w:rsidRPr="00CA1F41">
        <w:rPr>
          <w:rFonts w:ascii="Times New Roman" w:hAnsi="Times New Roman" w:cs="Times New Roman"/>
          <w:color w:val="000000" w:themeColor="text1"/>
        </w:rPr>
        <w:t>a mor</w:t>
      </w:r>
      <w:r w:rsidR="00776094" w:rsidRPr="00CA1F41">
        <w:rPr>
          <w:rFonts w:ascii="Times New Roman" w:hAnsi="Times New Roman" w:cs="Times New Roman"/>
          <w:color w:val="000000" w:themeColor="text1"/>
        </w:rPr>
        <w:t>e radical</w:t>
      </w:r>
      <w:r w:rsidR="009778DE" w:rsidRPr="00CA1F41">
        <w:rPr>
          <w:rFonts w:ascii="Times New Roman" w:hAnsi="Times New Roman" w:cs="Times New Roman"/>
          <w:color w:val="000000" w:themeColor="text1"/>
        </w:rPr>
        <w:t xml:space="preserve">, </w:t>
      </w:r>
      <w:r w:rsidR="00162D74" w:rsidRPr="00CA1F41">
        <w:rPr>
          <w:rFonts w:ascii="Times New Roman" w:hAnsi="Times New Roman" w:cs="Times New Roman"/>
          <w:color w:val="000000" w:themeColor="text1"/>
        </w:rPr>
        <w:t>oppositional</w:t>
      </w:r>
      <w:r w:rsidR="009778DE" w:rsidRPr="00CA1F41">
        <w:rPr>
          <w:rFonts w:ascii="Times New Roman" w:hAnsi="Times New Roman" w:cs="Times New Roman"/>
          <w:color w:val="000000" w:themeColor="text1"/>
        </w:rPr>
        <w:t>,</w:t>
      </w:r>
      <w:r w:rsidR="00162D74" w:rsidRPr="00CA1F41">
        <w:rPr>
          <w:rFonts w:ascii="Times New Roman" w:hAnsi="Times New Roman" w:cs="Times New Roman"/>
          <w:color w:val="000000" w:themeColor="text1"/>
        </w:rPr>
        <w:t xml:space="preserve"> reading that is</w:t>
      </w:r>
      <w:r w:rsidR="00DB0820" w:rsidRPr="00CA1F41">
        <w:rPr>
          <w:rFonts w:ascii="Times New Roman" w:hAnsi="Times New Roman" w:cs="Times New Roman"/>
          <w:color w:val="000000" w:themeColor="text1"/>
        </w:rPr>
        <w:t xml:space="preserve"> </w:t>
      </w:r>
      <w:r w:rsidR="00F220CA" w:rsidRPr="00CA1F41">
        <w:rPr>
          <w:rFonts w:ascii="Times New Roman" w:hAnsi="Times New Roman" w:cs="Times New Roman"/>
          <w:color w:val="000000" w:themeColor="text1"/>
        </w:rPr>
        <w:t>crit</w:t>
      </w:r>
      <w:r w:rsidR="00162D74" w:rsidRPr="00CA1F41">
        <w:rPr>
          <w:rFonts w:ascii="Times New Roman" w:hAnsi="Times New Roman" w:cs="Times New Roman"/>
          <w:color w:val="000000" w:themeColor="text1"/>
        </w:rPr>
        <w:t>ical</w:t>
      </w:r>
      <w:r w:rsidR="00F220CA" w:rsidRPr="00CA1F41">
        <w:rPr>
          <w:rFonts w:ascii="Times New Roman" w:hAnsi="Times New Roman" w:cs="Times New Roman"/>
          <w:color w:val="000000" w:themeColor="text1"/>
        </w:rPr>
        <w:t xml:space="preserve"> of </w:t>
      </w:r>
      <w:r w:rsidR="00990DC3" w:rsidRPr="00CA1F41">
        <w:rPr>
          <w:rFonts w:ascii="Times New Roman" w:hAnsi="Times New Roman" w:cs="Times New Roman"/>
          <w:color w:val="000000" w:themeColor="text1"/>
        </w:rPr>
        <w:t xml:space="preserve">the </w:t>
      </w:r>
      <w:r w:rsidR="00D923AC" w:rsidRPr="00CA1F41">
        <w:rPr>
          <w:rFonts w:ascii="Times New Roman" w:hAnsi="Times New Roman" w:cs="Times New Roman"/>
          <w:color w:val="000000" w:themeColor="text1"/>
        </w:rPr>
        <w:t xml:space="preserve">broadly </w:t>
      </w:r>
      <w:r w:rsidR="00990DC3" w:rsidRPr="00CA1F41">
        <w:rPr>
          <w:rFonts w:ascii="Times New Roman" w:hAnsi="Times New Roman" w:cs="Times New Roman"/>
          <w:color w:val="000000" w:themeColor="text1"/>
        </w:rPr>
        <w:t xml:space="preserve">realist and constructivist </w:t>
      </w:r>
      <w:r w:rsidR="00162D74" w:rsidRPr="00CA1F41">
        <w:rPr>
          <w:rFonts w:ascii="Times New Roman" w:hAnsi="Times New Roman" w:cs="Times New Roman"/>
          <w:color w:val="000000" w:themeColor="text1"/>
        </w:rPr>
        <w:t xml:space="preserve">interpretations </w:t>
      </w:r>
      <w:r w:rsidR="00DB0820" w:rsidRPr="00CA1F41">
        <w:rPr>
          <w:rFonts w:ascii="Times New Roman" w:hAnsi="Times New Roman" w:cs="Times New Roman"/>
          <w:color w:val="000000" w:themeColor="text1"/>
        </w:rPr>
        <w:t>considered above</w:t>
      </w:r>
      <w:r w:rsidR="00284E07" w:rsidRPr="00CA1F41">
        <w:rPr>
          <w:rFonts w:ascii="Times New Roman" w:hAnsi="Times New Roman" w:cs="Times New Roman"/>
          <w:color w:val="000000" w:themeColor="text1"/>
        </w:rPr>
        <w:t xml:space="preserve">. This </w:t>
      </w:r>
      <w:r w:rsidR="00152921" w:rsidRPr="00CA1F41">
        <w:rPr>
          <w:rFonts w:ascii="Times New Roman" w:hAnsi="Times New Roman" w:cs="Times New Roman"/>
          <w:color w:val="000000" w:themeColor="text1"/>
        </w:rPr>
        <w:t>–</w:t>
      </w:r>
      <w:r w:rsidR="00521F55" w:rsidRPr="00CA1F41">
        <w:rPr>
          <w:rFonts w:ascii="Times New Roman" w:hAnsi="Times New Roman" w:cs="Times New Roman"/>
          <w:color w:val="000000" w:themeColor="text1"/>
        </w:rPr>
        <w:t xml:space="preserve"> decolonial </w:t>
      </w:r>
      <w:r w:rsidR="00152921" w:rsidRPr="00CA1F41">
        <w:rPr>
          <w:rFonts w:ascii="Times New Roman" w:hAnsi="Times New Roman" w:cs="Times New Roman"/>
          <w:color w:val="000000" w:themeColor="text1"/>
        </w:rPr>
        <w:t>–</w:t>
      </w:r>
      <w:r w:rsidR="00284E07" w:rsidRPr="00CA1F41">
        <w:rPr>
          <w:rFonts w:ascii="Times New Roman" w:hAnsi="Times New Roman" w:cs="Times New Roman"/>
          <w:color w:val="000000" w:themeColor="text1"/>
        </w:rPr>
        <w:t xml:space="preserve"> </w:t>
      </w:r>
      <w:r w:rsidR="00521F55" w:rsidRPr="00CA1F41">
        <w:rPr>
          <w:rFonts w:ascii="Times New Roman" w:hAnsi="Times New Roman" w:cs="Times New Roman"/>
          <w:color w:val="000000" w:themeColor="text1"/>
        </w:rPr>
        <w:t xml:space="preserve">reading </w:t>
      </w:r>
      <w:r w:rsidR="00284E07" w:rsidRPr="00CA1F41">
        <w:rPr>
          <w:rFonts w:ascii="Times New Roman" w:hAnsi="Times New Roman" w:cs="Times New Roman"/>
          <w:color w:val="000000" w:themeColor="text1"/>
        </w:rPr>
        <w:t xml:space="preserve">is one </w:t>
      </w:r>
      <w:r w:rsidR="00CA634A" w:rsidRPr="00CA1F41">
        <w:rPr>
          <w:rFonts w:ascii="Times New Roman" w:hAnsi="Times New Roman" w:cs="Times New Roman"/>
          <w:color w:val="000000" w:themeColor="text1"/>
        </w:rPr>
        <w:t xml:space="preserve">that </w:t>
      </w:r>
      <w:r w:rsidR="001C5ED5" w:rsidRPr="00CA1F41">
        <w:rPr>
          <w:rFonts w:ascii="Times New Roman" w:hAnsi="Times New Roman" w:cs="Times New Roman"/>
          <w:color w:val="000000" w:themeColor="text1"/>
        </w:rPr>
        <w:t xml:space="preserve">deeply </w:t>
      </w:r>
      <w:r w:rsidR="00F75CA2" w:rsidRPr="00CA1F41">
        <w:rPr>
          <w:rFonts w:ascii="Times New Roman" w:hAnsi="Times New Roman" w:cs="Times New Roman"/>
          <w:color w:val="000000" w:themeColor="text1"/>
        </w:rPr>
        <w:t>unsettle</w:t>
      </w:r>
      <w:r w:rsidR="00DA11FF" w:rsidRPr="00CA1F41">
        <w:rPr>
          <w:rFonts w:ascii="Times New Roman" w:hAnsi="Times New Roman" w:cs="Times New Roman"/>
          <w:color w:val="000000" w:themeColor="text1"/>
        </w:rPr>
        <w:t>s</w:t>
      </w:r>
      <w:r w:rsidR="006D41A3" w:rsidRPr="00CA1F41">
        <w:rPr>
          <w:rFonts w:ascii="Times New Roman" w:hAnsi="Times New Roman" w:cs="Times New Roman"/>
          <w:color w:val="000000" w:themeColor="text1"/>
        </w:rPr>
        <w:t xml:space="preserve"> fundamental</w:t>
      </w:r>
      <w:r w:rsidR="00521F55" w:rsidRPr="00CA1F41">
        <w:rPr>
          <w:rFonts w:ascii="Times New Roman" w:hAnsi="Times New Roman" w:cs="Times New Roman"/>
          <w:color w:val="000000" w:themeColor="text1"/>
        </w:rPr>
        <w:t xml:space="preserve"> assumptions about the Gruffalo’s world and its inhabitants</w:t>
      </w:r>
      <w:r w:rsidR="00DD784A" w:rsidRPr="00CA1F41">
        <w:rPr>
          <w:rFonts w:ascii="Times New Roman" w:hAnsi="Times New Roman" w:cs="Times New Roman"/>
          <w:color w:val="000000" w:themeColor="text1"/>
        </w:rPr>
        <w:t>.</w:t>
      </w:r>
      <w:r w:rsidR="00C27E94" w:rsidRPr="00CA1F41">
        <w:rPr>
          <w:rStyle w:val="FootnoteReference"/>
          <w:rFonts w:ascii="Times New Roman" w:hAnsi="Times New Roman" w:cs="Times New Roman"/>
          <w:color w:val="000000" w:themeColor="text1"/>
        </w:rPr>
        <w:footnoteReference w:id="143"/>
      </w:r>
      <w:r w:rsidR="00DD784A" w:rsidRPr="00CA1F41">
        <w:rPr>
          <w:rFonts w:ascii="Times New Roman" w:hAnsi="Times New Roman" w:cs="Times New Roman"/>
          <w:color w:val="000000" w:themeColor="text1"/>
        </w:rPr>
        <w:t xml:space="preserve"> </w:t>
      </w:r>
      <w:r w:rsidR="00E2226B" w:rsidRPr="00CA1F41">
        <w:rPr>
          <w:rFonts w:ascii="Times New Roman" w:hAnsi="Times New Roman" w:cs="Times New Roman"/>
          <w:color w:val="000000" w:themeColor="text1"/>
        </w:rPr>
        <w:t>It does so by</w:t>
      </w:r>
      <w:r w:rsidR="00D87C61" w:rsidRPr="00CA1F41">
        <w:rPr>
          <w:rFonts w:ascii="Times New Roman" w:hAnsi="Times New Roman" w:cs="Times New Roman"/>
          <w:color w:val="000000" w:themeColor="text1"/>
        </w:rPr>
        <w:t xml:space="preserve"> </w:t>
      </w:r>
      <w:r w:rsidR="00176B86" w:rsidRPr="00CA1F41">
        <w:rPr>
          <w:rFonts w:ascii="Times New Roman" w:hAnsi="Times New Roman" w:cs="Times New Roman"/>
          <w:color w:val="000000" w:themeColor="text1"/>
        </w:rPr>
        <w:t>‘unthinking’</w:t>
      </w:r>
      <w:r w:rsidR="00D12CBD" w:rsidRPr="00CA1F41">
        <w:rPr>
          <w:rStyle w:val="FootnoteReference"/>
          <w:rFonts w:ascii="Times New Roman" w:hAnsi="Times New Roman" w:cs="Times New Roman"/>
          <w:color w:val="000000" w:themeColor="text1"/>
        </w:rPr>
        <w:footnoteReference w:id="144"/>
      </w:r>
      <w:r w:rsidR="00176B86" w:rsidRPr="00CA1F41">
        <w:rPr>
          <w:rFonts w:ascii="Times New Roman" w:hAnsi="Times New Roman" w:cs="Times New Roman"/>
          <w:color w:val="000000" w:themeColor="text1"/>
        </w:rPr>
        <w:t xml:space="preserve"> </w:t>
      </w:r>
      <w:r w:rsidR="006B2DDC" w:rsidRPr="00CA1F41">
        <w:rPr>
          <w:rFonts w:ascii="Times New Roman" w:hAnsi="Times New Roman" w:cs="Times New Roman"/>
          <w:color w:val="000000" w:themeColor="text1"/>
        </w:rPr>
        <w:t xml:space="preserve">or </w:t>
      </w:r>
      <w:r w:rsidR="00B97E52" w:rsidRPr="00CA1F41">
        <w:rPr>
          <w:rFonts w:ascii="Times New Roman" w:hAnsi="Times New Roman" w:cs="Times New Roman"/>
          <w:color w:val="000000" w:themeColor="text1"/>
        </w:rPr>
        <w:t xml:space="preserve">decentring </w:t>
      </w:r>
      <w:r w:rsidR="00AC104C" w:rsidRPr="00CA1F41">
        <w:rPr>
          <w:rFonts w:ascii="Times New Roman" w:hAnsi="Times New Roman" w:cs="Times New Roman"/>
          <w:color w:val="000000" w:themeColor="text1"/>
        </w:rPr>
        <w:t>mouse</w:t>
      </w:r>
      <w:r w:rsidR="00652E61" w:rsidRPr="00CA1F41">
        <w:rPr>
          <w:rFonts w:ascii="Times New Roman" w:hAnsi="Times New Roman" w:cs="Times New Roman"/>
          <w:color w:val="000000" w:themeColor="text1"/>
        </w:rPr>
        <w:t xml:space="preserve"> and its story</w:t>
      </w:r>
      <w:r w:rsidR="00AC104C" w:rsidRPr="00CA1F41">
        <w:rPr>
          <w:rFonts w:ascii="Times New Roman" w:hAnsi="Times New Roman" w:cs="Times New Roman"/>
          <w:color w:val="000000" w:themeColor="text1"/>
        </w:rPr>
        <w:t xml:space="preserve"> as the </w:t>
      </w:r>
      <w:r w:rsidR="00AC104C" w:rsidRPr="00CA1F41">
        <w:rPr>
          <w:rFonts w:ascii="Times New Roman" w:hAnsi="Times New Roman" w:cs="Times New Roman"/>
          <w:color w:val="000000" w:themeColor="text1"/>
        </w:rPr>
        <w:lastRenderedPageBreak/>
        <w:t>book’s</w:t>
      </w:r>
      <w:r w:rsidR="006705A1" w:rsidRPr="00CA1F41">
        <w:rPr>
          <w:rFonts w:ascii="Times New Roman" w:hAnsi="Times New Roman" w:cs="Times New Roman"/>
          <w:color w:val="000000" w:themeColor="text1"/>
        </w:rPr>
        <w:t xml:space="preserve"> taken-for-granted</w:t>
      </w:r>
      <w:r w:rsidR="00AC104C" w:rsidRPr="00CA1F41">
        <w:rPr>
          <w:rFonts w:ascii="Times New Roman" w:hAnsi="Times New Roman" w:cs="Times New Roman"/>
          <w:color w:val="000000" w:themeColor="text1"/>
        </w:rPr>
        <w:t xml:space="preserve"> perspective and agent</w:t>
      </w:r>
      <w:r w:rsidR="007752A6" w:rsidRPr="00CA1F41">
        <w:rPr>
          <w:rFonts w:ascii="Times New Roman" w:hAnsi="Times New Roman" w:cs="Times New Roman"/>
          <w:color w:val="000000" w:themeColor="text1"/>
        </w:rPr>
        <w:t>,</w:t>
      </w:r>
      <w:r w:rsidR="001F4241" w:rsidRPr="00CA1F41">
        <w:rPr>
          <w:rStyle w:val="FootnoteReference"/>
          <w:rFonts w:ascii="Times New Roman" w:hAnsi="Times New Roman" w:cs="Times New Roman"/>
          <w:color w:val="000000" w:themeColor="text1"/>
        </w:rPr>
        <w:footnoteReference w:id="145"/>
      </w:r>
      <w:r w:rsidR="00D65870" w:rsidRPr="00CA1F41">
        <w:rPr>
          <w:rFonts w:ascii="Times New Roman" w:hAnsi="Times New Roman" w:cs="Times New Roman"/>
          <w:color w:val="000000" w:themeColor="text1"/>
        </w:rPr>
        <w:t xml:space="preserve"> and</w:t>
      </w:r>
      <w:r w:rsidR="00F44644" w:rsidRPr="00CA1F41">
        <w:rPr>
          <w:rFonts w:ascii="Times New Roman" w:hAnsi="Times New Roman" w:cs="Times New Roman"/>
          <w:color w:val="000000" w:themeColor="text1"/>
        </w:rPr>
        <w:t xml:space="preserve"> </w:t>
      </w:r>
      <w:r w:rsidR="007752A6" w:rsidRPr="00CA1F41">
        <w:rPr>
          <w:rFonts w:ascii="Times New Roman" w:hAnsi="Times New Roman" w:cs="Times New Roman"/>
          <w:color w:val="000000" w:themeColor="text1"/>
        </w:rPr>
        <w:t xml:space="preserve">by </w:t>
      </w:r>
      <w:r w:rsidR="00F44644" w:rsidRPr="00CA1F41">
        <w:rPr>
          <w:rFonts w:ascii="Times New Roman" w:hAnsi="Times New Roman" w:cs="Times New Roman"/>
          <w:color w:val="000000" w:themeColor="text1"/>
        </w:rPr>
        <w:t xml:space="preserve">paying attention </w:t>
      </w:r>
      <w:r w:rsidR="00494811" w:rsidRPr="00CA1F41">
        <w:rPr>
          <w:rFonts w:ascii="Times New Roman" w:hAnsi="Times New Roman" w:cs="Times New Roman"/>
          <w:color w:val="000000" w:themeColor="text1"/>
        </w:rPr>
        <w:t xml:space="preserve">to the </w:t>
      </w:r>
      <w:r w:rsidR="006D5AAB" w:rsidRPr="00CA1F41">
        <w:rPr>
          <w:rFonts w:ascii="Times New Roman" w:hAnsi="Times New Roman" w:cs="Times New Roman"/>
          <w:color w:val="000000" w:themeColor="text1"/>
        </w:rPr>
        <w:t>side-lining</w:t>
      </w:r>
      <w:r w:rsidR="00D005E1" w:rsidRPr="00CA1F41">
        <w:rPr>
          <w:rFonts w:ascii="Times New Roman" w:hAnsi="Times New Roman" w:cs="Times New Roman"/>
          <w:color w:val="000000" w:themeColor="text1"/>
        </w:rPr>
        <w:t xml:space="preserve"> </w:t>
      </w:r>
      <w:r w:rsidR="006D5AAB" w:rsidRPr="00CA1F41">
        <w:rPr>
          <w:rFonts w:ascii="Times New Roman" w:hAnsi="Times New Roman" w:cs="Times New Roman"/>
          <w:color w:val="000000" w:themeColor="text1"/>
        </w:rPr>
        <w:t>of other characters and their experiences</w:t>
      </w:r>
      <w:r w:rsidR="003368E8" w:rsidRPr="00CA1F41">
        <w:rPr>
          <w:rFonts w:ascii="Times New Roman" w:hAnsi="Times New Roman" w:cs="Times New Roman"/>
          <w:color w:val="000000" w:themeColor="text1"/>
        </w:rPr>
        <w:t>.</w:t>
      </w:r>
      <w:r w:rsidR="00FD696B" w:rsidRPr="00CA1F41">
        <w:rPr>
          <w:rStyle w:val="FootnoteReference"/>
          <w:rFonts w:ascii="Times New Roman" w:hAnsi="Times New Roman" w:cs="Times New Roman"/>
          <w:color w:val="000000" w:themeColor="text1"/>
        </w:rPr>
        <w:footnoteReference w:id="146"/>
      </w:r>
      <w:r w:rsidR="000D1F6A" w:rsidRPr="00CA1F41">
        <w:rPr>
          <w:rFonts w:ascii="Times New Roman" w:hAnsi="Times New Roman" w:cs="Times New Roman"/>
          <w:color w:val="000000" w:themeColor="text1"/>
        </w:rPr>
        <w:t xml:space="preserve"> </w:t>
      </w:r>
    </w:p>
    <w:p w14:paraId="2B3DD34E" w14:textId="48E1D2B5" w:rsidR="003D3A52" w:rsidRPr="00CA1F41" w:rsidRDefault="00726556"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This </w:t>
      </w:r>
      <w:r w:rsidR="00D6512E" w:rsidRPr="00CA1F41">
        <w:rPr>
          <w:rFonts w:ascii="Times New Roman" w:hAnsi="Times New Roman" w:cs="Times New Roman"/>
          <w:color w:val="000000" w:themeColor="text1"/>
        </w:rPr>
        <w:t xml:space="preserve">third </w:t>
      </w:r>
      <w:r w:rsidR="00DB0820" w:rsidRPr="00CA1F41">
        <w:rPr>
          <w:rFonts w:ascii="Times New Roman" w:hAnsi="Times New Roman" w:cs="Times New Roman"/>
          <w:color w:val="000000" w:themeColor="text1"/>
        </w:rPr>
        <w:t>reading</w:t>
      </w:r>
      <w:r w:rsidRPr="00CA1F41">
        <w:rPr>
          <w:rFonts w:ascii="Times New Roman" w:hAnsi="Times New Roman" w:cs="Times New Roman"/>
          <w:color w:val="000000" w:themeColor="text1"/>
        </w:rPr>
        <w:t xml:space="preserve"> </w:t>
      </w:r>
      <w:r w:rsidR="00D6512E" w:rsidRPr="00CA1F41">
        <w:rPr>
          <w:rFonts w:ascii="Times New Roman" w:hAnsi="Times New Roman" w:cs="Times New Roman"/>
          <w:color w:val="000000" w:themeColor="text1"/>
        </w:rPr>
        <w:t xml:space="preserve">of the Gruffalo </w:t>
      </w:r>
      <w:r w:rsidR="008C287A" w:rsidRPr="00CA1F41">
        <w:rPr>
          <w:rFonts w:ascii="Times New Roman" w:hAnsi="Times New Roman" w:cs="Times New Roman"/>
          <w:color w:val="000000" w:themeColor="text1"/>
        </w:rPr>
        <w:t>begins</w:t>
      </w:r>
      <w:r w:rsidR="00A525F0" w:rsidRPr="00CA1F41">
        <w:rPr>
          <w:rFonts w:ascii="Times New Roman" w:hAnsi="Times New Roman" w:cs="Times New Roman"/>
          <w:color w:val="000000" w:themeColor="text1"/>
        </w:rPr>
        <w:t xml:space="preserve"> </w:t>
      </w:r>
      <w:r w:rsidR="008C287A" w:rsidRPr="00CA1F41">
        <w:rPr>
          <w:rFonts w:ascii="Times New Roman" w:hAnsi="Times New Roman" w:cs="Times New Roman"/>
          <w:color w:val="000000" w:themeColor="text1"/>
        </w:rPr>
        <w:t>by recognising</w:t>
      </w:r>
      <w:r w:rsidR="00E363DE" w:rsidRPr="00CA1F41">
        <w:rPr>
          <w:rFonts w:ascii="Times New Roman" w:hAnsi="Times New Roman" w:cs="Times New Roman"/>
          <w:color w:val="000000" w:themeColor="text1"/>
        </w:rPr>
        <w:t xml:space="preserve"> </w:t>
      </w:r>
      <w:r w:rsidR="003C2D3E" w:rsidRPr="00CA1F41">
        <w:rPr>
          <w:rFonts w:ascii="Times New Roman" w:hAnsi="Times New Roman" w:cs="Times New Roman"/>
          <w:color w:val="000000" w:themeColor="text1"/>
        </w:rPr>
        <w:t>the book’s</w:t>
      </w:r>
      <w:r w:rsidR="00832F7D" w:rsidRPr="00CA1F41">
        <w:rPr>
          <w:rFonts w:ascii="Times New Roman" w:hAnsi="Times New Roman" w:cs="Times New Roman"/>
          <w:color w:val="000000" w:themeColor="text1"/>
        </w:rPr>
        <w:t xml:space="preserve"> narrative and visual</w:t>
      </w:r>
      <w:r w:rsidR="003C2D3E" w:rsidRPr="00CA1F41">
        <w:rPr>
          <w:rFonts w:ascii="Times New Roman" w:hAnsi="Times New Roman" w:cs="Times New Roman"/>
          <w:color w:val="000000" w:themeColor="text1"/>
        </w:rPr>
        <w:t xml:space="preserve"> </w:t>
      </w:r>
      <w:proofErr w:type="spellStart"/>
      <w:r w:rsidR="003C2D3E" w:rsidRPr="00CA1F41">
        <w:rPr>
          <w:rFonts w:ascii="Times New Roman" w:hAnsi="Times New Roman" w:cs="Times New Roman"/>
          <w:color w:val="000000" w:themeColor="text1"/>
        </w:rPr>
        <w:t>emplotment</w:t>
      </w:r>
      <w:proofErr w:type="spellEnd"/>
      <w:r w:rsidR="003C2D3E" w:rsidRPr="00CA1F41">
        <w:rPr>
          <w:rFonts w:ascii="Times New Roman" w:hAnsi="Times New Roman" w:cs="Times New Roman"/>
          <w:color w:val="000000" w:themeColor="text1"/>
        </w:rPr>
        <w:t xml:space="preserve"> through</w:t>
      </w:r>
      <w:r w:rsidR="00AD395A" w:rsidRPr="00CA1F41">
        <w:rPr>
          <w:rFonts w:ascii="Times New Roman" w:hAnsi="Times New Roman" w:cs="Times New Roman"/>
          <w:color w:val="000000" w:themeColor="text1"/>
        </w:rPr>
        <w:t xml:space="preserve"> the journey of one </w:t>
      </w:r>
      <w:r w:rsidR="00832F7D" w:rsidRPr="00CA1F41">
        <w:rPr>
          <w:rFonts w:ascii="Times New Roman" w:hAnsi="Times New Roman" w:cs="Times New Roman"/>
          <w:color w:val="000000" w:themeColor="text1"/>
        </w:rPr>
        <w:t xml:space="preserve">mobile </w:t>
      </w:r>
      <w:r w:rsidR="00AD395A" w:rsidRPr="00CA1F41">
        <w:rPr>
          <w:rFonts w:ascii="Times New Roman" w:hAnsi="Times New Roman" w:cs="Times New Roman"/>
          <w:color w:val="000000" w:themeColor="text1"/>
        </w:rPr>
        <w:t xml:space="preserve">character </w:t>
      </w:r>
      <w:r w:rsidR="00077087" w:rsidRPr="00CA1F41">
        <w:rPr>
          <w:rFonts w:ascii="Times New Roman" w:hAnsi="Times New Roman" w:cs="Times New Roman"/>
          <w:color w:val="000000" w:themeColor="text1"/>
        </w:rPr>
        <w:t xml:space="preserve">– one </w:t>
      </w:r>
      <w:r w:rsidR="00894147" w:rsidRPr="00CA1F41">
        <w:rPr>
          <w:rFonts w:ascii="Times New Roman" w:hAnsi="Times New Roman" w:cs="Times New Roman"/>
          <w:color w:val="000000" w:themeColor="text1"/>
        </w:rPr>
        <w:t>‘</w:t>
      </w:r>
      <w:r w:rsidR="00077087" w:rsidRPr="00CA1F41">
        <w:rPr>
          <w:rFonts w:ascii="Times New Roman" w:hAnsi="Times New Roman" w:cs="Times New Roman"/>
          <w:color w:val="000000" w:themeColor="text1"/>
        </w:rPr>
        <w:t>aesthetic subject</w:t>
      </w:r>
      <w:r w:rsidR="00894147" w:rsidRPr="00CA1F41">
        <w:rPr>
          <w:rFonts w:ascii="Times New Roman" w:hAnsi="Times New Roman" w:cs="Times New Roman"/>
          <w:color w:val="000000" w:themeColor="text1"/>
        </w:rPr>
        <w:t>’</w:t>
      </w:r>
      <w:r w:rsidR="00193051" w:rsidRPr="00CA1F41">
        <w:rPr>
          <w:rStyle w:val="FootnoteReference"/>
          <w:rFonts w:ascii="Times New Roman" w:hAnsi="Times New Roman" w:cs="Times New Roman"/>
          <w:color w:val="000000" w:themeColor="text1"/>
        </w:rPr>
        <w:footnoteReference w:id="147"/>
      </w:r>
      <w:r w:rsidR="003B2AE5" w:rsidRPr="00CA1F41">
        <w:rPr>
          <w:rFonts w:ascii="Times New Roman" w:hAnsi="Times New Roman" w:cs="Times New Roman"/>
          <w:color w:val="000000" w:themeColor="text1"/>
        </w:rPr>
        <w:t xml:space="preserve"> </w:t>
      </w:r>
      <w:r w:rsidR="00216A0F" w:rsidRPr="00CA1F41">
        <w:rPr>
          <w:rFonts w:ascii="Times New Roman" w:hAnsi="Times New Roman" w:cs="Times New Roman"/>
          <w:color w:val="000000" w:themeColor="text1"/>
        </w:rPr>
        <w:t>–</w:t>
      </w:r>
      <w:r w:rsidR="0059585D" w:rsidRPr="00CA1F41">
        <w:rPr>
          <w:rFonts w:ascii="Times New Roman" w:hAnsi="Times New Roman" w:cs="Times New Roman"/>
          <w:color w:val="000000" w:themeColor="text1"/>
        </w:rPr>
        <w:t xml:space="preserve"> </w:t>
      </w:r>
      <w:r w:rsidR="00AD395A" w:rsidRPr="00CA1F41">
        <w:rPr>
          <w:rFonts w:ascii="Times New Roman" w:hAnsi="Times New Roman" w:cs="Times New Roman"/>
          <w:color w:val="000000" w:themeColor="text1"/>
        </w:rPr>
        <w:t>mouse. T</w:t>
      </w:r>
      <w:r w:rsidR="00E55E4E" w:rsidRPr="00CA1F41">
        <w:rPr>
          <w:rFonts w:ascii="Times New Roman" w:hAnsi="Times New Roman" w:cs="Times New Roman"/>
          <w:color w:val="000000" w:themeColor="text1"/>
        </w:rPr>
        <w:t xml:space="preserve">old in the third person </w:t>
      </w:r>
      <w:r w:rsidR="003C2D3E" w:rsidRPr="00CA1F41">
        <w:rPr>
          <w:rFonts w:ascii="Times New Roman" w:hAnsi="Times New Roman" w:cs="Times New Roman"/>
          <w:color w:val="000000" w:themeColor="text1"/>
        </w:rPr>
        <w:t xml:space="preserve">throughout, it is mouse’s </w:t>
      </w:r>
      <w:r w:rsidR="003C2D3E" w:rsidRPr="00CA1F41">
        <w:rPr>
          <w:rFonts w:ascii="Times New Roman" w:hAnsi="Times New Roman" w:cs="Times New Roman"/>
          <w:i/>
          <w:iCs/>
          <w:color w:val="000000" w:themeColor="text1"/>
        </w:rPr>
        <w:t>movement</w:t>
      </w:r>
      <w:r w:rsidR="003C2D3E" w:rsidRPr="00CA1F41">
        <w:rPr>
          <w:rFonts w:ascii="Times New Roman" w:hAnsi="Times New Roman" w:cs="Times New Roman"/>
          <w:color w:val="000000" w:themeColor="text1"/>
        </w:rPr>
        <w:t xml:space="preserve"> through the wood – and</w:t>
      </w:r>
      <w:r w:rsidR="001C6F1F" w:rsidRPr="00CA1F41">
        <w:rPr>
          <w:rFonts w:ascii="Times New Roman" w:hAnsi="Times New Roman" w:cs="Times New Roman"/>
          <w:color w:val="000000" w:themeColor="text1"/>
        </w:rPr>
        <w:t>,</w:t>
      </w:r>
      <w:r w:rsidR="003C2D3E" w:rsidRPr="00CA1F41">
        <w:rPr>
          <w:rFonts w:ascii="Times New Roman" w:hAnsi="Times New Roman" w:cs="Times New Roman"/>
          <w:color w:val="000000" w:themeColor="text1"/>
        </w:rPr>
        <w:t xml:space="preserve"> </w:t>
      </w:r>
      <w:r w:rsidR="00CE09EB" w:rsidRPr="00CA1F41">
        <w:rPr>
          <w:rFonts w:ascii="Times New Roman" w:hAnsi="Times New Roman" w:cs="Times New Roman"/>
          <w:color w:val="000000" w:themeColor="text1"/>
        </w:rPr>
        <w:t>therefore</w:t>
      </w:r>
      <w:r w:rsidR="001C6F1F" w:rsidRPr="00CA1F41">
        <w:rPr>
          <w:rFonts w:ascii="Times New Roman" w:hAnsi="Times New Roman" w:cs="Times New Roman"/>
          <w:color w:val="000000" w:themeColor="text1"/>
        </w:rPr>
        <w:t>,</w:t>
      </w:r>
      <w:r w:rsidR="00CE09EB" w:rsidRPr="00CA1F41">
        <w:rPr>
          <w:rFonts w:ascii="Times New Roman" w:hAnsi="Times New Roman" w:cs="Times New Roman"/>
          <w:color w:val="000000" w:themeColor="text1"/>
        </w:rPr>
        <w:t xml:space="preserve"> </w:t>
      </w:r>
      <w:r w:rsidR="003C2D3E" w:rsidRPr="00CA1F41">
        <w:rPr>
          <w:rFonts w:ascii="Times New Roman" w:hAnsi="Times New Roman" w:cs="Times New Roman"/>
          <w:color w:val="000000" w:themeColor="text1"/>
        </w:rPr>
        <w:t xml:space="preserve">through the habitats </w:t>
      </w:r>
      <w:r w:rsidR="00CE09EB" w:rsidRPr="00CA1F41">
        <w:rPr>
          <w:rFonts w:ascii="Times New Roman" w:hAnsi="Times New Roman" w:cs="Times New Roman"/>
          <w:color w:val="000000" w:themeColor="text1"/>
        </w:rPr>
        <w:t xml:space="preserve">or homes </w:t>
      </w:r>
      <w:r w:rsidR="003C2D3E" w:rsidRPr="00CA1F41">
        <w:rPr>
          <w:rFonts w:ascii="Times New Roman" w:hAnsi="Times New Roman" w:cs="Times New Roman"/>
          <w:color w:val="000000" w:themeColor="text1"/>
        </w:rPr>
        <w:t>of its</w:t>
      </w:r>
      <w:r w:rsidR="003F7B83" w:rsidRPr="00CA1F41">
        <w:rPr>
          <w:rFonts w:ascii="Times New Roman" w:hAnsi="Times New Roman" w:cs="Times New Roman"/>
          <w:color w:val="000000" w:themeColor="text1"/>
        </w:rPr>
        <w:t xml:space="preserve"> various</w:t>
      </w:r>
      <w:r w:rsidR="003C2D3E" w:rsidRPr="00CA1F41">
        <w:rPr>
          <w:rFonts w:ascii="Times New Roman" w:hAnsi="Times New Roman" w:cs="Times New Roman"/>
          <w:color w:val="000000" w:themeColor="text1"/>
        </w:rPr>
        <w:t xml:space="preserve"> inhabitants </w:t>
      </w:r>
      <w:r w:rsidR="00A457A3" w:rsidRPr="00CA1F41">
        <w:rPr>
          <w:rFonts w:ascii="Times New Roman" w:hAnsi="Times New Roman" w:cs="Times New Roman"/>
          <w:color w:val="000000" w:themeColor="text1"/>
        </w:rPr>
        <w:t>–</w:t>
      </w:r>
      <w:r w:rsidR="00F36A69" w:rsidRPr="00CA1F41">
        <w:rPr>
          <w:rFonts w:ascii="Times New Roman" w:hAnsi="Times New Roman" w:cs="Times New Roman"/>
          <w:color w:val="000000" w:themeColor="text1"/>
        </w:rPr>
        <w:t xml:space="preserve"> </w:t>
      </w:r>
      <w:r w:rsidR="003C2D3E" w:rsidRPr="00CA1F41">
        <w:rPr>
          <w:rFonts w:ascii="Times New Roman" w:hAnsi="Times New Roman" w:cs="Times New Roman"/>
          <w:color w:val="000000" w:themeColor="text1"/>
        </w:rPr>
        <w:t xml:space="preserve">that </w:t>
      </w:r>
      <w:r w:rsidR="001C6F1F" w:rsidRPr="00CA1F41">
        <w:rPr>
          <w:rFonts w:ascii="Times New Roman" w:hAnsi="Times New Roman" w:cs="Times New Roman"/>
          <w:color w:val="000000" w:themeColor="text1"/>
        </w:rPr>
        <w:t xml:space="preserve">sets in motion the </w:t>
      </w:r>
      <w:r w:rsidR="00F36A69" w:rsidRPr="00CA1F41">
        <w:rPr>
          <w:rFonts w:ascii="Times New Roman" w:hAnsi="Times New Roman" w:cs="Times New Roman"/>
          <w:color w:val="000000" w:themeColor="text1"/>
        </w:rPr>
        <w:t xml:space="preserve">encounters </w:t>
      </w:r>
      <w:r w:rsidR="003E7C1B" w:rsidRPr="00CA1F41">
        <w:rPr>
          <w:rFonts w:ascii="Times New Roman" w:hAnsi="Times New Roman" w:cs="Times New Roman"/>
          <w:color w:val="000000" w:themeColor="text1"/>
        </w:rPr>
        <w:t>driving</w:t>
      </w:r>
      <w:r w:rsidR="003A68B0" w:rsidRPr="00CA1F41">
        <w:rPr>
          <w:rFonts w:ascii="Times New Roman" w:hAnsi="Times New Roman" w:cs="Times New Roman"/>
          <w:color w:val="000000" w:themeColor="text1"/>
        </w:rPr>
        <w:t xml:space="preserve"> </w:t>
      </w:r>
      <w:r w:rsidR="00565727" w:rsidRPr="00CA1F41">
        <w:rPr>
          <w:rFonts w:ascii="Times New Roman" w:hAnsi="Times New Roman" w:cs="Times New Roman"/>
          <w:color w:val="000000" w:themeColor="text1"/>
        </w:rPr>
        <w:t xml:space="preserve">the </w:t>
      </w:r>
      <w:r w:rsidR="00F36A69" w:rsidRPr="00CA1F41">
        <w:rPr>
          <w:rFonts w:ascii="Times New Roman" w:hAnsi="Times New Roman" w:cs="Times New Roman"/>
          <w:color w:val="000000" w:themeColor="text1"/>
        </w:rPr>
        <w:t>narrative</w:t>
      </w:r>
      <w:r w:rsidR="000F7084" w:rsidRPr="00CA1F41">
        <w:rPr>
          <w:rFonts w:ascii="Times New Roman" w:hAnsi="Times New Roman" w:cs="Times New Roman"/>
          <w:color w:val="000000" w:themeColor="text1"/>
        </w:rPr>
        <w:t>.</w:t>
      </w:r>
      <w:r w:rsidR="003F7B83" w:rsidRPr="00CA1F41">
        <w:rPr>
          <w:rFonts w:ascii="Times New Roman" w:hAnsi="Times New Roman" w:cs="Times New Roman"/>
          <w:color w:val="000000" w:themeColor="text1"/>
        </w:rPr>
        <w:t xml:space="preserve"> </w:t>
      </w:r>
      <w:r w:rsidR="0062357F" w:rsidRPr="00CA1F41">
        <w:rPr>
          <w:rFonts w:ascii="Times New Roman" w:hAnsi="Times New Roman" w:cs="Times New Roman"/>
          <w:color w:val="000000" w:themeColor="text1"/>
        </w:rPr>
        <w:t>M</w:t>
      </w:r>
      <w:r w:rsidR="00813BE6" w:rsidRPr="00CA1F41">
        <w:rPr>
          <w:rFonts w:ascii="Times New Roman" w:hAnsi="Times New Roman" w:cs="Times New Roman"/>
          <w:color w:val="000000" w:themeColor="text1"/>
        </w:rPr>
        <w:t xml:space="preserve">ouse’s proximity </w:t>
      </w:r>
      <w:r w:rsidR="00044E77" w:rsidRPr="00CA1F41">
        <w:rPr>
          <w:rFonts w:ascii="Times New Roman" w:hAnsi="Times New Roman" w:cs="Times New Roman"/>
          <w:color w:val="000000" w:themeColor="text1"/>
        </w:rPr>
        <w:t xml:space="preserve">to </w:t>
      </w:r>
      <w:r w:rsidR="0062357F" w:rsidRPr="00CA1F41">
        <w:rPr>
          <w:rFonts w:ascii="Times New Roman" w:hAnsi="Times New Roman" w:cs="Times New Roman"/>
          <w:color w:val="000000" w:themeColor="text1"/>
        </w:rPr>
        <w:t xml:space="preserve">the </w:t>
      </w:r>
      <w:r w:rsidR="00044E77" w:rsidRPr="00CA1F41">
        <w:rPr>
          <w:rFonts w:ascii="Times New Roman" w:hAnsi="Times New Roman" w:cs="Times New Roman"/>
          <w:color w:val="000000" w:themeColor="text1"/>
        </w:rPr>
        <w:t xml:space="preserve">territorial </w:t>
      </w:r>
      <w:r w:rsidR="00400209" w:rsidRPr="00CA1F41">
        <w:rPr>
          <w:rFonts w:ascii="Times New Roman" w:hAnsi="Times New Roman" w:cs="Times New Roman"/>
          <w:color w:val="000000" w:themeColor="text1"/>
        </w:rPr>
        <w:t>residences</w:t>
      </w:r>
      <w:r w:rsidR="0062357F" w:rsidRPr="00CA1F41">
        <w:rPr>
          <w:rFonts w:ascii="Times New Roman" w:hAnsi="Times New Roman" w:cs="Times New Roman"/>
          <w:color w:val="000000" w:themeColor="text1"/>
        </w:rPr>
        <w:t xml:space="preserve"> of fox, owl</w:t>
      </w:r>
      <w:r w:rsidR="00400209" w:rsidRPr="00CA1F41">
        <w:rPr>
          <w:rFonts w:ascii="Times New Roman" w:hAnsi="Times New Roman" w:cs="Times New Roman"/>
          <w:color w:val="000000" w:themeColor="text1"/>
        </w:rPr>
        <w:t xml:space="preserve"> </w:t>
      </w:r>
      <w:r w:rsidR="00301601" w:rsidRPr="00CA1F41">
        <w:rPr>
          <w:rFonts w:ascii="Times New Roman" w:hAnsi="Times New Roman" w:cs="Times New Roman"/>
          <w:color w:val="000000" w:themeColor="text1"/>
        </w:rPr>
        <w:t xml:space="preserve">and snake </w:t>
      </w:r>
      <w:r w:rsidR="00237A65" w:rsidRPr="00CA1F41">
        <w:rPr>
          <w:rFonts w:ascii="Times New Roman" w:hAnsi="Times New Roman" w:cs="Times New Roman"/>
          <w:color w:val="000000" w:themeColor="text1"/>
        </w:rPr>
        <w:t xml:space="preserve">is </w:t>
      </w:r>
      <w:r w:rsidR="00522364" w:rsidRPr="00CA1F41">
        <w:rPr>
          <w:rFonts w:ascii="Times New Roman" w:hAnsi="Times New Roman" w:cs="Times New Roman"/>
          <w:color w:val="000000" w:themeColor="text1"/>
        </w:rPr>
        <w:t>graphically</w:t>
      </w:r>
      <w:r w:rsidR="00237A65" w:rsidRPr="00CA1F41">
        <w:rPr>
          <w:rFonts w:ascii="Times New Roman" w:hAnsi="Times New Roman" w:cs="Times New Roman"/>
          <w:color w:val="000000" w:themeColor="text1"/>
        </w:rPr>
        <w:t xml:space="preserve"> illustrated </w:t>
      </w:r>
      <w:r w:rsidR="001F29D0" w:rsidRPr="00CA1F41">
        <w:rPr>
          <w:rFonts w:ascii="Times New Roman" w:hAnsi="Times New Roman" w:cs="Times New Roman"/>
          <w:color w:val="000000" w:themeColor="text1"/>
        </w:rPr>
        <w:t xml:space="preserve">through visualisation of </w:t>
      </w:r>
      <w:r w:rsidR="005A67C7" w:rsidRPr="00CA1F41">
        <w:rPr>
          <w:rFonts w:ascii="Times New Roman" w:hAnsi="Times New Roman" w:cs="Times New Roman"/>
          <w:color w:val="000000" w:themeColor="text1"/>
        </w:rPr>
        <w:t xml:space="preserve">the </w:t>
      </w:r>
      <w:proofErr w:type="spellStart"/>
      <w:r w:rsidR="005A67C7" w:rsidRPr="00CA1F41">
        <w:rPr>
          <w:rFonts w:ascii="Times New Roman" w:hAnsi="Times New Roman" w:cs="Times New Roman"/>
          <w:color w:val="000000" w:themeColor="text1"/>
        </w:rPr>
        <w:t>logpile</w:t>
      </w:r>
      <w:proofErr w:type="spellEnd"/>
      <w:r w:rsidR="005A67C7" w:rsidRPr="00CA1F41">
        <w:rPr>
          <w:rFonts w:ascii="Times New Roman" w:hAnsi="Times New Roman" w:cs="Times New Roman"/>
          <w:color w:val="000000" w:themeColor="text1"/>
        </w:rPr>
        <w:t xml:space="preserve"> house, treetop house</w:t>
      </w:r>
      <w:r w:rsidR="00120219" w:rsidRPr="00CA1F41">
        <w:rPr>
          <w:rFonts w:ascii="Times New Roman" w:hAnsi="Times New Roman" w:cs="Times New Roman"/>
          <w:color w:val="000000" w:themeColor="text1"/>
        </w:rPr>
        <w:t>,</w:t>
      </w:r>
      <w:r w:rsidR="005A67C7" w:rsidRPr="00CA1F41">
        <w:rPr>
          <w:rFonts w:ascii="Times New Roman" w:hAnsi="Times New Roman" w:cs="Times New Roman"/>
          <w:color w:val="000000" w:themeColor="text1"/>
        </w:rPr>
        <w:t xml:space="preserve"> and underground house</w:t>
      </w:r>
      <w:r w:rsidR="00E95DB3" w:rsidRPr="00CA1F41">
        <w:rPr>
          <w:rFonts w:ascii="Times New Roman" w:hAnsi="Times New Roman" w:cs="Times New Roman"/>
          <w:color w:val="000000" w:themeColor="text1"/>
        </w:rPr>
        <w:t>.</w:t>
      </w:r>
      <w:r w:rsidR="00A44B17" w:rsidRPr="00CA1F41">
        <w:rPr>
          <w:rFonts w:ascii="Times New Roman" w:hAnsi="Times New Roman" w:cs="Times New Roman"/>
          <w:color w:val="000000" w:themeColor="text1"/>
        </w:rPr>
        <w:t xml:space="preserve"> </w:t>
      </w:r>
      <w:r w:rsidR="00873950" w:rsidRPr="00CA1F41">
        <w:rPr>
          <w:rFonts w:ascii="Times New Roman" w:hAnsi="Times New Roman" w:cs="Times New Roman"/>
          <w:color w:val="000000" w:themeColor="text1"/>
        </w:rPr>
        <w:t>In</w:t>
      </w:r>
      <w:r w:rsidR="00122094" w:rsidRPr="00CA1F41">
        <w:rPr>
          <w:rFonts w:ascii="Times New Roman" w:hAnsi="Times New Roman" w:cs="Times New Roman"/>
          <w:color w:val="000000" w:themeColor="text1"/>
        </w:rPr>
        <w:t xml:space="preserve"> contrast</w:t>
      </w:r>
      <w:r w:rsidR="00873950" w:rsidRPr="00CA1F41">
        <w:rPr>
          <w:rFonts w:ascii="Times New Roman" w:hAnsi="Times New Roman" w:cs="Times New Roman"/>
          <w:color w:val="000000" w:themeColor="text1"/>
        </w:rPr>
        <w:t xml:space="preserve"> to i</w:t>
      </w:r>
      <w:r w:rsidR="00D34A1C" w:rsidRPr="00CA1F41">
        <w:rPr>
          <w:rFonts w:ascii="Times New Roman" w:hAnsi="Times New Roman" w:cs="Times New Roman"/>
          <w:color w:val="000000" w:themeColor="text1"/>
        </w:rPr>
        <w:t>t</w:t>
      </w:r>
      <w:r w:rsidR="00873950" w:rsidRPr="00CA1F41">
        <w:rPr>
          <w:rFonts w:ascii="Times New Roman" w:hAnsi="Times New Roman" w:cs="Times New Roman"/>
          <w:color w:val="000000" w:themeColor="text1"/>
        </w:rPr>
        <w:t>s antagonists</w:t>
      </w:r>
      <w:r w:rsidR="00241891" w:rsidRPr="00CA1F41">
        <w:rPr>
          <w:rFonts w:ascii="Times New Roman" w:hAnsi="Times New Roman" w:cs="Times New Roman"/>
          <w:color w:val="000000" w:themeColor="text1"/>
        </w:rPr>
        <w:t>,</w:t>
      </w:r>
      <w:r w:rsidR="00A44B17" w:rsidRPr="00CA1F41">
        <w:rPr>
          <w:rFonts w:ascii="Times New Roman" w:hAnsi="Times New Roman" w:cs="Times New Roman"/>
          <w:color w:val="000000" w:themeColor="text1"/>
        </w:rPr>
        <w:t xml:space="preserve"> </w:t>
      </w:r>
      <w:r w:rsidR="00873950" w:rsidRPr="00CA1F41">
        <w:rPr>
          <w:rFonts w:ascii="Times New Roman" w:hAnsi="Times New Roman" w:cs="Times New Roman"/>
          <w:color w:val="000000" w:themeColor="text1"/>
        </w:rPr>
        <w:t xml:space="preserve">mouse </w:t>
      </w:r>
      <w:r w:rsidR="00E644F3" w:rsidRPr="00CA1F41">
        <w:rPr>
          <w:rFonts w:ascii="Times New Roman" w:hAnsi="Times New Roman" w:cs="Times New Roman"/>
          <w:color w:val="000000" w:themeColor="text1"/>
        </w:rPr>
        <w:t>is</w:t>
      </w:r>
      <w:r w:rsidR="009D34E7" w:rsidRPr="00CA1F41">
        <w:rPr>
          <w:rFonts w:ascii="Times New Roman" w:hAnsi="Times New Roman" w:cs="Times New Roman"/>
          <w:color w:val="000000" w:themeColor="text1"/>
        </w:rPr>
        <w:t xml:space="preserve"> seemin</w:t>
      </w:r>
      <w:r w:rsidR="00232AAC" w:rsidRPr="00CA1F41">
        <w:rPr>
          <w:rFonts w:ascii="Times New Roman" w:hAnsi="Times New Roman" w:cs="Times New Roman"/>
          <w:color w:val="000000" w:themeColor="text1"/>
        </w:rPr>
        <w:t>g</w:t>
      </w:r>
      <w:r w:rsidR="009D34E7" w:rsidRPr="00CA1F41">
        <w:rPr>
          <w:rFonts w:ascii="Times New Roman" w:hAnsi="Times New Roman" w:cs="Times New Roman"/>
          <w:color w:val="000000" w:themeColor="text1"/>
        </w:rPr>
        <w:t xml:space="preserve">ly unbound to any fixed abode, </w:t>
      </w:r>
      <w:r w:rsidR="00743E63" w:rsidRPr="00CA1F41">
        <w:rPr>
          <w:rFonts w:ascii="Times New Roman" w:hAnsi="Times New Roman" w:cs="Times New Roman"/>
          <w:color w:val="000000" w:themeColor="text1"/>
        </w:rPr>
        <w:t>licentiously</w:t>
      </w:r>
      <w:r w:rsidR="00820DC7" w:rsidRPr="00CA1F41">
        <w:rPr>
          <w:rFonts w:ascii="Times New Roman" w:hAnsi="Times New Roman" w:cs="Times New Roman"/>
          <w:color w:val="000000" w:themeColor="text1"/>
        </w:rPr>
        <w:t xml:space="preserve"> and smilingly</w:t>
      </w:r>
      <w:r w:rsidR="00743E63" w:rsidRPr="00CA1F41">
        <w:rPr>
          <w:rFonts w:ascii="Times New Roman" w:hAnsi="Times New Roman" w:cs="Times New Roman"/>
          <w:color w:val="000000" w:themeColor="text1"/>
        </w:rPr>
        <w:t xml:space="preserve"> </w:t>
      </w:r>
      <w:r w:rsidR="00F5456F" w:rsidRPr="00CA1F41">
        <w:rPr>
          <w:rFonts w:ascii="Times New Roman" w:hAnsi="Times New Roman" w:cs="Times New Roman"/>
          <w:color w:val="000000" w:themeColor="text1"/>
        </w:rPr>
        <w:t>‘</w:t>
      </w:r>
      <w:r w:rsidR="001E0168" w:rsidRPr="00CA1F41">
        <w:rPr>
          <w:rFonts w:ascii="Times New Roman" w:hAnsi="Times New Roman" w:cs="Times New Roman"/>
          <w:color w:val="000000" w:themeColor="text1"/>
        </w:rPr>
        <w:t>stroll</w:t>
      </w:r>
      <w:r w:rsidR="009D34E7" w:rsidRPr="00CA1F41">
        <w:rPr>
          <w:rFonts w:ascii="Times New Roman" w:hAnsi="Times New Roman" w:cs="Times New Roman"/>
          <w:color w:val="000000" w:themeColor="text1"/>
        </w:rPr>
        <w:t>ing</w:t>
      </w:r>
      <w:r w:rsidR="00F5456F" w:rsidRPr="00CA1F41">
        <w:rPr>
          <w:rFonts w:ascii="Times New Roman" w:hAnsi="Times New Roman" w:cs="Times New Roman"/>
          <w:color w:val="000000" w:themeColor="text1"/>
        </w:rPr>
        <w:t>’</w:t>
      </w:r>
      <w:r w:rsidR="00E35D9D" w:rsidRPr="00CA1F41">
        <w:rPr>
          <w:rFonts w:ascii="Times New Roman" w:hAnsi="Times New Roman" w:cs="Times New Roman"/>
          <w:color w:val="000000" w:themeColor="text1"/>
        </w:rPr>
        <w:t xml:space="preserve"> through the wood</w:t>
      </w:r>
      <w:r w:rsidR="00491DA8" w:rsidRPr="00CA1F41">
        <w:rPr>
          <w:rFonts w:ascii="Times New Roman" w:hAnsi="Times New Roman" w:cs="Times New Roman"/>
          <w:color w:val="000000" w:themeColor="text1"/>
        </w:rPr>
        <w:t>.</w:t>
      </w:r>
      <w:r w:rsidR="00632794" w:rsidRPr="00CA1F41">
        <w:rPr>
          <w:rStyle w:val="FootnoteReference"/>
          <w:rFonts w:ascii="Times New Roman" w:hAnsi="Times New Roman" w:cs="Times New Roman"/>
          <w:color w:val="000000" w:themeColor="text1"/>
        </w:rPr>
        <w:footnoteReference w:id="148"/>
      </w:r>
      <w:r w:rsidR="00122DD9" w:rsidRPr="00CA1F41">
        <w:rPr>
          <w:rFonts w:ascii="Times New Roman" w:hAnsi="Times New Roman" w:cs="Times New Roman"/>
          <w:color w:val="000000" w:themeColor="text1"/>
        </w:rPr>
        <w:t xml:space="preserve"> As</w:t>
      </w:r>
      <w:r w:rsidR="00B219C9" w:rsidRPr="00CA1F41">
        <w:rPr>
          <w:rFonts w:ascii="Times New Roman" w:hAnsi="Times New Roman" w:cs="Times New Roman"/>
          <w:color w:val="000000" w:themeColor="text1"/>
        </w:rPr>
        <w:t xml:space="preserve"> noted above, as</w:t>
      </w:r>
      <w:r w:rsidR="00122DD9" w:rsidRPr="00CA1F41">
        <w:rPr>
          <w:rFonts w:ascii="Times New Roman" w:hAnsi="Times New Roman" w:cs="Times New Roman"/>
          <w:color w:val="000000" w:themeColor="text1"/>
        </w:rPr>
        <w:t xml:space="preserve"> the only character present on each of the book’s pages, readers are</w:t>
      </w:r>
      <w:r w:rsidR="00360DA1" w:rsidRPr="00CA1F41">
        <w:rPr>
          <w:rFonts w:ascii="Times New Roman" w:hAnsi="Times New Roman" w:cs="Times New Roman"/>
          <w:color w:val="000000" w:themeColor="text1"/>
        </w:rPr>
        <w:t xml:space="preserve"> effectively</w:t>
      </w:r>
      <w:r w:rsidR="00122DD9" w:rsidRPr="00CA1F41">
        <w:rPr>
          <w:rFonts w:ascii="Times New Roman" w:hAnsi="Times New Roman" w:cs="Times New Roman"/>
          <w:color w:val="000000" w:themeColor="text1"/>
        </w:rPr>
        <w:t xml:space="preserve"> tethered to mouse: nothing happens in the story that does not </w:t>
      </w:r>
      <w:r w:rsidR="00F81CF3" w:rsidRPr="00CA1F41">
        <w:rPr>
          <w:rFonts w:ascii="Times New Roman" w:hAnsi="Times New Roman" w:cs="Times New Roman"/>
          <w:color w:val="000000" w:themeColor="text1"/>
        </w:rPr>
        <w:t>concern</w:t>
      </w:r>
      <w:r w:rsidR="00D65BB1" w:rsidRPr="00CA1F41">
        <w:rPr>
          <w:rFonts w:ascii="Times New Roman" w:hAnsi="Times New Roman" w:cs="Times New Roman"/>
          <w:color w:val="000000" w:themeColor="text1"/>
        </w:rPr>
        <w:t xml:space="preserve">, </w:t>
      </w:r>
      <w:r w:rsidR="009B47E7" w:rsidRPr="00CA1F41">
        <w:rPr>
          <w:rFonts w:ascii="Times New Roman" w:hAnsi="Times New Roman" w:cs="Times New Roman"/>
          <w:color w:val="000000" w:themeColor="text1"/>
        </w:rPr>
        <w:t xml:space="preserve">and </w:t>
      </w:r>
      <w:r w:rsidR="00D65BB1" w:rsidRPr="00CA1F41">
        <w:rPr>
          <w:rFonts w:ascii="Times New Roman" w:hAnsi="Times New Roman" w:cs="Times New Roman"/>
          <w:color w:val="000000" w:themeColor="text1"/>
        </w:rPr>
        <w:t xml:space="preserve">is not put in </w:t>
      </w:r>
      <w:r w:rsidR="00A60D4A" w:rsidRPr="00CA1F41">
        <w:rPr>
          <w:rFonts w:ascii="Times New Roman" w:hAnsi="Times New Roman" w:cs="Times New Roman"/>
          <w:color w:val="000000" w:themeColor="text1"/>
        </w:rPr>
        <w:t xml:space="preserve">motion </w:t>
      </w:r>
      <w:r w:rsidR="00D65BB1" w:rsidRPr="00CA1F41">
        <w:rPr>
          <w:rFonts w:ascii="Times New Roman" w:hAnsi="Times New Roman" w:cs="Times New Roman"/>
          <w:color w:val="000000" w:themeColor="text1"/>
        </w:rPr>
        <w:t xml:space="preserve">by, </w:t>
      </w:r>
      <w:r w:rsidR="00122DD9" w:rsidRPr="00CA1F41">
        <w:rPr>
          <w:rFonts w:ascii="Times New Roman" w:hAnsi="Times New Roman" w:cs="Times New Roman"/>
          <w:color w:val="000000" w:themeColor="text1"/>
        </w:rPr>
        <w:t xml:space="preserve">mouse’s journey. </w:t>
      </w:r>
    </w:p>
    <w:p w14:paraId="3A621F9E" w14:textId="48B0EED4" w:rsidR="00DE10AD" w:rsidRPr="00CA1F41" w:rsidRDefault="005145ED"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Th</w:t>
      </w:r>
      <w:r w:rsidR="00D242BA" w:rsidRPr="00CA1F41">
        <w:rPr>
          <w:rFonts w:ascii="Times New Roman" w:hAnsi="Times New Roman" w:cs="Times New Roman"/>
          <w:color w:val="000000" w:themeColor="text1"/>
        </w:rPr>
        <w:t>e</w:t>
      </w:r>
      <w:r w:rsidRPr="00CA1F41">
        <w:rPr>
          <w:rFonts w:ascii="Times New Roman" w:hAnsi="Times New Roman" w:cs="Times New Roman"/>
          <w:color w:val="000000" w:themeColor="text1"/>
        </w:rPr>
        <w:t xml:space="preserve"> </w:t>
      </w:r>
      <w:r w:rsidR="00DA4156" w:rsidRPr="00CA1F41">
        <w:rPr>
          <w:rFonts w:ascii="Times New Roman" w:hAnsi="Times New Roman" w:cs="Times New Roman"/>
          <w:color w:val="000000" w:themeColor="text1"/>
        </w:rPr>
        <w:t xml:space="preserve">different freedoms of movement afforded </w:t>
      </w:r>
      <w:r w:rsidR="000C1C33" w:rsidRPr="00CA1F41">
        <w:rPr>
          <w:rFonts w:ascii="Times New Roman" w:hAnsi="Times New Roman" w:cs="Times New Roman"/>
          <w:color w:val="000000" w:themeColor="text1"/>
        </w:rPr>
        <w:t xml:space="preserve">mouse </w:t>
      </w:r>
      <w:r w:rsidR="00170251" w:rsidRPr="00CA1F41">
        <w:rPr>
          <w:rFonts w:ascii="Times New Roman" w:hAnsi="Times New Roman" w:cs="Times New Roman"/>
          <w:color w:val="000000" w:themeColor="text1"/>
        </w:rPr>
        <w:t xml:space="preserve">and the </w:t>
      </w:r>
      <w:r w:rsidR="000C1C33" w:rsidRPr="00CA1F41">
        <w:rPr>
          <w:rFonts w:ascii="Times New Roman" w:hAnsi="Times New Roman" w:cs="Times New Roman"/>
          <w:color w:val="000000" w:themeColor="text1"/>
        </w:rPr>
        <w:t>wood’s ‘native’</w:t>
      </w:r>
      <w:r w:rsidR="00206F52" w:rsidRPr="00CA1F41">
        <w:rPr>
          <w:rFonts w:ascii="Times New Roman" w:hAnsi="Times New Roman" w:cs="Times New Roman"/>
          <w:color w:val="000000" w:themeColor="text1"/>
        </w:rPr>
        <w:t xml:space="preserve"> i</w:t>
      </w:r>
      <w:r w:rsidR="00DA4156" w:rsidRPr="00CA1F41">
        <w:rPr>
          <w:rFonts w:ascii="Times New Roman" w:hAnsi="Times New Roman" w:cs="Times New Roman"/>
          <w:color w:val="000000" w:themeColor="text1"/>
        </w:rPr>
        <w:t xml:space="preserve">nhabitants </w:t>
      </w:r>
      <w:r w:rsidR="00F65885" w:rsidRPr="00CA1F41">
        <w:rPr>
          <w:rFonts w:ascii="Times New Roman" w:hAnsi="Times New Roman" w:cs="Times New Roman"/>
          <w:color w:val="000000" w:themeColor="text1"/>
        </w:rPr>
        <w:t>reproduces</w:t>
      </w:r>
      <w:r w:rsidR="00991697" w:rsidRPr="00CA1F41">
        <w:rPr>
          <w:rFonts w:ascii="Times New Roman" w:hAnsi="Times New Roman" w:cs="Times New Roman"/>
          <w:color w:val="000000" w:themeColor="text1"/>
        </w:rPr>
        <w:t xml:space="preserve"> </w:t>
      </w:r>
      <w:r w:rsidR="00DE7156" w:rsidRPr="00CA1F41">
        <w:rPr>
          <w:rFonts w:ascii="Times New Roman" w:hAnsi="Times New Roman" w:cs="Times New Roman"/>
          <w:color w:val="000000" w:themeColor="text1"/>
        </w:rPr>
        <w:t xml:space="preserve">a </w:t>
      </w:r>
      <w:r w:rsidR="008C73C9" w:rsidRPr="00CA1F41">
        <w:rPr>
          <w:rFonts w:ascii="Times New Roman" w:hAnsi="Times New Roman" w:cs="Times New Roman"/>
          <w:color w:val="000000" w:themeColor="text1"/>
        </w:rPr>
        <w:t xml:space="preserve">longstanding </w:t>
      </w:r>
      <w:r w:rsidR="00991697" w:rsidRPr="00CA1F41">
        <w:rPr>
          <w:rFonts w:ascii="Times New Roman" w:hAnsi="Times New Roman" w:cs="Times New Roman"/>
          <w:color w:val="000000" w:themeColor="text1"/>
        </w:rPr>
        <w:t xml:space="preserve">anthropological </w:t>
      </w:r>
      <w:r w:rsidR="00DE7156" w:rsidRPr="00CA1F41">
        <w:rPr>
          <w:rFonts w:ascii="Times New Roman" w:hAnsi="Times New Roman" w:cs="Times New Roman"/>
          <w:color w:val="000000" w:themeColor="text1"/>
        </w:rPr>
        <w:t>binary</w:t>
      </w:r>
      <w:r w:rsidR="00C362A2" w:rsidRPr="00CA1F41">
        <w:rPr>
          <w:rFonts w:ascii="Times New Roman" w:hAnsi="Times New Roman" w:cs="Times New Roman"/>
          <w:color w:val="000000" w:themeColor="text1"/>
        </w:rPr>
        <w:t xml:space="preserve"> in which ‘non-native observers are regarded as quintessentially mobile – movers, seers, knowers – [while] </w:t>
      </w:r>
      <w:r w:rsidR="00A05F0D" w:rsidRPr="00CA1F41">
        <w:rPr>
          <w:rFonts w:ascii="Times New Roman" w:hAnsi="Times New Roman" w:cs="Times New Roman"/>
          <w:color w:val="000000" w:themeColor="text1"/>
        </w:rPr>
        <w:lastRenderedPageBreak/>
        <w:t>‘natives’ are understood as immobile through their belonging to a place’</w:t>
      </w:r>
      <w:r w:rsidR="00E462DD" w:rsidRPr="00CA1F41">
        <w:rPr>
          <w:rFonts w:ascii="Times New Roman" w:hAnsi="Times New Roman" w:cs="Times New Roman"/>
          <w:color w:val="000000" w:themeColor="text1"/>
        </w:rPr>
        <w:t>.</w:t>
      </w:r>
      <w:r w:rsidR="005E0560" w:rsidRPr="00CA1F41">
        <w:rPr>
          <w:rStyle w:val="FootnoteReference"/>
          <w:rFonts w:ascii="Times New Roman" w:hAnsi="Times New Roman" w:cs="Times New Roman"/>
          <w:color w:val="000000" w:themeColor="text1"/>
        </w:rPr>
        <w:footnoteReference w:id="149"/>
      </w:r>
      <w:r w:rsidR="0099579C" w:rsidRPr="00CA1F41">
        <w:rPr>
          <w:rFonts w:ascii="Times New Roman" w:hAnsi="Times New Roman" w:cs="Times New Roman"/>
          <w:color w:val="000000" w:themeColor="text1"/>
        </w:rPr>
        <w:t xml:space="preserve"> </w:t>
      </w:r>
      <w:r w:rsidR="00E878A8" w:rsidRPr="00CA1F41">
        <w:rPr>
          <w:rFonts w:ascii="Times New Roman" w:hAnsi="Times New Roman" w:cs="Times New Roman"/>
          <w:color w:val="000000" w:themeColor="text1"/>
        </w:rPr>
        <w:t>In this sense, the</w:t>
      </w:r>
      <w:r w:rsidR="005C2C0A" w:rsidRPr="00CA1F41">
        <w:rPr>
          <w:rFonts w:ascii="Times New Roman" w:hAnsi="Times New Roman" w:cs="Times New Roman"/>
          <w:color w:val="000000" w:themeColor="text1"/>
        </w:rPr>
        <w:t xml:space="preserve"> book’s focus on mouse’s travels</w:t>
      </w:r>
      <w:r w:rsidR="00E878A8" w:rsidRPr="00CA1F41">
        <w:rPr>
          <w:rFonts w:ascii="Times New Roman" w:hAnsi="Times New Roman" w:cs="Times New Roman"/>
          <w:color w:val="000000" w:themeColor="text1"/>
        </w:rPr>
        <w:t xml:space="preserve"> </w:t>
      </w:r>
      <w:r w:rsidR="008B28C4" w:rsidRPr="00CA1F41">
        <w:rPr>
          <w:rFonts w:ascii="Times New Roman" w:hAnsi="Times New Roman" w:cs="Times New Roman"/>
          <w:color w:val="000000" w:themeColor="text1"/>
        </w:rPr>
        <w:t>vividly demonstrates</w:t>
      </w:r>
      <w:r w:rsidR="005C2C0A" w:rsidRPr="00CA1F41">
        <w:rPr>
          <w:rFonts w:ascii="Times New Roman" w:hAnsi="Times New Roman" w:cs="Times New Roman"/>
          <w:color w:val="000000" w:themeColor="text1"/>
        </w:rPr>
        <w:t xml:space="preserve"> the situatedness of (security) knowledge highlighted</w:t>
      </w:r>
      <w:r w:rsidR="00F904A0" w:rsidRPr="00CA1F41">
        <w:rPr>
          <w:rFonts w:ascii="Times New Roman" w:hAnsi="Times New Roman" w:cs="Times New Roman"/>
          <w:color w:val="000000" w:themeColor="text1"/>
        </w:rPr>
        <w:t>, in particular,</w:t>
      </w:r>
      <w:r w:rsidR="005C2C0A" w:rsidRPr="00CA1F41">
        <w:rPr>
          <w:rFonts w:ascii="Times New Roman" w:hAnsi="Times New Roman" w:cs="Times New Roman"/>
          <w:color w:val="000000" w:themeColor="text1"/>
        </w:rPr>
        <w:t xml:space="preserve"> </w:t>
      </w:r>
      <w:r w:rsidR="00D230CA" w:rsidRPr="00CA1F41">
        <w:rPr>
          <w:rFonts w:ascii="Times New Roman" w:hAnsi="Times New Roman" w:cs="Times New Roman"/>
          <w:color w:val="000000" w:themeColor="text1"/>
        </w:rPr>
        <w:t>by</w:t>
      </w:r>
      <w:r w:rsidR="005C2C0A" w:rsidRPr="00CA1F41">
        <w:rPr>
          <w:rFonts w:ascii="Times New Roman" w:hAnsi="Times New Roman" w:cs="Times New Roman"/>
          <w:color w:val="000000" w:themeColor="text1"/>
        </w:rPr>
        <w:t xml:space="preserve"> postcolonial scholarship.</w:t>
      </w:r>
      <w:r w:rsidR="004539E1" w:rsidRPr="00CA1F41">
        <w:rPr>
          <w:rStyle w:val="FootnoteReference"/>
          <w:rFonts w:ascii="Times New Roman" w:hAnsi="Times New Roman" w:cs="Times New Roman"/>
          <w:color w:val="000000" w:themeColor="text1"/>
        </w:rPr>
        <w:footnoteReference w:id="150"/>
      </w:r>
      <w:r w:rsidR="005C2C0A" w:rsidRPr="00CA1F41">
        <w:rPr>
          <w:rFonts w:ascii="Times New Roman" w:hAnsi="Times New Roman" w:cs="Times New Roman"/>
          <w:color w:val="000000" w:themeColor="text1"/>
        </w:rPr>
        <w:t xml:space="preserve"> </w:t>
      </w:r>
      <w:r w:rsidR="00AB4BD1" w:rsidRPr="00CA1F41">
        <w:rPr>
          <w:rFonts w:ascii="Times New Roman" w:hAnsi="Times New Roman" w:cs="Times New Roman"/>
          <w:color w:val="000000" w:themeColor="text1"/>
        </w:rPr>
        <w:t xml:space="preserve">By </w:t>
      </w:r>
      <w:r w:rsidR="00096A3D" w:rsidRPr="00CA1F41">
        <w:rPr>
          <w:rFonts w:ascii="Times New Roman" w:hAnsi="Times New Roman" w:cs="Times New Roman"/>
          <w:color w:val="000000" w:themeColor="text1"/>
        </w:rPr>
        <w:t xml:space="preserve">centring this third </w:t>
      </w:r>
      <w:r w:rsidR="00AB4BD1" w:rsidRPr="00CA1F41">
        <w:rPr>
          <w:rFonts w:ascii="Times New Roman" w:hAnsi="Times New Roman" w:cs="Times New Roman"/>
          <w:color w:val="000000" w:themeColor="text1"/>
        </w:rPr>
        <w:t xml:space="preserve">reading </w:t>
      </w:r>
      <w:r w:rsidR="00096A3D" w:rsidRPr="00CA1F41">
        <w:rPr>
          <w:rFonts w:ascii="Times New Roman" w:hAnsi="Times New Roman" w:cs="Times New Roman"/>
          <w:color w:val="000000" w:themeColor="text1"/>
        </w:rPr>
        <w:t xml:space="preserve">upon </w:t>
      </w:r>
      <w:r w:rsidR="00AB4BD1" w:rsidRPr="00CA1F41">
        <w:rPr>
          <w:rFonts w:ascii="Times New Roman" w:hAnsi="Times New Roman" w:cs="Times New Roman"/>
          <w:color w:val="000000" w:themeColor="text1"/>
        </w:rPr>
        <w:t xml:space="preserve">mouse’s journey, we </w:t>
      </w:r>
      <w:r w:rsidR="009211F9" w:rsidRPr="00CA1F41">
        <w:rPr>
          <w:rFonts w:ascii="Times New Roman" w:hAnsi="Times New Roman" w:cs="Times New Roman"/>
          <w:color w:val="000000" w:themeColor="text1"/>
        </w:rPr>
        <w:t xml:space="preserve">are confronted with the specificity of </w:t>
      </w:r>
      <w:r w:rsidR="00A50455" w:rsidRPr="00CA1F41">
        <w:rPr>
          <w:rFonts w:ascii="Times New Roman" w:hAnsi="Times New Roman" w:cs="Times New Roman"/>
          <w:color w:val="000000" w:themeColor="text1"/>
        </w:rPr>
        <w:t>the book’s</w:t>
      </w:r>
      <w:r w:rsidR="00F570AC" w:rsidRPr="00CA1F41">
        <w:rPr>
          <w:rFonts w:ascii="Times New Roman" w:hAnsi="Times New Roman" w:cs="Times New Roman"/>
          <w:color w:val="000000" w:themeColor="text1"/>
        </w:rPr>
        <w:t xml:space="preserve"> security dilemma</w:t>
      </w:r>
      <w:r w:rsidR="009211F9" w:rsidRPr="00CA1F41">
        <w:rPr>
          <w:rFonts w:ascii="Times New Roman" w:hAnsi="Times New Roman" w:cs="Times New Roman"/>
          <w:color w:val="000000" w:themeColor="text1"/>
        </w:rPr>
        <w:t xml:space="preserve"> which</w:t>
      </w:r>
      <w:r w:rsidR="00F76CC4" w:rsidRPr="00CA1F41">
        <w:rPr>
          <w:rFonts w:ascii="Times New Roman" w:hAnsi="Times New Roman" w:cs="Times New Roman"/>
          <w:color w:val="000000" w:themeColor="text1"/>
        </w:rPr>
        <w:t xml:space="preserve">, far from </w:t>
      </w:r>
      <w:r w:rsidR="008F55D9" w:rsidRPr="00CA1F41">
        <w:rPr>
          <w:rFonts w:ascii="Times New Roman" w:hAnsi="Times New Roman" w:cs="Times New Roman"/>
          <w:color w:val="000000" w:themeColor="text1"/>
        </w:rPr>
        <w:t>universal,</w:t>
      </w:r>
      <w:r w:rsidR="00AB4BD1" w:rsidRPr="00CA1F41">
        <w:rPr>
          <w:rFonts w:ascii="Times New Roman" w:hAnsi="Times New Roman" w:cs="Times New Roman"/>
          <w:color w:val="000000" w:themeColor="text1"/>
        </w:rPr>
        <w:t xml:space="preserve"> </w:t>
      </w:r>
      <w:r w:rsidR="00F570AC" w:rsidRPr="00CA1F41">
        <w:rPr>
          <w:rFonts w:ascii="Times New Roman" w:hAnsi="Times New Roman" w:cs="Times New Roman"/>
          <w:color w:val="000000" w:themeColor="text1"/>
        </w:rPr>
        <w:t xml:space="preserve">is, </w:t>
      </w:r>
      <w:r w:rsidR="00AB4BD1" w:rsidRPr="00CA1F41">
        <w:rPr>
          <w:rFonts w:ascii="Times New Roman" w:hAnsi="Times New Roman" w:cs="Times New Roman"/>
          <w:color w:val="000000" w:themeColor="text1"/>
        </w:rPr>
        <w:t>in fact</w:t>
      </w:r>
      <w:r w:rsidR="006A02C5" w:rsidRPr="00CA1F41">
        <w:rPr>
          <w:rFonts w:ascii="Times New Roman" w:hAnsi="Times New Roman" w:cs="Times New Roman"/>
          <w:color w:val="000000" w:themeColor="text1"/>
        </w:rPr>
        <w:t>,</w:t>
      </w:r>
      <w:r w:rsidR="00F570AC" w:rsidRPr="00CA1F41">
        <w:rPr>
          <w:rFonts w:ascii="Times New Roman" w:hAnsi="Times New Roman" w:cs="Times New Roman"/>
          <w:color w:val="000000" w:themeColor="text1"/>
        </w:rPr>
        <w:t xml:space="preserve"> </w:t>
      </w:r>
      <w:r w:rsidR="00D55F64" w:rsidRPr="00CA1F41">
        <w:rPr>
          <w:rFonts w:ascii="Times New Roman" w:hAnsi="Times New Roman" w:cs="Times New Roman"/>
          <w:color w:val="000000" w:themeColor="text1"/>
        </w:rPr>
        <w:t>the</w:t>
      </w:r>
      <w:r w:rsidR="00F570AC" w:rsidRPr="00CA1F41">
        <w:rPr>
          <w:rFonts w:ascii="Times New Roman" w:hAnsi="Times New Roman" w:cs="Times New Roman"/>
          <w:color w:val="000000" w:themeColor="text1"/>
        </w:rPr>
        <w:t xml:space="preserve"> </w:t>
      </w:r>
      <w:r w:rsidR="00DF7779" w:rsidRPr="00CA1F41">
        <w:rPr>
          <w:rFonts w:ascii="Times New Roman" w:hAnsi="Times New Roman" w:cs="Times New Roman"/>
          <w:color w:val="000000" w:themeColor="text1"/>
        </w:rPr>
        <w:t xml:space="preserve">dilemma </w:t>
      </w:r>
      <w:r w:rsidR="00D55F64" w:rsidRPr="00CA1F41">
        <w:rPr>
          <w:rFonts w:ascii="Times New Roman" w:hAnsi="Times New Roman" w:cs="Times New Roman"/>
          <w:color w:val="000000" w:themeColor="text1"/>
        </w:rPr>
        <w:t xml:space="preserve">of </w:t>
      </w:r>
      <w:r w:rsidR="00634E2E" w:rsidRPr="00CA1F41">
        <w:rPr>
          <w:rFonts w:ascii="Times New Roman" w:hAnsi="Times New Roman" w:cs="Times New Roman"/>
          <w:color w:val="000000" w:themeColor="text1"/>
        </w:rPr>
        <w:t>its</w:t>
      </w:r>
      <w:r w:rsidR="00DF7779" w:rsidRPr="00CA1F41">
        <w:rPr>
          <w:rFonts w:ascii="Times New Roman" w:hAnsi="Times New Roman" w:cs="Times New Roman"/>
          <w:color w:val="000000" w:themeColor="text1"/>
        </w:rPr>
        <w:t xml:space="preserve"> </w:t>
      </w:r>
      <w:r w:rsidR="008F55D9" w:rsidRPr="00CA1F41">
        <w:rPr>
          <w:rFonts w:ascii="Times New Roman" w:hAnsi="Times New Roman" w:cs="Times New Roman"/>
          <w:color w:val="000000" w:themeColor="text1"/>
        </w:rPr>
        <w:t xml:space="preserve">principal </w:t>
      </w:r>
      <w:r w:rsidR="00DF7779" w:rsidRPr="00CA1F41">
        <w:rPr>
          <w:rFonts w:ascii="Times New Roman" w:hAnsi="Times New Roman" w:cs="Times New Roman"/>
          <w:color w:val="000000" w:themeColor="text1"/>
        </w:rPr>
        <w:t>subject</w:t>
      </w:r>
      <w:r w:rsidR="00634E2E" w:rsidRPr="00CA1F41">
        <w:rPr>
          <w:rFonts w:ascii="Times New Roman" w:hAnsi="Times New Roman" w:cs="Times New Roman"/>
          <w:color w:val="000000" w:themeColor="text1"/>
        </w:rPr>
        <w:t>: mouse</w:t>
      </w:r>
      <w:r w:rsidR="00DF7779" w:rsidRPr="00CA1F41">
        <w:rPr>
          <w:rFonts w:ascii="Times New Roman" w:hAnsi="Times New Roman" w:cs="Times New Roman"/>
          <w:color w:val="000000" w:themeColor="text1"/>
        </w:rPr>
        <w:t>.</w:t>
      </w:r>
      <w:r w:rsidR="00105DF1" w:rsidRPr="00CA1F41">
        <w:rPr>
          <w:rFonts w:ascii="Times New Roman" w:hAnsi="Times New Roman" w:cs="Times New Roman"/>
          <w:color w:val="000000" w:themeColor="text1"/>
        </w:rPr>
        <w:t xml:space="preserve"> </w:t>
      </w:r>
      <w:r w:rsidR="00C10908" w:rsidRPr="00CA1F41">
        <w:rPr>
          <w:rFonts w:ascii="Times New Roman" w:hAnsi="Times New Roman" w:cs="Times New Roman"/>
          <w:color w:val="000000" w:themeColor="text1"/>
        </w:rPr>
        <w:t xml:space="preserve">The </w:t>
      </w:r>
      <w:r w:rsidR="005B7482" w:rsidRPr="00CA1F41">
        <w:rPr>
          <w:rFonts w:ascii="Times New Roman" w:hAnsi="Times New Roman" w:cs="Times New Roman"/>
          <w:color w:val="000000" w:themeColor="text1"/>
        </w:rPr>
        <w:t xml:space="preserve">threats that arise </w:t>
      </w:r>
      <w:r w:rsidR="005216D9" w:rsidRPr="00CA1F41">
        <w:rPr>
          <w:rFonts w:ascii="Times New Roman" w:hAnsi="Times New Roman" w:cs="Times New Roman"/>
          <w:color w:val="000000" w:themeColor="text1"/>
        </w:rPr>
        <w:t>as the plot unfolds</w:t>
      </w:r>
      <w:r w:rsidR="001A1CED" w:rsidRPr="00CA1F41">
        <w:rPr>
          <w:rFonts w:ascii="Times New Roman" w:hAnsi="Times New Roman" w:cs="Times New Roman"/>
          <w:color w:val="000000" w:themeColor="text1"/>
        </w:rPr>
        <w:t xml:space="preserve"> </w:t>
      </w:r>
      <w:r w:rsidR="005B7482" w:rsidRPr="00CA1F41">
        <w:rPr>
          <w:rFonts w:ascii="Times New Roman" w:hAnsi="Times New Roman" w:cs="Times New Roman"/>
          <w:color w:val="000000" w:themeColor="text1"/>
        </w:rPr>
        <w:t xml:space="preserve">are threats (initially) </w:t>
      </w:r>
      <w:r w:rsidR="005B7482" w:rsidRPr="00CA1F41">
        <w:rPr>
          <w:rFonts w:ascii="Times New Roman" w:hAnsi="Times New Roman" w:cs="Times New Roman"/>
          <w:i/>
          <w:iCs/>
          <w:color w:val="000000" w:themeColor="text1"/>
        </w:rPr>
        <w:t xml:space="preserve">to </w:t>
      </w:r>
      <w:r w:rsidR="005B7482" w:rsidRPr="00CA1F41">
        <w:rPr>
          <w:rFonts w:ascii="Times New Roman" w:hAnsi="Times New Roman" w:cs="Times New Roman"/>
          <w:color w:val="000000" w:themeColor="text1"/>
        </w:rPr>
        <w:t xml:space="preserve">mouse. </w:t>
      </w:r>
      <w:r w:rsidR="003E14CA" w:rsidRPr="00CA1F41">
        <w:rPr>
          <w:rFonts w:ascii="Times New Roman" w:hAnsi="Times New Roman" w:cs="Times New Roman"/>
          <w:color w:val="000000" w:themeColor="text1"/>
        </w:rPr>
        <w:t>And t</w:t>
      </w:r>
      <w:r w:rsidR="009A2FAB" w:rsidRPr="00CA1F41">
        <w:rPr>
          <w:rFonts w:ascii="Times New Roman" w:hAnsi="Times New Roman" w:cs="Times New Roman"/>
          <w:color w:val="000000" w:themeColor="text1"/>
        </w:rPr>
        <w:t>he resolution of those threats is driven by the actions</w:t>
      </w:r>
      <w:r w:rsidR="009D01BC" w:rsidRPr="00CA1F41">
        <w:rPr>
          <w:rFonts w:ascii="Times New Roman" w:hAnsi="Times New Roman" w:cs="Times New Roman"/>
          <w:color w:val="000000" w:themeColor="text1"/>
        </w:rPr>
        <w:t xml:space="preserve"> </w:t>
      </w:r>
      <w:r w:rsidR="009A2FAB" w:rsidRPr="00CA1F41">
        <w:rPr>
          <w:rFonts w:ascii="Times New Roman" w:hAnsi="Times New Roman" w:cs="Times New Roman"/>
          <w:i/>
          <w:iCs/>
          <w:color w:val="000000" w:themeColor="text1"/>
        </w:rPr>
        <w:t>of</w:t>
      </w:r>
      <w:r w:rsidR="009A2FAB" w:rsidRPr="00CA1F41">
        <w:rPr>
          <w:rFonts w:ascii="Times New Roman" w:hAnsi="Times New Roman" w:cs="Times New Roman"/>
          <w:color w:val="000000" w:themeColor="text1"/>
        </w:rPr>
        <w:t xml:space="preserve"> mouse. </w:t>
      </w:r>
      <w:r w:rsidR="008C7DE5" w:rsidRPr="00CA1F41">
        <w:rPr>
          <w:rFonts w:ascii="Times New Roman" w:hAnsi="Times New Roman" w:cs="Times New Roman"/>
          <w:color w:val="000000" w:themeColor="text1"/>
        </w:rPr>
        <w:t xml:space="preserve">Thus, although the book might be read as </w:t>
      </w:r>
      <w:r w:rsidR="00601173" w:rsidRPr="00CA1F41">
        <w:rPr>
          <w:rFonts w:ascii="Times New Roman" w:hAnsi="Times New Roman" w:cs="Times New Roman"/>
          <w:color w:val="000000" w:themeColor="text1"/>
        </w:rPr>
        <w:t>a</w:t>
      </w:r>
      <w:r w:rsidR="00ED669B" w:rsidRPr="00CA1F41">
        <w:rPr>
          <w:rFonts w:ascii="Times New Roman" w:hAnsi="Times New Roman" w:cs="Times New Roman"/>
          <w:color w:val="000000" w:themeColor="text1"/>
        </w:rPr>
        <w:t xml:space="preserve"> conventional</w:t>
      </w:r>
      <w:r w:rsidR="00601173" w:rsidRPr="00CA1F41">
        <w:rPr>
          <w:rFonts w:ascii="Times New Roman" w:hAnsi="Times New Roman" w:cs="Times New Roman"/>
          <w:color w:val="000000" w:themeColor="text1"/>
        </w:rPr>
        <w:t xml:space="preserve"> </w:t>
      </w:r>
      <w:r w:rsidR="00165283" w:rsidRPr="00CA1F41">
        <w:rPr>
          <w:rFonts w:ascii="Times New Roman" w:hAnsi="Times New Roman" w:cs="Times New Roman"/>
          <w:color w:val="000000" w:themeColor="text1"/>
        </w:rPr>
        <w:t>stylisation</w:t>
      </w:r>
      <w:r w:rsidR="00115008" w:rsidRPr="00CA1F41">
        <w:rPr>
          <w:rFonts w:ascii="Times New Roman" w:hAnsi="Times New Roman" w:cs="Times New Roman"/>
          <w:color w:val="000000" w:themeColor="text1"/>
        </w:rPr>
        <w:t xml:space="preserve"> </w:t>
      </w:r>
      <w:r w:rsidR="00A41474" w:rsidRPr="00CA1F41">
        <w:rPr>
          <w:rFonts w:ascii="Times New Roman" w:hAnsi="Times New Roman" w:cs="Times New Roman"/>
          <w:color w:val="000000" w:themeColor="text1"/>
        </w:rPr>
        <w:t>of</w:t>
      </w:r>
      <w:r w:rsidR="00115008" w:rsidRPr="00CA1F41">
        <w:rPr>
          <w:rFonts w:ascii="Times New Roman" w:hAnsi="Times New Roman" w:cs="Times New Roman"/>
          <w:color w:val="000000" w:themeColor="text1"/>
        </w:rPr>
        <w:t xml:space="preserve"> the politics of security under anarchy</w:t>
      </w:r>
      <w:r w:rsidR="00972253" w:rsidRPr="00CA1F41">
        <w:rPr>
          <w:rFonts w:ascii="Times New Roman" w:hAnsi="Times New Roman" w:cs="Times New Roman"/>
          <w:color w:val="000000" w:themeColor="text1"/>
        </w:rPr>
        <w:t xml:space="preserve"> (realist and</w:t>
      </w:r>
      <w:r w:rsidR="00093ABD" w:rsidRPr="00CA1F41">
        <w:rPr>
          <w:rFonts w:ascii="Times New Roman" w:hAnsi="Times New Roman" w:cs="Times New Roman"/>
          <w:color w:val="000000" w:themeColor="text1"/>
        </w:rPr>
        <w:t>/or</w:t>
      </w:r>
      <w:r w:rsidR="00972253" w:rsidRPr="00CA1F41">
        <w:rPr>
          <w:rFonts w:ascii="Times New Roman" w:hAnsi="Times New Roman" w:cs="Times New Roman"/>
          <w:color w:val="000000" w:themeColor="text1"/>
        </w:rPr>
        <w:t xml:space="preserve"> constructivis</w:t>
      </w:r>
      <w:r w:rsidR="001E0EA3" w:rsidRPr="00CA1F41">
        <w:rPr>
          <w:rFonts w:ascii="Times New Roman" w:hAnsi="Times New Roman" w:cs="Times New Roman"/>
          <w:color w:val="000000" w:themeColor="text1"/>
        </w:rPr>
        <w:t>t</w:t>
      </w:r>
      <w:r w:rsidR="00972253" w:rsidRPr="00CA1F41">
        <w:rPr>
          <w:rFonts w:ascii="Times New Roman" w:hAnsi="Times New Roman" w:cs="Times New Roman"/>
          <w:color w:val="000000" w:themeColor="text1"/>
        </w:rPr>
        <w:t>)</w:t>
      </w:r>
      <w:r w:rsidR="00115008" w:rsidRPr="00CA1F41">
        <w:rPr>
          <w:rFonts w:ascii="Times New Roman" w:hAnsi="Times New Roman" w:cs="Times New Roman"/>
          <w:color w:val="000000" w:themeColor="text1"/>
        </w:rPr>
        <w:t>,</w:t>
      </w:r>
      <w:r w:rsidR="00D21C4A" w:rsidRPr="00CA1F41">
        <w:rPr>
          <w:rFonts w:ascii="Times New Roman" w:hAnsi="Times New Roman" w:cs="Times New Roman"/>
          <w:color w:val="000000" w:themeColor="text1"/>
        </w:rPr>
        <w:t xml:space="preserve"> </w:t>
      </w:r>
      <w:r w:rsidR="00F469A3" w:rsidRPr="00CA1F41">
        <w:rPr>
          <w:rFonts w:ascii="Times New Roman" w:hAnsi="Times New Roman" w:cs="Times New Roman"/>
          <w:color w:val="000000" w:themeColor="text1"/>
        </w:rPr>
        <w:t xml:space="preserve">it </w:t>
      </w:r>
      <w:r w:rsidR="00DC229A" w:rsidRPr="00CA1F41">
        <w:rPr>
          <w:rFonts w:ascii="Times New Roman" w:hAnsi="Times New Roman" w:cs="Times New Roman"/>
          <w:color w:val="000000" w:themeColor="text1"/>
        </w:rPr>
        <w:t>may also be taken</w:t>
      </w:r>
      <w:r w:rsidR="00371F73" w:rsidRPr="00CA1F41">
        <w:rPr>
          <w:rFonts w:ascii="Times New Roman" w:hAnsi="Times New Roman" w:cs="Times New Roman"/>
          <w:color w:val="000000" w:themeColor="text1"/>
        </w:rPr>
        <w:t xml:space="preserve"> as a</w:t>
      </w:r>
      <w:r w:rsidR="00280EE3" w:rsidRPr="00CA1F41">
        <w:rPr>
          <w:rFonts w:ascii="Times New Roman" w:hAnsi="Times New Roman" w:cs="Times New Roman"/>
          <w:color w:val="000000" w:themeColor="text1"/>
        </w:rPr>
        <w:t xml:space="preserve"> sustained</w:t>
      </w:r>
      <w:r w:rsidR="00371F73" w:rsidRPr="00CA1F41">
        <w:rPr>
          <w:rFonts w:ascii="Times New Roman" w:hAnsi="Times New Roman" w:cs="Times New Roman"/>
          <w:color w:val="000000" w:themeColor="text1"/>
        </w:rPr>
        <w:t xml:space="preserve"> argument about the parochial nature of such</w:t>
      </w:r>
      <w:r w:rsidR="003766EB" w:rsidRPr="00CA1F41">
        <w:rPr>
          <w:rFonts w:ascii="Times New Roman" w:hAnsi="Times New Roman" w:cs="Times New Roman"/>
          <w:color w:val="000000" w:themeColor="text1"/>
        </w:rPr>
        <w:t xml:space="preserve"> </w:t>
      </w:r>
      <w:r w:rsidR="00165283" w:rsidRPr="00CA1F41">
        <w:rPr>
          <w:rFonts w:ascii="Times New Roman" w:hAnsi="Times New Roman" w:cs="Times New Roman"/>
          <w:color w:val="000000" w:themeColor="text1"/>
        </w:rPr>
        <w:t>stylisation</w:t>
      </w:r>
      <w:r w:rsidR="00371F73" w:rsidRPr="00CA1F41">
        <w:rPr>
          <w:rFonts w:ascii="Times New Roman" w:hAnsi="Times New Roman" w:cs="Times New Roman"/>
          <w:color w:val="000000" w:themeColor="text1"/>
        </w:rPr>
        <w:t>s</w:t>
      </w:r>
      <w:r w:rsidR="00165283" w:rsidRPr="00CA1F41">
        <w:rPr>
          <w:rFonts w:ascii="Times New Roman" w:hAnsi="Times New Roman" w:cs="Times New Roman"/>
          <w:color w:val="000000" w:themeColor="text1"/>
        </w:rPr>
        <w:t xml:space="preserve"> </w:t>
      </w:r>
      <w:r w:rsidR="00371F73" w:rsidRPr="00CA1F41">
        <w:rPr>
          <w:rFonts w:ascii="Times New Roman" w:hAnsi="Times New Roman" w:cs="Times New Roman"/>
          <w:color w:val="000000" w:themeColor="text1"/>
        </w:rPr>
        <w:t>and their</w:t>
      </w:r>
      <w:r w:rsidR="003766EB" w:rsidRPr="00CA1F41">
        <w:rPr>
          <w:rFonts w:ascii="Times New Roman" w:hAnsi="Times New Roman" w:cs="Times New Roman"/>
          <w:color w:val="000000" w:themeColor="text1"/>
        </w:rPr>
        <w:t xml:space="preserve"> </w:t>
      </w:r>
      <w:r w:rsidR="00165283" w:rsidRPr="00CA1F41">
        <w:rPr>
          <w:rFonts w:ascii="Times New Roman" w:hAnsi="Times New Roman" w:cs="Times New Roman"/>
          <w:color w:val="000000" w:themeColor="text1"/>
        </w:rPr>
        <w:t>particular</w:t>
      </w:r>
      <w:r w:rsidR="00371F73" w:rsidRPr="00CA1F41">
        <w:rPr>
          <w:rFonts w:ascii="Times New Roman" w:hAnsi="Times New Roman" w:cs="Times New Roman"/>
          <w:color w:val="000000" w:themeColor="text1"/>
        </w:rPr>
        <w:t>ity</w:t>
      </w:r>
      <w:r w:rsidR="00165283" w:rsidRPr="00CA1F41">
        <w:rPr>
          <w:rFonts w:ascii="Times New Roman" w:hAnsi="Times New Roman" w:cs="Times New Roman"/>
          <w:color w:val="000000" w:themeColor="text1"/>
        </w:rPr>
        <w:t xml:space="preserve"> to the experiences and </w:t>
      </w:r>
      <w:r w:rsidR="00B12EB2" w:rsidRPr="00CA1F41">
        <w:rPr>
          <w:rFonts w:ascii="Times New Roman" w:hAnsi="Times New Roman" w:cs="Times New Roman"/>
          <w:color w:val="000000" w:themeColor="text1"/>
        </w:rPr>
        <w:t>actions</w:t>
      </w:r>
      <w:r w:rsidR="00165283" w:rsidRPr="00CA1F41">
        <w:rPr>
          <w:rFonts w:ascii="Times New Roman" w:hAnsi="Times New Roman" w:cs="Times New Roman"/>
          <w:color w:val="000000" w:themeColor="text1"/>
        </w:rPr>
        <w:t xml:space="preserve"> of </w:t>
      </w:r>
      <w:r w:rsidR="00C95A1F" w:rsidRPr="00CA1F41">
        <w:rPr>
          <w:rFonts w:ascii="Times New Roman" w:hAnsi="Times New Roman" w:cs="Times New Roman"/>
          <w:color w:val="000000" w:themeColor="text1"/>
        </w:rPr>
        <w:t>privileged</w:t>
      </w:r>
      <w:r w:rsidR="00165283" w:rsidRPr="00CA1F41">
        <w:rPr>
          <w:rFonts w:ascii="Times New Roman" w:hAnsi="Times New Roman" w:cs="Times New Roman"/>
          <w:color w:val="000000" w:themeColor="text1"/>
        </w:rPr>
        <w:t xml:space="preserve"> character</w:t>
      </w:r>
      <w:r w:rsidR="002773CA" w:rsidRPr="00CA1F41">
        <w:rPr>
          <w:rFonts w:ascii="Times New Roman" w:hAnsi="Times New Roman" w:cs="Times New Roman"/>
          <w:color w:val="000000" w:themeColor="text1"/>
        </w:rPr>
        <w:t>s</w:t>
      </w:r>
      <w:r w:rsidR="00165283" w:rsidRPr="00CA1F41">
        <w:rPr>
          <w:rFonts w:ascii="Times New Roman" w:hAnsi="Times New Roman" w:cs="Times New Roman"/>
          <w:color w:val="000000" w:themeColor="text1"/>
        </w:rPr>
        <w:t xml:space="preserve">. </w:t>
      </w:r>
      <w:r w:rsidR="001F4277" w:rsidRPr="00CA1F41">
        <w:rPr>
          <w:rFonts w:ascii="Times New Roman" w:hAnsi="Times New Roman" w:cs="Times New Roman"/>
          <w:color w:val="000000" w:themeColor="text1"/>
        </w:rPr>
        <w:t>F</w:t>
      </w:r>
      <w:r w:rsidR="008B027A" w:rsidRPr="00CA1F41">
        <w:rPr>
          <w:rFonts w:ascii="Times New Roman" w:hAnsi="Times New Roman" w:cs="Times New Roman"/>
          <w:color w:val="000000" w:themeColor="text1"/>
        </w:rPr>
        <w:t xml:space="preserve">ollowing </w:t>
      </w:r>
      <w:proofErr w:type="spellStart"/>
      <w:r w:rsidR="008B027A" w:rsidRPr="00CA1F41">
        <w:rPr>
          <w:rFonts w:ascii="Times New Roman" w:hAnsi="Times New Roman" w:cs="Times New Roman"/>
          <w:color w:val="000000" w:themeColor="text1"/>
        </w:rPr>
        <w:t>Barkawi</w:t>
      </w:r>
      <w:proofErr w:type="spellEnd"/>
      <w:r w:rsidR="008B027A" w:rsidRPr="00CA1F41">
        <w:rPr>
          <w:rFonts w:ascii="Times New Roman" w:hAnsi="Times New Roman" w:cs="Times New Roman"/>
          <w:color w:val="000000" w:themeColor="text1"/>
        </w:rPr>
        <w:t xml:space="preserve"> and Laffey</w:t>
      </w:r>
      <w:r w:rsidR="00E13844" w:rsidRPr="00CA1F41">
        <w:rPr>
          <w:rFonts w:ascii="Times New Roman" w:hAnsi="Times New Roman" w:cs="Times New Roman"/>
          <w:color w:val="000000" w:themeColor="text1"/>
        </w:rPr>
        <w:t>,</w:t>
      </w:r>
      <w:r w:rsidR="004539E1" w:rsidRPr="00CA1F41">
        <w:rPr>
          <w:rStyle w:val="FootnoteReference"/>
          <w:rFonts w:ascii="Times New Roman" w:hAnsi="Times New Roman" w:cs="Times New Roman"/>
          <w:color w:val="000000" w:themeColor="text1"/>
        </w:rPr>
        <w:footnoteReference w:id="151"/>
      </w:r>
      <w:r w:rsidR="008B027A" w:rsidRPr="00CA1F41">
        <w:rPr>
          <w:rFonts w:ascii="Times New Roman" w:hAnsi="Times New Roman" w:cs="Times New Roman"/>
          <w:color w:val="000000" w:themeColor="text1"/>
        </w:rPr>
        <w:t xml:space="preserve"> </w:t>
      </w:r>
      <w:r w:rsidR="00DC054B" w:rsidRPr="00CA1F41">
        <w:rPr>
          <w:rFonts w:ascii="Times New Roman" w:hAnsi="Times New Roman" w:cs="Times New Roman"/>
          <w:color w:val="000000" w:themeColor="text1"/>
        </w:rPr>
        <w:t>the book’s rootedness in mouse’s journey</w:t>
      </w:r>
      <w:r w:rsidR="00721AD4" w:rsidRPr="00CA1F41">
        <w:rPr>
          <w:rFonts w:ascii="Times New Roman" w:hAnsi="Times New Roman" w:cs="Times New Roman"/>
          <w:color w:val="000000" w:themeColor="text1"/>
        </w:rPr>
        <w:t xml:space="preserve"> through the wood</w:t>
      </w:r>
      <w:r w:rsidR="00B8425C" w:rsidRPr="00CA1F41">
        <w:rPr>
          <w:rFonts w:ascii="Times New Roman" w:hAnsi="Times New Roman" w:cs="Times New Roman"/>
          <w:color w:val="000000" w:themeColor="text1"/>
        </w:rPr>
        <w:t xml:space="preserve"> therefore</w:t>
      </w:r>
      <w:r w:rsidR="00721AD4" w:rsidRPr="00CA1F41">
        <w:rPr>
          <w:rFonts w:ascii="Times New Roman" w:hAnsi="Times New Roman" w:cs="Times New Roman"/>
          <w:color w:val="000000" w:themeColor="text1"/>
        </w:rPr>
        <w:t xml:space="preserve"> means it</w:t>
      </w:r>
      <w:r w:rsidR="006E7664" w:rsidRPr="00CA1F41">
        <w:rPr>
          <w:rFonts w:ascii="Times New Roman" w:hAnsi="Times New Roman" w:cs="Times New Roman"/>
          <w:color w:val="000000" w:themeColor="text1"/>
        </w:rPr>
        <w:t>,</w:t>
      </w:r>
      <w:r w:rsidR="00DC054B" w:rsidRPr="00CA1F41">
        <w:rPr>
          <w:rFonts w:ascii="Times New Roman" w:hAnsi="Times New Roman" w:cs="Times New Roman"/>
          <w:color w:val="000000" w:themeColor="text1"/>
        </w:rPr>
        <w:t xml:space="preserve"> ‘derives its core categories and assumptions…from </w:t>
      </w:r>
      <w:r w:rsidR="00D2256A" w:rsidRPr="00CA1F41">
        <w:rPr>
          <w:rFonts w:ascii="Times New Roman" w:hAnsi="Times New Roman" w:cs="Times New Roman"/>
          <w:color w:val="000000" w:themeColor="text1"/>
        </w:rPr>
        <w:t>[mouse’s]</w:t>
      </w:r>
      <w:r w:rsidR="00DC054B" w:rsidRPr="00CA1F41">
        <w:rPr>
          <w:rFonts w:ascii="Times New Roman" w:hAnsi="Times New Roman" w:cs="Times New Roman"/>
          <w:color w:val="000000" w:themeColor="text1"/>
        </w:rPr>
        <w:t xml:space="preserve"> particular understanding</w:t>
      </w:r>
      <w:r w:rsidR="00721AD4" w:rsidRPr="00CA1F41">
        <w:rPr>
          <w:rFonts w:ascii="Times New Roman" w:hAnsi="Times New Roman" w:cs="Times New Roman"/>
          <w:color w:val="000000" w:themeColor="text1"/>
        </w:rPr>
        <w:t>’</w:t>
      </w:r>
      <w:r w:rsidR="0045020F" w:rsidRPr="00CA1F41">
        <w:rPr>
          <w:rStyle w:val="FootnoteReference"/>
          <w:rFonts w:ascii="Times New Roman" w:hAnsi="Times New Roman" w:cs="Times New Roman"/>
          <w:color w:val="000000" w:themeColor="text1"/>
        </w:rPr>
        <w:footnoteReference w:id="152"/>
      </w:r>
      <w:r w:rsidR="00721AD4" w:rsidRPr="00CA1F41">
        <w:rPr>
          <w:rFonts w:ascii="Times New Roman" w:hAnsi="Times New Roman" w:cs="Times New Roman"/>
          <w:color w:val="000000" w:themeColor="text1"/>
        </w:rPr>
        <w:t xml:space="preserve"> </w:t>
      </w:r>
      <w:r w:rsidR="0089120F" w:rsidRPr="00CA1F41">
        <w:rPr>
          <w:rFonts w:ascii="Times New Roman" w:hAnsi="Times New Roman" w:cs="Times New Roman"/>
          <w:color w:val="000000" w:themeColor="text1"/>
        </w:rPr>
        <w:t xml:space="preserve">of that journey. </w:t>
      </w:r>
      <w:r w:rsidR="005F133D" w:rsidRPr="00CA1F41">
        <w:rPr>
          <w:rFonts w:ascii="Times New Roman" w:hAnsi="Times New Roman" w:cs="Times New Roman"/>
          <w:color w:val="000000" w:themeColor="text1"/>
        </w:rPr>
        <w:t>Despite the third person narration</w:t>
      </w:r>
      <w:r w:rsidR="0089120F" w:rsidRPr="00CA1F41">
        <w:rPr>
          <w:rFonts w:ascii="Times New Roman" w:hAnsi="Times New Roman" w:cs="Times New Roman"/>
          <w:color w:val="000000" w:themeColor="text1"/>
        </w:rPr>
        <w:t>, it</w:t>
      </w:r>
      <w:r w:rsidR="00E62E40" w:rsidRPr="00CA1F41">
        <w:rPr>
          <w:rFonts w:ascii="Times New Roman" w:hAnsi="Times New Roman" w:cs="Times New Roman"/>
          <w:color w:val="000000" w:themeColor="text1"/>
        </w:rPr>
        <w:t xml:space="preserve"> adopt</w:t>
      </w:r>
      <w:r w:rsidR="0089120F" w:rsidRPr="00CA1F41">
        <w:rPr>
          <w:rFonts w:ascii="Times New Roman" w:hAnsi="Times New Roman" w:cs="Times New Roman"/>
          <w:color w:val="000000" w:themeColor="text1"/>
        </w:rPr>
        <w:t>s</w:t>
      </w:r>
      <w:r w:rsidR="00E62E40" w:rsidRPr="00CA1F41">
        <w:rPr>
          <w:rFonts w:ascii="Times New Roman" w:hAnsi="Times New Roman" w:cs="Times New Roman"/>
          <w:color w:val="000000" w:themeColor="text1"/>
        </w:rPr>
        <w:t xml:space="preserve"> a </w:t>
      </w:r>
      <w:r w:rsidR="00D230CA" w:rsidRPr="00CA1F41">
        <w:rPr>
          <w:rFonts w:ascii="Times New Roman" w:hAnsi="Times New Roman" w:cs="Times New Roman"/>
          <w:color w:val="000000" w:themeColor="text1"/>
        </w:rPr>
        <w:t xml:space="preserve">consciously </w:t>
      </w:r>
      <w:r w:rsidR="00E62E40" w:rsidRPr="00CA1F41">
        <w:rPr>
          <w:rFonts w:ascii="Times New Roman" w:hAnsi="Times New Roman" w:cs="Times New Roman"/>
          <w:color w:val="000000" w:themeColor="text1"/>
        </w:rPr>
        <w:t>taken</w:t>
      </w:r>
      <w:r w:rsidR="00360338" w:rsidRPr="00CA1F41">
        <w:rPr>
          <w:rFonts w:ascii="Times New Roman" w:hAnsi="Times New Roman" w:cs="Times New Roman"/>
          <w:color w:val="000000" w:themeColor="text1"/>
        </w:rPr>
        <w:t>-</w:t>
      </w:r>
      <w:r w:rsidR="00E62E40" w:rsidRPr="00CA1F41">
        <w:rPr>
          <w:rFonts w:ascii="Times New Roman" w:hAnsi="Times New Roman" w:cs="Times New Roman"/>
          <w:color w:val="000000" w:themeColor="text1"/>
        </w:rPr>
        <w:t>for</w:t>
      </w:r>
      <w:r w:rsidR="00360338" w:rsidRPr="00CA1F41">
        <w:rPr>
          <w:rFonts w:ascii="Times New Roman" w:hAnsi="Times New Roman" w:cs="Times New Roman"/>
          <w:color w:val="000000" w:themeColor="text1"/>
        </w:rPr>
        <w:t>-</w:t>
      </w:r>
      <w:r w:rsidR="00E62E40" w:rsidRPr="00CA1F41">
        <w:rPr>
          <w:rFonts w:ascii="Times New Roman" w:hAnsi="Times New Roman" w:cs="Times New Roman"/>
          <w:color w:val="000000" w:themeColor="text1"/>
        </w:rPr>
        <w:t xml:space="preserve">granted </w:t>
      </w:r>
      <w:r w:rsidR="00381F84" w:rsidRPr="00CA1F41">
        <w:rPr>
          <w:rFonts w:ascii="Times New Roman" w:hAnsi="Times New Roman" w:cs="Times New Roman"/>
          <w:color w:val="000000" w:themeColor="text1"/>
        </w:rPr>
        <w:t>perspective in its analysis of key events</w:t>
      </w:r>
      <w:r w:rsidR="00C81AA0" w:rsidRPr="00CA1F41">
        <w:rPr>
          <w:rStyle w:val="FootnoteReference"/>
          <w:rFonts w:ascii="Times New Roman" w:hAnsi="Times New Roman" w:cs="Times New Roman"/>
          <w:color w:val="000000" w:themeColor="text1"/>
        </w:rPr>
        <w:footnoteReference w:id="153"/>
      </w:r>
      <w:r w:rsidR="00381F84" w:rsidRPr="00CA1F41">
        <w:rPr>
          <w:rFonts w:ascii="Times New Roman" w:hAnsi="Times New Roman" w:cs="Times New Roman"/>
          <w:color w:val="000000" w:themeColor="text1"/>
        </w:rPr>
        <w:t xml:space="preserve"> </w:t>
      </w:r>
      <w:r w:rsidR="00B94106" w:rsidRPr="00CA1F41">
        <w:rPr>
          <w:rFonts w:ascii="Times New Roman" w:hAnsi="Times New Roman" w:cs="Times New Roman"/>
          <w:color w:val="000000" w:themeColor="text1"/>
        </w:rPr>
        <w:t>in which</w:t>
      </w:r>
      <w:r w:rsidR="007A61F7" w:rsidRPr="00CA1F41">
        <w:rPr>
          <w:rFonts w:ascii="Times New Roman" w:hAnsi="Times New Roman" w:cs="Times New Roman"/>
          <w:color w:val="000000" w:themeColor="text1"/>
        </w:rPr>
        <w:t xml:space="preserve"> </w:t>
      </w:r>
      <w:r w:rsidR="002F58E5" w:rsidRPr="00CA1F41">
        <w:rPr>
          <w:rFonts w:ascii="Times New Roman" w:hAnsi="Times New Roman" w:cs="Times New Roman"/>
          <w:color w:val="000000" w:themeColor="text1"/>
        </w:rPr>
        <w:t xml:space="preserve">agency </w:t>
      </w:r>
      <w:r w:rsidR="00B94106" w:rsidRPr="00CA1F41">
        <w:rPr>
          <w:rFonts w:ascii="Times New Roman" w:hAnsi="Times New Roman" w:cs="Times New Roman"/>
          <w:color w:val="000000" w:themeColor="text1"/>
        </w:rPr>
        <w:t xml:space="preserve">is rooted </w:t>
      </w:r>
      <w:r w:rsidR="00FD2216" w:rsidRPr="00CA1F41">
        <w:rPr>
          <w:rFonts w:ascii="Times New Roman" w:hAnsi="Times New Roman" w:cs="Times New Roman"/>
          <w:color w:val="000000" w:themeColor="text1"/>
        </w:rPr>
        <w:t xml:space="preserve">in </w:t>
      </w:r>
      <w:r w:rsidR="008564FC" w:rsidRPr="00CA1F41">
        <w:rPr>
          <w:rFonts w:ascii="Times New Roman" w:hAnsi="Times New Roman" w:cs="Times New Roman"/>
          <w:color w:val="000000" w:themeColor="text1"/>
        </w:rPr>
        <w:t>the body of the story’s</w:t>
      </w:r>
      <w:r w:rsidR="009836B4" w:rsidRPr="00CA1F41">
        <w:rPr>
          <w:rFonts w:ascii="Times New Roman" w:hAnsi="Times New Roman" w:cs="Times New Roman"/>
          <w:color w:val="000000" w:themeColor="text1"/>
        </w:rPr>
        <w:t xml:space="preserve"> </w:t>
      </w:r>
      <w:r w:rsidR="00E00C78" w:rsidRPr="00CA1F41">
        <w:rPr>
          <w:rFonts w:ascii="Times New Roman" w:hAnsi="Times New Roman" w:cs="Times New Roman"/>
          <w:color w:val="000000" w:themeColor="text1"/>
        </w:rPr>
        <w:t>diminutive protagonist</w:t>
      </w:r>
      <w:r w:rsidR="00AD59F6" w:rsidRPr="00CA1F41">
        <w:rPr>
          <w:rFonts w:ascii="Times New Roman" w:hAnsi="Times New Roman" w:cs="Times New Roman"/>
          <w:color w:val="000000" w:themeColor="text1"/>
        </w:rPr>
        <w:t>.</w:t>
      </w:r>
    </w:p>
    <w:p w14:paraId="045C50F5" w14:textId="36270871" w:rsidR="00165792" w:rsidRPr="00CA1F41" w:rsidRDefault="00AF1607"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lastRenderedPageBreak/>
        <w:t>This narrative emphasis on mouse</w:t>
      </w:r>
      <w:r w:rsidR="00B00FA5" w:rsidRPr="00CA1F41">
        <w:rPr>
          <w:rFonts w:ascii="Times New Roman" w:hAnsi="Times New Roman" w:cs="Times New Roman"/>
          <w:color w:val="000000" w:themeColor="text1"/>
        </w:rPr>
        <w:t xml:space="preserve"> </w:t>
      </w:r>
      <w:r w:rsidR="00AC1D44" w:rsidRPr="00CA1F41">
        <w:rPr>
          <w:rFonts w:ascii="Times New Roman" w:hAnsi="Times New Roman" w:cs="Times New Roman"/>
          <w:color w:val="000000" w:themeColor="text1"/>
        </w:rPr>
        <w:t xml:space="preserve">as the driver of events </w:t>
      </w:r>
      <w:r w:rsidR="000C763F" w:rsidRPr="00CA1F41">
        <w:rPr>
          <w:rFonts w:ascii="Times New Roman" w:hAnsi="Times New Roman" w:cs="Times New Roman"/>
          <w:color w:val="000000" w:themeColor="text1"/>
        </w:rPr>
        <w:t>has twofold importance</w:t>
      </w:r>
      <w:r w:rsidR="002830C9" w:rsidRPr="00CA1F41">
        <w:rPr>
          <w:rFonts w:ascii="Times New Roman" w:hAnsi="Times New Roman" w:cs="Times New Roman"/>
          <w:color w:val="000000" w:themeColor="text1"/>
        </w:rPr>
        <w:t>.</w:t>
      </w:r>
      <w:r w:rsidR="00AC1D44" w:rsidRPr="00CA1F41">
        <w:rPr>
          <w:rFonts w:ascii="Times New Roman" w:hAnsi="Times New Roman" w:cs="Times New Roman"/>
          <w:color w:val="000000" w:themeColor="text1"/>
        </w:rPr>
        <w:t xml:space="preserve"> First, </w:t>
      </w:r>
      <w:r w:rsidR="002830C9" w:rsidRPr="00CA1F41">
        <w:rPr>
          <w:rFonts w:ascii="Times New Roman" w:hAnsi="Times New Roman" w:cs="Times New Roman"/>
          <w:color w:val="000000" w:themeColor="text1"/>
        </w:rPr>
        <w:t xml:space="preserve">it </w:t>
      </w:r>
      <w:r w:rsidR="009B2FE4" w:rsidRPr="00CA1F41">
        <w:rPr>
          <w:rFonts w:ascii="Times New Roman" w:hAnsi="Times New Roman" w:cs="Times New Roman"/>
          <w:color w:val="000000" w:themeColor="text1"/>
        </w:rPr>
        <w:t xml:space="preserve">works through </w:t>
      </w:r>
      <w:r w:rsidR="00252A64" w:rsidRPr="00CA1F41">
        <w:rPr>
          <w:rFonts w:ascii="Times New Roman" w:hAnsi="Times New Roman" w:cs="Times New Roman"/>
          <w:color w:val="000000" w:themeColor="text1"/>
        </w:rPr>
        <w:t>an empirical</w:t>
      </w:r>
      <w:r w:rsidR="0054361C" w:rsidRPr="00CA1F41">
        <w:rPr>
          <w:rFonts w:ascii="Times New Roman" w:hAnsi="Times New Roman" w:cs="Times New Roman"/>
          <w:color w:val="000000" w:themeColor="text1"/>
        </w:rPr>
        <w:t xml:space="preserve"> partial</w:t>
      </w:r>
      <w:r w:rsidR="00252A64" w:rsidRPr="00CA1F41">
        <w:rPr>
          <w:rFonts w:ascii="Times New Roman" w:hAnsi="Times New Roman" w:cs="Times New Roman"/>
          <w:color w:val="000000" w:themeColor="text1"/>
        </w:rPr>
        <w:t xml:space="preserve">ity such that the </w:t>
      </w:r>
      <w:r w:rsidR="00D553F7" w:rsidRPr="00CA1F41">
        <w:rPr>
          <w:rFonts w:ascii="Times New Roman" w:hAnsi="Times New Roman" w:cs="Times New Roman"/>
          <w:color w:val="000000" w:themeColor="text1"/>
        </w:rPr>
        <w:t>actions</w:t>
      </w:r>
      <w:r w:rsidR="00252A64" w:rsidRPr="00CA1F41">
        <w:rPr>
          <w:rFonts w:ascii="Times New Roman" w:hAnsi="Times New Roman" w:cs="Times New Roman"/>
          <w:color w:val="000000" w:themeColor="text1"/>
        </w:rPr>
        <w:t xml:space="preserve"> and interests o</w:t>
      </w:r>
      <w:r w:rsidR="00CE2440" w:rsidRPr="00CA1F41">
        <w:rPr>
          <w:rFonts w:ascii="Times New Roman" w:hAnsi="Times New Roman" w:cs="Times New Roman"/>
          <w:color w:val="000000" w:themeColor="text1"/>
        </w:rPr>
        <w:t>f the wood’s other characters are revealed only through</w:t>
      </w:r>
      <w:r w:rsidR="00021FBF" w:rsidRPr="00CA1F41">
        <w:rPr>
          <w:rFonts w:ascii="Times New Roman" w:hAnsi="Times New Roman" w:cs="Times New Roman"/>
          <w:color w:val="000000" w:themeColor="text1"/>
        </w:rPr>
        <w:t xml:space="preserve"> </w:t>
      </w:r>
      <w:r w:rsidR="00CE2440" w:rsidRPr="00CA1F41">
        <w:rPr>
          <w:rFonts w:ascii="Times New Roman" w:hAnsi="Times New Roman" w:cs="Times New Roman"/>
          <w:color w:val="000000" w:themeColor="text1"/>
        </w:rPr>
        <w:t>interaction with mouse.</w:t>
      </w:r>
      <w:r w:rsidR="005E591E" w:rsidRPr="00CA1F41">
        <w:rPr>
          <w:rStyle w:val="FootnoteReference"/>
          <w:rFonts w:ascii="Times New Roman" w:hAnsi="Times New Roman" w:cs="Times New Roman"/>
          <w:color w:val="000000" w:themeColor="text1"/>
        </w:rPr>
        <w:footnoteReference w:id="154"/>
      </w:r>
      <w:r w:rsidR="00CE2440" w:rsidRPr="00CA1F41">
        <w:rPr>
          <w:rFonts w:ascii="Times New Roman" w:hAnsi="Times New Roman" w:cs="Times New Roman"/>
          <w:color w:val="000000" w:themeColor="text1"/>
        </w:rPr>
        <w:t xml:space="preserve"> </w:t>
      </w:r>
      <w:r w:rsidR="00B53E04" w:rsidRPr="00CA1F41">
        <w:rPr>
          <w:rFonts w:ascii="Times New Roman" w:hAnsi="Times New Roman" w:cs="Times New Roman"/>
          <w:color w:val="000000" w:themeColor="text1"/>
        </w:rPr>
        <w:t xml:space="preserve">The story of </w:t>
      </w:r>
      <w:r w:rsidR="00B53E04" w:rsidRPr="00CA1F41">
        <w:rPr>
          <w:rFonts w:ascii="Times New Roman" w:hAnsi="Times New Roman" w:cs="Times New Roman"/>
          <w:i/>
          <w:iCs/>
          <w:color w:val="000000" w:themeColor="text1"/>
        </w:rPr>
        <w:t>The Gruffalo</w:t>
      </w:r>
      <w:r w:rsidR="00B53E04" w:rsidRPr="00CA1F41">
        <w:rPr>
          <w:rFonts w:ascii="Times New Roman" w:hAnsi="Times New Roman" w:cs="Times New Roman"/>
          <w:color w:val="000000" w:themeColor="text1"/>
        </w:rPr>
        <w:t xml:space="preserve"> is not told from the per</w:t>
      </w:r>
      <w:r w:rsidR="00D553F7" w:rsidRPr="00CA1F41">
        <w:rPr>
          <w:rFonts w:ascii="Times New Roman" w:hAnsi="Times New Roman" w:cs="Times New Roman"/>
          <w:color w:val="000000" w:themeColor="text1"/>
        </w:rPr>
        <w:t>s</w:t>
      </w:r>
      <w:r w:rsidR="00B53E04" w:rsidRPr="00CA1F41">
        <w:rPr>
          <w:rFonts w:ascii="Times New Roman" w:hAnsi="Times New Roman" w:cs="Times New Roman"/>
          <w:color w:val="000000" w:themeColor="text1"/>
        </w:rPr>
        <w:t>pective of fox, owl, snake or</w:t>
      </w:r>
      <w:r w:rsidR="005D6244" w:rsidRPr="00CA1F41">
        <w:rPr>
          <w:rFonts w:ascii="Times New Roman" w:hAnsi="Times New Roman" w:cs="Times New Roman"/>
          <w:color w:val="000000" w:themeColor="text1"/>
        </w:rPr>
        <w:t xml:space="preserve">, indeed, </w:t>
      </w:r>
      <w:r w:rsidR="004E5DC4" w:rsidRPr="00CA1F41">
        <w:rPr>
          <w:rFonts w:ascii="Times New Roman" w:hAnsi="Times New Roman" w:cs="Times New Roman"/>
          <w:color w:val="000000" w:themeColor="text1"/>
        </w:rPr>
        <w:t xml:space="preserve">from </w:t>
      </w:r>
      <w:r w:rsidR="009B58C6" w:rsidRPr="00CA1F41">
        <w:rPr>
          <w:rFonts w:ascii="Times New Roman" w:hAnsi="Times New Roman" w:cs="Times New Roman"/>
          <w:color w:val="000000" w:themeColor="text1"/>
        </w:rPr>
        <w:t>that</w:t>
      </w:r>
      <w:r w:rsidR="004E5DC4" w:rsidRPr="00CA1F41">
        <w:rPr>
          <w:rFonts w:ascii="Times New Roman" w:hAnsi="Times New Roman" w:cs="Times New Roman"/>
          <w:color w:val="000000" w:themeColor="text1"/>
        </w:rPr>
        <w:t xml:space="preserve"> of the </w:t>
      </w:r>
      <w:r w:rsidR="00B53E04" w:rsidRPr="00CA1F41">
        <w:rPr>
          <w:rFonts w:ascii="Times New Roman" w:hAnsi="Times New Roman" w:cs="Times New Roman"/>
          <w:color w:val="000000" w:themeColor="text1"/>
        </w:rPr>
        <w:t>Gruffalo</w:t>
      </w:r>
      <w:r w:rsidR="009F6152" w:rsidRPr="00CA1F41">
        <w:rPr>
          <w:rFonts w:ascii="Times New Roman" w:hAnsi="Times New Roman" w:cs="Times New Roman"/>
          <w:color w:val="000000" w:themeColor="text1"/>
        </w:rPr>
        <w:t>.</w:t>
      </w:r>
      <w:r w:rsidR="00C75441" w:rsidRPr="00CA1F41">
        <w:rPr>
          <w:rFonts w:ascii="Times New Roman" w:hAnsi="Times New Roman" w:cs="Times New Roman"/>
          <w:color w:val="000000" w:themeColor="text1"/>
        </w:rPr>
        <w:t xml:space="preserve"> </w:t>
      </w:r>
      <w:r w:rsidR="009F6152" w:rsidRPr="00CA1F41">
        <w:rPr>
          <w:rFonts w:ascii="Times New Roman" w:hAnsi="Times New Roman" w:cs="Times New Roman"/>
          <w:color w:val="000000" w:themeColor="text1"/>
        </w:rPr>
        <w:t>T</w:t>
      </w:r>
      <w:r w:rsidR="00070A5D" w:rsidRPr="00CA1F41">
        <w:rPr>
          <w:rFonts w:ascii="Times New Roman" w:hAnsi="Times New Roman" w:cs="Times New Roman"/>
          <w:color w:val="000000" w:themeColor="text1"/>
        </w:rPr>
        <w:t xml:space="preserve">hose characters and their experiences are </w:t>
      </w:r>
      <w:r w:rsidR="00F4711B" w:rsidRPr="00CA1F41">
        <w:rPr>
          <w:rFonts w:ascii="Times New Roman" w:hAnsi="Times New Roman" w:cs="Times New Roman"/>
          <w:color w:val="000000" w:themeColor="text1"/>
        </w:rPr>
        <w:t>made relevant</w:t>
      </w:r>
      <w:r w:rsidR="00070A5D" w:rsidRPr="00CA1F41">
        <w:rPr>
          <w:rFonts w:ascii="Times New Roman" w:hAnsi="Times New Roman" w:cs="Times New Roman"/>
          <w:color w:val="000000" w:themeColor="text1"/>
        </w:rPr>
        <w:t xml:space="preserve"> only </w:t>
      </w:r>
      <w:r w:rsidR="00C00AEE" w:rsidRPr="00CA1F41">
        <w:rPr>
          <w:rFonts w:ascii="Times New Roman" w:hAnsi="Times New Roman" w:cs="Times New Roman"/>
          <w:color w:val="000000" w:themeColor="text1"/>
        </w:rPr>
        <w:t>on</w:t>
      </w:r>
      <w:r w:rsidR="006F29EF" w:rsidRPr="00CA1F41">
        <w:rPr>
          <w:rFonts w:ascii="Times New Roman" w:hAnsi="Times New Roman" w:cs="Times New Roman"/>
          <w:color w:val="000000" w:themeColor="text1"/>
        </w:rPr>
        <w:t xml:space="preserve"> encounte</w:t>
      </w:r>
      <w:r w:rsidR="00561A40" w:rsidRPr="00CA1F41">
        <w:rPr>
          <w:rFonts w:ascii="Times New Roman" w:hAnsi="Times New Roman" w:cs="Times New Roman"/>
          <w:color w:val="000000" w:themeColor="text1"/>
        </w:rPr>
        <w:t>r with</w:t>
      </w:r>
      <w:r w:rsidR="006F29EF" w:rsidRPr="00CA1F41">
        <w:rPr>
          <w:rFonts w:ascii="Times New Roman" w:hAnsi="Times New Roman" w:cs="Times New Roman"/>
          <w:color w:val="000000" w:themeColor="text1"/>
        </w:rPr>
        <w:t xml:space="preserve"> mouse. </w:t>
      </w:r>
      <w:r w:rsidR="00B216B0" w:rsidRPr="00CA1F41">
        <w:rPr>
          <w:rFonts w:ascii="Times New Roman" w:hAnsi="Times New Roman" w:cs="Times New Roman"/>
          <w:color w:val="000000" w:themeColor="text1"/>
        </w:rPr>
        <w:t xml:space="preserve">The story of </w:t>
      </w:r>
      <w:r w:rsidR="00B216B0" w:rsidRPr="00CA1F41">
        <w:rPr>
          <w:rFonts w:ascii="Times New Roman" w:hAnsi="Times New Roman" w:cs="Times New Roman"/>
          <w:i/>
          <w:iCs/>
          <w:color w:val="000000" w:themeColor="text1"/>
        </w:rPr>
        <w:t>The Gruffalo</w:t>
      </w:r>
      <w:r w:rsidR="00356133" w:rsidRPr="00CA1F41">
        <w:rPr>
          <w:rFonts w:ascii="Times New Roman" w:hAnsi="Times New Roman" w:cs="Times New Roman"/>
          <w:color w:val="000000" w:themeColor="text1"/>
        </w:rPr>
        <w:t xml:space="preserve"> </w:t>
      </w:r>
      <w:r w:rsidR="005A037C" w:rsidRPr="00CA1F41">
        <w:rPr>
          <w:rFonts w:ascii="Times New Roman" w:hAnsi="Times New Roman" w:cs="Times New Roman"/>
          <w:color w:val="000000" w:themeColor="text1"/>
        </w:rPr>
        <w:t>is</w:t>
      </w:r>
      <w:r w:rsidR="00C00AEE" w:rsidRPr="00CA1F41">
        <w:rPr>
          <w:rFonts w:ascii="Times New Roman" w:hAnsi="Times New Roman" w:cs="Times New Roman"/>
          <w:color w:val="000000" w:themeColor="text1"/>
        </w:rPr>
        <w:t xml:space="preserve"> </w:t>
      </w:r>
      <w:r w:rsidR="00356133" w:rsidRPr="00CA1F41">
        <w:rPr>
          <w:rFonts w:ascii="Times New Roman" w:hAnsi="Times New Roman" w:cs="Times New Roman"/>
          <w:color w:val="000000" w:themeColor="text1"/>
        </w:rPr>
        <w:t xml:space="preserve">therefore </w:t>
      </w:r>
      <w:r w:rsidR="00B216B0" w:rsidRPr="00CA1F41">
        <w:rPr>
          <w:rFonts w:ascii="Times New Roman" w:hAnsi="Times New Roman" w:cs="Times New Roman"/>
          <w:color w:val="000000" w:themeColor="text1"/>
        </w:rPr>
        <w:t xml:space="preserve">a </w:t>
      </w:r>
      <w:r w:rsidR="00123631" w:rsidRPr="00CA1F41">
        <w:rPr>
          <w:rFonts w:ascii="Times New Roman" w:hAnsi="Times New Roman" w:cs="Times New Roman"/>
          <w:color w:val="000000" w:themeColor="text1"/>
        </w:rPr>
        <w:t xml:space="preserve">fundamentally </w:t>
      </w:r>
      <w:r w:rsidR="00B216B0" w:rsidRPr="00CA1F41">
        <w:rPr>
          <w:rFonts w:ascii="Times New Roman" w:hAnsi="Times New Roman" w:cs="Times New Roman"/>
          <w:color w:val="000000" w:themeColor="text1"/>
        </w:rPr>
        <w:t xml:space="preserve">provincial </w:t>
      </w:r>
      <w:r w:rsidR="00EB0F50" w:rsidRPr="00CA1F41">
        <w:rPr>
          <w:rFonts w:ascii="Times New Roman" w:hAnsi="Times New Roman" w:cs="Times New Roman"/>
          <w:color w:val="000000" w:themeColor="text1"/>
        </w:rPr>
        <w:t xml:space="preserve">one </w:t>
      </w:r>
      <w:r w:rsidR="00A107FE" w:rsidRPr="00CA1F41">
        <w:rPr>
          <w:rFonts w:ascii="Times New Roman" w:hAnsi="Times New Roman" w:cs="Times New Roman"/>
          <w:color w:val="000000" w:themeColor="text1"/>
        </w:rPr>
        <w:t>which flattens the</w:t>
      </w:r>
      <w:r w:rsidR="00C5004A" w:rsidRPr="00CA1F41">
        <w:rPr>
          <w:rFonts w:ascii="Times New Roman" w:hAnsi="Times New Roman" w:cs="Times New Roman"/>
          <w:color w:val="000000" w:themeColor="text1"/>
        </w:rPr>
        <w:t xml:space="preserve"> wood</w:t>
      </w:r>
      <w:r w:rsidR="00DD5E79" w:rsidRPr="00CA1F41">
        <w:rPr>
          <w:rFonts w:ascii="Times New Roman" w:hAnsi="Times New Roman" w:cs="Times New Roman"/>
          <w:color w:val="000000" w:themeColor="text1"/>
        </w:rPr>
        <w:t xml:space="preserve">’s </w:t>
      </w:r>
      <w:r w:rsidR="00436692" w:rsidRPr="00CA1F41">
        <w:rPr>
          <w:rFonts w:ascii="Times New Roman" w:hAnsi="Times New Roman" w:cs="Times New Roman"/>
          <w:color w:val="000000" w:themeColor="text1"/>
        </w:rPr>
        <w:t xml:space="preserve">diverse </w:t>
      </w:r>
      <w:r w:rsidR="00DD5E79" w:rsidRPr="00CA1F41">
        <w:rPr>
          <w:rFonts w:ascii="Times New Roman" w:hAnsi="Times New Roman" w:cs="Times New Roman"/>
          <w:color w:val="000000" w:themeColor="text1"/>
        </w:rPr>
        <w:t xml:space="preserve">histories, geographies and relations </w:t>
      </w:r>
      <w:r w:rsidR="00A16B39" w:rsidRPr="00CA1F41">
        <w:rPr>
          <w:rFonts w:ascii="Times New Roman" w:hAnsi="Times New Roman" w:cs="Times New Roman"/>
          <w:color w:val="000000" w:themeColor="text1"/>
        </w:rPr>
        <w:t>in</w:t>
      </w:r>
      <w:r w:rsidR="00740FDC" w:rsidRPr="00CA1F41">
        <w:rPr>
          <w:rFonts w:ascii="Times New Roman" w:hAnsi="Times New Roman" w:cs="Times New Roman"/>
          <w:color w:val="000000" w:themeColor="text1"/>
        </w:rPr>
        <w:t xml:space="preserve">to a singular story of </w:t>
      </w:r>
      <w:r w:rsidR="00CA3D0F" w:rsidRPr="00CA1F41">
        <w:rPr>
          <w:rFonts w:ascii="Times New Roman" w:hAnsi="Times New Roman" w:cs="Times New Roman"/>
          <w:color w:val="000000" w:themeColor="text1"/>
        </w:rPr>
        <w:t xml:space="preserve">insecurity </w:t>
      </w:r>
      <w:r w:rsidR="0076005F" w:rsidRPr="00CA1F41">
        <w:rPr>
          <w:rFonts w:ascii="Times New Roman" w:hAnsi="Times New Roman" w:cs="Times New Roman"/>
          <w:color w:val="000000" w:themeColor="text1"/>
        </w:rPr>
        <w:t xml:space="preserve">even </w:t>
      </w:r>
      <w:r w:rsidR="00035039" w:rsidRPr="00CA1F41">
        <w:rPr>
          <w:rFonts w:ascii="Times New Roman" w:hAnsi="Times New Roman" w:cs="Times New Roman"/>
          <w:color w:val="000000" w:themeColor="text1"/>
        </w:rPr>
        <w:t>if</w:t>
      </w:r>
      <w:r w:rsidR="00C00AEE" w:rsidRPr="00CA1F41">
        <w:rPr>
          <w:rFonts w:ascii="Times New Roman" w:hAnsi="Times New Roman" w:cs="Times New Roman"/>
          <w:color w:val="000000" w:themeColor="text1"/>
        </w:rPr>
        <w:t xml:space="preserve"> </w:t>
      </w:r>
      <w:r w:rsidR="0076005F" w:rsidRPr="00CA1F41">
        <w:rPr>
          <w:rFonts w:ascii="Times New Roman" w:hAnsi="Times New Roman" w:cs="Times New Roman"/>
          <w:color w:val="000000" w:themeColor="text1"/>
        </w:rPr>
        <w:t>their wording by an unnamed narrator</w:t>
      </w:r>
      <w:r w:rsidR="003261AE" w:rsidRPr="00CA1F41">
        <w:rPr>
          <w:rFonts w:ascii="Times New Roman" w:hAnsi="Times New Roman" w:cs="Times New Roman"/>
          <w:color w:val="000000" w:themeColor="text1"/>
        </w:rPr>
        <w:t xml:space="preserve"> </w:t>
      </w:r>
      <w:r w:rsidR="009736B0" w:rsidRPr="00CA1F41">
        <w:rPr>
          <w:rFonts w:ascii="Times New Roman" w:hAnsi="Times New Roman" w:cs="Times New Roman"/>
          <w:color w:val="000000" w:themeColor="text1"/>
        </w:rPr>
        <w:t>gestures at</w:t>
      </w:r>
      <w:r w:rsidR="008B62F8" w:rsidRPr="00CA1F41">
        <w:rPr>
          <w:rFonts w:ascii="Times New Roman" w:hAnsi="Times New Roman" w:cs="Times New Roman"/>
          <w:color w:val="000000" w:themeColor="text1"/>
        </w:rPr>
        <w:t xml:space="preserve"> </w:t>
      </w:r>
      <w:r w:rsidR="009736B0" w:rsidRPr="00CA1F41">
        <w:rPr>
          <w:rFonts w:ascii="Times New Roman" w:hAnsi="Times New Roman" w:cs="Times New Roman"/>
          <w:color w:val="000000" w:themeColor="text1"/>
        </w:rPr>
        <w:t>impartial</w:t>
      </w:r>
      <w:r w:rsidR="00B751D4" w:rsidRPr="00CA1F41">
        <w:rPr>
          <w:rFonts w:ascii="Times New Roman" w:hAnsi="Times New Roman" w:cs="Times New Roman"/>
          <w:color w:val="000000" w:themeColor="text1"/>
        </w:rPr>
        <w:t>ity</w:t>
      </w:r>
      <w:r w:rsidR="00B547FF" w:rsidRPr="00CA1F41">
        <w:rPr>
          <w:rFonts w:ascii="Times New Roman" w:hAnsi="Times New Roman" w:cs="Times New Roman"/>
          <w:color w:val="000000" w:themeColor="text1"/>
        </w:rPr>
        <w:t>.</w:t>
      </w:r>
      <w:r w:rsidR="00F709B5" w:rsidRPr="00CA1F41">
        <w:rPr>
          <w:rStyle w:val="FootnoteReference"/>
          <w:rFonts w:ascii="Times New Roman" w:hAnsi="Times New Roman" w:cs="Times New Roman"/>
          <w:color w:val="000000" w:themeColor="text1"/>
        </w:rPr>
        <w:footnoteReference w:id="155"/>
      </w:r>
      <w:r w:rsidR="00B547FF" w:rsidRPr="00CA1F41">
        <w:rPr>
          <w:rFonts w:ascii="Times New Roman" w:hAnsi="Times New Roman" w:cs="Times New Roman"/>
          <w:color w:val="000000" w:themeColor="text1"/>
        </w:rPr>
        <w:t xml:space="preserve"> </w:t>
      </w:r>
      <w:r w:rsidR="00E41DA0" w:rsidRPr="00CA1F41">
        <w:rPr>
          <w:rFonts w:ascii="Times New Roman" w:hAnsi="Times New Roman" w:cs="Times New Roman"/>
          <w:color w:val="000000" w:themeColor="text1"/>
        </w:rPr>
        <w:t>Recognising this</w:t>
      </w:r>
      <w:r w:rsidR="00DC0A69" w:rsidRPr="00CA1F41">
        <w:rPr>
          <w:rFonts w:ascii="Times New Roman" w:hAnsi="Times New Roman" w:cs="Times New Roman"/>
          <w:color w:val="000000" w:themeColor="text1"/>
        </w:rPr>
        <w:t xml:space="preserve"> </w:t>
      </w:r>
      <w:r w:rsidR="0032337A" w:rsidRPr="00CA1F41">
        <w:rPr>
          <w:rFonts w:ascii="Times New Roman" w:hAnsi="Times New Roman" w:cs="Times New Roman"/>
          <w:color w:val="000000" w:themeColor="text1"/>
        </w:rPr>
        <w:t xml:space="preserve">offers fertile ground for </w:t>
      </w:r>
      <w:r w:rsidR="00B10E83" w:rsidRPr="00CA1F41">
        <w:rPr>
          <w:rFonts w:ascii="Times New Roman" w:hAnsi="Times New Roman" w:cs="Times New Roman"/>
          <w:color w:val="000000" w:themeColor="text1"/>
        </w:rPr>
        <w:t xml:space="preserve">what Edward Said terms </w:t>
      </w:r>
      <w:r w:rsidR="007C0893" w:rsidRPr="00CA1F41">
        <w:rPr>
          <w:rFonts w:ascii="Times New Roman" w:hAnsi="Times New Roman" w:cs="Times New Roman"/>
          <w:color w:val="000000" w:themeColor="text1"/>
        </w:rPr>
        <w:t xml:space="preserve">a </w:t>
      </w:r>
      <w:r w:rsidR="00B10E83" w:rsidRPr="00CA1F41">
        <w:rPr>
          <w:rFonts w:ascii="Times New Roman" w:hAnsi="Times New Roman" w:cs="Times New Roman"/>
          <w:color w:val="000000" w:themeColor="text1"/>
        </w:rPr>
        <w:t>‘contrapuntal</w:t>
      </w:r>
      <w:r w:rsidR="00E44DD3" w:rsidRPr="00CA1F41">
        <w:rPr>
          <w:rFonts w:ascii="Times New Roman" w:hAnsi="Times New Roman" w:cs="Times New Roman"/>
          <w:color w:val="000000" w:themeColor="text1"/>
        </w:rPr>
        <w:t xml:space="preserve"> reading</w:t>
      </w:r>
      <w:r w:rsidR="00B10E83" w:rsidRPr="00CA1F41">
        <w:rPr>
          <w:rFonts w:ascii="Times New Roman" w:hAnsi="Times New Roman" w:cs="Times New Roman"/>
          <w:color w:val="000000" w:themeColor="text1"/>
        </w:rPr>
        <w:t>’</w:t>
      </w:r>
      <w:r w:rsidR="00E44DD3" w:rsidRPr="00CA1F41">
        <w:rPr>
          <w:rFonts w:ascii="Times New Roman" w:hAnsi="Times New Roman" w:cs="Times New Roman"/>
          <w:color w:val="000000" w:themeColor="text1"/>
        </w:rPr>
        <w:t xml:space="preserve"> </w:t>
      </w:r>
      <w:r w:rsidR="00022E89" w:rsidRPr="00CA1F41">
        <w:rPr>
          <w:rFonts w:ascii="Times New Roman" w:hAnsi="Times New Roman" w:cs="Times New Roman"/>
          <w:color w:val="000000" w:themeColor="text1"/>
        </w:rPr>
        <w:t xml:space="preserve">of </w:t>
      </w:r>
      <w:r w:rsidR="00CD43E7" w:rsidRPr="00CA1F41">
        <w:rPr>
          <w:rFonts w:ascii="Times New Roman" w:hAnsi="Times New Roman" w:cs="Times New Roman"/>
          <w:color w:val="000000" w:themeColor="text1"/>
        </w:rPr>
        <w:t xml:space="preserve">the </w:t>
      </w:r>
      <w:r w:rsidR="00F27F3E" w:rsidRPr="00CA1F41">
        <w:rPr>
          <w:rFonts w:ascii="Times New Roman" w:hAnsi="Times New Roman" w:cs="Times New Roman"/>
          <w:color w:val="000000" w:themeColor="text1"/>
        </w:rPr>
        <w:t>wood/international relations as state of nature</w:t>
      </w:r>
      <w:r w:rsidR="00022E89" w:rsidRPr="00CA1F41">
        <w:rPr>
          <w:rFonts w:ascii="Times New Roman" w:hAnsi="Times New Roman" w:cs="Times New Roman"/>
          <w:color w:val="000000" w:themeColor="text1"/>
        </w:rPr>
        <w:t xml:space="preserve"> </w:t>
      </w:r>
      <w:r w:rsidR="00626A1D" w:rsidRPr="00CA1F41">
        <w:rPr>
          <w:rFonts w:ascii="Times New Roman" w:hAnsi="Times New Roman" w:cs="Times New Roman"/>
          <w:color w:val="000000" w:themeColor="text1"/>
        </w:rPr>
        <w:t>focused on</w:t>
      </w:r>
      <w:r w:rsidR="00733292" w:rsidRPr="00CA1F41">
        <w:rPr>
          <w:rFonts w:ascii="Times New Roman" w:hAnsi="Times New Roman" w:cs="Times New Roman"/>
          <w:color w:val="000000" w:themeColor="text1"/>
        </w:rPr>
        <w:t xml:space="preserve"> recuperating marginalised stories</w:t>
      </w:r>
      <w:r w:rsidR="000F1C6A" w:rsidRPr="00CA1F41">
        <w:rPr>
          <w:rFonts w:ascii="Times New Roman" w:hAnsi="Times New Roman" w:cs="Times New Roman"/>
          <w:color w:val="000000" w:themeColor="text1"/>
        </w:rPr>
        <w:t xml:space="preserve"> while </w:t>
      </w:r>
      <w:r w:rsidR="002B08C8" w:rsidRPr="00CA1F41">
        <w:rPr>
          <w:rFonts w:ascii="Times New Roman" w:hAnsi="Times New Roman" w:cs="Times New Roman"/>
          <w:color w:val="000000" w:themeColor="text1"/>
        </w:rPr>
        <w:t>exploring</w:t>
      </w:r>
      <w:r w:rsidR="00733292" w:rsidRPr="00CA1F41">
        <w:rPr>
          <w:rFonts w:ascii="Times New Roman" w:hAnsi="Times New Roman" w:cs="Times New Roman"/>
          <w:color w:val="000000" w:themeColor="text1"/>
        </w:rPr>
        <w:t xml:space="preserve"> their</w:t>
      </w:r>
      <w:r w:rsidR="0042766A" w:rsidRPr="00CA1F41">
        <w:rPr>
          <w:rFonts w:ascii="Times New Roman" w:hAnsi="Times New Roman" w:cs="Times New Roman"/>
          <w:color w:val="000000" w:themeColor="text1"/>
        </w:rPr>
        <w:t xml:space="preserve"> </w:t>
      </w:r>
      <w:r w:rsidR="002B08C8" w:rsidRPr="00CA1F41">
        <w:rPr>
          <w:rFonts w:ascii="Times New Roman" w:hAnsi="Times New Roman" w:cs="Times New Roman"/>
          <w:color w:val="000000" w:themeColor="text1"/>
        </w:rPr>
        <w:t xml:space="preserve">intermeshing and </w:t>
      </w:r>
      <w:r w:rsidR="007C0893" w:rsidRPr="00CA1F41">
        <w:rPr>
          <w:rFonts w:ascii="Times New Roman" w:hAnsi="Times New Roman" w:cs="Times New Roman"/>
          <w:color w:val="000000" w:themeColor="text1"/>
        </w:rPr>
        <w:t xml:space="preserve">theorising their </w:t>
      </w:r>
      <w:r w:rsidR="00986559" w:rsidRPr="00CA1F41">
        <w:rPr>
          <w:rFonts w:ascii="Times New Roman" w:hAnsi="Times New Roman" w:cs="Times New Roman"/>
          <w:color w:val="000000" w:themeColor="text1"/>
        </w:rPr>
        <w:t>production</w:t>
      </w:r>
      <w:r w:rsidR="007C0893" w:rsidRPr="00CA1F41">
        <w:rPr>
          <w:rFonts w:ascii="Times New Roman" w:hAnsi="Times New Roman" w:cs="Times New Roman"/>
          <w:color w:val="000000" w:themeColor="text1"/>
        </w:rPr>
        <w:t xml:space="preserve"> within </w:t>
      </w:r>
      <w:r w:rsidR="000A6D80" w:rsidRPr="00CA1F41">
        <w:rPr>
          <w:rFonts w:ascii="Times New Roman" w:hAnsi="Times New Roman" w:cs="Times New Roman"/>
          <w:color w:val="000000" w:themeColor="text1"/>
        </w:rPr>
        <w:t>this</w:t>
      </w:r>
      <w:r w:rsidR="00A53C1D" w:rsidRPr="00CA1F41">
        <w:rPr>
          <w:rFonts w:ascii="Times New Roman" w:hAnsi="Times New Roman" w:cs="Times New Roman"/>
          <w:color w:val="000000" w:themeColor="text1"/>
        </w:rPr>
        <w:t xml:space="preserve"> particular </w:t>
      </w:r>
      <w:r w:rsidR="007C0893" w:rsidRPr="00CA1F41">
        <w:rPr>
          <w:rFonts w:ascii="Times New Roman" w:hAnsi="Times New Roman" w:cs="Times New Roman"/>
          <w:color w:val="000000" w:themeColor="text1"/>
        </w:rPr>
        <w:t>power-knowledge</w:t>
      </w:r>
      <w:r w:rsidR="005A184F" w:rsidRPr="00CA1F41">
        <w:rPr>
          <w:rFonts w:ascii="Times New Roman" w:hAnsi="Times New Roman" w:cs="Times New Roman"/>
          <w:color w:val="000000" w:themeColor="text1"/>
        </w:rPr>
        <w:t xml:space="preserve"> nexus</w:t>
      </w:r>
      <w:r w:rsidR="008F2FD2" w:rsidRPr="00CA1F41">
        <w:rPr>
          <w:rFonts w:ascii="Times New Roman" w:hAnsi="Times New Roman" w:cs="Times New Roman"/>
          <w:color w:val="000000" w:themeColor="text1"/>
        </w:rPr>
        <w:t>.</w:t>
      </w:r>
      <w:r w:rsidR="0029420C" w:rsidRPr="00CA1F41">
        <w:rPr>
          <w:rStyle w:val="FootnoteReference"/>
          <w:rFonts w:ascii="Times New Roman" w:hAnsi="Times New Roman" w:cs="Times New Roman"/>
          <w:color w:val="000000" w:themeColor="text1"/>
        </w:rPr>
        <w:footnoteReference w:id="156"/>
      </w:r>
    </w:p>
    <w:p w14:paraId="35B3E082" w14:textId="51DAFFE1" w:rsidR="00841FA4" w:rsidRPr="00CA1F41" w:rsidRDefault="006D20E1" w:rsidP="00E87A3A">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This</w:t>
      </w:r>
      <w:r w:rsidR="00743992" w:rsidRPr="00CA1F41">
        <w:rPr>
          <w:rFonts w:ascii="Times New Roman" w:hAnsi="Times New Roman" w:cs="Times New Roman"/>
          <w:color w:val="000000" w:themeColor="text1"/>
        </w:rPr>
        <w:t xml:space="preserve"> </w:t>
      </w:r>
      <w:r w:rsidR="0008650C" w:rsidRPr="00CA1F41">
        <w:rPr>
          <w:rFonts w:ascii="Times New Roman" w:hAnsi="Times New Roman" w:cs="Times New Roman"/>
          <w:color w:val="000000" w:themeColor="text1"/>
        </w:rPr>
        <w:t>problematisation</w:t>
      </w:r>
      <w:r w:rsidR="00806FD7" w:rsidRPr="00CA1F41">
        <w:rPr>
          <w:rFonts w:ascii="Times New Roman" w:hAnsi="Times New Roman" w:cs="Times New Roman"/>
          <w:color w:val="000000" w:themeColor="text1"/>
        </w:rPr>
        <w:t xml:space="preserve"> of</w:t>
      </w:r>
      <w:r w:rsidR="00743992" w:rsidRPr="00CA1F41">
        <w:rPr>
          <w:rFonts w:ascii="Times New Roman" w:hAnsi="Times New Roman" w:cs="Times New Roman"/>
          <w:color w:val="000000" w:themeColor="text1"/>
        </w:rPr>
        <w:t xml:space="preserve"> the</w:t>
      </w:r>
      <w:r w:rsidR="005E1420" w:rsidRPr="00CA1F41">
        <w:rPr>
          <w:rFonts w:ascii="Times New Roman" w:hAnsi="Times New Roman" w:cs="Times New Roman"/>
          <w:color w:val="000000" w:themeColor="text1"/>
        </w:rPr>
        <w:t xml:space="preserve"> empirical</w:t>
      </w:r>
      <w:r w:rsidR="00FA5C8C" w:rsidRPr="00CA1F41">
        <w:rPr>
          <w:rFonts w:ascii="Times New Roman" w:hAnsi="Times New Roman" w:cs="Times New Roman"/>
          <w:color w:val="000000" w:themeColor="text1"/>
        </w:rPr>
        <w:t xml:space="preserve"> partiality </w:t>
      </w:r>
      <w:r w:rsidR="00AC5722" w:rsidRPr="00CA1F41">
        <w:rPr>
          <w:rFonts w:ascii="Times New Roman" w:hAnsi="Times New Roman" w:cs="Times New Roman"/>
          <w:color w:val="000000" w:themeColor="text1"/>
        </w:rPr>
        <w:t>underpinning (knowledge of)</w:t>
      </w:r>
      <w:r w:rsidR="00743992" w:rsidRPr="00CA1F41">
        <w:rPr>
          <w:rFonts w:ascii="Times New Roman" w:hAnsi="Times New Roman" w:cs="Times New Roman"/>
          <w:color w:val="000000" w:themeColor="text1"/>
        </w:rPr>
        <w:t xml:space="preserve"> world politics </w:t>
      </w:r>
      <w:r w:rsidR="005E1420" w:rsidRPr="00CA1F41">
        <w:rPr>
          <w:rFonts w:ascii="Times New Roman" w:hAnsi="Times New Roman" w:cs="Times New Roman"/>
          <w:color w:val="000000" w:themeColor="text1"/>
        </w:rPr>
        <w:t xml:space="preserve">connects to </w:t>
      </w:r>
      <w:r w:rsidR="00FA5C8C" w:rsidRPr="00CA1F41">
        <w:rPr>
          <w:rFonts w:ascii="Times New Roman" w:hAnsi="Times New Roman" w:cs="Times New Roman"/>
          <w:color w:val="000000" w:themeColor="text1"/>
        </w:rPr>
        <w:t>a second –</w:t>
      </w:r>
      <w:r w:rsidR="008849A4" w:rsidRPr="00CA1F41">
        <w:rPr>
          <w:rFonts w:ascii="Times New Roman" w:hAnsi="Times New Roman" w:cs="Times New Roman"/>
          <w:color w:val="000000" w:themeColor="text1"/>
        </w:rPr>
        <w:t xml:space="preserve"> </w:t>
      </w:r>
      <w:r w:rsidR="00FA5C8C" w:rsidRPr="00CA1F41">
        <w:rPr>
          <w:rFonts w:ascii="Times New Roman" w:hAnsi="Times New Roman" w:cs="Times New Roman"/>
          <w:color w:val="000000" w:themeColor="text1"/>
        </w:rPr>
        <w:t xml:space="preserve">ethical </w:t>
      </w:r>
      <w:r w:rsidR="00AD0BF3" w:rsidRPr="00CA1F41">
        <w:rPr>
          <w:rFonts w:ascii="Times New Roman" w:hAnsi="Times New Roman" w:cs="Times New Roman"/>
          <w:color w:val="000000" w:themeColor="text1"/>
        </w:rPr>
        <w:t>– partiality</w:t>
      </w:r>
      <w:r w:rsidR="00266245" w:rsidRPr="00CA1F41">
        <w:rPr>
          <w:rFonts w:ascii="Times New Roman" w:hAnsi="Times New Roman" w:cs="Times New Roman"/>
          <w:color w:val="000000" w:themeColor="text1"/>
        </w:rPr>
        <w:t>,</w:t>
      </w:r>
      <w:r w:rsidR="00B52D93" w:rsidRPr="00CA1F41">
        <w:rPr>
          <w:rStyle w:val="FootnoteReference"/>
          <w:rFonts w:ascii="Times New Roman" w:hAnsi="Times New Roman" w:cs="Times New Roman"/>
          <w:color w:val="000000" w:themeColor="text1"/>
        </w:rPr>
        <w:footnoteReference w:id="157"/>
      </w:r>
      <w:r w:rsidR="00A63B7F" w:rsidRPr="00CA1F41">
        <w:rPr>
          <w:rFonts w:ascii="Times New Roman" w:hAnsi="Times New Roman" w:cs="Times New Roman"/>
          <w:color w:val="000000" w:themeColor="text1"/>
        </w:rPr>
        <w:t xml:space="preserve"> </w:t>
      </w:r>
      <w:r w:rsidR="006B18DF" w:rsidRPr="00CA1F41">
        <w:rPr>
          <w:rFonts w:ascii="Times New Roman" w:hAnsi="Times New Roman" w:cs="Times New Roman"/>
          <w:color w:val="000000" w:themeColor="text1"/>
        </w:rPr>
        <w:t>whereby the book</w:t>
      </w:r>
      <w:r w:rsidR="00A63B7F" w:rsidRPr="00CA1F41">
        <w:rPr>
          <w:rFonts w:ascii="Times New Roman" w:hAnsi="Times New Roman" w:cs="Times New Roman"/>
          <w:color w:val="000000" w:themeColor="text1"/>
        </w:rPr>
        <w:t xml:space="preserve"> both encourages readers to </w:t>
      </w:r>
      <w:r w:rsidR="00DE3D0E" w:rsidRPr="00CA1F41">
        <w:rPr>
          <w:rFonts w:ascii="Times New Roman" w:hAnsi="Times New Roman" w:cs="Times New Roman"/>
          <w:color w:val="000000" w:themeColor="text1"/>
        </w:rPr>
        <w:t xml:space="preserve">identify with mouse </w:t>
      </w:r>
      <w:r w:rsidR="00A63B7F" w:rsidRPr="00CA1F41">
        <w:rPr>
          <w:rFonts w:ascii="Times New Roman" w:hAnsi="Times New Roman" w:cs="Times New Roman"/>
          <w:color w:val="000000" w:themeColor="text1"/>
        </w:rPr>
        <w:t>and – in</w:t>
      </w:r>
      <w:r w:rsidR="00A23FEF" w:rsidRPr="00CA1F41">
        <w:rPr>
          <w:rFonts w:ascii="Times New Roman" w:hAnsi="Times New Roman" w:cs="Times New Roman"/>
          <w:color w:val="000000" w:themeColor="text1"/>
        </w:rPr>
        <w:t xml:space="preserve"> foreground</w:t>
      </w:r>
      <w:r w:rsidR="00A63B7F" w:rsidRPr="00CA1F41">
        <w:rPr>
          <w:rFonts w:ascii="Times New Roman" w:hAnsi="Times New Roman" w:cs="Times New Roman"/>
          <w:color w:val="000000" w:themeColor="text1"/>
        </w:rPr>
        <w:t>ing</w:t>
      </w:r>
      <w:r w:rsidR="00A23FEF" w:rsidRPr="00CA1F41">
        <w:rPr>
          <w:rFonts w:ascii="Times New Roman" w:hAnsi="Times New Roman" w:cs="Times New Roman"/>
          <w:color w:val="000000" w:themeColor="text1"/>
        </w:rPr>
        <w:t xml:space="preserve"> </w:t>
      </w:r>
      <w:r w:rsidR="00A63B7F" w:rsidRPr="00CA1F41">
        <w:rPr>
          <w:rFonts w:ascii="Times New Roman" w:hAnsi="Times New Roman" w:cs="Times New Roman"/>
          <w:color w:val="000000" w:themeColor="text1"/>
        </w:rPr>
        <w:t>the smugness of its</w:t>
      </w:r>
      <w:r w:rsidR="006858B3" w:rsidRPr="00CA1F41">
        <w:rPr>
          <w:rFonts w:ascii="Times New Roman" w:hAnsi="Times New Roman" w:cs="Times New Roman"/>
          <w:color w:val="000000" w:themeColor="text1"/>
        </w:rPr>
        <w:t xml:space="preserve"> </w:t>
      </w:r>
      <w:r w:rsidR="00847E4E" w:rsidRPr="00CA1F41">
        <w:rPr>
          <w:rFonts w:ascii="Times New Roman" w:hAnsi="Times New Roman" w:cs="Times New Roman"/>
          <w:color w:val="000000" w:themeColor="text1"/>
        </w:rPr>
        <w:t>protagonist</w:t>
      </w:r>
      <w:r w:rsidR="00A23FEF" w:rsidRPr="00CA1F41">
        <w:rPr>
          <w:rFonts w:ascii="Times New Roman" w:hAnsi="Times New Roman" w:cs="Times New Roman"/>
          <w:color w:val="000000" w:themeColor="text1"/>
        </w:rPr>
        <w:t xml:space="preserve"> </w:t>
      </w:r>
      <w:r w:rsidR="00A63B7F" w:rsidRPr="00CA1F41">
        <w:rPr>
          <w:rFonts w:ascii="Times New Roman" w:hAnsi="Times New Roman" w:cs="Times New Roman"/>
          <w:color w:val="000000" w:themeColor="text1"/>
        </w:rPr>
        <w:t>– asks whether</w:t>
      </w:r>
      <w:r w:rsidR="00E87A3A" w:rsidRPr="00CA1F41">
        <w:rPr>
          <w:rFonts w:ascii="Times New Roman" w:hAnsi="Times New Roman" w:cs="Times New Roman"/>
          <w:color w:val="000000" w:themeColor="text1"/>
        </w:rPr>
        <w:t xml:space="preserve"> mouse </w:t>
      </w:r>
      <w:r w:rsidR="00FC747D" w:rsidRPr="00CA1F41">
        <w:rPr>
          <w:rFonts w:ascii="Times New Roman" w:hAnsi="Times New Roman" w:cs="Times New Roman"/>
          <w:color w:val="000000" w:themeColor="text1"/>
        </w:rPr>
        <w:t xml:space="preserve">is </w:t>
      </w:r>
      <w:r w:rsidR="004B4EE8" w:rsidRPr="00CA1F41">
        <w:rPr>
          <w:rFonts w:ascii="Times New Roman" w:hAnsi="Times New Roman" w:cs="Times New Roman"/>
          <w:color w:val="000000" w:themeColor="text1"/>
        </w:rPr>
        <w:t xml:space="preserve">indeed </w:t>
      </w:r>
      <w:r w:rsidR="00FC747D" w:rsidRPr="00CA1F41">
        <w:rPr>
          <w:rFonts w:ascii="Times New Roman" w:hAnsi="Times New Roman" w:cs="Times New Roman"/>
          <w:color w:val="000000" w:themeColor="text1"/>
        </w:rPr>
        <w:t xml:space="preserve">the powerless </w:t>
      </w:r>
      <w:r w:rsidR="003F5454" w:rsidRPr="00CA1F41">
        <w:rPr>
          <w:rFonts w:ascii="Times New Roman" w:hAnsi="Times New Roman" w:cs="Times New Roman"/>
          <w:color w:val="000000" w:themeColor="text1"/>
        </w:rPr>
        <w:t xml:space="preserve">creature suggested </w:t>
      </w:r>
      <w:r w:rsidR="002D1546" w:rsidRPr="00CA1F41">
        <w:rPr>
          <w:rFonts w:ascii="Times New Roman" w:hAnsi="Times New Roman" w:cs="Times New Roman"/>
          <w:color w:val="000000" w:themeColor="text1"/>
        </w:rPr>
        <w:t>by the story</w:t>
      </w:r>
      <w:r w:rsidR="00A96762" w:rsidRPr="00CA1F41">
        <w:rPr>
          <w:rFonts w:ascii="Times New Roman" w:hAnsi="Times New Roman" w:cs="Times New Roman"/>
          <w:color w:val="000000" w:themeColor="text1"/>
        </w:rPr>
        <w:t xml:space="preserve">. </w:t>
      </w:r>
      <w:r w:rsidR="00A96762" w:rsidRPr="00CA1F41">
        <w:rPr>
          <w:rFonts w:ascii="Times New Roman" w:hAnsi="Times New Roman" w:cs="Times New Roman"/>
          <w:color w:val="000000" w:themeColor="text1"/>
        </w:rPr>
        <w:lastRenderedPageBreak/>
        <w:t xml:space="preserve">As we have seen, </w:t>
      </w:r>
      <w:r w:rsidR="0090049A" w:rsidRPr="00CA1F41">
        <w:rPr>
          <w:rFonts w:ascii="Times New Roman" w:hAnsi="Times New Roman" w:cs="Times New Roman"/>
          <w:color w:val="000000" w:themeColor="text1"/>
        </w:rPr>
        <w:t xml:space="preserve">the </w:t>
      </w:r>
      <w:r w:rsidR="00727727" w:rsidRPr="00CA1F41">
        <w:rPr>
          <w:rFonts w:ascii="Times New Roman" w:hAnsi="Times New Roman" w:cs="Times New Roman"/>
          <w:color w:val="000000" w:themeColor="text1"/>
        </w:rPr>
        <w:t>book’s plot</w:t>
      </w:r>
      <w:r w:rsidR="0090049A" w:rsidRPr="00CA1F41">
        <w:rPr>
          <w:rFonts w:ascii="Times New Roman" w:hAnsi="Times New Roman" w:cs="Times New Roman"/>
          <w:color w:val="000000" w:themeColor="text1"/>
        </w:rPr>
        <w:t xml:space="preserve"> unfolds </w:t>
      </w:r>
      <w:r w:rsidR="009F2759" w:rsidRPr="00CA1F41">
        <w:rPr>
          <w:rFonts w:ascii="Times New Roman" w:hAnsi="Times New Roman" w:cs="Times New Roman"/>
          <w:color w:val="000000" w:themeColor="text1"/>
        </w:rPr>
        <w:t>via</w:t>
      </w:r>
      <w:r w:rsidR="0090049A" w:rsidRPr="00CA1F41">
        <w:rPr>
          <w:rFonts w:ascii="Times New Roman" w:hAnsi="Times New Roman" w:cs="Times New Roman"/>
          <w:color w:val="000000" w:themeColor="text1"/>
        </w:rPr>
        <w:t xml:space="preserve"> mouse’s</w:t>
      </w:r>
      <w:r w:rsidR="00800199" w:rsidRPr="00CA1F41">
        <w:rPr>
          <w:rFonts w:ascii="Times New Roman" w:hAnsi="Times New Roman" w:cs="Times New Roman"/>
          <w:color w:val="000000" w:themeColor="text1"/>
        </w:rPr>
        <w:t xml:space="preserve"> </w:t>
      </w:r>
      <w:r w:rsidR="0038013B" w:rsidRPr="00CA1F41">
        <w:rPr>
          <w:rFonts w:ascii="Times New Roman" w:hAnsi="Times New Roman" w:cs="Times New Roman"/>
          <w:color w:val="000000" w:themeColor="text1"/>
        </w:rPr>
        <w:t xml:space="preserve">insouciant movement </w:t>
      </w:r>
      <w:r w:rsidR="00BD3103" w:rsidRPr="00CA1F41">
        <w:rPr>
          <w:rFonts w:ascii="Times New Roman" w:hAnsi="Times New Roman" w:cs="Times New Roman"/>
          <w:color w:val="000000" w:themeColor="text1"/>
        </w:rPr>
        <w:t>through the</w:t>
      </w:r>
      <w:r w:rsidR="00800199" w:rsidRPr="00CA1F41">
        <w:rPr>
          <w:rFonts w:ascii="Times New Roman" w:hAnsi="Times New Roman" w:cs="Times New Roman"/>
          <w:color w:val="000000" w:themeColor="text1"/>
        </w:rPr>
        <w:t xml:space="preserve"> habitats of </w:t>
      </w:r>
      <w:r w:rsidR="00F5126A" w:rsidRPr="00CA1F41">
        <w:rPr>
          <w:rFonts w:ascii="Times New Roman" w:hAnsi="Times New Roman" w:cs="Times New Roman"/>
          <w:color w:val="000000" w:themeColor="text1"/>
        </w:rPr>
        <w:t xml:space="preserve">other residents, </w:t>
      </w:r>
      <w:r w:rsidR="00491424" w:rsidRPr="00CA1F41">
        <w:rPr>
          <w:rFonts w:ascii="Times New Roman" w:hAnsi="Times New Roman" w:cs="Times New Roman"/>
          <w:color w:val="000000" w:themeColor="text1"/>
        </w:rPr>
        <w:t>detailing its</w:t>
      </w:r>
      <w:r w:rsidR="00560EBC" w:rsidRPr="00CA1F41">
        <w:rPr>
          <w:rFonts w:ascii="Times New Roman" w:hAnsi="Times New Roman" w:cs="Times New Roman"/>
          <w:color w:val="000000" w:themeColor="text1"/>
        </w:rPr>
        <w:t xml:space="preserve"> ability </w:t>
      </w:r>
      <w:r w:rsidR="0038013B" w:rsidRPr="00CA1F41">
        <w:rPr>
          <w:rFonts w:ascii="Times New Roman" w:hAnsi="Times New Roman" w:cs="Times New Roman"/>
          <w:color w:val="000000" w:themeColor="text1"/>
        </w:rPr>
        <w:t xml:space="preserve">to </w:t>
      </w:r>
      <w:r w:rsidR="0075578E" w:rsidRPr="00CA1F41">
        <w:rPr>
          <w:rFonts w:ascii="Times New Roman" w:hAnsi="Times New Roman" w:cs="Times New Roman"/>
          <w:color w:val="000000" w:themeColor="text1"/>
        </w:rPr>
        <w:t>render its counterparts insecure</w:t>
      </w:r>
      <w:r w:rsidR="00D24ED0" w:rsidRPr="00CA1F41">
        <w:rPr>
          <w:rFonts w:ascii="Times New Roman" w:hAnsi="Times New Roman" w:cs="Times New Roman"/>
          <w:color w:val="000000" w:themeColor="text1"/>
        </w:rPr>
        <w:t xml:space="preserve">, </w:t>
      </w:r>
      <w:r w:rsidR="00266245" w:rsidRPr="00CA1F41">
        <w:rPr>
          <w:rFonts w:ascii="Times New Roman" w:hAnsi="Times New Roman" w:cs="Times New Roman"/>
          <w:color w:val="000000" w:themeColor="text1"/>
        </w:rPr>
        <w:t>including by</w:t>
      </w:r>
      <w:r w:rsidR="00D24ED0" w:rsidRPr="00CA1F41">
        <w:rPr>
          <w:rFonts w:ascii="Times New Roman" w:hAnsi="Times New Roman" w:cs="Times New Roman"/>
          <w:color w:val="000000" w:themeColor="text1"/>
        </w:rPr>
        <w:t xml:space="preserve"> wield</w:t>
      </w:r>
      <w:r w:rsidR="00AF3E0B" w:rsidRPr="00CA1F41">
        <w:rPr>
          <w:rFonts w:ascii="Times New Roman" w:hAnsi="Times New Roman" w:cs="Times New Roman"/>
          <w:color w:val="000000" w:themeColor="text1"/>
        </w:rPr>
        <w:t>ing</w:t>
      </w:r>
      <w:r w:rsidR="00D24ED0" w:rsidRPr="00CA1F41">
        <w:rPr>
          <w:rFonts w:ascii="Times New Roman" w:hAnsi="Times New Roman" w:cs="Times New Roman"/>
          <w:color w:val="000000" w:themeColor="text1"/>
        </w:rPr>
        <w:t xml:space="preserve"> the </w:t>
      </w:r>
      <w:r w:rsidR="00950F3E" w:rsidRPr="00CA1F41">
        <w:rPr>
          <w:rFonts w:ascii="Times New Roman" w:hAnsi="Times New Roman" w:cs="Times New Roman"/>
          <w:color w:val="000000" w:themeColor="text1"/>
        </w:rPr>
        <w:t xml:space="preserve">threat of the Gruffalo </w:t>
      </w:r>
      <w:r w:rsidR="005B74D6" w:rsidRPr="00CA1F41">
        <w:rPr>
          <w:rFonts w:ascii="Times New Roman" w:hAnsi="Times New Roman" w:cs="Times New Roman"/>
          <w:color w:val="000000" w:themeColor="text1"/>
        </w:rPr>
        <w:t>to its own purposes.</w:t>
      </w:r>
      <w:r w:rsidR="00560EBC" w:rsidRPr="00CA1F41">
        <w:rPr>
          <w:rFonts w:ascii="Times New Roman" w:hAnsi="Times New Roman" w:cs="Times New Roman"/>
          <w:color w:val="000000" w:themeColor="text1"/>
        </w:rPr>
        <w:t xml:space="preserve"> </w:t>
      </w:r>
      <w:r w:rsidR="005105FC" w:rsidRPr="00CA1F41">
        <w:rPr>
          <w:rFonts w:ascii="Times New Roman" w:hAnsi="Times New Roman" w:cs="Times New Roman"/>
          <w:color w:val="000000" w:themeColor="text1"/>
        </w:rPr>
        <w:t>This emphasis on one</w:t>
      </w:r>
      <w:r w:rsidR="000A6362" w:rsidRPr="00CA1F41">
        <w:rPr>
          <w:rFonts w:ascii="Times New Roman" w:hAnsi="Times New Roman" w:cs="Times New Roman"/>
          <w:color w:val="000000" w:themeColor="text1"/>
        </w:rPr>
        <w:t xml:space="preserve"> subject</w:t>
      </w:r>
      <w:r w:rsidR="005105FC" w:rsidRPr="00CA1F41">
        <w:rPr>
          <w:rFonts w:ascii="Times New Roman" w:hAnsi="Times New Roman" w:cs="Times New Roman"/>
          <w:color w:val="000000" w:themeColor="text1"/>
        </w:rPr>
        <w:t>’s movement</w:t>
      </w:r>
      <w:r w:rsidR="000A6362" w:rsidRPr="00CA1F41">
        <w:rPr>
          <w:rFonts w:ascii="Times New Roman" w:hAnsi="Times New Roman" w:cs="Times New Roman"/>
          <w:color w:val="000000" w:themeColor="text1"/>
        </w:rPr>
        <w:t xml:space="preserve"> through the woods</w:t>
      </w:r>
      <w:r w:rsidR="0089013A" w:rsidRPr="00CA1F41">
        <w:rPr>
          <w:rFonts w:ascii="Times New Roman" w:hAnsi="Times New Roman" w:cs="Times New Roman"/>
          <w:color w:val="000000" w:themeColor="text1"/>
        </w:rPr>
        <w:t xml:space="preserve">, </w:t>
      </w:r>
      <w:r w:rsidR="000A6362" w:rsidRPr="00CA1F41">
        <w:rPr>
          <w:rFonts w:ascii="Times New Roman" w:hAnsi="Times New Roman" w:cs="Times New Roman"/>
          <w:color w:val="000000" w:themeColor="text1"/>
        </w:rPr>
        <w:t xml:space="preserve">in </w:t>
      </w:r>
      <w:r w:rsidR="00157017" w:rsidRPr="00CA1F41">
        <w:rPr>
          <w:rFonts w:ascii="Times New Roman" w:hAnsi="Times New Roman" w:cs="Times New Roman"/>
          <w:color w:val="000000" w:themeColor="text1"/>
        </w:rPr>
        <w:t>other words</w:t>
      </w:r>
      <w:r w:rsidR="000A6362" w:rsidRPr="00CA1F41">
        <w:rPr>
          <w:rFonts w:ascii="Times New Roman" w:hAnsi="Times New Roman" w:cs="Times New Roman"/>
          <w:color w:val="000000" w:themeColor="text1"/>
        </w:rPr>
        <w:t xml:space="preserve">, </w:t>
      </w:r>
      <w:r w:rsidR="00EF0649" w:rsidRPr="00CA1F41">
        <w:rPr>
          <w:rFonts w:ascii="Times New Roman" w:hAnsi="Times New Roman" w:cs="Times New Roman"/>
          <w:color w:val="000000" w:themeColor="text1"/>
        </w:rPr>
        <w:t xml:space="preserve">demonstrates </w:t>
      </w:r>
      <w:r w:rsidR="002D4392" w:rsidRPr="00CA1F41">
        <w:rPr>
          <w:rFonts w:ascii="Times New Roman" w:hAnsi="Times New Roman" w:cs="Times New Roman"/>
          <w:color w:val="000000" w:themeColor="text1"/>
        </w:rPr>
        <w:t xml:space="preserve">how </w:t>
      </w:r>
      <w:r w:rsidR="008849A4" w:rsidRPr="00CA1F41">
        <w:rPr>
          <w:rFonts w:ascii="Times New Roman" w:hAnsi="Times New Roman" w:cs="Times New Roman"/>
          <w:color w:val="000000" w:themeColor="text1"/>
        </w:rPr>
        <w:t>taken-for-granted narrative</w:t>
      </w:r>
      <w:r w:rsidR="0001347A" w:rsidRPr="00CA1F41">
        <w:rPr>
          <w:rFonts w:ascii="Times New Roman" w:hAnsi="Times New Roman" w:cs="Times New Roman"/>
          <w:color w:val="000000" w:themeColor="text1"/>
        </w:rPr>
        <w:t>s</w:t>
      </w:r>
      <w:r w:rsidR="002D4392" w:rsidRPr="00CA1F41">
        <w:rPr>
          <w:rFonts w:ascii="Times New Roman" w:hAnsi="Times New Roman" w:cs="Times New Roman"/>
          <w:color w:val="000000" w:themeColor="text1"/>
        </w:rPr>
        <w:t xml:space="preserve"> may generate</w:t>
      </w:r>
      <w:r w:rsidR="00AF2892" w:rsidRPr="00CA1F41">
        <w:rPr>
          <w:rFonts w:ascii="Times New Roman" w:hAnsi="Times New Roman" w:cs="Times New Roman"/>
          <w:color w:val="000000" w:themeColor="text1"/>
        </w:rPr>
        <w:t xml:space="preserve"> taken-for-granted politics</w:t>
      </w:r>
      <w:r w:rsidR="0001347A" w:rsidRPr="00CA1F41">
        <w:rPr>
          <w:rFonts w:ascii="Times New Roman" w:hAnsi="Times New Roman" w:cs="Times New Roman"/>
          <w:color w:val="000000" w:themeColor="text1"/>
        </w:rPr>
        <w:t>:</w:t>
      </w:r>
      <w:r w:rsidR="00B52D93" w:rsidRPr="00CA1F41">
        <w:rPr>
          <w:rStyle w:val="FootnoteReference"/>
          <w:rFonts w:ascii="Times New Roman" w:hAnsi="Times New Roman" w:cs="Times New Roman"/>
          <w:color w:val="000000" w:themeColor="text1"/>
        </w:rPr>
        <w:footnoteReference w:id="158"/>
      </w:r>
      <w:r w:rsidR="004712B8" w:rsidRPr="00CA1F41">
        <w:rPr>
          <w:rFonts w:ascii="Times New Roman" w:hAnsi="Times New Roman" w:cs="Times New Roman"/>
          <w:color w:val="000000" w:themeColor="text1"/>
        </w:rPr>
        <w:t xml:space="preserve"> </w:t>
      </w:r>
      <w:r w:rsidR="005105FC" w:rsidRPr="00CA1F41">
        <w:rPr>
          <w:rFonts w:ascii="Times New Roman" w:hAnsi="Times New Roman" w:cs="Times New Roman"/>
          <w:color w:val="000000" w:themeColor="text1"/>
        </w:rPr>
        <w:t>how</w:t>
      </w:r>
      <w:r w:rsidR="004712B8" w:rsidRPr="00CA1F41">
        <w:rPr>
          <w:rFonts w:ascii="Times New Roman" w:hAnsi="Times New Roman" w:cs="Times New Roman"/>
          <w:color w:val="000000" w:themeColor="text1"/>
        </w:rPr>
        <w:t xml:space="preserve"> readers </w:t>
      </w:r>
      <w:r w:rsidR="005105FC" w:rsidRPr="00CA1F41">
        <w:rPr>
          <w:rFonts w:ascii="Times New Roman" w:hAnsi="Times New Roman" w:cs="Times New Roman"/>
          <w:color w:val="000000" w:themeColor="text1"/>
        </w:rPr>
        <w:t xml:space="preserve">might be encouraged </w:t>
      </w:r>
      <w:r w:rsidR="004712B8" w:rsidRPr="00CA1F41">
        <w:rPr>
          <w:rFonts w:ascii="Times New Roman" w:hAnsi="Times New Roman" w:cs="Times New Roman"/>
          <w:color w:val="000000" w:themeColor="text1"/>
        </w:rPr>
        <w:t xml:space="preserve">to ‘root for’ </w:t>
      </w:r>
      <w:r w:rsidR="0001347A" w:rsidRPr="00CA1F41">
        <w:rPr>
          <w:rFonts w:ascii="Times New Roman" w:hAnsi="Times New Roman" w:cs="Times New Roman"/>
          <w:color w:val="000000" w:themeColor="text1"/>
        </w:rPr>
        <w:t>specific</w:t>
      </w:r>
      <w:r w:rsidR="004712B8" w:rsidRPr="00CA1F41">
        <w:rPr>
          <w:rFonts w:ascii="Times New Roman" w:hAnsi="Times New Roman" w:cs="Times New Roman"/>
          <w:color w:val="000000" w:themeColor="text1"/>
        </w:rPr>
        <w:t xml:space="preserve"> character</w:t>
      </w:r>
      <w:r w:rsidR="0059307E" w:rsidRPr="00CA1F41">
        <w:rPr>
          <w:rFonts w:ascii="Times New Roman" w:hAnsi="Times New Roman" w:cs="Times New Roman"/>
          <w:color w:val="000000" w:themeColor="text1"/>
        </w:rPr>
        <w:t xml:space="preserve">s </w:t>
      </w:r>
      <w:r w:rsidR="00651D5E" w:rsidRPr="00CA1F41">
        <w:rPr>
          <w:rFonts w:ascii="Times New Roman" w:hAnsi="Times New Roman" w:cs="Times New Roman"/>
          <w:color w:val="000000" w:themeColor="text1"/>
        </w:rPr>
        <w:t xml:space="preserve">and </w:t>
      </w:r>
      <w:proofErr w:type="gramStart"/>
      <w:r w:rsidR="00651D5E" w:rsidRPr="00CA1F41">
        <w:rPr>
          <w:rFonts w:ascii="Times New Roman" w:hAnsi="Times New Roman" w:cs="Times New Roman"/>
          <w:color w:val="000000" w:themeColor="text1"/>
        </w:rPr>
        <w:t>their</w:t>
      </w:r>
      <w:r w:rsidR="00174401" w:rsidRPr="00CA1F41">
        <w:rPr>
          <w:rFonts w:ascii="Times New Roman" w:hAnsi="Times New Roman" w:cs="Times New Roman"/>
          <w:color w:val="000000" w:themeColor="text1"/>
        </w:rPr>
        <w:t xml:space="preserve"> particular</w:t>
      </w:r>
      <w:r w:rsidR="00DA4AF3" w:rsidRPr="00CA1F41">
        <w:rPr>
          <w:rFonts w:ascii="Times New Roman" w:hAnsi="Times New Roman" w:cs="Times New Roman"/>
          <w:color w:val="000000" w:themeColor="text1"/>
        </w:rPr>
        <w:t>, embodied</w:t>
      </w:r>
      <w:proofErr w:type="gramEnd"/>
      <w:r w:rsidR="00DA4AF3" w:rsidRPr="00CA1F41">
        <w:rPr>
          <w:rFonts w:ascii="Times New Roman" w:hAnsi="Times New Roman" w:cs="Times New Roman"/>
          <w:color w:val="000000" w:themeColor="text1"/>
        </w:rPr>
        <w:t>,</w:t>
      </w:r>
      <w:r w:rsidR="00174401" w:rsidRPr="00CA1F41">
        <w:rPr>
          <w:rFonts w:ascii="Times New Roman" w:hAnsi="Times New Roman" w:cs="Times New Roman"/>
          <w:color w:val="000000" w:themeColor="text1"/>
        </w:rPr>
        <w:t xml:space="preserve"> </w:t>
      </w:r>
      <w:r w:rsidR="00DA4AF3" w:rsidRPr="00CA1F41">
        <w:rPr>
          <w:rFonts w:ascii="Times New Roman" w:hAnsi="Times New Roman" w:cs="Times New Roman"/>
          <w:color w:val="000000" w:themeColor="text1"/>
        </w:rPr>
        <w:t>journey</w:t>
      </w:r>
      <w:r w:rsidR="00651D5E" w:rsidRPr="00CA1F41">
        <w:rPr>
          <w:rFonts w:ascii="Times New Roman" w:hAnsi="Times New Roman" w:cs="Times New Roman"/>
          <w:color w:val="000000" w:themeColor="text1"/>
        </w:rPr>
        <w:t>s</w:t>
      </w:r>
      <w:r w:rsidR="00694369" w:rsidRPr="00CA1F41">
        <w:rPr>
          <w:rFonts w:ascii="Times New Roman" w:hAnsi="Times New Roman" w:cs="Times New Roman"/>
          <w:color w:val="000000" w:themeColor="text1"/>
        </w:rPr>
        <w:t xml:space="preserve"> </w:t>
      </w:r>
      <w:r w:rsidR="00AB2131" w:rsidRPr="00CA1F41">
        <w:rPr>
          <w:rFonts w:ascii="Times New Roman" w:hAnsi="Times New Roman" w:cs="Times New Roman"/>
          <w:color w:val="000000" w:themeColor="text1"/>
        </w:rPr>
        <w:t>such as in this</w:t>
      </w:r>
      <w:r w:rsidR="00E03F83" w:rsidRPr="00CA1F41">
        <w:rPr>
          <w:rFonts w:ascii="Times New Roman" w:hAnsi="Times New Roman" w:cs="Times New Roman"/>
          <w:color w:val="000000" w:themeColor="text1"/>
        </w:rPr>
        <w:t xml:space="preserve"> illustrated, simplified,</w:t>
      </w:r>
      <w:r w:rsidR="008B7343" w:rsidRPr="00CA1F41">
        <w:rPr>
          <w:rFonts w:ascii="Times New Roman" w:hAnsi="Times New Roman" w:cs="Times New Roman"/>
          <w:color w:val="000000" w:themeColor="text1"/>
        </w:rPr>
        <w:t xml:space="preserve"> story</w:t>
      </w:r>
      <w:r w:rsidR="002534F4" w:rsidRPr="00CA1F41">
        <w:rPr>
          <w:rFonts w:ascii="Times New Roman" w:hAnsi="Times New Roman" w:cs="Times New Roman"/>
          <w:color w:val="000000" w:themeColor="text1"/>
        </w:rPr>
        <w:t>.</w:t>
      </w:r>
    </w:p>
    <w:p w14:paraId="4AD60016" w14:textId="351500EA" w:rsidR="0057305F" w:rsidRPr="00CA1F41" w:rsidRDefault="00B922F0"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Once mouse’s movements </w:t>
      </w:r>
      <w:r w:rsidR="00713C01" w:rsidRPr="00CA1F41">
        <w:rPr>
          <w:rFonts w:ascii="Times New Roman" w:hAnsi="Times New Roman" w:cs="Times New Roman"/>
          <w:color w:val="000000" w:themeColor="text1"/>
        </w:rPr>
        <w:t xml:space="preserve">and </w:t>
      </w:r>
      <w:r w:rsidR="00713C01" w:rsidRPr="00CA1F41">
        <w:rPr>
          <w:rFonts w:ascii="Times New Roman" w:hAnsi="Times New Roman" w:cs="Times New Roman"/>
          <w:i/>
          <w:iCs/>
          <w:color w:val="000000" w:themeColor="text1"/>
        </w:rPr>
        <w:t>metis</w:t>
      </w:r>
      <w:r w:rsidR="0023443B" w:rsidRPr="00CA1F41">
        <w:rPr>
          <w:rStyle w:val="FootnoteReference"/>
          <w:rFonts w:ascii="Times New Roman" w:hAnsi="Times New Roman" w:cs="Times New Roman"/>
          <w:i/>
          <w:iCs/>
          <w:color w:val="000000" w:themeColor="text1"/>
        </w:rPr>
        <w:footnoteReference w:id="159"/>
      </w:r>
      <w:r w:rsidR="00713C01" w:rsidRPr="00CA1F41">
        <w:rPr>
          <w:rFonts w:ascii="Times New Roman" w:hAnsi="Times New Roman" w:cs="Times New Roman"/>
          <w:color w:val="000000" w:themeColor="text1"/>
        </w:rPr>
        <w:t xml:space="preserve"> </w:t>
      </w:r>
      <w:r w:rsidR="0085390C" w:rsidRPr="00CA1F41">
        <w:rPr>
          <w:rFonts w:ascii="Times New Roman" w:hAnsi="Times New Roman" w:cs="Times New Roman"/>
          <w:color w:val="000000" w:themeColor="text1"/>
        </w:rPr>
        <w:t xml:space="preserve">are </w:t>
      </w:r>
      <w:r w:rsidR="00D75F42" w:rsidRPr="00CA1F41">
        <w:rPr>
          <w:rFonts w:ascii="Times New Roman" w:hAnsi="Times New Roman" w:cs="Times New Roman"/>
          <w:color w:val="000000" w:themeColor="text1"/>
        </w:rPr>
        <w:t>centred</w:t>
      </w:r>
      <w:r w:rsidR="0007024C" w:rsidRPr="00CA1F41">
        <w:rPr>
          <w:rFonts w:ascii="Times New Roman" w:hAnsi="Times New Roman" w:cs="Times New Roman"/>
          <w:color w:val="000000" w:themeColor="text1"/>
        </w:rPr>
        <w:t xml:space="preserve"> thus</w:t>
      </w:r>
      <w:r w:rsidR="00142AA4" w:rsidRPr="00CA1F41">
        <w:rPr>
          <w:rFonts w:ascii="Times New Roman" w:hAnsi="Times New Roman" w:cs="Times New Roman"/>
          <w:color w:val="000000" w:themeColor="text1"/>
        </w:rPr>
        <w:t xml:space="preserve">, </w:t>
      </w:r>
      <w:r w:rsidR="00012497" w:rsidRPr="00CA1F41">
        <w:rPr>
          <w:rFonts w:ascii="Times New Roman" w:hAnsi="Times New Roman" w:cs="Times New Roman"/>
          <w:i/>
          <w:iCs/>
          <w:color w:val="000000" w:themeColor="text1"/>
        </w:rPr>
        <w:t>The Gruffalo</w:t>
      </w:r>
      <w:r w:rsidR="00C201CD" w:rsidRPr="00CA1F41">
        <w:rPr>
          <w:rFonts w:ascii="Times New Roman" w:hAnsi="Times New Roman" w:cs="Times New Roman"/>
          <w:color w:val="000000" w:themeColor="text1"/>
        </w:rPr>
        <w:t xml:space="preserve">’s </w:t>
      </w:r>
      <w:r w:rsidR="00576AAD" w:rsidRPr="00CA1F41">
        <w:rPr>
          <w:rFonts w:ascii="Times New Roman" w:hAnsi="Times New Roman" w:cs="Times New Roman"/>
          <w:color w:val="000000" w:themeColor="text1"/>
        </w:rPr>
        <w:t>value as</w:t>
      </w:r>
      <w:r w:rsidR="00012497" w:rsidRPr="00CA1F41">
        <w:rPr>
          <w:rFonts w:ascii="Times New Roman" w:hAnsi="Times New Roman" w:cs="Times New Roman"/>
          <w:color w:val="000000" w:themeColor="text1"/>
        </w:rPr>
        <w:t xml:space="preserve"> </w:t>
      </w:r>
      <w:r w:rsidR="00984E0A" w:rsidRPr="00CA1F41">
        <w:rPr>
          <w:rFonts w:ascii="Times New Roman" w:hAnsi="Times New Roman" w:cs="Times New Roman"/>
          <w:color w:val="000000" w:themeColor="text1"/>
        </w:rPr>
        <w:t xml:space="preserve">a </w:t>
      </w:r>
      <w:r w:rsidR="00D17141" w:rsidRPr="00CA1F41">
        <w:rPr>
          <w:rFonts w:ascii="Times New Roman" w:hAnsi="Times New Roman" w:cs="Times New Roman"/>
          <w:color w:val="000000" w:themeColor="text1"/>
        </w:rPr>
        <w:t xml:space="preserve">decolonial </w:t>
      </w:r>
      <w:r w:rsidR="00576AAD" w:rsidRPr="00CA1F41">
        <w:rPr>
          <w:rFonts w:ascii="Times New Roman" w:hAnsi="Times New Roman" w:cs="Times New Roman"/>
          <w:color w:val="000000" w:themeColor="text1"/>
        </w:rPr>
        <w:t>critique</w:t>
      </w:r>
      <w:r w:rsidR="000A42E3" w:rsidRPr="00CA1F41">
        <w:rPr>
          <w:rFonts w:ascii="Times New Roman" w:hAnsi="Times New Roman" w:cs="Times New Roman"/>
          <w:color w:val="000000" w:themeColor="text1"/>
        </w:rPr>
        <w:t xml:space="preserve"> of security</w:t>
      </w:r>
      <w:r w:rsidR="00521C6F" w:rsidRPr="00CA1F41">
        <w:rPr>
          <w:rFonts w:ascii="Times New Roman" w:hAnsi="Times New Roman" w:cs="Times New Roman"/>
          <w:color w:val="000000" w:themeColor="text1"/>
        </w:rPr>
        <w:t>-seeking behaviour</w:t>
      </w:r>
      <w:r w:rsidR="004008F5" w:rsidRPr="00CA1F41">
        <w:rPr>
          <w:rFonts w:ascii="Times New Roman" w:hAnsi="Times New Roman" w:cs="Times New Roman"/>
          <w:color w:val="000000" w:themeColor="text1"/>
        </w:rPr>
        <w:t xml:space="preserve"> and narratives</w:t>
      </w:r>
      <w:r w:rsidR="00C71405" w:rsidRPr="00CA1F41">
        <w:rPr>
          <w:rFonts w:ascii="Times New Roman" w:hAnsi="Times New Roman" w:cs="Times New Roman"/>
          <w:color w:val="000000" w:themeColor="text1"/>
        </w:rPr>
        <w:t xml:space="preserve"> becomes clearer</w:t>
      </w:r>
      <w:r w:rsidR="00521C6F" w:rsidRPr="00CA1F41">
        <w:rPr>
          <w:rFonts w:ascii="Times New Roman" w:hAnsi="Times New Roman" w:cs="Times New Roman"/>
          <w:color w:val="000000" w:themeColor="text1"/>
        </w:rPr>
        <w:t>.</w:t>
      </w:r>
      <w:r w:rsidR="00290D83" w:rsidRPr="00CA1F41">
        <w:rPr>
          <w:rFonts w:ascii="Times New Roman" w:hAnsi="Times New Roman" w:cs="Times New Roman"/>
          <w:color w:val="000000" w:themeColor="text1"/>
        </w:rPr>
        <w:t xml:space="preserve"> </w:t>
      </w:r>
      <w:r w:rsidR="004A4836" w:rsidRPr="00CA1F41">
        <w:rPr>
          <w:rFonts w:ascii="Times New Roman" w:hAnsi="Times New Roman" w:cs="Times New Roman"/>
          <w:color w:val="000000" w:themeColor="text1"/>
        </w:rPr>
        <w:t xml:space="preserve">Most obviously, the story </w:t>
      </w:r>
      <w:r w:rsidR="009272FC" w:rsidRPr="00CA1F41">
        <w:rPr>
          <w:rFonts w:ascii="Times New Roman" w:hAnsi="Times New Roman" w:cs="Times New Roman"/>
          <w:color w:val="000000" w:themeColor="text1"/>
        </w:rPr>
        <w:t xml:space="preserve">both </w:t>
      </w:r>
      <w:r w:rsidR="004A4836" w:rsidRPr="00CA1F41">
        <w:rPr>
          <w:rFonts w:ascii="Times New Roman" w:hAnsi="Times New Roman" w:cs="Times New Roman"/>
          <w:color w:val="000000" w:themeColor="text1"/>
        </w:rPr>
        <w:t xml:space="preserve">relies on </w:t>
      </w:r>
      <w:r w:rsidR="009272FC" w:rsidRPr="00CA1F41">
        <w:rPr>
          <w:rFonts w:ascii="Times New Roman" w:hAnsi="Times New Roman" w:cs="Times New Roman"/>
          <w:color w:val="000000" w:themeColor="text1"/>
        </w:rPr>
        <w:t xml:space="preserve">and </w:t>
      </w:r>
      <w:r w:rsidR="006C485B" w:rsidRPr="00CA1F41">
        <w:rPr>
          <w:rFonts w:ascii="Times New Roman" w:hAnsi="Times New Roman" w:cs="Times New Roman"/>
          <w:color w:val="000000" w:themeColor="text1"/>
        </w:rPr>
        <w:t>invites readers to question</w:t>
      </w:r>
      <w:r w:rsidR="009272FC" w:rsidRPr="00CA1F41">
        <w:rPr>
          <w:rFonts w:ascii="Times New Roman" w:hAnsi="Times New Roman" w:cs="Times New Roman"/>
          <w:color w:val="000000" w:themeColor="text1"/>
        </w:rPr>
        <w:t xml:space="preserve"> </w:t>
      </w:r>
      <w:r w:rsidR="00744157" w:rsidRPr="00CA1F41">
        <w:rPr>
          <w:rFonts w:ascii="Times New Roman" w:hAnsi="Times New Roman" w:cs="Times New Roman"/>
          <w:color w:val="000000" w:themeColor="text1"/>
        </w:rPr>
        <w:t xml:space="preserve">a series of </w:t>
      </w:r>
      <w:r w:rsidR="00981D94" w:rsidRPr="00CA1F41">
        <w:rPr>
          <w:rFonts w:ascii="Times New Roman" w:hAnsi="Times New Roman" w:cs="Times New Roman"/>
          <w:color w:val="000000" w:themeColor="text1"/>
        </w:rPr>
        <w:t xml:space="preserve">familiar </w:t>
      </w:r>
      <w:r w:rsidR="00744157" w:rsidRPr="00CA1F41">
        <w:rPr>
          <w:rFonts w:ascii="Times New Roman" w:hAnsi="Times New Roman" w:cs="Times New Roman"/>
          <w:color w:val="000000" w:themeColor="text1"/>
        </w:rPr>
        <w:t xml:space="preserve">binaries </w:t>
      </w:r>
      <w:r w:rsidR="00336E47" w:rsidRPr="00CA1F41">
        <w:rPr>
          <w:rFonts w:ascii="Times New Roman" w:hAnsi="Times New Roman" w:cs="Times New Roman"/>
          <w:color w:val="000000" w:themeColor="text1"/>
        </w:rPr>
        <w:t>demanding</w:t>
      </w:r>
      <w:r w:rsidR="002309E8" w:rsidRPr="00CA1F41">
        <w:rPr>
          <w:rFonts w:ascii="Times New Roman" w:hAnsi="Times New Roman" w:cs="Times New Roman"/>
          <w:color w:val="000000" w:themeColor="text1"/>
        </w:rPr>
        <w:t xml:space="preserve"> deconstruction</w:t>
      </w:r>
      <w:r w:rsidR="00C659FE" w:rsidRPr="00CA1F41">
        <w:rPr>
          <w:rFonts w:ascii="Times New Roman" w:hAnsi="Times New Roman" w:cs="Times New Roman"/>
          <w:color w:val="000000" w:themeColor="text1"/>
        </w:rPr>
        <w:t>.</w:t>
      </w:r>
      <w:r w:rsidR="00D54196" w:rsidRPr="00CA1F41">
        <w:rPr>
          <w:rStyle w:val="FootnoteReference"/>
          <w:rFonts w:ascii="Times New Roman" w:hAnsi="Times New Roman" w:cs="Times New Roman"/>
          <w:color w:val="000000" w:themeColor="text1"/>
        </w:rPr>
        <w:footnoteReference w:id="160"/>
      </w:r>
      <w:r w:rsidR="006C49B6" w:rsidRPr="00CA1F41">
        <w:rPr>
          <w:rFonts w:ascii="Times New Roman" w:hAnsi="Times New Roman" w:cs="Times New Roman"/>
          <w:color w:val="000000" w:themeColor="text1"/>
        </w:rPr>
        <w:t xml:space="preserve"> </w:t>
      </w:r>
      <w:r w:rsidR="00C659FE" w:rsidRPr="00CA1F41">
        <w:rPr>
          <w:rFonts w:ascii="Times New Roman" w:hAnsi="Times New Roman" w:cs="Times New Roman"/>
          <w:color w:val="000000" w:themeColor="text1"/>
        </w:rPr>
        <w:t xml:space="preserve">Where mouse is mobile and agential; fox, owl and snake are unmoving and </w:t>
      </w:r>
      <w:r w:rsidR="00137880" w:rsidRPr="00CA1F41">
        <w:rPr>
          <w:rFonts w:ascii="Times New Roman" w:hAnsi="Times New Roman" w:cs="Times New Roman"/>
          <w:color w:val="000000" w:themeColor="text1"/>
        </w:rPr>
        <w:t>responsive</w:t>
      </w:r>
      <w:r w:rsidR="009334B7" w:rsidRPr="00CA1F41">
        <w:rPr>
          <w:rFonts w:ascii="Times New Roman" w:hAnsi="Times New Roman" w:cs="Times New Roman"/>
          <w:color w:val="000000" w:themeColor="text1"/>
        </w:rPr>
        <w:t>. Mouse is storied as individual</w:t>
      </w:r>
      <w:r w:rsidR="00B95503" w:rsidRPr="00CA1F41">
        <w:rPr>
          <w:rFonts w:ascii="Times New Roman" w:hAnsi="Times New Roman" w:cs="Times New Roman"/>
          <w:color w:val="000000" w:themeColor="text1"/>
        </w:rPr>
        <w:t xml:space="preserve"> and </w:t>
      </w:r>
      <w:r w:rsidR="009334B7" w:rsidRPr="00CA1F41">
        <w:rPr>
          <w:rFonts w:ascii="Times New Roman" w:hAnsi="Times New Roman" w:cs="Times New Roman"/>
          <w:color w:val="000000" w:themeColor="text1"/>
        </w:rPr>
        <w:t>unique</w:t>
      </w:r>
      <w:r w:rsidR="00F62C4C" w:rsidRPr="00CA1F41">
        <w:rPr>
          <w:rFonts w:ascii="Times New Roman" w:hAnsi="Times New Roman" w:cs="Times New Roman"/>
          <w:color w:val="000000" w:themeColor="text1"/>
        </w:rPr>
        <w:t xml:space="preserve">; its counterparts </w:t>
      </w:r>
      <w:r w:rsidR="00D84D7D" w:rsidRPr="00CA1F41">
        <w:rPr>
          <w:rFonts w:ascii="Times New Roman" w:hAnsi="Times New Roman" w:cs="Times New Roman"/>
          <w:color w:val="000000" w:themeColor="text1"/>
        </w:rPr>
        <w:t>have no individual importance beyond their equivalence as threats</w:t>
      </w:r>
      <w:r w:rsidR="00F62C4C" w:rsidRPr="00CA1F41">
        <w:rPr>
          <w:rFonts w:ascii="Times New Roman" w:hAnsi="Times New Roman" w:cs="Times New Roman"/>
          <w:color w:val="000000" w:themeColor="text1"/>
        </w:rPr>
        <w:t xml:space="preserve"> to mouse</w:t>
      </w:r>
      <w:r w:rsidR="005355B3" w:rsidRPr="00CA1F41">
        <w:rPr>
          <w:rFonts w:ascii="Times New Roman" w:hAnsi="Times New Roman" w:cs="Times New Roman"/>
          <w:color w:val="000000" w:themeColor="text1"/>
        </w:rPr>
        <w:t xml:space="preserve">. Mouse is sophisticated, </w:t>
      </w:r>
      <w:proofErr w:type="gramStart"/>
      <w:r w:rsidR="005355B3" w:rsidRPr="00CA1F41">
        <w:rPr>
          <w:rFonts w:ascii="Times New Roman" w:hAnsi="Times New Roman" w:cs="Times New Roman"/>
          <w:color w:val="000000" w:themeColor="text1"/>
        </w:rPr>
        <w:t>intelligent</w:t>
      </w:r>
      <w:proofErr w:type="gramEnd"/>
      <w:r w:rsidR="005355B3" w:rsidRPr="00CA1F41">
        <w:rPr>
          <w:rFonts w:ascii="Times New Roman" w:hAnsi="Times New Roman" w:cs="Times New Roman"/>
          <w:color w:val="000000" w:themeColor="text1"/>
        </w:rPr>
        <w:t xml:space="preserve"> and r</w:t>
      </w:r>
      <w:r w:rsidR="000906D8" w:rsidRPr="00CA1F41">
        <w:rPr>
          <w:rFonts w:ascii="Times New Roman" w:hAnsi="Times New Roman" w:cs="Times New Roman"/>
          <w:color w:val="000000" w:themeColor="text1"/>
        </w:rPr>
        <w:t xml:space="preserve">esourceful; </w:t>
      </w:r>
      <w:proofErr w:type="spellStart"/>
      <w:r w:rsidR="002015C0" w:rsidRPr="00CA1F41">
        <w:rPr>
          <w:rFonts w:ascii="Times New Roman" w:hAnsi="Times New Roman" w:cs="Times New Roman"/>
          <w:color w:val="000000" w:themeColor="text1"/>
        </w:rPr>
        <w:t>its</w:t>
      </w:r>
      <w:proofErr w:type="spellEnd"/>
      <w:r w:rsidR="002015C0" w:rsidRPr="00CA1F41">
        <w:rPr>
          <w:rFonts w:ascii="Times New Roman" w:hAnsi="Times New Roman" w:cs="Times New Roman"/>
          <w:color w:val="000000" w:themeColor="text1"/>
        </w:rPr>
        <w:t xml:space="preserve"> others</w:t>
      </w:r>
      <w:r w:rsidR="000906D8" w:rsidRPr="00CA1F41">
        <w:rPr>
          <w:rFonts w:ascii="Times New Roman" w:hAnsi="Times New Roman" w:cs="Times New Roman"/>
          <w:color w:val="000000" w:themeColor="text1"/>
        </w:rPr>
        <w:t xml:space="preserve"> are unsophisticated, simple and primitive. </w:t>
      </w:r>
      <w:r w:rsidR="00AF0DBD" w:rsidRPr="00CA1F41">
        <w:rPr>
          <w:rFonts w:ascii="Times New Roman" w:hAnsi="Times New Roman" w:cs="Times New Roman"/>
          <w:color w:val="000000" w:themeColor="text1"/>
        </w:rPr>
        <w:t>And, m</w:t>
      </w:r>
      <w:r w:rsidR="000906D8" w:rsidRPr="00CA1F41">
        <w:rPr>
          <w:rFonts w:ascii="Times New Roman" w:hAnsi="Times New Roman" w:cs="Times New Roman"/>
          <w:color w:val="000000" w:themeColor="text1"/>
        </w:rPr>
        <w:t>ouse</w:t>
      </w:r>
      <w:r w:rsidR="00515473" w:rsidRPr="00CA1F41">
        <w:rPr>
          <w:rFonts w:ascii="Times New Roman" w:hAnsi="Times New Roman" w:cs="Times New Roman"/>
          <w:color w:val="000000" w:themeColor="text1"/>
        </w:rPr>
        <w:t xml:space="preserve">, </w:t>
      </w:r>
      <w:r w:rsidR="001D5045" w:rsidRPr="00CA1F41">
        <w:rPr>
          <w:rFonts w:ascii="Times New Roman" w:hAnsi="Times New Roman" w:cs="Times New Roman"/>
          <w:color w:val="000000" w:themeColor="text1"/>
        </w:rPr>
        <w:t>as we have seen</w:t>
      </w:r>
      <w:r w:rsidR="00515473" w:rsidRPr="00CA1F41">
        <w:rPr>
          <w:rFonts w:ascii="Times New Roman" w:hAnsi="Times New Roman" w:cs="Times New Roman"/>
          <w:color w:val="000000" w:themeColor="text1"/>
        </w:rPr>
        <w:t>,</w:t>
      </w:r>
      <w:r w:rsidR="000906D8" w:rsidRPr="00CA1F41">
        <w:rPr>
          <w:rFonts w:ascii="Times New Roman" w:hAnsi="Times New Roman" w:cs="Times New Roman"/>
          <w:color w:val="000000" w:themeColor="text1"/>
        </w:rPr>
        <w:t xml:space="preserve"> </w:t>
      </w:r>
      <w:r w:rsidR="00983EE8" w:rsidRPr="00CA1F41">
        <w:rPr>
          <w:rFonts w:ascii="Times New Roman" w:hAnsi="Times New Roman" w:cs="Times New Roman"/>
          <w:color w:val="000000" w:themeColor="text1"/>
        </w:rPr>
        <w:t>represents</w:t>
      </w:r>
      <w:r w:rsidR="00D13A7C" w:rsidRPr="00CA1F41">
        <w:rPr>
          <w:rFonts w:ascii="Times New Roman" w:hAnsi="Times New Roman" w:cs="Times New Roman"/>
          <w:color w:val="000000" w:themeColor="text1"/>
        </w:rPr>
        <w:t xml:space="preserve"> reason </w:t>
      </w:r>
      <w:r w:rsidR="00983EE8" w:rsidRPr="00CA1F41">
        <w:rPr>
          <w:rFonts w:ascii="Times New Roman" w:hAnsi="Times New Roman" w:cs="Times New Roman"/>
          <w:color w:val="000000" w:themeColor="text1"/>
        </w:rPr>
        <w:t xml:space="preserve">and cognition with its problem-solving abilities, </w:t>
      </w:r>
      <w:proofErr w:type="gramStart"/>
      <w:r w:rsidR="00983EE8" w:rsidRPr="00CA1F41">
        <w:rPr>
          <w:rFonts w:ascii="Times New Roman" w:hAnsi="Times New Roman" w:cs="Times New Roman"/>
          <w:color w:val="000000" w:themeColor="text1"/>
        </w:rPr>
        <w:t>deviousness</w:t>
      </w:r>
      <w:proofErr w:type="gramEnd"/>
      <w:r w:rsidR="00983EE8" w:rsidRPr="00CA1F41">
        <w:rPr>
          <w:rFonts w:ascii="Times New Roman" w:hAnsi="Times New Roman" w:cs="Times New Roman"/>
          <w:color w:val="000000" w:themeColor="text1"/>
        </w:rPr>
        <w:t xml:space="preserve"> and </w:t>
      </w:r>
      <w:r w:rsidR="00D13A7C" w:rsidRPr="00CA1F41">
        <w:rPr>
          <w:rFonts w:ascii="Times New Roman" w:hAnsi="Times New Roman" w:cs="Times New Roman"/>
          <w:color w:val="000000" w:themeColor="text1"/>
        </w:rPr>
        <w:t xml:space="preserve">inner </w:t>
      </w:r>
      <w:r w:rsidR="00983EE8" w:rsidRPr="00CA1F41">
        <w:rPr>
          <w:rFonts w:ascii="Times New Roman" w:hAnsi="Times New Roman" w:cs="Times New Roman"/>
          <w:color w:val="000000" w:themeColor="text1"/>
        </w:rPr>
        <w:t xml:space="preserve">monologue; the </w:t>
      </w:r>
      <w:r w:rsidR="003852C9" w:rsidRPr="00CA1F41">
        <w:rPr>
          <w:rFonts w:ascii="Times New Roman" w:hAnsi="Times New Roman" w:cs="Times New Roman"/>
          <w:color w:val="000000" w:themeColor="text1"/>
        </w:rPr>
        <w:t>other creatures</w:t>
      </w:r>
      <w:r w:rsidR="00405A6F" w:rsidRPr="00CA1F41">
        <w:rPr>
          <w:rFonts w:ascii="Times New Roman" w:hAnsi="Times New Roman" w:cs="Times New Roman"/>
          <w:color w:val="000000" w:themeColor="text1"/>
        </w:rPr>
        <w:t>, in contrast,</w:t>
      </w:r>
      <w:r w:rsidR="003852C9" w:rsidRPr="00CA1F41">
        <w:rPr>
          <w:rFonts w:ascii="Times New Roman" w:hAnsi="Times New Roman" w:cs="Times New Roman"/>
          <w:color w:val="000000" w:themeColor="text1"/>
        </w:rPr>
        <w:t xml:space="preserve"> are animalistic</w:t>
      </w:r>
      <w:r w:rsidR="00D94B6A" w:rsidRPr="00CA1F41">
        <w:rPr>
          <w:rFonts w:ascii="Times New Roman" w:hAnsi="Times New Roman" w:cs="Times New Roman"/>
          <w:color w:val="000000" w:themeColor="text1"/>
        </w:rPr>
        <w:t xml:space="preserve">, </w:t>
      </w:r>
      <w:r w:rsidR="003852C9" w:rsidRPr="00CA1F41">
        <w:rPr>
          <w:rFonts w:ascii="Times New Roman" w:hAnsi="Times New Roman" w:cs="Times New Roman"/>
          <w:color w:val="000000" w:themeColor="text1"/>
        </w:rPr>
        <w:t xml:space="preserve">instinctive. </w:t>
      </w:r>
    </w:p>
    <w:p w14:paraId="2F00B221" w14:textId="5CCE63CC" w:rsidR="00F25129" w:rsidRPr="00CA1F41" w:rsidRDefault="008F459A" w:rsidP="006F672F">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i/>
          <w:iCs/>
          <w:color w:val="000000" w:themeColor="text1"/>
        </w:rPr>
        <w:lastRenderedPageBreak/>
        <w:t>The Gruffalo</w:t>
      </w:r>
      <w:r w:rsidRPr="00CA1F41">
        <w:rPr>
          <w:rFonts w:ascii="Times New Roman" w:hAnsi="Times New Roman" w:cs="Times New Roman"/>
          <w:color w:val="000000" w:themeColor="text1"/>
        </w:rPr>
        <w:t>, however,</w:t>
      </w:r>
      <w:r w:rsidR="00724B1C" w:rsidRPr="00CA1F41">
        <w:rPr>
          <w:rFonts w:ascii="Times New Roman" w:hAnsi="Times New Roman" w:cs="Times New Roman"/>
          <w:color w:val="000000" w:themeColor="text1"/>
        </w:rPr>
        <w:t xml:space="preserve"> </w:t>
      </w:r>
      <w:r w:rsidR="00E932C1" w:rsidRPr="00CA1F41">
        <w:rPr>
          <w:rFonts w:ascii="Times New Roman" w:hAnsi="Times New Roman" w:cs="Times New Roman"/>
          <w:color w:val="000000" w:themeColor="text1"/>
        </w:rPr>
        <w:t xml:space="preserve">not </w:t>
      </w:r>
      <w:r w:rsidR="00724B1C" w:rsidRPr="00CA1F41">
        <w:rPr>
          <w:rFonts w:ascii="Times New Roman" w:hAnsi="Times New Roman" w:cs="Times New Roman"/>
          <w:color w:val="000000" w:themeColor="text1"/>
        </w:rPr>
        <w:t xml:space="preserve">only </w:t>
      </w:r>
      <w:r w:rsidR="00665C3A" w:rsidRPr="00CA1F41">
        <w:rPr>
          <w:rFonts w:ascii="Times New Roman" w:hAnsi="Times New Roman" w:cs="Times New Roman"/>
          <w:color w:val="000000" w:themeColor="text1"/>
        </w:rPr>
        <w:t>demonstrates the situatedness of</w:t>
      </w:r>
      <w:r w:rsidR="00724B1C" w:rsidRPr="00CA1F41">
        <w:rPr>
          <w:rFonts w:ascii="Times New Roman" w:hAnsi="Times New Roman" w:cs="Times New Roman"/>
          <w:color w:val="000000" w:themeColor="text1"/>
        </w:rPr>
        <w:t xml:space="preserve"> </w:t>
      </w:r>
      <w:r w:rsidR="00665C3A" w:rsidRPr="00CA1F41">
        <w:rPr>
          <w:rFonts w:ascii="Times New Roman" w:hAnsi="Times New Roman" w:cs="Times New Roman"/>
          <w:color w:val="000000" w:themeColor="text1"/>
        </w:rPr>
        <w:t>(</w:t>
      </w:r>
      <w:r w:rsidR="00724B1C" w:rsidRPr="00CA1F41">
        <w:rPr>
          <w:rFonts w:ascii="Times New Roman" w:hAnsi="Times New Roman" w:cs="Times New Roman"/>
          <w:color w:val="000000" w:themeColor="text1"/>
        </w:rPr>
        <w:t>m</w:t>
      </w:r>
      <w:r w:rsidR="005041E1" w:rsidRPr="00CA1F41">
        <w:rPr>
          <w:rFonts w:ascii="Times New Roman" w:hAnsi="Times New Roman" w:cs="Times New Roman"/>
          <w:color w:val="000000" w:themeColor="text1"/>
        </w:rPr>
        <w:t>ouse’s</w:t>
      </w:r>
      <w:r w:rsidR="00665C3A" w:rsidRPr="00CA1F41">
        <w:rPr>
          <w:rFonts w:ascii="Times New Roman" w:hAnsi="Times New Roman" w:cs="Times New Roman"/>
          <w:color w:val="000000" w:themeColor="text1"/>
        </w:rPr>
        <w:t>)</w:t>
      </w:r>
      <w:r w:rsidR="005041E1" w:rsidRPr="00CA1F41">
        <w:rPr>
          <w:rFonts w:ascii="Times New Roman" w:hAnsi="Times New Roman" w:cs="Times New Roman"/>
          <w:color w:val="000000" w:themeColor="text1"/>
        </w:rPr>
        <w:t xml:space="preserve"> knowledge </w:t>
      </w:r>
      <w:r w:rsidR="00665C3A" w:rsidRPr="00CA1F41">
        <w:rPr>
          <w:rFonts w:ascii="Times New Roman" w:hAnsi="Times New Roman" w:cs="Times New Roman"/>
          <w:color w:val="000000" w:themeColor="text1"/>
        </w:rPr>
        <w:t>(</w:t>
      </w:r>
      <w:r w:rsidR="005041E1" w:rsidRPr="00CA1F41">
        <w:rPr>
          <w:rFonts w:ascii="Times New Roman" w:hAnsi="Times New Roman" w:cs="Times New Roman"/>
          <w:color w:val="000000" w:themeColor="text1"/>
        </w:rPr>
        <w:t>of the wood</w:t>
      </w:r>
      <w:r w:rsidR="00665C3A" w:rsidRPr="00CA1F41">
        <w:rPr>
          <w:rFonts w:ascii="Times New Roman" w:hAnsi="Times New Roman" w:cs="Times New Roman"/>
          <w:color w:val="000000" w:themeColor="text1"/>
        </w:rPr>
        <w:t>)</w:t>
      </w:r>
      <w:r w:rsidR="005041E1" w:rsidRPr="00CA1F41">
        <w:rPr>
          <w:rFonts w:ascii="Times New Roman" w:hAnsi="Times New Roman" w:cs="Times New Roman"/>
          <w:color w:val="000000" w:themeColor="text1"/>
        </w:rPr>
        <w:t xml:space="preserve"> and</w:t>
      </w:r>
      <w:r w:rsidR="00E932C1" w:rsidRPr="00CA1F41">
        <w:rPr>
          <w:rFonts w:ascii="Times New Roman" w:hAnsi="Times New Roman" w:cs="Times New Roman"/>
          <w:color w:val="000000" w:themeColor="text1"/>
        </w:rPr>
        <w:t xml:space="preserve"> of</w:t>
      </w:r>
      <w:r w:rsidR="005041E1" w:rsidRPr="00CA1F41">
        <w:rPr>
          <w:rFonts w:ascii="Times New Roman" w:hAnsi="Times New Roman" w:cs="Times New Roman"/>
          <w:color w:val="000000" w:themeColor="text1"/>
        </w:rPr>
        <w:t xml:space="preserve"> threats</w:t>
      </w:r>
      <w:r w:rsidR="001046F2" w:rsidRPr="00CA1F41">
        <w:rPr>
          <w:rFonts w:ascii="Times New Roman" w:hAnsi="Times New Roman" w:cs="Times New Roman"/>
          <w:color w:val="000000" w:themeColor="text1"/>
        </w:rPr>
        <w:t xml:space="preserve"> to </w:t>
      </w:r>
      <w:r w:rsidR="00596B2C" w:rsidRPr="00CA1F41">
        <w:rPr>
          <w:rFonts w:ascii="Times New Roman" w:hAnsi="Times New Roman" w:cs="Times New Roman"/>
          <w:color w:val="000000" w:themeColor="text1"/>
        </w:rPr>
        <w:t xml:space="preserve">its </w:t>
      </w:r>
      <w:r w:rsidR="001046F2" w:rsidRPr="00CA1F41">
        <w:rPr>
          <w:rFonts w:ascii="Times New Roman" w:hAnsi="Times New Roman" w:cs="Times New Roman"/>
          <w:color w:val="000000" w:themeColor="text1"/>
        </w:rPr>
        <w:t>security</w:t>
      </w:r>
      <w:r w:rsidR="00B4345A" w:rsidRPr="00CA1F41">
        <w:rPr>
          <w:rFonts w:ascii="Times New Roman" w:hAnsi="Times New Roman" w:cs="Times New Roman"/>
          <w:color w:val="000000" w:themeColor="text1"/>
        </w:rPr>
        <w:t>.</w:t>
      </w:r>
      <w:r w:rsidR="00724B1C" w:rsidRPr="00CA1F41">
        <w:rPr>
          <w:rFonts w:ascii="Times New Roman" w:hAnsi="Times New Roman" w:cs="Times New Roman"/>
          <w:color w:val="000000" w:themeColor="text1"/>
        </w:rPr>
        <w:t xml:space="preserve"> It also highlights how </w:t>
      </w:r>
      <w:r w:rsidR="00966BBA" w:rsidRPr="00CA1F41">
        <w:rPr>
          <w:rFonts w:ascii="Times New Roman" w:hAnsi="Times New Roman" w:cs="Times New Roman"/>
          <w:color w:val="000000" w:themeColor="text1"/>
        </w:rPr>
        <w:t xml:space="preserve">a </w:t>
      </w:r>
      <w:r w:rsidR="00283600" w:rsidRPr="00CA1F41">
        <w:rPr>
          <w:rFonts w:ascii="Times New Roman" w:hAnsi="Times New Roman" w:cs="Times New Roman"/>
          <w:color w:val="000000" w:themeColor="text1"/>
        </w:rPr>
        <w:t>privileged</w:t>
      </w:r>
      <w:r w:rsidR="00966BBA" w:rsidRPr="00CA1F41">
        <w:rPr>
          <w:rFonts w:ascii="Times New Roman" w:hAnsi="Times New Roman" w:cs="Times New Roman"/>
          <w:color w:val="000000" w:themeColor="text1"/>
        </w:rPr>
        <w:t xml:space="preserve"> character</w:t>
      </w:r>
      <w:r w:rsidR="00EA145D" w:rsidRPr="00CA1F41">
        <w:rPr>
          <w:rFonts w:ascii="Times New Roman" w:hAnsi="Times New Roman" w:cs="Times New Roman"/>
          <w:color w:val="000000" w:themeColor="text1"/>
        </w:rPr>
        <w:t xml:space="preserve"> </w:t>
      </w:r>
      <w:proofErr w:type="gramStart"/>
      <w:r w:rsidR="00EA145D" w:rsidRPr="00CA1F41">
        <w:rPr>
          <w:rFonts w:ascii="Times New Roman" w:hAnsi="Times New Roman" w:cs="Times New Roman"/>
          <w:color w:val="000000" w:themeColor="text1"/>
        </w:rPr>
        <w:t xml:space="preserve">is able </w:t>
      </w:r>
      <w:r w:rsidR="0016055F" w:rsidRPr="00CA1F41">
        <w:rPr>
          <w:rFonts w:ascii="Times New Roman" w:hAnsi="Times New Roman" w:cs="Times New Roman"/>
          <w:color w:val="000000" w:themeColor="text1"/>
        </w:rPr>
        <w:t>to</w:t>
      </w:r>
      <w:proofErr w:type="gramEnd"/>
      <w:r w:rsidR="0016055F" w:rsidRPr="00CA1F41">
        <w:rPr>
          <w:rFonts w:ascii="Times New Roman" w:hAnsi="Times New Roman" w:cs="Times New Roman"/>
          <w:color w:val="000000" w:themeColor="text1"/>
        </w:rPr>
        <w:t xml:space="preserve"> </w:t>
      </w:r>
      <w:r w:rsidR="00B4345A" w:rsidRPr="00CA1F41">
        <w:rPr>
          <w:rFonts w:ascii="Times New Roman" w:hAnsi="Times New Roman" w:cs="Times New Roman"/>
          <w:color w:val="000000" w:themeColor="text1"/>
        </w:rPr>
        <w:t xml:space="preserve">‘world’ </w:t>
      </w:r>
      <w:r w:rsidR="00E932C1" w:rsidRPr="00CA1F41">
        <w:rPr>
          <w:rFonts w:ascii="Times New Roman" w:hAnsi="Times New Roman" w:cs="Times New Roman"/>
          <w:color w:val="000000" w:themeColor="text1"/>
        </w:rPr>
        <w:t>shared environments</w:t>
      </w:r>
      <w:r w:rsidR="006C0E27" w:rsidRPr="00CA1F41">
        <w:rPr>
          <w:rStyle w:val="FootnoteReference"/>
          <w:rFonts w:ascii="Times New Roman" w:hAnsi="Times New Roman" w:cs="Times New Roman"/>
          <w:color w:val="000000" w:themeColor="text1"/>
        </w:rPr>
        <w:footnoteReference w:id="161"/>
      </w:r>
      <w:r w:rsidR="00630125" w:rsidRPr="00CA1F41">
        <w:rPr>
          <w:rFonts w:ascii="Times New Roman" w:hAnsi="Times New Roman" w:cs="Times New Roman"/>
          <w:color w:val="000000" w:themeColor="text1"/>
        </w:rPr>
        <w:t xml:space="preserve"> </w:t>
      </w:r>
      <w:r w:rsidR="00764483" w:rsidRPr="00CA1F41">
        <w:rPr>
          <w:rFonts w:ascii="Times New Roman" w:hAnsi="Times New Roman" w:cs="Times New Roman"/>
          <w:color w:val="000000" w:themeColor="text1"/>
        </w:rPr>
        <w:t>through</w:t>
      </w:r>
      <w:r w:rsidR="00230BAD" w:rsidRPr="00CA1F41">
        <w:rPr>
          <w:rFonts w:ascii="Times New Roman" w:hAnsi="Times New Roman" w:cs="Times New Roman"/>
          <w:color w:val="000000" w:themeColor="text1"/>
        </w:rPr>
        <w:t xml:space="preserve"> </w:t>
      </w:r>
      <w:r w:rsidR="00EB3B7F" w:rsidRPr="00CA1F41">
        <w:rPr>
          <w:rFonts w:ascii="Times New Roman" w:hAnsi="Times New Roman" w:cs="Times New Roman"/>
          <w:color w:val="000000" w:themeColor="text1"/>
        </w:rPr>
        <w:t xml:space="preserve">constituting </w:t>
      </w:r>
      <w:r w:rsidR="00696E30" w:rsidRPr="00CA1F41">
        <w:rPr>
          <w:rFonts w:ascii="Times New Roman" w:hAnsi="Times New Roman" w:cs="Times New Roman"/>
          <w:color w:val="000000" w:themeColor="text1"/>
        </w:rPr>
        <w:t xml:space="preserve">their </w:t>
      </w:r>
      <w:r w:rsidR="00146435" w:rsidRPr="00CA1F41">
        <w:rPr>
          <w:rFonts w:ascii="Times New Roman" w:hAnsi="Times New Roman" w:cs="Times New Roman"/>
          <w:color w:val="000000" w:themeColor="text1"/>
        </w:rPr>
        <w:t>interlocutors’</w:t>
      </w:r>
      <w:r w:rsidR="00CC251A" w:rsidRPr="00CA1F41">
        <w:rPr>
          <w:rFonts w:ascii="Times New Roman" w:hAnsi="Times New Roman" w:cs="Times New Roman"/>
          <w:color w:val="000000" w:themeColor="text1"/>
        </w:rPr>
        <w:t xml:space="preserve"> </w:t>
      </w:r>
      <w:r w:rsidR="00630125" w:rsidRPr="00CA1F41">
        <w:rPr>
          <w:rFonts w:ascii="Times New Roman" w:hAnsi="Times New Roman" w:cs="Times New Roman"/>
          <w:color w:val="000000" w:themeColor="text1"/>
        </w:rPr>
        <w:t>understanding</w:t>
      </w:r>
      <w:r w:rsidR="002C33F1" w:rsidRPr="00CA1F41">
        <w:rPr>
          <w:rFonts w:ascii="Times New Roman" w:hAnsi="Times New Roman" w:cs="Times New Roman"/>
          <w:color w:val="000000" w:themeColor="text1"/>
        </w:rPr>
        <w:t>s</w:t>
      </w:r>
      <w:r w:rsidR="00630125" w:rsidRPr="00CA1F41">
        <w:rPr>
          <w:rFonts w:ascii="Times New Roman" w:hAnsi="Times New Roman" w:cs="Times New Roman"/>
          <w:color w:val="000000" w:themeColor="text1"/>
        </w:rPr>
        <w:t xml:space="preserve"> of danger, insecurity and other</w:t>
      </w:r>
      <w:r w:rsidR="00BA7154" w:rsidRPr="00CA1F41">
        <w:rPr>
          <w:rFonts w:ascii="Times New Roman" w:hAnsi="Times New Roman" w:cs="Times New Roman"/>
          <w:color w:val="000000" w:themeColor="text1"/>
        </w:rPr>
        <w:t>nes</w:t>
      </w:r>
      <w:r w:rsidR="00630125" w:rsidRPr="00CA1F41">
        <w:rPr>
          <w:rFonts w:ascii="Times New Roman" w:hAnsi="Times New Roman" w:cs="Times New Roman"/>
          <w:color w:val="000000" w:themeColor="text1"/>
        </w:rPr>
        <w:t xml:space="preserve">s. </w:t>
      </w:r>
      <w:r w:rsidR="00507624" w:rsidRPr="00CA1F41">
        <w:rPr>
          <w:rFonts w:ascii="Times New Roman" w:hAnsi="Times New Roman" w:cs="Times New Roman"/>
          <w:color w:val="000000" w:themeColor="text1"/>
        </w:rPr>
        <w:t xml:space="preserve">The point here is not, only, </w:t>
      </w:r>
      <w:r w:rsidR="00906926" w:rsidRPr="00CA1F41">
        <w:rPr>
          <w:rFonts w:ascii="Times New Roman" w:hAnsi="Times New Roman" w:cs="Times New Roman"/>
          <w:color w:val="000000" w:themeColor="text1"/>
        </w:rPr>
        <w:t xml:space="preserve">that the wood’s other characters </w:t>
      </w:r>
      <w:r w:rsidR="00731471" w:rsidRPr="00CA1F41">
        <w:rPr>
          <w:rFonts w:ascii="Times New Roman" w:hAnsi="Times New Roman" w:cs="Times New Roman"/>
          <w:color w:val="000000" w:themeColor="text1"/>
        </w:rPr>
        <w:t>might story</w:t>
      </w:r>
      <w:r w:rsidR="00DD55FC" w:rsidRPr="00CA1F41">
        <w:rPr>
          <w:rFonts w:ascii="Times New Roman" w:hAnsi="Times New Roman" w:cs="Times New Roman"/>
          <w:color w:val="000000" w:themeColor="text1"/>
        </w:rPr>
        <w:t xml:space="preserve"> </w:t>
      </w:r>
      <w:r w:rsidR="00DA2659" w:rsidRPr="00CA1F41">
        <w:rPr>
          <w:rFonts w:ascii="Times New Roman" w:hAnsi="Times New Roman" w:cs="Times New Roman"/>
          <w:color w:val="000000" w:themeColor="text1"/>
        </w:rPr>
        <w:t>the environment, its norms</w:t>
      </w:r>
      <w:r w:rsidR="00F42D18" w:rsidRPr="00CA1F41">
        <w:rPr>
          <w:rFonts w:ascii="Times New Roman" w:hAnsi="Times New Roman" w:cs="Times New Roman"/>
          <w:color w:val="000000" w:themeColor="text1"/>
        </w:rPr>
        <w:t>,</w:t>
      </w:r>
      <w:r w:rsidR="00DA2659" w:rsidRPr="00CA1F41">
        <w:rPr>
          <w:rFonts w:ascii="Times New Roman" w:hAnsi="Times New Roman" w:cs="Times New Roman"/>
          <w:color w:val="000000" w:themeColor="text1"/>
        </w:rPr>
        <w:t xml:space="preserve"> and </w:t>
      </w:r>
      <w:r w:rsidR="00DD55FC" w:rsidRPr="00CA1F41">
        <w:rPr>
          <w:rFonts w:ascii="Times New Roman" w:hAnsi="Times New Roman" w:cs="Times New Roman"/>
          <w:color w:val="000000" w:themeColor="text1"/>
        </w:rPr>
        <w:t>dilemmas differently.</w:t>
      </w:r>
      <w:r w:rsidR="002C6B5A" w:rsidRPr="00CA1F41">
        <w:rPr>
          <w:rFonts w:ascii="Times New Roman" w:hAnsi="Times New Roman" w:cs="Times New Roman"/>
          <w:color w:val="000000" w:themeColor="text1"/>
        </w:rPr>
        <w:t xml:space="preserve"> But, in addition, that their </w:t>
      </w:r>
      <w:r w:rsidR="002C6B5A" w:rsidRPr="00CA1F41">
        <w:rPr>
          <w:rFonts w:ascii="Times New Roman" w:hAnsi="Times New Roman" w:cs="Times New Roman"/>
          <w:i/>
          <w:iCs/>
          <w:color w:val="000000" w:themeColor="text1"/>
        </w:rPr>
        <w:t>ability</w:t>
      </w:r>
      <w:r w:rsidR="002C6B5A" w:rsidRPr="00CA1F41">
        <w:rPr>
          <w:rFonts w:ascii="Times New Roman" w:hAnsi="Times New Roman" w:cs="Times New Roman"/>
          <w:color w:val="000000" w:themeColor="text1"/>
        </w:rPr>
        <w:t xml:space="preserve"> to story </w:t>
      </w:r>
      <w:r w:rsidR="005B6AFF" w:rsidRPr="00CA1F41">
        <w:rPr>
          <w:rFonts w:ascii="Times New Roman" w:hAnsi="Times New Roman" w:cs="Times New Roman"/>
          <w:color w:val="000000" w:themeColor="text1"/>
        </w:rPr>
        <w:t>their own insecurities</w:t>
      </w:r>
      <w:r w:rsidR="002C6B5A" w:rsidRPr="00CA1F41">
        <w:rPr>
          <w:rFonts w:ascii="Times New Roman" w:hAnsi="Times New Roman" w:cs="Times New Roman"/>
          <w:color w:val="000000" w:themeColor="text1"/>
        </w:rPr>
        <w:t xml:space="preserve"> has already been shaped </w:t>
      </w:r>
      <w:r w:rsidR="00FE3237" w:rsidRPr="00CA1F41">
        <w:rPr>
          <w:rFonts w:ascii="Times New Roman" w:hAnsi="Times New Roman" w:cs="Times New Roman"/>
          <w:color w:val="000000" w:themeColor="text1"/>
        </w:rPr>
        <w:t>or constituted by</w:t>
      </w:r>
      <w:r w:rsidR="002C6B5A" w:rsidRPr="00CA1F41">
        <w:rPr>
          <w:rFonts w:ascii="Times New Roman" w:hAnsi="Times New Roman" w:cs="Times New Roman"/>
          <w:color w:val="000000" w:themeColor="text1"/>
        </w:rPr>
        <w:t xml:space="preserve"> their encounters with mouse</w:t>
      </w:r>
      <w:r w:rsidR="009B5AEA" w:rsidRPr="00CA1F41">
        <w:rPr>
          <w:rFonts w:ascii="Times New Roman" w:hAnsi="Times New Roman" w:cs="Times New Roman"/>
          <w:color w:val="000000" w:themeColor="text1"/>
        </w:rPr>
        <w:t xml:space="preserve"> and its constructions</w:t>
      </w:r>
      <w:r w:rsidR="0099079C" w:rsidRPr="00CA1F41">
        <w:rPr>
          <w:rFonts w:ascii="Times New Roman" w:hAnsi="Times New Roman" w:cs="Times New Roman"/>
          <w:color w:val="000000" w:themeColor="text1"/>
        </w:rPr>
        <w:t>.</w:t>
      </w:r>
      <w:r w:rsidR="00A21B87" w:rsidRPr="00CA1F41">
        <w:rPr>
          <w:rFonts w:ascii="Times New Roman" w:hAnsi="Times New Roman" w:cs="Times New Roman"/>
          <w:color w:val="000000" w:themeColor="text1"/>
        </w:rPr>
        <w:t xml:space="preserve"> </w:t>
      </w:r>
      <w:r w:rsidR="000D3A5C" w:rsidRPr="00CA1F41">
        <w:rPr>
          <w:rFonts w:ascii="Times New Roman" w:hAnsi="Times New Roman" w:cs="Times New Roman"/>
          <w:color w:val="000000" w:themeColor="text1"/>
        </w:rPr>
        <w:t xml:space="preserve">The influence of mouse’s </w:t>
      </w:r>
      <w:r w:rsidR="00F62C0F" w:rsidRPr="00CA1F41">
        <w:rPr>
          <w:rFonts w:ascii="Times New Roman" w:hAnsi="Times New Roman" w:cs="Times New Roman"/>
          <w:color w:val="000000" w:themeColor="text1"/>
        </w:rPr>
        <w:t>travels</w:t>
      </w:r>
      <w:r w:rsidR="000D3A5C" w:rsidRPr="00CA1F41">
        <w:rPr>
          <w:rFonts w:ascii="Times New Roman" w:hAnsi="Times New Roman" w:cs="Times New Roman"/>
          <w:color w:val="000000" w:themeColor="text1"/>
        </w:rPr>
        <w:t xml:space="preserve"> in</w:t>
      </w:r>
      <w:r w:rsidR="00156EDA" w:rsidRPr="00CA1F41">
        <w:rPr>
          <w:rFonts w:ascii="Times New Roman" w:hAnsi="Times New Roman" w:cs="Times New Roman"/>
          <w:color w:val="000000" w:themeColor="text1"/>
        </w:rPr>
        <w:t xml:space="preserve"> </w:t>
      </w:r>
      <w:r w:rsidR="000D3A5C" w:rsidRPr="00CA1F41">
        <w:rPr>
          <w:rFonts w:ascii="Times New Roman" w:hAnsi="Times New Roman" w:cs="Times New Roman"/>
          <w:color w:val="000000" w:themeColor="text1"/>
        </w:rPr>
        <w:t xml:space="preserve">shaping </w:t>
      </w:r>
      <w:r w:rsidR="00F62C0F" w:rsidRPr="00CA1F41">
        <w:rPr>
          <w:rFonts w:ascii="Times New Roman" w:hAnsi="Times New Roman" w:cs="Times New Roman"/>
          <w:color w:val="000000" w:themeColor="text1"/>
        </w:rPr>
        <w:t>others’</w:t>
      </w:r>
      <w:r w:rsidR="000D3A5C" w:rsidRPr="00CA1F41">
        <w:rPr>
          <w:rFonts w:ascii="Times New Roman" w:hAnsi="Times New Roman" w:cs="Times New Roman"/>
          <w:color w:val="000000" w:themeColor="text1"/>
        </w:rPr>
        <w:t xml:space="preserve"> understanding of the wood</w:t>
      </w:r>
      <w:r w:rsidR="00F62C0F" w:rsidRPr="00CA1F41">
        <w:rPr>
          <w:rFonts w:ascii="Times New Roman" w:hAnsi="Times New Roman" w:cs="Times New Roman"/>
          <w:color w:val="000000" w:themeColor="text1"/>
        </w:rPr>
        <w:t xml:space="preserve"> </w:t>
      </w:r>
      <w:r w:rsidR="001C38F7" w:rsidRPr="00CA1F41">
        <w:rPr>
          <w:rFonts w:ascii="Times New Roman" w:hAnsi="Times New Roman" w:cs="Times New Roman"/>
          <w:color w:val="000000" w:themeColor="text1"/>
        </w:rPr>
        <w:t xml:space="preserve">therefore </w:t>
      </w:r>
      <w:r w:rsidR="005B5E7F" w:rsidRPr="00CA1F41">
        <w:rPr>
          <w:rFonts w:ascii="Times New Roman" w:hAnsi="Times New Roman" w:cs="Times New Roman"/>
          <w:color w:val="000000" w:themeColor="text1"/>
        </w:rPr>
        <w:t>provokes</w:t>
      </w:r>
      <w:r w:rsidR="00364CFD" w:rsidRPr="00CA1F41">
        <w:rPr>
          <w:rFonts w:ascii="Times New Roman" w:hAnsi="Times New Roman" w:cs="Times New Roman"/>
          <w:color w:val="000000" w:themeColor="text1"/>
        </w:rPr>
        <w:t xml:space="preserve"> </w:t>
      </w:r>
      <w:r w:rsidR="005B5E7F" w:rsidRPr="00CA1F41">
        <w:rPr>
          <w:rFonts w:ascii="Times New Roman" w:hAnsi="Times New Roman" w:cs="Times New Roman"/>
          <w:color w:val="000000" w:themeColor="text1"/>
        </w:rPr>
        <w:t>a reversing of the</w:t>
      </w:r>
      <w:r w:rsidR="005D131D" w:rsidRPr="00CA1F41">
        <w:rPr>
          <w:rFonts w:ascii="Times New Roman" w:hAnsi="Times New Roman" w:cs="Times New Roman"/>
          <w:color w:val="000000" w:themeColor="text1"/>
        </w:rPr>
        <w:t xml:space="preserve"> gaze </w:t>
      </w:r>
      <w:r w:rsidR="00503097" w:rsidRPr="00CA1F41">
        <w:rPr>
          <w:rFonts w:ascii="Times New Roman" w:hAnsi="Times New Roman" w:cs="Times New Roman"/>
          <w:color w:val="000000" w:themeColor="text1"/>
        </w:rPr>
        <w:t>to</w:t>
      </w:r>
      <w:r w:rsidR="005D131D" w:rsidRPr="00CA1F41">
        <w:rPr>
          <w:rFonts w:ascii="Times New Roman" w:hAnsi="Times New Roman" w:cs="Times New Roman"/>
          <w:color w:val="000000" w:themeColor="text1"/>
        </w:rPr>
        <w:t xml:space="preserve"> ask: </w:t>
      </w:r>
      <w:r w:rsidR="00802861" w:rsidRPr="00CA1F41">
        <w:rPr>
          <w:rFonts w:ascii="Times New Roman" w:hAnsi="Times New Roman" w:cs="Times New Roman"/>
          <w:color w:val="000000" w:themeColor="text1"/>
        </w:rPr>
        <w:t>how</w:t>
      </w:r>
      <w:r w:rsidR="005D131D" w:rsidRPr="00CA1F41">
        <w:rPr>
          <w:rFonts w:ascii="Times New Roman" w:hAnsi="Times New Roman" w:cs="Times New Roman"/>
          <w:color w:val="000000" w:themeColor="text1"/>
        </w:rPr>
        <w:t xml:space="preserve"> would </w:t>
      </w:r>
      <w:r w:rsidR="005D131D" w:rsidRPr="00CA1F41">
        <w:rPr>
          <w:rFonts w:ascii="Times New Roman" w:hAnsi="Times New Roman" w:cs="Times New Roman"/>
          <w:i/>
          <w:iCs/>
          <w:color w:val="000000" w:themeColor="text1"/>
        </w:rPr>
        <w:t xml:space="preserve">The Gruffalo </w:t>
      </w:r>
      <w:r w:rsidR="005D131D" w:rsidRPr="00CA1F41">
        <w:rPr>
          <w:rFonts w:ascii="Times New Roman" w:hAnsi="Times New Roman" w:cs="Times New Roman"/>
          <w:color w:val="000000" w:themeColor="text1"/>
        </w:rPr>
        <w:t>be storied from the perspective of snake, or owl, or fox, or the Gruffalo?</w:t>
      </w:r>
      <w:r w:rsidR="00802861" w:rsidRPr="00CA1F41">
        <w:rPr>
          <w:rFonts w:ascii="Times New Roman" w:hAnsi="Times New Roman" w:cs="Times New Roman"/>
          <w:color w:val="000000" w:themeColor="text1"/>
        </w:rPr>
        <w:t xml:space="preserve"> </w:t>
      </w:r>
      <w:r w:rsidR="00B043B4" w:rsidRPr="00CA1F41">
        <w:rPr>
          <w:rFonts w:ascii="Times New Roman" w:hAnsi="Times New Roman" w:cs="Times New Roman"/>
          <w:color w:val="000000" w:themeColor="text1"/>
        </w:rPr>
        <w:t xml:space="preserve">What security politics would emerge </w:t>
      </w:r>
      <w:r w:rsidR="00996C41" w:rsidRPr="00CA1F41">
        <w:rPr>
          <w:rFonts w:ascii="Times New Roman" w:hAnsi="Times New Roman" w:cs="Times New Roman"/>
          <w:color w:val="000000" w:themeColor="text1"/>
        </w:rPr>
        <w:t>with</w:t>
      </w:r>
      <w:r w:rsidR="00B043B4" w:rsidRPr="00CA1F41">
        <w:rPr>
          <w:rFonts w:ascii="Times New Roman" w:hAnsi="Times New Roman" w:cs="Times New Roman"/>
          <w:color w:val="000000" w:themeColor="text1"/>
        </w:rPr>
        <w:t xml:space="preserve"> mouse portrayed as the threat, not the threatened?</w:t>
      </w:r>
      <w:r w:rsidR="009C2862" w:rsidRPr="00CA1F41">
        <w:rPr>
          <w:rFonts w:ascii="Times New Roman" w:hAnsi="Times New Roman" w:cs="Times New Roman"/>
          <w:color w:val="000000" w:themeColor="text1"/>
        </w:rPr>
        <w:t xml:space="preserve"> What unrepresented agency resides </w:t>
      </w:r>
      <w:r w:rsidR="008D2473" w:rsidRPr="00CA1F41">
        <w:rPr>
          <w:rFonts w:ascii="Times New Roman" w:hAnsi="Times New Roman" w:cs="Times New Roman"/>
          <w:color w:val="000000" w:themeColor="text1"/>
        </w:rPr>
        <w:t>with the book’s other characters?</w:t>
      </w:r>
      <w:r w:rsidR="009C2862" w:rsidRPr="00CA1F41">
        <w:rPr>
          <w:rFonts w:ascii="Times New Roman" w:hAnsi="Times New Roman" w:cs="Times New Roman"/>
          <w:color w:val="000000" w:themeColor="text1"/>
        </w:rPr>
        <w:t xml:space="preserve"> </w:t>
      </w:r>
      <w:r w:rsidR="008D2473" w:rsidRPr="00CA1F41">
        <w:rPr>
          <w:rFonts w:ascii="Times New Roman" w:hAnsi="Times New Roman" w:cs="Times New Roman"/>
          <w:color w:val="000000" w:themeColor="text1"/>
        </w:rPr>
        <w:t>And, fundamentally, u</w:t>
      </w:r>
      <w:r w:rsidR="00382DC5" w:rsidRPr="00CA1F41">
        <w:rPr>
          <w:rFonts w:ascii="Times New Roman" w:hAnsi="Times New Roman" w:cs="Times New Roman"/>
          <w:color w:val="000000" w:themeColor="text1"/>
        </w:rPr>
        <w:t xml:space="preserve">nder what conditions </w:t>
      </w:r>
      <w:r w:rsidR="008D2473" w:rsidRPr="00CA1F41">
        <w:rPr>
          <w:rFonts w:ascii="Times New Roman" w:hAnsi="Times New Roman" w:cs="Times New Roman"/>
          <w:color w:val="000000" w:themeColor="text1"/>
        </w:rPr>
        <w:t>might</w:t>
      </w:r>
      <w:r w:rsidR="00382DC5" w:rsidRPr="00CA1F41">
        <w:rPr>
          <w:rFonts w:ascii="Times New Roman" w:hAnsi="Times New Roman" w:cs="Times New Roman"/>
          <w:color w:val="000000" w:themeColor="text1"/>
        </w:rPr>
        <w:t xml:space="preserve"> similar value be attributed to the book’s non-murine lives? </w:t>
      </w:r>
    </w:p>
    <w:p w14:paraId="74D765A5" w14:textId="77777777" w:rsidR="00761C67" w:rsidRPr="00CA1F41" w:rsidRDefault="00761C67" w:rsidP="006F672F">
      <w:pPr>
        <w:spacing w:line="480" w:lineRule="auto"/>
        <w:ind w:firstLine="720"/>
        <w:jc w:val="both"/>
        <w:rPr>
          <w:rFonts w:ascii="Times New Roman" w:hAnsi="Times New Roman" w:cs="Times New Roman"/>
          <w:color w:val="000000" w:themeColor="text1"/>
        </w:rPr>
      </w:pPr>
    </w:p>
    <w:p w14:paraId="677E7ACC" w14:textId="698474EC" w:rsidR="00DF21EF" w:rsidRPr="00CA1F41" w:rsidRDefault="005D36AD" w:rsidP="00761C67">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Our focus, in this</w:t>
      </w:r>
      <w:r w:rsidR="008D67D8" w:rsidRPr="00CA1F41">
        <w:rPr>
          <w:rFonts w:ascii="Times New Roman" w:hAnsi="Times New Roman" w:cs="Times New Roman"/>
          <w:color w:val="000000" w:themeColor="text1"/>
        </w:rPr>
        <w:t xml:space="preserve"> article, </w:t>
      </w:r>
      <w:r w:rsidR="00F02F29" w:rsidRPr="00CA1F41">
        <w:rPr>
          <w:rFonts w:ascii="Times New Roman" w:hAnsi="Times New Roman" w:cs="Times New Roman"/>
          <w:color w:val="000000" w:themeColor="text1"/>
        </w:rPr>
        <w:t>has been on</w:t>
      </w:r>
      <w:r w:rsidR="007A5599" w:rsidRPr="00CA1F41">
        <w:rPr>
          <w:rFonts w:ascii="Times New Roman" w:hAnsi="Times New Roman" w:cs="Times New Roman"/>
          <w:color w:val="000000" w:themeColor="text1"/>
        </w:rPr>
        <w:t xml:space="preserve"> </w:t>
      </w:r>
      <w:r w:rsidR="00BD4940" w:rsidRPr="00CA1F41">
        <w:rPr>
          <w:rFonts w:ascii="Times New Roman" w:hAnsi="Times New Roman" w:cs="Times New Roman"/>
          <w:color w:val="000000" w:themeColor="text1"/>
        </w:rPr>
        <w:t>theorising</w:t>
      </w:r>
      <w:r w:rsidR="008D67D8" w:rsidRPr="00CA1F41">
        <w:rPr>
          <w:rFonts w:ascii="Times New Roman" w:hAnsi="Times New Roman" w:cs="Times New Roman"/>
          <w:color w:val="000000" w:themeColor="text1"/>
        </w:rPr>
        <w:t xml:space="preserve"> </w:t>
      </w:r>
      <w:r w:rsidR="00F50BC7" w:rsidRPr="00CA1F41">
        <w:rPr>
          <w:rFonts w:ascii="Times New Roman" w:hAnsi="Times New Roman" w:cs="Times New Roman"/>
          <w:i/>
          <w:iCs/>
          <w:color w:val="000000" w:themeColor="text1"/>
        </w:rPr>
        <w:t>The</w:t>
      </w:r>
      <w:r w:rsidR="00DB1522" w:rsidRPr="00CA1F41">
        <w:rPr>
          <w:rFonts w:ascii="Times New Roman" w:hAnsi="Times New Roman" w:cs="Times New Roman"/>
          <w:color w:val="000000" w:themeColor="text1"/>
        </w:rPr>
        <w:t xml:space="preserve"> </w:t>
      </w:r>
      <w:r w:rsidR="00DB1522" w:rsidRPr="00CA1F41">
        <w:rPr>
          <w:rFonts w:ascii="Times New Roman" w:hAnsi="Times New Roman" w:cs="Times New Roman"/>
          <w:i/>
          <w:iCs/>
          <w:color w:val="000000" w:themeColor="text1"/>
        </w:rPr>
        <w:t>Gruffalo</w:t>
      </w:r>
      <w:r w:rsidR="00DD7543" w:rsidRPr="00CA1F41">
        <w:rPr>
          <w:rFonts w:ascii="Times New Roman" w:hAnsi="Times New Roman" w:cs="Times New Roman"/>
          <w:i/>
          <w:iCs/>
          <w:color w:val="000000" w:themeColor="text1"/>
        </w:rPr>
        <w:t xml:space="preserve"> </w:t>
      </w:r>
      <w:r w:rsidR="00DD7543" w:rsidRPr="00CA1F41">
        <w:rPr>
          <w:rFonts w:ascii="Times New Roman" w:hAnsi="Times New Roman" w:cs="Times New Roman"/>
          <w:color w:val="000000" w:themeColor="text1"/>
        </w:rPr>
        <w:t>as a</w:t>
      </w:r>
      <w:r w:rsidR="00F02F29" w:rsidRPr="00CA1F41">
        <w:rPr>
          <w:rFonts w:ascii="Times New Roman" w:hAnsi="Times New Roman" w:cs="Times New Roman"/>
          <w:color w:val="000000" w:themeColor="text1"/>
        </w:rPr>
        <w:t xml:space="preserve"> plural </w:t>
      </w:r>
      <w:r w:rsidR="001234FF" w:rsidRPr="00CA1F41">
        <w:rPr>
          <w:rFonts w:ascii="Times New Roman" w:hAnsi="Times New Roman" w:cs="Times New Roman"/>
          <w:color w:val="000000" w:themeColor="text1"/>
        </w:rPr>
        <w:t>and vernacular</w:t>
      </w:r>
      <w:r w:rsidR="00DD7543" w:rsidRPr="00CA1F41">
        <w:rPr>
          <w:rFonts w:ascii="Times New Roman" w:hAnsi="Times New Roman" w:cs="Times New Roman"/>
          <w:color w:val="000000" w:themeColor="text1"/>
        </w:rPr>
        <w:t xml:space="preserve"> site of </w:t>
      </w:r>
      <w:r w:rsidR="003D6764" w:rsidRPr="00CA1F41">
        <w:rPr>
          <w:rFonts w:ascii="Times New Roman" w:hAnsi="Times New Roman" w:cs="Times New Roman"/>
          <w:color w:val="000000" w:themeColor="text1"/>
        </w:rPr>
        <w:t>knowledge about (international) (in)security</w:t>
      </w:r>
      <w:r w:rsidR="00F02F29" w:rsidRPr="00CA1F41">
        <w:rPr>
          <w:rFonts w:ascii="Times New Roman" w:hAnsi="Times New Roman" w:cs="Times New Roman"/>
          <w:color w:val="000000" w:themeColor="text1"/>
        </w:rPr>
        <w:t>.</w:t>
      </w:r>
      <w:r w:rsidR="00FC67A1" w:rsidRPr="00CA1F41">
        <w:rPr>
          <w:rFonts w:ascii="Times New Roman" w:hAnsi="Times New Roman" w:cs="Times New Roman"/>
          <w:color w:val="000000" w:themeColor="text1"/>
        </w:rPr>
        <w:t xml:space="preserve"> </w:t>
      </w:r>
      <w:r w:rsidR="00EA2D3E" w:rsidRPr="00CA1F41">
        <w:rPr>
          <w:rFonts w:ascii="Times New Roman" w:hAnsi="Times New Roman" w:cs="Times New Roman"/>
          <w:color w:val="000000" w:themeColor="text1"/>
        </w:rPr>
        <w:t>Although</w:t>
      </w:r>
      <w:r w:rsidR="00943C8E" w:rsidRPr="00CA1F41">
        <w:rPr>
          <w:rFonts w:ascii="Times New Roman" w:hAnsi="Times New Roman" w:cs="Times New Roman"/>
          <w:color w:val="000000" w:themeColor="text1"/>
        </w:rPr>
        <w:t xml:space="preserve"> the </w:t>
      </w:r>
      <w:r w:rsidR="00C55A1C" w:rsidRPr="00CA1F41">
        <w:rPr>
          <w:rFonts w:ascii="Times New Roman" w:hAnsi="Times New Roman" w:cs="Times New Roman"/>
          <w:color w:val="000000" w:themeColor="text1"/>
        </w:rPr>
        <w:t>interpretation</w:t>
      </w:r>
      <w:r w:rsidR="00943C8E" w:rsidRPr="00CA1F41">
        <w:rPr>
          <w:rFonts w:ascii="Times New Roman" w:hAnsi="Times New Roman" w:cs="Times New Roman"/>
          <w:color w:val="000000" w:themeColor="text1"/>
        </w:rPr>
        <w:t xml:space="preserve"> with which we began </w:t>
      </w:r>
      <w:r w:rsidR="008117B1" w:rsidRPr="00CA1F41">
        <w:rPr>
          <w:rFonts w:ascii="Times New Roman" w:hAnsi="Times New Roman" w:cs="Times New Roman"/>
          <w:color w:val="000000" w:themeColor="text1"/>
        </w:rPr>
        <w:t xml:space="preserve">may </w:t>
      </w:r>
      <w:r w:rsidR="00BA6866" w:rsidRPr="00CA1F41">
        <w:rPr>
          <w:rFonts w:ascii="Times New Roman" w:hAnsi="Times New Roman" w:cs="Times New Roman"/>
          <w:color w:val="000000" w:themeColor="text1"/>
        </w:rPr>
        <w:t xml:space="preserve">appear </w:t>
      </w:r>
      <w:proofErr w:type="spellStart"/>
      <w:r w:rsidR="00BA6866" w:rsidRPr="00CA1F41">
        <w:rPr>
          <w:rFonts w:ascii="Times New Roman" w:hAnsi="Times New Roman" w:cs="Times New Roman"/>
          <w:color w:val="000000" w:themeColor="text1"/>
        </w:rPr>
        <w:t>commonsensical</w:t>
      </w:r>
      <w:proofErr w:type="spellEnd"/>
      <w:r w:rsidR="000B1AAB" w:rsidRPr="00CA1F41">
        <w:rPr>
          <w:rFonts w:ascii="Times New Roman" w:hAnsi="Times New Roman" w:cs="Times New Roman"/>
          <w:color w:val="000000" w:themeColor="text1"/>
        </w:rPr>
        <w:t xml:space="preserve"> </w:t>
      </w:r>
      <w:r w:rsidR="008F1779" w:rsidRPr="00CA1F41">
        <w:rPr>
          <w:rFonts w:ascii="Times New Roman" w:hAnsi="Times New Roman" w:cs="Times New Roman"/>
          <w:color w:val="000000" w:themeColor="text1"/>
        </w:rPr>
        <w:t xml:space="preserve">given </w:t>
      </w:r>
      <w:r w:rsidR="008117B1" w:rsidRPr="00CA1F41">
        <w:rPr>
          <w:rFonts w:ascii="Times New Roman" w:hAnsi="Times New Roman" w:cs="Times New Roman"/>
          <w:color w:val="000000" w:themeColor="text1"/>
        </w:rPr>
        <w:t xml:space="preserve">the book’s framing and </w:t>
      </w:r>
      <w:r w:rsidR="008F1779" w:rsidRPr="00CA1F41">
        <w:rPr>
          <w:rFonts w:ascii="Times New Roman" w:hAnsi="Times New Roman" w:cs="Times New Roman"/>
          <w:color w:val="000000" w:themeColor="text1"/>
        </w:rPr>
        <w:t>political realism’s continuing dominance as an interpretive frame</w:t>
      </w:r>
      <w:r w:rsidR="00EA2D3E" w:rsidRPr="00CA1F41">
        <w:rPr>
          <w:rFonts w:ascii="Times New Roman" w:hAnsi="Times New Roman" w:cs="Times New Roman"/>
          <w:color w:val="000000" w:themeColor="text1"/>
        </w:rPr>
        <w:t>,</w:t>
      </w:r>
      <w:r w:rsidR="00F8741A" w:rsidRPr="00CA1F41">
        <w:rPr>
          <w:rStyle w:val="FootnoteReference"/>
          <w:rFonts w:ascii="Times New Roman" w:hAnsi="Times New Roman" w:cs="Times New Roman"/>
          <w:color w:val="000000" w:themeColor="text1"/>
        </w:rPr>
        <w:footnoteReference w:id="162"/>
      </w:r>
      <w:r w:rsidR="00EA2D3E" w:rsidRPr="00CA1F41">
        <w:rPr>
          <w:rFonts w:ascii="Times New Roman" w:hAnsi="Times New Roman" w:cs="Times New Roman"/>
          <w:color w:val="000000" w:themeColor="text1"/>
        </w:rPr>
        <w:t xml:space="preserve"> </w:t>
      </w:r>
      <w:r w:rsidR="00F01AEF" w:rsidRPr="00CA1F41">
        <w:rPr>
          <w:rFonts w:ascii="Times New Roman" w:hAnsi="Times New Roman" w:cs="Times New Roman"/>
          <w:i/>
          <w:iCs/>
          <w:color w:val="000000" w:themeColor="text1"/>
        </w:rPr>
        <w:t>The Gruffalo</w:t>
      </w:r>
      <w:r w:rsidR="009F5DE4" w:rsidRPr="00CA1F41">
        <w:rPr>
          <w:rFonts w:ascii="Times New Roman" w:hAnsi="Times New Roman" w:cs="Times New Roman"/>
          <w:color w:val="000000" w:themeColor="text1"/>
        </w:rPr>
        <w:t xml:space="preserve"> </w:t>
      </w:r>
      <w:r w:rsidR="00460E4D" w:rsidRPr="00CA1F41">
        <w:rPr>
          <w:rFonts w:ascii="Times New Roman" w:hAnsi="Times New Roman" w:cs="Times New Roman"/>
          <w:color w:val="000000" w:themeColor="text1"/>
        </w:rPr>
        <w:t xml:space="preserve">also, we argued, </w:t>
      </w:r>
      <w:r w:rsidR="002D5D1B" w:rsidRPr="00CA1F41">
        <w:rPr>
          <w:rFonts w:ascii="Times New Roman" w:hAnsi="Times New Roman" w:cs="Times New Roman"/>
          <w:color w:val="000000" w:themeColor="text1"/>
        </w:rPr>
        <w:lastRenderedPageBreak/>
        <w:t xml:space="preserve">works </w:t>
      </w:r>
      <w:r w:rsidR="00460E4D" w:rsidRPr="00CA1F41">
        <w:rPr>
          <w:rFonts w:ascii="Times New Roman" w:hAnsi="Times New Roman" w:cs="Times New Roman"/>
          <w:color w:val="000000" w:themeColor="text1"/>
        </w:rPr>
        <w:t>through</w:t>
      </w:r>
      <w:r w:rsidR="00EA4D91" w:rsidRPr="00CA1F41">
        <w:rPr>
          <w:rFonts w:ascii="Times New Roman" w:hAnsi="Times New Roman" w:cs="Times New Roman"/>
          <w:color w:val="000000" w:themeColor="text1"/>
        </w:rPr>
        <w:t xml:space="preserve"> negotiated and </w:t>
      </w:r>
      <w:r w:rsidR="00AF3B4C" w:rsidRPr="00CA1F41">
        <w:rPr>
          <w:rFonts w:ascii="Times New Roman" w:hAnsi="Times New Roman" w:cs="Times New Roman"/>
          <w:color w:val="000000" w:themeColor="text1"/>
        </w:rPr>
        <w:t xml:space="preserve">oppositional </w:t>
      </w:r>
      <w:r w:rsidR="00065B1A" w:rsidRPr="00CA1F41">
        <w:rPr>
          <w:rFonts w:ascii="Times New Roman" w:hAnsi="Times New Roman" w:cs="Times New Roman"/>
          <w:color w:val="000000" w:themeColor="text1"/>
        </w:rPr>
        <w:t>readings</w:t>
      </w:r>
      <w:r w:rsidR="00BA6866" w:rsidRPr="00CA1F41">
        <w:rPr>
          <w:rFonts w:ascii="Times New Roman" w:hAnsi="Times New Roman" w:cs="Times New Roman"/>
          <w:color w:val="000000" w:themeColor="text1"/>
        </w:rPr>
        <w:t xml:space="preserve"> </w:t>
      </w:r>
      <w:r w:rsidR="00686CBC" w:rsidRPr="00CA1F41">
        <w:rPr>
          <w:rFonts w:ascii="Times New Roman" w:hAnsi="Times New Roman" w:cs="Times New Roman"/>
          <w:color w:val="000000" w:themeColor="text1"/>
        </w:rPr>
        <w:t xml:space="preserve">of world politics to </w:t>
      </w:r>
      <w:r w:rsidR="00BA6866" w:rsidRPr="00CA1F41">
        <w:rPr>
          <w:rFonts w:ascii="Times New Roman" w:hAnsi="Times New Roman" w:cs="Times New Roman"/>
          <w:color w:val="000000" w:themeColor="text1"/>
        </w:rPr>
        <w:t xml:space="preserve">offer critical intervention into </w:t>
      </w:r>
      <w:r w:rsidR="00686CBC" w:rsidRPr="00CA1F41">
        <w:rPr>
          <w:rFonts w:ascii="Times New Roman" w:hAnsi="Times New Roman" w:cs="Times New Roman"/>
          <w:color w:val="000000" w:themeColor="text1"/>
        </w:rPr>
        <w:t>dominant narratives thereof and their meta-theoretical construction</w:t>
      </w:r>
      <w:r w:rsidR="00053AE9" w:rsidRPr="00CA1F41">
        <w:rPr>
          <w:rFonts w:ascii="Times New Roman" w:hAnsi="Times New Roman" w:cs="Times New Roman"/>
          <w:color w:val="000000" w:themeColor="text1"/>
        </w:rPr>
        <w:t>.</w:t>
      </w:r>
      <w:r w:rsidR="006E6088" w:rsidRPr="00CA1F41">
        <w:rPr>
          <w:rStyle w:val="FootnoteReference"/>
          <w:rFonts w:ascii="Times New Roman" w:hAnsi="Times New Roman" w:cs="Times New Roman"/>
          <w:color w:val="000000" w:themeColor="text1"/>
        </w:rPr>
        <w:footnoteReference w:id="163"/>
      </w:r>
      <w:r w:rsidR="000161A2" w:rsidRPr="00CA1F41">
        <w:rPr>
          <w:rFonts w:ascii="Times New Roman" w:hAnsi="Times New Roman" w:cs="Times New Roman"/>
          <w:color w:val="000000" w:themeColor="text1"/>
        </w:rPr>
        <w:t xml:space="preserve"> </w:t>
      </w:r>
      <w:r w:rsidR="00713953" w:rsidRPr="00CA1F41">
        <w:rPr>
          <w:rFonts w:ascii="Times New Roman" w:hAnsi="Times New Roman" w:cs="Times New Roman"/>
          <w:color w:val="000000" w:themeColor="text1"/>
        </w:rPr>
        <w:t>This</w:t>
      </w:r>
      <w:r w:rsidR="00AF7C7B" w:rsidRPr="00CA1F41">
        <w:rPr>
          <w:rFonts w:ascii="Times New Roman" w:hAnsi="Times New Roman" w:cs="Times New Roman"/>
          <w:color w:val="000000" w:themeColor="text1"/>
        </w:rPr>
        <w:t xml:space="preserve"> </w:t>
      </w:r>
      <w:r w:rsidR="005C55CC" w:rsidRPr="00CA1F41">
        <w:rPr>
          <w:rFonts w:ascii="Times New Roman" w:hAnsi="Times New Roman" w:cs="Times New Roman"/>
          <w:color w:val="000000" w:themeColor="text1"/>
        </w:rPr>
        <w:t>polysemy</w:t>
      </w:r>
      <w:r w:rsidR="00713953" w:rsidRPr="00CA1F41">
        <w:rPr>
          <w:rFonts w:ascii="Times New Roman" w:hAnsi="Times New Roman" w:cs="Times New Roman"/>
          <w:color w:val="000000" w:themeColor="text1"/>
        </w:rPr>
        <w:t xml:space="preserve">, as we have seen, </w:t>
      </w:r>
      <w:r w:rsidR="00CC1AE3" w:rsidRPr="00CA1F41">
        <w:rPr>
          <w:rFonts w:ascii="Times New Roman" w:hAnsi="Times New Roman" w:cs="Times New Roman"/>
          <w:color w:val="000000" w:themeColor="text1"/>
        </w:rPr>
        <w:t>not only expose</w:t>
      </w:r>
      <w:r w:rsidR="00E50398" w:rsidRPr="00CA1F41">
        <w:rPr>
          <w:rFonts w:ascii="Times New Roman" w:hAnsi="Times New Roman" w:cs="Times New Roman"/>
          <w:color w:val="000000" w:themeColor="text1"/>
        </w:rPr>
        <w:t>s</w:t>
      </w:r>
      <w:r w:rsidR="00CC1AE3" w:rsidRPr="00CA1F41">
        <w:rPr>
          <w:rFonts w:ascii="Times New Roman" w:hAnsi="Times New Roman" w:cs="Times New Roman"/>
          <w:color w:val="000000" w:themeColor="text1"/>
        </w:rPr>
        <w:t xml:space="preserve"> the </w:t>
      </w:r>
      <w:r w:rsidR="00336471" w:rsidRPr="00CA1F41">
        <w:rPr>
          <w:rFonts w:ascii="Times New Roman" w:hAnsi="Times New Roman" w:cs="Times New Roman"/>
          <w:color w:val="000000" w:themeColor="text1"/>
        </w:rPr>
        <w:t>‘messy’ and contested</w:t>
      </w:r>
      <w:r w:rsidR="00CC1AE3" w:rsidRPr="00CA1F41">
        <w:rPr>
          <w:rFonts w:ascii="Times New Roman" w:hAnsi="Times New Roman" w:cs="Times New Roman"/>
          <w:color w:val="000000" w:themeColor="text1"/>
        </w:rPr>
        <w:t xml:space="preserve"> nature of world politics but </w:t>
      </w:r>
      <w:r w:rsidR="003F6346" w:rsidRPr="00CA1F41">
        <w:rPr>
          <w:rFonts w:ascii="Times New Roman" w:hAnsi="Times New Roman" w:cs="Times New Roman"/>
          <w:color w:val="000000" w:themeColor="text1"/>
        </w:rPr>
        <w:t xml:space="preserve">is a </w:t>
      </w:r>
      <w:r w:rsidR="00336471" w:rsidRPr="00CA1F41">
        <w:rPr>
          <w:rFonts w:ascii="Times New Roman" w:hAnsi="Times New Roman" w:cs="Times New Roman"/>
          <w:color w:val="000000" w:themeColor="text1"/>
        </w:rPr>
        <w:t xml:space="preserve">direct </w:t>
      </w:r>
      <w:r w:rsidR="003F6346" w:rsidRPr="00CA1F41">
        <w:rPr>
          <w:rFonts w:ascii="Times New Roman" w:hAnsi="Times New Roman" w:cs="Times New Roman"/>
          <w:color w:val="000000" w:themeColor="text1"/>
        </w:rPr>
        <w:t xml:space="preserve">product of the narrative and visual content and form of children’s </w:t>
      </w:r>
      <w:proofErr w:type="spellStart"/>
      <w:r w:rsidR="003F12DB" w:rsidRPr="00CA1F41">
        <w:rPr>
          <w:rFonts w:ascii="Times New Roman" w:hAnsi="Times New Roman" w:cs="Times New Roman"/>
          <w:color w:val="000000" w:themeColor="text1"/>
        </w:rPr>
        <w:t>picturebooks</w:t>
      </w:r>
      <w:proofErr w:type="spellEnd"/>
      <w:r w:rsidR="0089026B" w:rsidRPr="00CA1F41">
        <w:rPr>
          <w:rFonts w:ascii="Times New Roman" w:hAnsi="Times New Roman" w:cs="Times New Roman"/>
          <w:color w:val="000000" w:themeColor="text1"/>
        </w:rPr>
        <w:t xml:space="preserve">: a </w:t>
      </w:r>
      <w:r w:rsidR="009364B4" w:rsidRPr="00CA1F41">
        <w:rPr>
          <w:rFonts w:ascii="Times New Roman" w:hAnsi="Times New Roman" w:cs="Times New Roman"/>
          <w:color w:val="000000" w:themeColor="text1"/>
        </w:rPr>
        <w:t xml:space="preserve">remarkably neglected </w:t>
      </w:r>
      <w:r w:rsidR="00994324" w:rsidRPr="00CA1F41">
        <w:rPr>
          <w:rFonts w:ascii="Times New Roman" w:hAnsi="Times New Roman" w:cs="Times New Roman"/>
          <w:color w:val="000000" w:themeColor="text1"/>
        </w:rPr>
        <w:t xml:space="preserve">site of knowledge </w:t>
      </w:r>
      <w:r w:rsidR="009364B4" w:rsidRPr="00CA1F41">
        <w:rPr>
          <w:rFonts w:ascii="Times New Roman" w:hAnsi="Times New Roman" w:cs="Times New Roman"/>
          <w:color w:val="000000" w:themeColor="text1"/>
        </w:rPr>
        <w:t xml:space="preserve">within </w:t>
      </w:r>
      <w:r w:rsidR="00E50398" w:rsidRPr="00CA1F41">
        <w:rPr>
          <w:rFonts w:ascii="Times New Roman" w:hAnsi="Times New Roman" w:cs="Times New Roman"/>
          <w:color w:val="000000" w:themeColor="text1"/>
        </w:rPr>
        <w:t>IR</w:t>
      </w:r>
      <w:r w:rsidR="009364B4" w:rsidRPr="00CA1F41">
        <w:rPr>
          <w:rFonts w:ascii="Times New Roman" w:hAnsi="Times New Roman" w:cs="Times New Roman"/>
          <w:color w:val="000000" w:themeColor="text1"/>
        </w:rPr>
        <w:t xml:space="preserve"> and beyond</w:t>
      </w:r>
      <w:r w:rsidR="003D2403" w:rsidRPr="00CA1F41">
        <w:rPr>
          <w:rFonts w:ascii="Times New Roman" w:hAnsi="Times New Roman" w:cs="Times New Roman"/>
          <w:color w:val="000000" w:themeColor="text1"/>
        </w:rPr>
        <w:t>.</w:t>
      </w:r>
      <w:r w:rsidR="005C55CC" w:rsidRPr="00CA1F41">
        <w:rPr>
          <w:rFonts w:ascii="Times New Roman" w:hAnsi="Times New Roman" w:cs="Times New Roman"/>
          <w:color w:val="000000" w:themeColor="text1"/>
        </w:rPr>
        <w:t xml:space="preserve"> </w:t>
      </w:r>
      <w:r w:rsidR="006F672F" w:rsidRPr="00CA1F41">
        <w:rPr>
          <w:rFonts w:ascii="Times New Roman" w:hAnsi="Times New Roman" w:cs="Times New Roman"/>
          <w:color w:val="000000" w:themeColor="text1"/>
        </w:rPr>
        <w:t xml:space="preserve">Taking </w:t>
      </w:r>
      <w:r w:rsidR="005C55CC" w:rsidRPr="00CA1F41">
        <w:rPr>
          <w:rFonts w:ascii="Times New Roman" w:hAnsi="Times New Roman" w:cs="Times New Roman"/>
          <w:color w:val="000000" w:themeColor="text1"/>
        </w:rPr>
        <w:t>it seriously</w:t>
      </w:r>
      <w:r w:rsidR="003D1DD5" w:rsidRPr="00CA1F41">
        <w:rPr>
          <w:rFonts w:ascii="Times New Roman" w:hAnsi="Times New Roman" w:cs="Times New Roman"/>
          <w:color w:val="000000" w:themeColor="text1"/>
        </w:rPr>
        <w:t xml:space="preserve"> </w:t>
      </w:r>
      <w:r w:rsidR="006F672F" w:rsidRPr="00CA1F41">
        <w:rPr>
          <w:rFonts w:ascii="Times New Roman" w:hAnsi="Times New Roman" w:cs="Times New Roman"/>
          <w:color w:val="000000" w:themeColor="text1"/>
        </w:rPr>
        <w:t>forces confrontation with</w:t>
      </w:r>
      <w:r w:rsidR="003D1DD5" w:rsidRPr="00CA1F41">
        <w:rPr>
          <w:rFonts w:ascii="Times New Roman" w:hAnsi="Times New Roman" w:cs="Times New Roman"/>
          <w:color w:val="000000" w:themeColor="text1"/>
        </w:rPr>
        <w:t xml:space="preserve"> the </w:t>
      </w:r>
      <w:r w:rsidR="006F672F" w:rsidRPr="00CA1F41">
        <w:rPr>
          <w:rFonts w:ascii="Times New Roman" w:hAnsi="Times New Roman" w:cs="Times New Roman"/>
          <w:color w:val="000000" w:themeColor="text1"/>
        </w:rPr>
        <w:t>contestability of any reading</w:t>
      </w:r>
      <w:r w:rsidR="003D1DD5" w:rsidRPr="00CA1F41">
        <w:rPr>
          <w:rFonts w:ascii="Times New Roman" w:hAnsi="Times New Roman" w:cs="Times New Roman"/>
          <w:color w:val="000000" w:themeColor="text1"/>
        </w:rPr>
        <w:t xml:space="preserve"> of world politic</w:t>
      </w:r>
      <w:r w:rsidR="006F672F" w:rsidRPr="00CA1F41">
        <w:rPr>
          <w:rFonts w:ascii="Times New Roman" w:hAnsi="Times New Roman" w:cs="Times New Roman"/>
          <w:color w:val="000000" w:themeColor="text1"/>
        </w:rPr>
        <w:t>s, or indeed popular culture</w:t>
      </w:r>
      <w:r w:rsidR="003D1DD5" w:rsidRPr="00CA1F41">
        <w:rPr>
          <w:rFonts w:ascii="Times New Roman" w:hAnsi="Times New Roman" w:cs="Times New Roman"/>
          <w:color w:val="000000" w:themeColor="text1"/>
        </w:rPr>
        <w:t>.</w:t>
      </w:r>
      <w:r w:rsidR="005A609F" w:rsidRPr="00CA1F41">
        <w:rPr>
          <w:rFonts w:ascii="Times New Roman" w:hAnsi="Times New Roman" w:cs="Times New Roman"/>
          <w:color w:val="000000" w:themeColor="text1"/>
        </w:rPr>
        <w:t xml:space="preserve"> As Clapton and Shepherd argue, ‘‘The representations of the international that popular culture provides can either challenge or support conventional understandings or interpretations. Often, many popular cultural texts do both’</w:t>
      </w:r>
      <w:r w:rsidR="0054676C" w:rsidRPr="00CA1F41">
        <w:rPr>
          <w:rFonts w:ascii="Times New Roman" w:hAnsi="Times New Roman" w:cs="Times New Roman"/>
          <w:color w:val="000000" w:themeColor="text1"/>
        </w:rPr>
        <w:t>.</w:t>
      </w:r>
      <w:r w:rsidR="00904E7B" w:rsidRPr="00CA1F41">
        <w:rPr>
          <w:rStyle w:val="FootnoteReference"/>
          <w:rFonts w:ascii="Times New Roman" w:hAnsi="Times New Roman" w:cs="Times New Roman"/>
          <w:color w:val="000000" w:themeColor="text1"/>
        </w:rPr>
        <w:footnoteReference w:id="164"/>
      </w:r>
    </w:p>
    <w:p w14:paraId="1C6EBF66" w14:textId="5FB16154" w:rsidR="00F11792" w:rsidRPr="00CA1F41" w:rsidRDefault="00F11792" w:rsidP="00893168">
      <w:pPr>
        <w:spacing w:line="480" w:lineRule="auto"/>
        <w:rPr>
          <w:rFonts w:ascii="Times New Roman" w:hAnsi="Times New Roman" w:cs="Times New Roman"/>
          <w:b/>
          <w:bCs/>
          <w:color w:val="000000" w:themeColor="text1"/>
        </w:rPr>
      </w:pPr>
    </w:p>
    <w:p w14:paraId="0104B752" w14:textId="58C0490B" w:rsidR="00463DE4" w:rsidRPr="00CA1F41" w:rsidRDefault="002D7AE2" w:rsidP="00893168">
      <w:pPr>
        <w:spacing w:line="480" w:lineRule="auto"/>
        <w:jc w:val="both"/>
        <w:rPr>
          <w:rFonts w:ascii="Times New Roman" w:hAnsi="Times New Roman" w:cs="Times New Roman"/>
          <w:b/>
          <w:bCs/>
          <w:color w:val="000000" w:themeColor="text1"/>
        </w:rPr>
      </w:pPr>
      <w:r w:rsidRPr="00CA1F41">
        <w:rPr>
          <w:rFonts w:ascii="Times New Roman" w:hAnsi="Times New Roman" w:cs="Times New Roman"/>
          <w:b/>
          <w:bCs/>
          <w:color w:val="000000" w:themeColor="text1"/>
        </w:rPr>
        <w:t>Conclusion</w:t>
      </w:r>
    </w:p>
    <w:p w14:paraId="28BEB757" w14:textId="17FB0056" w:rsidR="00440D3D" w:rsidRPr="00CA1F41" w:rsidRDefault="00A36696">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In his discussion of </w:t>
      </w:r>
      <w:r w:rsidRPr="00CA1F41">
        <w:rPr>
          <w:rFonts w:ascii="Times New Roman" w:hAnsi="Times New Roman" w:cs="Times New Roman"/>
          <w:i/>
          <w:iCs/>
          <w:color w:val="000000" w:themeColor="text1"/>
        </w:rPr>
        <w:t>A Bear Called Paddington</w:t>
      </w:r>
      <w:r w:rsidRPr="00CA1F41">
        <w:rPr>
          <w:rFonts w:ascii="Times New Roman" w:hAnsi="Times New Roman" w:cs="Times New Roman"/>
          <w:color w:val="000000" w:themeColor="text1"/>
        </w:rPr>
        <w:t>, Kyle Grayson argues children’s literature</w:t>
      </w:r>
      <w:r w:rsidR="001162D3" w:rsidRPr="00CA1F41">
        <w:rPr>
          <w:rFonts w:ascii="Times New Roman" w:hAnsi="Times New Roman" w:cs="Times New Roman"/>
          <w:color w:val="000000" w:themeColor="text1"/>
        </w:rPr>
        <w:t xml:space="preserve"> is ‘important and political’ because of its</w:t>
      </w:r>
      <w:r w:rsidRPr="00CA1F41">
        <w:rPr>
          <w:rFonts w:ascii="Times New Roman" w:hAnsi="Times New Roman" w:cs="Times New Roman"/>
          <w:color w:val="000000" w:themeColor="text1"/>
        </w:rPr>
        <w:t xml:space="preserve">: </w:t>
      </w:r>
      <w:r w:rsidR="005B574D" w:rsidRPr="00CA1F41">
        <w:rPr>
          <w:rFonts w:ascii="Times New Roman" w:hAnsi="Times New Roman" w:cs="Times New Roman"/>
          <w:color w:val="000000" w:themeColor="text1"/>
        </w:rPr>
        <w:t>‘</w:t>
      </w:r>
      <w:r w:rsidR="004C7857" w:rsidRPr="00CA1F41">
        <w:rPr>
          <w:rFonts w:ascii="Times New Roman" w:hAnsi="Times New Roman" w:cs="Times New Roman"/>
          <w:color w:val="000000" w:themeColor="text1"/>
        </w:rPr>
        <w:t>potential to provide narrative foundations about who one is, and how the world operates</w:t>
      </w:r>
      <w:r w:rsidR="001162D3" w:rsidRPr="00CA1F41">
        <w:rPr>
          <w:rFonts w:ascii="Times New Roman" w:hAnsi="Times New Roman" w:cs="Times New Roman"/>
          <w:color w:val="000000" w:themeColor="text1"/>
        </w:rPr>
        <w:t>‘.</w:t>
      </w:r>
      <w:r w:rsidR="004C7857" w:rsidRPr="00CA1F41">
        <w:rPr>
          <w:rStyle w:val="FootnoteReference"/>
          <w:rFonts w:ascii="Times New Roman" w:hAnsi="Times New Roman" w:cs="Times New Roman"/>
          <w:color w:val="000000" w:themeColor="text1"/>
        </w:rPr>
        <w:footnoteReference w:id="165"/>
      </w:r>
      <w:r w:rsidR="00C003C0" w:rsidRPr="00CA1F41">
        <w:rPr>
          <w:rFonts w:ascii="Times New Roman" w:hAnsi="Times New Roman" w:cs="Times New Roman"/>
          <w:color w:val="000000" w:themeColor="text1"/>
        </w:rPr>
        <w:t xml:space="preserve"> </w:t>
      </w:r>
      <w:r w:rsidR="00A05935" w:rsidRPr="00CA1F41">
        <w:rPr>
          <w:rFonts w:ascii="Times New Roman" w:hAnsi="Times New Roman" w:cs="Times New Roman"/>
          <w:color w:val="000000" w:themeColor="text1"/>
        </w:rPr>
        <w:t xml:space="preserve">In this article we </w:t>
      </w:r>
      <w:r w:rsidR="005B574D" w:rsidRPr="00CA1F41">
        <w:rPr>
          <w:rFonts w:ascii="Times New Roman" w:hAnsi="Times New Roman" w:cs="Times New Roman"/>
          <w:color w:val="000000" w:themeColor="text1"/>
        </w:rPr>
        <w:t>have pursue</w:t>
      </w:r>
      <w:r w:rsidR="001D7EB9" w:rsidRPr="00CA1F41">
        <w:rPr>
          <w:rFonts w:ascii="Times New Roman" w:hAnsi="Times New Roman" w:cs="Times New Roman"/>
          <w:color w:val="000000" w:themeColor="text1"/>
        </w:rPr>
        <w:t>d</w:t>
      </w:r>
      <w:r w:rsidR="005B574D" w:rsidRPr="00CA1F41">
        <w:rPr>
          <w:rFonts w:ascii="Times New Roman" w:hAnsi="Times New Roman" w:cs="Times New Roman"/>
          <w:color w:val="000000" w:themeColor="text1"/>
        </w:rPr>
        <w:t xml:space="preserve"> </w:t>
      </w:r>
      <w:r w:rsidR="001D7EB9" w:rsidRPr="00CA1F41">
        <w:rPr>
          <w:rFonts w:ascii="Times New Roman" w:hAnsi="Times New Roman" w:cs="Times New Roman"/>
          <w:color w:val="000000" w:themeColor="text1"/>
        </w:rPr>
        <w:t>this</w:t>
      </w:r>
      <w:r w:rsidR="005B574D" w:rsidRPr="00CA1F41">
        <w:rPr>
          <w:rFonts w:ascii="Times New Roman" w:hAnsi="Times New Roman" w:cs="Times New Roman"/>
          <w:color w:val="000000" w:themeColor="text1"/>
        </w:rPr>
        <w:t xml:space="preserve"> insight by arguing </w:t>
      </w:r>
      <w:r w:rsidR="00A05935" w:rsidRPr="00CA1F41">
        <w:rPr>
          <w:rFonts w:ascii="Times New Roman" w:hAnsi="Times New Roman" w:cs="Times New Roman"/>
          <w:color w:val="000000" w:themeColor="text1"/>
        </w:rPr>
        <w:t>that</w:t>
      </w:r>
      <w:r w:rsidR="00F11792" w:rsidRPr="00CA1F41">
        <w:rPr>
          <w:rFonts w:ascii="Times New Roman" w:hAnsi="Times New Roman" w:cs="Times New Roman"/>
          <w:color w:val="000000" w:themeColor="text1"/>
        </w:rPr>
        <w:t xml:space="preserve"> </w:t>
      </w:r>
      <w:r w:rsidR="00DD380C" w:rsidRPr="00CA1F41">
        <w:rPr>
          <w:rFonts w:ascii="Times New Roman" w:hAnsi="Times New Roman" w:cs="Times New Roman"/>
          <w:i/>
          <w:iCs/>
          <w:color w:val="000000" w:themeColor="text1"/>
        </w:rPr>
        <w:t>The Gruffalo</w:t>
      </w:r>
      <w:r w:rsidR="00DD380C" w:rsidRPr="00CA1F41">
        <w:rPr>
          <w:rFonts w:ascii="Times New Roman" w:hAnsi="Times New Roman" w:cs="Times New Roman"/>
          <w:color w:val="000000" w:themeColor="text1"/>
        </w:rPr>
        <w:t xml:space="preserve"> – a spectacularly successful</w:t>
      </w:r>
      <w:r w:rsidR="0038407A" w:rsidRPr="00CA1F41">
        <w:rPr>
          <w:rFonts w:ascii="Times New Roman" w:hAnsi="Times New Roman" w:cs="Times New Roman"/>
          <w:color w:val="000000" w:themeColor="text1"/>
        </w:rPr>
        <w:t xml:space="preserve"> and much-loved example of the </w:t>
      </w:r>
      <w:r w:rsidR="00A05935" w:rsidRPr="00CA1F41">
        <w:rPr>
          <w:rFonts w:ascii="Times New Roman" w:hAnsi="Times New Roman" w:cs="Times New Roman"/>
          <w:color w:val="000000" w:themeColor="text1"/>
        </w:rPr>
        <w:t xml:space="preserve">children’s </w:t>
      </w:r>
      <w:proofErr w:type="spellStart"/>
      <w:r w:rsidR="00A05935" w:rsidRPr="00CA1F41">
        <w:rPr>
          <w:rFonts w:ascii="Times New Roman" w:hAnsi="Times New Roman" w:cs="Times New Roman"/>
          <w:color w:val="000000" w:themeColor="text1"/>
        </w:rPr>
        <w:t>picturebook</w:t>
      </w:r>
      <w:proofErr w:type="spellEnd"/>
      <w:r w:rsidR="00A05935" w:rsidRPr="00CA1F41">
        <w:rPr>
          <w:rFonts w:ascii="Times New Roman" w:hAnsi="Times New Roman" w:cs="Times New Roman"/>
          <w:color w:val="000000" w:themeColor="text1"/>
        </w:rPr>
        <w:t xml:space="preserve"> </w:t>
      </w:r>
      <w:r w:rsidR="0038407A" w:rsidRPr="00CA1F41">
        <w:rPr>
          <w:rFonts w:ascii="Times New Roman" w:hAnsi="Times New Roman" w:cs="Times New Roman"/>
          <w:color w:val="000000" w:themeColor="text1"/>
        </w:rPr>
        <w:t>genre</w:t>
      </w:r>
      <w:r w:rsidR="00A05935" w:rsidRPr="00CA1F41">
        <w:rPr>
          <w:rFonts w:ascii="Times New Roman" w:hAnsi="Times New Roman" w:cs="Times New Roman"/>
          <w:color w:val="000000" w:themeColor="text1"/>
        </w:rPr>
        <w:t xml:space="preserve"> – offers a complex and polysemous theorisation of </w:t>
      </w:r>
      <w:r w:rsidR="00E16838" w:rsidRPr="00CA1F41">
        <w:rPr>
          <w:rFonts w:ascii="Times New Roman" w:hAnsi="Times New Roman" w:cs="Times New Roman"/>
          <w:color w:val="000000" w:themeColor="text1"/>
        </w:rPr>
        <w:t>i</w:t>
      </w:r>
      <w:r w:rsidR="00FD4151" w:rsidRPr="00CA1F41">
        <w:rPr>
          <w:rFonts w:ascii="Times New Roman" w:hAnsi="Times New Roman" w:cs="Times New Roman"/>
          <w:color w:val="000000" w:themeColor="text1"/>
        </w:rPr>
        <w:t>nternational politics</w:t>
      </w:r>
      <w:r w:rsidR="00F07BB8" w:rsidRPr="00CA1F41">
        <w:rPr>
          <w:rFonts w:ascii="Times New Roman" w:hAnsi="Times New Roman" w:cs="Times New Roman"/>
          <w:color w:val="000000" w:themeColor="text1"/>
        </w:rPr>
        <w:t xml:space="preserve"> that</w:t>
      </w:r>
      <w:r w:rsidR="00DE04C1" w:rsidRPr="00CA1F41">
        <w:rPr>
          <w:rFonts w:ascii="Times New Roman" w:hAnsi="Times New Roman" w:cs="Times New Roman"/>
          <w:color w:val="000000" w:themeColor="text1"/>
        </w:rPr>
        <w:t xml:space="preserve">: </w:t>
      </w:r>
      <w:r w:rsidR="005B574D" w:rsidRPr="00CA1F41">
        <w:rPr>
          <w:rFonts w:ascii="Times New Roman" w:hAnsi="Times New Roman" w:cs="Times New Roman"/>
          <w:color w:val="000000" w:themeColor="text1"/>
        </w:rPr>
        <w:t xml:space="preserve">constitutes </w:t>
      </w:r>
      <w:r w:rsidR="00141EF4" w:rsidRPr="00CA1F41">
        <w:rPr>
          <w:rFonts w:ascii="Times New Roman" w:hAnsi="Times New Roman" w:cs="Times New Roman"/>
          <w:color w:val="000000" w:themeColor="text1"/>
        </w:rPr>
        <w:t xml:space="preserve">the international as </w:t>
      </w:r>
      <w:r w:rsidR="00C20231" w:rsidRPr="00CA1F41">
        <w:rPr>
          <w:rFonts w:ascii="Times New Roman" w:hAnsi="Times New Roman" w:cs="Times New Roman"/>
          <w:color w:val="000000" w:themeColor="text1"/>
        </w:rPr>
        <w:t xml:space="preserve">a pessimistic, anarchical world </w:t>
      </w:r>
      <w:r w:rsidR="009167FD" w:rsidRPr="00CA1F41">
        <w:rPr>
          <w:rFonts w:ascii="Times New Roman" w:hAnsi="Times New Roman" w:cs="Times New Roman"/>
          <w:color w:val="000000" w:themeColor="text1"/>
        </w:rPr>
        <w:lastRenderedPageBreak/>
        <w:t>populated by</w:t>
      </w:r>
      <w:r w:rsidR="00C20231" w:rsidRPr="00CA1F41">
        <w:rPr>
          <w:rFonts w:ascii="Times New Roman" w:hAnsi="Times New Roman" w:cs="Times New Roman"/>
          <w:color w:val="000000" w:themeColor="text1"/>
        </w:rPr>
        <w:t xml:space="preserve"> self-</w:t>
      </w:r>
      <w:r w:rsidR="009167FD" w:rsidRPr="00CA1F41">
        <w:rPr>
          <w:rFonts w:ascii="Times New Roman" w:hAnsi="Times New Roman" w:cs="Times New Roman"/>
          <w:color w:val="000000" w:themeColor="text1"/>
        </w:rPr>
        <w:t>interested, survival-seekers</w:t>
      </w:r>
      <w:r w:rsidR="00DE04C1" w:rsidRPr="00CA1F41">
        <w:rPr>
          <w:rFonts w:ascii="Times New Roman" w:hAnsi="Times New Roman" w:cs="Times New Roman"/>
          <w:color w:val="000000" w:themeColor="text1"/>
        </w:rPr>
        <w:t xml:space="preserve">; </w:t>
      </w:r>
      <w:r w:rsidR="002B719B" w:rsidRPr="00CA1F41">
        <w:rPr>
          <w:rFonts w:ascii="Times New Roman" w:hAnsi="Times New Roman" w:cs="Times New Roman"/>
          <w:color w:val="000000" w:themeColor="text1"/>
        </w:rPr>
        <w:t>destabilises</w:t>
      </w:r>
      <w:r w:rsidR="0087588A" w:rsidRPr="00CA1F41">
        <w:rPr>
          <w:rFonts w:ascii="Times New Roman" w:hAnsi="Times New Roman" w:cs="Times New Roman"/>
          <w:color w:val="000000" w:themeColor="text1"/>
        </w:rPr>
        <w:t xml:space="preserve"> this construction through dramatization of the</w:t>
      </w:r>
      <w:r w:rsidR="009D31FA" w:rsidRPr="00CA1F41">
        <w:rPr>
          <w:rFonts w:ascii="Times New Roman" w:hAnsi="Times New Roman" w:cs="Times New Roman"/>
          <w:color w:val="000000" w:themeColor="text1"/>
        </w:rPr>
        <w:t xml:space="preserve"> securitization of threats</w:t>
      </w:r>
      <w:r w:rsidR="00DE04C1" w:rsidRPr="00CA1F41">
        <w:rPr>
          <w:rFonts w:ascii="Times New Roman" w:hAnsi="Times New Roman" w:cs="Times New Roman"/>
          <w:color w:val="000000" w:themeColor="text1"/>
        </w:rPr>
        <w:t xml:space="preserve">; and, </w:t>
      </w:r>
      <w:r w:rsidR="00A406B6" w:rsidRPr="00CA1F41">
        <w:rPr>
          <w:rFonts w:ascii="Times New Roman" w:hAnsi="Times New Roman" w:cs="Times New Roman"/>
          <w:color w:val="000000" w:themeColor="text1"/>
        </w:rPr>
        <w:t>enables</w:t>
      </w:r>
      <w:r w:rsidR="002F5FAA" w:rsidRPr="00CA1F41">
        <w:rPr>
          <w:rFonts w:ascii="Times New Roman" w:hAnsi="Times New Roman" w:cs="Times New Roman"/>
          <w:color w:val="000000" w:themeColor="text1"/>
        </w:rPr>
        <w:t xml:space="preserve"> </w:t>
      </w:r>
      <w:r w:rsidR="00775CC8" w:rsidRPr="00CA1F41">
        <w:rPr>
          <w:rFonts w:ascii="Times New Roman" w:hAnsi="Times New Roman" w:cs="Times New Roman"/>
          <w:color w:val="000000" w:themeColor="text1"/>
        </w:rPr>
        <w:t xml:space="preserve">confrontation with </w:t>
      </w:r>
      <w:r w:rsidR="00F27BDE" w:rsidRPr="00CA1F41">
        <w:rPr>
          <w:rFonts w:ascii="Times New Roman" w:hAnsi="Times New Roman" w:cs="Times New Roman"/>
          <w:color w:val="000000" w:themeColor="text1"/>
        </w:rPr>
        <w:t>processes of</w:t>
      </w:r>
      <w:r w:rsidR="009D1B2F" w:rsidRPr="00CA1F41">
        <w:rPr>
          <w:rFonts w:ascii="Times New Roman" w:hAnsi="Times New Roman" w:cs="Times New Roman"/>
          <w:color w:val="000000" w:themeColor="text1"/>
        </w:rPr>
        <w:t xml:space="preserve"> epistemological and normative privileging</w:t>
      </w:r>
      <w:r w:rsidR="00991C0C" w:rsidRPr="00CA1F41">
        <w:rPr>
          <w:rFonts w:ascii="Times New Roman" w:hAnsi="Times New Roman" w:cs="Times New Roman"/>
          <w:color w:val="000000" w:themeColor="text1"/>
        </w:rPr>
        <w:t xml:space="preserve"> in </w:t>
      </w:r>
      <w:r w:rsidR="00FB6369" w:rsidRPr="00CA1F41">
        <w:rPr>
          <w:rFonts w:ascii="Times New Roman" w:hAnsi="Times New Roman" w:cs="Times New Roman"/>
          <w:color w:val="000000" w:themeColor="text1"/>
        </w:rPr>
        <w:t xml:space="preserve">the </w:t>
      </w:r>
      <w:r w:rsidR="00991C0C" w:rsidRPr="00CA1F41">
        <w:rPr>
          <w:rFonts w:ascii="Times New Roman" w:hAnsi="Times New Roman" w:cs="Times New Roman"/>
          <w:color w:val="000000" w:themeColor="text1"/>
        </w:rPr>
        <w:t>world</w:t>
      </w:r>
      <w:r w:rsidR="00FB6369" w:rsidRPr="00CA1F41">
        <w:rPr>
          <w:rFonts w:ascii="Times New Roman" w:hAnsi="Times New Roman" w:cs="Times New Roman"/>
          <w:color w:val="000000" w:themeColor="text1"/>
        </w:rPr>
        <w:t>’s storying</w:t>
      </w:r>
      <w:r w:rsidR="008C51AC" w:rsidRPr="00CA1F41">
        <w:rPr>
          <w:rFonts w:ascii="Times New Roman" w:hAnsi="Times New Roman" w:cs="Times New Roman"/>
          <w:color w:val="000000" w:themeColor="text1"/>
        </w:rPr>
        <w:t>.</w:t>
      </w:r>
      <w:r w:rsidR="00440D3D" w:rsidRPr="00CA1F41">
        <w:rPr>
          <w:rFonts w:ascii="Times New Roman" w:hAnsi="Times New Roman" w:cs="Times New Roman"/>
          <w:color w:val="000000" w:themeColor="text1"/>
        </w:rPr>
        <w:t xml:space="preserve"> In doing</w:t>
      </w:r>
      <w:r w:rsidR="00DE461D" w:rsidRPr="00CA1F41">
        <w:rPr>
          <w:rFonts w:ascii="Times New Roman" w:hAnsi="Times New Roman" w:cs="Times New Roman"/>
          <w:color w:val="000000" w:themeColor="text1"/>
        </w:rPr>
        <w:t xml:space="preserve"> </w:t>
      </w:r>
      <w:r w:rsidR="008537DA" w:rsidRPr="00CA1F41">
        <w:rPr>
          <w:rFonts w:ascii="Times New Roman" w:hAnsi="Times New Roman" w:cs="Times New Roman"/>
          <w:color w:val="000000" w:themeColor="text1"/>
        </w:rPr>
        <w:t>so</w:t>
      </w:r>
      <w:r w:rsidR="00440D3D" w:rsidRPr="00CA1F41">
        <w:rPr>
          <w:rFonts w:ascii="Times New Roman" w:hAnsi="Times New Roman" w:cs="Times New Roman"/>
          <w:color w:val="000000" w:themeColor="text1"/>
        </w:rPr>
        <w:t xml:space="preserve">, </w:t>
      </w:r>
      <w:r w:rsidR="007E7F07" w:rsidRPr="00CA1F41">
        <w:rPr>
          <w:rFonts w:ascii="Times New Roman" w:hAnsi="Times New Roman" w:cs="Times New Roman"/>
          <w:color w:val="000000" w:themeColor="text1"/>
        </w:rPr>
        <w:t xml:space="preserve">moreover, </w:t>
      </w:r>
      <w:r w:rsidR="00440D3D" w:rsidRPr="00CA1F41">
        <w:rPr>
          <w:rFonts w:ascii="Times New Roman" w:hAnsi="Times New Roman" w:cs="Times New Roman"/>
          <w:color w:val="000000" w:themeColor="text1"/>
        </w:rPr>
        <w:t xml:space="preserve">the book </w:t>
      </w:r>
      <w:r w:rsidR="00E737E7" w:rsidRPr="00CA1F41">
        <w:rPr>
          <w:rFonts w:ascii="Times New Roman" w:hAnsi="Times New Roman" w:cs="Times New Roman"/>
          <w:color w:val="000000" w:themeColor="text1"/>
        </w:rPr>
        <w:t xml:space="preserve">actively </w:t>
      </w:r>
      <w:r w:rsidR="00440D3D" w:rsidRPr="00CA1F41">
        <w:rPr>
          <w:rFonts w:ascii="Times New Roman" w:hAnsi="Times New Roman" w:cs="Times New Roman"/>
          <w:color w:val="000000" w:themeColor="text1"/>
        </w:rPr>
        <w:t xml:space="preserve">demonstrates </w:t>
      </w:r>
      <w:r w:rsidR="00C63697" w:rsidRPr="00CA1F41">
        <w:rPr>
          <w:rFonts w:ascii="Times New Roman" w:hAnsi="Times New Roman" w:cs="Times New Roman"/>
          <w:color w:val="000000" w:themeColor="text1"/>
        </w:rPr>
        <w:t>the world’s ‘messiness’</w:t>
      </w:r>
      <w:r w:rsidR="003D30AE" w:rsidRPr="00CA1F41">
        <w:rPr>
          <w:rFonts w:ascii="Times New Roman" w:hAnsi="Times New Roman" w:cs="Times New Roman"/>
          <w:color w:val="000000" w:themeColor="text1"/>
        </w:rPr>
        <w:t xml:space="preserve"> and </w:t>
      </w:r>
      <w:r w:rsidR="00F72988" w:rsidRPr="00CA1F41">
        <w:rPr>
          <w:rFonts w:ascii="Times New Roman" w:hAnsi="Times New Roman" w:cs="Times New Roman"/>
          <w:color w:val="000000" w:themeColor="text1"/>
        </w:rPr>
        <w:t>susceptibility</w:t>
      </w:r>
      <w:r w:rsidR="003D30AE" w:rsidRPr="00CA1F41">
        <w:rPr>
          <w:rFonts w:ascii="Times New Roman" w:hAnsi="Times New Roman" w:cs="Times New Roman"/>
          <w:color w:val="000000" w:themeColor="text1"/>
        </w:rPr>
        <w:t xml:space="preserve"> to competing interpretations</w:t>
      </w:r>
      <w:r w:rsidR="00E737E7" w:rsidRPr="00CA1F41">
        <w:rPr>
          <w:rFonts w:ascii="Times New Roman" w:hAnsi="Times New Roman" w:cs="Times New Roman"/>
          <w:color w:val="000000" w:themeColor="text1"/>
        </w:rPr>
        <w:t>.</w:t>
      </w:r>
      <w:r w:rsidR="00440D3D" w:rsidRPr="00CA1F41">
        <w:rPr>
          <w:rStyle w:val="FootnoteReference"/>
          <w:rFonts w:ascii="Times New Roman" w:hAnsi="Times New Roman" w:cs="Times New Roman"/>
          <w:color w:val="000000" w:themeColor="text1"/>
        </w:rPr>
        <w:footnoteReference w:id="166"/>
      </w:r>
    </w:p>
    <w:p w14:paraId="23C8F4CE" w14:textId="7F7497D2" w:rsidR="00061B4E" w:rsidRPr="00CA1F41" w:rsidRDefault="00F72988" w:rsidP="00E737E7">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This</w:t>
      </w:r>
      <w:r w:rsidR="00F223C2" w:rsidRPr="00CA1F41">
        <w:rPr>
          <w:rFonts w:ascii="Times New Roman" w:hAnsi="Times New Roman" w:cs="Times New Roman"/>
          <w:color w:val="000000" w:themeColor="text1"/>
        </w:rPr>
        <w:t xml:space="preserve"> analysis, we argued</w:t>
      </w:r>
      <w:r w:rsidR="00E67A81" w:rsidRPr="00CA1F41">
        <w:rPr>
          <w:rFonts w:ascii="Times New Roman" w:hAnsi="Times New Roman" w:cs="Times New Roman"/>
          <w:color w:val="000000" w:themeColor="text1"/>
        </w:rPr>
        <w:t>, offer</w:t>
      </w:r>
      <w:r w:rsidR="00E16838" w:rsidRPr="00CA1F41">
        <w:rPr>
          <w:rFonts w:ascii="Times New Roman" w:hAnsi="Times New Roman" w:cs="Times New Roman"/>
          <w:color w:val="000000" w:themeColor="text1"/>
        </w:rPr>
        <w:t>ed</w:t>
      </w:r>
      <w:r w:rsidR="00E67A81" w:rsidRPr="00CA1F41">
        <w:rPr>
          <w:rFonts w:ascii="Times New Roman" w:hAnsi="Times New Roman" w:cs="Times New Roman"/>
          <w:color w:val="000000" w:themeColor="text1"/>
        </w:rPr>
        <w:t xml:space="preserve"> empirical, theoretical and methodological contributions to existing debate</w:t>
      </w:r>
      <w:r w:rsidR="00906427" w:rsidRPr="00CA1F41">
        <w:rPr>
          <w:rFonts w:ascii="Times New Roman" w:hAnsi="Times New Roman" w:cs="Times New Roman"/>
          <w:color w:val="000000" w:themeColor="text1"/>
        </w:rPr>
        <w:t>, by: (</w:t>
      </w:r>
      <w:proofErr w:type="spellStart"/>
      <w:r w:rsidR="00906427" w:rsidRPr="00CA1F41">
        <w:rPr>
          <w:rFonts w:ascii="Times New Roman" w:hAnsi="Times New Roman" w:cs="Times New Roman"/>
          <w:color w:val="000000" w:themeColor="text1"/>
        </w:rPr>
        <w:t>i</w:t>
      </w:r>
      <w:proofErr w:type="spellEnd"/>
      <w:r w:rsidR="00906427" w:rsidRPr="00CA1F41">
        <w:rPr>
          <w:rFonts w:ascii="Times New Roman" w:hAnsi="Times New Roman" w:cs="Times New Roman"/>
          <w:color w:val="000000" w:themeColor="text1"/>
        </w:rPr>
        <w:t>)</w:t>
      </w:r>
      <w:r w:rsidR="00F17448" w:rsidRPr="00CA1F41">
        <w:rPr>
          <w:rFonts w:ascii="Times New Roman" w:hAnsi="Times New Roman" w:cs="Times New Roman"/>
          <w:color w:val="000000" w:themeColor="text1"/>
        </w:rPr>
        <w:t xml:space="preserve"> </w:t>
      </w:r>
      <w:r w:rsidR="00C665B0" w:rsidRPr="00CA1F41">
        <w:rPr>
          <w:rFonts w:ascii="Times New Roman" w:hAnsi="Times New Roman" w:cs="Times New Roman"/>
          <w:color w:val="000000" w:themeColor="text1"/>
        </w:rPr>
        <w:t xml:space="preserve">engaging with </w:t>
      </w:r>
      <w:r w:rsidR="00A82981" w:rsidRPr="00CA1F41">
        <w:rPr>
          <w:rFonts w:ascii="Times New Roman" w:hAnsi="Times New Roman" w:cs="Times New Roman"/>
          <w:color w:val="000000" w:themeColor="text1"/>
        </w:rPr>
        <w:t>a neglected</w:t>
      </w:r>
      <w:r w:rsidR="00C665B0" w:rsidRPr="00CA1F41">
        <w:rPr>
          <w:rFonts w:ascii="Times New Roman" w:hAnsi="Times New Roman" w:cs="Times New Roman"/>
          <w:color w:val="000000" w:themeColor="text1"/>
        </w:rPr>
        <w:t xml:space="preserve"> text</w:t>
      </w:r>
      <w:r w:rsidR="00A82981" w:rsidRPr="00CA1F41">
        <w:rPr>
          <w:rFonts w:ascii="Times New Roman" w:hAnsi="Times New Roman" w:cs="Times New Roman"/>
          <w:color w:val="000000" w:themeColor="text1"/>
        </w:rPr>
        <w:t xml:space="preserve"> </w:t>
      </w:r>
      <w:r w:rsidR="00F17448" w:rsidRPr="00CA1F41">
        <w:rPr>
          <w:rFonts w:ascii="Times New Roman" w:hAnsi="Times New Roman" w:cs="Times New Roman"/>
          <w:color w:val="000000" w:themeColor="text1"/>
        </w:rPr>
        <w:t>and</w:t>
      </w:r>
      <w:r w:rsidR="00A82981" w:rsidRPr="00CA1F41">
        <w:rPr>
          <w:rFonts w:ascii="Times New Roman" w:hAnsi="Times New Roman" w:cs="Times New Roman"/>
          <w:color w:val="000000" w:themeColor="text1"/>
        </w:rPr>
        <w:t xml:space="preserve"> genre</w:t>
      </w:r>
      <w:r w:rsidR="00C665B0" w:rsidRPr="00CA1F41">
        <w:rPr>
          <w:rFonts w:ascii="Times New Roman" w:hAnsi="Times New Roman" w:cs="Times New Roman"/>
          <w:color w:val="000000" w:themeColor="text1"/>
        </w:rPr>
        <w:t>; (ii)</w:t>
      </w:r>
      <w:r w:rsidR="00203D4E" w:rsidRPr="00CA1F41">
        <w:rPr>
          <w:rFonts w:ascii="Times New Roman" w:hAnsi="Times New Roman" w:cs="Times New Roman"/>
          <w:color w:val="000000" w:themeColor="text1"/>
        </w:rPr>
        <w:t xml:space="preserve"> demonstrating the</w:t>
      </w:r>
      <w:r w:rsidR="00920328" w:rsidRPr="00CA1F41">
        <w:rPr>
          <w:rFonts w:ascii="Times New Roman" w:hAnsi="Times New Roman" w:cs="Times New Roman"/>
          <w:color w:val="000000" w:themeColor="text1"/>
        </w:rPr>
        <w:t xml:space="preserve"> </w:t>
      </w:r>
      <w:r w:rsidR="00203D4E" w:rsidRPr="00CA1F41">
        <w:rPr>
          <w:rFonts w:ascii="Times New Roman" w:hAnsi="Times New Roman" w:cs="Times New Roman"/>
          <w:color w:val="000000" w:themeColor="text1"/>
        </w:rPr>
        <w:t xml:space="preserve">importance of </w:t>
      </w:r>
      <w:r w:rsidR="0053435B" w:rsidRPr="00CA1F41">
        <w:rPr>
          <w:rFonts w:ascii="Times New Roman" w:hAnsi="Times New Roman" w:cs="Times New Roman"/>
          <w:color w:val="000000" w:themeColor="text1"/>
        </w:rPr>
        <w:t xml:space="preserve">such </w:t>
      </w:r>
      <w:r w:rsidR="00203D4E" w:rsidRPr="00CA1F41">
        <w:rPr>
          <w:rFonts w:ascii="Times New Roman" w:hAnsi="Times New Roman" w:cs="Times New Roman"/>
          <w:color w:val="000000" w:themeColor="text1"/>
        </w:rPr>
        <w:t>texts in (re)creating</w:t>
      </w:r>
      <w:r w:rsidR="004036B0" w:rsidRPr="00CA1F41">
        <w:rPr>
          <w:rFonts w:ascii="Times New Roman" w:hAnsi="Times New Roman" w:cs="Times New Roman"/>
          <w:color w:val="000000" w:themeColor="text1"/>
        </w:rPr>
        <w:t>, negotiating,</w:t>
      </w:r>
      <w:r w:rsidR="00203D4E" w:rsidRPr="00CA1F41">
        <w:rPr>
          <w:rFonts w:ascii="Times New Roman" w:hAnsi="Times New Roman" w:cs="Times New Roman"/>
          <w:color w:val="000000" w:themeColor="text1"/>
        </w:rPr>
        <w:t xml:space="preserve"> and (de)stabilising (knowledge of) global politics</w:t>
      </w:r>
      <w:r w:rsidR="00825BAB" w:rsidRPr="00CA1F41">
        <w:rPr>
          <w:rFonts w:ascii="Times New Roman" w:hAnsi="Times New Roman" w:cs="Times New Roman"/>
          <w:color w:val="000000" w:themeColor="text1"/>
        </w:rPr>
        <w:t xml:space="preserve">; </w:t>
      </w:r>
      <w:proofErr w:type="gramStart"/>
      <w:r w:rsidR="00825BAB" w:rsidRPr="00CA1F41">
        <w:rPr>
          <w:rFonts w:ascii="Times New Roman" w:hAnsi="Times New Roman" w:cs="Times New Roman"/>
          <w:color w:val="000000" w:themeColor="text1"/>
        </w:rPr>
        <w:t>and,</w:t>
      </w:r>
      <w:proofErr w:type="gramEnd"/>
      <w:r w:rsidR="00825BAB" w:rsidRPr="00CA1F41">
        <w:rPr>
          <w:rFonts w:ascii="Times New Roman" w:hAnsi="Times New Roman" w:cs="Times New Roman"/>
          <w:color w:val="000000" w:themeColor="text1"/>
        </w:rPr>
        <w:t xml:space="preserve"> (iii) </w:t>
      </w:r>
      <w:r w:rsidR="000A43BC" w:rsidRPr="00CA1F41">
        <w:rPr>
          <w:rFonts w:ascii="Times New Roman" w:hAnsi="Times New Roman" w:cs="Times New Roman"/>
          <w:color w:val="000000" w:themeColor="text1"/>
        </w:rPr>
        <w:t xml:space="preserve">providing </w:t>
      </w:r>
      <w:r w:rsidR="00825BAB" w:rsidRPr="00CA1F41">
        <w:rPr>
          <w:rFonts w:ascii="Times New Roman" w:hAnsi="Times New Roman" w:cs="Times New Roman"/>
          <w:color w:val="000000" w:themeColor="text1"/>
        </w:rPr>
        <w:t xml:space="preserve">a framework for future </w:t>
      </w:r>
      <w:r w:rsidR="00CC5E52" w:rsidRPr="00CA1F41">
        <w:rPr>
          <w:rFonts w:ascii="Times New Roman" w:hAnsi="Times New Roman" w:cs="Times New Roman"/>
          <w:color w:val="000000" w:themeColor="text1"/>
        </w:rPr>
        <w:t xml:space="preserve">scholarship </w:t>
      </w:r>
      <w:r w:rsidR="004F02E8" w:rsidRPr="00CA1F41">
        <w:rPr>
          <w:rFonts w:ascii="Times New Roman" w:hAnsi="Times New Roman" w:cs="Times New Roman"/>
          <w:color w:val="000000" w:themeColor="text1"/>
        </w:rPr>
        <w:t>via</w:t>
      </w:r>
      <w:r w:rsidR="00825BAB" w:rsidRPr="00CA1F41">
        <w:rPr>
          <w:rFonts w:ascii="Times New Roman" w:hAnsi="Times New Roman" w:cs="Times New Roman"/>
          <w:color w:val="000000" w:themeColor="text1"/>
        </w:rPr>
        <w:t xml:space="preserve"> </w:t>
      </w:r>
      <w:r w:rsidR="00F861E2" w:rsidRPr="00CA1F41">
        <w:rPr>
          <w:rFonts w:ascii="Times New Roman" w:hAnsi="Times New Roman" w:cs="Times New Roman"/>
          <w:color w:val="000000" w:themeColor="text1"/>
        </w:rPr>
        <w:t xml:space="preserve">a novel </w:t>
      </w:r>
      <w:r w:rsidR="00CC5E52" w:rsidRPr="00CA1F41">
        <w:rPr>
          <w:rFonts w:ascii="Times New Roman" w:hAnsi="Times New Roman" w:cs="Times New Roman"/>
          <w:color w:val="000000" w:themeColor="text1"/>
        </w:rPr>
        <w:t>methodological framework</w:t>
      </w:r>
      <w:r w:rsidR="00B7644F" w:rsidRPr="00CA1F41">
        <w:rPr>
          <w:rFonts w:ascii="Times New Roman" w:hAnsi="Times New Roman" w:cs="Times New Roman"/>
          <w:color w:val="000000" w:themeColor="text1"/>
        </w:rPr>
        <w:t>.</w:t>
      </w:r>
      <w:r w:rsidR="00825BAB" w:rsidRPr="00CA1F41">
        <w:rPr>
          <w:rFonts w:ascii="Times New Roman" w:hAnsi="Times New Roman" w:cs="Times New Roman"/>
          <w:color w:val="000000" w:themeColor="text1"/>
        </w:rPr>
        <w:t xml:space="preserve"> </w:t>
      </w:r>
      <w:r w:rsidR="00C15666" w:rsidRPr="00CA1F41">
        <w:rPr>
          <w:rFonts w:ascii="Times New Roman" w:hAnsi="Times New Roman" w:cs="Times New Roman"/>
          <w:color w:val="000000" w:themeColor="text1"/>
        </w:rPr>
        <w:t xml:space="preserve">Given the lack of existing literature on children’s </w:t>
      </w:r>
      <w:proofErr w:type="spellStart"/>
      <w:r w:rsidR="00C15666" w:rsidRPr="00CA1F41">
        <w:rPr>
          <w:rFonts w:ascii="Times New Roman" w:hAnsi="Times New Roman" w:cs="Times New Roman"/>
          <w:color w:val="000000" w:themeColor="text1"/>
        </w:rPr>
        <w:t>picturebooks</w:t>
      </w:r>
      <w:proofErr w:type="spellEnd"/>
      <w:r w:rsidR="00C15666" w:rsidRPr="00CA1F41">
        <w:rPr>
          <w:rFonts w:ascii="Times New Roman" w:hAnsi="Times New Roman" w:cs="Times New Roman"/>
          <w:color w:val="000000" w:themeColor="text1"/>
        </w:rPr>
        <w:t xml:space="preserve"> and IR, we</w:t>
      </w:r>
      <w:r w:rsidR="001B68DA" w:rsidRPr="00CA1F41">
        <w:rPr>
          <w:rFonts w:ascii="Times New Roman" w:hAnsi="Times New Roman" w:cs="Times New Roman"/>
          <w:color w:val="000000" w:themeColor="text1"/>
        </w:rPr>
        <w:t xml:space="preserve"> finish by mapping</w:t>
      </w:r>
      <w:r w:rsidR="00E56A21" w:rsidRPr="00CA1F41">
        <w:rPr>
          <w:rFonts w:ascii="Times New Roman" w:hAnsi="Times New Roman" w:cs="Times New Roman"/>
          <w:color w:val="000000" w:themeColor="text1"/>
        </w:rPr>
        <w:t xml:space="preserve"> a non-exhaustive list of</w:t>
      </w:r>
      <w:r w:rsidR="001B68DA" w:rsidRPr="00CA1F41">
        <w:rPr>
          <w:rFonts w:ascii="Times New Roman" w:hAnsi="Times New Roman" w:cs="Times New Roman"/>
          <w:color w:val="000000" w:themeColor="text1"/>
        </w:rPr>
        <w:t xml:space="preserve"> </w:t>
      </w:r>
      <w:r w:rsidR="00B974AB" w:rsidRPr="00CA1F41">
        <w:rPr>
          <w:rFonts w:ascii="Times New Roman" w:hAnsi="Times New Roman" w:cs="Times New Roman"/>
          <w:color w:val="000000" w:themeColor="text1"/>
        </w:rPr>
        <w:t xml:space="preserve">future research agendas to build on </w:t>
      </w:r>
      <w:r w:rsidR="004E7A79" w:rsidRPr="00CA1F41">
        <w:rPr>
          <w:rFonts w:ascii="Times New Roman" w:hAnsi="Times New Roman" w:cs="Times New Roman"/>
          <w:color w:val="000000" w:themeColor="text1"/>
        </w:rPr>
        <w:t>the above</w:t>
      </w:r>
      <w:r w:rsidR="00853FB6" w:rsidRPr="00CA1F41">
        <w:rPr>
          <w:rFonts w:ascii="Times New Roman" w:hAnsi="Times New Roman" w:cs="Times New Roman"/>
          <w:color w:val="000000" w:themeColor="text1"/>
        </w:rPr>
        <w:t xml:space="preserve">. </w:t>
      </w:r>
    </w:p>
    <w:p w14:paraId="1760B446" w14:textId="322AAA36" w:rsidR="00877124" w:rsidRPr="00CA1F41" w:rsidRDefault="00801267"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t xml:space="preserve">First, and most obviously, </w:t>
      </w:r>
      <w:r w:rsidR="009F6CB3" w:rsidRPr="00CA1F41">
        <w:rPr>
          <w:rFonts w:ascii="Times New Roman" w:hAnsi="Times New Roman" w:cs="Times New Roman"/>
          <w:color w:val="000000" w:themeColor="text1"/>
        </w:rPr>
        <w:t>our</w:t>
      </w:r>
      <w:r w:rsidR="00972DD0" w:rsidRPr="00CA1F41">
        <w:rPr>
          <w:rFonts w:ascii="Times New Roman" w:hAnsi="Times New Roman" w:cs="Times New Roman"/>
          <w:color w:val="000000" w:themeColor="text1"/>
        </w:rPr>
        <w:t xml:space="preserve"> </w:t>
      </w:r>
      <w:r w:rsidR="007D71D0" w:rsidRPr="00CA1F41">
        <w:rPr>
          <w:rFonts w:ascii="Times New Roman" w:hAnsi="Times New Roman" w:cs="Times New Roman"/>
          <w:color w:val="000000" w:themeColor="text1"/>
        </w:rPr>
        <w:t xml:space="preserve">methodological framework could sustain readings of </w:t>
      </w:r>
      <w:r w:rsidR="001C57C4" w:rsidRPr="00CA1F41">
        <w:rPr>
          <w:rFonts w:ascii="Times New Roman" w:hAnsi="Times New Roman" w:cs="Times New Roman"/>
          <w:color w:val="000000" w:themeColor="text1"/>
        </w:rPr>
        <w:t xml:space="preserve">other </w:t>
      </w:r>
      <w:r w:rsidR="00BF25A3" w:rsidRPr="00CA1F41">
        <w:rPr>
          <w:rFonts w:ascii="Times New Roman" w:hAnsi="Times New Roman" w:cs="Times New Roman"/>
          <w:color w:val="000000" w:themeColor="text1"/>
        </w:rPr>
        <w:t xml:space="preserve">children’s </w:t>
      </w:r>
      <w:proofErr w:type="spellStart"/>
      <w:r w:rsidR="002E58D5" w:rsidRPr="00CA1F41">
        <w:rPr>
          <w:rFonts w:ascii="Times New Roman" w:hAnsi="Times New Roman" w:cs="Times New Roman"/>
          <w:color w:val="000000" w:themeColor="text1"/>
        </w:rPr>
        <w:t>picturebooks</w:t>
      </w:r>
      <w:proofErr w:type="spellEnd"/>
      <w:r w:rsidR="002E58D5" w:rsidRPr="00CA1F41">
        <w:rPr>
          <w:rFonts w:ascii="Times New Roman" w:hAnsi="Times New Roman" w:cs="Times New Roman"/>
          <w:color w:val="000000" w:themeColor="text1"/>
        </w:rPr>
        <w:t xml:space="preserve"> </w:t>
      </w:r>
      <w:r w:rsidR="00857D12" w:rsidRPr="00CA1F41">
        <w:rPr>
          <w:rFonts w:ascii="Times New Roman" w:hAnsi="Times New Roman" w:cs="Times New Roman"/>
          <w:color w:val="000000" w:themeColor="text1"/>
        </w:rPr>
        <w:t>and their construction of world politics</w:t>
      </w:r>
      <w:r w:rsidR="00E80959" w:rsidRPr="00CA1F41">
        <w:rPr>
          <w:rFonts w:ascii="Times New Roman" w:hAnsi="Times New Roman" w:cs="Times New Roman"/>
          <w:color w:val="000000" w:themeColor="text1"/>
        </w:rPr>
        <w:t>. Such readings could</w:t>
      </w:r>
      <w:r w:rsidR="00E92C9C" w:rsidRPr="00CA1F41">
        <w:rPr>
          <w:rFonts w:ascii="Times New Roman" w:hAnsi="Times New Roman" w:cs="Times New Roman"/>
          <w:color w:val="000000" w:themeColor="text1"/>
        </w:rPr>
        <w:t xml:space="preserve"> </w:t>
      </w:r>
      <w:r w:rsidR="00950053" w:rsidRPr="00CA1F41">
        <w:rPr>
          <w:rFonts w:ascii="Times New Roman" w:hAnsi="Times New Roman" w:cs="Times New Roman"/>
          <w:color w:val="000000" w:themeColor="text1"/>
        </w:rPr>
        <w:t>offer comparative insight into</w:t>
      </w:r>
      <w:r w:rsidR="00F330B1" w:rsidRPr="00CA1F41">
        <w:rPr>
          <w:rFonts w:ascii="Times New Roman" w:hAnsi="Times New Roman" w:cs="Times New Roman"/>
          <w:color w:val="000000" w:themeColor="text1"/>
        </w:rPr>
        <w:t xml:space="preserve"> portrayals of the international within these books</w:t>
      </w:r>
      <w:r w:rsidR="00B617D2" w:rsidRPr="00CA1F41">
        <w:rPr>
          <w:rFonts w:ascii="Times New Roman" w:hAnsi="Times New Roman" w:cs="Times New Roman"/>
          <w:color w:val="000000" w:themeColor="text1"/>
        </w:rPr>
        <w:t xml:space="preserve"> and their subjects</w:t>
      </w:r>
      <w:r w:rsidR="00E92C9C" w:rsidRPr="00CA1F41">
        <w:rPr>
          <w:rFonts w:ascii="Times New Roman" w:hAnsi="Times New Roman" w:cs="Times New Roman"/>
          <w:color w:val="000000" w:themeColor="text1"/>
        </w:rPr>
        <w:t xml:space="preserve">. </w:t>
      </w:r>
      <w:r w:rsidR="004945B7" w:rsidRPr="00CA1F41">
        <w:rPr>
          <w:rFonts w:ascii="Times New Roman" w:hAnsi="Times New Roman" w:cs="Times New Roman"/>
          <w:color w:val="000000" w:themeColor="text1"/>
        </w:rPr>
        <w:t>They could</w:t>
      </w:r>
      <w:r w:rsidR="003F7EDB" w:rsidRPr="00CA1F41">
        <w:rPr>
          <w:rFonts w:ascii="Times New Roman" w:hAnsi="Times New Roman" w:cs="Times New Roman"/>
          <w:color w:val="000000" w:themeColor="text1"/>
        </w:rPr>
        <w:t xml:space="preserve"> </w:t>
      </w:r>
      <w:r w:rsidR="00E92C9C" w:rsidRPr="00CA1F41">
        <w:rPr>
          <w:rFonts w:ascii="Times New Roman" w:hAnsi="Times New Roman" w:cs="Times New Roman"/>
          <w:color w:val="000000" w:themeColor="text1"/>
        </w:rPr>
        <w:t xml:space="preserve">explore </w:t>
      </w:r>
      <w:r w:rsidR="00F542FF" w:rsidRPr="00CA1F41">
        <w:rPr>
          <w:rFonts w:ascii="Times New Roman" w:hAnsi="Times New Roman" w:cs="Times New Roman"/>
          <w:color w:val="000000" w:themeColor="text1"/>
        </w:rPr>
        <w:t xml:space="preserve">intertextual </w:t>
      </w:r>
      <w:r w:rsidR="00E92C9C" w:rsidRPr="00CA1F41">
        <w:rPr>
          <w:rFonts w:ascii="Times New Roman" w:hAnsi="Times New Roman" w:cs="Times New Roman"/>
          <w:color w:val="000000" w:themeColor="text1"/>
        </w:rPr>
        <w:t xml:space="preserve">links between </w:t>
      </w:r>
      <w:r w:rsidR="002D67EB" w:rsidRPr="00CA1F41">
        <w:rPr>
          <w:rFonts w:ascii="Times New Roman" w:hAnsi="Times New Roman" w:cs="Times New Roman"/>
          <w:color w:val="000000" w:themeColor="text1"/>
        </w:rPr>
        <w:t>such</w:t>
      </w:r>
      <w:r w:rsidR="001C57C4" w:rsidRPr="00CA1F41">
        <w:rPr>
          <w:rFonts w:ascii="Times New Roman" w:hAnsi="Times New Roman" w:cs="Times New Roman"/>
          <w:color w:val="000000" w:themeColor="text1"/>
        </w:rPr>
        <w:t xml:space="preserve"> books and </w:t>
      </w:r>
      <w:r w:rsidR="00F542FF" w:rsidRPr="00CA1F41">
        <w:rPr>
          <w:rFonts w:ascii="Times New Roman" w:hAnsi="Times New Roman" w:cs="Times New Roman"/>
          <w:color w:val="000000" w:themeColor="text1"/>
        </w:rPr>
        <w:t>other texts</w:t>
      </w:r>
      <w:r w:rsidR="000F0509" w:rsidRPr="00CA1F41">
        <w:rPr>
          <w:rFonts w:ascii="Times New Roman" w:hAnsi="Times New Roman" w:cs="Times New Roman"/>
          <w:color w:val="000000" w:themeColor="text1"/>
        </w:rPr>
        <w:t>, for instance in relation to national myths and lore</w:t>
      </w:r>
      <w:r w:rsidR="00384479" w:rsidRPr="00CA1F41">
        <w:rPr>
          <w:rFonts w:ascii="Times New Roman" w:hAnsi="Times New Roman" w:cs="Times New Roman"/>
          <w:color w:val="000000" w:themeColor="text1"/>
        </w:rPr>
        <w:t xml:space="preserve">, or </w:t>
      </w:r>
      <w:r w:rsidR="001C57C4" w:rsidRPr="00CA1F41">
        <w:rPr>
          <w:rFonts w:ascii="Times New Roman" w:hAnsi="Times New Roman" w:cs="Times New Roman"/>
          <w:color w:val="000000" w:themeColor="text1"/>
        </w:rPr>
        <w:t xml:space="preserve">political allegory. </w:t>
      </w:r>
      <w:r w:rsidR="003F7EDB" w:rsidRPr="00CA1F41">
        <w:rPr>
          <w:rFonts w:ascii="Times New Roman" w:hAnsi="Times New Roman" w:cs="Times New Roman"/>
          <w:color w:val="000000" w:themeColor="text1"/>
        </w:rPr>
        <w:t xml:space="preserve">And, of course, </w:t>
      </w:r>
      <w:r w:rsidR="0042389A" w:rsidRPr="00CA1F41">
        <w:rPr>
          <w:rFonts w:ascii="Times New Roman" w:hAnsi="Times New Roman" w:cs="Times New Roman"/>
          <w:color w:val="000000" w:themeColor="text1"/>
        </w:rPr>
        <w:t xml:space="preserve">issues of translation </w:t>
      </w:r>
      <w:r w:rsidR="00842CAE" w:rsidRPr="00CA1F41">
        <w:rPr>
          <w:rFonts w:ascii="Times New Roman" w:hAnsi="Times New Roman" w:cs="Times New Roman"/>
          <w:color w:val="000000" w:themeColor="text1"/>
        </w:rPr>
        <w:t xml:space="preserve">and context </w:t>
      </w:r>
      <w:r w:rsidR="0042389A" w:rsidRPr="00CA1F41">
        <w:rPr>
          <w:rFonts w:ascii="Times New Roman" w:hAnsi="Times New Roman" w:cs="Times New Roman"/>
          <w:color w:val="000000" w:themeColor="text1"/>
        </w:rPr>
        <w:t>matter here too</w:t>
      </w:r>
      <w:r w:rsidR="003A6B7D" w:rsidRPr="00CA1F41">
        <w:rPr>
          <w:rFonts w:ascii="Times New Roman" w:hAnsi="Times New Roman" w:cs="Times New Roman"/>
          <w:color w:val="000000" w:themeColor="text1"/>
        </w:rPr>
        <w:t>. A</w:t>
      </w:r>
      <w:r w:rsidR="003F7EDB" w:rsidRPr="00CA1F41">
        <w:rPr>
          <w:rFonts w:ascii="Times New Roman" w:hAnsi="Times New Roman" w:cs="Times New Roman"/>
          <w:color w:val="000000" w:themeColor="text1"/>
        </w:rPr>
        <w:t xml:space="preserve">re </w:t>
      </w:r>
      <w:proofErr w:type="spellStart"/>
      <w:r w:rsidR="003F7EDB" w:rsidRPr="00CA1F41">
        <w:rPr>
          <w:rFonts w:ascii="Times New Roman" w:hAnsi="Times New Roman" w:cs="Times New Roman"/>
          <w:color w:val="000000" w:themeColor="text1"/>
        </w:rPr>
        <w:t>picturebooks</w:t>
      </w:r>
      <w:proofErr w:type="spellEnd"/>
      <w:r w:rsidR="003F7EDB" w:rsidRPr="00CA1F41">
        <w:rPr>
          <w:rFonts w:ascii="Times New Roman" w:hAnsi="Times New Roman" w:cs="Times New Roman"/>
          <w:color w:val="000000" w:themeColor="text1"/>
        </w:rPr>
        <w:t xml:space="preserve"> altered </w:t>
      </w:r>
      <w:r w:rsidR="004D34A0" w:rsidRPr="00CA1F41">
        <w:rPr>
          <w:rFonts w:ascii="Times New Roman" w:hAnsi="Times New Roman" w:cs="Times New Roman"/>
          <w:color w:val="000000" w:themeColor="text1"/>
        </w:rPr>
        <w:t xml:space="preserve">for </w:t>
      </w:r>
      <w:r w:rsidR="005A3356" w:rsidRPr="00CA1F41">
        <w:rPr>
          <w:rFonts w:ascii="Times New Roman" w:hAnsi="Times New Roman" w:cs="Times New Roman"/>
          <w:color w:val="000000" w:themeColor="text1"/>
        </w:rPr>
        <w:t xml:space="preserve">perceived </w:t>
      </w:r>
      <w:r w:rsidR="004321BE" w:rsidRPr="00CA1F41">
        <w:rPr>
          <w:rFonts w:ascii="Times New Roman" w:hAnsi="Times New Roman" w:cs="Times New Roman"/>
          <w:color w:val="000000" w:themeColor="text1"/>
        </w:rPr>
        <w:t>(in)</w:t>
      </w:r>
      <w:r w:rsidR="004D34A0" w:rsidRPr="00CA1F41">
        <w:rPr>
          <w:rFonts w:ascii="Times New Roman" w:hAnsi="Times New Roman" w:cs="Times New Roman"/>
          <w:color w:val="000000" w:themeColor="text1"/>
        </w:rPr>
        <w:t xml:space="preserve">compatibility </w:t>
      </w:r>
      <w:r w:rsidR="003F7EDB" w:rsidRPr="00CA1F41">
        <w:rPr>
          <w:rFonts w:ascii="Times New Roman" w:hAnsi="Times New Roman" w:cs="Times New Roman"/>
          <w:color w:val="000000" w:themeColor="text1"/>
        </w:rPr>
        <w:t xml:space="preserve">with different cultural values? Do books fall in and out of favour as </w:t>
      </w:r>
      <w:r w:rsidR="003F7EDB" w:rsidRPr="00CA1F41">
        <w:rPr>
          <w:rFonts w:ascii="Times New Roman" w:hAnsi="Times New Roman" w:cs="Times New Roman"/>
          <w:color w:val="000000" w:themeColor="text1"/>
        </w:rPr>
        <w:lastRenderedPageBreak/>
        <w:t>values change? Does the ‘</w:t>
      </w:r>
      <w:proofErr w:type="gramStart"/>
      <w:r w:rsidR="003F7EDB" w:rsidRPr="00CA1F41">
        <w:rPr>
          <w:rFonts w:ascii="Times New Roman" w:hAnsi="Times New Roman" w:cs="Times New Roman"/>
          <w:color w:val="000000" w:themeColor="text1"/>
        </w:rPr>
        <w:t>success’</w:t>
      </w:r>
      <w:proofErr w:type="gramEnd"/>
      <w:r w:rsidR="003F7EDB" w:rsidRPr="00CA1F41">
        <w:rPr>
          <w:rFonts w:ascii="Times New Roman" w:hAnsi="Times New Roman" w:cs="Times New Roman"/>
          <w:color w:val="000000" w:themeColor="text1"/>
        </w:rPr>
        <w:t xml:space="preserve"> of a book in particular market</w:t>
      </w:r>
      <w:r w:rsidR="00D9220C" w:rsidRPr="00CA1F41">
        <w:rPr>
          <w:rFonts w:ascii="Times New Roman" w:hAnsi="Times New Roman" w:cs="Times New Roman"/>
          <w:color w:val="000000" w:themeColor="text1"/>
        </w:rPr>
        <w:t>s</w:t>
      </w:r>
      <w:r w:rsidR="003F7EDB" w:rsidRPr="00CA1F41">
        <w:rPr>
          <w:rFonts w:ascii="Times New Roman" w:hAnsi="Times New Roman" w:cs="Times New Roman"/>
          <w:color w:val="000000" w:themeColor="text1"/>
        </w:rPr>
        <w:t xml:space="preserve"> demonstrate linkage to </w:t>
      </w:r>
      <w:r w:rsidR="000A1F68" w:rsidRPr="00CA1F41">
        <w:rPr>
          <w:rFonts w:ascii="Times New Roman" w:hAnsi="Times New Roman" w:cs="Times New Roman"/>
          <w:color w:val="000000" w:themeColor="text1"/>
        </w:rPr>
        <w:t xml:space="preserve">specific </w:t>
      </w:r>
      <w:r w:rsidR="003F7EDB" w:rsidRPr="00CA1F41">
        <w:rPr>
          <w:rFonts w:ascii="Times New Roman" w:hAnsi="Times New Roman" w:cs="Times New Roman"/>
          <w:color w:val="000000" w:themeColor="text1"/>
        </w:rPr>
        <w:t xml:space="preserve">values? </w:t>
      </w:r>
    </w:p>
    <w:p w14:paraId="20FCBD04" w14:textId="29D0B7BB" w:rsidR="003435AA" w:rsidRPr="00CA1F41" w:rsidRDefault="003435AA" w:rsidP="00F634AF">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Second</w:t>
      </w:r>
      <w:r w:rsidR="0064348E" w:rsidRPr="00CA1F41">
        <w:rPr>
          <w:rFonts w:ascii="Times New Roman" w:hAnsi="Times New Roman" w:cs="Times New Roman"/>
          <w:color w:val="000000" w:themeColor="text1"/>
        </w:rPr>
        <w:t xml:space="preserve">, </w:t>
      </w:r>
      <w:r w:rsidR="00004C3E" w:rsidRPr="00CA1F41">
        <w:rPr>
          <w:rFonts w:ascii="Times New Roman" w:hAnsi="Times New Roman" w:cs="Times New Roman"/>
          <w:color w:val="000000" w:themeColor="text1"/>
        </w:rPr>
        <w:t xml:space="preserve">children’s </w:t>
      </w:r>
      <w:proofErr w:type="spellStart"/>
      <w:r w:rsidR="00004C3E" w:rsidRPr="00CA1F41">
        <w:rPr>
          <w:rFonts w:ascii="Times New Roman" w:hAnsi="Times New Roman" w:cs="Times New Roman"/>
          <w:color w:val="000000" w:themeColor="text1"/>
        </w:rPr>
        <w:t>picturebooks</w:t>
      </w:r>
      <w:proofErr w:type="spellEnd"/>
      <w:r w:rsidR="00004C3E" w:rsidRPr="00CA1F41">
        <w:rPr>
          <w:rFonts w:ascii="Times New Roman" w:hAnsi="Times New Roman" w:cs="Times New Roman"/>
          <w:color w:val="000000" w:themeColor="text1"/>
        </w:rPr>
        <w:t xml:space="preserve"> </w:t>
      </w:r>
      <w:r w:rsidR="002F330B" w:rsidRPr="00CA1F41">
        <w:rPr>
          <w:rFonts w:ascii="Times New Roman" w:hAnsi="Times New Roman" w:cs="Times New Roman"/>
          <w:color w:val="000000" w:themeColor="text1"/>
        </w:rPr>
        <w:t>are</w:t>
      </w:r>
      <w:r w:rsidR="00500991" w:rsidRPr="00CA1F41">
        <w:rPr>
          <w:rFonts w:ascii="Times New Roman" w:hAnsi="Times New Roman" w:cs="Times New Roman"/>
          <w:color w:val="000000" w:themeColor="text1"/>
        </w:rPr>
        <w:t xml:space="preserve"> an important site in which </w:t>
      </w:r>
      <w:r w:rsidR="00731E00" w:rsidRPr="00CA1F41">
        <w:rPr>
          <w:rFonts w:ascii="Times New Roman" w:hAnsi="Times New Roman" w:cs="Times New Roman"/>
          <w:color w:val="000000" w:themeColor="text1"/>
        </w:rPr>
        <w:t xml:space="preserve">global politics </w:t>
      </w:r>
      <w:r w:rsidR="00500991" w:rsidRPr="00CA1F41">
        <w:rPr>
          <w:rFonts w:ascii="Times New Roman" w:hAnsi="Times New Roman" w:cs="Times New Roman"/>
          <w:color w:val="000000" w:themeColor="text1"/>
        </w:rPr>
        <w:t xml:space="preserve">is made manifest </w:t>
      </w:r>
      <w:r w:rsidR="002F330B" w:rsidRPr="00CA1F41">
        <w:rPr>
          <w:rFonts w:ascii="Times New Roman" w:hAnsi="Times New Roman" w:cs="Times New Roman"/>
          <w:color w:val="000000" w:themeColor="text1"/>
        </w:rPr>
        <w:t xml:space="preserve">intersubjectively through relations between </w:t>
      </w:r>
      <w:r w:rsidR="00E378C6" w:rsidRPr="00CA1F41">
        <w:rPr>
          <w:rFonts w:ascii="Times New Roman" w:hAnsi="Times New Roman" w:cs="Times New Roman"/>
          <w:color w:val="000000" w:themeColor="text1"/>
        </w:rPr>
        <w:t>readers and audiences in everyday spaces from bedrooms to libraries and classrooms</w:t>
      </w:r>
      <w:r w:rsidR="00500991" w:rsidRPr="00CA1F41">
        <w:rPr>
          <w:rFonts w:ascii="Times New Roman" w:hAnsi="Times New Roman" w:cs="Times New Roman"/>
          <w:color w:val="000000" w:themeColor="text1"/>
        </w:rPr>
        <w:t xml:space="preserve">. There are thus rich </w:t>
      </w:r>
      <w:r w:rsidR="00262A46" w:rsidRPr="00CA1F41">
        <w:rPr>
          <w:rFonts w:ascii="Times New Roman" w:hAnsi="Times New Roman" w:cs="Times New Roman"/>
          <w:color w:val="000000" w:themeColor="text1"/>
        </w:rPr>
        <w:t>opportunities for audience</w:t>
      </w:r>
      <w:r w:rsidR="00500991" w:rsidRPr="00CA1F41">
        <w:rPr>
          <w:rFonts w:ascii="Times New Roman" w:hAnsi="Times New Roman" w:cs="Times New Roman"/>
          <w:color w:val="000000" w:themeColor="text1"/>
        </w:rPr>
        <w:t xml:space="preserve"> research </w:t>
      </w:r>
      <w:r w:rsidR="00262A46" w:rsidRPr="00CA1F41">
        <w:rPr>
          <w:rFonts w:ascii="Times New Roman" w:hAnsi="Times New Roman" w:cs="Times New Roman"/>
          <w:color w:val="000000" w:themeColor="text1"/>
        </w:rPr>
        <w:t>here</w:t>
      </w:r>
      <w:r w:rsidR="0049695D" w:rsidRPr="00CA1F41">
        <w:rPr>
          <w:rFonts w:ascii="Times New Roman" w:hAnsi="Times New Roman" w:cs="Times New Roman"/>
          <w:color w:val="000000" w:themeColor="text1"/>
        </w:rPr>
        <w:t>,</w:t>
      </w:r>
      <w:r w:rsidR="00262A46" w:rsidRPr="00CA1F41">
        <w:rPr>
          <w:rFonts w:ascii="Times New Roman" w:hAnsi="Times New Roman" w:cs="Times New Roman"/>
          <w:color w:val="000000" w:themeColor="text1"/>
        </w:rPr>
        <w:t xml:space="preserve"> for instance </w:t>
      </w:r>
      <w:r w:rsidR="001D0DA1" w:rsidRPr="00CA1F41">
        <w:rPr>
          <w:rFonts w:ascii="Times New Roman" w:hAnsi="Times New Roman" w:cs="Times New Roman"/>
          <w:color w:val="000000" w:themeColor="text1"/>
        </w:rPr>
        <w:t xml:space="preserve">to explore </w:t>
      </w:r>
      <w:r w:rsidR="00881B26" w:rsidRPr="00CA1F41">
        <w:rPr>
          <w:rFonts w:ascii="Times New Roman" w:hAnsi="Times New Roman" w:cs="Times New Roman"/>
          <w:color w:val="000000" w:themeColor="text1"/>
        </w:rPr>
        <w:t xml:space="preserve">how adults make </w:t>
      </w:r>
      <w:r w:rsidR="001D0DA1" w:rsidRPr="00CA1F41">
        <w:rPr>
          <w:rFonts w:ascii="Times New Roman" w:hAnsi="Times New Roman" w:cs="Times New Roman"/>
          <w:color w:val="000000" w:themeColor="text1"/>
        </w:rPr>
        <w:t xml:space="preserve">sense of </w:t>
      </w:r>
      <w:r w:rsidR="00881B26" w:rsidRPr="00CA1F41">
        <w:rPr>
          <w:rFonts w:ascii="Times New Roman" w:hAnsi="Times New Roman" w:cs="Times New Roman"/>
          <w:color w:val="000000" w:themeColor="text1"/>
        </w:rPr>
        <w:t>such</w:t>
      </w:r>
      <w:r w:rsidR="00B52431" w:rsidRPr="00CA1F41">
        <w:rPr>
          <w:rFonts w:ascii="Times New Roman" w:hAnsi="Times New Roman" w:cs="Times New Roman"/>
          <w:color w:val="000000" w:themeColor="text1"/>
        </w:rPr>
        <w:t xml:space="preserve"> </w:t>
      </w:r>
      <w:r w:rsidR="001D0DA1" w:rsidRPr="00CA1F41">
        <w:rPr>
          <w:rFonts w:ascii="Times New Roman" w:hAnsi="Times New Roman" w:cs="Times New Roman"/>
          <w:color w:val="000000" w:themeColor="text1"/>
        </w:rPr>
        <w:t>books</w:t>
      </w:r>
      <w:r w:rsidR="00881B26" w:rsidRPr="00CA1F41">
        <w:rPr>
          <w:rFonts w:ascii="Times New Roman" w:hAnsi="Times New Roman" w:cs="Times New Roman"/>
          <w:color w:val="000000" w:themeColor="text1"/>
        </w:rPr>
        <w:t xml:space="preserve"> in their reading, and around how or whether such </w:t>
      </w:r>
      <w:r w:rsidR="00500991" w:rsidRPr="00CA1F41">
        <w:rPr>
          <w:rFonts w:ascii="Times New Roman" w:hAnsi="Times New Roman" w:cs="Times New Roman"/>
          <w:color w:val="000000" w:themeColor="text1"/>
        </w:rPr>
        <w:t xml:space="preserve">books provoke </w:t>
      </w:r>
      <w:r w:rsidR="00881B26" w:rsidRPr="00CA1F41">
        <w:rPr>
          <w:rFonts w:ascii="Times New Roman" w:hAnsi="Times New Roman" w:cs="Times New Roman"/>
          <w:color w:val="000000" w:themeColor="text1"/>
        </w:rPr>
        <w:t xml:space="preserve">political </w:t>
      </w:r>
      <w:r w:rsidR="00500991" w:rsidRPr="00CA1F41">
        <w:rPr>
          <w:rFonts w:ascii="Times New Roman" w:hAnsi="Times New Roman" w:cs="Times New Roman"/>
          <w:color w:val="000000" w:themeColor="text1"/>
        </w:rPr>
        <w:t>conversation</w:t>
      </w:r>
      <w:r w:rsidR="00881B26" w:rsidRPr="00CA1F41">
        <w:rPr>
          <w:rFonts w:ascii="Times New Roman" w:hAnsi="Times New Roman" w:cs="Times New Roman"/>
          <w:color w:val="000000" w:themeColor="text1"/>
        </w:rPr>
        <w:t>.</w:t>
      </w:r>
      <w:r w:rsidR="00106759" w:rsidRPr="00CA1F41">
        <w:rPr>
          <w:rFonts w:ascii="Times New Roman" w:hAnsi="Times New Roman" w:cs="Times New Roman"/>
          <w:color w:val="000000" w:themeColor="text1"/>
        </w:rPr>
        <w:t xml:space="preserve"> Affective questions will be particularly important here</w:t>
      </w:r>
      <w:r w:rsidR="00724E76" w:rsidRPr="00CA1F41">
        <w:rPr>
          <w:rFonts w:ascii="Times New Roman" w:hAnsi="Times New Roman" w:cs="Times New Roman"/>
          <w:color w:val="000000" w:themeColor="text1"/>
        </w:rPr>
        <w:t xml:space="preserve">, given the capacity of </w:t>
      </w:r>
      <w:r w:rsidR="00BF3192" w:rsidRPr="00CA1F41">
        <w:rPr>
          <w:rFonts w:ascii="Times New Roman" w:hAnsi="Times New Roman" w:cs="Times New Roman"/>
          <w:color w:val="000000" w:themeColor="text1"/>
        </w:rPr>
        <w:t>such texts and their encounters</w:t>
      </w:r>
      <w:r w:rsidR="00724E76" w:rsidRPr="00CA1F41">
        <w:rPr>
          <w:rFonts w:ascii="Times New Roman" w:hAnsi="Times New Roman" w:cs="Times New Roman"/>
          <w:color w:val="000000" w:themeColor="text1"/>
        </w:rPr>
        <w:t xml:space="preserve"> to provoke </w:t>
      </w:r>
      <w:r w:rsidR="009E705D" w:rsidRPr="00CA1F41">
        <w:rPr>
          <w:rFonts w:ascii="Times New Roman" w:hAnsi="Times New Roman" w:cs="Times New Roman"/>
          <w:color w:val="000000" w:themeColor="text1"/>
        </w:rPr>
        <w:t>emotions from pleasure to fear, to generate</w:t>
      </w:r>
      <w:r w:rsidR="00B856E0" w:rsidRPr="00CA1F41">
        <w:rPr>
          <w:rFonts w:ascii="Times New Roman" w:hAnsi="Times New Roman" w:cs="Times New Roman"/>
          <w:color w:val="000000" w:themeColor="text1"/>
        </w:rPr>
        <w:t xml:space="preserve"> connections</w:t>
      </w:r>
      <w:r w:rsidR="009E705D" w:rsidRPr="00CA1F41">
        <w:rPr>
          <w:rFonts w:ascii="Times New Roman" w:hAnsi="Times New Roman" w:cs="Times New Roman"/>
          <w:color w:val="000000" w:themeColor="text1"/>
        </w:rPr>
        <w:t xml:space="preserve"> between readers and listeners</w:t>
      </w:r>
      <w:r w:rsidR="00996AE1" w:rsidRPr="00CA1F41">
        <w:rPr>
          <w:rFonts w:ascii="Times New Roman" w:hAnsi="Times New Roman" w:cs="Times New Roman"/>
          <w:color w:val="000000" w:themeColor="text1"/>
        </w:rPr>
        <w:t>, and to stimulate new ways of understa</w:t>
      </w:r>
      <w:r w:rsidR="00C24573" w:rsidRPr="00CA1F41">
        <w:rPr>
          <w:rFonts w:ascii="Times New Roman" w:hAnsi="Times New Roman" w:cs="Times New Roman"/>
          <w:color w:val="000000" w:themeColor="text1"/>
        </w:rPr>
        <w:t>n</w:t>
      </w:r>
      <w:r w:rsidR="00996AE1" w:rsidRPr="00CA1F41">
        <w:rPr>
          <w:rFonts w:ascii="Times New Roman" w:hAnsi="Times New Roman" w:cs="Times New Roman"/>
          <w:color w:val="000000" w:themeColor="text1"/>
        </w:rPr>
        <w:t>ding or being in the world</w:t>
      </w:r>
      <w:r w:rsidR="009E705D" w:rsidRPr="00CA1F41">
        <w:rPr>
          <w:rFonts w:ascii="Times New Roman" w:hAnsi="Times New Roman" w:cs="Times New Roman"/>
          <w:color w:val="000000" w:themeColor="text1"/>
        </w:rPr>
        <w:t>.</w:t>
      </w:r>
      <w:r w:rsidR="00215A41" w:rsidRPr="00CA1F41">
        <w:rPr>
          <w:rStyle w:val="FootnoteReference"/>
          <w:rFonts w:ascii="Times New Roman" w:hAnsi="Times New Roman" w:cs="Times New Roman"/>
          <w:color w:val="000000" w:themeColor="text1"/>
        </w:rPr>
        <w:footnoteReference w:id="167"/>
      </w:r>
      <w:r w:rsidR="00996AE1" w:rsidRPr="00CA1F41">
        <w:rPr>
          <w:rFonts w:ascii="Times New Roman" w:hAnsi="Times New Roman" w:cs="Times New Roman"/>
          <w:color w:val="000000" w:themeColor="text1"/>
        </w:rPr>
        <w:t xml:space="preserve"> </w:t>
      </w:r>
      <w:r w:rsidR="001C468E" w:rsidRPr="00CA1F41">
        <w:rPr>
          <w:rFonts w:ascii="Times New Roman" w:hAnsi="Times New Roman" w:cs="Times New Roman"/>
          <w:color w:val="000000" w:themeColor="text1"/>
        </w:rPr>
        <w:t xml:space="preserve">How, then, do </w:t>
      </w:r>
      <w:proofErr w:type="spellStart"/>
      <w:r w:rsidR="001C468E" w:rsidRPr="00CA1F41">
        <w:rPr>
          <w:rFonts w:ascii="Times New Roman" w:hAnsi="Times New Roman" w:cs="Times New Roman"/>
          <w:color w:val="000000" w:themeColor="text1"/>
        </w:rPr>
        <w:t>picturebooks</w:t>
      </w:r>
      <w:proofErr w:type="spellEnd"/>
      <w:r w:rsidR="001C468E" w:rsidRPr="00CA1F41">
        <w:rPr>
          <w:rFonts w:ascii="Times New Roman" w:hAnsi="Times New Roman" w:cs="Times New Roman"/>
          <w:color w:val="000000" w:themeColor="text1"/>
        </w:rPr>
        <w:t xml:space="preserve"> differ here from other </w:t>
      </w:r>
      <w:r w:rsidR="00133527" w:rsidRPr="00CA1F41">
        <w:rPr>
          <w:rFonts w:ascii="Times New Roman" w:hAnsi="Times New Roman" w:cs="Times New Roman"/>
          <w:color w:val="000000" w:themeColor="text1"/>
        </w:rPr>
        <w:t>artefacts or sub-cultures</w:t>
      </w:r>
      <w:r w:rsidR="006B4884" w:rsidRPr="00CA1F41">
        <w:rPr>
          <w:rFonts w:ascii="Times New Roman" w:hAnsi="Times New Roman" w:cs="Times New Roman"/>
          <w:color w:val="000000" w:themeColor="text1"/>
        </w:rPr>
        <w:t xml:space="preserve"> and </w:t>
      </w:r>
      <w:r w:rsidR="006C4A12" w:rsidRPr="00CA1F41">
        <w:rPr>
          <w:rFonts w:ascii="Times New Roman" w:hAnsi="Times New Roman" w:cs="Times New Roman"/>
          <w:color w:val="000000" w:themeColor="text1"/>
        </w:rPr>
        <w:t>their impacts</w:t>
      </w:r>
      <w:r w:rsidR="00220F70" w:rsidRPr="00CA1F41">
        <w:rPr>
          <w:rFonts w:ascii="Times New Roman" w:hAnsi="Times New Roman" w:cs="Times New Roman"/>
          <w:color w:val="000000" w:themeColor="text1"/>
        </w:rPr>
        <w:t xml:space="preserve"> on</w:t>
      </w:r>
      <w:r w:rsidR="00E305BC" w:rsidRPr="00CA1F41">
        <w:rPr>
          <w:rFonts w:ascii="Times New Roman" w:hAnsi="Times New Roman" w:cs="Times New Roman"/>
          <w:color w:val="000000" w:themeColor="text1"/>
        </w:rPr>
        <w:t xml:space="preserve"> individuals, communities and beyond.</w:t>
      </w:r>
      <w:r w:rsidR="007D3F9B" w:rsidRPr="00CA1F41">
        <w:rPr>
          <w:rStyle w:val="FootnoteReference"/>
          <w:rFonts w:ascii="Times New Roman" w:hAnsi="Times New Roman" w:cs="Times New Roman"/>
          <w:color w:val="000000" w:themeColor="text1"/>
        </w:rPr>
        <w:footnoteReference w:id="168"/>
      </w:r>
    </w:p>
    <w:p w14:paraId="4B2E6FBA" w14:textId="641D8971" w:rsidR="001D0DA1" w:rsidRPr="00CA1F41" w:rsidRDefault="002B60EB" w:rsidP="00893168">
      <w:pPr>
        <w:spacing w:line="480" w:lineRule="auto"/>
        <w:jc w:val="both"/>
        <w:rPr>
          <w:rFonts w:ascii="Times New Roman" w:hAnsi="Times New Roman" w:cs="Times New Roman"/>
          <w:color w:val="000000" w:themeColor="text1"/>
        </w:rPr>
      </w:pPr>
      <w:r w:rsidRPr="00CA1F41">
        <w:rPr>
          <w:rFonts w:ascii="Times New Roman" w:hAnsi="Times New Roman" w:cs="Times New Roman"/>
          <w:color w:val="000000" w:themeColor="text1"/>
        </w:rPr>
        <w:tab/>
      </w:r>
      <w:r w:rsidR="009A0E36" w:rsidRPr="00CA1F41">
        <w:rPr>
          <w:rFonts w:ascii="Times New Roman" w:hAnsi="Times New Roman" w:cs="Times New Roman"/>
          <w:color w:val="000000" w:themeColor="text1"/>
        </w:rPr>
        <w:t>Third</w:t>
      </w:r>
      <w:r w:rsidRPr="00CA1F41">
        <w:rPr>
          <w:rFonts w:ascii="Times New Roman" w:hAnsi="Times New Roman" w:cs="Times New Roman"/>
          <w:color w:val="000000" w:themeColor="text1"/>
        </w:rPr>
        <w:t>,</w:t>
      </w:r>
      <w:r w:rsidR="00941E71" w:rsidRPr="00CA1F41">
        <w:rPr>
          <w:rFonts w:ascii="Times New Roman" w:hAnsi="Times New Roman" w:cs="Times New Roman"/>
          <w:color w:val="000000" w:themeColor="text1"/>
        </w:rPr>
        <w:t xml:space="preserve"> building on this,</w:t>
      </w:r>
      <w:r w:rsidRPr="00CA1F41">
        <w:rPr>
          <w:rFonts w:ascii="Times New Roman" w:hAnsi="Times New Roman" w:cs="Times New Roman"/>
          <w:color w:val="000000" w:themeColor="text1"/>
        </w:rPr>
        <w:t xml:space="preserve"> </w:t>
      </w:r>
      <w:r w:rsidR="00543B75" w:rsidRPr="00CA1F41">
        <w:rPr>
          <w:rFonts w:ascii="Times New Roman" w:hAnsi="Times New Roman" w:cs="Times New Roman"/>
          <w:color w:val="000000" w:themeColor="text1"/>
        </w:rPr>
        <w:t xml:space="preserve">children’s </w:t>
      </w:r>
      <w:proofErr w:type="spellStart"/>
      <w:r w:rsidRPr="00CA1F41">
        <w:rPr>
          <w:rFonts w:ascii="Times New Roman" w:hAnsi="Times New Roman" w:cs="Times New Roman"/>
          <w:color w:val="000000" w:themeColor="text1"/>
        </w:rPr>
        <w:t>picturebooks</w:t>
      </w:r>
      <w:proofErr w:type="spellEnd"/>
      <w:r w:rsidRPr="00CA1F41">
        <w:rPr>
          <w:rFonts w:ascii="Times New Roman" w:hAnsi="Times New Roman" w:cs="Times New Roman"/>
          <w:color w:val="000000" w:themeColor="text1"/>
        </w:rPr>
        <w:t xml:space="preserve"> </w:t>
      </w:r>
      <w:r w:rsidR="00543B75" w:rsidRPr="00CA1F41">
        <w:rPr>
          <w:rFonts w:ascii="Times New Roman" w:hAnsi="Times New Roman" w:cs="Times New Roman"/>
          <w:color w:val="000000" w:themeColor="text1"/>
        </w:rPr>
        <w:t xml:space="preserve">also offer </w:t>
      </w:r>
      <w:r w:rsidRPr="00CA1F41">
        <w:rPr>
          <w:rFonts w:ascii="Times New Roman" w:hAnsi="Times New Roman" w:cs="Times New Roman"/>
          <w:color w:val="000000" w:themeColor="text1"/>
        </w:rPr>
        <w:t xml:space="preserve">potentially important insight into the politics of </w:t>
      </w:r>
      <w:r w:rsidR="001D0DA1" w:rsidRPr="00CA1F41">
        <w:rPr>
          <w:rFonts w:ascii="Times New Roman" w:hAnsi="Times New Roman" w:cs="Times New Roman"/>
          <w:color w:val="000000" w:themeColor="text1"/>
        </w:rPr>
        <w:t xml:space="preserve">resistance and/or social values. Future research could look at </w:t>
      </w:r>
      <w:proofErr w:type="spellStart"/>
      <w:r w:rsidR="001D0DA1" w:rsidRPr="00CA1F41">
        <w:rPr>
          <w:rFonts w:ascii="Times New Roman" w:hAnsi="Times New Roman" w:cs="Times New Roman"/>
          <w:color w:val="000000" w:themeColor="text1"/>
        </w:rPr>
        <w:t>picturebooks</w:t>
      </w:r>
      <w:proofErr w:type="spellEnd"/>
      <w:r w:rsidR="001D0DA1" w:rsidRPr="00CA1F41">
        <w:rPr>
          <w:rFonts w:ascii="Times New Roman" w:hAnsi="Times New Roman" w:cs="Times New Roman"/>
          <w:color w:val="000000" w:themeColor="text1"/>
        </w:rPr>
        <w:t xml:space="preserve"> as a corpus of resistance practices and/or sites which affirm dominant narratives. Do </w:t>
      </w:r>
      <w:proofErr w:type="spellStart"/>
      <w:r w:rsidR="001D0DA1" w:rsidRPr="00CA1F41">
        <w:rPr>
          <w:rFonts w:ascii="Times New Roman" w:hAnsi="Times New Roman" w:cs="Times New Roman"/>
          <w:color w:val="000000" w:themeColor="text1"/>
        </w:rPr>
        <w:t>picturebooks</w:t>
      </w:r>
      <w:proofErr w:type="spellEnd"/>
      <w:r w:rsidR="001D0DA1" w:rsidRPr="00CA1F41">
        <w:rPr>
          <w:rFonts w:ascii="Times New Roman" w:hAnsi="Times New Roman" w:cs="Times New Roman"/>
          <w:color w:val="000000" w:themeColor="text1"/>
        </w:rPr>
        <w:t xml:space="preserve"> change their messages over time? How do they engage with issues such as racism? Environmental destruction? </w:t>
      </w:r>
      <w:r w:rsidR="0083243F" w:rsidRPr="00CA1F41">
        <w:rPr>
          <w:rFonts w:ascii="Times New Roman" w:hAnsi="Times New Roman" w:cs="Times New Roman"/>
          <w:color w:val="000000" w:themeColor="text1"/>
        </w:rPr>
        <w:t>LGBTQ</w:t>
      </w:r>
      <w:r w:rsidR="00137FF7" w:rsidRPr="00CA1F41">
        <w:rPr>
          <w:rFonts w:ascii="Times New Roman" w:hAnsi="Times New Roman" w:cs="Times New Roman"/>
          <w:color w:val="000000" w:themeColor="text1"/>
        </w:rPr>
        <w:t>IA</w:t>
      </w:r>
      <w:r w:rsidR="00D52C30" w:rsidRPr="00CA1F41">
        <w:rPr>
          <w:rFonts w:ascii="Times New Roman" w:hAnsi="Times New Roman" w:cs="Times New Roman"/>
          <w:color w:val="000000" w:themeColor="text1"/>
        </w:rPr>
        <w:t>+</w:t>
      </w:r>
      <w:r w:rsidR="001D0DA1" w:rsidRPr="00CA1F41">
        <w:rPr>
          <w:rFonts w:ascii="Times New Roman" w:hAnsi="Times New Roman" w:cs="Times New Roman"/>
          <w:color w:val="000000" w:themeColor="text1"/>
        </w:rPr>
        <w:t xml:space="preserve"> rights? </w:t>
      </w:r>
      <w:r w:rsidR="005E0E22" w:rsidRPr="00CA1F41">
        <w:rPr>
          <w:rFonts w:ascii="Times New Roman" w:hAnsi="Times New Roman" w:cs="Times New Roman"/>
          <w:color w:val="000000" w:themeColor="text1"/>
        </w:rPr>
        <w:t xml:space="preserve">Relatedly, </w:t>
      </w:r>
      <w:r w:rsidR="00CB3D37" w:rsidRPr="00CA1F41">
        <w:rPr>
          <w:rFonts w:ascii="Times New Roman" w:hAnsi="Times New Roman" w:cs="Times New Roman"/>
          <w:color w:val="000000" w:themeColor="text1"/>
        </w:rPr>
        <w:t xml:space="preserve">future research </w:t>
      </w:r>
      <w:r w:rsidR="005E0E22" w:rsidRPr="00CA1F41">
        <w:rPr>
          <w:rFonts w:ascii="Times New Roman" w:hAnsi="Times New Roman" w:cs="Times New Roman"/>
          <w:color w:val="000000" w:themeColor="text1"/>
        </w:rPr>
        <w:t xml:space="preserve">could actively reflect on the </w:t>
      </w:r>
      <w:r w:rsidR="00CB3D37" w:rsidRPr="00CA1F41">
        <w:rPr>
          <w:rFonts w:ascii="Times New Roman" w:hAnsi="Times New Roman" w:cs="Times New Roman"/>
          <w:color w:val="000000" w:themeColor="text1"/>
        </w:rPr>
        <w:t xml:space="preserve">cultural </w:t>
      </w:r>
      <w:r w:rsidR="009F6CB3" w:rsidRPr="00CA1F41">
        <w:rPr>
          <w:rFonts w:ascii="Times New Roman" w:hAnsi="Times New Roman" w:cs="Times New Roman"/>
          <w:color w:val="000000" w:themeColor="text1"/>
        </w:rPr>
        <w:t xml:space="preserve">authority of children’s authors </w:t>
      </w:r>
      <w:r w:rsidR="00CB3D37" w:rsidRPr="00CA1F41">
        <w:rPr>
          <w:rFonts w:ascii="Times New Roman" w:hAnsi="Times New Roman" w:cs="Times New Roman"/>
          <w:color w:val="000000" w:themeColor="text1"/>
        </w:rPr>
        <w:t xml:space="preserve">to explore </w:t>
      </w:r>
      <w:r w:rsidR="00622F2C" w:rsidRPr="00CA1F41">
        <w:rPr>
          <w:rFonts w:ascii="Times New Roman" w:hAnsi="Times New Roman" w:cs="Times New Roman"/>
          <w:color w:val="000000" w:themeColor="text1"/>
        </w:rPr>
        <w:lastRenderedPageBreak/>
        <w:t>their</w:t>
      </w:r>
      <w:r w:rsidR="00CB3D37" w:rsidRPr="00CA1F41">
        <w:rPr>
          <w:rFonts w:ascii="Times New Roman" w:hAnsi="Times New Roman" w:cs="Times New Roman"/>
          <w:color w:val="000000" w:themeColor="text1"/>
        </w:rPr>
        <w:t xml:space="preserve"> status </w:t>
      </w:r>
      <w:r w:rsidR="00622F2C" w:rsidRPr="00CA1F41">
        <w:rPr>
          <w:rFonts w:ascii="Times New Roman" w:hAnsi="Times New Roman" w:cs="Times New Roman"/>
          <w:color w:val="000000" w:themeColor="text1"/>
        </w:rPr>
        <w:t>as</w:t>
      </w:r>
      <w:r w:rsidR="00CB3D37" w:rsidRPr="00CA1F41">
        <w:rPr>
          <w:rFonts w:ascii="Times New Roman" w:hAnsi="Times New Roman" w:cs="Times New Roman"/>
          <w:color w:val="000000" w:themeColor="text1"/>
        </w:rPr>
        <w:t xml:space="preserve"> ‘public intellectuals or expert voices’ in the public sphere </w:t>
      </w:r>
      <w:r w:rsidR="002134BC" w:rsidRPr="00CA1F41">
        <w:rPr>
          <w:rFonts w:ascii="Times New Roman" w:hAnsi="Times New Roman" w:cs="Times New Roman"/>
          <w:color w:val="000000" w:themeColor="text1"/>
        </w:rPr>
        <w:t xml:space="preserve">able </w:t>
      </w:r>
      <w:r w:rsidR="00CB3D37" w:rsidRPr="00CA1F41">
        <w:rPr>
          <w:rFonts w:ascii="Times New Roman" w:hAnsi="Times New Roman" w:cs="Times New Roman"/>
          <w:color w:val="000000" w:themeColor="text1"/>
        </w:rPr>
        <w:t xml:space="preserve">to comment </w:t>
      </w:r>
      <w:r w:rsidR="00DE24D7" w:rsidRPr="00CA1F41">
        <w:rPr>
          <w:rFonts w:ascii="Times New Roman" w:hAnsi="Times New Roman" w:cs="Times New Roman"/>
          <w:color w:val="000000" w:themeColor="text1"/>
        </w:rPr>
        <w:t xml:space="preserve">through </w:t>
      </w:r>
      <w:r w:rsidR="00CB3D37" w:rsidRPr="00CA1F41">
        <w:rPr>
          <w:rFonts w:ascii="Times New Roman" w:hAnsi="Times New Roman" w:cs="Times New Roman"/>
          <w:color w:val="000000" w:themeColor="text1"/>
        </w:rPr>
        <w:t xml:space="preserve">their work and </w:t>
      </w:r>
      <w:r w:rsidR="00F20D99" w:rsidRPr="00CA1F41">
        <w:rPr>
          <w:rFonts w:ascii="Times New Roman" w:hAnsi="Times New Roman" w:cs="Times New Roman"/>
          <w:color w:val="000000" w:themeColor="text1"/>
        </w:rPr>
        <w:t>beyond</w:t>
      </w:r>
      <w:r w:rsidR="00CB3D37" w:rsidRPr="00CA1F41">
        <w:rPr>
          <w:rFonts w:ascii="Times New Roman" w:hAnsi="Times New Roman" w:cs="Times New Roman"/>
          <w:color w:val="000000" w:themeColor="text1"/>
        </w:rPr>
        <w:t xml:space="preserve"> it.</w:t>
      </w:r>
      <w:r w:rsidR="00CB3D37" w:rsidRPr="00CA1F41">
        <w:rPr>
          <w:rStyle w:val="FootnoteReference"/>
          <w:rFonts w:ascii="Times New Roman" w:hAnsi="Times New Roman" w:cs="Times New Roman"/>
          <w:color w:val="000000" w:themeColor="text1"/>
        </w:rPr>
        <w:footnoteReference w:id="169"/>
      </w:r>
      <w:r w:rsidR="00CB3D37" w:rsidRPr="00CA1F41">
        <w:rPr>
          <w:rFonts w:ascii="Times New Roman" w:hAnsi="Times New Roman" w:cs="Times New Roman"/>
          <w:color w:val="000000" w:themeColor="text1"/>
        </w:rPr>
        <w:t xml:space="preserve"> </w:t>
      </w:r>
    </w:p>
    <w:p w14:paraId="3555E3D8" w14:textId="258F9B8C" w:rsidR="001D0DA1" w:rsidRPr="00CA1F41" w:rsidRDefault="004E51FB"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Finally, there are rich possibilities </w:t>
      </w:r>
      <w:r w:rsidR="00A73A97" w:rsidRPr="00CA1F41">
        <w:rPr>
          <w:rFonts w:ascii="Times New Roman" w:hAnsi="Times New Roman" w:cs="Times New Roman"/>
          <w:color w:val="000000" w:themeColor="text1"/>
        </w:rPr>
        <w:t xml:space="preserve">for further decolonial </w:t>
      </w:r>
      <w:r w:rsidR="00D62FD2" w:rsidRPr="00CA1F41">
        <w:rPr>
          <w:rFonts w:ascii="Times New Roman" w:hAnsi="Times New Roman" w:cs="Times New Roman"/>
          <w:color w:val="000000" w:themeColor="text1"/>
        </w:rPr>
        <w:t xml:space="preserve">work </w:t>
      </w:r>
      <w:r w:rsidR="00A90C58" w:rsidRPr="00CA1F41">
        <w:rPr>
          <w:rFonts w:ascii="Times New Roman" w:hAnsi="Times New Roman" w:cs="Times New Roman"/>
          <w:color w:val="000000" w:themeColor="text1"/>
        </w:rPr>
        <w:t>in this area</w:t>
      </w:r>
      <w:r w:rsidR="00D62FD2" w:rsidRPr="00CA1F41">
        <w:rPr>
          <w:rFonts w:ascii="Times New Roman" w:hAnsi="Times New Roman" w:cs="Times New Roman"/>
          <w:color w:val="000000" w:themeColor="text1"/>
        </w:rPr>
        <w:t xml:space="preserve">. Amongst other things, this might </w:t>
      </w:r>
      <w:proofErr w:type="gramStart"/>
      <w:r w:rsidR="00D62FD2" w:rsidRPr="00CA1F41">
        <w:rPr>
          <w:rFonts w:ascii="Times New Roman" w:hAnsi="Times New Roman" w:cs="Times New Roman"/>
          <w:color w:val="000000" w:themeColor="text1"/>
        </w:rPr>
        <w:t>include</w:t>
      </w:r>
      <w:r w:rsidR="00096F76" w:rsidRPr="00CA1F41">
        <w:rPr>
          <w:rFonts w:ascii="Times New Roman" w:hAnsi="Times New Roman" w:cs="Times New Roman"/>
          <w:color w:val="000000" w:themeColor="text1"/>
        </w:rPr>
        <w:t>:</w:t>
      </w:r>
      <w:proofErr w:type="gramEnd"/>
      <w:r w:rsidR="00D62FD2" w:rsidRPr="00CA1F41">
        <w:rPr>
          <w:rFonts w:ascii="Times New Roman" w:hAnsi="Times New Roman" w:cs="Times New Roman"/>
          <w:color w:val="000000" w:themeColor="text1"/>
        </w:rPr>
        <w:t xml:space="preserve"> critical reading of children’s </w:t>
      </w:r>
      <w:proofErr w:type="spellStart"/>
      <w:r w:rsidR="00D62FD2" w:rsidRPr="00CA1F41">
        <w:rPr>
          <w:rFonts w:ascii="Times New Roman" w:hAnsi="Times New Roman" w:cs="Times New Roman"/>
          <w:color w:val="000000" w:themeColor="text1"/>
        </w:rPr>
        <w:t>picturebooks</w:t>
      </w:r>
      <w:proofErr w:type="spellEnd"/>
      <w:r w:rsidR="00D62FD2" w:rsidRPr="00CA1F41">
        <w:rPr>
          <w:rFonts w:ascii="Times New Roman" w:hAnsi="Times New Roman" w:cs="Times New Roman"/>
          <w:color w:val="000000" w:themeColor="text1"/>
        </w:rPr>
        <w:t xml:space="preserve"> published in the global South</w:t>
      </w:r>
      <w:r w:rsidR="00096F76" w:rsidRPr="00CA1F41">
        <w:rPr>
          <w:rFonts w:ascii="Times New Roman" w:hAnsi="Times New Roman" w:cs="Times New Roman"/>
          <w:color w:val="000000" w:themeColor="text1"/>
        </w:rPr>
        <w:t xml:space="preserve">; analysis of </w:t>
      </w:r>
      <w:proofErr w:type="spellStart"/>
      <w:r w:rsidR="00096F76" w:rsidRPr="00CA1F41">
        <w:rPr>
          <w:rFonts w:ascii="Times New Roman" w:hAnsi="Times New Roman" w:cs="Times New Roman"/>
          <w:color w:val="000000" w:themeColor="text1"/>
        </w:rPr>
        <w:t>picturebooks</w:t>
      </w:r>
      <w:proofErr w:type="spellEnd"/>
      <w:r w:rsidR="00096F76" w:rsidRPr="00CA1F41">
        <w:rPr>
          <w:rFonts w:ascii="Times New Roman" w:hAnsi="Times New Roman" w:cs="Times New Roman"/>
          <w:color w:val="000000" w:themeColor="text1"/>
        </w:rPr>
        <w:t xml:space="preserve"> </w:t>
      </w:r>
      <w:r w:rsidR="00214F1E" w:rsidRPr="00CA1F41">
        <w:rPr>
          <w:rFonts w:ascii="Times New Roman" w:hAnsi="Times New Roman" w:cs="Times New Roman"/>
          <w:color w:val="000000" w:themeColor="text1"/>
        </w:rPr>
        <w:t>published in</w:t>
      </w:r>
      <w:r w:rsidR="00873DA2" w:rsidRPr="00CA1F41">
        <w:rPr>
          <w:rFonts w:ascii="Times New Roman" w:hAnsi="Times New Roman" w:cs="Times New Roman"/>
          <w:color w:val="000000" w:themeColor="text1"/>
        </w:rPr>
        <w:t xml:space="preserve"> languages other than</w:t>
      </w:r>
      <w:r w:rsidR="00214F1E" w:rsidRPr="00CA1F41">
        <w:rPr>
          <w:rFonts w:ascii="Times New Roman" w:hAnsi="Times New Roman" w:cs="Times New Roman"/>
          <w:color w:val="000000" w:themeColor="text1"/>
        </w:rPr>
        <w:t xml:space="preserve"> English</w:t>
      </w:r>
      <w:r w:rsidR="00873DA2" w:rsidRPr="00CA1F41">
        <w:rPr>
          <w:rFonts w:ascii="Times New Roman" w:hAnsi="Times New Roman" w:cs="Times New Roman"/>
          <w:color w:val="000000" w:themeColor="text1"/>
        </w:rPr>
        <w:t xml:space="preserve">; </w:t>
      </w:r>
      <w:r w:rsidR="00CC4682" w:rsidRPr="00CA1F41">
        <w:rPr>
          <w:rFonts w:ascii="Times New Roman" w:hAnsi="Times New Roman" w:cs="Times New Roman"/>
          <w:color w:val="000000" w:themeColor="text1"/>
        </w:rPr>
        <w:t>engagement with depictions of colonialism, imperialism</w:t>
      </w:r>
      <w:r w:rsidR="00C12A8B" w:rsidRPr="00CA1F41">
        <w:rPr>
          <w:rFonts w:ascii="Times New Roman" w:hAnsi="Times New Roman" w:cs="Times New Roman"/>
          <w:color w:val="000000" w:themeColor="text1"/>
        </w:rPr>
        <w:t xml:space="preserve"> and eurocentrism </w:t>
      </w:r>
      <w:r w:rsidR="00CC4682" w:rsidRPr="00CA1F41">
        <w:rPr>
          <w:rFonts w:ascii="Times New Roman" w:hAnsi="Times New Roman" w:cs="Times New Roman"/>
          <w:color w:val="000000" w:themeColor="text1"/>
        </w:rPr>
        <w:t xml:space="preserve">in </w:t>
      </w:r>
      <w:proofErr w:type="spellStart"/>
      <w:r w:rsidR="00CC4682" w:rsidRPr="00CA1F41">
        <w:rPr>
          <w:rFonts w:ascii="Times New Roman" w:hAnsi="Times New Roman" w:cs="Times New Roman"/>
          <w:color w:val="000000" w:themeColor="text1"/>
        </w:rPr>
        <w:t>picturebooks</w:t>
      </w:r>
      <w:proofErr w:type="spellEnd"/>
      <w:r w:rsidR="000A31BF" w:rsidRPr="00CA1F41">
        <w:rPr>
          <w:rFonts w:ascii="Times New Roman" w:hAnsi="Times New Roman" w:cs="Times New Roman"/>
          <w:color w:val="000000" w:themeColor="text1"/>
        </w:rPr>
        <w:t xml:space="preserve">; </w:t>
      </w:r>
      <w:r w:rsidR="002E37D3" w:rsidRPr="00CA1F41">
        <w:rPr>
          <w:rFonts w:ascii="Times New Roman" w:hAnsi="Times New Roman" w:cs="Times New Roman"/>
          <w:color w:val="000000" w:themeColor="text1"/>
        </w:rPr>
        <w:t xml:space="preserve">and, </w:t>
      </w:r>
      <w:r w:rsidR="00E43504" w:rsidRPr="00CA1F41">
        <w:rPr>
          <w:rFonts w:ascii="Times New Roman" w:hAnsi="Times New Roman" w:cs="Times New Roman"/>
          <w:color w:val="000000" w:themeColor="text1"/>
        </w:rPr>
        <w:t xml:space="preserve">readings of children’s </w:t>
      </w:r>
      <w:proofErr w:type="spellStart"/>
      <w:r w:rsidR="00E43504" w:rsidRPr="00CA1F41">
        <w:rPr>
          <w:rFonts w:ascii="Times New Roman" w:hAnsi="Times New Roman" w:cs="Times New Roman"/>
          <w:color w:val="000000" w:themeColor="text1"/>
        </w:rPr>
        <w:t>picturebooks</w:t>
      </w:r>
      <w:proofErr w:type="spellEnd"/>
      <w:r w:rsidR="00E43504" w:rsidRPr="00CA1F41">
        <w:rPr>
          <w:rFonts w:ascii="Times New Roman" w:hAnsi="Times New Roman" w:cs="Times New Roman"/>
          <w:color w:val="000000" w:themeColor="text1"/>
        </w:rPr>
        <w:t xml:space="preserve"> through non-Western theories of </w:t>
      </w:r>
      <w:r w:rsidR="00617BD0" w:rsidRPr="00CA1F41">
        <w:rPr>
          <w:rFonts w:ascii="Times New Roman" w:hAnsi="Times New Roman" w:cs="Times New Roman"/>
          <w:color w:val="000000" w:themeColor="text1"/>
        </w:rPr>
        <w:t>politics and IR</w:t>
      </w:r>
      <w:r w:rsidR="00DD7BF3" w:rsidRPr="00CA1F41">
        <w:rPr>
          <w:rFonts w:ascii="Times New Roman" w:hAnsi="Times New Roman" w:cs="Times New Roman"/>
          <w:color w:val="000000" w:themeColor="text1"/>
        </w:rPr>
        <w:t>.</w:t>
      </w:r>
      <w:r w:rsidR="00072D03" w:rsidRPr="00CA1F41">
        <w:rPr>
          <w:rStyle w:val="FootnoteReference"/>
          <w:rFonts w:ascii="Times New Roman" w:hAnsi="Times New Roman" w:cs="Times New Roman"/>
          <w:color w:val="000000" w:themeColor="text1"/>
        </w:rPr>
        <w:footnoteReference w:id="170"/>
      </w:r>
    </w:p>
    <w:p w14:paraId="00D24269" w14:textId="24EB458C" w:rsidR="009F7314" w:rsidRDefault="00240933" w:rsidP="00893168">
      <w:pPr>
        <w:spacing w:line="480" w:lineRule="auto"/>
        <w:ind w:firstLine="720"/>
        <w:jc w:val="both"/>
        <w:rPr>
          <w:rFonts w:ascii="Times New Roman" w:hAnsi="Times New Roman" w:cs="Times New Roman"/>
          <w:color w:val="000000" w:themeColor="text1"/>
        </w:rPr>
      </w:pPr>
      <w:r w:rsidRPr="00CA1F41">
        <w:rPr>
          <w:rFonts w:ascii="Times New Roman" w:hAnsi="Times New Roman" w:cs="Times New Roman"/>
          <w:color w:val="000000" w:themeColor="text1"/>
        </w:rPr>
        <w:t xml:space="preserve">Overall, our article has actively set out to demonstrate that children’s </w:t>
      </w:r>
      <w:proofErr w:type="spellStart"/>
      <w:r w:rsidRPr="00CA1F41">
        <w:rPr>
          <w:rFonts w:ascii="Times New Roman" w:hAnsi="Times New Roman" w:cs="Times New Roman"/>
          <w:color w:val="000000" w:themeColor="text1"/>
        </w:rPr>
        <w:t>picturebooks</w:t>
      </w:r>
      <w:proofErr w:type="spellEnd"/>
      <w:r w:rsidRPr="00CA1F41">
        <w:rPr>
          <w:rFonts w:ascii="Times New Roman" w:hAnsi="Times New Roman" w:cs="Times New Roman"/>
          <w:color w:val="000000" w:themeColor="text1"/>
        </w:rPr>
        <w:t xml:space="preserve"> are far from trivial, disposable curios. </w:t>
      </w:r>
      <w:r w:rsidR="0080621B" w:rsidRPr="00CA1F41">
        <w:rPr>
          <w:rFonts w:ascii="Times New Roman" w:hAnsi="Times New Roman" w:cs="Times New Roman"/>
          <w:color w:val="000000" w:themeColor="text1"/>
        </w:rPr>
        <w:t>T</w:t>
      </w:r>
      <w:r w:rsidRPr="00CA1F41">
        <w:rPr>
          <w:rFonts w:ascii="Times New Roman" w:hAnsi="Times New Roman" w:cs="Times New Roman"/>
          <w:color w:val="000000" w:themeColor="text1"/>
        </w:rPr>
        <w:t xml:space="preserve">hey </w:t>
      </w:r>
      <w:r w:rsidR="00896098" w:rsidRPr="00CA1F41">
        <w:rPr>
          <w:rFonts w:ascii="Times New Roman" w:hAnsi="Times New Roman" w:cs="Times New Roman"/>
          <w:color w:val="000000" w:themeColor="text1"/>
        </w:rPr>
        <w:t xml:space="preserve">are </w:t>
      </w:r>
      <w:r w:rsidRPr="00CA1F41">
        <w:rPr>
          <w:rFonts w:ascii="Times New Roman" w:hAnsi="Times New Roman" w:cs="Times New Roman"/>
          <w:color w:val="000000" w:themeColor="text1"/>
        </w:rPr>
        <w:t xml:space="preserve">important sites </w:t>
      </w:r>
      <w:r w:rsidRPr="00CA1F41">
        <w:rPr>
          <w:rFonts w:ascii="Times New Roman" w:hAnsi="Times New Roman" w:cs="Times New Roman"/>
          <w:i/>
          <w:iCs/>
          <w:color w:val="000000" w:themeColor="text1"/>
        </w:rPr>
        <w:t>of</w:t>
      </w:r>
      <w:r w:rsidRPr="00CA1F41">
        <w:rPr>
          <w:rFonts w:ascii="Times New Roman" w:hAnsi="Times New Roman" w:cs="Times New Roman"/>
          <w:color w:val="000000" w:themeColor="text1"/>
        </w:rPr>
        <w:t xml:space="preserve"> world politics offer</w:t>
      </w:r>
      <w:r w:rsidR="00E825FF" w:rsidRPr="00CA1F41">
        <w:rPr>
          <w:rFonts w:ascii="Times New Roman" w:hAnsi="Times New Roman" w:cs="Times New Roman"/>
          <w:color w:val="000000" w:themeColor="text1"/>
        </w:rPr>
        <w:t>ing</w:t>
      </w:r>
      <w:r w:rsidRPr="00CA1F41">
        <w:rPr>
          <w:rFonts w:ascii="Times New Roman" w:hAnsi="Times New Roman" w:cs="Times New Roman"/>
          <w:color w:val="000000" w:themeColor="text1"/>
        </w:rPr>
        <w:t xml:space="preserve"> important insights </w:t>
      </w:r>
      <w:r w:rsidRPr="00CA1F41">
        <w:rPr>
          <w:rFonts w:ascii="Times New Roman" w:hAnsi="Times New Roman" w:cs="Times New Roman"/>
          <w:i/>
          <w:iCs/>
          <w:color w:val="000000" w:themeColor="text1"/>
        </w:rPr>
        <w:t>into</w:t>
      </w:r>
      <w:r w:rsidRPr="00CA1F41">
        <w:rPr>
          <w:rFonts w:ascii="Times New Roman" w:hAnsi="Times New Roman" w:cs="Times New Roman"/>
          <w:color w:val="000000" w:themeColor="text1"/>
        </w:rPr>
        <w:t xml:space="preserve"> world politics. </w:t>
      </w:r>
      <w:r w:rsidR="00E56283" w:rsidRPr="00CA1F41">
        <w:rPr>
          <w:rFonts w:ascii="Times New Roman" w:hAnsi="Times New Roman" w:cs="Times New Roman"/>
          <w:color w:val="000000" w:themeColor="text1"/>
        </w:rPr>
        <w:t xml:space="preserve">They </w:t>
      </w:r>
      <w:r w:rsidR="005A764B" w:rsidRPr="00CA1F41">
        <w:rPr>
          <w:rFonts w:ascii="Times New Roman" w:hAnsi="Times New Roman" w:cs="Times New Roman"/>
          <w:color w:val="000000" w:themeColor="text1"/>
        </w:rPr>
        <w:t xml:space="preserve">help us to think more sharply about </w:t>
      </w:r>
      <w:r w:rsidR="00E56283" w:rsidRPr="00CA1F41">
        <w:rPr>
          <w:rFonts w:ascii="Times New Roman" w:hAnsi="Times New Roman" w:cs="Times New Roman"/>
          <w:color w:val="000000" w:themeColor="text1"/>
        </w:rPr>
        <w:t xml:space="preserve">methods, </w:t>
      </w:r>
      <w:r w:rsidR="005A764B" w:rsidRPr="00CA1F41">
        <w:rPr>
          <w:rFonts w:ascii="Times New Roman" w:hAnsi="Times New Roman" w:cs="Times New Roman"/>
          <w:color w:val="000000" w:themeColor="text1"/>
        </w:rPr>
        <w:t xml:space="preserve">offer a useful vehicle </w:t>
      </w:r>
      <w:r w:rsidR="00321813" w:rsidRPr="00CA1F41">
        <w:rPr>
          <w:rFonts w:ascii="Times New Roman" w:hAnsi="Times New Roman" w:cs="Times New Roman"/>
          <w:color w:val="000000" w:themeColor="text1"/>
        </w:rPr>
        <w:t>for theoris</w:t>
      </w:r>
      <w:r w:rsidR="006F6498" w:rsidRPr="00CA1F41">
        <w:rPr>
          <w:rFonts w:ascii="Times New Roman" w:hAnsi="Times New Roman" w:cs="Times New Roman"/>
          <w:color w:val="000000" w:themeColor="text1"/>
        </w:rPr>
        <w:t>ing the international</w:t>
      </w:r>
      <w:r w:rsidR="005A764B" w:rsidRPr="00CA1F41">
        <w:rPr>
          <w:rFonts w:ascii="Times New Roman" w:hAnsi="Times New Roman" w:cs="Times New Roman"/>
          <w:color w:val="000000" w:themeColor="text1"/>
        </w:rPr>
        <w:t xml:space="preserve">, and demonstrate an </w:t>
      </w:r>
      <w:r w:rsidR="00E56283" w:rsidRPr="00CA1F41">
        <w:rPr>
          <w:rFonts w:ascii="Times New Roman" w:hAnsi="Times New Roman" w:cs="Times New Roman"/>
          <w:color w:val="000000" w:themeColor="text1"/>
        </w:rPr>
        <w:t xml:space="preserve">important </w:t>
      </w:r>
      <w:r w:rsidR="005A764B" w:rsidRPr="00CA1F41">
        <w:rPr>
          <w:rFonts w:ascii="Times New Roman" w:hAnsi="Times New Roman" w:cs="Times New Roman"/>
          <w:color w:val="000000" w:themeColor="text1"/>
        </w:rPr>
        <w:t xml:space="preserve">locus </w:t>
      </w:r>
      <w:r w:rsidR="00B36576" w:rsidRPr="00CA1F41">
        <w:rPr>
          <w:rFonts w:ascii="Times New Roman" w:hAnsi="Times New Roman" w:cs="Times New Roman"/>
          <w:color w:val="000000" w:themeColor="text1"/>
        </w:rPr>
        <w:t xml:space="preserve">of coalescence between </w:t>
      </w:r>
      <w:r w:rsidR="00E56283" w:rsidRPr="00CA1F41">
        <w:rPr>
          <w:rFonts w:ascii="Times New Roman" w:hAnsi="Times New Roman" w:cs="Times New Roman"/>
          <w:color w:val="000000" w:themeColor="text1"/>
        </w:rPr>
        <w:t>world politics and the everyday</w:t>
      </w:r>
      <w:r w:rsidR="005A764B" w:rsidRPr="00CA1F41">
        <w:rPr>
          <w:rFonts w:ascii="Times New Roman" w:hAnsi="Times New Roman" w:cs="Times New Roman"/>
          <w:color w:val="000000" w:themeColor="text1"/>
        </w:rPr>
        <w:t xml:space="preserve">. </w:t>
      </w:r>
      <w:r w:rsidR="001545AC" w:rsidRPr="00CA1F41">
        <w:rPr>
          <w:rFonts w:ascii="Times New Roman" w:hAnsi="Times New Roman" w:cs="Times New Roman"/>
          <w:color w:val="000000" w:themeColor="text1"/>
        </w:rPr>
        <w:t xml:space="preserve">Children’s </w:t>
      </w:r>
      <w:proofErr w:type="spellStart"/>
      <w:r w:rsidR="001545AC" w:rsidRPr="00CA1F41">
        <w:rPr>
          <w:rFonts w:ascii="Times New Roman" w:hAnsi="Times New Roman" w:cs="Times New Roman"/>
          <w:color w:val="000000" w:themeColor="text1"/>
        </w:rPr>
        <w:t>picturebooks</w:t>
      </w:r>
      <w:proofErr w:type="spellEnd"/>
      <w:r w:rsidR="001545AC" w:rsidRPr="00CA1F41">
        <w:rPr>
          <w:rFonts w:ascii="Times New Roman" w:hAnsi="Times New Roman" w:cs="Times New Roman"/>
          <w:color w:val="000000" w:themeColor="text1"/>
        </w:rPr>
        <w:t xml:space="preserve"> are not ‘just for kids’</w:t>
      </w:r>
      <w:r w:rsidR="00F11AD6" w:rsidRPr="00CA1F41">
        <w:rPr>
          <w:rFonts w:ascii="Times New Roman" w:hAnsi="Times New Roman" w:cs="Times New Roman"/>
          <w:color w:val="000000" w:themeColor="text1"/>
        </w:rPr>
        <w:t>,</w:t>
      </w:r>
      <w:r w:rsidR="001545AC" w:rsidRPr="00CA1F41">
        <w:rPr>
          <w:rFonts w:ascii="Times New Roman" w:hAnsi="Times New Roman" w:cs="Times New Roman"/>
          <w:color w:val="000000" w:themeColor="text1"/>
        </w:rPr>
        <w:t xml:space="preserve"> </w:t>
      </w:r>
      <w:r w:rsidR="005A764B" w:rsidRPr="00CA1F41">
        <w:rPr>
          <w:rFonts w:ascii="Times New Roman" w:hAnsi="Times New Roman" w:cs="Times New Roman"/>
          <w:color w:val="000000" w:themeColor="text1"/>
        </w:rPr>
        <w:t xml:space="preserve">and there </w:t>
      </w:r>
      <w:r w:rsidR="00D94047" w:rsidRPr="00CA1F41">
        <w:rPr>
          <w:rFonts w:ascii="Times New Roman" w:hAnsi="Times New Roman" w:cs="Times New Roman"/>
          <w:color w:val="000000" w:themeColor="text1"/>
        </w:rPr>
        <w:t xml:space="preserve">is </w:t>
      </w:r>
      <w:r w:rsidR="00E56283" w:rsidRPr="00CA1F41">
        <w:rPr>
          <w:rFonts w:ascii="Times New Roman" w:hAnsi="Times New Roman" w:cs="Times New Roman"/>
          <w:color w:val="000000" w:themeColor="text1"/>
        </w:rPr>
        <w:t>rich potential for future research</w:t>
      </w:r>
      <w:r w:rsidR="005A764B" w:rsidRPr="00CA1F41">
        <w:rPr>
          <w:rFonts w:ascii="Times New Roman" w:hAnsi="Times New Roman" w:cs="Times New Roman"/>
          <w:color w:val="000000" w:themeColor="text1"/>
        </w:rPr>
        <w:t xml:space="preserve"> in this nascent field</w:t>
      </w:r>
      <w:r w:rsidR="00E56283" w:rsidRPr="00CA1F41">
        <w:rPr>
          <w:rFonts w:ascii="Times New Roman" w:hAnsi="Times New Roman" w:cs="Times New Roman"/>
          <w:color w:val="000000" w:themeColor="text1"/>
        </w:rPr>
        <w:t>.</w:t>
      </w:r>
      <w:r w:rsidR="00E56283" w:rsidRPr="00893168">
        <w:rPr>
          <w:rFonts w:ascii="Times New Roman" w:hAnsi="Times New Roman" w:cs="Times New Roman"/>
          <w:color w:val="000000" w:themeColor="text1"/>
        </w:rPr>
        <w:t xml:space="preserve"> </w:t>
      </w:r>
    </w:p>
    <w:p w14:paraId="3B396F43" w14:textId="256E372E" w:rsidR="00E27F29" w:rsidRDefault="00E27F29" w:rsidP="00893168">
      <w:pPr>
        <w:spacing w:line="480" w:lineRule="auto"/>
        <w:ind w:firstLine="720"/>
        <w:jc w:val="both"/>
        <w:rPr>
          <w:rFonts w:ascii="Times New Roman" w:hAnsi="Times New Roman" w:cs="Times New Roman"/>
          <w:color w:val="000000" w:themeColor="text1"/>
        </w:rPr>
      </w:pPr>
    </w:p>
    <w:p w14:paraId="1047B163" w14:textId="296CD5FE" w:rsidR="00E27F29" w:rsidRDefault="00E27F29" w:rsidP="00893168">
      <w:pPr>
        <w:spacing w:line="480" w:lineRule="auto"/>
        <w:ind w:firstLine="720"/>
        <w:jc w:val="both"/>
        <w:rPr>
          <w:rFonts w:ascii="Times New Roman" w:hAnsi="Times New Roman" w:cs="Times New Roman"/>
          <w:color w:val="000000" w:themeColor="text1"/>
        </w:rPr>
      </w:pPr>
    </w:p>
    <w:p w14:paraId="4F5A3F7F" w14:textId="0E6579D5" w:rsidR="00E27F29" w:rsidRDefault="00E27F29" w:rsidP="00893168">
      <w:pPr>
        <w:spacing w:line="480" w:lineRule="auto"/>
        <w:ind w:firstLine="720"/>
        <w:jc w:val="both"/>
        <w:rPr>
          <w:rFonts w:ascii="Times New Roman" w:hAnsi="Times New Roman" w:cs="Times New Roman"/>
          <w:color w:val="000000" w:themeColor="text1"/>
        </w:rPr>
      </w:pPr>
    </w:p>
    <w:p w14:paraId="609E84E5" w14:textId="77777777" w:rsidR="00E27F29" w:rsidRPr="00893168" w:rsidRDefault="00E27F29" w:rsidP="00893168">
      <w:pPr>
        <w:spacing w:line="480" w:lineRule="auto"/>
        <w:ind w:firstLine="720"/>
        <w:jc w:val="both"/>
        <w:rPr>
          <w:rFonts w:ascii="Times New Roman" w:hAnsi="Times New Roman" w:cs="Times New Roman"/>
          <w:color w:val="000000" w:themeColor="text1"/>
        </w:rPr>
      </w:pPr>
    </w:p>
    <w:sectPr w:rsidR="00E27F29" w:rsidRPr="00893168" w:rsidSect="00253E43">
      <w:footerReference w:type="even" r:id="rId8"/>
      <w:footerReference w:type="default" r:id="rId9"/>
      <w:pgSz w:w="11900" w:h="16840"/>
      <w:pgMar w:top="2835" w:right="1701" w:bottom="28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8E9F" w14:textId="77777777" w:rsidR="00C03D8D" w:rsidRDefault="00C03D8D" w:rsidP="0032591C">
      <w:r>
        <w:separator/>
      </w:r>
    </w:p>
  </w:endnote>
  <w:endnote w:type="continuationSeparator" w:id="0">
    <w:p w14:paraId="27E3A549" w14:textId="77777777" w:rsidR="00C03D8D" w:rsidRDefault="00C03D8D" w:rsidP="0032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092010"/>
      <w:docPartObj>
        <w:docPartGallery w:val="Page Numbers (Bottom of Page)"/>
        <w:docPartUnique/>
      </w:docPartObj>
    </w:sdtPr>
    <w:sdtContent>
      <w:p w14:paraId="5AFD1B2A" w14:textId="31BFE334" w:rsidR="005863D1" w:rsidRDefault="005863D1" w:rsidP="00CC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4106">
          <w:rPr>
            <w:rStyle w:val="PageNumber"/>
            <w:noProof/>
          </w:rPr>
          <w:t>41</w:t>
        </w:r>
        <w:r>
          <w:rPr>
            <w:rStyle w:val="PageNumber"/>
          </w:rPr>
          <w:fldChar w:fldCharType="end"/>
        </w:r>
      </w:p>
    </w:sdtContent>
  </w:sdt>
  <w:p w14:paraId="4C7A0788" w14:textId="77777777" w:rsidR="005863D1" w:rsidRDefault="005863D1" w:rsidP="00DC54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E7F8" w14:textId="77777777" w:rsidR="005863D1" w:rsidRDefault="005863D1" w:rsidP="00DC54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CA03" w14:textId="77777777" w:rsidR="00C03D8D" w:rsidRDefault="00C03D8D" w:rsidP="0032591C">
      <w:r>
        <w:separator/>
      </w:r>
    </w:p>
  </w:footnote>
  <w:footnote w:type="continuationSeparator" w:id="0">
    <w:p w14:paraId="122187EC" w14:textId="77777777" w:rsidR="00C03D8D" w:rsidRDefault="00C03D8D" w:rsidP="0032591C">
      <w:r>
        <w:continuationSeparator/>
      </w:r>
    </w:p>
  </w:footnote>
  <w:footnote w:id="1">
    <w:p w14:paraId="35D7BAEF" w14:textId="0F42D867" w:rsidR="00F43D8A" w:rsidRPr="00CA1F41" w:rsidRDefault="00F43D8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Julia Donaldson and Axel Scheffler, </w:t>
      </w:r>
      <w:r w:rsidRPr="00CA1F41">
        <w:rPr>
          <w:rFonts w:ascii="Times New Roman" w:hAnsi="Times New Roman" w:cs="Times New Roman"/>
          <w:i/>
          <w:iCs/>
          <w:color w:val="000000" w:themeColor="text1"/>
        </w:rPr>
        <w:t>The Gruffalo</w:t>
      </w:r>
      <w:r w:rsidRPr="00CA1F41">
        <w:rPr>
          <w:rFonts w:ascii="Times New Roman" w:hAnsi="Times New Roman" w:cs="Times New Roman"/>
          <w:color w:val="000000" w:themeColor="text1"/>
        </w:rPr>
        <w:t xml:space="preserve"> (Basingstoke: Macmillan Children’s Books, 1999).</w:t>
      </w:r>
    </w:p>
  </w:footnote>
  <w:footnote w:id="2">
    <w:p w14:paraId="01B9E417" w14:textId="592926AE" w:rsidR="001B580D" w:rsidRPr="00CA1F41" w:rsidRDefault="001B580D"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9F7D54" w:rsidRPr="00CA1F41">
        <w:rPr>
          <w:rFonts w:ascii="Times New Roman" w:hAnsi="Times New Roman" w:cs="Times New Roman"/>
          <w:color w:val="000000" w:themeColor="text1"/>
        </w:rPr>
        <w:t xml:space="preserve">Kyle Grayson, Matt </w:t>
      </w:r>
      <w:proofErr w:type="gramStart"/>
      <w:r w:rsidR="009F7D54" w:rsidRPr="00CA1F41">
        <w:rPr>
          <w:rFonts w:ascii="Times New Roman" w:hAnsi="Times New Roman" w:cs="Times New Roman"/>
          <w:color w:val="000000" w:themeColor="text1"/>
        </w:rPr>
        <w:t>Davies</w:t>
      </w:r>
      <w:proofErr w:type="gramEnd"/>
      <w:r w:rsidR="009F7D54" w:rsidRPr="00CA1F41">
        <w:rPr>
          <w:rFonts w:ascii="Times New Roman" w:hAnsi="Times New Roman" w:cs="Times New Roman"/>
          <w:color w:val="000000" w:themeColor="text1"/>
        </w:rPr>
        <w:t xml:space="preserve"> and Simon Philpott, ‘Pop goes IR? Researching the popular culture-world politics’, </w:t>
      </w:r>
      <w:r w:rsidR="009F7D54" w:rsidRPr="00CA1F41">
        <w:rPr>
          <w:rFonts w:ascii="Times New Roman" w:hAnsi="Times New Roman" w:cs="Times New Roman"/>
          <w:i/>
          <w:iCs/>
          <w:color w:val="000000" w:themeColor="text1"/>
        </w:rPr>
        <w:t>Politics</w:t>
      </w:r>
      <w:r w:rsidR="009F7D54" w:rsidRPr="00CA1F41">
        <w:rPr>
          <w:rFonts w:ascii="Times New Roman" w:hAnsi="Times New Roman" w:cs="Times New Roman"/>
          <w:color w:val="000000" w:themeColor="text1"/>
        </w:rPr>
        <w:t xml:space="preserve"> 29:3 (2009), pp.155-163, </w:t>
      </w:r>
      <w:r w:rsidR="005818C3" w:rsidRPr="00CA1F41">
        <w:rPr>
          <w:rFonts w:ascii="Times New Roman" w:hAnsi="Times New Roman" w:cs="Times New Roman"/>
          <w:color w:val="000000" w:themeColor="text1"/>
        </w:rPr>
        <w:t>(</w:t>
      </w:r>
      <w:r w:rsidR="00001ED4" w:rsidRPr="00CA1F41">
        <w:rPr>
          <w:rFonts w:ascii="Times New Roman" w:hAnsi="Times New Roman" w:cs="Times New Roman"/>
          <w:color w:val="000000" w:themeColor="text1"/>
        </w:rPr>
        <w:t>p.158</w:t>
      </w:r>
      <w:r w:rsidR="005818C3" w:rsidRPr="00CA1F41">
        <w:rPr>
          <w:rFonts w:ascii="Times New Roman" w:hAnsi="Times New Roman" w:cs="Times New Roman"/>
          <w:color w:val="000000" w:themeColor="text1"/>
        </w:rPr>
        <w:t>).</w:t>
      </w:r>
    </w:p>
  </w:footnote>
  <w:footnote w:id="3">
    <w:p w14:paraId="3D41853B" w14:textId="5E32C1FF" w:rsidR="00361A56" w:rsidRPr="00CA1F41" w:rsidRDefault="00361A56"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00FC67A4" w:rsidRPr="00CA1F41">
        <w:rPr>
          <w:rFonts w:ascii="Times New Roman" w:hAnsi="Times New Roman" w:cs="Times New Roman"/>
        </w:rPr>
        <w:t xml:space="preserve"> On the ‘common sense’ nature of pessimistic </w:t>
      </w:r>
      <w:r w:rsidR="00CD69CE" w:rsidRPr="00CA1F41">
        <w:rPr>
          <w:rFonts w:ascii="Times New Roman" w:hAnsi="Times New Roman" w:cs="Times New Roman"/>
        </w:rPr>
        <w:t xml:space="preserve">– and characteristically realist - </w:t>
      </w:r>
      <w:r w:rsidR="00FC67A4" w:rsidRPr="00CA1F41">
        <w:rPr>
          <w:rFonts w:ascii="Times New Roman" w:hAnsi="Times New Roman" w:cs="Times New Roman"/>
        </w:rPr>
        <w:t xml:space="preserve">understandings of world politics, see </w:t>
      </w:r>
      <w:r w:rsidR="00E178D2" w:rsidRPr="00CA1F41">
        <w:rPr>
          <w:rFonts w:ascii="Times New Roman" w:hAnsi="Times New Roman" w:cs="Times New Roman"/>
        </w:rPr>
        <w:t xml:space="preserve">Roger D. </w:t>
      </w:r>
      <w:proofErr w:type="spellStart"/>
      <w:r w:rsidR="00FC67A4" w:rsidRPr="00CA1F41">
        <w:rPr>
          <w:rFonts w:ascii="Times New Roman" w:hAnsi="Times New Roman" w:cs="Times New Roman"/>
        </w:rPr>
        <w:t>Spegele</w:t>
      </w:r>
      <w:proofErr w:type="spellEnd"/>
      <w:r w:rsidR="00FC67A4" w:rsidRPr="00CA1F41">
        <w:rPr>
          <w:rFonts w:ascii="Times New Roman" w:hAnsi="Times New Roman" w:cs="Times New Roman"/>
        </w:rPr>
        <w:t>,</w:t>
      </w:r>
      <w:r w:rsidR="004F463F" w:rsidRPr="00CA1F41">
        <w:rPr>
          <w:rFonts w:ascii="Times New Roman" w:hAnsi="Times New Roman" w:cs="Times New Roman"/>
        </w:rPr>
        <w:t xml:space="preserve"> ‘</w:t>
      </w:r>
      <w:r w:rsidR="00FC67A4" w:rsidRPr="00CA1F41">
        <w:rPr>
          <w:rFonts w:ascii="Times New Roman" w:hAnsi="Times New Roman" w:cs="Times New Roman"/>
        </w:rPr>
        <w:t>Three forms of political realism</w:t>
      </w:r>
      <w:r w:rsidR="004F463F" w:rsidRPr="00CA1F41">
        <w:rPr>
          <w:rFonts w:ascii="Times New Roman" w:hAnsi="Times New Roman" w:cs="Times New Roman"/>
        </w:rPr>
        <w:t>’</w:t>
      </w:r>
      <w:r w:rsidR="00B611C0" w:rsidRPr="00CA1F41">
        <w:rPr>
          <w:rFonts w:ascii="Times New Roman" w:hAnsi="Times New Roman" w:cs="Times New Roman"/>
        </w:rPr>
        <w:t xml:space="preserve">, </w:t>
      </w:r>
      <w:r w:rsidR="00FC67A4" w:rsidRPr="00CA1F41">
        <w:rPr>
          <w:rFonts w:ascii="Times New Roman" w:hAnsi="Times New Roman" w:cs="Times New Roman"/>
          <w:i/>
          <w:iCs/>
        </w:rPr>
        <w:t>Political Studies</w:t>
      </w:r>
      <w:r w:rsidR="00BC3F0A" w:rsidRPr="00CA1F41">
        <w:rPr>
          <w:rFonts w:ascii="Times New Roman" w:hAnsi="Times New Roman" w:cs="Times New Roman"/>
        </w:rPr>
        <w:t xml:space="preserve"> </w:t>
      </w:r>
      <w:r w:rsidR="00FC67A4" w:rsidRPr="00CA1F41">
        <w:rPr>
          <w:rFonts w:ascii="Times New Roman" w:hAnsi="Times New Roman" w:cs="Times New Roman"/>
        </w:rPr>
        <w:t>35</w:t>
      </w:r>
      <w:r w:rsidR="00BC3F0A" w:rsidRPr="00CA1F41">
        <w:rPr>
          <w:rFonts w:ascii="Times New Roman" w:hAnsi="Times New Roman" w:cs="Times New Roman"/>
        </w:rPr>
        <w:t>:</w:t>
      </w:r>
      <w:r w:rsidR="00FC67A4" w:rsidRPr="00CA1F41">
        <w:rPr>
          <w:rFonts w:ascii="Times New Roman" w:hAnsi="Times New Roman" w:cs="Times New Roman"/>
        </w:rPr>
        <w:t>2</w:t>
      </w:r>
      <w:r w:rsidR="00F32228" w:rsidRPr="00CA1F41">
        <w:rPr>
          <w:rFonts w:ascii="Times New Roman" w:hAnsi="Times New Roman" w:cs="Times New Roman"/>
        </w:rPr>
        <w:t xml:space="preserve"> (1987)</w:t>
      </w:r>
      <w:r w:rsidR="00FC67A4" w:rsidRPr="00CA1F41">
        <w:rPr>
          <w:rFonts w:ascii="Times New Roman" w:hAnsi="Times New Roman" w:cs="Times New Roman"/>
        </w:rPr>
        <w:t xml:space="preserve">, </w:t>
      </w:r>
      <w:r w:rsidR="00BC3F0A" w:rsidRPr="00CA1F41">
        <w:rPr>
          <w:rFonts w:ascii="Times New Roman" w:hAnsi="Times New Roman" w:cs="Times New Roman"/>
        </w:rPr>
        <w:t>pp.</w:t>
      </w:r>
      <w:r w:rsidR="00FC67A4" w:rsidRPr="00CA1F41">
        <w:rPr>
          <w:rFonts w:ascii="Times New Roman" w:hAnsi="Times New Roman" w:cs="Times New Roman"/>
        </w:rPr>
        <w:t>189-210</w:t>
      </w:r>
      <w:r w:rsidR="004325A7" w:rsidRPr="00CA1F41">
        <w:rPr>
          <w:rFonts w:ascii="Times New Roman" w:hAnsi="Times New Roman" w:cs="Times New Roman"/>
        </w:rPr>
        <w:t xml:space="preserve">, </w:t>
      </w:r>
      <w:r w:rsidR="005818C3" w:rsidRPr="00CA1F41">
        <w:rPr>
          <w:rFonts w:ascii="Times New Roman" w:hAnsi="Times New Roman" w:cs="Times New Roman"/>
        </w:rPr>
        <w:t>(</w:t>
      </w:r>
      <w:r w:rsidR="00FC67A4" w:rsidRPr="00CA1F41">
        <w:rPr>
          <w:rFonts w:ascii="Times New Roman" w:hAnsi="Times New Roman" w:cs="Times New Roman"/>
        </w:rPr>
        <w:t>p</w:t>
      </w:r>
      <w:r w:rsidR="004325A7" w:rsidRPr="00CA1F41">
        <w:rPr>
          <w:rFonts w:ascii="Times New Roman" w:hAnsi="Times New Roman" w:cs="Times New Roman"/>
        </w:rPr>
        <w:t>.</w:t>
      </w:r>
      <w:r w:rsidR="00FC67A4" w:rsidRPr="00CA1F41">
        <w:rPr>
          <w:rFonts w:ascii="Times New Roman" w:hAnsi="Times New Roman" w:cs="Times New Roman"/>
        </w:rPr>
        <w:t>190-194</w:t>
      </w:r>
      <w:r w:rsidR="005818C3" w:rsidRPr="00CA1F41">
        <w:rPr>
          <w:rFonts w:ascii="Times New Roman" w:hAnsi="Times New Roman" w:cs="Times New Roman"/>
        </w:rPr>
        <w:t>).</w:t>
      </w:r>
    </w:p>
  </w:footnote>
  <w:footnote w:id="4">
    <w:p w14:paraId="4DFB142F" w14:textId="4FB99BEF" w:rsidR="002C0A4D" w:rsidRPr="00CA1F41" w:rsidRDefault="002C0A4D"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6F283E" w:rsidRPr="00CA1F41">
        <w:rPr>
          <w:rFonts w:ascii="Times New Roman" w:hAnsi="Times New Roman" w:cs="Times New Roman"/>
        </w:rPr>
        <w:t xml:space="preserve">Kyle </w:t>
      </w:r>
      <w:r w:rsidR="006A5DA4" w:rsidRPr="00CA1F41">
        <w:rPr>
          <w:rFonts w:ascii="Times New Roman" w:hAnsi="Times New Roman" w:cs="Times New Roman"/>
        </w:rPr>
        <w:t xml:space="preserve">Grayson, </w:t>
      </w:r>
      <w:r w:rsidR="006F283E" w:rsidRPr="00CA1F41">
        <w:rPr>
          <w:rFonts w:ascii="Times New Roman" w:hAnsi="Times New Roman" w:cs="Times New Roman"/>
        </w:rPr>
        <w:t>‘</w:t>
      </w:r>
      <w:r w:rsidR="006A5DA4" w:rsidRPr="00CA1F41">
        <w:rPr>
          <w:rFonts w:ascii="Times New Roman" w:hAnsi="Times New Roman" w:cs="Times New Roman"/>
        </w:rPr>
        <w:t xml:space="preserve">Capturing the multiplicities of resilience through popular geopolitics: Aesthetics and homo </w:t>
      </w:r>
      <w:proofErr w:type="spellStart"/>
      <w:r w:rsidR="006A5DA4" w:rsidRPr="00CA1F41">
        <w:rPr>
          <w:rFonts w:ascii="Times New Roman" w:hAnsi="Times New Roman" w:cs="Times New Roman"/>
        </w:rPr>
        <w:t>resilio</w:t>
      </w:r>
      <w:proofErr w:type="spellEnd"/>
      <w:r w:rsidR="006A5DA4" w:rsidRPr="00CA1F41">
        <w:rPr>
          <w:rFonts w:ascii="Times New Roman" w:hAnsi="Times New Roman" w:cs="Times New Roman"/>
        </w:rPr>
        <w:t xml:space="preserve"> in Breaking Bad</w:t>
      </w:r>
      <w:r w:rsidR="006F283E" w:rsidRPr="00CA1F41">
        <w:rPr>
          <w:rFonts w:ascii="Times New Roman" w:hAnsi="Times New Roman" w:cs="Times New Roman"/>
        </w:rPr>
        <w:t xml:space="preserve">’ </w:t>
      </w:r>
      <w:r w:rsidR="006A5DA4" w:rsidRPr="00CA1F41">
        <w:rPr>
          <w:rFonts w:ascii="Times New Roman" w:hAnsi="Times New Roman" w:cs="Times New Roman"/>
          <w:i/>
          <w:iCs/>
        </w:rPr>
        <w:t>Political Geography</w:t>
      </w:r>
      <w:r w:rsidR="006A5DA4" w:rsidRPr="00CA1F41">
        <w:rPr>
          <w:rFonts w:ascii="Times New Roman" w:hAnsi="Times New Roman" w:cs="Times New Roman"/>
        </w:rPr>
        <w:t>, 57</w:t>
      </w:r>
      <w:r w:rsidR="006F283E" w:rsidRPr="00CA1F41">
        <w:rPr>
          <w:rFonts w:ascii="Times New Roman" w:hAnsi="Times New Roman" w:cs="Times New Roman"/>
        </w:rPr>
        <w:t>:1 (2017), pp.</w:t>
      </w:r>
      <w:r w:rsidR="006A5DA4" w:rsidRPr="00CA1F41">
        <w:rPr>
          <w:rFonts w:ascii="Times New Roman" w:hAnsi="Times New Roman" w:cs="Times New Roman"/>
        </w:rPr>
        <w:t>24-33</w:t>
      </w:r>
      <w:r w:rsidR="006F283E" w:rsidRPr="00CA1F41">
        <w:rPr>
          <w:rFonts w:ascii="Times New Roman" w:hAnsi="Times New Roman" w:cs="Times New Roman"/>
        </w:rPr>
        <w:t>, (p.24).</w:t>
      </w:r>
    </w:p>
  </w:footnote>
  <w:footnote w:id="5">
    <w:p w14:paraId="79F53A77" w14:textId="6BBE3EDD" w:rsidR="0045784E" w:rsidRPr="00CA1F41" w:rsidRDefault="0045784E"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BD2A6E" w:rsidRPr="00CA1F41">
        <w:rPr>
          <w:rFonts w:ascii="Times New Roman" w:hAnsi="Times New Roman" w:cs="Times New Roman"/>
        </w:rPr>
        <w:t xml:space="preserve">Matt </w:t>
      </w:r>
      <w:r w:rsidRPr="00CA1F41">
        <w:rPr>
          <w:rFonts w:ascii="Times New Roman" w:hAnsi="Times New Roman" w:cs="Times New Roman"/>
          <w:color w:val="000000" w:themeColor="text1"/>
        </w:rPr>
        <w:t>Davies and</w:t>
      </w:r>
      <w:r w:rsidR="00BD2A6E" w:rsidRPr="00CA1F41">
        <w:rPr>
          <w:rFonts w:ascii="Times New Roman" w:hAnsi="Times New Roman" w:cs="Times New Roman"/>
          <w:color w:val="000000" w:themeColor="text1"/>
        </w:rPr>
        <w:t xml:space="preserve"> Amanda</w:t>
      </w:r>
      <w:r w:rsidRPr="00CA1F41">
        <w:rPr>
          <w:rFonts w:ascii="Times New Roman" w:hAnsi="Times New Roman" w:cs="Times New Roman"/>
          <w:color w:val="000000" w:themeColor="text1"/>
        </w:rPr>
        <w:t xml:space="preserve"> Chisholm</w:t>
      </w:r>
      <w:r w:rsidR="00B51061" w:rsidRPr="00CA1F41">
        <w:rPr>
          <w:rFonts w:ascii="Times New Roman" w:hAnsi="Times New Roman" w:cs="Times New Roman"/>
          <w:color w:val="000000" w:themeColor="text1"/>
        </w:rPr>
        <w:t>, ‘</w:t>
      </w:r>
      <w:r w:rsidR="00BD2A6E" w:rsidRPr="00CA1F41">
        <w:rPr>
          <w:rFonts w:ascii="Times New Roman" w:hAnsi="Times New Roman" w:cs="Times New Roman"/>
          <w:color w:val="000000" w:themeColor="text1"/>
        </w:rPr>
        <w:t>Neoliberalism, violence, and the body: dollhouse and the critique of the neoliberal subject</w:t>
      </w:r>
      <w:r w:rsidR="00B51061" w:rsidRPr="00CA1F41">
        <w:rPr>
          <w:rFonts w:ascii="Times New Roman" w:hAnsi="Times New Roman" w:cs="Times New Roman"/>
          <w:color w:val="000000" w:themeColor="text1"/>
        </w:rPr>
        <w:t xml:space="preserve">’, </w:t>
      </w:r>
      <w:r w:rsidR="00BD2A6E" w:rsidRPr="00CA1F41">
        <w:rPr>
          <w:rFonts w:ascii="Times New Roman" w:hAnsi="Times New Roman" w:cs="Times New Roman"/>
          <w:i/>
          <w:iCs/>
          <w:color w:val="000000" w:themeColor="text1"/>
        </w:rPr>
        <w:t>International Political Sociology</w:t>
      </w:r>
      <w:r w:rsidR="00BD2A6E" w:rsidRPr="00CA1F41">
        <w:rPr>
          <w:rFonts w:ascii="Times New Roman" w:hAnsi="Times New Roman" w:cs="Times New Roman"/>
          <w:color w:val="000000" w:themeColor="text1"/>
        </w:rPr>
        <w:t>, 12</w:t>
      </w:r>
      <w:r w:rsidR="00B51061" w:rsidRPr="00CA1F41">
        <w:rPr>
          <w:rFonts w:ascii="Times New Roman" w:hAnsi="Times New Roman" w:cs="Times New Roman"/>
          <w:color w:val="000000" w:themeColor="text1"/>
        </w:rPr>
        <w:t>:</w:t>
      </w:r>
      <w:r w:rsidR="00BD2A6E" w:rsidRPr="00CA1F41">
        <w:rPr>
          <w:rFonts w:ascii="Times New Roman" w:hAnsi="Times New Roman" w:cs="Times New Roman"/>
          <w:color w:val="000000" w:themeColor="text1"/>
        </w:rPr>
        <w:t>3</w:t>
      </w:r>
      <w:r w:rsidR="00B51061" w:rsidRPr="00CA1F41">
        <w:rPr>
          <w:rFonts w:ascii="Times New Roman" w:hAnsi="Times New Roman" w:cs="Times New Roman"/>
          <w:color w:val="000000" w:themeColor="text1"/>
        </w:rPr>
        <w:t xml:space="preserve"> (2018)</w:t>
      </w:r>
      <w:r w:rsidR="00BD2A6E" w:rsidRPr="00CA1F41">
        <w:rPr>
          <w:rFonts w:ascii="Times New Roman" w:hAnsi="Times New Roman" w:cs="Times New Roman"/>
          <w:color w:val="000000" w:themeColor="text1"/>
        </w:rPr>
        <w:t xml:space="preserve">, </w:t>
      </w:r>
      <w:r w:rsidR="009F0A27" w:rsidRPr="00CA1F41">
        <w:rPr>
          <w:rFonts w:ascii="Times New Roman" w:hAnsi="Times New Roman" w:cs="Times New Roman"/>
          <w:color w:val="000000" w:themeColor="text1"/>
        </w:rPr>
        <w:t>pp.</w:t>
      </w:r>
      <w:r w:rsidR="00BD2A6E" w:rsidRPr="00CA1F41">
        <w:rPr>
          <w:rFonts w:ascii="Times New Roman" w:hAnsi="Times New Roman" w:cs="Times New Roman"/>
          <w:color w:val="000000" w:themeColor="text1"/>
        </w:rPr>
        <w:t>274-290</w:t>
      </w:r>
      <w:r w:rsidR="00293AFB" w:rsidRPr="00CA1F41">
        <w:rPr>
          <w:rFonts w:ascii="Times New Roman" w:hAnsi="Times New Roman" w:cs="Times New Roman"/>
          <w:color w:val="000000" w:themeColor="text1"/>
        </w:rPr>
        <w:t>, (p.274).</w:t>
      </w:r>
    </w:p>
  </w:footnote>
  <w:footnote w:id="6">
    <w:p w14:paraId="544C97A7" w14:textId="4F84BD37" w:rsidR="003A172F" w:rsidRPr="00CA1F41" w:rsidRDefault="003A172F"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566670" w:rsidRPr="00CA1F41">
        <w:rPr>
          <w:rFonts w:ascii="Times New Roman" w:hAnsi="Times New Roman" w:cs="Times New Roman"/>
        </w:rPr>
        <w:t>Kyle Grayson,</w:t>
      </w:r>
      <w:r w:rsidR="00004DE3">
        <w:rPr>
          <w:rFonts w:ascii="Times New Roman" w:hAnsi="Times New Roman" w:cs="Times New Roman"/>
        </w:rPr>
        <w:t xml:space="preserve"> </w:t>
      </w:r>
      <w:r w:rsidR="00566670" w:rsidRPr="00CA1F41">
        <w:rPr>
          <w:rFonts w:ascii="Times New Roman" w:hAnsi="Times New Roman" w:cs="Times New Roman"/>
        </w:rPr>
        <w:t xml:space="preserve">‘How to read Paddington Bear: Liberalism and the foreign subject in A Bear Called Paddington’, </w:t>
      </w:r>
      <w:r w:rsidR="00566670" w:rsidRPr="00CA1F41">
        <w:rPr>
          <w:rFonts w:ascii="Times New Roman" w:hAnsi="Times New Roman" w:cs="Times New Roman"/>
          <w:i/>
          <w:iCs/>
        </w:rPr>
        <w:t>British Journal of Politics and International Relations</w:t>
      </w:r>
      <w:r w:rsidR="00566670" w:rsidRPr="00CA1F41">
        <w:rPr>
          <w:rFonts w:ascii="Times New Roman" w:hAnsi="Times New Roman" w:cs="Times New Roman"/>
        </w:rPr>
        <w:t>, 15</w:t>
      </w:r>
      <w:r w:rsidR="001D6351" w:rsidRPr="00CA1F41">
        <w:rPr>
          <w:rFonts w:ascii="Times New Roman" w:hAnsi="Times New Roman" w:cs="Times New Roman"/>
        </w:rPr>
        <w:t>:</w:t>
      </w:r>
      <w:r w:rsidR="00566670" w:rsidRPr="00CA1F41">
        <w:rPr>
          <w:rFonts w:ascii="Times New Roman" w:hAnsi="Times New Roman" w:cs="Times New Roman"/>
        </w:rPr>
        <w:t>3</w:t>
      </w:r>
      <w:r w:rsidR="001D6351" w:rsidRPr="00CA1F41">
        <w:rPr>
          <w:rFonts w:ascii="Times New Roman" w:hAnsi="Times New Roman" w:cs="Times New Roman"/>
        </w:rPr>
        <w:t xml:space="preserve"> (2013),</w:t>
      </w:r>
      <w:r w:rsidR="00566670" w:rsidRPr="00CA1F41">
        <w:rPr>
          <w:rFonts w:ascii="Times New Roman" w:hAnsi="Times New Roman" w:cs="Times New Roman"/>
        </w:rPr>
        <w:t xml:space="preserve"> </w:t>
      </w:r>
      <w:r w:rsidR="001D6351" w:rsidRPr="00CA1F41">
        <w:rPr>
          <w:rFonts w:ascii="Times New Roman" w:hAnsi="Times New Roman" w:cs="Times New Roman"/>
        </w:rPr>
        <w:t>pp.</w:t>
      </w:r>
      <w:r w:rsidR="00566670" w:rsidRPr="00CA1F41">
        <w:rPr>
          <w:rFonts w:ascii="Times New Roman" w:hAnsi="Times New Roman" w:cs="Times New Roman"/>
        </w:rPr>
        <w:t>378-393</w:t>
      </w:r>
      <w:r w:rsidR="001D6351" w:rsidRPr="00CA1F41">
        <w:rPr>
          <w:rFonts w:ascii="Times New Roman" w:hAnsi="Times New Roman" w:cs="Times New Roman"/>
        </w:rPr>
        <w:t xml:space="preserve">, </w:t>
      </w:r>
      <w:r w:rsidR="008127F9" w:rsidRPr="00CA1F41">
        <w:rPr>
          <w:rFonts w:ascii="Times New Roman" w:hAnsi="Times New Roman" w:cs="Times New Roman"/>
        </w:rPr>
        <w:t>(</w:t>
      </w:r>
      <w:r w:rsidR="001D6351" w:rsidRPr="00CA1F41">
        <w:rPr>
          <w:rFonts w:ascii="Times New Roman" w:hAnsi="Times New Roman" w:cs="Times New Roman"/>
        </w:rPr>
        <w:t>p.380</w:t>
      </w:r>
      <w:r w:rsidR="008127F9" w:rsidRPr="00CA1F41">
        <w:rPr>
          <w:rFonts w:ascii="Times New Roman" w:hAnsi="Times New Roman" w:cs="Times New Roman"/>
        </w:rPr>
        <w:t>)</w:t>
      </w:r>
      <w:r w:rsidR="00566670" w:rsidRPr="00CA1F41">
        <w:rPr>
          <w:rFonts w:ascii="Times New Roman" w:hAnsi="Times New Roman" w:cs="Times New Roman"/>
        </w:rPr>
        <w:t>.</w:t>
      </w:r>
    </w:p>
  </w:footnote>
  <w:footnote w:id="7">
    <w:p w14:paraId="583E717C" w14:textId="765F604B" w:rsidR="00592D32" w:rsidRPr="00CA1F41" w:rsidRDefault="00592D32"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Marcus </w:t>
      </w:r>
      <w:proofErr w:type="spellStart"/>
      <w:r w:rsidRPr="00CA1F41">
        <w:rPr>
          <w:rFonts w:ascii="Times New Roman" w:hAnsi="Times New Roman" w:cs="Times New Roman"/>
          <w:color w:val="000000" w:themeColor="text1"/>
        </w:rPr>
        <w:t>Schulzke</w:t>
      </w:r>
      <w:proofErr w:type="spellEnd"/>
      <w:r w:rsidRPr="00CA1F41">
        <w:rPr>
          <w:rFonts w:ascii="Times New Roman" w:hAnsi="Times New Roman" w:cs="Times New Roman"/>
          <w:color w:val="000000" w:themeColor="text1"/>
        </w:rPr>
        <w:t xml:space="preserve">, </w:t>
      </w:r>
      <w:r w:rsidR="003F34C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Interpreting and reinterpreting the political significance of popular media: The importance of seeing from a range of perspectives</w:t>
      </w:r>
      <w:r w:rsidR="003F34C4" w:rsidRPr="00CA1F41">
        <w:rPr>
          <w:rFonts w:ascii="Times New Roman" w:hAnsi="Times New Roman" w:cs="Times New Roman"/>
          <w:color w:val="000000" w:themeColor="text1"/>
        </w:rPr>
        <w:t>’,</w:t>
      </w:r>
      <w:r w:rsidR="0098750F"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Political Studies</w:t>
      </w:r>
      <w:r w:rsidRPr="00CA1F41">
        <w:rPr>
          <w:rFonts w:ascii="Times New Roman" w:hAnsi="Times New Roman" w:cs="Times New Roman"/>
          <w:color w:val="000000" w:themeColor="text1"/>
        </w:rPr>
        <w:t xml:space="preserve"> 65</w:t>
      </w:r>
      <w:r w:rsidR="003F34C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w:t>
      </w:r>
      <w:r w:rsidR="009241E8" w:rsidRPr="00CA1F41">
        <w:rPr>
          <w:rFonts w:ascii="Times New Roman" w:hAnsi="Times New Roman" w:cs="Times New Roman"/>
          <w:color w:val="000000" w:themeColor="text1"/>
        </w:rPr>
        <w:t xml:space="preserve"> (2017)</w:t>
      </w:r>
      <w:r w:rsidR="00D83CE1"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930-946</w:t>
      </w:r>
      <w:r w:rsidR="00515479" w:rsidRPr="00CA1F41">
        <w:rPr>
          <w:rFonts w:ascii="Times New Roman" w:hAnsi="Times New Roman" w:cs="Times New Roman"/>
          <w:color w:val="000000" w:themeColor="text1"/>
        </w:rPr>
        <w:t xml:space="preserve"> (p.</w:t>
      </w:r>
      <w:r w:rsidR="0038102D" w:rsidRPr="00CA1F41">
        <w:rPr>
          <w:rFonts w:ascii="Times New Roman" w:hAnsi="Times New Roman" w:cs="Times New Roman"/>
          <w:color w:val="000000" w:themeColor="text1"/>
        </w:rPr>
        <w:t>931</w:t>
      </w:r>
      <w:r w:rsidR="00515479" w:rsidRPr="00CA1F41">
        <w:rPr>
          <w:rFonts w:ascii="Times New Roman" w:hAnsi="Times New Roman" w:cs="Times New Roman"/>
          <w:color w:val="000000" w:themeColor="text1"/>
        </w:rPr>
        <w:t>)</w:t>
      </w:r>
      <w:r w:rsidR="0038102D" w:rsidRPr="00CA1F41">
        <w:rPr>
          <w:rFonts w:ascii="Times New Roman" w:hAnsi="Times New Roman" w:cs="Times New Roman"/>
          <w:color w:val="000000" w:themeColor="text1"/>
        </w:rPr>
        <w:t>.</w:t>
      </w:r>
    </w:p>
  </w:footnote>
  <w:footnote w:id="8">
    <w:p w14:paraId="519B7B4B" w14:textId="256E7036" w:rsidR="00A9589F" w:rsidRPr="00CA1F41" w:rsidRDefault="00A9589F"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B3408F" w:rsidRPr="00CA1F41">
        <w:rPr>
          <w:rFonts w:ascii="Times New Roman" w:hAnsi="Times New Roman" w:cs="Times New Roman"/>
        </w:rPr>
        <w:t xml:space="preserve">See </w:t>
      </w:r>
      <w:r w:rsidRPr="00CA1F41">
        <w:rPr>
          <w:rFonts w:ascii="Times New Roman" w:hAnsi="Times New Roman" w:cs="Times New Roman"/>
        </w:rPr>
        <w:t xml:space="preserve">Davies </w:t>
      </w:r>
      <w:r w:rsidR="002D1932" w:rsidRPr="00CA1F41">
        <w:rPr>
          <w:rFonts w:ascii="Times New Roman" w:hAnsi="Times New Roman" w:cs="Times New Roman"/>
        </w:rPr>
        <w:t>and Chisholm, ‘</w:t>
      </w:r>
      <w:r w:rsidRPr="00CA1F41">
        <w:rPr>
          <w:rFonts w:ascii="Times New Roman" w:hAnsi="Times New Roman" w:cs="Times New Roman"/>
        </w:rPr>
        <w:t>Dollhouse</w:t>
      </w:r>
      <w:r w:rsidR="002D1932" w:rsidRPr="00CA1F41">
        <w:rPr>
          <w:rFonts w:ascii="Times New Roman" w:hAnsi="Times New Roman" w:cs="Times New Roman"/>
        </w:rPr>
        <w:t>’,</w:t>
      </w:r>
      <w:r w:rsidRPr="00CA1F41">
        <w:rPr>
          <w:rFonts w:ascii="Times New Roman" w:hAnsi="Times New Roman" w:cs="Times New Roman"/>
        </w:rPr>
        <w:t xml:space="preserve"> p</w:t>
      </w:r>
      <w:r w:rsidR="002D1932" w:rsidRPr="00CA1F41">
        <w:rPr>
          <w:rFonts w:ascii="Times New Roman" w:hAnsi="Times New Roman" w:cs="Times New Roman"/>
        </w:rPr>
        <w:t>.</w:t>
      </w:r>
      <w:r w:rsidRPr="00CA1F41">
        <w:rPr>
          <w:rFonts w:ascii="Times New Roman" w:hAnsi="Times New Roman" w:cs="Times New Roman"/>
        </w:rPr>
        <w:t>277</w:t>
      </w:r>
      <w:r w:rsidR="00D21271">
        <w:rPr>
          <w:rFonts w:ascii="Times New Roman" w:hAnsi="Times New Roman" w:cs="Times New Roman"/>
        </w:rPr>
        <w:t>.</w:t>
      </w:r>
    </w:p>
  </w:footnote>
  <w:footnote w:id="9">
    <w:p w14:paraId="7B047E35" w14:textId="6625950B" w:rsidR="009361B5" w:rsidRPr="00CA1F41" w:rsidRDefault="009361B5"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4D5592" w:rsidRPr="00CA1F41">
        <w:rPr>
          <w:rFonts w:ascii="Times New Roman" w:hAnsi="Times New Roman" w:cs="Times New Roman"/>
        </w:rPr>
        <w:t xml:space="preserve">Christina Rowley and Jutta </w:t>
      </w:r>
      <w:proofErr w:type="spellStart"/>
      <w:r w:rsidR="004D5592" w:rsidRPr="00CA1F41">
        <w:rPr>
          <w:rFonts w:ascii="Times New Roman" w:hAnsi="Times New Roman" w:cs="Times New Roman"/>
        </w:rPr>
        <w:t>Weldes</w:t>
      </w:r>
      <w:proofErr w:type="spellEnd"/>
      <w:r w:rsidR="004D5592" w:rsidRPr="00CA1F41">
        <w:rPr>
          <w:rFonts w:ascii="Times New Roman" w:hAnsi="Times New Roman" w:cs="Times New Roman"/>
        </w:rPr>
        <w:t>,</w:t>
      </w:r>
      <w:r w:rsidR="004E5DCD" w:rsidRPr="00CA1F41">
        <w:rPr>
          <w:rFonts w:ascii="Times New Roman" w:hAnsi="Times New Roman" w:cs="Times New Roman"/>
        </w:rPr>
        <w:t xml:space="preserve"> </w:t>
      </w:r>
      <w:r w:rsidR="004D5592" w:rsidRPr="00CA1F41">
        <w:rPr>
          <w:rFonts w:ascii="Times New Roman" w:hAnsi="Times New Roman" w:cs="Times New Roman"/>
        </w:rPr>
        <w:t xml:space="preserve">‘The evolution of international security studies and the everyday: Suggestions from the </w:t>
      </w:r>
      <w:proofErr w:type="spellStart"/>
      <w:r w:rsidR="004D5592" w:rsidRPr="00CA1F41">
        <w:rPr>
          <w:rFonts w:ascii="Times New Roman" w:hAnsi="Times New Roman" w:cs="Times New Roman"/>
        </w:rPr>
        <w:t>Buffyverse</w:t>
      </w:r>
      <w:proofErr w:type="spellEnd"/>
      <w:r w:rsidR="004D5592" w:rsidRPr="00CA1F41">
        <w:rPr>
          <w:rFonts w:ascii="Times New Roman" w:hAnsi="Times New Roman" w:cs="Times New Roman"/>
        </w:rPr>
        <w:t xml:space="preserve">’, </w:t>
      </w:r>
      <w:r w:rsidR="004D5592" w:rsidRPr="00CA1F41">
        <w:rPr>
          <w:rFonts w:ascii="Times New Roman" w:hAnsi="Times New Roman" w:cs="Times New Roman"/>
          <w:i/>
          <w:iCs/>
        </w:rPr>
        <w:t>Security Dialogue</w:t>
      </w:r>
      <w:r w:rsidR="004D5592" w:rsidRPr="00CA1F41">
        <w:rPr>
          <w:rFonts w:ascii="Times New Roman" w:hAnsi="Times New Roman" w:cs="Times New Roman"/>
        </w:rPr>
        <w:t xml:space="preserve"> 43:6 (2012), pp.513–30, (p.526).</w:t>
      </w:r>
      <w:r w:rsidRPr="00CA1F41">
        <w:rPr>
          <w:rFonts w:ascii="Times New Roman" w:hAnsi="Times New Roman" w:cs="Times New Roman"/>
        </w:rPr>
        <w:t xml:space="preserve"> </w:t>
      </w:r>
    </w:p>
  </w:footnote>
  <w:footnote w:id="10">
    <w:p w14:paraId="0483275D" w14:textId="71E6D83F" w:rsidR="00150B33" w:rsidRPr="00CA1F41" w:rsidRDefault="00150B33"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B5730E" w:rsidRPr="00CA1F41">
        <w:rPr>
          <w:rFonts w:ascii="Times New Roman" w:hAnsi="Times New Roman" w:cs="Times New Roman"/>
        </w:rPr>
        <w:t>Matt Davies, ‘“You can't charge innocent people for saving their lives!” Work in Buffy the Vampire Slayer</w:t>
      </w:r>
      <w:r w:rsidR="00B56FB3" w:rsidRPr="00CA1F41">
        <w:rPr>
          <w:rFonts w:ascii="Times New Roman" w:hAnsi="Times New Roman" w:cs="Times New Roman"/>
        </w:rPr>
        <w:t xml:space="preserve">’, </w:t>
      </w:r>
      <w:r w:rsidR="00B5730E" w:rsidRPr="00CA1F41">
        <w:rPr>
          <w:rFonts w:ascii="Times New Roman" w:hAnsi="Times New Roman" w:cs="Times New Roman"/>
          <w:i/>
          <w:iCs/>
        </w:rPr>
        <w:t>International Political Sociology</w:t>
      </w:r>
      <w:r w:rsidR="00B5730E" w:rsidRPr="00CA1F41">
        <w:rPr>
          <w:rFonts w:ascii="Times New Roman" w:hAnsi="Times New Roman" w:cs="Times New Roman"/>
        </w:rPr>
        <w:t>, 4:2 (2010</w:t>
      </w:r>
      <w:r w:rsidR="00D03FAA" w:rsidRPr="00CA1F41">
        <w:rPr>
          <w:rFonts w:ascii="Times New Roman" w:hAnsi="Times New Roman" w:cs="Times New Roman"/>
        </w:rPr>
        <w:t>)</w:t>
      </w:r>
      <w:r w:rsidR="00B5730E" w:rsidRPr="00CA1F41">
        <w:rPr>
          <w:rFonts w:ascii="Times New Roman" w:hAnsi="Times New Roman" w:cs="Times New Roman"/>
        </w:rPr>
        <w:t xml:space="preserve">, </w:t>
      </w:r>
      <w:r w:rsidR="00D03FAA" w:rsidRPr="00CA1F41">
        <w:rPr>
          <w:rFonts w:ascii="Times New Roman" w:hAnsi="Times New Roman" w:cs="Times New Roman"/>
        </w:rPr>
        <w:t>pp.</w:t>
      </w:r>
      <w:r w:rsidR="00B5730E" w:rsidRPr="00CA1F41">
        <w:rPr>
          <w:rFonts w:ascii="Times New Roman" w:hAnsi="Times New Roman" w:cs="Times New Roman"/>
        </w:rPr>
        <w:t>178-195</w:t>
      </w:r>
      <w:r w:rsidR="00D03FAA" w:rsidRPr="00CA1F41">
        <w:rPr>
          <w:rFonts w:ascii="Times New Roman" w:hAnsi="Times New Roman" w:cs="Times New Roman"/>
        </w:rPr>
        <w:t>, (</w:t>
      </w:r>
      <w:r w:rsidRPr="00CA1F41">
        <w:rPr>
          <w:rFonts w:ascii="Times New Roman" w:hAnsi="Times New Roman" w:cs="Times New Roman"/>
        </w:rPr>
        <w:t>p</w:t>
      </w:r>
      <w:r w:rsidR="00D03FAA" w:rsidRPr="00CA1F41">
        <w:rPr>
          <w:rFonts w:ascii="Times New Roman" w:hAnsi="Times New Roman" w:cs="Times New Roman"/>
        </w:rPr>
        <w:t>.</w:t>
      </w:r>
      <w:r w:rsidRPr="00CA1F41">
        <w:rPr>
          <w:rFonts w:ascii="Times New Roman" w:hAnsi="Times New Roman" w:cs="Times New Roman"/>
        </w:rPr>
        <w:t>192</w:t>
      </w:r>
      <w:r w:rsidR="00D03FAA" w:rsidRPr="00CA1F41">
        <w:rPr>
          <w:rFonts w:ascii="Times New Roman" w:hAnsi="Times New Roman" w:cs="Times New Roman"/>
        </w:rPr>
        <w:t>).</w:t>
      </w:r>
    </w:p>
  </w:footnote>
  <w:footnote w:id="11">
    <w:p w14:paraId="38A4682A" w14:textId="0CA5B95C" w:rsidR="00430288" w:rsidRPr="00CA1F41" w:rsidRDefault="00430288"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38247C" w:rsidRPr="00CA1F41">
        <w:rPr>
          <w:rFonts w:ascii="Times New Roman" w:hAnsi="Times New Roman" w:cs="Times New Roman"/>
        </w:rPr>
        <w:t>See,</w:t>
      </w:r>
      <w:r w:rsidR="00D72D75" w:rsidRPr="00CA1F41">
        <w:rPr>
          <w:rFonts w:ascii="Times New Roman" w:hAnsi="Times New Roman" w:cs="Times New Roman"/>
        </w:rPr>
        <w:t xml:space="preserve"> amongst others: Michael J. Shapiro, Cinematic Geopolitics (Abingdon: Routledge, 2009); </w:t>
      </w:r>
      <w:r w:rsidR="0038247C" w:rsidRPr="00CA1F41">
        <w:rPr>
          <w:rFonts w:ascii="Times New Roman" w:hAnsi="Times New Roman" w:cs="Times New Roman"/>
        </w:rPr>
        <w:t xml:space="preserve">Michael J. Shapiro, ‘Managing urban security: City walls and urban </w:t>
      </w:r>
      <w:proofErr w:type="spellStart"/>
      <w:r w:rsidR="0038247C" w:rsidRPr="00CA1F41">
        <w:rPr>
          <w:rFonts w:ascii="Times New Roman" w:hAnsi="Times New Roman" w:cs="Times New Roman"/>
          <w:i/>
          <w:iCs/>
        </w:rPr>
        <w:t>metis</w:t>
      </w:r>
      <w:proofErr w:type="spellEnd"/>
      <w:r w:rsidR="0038247C" w:rsidRPr="00CA1F41">
        <w:rPr>
          <w:rFonts w:ascii="Times New Roman" w:hAnsi="Times New Roman" w:cs="Times New Roman"/>
          <w:i/>
          <w:iCs/>
        </w:rPr>
        <w:t>’</w:t>
      </w:r>
      <w:r w:rsidR="0038247C" w:rsidRPr="00CA1F41">
        <w:rPr>
          <w:rFonts w:ascii="Times New Roman" w:hAnsi="Times New Roman" w:cs="Times New Roman"/>
        </w:rPr>
        <w:t xml:space="preserve">, </w:t>
      </w:r>
      <w:r w:rsidR="0038247C" w:rsidRPr="00CA1F41">
        <w:rPr>
          <w:rFonts w:ascii="Times New Roman" w:hAnsi="Times New Roman" w:cs="Times New Roman"/>
          <w:i/>
          <w:iCs/>
        </w:rPr>
        <w:t>Security Dialogue</w:t>
      </w:r>
      <w:r w:rsidR="0038247C" w:rsidRPr="00CA1F41">
        <w:rPr>
          <w:rFonts w:ascii="Times New Roman" w:hAnsi="Times New Roman" w:cs="Times New Roman"/>
        </w:rPr>
        <w:t>, 40:4-5 (2009), pp.443-461</w:t>
      </w:r>
      <w:r w:rsidR="00D72D75" w:rsidRPr="00CA1F41">
        <w:rPr>
          <w:rFonts w:ascii="Times New Roman" w:hAnsi="Times New Roman" w:cs="Times New Roman"/>
        </w:rPr>
        <w:t>.</w:t>
      </w:r>
    </w:p>
  </w:footnote>
  <w:footnote w:id="12">
    <w:p w14:paraId="5E470432" w14:textId="3F824581" w:rsidR="00FE7C7B" w:rsidRPr="00CA1F41" w:rsidRDefault="00FE7C7B"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See also </w:t>
      </w:r>
      <w:r w:rsidR="0083689F" w:rsidRPr="00CA1F41">
        <w:rPr>
          <w:rFonts w:ascii="Times New Roman" w:hAnsi="Times New Roman" w:cs="Times New Roman"/>
        </w:rPr>
        <w:t>Grayson et al, ‘</w:t>
      </w:r>
      <w:r w:rsidRPr="00CA1F41">
        <w:rPr>
          <w:rFonts w:ascii="Times New Roman" w:hAnsi="Times New Roman" w:cs="Times New Roman"/>
        </w:rPr>
        <w:t>Pop goes IR</w:t>
      </w:r>
      <w:r w:rsidR="00D4788F" w:rsidRPr="00CA1F41">
        <w:rPr>
          <w:rFonts w:ascii="Times New Roman" w:hAnsi="Times New Roman" w:cs="Times New Roman"/>
        </w:rPr>
        <w:t>’</w:t>
      </w:r>
      <w:r w:rsidRPr="00CA1F41">
        <w:rPr>
          <w:rFonts w:ascii="Times New Roman" w:hAnsi="Times New Roman" w:cs="Times New Roman"/>
        </w:rPr>
        <w:t>, pp.156-157.</w:t>
      </w:r>
    </w:p>
  </w:footnote>
  <w:footnote w:id="13">
    <w:p w14:paraId="61AD5B73" w14:textId="28842404" w:rsidR="00BA23C7" w:rsidRPr="00CA1F41" w:rsidRDefault="00BA23C7"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For </w:t>
      </w:r>
      <w:r w:rsidR="003A6C6C" w:rsidRPr="00CA1F41">
        <w:rPr>
          <w:rFonts w:ascii="Times New Roman" w:hAnsi="Times New Roman" w:cs="Times New Roman"/>
        </w:rPr>
        <w:t xml:space="preserve">an exception </w:t>
      </w:r>
      <w:r w:rsidRPr="00CA1F41">
        <w:rPr>
          <w:rFonts w:ascii="Times New Roman" w:hAnsi="Times New Roman" w:cs="Times New Roman"/>
        </w:rPr>
        <w:t xml:space="preserve">see </w:t>
      </w:r>
      <w:r w:rsidR="003A6C6C" w:rsidRPr="00CA1F41">
        <w:rPr>
          <w:rFonts w:ascii="Times New Roman" w:hAnsi="Times New Roman" w:cs="Times New Roman"/>
        </w:rPr>
        <w:t xml:space="preserve">Kathryn Starnes, </w:t>
      </w:r>
      <w:r w:rsidR="003A6C6C" w:rsidRPr="00CA1F41">
        <w:rPr>
          <w:rFonts w:ascii="Times New Roman" w:hAnsi="Times New Roman" w:cs="Times New Roman"/>
          <w:i/>
          <w:iCs/>
        </w:rPr>
        <w:t xml:space="preserve">Fairy </w:t>
      </w:r>
      <w:proofErr w:type="gramStart"/>
      <w:r w:rsidR="003A6C6C" w:rsidRPr="00CA1F41">
        <w:rPr>
          <w:rFonts w:ascii="Times New Roman" w:hAnsi="Times New Roman" w:cs="Times New Roman"/>
          <w:i/>
          <w:iCs/>
        </w:rPr>
        <w:t>Tales</w:t>
      </w:r>
      <w:proofErr w:type="gramEnd"/>
      <w:r w:rsidR="003A6C6C" w:rsidRPr="00CA1F41">
        <w:rPr>
          <w:rFonts w:ascii="Times New Roman" w:hAnsi="Times New Roman" w:cs="Times New Roman"/>
          <w:i/>
          <w:iCs/>
        </w:rPr>
        <w:t xml:space="preserve"> and International Relations: A Folklorist Reading of IR Textbooks</w:t>
      </w:r>
      <w:r w:rsidR="003A6C6C" w:rsidRPr="00CA1F41">
        <w:rPr>
          <w:rFonts w:ascii="Times New Roman" w:hAnsi="Times New Roman" w:cs="Times New Roman"/>
        </w:rPr>
        <w:t xml:space="preserve"> (London: Routledge, 2016).</w:t>
      </w:r>
    </w:p>
  </w:footnote>
  <w:footnote w:id="14">
    <w:p w14:paraId="6B1E263B" w14:textId="6CE30B6D" w:rsidR="002856F2" w:rsidRPr="00CA1F41" w:rsidRDefault="002856F2"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Helen Brocklehurst, </w:t>
      </w:r>
      <w:r w:rsidR="009353D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state of play: Securities of childhood – insecurities of children</w:t>
      </w:r>
      <w:r w:rsidR="009353D3"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 xml:space="preserve">Critical Studies on Security </w:t>
      </w:r>
      <w:r w:rsidRPr="00CA1F41">
        <w:rPr>
          <w:rFonts w:ascii="Times New Roman" w:hAnsi="Times New Roman" w:cs="Times New Roman"/>
          <w:color w:val="000000" w:themeColor="text1"/>
        </w:rPr>
        <w:t>3</w:t>
      </w:r>
      <w:r w:rsidR="00856B0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(2015)</w:t>
      </w:r>
      <w:r w:rsidR="00554C33"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29-46.</w:t>
      </w:r>
      <w:r w:rsidR="00B25901" w:rsidRPr="00CA1F41">
        <w:rPr>
          <w:rFonts w:ascii="Times New Roman" w:hAnsi="Times New Roman" w:cs="Times New Roman"/>
          <w:color w:val="000000" w:themeColor="text1"/>
        </w:rPr>
        <w:t xml:space="preserve"> </w:t>
      </w:r>
    </w:p>
  </w:footnote>
  <w:footnote w:id="15">
    <w:p w14:paraId="206BB27C" w14:textId="559D6BAB" w:rsidR="00B25901" w:rsidRPr="00CA1F41" w:rsidRDefault="00B2590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Sarah </w:t>
      </w:r>
      <w:proofErr w:type="spellStart"/>
      <w:r w:rsidRPr="00CA1F41">
        <w:rPr>
          <w:rFonts w:ascii="Times New Roman" w:hAnsi="Times New Roman" w:cs="Times New Roman"/>
          <w:color w:val="000000" w:themeColor="text1"/>
        </w:rPr>
        <w:t>Naumes</w:t>
      </w:r>
      <w:proofErr w:type="spellEnd"/>
      <w:r w:rsidRPr="00CA1F41">
        <w:rPr>
          <w:rFonts w:ascii="Times New Roman" w:hAnsi="Times New Roman" w:cs="Times New Roman"/>
          <w:color w:val="000000" w:themeColor="text1"/>
        </w:rPr>
        <w:t xml:space="preserve">, </w:t>
      </w:r>
      <w:r w:rsidR="005A364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Is all ‘I’ IR?</w:t>
      </w:r>
      <w:r w:rsidR="005A364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Millennium: Journal of International Studies</w:t>
      </w:r>
      <w:r w:rsidRPr="00CA1F41">
        <w:rPr>
          <w:rFonts w:ascii="Times New Roman" w:hAnsi="Times New Roman" w:cs="Times New Roman"/>
          <w:color w:val="000000" w:themeColor="text1"/>
        </w:rPr>
        <w:t xml:space="preserve"> 4</w:t>
      </w:r>
      <w:r w:rsidR="009517BA"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3 (2015)</w:t>
      </w:r>
      <w:r w:rsidR="002A311C"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820-832</w:t>
      </w:r>
      <w:r w:rsidR="00C1059B" w:rsidRPr="00CA1F41">
        <w:rPr>
          <w:rFonts w:ascii="Times New Roman" w:hAnsi="Times New Roman" w:cs="Times New Roman"/>
          <w:color w:val="000000" w:themeColor="text1"/>
        </w:rPr>
        <w:t xml:space="preserve"> </w:t>
      </w:r>
      <w:r w:rsidR="002A311C"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826-831</w:t>
      </w:r>
      <w:r w:rsidR="002A311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6">
    <w:p w14:paraId="30EE14CA" w14:textId="01372047" w:rsidR="007D56BD" w:rsidRPr="00CA1F41" w:rsidRDefault="007D56BD"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See, for example, Hannah Field, </w:t>
      </w:r>
      <w:r w:rsidRPr="00CA1F41">
        <w:rPr>
          <w:rFonts w:ascii="Times New Roman" w:hAnsi="Times New Roman" w:cs="Times New Roman"/>
          <w:i/>
          <w:iCs/>
        </w:rPr>
        <w:t>Playing with the Book: Victorian Movable Picture Books and the Child Reader</w:t>
      </w:r>
      <w:r w:rsidRPr="00CA1F41">
        <w:rPr>
          <w:rFonts w:ascii="Times New Roman" w:hAnsi="Times New Roman" w:cs="Times New Roman"/>
        </w:rPr>
        <w:t xml:space="preserve"> (Minneapolis, MN: University of Minnesota Press, 2019).</w:t>
      </w:r>
    </w:p>
  </w:footnote>
  <w:footnote w:id="17">
    <w:p w14:paraId="15A34290" w14:textId="0FE04A60" w:rsidR="00464DD9" w:rsidRPr="00CA1F41" w:rsidRDefault="00464DD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Grayson, </w:t>
      </w:r>
      <w:r w:rsidR="00B81495"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Paddington</w:t>
      </w:r>
      <w:r w:rsidR="00B81495" w:rsidRPr="00CA1F41">
        <w:rPr>
          <w:rFonts w:ascii="Times New Roman" w:hAnsi="Times New Roman" w:cs="Times New Roman"/>
          <w:color w:val="000000" w:themeColor="text1"/>
        </w:rPr>
        <w:t xml:space="preserve">’, </w:t>
      </w:r>
      <w:r w:rsidR="009364CB"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379.</w:t>
      </w:r>
    </w:p>
  </w:footnote>
  <w:footnote w:id="18">
    <w:p w14:paraId="5C9E5E5C" w14:textId="3EE3364F" w:rsidR="007039A7" w:rsidRPr="00CA1F41" w:rsidRDefault="007039A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Jennifer Milliken, </w:t>
      </w:r>
      <w:r w:rsidR="004803C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Study of Discourse in IR: A Critique of Research and Methods</w:t>
      </w:r>
      <w:r w:rsidR="00C1059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European Journal of International Relations</w:t>
      </w:r>
      <w:r w:rsidRPr="00CA1F41">
        <w:rPr>
          <w:rFonts w:ascii="Times New Roman" w:hAnsi="Times New Roman" w:cs="Times New Roman"/>
          <w:color w:val="000000" w:themeColor="text1"/>
        </w:rPr>
        <w:t xml:space="preserve"> 5</w:t>
      </w:r>
      <w:r w:rsidR="00C1059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2 (1999)</w:t>
      </w:r>
      <w:r w:rsidR="00C1059B"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225-254</w:t>
      </w:r>
      <w:r w:rsidR="00C1059B" w:rsidRPr="00CA1F41">
        <w:rPr>
          <w:rFonts w:ascii="Times New Roman" w:hAnsi="Times New Roman" w:cs="Times New Roman"/>
          <w:color w:val="000000" w:themeColor="text1"/>
        </w:rPr>
        <w:t xml:space="preserve"> (p.</w:t>
      </w:r>
      <w:r w:rsidRPr="00CA1F41">
        <w:rPr>
          <w:rFonts w:ascii="Times New Roman" w:hAnsi="Times New Roman" w:cs="Times New Roman"/>
          <w:color w:val="000000" w:themeColor="text1"/>
        </w:rPr>
        <w:t>229-230</w:t>
      </w:r>
      <w:r w:rsidR="00BB251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9">
    <w:p w14:paraId="5CF89A67" w14:textId="680348D1" w:rsidR="002F2129" w:rsidRPr="00CA1F41" w:rsidRDefault="002F2129"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A1591F" w:rsidRPr="00CA1F41">
        <w:rPr>
          <w:rFonts w:ascii="Times New Roman" w:hAnsi="Times New Roman" w:cs="Times New Roman"/>
        </w:rPr>
        <w:t>Chris Rogers, ‘V for Vendetta as Vernacular Critique: The Exceptional State of Liberal Political Economy</w:t>
      </w:r>
      <w:r w:rsidR="00A40812" w:rsidRPr="00CA1F41">
        <w:rPr>
          <w:rFonts w:ascii="Times New Roman" w:hAnsi="Times New Roman" w:cs="Times New Roman"/>
        </w:rPr>
        <w:t>’,</w:t>
      </w:r>
      <w:r w:rsidR="00A1591F" w:rsidRPr="00CA1F41">
        <w:rPr>
          <w:rFonts w:ascii="Times New Roman" w:hAnsi="Times New Roman" w:cs="Times New Roman"/>
        </w:rPr>
        <w:t xml:space="preserve"> 25</w:t>
      </w:r>
      <w:r w:rsidR="00A40812" w:rsidRPr="00CA1F41">
        <w:rPr>
          <w:rFonts w:ascii="Times New Roman" w:hAnsi="Times New Roman" w:cs="Times New Roman"/>
        </w:rPr>
        <w:t>:</w:t>
      </w:r>
      <w:r w:rsidR="00A1591F" w:rsidRPr="00CA1F41">
        <w:rPr>
          <w:rFonts w:ascii="Times New Roman" w:hAnsi="Times New Roman" w:cs="Times New Roman"/>
        </w:rPr>
        <w:t xml:space="preserve">1, </w:t>
      </w:r>
      <w:r w:rsidR="00A40812" w:rsidRPr="00CA1F41">
        <w:rPr>
          <w:rFonts w:ascii="Times New Roman" w:hAnsi="Times New Roman" w:cs="Times New Roman"/>
        </w:rPr>
        <w:t>pp.</w:t>
      </w:r>
      <w:r w:rsidR="00A1591F" w:rsidRPr="00CA1F41">
        <w:rPr>
          <w:rFonts w:ascii="Times New Roman" w:hAnsi="Times New Roman" w:cs="Times New Roman"/>
        </w:rPr>
        <w:t>107-121</w:t>
      </w:r>
      <w:r w:rsidR="009E5661" w:rsidRPr="00CA1F41">
        <w:rPr>
          <w:rFonts w:ascii="Times New Roman" w:hAnsi="Times New Roman" w:cs="Times New Roman"/>
        </w:rPr>
        <w:t>, (p.108).</w:t>
      </w:r>
    </w:p>
  </w:footnote>
  <w:footnote w:id="20">
    <w:p w14:paraId="08E7719F" w14:textId="7847EED0" w:rsidR="00206B87" w:rsidRPr="00CA1F41" w:rsidRDefault="00206B87"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Parker</w:t>
      </w:r>
      <w:r w:rsidR="00613CE1" w:rsidRPr="00CA1F41">
        <w:rPr>
          <w:rFonts w:ascii="Times New Roman" w:hAnsi="Times New Roman" w:cs="Times New Roman"/>
        </w:rPr>
        <w:t xml:space="preserve">, </w:t>
      </w:r>
      <w:r w:rsidRPr="00CA1F41">
        <w:rPr>
          <w:rFonts w:ascii="Times New Roman" w:hAnsi="Times New Roman" w:cs="Times New Roman"/>
        </w:rPr>
        <w:t>in Rogers</w:t>
      </w:r>
      <w:r w:rsidR="00786DBC" w:rsidRPr="00CA1F41">
        <w:rPr>
          <w:rFonts w:ascii="Times New Roman" w:hAnsi="Times New Roman" w:cs="Times New Roman"/>
        </w:rPr>
        <w:t>, ‘</w:t>
      </w:r>
      <w:r w:rsidRPr="00CA1F41">
        <w:rPr>
          <w:rFonts w:ascii="Times New Roman" w:hAnsi="Times New Roman" w:cs="Times New Roman"/>
        </w:rPr>
        <w:t>Vendetta</w:t>
      </w:r>
      <w:r w:rsidR="00786DBC" w:rsidRPr="00CA1F41">
        <w:rPr>
          <w:rFonts w:ascii="Times New Roman" w:hAnsi="Times New Roman" w:cs="Times New Roman"/>
        </w:rPr>
        <w:t>’,</w:t>
      </w:r>
      <w:r w:rsidRPr="00CA1F41">
        <w:rPr>
          <w:rFonts w:ascii="Times New Roman" w:hAnsi="Times New Roman" w:cs="Times New Roman"/>
        </w:rPr>
        <w:t xml:space="preserve"> p</w:t>
      </w:r>
      <w:r w:rsidR="00786DBC" w:rsidRPr="00CA1F41">
        <w:rPr>
          <w:rFonts w:ascii="Times New Roman" w:hAnsi="Times New Roman" w:cs="Times New Roman"/>
        </w:rPr>
        <w:t>.</w:t>
      </w:r>
      <w:r w:rsidRPr="00CA1F41">
        <w:rPr>
          <w:rFonts w:ascii="Times New Roman" w:hAnsi="Times New Roman" w:cs="Times New Roman"/>
        </w:rPr>
        <w:t xml:space="preserve">109. </w:t>
      </w:r>
    </w:p>
  </w:footnote>
  <w:footnote w:id="21">
    <w:p w14:paraId="4CBFEFED" w14:textId="18BA6193" w:rsidR="002C439A" w:rsidRPr="00CA1F41" w:rsidRDefault="002C439A"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Grayson</w:t>
      </w:r>
      <w:r w:rsidR="00E14295" w:rsidRPr="00CA1F41">
        <w:rPr>
          <w:rFonts w:ascii="Times New Roman" w:hAnsi="Times New Roman" w:cs="Times New Roman"/>
        </w:rPr>
        <w:t>, ‘Breaking</w:t>
      </w:r>
      <w:r w:rsidR="00A16A1B" w:rsidRPr="00CA1F41">
        <w:rPr>
          <w:rFonts w:ascii="Times New Roman" w:hAnsi="Times New Roman" w:cs="Times New Roman"/>
        </w:rPr>
        <w:t xml:space="preserve"> Bad</w:t>
      </w:r>
      <w:r w:rsidR="00E14295" w:rsidRPr="00CA1F41">
        <w:rPr>
          <w:rFonts w:ascii="Times New Roman" w:hAnsi="Times New Roman" w:cs="Times New Roman"/>
        </w:rPr>
        <w:t>’</w:t>
      </w:r>
      <w:r w:rsidR="00A16A1B" w:rsidRPr="00CA1F41">
        <w:rPr>
          <w:rFonts w:ascii="Times New Roman" w:hAnsi="Times New Roman" w:cs="Times New Roman"/>
        </w:rPr>
        <w:t xml:space="preserve">, </w:t>
      </w:r>
      <w:r w:rsidR="00B23C27" w:rsidRPr="00CA1F41">
        <w:rPr>
          <w:rFonts w:ascii="Times New Roman" w:hAnsi="Times New Roman" w:cs="Times New Roman"/>
        </w:rPr>
        <w:t>p.31.</w:t>
      </w:r>
    </w:p>
  </w:footnote>
  <w:footnote w:id="22">
    <w:p w14:paraId="6B0DDF06" w14:textId="3D6C8F27" w:rsidR="004A3BBC" w:rsidRPr="00CA1F41" w:rsidRDefault="00210D96"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0E1948" w:rsidRPr="00CA1F41">
        <w:rPr>
          <w:rFonts w:ascii="Times New Roman" w:hAnsi="Times New Roman" w:cs="Times New Roman"/>
        </w:rPr>
        <w:t>Nick Randall, ‘"Imagining the polity: Cinema and television fictions as vernacular theories of British politics</w:t>
      </w:r>
      <w:r w:rsidR="00A343CA" w:rsidRPr="00CA1F41">
        <w:rPr>
          <w:rFonts w:ascii="Times New Roman" w:hAnsi="Times New Roman" w:cs="Times New Roman"/>
        </w:rPr>
        <w:t xml:space="preserve">’, </w:t>
      </w:r>
      <w:r w:rsidR="000E1948" w:rsidRPr="00CA1F41">
        <w:rPr>
          <w:rFonts w:ascii="Times New Roman" w:hAnsi="Times New Roman" w:cs="Times New Roman"/>
          <w:i/>
          <w:iCs/>
        </w:rPr>
        <w:t xml:space="preserve">Parliamentary </w:t>
      </w:r>
      <w:r w:rsidR="00430B10" w:rsidRPr="00CA1F41">
        <w:rPr>
          <w:rFonts w:ascii="Times New Roman" w:hAnsi="Times New Roman" w:cs="Times New Roman"/>
          <w:i/>
          <w:iCs/>
        </w:rPr>
        <w:t>A</w:t>
      </w:r>
      <w:r w:rsidR="000E1948" w:rsidRPr="00CA1F41">
        <w:rPr>
          <w:rFonts w:ascii="Times New Roman" w:hAnsi="Times New Roman" w:cs="Times New Roman"/>
          <w:i/>
          <w:iCs/>
        </w:rPr>
        <w:t>ffairs</w:t>
      </w:r>
      <w:r w:rsidR="000E1948" w:rsidRPr="00CA1F41">
        <w:rPr>
          <w:rFonts w:ascii="Times New Roman" w:hAnsi="Times New Roman" w:cs="Times New Roman"/>
        </w:rPr>
        <w:t xml:space="preserve"> 64</w:t>
      </w:r>
      <w:r w:rsidR="00430B10" w:rsidRPr="00CA1F41">
        <w:rPr>
          <w:rFonts w:ascii="Times New Roman" w:hAnsi="Times New Roman" w:cs="Times New Roman"/>
        </w:rPr>
        <w:t>:</w:t>
      </w:r>
      <w:r w:rsidR="000E1948" w:rsidRPr="00CA1F41">
        <w:rPr>
          <w:rFonts w:ascii="Times New Roman" w:hAnsi="Times New Roman" w:cs="Times New Roman"/>
        </w:rPr>
        <w:t>2 (2011)</w:t>
      </w:r>
      <w:r w:rsidR="00430B10" w:rsidRPr="00CA1F41">
        <w:rPr>
          <w:rFonts w:ascii="Times New Roman" w:hAnsi="Times New Roman" w:cs="Times New Roman"/>
        </w:rPr>
        <w:t>, pp.</w:t>
      </w:r>
      <w:r w:rsidR="000E1948" w:rsidRPr="00CA1F41">
        <w:rPr>
          <w:rFonts w:ascii="Times New Roman" w:hAnsi="Times New Roman" w:cs="Times New Roman"/>
        </w:rPr>
        <w:t>263-280</w:t>
      </w:r>
      <w:r w:rsidR="00430B10" w:rsidRPr="00CA1F41">
        <w:rPr>
          <w:rFonts w:ascii="Times New Roman" w:hAnsi="Times New Roman" w:cs="Times New Roman"/>
        </w:rPr>
        <w:t>, (</w:t>
      </w:r>
      <w:r w:rsidR="004A3BBC" w:rsidRPr="00CA1F41">
        <w:rPr>
          <w:rFonts w:ascii="Times New Roman" w:hAnsi="Times New Roman" w:cs="Times New Roman"/>
        </w:rPr>
        <w:t>p.264</w:t>
      </w:r>
      <w:r w:rsidR="00A343CA" w:rsidRPr="00CA1F41">
        <w:rPr>
          <w:rFonts w:ascii="Times New Roman" w:hAnsi="Times New Roman" w:cs="Times New Roman"/>
        </w:rPr>
        <w:t>).</w:t>
      </w:r>
    </w:p>
  </w:footnote>
  <w:footnote w:id="23">
    <w:p w14:paraId="67801BAF" w14:textId="103B6CC0" w:rsidR="00145123" w:rsidRPr="00CA1F41" w:rsidRDefault="00145123"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DA2912" w:rsidRPr="00CA1F41">
        <w:rPr>
          <w:rFonts w:ascii="Times New Roman" w:hAnsi="Times New Roman" w:cs="Times New Roman"/>
        </w:rPr>
        <w:t xml:space="preserve">See, Davies, ‘Buffy’; </w:t>
      </w:r>
      <w:proofErr w:type="spellStart"/>
      <w:r w:rsidRPr="00CA1F41">
        <w:rPr>
          <w:rFonts w:ascii="Times New Roman" w:hAnsi="Times New Roman" w:cs="Times New Roman"/>
        </w:rPr>
        <w:t>Naums</w:t>
      </w:r>
      <w:proofErr w:type="spellEnd"/>
      <w:r w:rsidRPr="00CA1F41">
        <w:rPr>
          <w:rFonts w:ascii="Times New Roman" w:hAnsi="Times New Roman" w:cs="Times New Roman"/>
        </w:rPr>
        <w:t xml:space="preserve"> ‘I’, p</w:t>
      </w:r>
      <w:r w:rsidR="00B412BD" w:rsidRPr="00CA1F41">
        <w:rPr>
          <w:rFonts w:ascii="Times New Roman" w:hAnsi="Times New Roman" w:cs="Times New Roman"/>
        </w:rPr>
        <w:t>.</w:t>
      </w:r>
      <w:r w:rsidRPr="00CA1F41">
        <w:rPr>
          <w:rFonts w:ascii="Times New Roman" w:hAnsi="Times New Roman" w:cs="Times New Roman"/>
        </w:rPr>
        <w:t>824-826.</w:t>
      </w:r>
    </w:p>
  </w:footnote>
  <w:footnote w:id="24">
    <w:p w14:paraId="2CD83636" w14:textId="21CA3BB8" w:rsidR="00357F27" w:rsidRPr="00CA1F41" w:rsidRDefault="00357F27"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proofErr w:type="spellStart"/>
      <w:r w:rsidR="00540377" w:rsidRPr="00CA1F41">
        <w:rPr>
          <w:rFonts w:ascii="Times New Roman" w:hAnsi="Times New Roman" w:cs="Times New Roman"/>
        </w:rPr>
        <w:t>Marysia</w:t>
      </w:r>
      <w:proofErr w:type="spellEnd"/>
      <w:r w:rsidR="00540377" w:rsidRPr="00CA1F41">
        <w:rPr>
          <w:rFonts w:ascii="Times New Roman" w:hAnsi="Times New Roman" w:cs="Times New Roman"/>
        </w:rPr>
        <w:t xml:space="preserve"> </w:t>
      </w:r>
      <w:proofErr w:type="spellStart"/>
      <w:r w:rsidR="00043459" w:rsidRPr="00CA1F41">
        <w:rPr>
          <w:rFonts w:ascii="Times New Roman" w:hAnsi="Times New Roman" w:cs="Times New Roman"/>
        </w:rPr>
        <w:t>Zalewski</w:t>
      </w:r>
      <w:proofErr w:type="spellEnd"/>
      <w:r w:rsidR="00043459" w:rsidRPr="00CA1F41">
        <w:rPr>
          <w:rFonts w:ascii="Times New Roman" w:hAnsi="Times New Roman" w:cs="Times New Roman"/>
        </w:rPr>
        <w:t xml:space="preserve">, </w:t>
      </w:r>
      <w:r w:rsidR="00540377" w:rsidRPr="00CA1F41">
        <w:rPr>
          <w:rFonts w:ascii="Times New Roman" w:hAnsi="Times New Roman" w:cs="Times New Roman"/>
        </w:rPr>
        <w:t xml:space="preserve">‘‘All these theories yet the bodies keep piling up’: theory, theorists, theorising’, in Steve Smith, Ken Booth and </w:t>
      </w:r>
      <w:proofErr w:type="spellStart"/>
      <w:r w:rsidR="00540377" w:rsidRPr="00CA1F41">
        <w:rPr>
          <w:rFonts w:ascii="Times New Roman" w:hAnsi="Times New Roman" w:cs="Times New Roman"/>
        </w:rPr>
        <w:t>Marysia</w:t>
      </w:r>
      <w:proofErr w:type="spellEnd"/>
      <w:r w:rsidR="00540377" w:rsidRPr="00CA1F41">
        <w:rPr>
          <w:rFonts w:ascii="Times New Roman" w:hAnsi="Times New Roman" w:cs="Times New Roman"/>
        </w:rPr>
        <w:t xml:space="preserve"> </w:t>
      </w:r>
      <w:proofErr w:type="spellStart"/>
      <w:r w:rsidR="00540377" w:rsidRPr="00CA1F41">
        <w:rPr>
          <w:rFonts w:ascii="Times New Roman" w:hAnsi="Times New Roman" w:cs="Times New Roman"/>
        </w:rPr>
        <w:t>Zalewski</w:t>
      </w:r>
      <w:proofErr w:type="spellEnd"/>
      <w:r w:rsidR="00540377" w:rsidRPr="00CA1F41">
        <w:rPr>
          <w:rFonts w:ascii="Times New Roman" w:hAnsi="Times New Roman" w:cs="Times New Roman"/>
        </w:rPr>
        <w:t xml:space="preserve"> (eds), </w:t>
      </w:r>
      <w:r w:rsidR="00540377" w:rsidRPr="00CA1F41">
        <w:rPr>
          <w:rFonts w:ascii="Times New Roman" w:hAnsi="Times New Roman" w:cs="Times New Roman"/>
          <w:i/>
          <w:iCs/>
        </w:rPr>
        <w:t>International Theory: Positivism and Beyond</w:t>
      </w:r>
      <w:r w:rsidR="00540377" w:rsidRPr="00CA1F41">
        <w:rPr>
          <w:rFonts w:ascii="Times New Roman" w:hAnsi="Times New Roman" w:cs="Times New Roman"/>
        </w:rPr>
        <w:t xml:space="preserve"> (Cambridge: Cambridge University Press, </w:t>
      </w:r>
      <w:r w:rsidR="00A14016" w:rsidRPr="00CA1F41">
        <w:rPr>
          <w:rFonts w:ascii="Times New Roman" w:hAnsi="Times New Roman" w:cs="Times New Roman"/>
        </w:rPr>
        <w:t>pp.340-353).</w:t>
      </w:r>
    </w:p>
  </w:footnote>
  <w:footnote w:id="25">
    <w:p w14:paraId="2EAC2A0F" w14:textId="1F092797" w:rsidR="0092687E" w:rsidRPr="00CA1F41" w:rsidRDefault="0092687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On </w:t>
      </w:r>
      <w:r w:rsidR="00C302D6" w:rsidRPr="00CA1F41">
        <w:rPr>
          <w:rFonts w:ascii="Times New Roman" w:hAnsi="Times New Roman" w:cs="Times New Roman"/>
          <w:color w:val="000000" w:themeColor="text1"/>
        </w:rPr>
        <w:t>the appropriateness of studying popular culture without engaging with audiences</w:t>
      </w:r>
      <w:r w:rsidR="005B6A99"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see Jutta </w:t>
      </w:r>
      <w:proofErr w:type="spellStart"/>
      <w:r w:rsidRPr="00CA1F41">
        <w:rPr>
          <w:rFonts w:ascii="Times New Roman" w:hAnsi="Times New Roman" w:cs="Times New Roman"/>
          <w:color w:val="000000" w:themeColor="text1"/>
        </w:rPr>
        <w:t>Weldes</w:t>
      </w:r>
      <w:proofErr w:type="spellEnd"/>
      <w:r w:rsidRPr="00CA1F41">
        <w:rPr>
          <w:rFonts w:ascii="Times New Roman" w:hAnsi="Times New Roman" w:cs="Times New Roman"/>
          <w:color w:val="000000" w:themeColor="text1"/>
        </w:rPr>
        <w:t xml:space="preserve">, ‘Going cultural: Star Trek, state action, and popular culture’, </w:t>
      </w:r>
      <w:r w:rsidRPr="00CA1F41">
        <w:rPr>
          <w:rFonts w:ascii="Times New Roman" w:hAnsi="Times New Roman" w:cs="Times New Roman"/>
          <w:i/>
          <w:iCs/>
          <w:color w:val="000000" w:themeColor="text1"/>
        </w:rPr>
        <w:t>Millennium: Journal of International Studies</w:t>
      </w:r>
      <w:r w:rsidRPr="00CA1F41">
        <w:rPr>
          <w:rFonts w:ascii="Times New Roman" w:hAnsi="Times New Roman" w:cs="Times New Roman"/>
          <w:color w:val="000000" w:themeColor="text1"/>
        </w:rPr>
        <w:t xml:space="preserve">, 28:1 (1999): pp.117-134, (p.122-123). See also Richard K. Ashley and R.B.J. Walker, ‘Conclusion: reading dissidence/writing the discipline: crisis and the question of sovereignty in international studies’, </w:t>
      </w:r>
      <w:r w:rsidRPr="00CA1F41">
        <w:rPr>
          <w:rFonts w:ascii="Times New Roman" w:hAnsi="Times New Roman" w:cs="Times New Roman"/>
          <w:i/>
          <w:iCs/>
          <w:color w:val="000000" w:themeColor="text1"/>
        </w:rPr>
        <w:t>International Studies Quarterly</w:t>
      </w:r>
      <w:r w:rsidRPr="00CA1F41">
        <w:rPr>
          <w:rFonts w:ascii="Times New Roman" w:hAnsi="Times New Roman" w:cs="Times New Roman"/>
          <w:color w:val="000000" w:themeColor="text1"/>
        </w:rPr>
        <w:t xml:space="preserve">, 34:3 (1990): pp.367-416, (p.384-385); Jutta </w:t>
      </w:r>
      <w:proofErr w:type="spellStart"/>
      <w:r w:rsidRPr="00CA1F41">
        <w:rPr>
          <w:rFonts w:ascii="Times New Roman" w:hAnsi="Times New Roman" w:cs="Times New Roman"/>
          <w:color w:val="000000" w:themeColor="text1"/>
        </w:rPr>
        <w:t>Weldes</w:t>
      </w:r>
      <w:proofErr w:type="spellEnd"/>
      <w:r w:rsidRPr="00CA1F41">
        <w:rPr>
          <w:rFonts w:ascii="Times New Roman" w:hAnsi="Times New Roman" w:cs="Times New Roman"/>
          <w:color w:val="000000" w:themeColor="text1"/>
        </w:rPr>
        <w:t xml:space="preserve"> and Christina Rowley, ‘So, how does popular culture relate to world politics?’, in Federica Caso and Caitlin Hamilton (eds), </w:t>
      </w:r>
      <w:r w:rsidRPr="00CA1F41">
        <w:rPr>
          <w:rFonts w:ascii="Times New Roman" w:hAnsi="Times New Roman" w:cs="Times New Roman"/>
          <w:i/>
          <w:iCs/>
          <w:color w:val="000000" w:themeColor="text1"/>
        </w:rPr>
        <w:t>Popular Culture and World Politics: Theories, Methods, Pedagogies</w:t>
      </w:r>
      <w:r w:rsidRPr="00CA1F41">
        <w:rPr>
          <w:rFonts w:ascii="Times New Roman" w:hAnsi="Times New Roman" w:cs="Times New Roman"/>
          <w:color w:val="000000" w:themeColor="text1"/>
        </w:rPr>
        <w:t xml:space="preserve"> (Bristol: E-International Relations, 2015), pp.11-33.</w:t>
      </w:r>
    </w:p>
  </w:footnote>
  <w:footnote w:id="26">
    <w:p w14:paraId="6EBB5D81" w14:textId="75AA0E50" w:rsidR="002D0953" w:rsidRPr="00CA1F41" w:rsidRDefault="002D095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006C34A6" w:rsidRPr="00CA1F41">
        <w:rPr>
          <w:rFonts w:ascii="Times New Roman" w:hAnsi="Times New Roman" w:cs="Times New Roman"/>
          <w:color w:val="000000" w:themeColor="text1"/>
        </w:rPr>
        <w:t>Ginamarie</w:t>
      </w:r>
      <w:proofErr w:type="spellEnd"/>
      <w:r w:rsidR="006C34A6" w:rsidRPr="00CA1F41">
        <w:rPr>
          <w:rFonts w:ascii="Times New Roman" w:hAnsi="Times New Roman" w:cs="Times New Roman"/>
          <w:color w:val="000000" w:themeColor="text1"/>
        </w:rPr>
        <w:t xml:space="preserve"> M. </w:t>
      </w:r>
      <w:r w:rsidRPr="00CA1F41">
        <w:rPr>
          <w:rFonts w:ascii="Times New Roman" w:hAnsi="Times New Roman" w:cs="Times New Roman"/>
          <w:color w:val="000000" w:themeColor="text1"/>
        </w:rPr>
        <w:t>Scott,</w:t>
      </w:r>
      <w:r w:rsidR="006C34A6" w:rsidRPr="00CA1F41">
        <w:rPr>
          <w:rFonts w:ascii="Times New Roman" w:hAnsi="Times New Roman" w:cs="Times New Roman"/>
          <w:color w:val="000000" w:themeColor="text1"/>
        </w:rPr>
        <w:t xml:space="preserve"> Devin C. </w:t>
      </w:r>
      <w:r w:rsidRPr="00CA1F41">
        <w:rPr>
          <w:rFonts w:ascii="Times New Roman" w:hAnsi="Times New Roman" w:cs="Times New Roman"/>
          <w:color w:val="000000" w:themeColor="text1"/>
        </w:rPr>
        <w:t>Lonergan</w:t>
      </w:r>
      <w:r w:rsidR="006C34A6" w:rsidRPr="00CA1F41">
        <w:rPr>
          <w:rFonts w:ascii="Times New Roman" w:hAnsi="Times New Roman" w:cs="Times New Roman"/>
          <w:color w:val="000000" w:themeColor="text1"/>
        </w:rPr>
        <w:t xml:space="preserve"> and Michael D. </w:t>
      </w:r>
      <w:r w:rsidRPr="00CA1F41">
        <w:rPr>
          <w:rFonts w:ascii="Times New Roman" w:hAnsi="Times New Roman" w:cs="Times New Roman"/>
          <w:color w:val="000000" w:themeColor="text1"/>
        </w:rPr>
        <w:t xml:space="preserve">Mumford, </w:t>
      </w:r>
      <w:r w:rsidR="0018686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Conceptual combination: Alternative knowledge structures, alternative heuristics</w:t>
      </w:r>
      <w:r w:rsidR="00186860"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Creativity Research Journal</w:t>
      </w:r>
      <w:r w:rsidRPr="00CA1F41">
        <w:rPr>
          <w:rFonts w:ascii="Times New Roman" w:hAnsi="Times New Roman" w:cs="Times New Roman"/>
          <w:color w:val="000000" w:themeColor="text1"/>
        </w:rPr>
        <w:t>, 17</w:t>
      </w:r>
      <w:r w:rsidR="00186860" w:rsidRPr="00CA1F41">
        <w:rPr>
          <w:rFonts w:ascii="Times New Roman" w:hAnsi="Times New Roman" w:cs="Times New Roman"/>
          <w:color w:val="000000" w:themeColor="text1"/>
        </w:rPr>
        <w:t>:</w:t>
      </w:r>
      <w:r w:rsidR="00BC51AF" w:rsidRPr="00CA1F41">
        <w:rPr>
          <w:rFonts w:ascii="Times New Roman" w:hAnsi="Times New Roman" w:cs="Times New Roman"/>
          <w:color w:val="000000" w:themeColor="text1"/>
        </w:rPr>
        <w:t>1 (2005)</w:t>
      </w:r>
      <w:r w:rsidR="00CA6C02"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79-98</w:t>
      </w:r>
      <w:r w:rsidR="000A22A7" w:rsidRPr="00CA1F41">
        <w:rPr>
          <w:rFonts w:ascii="Times New Roman" w:hAnsi="Times New Roman" w:cs="Times New Roman"/>
          <w:color w:val="000000" w:themeColor="text1"/>
        </w:rPr>
        <w:t xml:space="preserve">, </w:t>
      </w:r>
      <w:r w:rsidR="00CA6C02" w:rsidRPr="00CA1F41">
        <w:rPr>
          <w:rFonts w:ascii="Times New Roman" w:hAnsi="Times New Roman" w:cs="Times New Roman"/>
          <w:color w:val="000000" w:themeColor="text1"/>
        </w:rPr>
        <w:t>(p.</w:t>
      </w:r>
      <w:r w:rsidR="000A22A7" w:rsidRPr="00CA1F41">
        <w:rPr>
          <w:rFonts w:ascii="Times New Roman" w:hAnsi="Times New Roman" w:cs="Times New Roman"/>
          <w:color w:val="000000" w:themeColor="text1"/>
        </w:rPr>
        <w:t>80</w:t>
      </w:r>
      <w:r w:rsidR="00CA6C02" w:rsidRPr="00CA1F41">
        <w:rPr>
          <w:rFonts w:ascii="Times New Roman" w:hAnsi="Times New Roman" w:cs="Times New Roman"/>
          <w:color w:val="000000" w:themeColor="text1"/>
        </w:rPr>
        <w:t>)</w:t>
      </w:r>
      <w:r w:rsidR="000A22A7" w:rsidRPr="00CA1F41">
        <w:rPr>
          <w:rFonts w:ascii="Times New Roman" w:hAnsi="Times New Roman" w:cs="Times New Roman"/>
          <w:color w:val="000000" w:themeColor="text1"/>
        </w:rPr>
        <w:t>.</w:t>
      </w:r>
    </w:p>
  </w:footnote>
  <w:footnote w:id="27">
    <w:p w14:paraId="4A691B1C" w14:textId="75EE67EE" w:rsidR="007C366D" w:rsidRPr="00CA1F41" w:rsidRDefault="007C366D"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proofErr w:type="gramStart"/>
      <w:r w:rsidR="005E6FFE" w:rsidRPr="00CA1F41">
        <w:rPr>
          <w:rFonts w:ascii="Times New Roman" w:hAnsi="Times New Roman" w:cs="Times New Roman"/>
        </w:rPr>
        <w:t>E.g.</w:t>
      </w:r>
      <w:proofErr w:type="gramEnd"/>
      <w:r w:rsidRPr="00CA1F41">
        <w:rPr>
          <w:rFonts w:ascii="Times New Roman" w:hAnsi="Times New Roman" w:cs="Times New Roman"/>
        </w:rPr>
        <w:t xml:space="preserve"> Shapiro </w:t>
      </w:r>
      <w:r w:rsidR="000D6DBA" w:rsidRPr="00CA1F41">
        <w:rPr>
          <w:rFonts w:ascii="Times New Roman" w:hAnsi="Times New Roman" w:cs="Times New Roman"/>
        </w:rPr>
        <w:t>‘U</w:t>
      </w:r>
      <w:r w:rsidRPr="00CA1F41">
        <w:rPr>
          <w:rFonts w:ascii="Times New Roman" w:hAnsi="Times New Roman" w:cs="Times New Roman"/>
        </w:rPr>
        <w:t>rban security</w:t>
      </w:r>
      <w:r w:rsidR="000D6DBA" w:rsidRPr="00CA1F41">
        <w:rPr>
          <w:rFonts w:ascii="Times New Roman" w:hAnsi="Times New Roman" w:cs="Times New Roman"/>
        </w:rPr>
        <w:t>’.</w:t>
      </w:r>
    </w:p>
  </w:footnote>
  <w:footnote w:id="28">
    <w:p w14:paraId="21A0131A" w14:textId="4C2B1FE3" w:rsidR="00C50E29" w:rsidRPr="00CA1F41" w:rsidRDefault="00C50E2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892E31" w:rsidRPr="00CA1F41">
        <w:rPr>
          <w:rFonts w:ascii="Times New Roman" w:hAnsi="Times New Roman" w:cs="Times New Roman"/>
          <w:color w:val="000000" w:themeColor="text1"/>
        </w:rPr>
        <w:t xml:space="preserve">See </w:t>
      </w:r>
      <w:proofErr w:type="spellStart"/>
      <w:r w:rsidRPr="00CA1F41">
        <w:rPr>
          <w:rFonts w:ascii="Times New Roman" w:hAnsi="Times New Roman" w:cs="Times New Roman"/>
          <w:color w:val="000000" w:themeColor="text1"/>
        </w:rPr>
        <w:t>Lene</w:t>
      </w:r>
      <w:proofErr w:type="spellEnd"/>
      <w:r w:rsidRPr="00CA1F41">
        <w:rPr>
          <w:rFonts w:ascii="Times New Roman" w:hAnsi="Times New Roman" w:cs="Times New Roman"/>
          <w:color w:val="000000" w:themeColor="text1"/>
        </w:rPr>
        <w:t xml:space="preserve"> Hansen, </w:t>
      </w:r>
      <w:r w:rsidR="00FB741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Reading comics for the field of International Relations: Theory, method and the Bosnian War</w:t>
      </w:r>
      <w:r w:rsidR="00294009"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European Journal of International Relations</w:t>
      </w:r>
      <w:r w:rsidR="005B72ED" w:rsidRPr="00CA1F41">
        <w:rPr>
          <w:rFonts w:ascii="Times New Roman" w:hAnsi="Times New Roman" w:cs="Times New Roman"/>
          <w:i/>
          <w:iCs/>
          <w:color w:val="000000" w:themeColor="text1"/>
        </w:rPr>
        <w:t>,</w:t>
      </w:r>
      <w:r w:rsidRPr="00CA1F41">
        <w:rPr>
          <w:rFonts w:ascii="Times New Roman" w:hAnsi="Times New Roman" w:cs="Times New Roman"/>
          <w:color w:val="000000" w:themeColor="text1"/>
        </w:rPr>
        <w:t xml:space="preserve"> 23</w:t>
      </w:r>
      <w:r w:rsidR="0029400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3 (2017)</w:t>
      </w:r>
      <w:r w:rsidR="00294009"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581-608.</w:t>
      </w:r>
    </w:p>
  </w:footnote>
  <w:footnote w:id="29">
    <w:p w14:paraId="1C79B7CB" w14:textId="2D731F35" w:rsidR="00C82503" w:rsidRPr="00CA1F41" w:rsidRDefault="00C8250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9047EC" w:rsidRPr="00CA1F41">
        <w:rPr>
          <w:rFonts w:ascii="Times New Roman" w:hAnsi="Times New Roman" w:cs="Times New Roman"/>
          <w:color w:val="000000" w:themeColor="text1"/>
        </w:rPr>
        <w:t>David</w:t>
      </w:r>
      <w:r w:rsidRPr="00CA1F41">
        <w:rPr>
          <w:rFonts w:ascii="Times New Roman" w:hAnsi="Times New Roman" w:cs="Times New Roman"/>
          <w:color w:val="000000" w:themeColor="text1"/>
        </w:rPr>
        <w:t xml:space="preserve"> Shim</w:t>
      </w:r>
      <w:r w:rsidR="001D4E2A" w:rsidRPr="00CA1F41">
        <w:rPr>
          <w:rFonts w:ascii="Times New Roman" w:hAnsi="Times New Roman" w:cs="Times New Roman"/>
          <w:color w:val="000000" w:themeColor="text1"/>
        </w:rPr>
        <w:t xml:space="preserve">, </w:t>
      </w:r>
      <w:r w:rsidR="002C0A4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Sketching geopolitics: Comics and the case of the Cheonan sinking</w:t>
      </w:r>
      <w:r w:rsidR="002C0A40"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Political Sociology</w:t>
      </w:r>
      <w:r w:rsidR="005B72ED" w:rsidRPr="00CA1F41">
        <w:rPr>
          <w:rFonts w:ascii="Times New Roman" w:hAnsi="Times New Roman" w:cs="Times New Roman"/>
          <w:i/>
          <w:iCs/>
          <w:color w:val="000000" w:themeColor="text1"/>
        </w:rPr>
        <w:t>,</w:t>
      </w:r>
      <w:r w:rsidRPr="00CA1F41">
        <w:rPr>
          <w:rFonts w:ascii="Times New Roman" w:hAnsi="Times New Roman" w:cs="Times New Roman"/>
          <w:color w:val="000000" w:themeColor="text1"/>
        </w:rPr>
        <w:t xml:space="preserve"> 11</w:t>
      </w:r>
      <w:r w:rsidR="002C0A4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w:t>
      </w:r>
      <w:r w:rsidR="001D4E2A" w:rsidRPr="00CA1F41">
        <w:rPr>
          <w:rFonts w:ascii="Times New Roman" w:hAnsi="Times New Roman" w:cs="Times New Roman"/>
          <w:color w:val="000000" w:themeColor="text1"/>
        </w:rPr>
        <w:t xml:space="preserve"> (2017)</w:t>
      </w:r>
      <w:r w:rsidR="002C0A40"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398-417.</w:t>
      </w:r>
    </w:p>
  </w:footnote>
  <w:footnote w:id="30">
    <w:p w14:paraId="38877474" w14:textId="2E58C1E8" w:rsidR="000D3BDF" w:rsidRPr="00CA1F41" w:rsidRDefault="000D3BDF"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Gillian Rose, </w:t>
      </w:r>
      <w:r w:rsidRPr="00CA1F41">
        <w:rPr>
          <w:rFonts w:ascii="Times New Roman" w:hAnsi="Times New Roman" w:cs="Times New Roman"/>
          <w:i/>
          <w:iCs/>
          <w:color w:val="000000" w:themeColor="text1"/>
        </w:rPr>
        <w:t>Visual Methodologies: An Introduction to Researching with Visual Materials, 3</w:t>
      </w:r>
      <w:r w:rsidRPr="00CA1F41">
        <w:rPr>
          <w:rFonts w:ascii="Times New Roman" w:hAnsi="Times New Roman" w:cs="Times New Roman"/>
          <w:i/>
          <w:iCs/>
          <w:color w:val="000000" w:themeColor="text1"/>
          <w:vertAlign w:val="superscript"/>
        </w:rPr>
        <w:t>rd</w:t>
      </w:r>
      <w:r w:rsidRPr="00CA1F41">
        <w:rPr>
          <w:rFonts w:ascii="Times New Roman" w:hAnsi="Times New Roman" w:cs="Times New Roman"/>
          <w:i/>
          <w:iCs/>
          <w:color w:val="000000" w:themeColor="text1"/>
        </w:rPr>
        <w:t xml:space="preserve"> edition</w:t>
      </w:r>
      <w:r w:rsidRPr="00CA1F41">
        <w:rPr>
          <w:rFonts w:ascii="Times New Roman" w:hAnsi="Times New Roman" w:cs="Times New Roman"/>
          <w:color w:val="000000" w:themeColor="text1"/>
        </w:rPr>
        <w:t xml:space="preserve"> (London: Sage, 2012).</w:t>
      </w:r>
    </w:p>
  </w:footnote>
  <w:footnote w:id="31">
    <w:p w14:paraId="02B06B1D" w14:textId="5E6053CE" w:rsidR="00301865" w:rsidRPr="00CA1F41" w:rsidRDefault="00301865"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Starnes, </w:t>
      </w:r>
      <w:r w:rsidRPr="00CA1F41">
        <w:rPr>
          <w:rFonts w:ascii="Times New Roman" w:hAnsi="Times New Roman" w:cs="Times New Roman"/>
          <w:i/>
          <w:iCs/>
        </w:rPr>
        <w:t>Fairy Tales</w:t>
      </w:r>
      <w:r w:rsidRPr="00CA1F41">
        <w:rPr>
          <w:rFonts w:ascii="Times New Roman" w:hAnsi="Times New Roman" w:cs="Times New Roman"/>
        </w:rPr>
        <w:t>.</w:t>
      </w:r>
    </w:p>
  </w:footnote>
  <w:footnote w:id="32">
    <w:p w14:paraId="1CC4EB03" w14:textId="77777777" w:rsidR="002039CB" w:rsidRPr="00CA1F41" w:rsidRDefault="002039CB"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Alison Watson, ‘Children and International Relations: a new site of knowledge?’, </w:t>
      </w:r>
      <w:r w:rsidRPr="00CA1F41">
        <w:rPr>
          <w:rFonts w:ascii="Times New Roman" w:hAnsi="Times New Roman" w:cs="Times New Roman"/>
          <w:i/>
          <w:iCs/>
          <w:color w:val="000000" w:themeColor="text1"/>
        </w:rPr>
        <w:t>Review of International Studies,</w:t>
      </w:r>
      <w:r w:rsidRPr="00CA1F41">
        <w:rPr>
          <w:rFonts w:ascii="Times New Roman" w:hAnsi="Times New Roman" w:cs="Times New Roman"/>
          <w:color w:val="000000" w:themeColor="text1"/>
        </w:rPr>
        <w:t xml:space="preserve"> 32:2 (2006), pp.237-250 (p.239).</w:t>
      </w:r>
    </w:p>
  </w:footnote>
  <w:footnote w:id="33">
    <w:p w14:paraId="33849DA7" w14:textId="24EAA16B" w:rsidR="00596453" w:rsidRPr="00CA1F41" w:rsidRDefault="00596453"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proofErr w:type="spellStart"/>
      <w:proofErr w:type="gramStart"/>
      <w:r w:rsidRPr="00CA1F41">
        <w:rPr>
          <w:rFonts w:ascii="Times New Roman" w:hAnsi="Times New Roman" w:cs="Times New Roman"/>
        </w:rPr>
        <w:t>J.Marshall</w:t>
      </w:r>
      <w:proofErr w:type="spellEnd"/>
      <w:proofErr w:type="gramEnd"/>
      <w:r w:rsidRPr="00CA1F41">
        <w:rPr>
          <w:rFonts w:ascii="Times New Roman" w:hAnsi="Times New Roman" w:cs="Times New Roman"/>
        </w:rPr>
        <w:t xml:space="preserve"> </w:t>
      </w:r>
      <w:proofErr w:type="spellStart"/>
      <w:r w:rsidRPr="00CA1F41">
        <w:rPr>
          <w:rFonts w:ascii="Times New Roman" w:hAnsi="Times New Roman" w:cs="Times New Roman"/>
        </w:rPr>
        <w:t>Beier</w:t>
      </w:r>
      <w:proofErr w:type="spellEnd"/>
      <w:r w:rsidRPr="00CA1F41">
        <w:rPr>
          <w:rFonts w:ascii="Times New Roman" w:hAnsi="Times New Roman" w:cs="Times New Roman"/>
        </w:rPr>
        <w:t xml:space="preserve"> ‘Introduction: Making Sense of Childhood in International Relations’ in J.M. </w:t>
      </w:r>
      <w:proofErr w:type="spellStart"/>
      <w:r w:rsidRPr="00CA1F41">
        <w:rPr>
          <w:rFonts w:ascii="Times New Roman" w:hAnsi="Times New Roman" w:cs="Times New Roman"/>
        </w:rPr>
        <w:t>Beier</w:t>
      </w:r>
      <w:proofErr w:type="spellEnd"/>
      <w:r w:rsidRPr="00CA1F41">
        <w:rPr>
          <w:rFonts w:ascii="Times New Roman" w:hAnsi="Times New Roman" w:cs="Times New Roman"/>
        </w:rPr>
        <w:t xml:space="preserve"> (ed) </w:t>
      </w:r>
      <w:r w:rsidRPr="00CA1F41">
        <w:rPr>
          <w:rFonts w:ascii="Times New Roman" w:hAnsi="Times New Roman" w:cs="Times New Roman"/>
          <w:i/>
          <w:iCs/>
        </w:rPr>
        <w:t xml:space="preserve">Discovering Childhood in International Relations </w:t>
      </w:r>
      <w:r w:rsidRPr="00CA1F41">
        <w:rPr>
          <w:rFonts w:ascii="Times New Roman" w:hAnsi="Times New Roman" w:cs="Times New Roman"/>
        </w:rPr>
        <w:t>(</w:t>
      </w:r>
      <w:r w:rsidR="00B8106F" w:rsidRPr="00CA1F41">
        <w:rPr>
          <w:rFonts w:ascii="Times New Roman" w:hAnsi="Times New Roman" w:cs="Times New Roman"/>
        </w:rPr>
        <w:t>London</w:t>
      </w:r>
      <w:r w:rsidRPr="00CA1F41">
        <w:rPr>
          <w:rFonts w:ascii="Times New Roman" w:hAnsi="Times New Roman" w:cs="Times New Roman"/>
        </w:rPr>
        <w:t>: Springer</w:t>
      </w:r>
      <w:r w:rsidR="00B47670" w:rsidRPr="00CA1F41">
        <w:rPr>
          <w:rFonts w:ascii="Times New Roman" w:hAnsi="Times New Roman" w:cs="Times New Roman"/>
        </w:rPr>
        <w:t>, 2020</w:t>
      </w:r>
      <w:r w:rsidRPr="00CA1F41">
        <w:rPr>
          <w:rFonts w:ascii="Times New Roman" w:hAnsi="Times New Roman" w:cs="Times New Roman"/>
        </w:rPr>
        <w:t>), pp.1-19.</w:t>
      </w:r>
    </w:p>
  </w:footnote>
  <w:footnote w:id="34">
    <w:p w14:paraId="5149A0C8" w14:textId="701EE94C" w:rsidR="000463CA" w:rsidRPr="00CA1F41" w:rsidRDefault="000463C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Brocklehurst</w:t>
      </w:r>
      <w:r w:rsidR="004B6CC5"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9F3168" w:rsidRPr="00CA1F41">
        <w:rPr>
          <w:rFonts w:ascii="Times New Roman" w:hAnsi="Times New Roman" w:cs="Times New Roman"/>
          <w:color w:val="000000" w:themeColor="text1"/>
        </w:rPr>
        <w:t>‘</w:t>
      </w:r>
      <w:r w:rsidR="004B6CC5" w:rsidRPr="00CA1F41">
        <w:rPr>
          <w:rFonts w:ascii="Times New Roman" w:hAnsi="Times New Roman" w:cs="Times New Roman"/>
          <w:color w:val="000000" w:themeColor="text1"/>
        </w:rPr>
        <w:t>S</w:t>
      </w:r>
      <w:r w:rsidRPr="00CA1F41">
        <w:rPr>
          <w:rFonts w:ascii="Times New Roman" w:hAnsi="Times New Roman" w:cs="Times New Roman"/>
          <w:color w:val="000000" w:themeColor="text1"/>
        </w:rPr>
        <w:t>tate</w:t>
      </w:r>
      <w:r w:rsidR="002A2E7F"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Although</w:t>
      </w:r>
      <w:r w:rsidR="00B015B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1D3016" w:rsidRPr="00CA1F41">
        <w:rPr>
          <w:rFonts w:ascii="Times New Roman" w:hAnsi="Times New Roman" w:cs="Times New Roman"/>
          <w:color w:val="000000" w:themeColor="text1"/>
        </w:rPr>
        <w:t>as Brocklehurst points out, ‘Child soldiers are seen as a political anomaly because they are holding military power’ (p.34).</w:t>
      </w:r>
    </w:p>
  </w:footnote>
  <w:footnote w:id="35">
    <w:p w14:paraId="74804945" w14:textId="1C770D71" w:rsidR="006548C9" w:rsidRPr="00CA1F41" w:rsidRDefault="006548C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Emma Hutchison, </w:t>
      </w:r>
      <w:r w:rsidR="00EB009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 Global Politics of Pity? Disaster Imagery and the Emotional Construction of Solidarity after the 2004 Asian Tsunami</w:t>
      </w:r>
      <w:r w:rsidR="00EB009B" w:rsidRPr="00CA1F41">
        <w:rPr>
          <w:rFonts w:ascii="Times New Roman" w:hAnsi="Times New Roman" w:cs="Times New Roman"/>
          <w:color w:val="000000" w:themeColor="text1"/>
        </w:rPr>
        <w:t>’,</w:t>
      </w:r>
      <w:r w:rsidR="004B6CC5"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Political Sociology</w:t>
      </w:r>
      <w:r w:rsidR="004B6CC5" w:rsidRPr="00CA1F41">
        <w:rPr>
          <w:rFonts w:ascii="Times New Roman" w:hAnsi="Times New Roman" w:cs="Times New Roman"/>
          <w:i/>
          <w:iCs/>
          <w:color w:val="000000" w:themeColor="text1"/>
        </w:rPr>
        <w:t xml:space="preserve"> </w:t>
      </w:r>
      <w:r w:rsidRPr="00CA1F41">
        <w:rPr>
          <w:rFonts w:ascii="Times New Roman" w:hAnsi="Times New Roman" w:cs="Times New Roman"/>
          <w:color w:val="000000" w:themeColor="text1"/>
        </w:rPr>
        <w:t>8</w:t>
      </w:r>
      <w:r w:rsidR="00EB009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w:t>
      </w:r>
      <w:r w:rsidR="00EB009B" w:rsidRPr="00CA1F41">
        <w:rPr>
          <w:rFonts w:ascii="Times New Roman" w:hAnsi="Times New Roman" w:cs="Times New Roman"/>
          <w:color w:val="000000" w:themeColor="text1"/>
        </w:rPr>
        <w:t xml:space="preserve"> </w:t>
      </w:r>
      <w:r w:rsidR="00AA4F2F" w:rsidRPr="00CA1F41">
        <w:rPr>
          <w:rFonts w:ascii="Times New Roman" w:hAnsi="Times New Roman" w:cs="Times New Roman"/>
          <w:color w:val="000000" w:themeColor="text1"/>
        </w:rPr>
        <w:t>(2014)</w:t>
      </w:r>
      <w:r w:rsidR="0074721B"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1–19</w:t>
      </w:r>
      <w:r w:rsidR="00AA4F2F" w:rsidRPr="00CA1F41">
        <w:rPr>
          <w:rFonts w:ascii="Times New Roman" w:hAnsi="Times New Roman" w:cs="Times New Roman"/>
          <w:color w:val="000000" w:themeColor="text1"/>
        </w:rPr>
        <w:t xml:space="preserve">. </w:t>
      </w:r>
    </w:p>
  </w:footnote>
  <w:footnote w:id="36">
    <w:p w14:paraId="05CBF4B7" w14:textId="60F29744" w:rsidR="0024291A" w:rsidRPr="00CA1F41" w:rsidRDefault="0024291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AA4F2F" w:rsidRPr="00CA1F41">
        <w:rPr>
          <w:rFonts w:ascii="Times New Roman" w:hAnsi="Times New Roman" w:cs="Times New Roman"/>
          <w:color w:val="000000" w:themeColor="text1"/>
        </w:rPr>
        <w:t xml:space="preserve">Victoria M. </w:t>
      </w:r>
      <w:r w:rsidRPr="00CA1F41">
        <w:rPr>
          <w:rFonts w:ascii="Times New Roman" w:hAnsi="Times New Roman" w:cs="Times New Roman"/>
          <w:color w:val="000000" w:themeColor="text1"/>
        </w:rPr>
        <w:t xml:space="preserve">Basham, </w:t>
      </w:r>
      <w:r w:rsidR="000F119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Raising an </w:t>
      </w:r>
      <w:r w:rsidR="00AA4F2F"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rmy: The </w:t>
      </w:r>
      <w:r w:rsidR="00AA4F2F" w:rsidRPr="00CA1F41">
        <w:rPr>
          <w:rFonts w:ascii="Times New Roman" w:hAnsi="Times New Roman" w:cs="Times New Roman"/>
          <w:color w:val="000000" w:themeColor="text1"/>
        </w:rPr>
        <w:t>G</w:t>
      </w:r>
      <w:r w:rsidRPr="00CA1F41">
        <w:rPr>
          <w:rFonts w:ascii="Times New Roman" w:hAnsi="Times New Roman" w:cs="Times New Roman"/>
          <w:color w:val="000000" w:themeColor="text1"/>
        </w:rPr>
        <w:t xml:space="preserve">eopolitics of </w:t>
      </w:r>
      <w:r w:rsidR="00AA4F2F" w:rsidRPr="00CA1F41">
        <w:rPr>
          <w:rFonts w:ascii="Times New Roman" w:hAnsi="Times New Roman" w:cs="Times New Roman"/>
          <w:color w:val="000000" w:themeColor="text1"/>
        </w:rPr>
        <w:t>M</w:t>
      </w:r>
      <w:r w:rsidRPr="00CA1F41">
        <w:rPr>
          <w:rFonts w:ascii="Times New Roman" w:hAnsi="Times New Roman" w:cs="Times New Roman"/>
          <w:color w:val="000000" w:themeColor="text1"/>
        </w:rPr>
        <w:t xml:space="preserve">ilitarizing the </w:t>
      </w:r>
      <w:r w:rsidR="00AA4F2F" w:rsidRPr="00CA1F41">
        <w:rPr>
          <w:rFonts w:ascii="Times New Roman" w:hAnsi="Times New Roman" w:cs="Times New Roman"/>
          <w:color w:val="000000" w:themeColor="text1"/>
        </w:rPr>
        <w:t>L</w:t>
      </w:r>
      <w:r w:rsidRPr="00CA1F41">
        <w:rPr>
          <w:rFonts w:ascii="Times New Roman" w:hAnsi="Times New Roman" w:cs="Times New Roman"/>
          <w:color w:val="000000" w:themeColor="text1"/>
        </w:rPr>
        <w:t xml:space="preserve">ives of </w:t>
      </w:r>
      <w:r w:rsidR="00AA4F2F" w:rsidRPr="00CA1F41">
        <w:rPr>
          <w:rFonts w:ascii="Times New Roman" w:hAnsi="Times New Roman" w:cs="Times New Roman"/>
          <w:color w:val="000000" w:themeColor="text1"/>
        </w:rPr>
        <w:t>W</w:t>
      </w:r>
      <w:r w:rsidRPr="00CA1F41">
        <w:rPr>
          <w:rFonts w:ascii="Times New Roman" w:hAnsi="Times New Roman" w:cs="Times New Roman"/>
          <w:color w:val="000000" w:themeColor="text1"/>
        </w:rPr>
        <w:t>orking-</w:t>
      </w:r>
      <w:r w:rsidR="00AA4F2F" w:rsidRPr="00CA1F41">
        <w:rPr>
          <w:rFonts w:ascii="Times New Roman" w:hAnsi="Times New Roman" w:cs="Times New Roman"/>
          <w:color w:val="000000" w:themeColor="text1"/>
        </w:rPr>
        <w:t>C</w:t>
      </w:r>
      <w:r w:rsidRPr="00CA1F41">
        <w:rPr>
          <w:rFonts w:ascii="Times New Roman" w:hAnsi="Times New Roman" w:cs="Times New Roman"/>
          <w:color w:val="000000" w:themeColor="text1"/>
        </w:rPr>
        <w:t xml:space="preserve">lass </w:t>
      </w:r>
      <w:r w:rsidR="00AA4F2F" w:rsidRPr="00CA1F41">
        <w:rPr>
          <w:rFonts w:ascii="Times New Roman" w:hAnsi="Times New Roman" w:cs="Times New Roman"/>
          <w:color w:val="000000" w:themeColor="text1"/>
        </w:rPr>
        <w:t>B</w:t>
      </w:r>
      <w:r w:rsidRPr="00CA1F41">
        <w:rPr>
          <w:rFonts w:ascii="Times New Roman" w:hAnsi="Times New Roman" w:cs="Times New Roman"/>
          <w:color w:val="000000" w:themeColor="text1"/>
        </w:rPr>
        <w:t xml:space="preserve">oys in an </w:t>
      </w:r>
      <w:r w:rsidR="00AA4F2F"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ge of </w:t>
      </w:r>
      <w:r w:rsidR="00AA4F2F"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usterity</w:t>
      </w:r>
      <w:r w:rsidR="000F119E"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Political Sociology</w:t>
      </w:r>
      <w:r w:rsidR="00AA4F2F"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10</w:t>
      </w:r>
      <w:r w:rsidR="00332F6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3 (2016)</w:t>
      </w:r>
      <w:r w:rsidR="00332F64"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258-274.</w:t>
      </w:r>
    </w:p>
  </w:footnote>
  <w:footnote w:id="37">
    <w:p w14:paraId="5AC815AB" w14:textId="4B48FC74" w:rsidR="00FF0198" w:rsidRPr="00CA1F41" w:rsidRDefault="00FF0198"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0D2716" w:rsidRPr="00CA1F41">
        <w:rPr>
          <w:rFonts w:ascii="Times New Roman" w:hAnsi="Times New Roman" w:cs="Times New Roman"/>
          <w:color w:val="000000" w:themeColor="text1"/>
        </w:rPr>
        <w:t xml:space="preserve">Claudia </w:t>
      </w:r>
      <w:proofErr w:type="spellStart"/>
      <w:r w:rsidRPr="00CA1F41">
        <w:rPr>
          <w:rFonts w:ascii="Times New Roman" w:hAnsi="Times New Roman" w:cs="Times New Roman"/>
          <w:color w:val="000000" w:themeColor="text1"/>
        </w:rPr>
        <w:t>Aradau</w:t>
      </w:r>
      <w:proofErr w:type="spellEnd"/>
      <w:r w:rsidR="000D2716"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and Andrew Hill</w:t>
      </w:r>
      <w:r w:rsidR="000D271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A351D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The </w:t>
      </w:r>
      <w:r w:rsidR="000D2716"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 xml:space="preserve">olitics of </w:t>
      </w:r>
      <w:r w:rsidR="000D2716" w:rsidRPr="00CA1F41">
        <w:rPr>
          <w:rFonts w:ascii="Times New Roman" w:hAnsi="Times New Roman" w:cs="Times New Roman"/>
          <w:color w:val="000000" w:themeColor="text1"/>
        </w:rPr>
        <w:t>D</w:t>
      </w:r>
      <w:r w:rsidRPr="00CA1F41">
        <w:rPr>
          <w:rFonts w:ascii="Times New Roman" w:hAnsi="Times New Roman" w:cs="Times New Roman"/>
          <w:color w:val="000000" w:themeColor="text1"/>
        </w:rPr>
        <w:t xml:space="preserve">rawing: Children, </w:t>
      </w:r>
      <w:r w:rsidR="000D2716" w:rsidRPr="00CA1F41">
        <w:rPr>
          <w:rFonts w:ascii="Times New Roman" w:hAnsi="Times New Roman" w:cs="Times New Roman"/>
          <w:color w:val="000000" w:themeColor="text1"/>
        </w:rPr>
        <w:t>E</w:t>
      </w:r>
      <w:r w:rsidRPr="00CA1F41">
        <w:rPr>
          <w:rFonts w:ascii="Times New Roman" w:hAnsi="Times New Roman" w:cs="Times New Roman"/>
          <w:color w:val="000000" w:themeColor="text1"/>
        </w:rPr>
        <w:t xml:space="preserve">vidence, and the Darfur </w:t>
      </w:r>
      <w:r w:rsidR="000D2716" w:rsidRPr="00CA1F41">
        <w:rPr>
          <w:rFonts w:ascii="Times New Roman" w:hAnsi="Times New Roman" w:cs="Times New Roman"/>
          <w:color w:val="000000" w:themeColor="text1"/>
        </w:rPr>
        <w:t>C</w:t>
      </w:r>
      <w:r w:rsidRPr="00CA1F41">
        <w:rPr>
          <w:rFonts w:ascii="Times New Roman" w:hAnsi="Times New Roman" w:cs="Times New Roman"/>
          <w:color w:val="000000" w:themeColor="text1"/>
        </w:rPr>
        <w:t>onflict</w:t>
      </w:r>
      <w:r w:rsidR="00A351D1"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Political Sociology</w:t>
      </w:r>
      <w:r w:rsidRPr="00CA1F41">
        <w:rPr>
          <w:rFonts w:ascii="Times New Roman" w:hAnsi="Times New Roman" w:cs="Times New Roman"/>
          <w:color w:val="000000" w:themeColor="text1"/>
        </w:rPr>
        <w:t xml:space="preserve"> 7</w:t>
      </w:r>
      <w:r w:rsidR="00A351D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 (2013)</w:t>
      </w:r>
      <w:r w:rsidR="00A351D1"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368-387</w:t>
      </w:r>
      <w:r w:rsidR="00B82B76" w:rsidRPr="00CA1F41">
        <w:rPr>
          <w:rFonts w:ascii="Times New Roman" w:hAnsi="Times New Roman" w:cs="Times New Roman"/>
          <w:color w:val="000000" w:themeColor="text1"/>
        </w:rPr>
        <w:t xml:space="preserve"> (p.</w:t>
      </w:r>
      <w:r w:rsidRPr="00CA1F41">
        <w:rPr>
          <w:rFonts w:ascii="Times New Roman" w:hAnsi="Times New Roman" w:cs="Times New Roman"/>
          <w:color w:val="000000" w:themeColor="text1"/>
        </w:rPr>
        <w:t>373</w:t>
      </w:r>
      <w:r w:rsidR="00B82B7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38">
    <w:p w14:paraId="642292BF" w14:textId="7A7B28ED" w:rsidR="002614DE" w:rsidRPr="00CA1F41" w:rsidRDefault="002614D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000D2716" w:rsidRPr="00CA1F41">
        <w:rPr>
          <w:rFonts w:ascii="Times New Roman" w:hAnsi="Times New Roman" w:cs="Times New Roman"/>
          <w:color w:val="000000" w:themeColor="text1"/>
        </w:rPr>
        <w:t>Arita</w:t>
      </w:r>
      <w:proofErr w:type="spellEnd"/>
      <w:r w:rsidR="000D2716" w:rsidRPr="00CA1F41">
        <w:rPr>
          <w:rFonts w:ascii="Times New Roman" w:hAnsi="Times New Roman" w:cs="Times New Roman"/>
          <w:color w:val="000000" w:themeColor="text1"/>
        </w:rPr>
        <w:t xml:space="preserve"> </w:t>
      </w:r>
      <w:r w:rsidR="00E97896" w:rsidRPr="00CA1F41">
        <w:rPr>
          <w:rFonts w:ascii="Times New Roman" w:hAnsi="Times New Roman" w:cs="Times New Roman"/>
          <w:color w:val="000000" w:themeColor="text1"/>
        </w:rPr>
        <w:t xml:space="preserve">Holmberg and Aida </w:t>
      </w:r>
      <w:proofErr w:type="spellStart"/>
      <w:r w:rsidR="00E97896" w:rsidRPr="00CA1F41">
        <w:rPr>
          <w:rFonts w:ascii="Times New Roman" w:hAnsi="Times New Roman" w:cs="Times New Roman"/>
          <w:color w:val="000000" w:themeColor="text1"/>
        </w:rPr>
        <w:t>Alvinius</w:t>
      </w:r>
      <w:proofErr w:type="spellEnd"/>
      <w:r w:rsidR="000D2716" w:rsidRPr="00CA1F41">
        <w:rPr>
          <w:rFonts w:ascii="Times New Roman" w:hAnsi="Times New Roman" w:cs="Times New Roman"/>
          <w:color w:val="000000" w:themeColor="text1"/>
        </w:rPr>
        <w:t>,</w:t>
      </w:r>
      <w:r w:rsidR="00E97896" w:rsidRPr="00CA1F41">
        <w:rPr>
          <w:rFonts w:ascii="Times New Roman" w:hAnsi="Times New Roman" w:cs="Times New Roman"/>
          <w:color w:val="000000" w:themeColor="text1"/>
        </w:rPr>
        <w:t xml:space="preserve"> </w:t>
      </w:r>
      <w:r w:rsidR="009626CC" w:rsidRPr="00CA1F41">
        <w:rPr>
          <w:rFonts w:ascii="Times New Roman" w:hAnsi="Times New Roman" w:cs="Times New Roman"/>
          <w:color w:val="000000" w:themeColor="text1"/>
        </w:rPr>
        <w:t>‘</w:t>
      </w:r>
      <w:r w:rsidR="00E97896" w:rsidRPr="00CA1F41">
        <w:rPr>
          <w:rFonts w:ascii="Times New Roman" w:hAnsi="Times New Roman" w:cs="Times New Roman"/>
          <w:color w:val="000000" w:themeColor="text1"/>
        </w:rPr>
        <w:t xml:space="preserve">Children’s </w:t>
      </w:r>
      <w:r w:rsidR="000D2716" w:rsidRPr="00CA1F41">
        <w:rPr>
          <w:rFonts w:ascii="Times New Roman" w:hAnsi="Times New Roman" w:cs="Times New Roman"/>
          <w:color w:val="000000" w:themeColor="text1"/>
        </w:rPr>
        <w:t>P</w:t>
      </w:r>
      <w:r w:rsidR="00E97896" w:rsidRPr="00CA1F41">
        <w:rPr>
          <w:rFonts w:ascii="Times New Roman" w:hAnsi="Times New Roman" w:cs="Times New Roman"/>
          <w:color w:val="000000" w:themeColor="text1"/>
        </w:rPr>
        <w:t xml:space="preserve">rotest in </w:t>
      </w:r>
      <w:r w:rsidR="000D2716" w:rsidRPr="00CA1F41">
        <w:rPr>
          <w:rFonts w:ascii="Times New Roman" w:hAnsi="Times New Roman" w:cs="Times New Roman"/>
          <w:color w:val="000000" w:themeColor="text1"/>
        </w:rPr>
        <w:t>R</w:t>
      </w:r>
      <w:r w:rsidR="00E97896" w:rsidRPr="00CA1F41">
        <w:rPr>
          <w:rFonts w:ascii="Times New Roman" w:hAnsi="Times New Roman" w:cs="Times New Roman"/>
          <w:color w:val="000000" w:themeColor="text1"/>
        </w:rPr>
        <w:t xml:space="preserve">elation to the </w:t>
      </w:r>
      <w:r w:rsidR="000D2716" w:rsidRPr="00CA1F41">
        <w:rPr>
          <w:rFonts w:ascii="Times New Roman" w:hAnsi="Times New Roman" w:cs="Times New Roman"/>
          <w:color w:val="000000" w:themeColor="text1"/>
        </w:rPr>
        <w:t>C</w:t>
      </w:r>
      <w:r w:rsidR="00E97896" w:rsidRPr="00CA1F41">
        <w:rPr>
          <w:rFonts w:ascii="Times New Roman" w:hAnsi="Times New Roman" w:cs="Times New Roman"/>
          <w:color w:val="000000" w:themeColor="text1"/>
        </w:rPr>
        <w:t xml:space="preserve">limate </w:t>
      </w:r>
      <w:r w:rsidR="000D2716" w:rsidRPr="00CA1F41">
        <w:rPr>
          <w:rFonts w:ascii="Times New Roman" w:hAnsi="Times New Roman" w:cs="Times New Roman"/>
          <w:color w:val="000000" w:themeColor="text1"/>
        </w:rPr>
        <w:t>E</w:t>
      </w:r>
      <w:r w:rsidR="00E97896" w:rsidRPr="00CA1F41">
        <w:rPr>
          <w:rFonts w:ascii="Times New Roman" w:hAnsi="Times New Roman" w:cs="Times New Roman"/>
          <w:color w:val="000000" w:themeColor="text1"/>
        </w:rPr>
        <w:t xml:space="preserve">mergency: A </w:t>
      </w:r>
      <w:r w:rsidR="000D2716" w:rsidRPr="00CA1F41">
        <w:rPr>
          <w:rFonts w:ascii="Times New Roman" w:hAnsi="Times New Roman" w:cs="Times New Roman"/>
          <w:color w:val="000000" w:themeColor="text1"/>
        </w:rPr>
        <w:t>Q</w:t>
      </w:r>
      <w:r w:rsidR="00E97896" w:rsidRPr="00CA1F41">
        <w:rPr>
          <w:rFonts w:ascii="Times New Roman" w:hAnsi="Times New Roman" w:cs="Times New Roman"/>
          <w:color w:val="000000" w:themeColor="text1"/>
        </w:rPr>
        <w:t xml:space="preserve">ualitative </w:t>
      </w:r>
      <w:r w:rsidR="000D2716" w:rsidRPr="00CA1F41">
        <w:rPr>
          <w:rFonts w:ascii="Times New Roman" w:hAnsi="Times New Roman" w:cs="Times New Roman"/>
          <w:color w:val="000000" w:themeColor="text1"/>
        </w:rPr>
        <w:t>S</w:t>
      </w:r>
      <w:r w:rsidR="00E97896" w:rsidRPr="00CA1F41">
        <w:rPr>
          <w:rFonts w:ascii="Times New Roman" w:hAnsi="Times New Roman" w:cs="Times New Roman"/>
          <w:color w:val="000000" w:themeColor="text1"/>
        </w:rPr>
        <w:t xml:space="preserve">tudy on a </w:t>
      </w:r>
      <w:r w:rsidR="000D2716" w:rsidRPr="00CA1F41">
        <w:rPr>
          <w:rFonts w:ascii="Times New Roman" w:hAnsi="Times New Roman" w:cs="Times New Roman"/>
          <w:color w:val="000000" w:themeColor="text1"/>
        </w:rPr>
        <w:t>N</w:t>
      </w:r>
      <w:r w:rsidR="00E97896" w:rsidRPr="00CA1F41">
        <w:rPr>
          <w:rFonts w:ascii="Times New Roman" w:hAnsi="Times New Roman" w:cs="Times New Roman"/>
          <w:color w:val="000000" w:themeColor="text1"/>
        </w:rPr>
        <w:t xml:space="preserve">ew </w:t>
      </w:r>
      <w:r w:rsidR="000D2716" w:rsidRPr="00CA1F41">
        <w:rPr>
          <w:rFonts w:ascii="Times New Roman" w:hAnsi="Times New Roman" w:cs="Times New Roman"/>
          <w:color w:val="000000" w:themeColor="text1"/>
        </w:rPr>
        <w:t>F</w:t>
      </w:r>
      <w:r w:rsidR="00E97896" w:rsidRPr="00CA1F41">
        <w:rPr>
          <w:rFonts w:ascii="Times New Roman" w:hAnsi="Times New Roman" w:cs="Times New Roman"/>
          <w:color w:val="000000" w:themeColor="text1"/>
        </w:rPr>
        <w:t xml:space="preserve">orm of </w:t>
      </w:r>
      <w:r w:rsidR="000D2716" w:rsidRPr="00CA1F41">
        <w:rPr>
          <w:rFonts w:ascii="Times New Roman" w:hAnsi="Times New Roman" w:cs="Times New Roman"/>
          <w:color w:val="000000" w:themeColor="text1"/>
        </w:rPr>
        <w:t>R</w:t>
      </w:r>
      <w:r w:rsidR="00E97896" w:rsidRPr="00CA1F41">
        <w:rPr>
          <w:rFonts w:ascii="Times New Roman" w:hAnsi="Times New Roman" w:cs="Times New Roman"/>
          <w:color w:val="000000" w:themeColor="text1"/>
        </w:rPr>
        <w:t xml:space="preserve">esistance </w:t>
      </w:r>
      <w:r w:rsidR="000D2716" w:rsidRPr="00CA1F41">
        <w:rPr>
          <w:rFonts w:ascii="Times New Roman" w:hAnsi="Times New Roman" w:cs="Times New Roman"/>
          <w:color w:val="000000" w:themeColor="text1"/>
        </w:rPr>
        <w:t>P</w:t>
      </w:r>
      <w:r w:rsidR="00E97896" w:rsidRPr="00CA1F41">
        <w:rPr>
          <w:rFonts w:ascii="Times New Roman" w:hAnsi="Times New Roman" w:cs="Times New Roman"/>
          <w:color w:val="000000" w:themeColor="text1"/>
        </w:rPr>
        <w:t xml:space="preserve">romoting </w:t>
      </w:r>
      <w:r w:rsidR="000D2716" w:rsidRPr="00CA1F41">
        <w:rPr>
          <w:rFonts w:ascii="Times New Roman" w:hAnsi="Times New Roman" w:cs="Times New Roman"/>
          <w:color w:val="000000" w:themeColor="text1"/>
        </w:rPr>
        <w:t>P</w:t>
      </w:r>
      <w:r w:rsidR="00E97896" w:rsidRPr="00CA1F41">
        <w:rPr>
          <w:rFonts w:ascii="Times New Roman" w:hAnsi="Times New Roman" w:cs="Times New Roman"/>
          <w:color w:val="000000" w:themeColor="text1"/>
        </w:rPr>
        <w:t xml:space="preserve">olitical and </w:t>
      </w:r>
      <w:r w:rsidR="000D2716" w:rsidRPr="00CA1F41">
        <w:rPr>
          <w:rFonts w:ascii="Times New Roman" w:hAnsi="Times New Roman" w:cs="Times New Roman"/>
          <w:color w:val="000000" w:themeColor="text1"/>
        </w:rPr>
        <w:t>S</w:t>
      </w:r>
      <w:r w:rsidR="00E97896" w:rsidRPr="00CA1F41">
        <w:rPr>
          <w:rFonts w:ascii="Times New Roman" w:hAnsi="Times New Roman" w:cs="Times New Roman"/>
          <w:color w:val="000000" w:themeColor="text1"/>
        </w:rPr>
        <w:t xml:space="preserve">ocial </w:t>
      </w:r>
      <w:r w:rsidR="000D2716" w:rsidRPr="00CA1F41">
        <w:rPr>
          <w:rFonts w:ascii="Times New Roman" w:hAnsi="Times New Roman" w:cs="Times New Roman"/>
          <w:color w:val="000000" w:themeColor="text1"/>
        </w:rPr>
        <w:t>C</w:t>
      </w:r>
      <w:r w:rsidR="00E97896" w:rsidRPr="00CA1F41">
        <w:rPr>
          <w:rFonts w:ascii="Times New Roman" w:hAnsi="Times New Roman" w:cs="Times New Roman"/>
          <w:color w:val="000000" w:themeColor="text1"/>
        </w:rPr>
        <w:t>hange</w:t>
      </w:r>
      <w:r w:rsidR="009626CC" w:rsidRPr="00CA1F41">
        <w:rPr>
          <w:rFonts w:ascii="Times New Roman" w:hAnsi="Times New Roman" w:cs="Times New Roman"/>
          <w:color w:val="000000" w:themeColor="text1"/>
        </w:rPr>
        <w:t>’</w:t>
      </w:r>
      <w:r w:rsidR="000D2716" w:rsidRPr="00CA1F41">
        <w:rPr>
          <w:rFonts w:ascii="Times New Roman" w:hAnsi="Times New Roman" w:cs="Times New Roman"/>
          <w:color w:val="000000" w:themeColor="text1"/>
        </w:rPr>
        <w:t>,</w:t>
      </w:r>
      <w:r w:rsidR="00E97896" w:rsidRPr="00CA1F41">
        <w:rPr>
          <w:rFonts w:ascii="Times New Roman" w:hAnsi="Times New Roman" w:cs="Times New Roman"/>
          <w:color w:val="000000" w:themeColor="text1"/>
        </w:rPr>
        <w:t xml:space="preserve"> </w:t>
      </w:r>
      <w:r w:rsidR="00E97896" w:rsidRPr="00CA1F41">
        <w:rPr>
          <w:rFonts w:ascii="Times New Roman" w:hAnsi="Times New Roman" w:cs="Times New Roman"/>
          <w:i/>
          <w:iCs/>
          <w:color w:val="000000" w:themeColor="text1"/>
        </w:rPr>
        <w:t>Childhood</w:t>
      </w:r>
      <w:r w:rsidR="00E97896" w:rsidRPr="00CA1F41">
        <w:rPr>
          <w:rFonts w:ascii="Times New Roman" w:hAnsi="Times New Roman" w:cs="Times New Roman"/>
          <w:color w:val="000000" w:themeColor="text1"/>
        </w:rPr>
        <w:t xml:space="preserve"> 27</w:t>
      </w:r>
      <w:r w:rsidR="00276CCA" w:rsidRPr="00CA1F41">
        <w:rPr>
          <w:rFonts w:ascii="Times New Roman" w:hAnsi="Times New Roman" w:cs="Times New Roman"/>
          <w:color w:val="000000" w:themeColor="text1"/>
        </w:rPr>
        <w:t>:</w:t>
      </w:r>
      <w:r w:rsidR="00E97896" w:rsidRPr="00CA1F41">
        <w:rPr>
          <w:rFonts w:ascii="Times New Roman" w:hAnsi="Times New Roman" w:cs="Times New Roman"/>
          <w:color w:val="000000" w:themeColor="text1"/>
        </w:rPr>
        <w:t>1 (2020)</w:t>
      </w:r>
      <w:r w:rsidR="00276CCA" w:rsidRPr="00CA1F41">
        <w:rPr>
          <w:rFonts w:ascii="Times New Roman" w:hAnsi="Times New Roman" w:cs="Times New Roman"/>
          <w:color w:val="000000" w:themeColor="text1"/>
        </w:rPr>
        <w:t>, pp.</w:t>
      </w:r>
      <w:r w:rsidR="00E97896" w:rsidRPr="00CA1F41">
        <w:rPr>
          <w:rFonts w:ascii="Times New Roman" w:hAnsi="Times New Roman" w:cs="Times New Roman"/>
          <w:color w:val="000000" w:themeColor="text1"/>
        </w:rPr>
        <w:t>78-92.</w:t>
      </w:r>
    </w:p>
  </w:footnote>
  <w:footnote w:id="39">
    <w:p w14:paraId="61CF53A7" w14:textId="797FE74F" w:rsidR="00B44104" w:rsidRPr="00CA1F41" w:rsidRDefault="00B44104"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2A6D64" w:rsidRPr="00CA1F41">
        <w:rPr>
          <w:rFonts w:ascii="Times New Roman" w:hAnsi="Times New Roman" w:cs="Times New Roman"/>
          <w:color w:val="000000" w:themeColor="text1"/>
        </w:rPr>
        <w:t xml:space="preserve">Susan </w:t>
      </w:r>
      <w:r w:rsidR="002576A5" w:rsidRPr="00CA1F41">
        <w:rPr>
          <w:rFonts w:ascii="Times New Roman" w:hAnsi="Times New Roman" w:cs="Times New Roman"/>
          <w:color w:val="000000" w:themeColor="text1"/>
        </w:rPr>
        <w:t>Engel</w:t>
      </w:r>
      <w:r w:rsidR="00940D97" w:rsidRPr="00CA1F41">
        <w:rPr>
          <w:rFonts w:ascii="Times New Roman" w:hAnsi="Times New Roman" w:cs="Times New Roman"/>
          <w:color w:val="000000" w:themeColor="text1"/>
        </w:rPr>
        <w:t>,</w:t>
      </w:r>
      <w:r w:rsidR="00F64D6C" w:rsidRPr="00CA1F41">
        <w:rPr>
          <w:rFonts w:ascii="Times New Roman" w:hAnsi="Times New Roman" w:cs="Times New Roman"/>
          <w:color w:val="000000" w:themeColor="text1"/>
        </w:rPr>
        <w:t xml:space="preserve"> </w:t>
      </w:r>
      <w:r w:rsidR="002576A5" w:rsidRPr="00CA1F41">
        <w:rPr>
          <w:rFonts w:ascii="Times New Roman" w:hAnsi="Times New Roman" w:cs="Times New Roman"/>
          <w:i/>
          <w:iCs/>
          <w:color w:val="000000" w:themeColor="text1"/>
        </w:rPr>
        <w:t xml:space="preserve">The </w:t>
      </w:r>
      <w:r w:rsidR="00940D97" w:rsidRPr="00CA1F41">
        <w:rPr>
          <w:rFonts w:ascii="Times New Roman" w:hAnsi="Times New Roman" w:cs="Times New Roman"/>
          <w:i/>
          <w:iCs/>
          <w:color w:val="000000" w:themeColor="text1"/>
        </w:rPr>
        <w:t>S</w:t>
      </w:r>
      <w:r w:rsidR="002576A5" w:rsidRPr="00CA1F41">
        <w:rPr>
          <w:rFonts w:ascii="Times New Roman" w:hAnsi="Times New Roman" w:cs="Times New Roman"/>
          <w:i/>
          <w:iCs/>
          <w:color w:val="000000" w:themeColor="text1"/>
        </w:rPr>
        <w:t xml:space="preserve">tories </w:t>
      </w:r>
      <w:r w:rsidR="00940D97" w:rsidRPr="00CA1F41">
        <w:rPr>
          <w:rFonts w:ascii="Times New Roman" w:hAnsi="Times New Roman" w:cs="Times New Roman"/>
          <w:i/>
          <w:iCs/>
          <w:color w:val="000000" w:themeColor="text1"/>
        </w:rPr>
        <w:t>C</w:t>
      </w:r>
      <w:r w:rsidR="002576A5" w:rsidRPr="00CA1F41">
        <w:rPr>
          <w:rFonts w:ascii="Times New Roman" w:hAnsi="Times New Roman" w:cs="Times New Roman"/>
          <w:i/>
          <w:iCs/>
          <w:color w:val="000000" w:themeColor="text1"/>
        </w:rPr>
        <w:t xml:space="preserve">hildren </w:t>
      </w:r>
      <w:r w:rsidR="00940D97" w:rsidRPr="00CA1F41">
        <w:rPr>
          <w:rFonts w:ascii="Times New Roman" w:hAnsi="Times New Roman" w:cs="Times New Roman"/>
          <w:i/>
          <w:iCs/>
          <w:color w:val="000000" w:themeColor="text1"/>
        </w:rPr>
        <w:t>T</w:t>
      </w:r>
      <w:r w:rsidR="002576A5" w:rsidRPr="00CA1F41">
        <w:rPr>
          <w:rFonts w:ascii="Times New Roman" w:hAnsi="Times New Roman" w:cs="Times New Roman"/>
          <w:i/>
          <w:iCs/>
          <w:color w:val="000000" w:themeColor="text1"/>
        </w:rPr>
        <w:t xml:space="preserve">ell: Making </w:t>
      </w:r>
      <w:r w:rsidR="00940D97" w:rsidRPr="00CA1F41">
        <w:rPr>
          <w:rFonts w:ascii="Times New Roman" w:hAnsi="Times New Roman" w:cs="Times New Roman"/>
          <w:i/>
          <w:iCs/>
          <w:color w:val="000000" w:themeColor="text1"/>
        </w:rPr>
        <w:t>S</w:t>
      </w:r>
      <w:r w:rsidR="002576A5" w:rsidRPr="00CA1F41">
        <w:rPr>
          <w:rFonts w:ascii="Times New Roman" w:hAnsi="Times New Roman" w:cs="Times New Roman"/>
          <w:i/>
          <w:iCs/>
          <w:color w:val="000000" w:themeColor="text1"/>
        </w:rPr>
        <w:t xml:space="preserve">ense of the </w:t>
      </w:r>
      <w:r w:rsidR="00940D97" w:rsidRPr="00CA1F41">
        <w:rPr>
          <w:rFonts w:ascii="Times New Roman" w:hAnsi="Times New Roman" w:cs="Times New Roman"/>
          <w:i/>
          <w:iCs/>
          <w:color w:val="000000" w:themeColor="text1"/>
        </w:rPr>
        <w:t>N</w:t>
      </w:r>
      <w:r w:rsidR="002576A5" w:rsidRPr="00CA1F41">
        <w:rPr>
          <w:rFonts w:ascii="Times New Roman" w:hAnsi="Times New Roman" w:cs="Times New Roman"/>
          <w:i/>
          <w:iCs/>
          <w:color w:val="000000" w:themeColor="text1"/>
        </w:rPr>
        <w:t xml:space="preserve">arratives of </w:t>
      </w:r>
      <w:r w:rsidR="00940D97" w:rsidRPr="00CA1F41">
        <w:rPr>
          <w:rFonts w:ascii="Times New Roman" w:hAnsi="Times New Roman" w:cs="Times New Roman"/>
          <w:i/>
          <w:iCs/>
          <w:color w:val="000000" w:themeColor="text1"/>
        </w:rPr>
        <w:t>C</w:t>
      </w:r>
      <w:r w:rsidR="002576A5" w:rsidRPr="00CA1F41">
        <w:rPr>
          <w:rFonts w:ascii="Times New Roman" w:hAnsi="Times New Roman" w:cs="Times New Roman"/>
          <w:i/>
          <w:iCs/>
          <w:color w:val="000000" w:themeColor="text1"/>
        </w:rPr>
        <w:t>hildhood</w:t>
      </w:r>
      <w:r w:rsidR="002576A5" w:rsidRPr="00CA1F41">
        <w:rPr>
          <w:rFonts w:ascii="Times New Roman" w:hAnsi="Times New Roman" w:cs="Times New Roman"/>
          <w:color w:val="000000" w:themeColor="text1"/>
        </w:rPr>
        <w:t xml:space="preserve">. </w:t>
      </w:r>
      <w:r w:rsidR="00940D97" w:rsidRPr="00CA1F41">
        <w:rPr>
          <w:rFonts w:ascii="Times New Roman" w:hAnsi="Times New Roman" w:cs="Times New Roman"/>
          <w:color w:val="000000" w:themeColor="text1"/>
        </w:rPr>
        <w:t>(</w:t>
      </w:r>
      <w:r w:rsidR="00D13898" w:rsidRPr="00CA1F41">
        <w:rPr>
          <w:rFonts w:ascii="Times New Roman" w:hAnsi="Times New Roman" w:cs="Times New Roman"/>
          <w:color w:val="000000" w:themeColor="text1"/>
        </w:rPr>
        <w:t xml:space="preserve">New York: </w:t>
      </w:r>
      <w:r w:rsidR="002576A5" w:rsidRPr="00CA1F41">
        <w:rPr>
          <w:rFonts w:ascii="Times New Roman" w:hAnsi="Times New Roman" w:cs="Times New Roman"/>
          <w:color w:val="000000" w:themeColor="text1"/>
        </w:rPr>
        <w:t>Henry Holt and Company, 1995</w:t>
      </w:r>
      <w:r w:rsidR="00940D97" w:rsidRPr="00CA1F41">
        <w:rPr>
          <w:rFonts w:ascii="Times New Roman" w:hAnsi="Times New Roman" w:cs="Times New Roman"/>
          <w:color w:val="000000" w:themeColor="text1"/>
        </w:rPr>
        <w:t>)</w:t>
      </w:r>
      <w:r w:rsidR="002576A5" w:rsidRPr="00CA1F41">
        <w:rPr>
          <w:rFonts w:ascii="Times New Roman" w:hAnsi="Times New Roman" w:cs="Times New Roman"/>
          <w:color w:val="000000" w:themeColor="text1"/>
        </w:rPr>
        <w:t>.</w:t>
      </w:r>
    </w:p>
  </w:footnote>
  <w:footnote w:id="40">
    <w:p w14:paraId="74EB8B1B" w14:textId="1F2433CD" w:rsidR="00BE44FA" w:rsidRPr="00CA1F41" w:rsidRDefault="00BE44FA"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Field, </w:t>
      </w:r>
      <w:r w:rsidR="00C91733" w:rsidRPr="00CA1F41">
        <w:rPr>
          <w:rFonts w:ascii="Times New Roman" w:hAnsi="Times New Roman" w:cs="Times New Roman"/>
        </w:rPr>
        <w:t>‘</w:t>
      </w:r>
      <w:r w:rsidRPr="00CA1F41">
        <w:rPr>
          <w:rFonts w:ascii="Times New Roman" w:hAnsi="Times New Roman" w:cs="Times New Roman"/>
        </w:rPr>
        <w:t>Playin</w:t>
      </w:r>
      <w:r w:rsidR="00C91733" w:rsidRPr="00CA1F41">
        <w:rPr>
          <w:rFonts w:ascii="Times New Roman" w:hAnsi="Times New Roman" w:cs="Times New Roman"/>
        </w:rPr>
        <w:t>g’</w:t>
      </w:r>
      <w:r w:rsidRPr="00CA1F41">
        <w:rPr>
          <w:rFonts w:ascii="Times New Roman" w:hAnsi="Times New Roman" w:cs="Times New Roman"/>
        </w:rPr>
        <w:t>.</w:t>
      </w:r>
    </w:p>
  </w:footnote>
  <w:footnote w:id="41">
    <w:p w14:paraId="0D8ED561" w14:textId="1DB76AF5" w:rsidR="00E84256" w:rsidRPr="00CA1F41" w:rsidRDefault="00E84256"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Thomas McLaughlin </w:t>
      </w:r>
      <w:r w:rsidR="00454986" w:rsidRPr="00CA1F41">
        <w:rPr>
          <w:rFonts w:ascii="Times New Roman" w:hAnsi="Times New Roman" w:cs="Times New Roman"/>
          <w:i/>
          <w:iCs/>
        </w:rPr>
        <w:t>Street smarts and critical theory: Listening to the vernacular</w:t>
      </w:r>
      <w:r w:rsidR="00454986" w:rsidRPr="00CA1F41">
        <w:rPr>
          <w:rFonts w:ascii="Times New Roman" w:hAnsi="Times New Roman" w:cs="Times New Roman"/>
        </w:rPr>
        <w:t>. (</w:t>
      </w:r>
      <w:r w:rsidR="00C96B36" w:rsidRPr="00CA1F41">
        <w:rPr>
          <w:rFonts w:ascii="Times New Roman" w:hAnsi="Times New Roman" w:cs="Times New Roman"/>
        </w:rPr>
        <w:t xml:space="preserve">Maddison, WI: </w:t>
      </w:r>
      <w:r w:rsidR="00454986" w:rsidRPr="00CA1F41">
        <w:rPr>
          <w:rFonts w:ascii="Times New Roman" w:hAnsi="Times New Roman" w:cs="Times New Roman"/>
        </w:rPr>
        <w:t>Univ</w:t>
      </w:r>
      <w:r w:rsidR="001027F9" w:rsidRPr="00CA1F41">
        <w:rPr>
          <w:rFonts w:ascii="Times New Roman" w:hAnsi="Times New Roman" w:cs="Times New Roman"/>
        </w:rPr>
        <w:t>ersity</w:t>
      </w:r>
      <w:r w:rsidR="00454986" w:rsidRPr="00CA1F41">
        <w:rPr>
          <w:rFonts w:ascii="Times New Roman" w:hAnsi="Times New Roman" w:cs="Times New Roman"/>
        </w:rPr>
        <w:t xml:space="preserve"> of Wisconsin Press, 1996), p.5.</w:t>
      </w:r>
    </w:p>
  </w:footnote>
  <w:footnote w:id="42">
    <w:p w14:paraId="5E4D3758" w14:textId="4798E648" w:rsidR="00592007" w:rsidRPr="00CA1F41" w:rsidRDefault="00592007"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Starnes, </w:t>
      </w:r>
      <w:r w:rsidRPr="00CA1F41">
        <w:rPr>
          <w:rFonts w:ascii="Times New Roman" w:hAnsi="Times New Roman" w:cs="Times New Roman"/>
          <w:i/>
          <w:iCs/>
        </w:rPr>
        <w:t>Fairy Tales.</w:t>
      </w:r>
    </w:p>
  </w:footnote>
  <w:footnote w:id="43">
    <w:p w14:paraId="15A776F1" w14:textId="2D1BBF65" w:rsidR="00AF47FE" w:rsidRPr="00CA1F41" w:rsidRDefault="00AF47F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F3041B" w:rsidRPr="00CA1F41">
        <w:rPr>
          <w:rFonts w:ascii="Times New Roman" w:hAnsi="Times New Roman" w:cs="Times New Roman"/>
          <w:color w:val="000000" w:themeColor="text1"/>
        </w:rPr>
        <w:t xml:space="preserve">J. Jack </w:t>
      </w:r>
      <w:r w:rsidR="00D838A2" w:rsidRPr="00CA1F41">
        <w:rPr>
          <w:rFonts w:ascii="Times New Roman" w:hAnsi="Times New Roman" w:cs="Times New Roman"/>
          <w:color w:val="000000" w:themeColor="text1"/>
        </w:rPr>
        <w:t xml:space="preserve">Halberstam, </w:t>
      </w:r>
      <w:r w:rsidR="00D838A2" w:rsidRPr="00CA1F41">
        <w:rPr>
          <w:rFonts w:ascii="Times New Roman" w:hAnsi="Times New Roman" w:cs="Times New Roman"/>
          <w:i/>
          <w:iCs/>
          <w:color w:val="000000" w:themeColor="text1"/>
        </w:rPr>
        <w:t xml:space="preserve">Gaga </w:t>
      </w:r>
      <w:r w:rsidR="00F3041B" w:rsidRPr="00CA1F41">
        <w:rPr>
          <w:rFonts w:ascii="Times New Roman" w:hAnsi="Times New Roman" w:cs="Times New Roman"/>
          <w:i/>
          <w:iCs/>
          <w:color w:val="000000" w:themeColor="text1"/>
        </w:rPr>
        <w:t>F</w:t>
      </w:r>
      <w:r w:rsidR="00D838A2" w:rsidRPr="00CA1F41">
        <w:rPr>
          <w:rFonts w:ascii="Times New Roman" w:hAnsi="Times New Roman" w:cs="Times New Roman"/>
          <w:i/>
          <w:iCs/>
          <w:color w:val="000000" w:themeColor="text1"/>
        </w:rPr>
        <w:t xml:space="preserve">eminism: Sex, </w:t>
      </w:r>
      <w:r w:rsidR="00F3041B" w:rsidRPr="00CA1F41">
        <w:rPr>
          <w:rFonts w:ascii="Times New Roman" w:hAnsi="Times New Roman" w:cs="Times New Roman"/>
          <w:i/>
          <w:iCs/>
          <w:color w:val="000000" w:themeColor="text1"/>
        </w:rPr>
        <w:t>G</w:t>
      </w:r>
      <w:r w:rsidR="00D838A2" w:rsidRPr="00CA1F41">
        <w:rPr>
          <w:rFonts w:ascii="Times New Roman" w:hAnsi="Times New Roman" w:cs="Times New Roman"/>
          <w:i/>
          <w:iCs/>
          <w:color w:val="000000" w:themeColor="text1"/>
        </w:rPr>
        <w:t xml:space="preserve">ender, and the </w:t>
      </w:r>
      <w:r w:rsidR="00F3041B" w:rsidRPr="00CA1F41">
        <w:rPr>
          <w:rFonts w:ascii="Times New Roman" w:hAnsi="Times New Roman" w:cs="Times New Roman"/>
          <w:i/>
          <w:iCs/>
          <w:color w:val="000000" w:themeColor="text1"/>
        </w:rPr>
        <w:t>E</w:t>
      </w:r>
      <w:r w:rsidR="00D838A2" w:rsidRPr="00CA1F41">
        <w:rPr>
          <w:rFonts w:ascii="Times New Roman" w:hAnsi="Times New Roman" w:cs="Times New Roman"/>
          <w:i/>
          <w:iCs/>
          <w:color w:val="000000" w:themeColor="text1"/>
        </w:rPr>
        <w:t xml:space="preserve">nd of </w:t>
      </w:r>
      <w:r w:rsidR="00F3041B" w:rsidRPr="00CA1F41">
        <w:rPr>
          <w:rFonts w:ascii="Times New Roman" w:hAnsi="Times New Roman" w:cs="Times New Roman"/>
          <w:i/>
          <w:iCs/>
          <w:color w:val="000000" w:themeColor="text1"/>
        </w:rPr>
        <w:t>N</w:t>
      </w:r>
      <w:r w:rsidR="00D838A2" w:rsidRPr="00CA1F41">
        <w:rPr>
          <w:rFonts w:ascii="Times New Roman" w:hAnsi="Times New Roman" w:cs="Times New Roman"/>
          <w:i/>
          <w:iCs/>
          <w:color w:val="000000" w:themeColor="text1"/>
        </w:rPr>
        <w:t>ormal</w:t>
      </w:r>
      <w:r w:rsidR="00D838A2" w:rsidRPr="00CA1F41">
        <w:rPr>
          <w:rFonts w:ascii="Times New Roman" w:hAnsi="Times New Roman" w:cs="Times New Roman"/>
          <w:color w:val="000000" w:themeColor="text1"/>
        </w:rPr>
        <w:t xml:space="preserve">. </w:t>
      </w:r>
      <w:r w:rsidR="00F3041B" w:rsidRPr="00CA1F41">
        <w:rPr>
          <w:rFonts w:ascii="Times New Roman" w:hAnsi="Times New Roman" w:cs="Times New Roman"/>
          <w:color w:val="000000" w:themeColor="text1"/>
        </w:rPr>
        <w:t xml:space="preserve">(Boston, MA: </w:t>
      </w:r>
      <w:r w:rsidR="00D838A2" w:rsidRPr="00CA1F41">
        <w:rPr>
          <w:rFonts w:ascii="Times New Roman" w:hAnsi="Times New Roman" w:cs="Times New Roman"/>
          <w:color w:val="000000" w:themeColor="text1"/>
        </w:rPr>
        <w:t>Beacon Press, 2012</w:t>
      </w:r>
      <w:r w:rsidR="00F3041B" w:rsidRPr="00CA1F41">
        <w:rPr>
          <w:rFonts w:ascii="Times New Roman" w:hAnsi="Times New Roman" w:cs="Times New Roman"/>
          <w:color w:val="000000" w:themeColor="text1"/>
        </w:rPr>
        <w:t>):</w:t>
      </w:r>
      <w:r w:rsidR="00D838A2" w:rsidRPr="00CA1F41">
        <w:rPr>
          <w:rFonts w:ascii="Times New Roman" w:hAnsi="Times New Roman" w:cs="Times New Roman"/>
          <w:color w:val="000000" w:themeColor="text1"/>
        </w:rPr>
        <w:t xml:space="preserve"> </w:t>
      </w:r>
      <w:proofErr w:type="spellStart"/>
      <w:proofErr w:type="gramStart"/>
      <w:r w:rsidR="00BF6936" w:rsidRPr="00CA1F41">
        <w:rPr>
          <w:rFonts w:ascii="Times New Roman" w:hAnsi="Times New Roman" w:cs="Times New Roman"/>
          <w:color w:val="000000" w:themeColor="text1"/>
        </w:rPr>
        <w:t>pp.</w:t>
      </w:r>
      <w:r w:rsidR="00D838A2" w:rsidRPr="00CA1F41">
        <w:rPr>
          <w:rFonts w:ascii="Times New Roman" w:hAnsi="Times New Roman" w:cs="Times New Roman"/>
          <w:color w:val="000000" w:themeColor="text1"/>
        </w:rPr>
        <w:t>xviii</w:t>
      </w:r>
      <w:proofErr w:type="spellEnd"/>
      <w:proofErr w:type="gramEnd"/>
      <w:r w:rsidR="00D838A2" w:rsidRPr="00CA1F41">
        <w:rPr>
          <w:rFonts w:ascii="Times New Roman" w:hAnsi="Times New Roman" w:cs="Times New Roman"/>
          <w:color w:val="000000" w:themeColor="text1"/>
        </w:rPr>
        <w:t xml:space="preserve">-xix; </w:t>
      </w:r>
      <w:proofErr w:type="spellStart"/>
      <w:r w:rsidR="00BF6936" w:rsidRPr="00CA1F41">
        <w:rPr>
          <w:rFonts w:ascii="Times New Roman" w:hAnsi="Times New Roman" w:cs="Times New Roman"/>
          <w:color w:val="000000" w:themeColor="text1"/>
        </w:rPr>
        <w:t>pp.</w:t>
      </w:r>
      <w:r w:rsidR="00D838A2" w:rsidRPr="00CA1F41">
        <w:rPr>
          <w:rFonts w:ascii="Times New Roman" w:hAnsi="Times New Roman" w:cs="Times New Roman"/>
          <w:color w:val="000000" w:themeColor="text1"/>
        </w:rPr>
        <w:t>xxiii</w:t>
      </w:r>
      <w:proofErr w:type="spellEnd"/>
    </w:p>
  </w:footnote>
  <w:footnote w:id="44">
    <w:p w14:paraId="0DCD902E" w14:textId="0B68BA09" w:rsidR="00D838A2" w:rsidRPr="00CA1F41" w:rsidRDefault="00D838A2"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F16D10" w:rsidRPr="00CA1F41">
        <w:rPr>
          <w:rFonts w:ascii="Times New Roman" w:hAnsi="Times New Roman" w:cs="Times New Roman"/>
          <w:color w:val="000000" w:themeColor="text1"/>
        </w:rPr>
        <w:t xml:space="preserve">Halberstam, </w:t>
      </w:r>
      <w:r w:rsidR="00F16D10" w:rsidRPr="00CA1F41">
        <w:rPr>
          <w:rFonts w:ascii="Times New Roman" w:hAnsi="Times New Roman" w:cs="Times New Roman"/>
          <w:i/>
          <w:iCs/>
          <w:color w:val="000000" w:themeColor="text1"/>
        </w:rPr>
        <w:t>Gaga Feminism</w:t>
      </w:r>
      <w:r w:rsidR="009D090F" w:rsidRPr="00CA1F41">
        <w:rPr>
          <w:rFonts w:ascii="Times New Roman" w:hAnsi="Times New Roman" w:cs="Times New Roman"/>
          <w:color w:val="000000" w:themeColor="text1"/>
        </w:rPr>
        <w:t>,</w:t>
      </w:r>
      <w:r w:rsidR="00B519FE" w:rsidRPr="00CA1F41">
        <w:rPr>
          <w:rFonts w:ascii="Times New Roman" w:hAnsi="Times New Roman" w:cs="Times New Roman"/>
          <w:color w:val="000000" w:themeColor="text1"/>
        </w:rPr>
        <w:t xml:space="preserve"> xxiii-xxiv.</w:t>
      </w:r>
    </w:p>
  </w:footnote>
  <w:footnote w:id="45">
    <w:p w14:paraId="435FC247" w14:textId="7BCC95CC" w:rsidR="002E2DD1" w:rsidRPr="00CA1F41" w:rsidRDefault="002E2DD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gramStart"/>
      <w:r w:rsidR="00173842" w:rsidRPr="00CA1F41">
        <w:rPr>
          <w:rFonts w:ascii="Times New Roman" w:hAnsi="Times New Roman" w:cs="Times New Roman"/>
          <w:color w:val="000000" w:themeColor="text1"/>
        </w:rPr>
        <w:t>E.g.</w:t>
      </w:r>
      <w:proofErr w:type="gramEnd"/>
      <w:r w:rsidR="00173842" w:rsidRPr="00CA1F41">
        <w:rPr>
          <w:rFonts w:ascii="Times New Roman" w:hAnsi="Times New Roman" w:cs="Times New Roman"/>
          <w:color w:val="000000" w:themeColor="text1"/>
        </w:rPr>
        <w:t xml:space="preserve"> </w:t>
      </w:r>
      <w:r w:rsidR="00966B47" w:rsidRPr="00CA1F41">
        <w:rPr>
          <w:rFonts w:ascii="Times New Roman" w:hAnsi="Times New Roman" w:cs="Times New Roman"/>
          <w:color w:val="000000" w:themeColor="text1"/>
        </w:rPr>
        <w:t>Grayson et al</w:t>
      </w:r>
      <w:r w:rsidR="00F21E7E" w:rsidRPr="00CA1F41">
        <w:rPr>
          <w:rFonts w:ascii="Times New Roman" w:hAnsi="Times New Roman" w:cs="Times New Roman"/>
          <w:color w:val="000000" w:themeColor="text1"/>
        </w:rPr>
        <w:t>,</w:t>
      </w:r>
      <w:r w:rsidR="00DF3331" w:rsidRPr="00CA1F41">
        <w:rPr>
          <w:rFonts w:ascii="Times New Roman" w:hAnsi="Times New Roman" w:cs="Times New Roman"/>
          <w:color w:val="000000" w:themeColor="text1"/>
        </w:rPr>
        <w:t xml:space="preserve"> ‘</w:t>
      </w:r>
      <w:r w:rsidR="00F21E7E" w:rsidRPr="00CA1F41">
        <w:rPr>
          <w:rFonts w:ascii="Times New Roman" w:hAnsi="Times New Roman" w:cs="Times New Roman"/>
          <w:color w:val="000000" w:themeColor="text1"/>
        </w:rPr>
        <w:t>Pop goes IR?</w:t>
      </w:r>
      <w:r w:rsidR="00611AB1" w:rsidRPr="00CA1F41">
        <w:rPr>
          <w:rFonts w:ascii="Times New Roman" w:hAnsi="Times New Roman" w:cs="Times New Roman"/>
          <w:color w:val="000000" w:themeColor="text1"/>
        </w:rPr>
        <w:t>’</w:t>
      </w:r>
      <w:r w:rsidR="00F21E7E"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Weldes</w:t>
      </w:r>
      <w:proofErr w:type="spellEnd"/>
      <w:r w:rsidRPr="00CA1F41">
        <w:rPr>
          <w:rFonts w:ascii="Times New Roman" w:hAnsi="Times New Roman" w:cs="Times New Roman"/>
          <w:color w:val="000000" w:themeColor="text1"/>
        </w:rPr>
        <w:t xml:space="preserve"> and Rowley, </w:t>
      </w:r>
      <w:r w:rsidR="00D16A3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So, how</w:t>
      </w:r>
      <w:r w:rsidR="00D16A37" w:rsidRPr="00CA1F41">
        <w:rPr>
          <w:rFonts w:ascii="Times New Roman" w:hAnsi="Times New Roman" w:cs="Times New Roman"/>
          <w:color w:val="000000" w:themeColor="text1"/>
        </w:rPr>
        <w:t>’</w:t>
      </w:r>
      <w:r w:rsidR="00266BAA" w:rsidRPr="00CA1F41">
        <w:rPr>
          <w:rFonts w:ascii="Times New Roman" w:hAnsi="Times New Roman" w:cs="Times New Roman"/>
          <w:color w:val="000000" w:themeColor="text1"/>
        </w:rPr>
        <w:t xml:space="preserve">; </w:t>
      </w:r>
      <w:proofErr w:type="spellStart"/>
      <w:r w:rsidR="0067264E" w:rsidRPr="00CA1F41">
        <w:rPr>
          <w:rFonts w:ascii="Times New Roman" w:hAnsi="Times New Roman" w:cs="Times New Roman"/>
          <w:color w:val="000000" w:themeColor="text1"/>
        </w:rPr>
        <w:t>Iver</w:t>
      </w:r>
      <w:proofErr w:type="spellEnd"/>
      <w:r w:rsidR="0067264E" w:rsidRPr="00CA1F41">
        <w:rPr>
          <w:rFonts w:ascii="Times New Roman" w:hAnsi="Times New Roman" w:cs="Times New Roman"/>
          <w:color w:val="000000" w:themeColor="text1"/>
        </w:rPr>
        <w:t xml:space="preserve"> </w:t>
      </w:r>
      <w:r w:rsidR="00266BAA" w:rsidRPr="00CA1F41">
        <w:rPr>
          <w:rFonts w:ascii="Times New Roman" w:hAnsi="Times New Roman" w:cs="Times New Roman"/>
          <w:color w:val="000000" w:themeColor="text1"/>
        </w:rPr>
        <w:t xml:space="preserve">Neumann and </w:t>
      </w:r>
      <w:r w:rsidR="0067264E" w:rsidRPr="00CA1F41">
        <w:rPr>
          <w:rFonts w:ascii="Times New Roman" w:hAnsi="Times New Roman" w:cs="Times New Roman"/>
          <w:color w:val="000000" w:themeColor="text1"/>
        </w:rPr>
        <w:t xml:space="preserve">Daniel </w:t>
      </w:r>
      <w:proofErr w:type="spellStart"/>
      <w:r w:rsidR="00266BAA" w:rsidRPr="00CA1F41">
        <w:rPr>
          <w:rFonts w:ascii="Times New Roman" w:hAnsi="Times New Roman" w:cs="Times New Roman"/>
          <w:color w:val="000000" w:themeColor="text1"/>
        </w:rPr>
        <w:t>Nexon</w:t>
      </w:r>
      <w:proofErr w:type="spellEnd"/>
      <w:r w:rsidR="0067264E" w:rsidRPr="00CA1F41">
        <w:rPr>
          <w:rFonts w:ascii="Times New Roman" w:hAnsi="Times New Roman" w:cs="Times New Roman"/>
          <w:color w:val="000000" w:themeColor="text1"/>
        </w:rPr>
        <w:t xml:space="preserve"> (eds) </w:t>
      </w:r>
      <w:r w:rsidR="00266BAA" w:rsidRPr="00CA1F41">
        <w:rPr>
          <w:rFonts w:ascii="Times New Roman" w:hAnsi="Times New Roman" w:cs="Times New Roman"/>
          <w:i/>
          <w:iCs/>
          <w:color w:val="000000" w:themeColor="text1"/>
        </w:rPr>
        <w:t>Harry Potter</w:t>
      </w:r>
      <w:r w:rsidR="00192D70" w:rsidRPr="00CA1F41">
        <w:rPr>
          <w:rFonts w:ascii="Times New Roman" w:hAnsi="Times New Roman" w:cs="Times New Roman"/>
          <w:color w:val="000000" w:themeColor="text1"/>
        </w:rPr>
        <w:t>.</w:t>
      </w:r>
      <w:r w:rsidR="0067264E" w:rsidRPr="00CA1F41">
        <w:t xml:space="preserve"> </w:t>
      </w:r>
      <w:r w:rsidR="0067264E" w:rsidRPr="00CA1F41">
        <w:rPr>
          <w:rFonts w:ascii="Times New Roman" w:hAnsi="Times New Roman" w:cs="Times New Roman"/>
          <w:i/>
          <w:iCs/>
          <w:color w:val="000000" w:themeColor="text1"/>
        </w:rPr>
        <w:t>and International Relations</w:t>
      </w:r>
      <w:r w:rsidR="0067264E" w:rsidRPr="00CA1F41">
        <w:rPr>
          <w:rFonts w:ascii="Times New Roman" w:hAnsi="Times New Roman" w:cs="Times New Roman"/>
          <w:color w:val="000000" w:themeColor="text1"/>
        </w:rPr>
        <w:t>, (Oxford: Rowman and Littlefield, 2006).</w:t>
      </w:r>
    </w:p>
  </w:footnote>
  <w:footnote w:id="46">
    <w:p w14:paraId="6839EE8D" w14:textId="6F78DCBF" w:rsidR="00DA0DCD" w:rsidRPr="00CA1F41" w:rsidRDefault="00DA0DCD"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Weldes</w:t>
      </w:r>
      <w:proofErr w:type="spellEnd"/>
      <w:r w:rsidRPr="00CA1F41">
        <w:rPr>
          <w:rFonts w:ascii="Times New Roman" w:hAnsi="Times New Roman" w:cs="Times New Roman"/>
          <w:color w:val="000000" w:themeColor="text1"/>
        </w:rPr>
        <w:t xml:space="preserve"> and Rowley, </w:t>
      </w:r>
      <w:r w:rsidR="00F922B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So</w:t>
      </w:r>
      <w:r w:rsidR="00682C0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how</w:t>
      </w:r>
      <w:r w:rsidR="00F922B8" w:rsidRPr="00CA1F41">
        <w:rPr>
          <w:rFonts w:ascii="Times New Roman" w:hAnsi="Times New Roman" w:cs="Times New Roman"/>
          <w:color w:val="000000" w:themeColor="text1"/>
        </w:rPr>
        <w:t>’.</w:t>
      </w:r>
    </w:p>
  </w:footnote>
  <w:footnote w:id="47">
    <w:p w14:paraId="4290315F" w14:textId="32CE1C0B" w:rsidR="00D13D3A" w:rsidRPr="00CA1F41" w:rsidRDefault="00D13D3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Weldes</w:t>
      </w:r>
      <w:proofErr w:type="spellEnd"/>
      <w:r w:rsidRPr="00CA1F41">
        <w:rPr>
          <w:rFonts w:ascii="Times New Roman" w:hAnsi="Times New Roman" w:cs="Times New Roman"/>
          <w:color w:val="000000" w:themeColor="text1"/>
        </w:rPr>
        <w:t xml:space="preserve">, </w:t>
      </w:r>
      <w:r w:rsidR="00F922B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Going cultural</w:t>
      </w:r>
      <w:r w:rsidR="00F922B8" w:rsidRPr="00CA1F41">
        <w:rPr>
          <w:rFonts w:ascii="Times New Roman" w:hAnsi="Times New Roman" w:cs="Times New Roman"/>
          <w:color w:val="000000" w:themeColor="text1"/>
        </w:rPr>
        <w:t>’</w:t>
      </w:r>
      <w:r w:rsidR="009109CE" w:rsidRPr="00CA1F41">
        <w:rPr>
          <w:rFonts w:ascii="Times New Roman" w:hAnsi="Times New Roman" w:cs="Times New Roman"/>
          <w:color w:val="000000" w:themeColor="text1"/>
        </w:rPr>
        <w:t xml:space="preserve">, </w:t>
      </w:r>
      <w:r w:rsidR="000531F4" w:rsidRPr="00CA1F41">
        <w:rPr>
          <w:rFonts w:ascii="Times New Roman" w:hAnsi="Times New Roman" w:cs="Times New Roman"/>
          <w:color w:val="000000" w:themeColor="text1"/>
        </w:rPr>
        <w:t>p.</w:t>
      </w:r>
      <w:r w:rsidR="009109CE" w:rsidRPr="00CA1F41">
        <w:rPr>
          <w:rFonts w:ascii="Times New Roman" w:hAnsi="Times New Roman" w:cs="Times New Roman"/>
          <w:color w:val="000000" w:themeColor="text1"/>
        </w:rPr>
        <w:t>122</w:t>
      </w:r>
      <w:r w:rsidR="000531F4" w:rsidRPr="00CA1F41">
        <w:rPr>
          <w:rFonts w:ascii="Times New Roman" w:hAnsi="Times New Roman" w:cs="Times New Roman"/>
          <w:color w:val="000000" w:themeColor="text1"/>
        </w:rPr>
        <w:t>.</w:t>
      </w:r>
    </w:p>
  </w:footnote>
  <w:footnote w:id="48">
    <w:p w14:paraId="1F40E6AF" w14:textId="6271FF4C" w:rsidR="00284FF8" w:rsidRPr="00CA1F41" w:rsidRDefault="00284FF8"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0025AD" w:rsidRPr="00CA1F41">
        <w:rPr>
          <w:rFonts w:ascii="Times New Roman" w:hAnsi="Times New Roman" w:cs="Times New Roman"/>
          <w:color w:val="000000" w:themeColor="text1"/>
        </w:rPr>
        <w:t xml:space="preserve">William </w:t>
      </w:r>
      <w:r w:rsidRPr="00CA1F41">
        <w:rPr>
          <w:rFonts w:ascii="Times New Roman" w:hAnsi="Times New Roman" w:cs="Times New Roman"/>
          <w:color w:val="000000" w:themeColor="text1"/>
        </w:rPr>
        <w:t>Clapton</w:t>
      </w:r>
      <w:r w:rsidR="000025AD"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and Laura J. Shepherd, </w:t>
      </w:r>
      <w:r w:rsidR="0084099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Lessons from Westeros: Gender and power in Game of Thrones</w:t>
      </w:r>
      <w:r w:rsidR="00840998"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Politics</w:t>
      </w:r>
      <w:r w:rsidRPr="00CA1F41">
        <w:rPr>
          <w:rFonts w:ascii="Times New Roman" w:hAnsi="Times New Roman" w:cs="Times New Roman"/>
          <w:color w:val="000000" w:themeColor="text1"/>
        </w:rPr>
        <w:t xml:space="preserve"> 37</w:t>
      </w:r>
      <w:r w:rsidR="0084099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(2017)</w:t>
      </w:r>
      <w:r w:rsidR="00205EE6"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5-18</w:t>
      </w:r>
      <w:r w:rsidR="00C1705D" w:rsidRPr="00CA1F41">
        <w:rPr>
          <w:rFonts w:ascii="Times New Roman" w:hAnsi="Times New Roman" w:cs="Times New Roman"/>
          <w:color w:val="000000" w:themeColor="text1"/>
        </w:rPr>
        <w:t xml:space="preserve">; </w:t>
      </w:r>
      <w:r w:rsidR="000025AD" w:rsidRPr="00CA1F41">
        <w:rPr>
          <w:rFonts w:ascii="Times New Roman" w:hAnsi="Times New Roman" w:cs="Times New Roman"/>
          <w:color w:val="000000" w:themeColor="text1"/>
        </w:rPr>
        <w:t xml:space="preserve">Nicolas </w:t>
      </w:r>
      <w:r w:rsidR="00C1705D" w:rsidRPr="00CA1F41">
        <w:rPr>
          <w:rFonts w:ascii="Times New Roman" w:hAnsi="Times New Roman" w:cs="Times New Roman"/>
          <w:color w:val="000000" w:themeColor="text1"/>
        </w:rPr>
        <w:t xml:space="preserve">De </w:t>
      </w:r>
      <w:proofErr w:type="spellStart"/>
      <w:r w:rsidR="00C1705D" w:rsidRPr="00CA1F41">
        <w:rPr>
          <w:rFonts w:ascii="Times New Roman" w:hAnsi="Times New Roman" w:cs="Times New Roman"/>
          <w:color w:val="000000" w:themeColor="text1"/>
        </w:rPr>
        <w:t>Zamaróczy</w:t>
      </w:r>
      <w:proofErr w:type="spellEnd"/>
      <w:r w:rsidR="00C1705D" w:rsidRPr="00CA1F41">
        <w:rPr>
          <w:rFonts w:ascii="Times New Roman" w:hAnsi="Times New Roman" w:cs="Times New Roman"/>
          <w:color w:val="000000" w:themeColor="text1"/>
        </w:rPr>
        <w:t xml:space="preserve">, </w:t>
      </w:r>
      <w:r w:rsidR="00107658" w:rsidRPr="00CA1F41">
        <w:rPr>
          <w:rFonts w:ascii="Times New Roman" w:hAnsi="Times New Roman" w:cs="Times New Roman"/>
          <w:color w:val="000000" w:themeColor="text1"/>
        </w:rPr>
        <w:t>‘</w:t>
      </w:r>
      <w:r w:rsidR="00C1705D" w:rsidRPr="00CA1F41">
        <w:rPr>
          <w:rFonts w:ascii="Times New Roman" w:hAnsi="Times New Roman" w:cs="Times New Roman"/>
          <w:color w:val="000000" w:themeColor="text1"/>
        </w:rPr>
        <w:t>Are we what we play? Global politics in historical strategy games</w:t>
      </w:r>
      <w:r w:rsidR="00107658" w:rsidRPr="00CA1F41">
        <w:rPr>
          <w:rFonts w:ascii="Times New Roman" w:hAnsi="Times New Roman" w:cs="Times New Roman"/>
          <w:color w:val="000000" w:themeColor="text1"/>
        </w:rPr>
        <w:t>’</w:t>
      </w:r>
      <w:r w:rsidR="00C1705D" w:rsidRPr="00CA1F41">
        <w:rPr>
          <w:rFonts w:ascii="Times New Roman" w:hAnsi="Times New Roman" w:cs="Times New Roman"/>
          <w:color w:val="000000" w:themeColor="text1"/>
        </w:rPr>
        <w:t xml:space="preserve">, </w:t>
      </w:r>
      <w:r w:rsidR="00C1705D" w:rsidRPr="00CA1F41">
        <w:rPr>
          <w:rFonts w:ascii="Times New Roman" w:hAnsi="Times New Roman" w:cs="Times New Roman"/>
          <w:i/>
          <w:iCs/>
          <w:color w:val="000000" w:themeColor="text1"/>
        </w:rPr>
        <w:t>International Studies Perspectives</w:t>
      </w:r>
      <w:r w:rsidR="00C1705D" w:rsidRPr="00CA1F41">
        <w:rPr>
          <w:rFonts w:ascii="Times New Roman" w:hAnsi="Times New Roman" w:cs="Times New Roman"/>
          <w:color w:val="000000" w:themeColor="text1"/>
        </w:rPr>
        <w:t xml:space="preserve"> 18</w:t>
      </w:r>
      <w:r w:rsidR="00107658" w:rsidRPr="00CA1F41">
        <w:rPr>
          <w:rFonts w:ascii="Times New Roman" w:hAnsi="Times New Roman" w:cs="Times New Roman"/>
          <w:color w:val="000000" w:themeColor="text1"/>
        </w:rPr>
        <w:t>:</w:t>
      </w:r>
      <w:r w:rsidR="00C1705D" w:rsidRPr="00CA1F41">
        <w:rPr>
          <w:rFonts w:ascii="Times New Roman" w:hAnsi="Times New Roman" w:cs="Times New Roman"/>
          <w:color w:val="000000" w:themeColor="text1"/>
        </w:rPr>
        <w:t>2 (2017)</w:t>
      </w:r>
      <w:r w:rsidR="00107658" w:rsidRPr="00CA1F41">
        <w:rPr>
          <w:rFonts w:ascii="Times New Roman" w:hAnsi="Times New Roman" w:cs="Times New Roman"/>
          <w:color w:val="000000" w:themeColor="text1"/>
        </w:rPr>
        <w:t>, pp.</w:t>
      </w:r>
      <w:r w:rsidR="00C1705D" w:rsidRPr="00CA1F41">
        <w:rPr>
          <w:rFonts w:ascii="Times New Roman" w:hAnsi="Times New Roman" w:cs="Times New Roman"/>
          <w:color w:val="000000" w:themeColor="text1"/>
        </w:rPr>
        <w:t>155-174.</w:t>
      </w:r>
    </w:p>
  </w:footnote>
  <w:footnote w:id="49">
    <w:p w14:paraId="5FCA5C78" w14:textId="53B4DFD1" w:rsidR="00D12498" w:rsidRPr="00CA1F41" w:rsidRDefault="00D12498"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AE7E93" w:rsidRPr="00CA1F41">
        <w:rPr>
          <w:rFonts w:ascii="Times New Roman" w:hAnsi="Times New Roman" w:cs="Times New Roman"/>
          <w:color w:val="000000" w:themeColor="text1"/>
        </w:rPr>
        <w:t xml:space="preserve">Marco </w:t>
      </w:r>
      <w:r w:rsidRPr="00CA1F41">
        <w:rPr>
          <w:rFonts w:ascii="Times New Roman" w:hAnsi="Times New Roman" w:cs="Times New Roman"/>
          <w:color w:val="000000" w:themeColor="text1"/>
        </w:rPr>
        <w:t xml:space="preserve">Fey, </w:t>
      </w:r>
      <w:r w:rsidR="00AE7E93" w:rsidRPr="00CA1F41">
        <w:rPr>
          <w:rFonts w:ascii="Times New Roman" w:hAnsi="Times New Roman" w:cs="Times New Roman"/>
          <w:color w:val="000000" w:themeColor="text1"/>
        </w:rPr>
        <w:t xml:space="preserve">Annika E. </w:t>
      </w:r>
      <w:proofErr w:type="spellStart"/>
      <w:r w:rsidRPr="00CA1F41">
        <w:rPr>
          <w:rFonts w:ascii="Times New Roman" w:hAnsi="Times New Roman" w:cs="Times New Roman"/>
          <w:color w:val="000000" w:themeColor="text1"/>
        </w:rPr>
        <w:t>Popp</w:t>
      </w:r>
      <w:r w:rsidR="00AE7E93" w:rsidRPr="00CA1F41">
        <w:rPr>
          <w:rFonts w:ascii="Times New Roman" w:hAnsi="Times New Roman" w:cs="Times New Roman"/>
          <w:color w:val="000000" w:themeColor="text1"/>
        </w:rPr>
        <w:t>e</w:t>
      </w:r>
      <w:proofErr w:type="spellEnd"/>
      <w:r w:rsidR="00AE7E93" w:rsidRPr="00CA1F41">
        <w:rPr>
          <w:rFonts w:ascii="Times New Roman" w:hAnsi="Times New Roman" w:cs="Times New Roman"/>
          <w:color w:val="000000" w:themeColor="text1"/>
        </w:rPr>
        <w:t xml:space="preserve"> and Carsten </w:t>
      </w:r>
      <w:r w:rsidRPr="00CA1F41">
        <w:rPr>
          <w:rFonts w:ascii="Times New Roman" w:hAnsi="Times New Roman" w:cs="Times New Roman"/>
          <w:color w:val="000000" w:themeColor="text1"/>
        </w:rPr>
        <w:t xml:space="preserve">Rauch, </w:t>
      </w:r>
      <w:r w:rsidR="0024751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nuclear taboo, Battlestar Galactica, and the real world: Illustrations from a science-fiction universe</w:t>
      </w:r>
      <w:r w:rsidR="0024751E"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Security Dialogue</w:t>
      </w:r>
      <w:r w:rsidRPr="00CA1F41">
        <w:rPr>
          <w:rFonts w:ascii="Times New Roman" w:hAnsi="Times New Roman" w:cs="Times New Roman"/>
          <w:color w:val="000000" w:themeColor="text1"/>
        </w:rPr>
        <w:t xml:space="preserve"> 47</w:t>
      </w:r>
      <w:r w:rsidR="0024751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 (2016)</w:t>
      </w:r>
      <w:r w:rsidR="0024751E"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348-365.</w:t>
      </w:r>
    </w:p>
  </w:footnote>
  <w:footnote w:id="50">
    <w:p w14:paraId="2C0252C5" w14:textId="252B0140" w:rsidR="00C63660" w:rsidRPr="00CA1F41" w:rsidRDefault="00C6366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gramStart"/>
      <w:r w:rsidRPr="00CA1F41">
        <w:rPr>
          <w:rFonts w:ascii="Times New Roman" w:hAnsi="Times New Roman" w:cs="Times New Roman"/>
          <w:color w:val="000000" w:themeColor="text1"/>
        </w:rPr>
        <w:t>E.g.</w:t>
      </w:r>
      <w:proofErr w:type="gramEnd"/>
      <w:r w:rsidR="00EF59CE"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Shapiro, </w:t>
      </w:r>
      <w:r w:rsidR="00922EE2" w:rsidRPr="00CA1F41">
        <w:rPr>
          <w:rFonts w:ascii="Times New Roman" w:hAnsi="Times New Roman" w:cs="Times New Roman"/>
          <w:color w:val="000000" w:themeColor="text1"/>
        </w:rPr>
        <w:t xml:space="preserve">Cinematic; </w:t>
      </w:r>
      <w:r w:rsidR="00631A03" w:rsidRPr="00CA1F41">
        <w:rPr>
          <w:rFonts w:ascii="Times New Roman" w:hAnsi="Times New Roman" w:cs="Times New Roman"/>
          <w:color w:val="000000" w:themeColor="text1"/>
        </w:rPr>
        <w:t xml:space="preserve">Michael J. </w:t>
      </w:r>
      <w:r w:rsidRPr="00CA1F41">
        <w:rPr>
          <w:rFonts w:ascii="Times New Roman" w:hAnsi="Times New Roman" w:cs="Times New Roman"/>
          <w:color w:val="000000" w:themeColor="text1"/>
        </w:rPr>
        <w:t xml:space="preserve">Shapiro, </w:t>
      </w:r>
      <w:r w:rsidRPr="00CA1F41">
        <w:rPr>
          <w:rFonts w:ascii="Times New Roman" w:hAnsi="Times New Roman" w:cs="Times New Roman"/>
          <w:i/>
          <w:iCs/>
          <w:color w:val="000000" w:themeColor="text1"/>
        </w:rPr>
        <w:t xml:space="preserve">Studies in Trans-Disciplinary Method: After the Aesthetic Turn </w:t>
      </w:r>
      <w:r w:rsidRPr="00CA1F41">
        <w:rPr>
          <w:rFonts w:ascii="Times New Roman" w:hAnsi="Times New Roman" w:cs="Times New Roman"/>
          <w:color w:val="000000" w:themeColor="text1"/>
        </w:rPr>
        <w:t>(Abingdon: Routledge, 2013)</w:t>
      </w:r>
      <w:r w:rsidR="002773B4" w:rsidRPr="00CA1F41">
        <w:rPr>
          <w:rFonts w:ascii="Times New Roman" w:hAnsi="Times New Roman" w:cs="Times New Roman"/>
          <w:color w:val="000000" w:themeColor="text1"/>
        </w:rPr>
        <w:t>; Grayson</w:t>
      </w:r>
      <w:r w:rsidR="008B217C" w:rsidRPr="00CA1F41">
        <w:rPr>
          <w:rFonts w:ascii="Times New Roman" w:hAnsi="Times New Roman" w:cs="Times New Roman"/>
          <w:color w:val="000000" w:themeColor="text1"/>
        </w:rPr>
        <w:t>,</w:t>
      </w:r>
      <w:r w:rsidR="00AB7663" w:rsidRPr="00CA1F41">
        <w:rPr>
          <w:rFonts w:ascii="Times New Roman" w:hAnsi="Times New Roman" w:cs="Times New Roman"/>
          <w:color w:val="000000" w:themeColor="text1"/>
        </w:rPr>
        <w:t xml:space="preserve"> </w:t>
      </w:r>
      <w:r w:rsidR="00791E6F" w:rsidRPr="00CA1F41">
        <w:rPr>
          <w:rFonts w:ascii="Times New Roman" w:hAnsi="Times New Roman" w:cs="Times New Roman"/>
          <w:color w:val="000000" w:themeColor="text1"/>
        </w:rPr>
        <w:t>‘</w:t>
      </w:r>
      <w:r w:rsidR="002773B4" w:rsidRPr="00CA1F41">
        <w:rPr>
          <w:rFonts w:ascii="Times New Roman" w:hAnsi="Times New Roman" w:cs="Times New Roman"/>
          <w:color w:val="000000" w:themeColor="text1"/>
        </w:rPr>
        <w:t>Breaking Bad</w:t>
      </w:r>
      <w:r w:rsidR="00AB7663" w:rsidRPr="00CA1F41">
        <w:rPr>
          <w:rFonts w:ascii="Times New Roman" w:hAnsi="Times New Roman" w:cs="Times New Roman"/>
          <w:color w:val="000000" w:themeColor="text1"/>
        </w:rPr>
        <w:t>’,</w:t>
      </w:r>
      <w:r w:rsidR="008B217C" w:rsidRPr="00CA1F41">
        <w:rPr>
          <w:rFonts w:ascii="Times New Roman" w:hAnsi="Times New Roman" w:cs="Times New Roman"/>
          <w:color w:val="000000" w:themeColor="text1"/>
        </w:rPr>
        <w:t xml:space="preserve"> </w:t>
      </w:r>
      <w:r w:rsidR="00AB7663" w:rsidRPr="00CA1F41">
        <w:rPr>
          <w:rFonts w:ascii="Times New Roman" w:hAnsi="Times New Roman" w:cs="Times New Roman"/>
          <w:color w:val="000000" w:themeColor="text1"/>
        </w:rPr>
        <w:t>p.</w:t>
      </w:r>
      <w:r w:rsidR="002773B4" w:rsidRPr="00CA1F41">
        <w:rPr>
          <w:rFonts w:ascii="Times New Roman" w:hAnsi="Times New Roman" w:cs="Times New Roman"/>
          <w:color w:val="000000" w:themeColor="text1"/>
        </w:rPr>
        <w:t>26-27</w:t>
      </w:r>
      <w:r w:rsidR="00791E6F" w:rsidRPr="00CA1F41">
        <w:rPr>
          <w:rFonts w:ascii="Times New Roman" w:hAnsi="Times New Roman" w:cs="Times New Roman"/>
          <w:color w:val="000000" w:themeColor="text1"/>
        </w:rPr>
        <w:t>.</w:t>
      </w:r>
    </w:p>
  </w:footnote>
  <w:footnote w:id="51">
    <w:p w14:paraId="7745520A" w14:textId="2D5C1B7F" w:rsidR="00885307" w:rsidRPr="00CA1F41" w:rsidRDefault="0088530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Cynthia Weber, </w:t>
      </w:r>
      <w:r w:rsidRPr="00CA1F41">
        <w:rPr>
          <w:rFonts w:ascii="Times New Roman" w:hAnsi="Times New Roman" w:cs="Times New Roman"/>
          <w:i/>
          <w:iCs/>
          <w:color w:val="000000" w:themeColor="text1"/>
        </w:rPr>
        <w:t>International Relations Theory: A Critical Introduction, 4</w:t>
      </w:r>
      <w:r w:rsidRPr="00CA1F41">
        <w:rPr>
          <w:rFonts w:ascii="Times New Roman" w:hAnsi="Times New Roman" w:cs="Times New Roman"/>
          <w:i/>
          <w:iCs/>
          <w:color w:val="000000" w:themeColor="text1"/>
          <w:vertAlign w:val="superscript"/>
        </w:rPr>
        <w:t>th</w:t>
      </w:r>
      <w:r w:rsidRPr="00CA1F41">
        <w:rPr>
          <w:rFonts w:ascii="Times New Roman" w:hAnsi="Times New Roman" w:cs="Times New Roman"/>
          <w:i/>
          <w:iCs/>
          <w:color w:val="000000" w:themeColor="text1"/>
        </w:rPr>
        <w:t xml:space="preserve"> Edition</w:t>
      </w:r>
      <w:r w:rsidRPr="00CA1F41">
        <w:rPr>
          <w:rFonts w:ascii="Times New Roman" w:hAnsi="Times New Roman" w:cs="Times New Roman"/>
          <w:color w:val="000000" w:themeColor="text1"/>
        </w:rPr>
        <w:t>. (Abingdon: Routledge, 2014).</w:t>
      </w:r>
    </w:p>
  </w:footnote>
  <w:footnote w:id="52">
    <w:p w14:paraId="5EA98BD4" w14:textId="5A546EC6" w:rsidR="005C7DDF" w:rsidRPr="00CA1F41" w:rsidRDefault="005C7DDF"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9A1ECB" w:rsidRPr="00CA1F41">
        <w:rPr>
          <w:rFonts w:ascii="Times New Roman" w:hAnsi="Times New Roman" w:cs="Times New Roman"/>
          <w:color w:val="000000" w:themeColor="text1"/>
        </w:rPr>
        <w:t xml:space="preserve">Rowley and </w:t>
      </w:r>
      <w:proofErr w:type="spellStart"/>
      <w:r w:rsidR="009A1ECB" w:rsidRPr="00CA1F41">
        <w:rPr>
          <w:rFonts w:ascii="Times New Roman" w:hAnsi="Times New Roman" w:cs="Times New Roman"/>
          <w:color w:val="000000" w:themeColor="text1"/>
        </w:rPr>
        <w:t>Weldes</w:t>
      </w:r>
      <w:proofErr w:type="spellEnd"/>
      <w:r w:rsidR="009A1ECB" w:rsidRPr="00CA1F41">
        <w:rPr>
          <w:rFonts w:ascii="Times New Roman" w:hAnsi="Times New Roman" w:cs="Times New Roman"/>
          <w:color w:val="000000" w:themeColor="text1"/>
        </w:rPr>
        <w:t xml:space="preserve">, </w:t>
      </w:r>
      <w:r w:rsidR="007B24EF" w:rsidRPr="00CA1F41">
        <w:rPr>
          <w:rFonts w:ascii="Times New Roman" w:hAnsi="Times New Roman" w:cs="Times New Roman"/>
          <w:color w:val="000000" w:themeColor="text1"/>
        </w:rPr>
        <w:t>‘</w:t>
      </w:r>
      <w:proofErr w:type="spellStart"/>
      <w:r w:rsidR="00C24973" w:rsidRPr="00CA1F41">
        <w:rPr>
          <w:rFonts w:ascii="Times New Roman" w:hAnsi="Times New Roman" w:cs="Times New Roman"/>
          <w:color w:val="000000" w:themeColor="text1"/>
        </w:rPr>
        <w:t>Buffyverse</w:t>
      </w:r>
      <w:proofErr w:type="spellEnd"/>
      <w:r w:rsidR="00333107" w:rsidRPr="00CA1F41">
        <w:rPr>
          <w:rFonts w:ascii="Times New Roman" w:hAnsi="Times New Roman" w:cs="Times New Roman"/>
          <w:color w:val="000000" w:themeColor="text1"/>
        </w:rPr>
        <w:t>’,</w:t>
      </w:r>
      <w:r w:rsidR="00A72B40" w:rsidRPr="00CA1F41">
        <w:rPr>
          <w:rFonts w:ascii="Times New Roman" w:hAnsi="Times New Roman" w:cs="Times New Roman"/>
          <w:color w:val="000000" w:themeColor="text1"/>
        </w:rPr>
        <w:t xml:space="preserve"> </w:t>
      </w:r>
      <w:r w:rsidR="007B24EF" w:rsidRPr="00CA1F41">
        <w:rPr>
          <w:rFonts w:ascii="Times New Roman" w:hAnsi="Times New Roman" w:cs="Times New Roman"/>
          <w:color w:val="000000" w:themeColor="text1"/>
        </w:rPr>
        <w:t>p.</w:t>
      </w:r>
      <w:r w:rsidR="00C37CA6" w:rsidRPr="00CA1F41">
        <w:rPr>
          <w:rFonts w:ascii="Times New Roman" w:hAnsi="Times New Roman" w:cs="Times New Roman"/>
          <w:color w:val="000000" w:themeColor="text1"/>
        </w:rPr>
        <w:t>514</w:t>
      </w:r>
      <w:r w:rsidR="008C47CE" w:rsidRPr="00CA1F41">
        <w:rPr>
          <w:rFonts w:ascii="Times New Roman" w:hAnsi="Times New Roman" w:cs="Times New Roman"/>
          <w:color w:val="000000" w:themeColor="text1"/>
        </w:rPr>
        <w:t>.</w:t>
      </w:r>
    </w:p>
  </w:footnote>
  <w:footnote w:id="53">
    <w:p w14:paraId="3F4A5159" w14:textId="6351A69E" w:rsidR="00D95A92" w:rsidRPr="00CA1F41" w:rsidRDefault="00D95A92"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436755" w:rsidRPr="00CA1F41">
        <w:rPr>
          <w:rFonts w:ascii="Times New Roman" w:hAnsi="Times New Roman" w:cs="Times New Roman"/>
        </w:rPr>
        <w:t>Davies, ‘Buffy’, p.179.</w:t>
      </w:r>
    </w:p>
  </w:footnote>
  <w:footnote w:id="54">
    <w:p w14:paraId="2AAE724A" w14:textId="087311F5" w:rsidR="003C70AF" w:rsidRPr="00CA1F41" w:rsidRDefault="003C70AF"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240EC0" w:rsidRPr="00CA1F41">
        <w:rPr>
          <w:rFonts w:ascii="Times New Roman" w:hAnsi="Times New Roman" w:cs="Times New Roman"/>
        </w:rPr>
        <w:t xml:space="preserve">Davies, </w:t>
      </w:r>
      <w:r w:rsidR="00D21271">
        <w:rPr>
          <w:rFonts w:ascii="Times New Roman" w:hAnsi="Times New Roman" w:cs="Times New Roman"/>
        </w:rPr>
        <w:t>‘</w:t>
      </w:r>
      <w:r w:rsidR="00240EC0" w:rsidRPr="00CA1F41">
        <w:rPr>
          <w:rFonts w:ascii="Times New Roman" w:hAnsi="Times New Roman" w:cs="Times New Roman"/>
        </w:rPr>
        <w:t>Buffy</w:t>
      </w:r>
      <w:r w:rsidR="00D21271">
        <w:rPr>
          <w:rFonts w:ascii="Times New Roman" w:hAnsi="Times New Roman" w:cs="Times New Roman"/>
        </w:rPr>
        <w:t>’</w:t>
      </w:r>
      <w:r w:rsidR="00240EC0" w:rsidRPr="00CA1F41">
        <w:rPr>
          <w:rFonts w:ascii="Times New Roman" w:hAnsi="Times New Roman" w:cs="Times New Roman"/>
        </w:rPr>
        <w:t>, p.178-179.</w:t>
      </w:r>
    </w:p>
  </w:footnote>
  <w:footnote w:id="55">
    <w:p w14:paraId="62D32A6F" w14:textId="4C1F276F" w:rsidR="0016178E" w:rsidRPr="00CA1F41" w:rsidRDefault="0016178E"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8400B2" w:rsidRPr="00CA1F41">
        <w:rPr>
          <w:rFonts w:ascii="Times New Roman" w:hAnsi="Times New Roman" w:cs="Times New Roman"/>
        </w:rPr>
        <w:t>Davies and Chisholm, ‘Dollhouse’</w:t>
      </w:r>
      <w:r w:rsidR="00EB3B52" w:rsidRPr="00CA1F41">
        <w:rPr>
          <w:rFonts w:ascii="Times New Roman" w:hAnsi="Times New Roman" w:cs="Times New Roman"/>
        </w:rPr>
        <w:t>.</w:t>
      </w:r>
    </w:p>
  </w:footnote>
  <w:footnote w:id="56">
    <w:p w14:paraId="2A2D7F6C" w14:textId="47D5CB63" w:rsidR="0096513D" w:rsidRPr="00CA1F41" w:rsidRDefault="0096513D" w:rsidP="00FA2FE1">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FA2FE1" w:rsidRPr="00CA1F41">
        <w:rPr>
          <w:rFonts w:ascii="Times New Roman" w:hAnsi="Times New Roman" w:cs="Times New Roman"/>
        </w:rPr>
        <w:t xml:space="preserve">Julia </w:t>
      </w:r>
      <w:proofErr w:type="spellStart"/>
      <w:r w:rsidR="00FA2FE1" w:rsidRPr="00CA1F41">
        <w:rPr>
          <w:rFonts w:ascii="Times New Roman" w:hAnsi="Times New Roman" w:cs="Times New Roman"/>
        </w:rPr>
        <w:t>Welland</w:t>
      </w:r>
      <w:proofErr w:type="spellEnd"/>
      <w:r w:rsidR="00FA2FE1" w:rsidRPr="00CA1F41">
        <w:rPr>
          <w:rFonts w:ascii="Times New Roman" w:hAnsi="Times New Roman" w:cs="Times New Roman"/>
        </w:rPr>
        <w:t xml:space="preserve">, ‘Joy and war: Reading pleasure in wartime experiences’, </w:t>
      </w:r>
      <w:r w:rsidR="00FA2FE1" w:rsidRPr="00CA1F41">
        <w:rPr>
          <w:rFonts w:ascii="Times New Roman" w:hAnsi="Times New Roman" w:cs="Times New Roman"/>
          <w:i/>
          <w:iCs/>
        </w:rPr>
        <w:t>Review of International Studies</w:t>
      </w:r>
      <w:r w:rsidR="00FA2FE1" w:rsidRPr="00CA1F41">
        <w:rPr>
          <w:rFonts w:ascii="Times New Roman" w:hAnsi="Times New Roman" w:cs="Times New Roman"/>
        </w:rPr>
        <w:t>, 44</w:t>
      </w:r>
      <w:r w:rsidR="003266C0" w:rsidRPr="00CA1F41">
        <w:rPr>
          <w:rFonts w:ascii="Times New Roman" w:hAnsi="Times New Roman" w:cs="Times New Roman"/>
        </w:rPr>
        <w:t xml:space="preserve">:3 </w:t>
      </w:r>
      <w:r w:rsidR="00FA2FE1" w:rsidRPr="00CA1F41">
        <w:rPr>
          <w:rFonts w:ascii="Times New Roman" w:hAnsi="Times New Roman" w:cs="Times New Roman"/>
        </w:rPr>
        <w:t>(2018), pp.438-455.</w:t>
      </w:r>
      <w:r w:rsidR="00FA2FE1" w:rsidRPr="00CA1F41">
        <w:rPr>
          <w:rFonts w:ascii="Times New Roman" w:hAnsi="Times New Roman" w:cs="Times New Roman"/>
        </w:rPr>
        <w:tab/>
      </w:r>
    </w:p>
  </w:footnote>
  <w:footnote w:id="57">
    <w:p w14:paraId="29102390" w14:textId="52C12714" w:rsidR="00C4263B" w:rsidRPr="00CA1F41" w:rsidRDefault="00C4263B"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B57444" w:rsidRPr="00CA1F41">
        <w:rPr>
          <w:rFonts w:ascii="Times New Roman" w:hAnsi="Times New Roman" w:cs="Times New Roman"/>
        </w:rPr>
        <w:t>Davies and Chisholm, ‘</w:t>
      </w:r>
      <w:r w:rsidRPr="00CA1F41">
        <w:rPr>
          <w:rFonts w:ascii="Times New Roman" w:hAnsi="Times New Roman" w:cs="Times New Roman"/>
        </w:rPr>
        <w:t>Dollhouse</w:t>
      </w:r>
      <w:r w:rsidR="00B57444" w:rsidRPr="00CA1F41">
        <w:rPr>
          <w:rFonts w:ascii="Times New Roman" w:hAnsi="Times New Roman" w:cs="Times New Roman"/>
        </w:rPr>
        <w:t>’,</w:t>
      </w:r>
      <w:r w:rsidRPr="00CA1F41">
        <w:rPr>
          <w:rFonts w:ascii="Times New Roman" w:hAnsi="Times New Roman" w:cs="Times New Roman"/>
        </w:rPr>
        <w:t xml:space="preserve"> p.286-287</w:t>
      </w:r>
      <w:r w:rsidR="00CF36AA" w:rsidRPr="00CA1F41">
        <w:rPr>
          <w:rFonts w:ascii="Times New Roman" w:hAnsi="Times New Roman" w:cs="Times New Roman"/>
        </w:rPr>
        <w:t>.</w:t>
      </w:r>
    </w:p>
  </w:footnote>
  <w:footnote w:id="58">
    <w:p w14:paraId="45AC1426" w14:textId="50D26B3F" w:rsidR="00BB2C22" w:rsidRPr="00CA1F41" w:rsidRDefault="00BB2C22"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Roland </w:t>
      </w:r>
      <w:proofErr w:type="spellStart"/>
      <w:r w:rsidRPr="00CA1F41">
        <w:rPr>
          <w:rFonts w:ascii="Times New Roman" w:hAnsi="Times New Roman" w:cs="Times New Roman"/>
          <w:color w:val="000000" w:themeColor="text1"/>
        </w:rPr>
        <w:t>Bleiker</w:t>
      </w:r>
      <w:proofErr w:type="spellEnd"/>
      <w:r w:rsidRPr="00CA1F41">
        <w:rPr>
          <w:rFonts w:ascii="Times New Roman" w:hAnsi="Times New Roman" w:cs="Times New Roman"/>
          <w:color w:val="000000" w:themeColor="text1"/>
        </w:rPr>
        <w:t xml:space="preserve">, </w:t>
      </w:r>
      <w:r w:rsidR="00DA3EC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aesthetic turn in international political theory</w:t>
      </w:r>
      <w:r w:rsidR="00DA3EC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Millennium: Journal of International Studies</w:t>
      </w:r>
      <w:r w:rsidRPr="00CA1F41">
        <w:rPr>
          <w:rFonts w:ascii="Times New Roman" w:hAnsi="Times New Roman" w:cs="Times New Roman"/>
          <w:color w:val="000000" w:themeColor="text1"/>
        </w:rPr>
        <w:t xml:space="preserve"> 30</w:t>
      </w:r>
      <w:r w:rsidR="008B75D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3 (2001)</w:t>
      </w:r>
      <w:r w:rsidR="008B75D4"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509-533</w:t>
      </w:r>
      <w:r w:rsidR="007D7F11" w:rsidRPr="00CA1F41">
        <w:rPr>
          <w:rFonts w:ascii="Times New Roman" w:hAnsi="Times New Roman" w:cs="Times New Roman"/>
          <w:color w:val="000000" w:themeColor="text1"/>
        </w:rPr>
        <w:t xml:space="preserve">; Roland </w:t>
      </w:r>
      <w:proofErr w:type="spellStart"/>
      <w:r w:rsidR="007D7F11" w:rsidRPr="00CA1F41">
        <w:rPr>
          <w:rFonts w:ascii="Times New Roman" w:hAnsi="Times New Roman" w:cs="Times New Roman"/>
          <w:color w:val="000000" w:themeColor="text1"/>
        </w:rPr>
        <w:t>Bleiker</w:t>
      </w:r>
      <w:proofErr w:type="spellEnd"/>
      <w:r w:rsidR="007D7F11" w:rsidRPr="00CA1F41">
        <w:rPr>
          <w:rFonts w:ascii="Times New Roman" w:hAnsi="Times New Roman" w:cs="Times New Roman"/>
          <w:color w:val="000000" w:themeColor="text1"/>
        </w:rPr>
        <w:t xml:space="preserve">, </w:t>
      </w:r>
      <w:r w:rsidR="007D7F11" w:rsidRPr="00CA1F41">
        <w:rPr>
          <w:rFonts w:ascii="Times New Roman" w:hAnsi="Times New Roman" w:cs="Times New Roman"/>
          <w:i/>
          <w:iCs/>
          <w:color w:val="000000" w:themeColor="text1"/>
        </w:rPr>
        <w:t>Aesthetics and World Politics</w:t>
      </w:r>
      <w:r w:rsidR="007D7F11" w:rsidRPr="00CA1F41">
        <w:rPr>
          <w:rFonts w:ascii="Times New Roman" w:hAnsi="Times New Roman" w:cs="Times New Roman"/>
          <w:color w:val="000000" w:themeColor="text1"/>
        </w:rPr>
        <w:t>. (Basingstoke: Palgrave, 2012).</w:t>
      </w:r>
    </w:p>
  </w:footnote>
  <w:footnote w:id="59">
    <w:p w14:paraId="2211FA8E" w14:textId="159BB683" w:rsidR="0010536C" w:rsidRPr="00CA1F41" w:rsidRDefault="0010536C"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Shapiro, </w:t>
      </w:r>
      <w:r w:rsidR="0032009F"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Cinematic</w:t>
      </w:r>
      <w:r w:rsidR="0032009F" w:rsidRPr="00CA1F41">
        <w:rPr>
          <w:rFonts w:ascii="Times New Roman" w:hAnsi="Times New Roman" w:cs="Times New Roman"/>
          <w:color w:val="000000" w:themeColor="text1"/>
        </w:rPr>
        <w:t>’</w:t>
      </w:r>
      <w:r w:rsidR="0067675F"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Shapiro </w:t>
      </w:r>
      <w:r w:rsidR="0032009F"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Studies</w:t>
      </w:r>
      <w:r w:rsidR="0032009F" w:rsidRPr="00CA1F41">
        <w:rPr>
          <w:rFonts w:ascii="Times New Roman" w:hAnsi="Times New Roman" w:cs="Times New Roman"/>
          <w:color w:val="000000" w:themeColor="text1"/>
        </w:rPr>
        <w:t>’</w:t>
      </w:r>
      <w:r w:rsidR="00C751C0" w:rsidRPr="00CA1F41">
        <w:rPr>
          <w:rFonts w:ascii="Times New Roman" w:hAnsi="Times New Roman" w:cs="Times New Roman"/>
          <w:color w:val="000000" w:themeColor="text1"/>
        </w:rPr>
        <w:t>.</w:t>
      </w:r>
    </w:p>
  </w:footnote>
  <w:footnote w:id="60">
    <w:p w14:paraId="41F512A4" w14:textId="3D5DF717" w:rsidR="00B763EB" w:rsidRPr="00CA1F41" w:rsidRDefault="00B763EB"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Shap</w:t>
      </w:r>
      <w:r w:rsidR="00A651B7" w:rsidRPr="00CA1F41">
        <w:rPr>
          <w:rFonts w:ascii="Times New Roman" w:hAnsi="Times New Roman" w:cs="Times New Roman"/>
          <w:color w:val="000000" w:themeColor="text1"/>
        </w:rPr>
        <w:t>ir</w:t>
      </w:r>
      <w:r w:rsidRPr="00CA1F41">
        <w:rPr>
          <w:rFonts w:ascii="Times New Roman" w:hAnsi="Times New Roman" w:cs="Times New Roman"/>
          <w:color w:val="000000" w:themeColor="text1"/>
        </w:rPr>
        <w:t>o, ‘Cinematic’, Shapiro, ‘Studies’.</w:t>
      </w:r>
    </w:p>
  </w:footnote>
  <w:footnote w:id="61">
    <w:p w14:paraId="163790F2" w14:textId="0C093748" w:rsidR="00A651B7" w:rsidRPr="00CA1F41" w:rsidRDefault="00A651B7"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proofErr w:type="spellStart"/>
      <w:r w:rsidR="00766FBB" w:rsidRPr="00CA1F41">
        <w:rPr>
          <w:rFonts w:ascii="Times New Roman" w:hAnsi="Times New Roman" w:cs="Times New Roman"/>
        </w:rPr>
        <w:t>Delacey</w:t>
      </w:r>
      <w:proofErr w:type="spellEnd"/>
      <w:r w:rsidR="00766FBB" w:rsidRPr="00CA1F41">
        <w:rPr>
          <w:rFonts w:ascii="Times New Roman" w:hAnsi="Times New Roman" w:cs="Times New Roman"/>
        </w:rPr>
        <w:t xml:space="preserve"> Tedesco and Matt Davies, ‘Cities as aesthetic subjects’, </w:t>
      </w:r>
      <w:r w:rsidR="00766FBB" w:rsidRPr="00CA1F41">
        <w:rPr>
          <w:rFonts w:ascii="Times New Roman" w:hAnsi="Times New Roman" w:cs="Times New Roman"/>
          <w:i/>
          <w:iCs/>
        </w:rPr>
        <w:t>Globalizations</w:t>
      </w:r>
      <w:r w:rsidR="00766FBB" w:rsidRPr="00CA1F41">
        <w:rPr>
          <w:rFonts w:ascii="Times New Roman" w:hAnsi="Times New Roman" w:cs="Times New Roman"/>
        </w:rPr>
        <w:t xml:space="preserve"> (2022), DOI: 10.1080/14747731.2022.2117505, p.4.</w:t>
      </w:r>
    </w:p>
  </w:footnote>
  <w:footnote w:id="62">
    <w:p w14:paraId="35F77922" w14:textId="74303415" w:rsidR="00C45720" w:rsidRPr="00CA1F41" w:rsidRDefault="00C45720"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FF4A19" w:rsidRPr="00CA1F41">
        <w:rPr>
          <w:rFonts w:ascii="Times New Roman" w:hAnsi="Times New Roman" w:cs="Times New Roman"/>
        </w:rPr>
        <w:t>Shapiro, ‘</w:t>
      </w:r>
      <w:r w:rsidRPr="00CA1F41">
        <w:rPr>
          <w:rFonts w:ascii="Times New Roman" w:hAnsi="Times New Roman" w:cs="Times New Roman"/>
        </w:rPr>
        <w:t>Cinematic</w:t>
      </w:r>
      <w:r w:rsidR="00FF4A19" w:rsidRPr="00CA1F41">
        <w:rPr>
          <w:rFonts w:ascii="Times New Roman" w:hAnsi="Times New Roman" w:cs="Times New Roman"/>
        </w:rPr>
        <w:t>’</w:t>
      </w:r>
      <w:r w:rsidRPr="00CA1F41">
        <w:rPr>
          <w:rFonts w:ascii="Times New Roman" w:hAnsi="Times New Roman" w:cs="Times New Roman"/>
        </w:rPr>
        <w:t>, p8.</w:t>
      </w:r>
    </w:p>
  </w:footnote>
  <w:footnote w:id="63">
    <w:p w14:paraId="38702650" w14:textId="06820CA7" w:rsidR="00116C47" w:rsidRPr="00CA1F41" w:rsidRDefault="00116C4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Shapir</w:t>
      </w:r>
      <w:r w:rsidR="009E136C" w:rsidRPr="00CA1F41">
        <w:rPr>
          <w:rFonts w:ascii="Times New Roman" w:hAnsi="Times New Roman" w:cs="Times New Roman"/>
          <w:color w:val="000000" w:themeColor="text1"/>
        </w:rPr>
        <w:t>o</w:t>
      </w:r>
      <w:r w:rsidRPr="00CA1F41">
        <w:rPr>
          <w:rFonts w:ascii="Times New Roman" w:hAnsi="Times New Roman" w:cs="Times New Roman"/>
          <w:color w:val="000000" w:themeColor="text1"/>
        </w:rPr>
        <w:t xml:space="preserve">, </w:t>
      </w:r>
      <w:r w:rsidR="000E2B4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Studies</w:t>
      </w:r>
      <w:r w:rsidR="000E2B49"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 xml:space="preserve">11, </w:t>
      </w:r>
      <w:r w:rsidR="00A90304" w:rsidRPr="00CA1F41">
        <w:rPr>
          <w:rFonts w:ascii="Times New Roman" w:hAnsi="Times New Roman" w:cs="Times New Roman"/>
          <w:color w:val="000000" w:themeColor="text1"/>
        </w:rPr>
        <w:t>our emphasis</w:t>
      </w:r>
      <w:r w:rsidRPr="00CA1F41">
        <w:rPr>
          <w:rFonts w:ascii="Times New Roman" w:hAnsi="Times New Roman" w:cs="Times New Roman"/>
          <w:color w:val="000000" w:themeColor="text1"/>
        </w:rPr>
        <w:t>.</w:t>
      </w:r>
    </w:p>
  </w:footnote>
  <w:footnote w:id="64">
    <w:p w14:paraId="46FC335C" w14:textId="4210AAE1" w:rsidR="009E136C" w:rsidRPr="00CA1F41" w:rsidRDefault="009E136C"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Shapiro, </w:t>
      </w:r>
      <w:r w:rsidR="000E2B4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Studies</w:t>
      </w:r>
      <w:r w:rsidR="000E2B49" w:rsidRPr="00CA1F41">
        <w:rPr>
          <w:rFonts w:ascii="Times New Roman" w:hAnsi="Times New Roman" w:cs="Times New Roman"/>
          <w:color w:val="000000" w:themeColor="text1"/>
        </w:rPr>
        <w:t xml:space="preserve">’, </w:t>
      </w:r>
      <w:proofErr w:type="spellStart"/>
      <w:r w:rsidR="000E2B49"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xiv</w:t>
      </w:r>
      <w:proofErr w:type="spellEnd"/>
      <w:r w:rsidRPr="00CA1F41">
        <w:rPr>
          <w:rFonts w:ascii="Times New Roman" w:hAnsi="Times New Roman" w:cs="Times New Roman"/>
          <w:color w:val="000000" w:themeColor="text1"/>
        </w:rPr>
        <w:t>.</w:t>
      </w:r>
    </w:p>
  </w:footnote>
  <w:footnote w:id="65">
    <w:p w14:paraId="76AEAB00" w14:textId="7951E547" w:rsidR="00DA08E9" w:rsidRPr="00CA1F41" w:rsidRDefault="00DA08E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Shapiro, </w:t>
      </w:r>
      <w:r w:rsidR="000E2B4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Cinematic</w:t>
      </w:r>
      <w:r w:rsidR="000E2B49"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8</w:t>
      </w:r>
      <w:r w:rsidR="00332493" w:rsidRPr="00CA1F41">
        <w:rPr>
          <w:rFonts w:ascii="Times New Roman" w:hAnsi="Times New Roman" w:cs="Times New Roman"/>
          <w:color w:val="000000" w:themeColor="text1"/>
        </w:rPr>
        <w:t>.</w:t>
      </w:r>
    </w:p>
  </w:footnote>
  <w:footnote w:id="66">
    <w:p w14:paraId="2AFA3759" w14:textId="1D2041B3" w:rsidR="00332493" w:rsidRPr="00CA1F41" w:rsidRDefault="0033249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Grayson, </w:t>
      </w:r>
      <w:r w:rsidR="003771F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Capturing</w:t>
      </w:r>
      <w:r w:rsidR="003771F6" w:rsidRPr="00CA1F41">
        <w:rPr>
          <w:rFonts w:ascii="Times New Roman" w:hAnsi="Times New Roman" w:cs="Times New Roman"/>
          <w:color w:val="000000" w:themeColor="text1"/>
        </w:rPr>
        <w:t>’</w:t>
      </w:r>
      <w:r w:rsidR="00566287" w:rsidRPr="00CA1F41">
        <w:rPr>
          <w:rFonts w:ascii="Times New Roman" w:hAnsi="Times New Roman" w:cs="Times New Roman"/>
          <w:color w:val="000000" w:themeColor="text1"/>
        </w:rPr>
        <w:t>.</w:t>
      </w:r>
    </w:p>
  </w:footnote>
  <w:footnote w:id="67">
    <w:p w14:paraId="6366CA01" w14:textId="156751A5" w:rsidR="005863D1" w:rsidRPr="00CA1F41" w:rsidRDefault="005863D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2B4320" w:rsidRPr="00CA1F41">
        <w:rPr>
          <w:rFonts w:ascii="Times New Roman" w:hAnsi="Times New Roman" w:cs="Times New Roman"/>
          <w:color w:val="000000" w:themeColor="text1"/>
        </w:rPr>
        <w:t xml:space="preserve">Tedesco and Davies, ‘Cities’, p14. </w:t>
      </w:r>
      <w:r w:rsidRPr="00CA1F41">
        <w:rPr>
          <w:rFonts w:ascii="Times New Roman" w:hAnsi="Times New Roman" w:cs="Times New Roman"/>
          <w:color w:val="000000" w:themeColor="text1"/>
        </w:rPr>
        <w:t xml:space="preserve">In more </w:t>
      </w:r>
      <w:proofErr w:type="gramStart"/>
      <w:r w:rsidRPr="00CA1F41">
        <w:rPr>
          <w:rFonts w:ascii="Times New Roman" w:hAnsi="Times New Roman" w:cs="Times New Roman"/>
          <w:color w:val="000000" w:themeColor="text1"/>
        </w:rPr>
        <w:t>pedagogically-inspired</w:t>
      </w:r>
      <w:proofErr w:type="gramEnd"/>
      <w:r w:rsidRPr="00CA1F41">
        <w:rPr>
          <w:rFonts w:ascii="Times New Roman" w:hAnsi="Times New Roman" w:cs="Times New Roman"/>
          <w:color w:val="000000" w:themeColor="text1"/>
        </w:rPr>
        <w:t xml:space="preserve"> incarnations, such work also purports to address theory’s </w:t>
      </w:r>
      <w:r w:rsidR="00990445" w:rsidRPr="00CA1F41">
        <w:rPr>
          <w:rFonts w:ascii="Times New Roman" w:hAnsi="Times New Roman" w:cs="Times New Roman"/>
          <w:color w:val="000000" w:themeColor="text1"/>
        </w:rPr>
        <w:t>perceived</w:t>
      </w:r>
      <w:r w:rsidRPr="00CA1F41">
        <w:rPr>
          <w:rFonts w:ascii="Times New Roman" w:hAnsi="Times New Roman" w:cs="Times New Roman"/>
          <w:color w:val="000000" w:themeColor="text1"/>
        </w:rPr>
        <w:t xml:space="preserve"> tendency toward the ‘dull’ or ‘impenetrable’, portraying popular culture as contrastingly ‘engaging’ or </w:t>
      </w:r>
      <w:r w:rsidR="00895DF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accessible</w:t>
      </w:r>
      <w:r w:rsidR="00895DF6" w:rsidRPr="00CA1F41">
        <w:rPr>
          <w:rFonts w:ascii="Times New Roman" w:hAnsi="Times New Roman" w:cs="Times New Roman"/>
          <w:color w:val="000000" w:themeColor="text1"/>
        </w:rPr>
        <w:t>’</w:t>
      </w:r>
      <w:r w:rsidR="00327764"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Popular culture, here, is often portrayed as being emmeshed in students’ everyday lives generating a familiarity that contrasts with the remote or detached nature of theory. </w:t>
      </w:r>
      <w:r w:rsidR="00327764" w:rsidRPr="00CA1F41">
        <w:rPr>
          <w:rFonts w:ascii="Times New Roman" w:hAnsi="Times New Roman" w:cs="Times New Roman"/>
          <w:color w:val="000000" w:themeColor="text1"/>
        </w:rPr>
        <w:t>For a brief review, see</w:t>
      </w:r>
      <w:r w:rsidR="001C433B" w:rsidRPr="00CA1F41">
        <w:rPr>
          <w:rFonts w:ascii="Times New Roman" w:hAnsi="Times New Roman" w:cs="Times New Roman"/>
          <w:color w:val="000000" w:themeColor="text1"/>
        </w:rPr>
        <w:t xml:space="preserve"> </w:t>
      </w:r>
      <w:r w:rsidR="00F950AD" w:rsidRPr="00CA1F41">
        <w:rPr>
          <w:rFonts w:ascii="Times New Roman" w:hAnsi="Times New Roman" w:cs="Times New Roman"/>
          <w:color w:val="000000" w:themeColor="text1"/>
        </w:rPr>
        <w:t xml:space="preserve">Rhys </w:t>
      </w:r>
      <w:proofErr w:type="spellStart"/>
      <w:r w:rsidR="001C433B" w:rsidRPr="00CA1F41">
        <w:rPr>
          <w:rFonts w:ascii="Times New Roman" w:hAnsi="Times New Roman" w:cs="Times New Roman"/>
          <w:color w:val="000000" w:themeColor="text1"/>
        </w:rPr>
        <w:t>Crilley</w:t>
      </w:r>
      <w:proofErr w:type="spellEnd"/>
      <w:r w:rsidR="00005BB1" w:rsidRPr="00CA1F41">
        <w:rPr>
          <w:rFonts w:ascii="Times New Roman" w:hAnsi="Times New Roman" w:cs="Times New Roman"/>
          <w:color w:val="000000" w:themeColor="text1"/>
        </w:rPr>
        <w:t xml:space="preserve">, </w:t>
      </w:r>
      <w:r w:rsidR="00C7215B" w:rsidRPr="00CA1F41">
        <w:rPr>
          <w:rFonts w:ascii="Times New Roman" w:hAnsi="Times New Roman" w:cs="Times New Roman"/>
          <w:color w:val="000000" w:themeColor="text1"/>
        </w:rPr>
        <w:t>‘</w:t>
      </w:r>
      <w:r w:rsidR="001C433B" w:rsidRPr="00CA1F41">
        <w:rPr>
          <w:rFonts w:ascii="Times New Roman" w:hAnsi="Times New Roman" w:cs="Times New Roman"/>
          <w:color w:val="000000" w:themeColor="text1"/>
        </w:rPr>
        <w:t>Where we at? New directions for research on popular culture and world politics</w:t>
      </w:r>
      <w:r w:rsidR="00C7215B" w:rsidRPr="00CA1F41">
        <w:rPr>
          <w:rFonts w:ascii="Times New Roman" w:hAnsi="Times New Roman" w:cs="Times New Roman"/>
          <w:color w:val="000000" w:themeColor="text1"/>
        </w:rPr>
        <w:t>’</w:t>
      </w:r>
      <w:r w:rsidR="00005BB1" w:rsidRPr="00CA1F41">
        <w:rPr>
          <w:rFonts w:ascii="Times New Roman" w:hAnsi="Times New Roman" w:cs="Times New Roman"/>
          <w:color w:val="000000" w:themeColor="text1"/>
        </w:rPr>
        <w:t xml:space="preserve">, </w:t>
      </w:r>
      <w:r w:rsidR="001C433B" w:rsidRPr="00CA1F41">
        <w:rPr>
          <w:rFonts w:ascii="Times New Roman" w:hAnsi="Times New Roman" w:cs="Times New Roman"/>
          <w:i/>
          <w:iCs/>
          <w:color w:val="000000" w:themeColor="text1"/>
        </w:rPr>
        <w:t>International Studies Review</w:t>
      </w:r>
      <w:r w:rsidR="00C7215B" w:rsidRPr="00CA1F41">
        <w:rPr>
          <w:rFonts w:ascii="Times New Roman" w:hAnsi="Times New Roman" w:cs="Times New Roman"/>
          <w:i/>
          <w:iCs/>
          <w:color w:val="000000" w:themeColor="text1"/>
        </w:rPr>
        <w:t>,</w:t>
      </w:r>
      <w:r w:rsidR="00FC4CE3" w:rsidRPr="00CA1F41">
        <w:rPr>
          <w:rFonts w:ascii="Times New Roman" w:hAnsi="Times New Roman" w:cs="Times New Roman"/>
          <w:i/>
          <w:iCs/>
          <w:color w:val="000000" w:themeColor="text1"/>
        </w:rPr>
        <w:t xml:space="preserve"> </w:t>
      </w:r>
      <w:r w:rsidR="00FC4CE3" w:rsidRPr="00CA1F41">
        <w:rPr>
          <w:rFonts w:ascii="Times New Roman" w:hAnsi="Times New Roman" w:cs="Times New Roman"/>
          <w:color w:val="000000" w:themeColor="text1"/>
        </w:rPr>
        <w:t>23</w:t>
      </w:r>
      <w:r w:rsidR="00C7215B" w:rsidRPr="00CA1F41">
        <w:rPr>
          <w:rFonts w:ascii="Times New Roman" w:hAnsi="Times New Roman" w:cs="Times New Roman"/>
          <w:color w:val="000000" w:themeColor="text1"/>
        </w:rPr>
        <w:t>:</w:t>
      </w:r>
      <w:r w:rsidR="00FC4CE3" w:rsidRPr="00CA1F41">
        <w:rPr>
          <w:rFonts w:ascii="Times New Roman" w:hAnsi="Times New Roman" w:cs="Times New Roman"/>
          <w:color w:val="000000" w:themeColor="text1"/>
        </w:rPr>
        <w:t>1</w:t>
      </w:r>
      <w:r w:rsidR="001C433B" w:rsidRPr="00CA1F41">
        <w:rPr>
          <w:rFonts w:ascii="Times New Roman" w:hAnsi="Times New Roman" w:cs="Times New Roman"/>
          <w:color w:val="000000" w:themeColor="text1"/>
        </w:rPr>
        <w:t xml:space="preserve"> (202</w:t>
      </w:r>
      <w:r w:rsidR="00FC4CE3" w:rsidRPr="00CA1F41">
        <w:rPr>
          <w:rFonts w:ascii="Times New Roman" w:hAnsi="Times New Roman" w:cs="Times New Roman"/>
          <w:color w:val="000000" w:themeColor="text1"/>
        </w:rPr>
        <w:t>1</w:t>
      </w:r>
      <w:r w:rsidR="001C433B" w:rsidRPr="00CA1F41">
        <w:rPr>
          <w:rFonts w:ascii="Times New Roman" w:hAnsi="Times New Roman" w:cs="Times New Roman"/>
          <w:color w:val="000000" w:themeColor="text1"/>
        </w:rPr>
        <w:t>)</w:t>
      </w:r>
      <w:r w:rsidR="00C7215B" w:rsidRPr="00CA1F41">
        <w:rPr>
          <w:rFonts w:ascii="Times New Roman" w:hAnsi="Times New Roman" w:cs="Times New Roman"/>
          <w:color w:val="000000" w:themeColor="text1"/>
        </w:rPr>
        <w:t>, pp.</w:t>
      </w:r>
      <w:r w:rsidR="00F24232" w:rsidRPr="00CA1F41">
        <w:rPr>
          <w:rFonts w:ascii="Times New Roman" w:hAnsi="Times New Roman" w:cs="Times New Roman"/>
          <w:color w:val="000000" w:themeColor="text1"/>
        </w:rPr>
        <w:t>164-180.</w:t>
      </w:r>
    </w:p>
  </w:footnote>
  <w:footnote w:id="68">
    <w:p w14:paraId="5FD6CE69" w14:textId="2B588177" w:rsidR="002E035A" w:rsidRPr="00CA1F41" w:rsidRDefault="002E035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816B02" w:rsidRPr="00CA1F41">
        <w:rPr>
          <w:rFonts w:ascii="Times New Roman" w:hAnsi="Times New Roman" w:cs="Times New Roman"/>
          <w:color w:val="000000" w:themeColor="text1"/>
        </w:rPr>
        <w:t xml:space="preserve">Kevin Dunn, K, </w:t>
      </w:r>
      <w:r w:rsidR="00816B02" w:rsidRPr="00CA1F41">
        <w:rPr>
          <w:rFonts w:ascii="Times New Roman" w:hAnsi="Times New Roman" w:cs="Times New Roman"/>
          <w:i/>
          <w:iCs/>
          <w:color w:val="000000" w:themeColor="text1"/>
        </w:rPr>
        <w:t>Global punk: Resistance and rebellion in everyday life</w:t>
      </w:r>
      <w:r w:rsidR="00816B02" w:rsidRPr="00CA1F41">
        <w:rPr>
          <w:rFonts w:ascii="Times New Roman" w:hAnsi="Times New Roman" w:cs="Times New Roman"/>
          <w:color w:val="000000" w:themeColor="text1"/>
        </w:rPr>
        <w:t xml:space="preserve">. (London: Bloomsbury, 2016); </w:t>
      </w:r>
      <w:r w:rsidR="00EC0816" w:rsidRPr="00CA1F41">
        <w:rPr>
          <w:rFonts w:ascii="Times New Roman" w:hAnsi="Times New Roman" w:cs="Times New Roman"/>
          <w:color w:val="000000" w:themeColor="text1"/>
        </w:rPr>
        <w:t xml:space="preserve">Stefan </w:t>
      </w:r>
      <w:proofErr w:type="spellStart"/>
      <w:r w:rsidRPr="00CA1F41">
        <w:rPr>
          <w:rFonts w:ascii="Times New Roman" w:hAnsi="Times New Roman" w:cs="Times New Roman"/>
          <w:color w:val="000000" w:themeColor="text1"/>
        </w:rPr>
        <w:t>Enger</w:t>
      </w:r>
      <w:r w:rsidR="00EC0816" w:rsidRPr="00CA1F41">
        <w:rPr>
          <w:rFonts w:ascii="Times New Roman" w:hAnsi="Times New Roman" w:cs="Times New Roman"/>
          <w:color w:val="000000" w:themeColor="text1"/>
        </w:rPr>
        <w:t>t</w:t>
      </w:r>
      <w:proofErr w:type="spellEnd"/>
      <w:r w:rsidR="00EC0816"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and </w:t>
      </w:r>
      <w:r w:rsidR="00EC0816" w:rsidRPr="00CA1F41">
        <w:rPr>
          <w:rFonts w:ascii="Times New Roman" w:hAnsi="Times New Roman" w:cs="Times New Roman"/>
          <w:color w:val="000000" w:themeColor="text1"/>
        </w:rPr>
        <w:t xml:space="preserve">Alexander </w:t>
      </w:r>
      <w:r w:rsidRPr="00CA1F41">
        <w:rPr>
          <w:rFonts w:ascii="Times New Roman" w:hAnsi="Times New Roman" w:cs="Times New Roman"/>
          <w:color w:val="000000" w:themeColor="text1"/>
        </w:rPr>
        <w:t xml:space="preserve">Spencer, </w:t>
      </w:r>
      <w:r w:rsidR="003446A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International relations at the movies: Teaching and learning about international politics through film</w:t>
      </w:r>
      <w:r w:rsidR="003446A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Perspectives: Review of International Affairs</w:t>
      </w:r>
      <w:r w:rsidR="003446AD"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17</w:t>
      </w:r>
      <w:r w:rsidR="003446A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(2009)</w:t>
      </w:r>
      <w:r w:rsidR="003446AD"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83-103</w:t>
      </w:r>
      <w:r w:rsidR="003446AD" w:rsidRPr="00CA1F41">
        <w:rPr>
          <w:rFonts w:ascii="Times New Roman" w:hAnsi="Times New Roman" w:cs="Times New Roman"/>
          <w:color w:val="000000" w:themeColor="text1"/>
        </w:rPr>
        <w:t xml:space="preserve"> (p.</w:t>
      </w:r>
      <w:r w:rsidR="009B688B" w:rsidRPr="00CA1F41">
        <w:rPr>
          <w:rFonts w:ascii="Times New Roman" w:hAnsi="Times New Roman" w:cs="Times New Roman"/>
          <w:color w:val="000000" w:themeColor="text1"/>
        </w:rPr>
        <w:t>85-6</w:t>
      </w:r>
      <w:r w:rsidR="003446AD" w:rsidRPr="00CA1F41">
        <w:rPr>
          <w:rFonts w:ascii="Times New Roman" w:hAnsi="Times New Roman" w:cs="Times New Roman"/>
          <w:color w:val="000000" w:themeColor="text1"/>
        </w:rPr>
        <w:t>)</w:t>
      </w:r>
      <w:r w:rsidR="00816B02" w:rsidRPr="00CA1F41">
        <w:rPr>
          <w:rFonts w:ascii="Times New Roman" w:hAnsi="Times New Roman" w:cs="Times New Roman"/>
          <w:color w:val="000000" w:themeColor="text1"/>
        </w:rPr>
        <w:t>.</w:t>
      </w:r>
    </w:p>
  </w:footnote>
  <w:footnote w:id="69">
    <w:p w14:paraId="6D17642F" w14:textId="71A17297" w:rsidR="00841A0A" w:rsidRPr="00CA1F41" w:rsidRDefault="00841A0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DD31BC" w:rsidRPr="00CA1F41">
        <w:rPr>
          <w:rFonts w:ascii="Times New Roman" w:hAnsi="Times New Roman" w:cs="Times New Roman"/>
          <w:color w:val="000000" w:themeColor="text1"/>
        </w:rPr>
        <w:t xml:space="preserve">Marie V. </w:t>
      </w:r>
      <w:proofErr w:type="spellStart"/>
      <w:r w:rsidRPr="00CA1F41">
        <w:rPr>
          <w:rFonts w:ascii="Times New Roman" w:hAnsi="Times New Roman" w:cs="Times New Roman"/>
          <w:color w:val="000000" w:themeColor="text1"/>
        </w:rPr>
        <w:t>Gibert</w:t>
      </w:r>
      <w:proofErr w:type="spellEnd"/>
      <w:r w:rsidR="00DD31B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5A467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Using elements of popular culture to teach Africa’s international relations</w:t>
      </w:r>
      <w:r w:rsidR="005A4674"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Politic</w:t>
      </w:r>
      <w:r w:rsidR="005A4674" w:rsidRPr="00CA1F41">
        <w:rPr>
          <w:rFonts w:ascii="Times New Roman" w:hAnsi="Times New Roman" w:cs="Times New Roman"/>
          <w:i/>
          <w:iCs/>
          <w:color w:val="000000" w:themeColor="text1"/>
        </w:rPr>
        <w:t>s,</w:t>
      </w:r>
      <w:r w:rsidRPr="00CA1F41">
        <w:rPr>
          <w:rFonts w:ascii="Times New Roman" w:hAnsi="Times New Roman" w:cs="Times New Roman"/>
          <w:color w:val="000000" w:themeColor="text1"/>
        </w:rPr>
        <w:t xml:space="preserve"> 36</w:t>
      </w:r>
      <w:r w:rsidR="005A467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 (2016)</w:t>
      </w:r>
      <w:r w:rsidR="005A4674"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495-507.</w:t>
      </w:r>
      <w:r w:rsidR="00CE39ED" w:rsidRPr="00CA1F41">
        <w:rPr>
          <w:rFonts w:ascii="Times New Roman" w:hAnsi="Times New Roman" w:cs="Times New Roman"/>
          <w:color w:val="000000" w:themeColor="text1"/>
        </w:rPr>
        <w:t xml:space="preserve"> </w:t>
      </w:r>
    </w:p>
  </w:footnote>
  <w:footnote w:id="70">
    <w:p w14:paraId="296FF1B5" w14:textId="1D1851C8" w:rsidR="00A94AB3" w:rsidRPr="00CA1F41" w:rsidRDefault="00A94AB3"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BD36D0" w:rsidRPr="00CA1F41">
        <w:rPr>
          <w:rFonts w:ascii="Times New Roman" w:hAnsi="Times New Roman" w:cs="Times New Roman"/>
        </w:rPr>
        <w:t>Grayson et al, ‘Pop Goes IR’</w:t>
      </w:r>
      <w:r w:rsidR="006A2434" w:rsidRPr="00CA1F41">
        <w:rPr>
          <w:rFonts w:ascii="Times New Roman" w:hAnsi="Times New Roman" w:cs="Times New Roman"/>
        </w:rPr>
        <w:t>, p.156.</w:t>
      </w:r>
    </w:p>
  </w:footnote>
  <w:footnote w:id="71">
    <w:p w14:paraId="196F39B5" w14:textId="637064B1" w:rsidR="00BB5CEA" w:rsidRPr="00CA1F41" w:rsidRDefault="00BB5CEA" w:rsidP="00652B60">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For another example, see </w:t>
      </w:r>
      <w:r w:rsidR="00652B60" w:rsidRPr="00CA1F41">
        <w:rPr>
          <w:rFonts w:ascii="Times New Roman" w:hAnsi="Times New Roman" w:cs="Times New Roman"/>
        </w:rPr>
        <w:t xml:space="preserve">Betty </w:t>
      </w:r>
      <w:proofErr w:type="spellStart"/>
      <w:r w:rsidR="00652B60" w:rsidRPr="00CA1F41">
        <w:rPr>
          <w:rFonts w:ascii="Times New Roman" w:hAnsi="Times New Roman" w:cs="Times New Roman"/>
        </w:rPr>
        <w:t>Kaklamanidou</w:t>
      </w:r>
      <w:proofErr w:type="spellEnd"/>
      <w:r w:rsidR="00652B60" w:rsidRPr="00CA1F41">
        <w:rPr>
          <w:rFonts w:ascii="Times New Roman" w:hAnsi="Times New Roman" w:cs="Times New Roman"/>
        </w:rPr>
        <w:t xml:space="preserve">, </w:t>
      </w:r>
      <w:r w:rsidR="00652B60" w:rsidRPr="00CA1F41">
        <w:rPr>
          <w:rFonts w:ascii="Times New Roman" w:hAnsi="Times New Roman" w:cs="Times New Roman"/>
          <w:i/>
          <w:iCs/>
        </w:rPr>
        <w:t xml:space="preserve">Genre, </w:t>
      </w:r>
      <w:proofErr w:type="gramStart"/>
      <w:r w:rsidR="00247804" w:rsidRPr="00CA1F41">
        <w:rPr>
          <w:rFonts w:ascii="Times New Roman" w:hAnsi="Times New Roman" w:cs="Times New Roman"/>
          <w:i/>
          <w:iCs/>
        </w:rPr>
        <w:t>G</w:t>
      </w:r>
      <w:r w:rsidR="00652B60" w:rsidRPr="00CA1F41">
        <w:rPr>
          <w:rFonts w:ascii="Times New Roman" w:hAnsi="Times New Roman" w:cs="Times New Roman"/>
          <w:i/>
          <w:iCs/>
        </w:rPr>
        <w:t>ender</w:t>
      </w:r>
      <w:proofErr w:type="gramEnd"/>
      <w:r w:rsidR="00652B60" w:rsidRPr="00CA1F41">
        <w:rPr>
          <w:rFonts w:ascii="Times New Roman" w:hAnsi="Times New Roman" w:cs="Times New Roman"/>
          <w:i/>
          <w:iCs/>
        </w:rPr>
        <w:t xml:space="preserve"> and the </w:t>
      </w:r>
      <w:r w:rsidR="00247804" w:rsidRPr="00CA1F41">
        <w:rPr>
          <w:rFonts w:ascii="Times New Roman" w:hAnsi="Times New Roman" w:cs="Times New Roman"/>
          <w:i/>
          <w:iCs/>
        </w:rPr>
        <w:t>E</w:t>
      </w:r>
      <w:r w:rsidR="00652B60" w:rsidRPr="00CA1F41">
        <w:rPr>
          <w:rFonts w:ascii="Times New Roman" w:hAnsi="Times New Roman" w:cs="Times New Roman"/>
          <w:i/>
          <w:iCs/>
        </w:rPr>
        <w:t xml:space="preserve">ffects of </w:t>
      </w:r>
      <w:r w:rsidR="00247804" w:rsidRPr="00CA1F41">
        <w:rPr>
          <w:rFonts w:ascii="Times New Roman" w:hAnsi="Times New Roman" w:cs="Times New Roman"/>
          <w:i/>
          <w:iCs/>
        </w:rPr>
        <w:t>N</w:t>
      </w:r>
      <w:r w:rsidR="00652B60" w:rsidRPr="00CA1F41">
        <w:rPr>
          <w:rFonts w:ascii="Times New Roman" w:hAnsi="Times New Roman" w:cs="Times New Roman"/>
          <w:i/>
          <w:iCs/>
        </w:rPr>
        <w:t xml:space="preserve">eoliberalism: </w:t>
      </w:r>
      <w:r w:rsidR="00247804" w:rsidRPr="00CA1F41">
        <w:rPr>
          <w:rFonts w:ascii="Times New Roman" w:hAnsi="Times New Roman" w:cs="Times New Roman"/>
          <w:i/>
          <w:iCs/>
        </w:rPr>
        <w:t>T</w:t>
      </w:r>
      <w:r w:rsidR="00652B60" w:rsidRPr="00CA1F41">
        <w:rPr>
          <w:rFonts w:ascii="Times New Roman" w:hAnsi="Times New Roman" w:cs="Times New Roman"/>
          <w:i/>
          <w:iCs/>
        </w:rPr>
        <w:t xml:space="preserve">he </w:t>
      </w:r>
      <w:r w:rsidR="00247804" w:rsidRPr="00CA1F41">
        <w:rPr>
          <w:rFonts w:ascii="Times New Roman" w:hAnsi="Times New Roman" w:cs="Times New Roman"/>
          <w:i/>
          <w:iCs/>
        </w:rPr>
        <w:t>N</w:t>
      </w:r>
      <w:r w:rsidR="00652B60" w:rsidRPr="00CA1F41">
        <w:rPr>
          <w:rFonts w:ascii="Times New Roman" w:hAnsi="Times New Roman" w:cs="Times New Roman"/>
          <w:i/>
          <w:iCs/>
        </w:rPr>
        <w:t xml:space="preserve">ew </w:t>
      </w:r>
      <w:r w:rsidR="00247804" w:rsidRPr="00CA1F41">
        <w:rPr>
          <w:rFonts w:ascii="Times New Roman" w:hAnsi="Times New Roman" w:cs="Times New Roman"/>
          <w:i/>
          <w:iCs/>
        </w:rPr>
        <w:t>M</w:t>
      </w:r>
      <w:r w:rsidR="00652B60" w:rsidRPr="00CA1F41">
        <w:rPr>
          <w:rFonts w:ascii="Times New Roman" w:hAnsi="Times New Roman" w:cs="Times New Roman"/>
          <w:i/>
          <w:iCs/>
        </w:rPr>
        <w:t xml:space="preserve">illennium Hollywood </w:t>
      </w:r>
      <w:r w:rsidR="00247804" w:rsidRPr="00CA1F41">
        <w:rPr>
          <w:rFonts w:ascii="Times New Roman" w:hAnsi="Times New Roman" w:cs="Times New Roman"/>
          <w:i/>
          <w:iCs/>
        </w:rPr>
        <w:t>R</w:t>
      </w:r>
      <w:r w:rsidR="00652B60" w:rsidRPr="00CA1F41">
        <w:rPr>
          <w:rFonts w:ascii="Times New Roman" w:hAnsi="Times New Roman" w:cs="Times New Roman"/>
          <w:i/>
          <w:iCs/>
        </w:rPr>
        <w:t xml:space="preserve">om </w:t>
      </w:r>
      <w:r w:rsidR="00247804" w:rsidRPr="00CA1F41">
        <w:rPr>
          <w:rFonts w:ascii="Times New Roman" w:hAnsi="Times New Roman" w:cs="Times New Roman"/>
          <w:i/>
          <w:iCs/>
        </w:rPr>
        <w:t>C</w:t>
      </w:r>
      <w:r w:rsidR="00652B60" w:rsidRPr="00CA1F41">
        <w:rPr>
          <w:rFonts w:ascii="Times New Roman" w:hAnsi="Times New Roman" w:cs="Times New Roman"/>
          <w:i/>
          <w:iCs/>
        </w:rPr>
        <w:t>om</w:t>
      </w:r>
      <w:r w:rsidR="00652B60" w:rsidRPr="00CA1F41">
        <w:rPr>
          <w:rFonts w:ascii="Times New Roman" w:hAnsi="Times New Roman" w:cs="Times New Roman"/>
        </w:rPr>
        <w:t>, (Abingdon: Routledge, 2013).</w:t>
      </w:r>
      <w:r w:rsidR="00652B60" w:rsidRPr="00CA1F41">
        <w:rPr>
          <w:rFonts w:ascii="Times New Roman" w:hAnsi="Times New Roman" w:cs="Times New Roman"/>
        </w:rPr>
        <w:tab/>
      </w:r>
    </w:p>
  </w:footnote>
  <w:footnote w:id="72">
    <w:p w14:paraId="5C3A423C" w14:textId="40F30797" w:rsidR="0042009F" w:rsidRPr="00CA1F41" w:rsidRDefault="0042009F"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Grayson, et al ‘Pop</w:t>
      </w:r>
      <w:r w:rsidR="000C3564" w:rsidRPr="00CA1F41">
        <w:rPr>
          <w:rFonts w:ascii="Times New Roman" w:hAnsi="Times New Roman" w:cs="Times New Roman"/>
        </w:rPr>
        <w:t xml:space="preserve"> Goes IR</w:t>
      </w:r>
      <w:r w:rsidRPr="00CA1F41">
        <w:rPr>
          <w:rFonts w:ascii="Times New Roman" w:hAnsi="Times New Roman" w:cs="Times New Roman"/>
        </w:rPr>
        <w:t>’, p.</w:t>
      </w:r>
      <w:r w:rsidR="002B4452" w:rsidRPr="00CA1F41">
        <w:rPr>
          <w:rFonts w:ascii="Times New Roman" w:hAnsi="Times New Roman" w:cs="Times New Roman"/>
        </w:rPr>
        <w:t>158-60.</w:t>
      </w:r>
    </w:p>
  </w:footnote>
  <w:footnote w:id="73">
    <w:p w14:paraId="1130C8A6" w14:textId="6FEC7E47" w:rsidR="001F64EB" w:rsidRPr="00CA1F41" w:rsidRDefault="001F64EB"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Davies</w:t>
      </w:r>
      <w:r w:rsidR="00081ECA" w:rsidRPr="00CA1F41">
        <w:rPr>
          <w:rFonts w:ascii="Times New Roman" w:hAnsi="Times New Roman" w:cs="Times New Roman"/>
        </w:rPr>
        <w:t>, ‘</w:t>
      </w:r>
      <w:r w:rsidR="000403B0" w:rsidRPr="00CA1F41">
        <w:rPr>
          <w:rFonts w:ascii="Times New Roman" w:hAnsi="Times New Roman" w:cs="Times New Roman"/>
        </w:rPr>
        <w:t>Buff</w:t>
      </w:r>
      <w:r w:rsidR="00081ECA" w:rsidRPr="00CA1F41">
        <w:rPr>
          <w:rFonts w:ascii="Times New Roman" w:hAnsi="Times New Roman" w:cs="Times New Roman"/>
        </w:rPr>
        <w:t xml:space="preserve">y’, </w:t>
      </w:r>
      <w:r w:rsidR="000403B0" w:rsidRPr="00CA1F41">
        <w:rPr>
          <w:rFonts w:ascii="Times New Roman" w:hAnsi="Times New Roman" w:cs="Times New Roman"/>
        </w:rPr>
        <w:t>pp</w:t>
      </w:r>
      <w:r w:rsidR="00081ECA" w:rsidRPr="00CA1F41">
        <w:rPr>
          <w:rFonts w:ascii="Times New Roman" w:hAnsi="Times New Roman" w:cs="Times New Roman"/>
        </w:rPr>
        <w:t>.</w:t>
      </w:r>
      <w:r w:rsidR="000403B0" w:rsidRPr="00CA1F41">
        <w:rPr>
          <w:rFonts w:ascii="Times New Roman" w:hAnsi="Times New Roman" w:cs="Times New Roman"/>
        </w:rPr>
        <w:t>179-180.</w:t>
      </w:r>
    </w:p>
  </w:footnote>
  <w:footnote w:id="74">
    <w:p w14:paraId="0D5085D5" w14:textId="665F941F" w:rsidR="0091670A" w:rsidRPr="00CA1F41" w:rsidRDefault="0091670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6752BA" w:rsidRPr="00CA1F41">
        <w:rPr>
          <w:rFonts w:ascii="Times New Roman" w:hAnsi="Times New Roman" w:cs="Times New Roman"/>
          <w:color w:val="000000" w:themeColor="text1"/>
        </w:rPr>
        <w:t>Especially</w:t>
      </w:r>
      <w:r w:rsidR="00714938" w:rsidRPr="00CA1F41">
        <w:rPr>
          <w:rFonts w:ascii="Times New Roman" w:hAnsi="Times New Roman" w:cs="Times New Roman"/>
          <w:color w:val="000000" w:themeColor="text1"/>
        </w:rPr>
        <w:t xml:space="preserve"> </w:t>
      </w:r>
      <w:proofErr w:type="spellStart"/>
      <w:r w:rsidR="00CF12E2" w:rsidRPr="00CA1F41">
        <w:rPr>
          <w:rFonts w:ascii="Times New Roman" w:hAnsi="Times New Roman" w:cs="Times New Roman"/>
          <w:color w:val="000000" w:themeColor="text1"/>
        </w:rPr>
        <w:t>Weldes</w:t>
      </w:r>
      <w:proofErr w:type="spellEnd"/>
      <w:r w:rsidR="00CF12E2" w:rsidRPr="00CA1F41">
        <w:rPr>
          <w:rFonts w:ascii="Times New Roman" w:hAnsi="Times New Roman" w:cs="Times New Roman"/>
          <w:color w:val="000000" w:themeColor="text1"/>
        </w:rPr>
        <w:t xml:space="preserve">, </w:t>
      </w:r>
      <w:r w:rsidR="00714938" w:rsidRPr="00CA1F41">
        <w:rPr>
          <w:rFonts w:ascii="Times New Roman" w:hAnsi="Times New Roman" w:cs="Times New Roman"/>
          <w:color w:val="000000" w:themeColor="text1"/>
        </w:rPr>
        <w:t>‘</w:t>
      </w:r>
      <w:r w:rsidR="00CF12E2" w:rsidRPr="00CA1F41">
        <w:rPr>
          <w:rFonts w:ascii="Times New Roman" w:hAnsi="Times New Roman" w:cs="Times New Roman"/>
          <w:color w:val="000000" w:themeColor="text1"/>
        </w:rPr>
        <w:t>Going Cultural</w:t>
      </w:r>
      <w:r w:rsidR="00714938" w:rsidRPr="00CA1F41">
        <w:rPr>
          <w:rFonts w:ascii="Times New Roman" w:hAnsi="Times New Roman" w:cs="Times New Roman"/>
          <w:color w:val="000000" w:themeColor="text1"/>
        </w:rPr>
        <w:t>’</w:t>
      </w:r>
      <w:r w:rsidR="00CF12E2"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Clapton and Shepherd, </w:t>
      </w:r>
      <w:r w:rsidR="0071493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Lessons</w:t>
      </w:r>
      <w:r w:rsidR="00714938" w:rsidRPr="00CA1F41">
        <w:rPr>
          <w:rFonts w:ascii="Times New Roman" w:hAnsi="Times New Roman" w:cs="Times New Roman"/>
          <w:color w:val="000000" w:themeColor="text1"/>
        </w:rPr>
        <w:t>’</w:t>
      </w:r>
      <w:r w:rsidR="008C72C6" w:rsidRPr="00CA1F41">
        <w:rPr>
          <w:rFonts w:ascii="Times New Roman" w:hAnsi="Times New Roman" w:cs="Times New Roman"/>
          <w:color w:val="000000" w:themeColor="text1"/>
        </w:rPr>
        <w:t xml:space="preserve">; </w:t>
      </w:r>
      <w:r w:rsidR="00271AFD" w:rsidRPr="00CA1F41">
        <w:rPr>
          <w:rFonts w:ascii="Times New Roman" w:hAnsi="Times New Roman" w:cs="Times New Roman"/>
          <w:color w:val="000000" w:themeColor="text1"/>
        </w:rPr>
        <w:t xml:space="preserve">Hansen, </w:t>
      </w:r>
      <w:r w:rsidR="00714938" w:rsidRPr="00CA1F41">
        <w:rPr>
          <w:rFonts w:ascii="Times New Roman" w:hAnsi="Times New Roman" w:cs="Times New Roman"/>
          <w:color w:val="000000" w:themeColor="text1"/>
        </w:rPr>
        <w:t>‘</w:t>
      </w:r>
      <w:r w:rsidR="00271AFD" w:rsidRPr="00CA1F41">
        <w:rPr>
          <w:rFonts w:ascii="Times New Roman" w:hAnsi="Times New Roman" w:cs="Times New Roman"/>
          <w:color w:val="000000" w:themeColor="text1"/>
        </w:rPr>
        <w:t>Reading</w:t>
      </w:r>
      <w:r w:rsidR="00714938" w:rsidRPr="00CA1F41">
        <w:rPr>
          <w:rFonts w:ascii="Times New Roman" w:hAnsi="Times New Roman" w:cs="Times New Roman"/>
          <w:color w:val="000000" w:themeColor="text1"/>
        </w:rPr>
        <w:t>’</w:t>
      </w:r>
      <w:r w:rsidR="00271AFD" w:rsidRPr="00CA1F41">
        <w:rPr>
          <w:rFonts w:ascii="Times New Roman" w:hAnsi="Times New Roman" w:cs="Times New Roman"/>
          <w:color w:val="000000" w:themeColor="text1"/>
        </w:rPr>
        <w:t xml:space="preserve">, </w:t>
      </w:r>
      <w:r w:rsidR="00714938" w:rsidRPr="00CA1F41">
        <w:rPr>
          <w:rFonts w:ascii="Times New Roman" w:hAnsi="Times New Roman" w:cs="Times New Roman"/>
          <w:color w:val="000000" w:themeColor="text1"/>
        </w:rPr>
        <w:t xml:space="preserve">and </w:t>
      </w:r>
      <w:r w:rsidR="008C72C6" w:rsidRPr="00CA1F41">
        <w:rPr>
          <w:rFonts w:ascii="Times New Roman" w:hAnsi="Times New Roman" w:cs="Times New Roman"/>
          <w:color w:val="000000" w:themeColor="text1"/>
        </w:rPr>
        <w:t xml:space="preserve">Shim, </w:t>
      </w:r>
      <w:r w:rsidR="00714938" w:rsidRPr="00CA1F41">
        <w:rPr>
          <w:rFonts w:ascii="Times New Roman" w:hAnsi="Times New Roman" w:cs="Times New Roman"/>
          <w:color w:val="000000" w:themeColor="text1"/>
        </w:rPr>
        <w:t>‘</w:t>
      </w:r>
      <w:r w:rsidR="008C72C6" w:rsidRPr="00CA1F41">
        <w:rPr>
          <w:rFonts w:ascii="Times New Roman" w:hAnsi="Times New Roman" w:cs="Times New Roman"/>
          <w:color w:val="000000" w:themeColor="text1"/>
        </w:rPr>
        <w:t>Sketching</w:t>
      </w:r>
      <w:r w:rsidR="00714938" w:rsidRPr="00CA1F41">
        <w:rPr>
          <w:rFonts w:ascii="Times New Roman" w:hAnsi="Times New Roman" w:cs="Times New Roman"/>
          <w:color w:val="000000" w:themeColor="text1"/>
        </w:rPr>
        <w:t>’</w:t>
      </w:r>
      <w:r w:rsidR="006752BA" w:rsidRPr="00CA1F41">
        <w:rPr>
          <w:rFonts w:ascii="Times New Roman" w:hAnsi="Times New Roman" w:cs="Times New Roman"/>
          <w:color w:val="000000" w:themeColor="text1"/>
        </w:rPr>
        <w:t>.</w:t>
      </w:r>
    </w:p>
  </w:footnote>
  <w:footnote w:id="75">
    <w:p w14:paraId="16BECC8C" w14:textId="31EE5BAB" w:rsidR="006B3738" w:rsidRPr="00CA1F41" w:rsidRDefault="006B3738"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Hansen, </w:t>
      </w:r>
      <w:r w:rsidR="00F6110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Reading</w:t>
      </w:r>
      <w:r w:rsidR="00F6110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F6110D"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586.</w:t>
      </w:r>
    </w:p>
  </w:footnote>
  <w:footnote w:id="76">
    <w:p w14:paraId="4169011F" w14:textId="62959FEC" w:rsidR="00297D3A" w:rsidRPr="00CA1F41" w:rsidRDefault="00297D3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Shim, </w:t>
      </w:r>
      <w:r w:rsidR="00AF005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Sketching</w:t>
      </w:r>
      <w:r w:rsidR="00AF005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77">
    <w:p w14:paraId="16A60D5E" w14:textId="75E302D6" w:rsidR="00FD3AAC" w:rsidRPr="00CA1F41" w:rsidRDefault="00FD3AAC"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Hansen, ‘Reading’, p.586.</w:t>
      </w:r>
    </w:p>
  </w:footnote>
  <w:footnote w:id="78">
    <w:p w14:paraId="1DBE27F2" w14:textId="7B2F5892" w:rsidR="00E43A8C" w:rsidRPr="00CA1F41" w:rsidRDefault="00E43A8C"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367067" w:rsidRPr="00CA1F41">
        <w:rPr>
          <w:rFonts w:ascii="Times New Roman" w:hAnsi="Times New Roman" w:cs="Times New Roman"/>
          <w:color w:val="000000" w:themeColor="text1"/>
        </w:rPr>
        <w:t xml:space="preserve">Anthony </w:t>
      </w:r>
      <w:r w:rsidRPr="00CA1F41">
        <w:rPr>
          <w:rFonts w:ascii="Times New Roman" w:hAnsi="Times New Roman" w:cs="Times New Roman"/>
          <w:color w:val="000000" w:themeColor="text1"/>
        </w:rPr>
        <w:t>Barnes,</w:t>
      </w:r>
      <w:r w:rsidR="00367067" w:rsidRPr="00CA1F41">
        <w:rPr>
          <w:rFonts w:ascii="Times New Roman" w:hAnsi="Times New Roman" w:cs="Times New Roman"/>
          <w:color w:val="000000" w:themeColor="text1"/>
        </w:rPr>
        <w:t xml:space="preserve"> </w:t>
      </w:r>
      <w:r w:rsidR="0089126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Monster success: The Gruffalo is best bedtime story</w:t>
      </w:r>
      <w:r w:rsidR="0089126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The Independent Online</w:t>
      </w:r>
      <w:r w:rsidRPr="00CA1F41">
        <w:rPr>
          <w:rFonts w:ascii="Times New Roman" w:hAnsi="Times New Roman" w:cs="Times New Roman"/>
          <w:color w:val="000000" w:themeColor="text1"/>
        </w:rPr>
        <w:t xml:space="preserve">, </w:t>
      </w:r>
      <w:r w:rsidR="0089126C"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vailable at: </w:t>
      </w:r>
      <w:r w:rsidR="0030283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https://www.independent.co.uk/arts-entertainment/books/news/monster-success-the-gruffalo-is-best-bedtime-story-1816565.html</w:t>
      </w:r>
      <w:r w:rsidR="00302831" w:rsidRPr="00CA1F41">
        <w:rPr>
          <w:rFonts w:ascii="Times New Roman" w:hAnsi="Times New Roman" w:cs="Times New Roman"/>
          <w:color w:val="000000" w:themeColor="text1"/>
        </w:rPr>
        <w:t>} accessed 30 March 2021.</w:t>
      </w:r>
    </w:p>
  </w:footnote>
  <w:footnote w:id="79">
    <w:p w14:paraId="0E5764F2" w14:textId="1885005F" w:rsidR="008342B2" w:rsidRPr="00CA1F41" w:rsidRDefault="008342B2"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4960A3" w:rsidRPr="00CA1F41">
        <w:rPr>
          <w:rFonts w:ascii="Times New Roman" w:hAnsi="Times New Roman" w:cs="Times New Roman"/>
          <w:color w:val="000000" w:themeColor="text1"/>
        </w:rPr>
        <w:t xml:space="preserve">Natasha </w:t>
      </w:r>
      <w:proofErr w:type="spellStart"/>
      <w:r w:rsidRPr="00CA1F41">
        <w:rPr>
          <w:rFonts w:ascii="Times New Roman" w:hAnsi="Times New Roman" w:cs="Times New Roman"/>
          <w:color w:val="000000" w:themeColor="text1"/>
        </w:rPr>
        <w:t>Onwuemezi</w:t>
      </w:r>
      <w:proofErr w:type="spellEnd"/>
      <w:r w:rsidRPr="00CA1F41">
        <w:rPr>
          <w:rFonts w:ascii="Times New Roman" w:hAnsi="Times New Roman" w:cs="Times New Roman"/>
          <w:color w:val="000000" w:themeColor="text1"/>
        </w:rPr>
        <w:t xml:space="preserve">, </w:t>
      </w:r>
      <w:r w:rsidR="006949E5"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Julia Donaldson and Axel Scheffler reflect on 20 years of The Gruffalo</w:t>
      </w:r>
      <w:r w:rsidR="006949E5"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The Bookseller</w:t>
      </w:r>
      <w:r w:rsidRPr="00CA1F41">
        <w:rPr>
          <w:rFonts w:ascii="Times New Roman" w:hAnsi="Times New Roman" w:cs="Times New Roman"/>
          <w:color w:val="000000" w:themeColor="text1"/>
        </w:rPr>
        <w:t xml:space="preserve">, </w:t>
      </w:r>
      <w:r w:rsidR="0087300A" w:rsidRPr="00CA1F41">
        <w:rPr>
          <w:rFonts w:ascii="Times New Roman" w:hAnsi="Times New Roman" w:cs="Times New Roman"/>
          <w:color w:val="000000" w:themeColor="text1"/>
        </w:rPr>
        <w:t>available</w:t>
      </w:r>
      <w:r w:rsidRPr="00CA1F41">
        <w:rPr>
          <w:rFonts w:ascii="Times New Roman" w:hAnsi="Times New Roman" w:cs="Times New Roman"/>
          <w:color w:val="000000" w:themeColor="text1"/>
        </w:rPr>
        <w:t xml:space="preserve"> at: </w:t>
      </w:r>
      <w:r w:rsidR="00615F9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https://www.thebookseller.com/insight/julia-donaldson-axel-scheffler-979736</w:t>
      </w:r>
      <w:r w:rsidR="00615F9D" w:rsidRPr="00CA1F41">
        <w:rPr>
          <w:rFonts w:ascii="Times New Roman" w:hAnsi="Times New Roman" w:cs="Times New Roman"/>
          <w:color w:val="000000" w:themeColor="text1"/>
        </w:rPr>
        <w:t>} accessed 30 March 2021.</w:t>
      </w:r>
    </w:p>
  </w:footnote>
  <w:footnote w:id="80">
    <w:p w14:paraId="304F5C5E" w14:textId="6A3B97F3" w:rsidR="001E0F86" w:rsidRPr="00CA1F41" w:rsidRDefault="001E0F86"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Onwuemezi</w:t>
      </w:r>
      <w:proofErr w:type="spellEnd"/>
      <w:r w:rsidRPr="00CA1F41">
        <w:rPr>
          <w:rFonts w:ascii="Times New Roman" w:hAnsi="Times New Roman" w:cs="Times New Roman"/>
          <w:color w:val="000000" w:themeColor="text1"/>
        </w:rPr>
        <w:t xml:space="preserve">, </w:t>
      </w:r>
      <w:r w:rsidR="007E485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Julia</w:t>
      </w:r>
      <w:r w:rsidR="007E485E" w:rsidRPr="00CA1F41">
        <w:rPr>
          <w:rFonts w:ascii="Times New Roman" w:hAnsi="Times New Roman" w:cs="Times New Roman"/>
          <w:color w:val="000000" w:themeColor="text1"/>
        </w:rPr>
        <w:t>’</w:t>
      </w:r>
      <w:r w:rsidR="00093379" w:rsidRPr="00CA1F41">
        <w:rPr>
          <w:rFonts w:ascii="Times New Roman" w:hAnsi="Times New Roman" w:cs="Times New Roman"/>
          <w:color w:val="000000" w:themeColor="text1"/>
        </w:rPr>
        <w:t>.</w:t>
      </w:r>
    </w:p>
  </w:footnote>
  <w:footnote w:id="81">
    <w:p w14:paraId="1DFB1C05" w14:textId="6CA6CE2D" w:rsidR="00DC33F0" w:rsidRPr="00CA1F41" w:rsidRDefault="00DC33F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Magic Light Pictures</w:t>
      </w:r>
      <w:r w:rsidR="003F6041" w:rsidRPr="00CA1F41">
        <w:rPr>
          <w:rFonts w:ascii="Times New Roman" w:hAnsi="Times New Roman" w:cs="Times New Roman"/>
          <w:color w:val="000000" w:themeColor="text1"/>
        </w:rPr>
        <w:t xml:space="preserve">, </w:t>
      </w:r>
      <w:r w:rsidR="00235E6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Gruffalo Shop</w:t>
      </w:r>
      <w:r w:rsidR="00235E66" w:rsidRPr="00CA1F41">
        <w:rPr>
          <w:rFonts w:ascii="Times New Roman" w:hAnsi="Times New Roman" w:cs="Times New Roman"/>
          <w:color w:val="000000" w:themeColor="text1"/>
        </w:rPr>
        <w:t>’,</w:t>
      </w:r>
      <w:r w:rsidR="003F6041" w:rsidRPr="00CA1F41">
        <w:rPr>
          <w:rFonts w:ascii="Times New Roman" w:hAnsi="Times New Roman" w:cs="Times New Roman"/>
          <w:color w:val="000000" w:themeColor="text1"/>
        </w:rPr>
        <w:t xml:space="preserve"> </w:t>
      </w:r>
      <w:r w:rsidR="00235E66"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vailable at: </w:t>
      </w:r>
      <w:r w:rsidR="00235E6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https://gruffaloshop.com/collections/the-gruffalo</w:t>
      </w:r>
      <w:r w:rsidR="00235E66" w:rsidRPr="00CA1F41">
        <w:rPr>
          <w:rFonts w:ascii="Times New Roman" w:hAnsi="Times New Roman" w:cs="Times New Roman"/>
          <w:color w:val="000000" w:themeColor="text1"/>
        </w:rPr>
        <w:t>} accessed 30 March 2021.</w:t>
      </w:r>
    </w:p>
  </w:footnote>
  <w:footnote w:id="82">
    <w:p w14:paraId="51A2B3F3" w14:textId="5B522375" w:rsidR="004465C6" w:rsidRPr="00CA1F41" w:rsidRDefault="004465C6"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Shim, </w:t>
      </w:r>
      <w:r w:rsidR="00611A7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Sketching</w:t>
      </w:r>
      <w:r w:rsidR="00611A74"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400.</w:t>
      </w:r>
    </w:p>
  </w:footnote>
  <w:footnote w:id="83">
    <w:p w14:paraId="0AA16DF1" w14:textId="77777777" w:rsidR="005838CE" w:rsidRPr="00CA1F41" w:rsidRDefault="005838C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Macmillan, ‘The Gruffalo: The Story So Far’, available at: {</w:t>
      </w:r>
      <w:hyperlink r:id="rId1" w:history="1">
        <w:r w:rsidRPr="00CA1F41">
          <w:rPr>
            <w:rStyle w:val="Hyperlink"/>
            <w:rFonts w:ascii="Times New Roman" w:hAnsi="Times New Roman" w:cs="Times New Roman"/>
          </w:rPr>
          <w:t>https://www.gruffalo.com/world-of/the-story</w:t>
        </w:r>
      </w:hyperlink>
      <w:r w:rsidRPr="00CA1F41">
        <w:rPr>
          <w:rFonts w:ascii="Times New Roman" w:hAnsi="Times New Roman" w:cs="Times New Roman"/>
          <w:color w:val="000000" w:themeColor="text1"/>
        </w:rPr>
        <w:t xml:space="preserve">} accessed 30 March 2021; </w:t>
      </w:r>
      <w:proofErr w:type="spellStart"/>
      <w:r w:rsidRPr="00CA1F41">
        <w:rPr>
          <w:rFonts w:ascii="Times New Roman" w:hAnsi="Times New Roman" w:cs="Times New Roman"/>
          <w:color w:val="000000" w:themeColor="text1"/>
        </w:rPr>
        <w:t>Nii</w:t>
      </w:r>
      <w:proofErr w:type="spellEnd"/>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Ayikwei</w:t>
      </w:r>
      <w:proofErr w:type="spellEnd"/>
      <w:r w:rsidRPr="00CA1F41">
        <w:rPr>
          <w:rFonts w:ascii="Times New Roman" w:hAnsi="Times New Roman" w:cs="Times New Roman"/>
          <w:color w:val="000000" w:themeColor="text1"/>
        </w:rPr>
        <w:t xml:space="preserve"> Parkes, The Gruffalo, </w:t>
      </w:r>
      <w:r w:rsidRPr="00CA1F41">
        <w:rPr>
          <w:rFonts w:ascii="Times New Roman" w:hAnsi="Times New Roman" w:cs="Times New Roman"/>
          <w:i/>
          <w:iCs/>
          <w:color w:val="000000" w:themeColor="text1"/>
        </w:rPr>
        <w:t>The Book Trust</w:t>
      </w:r>
      <w:r w:rsidRPr="00CA1F41">
        <w:rPr>
          <w:rFonts w:ascii="Times New Roman" w:hAnsi="Times New Roman" w:cs="Times New Roman"/>
          <w:color w:val="000000" w:themeColor="text1"/>
        </w:rPr>
        <w:t xml:space="preserve">, available at: {https://www.booktrust.org.uk/news-and-features/features/pre-2012/the-gruffalo/} accessed 30 March 2021; </w:t>
      </w:r>
      <w:proofErr w:type="spellStart"/>
      <w:r w:rsidRPr="00CA1F41">
        <w:rPr>
          <w:rFonts w:ascii="Times New Roman" w:hAnsi="Times New Roman" w:cs="Times New Roman"/>
          <w:color w:val="000000" w:themeColor="text1"/>
        </w:rPr>
        <w:t>Paromita</w:t>
      </w:r>
      <w:proofErr w:type="spellEnd"/>
      <w:r w:rsidRPr="00CA1F41">
        <w:rPr>
          <w:rFonts w:ascii="Times New Roman" w:hAnsi="Times New Roman" w:cs="Times New Roman"/>
          <w:color w:val="000000" w:themeColor="text1"/>
        </w:rPr>
        <w:t xml:space="preserve"> Chakrabarti, ‘Julia Donaldson, the creator of The Gruffalo, who writes of sprightly creatures and spreads a lot of joy’, </w:t>
      </w:r>
      <w:r w:rsidRPr="00CA1F41">
        <w:rPr>
          <w:rFonts w:ascii="Times New Roman" w:hAnsi="Times New Roman" w:cs="Times New Roman"/>
          <w:i/>
          <w:iCs/>
          <w:color w:val="000000" w:themeColor="text1"/>
        </w:rPr>
        <w:t>The Indian Express,</w:t>
      </w:r>
      <w:r w:rsidRPr="00CA1F41">
        <w:rPr>
          <w:rFonts w:ascii="Times New Roman" w:hAnsi="Times New Roman" w:cs="Times New Roman"/>
          <w:color w:val="000000" w:themeColor="text1"/>
        </w:rPr>
        <w:t xml:space="preserve"> available at: {https://indianexpress.com/article/express-sunday-eye/a-life-of-adventure-and-delight-5041271/} accessed 30 March 2021.</w:t>
      </w:r>
    </w:p>
  </w:footnote>
  <w:footnote w:id="84">
    <w:p w14:paraId="4AE983F3" w14:textId="58395963" w:rsidR="000646FE" w:rsidRPr="00CA1F41" w:rsidRDefault="000646F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2712BE" w:rsidRPr="00CA1F41">
        <w:rPr>
          <w:rFonts w:ascii="Times New Roman" w:hAnsi="Times New Roman" w:cs="Times New Roman"/>
          <w:color w:val="000000" w:themeColor="text1"/>
        </w:rPr>
        <w:t xml:space="preserve">Richard </w:t>
      </w:r>
      <w:proofErr w:type="spellStart"/>
      <w:r w:rsidRPr="00CA1F41">
        <w:rPr>
          <w:rFonts w:ascii="Times New Roman" w:hAnsi="Times New Roman" w:cs="Times New Roman"/>
          <w:color w:val="000000" w:themeColor="text1"/>
        </w:rPr>
        <w:t>Devetak</w:t>
      </w:r>
      <w:proofErr w:type="spellEnd"/>
      <w:r w:rsidRPr="00CA1F41">
        <w:rPr>
          <w:rFonts w:ascii="Times New Roman" w:hAnsi="Times New Roman" w:cs="Times New Roman"/>
          <w:color w:val="000000" w:themeColor="text1"/>
        </w:rPr>
        <w:t>,</w:t>
      </w:r>
      <w:r w:rsidR="002712BE" w:rsidRPr="00CA1F41">
        <w:rPr>
          <w:rFonts w:ascii="Times New Roman" w:hAnsi="Times New Roman" w:cs="Times New Roman"/>
          <w:color w:val="000000" w:themeColor="text1"/>
        </w:rPr>
        <w:t xml:space="preserve"> </w:t>
      </w:r>
      <w:r w:rsidR="00611A7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Gothic scene of international relations: ghosts, monsters, terror and the sublime after September 11</w:t>
      </w:r>
      <w:r w:rsidR="00611A74" w:rsidRPr="00CA1F41">
        <w:rPr>
          <w:rFonts w:ascii="Times New Roman" w:hAnsi="Times New Roman" w:cs="Times New Roman"/>
          <w:color w:val="000000" w:themeColor="text1"/>
        </w:rPr>
        <w:t>’,</w:t>
      </w:r>
      <w:r w:rsidR="000503EA"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Review of International Studie</w:t>
      </w:r>
      <w:r w:rsidRPr="00CA1F41">
        <w:rPr>
          <w:rFonts w:ascii="Times New Roman" w:hAnsi="Times New Roman" w:cs="Times New Roman"/>
          <w:color w:val="000000" w:themeColor="text1"/>
        </w:rPr>
        <w:t>s 31</w:t>
      </w:r>
      <w:r w:rsidR="00611A7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 (2005)</w:t>
      </w:r>
      <w:r w:rsidR="00611A74"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621-643</w:t>
      </w:r>
      <w:r w:rsidR="00032FAA" w:rsidRPr="00CA1F41">
        <w:rPr>
          <w:rFonts w:ascii="Times New Roman" w:hAnsi="Times New Roman" w:cs="Times New Roman"/>
          <w:color w:val="000000" w:themeColor="text1"/>
        </w:rPr>
        <w:t xml:space="preserve"> (p.</w:t>
      </w:r>
      <w:r w:rsidR="00EA4BBE" w:rsidRPr="00CA1F41">
        <w:rPr>
          <w:rFonts w:ascii="Times New Roman" w:hAnsi="Times New Roman" w:cs="Times New Roman"/>
          <w:color w:val="000000" w:themeColor="text1"/>
        </w:rPr>
        <w:t>627</w:t>
      </w:r>
      <w:r w:rsidR="00032FAA" w:rsidRPr="00CA1F41">
        <w:rPr>
          <w:rFonts w:ascii="Times New Roman" w:hAnsi="Times New Roman" w:cs="Times New Roman"/>
          <w:color w:val="000000" w:themeColor="text1"/>
        </w:rPr>
        <w:t>)</w:t>
      </w:r>
      <w:r w:rsidR="00EA4BBE" w:rsidRPr="00CA1F41">
        <w:rPr>
          <w:rFonts w:ascii="Times New Roman" w:hAnsi="Times New Roman" w:cs="Times New Roman"/>
          <w:color w:val="000000" w:themeColor="text1"/>
        </w:rPr>
        <w:t>.</w:t>
      </w:r>
      <w:r w:rsidR="00407D40" w:rsidRPr="00CA1F41">
        <w:rPr>
          <w:rFonts w:ascii="Times New Roman" w:hAnsi="Times New Roman" w:cs="Times New Roman"/>
          <w:color w:val="000000" w:themeColor="text1"/>
        </w:rPr>
        <w:t xml:space="preserve"> As one of the reviewers suggested this </w:t>
      </w:r>
      <w:proofErr w:type="gramStart"/>
      <w:r w:rsidR="00407D40" w:rsidRPr="00CA1F41">
        <w:rPr>
          <w:rFonts w:ascii="Times New Roman" w:hAnsi="Times New Roman" w:cs="Times New Roman"/>
          <w:color w:val="000000" w:themeColor="text1"/>
        </w:rPr>
        <w:t>opens up</w:t>
      </w:r>
      <w:proofErr w:type="gramEnd"/>
      <w:r w:rsidR="00407D40" w:rsidRPr="00CA1F41">
        <w:rPr>
          <w:rFonts w:ascii="Times New Roman" w:hAnsi="Times New Roman" w:cs="Times New Roman"/>
          <w:color w:val="000000" w:themeColor="text1"/>
        </w:rPr>
        <w:t xml:space="preserve"> rich potential for future research on the ways in which fear and pleasure are mobilised here and the implications that this has for understanding related developments in world politics. </w:t>
      </w:r>
    </w:p>
  </w:footnote>
  <w:footnote w:id="85">
    <w:p w14:paraId="1448A8FA" w14:textId="5C29F1B2" w:rsidR="00441AE6" w:rsidRPr="00CA1F41" w:rsidRDefault="00441AE6"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483CAC" w:rsidRPr="00CA1F41">
        <w:rPr>
          <w:rFonts w:ascii="Times New Roman" w:hAnsi="Times New Roman" w:cs="Times New Roman"/>
          <w:color w:val="000000" w:themeColor="text1"/>
        </w:rPr>
        <w:t xml:space="preserve">In </w:t>
      </w:r>
      <w:r w:rsidR="00F563A7" w:rsidRPr="00CA1F41">
        <w:rPr>
          <w:rFonts w:ascii="Times New Roman" w:hAnsi="Times New Roman" w:cs="Times New Roman"/>
          <w:color w:val="000000" w:themeColor="text1"/>
        </w:rPr>
        <w:t xml:space="preserve">Rob </w:t>
      </w:r>
      <w:r w:rsidRPr="00CA1F41">
        <w:rPr>
          <w:rFonts w:ascii="Times New Roman" w:hAnsi="Times New Roman" w:cs="Times New Roman"/>
          <w:color w:val="000000" w:themeColor="text1"/>
        </w:rPr>
        <w:t xml:space="preserve">Sharp, </w:t>
      </w:r>
      <w:r w:rsidR="00FB5F7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Gruffalo, the monster we all love</w:t>
      </w:r>
      <w:r w:rsidR="00FB5F7E"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The Guardian</w:t>
      </w:r>
      <w:r w:rsidRPr="00CA1F41">
        <w:rPr>
          <w:rFonts w:ascii="Times New Roman" w:hAnsi="Times New Roman" w:cs="Times New Roman"/>
          <w:color w:val="000000" w:themeColor="text1"/>
        </w:rPr>
        <w:t xml:space="preserve">, </w:t>
      </w:r>
      <w:r w:rsidR="00FB5F7E"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vailable at: </w:t>
      </w:r>
      <w:r w:rsidR="00E652A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https://www.theguardian.com/uk/2006/nov/26/books.booksnews</w:t>
      </w:r>
      <w:r w:rsidR="00E652AC" w:rsidRPr="00CA1F41">
        <w:rPr>
          <w:rFonts w:ascii="Times New Roman" w:hAnsi="Times New Roman" w:cs="Times New Roman"/>
          <w:color w:val="000000" w:themeColor="text1"/>
        </w:rPr>
        <w:t>} accessed 30 March 2021.</w:t>
      </w:r>
      <w:r w:rsidR="003F6708" w:rsidRPr="00CA1F41">
        <w:rPr>
          <w:rFonts w:ascii="Times New Roman" w:hAnsi="Times New Roman" w:cs="Times New Roman"/>
          <w:color w:val="000000" w:themeColor="text1"/>
        </w:rPr>
        <w:t xml:space="preserve"> </w:t>
      </w:r>
    </w:p>
  </w:footnote>
  <w:footnote w:id="86">
    <w:p w14:paraId="1443D41A" w14:textId="69D6108C" w:rsidR="00CD0BAD" w:rsidRPr="00CA1F41" w:rsidRDefault="00CD0BAD"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762F7F" w:rsidRPr="00CA1F41">
        <w:rPr>
          <w:rFonts w:ascii="Times New Roman" w:hAnsi="Times New Roman" w:cs="Times New Roman"/>
          <w:color w:val="000000" w:themeColor="text1"/>
        </w:rPr>
        <w:t xml:space="preserve">Susanna </w:t>
      </w:r>
      <w:r w:rsidRPr="00CA1F41">
        <w:rPr>
          <w:rFonts w:ascii="Times New Roman" w:hAnsi="Times New Roman" w:cs="Times New Roman"/>
          <w:color w:val="000000" w:themeColor="text1"/>
        </w:rPr>
        <w:t xml:space="preserve">Rustin, </w:t>
      </w:r>
      <w:r w:rsidR="007D55D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 life in children's books: Julia Donaldson</w:t>
      </w:r>
      <w:r w:rsidR="007D55D7"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The Guardian</w:t>
      </w:r>
      <w:r w:rsidRPr="00CA1F41">
        <w:rPr>
          <w:rFonts w:ascii="Times New Roman" w:hAnsi="Times New Roman" w:cs="Times New Roman"/>
          <w:color w:val="000000" w:themeColor="text1"/>
        </w:rPr>
        <w:t xml:space="preserve">, </w:t>
      </w:r>
      <w:r w:rsidR="007D55D7"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vailable at: </w:t>
      </w:r>
      <w:r w:rsidR="007D55D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https://www.theguardian.com/books/2009/dec/19/julia-donaldson-gruffalo-interview-review</w:t>
      </w:r>
      <w:r w:rsidR="007D55D7" w:rsidRPr="00CA1F41">
        <w:rPr>
          <w:rFonts w:ascii="Times New Roman" w:hAnsi="Times New Roman" w:cs="Times New Roman"/>
          <w:color w:val="000000" w:themeColor="text1"/>
        </w:rPr>
        <w:t>} accessed 30 March 2021.</w:t>
      </w:r>
    </w:p>
  </w:footnote>
  <w:footnote w:id="87">
    <w:p w14:paraId="0313EB14" w14:textId="0764D281" w:rsidR="008C7278" w:rsidRPr="00CA1F41" w:rsidRDefault="008C7278"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EA5656" w:rsidRPr="00CA1F41">
        <w:rPr>
          <w:rFonts w:ascii="Times New Roman" w:hAnsi="Times New Roman" w:cs="Times New Roman"/>
          <w:color w:val="000000" w:themeColor="text1"/>
        </w:rPr>
        <w:t xml:space="preserve">Julia </w:t>
      </w:r>
      <w:r w:rsidRPr="00CA1F41">
        <w:rPr>
          <w:rFonts w:ascii="Times New Roman" w:hAnsi="Times New Roman" w:cs="Times New Roman"/>
          <w:color w:val="000000" w:themeColor="text1"/>
        </w:rPr>
        <w:t xml:space="preserve">Eccleshare, </w:t>
      </w:r>
      <w:r w:rsidR="001875B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Q &amp; A with Julia Donaldson and Axel Scheffler</w:t>
      </w:r>
      <w:r w:rsidR="001875B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Publishers Weekly</w:t>
      </w:r>
      <w:r w:rsidRPr="00CA1F41">
        <w:rPr>
          <w:rFonts w:ascii="Times New Roman" w:hAnsi="Times New Roman" w:cs="Times New Roman"/>
          <w:color w:val="000000" w:themeColor="text1"/>
        </w:rPr>
        <w:t xml:space="preserve">, </w:t>
      </w:r>
      <w:r w:rsidR="001875B3"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vailable at: </w:t>
      </w:r>
      <w:r w:rsidR="001875B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https://www.publishersweekly.com/pw/by-topic/authors/interviews/article/47027-q-a-with-julia-donaldson-and-axel-scheffler.html</w:t>
      </w:r>
      <w:r w:rsidR="001875B3" w:rsidRPr="00CA1F41">
        <w:rPr>
          <w:rFonts w:ascii="Times New Roman" w:hAnsi="Times New Roman" w:cs="Times New Roman"/>
          <w:color w:val="000000" w:themeColor="text1"/>
        </w:rPr>
        <w:t>} accessed 30 March 2021.</w:t>
      </w:r>
    </w:p>
  </w:footnote>
  <w:footnote w:id="88">
    <w:p w14:paraId="6CA95EC5" w14:textId="043967C9" w:rsidR="009E1DD6" w:rsidRPr="00CA1F41" w:rsidRDefault="009E1DD6"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0E07C6" w:rsidRPr="00CA1F41">
        <w:rPr>
          <w:rFonts w:ascii="Times New Roman" w:hAnsi="Times New Roman" w:cs="Times New Roman"/>
        </w:rPr>
        <w:t xml:space="preserve">Amy Burns, The Gruffalo author Julia Donaldson on The </w:t>
      </w:r>
      <w:proofErr w:type="spellStart"/>
      <w:r w:rsidR="000E07C6" w:rsidRPr="00CA1F41">
        <w:rPr>
          <w:rFonts w:ascii="Times New Roman" w:hAnsi="Times New Roman" w:cs="Times New Roman"/>
        </w:rPr>
        <w:t>Smeds</w:t>
      </w:r>
      <w:proofErr w:type="spellEnd"/>
      <w:r w:rsidR="000E07C6" w:rsidRPr="00CA1F41">
        <w:rPr>
          <w:rFonts w:ascii="Times New Roman" w:hAnsi="Times New Roman" w:cs="Times New Roman"/>
        </w:rPr>
        <w:t xml:space="preserve"> and the </w:t>
      </w:r>
      <w:proofErr w:type="spellStart"/>
      <w:r w:rsidR="000E07C6" w:rsidRPr="00CA1F41">
        <w:rPr>
          <w:rFonts w:ascii="Times New Roman" w:hAnsi="Times New Roman" w:cs="Times New Roman"/>
        </w:rPr>
        <w:t>Smoos</w:t>
      </w:r>
      <w:proofErr w:type="spellEnd"/>
      <w:r w:rsidR="000E07C6" w:rsidRPr="00CA1F41">
        <w:rPr>
          <w:rFonts w:ascii="Times New Roman" w:hAnsi="Times New Roman" w:cs="Times New Roman"/>
        </w:rPr>
        <w:t xml:space="preserve">: it could ‘very much be seen as a Remain book’, </w:t>
      </w:r>
      <w:r w:rsidR="000E07C6" w:rsidRPr="00CA1F41">
        <w:rPr>
          <w:rFonts w:ascii="Times New Roman" w:hAnsi="Times New Roman" w:cs="Times New Roman"/>
          <w:i/>
          <w:iCs/>
        </w:rPr>
        <w:t>Independent</w:t>
      </w:r>
      <w:r w:rsidR="00C95016" w:rsidRPr="00CA1F41">
        <w:rPr>
          <w:rFonts w:ascii="Times New Roman" w:hAnsi="Times New Roman" w:cs="Times New Roman"/>
        </w:rPr>
        <w:t>, 10 May 2019, available at:</w:t>
      </w:r>
      <w:r w:rsidR="000E07C6" w:rsidRPr="00CA1F41">
        <w:rPr>
          <w:rFonts w:ascii="Times New Roman" w:hAnsi="Times New Roman" w:cs="Times New Roman"/>
          <w:i/>
          <w:iCs/>
        </w:rPr>
        <w:t xml:space="preserve"> </w:t>
      </w:r>
      <w:r w:rsidR="00C95016" w:rsidRPr="00CA1F41">
        <w:rPr>
          <w:rFonts w:ascii="Times New Roman" w:hAnsi="Times New Roman" w:cs="Times New Roman"/>
        </w:rPr>
        <w:t>{</w:t>
      </w:r>
      <w:r w:rsidRPr="00CA1F41">
        <w:rPr>
          <w:rFonts w:ascii="Times New Roman" w:hAnsi="Times New Roman" w:cs="Times New Roman"/>
        </w:rPr>
        <w:t>https://inews.co.uk/culture/books/the-gruffalo-author-julia-donaldson-smeds-smoos-remain-book-289919</w:t>
      </w:r>
      <w:r w:rsidR="00C95016" w:rsidRPr="00CA1F41">
        <w:rPr>
          <w:rFonts w:ascii="Times New Roman" w:hAnsi="Times New Roman" w:cs="Times New Roman"/>
        </w:rPr>
        <w:t>} accessed 18 November 2022.</w:t>
      </w:r>
    </w:p>
  </w:footnote>
  <w:footnote w:id="89">
    <w:p w14:paraId="2E23068D" w14:textId="41B87125" w:rsidR="006C3E39" w:rsidRPr="00CA1F41" w:rsidRDefault="006C3E3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Guardian</w:t>
      </w:r>
      <w:r w:rsidR="00432D2E" w:rsidRPr="00CA1F41">
        <w:rPr>
          <w:rFonts w:ascii="Times New Roman" w:hAnsi="Times New Roman" w:cs="Times New Roman"/>
          <w:color w:val="000000" w:themeColor="text1"/>
        </w:rPr>
        <w:t xml:space="preserve">, </w:t>
      </w:r>
      <w:r w:rsidR="00505E0A"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Gruffalo stayed in the cave': Axel Scheffler and Julia Donaldson's coronavirus cartoons</w:t>
      </w:r>
      <w:r w:rsidR="00505E0A"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The Guardian</w:t>
      </w:r>
      <w:r w:rsidR="00505E0A" w:rsidRPr="00CA1F41">
        <w:rPr>
          <w:rFonts w:ascii="Times New Roman" w:hAnsi="Times New Roman" w:cs="Times New Roman"/>
          <w:color w:val="000000" w:themeColor="text1"/>
        </w:rPr>
        <w:t>, a</w:t>
      </w:r>
      <w:r w:rsidRPr="00CA1F41">
        <w:rPr>
          <w:rFonts w:ascii="Times New Roman" w:hAnsi="Times New Roman" w:cs="Times New Roman"/>
          <w:color w:val="000000" w:themeColor="text1"/>
        </w:rPr>
        <w:t xml:space="preserve">vailable at: </w:t>
      </w:r>
      <w:r w:rsidR="00505E0A"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https://www.theguardian.com/books/gallery/2020/apr/04/gruffalo-axel-scheffler-and-julia-donaldsons-coronavirus-cartoons</w:t>
      </w:r>
      <w:r w:rsidR="00505E0A" w:rsidRPr="00CA1F41">
        <w:rPr>
          <w:rFonts w:ascii="Times New Roman" w:hAnsi="Times New Roman" w:cs="Times New Roman"/>
          <w:color w:val="000000" w:themeColor="text1"/>
        </w:rPr>
        <w:t>} accessed 30 March 2021.</w:t>
      </w:r>
    </w:p>
  </w:footnote>
  <w:footnote w:id="90">
    <w:p w14:paraId="6DCE5A32" w14:textId="6C45F6C6" w:rsidR="00323CB2" w:rsidRPr="00CA1F41" w:rsidRDefault="00323CB2"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Hansen, </w:t>
      </w:r>
      <w:r w:rsidR="00F1780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Reading</w:t>
      </w:r>
      <w:r w:rsidR="00F17809"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587</w:t>
      </w:r>
      <w:r w:rsidR="00C74CB9" w:rsidRPr="00CA1F41">
        <w:rPr>
          <w:rFonts w:ascii="Times New Roman" w:hAnsi="Times New Roman" w:cs="Times New Roman"/>
          <w:color w:val="000000" w:themeColor="text1"/>
        </w:rPr>
        <w:t>.</w:t>
      </w:r>
    </w:p>
  </w:footnote>
  <w:footnote w:id="91">
    <w:p w14:paraId="5F56C460" w14:textId="093692A4" w:rsidR="00CF7B5B" w:rsidRPr="00CA1F41" w:rsidRDefault="00CF7B5B"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Brocklehurst, </w:t>
      </w:r>
      <w:r w:rsidR="00EB15A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State</w:t>
      </w:r>
      <w:r w:rsidR="00EB15A8"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38.</w:t>
      </w:r>
    </w:p>
  </w:footnote>
  <w:footnote w:id="92">
    <w:p w14:paraId="03DEE950" w14:textId="390AC50A" w:rsidR="004B20A9" w:rsidRPr="00CA1F41" w:rsidRDefault="004B20A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Weldes</w:t>
      </w:r>
      <w:proofErr w:type="spellEnd"/>
      <w:r w:rsidRPr="00CA1F41">
        <w:rPr>
          <w:rFonts w:ascii="Times New Roman" w:hAnsi="Times New Roman" w:cs="Times New Roman"/>
          <w:color w:val="000000" w:themeColor="text1"/>
        </w:rPr>
        <w:t xml:space="preserve">, </w:t>
      </w:r>
      <w:r w:rsidR="004930B7" w:rsidRPr="00CA1F41">
        <w:rPr>
          <w:rFonts w:ascii="Times New Roman" w:hAnsi="Times New Roman" w:cs="Times New Roman"/>
          <w:color w:val="000000" w:themeColor="text1"/>
        </w:rPr>
        <w:t>‘</w:t>
      </w:r>
      <w:r w:rsidR="0038697F" w:rsidRPr="00CA1F41">
        <w:rPr>
          <w:rFonts w:ascii="Times New Roman" w:hAnsi="Times New Roman" w:cs="Times New Roman"/>
          <w:color w:val="000000" w:themeColor="text1"/>
        </w:rPr>
        <w:t>Going Cultural</w:t>
      </w:r>
      <w:r w:rsidR="004930B7" w:rsidRPr="00CA1F41">
        <w:rPr>
          <w:rFonts w:ascii="Times New Roman" w:hAnsi="Times New Roman" w:cs="Times New Roman"/>
          <w:color w:val="000000" w:themeColor="text1"/>
        </w:rPr>
        <w:t>’</w:t>
      </w:r>
      <w:r w:rsidR="0038697F" w:rsidRPr="00CA1F41">
        <w:rPr>
          <w:rFonts w:ascii="Times New Roman" w:hAnsi="Times New Roman" w:cs="Times New Roman"/>
          <w:color w:val="000000" w:themeColor="text1"/>
        </w:rPr>
        <w:t xml:space="preserve">, </w:t>
      </w:r>
      <w:r w:rsidR="004930B7" w:rsidRPr="00CA1F41">
        <w:rPr>
          <w:rFonts w:ascii="Times New Roman" w:hAnsi="Times New Roman" w:cs="Times New Roman"/>
          <w:color w:val="000000" w:themeColor="text1"/>
        </w:rPr>
        <w:t>p.</w:t>
      </w:r>
      <w:r w:rsidR="00590E3D" w:rsidRPr="00CA1F41">
        <w:rPr>
          <w:rFonts w:ascii="Times New Roman" w:hAnsi="Times New Roman" w:cs="Times New Roman"/>
          <w:color w:val="000000" w:themeColor="text1"/>
        </w:rPr>
        <w:t>119</w:t>
      </w:r>
      <w:r w:rsidR="006C77CB" w:rsidRPr="00CA1F41">
        <w:rPr>
          <w:rFonts w:ascii="Times New Roman" w:hAnsi="Times New Roman" w:cs="Times New Roman"/>
          <w:color w:val="000000" w:themeColor="text1"/>
        </w:rPr>
        <w:t xml:space="preserve">; </w:t>
      </w:r>
      <w:r w:rsidR="00DD164E" w:rsidRPr="00CA1F41">
        <w:rPr>
          <w:rFonts w:ascii="Times New Roman" w:hAnsi="Times New Roman" w:cs="Times New Roman"/>
          <w:color w:val="000000" w:themeColor="text1"/>
        </w:rPr>
        <w:t xml:space="preserve">Priya Dixit, </w:t>
      </w:r>
      <w:r w:rsidR="004930B7" w:rsidRPr="00CA1F41">
        <w:rPr>
          <w:rFonts w:ascii="Times New Roman" w:hAnsi="Times New Roman" w:cs="Times New Roman"/>
          <w:color w:val="000000" w:themeColor="text1"/>
        </w:rPr>
        <w:t>‘</w:t>
      </w:r>
      <w:r w:rsidR="00DD164E" w:rsidRPr="00CA1F41">
        <w:rPr>
          <w:rFonts w:ascii="Times New Roman" w:hAnsi="Times New Roman" w:cs="Times New Roman"/>
          <w:color w:val="000000" w:themeColor="text1"/>
        </w:rPr>
        <w:t>Relating to difference: Aliens and alienness in Doctor Who and international relations</w:t>
      </w:r>
      <w:r w:rsidR="004930B7" w:rsidRPr="00CA1F41">
        <w:rPr>
          <w:rFonts w:ascii="Times New Roman" w:hAnsi="Times New Roman" w:cs="Times New Roman"/>
          <w:color w:val="000000" w:themeColor="text1"/>
        </w:rPr>
        <w:t xml:space="preserve">’, </w:t>
      </w:r>
      <w:r w:rsidR="00DD164E" w:rsidRPr="00CA1F41">
        <w:rPr>
          <w:rFonts w:ascii="Times New Roman" w:hAnsi="Times New Roman" w:cs="Times New Roman"/>
          <w:i/>
          <w:iCs/>
          <w:color w:val="000000" w:themeColor="text1"/>
        </w:rPr>
        <w:t>International Studies Perspectives</w:t>
      </w:r>
      <w:r w:rsidR="009904C4" w:rsidRPr="00CA1F41">
        <w:rPr>
          <w:rFonts w:ascii="Times New Roman" w:hAnsi="Times New Roman" w:cs="Times New Roman"/>
          <w:color w:val="000000" w:themeColor="text1"/>
        </w:rPr>
        <w:t xml:space="preserve">, </w:t>
      </w:r>
      <w:r w:rsidR="00DD164E" w:rsidRPr="00CA1F41">
        <w:rPr>
          <w:rFonts w:ascii="Times New Roman" w:hAnsi="Times New Roman" w:cs="Times New Roman"/>
          <w:color w:val="000000" w:themeColor="text1"/>
        </w:rPr>
        <w:t>13</w:t>
      </w:r>
      <w:r w:rsidR="004930B7" w:rsidRPr="00CA1F41">
        <w:rPr>
          <w:rFonts w:ascii="Times New Roman" w:hAnsi="Times New Roman" w:cs="Times New Roman"/>
          <w:color w:val="000000" w:themeColor="text1"/>
        </w:rPr>
        <w:t>:</w:t>
      </w:r>
      <w:r w:rsidR="00DD164E" w:rsidRPr="00CA1F41">
        <w:rPr>
          <w:rFonts w:ascii="Times New Roman" w:hAnsi="Times New Roman" w:cs="Times New Roman"/>
          <w:color w:val="000000" w:themeColor="text1"/>
        </w:rPr>
        <w:t>3 (2012)</w:t>
      </w:r>
      <w:r w:rsidR="004930B7" w:rsidRPr="00CA1F41">
        <w:rPr>
          <w:rFonts w:ascii="Times New Roman" w:hAnsi="Times New Roman" w:cs="Times New Roman"/>
          <w:color w:val="000000" w:themeColor="text1"/>
        </w:rPr>
        <w:t>, pp.</w:t>
      </w:r>
      <w:r w:rsidR="00DD164E" w:rsidRPr="00CA1F41">
        <w:rPr>
          <w:rFonts w:ascii="Times New Roman" w:hAnsi="Times New Roman" w:cs="Times New Roman"/>
          <w:color w:val="000000" w:themeColor="text1"/>
        </w:rPr>
        <w:t xml:space="preserve">289-306, </w:t>
      </w:r>
      <w:r w:rsidR="004930B7" w:rsidRPr="00CA1F41">
        <w:rPr>
          <w:rFonts w:ascii="Times New Roman" w:hAnsi="Times New Roman" w:cs="Times New Roman"/>
          <w:color w:val="000000" w:themeColor="text1"/>
        </w:rPr>
        <w:t>(p.</w:t>
      </w:r>
      <w:r w:rsidR="00DD164E" w:rsidRPr="00CA1F41">
        <w:rPr>
          <w:rFonts w:ascii="Times New Roman" w:hAnsi="Times New Roman" w:cs="Times New Roman"/>
          <w:color w:val="000000" w:themeColor="text1"/>
        </w:rPr>
        <w:t>290</w:t>
      </w:r>
      <w:r w:rsidR="004930B7" w:rsidRPr="00CA1F41">
        <w:rPr>
          <w:rFonts w:ascii="Times New Roman" w:hAnsi="Times New Roman" w:cs="Times New Roman"/>
          <w:color w:val="000000" w:themeColor="text1"/>
        </w:rPr>
        <w:t>)</w:t>
      </w:r>
      <w:r w:rsidR="00DD164E" w:rsidRPr="00CA1F41">
        <w:rPr>
          <w:rFonts w:ascii="Times New Roman" w:hAnsi="Times New Roman" w:cs="Times New Roman"/>
          <w:color w:val="000000" w:themeColor="text1"/>
        </w:rPr>
        <w:t xml:space="preserve">; </w:t>
      </w:r>
      <w:r w:rsidR="006C77CB" w:rsidRPr="00CA1F41">
        <w:rPr>
          <w:rFonts w:ascii="Times New Roman" w:hAnsi="Times New Roman" w:cs="Times New Roman"/>
          <w:color w:val="000000" w:themeColor="text1"/>
        </w:rPr>
        <w:t xml:space="preserve">Shim, </w:t>
      </w:r>
      <w:r w:rsidR="00B9478E" w:rsidRPr="00CA1F41">
        <w:rPr>
          <w:rFonts w:ascii="Times New Roman" w:hAnsi="Times New Roman" w:cs="Times New Roman"/>
          <w:color w:val="000000" w:themeColor="text1"/>
        </w:rPr>
        <w:t>‘</w:t>
      </w:r>
      <w:r w:rsidR="006C77CB" w:rsidRPr="00CA1F41">
        <w:rPr>
          <w:rFonts w:ascii="Times New Roman" w:hAnsi="Times New Roman" w:cs="Times New Roman"/>
          <w:color w:val="000000" w:themeColor="text1"/>
        </w:rPr>
        <w:t>Sketching</w:t>
      </w:r>
      <w:r w:rsidR="00B9478E" w:rsidRPr="00CA1F41">
        <w:rPr>
          <w:rFonts w:ascii="Times New Roman" w:hAnsi="Times New Roman" w:cs="Times New Roman"/>
          <w:color w:val="000000" w:themeColor="text1"/>
        </w:rPr>
        <w:t>’, p.</w:t>
      </w:r>
      <w:r w:rsidR="006C77CB" w:rsidRPr="00CA1F41">
        <w:rPr>
          <w:rFonts w:ascii="Times New Roman" w:hAnsi="Times New Roman" w:cs="Times New Roman"/>
          <w:color w:val="000000" w:themeColor="text1"/>
        </w:rPr>
        <w:t>402.</w:t>
      </w:r>
    </w:p>
  </w:footnote>
  <w:footnote w:id="93">
    <w:p w14:paraId="59F694FD" w14:textId="074101CD" w:rsidR="00207C87" w:rsidRPr="00CA1F41" w:rsidRDefault="00207C87"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Hunt, Peter, ed. </w:t>
      </w:r>
      <w:r w:rsidRPr="00CA1F41">
        <w:rPr>
          <w:rFonts w:ascii="Times New Roman" w:hAnsi="Times New Roman" w:cs="Times New Roman"/>
          <w:i/>
          <w:iCs/>
        </w:rPr>
        <w:t>Understanding children's literature</w:t>
      </w:r>
      <w:r w:rsidRPr="00CA1F41">
        <w:rPr>
          <w:rFonts w:ascii="Times New Roman" w:hAnsi="Times New Roman" w:cs="Times New Roman"/>
        </w:rPr>
        <w:t xml:space="preserve">. </w:t>
      </w:r>
      <w:r w:rsidR="00013A9D" w:rsidRPr="00CA1F41">
        <w:rPr>
          <w:rFonts w:ascii="Times New Roman" w:hAnsi="Times New Roman" w:cs="Times New Roman"/>
        </w:rPr>
        <w:t>(</w:t>
      </w:r>
      <w:r w:rsidRPr="00CA1F41">
        <w:rPr>
          <w:rFonts w:ascii="Times New Roman" w:hAnsi="Times New Roman" w:cs="Times New Roman"/>
        </w:rPr>
        <w:t>Abingdon: Routledge, 2006</w:t>
      </w:r>
      <w:r w:rsidR="00013A9D" w:rsidRPr="00CA1F41">
        <w:rPr>
          <w:rFonts w:ascii="Times New Roman" w:hAnsi="Times New Roman" w:cs="Times New Roman"/>
        </w:rPr>
        <w:t>)</w:t>
      </w:r>
      <w:r w:rsidRPr="00CA1F41">
        <w:rPr>
          <w:rFonts w:ascii="Times New Roman" w:hAnsi="Times New Roman" w:cs="Times New Roman"/>
        </w:rPr>
        <w:t>, p.1</w:t>
      </w:r>
      <w:r w:rsidR="00013A9D" w:rsidRPr="00CA1F41">
        <w:rPr>
          <w:rFonts w:ascii="Times New Roman" w:hAnsi="Times New Roman" w:cs="Times New Roman"/>
        </w:rPr>
        <w:t>.</w:t>
      </w:r>
    </w:p>
  </w:footnote>
  <w:footnote w:id="94">
    <w:p w14:paraId="090ABE24" w14:textId="466F2D72" w:rsidR="00067543" w:rsidRPr="00CA1F41" w:rsidRDefault="0006754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Shim, </w:t>
      </w:r>
      <w:r w:rsidR="009B576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Sketching</w:t>
      </w:r>
      <w:r w:rsidR="009B5769"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404.</w:t>
      </w:r>
    </w:p>
  </w:footnote>
  <w:footnote w:id="95">
    <w:p w14:paraId="701E6044" w14:textId="5C9ED208" w:rsidR="00F27EC0" w:rsidRPr="00CA1F41" w:rsidRDefault="00F27EC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D072B2" w:rsidRPr="00CA1F41">
        <w:rPr>
          <w:rFonts w:ascii="Times New Roman" w:hAnsi="Times New Roman" w:cs="Times New Roman"/>
          <w:color w:val="000000" w:themeColor="text1"/>
        </w:rPr>
        <w:t xml:space="preserve">Nick J. </w:t>
      </w:r>
      <w:proofErr w:type="spellStart"/>
      <w:r w:rsidRPr="00CA1F41">
        <w:rPr>
          <w:rFonts w:ascii="Times New Roman" w:hAnsi="Times New Roman" w:cs="Times New Roman"/>
          <w:color w:val="000000" w:themeColor="text1"/>
        </w:rPr>
        <w:t>Sciullo</w:t>
      </w:r>
      <w:proofErr w:type="spellEnd"/>
      <w:r w:rsidRPr="00CA1F41">
        <w:rPr>
          <w:rFonts w:ascii="Times New Roman" w:hAnsi="Times New Roman" w:cs="Times New Roman"/>
          <w:color w:val="000000" w:themeColor="text1"/>
        </w:rPr>
        <w:t xml:space="preserve">, </w:t>
      </w:r>
      <w:r w:rsidR="00D072B2"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Unexpected Insights into Terrorism and National Security Law Through Children's Literature: Reading </w:t>
      </w:r>
      <w:proofErr w:type="gramStart"/>
      <w:r w:rsidRPr="00CA1F41">
        <w:rPr>
          <w:rFonts w:ascii="Times New Roman" w:hAnsi="Times New Roman" w:cs="Times New Roman"/>
          <w:color w:val="000000" w:themeColor="text1"/>
        </w:rPr>
        <w:t>The</w:t>
      </w:r>
      <w:proofErr w:type="gramEnd"/>
      <w:r w:rsidRPr="00CA1F41">
        <w:rPr>
          <w:rFonts w:ascii="Times New Roman" w:hAnsi="Times New Roman" w:cs="Times New Roman"/>
          <w:color w:val="000000" w:themeColor="text1"/>
        </w:rPr>
        <w:t xml:space="preserve"> Butter Battle Book as Monstrosity</w:t>
      </w:r>
      <w:r w:rsidR="00D072B2" w:rsidRPr="00CA1F41">
        <w:rPr>
          <w:rFonts w:ascii="Times New Roman" w:hAnsi="Times New Roman" w:cs="Times New Roman"/>
          <w:color w:val="000000" w:themeColor="text1"/>
        </w:rPr>
        <w:t xml:space="preserve">’, </w:t>
      </w:r>
      <w:r w:rsidR="00C4633A" w:rsidRPr="00CA1F41">
        <w:rPr>
          <w:rFonts w:ascii="Times New Roman" w:hAnsi="Times New Roman" w:cs="Times New Roman"/>
          <w:i/>
          <w:iCs/>
          <w:color w:val="000000" w:themeColor="text1"/>
        </w:rPr>
        <w:t>British Journal of American Legal Studies</w:t>
      </w:r>
      <w:r w:rsidR="009904C4"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3 (2014)</w:t>
      </w:r>
      <w:r w:rsidR="00382589"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507</w:t>
      </w:r>
      <w:r w:rsidR="0038258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527</w:t>
      </w:r>
      <w:r w:rsidR="00382589" w:rsidRPr="00CA1F41">
        <w:rPr>
          <w:rFonts w:ascii="Times New Roman" w:hAnsi="Times New Roman" w:cs="Times New Roman"/>
          <w:color w:val="000000" w:themeColor="text1"/>
        </w:rPr>
        <w:t xml:space="preserve"> (p.</w:t>
      </w:r>
      <w:r w:rsidRPr="00CA1F41">
        <w:rPr>
          <w:rFonts w:ascii="Times New Roman" w:hAnsi="Times New Roman" w:cs="Times New Roman"/>
          <w:color w:val="000000" w:themeColor="text1"/>
        </w:rPr>
        <w:t>509</w:t>
      </w:r>
      <w:r w:rsidR="0038258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96">
    <w:p w14:paraId="07537FA9" w14:textId="11459BEA" w:rsidR="00F213AF" w:rsidRPr="00CA1F41" w:rsidRDefault="00F213AF"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Sharp, </w:t>
      </w:r>
      <w:r w:rsidR="0094252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Gruffalo</w:t>
      </w:r>
      <w:r w:rsidR="00942521" w:rsidRPr="00CA1F41">
        <w:rPr>
          <w:rFonts w:ascii="Times New Roman" w:hAnsi="Times New Roman" w:cs="Times New Roman"/>
          <w:color w:val="000000" w:themeColor="text1"/>
        </w:rPr>
        <w:t>’.</w:t>
      </w:r>
    </w:p>
  </w:footnote>
  <w:footnote w:id="97">
    <w:p w14:paraId="77CC8F3D" w14:textId="559513B1" w:rsidR="00D83C01" w:rsidRPr="00CA1F41" w:rsidRDefault="00D83C0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See Shim, </w:t>
      </w:r>
      <w:r w:rsidR="0094252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Sketching</w:t>
      </w:r>
      <w:r w:rsidR="00942521" w:rsidRPr="00CA1F41">
        <w:rPr>
          <w:rFonts w:ascii="Times New Roman" w:hAnsi="Times New Roman" w:cs="Times New Roman"/>
          <w:color w:val="000000" w:themeColor="text1"/>
        </w:rPr>
        <w:t>’.</w:t>
      </w:r>
    </w:p>
  </w:footnote>
  <w:footnote w:id="98">
    <w:p w14:paraId="0DDA4B55" w14:textId="67F73C9E" w:rsidR="004C0390" w:rsidRPr="00CA1F41" w:rsidRDefault="004C039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Shim, </w:t>
      </w:r>
      <w:r w:rsidR="0094252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Sketching</w:t>
      </w:r>
      <w:r w:rsidR="0094252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942521"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405.</w:t>
      </w:r>
    </w:p>
  </w:footnote>
  <w:footnote w:id="99">
    <w:p w14:paraId="2EE90999" w14:textId="239BFB61" w:rsidR="005F4E64" w:rsidRPr="00CA1F41" w:rsidRDefault="005F4E64"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See Eccleshare,</w:t>
      </w:r>
      <w:r w:rsidR="00FE1C63" w:rsidRPr="00CA1F41">
        <w:rPr>
          <w:rFonts w:ascii="Times New Roman" w:hAnsi="Times New Roman" w:cs="Times New Roman"/>
          <w:color w:val="000000" w:themeColor="text1"/>
        </w:rPr>
        <w:t xml:space="preserve"> </w:t>
      </w:r>
      <w:r w:rsidR="00F84A11" w:rsidRPr="00CA1F41">
        <w:rPr>
          <w:rFonts w:ascii="Times New Roman" w:hAnsi="Times New Roman" w:cs="Times New Roman"/>
          <w:color w:val="000000" w:themeColor="text1"/>
        </w:rPr>
        <w:t>‘</w:t>
      </w:r>
      <w:r w:rsidR="00FE1C63" w:rsidRPr="00CA1F41">
        <w:rPr>
          <w:rFonts w:ascii="Times New Roman" w:hAnsi="Times New Roman" w:cs="Times New Roman"/>
          <w:color w:val="000000" w:themeColor="text1"/>
        </w:rPr>
        <w:t>Q and A</w:t>
      </w:r>
      <w:r w:rsidR="00F84A11" w:rsidRPr="00CA1F41">
        <w:rPr>
          <w:rFonts w:ascii="Times New Roman" w:hAnsi="Times New Roman" w:cs="Times New Roman"/>
          <w:color w:val="000000" w:themeColor="text1"/>
        </w:rPr>
        <w:t>’</w:t>
      </w:r>
      <w:r w:rsidR="00F046B1" w:rsidRPr="00CA1F41">
        <w:rPr>
          <w:rFonts w:ascii="Times New Roman" w:hAnsi="Times New Roman" w:cs="Times New Roman"/>
          <w:color w:val="000000" w:themeColor="text1"/>
        </w:rPr>
        <w:t>.</w:t>
      </w:r>
    </w:p>
  </w:footnote>
  <w:footnote w:id="100">
    <w:p w14:paraId="2930731B" w14:textId="245D2ED0" w:rsidR="0098299E" w:rsidRPr="00CA1F41" w:rsidRDefault="0098299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931CD2" w:rsidRPr="00CA1F41">
        <w:rPr>
          <w:rFonts w:ascii="Times New Roman" w:hAnsi="Times New Roman" w:cs="Times New Roman"/>
          <w:color w:val="000000" w:themeColor="text1"/>
        </w:rPr>
        <w:t xml:space="preserve">Axel </w:t>
      </w:r>
      <w:r w:rsidRPr="00CA1F41">
        <w:rPr>
          <w:rFonts w:ascii="Times New Roman" w:hAnsi="Times New Roman" w:cs="Times New Roman"/>
          <w:color w:val="000000" w:themeColor="text1"/>
        </w:rPr>
        <w:t xml:space="preserve">Scheffler, </w:t>
      </w:r>
      <w:r w:rsidR="007937A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Axel Scheffler opens his sketchbooks – in pictures</w:t>
      </w:r>
      <w:r w:rsidR="007937A0"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The Guardian</w:t>
      </w:r>
      <w:r w:rsidRPr="00CA1F41">
        <w:rPr>
          <w:rFonts w:ascii="Times New Roman" w:hAnsi="Times New Roman" w:cs="Times New Roman"/>
          <w:color w:val="000000" w:themeColor="text1"/>
        </w:rPr>
        <w:t xml:space="preserve">, </w:t>
      </w:r>
      <w:r w:rsidR="007937A0"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vailable at: </w:t>
      </w:r>
      <w:r w:rsidR="007937A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https://www.theguardian.com/books/gallery/2017/sep/07/axel-scheffler-opens-his-sketchbooks-gruffalo-in-pictures</w:t>
      </w:r>
      <w:r w:rsidR="007937A0" w:rsidRPr="00CA1F41">
        <w:rPr>
          <w:rFonts w:ascii="Times New Roman" w:hAnsi="Times New Roman" w:cs="Times New Roman"/>
          <w:color w:val="000000" w:themeColor="text1"/>
        </w:rPr>
        <w:t>}</w:t>
      </w:r>
      <w:r w:rsidR="002E403A" w:rsidRPr="00CA1F41">
        <w:rPr>
          <w:rFonts w:ascii="Times New Roman" w:hAnsi="Times New Roman" w:cs="Times New Roman"/>
          <w:color w:val="000000" w:themeColor="text1"/>
        </w:rPr>
        <w:t xml:space="preserve"> accessed 30 March 2021.</w:t>
      </w:r>
    </w:p>
  </w:footnote>
  <w:footnote w:id="101">
    <w:p w14:paraId="75A37AF0" w14:textId="10FE8B74" w:rsidR="00880B00" w:rsidRPr="00CA1F41" w:rsidRDefault="00880B0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See Eccleshare, </w:t>
      </w:r>
      <w:r w:rsidR="009D3E3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Q and A</w:t>
      </w:r>
      <w:r w:rsidR="009D3E3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02">
    <w:p w14:paraId="0BD4AB6F" w14:textId="435C216C" w:rsidR="006D1521" w:rsidRPr="00CA1F41" w:rsidRDefault="006D1521" w:rsidP="005F33AC">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5F33AC" w:rsidRPr="00CA1F41">
        <w:rPr>
          <w:rFonts w:ascii="Times New Roman" w:hAnsi="Times New Roman" w:cs="Times New Roman"/>
        </w:rPr>
        <w:t xml:space="preserve">Paul </w:t>
      </w:r>
      <w:proofErr w:type="spellStart"/>
      <w:r w:rsidR="005F33AC" w:rsidRPr="00CA1F41">
        <w:rPr>
          <w:rFonts w:ascii="Times New Roman" w:hAnsi="Times New Roman" w:cs="Times New Roman"/>
        </w:rPr>
        <w:t>Poast</w:t>
      </w:r>
      <w:proofErr w:type="spellEnd"/>
      <w:r w:rsidR="005F33AC" w:rsidRPr="00CA1F41">
        <w:rPr>
          <w:rFonts w:ascii="Times New Roman" w:hAnsi="Times New Roman" w:cs="Times New Roman"/>
        </w:rPr>
        <w:t xml:space="preserve">, ‘Dyads are dead, long live dyads! The limits of dyadic designs in international relations research’, </w:t>
      </w:r>
      <w:r w:rsidR="005F33AC" w:rsidRPr="00CA1F41">
        <w:rPr>
          <w:rFonts w:ascii="Times New Roman" w:hAnsi="Times New Roman" w:cs="Times New Roman"/>
          <w:i/>
          <w:iCs/>
        </w:rPr>
        <w:t>International Studies Quarterly</w:t>
      </w:r>
      <w:r w:rsidR="005F33AC" w:rsidRPr="00CA1F41">
        <w:rPr>
          <w:rFonts w:ascii="Times New Roman" w:hAnsi="Times New Roman" w:cs="Times New Roman"/>
        </w:rPr>
        <w:t>, 60:2</w:t>
      </w:r>
      <w:r w:rsidR="00827098" w:rsidRPr="00CA1F41">
        <w:rPr>
          <w:rFonts w:ascii="Times New Roman" w:hAnsi="Times New Roman" w:cs="Times New Roman"/>
        </w:rPr>
        <w:t xml:space="preserve"> (</w:t>
      </w:r>
      <w:r w:rsidR="005F33AC" w:rsidRPr="00CA1F41">
        <w:rPr>
          <w:rFonts w:ascii="Times New Roman" w:hAnsi="Times New Roman" w:cs="Times New Roman"/>
        </w:rPr>
        <w:t>2016), 369-374.</w:t>
      </w:r>
      <w:r w:rsidR="005F33AC" w:rsidRPr="00CA1F41">
        <w:rPr>
          <w:rFonts w:ascii="Times New Roman" w:hAnsi="Times New Roman" w:cs="Times New Roman"/>
        </w:rPr>
        <w:tab/>
      </w:r>
    </w:p>
  </w:footnote>
  <w:footnote w:id="103">
    <w:p w14:paraId="1698A149" w14:textId="5324F595" w:rsidR="009F089B" w:rsidRPr="00CA1F41" w:rsidRDefault="009F089B"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Grayson, ‘Breaking Bad’, p.31.</w:t>
      </w:r>
    </w:p>
  </w:footnote>
  <w:footnote w:id="104">
    <w:p w14:paraId="15DFAA33" w14:textId="41EB2D4B" w:rsidR="00D179F0" w:rsidRPr="00CA1F41" w:rsidRDefault="00D179F0"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D44480" w:rsidRPr="00CA1F41">
        <w:rPr>
          <w:rFonts w:ascii="Times New Roman" w:hAnsi="Times New Roman" w:cs="Times New Roman"/>
        </w:rPr>
        <w:t>Grayson, et al, ‘</w:t>
      </w:r>
      <w:r w:rsidRPr="00CA1F41">
        <w:rPr>
          <w:rFonts w:ascii="Times New Roman" w:hAnsi="Times New Roman" w:cs="Times New Roman"/>
        </w:rPr>
        <w:t>Pop Goes IR</w:t>
      </w:r>
      <w:r w:rsidR="00D44480" w:rsidRPr="00CA1F41">
        <w:rPr>
          <w:rFonts w:ascii="Times New Roman" w:hAnsi="Times New Roman" w:cs="Times New Roman"/>
        </w:rPr>
        <w:t xml:space="preserve">’, </w:t>
      </w:r>
      <w:r w:rsidR="00E24C43" w:rsidRPr="00CA1F41">
        <w:rPr>
          <w:rFonts w:ascii="Times New Roman" w:hAnsi="Times New Roman" w:cs="Times New Roman"/>
        </w:rPr>
        <w:t>p.156-157.</w:t>
      </w:r>
    </w:p>
  </w:footnote>
  <w:footnote w:id="105">
    <w:p w14:paraId="60D31AF6" w14:textId="32A6413D" w:rsidR="00821E5D" w:rsidRPr="00CA1F41" w:rsidRDefault="00821E5D"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Our thanks to the anonymous reviewers for pushing us </w:t>
      </w:r>
      <w:r w:rsidR="00AB7CE4" w:rsidRPr="00CA1F41">
        <w:rPr>
          <w:rFonts w:ascii="Times New Roman" w:hAnsi="Times New Roman" w:cs="Times New Roman"/>
        </w:rPr>
        <w:t>here.</w:t>
      </w:r>
    </w:p>
  </w:footnote>
  <w:footnote w:id="106">
    <w:p w14:paraId="4F45FEE0" w14:textId="437407FF" w:rsidR="007E3129" w:rsidRPr="00CA1F41" w:rsidRDefault="007E312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0E4EE6" w:rsidRPr="00CA1F41">
        <w:rPr>
          <w:rFonts w:ascii="Times New Roman" w:hAnsi="Times New Roman" w:cs="Times New Roman"/>
          <w:color w:val="000000" w:themeColor="text1"/>
        </w:rPr>
        <w:t>See Stuart Hall, ‘Encoding/decoding’</w:t>
      </w:r>
      <w:r w:rsidR="001E28A7" w:rsidRPr="00CA1F41">
        <w:rPr>
          <w:rFonts w:ascii="Times New Roman" w:hAnsi="Times New Roman" w:cs="Times New Roman"/>
          <w:color w:val="000000" w:themeColor="text1"/>
        </w:rPr>
        <w:t>, i</w:t>
      </w:r>
      <w:r w:rsidR="000E4EE6" w:rsidRPr="00CA1F41">
        <w:rPr>
          <w:rFonts w:ascii="Times New Roman" w:hAnsi="Times New Roman" w:cs="Times New Roman"/>
          <w:color w:val="000000" w:themeColor="text1"/>
        </w:rPr>
        <w:t xml:space="preserve">n </w:t>
      </w:r>
      <w:r w:rsidR="001E28A7" w:rsidRPr="00CA1F41">
        <w:rPr>
          <w:rFonts w:ascii="Times New Roman" w:hAnsi="Times New Roman" w:cs="Times New Roman"/>
          <w:color w:val="000000" w:themeColor="text1"/>
        </w:rPr>
        <w:t xml:space="preserve">Stuart </w:t>
      </w:r>
      <w:r w:rsidR="000E4EE6" w:rsidRPr="00CA1F41">
        <w:rPr>
          <w:rFonts w:ascii="Times New Roman" w:hAnsi="Times New Roman" w:cs="Times New Roman"/>
          <w:color w:val="000000" w:themeColor="text1"/>
        </w:rPr>
        <w:t xml:space="preserve">Hall, </w:t>
      </w:r>
      <w:r w:rsidR="001E28A7" w:rsidRPr="00CA1F41">
        <w:rPr>
          <w:rFonts w:ascii="Times New Roman" w:hAnsi="Times New Roman" w:cs="Times New Roman"/>
          <w:color w:val="000000" w:themeColor="text1"/>
        </w:rPr>
        <w:t xml:space="preserve">Dorothy </w:t>
      </w:r>
      <w:r w:rsidR="000E4EE6" w:rsidRPr="00CA1F41">
        <w:rPr>
          <w:rFonts w:ascii="Times New Roman" w:hAnsi="Times New Roman" w:cs="Times New Roman"/>
          <w:color w:val="000000" w:themeColor="text1"/>
        </w:rPr>
        <w:t xml:space="preserve">Hobson, </w:t>
      </w:r>
      <w:r w:rsidR="001E28A7" w:rsidRPr="00CA1F41">
        <w:rPr>
          <w:rFonts w:ascii="Times New Roman" w:hAnsi="Times New Roman" w:cs="Times New Roman"/>
          <w:color w:val="000000" w:themeColor="text1"/>
        </w:rPr>
        <w:t xml:space="preserve">Andrew </w:t>
      </w:r>
      <w:r w:rsidR="000E4EE6" w:rsidRPr="00CA1F41">
        <w:rPr>
          <w:rFonts w:ascii="Times New Roman" w:hAnsi="Times New Roman" w:cs="Times New Roman"/>
          <w:color w:val="000000" w:themeColor="text1"/>
        </w:rPr>
        <w:t xml:space="preserve">Lowe, and </w:t>
      </w:r>
      <w:r w:rsidR="001E28A7" w:rsidRPr="00CA1F41">
        <w:rPr>
          <w:rFonts w:ascii="Times New Roman" w:hAnsi="Times New Roman" w:cs="Times New Roman"/>
          <w:color w:val="000000" w:themeColor="text1"/>
        </w:rPr>
        <w:t xml:space="preserve">Paul </w:t>
      </w:r>
      <w:r w:rsidR="000E4EE6" w:rsidRPr="00CA1F41">
        <w:rPr>
          <w:rFonts w:ascii="Times New Roman" w:hAnsi="Times New Roman" w:cs="Times New Roman"/>
          <w:color w:val="000000" w:themeColor="text1"/>
        </w:rPr>
        <w:t>Willis</w:t>
      </w:r>
      <w:r w:rsidR="001E28A7" w:rsidRPr="00CA1F41">
        <w:rPr>
          <w:rFonts w:ascii="Times New Roman" w:hAnsi="Times New Roman" w:cs="Times New Roman"/>
          <w:color w:val="000000" w:themeColor="text1"/>
        </w:rPr>
        <w:t xml:space="preserve"> </w:t>
      </w:r>
      <w:r w:rsidR="000E4EE6" w:rsidRPr="00CA1F41">
        <w:rPr>
          <w:rFonts w:ascii="Times New Roman" w:hAnsi="Times New Roman" w:cs="Times New Roman"/>
          <w:color w:val="000000" w:themeColor="text1"/>
        </w:rPr>
        <w:t>(</w:t>
      </w:r>
      <w:r w:rsidR="001E28A7" w:rsidRPr="00CA1F41">
        <w:rPr>
          <w:rFonts w:ascii="Times New Roman" w:hAnsi="Times New Roman" w:cs="Times New Roman"/>
          <w:color w:val="000000" w:themeColor="text1"/>
        </w:rPr>
        <w:t>e</w:t>
      </w:r>
      <w:r w:rsidR="000E4EE6" w:rsidRPr="00CA1F41">
        <w:rPr>
          <w:rFonts w:ascii="Times New Roman" w:hAnsi="Times New Roman" w:cs="Times New Roman"/>
          <w:color w:val="000000" w:themeColor="text1"/>
        </w:rPr>
        <w:t xml:space="preserve">ds) </w:t>
      </w:r>
      <w:r w:rsidR="000E4EE6" w:rsidRPr="00CA1F41">
        <w:rPr>
          <w:rFonts w:ascii="Times New Roman" w:hAnsi="Times New Roman" w:cs="Times New Roman"/>
          <w:i/>
          <w:iCs/>
          <w:color w:val="000000" w:themeColor="text1"/>
        </w:rPr>
        <w:t>Culture, Media, Language: Working Papers in Cultural Studies, 1972-79</w:t>
      </w:r>
      <w:r w:rsidR="000E4EE6" w:rsidRPr="00CA1F41">
        <w:rPr>
          <w:rFonts w:ascii="Times New Roman" w:hAnsi="Times New Roman" w:cs="Times New Roman"/>
          <w:color w:val="000000" w:themeColor="text1"/>
        </w:rPr>
        <w:t xml:space="preserve"> (Abingdon: Routledge 1991), pp.117-127, </w:t>
      </w:r>
      <w:r w:rsidR="0009049D" w:rsidRPr="00CA1F41">
        <w:rPr>
          <w:rFonts w:ascii="Times New Roman" w:hAnsi="Times New Roman" w:cs="Times New Roman"/>
          <w:color w:val="000000" w:themeColor="text1"/>
        </w:rPr>
        <w:t>(p.</w:t>
      </w:r>
      <w:r w:rsidR="000E4EE6" w:rsidRPr="00CA1F41">
        <w:rPr>
          <w:rFonts w:ascii="Times New Roman" w:hAnsi="Times New Roman" w:cs="Times New Roman"/>
          <w:color w:val="000000" w:themeColor="text1"/>
        </w:rPr>
        <w:t>123-127</w:t>
      </w:r>
      <w:r w:rsidR="0009049D" w:rsidRPr="00CA1F41">
        <w:rPr>
          <w:rFonts w:ascii="Times New Roman" w:hAnsi="Times New Roman" w:cs="Times New Roman"/>
          <w:color w:val="000000" w:themeColor="text1"/>
        </w:rPr>
        <w:t>)</w:t>
      </w:r>
      <w:r w:rsidR="000E4EE6" w:rsidRPr="00CA1F41">
        <w:rPr>
          <w:rFonts w:ascii="Times New Roman" w:hAnsi="Times New Roman" w:cs="Times New Roman"/>
          <w:color w:val="000000" w:themeColor="text1"/>
        </w:rPr>
        <w:t>.</w:t>
      </w:r>
    </w:p>
  </w:footnote>
  <w:footnote w:id="107">
    <w:p w14:paraId="2FA71CA0" w14:textId="1C5282CA" w:rsidR="00E426EE" w:rsidRPr="00CA1F41" w:rsidRDefault="00E426E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B46E93" w:rsidRPr="00CA1F41">
        <w:rPr>
          <w:rFonts w:ascii="Times New Roman" w:hAnsi="Times New Roman" w:cs="Times New Roman"/>
          <w:color w:val="000000" w:themeColor="text1"/>
        </w:rPr>
        <w:t xml:space="preserve">Jahn </w:t>
      </w:r>
      <w:proofErr w:type="spellStart"/>
      <w:r w:rsidR="00D05761" w:rsidRPr="00CA1F41">
        <w:rPr>
          <w:rFonts w:ascii="Times New Roman" w:hAnsi="Times New Roman" w:cs="Times New Roman"/>
          <w:color w:val="000000" w:themeColor="text1"/>
        </w:rPr>
        <w:t>Beate</w:t>
      </w:r>
      <w:proofErr w:type="spellEnd"/>
      <w:r w:rsidRPr="00CA1F41">
        <w:rPr>
          <w:rFonts w:ascii="Times New Roman" w:hAnsi="Times New Roman" w:cs="Times New Roman"/>
          <w:color w:val="000000" w:themeColor="text1"/>
        </w:rPr>
        <w:t xml:space="preserve">, </w:t>
      </w:r>
      <w:r w:rsidR="00B46E9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IR and the state of nature: the cultural origins of a ruling ideology</w:t>
      </w:r>
      <w:r w:rsidR="00B46E93"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Review of International Studies</w:t>
      </w:r>
      <w:r w:rsidRPr="00CA1F41">
        <w:rPr>
          <w:rFonts w:ascii="Times New Roman" w:hAnsi="Times New Roman" w:cs="Times New Roman"/>
          <w:color w:val="000000" w:themeColor="text1"/>
        </w:rPr>
        <w:t xml:space="preserve"> 25</w:t>
      </w:r>
      <w:r w:rsidR="00B46E9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3 (1999)</w:t>
      </w:r>
      <w:r w:rsidR="00B46E93"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411-434</w:t>
      </w:r>
      <w:r w:rsidR="00B83332" w:rsidRPr="00CA1F41">
        <w:rPr>
          <w:rFonts w:ascii="Times New Roman" w:hAnsi="Times New Roman" w:cs="Times New Roman"/>
          <w:color w:val="000000" w:themeColor="text1"/>
        </w:rPr>
        <w:t xml:space="preserve"> (p.</w:t>
      </w:r>
      <w:r w:rsidR="002B654C" w:rsidRPr="00CA1F41">
        <w:rPr>
          <w:rFonts w:ascii="Times New Roman" w:hAnsi="Times New Roman" w:cs="Times New Roman"/>
          <w:color w:val="000000" w:themeColor="text1"/>
        </w:rPr>
        <w:t>424</w:t>
      </w:r>
      <w:r w:rsidR="00B83332" w:rsidRPr="00CA1F41">
        <w:rPr>
          <w:rFonts w:ascii="Times New Roman" w:hAnsi="Times New Roman" w:cs="Times New Roman"/>
          <w:color w:val="000000" w:themeColor="text1"/>
        </w:rPr>
        <w:t>)</w:t>
      </w:r>
      <w:r w:rsidR="002B654C" w:rsidRPr="00CA1F41">
        <w:rPr>
          <w:rFonts w:ascii="Times New Roman" w:hAnsi="Times New Roman" w:cs="Times New Roman"/>
          <w:color w:val="000000" w:themeColor="text1"/>
        </w:rPr>
        <w:t>.</w:t>
      </w:r>
    </w:p>
  </w:footnote>
  <w:footnote w:id="108">
    <w:p w14:paraId="38E14351" w14:textId="66500BF0" w:rsidR="00AF148E" w:rsidRPr="00CA1F41" w:rsidRDefault="00AF148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Kenneth Waltz, </w:t>
      </w:r>
      <w:r w:rsidR="00021B5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Political structure</w:t>
      </w:r>
      <w:r w:rsidR="00EE31F1" w:rsidRPr="00CA1F41">
        <w:rPr>
          <w:rFonts w:ascii="Times New Roman" w:hAnsi="Times New Roman" w:cs="Times New Roman"/>
          <w:color w:val="000000" w:themeColor="text1"/>
        </w:rPr>
        <w:t xml:space="preserve">’, in Robert </w:t>
      </w:r>
      <w:r w:rsidR="00266C30" w:rsidRPr="00CA1F41">
        <w:rPr>
          <w:rFonts w:ascii="Times New Roman" w:hAnsi="Times New Roman" w:cs="Times New Roman"/>
          <w:color w:val="000000" w:themeColor="text1"/>
        </w:rPr>
        <w:t xml:space="preserve">O. </w:t>
      </w:r>
      <w:r w:rsidRPr="00CA1F41">
        <w:rPr>
          <w:rFonts w:ascii="Times New Roman" w:hAnsi="Times New Roman" w:cs="Times New Roman"/>
          <w:color w:val="000000" w:themeColor="text1"/>
        </w:rPr>
        <w:t xml:space="preserve">Keohane (ed) </w:t>
      </w:r>
      <w:r w:rsidRPr="00CA1F41">
        <w:rPr>
          <w:rFonts w:ascii="Times New Roman" w:hAnsi="Times New Roman" w:cs="Times New Roman"/>
          <w:i/>
          <w:iCs/>
          <w:color w:val="000000" w:themeColor="text1"/>
        </w:rPr>
        <w:t>Neorealism and its Critics</w:t>
      </w:r>
      <w:r w:rsidRPr="00CA1F41">
        <w:rPr>
          <w:rFonts w:ascii="Times New Roman" w:hAnsi="Times New Roman" w:cs="Times New Roman"/>
          <w:color w:val="000000" w:themeColor="text1"/>
        </w:rPr>
        <w:t xml:space="preserve"> (New York, NY: Columbia University Press, 1986), pp.70-97</w:t>
      </w:r>
      <w:r w:rsidR="005D5676" w:rsidRPr="00CA1F41">
        <w:rPr>
          <w:rFonts w:ascii="Times New Roman" w:hAnsi="Times New Roman" w:cs="Times New Roman"/>
          <w:color w:val="000000" w:themeColor="text1"/>
        </w:rPr>
        <w:t xml:space="preserve">, </w:t>
      </w:r>
      <w:r w:rsidR="00AC0A46" w:rsidRPr="00CA1F41">
        <w:rPr>
          <w:rFonts w:ascii="Times New Roman" w:hAnsi="Times New Roman" w:cs="Times New Roman"/>
          <w:color w:val="000000" w:themeColor="text1"/>
        </w:rPr>
        <w:t>(p.</w:t>
      </w:r>
      <w:r w:rsidR="005D5676" w:rsidRPr="00CA1F41">
        <w:rPr>
          <w:rFonts w:ascii="Times New Roman" w:hAnsi="Times New Roman" w:cs="Times New Roman"/>
          <w:color w:val="000000" w:themeColor="text1"/>
        </w:rPr>
        <w:t>81</w:t>
      </w:r>
      <w:r w:rsidR="00AC0A46" w:rsidRPr="00CA1F41">
        <w:rPr>
          <w:rFonts w:ascii="Times New Roman" w:hAnsi="Times New Roman" w:cs="Times New Roman"/>
          <w:color w:val="000000" w:themeColor="text1"/>
        </w:rPr>
        <w:t>)</w:t>
      </w:r>
      <w:r w:rsidR="005D5676" w:rsidRPr="00CA1F41">
        <w:rPr>
          <w:rFonts w:ascii="Times New Roman" w:hAnsi="Times New Roman" w:cs="Times New Roman"/>
          <w:color w:val="000000" w:themeColor="text1"/>
        </w:rPr>
        <w:t>.</w:t>
      </w:r>
    </w:p>
  </w:footnote>
  <w:footnote w:id="109">
    <w:p w14:paraId="71A0731E" w14:textId="42490DAA" w:rsidR="004801C1" w:rsidRPr="00CA1F41" w:rsidRDefault="004801C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D05761" w:rsidRPr="00CA1F41">
        <w:rPr>
          <w:rFonts w:ascii="Times New Roman" w:hAnsi="Times New Roman" w:cs="Times New Roman"/>
          <w:color w:val="000000" w:themeColor="text1"/>
        </w:rPr>
        <w:t xml:space="preserve">David A. </w:t>
      </w:r>
      <w:r w:rsidRPr="00CA1F41">
        <w:rPr>
          <w:rFonts w:ascii="Times New Roman" w:hAnsi="Times New Roman" w:cs="Times New Roman"/>
          <w:color w:val="000000" w:themeColor="text1"/>
        </w:rPr>
        <w:t xml:space="preserve">Lake, </w:t>
      </w:r>
      <w:r w:rsidR="00FE14F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Escape from the state of nature: Authority and hierarchy in world politics</w:t>
      </w:r>
      <w:r w:rsidR="00FE14F1"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Security</w:t>
      </w:r>
      <w:r w:rsidR="004C109B" w:rsidRPr="00CA1F41">
        <w:rPr>
          <w:rFonts w:ascii="Times New Roman" w:hAnsi="Times New Roman" w:cs="Times New Roman"/>
          <w:i/>
          <w:iCs/>
          <w:color w:val="000000" w:themeColor="text1"/>
        </w:rPr>
        <w:t>,</w:t>
      </w:r>
      <w:r w:rsidRPr="00CA1F41">
        <w:rPr>
          <w:rFonts w:ascii="Times New Roman" w:hAnsi="Times New Roman" w:cs="Times New Roman"/>
          <w:color w:val="000000" w:themeColor="text1"/>
        </w:rPr>
        <w:t xml:space="preserve"> 32</w:t>
      </w:r>
      <w:r w:rsidR="00FE14F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(2007)</w:t>
      </w:r>
      <w:r w:rsidR="00FE14F1"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47-79</w:t>
      </w:r>
      <w:r w:rsidR="00392DFF" w:rsidRPr="00CA1F41">
        <w:rPr>
          <w:rFonts w:ascii="Times New Roman" w:hAnsi="Times New Roman" w:cs="Times New Roman"/>
          <w:color w:val="000000" w:themeColor="text1"/>
        </w:rPr>
        <w:t xml:space="preserve"> (p.</w:t>
      </w:r>
      <w:r w:rsidR="00493FE2" w:rsidRPr="00CA1F41">
        <w:rPr>
          <w:rFonts w:ascii="Times New Roman" w:hAnsi="Times New Roman" w:cs="Times New Roman"/>
          <w:color w:val="000000" w:themeColor="text1"/>
        </w:rPr>
        <w:t>50-53</w:t>
      </w:r>
      <w:r w:rsidR="00392DFF"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10">
    <w:p w14:paraId="4603E486" w14:textId="61243E65" w:rsidR="00254133" w:rsidRPr="00CA1F41" w:rsidRDefault="0025413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D05761" w:rsidRPr="00CA1F41">
        <w:rPr>
          <w:rFonts w:ascii="Times New Roman" w:hAnsi="Times New Roman" w:cs="Times New Roman"/>
          <w:color w:val="000000" w:themeColor="text1"/>
        </w:rPr>
        <w:t xml:space="preserve">Daniel </w:t>
      </w:r>
      <w:proofErr w:type="spellStart"/>
      <w:r w:rsidRPr="00CA1F41">
        <w:rPr>
          <w:rFonts w:ascii="Times New Roman" w:hAnsi="Times New Roman" w:cs="Times New Roman"/>
          <w:color w:val="000000" w:themeColor="text1"/>
        </w:rPr>
        <w:t>Deudney</w:t>
      </w:r>
      <w:proofErr w:type="spellEnd"/>
      <w:r w:rsidRPr="00CA1F41">
        <w:rPr>
          <w:rFonts w:ascii="Times New Roman" w:hAnsi="Times New Roman" w:cs="Times New Roman"/>
          <w:color w:val="000000" w:themeColor="text1"/>
        </w:rPr>
        <w:t xml:space="preserve">, </w:t>
      </w:r>
      <w:r w:rsidR="00DA15F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Anarchy and Violence Interdependence</w:t>
      </w:r>
      <w:r w:rsidR="00DA15F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in Ken Booth (</w:t>
      </w:r>
      <w:r w:rsidR="00DA2E14" w:rsidRPr="00CA1F41">
        <w:rPr>
          <w:rFonts w:ascii="Times New Roman" w:hAnsi="Times New Roman" w:cs="Times New Roman"/>
          <w:color w:val="000000" w:themeColor="text1"/>
        </w:rPr>
        <w:t>e</w:t>
      </w:r>
      <w:r w:rsidRPr="00CA1F41">
        <w:rPr>
          <w:rFonts w:ascii="Times New Roman" w:hAnsi="Times New Roman" w:cs="Times New Roman"/>
          <w:color w:val="000000" w:themeColor="text1"/>
        </w:rPr>
        <w:t xml:space="preserve">d) </w:t>
      </w:r>
      <w:r w:rsidRPr="00CA1F41">
        <w:rPr>
          <w:rFonts w:ascii="Times New Roman" w:hAnsi="Times New Roman" w:cs="Times New Roman"/>
          <w:i/>
          <w:iCs/>
          <w:color w:val="000000" w:themeColor="text1"/>
        </w:rPr>
        <w:t>Realism and World Politics</w:t>
      </w:r>
      <w:r w:rsidR="004B7704" w:rsidRPr="00CA1F41">
        <w:rPr>
          <w:rFonts w:ascii="Times New Roman" w:hAnsi="Times New Roman" w:cs="Times New Roman"/>
          <w:color w:val="000000" w:themeColor="text1"/>
        </w:rPr>
        <w:t>, (</w:t>
      </w:r>
      <w:r w:rsidRPr="00CA1F41">
        <w:rPr>
          <w:rFonts w:ascii="Times New Roman" w:hAnsi="Times New Roman" w:cs="Times New Roman"/>
          <w:color w:val="000000" w:themeColor="text1"/>
        </w:rPr>
        <w:t>Abingdon: Routledge,</w:t>
      </w:r>
      <w:r w:rsidR="004B7704" w:rsidRPr="00CA1F41">
        <w:rPr>
          <w:rFonts w:ascii="Times New Roman" w:hAnsi="Times New Roman" w:cs="Times New Roman"/>
          <w:color w:val="000000" w:themeColor="text1"/>
        </w:rPr>
        <w:t xml:space="preserve"> 2011),</w:t>
      </w:r>
      <w:r w:rsidRPr="00CA1F41">
        <w:rPr>
          <w:rFonts w:ascii="Times New Roman" w:hAnsi="Times New Roman" w:cs="Times New Roman"/>
          <w:color w:val="000000" w:themeColor="text1"/>
        </w:rPr>
        <w:t xml:space="preserve"> pp.17-34</w:t>
      </w:r>
      <w:r w:rsidR="008A7A5F" w:rsidRPr="00CA1F41">
        <w:rPr>
          <w:rFonts w:ascii="Times New Roman" w:hAnsi="Times New Roman" w:cs="Times New Roman"/>
          <w:color w:val="000000" w:themeColor="text1"/>
        </w:rPr>
        <w:t xml:space="preserve"> (p.</w:t>
      </w:r>
      <w:r w:rsidRPr="00CA1F41">
        <w:rPr>
          <w:rFonts w:ascii="Times New Roman" w:hAnsi="Times New Roman" w:cs="Times New Roman"/>
          <w:color w:val="000000" w:themeColor="text1"/>
        </w:rPr>
        <w:t>20</w:t>
      </w:r>
      <w:r w:rsidR="008A7A5F"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11">
    <w:p w14:paraId="54DCC87F" w14:textId="4138FCDA" w:rsidR="004F372A" w:rsidRPr="00CA1F41" w:rsidRDefault="004F372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33292F" w:rsidRPr="00CA1F41">
        <w:rPr>
          <w:rFonts w:ascii="Times New Roman" w:hAnsi="Times New Roman" w:cs="Times New Roman"/>
          <w:color w:val="000000" w:themeColor="text1"/>
        </w:rPr>
        <w:t xml:space="preserve">Alexander </w:t>
      </w:r>
      <w:r w:rsidRPr="00CA1F41">
        <w:rPr>
          <w:rFonts w:ascii="Times New Roman" w:hAnsi="Times New Roman" w:cs="Times New Roman"/>
          <w:color w:val="000000" w:themeColor="text1"/>
        </w:rPr>
        <w:t xml:space="preserve">Wendt, </w:t>
      </w:r>
      <w:r w:rsidR="00B2055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state as person in international theory</w:t>
      </w:r>
      <w:r w:rsidR="00B20557"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Review of International Studies</w:t>
      </w:r>
      <w:r w:rsidR="004C109B" w:rsidRPr="00CA1F41">
        <w:rPr>
          <w:rFonts w:ascii="Times New Roman" w:hAnsi="Times New Roman" w:cs="Times New Roman"/>
          <w:i/>
          <w:iCs/>
          <w:color w:val="000000" w:themeColor="text1"/>
        </w:rPr>
        <w:t>,</w:t>
      </w:r>
      <w:r w:rsidRPr="00CA1F41">
        <w:rPr>
          <w:rFonts w:ascii="Times New Roman" w:hAnsi="Times New Roman" w:cs="Times New Roman"/>
          <w:color w:val="000000" w:themeColor="text1"/>
        </w:rPr>
        <w:t xml:space="preserve"> 30</w:t>
      </w:r>
      <w:r w:rsidR="00B2055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2 (2004)</w:t>
      </w:r>
      <w:r w:rsidR="00B20557"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289-316.</w:t>
      </w:r>
    </w:p>
  </w:footnote>
  <w:footnote w:id="112">
    <w:p w14:paraId="529033A7" w14:textId="7DDFD8CB" w:rsidR="001A1296" w:rsidRPr="00CA1F41" w:rsidRDefault="001A1296"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Pinar </w:t>
      </w:r>
      <w:proofErr w:type="spellStart"/>
      <w:r w:rsidRPr="00CA1F41">
        <w:rPr>
          <w:rFonts w:ascii="Times New Roman" w:hAnsi="Times New Roman" w:cs="Times New Roman"/>
          <w:color w:val="000000" w:themeColor="text1"/>
        </w:rPr>
        <w:t>Bilgin</w:t>
      </w:r>
      <w:proofErr w:type="spellEnd"/>
      <w:r w:rsidRPr="00CA1F41">
        <w:rPr>
          <w:rFonts w:ascii="Times New Roman" w:hAnsi="Times New Roman" w:cs="Times New Roman"/>
          <w:color w:val="000000" w:themeColor="text1"/>
        </w:rPr>
        <w:t xml:space="preserve">, </w:t>
      </w:r>
      <w:r w:rsidR="004C109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Beyond the</w:t>
      </w:r>
      <w:r w:rsidR="004C109B"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billiard ball</w:t>
      </w:r>
      <w:r w:rsidR="004C109B"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model of the international?</w:t>
      </w:r>
      <w:r w:rsidR="004C109B" w:rsidRPr="00CA1F41">
        <w:rPr>
          <w:rFonts w:ascii="Times New Roman" w:hAnsi="Times New Roman" w:cs="Times New Roman"/>
          <w:color w:val="000000" w:themeColor="text1"/>
        </w:rPr>
        <w:t>’</w:t>
      </w:r>
      <w:r w:rsidR="001C78A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European Political Science</w:t>
      </w:r>
      <w:r w:rsidRPr="00CA1F41">
        <w:rPr>
          <w:rFonts w:ascii="Times New Roman" w:hAnsi="Times New Roman" w:cs="Times New Roman"/>
          <w:color w:val="000000" w:themeColor="text1"/>
        </w:rPr>
        <w:t>, 15</w:t>
      </w:r>
      <w:r w:rsidR="0011244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(2016)</w:t>
      </w:r>
      <w:r w:rsidR="003E5408"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117-119</w:t>
      </w:r>
      <w:r w:rsidR="00EA0EAD" w:rsidRPr="00CA1F41">
        <w:rPr>
          <w:rFonts w:ascii="Times New Roman" w:hAnsi="Times New Roman" w:cs="Times New Roman"/>
          <w:color w:val="000000" w:themeColor="text1"/>
        </w:rPr>
        <w:t xml:space="preserve">, </w:t>
      </w:r>
      <w:r w:rsidR="003E5408" w:rsidRPr="00CA1F41">
        <w:rPr>
          <w:rFonts w:ascii="Times New Roman" w:hAnsi="Times New Roman" w:cs="Times New Roman"/>
          <w:color w:val="000000" w:themeColor="text1"/>
        </w:rPr>
        <w:t>(p.</w:t>
      </w:r>
      <w:r w:rsidR="00EA0EAD" w:rsidRPr="00CA1F41">
        <w:rPr>
          <w:rFonts w:ascii="Times New Roman" w:hAnsi="Times New Roman" w:cs="Times New Roman"/>
          <w:color w:val="000000" w:themeColor="text1"/>
        </w:rPr>
        <w:t>117</w:t>
      </w:r>
      <w:r w:rsidR="003E5408" w:rsidRPr="00CA1F41">
        <w:rPr>
          <w:rFonts w:ascii="Times New Roman" w:hAnsi="Times New Roman" w:cs="Times New Roman"/>
          <w:color w:val="000000" w:themeColor="text1"/>
        </w:rPr>
        <w:t>)</w:t>
      </w:r>
      <w:r w:rsidR="00F12948" w:rsidRPr="00CA1F41">
        <w:rPr>
          <w:rFonts w:ascii="Times New Roman" w:hAnsi="Times New Roman" w:cs="Times New Roman"/>
          <w:color w:val="000000" w:themeColor="text1"/>
        </w:rPr>
        <w:t>.</w:t>
      </w:r>
    </w:p>
  </w:footnote>
  <w:footnote w:id="113">
    <w:p w14:paraId="0C9E1F1B" w14:textId="1B8511C9" w:rsidR="009A609D" w:rsidRPr="00CA1F41" w:rsidRDefault="009A609D"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See </w:t>
      </w:r>
      <w:r w:rsidR="00C93F81" w:rsidRPr="00CA1F41">
        <w:rPr>
          <w:rFonts w:ascii="Times New Roman" w:hAnsi="Times New Roman" w:cs="Times New Roman"/>
          <w:color w:val="000000" w:themeColor="text1"/>
        </w:rPr>
        <w:t xml:space="preserve">Matthias </w:t>
      </w:r>
      <w:proofErr w:type="spellStart"/>
      <w:r w:rsidRPr="00CA1F41">
        <w:rPr>
          <w:rFonts w:ascii="Times New Roman" w:hAnsi="Times New Roman" w:cs="Times New Roman"/>
          <w:color w:val="000000" w:themeColor="text1"/>
        </w:rPr>
        <w:t>Maass</w:t>
      </w:r>
      <w:proofErr w:type="spellEnd"/>
      <w:r w:rsidRPr="00CA1F41">
        <w:rPr>
          <w:rFonts w:ascii="Times New Roman" w:hAnsi="Times New Roman" w:cs="Times New Roman"/>
          <w:color w:val="000000" w:themeColor="text1"/>
        </w:rPr>
        <w:t xml:space="preserve">, </w:t>
      </w:r>
      <w:r w:rsidR="006C16B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Small states: Survival and proliferation</w:t>
      </w:r>
      <w:r w:rsidR="006C16B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Politics</w:t>
      </w:r>
      <w:r w:rsidR="006C16BC" w:rsidRPr="00CA1F41">
        <w:rPr>
          <w:rFonts w:ascii="Times New Roman" w:hAnsi="Times New Roman" w:cs="Times New Roman"/>
          <w:i/>
          <w:iCs/>
          <w:color w:val="000000" w:themeColor="text1"/>
        </w:rPr>
        <w:t>,</w:t>
      </w:r>
      <w:r w:rsidRPr="00CA1F41">
        <w:rPr>
          <w:rFonts w:ascii="Times New Roman" w:hAnsi="Times New Roman" w:cs="Times New Roman"/>
          <w:color w:val="000000" w:themeColor="text1"/>
        </w:rPr>
        <w:t xml:space="preserve"> 51</w:t>
      </w:r>
      <w:r w:rsidR="006C16B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6 (2014)</w:t>
      </w:r>
      <w:r w:rsidR="00B6559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B65596" w:rsidRPr="00CA1F41">
        <w:rPr>
          <w:rFonts w:ascii="Times New Roman" w:hAnsi="Times New Roman" w:cs="Times New Roman"/>
          <w:color w:val="000000" w:themeColor="text1"/>
        </w:rPr>
        <w:t>pp.</w:t>
      </w:r>
      <w:r w:rsidRPr="00CA1F41">
        <w:rPr>
          <w:rFonts w:ascii="Times New Roman" w:hAnsi="Times New Roman" w:cs="Times New Roman"/>
          <w:color w:val="000000" w:themeColor="text1"/>
        </w:rPr>
        <w:t>709-728.</w:t>
      </w:r>
    </w:p>
  </w:footnote>
  <w:footnote w:id="114">
    <w:p w14:paraId="110307F3" w14:textId="4D4B9D38" w:rsidR="00AD3A29" w:rsidRPr="00CA1F41" w:rsidRDefault="00AD3A2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006B48B7" w:rsidRPr="00CA1F41">
        <w:rPr>
          <w:rFonts w:ascii="Times New Roman" w:hAnsi="Times New Roman" w:cs="Times New Roman"/>
          <w:color w:val="000000" w:themeColor="text1"/>
        </w:rPr>
        <w:t>Ma</w:t>
      </w:r>
      <w:r w:rsidR="00221447" w:rsidRPr="00CA1F41">
        <w:rPr>
          <w:rFonts w:ascii="Times New Roman" w:hAnsi="Times New Roman" w:cs="Times New Roman"/>
          <w:color w:val="000000" w:themeColor="text1"/>
        </w:rPr>
        <w:t>a</w:t>
      </w:r>
      <w:r w:rsidR="006B48B7" w:rsidRPr="00CA1F41">
        <w:rPr>
          <w:rFonts w:ascii="Times New Roman" w:hAnsi="Times New Roman" w:cs="Times New Roman"/>
          <w:color w:val="000000" w:themeColor="text1"/>
        </w:rPr>
        <w:t>ss</w:t>
      </w:r>
      <w:proofErr w:type="spellEnd"/>
      <w:r w:rsidR="006B48B7" w:rsidRPr="00CA1F41">
        <w:rPr>
          <w:rFonts w:ascii="Times New Roman" w:hAnsi="Times New Roman" w:cs="Times New Roman"/>
          <w:color w:val="000000" w:themeColor="text1"/>
        </w:rPr>
        <w:t>, ‘Small’</w:t>
      </w:r>
      <w:r w:rsidRPr="00CA1F41">
        <w:rPr>
          <w:rFonts w:ascii="Times New Roman" w:hAnsi="Times New Roman" w:cs="Times New Roman"/>
          <w:color w:val="000000" w:themeColor="text1"/>
        </w:rPr>
        <w:t>.</w:t>
      </w:r>
    </w:p>
  </w:footnote>
  <w:footnote w:id="115">
    <w:p w14:paraId="2BD72AD7" w14:textId="2CDA3BF8" w:rsidR="0048309C" w:rsidRPr="00CA1F41" w:rsidRDefault="0048309C"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BD291C" w:rsidRPr="00CA1F41">
        <w:rPr>
          <w:rFonts w:ascii="Times New Roman" w:hAnsi="Times New Roman" w:cs="Times New Roman"/>
          <w:color w:val="000000" w:themeColor="text1"/>
        </w:rPr>
        <w:t xml:space="preserve">R.B.J. </w:t>
      </w:r>
      <w:r w:rsidRPr="00CA1F41">
        <w:rPr>
          <w:rFonts w:ascii="Times New Roman" w:hAnsi="Times New Roman" w:cs="Times New Roman"/>
          <w:color w:val="000000" w:themeColor="text1"/>
        </w:rPr>
        <w:t xml:space="preserve">Walker, </w:t>
      </w:r>
      <w:r w:rsidR="0020414A"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Realism, change, and international political theory</w:t>
      </w:r>
      <w:r w:rsidR="0020414A"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Studies Quarterly</w:t>
      </w:r>
      <w:r w:rsidR="00D35BF7" w:rsidRPr="00CA1F41">
        <w:rPr>
          <w:rFonts w:ascii="Times New Roman" w:hAnsi="Times New Roman" w:cs="Times New Roman"/>
          <w:i/>
          <w:iCs/>
          <w:color w:val="000000" w:themeColor="text1"/>
        </w:rPr>
        <w:t>,</w:t>
      </w:r>
      <w:r w:rsidRPr="00CA1F41">
        <w:rPr>
          <w:rFonts w:ascii="Times New Roman" w:hAnsi="Times New Roman" w:cs="Times New Roman"/>
          <w:color w:val="000000" w:themeColor="text1"/>
        </w:rPr>
        <w:t xml:space="preserve"> 31</w:t>
      </w:r>
      <w:r w:rsidR="00D35BF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(198</w:t>
      </w:r>
      <w:r w:rsidR="00AE6B65" w:rsidRPr="00CA1F41">
        <w:rPr>
          <w:rFonts w:ascii="Times New Roman" w:hAnsi="Times New Roman" w:cs="Times New Roman"/>
          <w:color w:val="000000" w:themeColor="text1"/>
        </w:rPr>
        <w:t>7</w:t>
      </w:r>
      <w:r w:rsidRPr="00CA1F41">
        <w:rPr>
          <w:rFonts w:ascii="Times New Roman" w:hAnsi="Times New Roman" w:cs="Times New Roman"/>
          <w:color w:val="000000" w:themeColor="text1"/>
        </w:rPr>
        <w:t>)</w:t>
      </w:r>
      <w:r w:rsidR="000B15E6"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65-86,</w:t>
      </w:r>
      <w:r w:rsidR="000B15E6" w:rsidRPr="00CA1F41">
        <w:rPr>
          <w:rFonts w:ascii="Times New Roman" w:hAnsi="Times New Roman" w:cs="Times New Roman"/>
          <w:color w:val="000000" w:themeColor="text1"/>
        </w:rPr>
        <w:t xml:space="preserve"> (p.</w:t>
      </w:r>
      <w:r w:rsidR="00AE6B65" w:rsidRPr="00CA1F41">
        <w:rPr>
          <w:rFonts w:ascii="Times New Roman" w:hAnsi="Times New Roman" w:cs="Times New Roman"/>
          <w:color w:val="000000" w:themeColor="text1"/>
        </w:rPr>
        <w:t>73</w:t>
      </w:r>
      <w:r w:rsidR="000B15E6" w:rsidRPr="00CA1F41">
        <w:rPr>
          <w:rFonts w:ascii="Times New Roman" w:hAnsi="Times New Roman" w:cs="Times New Roman"/>
          <w:color w:val="000000" w:themeColor="text1"/>
        </w:rPr>
        <w:t>)</w:t>
      </w:r>
      <w:r w:rsidR="00EF0110" w:rsidRPr="00CA1F41">
        <w:rPr>
          <w:rFonts w:ascii="Times New Roman" w:hAnsi="Times New Roman" w:cs="Times New Roman"/>
          <w:color w:val="000000" w:themeColor="text1"/>
        </w:rPr>
        <w:t>.</w:t>
      </w:r>
    </w:p>
  </w:footnote>
  <w:footnote w:id="116">
    <w:p w14:paraId="5C06EEAC" w14:textId="73448466" w:rsidR="00C30C97" w:rsidRPr="00CA1F41" w:rsidRDefault="00C30C9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Waltz, </w:t>
      </w:r>
      <w:r w:rsidR="003E4EC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Political</w:t>
      </w:r>
      <w:r w:rsidR="003E4EC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r w:rsidR="003E4EC4" w:rsidRPr="00CA1F41">
        <w:rPr>
          <w:rFonts w:ascii="Times New Roman" w:hAnsi="Times New Roman" w:cs="Times New Roman"/>
          <w:color w:val="000000" w:themeColor="text1"/>
        </w:rPr>
        <w:t xml:space="preserve"> p.</w:t>
      </w:r>
      <w:r w:rsidRPr="00CA1F41">
        <w:rPr>
          <w:rFonts w:ascii="Times New Roman" w:hAnsi="Times New Roman" w:cs="Times New Roman"/>
          <w:color w:val="000000" w:themeColor="text1"/>
        </w:rPr>
        <w:t>91.</w:t>
      </w:r>
    </w:p>
  </w:footnote>
  <w:footnote w:id="117">
    <w:p w14:paraId="76E4FEED" w14:textId="397D1FE5" w:rsidR="00A03972" w:rsidRPr="00CA1F41" w:rsidRDefault="00A03972"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650BB1" w:rsidRPr="00CA1F41">
        <w:rPr>
          <w:rFonts w:ascii="Times New Roman" w:hAnsi="Times New Roman" w:cs="Times New Roman"/>
          <w:color w:val="000000" w:themeColor="text1"/>
        </w:rPr>
        <w:t xml:space="preserve">Hans J. Morgenthau, </w:t>
      </w:r>
      <w:r w:rsidR="00650BB1" w:rsidRPr="00CA1F41">
        <w:rPr>
          <w:rFonts w:ascii="Times New Roman" w:hAnsi="Times New Roman" w:cs="Times New Roman"/>
          <w:i/>
          <w:iCs/>
          <w:color w:val="000000" w:themeColor="text1"/>
        </w:rPr>
        <w:t>Politics Among Nations</w:t>
      </w:r>
      <w:r w:rsidR="00873AFD" w:rsidRPr="00CA1F41">
        <w:rPr>
          <w:rFonts w:ascii="Times New Roman" w:hAnsi="Times New Roman" w:cs="Times New Roman"/>
          <w:color w:val="000000" w:themeColor="text1"/>
        </w:rPr>
        <w:t xml:space="preserve"> (</w:t>
      </w:r>
      <w:r w:rsidR="00650BB1" w:rsidRPr="00CA1F41">
        <w:rPr>
          <w:rFonts w:ascii="Times New Roman" w:hAnsi="Times New Roman" w:cs="Times New Roman"/>
          <w:color w:val="000000" w:themeColor="text1"/>
        </w:rPr>
        <w:t>New York, NY: Alfred A. Knopf, 1973</w:t>
      </w:r>
      <w:r w:rsidR="00873AFD" w:rsidRPr="00CA1F41">
        <w:rPr>
          <w:rFonts w:ascii="Times New Roman" w:hAnsi="Times New Roman" w:cs="Times New Roman"/>
          <w:color w:val="000000" w:themeColor="text1"/>
        </w:rPr>
        <w:t>)</w:t>
      </w:r>
      <w:r w:rsidR="00650BB1" w:rsidRPr="00CA1F41">
        <w:rPr>
          <w:rFonts w:ascii="Times New Roman" w:hAnsi="Times New Roman" w:cs="Times New Roman"/>
          <w:color w:val="000000" w:themeColor="text1"/>
        </w:rPr>
        <w:t xml:space="preserve">; </w:t>
      </w:r>
      <w:r w:rsidR="00BD291C" w:rsidRPr="00CA1F41">
        <w:rPr>
          <w:rFonts w:ascii="Times New Roman" w:hAnsi="Times New Roman" w:cs="Times New Roman"/>
          <w:color w:val="000000" w:themeColor="text1"/>
        </w:rPr>
        <w:t xml:space="preserve">Matthew </w:t>
      </w:r>
      <w:r w:rsidRPr="00CA1F41">
        <w:rPr>
          <w:rFonts w:ascii="Times New Roman" w:hAnsi="Times New Roman" w:cs="Times New Roman"/>
          <w:color w:val="000000" w:themeColor="text1"/>
        </w:rPr>
        <w:t>Rendall,</w:t>
      </w:r>
      <w:r w:rsidR="00BD291C"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‘Defensive realism and the Concert of Europe’, </w:t>
      </w:r>
      <w:r w:rsidRPr="00CA1F41">
        <w:rPr>
          <w:rFonts w:ascii="Times New Roman" w:hAnsi="Times New Roman" w:cs="Times New Roman"/>
          <w:i/>
          <w:iCs/>
          <w:color w:val="000000" w:themeColor="text1"/>
        </w:rPr>
        <w:t>Review of International Studies</w:t>
      </w:r>
      <w:r w:rsidR="005C4658" w:rsidRPr="00CA1F41">
        <w:rPr>
          <w:rFonts w:ascii="Times New Roman" w:hAnsi="Times New Roman" w:cs="Times New Roman"/>
          <w:i/>
          <w:iCs/>
          <w:color w:val="000000" w:themeColor="text1"/>
        </w:rPr>
        <w:t>,</w:t>
      </w:r>
      <w:r w:rsidRPr="00CA1F41">
        <w:rPr>
          <w:rFonts w:ascii="Times New Roman" w:hAnsi="Times New Roman" w:cs="Times New Roman"/>
          <w:color w:val="000000" w:themeColor="text1"/>
        </w:rPr>
        <w:t xml:space="preserve"> 32</w:t>
      </w:r>
      <w:r w:rsidR="005C465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3 (2006)</w:t>
      </w:r>
      <w:r w:rsidR="00BD3DB5"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523-540</w:t>
      </w:r>
      <w:r w:rsidR="00BD3DB5" w:rsidRPr="00CA1F41">
        <w:rPr>
          <w:rFonts w:ascii="Times New Roman" w:hAnsi="Times New Roman" w:cs="Times New Roman"/>
          <w:color w:val="000000" w:themeColor="text1"/>
        </w:rPr>
        <w:t xml:space="preserve"> (p.</w:t>
      </w:r>
      <w:r w:rsidRPr="00CA1F41">
        <w:rPr>
          <w:rFonts w:ascii="Times New Roman" w:hAnsi="Times New Roman" w:cs="Times New Roman"/>
          <w:color w:val="000000" w:themeColor="text1"/>
        </w:rPr>
        <w:t>524</w:t>
      </w:r>
      <w:r w:rsidR="00BD3DB5"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18">
    <w:p w14:paraId="1E58E849" w14:textId="768E1F62" w:rsidR="00851AC4" w:rsidRPr="00CA1F41" w:rsidRDefault="00851AC4"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003435E5" w:rsidRPr="00CA1F41">
        <w:rPr>
          <w:rFonts w:ascii="Times New Roman" w:hAnsi="Times New Roman" w:cs="Times New Roman"/>
          <w:color w:val="000000" w:themeColor="text1"/>
        </w:rPr>
        <w:t>Darel</w:t>
      </w:r>
      <w:proofErr w:type="spellEnd"/>
      <w:r w:rsidR="003435E5"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Paul</w:t>
      </w:r>
      <w:r w:rsidR="003435E5" w:rsidRPr="00CA1F41">
        <w:rPr>
          <w:rFonts w:ascii="Times New Roman" w:hAnsi="Times New Roman" w:cs="Times New Roman"/>
          <w:color w:val="000000" w:themeColor="text1"/>
        </w:rPr>
        <w:t xml:space="preserve">, </w:t>
      </w:r>
      <w:r w:rsidR="00E4182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Sovereignty, survival and the Westphalian blind alley in International Relations</w:t>
      </w:r>
      <w:r w:rsidR="00E41820"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Review of International Studies</w:t>
      </w:r>
      <w:r w:rsidR="003107FB" w:rsidRPr="00CA1F41">
        <w:rPr>
          <w:rFonts w:ascii="Times New Roman" w:hAnsi="Times New Roman" w:cs="Times New Roman"/>
          <w:i/>
          <w:iCs/>
          <w:color w:val="000000" w:themeColor="text1"/>
        </w:rPr>
        <w:t xml:space="preserve">, </w:t>
      </w:r>
      <w:r w:rsidRPr="00CA1F41">
        <w:rPr>
          <w:rFonts w:ascii="Times New Roman" w:hAnsi="Times New Roman" w:cs="Times New Roman"/>
          <w:color w:val="000000" w:themeColor="text1"/>
        </w:rPr>
        <w:t>25</w:t>
      </w:r>
      <w:r w:rsidR="003107F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2</w:t>
      </w:r>
      <w:r w:rsidR="00041C83" w:rsidRPr="00CA1F41">
        <w:rPr>
          <w:rFonts w:ascii="Times New Roman" w:hAnsi="Times New Roman" w:cs="Times New Roman"/>
          <w:color w:val="000000" w:themeColor="text1"/>
        </w:rPr>
        <w:t xml:space="preserve"> (1999</w:t>
      </w:r>
      <w:r w:rsidRPr="00CA1F41">
        <w:rPr>
          <w:rFonts w:ascii="Times New Roman" w:hAnsi="Times New Roman" w:cs="Times New Roman"/>
          <w:color w:val="000000" w:themeColor="text1"/>
        </w:rPr>
        <w:t>)</w:t>
      </w:r>
      <w:r w:rsidR="003107FB"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 xml:space="preserve">217-231, </w:t>
      </w:r>
      <w:r w:rsidR="003107FB"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220</w:t>
      </w:r>
      <w:r w:rsidR="003107F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19">
    <w:p w14:paraId="594FB3C6" w14:textId="41C77B38" w:rsidR="00773497" w:rsidRPr="00CA1F41" w:rsidRDefault="0077349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Waltz, </w:t>
      </w:r>
      <w:r w:rsidR="008B261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Political</w:t>
      </w:r>
      <w:r w:rsidR="008B261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8B2619"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92.</w:t>
      </w:r>
    </w:p>
  </w:footnote>
  <w:footnote w:id="120">
    <w:p w14:paraId="44DE6A89" w14:textId="0E48A5C1" w:rsidR="00D01CBD" w:rsidRPr="00CA1F41" w:rsidRDefault="00D01CBD"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A241FC" w:rsidRPr="00CA1F41">
        <w:rPr>
          <w:rFonts w:ascii="Times New Roman" w:hAnsi="Times New Roman" w:cs="Times New Roman"/>
          <w:color w:val="000000" w:themeColor="text1"/>
        </w:rPr>
        <w:t xml:space="preserve">Howard </w:t>
      </w:r>
      <w:r w:rsidRPr="00CA1F41">
        <w:rPr>
          <w:rFonts w:ascii="Times New Roman" w:hAnsi="Times New Roman" w:cs="Times New Roman"/>
          <w:color w:val="000000" w:themeColor="text1"/>
        </w:rPr>
        <w:t xml:space="preserve">Williams, </w:t>
      </w:r>
      <w:r w:rsidR="00A241FC" w:rsidRPr="00CA1F41">
        <w:rPr>
          <w:rFonts w:ascii="Times New Roman" w:hAnsi="Times New Roman" w:cs="Times New Roman"/>
          <w:color w:val="000000" w:themeColor="text1"/>
        </w:rPr>
        <w:t xml:space="preserve">Moorhead </w:t>
      </w:r>
      <w:r w:rsidRPr="00CA1F41">
        <w:rPr>
          <w:rFonts w:ascii="Times New Roman" w:hAnsi="Times New Roman" w:cs="Times New Roman"/>
          <w:color w:val="000000" w:themeColor="text1"/>
        </w:rPr>
        <w:t xml:space="preserve">Wright and </w:t>
      </w:r>
      <w:r w:rsidR="00A241FC" w:rsidRPr="00CA1F41">
        <w:rPr>
          <w:rFonts w:ascii="Times New Roman" w:hAnsi="Times New Roman" w:cs="Times New Roman"/>
          <w:color w:val="000000" w:themeColor="text1"/>
        </w:rPr>
        <w:t>Tony</w:t>
      </w:r>
      <w:r w:rsidRPr="00CA1F41">
        <w:rPr>
          <w:rFonts w:ascii="Times New Roman" w:hAnsi="Times New Roman" w:cs="Times New Roman"/>
          <w:color w:val="000000" w:themeColor="text1"/>
        </w:rPr>
        <w:t xml:space="preserve"> Evans (eds) </w:t>
      </w:r>
      <w:r w:rsidRPr="00CA1F41">
        <w:rPr>
          <w:rFonts w:ascii="Times New Roman" w:hAnsi="Times New Roman" w:cs="Times New Roman"/>
          <w:i/>
          <w:iCs/>
          <w:color w:val="000000" w:themeColor="text1"/>
        </w:rPr>
        <w:t xml:space="preserve">A Reader in International Relations and Political </w:t>
      </w:r>
      <w:proofErr w:type="gramStart"/>
      <w:r w:rsidRPr="00CA1F41">
        <w:rPr>
          <w:rFonts w:ascii="Times New Roman" w:hAnsi="Times New Roman" w:cs="Times New Roman"/>
          <w:i/>
          <w:iCs/>
          <w:color w:val="000000" w:themeColor="text1"/>
        </w:rPr>
        <w:t>Theory</w:t>
      </w:r>
      <w:r w:rsidRPr="00CA1F41">
        <w:rPr>
          <w:rFonts w:ascii="Times New Roman" w:hAnsi="Times New Roman" w:cs="Times New Roman"/>
          <w:color w:val="000000" w:themeColor="text1"/>
        </w:rPr>
        <w:t xml:space="preserve">  </w:t>
      </w:r>
      <w:r w:rsidR="007D7A27" w:rsidRPr="00CA1F41">
        <w:rPr>
          <w:rFonts w:ascii="Times New Roman" w:hAnsi="Times New Roman" w:cs="Times New Roman"/>
          <w:color w:val="000000" w:themeColor="text1"/>
        </w:rPr>
        <w:t>(</w:t>
      </w:r>
      <w:proofErr w:type="gramEnd"/>
      <w:r w:rsidRPr="00CA1F41">
        <w:rPr>
          <w:rFonts w:ascii="Times New Roman" w:hAnsi="Times New Roman" w:cs="Times New Roman"/>
          <w:color w:val="000000" w:themeColor="text1"/>
        </w:rPr>
        <w:t xml:space="preserve">Buckingham: Open University Press, 1993), </w:t>
      </w:r>
      <w:r w:rsidR="00A62E4B"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91.</w:t>
      </w:r>
    </w:p>
  </w:footnote>
  <w:footnote w:id="121">
    <w:p w14:paraId="40A0DFA2" w14:textId="4AECA622" w:rsidR="00F64EE5" w:rsidRPr="00CA1F41" w:rsidRDefault="00F64EE5"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Thomas Hobbes in </w:t>
      </w:r>
      <w:r w:rsidR="0019473C" w:rsidRPr="00CA1F41">
        <w:rPr>
          <w:rFonts w:ascii="Times New Roman" w:hAnsi="Times New Roman" w:cs="Times New Roman"/>
          <w:i/>
          <w:iCs/>
          <w:color w:val="000000" w:themeColor="text1"/>
        </w:rPr>
        <w:t>i</w:t>
      </w:r>
      <w:r w:rsidRPr="00CA1F41">
        <w:rPr>
          <w:rFonts w:ascii="Times New Roman" w:hAnsi="Times New Roman" w:cs="Times New Roman"/>
          <w:i/>
          <w:iCs/>
          <w:color w:val="000000" w:themeColor="text1"/>
        </w:rPr>
        <w:t>bid</w:t>
      </w:r>
      <w:r w:rsidRPr="00CA1F41">
        <w:rPr>
          <w:rFonts w:ascii="Times New Roman" w:hAnsi="Times New Roman" w:cs="Times New Roman"/>
          <w:color w:val="000000" w:themeColor="text1"/>
        </w:rPr>
        <w:t xml:space="preserve">, </w:t>
      </w:r>
      <w:r w:rsidR="00E15726"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93.</w:t>
      </w:r>
    </w:p>
  </w:footnote>
  <w:footnote w:id="122">
    <w:p w14:paraId="2440E6C2" w14:textId="1DD759F2" w:rsidR="000C76CE" w:rsidRPr="00CA1F41" w:rsidRDefault="000C76C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009D4730" w:rsidRPr="00CA1F41">
        <w:rPr>
          <w:rFonts w:ascii="Times New Roman" w:hAnsi="Times New Roman" w:cs="Times New Roman"/>
          <w:color w:val="000000" w:themeColor="text1"/>
        </w:rPr>
        <w:t>Louiza</w:t>
      </w:r>
      <w:proofErr w:type="spellEnd"/>
      <w:r w:rsidR="009D4730"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Odysseos</w:t>
      </w:r>
      <w:proofErr w:type="spellEnd"/>
      <w:r w:rsidR="009D473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5B27D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Dangerous ontologies: the ethos of survival and ethical theorizing in International Relations</w:t>
      </w:r>
      <w:r w:rsidR="005B27D6"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Review of International Studies</w:t>
      </w:r>
      <w:r w:rsidRPr="00CA1F41">
        <w:rPr>
          <w:rFonts w:ascii="Times New Roman" w:hAnsi="Times New Roman" w:cs="Times New Roman"/>
          <w:color w:val="000000" w:themeColor="text1"/>
        </w:rPr>
        <w:t xml:space="preserve"> 28</w:t>
      </w:r>
      <w:r w:rsidR="005B27D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2 (2002)</w:t>
      </w:r>
      <w:r w:rsidR="005B27D6"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403-418.</w:t>
      </w:r>
    </w:p>
  </w:footnote>
  <w:footnote w:id="123">
    <w:p w14:paraId="6651DFA9" w14:textId="1C5BF43B" w:rsidR="00A519B4" w:rsidRPr="00CA1F41" w:rsidRDefault="00A519B4"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C07FE6" w:rsidRPr="00CA1F41">
        <w:rPr>
          <w:rFonts w:ascii="Times New Roman" w:hAnsi="Times New Roman" w:cs="Times New Roman"/>
          <w:color w:val="000000" w:themeColor="text1"/>
        </w:rPr>
        <w:t xml:space="preserve">See </w:t>
      </w:r>
      <w:r w:rsidR="00B37E9D" w:rsidRPr="00CA1F41">
        <w:rPr>
          <w:rFonts w:ascii="Times New Roman" w:hAnsi="Times New Roman" w:cs="Times New Roman"/>
          <w:color w:val="000000" w:themeColor="text1"/>
        </w:rPr>
        <w:t xml:space="preserve">Richard J. </w:t>
      </w:r>
      <w:proofErr w:type="spellStart"/>
      <w:r w:rsidRPr="00CA1F41">
        <w:rPr>
          <w:rFonts w:ascii="Times New Roman" w:hAnsi="Times New Roman" w:cs="Times New Roman"/>
          <w:color w:val="000000" w:themeColor="text1"/>
        </w:rPr>
        <w:t>Harknett</w:t>
      </w:r>
      <w:proofErr w:type="spellEnd"/>
      <w:r w:rsidR="00B37E9D" w:rsidRPr="00CA1F41">
        <w:rPr>
          <w:rFonts w:ascii="Times New Roman" w:hAnsi="Times New Roman" w:cs="Times New Roman"/>
          <w:color w:val="000000" w:themeColor="text1"/>
        </w:rPr>
        <w:t xml:space="preserve"> and Hassan B. </w:t>
      </w:r>
      <w:r w:rsidRPr="00CA1F41">
        <w:rPr>
          <w:rFonts w:ascii="Times New Roman" w:hAnsi="Times New Roman" w:cs="Times New Roman"/>
          <w:color w:val="000000" w:themeColor="text1"/>
        </w:rPr>
        <w:t xml:space="preserve">Yalcin, </w:t>
      </w:r>
      <w:r w:rsidR="0023750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struggle for autonomy: a realist structural theory of international relations</w:t>
      </w:r>
      <w:r w:rsidR="00237508" w:rsidRPr="00CA1F41">
        <w:rPr>
          <w:rFonts w:ascii="Times New Roman" w:hAnsi="Times New Roman" w:cs="Times New Roman"/>
          <w:color w:val="000000" w:themeColor="text1"/>
        </w:rPr>
        <w:t>’,</w:t>
      </w:r>
      <w:r w:rsidR="00685FEA"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Studies Review</w:t>
      </w:r>
      <w:r w:rsidRPr="00CA1F41">
        <w:rPr>
          <w:rFonts w:ascii="Times New Roman" w:hAnsi="Times New Roman" w:cs="Times New Roman"/>
          <w:color w:val="000000" w:themeColor="text1"/>
        </w:rPr>
        <w:t xml:space="preserve"> 14</w:t>
      </w:r>
      <w:r w:rsidR="00237508"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w:t>
      </w:r>
      <w:r w:rsidR="00811E89" w:rsidRPr="00CA1F41">
        <w:rPr>
          <w:rFonts w:ascii="Times New Roman" w:hAnsi="Times New Roman" w:cs="Times New Roman"/>
          <w:color w:val="000000" w:themeColor="text1"/>
        </w:rPr>
        <w:t xml:space="preserve"> (2012</w:t>
      </w:r>
      <w:r w:rsidRPr="00CA1F41">
        <w:rPr>
          <w:rFonts w:ascii="Times New Roman" w:hAnsi="Times New Roman" w:cs="Times New Roman"/>
          <w:color w:val="000000" w:themeColor="text1"/>
        </w:rPr>
        <w:t>)</w:t>
      </w:r>
      <w:r w:rsidR="004F4DB2"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499-521.</w:t>
      </w:r>
    </w:p>
  </w:footnote>
  <w:footnote w:id="124">
    <w:p w14:paraId="4D1835A5" w14:textId="44321BE0" w:rsidR="00411184" w:rsidRPr="00CA1F41" w:rsidRDefault="00411184"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665BC2" w:rsidRPr="00CA1F41">
        <w:rPr>
          <w:rFonts w:ascii="Times New Roman" w:hAnsi="Times New Roman" w:cs="Times New Roman"/>
          <w:color w:val="000000" w:themeColor="text1"/>
        </w:rPr>
        <w:t xml:space="preserve">Michael C. </w:t>
      </w:r>
      <w:r w:rsidRPr="00CA1F41">
        <w:rPr>
          <w:rFonts w:ascii="Times New Roman" w:hAnsi="Times New Roman" w:cs="Times New Roman"/>
          <w:color w:val="000000" w:themeColor="text1"/>
        </w:rPr>
        <w:t xml:space="preserve">Williams. </w:t>
      </w:r>
      <w:r w:rsidR="00880CC5" w:rsidRPr="00CA1F41">
        <w:rPr>
          <w:rFonts w:ascii="Times New Roman" w:hAnsi="Times New Roman" w:cs="Times New Roman"/>
          <w:color w:val="000000" w:themeColor="text1"/>
        </w:rPr>
        <w:t>‘W</w:t>
      </w:r>
      <w:r w:rsidRPr="00CA1F41">
        <w:rPr>
          <w:rFonts w:ascii="Times New Roman" w:hAnsi="Times New Roman" w:cs="Times New Roman"/>
          <w:color w:val="000000" w:themeColor="text1"/>
        </w:rPr>
        <w:t>hy ideas matter in international relations: Hans Morgenthau, classical realism, and the moral construction of power politics</w:t>
      </w:r>
      <w:r w:rsidR="00C17F6E"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International Organization</w:t>
      </w:r>
      <w:r w:rsidRPr="00CA1F41">
        <w:rPr>
          <w:rFonts w:ascii="Times New Roman" w:hAnsi="Times New Roman" w:cs="Times New Roman"/>
          <w:color w:val="000000" w:themeColor="text1"/>
        </w:rPr>
        <w:t>, 58</w:t>
      </w:r>
      <w:r w:rsidR="00626ACF"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w:t>
      </w:r>
      <w:r w:rsidR="005C6E74" w:rsidRPr="00CA1F41">
        <w:rPr>
          <w:rFonts w:ascii="Times New Roman" w:hAnsi="Times New Roman" w:cs="Times New Roman"/>
          <w:color w:val="000000" w:themeColor="text1"/>
        </w:rPr>
        <w:t xml:space="preserve"> (2004)</w:t>
      </w:r>
      <w:r w:rsidRPr="00CA1F41">
        <w:rPr>
          <w:rFonts w:ascii="Times New Roman" w:hAnsi="Times New Roman" w:cs="Times New Roman"/>
          <w:color w:val="000000" w:themeColor="text1"/>
        </w:rPr>
        <w:t xml:space="preserve">, </w:t>
      </w:r>
      <w:r w:rsidR="00626ACF" w:rsidRPr="00CA1F41">
        <w:rPr>
          <w:rFonts w:ascii="Times New Roman" w:hAnsi="Times New Roman" w:cs="Times New Roman"/>
          <w:color w:val="000000" w:themeColor="text1"/>
        </w:rPr>
        <w:t>pp.</w:t>
      </w:r>
      <w:r w:rsidRPr="00CA1F41">
        <w:rPr>
          <w:rFonts w:ascii="Times New Roman" w:hAnsi="Times New Roman" w:cs="Times New Roman"/>
          <w:color w:val="000000" w:themeColor="text1"/>
        </w:rPr>
        <w:t xml:space="preserve">633-665, </w:t>
      </w:r>
      <w:r w:rsidR="00626ACF"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638</w:t>
      </w:r>
      <w:r w:rsidR="00626ACF"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25">
    <w:p w14:paraId="6DE2D10B" w14:textId="6CE81BA4" w:rsidR="001E2000" w:rsidRPr="00CA1F41" w:rsidRDefault="001E200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Thomas Hobbes in Williams et al, </w:t>
      </w:r>
      <w:r w:rsidRPr="00CA1F41">
        <w:rPr>
          <w:rFonts w:ascii="Times New Roman" w:hAnsi="Times New Roman" w:cs="Times New Roman"/>
          <w:i/>
          <w:iCs/>
          <w:color w:val="000000" w:themeColor="text1"/>
        </w:rPr>
        <w:t>A Reader</w:t>
      </w:r>
      <w:r w:rsidR="00E23AE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E23AEB"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91.</w:t>
      </w:r>
    </w:p>
  </w:footnote>
  <w:footnote w:id="126">
    <w:p w14:paraId="41CBFF4A" w14:textId="1E3A74BB" w:rsidR="004772C0" w:rsidRPr="00CA1F41" w:rsidRDefault="004772C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EB6C1D" w:rsidRPr="00CA1F41">
        <w:rPr>
          <w:rFonts w:ascii="Times New Roman" w:hAnsi="Times New Roman" w:cs="Times New Roman"/>
          <w:color w:val="000000" w:themeColor="text1"/>
        </w:rPr>
        <w:t xml:space="preserve">Paul </w:t>
      </w:r>
      <w:r w:rsidR="008A3F09" w:rsidRPr="00CA1F41">
        <w:rPr>
          <w:rFonts w:ascii="Times New Roman" w:hAnsi="Times New Roman" w:cs="Times New Roman"/>
          <w:color w:val="000000" w:themeColor="text1"/>
        </w:rPr>
        <w:t>Schroeder,</w:t>
      </w:r>
      <w:r w:rsidR="00EB6C1D" w:rsidRPr="00CA1F41">
        <w:rPr>
          <w:rFonts w:ascii="Times New Roman" w:hAnsi="Times New Roman" w:cs="Times New Roman"/>
          <w:color w:val="000000" w:themeColor="text1"/>
        </w:rPr>
        <w:t xml:space="preserve"> </w:t>
      </w:r>
      <w:r w:rsidR="00673162" w:rsidRPr="00CA1F41">
        <w:rPr>
          <w:rFonts w:ascii="Times New Roman" w:hAnsi="Times New Roman" w:cs="Times New Roman"/>
          <w:color w:val="000000" w:themeColor="text1"/>
        </w:rPr>
        <w:t>‘</w:t>
      </w:r>
      <w:r w:rsidR="008A3F09" w:rsidRPr="00CA1F41">
        <w:rPr>
          <w:rFonts w:ascii="Times New Roman" w:hAnsi="Times New Roman" w:cs="Times New Roman"/>
          <w:color w:val="000000" w:themeColor="text1"/>
        </w:rPr>
        <w:t>Historical reality vs. neo-realist theory</w:t>
      </w:r>
      <w:r w:rsidR="00673162" w:rsidRPr="00CA1F41">
        <w:rPr>
          <w:rFonts w:ascii="Times New Roman" w:hAnsi="Times New Roman" w:cs="Times New Roman"/>
          <w:color w:val="000000" w:themeColor="text1"/>
        </w:rPr>
        <w:t>’,</w:t>
      </w:r>
      <w:r w:rsidR="008A3F09" w:rsidRPr="00CA1F41">
        <w:rPr>
          <w:rFonts w:ascii="Times New Roman" w:hAnsi="Times New Roman" w:cs="Times New Roman"/>
          <w:color w:val="000000" w:themeColor="text1"/>
        </w:rPr>
        <w:t xml:space="preserve"> </w:t>
      </w:r>
      <w:r w:rsidR="008A3F09" w:rsidRPr="00CA1F41">
        <w:rPr>
          <w:rFonts w:ascii="Times New Roman" w:hAnsi="Times New Roman" w:cs="Times New Roman"/>
          <w:i/>
          <w:iCs/>
          <w:color w:val="000000" w:themeColor="text1"/>
        </w:rPr>
        <w:t>International Security</w:t>
      </w:r>
      <w:r w:rsidR="008A3F09" w:rsidRPr="00CA1F41">
        <w:rPr>
          <w:rFonts w:ascii="Times New Roman" w:hAnsi="Times New Roman" w:cs="Times New Roman"/>
          <w:color w:val="000000" w:themeColor="text1"/>
        </w:rPr>
        <w:t xml:space="preserve"> 19</w:t>
      </w:r>
      <w:r w:rsidR="00673162" w:rsidRPr="00CA1F41">
        <w:rPr>
          <w:rFonts w:ascii="Times New Roman" w:hAnsi="Times New Roman" w:cs="Times New Roman"/>
          <w:color w:val="000000" w:themeColor="text1"/>
        </w:rPr>
        <w:t>:</w:t>
      </w:r>
      <w:r w:rsidR="008A3F09" w:rsidRPr="00CA1F41">
        <w:rPr>
          <w:rFonts w:ascii="Times New Roman" w:hAnsi="Times New Roman" w:cs="Times New Roman"/>
          <w:color w:val="000000" w:themeColor="text1"/>
        </w:rPr>
        <w:t>1 (1994)</w:t>
      </w:r>
      <w:r w:rsidR="00D13FB3" w:rsidRPr="00CA1F41">
        <w:rPr>
          <w:rFonts w:ascii="Times New Roman" w:hAnsi="Times New Roman" w:cs="Times New Roman"/>
          <w:color w:val="000000" w:themeColor="text1"/>
        </w:rPr>
        <w:t>, pp.</w:t>
      </w:r>
      <w:r w:rsidR="008A3F09" w:rsidRPr="00CA1F41">
        <w:rPr>
          <w:rFonts w:ascii="Times New Roman" w:hAnsi="Times New Roman" w:cs="Times New Roman"/>
          <w:color w:val="000000" w:themeColor="text1"/>
        </w:rPr>
        <w:t xml:space="preserve">108-148, </w:t>
      </w:r>
      <w:r w:rsidR="00D13FB3" w:rsidRPr="00CA1F41">
        <w:rPr>
          <w:rFonts w:ascii="Times New Roman" w:hAnsi="Times New Roman" w:cs="Times New Roman"/>
          <w:color w:val="000000" w:themeColor="text1"/>
        </w:rPr>
        <w:t>(p.</w:t>
      </w:r>
      <w:r w:rsidR="008A3F09" w:rsidRPr="00CA1F41">
        <w:rPr>
          <w:rFonts w:ascii="Times New Roman" w:hAnsi="Times New Roman" w:cs="Times New Roman"/>
          <w:color w:val="000000" w:themeColor="text1"/>
        </w:rPr>
        <w:t>117</w:t>
      </w:r>
      <w:r w:rsidR="00D13FB3" w:rsidRPr="00CA1F41">
        <w:rPr>
          <w:rFonts w:ascii="Times New Roman" w:hAnsi="Times New Roman" w:cs="Times New Roman"/>
          <w:color w:val="000000" w:themeColor="text1"/>
        </w:rPr>
        <w:t>)</w:t>
      </w:r>
      <w:r w:rsidR="008A3F09" w:rsidRPr="00CA1F41">
        <w:rPr>
          <w:rFonts w:ascii="Times New Roman" w:hAnsi="Times New Roman" w:cs="Times New Roman"/>
          <w:color w:val="000000" w:themeColor="text1"/>
        </w:rPr>
        <w:t>.</w:t>
      </w:r>
    </w:p>
  </w:footnote>
  <w:footnote w:id="127">
    <w:p w14:paraId="45778D01" w14:textId="399B01FD" w:rsidR="005863D1" w:rsidRPr="00CA1F41" w:rsidRDefault="005863D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Readers might also question our engagement with diverse thinkers across </w:t>
      </w:r>
      <w:r w:rsidR="000B798F" w:rsidRPr="00CA1F41">
        <w:rPr>
          <w:rFonts w:ascii="Times New Roman" w:hAnsi="Times New Roman" w:cs="Times New Roman"/>
          <w:color w:val="000000" w:themeColor="text1"/>
        </w:rPr>
        <w:t>political realism</w:t>
      </w:r>
      <w:r w:rsidRPr="00CA1F41">
        <w:rPr>
          <w:rFonts w:ascii="Times New Roman" w:hAnsi="Times New Roman" w:cs="Times New Roman"/>
          <w:color w:val="000000" w:themeColor="text1"/>
        </w:rPr>
        <w:t xml:space="preserve">. This is justified, we feel, to illustrate the book’s thematic engagement with IR theory, rather than to approach the book as </w:t>
      </w:r>
      <w:r w:rsidR="008C3395" w:rsidRPr="00CA1F41">
        <w:rPr>
          <w:rFonts w:ascii="Times New Roman" w:hAnsi="Times New Roman" w:cs="Times New Roman"/>
          <w:color w:val="000000" w:themeColor="text1"/>
        </w:rPr>
        <w:t>a</w:t>
      </w:r>
      <w:r w:rsidRPr="00CA1F41">
        <w:rPr>
          <w:rFonts w:ascii="Times New Roman" w:hAnsi="Times New Roman" w:cs="Times New Roman"/>
          <w:color w:val="000000" w:themeColor="text1"/>
        </w:rPr>
        <w:t xml:space="preserve"> celebration of </w:t>
      </w:r>
      <w:r w:rsidR="00BF4877" w:rsidRPr="00CA1F41">
        <w:rPr>
          <w:rFonts w:ascii="Times New Roman" w:hAnsi="Times New Roman" w:cs="Times New Roman"/>
          <w:color w:val="000000" w:themeColor="text1"/>
        </w:rPr>
        <w:t xml:space="preserve">any </w:t>
      </w:r>
      <w:r w:rsidRPr="00CA1F41">
        <w:rPr>
          <w:rFonts w:ascii="Times New Roman" w:hAnsi="Times New Roman" w:cs="Times New Roman"/>
          <w:color w:val="000000" w:themeColor="text1"/>
        </w:rPr>
        <w:t xml:space="preserve">specific </w:t>
      </w:r>
      <w:r w:rsidR="00E3078D" w:rsidRPr="00CA1F41">
        <w:rPr>
          <w:rFonts w:ascii="Times New Roman" w:hAnsi="Times New Roman" w:cs="Times New Roman"/>
          <w:color w:val="000000" w:themeColor="text1"/>
        </w:rPr>
        <w:t xml:space="preserve">incarnation </w:t>
      </w:r>
      <w:r w:rsidRPr="00CA1F41">
        <w:rPr>
          <w:rFonts w:ascii="Times New Roman" w:hAnsi="Times New Roman" w:cs="Times New Roman"/>
          <w:color w:val="000000" w:themeColor="text1"/>
        </w:rPr>
        <w:t xml:space="preserve">of </w:t>
      </w:r>
      <w:r w:rsidR="00BC2399" w:rsidRPr="00CA1F41">
        <w:rPr>
          <w:rFonts w:ascii="Times New Roman" w:hAnsi="Times New Roman" w:cs="Times New Roman"/>
          <w:color w:val="000000" w:themeColor="text1"/>
        </w:rPr>
        <w:t>political realism</w:t>
      </w:r>
      <w:r w:rsidR="00460944" w:rsidRPr="00CA1F41">
        <w:rPr>
          <w:rFonts w:ascii="Times New Roman" w:hAnsi="Times New Roman" w:cs="Times New Roman"/>
          <w:color w:val="000000" w:themeColor="text1"/>
        </w:rPr>
        <w:t xml:space="preserve"> </w:t>
      </w:r>
      <w:r w:rsidR="00C524EE" w:rsidRPr="00CA1F41">
        <w:rPr>
          <w:rFonts w:ascii="Times New Roman" w:hAnsi="Times New Roman" w:cs="Times New Roman"/>
          <w:color w:val="000000" w:themeColor="text1"/>
        </w:rPr>
        <w:t>which we recognise as</w:t>
      </w:r>
      <w:r w:rsidR="00BC2399" w:rsidRPr="00CA1F41">
        <w:rPr>
          <w:rFonts w:ascii="Times New Roman" w:hAnsi="Times New Roman" w:cs="Times New Roman"/>
          <w:color w:val="000000" w:themeColor="text1"/>
        </w:rPr>
        <w:t xml:space="preserve"> </w:t>
      </w:r>
      <w:r w:rsidR="008C3395" w:rsidRPr="00CA1F41">
        <w:rPr>
          <w:rFonts w:ascii="Times New Roman" w:hAnsi="Times New Roman" w:cs="Times New Roman"/>
          <w:color w:val="000000" w:themeColor="text1"/>
        </w:rPr>
        <w:t>a</w:t>
      </w:r>
      <w:r w:rsidR="00BC2399" w:rsidRPr="00CA1F41">
        <w:rPr>
          <w:rFonts w:ascii="Times New Roman" w:hAnsi="Times New Roman" w:cs="Times New Roman"/>
          <w:color w:val="000000" w:themeColor="text1"/>
        </w:rPr>
        <w:t xml:space="preserve"> diverse and vibrant </w:t>
      </w:r>
      <w:r w:rsidR="00763238" w:rsidRPr="00CA1F41">
        <w:rPr>
          <w:rFonts w:ascii="Times New Roman" w:hAnsi="Times New Roman" w:cs="Times New Roman"/>
          <w:color w:val="000000" w:themeColor="text1"/>
        </w:rPr>
        <w:t>tradition</w:t>
      </w:r>
      <w:r w:rsidRPr="00CA1F41">
        <w:rPr>
          <w:rFonts w:ascii="Times New Roman" w:hAnsi="Times New Roman" w:cs="Times New Roman"/>
          <w:color w:val="000000" w:themeColor="text1"/>
        </w:rPr>
        <w:t xml:space="preserve">. </w:t>
      </w:r>
    </w:p>
  </w:footnote>
  <w:footnote w:id="128">
    <w:p w14:paraId="4378AF9E" w14:textId="255F2065" w:rsidR="005863D1" w:rsidRPr="00CA1F41" w:rsidRDefault="005863D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Indeed, mouse’s successful vanquishing of the four foes seems </w:t>
      </w:r>
      <w:r w:rsidR="00B80257" w:rsidRPr="00CA1F41">
        <w:rPr>
          <w:rFonts w:ascii="Times New Roman" w:hAnsi="Times New Roman" w:cs="Times New Roman"/>
          <w:color w:val="000000" w:themeColor="text1"/>
        </w:rPr>
        <w:t>far</w:t>
      </w:r>
      <w:r w:rsidRPr="00CA1F41">
        <w:rPr>
          <w:rFonts w:ascii="Times New Roman" w:hAnsi="Times New Roman" w:cs="Times New Roman"/>
          <w:color w:val="000000" w:themeColor="text1"/>
        </w:rPr>
        <w:t xml:space="preserve"> from realism’s stereotypical pessimism </w:t>
      </w:r>
      <w:r w:rsidR="00C45EBB" w:rsidRPr="00CA1F41">
        <w:rPr>
          <w:rFonts w:ascii="Times New Roman" w:hAnsi="Times New Roman" w:cs="Times New Roman"/>
          <w:color w:val="000000" w:themeColor="text1"/>
        </w:rPr>
        <w:t xml:space="preserve">appearing to offer </w:t>
      </w:r>
      <w:r w:rsidRPr="00CA1F41">
        <w:rPr>
          <w:rFonts w:ascii="Times New Roman" w:hAnsi="Times New Roman" w:cs="Times New Roman"/>
          <w:color w:val="000000" w:themeColor="text1"/>
        </w:rPr>
        <w:t xml:space="preserve">readers hope </w:t>
      </w:r>
      <w:r w:rsidR="00AF3692" w:rsidRPr="00CA1F41">
        <w:rPr>
          <w:rFonts w:ascii="Times New Roman" w:hAnsi="Times New Roman" w:cs="Times New Roman"/>
          <w:color w:val="000000" w:themeColor="text1"/>
        </w:rPr>
        <w:t>via</w:t>
      </w:r>
      <w:r w:rsidR="00B67778" w:rsidRPr="00CA1F41">
        <w:rPr>
          <w:rFonts w:ascii="Times New Roman" w:hAnsi="Times New Roman" w:cs="Times New Roman"/>
          <w:color w:val="000000" w:themeColor="text1"/>
        </w:rPr>
        <w:t xml:space="preserve"> an</w:t>
      </w:r>
      <w:r w:rsidRPr="00CA1F41">
        <w:rPr>
          <w:rFonts w:ascii="Times New Roman" w:hAnsi="Times New Roman" w:cs="Times New Roman"/>
          <w:color w:val="000000" w:themeColor="text1"/>
        </w:rPr>
        <w:t xml:space="preserve"> </w:t>
      </w:r>
      <w:r w:rsidR="00114FD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underdog</w:t>
      </w:r>
      <w:r w:rsidR="00114FD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hero. </w:t>
      </w:r>
      <w:r w:rsidR="00CE34C7" w:rsidRPr="00CA1F41">
        <w:rPr>
          <w:rFonts w:ascii="Times New Roman" w:hAnsi="Times New Roman" w:cs="Times New Roman"/>
          <w:color w:val="000000" w:themeColor="text1"/>
        </w:rPr>
        <w:t xml:space="preserve">See Joshua </w:t>
      </w:r>
      <w:proofErr w:type="spellStart"/>
      <w:r w:rsidR="00CE34C7" w:rsidRPr="00CA1F41">
        <w:rPr>
          <w:rFonts w:ascii="Times New Roman" w:hAnsi="Times New Roman" w:cs="Times New Roman"/>
          <w:color w:val="000000" w:themeColor="text1"/>
        </w:rPr>
        <w:t>Foa</w:t>
      </w:r>
      <w:proofErr w:type="spellEnd"/>
      <w:r w:rsidR="00CE34C7" w:rsidRPr="00CA1F41">
        <w:rPr>
          <w:rFonts w:ascii="Times New Roman" w:hAnsi="Times New Roman" w:cs="Times New Roman"/>
          <w:color w:val="000000" w:themeColor="text1"/>
        </w:rPr>
        <w:t xml:space="preserve"> </w:t>
      </w:r>
      <w:proofErr w:type="spellStart"/>
      <w:r w:rsidR="00CE34C7" w:rsidRPr="00CA1F41">
        <w:rPr>
          <w:rFonts w:ascii="Times New Roman" w:hAnsi="Times New Roman" w:cs="Times New Roman"/>
          <w:color w:val="000000" w:themeColor="text1"/>
        </w:rPr>
        <w:t>Dienstag</w:t>
      </w:r>
      <w:proofErr w:type="spellEnd"/>
      <w:r w:rsidR="00CE34C7" w:rsidRPr="00CA1F41">
        <w:rPr>
          <w:rFonts w:ascii="Times New Roman" w:hAnsi="Times New Roman" w:cs="Times New Roman"/>
          <w:color w:val="000000" w:themeColor="text1"/>
        </w:rPr>
        <w:t>, ‘Pessimistic Realism and Realistic Pessimism’,</w:t>
      </w:r>
      <w:r w:rsidR="00D86CBA" w:rsidRPr="00CA1F41">
        <w:rPr>
          <w:rFonts w:ascii="Times New Roman" w:hAnsi="Times New Roman" w:cs="Times New Roman"/>
          <w:color w:val="000000" w:themeColor="text1"/>
        </w:rPr>
        <w:t xml:space="preserve"> in Duncan Bell (ed) </w:t>
      </w:r>
      <w:r w:rsidR="00D86CBA" w:rsidRPr="00CA1F41">
        <w:rPr>
          <w:rFonts w:ascii="Times New Roman" w:hAnsi="Times New Roman" w:cs="Times New Roman"/>
          <w:i/>
          <w:iCs/>
          <w:color w:val="000000" w:themeColor="text1"/>
        </w:rPr>
        <w:t>Political Thought and International Relations: Variations on a Realist Theme</w:t>
      </w:r>
      <w:r w:rsidR="00554FC5" w:rsidRPr="00CA1F41">
        <w:rPr>
          <w:rFonts w:ascii="Times New Roman" w:hAnsi="Times New Roman" w:cs="Times New Roman"/>
          <w:color w:val="000000" w:themeColor="text1"/>
        </w:rPr>
        <w:t xml:space="preserve"> (</w:t>
      </w:r>
      <w:r w:rsidR="00240B8E" w:rsidRPr="00CA1F41">
        <w:rPr>
          <w:rFonts w:ascii="Times New Roman" w:hAnsi="Times New Roman" w:cs="Times New Roman"/>
          <w:color w:val="000000" w:themeColor="text1"/>
        </w:rPr>
        <w:t>Oxford: Oxford University Press</w:t>
      </w:r>
      <w:r w:rsidR="00554FC5" w:rsidRPr="00CA1F41">
        <w:rPr>
          <w:rFonts w:ascii="Times New Roman" w:hAnsi="Times New Roman" w:cs="Times New Roman"/>
          <w:color w:val="000000" w:themeColor="text1"/>
        </w:rPr>
        <w:t>, 2009)</w:t>
      </w:r>
      <w:r w:rsidR="00240B8E" w:rsidRPr="00CA1F41">
        <w:rPr>
          <w:rFonts w:ascii="Times New Roman" w:hAnsi="Times New Roman" w:cs="Times New Roman"/>
          <w:color w:val="000000" w:themeColor="text1"/>
        </w:rPr>
        <w:t>,</w:t>
      </w:r>
      <w:r w:rsidR="00CE34C7" w:rsidRPr="00CA1F41">
        <w:rPr>
          <w:rFonts w:ascii="Times New Roman" w:hAnsi="Times New Roman" w:cs="Times New Roman"/>
          <w:color w:val="000000" w:themeColor="text1"/>
        </w:rPr>
        <w:t xml:space="preserve"> pp.159-176.</w:t>
      </w:r>
    </w:p>
  </w:footnote>
  <w:footnote w:id="129">
    <w:p w14:paraId="2F1485F3" w14:textId="4AC39E06" w:rsidR="00454469" w:rsidRPr="00CA1F41" w:rsidRDefault="0045446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126939" w:rsidRPr="00CA1F41">
        <w:rPr>
          <w:rFonts w:ascii="Times New Roman" w:hAnsi="Times New Roman" w:cs="Times New Roman"/>
          <w:color w:val="000000" w:themeColor="text1"/>
        </w:rPr>
        <w:t xml:space="preserve">Murielle </w:t>
      </w:r>
      <w:proofErr w:type="spellStart"/>
      <w:r w:rsidRPr="00CA1F41">
        <w:rPr>
          <w:rFonts w:ascii="Times New Roman" w:hAnsi="Times New Roman" w:cs="Times New Roman"/>
          <w:color w:val="000000" w:themeColor="text1"/>
        </w:rPr>
        <w:t>Cozette</w:t>
      </w:r>
      <w:proofErr w:type="spellEnd"/>
      <w:r w:rsidRPr="00CA1F41">
        <w:rPr>
          <w:rFonts w:ascii="Times New Roman" w:hAnsi="Times New Roman" w:cs="Times New Roman"/>
          <w:color w:val="000000" w:themeColor="text1"/>
        </w:rPr>
        <w:t>,</w:t>
      </w:r>
      <w:r w:rsidR="00126939" w:rsidRPr="00CA1F41">
        <w:rPr>
          <w:rFonts w:ascii="Times New Roman" w:hAnsi="Times New Roman" w:cs="Times New Roman"/>
          <w:color w:val="000000" w:themeColor="text1"/>
        </w:rPr>
        <w:t xml:space="preserve"> </w:t>
      </w:r>
      <w:r w:rsidR="006873E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Realistic realism? American political realism, </w:t>
      </w:r>
      <w:proofErr w:type="gramStart"/>
      <w:r w:rsidRPr="00CA1F41">
        <w:rPr>
          <w:rFonts w:ascii="Times New Roman" w:hAnsi="Times New Roman" w:cs="Times New Roman"/>
          <w:color w:val="000000" w:themeColor="text1"/>
        </w:rPr>
        <w:t>Clausewitz</w:t>
      </w:r>
      <w:proofErr w:type="gramEnd"/>
      <w:r w:rsidRPr="00CA1F41">
        <w:rPr>
          <w:rFonts w:ascii="Times New Roman" w:hAnsi="Times New Roman" w:cs="Times New Roman"/>
          <w:color w:val="000000" w:themeColor="text1"/>
        </w:rPr>
        <w:t xml:space="preserve"> and Raymond Aron on the problem of means and ends in international politics</w:t>
      </w:r>
      <w:r w:rsidR="006873E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Journal of Strategic Studies</w:t>
      </w:r>
      <w:r w:rsidRPr="00CA1F41">
        <w:rPr>
          <w:rFonts w:ascii="Times New Roman" w:hAnsi="Times New Roman" w:cs="Times New Roman"/>
          <w:color w:val="000000" w:themeColor="text1"/>
        </w:rPr>
        <w:t xml:space="preserve"> 27</w:t>
      </w:r>
      <w:r w:rsidR="006873E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3 (2004)</w:t>
      </w:r>
      <w:r w:rsidR="006873E3"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 xml:space="preserve">428-453, </w:t>
      </w:r>
      <w:r w:rsidR="00A63901"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436-438</w:t>
      </w:r>
      <w:r w:rsidR="00A6390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30">
    <w:p w14:paraId="090A8F45" w14:textId="39097961" w:rsidR="00183137" w:rsidRPr="00CA1F41" w:rsidRDefault="0018313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Grayson, </w:t>
      </w:r>
      <w:r w:rsidR="00285B4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Paddington</w:t>
      </w:r>
      <w:r w:rsidR="00285B4C" w:rsidRPr="00CA1F41">
        <w:rPr>
          <w:rFonts w:ascii="Times New Roman" w:hAnsi="Times New Roman" w:cs="Times New Roman"/>
          <w:color w:val="000000" w:themeColor="text1"/>
        </w:rPr>
        <w:t>’</w:t>
      </w:r>
      <w:r w:rsidR="002D67FE" w:rsidRPr="00CA1F41">
        <w:rPr>
          <w:rFonts w:ascii="Times New Roman" w:hAnsi="Times New Roman" w:cs="Times New Roman"/>
          <w:color w:val="000000" w:themeColor="text1"/>
        </w:rPr>
        <w:t>.</w:t>
      </w:r>
    </w:p>
  </w:footnote>
  <w:footnote w:id="131">
    <w:p w14:paraId="5D01A1CD" w14:textId="1CEF6A55" w:rsidR="00E35B1E" w:rsidRPr="00CA1F41" w:rsidRDefault="00E35B1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Clapton and Shepherd</w:t>
      </w:r>
      <w:r w:rsidR="00586E6C" w:rsidRPr="00CA1F41">
        <w:rPr>
          <w:rFonts w:ascii="Times New Roman" w:hAnsi="Times New Roman" w:cs="Times New Roman"/>
          <w:color w:val="000000" w:themeColor="text1"/>
        </w:rPr>
        <w:t xml:space="preserve">, </w:t>
      </w:r>
      <w:r w:rsidR="00285B4C" w:rsidRPr="00CA1F41">
        <w:rPr>
          <w:rFonts w:ascii="Times New Roman" w:hAnsi="Times New Roman" w:cs="Times New Roman"/>
          <w:color w:val="000000" w:themeColor="text1"/>
        </w:rPr>
        <w:t>‘</w:t>
      </w:r>
      <w:r w:rsidR="00586E6C" w:rsidRPr="00CA1F41">
        <w:rPr>
          <w:rFonts w:ascii="Times New Roman" w:hAnsi="Times New Roman" w:cs="Times New Roman"/>
          <w:color w:val="000000" w:themeColor="text1"/>
        </w:rPr>
        <w:t>Lessons</w:t>
      </w:r>
      <w:r w:rsidR="00285B4C" w:rsidRPr="00CA1F41">
        <w:rPr>
          <w:rFonts w:ascii="Times New Roman" w:hAnsi="Times New Roman" w:cs="Times New Roman"/>
          <w:color w:val="000000" w:themeColor="text1"/>
        </w:rPr>
        <w:t>’</w:t>
      </w:r>
      <w:r w:rsidR="00586E6C" w:rsidRPr="00CA1F41">
        <w:rPr>
          <w:rFonts w:ascii="Times New Roman" w:hAnsi="Times New Roman" w:cs="Times New Roman"/>
          <w:color w:val="000000" w:themeColor="text1"/>
        </w:rPr>
        <w:t>.</w:t>
      </w:r>
    </w:p>
  </w:footnote>
  <w:footnote w:id="132">
    <w:p w14:paraId="5A8C6F6F" w14:textId="4D6A96AF" w:rsidR="005863D1" w:rsidRPr="00CA1F41" w:rsidRDefault="005863D1" w:rsidP="00966B47">
      <w:pPr>
        <w:jc w:val="both"/>
        <w:rPr>
          <w:rFonts w:ascii="Times New Roman" w:hAnsi="Times New Roman" w:cs="Times New Roman"/>
          <w:color w:val="000000" w:themeColor="text1"/>
          <w:sz w:val="20"/>
          <w:szCs w:val="20"/>
        </w:rPr>
      </w:pPr>
      <w:r w:rsidRPr="00CA1F41">
        <w:rPr>
          <w:rStyle w:val="FootnoteReference"/>
          <w:rFonts w:ascii="Times New Roman" w:hAnsi="Times New Roman" w:cs="Times New Roman"/>
          <w:color w:val="000000" w:themeColor="text1"/>
          <w:sz w:val="20"/>
          <w:szCs w:val="20"/>
        </w:rPr>
        <w:footnoteRef/>
      </w:r>
      <w:r w:rsidRPr="00CA1F41">
        <w:rPr>
          <w:rFonts w:ascii="Times New Roman" w:hAnsi="Times New Roman" w:cs="Times New Roman"/>
          <w:color w:val="000000" w:themeColor="text1"/>
          <w:sz w:val="20"/>
          <w:szCs w:val="20"/>
        </w:rPr>
        <w:t xml:space="preserve"> These alternatives do not, of course</w:t>
      </w:r>
      <w:r w:rsidR="00F13687" w:rsidRPr="00CA1F41">
        <w:rPr>
          <w:rFonts w:ascii="Times New Roman" w:hAnsi="Times New Roman" w:cs="Times New Roman"/>
          <w:color w:val="000000" w:themeColor="text1"/>
          <w:sz w:val="20"/>
          <w:szCs w:val="20"/>
        </w:rPr>
        <w:t>,</w:t>
      </w:r>
      <w:r w:rsidRPr="00CA1F41">
        <w:rPr>
          <w:rFonts w:ascii="Times New Roman" w:hAnsi="Times New Roman" w:cs="Times New Roman"/>
          <w:color w:val="000000" w:themeColor="text1"/>
          <w:sz w:val="20"/>
          <w:szCs w:val="20"/>
        </w:rPr>
        <w:t xml:space="preserve"> exhaust the range of critical possibilities engendered by the text: the gendering of all </w:t>
      </w:r>
      <w:proofErr w:type="gramStart"/>
      <w:r w:rsidRPr="00CA1F41">
        <w:rPr>
          <w:rFonts w:ascii="Times New Roman" w:hAnsi="Times New Roman" w:cs="Times New Roman"/>
          <w:color w:val="000000" w:themeColor="text1"/>
          <w:sz w:val="20"/>
          <w:szCs w:val="20"/>
        </w:rPr>
        <w:t>characters</w:t>
      </w:r>
      <w:proofErr w:type="gramEnd"/>
      <w:r w:rsidRPr="00CA1F41">
        <w:rPr>
          <w:rFonts w:ascii="Times New Roman" w:hAnsi="Times New Roman" w:cs="Times New Roman"/>
          <w:color w:val="000000" w:themeColor="text1"/>
          <w:sz w:val="20"/>
          <w:szCs w:val="20"/>
        </w:rPr>
        <w:t xml:space="preserve"> male except </w:t>
      </w:r>
      <w:r w:rsidR="00B47A0A" w:rsidRPr="00CA1F41">
        <w:rPr>
          <w:rFonts w:ascii="Times New Roman" w:hAnsi="Times New Roman" w:cs="Times New Roman"/>
          <w:color w:val="000000" w:themeColor="text1"/>
          <w:sz w:val="20"/>
          <w:szCs w:val="20"/>
        </w:rPr>
        <w:t>(</w:t>
      </w:r>
      <w:r w:rsidRPr="00CA1F41">
        <w:rPr>
          <w:rFonts w:ascii="Times New Roman" w:hAnsi="Times New Roman" w:cs="Times New Roman"/>
          <w:color w:val="000000" w:themeColor="text1"/>
          <w:sz w:val="20"/>
          <w:szCs w:val="20"/>
        </w:rPr>
        <w:t>the ungendered</w:t>
      </w:r>
      <w:r w:rsidR="00B47A0A" w:rsidRPr="00CA1F41">
        <w:rPr>
          <w:rFonts w:ascii="Times New Roman" w:hAnsi="Times New Roman" w:cs="Times New Roman"/>
          <w:color w:val="000000" w:themeColor="text1"/>
          <w:sz w:val="20"/>
          <w:szCs w:val="20"/>
        </w:rPr>
        <w:t>)</w:t>
      </w:r>
      <w:r w:rsidRPr="00CA1F41">
        <w:rPr>
          <w:rFonts w:ascii="Times New Roman" w:hAnsi="Times New Roman" w:cs="Times New Roman"/>
          <w:color w:val="000000" w:themeColor="text1"/>
          <w:sz w:val="20"/>
          <w:szCs w:val="20"/>
        </w:rPr>
        <w:t xml:space="preserve"> mouse, for instance, offers scope for feminist reflection. The </w:t>
      </w:r>
      <w:r w:rsidR="009F7E68" w:rsidRPr="00CA1F41">
        <w:rPr>
          <w:rFonts w:ascii="Times New Roman" w:hAnsi="Times New Roman" w:cs="Times New Roman"/>
          <w:color w:val="000000" w:themeColor="text1"/>
          <w:sz w:val="20"/>
          <w:szCs w:val="20"/>
        </w:rPr>
        <w:t xml:space="preserve">Gruffalo’s </w:t>
      </w:r>
      <w:r w:rsidR="00C379AB" w:rsidRPr="00CA1F41">
        <w:rPr>
          <w:rFonts w:ascii="Times New Roman" w:hAnsi="Times New Roman" w:cs="Times New Roman"/>
          <w:color w:val="000000" w:themeColor="text1"/>
          <w:sz w:val="20"/>
          <w:szCs w:val="20"/>
        </w:rPr>
        <w:t xml:space="preserve">complex </w:t>
      </w:r>
      <w:r w:rsidR="00186DDA" w:rsidRPr="00CA1F41">
        <w:rPr>
          <w:rFonts w:ascii="Times New Roman" w:hAnsi="Times New Roman" w:cs="Times New Roman"/>
          <w:color w:val="000000" w:themeColor="text1"/>
          <w:sz w:val="20"/>
          <w:szCs w:val="20"/>
        </w:rPr>
        <w:t xml:space="preserve">and fluid </w:t>
      </w:r>
      <w:r w:rsidRPr="00CA1F41">
        <w:rPr>
          <w:rFonts w:ascii="Times New Roman" w:hAnsi="Times New Roman" w:cs="Times New Roman"/>
          <w:color w:val="000000" w:themeColor="text1"/>
          <w:sz w:val="20"/>
          <w:szCs w:val="20"/>
        </w:rPr>
        <w:t xml:space="preserve">ontological </w:t>
      </w:r>
      <w:r w:rsidR="008A7D26" w:rsidRPr="00CA1F41">
        <w:rPr>
          <w:rFonts w:ascii="Times New Roman" w:hAnsi="Times New Roman" w:cs="Times New Roman"/>
          <w:color w:val="000000" w:themeColor="text1"/>
          <w:sz w:val="20"/>
          <w:szCs w:val="20"/>
        </w:rPr>
        <w:t>status</w:t>
      </w:r>
      <w:r w:rsidRPr="00CA1F41">
        <w:rPr>
          <w:rFonts w:ascii="Times New Roman" w:hAnsi="Times New Roman" w:cs="Times New Roman"/>
          <w:color w:val="000000" w:themeColor="text1"/>
          <w:sz w:val="20"/>
          <w:szCs w:val="20"/>
        </w:rPr>
        <w:t xml:space="preserve">, moreover, presents opportunity for </w:t>
      </w:r>
      <w:proofErr w:type="spellStart"/>
      <w:r w:rsidRPr="00CA1F41">
        <w:rPr>
          <w:rFonts w:ascii="Times New Roman" w:hAnsi="Times New Roman" w:cs="Times New Roman"/>
          <w:color w:val="000000" w:themeColor="text1"/>
          <w:sz w:val="20"/>
          <w:szCs w:val="20"/>
        </w:rPr>
        <w:t>post</w:t>
      </w:r>
      <w:r w:rsidR="007C5E1A" w:rsidRPr="00CA1F41">
        <w:rPr>
          <w:rFonts w:ascii="Times New Roman" w:hAnsi="Times New Roman" w:cs="Times New Roman"/>
          <w:color w:val="000000" w:themeColor="text1"/>
          <w:sz w:val="20"/>
          <w:szCs w:val="20"/>
        </w:rPr>
        <w:t>structural</w:t>
      </w:r>
      <w:proofErr w:type="spellEnd"/>
      <w:r w:rsidRPr="00CA1F41">
        <w:rPr>
          <w:rFonts w:ascii="Times New Roman" w:hAnsi="Times New Roman" w:cs="Times New Roman"/>
          <w:color w:val="000000" w:themeColor="text1"/>
          <w:sz w:val="20"/>
          <w:szCs w:val="20"/>
        </w:rPr>
        <w:t xml:space="preserve"> interpretations.</w:t>
      </w:r>
    </w:p>
  </w:footnote>
  <w:footnote w:id="133">
    <w:p w14:paraId="33798B50" w14:textId="43B5E717" w:rsidR="002D67FE" w:rsidRPr="00CA1F41" w:rsidRDefault="002D67F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Devetak</w:t>
      </w:r>
      <w:proofErr w:type="spellEnd"/>
      <w:r w:rsidR="007F7CD0" w:rsidRPr="00CA1F41">
        <w:rPr>
          <w:rFonts w:ascii="Times New Roman" w:hAnsi="Times New Roman" w:cs="Times New Roman"/>
          <w:color w:val="000000" w:themeColor="text1"/>
        </w:rPr>
        <w:t xml:space="preserve">, </w:t>
      </w:r>
      <w:r w:rsidR="00C24EBD" w:rsidRPr="00CA1F41">
        <w:rPr>
          <w:rFonts w:ascii="Times New Roman" w:hAnsi="Times New Roman" w:cs="Times New Roman"/>
          <w:color w:val="000000" w:themeColor="text1"/>
        </w:rPr>
        <w:t>‘</w:t>
      </w:r>
      <w:r w:rsidR="007F7CD0" w:rsidRPr="00CA1F41">
        <w:rPr>
          <w:rFonts w:ascii="Times New Roman" w:hAnsi="Times New Roman" w:cs="Times New Roman"/>
          <w:color w:val="000000" w:themeColor="text1"/>
        </w:rPr>
        <w:t>Gothic</w:t>
      </w:r>
      <w:r w:rsidR="00C24EBD" w:rsidRPr="00CA1F41">
        <w:rPr>
          <w:rFonts w:ascii="Times New Roman" w:hAnsi="Times New Roman" w:cs="Times New Roman"/>
          <w:color w:val="000000" w:themeColor="text1"/>
        </w:rPr>
        <w:t>’</w:t>
      </w:r>
      <w:r w:rsidR="007F7CD0" w:rsidRPr="00CA1F41">
        <w:rPr>
          <w:rFonts w:ascii="Times New Roman" w:hAnsi="Times New Roman" w:cs="Times New Roman"/>
          <w:color w:val="000000" w:themeColor="text1"/>
        </w:rPr>
        <w:t>,</w:t>
      </w:r>
      <w:r w:rsidR="00C22E18" w:rsidRPr="00CA1F41">
        <w:rPr>
          <w:rFonts w:ascii="Times New Roman" w:hAnsi="Times New Roman" w:cs="Times New Roman"/>
          <w:color w:val="000000" w:themeColor="text1"/>
        </w:rPr>
        <w:t xml:space="preserve"> </w:t>
      </w:r>
      <w:r w:rsidR="00C24EBD" w:rsidRPr="00CA1F41">
        <w:rPr>
          <w:rFonts w:ascii="Times New Roman" w:hAnsi="Times New Roman" w:cs="Times New Roman"/>
          <w:color w:val="000000" w:themeColor="text1"/>
        </w:rPr>
        <w:t>p.</w:t>
      </w:r>
      <w:r w:rsidR="007F7CD0" w:rsidRPr="00CA1F41">
        <w:rPr>
          <w:rFonts w:ascii="Times New Roman" w:hAnsi="Times New Roman" w:cs="Times New Roman"/>
          <w:color w:val="000000" w:themeColor="text1"/>
        </w:rPr>
        <w:t>632-633.</w:t>
      </w:r>
    </w:p>
  </w:footnote>
  <w:footnote w:id="134">
    <w:p w14:paraId="5E29E02F" w14:textId="716AA6DD" w:rsidR="001469CF" w:rsidRPr="00CA1F41" w:rsidRDefault="001469CF"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Devetak</w:t>
      </w:r>
      <w:proofErr w:type="spellEnd"/>
      <w:r w:rsidRPr="00CA1F41">
        <w:rPr>
          <w:rFonts w:ascii="Times New Roman" w:hAnsi="Times New Roman" w:cs="Times New Roman"/>
          <w:color w:val="000000" w:themeColor="text1"/>
        </w:rPr>
        <w:t xml:space="preserve">, </w:t>
      </w:r>
      <w:r w:rsidR="00B37BB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Gothic</w:t>
      </w:r>
      <w:r w:rsidR="00B37BB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B37BBB"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632.</w:t>
      </w:r>
    </w:p>
  </w:footnote>
  <w:footnote w:id="135">
    <w:p w14:paraId="7D946AE6" w14:textId="2FCD8874" w:rsidR="00953330" w:rsidRPr="00CA1F41" w:rsidRDefault="0095333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8079EC" w:rsidRPr="00CA1F41">
        <w:rPr>
          <w:rFonts w:ascii="Times New Roman" w:hAnsi="Times New Roman" w:cs="Times New Roman"/>
          <w:color w:val="000000" w:themeColor="text1"/>
        </w:rPr>
        <w:t xml:space="preserve">Amit S. </w:t>
      </w:r>
      <w:r w:rsidRPr="00CA1F41">
        <w:rPr>
          <w:rFonts w:ascii="Times New Roman" w:hAnsi="Times New Roman" w:cs="Times New Roman"/>
          <w:color w:val="000000" w:themeColor="text1"/>
        </w:rPr>
        <w:t>Rai</w:t>
      </w:r>
      <w:r w:rsidR="008079E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31217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Of monsters: Biopower, terrorism and excess in genealogies of monstrosity</w:t>
      </w:r>
      <w:r w:rsidR="0031217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 xml:space="preserve">Cultural </w:t>
      </w:r>
      <w:r w:rsidR="0031217D" w:rsidRPr="00CA1F41">
        <w:rPr>
          <w:rFonts w:ascii="Times New Roman" w:hAnsi="Times New Roman" w:cs="Times New Roman"/>
          <w:i/>
          <w:iCs/>
          <w:color w:val="000000" w:themeColor="text1"/>
        </w:rPr>
        <w:t>S</w:t>
      </w:r>
      <w:r w:rsidRPr="00CA1F41">
        <w:rPr>
          <w:rFonts w:ascii="Times New Roman" w:hAnsi="Times New Roman" w:cs="Times New Roman"/>
          <w:i/>
          <w:iCs/>
          <w:color w:val="000000" w:themeColor="text1"/>
        </w:rPr>
        <w:t>tudies</w:t>
      </w:r>
      <w:r w:rsidRPr="00CA1F41">
        <w:rPr>
          <w:rFonts w:ascii="Times New Roman" w:hAnsi="Times New Roman" w:cs="Times New Roman"/>
          <w:color w:val="000000" w:themeColor="text1"/>
        </w:rPr>
        <w:t xml:space="preserve"> 18</w:t>
      </w:r>
      <w:r w:rsidR="0031217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4 (2004</w:t>
      </w:r>
      <w:r w:rsidR="0031217D"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538-570</w:t>
      </w:r>
      <w:r w:rsidR="00FF7BBB" w:rsidRPr="00CA1F41">
        <w:rPr>
          <w:rFonts w:ascii="Times New Roman" w:hAnsi="Times New Roman" w:cs="Times New Roman"/>
          <w:color w:val="000000" w:themeColor="text1"/>
        </w:rPr>
        <w:t xml:space="preserve">, </w:t>
      </w:r>
      <w:r w:rsidR="0031217D"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542</w:t>
      </w:r>
      <w:r w:rsidR="0031217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36">
    <w:p w14:paraId="64165592" w14:textId="6BF29FE6" w:rsidR="00275A2E" w:rsidRPr="00CA1F41" w:rsidRDefault="006B58B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00275A2E" w:rsidRPr="00CA1F41">
        <w:rPr>
          <w:rFonts w:ascii="Times New Roman" w:hAnsi="Times New Roman" w:cs="Times New Roman"/>
          <w:color w:val="000000" w:themeColor="text1"/>
        </w:rPr>
        <w:t xml:space="preserve"> </w:t>
      </w:r>
      <w:r w:rsidR="0079205C" w:rsidRPr="00CA1F41">
        <w:rPr>
          <w:rFonts w:ascii="Times New Roman" w:hAnsi="Times New Roman" w:cs="Times New Roman"/>
          <w:color w:val="000000" w:themeColor="text1"/>
        </w:rPr>
        <w:t xml:space="preserve">Stuart </w:t>
      </w:r>
      <w:r w:rsidR="00343767" w:rsidRPr="00CA1F41">
        <w:rPr>
          <w:rFonts w:ascii="Times New Roman" w:hAnsi="Times New Roman" w:cs="Times New Roman"/>
          <w:color w:val="000000" w:themeColor="text1"/>
        </w:rPr>
        <w:t xml:space="preserve">Croft, </w:t>
      </w:r>
      <w:r w:rsidR="00BE55BE" w:rsidRPr="00CA1F41">
        <w:rPr>
          <w:rFonts w:ascii="Times New Roman" w:hAnsi="Times New Roman" w:cs="Times New Roman"/>
          <w:color w:val="000000" w:themeColor="text1"/>
        </w:rPr>
        <w:t>‘</w:t>
      </w:r>
      <w:r w:rsidR="00343767" w:rsidRPr="00CA1F41">
        <w:rPr>
          <w:rFonts w:ascii="Times New Roman" w:hAnsi="Times New Roman" w:cs="Times New Roman"/>
          <w:color w:val="000000" w:themeColor="text1"/>
        </w:rPr>
        <w:t xml:space="preserve">Constructing ontological insecurity: the </w:t>
      </w:r>
      <w:proofErr w:type="spellStart"/>
      <w:r w:rsidR="00343767" w:rsidRPr="00CA1F41">
        <w:rPr>
          <w:rFonts w:ascii="Times New Roman" w:hAnsi="Times New Roman" w:cs="Times New Roman"/>
          <w:color w:val="000000" w:themeColor="text1"/>
        </w:rPr>
        <w:t>insecuritization</w:t>
      </w:r>
      <w:proofErr w:type="spellEnd"/>
      <w:r w:rsidR="00343767" w:rsidRPr="00CA1F41">
        <w:rPr>
          <w:rFonts w:ascii="Times New Roman" w:hAnsi="Times New Roman" w:cs="Times New Roman"/>
          <w:color w:val="000000" w:themeColor="text1"/>
        </w:rPr>
        <w:t xml:space="preserve"> of Britain's Muslims</w:t>
      </w:r>
      <w:r w:rsidR="00BE55BE" w:rsidRPr="00CA1F41">
        <w:rPr>
          <w:rFonts w:ascii="Times New Roman" w:hAnsi="Times New Roman" w:cs="Times New Roman"/>
          <w:color w:val="000000" w:themeColor="text1"/>
        </w:rPr>
        <w:t xml:space="preserve">’, </w:t>
      </w:r>
      <w:r w:rsidR="00343767" w:rsidRPr="00CA1F41">
        <w:rPr>
          <w:rFonts w:ascii="Times New Roman" w:hAnsi="Times New Roman" w:cs="Times New Roman"/>
          <w:i/>
          <w:iCs/>
          <w:color w:val="000000" w:themeColor="text1"/>
        </w:rPr>
        <w:t xml:space="preserve">Contemporary </w:t>
      </w:r>
      <w:r w:rsidR="00BE55BE" w:rsidRPr="00CA1F41">
        <w:rPr>
          <w:rFonts w:ascii="Times New Roman" w:hAnsi="Times New Roman" w:cs="Times New Roman"/>
          <w:i/>
          <w:iCs/>
          <w:color w:val="000000" w:themeColor="text1"/>
        </w:rPr>
        <w:t>S</w:t>
      </w:r>
      <w:r w:rsidR="00343767" w:rsidRPr="00CA1F41">
        <w:rPr>
          <w:rFonts w:ascii="Times New Roman" w:hAnsi="Times New Roman" w:cs="Times New Roman"/>
          <w:i/>
          <w:iCs/>
          <w:color w:val="000000" w:themeColor="text1"/>
        </w:rPr>
        <w:t xml:space="preserve">ecurity </w:t>
      </w:r>
      <w:r w:rsidR="00BE55BE" w:rsidRPr="00CA1F41">
        <w:rPr>
          <w:rFonts w:ascii="Times New Roman" w:hAnsi="Times New Roman" w:cs="Times New Roman"/>
          <w:i/>
          <w:iCs/>
          <w:color w:val="000000" w:themeColor="text1"/>
        </w:rPr>
        <w:t>P</w:t>
      </w:r>
      <w:r w:rsidR="00343767" w:rsidRPr="00CA1F41">
        <w:rPr>
          <w:rFonts w:ascii="Times New Roman" w:hAnsi="Times New Roman" w:cs="Times New Roman"/>
          <w:i/>
          <w:iCs/>
          <w:color w:val="000000" w:themeColor="text1"/>
        </w:rPr>
        <w:t>olicy</w:t>
      </w:r>
      <w:r w:rsidR="00343767" w:rsidRPr="00CA1F41">
        <w:rPr>
          <w:rFonts w:ascii="Times New Roman" w:hAnsi="Times New Roman" w:cs="Times New Roman"/>
          <w:color w:val="000000" w:themeColor="text1"/>
        </w:rPr>
        <w:t xml:space="preserve"> 33</w:t>
      </w:r>
      <w:r w:rsidR="00BE55BE" w:rsidRPr="00CA1F41">
        <w:rPr>
          <w:rFonts w:ascii="Times New Roman" w:hAnsi="Times New Roman" w:cs="Times New Roman"/>
          <w:color w:val="000000" w:themeColor="text1"/>
        </w:rPr>
        <w:t>:</w:t>
      </w:r>
      <w:r w:rsidR="00343767" w:rsidRPr="00CA1F41">
        <w:rPr>
          <w:rFonts w:ascii="Times New Roman" w:hAnsi="Times New Roman" w:cs="Times New Roman"/>
          <w:color w:val="000000" w:themeColor="text1"/>
        </w:rPr>
        <w:t>2 (2012)</w:t>
      </w:r>
      <w:r w:rsidR="006B7532" w:rsidRPr="00CA1F41">
        <w:rPr>
          <w:rFonts w:ascii="Times New Roman" w:hAnsi="Times New Roman" w:cs="Times New Roman"/>
          <w:color w:val="000000" w:themeColor="text1"/>
        </w:rPr>
        <w:t>, pp.</w:t>
      </w:r>
      <w:r w:rsidR="00343767" w:rsidRPr="00CA1F41">
        <w:rPr>
          <w:rFonts w:ascii="Times New Roman" w:hAnsi="Times New Roman" w:cs="Times New Roman"/>
          <w:color w:val="000000" w:themeColor="text1"/>
        </w:rPr>
        <w:t xml:space="preserve">219-235, </w:t>
      </w:r>
      <w:r w:rsidR="006B7532" w:rsidRPr="00CA1F41">
        <w:rPr>
          <w:rFonts w:ascii="Times New Roman" w:hAnsi="Times New Roman" w:cs="Times New Roman"/>
          <w:color w:val="000000" w:themeColor="text1"/>
        </w:rPr>
        <w:t>(p.</w:t>
      </w:r>
      <w:r w:rsidR="00343767" w:rsidRPr="00CA1F41">
        <w:rPr>
          <w:rFonts w:ascii="Times New Roman" w:hAnsi="Times New Roman" w:cs="Times New Roman"/>
          <w:color w:val="000000" w:themeColor="text1"/>
        </w:rPr>
        <w:t>220-223</w:t>
      </w:r>
      <w:r w:rsidR="006B7532" w:rsidRPr="00CA1F41">
        <w:rPr>
          <w:rFonts w:ascii="Times New Roman" w:hAnsi="Times New Roman" w:cs="Times New Roman"/>
          <w:color w:val="000000" w:themeColor="text1"/>
        </w:rPr>
        <w:t>)</w:t>
      </w:r>
      <w:r w:rsidR="00343767" w:rsidRPr="00CA1F41">
        <w:rPr>
          <w:rFonts w:ascii="Times New Roman" w:hAnsi="Times New Roman" w:cs="Times New Roman"/>
          <w:color w:val="000000" w:themeColor="text1"/>
        </w:rPr>
        <w:t>.</w:t>
      </w:r>
    </w:p>
  </w:footnote>
  <w:footnote w:id="137">
    <w:p w14:paraId="452B948B" w14:textId="059D8D38" w:rsidR="00740CAD" w:rsidRPr="00CA1F41" w:rsidRDefault="00740CAD"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Croft, </w:t>
      </w:r>
      <w:r w:rsidR="00E912A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Constructing</w:t>
      </w:r>
      <w:r w:rsidR="00E912A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E912AC"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220.</w:t>
      </w:r>
    </w:p>
  </w:footnote>
  <w:footnote w:id="138">
    <w:p w14:paraId="683ABDC7" w14:textId="18679E04" w:rsidR="00665439" w:rsidRPr="00CA1F41" w:rsidRDefault="00665439"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DF2CC4" w:rsidRPr="00CA1F41">
        <w:rPr>
          <w:rFonts w:ascii="Times New Roman" w:hAnsi="Times New Roman" w:cs="Times New Roman"/>
          <w:color w:val="000000" w:themeColor="text1"/>
        </w:rPr>
        <w:t xml:space="preserve">Mark B. </w:t>
      </w:r>
      <w:r w:rsidRPr="00CA1F41">
        <w:rPr>
          <w:rFonts w:ascii="Times New Roman" w:hAnsi="Times New Roman" w:cs="Times New Roman"/>
          <w:color w:val="000000" w:themeColor="text1"/>
        </w:rPr>
        <w:t>Salter</w:t>
      </w:r>
      <w:r w:rsidR="00DF2CC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30483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When securitization fails: The hard case of counter-terrorism programs</w:t>
      </w:r>
      <w:r w:rsidR="0030483D" w:rsidRPr="00CA1F41">
        <w:rPr>
          <w:rFonts w:ascii="Times New Roman" w:hAnsi="Times New Roman" w:cs="Times New Roman"/>
          <w:color w:val="000000" w:themeColor="text1"/>
        </w:rPr>
        <w:t xml:space="preserve">’, In Thierry </w:t>
      </w:r>
      <w:proofErr w:type="spellStart"/>
      <w:r w:rsidR="0030483D" w:rsidRPr="00CA1F41">
        <w:rPr>
          <w:rFonts w:ascii="Times New Roman" w:hAnsi="Times New Roman" w:cs="Times New Roman"/>
          <w:color w:val="000000" w:themeColor="text1"/>
        </w:rPr>
        <w:t>Balzacq</w:t>
      </w:r>
      <w:proofErr w:type="spellEnd"/>
      <w:r w:rsidR="0030483D" w:rsidRPr="00CA1F41">
        <w:rPr>
          <w:rFonts w:ascii="Times New Roman" w:hAnsi="Times New Roman" w:cs="Times New Roman"/>
          <w:color w:val="000000" w:themeColor="text1"/>
        </w:rPr>
        <w:t xml:space="preserve"> (ed) </w:t>
      </w:r>
      <w:r w:rsidRPr="00CA1F41">
        <w:rPr>
          <w:rFonts w:ascii="Times New Roman" w:hAnsi="Times New Roman" w:cs="Times New Roman"/>
          <w:i/>
          <w:iCs/>
          <w:color w:val="000000" w:themeColor="text1"/>
        </w:rPr>
        <w:t>Securitization Theory</w:t>
      </w:r>
      <w:r w:rsidR="00CB1A9B" w:rsidRPr="00CA1F41">
        <w:rPr>
          <w:rFonts w:ascii="Times New Roman" w:hAnsi="Times New Roman" w:cs="Times New Roman"/>
          <w:i/>
          <w:iCs/>
          <w:color w:val="000000" w:themeColor="text1"/>
        </w:rPr>
        <w:t>: How Security Problems Emerge and Dissolve</w:t>
      </w:r>
      <w:r w:rsidR="0030483D"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Abingdon: Routledge, 2010</w:t>
      </w:r>
      <w:r w:rsidR="0030483D" w:rsidRPr="00CA1F41">
        <w:rPr>
          <w:rFonts w:ascii="Times New Roman" w:hAnsi="Times New Roman" w:cs="Times New Roman"/>
          <w:color w:val="000000" w:themeColor="text1"/>
        </w:rPr>
        <w:t>)</w:t>
      </w:r>
      <w:r w:rsidR="005F7C72" w:rsidRPr="00CA1F41">
        <w:rPr>
          <w:rFonts w:ascii="Times New Roman" w:hAnsi="Times New Roman" w:cs="Times New Roman"/>
          <w:color w:val="000000" w:themeColor="text1"/>
        </w:rPr>
        <w:t>, pp.116-131 (</w:t>
      </w:r>
      <w:r w:rsidR="0030483D"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116</w:t>
      </w:r>
      <w:proofErr w:type="gramStart"/>
      <w:r w:rsidR="005F7C72"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roofErr w:type="gramEnd"/>
    </w:p>
  </w:footnote>
  <w:footnote w:id="139">
    <w:p w14:paraId="4F3DCF40" w14:textId="5E4A98B1" w:rsidR="00057C6D" w:rsidRPr="00CA1F41" w:rsidRDefault="00057C6D"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DF2CC4" w:rsidRPr="00CA1F41">
        <w:rPr>
          <w:rFonts w:ascii="Times New Roman" w:hAnsi="Times New Roman" w:cs="Times New Roman"/>
          <w:color w:val="000000" w:themeColor="text1"/>
        </w:rPr>
        <w:t xml:space="preserve">Barry </w:t>
      </w:r>
      <w:r w:rsidRPr="00CA1F41">
        <w:rPr>
          <w:rFonts w:ascii="Times New Roman" w:hAnsi="Times New Roman" w:cs="Times New Roman"/>
          <w:color w:val="000000" w:themeColor="text1"/>
        </w:rPr>
        <w:t xml:space="preserve">Buzan, Ole </w:t>
      </w:r>
      <w:proofErr w:type="spellStart"/>
      <w:r w:rsidRPr="00CA1F41">
        <w:rPr>
          <w:rFonts w:ascii="Times New Roman" w:hAnsi="Times New Roman" w:cs="Times New Roman"/>
          <w:color w:val="000000" w:themeColor="text1"/>
        </w:rPr>
        <w:t>Wæver</w:t>
      </w:r>
      <w:proofErr w:type="spellEnd"/>
      <w:r w:rsidRPr="00CA1F41">
        <w:rPr>
          <w:rFonts w:ascii="Times New Roman" w:hAnsi="Times New Roman" w:cs="Times New Roman"/>
          <w:color w:val="000000" w:themeColor="text1"/>
        </w:rPr>
        <w:t xml:space="preserve">, and Jaap De Wilde. </w:t>
      </w:r>
      <w:r w:rsidRPr="00CA1F41">
        <w:rPr>
          <w:rFonts w:ascii="Times New Roman" w:hAnsi="Times New Roman" w:cs="Times New Roman"/>
          <w:i/>
          <w:iCs/>
          <w:color w:val="000000" w:themeColor="text1"/>
        </w:rPr>
        <w:t>Security: A new framework for analysis</w:t>
      </w:r>
      <w:r w:rsidR="00AD117E" w:rsidRPr="00CA1F41">
        <w:rPr>
          <w:rFonts w:ascii="Times New Roman" w:hAnsi="Times New Roman" w:cs="Times New Roman"/>
          <w:color w:val="000000" w:themeColor="text1"/>
        </w:rPr>
        <w:t xml:space="preserve"> (</w:t>
      </w:r>
      <w:r w:rsidR="00872A34" w:rsidRPr="00CA1F41">
        <w:rPr>
          <w:rFonts w:ascii="Times New Roman" w:hAnsi="Times New Roman" w:cs="Times New Roman"/>
          <w:color w:val="000000" w:themeColor="text1"/>
        </w:rPr>
        <w:t>London:</w:t>
      </w:r>
      <w:r w:rsidRPr="00CA1F41">
        <w:rPr>
          <w:rFonts w:ascii="Times New Roman" w:hAnsi="Times New Roman" w:cs="Times New Roman"/>
          <w:color w:val="000000" w:themeColor="text1"/>
        </w:rPr>
        <w:t xml:space="preserve"> Lynne </w:t>
      </w:r>
      <w:proofErr w:type="spellStart"/>
      <w:r w:rsidRPr="00CA1F41">
        <w:rPr>
          <w:rFonts w:ascii="Times New Roman" w:hAnsi="Times New Roman" w:cs="Times New Roman"/>
          <w:color w:val="000000" w:themeColor="text1"/>
        </w:rPr>
        <w:t>Rienner</w:t>
      </w:r>
      <w:proofErr w:type="spellEnd"/>
      <w:r w:rsidRPr="00CA1F41">
        <w:rPr>
          <w:rFonts w:ascii="Times New Roman" w:hAnsi="Times New Roman" w:cs="Times New Roman"/>
          <w:color w:val="000000" w:themeColor="text1"/>
        </w:rPr>
        <w:t xml:space="preserve"> Publishers, 1998</w:t>
      </w:r>
      <w:r w:rsidR="00B51578" w:rsidRPr="00CA1F41">
        <w:rPr>
          <w:rFonts w:ascii="Times New Roman" w:hAnsi="Times New Roman" w:cs="Times New Roman"/>
          <w:color w:val="000000" w:themeColor="text1"/>
        </w:rPr>
        <w:t>).</w:t>
      </w:r>
    </w:p>
  </w:footnote>
  <w:footnote w:id="140">
    <w:p w14:paraId="5D4DB7D5" w14:textId="5354A990" w:rsidR="00F344BF" w:rsidRPr="00CA1F41" w:rsidRDefault="00F344BF"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BB1C28" w:rsidRPr="00CA1F41">
        <w:rPr>
          <w:rFonts w:ascii="Times New Roman" w:hAnsi="Times New Roman" w:cs="Times New Roman"/>
          <w:color w:val="000000" w:themeColor="text1"/>
        </w:rPr>
        <w:t xml:space="preserve">Alexander </w:t>
      </w:r>
      <w:r w:rsidRPr="00CA1F41">
        <w:rPr>
          <w:rFonts w:ascii="Times New Roman" w:hAnsi="Times New Roman" w:cs="Times New Roman"/>
          <w:color w:val="000000" w:themeColor="text1"/>
        </w:rPr>
        <w:t xml:space="preserve">Wendt, </w:t>
      </w:r>
      <w:r w:rsidR="0074691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Anarchy is what states make of it: the social construction of power politics</w:t>
      </w:r>
      <w:r w:rsidR="0074691E"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 xml:space="preserve">International </w:t>
      </w:r>
      <w:r w:rsidR="001C61BD" w:rsidRPr="00CA1F41">
        <w:rPr>
          <w:rFonts w:ascii="Times New Roman" w:hAnsi="Times New Roman" w:cs="Times New Roman"/>
          <w:i/>
          <w:iCs/>
          <w:color w:val="000000" w:themeColor="text1"/>
        </w:rPr>
        <w:t>O</w:t>
      </w:r>
      <w:r w:rsidRPr="00CA1F41">
        <w:rPr>
          <w:rFonts w:ascii="Times New Roman" w:hAnsi="Times New Roman" w:cs="Times New Roman"/>
          <w:i/>
          <w:iCs/>
          <w:color w:val="000000" w:themeColor="text1"/>
        </w:rPr>
        <w:t>rganization</w:t>
      </w:r>
      <w:r w:rsidRPr="00CA1F41">
        <w:rPr>
          <w:rFonts w:ascii="Times New Roman" w:hAnsi="Times New Roman" w:cs="Times New Roman"/>
          <w:color w:val="000000" w:themeColor="text1"/>
        </w:rPr>
        <w:t xml:space="preserve"> 46</w:t>
      </w:r>
      <w:r w:rsidR="0074691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2 (1992)</w:t>
      </w:r>
      <w:r w:rsidR="0074691E"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 xml:space="preserve">391-425, </w:t>
      </w:r>
      <w:r w:rsidR="0074691E"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404</w:t>
      </w:r>
      <w:r w:rsidR="0074691E"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p>
  </w:footnote>
  <w:footnote w:id="141">
    <w:p w14:paraId="05DE02F0" w14:textId="5E24CC28" w:rsidR="00FA0F9A" w:rsidRPr="00CA1F41" w:rsidRDefault="00FA0F9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Wendt, </w:t>
      </w:r>
      <w:r w:rsidR="00FF1D99"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Anarchy</w:t>
      </w:r>
      <w:r w:rsidR="00FF1D99"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405.</w:t>
      </w:r>
    </w:p>
  </w:footnote>
  <w:footnote w:id="142">
    <w:p w14:paraId="23878861" w14:textId="6A7D1BE2" w:rsidR="004D090E" w:rsidRPr="00CA1F41" w:rsidRDefault="004D090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FA5EEA" w:rsidRPr="00CA1F41">
        <w:rPr>
          <w:rFonts w:ascii="Times New Roman" w:hAnsi="Times New Roman" w:cs="Times New Roman"/>
          <w:color w:val="000000" w:themeColor="text1"/>
        </w:rPr>
        <w:t xml:space="preserve">See </w:t>
      </w:r>
      <w:r w:rsidRPr="00CA1F41">
        <w:rPr>
          <w:rFonts w:ascii="Times New Roman" w:hAnsi="Times New Roman" w:cs="Times New Roman"/>
          <w:color w:val="000000" w:themeColor="text1"/>
        </w:rPr>
        <w:t xml:space="preserve">Grayson, </w:t>
      </w:r>
      <w:r w:rsidR="00560F37"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Paddington</w:t>
      </w:r>
      <w:r w:rsidR="00560F37"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 xml:space="preserve">390-391; </w:t>
      </w:r>
      <w:r w:rsidR="005C73B5" w:rsidRPr="00CA1F41">
        <w:rPr>
          <w:rFonts w:ascii="Times New Roman" w:hAnsi="Times New Roman" w:cs="Times New Roman"/>
          <w:color w:val="000000" w:themeColor="text1"/>
        </w:rPr>
        <w:t xml:space="preserve">Clapton and Shepherd, </w:t>
      </w:r>
      <w:r w:rsidR="00560F37" w:rsidRPr="00CA1F41">
        <w:rPr>
          <w:rFonts w:ascii="Times New Roman" w:hAnsi="Times New Roman" w:cs="Times New Roman"/>
          <w:color w:val="000000" w:themeColor="text1"/>
        </w:rPr>
        <w:t>‘</w:t>
      </w:r>
      <w:r w:rsidR="001D6837" w:rsidRPr="00CA1F41">
        <w:rPr>
          <w:rFonts w:ascii="Times New Roman" w:hAnsi="Times New Roman" w:cs="Times New Roman"/>
          <w:color w:val="000000" w:themeColor="text1"/>
        </w:rPr>
        <w:t>Lessons</w:t>
      </w:r>
      <w:r w:rsidR="00560F37" w:rsidRPr="00CA1F41">
        <w:rPr>
          <w:rFonts w:ascii="Times New Roman" w:hAnsi="Times New Roman" w:cs="Times New Roman"/>
          <w:color w:val="000000" w:themeColor="text1"/>
        </w:rPr>
        <w:t>’, p.</w:t>
      </w:r>
      <w:r w:rsidR="001D6837" w:rsidRPr="00CA1F41">
        <w:rPr>
          <w:rFonts w:ascii="Times New Roman" w:hAnsi="Times New Roman" w:cs="Times New Roman"/>
          <w:color w:val="000000" w:themeColor="text1"/>
        </w:rPr>
        <w:t>14.</w:t>
      </w:r>
    </w:p>
  </w:footnote>
  <w:footnote w:id="143">
    <w:p w14:paraId="37F247C9" w14:textId="17576EA0" w:rsidR="00C27E94" w:rsidRPr="00CA1F41" w:rsidRDefault="00C27E94"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There are, of course, multiple strategies for decolonising </w:t>
      </w:r>
      <w:r w:rsidR="00E23B12" w:rsidRPr="00CA1F41">
        <w:rPr>
          <w:rFonts w:ascii="Times New Roman" w:hAnsi="Times New Roman" w:cs="Times New Roman"/>
        </w:rPr>
        <w:t xml:space="preserve">power/knowledge relationships, </w:t>
      </w:r>
      <w:r w:rsidR="00BA7348" w:rsidRPr="00CA1F41">
        <w:rPr>
          <w:rFonts w:ascii="Times New Roman" w:hAnsi="Times New Roman" w:cs="Times New Roman"/>
        </w:rPr>
        <w:t xml:space="preserve">and the following </w:t>
      </w:r>
      <w:r w:rsidR="00CF5841" w:rsidRPr="00CA1F41">
        <w:rPr>
          <w:rFonts w:ascii="Times New Roman" w:hAnsi="Times New Roman" w:cs="Times New Roman"/>
        </w:rPr>
        <w:t>is far from</w:t>
      </w:r>
      <w:r w:rsidR="00BA7348" w:rsidRPr="00CA1F41">
        <w:rPr>
          <w:rFonts w:ascii="Times New Roman" w:hAnsi="Times New Roman" w:cs="Times New Roman"/>
        </w:rPr>
        <w:t xml:space="preserve"> exhaustive of these. </w:t>
      </w:r>
      <w:r w:rsidR="00CF5841" w:rsidRPr="00CA1F41">
        <w:rPr>
          <w:rFonts w:ascii="Times New Roman" w:hAnsi="Times New Roman" w:cs="Times New Roman"/>
        </w:rPr>
        <w:t xml:space="preserve">Our thanks to the anonymous reviewer for </w:t>
      </w:r>
      <w:r w:rsidR="0044590B" w:rsidRPr="00CA1F41">
        <w:rPr>
          <w:rFonts w:ascii="Times New Roman" w:hAnsi="Times New Roman" w:cs="Times New Roman"/>
        </w:rPr>
        <w:t>pushing us here</w:t>
      </w:r>
      <w:r w:rsidR="00CF5841" w:rsidRPr="00CA1F41">
        <w:rPr>
          <w:rFonts w:ascii="Times New Roman" w:hAnsi="Times New Roman" w:cs="Times New Roman"/>
        </w:rPr>
        <w:t xml:space="preserve">. </w:t>
      </w:r>
    </w:p>
  </w:footnote>
  <w:footnote w:id="144">
    <w:p w14:paraId="6570A0D0" w14:textId="7DABF38A" w:rsidR="00D12CBD" w:rsidRPr="00CA1F41" w:rsidRDefault="00D12CBD"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Siphamandla</w:t>
      </w:r>
      <w:proofErr w:type="spellEnd"/>
      <w:r w:rsidR="00342D36" w:rsidRPr="00CA1F41">
        <w:rPr>
          <w:rFonts w:ascii="Times New Roman" w:hAnsi="Times New Roman" w:cs="Times New Roman"/>
          <w:color w:val="000000" w:themeColor="text1"/>
        </w:rPr>
        <w:t xml:space="preserve"> Zondi</w:t>
      </w:r>
      <w:r w:rsidRPr="00CA1F41">
        <w:rPr>
          <w:rFonts w:ascii="Times New Roman" w:hAnsi="Times New Roman" w:cs="Times New Roman"/>
          <w:color w:val="000000" w:themeColor="text1"/>
        </w:rPr>
        <w:t xml:space="preserve">. </w:t>
      </w:r>
      <w:r w:rsidR="000A6AD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Decolonising international relations and its theory: A critical conceptual meditation</w:t>
      </w:r>
      <w:r w:rsidR="000A6AD3"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Politikon</w:t>
      </w:r>
      <w:r w:rsidRPr="00CA1F41">
        <w:rPr>
          <w:rFonts w:ascii="Times New Roman" w:hAnsi="Times New Roman" w:cs="Times New Roman"/>
          <w:color w:val="000000" w:themeColor="text1"/>
        </w:rPr>
        <w:t xml:space="preserve"> 45</w:t>
      </w:r>
      <w:r w:rsidR="000A6AD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(2018)</w:t>
      </w:r>
      <w:r w:rsidR="000A6AD3"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 xml:space="preserve">16-31, </w:t>
      </w:r>
      <w:r w:rsidR="000A6AD3"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18-20.</w:t>
      </w:r>
    </w:p>
  </w:footnote>
  <w:footnote w:id="145">
    <w:p w14:paraId="2E67963A" w14:textId="0C22F3C8" w:rsidR="001F4241" w:rsidRPr="00CA1F41" w:rsidRDefault="001F424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00342D36" w:rsidRPr="00CA1F41">
        <w:rPr>
          <w:rFonts w:ascii="Times New Roman" w:hAnsi="Times New Roman" w:cs="Times New Roman"/>
          <w:color w:val="000000" w:themeColor="text1"/>
        </w:rPr>
        <w:t>Tarak</w:t>
      </w:r>
      <w:proofErr w:type="spellEnd"/>
      <w:r w:rsidR="00342D36"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Barkawi</w:t>
      </w:r>
      <w:proofErr w:type="spellEnd"/>
      <w:r w:rsidR="00342D36"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and Mark Laffey</w:t>
      </w:r>
      <w:r w:rsidR="00342D3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003E255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postcolonial moment in security studies</w:t>
      </w:r>
      <w:r w:rsidR="003E2550"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Review of International Studies</w:t>
      </w:r>
      <w:r w:rsidRPr="00CA1F41">
        <w:rPr>
          <w:rFonts w:ascii="Times New Roman" w:hAnsi="Times New Roman" w:cs="Times New Roman"/>
          <w:color w:val="000000" w:themeColor="text1"/>
        </w:rPr>
        <w:t xml:space="preserve"> 32</w:t>
      </w:r>
      <w:r w:rsidR="00757B5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2 (2006)</w:t>
      </w:r>
      <w:r w:rsidR="00757B5B"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329-352</w:t>
      </w:r>
      <w:r w:rsidR="00141CA3" w:rsidRPr="00CA1F41">
        <w:rPr>
          <w:rFonts w:ascii="Times New Roman" w:hAnsi="Times New Roman" w:cs="Times New Roman"/>
          <w:color w:val="000000" w:themeColor="text1"/>
        </w:rPr>
        <w:t xml:space="preserve">; </w:t>
      </w:r>
      <w:r w:rsidR="001A0B79" w:rsidRPr="00CA1F41">
        <w:rPr>
          <w:rFonts w:ascii="Times New Roman" w:hAnsi="Times New Roman" w:cs="Times New Roman"/>
          <w:color w:val="000000" w:themeColor="text1"/>
        </w:rPr>
        <w:t xml:space="preserve">Lucy </w:t>
      </w:r>
      <w:r w:rsidR="00141CA3" w:rsidRPr="00CA1F41">
        <w:rPr>
          <w:rFonts w:ascii="Times New Roman" w:hAnsi="Times New Roman" w:cs="Times New Roman"/>
          <w:color w:val="000000" w:themeColor="text1"/>
        </w:rPr>
        <w:t>Taylor</w:t>
      </w:r>
      <w:r w:rsidR="003D6C28" w:rsidRPr="00CA1F41">
        <w:rPr>
          <w:rFonts w:ascii="Times New Roman" w:hAnsi="Times New Roman" w:cs="Times New Roman"/>
          <w:color w:val="000000" w:themeColor="text1"/>
        </w:rPr>
        <w:t>, ‘</w:t>
      </w:r>
      <w:r w:rsidR="00141CA3" w:rsidRPr="00CA1F41">
        <w:rPr>
          <w:rFonts w:ascii="Times New Roman" w:hAnsi="Times New Roman" w:cs="Times New Roman"/>
          <w:color w:val="000000" w:themeColor="text1"/>
        </w:rPr>
        <w:t>Decolonizing international relations: perspectives from Latin America</w:t>
      </w:r>
      <w:r w:rsidR="008F4115" w:rsidRPr="00CA1F41">
        <w:rPr>
          <w:rFonts w:ascii="Times New Roman" w:hAnsi="Times New Roman" w:cs="Times New Roman"/>
          <w:color w:val="000000" w:themeColor="text1"/>
        </w:rPr>
        <w:t xml:space="preserve">’, </w:t>
      </w:r>
      <w:r w:rsidR="00141CA3" w:rsidRPr="00CA1F41">
        <w:rPr>
          <w:rFonts w:ascii="Times New Roman" w:hAnsi="Times New Roman" w:cs="Times New Roman"/>
          <w:i/>
          <w:iCs/>
          <w:color w:val="000000" w:themeColor="text1"/>
        </w:rPr>
        <w:t>International Studies Review</w:t>
      </w:r>
      <w:r w:rsidR="00141CA3" w:rsidRPr="00CA1F41">
        <w:rPr>
          <w:rFonts w:ascii="Times New Roman" w:hAnsi="Times New Roman" w:cs="Times New Roman"/>
          <w:color w:val="000000" w:themeColor="text1"/>
        </w:rPr>
        <w:t xml:space="preserve"> 14</w:t>
      </w:r>
      <w:r w:rsidR="008F4115" w:rsidRPr="00CA1F41">
        <w:rPr>
          <w:rFonts w:ascii="Times New Roman" w:hAnsi="Times New Roman" w:cs="Times New Roman"/>
          <w:color w:val="000000" w:themeColor="text1"/>
        </w:rPr>
        <w:t>:</w:t>
      </w:r>
      <w:r w:rsidR="00141CA3" w:rsidRPr="00CA1F41">
        <w:rPr>
          <w:rFonts w:ascii="Times New Roman" w:hAnsi="Times New Roman" w:cs="Times New Roman"/>
          <w:color w:val="000000" w:themeColor="text1"/>
        </w:rPr>
        <w:t>3 (2012)</w:t>
      </w:r>
      <w:r w:rsidR="008F4115" w:rsidRPr="00CA1F41">
        <w:rPr>
          <w:rFonts w:ascii="Times New Roman" w:hAnsi="Times New Roman" w:cs="Times New Roman"/>
          <w:color w:val="000000" w:themeColor="text1"/>
        </w:rPr>
        <w:t>, pp.</w:t>
      </w:r>
      <w:r w:rsidR="00141CA3" w:rsidRPr="00CA1F41">
        <w:rPr>
          <w:rFonts w:ascii="Times New Roman" w:hAnsi="Times New Roman" w:cs="Times New Roman"/>
          <w:color w:val="000000" w:themeColor="text1"/>
        </w:rPr>
        <w:t xml:space="preserve">386-400, </w:t>
      </w:r>
      <w:r w:rsidR="008F4115" w:rsidRPr="00CA1F41">
        <w:rPr>
          <w:rFonts w:ascii="Times New Roman" w:hAnsi="Times New Roman" w:cs="Times New Roman"/>
          <w:color w:val="000000" w:themeColor="text1"/>
        </w:rPr>
        <w:t>p.</w:t>
      </w:r>
      <w:r w:rsidR="00141CA3" w:rsidRPr="00CA1F41">
        <w:rPr>
          <w:rFonts w:ascii="Times New Roman" w:hAnsi="Times New Roman" w:cs="Times New Roman"/>
          <w:color w:val="000000" w:themeColor="text1"/>
        </w:rPr>
        <w:t>390.</w:t>
      </w:r>
    </w:p>
  </w:footnote>
  <w:footnote w:id="146">
    <w:p w14:paraId="1B39DE64" w14:textId="06F1020C" w:rsidR="00FD696B" w:rsidRPr="00CA1F41" w:rsidRDefault="00FD696B"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Zondi, </w:t>
      </w:r>
      <w:r w:rsidR="00D341F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Decolo</w:t>
      </w:r>
      <w:r w:rsidR="00193051" w:rsidRPr="00CA1F41">
        <w:rPr>
          <w:rFonts w:ascii="Times New Roman" w:hAnsi="Times New Roman" w:cs="Times New Roman"/>
          <w:color w:val="000000" w:themeColor="text1"/>
        </w:rPr>
        <w:t>ni</w:t>
      </w:r>
      <w:r w:rsidRPr="00CA1F41">
        <w:rPr>
          <w:rFonts w:ascii="Times New Roman" w:hAnsi="Times New Roman" w:cs="Times New Roman"/>
          <w:color w:val="000000" w:themeColor="text1"/>
        </w:rPr>
        <w:t>sing</w:t>
      </w:r>
      <w:r w:rsidR="00D341F3"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19.</w:t>
      </w:r>
    </w:p>
  </w:footnote>
  <w:footnote w:id="147">
    <w:p w14:paraId="5DC6C1B4" w14:textId="4F0BE725" w:rsidR="00193051" w:rsidRPr="00CA1F41" w:rsidRDefault="0019305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Shapiro, </w:t>
      </w:r>
      <w:r w:rsidR="00D341F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Cinematic</w:t>
      </w:r>
      <w:r w:rsidR="0021168D"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Shapiro </w:t>
      </w:r>
      <w:r w:rsidR="00D341F3"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Studies</w:t>
      </w:r>
      <w:r w:rsidR="00D341F3" w:rsidRPr="00CA1F41">
        <w:rPr>
          <w:rFonts w:ascii="Times New Roman" w:hAnsi="Times New Roman" w:cs="Times New Roman"/>
          <w:color w:val="000000" w:themeColor="text1"/>
        </w:rPr>
        <w:t>’.</w:t>
      </w:r>
    </w:p>
  </w:footnote>
  <w:footnote w:id="148">
    <w:p w14:paraId="34A7DFF0" w14:textId="27F99E93" w:rsidR="00632794" w:rsidRPr="00CA1F41" w:rsidRDefault="00632794" w:rsidP="00966B47">
      <w:pPr>
        <w:pStyle w:val="FootnoteText"/>
        <w:jc w:val="both"/>
        <w:rPr>
          <w:rFonts w:ascii="Times New Roman" w:hAnsi="Times New Roman" w:cs="Times New Roman"/>
          <w:i/>
          <w:iCs/>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Mouse is, however, depicted as having a home in the sequel, </w:t>
      </w:r>
      <w:r w:rsidRPr="00CA1F41">
        <w:rPr>
          <w:rFonts w:ascii="Times New Roman" w:hAnsi="Times New Roman" w:cs="Times New Roman"/>
          <w:i/>
          <w:iCs/>
          <w:color w:val="000000" w:themeColor="text1"/>
        </w:rPr>
        <w:t>The Gruffalo’s Child.</w:t>
      </w:r>
    </w:p>
  </w:footnote>
  <w:footnote w:id="149">
    <w:p w14:paraId="0FB844CD" w14:textId="0DC77D3F" w:rsidR="005E0560" w:rsidRPr="00CA1F41" w:rsidRDefault="005E056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See the discussion of Appadurai’s work in</w:t>
      </w:r>
      <w:r w:rsidR="009B0BA6" w:rsidRPr="00CA1F41">
        <w:rPr>
          <w:rFonts w:ascii="Times New Roman" w:hAnsi="Times New Roman" w:cs="Times New Roman"/>
          <w:color w:val="000000" w:themeColor="text1"/>
        </w:rPr>
        <w:t xml:space="preserve"> Christine</w:t>
      </w:r>
      <w:r w:rsidRPr="00CA1F41">
        <w:rPr>
          <w:rFonts w:ascii="Times New Roman" w:hAnsi="Times New Roman" w:cs="Times New Roman"/>
          <w:color w:val="000000" w:themeColor="text1"/>
        </w:rPr>
        <w:t xml:space="preserve"> Helliwell and </w:t>
      </w:r>
      <w:r w:rsidR="009B0BA6" w:rsidRPr="00CA1F41">
        <w:rPr>
          <w:rFonts w:ascii="Times New Roman" w:hAnsi="Times New Roman" w:cs="Times New Roman"/>
          <w:color w:val="000000" w:themeColor="text1"/>
        </w:rPr>
        <w:t xml:space="preserve">Barry </w:t>
      </w:r>
      <w:proofErr w:type="spellStart"/>
      <w:r w:rsidRPr="00CA1F41">
        <w:rPr>
          <w:rFonts w:ascii="Times New Roman" w:hAnsi="Times New Roman" w:cs="Times New Roman"/>
          <w:color w:val="000000" w:themeColor="text1"/>
        </w:rPr>
        <w:t>Hindess</w:t>
      </w:r>
      <w:proofErr w:type="spellEnd"/>
      <w:r w:rsidRPr="00CA1F41">
        <w:rPr>
          <w:rFonts w:ascii="Times New Roman" w:hAnsi="Times New Roman" w:cs="Times New Roman"/>
          <w:color w:val="000000" w:themeColor="text1"/>
        </w:rPr>
        <w:t>,</w:t>
      </w:r>
      <w:r w:rsidR="009B0BA6"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‘Time and the others’, </w:t>
      </w:r>
      <w:r w:rsidR="002C6743" w:rsidRPr="00CA1F41">
        <w:rPr>
          <w:rFonts w:ascii="Times New Roman" w:hAnsi="Times New Roman" w:cs="Times New Roman"/>
          <w:color w:val="000000" w:themeColor="text1"/>
        </w:rPr>
        <w:t xml:space="preserve">in Sanjay Seth (ed) </w:t>
      </w:r>
      <w:r w:rsidRPr="00CA1F41">
        <w:rPr>
          <w:rFonts w:ascii="Times New Roman" w:hAnsi="Times New Roman" w:cs="Times New Roman"/>
          <w:i/>
          <w:iCs/>
          <w:color w:val="000000" w:themeColor="text1"/>
        </w:rPr>
        <w:t>Postcolonial Theory and International Relations: A Critical Introduction</w:t>
      </w:r>
      <w:r w:rsidR="002C6743" w:rsidRPr="00CA1F41">
        <w:rPr>
          <w:rFonts w:ascii="Times New Roman" w:hAnsi="Times New Roman" w:cs="Times New Roman"/>
          <w:color w:val="000000" w:themeColor="text1"/>
        </w:rPr>
        <w:t xml:space="preserve"> </w:t>
      </w:r>
      <w:r w:rsidR="009B0BA6"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Abingdon: Routledge</w:t>
      </w:r>
      <w:r w:rsidR="002C6743" w:rsidRPr="00CA1F41">
        <w:rPr>
          <w:rFonts w:ascii="Times New Roman" w:hAnsi="Times New Roman" w:cs="Times New Roman"/>
          <w:color w:val="000000" w:themeColor="text1"/>
        </w:rPr>
        <w:t xml:space="preserve">, </w:t>
      </w:r>
      <w:r w:rsidR="009B0BA6" w:rsidRPr="00CA1F41">
        <w:rPr>
          <w:rFonts w:ascii="Times New Roman" w:hAnsi="Times New Roman" w:cs="Times New Roman"/>
          <w:color w:val="000000" w:themeColor="text1"/>
        </w:rPr>
        <w:t xml:space="preserve">2013), </w:t>
      </w:r>
      <w:r w:rsidR="00431959" w:rsidRPr="00CA1F41">
        <w:rPr>
          <w:rFonts w:ascii="Times New Roman" w:hAnsi="Times New Roman" w:cs="Times New Roman"/>
          <w:color w:val="000000" w:themeColor="text1"/>
        </w:rPr>
        <w:t>pp.</w:t>
      </w:r>
      <w:r w:rsidRPr="00CA1F41">
        <w:rPr>
          <w:rFonts w:ascii="Times New Roman" w:hAnsi="Times New Roman" w:cs="Times New Roman"/>
          <w:color w:val="000000" w:themeColor="text1"/>
        </w:rPr>
        <w:t xml:space="preserve">70-83, </w:t>
      </w:r>
      <w:r w:rsidR="00431959"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72.</w:t>
      </w:r>
    </w:p>
  </w:footnote>
  <w:footnote w:id="150">
    <w:p w14:paraId="15846934" w14:textId="4980B301" w:rsidR="004539E1" w:rsidRPr="00CA1F41" w:rsidRDefault="004539E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9B260B" w:rsidRPr="00CA1F41">
        <w:rPr>
          <w:rFonts w:ascii="Times New Roman" w:hAnsi="Times New Roman" w:cs="Times New Roman"/>
          <w:color w:val="000000" w:themeColor="text1"/>
        </w:rPr>
        <w:t xml:space="preserve">Pinar </w:t>
      </w:r>
      <w:proofErr w:type="spellStart"/>
      <w:r w:rsidR="009B260B" w:rsidRPr="00CA1F41">
        <w:rPr>
          <w:rFonts w:ascii="Times New Roman" w:hAnsi="Times New Roman" w:cs="Times New Roman"/>
          <w:color w:val="000000" w:themeColor="text1"/>
        </w:rPr>
        <w:t>Bilgin</w:t>
      </w:r>
      <w:proofErr w:type="spellEnd"/>
      <w:r w:rsidR="009B260B" w:rsidRPr="00CA1F41">
        <w:rPr>
          <w:rFonts w:ascii="Times New Roman" w:hAnsi="Times New Roman" w:cs="Times New Roman"/>
          <w:color w:val="000000" w:themeColor="text1"/>
        </w:rPr>
        <w:t xml:space="preserve">, </w:t>
      </w:r>
      <w:r w:rsidR="009B260B" w:rsidRPr="00CA1F41">
        <w:rPr>
          <w:rFonts w:ascii="Times New Roman" w:hAnsi="Times New Roman" w:cs="Times New Roman"/>
          <w:i/>
          <w:iCs/>
          <w:color w:val="000000" w:themeColor="text1"/>
        </w:rPr>
        <w:t>The International in Security, Security in the International</w:t>
      </w:r>
      <w:r w:rsidR="004F1E88" w:rsidRPr="00CA1F41">
        <w:rPr>
          <w:rFonts w:ascii="Times New Roman" w:hAnsi="Times New Roman" w:cs="Times New Roman"/>
          <w:color w:val="000000" w:themeColor="text1"/>
        </w:rPr>
        <w:t xml:space="preserve"> (</w:t>
      </w:r>
      <w:r w:rsidR="009B260B" w:rsidRPr="00CA1F41">
        <w:rPr>
          <w:rFonts w:ascii="Times New Roman" w:hAnsi="Times New Roman" w:cs="Times New Roman"/>
          <w:color w:val="000000" w:themeColor="text1"/>
        </w:rPr>
        <w:t xml:space="preserve">Abingdon: Routledge, 2017), </w:t>
      </w:r>
      <w:r w:rsidR="004F1E88" w:rsidRPr="00CA1F41">
        <w:rPr>
          <w:rFonts w:ascii="Times New Roman" w:hAnsi="Times New Roman" w:cs="Times New Roman"/>
          <w:color w:val="000000" w:themeColor="text1"/>
        </w:rPr>
        <w:t>p</w:t>
      </w:r>
      <w:r w:rsidR="005351C6" w:rsidRPr="00CA1F41">
        <w:rPr>
          <w:rFonts w:ascii="Times New Roman" w:hAnsi="Times New Roman" w:cs="Times New Roman"/>
          <w:color w:val="000000" w:themeColor="text1"/>
        </w:rPr>
        <w:t>.</w:t>
      </w:r>
      <w:r w:rsidR="009B260B" w:rsidRPr="00CA1F41">
        <w:rPr>
          <w:rFonts w:ascii="Times New Roman" w:hAnsi="Times New Roman" w:cs="Times New Roman"/>
          <w:color w:val="000000" w:themeColor="text1"/>
        </w:rPr>
        <w:t>110-113.</w:t>
      </w:r>
    </w:p>
  </w:footnote>
  <w:footnote w:id="151">
    <w:p w14:paraId="04A3759A" w14:textId="60EBA6DC" w:rsidR="004539E1" w:rsidRPr="00CA1F41" w:rsidRDefault="004539E1"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Barkawi</w:t>
      </w:r>
      <w:proofErr w:type="spellEnd"/>
      <w:r w:rsidRPr="00CA1F41">
        <w:rPr>
          <w:rFonts w:ascii="Times New Roman" w:hAnsi="Times New Roman" w:cs="Times New Roman"/>
          <w:color w:val="000000" w:themeColor="text1"/>
        </w:rPr>
        <w:t xml:space="preserve"> and Laffey, </w:t>
      </w:r>
      <w:r w:rsidR="004C28F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Postcolonial</w:t>
      </w:r>
      <w:r w:rsidR="004C28F0" w:rsidRPr="00CA1F41">
        <w:rPr>
          <w:rFonts w:ascii="Times New Roman" w:hAnsi="Times New Roman" w:cs="Times New Roman"/>
          <w:color w:val="000000" w:themeColor="text1"/>
        </w:rPr>
        <w:t>’.</w:t>
      </w:r>
    </w:p>
  </w:footnote>
  <w:footnote w:id="152">
    <w:p w14:paraId="16C9ADA6" w14:textId="50285010" w:rsidR="0045020F" w:rsidRPr="00CA1F41" w:rsidRDefault="0045020F"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Barkawi</w:t>
      </w:r>
      <w:proofErr w:type="spellEnd"/>
      <w:r w:rsidRPr="00CA1F41">
        <w:rPr>
          <w:rFonts w:ascii="Times New Roman" w:hAnsi="Times New Roman" w:cs="Times New Roman"/>
          <w:color w:val="000000" w:themeColor="text1"/>
        </w:rPr>
        <w:t xml:space="preserve"> and Laffey, </w:t>
      </w:r>
      <w:r w:rsidR="004C28F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Postcolonial</w:t>
      </w:r>
      <w:r w:rsidR="004C28F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w:t>
      </w:r>
      <w:r w:rsidR="004C28F0" w:rsidRPr="00CA1F41">
        <w:rPr>
          <w:rFonts w:ascii="Times New Roman" w:hAnsi="Times New Roman" w:cs="Times New Roman"/>
          <w:color w:val="000000" w:themeColor="text1"/>
        </w:rPr>
        <w:t xml:space="preserve"> p.</w:t>
      </w:r>
      <w:r w:rsidRPr="00CA1F41">
        <w:rPr>
          <w:rFonts w:ascii="Times New Roman" w:hAnsi="Times New Roman" w:cs="Times New Roman"/>
          <w:color w:val="000000" w:themeColor="text1"/>
        </w:rPr>
        <w:t>330.</w:t>
      </w:r>
    </w:p>
  </w:footnote>
  <w:footnote w:id="153">
    <w:p w14:paraId="70F59DF3" w14:textId="27D17CCC" w:rsidR="00C81AA0" w:rsidRPr="00CA1F41" w:rsidRDefault="00C81AA0"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Barkawi</w:t>
      </w:r>
      <w:proofErr w:type="spellEnd"/>
      <w:r w:rsidRPr="00CA1F41">
        <w:rPr>
          <w:rFonts w:ascii="Times New Roman" w:hAnsi="Times New Roman" w:cs="Times New Roman"/>
          <w:color w:val="000000" w:themeColor="text1"/>
        </w:rPr>
        <w:t xml:space="preserve"> and Laffey, </w:t>
      </w:r>
      <w:r w:rsidR="004C28F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Postcolonia</w:t>
      </w:r>
      <w:r w:rsidR="004C28F0" w:rsidRPr="00CA1F41">
        <w:rPr>
          <w:rFonts w:ascii="Times New Roman" w:hAnsi="Times New Roman" w:cs="Times New Roman"/>
          <w:color w:val="000000" w:themeColor="text1"/>
        </w:rPr>
        <w:t>l’</w:t>
      </w:r>
      <w:r w:rsidRPr="00CA1F41">
        <w:rPr>
          <w:rFonts w:ascii="Times New Roman" w:hAnsi="Times New Roman" w:cs="Times New Roman"/>
          <w:color w:val="000000" w:themeColor="text1"/>
        </w:rPr>
        <w:t xml:space="preserve">, </w:t>
      </w:r>
      <w:r w:rsidR="004C28F0"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343.</w:t>
      </w:r>
    </w:p>
  </w:footnote>
  <w:footnote w:id="154">
    <w:p w14:paraId="6387C2F8" w14:textId="5093794C" w:rsidR="005E591E" w:rsidRPr="00CA1F41" w:rsidRDefault="005E591E"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5A5D5F" w:rsidRPr="00CA1F41">
        <w:rPr>
          <w:rFonts w:ascii="Times New Roman" w:hAnsi="Times New Roman" w:cs="Times New Roman"/>
          <w:color w:val="000000" w:themeColor="text1"/>
        </w:rPr>
        <w:t xml:space="preserve">See </w:t>
      </w:r>
      <w:r w:rsidR="00F01635" w:rsidRPr="00CA1F41">
        <w:rPr>
          <w:rFonts w:ascii="Times New Roman" w:hAnsi="Times New Roman" w:cs="Times New Roman"/>
          <w:color w:val="000000" w:themeColor="text1"/>
        </w:rPr>
        <w:t xml:space="preserve">John M. </w:t>
      </w:r>
      <w:r w:rsidRPr="00CA1F41">
        <w:rPr>
          <w:rFonts w:ascii="Times New Roman" w:hAnsi="Times New Roman" w:cs="Times New Roman"/>
          <w:color w:val="000000" w:themeColor="text1"/>
        </w:rPr>
        <w:t>Hobson</w:t>
      </w:r>
      <w:r w:rsidR="00AE59FC" w:rsidRPr="00CA1F41">
        <w:rPr>
          <w:rFonts w:ascii="Times New Roman" w:hAnsi="Times New Roman" w:cs="Times New Roman"/>
          <w:color w:val="000000" w:themeColor="text1"/>
        </w:rPr>
        <w:t>, ‘</w:t>
      </w:r>
      <w:r w:rsidRPr="00CA1F41">
        <w:rPr>
          <w:rFonts w:ascii="Times New Roman" w:hAnsi="Times New Roman" w:cs="Times New Roman"/>
          <w:color w:val="000000" w:themeColor="text1"/>
        </w:rPr>
        <w:t>The other side of the Westphalian frontier</w:t>
      </w:r>
      <w:r w:rsidR="009E54B2" w:rsidRPr="00CA1F41">
        <w:rPr>
          <w:rFonts w:ascii="Times New Roman" w:hAnsi="Times New Roman" w:cs="Times New Roman"/>
          <w:color w:val="000000" w:themeColor="text1"/>
        </w:rPr>
        <w:t>’, in Sanjay Seth (ed.)</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Postcolonial Theory and International Relations: A Critical Introduction</w:t>
      </w:r>
      <w:r w:rsidR="003C284F"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Abingdon: Routledge</w:t>
      </w:r>
      <w:r w:rsidR="00F01635" w:rsidRPr="00CA1F41">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 xml:space="preserve">2013), </w:t>
      </w:r>
      <w:r w:rsidR="003C284F" w:rsidRPr="00CA1F41">
        <w:rPr>
          <w:rFonts w:ascii="Times New Roman" w:hAnsi="Times New Roman" w:cs="Times New Roman"/>
          <w:color w:val="000000" w:themeColor="text1"/>
        </w:rPr>
        <w:t>pp.</w:t>
      </w:r>
      <w:r w:rsidRPr="00CA1F41">
        <w:rPr>
          <w:rFonts w:ascii="Times New Roman" w:hAnsi="Times New Roman" w:cs="Times New Roman"/>
          <w:color w:val="000000" w:themeColor="text1"/>
        </w:rPr>
        <w:t>32-48.</w:t>
      </w:r>
    </w:p>
  </w:footnote>
  <w:footnote w:id="155">
    <w:p w14:paraId="6BA4B6C5" w14:textId="69BDBD23" w:rsidR="00F709B5" w:rsidRPr="00CA1F41" w:rsidRDefault="00F709B5"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See </w:t>
      </w:r>
      <w:r w:rsidR="00440795" w:rsidRPr="00CA1F41">
        <w:rPr>
          <w:rFonts w:ascii="Times New Roman" w:hAnsi="Times New Roman" w:cs="Times New Roman"/>
          <w:color w:val="000000" w:themeColor="text1"/>
        </w:rPr>
        <w:t xml:space="preserve">Meera </w:t>
      </w:r>
      <w:r w:rsidR="000F58BF" w:rsidRPr="00CA1F41">
        <w:rPr>
          <w:rFonts w:ascii="Times New Roman" w:hAnsi="Times New Roman" w:cs="Times New Roman"/>
          <w:color w:val="000000" w:themeColor="text1"/>
        </w:rPr>
        <w:t xml:space="preserve">Sabaratnam, </w:t>
      </w:r>
      <w:r w:rsidR="007F2A40" w:rsidRPr="00CA1F41">
        <w:rPr>
          <w:rFonts w:ascii="Times New Roman" w:hAnsi="Times New Roman" w:cs="Times New Roman"/>
          <w:color w:val="000000" w:themeColor="text1"/>
        </w:rPr>
        <w:t>‘</w:t>
      </w:r>
      <w:r w:rsidR="000F58BF" w:rsidRPr="00CA1F41">
        <w:rPr>
          <w:rFonts w:ascii="Times New Roman" w:hAnsi="Times New Roman" w:cs="Times New Roman"/>
          <w:color w:val="000000" w:themeColor="text1"/>
        </w:rPr>
        <w:t>Avatars of Eurocentrism in the Critique of the Liberal Peace</w:t>
      </w:r>
      <w:r w:rsidR="007F2A40" w:rsidRPr="00CA1F41">
        <w:rPr>
          <w:rFonts w:ascii="Times New Roman" w:hAnsi="Times New Roman" w:cs="Times New Roman"/>
          <w:color w:val="000000" w:themeColor="text1"/>
        </w:rPr>
        <w:t>’,</w:t>
      </w:r>
      <w:r w:rsidR="000F58BF" w:rsidRPr="00CA1F41">
        <w:rPr>
          <w:rFonts w:ascii="Times New Roman" w:hAnsi="Times New Roman" w:cs="Times New Roman"/>
          <w:color w:val="000000" w:themeColor="text1"/>
        </w:rPr>
        <w:t xml:space="preserve"> </w:t>
      </w:r>
      <w:r w:rsidR="000F58BF" w:rsidRPr="00CA1F41">
        <w:rPr>
          <w:rFonts w:ascii="Times New Roman" w:hAnsi="Times New Roman" w:cs="Times New Roman"/>
          <w:i/>
          <w:iCs/>
          <w:color w:val="000000" w:themeColor="text1"/>
        </w:rPr>
        <w:t>Security Dialogue</w:t>
      </w:r>
      <w:r w:rsidR="000F58BF" w:rsidRPr="00CA1F41">
        <w:rPr>
          <w:rFonts w:ascii="Times New Roman" w:hAnsi="Times New Roman" w:cs="Times New Roman"/>
          <w:color w:val="000000" w:themeColor="text1"/>
        </w:rPr>
        <w:t xml:space="preserve"> 44</w:t>
      </w:r>
      <w:r w:rsidR="007F2A40" w:rsidRPr="00CA1F41">
        <w:rPr>
          <w:rFonts w:ascii="Times New Roman" w:hAnsi="Times New Roman" w:cs="Times New Roman"/>
          <w:color w:val="000000" w:themeColor="text1"/>
        </w:rPr>
        <w:t>:</w:t>
      </w:r>
      <w:r w:rsidR="000F58BF" w:rsidRPr="00CA1F41">
        <w:rPr>
          <w:rFonts w:ascii="Times New Roman" w:hAnsi="Times New Roman" w:cs="Times New Roman"/>
          <w:color w:val="000000" w:themeColor="text1"/>
        </w:rPr>
        <w:t>3 (2013)</w:t>
      </w:r>
      <w:r w:rsidR="007F2A40" w:rsidRPr="00CA1F41">
        <w:rPr>
          <w:rFonts w:ascii="Times New Roman" w:hAnsi="Times New Roman" w:cs="Times New Roman"/>
          <w:color w:val="000000" w:themeColor="text1"/>
        </w:rPr>
        <w:t>, pp.</w:t>
      </w:r>
      <w:r w:rsidR="000F58BF" w:rsidRPr="00CA1F41">
        <w:rPr>
          <w:rFonts w:ascii="Times New Roman" w:hAnsi="Times New Roman" w:cs="Times New Roman"/>
          <w:color w:val="000000" w:themeColor="text1"/>
        </w:rPr>
        <w:t xml:space="preserve">259-278, </w:t>
      </w:r>
      <w:r w:rsidR="007F2A40" w:rsidRPr="00CA1F41">
        <w:rPr>
          <w:rFonts w:ascii="Times New Roman" w:hAnsi="Times New Roman" w:cs="Times New Roman"/>
          <w:color w:val="000000" w:themeColor="text1"/>
        </w:rPr>
        <w:t>p.</w:t>
      </w:r>
      <w:r w:rsidR="000F58BF" w:rsidRPr="00CA1F41">
        <w:rPr>
          <w:rFonts w:ascii="Times New Roman" w:hAnsi="Times New Roman" w:cs="Times New Roman"/>
          <w:color w:val="000000" w:themeColor="text1"/>
        </w:rPr>
        <w:t>261-262;</w:t>
      </w:r>
      <w:r w:rsidR="0089294A" w:rsidRPr="00CA1F41">
        <w:rPr>
          <w:rFonts w:ascii="Times New Roman" w:hAnsi="Times New Roman" w:cs="Times New Roman"/>
          <w:color w:val="000000" w:themeColor="text1"/>
        </w:rPr>
        <w:t xml:space="preserve"> </w:t>
      </w:r>
      <w:proofErr w:type="spellStart"/>
      <w:r w:rsidR="001878CA" w:rsidRPr="00CA1F41">
        <w:rPr>
          <w:rFonts w:ascii="Times New Roman" w:hAnsi="Times New Roman" w:cs="Times New Roman"/>
          <w:color w:val="000000" w:themeColor="text1"/>
        </w:rPr>
        <w:t>Tarak</w:t>
      </w:r>
      <w:proofErr w:type="spellEnd"/>
      <w:r w:rsidR="001878CA" w:rsidRPr="00CA1F41">
        <w:rPr>
          <w:rFonts w:ascii="Times New Roman" w:hAnsi="Times New Roman" w:cs="Times New Roman"/>
          <w:color w:val="000000" w:themeColor="text1"/>
        </w:rPr>
        <w:t xml:space="preserve"> </w:t>
      </w:r>
      <w:proofErr w:type="spellStart"/>
      <w:r w:rsidR="0089294A" w:rsidRPr="00CA1F41">
        <w:rPr>
          <w:rFonts w:ascii="Times New Roman" w:hAnsi="Times New Roman" w:cs="Times New Roman"/>
          <w:color w:val="000000" w:themeColor="text1"/>
        </w:rPr>
        <w:t>Barkawi</w:t>
      </w:r>
      <w:proofErr w:type="spellEnd"/>
      <w:r w:rsidR="0089294A" w:rsidRPr="00CA1F41">
        <w:rPr>
          <w:rFonts w:ascii="Times New Roman" w:hAnsi="Times New Roman" w:cs="Times New Roman"/>
          <w:color w:val="000000" w:themeColor="text1"/>
        </w:rPr>
        <w:t xml:space="preserve">, </w:t>
      </w:r>
      <w:r w:rsidR="008A6AF6" w:rsidRPr="00CA1F41">
        <w:rPr>
          <w:rFonts w:ascii="Times New Roman" w:hAnsi="Times New Roman" w:cs="Times New Roman"/>
          <w:color w:val="000000" w:themeColor="text1"/>
        </w:rPr>
        <w:t>‘</w:t>
      </w:r>
      <w:r w:rsidR="0089294A" w:rsidRPr="00CA1F41">
        <w:rPr>
          <w:rFonts w:ascii="Times New Roman" w:hAnsi="Times New Roman" w:cs="Times New Roman"/>
          <w:color w:val="000000" w:themeColor="text1"/>
        </w:rPr>
        <w:t>Decolonising war</w:t>
      </w:r>
      <w:r w:rsidR="008A6AF6" w:rsidRPr="00CA1F41">
        <w:rPr>
          <w:rFonts w:ascii="Times New Roman" w:hAnsi="Times New Roman" w:cs="Times New Roman"/>
          <w:color w:val="000000" w:themeColor="text1"/>
        </w:rPr>
        <w:t>’,</w:t>
      </w:r>
      <w:r w:rsidR="0089294A" w:rsidRPr="00CA1F41">
        <w:rPr>
          <w:rFonts w:ascii="Times New Roman" w:hAnsi="Times New Roman" w:cs="Times New Roman"/>
          <w:color w:val="000000" w:themeColor="text1"/>
        </w:rPr>
        <w:t xml:space="preserve"> </w:t>
      </w:r>
      <w:r w:rsidR="0089294A" w:rsidRPr="00CA1F41">
        <w:rPr>
          <w:rFonts w:ascii="Times New Roman" w:hAnsi="Times New Roman" w:cs="Times New Roman"/>
          <w:i/>
          <w:iCs/>
          <w:color w:val="000000" w:themeColor="text1"/>
        </w:rPr>
        <w:t>European Journal of International Security</w:t>
      </w:r>
      <w:r w:rsidR="0089294A" w:rsidRPr="00CA1F41">
        <w:rPr>
          <w:rFonts w:ascii="Times New Roman" w:hAnsi="Times New Roman" w:cs="Times New Roman"/>
          <w:color w:val="000000" w:themeColor="text1"/>
        </w:rPr>
        <w:t xml:space="preserve"> 1</w:t>
      </w:r>
      <w:r w:rsidR="008A6AF6" w:rsidRPr="00CA1F41">
        <w:rPr>
          <w:rFonts w:ascii="Times New Roman" w:hAnsi="Times New Roman" w:cs="Times New Roman"/>
          <w:color w:val="000000" w:themeColor="text1"/>
        </w:rPr>
        <w:t>:</w:t>
      </w:r>
      <w:r w:rsidR="0089294A" w:rsidRPr="00CA1F41">
        <w:rPr>
          <w:rFonts w:ascii="Times New Roman" w:hAnsi="Times New Roman" w:cs="Times New Roman"/>
          <w:color w:val="000000" w:themeColor="text1"/>
        </w:rPr>
        <w:t xml:space="preserve">2 (2016): </w:t>
      </w:r>
      <w:r w:rsidR="008A6AF6" w:rsidRPr="00CA1F41">
        <w:rPr>
          <w:rFonts w:ascii="Times New Roman" w:hAnsi="Times New Roman" w:cs="Times New Roman"/>
          <w:color w:val="000000" w:themeColor="text1"/>
        </w:rPr>
        <w:t>pp.</w:t>
      </w:r>
      <w:r w:rsidR="0089294A" w:rsidRPr="00CA1F41">
        <w:rPr>
          <w:rFonts w:ascii="Times New Roman" w:hAnsi="Times New Roman" w:cs="Times New Roman"/>
          <w:color w:val="000000" w:themeColor="text1"/>
        </w:rPr>
        <w:t>199-214.</w:t>
      </w:r>
    </w:p>
  </w:footnote>
  <w:footnote w:id="156">
    <w:p w14:paraId="30148D01" w14:textId="7FA92AE9" w:rsidR="0029420C" w:rsidRPr="00CA1F41" w:rsidRDefault="0029420C"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302B67" w:rsidRPr="00CA1F41">
        <w:rPr>
          <w:rFonts w:ascii="Times New Roman" w:hAnsi="Times New Roman" w:cs="Times New Roman"/>
          <w:color w:val="000000" w:themeColor="text1"/>
        </w:rPr>
        <w:t xml:space="preserve">Geeta </w:t>
      </w:r>
      <w:proofErr w:type="spellStart"/>
      <w:r w:rsidRPr="00CA1F41">
        <w:rPr>
          <w:rFonts w:ascii="Times New Roman" w:hAnsi="Times New Roman" w:cs="Times New Roman"/>
          <w:color w:val="000000" w:themeColor="text1"/>
        </w:rPr>
        <w:t>Chowdhry</w:t>
      </w:r>
      <w:proofErr w:type="spellEnd"/>
      <w:r w:rsidRPr="00CA1F41">
        <w:rPr>
          <w:rFonts w:ascii="Times New Roman" w:hAnsi="Times New Roman" w:cs="Times New Roman"/>
          <w:color w:val="000000" w:themeColor="text1"/>
        </w:rPr>
        <w:t>,</w:t>
      </w:r>
      <w:r w:rsidR="001878CA" w:rsidRPr="00CA1F41">
        <w:rPr>
          <w:rFonts w:ascii="Times New Roman" w:hAnsi="Times New Roman" w:cs="Times New Roman"/>
          <w:color w:val="000000" w:themeColor="text1"/>
        </w:rPr>
        <w:t xml:space="preserve"> </w:t>
      </w:r>
      <w:r w:rsidR="00023434" w:rsidRPr="00CA1F41">
        <w:rPr>
          <w:rFonts w:ascii="Times New Roman" w:hAnsi="Times New Roman" w:cs="Times New Roman"/>
          <w:color w:val="000000" w:themeColor="text1"/>
        </w:rPr>
        <w:t>‘E</w:t>
      </w:r>
      <w:r w:rsidRPr="00CA1F41">
        <w:rPr>
          <w:rFonts w:ascii="Times New Roman" w:hAnsi="Times New Roman" w:cs="Times New Roman"/>
          <w:color w:val="000000" w:themeColor="text1"/>
        </w:rPr>
        <w:t>dward Said and contrapuntal reading: Implications for critical interventions in international relations</w:t>
      </w:r>
      <w:r w:rsidR="00023434"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Millennium: Journal of International Studies</w:t>
      </w:r>
      <w:r w:rsidRPr="00CA1F41">
        <w:rPr>
          <w:rFonts w:ascii="Times New Roman" w:hAnsi="Times New Roman" w:cs="Times New Roman"/>
          <w:color w:val="000000" w:themeColor="text1"/>
        </w:rPr>
        <w:t xml:space="preserve"> 36</w:t>
      </w:r>
      <w:r w:rsidR="00023434"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1 (2007)</w:t>
      </w:r>
      <w:r w:rsidR="00023434" w:rsidRPr="00CA1F41">
        <w:rPr>
          <w:rFonts w:ascii="Times New Roman" w:hAnsi="Times New Roman" w:cs="Times New Roman"/>
          <w:color w:val="000000" w:themeColor="text1"/>
        </w:rPr>
        <w:t>, pp.</w:t>
      </w:r>
      <w:r w:rsidRPr="00CA1F41">
        <w:rPr>
          <w:rFonts w:ascii="Times New Roman" w:hAnsi="Times New Roman" w:cs="Times New Roman"/>
          <w:color w:val="000000" w:themeColor="text1"/>
        </w:rPr>
        <w:t xml:space="preserve">101-116, </w:t>
      </w:r>
      <w:r w:rsidR="00023434" w:rsidRPr="00CA1F41">
        <w:rPr>
          <w:rFonts w:ascii="Times New Roman" w:hAnsi="Times New Roman" w:cs="Times New Roman"/>
          <w:color w:val="000000" w:themeColor="text1"/>
        </w:rPr>
        <w:t>p.</w:t>
      </w:r>
      <w:r w:rsidRPr="00CA1F41">
        <w:rPr>
          <w:rFonts w:ascii="Times New Roman" w:hAnsi="Times New Roman" w:cs="Times New Roman"/>
          <w:color w:val="000000" w:themeColor="text1"/>
        </w:rPr>
        <w:t>105.</w:t>
      </w:r>
    </w:p>
  </w:footnote>
  <w:footnote w:id="157">
    <w:p w14:paraId="116B814E" w14:textId="31FBF082" w:rsidR="00B52D93" w:rsidRPr="00CA1F41" w:rsidRDefault="00B52D9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Barkawi</w:t>
      </w:r>
      <w:proofErr w:type="spellEnd"/>
      <w:r w:rsidRPr="00CA1F41">
        <w:rPr>
          <w:rFonts w:ascii="Times New Roman" w:hAnsi="Times New Roman" w:cs="Times New Roman"/>
          <w:color w:val="000000" w:themeColor="text1"/>
        </w:rPr>
        <w:t xml:space="preserve"> and Laffey, </w:t>
      </w:r>
      <w:r w:rsidR="007E59A0"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Postcolonial</w:t>
      </w:r>
      <w:r w:rsidR="00EF4EF2" w:rsidRPr="00CA1F41">
        <w:rPr>
          <w:rFonts w:ascii="Times New Roman" w:hAnsi="Times New Roman" w:cs="Times New Roman"/>
          <w:color w:val="000000" w:themeColor="text1"/>
        </w:rPr>
        <w:t>’.</w:t>
      </w:r>
    </w:p>
  </w:footnote>
  <w:footnote w:id="158">
    <w:p w14:paraId="2BEDB99C" w14:textId="114F1B94" w:rsidR="00B52D93" w:rsidRPr="00CA1F41" w:rsidRDefault="00B52D9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Ibid.</w:t>
      </w:r>
    </w:p>
  </w:footnote>
  <w:footnote w:id="159">
    <w:p w14:paraId="7CF2A942" w14:textId="053B8FE5" w:rsidR="0023443B" w:rsidRPr="00CA1F41" w:rsidRDefault="0023443B"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Shapiro</w:t>
      </w:r>
      <w:r w:rsidR="00A06E69" w:rsidRPr="00CA1F41">
        <w:rPr>
          <w:rFonts w:ascii="Times New Roman" w:hAnsi="Times New Roman" w:cs="Times New Roman"/>
        </w:rPr>
        <w:t xml:space="preserve">, ‘Urban security’, </w:t>
      </w:r>
      <w:r w:rsidRPr="00CA1F41">
        <w:rPr>
          <w:rFonts w:ascii="Times New Roman" w:hAnsi="Times New Roman" w:cs="Times New Roman"/>
        </w:rPr>
        <w:t>p.445.</w:t>
      </w:r>
    </w:p>
  </w:footnote>
  <w:footnote w:id="160">
    <w:p w14:paraId="3330168D" w14:textId="044E85A7" w:rsidR="00D54196" w:rsidRPr="00CA1F41" w:rsidRDefault="00D54196"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Sabaratnam, </w:t>
      </w:r>
      <w:r w:rsidR="00C2616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Avatars</w:t>
      </w:r>
      <w:r w:rsidR="00C26161"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261.</w:t>
      </w:r>
    </w:p>
  </w:footnote>
  <w:footnote w:id="161">
    <w:p w14:paraId="2468014A" w14:textId="7CBD37BC" w:rsidR="006C0E27" w:rsidRPr="00CA1F41" w:rsidRDefault="006C0E2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proofErr w:type="spellStart"/>
      <w:r w:rsidRPr="00CA1F41">
        <w:rPr>
          <w:rFonts w:ascii="Times New Roman" w:hAnsi="Times New Roman" w:cs="Times New Roman"/>
          <w:color w:val="000000" w:themeColor="text1"/>
        </w:rPr>
        <w:t>Bilgin</w:t>
      </w:r>
      <w:proofErr w:type="spellEnd"/>
      <w:r w:rsidRPr="00CA1F41">
        <w:rPr>
          <w:rFonts w:ascii="Times New Roman" w:hAnsi="Times New Roman" w:cs="Times New Roman"/>
          <w:color w:val="000000" w:themeColor="text1"/>
        </w:rPr>
        <w:t xml:space="preserve">, </w:t>
      </w:r>
      <w:r w:rsidR="00C26161"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The International</w:t>
      </w:r>
      <w:r w:rsidR="00C26161" w:rsidRPr="00CA1F41">
        <w:rPr>
          <w:rFonts w:ascii="Times New Roman" w:hAnsi="Times New Roman" w:cs="Times New Roman"/>
          <w:color w:val="000000" w:themeColor="text1"/>
        </w:rPr>
        <w:t>’, p.</w:t>
      </w:r>
      <w:r w:rsidRPr="00CA1F41">
        <w:rPr>
          <w:rFonts w:ascii="Times New Roman" w:hAnsi="Times New Roman" w:cs="Times New Roman"/>
          <w:color w:val="000000" w:themeColor="text1"/>
        </w:rPr>
        <w:t>106-113.</w:t>
      </w:r>
    </w:p>
  </w:footnote>
  <w:footnote w:id="162">
    <w:p w14:paraId="50098E69" w14:textId="5A08BDFE" w:rsidR="00F8741A" w:rsidRPr="00CA1F41" w:rsidRDefault="00F8741A"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See </w:t>
      </w:r>
      <w:r w:rsidR="00223053" w:rsidRPr="00CA1F41">
        <w:rPr>
          <w:rFonts w:ascii="Times New Roman" w:hAnsi="Times New Roman" w:cs="Times New Roman"/>
          <w:color w:val="000000" w:themeColor="text1"/>
        </w:rPr>
        <w:t xml:space="preserve">Hall, </w:t>
      </w:r>
      <w:r w:rsidR="00CD3528" w:rsidRPr="00CA1F41">
        <w:rPr>
          <w:rFonts w:ascii="Times New Roman" w:hAnsi="Times New Roman" w:cs="Times New Roman"/>
          <w:color w:val="000000" w:themeColor="text1"/>
        </w:rPr>
        <w:t>‘Encoding/Decoding’, p.</w:t>
      </w:r>
      <w:r w:rsidR="0052026A" w:rsidRPr="00CA1F41">
        <w:rPr>
          <w:rFonts w:ascii="Times New Roman" w:hAnsi="Times New Roman" w:cs="Times New Roman"/>
          <w:color w:val="000000" w:themeColor="text1"/>
        </w:rPr>
        <w:t>123-127.</w:t>
      </w:r>
    </w:p>
  </w:footnote>
  <w:footnote w:id="163">
    <w:p w14:paraId="6E2AAA19" w14:textId="55EB15BE" w:rsidR="006E6088" w:rsidRPr="00CA1F41" w:rsidRDefault="006E6088"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070577" w:rsidRPr="00CA1F41">
        <w:rPr>
          <w:rFonts w:ascii="Times New Roman" w:hAnsi="Times New Roman" w:cs="Times New Roman"/>
          <w:color w:val="000000" w:themeColor="text1"/>
        </w:rPr>
        <w:t>See also</w:t>
      </w:r>
      <w:r w:rsidR="0052026A" w:rsidRPr="00CA1F41">
        <w:rPr>
          <w:rFonts w:ascii="Times New Roman" w:hAnsi="Times New Roman" w:cs="Times New Roman"/>
          <w:color w:val="000000" w:themeColor="text1"/>
        </w:rPr>
        <w:t xml:space="preserve">, </w:t>
      </w:r>
      <w:r w:rsidR="006C491C" w:rsidRPr="00CA1F41">
        <w:rPr>
          <w:rFonts w:ascii="Times New Roman" w:hAnsi="Times New Roman" w:cs="Times New Roman"/>
          <w:color w:val="000000" w:themeColor="text1"/>
        </w:rPr>
        <w:t xml:space="preserve">Debbie Lisle, </w:t>
      </w:r>
      <w:r w:rsidR="00D603D2" w:rsidRPr="00CA1F41">
        <w:rPr>
          <w:rFonts w:ascii="Times New Roman" w:hAnsi="Times New Roman" w:cs="Times New Roman"/>
          <w:color w:val="000000" w:themeColor="text1"/>
        </w:rPr>
        <w:t>‘</w:t>
      </w:r>
      <w:r w:rsidR="006C491C" w:rsidRPr="00CA1F41">
        <w:rPr>
          <w:rFonts w:ascii="Times New Roman" w:hAnsi="Times New Roman" w:cs="Times New Roman"/>
          <w:color w:val="000000" w:themeColor="text1"/>
        </w:rPr>
        <w:t>How do we find out what’s going on in the world?</w:t>
      </w:r>
      <w:r w:rsidR="00D603D2" w:rsidRPr="00CA1F41">
        <w:rPr>
          <w:rFonts w:ascii="Times New Roman" w:hAnsi="Times New Roman" w:cs="Times New Roman"/>
          <w:color w:val="000000" w:themeColor="text1"/>
        </w:rPr>
        <w:t>’,</w:t>
      </w:r>
      <w:r w:rsidR="006C491C" w:rsidRPr="00CA1F41">
        <w:rPr>
          <w:rFonts w:ascii="Times New Roman" w:hAnsi="Times New Roman" w:cs="Times New Roman"/>
          <w:color w:val="000000" w:themeColor="text1"/>
        </w:rPr>
        <w:t xml:space="preserve"> </w:t>
      </w:r>
      <w:r w:rsidR="00D603D2" w:rsidRPr="00CA1F41">
        <w:rPr>
          <w:rFonts w:ascii="Times New Roman" w:hAnsi="Times New Roman" w:cs="Times New Roman"/>
          <w:color w:val="000000" w:themeColor="text1"/>
        </w:rPr>
        <w:t xml:space="preserve">in Jenny </w:t>
      </w:r>
      <w:proofErr w:type="spellStart"/>
      <w:r w:rsidR="00D603D2" w:rsidRPr="00CA1F41">
        <w:rPr>
          <w:rFonts w:ascii="Times New Roman" w:hAnsi="Times New Roman" w:cs="Times New Roman"/>
          <w:color w:val="000000" w:themeColor="text1"/>
        </w:rPr>
        <w:t>Edkins</w:t>
      </w:r>
      <w:proofErr w:type="spellEnd"/>
      <w:r w:rsidR="00D603D2" w:rsidRPr="00CA1F41">
        <w:rPr>
          <w:rFonts w:ascii="Times New Roman" w:hAnsi="Times New Roman" w:cs="Times New Roman"/>
          <w:color w:val="000000" w:themeColor="text1"/>
        </w:rPr>
        <w:t xml:space="preserve"> and Maja Zehfuss (eds)</w:t>
      </w:r>
      <w:r w:rsidR="006C491C" w:rsidRPr="00CA1F41">
        <w:rPr>
          <w:rFonts w:ascii="Times New Roman" w:hAnsi="Times New Roman" w:cs="Times New Roman"/>
          <w:color w:val="000000" w:themeColor="text1"/>
        </w:rPr>
        <w:t xml:space="preserve"> </w:t>
      </w:r>
      <w:r w:rsidR="006C491C" w:rsidRPr="00CA1F41">
        <w:rPr>
          <w:rFonts w:ascii="Times New Roman" w:hAnsi="Times New Roman" w:cs="Times New Roman"/>
          <w:i/>
          <w:iCs/>
          <w:color w:val="000000" w:themeColor="text1"/>
        </w:rPr>
        <w:t>Global Politics: A New Introduction</w:t>
      </w:r>
      <w:r w:rsidR="00D603D2" w:rsidRPr="00CA1F41">
        <w:rPr>
          <w:rFonts w:ascii="Times New Roman" w:hAnsi="Times New Roman" w:cs="Times New Roman"/>
          <w:color w:val="000000" w:themeColor="text1"/>
        </w:rPr>
        <w:t xml:space="preserve"> </w:t>
      </w:r>
      <w:r w:rsidR="00064F8C" w:rsidRPr="00CA1F41">
        <w:rPr>
          <w:rFonts w:ascii="Times New Roman" w:hAnsi="Times New Roman" w:cs="Times New Roman"/>
          <w:color w:val="000000" w:themeColor="text1"/>
        </w:rPr>
        <w:t>(</w:t>
      </w:r>
      <w:r w:rsidR="006C491C" w:rsidRPr="00CA1F41">
        <w:rPr>
          <w:rFonts w:ascii="Times New Roman" w:hAnsi="Times New Roman" w:cs="Times New Roman"/>
          <w:color w:val="000000" w:themeColor="text1"/>
        </w:rPr>
        <w:t>Abingdon: Routledge</w:t>
      </w:r>
      <w:r w:rsidR="00826941" w:rsidRPr="00CA1F41">
        <w:rPr>
          <w:rFonts w:ascii="Times New Roman" w:hAnsi="Times New Roman" w:cs="Times New Roman"/>
          <w:color w:val="000000" w:themeColor="text1"/>
        </w:rPr>
        <w:t xml:space="preserve">, </w:t>
      </w:r>
      <w:r w:rsidR="00064F8C" w:rsidRPr="00CA1F41">
        <w:rPr>
          <w:rFonts w:ascii="Times New Roman" w:hAnsi="Times New Roman" w:cs="Times New Roman"/>
          <w:color w:val="000000" w:themeColor="text1"/>
        </w:rPr>
        <w:t>2013)</w:t>
      </w:r>
      <w:r w:rsidR="00826941" w:rsidRPr="00CA1F41">
        <w:rPr>
          <w:rFonts w:ascii="Times New Roman" w:hAnsi="Times New Roman" w:cs="Times New Roman"/>
          <w:color w:val="000000" w:themeColor="text1"/>
        </w:rPr>
        <w:t>, pp.</w:t>
      </w:r>
      <w:r w:rsidR="006C491C" w:rsidRPr="00CA1F41">
        <w:rPr>
          <w:rFonts w:ascii="Times New Roman" w:hAnsi="Times New Roman" w:cs="Times New Roman"/>
          <w:color w:val="000000" w:themeColor="text1"/>
        </w:rPr>
        <w:t>154-175</w:t>
      </w:r>
      <w:r w:rsidR="003132E9" w:rsidRPr="00CA1F41">
        <w:rPr>
          <w:rFonts w:ascii="Times New Roman" w:hAnsi="Times New Roman" w:cs="Times New Roman"/>
          <w:color w:val="000000" w:themeColor="text1"/>
        </w:rPr>
        <w:t xml:space="preserve">, </w:t>
      </w:r>
      <w:r w:rsidR="00106D37" w:rsidRPr="00CA1F41">
        <w:rPr>
          <w:rFonts w:ascii="Times New Roman" w:hAnsi="Times New Roman" w:cs="Times New Roman"/>
          <w:color w:val="000000" w:themeColor="text1"/>
        </w:rPr>
        <w:t>(p.</w:t>
      </w:r>
      <w:r w:rsidR="003132E9" w:rsidRPr="00CA1F41">
        <w:rPr>
          <w:rFonts w:ascii="Times New Roman" w:hAnsi="Times New Roman" w:cs="Times New Roman"/>
          <w:color w:val="000000" w:themeColor="text1"/>
        </w:rPr>
        <w:t>167-173</w:t>
      </w:r>
      <w:r w:rsidR="00106D37" w:rsidRPr="00CA1F41">
        <w:rPr>
          <w:rFonts w:ascii="Times New Roman" w:hAnsi="Times New Roman" w:cs="Times New Roman"/>
          <w:color w:val="000000" w:themeColor="text1"/>
        </w:rPr>
        <w:t>)</w:t>
      </w:r>
      <w:r w:rsidR="003132E9" w:rsidRPr="00CA1F41">
        <w:rPr>
          <w:rFonts w:ascii="Times New Roman" w:hAnsi="Times New Roman" w:cs="Times New Roman"/>
          <w:color w:val="000000" w:themeColor="text1"/>
        </w:rPr>
        <w:t>.</w:t>
      </w:r>
    </w:p>
  </w:footnote>
  <w:footnote w:id="164">
    <w:p w14:paraId="2C4CBC1E" w14:textId="6C67F0BE" w:rsidR="00904E7B" w:rsidRPr="00CA1F41" w:rsidRDefault="00904E7B"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r w:rsidR="00A93B21" w:rsidRPr="00CA1F41">
        <w:rPr>
          <w:rFonts w:ascii="Times New Roman" w:hAnsi="Times New Roman" w:cs="Times New Roman"/>
        </w:rPr>
        <w:t>Clapton and Shepherd</w:t>
      </w:r>
      <w:r w:rsidR="00C53EFB" w:rsidRPr="00CA1F41">
        <w:rPr>
          <w:rFonts w:ascii="Times New Roman" w:hAnsi="Times New Roman" w:cs="Times New Roman"/>
        </w:rPr>
        <w:t xml:space="preserve">, ‘Lessons’, </w:t>
      </w:r>
      <w:r w:rsidR="00DC7B13" w:rsidRPr="00CA1F41">
        <w:rPr>
          <w:rFonts w:ascii="Times New Roman" w:hAnsi="Times New Roman" w:cs="Times New Roman"/>
        </w:rPr>
        <w:t>p.</w:t>
      </w:r>
      <w:r w:rsidRPr="00CA1F41">
        <w:rPr>
          <w:rFonts w:ascii="Times New Roman" w:hAnsi="Times New Roman" w:cs="Times New Roman"/>
        </w:rPr>
        <w:t>15.</w:t>
      </w:r>
    </w:p>
  </w:footnote>
  <w:footnote w:id="165">
    <w:p w14:paraId="565EAB21" w14:textId="77777777" w:rsidR="004C7857" w:rsidRPr="00CA1F41" w:rsidRDefault="004C7857"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Grayson, ‘Paddington’, p.380.</w:t>
      </w:r>
    </w:p>
  </w:footnote>
  <w:footnote w:id="166">
    <w:p w14:paraId="5FE499FD" w14:textId="134F789C" w:rsidR="00440D3D" w:rsidRPr="00CA1F41" w:rsidRDefault="00440D3D"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w:t>
      </w:r>
      <w:proofErr w:type="spellStart"/>
      <w:r w:rsidRPr="00CA1F41">
        <w:rPr>
          <w:rFonts w:ascii="Times New Roman" w:hAnsi="Times New Roman" w:cs="Times New Roman"/>
        </w:rPr>
        <w:t>Weldes</w:t>
      </w:r>
      <w:proofErr w:type="spellEnd"/>
      <w:r w:rsidR="00333107" w:rsidRPr="00CA1F41">
        <w:rPr>
          <w:rFonts w:ascii="Times New Roman" w:hAnsi="Times New Roman" w:cs="Times New Roman"/>
        </w:rPr>
        <w:t xml:space="preserve"> and Rowley, ‘</w:t>
      </w:r>
      <w:proofErr w:type="spellStart"/>
      <w:r w:rsidR="00333107" w:rsidRPr="00CA1F41">
        <w:rPr>
          <w:rFonts w:ascii="Times New Roman" w:hAnsi="Times New Roman" w:cs="Times New Roman"/>
        </w:rPr>
        <w:t>Buffyverse</w:t>
      </w:r>
      <w:proofErr w:type="spellEnd"/>
      <w:r w:rsidR="00333107" w:rsidRPr="00CA1F41">
        <w:rPr>
          <w:rFonts w:ascii="Times New Roman" w:hAnsi="Times New Roman" w:cs="Times New Roman"/>
        </w:rPr>
        <w:t xml:space="preserve">’, </w:t>
      </w:r>
      <w:r w:rsidRPr="00CA1F41">
        <w:rPr>
          <w:rFonts w:ascii="Times New Roman" w:hAnsi="Times New Roman" w:cs="Times New Roman"/>
        </w:rPr>
        <w:t>p</w:t>
      </w:r>
      <w:r w:rsidR="00333107" w:rsidRPr="00CA1F41">
        <w:rPr>
          <w:rFonts w:ascii="Times New Roman" w:hAnsi="Times New Roman" w:cs="Times New Roman"/>
        </w:rPr>
        <w:t>.</w:t>
      </w:r>
      <w:r w:rsidRPr="00CA1F41">
        <w:rPr>
          <w:rFonts w:ascii="Times New Roman" w:hAnsi="Times New Roman" w:cs="Times New Roman"/>
        </w:rPr>
        <w:t>526.</w:t>
      </w:r>
    </w:p>
  </w:footnote>
  <w:footnote w:id="167">
    <w:p w14:paraId="3FA22050" w14:textId="3240459B" w:rsidR="00215A41" w:rsidRPr="00CA1F41" w:rsidRDefault="00215A41"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Our thanks to one anonymous reviewer for drawing this to our attention. </w:t>
      </w:r>
    </w:p>
  </w:footnote>
  <w:footnote w:id="168">
    <w:p w14:paraId="6052AB3B" w14:textId="1184F38B" w:rsidR="007D3F9B" w:rsidRPr="00CA1F41" w:rsidRDefault="007D3F9B"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For an excellent </w:t>
      </w:r>
      <w:r w:rsidR="00D14707" w:rsidRPr="00CA1F41">
        <w:rPr>
          <w:rFonts w:ascii="Times New Roman" w:hAnsi="Times New Roman" w:cs="Times New Roman"/>
        </w:rPr>
        <w:t xml:space="preserve">treatment see Dunn, </w:t>
      </w:r>
      <w:r w:rsidR="002F2557" w:rsidRPr="00CA1F41">
        <w:rPr>
          <w:rFonts w:ascii="Times New Roman" w:hAnsi="Times New Roman" w:cs="Times New Roman"/>
        </w:rPr>
        <w:t>‘</w:t>
      </w:r>
      <w:r w:rsidR="00D14707" w:rsidRPr="00CA1F41">
        <w:rPr>
          <w:rFonts w:ascii="Times New Roman" w:hAnsi="Times New Roman" w:cs="Times New Roman"/>
        </w:rPr>
        <w:t>Global P</w:t>
      </w:r>
      <w:r w:rsidR="007460D2" w:rsidRPr="00CA1F41">
        <w:rPr>
          <w:rFonts w:ascii="Times New Roman" w:hAnsi="Times New Roman" w:cs="Times New Roman"/>
        </w:rPr>
        <w:t>unk</w:t>
      </w:r>
      <w:r w:rsidR="002F2557" w:rsidRPr="00CA1F41">
        <w:rPr>
          <w:rFonts w:ascii="Times New Roman" w:hAnsi="Times New Roman" w:cs="Times New Roman"/>
        </w:rPr>
        <w:t>’.</w:t>
      </w:r>
    </w:p>
  </w:footnote>
  <w:footnote w:id="169">
    <w:p w14:paraId="60563F63" w14:textId="2A92DD1A" w:rsidR="00CB3D37" w:rsidRPr="00CA1F41" w:rsidRDefault="00CB3D37" w:rsidP="00966B47">
      <w:pPr>
        <w:pStyle w:val="FootnoteText"/>
        <w:jc w:val="both"/>
        <w:rPr>
          <w:rFonts w:ascii="Times New Roman" w:hAnsi="Times New Roman" w:cs="Times New Roman"/>
        </w:rPr>
      </w:pPr>
      <w:r w:rsidRPr="00CA1F41">
        <w:rPr>
          <w:rStyle w:val="FootnoteReference"/>
          <w:rFonts w:ascii="Times New Roman" w:hAnsi="Times New Roman" w:cs="Times New Roman"/>
        </w:rPr>
        <w:footnoteRef/>
      </w:r>
      <w:r w:rsidRPr="00CA1F41">
        <w:rPr>
          <w:rFonts w:ascii="Times New Roman" w:hAnsi="Times New Roman" w:cs="Times New Roman"/>
        </w:rPr>
        <w:t xml:space="preserve"> Hansen, ‘Reading’, p. 583.</w:t>
      </w:r>
    </w:p>
  </w:footnote>
  <w:footnote w:id="170">
    <w:p w14:paraId="0D6206C3" w14:textId="53AD9081" w:rsidR="00072D03" w:rsidRPr="004B67FC" w:rsidRDefault="00072D03" w:rsidP="00966B47">
      <w:pPr>
        <w:pStyle w:val="FootnoteText"/>
        <w:jc w:val="both"/>
        <w:rPr>
          <w:rFonts w:ascii="Times New Roman" w:hAnsi="Times New Roman" w:cs="Times New Roman"/>
          <w:color w:val="000000" w:themeColor="text1"/>
        </w:rPr>
      </w:pPr>
      <w:r w:rsidRPr="00CA1F41">
        <w:rPr>
          <w:rStyle w:val="FootnoteReference"/>
          <w:rFonts w:ascii="Times New Roman" w:hAnsi="Times New Roman" w:cs="Times New Roman"/>
          <w:color w:val="000000" w:themeColor="text1"/>
        </w:rPr>
        <w:footnoteRef/>
      </w:r>
      <w:r w:rsidRPr="00CA1F41">
        <w:rPr>
          <w:rFonts w:ascii="Times New Roman" w:hAnsi="Times New Roman" w:cs="Times New Roman"/>
          <w:color w:val="000000" w:themeColor="text1"/>
        </w:rPr>
        <w:t xml:space="preserve"> </w:t>
      </w:r>
      <w:r w:rsidR="00823AAE" w:rsidRPr="00CA1F41">
        <w:rPr>
          <w:rFonts w:ascii="Times New Roman" w:hAnsi="Times New Roman" w:cs="Times New Roman"/>
          <w:color w:val="000000" w:themeColor="text1"/>
        </w:rPr>
        <w:t xml:space="preserve">Pinar </w:t>
      </w:r>
      <w:proofErr w:type="spellStart"/>
      <w:r w:rsidR="00867763" w:rsidRPr="00CA1F41">
        <w:rPr>
          <w:rFonts w:ascii="Times New Roman" w:hAnsi="Times New Roman" w:cs="Times New Roman"/>
          <w:color w:val="000000" w:themeColor="text1"/>
        </w:rPr>
        <w:t>Bilgin</w:t>
      </w:r>
      <w:proofErr w:type="spellEnd"/>
      <w:r w:rsidR="00867763" w:rsidRPr="00CA1F41">
        <w:rPr>
          <w:rFonts w:ascii="Times New Roman" w:hAnsi="Times New Roman" w:cs="Times New Roman"/>
          <w:color w:val="000000" w:themeColor="text1"/>
        </w:rPr>
        <w:t xml:space="preserve">, </w:t>
      </w:r>
      <w:r w:rsidR="00B37FDB" w:rsidRPr="00CA1F41">
        <w:rPr>
          <w:rFonts w:ascii="Times New Roman" w:hAnsi="Times New Roman" w:cs="Times New Roman"/>
          <w:color w:val="000000" w:themeColor="text1"/>
        </w:rPr>
        <w:t>‘</w:t>
      </w:r>
      <w:r w:rsidR="00867763" w:rsidRPr="00CA1F41">
        <w:rPr>
          <w:rFonts w:ascii="Times New Roman" w:hAnsi="Times New Roman" w:cs="Times New Roman"/>
          <w:color w:val="000000" w:themeColor="text1"/>
        </w:rPr>
        <w:t>Thinking Past ‘Western’</w:t>
      </w:r>
      <w:r w:rsidR="00D553BD" w:rsidRPr="00CA1F41">
        <w:rPr>
          <w:rFonts w:ascii="Times New Roman" w:hAnsi="Times New Roman" w:cs="Times New Roman"/>
          <w:color w:val="000000" w:themeColor="text1"/>
        </w:rPr>
        <w:t xml:space="preserve"> </w:t>
      </w:r>
      <w:r w:rsidR="00867763" w:rsidRPr="00CA1F41">
        <w:rPr>
          <w:rFonts w:ascii="Times New Roman" w:hAnsi="Times New Roman" w:cs="Times New Roman"/>
          <w:color w:val="000000" w:themeColor="text1"/>
        </w:rPr>
        <w:t>IR?</w:t>
      </w:r>
      <w:r w:rsidR="00B37FDB" w:rsidRPr="00CA1F41">
        <w:rPr>
          <w:rFonts w:ascii="Times New Roman" w:hAnsi="Times New Roman" w:cs="Times New Roman"/>
          <w:color w:val="000000" w:themeColor="text1"/>
        </w:rPr>
        <w:t>’,</w:t>
      </w:r>
      <w:r w:rsidR="00867763" w:rsidRPr="00CA1F41">
        <w:rPr>
          <w:rFonts w:ascii="Times New Roman" w:hAnsi="Times New Roman" w:cs="Times New Roman"/>
          <w:color w:val="000000" w:themeColor="text1"/>
        </w:rPr>
        <w:t xml:space="preserve"> </w:t>
      </w:r>
      <w:r w:rsidR="00867763" w:rsidRPr="00CA1F41">
        <w:rPr>
          <w:rFonts w:ascii="Times New Roman" w:hAnsi="Times New Roman" w:cs="Times New Roman"/>
          <w:i/>
          <w:iCs/>
          <w:color w:val="000000" w:themeColor="text1"/>
        </w:rPr>
        <w:t>Third World Quarterly</w:t>
      </w:r>
      <w:r w:rsidR="00B37FDB" w:rsidRPr="00CA1F41">
        <w:rPr>
          <w:rFonts w:ascii="Times New Roman" w:hAnsi="Times New Roman" w:cs="Times New Roman"/>
          <w:i/>
          <w:iCs/>
          <w:color w:val="000000" w:themeColor="text1"/>
        </w:rPr>
        <w:t>,</w:t>
      </w:r>
      <w:r w:rsidR="00867763" w:rsidRPr="00CA1F41">
        <w:rPr>
          <w:rFonts w:ascii="Times New Roman" w:hAnsi="Times New Roman" w:cs="Times New Roman"/>
          <w:color w:val="000000" w:themeColor="text1"/>
        </w:rPr>
        <w:t xml:space="preserve"> 29</w:t>
      </w:r>
      <w:r w:rsidR="00B37FDB" w:rsidRPr="00CA1F41">
        <w:rPr>
          <w:rFonts w:ascii="Times New Roman" w:hAnsi="Times New Roman" w:cs="Times New Roman"/>
          <w:color w:val="000000" w:themeColor="text1"/>
        </w:rPr>
        <w:t>:</w:t>
      </w:r>
      <w:r w:rsidR="00867763" w:rsidRPr="00CA1F41">
        <w:rPr>
          <w:rFonts w:ascii="Times New Roman" w:hAnsi="Times New Roman" w:cs="Times New Roman"/>
          <w:color w:val="000000" w:themeColor="text1"/>
        </w:rPr>
        <w:t>1 (2008)</w:t>
      </w:r>
      <w:r w:rsidR="00B37FDB" w:rsidRPr="00CA1F41">
        <w:rPr>
          <w:rFonts w:ascii="Times New Roman" w:hAnsi="Times New Roman" w:cs="Times New Roman"/>
          <w:color w:val="000000" w:themeColor="text1"/>
        </w:rPr>
        <w:t>, pp.</w:t>
      </w:r>
      <w:r w:rsidR="00867763" w:rsidRPr="00CA1F41">
        <w:rPr>
          <w:rFonts w:ascii="Times New Roman" w:hAnsi="Times New Roman" w:cs="Times New Roman"/>
          <w:color w:val="000000" w:themeColor="text1"/>
        </w:rPr>
        <w:t xml:space="preserve">5-23; </w:t>
      </w:r>
      <w:r w:rsidR="00C14BF6">
        <w:rPr>
          <w:rFonts w:ascii="Times New Roman" w:hAnsi="Times New Roman" w:cs="Times New Roman"/>
          <w:color w:val="000000" w:themeColor="text1"/>
        </w:rPr>
        <w:t xml:space="preserve">Amitav </w:t>
      </w:r>
      <w:r w:rsidRPr="00CA1F41">
        <w:rPr>
          <w:rFonts w:ascii="Times New Roman" w:hAnsi="Times New Roman" w:cs="Times New Roman"/>
          <w:color w:val="000000" w:themeColor="text1"/>
        </w:rPr>
        <w:t>Acharya</w:t>
      </w:r>
      <w:r w:rsidR="00C14BF6">
        <w:rPr>
          <w:rFonts w:ascii="Times New Roman" w:hAnsi="Times New Roman" w:cs="Times New Roman"/>
          <w:color w:val="000000" w:themeColor="text1"/>
        </w:rPr>
        <w:t xml:space="preserve"> </w:t>
      </w:r>
      <w:r w:rsidRPr="00CA1F41">
        <w:rPr>
          <w:rFonts w:ascii="Times New Roman" w:hAnsi="Times New Roman" w:cs="Times New Roman"/>
          <w:color w:val="000000" w:themeColor="text1"/>
        </w:rPr>
        <w:t>and Barry Buzan</w:t>
      </w:r>
      <w:r w:rsidR="00B37FDB" w:rsidRPr="00CA1F41">
        <w:rPr>
          <w:rFonts w:ascii="Times New Roman" w:hAnsi="Times New Roman" w:cs="Times New Roman"/>
          <w:color w:val="000000" w:themeColor="text1"/>
        </w:rPr>
        <w:t xml:space="preserve"> (e</w:t>
      </w:r>
      <w:r w:rsidRPr="00CA1F41">
        <w:rPr>
          <w:rFonts w:ascii="Times New Roman" w:hAnsi="Times New Roman" w:cs="Times New Roman"/>
          <w:color w:val="000000" w:themeColor="text1"/>
        </w:rPr>
        <w:t>ds</w:t>
      </w:r>
      <w:r w:rsidR="00B37FDB"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w:t>
      </w:r>
      <w:r w:rsidRPr="00CA1F41">
        <w:rPr>
          <w:rFonts w:ascii="Times New Roman" w:hAnsi="Times New Roman" w:cs="Times New Roman"/>
          <w:i/>
          <w:iCs/>
          <w:color w:val="000000" w:themeColor="text1"/>
        </w:rPr>
        <w:t xml:space="preserve">Non-Western </w:t>
      </w:r>
      <w:r w:rsidR="001E7F3D" w:rsidRPr="00CA1F41">
        <w:rPr>
          <w:rFonts w:ascii="Times New Roman" w:hAnsi="Times New Roman" w:cs="Times New Roman"/>
          <w:i/>
          <w:iCs/>
          <w:color w:val="000000" w:themeColor="text1"/>
        </w:rPr>
        <w:t>I</w:t>
      </w:r>
      <w:r w:rsidRPr="00CA1F41">
        <w:rPr>
          <w:rFonts w:ascii="Times New Roman" w:hAnsi="Times New Roman" w:cs="Times New Roman"/>
          <w:i/>
          <w:iCs/>
          <w:color w:val="000000" w:themeColor="text1"/>
        </w:rPr>
        <w:t xml:space="preserve">nternational </w:t>
      </w:r>
      <w:r w:rsidR="001E7F3D" w:rsidRPr="00CA1F41">
        <w:rPr>
          <w:rFonts w:ascii="Times New Roman" w:hAnsi="Times New Roman" w:cs="Times New Roman"/>
          <w:i/>
          <w:iCs/>
          <w:color w:val="000000" w:themeColor="text1"/>
        </w:rPr>
        <w:t>R</w:t>
      </w:r>
      <w:r w:rsidRPr="00CA1F41">
        <w:rPr>
          <w:rFonts w:ascii="Times New Roman" w:hAnsi="Times New Roman" w:cs="Times New Roman"/>
          <w:i/>
          <w:iCs/>
          <w:color w:val="000000" w:themeColor="text1"/>
        </w:rPr>
        <w:t xml:space="preserve">elations </w:t>
      </w:r>
      <w:r w:rsidR="001E7F3D" w:rsidRPr="00CA1F41">
        <w:rPr>
          <w:rFonts w:ascii="Times New Roman" w:hAnsi="Times New Roman" w:cs="Times New Roman"/>
          <w:i/>
          <w:iCs/>
          <w:color w:val="000000" w:themeColor="text1"/>
        </w:rPr>
        <w:t>T</w:t>
      </w:r>
      <w:r w:rsidRPr="00CA1F41">
        <w:rPr>
          <w:rFonts w:ascii="Times New Roman" w:hAnsi="Times New Roman" w:cs="Times New Roman"/>
          <w:i/>
          <w:iCs/>
          <w:color w:val="000000" w:themeColor="text1"/>
        </w:rPr>
        <w:t xml:space="preserve">heory: </w:t>
      </w:r>
      <w:r w:rsidR="001E7F3D" w:rsidRPr="00CA1F41">
        <w:rPr>
          <w:rFonts w:ascii="Times New Roman" w:hAnsi="Times New Roman" w:cs="Times New Roman"/>
          <w:i/>
          <w:iCs/>
          <w:color w:val="000000" w:themeColor="text1"/>
        </w:rPr>
        <w:t>P</w:t>
      </w:r>
      <w:r w:rsidRPr="00CA1F41">
        <w:rPr>
          <w:rFonts w:ascii="Times New Roman" w:hAnsi="Times New Roman" w:cs="Times New Roman"/>
          <w:i/>
          <w:iCs/>
          <w:color w:val="000000" w:themeColor="text1"/>
        </w:rPr>
        <w:t xml:space="preserve">erspectives </w:t>
      </w:r>
      <w:r w:rsidR="001E7F3D" w:rsidRPr="00CA1F41">
        <w:rPr>
          <w:rFonts w:ascii="Times New Roman" w:hAnsi="Times New Roman" w:cs="Times New Roman"/>
          <w:i/>
          <w:iCs/>
          <w:color w:val="000000" w:themeColor="text1"/>
        </w:rPr>
        <w:t>O</w:t>
      </w:r>
      <w:r w:rsidRPr="00CA1F41">
        <w:rPr>
          <w:rFonts w:ascii="Times New Roman" w:hAnsi="Times New Roman" w:cs="Times New Roman"/>
          <w:i/>
          <w:iCs/>
          <w:color w:val="000000" w:themeColor="text1"/>
        </w:rPr>
        <w:t xml:space="preserve">n and </w:t>
      </w:r>
      <w:r w:rsidR="001E7F3D" w:rsidRPr="00CA1F41">
        <w:rPr>
          <w:rFonts w:ascii="Times New Roman" w:hAnsi="Times New Roman" w:cs="Times New Roman"/>
          <w:i/>
          <w:iCs/>
          <w:color w:val="000000" w:themeColor="text1"/>
        </w:rPr>
        <w:t>B</w:t>
      </w:r>
      <w:r w:rsidRPr="00CA1F41">
        <w:rPr>
          <w:rFonts w:ascii="Times New Roman" w:hAnsi="Times New Roman" w:cs="Times New Roman"/>
          <w:i/>
          <w:iCs/>
          <w:color w:val="000000" w:themeColor="text1"/>
        </w:rPr>
        <w:t>eyond Asia</w:t>
      </w:r>
      <w:r w:rsidRPr="00CA1F41">
        <w:rPr>
          <w:rFonts w:ascii="Times New Roman" w:hAnsi="Times New Roman" w:cs="Times New Roman"/>
          <w:color w:val="000000" w:themeColor="text1"/>
        </w:rPr>
        <w:t xml:space="preserve"> </w:t>
      </w:r>
      <w:r w:rsidR="00EF14F2"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Abingdon</w:t>
      </w:r>
      <w:r w:rsidR="0062790C" w:rsidRPr="00CA1F41">
        <w:rPr>
          <w:rFonts w:ascii="Times New Roman" w:hAnsi="Times New Roman" w:cs="Times New Roman"/>
          <w:color w:val="000000" w:themeColor="text1"/>
        </w:rPr>
        <w:t>:</w:t>
      </w:r>
      <w:r w:rsidRPr="00CA1F41">
        <w:rPr>
          <w:rFonts w:ascii="Times New Roman" w:hAnsi="Times New Roman" w:cs="Times New Roman"/>
          <w:color w:val="000000" w:themeColor="text1"/>
        </w:rPr>
        <w:t xml:space="preserve"> Routledge, 2009</w:t>
      </w:r>
      <w:r w:rsidR="00EF14F2" w:rsidRPr="00CA1F41">
        <w:rPr>
          <w:rFonts w:ascii="Times New Roman" w:hAnsi="Times New Roman" w:cs="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54F"/>
    <w:multiLevelType w:val="hybridMultilevel"/>
    <w:tmpl w:val="F684D3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C48B7"/>
    <w:multiLevelType w:val="hybridMultilevel"/>
    <w:tmpl w:val="B2C6F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0015B"/>
    <w:multiLevelType w:val="hybridMultilevel"/>
    <w:tmpl w:val="F912A9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964624"/>
    <w:multiLevelType w:val="hybridMultilevel"/>
    <w:tmpl w:val="3E361F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5969B5"/>
    <w:multiLevelType w:val="hybridMultilevel"/>
    <w:tmpl w:val="8C8C5D10"/>
    <w:lvl w:ilvl="0" w:tplc="AE7673F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F4854"/>
    <w:multiLevelType w:val="hybridMultilevel"/>
    <w:tmpl w:val="0EA87F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5666FCC"/>
    <w:multiLevelType w:val="hybridMultilevel"/>
    <w:tmpl w:val="6AD61F7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2E1771AC"/>
    <w:multiLevelType w:val="hybridMultilevel"/>
    <w:tmpl w:val="52748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82CE9"/>
    <w:multiLevelType w:val="multilevel"/>
    <w:tmpl w:val="59B61EE6"/>
    <w:lvl w:ilvl="0">
      <w:start w:val="5"/>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31B3C"/>
    <w:multiLevelType w:val="multilevel"/>
    <w:tmpl w:val="F88EEDEE"/>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C43A41"/>
    <w:multiLevelType w:val="hybridMultilevel"/>
    <w:tmpl w:val="C7E6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B632F9"/>
    <w:multiLevelType w:val="hybridMultilevel"/>
    <w:tmpl w:val="7E9CCA9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C54DB3"/>
    <w:multiLevelType w:val="hybridMultilevel"/>
    <w:tmpl w:val="C7E6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B64E62"/>
    <w:multiLevelType w:val="hybridMultilevel"/>
    <w:tmpl w:val="0A164BA6"/>
    <w:lvl w:ilvl="0" w:tplc="B6C88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E1EB8"/>
    <w:multiLevelType w:val="hybridMultilevel"/>
    <w:tmpl w:val="72385938"/>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4C232FBA"/>
    <w:multiLevelType w:val="hybridMultilevel"/>
    <w:tmpl w:val="4C9C8D9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DD65B1A"/>
    <w:multiLevelType w:val="hybridMultilevel"/>
    <w:tmpl w:val="897847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7B34477"/>
    <w:multiLevelType w:val="multilevel"/>
    <w:tmpl w:val="94CA76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6343DE"/>
    <w:multiLevelType w:val="hybridMultilevel"/>
    <w:tmpl w:val="DB3AFCE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65177551"/>
    <w:multiLevelType w:val="multilevel"/>
    <w:tmpl w:val="06044152"/>
    <w:lvl w:ilvl="0">
      <w:start w:val="5"/>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7C1163"/>
    <w:multiLevelType w:val="hybridMultilevel"/>
    <w:tmpl w:val="6E961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E147A"/>
    <w:multiLevelType w:val="multilevel"/>
    <w:tmpl w:val="9A6E1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FA1996"/>
    <w:multiLevelType w:val="multilevel"/>
    <w:tmpl w:val="730024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BB7697"/>
    <w:multiLevelType w:val="multilevel"/>
    <w:tmpl w:val="899EE406"/>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DB3A17"/>
    <w:multiLevelType w:val="multilevel"/>
    <w:tmpl w:val="63A2930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3775F6"/>
    <w:multiLevelType w:val="multilevel"/>
    <w:tmpl w:val="667E54A6"/>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981186">
    <w:abstractNumId w:val="2"/>
  </w:num>
  <w:num w:numId="2" w16cid:durableId="810564256">
    <w:abstractNumId w:val="5"/>
  </w:num>
  <w:num w:numId="3" w16cid:durableId="2100171412">
    <w:abstractNumId w:val="18"/>
  </w:num>
  <w:num w:numId="4" w16cid:durableId="547111177">
    <w:abstractNumId w:val="3"/>
  </w:num>
  <w:num w:numId="5" w16cid:durableId="2002343963">
    <w:abstractNumId w:val="15"/>
  </w:num>
  <w:num w:numId="6" w16cid:durableId="1163089722">
    <w:abstractNumId w:val="14"/>
  </w:num>
  <w:num w:numId="7" w16cid:durableId="142703372">
    <w:abstractNumId w:val="6"/>
  </w:num>
  <w:num w:numId="8" w16cid:durableId="1078358904">
    <w:abstractNumId w:val="16"/>
  </w:num>
  <w:num w:numId="9" w16cid:durableId="1217662291">
    <w:abstractNumId w:val="0"/>
  </w:num>
  <w:num w:numId="10" w16cid:durableId="1751730184">
    <w:abstractNumId w:val="11"/>
  </w:num>
  <w:num w:numId="11" w16cid:durableId="1037584726">
    <w:abstractNumId w:val="4"/>
  </w:num>
  <w:num w:numId="12" w16cid:durableId="693773960">
    <w:abstractNumId w:val="20"/>
  </w:num>
  <w:num w:numId="13" w16cid:durableId="2116052851">
    <w:abstractNumId w:val="22"/>
  </w:num>
  <w:num w:numId="14" w16cid:durableId="1210650121">
    <w:abstractNumId w:val="10"/>
  </w:num>
  <w:num w:numId="15" w16cid:durableId="139812365">
    <w:abstractNumId w:val="12"/>
  </w:num>
  <w:num w:numId="16" w16cid:durableId="304969480">
    <w:abstractNumId w:val="1"/>
  </w:num>
  <w:num w:numId="17" w16cid:durableId="1645351376">
    <w:abstractNumId w:val="7"/>
  </w:num>
  <w:num w:numId="18" w16cid:durableId="45958202">
    <w:abstractNumId w:val="21"/>
  </w:num>
  <w:num w:numId="19" w16cid:durableId="229078741">
    <w:abstractNumId w:val="25"/>
  </w:num>
  <w:num w:numId="20" w16cid:durableId="159545035">
    <w:abstractNumId w:val="23"/>
  </w:num>
  <w:num w:numId="21" w16cid:durableId="1544898685">
    <w:abstractNumId w:val="9"/>
  </w:num>
  <w:num w:numId="22" w16cid:durableId="164589429">
    <w:abstractNumId w:val="17"/>
  </w:num>
  <w:num w:numId="23" w16cid:durableId="1954093477">
    <w:abstractNumId w:val="24"/>
  </w:num>
  <w:num w:numId="24" w16cid:durableId="923150499">
    <w:abstractNumId w:val="19"/>
  </w:num>
  <w:num w:numId="25" w16cid:durableId="1815874051">
    <w:abstractNumId w:val="8"/>
  </w:num>
  <w:num w:numId="26" w16cid:durableId="1592085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7D"/>
    <w:rsid w:val="000002D4"/>
    <w:rsid w:val="00000462"/>
    <w:rsid w:val="0000054A"/>
    <w:rsid w:val="00000A0E"/>
    <w:rsid w:val="000014E0"/>
    <w:rsid w:val="0000150F"/>
    <w:rsid w:val="00001D44"/>
    <w:rsid w:val="00001DB5"/>
    <w:rsid w:val="00001ED4"/>
    <w:rsid w:val="00002293"/>
    <w:rsid w:val="00002358"/>
    <w:rsid w:val="000025AD"/>
    <w:rsid w:val="00002889"/>
    <w:rsid w:val="00002D6A"/>
    <w:rsid w:val="00002DE9"/>
    <w:rsid w:val="00002FF2"/>
    <w:rsid w:val="00003E84"/>
    <w:rsid w:val="00003F6B"/>
    <w:rsid w:val="0000402D"/>
    <w:rsid w:val="00004171"/>
    <w:rsid w:val="000044CC"/>
    <w:rsid w:val="000045C7"/>
    <w:rsid w:val="00004C3E"/>
    <w:rsid w:val="00004DE3"/>
    <w:rsid w:val="00004F3A"/>
    <w:rsid w:val="000054C5"/>
    <w:rsid w:val="00005BB1"/>
    <w:rsid w:val="00005C41"/>
    <w:rsid w:val="00005C6B"/>
    <w:rsid w:val="00005DF5"/>
    <w:rsid w:val="00005EBC"/>
    <w:rsid w:val="0000627D"/>
    <w:rsid w:val="00006C26"/>
    <w:rsid w:val="00006E0A"/>
    <w:rsid w:val="000074BE"/>
    <w:rsid w:val="00007D90"/>
    <w:rsid w:val="000106D9"/>
    <w:rsid w:val="000106DB"/>
    <w:rsid w:val="000108A6"/>
    <w:rsid w:val="000108AE"/>
    <w:rsid w:val="00010931"/>
    <w:rsid w:val="00010CA4"/>
    <w:rsid w:val="00010E1B"/>
    <w:rsid w:val="000110EA"/>
    <w:rsid w:val="000111F1"/>
    <w:rsid w:val="000112F2"/>
    <w:rsid w:val="00011636"/>
    <w:rsid w:val="00011889"/>
    <w:rsid w:val="00011AE0"/>
    <w:rsid w:val="00011CD2"/>
    <w:rsid w:val="00011D77"/>
    <w:rsid w:val="00011E10"/>
    <w:rsid w:val="00011E89"/>
    <w:rsid w:val="0001216F"/>
    <w:rsid w:val="00012299"/>
    <w:rsid w:val="00012497"/>
    <w:rsid w:val="00012AA1"/>
    <w:rsid w:val="00012D75"/>
    <w:rsid w:val="00013154"/>
    <w:rsid w:val="0001347A"/>
    <w:rsid w:val="000136EB"/>
    <w:rsid w:val="000138E9"/>
    <w:rsid w:val="00013A9D"/>
    <w:rsid w:val="00013BB7"/>
    <w:rsid w:val="00014592"/>
    <w:rsid w:val="00014FAD"/>
    <w:rsid w:val="000153D3"/>
    <w:rsid w:val="00015BD9"/>
    <w:rsid w:val="00015C7B"/>
    <w:rsid w:val="000161A2"/>
    <w:rsid w:val="0001622F"/>
    <w:rsid w:val="000163D8"/>
    <w:rsid w:val="0001643E"/>
    <w:rsid w:val="000164C8"/>
    <w:rsid w:val="000167D4"/>
    <w:rsid w:val="000171DE"/>
    <w:rsid w:val="00017292"/>
    <w:rsid w:val="00017701"/>
    <w:rsid w:val="000177FC"/>
    <w:rsid w:val="00017C4B"/>
    <w:rsid w:val="00017FA2"/>
    <w:rsid w:val="00020BDD"/>
    <w:rsid w:val="000213A0"/>
    <w:rsid w:val="000216A1"/>
    <w:rsid w:val="00021A06"/>
    <w:rsid w:val="00021B53"/>
    <w:rsid w:val="00021C59"/>
    <w:rsid w:val="00021DB3"/>
    <w:rsid w:val="00021F87"/>
    <w:rsid w:val="00021FBF"/>
    <w:rsid w:val="00022A4D"/>
    <w:rsid w:val="00022A6D"/>
    <w:rsid w:val="00022BA4"/>
    <w:rsid w:val="00022DAA"/>
    <w:rsid w:val="00022E82"/>
    <w:rsid w:val="00022E89"/>
    <w:rsid w:val="0002333E"/>
    <w:rsid w:val="00023434"/>
    <w:rsid w:val="00023594"/>
    <w:rsid w:val="00023A8E"/>
    <w:rsid w:val="00023C44"/>
    <w:rsid w:val="00024505"/>
    <w:rsid w:val="00024623"/>
    <w:rsid w:val="00024B2A"/>
    <w:rsid w:val="000252D5"/>
    <w:rsid w:val="0002546D"/>
    <w:rsid w:val="00025741"/>
    <w:rsid w:val="0002638D"/>
    <w:rsid w:val="00026419"/>
    <w:rsid w:val="000264B6"/>
    <w:rsid w:val="00026701"/>
    <w:rsid w:val="0002682D"/>
    <w:rsid w:val="000268A8"/>
    <w:rsid w:val="00026E2B"/>
    <w:rsid w:val="000278C8"/>
    <w:rsid w:val="00027A04"/>
    <w:rsid w:val="000306C3"/>
    <w:rsid w:val="000307CB"/>
    <w:rsid w:val="00030936"/>
    <w:rsid w:val="00030AC0"/>
    <w:rsid w:val="00030B09"/>
    <w:rsid w:val="00031367"/>
    <w:rsid w:val="00031818"/>
    <w:rsid w:val="00031947"/>
    <w:rsid w:val="00032557"/>
    <w:rsid w:val="000325C1"/>
    <w:rsid w:val="000326CB"/>
    <w:rsid w:val="00032AD0"/>
    <w:rsid w:val="00032BA5"/>
    <w:rsid w:val="00032FAA"/>
    <w:rsid w:val="00033173"/>
    <w:rsid w:val="000331D1"/>
    <w:rsid w:val="000332F9"/>
    <w:rsid w:val="00033BE4"/>
    <w:rsid w:val="00033C4A"/>
    <w:rsid w:val="00033F79"/>
    <w:rsid w:val="00034289"/>
    <w:rsid w:val="000342A9"/>
    <w:rsid w:val="000343B8"/>
    <w:rsid w:val="00034B04"/>
    <w:rsid w:val="00034E65"/>
    <w:rsid w:val="00035039"/>
    <w:rsid w:val="000363CC"/>
    <w:rsid w:val="000367A2"/>
    <w:rsid w:val="00036AD4"/>
    <w:rsid w:val="00036E31"/>
    <w:rsid w:val="00036E4D"/>
    <w:rsid w:val="000373DD"/>
    <w:rsid w:val="00037829"/>
    <w:rsid w:val="000379D0"/>
    <w:rsid w:val="00037B4E"/>
    <w:rsid w:val="0004007D"/>
    <w:rsid w:val="000403B0"/>
    <w:rsid w:val="00040A30"/>
    <w:rsid w:val="00040BF2"/>
    <w:rsid w:val="0004124A"/>
    <w:rsid w:val="000412C0"/>
    <w:rsid w:val="0004143E"/>
    <w:rsid w:val="000418B3"/>
    <w:rsid w:val="000418E0"/>
    <w:rsid w:val="00041A79"/>
    <w:rsid w:val="00041C7A"/>
    <w:rsid w:val="00041C83"/>
    <w:rsid w:val="000422D1"/>
    <w:rsid w:val="00042481"/>
    <w:rsid w:val="00042995"/>
    <w:rsid w:val="00042AE1"/>
    <w:rsid w:val="00042BEA"/>
    <w:rsid w:val="00042C43"/>
    <w:rsid w:val="0004316D"/>
    <w:rsid w:val="000431A5"/>
    <w:rsid w:val="000433E4"/>
    <w:rsid w:val="00043459"/>
    <w:rsid w:val="00043C6B"/>
    <w:rsid w:val="00044505"/>
    <w:rsid w:val="00044E77"/>
    <w:rsid w:val="00045388"/>
    <w:rsid w:val="00045722"/>
    <w:rsid w:val="00045BF0"/>
    <w:rsid w:val="000463CA"/>
    <w:rsid w:val="0004672C"/>
    <w:rsid w:val="00046968"/>
    <w:rsid w:val="00046B20"/>
    <w:rsid w:val="00046C94"/>
    <w:rsid w:val="00046EC0"/>
    <w:rsid w:val="00047224"/>
    <w:rsid w:val="000476DF"/>
    <w:rsid w:val="0005002B"/>
    <w:rsid w:val="0005020B"/>
    <w:rsid w:val="000503EA"/>
    <w:rsid w:val="00050672"/>
    <w:rsid w:val="00050C10"/>
    <w:rsid w:val="00050EDB"/>
    <w:rsid w:val="00051203"/>
    <w:rsid w:val="00051E2F"/>
    <w:rsid w:val="00051FAD"/>
    <w:rsid w:val="0005202F"/>
    <w:rsid w:val="000529F2"/>
    <w:rsid w:val="00052FA7"/>
    <w:rsid w:val="000531F4"/>
    <w:rsid w:val="00053289"/>
    <w:rsid w:val="000534E9"/>
    <w:rsid w:val="000537F6"/>
    <w:rsid w:val="00053AE9"/>
    <w:rsid w:val="00053E78"/>
    <w:rsid w:val="00053F2E"/>
    <w:rsid w:val="000540AF"/>
    <w:rsid w:val="00054549"/>
    <w:rsid w:val="000546C4"/>
    <w:rsid w:val="00054700"/>
    <w:rsid w:val="00055373"/>
    <w:rsid w:val="000554BD"/>
    <w:rsid w:val="00055575"/>
    <w:rsid w:val="0005563C"/>
    <w:rsid w:val="0005592D"/>
    <w:rsid w:val="0005594F"/>
    <w:rsid w:val="00055F41"/>
    <w:rsid w:val="000561D1"/>
    <w:rsid w:val="00056407"/>
    <w:rsid w:val="00056768"/>
    <w:rsid w:val="00056E28"/>
    <w:rsid w:val="00057049"/>
    <w:rsid w:val="000570C0"/>
    <w:rsid w:val="000575F2"/>
    <w:rsid w:val="00057A51"/>
    <w:rsid w:val="00057AD8"/>
    <w:rsid w:val="00057C46"/>
    <w:rsid w:val="00057C6D"/>
    <w:rsid w:val="00060099"/>
    <w:rsid w:val="000602AC"/>
    <w:rsid w:val="000608A1"/>
    <w:rsid w:val="00061374"/>
    <w:rsid w:val="0006142A"/>
    <w:rsid w:val="00061AC7"/>
    <w:rsid w:val="00061B4E"/>
    <w:rsid w:val="00061E37"/>
    <w:rsid w:val="000624E2"/>
    <w:rsid w:val="00062C6C"/>
    <w:rsid w:val="00062E90"/>
    <w:rsid w:val="000630B4"/>
    <w:rsid w:val="000632AB"/>
    <w:rsid w:val="0006376B"/>
    <w:rsid w:val="0006376C"/>
    <w:rsid w:val="000637CF"/>
    <w:rsid w:val="000646FE"/>
    <w:rsid w:val="00064DEA"/>
    <w:rsid w:val="00064F8C"/>
    <w:rsid w:val="0006509F"/>
    <w:rsid w:val="00065352"/>
    <w:rsid w:val="0006538D"/>
    <w:rsid w:val="000654C8"/>
    <w:rsid w:val="00065838"/>
    <w:rsid w:val="00065842"/>
    <w:rsid w:val="00065A19"/>
    <w:rsid w:val="00065B1A"/>
    <w:rsid w:val="00065B2C"/>
    <w:rsid w:val="000660D2"/>
    <w:rsid w:val="000660FA"/>
    <w:rsid w:val="000664D1"/>
    <w:rsid w:val="000666D2"/>
    <w:rsid w:val="000666E0"/>
    <w:rsid w:val="0006687C"/>
    <w:rsid w:val="0006690C"/>
    <w:rsid w:val="00066B0E"/>
    <w:rsid w:val="00066DFB"/>
    <w:rsid w:val="00067543"/>
    <w:rsid w:val="000676FF"/>
    <w:rsid w:val="00067803"/>
    <w:rsid w:val="000679B5"/>
    <w:rsid w:val="0007024C"/>
    <w:rsid w:val="00070577"/>
    <w:rsid w:val="00070A5D"/>
    <w:rsid w:val="00070B15"/>
    <w:rsid w:val="00071157"/>
    <w:rsid w:val="00071163"/>
    <w:rsid w:val="000712F6"/>
    <w:rsid w:val="00071440"/>
    <w:rsid w:val="00071622"/>
    <w:rsid w:val="000717D8"/>
    <w:rsid w:val="00071AAD"/>
    <w:rsid w:val="000721F3"/>
    <w:rsid w:val="00072300"/>
    <w:rsid w:val="0007263E"/>
    <w:rsid w:val="000726A6"/>
    <w:rsid w:val="00072BD7"/>
    <w:rsid w:val="00072D03"/>
    <w:rsid w:val="00073A06"/>
    <w:rsid w:val="00073AE3"/>
    <w:rsid w:val="00073DEF"/>
    <w:rsid w:val="00073E6F"/>
    <w:rsid w:val="00073F01"/>
    <w:rsid w:val="00074356"/>
    <w:rsid w:val="0007454B"/>
    <w:rsid w:val="000749C8"/>
    <w:rsid w:val="00074AD5"/>
    <w:rsid w:val="00075315"/>
    <w:rsid w:val="0007578D"/>
    <w:rsid w:val="000757F5"/>
    <w:rsid w:val="00075AB6"/>
    <w:rsid w:val="0007611C"/>
    <w:rsid w:val="00076213"/>
    <w:rsid w:val="000763CE"/>
    <w:rsid w:val="000764B7"/>
    <w:rsid w:val="00076AE7"/>
    <w:rsid w:val="00076C6A"/>
    <w:rsid w:val="00076E7C"/>
    <w:rsid w:val="00076EDF"/>
    <w:rsid w:val="00077087"/>
    <w:rsid w:val="00077125"/>
    <w:rsid w:val="00077342"/>
    <w:rsid w:val="00077572"/>
    <w:rsid w:val="00077790"/>
    <w:rsid w:val="00080174"/>
    <w:rsid w:val="000802BA"/>
    <w:rsid w:val="00080668"/>
    <w:rsid w:val="00080998"/>
    <w:rsid w:val="00080A3B"/>
    <w:rsid w:val="00080A65"/>
    <w:rsid w:val="00081341"/>
    <w:rsid w:val="00081409"/>
    <w:rsid w:val="00081672"/>
    <w:rsid w:val="00081810"/>
    <w:rsid w:val="00081ECA"/>
    <w:rsid w:val="000822B9"/>
    <w:rsid w:val="000822E5"/>
    <w:rsid w:val="00082459"/>
    <w:rsid w:val="00082F4A"/>
    <w:rsid w:val="0008365C"/>
    <w:rsid w:val="0008389A"/>
    <w:rsid w:val="00083E39"/>
    <w:rsid w:val="00084F33"/>
    <w:rsid w:val="00085003"/>
    <w:rsid w:val="00085660"/>
    <w:rsid w:val="000857EF"/>
    <w:rsid w:val="00085C90"/>
    <w:rsid w:val="00085CAC"/>
    <w:rsid w:val="00085ED2"/>
    <w:rsid w:val="00086351"/>
    <w:rsid w:val="00086363"/>
    <w:rsid w:val="0008650C"/>
    <w:rsid w:val="0008677B"/>
    <w:rsid w:val="0008691E"/>
    <w:rsid w:val="000869B3"/>
    <w:rsid w:val="00086F4C"/>
    <w:rsid w:val="000870B8"/>
    <w:rsid w:val="000875D1"/>
    <w:rsid w:val="000879A2"/>
    <w:rsid w:val="00087DA9"/>
    <w:rsid w:val="00087DF3"/>
    <w:rsid w:val="00090082"/>
    <w:rsid w:val="0009049D"/>
    <w:rsid w:val="000906D8"/>
    <w:rsid w:val="00090A4C"/>
    <w:rsid w:val="00090FC2"/>
    <w:rsid w:val="00091020"/>
    <w:rsid w:val="000911F2"/>
    <w:rsid w:val="0009128A"/>
    <w:rsid w:val="000912B9"/>
    <w:rsid w:val="00091C5B"/>
    <w:rsid w:val="00091D01"/>
    <w:rsid w:val="000920A4"/>
    <w:rsid w:val="00092619"/>
    <w:rsid w:val="00092C90"/>
    <w:rsid w:val="0009324D"/>
    <w:rsid w:val="00093379"/>
    <w:rsid w:val="000935DC"/>
    <w:rsid w:val="00093657"/>
    <w:rsid w:val="00093ABD"/>
    <w:rsid w:val="00093F20"/>
    <w:rsid w:val="0009412D"/>
    <w:rsid w:val="00094663"/>
    <w:rsid w:val="000948F0"/>
    <w:rsid w:val="000949F1"/>
    <w:rsid w:val="00094E14"/>
    <w:rsid w:val="000951F6"/>
    <w:rsid w:val="00095565"/>
    <w:rsid w:val="000956D9"/>
    <w:rsid w:val="000958B7"/>
    <w:rsid w:val="000959BA"/>
    <w:rsid w:val="0009672C"/>
    <w:rsid w:val="0009687F"/>
    <w:rsid w:val="00096A3D"/>
    <w:rsid w:val="00096C33"/>
    <w:rsid w:val="00096F76"/>
    <w:rsid w:val="000970CA"/>
    <w:rsid w:val="000971B8"/>
    <w:rsid w:val="0009740C"/>
    <w:rsid w:val="0009741A"/>
    <w:rsid w:val="000974A2"/>
    <w:rsid w:val="00097690"/>
    <w:rsid w:val="00097DFF"/>
    <w:rsid w:val="00097F9B"/>
    <w:rsid w:val="000A0155"/>
    <w:rsid w:val="000A0EA5"/>
    <w:rsid w:val="000A0F2D"/>
    <w:rsid w:val="000A12BD"/>
    <w:rsid w:val="000A1F68"/>
    <w:rsid w:val="000A22A7"/>
    <w:rsid w:val="000A22D0"/>
    <w:rsid w:val="000A27BA"/>
    <w:rsid w:val="000A2A92"/>
    <w:rsid w:val="000A3165"/>
    <w:rsid w:val="000A31BF"/>
    <w:rsid w:val="000A38E7"/>
    <w:rsid w:val="000A3D3D"/>
    <w:rsid w:val="000A3F34"/>
    <w:rsid w:val="000A42E3"/>
    <w:rsid w:val="000A4341"/>
    <w:rsid w:val="000A43BC"/>
    <w:rsid w:val="000A4837"/>
    <w:rsid w:val="000A4C3E"/>
    <w:rsid w:val="000A4C98"/>
    <w:rsid w:val="000A4EFD"/>
    <w:rsid w:val="000A5271"/>
    <w:rsid w:val="000A5705"/>
    <w:rsid w:val="000A5746"/>
    <w:rsid w:val="000A5CE9"/>
    <w:rsid w:val="000A61DF"/>
    <w:rsid w:val="000A6215"/>
    <w:rsid w:val="000A6362"/>
    <w:rsid w:val="000A6471"/>
    <w:rsid w:val="000A6769"/>
    <w:rsid w:val="000A6AC6"/>
    <w:rsid w:val="000A6AD3"/>
    <w:rsid w:val="000A6D80"/>
    <w:rsid w:val="000A6FD4"/>
    <w:rsid w:val="000A711D"/>
    <w:rsid w:val="000A726F"/>
    <w:rsid w:val="000A75AD"/>
    <w:rsid w:val="000A779F"/>
    <w:rsid w:val="000A7D36"/>
    <w:rsid w:val="000A7DA0"/>
    <w:rsid w:val="000A7EC3"/>
    <w:rsid w:val="000B0C68"/>
    <w:rsid w:val="000B15E6"/>
    <w:rsid w:val="000B18B2"/>
    <w:rsid w:val="000B1AAB"/>
    <w:rsid w:val="000B20CA"/>
    <w:rsid w:val="000B20ED"/>
    <w:rsid w:val="000B2E0D"/>
    <w:rsid w:val="000B36A4"/>
    <w:rsid w:val="000B3716"/>
    <w:rsid w:val="000B38AB"/>
    <w:rsid w:val="000B397A"/>
    <w:rsid w:val="000B3D01"/>
    <w:rsid w:val="000B3F91"/>
    <w:rsid w:val="000B4011"/>
    <w:rsid w:val="000B40E7"/>
    <w:rsid w:val="000B433D"/>
    <w:rsid w:val="000B451E"/>
    <w:rsid w:val="000B49BD"/>
    <w:rsid w:val="000B4BB4"/>
    <w:rsid w:val="000B4DD0"/>
    <w:rsid w:val="000B5655"/>
    <w:rsid w:val="000B5943"/>
    <w:rsid w:val="000B59FF"/>
    <w:rsid w:val="000B5A92"/>
    <w:rsid w:val="000B5DF3"/>
    <w:rsid w:val="000B5FF1"/>
    <w:rsid w:val="000B6971"/>
    <w:rsid w:val="000B6FB2"/>
    <w:rsid w:val="000B714F"/>
    <w:rsid w:val="000B7208"/>
    <w:rsid w:val="000B72B3"/>
    <w:rsid w:val="000B746E"/>
    <w:rsid w:val="000B798F"/>
    <w:rsid w:val="000B7C57"/>
    <w:rsid w:val="000B7D59"/>
    <w:rsid w:val="000C0BB6"/>
    <w:rsid w:val="000C15C0"/>
    <w:rsid w:val="000C1C33"/>
    <w:rsid w:val="000C21DA"/>
    <w:rsid w:val="000C3564"/>
    <w:rsid w:val="000C3596"/>
    <w:rsid w:val="000C3AD3"/>
    <w:rsid w:val="000C4006"/>
    <w:rsid w:val="000C4150"/>
    <w:rsid w:val="000C4457"/>
    <w:rsid w:val="000C4D1E"/>
    <w:rsid w:val="000C4F37"/>
    <w:rsid w:val="000C524D"/>
    <w:rsid w:val="000C529F"/>
    <w:rsid w:val="000C5728"/>
    <w:rsid w:val="000C5EDD"/>
    <w:rsid w:val="000C656F"/>
    <w:rsid w:val="000C6691"/>
    <w:rsid w:val="000C71D9"/>
    <w:rsid w:val="000C745C"/>
    <w:rsid w:val="000C763F"/>
    <w:rsid w:val="000C76CE"/>
    <w:rsid w:val="000C7964"/>
    <w:rsid w:val="000C7A8A"/>
    <w:rsid w:val="000C7B9D"/>
    <w:rsid w:val="000C7C72"/>
    <w:rsid w:val="000C7CB2"/>
    <w:rsid w:val="000C7DEB"/>
    <w:rsid w:val="000D0170"/>
    <w:rsid w:val="000D0250"/>
    <w:rsid w:val="000D042A"/>
    <w:rsid w:val="000D07D9"/>
    <w:rsid w:val="000D16B8"/>
    <w:rsid w:val="000D1F6A"/>
    <w:rsid w:val="000D2280"/>
    <w:rsid w:val="000D269F"/>
    <w:rsid w:val="000D2716"/>
    <w:rsid w:val="000D279F"/>
    <w:rsid w:val="000D2B0B"/>
    <w:rsid w:val="000D32E0"/>
    <w:rsid w:val="000D33F6"/>
    <w:rsid w:val="000D391B"/>
    <w:rsid w:val="000D3A5C"/>
    <w:rsid w:val="000D3BDF"/>
    <w:rsid w:val="000D3C97"/>
    <w:rsid w:val="000D414F"/>
    <w:rsid w:val="000D4CF3"/>
    <w:rsid w:val="000D51D7"/>
    <w:rsid w:val="000D5479"/>
    <w:rsid w:val="000D58B2"/>
    <w:rsid w:val="000D5A5A"/>
    <w:rsid w:val="000D5C2A"/>
    <w:rsid w:val="000D5D46"/>
    <w:rsid w:val="000D5DA7"/>
    <w:rsid w:val="000D6DBA"/>
    <w:rsid w:val="000D6EA2"/>
    <w:rsid w:val="000D702D"/>
    <w:rsid w:val="000D732B"/>
    <w:rsid w:val="000D7437"/>
    <w:rsid w:val="000D78B2"/>
    <w:rsid w:val="000D7A31"/>
    <w:rsid w:val="000E01BF"/>
    <w:rsid w:val="000E03DF"/>
    <w:rsid w:val="000E03FB"/>
    <w:rsid w:val="000E0794"/>
    <w:rsid w:val="000E07C6"/>
    <w:rsid w:val="000E0A70"/>
    <w:rsid w:val="000E10E0"/>
    <w:rsid w:val="000E18A1"/>
    <w:rsid w:val="000E1916"/>
    <w:rsid w:val="000E1936"/>
    <w:rsid w:val="000E1948"/>
    <w:rsid w:val="000E1A2F"/>
    <w:rsid w:val="000E1DC6"/>
    <w:rsid w:val="000E2355"/>
    <w:rsid w:val="000E24A4"/>
    <w:rsid w:val="000E25E7"/>
    <w:rsid w:val="000E27F3"/>
    <w:rsid w:val="000E2B49"/>
    <w:rsid w:val="000E3558"/>
    <w:rsid w:val="000E3BC1"/>
    <w:rsid w:val="000E46C3"/>
    <w:rsid w:val="000E4A39"/>
    <w:rsid w:val="000E4B78"/>
    <w:rsid w:val="000E4CF3"/>
    <w:rsid w:val="000E4EE6"/>
    <w:rsid w:val="000E5233"/>
    <w:rsid w:val="000E546D"/>
    <w:rsid w:val="000E5682"/>
    <w:rsid w:val="000E5970"/>
    <w:rsid w:val="000E5BAA"/>
    <w:rsid w:val="000E6793"/>
    <w:rsid w:val="000E68A8"/>
    <w:rsid w:val="000E6A1F"/>
    <w:rsid w:val="000E7987"/>
    <w:rsid w:val="000F01D8"/>
    <w:rsid w:val="000F0509"/>
    <w:rsid w:val="000F096E"/>
    <w:rsid w:val="000F0A38"/>
    <w:rsid w:val="000F0F9B"/>
    <w:rsid w:val="000F119E"/>
    <w:rsid w:val="000F1202"/>
    <w:rsid w:val="000F12FF"/>
    <w:rsid w:val="000F1628"/>
    <w:rsid w:val="000F1AE4"/>
    <w:rsid w:val="000F1C6A"/>
    <w:rsid w:val="000F1F03"/>
    <w:rsid w:val="000F1F60"/>
    <w:rsid w:val="000F1F7F"/>
    <w:rsid w:val="000F21E6"/>
    <w:rsid w:val="000F2E99"/>
    <w:rsid w:val="000F396C"/>
    <w:rsid w:val="000F3B97"/>
    <w:rsid w:val="000F44D3"/>
    <w:rsid w:val="000F477A"/>
    <w:rsid w:val="000F4789"/>
    <w:rsid w:val="000F4819"/>
    <w:rsid w:val="000F4B1E"/>
    <w:rsid w:val="000F4BF5"/>
    <w:rsid w:val="000F4C62"/>
    <w:rsid w:val="000F4CEA"/>
    <w:rsid w:val="000F4D25"/>
    <w:rsid w:val="000F4E02"/>
    <w:rsid w:val="000F5069"/>
    <w:rsid w:val="000F5720"/>
    <w:rsid w:val="000F58BF"/>
    <w:rsid w:val="000F5A32"/>
    <w:rsid w:val="000F5B79"/>
    <w:rsid w:val="000F5C1C"/>
    <w:rsid w:val="000F607A"/>
    <w:rsid w:val="000F68CD"/>
    <w:rsid w:val="000F6BDD"/>
    <w:rsid w:val="000F6DEC"/>
    <w:rsid w:val="000F7084"/>
    <w:rsid w:val="000F71DC"/>
    <w:rsid w:val="000F738A"/>
    <w:rsid w:val="000F73C7"/>
    <w:rsid w:val="000F784F"/>
    <w:rsid w:val="000F796A"/>
    <w:rsid w:val="000F7B44"/>
    <w:rsid w:val="00100154"/>
    <w:rsid w:val="00100211"/>
    <w:rsid w:val="00100F0A"/>
    <w:rsid w:val="00101196"/>
    <w:rsid w:val="0010122F"/>
    <w:rsid w:val="001017DE"/>
    <w:rsid w:val="001018CE"/>
    <w:rsid w:val="00101B0A"/>
    <w:rsid w:val="00101C24"/>
    <w:rsid w:val="00101CC8"/>
    <w:rsid w:val="001027F9"/>
    <w:rsid w:val="00102A65"/>
    <w:rsid w:val="00102D83"/>
    <w:rsid w:val="001032C7"/>
    <w:rsid w:val="001038A8"/>
    <w:rsid w:val="00103972"/>
    <w:rsid w:val="00103A6B"/>
    <w:rsid w:val="00103FBC"/>
    <w:rsid w:val="001043A9"/>
    <w:rsid w:val="001046F2"/>
    <w:rsid w:val="0010483F"/>
    <w:rsid w:val="0010493B"/>
    <w:rsid w:val="00104A7F"/>
    <w:rsid w:val="00104DEE"/>
    <w:rsid w:val="0010536C"/>
    <w:rsid w:val="00105BDF"/>
    <w:rsid w:val="00105DF1"/>
    <w:rsid w:val="00106021"/>
    <w:rsid w:val="0010643C"/>
    <w:rsid w:val="00106441"/>
    <w:rsid w:val="00106711"/>
    <w:rsid w:val="00106759"/>
    <w:rsid w:val="001068C3"/>
    <w:rsid w:val="00106D37"/>
    <w:rsid w:val="00106E87"/>
    <w:rsid w:val="001074BD"/>
    <w:rsid w:val="00107658"/>
    <w:rsid w:val="00107F88"/>
    <w:rsid w:val="00110331"/>
    <w:rsid w:val="00110414"/>
    <w:rsid w:val="00110A85"/>
    <w:rsid w:val="00110D5D"/>
    <w:rsid w:val="00110F68"/>
    <w:rsid w:val="0011152C"/>
    <w:rsid w:val="00111AF9"/>
    <w:rsid w:val="00111B0C"/>
    <w:rsid w:val="00111F31"/>
    <w:rsid w:val="00112443"/>
    <w:rsid w:val="001125C8"/>
    <w:rsid w:val="00112AFD"/>
    <w:rsid w:val="00112D9C"/>
    <w:rsid w:val="00112E32"/>
    <w:rsid w:val="001131F9"/>
    <w:rsid w:val="00113215"/>
    <w:rsid w:val="001139C8"/>
    <w:rsid w:val="00113BE3"/>
    <w:rsid w:val="00113D88"/>
    <w:rsid w:val="00113EA8"/>
    <w:rsid w:val="001143B6"/>
    <w:rsid w:val="00114E57"/>
    <w:rsid w:val="00114FD0"/>
    <w:rsid w:val="00115008"/>
    <w:rsid w:val="00115071"/>
    <w:rsid w:val="00115220"/>
    <w:rsid w:val="00115773"/>
    <w:rsid w:val="001157EF"/>
    <w:rsid w:val="00115914"/>
    <w:rsid w:val="00115DA6"/>
    <w:rsid w:val="00115E24"/>
    <w:rsid w:val="00115E9D"/>
    <w:rsid w:val="00115F26"/>
    <w:rsid w:val="001162D3"/>
    <w:rsid w:val="00116C47"/>
    <w:rsid w:val="00116DC2"/>
    <w:rsid w:val="00116E9C"/>
    <w:rsid w:val="001170B5"/>
    <w:rsid w:val="0011765D"/>
    <w:rsid w:val="00117886"/>
    <w:rsid w:val="00117908"/>
    <w:rsid w:val="00117AD9"/>
    <w:rsid w:val="00117D59"/>
    <w:rsid w:val="00117D5D"/>
    <w:rsid w:val="001201BE"/>
    <w:rsid w:val="00120219"/>
    <w:rsid w:val="0012073B"/>
    <w:rsid w:val="001208AE"/>
    <w:rsid w:val="00120975"/>
    <w:rsid w:val="00120AA8"/>
    <w:rsid w:val="00120C58"/>
    <w:rsid w:val="001215D3"/>
    <w:rsid w:val="00121656"/>
    <w:rsid w:val="0012175D"/>
    <w:rsid w:val="00121828"/>
    <w:rsid w:val="00121D09"/>
    <w:rsid w:val="00121EAD"/>
    <w:rsid w:val="00122094"/>
    <w:rsid w:val="001221E1"/>
    <w:rsid w:val="00122513"/>
    <w:rsid w:val="00122520"/>
    <w:rsid w:val="00122811"/>
    <w:rsid w:val="00122DD9"/>
    <w:rsid w:val="00123474"/>
    <w:rsid w:val="001234FF"/>
    <w:rsid w:val="00123631"/>
    <w:rsid w:val="0012388D"/>
    <w:rsid w:val="00124187"/>
    <w:rsid w:val="001243A6"/>
    <w:rsid w:val="0012449D"/>
    <w:rsid w:val="001245DD"/>
    <w:rsid w:val="001249CA"/>
    <w:rsid w:val="00124A25"/>
    <w:rsid w:val="00124DC6"/>
    <w:rsid w:val="001260DE"/>
    <w:rsid w:val="00126336"/>
    <w:rsid w:val="00126731"/>
    <w:rsid w:val="0012680A"/>
    <w:rsid w:val="0012684A"/>
    <w:rsid w:val="00126939"/>
    <w:rsid w:val="001272FF"/>
    <w:rsid w:val="00127798"/>
    <w:rsid w:val="001278AB"/>
    <w:rsid w:val="00127EB3"/>
    <w:rsid w:val="00127F3C"/>
    <w:rsid w:val="0013023F"/>
    <w:rsid w:val="001302B2"/>
    <w:rsid w:val="00130745"/>
    <w:rsid w:val="001308E5"/>
    <w:rsid w:val="00130B3F"/>
    <w:rsid w:val="00130CF7"/>
    <w:rsid w:val="001312E5"/>
    <w:rsid w:val="0013159F"/>
    <w:rsid w:val="001316CC"/>
    <w:rsid w:val="001318CF"/>
    <w:rsid w:val="00131916"/>
    <w:rsid w:val="0013197D"/>
    <w:rsid w:val="00131AFD"/>
    <w:rsid w:val="00131FA2"/>
    <w:rsid w:val="001320BF"/>
    <w:rsid w:val="00132299"/>
    <w:rsid w:val="001322A3"/>
    <w:rsid w:val="0013274C"/>
    <w:rsid w:val="0013300A"/>
    <w:rsid w:val="001330D9"/>
    <w:rsid w:val="0013350F"/>
    <w:rsid w:val="00133527"/>
    <w:rsid w:val="001343DC"/>
    <w:rsid w:val="00134973"/>
    <w:rsid w:val="001349C5"/>
    <w:rsid w:val="001350BC"/>
    <w:rsid w:val="00135225"/>
    <w:rsid w:val="00135537"/>
    <w:rsid w:val="00135644"/>
    <w:rsid w:val="00135BB3"/>
    <w:rsid w:val="00135E80"/>
    <w:rsid w:val="00136124"/>
    <w:rsid w:val="00136426"/>
    <w:rsid w:val="00136705"/>
    <w:rsid w:val="00136886"/>
    <w:rsid w:val="00136C67"/>
    <w:rsid w:val="00136D5A"/>
    <w:rsid w:val="00136DCD"/>
    <w:rsid w:val="00136DE6"/>
    <w:rsid w:val="00136E02"/>
    <w:rsid w:val="0013723B"/>
    <w:rsid w:val="00137880"/>
    <w:rsid w:val="00137A39"/>
    <w:rsid w:val="00137CEA"/>
    <w:rsid w:val="00137D83"/>
    <w:rsid w:val="00137FF7"/>
    <w:rsid w:val="00140048"/>
    <w:rsid w:val="001404B6"/>
    <w:rsid w:val="001405D5"/>
    <w:rsid w:val="001406B8"/>
    <w:rsid w:val="0014110D"/>
    <w:rsid w:val="0014124F"/>
    <w:rsid w:val="001412AA"/>
    <w:rsid w:val="001412BC"/>
    <w:rsid w:val="00141B80"/>
    <w:rsid w:val="00141CA3"/>
    <w:rsid w:val="00141EF4"/>
    <w:rsid w:val="00141F0C"/>
    <w:rsid w:val="0014223B"/>
    <w:rsid w:val="00142931"/>
    <w:rsid w:val="00142AA4"/>
    <w:rsid w:val="0014308A"/>
    <w:rsid w:val="001432E5"/>
    <w:rsid w:val="001433CD"/>
    <w:rsid w:val="00143DA3"/>
    <w:rsid w:val="00143F10"/>
    <w:rsid w:val="001441C9"/>
    <w:rsid w:val="0014482B"/>
    <w:rsid w:val="00144957"/>
    <w:rsid w:val="00144F98"/>
    <w:rsid w:val="00145123"/>
    <w:rsid w:val="001454F8"/>
    <w:rsid w:val="00145FA2"/>
    <w:rsid w:val="0014611F"/>
    <w:rsid w:val="0014622A"/>
    <w:rsid w:val="0014638B"/>
    <w:rsid w:val="00146435"/>
    <w:rsid w:val="0014678E"/>
    <w:rsid w:val="001469CF"/>
    <w:rsid w:val="00147204"/>
    <w:rsid w:val="001472A0"/>
    <w:rsid w:val="001474F7"/>
    <w:rsid w:val="0014768B"/>
    <w:rsid w:val="001476A5"/>
    <w:rsid w:val="00147776"/>
    <w:rsid w:val="00150118"/>
    <w:rsid w:val="0015039C"/>
    <w:rsid w:val="001504DE"/>
    <w:rsid w:val="00150B33"/>
    <w:rsid w:val="00150D62"/>
    <w:rsid w:val="00151734"/>
    <w:rsid w:val="001517DD"/>
    <w:rsid w:val="00151E44"/>
    <w:rsid w:val="001522DA"/>
    <w:rsid w:val="00152380"/>
    <w:rsid w:val="00152921"/>
    <w:rsid w:val="001529EA"/>
    <w:rsid w:val="00152B94"/>
    <w:rsid w:val="00152B97"/>
    <w:rsid w:val="00153C29"/>
    <w:rsid w:val="001545AC"/>
    <w:rsid w:val="00155038"/>
    <w:rsid w:val="0015565F"/>
    <w:rsid w:val="00155BD8"/>
    <w:rsid w:val="0015603B"/>
    <w:rsid w:val="001560A4"/>
    <w:rsid w:val="00156818"/>
    <w:rsid w:val="00156B25"/>
    <w:rsid w:val="00156EDA"/>
    <w:rsid w:val="00157017"/>
    <w:rsid w:val="00157C35"/>
    <w:rsid w:val="00157EFE"/>
    <w:rsid w:val="0016005D"/>
    <w:rsid w:val="0016055F"/>
    <w:rsid w:val="001608C1"/>
    <w:rsid w:val="00160970"/>
    <w:rsid w:val="00160E52"/>
    <w:rsid w:val="00161161"/>
    <w:rsid w:val="0016146E"/>
    <w:rsid w:val="0016178E"/>
    <w:rsid w:val="00161FA3"/>
    <w:rsid w:val="00162441"/>
    <w:rsid w:val="001624C8"/>
    <w:rsid w:val="0016285E"/>
    <w:rsid w:val="001629D6"/>
    <w:rsid w:val="00162B4B"/>
    <w:rsid w:val="00162D74"/>
    <w:rsid w:val="00162EAA"/>
    <w:rsid w:val="00162EB1"/>
    <w:rsid w:val="0016378F"/>
    <w:rsid w:val="00163B02"/>
    <w:rsid w:val="00163C07"/>
    <w:rsid w:val="00164037"/>
    <w:rsid w:val="0016436B"/>
    <w:rsid w:val="001646D3"/>
    <w:rsid w:val="00164834"/>
    <w:rsid w:val="00164D5F"/>
    <w:rsid w:val="00164E05"/>
    <w:rsid w:val="00165283"/>
    <w:rsid w:val="00165792"/>
    <w:rsid w:val="00165C97"/>
    <w:rsid w:val="001665E9"/>
    <w:rsid w:val="00166723"/>
    <w:rsid w:val="00166DE2"/>
    <w:rsid w:val="00166F0B"/>
    <w:rsid w:val="00167642"/>
    <w:rsid w:val="00167B3C"/>
    <w:rsid w:val="00167D4C"/>
    <w:rsid w:val="00167F21"/>
    <w:rsid w:val="00170054"/>
    <w:rsid w:val="00170251"/>
    <w:rsid w:val="001705FC"/>
    <w:rsid w:val="0017060F"/>
    <w:rsid w:val="00170A16"/>
    <w:rsid w:val="0017111E"/>
    <w:rsid w:val="0017198A"/>
    <w:rsid w:val="00172173"/>
    <w:rsid w:val="00172298"/>
    <w:rsid w:val="0017231A"/>
    <w:rsid w:val="001726E1"/>
    <w:rsid w:val="00172838"/>
    <w:rsid w:val="00172878"/>
    <w:rsid w:val="00172935"/>
    <w:rsid w:val="00173505"/>
    <w:rsid w:val="00173842"/>
    <w:rsid w:val="00173993"/>
    <w:rsid w:val="00173B75"/>
    <w:rsid w:val="0017402F"/>
    <w:rsid w:val="001740C2"/>
    <w:rsid w:val="00174401"/>
    <w:rsid w:val="001746B9"/>
    <w:rsid w:val="0017487C"/>
    <w:rsid w:val="001748D4"/>
    <w:rsid w:val="001748F1"/>
    <w:rsid w:val="00174A18"/>
    <w:rsid w:val="00174D67"/>
    <w:rsid w:val="00175CAA"/>
    <w:rsid w:val="0017694F"/>
    <w:rsid w:val="00176B86"/>
    <w:rsid w:val="00177551"/>
    <w:rsid w:val="00177EE5"/>
    <w:rsid w:val="00177F3E"/>
    <w:rsid w:val="0018000C"/>
    <w:rsid w:val="00180347"/>
    <w:rsid w:val="001809B6"/>
    <w:rsid w:val="00180A81"/>
    <w:rsid w:val="00181077"/>
    <w:rsid w:val="00181401"/>
    <w:rsid w:val="001814C5"/>
    <w:rsid w:val="00181F6F"/>
    <w:rsid w:val="00182067"/>
    <w:rsid w:val="00182125"/>
    <w:rsid w:val="0018271D"/>
    <w:rsid w:val="00182B76"/>
    <w:rsid w:val="00182C11"/>
    <w:rsid w:val="00183137"/>
    <w:rsid w:val="001835D2"/>
    <w:rsid w:val="001841B6"/>
    <w:rsid w:val="00184226"/>
    <w:rsid w:val="0018423B"/>
    <w:rsid w:val="001845A0"/>
    <w:rsid w:val="001847C2"/>
    <w:rsid w:val="00184B87"/>
    <w:rsid w:val="001854D2"/>
    <w:rsid w:val="001858DF"/>
    <w:rsid w:val="00185AE6"/>
    <w:rsid w:val="001860C6"/>
    <w:rsid w:val="0018678C"/>
    <w:rsid w:val="00186860"/>
    <w:rsid w:val="00186DDA"/>
    <w:rsid w:val="001875B3"/>
    <w:rsid w:val="001878CA"/>
    <w:rsid w:val="0019056F"/>
    <w:rsid w:val="00190BEF"/>
    <w:rsid w:val="00190D64"/>
    <w:rsid w:val="00190E1F"/>
    <w:rsid w:val="001910E4"/>
    <w:rsid w:val="0019146B"/>
    <w:rsid w:val="0019152E"/>
    <w:rsid w:val="00191C2E"/>
    <w:rsid w:val="001922E8"/>
    <w:rsid w:val="00192662"/>
    <w:rsid w:val="00192C04"/>
    <w:rsid w:val="00192D70"/>
    <w:rsid w:val="00192F56"/>
    <w:rsid w:val="00193051"/>
    <w:rsid w:val="001933F1"/>
    <w:rsid w:val="00194193"/>
    <w:rsid w:val="001945E4"/>
    <w:rsid w:val="0019473C"/>
    <w:rsid w:val="00195032"/>
    <w:rsid w:val="00195283"/>
    <w:rsid w:val="00195581"/>
    <w:rsid w:val="001958DF"/>
    <w:rsid w:val="00195B43"/>
    <w:rsid w:val="00195C48"/>
    <w:rsid w:val="00195FB4"/>
    <w:rsid w:val="001966DF"/>
    <w:rsid w:val="001966F7"/>
    <w:rsid w:val="00197380"/>
    <w:rsid w:val="001A00D0"/>
    <w:rsid w:val="001A0166"/>
    <w:rsid w:val="001A06A9"/>
    <w:rsid w:val="001A0B79"/>
    <w:rsid w:val="001A0ECD"/>
    <w:rsid w:val="001A0F65"/>
    <w:rsid w:val="001A1296"/>
    <w:rsid w:val="001A12D5"/>
    <w:rsid w:val="001A14A4"/>
    <w:rsid w:val="001A1CED"/>
    <w:rsid w:val="001A1E34"/>
    <w:rsid w:val="001A26E6"/>
    <w:rsid w:val="001A2A23"/>
    <w:rsid w:val="001A2B72"/>
    <w:rsid w:val="001A2F59"/>
    <w:rsid w:val="001A30F8"/>
    <w:rsid w:val="001A3329"/>
    <w:rsid w:val="001A340A"/>
    <w:rsid w:val="001A3733"/>
    <w:rsid w:val="001A3E2D"/>
    <w:rsid w:val="001A43BE"/>
    <w:rsid w:val="001A45A5"/>
    <w:rsid w:val="001A48B1"/>
    <w:rsid w:val="001A4A9F"/>
    <w:rsid w:val="001A4BF3"/>
    <w:rsid w:val="001A57CA"/>
    <w:rsid w:val="001A5B1D"/>
    <w:rsid w:val="001A5DBD"/>
    <w:rsid w:val="001A5FE4"/>
    <w:rsid w:val="001A5FFD"/>
    <w:rsid w:val="001A61B3"/>
    <w:rsid w:val="001A62BC"/>
    <w:rsid w:val="001A62F8"/>
    <w:rsid w:val="001A6585"/>
    <w:rsid w:val="001A6687"/>
    <w:rsid w:val="001A7860"/>
    <w:rsid w:val="001A7C39"/>
    <w:rsid w:val="001A7FDD"/>
    <w:rsid w:val="001B0059"/>
    <w:rsid w:val="001B02CC"/>
    <w:rsid w:val="001B07F1"/>
    <w:rsid w:val="001B0F31"/>
    <w:rsid w:val="001B12F4"/>
    <w:rsid w:val="001B15C1"/>
    <w:rsid w:val="001B1629"/>
    <w:rsid w:val="001B202B"/>
    <w:rsid w:val="001B22BC"/>
    <w:rsid w:val="001B23AF"/>
    <w:rsid w:val="001B288F"/>
    <w:rsid w:val="001B2D74"/>
    <w:rsid w:val="001B3319"/>
    <w:rsid w:val="001B442B"/>
    <w:rsid w:val="001B4856"/>
    <w:rsid w:val="001B4A04"/>
    <w:rsid w:val="001B4C71"/>
    <w:rsid w:val="001B4E5B"/>
    <w:rsid w:val="001B502C"/>
    <w:rsid w:val="001B50E9"/>
    <w:rsid w:val="001B5176"/>
    <w:rsid w:val="001B580D"/>
    <w:rsid w:val="001B5EB8"/>
    <w:rsid w:val="001B676C"/>
    <w:rsid w:val="001B68DA"/>
    <w:rsid w:val="001B692B"/>
    <w:rsid w:val="001B6FF5"/>
    <w:rsid w:val="001B7978"/>
    <w:rsid w:val="001B7F45"/>
    <w:rsid w:val="001C07FF"/>
    <w:rsid w:val="001C0A70"/>
    <w:rsid w:val="001C0C01"/>
    <w:rsid w:val="001C0C2F"/>
    <w:rsid w:val="001C0D00"/>
    <w:rsid w:val="001C1992"/>
    <w:rsid w:val="001C1E98"/>
    <w:rsid w:val="001C2089"/>
    <w:rsid w:val="001C22D1"/>
    <w:rsid w:val="001C23D2"/>
    <w:rsid w:val="001C2593"/>
    <w:rsid w:val="001C28A8"/>
    <w:rsid w:val="001C2E28"/>
    <w:rsid w:val="001C38F7"/>
    <w:rsid w:val="001C39E1"/>
    <w:rsid w:val="001C3B7A"/>
    <w:rsid w:val="001C433B"/>
    <w:rsid w:val="001C44A9"/>
    <w:rsid w:val="001C468E"/>
    <w:rsid w:val="001C4AF6"/>
    <w:rsid w:val="001C4BA8"/>
    <w:rsid w:val="001C50F1"/>
    <w:rsid w:val="001C5214"/>
    <w:rsid w:val="001C57C4"/>
    <w:rsid w:val="001C594E"/>
    <w:rsid w:val="001C5992"/>
    <w:rsid w:val="001C5A26"/>
    <w:rsid w:val="001C5B35"/>
    <w:rsid w:val="001C5C25"/>
    <w:rsid w:val="001C5D49"/>
    <w:rsid w:val="001C5DD7"/>
    <w:rsid w:val="001C5ED5"/>
    <w:rsid w:val="001C5ED7"/>
    <w:rsid w:val="001C60A0"/>
    <w:rsid w:val="001C61BD"/>
    <w:rsid w:val="001C6F1F"/>
    <w:rsid w:val="001C775F"/>
    <w:rsid w:val="001C78A6"/>
    <w:rsid w:val="001C7C95"/>
    <w:rsid w:val="001C7DF3"/>
    <w:rsid w:val="001D016C"/>
    <w:rsid w:val="001D0487"/>
    <w:rsid w:val="001D0838"/>
    <w:rsid w:val="001D0B0F"/>
    <w:rsid w:val="001D0BC3"/>
    <w:rsid w:val="001D0DA1"/>
    <w:rsid w:val="001D0E4C"/>
    <w:rsid w:val="001D1844"/>
    <w:rsid w:val="001D1A67"/>
    <w:rsid w:val="001D1A6E"/>
    <w:rsid w:val="001D2509"/>
    <w:rsid w:val="001D2792"/>
    <w:rsid w:val="001D285D"/>
    <w:rsid w:val="001D2DE9"/>
    <w:rsid w:val="001D3016"/>
    <w:rsid w:val="001D3297"/>
    <w:rsid w:val="001D34FA"/>
    <w:rsid w:val="001D3805"/>
    <w:rsid w:val="001D3D22"/>
    <w:rsid w:val="001D43F4"/>
    <w:rsid w:val="001D458B"/>
    <w:rsid w:val="001D4E2A"/>
    <w:rsid w:val="001D500E"/>
    <w:rsid w:val="001D5045"/>
    <w:rsid w:val="001D50ED"/>
    <w:rsid w:val="001D521C"/>
    <w:rsid w:val="001D5662"/>
    <w:rsid w:val="001D59C1"/>
    <w:rsid w:val="001D5AD7"/>
    <w:rsid w:val="001D5FF2"/>
    <w:rsid w:val="001D602D"/>
    <w:rsid w:val="001D607A"/>
    <w:rsid w:val="001D6107"/>
    <w:rsid w:val="001D61D2"/>
    <w:rsid w:val="001D6347"/>
    <w:rsid w:val="001D6351"/>
    <w:rsid w:val="001D64B4"/>
    <w:rsid w:val="001D6531"/>
    <w:rsid w:val="001D6837"/>
    <w:rsid w:val="001D7919"/>
    <w:rsid w:val="001D7EB9"/>
    <w:rsid w:val="001E00E5"/>
    <w:rsid w:val="001E0168"/>
    <w:rsid w:val="001E044C"/>
    <w:rsid w:val="001E0610"/>
    <w:rsid w:val="001E070B"/>
    <w:rsid w:val="001E0EA3"/>
    <w:rsid w:val="001E0F86"/>
    <w:rsid w:val="001E1121"/>
    <w:rsid w:val="001E159D"/>
    <w:rsid w:val="001E2000"/>
    <w:rsid w:val="001E2869"/>
    <w:rsid w:val="001E2872"/>
    <w:rsid w:val="001E28A7"/>
    <w:rsid w:val="001E2984"/>
    <w:rsid w:val="001E32A5"/>
    <w:rsid w:val="001E3557"/>
    <w:rsid w:val="001E4278"/>
    <w:rsid w:val="001E43BD"/>
    <w:rsid w:val="001E45B3"/>
    <w:rsid w:val="001E4FBD"/>
    <w:rsid w:val="001E51F8"/>
    <w:rsid w:val="001E642B"/>
    <w:rsid w:val="001E67BA"/>
    <w:rsid w:val="001E6BE5"/>
    <w:rsid w:val="001E6C2C"/>
    <w:rsid w:val="001E6C37"/>
    <w:rsid w:val="001E73E5"/>
    <w:rsid w:val="001E7F3D"/>
    <w:rsid w:val="001F033F"/>
    <w:rsid w:val="001F0545"/>
    <w:rsid w:val="001F1378"/>
    <w:rsid w:val="001F13DE"/>
    <w:rsid w:val="001F15D5"/>
    <w:rsid w:val="001F179B"/>
    <w:rsid w:val="001F182C"/>
    <w:rsid w:val="001F19C7"/>
    <w:rsid w:val="001F1C7D"/>
    <w:rsid w:val="001F22C2"/>
    <w:rsid w:val="001F2428"/>
    <w:rsid w:val="001F244C"/>
    <w:rsid w:val="001F29D0"/>
    <w:rsid w:val="001F2FF2"/>
    <w:rsid w:val="001F3689"/>
    <w:rsid w:val="001F36E9"/>
    <w:rsid w:val="001F37FF"/>
    <w:rsid w:val="001F4020"/>
    <w:rsid w:val="001F40AC"/>
    <w:rsid w:val="001F4184"/>
    <w:rsid w:val="001F4241"/>
    <w:rsid w:val="001F4277"/>
    <w:rsid w:val="001F4446"/>
    <w:rsid w:val="001F4C61"/>
    <w:rsid w:val="001F5242"/>
    <w:rsid w:val="001F54C4"/>
    <w:rsid w:val="001F55D5"/>
    <w:rsid w:val="001F64EB"/>
    <w:rsid w:val="001F697E"/>
    <w:rsid w:val="001F6AC0"/>
    <w:rsid w:val="001F7031"/>
    <w:rsid w:val="001F74EB"/>
    <w:rsid w:val="002006D5"/>
    <w:rsid w:val="0020085E"/>
    <w:rsid w:val="0020109B"/>
    <w:rsid w:val="00201363"/>
    <w:rsid w:val="002015C0"/>
    <w:rsid w:val="00201BDF"/>
    <w:rsid w:val="00202489"/>
    <w:rsid w:val="0020285C"/>
    <w:rsid w:val="002028CD"/>
    <w:rsid w:val="002028D3"/>
    <w:rsid w:val="00202916"/>
    <w:rsid w:val="002029DD"/>
    <w:rsid w:val="00202E61"/>
    <w:rsid w:val="00202F37"/>
    <w:rsid w:val="00203199"/>
    <w:rsid w:val="002032A9"/>
    <w:rsid w:val="002039CB"/>
    <w:rsid w:val="00203CDF"/>
    <w:rsid w:val="00203D4E"/>
    <w:rsid w:val="0020414A"/>
    <w:rsid w:val="00204264"/>
    <w:rsid w:val="002042B4"/>
    <w:rsid w:val="00204631"/>
    <w:rsid w:val="00204678"/>
    <w:rsid w:val="002048A9"/>
    <w:rsid w:val="0020515F"/>
    <w:rsid w:val="002053F8"/>
    <w:rsid w:val="0020541E"/>
    <w:rsid w:val="002054DC"/>
    <w:rsid w:val="002056E1"/>
    <w:rsid w:val="00205EE6"/>
    <w:rsid w:val="00206342"/>
    <w:rsid w:val="002064B6"/>
    <w:rsid w:val="00206B87"/>
    <w:rsid w:val="00206BB3"/>
    <w:rsid w:val="00206E68"/>
    <w:rsid w:val="00206F52"/>
    <w:rsid w:val="00206FA6"/>
    <w:rsid w:val="00207343"/>
    <w:rsid w:val="0020758C"/>
    <w:rsid w:val="00207680"/>
    <w:rsid w:val="002077DC"/>
    <w:rsid w:val="0020782F"/>
    <w:rsid w:val="00207938"/>
    <w:rsid w:val="00207A4C"/>
    <w:rsid w:val="00207C87"/>
    <w:rsid w:val="00207F15"/>
    <w:rsid w:val="00210328"/>
    <w:rsid w:val="00210368"/>
    <w:rsid w:val="0021048A"/>
    <w:rsid w:val="00210C11"/>
    <w:rsid w:val="00210D80"/>
    <w:rsid w:val="00210D96"/>
    <w:rsid w:val="0021116D"/>
    <w:rsid w:val="00211668"/>
    <w:rsid w:val="0021168D"/>
    <w:rsid w:val="002116ED"/>
    <w:rsid w:val="002117B3"/>
    <w:rsid w:val="00211AC6"/>
    <w:rsid w:val="00211ECA"/>
    <w:rsid w:val="0021257C"/>
    <w:rsid w:val="00212773"/>
    <w:rsid w:val="00212D5B"/>
    <w:rsid w:val="002134BC"/>
    <w:rsid w:val="00213F4C"/>
    <w:rsid w:val="002143C2"/>
    <w:rsid w:val="0021442B"/>
    <w:rsid w:val="00214F1E"/>
    <w:rsid w:val="00214F8C"/>
    <w:rsid w:val="00214FDB"/>
    <w:rsid w:val="0021509A"/>
    <w:rsid w:val="002156F4"/>
    <w:rsid w:val="002159E8"/>
    <w:rsid w:val="00215A41"/>
    <w:rsid w:val="00216A0F"/>
    <w:rsid w:val="0021731F"/>
    <w:rsid w:val="0021783D"/>
    <w:rsid w:val="00217D31"/>
    <w:rsid w:val="00217EB1"/>
    <w:rsid w:val="00217F3B"/>
    <w:rsid w:val="002201BE"/>
    <w:rsid w:val="0022037A"/>
    <w:rsid w:val="00220523"/>
    <w:rsid w:val="00220705"/>
    <w:rsid w:val="0022093D"/>
    <w:rsid w:val="00220A1F"/>
    <w:rsid w:val="00220F68"/>
    <w:rsid w:val="00220F70"/>
    <w:rsid w:val="00221447"/>
    <w:rsid w:val="00221454"/>
    <w:rsid w:val="00221E0F"/>
    <w:rsid w:val="00222760"/>
    <w:rsid w:val="00222CDB"/>
    <w:rsid w:val="00222D4C"/>
    <w:rsid w:val="00223053"/>
    <w:rsid w:val="0022328D"/>
    <w:rsid w:val="0022358D"/>
    <w:rsid w:val="00223E60"/>
    <w:rsid w:val="00224173"/>
    <w:rsid w:val="002246BA"/>
    <w:rsid w:val="0022537F"/>
    <w:rsid w:val="0022572A"/>
    <w:rsid w:val="00225C4C"/>
    <w:rsid w:val="00225FF6"/>
    <w:rsid w:val="00226786"/>
    <w:rsid w:val="00226A7A"/>
    <w:rsid w:val="00227054"/>
    <w:rsid w:val="00227845"/>
    <w:rsid w:val="002301E5"/>
    <w:rsid w:val="0023026B"/>
    <w:rsid w:val="00230686"/>
    <w:rsid w:val="00230858"/>
    <w:rsid w:val="00230861"/>
    <w:rsid w:val="002309E8"/>
    <w:rsid w:val="00230BAD"/>
    <w:rsid w:val="00231283"/>
    <w:rsid w:val="00231611"/>
    <w:rsid w:val="00231864"/>
    <w:rsid w:val="002318FB"/>
    <w:rsid w:val="00231F64"/>
    <w:rsid w:val="0023260B"/>
    <w:rsid w:val="00232AAC"/>
    <w:rsid w:val="00232AFD"/>
    <w:rsid w:val="00232F96"/>
    <w:rsid w:val="0023318B"/>
    <w:rsid w:val="002339B5"/>
    <w:rsid w:val="00233DE1"/>
    <w:rsid w:val="002341EF"/>
    <w:rsid w:val="0023421B"/>
    <w:rsid w:val="0023443B"/>
    <w:rsid w:val="00234722"/>
    <w:rsid w:val="002348B6"/>
    <w:rsid w:val="00234E80"/>
    <w:rsid w:val="00234F89"/>
    <w:rsid w:val="00235133"/>
    <w:rsid w:val="002357CA"/>
    <w:rsid w:val="00235B75"/>
    <w:rsid w:val="00235E66"/>
    <w:rsid w:val="002361B1"/>
    <w:rsid w:val="002366DC"/>
    <w:rsid w:val="00236806"/>
    <w:rsid w:val="00236835"/>
    <w:rsid w:val="002369F4"/>
    <w:rsid w:val="00236BB1"/>
    <w:rsid w:val="00236C92"/>
    <w:rsid w:val="00236D6C"/>
    <w:rsid w:val="00236FEE"/>
    <w:rsid w:val="002372C9"/>
    <w:rsid w:val="00237508"/>
    <w:rsid w:val="00237619"/>
    <w:rsid w:val="00237A65"/>
    <w:rsid w:val="00237C70"/>
    <w:rsid w:val="00240018"/>
    <w:rsid w:val="00240663"/>
    <w:rsid w:val="00240933"/>
    <w:rsid w:val="00240AA8"/>
    <w:rsid w:val="00240B8E"/>
    <w:rsid w:val="00240BE2"/>
    <w:rsid w:val="00240D56"/>
    <w:rsid w:val="00240EC0"/>
    <w:rsid w:val="00241035"/>
    <w:rsid w:val="00241891"/>
    <w:rsid w:val="002418DA"/>
    <w:rsid w:val="00241B0B"/>
    <w:rsid w:val="00241C52"/>
    <w:rsid w:val="00242188"/>
    <w:rsid w:val="00242412"/>
    <w:rsid w:val="00242883"/>
    <w:rsid w:val="0024291A"/>
    <w:rsid w:val="00242F02"/>
    <w:rsid w:val="00243417"/>
    <w:rsid w:val="0024362C"/>
    <w:rsid w:val="00243774"/>
    <w:rsid w:val="00244252"/>
    <w:rsid w:val="0024485D"/>
    <w:rsid w:val="00244CB5"/>
    <w:rsid w:val="0024557E"/>
    <w:rsid w:val="002455A9"/>
    <w:rsid w:val="00245932"/>
    <w:rsid w:val="002459B3"/>
    <w:rsid w:val="00245A74"/>
    <w:rsid w:val="00245D87"/>
    <w:rsid w:val="00245EE4"/>
    <w:rsid w:val="00246001"/>
    <w:rsid w:val="0024605E"/>
    <w:rsid w:val="00246090"/>
    <w:rsid w:val="00246326"/>
    <w:rsid w:val="00246411"/>
    <w:rsid w:val="00246A0A"/>
    <w:rsid w:val="00246E21"/>
    <w:rsid w:val="002474AA"/>
    <w:rsid w:val="0024751E"/>
    <w:rsid w:val="0024768F"/>
    <w:rsid w:val="00247804"/>
    <w:rsid w:val="00247948"/>
    <w:rsid w:val="00250494"/>
    <w:rsid w:val="00250A9F"/>
    <w:rsid w:val="00250B5E"/>
    <w:rsid w:val="00250B82"/>
    <w:rsid w:val="00250D08"/>
    <w:rsid w:val="00250D4E"/>
    <w:rsid w:val="00250E34"/>
    <w:rsid w:val="00251288"/>
    <w:rsid w:val="00251909"/>
    <w:rsid w:val="00251C88"/>
    <w:rsid w:val="00251FBC"/>
    <w:rsid w:val="002520A4"/>
    <w:rsid w:val="00252A64"/>
    <w:rsid w:val="002532E1"/>
    <w:rsid w:val="002534E2"/>
    <w:rsid w:val="002534F4"/>
    <w:rsid w:val="00253539"/>
    <w:rsid w:val="00253927"/>
    <w:rsid w:val="00253AE9"/>
    <w:rsid w:val="00253D90"/>
    <w:rsid w:val="00253E43"/>
    <w:rsid w:val="0025400B"/>
    <w:rsid w:val="00254133"/>
    <w:rsid w:val="0025418C"/>
    <w:rsid w:val="00254247"/>
    <w:rsid w:val="00254269"/>
    <w:rsid w:val="00254415"/>
    <w:rsid w:val="0025446C"/>
    <w:rsid w:val="0025471D"/>
    <w:rsid w:val="00254829"/>
    <w:rsid w:val="0025490D"/>
    <w:rsid w:val="00254F30"/>
    <w:rsid w:val="002550F6"/>
    <w:rsid w:val="00255308"/>
    <w:rsid w:val="002553A2"/>
    <w:rsid w:val="002559B3"/>
    <w:rsid w:val="00256BBD"/>
    <w:rsid w:val="00257133"/>
    <w:rsid w:val="002573E1"/>
    <w:rsid w:val="002576A5"/>
    <w:rsid w:val="00257885"/>
    <w:rsid w:val="00257E67"/>
    <w:rsid w:val="002601AB"/>
    <w:rsid w:val="002606B6"/>
    <w:rsid w:val="00260ED2"/>
    <w:rsid w:val="00260FDF"/>
    <w:rsid w:val="002614DE"/>
    <w:rsid w:val="002616BF"/>
    <w:rsid w:val="00261821"/>
    <w:rsid w:val="00261930"/>
    <w:rsid w:val="00262738"/>
    <w:rsid w:val="002628CC"/>
    <w:rsid w:val="00262A46"/>
    <w:rsid w:val="00262B72"/>
    <w:rsid w:val="00262CBC"/>
    <w:rsid w:val="0026353D"/>
    <w:rsid w:val="0026360B"/>
    <w:rsid w:val="00263B15"/>
    <w:rsid w:val="00263B50"/>
    <w:rsid w:val="00264018"/>
    <w:rsid w:val="002641A7"/>
    <w:rsid w:val="002644D3"/>
    <w:rsid w:val="00264E9E"/>
    <w:rsid w:val="0026501F"/>
    <w:rsid w:val="002659FF"/>
    <w:rsid w:val="00265D81"/>
    <w:rsid w:val="00266199"/>
    <w:rsid w:val="00266245"/>
    <w:rsid w:val="0026680D"/>
    <w:rsid w:val="00266A2A"/>
    <w:rsid w:val="00266B45"/>
    <w:rsid w:val="00266BAA"/>
    <w:rsid w:val="00266C30"/>
    <w:rsid w:val="002677E5"/>
    <w:rsid w:val="0026789A"/>
    <w:rsid w:val="002678F0"/>
    <w:rsid w:val="002700E9"/>
    <w:rsid w:val="00270111"/>
    <w:rsid w:val="00270158"/>
    <w:rsid w:val="0027035F"/>
    <w:rsid w:val="00270C3E"/>
    <w:rsid w:val="002712BE"/>
    <w:rsid w:val="00271428"/>
    <w:rsid w:val="002717E8"/>
    <w:rsid w:val="002717EA"/>
    <w:rsid w:val="002718D3"/>
    <w:rsid w:val="002719A5"/>
    <w:rsid w:val="00271AFD"/>
    <w:rsid w:val="002721E2"/>
    <w:rsid w:val="0027224F"/>
    <w:rsid w:val="00272507"/>
    <w:rsid w:val="0027272F"/>
    <w:rsid w:val="002727ED"/>
    <w:rsid w:val="00272BB4"/>
    <w:rsid w:val="00272BF1"/>
    <w:rsid w:val="00272C85"/>
    <w:rsid w:val="002733C8"/>
    <w:rsid w:val="002734FF"/>
    <w:rsid w:val="0027392A"/>
    <w:rsid w:val="00274058"/>
    <w:rsid w:val="0027417A"/>
    <w:rsid w:val="00274182"/>
    <w:rsid w:val="0027470A"/>
    <w:rsid w:val="00274B86"/>
    <w:rsid w:val="00274CBB"/>
    <w:rsid w:val="00274D92"/>
    <w:rsid w:val="0027535A"/>
    <w:rsid w:val="0027562E"/>
    <w:rsid w:val="0027587C"/>
    <w:rsid w:val="002759B2"/>
    <w:rsid w:val="002759FE"/>
    <w:rsid w:val="00275A2E"/>
    <w:rsid w:val="00275EAD"/>
    <w:rsid w:val="002762B8"/>
    <w:rsid w:val="00276395"/>
    <w:rsid w:val="002766B6"/>
    <w:rsid w:val="00276702"/>
    <w:rsid w:val="00276A0E"/>
    <w:rsid w:val="00276CCA"/>
    <w:rsid w:val="002773B4"/>
    <w:rsid w:val="002773CA"/>
    <w:rsid w:val="00277407"/>
    <w:rsid w:val="00277A9E"/>
    <w:rsid w:val="00277B11"/>
    <w:rsid w:val="00277BE1"/>
    <w:rsid w:val="0028067D"/>
    <w:rsid w:val="00280870"/>
    <w:rsid w:val="00280D15"/>
    <w:rsid w:val="00280DEA"/>
    <w:rsid w:val="00280EE3"/>
    <w:rsid w:val="00281456"/>
    <w:rsid w:val="00281673"/>
    <w:rsid w:val="00281A5E"/>
    <w:rsid w:val="00281D66"/>
    <w:rsid w:val="00281D82"/>
    <w:rsid w:val="00281DB9"/>
    <w:rsid w:val="00282E62"/>
    <w:rsid w:val="00282FF1"/>
    <w:rsid w:val="002830C9"/>
    <w:rsid w:val="00283103"/>
    <w:rsid w:val="002832BC"/>
    <w:rsid w:val="00283600"/>
    <w:rsid w:val="00283883"/>
    <w:rsid w:val="00283DA8"/>
    <w:rsid w:val="00283FF2"/>
    <w:rsid w:val="0028468E"/>
    <w:rsid w:val="00284AC7"/>
    <w:rsid w:val="00284C1A"/>
    <w:rsid w:val="00284E07"/>
    <w:rsid w:val="00284FF8"/>
    <w:rsid w:val="002850DC"/>
    <w:rsid w:val="002853FC"/>
    <w:rsid w:val="00285460"/>
    <w:rsid w:val="0028561B"/>
    <w:rsid w:val="002856F2"/>
    <w:rsid w:val="0028588E"/>
    <w:rsid w:val="0028598E"/>
    <w:rsid w:val="002859B5"/>
    <w:rsid w:val="00285A81"/>
    <w:rsid w:val="00285B4C"/>
    <w:rsid w:val="00285E2B"/>
    <w:rsid w:val="002861CE"/>
    <w:rsid w:val="002863CF"/>
    <w:rsid w:val="00286484"/>
    <w:rsid w:val="00286918"/>
    <w:rsid w:val="00286BAC"/>
    <w:rsid w:val="00286D73"/>
    <w:rsid w:val="00286EA0"/>
    <w:rsid w:val="0028703D"/>
    <w:rsid w:val="00287728"/>
    <w:rsid w:val="00287A9C"/>
    <w:rsid w:val="00287E75"/>
    <w:rsid w:val="0029024C"/>
    <w:rsid w:val="002902BA"/>
    <w:rsid w:val="00290D83"/>
    <w:rsid w:val="00291293"/>
    <w:rsid w:val="00291619"/>
    <w:rsid w:val="0029161D"/>
    <w:rsid w:val="00291ECE"/>
    <w:rsid w:val="002921CA"/>
    <w:rsid w:val="002925D3"/>
    <w:rsid w:val="00292BBF"/>
    <w:rsid w:val="00292FF8"/>
    <w:rsid w:val="00293AFB"/>
    <w:rsid w:val="00293BA9"/>
    <w:rsid w:val="00293D50"/>
    <w:rsid w:val="00294009"/>
    <w:rsid w:val="00294114"/>
    <w:rsid w:val="0029420C"/>
    <w:rsid w:val="00294473"/>
    <w:rsid w:val="00294763"/>
    <w:rsid w:val="0029556D"/>
    <w:rsid w:val="00295D48"/>
    <w:rsid w:val="002963E0"/>
    <w:rsid w:val="002965F0"/>
    <w:rsid w:val="00296CB4"/>
    <w:rsid w:val="00296D40"/>
    <w:rsid w:val="00296DC9"/>
    <w:rsid w:val="00296DDD"/>
    <w:rsid w:val="00297242"/>
    <w:rsid w:val="0029729A"/>
    <w:rsid w:val="00297659"/>
    <w:rsid w:val="00297D3A"/>
    <w:rsid w:val="002A020C"/>
    <w:rsid w:val="002A02F7"/>
    <w:rsid w:val="002A0306"/>
    <w:rsid w:val="002A034E"/>
    <w:rsid w:val="002A0431"/>
    <w:rsid w:val="002A059C"/>
    <w:rsid w:val="002A0891"/>
    <w:rsid w:val="002A0926"/>
    <w:rsid w:val="002A0E97"/>
    <w:rsid w:val="002A152D"/>
    <w:rsid w:val="002A1C65"/>
    <w:rsid w:val="002A2192"/>
    <w:rsid w:val="002A247D"/>
    <w:rsid w:val="002A29D6"/>
    <w:rsid w:val="002A2BE8"/>
    <w:rsid w:val="002A2E49"/>
    <w:rsid w:val="002A2E7F"/>
    <w:rsid w:val="002A2FD6"/>
    <w:rsid w:val="002A311C"/>
    <w:rsid w:val="002A3235"/>
    <w:rsid w:val="002A3300"/>
    <w:rsid w:val="002A348E"/>
    <w:rsid w:val="002A34A6"/>
    <w:rsid w:val="002A34E8"/>
    <w:rsid w:val="002A35A1"/>
    <w:rsid w:val="002A3B16"/>
    <w:rsid w:val="002A4012"/>
    <w:rsid w:val="002A40E0"/>
    <w:rsid w:val="002A44C4"/>
    <w:rsid w:val="002A46A7"/>
    <w:rsid w:val="002A4B2B"/>
    <w:rsid w:val="002A4C23"/>
    <w:rsid w:val="002A4EAC"/>
    <w:rsid w:val="002A58C3"/>
    <w:rsid w:val="002A5CA1"/>
    <w:rsid w:val="002A5E6C"/>
    <w:rsid w:val="002A5EF6"/>
    <w:rsid w:val="002A6739"/>
    <w:rsid w:val="002A6D64"/>
    <w:rsid w:val="002A6E74"/>
    <w:rsid w:val="002A7349"/>
    <w:rsid w:val="002A736E"/>
    <w:rsid w:val="002A76D1"/>
    <w:rsid w:val="002A7921"/>
    <w:rsid w:val="002A7D27"/>
    <w:rsid w:val="002B007F"/>
    <w:rsid w:val="002B02A2"/>
    <w:rsid w:val="002B08C8"/>
    <w:rsid w:val="002B09AA"/>
    <w:rsid w:val="002B1568"/>
    <w:rsid w:val="002B160E"/>
    <w:rsid w:val="002B1765"/>
    <w:rsid w:val="002B17CD"/>
    <w:rsid w:val="002B1BB9"/>
    <w:rsid w:val="002B1D5F"/>
    <w:rsid w:val="002B1EB8"/>
    <w:rsid w:val="002B205F"/>
    <w:rsid w:val="002B3004"/>
    <w:rsid w:val="002B3585"/>
    <w:rsid w:val="002B3C0E"/>
    <w:rsid w:val="002B3CB2"/>
    <w:rsid w:val="002B3E3E"/>
    <w:rsid w:val="002B404D"/>
    <w:rsid w:val="002B4320"/>
    <w:rsid w:val="002B4452"/>
    <w:rsid w:val="002B4478"/>
    <w:rsid w:val="002B4958"/>
    <w:rsid w:val="002B4D15"/>
    <w:rsid w:val="002B56A8"/>
    <w:rsid w:val="002B57C7"/>
    <w:rsid w:val="002B5C70"/>
    <w:rsid w:val="002B5F3F"/>
    <w:rsid w:val="002B60EB"/>
    <w:rsid w:val="002B654C"/>
    <w:rsid w:val="002B719B"/>
    <w:rsid w:val="002B726E"/>
    <w:rsid w:val="002B7906"/>
    <w:rsid w:val="002B7A82"/>
    <w:rsid w:val="002B7A87"/>
    <w:rsid w:val="002B7E97"/>
    <w:rsid w:val="002C0A40"/>
    <w:rsid w:val="002C0A4D"/>
    <w:rsid w:val="002C0DA8"/>
    <w:rsid w:val="002C107B"/>
    <w:rsid w:val="002C1187"/>
    <w:rsid w:val="002C1289"/>
    <w:rsid w:val="002C1E27"/>
    <w:rsid w:val="002C273B"/>
    <w:rsid w:val="002C29E3"/>
    <w:rsid w:val="002C2FCF"/>
    <w:rsid w:val="002C32BE"/>
    <w:rsid w:val="002C3319"/>
    <w:rsid w:val="002C33F1"/>
    <w:rsid w:val="002C3A68"/>
    <w:rsid w:val="002C3AE9"/>
    <w:rsid w:val="002C3C44"/>
    <w:rsid w:val="002C3DF6"/>
    <w:rsid w:val="002C3E7D"/>
    <w:rsid w:val="002C439A"/>
    <w:rsid w:val="002C49B4"/>
    <w:rsid w:val="002C4C32"/>
    <w:rsid w:val="002C4F97"/>
    <w:rsid w:val="002C5187"/>
    <w:rsid w:val="002C51FE"/>
    <w:rsid w:val="002C5702"/>
    <w:rsid w:val="002C5B6B"/>
    <w:rsid w:val="002C5C47"/>
    <w:rsid w:val="002C629D"/>
    <w:rsid w:val="002C6743"/>
    <w:rsid w:val="002C6B5A"/>
    <w:rsid w:val="002C71BB"/>
    <w:rsid w:val="002C764B"/>
    <w:rsid w:val="002C779D"/>
    <w:rsid w:val="002D0045"/>
    <w:rsid w:val="002D027D"/>
    <w:rsid w:val="002D03A1"/>
    <w:rsid w:val="002D0863"/>
    <w:rsid w:val="002D08AE"/>
    <w:rsid w:val="002D0953"/>
    <w:rsid w:val="002D0B40"/>
    <w:rsid w:val="002D10CC"/>
    <w:rsid w:val="002D1546"/>
    <w:rsid w:val="002D179B"/>
    <w:rsid w:val="002D18CF"/>
    <w:rsid w:val="002D1932"/>
    <w:rsid w:val="002D196D"/>
    <w:rsid w:val="002D1C80"/>
    <w:rsid w:val="002D1D85"/>
    <w:rsid w:val="002D25F5"/>
    <w:rsid w:val="002D2877"/>
    <w:rsid w:val="002D2B53"/>
    <w:rsid w:val="002D413B"/>
    <w:rsid w:val="002D420A"/>
    <w:rsid w:val="002D422E"/>
    <w:rsid w:val="002D4392"/>
    <w:rsid w:val="002D45C1"/>
    <w:rsid w:val="002D4879"/>
    <w:rsid w:val="002D499A"/>
    <w:rsid w:val="002D4F53"/>
    <w:rsid w:val="002D522D"/>
    <w:rsid w:val="002D547F"/>
    <w:rsid w:val="002D5524"/>
    <w:rsid w:val="002D5B56"/>
    <w:rsid w:val="002D5D1B"/>
    <w:rsid w:val="002D5FDD"/>
    <w:rsid w:val="002D639A"/>
    <w:rsid w:val="002D67EB"/>
    <w:rsid w:val="002D67FE"/>
    <w:rsid w:val="002D68B1"/>
    <w:rsid w:val="002D6993"/>
    <w:rsid w:val="002D6C68"/>
    <w:rsid w:val="002D6F7A"/>
    <w:rsid w:val="002D7AE2"/>
    <w:rsid w:val="002D7C54"/>
    <w:rsid w:val="002D7D1F"/>
    <w:rsid w:val="002D7D8F"/>
    <w:rsid w:val="002D7F84"/>
    <w:rsid w:val="002D7FF0"/>
    <w:rsid w:val="002E000B"/>
    <w:rsid w:val="002E035A"/>
    <w:rsid w:val="002E0B18"/>
    <w:rsid w:val="002E0BD9"/>
    <w:rsid w:val="002E0E7A"/>
    <w:rsid w:val="002E1C1A"/>
    <w:rsid w:val="002E1FFC"/>
    <w:rsid w:val="002E27F5"/>
    <w:rsid w:val="002E2964"/>
    <w:rsid w:val="002E2DD1"/>
    <w:rsid w:val="002E2F6C"/>
    <w:rsid w:val="002E31C7"/>
    <w:rsid w:val="002E362B"/>
    <w:rsid w:val="002E37D3"/>
    <w:rsid w:val="002E3D4A"/>
    <w:rsid w:val="002E403A"/>
    <w:rsid w:val="002E40FE"/>
    <w:rsid w:val="002E42A8"/>
    <w:rsid w:val="002E459A"/>
    <w:rsid w:val="002E52E8"/>
    <w:rsid w:val="002E5803"/>
    <w:rsid w:val="002E58D5"/>
    <w:rsid w:val="002E5BB5"/>
    <w:rsid w:val="002E6368"/>
    <w:rsid w:val="002E662E"/>
    <w:rsid w:val="002E6692"/>
    <w:rsid w:val="002E66A5"/>
    <w:rsid w:val="002E683D"/>
    <w:rsid w:val="002E69DB"/>
    <w:rsid w:val="002E6A7A"/>
    <w:rsid w:val="002E6B75"/>
    <w:rsid w:val="002E6CC4"/>
    <w:rsid w:val="002E6FF5"/>
    <w:rsid w:val="002E7420"/>
    <w:rsid w:val="002E76B0"/>
    <w:rsid w:val="002E7A6C"/>
    <w:rsid w:val="002E7C45"/>
    <w:rsid w:val="002F036F"/>
    <w:rsid w:val="002F0490"/>
    <w:rsid w:val="002F04B7"/>
    <w:rsid w:val="002F0CB6"/>
    <w:rsid w:val="002F119B"/>
    <w:rsid w:val="002F13EB"/>
    <w:rsid w:val="002F1BC3"/>
    <w:rsid w:val="002F1FC5"/>
    <w:rsid w:val="002F1FEF"/>
    <w:rsid w:val="002F20EE"/>
    <w:rsid w:val="002F2129"/>
    <w:rsid w:val="002F2557"/>
    <w:rsid w:val="002F330B"/>
    <w:rsid w:val="002F3805"/>
    <w:rsid w:val="002F3EF8"/>
    <w:rsid w:val="002F3F2B"/>
    <w:rsid w:val="002F3F30"/>
    <w:rsid w:val="002F408E"/>
    <w:rsid w:val="002F4479"/>
    <w:rsid w:val="002F44AB"/>
    <w:rsid w:val="002F47DC"/>
    <w:rsid w:val="002F495E"/>
    <w:rsid w:val="002F4F8A"/>
    <w:rsid w:val="002F50E2"/>
    <w:rsid w:val="002F5344"/>
    <w:rsid w:val="002F536B"/>
    <w:rsid w:val="002F54B5"/>
    <w:rsid w:val="002F579F"/>
    <w:rsid w:val="002F57A8"/>
    <w:rsid w:val="002F581E"/>
    <w:rsid w:val="002F58E5"/>
    <w:rsid w:val="002F5DB5"/>
    <w:rsid w:val="002F5FAA"/>
    <w:rsid w:val="002F638A"/>
    <w:rsid w:val="002F63CE"/>
    <w:rsid w:val="002F664B"/>
    <w:rsid w:val="002F6873"/>
    <w:rsid w:val="002F69D9"/>
    <w:rsid w:val="002F6A45"/>
    <w:rsid w:val="002F6D65"/>
    <w:rsid w:val="002F70D2"/>
    <w:rsid w:val="002F74D6"/>
    <w:rsid w:val="002F76F7"/>
    <w:rsid w:val="0030081A"/>
    <w:rsid w:val="00300BA7"/>
    <w:rsid w:val="00300DB2"/>
    <w:rsid w:val="00301284"/>
    <w:rsid w:val="00301601"/>
    <w:rsid w:val="00301865"/>
    <w:rsid w:val="00301ED9"/>
    <w:rsid w:val="003021B0"/>
    <w:rsid w:val="00302831"/>
    <w:rsid w:val="00302A03"/>
    <w:rsid w:val="00302B67"/>
    <w:rsid w:val="00302D64"/>
    <w:rsid w:val="00302F5D"/>
    <w:rsid w:val="00303198"/>
    <w:rsid w:val="00303867"/>
    <w:rsid w:val="003038E7"/>
    <w:rsid w:val="00303A5E"/>
    <w:rsid w:val="00303B01"/>
    <w:rsid w:val="00304291"/>
    <w:rsid w:val="0030483D"/>
    <w:rsid w:val="00304BBD"/>
    <w:rsid w:val="003050C0"/>
    <w:rsid w:val="003052AF"/>
    <w:rsid w:val="00305494"/>
    <w:rsid w:val="003054AF"/>
    <w:rsid w:val="00305FA8"/>
    <w:rsid w:val="00306218"/>
    <w:rsid w:val="00306351"/>
    <w:rsid w:val="00306533"/>
    <w:rsid w:val="00306590"/>
    <w:rsid w:val="0030683F"/>
    <w:rsid w:val="00306950"/>
    <w:rsid w:val="00306C56"/>
    <w:rsid w:val="003072CB"/>
    <w:rsid w:val="00307372"/>
    <w:rsid w:val="003075BA"/>
    <w:rsid w:val="00307D0D"/>
    <w:rsid w:val="00307F6A"/>
    <w:rsid w:val="003103E4"/>
    <w:rsid w:val="003107FB"/>
    <w:rsid w:val="00310EF4"/>
    <w:rsid w:val="00311441"/>
    <w:rsid w:val="003118A8"/>
    <w:rsid w:val="00311A73"/>
    <w:rsid w:val="00311C13"/>
    <w:rsid w:val="00311C8A"/>
    <w:rsid w:val="00311D26"/>
    <w:rsid w:val="0031217D"/>
    <w:rsid w:val="00312478"/>
    <w:rsid w:val="00312761"/>
    <w:rsid w:val="00312B08"/>
    <w:rsid w:val="003132E9"/>
    <w:rsid w:val="003133D6"/>
    <w:rsid w:val="00314161"/>
    <w:rsid w:val="0031485C"/>
    <w:rsid w:val="0031496B"/>
    <w:rsid w:val="003149FE"/>
    <w:rsid w:val="00314CAB"/>
    <w:rsid w:val="00314FD8"/>
    <w:rsid w:val="00315784"/>
    <w:rsid w:val="00315B80"/>
    <w:rsid w:val="00315D29"/>
    <w:rsid w:val="00315E9D"/>
    <w:rsid w:val="00316929"/>
    <w:rsid w:val="003169D3"/>
    <w:rsid w:val="00316A3C"/>
    <w:rsid w:val="00316A3D"/>
    <w:rsid w:val="00316C7C"/>
    <w:rsid w:val="00316F81"/>
    <w:rsid w:val="0031704C"/>
    <w:rsid w:val="0031716D"/>
    <w:rsid w:val="00317377"/>
    <w:rsid w:val="00317600"/>
    <w:rsid w:val="0031760F"/>
    <w:rsid w:val="00317B49"/>
    <w:rsid w:val="00317DA9"/>
    <w:rsid w:val="0032009F"/>
    <w:rsid w:val="00320291"/>
    <w:rsid w:val="0032056A"/>
    <w:rsid w:val="00320590"/>
    <w:rsid w:val="00320628"/>
    <w:rsid w:val="003208E3"/>
    <w:rsid w:val="00320ADE"/>
    <w:rsid w:val="00320CA6"/>
    <w:rsid w:val="00321149"/>
    <w:rsid w:val="003212DE"/>
    <w:rsid w:val="00321813"/>
    <w:rsid w:val="00321AC5"/>
    <w:rsid w:val="00322200"/>
    <w:rsid w:val="00322468"/>
    <w:rsid w:val="003229D6"/>
    <w:rsid w:val="00322A3E"/>
    <w:rsid w:val="00322CBC"/>
    <w:rsid w:val="00322FF9"/>
    <w:rsid w:val="00323215"/>
    <w:rsid w:val="0032337A"/>
    <w:rsid w:val="00323B1A"/>
    <w:rsid w:val="00323CB2"/>
    <w:rsid w:val="00323CEB"/>
    <w:rsid w:val="00323DD7"/>
    <w:rsid w:val="00323F09"/>
    <w:rsid w:val="0032405D"/>
    <w:rsid w:val="00324324"/>
    <w:rsid w:val="003243F9"/>
    <w:rsid w:val="00324B4A"/>
    <w:rsid w:val="00324C3E"/>
    <w:rsid w:val="00325075"/>
    <w:rsid w:val="003252AC"/>
    <w:rsid w:val="0032577A"/>
    <w:rsid w:val="0032579D"/>
    <w:rsid w:val="0032591C"/>
    <w:rsid w:val="00325E61"/>
    <w:rsid w:val="00326077"/>
    <w:rsid w:val="003261AE"/>
    <w:rsid w:val="0032644A"/>
    <w:rsid w:val="003266C0"/>
    <w:rsid w:val="00326CF7"/>
    <w:rsid w:val="00326DF9"/>
    <w:rsid w:val="00326E62"/>
    <w:rsid w:val="00327113"/>
    <w:rsid w:val="003273BE"/>
    <w:rsid w:val="00327764"/>
    <w:rsid w:val="00327959"/>
    <w:rsid w:val="00327EC8"/>
    <w:rsid w:val="00327F94"/>
    <w:rsid w:val="00330A8B"/>
    <w:rsid w:val="00330E3C"/>
    <w:rsid w:val="003313C7"/>
    <w:rsid w:val="00331570"/>
    <w:rsid w:val="00331590"/>
    <w:rsid w:val="003316CD"/>
    <w:rsid w:val="00331E24"/>
    <w:rsid w:val="00331F79"/>
    <w:rsid w:val="00332493"/>
    <w:rsid w:val="0033292F"/>
    <w:rsid w:val="00332F64"/>
    <w:rsid w:val="00333107"/>
    <w:rsid w:val="003331CD"/>
    <w:rsid w:val="00333A2D"/>
    <w:rsid w:val="00333B0B"/>
    <w:rsid w:val="00333E82"/>
    <w:rsid w:val="0033408E"/>
    <w:rsid w:val="003345B6"/>
    <w:rsid w:val="00335444"/>
    <w:rsid w:val="00335920"/>
    <w:rsid w:val="00335F82"/>
    <w:rsid w:val="00336471"/>
    <w:rsid w:val="0033649C"/>
    <w:rsid w:val="00336688"/>
    <w:rsid w:val="003366FA"/>
    <w:rsid w:val="00336860"/>
    <w:rsid w:val="003368E8"/>
    <w:rsid w:val="00336D87"/>
    <w:rsid w:val="00336E47"/>
    <w:rsid w:val="003373FF"/>
    <w:rsid w:val="00337718"/>
    <w:rsid w:val="0033789F"/>
    <w:rsid w:val="00340046"/>
    <w:rsid w:val="003406D1"/>
    <w:rsid w:val="003410EB"/>
    <w:rsid w:val="0034164F"/>
    <w:rsid w:val="00341C03"/>
    <w:rsid w:val="003426B5"/>
    <w:rsid w:val="00342D36"/>
    <w:rsid w:val="003435AA"/>
    <w:rsid w:val="003435E5"/>
    <w:rsid w:val="00343767"/>
    <w:rsid w:val="00343A20"/>
    <w:rsid w:val="00343B26"/>
    <w:rsid w:val="00343DBB"/>
    <w:rsid w:val="00343F13"/>
    <w:rsid w:val="0034402A"/>
    <w:rsid w:val="00344179"/>
    <w:rsid w:val="00344393"/>
    <w:rsid w:val="003443AC"/>
    <w:rsid w:val="003444B6"/>
    <w:rsid w:val="003444E3"/>
    <w:rsid w:val="003446AD"/>
    <w:rsid w:val="003447C2"/>
    <w:rsid w:val="00344CEC"/>
    <w:rsid w:val="00345191"/>
    <w:rsid w:val="0034535D"/>
    <w:rsid w:val="003458BD"/>
    <w:rsid w:val="00345A5B"/>
    <w:rsid w:val="003462CF"/>
    <w:rsid w:val="00346492"/>
    <w:rsid w:val="0034698E"/>
    <w:rsid w:val="003469EC"/>
    <w:rsid w:val="00346A72"/>
    <w:rsid w:val="00346BE2"/>
    <w:rsid w:val="003479AB"/>
    <w:rsid w:val="00347B3D"/>
    <w:rsid w:val="003500E2"/>
    <w:rsid w:val="0035017A"/>
    <w:rsid w:val="003501C0"/>
    <w:rsid w:val="00350B24"/>
    <w:rsid w:val="00350EB1"/>
    <w:rsid w:val="00351794"/>
    <w:rsid w:val="0035186D"/>
    <w:rsid w:val="00351C44"/>
    <w:rsid w:val="0035211B"/>
    <w:rsid w:val="00353086"/>
    <w:rsid w:val="00353A5B"/>
    <w:rsid w:val="00354429"/>
    <w:rsid w:val="00354A7F"/>
    <w:rsid w:val="00355387"/>
    <w:rsid w:val="003555A3"/>
    <w:rsid w:val="00355C1F"/>
    <w:rsid w:val="00356133"/>
    <w:rsid w:val="00356861"/>
    <w:rsid w:val="003568DE"/>
    <w:rsid w:val="00356BD1"/>
    <w:rsid w:val="00356BE7"/>
    <w:rsid w:val="00357168"/>
    <w:rsid w:val="003571D9"/>
    <w:rsid w:val="003572A6"/>
    <w:rsid w:val="00357D5E"/>
    <w:rsid w:val="00357ED8"/>
    <w:rsid w:val="00357F27"/>
    <w:rsid w:val="003601B6"/>
    <w:rsid w:val="003601C6"/>
    <w:rsid w:val="003601F4"/>
    <w:rsid w:val="00360338"/>
    <w:rsid w:val="003603A7"/>
    <w:rsid w:val="00360549"/>
    <w:rsid w:val="00360DA1"/>
    <w:rsid w:val="00360DF9"/>
    <w:rsid w:val="00360E15"/>
    <w:rsid w:val="00360F33"/>
    <w:rsid w:val="00360FC8"/>
    <w:rsid w:val="00361055"/>
    <w:rsid w:val="003610B7"/>
    <w:rsid w:val="003614C4"/>
    <w:rsid w:val="003616C2"/>
    <w:rsid w:val="00361768"/>
    <w:rsid w:val="00361A56"/>
    <w:rsid w:val="00361CF2"/>
    <w:rsid w:val="00361EF5"/>
    <w:rsid w:val="00361F71"/>
    <w:rsid w:val="00361F8C"/>
    <w:rsid w:val="003624A7"/>
    <w:rsid w:val="0036272F"/>
    <w:rsid w:val="003629AC"/>
    <w:rsid w:val="00362B3E"/>
    <w:rsid w:val="00363174"/>
    <w:rsid w:val="0036333B"/>
    <w:rsid w:val="00363587"/>
    <w:rsid w:val="003635DD"/>
    <w:rsid w:val="00363D41"/>
    <w:rsid w:val="003640CA"/>
    <w:rsid w:val="0036414E"/>
    <w:rsid w:val="0036441B"/>
    <w:rsid w:val="00364549"/>
    <w:rsid w:val="00364CFD"/>
    <w:rsid w:val="00364E2E"/>
    <w:rsid w:val="00365322"/>
    <w:rsid w:val="003656EE"/>
    <w:rsid w:val="00366AB8"/>
    <w:rsid w:val="00366CBD"/>
    <w:rsid w:val="00366D1E"/>
    <w:rsid w:val="00367067"/>
    <w:rsid w:val="0036709F"/>
    <w:rsid w:val="003671D6"/>
    <w:rsid w:val="003673B8"/>
    <w:rsid w:val="003673E3"/>
    <w:rsid w:val="00367482"/>
    <w:rsid w:val="003678EA"/>
    <w:rsid w:val="00367CD8"/>
    <w:rsid w:val="0037003B"/>
    <w:rsid w:val="00370A31"/>
    <w:rsid w:val="00370AF9"/>
    <w:rsid w:val="00370BD7"/>
    <w:rsid w:val="00371132"/>
    <w:rsid w:val="0037146C"/>
    <w:rsid w:val="00371C82"/>
    <w:rsid w:val="00371CF7"/>
    <w:rsid w:val="00371EA7"/>
    <w:rsid w:val="00371F73"/>
    <w:rsid w:val="003720CA"/>
    <w:rsid w:val="0037233D"/>
    <w:rsid w:val="00372553"/>
    <w:rsid w:val="003725D7"/>
    <w:rsid w:val="003725F1"/>
    <w:rsid w:val="003726E9"/>
    <w:rsid w:val="00373FCC"/>
    <w:rsid w:val="003740D0"/>
    <w:rsid w:val="00375760"/>
    <w:rsid w:val="00375810"/>
    <w:rsid w:val="003766EB"/>
    <w:rsid w:val="00376EFF"/>
    <w:rsid w:val="0037700F"/>
    <w:rsid w:val="003771F6"/>
    <w:rsid w:val="003779C0"/>
    <w:rsid w:val="00377A5F"/>
    <w:rsid w:val="00377F78"/>
    <w:rsid w:val="00377FA3"/>
    <w:rsid w:val="00380078"/>
    <w:rsid w:val="0038013B"/>
    <w:rsid w:val="003804B4"/>
    <w:rsid w:val="0038063E"/>
    <w:rsid w:val="00380708"/>
    <w:rsid w:val="00380982"/>
    <w:rsid w:val="0038102D"/>
    <w:rsid w:val="003811A8"/>
    <w:rsid w:val="00381677"/>
    <w:rsid w:val="0038177E"/>
    <w:rsid w:val="00381DEA"/>
    <w:rsid w:val="00381F84"/>
    <w:rsid w:val="00382342"/>
    <w:rsid w:val="00382370"/>
    <w:rsid w:val="0038247C"/>
    <w:rsid w:val="00382589"/>
    <w:rsid w:val="00382A49"/>
    <w:rsid w:val="00382DC5"/>
    <w:rsid w:val="00383321"/>
    <w:rsid w:val="00383512"/>
    <w:rsid w:val="003838F6"/>
    <w:rsid w:val="0038407A"/>
    <w:rsid w:val="00384479"/>
    <w:rsid w:val="00385070"/>
    <w:rsid w:val="003852C9"/>
    <w:rsid w:val="0038533B"/>
    <w:rsid w:val="00385556"/>
    <w:rsid w:val="00385887"/>
    <w:rsid w:val="00385CAE"/>
    <w:rsid w:val="00386273"/>
    <w:rsid w:val="00386452"/>
    <w:rsid w:val="00386634"/>
    <w:rsid w:val="003868B4"/>
    <w:rsid w:val="0038697F"/>
    <w:rsid w:val="00386C91"/>
    <w:rsid w:val="003872CE"/>
    <w:rsid w:val="003878A4"/>
    <w:rsid w:val="00387F5A"/>
    <w:rsid w:val="00390024"/>
    <w:rsid w:val="0039023A"/>
    <w:rsid w:val="00390A70"/>
    <w:rsid w:val="00391389"/>
    <w:rsid w:val="003913B4"/>
    <w:rsid w:val="00391519"/>
    <w:rsid w:val="00391580"/>
    <w:rsid w:val="003915DA"/>
    <w:rsid w:val="0039203D"/>
    <w:rsid w:val="00392AF3"/>
    <w:rsid w:val="00392DFF"/>
    <w:rsid w:val="00392E85"/>
    <w:rsid w:val="00392E8C"/>
    <w:rsid w:val="003930BB"/>
    <w:rsid w:val="0039334D"/>
    <w:rsid w:val="00393439"/>
    <w:rsid w:val="00393692"/>
    <w:rsid w:val="00393697"/>
    <w:rsid w:val="00393896"/>
    <w:rsid w:val="00393B69"/>
    <w:rsid w:val="003945F2"/>
    <w:rsid w:val="003946CA"/>
    <w:rsid w:val="00394702"/>
    <w:rsid w:val="00394AFC"/>
    <w:rsid w:val="00394B26"/>
    <w:rsid w:val="00394CF8"/>
    <w:rsid w:val="00394F1F"/>
    <w:rsid w:val="00394F9C"/>
    <w:rsid w:val="00394FAA"/>
    <w:rsid w:val="00395089"/>
    <w:rsid w:val="00395980"/>
    <w:rsid w:val="003961F8"/>
    <w:rsid w:val="003964C1"/>
    <w:rsid w:val="00396879"/>
    <w:rsid w:val="00396B58"/>
    <w:rsid w:val="00396E1F"/>
    <w:rsid w:val="0039706F"/>
    <w:rsid w:val="003970EB"/>
    <w:rsid w:val="003975AB"/>
    <w:rsid w:val="00397B64"/>
    <w:rsid w:val="00397BF7"/>
    <w:rsid w:val="00397D46"/>
    <w:rsid w:val="003A043D"/>
    <w:rsid w:val="003A05F4"/>
    <w:rsid w:val="003A0715"/>
    <w:rsid w:val="003A071E"/>
    <w:rsid w:val="003A0855"/>
    <w:rsid w:val="003A0DCF"/>
    <w:rsid w:val="003A0EB8"/>
    <w:rsid w:val="003A0F1E"/>
    <w:rsid w:val="003A0F92"/>
    <w:rsid w:val="003A172F"/>
    <w:rsid w:val="003A17FE"/>
    <w:rsid w:val="003A1950"/>
    <w:rsid w:val="003A1CFA"/>
    <w:rsid w:val="003A2047"/>
    <w:rsid w:val="003A236B"/>
    <w:rsid w:val="003A249F"/>
    <w:rsid w:val="003A2A14"/>
    <w:rsid w:val="003A37A9"/>
    <w:rsid w:val="003A3802"/>
    <w:rsid w:val="003A399F"/>
    <w:rsid w:val="003A3AA0"/>
    <w:rsid w:val="003A3BA2"/>
    <w:rsid w:val="003A3C9A"/>
    <w:rsid w:val="003A488C"/>
    <w:rsid w:val="003A4E0E"/>
    <w:rsid w:val="003A4F50"/>
    <w:rsid w:val="003A530D"/>
    <w:rsid w:val="003A531C"/>
    <w:rsid w:val="003A578F"/>
    <w:rsid w:val="003A5B1E"/>
    <w:rsid w:val="003A5B5B"/>
    <w:rsid w:val="003A5BB9"/>
    <w:rsid w:val="003A6421"/>
    <w:rsid w:val="003A668B"/>
    <w:rsid w:val="003A66DB"/>
    <w:rsid w:val="003A68B0"/>
    <w:rsid w:val="003A6B7D"/>
    <w:rsid w:val="003A6C18"/>
    <w:rsid w:val="003A6C1F"/>
    <w:rsid w:val="003A6C6C"/>
    <w:rsid w:val="003A6E4B"/>
    <w:rsid w:val="003A7234"/>
    <w:rsid w:val="003A7A6B"/>
    <w:rsid w:val="003A7D53"/>
    <w:rsid w:val="003B0125"/>
    <w:rsid w:val="003B0173"/>
    <w:rsid w:val="003B02C7"/>
    <w:rsid w:val="003B086A"/>
    <w:rsid w:val="003B08F4"/>
    <w:rsid w:val="003B0938"/>
    <w:rsid w:val="003B0EA2"/>
    <w:rsid w:val="003B1305"/>
    <w:rsid w:val="003B1621"/>
    <w:rsid w:val="003B27BE"/>
    <w:rsid w:val="003B2855"/>
    <w:rsid w:val="003B2AE5"/>
    <w:rsid w:val="003B2F2D"/>
    <w:rsid w:val="003B3148"/>
    <w:rsid w:val="003B3661"/>
    <w:rsid w:val="003B3664"/>
    <w:rsid w:val="003B4157"/>
    <w:rsid w:val="003B430F"/>
    <w:rsid w:val="003B4363"/>
    <w:rsid w:val="003B4850"/>
    <w:rsid w:val="003B4853"/>
    <w:rsid w:val="003B4909"/>
    <w:rsid w:val="003B4D00"/>
    <w:rsid w:val="003B4DD6"/>
    <w:rsid w:val="003B50D2"/>
    <w:rsid w:val="003B530D"/>
    <w:rsid w:val="003B579C"/>
    <w:rsid w:val="003B6430"/>
    <w:rsid w:val="003B647F"/>
    <w:rsid w:val="003B6BAD"/>
    <w:rsid w:val="003B6D87"/>
    <w:rsid w:val="003B7414"/>
    <w:rsid w:val="003B7475"/>
    <w:rsid w:val="003B7CDD"/>
    <w:rsid w:val="003C05E2"/>
    <w:rsid w:val="003C10F7"/>
    <w:rsid w:val="003C178B"/>
    <w:rsid w:val="003C187F"/>
    <w:rsid w:val="003C1A18"/>
    <w:rsid w:val="003C23BC"/>
    <w:rsid w:val="003C23F5"/>
    <w:rsid w:val="003C24DA"/>
    <w:rsid w:val="003C26D2"/>
    <w:rsid w:val="003C284F"/>
    <w:rsid w:val="003C2A33"/>
    <w:rsid w:val="003C2D3E"/>
    <w:rsid w:val="003C3455"/>
    <w:rsid w:val="003C3AD0"/>
    <w:rsid w:val="003C409D"/>
    <w:rsid w:val="003C4552"/>
    <w:rsid w:val="003C460F"/>
    <w:rsid w:val="003C48FB"/>
    <w:rsid w:val="003C4A7C"/>
    <w:rsid w:val="003C4BF4"/>
    <w:rsid w:val="003C5510"/>
    <w:rsid w:val="003C5757"/>
    <w:rsid w:val="003C5770"/>
    <w:rsid w:val="003C588E"/>
    <w:rsid w:val="003C5A2E"/>
    <w:rsid w:val="003C5D22"/>
    <w:rsid w:val="003C6169"/>
    <w:rsid w:val="003C67AA"/>
    <w:rsid w:val="003C6839"/>
    <w:rsid w:val="003C6D07"/>
    <w:rsid w:val="003C70AF"/>
    <w:rsid w:val="003C7865"/>
    <w:rsid w:val="003C7B0A"/>
    <w:rsid w:val="003D05D1"/>
    <w:rsid w:val="003D08AF"/>
    <w:rsid w:val="003D0912"/>
    <w:rsid w:val="003D0B24"/>
    <w:rsid w:val="003D0DC7"/>
    <w:rsid w:val="003D0F42"/>
    <w:rsid w:val="003D1826"/>
    <w:rsid w:val="003D1834"/>
    <w:rsid w:val="003D18C8"/>
    <w:rsid w:val="003D1DD5"/>
    <w:rsid w:val="003D1E59"/>
    <w:rsid w:val="003D1F8E"/>
    <w:rsid w:val="003D1FA7"/>
    <w:rsid w:val="003D20A4"/>
    <w:rsid w:val="003D2403"/>
    <w:rsid w:val="003D30AE"/>
    <w:rsid w:val="003D31C8"/>
    <w:rsid w:val="003D32B7"/>
    <w:rsid w:val="003D3755"/>
    <w:rsid w:val="003D3A52"/>
    <w:rsid w:val="003D3FDD"/>
    <w:rsid w:val="003D424C"/>
    <w:rsid w:val="003D4491"/>
    <w:rsid w:val="003D4544"/>
    <w:rsid w:val="003D4B85"/>
    <w:rsid w:val="003D4C6E"/>
    <w:rsid w:val="003D4CE2"/>
    <w:rsid w:val="003D4D0E"/>
    <w:rsid w:val="003D518F"/>
    <w:rsid w:val="003D5191"/>
    <w:rsid w:val="003D51AD"/>
    <w:rsid w:val="003D523A"/>
    <w:rsid w:val="003D564D"/>
    <w:rsid w:val="003D59B3"/>
    <w:rsid w:val="003D5A2B"/>
    <w:rsid w:val="003D5D13"/>
    <w:rsid w:val="003D61E4"/>
    <w:rsid w:val="003D632F"/>
    <w:rsid w:val="003D640C"/>
    <w:rsid w:val="003D640E"/>
    <w:rsid w:val="003D666E"/>
    <w:rsid w:val="003D6764"/>
    <w:rsid w:val="003D6891"/>
    <w:rsid w:val="003D6C28"/>
    <w:rsid w:val="003D70AE"/>
    <w:rsid w:val="003D7334"/>
    <w:rsid w:val="003D739D"/>
    <w:rsid w:val="003D74B9"/>
    <w:rsid w:val="003D772F"/>
    <w:rsid w:val="003E05EE"/>
    <w:rsid w:val="003E09B9"/>
    <w:rsid w:val="003E14CA"/>
    <w:rsid w:val="003E14F8"/>
    <w:rsid w:val="003E1A24"/>
    <w:rsid w:val="003E1B17"/>
    <w:rsid w:val="003E20B0"/>
    <w:rsid w:val="003E2550"/>
    <w:rsid w:val="003E2584"/>
    <w:rsid w:val="003E283E"/>
    <w:rsid w:val="003E2EC8"/>
    <w:rsid w:val="003E3251"/>
    <w:rsid w:val="003E32EE"/>
    <w:rsid w:val="003E344A"/>
    <w:rsid w:val="003E39C1"/>
    <w:rsid w:val="003E45C4"/>
    <w:rsid w:val="003E4A3B"/>
    <w:rsid w:val="003E4EC4"/>
    <w:rsid w:val="003E5096"/>
    <w:rsid w:val="003E52AD"/>
    <w:rsid w:val="003E5408"/>
    <w:rsid w:val="003E57BB"/>
    <w:rsid w:val="003E6651"/>
    <w:rsid w:val="003E6B74"/>
    <w:rsid w:val="003E6D24"/>
    <w:rsid w:val="003E700C"/>
    <w:rsid w:val="003E7AE7"/>
    <w:rsid w:val="003E7B75"/>
    <w:rsid w:val="003E7C1B"/>
    <w:rsid w:val="003E7D18"/>
    <w:rsid w:val="003E7FA1"/>
    <w:rsid w:val="003F0206"/>
    <w:rsid w:val="003F0B76"/>
    <w:rsid w:val="003F0D79"/>
    <w:rsid w:val="003F12DB"/>
    <w:rsid w:val="003F185E"/>
    <w:rsid w:val="003F2819"/>
    <w:rsid w:val="003F285E"/>
    <w:rsid w:val="003F2D06"/>
    <w:rsid w:val="003F31E0"/>
    <w:rsid w:val="003F34C4"/>
    <w:rsid w:val="003F3AD5"/>
    <w:rsid w:val="003F3C4B"/>
    <w:rsid w:val="003F44F1"/>
    <w:rsid w:val="003F44FE"/>
    <w:rsid w:val="003F46A0"/>
    <w:rsid w:val="003F46C0"/>
    <w:rsid w:val="003F4CFA"/>
    <w:rsid w:val="003F5454"/>
    <w:rsid w:val="003F5AB2"/>
    <w:rsid w:val="003F6005"/>
    <w:rsid w:val="003F600C"/>
    <w:rsid w:val="003F6041"/>
    <w:rsid w:val="003F62C7"/>
    <w:rsid w:val="003F6346"/>
    <w:rsid w:val="003F6708"/>
    <w:rsid w:val="003F69F6"/>
    <w:rsid w:val="003F6F01"/>
    <w:rsid w:val="003F76F8"/>
    <w:rsid w:val="003F7A6C"/>
    <w:rsid w:val="003F7B83"/>
    <w:rsid w:val="003F7EDB"/>
    <w:rsid w:val="00400209"/>
    <w:rsid w:val="00400235"/>
    <w:rsid w:val="004008F5"/>
    <w:rsid w:val="00400970"/>
    <w:rsid w:val="00400A13"/>
    <w:rsid w:val="00400C62"/>
    <w:rsid w:val="00400D24"/>
    <w:rsid w:val="0040110A"/>
    <w:rsid w:val="0040116F"/>
    <w:rsid w:val="00401177"/>
    <w:rsid w:val="004011E9"/>
    <w:rsid w:val="0040164B"/>
    <w:rsid w:val="00401773"/>
    <w:rsid w:val="00401995"/>
    <w:rsid w:val="00402867"/>
    <w:rsid w:val="00402A5C"/>
    <w:rsid w:val="00402AA3"/>
    <w:rsid w:val="00402ACB"/>
    <w:rsid w:val="00402BAB"/>
    <w:rsid w:val="004034EF"/>
    <w:rsid w:val="00403544"/>
    <w:rsid w:val="004036B0"/>
    <w:rsid w:val="00403840"/>
    <w:rsid w:val="00403887"/>
    <w:rsid w:val="00403CE4"/>
    <w:rsid w:val="004041AC"/>
    <w:rsid w:val="00404A11"/>
    <w:rsid w:val="00404EDE"/>
    <w:rsid w:val="00404F47"/>
    <w:rsid w:val="00405A6F"/>
    <w:rsid w:val="0040602B"/>
    <w:rsid w:val="00406202"/>
    <w:rsid w:val="004063D9"/>
    <w:rsid w:val="0040643B"/>
    <w:rsid w:val="00406750"/>
    <w:rsid w:val="00406925"/>
    <w:rsid w:val="00406ED1"/>
    <w:rsid w:val="0040734C"/>
    <w:rsid w:val="00407825"/>
    <w:rsid w:val="00407950"/>
    <w:rsid w:val="00407A42"/>
    <w:rsid w:val="00407B73"/>
    <w:rsid w:val="00407C08"/>
    <w:rsid w:val="00407D40"/>
    <w:rsid w:val="00407DA6"/>
    <w:rsid w:val="00407DE0"/>
    <w:rsid w:val="0041002C"/>
    <w:rsid w:val="0041060E"/>
    <w:rsid w:val="0041071D"/>
    <w:rsid w:val="0041074D"/>
    <w:rsid w:val="004108E3"/>
    <w:rsid w:val="00411105"/>
    <w:rsid w:val="00411184"/>
    <w:rsid w:val="00411367"/>
    <w:rsid w:val="00411902"/>
    <w:rsid w:val="00411FEF"/>
    <w:rsid w:val="00412021"/>
    <w:rsid w:val="00412586"/>
    <w:rsid w:val="00412B60"/>
    <w:rsid w:val="004138AC"/>
    <w:rsid w:val="00413F25"/>
    <w:rsid w:val="004140F5"/>
    <w:rsid w:val="0041419E"/>
    <w:rsid w:val="00414D42"/>
    <w:rsid w:val="0041580C"/>
    <w:rsid w:val="00415AE5"/>
    <w:rsid w:val="00415C7D"/>
    <w:rsid w:val="0041618F"/>
    <w:rsid w:val="0041630E"/>
    <w:rsid w:val="00416729"/>
    <w:rsid w:val="004167FE"/>
    <w:rsid w:val="004168BB"/>
    <w:rsid w:val="00416B14"/>
    <w:rsid w:val="00416CC6"/>
    <w:rsid w:val="00416F41"/>
    <w:rsid w:val="00417555"/>
    <w:rsid w:val="0041772D"/>
    <w:rsid w:val="00417E46"/>
    <w:rsid w:val="0042009F"/>
    <w:rsid w:val="00420704"/>
    <w:rsid w:val="00420D39"/>
    <w:rsid w:val="004211D4"/>
    <w:rsid w:val="0042130D"/>
    <w:rsid w:val="00421A39"/>
    <w:rsid w:val="00421DAF"/>
    <w:rsid w:val="00421F16"/>
    <w:rsid w:val="00422020"/>
    <w:rsid w:val="00422195"/>
    <w:rsid w:val="00422A1B"/>
    <w:rsid w:val="00422B35"/>
    <w:rsid w:val="00422D16"/>
    <w:rsid w:val="0042389A"/>
    <w:rsid w:val="00424485"/>
    <w:rsid w:val="0042485B"/>
    <w:rsid w:val="00424FDF"/>
    <w:rsid w:val="0042546E"/>
    <w:rsid w:val="00425786"/>
    <w:rsid w:val="004260E9"/>
    <w:rsid w:val="0042615E"/>
    <w:rsid w:val="00426452"/>
    <w:rsid w:val="0042664C"/>
    <w:rsid w:val="00426C18"/>
    <w:rsid w:val="00426DB9"/>
    <w:rsid w:val="004270C8"/>
    <w:rsid w:val="00427639"/>
    <w:rsid w:val="0042766A"/>
    <w:rsid w:val="00427E54"/>
    <w:rsid w:val="00430288"/>
    <w:rsid w:val="004309A4"/>
    <w:rsid w:val="00430B10"/>
    <w:rsid w:val="00430C7D"/>
    <w:rsid w:val="00430CCB"/>
    <w:rsid w:val="0043152F"/>
    <w:rsid w:val="00431959"/>
    <w:rsid w:val="00431A99"/>
    <w:rsid w:val="004321BE"/>
    <w:rsid w:val="0043249A"/>
    <w:rsid w:val="004325A7"/>
    <w:rsid w:val="00432941"/>
    <w:rsid w:val="00432D2E"/>
    <w:rsid w:val="00433C77"/>
    <w:rsid w:val="00433D6D"/>
    <w:rsid w:val="00433E1B"/>
    <w:rsid w:val="004340C7"/>
    <w:rsid w:val="004343DE"/>
    <w:rsid w:val="0043459C"/>
    <w:rsid w:val="004347CF"/>
    <w:rsid w:val="00434AF5"/>
    <w:rsid w:val="00434CAB"/>
    <w:rsid w:val="00434CE5"/>
    <w:rsid w:val="00434EA1"/>
    <w:rsid w:val="00435021"/>
    <w:rsid w:val="004353C6"/>
    <w:rsid w:val="00435685"/>
    <w:rsid w:val="00435B65"/>
    <w:rsid w:val="00435CF0"/>
    <w:rsid w:val="004363FC"/>
    <w:rsid w:val="00436692"/>
    <w:rsid w:val="00436755"/>
    <w:rsid w:val="00436799"/>
    <w:rsid w:val="00436B23"/>
    <w:rsid w:val="00436CA2"/>
    <w:rsid w:val="004378A9"/>
    <w:rsid w:val="004378E2"/>
    <w:rsid w:val="00437D21"/>
    <w:rsid w:val="00437F94"/>
    <w:rsid w:val="004401F3"/>
    <w:rsid w:val="00440786"/>
    <w:rsid w:val="00440795"/>
    <w:rsid w:val="0044084A"/>
    <w:rsid w:val="00440D3D"/>
    <w:rsid w:val="00440FEB"/>
    <w:rsid w:val="00441490"/>
    <w:rsid w:val="004415C4"/>
    <w:rsid w:val="00441AE6"/>
    <w:rsid w:val="00441D28"/>
    <w:rsid w:val="004428EA"/>
    <w:rsid w:val="00442CD4"/>
    <w:rsid w:val="00442DAE"/>
    <w:rsid w:val="00442FAA"/>
    <w:rsid w:val="004431DC"/>
    <w:rsid w:val="00443273"/>
    <w:rsid w:val="00443274"/>
    <w:rsid w:val="004432F1"/>
    <w:rsid w:val="00443347"/>
    <w:rsid w:val="0044407C"/>
    <w:rsid w:val="004440D1"/>
    <w:rsid w:val="0044427C"/>
    <w:rsid w:val="0044452F"/>
    <w:rsid w:val="0044462A"/>
    <w:rsid w:val="004449E4"/>
    <w:rsid w:val="00445071"/>
    <w:rsid w:val="0044590B"/>
    <w:rsid w:val="00445CC5"/>
    <w:rsid w:val="0044645C"/>
    <w:rsid w:val="004465C6"/>
    <w:rsid w:val="00446C7F"/>
    <w:rsid w:val="00446C96"/>
    <w:rsid w:val="00446D56"/>
    <w:rsid w:val="00447193"/>
    <w:rsid w:val="004478B7"/>
    <w:rsid w:val="00447F6B"/>
    <w:rsid w:val="00447FDB"/>
    <w:rsid w:val="0045020F"/>
    <w:rsid w:val="0045097E"/>
    <w:rsid w:val="00451524"/>
    <w:rsid w:val="0045215F"/>
    <w:rsid w:val="004521D0"/>
    <w:rsid w:val="0045227B"/>
    <w:rsid w:val="004522D3"/>
    <w:rsid w:val="00452515"/>
    <w:rsid w:val="004525E8"/>
    <w:rsid w:val="00452B05"/>
    <w:rsid w:val="00452DF8"/>
    <w:rsid w:val="004539E1"/>
    <w:rsid w:val="00453FBE"/>
    <w:rsid w:val="00454469"/>
    <w:rsid w:val="00454986"/>
    <w:rsid w:val="004551B4"/>
    <w:rsid w:val="004556D2"/>
    <w:rsid w:val="004556EC"/>
    <w:rsid w:val="004559E0"/>
    <w:rsid w:val="00455B3A"/>
    <w:rsid w:val="00455E39"/>
    <w:rsid w:val="00455E68"/>
    <w:rsid w:val="004561BD"/>
    <w:rsid w:val="004564A7"/>
    <w:rsid w:val="00456551"/>
    <w:rsid w:val="0045728A"/>
    <w:rsid w:val="004572DF"/>
    <w:rsid w:val="0045784E"/>
    <w:rsid w:val="00457969"/>
    <w:rsid w:val="004579B8"/>
    <w:rsid w:val="004601EF"/>
    <w:rsid w:val="00460944"/>
    <w:rsid w:val="00460C0F"/>
    <w:rsid w:val="00460E4D"/>
    <w:rsid w:val="00461600"/>
    <w:rsid w:val="004620EB"/>
    <w:rsid w:val="00462227"/>
    <w:rsid w:val="00462AD5"/>
    <w:rsid w:val="00462E0B"/>
    <w:rsid w:val="00462F12"/>
    <w:rsid w:val="00462F1D"/>
    <w:rsid w:val="00463184"/>
    <w:rsid w:val="004633AC"/>
    <w:rsid w:val="004638F5"/>
    <w:rsid w:val="00463BBE"/>
    <w:rsid w:val="00463BD9"/>
    <w:rsid w:val="00463DE4"/>
    <w:rsid w:val="00463EF8"/>
    <w:rsid w:val="00464121"/>
    <w:rsid w:val="004647A7"/>
    <w:rsid w:val="00464934"/>
    <w:rsid w:val="00464C3A"/>
    <w:rsid w:val="00464DD9"/>
    <w:rsid w:val="004650BD"/>
    <w:rsid w:val="00465BDA"/>
    <w:rsid w:val="00465BDF"/>
    <w:rsid w:val="00465BE3"/>
    <w:rsid w:val="0046691A"/>
    <w:rsid w:val="00466B95"/>
    <w:rsid w:val="00466DF6"/>
    <w:rsid w:val="004677D7"/>
    <w:rsid w:val="00467966"/>
    <w:rsid w:val="00467E1A"/>
    <w:rsid w:val="00467F9E"/>
    <w:rsid w:val="00470720"/>
    <w:rsid w:val="004707B1"/>
    <w:rsid w:val="00470817"/>
    <w:rsid w:val="00470935"/>
    <w:rsid w:val="00470989"/>
    <w:rsid w:val="00470C4D"/>
    <w:rsid w:val="00470CF6"/>
    <w:rsid w:val="00471152"/>
    <w:rsid w:val="004712B8"/>
    <w:rsid w:val="00471394"/>
    <w:rsid w:val="00471EA3"/>
    <w:rsid w:val="00471F9B"/>
    <w:rsid w:val="004721EA"/>
    <w:rsid w:val="004724DA"/>
    <w:rsid w:val="00472BE7"/>
    <w:rsid w:val="00472E3A"/>
    <w:rsid w:val="00472EE8"/>
    <w:rsid w:val="0047301C"/>
    <w:rsid w:val="0047308B"/>
    <w:rsid w:val="00473357"/>
    <w:rsid w:val="0047393A"/>
    <w:rsid w:val="00473A72"/>
    <w:rsid w:val="00473E93"/>
    <w:rsid w:val="004749EE"/>
    <w:rsid w:val="00474FCF"/>
    <w:rsid w:val="00475186"/>
    <w:rsid w:val="0047520C"/>
    <w:rsid w:val="0047569E"/>
    <w:rsid w:val="00475B77"/>
    <w:rsid w:val="00475CCB"/>
    <w:rsid w:val="00475DA4"/>
    <w:rsid w:val="00476796"/>
    <w:rsid w:val="0047680C"/>
    <w:rsid w:val="004772C0"/>
    <w:rsid w:val="00477369"/>
    <w:rsid w:val="004774E9"/>
    <w:rsid w:val="004801C1"/>
    <w:rsid w:val="004803C6"/>
    <w:rsid w:val="0048059B"/>
    <w:rsid w:val="004819FA"/>
    <w:rsid w:val="00482784"/>
    <w:rsid w:val="00482FD9"/>
    <w:rsid w:val="0048309C"/>
    <w:rsid w:val="0048395A"/>
    <w:rsid w:val="00483CAC"/>
    <w:rsid w:val="00483E1D"/>
    <w:rsid w:val="00484187"/>
    <w:rsid w:val="0048429C"/>
    <w:rsid w:val="00484469"/>
    <w:rsid w:val="00484E4D"/>
    <w:rsid w:val="004850A9"/>
    <w:rsid w:val="00485A53"/>
    <w:rsid w:val="00485EBB"/>
    <w:rsid w:val="00485FE0"/>
    <w:rsid w:val="004860DE"/>
    <w:rsid w:val="004875DA"/>
    <w:rsid w:val="004876A2"/>
    <w:rsid w:val="004877E8"/>
    <w:rsid w:val="004903D9"/>
    <w:rsid w:val="00490AAA"/>
    <w:rsid w:val="00491424"/>
    <w:rsid w:val="0049142A"/>
    <w:rsid w:val="0049169A"/>
    <w:rsid w:val="004916FD"/>
    <w:rsid w:val="004917E9"/>
    <w:rsid w:val="00491DA8"/>
    <w:rsid w:val="0049202D"/>
    <w:rsid w:val="004923C1"/>
    <w:rsid w:val="0049261E"/>
    <w:rsid w:val="00492709"/>
    <w:rsid w:val="004927F6"/>
    <w:rsid w:val="00492CCE"/>
    <w:rsid w:val="00492F0C"/>
    <w:rsid w:val="004930B7"/>
    <w:rsid w:val="00493273"/>
    <w:rsid w:val="004934DD"/>
    <w:rsid w:val="004938B3"/>
    <w:rsid w:val="00493D4D"/>
    <w:rsid w:val="00493F14"/>
    <w:rsid w:val="00493FE2"/>
    <w:rsid w:val="00494194"/>
    <w:rsid w:val="004941EE"/>
    <w:rsid w:val="004945B7"/>
    <w:rsid w:val="004946EE"/>
    <w:rsid w:val="00494811"/>
    <w:rsid w:val="00494A04"/>
    <w:rsid w:val="00494BD1"/>
    <w:rsid w:val="00494BFF"/>
    <w:rsid w:val="0049534E"/>
    <w:rsid w:val="00495443"/>
    <w:rsid w:val="00495971"/>
    <w:rsid w:val="00495E26"/>
    <w:rsid w:val="00495E28"/>
    <w:rsid w:val="004960A3"/>
    <w:rsid w:val="0049695D"/>
    <w:rsid w:val="00497494"/>
    <w:rsid w:val="00497C27"/>
    <w:rsid w:val="00497C68"/>
    <w:rsid w:val="00497ED1"/>
    <w:rsid w:val="004A003B"/>
    <w:rsid w:val="004A033B"/>
    <w:rsid w:val="004A0754"/>
    <w:rsid w:val="004A0939"/>
    <w:rsid w:val="004A095A"/>
    <w:rsid w:val="004A1576"/>
    <w:rsid w:val="004A1C1E"/>
    <w:rsid w:val="004A1F65"/>
    <w:rsid w:val="004A24D9"/>
    <w:rsid w:val="004A2C81"/>
    <w:rsid w:val="004A3026"/>
    <w:rsid w:val="004A37B2"/>
    <w:rsid w:val="004A3BBC"/>
    <w:rsid w:val="004A3F1B"/>
    <w:rsid w:val="004A414F"/>
    <w:rsid w:val="004A4836"/>
    <w:rsid w:val="004A56FD"/>
    <w:rsid w:val="004A5A6F"/>
    <w:rsid w:val="004A5A83"/>
    <w:rsid w:val="004A5EB2"/>
    <w:rsid w:val="004A5FBD"/>
    <w:rsid w:val="004A61AE"/>
    <w:rsid w:val="004A6493"/>
    <w:rsid w:val="004A6A4E"/>
    <w:rsid w:val="004A6E33"/>
    <w:rsid w:val="004A70D7"/>
    <w:rsid w:val="004A7929"/>
    <w:rsid w:val="004A7D69"/>
    <w:rsid w:val="004A7DEE"/>
    <w:rsid w:val="004B020C"/>
    <w:rsid w:val="004B056A"/>
    <w:rsid w:val="004B0740"/>
    <w:rsid w:val="004B07B0"/>
    <w:rsid w:val="004B0952"/>
    <w:rsid w:val="004B0FE8"/>
    <w:rsid w:val="004B139A"/>
    <w:rsid w:val="004B1621"/>
    <w:rsid w:val="004B1664"/>
    <w:rsid w:val="004B1845"/>
    <w:rsid w:val="004B1A25"/>
    <w:rsid w:val="004B20A9"/>
    <w:rsid w:val="004B264F"/>
    <w:rsid w:val="004B2C79"/>
    <w:rsid w:val="004B320D"/>
    <w:rsid w:val="004B3C75"/>
    <w:rsid w:val="004B411A"/>
    <w:rsid w:val="004B433F"/>
    <w:rsid w:val="004B44DF"/>
    <w:rsid w:val="004B456B"/>
    <w:rsid w:val="004B4859"/>
    <w:rsid w:val="004B4DDC"/>
    <w:rsid w:val="004B4E17"/>
    <w:rsid w:val="004B4EE8"/>
    <w:rsid w:val="004B4F53"/>
    <w:rsid w:val="004B5883"/>
    <w:rsid w:val="004B610A"/>
    <w:rsid w:val="004B64A8"/>
    <w:rsid w:val="004B67FC"/>
    <w:rsid w:val="004B6CC5"/>
    <w:rsid w:val="004B6D7C"/>
    <w:rsid w:val="004B7704"/>
    <w:rsid w:val="004B77D8"/>
    <w:rsid w:val="004C000D"/>
    <w:rsid w:val="004C0390"/>
    <w:rsid w:val="004C0722"/>
    <w:rsid w:val="004C0740"/>
    <w:rsid w:val="004C0803"/>
    <w:rsid w:val="004C0A8A"/>
    <w:rsid w:val="004C0BE6"/>
    <w:rsid w:val="004C109B"/>
    <w:rsid w:val="004C15E9"/>
    <w:rsid w:val="004C16BF"/>
    <w:rsid w:val="004C188E"/>
    <w:rsid w:val="004C1C4C"/>
    <w:rsid w:val="004C2476"/>
    <w:rsid w:val="004C2699"/>
    <w:rsid w:val="004C28F0"/>
    <w:rsid w:val="004C2B39"/>
    <w:rsid w:val="004C2E24"/>
    <w:rsid w:val="004C3649"/>
    <w:rsid w:val="004C3B9E"/>
    <w:rsid w:val="004C3FD9"/>
    <w:rsid w:val="004C408E"/>
    <w:rsid w:val="004C45E0"/>
    <w:rsid w:val="004C5120"/>
    <w:rsid w:val="004C5E58"/>
    <w:rsid w:val="004C5EEF"/>
    <w:rsid w:val="004C608C"/>
    <w:rsid w:val="004C65D9"/>
    <w:rsid w:val="004C6803"/>
    <w:rsid w:val="004C770A"/>
    <w:rsid w:val="004C7710"/>
    <w:rsid w:val="004C7857"/>
    <w:rsid w:val="004C7D90"/>
    <w:rsid w:val="004C7DF4"/>
    <w:rsid w:val="004C7EBA"/>
    <w:rsid w:val="004D014E"/>
    <w:rsid w:val="004D0356"/>
    <w:rsid w:val="004D036F"/>
    <w:rsid w:val="004D07BF"/>
    <w:rsid w:val="004D090E"/>
    <w:rsid w:val="004D09AC"/>
    <w:rsid w:val="004D0E43"/>
    <w:rsid w:val="004D1308"/>
    <w:rsid w:val="004D1748"/>
    <w:rsid w:val="004D2009"/>
    <w:rsid w:val="004D2356"/>
    <w:rsid w:val="004D27F7"/>
    <w:rsid w:val="004D28EE"/>
    <w:rsid w:val="004D342C"/>
    <w:rsid w:val="004D34A0"/>
    <w:rsid w:val="004D3584"/>
    <w:rsid w:val="004D3E74"/>
    <w:rsid w:val="004D4470"/>
    <w:rsid w:val="004D4B78"/>
    <w:rsid w:val="004D4D59"/>
    <w:rsid w:val="004D50D6"/>
    <w:rsid w:val="004D5592"/>
    <w:rsid w:val="004D55DC"/>
    <w:rsid w:val="004D56B5"/>
    <w:rsid w:val="004D5F7E"/>
    <w:rsid w:val="004D657D"/>
    <w:rsid w:val="004D694A"/>
    <w:rsid w:val="004D6982"/>
    <w:rsid w:val="004D6AEF"/>
    <w:rsid w:val="004D740E"/>
    <w:rsid w:val="004D7A9F"/>
    <w:rsid w:val="004D7B9C"/>
    <w:rsid w:val="004E078E"/>
    <w:rsid w:val="004E0E17"/>
    <w:rsid w:val="004E0E4E"/>
    <w:rsid w:val="004E0EA1"/>
    <w:rsid w:val="004E1134"/>
    <w:rsid w:val="004E1210"/>
    <w:rsid w:val="004E1878"/>
    <w:rsid w:val="004E1B50"/>
    <w:rsid w:val="004E1CD9"/>
    <w:rsid w:val="004E220C"/>
    <w:rsid w:val="004E2220"/>
    <w:rsid w:val="004E255B"/>
    <w:rsid w:val="004E2B3D"/>
    <w:rsid w:val="004E38DA"/>
    <w:rsid w:val="004E390F"/>
    <w:rsid w:val="004E3C98"/>
    <w:rsid w:val="004E3D59"/>
    <w:rsid w:val="004E406B"/>
    <w:rsid w:val="004E4C83"/>
    <w:rsid w:val="004E4DCE"/>
    <w:rsid w:val="004E4E10"/>
    <w:rsid w:val="004E5069"/>
    <w:rsid w:val="004E51C2"/>
    <w:rsid w:val="004E51FB"/>
    <w:rsid w:val="004E5603"/>
    <w:rsid w:val="004E59E5"/>
    <w:rsid w:val="004E5A6E"/>
    <w:rsid w:val="004E5D91"/>
    <w:rsid w:val="004E5DC4"/>
    <w:rsid w:val="004E5DCD"/>
    <w:rsid w:val="004E6287"/>
    <w:rsid w:val="004E64E8"/>
    <w:rsid w:val="004E683D"/>
    <w:rsid w:val="004E6BF3"/>
    <w:rsid w:val="004E7372"/>
    <w:rsid w:val="004E7507"/>
    <w:rsid w:val="004E7807"/>
    <w:rsid w:val="004E7A79"/>
    <w:rsid w:val="004E7B2D"/>
    <w:rsid w:val="004F02E8"/>
    <w:rsid w:val="004F0474"/>
    <w:rsid w:val="004F07A7"/>
    <w:rsid w:val="004F0AB2"/>
    <w:rsid w:val="004F0C02"/>
    <w:rsid w:val="004F0EC3"/>
    <w:rsid w:val="004F14D7"/>
    <w:rsid w:val="004F1525"/>
    <w:rsid w:val="004F187D"/>
    <w:rsid w:val="004F1E88"/>
    <w:rsid w:val="004F2126"/>
    <w:rsid w:val="004F2657"/>
    <w:rsid w:val="004F2879"/>
    <w:rsid w:val="004F372A"/>
    <w:rsid w:val="004F38C2"/>
    <w:rsid w:val="004F3980"/>
    <w:rsid w:val="004F3E31"/>
    <w:rsid w:val="004F40FF"/>
    <w:rsid w:val="004F4214"/>
    <w:rsid w:val="004F4303"/>
    <w:rsid w:val="004F444D"/>
    <w:rsid w:val="004F44D9"/>
    <w:rsid w:val="004F45F8"/>
    <w:rsid w:val="004F463F"/>
    <w:rsid w:val="004F4906"/>
    <w:rsid w:val="004F4B1E"/>
    <w:rsid w:val="004F4DB2"/>
    <w:rsid w:val="004F4EC2"/>
    <w:rsid w:val="004F4FC6"/>
    <w:rsid w:val="004F5471"/>
    <w:rsid w:val="004F54B2"/>
    <w:rsid w:val="004F5568"/>
    <w:rsid w:val="004F559C"/>
    <w:rsid w:val="004F59A6"/>
    <w:rsid w:val="004F5A04"/>
    <w:rsid w:val="004F7269"/>
    <w:rsid w:val="004F79DB"/>
    <w:rsid w:val="004F7C14"/>
    <w:rsid w:val="00500091"/>
    <w:rsid w:val="005000B7"/>
    <w:rsid w:val="0050040B"/>
    <w:rsid w:val="00500991"/>
    <w:rsid w:val="00500C32"/>
    <w:rsid w:val="00501043"/>
    <w:rsid w:val="00502344"/>
    <w:rsid w:val="005023DD"/>
    <w:rsid w:val="005029F8"/>
    <w:rsid w:val="00502A95"/>
    <w:rsid w:val="00502D0A"/>
    <w:rsid w:val="00503097"/>
    <w:rsid w:val="00503130"/>
    <w:rsid w:val="005035C2"/>
    <w:rsid w:val="00503B08"/>
    <w:rsid w:val="005041E1"/>
    <w:rsid w:val="00504330"/>
    <w:rsid w:val="00504346"/>
    <w:rsid w:val="00504847"/>
    <w:rsid w:val="00504E21"/>
    <w:rsid w:val="005058EB"/>
    <w:rsid w:val="00505DB0"/>
    <w:rsid w:val="00505E0A"/>
    <w:rsid w:val="005064DB"/>
    <w:rsid w:val="00506C46"/>
    <w:rsid w:val="00507089"/>
    <w:rsid w:val="00507114"/>
    <w:rsid w:val="00507624"/>
    <w:rsid w:val="00507745"/>
    <w:rsid w:val="00507B3E"/>
    <w:rsid w:val="00507F6A"/>
    <w:rsid w:val="00510197"/>
    <w:rsid w:val="005105FC"/>
    <w:rsid w:val="00510DED"/>
    <w:rsid w:val="0051100B"/>
    <w:rsid w:val="0051143D"/>
    <w:rsid w:val="0051152E"/>
    <w:rsid w:val="00511C85"/>
    <w:rsid w:val="00511D1B"/>
    <w:rsid w:val="0051204A"/>
    <w:rsid w:val="00512076"/>
    <w:rsid w:val="00512529"/>
    <w:rsid w:val="005126D6"/>
    <w:rsid w:val="00512CD4"/>
    <w:rsid w:val="00513106"/>
    <w:rsid w:val="005132C5"/>
    <w:rsid w:val="005135FB"/>
    <w:rsid w:val="00513696"/>
    <w:rsid w:val="00513795"/>
    <w:rsid w:val="00514350"/>
    <w:rsid w:val="00514413"/>
    <w:rsid w:val="0051456F"/>
    <w:rsid w:val="005145ED"/>
    <w:rsid w:val="005146E3"/>
    <w:rsid w:val="00514AD5"/>
    <w:rsid w:val="00514F53"/>
    <w:rsid w:val="00515473"/>
    <w:rsid w:val="00515479"/>
    <w:rsid w:val="005159C7"/>
    <w:rsid w:val="00515A60"/>
    <w:rsid w:val="00515AAD"/>
    <w:rsid w:val="00515DD5"/>
    <w:rsid w:val="0051616F"/>
    <w:rsid w:val="00516610"/>
    <w:rsid w:val="005169C2"/>
    <w:rsid w:val="00516B77"/>
    <w:rsid w:val="005174CF"/>
    <w:rsid w:val="005175AC"/>
    <w:rsid w:val="00517933"/>
    <w:rsid w:val="00517B70"/>
    <w:rsid w:val="0052026A"/>
    <w:rsid w:val="005203AD"/>
    <w:rsid w:val="005208D1"/>
    <w:rsid w:val="00520CCE"/>
    <w:rsid w:val="0052136B"/>
    <w:rsid w:val="005213F7"/>
    <w:rsid w:val="00521668"/>
    <w:rsid w:val="0052167B"/>
    <w:rsid w:val="005216D9"/>
    <w:rsid w:val="00521C6F"/>
    <w:rsid w:val="00521D11"/>
    <w:rsid w:val="00521EE4"/>
    <w:rsid w:val="00521F55"/>
    <w:rsid w:val="0052228E"/>
    <w:rsid w:val="00522364"/>
    <w:rsid w:val="005224D3"/>
    <w:rsid w:val="0052290A"/>
    <w:rsid w:val="0052293B"/>
    <w:rsid w:val="0052296A"/>
    <w:rsid w:val="00522A83"/>
    <w:rsid w:val="00522D36"/>
    <w:rsid w:val="0052449B"/>
    <w:rsid w:val="00524547"/>
    <w:rsid w:val="00524B2F"/>
    <w:rsid w:val="00524EA3"/>
    <w:rsid w:val="00524F86"/>
    <w:rsid w:val="00525191"/>
    <w:rsid w:val="00525765"/>
    <w:rsid w:val="00525787"/>
    <w:rsid w:val="0052580C"/>
    <w:rsid w:val="0052591D"/>
    <w:rsid w:val="00525FD1"/>
    <w:rsid w:val="00526810"/>
    <w:rsid w:val="00526A1A"/>
    <w:rsid w:val="00526A6C"/>
    <w:rsid w:val="00526C75"/>
    <w:rsid w:val="00526F16"/>
    <w:rsid w:val="005270B0"/>
    <w:rsid w:val="00530079"/>
    <w:rsid w:val="005303FE"/>
    <w:rsid w:val="00530751"/>
    <w:rsid w:val="00530FC7"/>
    <w:rsid w:val="0053112A"/>
    <w:rsid w:val="005311E8"/>
    <w:rsid w:val="00531553"/>
    <w:rsid w:val="00531926"/>
    <w:rsid w:val="00531C88"/>
    <w:rsid w:val="00531D0E"/>
    <w:rsid w:val="00531D25"/>
    <w:rsid w:val="00532431"/>
    <w:rsid w:val="005324A0"/>
    <w:rsid w:val="00532A41"/>
    <w:rsid w:val="00532E49"/>
    <w:rsid w:val="00532E95"/>
    <w:rsid w:val="00532F4D"/>
    <w:rsid w:val="0053342E"/>
    <w:rsid w:val="0053364C"/>
    <w:rsid w:val="005336A2"/>
    <w:rsid w:val="00533A00"/>
    <w:rsid w:val="005342AE"/>
    <w:rsid w:val="0053435B"/>
    <w:rsid w:val="00534451"/>
    <w:rsid w:val="0053462F"/>
    <w:rsid w:val="00534D24"/>
    <w:rsid w:val="00534D72"/>
    <w:rsid w:val="00534E9E"/>
    <w:rsid w:val="005351C6"/>
    <w:rsid w:val="005355B3"/>
    <w:rsid w:val="005355B9"/>
    <w:rsid w:val="00535915"/>
    <w:rsid w:val="0053600B"/>
    <w:rsid w:val="005363AE"/>
    <w:rsid w:val="00536630"/>
    <w:rsid w:val="0053732C"/>
    <w:rsid w:val="00537710"/>
    <w:rsid w:val="005377B1"/>
    <w:rsid w:val="00537B33"/>
    <w:rsid w:val="00537CD6"/>
    <w:rsid w:val="00537F2B"/>
    <w:rsid w:val="00540377"/>
    <w:rsid w:val="00540BC2"/>
    <w:rsid w:val="005410B2"/>
    <w:rsid w:val="005420EF"/>
    <w:rsid w:val="005429D7"/>
    <w:rsid w:val="00543192"/>
    <w:rsid w:val="00543342"/>
    <w:rsid w:val="0054361C"/>
    <w:rsid w:val="005439A7"/>
    <w:rsid w:val="00543B75"/>
    <w:rsid w:val="00544327"/>
    <w:rsid w:val="005445B1"/>
    <w:rsid w:val="005447DB"/>
    <w:rsid w:val="00544DD5"/>
    <w:rsid w:val="00545583"/>
    <w:rsid w:val="0054644E"/>
    <w:rsid w:val="005464B5"/>
    <w:rsid w:val="00546696"/>
    <w:rsid w:val="0054676C"/>
    <w:rsid w:val="005467F2"/>
    <w:rsid w:val="00546A63"/>
    <w:rsid w:val="00546A81"/>
    <w:rsid w:val="00546D06"/>
    <w:rsid w:val="0054715E"/>
    <w:rsid w:val="00547406"/>
    <w:rsid w:val="00547489"/>
    <w:rsid w:val="00547706"/>
    <w:rsid w:val="005507D0"/>
    <w:rsid w:val="00550867"/>
    <w:rsid w:val="00550E4C"/>
    <w:rsid w:val="005513CC"/>
    <w:rsid w:val="00551C57"/>
    <w:rsid w:val="0055218A"/>
    <w:rsid w:val="00552E08"/>
    <w:rsid w:val="00552EA2"/>
    <w:rsid w:val="00552EA7"/>
    <w:rsid w:val="00552F89"/>
    <w:rsid w:val="005537E5"/>
    <w:rsid w:val="00553947"/>
    <w:rsid w:val="00553AC8"/>
    <w:rsid w:val="00553B90"/>
    <w:rsid w:val="00553C4B"/>
    <w:rsid w:val="00553DD9"/>
    <w:rsid w:val="0055414F"/>
    <w:rsid w:val="005543A9"/>
    <w:rsid w:val="00554522"/>
    <w:rsid w:val="005546C7"/>
    <w:rsid w:val="00554978"/>
    <w:rsid w:val="005549D3"/>
    <w:rsid w:val="00554C33"/>
    <w:rsid w:val="00554FC5"/>
    <w:rsid w:val="00555775"/>
    <w:rsid w:val="005558EF"/>
    <w:rsid w:val="00555F9C"/>
    <w:rsid w:val="0055678B"/>
    <w:rsid w:val="00556848"/>
    <w:rsid w:val="00556D47"/>
    <w:rsid w:val="00556F8C"/>
    <w:rsid w:val="005570C9"/>
    <w:rsid w:val="00557112"/>
    <w:rsid w:val="005573AE"/>
    <w:rsid w:val="00557697"/>
    <w:rsid w:val="005578BF"/>
    <w:rsid w:val="00557F7A"/>
    <w:rsid w:val="0056006D"/>
    <w:rsid w:val="005606CB"/>
    <w:rsid w:val="00560700"/>
    <w:rsid w:val="00560830"/>
    <w:rsid w:val="005609B6"/>
    <w:rsid w:val="00560EBC"/>
    <w:rsid w:val="00560F37"/>
    <w:rsid w:val="00561077"/>
    <w:rsid w:val="005613B1"/>
    <w:rsid w:val="00561923"/>
    <w:rsid w:val="00561A40"/>
    <w:rsid w:val="00561FB1"/>
    <w:rsid w:val="005622A1"/>
    <w:rsid w:val="0056230E"/>
    <w:rsid w:val="005625F9"/>
    <w:rsid w:val="005628A5"/>
    <w:rsid w:val="00562F8E"/>
    <w:rsid w:val="00563044"/>
    <w:rsid w:val="005631D0"/>
    <w:rsid w:val="0056372D"/>
    <w:rsid w:val="005645B4"/>
    <w:rsid w:val="00564707"/>
    <w:rsid w:val="005648AC"/>
    <w:rsid w:val="0056546E"/>
    <w:rsid w:val="005654E0"/>
    <w:rsid w:val="00565727"/>
    <w:rsid w:val="00565775"/>
    <w:rsid w:val="0056620D"/>
    <w:rsid w:val="00566287"/>
    <w:rsid w:val="00566670"/>
    <w:rsid w:val="00566685"/>
    <w:rsid w:val="00566C85"/>
    <w:rsid w:val="00566C99"/>
    <w:rsid w:val="00566E14"/>
    <w:rsid w:val="00567063"/>
    <w:rsid w:val="00567256"/>
    <w:rsid w:val="005672BE"/>
    <w:rsid w:val="005675E5"/>
    <w:rsid w:val="00567621"/>
    <w:rsid w:val="00567959"/>
    <w:rsid w:val="00567994"/>
    <w:rsid w:val="00567C22"/>
    <w:rsid w:val="0057006F"/>
    <w:rsid w:val="0057036A"/>
    <w:rsid w:val="005707B0"/>
    <w:rsid w:val="00570843"/>
    <w:rsid w:val="00570DE1"/>
    <w:rsid w:val="0057132F"/>
    <w:rsid w:val="005717FF"/>
    <w:rsid w:val="00571ADD"/>
    <w:rsid w:val="00571BEF"/>
    <w:rsid w:val="00571FAC"/>
    <w:rsid w:val="005724C9"/>
    <w:rsid w:val="00572BBB"/>
    <w:rsid w:val="00572D60"/>
    <w:rsid w:val="00572F6A"/>
    <w:rsid w:val="0057305F"/>
    <w:rsid w:val="005739CA"/>
    <w:rsid w:val="005743F4"/>
    <w:rsid w:val="005743FE"/>
    <w:rsid w:val="005746D7"/>
    <w:rsid w:val="00574D66"/>
    <w:rsid w:val="00574D6F"/>
    <w:rsid w:val="005752FF"/>
    <w:rsid w:val="005755D6"/>
    <w:rsid w:val="005757E4"/>
    <w:rsid w:val="005758A7"/>
    <w:rsid w:val="005760BE"/>
    <w:rsid w:val="0057633E"/>
    <w:rsid w:val="005763F8"/>
    <w:rsid w:val="00576901"/>
    <w:rsid w:val="00576AAD"/>
    <w:rsid w:val="00576F42"/>
    <w:rsid w:val="005771F2"/>
    <w:rsid w:val="005772BB"/>
    <w:rsid w:val="005775E3"/>
    <w:rsid w:val="005776E5"/>
    <w:rsid w:val="005777EE"/>
    <w:rsid w:val="0057787A"/>
    <w:rsid w:val="00577A9D"/>
    <w:rsid w:val="00577F79"/>
    <w:rsid w:val="0058019C"/>
    <w:rsid w:val="005804C1"/>
    <w:rsid w:val="005807B7"/>
    <w:rsid w:val="00580F17"/>
    <w:rsid w:val="00580F53"/>
    <w:rsid w:val="00581426"/>
    <w:rsid w:val="00581501"/>
    <w:rsid w:val="00581574"/>
    <w:rsid w:val="00581576"/>
    <w:rsid w:val="005818C3"/>
    <w:rsid w:val="00581A1D"/>
    <w:rsid w:val="00581C63"/>
    <w:rsid w:val="00581CC7"/>
    <w:rsid w:val="00582365"/>
    <w:rsid w:val="00582A37"/>
    <w:rsid w:val="00582BB7"/>
    <w:rsid w:val="00582C4D"/>
    <w:rsid w:val="00582FED"/>
    <w:rsid w:val="0058307E"/>
    <w:rsid w:val="005833EC"/>
    <w:rsid w:val="005838CE"/>
    <w:rsid w:val="00583AAB"/>
    <w:rsid w:val="00583AC5"/>
    <w:rsid w:val="0058453B"/>
    <w:rsid w:val="00584541"/>
    <w:rsid w:val="00584AA1"/>
    <w:rsid w:val="00584B62"/>
    <w:rsid w:val="00585198"/>
    <w:rsid w:val="00585527"/>
    <w:rsid w:val="00585B14"/>
    <w:rsid w:val="00586142"/>
    <w:rsid w:val="00586175"/>
    <w:rsid w:val="005863D1"/>
    <w:rsid w:val="00586E6C"/>
    <w:rsid w:val="005870E0"/>
    <w:rsid w:val="00587337"/>
    <w:rsid w:val="005873F9"/>
    <w:rsid w:val="00587BBD"/>
    <w:rsid w:val="00587C75"/>
    <w:rsid w:val="00590189"/>
    <w:rsid w:val="00590E3D"/>
    <w:rsid w:val="00590E48"/>
    <w:rsid w:val="00590FC7"/>
    <w:rsid w:val="0059123F"/>
    <w:rsid w:val="00591363"/>
    <w:rsid w:val="00591384"/>
    <w:rsid w:val="005913DB"/>
    <w:rsid w:val="005918AE"/>
    <w:rsid w:val="00591D24"/>
    <w:rsid w:val="00592007"/>
    <w:rsid w:val="0059217D"/>
    <w:rsid w:val="005921E1"/>
    <w:rsid w:val="00592744"/>
    <w:rsid w:val="005929B1"/>
    <w:rsid w:val="00592D32"/>
    <w:rsid w:val="0059307E"/>
    <w:rsid w:val="005930C0"/>
    <w:rsid w:val="00593FB2"/>
    <w:rsid w:val="005942DD"/>
    <w:rsid w:val="005956AB"/>
    <w:rsid w:val="005957D1"/>
    <w:rsid w:val="0059585D"/>
    <w:rsid w:val="005959FB"/>
    <w:rsid w:val="00595EF9"/>
    <w:rsid w:val="0059644B"/>
    <w:rsid w:val="00596453"/>
    <w:rsid w:val="00596B2C"/>
    <w:rsid w:val="005971B5"/>
    <w:rsid w:val="005971D0"/>
    <w:rsid w:val="005975A9"/>
    <w:rsid w:val="00597912"/>
    <w:rsid w:val="00597A95"/>
    <w:rsid w:val="00597D8E"/>
    <w:rsid w:val="00597DA4"/>
    <w:rsid w:val="005A0249"/>
    <w:rsid w:val="005A037C"/>
    <w:rsid w:val="005A0487"/>
    <w:rsid w:val="005A04CF"/>
    <w:rsid w:val="005A05B3"/>
    <w:rsid w:val="005A074F"/>
    <w:rsid w:val="005A08A2"/>
    <w:rsid w:val="005A0BA6"/>
    <w:rsid w:val="005A119D"/>
    <w:rsid w:val="005A184F"/>
    <w:rsid w:val="005A1EA6"/>
    <w:rsid w:val="005A2018"/>
    <w:rsid w:val="005A20E9"/>
    <w:rsid w:val="005A23C3"/>
    <w:rsid w:val="005A26B4"/>
    <w:rsid w:val="005A3188"/>
    <w:rsid w:val="005A3356"/>
    <w:rsid w:val="005A3646"/>
    <w:rsid w:val="005A3B79"/>
    <w:rsid w:val="005A3C6B"/>
    <w:rsid w:val="005A3CC4"/>
    <w:rsid w:val="005A40F9"/>
    <w:rsid w:val="005A41C5"/>
    <w:rsid w:val="005A42C4"/>
    <w:rsid w:val="005A4660"/>
    <w:rsid w:val="005A4674"/>
    <w:rsid w:val="005A4986"/>
    <w:rsid w:val="005A5412"/>
    <w:rsid w:val="005A5D5F"/>
    <w:rsid w:val="005A5E06"/>
    <w:rsid w:val="005A609F"/>
    <w:rsid w:val="005A6663"/>
    <w:rsid w:val="005A67C7"/>
    <w:rsid w:val="005A69C4"/>
    <w:rsid w:val="005A6B82"/>
    <w:rsid w:val="005A764B"/>
    <w:rsid w:val="005A7907"/>
    <w:rsid w:val="005A7E86"/>
    <w:rsid w:val="005B0066"/>
    <w:rsid w:val="005B02AD"/>
    <w:rsid w:val="005B0379"/>
    <w:rsid w:val="005B0D10"/>
    <w:rsid w:val="005B0F14"/>
    <w:rsid w:val="005B1474"/>
    <w:rsid w:val="005B14C1"/>
    <w:rsid w:val="005B27D6"/>
    <w:rsid w:val="005B28F2"/>
    <w:rsid w:val="005B2D98"/>
    <w:rsid w:val="005B2F9A"/>
    <w:rsid w:val="005B3509"/>
    <w:rsid w:val="005B3613"/>
    <w:rsid w:val="005B37F2"/>
    <w:rsid w:val="005B3EF9"/>
    <w:rsid w:val="005B569C"/>
    <w:rsid w:val="005B574D"/>
    <w:rsid w:val="005B59F8"/>
    <w:rsid w:val="005B5B3D"/>
    <w:rsid w:val="005B5E7F"/>
    <w:rsid w:val="005B5FB0"/>
    <w:rsid w:val="005B60B5"/>
    <w:rsid w:val="005B6A99"/>
    <w:rsid w:val="005B6AFF"/>
    <w:rsid w:val="005B6D40"/>
    <w:rsid w:val="005B72ED"/>
    <w:rsid w:val="005B739E"/>
    <w:rsid w:val="005B73E4"/>
    <w:rsid w:val="005B7482"/>
    <w:rsid w:val="005B74D6"/>
    <w:rsid w:val="005C033F"/>
    <w:rsid w:val="005C03EB"/>
    <w:rsid w:val="005C05ED"/>
    <w:rsid w:val="005C0806"/>
    <w:rsid w:val="005C083C"/>
    <w:rsid w:val="005C0E38"/>
    <w:rsid w:val="005C106C"/>
    <w:rsid w:val="005C12EB"/>
    <w:rsid w:val="005C1312"/>
    <w:rsid w:val="005C1A3E"/>
    <w:rsid w:val="005C2084"/>
    <w:rsid w:val="005C20D6"/>
    <w:rsid w:val="005C23AA"/>
    <w:rsid w:val="005C24E0"/>
    <w:rsid w:val="005C25DE"/>
    <w:rsid w:val="005C2C0A"/>
    <w:rsid w:val="005C35F3"/>
    <w:rsid w:val="005C3965"/>
    <w:rsid w:val="005C3AC4"/>
    <w:rsid w:val="005C3B5B"/>
    <w:rsid w:val="005C3D2F"/>
    <w:rsid w:val="005C3DFF"/>
    <w:rsid w:val="005C4069"/>
    <w:rsid w:val="005C4658"/>
    <w:rsid w:val="005C48A1"/>
    <w:rsid w:val="005C4926"/>
    <w:rsid w:val="005C5158"/>
    <w:rsid w:val="005C51B4"/>
    <w:rsid w:val="005C548A"/>
    <w:rsid w:val="005C55CC"/>
    <w:rsid w:val="005C56E9"/>
    <w:rsid w:val="005C5D52"/>
    <w:rsid w:val="005C6191"/>
    <w:rsid w:val="005C654F"/>
    <w:rsid w:val="005C6DE9"/>
    <w:rsid w:val="005C6E74"/>
    <w:rsid w:val="005C71C3"/>
    <w:rsid w:val="005C7223"/>
    <w:rsid w:val="005C73B5"/>
    <w:rsid w:val="005C73DD"/>
    <w:rsid w:val="005C74A5"/>
    <w:rsid w:val="005C76F9"/>
    <w:rsid w:val="005C7A7E"/>
    <w:rsid w:val="005C7D1E"/>
    <w:rsid w:val="005C7DDF"/>
    <w:rsid w:val="005C7FD7"/>
    <w:rsid w:val="005D0121"/>
    <w:rsid w:val="005D0319"/>
    <w:rsid w:val="005D066E"/>
    <w:rsid w:val="005D0945"/>
    <w:rsid w:val="005D131D"/>
    <w:rsid w:val="005D1505"/>
    <w:rsid w:val="005D1D49"/>
    <w:rsid w:val="005D2422"/>
    <w:rsid w:val="005D2D4C"/>
    <w:rsid w:val="005D3253"/>
    <w:rsid w:val="005D3387"/>
    <w:rsid w:val="005D36AD"/>
    <w:rsid w:val="005D3AE9"/>
    <w:rsid w:val="005D3F3A"/>
    <w:rsid w:val="005D3F7F"/>
    <w:rsid w:val="005D400F"/>
    <w:rsid w:val="005D4AFC"/>
    <w:rsid w:val="005D4BAE"/>
    <w:rsid w:val="005D4BB5"/>
    <w:rsid w:val="005D4CB6"/>
    <w:rsid w:val="005D5083"/>
    <w:rsid w:val="005D52DC"/>
    <w:rsid w:val="005D5676"/>
    <w:rsid w:val="005D56F1"/>
    <w:rsid w:val="005D5C54"/>
    <w:rsid w:val="005D6244"/>
    <w:rsid w:val="005D6306"/>
    <w:rsid w:val="005D684E"/>
    <w:rsid w:val="005D6ABE"/>
    <w:rsid w:val="005D6C61"/>
    <w:rsid w:val="005D70F6"/>
    <w:rsid w:val="005D76BE"/>
    <w:rsid w:val="005D7899"/>
    <w:rsid w:val="005D7B51"/>
    <w:rsid w:val="005E02E8"/>
    <w:rsid w:val="005E0560"/>
    <w:rsid w:val="005E0B6F"/>
    <w:rsid w:val="005E0CBE"/>
    <w:rsid w:val="005E0E22"/>
    <w:rsid w:val="005E0E25"/>
    <w:rsid w:val="005E113B"/>
    <w:rsid w:val="005E1247"/>
    <w:rsid w:val="005E1420"/>
    <w:rsid w:val="005E2189"/>
    <w:rsid w:val="005E2232"/>
    <w:rsid w:val="005E263A"/>
    <w:rsid w:val="005E29AD"/>
    <w:rsid w:val="005E2A79"/>
    <w:rsid w:val="005E2C00"/>
    <w:rsid w:val="005E354C"/>
    <w:rsid w:val="005E3DE5"/>
    <w:rsid w:val="005E4597"/>
    <w:rsid w:val="005E4969"/>
    <w:rsid w:val="005E4D16"/>
    <w:rsid w:val="005E4F57"/>
    <w:rsid w:val="005E54EC"/>
    <w:rsid w:val="005E5515"/>
    <w:rsid w:val="005E587E"/>
    <w:rsid w:val="005E5896"/>
    <w:rsid w:val="005E58DF"/>
    <w:rsid w:val="005E591E"/>
    <w:rsid w:val="005E59D0"/>
    <w:rsid w:val="005E619B"/>
    <w:rsid w:val="005E68E1"/>
    <w:rsid w:val="005E69D7"/>
    <w:rsid w:val="005E6FFE"/>
    <w:rsid w:val="005E7093"/>
    <w:rsid w:val="005E7447"/>
    <w:rsid w:val="005E74E0"/>
    <w:rsid w:val="005E767B"/>
    <w:rsid w:val="005E767D"/>
    <w:rsid w:val="005E7A3F"/>
    <w:rsid w:val="005E7AE3"/>
    <w:rsid w:val="005E7B2B"/>
    <w:rsid w:val="005E7CCE"/>
    <w:rsid w:val="005F0056"/>
    <w:rsid w:val="005F02C7"/>
    <w:rsid w:val="005F0AD9"/>
    <w:rsid w:val="005F0C91"/>
    <w:rsid w:val="005F1095"/>
    <w:rsid w:val="005F1337"/>
    <w:rsid w:val="005F133D"/>
    <w:rsid w:val="005F143C"/>
    <w:rsid w:val="005F14F1"/>
    <w:rsid w:val="005F1581"/>
    <w:rsid w:val="005F1690"/>
    <w:rsid w:val="005F1DF0"/>
    <w:rsid w:val="005F1F60"/>
    <w:rsid w:val="005F2036"/>
    <w:rsid w:val="005F209C"/>
    <w:rsid w:val="005F2DC8"/>
    <w:rsid w:val="005F2F18"/>
    <w:rsid w:val="005F33AC"/>
    <w:rsid w:val="005F382C"/>
    <w:rsid w:val="005F3B41"/>
    <w:rsid w:val="005F3B6F"/>
    <w:rsid w:val="005F40FA"/>
    <w:rsid w:val="005F41BD"/>
    <w:rsid w:val="005F4C7E"/>
    <w:rsid w:val="005F4E64"/>
    <w:rsid w:val="005F500F"/>
    <w:rsid w:val="005F51BE"/>
    <w:rsid w:val="005F538B"/>
    <w:rsid w:val="005F568E"/>
    <w:rsid w:val="005F5B0D"/>
    <w:rsid w:val="005F5BA3"/>
    <w:rsid w:val="005F6196"/>
    <w:rsid w:val="005F6274"/>
    <w:rsid w:val="005F657A"/>
    <w:rsid w:val="005F6A1F"/>
    <w:rsid w:val="005F6A66"/>
    <w:rsid w:val="005F6B34"/>
    <w:rsid w:val="005F6FDF"/>
    <w:rsid w:val="005F6FE9"/>
    <w:rsid w:val="005F7175"/>
    <w:rsid w:val="005F79D4"/>
    <w:rsid w:val="005F7C72"/>
    <w:rsid w:val="006001D5"/>
    <w:rsid w:val="00600DBF"/>
    <w:rsid w:val="00601173"/>
    <w:rsid w:val="006011E6"/>
    <w:rsid w:val="006015BC"/>
    <w:rsid w:val="00601941"/>
    <w:rsid w:val="00601AAB"/>
    <w:rsid w:val="00602355"/>
    <w:rsid w:val="00602CA1"/>
    <w:rsid w:val="00603107"/>
    <w:rsid w:val="006033BF"/>
    <w:rsid w:val="00603A27"/>
    <w:rsid w:val="00603F48"/>
    <w:rsid w:val="00604885"/>
    <w:rsid w:val="00605246"/>
    <w:rsid w:val="0060537B"/>
    <w:rsid w:val="00605C07"/>
    <w:rsid w:val="00605FF7"/>
    <w:rsid w:val="006062B0"/>
    <w:rsid w:val="00606985"/>
    <w:rsid w:val="006076EC"/>
    <w:rsid w:val="00607FF3"/>
    <w:rsid w:val="00610485"/>
    <w:rsid w:val="00611168"/>
    <w:rsid w:val="006111B8"/>
    <w:rsid w:val="00611771"/>
    <w:rsid w:val="00611A74"/>
    <w:rsid w:val="00611AB1"/>
    <w:rsid w:val="00611CDF"/>
    <w:rsid w:val="00611E38"/>
    <w:rsid w:val="00611E4C"/>
    <w:rsid w:val="006123E7"/>
    <w:rsid w:val="00612450"/>
    <w:rsid w:val="006124A7"/>
    <w:rsid w:val="006130F7"/>
    <w:rsid w:val="00613212"/>
    <w:rsid w:val="00613355"/>
    <w:rsid w:val="0061340D"/>
    <w:rsid w:val="00613CE1"/>
    <w:rsid w:val="00614670"/>
    <w:rsid w:val="00614EF4"/>
    <w:rsid w:val="00614F70"/>
    <w:rsid w:val="006156A6"/>
    <w:rsid w:val="006158DB"/>
    <w:rsid w:val="00615F9D"/>
    <w:rsid w:val="0061601E"/>
    <w:rsid w:val="00616174"/>
    <w:rsid w:val="006163A5"/>
    <w:rsid w:val="00616DFC"/>
    <w:rsid w:val="006170CF"/>
    <w:rsid w:val="006171ED"/>
    <w:rsid w:val="00617662"/>
    <w:rsid w:val="0061798D"/>
    <w:rsid w:val="00617BD0"/>
    <w:rsid w:val="0062012E"/>
    <w:rsid w:val="006204C4"/>
    <w:rsid w:val="00620596"/>
    <w:rsid w:val="00620912"/>
    <w:rsid w:val="00620AF7"/>
    <w:rsid w:val="00621045"/>
    <w:rsid w:val="006210B7"/>
    <w:rsid w:val="00621493"/>
    <w:rsid w:val="006219CA"/>
    <w:rsid w:val="00622003"/>
    <w:rsid w:val="006224B2"/>
    <w:rsid w:val="00622572"/>
    <w:rsid w:val="006227F2"/>
    <w:rsid w:val="00622F2C"/>
    <w:rsid w:val="0062357F"/>
    <w:rsid w:val="006237F0"/>
    <w:rsid w:val="00623D16"/>
    <w:rsid w:val="00623F05"/>
    <w:rsid w:val="006242F4"/>
    <w:rsid w:val="006243E3"/>
    <w:rsid w:val="00624CF1"/>
    <w:rsid w:val="00625518"/>
    <w:rsid w:val="006255CC"/>
    <w:rsid w:val="00625804"/>
    <w:rsid w:val="00625E89"/>
    <w:rsid w:val="006262B3"/>
    <w:rsid w:val="00626A1D"/>
    <w:rsid w:val="00626ABC"/>
    <w:rsid w:val="00626ACF"/>
    <w:rsid w:val="0062717E"/>
    <w:rsid w:val="0062790C"/>
    <w:rsid w:val="00627AE1"/>
    <w:rsid w:val="00627B54"/>
    <w:rsid w:val="00627B81"/>
    <w:rsid w:val="00627D18"/>
    <w:rsid w:val="00627FCF"/>
    <w:rsid w:val="00630112"/>
    <w:rsid w:val="00630125"/>
    <w:rsid w:val="006306DD"/>
    <w:rsid w:val="006307C4"/>
    <w:rsid w:val="00630F45"/>
    <w:rsid w:val="006310AD"/>
    <w:rsid w:val="00631159"/>
    <w:rsid w:val="00631A03"/>
    <w:rsid w:val="00631A1F"/>
    <w:rsid w:val="00632097"/>
    <w:rsid w:val="006325A1"/>
    <w:rsid w:val="00632794"/>
    <w:rsid w:val="00632B51"/>
    <w:rsid w:val="00632F83"/>
    <w:rsid w:val="00633999"/>
    <w:rsid w:val="00633C10"/>
    <w:rsid w:val="00633E94"/>
    <w:rsid w:val="0063407C"/>
    <w:rsid w:val="006343A8"/>
    <w:rsid w:val="00634579"/>
    <w:rsid w:val="0063463E"/>
    <w:rsid w:val="00634E2E"/>
    <w:rsid w:val="006353CD"/>
    <w:rsid w:val="0063559F"/>
    <w:rsid w:val="00635664"/>
    <w:rsid w:val="0063582A"/>
    <w:rsid w:val="00635BE8"/>
    <w:rsid w:val="00635D18"/>
    <w:rsid w:val="00635DE6"/>
    <w:rsid w:val="00635E54"/>
    <w:rsid w:val="006361DA"/>
    <w:rsid w:val="00636237"/>
    <w:rsid w:val="006371A7"/>
    <w:rsid w:val="00637439"/>
    <w:rsid w:val="006402AF"/>
    <w:rsid w:val="00640477"/>
    <w:rsid w:val="006405FB"/>
    <w:rsid w:val="006407F8"/>
    <w:rsid w:val="00640B64"/>
    <w:rsid w:val="00640F3D"/>
    <w:rsid w:val="00641266"/>
    <w:rsid w:val="00641370"/>
    <w:rsid w:val="0064143D"/>
    <w:rsid w:val="00641639"/>
    <w:rsid w:val="00641713"/>
    <w:rsid w:val="00641DD7"/>
    <w:rsid w:val="00642687"/>
    <w:rsid w:val="00642DD3"/>
    <w:rsid w:val="0064348E"/>
    <w:rsid w:val="006434CA"/>
    <w:rsid w:val="006434FB"/>
    <w:rsid w:val="006435BB"/>
    <w:rsid w:val="0064372A"/>
    <w:rsid w:val="006437A5"/>
    <w:rsid w:val="00643A8F"/>
    <w:rsid w:val="00643E5C"/>
    <w:rsid w:val="006443EA"/>
    <w:rsid w:val="00645386"/>
    <w:rsid w:val="006453F5"/>
    <w:rsid w:val="00645BF1"/>
    <w:rsid w:val="00645DE1"/>
    <w:rsid w:val="00645F39"/>
    <w:rsid w:val="0064637D"/>
    <w:rsid w:val="00646449"/>
    <w:rsid w:val="00646595"/>
    <w:rsid w:val="00646910"/>
    <w:rsid w:val="006469DE"/>
    <w:rsid w:val="00646B68"/>
    <w:rsid w:val="00646FCA"/>
    <w:rsid w:val="006472B3"/>
    <w:rsid w:val="00647B01"/>
    <w:rsid w:val="00647DD3"/>
    <w:rsid w:val="006500A5"/>
    <w:rsid w:val="006504BC"/>
    <w:rsid w:val="00650BB1"/>
    <w:rsid w:val="00650BC8"/>
    <w:rsid w:val="0065104C"/>
    <w:rsid w:val="006518C8"/>
    <w:rsid w:val="00651AD4"/>
    <w:rsid w:val="00651B11"/>
    <w:rsid w:val="00651D5E"/>
    <w:rsid w:val="0065236E"/>
    <w:rsid w:val="00652877"/>
    <w:rsid w:val="00652B60"/>
    <w:rsid w:val="00652C88"/>
    <w:rsid w:val="00652E53"/>
    <w:rsid w:val="00652E61"/>
    <w:rsid w:val="006530FA"/>
    <w:rsid w:val="00653295"/>
    <w:rsid w:val="006535AA"/>
    <w:rsid w:val="0065360C"/>
    <w:rsid w:val="0065391C"/>
    <w:rsid w:val="00653E2F"/>
    <w:rsid w:val="006542D8"/>
    <w:rsid w:val="006544D9"/>
    <w:rsid w:val="00654843"/>
    <w:rsid w:val="006548C9"/>
    <w:rsid w:val="0065494F"/>
    <w:rsid w:val="00654961"/>
    <w:rsid w:val="00654998"/>
    <w:rsid w:val="00654E1E"/>
    <w:rsid w:val="006553E7"/>
    <w:rsid w:val="00655624"/>
    <w:rsid w:val="00655A33"/>
    <w:rsid w:val="0065633A"/>
    <w:rsid w:val="006567E2"/>
    <w:rsid w:val="00656960"/>
    <w:rsid w:val="00656E01"/>
    <w:rsid w:val="006571D5"/>
    <w:rsid w:val="00657D53"/>
    <w:rsid w:val="00660030"/>
    <w:rsid w:val="00660054"/>
    <w:rsid w:val="006607A7"/>
    <w:rsid w:val="00660C50"/>
    <w:rsid w:val="00660D5C"/>
    <w:rsid w:val="00660E62"/>
    <w:rsid w:val="0066215C"/>
    <w:rsid w:val="00662293"/>
    <w:rsid w:val="0066229C"/>
    <w:rsid w:val="00662EA3"/>
    <w:rsid w:val="00662FCE"/>
    <w:rsid w:val="00663466"/>
    <w:rsid w:val="00663F18"/>
    <w:rsid w:val="0066406F"/>
    <w:rsid w:val="006640EB"/>
    <w:rsid w:val="0066412C"/>
    <w:rsid w:val="00664485"/>
    <w:rsid w:val="006644BC"/>
    <w:rsid w:val="00664B21"/>
    <w:rsid w:val="00664E8D"/>
    <w:rsid w:val="00665208"/>
    <w:rsid w:val="0066529E"/>
    <w:rsid w:val="006652EF"/>
    <w:rsid w:val="00665384"/>
    <w:rsid w:val="00665439"/>
    <w:rsid w:val="006654B5"/>
    <w:rsid w:val="00665858"/>
    <w:rsid w:val="00665B70"/>
    <w:rsid w:val="00665BC2"/>
    <w:rsid w:val="00665C3A"/>
    <w:rsid w:val="00666D61"/>
    <w:rsid w:val="0066727B"/>
    <w:rsid w:val="0066741B"/>
    <w:rsid w:val="00667C88"/>
    <w:rsid w:val="0067024A"/>
    <w:rsid w:val="006705A1"/>
    <w:rsid w:val="0067063E"/>
    <w:rsid w:val="00670735"/>
    <w:rsid w:val="00670844"/>
    <w:rsid w:val="00670D10"/>
    <w:rsid w:val="006717C6"/>
    <w:rsid w:val="0067185B"/>
    <w:rsid w:val="00671926"/>
    <w:rsid w:val="00671B9A"/>
    <w:rsid w:val="00671C8B"/>
    <w:rsid w:val="00671EA3"/>
    <w:rsid w:val="0067264E"/>
    <w:rsid w:val="00672798"/>
    <w:rsid w:val="006727DC"/>
    <w:rsid w:val="00672B8F"/>
    <w:rsid w:val="00673162"/>
    <w:rsid w:val="006737B4"/>
    <w:rsid w:val="00673C8D"/>
    <w:rsid w:val="00673D17"/>
    <w:rsid w:val="00674A1E"/>
    <w:rsid w:val="00674DD9"/>
    <w:rsid w:val="00674DF9"/>
    <w:rsid w:val="00674ED8"/>
    <w:rsid w:val="006752BA"/>
    <w:rsid w:val="006754DA"/>
    <w:rsid w:val="0067575C"/>
    <w:rsid w:val="00675892"/>
    <w:rsid w:val="00675BC7"/>
    <w:rsid w:val="00675F38"/>
    <w:rsid w:val="00675F68"/>
    <w:rsid w:val="006766B4"/>
    <w:rsid w:val="0067675F"/>
    <w:rsid w:val="00676D37"/>
    <w:rsid w:val="00676D78"/>
    <w:rsid w:val="00677176"/>
    <w:rsid w:val="0067722B"/>
    <w:rsid w:val="00677421"/>
    <w:rsid w:val="006774DB"/>
    <w:rsid w:val="00677CFB"/>
    <w:rsid w:val="00677F9C"/>
    <w:rsid w:val="006804EA"/>
    <w:rsid w:val="006810BB"/>
    <w:rsid w:val="0068118B"/>
    <w:rsid w:val="00681451"/>
    <w:rsid w:val="00681698"/>
    <w:rsid w:val="0068283B"/>
    <w:rsid w:val="00682C07"/>
    <w:rsid w:val="00682C7F"/>
    <w:rsid w:val="006831F0"/>
    <w:rsid w:val="006832DF"/>
    <w:rsid w:val="006834C8"/>
    <w:rsid w:val="00683F11"/>
    <w:rsid w:val="00684A87"/>
    <w:rsid w:val="00684ABA"/>
    <w:rsid w:val="00684B96"/>
    <w:rsid w:val="00684E70"/>
    <w:rsid w:val="0068502A"/>
    <w:rsid w:val="006853E3"/>
    <w:rsid w:val="00685427"/>
    <w:rsid w:val="006858B3"/>
    <w:rsid w:val="00685968"/>
    <w:rsid w:val="00685A13"/>
    <w:rsid w:val="00685D36"/>
    <w:rsid w:val="00685FEA"/>
    <w:rsid w:val="00685FEC"/>
    <w:rsid w:val="006861AF"/>
    <w:rsid w:val="00686B07"/>
    <w:rsid w:val="00686B92"/>
    <w:rsid w:val="00686CBC"/>
    <w:rsid w:val="0068715C"/>
    <w:rsid w:val="006872B0"/>
    <w:rsid w:val="006873E3"/>
    <w:rsid w:val="00687CD8"/>
    <w:rsid w:val="00687F2E"/>
    <w:rsid w:val="00690206"/>
    <w:rsid w:val="00690539"/>
    <w:rsid w:val="006906C4"/>
    <w:rsid w:val="00690EFC"/>
    <w:rsid w:val="00691115"/>
    <w:rsid w:val="0069149F"/>
    <w:rsid w:val="00691DB1"/>
    <w:rsid w:val="0069226F"/>
    <w:rsid w:val="006922C2"/>
    <w:rsid w:val="006929C9"/>
    <w:rsid w:val="00692CEC"/>
    <w:rsid w:val="006932CA"/>
    <w:rsid w:val="00693939"/>
    <w:rsid w:val="00693FD0"/>
    <w:rsid w:val="00694369"/>
    <w:rsid w:val="006945B6"/>
    <w:rsid w:val="006946E2"/>
    <w:rsid w:val="006949E5"/>
    <w:rsid w:val="0069521B"/>
    <w:rsid w:val="0069525B"/>
    <w:rsid w:val="006955D6"/>
    <w:rsid w:val="006955E4"/>
    <w:rsid w:val="00695643"/>
    <w:rsid w:val="00696460"/>
    <w:rsid w:val="0069671D"/>
    <w:rsid w:val="00696BF6"/>
    <w:rsid w:val="00696E30"/>
    <w:rsid w:val="00696E9B"/>
    <w:rsid w:val="00696EEC"/>
    <w:rsid w:val="0069713A"/>
    <w:rsid w:val="00697C58"/>
    <w:rsid w:val="006A014C"/>
    <w:rsid w:val="006A02C5"/>
    <w:rsid w:val="006A069E"/>
    <w:rsid w:val="006A0765"/>
    <w:rsid w:val="006A09E8"/>
    <w:rsid w:val="006A0DB9"/>
    <w:rsid w:val="006A1125"/>
    <w:rsid w:val="006A12F0"/>
    <w:rsid w:val="006A151D"/>
    <w:rsid w:val="006A1AF6"/>
    <w:rsid w:val="006A1B4D"/>
    <w:rsid w:val="006A1B69"/>
    <w:rsid w:val="006A220B"/>
    <w:rsid w:val="006A2434"/>
    <w:rsid w:val="006A2ACE"/>
    <w:rsid w:val="006A2F03"/>
    <w:rsid w:val="006A31C7"/>
    <w:rsid w:val="006A32E2"/>
    <w:rsid w:val="006A35DC"/>
    <w:rsid w:val="006A3695"/>
    <w:rsid w:val="006A3ED9"/>
    <w:rsid w:val="006A4389"/>
    <w:rsid w:val="006A4581"/>
    <w:rsid w:val="006A47BF"/>
    <w:rsid w:val="006A494D"/>
    <w:rsid w:val="006A4BBE"/>
    <w:rsid w:val="006A50C9"/>
    <w:rsid w:val="006A53D5"/>
    <w:rsid w:val="006A578F"/>
    <w:rsid w:val="006A594E"/>
    <w:rsid w:val="006A5DA4"/>
    <w:rsid w:val="006A5ECC"/>
    <w:rsid w:val="006A607F"/>
    <w:rsid w:val="006A6BCF"/>
    <w:rsid w:val="006A7228"/>
    <w:rsid w:val="006A7575"/>
    <w:rsid w:val="006B0587"/>
    <w:rsid w:val="006B065B"/>
    <w:rsid w:val="006B0D51"/>
    <w:rsid w:val="006B0E00"/>
    <w:rsid w:val="006B0F3D"/>
    <w:rsid w:val="006B103B"/>
    <w:rsid w:val="006B11B4"/>
    <w:rsid w:val="006B188C"/>
    <w:rsid w:val="006B18DF"/>
    <w:rsid w:val="006B1A40"/>
    <w:rsid w:val="006B28B9"/>
    <w:rsid w:val="006B2A89"/>
    <w:rsid w:val="006B2A94"/>
    <w:rsid w:val="006B2B21"/>
    <w:rsid w:val="006B2DBD"/>
    <w:rsid w:val="006B2DDB"/>
    <w:rsid w:val="006B2DDC"/>
    <w:rsid w:val="006B2E47"/>
    <w:rsid w:val="006B32FC"/>
    <w:rsid w:val="006B36FF"/>
    <w:rsid w:val="006B3738"/>
    <w:rsid w:val="006B3891"/>
    <w:rsid w:val="006B3DC2"/>
    <w:rsid w:val="006B437A"/>
    <w:rsid w:val="006B4717"/>
    <w:rsid w:val="006B4884"/>
    <w:rsid w:val="006B48B7"/>
    <w:rsid w:val="006B49F6"/>
    <w:rsid w:val="006B4EEB"/>
    <w:rsid w:val="006B500D"/>
    <w:rsid w:val="006B5498"/>
    <w:rsid w:val="006B54CE"/>
    <w:rsid w:val="006B5689"/>
    <w:rsid w:val="006B57DD"/>
    <w:rsid w:val="006B5886"/>
    <w:rsid w:val="006B58B9"/>
    <w:rsid w:val="006B5ABE"/>
    <w:rsid w:val="006B5BB3"/>
    <w:rsid w:val="006B5FCD"/>
    <w:rsid w:val="006B61A7"/>
    <w:rsid w:val="006B665F"/>
    <w:rsid w:val="006B6DE9"/>
    <w:rsid w:val="006B740A"/>
    <w:rsid w:val="006B7532"/>
    <w:rsid w:val="006B7A13"/>
    <w:rsid w:val="006C00BD"/>
    <w:rsid w:val="006C03C8"/>
    <w:rsid w:val="006C0851"/>
    <w:rsid w:val="006C0E27"/>
    <w:rsid w:val="006C0F2B"/>
    <w:rsid w:val="006C0FB3"/>
    <w:rsid w:val="006C1310"/>
    <w:rsid w:val="006C134C"/>
    <w:rsid w:val="006C16BC"/>
    <w:rsid w:val="006C1CC8"/>
    <w:rsid w:val="006C1F9E"/>
    <w:rsid w:val="006C284A"/>
    <w:rsid w:val="006C2A30"/>
    <w:rsid w:val="006C34A6"/>
    <w:rsid w:val="006C34B1"/>
    <w:rsid w:val="006C394E"/>
    <w:rsid w:val="006C3E39"/>
    <w:rsid w:val="006C3EF9"/>
    <w:rsid w:val="006C4035"/>
    <w:rsid w:val="006C459D"/>
    <w:rsid w:val="006C485B"/>
    <w:rsid w:val="006C491C"/>
    <w:rsid w:val="006C49B6"/>
    <w:rsid w:val="006C4A12"/>
    <w:rsid w:val="006C4A20"/>
    <w:rsid w:val="006C4A4C"/>
    <w:rsid w:val="006C4F5D"/>
    <w:rsid w:val="006C5568"/>
    <w:rsid w:val="006C55CE"/>
    <w:rsid w:val="006C591D"/>
    <w:rsid w:val="006C60C7"/>
    <w:rsid w:val="006C6530"/>
    <w:rsid w:val="006C682B"/>
    <w:rsid w:val="006C6882"/>
    <w:rsid w:val="006C6CF6"/>
    <w:rsid w:val="006C6E75"/>
    <w:rsid w:val="006C772F"/>
    <w:rsid w:val="006C77CB"/>
    <w:rsid w:val="006C7C81"/>
    <w:rsid w:val="006C7CF4"/>
    <w:rsid w:val="006C7E31"/>
    <w:rsid w:val="006D03F9"/>
    <w:rsid w:val="006D076F"/>
    <w:rsid w:val="006D092B"/>
    <w:rsid w:val="006D119E"/>
    <w:rsid w:val="006D13CB"/>
    <w:rsid w:val="006D1521"/>
    <w:rsid w:val="006D169B"/>
    <w:rsid w:val="006D1792"/>
    <w:rsid w:val="006D20E1"/>
    <w:rsid w:val="006D23BA"/>
    <w:rsid w:val="006D2609"/>
    <w:rsid w:val="006D2ADD"/>
    <w:rsid w:val="006D2C0C"/>
    <w:rsid w:val="006D2EA4"/>
    <w:rsid w:val="006D37C2"/>
    <w:rsid w:val="006D38BE"/>
    <w:rsid w:val="006D3DA1"/>
    <w:rsid w:val="006D41A3"/>
    <w:rsid w:val="006D446E"/>
    <w:rsid w:val="006D4668"/>
    <w:rsid w:val="006D4AF9"/>
    <w:rsid w:val="006D5340"/>
    <w:rsid w:val="006D555D"/>
    <w:rsid w:val="006D574D"/>
    <w:rsid w:val="006D57E5"/>
    <w:rsid w:val="006D5AAB"/>
    <w:rsid w:val="006D5D58"/>
    <w:rsid w:val="006D5EDA"/>
    <w:rsid w:val="006D6123"/>
    <w:rsid w:val="006D6860"/>
    <w:rsid w:val="006D6B24"/>
    <w:rsid w:val="006D6C79"/>
    <w:rsid w:val="006D7148"/>
    <w:rsid w:val="006D75AF"/>
    <w:rsid w:val="006D781D"/>
    <w:rsid w:val="006D788F"/>
    <w:rsid w:val="006D7F87"/>
    <w:rsid w:val="006E0065"/>
    <w:rsid w:val="006E0312"/>
    <w:rsid w:val="006E0383"/>
    <w:rsid w:val="006E0B5C"/>
    <w:rsid w:val="006E0F31"/>
    <w:rsid w:val="006E15D5"/>
    <w:rsid w:val="006E1A4B"/>
    <w:rsid w:val="006E1ED3"/>
    <w:rsid w:val="006E200A"/>
    <w:rsid w:val="006E2161"/>
    <w:rsid w:val="006E27DE"/>
    <w:rsid w:val="006E2AE4"/>
    <w:rsid w:val="006E2E59"/>
    <w:rsid w:val="006E2F68"/>
    <w:rsid w:val="006E3BA7"/>
    <w:rsid w:val="006E3BE0"/>
    <w:rsid w:val="006E4475"/>
    <w:rsid w:val="006E4572"/>
    <w:rsid w:val="006E4791"/>
    <w:rsid w:val="006E4D32"/>
    <w:rsid w:val="006E4F92"/>
    <w:rsid w:val="006E5211"/>
    <w:rsid w:val="006E591D"/>
    <w:rsid w:val="006E5C48"/>
    <w:rsid w:val="006E6088"/>
    <w:rsid w:val="006E6889"/>
    <w:rsid w:val="006E6D32"/>
    <w:rsid w:val="006E759A"/>
    <w:rsid w:val="006E763F"/>
    <w:rsid w:val="006E7664"/>
    <w:rsid w:val="006E76BC"/>
    <w:rsid w:val="006F0460"/>
    <w:rsid w:val="006F0681"/>
    <w:rsid w:val="006F06A0"/>
    <w:rsid w:val="006F09A6"/>
    <w:rsid w:val="006F0D09"/>
    <w:rsid w:val="006F0E3D"/>
    <w:rsid w:val="006F0F90"/>
    <w:rsid w:val="006F1447"/>
    <w:rsid w:val="006F1C11"/>
    <w:rsid w:val="006F1FA3"/>
    <w:rsid w:val="006F2779"/>
    <w:rsid w:val="006F283E"/>
    <w:rsid w:val="006F28A0"/>
    <w:rsid w:val="006F29DA"/>
    <w:rsid w:val="006F29EF"/>
    <w:rsid w:val="006F2A48"/>
    <w:rsid w:val="006F2AB1"/>
    <w:rsid w:val="006F2F19"/>
    <w:rsid w:val="006F30E6"/>
    <w:rsid w:val="006F39C2"/>
    <w:rsid w:val="006F3E10"/>
    <w:rsid w:val="006F3F6A"/>
    <w:rsid w:val="006F486C"/>
    <w:rsid w:val="006F48D2"/>
    <w:rsid w:val="006F497A"/>
    <w:rsid w:val="006F4D2B"/>
    <w:rsid w:val="006F4F0A"/>
    <w:rsid w:val="006F50CA"/>
    <w:rsid w:val="006F5BE7"/>
    <w:rsid w:val="006F6498"/>
    <w:rsid w:val="006F6565"/>
    <w:rsid w:val="006F66C5"/>
    <w:rsid w:val="006F672F"/>
    <w:rsid w:val="006F7411"/>
    <w:rsid w:val="006F7665"/>
    <w:rsid w:val="0070001D"/>
    <w:rsid w:val="00700138"/>
    <w:rsid w:val="007002EB"/>
    <w:rsid w:val="0070076C"/>
    <w:rsid w:val="00700887"/>
    <w:rsid w:val="00700CAD"/>
    <w:rsid w:val="00700E4F"/>
    <w:rsid w:val="00701248"/>
    <w:rsid w:val="007013EA"/>
    <w:rsid w:val="0070147C"/>
    <w:rsid w:val="00701816"/>
    <w:rsid w:val="00701B0C"/>
    <w:rsid w:val="00701EBB"/>
    <w:rsid w:val="0070230C"/>
    <w:rsid w:val="0070235B"/>
    <w:rsid w:val="007024B1"/>
    <w:rsid w:val="00702A0B"/>
    <w:rsid w:val="00702BF1"/>
    <w:rsid w:val="007037FE"/>
    <w:rsid w:val="007039A7"/>
    <w:rsid w:val="00703A81"/>
    <w:rsid w:val="00703CB8"/>
    <w:rsid w:val="00703D27"/>
    <w:rsid w:val="00703EDF"/>
    <w:rsid w:val="007041B2"/>
    <w:rsid w:val="007042EC"/>
    <w:rsid w:val="007043EB"/>
    <w:rsid w:val="007046EB"/>
    <w:rsid w:val="00704944"/>
    <w:rsid w:val="00704D52"/>
    <w:rsid w:val="0070560A"/>
    <w:rsid w:val="0070586E"/>
    <w:rsid w:val="00705D1F"/>
    <w:rsid w:val="00705FE1"/>
    <w:rsid w:val="007060CE"/>
    <w:rsid w:val="007061A7"/>
    <w:rsid w:val="0070653E"/>
    <w:rsid w:val="00706639"/>
    <w:rsid w:val="00706679"/>
    <w:rsid w:val="00706861"/>
    <w:rsid w:val="007068F5"/>
    <w:rsid w:val="00706B2B"/>
    <w:rsid w:val="00706CB3"/>
    <w:rsid w:val="00707178"/>
    <w:rsid w:val="007071CE"/>
    <w:rsid w:val="00707716"/>
    <w:rsid w:val="00707787"/>
    <w:rsid w:val="00707D9D"/>
    <w:rsid w:val="0071021F"/>
    <w:rsid w:val="007104A5"/>
    <w:rsid w:val="007104FA"/>
    <w:rsid w:val="007108BC"/>
    <w:rsid w:val="00710B54"/>
    <w:rsid w:val="007110D8"/>
    <w:rsid w:val="0071149C"/>
    <w:rsid w:val="00711C37"/>
    <w:rsid w:val="00711F46"/>
    <w:rsid w:val="00711FF0"/>
    <w:rsid w:val="00713072"/>
    <w:rsid w:val="0071318C"/>
    <w:rsid w:val="007131FD"/>
    <w:rsid w:val="00713953"/>
    <w:rsid w:val="00713C01"/>
    <w:rsid w:val="00714820"/>
    <w:rsid w:val="00714904"/>
    <w:rsid w:val="00714938"/>
    <w:rsid w:val="00714AE2"/>
    <w:rsid w:val="0071517C"/>
    <w:rsid w:val="00715E5E"/>
    <w:rsid w:val="00715EDD"/>
    <w:rsid w:val="0071602C"/>
    <w:rsid w:val="007160B6"/>
    <w:rsid w:val="007169B6"/>
    <w:rsid w:val="00716B27"/>
    <w:rsid w:val="00716CF7"/>
    <w:rsid w:val="00717617"/>
    <w:rsid w:val="00717762"/>
    <w:rsid w:val="00720522"/>
    <w:rsid w:val="00720785"/>
    <w:rsid w:val="00721223"/>
    <w:rsid w:val="00721269"/>
    <w:rsid w:val="007213F2"/>
    <w:rsid w:val="00721AD4"/>
    <w:rsid w:val="00722102"/>
    <w:rsid w:val="00722F8D"/>
    <w:rsid w:val="0072305A"/>
    <w:rsid w:val="00723252"/>
    <w:rsid w:val="00723705"/>
    <w:rsid w:val="00723886"/>
    <w:rsid w:val="00723A8A"/>
    <w:rsid w:val="00723BC1"/>
    <w:rsid w:val="007244B6"/>
    <w:rsid w:val="00724544"/>
    <w:rsid w:val="00724597"/>
    <w:rsid w:val="00724A08"/>
    <w:rsid w:val="00724B1C"/>
    <w:rsid w:val="00724CE1"/>
    <w:rsid w:val="00724D7A"/>
    <w:rsid w:val="00724E76"/>
    <w:rsid w:val="00725336"/>
    <w:rsid w:val="007258EE"/>
    <w:rsid w:val="00726556"/>
    <w:rsid w:val="00726B2D"/>
    <w:rsid w:val="0072707E"/>
    <w:rsid w:val="007270D2"/>
    <w:rsid w:val="00727727"/>
    <w:rsid w:val="0072799C"/>
    <w:rsid w:val="0073064F"/>
    <w:rsid w:val="00730B24"/>
    <w:rsid w:val="00730D3C"/>
    <w:rsid w:val="00730E61"/>
    <w:rsid w:val="00731392"/>
    <w:rsid w:val="00731471"/>
    <w:rsid w:val="007317F4"/>
    <w:rsid w:val="00731E00"/>
    <w:rsid w:val="007320EA"/>
    <w:rsid w:val="007321D4"/>
    <w:rsid w:val="0073252E"/>
    <w:rsid w:val="00732817"/>
    <w:rsid w:val="00733292"/>
    <w:rsid w:val="0073331B"/>
    <w:rsid w:val="00733898"/>
    <w:rsid w:val="00733C24"/>
    <w:rsid w:val="00734116"/>
    <w:rsid w:val="00734241"/>
    <w:rsid w:val="007345D2"/>
    <w:rsid w:val="00734B12"/>
    <w:rsid w:val="00734BF2"/>
    <w:rsid w:val="00734FD1"/>
    <w:rsid w:val="00735823"/>
    <w:rsid w:val="007358DF"/>
    <w:rsid w:val="007359D6"/>
    <w:rsid w:val="00735FA6"/>
    <w:rsid w:val="00736155"/>
    <w:rsid w:val="0073661E"/>
    <w:rsid w:val="0073680B"/>
    <w:rsid w:val="00736E6B"/>
    <w:rsid w:val="00736FF6"/>
    <w:rsid w:val="007371C3"/>
    <w:rsid w:val="0073780C"/>
    <w:rsid w:val="00737AFD"/>
    <w:rsid w:val="00737B7E"/>
    <w:rsid w:val="0074011A"/>
    <w:rsid w:val="0074031C"/>
    <w:rsid w:val="007405EB"/>
    <w:rsid w:val="007406AF"/>
    <w:rsid w:val="007407C4"/>
    <w:rsid w:val="00740CAD"/>
    <w:rsid w:val="00740D20"/>
    <w:rsid w:val="00740FDC"/>
    <w:rsid w:val="0074107C"/>
    <w:rsid w:val="00741801"/>
    <w:rsid w:val="00741847"/>
    <w:rsid w:val="007418B1"/>
    <w:rsid w:val="00742206"/>
    <w:rsid w:val="00742406"/>
    <w:rsid w:val="00742F0B"/>
    <w:rsid w:val="00743276"/>
    <w:rsid w:val="007432E2"/>
    <w:rsid w:val="007435B0"/>
    <w:rsid w:val="00743992"/>
    <w:rsid w:val="00743E63"/>
    <w:rsid w:val="00743F12"/>
    <w:rsid w:val="00743F2B"/>
    <w:rsid w:val="00744157"/>
    <w:rsid w:val="00744331"/>
    <w:rsid w:val="00744434"/>
    <w:rsid w:val="00744DAE"/>
    <w:rsid w:val="00744DEA"/>
    <w:rsid w:val="00744F5E"/>
    <w:rsid w:val="007453B0"/>
    <w:rsid w:val="00745D6D"/>
    <w:rsid w:val="007460D2"/>
    <w:rsid w:val="0074669C"/>
    <w:rsid w:val="0074691E"/>
    <w:rsid w:val="00746E56"/>
    <w:rsid w:val="00746F6A"/>
    <w:rsid w:val="00746FB1"/>
    <w:rsid w:val="0074721B"/>
    <w:rsid w:val="007473F0"/>
    <w:rsid w:val="00747B37"/>
    <w:rsid w:val="00747BD1"/>
    <w:rsid w:val="00747FE3"/>
    <w:rsid w:val="0075046C"/>
    <w:rsid w:val="00750A15"/>
    <w:rsid w:val="00750F70"/>
    <w:rsid w:val="007510BC"/>
    <w:rsid w:val="00751547"/>
    <w:rsid w:val="007518C4"/>
    <w:rsid w:val="007520CB"/>
    <w:rsid w:val="00752100"/>
    <w:rsid w:val="0075258D"/>
    <w:rsid w:val="0075295E"/>
    <w:rsid w:val="00752AE3"/>
    <w:rsid w:val="00752F22"/>
    <w:rsid w:val="00753753"/>
    <w:rsid w:val="00753893"/>
    <w:rsid w:val="0075419B"/>
    <w:rsid w:val="007542EB"/>
    <w:rsid w:val="0075435E"/>
    <w:rsid w:val="007546DB"/>
    <w:rsid w:val="00755061"/>
    <w:rsid w:val="007550C4"/>
    <w:rsid w:val="0075511B"/>
    <w:rsid w:val="007555DB"/>
    <w:rsid w:val="007555FB"/>
    <w:rsid w:val="0075578E"/>
    <w:rsid w:val="00755DFC"/>
    <w:rsid w:val="00756159"/>
    <w:rsid w:val="00756877"/>
    <w:rsid w:val="007577C7"/>
    <w:rsid w:val="007578B1"/>
    <w:rsid w:val="007578FE"/>
    <w:rsid w:val="0075793D"/>
    <w:rsid w:val="00757B5B"/>
    <w:rsid w:val="00757FA9"/>
    <w:rsid w:val="00757FDF"/>
    <w:rsid w:val="0076005F"/>
    <w:rsid w:val="00760C33"/>
    <w:rsid w:val="00760F72"/>
    <w:rsid w:val="007618DC"/>
    <w:rsid w:val="0076199D"/>
    <w:rsid w:val="00761A3D"/>
    <w:rsid w:val="00761C67"/>
    <w:rsid w:val="00761ED9"/>
    <w:rsid w:val="007621CF"/>
    <w:rsid w:val="007621D9"/>
    <w:rsid w:val="00762F7F"/>
    <w:rsid w:val="0076300D"/>
    <w:rsid w:val="00763238"/>
    <w:rsid w:val="00763338"/>
    <w:rsid w:val="007639FE"/>
    <w:rsid w:val="00763E30"/>
    <w:rsid w:val="007643D4"/>
    <w:rsid w:val="00764483"/>
    <w:rsid w:val="0076470D"/>
    <w:rsid w:val="007648E4"/>
    <w:rsid w:val="00765114"/>
    <w:rsid w:val="00765393"/>
    <w:rsid w:val="00765D9E"/>
    <w:rsid w:val="007667D2"/>
    <w:rsid w:val="00766971"/>
    <w:rsid w:val="00766B3E"/>
    <w:rsid w:val="00766FBB"/>
    <w:rsid w:val="007670CA"/>
    <w:rsid w:val="00767241"/>
    <w:rsid w:val="007675B0"/>
    <w:rsid w:val="00767725"/>
    <w:rsid w:val="0076787B"/>
    <w:rsid w:val="00767B7F"/>
    <w:rsid w:val="00767DA5"/>
    <w:rsid w:val="00770004"/>
    <w:rsid w:val="00770426"/>
    <w:rsid w:val="00770540"/>
    <w:rsid w:val="0077072A"/>
    <w:rsid w:val="0077087F"/>
    <w:rsid w:val="007709B5"/>
    <w:rsid w:val="00770EC2"/>
    <w:rsid w:val="00770F8C"/>
    <w:rsid w:val="0077108C"/>
    <w:rsid w:val="007711C5"/>
    <w:rsid w:val="00771628"/>
    <w:rsid w:val="00771A5C"/>
    <w:rsid w:val="00771C78"/>
    <w:rsid w:val="007720FA"/>
    <w:rsid w:val="007728FD"/>
    <w:rsid w:val="00773497"/>
    <w:rsid w:val="00773656"/>
    <w:rsid w:val="007736BE"/>
    <w:rsid w:val="007738E6"/>
    <w:rsid w:val="00773AC3"/>
    <w:rsid w:val="0077404A"/>
    <w:rsid w:val="00774140"/>
    <w:rsid w:val="007747D7"/>
    <w:rsid w:val="007751DC"/>
    <w:rsid w:val="007752A6"/>
    <w:rsid w:val="00775558"/>
    <w:rsid w:val="0077569A"/>
    <w:rsid w:val="00775CC8"/>
    <w:rsid w:val="00776037"/>
    <w:rsid w:val="00776094"/>
    <w:rsid w:val="00776386"/>
    <w:rsid w:val="00776D0B"/>
    <w:rsid w:val="007773DC"/>
    <w:rsid w:val="00777F36"/>
    <w:rsid w:val="007801AC"/>
    <w:rsid w:val="0078028C"/>
    <w:rsid w:val="007804B7"/>
    <w:rsid w:val="00780511"/>
    <w:rsid w:val="007807C4"/>
    <w:rsid w:val="00780F52"/>
    <w:rsid w:val="00781205"/>
    <w:rsid w:val="0078151D"/>
    <w:rsid w:val="007817E8"/>
    <w:rsid w:val="00781AB6"/>
    <w:rsid w:val="00782A35"/>
    <w:rsid w:val="00783232"/>
    <w:rsid w:val="00783258"/>
    <w:rsid w:val="00783773"/>
    <w:rsid w:val="0078448A"/>
    <w:rsid w:val="007846AB"/>
    <w:rsid w:val="00784B2B"/>
    <w:rsid w:val="007850E6"/>
    <w:rsid w:val="00785D3B"/>
    <w:rsid w:val="00785E72"/>
    <w:rsid w:val="00785F0F"/>
    <w:rsid w:val="00785F6F"/>
    <w:rsid w:val="0078635F"/>
    <w:rsid w:val="00786452"/>
    <w:rsid w:val="00786C3D"/>
    <w:rsid w:val="00786DBC"/>
    <w:rsid w:val="00786E8D"/>
    <w:rsid w:val="00787435"/>
    <w:rsid w:val="00787698"/>
    <w:rsid w:val="00790600"/>
    <w:rsid w:val="007907CF"/>
    <w:rsid w:val="00790E25"/>
    <w:rsid w:val="00790F07"/>
    <w:rsid w:val="00790F5C"/>
    <w:rsid w:val="007912FF"/>
    <w:rsid w:val="007913FD"/>
    <w:rsid w:val="007914AB"/>
    <w:rsid w:val="0079181A"/>
    <w:rsid w:val="00791B5A"/>
    <w:rsid w:val="00791E6F"/>
    <w:rsid w:val="0079205C"/>
    <w:rsid w:val="00792090"/>
    <w:rsid w:val="00792472"/>
    <w:rsid w:val="0079260B"/>
    <w:rsid w:val="007926A6"/>
    <w:rsid w:val="00792EAF"/>
    <w:rsid w:val="0079335D"/>
    <w:rsid w:val="007937A0"/>
    <w:rsid w:val="00793DCD"/>
    <w:rsid w:val="007943BB"/>
    <w:rsid w:val="00795501"/>
    <w:rsid w:val="00795AD8"/>
    <w:rsid w:val="007960D6"/>
    <w:rsid w:val="007963B9"/>
    <w:rsid w:val="00796733"/>
    <w:rsid w:val="0079709C"/>
    <w:rsid w:val="00797F88"/>
    <w:rsid w:val="007A0345"/>
    <w:rsid w:val="007A0434"/>
    <w:rsid w:val="007A0696"/>
    <w:rsid w:val="007A0828"/>
    <w:rsid w:val="007A0897"/>
    <w:rsid w:val="007A0B98"/>
    <w:rsid w:val="007A0FA3"/>
    <w:rsid w:val="007A1298"/>
    <w:rsid w:val="007A1351"/>
    <w:rsid w:val="007A24C3"/>
    <w:rsid w:val="007A25C8"/>
    <w:rsid w:val="007A26CC"/>
    <w:rsid w:val="007A2B6A"/>
    <w:rsid w:val="007A31F1"/>
    <w:rsid w:val="007A34A3"/>
    <w:rsid w:val="007A3854"/>
    <w:rsid w:val="007A4D0E"/>
    <w:rsid w:val="007A5451"/>
    <w:rsid w:val="007A5599"/>
    <w:rsid w:val="007A5A1C"/>
    <w:rsid w:val="007A5A67"/>
    <w:rsid w:val="007A5B91"/>
    <w:rsid w:val="007A5B9F"/>
    <w:rsid w:val="007A61F7"/>
    <w:rsid w:val="007A63BD"/>
    <w:rsid w:val="007A6518"/>
    <w:rsid w:val="007A6808"/>
    <w:rsid w:val="007A69DD"/>
    <w:rsid w:val="007A6C2E"/>
    <w:rsid w:val="007A6F33"/>
    <w:rsid w:val="007A7447"/>
    <w:rsid w:val="007A7563"/>
    <w:rsid w:val="007A7819"/>
    <w:rsid w:val="007B02BC"/>
    <w:rsid w:val="007B107A"/>
    <w:rsid w:val="007B10FD"/>
    <w:rsid w:val="007B1659"/>
    <w:rsid w:val="007B1B6B"/>
    <w:rsid w:val="007B2470"/>
    <w:rsid w:val="007B24EF"/>
    <w:rsid w:val="007B2848"/>
    <w:rsid w:val="007B2FD0"/>
    <w:rsid w:val="007B3038"/>
    <w:rsid w:val="007B38C9"/>
    <w:rsid w:val="007B3B74"/>
    <w:rsid w:val="007B3BA1"/>
    <w:rsid w:val="007B3E58"/>
    <w:rsid w:val="007B4001"/>
    <w:rsid w:val="007B41C2"/>
    <w:rsid w:val="007B5070"/>
    <w:rsid w:val="007B50BA"/>
    <w:rsid w:val="007B533B"/>
    <w:rsid w:val="007B5838"/>
    <w:rsid w:val="007B5D0C"/>
    <w:rsid w:val="007B62F9"/>
    <w:rsid w:val="007B662E"/>
    <w:rsid w:val="007B672B"/>
    <w:rsid w:val="007B6B3F"/>
    <w:rsid w:val="007B6BDC"/>
    <w:rsid w:val="007B6C55"/>
    <w:rsid w:val="007B6DDC"/>
    <w:rsid w:val="007B738E"/>
    <w:rsid w:val="007B7B4A"/>
    <w:rsid w:val="007B7BE4"/>
    <w:rsid w:val="007B7E55"/>
    <w:rsid w:val="007C018F"/>
    <w:rsid w:val="007C025A"/>
    <w:rsid w:val="007C02C7"/>
    <w:rsid w:val="007C0607"/>
    <w:rsid w:val="007C064D"/>
    <w:rsid w:val="007C06EA"/>
    <w:rsid w:val="007C0740"/>
    <w:rsid w:val="007C0789"/>
    <w:rsid w:val="007C0893"/>
    <w:rsid w:val="007C0E47"/>
    <w:rsid w:val="007C0FAF"/>
    <w:rsid w:val="007C11B9"/>
    <w:rsid w:val="007C13DB"/>
    <w:rsid w:val="007C1690"/>
    <w:rsid w:val="007C1AA6"/>
    <w:rsid w:val="007C1B1D"/>
    <w:rsid w:val="007C1DB9"/>
    <w:rsid w:val="007C1E77"/>
    <w:rsid w:val="007C1EC0"/>
    <w:rsid w:val="007C213A"/>
    <w:rsid w:val="007C245A"/>
    <w:rsid w:val="007C266B"/>
    <w:rsid w:val="007C2692"/>
    <w:rsid w:val="007C2BE3"/>
    <w:rsid w:val="007C2F28"/>
    <w:rsid w:val="007C3153"/>
    <w:rsid w:val="007C328E"/>
    <w:rsid w:val="007C366B"/>
    <w:rsid w:val="007C366D"/>
    <w:rsid w:val="007C3E84"/>
    <w:rsid w:val="007C4025"/>
    <w:rsid w:val="007C473E"/>
    <w:rsid w:val="007C473F"/>
    <w:rsid w:val="007C4E4F"/>
    <w:rsid w:val="007C5125"/>
    <w:rsid w:val="007C5132"/>
    <w:rsid w:val="007C555D"/>
    <w:rsid w:val="007C5AEA"/>
    <w:rsid w:val="007C5D91"/>
    <w:rsid w:val="007C5E1A"/>
    <w:rsid w:val="007C6194"/>
    <w:rsid w:val="007C62AB"/>
    <w:rsid w:val="007C6333"/>
    <w:rsid w:val="007C6443"/>
    <w:rsid w:val="007C6778"/>
    <w:rsid w:val="007C67C9"/>
    <w:rsid w:val="007C680F"/>
    <w:rsid w:val="007C71B3"/>
    <w:rsid w:val="007C732D"/>
    <w:rsid w:val="007C740B"/>
    <w:rsid w:val="007C7413"/>
    <w:rsid w:val="007C74A7"/>
    <w:rsid w:val="007C7A4C"/>
    <w:rsid w:val="007C7B13"/>
    <w:rsid w:val="007C7CF6"/>
    <w:rsid w:val="007C7E90"/>
    <w:rsid w:val="007D03C2"/>
    <w:rsid w:val="007D07EB"/>
    <w:rsid w:val="007D0804"/>
    <w:rsid w:val="007D0F02"/>
    <w:rsid w:val="007D0F10"/>
    <w:rsid w:val="007D1E91"/>
    <w:rsid w:val="007D2488"/>
    <w:rsid w:val="007D252D"/>
    <w:rsid w:val="007D25DF"/>
    <w:rsid w:val="007D2D6F"/>
    <w:rsid w:val="007D2E07"/>
    <w:rsid w:val="007D2E2C"/>
    <w:rsid w:val="007D2F0D"/>
    <w:rsid w:val="007D30FF"/>
    <w:rsid w:val="007D3195"/>
    <w:rsid w:val="007D3834"/>
    <w:rsid w:val="007D3951"/>
    <w:rsid w:val="007D3B21"/>
    <w:rsid w:val="007D3DED"/>
    <w:rsid w:val="007D3F9B"/>
    <w:rsid w:val="007D41D5"/>
    <w:rsid w:val="007D48C9"/>
    <w:rsid w:val="007D55D7"/>
    <w:rsid w:val="007D560E"/>
    <w:rsid w:val="007D56BD"/>
    <w:rsid w:val="007D59A7"/>
    <w:rsid w:val="007D5B7E"/>
    <w:rsid w:val="007D5F2D"/>
    <w:rsid w:val="007D605D"/>
    <w:rsid w:val="007D6884"/>
    <w:rsid w:val="007D6A2A"/>
    <w:rsid w:val="007D6A2B"/>
    <w:rsid w:val="007D6B2A"/>
    <w:rsid w:val="007D6DA9"/>
    <w:rsid w:val="007D71D0"/>
    <w:rsid w:val="007D7A27"/>
    <w:rsid w:val="007D7A9E"/>
    <w:rsid w:val="007D7CAD"/>
    <w:rsid w:val="007D7F11"/>
    <w:rsid w:val="007E09FE"/>
    <w:rsid w:val="007E0F4E"/>
    <w:rsid w:val="007E1758"/>
    <w:rsid w:val="007E194B"/>
    <w:rsid w:val="007E21B8"/>
    <w:rsid w:val="007E2829"/>
    <w:rsid w:val="007E3129"/>
    <w:rsid w:val="007E366F"/>
    <w:rsid w:val="007E4416"/>
    <w:rsid w:val="007E444F"/>
    <w:rsid w:val="007E44CE"/>
    <w:rsid w:val="007E485E"/>
    <w:rsid w:val="007E4CD2"/>
    <w:rsid w:val="007E5778"/>
    <w:rsid w:val="007E59A0"/>
    <w:rsid w:val="007E5F71"/>
    <w:rsid w:val="007E5FFB"/>
    <w:rsid w:val="007E63CA"/>
    <w:rsid w:val="007E6783"/>
    <w:rsid w:val="007E6A0C"/>
    <w:rsid w:val="007E7173"/>
    <w:rsid w:val="007E7F07"/>
    <w:rsid w:val="007E7FCF"/>
    <w:rsid w:val="007F04C2"/>
    <w:rsid w:val="007F067A"/>
    <w:rsid w:val="007F0924"/>
    <w:rsid w:val="007F0E82"/>
    <w:rsid w:val="007F0F1C"/>
    <w:rsid w:val="007F10E4"/>
    <w:rsid w:val="007F12DD"/>
    <w:rsid w:val="007F1578"/>
    <w:rsid w:val="007F17F2"/>
    <w:rsid w:val="007F1E0B"/>
    <w:rsid w:val="007F2252"/>
    <w:rsid w:val="007F252D"/>
    <w:rsid w:val="007F28AA"/>
    <w:rsid w:val="007F298C"/>
    <w:rsid w:val="007F2A40"/>
    <w:rsid w:val="007F2DC1"/>
    <w:rsid w:val="007F342F"/>
    <w:rsid w:val="007F380D"/>
    <w:rsid w:val="007F3E70"/>
    <w:rsid w:val="007F419F"/>
    <w:rsid w:val="007F4342"/>
    <w:rsid w:val="007F4393"/>
    <w:rsid w:val="007F54DB"/>
    <w:rsid w:val="007F579A"/>
    <w:rsid w:val="007F6684"/>
    <w:rsid w:val="007F7017"/>
    <w:rsid w:val="007F71BE"/>
    <w:rsid w:val="007F790B"/>
    <w:rsid w:val="007F7CD0"/>
    <w:rsid w:val="007F7E3F"/>
    <w:rsid w:val="007F7F0A"/>
    <w:rsid w:val="00800199"/>
    <w:rsid w:val="008003E7"/>
    <w:rsid w:val="00800592"/>
    <w:rsid w:val="00800D55"/>
    <w:rsid w:val="0080121F"/>
    <w:rsid w:val="00801267"/>
    <w:rsid w:val="00801464"/>
    <w:rsid w:val="008016DB"/>
    <w:rsid w:val="00802195"/>
    <w:rsid w:val="008026F0"/>
    <w:rsid w:val="0080276B"/>
    <w:rsid w:val="00802861"/>
    <w:rsid w:val="00802DFF"/>
    <w:rsid w:val="00803254"/>
    <w:rsid w:val="00803597"/>
    <w:rsid w:val="00803F78"/>
    <w:rsid w:val="008045AF"/>
    <w:rsid w:val="00804B84"/>
    <w:rsid w:val="00804C09"/>
    <w:rsid w:val="00804D5A"/>
    <w:rsid w:val="00804ED0"/>
    <w:rsid w:val="008053A9"/>
    <w:rsid w:val="008055C1"/>
    <w:rsid w:val="0080563A"/>
    <w:rsid w:val="00805AB5"/>
    <w:rsid w:val="0080621B"/>
    <w:rsid w:val="008062CA"/>
    <w:rsid w:val="0080681A"/>
    <w:rsid w:val="00806C9F"/>
    <w:rsid w:val="00806F22"/>
    <w:rsid w:val="00806FD7"/>
    <w:rsid w:val="008070D0"/>
    <w:rsid w:val="00807207"/>
    <w:rsid w:val="00807385"/>
    <w:rsid w:val="008074B2"/>
    <w:rsid w:val="00807641"/>
    <w:rsid w:val="008079EC"/>
    <w:rsid w:val="00807AC2"/>
    <w:rsid w:val="00807BA4"/>
    <w:rsid w:val="008104FF"/>
    <w:rsid w:val="00810BF6"/>
    <w:rsid w:val="00810D7B"/>
    <w:rsid w:val="0081115A"/>
    <w:rsid w:val="008111C0"/>
    <w:rsid w:val="008116DE"/>
    <w:rsid w:val="008117B1"/>
    <w:rsid w:val="00811861"/>
    <w:rsid w:val="00811E89"/>
    <w:rsid w:val="0081272A"/>
    <w:rsid w:val="008127F9"/>
    <w:rsid w:val="00812AB8"/>
    <w:rsid w:val="00812B1F"/>
    <w:rsid w:val="00812BBC"/>
    <w:rsid w:val="00812F60"/>
    <w:rsid w:val="00813332"/>
    <w:rsid w:val="0081371F"/>
    <w:rsid w:val="00813923"/>
    <w:rsid w:val="00813BE6"/>
    <w:rsid w:val="00813CA7"/>
    <w:rsid w:val="00814648"/>
    <w:rsid w:val="00814B63"/>
    <w:rsid w:val="00814C71"/>
    <w:rsid w:val="00814FA2"/>
    <w:rsid w:val="0081505E"/>
    <w:rsid w:val="00815109"/>
    <w:rsid w:val="00815A27"/>
    <w:rsid w:val="00816291"/>
    <w:rsid w:val="0081663F"/>
    <w:rsid w:val="00816B02"/>
    <w:rsid w:val="00816E6D"/>
    <w:rsid w:val="00816EFE"/>
    <w:rsid w:val="00817181"/>
    <w:rsid w:val="00817191"/>
    <w:rsid w:val="0081771B"/>
    <w:rsid w:val="00817725"/>
    <w:rsid w:val="00817785"/>
    <w:rsid w:val="00817B02"/>
    <w:rsid w:val="0082039E"/>
    <w:rsid w:val="0082047C"/>
    <w:rsid w:val="00820917"/>
    <w:rsid w:val="00820CD1"/>
    <w:rsid w:val="00820DC7"/>
    <w:rsid w:val="008211F9"/>
    <w:rsid w:val="0082155B"/>
    <w:rsid w:val="00821E5D"/>
    <w:rsid w:val="00823142"/>
    <w:rsid w:val="00823AAE"/>
    <w:rsid w:val="00823B1E"/>
    <w:rsid w:val="00824278"/>
    <w:rsid w:val="0082429F"/>
    <w:rsid w:val="0082476F"/>
    <w:rsid w:val="008250EF"/>
    <w:rsid w:val="008253EA"/>
    <w:rsid w:val="0082579D"/>
    <w:rsid w:val="00825A9B"/>
    <w:rsid w:val="00825BAB"/>
    <w:rsid w:val="008267A7"/>
    <w:rsid w:val="00826888"/>
    <w:rsid w:val="00826941"/>
    <w:rsid w:val="00826BDC"/>
    <w:rsid w:val="00826C29"/>
    <w:rsid w:val="00826C6C"/>
    <w:rsid w:val="00827098"/>
    <w:rsid w:val="0082716D"/>
    <w:rsid w:val="00827D14"/>
    <w:rsid w:val="00830093"/>
    <w:rsid w:val="00830B29"/>
    <w:rsid w:val="00830DCA"/>
    <w:rsid w:val="00830E0B"/>
    <w:rsid w:val="00830FA3"/>
    <w:rsid w:val="008313E8"/>
    <w:rsid w:val="0083243F"/>
    <w:rsid w:val="008328CC"/>
    <w:rsid w:val="00832BE5"/>
    <w:rsid w:val="00832F7D"/>
    <w:rsid w:val="008332CF"/>
    <w:rsid w:val="00833664"/>
    <w:rsid w:val="00833B04"/>
    <w:rsid w:val="00833D9A"/>
    <w:rsid w:val="00833DAF"/>
    <w:rsid w:val="008342B2"/>
    <w:rsid w:val="0083462B"/>
    <w:rsid w:val="0083590B"/>
    <w:rsid w:val="00835990"/>
    <w:rsid w:val="00835C2F"/>
    <w:rsid w:val="00835FC2"/>
    <w:rsid w:val="00836355"/>
    <w:rsid w:val="008365B8"/>
    <w:rsid w:val="0083689F"/>
    <w:rsid w:val="00836BEA"/>
    <w:rsid w:val="00837617"/>
    <w:rsid w:val="00837784"/>
    <w:rsid w:val="008379B1"/>
    <w:rsid w:val="00837B0D"/>
    <w:rsid w:val="008400B2"/>
    <w:rsid w:val="00840882"/>
    <w:rsid w:val="00840998"/>
    <w:rsid w:val="00840B8D"/>
    <w:rsid w:val="00840DC4"/>
    <w:rsid w:val="00840F3A"/>
    <w:rsid w:val="00841931"/>
    <w:rsid w:val="00841A0A"/>
    <w:rsid w:val="00841FA4"/>
    <w:rsid w:val="00842859"/>
    <w:rsid w:val="0084295C"/>
    <w:rsid w:val="00842A92"/>
    <w:rsid w:val="00842CAE"/>
    <w:rsid w:val="00842D27"/>
    <w:rsid w:val="00842F68"/>
    <w:rsid w:val="00843181"/>
    <w:rsid w:val="00843531"/>
    <w:rsid w:val="0084440C"/>
    <w:rsid w:val="008446ED"/>
    <w:rsid w:val="008448CA"/>
    <w:rsid w:val="00845000"/>
    <w:rsid w:val="008455B5"/>
    <w:rsid w:val="008458DF"/>
    <w:rsid w:val="008465D9"/>
    <w:rsid w:val="0084708B"/>
    <w:rsid w:val="008470E1"/>
    <w:rsid w:val="00847313"/>
    <w:rsid w:val="0084737D"/>
    <w:rsid w:val="00847989"/>
    <w:rsid w:val="00847E4E"/>
    <w:rsid w:val="00850AE0"/>
    <w:rsid w:val="00851756"/>
    <w:rsid w:val="00851768"/>
    <w:rsid w:val="00851AC4"/>
    <w:rsid w:val="00851B3E"/>
    <w:rsid w:val="0085228C"/>
    <w:rsid w:val="00852AD7"/>
    <w:rsid w:val="00852FEE"/>
    <w:rsid w:val="008537DA"/>
    <w:rsid w:val="0085390C"/>
    <w:rsid w:val="00853914"/>
    <w:rsid w:val="00853FB6"/>
    <w:rsid w:val="00854096"/>
    <w:rsid w:val="0085452B"/>
    <w:rsid w:val="00854735"/>
    <w:rsid w:val="0085473E"/>
    <w:rsid w:val="0085473F"/>
    <w:rsid w:val="0085499A"/>
    <w:rsid w:val="00854D5F"/>
    <w:rsid w:val="00854F7D"/>
    <w:rsid w:val="00855246"/>
    <w:rsid w:val="008558A0"/>
    <w:rsid w:val="00855976"/>
    <w:rsid w:val="00855B83"/>
    <w:rsid w:val="00855CE6"/>
    <w:rsid w:val="008564FC"/>
    <w:rsid w:val="0085653A"/>
    <w:rsid w:val="00856B09"/>
    <w:rsid w:val="008573A1"/>
    <w:rsid w:val="00857748"/>
    <w:rsid w:val="00857A0F"/>
    <w:rsid w:val="00857C3B"/>
    <w:rsid w:val="00857D12"/>
    <w:rsid w:val="0086007E"/>
    <w:rsid w:val="008605C4"/>
    <w:rsid w:val="008608ED"/>
    <w:rsid w:val="00860E03"/>
    <w:rsid w:val="00860F37"/>
    <w:rsid w:val="00860F6F"/>
    <w:rsid w:val="0086106B"/>
    <w:rsid w:val="008619BC"/>
    <w:rsid w:val="00861CE4"/>
    <w:rsid w:val="00861E11"/>
    <w:rsid w:val="00861E72"/>
    <w:rsid w:val="00862880"/>
    <w:rsid w:val="008630D2"/>
    <w:rsid w:val="0086414A"/>
    <w:rsid w:val="0086416E"/>
    <w:rsid w:val="008644BA"/>
    <w:rsid w:val="00864864"/>
    <w:rsid w:val="00865311"/>
    <w:rsid w:val="00865585"/>
    <w:rsid w:val="0086594A"/>
    <w:rsid w:val="00865980"/>
    <w:rsid w:val="008659C5"/>
    <w:rsid w:val="00865CDF"/>
    <w:rsid w:val="00866253"/>
    <w:rsid w:val="008662C9"/>
    <w:rsid w:val="008664A4"/>
    <w:rsid w:val="0086652A"/>
    <w:rsid w:val="008665B0"/>
    <w:rsid w:val="008665F1"/>
    <w:rsid w:val="00866963"/>
    <w:rsid w:val="00866BED"/>
    <w:rsid w:val="0086723E"/>
    <w:rsid w:val="00867763"/>
    <w:rsid w:val="00867C0D"/>
    <w:rsid w:val="00867EFE"/>
    <w:rsid w:val="008700C9"/>
    <w:rsid w:val="008701DD"/>
    <w:rsid w:val="008707ED"/>
    <w:rsid w:val="0087088A"/>
    <w:rsid w:val="00870D07"/>
    <w:rsid w:val="00870F65"/>
    <w:rsid w:val="00871122"/>
    <w:rsid w:val="00871385"/>
    <w:rsid w:val="00871A2E"/>
    <w:rsid w:val="00871D88"/>
    <w:rsid w:val="00871E51"/>
    <w:rsid w:val="00872239"/>
    <w:rsid w:val="008723B2"/>
    <w:rsid w:val="00872435"/>
    <w:rsid w:val="0087259F"/>
    <w:rsid w:val="008726DF"/>
    <w:rsid w:val="0087280A"/>
    <w:rsid w:val="00872A1F"/>
    <w:rsid w:val="00872A34"/>
    <w:rsid w:val="00872B6A"/>
    <w:rsid w:val="0087300A"/>
    <w:rsid w:val="00873950"/>
    <w:rsid w:val="00873AFD"/>
    <w:rsid w:val="00873BC0"/>
    <w:rsid w:val="00873D16"/>
    <w:rsid w:val="00873DA2"/>
    <w:rsid w:val="00873ED8"/>
    <w:rsid w:val="008742D6"/>
    <w:rsid w:val="008745C9"/>
    <w:rsid w:val="008747D7"/>
    <w:rsid w:val="008747F8"/>
    <w:rsid w:val="0087515D"/>
    <w:rsid w:val="0087588A"/>
    <w:rsid w:val="00875AD0"/>
    <w:rsid w:val="00875FB7"/>
    <w:rsid w:val="008760BA"/>
    <w:rsid w:val="00877124"/>
    <w:rsid w:val="00877456"/>
    <w:rsid w:val="00877851"/>
    <w:rsid w:val="00877D20"/>
    <w:rsid w:val="00877E22"/>
    <w:rsid w:val="008801AF"/>
    <w:rsid w:val="00880925"/>
    <w:rsid w:val="00880B00"/>
    <w:rsid w:val="00880B9F"/>
    <w:rsid w:val="00880CC5"/>
    <w:rsid w:val="0088118F"/>
    <w:rsid w:val="0088154B"/>
    <w:rsid w:val="00881716"/>
    <w:rsid w:val="0088180C"/>
    <w:rsid w:val="008819F4"/>
    <w:rsid w:val="00881AF9"/>
    <w:rsid w:val="00881B26"/>
    <w:rsid w:val="00881DA8"/>
    <w:rsid w:val="008832F7"/>
    <w:rsid w:val="0088337C"/>
    <w:rsid w:val="00883486"/>
    <w:rsid w:val="008838F6"/>
    <w:rsid w:val="00883AC7"/>
    <w:rsid w:val="0088472A"/>
    <w:rsid w:val="0088486D"/>
    <w:rsid w:val="008849A4"/>
    <w:rsid w:val="00884DFC"/>
    <w:rsid w:val="00884E01"/>
    <w:rsid w:val="008851A5"/>
    <w:rsid w:val="0088526E"/>
    <w:rsid w:val="00885303"/>
    <w:rsid w:val="00885307"/>
    <w:rsid w:val="00885696"/>
    <w:rsid w:val="00885D70"/>
    <w:rsid w:val="00885F54"/>
    <w:rsid w:val="00886889"/>
    <w:rsid w:val="00886B8A"/>
    <w:rsid w:val="00887314"/>
    <w:rsid w:val="00887A2D"/>
    <w:rsid w:val="00887BD5"/>
    <w:rsid w:val="0089013A"/>
    <w:rsid w:val="0089026B"/>
    <w:rsid w:val="0089120F"/>
    <w:rsid w:val="0089126C"/>
    <w:rsid w:val="0089140E"/>
    <w:rsid w:val="0089184D"/>
    <w:rsid w:val="00891981"/>
    <w:rsid w:val="00891CAE"/>
    <w:rsid w:val="00891F17"/>
    <w:rsid w:val="00892448"/>
    <w:rsid w:val="0089289B"/>
    <w:rsid w:val="0089294A"/>
    <w:rsid w:val="00892B4F"/>
    <w:rsid w:val="00892E31"/>
    <w:rsid w:val="00893168"/>
    <w:rsid w:val="00893D1E"/>
    <w:rsid w:val="00893FAB"/>
    <w:rsid w:val="00893FE1"/>
    <w:rsid w:val="00894147"/>
    <w:rsid w:val="0089454F"/>
    <w:rsid w:val="0089486A"/>
    <w:rsid w:val="00894E1C"/>
    <w:rsid w:val="0089549D"/>
    <w:rsid w:val="008956F4"/>
    <w:rsid w:val="00895C7E"/>
    <w:rsid w:val="00895D78"/>
    <w:rsid w:val="00895DF6"/>
    <w:rsid w:val="00896098"/>
    <w:rsid w:val="008965E0"/>
    <w:rsid w:val="008969ED"/>
    <w:rsid w:val="00896C2E"/>
    <w:rsid w:val="00897180"/>
    <w:rsid w:val="008975DF"/>
    <w:rsid w:val="008975F7"/>
    <w:rsid w:val="008976FF"/>
    <w:rsid w:val="00897A12"/>
    <w:rsid w:val="008A04F5"/>
    <w:rsid w:val="008A0B30"/>
    <w:rsid w:val="008A0F55"/>
    <w:rsid w:val="008A0FD2"/>
    <w:rsid w:val="008A1257"/>
    <w:rsid w:val="008A1A8A"/>
    <w:rsid w:val="008A2796"/>
    <w:rsid w:val="008A2DE2"/>
    <w:rsid w:val="008A3114"/>
    <w:rsid w:val="008A335B"/>
    <w:rsid w:val="008A361C"/>
    <w:rsid w:val="008A368B"/>
    <w:rsid w:val="008A39CE"/>
    <w:rsid w:val="008A3F09"/>
    <w:rsid w:val="008A4070"/>
    <w:rsid w:val="008A40CD"/>
    <w:rsid w:val="008A4159"/>
    <w:rsid w:val="008A41FC"/>
    <w:rsid w:val="008A43D8"/>
    <w:rsid w:val="008A4D40"/>
    <w:rsid w:val="008A4DB2"/>
    <w:rsid w:val="008A5016"/>
    <w:rsid w:val="008A5042"/>
    <w:rsid w:val="008A516F"/>
    <w:rsid w:val="008A520B"/>
    <w:rsid w:val="008A58C1"/>
    <w:rsid w:val="008A5A2A"/>
    <w:rsid w:val="008A606F"/>
    <w:rsid w:val="008A64D5"/>
    <w:rsid w:val="008A6AF6"/>
    <w:rsid w:val="008A6C34"/>
    <w:rsid w:val="008A7098"/>
    <w:rsid w:val="008A70D2"/>
    <w:rsid w:val="008A74D7"/>
    <w:rsid w:val="008A75EB"/>
    <w:rsid w:val="008A7830"/>
    <w:rsid w:val="008A7A5F"/>
    <w:rsid w:val="008A7B6C"/>
    <w:rsid w:val="008A7D26"/>
    <w:rsid w:val="008B0090"/>
    <w:rsid w:val="008B00A9"/>
    <w:rsid w:val="008B027A"/>
    <w:rsid w:val="008B0335"/>
    <w:rsid w:val="008B07AE"/>
    <w:rsid w:val="008B0D55"/>
    <w:rsid w:val="008B1058"/>
    <w:rsid w:val="008B128D"/>
    <w:rsid w:val="008B1382"/>
    <w:rsid w:val="008B13DF"/>
    <w:rsid w:val="008B1796"/>
    <w:rsid w:val="008B1934"/>
    <w:rsid w:val="008B19DE"/>
    <w:rsid w:val="008B1B39"/>
    <w:rsid w:val="008B1E6B"/>
    <w:rsid w:val="008B217C"/>
    <w:rsid w:val="008B2619"/>
    <w:rsid w:val="008B26AA"/>
    <w:rsid w:val="008B28C4"/>
    <w:rsid w:val="008B2B2B"/>
    <w:rsid w:val="008B2B94"/>
    <w:rsid w:val="008B3AE8"/>
    <w:rsid w:val="008B3C47"/>
    <w:rsid w:val="008B3D96"/>
    <w:rsid w:val="008B4351"/>
    <w:rsid w:val="008B497A"/>
    <w:rsid w:val="008B4B03"/>
    <w:rsid w:val="008B504A"/>
    <w:rsid w:val="008B5446"/>
    <w:rsid w:val="008B550F"/>
    <w:rsid w:val="008B5844"/>
    <w:rsid w:val="008B59B0"/>
    <w:rsid w:val="008B5A7D"/>
    <w:rsid w:val="008B5B5E"/>
    <w:rsid w:val="008B5CF1"/>
    <w:rsid w:val="008B5F83"/>
    <w:rsid w:val="008B62F8"/>
    <w:rsid w:val="008B6475"/>
    <w:rsid w:val="008B663C"/>
    <w:rsid w:val="008B6FA1"/>
    <w:rsid w:val="008B7161"/>
    <w:rsid w:val="008B717D"/>
    <w:rsid w:val="008B7343"/>
    <w:rsid w:val="008B737D"/>
    <w:rsid w:val="008B75D4"/>
    <w:rsid w:val="008B76EF"/>
    <w:rsid w:val="008B7CFE"/>
    <w:rsid w:val="008C0536"/>
    <w:rsid w:val="008C0743"/>
    <w:rsid w:val="008C11EF"/>
    <w:rsid w:val="008C1454"/>
    <w:rsid w:val="008C1661"/>
    <w:rsid w:val="008C1CBF"/>
    <w:rsid w:val="008C1DBF"/>
    <w:rsid w:val="008C2119"/>
    <w:rsid w:val="008C2142"/>
    <w:rsid w:val="008C2272"/>
    <w:rsid w:val="008C251B"/>
    <w:rsid w:val="008C287A"/>
    <w:rsid w:val="008C2A23"/>
    <w:rsid w:val="008C2BA1"/>
    <w:rsid w:val="008C2BEA"/>
    <w:rsid w:val="008C3395"/>
    <w:rsid w:val="008C39F8"/>
    <w:rsid w:val="008C3B86"/>
    <w:rsid w:val="008C4006"/>
    <w:rsid w:val="008C4742"/>
    <w:rsid w:val="008C47CE"/>
    <w:rsid w:val="008C4967"/>
    <w:rsid w:val="008C4A81"/>
    <w:rsid w:val="008C4BCE"/>
    <w:rsid w:val="008C51AC"/>
    <w:rsid w:val="008C5455"/>
    <w:rsid w:val="008C54B8"/>
    <w:rsid w:val="008C5AD2"/>
    <w:rsid w:val="008C5B25"/>
    <w:rsid w:val="008C5FA5"/>
    <w:rsid w:val="008C6463"/>
    <w:rsid w:val="008C6647"/>
    <w:rsid w:val="008C7197"/>
    <w:rsid w:val="008C7278"/>
    <w:rsid w:val="008C72C6"/>
    <w:rsid w:val="008C73C9"/>
    <w:rsid w:val="008C784C"/>
    <w:rsid w:val="008C7D46"/>
    <w:rsid w:val="008C7DE5"/>
    <w:rsid w:val="008D0DB4"/>
    <w:rsid w:val="008D0DE9"/>
    <w:rsid w:val="008D134B"/>
    <w:rsid w:val="008D1DDD"/>
    <w:rsid w:val="008D21B3"/>
    <w:rsid w:val="008D2473"/>
    <w:rsid w:val="008D2B8F"/>
    <w:rsid w:val="008D3672"/>
    <w:rsid w:val="008D3C51"/>
    <w:rsid w:val="008D3E96"/>
    <w:rsid w:val="008D4A00"/>
    <w:rsid w:val="008D4FA5"/>
    <w:rsid w:val="008D542D"/>
    <w:rsid w:val="008D5718"/>
    <w:rsid w:val="008D57BB"/>
    <w:rsid w:val="008D5AAD"/>
    <w:rsid w:val="008D5FD3"/>
    <w:rsid w:val="008D67D8"/>
    <w:rsid w:val="008D69A7"/>
    <w:rsid w:val="008D7947"/>
    <w:rsid w:val="008D7B4E"/>
    <w:rsid w:val="008E0401"/>
    <w:rsid w:val="008E05E9"/>
    <w:rsid w:val="008E1CC9"/>
    <w:rsid w:val="008E20AC"/>
    <w:rsid w:val="008E212A"/>
    <w:rsid w:val="008E217D"/>
    <w:rsid w:val="008E2857"/>
    <w:rsid w:val="008E2B01"/>
    <w:rsid w:val="008E2DA8"/>
    <w:rsid w:val="008E322B"/>
    <w:rsid w:val="008E3493"/>
    <w:rsid w:val="008E361A"/>
    <w:rsid w:val="008E37A7"/>
    <w:rsid w:val="008E37DD"/>
    <w:rsid w:val="008E3A96"/>
    <w:rsid w:val="008E432D"/>
    <w:rsid w:val="008E45EF"/>
    <w:rsid w:val="008E4669"/>
    <w:rsid w:val="008E4EEB"/>
    <w:rsid w:val="008E54CC"/>
    <w:rsid w:val="008E581C"/>
    <w:rsid w:val="008E58B2"/>
    <w:rsid w:val="008E5D89"/>
    <w:rsid w:val="008E6318"/>
    <w:rsid w:val="008E78AC"/>
    <w:rsid w:val="008E7C21"/>
    <w:rsid w:val="008E7D50"/>
    <w:rsid w:val="008F0260"/>
    <w:rsid w:val="008F02EE"/>
    <w:rsid w:val="008F0334"/>
    <w:rsid w:val="008F042A"/>
    <w:rsid w:val="008F0455"/>
    <w:rsid w:val="008F072F"/>
    <w:rsid w:val="008F0AA4"/>
    <w:rsid w:val="008F0B75"/>
    <w:rsid w:val="008F0B8F"/>
    <w:rsid w:val="008F0C88"/>
    <w:rsid w:val="008F1090"/>
    <w:rsid w:val="008F1119"/>
    <w:rsid w:val="008F1779"/>
    <w:rsid w:val="008F2362"/>
    <w:rsid w:val="008F2576"/>
    <w:rsid w:val="008F2D8A"/>
    <w:rsid w:val="008F2F02"/>
    <w:rsid w:val="008F2FD2"/>
    <w:rsid w:val="008F3221"/>
    <w:rsid w:val="008F3351"/>
    <w:rsid w:val="008F3870"/>
    <w:rsid w:val="008F3A81"/>
    <w:rsid w:val="008F3C2B"/>
    <w:rsid w:val="008F3DDF"/>
    <w:rsid w:val="008F4115"/>
    <w:rsid w:val="008F4318"/>
    <w:rsid w:val="008F441B"/>
    <w:rsid w:val="008F459A"/>
    <w:rsid w:val="008F4ABB"/>
    <w:rsid w:val="008F4CE1"/>
    <w:rsid w:val="008F501D"/>
    <w:rsid w:val="008F5149"/>
    <w:rsid w:val="008F5226"/>
    <w:rsid w:val="008F55D9"/>
    <w:rsid w:val="008F5673"/>
    <w:rsid w:val="008F626F"/>
    <w:rsid w:val="008F65D8"/>
    <w:rsid w:val="008F70E1"/>
    <w:rsid w:val="008F70FA"/>
    <w:rsid w:val="008F72F6"/>
    <w:rsid w:val="008F7B3D"/>
    <w:rsid w:val="008F7D65"/>
    <w:rsid w:val="0090002D"/>
    <w:rsid w:val="00900118"/>
    <w:rsid w:val="00900448"/>
    <w:rsid w:val="0090049A"/>
    <w:rsid w:val="009004BB"/>
    <w:rsid w:val="009006D3"/>
    <w:rsid w:val="009006F8"/>
    <w:rsid w:val="009008F3"/>
    <w:rsid w:val="00900D50"/>
    <w:rsid w:val="00900DBE"/>
    <w:rsid w:val="00901016"/>
    <w:rsid w:val="00901C42"/>
    <w:rsid w:val="00901F35"/>
    <w:rsid w:val="009021FA"/>
    <w:rsid w:val="009022B4"/>
    <w:rsid w:val="009024BC"/>
    <w:rsid w:val="00902648"/>
    <w:rsid w:val="0090268C"/>
    <w:rsid w:val="0090302A"/>
    <w:rsid w:val="00903081"/>
    <w:rsid w:val="009030A0"/>
    <w:rsid w:val="00903904"/>
    <w:rsid w:val="00903E3A"/>
    <w:rsid w:val="00903F91"/>
    <w:rsid w:val="009043D4"/>
    <w:rsid w:val="0090444C"/>
    <w:rsid w:val="00904705"/>
    <w:rsid w:val="009047EC"/>
    <w:rsid w:val="00904E7B"/>
    <w:rsid w:val="00904E85"/>
    <w:rsid w:val="0090502D"/>
    <w:rsid w:val="009055F1"/>
    <w:rsid w:val="00905674"/>
    <w:rsid w:val="00906037"/>
    <w:rsid w:val="00906134"/>
    <w:rsid w:val="00906427"/>
    <w:rsid w:val="00906604"/>
    <w:rsid w:val="009068AE"/>
    <w:rsid w:val="00906926"/>
    <w:rsid w:val="00906B23"/>
    <w:rsid w:val="009071B5"/>
    <w:rsid w:val="009077BD"/>
    <w:rsid w:val="009079AE"/>
    <w:rsid w:val="009079EF"/>
    <w:rsid w:val="00907DCB"/>
    <w:rsid w:val="00907DF1"/>
    <w:rsid w:val="009107B9"/>
    <w:rsid w:val="009107F5"/>
    <w:rsid w:val="009109CE"/>
    <w:rsid w:val="00910C3B"/>
    <w:rsid w:val="009115AF"/>
    <w:rsid w:val="00911938"/>
    <w:rsid w:val="00911A99"/>
    <w:rsid w:val="009123F8"/>
    <w:rsid w:val="00912983"/>
    <w:rsid w:val="00912D8A"/>
    <w:rsid w:val="00912F89"/>
    <w:rsid w:val="00913688"/>
    <w:rsid w:val="009137B7"/>
    <w:rsid w:val="00913DE2"/>
    <w:rsid w:val="00913EDA"/>
    <w:rsid w:val="00913F84"/>
    <w:rsid w:val="009141F6"/>
    <w:rsid w:val="00914867"/>
    <w:rsid w:val="0091496D"/>
    <w:rsid w:val="00914D82"/>
    <w:rsid w:val="00915233"/>
    <w:rsid w:val="0091558F"/>
    <w:rsid w:val="009158F7"/>
    <w:rsid w:val="009159A4"/>
    <w:rsid w:val="00915B2C"/>
    <w:rsid w:val="00915D65"/>
    <w:rsid w:val="00916125"/>
    <w:rsid w:val="0091670A"/>
    <w:rsid w:val="009167FD"/>
    <w:rsid w:val="00916B60"/>
    <w:rsid w:val="00916E47"/>
    <w:rsid w:val="00917C44"/>
    <w:rsid w:val="009200FE"/>
    <w:rsid w:val="00920328"/>
    <w:rsid w:val="009211F9"/>
    <w:rsid w:val="00921336"/>
    <w:rsid w:val="009213EF"/>
    <w:rsid w:val="009216B8"/>
    <w:rsid w:val="009221FD"/>
    <w:rsid w:val="00922602"/>
    <w:rsid w:val="00922EE2"/>
    <w:rsid w:val="00923D70"/>
    <w:rsid w:val="00923FCC"/>
    <w:rsid w:val="0092404D"/>
    <w:rsid w:val="009241E8"/>
    <w:rsid w:val="0092508E"/>
    <w:rsid w:val="009257BD"/>
    <w:rsid w:val="00925BC5"/>
    <w:rsid w:val="00925DEE"/>
    <w:rsid w:val="009262CD"/>
    <w:rsid w:val="0092682F"/>
    <w:rsid w:val="0092687E"/>
    <w:rsid w:val="0092692F"/>
    <w:rsid w:val="00927247"/>
    <w:rsid w:val="00927262"/>
    <w:rsid w:val="009272FC"/>
    <w:rsid w:val="00927C83"/>
    <w:rsid w:val="00927E20"/>
    <w:rsid w:val="00930BE2"/>
    <w:rsid w:val="00931183"/>
    <w:rsid w:val="00931656"/>
    <w:rsid w:val="009319FE"/>
    <w:rsid w:val="00931AF0"/>
    <w:rsid w:val="00931CD2"/>
    <w:rsid w:val="00931F9E"/>
    <w:rsid w:val="00932293"/>
    <w:rsid w:val="00932416"/>
    <w:rsid w:val="0093264F"/>
    <w:rsid w:val="00932769"/>
    <w:rsid w:val="009327DA"/>
    <w:rsid w:val="0093292E"/>
    <w:rsid w:val="00932AF3"/>
    <w:rsid w:val="00932B27"/>
    <w:rsid w:val="00933448"/>
    <w:rsid w:val="009334B7"/>
    <w:rsid w:val="00933691"/>
    <w:rsid w:val="009336A6"/>
    <w:rsid w:val="0093407E"/>
    <w:rsid w:val="009344CA"/>
    <w:rsid w:val="0093485B"/>
    <w:rsid w:val="0093494E"/>
    <w:rsid w:val="00934CBE"/>
    <w:rsid w:val="00934EDA"/>
    <w:rsid w:val="00934F04"/>
    <w:rsid w:val="00935266"/>
    <w:rsid w:val="00935278"/>
    <w:rsid w:val="009353D3"/>
    <w:rsid w:val="00935E2A"/>
    <w:rsid w:val="00936098"/>
    <w:rsid w:val="009361B5"/>
    <w:rsid w:val="009364B4"/>
    <w:rsid w:val="009364CB"/>
    <w:rsid w:val="009365C1"/>
    <w:rsid w:val="00937264"/>
    <w:rsid w:val="0093735E"/>
    <w:rsid w:val="009373D8"/>
    <w:rsid w:val="0094005A"/>
    <w:rsid w:val="009400B5"/>
    <w:rsid w:val="009406D9"/>
    <w:rsid w:val="009406F8"/>
    <w:rsid w:val="00940C7C"/>
    <w:rsid w:val="00940D97"/>
    <w:rsid w:val="00941218"/>
    <w:rsid w:val="0094145F"/>
    <w:rsid w:val="00941B4B"/>
    <w:rsid w:val="00941E71"/>
    <w:rsid w:val="00941EDE"/>
    <w:rsid w:val="0094232D"/>
    <w:rsid w:val="00942472"/>
    <w:rsid w:val="00942521"/>
    <w:rsid w:val="00942669"/>
    <w:rsid w:val="00942ECD"/>
    <w:rsid w:val="00942EFD"/>
    <w:rsid w:val="00942F5C"/>
    <w:rsid w:val="009432C0"/>
    <w:rsid w:val="0094365A"/>
    <w:rsid w:val="00943677"/>
    <w:rsid w:val="00943A94"/>
    <w:rsid w:val="00943AED"/>
    <w:rsid w:val="00943BDF"/>
    <w:rsid w:val="00943C8E"/>
    <w:rsid w:val="00944387"/>
    <w:rsid w:val="009446D5"/>
    <w:rsid w:val="009447ED"/>
    <w:rsid w:val="009448C1"/>
    <w:rsid w:val="00945D9B"/>
    <w:rsid w:val="00945F82"/>
    <w:rsid w:val="0094628C"/>
    <w:rsid w:val="00946ED7"/>
    <w:rsid w:val="00947320"/>
    <w:rsid w:val="00947350"/>
    <w:rsid w:val="0094759D"/>
    <w:rsid w:val="009478E1"/>
    <w:rsid w:val="00950053"/>
    <w:rsid w:val="00950416"/>
    <w:rsid w:val="00950AD6"/>
    <w:rsid w:val="00950DE4"/>
    <w:rsid w:val="00950F3E"/>
    <w:rsid w:val="0095119F"/>
    <w:rsid w:val="0095137A"/>
    <w:rsid w:val="009517BA"/>
    <w:rsid w:val="00951C79"/>
    <w:rsid w:val="0095200E"/>
    <w:rsid w:val="00952258"/>
    <w:rsid w:val="00952AFA"/>
    <w:rsid w:val="00952CF2"/>
    <w:rsid w:val="00952F4C"/>
    <w:rsid w:val="00953330"/>
    <w:rsid w:val="009534C3"/>
    <w:rsid w:val="009538B2"/>
    <w:rsid w:val="00954337"/>
    <w:rsid w:val="00954885"/>
    <w:rsid w:val="00954983"/>
    <w:rsid w:val="00954B1D"/>
    <w:rsid w:val="00954D59"/>
    <w:rsid w:val="00954E2C"/>
    <w:rsid w:val="00954EC4"/>
    <w:rsid w:val="00955794"/>
    <w:rsid w:val="00955BB6"/>
    <w:rsid w:val="00955C07"/>
    <w:rsid w:val="009568E6"/>
    <w:rsid w:val="00956CBB"/>
    <w:rsid w:val="00956CC3"/>
    <w:rsid w:val="009571F6"/>
    <w:rsid w:val="00957425"/>
    <w:rsid w:val="00957615"/>
    <w:rsid w:val="009577D9"/>
    <w:rsid w:val="00957967"/>
    <w:rsid w:val="00957C8F"/>
    <w:rsid w:val="00957D32"/>
    <w:rsid w:val="00960210"/>
    <w:rsid w:val="009604DF"/>
    <w:rsid w:val="00960C2E"/>
    <w:rsid w:val="00960F44"/>
    <w:rsid w:val="009612F3"/>
    <w:rsid w:val="0096183B"/>
    <w:rsid w:val="00961A18"/>
    <w:rsid w:val="00961F07"/>
    <w:rsid w:val="009626CC"/>
    <w:rsid w:val="009626D1"/>
    <w:rsid w:val="009633F8"/>
    <w:rsid w:val="009636AC"/>
    <w:rsid w:val="00963A1D"/>
    <w:rsid w:val="00963D64"/>
    <w:rsid w:val="00963DC7"/>
    <w:rsid w:val="009643B3"/>
    <w:rsid w:val="009643F0"/>
    <w:rsid w:val="00964604"/>
    <w:rsid w:val="00964654"/>
    <w:rsid w:val="0096467A"/>
    <w:rsid w:val="00964A50"/>
    <w:rsid w:val="0096513D"/>
    <w:rsid w:val="009651B3"/>
    <w:rsid w:val="009651EF"/>
    <w:rsid w:val="00965657"/>
    <w:rsid w:val="00966113"/>
    <w:rsid w:val="009661CC"/>
    <w:rsid w:val="00966435"/>
    <w:rsid w:val="00966B1F"/>
    <w:rsid w:val="00966B47"/>
    <w:rsid w:val="00966BBA"/>
    <w:rsid w:val="00966D8F"/>
    <w:rsid w:val="00966DE1"/>
    <w:rsid w:val="00967399"/>
    <w:rsid w:val="0096779F"/>
    <w:rsid w:val="0096784F"/>
    <w:rsid w:val="009679CF"/>
    <w:rsid w:val="0097061E"/>
    <w:rsid w:val="009706D0"/>
    <w:rsid w:val="00970746"/>
    <w:rsid w:val="009713BB"/>
    <w:rsid w:val="00971B88"/>
    <w:rsid w:val="00971CA0"/>
    <w:rsid w:val="00972253"/>
    <w:rsid w:val="0097299F"/>
    <w:rsid w:val="00972A0C"/>
    <w:rsid w:val="00972D5F"/>
    <w:rsid w:val="00972DD0"/>
    <w:rsid w:val="00973187"/>
    <w:rsid w:val="00973303"/>
    <w:rsid w:val="009733E5"/>
    <w:rsid w:val="009733F5"/>
    <w:rsid w:val="009736A5"/>
    <w:rsid w:val="009736B0"/>
    <w:rsid w:val="009739B6"/>
    <w:rsid w:val="00974253"/>
    <w:rsid w:val="00974470"/>
    <w:rsid w:val="00974531"/>
    <w:rsid w:val="00974600"/>
    <w:rsid w:val="00975429"/>
    <w:rsid w:val="00975A5E"/>
    <w:rsid w:val="00975A68"/>
    <w:rsid w:val="00975CAA"/>
    <w:rsid w:val="0097708D"/>
    <w:rsid w:val="00977486"/>
    <w:rsid w:val="00977708"/>
    <w:rsid w:val="0097788E"/>
    <w:rsid w:val="009778DE"/>
    <w:rsid w:val="00977B43"/>
    <w:rsid w:val="00977C63"/>
    <w:rsid w:val="00977CFC"/>
    <w:rsid w:val="00980567"/>
    <w:rsid w:val="009807F9"/>
    <w:rsid w:val="009810D7"/>
    <w:rsid w:val="009819E4"/>
    <w:rsid w:val="00981BB8"/>
    <w:rsid w:val="00981D94"/>
    <w:rsid w:val="00981DFE"/>
    <w:rsid w:val="00982025"/>
    <w:rsid w:val="0098244E"/>
    <w:rsid w:val="00982521"/>
    <w:rsid w:val="0098299E"/>
    <w:rsid w:val="00982A1E"/>
    <w:rsid w:val="00982B3D"/>
    <w:rsid w:val="00982E1F"/>
    <w:rsid w:val="0098303D"/>
    <w:rsid w:val="009830EB"/>
    <w:rsid w:val="009836B4"/>
    <w:rsid w:val="00983840"/>
    <w:rsid w:val="009838BF"/>
    <w:rsid w:val="00983BB8"/>
    <w:rsid w:val="00983C36"/>
    <w:rsid w:val="00983EE8"/>
    <w:rsid w:val="00984B4D"/>
    <w:rsid w:val="00984B5D"/>
    <w:rsid w:val="00984E0A"/>
    <w:rsid w:val="009851DA"/>
    <w:rsid w:val="00985A78"/>
    <w:rsid w:val="00985A88"/>
    <w:rsid w:val="00985AD8"/>
    <w:rsid w:val="00985CFC"/>
    <w:rsid w:val="00986000"/>
    <w:rsid w:val="009860AC"/>
    <w:rsid w:val="00986135"/>
    <w:rsid w:val="009861ED"/>
    <w:rsid w:val="00986559"/>
    <w:rsid w:val="009866D7"/>
    <w:rsid w:val="009867E6"/>
    <w:rsid w:val="0098739E"/>
    <w:rsid w:val="0098750F"/>
    <w:rsid w:val="00987572"/>
    <w:rsid w:val="00987BEC"/>
    <w:rsid w:val="00987C6C"/>
    <w:rsid w:val="00990230"/>
    <w:rsid w:val="00990299"/>
    <w:rsid w:val="00990445"/>
    <w:rsid w:val="009904C4"/>
    <w:rsid w:val="0099072F"/>
    <w:rsid w:val="0099079C"/>
    <w:rsid w:val="00990DC3"/>
    <w:rsid w:val="00991026"/>
    <w:rsid w:val="009912B9"/>
    <w:rsid w:val="00991697"/>
    <w:rsid w:val="00991745"/>
    <w:rsid w:val="009919B0"/>
    <w:rsid w:val="00991C0C"/>
    <w:rsid w:val="00992025"/>
    <w:rsid w:val="00992F39"/>
    <w:rsid w:val="00993599"/>
    <w:rsid w:val="0099375D"/>
    <w:rsid w:val="0099424E"/>
    <w:rsid w:val="00994324"/>
    <w:rsid w:val="009949A9"/>
    <w:rsid w:val="00995011"/>
    <w:rsid w:val="00995237"/>
    <w:rsid w:val="00995326"/>
    <w:rsid w:val="0099579C"/>
    <w:rsid w:val="00996AE1"/>
    <w:rsid w:val="00996C41"/>
    <w:rsid w:val="00996CD8"/>
    <w:rsid w:val="00996D0B"/>
    <w:rsid w:val="00997096"/>
    <w:rsid w:val="00997162"/>
    <w:rsid w:val="00997196"/>
    <w:rsid w:val="0099754A"/>
    <w:rsid w:val="009A0657"/>
    <w:rsid w:val="009A09B2"/>
    <w:rsid w:val="009A0E36"/>
    <w:rsid w:val="009A18C0"/>
    <w:rsid w:val="009A1ECB"/>
    <w:rsid w:val="009A2427"/>
    <w:rsid w:val="009A245A"/>
    <w:rsid w:val="009A26BC"/>
    <w:rsid w:val="009A2851"/>
    <w:rsid w:val="009A287B"/>
    <w:rsid w:val="009A2C19"/>
    <w:rsid w:val="009A2F05"/>
    <w:rsid w:val="009A2FAB"/>
    <w:rsid w:val="009A2FFC"/>
    <w:rsid w:val="009A3183"/>
    <w:rsid w:val="009A3755"/>
    <w:rsid w:val="009A3A88"/>
    <w:rsid w:val="009A3D2F"/>
    <w:rsid w:val="009A4097"/>
    <w:rsid w:val="009A486E"/>
    <w:rsid w:val="009A48C7"/>
    <w:rsid w:val="009A48FD"/>
    <w:rsid w:val="009A4A7E"/>
    <w:rsid w:val="009A59E8"/>
    <w:rsid w:val="009A609D"/>
    <w:rsid w:val="009A6496"/>
    <w:rsid w:val="009A6517"/>
    <w:rsid w:val="009A66AC"/>
    <w:rsid w:val="009A6753"/>
    <w:rsid w:val="009A6943"/>
    <w:rsid w:val="009A69F9"/>
    <w:rsid w:val="009A6CFE"/>
    <w:rsid w:val="009A6E5B"/>
    <w:rsid w:val="009A7366"/>
    <w:rsid w:val="009A76AC"/>
    <w:rsid w:val="009A7757"/>
    <w:rsid w:val="009A790A"/>
    <w:rsid w:val="009A7A34"/>
    <w:rsid w:val="009A7F11"/>
    <w:rsid w:val="009B089F"/>
    <w:rsid w:val="009B09AF"/>
    <w:rsid w:val="009B0AA4"/>
    <w:rsid w:val="009B0ADA"/>
    <w:rsid w:val="009B0BA6"/>
    <w:rsid w:val="009B0E83"/>
    <w:rsid w:val="009B137E"/>
    <w:rsid w:val="009B13D7"/>
    <w:rsid w:val="009B1691"/>
    <w:rsid w:val="009B1C83"/>
    <w:rsid w:val="009B260B"/>
    <w:rsid w:val="009B2ACA"/>
    <w:rsid w:val="009B2D5C"/>
    <w:rsid w:val="009B2FE4"/>
    <w:rsid w:val="009B3587"/>
    <w:rsid w:val="009B3798"/>
    <w:rsid w:val="009B3818"/>
    <w:rsid w:val="009B3EF5"/>
    <w:rsid w:val="009B438A"/>
    <w:rsid w:val="009B451F"/>
    <w:rsid w:val="009B47E7"/>
    <w:rsid w:val="009B4813"/>
    <w:rsid w:val="009B4D0C"/>
    <w:rsid w:val="009B4DC2"/>
    <w:rsid w:val="009B4EB3"/>
    <w:rsid w:val="009B5120"/>
    <w:rsid w:val="009B519E"/>
    <w:rsid w:val="009B5769"/>
    <w:rsid w:val="009B58C6"/>
    <w:rsid w:val="009B5AEA"/>
    <w:rsid w:val="009B5E1C"/>
    <w:rsid w:val="009B688B"/>
    <w:rsid w:val="009B7020"/>
    <w:rsid w:val="009B7513"/>
    <w:rsid w:val="009B7FFD"/>
    <w:rsid w:val="009C0143"/>
    <w:rsid w:val="009C031A"/>
    <w:rsid w:val="009C14A9"/>
    <w:rsid w:val="009C18AC"/>
    <w:rsid w:val="009C1A29"/>
    <w:rsid w:val="009C1B45"/>
    <w:rsid w:val="009C1CF6"/>
    <w:rsid w:val="009C1E61"/>
    <w:rsid w:val="009C21DC"/>
    <w:rsid w:val="009C2266"/>
    <w:rsid w:val="009C232C"/>
    <w:rsid w:val="009C24ED"/>
    <w:rsid w:val="009C2862"/>
    <w:rsid w:val="009C2AB3"/>
    <w:rsid w:val="009C2E8D"/>
    <w:rsid w:val="009C341A"/>
    <w:rsid w:val="009C396F"/>
    <w:rsid w:val="009C3C21"/>
    <w:rsid w:val="009C50B5"/>
    <w:rsid w:val="009C5122"/>
    <w:rsid w:val="009C51D2"/>
    <w:rsid w:val="009C5442"/>
    <w:rsid w:val="009C5527"/>
    <w:rsid w:val="009C59F7"/>
    <w:rsid w:val="009C5FE6"/>
    <w:rsid w:val="009C6535"/>
    <w:rsid w:val="009C6587"/>
    <w:rsid w:val="009C68AD"/>
    <w:rsid w:val="009C6AD4"/>
    <w:rsid w:val="009C6E6D"/>
    <w:rsid w:val="009C766B"/>
    <w:rsid w:val="009C77B6"/>
    <w:rsid w:val="009C7BE3"/>
    <w:rsid w:val="009C7F56"/>
    <w:rsid w:val="009D003B"/>
    <w:rsid w:val="009D00F3"/>
    <w:rsid w:val="009D01BC"/>
    <w:rsid w:val="009D0382"/>
    <w:rsid w:val="009D04D8"/>
    <w:rsid w:val="009D05F0"/>
    <w:rsid w:val="009D0820"/>
    <w:rsid w:val="009D090F"/>
    <w:rsid w:val="009D0B05"/>
    <w:rsid w:val="009D1266"/>
    <w:rsid w:val="009D1437"/>
    <w:rsid w:val="009D1B2F"/>
    <w:rsid w:val="009D1B67"/>
    <w:rsid w:val="009D2113"/>
    <w:rsid w:val="009D2904"/>
    <w:rsid w:val="009D2933"/>
    <w:rsid w:val="009D29BF"/>
    <w:rsid w:val="009D2F3D"/>
    <w:rsid w:val="009D31FA"/>
    <w:rsid w:val="009D33E4"/>
    <w:rsid w:val="009D34E7"/>
    <w:rsid w:val="009D3E31"/>
    <w:rsid w:val="009D4730"/>
    <w:rsid w:val="009D48BB"/>
    <w:rsid w:val="009D4A5E"/>
    <w:rsid w:val="009D604F"/>
    <w:rsid w:val="009D67C7"/>
    <w:rsid w:val="009D68DB"/>
    <w:rsid w:val="009D696E"/>
    <w:rsid w:val="009D6F60"/>
    <w:rsid w:val="009D7238"/>
    <w:rsid w:val="009D769F"/>
    <w:rsid w:val="009D76FB"/>
    <w:rsid w:val="009E0396"/>
    <w:rsid w:val="009E0B04"/>
    <w:rsid w:val="009E0F63"/>
    <w:rsid w:val="009E1337"/>
    <w:rsid w:val="009E136C"/>
    <w:rsid w:val="009E141E"/>
    <w:rsid w:val="009E197B"/>
    <w:rsid w:val="009E1A1C"/>
    <w:rsid w:val="009E1DD6"/>
    <w:rsid w:val="009E2186"/>
    <w:rsid w:val="009E2841"/>
    <w:rsid w:val="009E33D9"/>
    <w:rsid w:val="009E3F1A"/>
    <w:rsid w:val="009E3FE3"/>
    <w:rsid w:val="009E48B3"/>
    <w:rsid w:val="009E48FF"/>
    <w:rsid w:val="009E4924"/>
    <w:rsid w:val="009E4AF5"/>
    <w:rsid w:val="009E4C99"/>
    <w:rsid w:val="009E4EF3"/>
    <w:rsid w:val="009E545D"/>
    <w:rsid w:val="009E54B2"/>
    <w:rsid w:val="009E55D0"/>
    <w:rsid w:val="009E5661"/>
    <w:rsid w:val="009E56CD"/>
    <w:rsid w:val="009E598A"/>
    <w:rsid w:val="009E5E6A"/>
    <w:rsid w:val="009E610B"/>
    <w:rsid w:val="009E6233"/>
    <w:rsid w:val="009E65A7"/>
    <w:rsid w:val="009E66F0"/>
    <w:rsid w:val="009E6843"/>
    <w:rsid w:val="009E6A70"/>
    <w:rsid w:val="009E6C96"/>
    <w:rsid w:val="009E6F95"/>
    <w:rsid w:val="009E705D"/>
    <w:rsid w:val="009E708A"/>
    <w:rsid w:val="009E76C6"/>
    <w:rsid w:val="009F014C"/>
    <w:rsid w:val="009F0727"/>
    <w:rsid w:val="009F089B"/>
    <w:rsid w:val="009F08FB"/>
    <w:rsid w:val="009F0A27"/>
    <w:rsid w:val="009F1453"/>
    <w:rsid w:val="009F171B"/>
    <w:rsid w:val="009F2020"/>
    <w:rsid w:val="009F2106"/>
    <w:rsid w:val="009F231A"/>
    <w:rsid w:val="009F2759"/>
    <w:rsid w:val="009F29D4"/>
    <w:rsid w:val="009F2DB0"/>
    <w:rsid w:val="009F3168"/>
    <w:rsid w:val="009F33B1"/>
    <w:rsid w:val="009F3C3E"/>
    <w:rsid w:val="009F4330"/>
    <w:rsid w:val="009F45CE"/>
    <w:rsid w:val="009F509F"/>
    <w:rsid w:val="009F520D"/>
    <w:rsid w:val="009F527A"/>
    <w:rsid w:val="009F559C"/>
    <w:rsid w:val="009F576B"/>
    <w:rsid w:val="009F57B8"/>
    <w:rsid w:val="009F5B51"/>
    <w:rsid w:val="009F5DE4"/>
    <w:rsid w:val="009F6152"/>
    <w:rsid w:val="009F6498"/>
    <w:rsid w:val="009F6661"/>
    <w:rsid w:val="009F6A8A"/>
    <w:rsid w:val="009F6CB3"/>
    <w:rsid w:val="009F6F8E"/>
    <w:rsid w:val="009F7314"/>
    <w:rsid w:val="009F74E9"/>
    <w:rsid w:val="009F75CC"/>
    <w:rsid w:val="009F77AB"/>
    <w:rsid w:val="009F7A91"/>
    <w:rsid w:val="009F7A92"/>
    <w:rsid w:val="009F7CA2"/>
    <w:rsid w:val="009F7D54"/>
    <w:rsid w:val="009F7E68"/>
    <w:rsid w:val="00A003B4"/>
    <w:rsid w:val="00A005E2"/>
    <w:rsid w:val="00A00711"/>
    <w:rsid w:val="00A00727"/>
    <w:rsid w:val="00A00AD7"/>
    <w:rsid w:val="00A00BB7"/>
    <w:rsid w:val="00A00C26"/>
    <w:rsid w:val="00A00EAF"/>
    <w:rsid w:val="00A00FD7"/>
    <w:rsid w:val="00A01034"/>
    <w:rsid w:val="00A011BE"/>
    <w:rsid w:val="00A01587"/>
    <w:rsid w:val="00A018E8"/>
    <w:rsid w:val="00A019EA"/>
    <w:rsid w:val="00A019EE"/>
    <w:rsid w:val="00A01A6E"/>
    <w:rsid w:val="00A01BEB"/>
    <w:rsid w:val="00A01C6C"/>
    <w:rsid w:val="00A02284"/>
    <w:rsid w:val="00A02677"/>
    <w:rsid w:val="00A027A7"/>
    <w:rsid w:val="00A03972"/>
    <w:rsid w:val="00A03B92"/>
    <w:rsid w:val="00A03F9F"/>
    <w:rsid w:val="00A0453C"/>
    <w:rsid w:val="00A0493B"/>
    <w:rsid w:val="00A04A2E"/>
    <w:rsid w:val="00A05257"/>
    <w:rsid w:val="00A05363"/>
    <w:rsid w:val="00A05577"/>
    <w:rsid w:val="00A05726"/>
    <w:rsid w:val="00A05935"/>
    <w:rsid w:val="00A05B37"/>
    <w:rsid w:val="00A05F0D"/>
    <w:rsid w:val="00A0600C"/>
    <w:rsid w:val="00A0699F"/>
    <w:rsid w:val="00A06DC4"/>
    <w:rsid w:val="00A06E69"/>
    <w:rsid w:val="00A070B0"/>
    <w:rsid w:val="00A074EE"/>
    <w:rsid w:val="00A078A1"/>
    <w:rsid w:val="00A07CFE"/>
    <w:rsid w:val="00A1037B"/>
    <w:rsid w:val="00A105DD"/>
    <w:rsid w:val="00A107FE"/>
    <w:rsid w:val="00A10C6D"/>
    <w:rsid w:val="00A1114A"/>
    <w:rsid w:val="00A11971"/>
    <w:rsid w:val="00A11EB5"/>
    <w:rsid w:val="00A11F26"/>
    <w:rsid w:val="00A11F7C"/>
    <w:rsid w:val="00A11FA1"/>
    <w:rsid w:val="00A12478"/>
    <w:rsid w:val="00A1261E"/>
    <w:rsid w:val="00A12953"/>
    <w:rsid w:val="00A1295F"/>
    <w:rsid w:val="00A12E32"/>
    <w:rsid w:val="00A131DD"/>
    <w:rsid w:val="00A134F2"/>
    <w:rsid w:val="00A134FB"/>
    <w:rsid w:val="00A1362D"/>
    <w:rsid w:val="00A1367D"/>
    <w:rsid w:val="00A13D11"/>
    <w:rsid w:val="00A13D3F"/>
    <w:rsid w:val="00A13E18"/>
    <w:rsid w:val="00A14016"/>
    <w:rsid w:val="00A14147"/>
    <w:rsid w:val="00A14238"/>
    <w:rsid w:val="00A14542"/>
    <w:rsid w:val="00A14BBE"/>
    <w:rsid w:val="00A14C00"/>
    <w:rsid w:val="00A1533F"/>
    <w:rsid w:val="00A1591F"/>
    <w:rsid w:val="00A15E5B"/>
    <w:rsid w:val="00A15F56"/>
    <w:rsid w:val="00A16354"/>
    <w:rsid w:val="00A164BB"/>
    <w:rsid w:val="00A1669F"/>
    <w:rsid w:val="00A16A1B"/>
    <w:rsid w:val="00A16B39"/>
    <w:rsid w:val="00A16DFB"/>
    <w:rsid w:val="00A172E2"/>
    <w:rsid w:val="00A173BD"/>
    <w:rsid w:val="00A173CF"/>
    <w:rsid w:val="00A177A1"/>
    <w:rsid w:val="00A17AAA"/>
    <w:rsid w:val="00A17AEF"/>
    <w:rsid w:val="00A17FDF"/>
    <w:rsid w:val="00A20E18"/>
    <w:rsid w:val="00A21165"/>
    <w:rsid w:val="00A21257"/>
    <w:rsid w:val="00A2171B"/>
    <w:rsid w:val="00A21847"/>
    <w:rsid w:val="00A21866"/>
    <w:rsid w:val="00A21B87"/>
    <w:rsid w:val="00A21D13"/>
    <w:rsid w:val="00A21E66"/>
    <w:rsid w:val="00A21F11"/>
    <w:rsid w:val="00A22153"/>
    <w:rsid w:val="00A2244C"/>
    <w:rsid w:val="00A227A9"/>
    <w:rsid w:val="00A227CF"/>
    <w:rsid w:val="00A228FE"/>
    <w:rsid w:val="00A22A02"/>
    <w:rsid w:val="00A22ABA"/>
    <w:rsid w:val="00A22B40"/>
    <w:rsid w:val="00A23167"/>
    <w:rsid w:val="00A2323D"/>
    <w:rsid w:val="00A23BD8"/>
    <w:rsid w:val="00A23E79"/>
    <w:rsid w:val="00A23EE8"/>
    <w:rsid w:val="00A23FEF"/>
    <w:rsid w:val="00A240FD"/>
    <w:rsid w:val="00A241FC"/>
    <w:rsid w:val="00A24349"/>
    <w:rsid w:val="00A24CD6"/>
    <w:rsid w:val="00A24FD6"/>
    <w:rsid w:val="00A254B9"/>
    <w:rsid w:val="00A25A16"/>
    <w:rsid w:val="00A25C59"/>
    <w:rsid w:val="00A25E91"/>
    <w:rsid w:val="00A2600D"/>
    <w:rsid w:val="00A27162"/>
    <w:rsid w:val="00A27256"/>
    <w:rsid w:val="00A276A7"/>
    <w:rsid w:val="00A276C4"/>
    <w:rsid w:val="00A27E58"/>
    <w:rsid w:val="00A301DE"/>
    <w:rsid w:val="00A30D4A"/>
    <w:rsid w:val="00A30DAE"/>
    <w:rsid w:val="00A31704"/>
    <w:rsid w:val="00A31A11"/>
    <w:rsid w:val="00A31D0E"/>
    <w:rsid w:val="00A32D4F"/>
    <w:rsid w:val="00A330DA"/>
    <w:rsid w:val="00A3352F"/>
    <w:rsid w:val="00A33763"/>
    <w:rsid w:val="00A339DD"/>
    <w:rsid w:val="00A34183"/>
    <w:rsid w:val="00A343C1"/>
    <w:rsid w:val="00A343CA"/>
    <w:rsid w:val="00A349CC"/>
    <w:rsid w:val="00A34DE0"/>
    <w:rsid w:val="00A351D1"/>
    <w:rsid w:val="00A357C8"/>
    <w:rsid w:val="00A35875"/>
    <w:rsid w:val="00A36696"/>
    <w:rsid w:val="00A368F4"/>
    <w:rsid w:val="00A36980"/>
    <w:rsid w:val="00A401E5"/>
    <w:rsid w:val="00A406B6"/>
    <w:rsid w:val="00A406E2"/>
    <w:rsid w:val="00A40812"/>
    <w:rsid w:val="00A40A03"/>
    <w:rsid w:val="00A40C40"/>
    <w:rsid w:val="00A41474"/>
    <w:rsid w:val="00A417BB"/>
    <w:rsid w:val="00A41953"/>
    <w:rsid w:val="00A41C60"/>
    <w:rsid w:val="00A41CCA"/>
    <w:rsid w:val="00A42017"/>
    <w:rsid w:val="00A420A8"/>
    <w:rsid w:val="00A4220B"/>
    <w:rsid w:val="00A425E4"/>
    <w:rsid w:val="00A428B7"/>
    <w:rsid w:val="00A428C2"/>
    <w:rsid w:val="00A42F7B"/>
    <w:rsid w:val="00A433E2"/>
    <w:rsid w:val="00A43621"/>
    <w:rsid w:val="00A43DAF"/>
    <w:rsid w:val="00A443C2"/>
    <w:rsid w:val="00A44AD9"/>
    <w:rsid w:val="00A44B17"/>
    <w:rsid w:val="00A44C2B"/>
    <w:rsid w:val="00A44CE8"/>
    <w:rsid w:val="00A44D1E"/>
    <w:rsid w:val="00A44FDB"/>
    <w:rsid w:val="00A45705"/>
    <w:rsid w:val="00A457A3"/>
    <w:rsid w:val="00A45B59"/>
    <w:rsid w:val="00A45BB2"/>
    <w:rsid w:val="00A4681D"/>
    <w:rsid w:val="00A469AF"/>
    <w:rsid w:val="00A47046"/>
    <w:rsid w:val="00A47497"/>
    <w:rsid w:val="00A47AA8"/>
    <w:rsid w:val="00A47D06"/>
    <w:rsid w:val="00A500A4"/>
    <w:rsid w:val="00A5018F"/>
    <w:rsid w:val="00A503E1"/>
    <w:rsid w:val="00A50455"/>
    <w:rsid w:val="00A5060F"/>
    <w:rsid w:val="00A506B0"/>
    <w:rsid w:val="00A5083E"/>
    <w:rsid w:val="00A508B6"/>
    <w:rsid w:val="00A51147"/>
    <w:rsid w:val="00A51471"/>
    <w:rsid w:val="00A51685"/>
    <w:rsid w:val="00A51889"/>
    <w:rsid w:val="00A519B4"/>
    <w:rsid w:val="00A51A5B"/>
    <w:rsid w:val="00A51FD8"/>
    <w:rsid w:val="00A525A8"/>
    <w:rsid w:val="00A525F0"/>
    <w:rsid w:val="00A529EB"/>
    <w:rsid w:val="00A52D92"/>
    <w:rsid w:val="00A52DDE"/>
    <w:rsid w:val="00A52E48"/>
    <w:rsid w:val="00A52FF7"/>
    <w:rsid w:val="00A5313B"/>
    <w:rsid w:val="00A535D8"/>
    <w:rsid w:val="00A53A6B"/>
    <w:rsid w:val="00A53B6F"/>
    <w:rsid w:val="00A53C1D"/>
    <w:rsid w:val="00A54049"/>
    <w:rsid w:val="00A54288"/>
    <w:rsid w:val="00A54CC2"/>
    <w:rsid w:val="00A55618"/>
    <w:rsid w:val="00A55A8C"/>
    <w:rsid w:val="00A56188"/>
    <w:rsid w:val="00A561A6"/>
    <w:rsid w:val="00A56497"/>
    <w:rsid w:val="00A56E70"/>
    <w:rsid w:val="00A56E94"/>
    <w:rsid w:val="00A56EDB"/>
    <w:rsid w:val="00A5731F"/>
    <w:rsid w:val="00A573D3"/>
    <w:rsid w:val="00A57541"/>
    <w:rsid w:val="00A57835"/>
    <w:rsid w:val="00A57F7A"/>
    <w:rsid w:val="00A57FF1"/>
    <w:rsid w:val="00A603FD"/>
    <w:rsid w:val="00A60C05"/>
    <w:rsid w:val="00A60D4A"/>
    <w:rsid w:val="00A6101C"/>
    <w:rsid w:val="00A61394"/>
    <w:rsid w:val="00A6157D"/>
    <w:rsid w:val="00A61598"/>
    <w:rsid w:val="00A61C53"/>
    <w:rsid w:val="00A62569"/>
    <w:rsid w:val="00A62705"/>
    <w:rsid w:val="00A6294D"/>
    <w:rsid w:val="00A62C3E"/>
    <w:rsid w:val="00A62E4B"/>
    <w:rsid w:val="00A63056"/>
    <w:rsid w:val="00A635A6"/>
    <w:rsid w:val="00A63901"/>
    <w:rsid w:val="00A63990"/>
    <w:rsid w:val="00A63B7F"/>
    <w:rsid w:val="00A647EC"/>
    <w:rsid w:val="00A64A26"/>
    <w:rsid w:val="00A64A56"/>
    <w:rsid w:val="00A64AA3"/>
    <w:rsid w:val="00A651B7"/>
    <w:rsid w:val="00A651BD"/>
    <w:rsid w:val="00A65747"/>
    <w:rsid w:val="00A6600A"/>
    <w:rsid w:val="00A66332"/>
    <w:rsid w:val="00A664B1"/>
    <w:rsid w:val="00A66C92"/>
    <w:rsid w:val="00A6734F"/>
    <w:rsid w:val="00A673BA"/>
    <w:rsid w:val="00A67599"/>
    <w:rsid w:val="00A675F6"/>
    <w:rsid w:val="00A67B28"/>
    <w:rsid w:val="00A702E2"/>
    <w:rsid w:val="00A7097D"/>
    <w:rsid w:val="00A7098B"/>
    <w:rsid w:val="00A70D28"/>
    <w:rsid w:val="00A7127F"/>
    <w:rsid w:val="00A71C10"/>
    <w:rsid w:val="00A72043"/>
    <w:rsid w:val="00A7249F"/>
    <w:rsid w:val="00A724DE"/>
    <w:rsid w:val="00A726CA"/>
    <w:rsid w:val="00A72B40"/>
    <w:rsid w:val="00A72DD4"/>
    <w:rsid w:val="00A73A97"/>
    <w:rsid w:val="00A73B97"/>
    <w:rsid w:val="00A73FD8"/>
    <w:rsid w:val="00A74226"/>
    <w:rsid w:val="00A7431C"/>
    <w:rsid w:val="00A74A1F"/>
    <w:rsid w:val="00A751CE"/>
    <w:rsid w:val="00A7562E"/>
    <w:rsid w:val="00A76267"/>
    <w:rsid w:val="00A766E3"/>
    <w:rsid w:val="00A76D8E"/>
    <w:rsid w:val="00A76E23"/>
    <w:rsid w:val="00A7703B"/>
    <w:rsid w:val="00A7747F"/>
    <w:rsid w:val="00A77584"/>
    <w:rsid w:val="00A77590"/>
    <w:rsid w:val="00A77857"/>
    <w:rsid w:val="00A77B34"/>
    <w:rsid w:val="00A77C09"/>
    <w:rsid w:val="00A77E4D"/>
    <w:rsid w:val="00A77F4D"/>
    <w:rsid w:val="00A77F62"/>
    <w:rsid w:val="00A800E3"/>
    <w:rsid w:val="00A801A7"/>
    <w:rsid w:val="00A80337"/>
    <w:rsid w:val="00A80489"/>
    <w:rsid w:val="00A80847"/>
    <w:rsid w:val="00A8097E"/>
    <w:rsid w:val="00A80A5F"/>
    <w:rsid w:val="00A80E5C"/>
    <w:rsid w:val="00A813EC"/>
    <w:rsid w:val="00A817BA"/>
    <w:rsid w:val="00A81D8B"/>
    <w:rsid w:val="00A8248B"/>
    <w:rsid w:val="00A82981"/>
    <w:rsid w:val="00A82A86"/>
    <w:rsid w:val="00A82E5E"/>
    <w:rsid w:val="00A83619"/>
    <w:rsid w:val="00A8368D"/>
    <w:rsid w:val="00A836F2"/>
    <w:rsid w:val="00A83AD3"/>
    <w:rsid w:val="00A84210"/>
    <w:rsid w:val="00A84BA6"/>
    <w:rsid w:val="00A84CB0"/>
    <w:rsid w:val="00A84E7B"/>
    <w:rsid w:val="00A850F1"/>
    <w:rsid w:val="00A852E0"/>
    <w:rsid w:val="00A8540C"/>
    <w:rsid w:val="00A85702"/>
    <w:rsid w:val="00A85706"/>
    <w:rsid w:val="00A85CFD"/>
    <w:rsid w:val="00A85D63"/>
    <w:rsid w:val="00A86165"/>
    <w:rsid w:val="00A86350"/>
    <w:rsid w:val="00A866A0"/>
    <w:rsid w:val="00A8720F"/>
    <w:rsid w:val="00A87313"/>
    <w:rsid w:val="00A87531"/>
    <w:rsid w:val="00A87D00"/>
    <w:rsid w:val="00A87DED"/>
    <w:rsid w:val="00A87E05"/>
    <w:rsid w:val="00A87F00"/>
    <w:rsid w:val="00A87FA1"/>
    <w:rsid w:val="00A87FAB"/>
    <w:rsid w:val="00A900BD"/>
    <w:rsid w:val="00A900CB"/>
    <w:rsid w:val="00A90304"/>
    <w:rsid w:val="00A907CE"/>
    <w:rsid w:val="00A90BBD"/>
    <w:rsid w:val="00A90C58"/>
    <w:rsid w:val="00A90E71"/>
    <w:rsid w:val="00A911D1"/>
    <w:rsid w:val="00A9160E"/>
    <w:rsid w:val="00A91894"/>
    <w:rsid w:val="00A92197"/>
    <w:rsid w:val="00A9242F"/>
    <w:rsid w:val="00A929E2"/>
    <w:rsid w:val="00A92F07"/>
    <w:rsid w:val="00A92F21"/>
    <w:rsid w:val="00A9311A"/>
    <w:rsid w:val="00A9351E"/>
    <w:rsid w:val="00A93874"/>
    <w:rsid w:val="00A93AC3"/>
    <w:rsid w:val="00A93B21"/>
    <w:rsid w:val="00A93B89"/>
    <w:rsid w:val="00A93F9B"/>
    <w:rsid w:val="00A94005"/>
    <w:rsid w:val="00A9443F"/>
    <w:rsid w:val="00A9456D"/>
    <w:rsid w:val="00A94AA5"/>
    <w:rsid w:val="00A94AB3"/>
    <w:rsid w:val="00A94DE9"/>
    <w:rsid w:val="00A94E10"/>
    <w:rsid w:val="00A94E98"/>
    <w:rsid w:val="00A94F20"/>
    <w:rsid w:val="00A95783"/>
    <w:rsid w:val="00A9589F"/>
    <w:rsid w:val="00A9596D"/>
    <w:rsid w:val="00A95BDF"/>
    <w:rsid w:val="00A96697"/>
    <w:rsid w:val="00A96762"/>
    <w:rsid w:val="00A96976"/>
    <w:rsid w:val="00A971BA"/>
    <w:rsid w:val="00A97284"/>
    <w:rsid w:val="00A976F0"/>
    <w:rsid w:val="00A979C8"/>
    <w:rsid w:val="00A97D9B"/>
    <w:rsid w:val="00AA026E"/>
    <w:rsid w:val="00AA0285"/>
    <w:rsid w:val="00AA0A49"/>
    <w:rsid w:val="00AA0C01"/>
    <w:rsid w:val="00AA0C30"/>
    <w:rsid w:val="00AA0DC8"/>
    <w:rsid w:val="00AA0E13"/>
    <w:rsid w:val="00AA1269"/>
    <w:rsid w:val="00AA14DE"/>
    <w:rsid w:val="00AA14EC"/>
    <w:rsid w:val="00AA14F9"/>
    <w:rsid w:val="00AA170B"/>
    <w:rsid w:val="00AA179B"/>
    <w:rsid w:val="00AA1B76"/>
    <w:rsid w:val="00AA1C03"/>
    <w:rsid w:val="00AA23DA"/>
    <w:rsid w:val="00AA25BF"/>
    <w:rsid w:val="00AA28AC"/>
    <w:rsid w:val="00AA2937"/>
    <w:rsid w:val="00AA3075"/>
    <w:rsid w:val="00AA32BB"/>
    <w:rsid w:val="00AA32FB"/>
    <w:rsid w:val="00AA3713"/>
    <w:rsid w:val="00AA386B"/>
    <w:rsid w:val="00AA3D8D"/>
    <w:rsid w:val="00AA4F2F"/>
    <w:rsid w:val="00AA4F89"/>
    <w:rsid w:val="00AA57C1"/>
    <w:rsid w:val="00AA5A35"/>
    <w:rsid w:val="00AA5EFD"/>
    <w:rsid w:val="00AA60ED"/>
    <w:rsid w:val="00AA67B7"/>
    <w:rsid w:val="00AA6822"/>
    <w:rsid w:val="00AA6CE5"/>
    <w:rsid w:val="00AA72D8"/>
    <w:rsid w:val="00AA7653"/>
    <w:rsid w:val="00AA7AE2"/>
    <w:rsid w:val="00AA7B31"/>
    <w:rsid w:val="00AA7C94"/>
    <w:rsid w:val="00AA7F37"/>
    <w:rsid w:val="00AB095A"/>
    <w:rsid w:val="00AB0C49"/>
    <w:rsid w:val="00AB1172"/>
    <w:rsid w:val="00AB1A57"/>
    <w:rsid w:val="00AB1F1E"/>
    <w:rsid w:val="00AB2131"/>
    <w:rsid w:val="00AB239E"/>
    <w:rsid w:val="00AB3221"/>
    <w:rsid w:val="00AB3687"/>
    <w:rsid w:val="00AB46B0"/>
    <w:rsid w:val="00AB49AA"/>
    <w:rsid w:val="00AB4BD1"/>
    <w:rsid w:val="00AB4FEC"/>
    <w:rsid w:val="00AB5183"/>
    <w:rsid w:val="00AB568C"/>
    <w:rsid w:val="00AB5988"/>
    <w:rsid w:val="00AB59AD"/>
    <w:rsid w:val="00AB5E0C"/>
    <w:rsid w:val="00AB5E14"/>
    <w:rsid w:val="00AB5E18"/>
    <w:rsid w:val="00AB5FB0"/>
    <w:rsid w:val="00AB6A4D"/>
    <w:rsid w:val="00AB6AEC"/>
    <w:rsid w:val="00AB6DF5"/>
    <w:rsid w:val="00AB757A"/>
    <w:rsid w:val="00AB7663"/>
    <w:rsid w:val="00AB78AD"/>
    <w:rsid w:val="00AB78D6"/>
    <w:rsid w:val="00AB7A1C"/>
    <w:rsid w:val="00AB7CE4"/>
    <w:rsid w:val="00AB7DCE"/>
    <w:rsid w:val="00AC00E8"/>
    <w:rsid w:val="00AC019D"/>
    <w:rsid w:val="00AC04CB"/>
    <w:rsid w:val="00AC0601"/>
    <w:rsid w:val="00AC068A"/>
    <w:rsid w:val="00AC0785"/>
    <w:rsid w:val="00AC0A46"/>
    <w:rsid w:val="00AC0C73"/>
    <w:rsid w:val="00AC0DE4"/>
    <w:rsid w:val="00AC104C"/>
    <w:rsid w:val="00AC13FB"/>
    <w:rsid w:val="00AC1442"/>
    <w:rsid w:val="00AC1D44"/>
    <w:rsid w:val="00AC1EC1"/>
    <w:rsid w:val="00AC227A"/>
    <w:rsid w:val="00AC246E"/>
    <w:rsid w:val="00AC265C"/>
    <w:rsid w:val="00AC28F0"/>
    <w:rsid w:val="00AC3007"/>
    <w:rsid w:val="00AC30AC"/>
    <w:rsid w:val="00AC33C8"/>
    <w:rsid w:val="00AC35F9"/>
    <w:rsid w:val="00AC36B7"/>
    <w:rsid w:val="00AC3C2C"/>
    <w:rsid w:val="00AC4331"/>
    <w:rsid w:val="00AC4A9C"/>
    <w:rsid w:val="00AC4ECF"/>
    <w:rsid w:val="00AC53A3"/>
    <w:rsid w:val="00AC53E6"/>
    <w:rsid w:val="00AC545A"/>
    <w:rsid w:val="00AC5582"/>
    <w:rsid w:val="00AC5722"/>
    <w:rsid w:val="00AC5DF4"/>
    <w:rsid w:val="00AC607D"/>
    <w:rsid w:val="00AC6390"/>
    <w:rsid w:val="00AC6411"/>
    <w:rsid w:val="00AC75F3"/>
    <w:rsid w:val="00AC7C55"/>
    <w:rsid w:val="00AC7C9F"/>
    <w:rsid w:val="00AC7CDF"/>
    <w:rsid w:val="00AC7DC9"/>
    <w:rsid w:val="00AD00E2"/>
    <w:rsid w:val="00AD015C"/>
    <w:rsid w:val="00AD04CF"/>
    <w:rsid w:val="00AD0611"/>
    <w:rsid w:val="00AD093F"/>
    <w:rsid w:val="00AD09D2"/>
    <w:rsid w:val="00AD0BF3"/>
    <w:rsid w:val="00AD0D1E"/>
    <w:rsid w:val="00AD0DF2"/>
    <w:rsid w:val="00AD10DB"/>
    <w:rsid w:val="00AD117E"/>
    <w:rsid w:val="00AD167A"/>
    <w:rsid w:val="00AD16D3"/>
    <w:rsid w:val="00AD182C"/>
    <w:rsid w:val="00AD2164"/>
    <w:rsid w:val="00AD234F"/>
    <w:rsid w:val="00AD244E"/>
    <w:rsid w:val="00AD2A08"/>
    <w:rsid w:val="00AD2DC0"/>
    <w:rsid w:val="00AD2E92"/>
    <w:rsid w:val="00AD340B"/>
    <w:rsid w:val="00AD395A"/>
    <w:rsid w:val="00AD397D"/>
    <w:rsid w:val="00AD398A"/>
    <w:rsid w:val="00AD39AB"/>
    <w:rsid w:val="00AD3A29"/>
    <w:rsid w:val="00AD3C3D"/>
    <w:rsid w:val="00AD3D1F"/>
    <w:rsid w:val="00AD4754"/>
    <w:rsid w:val="00AD47E6"/>
    <w:rsid w:val="00AD4B29"/>
    <w:rsid w:val="00AD54B1"/>
    <w:rsid w:val="00AD57DB"/>
    <w:rsid w:val="00AD58A7"/>
    <w:rsid w:val="00AD59F6"/>
    <w:rsid w:val="00AD66CF"/>
    <w:rsid w:val="00AD68CA"/>
    <w:rsid w:val="00AD6C54"/>
    <w:rsid w:val="00AD6D97"/>
    <w:rsid w:val="00AD75F1"/>
    <w:rsid w:val="00AD7BC9"/>
    <w:rsid w:val="00AE0F36"/>
    <w:rsid w:val="00AE17D8"/>
    <w:rsid w:val="00AE22A6"/>
    <w:rsid w:val="00AE2756"/>
    <w:rsid w:val="00AE3037"/>
    <w:rsid w:val="00AE38CF"/>
    <w:rsid w:val="00AE3929"/>
    <w:rsid w:val="00AE4260"/>
    <w:rsid w:val="00AE4286"/>
    <w:rsid w:val="00AE45A9"/>
    <w:rsid w:val="00AE4CDE"/>
    <w:rsid w:val="00AE5096"/>
    <w:rsid w:val="00AE5099"/>
    <w:rsid w:val="00AE599B"/>
    <w:rsid w:val="00AE59FC"/>
    <w:rsid w:val="00AE64E4"/>
    <w:rsid w:val="00AE6B65"/>
    <w:rsid w:val="00AE6BE5"/>
    <w:rsid w:val="00AE6E0F"/>
    <w:rsid w:val="00AE7126"/>
    <w:rsid w:val="00AE7E93"/>
    <w:rsid w:val="00AF0056"/>
    <w:rsid w:val="00AF0480"/>
    <w:rsid w:val="00AF05B7"/>
    <w:rsid w:val="00AF05CD"/>
    <w:rsid w:val="00AF0DBD"/>
    <w:rsid w:val="00AF148E"/>
    <w:rsid w:val="00AF14CD"/>
    <w:rsid w:val="00AF1607"/>
    <w:rsid w:val="00AF1A54"/>
    <w:rsid w:val="00AF1D2C"/>
    <w:rsid w:val="00AF2284"/>
    <w:rsid w:val="00AF22E6"/>
    <w:rsid w:val="00AF23D2"/>
    <w:rsid w:val="00AF249B"/>
    <w:rsid w:val="00AF2892"/>
    <w:rsid w:val="00AF2B00"/>
    <w:rsid w:val="00AF2D60"/>
    <w:rsid w:val="00AF2D77"/>
    <w:rsid w:val="00AF2EC7"/>
    <w:rsid w:val="00AF2FDE"/>
    <w:rsid w:val="00AF319E"/>
    <w:rsid w:val="00AF349E"/>
    <w:rsid w:val="00AF35C2"/>
    <w:rsid w:val="00AF3692"/>
    <w:rsid w:val="00AF39A5"/>
    <w:rsid w:val="00AF3B4C"/>
    <w:rsid w:val="00AF3E0B"/>
    <w:rsid w:val="00AF417B"/>
    <w:rsid w:val="00AF42D3"/>
    <w:rsid w:val="00AF4418"/>
    <w:rsid w:val="00AF4692"/>
    <w:rsid w:val="00AF47FE"/>
    <w:rsid w:val="00AF4952"/>
    <w:rsid w:val="00AF4E93"/>
    <w:rsid w:val="00AF4ED1"/>
    <w:rsid w:val="00AF58C8"/>
    <w:rsid w:val="00AF612C"/>
    <w:rsid w:val="00AF6900"/>
    <w:rsid w:val="00AF6901"/>
    <w:rsid w:val="00AF6EF0"/>
    <w:rsid w:val="00AF6F74"/>
    <w:rsid w:val="00AF7484"/>
    <w:rsid w:val="00AF751D"/>
    <w:rsid w:val="00AF7764"/>
    <w:rsid w:val="00AF7C01"/>
    <w:rsid w:val="00AF7C7B"/>
    <w:rsid w:val="00AF7DC4"/>
    <w:rsid w:val="00B00A10"/>
    <w:rsid w:val="00B00A12"/>
    <w:rsid w:val="00B00B01"/>
    <w:rsid w:val="00B00FA5"/>
    <w:rsid w:val="00B015B7"/>
    <w:rsid w:val="00B01B21"/>
    <w:rsid w:val="00B01D40"/>
    <w:rsid w:val="00B01D52"/>
    <w:rsid w:val="00B021A0"/>
    <w:rsid w:val="00B02ABA"/>
    <w:rsid w:val="00B02AE2"/>
    <w:rsid w:val="00B02AF0"/>
    <w:rsid w:val="00B03B93"/>
    <w:rsid w:val="00B03EF3"/>
    <w:rsid w:val="00B03F9D"/>
    <w:rsid w:val="00B040C2"/>
    <w:rsid w:val="00B043B4"/>
    <w:rsid w:val="00B044EE"/>
    <w:rsid w:val="00B04922"/>
    <w:rsid w:val="00B04B39"/>
    <w:rsid w:val="00B04B62"/>
    <w:rsid w:val="00B04E95"/>
    <w:rsid w:val="00B04F47"/>
    <w:rsid w:val="00B052AD"/>
    <w:rsid w:val="00B053B2"/>
    <w:rsid w:val="00B06072"/>
    <w:rsid w:val="00B06455"/>
    <w:rsid w:val="00B06843"/>
    <w:rsid w:val="00B0693E"/>
    <w:rsid w:val="00B06AF9"/>
    <w:rsid w:val="00B076D4"/>
    <w:rsid w:val="00B0787D"/>
    <w:rsid w:val="00B07AF3"/>
    <w:rsid w:val="00B07CDA"/>
    <w:rsid w:val="00B07F6E"/>
    <w:rsid w:val="00B1029E"/>
    <w:rsid w:val="00B1077A"/>
    <w:rsid w:val="00B10E83"/>
    <w:rsid w:val="00B1105F"/>
    <w:rsid w:val="00B110BE"/>
    <w:rsid w:val="00B116CF"/>
    <w:rsid w:val="00B11EC2"/>
    <w:rsid w:val="00B12137"/>
    <w:rsid w:val="00B12403"/>
    <w:rsid w:val="00B12491"/>
    <w:rsid w:val="00B12EB2"/>
    <w:rsid w:val="00B12F07"/>
    <w:rsid w:val="00B1378D"/>
    <w:rsid w:val="00B13F6D"/>
    <w:rsid w:val="00B140AA"/>
    <w:rsid w:val="00B14379"/>
    <w:rsid w:val="00B14472"/>
    <w:rsid w:val="00B1450B"/>
    <w:rsid w:val="00B14A1C"/>
    <w:rsid w:val="00B14CCE"/>
    <w:rsid w:val="00B14EDD"/>
    <w:rsid w:val="00B1539D"/>
    <w:rsid w:val="00B155F5"/>
    <w:rsid w:val="00B1581B"/>
    <w:rsid w:val="00B15E24"/>
    <w:rsid w:val="00B15FB1"/>
    <w:rsid w:val="00B15FCD"/>
    <w:rsid w:val="00B162FA"/>
    <w:rsid w:val="00B1654C"/>
    <w:rsid w:val="00B16572"/>
    <w:rsid w:val="00B1679E"/>
    <w:rsid w:val="00B16ABE"/>
    <w:rsid w:val="00B16C4C"/>
    <w:rsid w:val="00B16F26"/>
    <w:rsid w:val="00B17000"/>
    <w:rsid w:val="00B17409"/>
    <w:rsid w:val="00B175B3"/>
    <w:rsid w:val="00B1771A"/>
    <w:rsid w:val="00B17751"/>
    <w:rsid w:val="00B177D0"/>
    <w:rsid w:val="00B1785A"/>
    <w:rsid w:val="00B17A91"/>
    <w:rsid w:val="00B17F55"/>
    <w:rsid w:val="00B203BA"/>
    <w:rsid w:val="00B20557"/>
    <w:rsid w:val="00B2082E"/>
    <w:rsid w:val="00B20862"/>
    <w:rsid w:val="00B20915"/>
    <w:rsid w:val="00B210E8"/>
    <w:rsid w:val="00B211E0"/>
    <w:rsid w:val="00B211E1"/>
    <w:rsid w:val="00B216B0"/>
    <w:rsid w:val="00B219C9"/>
    <w:rsid w:val="00B21BF8"/>
    <w:rsid w:val="00B21EA3"/>
    <w:rsid w:val="00B22011"/>
    <w:rsid w:val="00B223C4"/>
    <w:rsid w:val="00B22A83"/>
    <w:rsid w:val="00B23670"/>
    <w:rsid w:val="00B2398B"/>
    <w:rsid w:val="00B23C27"/>
    <w:rsid w:val="00B24009"/>
    <w:rsid w:val="00B24682"/>
    <w:rsid w:val="00B247BD"/>
    <w:rsid w:val="00B24944"/>
    <w:rsid w:val="00B24CD6"/>
    <w:rsid w:val="00B24F5B"/>
    <w:rsid w:val="00B25500"/>
    <w:rsid w:val="00B25901"/>
    <w:rsid w:val="00B25C41"/>
    <w:rsid w:val="00B25E09"/>
    <w:rsid w:val="00B2621B"/>
    <w:rsid w:val="00B26298"/>
    <w:rsid w:val="00B26B74"/>
    <w:rsid w:val="00B272DF"/>
    <w:rsid w:val="00B2735E"/>
    <w:rsid w:val="00B27521"/>
    <w:rsid w:val="00B275A2"/>
    <w:rsid w:val="00B279D6"/>
    <w:rsid w:val="00B27B48"/>
    <w:rsid w:val="00B27BF4"/>
    <w:rsid w:val="00B27C5E"/>
    <w:rsid w:val="00B27C94"/>
    <w:rsid w:val="00B27F76"/>
    <w:rsid w:val="00B30177"/>
    <w:rsid w:val="00B30197"/>
    <w:rsid w:val="00B30909"/>
    <w:rsid w:val="00B30A8F"/>
    <w:rsid w:val="00B30F91"/>
    <w:rsid w:val="00B31406"/>
    <w:rsid w:val="00B315BB"/>
    <w:rsid w:val="00B316CE"/>
    <w:rsid w:val="00B318F4"/>
    <w:rsid w:val="00B31BD3"/>
    <w:rsid w:val="00B31D93"/>
    <w:rsid w:val="00B32AEF"/>
    <w:rsid w:val="00B32B9D"/>
    <w:rsid w:val="00B332B8"/>
    <w:rsid w:val="00B33700"/>
    <w:rsid w:val="00B33736"/>
    <w:rsid w:val="00B3378C"/>
    <w:rsid w:val="00B3379D"/>
    <w:rsid w:val="00B3408F"/>
    <w:rsid w:val="00B343AD"/>
    <w:rsid w:val="00B34E7B"/>
    <w:rsid w:val="00B34F95"/>
    <w:rsid w:val="00B35049"/>
    <w:rsid w:val="00B35137"/>
    <w:rsid w:val="00B356C7"/>
    <w:rsid w:val="00B35945"/>
    <w:rsid w:val="00B35B4A"/>
    <w:rsid w:val="00B36494"/>
    <w:rsid w:val="00B36576"/>
    <w:rsid w:val="00B36725"/>
    <w:rsid w:val="00B36AC3"/>
    <w:rsid w:val="00B372F4"/>
    <w:rsid w:val="00B3747D"/>
    <w:rsid w:val="00B37794"/>
    <w:rsid w:val="00B37BBB"/>
    <w:rsid w:val="00B37CEB"/>
    <w:rsid w:val="00B37E9D"/>
    <w:rsid w:val="00B37FDB"/>
    <w:rsid w:val="00B40127"/>
    <w:rsid w:val="00B402A5"/>
    <w:rsid w:val="00B404B7"/>
    <w:rsid w:val="00B40533"/>
    <w:rsid w:val="00B40552"/>
    <w:rsid w:val="00B405EB"/>
    <w:rsid w:val="00B40630"/>
    <w:rsid w:val="00B406DA"/>
    <w:rsid w:val="00B40782"/>
    <w:rsid w:val="00B408BA"/>
    <w:rsid w:val="00B40B66"/>
    <w:rsid w:val="00B412BD"/>
    <w:rsid w:val="00B41442"/>
    <w:rsid w:val="00B41A19"/>
    <w:rsid w:val="00B41C3F"/>
    <w:rsid w:val="00B41F0F"/>
    <w:rsid w:val="00B42093"/>
    <w:rsid w:val="00B42270"/>
    <w:rsid w:val="00B422FB"/>
    <w:rsid w:val="00B42514"/>
    <w:rsid w:val="00B4293E"/>
    <w:rsid w:val="00B42D98"/>
    <w:rsid w:val="00B431EE"/>
    <w:rsid w:val="00B4345A"/>
    <w:rsid w:val="00B434B1"/>
    <w:rsid w:val="00B438D7"/>
    <w:rsid w:val="00B43C4F"/>
    <w:rsid w:val="00B44104"/>
    <w:rsid w:val="00B44373"/>
    <w:rsid w:val="00B445AC"/>
    <w:rsid w:val="00B44CF6"/>
    <w:rsid w:val="00B45116"/>
    <w:rsid w:val="00B4517E"/>
    <w:rsid w:val="00B466E4"/>
    <w:rsid w:val="00B469BE"/>
    <w:rsid w:val="00B46E93"/>
    <w:rsid w:val="00B47416"/>
    <w:rsid w:val="00B474C1"/>
    <w:rsid w:val="00B47555"/>
    <w:rsid w:val="00B47670"/>
    <w:rsid w:val="00B478D3"/>
    <w:rsid w:val="00B47A0A"/>
    <w:rsid w:val="00B47BF5"/>
    <w:rsid w:val="00B501F6"/>
    <w:rsid w:val="00B5057C"/>
    <w:rsid w:val="00B50857"/>
    <w:rsid w:val="00B50FE2"/>
    <w:rsid w:val="00B51061"/>
    <w:rsid w:val="00B51578"/>
    <w:rsid w:val="00B515FA"/>
    <w:rsid w:val="00B516D4"/>
    <w:rsid w:val="00B519FE"/>
    <w:rsid w:val="00B51BB9"/>
    <w:rsid w:val="00B52431"/>
    <w:rsid w:val="00B5244B"/>
    <w:rsid w:val="00B52D6F"/>
    <w:rsid w:val="00B52D93"/>
    <w:rsid w:val="00B52E12"/>
    <w:rsid w:val="00B531EF"/>
    <w:rsid w:val="00B53455"/>
    <w:rsid w:val="00B53719"/>
    <w:rsid w:val="00B53E04"/>
    <w:rsid w:val="00B54399"/>
    <w:rsid w:val="00B547FF"/>
    <w:rsid w:val="00B54A69"/>
    <w:rsid w:val="00B54B76"/>
    <w:rsid w:val="00B54FE9"/>
    <w:rsid w:val="00B55029"/>
    <w:rsid w:val="00B55755"/>
    <w:rsid w:val="00B55766"/>
    <w:rsid w:val="00B55E89"/>
    <w:rsid w:val="00B567B6"/>
    <w:rsid w:val="00B56972"/>
    <w:rsid w:val="00B56FB3"/>
    <w:rsid w:val="00B5730E"/>
    <w:rsid w:val="00B57444"/>
    <w:rsid w:val="00B57684"/>
    <w:rsid w:val="00B57A01"/>
    <w:rsid w:val="00B57A14"/>
    <w:rsid w:val="00B57B09"/>
    <w:rsid w:val="00B60374"/>
    <w:rsid w:val="00B60548"/>
    <w:rsid w:val="00B608D4"/>
    <w:rsid w:val="00B60D7D"/>
    <w:rsid w:val="00B60D94"/>
    <w:rsid w:val="00B60E72"/>
    <w:rsid w:val="00B60E85"/>
    <w:rsid w:val="00B610B5"/>
    <w:rsid w:val="00B611C0"/>
    <w:rsid w:val="00B617D2"/>
    <w:rsid w:val="00B61ABB"/>
    <w:rsid w:val="00B626DB"/>
    <w:rsid w:val="00B62DA8"/>
    <w:rsid w:val="00B63085"/>
    <w:rsid w:val="00B6313D"/>
    <w:rsid w:val="00B63565"/>
    <w:rsid w:val="00B63D1A"/>
    <w:rsid w:val="00B64032"/>
    <w:rsid w:val="00B642A8"/>
    <w:rsid w:val="00B644FF"/>
    <w:rsid w:val="00B64C19"/>
    <w:rsid w:val="00B64D98"/>
    <w:rsid w:val="00B64F45"/>
    <w:rsid w:val="00B64F8A"/>
    <w:rsid w:val="00B651A2"/>
    <w:rsid w:val="00B65596"/>
    <w:rsid w:val="00B65E74"/>
    <w:rsid w:val="00B6603C"/>
    <w:rsid w:val="00B66301"/>
    <w:rsid w:val="00B663C6"/>
    <w:rsid w:val="00B6679E"/>
    <w:rsid w:val="00B67569"/>
    <w:rsid w:val="00B67778"/>
    <w:rsid w:val="00B67CD4"/>
    <w:rsid w:val="00B67F54"/>
    <w:rsid w:val="00B70334"/>
    <w:rsid w:val="00B70998"/>
    <w:rsid w:val="00B70BD9"/>
    <w:rsid w:val="00B713C3"/>
    <w:rsid w:val="00B71698"/>
    <w:rsid w:val="00B71BE2"/>
    <w:rsid w:val="00B7215D"/>
    <w:rsid w:val="00B72648"/>
    <w:rsid w:val="00B72CBE"/>
    <w:rsid w:val="00B72D53"/>
    <w:rsid w:val="00B73F16"/>
    <w:rsid w:val="00B742A2"/>
    <w:rsid w:val="00B743E7"/>
    <w:rsid w:val="00B74433"/>
    <w:rsid w:val="00B74516"/>
    <w:rsid w:val="00B74C4C"/>
    <w:rsid w:val="00B74C7E"/>
    <w:rsid w:val="00B74E63"/>
    <w:rsid w:val="00B751D4"/>
    <w:rsid w:val="00B7593A"/>
    <w:rsid w:val="00B759D1"/>
    <w:rsid w:val="00B76157"/>
    <w:rsid w:val="00B763EB"/>
    <w:rsid w:val="00B7644F"/>
    <w:rsid w:val="00B7658E"/>
    <w:rsid w:val="00B76B70"/>
    <w:rsid w:val="00B77004"/>
    <w:rsid w:val="00B772A2"/>
    <w:rsid w:val="00B777C5"/>
    <w:rsid w:val="00B77A87"/>
    <w:rsid w:val="00B77BB8"/>
    <w:rsid w:val="00B77DAA"/>
    <w:rsid w:val="00B77E20"/>
    <w:rsid w:val="00B80257"/>
    <w:rsid w:val="00B80313"/>
    <w:rsid w:val="00B8036D"/>
    <w:rsid w:val="00B80A4E"/>
    <w:rsid w:val="00B8106F"/>
    <w:rsid w:val="00B811FA"/>
    <w:rsid w:val="00B8122B"/>
    <w:rsid w:val="00B81316"/>
    <w:rsid w:val="00B8136B"/>
    <w:rsid w:val="00B81495"/>
    <w:rsid w:val="00B8162B"/>
    <w:rsid w:val="00B818DC"/>
    <w:rsid w:val="00B81A13"/>
    <w:rsid w:val="00B82A0C"/>
    <w:rsid w:val="00B82B76"/>
    <w:rsid w:val="00B830E3"/>
    <w:rsid w:val="00B83332"/>
    <w:rsid w:val="00B8365D"/>
    <w:rsid w:val="00B83814"/>
    <w:rsid w:val="00B8389D"/>
    <w:rsid w:val="00B83A01"/>
    <w:rsid w:val="00B83C11"/>
    <w:rsid w:val="00B83DE3"/>
    <w:rsid w:val="00B8425C"/>
    <w:rsid w:val="00B84F0F"/>
    <w:rsid w:val="00B856E0"/>
    <w:rsid w:val="00B858D8"/>
    <w:rsid w:val="00B860E5"/>
    <w:rsid w:val="00B863A5"/>
    <w:rsid w:val="00B868BB"/>
    <w:rsid w:val="00B875C2"/>
    <w:rsid w:val="00B87630"/>
    <w:rsid w:val="00B87C5D"/>
    <w:rsid w:val="00B900F0"/>
    <w:rsid w:val="00B9044B"/>
    <w:rsid w:val="00B90A6F"/>
    <w:rsid w:val="00B91007"/>
    <w:rsid w:val="00B91136"/>
    <w:rsid w:val="00B9147D"/>
    <w:rsid w:val="00B91726"/>
    <w:rsid w:val="00B91942"/>
    <w:rsid w:val="00B91A18"/>
    <w:rsid w:val="00B91B97"/>
    <w:rsid w:val="00B92058"/>
    <w:rsid w:val="00B92202"/>
    <w:rsid w:val="00B92285"/>
    <w:rsid w:val="00B922F0"/>
    <w:rsid w:val="00B9234F"/>
    <w:rsid w:val="00B92AFF"/>
    <w:rsid w:val="00B92CB4"/>
    <w:rsid w:val="00B92E59"/>
    <w:rsid w:val="00B93091"/>
    <w:rsid w:val="00B938C8"/>
    <w:rsid w:val="00B939BF"/>
    <w:rsid w:val="00B93FBD"/>
    <w:rsid w:val="00B94106"/>
    <w:rsid w:val="00B946FD"/>
    <w:rsid w:val="00B9478E"/>
    <w:rsid w:val="00B95503"/>
    <w:rsid w:val="00B95962"/>
    <w:rsid w:val="00B966B4"/>
    <w:rsid w:val="00B974AB"/>
    <w:rsid w:val="00B97B21"/>
    <w:rsid w:val="00B97E52"/>
    <w:rsid w:val="00B97FA2"/>
    <w:rsid w:val="00BA0172"/>
    <w:rsid w:val="00BA0A0A"/>
    <w:rsid w:val="00BA0B05"/>
    <w:rsid w:val="00BA0C1B"/>
    <w:rsid w:val="00BA1384"/>
    <w:rsid w:val="00BA17B9"/>
    <w:rsid w:val="00BA1D8F"/>
    <w:rsid w:val="00BA1F9E"/>
    <w:rsid w:val="00BA22E9"/>
    <w:rsid w:val="00BA23C7"/>
    <w:rsid w:val="00BA273F"/>
    <w:rsid w:val="00BA2861"/>
    <w:rsid w:val="00BA2D06"/>
    <w:rsid w:val="00BA2F3D"/>
    <w:rsid w:val="00BA3363"/>
    <w:rsid w:val="00BA36BA"/>
    <w:rsid w:val="00BA3741"/>
    <w:rsid w:val="00BA38FE"/>
    <w:rsid w:val="00BA3E58"/>
    <w:rsid w:val="00BA404D"/>
    <w:rsid w:val="00BA4111"/>
    <w:rsid w:val="00BA444D"/>
    <w:rsid w:val="00BA47FD"/>
    <w:rsid w:val="00BA483F"/>
    <w:rsid w:val="00BA489B"/>
    <w:rsid w:val="00BA4987"/>
    <w:rsid w:val="00BA49E1"/>
    <w:rsid w:val="00BA4BAB"/>
    <w:rsid w:val="00BA5012"/>
    <w:rsid w:val="00BA535A"/>
    <w:rsid w:val="00BA5590"/>
    <w:rsid w:val="00BA56CE"/>
    <w:rsid w:val="00BA56F1"/>
    <w:rsid w:val="00BA5B47"/>
    <w:rsid w:val="00BA62B2"/>
    <w:rsid w:val="00BA6866"/>
    <w:rsid w:val="00BA6C2D"/>
    <w:rsid w:val="00BA7154"/>
    <w:rsid w:val="00BA7348"/>
    <w:rsid w:val="00BA74D6"/>
    <w:rsid w:val="00BA74DB"/>
    <w:rsid w:val="00BA7747"/>
    <w:rsid w:val="00BA7992"/>
    <w:rsid w:val="00BB09D2"/>
    <w:rsid w:val="00BB1362"/>
    <w:rsid w:val="00BB13FA"/>
    <w:rsid w:val="00BB1967"/>
    <w:rsid w:val="00BB1C28"/>
    <w:rsid w:val="00BB1D4D"/>
    <w:rsid w:val="00BB1F41"/>
    <w:rsid w:val="00BB2518"/>
    <w:rsid w:val="00BB25F6"/>
    <w:rsid w:val="00BB29DB"/>
    <w:rsid w:val="00BB2C22"/>
    <w:rsid w:val="00BB2DDE"/>
    <w:rsid w:val="00BB2F4C"/>
    <w:rsid w:val="00BB2F54"/>
    <w:rsid w:val="00BB30D9"/>
    <w:rsid w:val="00BB3202"/>
    <w:rsid w:val="00BB37C5"/>
    <w:rsid w:val="00BB37FA"/>
    <w:rsid w:val="00BB3831"/>
    <w:rsid w:val="00BB3867"/>
    <w:rsid w:val="00BB3D3D"/>
    <w:rsid w:val="00BB3D51"/>
    <w:rsid w:val="00BB41CE"/>
    <w:rsid w:val="00BB4248"/>
    <w:rsid w:val="00BB43CB"/>
    <w:rsid w:val="00BB440C"/>
    <w:rsid w:val="00BB463D"/>
    <w:rsid w:val="00BB4915"/>
    <w:rsid w:val="00BB4DC8"/>
    <w:rsid w:val="00BB513D"/>
    <w:rsid w:val="00BB5359"/>
    <w:rsid w:val="00BB559C"/>
    <w:rsid w:val="00BB5640"/>
    <w:rsid w:val="00BB568B"/>
    <w:rsid w:val="00BB5B40"/>
    <w:rsid w:val="00BB5CEA"/>
    <w:rsid w:val="00BB5EBE"/>
    <w:rsid w:val="00BB5F75"/>
    <w:rsid w:val="00BB60D6"/>
    <w:rsid w:val="00BB622A"/>
    <w:rsid w:val="00BB7033"/>
    <w:rsid w:val="00BB70BE"/>
    <w:rsid w:val="00BB7160"/>
    <w:rsid w:val="00BB72C4"/>
    <w:rsid w:val="00BB789D"/>
    <w:rsid w:val="00BB7D29"/>
    <w:rsid w:val="00BC0129"/>
    <w:rsid w:val="00BC07FD"/>
    <w:rsid w:val="00BC08EE"/>
    <w:rsid w:val="00BC09BB"/>
    <w:rsid w:val="00BC09C7"/>
    <w:rsid w:val="00BC10DF"/>
    <w:rsid w:val="00BC197D"/>
    <w:rsid w:val="00BC1E2B"/>
    <w:rsid w:val="00BC2399"/>
    <w:rsid w:val="00BC2771"/>
    <w:rsid w:val="00BC2A93"/>
    <w:rsid w:val="00BC2DDD"/>
    <w:rsid w:val="00BC313D"/>
    <w:rsid w:val="00BC33DE"/>
    <w:rsid w:val="00BC33DF"/>
    <w:rsid w:val="00BC3852"/>
    <w:rsid w:val="00BC3868"/>
    <w:rsid w:val="00BC3F0A"/>
    <w:rsid w:val="00BC4420"/>
    <w:rsid w:val="00BC44DB"/>
    <w:rsid w:val="00BC4534"/>
    <w:rsid w:val="00BC4AAB"/>
    <w:rsid w:val="00BC4FDD"/>
    <w:rsid w:val="00BC51AF"/>
    <w:rsid w:val="00BC52AA"/>
    <w:rsid w:val="00BC6304"/>
    <w:rsid w:val="00BC65C8"/>
    <w:rsid w:val="00BC7B5F"/>
    <w:rsid w:val="00BC7D23"/>
    <w:rsid w:val="00BC7E8C"/>
    <w:rsid w:val="00BD0153"/>
    <w:rsid w:val="00BD0699"/>
    <w:rsid w:val="00BD0961"/>
    <w:rsid w:val="00BD0E4F"/>
    <w:rsid w:val="00BD0FCE"/>
    <w:rsid w:val="00BD1660"/>
    <w:rsid w:val="00BD16BF"/>
    <w:rsid w:val="00BD2067"/>
    <w:rsid w:val="00BD2165"/>
    <w:rsid w:val="00BD23EB"/>
    <w:rsid w:val="00BD291C"/>
    <w:rsid w:val="00BD2956"/>
    <w:rsid w:val="00BD29AD"/>
    <w:rsid w:val="00BD29EB"/>
    <w:rsid w:val="00BD2A6E"/>
    <w:rsid w:val="00BD2C30"/>
    <w:rsid w:val="00BD2F6C"/>
    <w:rsid w:val="00BD3103"/>
    <w:rsid w:val="00BD3582"/>
    <w:rsid w:val="00BD36D0"/>
    <w:rsid w:val="00BD38E7"/>
    <w:rsid w:val="00BD3934"/>
    <w:rsid w:val="00BD3CB1"/>
    <w:rsid w:val="00BD3D99"/>
    <w:rsid w:val="00BD3DB5"/>
    <w:rsid w:val="00BD41E0"/>
    <w:rsid w:val="00BD45DE"/>
    <w:rsid w:val="00BD46F3"/>
    <w:rsid w:val="00BD48E2"/>
    <w:rsid w:val="00BD4940"/>
    <w:rsid w:val="00BD4A72"/>
    <w:rsid w:val="00BD4BB4"/>
    <w:rsid w:val="00BD5526"/>
    <w:rsid w:val="00BD5932"/>
    <w:rsid w:val="00BD5DA4"/>
    <w:rsid w:val="00BD64D9"/>
    <w:rsid w:val="00BD6BCA"/>
    <w:rsid w:val="00BD6C60"/>
    <w:rsid w:val="00BD7198"/>
    <w:rsid w:val="00BD777B"/>
    <w:rsid w:val="00BD78F1"/>
    <w:rsid w:val="00BD7ACB"/>
    <w:rsid w:val="00BE0052"/>
    <w:rsid w:val="00BE01F9"/>
    <w:rsid w:val="00BE04B7"/>
    <w:rsid w:val="00BE20E6"/>
    <w:rsid w:val="00BE227B"/>
    <w:rsid w:val="00BE23E5"/>
    <w:rsid w:val="00BE242F"/>
    <w:rsid w:val="00BE2AE5"/>
    <w:rsid w:val="00BE2CB1"/>
    <w:rsid w:val="00BE2E2B"/>
    <w:rsid w:val="00BE3000"/>
    <w:rsid w:val="00BE3E42"/>
    <w:rsid w:val="00BE4050"/>
    <w:rsid w:val="00BE411A"/>
    <w:rsid w:val="00BE44E3"/>
    <w:rsid w:val="00BE44FA"/>
    <w:rsid w:val="00BE4537"/>
    <w:rsid w:val="00BE4B45"/>
    <w:rsid w:val="00BE4DD7"/>
    <w:rsid w:val="00BE5099"/>
    <w:rsid w:val="00BE5203"/>
    <w:rsid w:val="00BE55BE"/>
    <w:rsid w:val="00BE5E44"/>
    <w:rsid w:val="00BE6A9B"/>
    <w:rsid w:val="00BE748E"/>
    <w:rsid w:val="00BE7801"/>
    <w:rsid w:val="00BE79E8"/>
    <w:rsid w:val="00BE7A2D"/>
    <w:rsid w:val="00BE7A96"/>
    <w:rsid w:val="00BE7B91"/>
    <w:rsid w:val="00BE7F11"/>
    <w:rsid w:val="00BE7FCE"/>
    <w:rsid w:val="00BF0B93"/>
    <w:rsid w:val="00BF1417"/>
    <w:rsid w:val="00BF16F6"/>
    <w:rsid w:val="00BF174F"/>
    <w:rsid w:val="00BF2433"/>
    <w:rsid w:val="00BF25A3"/>
    <w:rsid w:val="00BF2F59"/>
    <w:rsid w:val="00BF3192"/>
    <w:rsid w:val="00BF3212"/>
    <w:rsid w:val="00BF3941"/>
    <w:rsid w:val="00BF3C6A"/>
    <w:rsid w:val="00BF3FA5"/>
    <w:rsid w:val="00BF454C"/>
    <w:rsid w:val="00BF484D"/>
    <w:rsid w:val="00BF4877"/>
    <w:rsid w:val="00BF492E"/>
    <w:rsid w:val="00BF4C5D"/>
    <w:rsid w:val="00BF4F47"/>
    <w:rsid w:val="00BF53B5"/>
    <w:rsid w:val="00BF5626"/>
    <w:rsid w:val="00BF5760"/>
    <w:rsid w:val="00BF57C0"/>
    <w:rsid w:val="00BF5902"/>
    <w:rsid w:val="00BF5938"/>
    <w:rsid w:val="00BF5D5E"/>
    <w:rsid w:val="00BF5DF9"/>
    <w:rsid w:val="00BF6530"/>
    <w:rsid w:val="00BF6936"/>
    <w:rsid w:val="00BF69F1"/>
    <w:rsid w:val="00BF6DC0"/>
    <w:rsid w:val="00BF706C"/>
    <w:rsid w:val="00BF7D09"/>
    <w:rsid w:val="00BF7E6D"/>
    <w:rsid w:val="00C0015B"/>
    <w:rsid w:val="00C0039E"/>
    <w:rsid w:val="00C003C0"/>
    <w:rsid w:val="00C0049F"/>
    <w:rsid w:val="00C0051E"/>
    <w:rsid w:val="00C00521"/>
    <w:rsid w:val="00C00AEE"/>
    <w:rsid w:val="00C00B65"/>
    <w:rsid w:val="00C00B80"/>
    <w:rsid w:val="00C00FA5"/>
    <w:rsid w:val="00C01355"/>
    <w:rsid w:val="00C01E79"/>
    <w:rsid w:val="00C02518"/>
    <w:rsid w:val="00C02A9A"/>
    <w:rsid w:val="00C02B9C"/>
    <w:rsid w:val="00C031C8"/>
    <w:rsid w:val="00C039B7"/>
    <w:rsid w:val="00C03A89"/>
    <w:rsid w:val="00C03D8D"/>
    <w:rsid w:val="00C04124"/>
    <w:rsid w:val="00C04FD5"/>
    <w:rsid w:val="00C057EB"/>
    <w:rsid w:val="00C05A02"/>
    <w:rsid w:val="00C06213"/>
    <w:rsid w:val="00C0632A"/>
    <w:rsid w:val="00C07568"/>
    <w:rsid w:val="00C07ABE"/>
    <w:rsid w:val="00C07B56"/>
    <w:rsid w:val="00C07FE6"/>
    <w:rsid w:val="00C103BD"/>
    <w:rsid w:val="00C1059B"/>
    <w:rsid w:val="00C10713"/>
    <w:rsid w:val="00C108AF"/>
    <w:rsid w:val="00C10908"/>
    <w:rsid w:val="00C10D8C"/>
    <w:rsid w:val="00C11709"/>
    <w:rsid w:val="00C11849"/>
    <w:rsid w:val="00C118DE"/>
    <w:rsid w:val="00C11909"/>
    <w:rsid w:val="00C11B68"/>
    <w:rsid w:val="00C129F9"/>
    <w:rsid w:val="00C12A8B"/>
    <w:rsid w:val="00C12B90"/>
    <w:rsid w:val="00C12D16"/>
    <w:rsid w:val="00C130FF"/>
    <w:rsid w:val="00C137D8"/>
    <w:rsid w:val="00C13CAC"/>
    <w:rsid w:val="00C14142"/>
    <w:rsid w:val="00C14751"/>
    <w:rsid w:val="00C14BF6"/>
    <w:rsid w:val="00C15666"/>
    <w:rsid w:val="00C157E0"/>
    <w:rsid w:val="00C15FC0"/>
    <w:rsid w:val="00C15FDD"/>
    <w:rsid w:val="00C16D5B"/>
    <w:rsid w:val="00C16E0F"/>
    <w:rsid w:val="00C1705D"/>
    <w:rsid w:val="00C172CB"/>
    <w:rsid w:val="00C17906"/>
    <w:rsid w:val="00C17F6E"/>
    <w:rsid w:val="00C20077"/>
    <w:rsid w:val="00C201CD"/>
    <w:rsid w:val="00C20231"/>
    <w:rsid w:val="00C20810"/>
    <w:rsid w:val="00C20881"/>
    <w:rsid w:val="00C20C71"/>
    <w:rsid w:val="00C20CE3"/>
    <w:rsid w:val="00C20D17"/>
    <w:rsid w:val="00C20F0F"/>
    <w:rsid w:val="00C21346"/>
    <w:rsid w:val="00C21E65"/>
    <w:rsid w:val="00C2244E"/>
    <w:rsid w:val="00C2297C"/>
    <w:rsid w:val="00C22980"/>
    <w:rsid w:val="00C22AD1"/>
    <w:rsid w:val="00C22C73"/>
    <w:rsid w:val="00C22E18"/>
    <w:rsid w:val="00C2331F"/>
    <w:rsid w:val="00C233DF"/>
    <w:rsid w:val="00C23664"/>
    <w:rsid w:val="00C23A55"/>
    <w:rsid w:val="00C23F34"/>
    <w:rsid w:val="00C24013"/>
    <w:rsid w:val="00C2438C"/>
    <w:rsid w:val="00C24573"/>
    <w:rsid w:val="00C24757"/>
    <w:rsid w:val="00C24973"/>
    <w:rsid w:val="00C24B2F"/>
    <w:rsid w:val="00C24EBD"/>
    <w:rsid w:val="00C24F89"/>
    <w:rsid w:val="00C2530F"/>
    <w:rsid w:val="00C2560B"/>
    <w:rsid w:val="00C25691"/>
    <w:rsid w:val="00C258FA"/>
    <w:rsid w:val="00C25A2B"/>
    <w:rsid w:val="00C25B36"/>
    <w:rsid w:val="00C25F5A"/>
    <w:rsid w:val="00C260A2"/>
    <w:rsid w:val="00C26161"/>
    <w:rsid w:val="00C26DCA"/>
    <w:rsid w:val="00C27328"/>
    <w:rsid w:val="00C276BD"/>
    <w:rsid w:val="00C27706"/>
    <w:rsid w:val="00C27972"/>
    <w:rsid w:val="00C2799E"/>
    <w:rsid w:val="00C27C5E"/>
    <w:rsid w:val="00C27CE5"/>
    <w:rsid w:val="00C27E94"/>
    <w:rsid w:val="00C27EBB"/>
    <w:rsid w:val="00C302D6"/>
    <w:rsid w:val="00C30531"/>
    <w:rsid w:val="00C3061E"/>
    <w:rsid w:val="00C30C97"/>
    <w:rsid w:val="00C30E3F"/>
    <w:rsid w:val="00C31142"/>
    <w:rsid w:val="00C311A7"/>
    <w:rsid w:val="00C31470"/>
    <w:rsid w:val="00C314B9"/>
    <w:rsid w:val="00C315AD"/>
    <w:rsid w:val="00C3185E"/>
    <w:rsid w:val="00C31A6D"/>
    <w:rsid w:val="00C31B6D"/>
    <w:rsid w:val="00C320DA"/>
    <w:rsid w:val="00C324A1"/>
    <w:rsid w:val="00C327E7"/>
    <w:rsid w:val="00C33034"/>
    <w:rsid w:val="00C3305C"/>
    <w:rsid w:val="00C33370"/>
    <w:rsid w:val="00C3338D"/>
    <w:rsid w:val="00C336A9"/>
    <w:rsid w:val="00C338EB"/>
    <w:rsid w:val="00C34048"/>
    <w:rsid w:val="00C3413E"/>
    <w:rsid w:val="00C3418E"/>
    <w:rsid w:val="00C344DE"/>
    <w:rsid w:val="00C3461C"/>
    <w:rsid w:val="00C3478F"/>
    <w:rsid w:val="00C34F23"/>
    <w:rsid w:val="00C35044"/>
    <w:rsid w:val="00C3521A"/>
    <w:rsid w:val="00C362A2"/>
    <w:rsid w:val="00C3640D"/>
    <w:rsid w:val="00C379AB"/>
    <w:rsid w:val="00C37B30"/>
    <w:rsid w:val="00C37CA6"/>
    <w:rsid w:val="00C37D98"/>
    <w:rsid w:val="00C37DA2"/>
    <w:rsid w:val="00C4029E"/>
    <w:rsid w:val="00C40B05"/>
    <w:rsid w:val="00C40B40"/>
    <w:rsid w:val="00C40EEE"/>
    <w:rsid w:val="00C41377"/>
    <w:rsid w:val="00C41CBE"/>
    <w:rsid w:val="00C41CE2"/>
    <w:rsid w:val="00C41FE0"/>
    <w:rsid w:val="00C424A2"/>
    <w:rsid w:val="00C4263B"/>
    <w:rsid w:val="00C42AEC"/>
    <w:rsid w:val="00C42DEC"/>
    <w:rsid w:val="00C43036"/>
    <w:rsid w:val="00C433AC"/>
    <w:rsid w:val="00C43B17"/>
    <w:rsid w:val="00C43E98"/>
    <w:rsid w:val="00C43ECA"/>
    <w:rsid w:val="00C44804"/>
    <w:rsid w:val="00C44DB3"/>
    <w:rsid w:val="00C45022"/>
    <w:rsid w:val="00C4510C"/>
    <w:rsid w:val="00C451F2"/>
    <w:rsid w:val="00C454D4"/>
    <w:rsid w:val="00C45720"/>
    <w:rsid w:val="00C459AD"/>
    <w:rsid w:val="00C45EBB"/>
    <w:rsid w:val="00C4633A"/>
    <w:rsid w:val="00C46B6C"/>
    <w:rsid w:val="00C47203"/>
    <w:rsid w:val="00C47619"/>
    <w:rsid w:val="00C47D15"/>
    <w:rsid w:val="00C5004A"/>
    <w:rsid w:val="00C50E29"/>
    <w:rsid w:val="00C51444"/>
    <w:rsid w:val="00C51755"/>
    <w:rsid w:val="00C51B9B"/>
    <w:rsid w:val="00C51D7F"/>
    <w:rsid w:val="00C524EE"/>
    <w:rsid w:val="00C52D97"/>
    <w:rsid w:val="00C52E97"/>
    <w:rsid w:val="00C5300D"/>
    <w:rsid w:val="00C5356D"/>
    <w:rsid w:val="00C53EFB"/>
    <w:rsid w:val="00C544F5"/>
    <w:rsid w:val="00C54B1B"/>
    <w:rsid w:val="00C54E0C"/>
    <w:rsid w:val="00C550D0"/>
    <w:rsid w:val="00C551C6"/>
    <w:rsid w:val="00C55A1C"/>
    <w:rsid w:val="00C56181"/>
    <w:rsid w:val="00C56296"/>
    <w:rsid w:val="00C56888"/>
    <w:rsid w:val="00C56B07"/>
    <w:rsid w:val="00C57645"/>
    <w:rsid w:val="00C576F6"/>
    <w:rsid w:val="00C57E6B"/>
    <w:rsid w:val="00C605CD"/>
    <w:rsid w:val="00C60A6E"/>
    <w:rsid w:val="00C60DAC"/>
    <w:rsid w:val="00C61072"/>
    <w:rsid w:val="00C6111A"/>
    <w:rsid w:val="00C61474"/>
    <w:rsid w:val="00C6151E"/>
    <w:rsid w:val="00C61738"/>
    <w:rsid w:val="00C61A4D"/>
    <w:rsid w:val="00C61C4B"/>
    <w:rsid w:val="00C62178"/>
    <w:rsid w:val="00C62495"/>
    <w:rsid w:val="00C62FF9"/>
    <w:rsid w:val="00C6345B"/>
    <w:rsid w:val="00C63660"/>
    <w:rsid w:val="00C63697"/>
    <w:rsid w:val="00C63D0D"/>
    <w:rsid w:val="00C641D0"/>
    <w:rsid w:val="00C64474"/>
    <w:rsid w:val="00C64EC8"/>
    <w:rsid w:val="00C650B2"/>
    <w:rsid w:val="00C6522B"/>
    <w:rsid w:val="00C652A4"/>
    <w:rsid w:val="00C65363"/>
    <w:rsid w:val="00C659FE"/>
    <w:rsid w:val="00C65B33"/>
    <w:rsid w:val="00C662D1"/>
    <w:rsid w:val="00C663B9"/>
    <w:rsid w:val="00C66451"/>
    <w:rsid w:val="00C664A1"/>
    <w:rsid w:val="00C664DE"/>
    <w:rsid w:val="00C665B0"/>
    <w:rsid w:val="00C66975"/>
    <w:rsid w:val="00C66DEE"/>
    <w:rsid w:val="00C6732C"/>
    <w:rsid w:val="00C67967"/>
    <w:rsid w:val="00C67C6A"/>
    <w:rsid w:val="00C702DB"/>
    <w:rsid w:val="00C70796"/>
    <w:rsid w:val="00C70985"/>
    <w:rsid w:val="00C71405"/>
    <w:rsid w:val="00C7215B"/>
    <w:rsid w:val="00C7255A"/>
    <w:rsid w:val="00C72FF6"/>
    <w:rsid w:val="00C733A6"/>
    <w:rsid w:val="00C7377A"/>
    <w:rsid w:val="00C73A4B"/>
    <w:rsid w:val="00C73C1C"/>
    <w:rsid w:val="00C7464E"/>
    <w:rsid w:val="00C7495B"/>
    <w:rsid w:val="00C74A3F"/>
    <w:rsid w:val="00C74BBE"/>
    <w:rsid w:val="00C74CB9"/>
    <w:rsid w:val="00C751C0"/>
    <w:rsid w:val="00C75232"/>
    <w:rsid w:val="00C753D2"/>
    <w:rsid w:val="00C75441"/>
    <w:rsid w:val="00C75984"/>
    <w:rsid w:val="00C75ADC"/>
    <w:rsid w:val="00C75B56"/>
    <w:rsid w:val="00C7678D"/>
    <w:rsid w:val="00C76B9D"/>
    <w:rsid w:val="00C76E1A"/>
    <w:rsid w:val="00C77436"/>
    <w:rsid w:val="00C77AC8"/>
    <w:rsid w:val="00C77C91"/>
    <w:rsid w:val="00C80209"/>
    <w:rsid w:val="00C80444"/>
    <w:rsid w:val="00C80D28"/>
    <w:rsid w:val="00C81209"/>
    <w:rsid w:val="00C813A3"/>
    <w:rsid w:val="00C81AA0"/>
    <w:rsid w:val="00C82171"/>
    <w:rsid w:val="00C821D9"/>
    <w:rsid w:val="00C821ED"/>
    <w:rsid w:val="00C822E8"/>
    <w:rsid w:val="00C82503"/>
    <w:rsid w:val="00C825AF"/>
    <w:rsid w:val="00C82C23"/>
    <w:rsid w:val="00C831EE"/>
    <w:rsid w:val="00C83484"/>
    <w:rsid w:val="00C835A5"/>
    <w:rsid w:val="00C83629"/>
    <w:rsid w:val="00C83650"/>
    <w:rsid w:val="00C8365F"/>
    <w:rsid w:val="00C83F1C"/>
    <w:rsid w:val="00C84003"/>
    <w:rsid w:val="00C8413D"/>
    <w:rsid w:val="00C84264"/>
    <w:rsid w:val="00C847FC"/>
    <w:rsid w:val="00C85172"/>
    <w:rsid w:val="00C8565B"/>
    <w:rsid w:val="00C85869"/>
    <w:rsid w:val="00C8619A"/>
    <w:rsid w:val="00C86BC6"/>
    <w:rsid w:val="00C86C11"/>
    <w:rsid w:val="00C874A7"/>
    <w:rsid w:val="00C8778F"/>
    <w:rsid w:val="00C87909"/>
    <w:rsid w:val="00C87EF4"/>
    <w:rsid w:val="00C9048D"/>
    <w:rsid w:val="00C907D7"/>
    <w:rsid w:val="00C909AA"/>
    <w:rsid w:val="00C909D4"/>
    <w:rsid w:val="00C913BB"/>
    <w:rsid w:val="00C91733"/>
    <w:rsid w:val="00C91D99"/>
    <w:rsid w:val="00C92147"/>
    <w:rsid w:val="00C92233"/>
    <w:rsid w:val="00C92354"/>
    <w:rsid w:val="00C9235E"/>
    <w:rsid w:val="00C924B2"/>
    <w:rsid w:val="00C924C6"/>
    <w:rsid w:val="00C92CA5"/>
    <w:rsid w:val="00C92EA2"/>
    <w:rsid w:val="00C93009"/>
    <w:rsid w:val="00C93322"/>
    <w:rsid w:val="00C93A70"/>
    <w:rsid w:val="00C93D9A"/>
    <w:rsid w:val="00C93F81"/>
    <w:rsid w:val="00C9425A"/>
    <w:rsid w:val="00C9461C"/>
    <w:rsid w:val="00C9470D"/>
    <w:rsid w:val="00C94EEA"/>
    <w:rsid w:val="00C95016"/>
    <w:rsid w:val="00C95069"/>
    <w:rsid w:val="00C9518E"/>
    <w:rsid w:val="00C95264"/>
    <w:rsid w:val="00C955B4"/>
    <w:rsid w:val="00C95A1F"/>
    <w:rsid w:val="00C962DC"/>
    <w:rsid w:val="00C9699A"/>
    <w:rsid w:val="00C96A2C"/>
    <w:rsid w:val="00C96B36"/>
    <w:rsid w:val="00C97795"/>
    <w:rsid w:val="00C97840"/>
    <w:rsid w:val="00C97901"/>
    <w:rsid w:val="00CA0454"/>
    <w:rsid w:val="00CA04EF"/>
    <w:rsid w:val="00CA0E8D"/>
    <w:rsid w:val="00CA0FFC"/>
    <w:rsid w:val="00CA11FD"/>
    <w:rsid w:val="00CA1548"/>
    <w:rsid w:val="00CA15CA"/>
    <w:rsid w:val="00CA1BB5"/>
    <w:rsid w:val="00CA1C53"/>
    <w:rsid w:val="00CA1C81"/>
    <w:rsid w:val="00CA1E60"/>
    <w:rsid w:val="00CA1F41"/>
    <w:rsid w:val="00CA24ED"/>
    <w:rsid w:val="00CA2FDA"/>
    <w:rsid w:val="00CA345F"/>
    <w:rsid w:val="00CA3D0F"/>
    <w:rsid w:val="00CA44EB"/>
    <w:rsid w:val="00CA4995"/>
    <w:rsid w:val="00CA4A86"/>
    <w:rsid w:val="00CA4C55"/>
    <w:rsid w:val="00CA4CB6"/>
    <w:rsid w:val="00CA5089"/>
    <w:rsid w:val="00CA51C2"/>
    <w:rsid w:val="00CA523A"/>
    <w:rsid w:val="00CA5397"/>
    <w:rsid w:val="00CA59C3"/>
    <w:rsid w:val="00CA5B02"/>
    <w:rsid w:val="00CA634A"/>
    <w:rsid w:val="00CA64AC"/>
    <w:rsid w:val="00CA6ADE"/>
    <w:rsid w:val="00CA6C02"/>
    <w:rsid w:val="00CA6C44"/>
    <w:rsid w:val="00CA6FC8"/>
    <w:rsid w:val="00CA724C"/>
    <w:rsid w:val="00CA7DE0"/>
    <w:rsid w:val="00CA7E84"/>
    <w:rsid w:val="00CA7F4B"/>
    <w:rsid w:val="00CB00D4"/>
    <w:rsid w:val="00CB0E3E"/>
    <w:rsid w:val="00CB1117"/>
    <w:rsid w:val="00CB17D2"/>
    <w:rsid w:val="00CB17E2"/>
    <w:rsid w:val="00CB1A9B"/>
    <w:rsid w:val="00CB1B4D"/>
    <w:rsid w:val="00CB1FA9"/>
    <w:rsid w:val="00CB2080"/>
    <w:rsid w:val="00CB267A"/>
    <w:rsid w:val="00CB26B4"/>
    <w:rsid w:val="00CB2A6A"/>
    <w:rsid w:val="00CB2A7E"/>
    <w:rsid w:val="00CB2AEB"/>
    <w:rsid w:val="00CB2C70"/>
    <w:rsid w:val="00CB2CBF"/>
    <w:rsid w:val="00CB2E21"/>
    <w:rsid w:val="00CB301A"/>
    <w:rsid w:val="00CB33D4"/>
    <w:rsid w:val="00CB3D37"/>
    <w:rsid w:val="00CB402C"/>
    <w:rsid w:val="00CB40C5"/>
    <w:rsid w:val="00CB4645"/>
    <w:rsid w:val="00CB4653"/>
    <w:rsid w:val="00CB4960"/>
    <w:rsid w:val="00CB49C6"/>
    <w:rsid w:val="00CB4B98"/>
    <w:rsid w:val="00CB50AA"/>
    <w:rsid w:val="00CB50F6"/>
    <w:rsid w:val="00CB573B"/>
    <w:rsid w:val="00CB58D0"/>
    <w:rsid w:val="00CB5D44"/>
    <w:rsid w:val="00CB65E4"/>
    <w:rsid w:val="00CB7E10"/>
    <w:rsid w:val="00CB7F8C"/>
    <w:rsid w:val="00CC0992"/>
    <w:rsid w:val="00CC0994"/>
    <w:rsid w:val="00CC11A6"/>
    <w:rsid w:val="00CC13CC"/>
    <w:rsid w:val="00CC1AE3"/>
    <w:rsid w:val="00CC1BC8"/>
    <w:rsid w:val="00CC1D39"/>
    <w:rsid w:val="00CC1DE5"/>
    <w:rsid w:val="00CC2336"/>
    <w:rsid w:val="00CC23AC"/>
    <w:rsid w:val="00CC251A"/>
    <w:rsid w:val="00CC284E"/>
    <w:rsid w:val="00CC2AB4"/>
    <w:rsid w:val="00CC2FC3"/>
    <w:rsid w:val="00CC3380"/>
    <w:rsid w:val="00CC370C"/>
    <w:rsid w:val="00CC382D"/>
    <w:rsid w:val="00CC437E"/>
    <w:rsid w:val="00CC4483"/>
    <w:rsid w:val="00CC4682"/>
    <w:rsid w:val="00CC4ABE"/>
    <w:rsid w:val="00CC4BF1"/>
    <w:rsid w:val="00CC4E47"/>
    <w:rsid w:val="00CC4F79"/>
    <w:rsid w:val="00CC50B7"/>
    <w:rsid w:val="00CC59A2"/>
    <w:rsid w:val="00CC5E52"/>
    <w:rsid w:val="00CC665D"/>
    <w:rsid w:val="00CC72ED"/>
    <w:rsid w:val="00CC7409"/>
    <w:rsid w:val="00CC770E"/>
    <w:rsid w:val="00CC7749"/>
    <w:rsid w:val="00CD0455"/>
    <w:rsid w:val="00CD05CF"/>
    <w:rsid w:val="00CD093F"/>
    <w:rsid w:val="00CD0A65"/>
    <w:rsid w:val="00CD0BAD"/>
    <w:rsid w:val="00CD0C74"/>
    <w:rsid w:val="00CD11CD"/>
    <w:rsid w:val="00CD1257"/>
    <w:rsid w:val="00CD13E1"/>
    <w:rsid w:val="00CD189C"/>
    <w:rsid w:val="00CD1B80"/>
    <w:rsid w:val="00CD242A"/>
    <w:rsid w:val="00CD27C6"/>
    <w:rsid w:val="00CD2825"/>
    <w:rsid w:val="00CD29EA"/>
    <w:rsid w:val="00CD33DA"/>
    <w:rsid w:val="00CD3528"/>
    <w:rsid w:val="00CD35C0"/>
    <w:rsid w:val="00CD3740"/>
    <w:rsid w:val="00CD3BAA"/>
    <w:rsid w:val="00CD4013"/>
    <w:rsid w:val="00CD43E7"/>
    <w:rsid w:val="00CD4958"/>
    <w:rsid w:val="00CD49C4"/>
    <w:rsid w:val="00CD4AE1"/>
    <w:rsid w:val="00CD4D1F"/>
    <w:rsid w:val="00CD4D61"/>
    <w:rsid w:val="00CD4F2E"/>
    <w:rsid w:val="00CD5386"/>
    <w:rsid w:val="00CD55F0"/>
    <w:rsid w:val="00CD5686"/>
    <w:rsid w:val="00CD57BF"/>
    <w:rsid w:val="00CD5AE8"/>
    <w:rsid w:val="00CD630D"/>
    <w:rsid w:val="00CD69CE"/>
    <w:rsid w:val="00CD6F0A"/>
    <w:rsid w:val="00CD738C"/>
    <w:rsid w:val="00CD796D"/>
    <w:rsid w:val="00CD7BE5"/>
    <w:rsid w:val="00CE03C3"/>
    <w:rsid w:val="00CE04B8"/>
    <w:rsid w:val="00CE09EB"/>
    <w:rsid w:val="00CE0B6F"/>
    <w:rsid w:val="00CE0EC4"/>
    <w:rsid w:val="00CE0FC8"/>
    <w:rsid w:val="00CE12FB"/>
    <w:rsid w:val="00CE14FE"/>
    <w:rsid w:val="00CE166C"/>
    <w:rsid w:val="00CE190C"/>
    <w:rsid w:val="00CE1A33"/>
    <w:rsid w:val="00CE1A3B"/>
    <w:rsid w:val="00CE1B6A"/>
    <w:rsid w:val="00CE1C0A"/>
    <w:rsid w:val="00CE1CB9"/>
    <w:rsid w:val="00CE1E67"/>
    <w:rsid w:val="00CE2115"/>
    <w:rsid w:val="00CE2440"/>
    <w:rsid w:val="00CE249B"/>
    <w:rsid w:val="00CE291E"/>
    <w:rsid w:val="00CE2C92"/>
    <w:rsid w:val="00CE2D5B"/>
    <w:rsid w:val="00CE302B"/>
    <w:rsid w:val="00CE3073"/>
    <w:rsid w:val="00CE30CB"/>
    <w:rsid w:val="00CE30E6"/>
    <w:rsid w:val="00CE3155"/>
    <w:rsid w:val="00CE328C"/>
    <w:rsid w:val="00CE3461"/>
    <w:rsid w:val="00CE34C7"/>
    <w:rsid w:val="00CE3723"/>
    <w:rsid w:val="00CE3725"/>
    <w:rsid w:val="00CE384F"/>
    <w:rsid w:val="00CE39ED"/>
    <w:rsid w:val="00CE39FB"/>
    <w:rsid w:val="00CE3C44"/>
    <w:rsid w:val="00CE3DF4"/>
    <w:rsid w:val="00CE49D0"/>
    <w:rsid w:val="00CE4CBB"/>
    <w:rsid w:val="00CE4E4C"/>
    <w:rsid w:val="00CE55B1"/>
    <w:rsid w:val="00CE55E7"/>
    <w:rsid w:val="00CE6355"/>
    <w:rsid w:val="00CE67BE"/>
    <w:rsid w:val="00CE68D3"/>
    <w:rsid w:val="00CE690E"/>
    <w:rsid w:val="00CE6987"/>
    <w:rsid w:val="00CE6B1F"/>
    <w:rsid w:val="00CE7162"/>
    <w:rsid w:val="00CE7554"/>
    <w:rsid w:val="00CE7E52"/>
    <w:rsid w:val="00CF0595"/>
    <w:rsid w:val="00CF0B5C"/>
    <w:rsid w:val="00CF0E66"/>
    <w:rsid w:val="00CF124C"/>
    <w:rsid w:val="00CF12E2"/>
    <w:rsid w:val="00CF149C"/>
    <w:rsid w:val="00CF1BEC"/>
    <w:rsid w:val="00CF1E75"/>
    <w:rsid w:val="00CF25AE"/>
    <w:rsid w:val="00CF2922"/>
    <w:rsid w:val="00CF2A69"/>
    <w:rsid w:val="00CF2A6A"/>
    <w:rsid w:val="00CF2CDA"/>
    <w:rsid w:val="00CF3000"/>
    <w:rsid w:val="00CF3035"/>
    <w:rsid w:val="00CF32E4"/>
    <w:rsid w:val="00CF356A"/>
    <w:rsid w:val="00CF36AA"/>
    <w:rsid w:val="00CF3A49"/>
    <w:rsid w:val="00CF3E3B"/>
    <w:rsid w:val="00CF461F"/>
    <w:rsid w:val="00CF4AF2"/>
    <w:rsid w:val="00CF500F"/>
    <w:rsid w:val="00CF5841"/>
    <w:rsid w:val="00CF5C42"/>
    <w:rsid w:val="00CF6488"/>
    <w:rsid w:val="00CF64CC"/>
    <w:rsid w:val="00CF6613"/>
    <w:rsid w:val="00CF664F"/>
    <w:rsid w:val="00CF688F"/>
    <w:rsid w:val="00CF6C12"/>
    <w:rsid w:val="00CF6CED"/>
    <w:rsid w:val="00CF6F42"/>
    <w:rsid w:val="00CF6FAB"/>
    <w:rsid w:val="00CF7205"/>
    <w:rsid w:val="00CF791D"/>
    <w:rsid w:val="00CF7B5B"/>
    <w:rsid w:val="00CF7CCC"/>
    <w:rsid w:val="00D00024"/>
    <w:rsid w:val="00D005E1"/>
    <w:rsid w:val="00D0063F"/>
    <w:rsid w:val="00D00677"/>
    <w:rsid w:val="00D006FB"/>
    <w:rsid w:val="00D00C7A"/>
    <w:rsid w:val="00D00DE3"/>
    <w:rsid w:val="00D00E39"/>
    <w:rsid w:val="00D00F82"/>
    <w:rsid w:val="00D0103C"/>
    <w:rsid w:val="00D01A11"/>
    <w:rsid w:val="00D01B2C"/>
    <w:rsid w:val="00D01CBD"/>
    <w:rsid w:val="00D01FAE"/>
    <w:rsid w:val="00D0208D"/>
    <w:rsid w:val="00D021CD"/>
    <w:rsid w:val="00D02252"/>
    <w:rsid w:val="00D02331"/>
    <w:rsid w:val="00D0306E"/>
    <w:rsid w:val="00D0340D"/>
    <w:rsid w:val="00D03B77"/>
    <w:rsid w:val="00D03FAA"/>
    <w:rsid w:val="00D04DFC"/>
    <w:rsid w:val="00D05052"/>
    <w:rsid w:val="00D0530E"/>
    <w:rsid w:val="00D05655"/>
    <w:rsid w:val="00D05761"/>
    <w:rsid w:val="00D05A5A"/>
    <w:rsid w:val="00D05C68"/>
    <w:rsid w:val="00D05C98"/>
    <w:rsid w:val="00D05CF9"/>
    <w:rsid w:val="00D060F6"/>
    <w:rsid w:val="00D066DD"/>
    <w:rsid w:val="00D06861"/>
    <w:rsid w:val="00D06904"/>
    <w:rsid w:val="00D06B6E"/>
    <w:rsid w:val="00D06C4A"/>
    <w:rsid w:val="00D072B2"/>
    <w:rsid w:val="00D0791D"/>
    <w:rsid w:val="00D07A0A"/>
    <w:rsid w:val="00D100B7"/>
    <w:rsid w:val="00D103BF"/>
    <w:rsid w:val="00D103D2"/>
    <w:rsid w:val="00D10828"/>
    <w:rsid w:val="00D10DA7"/>
    <w:rsid w:val="00D111CA"/>
    <w:rsid w:val="00D113D4"/>
    <w:rsid w:val="00D11606"/>
    <w:rsid w:val="00D11B67"/>
    <w:rsid w:val="00D12498"/>
    <w:rsid w:val="00D12910"/>
    <w:rsid w:val="00D12CBD"/>
    <w:rsid w:val="00D12CD3"/>
    <w:rsid w:val="00D131EF"/>
    <w:rsid w:val="00D1382C"/>
    <w:rsid w:val="00D13898"/>
    <w:rsid w:val="00D13A7C"/>
    <w:rsid w:val="00D13B96"/>
    <w:rsid w:val="00D13D3A"/>
    <w:rsid w:val="00D13D5F"/>
    <w:rsid w:val="00D13FB3"/>
    <w:rsid w:val="00D144C5"/>
    <w:rsid w:val="00D145AD"/>
    <w:rsid w:val="00D145CC"/>
    <w:rsid w:val="00D14707"/>
    <w:rsid w:val="00D14D5B"/>
    <w:rsid w:val="00D15045"/>
    <w:rsid w:val="00D15182"/>
    <w:rsid w:val="00D15217"/>
    <w:rsid w:val="00D152F7"/>
    <w:rsid w:val="00D1550F"/>
    <w:rsid w:val="00D15820"/>
    <w:rsid w:val="00D15A3F"/>
    <w:rsid w:val="00D15D09"/>
    <w:rsid w:val="00D16802"/>
    <w:rsid w:val="00D16A37"/>
    <w:rsid w:val="00D16C13"/>
    <w:rsid w:val="00D17141"/>
    <w:rsid w:val="00D17502"/>
    <w:rsid w:val="00D1758C"/>
    <w:rsid w:val="00D176A8"/>
    <w:rsid w:val="00D179F0"/>
    <w:rsid w:val="00D2013D"/>
    <w:rsid w:val="00D2022A"/>
    <w:rsid w:val="00D206D9"/>
    <w:rsid w:val="00D20BA7"/>
    <w:rsid w:val="00D20E73"/>
    <w:rsid w:val="00D20E94"/>
    <w:rsid w:val="00D20F44"/>
    <w:rsid w:val="00D21013"/>
    <w:rsid w:val="00D21271"/>
    <w:rsid w:val="00D21499"/>
    <w:rsid w:val="00D216A7"/>
    <w:rsid w:val="00D21BC9"/>
    <w:rsid w:val="00D21C4A"/>
    <w:rsid w:val="00D2256A"/>
    <w:rsid w:val="00D22B88"/>
    <w:rsid w:val="00D22C92"/>
    <w:rsid w:val="00D22CE9"/>
    <w:rsid w:val="00D230CA"/>
    <w:rsid w:val="00D23318"/>
    <w:rsid w:val="00D2359E"/>
    <w:rsid w:val="00D23DE5"/>
    <w:rsid w:val="00D241B4"/>
    <w:rsid w:val="00D242BA"/>
    <w:rsid w:val="00D2460C"/>
    <w:rsid w:val="00D24850"/>
    <w:rsid w:val="00D24ED0"/>
    <w:rsid w:val="00D24EF0"/>
    <w:rsid w:val="00D25A24"/>
    <w:rsid w:val="00D25C21"/>
    <w:rsid w:val="00D25DD4"/>
    <w:rsid w:val="00D25FF4"/>
    <w:rsid w:val="00D26ECB"/>
    <w:rsid w:val="00D30266"/>
    <w:rsid w:val="00D302D7"/>
    <w:rsid w:val="00D306FD"/>
    <w:rsid w:val="00D30D5E"/>
    <w:rsid w:val="00D316AA"/>
    <w:rsid w:val="00D31A39"/>
    <w:rsid w:val="00D31AAF"/>
    <w:rsid w:val="00D31FAB"/>
    <w:rsid w:val="00D323C6"/>
    <w:rsid w:val="00D32450"/>
    <w:rsid w:val="00D32AE5"/>
    <w:rsid w:val="00D32C65"/>
    <w:rsid w:val="00D32E45"/>
    <w:rsid w:val="00D3332E"/>
    <w:rsid w:val="00D333C2"/>
    <w:rsid w:val="00D3346C"/>
    <w:rsid w:val="00D33654"/>
    <w:rsid w:val="00D339F4"/>
    <w:rsid w:val="00D33FC4"/>
    <w:rsid w:val="00D341F3"/>
    <w:rsid w:val="00D3425B"/>
    <w:rsid w:val="00D347FA"/>
    <w:rsid w:val="00D34906"/>
    <w:rsid w:val="00D34A1C"/>
    <w:rsid w:val="00D3598D"/>
    <w:rsid w:val="00D35BF7"/>
    <w:rsid w:val="00D35D24"/>
    <w:rsid w:val="00D35EC7"/>
    <w:rsid w:val="00D36701"/>
    <w:rsid w:val="00D36A30"/>
    <w:rsid w:val="00D37004"/>
    <w:rsid w:val="00D37632"/>
    <w:rsid w:val="00D37945"/>
    <w:rsid w:val="00D3799E"/>
    <w:rsid w:val="00D379DC"/>
    <w:rsid w:val="00D40693"/>
    <w:rsid w:val="00D40737"/>
    <w:rsid w:val="00D407BB"/>
    <w:rsid w:val="00D4088F"/>
    <w:rsid w:val="00D40A97"/>
    <w:rsid w:val="00D4162C"/>
    <w:rsid w:val="00D41978"/>
    <w:rsid w:val="00D41E7D"/>
    <w:rsid w:val="00D42460"/>
    <w:rsid w:val="00D42592"/>
    <w:rsid w:val="00D42683"/>
    <w:rsid w:val="00D428F3"/>
    <w:rsid w:val="00D430F9"/>
    <w:rsid w:val="00D4331C"/>
    <w:rsid w:val="00D43A13"/>
    <w:rsid w:val="00D43A29"/>
    <w:rsid w:val="00D43D0D"/>
    <w:rsid w:val="00D43EE8"/>
    <w:rsid w:val="00D44461"/>
    <w:rsid w:val="00D44480"/>
    <w:rsid w:val="00D4463B"/>
    <w:rsid w:val="00D446CA"/>
    <w:rsid w:val="00D449BA"/>
    <w:rsid w:val="00D44DC2"/>
    <w:rsid w:val="00D44DE5"/>
    <w:rsid w:val="00D44E63"/>
    <w:rsid w:val="00D4517E"/>
    <w:rsid w:val="00D45361"/>
    <w:rsid w:val="00D45A09"/>
    <w:rsid w:val="00D4624C"/>
    <w:rsid w:val="00D462E8"/>
    <w:rsid w:val="00D4688E"/>
    <w:rsid w:val="00D46955"/>
    <w:rsid w:val="00D46B2C"/>
    <w:rsid w:val="00D46FE2"/>
    <w:rsid w:val="00D4788F"/>
    <w:rsid w:val="00D47B0B"/>
    <w:rsid w:val="00D47BE0"/>
    <w:rsid w:val="00D50236"/>
    <w:rsid w:val="00D504D8"/>
    <w:rsid w:val="00D5079B"/>
    <w:rsid w:val="00D50B6F"/>
    <w:rsid w:val="00D51481"/>
    <w:rsid w:val="00D515A7"/>
    <w:rsid w:val="00D5160D"/>
    <w:rsid w:val="00D518C4"/>
    <w:rsid w:val="00D518C8"/>
    <w:rsid w:val="00D51A3C"/>
    <w:rsid w:val="00D51A72"/>
    <w:rsid w:val="00D51E44"/>
    <w:rsid w:val="00D529AC"/>
    <w:rsid w:val="00D52C30"/>
    <w:rsid w:val="00D5300C"/>
    <w:rsid w:val="00D53C02"/>
    <w:rsid w:val="00D53CB4"/>
    <w:rsid w:val="00D54196"/>
    <w:rsid w:val="00D54346"/>
    <w:rsid w:val="00D54596"/>
    <w:rsid w:val="00D545E8"/>
    <w:rsid w:val="00D5486C"/>
    <w:rsid w:val="00D54E44"/>
    <w:rsid w:val="00D54FEB"/>
    <w:rsid w:val="00D551EF"/>
    <w:rsid w:val="00D55380"/>
    <w:rsid w:val="00D553BD"/>
    <w:rsid w:val="00D553F7"/>
    <w:rsid w:val="00D55435"/>
    <w:rsid w:val="00D5564C"/>
    <w:rsid w:val="00D55DF7"/>
    <w:rsid w:val="00D55F45"/>
    <w:rsid w:val="00D55F64"/>
    <w:rsid w:val="00D566F1"/>
    <w:rsid w:val="00D56E2B"/>
    <w:rsid w:val="00D5707C"/>
    <w:rsid w:val="00D57BA9"/>
    <w:rsid w:val="00D6022F"/>
    <w:rsid w:val="00D603D2"/>
    <w:rsid w:val="00D60C01"/>
    <w:rsid w:val="00D60D45"/>
    <w:rsid w:val="00D60DE3"/>
    <w:rsid w:val="00D60E5A"/>
    <w:rsid w:val="00D614D1"/>
    <w:rsid w:val="00D6161D"/>
    <w:rsid w:val="00D61E35"/>
    <w:rsid w:val="00D62144"/>
    <w:rsid w:val="00D623D8"/>
    <w:rsid w:val="00D624FA"/>
    <w:rsid w:val="00D62799"/>
    <w:rsid w:val="00D62D82"/>
    <w:rsid w:val="00D62E8F"/>
    <w:rsid w:val="00D62FD2"/>
    <w:rsid w:val="00D63944"/>
    <w:rsid w:val="00D63E1C"/>
    <w:rsid w:val="00D642D1"/>
    <w:rsid w:val="00D64582"/>
    <w:rsid w:val="00D64749"/>
    <w:rsid w:val="00D64DFA"/>
    <w:rsid w:val="00D64E64"/>
    <w:rsid w:val="00D64F90"/>
    <w:rsid w:val="00D6512E"/>
    <w:rsid w:val="00D65224"/>
    <w:rsid w:val="00D65475"/>
    <w:rsid w:val="00D657E6"/>
    <w:rsid w:val="00D65870"/>
    <w:rsid w:val="00D659A8"/>
    <w:rsid w:val="00D65AFB"/>
    <w:rsid w:val="00D65B61"/>
    <w:rsid w:val="00D65BB1"/>
    <w:rsid w:val="00D65C68"/>
    <w:rsid w:val="00D65D92"/>
    <w:rsid w:val="00D660BC"/>
    <w:rsid w:val="00D6613D"/>
    <w:rsid w:val="00D66646"/>
    <w:rsid w:val="00D6677B"/>
    <w:rsid w:val="00D66792"/>
    <w:rsid w:val="00D6724C"/>
    <w:rsid w:val="00D675FD"/>
    <w:rsid w:val="00D677A6"/>
    <w:rsid w:val="00D67A37"/>
    <w:rsid w:val="00D67A58"/>
    <w:rsid w:val="00D67F18"/>
    <w:rsid w:val="00D67F7A"/>
    <w:rsid w:val="00D67FF7"/>
    <w:rsid w:val="00D7068E"/>
    <w:rsid w:val="00D706BE"/>
    <w:rsid w:val="00D7095C"/>
    <w:rsid w:val="00D70C4F"/>
    <w:rsid w:val="00D70F1C"/>
    <w:rsid w:val="00D71473"/>
    <w:rsid w:val="00D71504"/>
    <w:rsid w:val="00D71675"/>
    <w:rsid w:val="00D71DB7"/>
    <w:rsid w:val="00D71F5D"/>
    <w:rsid w:val="00D71FE8"/>
    <w:rsid w:val="00D720F9"/>
    <w:rsid w:val="00D72A93"/>
    <w:rsid w:val="00D72B6B"/>
    <w:rsid w:val="00D72D75"/>
    <w:rsid w:val="00D72F36"/>
    <w:rsid w:val="00D73300"/>
    <w:rsid w:val="00D7376C"/>
    <w:rsid w:val="00D73BD1"/>
    <w:rsid w:val="00D73BFA"/>
    <w:rsid w:val="00D73CE7"/>
    <w:rsid w:val="00D73E12"/>
    <w:rsid w:val="00D74059"/>
    <w:rsid w:val="00D74722"/>
    <w:rsid w:val="00D74BF9"/>
    <w:rsid w:val="00D74F16"/>
    <w:rsid w:val="00D7545D"/>
    <w:rsid w:val="00D75B24"/>
    <w:rsid w:val="00D75F42"/>
    <w:rsid w:val="00D7684B"/>
    <w:rsid w:val="00D77162"/>
    <w:rsid w:val="00D7719F"/>
    <w:rsid w:val="00D77AE2"/>
    <w:rsid w:val="00D77B54"/>
    <w:rsid w:val="00D77CFE"/>
    <w:rsid w:val="00D80586"/>
    <w:rsid w:val="00D80845"/>
    <w:rsid w:val="00D80AE9"/>
    <w:rsid w:val="00D80E44"/>
    <w:rsid w:val="00D81287"/>
    <w:rsid w:val="00D816A6"/>
    <w:rsid w:val="00D81C4C"/>
    <w:rsid w:val="00D82153"/>
    <w:rsid w:val="00D82379"/>
    <w:rsid w:val="00D82B07"/>
    <w:rsid w:val="00D82E91"/>
    <w:rsid w:val="00D8348D"/>
    <w:rsid w:val="00D8355A"/>
    <w:rsid w:val="00D838A2"/>
    <w:rsid w:val="00D83C01"/>
    <w:rsid w:val="00D83CE1"/>
    <w:rsid w:val="00D83D4B"/>
    <w:rsid w:val="00D83D67"/>
    <w:rsid w:val="00D84053"/>
    <w:rsid w:val="00D8453C"/>
    <w:rsid w:val="00D84D7D"/>
    <w:rsid w:val="00D851CB"/>
    <w:rsid w:val="00D852EF"/>
    <w:rsid w:val="00D85543"/>
    <w:rsid w:val="00D8667D"/>
    <w:rsid w:val="00D869EC"/>
    <w:rsid w:val="00D86CBA"/>
    <w:rsid w:val="00D86E3B"/>
    <w:rsid w:val="00D8738E"/>
    <w:rsid w:val="00D87987"/>
    <w:rsid w:val="00D87C61"/>
    <w:rsid w:val="00D90D63"/>
    <w:rsid w:val="00D918F8"/>
    <w:rsid w:val="00D91C56"/>
    <w:rsid w:val="00D9220C"/>
    <w:rsid w:val="00D922CF"/>
    <w:rsid w:val="00D923AC"/>
    <w:rsid w:val="00D924BF"/>
    <w:rsid w:val="00D925D3"/>
    <w:rsid w:val="00D929CC"/>
    <w:rsid w:val="00D92BB9"/>
    <w:rsid w:val="00D92C18"/>
    <w:rsid w:val="00D92CF3"/>
    <w:rsid w:val="00D92D65"/>
    <w:rsid w:val="00D92EB4"/>
    <w:rsid w:val="00D92FB2"/>
    <w:rsid w:val="00D9313F"/>
    <w:rsid w:val="00D9349F"/>
    <w:rsid w:val="00D9391E"/>
    <w:rsid w:val="00D93F03"/>
    <w:rsid w:val="00D93F17"/>
    <w:rsid w:val="00D93F9E"/>
    <w:rsid w:val="00D94047"/>
    <w:rsid w:val="00D9418D"/>
    <w:rsid w:val="00D94B6A"/>
    <w:rsid w:val="00D94ED7"/>
    <w:rsid w:val="00D959D8"/>
    <w:rsid w:val="00D95A92"/>
    <w:rsid w:val="00D95E23"/>
    <w:rsid w:val="00D95EBC"/>
    <w:rsid w:val="00D96312"/>
    <w:rsid w:val="00D9636C"/>
    <w:rsid w:val="00D9664E"/>
    <w:rsid w:val="00D968F5"/>
    <w:rsid w:val="00D96B48"/>
    <w:rsid w:val="00D96ED6"/>
    <w:rsid w:val="00D97BAD"/>
    <w:rsid w:val="00D97D3B"/>
    <w:rsid w:val="00D97FDC"/>
    <w:rsid w:val="00DA04A3"/>
    <w:rsid w:val="00DA089D"/>
    <w:rsid w:val="00DA08E9"/>
    <w:rsid w:val="00DA0DCD"/>
    <w:rsid w:val="00DA11FF"/>
    <w:rsid w:val="00DA1524"/>
    <w:rsid w:val="00DA15F0"/>
    <w:rsid w:val="00DA21CE"/>
    <w:rsid w:val="00DA2659"/>
    <w:rsid w:val="00DA2912"/>
    <w:rsid w:val="00DA292D"/>
    <w:rsid w:val="00DA2991"/>
    <w:rsid w:val="00DA2A31"/>
    <w:rsid w:val="00DA2E14"/>
    <w:rsid w:val="00DA3259"/>
    <w:rsid w:val="00DA3365"/>
    <w:rsid w:val="00DA33AB"/>
    <w:rsid w:val="00DA36FA"/>
    <w:rsid w:val="00DA3AD1"/>
    <w:rsid w:val="00DA3B85"/>
    <w:rsid w:val="00DA3E0F"/>
    <w:rsid w:val="00DA3ECE"/>
    <w:rsid w:val="00DA4156"/>
    <w:rsid w:val="00DA4391"/>
    <w:rsid w:val="00DA4550"/>
    <w:rsid w:val="00DA4AF3"/>
    <w:rsid w:val="00DA4D60"/>
    <w:rsid w:val="00DA52D9"/>
    <w:rsid w:val="00DA5924"/>
    <w:rsid w:val="00DA5A02"/>
    <w:rsid w:val="00DA6164"/>
    <w:rsid w:val="00DA6753"/>
    <w:rsid w:val="00DA7189"/>
    <w:rsid w:val="00DA7479"/>
    <w:rsid w:val="00DA7EE0"/>
    <w:rsid w:val="00DA7F45"/>
    <w:rsid w:val="00DB021C"/>
    <w:rsid w:val="00DB06FD"/>
    <w:rsid w:val="00DB0820"/>
    <w:rsid w:val="00DB1280"/>
    <w:rsid w:val="00DB14F3"/>
    <w:rsid w:val="00DB1522"/>
    <w:rsid w:val="00DB1AD0"/>
    <w:rsid w:val="00DB1BF1"/>
    <w:rsid w:val="00DB1E67"/>
    <w:rsid w:val="00DB1EAB"/>
    <w:rsid w:val="00DB277B"/>
    <w:rsid w:val="00DB283F"/>
    <w:rsid w:val="00DB324B"/>
    <w:rsid w:val="00DB3484"/>
    <w:rsid w:val="00DB38F6"/>
    <w:rsid w:val="00DB3B5E"/>
    <w:rsid w:val="00DB3ED1"/>
    <w:rsid w:val="00DB4558"/>
    <w:rsid w:val="00DB4604"/>
    <w:rsid w:val="00DB4E31"/>
    <w:rsid w:val="00DB53C6"/>
    <w:rsid w:val="00DB5652"/>
    <w:rsid w:val="00DB5954"/>
    <w:rsid w:val="00DB5B13"/>
    <w:rsid w:val="00DB5EEE"/>
    <w:rsid w:val="00DB6DCC"/>
    <w:rsid w:val="00DB702C"/>
    <w:rsid w:val="00DB72DB"/>
    <w:rsid w:val="00DB7CA5"/>
    <w:rsid w:val="00DC046A"/>
    <w:rsid w:val="00DC054B"/>
    <w:rsid w:val="00DC0855"/>
    <w:rsid w:val="00DC0A69"/>
    <w:rsid w:val="00DC0A72"/>
    <w:rsid w:val="00DC0D1E"/>
    <w:rsid w:val="00DC151C"/>
    <w:rsid w:val="00DC154A"/>
    <w:rsid w:val="00DC17C9"/>
    <w:rsid w:val="00DC1872"/>
    <w:rsid w:val="00DC229A"/>
    <w:rsid w:val="00DC2872"/>
    <w:rsid w:val="00DC2AB8"/>
    <w:rsid w:val="00DC33F0"/>
    <w:rsid w:val="00DC3B22"/>
    <w:rsid w:val="00DC3EBE"/>
    <w:rsid w:val="00DC3F27"/>
    <w:rsid w:val="00DC40CF"/>
    <w:rsid w:val="00DC4172"/>
    <w:rsid w:val="00DC4197"/>
    <w:rsid w:val="00DC444D"/>
    <w:rsid w:val="00DC446D"/>
    <w:rsid w:val="00DC46B0"/>
    <w:rsid w:val="00DC47AC"/>
    <w:rsid w:val="00DC523F"/>
    <w:rsid w:val="00DC5360"/>
    <w:rsid w:val="00DC536F"/>
    <w:rsid w:val="00DC5378"/>
    <w:rsid w:val="00DC547C"/>
    <w:rsid w:val="00DC54E2"/>
    <w:rsid w:val="00DC60D9"/>
    <w:rsid w:val="00DC638D"/>
    <w:rsid w:val="00DC6492"/>
    <w:rsid w:val="00DC651E"/>
    <w:rsid w:val="00DC6B9A"/>
    <w:rsid w:val="00DC71B7"/>
    <w:rsid w:val="00DC749B"/>
    <w:rsid w:val="00DC7809"/>
    <w:rsid w:val="00DC7B13"/>
    <w:rsid w:val="00DC7BB2"/>
    <w:rsid w:val="00DC7CE8"/>
    <w:rsid w:val="00DD0166"/>
    <w:rsid w:val="00DD06A7"/>
    <w:rsid w:val="00DD0E5C"/>
    <w:rsid w:val="00DD0F30"/>
    <w:rsid w:val="00DD0F47"/>
    <w:rsid w:val="00DD1515"/>
    <w:rsid w:val="00DD1581"/>
    <w:rsid w:val="00DD164E"/>
    <w:rsid w:val="00DD1985"/>
    <w:rsid w:val="00DD19BA"/>
    <w:rsid w:val="00DD1A0B"/>
    <w:rsid w:val="00DD203A"/>
    <w:rsid w:val="00DD22BE"/>
    <w:rsid w:val="00DD2B0A"/>
    <w:rsid w:val="00DD2FE3"/>
    <w:rsid w:val="00DD31BC"/>
    <w:rsid w:val="00DD3434"/>
    <w:rsid w:val="00DD380C"/>
    <w:rsid w:val="00DD3A28"/>
    <w:rsid w:val="00DD4122"/>
    <w:rsid w:val="00DD451C"/>
    <w:rsid w:val="00DD4596"/>
    <w:rsid w:val="00DD46EB"/>
    <w:rsid w:val="00DD497A"/>
    <w:rsid w:val="00DD4E16"/>
    <w:rsid w:val="00DD51E6"/>
    <w:rsid w:val="00DD52EE"/>
    <w:rsid w:val="00DD55FC"/>
    <w:rsid w:val="00DD5A9F"/>
    <w:rsid w:val="00DD5E79"/>
    <w:rsid w:val="00DD5F9B"/>
    <w:rsid w:val="00DD61A9"/>
    <w:rsid w:val="00DD6273"/>
    <w:rsid w:val="00DD6A5D"/>
    <w:rsid w:val="00DD747E"/>
    <w:rsid w:val="00DD7543"/>
    <w:rsid w:val="00DD784A"/>
    <w:rsid w:val="00DD7BF3"/>
    <w:rsid w:val="00DE000E"/>
    <w:rsid w:val="00DE0048"/>
    <w:rsid w:val="00DE04C1"/>
    <w:rsid w:val="00DE04D2"/>
    <w:rsid w:val="00DE0731"/>
    <w:rsid w:val="00DE101C"/>
    <w:rsid w:val="00DE10AD"/>
    <w:rsid w:val="00DE10B1"/>
    <w:rsid w:val="00DE1183"/>
    <w:rsid w:val="00DE138D"/>
    <w:rsid w:val="00DE144E"/>
    <w:rsid w:val="00DE1513"/>
    <w:rsid w:val="00DE15FC"/>
    <w:rsid w:val="00DE1666"/>
    <w:rsid w:val="00DE1798"/>
    <w:rsid w:val="00DE1822"/>
    <w:rsid w:val="00DE24D7"/>
    <w:rsid w:val="00DE2882"/>
    <w:rsid w:val="00DE2CC5"/>
    <w:rsid w:val="00DE3065"/>
    <w:rsid w:val="00DE31BA"/>
    <w:rsid w:val="00DE3407"/>
    <w:rsid w:val="00DE3C80"/>
    <w:rsid w:val="00DE3D0E"/>
    <w:rsid w:val="00DE3E4A"/>
    <w:rsid w:val="00DE3EB1"/>
    <w:rsid w:val="00DE3FDD"/>
    <w:rsid w:val="00DE461D"/>
    <w:rsid w:val="00DE499F"/>
    <w:rsid w:val="00DE4A54"/>
    <w:rsid w:val="00DE4AB8"/>
    <w:rsid w:val="00DE4B4C"/>
    <w:rsid w:val="00DE4C16"/>
    <w:rsid w:val="00DE4D0E"/>
    <w:rsid w:val="00DE4DFD"/>
    <w:rsid w:val="00DE526C"/>
    <w:rsid w:val="00DE583A"/>
    <w:rsid w:val="00DE5D65"/>
    <w:rsid w:val="00DE5F0A"/>
    <w:rsid w:val="00DE5F53"/>
    <w:rsid w:val="00DE6045"/>
    <w:rsid w:val="00DE61BD"/>
    <w:rsid w:val="00DE656C"/>
    <w:rsid w:val="00DE6BAD"/>
    <w:rsid w:val="00DE6C1B"/>
    <w:rsid w:val="00DE6DBC"/>
    <w:rsid w:val="00DE6E76"/>
    <w:rsid w:val="00DE7111"/>
    <w:rsid w:val="00DE7114"/>
    <w:rsid w:val="00DE7156"/>
    <w:rsid w:val="00DE71D8"/>
    <w:rsid w:val="00DE72DA"/>
    <w:rsid w:val="00DE7B0E"/>
    <w:rsid w:val="00DF0A57"/>
    <w:rsid w:val="00DF0CD8"/>
    <w:rsid w:val="00DF10A8"/>
    <w:rsid w:val="00DF11C3"/>
    <w:rsid w:val="00DF1827"/>
    <w:rsid w:val="00DF188B"/>
    <w:rsid w:val="00DF1C6B"/>
    <w:rsid w:val="00DF21EF"/>
    <w:rsid w:val="00DF25AF"/>
    <w:rsid w:val="00DF278E"/>
    <w:rsid w:val="00DF2B77"/>
    <w:rsid w:val="00DF2B87"/>
    <w:rsid w:val="00DF2CC4"/>
    <w:rsid w:val="00DF3051"/>
    <w:rsid w:val="00DF30EF"/>
    <w:rsid w:val="00DF3331"/>
    <w:rsid w:val="00DF3849"/>
    <w:rsid w:val="00DF38BD"/>
    <w:rsid w:val="00DF3A4F"/>
    <w:rsid w:val="00DF3E74"/>
    <w:rsid w:val="00DF4345"/>
    <w:rsid w:val="00DF46ED"/>
    <w:rsid w:val="00DF4A71"/>
    <w:rsid w:val="00DF5F04"/>
    <w:rsid w:val="00DF60E3"/>
    <w:rsid w:val="00DF6170"/>
    <w:rsid w:val="00DF6633"/>
    <w:rsid w:val="00DF69A1"/>
    <w:rsid w:val="00DF6CFD"/>
    <w:rsid w:val="00DF6DF4"/>
    <w:rsid w:val="00DF75D1"/>
    <w:rsid w:val="00DF7779"/>
    <w:rsid w:val="00E002C5"/>
    <w:rsid w:val="00E007ED"/>
    <w:rsid w:val="00E00B90"/>
    <w:rsid w:val="00E00C78"/>
    <w:rsid w:val="00E00F17"/>
    <w:rsid w:val="00E01034"/>
    <w:rsid w:val="00E0125B"/>
    <w:rsid w:val="00E01300"/>
    <w:rsid w:val="00E0155F"/>
    <w:rsid w:val="00E017F9"/>
    <w:rsid w:val="00E01852"/>
    <w:rsid w:val="00E01B03"/>
    <w:rsid w:val="00E01B2D"/>
    <w:rsid w:val="00E01B34"/>
    <w:rsid w:val="00E02421"/>
    <w:rsid w:val="00E024BE"/>
    <w:rsid w:val="00E02A27"/>
    <w:rsid w:val="00E02DA3"/>
    <w:rsid w:val="00E031B8"/>
    <w:rsid w:val="00E03439"/>
    <w:rsid w:val="00E03C43"/>
    <w:rsid w:val="00E03D39"/>
    <w:rsid w:val="00E03EE8"/>
    <w:rsid w:val="00E03F83"/>
    <w:rsid w:val="00E040E7"/>
    <w:rsid w:val="00E04935"/>
    <w:rsid w:val="00E04B95"/>
    <w:rsid w:val="00E05333"/>
    <w:rsid w:val="00E05848"/>
    <w:rsid w:val="00E058BB"/>
    <w:rsid w:val="00E05B14"/>
    <w:rsid w:val="00E0628F"/>
    <w:rsid w:val="00E0673E"/>
    <w:rsid w:val="00E06770"/>
    <w:rsid w:val="00E069FD"/>
    <w:rsid w:val="00E06B84"/>
    <w:rsid w:val="00E06C3B"/>
    <w:rsid w:val="00E06D4A"/>
    <w:rsid w:val="00E06D7D"/>
    <w:rsid w:val="00E06EB5"/>
    <w:rsid w:val="00E07621"/>
    <w:rsid w:val="00E07727"/>
    <w:rsid w:val="00E078C1"/>
    <w:rsid w:val="00E07D7A"/>
    <w:rsid w:val="00E110C0"/>
    <w:rsid w:val="00E118E2"/>
    <w:rsid w:val="00E11C35"/>
    <w:rsid w:val="00E11E78"/>
    <w:rsid w:val="00E11EC8"/>
    <w:rsid w:val="00E12883"/>
    <w:rsid w:val="00E129D6"/>
    <w:rsid w:val="00E13844"/>
    <w:rsid w:val="00E13D77"/>
    <w:rsid w:val="00E13ED3"/>
    <w:rsid w:val="00E14083"/>
    <w:rsid w:val="00E14295"/>
    <w:rsid w:val="00E151CE"/>
    <w:rsid w:val="00E15471"/>
    <w:rsid w:val="00E15726"/>
    <w:rsid w:val="00E1578B"/>
    <w:rsid w:val="00E15997"/>
    <w:rsid w:val="00E15A2B"/>
    <w:rsid w:val="00E15B7A"/>
    <w:rsid w:val="00E15D0D"/>
    <w:rsid w:val="00E161EE"/>
    <w:rsid w:val="00E16838"/>
    <w:rsid w:val="00E16C1E"/>
    <w:rsid w:val="00E17059"/>
    <w:rsid w:val="00E17192"/>
    <w:rsid w:val="00E17810"/>
    <w:rsid w:val="00E178D2"/>
    <w:rsid w:val="00E17A59"/>
    <w:rsid w:val="00E20DBC"/>
    <w:rsid w:val="00E211AD"/>
    <w:rsid w:val="00E21267"/>
    <w:rsid w:val="00E21297"/>
    <w:rsid w:val="00E21557"/>
    <w:rsid w:val="00E218D8"/>
    <w:rsid w:val="00E21B16"/>
    <w:rsid w:val="00E22031"/>
    <w:rsid w:val="00E2226B"/>
    <w:rsid w:val="00E22BC1"/>
    <w:rsid w:val="00E22D5C"/>
    <w:rsid w:val="00E22EB0"/>
    <w:rsid w:val="00E22EDC"/>
    <w:rsid w:val="00E23022"/>
    <w:rsid w:val="00E230FC"/>
    <w:rsid w:val="00E23AEB"/>
    <w:rsid w:val="00E23B12"/>
    <w:rsid w:val="00E23DCD"/>
    <w:rsid w:val="00E241AE"/>
    <w:rsid w:val="00E24260"/>
    <w:rsid w:val="00E24406"/>
    <w:rsid w:val="00E24C43"/>
    <w:rsid w:val="00E24E19"/>
    <w:rsid w:val="00E24EEE"/>
    <w:rsid w:val="00E258EE"/>
    <w:rsid w:val="00E25AEB"/>
    <w:rsid w:val="00E25CCF"/>
    <w:rsid w:val="00E266A8"/>
    <w:rsid w:val="00E26A0D"/>
    <w:rsid w:val="00E26C66"/>
    <w:rsid w:val="00E273E5"/>
    <w:rsid w:val="00E27865"/>
    <w:rsid w:val="00E27B42"/>
    <w:rsid w:val="00E27CE3"/>
    <w:rsid w:val="00E27F29"/>
    <w:rsid w:val="00E27F5C"/>
    <w:rsid w:val="00E3014D"/>
    <w:rsid w:val="00E30163"/>
    <w:rsid w:val="00E3023A"/>
    <w:rsid w:val="00E302E4"/>
    <w:rsid w:val="00E305BC"/>
    <w:rsid w:val="00E30772"/>
    <w:rsid w:val="00E3078D"/>
    <w:rsid w:val="00E30808"/>
    <w:rsid w:val="00E30AA8"/>
    <w:rsid w:val="00E313F3"/>
    <w:rsid w:val="00E31AF7"/>
    <w:rsid w:val="00E31C6A"/>
    <w:rsid w:val="00E31D64"/>
    <w:rsid w:val="00E32470"/>
    <w:rsid w:val="00E32777"/>
    <w:rsid w:val="00E3280B"/>
    <w:rsid w:val="00E32AF0"/>
    <w:rsid w:val="00E33042"/>
    <w:rsid w:val="00E33F1A"/>
    <w:rsid w:val="00E344F8"/>
    <w:rsid w:val="00E34539"/>
    <w:rsid w:val="00E34656"/>
    <w:rsid w:val="00E3489F"/>
    <w:rsid w:val="00E34947"/>
    <w:rsid w:val="00E34C07"/>
    <w:rsid w:val="00E35602"/>
    <w:rsid w:val="00E358EB"/>
    <w:rsid w:val="00E359B1"/>
    <w:rsid w:val="00E35ADD"/>
    <w:rsid w:val="00E35B1E"/>
    <w:rsid w:val="00E35CA0"/>
    <w:rsid w:val="00E35D5D"/>
    <w:rsid w:val="00E35D9D"/>
    <w:rsid w:val="00E36347"/>
    <w:rsid w:val="00E363DE"/>
    <w:rsid w:val="00E3644C"/>
    <w:rsid w:val="00E36EFE"/>
    <w:rsid w:val="00E3705C"/>
    <w:rsid w:val="00E3722A"/>
    <w:rsid w:val="00E374CB"/>
    <w:rsid w:val="00E37739"/>
    <w:rsid w:val="00E378C6"/>
    <w:rsid w:val="00E37993"/>
    <w:rsid w:val="00E37CB7"/>
    <w:rsid w:val="00E37E66"/>
    <w:rsid w:val="00E4091E"/>
    <w:rsid w:val="00E40AD9"/>
    <w:rsid w:val="00E40BC2"/>
    <w:rsid w:val="00E40DF1"/>
    <w:rsid w:val="00E4129F"/>
    <w:rsid w:val="00E4145C"/>
    <w:rsid w:val="00E4173F"/>
    <w:rsid w:val="00E41820"/>
    <w:rsid w:val="00E41A19"/>
    <w:rsid w:val="00E41DA0"/>
    <w:rsid w:val="00E41DEC"/>
    <w:rsid w:val="00E41F35"/>
    <w:rsid w:val="00E42432"/>
    <w:rsid w:val="00E42599"/>
    <w:rsid w:val="00E426EE"/>
    <w:rsid w:val="00E42AF7"/>
    <w:rsid w:val="00E42B06"/>
    <w:rsid w:val="00E42B32"/>
    <w:rsid w:val="00E43051"/>
    <w:rsid w:val="00E4333C"/>
    <w:rsid w:val="00E43504"/>
    <w:rsid w:val="00E43567"/>
    <w:rsid w:val="00E43A8C"/>
    <w:rsid w:val="00E43F16"/>
    <w:rsid w:val="00E43F6C"/>
    <w:rsid w:val="00E43F83"/>
    <w:rsid w:val="00E4416D"/>
    <w:rsid w:val="00E441EB"/>
    <w:rsid w:val="00E4426B"/>
    <w:rsid w:val="00E44504"/>
    <w:rsid w:val="00E446DE"/>
    <w:rsid w:val="00E44A9E"/>
    <w:rsid w:val="00E44AAE"/>
    <w:rsid w:val="00E44DD3"/>
    <w:rsid w:val="00E4500B"/>
    <w:rsid w:val="00E4563D"/>
    <w:rsid w:val="00E459B3"/>
    <w:rsid w:val="00E45B18"/>
    <w:rsid w:val="00E45BC5"/>
    <w:rsid w:val="00E45F24"/>
    <w:rsid w:val="00E462DD"/>
    <w:rsid w:val="00E46601"/>
    <w:rsid w:val="00E46735"/>
    <w:rsid w:val="00E46835"/>
    <w:rsid w:val="00E46A61"/>
    <w:rsid w:val="00E46B9D"/>
    <w:rsid w:val="00E46EBD"/>
    <w:rsid w:val="00E47BFE"/>
    <w:rsid w:val="00E47D36"/>
    <w:rsid w:val="00E47EDD"/>
    <w:rsid w:val="00E50398"/>
    <w:rsid w:val="00E50811"/>
    <w:rsid w:val="00E508F6"/>
    <w:rsid w:val="00E51775"/>
    <w:rsid w:val="00E51AE3"/>
    <w:rsid w:val="00E520C2"/>
    <w:rsid w:val="00E52714"/>
    <w:rsid w:val="00E52AED"/>
    <w:rsid w:val="00E52E28"/>
    <w:rsid w:val="00E53005"/>
    <w:rsid w:val="00E5373F"/>
    <w:rsid w:val="00E539D5"/>
    <w:rsid w:val="00E53CE5"/>
    <w:rsid w:val="00E53D64"/>
    <w:rsid w:val="00E5466D"/>
    <w:rsid w:val="00E54AC9"/>
    <w:rsid w:val="00E54BCE"/>
    <w:rsid w:val="00E54EA4"/>
    <w:rsid w:val="00E55A5E"/>
    <w:rsid w:val="00E55B3C"/>
    <w:rsid w:val="00E55E4E"/>
    <w:rsid w:val="00E5617B"/>
    <w:rsid w:val="00E561AE"/>
    <w:rsid w:val="00E56254"/>
    <w:rsid w:val="00E56283"/>
    <w:rsid w:val="00E56A21"/>
    <w:rsid w:val="00E56DB6"/>
    <w:rsid w:val="00E56EDA"/>
    <w:rsid w:val="00E5709D"/>
    <w:rsid w:val="00E5721F"/>
    <w:rsid w:val="00E57E4C"/>
    <w:rsid w:val="00E57F17"/>
    <w:rsid w:val="00E600AB"/>
    <w:rsid w:val="00E603A9"/>
    <w:rsid w:val="00E605A2"/>
    <w:rsid w:val="00E60955"/>
    <w:rsid w:val="00E61172"/>
    <w:rsid w:val="00E612B3"/>
    <w:rsid w:val="00E6132F"/>
    <w:rsid w:val="00E618E6"/>
    <w:rsid w:val="00E61C59"/>
    <w:rsid w:val="00E61C8B"/>
    <w:rsid w:val="00E61FFA"/>
    <w:rsid w:val="00E62382"/>
    <w:rsid w:val="00E62E40"/>
    <w:rsid w:val="00E62EF7"/>
    <w:rsid w:val="00E63509"/>
    <w:rsid w:val="00E63C09"/>
    <w:rsid w:val="00E641A7"/>
    <w:rsid w:val="00E64254"/>
    <w:rsid w:val="00E644F3"/>
    <w:rsid w:val="00E645F5"/>
    <w:rsid w:val="00E6465D"/>
    <w:rsid w:val="00E64716"/>
    <w:rsid w:val="00E64744"/>
    <w:rsid w:val="00E64C64"/>
    <w:rsid w:val="00E64DD7"/>
    <w:rsid w:val="00E65229"/>
    <w:rsid w:val="00E652AC"/>
    <w:rsid w:val="00E653AD"/>
    <w:rsid w:val="00E656D0"/>
    <w:rsid w:val="00E65800"/>
    <w:rsid w:val="00E65F62"/>
    <w:rsid w:val="00E6625D"/>
    <w:rsid w:val="00E66760"/>
    <w:rsid w:val="00E668C9"/>
    <w:rsid w:val="00E6698A"/>
    <w:rsid w:val="00E66A45"/>
    <w:rsid w:val="00E66BF9"/>
    <w:rsid w:val="00E66C68"/>
    <w:rsid w:val="00E66E8E"/>
    <w:rsid w:val="00E67515"/>
    <w:rsid w:val="00E676ED"/>
    <w:rsid w:val="00E677B8"/>
    <w:rsid w:val="00E67A5D"/>
    <w:rsid w:val="00E67A81"/>
    <w:rsid w:val="00E67D02"/>
    <w:rsid w:val="00E67EF8"/>
    <w:rsid w:val="00E70367"/>
    <w:rsid w:val="00E70A59"/>
    <w:rsid w:val="00E70D58"/>
    <w:rsid w:val="00E713BD"/>
    <w:rsid w:val="00E713E8"/>
    <w:rsid w:val="00E71A8F"/>
    <w:rsid w:val="00E71AFC"/>
    <w:rsid w:val="00E720DA"/>
    <w:rsid w:val="00E723C2"/>
    <w:rsid w:val="00E7287D"/>
    <w:rsid w:val="00E72A3D"/>
    <w:rsid w:val="00E72B22"/>
    <w:rsid w:val="00E737A1"/>
    <w:rsid w:val="00E737E7"/>
    <w:rsid w:val="00E73A47"/>
    <w:rsid w:val="00E73CA1"/>
    <w:rsid w:val="00E74068"/>
    <w:rsid w:val="00E7408C"/>
    <w:rsid w:val="00E740F7"/>
    <w:rsid w:val="00E74179"/>
    <w:rsid w:val="00E74575"/>
    <w:rsid w:val="00E74821"/>
    <w:rsid w:val="00E7487E"/>
    <w:rsid w:val="00E74B75"/>
    <w:rsid w:val="00E74EF3"/>
    <w:rsid w:val="00E75092"/>
    <w:rsid w:val="00E757C7"/>
    <w:rsid w:val="00E75B9C"/>
    <w:rsid w:val="00E75C79"/>
    <w:rsid w:val="00E75DFA"/>
    <w:rsid w:val="00E763A5"/>
    <w:rsid w:val="00E76618"/>
    <w:rsid w:val="00E7677C"/>
    <w:rsid w:val="00E768EC"/>
    <w:rsid w:val="00E76ACD"/>
    <w:rsid w:val="00E76AFE"/>
    <w:rsid w:val="00E771FC"/>
    <w:rsid w:val="00E77586"/>
    <w:rsid w:val="00E77807"/>
    <w:rsid w:val="00E7782D"/>
    <w:rsid w:val="00E77B60"/>
    <w:rsid w:val="00E801DF"/>
    <w:rsid w:val="00E8020B"/>
    <w:rsid w:val="00E80959"/>
    <w:rsid w:val="00E80E59"/>
    <w:rsid w:val="00E80F28"/>
    <w:rsid w:val="00E81DFF"/>
    <w:rsid w:val="00E81F8C"/>
    <w:rsid w:val="00E8221D"/>
    <w:rsid w:val="00E82267"/>
    <w:rsid w:val="00E825FF"/>
    <w:rsid w:val="00E82752"/>
    <w:rsid w:val="00E82ADD"/>
    <w:rsid w:val="00E82EBA"/>
    <w:rsid w:val="00E82F42"/>
    <w:rsid w:val="00E83084"/>
    <w:rsid w:val="00E831A6"/>
    <w:rsid w:val="00E83537"/>
    <w:rsid w:val="00E838A7"/>
    <w:rsid w:val="00E838F9"/>
    <w:rsid w:val="00E83B4C"/>
    <w:rsid w:val="00E83B69"/>
    <w:rsid w:val="00E83C75"/>
    <w:rsid w:val="00E83D6F"/>
    <w:rsid w:val="00E83E75"/>
    <w:rsid w:val="00E83F2C"/>
    <w:rsid w:val="00E84256"/>
    <w:rsid w:val="00E8443B"/>
    <w:rsid w:val="00E84CB4"/>
    <w:rsid w:val="00E84FCB"/>
    <w:rsid w:val="00E85132"/>
    <w:rsid w:val="00E85510"/>
    <w:rsid w:val="00E85759"/>
    <w:rsid w:val="00E8596C"/>
    <w:rsid w:val="00E85B51"/>
    <w:rsid w:val="00E85EAF"/>
    <w:rsid w:val="00E85ECA"/>
    <w:rsid w:val="00E85FF3"/>
    <w:rsid w:val="00E86F8D"/>
    <w:rsid w:val="00E8731B"/>
    <w:rsid w:val="00E87328"/>
    <w:rsid w:val="00E874D4"/>
    <w:rsid w:val="00E87552"/>
    <w:rsid w:val="00E878A8"/>
    <w:rsid w:val="00E8799B"/>
    <w:rsid w:val="00E87A3A"/>
    <w:rsid w:val="00E90A56"/>
    <w:rsid w:val="00E90C8D"/>
    <w:rsid w:val="00E90CF8"/>
    <w:rsid w:val="00E910F3"/>
    <w:rsid w:val="00E912AC"/>
    <w:rsid w:val="00E91871"/>
    <w:rsid w:val="00E91E1E"/>
    <w:rsid w:val="00E91F6B"/>
    <w:rsid w:val="00E920FD"/>
    <w:rsid w:val="00E921E0"/>
    <w:rsid w:val="00E92428"/>
    <w:rsid w:val="00E926A2"/>
    <w:rsid w:val="00E92723"/>
    <w:rsid w:val="00E92AC2"/>
    <w:rsid w:val="00E92C9C"/>
    <w:rsid w:val="00E92E2B"/>
    <w:rsid w:val="00E92FC4"/>
    <w:rsid w:val="00E932C1"/>
    <w:rsid w:val="00E9338C"/>
    <w:rsid w:val="00E93837"/>
    <w:rsid w:val="00E9426E"/>
    <w:rsid w:val="00E94BC8"/>
    <w:rsid w:val="00E94E3B"/>
    <w:rsid w:val="00E950AD"/>
    <w:rsid w:val="00E950EE"/>
    <w:rsid w:val="00E95A6A"/>
    <w:rsid w:val="00E95DB3"/>
    <w:rsid w:val="00E95E33"/>
    <w:rsid w:val="00E95F5A"/>
    <w:rsid w:val="00E95FA4"/>
    <w:rsid w:val="00E96106"/>
    <w:rsid w:val="00E962EC"/>
    <w:rsid w:val="00E9631C"/>
    <w:rsid w:val="00E964E0"/>
    <w:rsid w:val="00E968C9"/>
    <w:rsid w:val="00E9772D"/>
    <w:rsid w:val="00E97896"/>
    <w:rsid w:val="00EA0233"/>
    <w:rsid w:val="00EA080D"/>
    <w:rsid w:val="00EA0C9A"/>
    <w:rsid w:val="00EA0EAD"/>
    <w:rsid w:val="00EA145D"/>
    <w:rsid w:val="00EA1DAD"/>
    <w:rsid w:val="00EA2366"/>
    <w:rsid w:val="00EA2BA5"/>
    <w:rsid w:val="00EA2D3E"/>
    <w:rsid w:val="00EA2DCC"/>
    <w:rsid w:val="00EA30F0"/>
    <w:rsid w:val="00EA38E3"/>
    <w:rsid w:val="00EA3EDD"/>
    <w:rsid w:val="00EA46AE"/>
    <w:rsid w:val="00EA478B"/>
    <w:rsid w:val="00EA4BBE"/>
    <w:rsid w:val="00EA4C45"/>
    <w:rsid w:val="00EA4D91"/>
    <w:rsid w:val="00EA5656"/>
    <w:rsid w:val="00EA5FCF"/>
    <w:rsid w:val="00EA652D"/>
    <w:rsid w:val="00EA69EC"/>
    <w:rsid w:val="00EA6AAC"/>
    <w:rsid w:val="00EA70B8"/>
    <w:rsid w:val="00EA717A"/>
    <w:rsid w:val="00EA73BF"/>
    <w:rsid w:val="00EA7D17"/>
    <w:rsid w:val="00EA7E08"/>
    <w:rsid w:val="00EB009B"/>
    <w:rsid w:val="00EB0381"/>
    <w:rsid w:val="00EB0490"/>
    <w:rsid w:val="00EB0BF2"/>
    <w:rsid w:val="00EB0F50"/>
    <w:rsid w:val="00EB13B8"/>
    <w:rsid w:val="00EB15A8"/>
    <w:rsid w:val="00EB1AA5"/>
    <w:rsid w:val="00EB2313"/>
    <w:rsid w:val="00EB2505"/>
    <w:rsid w:val="00EB2A4C"/>
    <w:rsid w:val="00EB2BE6"/>
    <w:rsid w:val="00EB3526"/>
    <w:rsid w:val="00EB37C2"/>
    <w:rsid w:val="00EB3826"/>
    <w:rsid w:val="00EB3B52"/>
    <w:rsid w:val="00EB3B7F"/>
    <w:rsid w:val="00EB3D58"/>
    <w:rsid w:val="00EB40D7"/>
    <w:rsid w:val="00EB41F9"/>
    <w:rsid w:val="00EB4363"/>
    <w:rsid w:val="00EB499B"/>
    <w:rsid w:val="00EB5319"/>
    <w:rsid w:val="00EB550F"/>
    <w:rsid w:val="00EB551C"/>
    <w:rsid w:val="00EB5A04"/>
    <w:rsid w:val="00EB5A2C"/>
    <w:rsid w:val="00EB5DAE"/>
    <w:rsid w:val="00EB6052"/>
    <w:rsid w:val="00EB6480"/>
    <w:rsid w:val="00EB6594"/>
    <w:rsid w:val="00EB66CD"/>
    <w:rsid w:val="00EB6723"/>
    <w:rsid w:val="00EB6B01"/>
    <w:rsid w:val="00EB6C1D"/>
    <w:rsid w:val="00EB6E91"/>
    <w:rsid w:val="00EB6FED"/>
    <w:rsid w:val="00EB7C13"/>
    <w:rsid w:val="00EC041B"/>
    <w:rsid w:val="00EC0816"/>
    <w:rsid w:val="00EC09CD"/>
    <w:rsid w:val="00EC0BCB"/>
    <w:rsid w:val="00EC12FF"/>
    <w:rsid w:val="00EC1384"/>
    <w:rsid w:val="00EC155D"/>
    <w:rsid w:val="00EC1627"/>
    <w:rsid w:val="00EC2226"/>
    <w:rsid w:val="00EC2945"/>
    <w:rsid w:val="00EC2951"/>
    <w:rsid w:val="00EC31F9"/>
    <w:rsid w:val="00EC3852"/>
    <w:rsid w:val="00EC3FFE"/>
    <w:rsid w:val="00EC49AE"/>
    <w:rsid w:val="00EC55F9"/>
    <w:rsid w:val="00EC6508"/>
    <w:rsid w:val="00EC651C"/>
    <w:rsid w:val="00EC6739"/>
    <w:rsid w:val="00EC6B8C"/>
    <w:rsid w:val="00EC6DB5"/>
    <w:rsid w:val="00EC7515"/>
    <w:rsid w:val="00EC75C2"/>
    <w:rsid w:val="00EC7768"/>
    <w:rsid w:val="00EC7868"/>
    <w:rsid w:val="00EC78F2"/>
    <w:rsid w:val="00ED089F"/>
    <w:rsid w:val="00ED0B9F"/>
    <w:rsid w:val="00ED0F63"/>
    <w:rsid w:val="00ED16EC"/>
    <w:rsid w:val="00ED18A3"/>
    <w:rsid w:val="00ED19E3"/>
    <w:rsid w:val="00ED1D74"/>
    <w:rsid w:val="00ED1E3F"/>
    <w:rsid w:val="00ED2003"/>
    <w:rsid w:val="00ED21B4"/>
    <w:rsid w:val="00ED231A"/>
    <w:rsid w:val="00ED2DAA"/>
    <w:rsid w:val="00ED34B1"/>
    <w:rsid w:val="00ED3944"/>
    <w:rsid w:val="00ED3A44"/>
    <w:rsid w:val="00ED3FE8"/>
    <w:rsid w:val="00ED4038"/>
    <w:rsid w:val="00ED4102"/>
    <w:rsid w:val="00ED4415"/>
    <w:rsid w:val="00ED4653"/>
    <w:rsid w:val="00ED4904"/>
    <w:rsid w:val="00ED5568"/>
    <w:rsid w:val="00ED5597"/>
    <w:rsid w:val="00ED56A3"/>
    <w:rsid w:val="00ED5B9F"/>
    <w:rsid w:val="00ED669B"/>
    <w:rsid w:val="00ED6AD0"/>
    <w:rsid w:val="00ED6F2A"/>
    <w:rsid w:val="00ED70BC"/>
    <w:rsid w:val="00ED757F"/>
    <w:rsid w:val="00ED77A7"/>
    <w:rsid w:val="00ED7AFF"/>
    <w:rsid w:val="00EE0173"/>
    <w:rsid w:val="00EE022C"/>
    <w:rsid w:val="00EE0647"/>
    <w:rsid w:val="00EE08ED"/>
    <w:rsid w:val="00EE0986"/>
    <w:rsid w:val="00EE0B43"/>
    <w:rsid w:val="00EE16C4"/>
    <w:rsid w:val="00EE1B74"/>
    <w:rsid w:val="00EE1D05"/>
    <w:rsid w:val="00EE1EBC"/>
    <w:rsid w:val="00EE2320"/>
    <w:rsid w:val="00EE237F"/>
    <w:rsid w:val="00EE287F"/>
    <w:rsid w:val="00EE2B88"/>
    <w:rsid w:val="00EE2C28"/>
    <w:rsid w:val="00EE2F4A"/>
    <w:rsid w:val="00EE31F1"/>
    <w:rsid w:val="00EE3585"/>
    <w:rsid w:val="00EE3589"/>
    <w:rsid w:val="00EE3CA1"/>
    <w:rsid w:val="00EE3CFF"/>
    <w:rsid w:val="00EE42EF"/>
    <w:rsid w:val="00EE4670"/>
    <w:rsid w:val="00EE4709"/>
    <w:rsid w:val="00EE4D40"/>
    <w:rsid w:val="00EE4E64"/>
    <w:rsid w:val="00EE5555"/>
    <w:rsid w:val="00EE55D5"/>
    <w:rsid w:val="00EE577C"/>
    <w:rsid w:val="00EE5D3D"/>
    <w:rsid w:val="00EE646A"/>
    <w:rsid w:val="00EE6AC0"/>
    <w:rsid w:val="00EE6E1B"/>
    <w:rsid w:val="00EE7244"/>
    <w:rsid w:val="00EE75FE"/>
    <w:rsid w:val="00EE7783"/>
    <w:rsid w:val="00EE7C97"/>
    <w:rsid w:val="00EE7F9D"/>
    <w:rsid w:val="00EF0110"/>
    <w:rsid w:val="00EF0649"/>
    <w:rsid w:val="00EF0823"/>
    <w:rsid w:val="00EF114D"/>
    <w:rsid w:val="00EF14F2"/>
    <w:rsid w:val="00EF1670"/>
    <w:rsid w:val="00EF1A24"/>
    <w:rsid w:val="00EF1C3F"/>
    <w:rsid w:val="00EF1D67"/>
    <w:rsid w:val="00EF2538"/>
    <w:rsid w:val="00EF296F"/>
    <w:rsid w:val="00EF2E1E"/>
    <w:rsid w:val="00EF34E5"/>
    <w:rsid w:val="00EF3717"/>
    <w:rsid w:val="00EF3EC9"/>
    <w:rsid w:val="00EF3FEF"/>
    <w:rsid w:val="00EF41ED"/>
    <w:rsid w:val="00EF4254"/>
    <w:rsid w:val="00EF4A39"/>
    <w:rsid w:val="00EF4C15"/>
    <w:rsid w:val="00EF4EF2"/>
    <w:rsid w:val="00EF5410"/>
    <w:rsid w:val="00EF559C"/>
    <w:rsid w:val="00EF5765"/>
    <w:rsid w:val="00EF578E"/>
    <w:rsid w:val="00EF59CE"/>
    <w:rsid w:val="00EF5BB7"/>
    <w:rsid w:val="00EF62AD"/>
    <w:rsid w:val="00EF6437"/>
    <w:rsid w:val="00EF6A0A"/>
    <w:rsid w:val="00EF6CA0"/>
    <w:rsid w:val="00EF71A9"/>
    <w:rsid w:val="00EF73ED"/>
    <w:rsid w:val="00EF7453"/>
    <w:rsid w:val="00EF75B3"/>
    <w:rsid w:val="00EF785C"/>
    <w:rsid w:val="00EF7988"/>
    <w:rsid w:val="00EF7C33"/>
    <w:rsid w:val="00F00008"/>
    <w:rsid w:val="00F005A5"/>
    <w:rsid w:val="00F007EC"/>
    <w:rsid w:val="00F00805"/>
    <w:rsid w:val="00F01635"/>
    <w:rsid w:val="00F0170F"/>
    <w:rsid w:val="00F01815"/>
    <w:rsid w:val="00F019E1"/>
    <w:rsid w:val="00F01A44"/>
    <w:rsid w:val="00F01AEF"/>
    <w:rsid w:val="00F01B63"/>
    <w:rsid w:val="00F01BA4"/>
    <w:rsid w:val="00F01FA8"/>
    <w:rsid w:val="00F02AC0"/>
    <w:rsid w:val="00F02F29"/>
    <w:rsid w:val="00F032C0"/>
    <w:rsid w:val="00F035E5"/>
    <w:rsid w:val="00F03649"/>
    <w:rsid w:val="00F0380B"/>
    <w:rsid w:val="00F03824"/>
    <w:rsid w:val="00F03D62"/>
    <w:rsid w:val="00F03D67"/>
    <w:rsid w:val="00F03E24"/>
    <w:rsid w:val="00F046AD"/>
    <w:rsid w:val="00F046B1"/>
    <w:rsid w:val="00F0535F"/>
    <w:rsid w:val="00F05C53"/>
    <w:rsid w:val="00F0608A"/>
    <w:rsid w:val="00F07050"/>
    <w:rsid w:val="00F078AA"/>
    <w:rsid w:val="00F07932"/>
    <w:rsid w:val="00F07BB8"/>
    <w:rsid w:val="00F10233"/>
    <w:rsid w:val="00F103A4"/>
    <w:rsid w:val="00F10423"/>
    <w:rsid w:val="00F11431"/>
    <w:rsid w:val="00F11792"/>
    <w:rsid w:val="00F11AD6"/>
    <w:rsid w:val="00F12130"/>
    <w:rsid w:val="00F12243"/>
    <w:rsid w:val="00F12279"/>
    <w:rsid w:val="00F12948"/>
    <w:rsid w:val="00F12A61"/>
    <w:rsid w:val="00F12BA1"/>
    <w:rsid w:val="00F12BD3"/>
    <w:rsid w:val="00F13687"/>
    <w:rsid w:val="00F14585"/>
    <w:rsid w:val="00F149D8"/>
    <w:rsid w:val="00F14FBB"/>
    <w:rsid w:val="00F153D4"/>
    <w:rsid w:val="00F15906"/>
    <w:rsid w:val="00F15F12"/>
    <w:rsid w:val="00F16D10"/>
    <w:rsid w:val="00F17062"/>
    <w:rsid w:val="00F17448"/>
    <w:rsid w:val="00F17809"/>
    <w:rsid w:val="00F17E4C"/>
    <w:rsid w:val="00F2007A"/>
    <w:rsid w:val="00F20130"/>
    <w:rsid w:val="00F202DE"/>
    <w:rsid w:val="00F20495"/>
    <w:rsid w:val="00F206C7"/>
    <w:rsid w:val="00F20D31"/>
    <w:rsid w:val="00F20D99"/>
    <w:rsid w:val="00F2108F"/>
    <w:rsid w:val="00F21294"/>
    <w:rsid w:val="00F213AF"/>
    <w:rsid w:val="00F21E7E"/>
    <w:rsid w:val="00F21FAA"/>
    <w:rsid w:val="00F220CA"/>
    <w:rsid w:val="00F223C2"/>
    <w:rsid w:val="00F22CB6"/>
    <w:rsid w:val="00F22FCA"/>
    <w:rsid w:val="00F233BB"/>
    <w:rsid w:val="00F23FD3"/>
    <w:rsid w:val="00F24232"/>
    <w:rsid w:val="00F24AD0"/>
    <w:rsid w:val="00F24C12"/>
    <w:rsid w:val="00F25129"/>
    <w:rsid w:val="00F25339"/>
    <w:rsid w:val="00F2552D"/>
    <w:rsid w:val="00F25A55"/>
    <w:rsid w:val="00F25A93"/>
    <w:rsid w:val="00F25F7C"/>
    <w:rsid w:val="00F26577"/>
    <w:rsid w:val="00F26FEA"/>
    <w:rsid w:val="00F273DD"/>
    <w:rsid w:val="00F278F3"/>
    <w:rsid w:val="00F27BDE"/>
    <w:rsid w:val="00F27EC0"/>
    <w:rsid w:val="00F27F3E"/>
    <w:rsid w:val="00F302C6"/>
    <w:rsid w:val="00F3041B"/>
    <w:rsid w:val="00F30985"/>
    <w:rsid w:val="00F309B0"/>
    <w:rsid w:val="00F30E34"/>
    <w:rsid w:val="00F30FBB"/>
    <w:rsid w:val="00F30FC1"/>
    <w:rsid w:val="00F31113"/>
    <w:rsid w:val="00F31769"/>
    <w:rsid w:val="00F31D1A"/>
    <w:rsid w:val="00F31F0B"/>
    <w:rsid w:val="00F32228"/>
    <w:rsid w:val="00F3287E"/>
    <w:rsid w:val="00F32AFE"/>
    <w:rsid w:val="00F32E4C"/>
    <w:rsid w:val="00F330B1"/>
    <w:rsid w:val="00F33237"/>
    <w:rsid w:val="00F3329F"/>
    <w:rsid w:val="00F332A7"/>
    <w:rsid w:val="00F33CD4"/>
    <w:rsid w:val="00F344BF"/>
    <w:rsid w:val="00F34684"/>
    <w:rsid w:val="00F34D67"/>
    <w:rsid w:val="00F351F1"/>
    <w:rsid w:val="00F35339"/>
    <w:rsid w:val="00F36428"/>
    <w:rsid w:val="00F365A3"/>
    <w:rsid w:val="00F36A69"/>
    <w:rsid w:val="00F36ECC"/>
    <w:rsid w:val="00F36EDB"/>
    <w:rsid w:val="00F371F6"/>
    <w:rsid w:val="00F373E7"/>
    <w:rsid w:val="00F37431"/>
    <w:rsid w:val="00F37830"/>
    <w:rsid w:val="00F4036D"/>
    <w:rsid w:val="00F40636"/>
    <w:rsid w:val="00F40A73"/>
    <w:rsid w:val="00F41399"/>
    <w:rsid w:val="00F4146C"/>
    <w:rsid w:val="00F41BA1"/>
    <w:rsid w:val="00F420CB"/>
    <w:rsid w:val="00F42111"/>
    <w:rsid w:val="00F422C2"/>
    <w:rsid w:val="00F423FD"/>
    <w:rsid w:val="00F428AE"/>
    <w:rsid w:val="00F429A6"/>
    <w:rsid w:val="00F42C79"/>
    <w:rsid w:val="00F42D18"/>
    <w:rsid w:val="00F42E55"/>
    <w:rsid w:val="00F43492"/>
    <w:rsid w:val="00F435DF"/>
    <w:rsid w:val="00F437C8"/>
    <w:rsid w:val="00F4381E"/>
    <w:rsid w:val="00F43D8A"/>
    <w:rsid w:val="00F4414A"/>
    <w:rsid w:val="00F44383"/>
    <w:rsid w:val="00F44585"/>
    <w:rsid w:val="00F44644"/>
    <w:rsid w:val="00F44742"/>
    <w:rsid w:val="00F45421"/>
    <w:rsid w:val="00F45543"/>
    <w:rsid w:val="00F46196"/>
    <w:rsid w:val="00F46653"/>
    <w:rsid w:val="00F468C5"/>
    <w:rsid w:val="00F469A3"/>
    <w:rsid w:val="00F46A8A"/>
    <w:rsid w:val="00F46AB8"/>
    <w:rsid w:val="00F46CEE"/>
    <w:rsid w:val="00F46FDD"/>
    <w:rsid w:val="00F47009"/>
    <w:rsid w:val="00F4705B"/>
    <w:rsid w:val="00F4711B"/>
    <w:rsid w:val="00F47338"/>
    <w:rsid w:val="00F47540"/>
    <w:rsid w:val="00F475C8"/>
    <w:rsid w:val="00F4760C"/>
    <w:rsid w:val="00F4767C"/>
    <w:rsid w:val="00F47B4D"/>
    <w:rsid w:val="00F47D41"/>
    <w:rsid w:val="00F501E6"/>
    <w:rsid w:val="00F503CA"/>
    <w:rsid w:val="00F50555"/>
    <w:rsid w:val="00F508C5"/>
    <w:rsid w:val="00F50AD8"/>
    <w:rsid w:val="00F50BC7"/>
    <w:rsid w:val="00F5126A"/>
    <w:rsid w:val="00F5153C"/>
    <w:rsid w:val="00F516D8"/>
    <w:rsid w:val="00F51A05"/>
    <w:rsid w:val="00F51B36"/>
    <w:rsid w:val="00F520C3"/>
    <w:rsid w:val="00F52652"/>
    <w:rsid w:val="00F52894"/>
    <w:rsid w:val="00F52DC9"/>
    <w:rsid w:val="00F52EE2"/>
    <w:rsid w:val="00F533B7"/>
    <w:rsid w:val="00F53BB4"/>
    <w:rsid w:val="00F53FF1"/>
    <w:rsid w:val="00F542FF"/>
    <w:rsid w:val="00F5456F"/>
    <w:rsid w:val="00F54622"/>
    <w:rsid w:val="00F5471A"/>
    <w:rsid w:val="00F54CB5"/>
    <w:rsid w:val="00F552C3"/>
    <w:rsid w:val="00F55489"/>
    <w:rsid w:val="00F55751"/>
    <w:rsid w:val="00F55D71"/>
    <w:rsid w:val="00F55FD3"/>
    <w:rsid w:val="00F56324"/>
    <w:rsid w:val="00F563A7"/>
    <w:rsid w:val="00F5656E"/>
    <w:rsid w:val="00F5687D"/>
    <w:rsid w:val="00F570AC"/>
    <w:rsid w:val="00F578AF"/>
    <w:rsid w:val="00F5791C"/>
    <w:rsid w:val="00F57A98"/>
    <w:rsid w:val="00F57C18"/>
    <w:rsid w:val="00F601A7"/>
    <w:rsid w:val="00F60E37"/>
    <w:rsid w:val="00F6110D"/>
    <w:rsid w:val="00F61758"/>
    <w:rsid w:val="00F61902"/>
    <w:rsid w:val="00F61A06"/>
    <w:rsid w:val="00F61B6C"/>
    <w:rsid w:val="00F61B93"/>
    <w:rsid w:val="00F61C23"/>
    <w:rsid w:val="00F61C32"/>
    <w:rsid w:val="00F61D12"/>
    <w:rsid w:val="00F6207C"/>
    <w:rsid w:val="00F62694"/>
    <w:rsid w:val="00F62C0F"/>
    <w:rsid w:val="00F62C4C"/>
    <w:rsid w:val="00F631D5"/>
    <w:rsid w:val="00F634AF"/>
    <w:rsid w:val="00F6416A"/>
    <w:rsid w:val="00F64642"/>
    <w:rsid w:val="00F64B99"/>
    <w:rsid w:val="00F64D6C"/>
    <w:rsid w:val="00F64EE5"/>
    <w:rsid w:val="00F652B9"/>
    <w:rsid w:val="00F6554F"/>
    <w:rsid w:val="00F65885"/>
    <w:rsid w:val="00F6599D"/>
    <w:rsid w:val="00F65FEA"/>
    <w:rsid w:val="00F660F8"/>
    <w:rsid w:val="00F66CCA"/>
    <w:rsid w:val="00F67101"/>
    <w:rsid w:val="00F67402"/>
    <w:rsid w:val="00F674AE"/>
    <w:rsid w:val="00F6765D"/>
    <w:rsid w:val="00F67924"/>
    <w:rsid w:val="00F7006A"/>
    <w:rsid w:val="00F7023D"/>
    <w:rsid w:val="00F70970"/>
    <w:rsid w:val="00F709B5"/>
    <w:rsid w:val="00F70C72"/>
    <w:rsid w:val="00F70EAF"/>
    <w:rsid w:val="00F70FCE"/>
    <w:rsid w:val="00F71151"/>
    <w:rsid w:val="00F71331"/>
    <w:rsid w:val="00F7152F"/>
    <w:rsid w:val="00F71CEA"/>
    <w:rsid w:val="00F71DEA"/>
    <w:rsid w:val="00F7211A"/>
    <w:rsid w:val="00F72988"/>
    <w:rsid w:val="00F729E7"/>
    <w:rsid w:val="00F72A56"/>
    <w:rsid w:val="00F733DD"/>
    <w:rsid w:val="00F73B33"/>
    <w:rsid w:val="00F73B94"/>
    <w:rsid w:val="00F74B48"/>
    <w:rsid w:val="00F74C67"/>
    <w:rsid w:val="00F74D54"/>
    <w:rsid w:val="00F75088"/>
    <w:rsid w:val="00F75CA2"/>
    <w:rsid w:val="00F75CD4"/>
    <w:rsid w:val="00F75FC9"/>
    <w:rsid w:val="00F75FF2"/>
    <w:rsid w:val="00F76414"/>
    <w:rsid w:val="00F7647B"/>
    <w:rsid w:val="00F76558"/>
    <w:rsid w:val="00F76635"/>
    <w:rsid w:val="00F76640"/>
    <w:rsid w:val="00F7667B"/>
    <w:rsid w:val="00F766A7"/>
    <w:rsid w:val="00F76885"/>
    <w:rsid w:val="00F76CC4"/>
    <w:rsid w:val="00F77064"/>
    <w:rsid w:val="00F77162"/>
    <w:rsid w:val="00F772E7"/>
    <w:rsid w:val="00F77992"/>
    <w:rsid w:val="00F779A9"/>
    <w:rsid w:val="00F77E38"/>
    <w:rsid w:val="00F808B1"/>
    <w:rsid w:val="00F81AFA"/>
    <w:rsid w:val="00F81CF3"/>
    <w:rsid w:val="00F81EDC"/>
    <w:rsid w:val="00F8210E"/>
    <w:rsid w:val="00F82932"/>
    <w:rsid w:val="00F82A68"/>
    <w:rsid w:val="00F82E4E"/>
    <w:rsid w:val="00F83048"/>
    <w:rsid w:val="00F83183"/>
    <w:rsid w:val="00F83499"/>
    <w:rsid w:val="00F83B8E"/>
    <w:rsid w:val="00F83E0B"/>
    <w:rsid w:val="00F83F46"/>
    <w:rsid w:val="00F83FB1"/>
    <w:rsid w:val="00F84888"/>
    <w:rsid w:val="00F84A11"/>
    <w:rsid w:val="00F84A6B"/>
    <w:rsid w:val="00F851A3"/>
    <w:rsid w:val="00F85462"/>
    <w:rsid w:val="00F859F0"/>
    <w:rsid w:val="00F85AC9"/>
    <w:rsid w:val="00F85D41"/>
    <w:rsid w:val="00F860AD"/>
    <w:rsid w:val="00F860E8"/>
    <w:rsid w:val="00F861E2"/>
    <w:rsid w:val="00F86299"/>
    <w:rsid w:val="00F86345"/>
    <w:rsid w:val="00F86D08"/>
    <w:rsid w:val="00F86E58"/>
    <w:rsid w:val="00F86F0A"/>
    <w:rsid w:val="00F8701B"/>
    <w:rsid w:val="00F8712D"/>
    <w:rsid w:val="00F8741A"/>
    <w:rsid w:val="00F878AE"/>
    <w:rsid w:val="00F87C27"/>
    <w:rsid w:val="00F904A0"/>
    <w:rsid w:val="00F908F2"/>
    <w:rsid w:val="00F90C05"/>
    <w:rsid w:val="00F90E55"/>
    <w:rsid w:val="00F90FD1"/>
    <w:rsid w:val="00F91230"/>
    <w:rsid w:val="00F9128C"/>
    <w:rsid w:val="00F915A0"/>
    <w:rsid w:val="00F91750"/>
    <w:rsid w:val="00F9179B"/>
    <w:rsid w:val="00F91A65"/>
    <w:rsid w:val="00F922B8"/>
    <w:rsid w:val="00F922F6"/>
    <w:rsid w:val="00F9269C"/>
    <w:rsid w:val="00F927FF"/>
    <w:rsid w:val="00F92BDE"/>
    <w:rsid w:val="00F93C30"/>
    <w:rsid w:val="00F93DEE"/>
    <w:rsid w:val="00F940B9"/>
    <w:rsid w:val="00F94808"/>
    <w:rsid w:val="00F95023"/>
    <w:rsid w:val="00F950AD"/>
    <w:rsid w:val="00F953CB"/>
    <w:rsid w:val="00F95A79"/>
    <w:rsid w:val="00F95AB8"/>
    <w:rsid w:val="00F95CBC"/>
    <w:rsid w:val="00F95E95"/>
    <w:rsid w:val="00F96391"/>
    <w:rsid w:val="00F96572"/>
    <w:rsid w:val="00F966A1"/>
    <w:rsid w:val="00F96B63"/>
    <w:rsid w:val="00F972EF"/>
    <w:rsid w:val="00F975CD"/>
    <w:rsid w:val="00F975F1"/>
    <w:rsid w:val="00F976A8"/>
    <w:rsid w:val="00F977FD"/>
    <w:rsid w:val="00F978CF"/>
    <w:rsid w:val="00FA00AF"/>
    <w:rsid w:val="00FA07BE"/>
    <w:rsid w:val="00FA07CD"/>
    <w:rsid w:val="00FA0F9A"/>
    <w:rsid w:val="00FA1684"/>
    <w:rsid w:val="00FA1AA8"/>
    <w:rsid w:val="00FA2008"/>
    <w:rsid w:val="00FA2213"/>
    <w:rsid w:val="00FA2710"/>
    <w:rsid w:val="00FA271C"/>
    <w:rsid w:val="00FA276E"/>
    <w:rsid w:val="00FA27F8"/>
    <w:rsid w:val="00FA2ADB"/>
    <w:rsid w:val="00FA2FE1"/>
    <w:rsid w:val="00FA3D16"/>
    <w:rsid w:val="00FA40FC"/>
    <w:rsid w:val="00FA413A"/>
    <w:rsid w:val="00FA430F"/>
    <w:rsid w:val="00FA5C8C"/>
    <w:rsid w:val="00FA5EEA"/>
    <w:rsid w:val="00FA60AB"/>
    <w:rsid w:val="00FA61E9"/>
    <w:rsid w:val="00FA674E"/>
    <w:rsid w:val="00FA67DD"/>
    <w:rsid w:val="00FA6C71"/>
    <w:rsid w:val="00FA77CF"/>
    <w:rsid w:val="00FA7A81"/>
    <w:rsid w:val="00FA7C02"/>
    <w:rsid w:val="00FA7F34"/>
    <w:rsid w:val="00FB004C"/>
    <w:rsid w:val="00FB0461"/>
    <w:rsid w:val="00FB05D2"/>
    <w:rsid w:val="00FB05FE"/>
    <w:rsid w:val="00FB0D29"/>
    <w:rsid w:val="00FB12D2"/>
    <w:rsid w:val="00FB162D"/>
    <w:rsid w:val="00FB164D"/>
    <w:rsid w:val="00FB16C9"/>
    <w:rsid w:val="00FB1932"/>
    <w:rsid w:val="00FB19C4"/>
    <w:rsid w:val="00FB1F33"/>
    <w:rsid w:val="00FB23EE"/>
    <w:rsid w:val="00FB264A"/>
    <w:rsid w:val="00FB2771"/>
    <w:rsid w:val="00FB2B7F"/>
    <w:rsid w:val="00FB333C"/>
    <w:rsid w:val="00FB341D"/>
    <w:rsid w:val="00FB3741"/>
    <w:rsid w:val="00FB3AFD"/>
    <w:rsid w:val="00FB4233"/>
    <w:rsid w:val="00FB4286"/>
    <w:rsid w:val="00FB4BE0"/>
    <w:rsid w:val="00FB562D"/>
    <w:rsid w:val="00FB5919"/>
    <w:rsid w:val="00FB5A8E"/>
    <w:rsid w:val="00FB5BCA"/>
    <w:rsid w:val="00FB5F7E"/>
    <w:rsid w:val="00FB614E"/>
    <w:rsid w:val="00FB6369"/>
    <w:rsid w:val="00FB638F"/>
    <w:rsid w:val="00FB6547"/>
    <w:rsid w:val="00FB6B50"/>
    <w:rsid w:val="00FB735D"/>
    <w:rsid w:val="00FB7413"/>
    <w:rsid w:val="00FB7452"/>
    <w:rsid w:val="00FB7479"/>
    <w:rsid w:val="00FB7E18"/>
    <w:rsid w:val="00FB7FD0"/>
    <w:rsid w:val="00FC0072"/>
    <w:rsid w:val="00FC06DE"/>
    <w:rsid w:val="00FC0B42"/>
    <w:rsid w:val="00FC0BCE"/>
    <w:rsid w:val="00FC0EB6"/>
    <w:rsid w:val="00FC169B"/>
    <w:rsid w:val="00FC18E9"/>
    <w:rsid w:val="00FC26D4"/>
    <w:rsid w:val="00FC279D"/>
    <w:rsid w:val="00FC28EE"/>
    <w:rsid w:val="00FC293F"/>
    <w:rsid w:val="00FC2AC4"/>
    <w:rsid w:val="00FC2C1A"/>
    <w:rsid w:val="00FC2E3B"/>
    <w:rsid w:val="00FC304D"/>
    <w:rsid w:val="00FC3561"/>
    <w:rsid w:val="00FC38AD"/>
    <w:rsid w:val="00FC4331"/>
    <w:rsid w:val="00FC48AD"/>
    <w:rsid w:val="00FC4CE3"/>
    <w:rsid w:val="00FC4E34"/>
    <w:rsid w:val="00FC5529"/>
    <w:rsid w:val="00FC58A9"/>
    <w:rsid w:val="00FC5AD6"/>
    <w:rsid w:val="00FC5AED"/>
    <w:rsid w:val="00FC619D"/>
    <w:rsid w:val="00FC67A1"/>
    <w:rsid w:val="00FC67A4"/>
    <w:rsid w:val="00FC7351"/>
    <w:rsid w:val="00FC747D"/>
    <w:rsid w:val="00FC7E8B"/>
    <w:rsid w:val="00FD0300"/>
    <w:rsid w:val="00FD05EC"/>
    <w:rsid w:val="00FD10D9"/>
    <w:rsid w:val="00FD167E"/>
    <w:rsid w:val="00FD18EC"/>
    <w:rsid w:val="00FD18FD"/>
    <w:rsid w:val="00FD1FFE"/>
    <w:rsid w:val="00FD2216"/>
    <w:rsid w:val="00FD223D"/>
    <w:rsid w:val="00FD2CA2"/>
    <w:rsid w:val="00FD2F33"/>
    <w:rsid w:val="00FD303F"/>
    <w:rsid w:val="00FD3173"/>
    <w:rsid w:val="00FD35AF"/>
    <w:rsid w:val="00FD367D"/>
    <w:rsid w:val="00FD3AA1"/>
    <w:rsid w:val="00FD3AAC"/>
    <w:rsid w:val="00FD40F7"/>
    <w:rsid w:val="00FD4151"/>
    <w:rsid w:val="00FD42F1"/>
    <w:rsid w:val="00FD43A3"/>
    <w:rsid w:val="00FD4A88"/>
    <w:rsid w:val="00FD4BC8"/>
    <w:rsid w:val="00FD4EF0"/>
    <w:rsid w:val="00FD5194"/>
    <w:rsid w:val="00FD54CA"/>
    <w:rsid w:val="00FD570B"/>
    <w:rsid w:val="00FD5797"/>
    <w:rsid w:val="00FD590B"/>
    <w:rsid w:val="00FD5B41"/>
    <w:rsid w:val="00FD645A"/>
    <w:rsid w:val="00FD65BF"/>
    <w:rsid w:val="00FD6686"/>
    <w:rsid w:val="00FD696B"/>
    <w:rsid w:val="00FD6CA4"/>
    <w:rsid w:val="00FD6CE9"/>
    <w:rsid w:val="00FD7073"/>
    <w:rsid w:val="00FD70EB"/>
    <w:rsid w:val="00FD7162"/>
    <w:rsid w:val="00FD780C"/>
    <w:rsid w:val="00FD7A30"/>
    <w:rsid w:val="00FE01D0"/>
    <w:rsid w:val="00FE0A71"/>
    <w:rsid w:val="00FE0C07"/>
    <w:rsid w:val="00FE0CB2"/>
    <w:rsid w:val="00FE0E21"/>
    <w:rsid w:val="00FE1284"/>
    <w:rsid w:val="00FE138E"/>
    <w:rsid w:val="00FE14F1"/>
    <w:rsid w:val="00FE1712"/>
    <w:rsid w:val="00FE1B7D"/>
    <w:rsid w:val="00FE1C63"/>
    <w:rsid w:val="00FE1DA6"/>
    <w:rsid w:val="00FE1DC3"/>
    <w:rsid w:val="00FE20D8"/>
    <w:rsid w:val="00FE210F"/>
    <w:rsid w:val="00FE3237"/>
    <w:rsid w:val="00FE363E"/>
    <w:rsid w:val="00FE378E"/>
    <w:rsid w:val="00FE386A"/>
    <w:rsid w:val="00FE3C36"/>
    <w:rsid w:val="00FE4091"/>
    <w:rsid w:val="00FE4638"/>
    <w:rsid w:val="00FE4851"/>
    <w:rsid w:val="00FE5192"/>
    <w:rsid w:val="00FE5715"/>
    <w:rsid w:val="00FE59FE"/>
    <w:rsid w:val="00FE5BB6"/>
    <w:rsid w:val="00FE5BF6"/>
    <w:rsid w:val="00FE5C16"/>
    <w:rsid w:val="00FE5E34"/>
    <w:rsid w:val="00FE6984"/>
    <w:rsid w:val="00FE6FE0"/>
    <w:rsid w:val="00FE71A7"/>
    <w:rsid w:val="00FE745D"/>
    <w:rsid w:val="00FE76E6"/>
    <w:rsid w:val="00FE784B"/>
    <w:rsid w:val="00FE7C7B"/>
    <w:rsid w:val="00FF0198"/>
    <w:rsid w:val="00FF0465"/>
    <w:rsid w:val="00FF04D1"/>
    <w:rsid w:val="00FF074F"/>
    <w:rsid w:val="00FF0925"/>
    <w:rsid w:val="00FF148E"/>
    <w:rsid w:val="00FF179B"/>
    <w:rsid w:val="00FF1AC3"/>
    <w:rsid w:val="00FF1AED"/>
    <w:rsid w:val="00FF1D69"/>
    <w:rsid w:val="00FF1D99"/>
    <w:rsid w:val="00FF1FFA"/>
    <w:rsid w:val="00FF22B6"/>
    <w:rsid w:val="00FF2FF6"/>
    <w:rsid w:val="00FF33D0"/>
    <w:rsid w:val="00FF3860"/>
    <w:rsid w:val="00FF4A19"/>
    <w:rsid w:val="00FF4AE8"/>
    <w:rsid w:val="00FF4BBE"/>
    <w:rsid w:val="00FF50FC"/>
    <w:rsid w:val="00FF51B7"/>
    <w:rsid w:val="00FF5379"/>
    <w:rsid w:val="00FF5F0E"/>
    <w:rsid w:val="00FF6880"/>
    <w:rsid w:val="00FF69FD"/>
    <w:rsid w:val="00FF6CB7"/>
    <w:rsid w:val="00FF6D33"/>
    <w:rsid w:val="00FF74F2"/>
    <w:rsid w:val="00FF789C"/>
    <w:rsid w:val="00FF79FA"/>
    <w:rsid w:val="00FF7BBB"/>
    <w:rsid w:val="00FF7CA0"/>
    <w:rsid w:val="00FF7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1901"/>
  <w14:defaultImageDpi w14:val="32767"/>
  <w15:chartTrackingRefBased/>
  <w15:docId w15:val="{997C4DFF-651F-C646-918C-5439BAFB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91C"/>
    <w:pPr>
      <w:tabs>
        <w:tab w:val="center" w:pos="4680"/>
        <w:tab w:val="right" w:pos="9360"/>
      </w:tabs>
    </w:pPr>
  </w:style>
  <w:style w:type="character" w:customStyle="1" w:styleId="HeaderChar">
    <w:name w:val="Header Char"/>
    <w:basedOn w:val="DefaultParagraphFont"/>
    <w:link w:val="Header"/>
    <w:uiPriority w:val="99"/>
    <w:rsid w:val="0032591C"/>
  </w:style>
  <w:style w:type="paragraph" w:styleId="Footer">
    <w:name w:val="footer"/>
    <w:basedOn w:val="Normal"/>
    <w:link w:val="FooterChar"/>
    <w:uiPriority w:val="99"/>
    <w:unhideWhenUsed/>
    <w:rsid w:val="0032591C"/>
    <w:pPr>
      <w:tabs>
        <w:tab w:val="center" w:pos="4680"/>
        <w:tab w:val="right" w:pos="9360"/>
      </w:tabs>
    </w:pPr>
  </w:style>
  <w:style w:type="character" w:customStyle="1" w:styleId="FooterChar">
    <w:name w:val="Footer Char"/>
    <w:basedOn w:val="DefaultParagraphFont"/>
    <w:link w:val="Footer"/>
    <w:uiPriority w:val="99"/>
    <w:rsid w:val="0032591C"/>
  </w:style>
  <w:style w:type="character" w:styleId="PageNumber">
    <w:name w:val="page number"/>
    <w:basedOn w:val="DefaultParagraphFont"/>
    <w:uiPriority w:val="99"/>
    <w:semiHidden/>
    <w:unhideWhenUsed/>
    <w:rsid w:val="00DC54E2"/>
  </w:style>
  <w:style w:type="paragraph" w:styleId="ListParagraph">
    <w:name w:val="List Paragraph"/>
    <w:basedOn w:val="Normal"/>
    <w:uiPriority w:val="34"/>
    <w:qFormat/>
    <w:rsid w:val="00DC54E2"/>
    <w:pPr>
      <w:ind w:left="720"/>
      <w:contextualSpacing/>
    </w:pPr>
  </w:style>
  <w:style w:type="character" w:styleId="CommentReference">
    <w:name w:val="annotation reference"/>
    <w:basedOn w:val="DefaultParagraphFont"/>
    <w:uiPriority w:val="99"/>
    <w:semiHidden/>
    <w:unhideWhenUsed/>
    <w:rsid w:val="00B343AD"/>
    <w:rPr>
      <w:sz w:val="16"/>
      <w:szCs w:val="16"/>
    </w:rPr>
  </w:style>
  <w:style w:type="paragraph" w:styleId="CommentText">
    <w:name w:val="annotation text"/>
    <w:basedOn w:val="Normal"/>
    <w:link w:val="CommentTextChar"/>
    <w:uiPriority w:val="99"/>
    <w:unhideWhenUsed/>
    <w:rsid w:val="00B343AD"/>
    <w:rPr>
      <w:sz w:val="20"/>
      <w:szCs w:val="20"/>
    </w:rPr>
  </w:style>
  <w:style w:type="character" w:customStyle="1" w:styleId="CommentTextChar">
    <w:name w:val="Comment Text Char"/>
    <w:basedOn w:val="DefaultParagraphFont"/>
    <w:link w:val="CommentText"/>
    <w:uiPriority w:val="99"/>
    <w:rsid w:val="00B343AD"/>
    <w:rPr>
      <w:sz w:val="20"/>
      <w:szCs w:val="20"/>
    </w:rPr>
  </w:style>
  <w:style w:type="paragraph" w:styleId="CommentSubject">
    <w:name w:val="annotation subject"/>
    <w:basedOn w:val="CommentText"/>
    <w:next w:val="CommentText"/>
    <w:link w:val="CommentSubjectChar"/>
    <w:uiPriority w:val="99"/>
    <w:semiHidden/>
    <w:unhideWhenUsed/>
    <w:rsid w:val="00B343AD"/>
    <w:rPr>
      <w:b/>
      <w:bCs/>
    </w:rPr>
  </w:style>
  <w:style w:type="character" w:customStyle="1" w:styleId="CommentSubjectChar">
    <w:name w:val="Comment Subject Char"/>
    <w:basedOn w:val="CommentTextChar"/>
    <w:link w:val="CommentSubject"/>
    <w:uiPriority w:val="99"/>
    <w:semiHidden/>
    <w:rsid w:val="00B343AD"/>
    <w:rPr>
      <w:b/>
      <w:bCs/>
      <w:sz w:val="20"/>
      <w:szCs w:val="20"/>
    </w:rPr>
  </w:style>
  <w:style w:type="paragraph" w:styleId="BalloonText">
    <w:name w:val="Balloon Text"/>
    <w:basedOn w:val="Normal"/>
    <w:link w:val="BalloonTextChar"/>
    <w:uiPriority w:val="99"/>
    <w:semiHidden/>
    <w:unhideWhenUsed/>
    <w:rsid w:val="00B343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3AD"/>
    <w:rPr>
      <w:rFonts w:ascii="Times New Roman" w:hAnsi="Times New Roman" w:cs="Times New Roman"/>
      <w:sz w:val="18"/>
      <w:szCs w:val="18"/>
    </w:rPr>
  </w:style>
  <w:style w:type="character" w:styleId="Hyperlink">
    <w:name w:val="Hyperlink"/>
    <w:basedOn w:val="DefaultParagraphFont"/>
    <w:uiPriority w:val="99"/>
    <w:unhideWhenUsed/>
    <w:rsid w:val="00B74C4C"/>
    <w:rPr>
      <w:color w:val="0563C1" w:themeColor="hyperlink"/>
      <w:u w:val="single"/>
    </w:rPr>
  </w:style>
  <w:style w:type="character" w:styleId="UnresolvedMention">
    <w:name w:val="Unresolved Mention"/>
    <w:basedOn w:val="DefaultParagraphFont"/>
    <w:uiPriority w:val="99"/>
    <w:rsid w:val="00B74C4C"/>
    <w:rPr>
      <w:color w:val="605E5C"/>
      <w:shd w:val="clear" w:color="auto" w:fill="E1DFDD"/>
    </w:rPr>
  </w:style>
  <w:style w:type="table" w:styleId="TableGrid">
    <w:name w:val="Table Grid"/>
    <w:basedOn w:val="TableNormal"/>
    <w:uiPriority w:val="39"/>
    <w:rsid w:val="00AD39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146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C0BCB"/>
  </w:style>
  <w:style w:type="paragraph" w:styleId="Revision">
    <w:name w:val="Revision"/>
    <w:hidden/>
    <w:uiPriority w:val="99"/>
    <w:semiHidden/>
    <w:rsid w:val="0071318C"/>
  </w:style>
  <w:style w:type="paragraph" w:styleId="FootnoteText">
    <w:name w:val="footnote text"/>
    <w:basedOn w:val="Normal"/>
    <w:link w:val="FootnoteTextChar"/>
    <w:uiPriority w:val="99"/>
    <w:unhideWhenUsed/>
    <w:rsid w:val="006D446E"/>
    <w:rPr>
      <w:sz w:val="20"/>
      <w:szCs w:val="20"/>
    </w:rPr>
  </w:style>
  <w:style w:type="character" w:customStyle="1" w:styleId="FootnoteTextChar">
    <w:name w:val="Footnote Text Char"/>
    <w:basedOn w:val="DefaultParagraphFont"/>
    <w:link w:val="FootnoteText"/>
    <w:uiPriority w:val="99"/>
    <w:rsid w:val="006D446E"/>
    <w:rPr>
      <w:sz w:val="20"/>
      <w:szCs w:val="20"/>
    </w:rPr>
  </w:style>
  <w:style w:type="character" w:styleId="FootnoteReference">
    <w:name w:val="footnote reference"/>
    <w:basedOn w:val="DefaultParagraphFont"/>
    <w:uiPriority w:val="99"/>
    <w:semiHidden/>
    <w:unhideWhenUsed/>
    <w:rsid w:val="006D446E"/>
    <w:rPr>
      <w:vertAlign w:val="superscript"/>
    </w:rPr>
  </w:style>
  <w:style w:type="character" w:styleId="FollowedHyperlink">
    <w:name w:val="FollowedHyperlink"/>
    <w:basedOn w:val="DefaultParagraphFont"/>
    <w:uiPriority w:val="99"/>
    <w:semiHidden/>
    <w:unhideWhenUsed/>
    <w:rsid w:val="00001DB5"/>
    <w:rPr>
      <w:color w:val="954F72" w:themeColor="followedHyperlink"/>
      <w:u w:val="single"/>
    </w:rPr>
  </w:style>
  <w:style w:type="character" w:styleId="Emphasis">
    <w:name w:val="Emphasis"/>
    <w:basedOn w:val="DefaultParagraphFont"/>
    <w:uiPriority w:val="20"/>
    <w:qFormat/>
    <w:rsid w:val="00930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134">
      <w:bodyDiv w:val="1"/>
      <w:marLeft w:val="0"/>
      <w:marRight w:val="0"/>
      <w:marTop w:val="0"/>
      <w:marBottom w:val="0"/>
      <w:divBdr>
        <w:top w:val="none" w:sz="0" w:space="0" w:color="auto"/>
        <w:left w:val="none" w:sz="0" w:space="0" w:color="auto"/>
        <w:bottom w:val="none" w:sz="0" w:space="0" w:color="auto"/>
        <w:right w:val="none" w:sz="0" w:space="0" w:color="auto"/>
      </w:divBdr>
    </w:div>
    <w:div w:id="177624670">
      <w:bodyDiv w:val="1"/>
      <w:marLeft w:val="0"/>
      <w:marRight w:val="0"/>
      <w:marTop w:val="0"/>
      <w:marBottom w:val="0"/>
      <w:divBdr>
        <w:top w:val="none" w:sz="0" w:space="0" w:color="auto"/>
        <w:left w:val="none" w:sz="0" w:space="0" w:color="auto"/>
        <w:bottom w:val="none" w:sz="0" w:space="0" w:color="auto"/>
        <w:right w:val="none" w:sz="0" w:space="0" w:color="auto"/>
      </w:divBdr>
      <w:divsChild>
        <w:div w:id="1044212163">
          <w:marLeft w:val="0"/>
          <w:marRight w:val="0"/>
          <w:marTop w:val="0"/>
          <w:marBottom w:val="0"/>
          <w:divBdr>
            <w:top w:val="none" w:sz="0" w:space="0" w:color="auto"/>
            <w:left w:val="none" w:sz="0" w:space="0" w:color="auto"/>
            <w:bottom w:val="none" w:sz="0" w:space="0" w:color="auto"/>
            <w:right w:val="none" w:sz="0" w:space="0" w:color="auto"/>
          </w:divBdr>
          <w:divsChild>
            <w:div w:id="1348288591">
              <w:marLeft w:val="0"/>
              <w:marRight w:val="0"/>
              <w:marTop w:val="0"/>
              <w:marBottom w:val="0"/>
              <w:divBdr>
                <w:top w:val="none" w:sz="0" w:space="0" w:color="auto"/>
                <w:left w:val="none" w:sz="0" w:space="0" w:color="auto"/>
                <w:bottom w:val="none" w:sz="0" w:space="0" w:color="auto"/>
                <w:right w:val="none" w:sz="0" w:space="0" w:color="auto"/>
              </w:divBdr>
              <w:divsChild>
                <w:div w:id="14060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9461">
      <w:bodyDiv w:val="1"/>
      <w:marLeft w:val="0"/>
      <w:marRight w:val="0"/>
      <w:marTop w:val="0"/>
      <w:marBottom w:val="0"/>
      <w:divBdr>
        <w:top w:val="none" w:sz="0" w:space="0" w:color="auto"/>
        <w:left w:val="none" w:sz="0" w:space="0" w:color="auto"/>
        <w:bottom w:val="none" w:sz="0" w:space="0" w:color="auto"/>
        <w:right w:val="none" w:sz="0" w:space="0" w:color="auto"/>
      </w:divBdr>
      <w:divsChild>
        <w:div w:id="1930651682">
          <w:marLeft w:val="0"/>
          <w:marRight w:val="0"/>
          <w:marTop w:val="0"/>
          <w:marBottom w:val="0"/>
          <w:divBdr>
            <w:top w:val="none" w:sz="0" w:space="0" w:color="auto"/>
            <w:left w:val="none" w:sz="0" w:space="0" w:color="auto"/>
            <w:bottom w:val="none" w:sz="0" w:space="0" w:color="auto"/>
            <w:right w:val="none" w:sz="0" w:space="0" w:color="auto"/>
          </w:divBdr>
          <w:divsChild>
            <w:div w:id="1144546661">
              <w:marLeft w:val="0"/>
              <w:marRight w:val="0"/>
              <w:marTop w:val="0"/>
              <w:marBottom w:val="0"/>
              <w:divBdr>
                <w:top w:val="none" w:sz="0" w:space="0" w:color="auto"/>
                <w:left w:val="none" w:sz="0" w:space="0" w:color="auto"/>
                <w:bottom w:val="none" w:sz="0" w:space="0" w:color="auto"/>
                <w:right w:val="none" w:sz="0" w:space="0" w:color="auto"/>
              </w:divBdr>
              <w:divsChild>
                <w:div w:id="14564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7157">
      <w:bodyDiv w:val="1"/>
      <w:marLeft w:val="0"/>
      <w:marRight w:val="0"/>
      <w:marTop w:val="0"/>
      <w:marBottom w:val="0"/>
      <w:divBdr>
        <w:top w:val="none" w:sz="0" w:space="0" w:color="auto"/>
        <w:left w:val="none" w:sz="0" w:space="0" w:color="auto"/>
        <w:bottom w:val="none" w:sz="0" w:space="0" w:color="auto"/>
        <w:right w:val="none" w:sz="0" w:space="0" w:color="auto"/>
      </w:divBdr>
      <w:divsChild>
        <w:div w:id="659039742">
          <w:marLeft w:val="0"/>
          <w:marRight w:val="0"/>
          <w:marTop w:val="0"/>
          <w:marBottom w:val="0"/>
          <w:divBdr>
            <w:top w:val="none" w:sz="0" w:space="0" w:color="auto"/>
            <w:left w:val="none" w:sz="0" w:space="0" w:color="auto"/>
            <w:bottom w:val="none" w:sz="0" w:space="0" w:color="auto"/>
            <w:right w:val="none" w:sz="0" w:space="0" w:color="auto"/>
          </w:divBdr>
          <w:divsChild>
            <w:div w:id="779951941">
              <w:marLeft w:val="0"/>
              <w:marRight w:val="0"/>
              <w:marTop w:val="0"/>
              <w:marBottom w:val="0"/>
              <w:divBdr>
                <w:top w:val="none" w:sz="0" w:space="0" w:color="auto"/>
                <w:left w:val="none" w:sz="0" w:space="0" w:color="auto"/>
                <w:bottom w:val="none" w:sz="0" w:space="0" w:color="auto"/>
                <w:right w:val="none" w:sz="0" w:space="0" w:color="auto"/>
              </w:divBdr>
              <w:divsChild>
                <w:div w:id="10657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7222">
      <w:bodyDiv w:val="1"/>
      <w:marLeft w:val="0"/>
      <w:marRight w:val="0"/>
      <w:marTop w:val="0"/>
      <w:marBottom w:val="0"/>
      <w:divBdr>
        <w:top w:val="none" w:sz="0" w:space="0" w:color="auto"/>
        <w:left w:val="none" w:sz="0" w:space="0" w:color="auto"/>
        <w:bottom w:val="none" w:sz="0" w:space="0" w:color="auto"/>
        <w:right w:val="none" w:sz="0" w:space="0" w:color="auto"/>
      </w:divBdr>
      <w:divsChild>
        <w:div w:id="996231497">
          <w:marLeft w:val="0"/>
          <w:marRight w:val="0"/>
          <w:marTop w:val="0"/>
          <w:marBottom w:val="0"/>
          <w:divBdr>
            <w:top w:val="none" w:sz="0" w:space="0" w:color="auto"/>
            <w:left w:val="none" w:sz="0" w:space="0" w:color="auto"/>
            <w:bottom w:val="none" w:sz="0" w:space="0" w:color="auto"/>
            <w:right w:val="none" w:sz="0" w:space="0" w:color="auto"/>
          </w:divBdr>
        </w:div>
      </w:divsChild>
    </w:div>
    <w:div w:id="414479103">
      <w:bodyDiv w:val="1"/>
      <w:marLeft w:val="0"/>
      <w:marRight w:val="0"/>
      <w:marTop w:val="0"/>
      <w:marBottom w:val="0"/>
      <w:divBdr>
        <w:top w:val="none" w:sz="0" w:space="0" w:color="auto"/>
        <w:left w:val="none" w:sz="0" w:space="0" w:color="auto"/>
        <w:bottom w:val="none" w:sz="0" w:space="0" w:color="auto"/>
        <w:right w:val="none" w:sz="0" w:space="0" w:color="auto"/>
      </w:divBdr>
      <w:divsChild>
        <w:div w:id="1740908824">
          <w:marLeft w:val="0"/>
          <w:marRight w:val="0"/>
          <w:marTop w:val="0"/>
          <w:marBottom w:val="0"/>
          <w:divBdr>
            <w:top w:val="none" w:sz="0" w:space="0" w:color="auto"/>
            <w:left w:val="none" w:sz="0" w:space="0" w:color="auto"/>
            <w:bottom w:val="none" w:sz="0" w:space="0" w:color="auto"/>
            <w:right w:val="none" w:sz="0" w:space="0" w:color="auto"/>
          </w:divBdr>
          <w:divsChild>
            <w:div w:id="1178301938">
              <w:marLeft w:val="0"/>
              <w:marRight w:val="0"/>
              <w:marTop w:val="0"/>
              <w:marBottom w:val="0"/>
              <w:divBdr>
                <w:top w:val="none" w:sz="0" w:space="0" w:color="auto"/>
                <w:left w:val="none" w:sz="0" w:space="0" w:color="auto"/>
                <w:bottom w:val="none" w:sz="0" w:space="0" w:color="auto"/>
                <w:right w:val="none" w:sz="0" w:space="0" w:color="auto"/>
              </w:divBdr>
              <w:divsChild>
                <w:div w:id="926570440">
                  <w:marLeft w:val="0"/>
                  <w:marRight w:val="0"/>
                  <w:marTop w:val="0"/>
                  <w:marBottom w:val="0"/>
                  <w:divBdr>
                    <w:top w:val="none" w:sz="0" w:space="0" w:color="auto"/>
                    <w:left w:val="none" w:sz="0" w:space="0" w:color="auto"/>
                    <w:bottom w:val="none" w:sz="0" w:space="0" w:color="auto"/>
                    <w:right w:val="none" w:sz="0" w:space="0" w:color="auto"/>
                  </w:divBdr>
                  <w:divsChild>
                    <w:div w:id="598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10739">
      <w:bodyDiv w:val="1"/>
      <w:marLeft w:val="0"/>
      <w:marRight w:val="0"/>
      <w:marTop w:val="0"/>
      <w:marBottom w:val="0"/>
      <w:divBdr>
        <w:top w:val="none" w:sz="0" w:space="0" w:color="auto"/>
        <w:left w:val="none" w:sz="0" w:space="0" w:color="auto"/>
        <w:bottom w:val="none" w:sz="0" w:space="0" w:color="auto"/>
        <w:right w:val="none" w:sz="0" w:space="0" w:color="auto"/>
      </w:divBdr>
    </w:div>
    <w:div w:id="466973017">
      <w:bodyDiv w:val="1"/>
      <w:marLeft w:val="0"/>
      <w:marRight w:val="0"/>
      <w:marTop w:val="0"/>
      <w:marBottom w:val="0"/>
      <w:divBdr>
        <w:top w:val="none" w:sz="0" w:space="0" w:color="auto"/>
        <w:left w:val="none" w:sz="0" w:space="0" w:color="auto"/>
        <w:bottom w:val="none" w:sz="0" w:space="0" w:color="auto"/>
        <w:right w:val="none" w:sz="0" w:space="0" w:color="auto"/>
      </w:divBdr>
      <w:divsChild>
        <w:div w:id="1073626377">
          <w:marLeft w:val="0"/>
          <w:marRight w:val="0"/>
          <w:marTop w:val="0"/>
          <w:marBottom w:val="0"/>
          <w:divBdr>
            <w:top w:val="none" w:sz="0" w:space="0" w:color="auto"/>
            <w:left w:val="none" w:sz="0" w:space="0" w:color="auto"/>
            <w:bottom w:val="none" w:sz="0" w:space="0" w:color="auto"/>
            <w:right w:val="none" w:sz="0" w:space="0" w:color="auto"/>
          </w:divBdr>
          <w:divsChild>
            <w:div w:id="475416893">
              <w:marLeft w:val="0"/>
              <w:marRight w:val="0"/>
              <w:marTop w:val="0"/>
              <w:marBottom w:val="0"/>
              <w:divBdr>
                <w:top w:val="none" w:sz="0" w:space="0" w:color="auto"/>
                <w:left w:val="none" w:sz="0" w:space="0" w:color="auto"/>
                <w:bottom w:val="none" w:sz="0" w:space="0" w:color="auto"/>
                <w:right w:val="none" w:sz="0" w:space="0" w:color="auto"/>
              </w:divBdr>
              <w:divsChild>
                <w:div w:id="1130171010">
                  <w:marLeft w:val="0"/>
                  <w:marRight w:val="0"/>
                  <w:marTop w:val="0"/>
                  <w:marBottom w:val="0"/>
                  <w:divBdr>
                    <w:top w:val="none" w:sz="0" w:space="0" w:color="auto"/>
                    <w:left w:val="none" w:sz="0" w:space="0" w:color="auto"/>
                    <w:bottom w:val="none" w:sz="0" w:space="0" w:color="auto"/>
                    <w:right w:val="none" w:sz="0" w:space="0" w:color="auto"/>
                  </w:divBdr>
                  <w:divsChild>
                    <w:div w:id="4249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9329">
      <w:bodyDiv w:val="1"/>
      <w:marLeft w:val="0"/>
      <w:marRight w:val="0"/>
      <w:marTop w:val="0"/>
      <w:marBottom w:val="0"/>
      <w:divBdr>
        <w:top w:val="none" w:sz="0" w:space="0" w:color="auto"/>
        <w:left w:val="none" w:sz="0" w:space="0" w:color="auto"/>
        <w:bottom w:val="none" w:sz="0" w:space="0" w:color="auto"/>
        <w:right w:val="none" w:sz="0" w:space="0" w:color="auto"/>
      </w:divBdr>
      <w:divsChild>
        <w:div w:id="108008644">
          <w:marLeft w:val="0"/>
          <w:marRight w:val="0"/>
          <w:marTop w:val="0"/>
          <w:marBottom w:val="0"/>
          <w:divBdr>
            <w:top w:val="none" w:sz="0" w:space="0" w:color="auto"/>
            <w:left w:val="none" w:sz="0" w:space="0" w:color="auto"/>
            <w:bottom w:val="none" w:sz="0" w:space="0" w:color="auto"/>
            <w:right w:val="none" w:sz="0" w:space="0" w:color="auto"/>
          </w:divBdr>
          <w:divsChild>
            <w:div w:id="1372731990">
              <w:marLeft w:val="0"/>
              <w:marRight w:val="0"/>
              <w:marTop w:val="0"/>
              <w:marBottom w:val="0"/>
              <w:divBdr>
                <w:top w:val="none" w:sz="0" w:space="0" w:color="auto"/>
                <w:left w:val="none" w:sz="0" w:space="0" w:color="auto"/>
                <w:bottom w:val="none" w:sz="0" w:space="0" w:color="auto"/>
                <w:right w:val="none" w:sz="0" w:space="0" w:color="auto"/>
              </w:divBdr>
              <w:divsChild>
                <w:div w:id="8663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08311">
      <w:bodyDiv w:val="1"/>
      <w:marLeft w:val="0"/>
      <w:marRight w:val="0"/>
      <w:marTop w:val="0"/>
      <w:marBottom w:val="0"/>
      <w:divBdr>
        <w:top w:val="none" w:sz="0" w:space="0" w:color="auto"/>
        <w:left w:val="none" w:sz="0" w:space="0" w:color="auto"/>
        <w:bottom w:val="none" w:sz="0" w:space="0" w:color="auto"/>
        <w:right w:val="none" w:sz="0" w:space="0" w:color="auto"/>
      </w:divBdr>
      <w:divsChild>
        <w:div w:id="998266276">
          <w:marLeft w:val="0"/>
          <w:marRight w:val="0"/>
          <w:marTop w:val="0"/>
          <w:marBottom w:val="0"/>
          <w:divBdr>
            <w:top w:val="none" w:sz="0" w:space="0" w:color="auto"/>
            <w:left w:val="none" w:sz="0" w:space="0" w:color="auto"/>
            <w:bottom w:val="none" w:sz="0" w:space="0" w:color="auto"/>
            <w:right w:val="none" w:sz="0" w:space="0" w:color="auto"/>
          </w:divBdr>
          <w:divsChild>
            <w:div w:id="5595568">
              <w:marLeft w:val="0"/>
              <w:marRight w:val="0"/>
              <w:marTop w:val="0"/>
              <w:marBottom w:val="0"/>
              <w:divBdr>
                <w:top w:val="none" w:sz="0" w:space="0" w:color="auto"/>
                <w:left w:val="none" w:sz="0" w:space="0" w:color="auto"/>
                <w:bottom w:val="none" w:sz="0" w:space="0" w:color="auto"/>
                <w:right w:val="none" w:sz="0" w:space="0" w:color="auto"/>
              </w:divBdr>
              <w:divsChild>
                <w:div w:id="15516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824668">
          <w:marLeft w:val="0"/>
          <w:marRight w:val="0"/>
          <w:marTop w:val="0"/>
          <w:marBottom w:val="0"/>
          <w:divBdr>
            <w:top w:val="none" w:sz="0" w:space="0" w:color="auto"/>
            <w:left w:val="none" w:sz="0" w:space="0" w:color="auto"/>
            <w:bottom w:val="none" w:sz="0" w:space="0" w:color="auto"/>
            <w:right w:val="none" w:sz="0" w:space="0" w:color="auto"/>
          </w:divBdr>
          <w:divsChild>
            <w:div w:id="2038893768">
              <w:marLeft w:val="0"/>
              <w:marRight w:val="0"/>
              <w:marTop w:val="0"/>
              <w:marBottom w:val="0"/>
              <w:divBdr>
                <w:top w:val="none" w:sz="0" w:space="0" w:color="auto"/>
                <w:left w:val="none" w:sz="0" w:space="0" w:color="auto"/>
                <w:bottom w:val="none" w:sz="0" w:space="0" w:color="auto"/>
                <w:right w:val="none" w:sz="0" w:space="0" w:color="auto"/>
              </w:divBdr>
              <w:divsChild>
                <w:div w:id="866522543">
                  <w:marLeft w:val="0"/>
                  <w:marRight w:val="0"/>
                  <w:marTop w:val="0"/>
                  <w:marBottom w:val="0"/>
                  <w:divBdr>
                    <w:top w:val="none" w:sz="0" w:space="0" w:color="auto"/>
                    <w:left w:val="none" w:sz="0" w:space="0" w:color="auto"/>
                    <w:bottom w:val="none" w:sz="0" w:space="0" w:color="auto"/>
                    <w:right w:val="none" w:sz="0" w:space="0" w:color="auto"/>
                  </w:divBdr>
                  <w:divsChild>
                    <w:div w:id="1221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20776">
      <w:bodyDiv w:val="1"/>
      <w:marLeft w:val="0"/>
      <w:marRight w:val="0"/>
      <w:marTop w:val="0"/>
      <w:marBottom w:val="0"/>
      <w:divBdr>
        <w:top w:val="none" w:sz="0" w:space="0" w:color="auto"/>
        <w:left w:val="none" w:sz="0" w:space="0" w:color="auto"/>
        <w:bottom w:val="none" w:sz="0" w:space="0" w:color="auto"/>
        <w:right w:val="none" w:sz="0" w:space="0" w:color="auto"/>
      </w:divBdr>
    </w:div>
    <w:div w:id="630478757">
      <w:bodyDiv w:val="1"/>
      <w:marLeft w:val="0"/>
      <w:marRight w:val="0"/>
      <w:marTop w:val="0"/>
      <w:marBottom w:val="0"/>
      <w:divBdr>
        <w:top w:val="none" w:sz="0" w:space="0" w:color="auto"/>
        <w:left w:val="none" w:sz="0" w:space="0" w:color="auto"/>
        <w:bottom w:val="none" w:sz="0" w:space="0" w:color="auto"/>
        <w:right w:val="none" w:sz="0" w:space="0" w:color="auto"/>
      </w:divBdr>
      <w:divsChild>
        <w:div w:id="789739586">
          <w:marLeft w:val="0"/>
          <w:marRight w:val="0"/>
          <w:marTop w:val="0"/>
          <w:marBottom w:val="0"/>
          <w:divBdr>
            <w:top w:val="none" w:sz="0" w:space="0" w:color="auto"/>
            <w:left w:val="none" w:sz="0" w:space="0" w:color="auto"/>
            <w:bottom w:val="none" w:sz="0" w:space="0" w:color="auto"/>
            <w:right w:val="none" w:sz="0" w:space="0" w:color="auto"/>
          </w:divBdr>
          <w:divsChild>
            <w:div w:id="454834695">
              <w:marLeft w:val="0"/>
              <w:marRight w:val="0"/>
              <w:marTop w:val="0"/>
              <w:marBottom w:val="0"/>
              <w:divBdr>
                <w:top w:val="none" w:sz="0" w:space="0" w:color="auto"/>
                <w:left w:val="none" w:sz="0" w:space="0" w:color="auto"/>
                <w:bottom w:val="none" w:sz="0" w:space="0" w:color="auto"/>
                <w:right w:val="none" w:sz="0" w:space="0" w:color="auto"/>
              </w:divBdr>
              <w:divsChild>
                <w:div w:id="1243878866">
                  <w:marLeft w:val="0"/>
                  <w:marRight w:val="0"/>
                  <w:marTop w:val="0"/>
                  <w:marBottom w:val="0"/>
                  <w:divBdr>
                    <w:top w:val="none" w:sz="0" w:space="0" w:color="auto"/>
                    <w:left w:val="none" w:sz="0" w:space="0" w:color="auto"/>
                    <w:bottom w:val="none" w:sz="0" w:space="0" w:color="auto"/>
                    <w:right w:val="none" w:sz="0" w:space="0" w:color="auto"/>
                  </w:divBdr>
                  <w:divsChild>
                    <w:div w:id="10710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84138">
      <w:bodyDiv w:val="1"/>
      <w:marLeft w:val="0"/>
      <w:marRight w:val="0"/>
      <w:marTop w:val="0"/>
      <w:marBottom w:val="0"/>
      <w:divBdr>
        <w:top w:val="none" w:sz="0" w:space="0" w:color="auto"/>
        <w:left w:val="none" w:sz="0" w:space="0" w:color="auto"/>
        <w:bottom w:val="none" w:sz="0" w:space="0" w:color="auto"/>
        <w:right w:val="none" w:sz="0" w:space="0" w:color="auto"/>
      </w:divBdr>
    </w:div>
    <w:div w:id="756366703">
      <w:bodyDiv w:val="1"/>
      <w:marLeft w:val="0"/>
      <w:marRight w:val="0"/>
      <w:marTop w:val="0"/>
      <w:marBottom w:val="0"/>
      <w:divBdr>
        <w:top w:val="none" w:sz="0" w:space="0" w:color="auto"/>
        <w:left w:val="none" w:sz="0" w:space="0" w:color="auto"/>
        <w:bottom w:val="none" w:sz="0" w:space="0" w:color="auto"/>
        <w:right w:val="none" w:sz="0" w:space="0" w:color="auto"/>
      </w:divBdr>
    </w:div>
    <w:div w:id="780805588">
      <w:bodyDiv w:val="1"/>
      <w:marLeft w:val="0"/>
      <w:marRight w:val="0"/>
      <w:marTop w:val="0"/>
      <w:marBottom w:val="0"/>
      <w:divBdr>
        <w:top w:val="none" w:sz="0" w:space="0" w:color="auto"/>
        <w:left w:val="none" w:sz="0" w:space="0" w:color="auto"/>
        <w:bottom w:val="none" w:sz="0" w:space="0" w:color="auto"/>
        <w:right w:val="none" w:sz="0" w:space="0" w:color="auto"/>
      </w:divBdr>
    </w:div>
    <w:div w:id="798188594">
      <w:bodyDiv w:val="1"/>
      <w:marLeft w:val="0"/>
      <w:marRight w:val="0"/>
      <w:marTop w:val="0"/>
      <w:marBottom w:val="0"/>
      <w:divBdr>
        <w:top w:val="none" w:sz="0" w:space="0" w:color="auto"/>
        <w:left w:val="none" w:sz="0" w:space="0" w:color="auto"/>
        <w:bottom w:val="none" w:sz="0" w:space="0" w:color="auto"/>
        <w:right w:val="none" w:sz="0" w:space="0" w:color="auto"/>
      </w:divBdr>
    </w:div>
    <w:div w:id="926035507">
      <w:bodyDiv w:val="1"/>
      <w:marLeft w:val="0"/>
      <w:marRight w:val="0"/>
      <w:marTop w:val="0"/>
      <w:marBottom w:val="0"/>
      <w:divBdr>
        <w:top w:val="none" w:sz="0" w:space="0" w:color="auto"/>
        <w:left w:val="none" w:sz="0" w:space="0" w:color="auto"/>
        <w:bottom w:val="none" w:sz="0" w:space="0" w:color="auto"/>
        <w:right w:val="none" w:sz="0" w:space="0" w:color="auto"/>
      </w:divBdr>
      <w:divsChild>
        <w:div w:id="548231132">
          <w:marLeft w:val="0"/>
          <w:marRight w:val="0"/>
          <w:marTop w:val="0"/>
          <w:marBottom w:val="0"/>
          <w:divBdr>
            <w:top w:val="none" w:sz="0" w:space="0" w:color="auto"/>
            <w:left w:val="none" w:sz="0" w:space="0" w:color="auto"/>
            <w:bottom w:val="none" w:sz="0" w:space="0" w:color="auto"/>
            <w:right w:val="none" w:sz="0" w:space="0" w:color="auto"/>
          </w:divBdr>
          <w:divsChild>
            <w:div w:id="1379819050">
              <w:marLeft w:val="0"/>
              <w:marRight w:val="0"/>
              <w:marTop w:val="0"/>
              <w:marBottom w:val="0"/>
              <w:divBdr>
                <w:top w:val="none" w:sz="0" w:space="0" w:color="auto"/>
                <w:left w:val="none" w:sz="0" w:space="0" w:color="auto"/>
                <w:bottom w:val="none" w:sz="0" w:space="0" w:color="auto"/>
                <w:right w:val="none" w:sz="0" w:space="0" w:color="auto"/>
              </w:divBdr>
              <w:divsChild>
                <w:div w:id="578754340">
                  <w:marLeft w:val="0"/>
                  <w:marRight w:val="0"/>
                  <w:marTop w:val="0"/>
                  <w:marBottom w:val="0"/>
                  <w:divBdr>
                    <w:top w:val="none" w:sz="0" w:space="0" w:color="auto"/>
                    <w:left w:val="none" w:sz="0" w:space="0" w:color="auto"/>
                    <w:bottom w:val="none" w:sz="0" w:space="0" w:color="auto"/>
                    <w:right w:val="none" w:sz="0" w:space="0" w:color="auto"/>
                  </w:divBdr>
                  <w:divsChild>
                    <w:div w:id="5259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80641">
      <w:bodyDiv w:val="1"/>
      <w:marLeft w:val="0"/>
      <w:marRight w:val="0"/>
      <w:marTop w:val="0"/>
      <w:marBottom w:val="0"/>
      <w:divBdr>
        <w:top w:val="none" w:sz="0" w:space="0" w:color="auto"/>
        <w:left w:val="none" w:sz="0" w:space="0" w:color="auto"/>
        <w:bottom w:val="none" w:sz="0" w:space="0" w:color="auto"/>
        <w:right w:val="none" w:sz="0" w:space="0" w:color="auto"/>
      </w:divBdr>
    </w:div>
    <w:div w:id="1008097940">
      <w:bodyDiv w:val="1"/>
      <w:marLeft w:val="0"/>
      <w:marRight w:val="0"/>
      <w:marTop w:val="0"/>
      <w:marBottom w:val="0"/>
      <w:divBdr>
        <w:top w:val="none" w:sz="0" w:space="0" w:color="auto"/>
        <w:left w:val="none" w:sz="0" w:space="0" w:color="auto"/>
        <w:bottom w:val="none" w:sz="0" w:space="0" w:color="auto"/>
        <w:right w:val="none" w:sz="0" w:space="0" w:color="auto"/>
      </w:divBdr>
      <w:divsChild>
        <w:div w:id="1429739500">
          <w:marLeft w:val="0"/>
          <w:marRight w:val="0"/>
          <w:marTop w:val="0"/>
          <w:marBottom w:val="0"/>
          <w:divBdr>
            <w:top w:val="none" w:sz="0" w:space="0" w:color="auto"/>
            <w:left w:val="none" w:sz="0" w:space="0" w:color="auto"/>
            <w:bottom w:val="none" w:sz="0" w:space="0" w:color="auto"/>
            <w:right w:val="none" w:sz="0" w:space="0" w:color="auto"/>
          </w:divBdr>
          <w:divsChild>
            <w:div w:id="1143160738">
              <w:marLeft w:val="0"/>
              <w:marRight w:val="0"/>
              <w:marTop w:val="0"/>
              <w:marBottom w:val="0"/>
              <w:divBdr>
                <w:top w:val="none" w:sz="0" w:space="0" w:color="auto"/>
                <w:left w:val="none" w:sz="0" w:space="0" w:color="auto"/>
                <w:bottom w:val="none" w:sz="0" w:space="0" w:color="auto"/>
                <w:right w:val="none" w:sz="0" w:space="0" w:color="auto"/>
              </w:divBdr>
              <w:divsChild>
                <w:div w:id="1111970023">
                  <w:marLeft w:val="0"/>
                  <w:marRight w:val="0"/>
                  <w:marTop w:val="0"/>
                  <w:marBottom w:val="0"/>
                  <w:divBdr>
                    <w:top w:val="none" w:sz="0" w:space="0" w:color="auto"/>
                    <w:left w:val="none" w:sz="0" w:space="0" w:color="auto"/>
                    <w:bottom w:val="none" w:sz="0" w:space="0" w:color="auto"/>
                    <w:right w:val="none" w:sz="0" w:space="0" w:color="auto"/>
                  </w:divBdr>
                  <w:divsChild>
                    <w:div w:id="10027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16773">
      <w:bodyDiv w:val="1"/>
      <w:marLeft w:val="0"/>
      <w:marRight w:val="0"/>
      <w:marTop w:val="0"/>
      <w:marBottom w:val="0"/>
      <w:divBdr>
        <w:top w:val="none" w:sz="0" w:space="0" w:color="auto"/>
        <w:left w:val="none" w:sz="0" w:space="0" w:color="auto"/>
        <w:bottom w:val="none" w:sz="0" w:space="0" w:color="auto"/>
        <w:right w:val="none" w:sz="0" w:space="0" w:color="auto"/>
      </w:divBdr>
    </w:div>
    <w:div w:id="1062211889">
      <w:bodyDiv w:val="1"/>
      <w:marLeft w:val="0"/>
      <w:marRight w:val="0"/>
      <w:marTop w:val="0"/>
      <w:marBottom w:val="0"/>
      <w:divBdr>
        <w:top w:val="none" w:sz="0" w:space="0" w:color="auto"/>
        <w:left w:val="none" w:sz="0" w:space="0" w:color="auto"/>
        <w:bottom w:val="none" w:sz="0" w:space="0" w:color="auto"/>
        <w:right w:val="none" w:sz="0" w:space="0" w:color="auto"/>
      </w:divBdr>
      <w:divsChild>
        <w:div w:id="1065496471">
          <w:marLeft w:val="0"/>
          <w:marRight w:val="0"/>
          <w:marTop w:val="0"/>
          <w:marBottom w:val="0"/>
          <w:divBdr>
            <w:top w:val="none" w:sz="0" w:space="0" w:color="auto"/>
            <w:left w:val="none" w:sz="0" w:space="0" w:color="auto"/>
            <w:bottom w:val="none" w:sz="0" w:space="0" w:color="auto"/>
            <w:right w:val="none" w:sz="0" w:space="0" w:color="auto"/>
          </w:divBdr>
          <w:divsChild>
            <w:div w:id="591739719">
              <w:marLeft w:val="0"/>
              <w:marRight w:val="0"/>
              <w:marTop w:val="0"/>
              <w:marBottom w:val="0"/>
              <w:divBdr>
                <w:top w:val="none" w:sz="0" w:space="0" w:color="auto"/>
                <w:left w:val="none" w:sz="0" w:space="0" w:color="auto"/>
                <w:bottom w:val="none" w:sz="0" w:space="0" w:color="auto"/>
                <w:right w:val="none" w:sz="0" w:space="0" w:color="auto"/>
              </w:divBdr>
              <w:divsChild>
                <w:div w:id="992561164">
                  <w:marLeft w:val="0"/>
                  <w:marRight w:val="0"/>
                  <w:marTop w:val="0"/>
                  <w:marBottom w:val="0"/>
                  <w:divBdr>
                    <w:top w:val="none" w:sz="0" w:space="0" w:color="auto"/>
                    <w:left w:val="none" w:sz="0" w:space="0" w:color="auto"/>
                    <w:bottom w:val="none" w:sz="0" w:space="0" w:color="auto"/>
                    <w:right w:val="none" w:sz="0" w:space="0" w:color="auto"/>
                  </w:divBdr>
                  <w:divsChild>
                    <w:div w:id="8059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20237">
      <w:bodyDiv w:val="1"/>
      <w:marLeft w:val="0"/>
      <w:marRight w:val="0"/>
      <w:marTop w:val="0"/>
      <w:marBottom w:val="0"/>
      <w:divBdr>
        <w:top w:val="none" w:sz="0" w:space="0" w:color="auto"/>
        <w:left w:val="none" w:sz="0" w:space="0" w:color="auto"/>
        <w:bottom w:val="none" w:sz="0" w:space="0" w:color="auto"/>
        <w:right w:val="none" w:sz="0" w:space="0" w:color="auto"/>
      </w:divBdr>
    </w:div>
    <w:div w:id="1165124871">
      <w:bodyDiv w:val="1"/>
      <w:marLeft w:val="0"/>
      <w:marRight w:val="0"/>
      <w:marTop w:val="0"/>
      <w:marBottom w:val="0"/>
      <w:divBdr>
        <w:top w:val="none" w:sz="0" w:space="0" w:color="auto"/>
        <w:left w:val="none" w:sz="0" w:space="0" w:color="auto"/>
        <w:bottom w:val="none" w:sz="0" w:space="0" w:color="auto"/>
        <w:right w:val="none" w:sz="0" w:space="0" w:color="auto"/>
      </w:divBdr>
      <w:divsChild>
        <w:div w:id="768501055">
          <w:marLeft w:val="0"/>
          <w:marRight w:val="0"/>
          <w:marTop w:val="0"/>
          <w:marBottom w:val="0"/>
          <w:divBdr>
            <w:top w:val="none" w:sz="0" w:space="0" w:color="auto"/>
            <w:left w:val="none" w:sz="0" w:space="0" w:color="auto"/>
            <w:bottom w:val="none" w:sz="0" w:space="0" w:color="auto"/>
            <w:right w:val="none" w:sz="0" w:space="0" w:color="auto"/>
          </w:divBdr>
        </w:div>
      </w:divsChild>
    </w:div>
    <w:div w:id="1173104310">
      <w:bodyDiv w:val="1"/>
      <w:marLeft w:val="0"/>
      <w:marRight w:val="0"/>
      <w:marTop w:val="0"/>
      <w:marBottom w:val="0"/>
      <w:divBdr>
        <w:top w:val="none" w:sz="0" w:space="0" w:color="auto"/>
        <w:left w:val="none" w:sz="0" w:space="0" w:color="auto"/>
        <w:bottom w:val="none" w:sz="0" w:space="0" w:color="auto"/>
        <w:right w:val="none" w:sz="0" w:space="0" w:color="auto"/>
      </w:divBdr>
    </w:div>
    <w:div w:id="1209999762">
      <w:bodyDiv w:val="1"/>
      <w:marLeft w:val="0"/>
      <w:marRight w:val="0"/>
      <w:marTop w:val="0"/>
      <w:marBottom w:val="0"/>
      <w:divBdr>
        <w:top w:val="none" w:sz="0" w:space="0" w:color="auto"/>
        <w:left w:val="none" w:sz="0" w:space="0" w:color="auto"/>
        <w:bottom w:val="none" w:sz="0" w:space="0" w:color="auto"/>
        <w:right w:val="none" w:sz="0" w:space="0" w:color="auto"/>
      </w:divBdr>
    </w:div>
    <w:div w:id="1234008459">
      <w:bodyDiv w:val="1"/>
      <w:marLeft w:val="0"/>
      <w:marRight w:val="0"/>
      <w:marTop w:val="0"/>
      <w:marBottom w:val="0"/>
      <w:divBdr>
        <w:top w:val="none" w:sz="0" w:space="0" w:color="auto"/>
        <w:left w:val="none" w:sz="0" w:space="0" w:color="auto"/>
        <w:bottom w:val="none" w:sz="0" w:space="0" w:color="auto"/>
        <w:right w:val="none" w:sz="0" w:space="0" w:color="auto"/>
      </w:divBdr>
    </w:div>
    <w:div w:id="1259217118">
      <w:bodyDiv w:val="1"/>
      <w:marLeft w:val="0"/>
      <w:marRight w:val="0"/>
      <w:marTop w:val="0"/>
      <w:marBottom w:val="0"/>
      <w:divBdr>
        <w:top w:val="none" w:sz="0" w:space="0" w:color="auto"/>
        <w:left w:val="none" w:sz="0" w:space="0" w:color="auto"/>
        <w:bottom w:val="none" w:sz="0" w:space="0" w:color="auto"/>
        <w:right w:val="none" w:sz="0" w:space="0" w:color="auto"/>
      </w:divBdr>
      <w:divsChild>
        <w:div w:id="799960147">
          <w:marLeft w:val="0"/>
          <w:marRight w:val="0"/>
          <w:marTop w:val="0"/>
          <w:marBottom w:val="0"/>
          <w:divBdr>
            <w:top w:val="none" w:sz="0" w:space="0" w:color="auto"/>
            <w:left w:val="none" w:sz="0" w:space="0" w:color="auto"/>
            <w:bottom w:val="none" w:sz="0" w:space="0" w:color="auto"/>
            <w:right w:val="none" w:sz="0" w:space="0" w:color="auto"/>
          </w:divBdr>
          <w:divsChild>
            <w:div w:id="1935631518">
              <w:marLeft w:val="0"/>
              <w:marRight w:val="0"/>
              <w:marTop w:val="0"/>
              <w:marBottom w:val="0"/>
              <w:divBdr>
                <w:top w:val="none" w:sz="0" w:space="0" w:color="auto"/>
                <w:left w:val="none" w:sz="0" w:space="0" w:color="auto"/>
                <w:bottom w:val="none" w:sz="0" w:space="0" w:color="auto"/>
                <w:right w:val="none" w:sz="0" w:space="0" w:color="auto"/>
              </w:divBdr>
              <w:divsChild>
                <w:div w:id="15620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6440">
      <w:bodyDiv w:val="1"/>
      <w:marLeft w:val="0"/>
      <w:marRight w:val="0"/>
      <w:marTop w:val="0"/>
      <w:marBottom w:val="0"/>
      <w:divBdr>
        <w:top w:val="none" w:sz="0" w:space="0" w:color="auto"/>
        <w:left w:val="none" w:sz="0" w:space="0" w:color="auto"/>
        <w:bottom w:val="none" w:sz="0" w:space="0" w:color="auto"/>
        <w:right w:val="none" w:sz="0" w:space="0" w:color="auto"/>
      </w:divBdr>
    </w:div>
    <w:div w:id="1317762363">
      <w:bodyDiv w:val="1"/>
      <w:marLeft w:val="0"/>
      <w:marRight w:val="0"/>
      <w:marTop w:val="0"/>
      <w:marBottom w:val="0"/>
      <w:divBdr>
        <w:top w:val="none" w:sz="0" w:space="0" w:color="auto"/>
        <w:left w:val="none" w:sz="0" w:space="0" w:color="auto"/>
        <w:bottom w:val="none" w:sz="0" w:space="0" w:color="auto"/>
        <w:right w:val="none" w:sz="0" w:space="0" w:color="auto"/>
      </w:divBdr>
      <w:divsChild>
        <w:div w:id="669139251">
          <w:marLeft w:val="0"/>
          <w:marRight w:val="0"/>
          <w:marTop w:val="0"/>
          <w:marBottom w:val="0"/>
          <w:divBdr>
            <w:top w:val="none" w:sz="0" w:space="0" w:color="auto"/>
            <w:left w:val="none" w:sz="0" w:space="0" w:color="auto"/>
            <w:bottom w:val="none" w:sz="0" w:space="0" w:color="auto"/>
            <w:right w:val="none" w:sz="0" w:space="0" w:color="auto"/>
          </w:divBdr>
          <w:divsChild>
            <w:div w:id="1314792321">
              <w:marLeft w:val="0"/>
              <w:marRight w:val="0"/>
              <w:marTop w:val="0"/>
              <w:marBottom w:val="0"/>
              <w:divBdr>
                <w:top w:val="none" w:sz="0" w:space="0" w:color="auto"/>
                <w:left w:val="none" w:sz="0" w:space="0" w:color="auto"/>
                <w:bottom w:val="none" w:sz="0" w:space="0" w:color="auto"/>
                <w:right w:val="none" w:sz="0" w:space="0" w:color="auto"/>
              </w:divBdr>
              <w:divsChild>
                <w:div w:id="8872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4792">
      <w:bodyDiv w:val="1"/>
      <w:marLeft w:val="0"/>
      <w:marRight w:val="0"/>
      <w:marTop w:val="0"/>
      <w:marBottom w:val="0"/>
      <w:divBdr>
        <w:top w:val="none" w:sz="0" w:space="0" w:color="auto"/>
        <w:left w:val="none" w:sz="0" w:space="0" w:color="auto"/>
        <w:bottom w:val="none" w:sz="0" w:space="0" w:color="auto"/>
        <w:right w:val="none" w:sz="0" w:space="0" w:color="auto"/>
      </w:divBdr>
      <w:divsChild>
        <w:div w:id="1148012067">
          <w:marLeft w:val="0"/>
          <w:marRight w:val="0"/>
          <w:marTop w:val="0"/>
          <w:marBottom w:val="0"/>
          <w:divBdr>
            <w:top w:val="none" w:sz="0" w:space="0" w:color="auto"/>
            <w:left w:val="none" w:sz="0" w:space="0" w:color="auto"/>
            <w:bottom w:val="none" w:sz="0" w:space="0" w:color="auto"/>
            <w:right w:val="none" w:sz="0" w:space="0" w:color="auto"/>
          </w:divBdr>
          <w:divsChild>
            <w:div w:id="1115178147">
              <w:marLeft w:val="0"/>
              <w:marRight w:val="0"/>
              <w:marTop w:val="0"/>
              <w:marBottom w:val="0"/>
              <w:divBdr>
                <w:top w:val="none" w:sz="0" w:space="0" w:color="auto"/>
                <w:left w:val="none" w:sz="0" w:space="0" w:color="auto"/>
                <w:bottom w:val="none" w:sz="0" w:space="0" w:color="auto"/>
                <w:right w:val="none" w:sz="0" w:space="0" w:color="auto"/>
              </w:divBdr>
              <w:divsChild>
                <w:div w:id="19118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4624">
      <w:bodyDiv w:val="1"/>
      <w:marLeft w:val="0"/>
      <w:marRight w:val="0"/>
      <w:marTop w:val="0"/>
      <w:marBottom w:val="0"/>
      <w:divBdr>
        <w:top w:val="none" w:sz="0" w:space="0" w:color="auto"/>
        <w:left w:val="none" w:sz="0" w:space="0" w:color="auto"/>
        <w:bottom w:val="none" w:sz="0" w:space="0" w:color="auto"/>
        <w:right w:val="none" w:sz="0" w:space="0" w:color="auto"/>
      </w:divBdr>
    </w:div>
    <w:div w:id="1404529035">
      <w:bodyDiv w:val="1"/>
      <w:marLeft w:val="0"/>
      <w:marRight w:val="0"/>
      <w:marTop w:val="0"/>
      <w:marBottom w:val="0"/>
      <w:divBdr>
        <w:top w:val="none" w:sz="0" w:space="0" w:color="auto"/>
        <w:left w:val="none" w:sz="0" w:space="0" w:color="auto"/>
        <w:bottom w:val="none" w:sz="0" w:space="0" w:color="auto"/>
        <w:right w:val="none" w:sz="0" w:space="0" w:color="auto"/>
      </w:divBdr>
    </w:div>
    <w:div w:id="1408726979">
      <w:bodyDiv w:val="1"/>
      <w:marLeft w:val="0"/>
      <w:marRight w:val="0"/>
      <w:marTop w:val="0"/>
      <w:marBottom w:val="0"/>
      <w:divBdr>
        <w:top w:val="none" w:sz="0" w:space="0" w:color="auto"/>
        <w:left w:val="none" w:sz="0" w:space="0" w:color="auto"/>
        <w:bottom w:val="none" w:sz="0" w:space="0" w:color="auto"/>
        <w:right w:val="none" w:sz="0" w:space="0" w:color="auto"/>
      </w:divBdr>
      <w:divsChild>
        <w:div w:id="2112626599">
          <w:marLeft w:val="0"/>
          <w:marRight w:val="0"/>
          <w:marTop w:val="0"/>
          <w:marBottom w:val="0"/>
          <w:divBdr>
            <w:top w:val="none" w:sz="0" w:space="0" w:color="auto"/>
            <w:left w:val="none" w:sz="0" w:space="0" w:color="auto"/>
            <w:bottom w:val="none" w:sz="0" w:space="0" w:color="auto"/>
            <w:right w:val="none" w:sz="0" w:space="0" w:color="auto"/>
          </w:divBdr>
          <w:divsChild>
            <w:div w:id="1437940573">
              <w:marLeft w:val="0"/>
              <w:marRight w:val="0"/>
              <w:marTop w:val="0"/>
              <w:marBottom w:val="0"/>
              <w:divBdr>
                <w:top w:val="none" w:sz="0" w:space="0" w:color="auto"/>
                <w:left w:val="none" w:sz="0" w:space="0" w:color="auto"/>
                <w:bottom w:val="none" w:sz="0" w:space="0" w:color="auto"/>
                <w:right w:val="none" w:sz="0" w:space="0" w:color="auto"/>
              </w:divBdr>
              <w:divsChild>
                <w:div w:id="14956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7797">
      <w:bodyDiv w:val="1"/>
      <w:marLeft w:val="0"/>
      <w:marRight w:val="0"/>
      <w:marTop w:val="0"/>
      <w:marBottom w:val="0"/>
      <w:divBdr>
        <w:top w:val="none" w:sz="0" w:space="0" w:color="auto"/>
        <w:left w:val="none" w:sz="0" w:space="0" w:color="auto"/>
        <w:bottom w:val="none" w:sz="0" w:space="0" w:color="auto"/>
        <w:right w:val="none" w:sz="0" w:space="0" w:color="auto"/>
      </w:divBdr>
    </w:div>
    <w:div w:id="1457989611">
      <w:bodyDiv w:val="1"/>
      <w:marLeft w:val="0"/>
      <w:marRight w:val="0"/>
      <w:marTop w:val="0"/>
      <w:marBottom w:val="0"/>
      <w:divBdr>
        <w:top w:val="none" w:sz="0" w:space="0" w:color="auto"/>
        <w:left w:val="none" w:sz="0" w:space="0" w:color="auto"/>
        <w:bottom w:val="none" w:sz="0" w:space="0" w:color="auto"/>
        <w:right w:val="none" w:sz="0" w:space="0" w:color="auto"/>
      </w:divBdr>
    </w:div>
    <w:div w:id="1478493302">
      <w:bodyDiv w:val="1"/>
      <w:marLeft w:val="0"/>
      <w:marRight w:val="0"/>
      <w:marTop w:val="0"/>
      <w:marBottom w:val="0"/>
      <w:divBdr>
        <w:top w:val="none" w:sz="0" w:space="0" w:color="auto"/>
        <w:left w:val="none" w:sz="0" w:space="0" w:color="auto"/>
        <w:bottom w:val="none" w:sz="0" w:space="0" w:color="auto"/>
        <w:right w:val="none" w:sz="0" w:space="0" w:color="auto"/>
      </w:divBdr>
      <w:divsChild>
        <w:div w:id="1554001839">
          <w:marLeft w:val="0"/>
          <w:marRight w:val="0"/>
          <w:marTop w:val="0"/>
          <w:marBottom w:val="0"/>
          <w:divBdr>
            <w:top w:val="none" w:sz="0" w:space="0" w:color="auto"/>
            <w:left w:val="none" w:sz="0" w:space="0" w:color="auto"/>
            <w:bottom w:val="none" w:sz="0" w:space="0" w:color="auto"/>
            <w:right w:val="none" w:sz="0" w:space="0" w:color="auto"/>
          </w:divBdr>
          <w:divsChild>
            <w:div w:id="1316687315">
              <w:marLeft w:val="0"/>
              <w:marRight w:val="0"/>
              <w:marTop w:val="0"/>
              <w:marBottom w:val="0"/>
              <w:divBdr>
                <w:top w:val="none" w:sz="0" w:space="0" w:color="auto"/>
                <w:left w:val="none" w:sz="0" w:space="0" w:color="auto"/>
                <w:bottom w:val="none" w:sz="0" w:space="0" w:color="auto"/>
                <w:right w:val="none" w:sz="0" w:space="0" w:color="auto"/>
              </w:divBdr>
              <w:divsChild>
                <w:div w:id="451479588">
                  <w:marLeft w:val="0"/>
                  <w:marRight w:val="0"/>
                  <w:marTop w:val="0"/>
                  <w:marBottom w:val="0"/>
                  <w:divBdr>
                    <w:top w:val="none" w:sz="0" w:space="0" w:color="auto"/>
                    <w:left w:val="none" w:sz="0" w:space="0" w:color="auto"/>
                    <w:bottom w:val="none" w:sz="0" w:space="0" w:color="auto"/>
                    <w:right w:val="none" w:sz="0" w:space="0" w:color="auto"/>
                  </w:divBdr>
                  <w:divsChild>
                    <w:div w:id="4596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57274">
      <w:bodyDiv w:val="1"/>
      <w:marLeft w:val="0"/>
      <w:marRight w:val="0"/>
      <w:marTop w:val="0"/>
      <w:marBottom w:val="0"/>
      <w:divBdr>
        <w:top w:val="none" w:sz="0" w:space="0" w:color="auto"/>
        <w:left w:val="none" w:sz="0" w:space="0" w:color="auto"/>
        <w:bottom w:val="none" w:sz="0" w:space="0" w:color="auto"/>
        <w:right w:val="none" w:sz="0" w:space="0" w:color="auto"/>
      </w:divBdr>
      <w:divsChild>
        <w:div w:id="512309054">
          <w:marLeft w:val="0"/>
          <w:marRight w:val="0"/>
          <w:marTop w:val="0"/>
          <w:marBottom w:val="0"/>
          <w:divBdr>
            <w:top w:val="none" w:sz="0" w:space="0" w:color="auto"/>
            <w:left w:val="none" w:sz="0" w:space="0" w:color="auto"/>
            <w:bottom w:val="none" w:sz="0" w:space="0" w:color="auto"/>
            <w:right w:val="none" w:sz="0" w:space="0" w:color="auto"/>
          </w:divBdr>
          <w:divsChild>
            <w:div w:id="1451703161">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0379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41662">
      <w:bodyDiv w:val="1"/>
      <w:marLeft w:val="0"/>
      <w:marRight w:val="0"/>
      <w:marTop w:val="0"/>
      <w:marBottom w:val="0"/>
      <w:divBdr>
        <w:top w:val="none" w:sz="0" w:space="0" w:color="auto"/>
        <w:left w:val="none" w:sz="0" w:space="0" w:color="auto"/>
        <w:bottom w:val="none" w:sz="0" w:space="0" w:color="auto"/>
        <w:right w:val="none" w:sz="0" w:space="0" w:color="auto"/>
      </w:divBdr>
    </w:div>
    <w:div w:id="1602377341">
      <w:bodyDiv w:val="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08084">
      <w:bodyDiv w:val="1"/>
      <w:marLeft w:val="0"/>
      <w:marRight w:val="0"/>
      <w:marTop w:val="0"/>
      <w:marBottom w:val="0"/>
      <w:divBdr>
        <w:top w:val="none" w:sz="0" w:space="0" w:color="auto"/>
        <w:left w:val="none" w:sz="0" w:space="0" w:color="auto"/>
        <w:bottom w:val="none" w:sz="0" w:space="0" w:color="auto"/>
        <w:right w:val="none" w:sz="0" w:space="0" w:color="auto"/>
      </w:divBdr>
      <w:divsChild>
        <w:div w:id="1528443780">
          <w:marLeft w:val="0"/>
          <w:marRight w:val="0"/>
          <w:marTop w:val="0"/>
          <w:marBottom w:val="0"/>
          <w:divBdr>
            <w:top w:val="none" w:sz="0" w:space="0" w:color="auto"/>
            <w:left w:val="none" w:sz="0" w:space="0" w:color="auto"/>
            <w:bottom w:val="none" w:sz="0" w:space="0" w:color="auto"/>
            <w:right w:val="none" w:sz="0" w:space="0" w:color="auto"/>
          </w:divBdr>
        </w:div>
      </w:divsChild>
    </w:div>
    <w:div w:id="1634561018">
      <w:bodyDiv w:val="1"/>
      <w:marLeft w:val="0"/>
      <w:marRight w:val="0"/>
      <w:marTop w:val="0"/>
      <w:marBottom w:val="0"/>
      <w:divBdr>
        <w:top w:val="none" w:sz="0" w:space="0" w:color="auto"/>
        <w:left w:val="none" w:sz="0" w:space="0" w:color="auto"/>
        <w:bottom w:val="none" w:sz="0" w:space="0" w:color="auto"/>
        <w:right w:val="none" w:sz="0" w:space="0" w:color="auto"/>
      </w:divBdr>
      <w:divsChild>
        <w:div w:id="168104927">
          <w:marLeft w:val="0"/>
          <w:marRight w:val="0"/>
          <w:marTop w:val="0"/>
          <w:marBottom w:val="0"/>
          <w:divBdr>
            <w:top w:val="none" w:sz="0" w:space="0" w:color="auto"/>
            <w:left w:val="none" w:sz="0" w:space="0" w:color="auto"/>
            <w:bottom w:val="none" w:sz="0" w:space="0" w:color="auto"/>
            <w:right w:val="none" w:sz="0" w:space="0" w:color="auto"/>
          </w:divBdr>
          <w:divsChild>
            <w:div w:id="18824673">
              <w:marLeft w:val="0"/>
              <w:marRight w:val="0"/>
              <w:marTop w:val="0"/>
              <w:marBottom w:val="0"/>
              <w:divBdr>
                <w:top w:val="none" w:sz="0" w:space="0" w:color="auto"/>
                <w:left w:val="none" w:sz="0" w:space="0" w:color="auto"/>
                <w:bottom w:val="none" w:sz="0" w:space="0" w:color="auto"/>
                <w:right w:val="none" w:sz="0" w:space="0" w:color="auto"/>
              </w:divBdr>
              <w:divsChild>
                <w:div w:id="7066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565">
      <w:bodyDiv w:val="1"/>
      <w:marLeft w:val="0"/>
      <w:marRight w:val="0"/>
      <w:marTop w:val="0"/>
      <w:marBottom w:val="0"/>
      <w:divBdr>
        <w:top w:val="none" w:sz="0" w:space="0" w:color="auto"/>
        <w:left w:val="none" w:sz="0" w:space="0" w:color="auto"/>
        <w:bottom w:val="none" w:sz="0" w:space="0" w:color="auto"/>
        <w:right w:val="none" w:sz="0" w:space="0" w:color="auto"/>
      </w:divBdr>
    </w:div>
    <w:div w:id="1669092133">
      <w:bodyDiv w:val="1"/>
      <w:marLeft w:val="0"/>
      <w:marRight w:val="0"/>
      <w:marTop w:val="0"/>
      <w:marBottom w:val="0"/>
      <w:divBdr>
        <w:top w:val="none" w:sz="0" w:space="0" w:color="auto"/>
        <w:left w:val="none" w:sz="0" w:space="0" w:color="auto"/>
        <w:bottom w:val="none" w:sz="0" w:space="0" w:color="auto"/>
        <w:right w:val="none" w:sz="0" w:space="0" w:color="auto"/>
      </w:divBdr>
    </w:div>
    <w:div w:id="1690715254">
      <w:bodyDiv w:val="1"/>
      <w:marLeft w:val="0"/>
      <w:marRight w:val="0"/>
      <w:marTop w:val="0"/>
      <w:marBottom w:val="0"/>
      <w:divBdr>
        <w:top w:val="none" w:sz="0" w:space="0" w:color="auto"/>
        <w:left w:val="none" w:sz="0" w:space="0" w:color="auto"/>
        <w:bottom w:val="none" w:sz="0" w:space="0" w:color="auto"/>
        <w:right w:val="none" w:sz="0" w:space="0" w:color="auto"/>
      </w:divBdr>
    </w:div>
    <w:div w:id="1734500718">
      <w:bodyDiv w:val="1"/>
      <w:marLeft w:val="0"/>
      <w:marRight w:val="0"/>
      <w:marTop w:val="0"/>
      <w:marBottom w:val="0"/>
      <w:divBdr>
        <w:top w:val="none" w:sz="0" w:space="0" w:color="auto"/>
        <w:left w:val="none" w:sz="0" w:space="0" w:color="auto"/>
        <w:bottom w:val="none" w:sz="0" w:space="0" w:color="auto"/>
        <w:right w:val="none" w:sz="0" w:space="0" w:color="auto"/>
      </w:divBdr>
    </w:div>
    <w:div w:id="1803886695">
      <w:bodyDiv w:val="1"/>
      <w:marLeft w:val="0"/>
      <w:marRight w:val="0"/>
      <w:marTop w:val="0"/>
      <w:marBottom w:val="0"/>
      <w:divBdr>
        <w:top w:val="none" w:sz="0" w:space="0" w:color="auto"/>
        <w:left w:val="none" w:sz="0" w:space="0" w:color="auto"/>
        <w:bottom w:val="none" w:sz="0" w:space="0" w:color="auto"/>
        <w:right w:val="none" w:sz="0" w:space="0" w:color="auto"/>
      </w:divBdr>
    </w:div>
    <w:div w:id="1817334113">
      <w:bodyDiv w:val="1"/>
      <w:marLeft w:val="0"/>
      <w:marRight w:val="0"/>
      <w:marTop w:val="0"/>
      <w:marBottom w:val="0"/>
      <w:divBdr>
        <w:top w:val="none" w:sz="0" w:space="0" w:color="auto"/>
        <w:left w:val="none" w:sz="0" w:space="0" w:color="auto"/>
        <w:bottom w:val="none" w:sz="0" w:space="0" w:color="auto"/>
        <w:right w:val="none" w:sz="0" w:space="0" w:color="auto"/>
      </w:divBdr>
      <w:divsChild>
        <w:div w:id="65764787">
          <w:marLeft w:val="0"/>
          <w:marRight w:val="0"/>
          <w:marTop w:val="0"/>
          <w:marBottom w:val="0"/>
          <w:divBdr>
            <w:top w:val="none" w:sz="0" w:space="0" w:color="auto"/>
            <w:left w:val="none" w:sz="0" w:space="0" w:color="auto"/>
            <w:bottom w:val="none" w:sz="0" w:space="0" w:color="auto"/>
            <w:right w:val="none" w:sz="0" w:space="0" w:color="auto"/>
          </w:divBdr>
          <w:divsChild>
            <w:div w:id="1199005159">
              <w:marLeft w:val="0"/>
              <w:marRight w:val="0"/>
              <w:marTop w:val="0"/>
              <w:marBottom w:val="0"/>
              <w:divBdr>
                <w:top w:val="none" w:sz="0" w:space="0" w:color="auto"/>
                <w:left w:val="none" w:sz="0" w:space="0" w:color="auto"/>
                <w:bottom w:val="none" w:sz="0" w:space="0" w:color="auto"/>
                <w:right w:val="none" w:sz="0" w:space="0" w:color="auto"/>
              </w:divBdr>
              <w:divsChild>
                <w:div w:id="1612276555">
                  <w:marLeft w:val="0"/>
                  <w:marRight w:val="0"/>
                  <w:marTop w:val="0"/>
                  <w:marBottom w:val="0"/>
                  <w:divBdr>
                    <w:top w:val="none" w:sz="0" w:space="0" w:color="auto"/>
                    <w:left w:val="none" w:sz="0" w:space="0" w:color="auto"/>
                    <w:bottom w:val="none" w:sz="0" w:space="0" w:color="auto"/>
                    <w:right w:val="none" w:sz="0" w:space="0" w:color="auto"/>
                  </w:divBdr>
                  <w:divsChild>
                    <w:div w:id="6448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6089">
      <w:bodyDiv w:val="1"/>
      <w:marLeft w:val="0"/>
      <w:marRight w:val="0"/>
      <w:marTop w:val="0"/>
      <w:marBottom w:val="0"/>
      <w:divBdr>
        <w:top w:val="none" w:sz="0" w:space="0" w:color="auto"/>
        <w:left w:val="none" w:sz="0" w:space="0" w:color="auto"/>
        <w:bottom w:val="none" w:sz="0" w:space="0" w:color="auto"/>
        <w:right w:val="none" w:sz="0" w:space="0" w:color="auto"/>
      </w:divBdr>
      <w:divsChild>
        <w:div w:id="1194420411">
          <w:marLeft w:val="0"/>
          <w:marRight w:val="0"/>
          <w:marTop w:val="0"/>
          <w:marBottom w:val="0"/>
          <w:divBdr>
            <w:top w:val="none" w:sz="0" w:space="0" w:color="auto"/>
            <w:left w:val="none" w:sz="0" w:space="0" w:color="auto"/>
            <w:bottom w:val="none" w:sz="0" w:space="0" w:color="auto"/>
            <w:right w:val="none" w:sz="0" w:space="0" w:color="auto"/>
          </w:divBdr>
          <w:divsChild>
            <w:div w:id="1830360080">
              <w:marLeft w:val="0"/>
              <w:marRight w:val="0"/>
              <w:marTop w:val="0"/>
              <w:marBottom w:val="0"/>
              <w:divBdr>
                <w:top w:val="none" w:sz="0" w:space="0" w:color="auto"/>
                <w:left w:val="none" w:sz="0" w:space="0" w:color="auto"/>
                <w:bottom w:val="none" w:sz="0" w:space="0" w:color="auto"/>
                <w:right w:val="none" w:sz="0" w:space="0" w:color="auto"/>
              </w:divBdr>
              <w:divsChild>
                <w:div w:id="11091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30556">
      <w:bodyDiv w:val="1"/>
      <w:marLeft w:val="0"/>
      <w:marRight w:val="0"/>
      <w:marTop w:val="0"/>
      <w:marBottom w:val="0"/>
      <w:divBdr>
        <w:top w:val="none" w:sz="0" w:space="0" w:color="auto"/>
        <w:left w:val="none" w:sz="0" w:space="0" w:color="auto"/>
        <w:bottom w:val="none" w:sz="0" w:space="0" w:color="auto"/>
        <w:right w:val="none" w:sz="0" w:space="0" w:color="auto"/>
      </w:divBdr>
    </w:div>
    <w:div w:id="1956323754">
      <w:bodyDiv w:val="1"/>
      <w:marLeft w:val="0"/>
      <w:marRight w:val="0"/>
      <w:marTop w:val="0"/>
      <w:marBottom w:val="0"/>
      <w:divBdr>
        <w:top w:val="none" w:sz="0" w:space="0" w:color="auto"/>
        <w:left w:val="none" w:sz="0" w:space="0" w:color="auto"/>
        <w:bottom w:val="none" w:sz="0" w:space="0" w:color="auto"/>
        <w:right w:val="none" w:sz="0" w:space="0" w:color="auto"/>
      </w:divBdr>
    </w:div>
    <w:div w:id="2041316249">
      <w:bodyDiv w:val="1"/>
      <w:marLeft w:val="0"/>
      <w:marRight w:val="0"/>
      <w:marTop w:val="0"/>
      <w:marBottom w:val="0"/>
      <w:divBdr>
        <w:top w:val="none" w:sz="0" w:space="0" w:color="auto"/>
        <w:left w:val="none" w:sz="0" w:space="0" w:color="auto"/>
        <w:bottom w:val="none" w:sz="0" w:space="0" w:color="auto"/>
        <w:right w:val="none" w:sz="0" w:space="0" w:color="auto"/>
      </w:divBdr>
    </w:div>
    <w:div w:id="2052726060">
      <w:bodyDiv w:val="1"/>
      <w:marLeft w:val="0"/>
      <w:marRight w:val="0"/>
      <w:marTop w:val="0"/>
      <w:marBottom w:val="0"/>
      <w:divBdr>
        <w:top w:val="none" w:sz="0" w:space="0" w:color="auto"/>
        <w:left w:val="none" w:sz="0" w:space="0" w:color="auto"/>
        <w:bottom w:val="none" w:sz="0" w:space="0" w:color="auto"/>
        <w:right w:val="none" w:sz="0" w:space="0" w:color="auto"/>
      </w:divBdr>
    </w:div>
    <w:div w:id="2074044297">
      <w:bodyDiv w:val="1"/>
      <w:marLeft w:val="0"/>
      <w:marRight w:val="0"/>
      <w:marTop w:val="0"/>
      <w:marBottom w:val="0"/>
      <w:divBdr>
        <w:top w:val="none" w:sz="0" w:space="0" w:color="auto"/>
        <w:left w:val="none" w:sz="0" w:space="0" w:color="auto"/>
        <w:bottom w:val="none" w:sz="0" w:space="0" w:color="auto"/>
        <w:right w:val="none" w:sz="0" w:space="0" w:color="auto"/>
      </w:divBdr>
    </w:div>
    <w:div w:id="2084595889">
      <w:bodyDiv w:val="1"/>
      <w:marLeft w:val="0"/>
      <w:marRight w:val="0"/>
      <w:marTop w:val="0"/>
      <w:marBottom w:val="0"/>
      <w:divBdr>
        <w:top w:val="none" w:sz="0" w:space="0" w:color="auto"/>
        <w:left w:val="none" w:sz="0" w:space="0" w:color="auto"/>
        <w:bottom w:val="none" w:sz="0" w:space="0" w:color="auto"/>
        <w:right w:val="none" w:sz="0" w:space="0" w:color="auto"/>
      </w:divBdr>
      <w:divsChild>
        <w:div w:id="887953236">
          <w:marLeft w:val="0"/>
          <w:marRight w:val="0"/>
          <w:marTop w:val="0"/>
          <w:marBottom w:val="0"/>
          <w:divBdr>
            <w:top w:val="none" w:sz="0" w:space="0" w:color="auto"/>
            <w:left w:val="none" w:sz="0" w:space="0" w:color="auto"/>
            <w:bottom w:val="none" w:sz="0" w:space="0" w:color="auto"/>
            <w:right w:val="none" w:sz="0" w:space="0" w:color="auto"/>
          </w:divBdr>
          <w:divsChild>
            <w:div w:id="883558665">
              <w:marLeft w:val="0"/>
              <w:marRight w:val="0"/>
              <w:marTop w:val="0"/>
              <w:marBottom w:val="0"/>
              <w:divBdr>
                <w:top w:val="none" w:sz="0" w:space="0" w:color="auto"/>
                <w:left w:val="none" w:sz="0" w:space="0" w:color="auto"/>
                <w:bottom w:val="none" w:sz="0" w:space="0" w:color="auto"/>
                <w:right w:val="none" w:sz="0" w:space="0" w:color="auto"/>
              </w:divBdr>
              <w:divsChild>
                <w:div w:id="9374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5160">
      <w:bodyDiv w:val="1"/>
      <w:marLeft w:val="0"/>
      <w:marRight w:val="0"/>
      <w:marTop w:val="0"/>
      <w:marBottom w:val="0"/>
      <w:divBdr>
        <w:top w:val="none" w:sz="0" w:space="0" w:color="auto"/>
        <w:left w:val="none" w:sz="0" w:space="0" w:color="auto"/>
        <w:bottom w:val="none" w:sz="0" w:space="0" w:color="auto"/>
        <w:right w:val="none" w:sz="0" w:space="0" w:color="auto"/>
      </w:divBdr>
      <w:divsChild>
        <w:div w:id="1062025340">
          <w:marLeft w:val="0"/>
          <w:marRight w:val="0"/>
          <w:marTop w:val="0"/>
          <w:marBottom w:val="0"/>
          <w:divBdr>
            <w:top w:val="none" w:sz="0" w:space="0" w:color="auto"/>
            <w:left w:val="none" w:sz="0" w:space="0" w:color="auto"/>
            <w:bottom w:val="none" w:sz="0" w:space="0" w:color="auto"/>
            <w:right w:val="none" w:sz="0" w:space="0" w:color="auto"/>
          </w:divBdr>
        </w:div>
      </w:divsChild>
    </w:div>
    <w:div w:id="2102141486">
      <w:bodyDiv w:val="1"/>
      <w:marLeft w:val="0"/>
      <w:marRight w:val="0"/>
      <w:marTop w:val="0"/>
      <w:marBottom w:val="0"/>
      <w:divBdr>
        <w:top w:val="none" w:sz="0" w:space="0" w:color="auto"/>
        <w:left w:val="none" w:sz="0" w:space="0" w:color="auto"/>
        <w:bottom w:val="none" w:sz="0" w:space="0" w:color="auto"/>
        <w:right w:val="none" w:sz="0" w:space="0" w:color="auto"/>
      </w:divBdr>
      <w:divsChild>
        <w:div w:id="1873612314">
          <w:marLeft w:val="0"/>
          <w:marRight w:val="0"/>
          <w:marTop w:val="0"/>
          <w:marBottom w:val="0"/>
          <w:divBdr>
            <w:top w:val="none" w:sz="0" w:space="0" w:color="auto"/>
            <w:left w:val="none" w:sz="0" w:space="0" w:color="auto"/>
            <w:bottom w:val="none" w:sz="0" w:space="0" w:color="auto"/>
            <w:right w:val="none" w:sz="0" w:space="0" w:color="auto"/>
          </w:divBdr>
          <w:divsChild>
            <w:div w:id="184372969">
              <w:marLeft w:val="0"/>
              <w:marRight w:val="0"/>
              <w:marTop w:val="0"/>
              <w:marBottom w:val="0"/>
              <w:divBdr>
                <w:top w:val="none" w:sz="0" w:space="0" w:color="auto"/>
                <w:left w:val="none" w:sz="0" w:space="0" w:color="auto"/>
                <w:bottom w:val="none" w:sz="0" w:space="0" w:color="auto"/>
                <w:right w:val="none" w:sz="0" w:space="0" w:color="auto"/>
              </w:divBdr>
              <w:divsChild>
                <w:div w:id="376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ruffalo.com/world-of/the-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7C69-B8CC-CC40-BC69-3087BC27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51</Pages>
  <Words>9678</Words>
  <Characters>55167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Robinson</dc:creator>
  <cp:keywords/>
  <dc:description/>
  <cp:lastModifiedBy>Lee Jarvis (PPL - Staff)</cp:lastModifiedBy>
  <cp:revision>178</cp:revision>
  <cp:lastPrinted>2021-03-19T11:03:00Z</cp:lastPrinted>
  <dcterms:created xsi:type="dcterms:W3CDTF">2022-11-18T13:06:00Z</dcterms:created>
  <dcterms:modified xsi:type="dcterms:W3CDTF">2022-11-18T14:50:00Z</dcterms:modified>
</cp:coreProperties>
</file>