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D534A" w14:textId="17CA94AF" w:rsidR="00F32EBC" w:rsidRPr="00FA4F29" w:rsidRDefault="00F32EBC" w:rsidP="00FA4F29">
      <w:pPr>
        <w:pStyle w:val="ListParagraph"/>
        <w:spacing w:after="100"/>
        <w:ind w:left="-113" w:firstLine="833"/>
        <w:outlineLvl w:val="0"/>
        <w:rPr>
          <w:i/>
          <w:iCs/>
        </w:rPr>
      </w:pPr>
      <w:bookmarkStart w:id="0" w:name="_GoBack"/>
      <w:bookmarkEnd w:id="0"/>
    </w:p>
    <w:p w14:paraId="22EA0336" w14:textId="77777777" w:rsidR="00B1596F" w:rsidRDefault="00B1596F" w:rsidP="00025391">
      <w:pPr>
        <w:spacing w:after="100" w:line="360" w:lineRule="auto"/>
        <w:jc w:val="center"/>
        <w:outlineLvl w:val="0"/>
        <w:rPr>
          <w:b/>
        </w:rPr>
      </w:pPr>
    </w:p>
    <w:p w14:paraId="05F7D9ED" w14:textId="02C9700C" w:rsidR="00025391" w:rsidRPr="00E36FF7" w:rsidRDefault="00025391" w:rsidP="00025391">
      <w:pPr>
        <w:spacing w:after="100" w:line="360" w:lineRule="auto"/>
        <w:jc w:val="center"/>
        <w:outlineLvl w:val="0"/>
        <w:rPr>
          <w:b/>
        </w:rPr>
      </w:pPr>
      <w:r w:rsidRPr="00E36FF7">
        <w:rPr>
          <w:b/>
        </w:rPr>
        <w:t>Recalibrating burdens of blame: anti-</w:t>
      </w:r>
      <w:r w:rsidR="0075095B" w:rsidRPr="00E36FF7">
        <w:rPr>
          <w:b/>
        </w:rPr>
        <w:t xml:space="preserve">swidden </w:t>
      </w:r>
      <w:r w:rsidRPr="00E36FF7">
        <w:rPr>
          <w:b/>
        </w:rPr>
        <w:t xml:space="preserve">politics </w:t>
      </w:r>
      <w:r w:rsidR="003D1BCC" w:rsidRPr="00E36FF7">
        <w:rPr>
          <w:b/>
        </w:rPr>
        <w:t xml:space="preserve">and green </w:t>
      </w:r>
      <w:r w:rsidRPr="00E36FF7">
        <w:rPr>
          <w:b/>
        </w:rPr>
        <w:t xml:space="preserve">governance in the Philippine Uplands </w:t>
      </w:r>
    </w:p>
    <w:p w14:paraId="10701CB0" w14:textId="77777777" w:rsidR="00025391" w:rsidRPr="00E36FF7" w:rsidRDefault="00025391" w:rsidP="00025391">
      <w:pPr>
        <w:spacing w:after="100" w:line="360" w:lineRule="auto"/>
        <w:jc w:val="center"/>
        <w:outlineLvl w:val="0"/>
        <w:rPr>
          <w:b/>
        </w:rPr>
      </w:pPr>
    </w:p>
    <w:p w14:paraId="2870973B" w14:textId="5B4DB0AD" w:rsidR="00E10191" w:rsidRDefault="00635AA0" w:rsidP="00FA4F29">
      <w:pPr>
        <w:spacing w:line="276" w:lineRule="auto"/>
        <w:outlineLvl w:val="0"/>
        <w:rPr>
          <w:shd w:val="clear" w:color="auto" w:fill="FFFFFF"/>
        </w:rPr>
      </w:pPr>
      <w:r>
        <w:t xml:space="preserve">          </w:t>
      </w:r>
      <w:r w:rsidR="00025391" w:rsidRPr="00E36FF7">
        <w:t xml:space="preserve">In Southeast Asia, the presence of </w:t>
      </w:r>
      <w:r w:rsidR="00433BA4" w:rsidRPr="00E36FF7">
        <w:t>cleared and burned forests</w:t>
      </w:r>
      <w:r w:rsidR="00025391" w:rsidRPr="00E36FF7">
        <w:t xml:space="preserve"> has </w:t>
      </w:r>
      <w:r w:rsidR="007476C6" w:rsidRPr="00E36FF7">
        <w:t xml:space="preserve">long </w:t>
      </w:r>
      <w:r w:rsidR="00A23215">
        <w:t>e</w:t>
      </w:r>
      <w:r w:rsidR="00025391" w:rsidRPr="00E36FF7">
        <w:t xml:space="preserve">voked deep emotions, symbolism and representations that powerfully inform the governance of forests and upland peoples. </w:t>
      </w:r>
      <w:r w:rsidR="007476C6" w:rsidRPr="00E36FF7">
        <w:t xml:space="preserve"> </w:t>
      </w:r>
      <w:r w:rsidR="00025391" w:rsidRPr="00E36FF7">
        <w:t xml:space="preserve">In particular, </w:t>
      </w:r>
      <w:r w:rsidR="007D56EB">
        <w:t xml:space="preserve">the </w:t>
      </w:r>
      <w:r w:rsidR="007E6B21">
        <w:t xml:space="preserve">palpable visibility of </w:t>
      </w:r>
      <w:r w:rsidR="00025391" w:rsidRPr="00E36FF7">
        <w:t xml:space="preserve">shifting (swidden) agriculturalists </w:t>
      </w:r>
      <w:r w:rsidR="00433BA4" w:rsidRPr="00E36FF7">
        <w:t xml:space="preserve">‘slashing and burning’ forests </w:t>
      </w:r>
      <w:r w:rsidR="00025391" w:rsidRPr="00E36FF7">
        <w:t>has fuelled centuries-</w:t>
      </w:r>
      <w:r w:rsidR="00DB6B6F">
        <w:t>old</w:t>
      </w:r>
      <w:r w:rsidR="00025391" w:rsidRPr="00E36FF7">
        <w:t xml:space="preserve"> political </w:t>
      </w:r>
      <w:r w:rsidR="00672C5D">
        <w:t>agendas</w:t>
      </w:r>
      <w:r w:rsidR="00025391" w:rsidRPr="00E36FF7">
        <w:t xml:space="preserve"> to criminalise swidden farmers for </w:t>
      </w:r>
      <w:r w:rsidR="00433BA4" w:rsidRPr="00E36FF7">
        <w:t>supposedly destroying</w:t>
      </w:r>
      <w:r w:rsidR="00025391" w:rsidRPr="00E36FF7">
        <w:t xml:space="preserve"> swaths of forests valued for timber, biodiversity and </w:t>
      </w:r>
      <w:r w:rsidR="00AE0D4A">
        <w:t xml:space="preserve">now </w:t>
      </w:r>
      <w:r w:rsidR="00025391" w:rsidRPr="00E36FF7">
        <w:t xml:space="preserve">ecosystem services. </w:t>
      </w:r>
      <w:r w:rsidR="00433BA4" w:rsidRPr="00E36FF7">
        <w:t xml:space="preserve"> </w:t>
      </w:r>
      <w:r w:rsidR="00025391" w:rsidRPr="00E36FF7">
        <w:t xml:space="preserve">Swidden farmers </w:t>
      </w:r>
      <w:r w:rsidR="00433BA4" w:rsidRPr="00E36FF7">
        <w:t xml:space="preserve">who </w:t>
      </w:r>
      <w:r w:rsidR="00025391" w:rsidRPr="00E36FF7">
        <w:t xml:space="preserve">regularly </w:t>
      </w:r>
      <w:r w:rsidR="00A23215">
        <w:t>clear</w:t>
      </w:r>
      <w:r w:rsidR="00433BA4" w:rsidRPr="00E36FF7">
        <w:t xml:space="preserve"> and </w:t>
      </w:r>
      <w:r w:rsidR="00A23215">
        <w:t>burn</w:t>
      </w:r>
      <w:r w:rsidR="00433BA4" w:rsidRPr="00E36FF7">
        <w:t xml:space="preserve"> </w:t>
      </w:r>
      <w:r w:rsidR="00025391" w:rsidRPr="00E36FF7">
        <w:t>forests</w:t>
      </w:r>
      <w:r w:rsidR="00A23215">
        <w:t>,</w:t>
      </w:r>
      <w:r w:rsidR="00025391" w:rsidRPr="00E36FF7">
        <w:t xml:space="preserve"> have endured a disproportionate burden of blame for investing in and maintaining a</w:t>
      </w:r>
      <w:r w:rsidR="007476C6" w:rsidRPr="00E36FF7">
        <w:t>n old</w:t>
      </w:r>
      <w:r w:rsidR="00025391" w:rsidRPr="00E36FF7">
        <w:t xml:space="preserve"> livelihood practice into the 21</w:t>
      </w:r>
      <w:r w:rsidR="00025391" w:rsidRPr="00E36FF7">
        <w:rPr>
          <w:vertAlign w:val="superscript"/>
        </w:rPr>
        <w:t>st</w:t>
      </w:r>
      <w:r w:rsidR="00025391" w:rsidRPr="00E36FF7">
        <w:t xml:space="preserve"> Century. </w:t>
      </w:r>
      <w:r w:rsidR="00433BA4" w:rsidRPr="00E36FF7">
        <w:t xml:space="preserve"> </w:t>
      </w:r>
      <w:r w:rsidR="00025391" w:rsidRPr="00E36FF7">
        <w:t xml:space="preserve">Drawing on Hall’s </w:t>
      </w:r>
      <w:r w:rsidR="00056515" w:rsidRPr="00E36FF7">
        <w:t xml:space="preserve">politics </w:t>
      </w:r>
      <w:r w:rsidR="00056515">
        <w:t xml:space="preserve">of </w:t>
      </w:r>
      <w:r w:rsidR="00025391" w:rsidRPr="00E36FF7">
        <w:t>representation, we examine the contrasting political frames, management an</w:t>
      </w:r>
      <w:r w:rsidR="00433BA4" w:rsidRPr="00E36FF7">
        <w:t xml:space="preserve">d practices of clearing and </w:t>
      </w:r>
      <w:r w:rsidR="00A23215">
        <w:t>burning</w:t>
      </w:r>
      <w:r w:rsidR="00433BA4" w:rsidRPr="00E36FF7">
        <w:t xml:space="preserve"> forests among upland farmers</w:t>
      </w:r>
      <w:r w:rsidR="007476C6" w:rsidRPr="00E36FF7">
        <w:t>,</w:t>
      </w:r>
      <w:r w:rsidR="00433BA4" w:rsidRPr="00E36FF7">
        <w:t xml:space="preserve"> </w:t>
      </w:r>
      <w:r w:rsidR="00025391" w:rsidRPr="00E36FF7">
        <w:t>state and non-state actors who govern</w:t>
      </w:r>
      <w:r w:rsidR="00433BA4" w:rsidRPr="00E36FF7">
        <w:t xml:space="preserve"> </w:t>
      </w:r>
      <w:r w:rsidR="00025391" w:rsidRPr="00E36FF7">
        <w:t xml:space="preserve">forests on Palawan Island, the Philippines. </w:t>
      </w:r>
      <w:r w:rsidR="00025391" w:rsidRPr="00E36FF7">
        <w:rPr>
          <w:shd w:val="clear" w:color="auto" w:fill="FFFFFF"/>
        </w:rPr>
        <w:t>We describe the social, economic, and biophysical character of</w:t>
      </w:r>
      <w:r w:rsidR="007476C6" w:rsidRPr="00E36FF7">
        <w:rPr>
          <w:shd w:val="clear" w:color="auto" w:fill="FFFFFF"/>
        </w:rPr>
        <w:t xml:space="preserve"> </w:t>
      </w:r>
      <w:r w:rsidR="00A23215" w:rsidRPr="00E36FF7">
        <w:rPr>
          <w:shd w:val="clear" w:color="auto" w:fill="FFFFFF"/>
        </w:rPr>
        <w:t xml:space="preserve">swidden </w:t>
      </w:r>
      <w:r w:rsidR="00D4276F" w:rsidRPr="00E36FF7">
        <w:rPr>
          <w:shd w:val="clear" w:color="auto" w:fill="FFFFFF"/>
        </w:rPr>
        <w:t xml:space="preserve">clearing and </w:t>
      </w:r>
      <w:r w:rsidR="00A23215">
        <w:rPr>
          <w:shd w:val="clear" w:color="auto" w:fill="FFFFFF"/>
        </w:rPr>
        <w:t>burning</w:t>
      </w:r>
      <w:r w:rsidR="00D4276F" w:rsidRPr="00E36FF7">
        <w:rPr>
          <w:shd w:val="clear" w:color="auto" w:fill="FFFFFF"/>
        </w:rPr>
        <w:t xml:space="preserve"> </w:t>
      </w:r>
      <w:r w:rsidR="00025391" w:rsidRPr="00E36FF7">
        <w:rPr>
          <w:shd w:val="clear" w:color="auto" w:fill="FFFFFF"/>
        </w:rPr>
        <w:t xml:space="preserve">among the </w:t>
      </w:r>
      <w:r w:rsidR="00025391" w:rsidRPr="00E36FF7">
        <w:t xml:space="preserve">indigenous </w:t>
      </w:r>
      <w:r w:rsidR="00025391" w:rsidRPr="00E36FF7">
        <w:rPr>
          <w:shd w:val="clear" w:color="auto" w:fill="FFFFFF"/>
        </w:rPr>
        <w:t>Tagbanua of central Palawan</w:t>
      </w:r>
      <w:r w:rsidR="00A23215">
        <w:rPr>
          <w:shd w:val="clear" w:color="auto" w:fill="FFFFFF"/>
        </w:rPr>
        <w:t>,</w:t>
      </w:r>
      <w:r w:rsidR="00025391" w:rsidRPr="00E36FF7">
        <w:rPr>
          <w:shd w:val="clear" w:color="auto" w:fill="FFFFFF"/>
        </w:rPr>
        <w:t xml:space="preserve"> whose livelihoods and landscapes are impacted by green governance and enclosures. Informed by several years of ethnographic fieldwork, we explore how and why Tagbanua farmers continue to </w:t>
      </w:r>
      <w:r w:rsidR="00D4276F" w:rsidRPr="00E36FF7">
        <w:rPr>
          <w:shd w:val="clear" w:color="auto" w:fill="FFFFFF"/>
        </w:rPr>
        <w:t xml:space="preserve">clear and burn forest despite </w:t>
      </w:r>
      <w:r w:rsidR="007476C6" w:rsidRPr="00E36FF7">
        <w:rPr>
          <w:shd w:val="clear" w:color="auto" w:fill="FFFFFF"/>
        </w:rPr>
        <w:t>state and non-</w:t>
      </w:r>
      <w:r w:rsidR="00A23215">
        <w:rPr>
          <w:shd w:val="clear" w:color="auto" w:fill="FFFFFF"/>
        </w:rPr>
        <w:t xml:space="preserve">state </w:t>
      </w:r>
      <w:r w:rsidR="007476C6" w:rsidRPr="00E36FF7">
        <w:rPr>
          <w:shd w:val="clear" w:color="auto" w:fill="FFFFFF"/>
        </w:rPr>
        <w:t xml:space="preserve">actors criminalising </w:t>
      </w:r>
      <w:r w:rsidR="00D4276F" w:rsidRPr="00E36FF7">
        <w:rPr>
          <w:shd w:val="clear" w:color="auto" w:fill="FFFFFF"/>
        </w:rPr>
        <w:t>the</w:t>
      </w:r>
      <w:r w:rsidR="007476C6" w:rsidRPr="00E36FF7">
        <w:rPr>
          <w:shd w:val="clear" w:color="auto" w:fill="FFFFFF"/>
        </w:rPr>
        <w:t>se</w:t>
      </w:r>
      <w:r w:rsidR="00D4276F" w:rsidRPr="00E36FF7">
        <w:rPr>
          <w:shd w:val="clear" w:color="auto" w:fill="FFFFFF"/>
        </w:rPr>
        <w:t xml:space="preserve"> practice</w:t>
      </w:r>
      <w:r w:rsidR="007476C6" w:rsidRPr="00E36FF7">
        <w:rPr>
          <w:shd w:val="clear" w:color="auto" w:fill="FFFFFF"/>
        </w:rPr>
        <w:t>s</w:t>
      </w:r>
      <w:r w:rsidR="00D4276F" w:rsidRPr="00E36FF7">
        <w:rPr>
          <w:shd w:val="clear" w:color="auto" w:fill="FFFFFF"/>
        </w:rPr>
        <w:t xml:space="preserve"> </w:t>
      </w:r>
      <w:r w:rsidR="00025391" w:rsidRPr="00E36FF7">
        <w:rPr>
          <w:shd w:val="clear" w:color="auto" w:fill="FFFFFF"/>
        </w:rPr>
        <w:t>for decades.</w:t>
      </w:r>
      <w:r w:rsidR="00D4276F" w:rsidRPr="00E36FF7">
        <w:rPr>
          <w:shd w:val="clear" w:color="auto" w:fill="FFFFFF"/>
        </w:rPr>
        <w:t xml:space="preserve"> </w:t>
      </w:r>
      <w:r w:rsidR="00025391" w:rsidRPr="00E36FF7">
        <w:t>We argue that</w:t>
      </w:r>
      <w:r w:rsidR="006E457E">
        <w:t>,</w:t>
      </w:r>
      <w:r w:rsidR="00025391" w:rsidRPr="00E36FF7">
        <w:t xml:space="preserve"> despite sustained vilification and reduced fallows arising from governance policies and enclosures, Tagbanua farmers continue to </w:t>
      </w:r>
      <w:r w:rsidR="007476C6" w:rsidRPr="00E36FF7">
        <w:t xml:space="preserve">clear and </w:t>
      </w:r>
      <w:r w:rsidR="00025391" w:rsidRPr="00E36FF7">
        <w:t xml:space="preserve">burn knowing well that, despite </w:t>
      </w:r>
      <w:r w:rsidR="006E457E">
        <w:t xml:space="preserve">the practices </w:t>
      </w:r>
      <w:r w:rsidR="007476C6" w:rsidRPr="00E36FF7">
        <w:t>being</w:t>
      </w:r>
      <w:r w:rsidR="00025391" w:rsidRPr="00E36FF7">
        <w:t xml:space="preserve"> illegal, levels of tolerance and leniency</w:t>
      </w:r>
      <w:r w:rsidR="007476C6" w:rsidRPr="00E36FF7">
        <w:t xml:space="preserve"> </w:t>
      </w:r>
      <w:r w:rsidR="00025391" w:rsidRPr="00E36FF7">
        <w:t xml:space="preserve">toward </w:t>
      </w:r>
      <w:r w:rsidR="006E457E">
        <w:t>swidden</w:t>
      </w:r>
      <w:r w:rsidR="00025391" w:rsidRPr="00E36FF7">
        <w:t xml:space="preserve"> is the local norm</w:t>
      </w:r>
      <w:r w:rsidR="006E457E">
        <w:t>,</w:t>
      </w:r>
      <w:r w:rsidR="00025391" w:rsidRPr="00E36FF7">
        <w:t xml:space="preserve"> rather than exception</w:t>
      </w:r>
      <w:r w:rsidR="00D9228E">
        <w:t>––</w:t>
      </w:r>
      <w:r w:rsidR="00071814">
        <w:t>highlighting</w:t>
      </w:r>
      <w:r w:rsidR="000403E0">
        <w:t xml:space="preserve"> the importance of what we call ‘atmospheres of consent’</w:t>
      </w:r>
      <w:r w:rsidR="00025391" w:rsidRPr="00E36FF7">
        <w:t xml:space="preserve">.  </w:t>
      </w:r>
      <w:r w:rsidR="00CC3C52">
        <w:rPr>
          <w:shd w:val="clear" w:color="auto" w:fill="FFFFFF"/>
        </w:rPr>
        <w:t>E</w:t>
      </w:r>
      <w:r w:rsidR="00CC3C52" w:rsidRPr="00E36FF7">
        <w:rPr>
          <w:shd w:val="clear" w:color="auto" w:fill="FFFFFF"/>
        </w:rPr>
        <w:t xml:space="preserve">thnoecological </w:t>
      </w:r>
      <w:r w:rsidR="00025391" w:rsidRPr="00E36FF7">
        <w:t xml:space="preserve">understandings of </w:t>
      </w:r>
      <w:r w:rsidR="007476C6" w:rsidRPr="00E36FF7">
        <w:t>clearing and burning</w:t>
      </w:r>
      <w:r w:rsidR="00F77EC3" w:rsidRPr="00E36FF7">
        <w:t xml:space="preserve"> in the uplands</w:t>
      </w:r>
      <w:r w:rsidR="00025391" w:rsidRPr="00E36FF7">
        <w:t xml:space="preserve">, we argue, are crucial to recalibrating the burden of blame placed on poor </w:t>
      </w:r>
      <w:r w:rsidR="00F77EC3" w:rsidRPr="00E36FF7">
        <w:t>farmers</w:t>
      </w:r>
      <w:r w:rsidR="00025391" w:rsidRPr="00E36FF7">
        <w:t xml:space="preserve"> whose </w:t>
      </w:r>
      <w:r w:rsidR="007476C6" w:rsidRPr="00E36FF7">
        <w:t>agriculture</w:t>
      </w:r>
      <w:r w:rsidR="00025391" w:rsidRPr="00E36FF7">
        <w:t xml:space="preserve"> is deemed destructive </w:t>
      </w:r>
      <w:r w:rsidR="00F77EC3" w:rsidRPr="00E36FF7">
        <w:t>by</w:t>
      </w:r>
      <w:r w:rsidR="00025391" w:rsidRPr="00E36FF7">
        <w:t xml:space="preserve"> the region’s burgeoning sustainability discourse. </w:t>
      </w:r>
    </w:p>
    <w:p w14:paraId="4E7FCAFE" w14:textId="77777777" w:rsidR="00FA4F29" w:rsidRPr="00FA4F29" w:rsidRDefault="00FA4F29" w:rsidP="00FA4F29">
      <w:pPr>
        <w:spacing w:line="276" w:lineRule="auto"/>
        <w:outlineLvl w:val="0"/>
        <w:rPr>
          <w:shd w:val="clear" w:color="auto" w:fill="FFFFFF"/>
        </w:rPr>
      </w:pPr>
    </w:p>
    <w:p w14:paraId="784B7ECE" w14:textId="714CE162" w:rsidR="00DD6335" w:rsidRPr="00D9228E" w:rsidRDefault="00E03D01" w:rsidP="003A1477">
      <w:pPr>
        <w:spacing w:after="100" w:line="360" w:lineRule="auto"/>
        <w:outlineLvl w:val="0"/>
        <w:rPr>
          <w:i/>
          <w:iCs/>
        </w:rPr>
      </w:pPr>
      <w:r>
        <w:rPr>
          <w:b/>
        </w:rPr>
        <w:t xml:space="preserve">Keywords:  </w:t>
      </w:r>
      <w:r w:rsidRPr="00D9228E">
        <w:rPr>
          <w:i/>
          <w:iCs/>
        </w:rPr>
        <w:t xml:space="preserve">Philippines, swidden, criminalisation, resistant, </w:t>
      </w:r>
      <w:r w:rsidR="00686B15">
        <w:rPr>
          <w:i/>
          <w:iCs/>
        </w:rPr>
        <w:t>ethnoecology</w:t>
      </w:r>
      <w:r w:rsidRPr="00D9228E">
        <w:rPr>
          <w:i/>
          <w:iCs/>
        </w:rPr>
        <w:t>, fire practices</w:t>
      </w:r>
    </w:p>
    <w:p w14:paraId="198844E1" w14:textId="77777777" w:rsidR="00FA4F29" w:rsidRPr="005A0387" w:rsidRDefault="00FA4F29" w:rsidP="00FA4F29">
      <w:pPr>
        <w:pStyle w:val="ListParagraph"/>
        <w:numPr>
          <w:ilvl w:val="0"/>
          <w:numId w:val="16"/>
        </w:numPr>
        <w:spacing w:after="100"/>
        <w:outlineLvl w:val="0"/>
        <w:rPr>
          <w:b/>
          <w:bCs/>
          <w:sz w:val="28"/>
          <w:szCs w:val="28"/>
        </w:rPr>
      </w:pPr>
      <w:r>
        <w:t xml:space="preserve">Wolfram H. Dressler. Associate Professor, </w:t>
      </w:r>
      <w:r w:rsidRPr="00E23958">
        <w:t>School of Geography, University of Melbourne, Australia</w:t>
      </w:r>
      <w:r>
        <w:t xml:space="preserve">. Email: </w:t>
      </w:r>
      <w:hyperlink r:id="rId8" w:history="1">
        <w:r w:rsidRPr="00952074">
          <w:rPr>
            <w:rStyle w:val="Hyperlink"/>
          </w:rPr>
          <w:t>wolfram.dressler@unimelb.edu.au</w:t>
        </w:r>
      </w:hyperlink>
      <w:r>
        <w:t xml:space="preserve"> </w:t>
      </w:r>
    </w:p>
    <w:p w14:paraId="1BC72968" w14:textId="77777777" w:rsidR="00FA4F29" w:rsidRPr="00FA4F29" w:rsidRDefault="00FA4F29" w:rsidP="00FA4F29">
      <w:pPr>
        <w:spacing w:after="100"/>
        <w:outlineLvl w:val="0"/>
        <w:rPr>
          <w:i/>
          <w:iCs/>
        </w:rPr>
      </w:pPr>
    </w:p>
    <w:p w14:paraId="428C4110" w14:textId="77777777" w:rsidR="00FA4F29" w:rsidRPr="003C4234" w:rsidRDefault="00FA4F29" w:rsidP="00FA4F29">
      <w:pPr>
        <w:pStyle w:val="ListParagraph"/>
        <w:numPr>
          <w:ilvl w:val="0"/>
          <w:numId w:val="16"/>
        </w:numPr>
        <w:spacing w:after="100"/>
        <w:outlineLvl w:val="0"/>
        <w:rPr>
          <w:i/>
          <w:iCs/>
        </w:rPr>
      </w:pPr>
      <w:r>
        <w:t xml:space="preserve">Will Smith, </w:t>
      </w:r>
      <w:r w:rsidRPr="005A0387">
        <w:rPr>
          <w:color w:val="000000" w:themeColor="text1"/>
          <w:shd w:val="clear" w:color="auto" w:fill="FFFFFF"/>
          <w:lang w:eastAsia="en-GB"/>
        </w:rPr>
        <w:t>Research Fellow</w:t>
      </w:r>
      <w:r>
        <w:rPr>
          <w:color w:val="000000" w:themeColor="text1"/>
          <w:shd w:val="clear" w:color="auto" w:fill="FFFFFF"/>
          <w:lang w:eastAsia="en-GB"/>
        </w:rPr>
        <w:t>,</w:t>
      </w:r>
      <w:r w:rsidRPr="00E23958">
        <w:t xml:space="preserve"> Alfred Deakin Institute, Deakin University, Melbourne, Australia</w:t>
      </w:r>
    </w:p>
    <w:p w14:paraId="19A8EB31" w14:textId="77777777" w:rsidR="00FA4F29" w:rsidRDefault="00FA4F29" w:rsidP="00FA4F29">
      <w:pPr>
        <w:pStyle w:val="ListParagraph"/>
        <w:spacing w:after="100"/>
        <w:ind w:left="-113" w:firstLine="893"/>
        <w:outlineLvl w:val="0"/>
        <w:rPr>
          <w:i/>
          <w:iCs/>
        </w:rPr>
      </w:pPr>
    </w:p>
    <w:p w14:paraId="00536B41" w14:textId="77777777" w:rsidR="00FA4F29" w:rsidRPr="005A0387" w:rsidRDefault="00FA4F29" w:rsidP="00FA4F29">
      <w:pPr>
        <w:pStyle w:val="ListParagraph"/>
        <w:numPr>
          <w:ilvl w:val="0"/>
          <w:numId w:val="16"/>
        </w:numPr>
        <w:spacing w:after="100"/>
        <w:outlineLvl w:val="0"/>
        <w:rPr>
          <w:i/>
          <w:iCs/>
        </w:rPr>
      </w:pPr>
      <w:r>
        <w:t>Christian A. Kull. Professor,</w:t>
      </w:r>
      <w:r w:rsidRPr="00E23958">
        <w:t xml:space="preserve"> </w:t>
      </w:r>
      <w:r w:rsidRPr="003C4234">
        <w:rPr>
          <w:color w:val="000000"/>
          <w:shd w:val="clear" w:color="auto" w:fill="FFFFFF"/>
        </w:rPr>
        <w:t>Institute of Geography and Sustainability</w:t>
      </w:r>
      <w:r w:rsidRPr="00E23958">
        <w:t>, University of Lausanne, Lausanne, Switzerland</w:t>
      </w:r>
    </w:p>
    <w:p w14:paraId="1B4655C9" w14:textId="77777777" w:rsidR="00FA4F29" w:rsidRDefault="00FA4F29" w:rsidP="00FA4F29">
      <w:pPr>
        <w:pStyle w:val="ListParagraph"/>
      </w:pPr>
    </w:p>
    <w:p w14:paraId="7455CA32" w14:textId="77777777" w:rsidR="00FA4F29" w:rsidRPr="005A0387" w:rsidRDefault="00FA4F29" w:rsidP="00FA4F29">
      <w:pPr>
        <w:pStyle w:val="ListParagraph"/>
        <w:numPr>
          <w:ilvl w:val="0"/>
          <w:numId w:val="16"/>
        </w:numPr>
        <w:spacing w:after="100"/>
        <w:outlineLvl w:val="0"/>
        <w:rPr>
          <w:i/>
          <w:iCs/>
        </w:rPr>
      </w:pPr>
      <w:r>
        <w:t xml:space="preserve">Rachel Carmenta,  </w:t>
      </w:r>
      <w:r w:rsidRPr="005A0387">
        <w:rPr>
          <w:color w:val="000000" w:themeColor="text1"/>
          <w:shd w:val="clear" w:color="auto" w:fill="FFFFFF"/>
          <w:lang w:eastAsia="en-GB"/>
        </w:rPr>
        <w:t>Frank Jackson Research Fellow</w:t>
      </w:r>
      <w:r w:rsidRPr="005A0387">
        <w:rPr>
          <w:color w:val="000000" w:themeColor="text1"/>
          <w:lang w:eastAsia="en-GB"/>
        </w:rPr>
        <w:t xml:space="preserve">, </w:t>
      </w:r>
      <w:r w:rsidRPr="005A0387">
        <w:rPr>
          <w:color w:val="000000" w:themeColor="text1"/>
        </w:rPr>
        <w:t xml:space="preserve">University </w:t>
      </w:r>
      <w:r w:rsidRPr="005A0387">
        <w:rPr>
          <w:color w:val="000000"/>
        </w:rPr>
        <w:t>of Cambridge Conservation Research Institute (UCCRI)</w:t>
      </w:r>
      <w:r w:rsidRPr="00E23958">
        <w:t>, University of Cambridge, U</w:t>
      </w:r>
      <w:r>
        <w:t>nited Kingdom</w:t>
      </w:r>
    </w:p>
    <w:p w14:paraId="1A3AE803" w14:textId="77777777" w:rsidR="00FA4F29" w:rsidRPr="00A25A11" w:rsidRDefault="00FA4F29" w:rsidP="00FA4F29">
      <w:pPr>
        <w:pStyle w:val="ListParagraph"/>
        <w:spacing w:after="100"/>
        <w:ind w:left="-113" w:firstLine="893"/>
        <w:outlineLvl w:val="0"/>
        <w:rPr>
          <w:i/>
          <w:iCs/>
        </w:rPr>
      </w:pPr>
    </w:p>
    <w:p w14:paraId="60E37AB4" w14:textId="77777777" w:rsidR="00FA4F29" w:rsidRDefault="00FA4F29" w:rsidP="00FA4F29">
      <w:pPr>
        <w:pStyle w:val="ListParagraph"/>
        <w:numPr>
          <w:ilvl w:val="0"/>
          <w:numId w:val="16"/>
        </w:numPr>
        <w:spacing w:after="100"/>
        <w:outlineLvl w:val="0"/>
      </w:pPr>
      <w:r>
        <w:t xml:space="preserve">Juan M. Pulhin, </w:t>
      </w:r>
      <w:r w:rsidRPr="00E23958">
        <w:t xml:space="preserve"> </w:t>
      </w:r>
      <w:r>
        <w:t xml:space="preserve">Professor, Department of Social Forestry and Forest Governance, College of Forestry and Natural Resources, </w:t>
      </w:r>
      <w:r w:rsidRPr="00E23958">
        <w:t>University of Philippines Los Baños, Los Baños, Philippines</w:t>
      </w:r>
    </w:p>
    <w:p w14:paraId="631D768C" w14:textId="65F4AA7A" w:rsidR="008248E3" w:rsidRPr="00E36FF7" w:rsidRDefault="00F70B0C" w:rsidP="003A1477">
      <w:pPr>
        <w:spacing w:after="100" w:line="360" w:lineRule="auto"/>
        <w:outlineLvl w:val="0"/>
        <w:rPr>
          <w:b/>
        </w:rPr>
      </w:pPr>
      <w:r w:rsidRPr="00B87EFD">
        <w:rPr>
          <w:b/>
        </w:rPr>
        <w:lastRenderedPageBreak/>
        <w:t>Introduct</w:t>
      </w:r>
      <w:r w:rsidR="008248E3" w:rsidRPr="00B87EFD">
        <w:rPr>
          <w:b/>
        </w:rPr>
        <w:t>ion</w:t>
      </w:r>
    </w:p>
    <w:p w14:paraId="702F4751" w14:textId="7C97179B" w:rsidR="003A446E" w:rsidRPr="00E36FF7" w:rsidRDefault="00870BA8" w:rsidP="009D0694">
      <w:pPr>
        <w:spacing w:after="100" w:line="360" w:lineRule="auto"/>
        <w:ind w:firstLine="720"/>
        <w:rPr>
          <w:lang w:val="en-US"/>
        </w:rPr>
      </w:pPr>
      <w:r w:rsidRPr="00E36FF7">
        <w:rPr>
          <w:lang w:val="en-US"/>
        </w:rPr>
        <w:t xml:space="preserve">State, private sector, and civil society actors now work to govern and transform agrarian landscapes </w:t>
      </w:r>
      <w:r w:rsidR="00B23CE1">
        <w:rPr>
          <w:lang w:val="en-US"/>
        </w:rPr>
        <w:t xml:space="preserve">throughout </w:t>
      </w:r>
      <w:r w:rsidR="00CD13C0">
        <w:rPr>
          <w:lang w:val="en-US"/>
        </w:rPr>
        <w:t>S</w:t>
      </w:r>
      <w:r w:rsidR="00E768E7">
        <w:rPr>
          <w:lang w:val="en-US"/>
        </w:rPr>
        <w:t xml:space="preserve">outheast </w:t>
      </w:r>
      <w:r w:rsidR="00CD13C0">
        <w:rPr>
          <w:lang w:val="en-US"/>
        </w:rPr>
        <w:t>A</w:t>
      </w:r>
      <w:r w:rsidR="00E768E7">
        <w:rPr>
          <w:lang w:val="en-US"/>
        </w:rPr>
        <w:t>sia</w:t>
      </w:r>
      <w:r w:rsidR="00B23CE1">
        <w:rPr>
          <w:lang w:val="en-US"/>
        </w:rPr>
        <w:t xml:space="preserve"> </w:t>
      </w:r>
      <w:r w:rsidRPr="00E36FF7">
        <w:rPr>
          <w:lang w:val="en-US"/>
        </w:rPr>
        <w:t>into ‘higher value’ modes of production under the guise of sustainability</w:t>
      </w:r>
      <w:r w:rsidR="00BC54A8">
        <w:rPr>
          <w:lang w:val="en-US"/>
        </w:rPr>
        <w:t xml:space="preserve"> (</w:t>
      </w:r>
      <w:r w:rsidR="00BC54A8" w:rsidRPr="000B7AAC">
        <w:t>Corson et al., 2013</w:t>
      </w:r>
      <w:r w:rsidR="00BC54A8">
        <w:t>)</w:t>
      </w:r>
      <w:r w:rsidRPr="00E36FF7">
        <w:rPr>
          <w:lang w:val="en-US"/>
        </w:rPr>
        <w:t xml:space="preserve">. Typically devolved subnationally, ‘community-oriented’ schemes aim to modify the behaviour and livelihoods of upland farmers with incentives and sanctions </w:t>
      </w:r>
      <w:r w:rsidR="004070E8">
        <w:rPr>
          <w:lang w:val="en-US"/>
        </w:rPr>
        <w:t xml:space="preserve">to </w:t>
      </w:r>
      <w:r w:rsidRPr="00E36FF7">
        <w:rPr>
          <w:lang w:val="en-US"/>
        </w:rPr>
        <w:t xml:space="preserve">curtail extensive land uses </w:t>
      </w:r>
      <w:r w:rsidR="003D1BCC" w:rsidRPr="00E36FF7">
        <w:rPr>
          <w:lang w:val="en-US"/>
        </w:rPr>
        <w:t>and</w:t>
      </w:r>
      <w:r w:rsidRPr="00E36FF7">
        <w:rPr>
          <w:lang w:val="en-US"/>
        </w:rPr>
        <w:t xml:space="preserve"> </w:t>
      </w:r>
      <w:r w:rsidR="003D1BCC" w:rsidRPr="00E36FF7">
        <w:rPr>
          <w:lang w:val="en-US"/>
        </w:rPr>
        <w:t xml:space="preserve">intensify </w:t>
      </w:r>
      <w:r w:rsidRPr="00E36FF7">
        <w:rPr>
          <w:lang w:val="en-US"/>
        </w:rPr>
        <w:t>commodity production (e.g., from tree cropping to agro-industrial production).  Aligning with and fueling such agendas,</w:t>
      </w:r>
      <w:r w:rsidR="002A654F" w:rsidRPr="00E36FF7">
        <w:rPr>
          <w:lang w:val="en-US"/>
        </w:rPr>
        <w:t xml:space="preserve"> </w:t>
      </w:r>
      <w:r w:rsidRPr="00E36FF7">
        <w:t>b</w:t>
      </w:r>
      <w:r w:rsidR="00BE4EA7" w:rsidRPr="00E36FF7">
        <w:t xml:space="preserve">roader green governance </w:t>
      </w:r>
      <w:r w:rsidR="008248E3" w:rsidRPr="00E36FF7">
        <w:t xml:space="preserve">and </w:t>
      </w:r>
      <w:r w:rsidR="004070E8">
        <w:t xml:space="preserve">sustainable </w:t>
      </w:r>
      <w:r w:rsidR="008248E3" w:rsidRPr="00E36FF7">
        <w:t xml:space="preserve">development </w:t>
      </w:r>
      <w:r w:rsidR="00905835" w:rsidRPr="00E36FF7">
        <w:t xml:space="preserve">agendas </w:t>
      </w:r>
      <w:r w:rsidR="00DD6335" w:rsidRPr="00E36FF7">
        <w:t>have expanded</w:t>
      </w:r>
      <w:r w:rsidR="00192E7E" w:rsidRPr="00E36FF7">
        <w:t xml:space="preserve"> throughout</w:t>
      </w:r>
      <w:r w:rsidRPr="00E36FF7">
        <w:t xml:space="preserve"> </w:t>
      </w:r>
      <w:r w:rsidR="00192E7E" w:rsidRPr="00E36FF7">
        <w:t xml:space="preserve">insular </w:t>
      </w:r>
      <w:r w:rsidR="00FF7F2A" w:rsidRPr="00E36FF7">
        <w:t xml:space="preserve">Southeast Asia. </w:t>
      </w:r>
      <w:r w:rsidR="004070E8">
        <w:t>D</w:t>
      </w:r>
      <w:r w:rsidR="006E457E" w:rsidRPr="000B7AAC">
        <w:t xml:space="preserve">onor organisations, national agencies and civil society have combined older and newer </w:t>
      </w:r>
      <w:r w:rsidR="004070E8">
        <w:t xml:space="preserve">rhetoric, branding and </w:t>
      </w:r>
      <w:r w:rsidR="006E457E" w:rsidRPr="000B7AAC">
        <w:t xml:space="preserve">practices for the greening of rural sectors </w:t>
      </w:r>
      <w:r w:rsidR="004070E8">
        <w:t xml:space="preserve">with </w:t>
      </w:r>
      <w:r w:rsidR="006E457E" w:rsidRPr="000B7AAC">
        <w:t xml:space="preserve">initiatives that </w:t>
      </w:r>
      <w:r w:rsidR="00071814">
        <w:t>aim to</w:t>
      </w:r>
      <w:r w:rsidR="00071814" w:rsidRPr="000B7AAC">
        <w:t xml:space="preserve"> </w:t>
      </w:r>
      <w:r w:rsidR="006E457E" w:rsidRPr="000B7AAC">
        <w:t xml:space="preserve">mitigate greenhouse gases, conserve forest landscapes and reduce poverty in the uplands (The World Bank, 2012; UNEP, 2011). </w:t>
      </w:r>
      <w:r w:rsidR="004070E8">
        <w:t>Diverse</w:t>
      </w:r>
      <w:r w:rsidR="006E457E" w:rsidRPr="000B7AAC">
        <w:t xml:space="preserve"> actors reproduce environmental governance discourses and practices by invoking new concepts and ideas––particularly market-based initiatives––that aim to draw financial value from ‘intact’ nature or exploit ‘renewable’ nature (Corson et al., 2013). </w:t>
      </w:r>
      <w:r w:rsidR="006E457E">
        <w:t>However, n</w:t>
      </w:r>
      <w:r w:rsidR="006E457E" w:rsidRPr="000B7AAC">
        <w:t xml:space="preserve">o matter the </w:t>
      </w:r>
      <w:r w:rsidR="004070E8">
        <w:t>initiative</w:t>
      </w:r>
      <w:r w:rsidR="006E457E" w:rsidRPr="000B7AAC">
        <w:t xml:space="preserve">, </w:t>
      </w:r>
      <w:r w:rsidR="00DB6B6F">
        <w:t xml:space="preserve">such </w:t>
      </w:r>
      <w:r w:rsidR="006E457E" w:rsidRPr="000B7AAC">
        <w:t xml:space="preserve">rural policy ambitions aim to </w:t>
      </w:r>
      <w:r w:rsidR="006E457E">
        <w:t>turn</w:t>
      </w:r>
      <w:r w:rsidR="006E457E" w:rsidRPr="000B7AAC">
        <w:t xml:space="preserve"> upland farmers into modern subjects (Dressler, 2019).</w:t>
      </w:r>
    </w:p>
    <w:p w14:paraId="3DF8DB83" w14:textId="43BD8A31" w:rsidR="0033366F" w:rsidRDefault="000B416D" w:rsidP="00071814">
      <w:pPr>
        <w:spacing w:after="100" w:line="360" w:lineRule="auto"/>
        <w:ind w:firstLine="720"/>
      </w:pPr>
      <w:r w:rsidRPr="00E36FF7">
        <w:t>Long</w:t>
      </w:r>
      <w:r w:rsidR="00F70B0C" w:rsidRPr="00E36FF7">
        <w:t xml:space="preserve"> </w:t>
      </w:r>
      <w:r w:rsidR="001D4302" w:rsidRPr="00E36FF7">
        <w:t xml:space="preserve">castigated </w:t>
      </w:r>
      <w:r w:rsidR="00F70B0C" w:rsidRPr="00E36FF7">
        <w:t xml:space="preserve">and </w:t>
      </w:r>
      <w:r w:rsidR="001D4302" w:rsidRPr="00E36FF7">
        <w:t xml:space="preserve">criminalised </w:t>
      </w:r>
      <w:r w:rsidR="00F70B0C" w:rsidRPr="00E36FF7">
        <w:t xml:space="preserve">as ‘backwards’ and ‘destructive’, </w:t>
      </w:r>
      <w:r w:rsidR="00E63B7B">
        <w:t>swidden farmers</w:t>
      </w:r>
      <w:r w:rsidR="00461531" w:rsidRPr="00E36FF7">
        <w:t xml:space="preserve"> </w:t>
      </w:r>
      <w:r w:rsidR="00F70B0C" w:rsidRPr="00E36FF7">
        <w:t>(</w:t>
      </w:r>
      <w:r w:rsidR="001550C2">
        <w:t xml:space="preserve">or </w:t>
      </w:r>
      <w:r w:rsidR="00F70B0C" w:rsidRPr="00E36FF7">
        <w:t>shifting agriculturalists)</w:t>
      </w:r>
      <w:r w:rsidR="001550C2">
        <w:t>––</w:t>
      </w:r>
      <w:r w:rsidR="00E63B7B">
        <w:t>people who practice</w:t>
      </w:r>
      <w:r w:rsidR="001550C2">
        <w:t xml:space="preserve"> intermittent clearing and burning of forests for cultivation followed by a longer period of fallow––</w:t>
      </w:r>
      <w:r w:rsidR="00F70B0C" w:rsidRPr="00E36FF7">
        <w:t xml:space="preserve">have </w:t>
      </w:r>
      <w:r w:rsidR="001D4302" w:rsidRPr="00E36FF7">
        <w:t>much</w:t>
      </w:r>
      <w:r w:rsidR="00F70B0C" w:rsidRPr="00E36FF7">
        <w:t xml:space="preserve"> to lose at the </w:t>
      </w:r>
      <w:r w:rsidR="007F4154" w:rsidRPr="00E36FF7">
        <w:t xml:space="preserve">intersection </w:t>
      </w:r>
      <w:r w:rsidR="00F70B0C" w:rsidRPr="00E36FF7">
        <w:t xml:space="preserve">of </w:t>
      </w:r>
      <w:r w:rsidR="001622C4" w:rsidRPr="00E36FF7">
        <w:t xml:space="preserve">environmental </w:t>
      </w:r>
      <w:r w:rsidR="00F70B0C" w:rsidRPr="00E36FF7">
        <w:t>governance</w:t>
      </w:r>
      <w:r w:rsidRPr="00E36FF7">
        <w:t>, conservation</w:t>
      </w:r>
      <w:r w:rsidR="00F70B0C" w:rsidRPr="00E36FF7">
        <w:t xml:space="preserve"> and development </w:t>
      </w:r>
      <w:r w:rsidR="006B6C0C">
        <w:t>in</w:t>
      </w:r>
      <w:r w:rsidR="001145A8" w:rsidRPr="00E36FF7">
        <w:t xml:space="preserve"> South</w:t>
      </w:r>
      <w:r w:rsidR="001622C4" w:rsidRPr="00E36FF7">
        <w:t>e</w:t>
      </w:r>
      <w:r w:rsidR="001145A8" w:rsidRPr="00E36FF7">
        <w:t xml:space="preserve">ast </w:t>
      </w:r>
      <w:r w:rsidR="001145A8" w:rsidRPr="004130D7">
        <w:t xml:space="preserve">Asia </w:t>
      </w:r>
      <w:r w:rsidR="00F70B0C" w:rsidRPr="004130D7">
        <w:t>(</w:t>
      </w:r>
      <w:r w:rsidR="00576630" w:rsidRPr="004130D7">
        <w:t xml:space="preserve">Conklin, 1957; </w:t>
      </w:r>
      <w:r w:rsidR="00F70B0C" w:rsidRPr="004130D7">
        <w:t>Fox et al.,</w:t>
      </w:r>
      <w:r w:rsidR="001D4302" w:rsidRPr="004130D7">
        <w:t xml:space="preserve"> 2009</w:t>
      </w:r>
      <w:r w:rsidR="00F70B0C" w:rsidRPr="004130D7">
        <w:t>).</w:t>
      </w:r>
      <w:r w:rsidR="001550C2">
        <w:rPr>
          <w:rStyle w:val="FootnoteReference"/>
        </w:rPr>
        <w:footnoteReference w:id="1"/>
      </w:r>
      <w:r w:rsidR="00F70B0C" w:rsidRPr="00E36FF7">
        <w:t xml:space="preserve"> In </w:t>
      </w:r>
      <w:r w:rsidR="009F2EEB" w:rsidRPr="00E36FF7">
        <w:t xml:space="preserve">the Philippines, in particular, </w:t>
      </w:r>
      <w:r w:rsidRPr="00E36FF7">
        <w:t xml:space="preserve">state agencies have criminalised </w:t>
      </w:r>
      <w:r w:rsidR="009F2EEB" w:rsidRPr="00E36FF7">
        <w:t>swidden</w:t>
      </w:r>
      <w:r w:rsidR="00F70B0C" w:rsidRPr="00E36FF7">
        <w:t xml:space="preserve"> </w:t>
      </w:r>
      <w:r w:rsidRPr="00E36FF7">
        <w:t xml:space="preserve">for </w:t>
      </w:r>
      <w:r w:rsidR="00F70B0C" w:rsidRPr="00E36FF7">
        <w:t>centuries</w:t>
      </w:r>
      <w:r w:rsidR="008A205E" w:rsidRPr="00E36FF7">
        <w:t xml:space="preserve"> (Dressler, 2009</w:t>
      </w:r>
      <w:r w:rsidR="00C15F07" w:rsidRPr="00E36FF7">
        <w:t>)</w:t>
      </w:r>
      <w:r w:rsidR="00F70B0C" w:rsidRPr="00E36FF7">
        <w:t>.</w:t>
      </w:r>
      <w:r w:rsidR="00905835" w:rsidRPr="00E36FF7">
        <w:t xml:space="preserve"> </w:t>
      </w:r>
      <w:r w:rsidR="00F70B0C" w:rsidRPr="00E36FF7">
        <w:t xml:space="preserve"> S</w:t>
      </w:r>
      <w:r w:rsidR="009F2EEB" w:rsidRPr="00E36FF7">
        <w:t xml:space="preserve">ince </w:t>
      </w:r>
      <w:r w:rsidR="00905835" w:rsidRPr="00E36FF7">
        <w:t xml:space="preserve">the </w:t>
      </w:r>
      <w:r w:rsidR="009F2EEB" w:rsidRPr="00E36FF7">
        <w:t xml:space="preserve">Spanish and American colonial </w:t>
      </w:r>
      <w:r w:rsidR="00905835" w:rsidRPr="00E36FF7">
        <w:t>era,</w:t>
      </w:r>
      <w:r w:rsidR="00F70B0C" w:rsidRPr="00E36FF7">
        <w:t xml:space="preserve"> state forestry departments </w:t>
      </w:r>
      <w:r w:rsidR="00576630" w:rsidRPr="00E36FF7">
        <w:t xml:space="preserve">have </w:t>
      </w:r>
      <w:r w:rsidR="00F70B0C" w:rsidRPr="00E36FF7">
        <w:t xml:space="preserve">viewed </w:t>
      </w:r>
      <w:r w:rsidR="001D4302" w:rsidRPr="00E36FF7">
        <w:t xml:space="preserve">swidden farmers as </w:t>
      </w:r>
      <w:r w:rsidR="00AB1D6D" w:rsidRPr="00E36FF7">
        <w:t>primitive</w:t>
      </w:r>
      <w:r w:rsidR="001D4302" w:rsidRPr="00E36FF7">
        <w:t xml:space="preserve"> </w:t>
      </w:r>
      <w:r w:rsidR="00AB1D6D" w:rsidRPr="00E36FF7">
        <w:t>‘</w:t>
      </w:r>
      <w:r w:rsidR="001D4302" w:rsidRPr="00E36FF7">
        <w:t>anti-citizen</w:t>
      </w:r>
      <w:r w:rsidR="00AB1D6D" w:rsidRPr="00E36FF7">
        <w:t>s’</w:t>
      </w:r>
      <w:r w:rsidR="001D4302" w:rsidRPr="00E36FF7">
        <w:t xml:space="preserve"> </w:t>
      </w:r>
      <w:r w:rsidR="00576630" w:rsidRPr="00E36FF7">
        <w:t xml:space="preserve">who, by virtue of ethnicity, location and </w:t>
      </w:r>
      <w:r w:rsidR="006B6C0C">
        <w:t>agriculture</w:t>
      </w:r>
      <w:r w:rsidR="00576630" w:rsidRPr="00E36FF7">
        <w:t xml:space="preserve">, occupy </w:t>
      </w:r>
      <w:r w:rsidR="00F77EC3" w:rsidRPr="00E36FF7">
        <w:t>a</w:t>
      </w:r>
      <w:r w:rsidR="00576630" w:rsidRPr="00E36FF7">
        <w:t xml:space="preserve"> liminal, distant realm where modern rights are slow, if ever, to emerge (Agamben, 1995, 75). </w:t>
      </w:r>
      <w:r w:rsidR="00CD7DF0" w:rsidRPr="00686B15">
        <w:rPr>
          <w:color w:val="000000" w:themeColor="text1"/>
        </w:rPr>
        <w:t>C</w:t>
      </w:r>
      <w:r w:rsidR="009F2EEB" w:rsidRPr="00686B15">
        <w:rPr>
          <w:color w:val="000000" w:themeColor="text1"/>
        </w:rPr>
        <w:t>olonial anti-swidden discourse</w:t>
      </w:r>
      <w:r w:rsidR="008A205E" w:rsidRPr="00686B15">
        <w:rPr>
          <w:color w:val="000000" w:themeColor="text1"/>
        </w:rPr>
        <w:t xml:space="preserve">s and practices </w:t>
      </w:r>
      <w:r w:rsidR="00CD7DF0" w:rsidRPr="00686B15">
        <w:rPr>
          <w:color w:val="000000" w:themeColor="text1"/>
        </w:rPr>
        <w:t>today</w:t>
      </w:r>
      <w:r w:rsidR="008A205E" w:rsidRPr="00686B15">
        <w:rPr>
          <w:color w:val="000000" w:themeColor="text1"/>
        </w:rPr>
        <w:t xml:space="preserve"> fuel</w:t>
      </w:r>
      <w:r w:rsidR="000F1089" w:rsidRPr="00686B15">
        <w:rPr>
          <w:color w:val="000000" w:themeColor="text1"/>
        </w:rPr>
        <w:t xml:space="preserve"> </w:t>
      </w:r>
      <w:r w:rsidR="00C065EA" w:rsidRPr="00686B15">
        <w:rPr>
          <w:color w:val="000000" w:themeColor="text1"/>
        </w:rPr>
        <w:t xml:space="preserve">powerful </w:t>
      </w:r>
      <w:r w:rsidR="000F1089" w:rsidRPr="00686B15">
        <w:rPr>
          <w:color w:val="000000" w:themeColor="text1"/>
        </w:rPr>
        <w:t>sentiment</w:t>
      </w:r>
      <w:r w:rsidR="008A205E" w:rsidRPr="00686B15">
        <w:rPr>
          <w:color w:val="000000" w:themeColor="text1"/>
        </w:rPr>
        <w:t>s</w:t>
      </w:r>
      <w:r w:rsidR="000F1089" w:rsidRPr="00686B15">
        <w:rPr>
          <w:color w:val="000000" w:themeColor="text1"/>
        </w:rPr>
        <w:t xml:space="preserve"> </w:t>
      </w:r>
      <w:r w:rsidR="00870BA8" w:rsidRPr="00686B15">
        <w:rPr>
          <w:color w:val="000000" w:themeColor="text1"/>
        </w:rPr>
        <w:t>against clearing and burning</w:t>
      </w:r>
      <w:r w:rsidR="00CD7DF0" w:rsidRPr="00686B15">
        <w:rPr>
          <w:color w:val="000000" w:themeColor="text1"/>
        </w:rPr>
        <w:t xml:space="preserve"> forests</w:t>
      </w:r>
      <w:r w:rsidR="00396213" w:rsidRPr="00686B15">
        <w:rPr>
          <w:color w:val="000000" w:themeColor="text1"/>
        </w:rPr>
        <w:t>, which</w:t>
      </w:r>
      <w:r w:rsidR="00870BA8" w:rsidRPr="00686B15">
        <w:rPr>
          <w:color w:val="000000" w:themeColor="text1"/>
        </w:rPr>
        <w:t xml:space="preserve"> </w:t>
      </w:r>
      <w:r w:rsidR="009D0694" w:rsidRPr="00686B15">
        <w:rPr>
          <w:color w:val="000000" w:themeColor="text1"/>
        </w:rPr>
        <w:t>inform</w:t>
      </w:r>
      <w:r w:rsidR="000F1089" w:rsidRPr="00686B15">
        <w:rPr>
          <w:color w:val="000000" w:themeColor="text1"/>
        </w:rPr>
        <w:t xml:space="preserve"> </w:t>
      </w:r>
      <w:r w:rsidR="008A61A6" w:rsidRPr="00686B15">
        <w:rPr>
          <w:color w:val="000000" w:themeColor="text1"/>
        </w:rPr>
        <w:t xml:space="preserve">varied </w:t>
      </w:r>
      <w:r w:rsidR="009F2EEB" w:rsidRPr="00686B15">
        <w:rPr>
          <w:color w:val="000000" w:themeColor="text1"/>
        </w:rPr>
        <w:t xml:space="preserve">governance </w:t>
      </w:r>
      <w:r w:rsidR="008A61A6" w:rsidRPr="00686B15">
        <w:rPr>
          <w:color w:val="000000" w:themeColor="text1"/>
        </w:rPr>
        <w:t xml:space="preserve">agendas </w:t>
      </w:r>
      <w:r w:rsidR="00C065EA" w:rsidRPr="00686B15">
        <w:rPr>
          <w:color w:val="000000" w:themeColor="text1"/>
        </w:rPr>
        <w:t>in</w:t>
      </w:r>
      <w:r w:rsidR="009F2EEB" w:rsidRPr="00686B15">
        <w:rPr>
          <w:color w:val="000000" w:themeColor="text1"/>
        </w:rPr>
        <w:t xml:space="preserve"> </w:t>
      </w:r>
      <w:r w:rsidR="006B6C0C" w:rsidRPr="00686B15">
        <w:rPr>
          <w:color w:val="000000" w:themeColor="text1"/>
        </w:rPr>
        <w:t xml:space="preserve">the </w:t>
      </w:r>
      <w:r w:rsidR="00CD7DF0" w:rsidRPr="00686B15">
        <w:rPr>
          <w:color w:val="000000" w:themeColor="text1"/>
        </w:rPr>
        <w:t>Philippine</w:t>
      </w:r>
      <w:r w:rsidR="00CC3C52" w:rsidRPr="00686B15">
        <w:rPr>
          <w:color w:val="000000" w:themeColor="text1"/>
        </w:rPr>
        <w:t xml:space="preserve"> uplands</w:t>
      </w:r>
      <w:r w:rsidR="009F2EEB" w:rsidRPr="00686B15">
        <w:rPr>
          <w:color w:val="000000" w:themeColor="text1"/>
        </w:rPr>
        <w:t xml:space="preserve">. </w:t>
      </w:r>
      <w:r w:rsidR="00C065EA" w:rsidRPr="00686B15">
        <w:rPr>
          <w:color w:val="000000" w:themeColor="text1"/>
        </w:rPr>
        <w:t xml:space="preserve"> As a result, burdened </w:t>
      </w:r>
      <w:r w:rsidR="00C065EA" w:rsidRPr="00E36FF7">
        <w:t xml:space="preserve">with </w:t>
      </w:r>
      <w:r w:rsidR="00CD13C0">
        <w:t xml:space="preserve">the </w:t>
      </w:r>
      <w:r w:rsidR="008A205E" w:rsidRPr="00E36FF7">
        <w:t xml:space="preserve">blame for </w:t>
      </w:r>
      <w:r w:rsidR="008A61A6">
        <w:t xml:space="preserve">shifting agriculture, </w:t>
      </w:r>
      <w:r w:rsidR="008A61A6" w:rsidRPr="00E36FF7">
        <w:t xml:space="preserve">swidden farmers </w:t>
      </w:r>
      <w:r w:rsidR="008A61A6">
        <w:t>must negotiate</w:t>
      </w:r>
      <w:r w:rsidR="009D0694" w:rsidRPr="00E36FF7">
        <w:t xml:space="preserve"> </w:t>
      </w:r>
      <w:r w:rsidR="00870BA8" w:rsidRPr="00E36FF7">
        <w:t>punitive sanctions against e</w:t>
      </w:r>
      <w:r w:rsidR="008A205E" w:rsidRPr="00E36FF7">
        <w:t>scape fires</w:t>
      </w:r>
      <w:r w:rsidR="00870BA8" w:rsidRPr="00E36FF7">
        <w:t xml:space="preserve"> and greater</w:t>
      </w:r>
      <w:r w:rsidR="008A205E" w:rsidRPr="00E36FF7">
        <w:t xml:space="preserve"> responsibilities to manage</w:t>
      </w:r>
      <w:r w:rsidR="00CD7DF0">
        <w:t xml:space="preserve"> agricultural</w:t>
      </w:r>
      <w:r w:rsidR="008A205E" w:rsidRPr="00E36FF7">
        <w:t xml:space="preserve"> burns</w:t>
      </w:r>
      <w:r w:rsidR="00870BA8" w:rsidRPr="00E36FF7">
        <w:t>.</w:t>
      </w:r>
      <w:r w:rsidR="004F5FBC" w:rsidRPr="00E36FF7">
        <w:t xml:space="preserve"> </w:t>
      </w:r>
      <w:r w:rsidR="008A61A6">
        <w:t xml:space="preserve"> </w:t>
      </w:r>
      <w:r w:rsidR="00D75575">
        <w:t>The</w:t>
      </w:r>
      <w:r w:rsidR="005B1E15">
        <w:t xml:space="preserve"> </w:t>
      </w:r>
      <w:r w:rsidR="00BC54A8">
        <w:t>semantics and sentiments</w:t>
      </w:r>
      <w:r w:rsidR="005B1E15">
        <w:t xml:space="preserve"> of the</w:t>
      </w:r>
      <w:r w:rsidR="00E74049">
        <w:t>s</w:t>
      </w:r>
      <w:r w:rsidR="005B1E15">
        <w:t>e</w:t>
      </w:r>
      <w:r w:rsidR="00D75575">
        <w:t xml:space="preserve"> </w:t>
      </w:r>
      <w:r w:rsidR="00BC54A8">
        <w:t xml:space="preserve">long-sustained </w:t>
      </w:r>
      <w:r w:rsidR="00D75575">
        <w:t>associations were</w:t>
      </w:r>
      <w:r w:rsidR="005B1E15">
        <w:t>, for example,</w:t>
      </w:r>
      <w:r w:rsidR="00D75575">
        <w:t xml:space="preserve"> heightened during the recent</w:t>
      </w:r>
      <w:r w:rsidR="00D75575" w:rsidRPr="00A15E1B">
        <w:t xml:space="preserve"> </w:t>
      </w:r>
      <w:r w:rsidR="00D75575">
        <w:t xml:space="preserve">El Niño drought event in 2015-2016 </w:t>
      </w:r>
      <w:r w:rsidR="00707FC7">
        <w:t>that</w:t>
      </w:r>
      <w:r w:rsidR="00D75575">
        <w:t xml:space="preserve"> diminished rainfall activity in Southeast Asia and resulted in widespread</w:t>
      </w:r>
      <w:r w:rsidR="00CD7DF0">
        <w:t xml:space="preserve"> </w:t>
      </w:r>
      <w:r w:rsidR="00D75575">
        <w:t xml:space="preserve">fires throughout the </w:t>
      </w:r>
      <w:r w:rsidR="00CC3C52">
        <w:t xml:space="preserve">Philippine </w:t>
      </w:r>
      <w:r w:rsidR="00D75575">
        <w:t xml:space="preserve">archipelago </w:t>
      </w:r>
      <w:r w:rsidR="00D75575">
        <w:fldChar w:fldCharType="begin"/>
      </w:r>
      <w:r w:rsidR="00D75575">
        <w:instrText xml:space="preserve"> ADDIN EN.CITE &lt;EndNote&gt;&lt;Cite&gt;&lt;Author&gt;Mier&lt;/Author&gt;&lt;Year&gt;2014&lt;/Year&gt;&lt;RecNum&gt;82&lt;/RecNum&gt;&lt;DisplayText&gt;(Mallari Jr &amp;amp; Cinco, 2016; Mier, 2014)&lt;/DisplayText&gt;&lt;record&gt;&lt;rec-number&gt;82&lt;/rec-number&gt;&lt;foreign-keys&gt;&lt;key app="EN" db-id="aw5vwawp32exape0w5gxv5tkfexexax929at" timestamp="1539668221"&gt;82&lt;/key&gt;&lt;/foreign-keys&gt;&lt;ref-type name="Newspaper Article"&gt;23&lt;/ref-type&gt;&lt;contributors&gt;&lt;authors&gt;&lt;author&gt;Mier, April &lt;/author&gt;&lt;/authors&gt;&lt;/contributors&gt;&lt;titles&gt;&lt;title&gt;Bush fire destroys 6,000 hectares of forest, grasslands&lt;/title&gt;&lt;secondary-title&gt;Philippine Daily Inquirer&lt;/secondary-title&gt;&lt;/titles&gt;&lt;dates&gt;&lt;year&gt;2014&lt;/year&gt;&lt;pub-dates&gt;&lt;date&gt;August 3&lt;/date&gt;&lt;/pub-dates&gt;&lt;/dates&gt;&lt;urls&gt;&lt;/urls&gt;&lt;/record&gt;&lt;/Cite&gt;&lt;Cite&gt;&lt;Author&gt;Mallari Jr&lt;/Author&gt;&lt;Year&gt;2016&lt;/Year&gt;&lt;RecNum&gt;87&lt;/RecNum&gt;&lt;record&gt;&lt;rec-number&gt;87&lt;/rec-number&gt;&lt;foreign-keys&gt;&lt;key app="EN" db-id="aw5vwawp32exape0w5gxv5tkfexexax929at" timestamp="1539669102"&gt;87&lt;/key&gt;&lt;/foreign-keys&gt;&lt;ref-type name="Web Page"&gt;12&lt;/ref-type&gt;&lt;contributors&gt;&lt;authors&gt;&lt;author&gt;Mallari Jr, Delfin T.&lt;/author&gt;&lt;author&gt;Cinco, Maricar &lt;/author&gt;&lt;/authors&gt;&lt;/contributors&gt;&lt;titles&gt;&lt;title&gt;5-hour fire hits Mt. San Cristobal in Laguna; ‘kaingin’ blamed&lt;/title&gt;&lt;secondary-title&gt;Philippine Daily Inquirer&lt;/secondary-title&gt;&lt;/titles&gt;&lt;dates&gt;&lt;year&gt;2016&lt;/year&gt;&lt;/dates&gt;&lt;urls&gt;&lt;related-urls&gt;&lt;url&gt;https://newsinfo.inquirer.net/779530/5-hour-fire-hits-mt-san-cristobal-in-laguna-kaingin-blamed&lt;/url&gt;&lt;/related-urls&gt;&lt;/urls&gt;&lt;/record&gt;&lt;/Cite&gt;&lt;/EndNote&gt;</w:instrText>
      </w:r>
      <w:r w:rsidR="00D75575">
        <w:fldChar w:fldCharType="separate"/>
      </w:r>
      <w:r w:rsidR="00D75575">
        <w:rPr>
          <w:noProof/>
        </w:rPr>
        <w:t xml:space="preserve">(Mallari Jr &amp; </w:t>
      </w:r>
      <w:r w:rsidR="00D75575">
        <w:rPr>
          <w:noProof/>
        </w:rPr>
        <w:lastRenderedPageBreak/>
        <w:t>Cinco, 2016; Mier, 2014)</w:t>
      </w:r>
      <w:r w:rsidR="00D75575">
        <w:fldChar w:fldCharType="end"/>
      </w:r>
      <w:r w:rsidR="00D75575">
        <w:t xml:space="preserve">. Several large fires broke out in prominent forested mountain ranges including Mount Apo in southern Mindanao, Mount Pulag in the </w:t>
      </w:r>
      <w:r w:rsidR="00D75575" w:rsidRPr="00207456">
        <w:t>Cordillera</w:t>
      </w:r>
      <w:r w:rsidR="00D75575">
        <w:t xml:space="preserve">s and several areas of Palawan Island. </w:t>
      </w:r>
      <w:r w:rsidR="00396213">
        <w:t xml:space="preserve"> </w:t>
      </w:r>
      <w:r w:rsidR="0045203E">
        <w:t>I</w:t>
      </w:r>
      <w:r w:rsidR="00E418EE">
        <w:t xml:space="preserve">n </w:t>
      </w:r>
      <w:r w:rsidR="00461531">
        <w:t xml:space="preserve">relatively recent </w:t>
      </w:r>
      <w:r w:rsidR="00E418EE">
        <w:t xml:space="preserve">media </w:t>
      </w:r>
      <w:r w:rsidR="00CD7DF0">
        <w:t>coverage</w:t>
      </w:r>
      <w:r w:rsidR="00461531">
        <w:t>,</w:t>
      </w:r>
      <w:r w:rsidR="00E418EE">
        <w:t xml:space="preserve"> emotive imagery and language </w:t>
      </w:r>
      <w:r w:rsidR="00071814">
        <w:t xml:space="preserve">conflated these burns with </w:t>
      </w:r>
      <w:r w:rsidR="00E418EE">
        <w:t xml:space="preserve">swidden fires ravaging </w:t>
      </w:r>
      <w:r w:rsidR="00D2063C">
        <w:t xml:space="preserve">scarce and </w:t>
      </w:r>
      <w:r w:rsidR="00E418EE">
        <w:t>valu</w:t>
      </w:r>
      <w:r w:rsidR="00D2063C">
        <w:t>able</w:t>
      </w:r>
      <w:r w:rsidR="00E418EE">
        <w:t xml:space="preserve"> forests in the uplands of Palawan</w:t>
      </w:r>
      <w:r w:rsidR="0033366F">
        <w:t>.  In 2015,</w:t>
      </w:r>
      <w:r w:rsidR="00964B29">
        <w:t xml:space="preserve"> </w:t>
      </w:r>
      <w:r w:rsidR="00F5259C">
        <w:t xml:space="preserve">for example, </w:t>
      </w:r>
      <w:r w:rsidR="0033366F">
        <w:t xml:space="preserve">the front page of </w:t>
      </w:r>
      <w:r w:rsidR="00CD7DF0">
        <w:t xml:space="preserve">the </w:t>
      </w:r>
      <w:r w:rsidR="00D1325C">
        <w:t xml:space="preserve">national Philippine Inquirer </w:t>
      </w:r>
      <w:r w:rsidR="00E418EE">
        <w:t>read “Summer not all beach in Palawan; it is the season to burn forests</w:t>
      </w:r>
      <w:r w:rsidR="0033366F">
        <w:t>”</w:t>
      </w:r>
      <w:r w:rsidR="00E418EE">
        <w:t xml:space="preserve">, </w:t>
      </w:r>
      <w:r w:rsidR="00AB6BB5">
        <w:t>with</w:t>
      </w:r>
      <w:r w:rsidR="0033366F">
        <w:t xml:space="preserve"> the main body citing the </w:t>
      </w:r>
      <w:r w:rsidR="00D1325C">
        <w:t xml:space="preserve">anti-swidden </w:t>
      </w:r>
      <w:r w:rsidR="0033366F">
        <w:t xml:space="preserve">rhetoric of </w:t>
      </w:r>
      <w:r w:rsidR="00D1325C">
        <w:t xml:space="preserve">a </w:t>
      </w:r>
      <w:r w:rsidR="0033366F">
        <w:t xml:space="preserve">local environmental NGO: </w:t>
      </w:r>
    </w:p>
    <w:p w14:paraId="19956197" w14:textId="101FC419" w:rsidR="00D2063C" w:rsidRPr="00921886" w:rsidRDefault="0033366F" w:rsidP="00921886">
      <w:pPr>
        <w:ind w:left="720"/>
        <w:rPr>
          <w:i/>
          <w:iCs/>
        </w:rPr>
      </w:pPr>
      <w:r w:rsidRPr="00921886">
        <w:rPr>
          <w:rFonts w:ascii="Times" w:hAnsi="Times"/>
          <w:i/>
          <w:iCs/>
          <w:color w:val="000000"/>
          <w:shd w:val="clear" w:color="auto" w:fill="FFFFFF"/>
        </w:rPr>
        <w:t>“</w:t>
      </w:r>
      <w:r w:rsidR="00B03BC4">
        <w:rPr>
          <w:rFonts w:ascii="Times" w:hAnsi="Times"/>
          <w:i/>
          <w:iCs/>
          <w:color w:val="000000"/>
          <w:shd w:val="clear" w:color="auto" w:fill="FFFFFF"/>
        </w:rPr>
        <w:t>L</w:t>
      </w:r>
      <w:r w:rsidRPr="00921886">
        <w:rPr>
          <w:rFonts w:ascii="Times" w:hAnsi="Times"/>
          <w:i/>
          <w:iCs/>
          <w:color w:val="000000"/>
          <w:shd w:val="clear" w:color="auto" w:fill="FFFFFF"/>
        </w:rPr>
        <w:t>ast week showed ‘an alarming increase in the incidence of slash-and-burn farming,’ as poor families take to the forests to clear areas for planting</w:t>
      </w:r>
      <w:r>
        <w:rPr>
          <w:rFonts w:ascii="Times" w:hAnsi="Times"/>
          <w:i/>
          <w:iCs/>
          <w:color w:val="000000"/>
          <w:shd w:val="clear" w:color="auto" w:fill="FFFFFF"/>
        </w:rPr>
        <w:t xml:space="preserve"> [and] “every year it [kaingin] gets worse</w:t>
      </w:r>
      <w:r w:rsidR="00B03BC4">
        <w:rPr>
          <w:rFonts w:ascii="Times" w:hAnsi="Times"/>
          <w:i/>
          <w:iCs/>
          <w:color w:val="000000"/>
          <w:shd w:val="clear" w:color="auto" w:fill="FFFFFF"/>
        </w:rPr>
        <w:t xml:space="preserve"> [</w:t>
      </w:r>
      <w:r>
        <w:rPr>
          <w:rFonts w:ascii="Times" w:hAnsi="Times"/>
          <w:i/>
          <w:iCs/>
          <w:color w:val="000000"/>
          <w:shd w:val="clear" w:color="auto" w:fill="FFFFFF"/>
        </w:rPr>
        <w:t>…with</w:t>
      </w:r>
      <w:r w:rsidR="00B03BC4">
        <w:rPr>
          <w:rFonts w:ascii="Times" w:hAnsi="Times"/>
          <w:i/>
          <w:iCs/>
          <w:color w:val="000000"/>
          <w:shd w:val="clear" w:color="auto" w:fill="FFFFFF"/>
        </w:rPr>
        <w:t>]</w:t>
      </w:r>
      <w:r>
        <w:rPr>
          <w:rFonts w:ascii="Times" w:hAnsi="Times"/>
          <w:i/>
          <w:iCs/>
          <w:color w:val="000000"/>
          <w:shd w:val="clear" w:color="auto" w:fill="FFFFFF"/>
        </w:rPr>
        <w:t xml:space="preserve"> </w:t>
      </w:r>
      <w:r w:rsidR="00B03BC4">
        <w:rPr>
          <w:rFonts w:ascii="Times" w:hAnsi="Times"/>
          <w:i/>
          <w:iCs/>
          <w:color w:val="000000"/>
          <w:shd w:val="clear" w:color="auto" w:fill="FFFFFF"/>
        </w:rPr>
        <w:t>forests [bearing] the ugly scars of freshly burned patches</w:t>
      </w:r>
      <w:r>
        <w:rPr>
          <w:rFonts w:ascii="Times" w:hAnsi="Times"/>
          <w:i/>
          <w:iCs/>
          <w:color w:val="000000"/>
          <w:shd w:val="clear" w:color="auto" w:fill="FFFFFF"/>
        </w:rPr>
        <w:t>”</w:t>
      </w:r>
      <w:r w:rsidR="00B03BC4">
        <w:rPr>
          <w:rFonts w:ascii="Times" w:hAnsi="Times"/>
          <w:i/>
          <w:iCs/>
          <w:color w:val="000000"/>
          <w:shd w:val="clear" w:color="auto" w:fill="FFFFFF"/>
        </w:rPr>
        <w:t>.</w:t>
      </w:r>
      <w:r w:rsidRPr="00921886">
        <w:rPr>
          <w:rFonts w:ascii="Times" w:hAnsi="Times"/>
          <w:i/>
          <w:iCs/>
          <w:color w:val="000000"/>
          <w:bdr w:val="none" w:sz="0" w:space="0" w:color="auto" w:frame="1"/>
        </w:rPr>
        <w:br/>
        <w:t xml:space="preserve"> </w:t>
      </w:r>
    </w:p>
    <w:p w14:paraId="627984F0" w14:textId="6D8B9239" w:rsidR="00964B29" w:rsidRPr="002347DD" w:rsidRDefault="005906E6" w:rsidP="002347DD">
      <w:pPr>
        <w:ind w:firstLine="720"/>
        <w:rPr>
          <w:sz w:val="20"/>
          <w:szCs w:val="20"/>
        </w:rPr>
      </w:pPr>
      <w:hyperlink r:id="rId9" w:history="1">
        <w:r w:rsidR="00964B29" w:rsidRPr="002347DD">
          <w:rPr>
            <w:rStyle w:val="Hyperlink"/>
            <w:sz w:val="20"/>
            <w:szCs w:val="20"/>
          </w:rPr>
          <w:t>https://newsinfo.inquirer.net/684378/summer-not-all-beach-in-palawan-it-is-the-season-to-burn-forests</w:t>
        </w:r>
      </w:hyperlink>
    </w:p>
    <w:p w14:paraId="090EB4C7" w14:textId="77777777" w:rsidR="00964B29" w:rsidRDefault="00964B29" w:rsidP="00DF2DD1">
      <w:pPr>
        <w:spacing w:after="100" w:line="360" w:lineRule="auto"/>
        <w:ind w:firstLine="720"/>
      </w:pPr>
    </w:p>
    <w:p w14:paraId="1F597DD5" w14:textId="724EA188" w:rsidR="003A446E" w:rsidRPr="00E36FF7" w:rsidRDefault="00964B29" w:rsidP="00964B29">
      <w:pPr>
        <w:spacing w:after="100" w:line="360" w:lineRule="auto"/>
        <w:ind w:firstLine="720"/>
      </w:pPr>
      <w:r>
        <w:t xml:space="preserve">Far from neutral, such language and imagery informs </w:t>
      </w:r>
      <w:r w:rsidR="00461531">
        <w:t xml:space="preserve">governance </w:t>
      </w:r>
      <w:r>
        <w:t>perceptions and actions</w:t>
      </w:r>
      <w:r w:rsidR="007747D5">
        <w:t xml:space="preserve"> (see Dressler, 2009)</w:t>
      </w:r>
      <w:r>
        <w:t xml:space="preserve">. </w:t>
      </w:r>
      <w:r w:rsidR="00D2063C">
        <w:t xml:space="preserve">Juxtaposed against seemingly more </w:t>
      </w:r>
      <w:r w:rsidR="003871EA">
        <w:t xml:space="preserve">environmentally </w:t>
      </w:r>
      <w:r w:rsidR="00D2063C">
        <w:t xml:space="preserve">benign and </w:t>
      </w:r>
      <w:r w:rsidR="003871EA">
        <w:t xml:space="preserve">economically </w:t>
      </w:r>
      <w:r w:rsidR="00D2063C">
        <w:t xml:space="preserve">productive activities </w:t>
      </w:r>
      <w:r>
        <w:t xml:space="preserve">such as </w:t>
      </w:r>
      <w:r w:rsidR="00D2063C">
        <w:t xml:space="preserve">tourism </w:t>
      </w:r>
      <w:r w:rsidR="003871EA">
        <w:t xml:space="preserve">and </w:t>
      </w:r>
      <w:r w:rsidR="00D2063C">
        <w:t xml:space="preserve">palm oil </w:t>
      </w:r>
      <w:r w:rsidR="003871EA">
        <w:t xml:space="preserve">cultivation </w:t>
      </w:r>
      <w:r w:rsidR="00D2063C">
        <w:t>(Montefrio and Dressler, 2016), s</w:t>
      </w:r>
      <w:r w:rsidR="00CD13C0">
        <w:t>widden (</w:t>
      </w:r>
      <w:r w:rsidR="00CD13C0">
        <w:rPr>
          <w:i/>
        </w:rPr>
        <w:t>kai</w:t>
      </w:r>
      <w:r w:rsidR="00396213">
        <w:rPr>
          <w:i/>
        </w:rPr>
        <w:t>ñ</w:t>
      </w:r>
      <w:r w:rsidR="00CD13C0">
        <w:rPr>
          <w:i/>
        </w:rPr>
        <w:t>gin</w:t>
      </w:r>
      <w:r w:rsidR="00CD13C0">
        <w:t>)</w:t>
      </w:r>
      <w:r w:rsidR="00D75575">
        <w:t xml:space="preserve"> </w:t>
      </w:r>
      <w:r w:rsidR="00D1325C">
        <w:t xml:space="preserve">and particularly </w:t>
      </w:r>
      <w:r w:rsidR="00D2063C">
        <w:t xml:space="preserve">fire </w:t>
      </w:r>
      <w:r w:rsidR="00AB6BB5">
        <w:t xml:space="preserve">continues to be </w:t>
      </w:r>
      <w:r w:rsidR="00D2063C">
        <w:t xml:space="preserve">represented </w:t>
      </w:r>
      <w:r w:rsidR="00D75575">
        <w:t xml:space="preserve">in </w:t>
      </w:r>
      <w:r>
        <w:t xml:space="preserve">policy discourse and </w:t>
      </w:r>
      <w:r w:rsidR="00D75575">
        <w:t xml:space="preserve">media </w:t>
      </w:r>
      <w:r w:rsidR="00D2063C">
        <w:t xml:space="preserve">as the main cause of deforestation and </w:t>
      </w:r>
      <w:r w:rsidR="00F5259C">
        <w:t xml:space="preserve">extensive </w:t>
      </w:r>
      <w:r w:rsidR="00AB6BB5">
        <w:t>burns</w:t>
      </w:r>
      <w:r w:rsidR="00D75575">
        <w:t xml:space="preserve">, implicating indigenous </w:t>
      </w:r>
      <w:r w:rsidR="008E0882">
        <w:t>peoples</w:t>
      </w:r>
      <w:r w:rsidR="00D2063C">
        <w:t xml:space="preserve"> </w:t>
      </w:r>
      <w:r w:rsidR="00D75575">
        <w:t xml:space="preserve">who live in these areas as the primary culprits </w:t>
      </w:r>
      <w:r w:rsidR="00396213">
        <w:t xml:space="preserve">of </w:t>
      </w:r>
      <w:r w:rsidR="00D1325C">
        <w:t xml:space="preserve">such </w:t>
      </w:r>
      <w:r>
        <w:t xml:space="preserve">destruction </w:t>
      </w:r>
      <w:r w:rsidR="00D75575">
        <w:fldChar w:fldCharType="begin"/>
      </w:r>
      <w:r w:rsidR="00D75575">
        <w:instrText xml:space="preserve"> ADDIN EN.CITE &lt;EndNote&gt;&lt;Cite&gt;&lt;Author&gt;Quitasol&lt;/Author&gt;&lt;Year&gt;2016&lt;/Year&gt;&lt;RecNum&gt;83&lt;/RecNum&gt;&lt;DisplayText&gt;(Anda, 2015; Quitasol, 2016)&lt;/DisplayText&gt;&lt;record&gt;&lt;rec-number&gt;83&lt;/rec-number&gt;&lt;foreign-keys&gt;&lt;key app="EN" db-id="aw5vwawp32exape0w5gxv5tkfexexax929at" timestamp="1539668663"&gt;83&lt;/key&gt;&lt;/foreign-keys&gt;&lt;ref-type name="Web Page"&gt;12&lt;/ref-type&gt;&lt;contributors&gt;&lt;authors&gt;&lt;author&gt;Quitasol, Kimberlie&lt;/author&gt;&lt;/authors&gt;&lt;/contributors&gt;&lt;titles&gt;&lt;title&gt;Parts of Mt. Pulag burned anew for kaingin&lt;/title&gt;&lt;secondary-title&gt;Philippine Daily Inquirer&lt;/secondary-title&gt;&lt;/titles&gt;&lt;dates&gt;&lt;year&gt;2016&lt;/year&gt;&lt;/dates&gt;&lt;urls&gt;&lt;related-urls&gt;&lt;url&gt;https://newsinfo.inquirer.net/793609/parts-of-mt-pulag-burned-anew-for-kaingin&lt;/url&gt;&lt;/related-urls&gt;&lt;/urls&gt;&lt;/record&gt;&lt;/Cite&gt;&lt;Cite&gt;&lt;Author&gt;Anda&lt;/Author&gt;&lt;Year&gt;2015&lt;/Year&gt;&lt;RecNum&gt;85&lt;/RecNum&gt;&lt;record&gt;&lt;rec-number&gt;85&lt;/rec-number&gt;&lt;foreign-keys&gt;&lt;key app="EN" db-id="aw5vwawp32exape0w5gxv5tkfexexax929at" timestamp="1539668866"&gt;85&lt;/key&gt;&lt;/foreign-keys&gt;&lt;ref-type name="Newspaper Article"&gt;23&lt;/ref-type&gt;&lt;contributors&gt;&lt;authors&gt;&lt;author&gt;Anda, Redempto&lt;/author&gt;&lt;/authors&gt;&lt;/contributors&gt;&lt;titles&gt;&lt;title&gt;Summer not all beach in Palawan; it is the season to burn forests&lt;/title&gt;&lt;secondary-title&gt;Philippine Daily Inquirer&lt;/secondary-title&gt;&lt;/titles&gt;&lt;dates&gt;&lt;year&gt;2015&lt;/year&gt;&lt;/dates&gt;&lt;urls&gt;&lt;related-urls&gt;&lt;url&gt;https://newsinfo.inquirer.net/684378/summer-not-all-beach-in-palawan-it-is-the-season-to-burn-forests/2&lt;/url&gt;&lt;/related-urls&gt;&lt;/urls&gt;&lt;/record&gt;&lt;/Cite&gt;&lt;/EndNote&gt;</w:instrText>
      </w:r>
      <w:r w:rsidR="00D75575">
        <w:fldChar w:fldCharType="separate"/>
      </w:r>
      <w:r w:rsidR="00D75575">
        <w:rPr>
          <w:noProof/>
        </w:rPr>
        <w:t>(Anda, 2015; Quitasol, 2016)</w:t>
      </w:r>
      <w:r w:rsidR="00D75575">
        <w:fldChar w:fldCharType="end"/>
      </w:r>
      <w:r w:rsidR="00D75575">
        <w:t xml:space="preserve">. </w:t>
      </w:r>
      <w:r w:rsidR="00F13336" w:rsidRPr="00E36FF7">
        <w:t xml:space="preserve"> </w:t>
      </w:r>
      <w:r w:rsidR="008A61A6">
        <w:t>However, d</w:t>
      </w:r>
      <w:r w:rsidR="00AB1D6D" w:rsidRPr="00E36FF7">
        <w:t xml:space="preserve">espite </w:t>
      </w:r>
      <w:r w:rsidR="00AB6BB5">
        <w:t xml:space="preserve">a long history </w:t>
      </w:r>
      <w:r w:rsidR="00D152DE">
        <w:t xml:space="preserve">of </w:t>
      </w:r>
      <w:r w:rsidR="008E0882">
        <w:t xml:space="preserve">state and non-state </w:t>
      </w:r>
      <w:r w:rsidR="00D152DE">
        <w:t xml:space="preserve">discourses and </w:t>
      </w:r>
      <w:r w:rsidR="00662AE4">
        <w:t xml:space="preserve">practices </w:t>
      </w:r>
      <w:r w:rsidR="00D152DE">
        <w:t>represent</w:t>
      </w:r>
      <w:r w:rsidR="00676AAE">
        <w:t>ing</w:t>
      </w:r>
      <w:r w:rsidR="00D152DE">
        <w:t xml:space="preserve"> </w:t>
      </w:r>
      <w:r w:rsidR="008E0882">
        <w:t xml:space="preserve">swidden </w:t>
      </w:r>
      <w:r w:rsidR="00D152DE">
        <w:t>as primitive</w:t>
      </w:r>
      <w:r w:rsidR="008E0882">
        <w:t xml:space="preserve"> and destructive</w:t>
      </w:r>
      <w:r w:rsidR="00D152DE">
        <w:t xml:space="preserve">, </w:t>
      </w:r>
      <w:r w:rsidR="004875E5" w:rsidRPr="00E36FF7">
        <w:t xml:space="preserve">many </w:t>
      </w:r>
      <w:r w:rsidR="00FD01DC" w:rsidRPr="00E36FF7">
        <w:t>upland</w:t>
      </w:r>
      <w:r w:rsidR="00662AE4">
        <w:t>er</w:t>
      </w:r>
      <w:r w:rsidR="00E63B7B">
        <w:t>s</w:t>
      </w:r>
      <w:r w:rsidR="00FD01DC" w:rsidRPr="00E36FF7">
        <w:t xml:space="preserve"> </w:t>
      </w:r>
      <w:r w:rsidR="004875E5" w:rsidRPr="00E36FF7">
        <w:t xml:space="preserve">continue </w:t>
      </w:r>
      <w:r w:rsidR="00662AE4">
        <w:t>to farm</w:t>
      </w:r>
      <w:r w:rsidR="004875E5" w:rsidRPr="00E36FF7">
        <w:t xml:space="preserve"> </w:t>
      </w:r>
      <w:r w:rsidR="00FD01DC" w:rsidRPr="00E36FF7">
        <w:t>for life</w:t>
      </w:r>
      <w:r w:rsidR="00CB0265" w:rsidRPr="00E36FF7">
        <w:t xml:space="preserve"> </w:t>
      </w:r>
      <w:r w:rsidR="00FD01DC" w:rsidRPr="00E36FF7">
        <w:t>and livelihood</w:t>
      </w:r>
      <w:r w:rsidR="00D22ADE">
        <w:t xml:space="preserve"> (Dressler and Pulhin, 2009)</w:t>
      </w:r>
      <w:r w:rsidR="00AD6E0C" w:rsidRPr="00E36FF7">
        <w:t xml:space="preserve">. </w:t>
      </w:r>
      <w:r w:rsidR="00F13336" w:rsidRPr="00E36FF7">
        <w:t xml:space="preserve"> </w:t>
      </w:r>
      <w:r w:rsidR="004875E5" w:rsidRPr="00E36FF7">
        <w:t>As we show</w:t>
      </w:r>
      <w:r w:rsidR="009D0694" w:rsidRPr="00E36FF7">
        <w:t xml:space="preserve"> on Palawan, </w:t>
      </w:r>
      <w:r w:rsidR="00F13336" w:rsidRPr="00E36FF7">
        <w:t>s</w:t>
      </w:r>
      <w:r w:rsidR="00CB0265" w:rsidRPr="00E36FF7">
        <w:t xml:space="preserve">widden </w:t>
      </w:r>
      <w:r w:rsidR="00B51BF6" w:rsidRPr="00E36FF7">
        <w:t xml:space="preserve">farmers </w:t>
      </w:r>
      <w:r w:rsidR="004875E5" w:rsidRPr="00E36FF7">
        <w:t xml:space="preserve">clear and </w:t>
      </w:r>
      <w:r w:rsidR="00F13336" w:rsidRPr="00E36FF7">
        <w:t xml:space="preserve">burn </w:t>
      </w:r>
      <w:r w:rsidR="009D0694" w:rsidRPr="00E36FF7">
        <w:t xml:space="preserve">forests </w:t>
      </w:r>
      <w:r w:rsidR="00F13336" w:rsidRPr="00E36FF7">
        <w:t>with</w:t>
      </w:r>
      <w:r w:rsidR="00B51BF6" w:rsidRPr="00E36FF7">
        <w:t xml:space="preserve"> </w:t>
      </w:r>
      <w:r w:rsidR="00F13336" w:rsidRPr="00E36FF7">
        <w:t xml:space="preserve">complex </w:t>
      </w:r>
      <w:r w:rsidR="00F77EC3" w:rsidRPr="00E36FF7">
        <w:t>ethnoecological</w:t>
      </w:r>
      <w:r w:rsidR="00B51BF6" w:rsidRPr="00E36FF7">
        <w:t xml:space="preserve"> knowledge and practices </w:t>
      </w:r>
      <w:r w:rsidR="00F13336" w:rsidRPr="00E36FF7">
        <w:t>informed by livelihood</w:t>
      </w:r>
      <w:r w:rsidR="008E0882">
        <w:t xml:space="preserve"> needs</w:t>
      </w:r>
      <w:r w:rsidR="00F13336" w:rsidRPr="00E36FF7">
        <w:t>, social relations and forest ecology</w:t>
      </w:r>
      <w:r w:rsidR="00DF2DD1" w:rsidRPr="00E36FF7">
        <w:t>.</w:t>
      </w:r>
      <w:r w:rsidR="00DF2DD1">
        <w:t xml:space="preserve"> As much as state bureaucracies and environmental NGOs continue to draw on discourses and practices that </w:t>
      </w:r>
      <w:r w:rsidR="008E0882">
        <w:t>vilif</w:t>
      </w:r>
      <w:r w:rsidR="00DF2DD1">
        <w:t>y</w:t>
      </w:r>
      <w:r w:rsidR="008E0882">
        <w:t xml:space="preserve"> and </w:t>
      </w:r>
      <w:r w:rsidR="00662AE4">
        <w:t>control</w:t>
      </w:r>
      <w:r w:rsidR="00FA295D">
        <w:t xml:space="preserve"> </w:t>
      </w:r>
      <w:r w:rsidR="008E0882">
        <w:t>swidden</w:t>
      </w:r>
      <w:r w:rsidR="00DF2DD1">
        <w:t xml:space="preserve">, one still finds </w:t>
      </w:r>
      <w:r w:rsidR="007179E8">
        <w:t>upland</w:t>
      </w:r>
      <w:r w:rsidR="008E0882">
        <w:t xml:space="preserve"> farmers draw</w:t>
      </w:r>
      <w:r w:rsidR="00DF2DD1">
        <w:t>ing</w:t>
      </w:r>
      <w:r w:rsidR="008E0882">
        <w:t xml:space="preserve"> on </w:t>
      </w:r>
      <w:r w:rsidR="00DF2DD1">
        <w:t xml:space="preserve">and investing in the </w:t>
      </w:r>
      <w:r w:rsidR="008E0882">
        <w:t xml:space="preserve">shared meanings and practices </w:t>
      </w:r>
      <w:r w:rsidR="00DF2DD1">
        <w:t>necessary for</w:t>
      </w:r>
      <w:r>
        <w:t xml:space="preserve"> swidden agriculture</w:t>
      </w:r>
      <w:r w:rsidR="00DF2DD1">
        <w:t xml:space="preserve">.  </w:t>
      </w:r>
    </w:p>
    <w:p w14:paraId="44D60B2E" w14:textId="2CFA6013" w:rsidR="001C29C2" w:rsidRPr="00E36FF7" w:rsidRDefault="001550C2" w:rsidP="00B70AFA">
      <w:pPr>
        <w:spacing w:after="100" w:line="360" w:lineRule="auto"/>
        <w:ind w:firstLine="720"/>
      </w:pPr>
      <w:r w:rsidRPr="00DE5BEF">
        <w:rPr>
          <w:color w:val="000000" w:themeColor="text1"/>
        </w:rPr>
        <w:t xml:space="preserve">Our </w:t>
      </w:r>
      <w:r w:rsidR="00B51BF6" w:rsidRPr="00DE5BEF">
        <w:rPr>
          <w:color w:val="000000" w:themeColor="text1"/>
        </w:rPr>
        <w:t xml:space="preserve">paper focuses on </w:t>
      </w:r>
      <w:r w:rsidR="00B51BF6" w:rsidRPr="00DE5BEF">
        <w:t>th</w:t>
      </w:r>
      <w:r w:rsidR="001622C4" w:rsidRPr="00DE5BEF">
        <w:t xml:space="preserve">e </w:t>
      </w:r>
      <w:r w:rsidR="00173DA6" w:rsidRPr="00DE5BEF">
        <w:t xml:space="preserve">discursive </w:t>
      </w:r>
      <w:r w:rsidR="001622C4" w:rsidRPr="00DE5BEF">
        <w:t xml:space="preserve">representations and </w:t>
      </w:r>
      <w:r w:rsidR="00173DA6" w:rsidRPr="00DE5BEF">
        <w:t>socio</w:t>
      </w:r>
      <w:r w:rsidRPr="00DE5BEF">
        <w:t>-</w:t>
      </w:r>
      <w:r w:rsidR="00173DA6" w:rsidRPr="00DE5BEF">
        <w:t xml:space="preserve">material </w:t>
      </w:r>
      <w:r w:rsidR="001622C4" w:rsidRPr="00DE5BEF">
        <w:t xml:space="preserve">practices involving </w:t>
      </w:r>
      <w:r w:rsidR="004875E5" w:rsidRPr="00DE5BEF">
        <w:t xml:space="preserve">swidden </w:t>
      </w:r>
      <w:r w:rsidR="00CD00C4" w:rsidRPr="00DE5BEF">
        <w:t>among</w:t>
      </w:r>
      <w:r w:rsidR="008B5DE1" w:rsidRPr="00DE5BEF">
        <w:t xml:space="preserve"> </w:t>
      </w:r>
      <w:r w:rsidR="001622C4" w:rsidRPr="00DE5BEF">
        <w:t>Tagbanua</w:t>
      </w:r>
      <w:r w:rsidR="0056424A" w:rsidRPr="00DE5BEF">
        <w:t xml:space="preserve"> farmers and forest governance </w:t>
      </w:r>
      <w:r w:rsidR="00FA295D" w:rsidRPr="00DE5BEF">
        <w:t xml:space="preserve">in </w:t>
      </w:r>
      <w:r w:rsidR="00D81F13" w:rsidRPr="00DE5BEF">
        <w:t xml:space="preserve">Palawan Island, </w:t>
      </w:r>
      <w:r w:rsidR="009F2EEB" w:rsidRPr="00DE5BEF">
        <w:t>the last</w:t>
      </w:r>
      <w:r w:rsidR="009F2EEB" w:rsidRPr="00A56853">
        <w:t xml:space="preserve"> forest</w:t>
      </w:r>
      <w:r w:rsidR="00CB0265" w:rsidRPr="00A56853">
        <w:t xml:space="preserve"> frontier of the Philippines. </w:t>
      </w:r>
      <w:r w:rsidR="00587841" w:rsidRPr="00A56853">
        <w:t>The public and private sector actors orchestrating the island’s green governance vision consider acts of</w:t>
      </w:r>
      <w:r w:rsidR="00BC1C20" w:rsidRPr="00A56853">
        <w:t xml:space="preserve"> </w:t>
      </w:r>
      <w:r w:rsidR="00587841" w:rsidRPr="00DE5BEF">
        <w:t xml:space="preserve">clearing and burning forest </w:t>
      </w:r>
      <w:r w:rsidR="00686B15">
        <w:t>as</w:t>
      </w:r>
      <w:r w:rsidR="00587841" w:rsidRPr="00DE5BEF">
        <w:t xml:space="preserve"> </w:t>
      </w:r>
      <w:r w:rsidR="00587841" w:rsidRPr="00A56853">
        <w:t xml:space="preserve">a </w:t>
      </w:r>
      <w:r w:rsidR="009F2EEB" w:rsidRPr="00A56853">
        <w:t xml:space="preserve">direct threat to </w:t>
      </w:r>
      <w:r w:rsidR="00587841" w:rsidRPr="00A56853">
        <w:t xml:space="preserve">lowland </w:t>
      </w:r>
      <w:r w:rsidR="009F2EEB" w:rsidRPr="00A56853">
        <w:t>plantations (e</w:t>
      </w:r>
      <w:r w:rsidR="008B5DE1" w:rsidRPr="00A56853">
        <w:t>.</w:t>
      </w:r>
      <w:r w:rsidR="009F2EEB" w:rsidRPr="00A56853">
        <w:t>g.</w:t>
      </w:r>
      <w:r w:rsidR="008B5DE1" w:rsidRPr="00A56853">
        <w:t>,</w:t>
      </w:r>
      <w:r w:rsidR="009F2EEB" w:rsidRPr="00A56853">
        <w:t xml:space="preserve"> </w:t>
      </w:r>
      <w:r w:rsidR="008B5DE1" w:rsidRPr="00A56853">
        <w:t>palm oil</w:t>
      </w:r>
      <w:r w:rsidR="009F2EEB" w:rsidRPr="00A56853">
        <w:t>)</w:t>
      </w:r>
      <w:r w:rsidR="00587841" w:rsidRPr="00A56853">
        <w:t xml:space="preserve">, </w:t>
      </w:r>
      <w:r w:rsidR="0056424A" w:rsidRPr="00A56853">
        <w:t xml:space="preserve">forest </w:t>
      </w:r>
      <w:r w:rsidR="009F2EEB" w:rsidRPr="00A56853">
        <w:t xml:space="preserve">conservation (e.g., biodiversity and ecosystem services) </w:t>
      </w:r>
      <w:r w:rsidR="00587841" w:rsidRPr="00A56853">
        <w:t xml:space="preserve">and </w:t>
      </w:r>
      <w:r w:rsidR="00BC1C20" w:rsidRPr="00A56853">
        <w:t xml:space="preserve">green aesthetics </w:t>
      </w:r>
      <w:r w:rsidR="0056424A" w:rsidRPr="00A56853">
        <w:t xml:space="preserve">on the island </w:t>
      </w:r>
      <w:r w:rsidR="009F2EEB" w:rsidRPr="00A56853">
        <w:t>(</w:t>
      </w:r>
      <w:r w:rsidR="0056424A" w:rsidRPr="00A56853">
        <w:t>Dressler 2014).</w:t>
      </w:r>
      <w:r w:rsidR="00BC1C20" w:rsidRPr="00A56853">
        <w:t xml:space="preserve">  Reflecting a </w:t>
      </w:r>
      <w:r w:rsidR="009F2EEB" w:rsidRPr="00A56853">
        <w:t>‘political economy of ignorance’ (Dove, 1983)</w:t>
      </w:r>
      <w:r w:rsidR="00396213" w:rsidRPr="00A56853">
        <w:t>,</w:t>
      </w:r>
      <w:r w:rsidR="009F2EEB" w:rsidRPr="00A56853">
        <w:t xml:space="preserve"> </w:t>
      </w:r>
      <w:r w:rsidR="00BC1C20" w:rsidRPr="00A56853">
        <w:t xml:space="preserve">this range of governance ideals and interventions </w:t>
      </w:r>
      <w:r w:rsidR="0042052E" w:rsidRPr="00A56853">
        <w:t>criminalise</w:t>
      </w:r>
      <w:r w:rsidR="00D81F13" w:rsidRPr="00A56853">
        <w:t>s</w:t>
      </w:r>
      <w:r w:rsidR="0042052E" w:rsidRPr="00A56853">
        <w:t xml:space="preserve"> and </w:t>
      </w:r>
      <w:r w:rsidR="00D81F13" w:rsidRPr="00A56853">
        <w:t xml:space="preserve">rejects </w:t>
      </w:r>
      <w:r w:rsidR="009F2EEB" w:rsidRPr="00A56853">
        <w:t xml:space="preserve">the </w:t>
      </w:r>
      <w:r w:rsidR="0056424A" w:rsidRPr="00A56853">
        <w:t xml:space="preserve">ethnoecological </w:t>
      </w:r>
      <w:r w:rsidR="00D81F13" w:rsidRPr="00A56853">
        <w:t xml:space="preserve">benefits </w:t>
      </w:r>
      <w:r w:rsidR="009F2EEB" w:rsidRPr="00A56853">
        <w:t xml:space="preserve">of </w:t>
      </w:r>
      <w:r w:rsidR="004875E5" w:rsidRPr="00A56853">
        <w:t xml:space="preserve">swidden </w:t>
      </w:r>
      <w:r w:rsidR="002A654F" w:rsidRPr="00A56853">
        <w:t xml:space="preserve">clearing </w:t>
      </w:r>
      <w:r w:rsidR="004875E5" w:rsidRPr="00A56853">
        <w:t xml:space="preserve">and </w:t>
      </w:r>
      <w:r w:rsidR="00396213" w:rsidRPr="00A56853">
        <w:t>burning</w:t>
      </w:r>
      <w:r w:rsidR="004875E5" w:rsidRPr="00A56853">
        <w:t xml:space="preserve"> </w:t>
      </w:r>
      <w:r w:rsidR="00656050" w:rsidRPr="00A56853">
        <w:t>(</w:t>
      </w:r>
      <w:r w:rsidR="00F77EC3" w:rsidRPr="00A56853">
        <w:t xml:space="preserve">Conklin, 1957; </w:t>
      </w:r>
      <w:r w:rsidR="00656050" w:rsidRPr="00A56853">
        <w:t>Kull, 2004</w:t>
      </w:r>
      <w:r w:rsidR="009F2EEB" w:rsidRPr="00A56853">
        <w:t>)</w:t>
      </w:r>
      <w:r w:rsidR="004875E5" w:rsidRPr="00A56853">
        <w:t xml:space="preserve">. </w:t>
      </w:r>
      <w:r w:rsidR="0042052E" w:rsidRPr="00DE5BEF">
        <w:t xml:space="preserve">Our aim </w:t>
      </w:r>
      <w:r w:rsidR="00396213" w:rsidRPr="00DE5BEF">
        <w:t xml:space="preserve">therefore </w:t>
      </w:r>
      <w:r w:rsidR="00BD519F" w:rsidRPr="00DE5BEF">
        <w:t xml:space="preserve">is to </w:t>
      </w:r>
      <w:r w:rsidR="0025560A" w:rsidRPr="00DE5BEF">
        <w:t>detail how</w:t>
      </w:r>
      <w:r w:rsidR="009F2EEB" w:rsidRPr="00DE5BEF">
        <w:t xml:space="preserve"> the </w:t>
      </w:r>
      <w:r w:rsidR="004875E5" w:rsidRPr="00DE5BEF">
        <w:t xml:space="preserve">social and </w:t>
      </w:r>
      <w:r w:rsidR="009F2EEB" w:rsidRPr="00DE5BEF">
        <w:t xml:space="preserve">biophysical functions of </w:t>
      </w:r>
      <w:r w:rsidR="00BD519F" w:rsidRPr="00DE5BEF">
        <w:t xml:space="preserve">burning are </w:t>
      </w:r>
      <w:r w:rsidR="004875E5" w:rsidRPr="00DE5BEF">
        <w:t>central to swidden-based livelihoods</w:t>
      </w:r>
      <w:r w:rsidR="00D5750D" w:rsidRPr="00DE5BEF">
        <w:t xml:space="preserve"> and, </w:t>
      </w:r>
      <w:r w:rsidR="00BD519F" w:rsidRPr="00DE5BEF">
        <w:t xml:space="preserve">how </w:t>
      </w:r>
      <w:r w:rsidR="0042052E" w:rsidRPr="00DE5BEF">
        <w:t>cautious</w:t>
      </w:r>
      <w:r w:rsidR="00D5750D" w:rsidRPr="00DE5BEF">
        <w:t xml:space="preserve"> </w:t>
      </w:r>
      <w:r w:rsidR="00BD519F" w:rsidRPr="00DE5BEF">
        <w:t xml:space="preserve">burning </w:t>
      </w:r>
      <w:r w:rsidR="00D5750D" w:rsidRPr="00DE5BEF">
        <w:lastRenderedPageBreak/>
        <w:t>practice</w:t>
      </w:r>
      <w:r w:rsidR="00BD519F" w:rsidRPr="00DE5BEF">
        <w:t>s enacted</w:t>
      </w:r>
      <w:r w:rsidR="00D5750D" w:rsidRPr="00DE5BEF">
        <w:t xml:space="preserve"> through a </w:t>
      </w:r>
      <w:r w:rsidR="0042052E" w:rsidRPr="00DE5BEF">
        <w:t xml:space="preserve">complex </w:t>
      </w:r>
      <w:r w:rsidR="00D5750D" w:rsidRPr="00DE5BEF">
        <w:t xml:space="preserve">body of </w:t>
      </w:r>
      <w:r w:rsidR="00A679E6" w:rsidRPr="00DE5BEF">
        <w:t>local</w:t>
      </w:r>
      <w:r w:rsidR="00D5750D" w:rsidRPr="00DE5BEF">
        <w:t xml:space="preserve"> knowledge</w:t>
      </w:r>
      <w:r w:rsidR="004875E5" w:rsidRPr="00DE5BEF">
        <w:t xml:space="preserve"> </w:t>
      </w:r>
      <w:r w:rsidR="00BD519F" w:rsidRPr="00DE5BEF">
        <w:t>stand in contrast to mainstream representations dominated by careless and wasteful burning</w:t>
      </w:r>
      <w:r w:rsidR="00BD519F" w:rsidRPr="00A56853">
        <w:t xml:space="preserve"> </w:t>
      </w:r>
      <w:r w:rsidR="009F2EEB" w:rsidRPr="00A56853">
        <w:t>(Therik, 2000, Rambo, 1980, Conklin, 195</w:t>
      </w:r>
      <w:r w:rsidR="004130D7" w:rsidRPr="00A56853">
        <w:t>7</w:t>
      </w:r>
      <w:r w:rsidR="004875E5" w:rsidRPr="00A56853">
        <w:t>; Nigh, 2008</w:t>
      </w:r>
      <w:r w:rsidR="009F2EEB" w:rsidRPr="00A56853">
        <w:t>).</w:t>
      </w:r>
      <w:r w:rsidR="00DE6E7F" w:rsidRPr="00A56853">
        <w:t xml:space="preserve"> </w:t>
      </w:r>
      <w:r w:rsidR="00CF6969" w:rsidRPr="00A56853">
        <w:t xml:space="preserve"> </w:t>
      </w:r>
      <w:r w:rsidR="000F3329" w:rsidRPr="00A56853">
        <w:t xml:space="preserve">In doing so, we move beyond the binary of state (and non-state) actors criminalising </w:t>
      </w:r>
      <w:r w:rsidR="0019034D">
        <w:t xml:space="preserve">upland farmers for engaging in primitive </w:t>
      </w:r>
      <w:r w:rsidR="0019034D" w:rsidRPr="00A56853">
        <w:t>swidden-induced forest burning</w:t>
      </w:r>
      <w:r w:rsidR="00B70AFA">
        <w:t xml:space="preserve"> </w:t>
      </w:r>
      <w:r w:rsidR="0019034D">
        <w:t>and valorising lowland farmers for engaging in fixed-plot</w:t>
      </w:r>
      <w:r w:rsidR="00B70AFA">
        <w:t xml:space="preserve"> (low fire use) agriculture </w:t>
      </w:r>
      <w:r w:rsidR="0019034D">
        <w:t>as productive an</w:t>
      </w:r>
      <w:r w:rsidR="00B70AFA">
        <w:t xml:space="preserve">d aligning with conservation. </w:t>
      </w:r>
      <w:r w:rsidR="0019034D">
        <w:t xml:space="preserve"> </w:t>
      </w:r>
      <w:r w:rsidR="000716C9" w:rsidRPr="00A56853">
        <w:t xml:space="preserve">We detail an intermediate </w:t>
      </w:r>
      <w:r w:rsidR="00DE6E7F" w:rsidRPr="00A56853">
        <w:t>context</w:t>
      </w:r>
      <w:r w:rsidR="000716C9" w:rsidRPr="00A56853">
        <w:t xml:space="preserve"> in which </w:t>
      </w:r>
      <w:r w:rsidR="007E4413" w:rsidRPr="00A56853">
        <w:t xml:space="preserve">the illegality of swidden </w:t>
      </w:r>
      <w:r w:rsidR="0042052E" w:rsidRPr="00A56853">
        <w:t>reproduces</w:t>
      </w:r>
      <w:r w:rsidR="007E4413" w:rsidRPr="00A56853">
        <w:t xml:space="preserve"> a </w:t>
      </w:r>
      <w:r w:rsidR="0042052E" w:rsidRPr="00A56853">
        <w:t xml:space="preserve">sense </w:t>
      </w:r>
      <w:r w:rsidR="007E4413" w:rsidRPr="00A56853">
        <w:t xml:space="preserve">of risk, unease and </w:t>
      </w:r>
      <w:r w:rsidR="0042052E" w:rsidRPr="00A56853">
        <w:t xml:space="preserve">hesitancy toward </w:t>
      </w:r>
      <w:r w:rsidR="007E4413" w:rsidRPr="00A56853">
        <w:t>fire</w:t>
      </w:r>
      <w:r w:rsidR="0042052E" w:rsidRPr="00A56853">
        <w:t>,</w:t>
      </w:r>
      <w:r w:rsidR="00CF6969" w:rsidRPr="00A56853">
        <w:t xml:space="preserve"> and where </w:t>
      </w:r>
      <w:r w:rsidR="0042052E" w:rsidRPr="00A56853">
        <w:t>local moral economies mediate</w:t>
      </w:r>
      <w:r w:rsidR="007E4413" w:rsidRPr="00A56853">
        <w:t xml:space="preserve"> its enforcement, </w:t>
      </w:r>
      <w:r w:rsidR="000716C9" w:rsidRPr="00A56853">
        <w:t xml:space="preserve">enabling </w:t>
      </w:r>
      <w:r w:rsidR="007E4413" w:rsidRPr="00A56853">
        <w:t xml:space="preserve">‘slashing and burning’ </w:t>
      </w:r>
      <w:r w:rsidR="000716C9" w:rsidRPr="00A56853">
        <w:t xml:space="preserve">to </w:t>
      </w:r>
      <w:r w:rsidR="00D22ADE" w:rsidRPr="00A56853">
        <w:t>persist as</w:t>
      </w:r>
      <w:r w:rsidR="007E4413" w:rsidRPr="00A56853">
        <w:t xml:space="preserve"> a tolerated crime</w:t>
      </w:r>
      <w:r w:rsidR="00D22ADE" w:rsidRPr="00A56853">
        <w:t xml:space="preserve"> (see also Thung 2018)</w:t>
      </w:r>
      <w:r w:rsidR="007E4413" w:rsidRPr="00A56853">
        <w:t>. B</w:t>
      </w:r>
      <w:r w:rsidR="00B23CE1" w:rsidRPr="00A56853">
        <w:t>y emphasising this complexity</w:t>
      </w:r>
      <w:r w:rsidR="00A679E6" w:rsidRPr="00A56853">
        <w:t>, our</w:t>
      </w:r>
      <w:r w:rsidR="00A679E6" w:rsidRPr="00E36FF7">
        <w:t xml:space="preserve"> paper aims to reaffirm the value of bridging </w:t>
      </w:r>
      <w:r w:rsidR="007E4413">
        <w:t xml:space="preserve">critical </w:t>
      </w:r>
      <w:r w:rsidR="00A679E6" w:rsidRPr="00E36FF7">
        <w:t>political economy with ethnoecological analysis in political ecology more generally (</w:t>
      </w:r>
      <w:r w:rsidR="001C29C2" w:rsidRPr="00E36FF7">
        <w:t xml:space="preserve">see </w:t>
      </w:r>
      <w:r w:rsidR="00B762A1" w:rsidRPr="00E36FF7">
        <w:t xml:space="preserve">Haenn, </w:t>
      </w:r>
      <w:r w:rsidR="001C29C2" w:rsidRPr="00E36FF7">
        <w:t xml:space="preserve">1999; Nazarea, 1999; </w:t>
      </w:r>
      <w:r w:rsidR="00A679E6" w:rsidRPr="00E36FF7">
        <w:t>Dove, 2011</w:t>
      </w:r>
      <w:r w:rsidR="00B762A1" w:rsidRPr="00E36FF7">
        <w:t xml:space="preserve">). </w:t>
      </w:r>
    </w:p>
    <w:p w14:paraId="48B4902F" w14:textId="5F5CD9AC" w:rsidR="004F166A" w:rsidRPr="00E36FF7" w:rsidRDefault="00FD7D16" w:rsidP="00B04D96">
      <w:pPr>
        <w:pStyle w:val="Default"/>
        <w:spacing w:after="100" w:line="360" w:lineRule="auto"/>
        <w:ind w:firstLine="720"/>
        <w:rPr>
          <w:rFonts w:eastAsia="Times New Roman"/>
          <w:color w:val="auto"/>
          <w:shd w:val="clear" w:color="auto" w:fill="FFFFFF"/>
          <w:lang w:val="en-GB" w:eastAsia="en-GB"/>
        </w:rPr>
      </w:pPr>
      <w:r w:rsidRPr="00F5259C">
        <w:rPr>
          <w:color w:val="000000" w:themeColor="text1"/>
        </w:rPr>
        <w:t xml:space="preserve">Our </w:t>
      </w:r>
      <w:r w:rsidR="000901AB" w:rsidRPr="00F5259C">
        <w:rPr>
          <w:color w:val="000000" w:themeColor="text1"/>
        </w:rPr>
        <w:t>paper</w:t>
      </w:r>
      <w:r w:rsidRPr="00F5259C">
        <w:rPr>
          <w:color w:val="000000" w:themeColor="text1"/>
        </w:rPr>
        <w:t xml:space="preserve"> </w:t>
      </w:r>
      <w:r w:rsidRPr="00F5259C">
        <w:rPr>
          <w:rFonts w:eastAsia="Times New Roman"/>
          <w:color w:val="auto"/>
          <w:shd w:val="clear" w:color="auto" w:fill="FFFFFF"/>
          <w:lang w:val="en-GB" w:eastAsia="en-GB"/>
        </w:rPr>
        <w:t>begin</w:t>
      </w:r>
      <w:r w:rsidR="00B04D96" w:rsidRPr="00F5259C">
        <w:rPr>
          <w:rFonts w:eastAsia="Times New Roman"/>
          <w:color w:val="auto"/>
          <w:shd w:val="clear" w:color="auto" w:fill="FFFFFF"/>
          <w:lang w:val="en-GB" w:eastAsia="en-GB"/>
        </w:rPr>
        <w:t>s</w:t>
      </w:r>
      <w:r w:rsidRPr="00E36FF7">
        <w:rPr>
          <w:rFonts w:eastAsia="Times New Roman"/>
          <w:color w:val="auto"/>
          <w:shd w:val="clear" w:color="auto" w:fill="FFFFFF"/>
          <w:lang w:val="en-GB" w:eastAsia="en-GB"/>
        </w:rPr>
        <w:t xml:space="preserve"> </w:t>
      </w:r>
      <w:r w:rsidR="0056424A" w:rsidRPr="00E36FF7">
        <w:rPr>
          <w:rFonts w:eastAsia="Times New Roman"/>
          <w:color w:val="auto"/>
          <w:shd w:val="clear" w:color="auto" w:fill="FFFFFF"/>
          <w:lang w:val="en-GB" w:eastAsia="en-GB"/>
        </w:rPr>
        <w:t>by</w:t>
      </w:r>
      <w:r w:rsidRPr="00E36FF7">
        <w:rPr>
          <w:rFonts w:eastAsia="Times New Roman"/>
          <w:color w:val="auto"/>
          <w:shd w:val="clear" w:color="auto" w:fill="FFFFFF"/>
          <w:lang w:val="en-GB" w:eastAsia="en-GB"/>
        </w:rPr>
        <w:t xml:space="preserve"> outlining </w:t>
      </w:r>
      <w:r w:rsidR="0098335F">
        <w:rPr>
          <w:rFonts w:eastAsia="Times New Roman"/>
          <w:color w:val="auto"/>
          <w:shd w:val="clear" w:color="auto" w:fill="FFFFFF"/>
          <w:lang w:val="en-GB" w:eastAsia="en-GB"/>
        </w:rPr>
        <w:t xml:space="preserve">colonial and post-colonial </w:t>
      </w:r>
      <w:r w:rsidRPr="00E36FF7">
        <w:rPr>
          <w:rFonts w:eastAsia="Times New Roman"/>
          <w:color w:val="auto"/>
          <w:shd w:val="clear" w:color="auto" w:fill="FFFFFF"/>
          <w:lang w:val="en-GB" w:eastAsia="en-GB"/>
        </w:rPr>
        <w:t xml:space="preserve">governance policies that </w:t>
      </w:r>
      <w:r w:rsidR="00870579">
        <w:rPr>
          <w:rFonts w:eastAsia="Times New Roman"/>
          <w:color w:val="auto"/>
          <w:shd w:val="clear" w:color="auto" w:fill="FFFFFF"/>
          <w:lang w:val="en-GB" w:eastAsia="en-GB"/>
        </w:rPr>
        <w:t xml:space="preserve">criminalise swidden farmers, </w:t>
      </w:r>
      <w:r w:rsidR="0098335F">
        <w:rPr>
          <w:rFonts w:eastAsia="Times New Roman"/>
          <w:color w:val="auto"/>
          <w:shd w:val="clear" w:color="auto" w:fill="FFFFFF"/>
          <w:lang w:val="en-GB" w:eastAsia="en-GB"/>
        </w:rPr>
        <w:t xml:space="preserve">and </w:t>
      </w:r>
      <w:r w:rsidRPr="00E36FF7">
        <w:rPr>
          <w:rFonts w:eastAsia="Times New Roman"/>
          <w:color w:val="auto"/>
          <w:shd w:val="clear" w:color="auto" w:fill="FFFFFF"/>
          <w:lang w:val="en-GB" w:eastAsia="en-GB"/>
        </w:rPr>
        <w:t>aim</w:t>
      </w:r>
      <w:r w:rsidR="0098335F">
        <w:rPr>
          <w:rFonts w:eastAsia="Times New Roman"/>
          <w:color w:val="auto"/>
          <w:shd w:val="clear" w:color="auto" w:fill="FFFFFF"/>
          <w:lang w:val="en-GB" w:eastAsia="en-GB"/>
        </w:rPr>
        <w:t xml:space="preserve"> </w:t>
      </w:r>
      <w:r w:rsidRPr="00E36FF7">
        <w:rPr>
          <w:rFonts w:eastAsia="Times New Roman"/>
          <w:color w:val="auto"/>
          <w:shd w:val="clear" w:color="auto" w:fill="FFFFFF"/>
          <w:lang w:val="en-GB" w:eastAsia="en-GB"/>
        </w:rPr>
        <w:t xml:space="preserve">to </w:t>
      </w:r>
      <w:r w:rsidR="0008452C" w:rsidRPr="00E36FF7">
        <w:rPr>
          <w:rFonts w:eastAsia="Times New Roman"/>
          <w:color w:val="auto"/>
          <w:shd w:val="clear" w:color="auto" w:fill="FFFFFF"/>
          <w:lang w:val="en-GB" w:eastAsia="en-GB"/>
        </w:rPr>
        <w:t>curb swidden</w:t>
      </w:r>
      <w:r w:rsidRPr="00E36FF7">
        <w:rPr>
          <w:rFonts w:eastAsia="Times New Roman"/>
          <w:color w:val="auto"/>
          <w:shd w:val="clear" w:color="auto" w:fill="FFFFFF"/>
          <w:lang w:val="en-GB" w:eastAsia="en-GB"/>
        </w:rPr>
        <w:t xml:space="preserve"> </w:t>
      </w:r>
      <w:r w:rsidR="004875E5" w:rsidRPr="00E36FF7">
        <w:rPr>
          <w:rFonts w:eastAsia="Times New Roman"/>
          <w:color w:val="auto"/>
          <w:shd w:val="clear" w:color="auto" w:fill="FFFFFF"/>
          <w:lang w:val="en-GB" w:eastAsia="en-GB"/>
        </w:rPr>
        <w:t xml:space="preserve">clearing </w:t>
      </w:r>
      <w:r w:rsidRPr="00E36FF7">
        <w:rPr>
          <w:rFonts w:eastAsia="Times New Roman"/>
          <w:color w:val="auto"/>
          <w:shd w:val="clear" w:color="auto" w:fill="FFFFFF"/>
          <w:lang w:val="en-GB" w:eastAsia="en-GB"/>
        </w:rPr>
        <w:t xml:space="preserve">and supress fire in </w:t>
      </w:r>
      <w:r w:rsidR="00AA7929" w:rsidRPr="00E36FF7">
        <w:rPr>
          <w:rFonts w:eastAsia="Times New Roman"/>
          <w:color w:val="auto"/>
          <w:shd w:val="clear" w:color="auto" w:fill="FFFFFF"/>
          <w:lang w:val="en-GB" w:eastAsia="en-GB"/>
        </w:rPr>
        <w:t xml:space="preserve">the </w:t>
      </w:r>
      <w:r w:rsidRPr="00E36FF7">
        <w:rPr>
          <w:rFonts w:eastAsia="Times New Roman"/>
          <w:color w:val="auto"/>
          <w:shd w:val="clear" w:color="auto" w:fill="FFFFFF"/>
          <w:lang w:val="en-GB" w:eastAsia="en-GB"/>
        </w:rPr>
        <w:t xml:space="preserve">Philippine </w:t>
      </w:r>
      <w:r w:rsidR="0056424A" w:rsidRPr="00E36FF7">
        <w:rPr>
          <w:rFonts w:eastAsia="Times New Roman"/>
          <w:color w:val="auto"/>
          <w:shd w:val="clear" w:color="auto" w:fill="FFFFFF"/>
          <w:lang w:val="en-GB" w:eastAsia="en-GB"/>
        </w:rPr>
        <w:t>uplands</w:t>
      </w:r>
      <w:r w:rsidR="00870579">
        <w:rPr>
          <w:rFonts w:eastAsia="Times New Roman"/>
          <w:color w:val="auto"/>
          <w:shd w:val="clear" w:color="auto" w:fill="FFFFFF"/>
          <w:lang w:val="en-GB" w:eastAsia="en-GB"/>
        </w:rPr>
        <w:t>.</w:t>
      </w:r>
      <w:r w:rsidR="004C0FA8">
        <w:rPr>
          <w:rFonts w:eastAsia="Times New Roman"/>
          <w:color w:val="auto"/>
          <w:shd w:val="clear" w:color="auto" w:fill="FFFFFF"/>
          <w:lang w:val="en-GB" w:eastAsia="en-GB"/>
        </w:rPr>
        <w:t xml:space="preserve"> </w:t>
      </w:r>
      <w:r w:rsidR="00B04D96">
        <w:rPr>
          <w:rFonts w:eastAsia="Times New Roman"/>
          <w:color w:val="auto"/>
          <w:shd w:val="clear" w:color="auto" w:fill="FFFFFF"/>
          <w:lang w:val="en-GB" w:eastAsia="en-GB"/>
        </w:rPr>
        <w:t xml:space="preserve">Focusing on the Palawan case, we </w:t>
      </w:r>
      <w:r w:rsidR="004C0FA8">
        <w:rPr>
          <w:rFonts w:eastAsia="Times New Roman"/>
          <w:color w:val="auto"/>
          <w:shd w:val="clear" w:color="auto" w:fill="FFFFFF"/>
          <w:lang w:val="en-GB" w:eastAsia="en-GB"/>
        </w:rPr>
        <w:t xml:space="preserve">then </w:t>
      </w:r>
      <w:r w:rsidR="00B04D96">
        <w:rPr>
          <w:rFonts w:eastAsia="Times New Roman"/>
          <w:color w:val="auto"/>
          <w:shd w:val="clear" w:color="auto" w:fill="FFFFFF"/>
          <w:lang w:val="en-GB" w:eastAsia="en-GB"/>
        </w:rPr>
        <w:t xml:space="preserve">examine how recent </w:t>
      </w:r>
      <w:r w:rsidR="0098335F">
        <w:rPr>
          <w:rFonts w:eastAsia="Times New Roman"/>
          <w:color w:val="auto"/>
          <w:shd w:val="clear" w:color="auto" w:fill="FFFFFF"/>
          <w:lang w:val="en-GB" w:eastAsia="en-GB"/>
        </w:rPr>
        <w:t>g</w:t>
      </w:r>
      <w:r w:rsidR="00B702E5">
        <w:rPr>
          <w:rFonts w:eastAsia="Times New Roman"/>
          <w:color w:val="auto"/>
          <w:shd w:val="clear" w:color="auto" w:fill="FFFFFF"/>
          <w:lang w:val="en-GB" w:eastAsia="en-GB"/>
        </w:rPr>
        <w:t>overnance policies</w:t>
      </w:r>
      <w:r w:rsidR="00CD00C4" w:rsidRPr="00E36FF7">
        <w:rPr>
          <w:color w:val="auto"/>
        </w:rPr>
        <w:t xml:space="preserve"> </w:t>
      </w:r>
      <w:r w:rsidR="00B04D96">
        <w:rPr>
          <w:color w:val="auto"/>
        </w:rPr>
        <w:t xml:space="preserve">and </w:t>
      </w:r>
      <w:r w:rsidR="00256796" w:rsidRPr="00E36FF7">
        <w:rPr>
          <w:color w:val="auto"/>
        </w:rPr>
        <w:t>strictures ban</w:t>
      </w:r>
      <w:r w:rsidR="004F166A" w:rsidRPr="00E36FF7">
        <w:rPr>
          <w:color w:val="auto"/>
        </w:rPr>
        <w:t>,</w:t>
      </w:r>
      <w:r w:rsidR="00256796" w:rsidRPr="00E36FF7">
        <w:rPr>
          <w:color w:val="auto"/>
        </w:rPr>
        <w:t xml:space="preserve"> </w:t>
      </w:r>
      <w:r w:rsidR="004F166A" w:rsidRPr="00E36FF7">
        <w:rPr>
          <w:color w:val="auto"/>
        </w:rPr>
        <w:t xml:space="preserve">constrain, or marginalizing </w:t>
      </w:r>
      <w:r w:rsidR="00256796" w:rsidRPr="00E36FF7">
        <w:rPr>
          <w:color w:val="auto"/>
        </w:rPr>
        <w:t xml:space="preserve">the use of fire, </w:t>
      </w:r>
      <w:r w:rsidRPr="00E36FF7">
        <w:rPr>
          <w:color w:val="auto"/>
        </w:rPr>
        <w:t>reduced fal</w:t>
      </w:r>
      <w:r w:rsidR="001510AD">
        <w:rPr>
          <w:color w:val="auto"/>
        </w:rPr>
        <w:t>l</w:t>
      </w:r>
      <w:r w:rsidRPr="00E36FF7">
        <w:rPr>
          <w:color w:val="auto"/>
        </w:rPr>
        <w:t xml:space="preserve">ows </w:t>
      </w:r>
      <w:r w:rsidR="004F166A" w:rsidRPr="00E36FF7">
        <w:rPr>
          <w:color w:val="auto"/>
        </w:rPr>
        <w:t xml:space="preserve">and limited forest cover </w:t>
      </w:r>
      <w:r w:rsidR="00686B15">
        <w:rPr>
          <w:color w:val="auto"/>
        </w:rPr>
        <w:t>in the context of the</w:t>
      </w:r>
      <w:r w:rsidR="006D4F41" w:rsidRPr="00E36FF7">
        <w:rPr>
          <w:color w:val="auto"/>
        </w:rPr>
        <w:t xml:space="preserve"> </w:t>
      </w:r>
      <w:r w:rsidR="004F166A" w:rsidRPr="00E36FF7">
        <w:rPr>
          <w:color w:val="auto"/>
        </w:rPr>
        <w:t>spatial constraints</w:t>
      </w:r>
      <w:r w:rsidR="006D4F41" w:rsidRPr="00E36FF7">
        <w:rPr>
          <w:color w:val="auto"/>
        </w:rPr>
        <w:t xml:space="preserve"> of enclosures</w:t>
      </w:r>
      <w:r w:rsidR="004F166A" w:rsidRPr="00E36FF7">
        <w:rPr>
          <w:color w:val="auto"/>
        </w:rPr>
        <w:t>,</w:t>
      </w:r>
      <w:r w:rsidR="006D4F41" w:rsidRPr="00E36FF7">
        <w:rPr>
          <w:color w:val="auto"/>
        </w:rPr>
        <w:t xml:space="preserve"> and broader prejudice against the use of fire. </w:t>
      </w:r>
      <w:r w:rsidR="00B702E5" w:rsidRPr="00E36FF7">
        <w:rPr>
          <w:rFonts w:eastAsia="Times New Roman"/>
          <w:color w:val="auto"/>
          <w:shd w:val="clear" w:color="auto" w:fill="FFFFFF"/>
          <w:lang w:val="en-GB" w:eastAsia="en-GB"/>
        </w:rPr>
        <w:t xml:space="preserve">We contrast </w:t>
      </w:r>
      <w:r w:rsidR="00B702E5">
        <w:rPr>
          <w:rFonts w:eastAsia="Times New Roman"/>
          <w:color w:val="auto"/>
          <w:shd w:val="clear" w:color="auto" w:fill="FFFFFF"/>
          <w:lang w:val="en-GB" w:eastAsia="en-GB"/>
        </w:rPr>
        <w:t>th</w:t>
      </w:r>
      <w:r w:rsidR="00B04D96">
        <w:rPr>
          <w:rFonts w:eastAsia="Times New Roman"/>
          <w:color w:val="auto"/>
          <w:shd w:val="clear" w:color="auto" w:fill="FFFFFF"/>
          <w:lang w:val="en-GB" w:eastAsia="en-GB"/>
        </w:rPr>
        <w:t xml:space="preserve">ese </w:t>
      </w:r>
      <w:r w:rsidR="00B702E5" w:rsidRPr="00E36FF7">
        <w:rPr>
          <w:rFonts w:eastAsia="Times New Roman"/>
          <w:color w:val="auto"/>
          <w:shd w:val="clear" w:color="auto" w:fill="FFFFFF"/>
          <w:lang w:val="en-GB" w:eastAsia="en-GB"/>
        </w:rPr>
        <w:t>governance interventions with a</w:t>
      </w:r>
      <w:r w:rsidR="004C0FA8">
        <w:rPr>
          <w:rFonts w:eastAsia="Times New Roman"/>
          <w:color w:val="auto"/>
          <w:shd w:val="clear" w:color="auto" w:fill="FFFFFF"/>
          <w:lang w:val="en-GB" w:eastAsia="en-GB"/>
        </w:rPr>
        <w:t>n emic</w:t>
      </w:r>
      <w:r w:rsidR="00B702E5" w:rsidRPr="00E36FF7">
        <w:rPr>
          <w:rFonts w:eastAsia="Times New Roman"/>
          <w:color w:val="auto"/>
          <w:shd w:val="clear" w:color="auto" w:fill="FFFFFF"/>
          <w:lang w:val="en-GB" w:eastAsia="en-GB"/>
        </w:rPr>
        <w:t xml:space="preserve"> ethnoecolog</w:t>
      </w:r>
      <w:r w:rsidR="004C0FA8">
        <w:rPr>
          <w:rFonts w:eastAsia="Times New Roman"/>
          <w:color w:val="auto"/>
          <w:shd w:val="clear" w:color="auto" w:fill="FFFFFF"/>
          <w:lang w:val="en-GB" w:eastAsia="en-GB"/>
        </w:rPr>
        <w:t xml:space="preserve">y of firing </w:t>
      </w:r>
      <w:r w:rsidR="00B702E5" w:rsidRPr="00E36FF7">
        <w:rPr>
          <w:rFonts w:eastAsia="Times New Roman"/>
          <w:color w:val="auto"/>
          <w:shd w:val="clear" w:color="auto" w:fill="FFFFFF"/>
          <w:lang w:val="en-GB" w:eastAsia="en-GB"/>
        </w:rPr>
        <w:t xml:space="preserve">practices </w:t>
      </w:r>
      <w:r w:rsidR="004C0FA8">
        <w:rPr>
          <w:rFonts w:eastAsia="Times New Roman"/>
          <w:color w:val="auto"/>
          <w:shd w:val="clear" w:color="auto" w:fill="FFFFFF"/>
          <w:lang w:val="en-GB" w:eastAsia="en-GB"/>
        </w:rPr>
        <w:t>to show how burning</w:t>
      </w:r>
      <w:r w:rsidR="00B702E5" w:rsidRPr="00E36FF7">
        <w:rPr>
          <w:rFonts w:eastAsia="Times New Roman"/>
          <w:color w:val="auto"/>
          <w:shd w:val="clear" w:color="auto" w:fill="FFFFFF"/>
          <w:lang w:val="en-GB" w:eastAsia="en-GB"/>
        </w:rPr>
        <w:t xml:space="preserve"> remains </w:t>
      </w:r>
      <w:r w:rsidR="00B702E5" w:rsidRPr="00E36FF7">
        <w:rPr>
          <w:color w:val="auto"/>
        </w:rPr>
        <w:t xml:space="preserve">the most effective and efficient means to clear debris, replenish soils, and produce crops among poor upland farmers. </w:t>
      </w:r>
      <w:r w:rsidR="00D52547">
        <w:rPr>
          <w:color w:val="auto"/>
        </w:rPr>
        <w:t>Highlighting the role of local brokers, w</w:t>
      </w:r>
      <w:r w:rsidR="006D4F41" w:rsidRPr="00E36FF7">
        <w:rPr>
          <w:color w:val="auto"/>
        </w:rPr>
        <w:t xml:space="preserve">e show how </w:t>
      </w:r>
      <w:r w:rsidR="004875E5" w:rsidRPr="00E36FF7">
        <w:rPr>
          <w:color w:val="auto"/>
        </w:rPr>
        <w:t xml:space="preserve">clearing and burning </w:t>
      </w:r>
      <w:r w:rsidR="006D4F41" w:rsidRPr="00E36FF7">
        <w:rPr>
          <w:color w:val="auto"/>
        </w:rPr>
        <w:t xml:space="preserve">remains a tolerated crime, where </w:t>
      </w:r>
      <w:r w:rsidR="004434AF" w:rsidRPr="00E36FF7">
        <w:rPr>
          <w:color w:val="auto"/>
        </w:rPr>
        <w:t xml:space="preserve">tolerance and leniency toward </w:t>
      </w:r>
      <w:r w:rsidR="00CF2343">
        <w:rPr>
          <w:color w:val="auto"/>
        </w:rPr>
        <w:t>swidden</w:t>
      </w:r>
      <w:r w:rsidR="004434AF" w:rsidRPr="00E36FF7">
        <w:rPr>
          <w:color w:val="auto"/>
        </w:rPr>
        <w:t xml:space="preserve"> </w:t>
      </w:r>
      <w:r w:rsidR="006D4F41" w:rsidRPr="00E36FF7">
        <w:rPr>
          <w:color w:val="auto"/>
        </w:rPr>
        <w:t xml:space="preserve">remains </w:t>
      </w:r>
      <w:r w:rsidR="004434AF" w:rsidRPr="00E36FF7">
        <w:rPr>
          <w:color w:val="auto"/>
        </w:rPr>
        <w:t>the norm rather than exception.</w:t>
      </w:r>
    </w:p>
    <w:p w14:paraId="10A15799" w14:textId="78917140" w:rsidR="00656050" w:rsidRPr="000449F3" w:rsidRDefault="00FD7D16" w:rsidP="003A1477">
      <w:pPr>
        <w:spacing w:after="100" w:line="360" w:lineRule="auto"/>
        <w:outlineLvl w:val="0"/>
        <w:rPr>
          <w:b/>
          <w:color w:val="000000" w:themeColor="text1"/>
        </w:rPr>
      </w:pPr>
      <w:r w:rsidRPr="000449F3">
        <w:rPr>
          <w:b/>
          <w:color w:val="000000" w:themeColor="text1"/>
        </w:rPr>
        <w:t>Methods</w:t>
      </w:r>
    </w:p>
    <w:p w14:paraId="1DEABCCC" w14:textId="10F7DC68" w:rsidR="00C33A1B" w:rsidRDefault="00FD7D16" w:rsidP="00442E65">
      <w:pPr>
        <w:spacing w:after="100" w:line="360" w:lineRule="auto"/>
        <w:ind w:firstLine="720"/>
        <w:rPr>
          <w:b/>
        </w:rPr>
      </w:pPr>
      <w:r w:rsidRPr="000449F3">
        <w:rPr>
          <w:color w:val="000000" w:themeColor="text1"/>
        </w:rPr>
        <w:t xml:space="preserve">This paper draws on </w:t>
      </w:r>
      <w:r w:rsidR="00C52C1D" w:rsidRPr="000449F3">
        <w:rPr>
          <w:color w:val="000000" w:themeColor="text1"/>
        </w:rPr>
        <w:t xml:space="preserve">field </w:t>
      </w:r>
      <w:r w:rsidRPr="000449F3">
        <w:rPr>
          <w:color w:val="000000" w:themeColor="text1"/>
        </w:rPr>
        <w:t xml:space="preserve">research carried out </w:t>
      </w:r>
      <w:r w:rsidR="00216353" w:rsidRPr="000449F3">
        <w:rPr>
          <w:color w:val="000000" w:themeColor="text1"/>
        </w:rPr>
        <w:t xml:space="preserve">by the lead author </w:t>
      </w:r>
      <w:r w:rsidR="00671E62" w:rsidRPr="000449F3">
        <w:rPr>
          <w:color w:val="000000" w:themeColor="text1"/>
        </w:rPr>
        <w:t xml:space="preserve">in </w:t>
      </w:r>
      <w:r w:rsidR="00CD00C4" w:rsidRPr="000449F3">
        <w:rPr>
          <w:color w:val="000000" w:themeColor="text1"/>
        </w:rPr>
        <w:t>Barangay</w:t>
      </w:r>
      <w:r w:rsidR="00671E62" w:rsidRPr="000449F3">
        <w:rPr>
          <w:color w:val="000000" w:themeColor="text1"/>
        </w:rPr>
        <w:t xml:space="preserve"> Cabayugan</w:t>
      </w:r>
      <w:r w:rsidR="007F3332" w:rsidRPr="000449F3">
        <w:rPr>
          <w:color w:val="000000" w:themeColor="text1"/>
        </w:rPr>
        <w:t xml:space="preserve"> and in</w:t>
      </w:r>
      <w:r w:rsidR="00671E62" w:rsidRPr="000449F3">
        <w:rPr>
          <w:color w:val="000000" w:themeColor="text1"/>
        </w:rPr>
        <w:t xml:space="preserve"> Puerto Princesa City (</w:t>
      </w:r>
      <w:r w:rsidR="003245DD" w:rsidRPr="000449F3">
        <w:rPr>
          <w:color w:val="000000" w:themeColor="text1"/>
        </w:rPr>
        <w:t xml:space="preserve">totalling </w:t>
      </w:r>
      <w:r w:rsidR="00C33A1B">
        <w:rPr>
          <w:color w:val="000000" w:themeColor="text1"/>
        </w:rPr>
        <w:t>13</w:t>
      </w:r>
      <w:r w:rsidR="003245DD" w:rsidRPr="000449F3">
        <w:rPr>
          <w:color w:val="000000" w:themeColor="text1"/>
        </w:rPr>
        <w:t xml:space="preserve"> months across </w:t>
      </w:r>
      <w:r w:rsidR="00671E62" w:rsidRPr="000449F3">
        <w:rPr>
          <w:color w:val="000000" w:themeColor="text1"/>
        </w:rPr>
        <w:t>2004- 201</w:t>
      </w:r>
      <w:r w:rsidR="007F3332" w:rsidRPr="000449F3">
        <w:rPr>
          <w:color w:val="000000" w:themeColor="text1"/>
        </w:rPr>
        <w:t xml:space="preserve">1, </w:t>
      </w:r>
      <w:r w:rsidR="00794CC6" w:rsidRPr="000449F3">
        <w:rPr>
          <w:color w:val="000000" w:themeColor="text1"/>
        </w:rPr>
        <w:t>2013</w:t>
      </w:r>
      <w:r w:rsidR="00AF69F1" w:rsidRPr="000449F3">
        <w:rPr>
          <w:color w:val="000000" w:themeColor="text1"/>
        </w:rPr>
        <w:t>, 2019</w:t>
      </w:r>
      <w:r w:rsidR="00671E62" w:rsidRPr="000449F3">
        <w:rPr>
          <w:color w:val="000000" w:themeColor="text1"/>
        </w:rPr>
        <w:t>)</w:t>
      </w:r>
      <w:r w:rsidR="004B09AB" w:rsidRPr="000449F3">
        <w:rPr>
          <w:color w:val="000000" w:themeColor="text1"/>
        </w:rPr>
        <w:t>,</w:t>
      </w:r>
      <w:r w:rsidRPr="000449F3">
        <w:rPr>
          <w:color w:val="000000" w:themeColor="text1"/>
        </w:rPr>
        <w:t xml:space="preserve"> central Palawan</w:t>
      </w:r>
      <w:r w:rsidR="00671E62" w:rsidRPr="000449F3">
        <w:rPr>
          <w:color w:val="000000" w:themeColor="text1"/>
        </w:rPr>
        <w:t xml:space="preserve">. </w:t>
      </w:r>
      <w:r w:rsidR="00C52C1D" w:rsidRPr="000449F3">
        <w:rPr>
          <w:color w:val="000000" w:themeColor="text1"/>
        </w:rPr>
        <w:t>M</w:t>
      </w:r>
      <w:r w:rsidR="00177004" w:rsidRPr="000449F3">
        <w:rPr>
          <w:color w:val="000000" w:themeColor="text1"/>
        </w:rPr>
        <w:t>ixed-method</w:t>
      </w:r>
      <w:r w:rsidR="00CD00C4" w:rsidRPr="000449F3">
        <w:rPr>
          <w:color w:val="000000" w:themeColor="text1"/>
        </w:rPr>
        <w:t>s</w:t>
      </w:r>
      <w:r w:rsidR="00177004" w:rsidRPr="000449F3">
        <w:rPr>
          <w:color w:val="000000" w:themeColor="text1"/>
        </w:rPr>
        <w:t xml:space="preserve"> involv</w:t>
      </w:r>
      <w:r w:rsidR="00C52C1D" w:rsidRPr="000449F3">
        <w:rPr>
          <w:color w:val="000000" w:themeColor="text1"/>
        </w:rPr>
        <w:t>ed</w:t>
      </w:r>
      <w:r w:rsidR="00177004" w:rsidRPr="000449F3">
        <w:rPr>
          <w:color w:val="000000" w:themeColor="text1"/>
        </w:rPr>
        <w:t xml:space="preserve"> </w:t>
      </w:r>
      <w:r w:rsidR="00AC3FFC" w:rsidRPr="000449F3">
        <w:rPr>
          <w:color w:val="000000" w:themeColor="text1"/>
        </w:rPr>
        <w:t xml:space="preserve">participant observation, </w:t>
      </w:r>
      <w:r w:rsidR="00177004" w:rsidRPr="000449F3">
        <w:rPr>
          <w:color w:val="000000" w:themeColor="text1"/>
        </w:rPr>
        <w:t xml:space="preserve">key-informant </w:t>
      </w:r>
      <w:r w:rsidR="00AC3FFC" w:rsidRPr="000449F3">
        <w:rPr>
          <w:color w:val="000000" w:themeColor="text1"/>
        </w:rPr>
        <w:t xml:space="preserve">interviews </w:t>
      </w:r>
      <w:r w:rsidR="00177004" w:rsidRPr="000449F3">
        <w:rPr>
          <w:color w:val="000000" w:themeColor="text1"/>
        </w:rPr>
        <w:t xml:space="preserve">and oral history </w:t>
      </w:r>
      <w:r w:rsidR="00AC3FFC" w:rsidRPr="000449F3">
        <w:rPr>
          <w:color w:val="000000" w:themeColor="text1"/>
        </w:rPr>
        <w:t>discussions.</w:t>
      </w:r>
      <w:r w:rsidR="00177004" w:rsidRPr="000449F3">
        <w:rPr>
          <w:color w:val="000000" w:themeColor="text1"/>
        </w:rPr>
        <w:t xml:space="preserve"> In both areas, we interviewed </w:t>
      </w:r>
      <w:r w:rsidR="00D91CBA" w:rsidRPr="000449F3">
        <w:rPr>
          <w:color w:val="000000" w:themeColor="text1"/>
        </w:rPr>
        <w:t>(</w:t>
      </w:r>
      <w:r w:rsidR="003908E6" w:rsidRPr="000449F3">
        <w:rPr>
          <w:color w:val="000000" w:themeColor="text1"/>
        </w:rPr>
        <w:t>4</w:t>
      </w:r>
      <w:r w:rsidR="00D91CBA" w:rsidRPr="000449F3">
        <w:rPr>
          <w:color w:val="000000" w:themeColor="text1"/>
        </w:rPr>
        <w:t xml:space="preserve">) </w:t>
      </w:r>
      <w:r w:rsidR="00177004" w:rsidRPr="000449F3">
        <w:rPr>
          <w:color w:val="000000" w:themeColor="text1"/>
        </w:rPr>
        <w:t xml:space="preserve">NGO and </w:t>
      </w:r>
      <w:r w:rsidR="00D91CBA" w:rsidRPr="000449F3">
        <w:rPr>
          <w:color w:val="000000" w:themeColor="text1"/>
        </w:rPr>
        <w:t>(</w:t>
      </w:r>
      <w:r w:rsidR="001958DC" w:rsidRPr="000449F3">
        <w:rPr>
          <w:color w:val="000000" w:themeColor="text1"/>
        </w:rPr>
        <w:t>2</w:t>
      </w:r>
      <w:r w:rsidR="00D91CBA" w:rsidRPr="000449F3">
        <w:rPr>
          <w:color w:val="000000" w:themeColor="text1"/>
        </w:rPr>
        <w:t xml:space="preserve">) </w:t>
      </w:r>
      <w:r w:rsidR="007F3332" w:rsidRPr="000449F3">
        <w:rPr>
          <w:color w:val="000000" w:themeColor="text1"/>
        </w:rPr>
        <w:t xml:space="preserve">state </w:t>
      </w:r>
      <w:r w:rsidR="001958DC" w:rsidRPr="000449F3">
        <w:rPr>
          <w:color w:val="000000" w:themeColor="text1"/>
        </w:rPr>
        <w:t xml:space="preserve">and (5) municipal </w:t>
      </w:r>
      <w:r w:rsidR="00177004" w:rsidRPr="000449F3">
        <w:rPr>
          <w:color w:val="000000" w:themeColor="text1"/>
        </w:rPr>
        <w:t xml:space="preserve">representatives about forest governance practices, swidden management and fire suppression strategies. </w:t>
      </w:r>
      <w:r w:rsidR="00D91CBA" w:rsidRPr="000449F3">
        <w:rPr>
          <w:color w:val="000000" w:themeColor="text1"/>
        </w:rPr>
        <w:t xml:space="preserve">NGOs consisted of one indigenous rights organization and three environmental </w:t>
      </w:r>
      <w:r w:rsidR="00D91CBA">
        <w:t>organizations</w:t>
      </w:r>
      <w:r w:rsidR="001958DC">
        <w:t>,</w:t>
      </w:r>
      <w:r w:rsidR="003908E6">
        <w:t xml:space="preserve"> state actors included officials from the Department of Environment and Natural Resources (DENR) and </w:t>
      </w:r>
      <w:r w:rsidR="001958DC">
        <w:t xml:space="preserve">subnational, municipal actors were rangers from </w:t>
      </w:r>
      <w:r w:rsidR="003908E6">
        <w:t>the Puerto Princesa Subterranean River National Park, Palawan Island.  I</w:t>
      </w:r>
      <w:r w:rsidR="00177004" w:rsidRPr="00E36FF7">
        <w:t xml:space="preserve">nterviews with </w:t>
      </w:r>
      <w:r w:rsidR="00AC3FFC" w:rsidRPr="00E36FF7">
        <w:t>(30</w:t>
      </w:r>
      <w:r w:rsidR="00D91CBA">
        <w:t xml:space="preserve"> individual</w:t>
      </w:r>
      <w:r w:rsidR="00AC3FFC" w:rsidRPr="00E36FF7">
        <w:t xml:space="preserve">) </w:t>
      </w:r>
      <w:r w:rsidR="00177004" w:rsidRPr="00E36FF7">
        <w:t xml:space="preserve">Tagbanua farmers were </w:t>
      </w:r>
      <w:r w:rsidR="00CF2343">
        <w:t xml:space="preserve">conducted </w:t>
      </w:r>
      <w:r w:rsidR="00177004" w:rsidRPr="00E36FF7">
        <w:t>in home</w:t>
      </w:r>
      <w:r w:rsidR="008D1363" w:rsidRPr="00E36FF7">
        <w:t>s</w:t>
      </w:r>
      <w:r w:rsidR="00AF6C2C" w:rsidRPr="00E36FF7">
        <w:t xml:space="preserve"> and fields</w:t>
      </w:r>
      <w:r w:rsidR="00CF2343">
        <w:t xml:space="preserve">, with questions </w:t>
      </w:r>
      <w:r w:rsidR="00AC3FFC" w:rsidRPr="009F32A3">
        <w:t>cover</w:t>
      </w:r>
      <w:r w:rsidR="00CF2343">
        <w:t>ing</w:t>
      </w:r>
      <w:r w:rsidR="00177004" w:rsidRPr="009F32A3">
        <w:t xml:space="preserve"> </w:t>
      </w:r>
      <w:r w:rsidR="002A145C" w:rsidRPr="009F32A3">
        <w:t xml:space="preserve">the </w:t>
      </w:r>
      <w:r w:rsidR="008D1363" w:rsidRPr="009F32A3">
        <w:t>political</w:t>
      </w:r>
      <w:r w:rsidR="00BE0951" w:rsidRPr="009F32A3">
        <w:t>,</w:t>
      </w:r>
      <w:r w:rsidR="008D1363" w:rsidRPr="009F32A3">
        <w:t xml:space="preserve"> economic</w:t>
      </w:r>
      <w:r w:rsidR="00177004" w:rsidRPr="009F32A3">
        <w:t xml:space="preserve"> </w:t>
      </w:r>
      <w:r w:rsidR="00BE0951" w:rsidRPr="009F32A3">
        <w:t xml:space="preserve">and </w:t>
      </w:r>
      <w:r w:rsidR="002A145C" w:rsidRPr="009F32A3">
        <w:t>the</w:t>
      </w:r>
      <w:r w:rsidR="00177004" w:rsidRPr="009F32A3">
        <w:t xml:space="preserve"> ethnoecological (</w:t>
      </w:r>
      <w:r w:rsidR="002A145C" w:rsidRPr="009F32A3">
        <w:t>knowledge, custom, and</w:t>
      </w:r>
      <w:r w:rsidR="008D1363" w:rsidRPr="009F32A3">
        <w:t xml:space="preserve"> biophysical</w:t>
      </w:r>
      <w:r w:rsidR="00177004" w:rsidRPr="009F32A3">
        <w:t xml:space="preserve">) </w:t>
      </w:r>
      <w:r w:rsidR="00AF6C2C" w:rsidRPr="009F32A3">
        <w:t>dimensions</w:t>
      </w:r>
      <w:r w:rsidR="002A145C" w:rsidRPr="009F32A3">
        <w:t xml:space="preserve"> </w:t>
      </w:r>
      <w:r w:rsidR="00D86D83" w:rsidRPr="009F32A3">
        <w:t xml:space="preserve">of </w:t>
      </w:r>
      <w:r w:rsidR="008D1363" w:rsidRPr="009F32A3">
        <w:t xml:space="preserve">swidden </w:t>
      </w:r>
      <w:r w:rsidR="007F3332" w:rsidRPr="009F32A3">
        <w:t xml:space="preserve">clearing and </w:t>
      </w:r>
      <w:r w:rsidR="00CF2343">
        <w:t>burning</w:t>
      </w:r>
      <w:r w:rsidR="00AF6C2C" w:rsidRPr="009F32A3">
        <w:t xml:space="preserve"> (strategies, management etc)</w:t>
      </w:r>
      <w:r w:rsidR="008D1363" w:rsidRPr="009F32A3">
        <w:t xml:space="preserve">. </w:t>
      </w:r>
      <w:r w:rsidR="00B261BC" w:rsidRPr="009F32A3">
        <w:t xml:space="preserve"> </w:t>
      </w:r>
      <w:r w:rsidR="00727A86" w:rsidRPr="009F32A3">
        <w:lastRenderedPageBreak/>
        <w:t>Drawing on Conklin’s (1954) ethnoecological criteria for swidden analysis,</w:t>
      </w:r>
      <w:r w:rsidR="00F628FE">
        <w:t xml:space="preserve"> we used key social, cultural, and biophysical categories to examine the </w:t>
      </w:r>
      <w:r w:rsidR="00727A86" w:rsidRPr="009F32A3">
        <w:t xml:space="preserve">ethnoecology of swidden fire as a core stage of swidden preparation. </w:t>
      </w:r>
      <w:r w:rsidR="00F628FE">
        <w:t xml:space="preserve"> </w:t>
      </w:r>
      <w:r w:rsidR="00727A86" w:rsidRPr="009F32A3">
        <w:t>Using transect walks and mapped</w:t>
      </w:r>
      <w:r w:rsidR="00727A86" w:rsidRPr="00E36FF7">
        <w:t xml:space="preserve"> field inventories, farmers discussed the changing nature of swidden </w:t>
      </w:r>
      <w:r w:rsidR="00C33A1B" w:rsidRPr="00E36FF7">
        <w:t>practi</w:t>
      </w:r>
      <w:r w:rsidR="00C33A1B">
        <w:t>c</w:t>
      </w:r>
      <w:r w:rsidR="00C33A1B" w:rsidRPr="00E36FF7">
        <w:t>es</w:t>
      </w:r>
      <w:r w:rsidR="00727A86" w:rsidRPr="00E36FF7">
        <w:t xml:space="preserve">, the socio-spatial dimensions of burning (timing, strategies, management, results etc), the social value of burning, and localised responses to </w:t>
      </w:r>
      <w:r w:rsidR="00A56853">
        <w:t xml:space="preserve">governance </w:t>
      </w:r>
      <w:r w:rsidR="00727A86" w:rsidRPr="00E36FF7">
        <w:t xml:space="preserve">strictures.  </w:t>
      </w:r>
      <w:r w:rsidR="00727A86" w:rsidRPr="000B7AAC">
        <w:t>Interviews</w:t>
      </w:r>
      <w:r w:rsidR="00F628FE">
        <w:t xml:space="preserve"> </w:t>
      </w:r>
      <w:r w:rsidR="00A56853">
        <w:t xml:space="preserve">with </w:t>
      </w:r>
      <w:r w:rsidR="0061519D">
        <w:t xml:space="preserve">female and </w:t>
      </w:r>
      <w:r w:rsidR="00A56853">
        <w:t xml:space="preserve">male farmers </w:t>
      </w:r>
      <w:r w:rsidR="00727A86">
        <w:t>rang</w:t>
      </w:r>
      <w:r w:rsidR="00F628FE">
        <w:t>ed</w:t>
      </w:r>
      <w:r w:rsidR="00727A86">
        <w:t xml:space="preserve"> from one to two hours in length</w:t>
      </w:r>
      <w:r w:rsidR="00F628FE">
        <w:t xml:space="preserve"> and</w:t>
      </w:r>
      <w:r w:rsidR="00727A86" w:rsidRPr="000B7AAC">
        <w:t xml:space="preserve"> were conducted individually</w:t>
      </w:r>
      <w:r w:rsidR="00727A86">
        <w:t xml:space="preserve"> and in </w:t>
      </w:r>
      <w:r w:rsidR="00727A86" w:rsidRPr="000B7AAC">
        <w:t>small groups</w:t>
      </w:r>
      <w:r w:rsidR="00727A86">
        <w:t>.</w:t>
      </w:r>
      <w:r w:rsidR="00727A86" w:rsidRPr="000B7AAC">
        <w:t xml:space="preserve"> Free, Prior and Informed Consent </w:t>
      </w:r>
      <w:r w:rsidR="00727A86">
        <w:t xml:space="preserve">was secured </w:t>
      </w:r>
      <w:r w:rsidR="00727A86" w:rsidRPr="000B7AAC">
        <w:t>for th</w:t>
      </w:r>
      <w:r w:rsidR="00727A86">
        <w:t>is</w:t>
      </w:r>
      <w:r w:rsidR="00727A86" w:rsidRPr="000B7AAC">
        <w:t xml:space="preserve"> research</w:t>
      </w:r>
      <w:r w:rsidR="00727A86">
        <w:t xml:space="preserve"> through a series of consultative meetings with indigenous leaders, community members, and local officials.  </w:t>
      </w:r>
      <w:r w:rsidR="00372949">
        <w:t xml:space="preserve">Apart from well-known public officials, </w:t>
      </w:r>
      <w:r w:rsidR="00325476">
        <w:t xml:space="preserve">pseudonyms are used throughout. </w:t>
      </w:r>
      <w:r w:rsidR="00727A86">
        <w:t xml:space="preserve"> </w:t>
      </w:r>
    </w:p>
    <w:p w14:paraId="57B6D234" w14:textId="51720305" w:rsidR="00677BA7" w:rsidRPr="00E36FF7" w:rsidRDefault="00375EC0" w:rsidP="003A1477">
      <w:pPr>
        <w:spacing w:after="100" w:line="360" w:lineRule="auto"/>
        <w:rPr>
          <w:b/>
        </w:rPr>
      </w:pPr>
      <w:r w:rsidRPr="00E36FF7">
        <w:rPr>
          <w:b/>
        </w:rPr>
        <w:t xml:space="preserve">Recalibrating the </w:t>
      </w:r>
      <w:r w:rsidR="00F9684F" w:rsidRPr="00E36FF7">
        <w:rPr>
          <w:b/>
        </w:rPr>
        <w:t>‘</w:t>
      </w:r>
      <w:r w:rsidRPr="00E36FF7">
        <w:rPr>
          <w:b/>
        </w:rPr>
        <w:t>burden of blame</w:t>
      </w:r>
      <w:r w:rsidR="00F9684F" w:rsidRPr="00E36FF7">
        <w:rPr>
          <w:b/>
        </w:rPr>
        <w:t>’</w:t>
      </w:r>
      <w:r w:rsidR="00677BA7" w:rsidRPr="00E36FF7">
        <w:rPr>
          <w:b/>
        </w:rPr>
        <w:t>:</w:t>
      </w:r>
      <w:r w:rsidR="0050688A" w:rsidRPr="00E36FF7">
        <w:rPr>
          <w:b/>
        </w:rPr>
        <w:t xml:space="preserve"> </w:t>
      </w:r>
      <w:r w:rsidR="00677BA7" w:rsidRPr="00E36FF7">
        <w:rPr>
          <w:b/>
        </w:rPr>
        <w:t xml:space="preserve">valuing indigenous </w:t>
      </w:r>
      <w:r w:rsidR="00211FD6" w:rsidRPr="00E36FF7">
        <w:rPr>
          <w:b/>
        </w:rPr>
        <w:t xml:space="preserve">clearing and </w:t>
      </w:r>
      <w:r w:rsidR="008317E4">
        <w:rPr>
          <w:b/>
        </w:rPr>
        <w:t>burning</w:t>
      </w:r>
      <w:r w:rsidR="00677BA7" w:rsidRPr="00E36FF7">
        <w:rPr>
          <w:b/>
        </w:rPr>
        <w:t xml:space="preserve"> practices  </w:t>
      </w:r>
    </w:p>
    <w:p w14:paraId="1268EAB6" w14:textId="3AE54277" w:rsidR="004A7921" w:rsidRDefault="00F9684F" w:rsidP="003E0EF4">
      <w:pPr>
        <w:spacing w:after="100" w:line="360" w:lineRule="auto"/>
        <w:ind w:firstLine="720"/>
      </w:pPr>
      <w:r w:rsidRPr="00E36FF7">
        <w:t xml:space="preserve">The </w:t>
      </w:r>
      <w:r w:rsidR="00677BA7" w:rsidRPr="00E36FF7">
        <w:t xml:space="preserve">socio-material character of </w:t>
      </w:r>
      <w:r w:rsidR="008317E4">
        <w:t xml:space="preserve">the </w:t>
      </w:r>
      <w:r w:rsidR="007F3332" w:rsidRPr="00E36FF7">
        <w:t xml:space="preserve">clearing and </w:t>
      </w:r>
      <w:r w:rsidR="008317E4">
        <w:t>burning</w:t>
      </w:r>
      <w:r w:rsidR="00236221" w:rsidRPr="00E36FF7">
        <w:t xml:space="preserve"> </w:t>
      </w:r>
      <w:r w:rsidR="008317E4">
        <w:t xml:space="preserve">process </w:t>
      </w:r>
      <w:r w:rsidR="00236221" w:rsidRPr="00E36FF7">
        <w:t xml:space="preserve">makes it an intractable, incendiary political </w:t>
      </w:r>
      <w:r w:rsidR="00BE0951" w:rsidRPr="00E36FF7">
        <w:t xml:space="preserve">and ecological </w:t>
      </w:r>
      <w:r w:rsidR="00236221" w:rsidRPr="00E36FF7">
        <w:t>issue (</w:t>
      </w:r>
      <w:r w:rsidR="009244E3" w:rsidRPr="00E36FF7">
        <w:t xml:space="preserve">Pyne </w:t>
      </w:r>
      <w:r w:rsidR="00211FD6" w:rsidRPr="00E36FF7">
        <w:t>1997; Kull 2004;</w:t>
      </w:r>
      <w:r w:rsidR="008D152D" w:rsidRPr="008D152D">
        <w:rPr>
          <w:color w:val="000000"/>
        </w:rPr>
        <w:t xml:space="preserve"> </w:t>
      </w:r>
      <w:r w:rsidR="008D152D" w:rsidRPr="00921886">
        <w:rPr>
          <w:color w:val="000000"/>
        </w:rPr>
        <w:t>Thung</w:t>
      </w:r>
      <w:r w:rsidR="008D152D">
        <w:rPr>
          <w:color w:val="000000"/>
        </w:rPr>
        <w:t xml:space="preserve"> </w:t>
      </w:r>
      <w:r w:rsidR="008D152D" w:rsidRPr="00921886">
        <w:rPr>
          <w:color w:val="000000"/>
        </w:rPr>
        <w:t>2018</w:t>
      </w:r>
      <w:r w:rsidR="00236221" w:rsidRPr="00E36FF7">
        <w:t xml:space="preserve">). </w:t>
      </w:r>
      <w:r w:rsidR="00787011" w:rsidRPr="00E36FF7">
        <w:t xml:space="preserve"> </w:t>
      </w:r>
      <w:r w:rsidR="00236221" w:rsidRPr="00E36FF7">
        <w:t xml:space="preserve">The </w:t>
      </w:r>
      <w:r w:rsidR="00211FD6" w:rsidRPr="00E36FF7">
        <w:t xml:space="preserve">social, </w:t>
      </w:r>
      <w:r w:rsidR="00236221" w:rsidRPr="00E36FF7">
        <w:t xml:space="preserve">political </w:t>
      </w:r>
      <w:r w:rsidR="007F3332" w:rsidRPr="00E36FF7">
        <w:t xml:space="preserve">and economic </w:t>
      </w:r>
      <w:r w:rsidR="00236221" w:rsidRPr="00E36FF7">
        <w:t xml:space="preserve">character of </w:t>
      </w:r>
      <w:r w:rsidR="007F3332" w:rsidRPr="00E36FF7">
        <w:t xml:space="preserve">clearing and </w:t>
      </w:r>
      <w:r w:rsidR="00DA3AA6">
        <w:t>burning</w:t>
      </w:r>
      <w:r w:rsidR="00DA3AA6" w:rsidRPr="00E36FF7">
        <w:t xml:space="preserve"> </w:t>
      </w:r>
      <w:r w:rsidR="00A56853">
        <w:t xml:space="preserve">forests </w:t>
      </w:r>
      <w:r w:rsidR="00236221" w:rsidRPr="00E36FF7">
        <w:t>intersects with complex</w:t>
      </w:r>
      <w:r w:rsidR="008317E4">
        <w:t>,</w:t>
      </w:r>
      <w:r w:rsidR="00236221" w:rsidRPr="00E36FF7">
        <w:t xml:space="preserve"> multifaceted </w:t>
      </w:r>
      <w:r w:rsidR="00DA3AA6">
        <w:t xml:space="preserve">governance </w:t>
      </w:r>
      <w:r w:rsidR="00236221" w:rsidRPr="00E36FF7">
        <w:t xml:space="preserve">processes that </w:t>
      </w:r>
      <w:r w:rsidR="00BE0951" w:rsidRPr="00E36FF7">
        <w:t xml:space="preserve">inform contrasting </w:t>
      </w:r>
      <w:r w:rsidR="00236221" w:rsidRPr="00E36FF7">
        <w:t>representations and meaning</w:t>
      </w:r>
      <w:r w:rsidR="008D152D">
        <w:t>s</w:t>
      </w:r>
      <w:r w:rsidR="00236221" w:rsidRPr="00E36FF7">
        <w:t xml:space="preserve"> of </w:t>
      </w:r>
      <w:r w:rsidR="00211FD6" w:rsidRPr="00E36FF7">
        <w:t>the</w:t>
      </w:r>
      <w:r w:rsidR="00236221" w:rsidRPr="00E36FF7">
        <w:t xml:space="preserve"> value, use and place </w:t>
      </w:r>
      <w:r w:rsidR="00211FD6" w:rsidRPr="00E36FF7">
        <w:t xml:space="preserve">of </w:t>
      </w:r>
      <w:r w:rsidR="008D152D">
        <w:t xml:space="preserve">swidden agriculture. </w:t>
      </w:r>
      <w:r w:rsidR="00236221" w:rsidRPr="00E36FF7">
        <w:t xml:space="preserve"> </w:t>
      </w:r>
      <w:r w:rsidR="00DA3AA6">
        <w:t>Upland farmers c</w:t>
      </w:r>
      <w:r w:rsidR="00DA3AA6" w:rsidRPr="00E36FF7">
        <w:t xml:space="preserve">learing and </w:t>
      </w:r>
      <w:r w:rsidR="00DA3AA6">
        <w:t>burning</w:t>
      </w:r>
      <w:r w:rsidR="00DA3AA6" w:rsidRPr="00E36FF7">
        <w:t xml:space="preserve"> </w:t>
      </w:r>
      <w:r w:rsidR="00DA3AA6">
        <w:t xml:space="preserve">of forests and fallows </w:t>
      </w:r>
      <w:r w:rsidR="00DA3AA6" w:rsidRPr="00E36FF7">
        <w:t>involve</w:t>
      </w:r>
      <w:r w:rsidR="00DA3AA6">
        <w:t>s</w:t>
      </w:r>
      <w:r w:rsidR="00DA3AA6" w:rsidRPr="00E36FF7">
        <w:t xml:space="preserve"> social, economic, physical and ecological dynamics</w:t>
      </w:r>
      <w:r w:rsidR="00DA3AA6">
        <w:t xml:space="preserve"> that have been represented as distant, threatening, criminal and antithetical to the modern nation-state.  </w:t>
      </w:r>
      <w:r w:rsidR="00DA3AA6" w:rsidRPr="00F5259C">
        <w:t>D</w:t>
      </w:r>
      <w:r w:rsidR="009244E3" w:rsidRPr="000449F3">
        <w:t xml:space="preserve">rawing on </w:t>
      </w:r>
      <w:r w:rsidR="00BE0951" w:rsidRPr="000449F3">
        <w:t xml:space="preserve">Stuart </w:t>
      </w:r>
      <w:r w:rsidR="00BE0951" w:rsidRPr="000449F3">
        <w:rPr>
          <w:color w:val="000000" w:themeColor="text1"/>
        </w:rPr>
        <w:t>Hall’s</w:t>
      </w:r>
      <w:r w:rsidR="0005499F" w:rsidRPr="000449F3">
        <w:rPr>
          <w:color w:val="000000" w:themeColor="text1"/>
        </w:rPr>
        <w:t xml:space="preserve"> (1997)</w:t>
      </w:r>
      <w:r w:rsidR="00BE0951" w:rsidRPr="000449F3">
        <w:rPr>
          <w:color w:val="000000" w:themeColor="text1"/>
        </w:rPr>
        <w:t xml:space="preserve"> </w:t>
      </w:r>
      <w:r w:rsidR="009244E3" w:rsidRPr="000449F3">
        <w:t>‘</w:t>
      </w:r>
      <w:r w:rsidR="00496124" w:rsidRPr="000449F3">
        <w:t>politics</w:t>
      </w:r>
      <w:r w:rsidR="00496124">
        <w:t xml:space="preserve"> of </w:t>
      </w:r>
      <w:r w:rsidR="009244E3" w:rsidRPr="000449F3">
        <w:t>representation</w:t>
      </w:r>
      <w:r w:rsidR="00496124">
        <w:t>’</w:t>
      </w:r>
      <w:r w:rsidR="009244E3" w:rsidRPr="000449F3">
        <w:t xml:space="preserve">, </w:t>
      </w:r>
      <w:r w:rsidR="007223E6" w:rsidRPr="000449F3">
        <w:t>w</w:t>
      </w:r>
      <w:r w:rsidR="00E05F41" w:rsidRPr="000449F3">
        <w:t xml:space="preserve">e </w:t>
      </w:r>
      <w:r w:rsidR="007223E6" w:rsidRPr="000449F3">
        <w:t xml:space="preserve">describe </w:t>
      </w:r>
      <w:r w:rsidR="00F64B86" w:rsidRPr="000449F3">
        <w:t>how</w:t>
      </w:r>
      <w:r w:rsidR="00E05F41" w:rsidRPr="000449F3">
        <w:t xml:space="preserve"> shared</w:t>
      </w:r>
      <w:r w:rsidR="00BE0951" w:rsidRPr="000449F3">
        <w:t xml:space="preserve"> language</w:t>
      </w:r>
      <w:r w:rsidR="00E05F41" w:rsidRPr="000449F3">
        <w:t xml:space="preserve">, meanings, </w:t>
      </w:r>
      <w:r w:rsidR="00BE0951" w:rsidRPr="000449F3">
        <w:t xml:space="preserve">beliefs and actions toward something </w:t>
      </w:r>
      <w:r w:rsidR="00E569F6" w:rsidRPr="000449F3">
        <w:rPr>
          <w:i/>
          <w:iCs/>
        </w:rPr>
        <w:t>different</w:t>
      </w:r>
      <w:r w:rsidR="00E569F6" w:rsidRPr="000449F3">
        <w:t xml:space="preserve"> </w:t>
      </w:r>
      <w:r w:rsidR="00E05F41" w:rsidRPr="000449F3">
        <w:t xml:space="preserve">reproduces and stabilises </w:t>
      </w:r>
      <w:r w:rsidR="007223E6" w:rsidRPr="000449F3">
        <w:t>assumptions</w:t>
      </w:r>
      <w:r w:rsidR="00BE0951" w:rsidRPr="000449F3">
        <w:t xml:space="preserve"> and</w:t>
      </w:r>
      <w:r w:rsidR="00F64B86" w:rsidRPr="000449F3">
        <w:t xml:space="preserve"> dominant</w:t>
      </w:r>
      <w:r w:rsidR="0027627E" w:rsidRPr="000449F3">
        <w:t xml:space="preserve"> narratives</w:t>
      </w:r>
      <w:r w:rsidR="00BE0951" w:rsidRPr="000449F3">
        <w:t xml:space="preserve"> (Hall </w:t>
      </w:r>
      <w:r w:rsidR="00C14681" w:rsidRPr="000449F3">
        <w:t xml:space="preserve">1985, </w:t>
      </w:r>
      <w:r w:rsidR="00E05F41" w:rsidRPr="000449F3">
        <w:t>1997; Leach and Mearns, 1996; Kull 2004; To and Dressler, 2019</w:t>
      </w:r>
      <w:r w:rsidR="00BE0951" w:rsidRPr="000449F3">
        <w:t>)</w:t>
      </w:r>
      <w:r w:rsidR="00E05F41" w:rsidRPr="000449F3">
        <w:t>.</w:t>
      </w:r>
      <w:r w:rsidR="00E05F41" w:rsidRPr="00E36FF7">
        <w:t xml:space="preserve">  </w:t>
      </w:r>
      <w:r w:rsidR="007223E6">
        <w:t xml:space="preserve">Hall </w:t>
      </w:r>
      <w:r w:rsidR="00E569F6">
        <w:t xml:space="preserve">(1997) </w:t>
      </w:r>
      <w:r w:rsidR="007223E6">
        <w:t xml:space="preserve">argues that the </w:t>
      </w:r>
      <w:r w:rsidR="00496124">
        <w:t xml:space="preserve">politics of </w:t>
      </w:r>
      <w:r w:rsidR="007223E6">
        <w:t xml:space="preserve">representation </w:t>
      </w:r>
      <w:r w:rsidR="00E569F6">
        <w:t xml:space="preserve">that feed and harden narratives almost always emerge through the </w:t>
      </w:r>
      <w:r w:rsidR="00FA7300" w:rsidRPr="00FA7300">
        <w:t xml:space="preserve">relational </w:t>
      </w:r>
      <w:r w:rsidR="00E569F6" w:rsidRPr="00FA7300">
        <w:t>practice</w:t>
      </w:r>
      <w:r w:rsidR="00E569F6">
        <w:t xml:space="preserve"> of making and </w:t>
      </w:r>
      <w:r w:rsidR="00E515DB">
        <w:t>‘</w:t>
      </w:r>
      <w:r w:rsidR="00E569F6">
        <w:t>marking of difference</w:t>
      </w:r>
      <w:r w:rsidR="004E6BBC">
        <w:t>’</w:t>
      </w:r>
      <w:r w:rsidR="00E569F6">
        <w:t xml:space="preserve"> </w:t>
      </w:r>
      <w:r w:rsidR="005F1A4D">
        <w:t xml:space="preserve">of </w:t>
      </w:r>
      <w:r w:rsidR="00E569F6">
        <w:t>the Other</w:t>
      </w:r>
      <w:r w:rsidR="002C038C">
        <w:t>––</w:t>
      </w:r>
      <w:r w:rsidR="00FA7300">
        <w:t xml:space="preserve">e.g., </w:t>
      </w:r>
      <w:r w:rsidR="002C038C">
        <w:t>indigenous uplanders</w:t>
      </w:r>
      <w:r w:rsidR="00E569F6">
        <w:t xml:space="preserve"> (2</w:t>
      </w:r>
      <w:r w:rsidR="00E515DB">
        <w:t>65</w:t>
      </w:r>
      <w:r w:rsidR="00E569F6">
        <w:t xml:space="preserve">).  </w:t>
      </w:r>
      <w:r w:rsidR="00C6031F">
        <w:t xml:space="preserve">Such representational practices involve selecting and bridging certain </w:t>
      </w:r>
      <w:r w:rsidR="003E0EF4">
        <w:t>language</w:t>
      </w:r>
      <w:r w:rsidR="00C6031F">
        <w:t xml:space="preserve">, meanings and </w:t>
      </w:r>
      <w:r w:rsidR="00F5259C">
        <w:t xml:space="preserve">imageries </w:t>
      </w:r>
      <w:r w:rsidR="0025274F">
        <w:t xml:space="preserve">of the unfamiliar and unknown </w:t>
      </w:r>
      <w:r w:rsidR="00C6031F">
        <w:t xml:space="preserve">in ways that contrast, elevate and fix difference. </w:t>
      </w:r>
      <w:r w:rsidR="004E6BBC">
        <w:t>For instance</w:t>
      </w:r>
      <w:r w:rsidR="0025274F">
        <w:t xml:space="preserve">, dominant actors such as state foresters </w:t>
      </w:r>
      <w:r w:rsidR="00FA7300">
        <w:t xml:space="preserve">or local politicians </w:t>
      </w:r>
      <w:r w:rsidR="004E6BBC">
        <w:t xml:space="preserve">may </w:t>
      </w:r>
      <w:r w:rsidR="0025274F">
        <w:t xml:space="preserve">engage in </w:t>
      </w:r>
      <w:r w:rsidR="00496124">
        <w:t xml:space="preserve">the politics of </w:t>
      </w:r>
      <w:r w:rsidR="0025274F">
        <w:t xml:space="preserve">representation by mobilizing </w:t>
      </w:r>
      <w:r w:rsidR="004E6BBC">
        <w:t xml:space="preserve">public </w:t>
      </w:r>
      <w:r w:rsidR="002C038C">
        <w:t xml:space="preserve">social </w:t>
      </w:r>
      <w:r w:rsidR="0025274F">
        <w:t xml:space="preserve">fears and anxieties </w:t>
      </w:r>
      <w:r w:rsidR="004E6BBC">
        <w:t xml:space="preserve">by accentuating those characteristics and practices of uplanders that are </w:t>
      </w:r>
      <w:r w:rsidR="0025274F">
        <w:t xml:space="preserve">difficult </w:t>
      </w:r>
      <w:r w:rsidR="00CC5FCC">
        <w:t xml:space="preserve">for outsiders </w:t>
      </w:r>
      <w:r w:rsidR="0025274F">
        <w:t xml:space="preserve">to understand and control. </w:t>
      </w:r>
      <w:r w:rsidR="004A7921">
        <w:t>In time</w:t>
      </w:r>
      <w:r w:rsidR="004E6BBC">
        <w:t xml:space="preserve">, </w:t>
      </w:r>
      <w:r w:rsidR="00BE1A3D">
        <w:t xml:space="preserve">the </w:t>
      </w:r>
      <w:r w:rsidR="00483F50">
        <w:t xml:space="preserve">selection and meaning of certain </w:t>
      </w:r>
      <w:r w:rsidR="003E0EF4">
        <w:t xml:space="preserve">language </w:t>
      </w:r>
      <w:r w:rsidR="00BE1A3D">
        <w:t>(e.g.,</w:t>
      </w:r>
      <w:r w:rsidR="004A7921">
        <w:t xml:space="preserve"> </w:t>
      </w:r>
      <w:r w:rsidR="004A7921" w:rsidRPr="002347DD">
        <w:rPr>
          <w:i/>
          <w:iCs/>
        </w:rPr>
        <w:t>tribu</w:t>
      </w:r>
      <w:r w:rsidR="004A7921">
        <w:t xml:space="preserve">, tribal, </w:t>
      </w:r>
      <w:r w:rsidR="00BE1A3D">
        <w:t xml:space="preserve"> </w:t>
      </w:r>
      <w:r w:rsidR="00BE1A3D" w:rsidRPr="00921886">
        <w:rPr>
          <w:i/>
          <w:iCs/>
        </w:rPr>
        <w:t>bawal</w:t>
      </w:r>
      <w:r w:rsidR="00BE1A3D">
        <w:t xml:space="preserve">, prohibited) </w:t>
      </w:r>
      <w:r w:rsidR="00FA7300">
        <w:t xml:space="preserve">and practices (e.g., monitoring) </w:t>
      </w:r>
      <w:r w:rsidR="004A7921">
        <w:t>become enmeshed</w:t>
      </w:r>
      <w:r w:rsidR="00CC5FCC">
        <w:t xml:space="preserve"> and imbued with connotation</w:t>
      </w:r>
      <w:r w:rsidR="003E0EF4">
        <w:t>s</w:t>
      </w:r>
      <w:r w:rsidR="00CC5FCC">
        <w:t xml:space="preserve"> that can </w:t>
      </w:r>
      <w:r w:rsidR="004A7921">
        <w:t xml:space="preserve">inform the cultural production of difference. Such </w:t>
      </w:r>
      <w:r w:rsidR="00FA7300">
        <w:t>characterisations</w:t>
      </w:r>
      <w:r w:rsidR="00483F50">
        <w:t xml:space="preserve"> of the Other </w:t>
      </w:r>
      <w:r w:rsidR="004A7921">
        <w:t xml:space="preserve">tend to </w:t>
      </w:r>
      <w:r w:rsidR="00483F50">
        <w:t xml:space="preserve">produce and fix </w:t>
      </w:r>
      <w:r w:rsidR="00BE1A3D">
        <w:t xml:space="preserve">negative </w:t>
      </w:r>
      <w:r w:rsidR="00483F50">
        <w:t>meaning</w:t>
      </w:r>
      <w:r w:rsidR="00BE1A3D">
        <w:t>s</w:t>
      </w:r>
      <w:r w:rsidR="00A34E94">
        <w:t xml:space="preserve"> </w:t>
      </w:r>
      <w:r w:rsidR="002C038C">
        <w:t xml:space="preserve">and </w:t>
      </w:r>
      <w:r w:rsidR="002C038C">
        <w:lastRenderedPageBreak/>
        <w:t>sentiments to</w:t>
      </w:r>
      <w:r w:rsidR="00A34E94">
        <w:t xml:space="preserve"> legitimate practices of </w:t>
      </w:r>
      <w:r w:rsidR="004A7921">
        <w:t xml:space="preserve">governance </w:t>
      </w:r>
      <w:r w:rsidR="00A34E94">
        <w:t>control</w:t>
      </w:r>
      <w:r w:rsidR="00BE1A3D">
        <w:t>.</w:t>
      </w:r>
      <w:r w:rsidR="008D2DF9">
        <w:rPr>
          <w:rStyle w:val="FootnoteReference"/>
        </w:rPr>
        <w:footnoteReference w:id="2"/>
      </w:r>
      <w:r w:rsidR="00BE1A3D">
        <w:t xml:space="preserve"> </w:t>
      </w:r>
      <w:r w:rsidR="003E0EF4">
        <w:t>S</w:t>
      </w:r>
      <w:r w:rsidR="003E0EF4" w:rsidRPr="007860C6">
        <w:t>w</w:t>
      </w:r>
      <w:r w:rsidR="00EC4B16" w:rsidRPr="007860C6">
        <w:t>idden clearing and burning</w:t>
      </w:r>
      <w:r w:rsidR="00E213A6" w:rsidRPr="007860C6">
        <w:t xml:space="preserve"> </w:t>
      </w:r>
      <w:r w:rsidR="00A34E94" w:rsidRPr="007860C6">
        <w:t xml:space="preserve">still </w:t>
      </w:r>
      <w:r w:rsidR="004A7921" w:rsidRPr="007860C6">
        <w:t>in</w:t>
      </w:r>
      <w:r w:rsidR="00B87EFD" w:rsidRPr="007860C6">
        <w:t xml:space="preserve">vokes </w:t>
      </w:r>
      <w:r w:rsidR="00EC4B16" w:rsidRPr="007860C6">
        <w:t>contrasting representations (</w:t>
      </w:r>
      <w:r w:rsidR="00CC5FCC" w:rsidRPr="007860C6">
        <w:t>semantics</w:t>
      </w:r>
      <w:r w:rsidR="00EC4B16" w:rsidRPr="007860C6">
        <w:t>, words), practices (actions, signs) and meanings (survival, criminality</w:t>
      </w:r>
      <w:r w:rsidR="00E63B7B" w:rsidRPr="007860C6">
        <w:t>,</w:t>
      </w:r>
      <w:r w:rsidR="00EC4B16" w:rsidRPr="007860C6">
        <w:t xml:space="preserve"> etc</w:t>
      </w:r>
      <w:r w:rsidR="00E63B7B" w:rsidRPr="007860C6">
        <w:t>.</w:t>
      </w:r>
      <w:r w:rsidR="00EC4B16" w:rsidRPr="007860C6">
        <w:t>) across variously positioned actors with discursive and material consequences</w:t>
      </w:r>
      <w:r w:rsidR="00CC5FCC" w:rsidRPr="007860C6">
        <w:t xml:space="preserve"> for swidden farmers</w:t>
      </w:r>
      <w:r w:rsidR="00EC4B16" w:rsidRPr="007860C6">
        <w:t xml:space="preserve">.  </w:t>
      </w:r>
      <w:r w:rsidR="004A7921">
        <w:t xml:space="preserve"> </w:t>
      </w:r>
    </w:p>
    <w:p w14:paraId="20C4027D" w14:textId="168A35AE" w:rsidR="00961935" w:rsidRDefault="004A7921" w:rsidP="004A7921">
      <w:pPr>
        <w:spacing w:after="100" w:line="360" w:lineRule="auto"/>
        <w:ind w:firstLine="720"/>
      </w:pPr>
      <w:r>
        <w:t xml:space="preserve">Yet </w:t>
      </w:r>
      <w:r w:rsidR="008D2DF9">
        <w:t xml:space="preserve">such </w:t>
      </w:r>
      <w:r w:rsidR="00057F02">
        <w:t xml:space="preserve">politics of </w:t>
      </w:r>
      <w:r w:rsidR="008D2DF9">
        <w:t xml:space="preserve">representation are </w:t>
      </w:r>
      <w:r w:rsidR="003E0EF4">
        <w:t xml:space="preserve">neither </w:t>
      </w:r>
      <w:r w:rsidR="008D2DF9">
        <w:t xml:space="preserve">absolute </w:t>
      </w:r>
      <w:r w:rsidR="003E0EF4">
        <w:t>n</w:t>
      </w:r>
      <w:r w:rsidR="00060125">
        <w:t xml:space="preserve">or </w:t>
      </w:r>
      <w:r w:rsidR="008D2DF9">
        <w:t xml:space="preserve">hegemonic. They </w:t>
      </w:r>
      <w:r>
        <w:t xml:space="preserve">often also </w:t>
      </w:r>
      <w:r w:rsidR="008D2DF9">
        <w:t xml:space="preserve">involve a range of contradictions that emerge through ‘different specificities and temporal </w:t>
      </w:r>
      <w:r w:rsidR="00712E5E">
        <w:t xml:space="preserve">durations </w:t>
      </w:r>
      <w:r w:rsidR="008D2DF9">
        <w:t>and the different modalities through which they function’ (Hall 19</w:t>
      </w:r>
      <w:r w:rsidR="00712E5E">
        <w:t>8</w:t>
      </w:r>
      <w:r w:rsidR="001D6293">
        <w:t>5, 92</w:t>
      </w:r>
      <w:r w:rsidR="008D2DF9">
        <w:t xml:space="preserve">). </w:t>
      </w:r>
      <w:r w:rsidR="002C038C">
        <w:t xml:space="preserve">The representations of things and </w:t>
      </w:r>
      <w:r w:rsidR="00FC2372">
        <w:t xml:space="preserve">emerging </w:t>
      </w:r>
      <w:r w:rsidR="002C038C">
        <w:t xml:space="preserve">narratives </w:t>
      </w:r>
      <w:r w:rsidR="00E213A6">
        <w:t>may</w:t>
      </w:r>
      <w:r w:rsidR="002C038C">
        <w:t xml:space="preserve"> shift depending on conjunctural politic</w:t>
      </w:r>
      <w:r w:rsidR="00123125">
        <w:t>s</w:t>
      </w:r>
      <w:r w:rsidR="002C038C">
        <w:t xml:space="preserve"> and events</w:t>
      </w:r>
      <w:r w:rsidR="00123125">
        <w:t xml:space="preserve"> of the time, where multiple influences, contradictions and </w:t>
      </w:r>
      <w:r w:rsidR="00123125" w:rsidRPr="005D3017">
        <w:rPr>
          <w:color w:val="000000" w:themeColor="text1"/>
        </w:rPr>
        <w:t>circumstances</w:t>
      </w:r>
      <w:r w:rsidR="00123125" w:rsidRPr="00123125">
        <w:rPr>
          <w:color w:val="000000" w:themeColor="text1"/>
        </w:rPr>
        <w:t xml:space="preserve"> </w:t>
      </w:r>
      <w:r w:rsidR="00123125" w:rsidRPr="005D3017">
        <w:rPr>
          <w:color w:val="000000" w:themeColor="text1"/>
        </w:rPr>
        <w:t>give rise to new possibilities</w:t>
      </w:r>
      <w:r w:rsidR="00123125">
        <w:rPr>
          <w:color w:val="000000" w:themeColor="text1"/>
        </w:rPr>
        <w:t xml:space="preserve"> and constraints</w:t>
      </w:r>
      <w:r w:rsidR="00123125" w:rsidRPr="00123125">
        <w:rPr>
          <w:color w:val="000000" w:themeColor="text1"/>
        </w:rPr>
        <w:t xml:space="preserve"> </w:t>
      </w:r>
      <w:r w:rsidR="00123125">
        <w:rPr>
          <w:color w:val="000000" w:themeColor="text1"/>
        </w:rPr>
        <w:t>(</w:t>
      </w:r>
      <w:r w:rsidR="00123125" w:rsidRPr="005D3017">
        <w:rPr>
          <w:color w:val="000000" w:themeColor="text1"/>
        </w:rPr>
        <w:t>Hall</w:t>
      </w:r>
      <w:r w:rsidR="00123125">
        <w:rPr>
          <w:color w:val="000000" w:themeColor="text1"/>
        </w:rPr>
        <w:t xml:space="preserve"> </w:t>
      </w:r>
      <w:r w:rsidR="00712E5E">
        <w:rPr>
          <w:color w:val="000000" w:themeColor="text1"/>
        </w:rPr>
        <w:t>2011</w:t>
      </w:r>
      <w:r w:rsidR="00123125">
        <w:rPr>
          <w:color w:val="000000" w:themeColor="text1"/>
        </w:rPr>
        <w:t>, 705).</w:t>
      </w:r>
      <w:r w:rsidR="00123125">
        <w:t xml:space="preserve"> </w:t>
      </w:r>
      <w:r w:rsidR="008D2DF9">
        <w:t xml:space="preserve">Depending on </w:t>
      </w:r>
      <w:r w:rsidR="00E213A6">
        <w:t xml:space="preserve">the </w:t>
      </w:r>
      <w:r w:rsidR="008D2DF9">
        <w:t>audience, location and context, dominant discourses and practices are</w:t>
      </w:r>
      <w:r w:rsidR="00123125">
        <w:t xml:space="preserve"> </w:t>
      </w:r>
      <w:r w:rsidR="008D2DF9">
        <w:t>subject to slippage and reinterpretation by those who produce and enact them and by those who are subject to them</w:t>
      </w:r>
      <w:r w:rsidR="00F5259C">
        <w:t xml:space="preserve"> (see Leach and Fairhead, 2000)</w:t>
      </w:r>
      <w:r w:rsidR="008D2DF9">
        <w:t xml:space="preserve">.  </w:t>
      </w:r>
      <w:r w:rsidR="00CE4273">
        <w:t xml:space="preserve">While </w:t>
      </w:r>
      <w:r w:rsidR="00057F02">
        <w:t xml:space="preserve">political </w:t>
      </w:r>
      <w:r w:rsidR="00CE4273">
        <w:t>representation</w:t>
      </w:r>
      <w:r w:rsidR="00057F02">
        <w:t>s</w:t>
      </w:r>
      <w:r w:rsidR="00CE4273">
        <w:t xml:space="preserve"> and practices do stabilise and endure, associated meanings, behaviours and outcomes </w:t>
      </w:r>
      <w:r>
        <w:t xml:space="preserve">always </w:t>
      </w:r>
      <w:r w:rsidR="00CE4273">
        <w:t xml:space="preserve">vary across social relations, political economy and institutional contexts.  </w:t>
      </w:r>
      <w:r w:rsidR="002C1339">
        <w:t xml:space="preserve">Knowledges and practices are </w:t>
      </w:r>
      <w:r w:rsidR="00FC2372">
        <w:t>thus</w:t>
      </w:r>
      <w:r w:rsidR="002C1339">
        <w:t xml:space="preserve"> coproduced </w:t>
      </w:r>
      <w:r w:rsidR="00CE4273">
        <w:t xml:space="preserve">and renegotiated </w:t>
      </w:r>
      <w:r w:rsidR="002C1339">
        <w:t xml:space="preserve">across </w:t>
      </w:r>
      <w:r w:rsidR="00123125">
        <w:t xml:space="preserve">various actors in </w:t>
      </w:r>
      <w:r w:rsidR="002C1339">
        <w:t xml:space="preserve">rural and urban settings.  </w:t>
      </w:r>
      <w:r w:rsidR="00F5259C">
        <w:t xml:space="preserve"> </w:t>
      </w:r>
    </w:p>
    <w:p w14:paraId="23DB9375" w14:textId="76B1F21F" w:rsidR="00F9659E" w:rsidRPr="00E36FF7" w:rsidRDefault="002C1339" w:rsidP="002347DD">
      <w:pPr>
        <w:spacing w:after="100" w:line="360" w:lineRule="auto"/>
      </w:pPr>
      <w:r>
        <w:t xml:space="preserve"> </w:t>
      </w:r>
      <w:r w:rsidR="004A7921">
        <w:tab/>
      </w:r>
      <w:r w:rsidR="003E0EF4" w:rsidRPr="000449F3">
        <w:rPr>
          <w:color w:val="000000" w:themeColor="text1"/>
        </w:rPr>
        <w:t xml:space="preserve"> While a</w:t>
      </w:r>
      <w:r w:rsidR="00E213A6" w:rsidRPr="000449F3">
        <w:rPr>
          <w:color w:val="000000" w:themeColor="text1"/>
        </w:rPr>
        <w:t xml:space="preserve">nti-swidden </w:t>
      </w:r>
      <w:r w:rsidR="003C2FAF" w:rsidRPr="000449F3">
        <w:rPr>
          <w:color w:val="000000" w:themeColor="text1"/>
        </w:rPr>
        <w:t>discourses</w:t>
      </w:r>
      <w:r w:rsidR="00E213A6" w:rsidRPr="000449F3">
        <w:rPr>
          <w:color w:val="000000" w:themeColor="text1"/>
        </w:rPr>
        <w:t xml:space="preserve"> and narratives </w:t>
      </w:r>
      <w:r w:rsidR="003E0EF4" w:rsidRPr="000449F3">
        <w:rPr>
          <w:color w:val="000000" w:themeColor="text1"/>
        </w:rPr>
        <w:t xml:space="preserve">stabilise and </w:t>
      </w:r>
      <w:r w:rsidR="003C2FAF" w:rsidRPr="000449F3">
        <w:rPr>
          <w:color w:val="000000" w:themeColor="text1"/>
        </w:rPr>
        <w:t>persist</w:t>
      </w:r>
      <w:r w:rsidR="006E3718" w:rsidRPr="000449F3">
        <w:rPr>
          <w:color w:val="000000" w:themeColor="text1"/>
        </w:rPr>
        <w:t>,</w:t>
      </w:r>
      <w:r w:rsidR="003C2FAF" w:rsidRPr="000449F3">
        <w:rPr>
          <w:color w:val="000000" w:themeColor="text1"/>
        </w:rPr>
        <w:t xml:space="preserve"> they are </w:t>
      </w:r>
      <w:r w:rsidR="003E0EF4" w:rsidRPr="000449F3">
        <w:rPr>
          <w:color w:val="000000" w:themeColor="text1"/>
        </w:rPr>
        <w:t xml:space="preserve">also </w:t>
      </w:r>
      <w:r w:rsidR="003C2FAF" w:rsidRPr="000449F3">
        <w:rPr>
          <w:color w:val="000000" w:themeColor="text1"/>
        </w:rPr>
        <w:t xml:space="preserve">resisted and re-interpreted in the context of </w:t>
      </w:r>
      <w:r w:rsidR="00893915" w:rsidRPr="000449F3">
        <w:rPr>
          <w:color w:val="000000" w:themeColor="text1"/>
        </w:rPr>
        <w:t>social relations</w:t>
      </w:r>
      <w:r w:rsidR="00240BF5" w:rsidRPr="000449F3">
        <w:rPr>
          <w:color w:val="000000" w:themeColor="text1"/>
        </w:rPr>
        <w:t xml:space="preserve"> being negotiated</w:t>
      </w:r>
      <w:r w:rsidR="00893915" w:rsidRPr="000449F3">
        <w:rPr>
          <w:color w:val="000000" w:themeColor="text1"/>
        </w:rPr>
        <w:t xml:space="preserve"> at </w:t>
      </w:r>
      <w:r w:rsidR="003C2FAF" w:rsidRPr="000449F3">
        <w:rPr>
          <w:color w:val="000000" w:themeColor="text1"/>
        </w:rPr>
        <w:t>the intersection of</w:t>
      </w:r>
      <w:r w:rsidR="00893915" w:rsidRPr="000449F3">
        <w:rPr>
          <w:color w:val="000000" w:themeColor="text1"/>
        </w:rPr>
        <w:t xml:space="preserve"> criminality, empathy and </w:t>
      </w:r>
      <w:r w:rsidR="007E5F46" w:rsidRPr="000449F3">
        <w:rPr>
          <w:color w:val="000000" w:themeColor="text1"/>
        </w:rPr>
        <w:t xml:space="preserve">the </w:t>
      </w:r>
      <w:r w:rsidR="00240BF5" w:rsidRPr="000449F3">
        <w:rPr>
          <w:color w:val="000000" w:themeColor="text1"/>
        </w:rPr>
        <w:t xml:space="preserve">need to </w:t>
      </w:r>
      <w:r w:rsidR="00893915" w:rsidRPr="000449F3">
        <w:rPr>
          <w:color w:val="000000" w:themeColor="text1"/>
        </w:rPr>
        <w:t xml:space="preserve">burn. </w:t>
      </w:r>
      <w:r w:rsidR="003C2FAF" w:rsidRPr="000449F3">
        <w:rPr>
          <w:color w:val="000000" w:themeColor="text1"/>
        </w:rPr>
        <w:t xml:space="preserve"> </w:t>
      </w:r>
      <w:r w:rsidR="007F0697" w:rsidRPr="000449F3">
        <w:rPr>
          <w:color w:val="000000" w:themeColor="text1"/>
        </w:rPr>
        <w:t>W</w:t>
      </w:r>
      <w:r w:rsidR="00E05F41" w:rsidRPr="000449F3">
        <w:rPr>
          <w:color w:val="000000" w:themeColor="text1"/>
        </w:rPr>
        <w:t>e show how anti-</w:t>
      </w:r>
      <w:r w:rsidR="007F3332" w:rsidRPr="000449F3">
        <w:rPr>
          <w:color w:val="000000" w:themeColor="text1"/>
        </w:rPr>
        <w:t xml:space="preserve">swidden </w:t>
      </w:r>
      <w:r w:rsidR="00E05F41" w:rsidRPr="000449F3">
        <w:rPr>
          <w:color w:val="000000" w:themeColor="text1"/>
        </w:rPr>
        <w:t xml:space="preserve">discourses and </w:t>
      </w:r>
      <w:r w:rsidR="00293148" w:rsidRPr="000449F3">
        <w:rPr>
          <w:color w:val="000000" w:themeColor="text1"/>
        </w:rPr>
        <w:t>practices</w:t>
      </w:r>
      <w:r w:rsidR="00CA342D" w:rsidRPr="000449F3">
        <w:rPr>
          <w:color w:val="000000" w:themeColor="text1"/>
        </w:rPr>
        <w:t xml:space="preserve"> </w:t>
      </w:r>
      <w:r w:rsidR="00E05F41" w:rsidRPr="000449F3">
        <w:rPr>
          <w:color w:val="000000" w:themeColor="text1"/>
        </w:rPr>
        <w:t xml:space="preserve">have </w:t>
      </w:r>
      <w:r w:rsidR="00D22ADE" w:rsidRPr="000449F3">
        <w:rPr>
          <w:color w:val="000000" w:themeColor="text1"/>
        </w:rPr>
        <w:t xml:space="preserve">endured </w:t>
      </w:r>
      <w:r w:rsidR="00E05F41" w:rsidRPr="000449F3">
        <w:rPr>
          <w:color w:val="000000" w:themeColor="text1"/>
        </w:rPr>
        <w:t xml:space="preserve">over </w:t>
      </w:r>
      <w:r w:rsidR="004F2D10" w:rsidRPr="000449F3">
        <w:rPr>
          <w:color w:val="000000" w:themeColor="text1"/>
        </w:rPr>
        <w:t xml:space="preserve">the </w:t>
      </w:r>
      <w:r w:rsidR="00E05F41" w:rsidRPr="000449F3">
        <w:rPr>
          <w:color w:val="000000" w:themeColor="text1"/>
        </w:rPr>
        <w:t xml:space="preserve">centuries </w:t>
      </w:r>
      <w:r w:rsidR="00E05F41" w:rsidRPr="00B6153F">
        <w:t xml:space="preserve">in the Philippines, wherein colonial and post-colonial practices of representing swidden </w:t>
      </w:r>
      <w:r w:rsidR="00A674C6">
        <w:t>burning</w:t>
      </w:r>
      <w:r w:rsidR="00E05F41" w:rsidRPr="00B6153F">
        <w:t xml:space="preserve"> as </w:t>
      </w:r>
      <w:r w:rsidR="00F64B86" w:rsidRPr="00B6153F">
        <w:t>unfamiliar</w:t>
      </w:r>
      <w:r w:rsidR="00456B6F" w:rsidRPr="00B6153F">
        <w:t xml:space="preserve"> and threatening </w:t>
      </w:r>
      <w:r w:rsidR="00A674C6">
        <w:t xml:space="preserve">have been entrenched </w:t>
      </w:r>
      <w:r w:rsidR="00E05F41" w:rsidRPr="00E213E9">
        <w:t>in uneven relations of power</w:t>
      </w:r>
      <w:r w:rsidR="00456B6F" w:rsidRPr="00E36FF7">
        <w:t>.</w:t>
      </w:r>
      <w:r w:rsidR="003E25E5" w:rsidRPr="00E36FF7">
        <w:t xml:space="preserve"> </w:t>
      </w:r>
      <w:r w:rsidR="00893915">
        <w:t xml:space="preserve"> </w:t>
      </w:r>
      <w:r w:rsidR="00456B6F" w:rsidRPr="00E36FF7">
        <w:t xml:space="preserve">Despite the </w:t>
      </w:r>
      <w:r w:rsidR="00F64B86" w:rsidRPr="00E36FF7">
        <w:t>messy</w:t>
      </w:r>
      <w:r w:rsidR="007F3332" w:rsidRPr="00E36FF7">
        <w:t xml:space="preserve"> politics surrounding swidden</w:t>
      </w:r>
      <w:r w:rsidR="0024781F">
        <w:t xml:space="preserve"> agriculture</w:t>
      </w:r>
      <w:r w:rsidR="007F3332" w:rsidRPr="00E36FF7">
        <w:t xml:space="preserve">––and its </w:t>
      </w:r>
      <w:r w:rsidR="0027627E" w:rsidRPr="00E36FF7">
        <w:t xml:space="preserve">own </w:t>
      </w:r>
      <w:r w:rsidR="007F3332" w:rsidRPr="00E36FF7">
        <w:t>ethnoecological complexity––</w:t>
      </w:r>
      <w:r w:rsidR="00456B6F" w:rsidRPr="00E36FF7">
        <w:t xml:space="preserve">state and non-state agencies have </w:t>
      </w:r>
      <w:r w:rsidR="0016790F">
        <w:t>constructed</w:t>
      </w:r>
      <w:r w:rsidR="00456B6F" w:rsidRPr="00E36FF7">
        <w:t xml:space="preserve"> swidden </w:t>
      </w:r>
      <w:r w:rsidR="0024781F">
        <w:t>farming</w:t>
      </w:r>
      <w:r w:rsidR="00456B6F" w:rsidRPr="00E36FF7">
        <w:t xml:space="preserve"> in terms of binary representations of destructive</w:t>
      </w:r>
      <w:r w:rsidR="00E91FFE">
        <w:t xml:space="preserve"> and</w:t>
      </w:r>
      <w:r w:rsidR="00456B6F" w:rsidRPr="00E36FF7">
        <w:t xml:space="preserve"> criminal relative to modern, productive and legal lowland agriculture. </w:t>
      </w:r>
      <w:r w:rsidR="002653B2" w:rsidRPr="00E36FF7">
        <w:t xml:space="preserve">As such </w:t>
      </w:r>
      <w:r w:rsidR="004F2D10" w:rsidRPr="00E36FF7">
        <w:t>anti-</w:t>
      </w:r>
      <w:r w:rsidR="007F3332" w:rsidRPr="00E36FF7">
        <w:t>swidden</w:t>
      </w:r>
      <w:r w:rsidR="002653B2" w:rsidRPr="00E36FF7">
        <w:t xml:space="preserve"> representations circulate and manifest in state </w:t>
      </w:r>
      <w:r w:rsidR="00293148" w:rsidRPr="00E36FF7">
        <w:t xml:space="preserve">(and non-state) </w:t>
      </w:r>
      <w:r w:rsidR="002653B2" w:rsidRPr="00E36FF7">
        <w:t>bureaucracies</w:t>
      </w:r>
      <w:r w:rsidR="0027627E" w:rsidRPr="00E36FF7">
        <w:t>, agendas and programs</w:t>
      </w:r>
      <w:r w:rsidR="002653B2" w:rsidRPr="00E36FF7">
        <w:t xml:space="preserve">, they come to frame, order and </w:t>
      </w:r>
      <w:r w:rsidR="004A7921">
        <w:t>re</w:t>
      </w:r>
      <w:r w:rsidR="002653B2" w:rsidRPr="00E36FF7">
        <w:t>produce notional hierarchies of agriculture and peoples</w:t>
      </w:r>
      <w:r w:rsidR="00E91FFE">
        <w:t>,</w:t>
      </w:r>
      <w:r w:rsidR="002653B2" w:rsidRPr="00E36FF7">
        <w:t xml:space="preserve"> </w:t>
      </w:r>
      <w:r w:rsidR="00E91FFE">
        <w:t>in</w:t>
      </w:r>
      <w:r w:rsidR="002653B2" w:rsidRPr="00E36FF7">
        <w:t xml:space="preserve"> which swidden </w:t>
      </w:r>
      <w:r w:rsidR="002D0DFA">
        <w:t>and</w:t>
      </w:r>
      <w:r w:rsidR="006467BC" w:rsidRPr="00E36FF7">
        <w:t xml:space="preserve"> </w:t>
      </w:r>
      <w:r w:rsidR="004F2D10" w:rsidRPr="00E36FF7">
        <w:t xml:space="preserve">uplanders </w:t>
      </w:r>
      <w:r w:rsidR="00293148" w:rsidRPr="00E36FF7">
        <w:t>lies</w:t>
      </w:r>
      <w:r w:rsidR="002653B2" w:rsidRPr="00E36FF7">
        <w:t xml:space="preserve"> at the bottom (Dressler, 2009). </w:t>
      </w:r>
      <w:r w:rsidR="0010054C" w:rsidRPr="00E36FF7">
        <w:t>Such representation</w:t>
      </w:r>
      <w:r w:rsidR="00DE5F00" w:rsidRPr="00E36FF7">
        <w:t>s</w:t>
      </w:r>
      <w:r w:rsidR="0010054C" w:rsidRPr="00E36FF7">
        <w:t xml:space="preserve"> have, in the process, generated a</w:t>
      </w:r>
      <w:r w:rsidR="00375607" w:rsidRPr="00E36FF7">
        <w:t xml:space="preserve"> </w:t>
      </w:r>
      <w:r w:rsidR="002653B2" w:rsidRPr="00E36FF7">
        <w:t xml:space="preserve">mounting </w:t>
      </w:r>
      <w:r w:rsidR="00375607" w:rsidRPr="00E36FF7">
        <w:t>burden of blame upon poor uplanders</w:t>
      </w:r>
      <w:r w:rsidR="002653B2" w:rsidRPr="00E36FF7">
        <w:t xml:space="preserve"> for </w:t>
      </w:r>
      <w:r w:rsidR="00293148" w:rsidRPr="00E36FF7">
        <w:t xml:space="preserve">most </w:t>
      </w:r>
      <w:r w:rsidR="00705725" w:rsidRPr="00E36FF7">
        <w:t>swidden</w:t>
      </w:r>
      <w:r w:rsidR="00DE5F00" w:rsidRPr="00E36FF7">
        <w:t>-related</w:t>
      </w:r>
      <w:r w:rsidR="002653B2" w:rsidRPr="00E36FF7">
        <w:t xml:space="preserve"> problems</w:t>
      </w:r>
      <w:r w:rsidR="006467BC">
        <w:t xml:space="preserve"> (</w:t>
      </w:r>
      <w:r w:rsidR="00A9277E">
        <w:t xml:space="preserve">see Carmenta et al </w:t>
      </w:r>
      <w:r w:rsidR="00C85DB6" w:rsidRPr="00DE5BEF">
        <w:rPr>
          <w:i/>
          <w:iCs/>
        </w:rPr>
        <w:t>in review</w:t>
      </w:r>
      <w:r w:rsidR="006467BC">
        <w:t>)</w:t>
      </w:r>
      <w:r w:rsidR="00375607" w:rsidRPr="00E36FF7">
        <w:t xml:space="preserve">. </w:t>
      </w:r>
    </w:p>
    <w:p w14:paraId="6B0226B2" w14:textId="79DEF8E4" w:rsidR="00A13BA5" w:rsidRPr="00E36FF7" w:rsidRDefault="00F9659E" w:rsidP="00040A88">
      <w:pPr>
        <w:spacing w:after="100" w:line="360" w:lineRule="auto"/>
        <w:ind w:firstLine="720"/>
      </w:pPr>
      <w:r w:rsidRPr="00A9277E">
        <w:rPr>
          <w:color w:val="000000" w:themeColor="text1"/>
        </w:rPr>
        <w:lastRenderedPageBreak/>
        <w:t>Anti-</w:t>
      </w:r>
      <w:r w:rsidR="00705725" w:rsidRPr="00A9277E">
        <w:rPr>
          <w:color w:val="000000" w:themeColor="text1"/>
        </w:rPr>
        <w:t>swidden</w:t>
      </w:r>
      <w:r w:rsidRPr="00A9277E">
        <w:rPr>
          <w:color w:val="000000" w:themeColor="text1"/>
        </w:rPr>
        <w:t xml:space="preserve"> narratives </w:t>
      </w:r>
      <w:r w:rsidRPr="00DE5BEF">
        <w:rPr>
          <w:color w:val="000000" w:themeColor="text1"/>
        </w:rPr>
        <w:t>and burdens of blame have intensified as of late</w:t>
      </w:r>
      <w:r w:rsidR="008552FC" w:rsidRPr="00DE5BEF">
        <w:rPr>
          <w:color w:val="000000" w:themeColor="text1"/>
        </w:rPr>
        <w:t xml:space="preserve"> (Tacconi, 2016; Carmenta et al., 2019)</w:t>
      </w:r>
      <w:r w:rsidRPr="00DE5BEF">
        <w:rPr>
          <w:color w:val="000000" w:themeColor="text1"/>
        </w:rPr>
        <w:t xml:space="preserve">. </w:t>
      </w:r>
      <w:r w:rsidR="007B60A3" w:rsidRPr="00DE5BEF">
        <w:rPr>
          <w:color w:val="000000" w:themeColor="text1"/>
        </w:rPr>
        <w:t xml:space="preserve"> As </w:t>
      </w:r>
      <w:r w:rsidR="007B60A3">
        <w:t xml:space="preserve">global climate change mitigation and biodiversity conservation </w:t>
      </w:r>
      <w:r w:rsidR="009F5AC3">
        <w:t>measures aim to enhance forest cover (e.g., natural climate solutions, or REDD+) as forest conversion and climate change causes forests to dry out and become more susceptible to fire, t</w:t>
      </w:r>
      <w:r w:rsidR="00C05591" w:rsidRPr="009F32A3">
        <w:t xml:space="preserve">he criminal nature of </w:t>
      </w:r>
      <w:r w:rsidR="004F7C8C" w:rsidRPr="009F32A3">
        <w:t xml:space="preserve">swidden </w:t>
      </w:r>
      <w:r w:rsidR="00705725" w:rsidRPr="009F32A3">
        <w:t xml:space="preserve">clearing and </w:t>
      </w:r>
      <w:r w:rsidR="00E91FFE">
        <w:t>burning</w:t>
      </w:r>
      <w:r w:rsidR="004F7C8C" w:rsidRPr="009F32A3">
        <w:t xml:space="preserve"> is </w:t>
      </w:r>
      <w:r w:rsidR="00C05591" w:rsidRPr="009F32A3">
        <w:t xml:space="preserve">assumed </w:t>
      </w:r>
      <w:r w:rsidR="00293148" w:rsidRPr="009F32A3">
        <w:rPr>
          <w:i/>
        </w:rPr>
        <w:t xml:space="preserve">a priori </w:t>
      </w:r>
      <w:r w:rsidR="00C05591" w:rsidRPr="009F32A3">
        <w:t xml:space="preserve">and </w:t>
      </w:r>
      <w:r w:rsidR="004F7C8C" w:rsidRPr="009F32A3">
        <w:t xml:space="preserve">considered a direct threat to </w:t>
      </w:r>
      <w:r w:rsidR="003E25E5" w:rsidRPr="009F32A3">
        <w:t xml:space="preserve">green </w:t>
      </w:r>
      <w:r w:rsidR="00293148" w:rsidRPr="009F32A3">
        <w:t xml:space="preserve">governance </w:t>
      </w:r>
      <w:r w:rsidR="004F7C8C" w:rsidRPr="009F32A3">
        <w:t>agendas</w:t>
      </w:r>
      <w:r w:rsidR="003E25E5" w:rsidRPr="009F32A3">
        <w:t xml:space="preserve"> (</w:t>
      </w:r>
      <w:r w:rsidR="00C34245">
        <w:t xml:space="preserve">Dressler et al., 2018; </w:t>
      </w:r>
      <w:r w:rsidR="008E2EB5" w:rsidRPr="009F32A3">
        <w:t>Fletcher et al., 2018</w:t>
      </w:r>
      <w:r w:rsidR="00C34245">
        <w:t>; Eloy et al., 2019</w:t>
      </w:r>
      <w:r w:rsidR="008E2EB5" w:rsidRPr="009F32A3">
        <w:t>)</w:t>
      </w:r>
      <w:r w:rsidR="004F7C8C" w:rsidRPr="009F32A3">
        <w:t xml:space="preserve">. </w:t>
      </w:r>
      <w:r w:rsidR="00C05591" w:rsidRPr="009F32A3">
        <w:t xml:space="preserve"> </w:t>
      </w:r>
      <w:r w:rsidR="000C5796">
        <w:t>S</w:t>
      </w:r>
      <w:r w:rsidR="004F7C8C" w:rsidRPr="009F32A3">
        <w:t xml:space="preserve">widden farmers </w:t>
      </w:r>
      <w:r w:rsidR="00293148" w:rsidRPr="009F32A3">
        <w:t>now</w:t>
      </w:r>
      <w:r w:rsidR="004F7C8C" w:rsidRPr="009F32A3">
        <w:t xml:space="preserve"> bear </w:t>
      </w:r>
      <w:r w:rsidR="008E2EB5" w:rsidRPr="009F32A3">
        <w:t>a</w:t>
      </w:r>
      <w:r w:rsidR="004F7C8C" w:rsidRPr="009F32A3">
        <w:t xml:space="preserve"> </w:t>
      </w:r>
      <w:r w:rsidR="00293148" w:rsidRPr="009F32A3">
        <w:t xml:space="preserve">mounting </w:t>
      </w:r>
      <w:r w:rsidR="004F7C8C" w:rsidRPr="009F32A3">
        <w:t xml:space="preserve">burden of </w:t>
      </w:r>
      <w:r w:rsidR="00C05591" w:rsidRPr="009F32A3">
        <w:t>‘</w:t>
      </w:r>
      <w:r w:rsidR="004F7C8C" w:rsidRPr="009F32A3">
        <w:t>fire risk</w:t>
      </w:r>
      <w:r w:rsidR="00C05591" w:rsidRPr="009F32A3">
        <w:t>’</w:t>
      </w:r>
      <w:r w:rsidR="004F7C8C" w:rsidRPr="009F32A3">
        <w:t xml:space="preserve"> in increasingly flammable </w:t>
      </w:r>
      <w:r w:rsidR="009F5AC3">
        <w:t xml:space="preserve">forest </w:t>
      </w:r>
      <w:r w:rsidR="004F7C8C" w:rsidRPr="009F32A3">
        <w:t xml:space="preserve">landscapes </w:t>
      </w:r>
      <w:r w:rsidR="00293148" w:rsidRPr="009F32A3">
        <w:t xml:space="preserve">(e.g., </w:t>
      </w:r>
      <w:r w:rsidR="004F7C8C" w:rsidRPr="009F32A3">
        <w:t xml:space="preserve">drying out due to the </w:t>
      </w:r>
      <w:r w:rsidR="008E2EB5" w:rsidRPr="009F32A3">
        <w:t>greater</w:t>
      </w:r>
      <w:r w:rsidR="004F7C8C" w:rsidRPr="009F32A3">
        <w:t xml:space="preserve"> prevalence of drought </w:t>
      </w:r>
      <w:r w:rsidR="00C05591" w:rsidRPr="009F32A3">
        <w:t>etc</w:t>
      </w:r>
      <w:r w:rsidR="00293148" w:rsidRPr="009F32A3">
        <w:t xml:space="preserve"> (see Smith </w:t>
      </w:r>
      <w:r w:rsidR="00AE5845">
        <w:t>20</w:t>
      </w:r>
      <w:r w:rsidR="00D9228E">
        <w:t>18</w:t>
      </w:r>
      <w:r w:rsidR="009F5AC3">
        <w:t xml:space="preserve">; </w:t>
      </w:r>
      <w:r w:rsidR="006467BC">
        <w:t xml:space="preserve">Carmenta et al, </w:t>
      </w:r>
      <w:r w:rsidR="006467BC">
        <w:rPr>
          <w:i/>
        </w:rPr>
        <w:t xml:space="preserve">in </w:t>
      </w:r>
      <w:r w:rsidR="006467BC" w:rsidRPr="00222176">
        <w:rPr>
          <w:i/>
        </w:rPr>
        <w:t>review</w:t>
      </w:r>
      <w:r w:rsidR="006467BC">
        <w:t xml:space="preserve">; </w:t>
      </w:r>
      <w:r w:rsidR="009F5AC3" w:rsidRPr="00222176">
        <w:t>Eloy</w:t>
      </w:r>
      <w:r w:rsidR="009F5AC3">
        <w:t xml:space="preserve"> et al., 2019</w:t>
      </w:r>
      <w:r w:rsidR="00293148" w:rsidRPr="009F32A3">
        <w:t>)</w:t>
      </w:r>
      <w:r w:rsidR="006467BC">
        <w:t>)</w:t>
      </w:r>
      <w:r w:rsidR="00C05591" w:rsidRPr="009F32A3">
        <w:t xml:space="preserve"> and are typically blamed when escape fires occur</w:t>
      </w:r>
      <w:r w:rsidR="009929A2">
        <w:t>,</w:t>
      </w:r>
      <w:r w:rsidR="00C05591" w:rsidRPr="009F32A3">
        <w:t xml:space="preserve"> irrespective </w:t>
      </w:r>
      <w:r w:rsidR="00293148" w:rsidRPr="009F32A3">
        <w:t>of</w:t>
      </w:r>
      <w:r w:rsidR="00C05591" w:rsidRPr="009F32A3">
        <w:t xml:space="preserve"> how close the fire is </w:t>
      </w:r>
      <w:r w:rsidR="00293148" w:rsidRPr="009F32A3">
        <w:t>to</w:t>
      </w:r>
      <w:r w:rsidR="00C05591" w:rsidRPr="009F32A3">
        <w:t xml:space="preserve"> where they reside (Carmenta et al., 201</w:t>
      </w:r>
      <w:r w:rsidR="003F63E4" w:rsidRPr="009F32A3">
        <w:t>9</w:t>
      </w:r>
      <w:r w:rsidR="00C05591" w:rsidRPr="009F32A3">
        <w:t xml:space="preserve">). </w:t>
      </w:r>
      <w:r w:rsidR="00293148" w:rsidRPr="009F32A3">
        <w:t xml:space="preserve"> </w:t>
      </w:r>
    </w:p>
    <w:p w14:paraId="53075479" w14:textId="210DC7F1" w:rsidR="00E213E9" w:rsidRDefault="0061794F">
      <w:pPr>
        <w:spacing w:after="100" w:line="360" w:lineRule="auto"/>
        <w:ind w:firstLine="720"/>
      </w:pPr>
      <w:r>
        <w:t>Yet</w:t>
      </w:r>
      <w:r w:rsidR="00AD319B" w:rsidRPr="00E36FF7">
        <w:t xml:space="preserve"> local burdens of blame vary in terms of </w:t>
      </w:r>
      <w:r w:rsidR="00D25CA1" w:rsidRPr="00E36FF7">
        <w:t xml:space="preserve">how </w:t>
      </w:r>
      <w:r w:rsidR="00705725" w:rsidRPr="00E36FF7">
        <w:t>swidden</w:t>
      </w:r>
      <w:r w:rsidR="00E04CAE" w:rsidRPr="00E36FF7">
        <w:t xml:space="preserve"> </w:t>
      </w:r>
      <w:r w:rsidR="00293148" w:rsidRPr="00E36FF7">
        <w:t>strictures</w:t>
      </w:r>
      <w:r w:rsidR="00D25CA1" w:rsidRPr="00E36FF7">
        <w:t xml:space="preserve"> articulate with </w:t>
      </w:r>
      <w:r w:rsidR="002206B1">
        <w:t>subsistence needs,</w:t>
      </w:r>
      <w:r w:rsidR="002206B1" w:rsidRPr="00E36FF7">
        <w:t xml:space="preserve"> </w:t>
      </w:r>
      <w:r w:rsidR="00D25CA1" w:rsidRPr="00E36FF7">
        <w:t>moral economies</w:t>
      </w:r>
      <w:r w:rsidR="00032EEB">
        <w:t xml:space="preserve">, </w:t>
      </w:r>
      <w:r w:rsidR="00834696" w:rsidRPr="00E36FF7">
        <w:t>and levels of tolerance</w:t>
      </w:r>
      <w:r w:rsidR="002206B1">
        <w:t xml:space="preserve"> </w:t>
      </w:r>
      <w:r w:rsidR="00E04CAE" w:rsidRPr="001A558C">
        <w:t>(</w:t>
      </w:r>
      <w:r w:rsidR="00E04CAE" w:rsidRPr="00E36FF7">
        <w:t>Scott, 197</w:t>
      </w:r>
      <w:r w:rsidR="00F74666">
        <w:t>7</w:t>
      </w:r>
      <w:r w:rsidR="00E04CAE" w:rsidRPr="00E36FF7">
        <w:t>)</w:t>
      </w:r>
      <w:r w:rsidR="00D25CA1" w:rsidRPr="00E36FF7">
        <w:t xml:space="preserve">.  </w:t>
      </w:r>
      <w:r w:rsidR="00B87EFD">
        <w:t>T</w:t>
      </w:r>
      <w:r w:rsidR="00D25CA1" w:rsidRPr="00E36FF7">
        <w:t>he</w:t>
      </w:r>
      <w:r w:rsidR="00F50C5C" w:rsidRPr="00E36FF7">
        <w:t xml:space="preserve"> impacts and outcomes of local </w:t>
      </w:r>
      <w:r w:rsidR="00B373C1" w:rsidRPr="00E36FF7">
        <w:t xml:space="preserve">governance </w:t>
      </w:r>
      <w:r>
        <w:t>on</w:t>
      </w:r>
      <w:r w:rsidR="00F50C5C" w:rsidRPr="00E36FF7">
        <w:t xml:space="preserve"> swidden </w:t>
      </w:r>
      <w:r w:rsidR="00B87EFD">
        <w:t xml:space="preserve">unfolds </w:t>
      </w:r>
      <w:r w:rsidR="00D25CA1" w:rsidRPr="00E36FF7">
        <w:t xml:space="preserve">in terms of </w:t>
      </w:r>
      <w:r w:rsidR="00F50C5C" w:rsidRPr="00E36FF7">
        <w:t xml:space="preserve">the </w:t>
      </w:r>
      <w:r w:rsidR="000069F9">
        <w:t xml:space="preserve">negotiated </w:t>
      </w:r>
      <w:r w:rsidR="00F50C5C" w:rsidRPr="00E36FF7">
        <w:t>politics of local enrolment</w:t>
      </w:r>
      <w:r w:rsidR="005470DD" w:rsidRPr="00E36FF7">
        <w:t xml:space="preserve"> </w:t>
      </w:r>
      <w:r w:rsidR="00AE15EF" w:rsidRPr="00E36FF7">
        <w:t xml:space="preserve">in, </w:t>
      </w:r>
      <w:r w:rsidR="00F50C5C" w:rsidRPr="00E36FF7">
        <w:t>and exclusion</w:t>
      </w:r>
      <w:r w:rsidR="00AE15EF" w:rsidRPr="00E36FF7">
        <w:t xml:space="preserve"> from, </w:t>
      </w:r>
      <w:r>
        <w:t xml:space="preserve">clearing and </w:t>
      </w:r>
      <w:r w:rsidR="00AE15EF" w:rsidRPr="00E36FF7">
        <w:t>firing practices</w:t>
      </w:r>
      <w:r w:rsidR="00F50C5C" w:rsidRPr="00E36FF7">
        <w:t xml:space="preserve">. </w:t>
      </w:r>
      <w:r w:rsidR="00E213E9">
        <w:t xml:space="preserve"> </w:t>
      </w:r>
      <w:r w:rsidR="00B87EFD">
        <w:t xml:space="preserve">In many cases, </w:t>
      </w:r>
      <w:r w:rsidR="001958DC">
        <w:t xml:space="preserve">subnational, </w:t>
      </w:r>
      <w:r w:rsidR="004C0D4A">
        <w:t>local</w:t>
      </w:r>
      <w:r w:rsidR="00E213E9" w:rsidRPr="009F32A3">
        <w:t xml:space="preserve"> actors </w:t>
      </w:r>
      <w:r w:rsidR="00967254">
        <w:t xml:space="preserve">(e.g., rangers or local leaders) </w:t>
      </w:r>
      <w:r w:rsidR="00B87EFD">
        <w:t xml:space="preserve">work as </w:t>
      </w:r>
      <w:r w:rsidR="00E213E9" w:rsidRPr="009F32A3">
        <w:t>broker</w:t>
      </w:r>
      <w:r w:rsidR="00B87EFD">
        <w:t>s</w:t>
      </w:r>
      <w:r w:rsidR="00E213E9" w:rsidRPr="009F32A3">
        <w:t xml:space="preserve"> </w:t>
      </w:r>
      <w:r w:rsidR="000C5796">
        <w:t>to</w:t>
      </w:r>
      <w:r w:rsidR="000C5796" w:rsidRPr="009F32A3">
        <w:t xml:space="preserve"> </w:t>
      </w:r>
      <w:r w:rsidR="00E213E9" w:rsidRPr="009F32A3">
        <w:t xml:space="preserve">translate </w:t>
      </w:r>
      <w:r w:rsidR="000C5796">
        <w:t xml:space="preserve">and rework </w:t>
      </w:r>
      <w:r w:rsidR="00E213E9">
        <w:t xml:space="preserve">state and NGO discourses of </w:t>
      </w:r>
      <w:r w:rsidR="00E213E9" w:rsidRPr="009F32A3">
        <w:t>blame</w:t>
      </w:r>
      <w:r w:rsidR="002206B1">
        <w:t xml:space="preserve"> </w:t>
      </w:r>
      <w:r w:rsidR="000069F9">
        <w:t>in terms of</w:t>
      </w:r>
      <w:r w:rsidR="00E213E9" w:rsidRPr="009F32A3">
        <w:t xml:space="preserve"> </w:t>
      </w:r>
      <w:r w:rsidR="000C5796">
        <w:t xml:space="preserve">both </w:t>
      </w:r>
      <w:r w:rsidR="00E213E9" w:rsidRPr="009F32A3">
        <w:t xml:space="preserve">sanctions </w:t>
      </w:r>
      <w:r w:rsidR="000069F9">
        <w:t>and tolerance among</w:t>
      </w:r>
      <w:r w:rsidR="00E213E9" w:rsidRPr="009F32A3">
        <w:t xml:space="preserve"> fellow swidden farmers</w:t>
      </w:r>
      <w:r w:rsidR="00E213E9">
        <w:t>.</w:t>
      </w:r>
      <w:r w:rsidR="00E213E9" w:rsidRPr="009F32A3">
        <w:t xml:space="preserve"> </w:t>
      </w:r>
      <w:r w:rsidR="000C5796">
        <w:t xml:space="preserve"> </w:t>
      </w:r>
      <w:r w:rsidR="00E213E9" w:rsidRPr="009F32A3">
        <w:t xml:space="preserve">Such local brokers </w:t>
      </w:r>
      <w:r w:rsidR="00E213E9">
        <w:t xml:space="preserve">operate at the </w:t>
      </w:r>
      <w:r w:rsidR="00967254">
        <w:t>intersection</w:t>
      </w:r>
      <w:r w:rsidR="00E213E9">
        <w:t xml:space="preserve"> of </w:t>
      </w:r>
      <w:r w:rsidR="000C5796">
        <w:t xml:space="preserve">contrasting </w:t>
      </w:r>
      <w:r w:rsidR="00E213E9">
        <w:t xml:space="preserve">social relations, ways of knowing, and representations of swidden </w:t>
      </w:r>
      <w:r w:rsidR="000069F9">
        <w:t>within and between</w:t>
      </w:r>
      <w:r w:rsidR="00E213E9">
        <w:t xml:space="preserve"> rural farmers and bureaucrats. They work as active agents who create the relationships and roles needed to acquire knowledge and </w:t>
      </w:r>
      <w:r w:rsidR="00F74268">
        <w:t xml:space="preserve">to secure </w:t>
      </w:r>
      <w:r w:rsidR="00E213E9">
        <w:t xml:space="preserve">authority to </w:t>
      </w:r>
      <w:r w:rsidR="00D01D98">
        <w:t>convey</w:t>
      </w:r>
      <w:r w:rsidR="00E213E9">
        <w:t xml:space="preserve"> </w:t>
      </w:r>
      <w:r w:rsidR="000069F9">
        <w:t>messages</w:t>
      </w:r>
      <w:r w:rsidR="00E213E9">
        <w:t xml:space="preserve"> of what is and is not permissible in local and </w:t>
      </w:r>
      <w:r w:rsidR="00F74268">
        <w:t>non</w:t>
      </w:r>
      <w:r w:rsidR="00E213E9">
        <w:t>-local contexts (Mosse and Lewis 2006).</w:t>
      </w:r>
      <w:r w:rsidR="00967254">
        <w:t xml:space="preserve"> I</w:t>
      </w:r>
      <w:r w:rsidR="00E213E9">
        <w:t>n marginal areas</w:t>
      </w:r>
      <w:r w:rsidR="000C5796">
        <w:t>,</w:t>
      </w:r>
      <w:r w:rsidR="00E213E9">
        <w:t xml:space="preserve"> where state rule </w:t>
      </w:r>
      <w:r w:rsidR="001B1252">
        <w:t>can</w:t>
      </w:r>
      <w:r w:rsidR="00E213E9">
        <w:t xml:space="preserve"> be liminal or </w:t>
      </w:r>
      <w:r w:rsidR="00E213E9" w:rsidRPr="001958DC">
        <w:t>fractured (</w:t>
      </w:r>
      <w:r w:rsidR="00E213E9" w:rsidRPr="00DE5BEF">
        <w:t>Vasan 2002</w:t>
      </w:r>
      <w:r w:rsidR="00E213E9" w:rsidRPr="001958DC">
        <w:t>),</w:t>
      </w:r>
      <w:r w:rsidR="00E213E9">
        <w:t xml:space="preserve"> local brokers </w:t>
      </w:r>
      <w:r w:rsidR="000C5796">
        <w:t xml:space="preserve">often </w:t>
      </w:r>
      <w:r w:rsidR="00E213E9">
        <w:t xml:space="preserve">work as network specialists who understand </w:t>
      </w:r>
      <w:r w:rsidR="00967254">
        <w:t xml:space="preserve">the </w:t>
      </w:r>
      <w:r w:rsidR="00E213E9">
        <w:t xml:space="preserve">cultural nuances, rights and morality of the social </w:t>
      </w:r>
      <w:r w:rsidR="00D01D98">
        <w:t xml:space="preserve">worlds </w:t>
      </w:r>
      <w:r w:rsidR="00E213E9">
        <w:t xml:space="preserve">they negotiate </w:t>
      </w:r>
      <w:r w:rsidR="00D01D98">
        <w:t xml:space="preserve">and act upon </w:t>
      </w:r>
      <w:r w:rsidR="00E213E9">
        <w:t>(</w:t>
      </w:r>
      <w:r w:rsidR="00F74268">
        <w:t xml:space="preserve">Vasan, 2002; </w:t>
      </w:r>
      <w:r w:rsidR="00E213E9">
        <w:t xml:space="preserve">Mosse and Lewis </w:t>
      </w:r>
      <w:r w:rsidR="00E213E9" w:rsidRPr="005D67B5">
        <w:t xml:space="preserve">2006).  </w:t>
      </w:r>
      <w:r w:rsidR="00AA421D" w:rsidRPr="005D67B5">
        <w:t>In some cases, brokers may change their title roles and practices, where a swidden farmer is ‘ret</w:t>
      </w:r>
      <w:r w:rsidR="000001FE">
        <w:t>r</w:t>
      </w:r>
      <w:r w:rsidR="00AA421D" w:rsidRPr="005D67B5">
        <w:t xml:space="preserve">ained’ as a park ranger or </w:t>
      </w:r>
      <w:r w:rsidR="000001FE">
        <w:t>is</w:t>
      </w:r>
      <w:r w:rsidR="000001FE" w:rsidRPr="005D67B5">
        <w:t xml:space="preserve"> </w:t>
      </w:r>
      <w:r w:rsidR="000001FE">
        <w:t>‘</w:t>
      </w:r>
      <w:r w:rsidR="00AA421D" w:rsidRPr="005D67B5">
        <w:t>socialised</w:t>
      </w:r>
      <w:r w:rsidR="000001FE">
        <w:t>’</w:t>
      </w:r>
      <w:r w:rsidR="00AA421D" w:rsidRPr="005D67B5">
        <w:t xml:space="preserve"> </w:t>
      </w:r>
      <w:r w:rsidR="000001FE">
        <w:t>as</w:t>
      </w:r>
      <w:r w:rsidR="00AA421D" w:rsidRPr="005D67B5">
        <w:t xml:space="preserve"> </w:t>
      </w:r>
      <w:r w:rsidR="000001FE">
        <w:t xml:space="preserve">a </w:t>
      </w:r>
      <w:r w:rsidR="00AA421D" w:rsidRPr="005D67B5">
        <w:t>local enforcer.</w:t>
      </w:r>
      <w:r w:rsidR="00AA421D">
        <w:t xml:space="preserve"> </w:t>
      </w:r>
      <w:r w:rsidR="00E213E9">
        <w:t>Representing the state, organisations or ‘their people’,</w:t>
      </w:r>
      <w:r w:rsidR="00AA421D">
        <w:t xml:space="preserve"> </w:t>
      </w:r>
      <w:r w:rsidR="00967254">
        <w:t>rangers or leaders</w:t>
      </w:r>
      <w:r w:rsidR="00E213E9">
        <w:t xml:space="preserve"> </w:t>
      </w:r>
      <w:r w:rsidR="00D01D98">
        <w:t xml:space="preserve">have fluid </w:t>
      </w:r>
      <w:r w:rsidR="00B55CC8">
        <w:t xml:space="preserve">political </w:t>
      </w:r>
      <w:r w:rsidR="00D01D98">
        <w:t>roles</w:t>
      </w:r>
      <w:r w:rsidR="00B55CC8">
        <w:t xml:space="preserve">. They </w:t>
      </w:r>
      <w:r w:rsidR="001958DC">
        <w:t>must</w:t>
      </w:r>
      <w:r w:rsidR="00B55CC8">
        <w:t xml:space="preserve"> </w:t>
      </w:r>
      <w:r w:rsidR="00E213E9">
        <w:t xml:space="preserve">be politically tactful and nuanced in order to convey the appropriate knowledge, information, and action that reflects the contrasting needs and concerns of </w:t>
      </w:r>
      <w:r w:rsidR="00B55CC8">
        <w:t xml:space="preserve">their </w:t>
      </w:r>
      <w:r w:rsidR="00E213E9">
        <w:t xml:space="preserve">constituents without </w:t>
      </w:r>
      <w:r w:rsidR="00566EFC">
        <w:t>upending</w:t>
      </w:r>
      <w:r w:rsidR="00E213E9">
        <w:t xml:space="preserve"> the relative calm (</w:t>
      </w:r>
      <w:r w:rsidR="00311803">
        <w:t xml:space="preserve">Wardell and </w:t>
      </w:r>
      <w:r w:rsidR="00E213E9">
        <w:t xml:space="preserve">Lund, 2006).   </w:t>
      </w:r>
    </w:p>
    <w:p w14:paraId="7087C646" w14:textId="1AF22A0C" w:rsidR="002501D4" w:rsidRDefault="000001FE" w:rsidP="002501D4">
      <w:pPr>
        <w:spacing w:after="100" w:line="360" w:lineRule="auto"/>
        <w:ind w:firstLine="720"/>
      </w:pPr>
      <w:r>
        <w:rPr>
          <w:color w:val="000000" w:themeColor="text1"/>
        </w:rPr>
        <w:t>L</w:t>
      </w:r>
      <w:r w:rsidR="00566EFC" w:rsidRPr="005D67B5">
        <w:rPr>
          <w:color w:val="000000" w:themeColor="text1"/>
        </w:rPr>
        <w:t xml:space="preserve">ocal brokers </w:t>
      </w:r>
      <w:r w:rsidR="00E213E9" w:rsidRPr="005D67B5">
        <w:rPr>
          <w:color w:val="000000" w:themeColor="text1"/>
        </w:rPr>
        <w:t xml:space="preserve">mediate and </w:t>
      </w:r>
      <w:r w:rsidR="00566EFC" w:rsidRPr="005D67B5">
        <w:rPr>
          <w:color w:val="000000" w:themeColor="text1"/>
        </w:rPr>
        <w:t>s</w:t>
      </w:r>
      <w:r w:rsidR="00E213E9" w:rsidRPr="005D67B5">
        <w:rPr>
          <w:color w:val="000000" w:themeColor="text1"/>
        </w:rPr>
        <w:t>often the unpredictability and force of the state by reworking penalties</w:t>
      </w:r>
      <w:r>
        <w:rPr>
          <w:color w:val="000000" w:themeColor="text1"/>
        </w:rPr>
        <w:t xml:space="preserve"> and</w:t>
      </w:r>
      <w:r w:rsidR="00E213E9" w:rsidRPr="005D67B5">
        <w:rPr>
          <w:color w:val="000000" w:themeColor="text1"/>
        </w:rPr>
        <w:t xml:space="preserve"> fines</w:t>
      </w:r>
      <w:r w:rsidR="00F74268">
        <w:rPr>
          <w:color w:val="000000" w:themeColor="text1"/>
        </w:rPr>
        <w:t xml:space="preserve"> to suit local context</w:t>
      </w:r>
      <w:r w:rsidR="00AD3BFF">
        <w:rPr>
          <w:color w:val="000000" w:themeColor="text1"/>
        </w:rPr>
        <w:t xml:space="preserve"> (Kull, 2004)</w:t>
      </w:r>
      <w:r>
        <w:rPr>
          <w:color w:val="000000" w:themeColor="text1"/>
        </w:rPr>
        <w:t>.  O</w:t>
      </w:r>
      <w:r w:rsidR="00E213E9" w:rsidRPr="005D67B5">
        <w:rPr>
          <w:color w:val="000000" w:themeColor="text1"/>
        </w:rPr>
        <w:t xml:space="preserve">r </w:t>
      </w:r>
      <w:r>
        <w:rPr>
          <w:color w:val="000000" w:themeColor="text1"/>
        </w:rPr>
        <w:t xml:space="preserve">they </w:t>
      </w:r>
      <w:r w:rsidR="00E213E9" w:rsidRPr="005D67B5">
        <w:rPr>
          <w:color w:val="000000" w:themeColor="text1"/>
        </w:rPr>
        <w:t xml:space="preserve">simply ‘let things go’.  </w:t>
      </w:r>
      <w:r w:rsidR="00B55CC8" w:rsidRPr="005D67B5">
        <w:rPr>
          <w:color w:val="000000" w:themeColor="text1"/>
        </w:rPr>
        <w:t>T</w:t>
      </w:r>
      <w:r w:rsidR="00E213E9" w:rsidRPr="005D67B5">
        <w:rPr>
          <w:color w:val="000000" w:themeColor="text1"/>
        </w:rPr>
        <w:t xml:space="preserve">ypically </w:t>
      </w:r>
      <w:r w:rsidR="00B55CC8" w:rsidRPr="005D67B5">
        <w:rPr>
          <w:color w:val="000000" w:themeColor="text1"/>
        </w:rPr>
        <w:t xml:space="preserve">living </w:t>
      </w:r>
      <w:r w:rsidR="00E213E9" w:rsidRPr="005D67B5">
        <w:rPr>
          <w:color w:val="000000" w:themeColor="text1"/>
        </w:rPr>
        <w:t>near or among those farmers who clear and burn forest</w:t>
      </w:r>
      <w:r w:rsidR="00B55CC8" w:rsidRPr="005D67B5">
        <w:rPr>
          <w:color w:val="000000" w:themeColor="text1"/>
        </w:rPr>
        <w:t xml:space="preserve">s, they </w:t>
      </w:r>
      <w:r w:rsidR="00566EFC" w:rsidRPr="005D67B5">
        <w:rPr>
          <w:color w:val="000000" w:themeColor="text1"/>
        </w:rPr>
        <w:t xml:space="preserve">understand how best to </w:t>
      </w:r>
      <w:r w:rsidR="00E213E9" w:rsidRPr="005D67B5">
        <w:rPr>
          <w:color w:val="000000" w:themeColor="text1"/>
        </w:rPr>
        <w:t xml:space="preserve">mediate </w:t>
      </w:r>
      <w:r w:rsidR="00566EFC" w:rsidRPr="005D67B5">
        <w:rPr>
          <w:color w:val="000000" w:themeColor="text1"/>
        </w:rPr>
        <w:t xml:space="preserve">enforcement </w:t>
      </w:r>
      <w:r w:rsidR="00B55CC8" w:rsidRPr="005D67B5">
        <w:rPr>
          <w:color w:val="000000" w:themeColor="text1"/>
        </w:rPr>
        <w:t>and local livelihood needs</w:t>
      </w:r>
      <w:r w:rsidR="00E213E9" w:rsidRPr="005D67B5">
        <w:rPr>
          <w:color w:val="000000" w:themeColor="text1"/>
        </w:rPr>
        <w:t xml:space="preserve">. </w:t>
      </w:r>
      <w:r>
        <w:rPr>
          <w:color w:val="000000" w:themeColor="text1"/>
        </w:rPr>
        <w:t xml:space="preserve"> </w:t>
      </w:r>
      <w:r w:rsidR="00B55CC8" w:rsidRPr="005D67B5">
        <w:rPr>
          <w:color w:val="000000" w:themeColor="text1"/>
        </w:rPr>
        <w:t>As we show</w:t>
      </w:r>
      <w:r w:rsidR="00E213E9" w:rsidRPr="005D67B5">
        <w:rPr>
          <w:color w:val="000000" w:themeColor="text1"/>
        </w:rPr>
        <w:t>,</w:t>
      </w:r>
      <w:r w:rsidR="00B67C41" w:rsidRPr="005D67B5">
        <w:rPr>
          <w:color w:val="000000" w:themeColor="text1"/>
        </w:rPr>
        <w:t xml:space="preserve"> indigenous farmers negotiate </w:t>
      </w:r>
      <w:r w:rsidR="00705725" w:rsidRPr="005D67B5">
        <w:rPr>
          <w:color w:val="000000" w:themeColor="text1"/>
        </w:rPr>
        <w:t>swidden practices</w:t>
      </w:r>
      <w:r w:rsidR="00B67C41" w:rsidRPr="005D67B5">
        <w:rPr>
          <w:color w:val="000000" w:themeColor="text1"/>
        </w:rPr>
        <w:t xml:space="preserve"> </w:t>
      </w:r>
      <w:r w:rsidR="00B67C41" w:rsidRPr="00B55CC8">
        <w:t>at the intersection</w:t>
      </w:r>
      <w:r w:rsidR="00B67C41" w:rsidRPr="00E36FF7">
        <w:t xml:space="preserve"> of measures against and leniency toward </w:t>
      </w:r>
      <w:r w:rsidR="00B67C41" w:rsidRPr="00F05592">
        <w:t>swidden in the uplands</w:t>
      </w:r>
      <w:r w:rsidR="00B460D7" w:rsidRPr="00F05592">
        <w:t>–</w:t>
      </w:r>
      <w:r w:rsidR="009B4A8B">
        <w:t>–</w:t>
      </w:r>
      <w:r w:rsidR="009929A2" w:rsidRPr="003245DD">
        <w:softHyphen/>
      </w:r>
      <w:r w:rsidR="009929A2" w:rsidRPr="003245DD">
        <w:softHyphen/>
      </w:r>
      <w:r w:rsidR="00B460D7" w:rsidRPr="00CA3256">
        <w:t xml:space="preserve">a </w:t>
      </w:r>
      <w:r w:rsidR="00B460D7" w:rsidRPr="00CA3256">
        <w:lastRenderedPageBreak/>
        <w:t xml:space="preserve">broader process and impact </w:t>
      </w:r>
      <w:r w:rsidR="00347D40" w:rsidRPr="00AA421D">
        <w:t>consistent with</w:t>
      </w:r>
      <w:r w:rsidR="00B460D7" w:rsidRPr="00AA421D">
        <w:t xml:space="preserve"> ‘atmospheres of consent’</w:t>
      </w:r>
      <w:r w:rsidR="00566EFC" w:rsidRPr="00013158">
        <w:t xml:space="preserve">; </w:t>
      </w:r>
      <w:r w:rsidR="00566EFC" w:rsidRPr="00A41234">
        <w:t>that is,</w:t>
      </w:r>
      <w:r w:rsidR="00D9228E">
        <w:t xml:space="preserve"> </w:t>
      </w:r>
      <w:r w:rsidR="00566EFC" w:rsidRPr="00921886">
        <w:rPr>
          <w:color w:val="000000"/>
        </w:rPr>
        <w:t>permission</w:t>
      </w:r>
      <w:r w:rsidR="00566EFC" w:rsidRPr="00921886">
        <w:rPr>
          <w:rFonts w:hint="eastAsia"/>
          <w:color w:val="000000"/>
        </w:rPr>
        <w:t> </w:t>
      </w:r>
      <w:r w:rsidR="00566EFC" w:rsidRPr="00921886">
        <w:rPr>
          <w:color w:val="000000"/>
        </w:rPr>
        <w:t>for</w:t>
      </w:r>
      <w:r w:rsidR="00566EFC" w:rsidRPr="00921886">
        <w:rPr>
          <w:rFonts w:hint="eastAsia"/>
          <w:color w:val="000000"/>
        </w:rPr>
        <w:t> </w:t>
      </w:r>
      <w:r w:rsidR="00566EFC" w:rsidRPr="00921886">
        <w:rPr>
          <w:color w:val="000000"/>
        </w:rPr>
        <w:t>something</w:t>
      </w:r>
      <w:r w:rsidR="00566EFC" w:rsidRPr="00921886">
        <w:rPr>
          <w:rFonts w:hint="eastAsia"/>
          <w:color w:val="000000"/>
        </w:rPr>
        <w:t> </w:t>
      </w:r>
      <w:r w:rsidR="00566EFC" w:rsidRPr="00921886">
        <w:rPr>
          <w:color w:val="000000"/>
        </w:rPr>
        <w:t>to happen or</w:t>
      </w:r>
      <w:r w:rsidR="00F05592" w:rsidRPr="00921886">
        <w:rPr>
          <w:color w:val="000000"/>
        </w:rPr>
        <w:t xml:space="preserve"> </w:t>
      </w:r>
      <w:r w:rsidR="00B55CC8">
        <w:rPr>
          <w:color w:val="000000"/>
        </w:rPr>
        <w:t xml:space="preserve">an </w:t>
      </w:r>
      <w:r w:rsidR="00566EFC" w:rsidRPr="00921886">
        <w:rPr>
          <w:color w:val="000000"/>
        </w:rPr>
        <w:t xml:space="preserve">agreement to </w:t>
      </w:r>
      <w:r w:rsidR="00F05592" w:rsidRPr="00921886">
        <w:rPr>
          <w:color w:val="000000"/>
        </w:rPr>
        <w:t xml:space="preserve">do </w:t>
      </w:r>
      <w:r w:rsidR="00566EFC" w:rsidRPr="00921886">
        <w:rPr>
          <w:color w:val="000000"/>
        </w:rPr>
        <w:t>something</w:t>
      </w:r>
      <w:r w:rsidR="00347D40" w:rsidRPr="00AA421D">
        <w:t xml:space="preserve">.  </w:t>
      </w:r>
      <w:r w:rsidR="00D25CA1" w:rsidRPr="00AA421D">
        <w:t>L</w:t>
      </w:r>
      <w:r w:rsidR="00B67C41" w:rsidRPr="00AA421D">
        <w:t xml:space="preserve">ocal social relations and understandings facilitate consent </w:t>
      </w:r>
      <w:r w:rsidR="00B67C41" w:rsidRPr="005D67B5">
        <w:t>not</w:t>
      </w:r>
      <w:r w:rsidR="00B67C41" w:rsidRPr="00B55CC8">
        <w:t xml:space="preserve"> to </w:t>
      </w:r>
      <w:r w:rsidR="00705725" w:rsidRPr="00B55CC8">
        <w:t xml:space="preserve">clear and </w:t>
      </w:r>
      <w:r w:rsidR="00B67C41" w:rsidRPr="00B55CC8">
        <w:t xml:space="preserve">burn (in line with </w:t>
      </w:r>
      <w:r w:rsidR="002501D4">
        <w:t>policies</w:t>
      </w:r>
      <w:r w:rsidR="00B67C41" w:rsidRPr="00B55CC8">
        <w:t xml:space="preserve">) </w:t>
      </w:r>
      <w:r w:rsidR="00B373C1" w:rsidRPr="00B55CC8">
        <w:t>and</w:t>
      </w:r>
      <w:r w:rsidR="00B67C41" w:rsidRPr="00B55CC8">
        <w:t xml:space="preserve"> degrees of consent </w:t>
      </w:r>
      <w:r w:rsidR="00B67C41" w:rsidRPr="005D67B5">
        <w:t>to</w:t>
      </w:r>
      <w:r w:rsidR="00B67C41" w:rsidRPr="00B55CC8">
        <w:t xml:space="preserve"> </w:t>
      </w:r>
      <w:r w:rsidR="00705725" w:rsidRPr="00B55CC8">
        <w:t xml:space="preserve">clear and </w:t>
      </w:r>
      <w:r w:rsidR="00B67C41" w:rsidRPr="00B55CC8">
        <w:t>burn</w:t>
      </w:r>
      <w:r w:rsidR="00F05592" w:rsidRPr="00B55CC8">
        <w:t xml:space="preserve"> (in less mature</w:t>
      </w:r>
      <w:r w:rsidR="00F05592">
        <w:t xml:space="preserve"> forest)</w:t>
      </w:r>
      <w:r w:rsidR="009929A2" w:rsidRPr="00F05592">
        <w:t>,</w:t>
      </w:r>
      <w:r w:rsidR="00B67C41" w:rsidRPr="00F05592">
        <w:t xml:space="preserve"> in line with rural empathy, identities and moral economies (</w:t>
      </w:r>
      <w:r w:rsidR="00347D40" w:rsidRPr="00F05592">
        <w:t>Scott, 197</w:t>
      </w:r>
      <w:r w:rsidR="00F74666" w:rsidRPr="00F05592">
        <w:t>7</w:t>
      </w:r>
      <w:r w:rsidR="00B67C41" w:rsidRPr="00F05592">
        <w:t>).</w:t>
      </w:r>
      <w:r w:rsidR="00347D40" w:rsidRPr="00F05592">
        <w:t xml:space="preserve"> W</w:t>
      </w:r>
      <w:r w:rsidR="00B373C1" w:rsidRPr="00F05592">
        <w:t xml:space="preserve">e </w:t>
      </w:r>
      <w:r w:rsidR="005D67B5">
        <w:t>thus</w:t>
      </w:r>
      <w:r w:rsidR="00B55CC8" w:rsidRPr="00F05592">
        <w:t xml:space="preserve"> </w:t>
      </w:r>
      <w:r w:rsidR="00856A4F" w:rsidRPr="00F05592">
        <w:t>consider how upland farm</w:t>
      </w:r>
      <w:r w:rsidR="00856A4F" w:rsidRPr="003245DD">
        <w:t xml:space="preserve">ers </w:t>
      </w:r>
      <w:r w:rsidR="00F05592">
        <w:t xml:space="preserve">and rangers </w:t>
      </w:r>
      <w:r w:rsidR="00856A4F" w:rsidRPr="00F05592">
        <w:t xml:space="preserve">negotiate </w:t>
      </w:r>
      <w:r w:rsidR="00705725" w:rsidRPr="00F05592">
        <w:t xml:space="preserve">clearing and </w:t>
      </w:r>
      <w:r w:rsidR="00856A4F" w:rsidRPr="00F05592">
        <w:t xml:space="preserve">firing in </w:t>
      </w:r>
      <w:r w:rsidR="003C3EE8" w:rsidRPr="00F05592">
        <w:t xml:space="preserve">such </w:t>
      </w:r>
      <w:r w:rsidR="006E6C51">
        <w:t>soci</w:t>
      </w:r>
      <w:r w:rsidR="002501D4">
        <w:t>al</w:t>
      </w:r>
      <w:r w:rsidR="006E6C51">
        <w:t xml:space="preserve"> </w:t>
      </w:r>
      <w:r w:rsidR="00856A4F" w:rsidRPr="00F05592">
        <w:t>atmosphere</w:t>
      </w:r>
      <w:r w:rsidR="003C3EE8" w:rsidRPr="00F05592">
        <w:t>s</w:t>
      </w:r>
      <w:r w:rsidR="00856A4F" w:rsidRPr="00F05592">
        <w:t xml:space="preserve"> </w:t>
      </w:r>
      <w:r w:rsidR="003C3EE8" w:rsidRPr="00F05592">
        <w:t>(Hall</w:t>
      </w:r>
      <w:r w:rsidR="0061794F" w:rsidRPr="00F05592">
        <w:t xml:space="preserve"> et al., 2011</w:t>
      </w:r>
      <w:r w:rsidR="003C3EE8" w:rsidRPr="00F05592">
        <w:t xml:space="preserve">), </w:t>
      </w:r>
      <w:r w:rsidR="00856A4F" w:rsidRPr="00F05592">
        <w:t xml:space="preserve">where the ability to </w:t>
      </w:r>
      <w:r w:rsidR="00705725" w:rsidRPr="003245DD">
        <w:t>do both</w:t>
      </w:r>
      <w:r w:rsidR="00856A4F" w:rsidRPr="00CA3256">
        <w:t xml:space="preserve"> is governed through </w:t>
      </w:r>
      <w:r w:rsidR="00AE15EF" w:rsidRPr="00AA421D">
        <w:t>close</w:t>
      </w:r>
      <w:r w:rsidR="00856A4F" w:rsidRPr="00AA421D">
        <w:t xml:space="preserve"> soci</w:t>
      </w:r>
      <w:r w:rsidR="00D25CA1" w:rsidRPr="00AA421D">
        <w:t>al</w:t>
      </w:r>
      <w:r w:rsidR="00D25CA1" w:rsidRPr="00E36FF7">
        <w:t xml:space="preserve"> </w:t>
      </w:r>
      <w:r w:rsidR="00856A4F" w:rsidRPr="00E36FF7">
        <w:t xml:space="preserve">relations forged in the context of situated power, authority and legitimacy in </w:t>
      </w:r>
      <w:r w:rsidR="00B55CC8">
        <w:t>rural</w:t>
      </w:r>
      <w:r w:rsidR="00B55CC8" w:rsidRPr="00E36FF7">
        <w:t xml:space="preserve"> </w:t>
      </w:r>
      <w:r w:rsidR="00856A4F" w:rsidRPr="00E36FF7">
        <w:t xml:space="preserve">settings. </w:t>
      </w:r>
      <w:r w:rsidR="002C71CC" w:rsidRPr="00E36FF7">
        <w:t xml:space="preserve">Crucial to </w:t>
      </w:r>
      <w:r w:rsidR="00FE5049">
        <w:t>this</w:t>
      </w:r>
      <w:r w:rsidR="002C71CC" w:rsidRPr="00E36FF7">
        <w:t xml:space="preserve"> analysis is the </w:t>
      </w:r>
      <w:r w:rsidR="00B55CC8">
        <w:t xml:space="preserve">social and </w:t>
      </w:r>
      <w:r w:rsidR="00B55CC8" w:rsidRPr="00E36FF7">
        <w:t>material</w:t>
      </w:r>
      <w:r w:rsidR="00B55CC8">
        <w:t xml:space="preserve"> character</w:t>
      </w:r>
      <w:r w:rsidR="00B55CC8" w:rsidRPr="00E36FF7">
        <w:t xml:space="preserve"> </w:t>
      </w:r>
      <w:r w:rsidR="002C71CC" w:rsidRPr="00E36FF7">
        <w:t>of</w:t>
      </w:r>
      <w:r w:rsidR="00DE1A52" w:rsidRPr="00E36FF7">
        <w:t xml:space="preserve"> clearing and burning</w:t>
      </w:r>
      <w:r w:rsidR="002C71CC" w:rsidRPr="00E36FF7">
        <w:t xml:space="preserve"> itself. The </w:t>
      </w:r>
      <w:r w:rsidR="002501D4">
        <w:t>contested nature of</w:t>
      </w:r>
      <w:r w:rsidR="002C71CC" w:rsidRPr="00E36FF7">
        <w:t xml:space="preserve"> </w:t>
      </w:r>
      <w:r w:rsidR="006E6C51">
        <w:t>clearing and burning</w:t>
      </w:r>
      <w:r w:rsidR="006E6C51" w:rsidRPr="00E36FF7">
        <w:t xml:space="preserve"> </w:t>
      </w:r>
      <w:r w:rsidR="002C71CC" w:rsidRPr="00E36FF7">
        <w:t>in forested landscapes engenders uncertaint</w:t>
      </w:r>
      <w:r w:rsidR="003656EF">
        <w:t>ies</w:t>
      </w:r>
      <w:r w:rsidR="00A20720" w:rsidRPr="00E36FF7">
        <w:t xml:space="preserve"> through which strictly defined anti-</w:t>
      </w:r>
      <w:r w:rsidR="005D67B5">
        <w:t>swidden</w:t>
      </w:r>
      <w:r w:rsidR="00A20720" w:rsidRPr="00E36FF7">
        <w:t xml:space="preserve"> </w:t>
      </w:r>
      <w:r w:rsidR="002501D4">
        <w:t>policies</w:t>
      </w:r>
      <w:r w:rsidR="002501D4" w:rsidRPr="00E36FF7">
        <w:t xml:space="preserve"> </w:t>
      </w:r>
      <w:r w:rsidR="00A20720" w:rsidRPr="00E36FF7">
        <w:t xml:space="preserve">are subject to </w:t>
      </w:r>
      <w:r w:rsidR="00E213E9">
        <w:t xml:space="preserve">mediation and </w:t>
      </w:r>
      <w:r w:rsidR="007531C9" w:rsidRPr="00E36FF7">
        <w:t xml:space="preserve">blurred </w:t>
      </w:r>
      <w:r w:rsidR="00AD3BFF">
        <w:t>e</w:t>
      </w:r>
      <w:r w:rsidR="007531C9" w:rsidRPr="00E36FF7">
        <w:t xml:space="preserve">nforcement. </w:t>
      </w:r>
      <w:r w:rsidR="002501D4">
        <w:t>Drawing on a</w:t>
      </w:r>
      <w:r w:rsidR="002501D4" w:rsidRPr="00E36FF7">
        <w:t xml:space="preserve"> critical ethnoecological lens</w:t>
      </w:r>
      <w:r w:rsidR="002501D4">
        <w:t xml:space="preserve">, we show how swidden’s complex character </w:t>
      </w:r>
      <w:r w:rsidR="002501D4" w:rsidRPr="00E36FF7">
        <w:t>recalibrat</w:t>
      </w:r>
      <w:r w:rsidR="002501D4">
        <w:t xml:space="preserve">es </w:t>
      </w:r>
      <w:r w:rsidR="002501D4" w:rsidRPr="00E36FF7">
        <w:t>the pervasive anti-swidden politics and representations toward a more positive, empowering and socially just frame that values swidden emically in line with indigenous peoples’ right to clear and burn on ancestral lands</w:t>
      </w:r>
      <w:r w:rsidR="002501D4">
        <w:t xml:space="preserve"> in the Philippines</w:t>
      </w:r>
      <w:r w:rsidR="002501D4" w:rsidRPr="00E36FF7">
        <w:t>.</w:t>
      </w:r>
    </w:p>
    <w:p w14:paraId="71168792" w14:textId="7EEA3D38" w:rsidR="00892ACF" w:rsidRPr="000449F3" w:rsidRDefault="002501D4" w:rsidP="007D2ABD">
      <w:pPr>
        <w:spacing w:after="100" w:line="360" w:lineRule="auto"/>
        <w:rPr>
          <w:lang w:val="en-US"/>
        </w:rPr>
      </w:pPr>
      <w:r w:rsidRPr="000449F3">
        <w:rPr>
          <w:b/>
        </w:rPr>
        <w:t>Histories of s</w:t>
      </w:r>
      <w:r w:rsidR="009F0132" w:rsidRPr="000449F3">
        <w:rPr>
          <w:b/>
        </w:rPr>
        <w:t xml:space="preserve">widden </w:t>
      </w:r>
      <w:r w:rsidR="007F3332" w:rsidRPr="000449F3">
        <w:rPr>
          <w:b/>
        </w:rPr>
        <w:t xml:space="preserve">clearing, </w:t>
      </w:r>
      <w:r w:rsidR="00FE5049" w:rsidRPr="000449F3">
        <w:rPr>
          <w:b/>
        </w:rPr>
        <w:t>burning</w:t>
      </w:r>
      <w:r w:rsidR="009F0132" w:rsidRPr="000449F3">
        <w:rPr>
          <w:b/>
        </w:rPr>
        <w:t>, c</w:t>
      </w:r>
      <w:r w:rsidR="002D5811" w:rsidRPr="000449F3">
        <w:rPr>
          <w:b/>
        </w:rPr>
        <w:t>riminaliz</w:t>
      </w:r>
      <w:r w:rsidR="003B3800" w:rsidRPr="000449F3">
        <w:rPr>
          <w:b/>
        </w:rPr>
        <w:t xml:space="preserve">ation </w:t>
      </w:r>
      <w:r w:rsidR="00E27053" w:rsidRPr="000449F3">
        <w:rPr>
          <w:b/>
        </w:rPr>
        <w:t xml:space="preserve">and blame </w:t>
      </w:r>
      <w:r w:rsidR="009F0132" w:rsidRPr="000449F3">
        <w:rPr>
          <w:b/>
        </w:rPr>
        <w:t xml:space="preserve">  </w:t>
      </w:r>
    </w:p>
    <w:p w14:paraId="3D417886" w14:textId="1B26D78E" w:rsidR="003B3800" w:rsidRPr="00E36FF7" w:rsidRDefault="00711170" w:rsidP="00D256CF">
      <w:pPr>
        <w:widowControl w:val="0"/>
        <w:autoSpaceDE w:val="0"/>
        <w:autoSpaceDN w:val="0"/>
        <w:adjustRightInd w:val="0"/>
        <w:spacing w:after="100" w:line="360" w:lineRule="auto"/>
        <w:ind w:firstLine="720"/>
        <w:rPr>
          <w:lang w:val="en-US"/>
        </w:rPr>
      </w:pPr>
      <w:r w:rsidRPr="000449F3">
        <w:rPr>
          <w:lang w:val="en-US"/>
        </w:rPr>
        <w:t>In much of Southeast Asia, t</w:t>
      </w:r>
      <w:r w:rsidR="008B0DD4" w:rsidRPr="000449F3">
        <w:rPr>
          <w:lang w:val="en-US"/>
        </w:rPr>
        <w:t xml:space="preserve">he criminalization of swidden agriculture </w:t>
      </w:r>
      <w:r w:rsidRPr="000449F3">
        <w:rPr>
          <w:lang w:val="en-US"/>
        </w:rPr>
        <w:t>has long been</w:t>
      </w:r>
      <w:r w:rsidR="00912650" w:rsidRPr="000449F3">
        <w:rPr>
          <w:lang w:val="en-US"/>
        </w:rPr>
        <w:t xml:space="preserve"> informed by </w:t>
      </w:r>
      <w:r w:rsidR="008D6C36" w:rsidRPr="000449F3">
        <w:rPr>
          <w:lang w:val="en-US"/>
        </w:rPr>
        <w:t xml:space="preserve">imagery and language emphasizing </w:t>
      </w:r>
      <w:r w:rsidR="008B0DD4" w:rsidRPr="000449F3">
        <w:rPr>
          <w:lang w:val="en-US"/>
        </w:rPr>
        <w:t xml:space="preserve">the potency of </w:t>
      </w:r>
      <w:r w:rsidR="00BE5ACB" w:rsidRPr="000449F3">
        <w:rPr>
          <w:lang w:val="en-US"/>
        </w:rPr>
        <w:t xml:space="preserve">felled forests and the </w:t>
      </w:r>
      <w:r w:rsidR="00912650" w:rsidRPr="000449F3">
        <w:rPr>
          <w:lang w:val="en-US"/>
        </w:rPr>
        <w:t>red flames</w:t>
      </w:r>
      <w:r w:rsidR="00BE5ACB" w:rsidRPr="000449F3">
        <w:rPr>
          <w:lang w:val="en-US"/>
        </w:rPr>
        <w:t xml:space="preserve"> that</w:t>
      </w:r>
      <w:r w:rsidR="00912650" w:rsidRPr="000449F3">
        <w:rPr>
          <w:lang w:val="en-US"/>
        </w:rPr>
        <w:t xml:space="preserve"> </w:t>
      </w:r>
      <w:r w:rsidR="00BE5ACB" w:rsidRPr="000449F3">
        <w:rPr>
          <w:lang w:val="en-US"/>
        </w:rPr>
        <w:t xml:space="preserve">char </w:t>
      </w:r>
      <w:r w:rsidR="008B0DD4" w:rsidRPr="000449F3">
        <w:rPr>
          <w:lang w:val="en-US"/>
        </w:rPr>
        <w:t xml:space="preserve">and blacken </w:t>
      </w:r>
      <w:r w:rsidR="00BE5ACB" w:rsidRPr="000449F3">
        <w:rPr>
          <w:lang w:val="en-US"/>
        </w:rPr>
        <w:t xml:space="preserve">tropical forest </w:t>
      </w:r>
      <w:r w:rsidR="008B0DD4" w:rsidRPr="000449F3">
        <w:rPr>
          <w:lang w:val="en-US"/>
        </w:rPr>
        <w:t>landscapes</w:t>
      </w:r>
      <w:r w:rsidR="00C54861" w:rsidRPr="000449F3">
        <w:rPr>
          <w:lang w:val="en-US"/>
        </w:rPr>
        <w:t xml:space="preserve">. </w:t>
      </w:r>
      <w:r w:rsidR="00BE5ACB" w:rsidRPr="000449F3">
        <w:rPr>
          <w:lang w:val="en-US"/>
        </w:rPr>
        <w:t xml:space="preserve">The loss of timber through clearing and </w:t>
      </w:r>
      <w:r w:rsidR="00FE5049" w:rsidRPr="000449F3">
        <w:rPr>
          <w:lang w:val="en-US"/>
        </w:rPr>
        <w:t>burning</w:t>
      </w:r>
      <w:r w:rsidR="00BE5ACB" w:rsidRPr="000449F3">
        <w:rPr>
          <w:lang w:val="en-US"/>
        </w:rPr>
        <w:t xml:space="preserve"> </w:t>
      </w:r>
      <w:r w:rsidR="00433FC0" w:rsidRPr="000449F3">
        <w:rPr>
          <w:lang w:val="en-US"/>
        </w:rPr>
        <w:t>has</w:t>
      </w:r>
      <w:r w:rsidR="00FE5049" w:rsidRPr="000449F3">
        <w:rPr>
          <w:lang w:val="en-US"/>
        </w:rPr>
        <w:t>,</w:t>
      </w:r>
      <w:r w:rsidR="00433FC0" w:rsidRPr="000449F3">
        <w:rPr>
          <w:lang w:val="en-US"/>
        </w:rPr>
        <w:t xml:space="preserve"> </w:t>
      </w:r>
      <w:r w:rsidRPr="000449F3">
        <w:rPr>
          <w:lang w:val="en-US"/>
        </w:rPr>
        <w:t>for centuries</w:t>
      </w:r>
      <w:r w:rsidR="00FE5049" w:rsidRPr="000449F3">
        <w:rPr>
          <w:lang w:val="en-US"/>
        </w:rPr>
        <w:t>,</w:t>
      </w:r>
      <w:r w:rsidRPr="000449F3">
        <w:rPr>
          <w:lang w:val="en-US"/>
        </w:rPr>
        <w:t xml:space="preserve"> </w:t>
      </w:r>
      <w:r w:rsidR="00433FC0" w:rsidRPr="000449F3">
        <w:rPr>
          <w:lang w:val="en-US"/>
        </w:rPr>
        <w:t xml:space="preserve">occupied a central place in </w:t>
      </w:r>
      <w:r w:rsidRPr="000449F3">
        <w:rPr>
          <w:lang w:val="en-US"/>
        </w:rPr>
        <w:t xml:space="preserve">the minds of </w:t>
      </w:r>
      <w:r w:rsidR="008B4691" w:rsidRPr="000449F3">
        <w:rPr>
          <w:lang w:val="en-US"/>
        </w:rPr>
        <w:t xml:space="preserve">state foresters </w:t>
      </w:r>
      <w:r w:rsidRPr="000449F3">
        <w:rPr>
          <w:lang w:val="en-US"/>
        </w:rPr>
        <w:t xml:space="preserve">and </w:t>
      </w:r>
      <w:r w:rsidR="00433FC0" w:rsidRPr="000449F3">
        <w:rPr>
          <w:lang w:val="en-US"/>
        </w:rPr>
        <w:t xml:space="preserve">efforts to </w:t>
      </w:r>
      <w:r w:rsidRPr="000449F3">
        <w:rPr>
          <w:lang w:val="en-US"/>
        </w:rPr>
        <w:t xml:space="preserve">eradicate </w:t>
      </w:r>
      <w:r w:rsidR="00433FC0" w:rsidRPr="000449F3">
        <w:rPr>
          <w:lang w:val="en-US"/>
        </w:rPr>
        <w:t xml:space="preserve">swidden agriculture </w:t>
      </w:r>
      <w:r w:rsidRPr="000449F3">
        <w:rPr>
          <w:lang w:val="en-US"/>
        </w:rPr>
        <w:t>in</w:t>
      </w:r>
      <w:r w:rsidR="00433FC0" w:rsidRPr="000449F3">
        <w:rPr>
          <w:lang w:val="en-US"/>
        </w:rPr>
        <w:t xml:space="preserve"> the </w:t>
      </w:r>
      <w:r w:rsidRPr="000449F3">
        <w:rPr>
          <w:lang w:val="en-US"/>
        </w:rPr>
        <w:t>region</w:t>
      </w:r>
      <w:r w:rsidR="00651399" w:rsidRPr="000449F3">
        <w:rPr>
          <w:lang w:val="en-US"/>
        </w:rPr>
        <w:t xml:space="preserve"> (Boomgard </w:t>
      </w:r>
      <w:r w:rsidR="00311803" w:rsidRPr="000449F3">
        <w:rPr>
          <w:lang w:val="en-US"/>
        </w:rPr>
        <w:t>200</w:t>
      </w:r>
      <w:r w:rsidR="007B3872" w:rsidRPr="000449F3">
        <w:rPr>
          <w:lang w:val="en-US"/>
        </w:rPr>
        <w:t>7</w:t>
      </w:r>
      <w:r w:rsidR="00651399" w:rsidRPr="000449F3">
        <w:rPr>
          <w:lang w:val="en-US"/>
        </w:rPr>
        <w:t>; Sivaramakrishnan 1999)</w:t>
      </w:r>
      <w:r w:rsidRPr="000449F3">
        <w:rPr>
          <w:lang w:val="en-US"/>
        </w:rPr>
        <w:t>.</w:t>
      </w:r>
      <w:r w:rsidR="002C71CC" w:rsidRPr="000449F3">
        <w:rPr>
          <w:lang w:val="en-US"/>
        </w:rPr>
        <w:t xml:space="preserve"> </w:t>
      </w:r>
      <w:r w:rsidR="008B4691" w:rsidRPr="000449F3">
        <w:rPr>
          <w:lang w:val="en-US"/>
        </w:rPr>
        <w:t>In t</w:t>
      </w:r>
      <w:r w:rsidR="00E27053" w:rsidRPr="000449F3">
        <w:rPr>
          <w:lang w:val="en-US"/>
        </w:rPr>
        <w:t>he Philippine</w:t>
      </w:r>
      <w:r w:rsidR="008B4691" w:rsidRPr="000449F3">
        <w:rPr>
          <w:lang w:val="en-US"/>
        </w:rPr>
        <w:t>s,</w:t>
      </w:r>
      <w:r w:rsidR="00E27053" w:rsidRPr="000449F3">
        <w:rPr>
          <w:lang w:val="en-US"/>
        </w:rPr>
        <w:t xml:space="preserve"> c</w:t>
      </w:r>
      <w:r w:rsidR="00CC061E" w:rsidRPr="000449F3">
        <w:rPr>
          <w:lang w:val="en-US"/>
        </w:rPr>
        <w:t xml:space="preserve">olonial and post-colonial </w:t>
      </w:r>
      <w:r w:rsidR="00E27053" w:rsidRPr="000449F3">
        <w:rPr>
          <w:lang w:val="en-US"/>
        </w:rPr>
        <w:t>state</w:t>
      </w:r>
      <w:r w:rsidR="00AA3F4A" w:rsidRPr="000449F3">
        <w:rPr>
          <w:lang w:val="en-US"/>
        </w:rPr>
        <w:t>s</w:t>
      </w:r>
      <w:r w:rsidR="00E27053" w:rsidRPr="000449F3">
        <w:rPr>
          <w:lang w:val="en-US"/>
        </w:rPr>
        <w:t xml:space="preserve"> ha</w:t>
      </w:r>
      <w:r w:rsidR="009F0132" w:rsidRPr="000449F3">
        <w:rPr>
          <w:lang w:val="en-US"/>
        </w:rPr>
        <w:t>ve</w:t>
      </w:r>
      <w:r w:rsidR="00AA3F4A" w:rsidRPr="000449F3">
        <w:rPr>
          <w:lang w:val="en-US"/>
        </w:rPr>
        <w:t xml:space="preserve"> had </w:t>
      </w:r>
      <w:r w:rsidR="00CC061E" w:rsidRPr="000449F3">
        <w:rPr>
          <w:lang w:val="en-US"/>
        </w:rPr>
        <w:t>contested</w:t>
      </w:r>
      <w:r w:rsidR="007C3CFE" w:rsidRPr="00AD3BFF">
        <w:rPr>
          <w:lang w:val="en-US"/>
        </w:rPr>
        <w:t>,</w:t>
      </w:r>
      <w:r w:rsidR="00CC061E" w:rsidRPr="00AD3BFF">
        <w:rPr>
          <w:lang w:val="en-US"/>
        </w:rPr>
        <w:t xml:space="preserve"> tenuous</w:t>
      </w:r>
      <w:r w:rsidR="003B3800" w:rsidRPr="00E36FF7">
        <w:rPr>
          <w:lang w:val="en-US"/>
        </w:rPr>
        <w:t xml:space="preserve"> </w:t>
      </w:r>
      <w:r w:rsidR="00CC061E" w:rsidRPr="00E36FF7">
        <w:rPr>
          <w:lang w:val="en-US"/>
        </w:rPr>
        <w:t>relationship</w:t>
      </w:r>
      <w:r w:rsidR="00AA3F4A" w:rsidRPr="00E36FF7">
        <w:rPr>
          <w:lang w:val="en-US"/>
        </w:rPr>
        <w:t>s</w:t>
      </w:r>
      <w:r w:rsidR="00CC061E" w:rsidRPr="00E36FF7">
        <w:rPr>
          <w:lang w:val="en-US"/>
        </w:rPr>
        <w:t xml:space="preserve"> with </w:t>
      </w:r>
      <w:r w:rsidR="00803BC6">
        <w:rPr>
          <w:lang w:val="en-US"/>
        </w:rPr>
        <w:t xml:space="preserve">swidden </w:t>
      </w:r>
      <w:r w:rsidR="00AA3F4A" w:rsidRPr="00E36FF7">
        <w:rPr>
          <w:lang w:val="en-US"/>
        </w:rPr>
        <w:t>farmers</w:t>
      </w:r>
      <w:r w:rsidR="00FE1886" w:rsidRPr="00E36FF7">
        <w:rPr>
          <w:lang w:val="en-US"/>
        </w:rPr>
        <w:t xml:space="preserve">. </w:t>
      </w:r>
      <w:r w:rsidR="00CC061E" w:rsidRPr="00E36FF7">
        <w:rPr>
          <w:lang w:val="en-US"/>
        </w:rPr>
        <w:t>Spanish and American colonizers</w:t>
      </w:r>
      <w:r w:rsidR="003B3800" w:rsidRPr="00E36FF7">
        <w:rPr>
          <w:lang w:val="en-US"/>
        </w:rPr>
        <w:t xml:space="preserve"> </w:t>
      </w:r>
      <w:r w:rsidR="004265D0" w:rsidRPr="00E36FF7">
        <w:rPr>
          <w:lang w:val="en-US"/>
        </w:rPr>
        <w:t xml:space="preserve">drew </w:t>
      </w:r>
      <w:r w:rsidR="008B4691" w:rsidRPr="00E36FF7">
        <w:rPr>
          <w:lang w:val="en-US"/>
        </w:rPr>
        <w:t xml:space="preserve">heavily </w:t>
      </w:r>
      <w:r w:rsidR="004265D0" w:rsidRPr="00E36FF7">
        <w:rPr>
          <w:lang w:val="en-US"/>
        </w:rPr>
        <w:t xml:space="preserve">on European religious, legal and scientific principles to </w:t>
      </w:r>
      <w:r w:rsidR="00CC061E" w:rsidRPr="00E36FF7">
        <w:rPr>
          <w:lang w:val="en-US"/>
        </w:rPr>
        <w:t xml:space="preserve">classify </w:t>
      </w:r>
      <w:r w:rsidR="00BB250D" w:rsidRPr="00E36FF7">
        <w:rPr>
          <w:lang w:val="en-US"/>
        </w:rPr>
        <w:t>forest</w:t>
      </w:r>
      <w:r w:rsidR="007C3CFE" w:rsidRPr="00E36FF7">
        <w:rPr>
          <w:lang w:val="en-US"/>
        </w:rPr>
        <w:t>land</w:t>
      </w:r>
      <w:r w:rsidR="00BB250D" w:rsidRPr="00E36FF7">
        <w:rPr>
          <w:lang w:val="en-US"/>
        </w:rPr>
        <w:t xml:space="preserve">s, </w:t>
      </w:r>
      <w:r w:rsidR="00CC061E" w:rsidRPr="00E36FF7">
        <w:rPr>
          <w:lang w:val="en-US"/>
        </w:rPr>
        <w:t>agriculture, and people</w:t>
      </w:r>
      <w:r w:rsidR="008B4691" w:rsidRPr="00E36FF7">
        <w:rPr>
          <w:lang w:val="en-US"/>
        </w:rPr>
        <w:t>,</w:t>
      </w:r>
      <w:r w:rsidR="004265D0" w:rsidRPr="00E36FF7">
        <w:rPr>
          <w:lang w:val="en-US"/>
        </w:rPr>
        <w:t xml:space="preserve"> and criminali</w:t>
      </w:r>
      <w:r w:rsidR="00FE5049">
        <w:rPr>
          <w:lang w:val="en-US"/>
        </w:rPr>
        <w:t>s</w:t>
      </w:r>
      <w:r w:rsidR="004265D0" w:rsidRPr="00E36FF7">
        <w:rPr>
          <w:lang w:val="en-US"/>
        </w:rPr>
        <w:t>e</w:t>
      </w:r>
      <w:r w:rsidR="00AA3F4A" w:rsidRPr="00E36FF7">
        <w:rPr>
          <w:lang w:val="en-US"/>
        </w:rPr>
        <w:t>d</w:t>
      </w:r>
      <w:r w:rsidR="004265D0" w:rsidRPr="00E36FF7">
        <w:rPr>
          <w:lang w:val="en-US"/>
        </w:rPr>
        <w:t xml:space="preserve"> those </w:t>
      </w:r>
      <w:r w:rsidR="00AA3F4A" w:rsidRPr="00E36FF7">
        <w:rPr>
          <w:lang w:val="en-US"/>
        </w:rPr>
        <w:t xml:space="preserve">who farmed </w:t>
      </w:r>
      <w:r w:rsidR="00BE5ACB" w:rsidRPr="00E36FF7">
        <w:rPr>
          <w:lang w:val="en-US"/>
        </w:rPr>
        <w:t>b</w:t>
      </w:r>
      <w:r w:rsidR="00F87CFB" w:rsidRPr="00E36FF7">
        <w:rPr>
          <w:lang w:val="en-US"/>
        </w:rPr>
        <w:t>y</w:t>
      </w:r>
      <w:r w:rsidR="00BE5ACB" w:rsidRPr="00E36FF7">
        <w:rPr>
          <w:lang w:val="en-US"/>
        </w:rPr>
        <w:t xml:space="preserve"> </w:t>
      </w:r>
      <w:r w:rsidR="00FE5049">
        <w:rPr>
          <w:lang w:val="en-US"/>
        </w:rPr>
        <w:t>clearing</w:t>
      </w:r>
      <w:r w:rsidR="00BE5ACB" w:rsidRPr="00E36FF7">
        <w:rPr>
          <w:lang w:val="en-US"/>
        </w:rPr>
        <w:t xml:space="preserve"> and </w:t>
      </w:r>
      <w:r w:rsidR="00FE5049">
        <w:rPr>
          <w:lang w:val="en-US"/>
        </w:rPr>
        <w:t>burning</w:t>
      </w:r>
      <w:r w:rsidR="00FE1886" w:rsidRPr="00E36FF7">
        <w:rPr>
          <w:lang w:val="en-US"/>
        </w:rPr>
        <w:t xml:space="preserve"> </w:t>
      </w:r>
      <w:r w:rsidR="00414460">
        <w:rPr>
          <w:lang w:val="en-US"/>
        </w:rPr>
        <w:t xml:space="preserve">forests </w:t>
      </w:r>
      <w:r w:rsidR="00CC061E" w:rsidRPr="00E36FF7">
        <w:rPr>
          <w:lang w:val="en-US"/>
        </w:rPr>
        <w:t xml:space="preserve">in the </w:t>
      </w:r>
      <w:r w:rsidR="004265D0" w:rsidRPr="00E36FF7">
        <w:rPr>
          <w:lang w:val="en-US"/>
        </w:rPr>
        <w:t>uplands</w:t>
      </w:r>
      <w:r w:rsidR="00CC061E" w:rsidRPr="00E36FF7">
        <w:rPr>
          <w:lang w:val="en-US"/>
        </w:rPr>
        <w:t xml:space="preserve">. </w:t>
      </w:r>
      <w:r w:rsidR="00FF371D" w:rsidRPr="00E36FF7">
        <w:rPr>
          <w:lang w:val="en-US"/>
        </w:rPr>
        <w:t>Since</w:t>
      </w:r>
      <w:r w:rsidR="00CC061E" w:rsidRPr="00E36FF7">
        <w:rPr>
          <w:lang w:val="en-US"/>
        </w:rPr>
        <w:t xml:space="preserve"> 1521, the </w:t>
      </w:r>
      <w:r w:rsidR="00FF371D" w:rsidRPr="00E36FF7">
        <w:rPr>
          <w:lang w:val="en-US"/>
        </w:rPr>
        <w:t xml:space="preserve">Spanish </w:t>
      </w:r>
      <w:r w:rsidR="00CC061E" w:rsidRPr="00E36FF7">
        <w:rPr>
          <w:lang w:val="en-US"/>
        </w:rPr>
        <w:t xml:space="preserve">Crown </w:t>
      </w:r>
      <w:r w:rsidR="00FE1886" w:rsidRPr="00E36FF7">
        <w:rPr>
          <w:lang w:val="en-US"/>
        </w:rPr>
        <w:t xml:space="preserve">defined upland areas as public domain or timberlands, where forest (timber) was vested </w:t>
      </w:r>
      <w:r w:rsidR="00FE5049">
        <w:rPr>
          <w:lang w:val="en-US"/>
        </w:rPr>
        <w:t>to</w:t>
      </w:r>
      <w:r w:rsidR="00FE1886" w:rsidRPr="00E36FF7">
        <w:rPr>
          <w:lang w:val="en-US"/>
        </w:rPr>
        <w:t xml:space="preserve"> the colonial government and the Spanish Crown </w:t>
      </w:r>
      <w:r w:rsidR="00CC061E" w:rsidRPr="00E36FF7">
        <w:rPr>
          <w:lang w:val="en-US"/>
        </w:rPr>
        <w:t>(Gatmaytan, 1992).</w:t>
      </w:r>
      <w:r w:rsidR="00FE1886" w:rsidRPr="00E36FF7">
        <w:rPr>
          <w:lang w:val="en-US"/>
        </w:rPr>
        <w:t xml:space="preserve">  Indigenous peoples who occupied these hinterland areas (often retreating from lowland Christians</w:t>
      </w:r>
      <w:r w:rsidR="008B4691" w:rsidRPr="00E36FF7">
        <w:rPr>
          <w:lang w:val="en-US"/>
        </w:rPr>
        <w:t xml:space="preserve"> and Muslims</w:t>
      </w:r>
      <w:r w:rsidR="00FE1886" w:rsidRPr="00E36FF7">
        <w:rPr>
          <w:lang w:val="en-US"/>
        </w:rPr>
        <w:t xml:space="preserve">) were considered primitive uplanders without title, whose swidden practices where </w:t>
      </w:r>
      <w:r w:rsidR="00153C5C">
        <w:rPr>
          <w:lang w:val="en-US"/>
        </w:rPr>
        <w:t>deemed</w:t>
      </w:r>
      <w:r w:rsidR="00FE1886" w:rsidRPr="00E36FF7">
        <w:rPr>
          <w:lang w:val="en-US"/>
        </w:rPr>
        <w:t xml:space="preserve"> wasteful and destructive </w:t>
      </w:r>
      <w:r w:rsidR="00CC061E" w:rsidRPr="00E36FF7">
        <w:rPr>
          <w:lang w:val="en-US"/>
        </w:rPr>
        <w:t>(Dressler, 2009).</w:t>
      </w:r>
      <w:r w:rsidR="00603287" w:rsidRPr="00E36FF7">
        <w:rPr>
          <w:lang w:val="en-US"/>
        </w:rPr>
        <w:t xml:space="preserve"> Even before the rise of scientific forestry</w:t>
      </w:r>
      <w:r w:rsidR="00F76320" w:rsidRPr="00E36FF7">
        <w:rPr>
          <w:lang w:val="en-US"/>
        </w:rPr>
        <w:t xml:space="preserve"> institutions</w:t>
      </w:r>
      <w:r w:rsidR="00603287" w:rsidRPr="00E36FF7">
        <w:rPr>
          <w:lang w:val="en-US"/>
        </w:rPr>
        <w:t xml:space="preserve"> </w:t>
      </w:r>
      <w:r w:rsidR="00F76320" w:rsidRPr="00E36FF7">
        <w:rPr>
          <w:lang w:val="en-US"/>
        </w:rPr>
        <w:t>in the 19</w:t>
      </w:r>
      <w:r w:rsidR="00F76320" w:rsidRPr="00E36FF7">
        <w:rPr>
          <w:vertAlign w:val="superscript"/>
          <w:lang w:val="en-US"/>
        </w:rPr>
        <w:t>th</w:t>
      </w:r>
      <w:r w:rsidR="00F76320" w:rsidRPr="00E36FF7">
        <w:rPr>
          <w:lang w:val="en-US"/>
        </w:rPr>
        <w:t xml:space="preserve"> century</w:t>
      </w:r>
      <w:r w:rsidR="00FE5049">
        <w:rPr>
          <w:lang w:val="en-US"/>
        </w:rPr>
        <w:t>, which</w:t>
      </w:r>
      <w:r w:rsidR="00603287" w:rsidRPr="00E36FF7">
        <w:rPr>
          <w:lang w:val="en-US"/>
        </w:rPr>
        <w:t xml:space="preserve"> </w:t>
      </w:r>
      <w:r w:rsidR="00F76320" w:rsidRPr="00E36FF7">
        <w:rPr>
          <w:lang w:val="en-US"/>
        </w:rPr>
        <w:t>position</w:t>
      </w:r>
      <w:r w:rsidR="00153C5C">
        <w:rPr>
          <w:lang w:val="en-US"/>
        </w:rPr>
        <w:t>ed</w:t>
      </w:r>
      <w:r w:rsidR="00F76320" w:rsidRPr="00E36FF7">
        <w:rPr>
          <w:lang w:val="en-US"/>
        </w:rPr>
        <w:t xml:space="preserve"> shifting cultivation in terms of resource decline</w:t>
      </w:r>
      <w:r w:rsidR="00603287" w:rsidRPr="00E36FF7">
        <w:rPr>
          <w:lang w:val="en-US"/>
        </w:rPr>
        <w:t xml:space="preserve">, </w:t>
      </w:r>
      <w:r w:rsidR="00414460" w:rsidRPr="00E36FF7">
        <w:rPr>
          <w:lang w:val="en-US"/>
        </w:rPr>
        <w:t>Spanish colonial officials</w:t>
      </w:r>
      <w:r w:rsidR="00414460">
        <w:rPr>
          <w:lang w:val="en-US"/>
        </w:rPr>
        <w:t xml:space="preserve"> understood</w:t>
      </w:r>
      <w:r w:rsidR="00414460" w:rsidRPr="00E36FF7">
        <w:rPr>
          <w:lang w:val="en-US"/>
        </w:rPr>
        <w:t xml:space="preserve"> </w:t>
      </w:r>
      <w:r w:rsidR="00603287" w:rsidRPr="00E36FF7">
        <w:rPr>
          <w:lang w:val="en-US"/>
        </w:rPr>
        <w:t>indigenous swidden practices</w:t>
      </w:r>
      <w:r w:rsidR="00F76320" w:rsidRPr="00E36FF7">
        <w:rPr>
          <w:lang w:val="en-US"/>
        </w:rPr>
        <w:t xml:space="preserve"> </w:t>
      </w:r>
      <w:r w:rsidR="00414460">
        <w:rPr>
          <w:lang w:val="en-US"/>
        </w:rPr>
        <w:t>(</w:t>
      </w:r>
      <w:r w:rsidR="00414460">
        <w:rPr>
          <w:i/>
          <w:lang w:val="en-US"/>
        </w:rPr>
        <w:t>kai</w:t>
      </w:r>
      <w:r w:rsidR="007379F2">
        <w:rPr>
          <w:i/>
          <w:lang w:val="en-US"/>
        </w:rPr>
        <w:t>ñ</w:t>
      </w:r>
      <w:r w:rsidR="00414460">
        <w:rPr>
          <w:i/>
          <w:lang w:val="en-US"/>
        </w:rPr>
        <w:t>gin</w:t>
      </w:r>
      <w:r w:rsidR="00414460">
        <w:rPr>
          <w:iCs/>
          <w:lang w:val="en-US"/>
        </w:rPr>
        <w:t>)</w:t>
      </w:r>
      <w:r w:rsidR="00603287" w:rsidRPr="00E36FF7">
        <w:rPr>
          <w:lang w:val="en-US"/>
        </w:rPr>
        <w:t xml:space="preserve"> </w:t>
      </w:r>
      <w:r w:rsidR="00F76320" w:rsidRPr="00E36FF7">
        <w:rPr>
          <w:lang w:val="en-US"/>
        </w:rPr>
        <w:t>as backward agricultur</w:t>
      </w:r>
      <w:r w:rsidR="00414460">
        <w:rPr>
          <w:lang w:val="en-US"/>
        </w:rPr>
        <w:t>e</w:t>
      </w:r>
      <w:r w:rsidR="00603287" w:rsidRPr="00E36FF7">
        <w:rPr>
          <w:lang w:val="en-US"/>
        </w:rPr>
        <w:t>.</w:t>
      </w:r>
      <w:r w:rsidR="00F76320" w:rsidRPr="00E36FF7">
        <w:rPr>
          <w:lang w:val="en-US"/>
        </w:rPr>
        <w:t xml:space="preserve"> In the eyes of these officials, the rootless and seemingly ‘simple’ nature of </w:t>
      </w:r>
      <w:r w:rsidR="00F87CFB" w:rsidRPr="00E36FF7">
        <w:rPr>
          <w:i/>
          <w:lang w:val="en-US"/>
        </w:rPr>
        <w:t>kaiñgin</w:t>
      </w:r>
      <w:r w:rsidR="00F87CFB" w:rsidRPr="00E36FF7">
        <w:rPr>
          <w:lang w:val="en-US"/>
        </w:rPr>
        <w:t xml:space="preserve"> </w:t>
      </w:r>
      <w:r w:rsidR="00F76320" w:rsidRPr="00E36FF7">
        <w:rPr>
          <w:lang w:val="en-US"/>
        </w:rPr>
        <w:t>placed it further down an imagined hierarchy of civilization that associated sedentary agriculture with Christianity (Scott 1974)</w:t>
      </w:r>
      <w:r w:rsidR="00D75575">
        <w:rPr>
          <w:lang w:val="en-US"/>
        </w:rPr>
        <w:t>.</w:t>
      </w:r>
      <w:r w:rsidR="00FF371D" w:rsidRPr="00E36FF7">
        <w:rPr>
          <w:lang w:val="en-US"/>
        </w:rPr>
        <w:t xml:space="preserve"> </w:t>
      </w:r>
      <w:r w:rsidR="00FE5049">
        <w:rPr>
          <w:lang w:val="en-US"/>
        </w:rPr>
        <w:t>I</w:t>
      </w:r>
      <w:r w:rsidR="00FE5049" w:rsidRPr="00E36FF7">
        <w:rPr>
          <w:lang w:val="en-US"/>
        </w:rPr>
        <w:t>n 1863</w:t>
      </w:r>
      <w:r w:rsidR="00FE5049">
        <w:rPr>
          <w:lang w:val="en-US"/>
        </w:rPr>
        <w:t>,</w:t>
      </w:r>
      <w:r w:rsidR="00FE5049" w:rsidRPr="00E36FF7">
        <w:rPr>
          <w:lang w:val="en-US"/>
        </w:rPr>
        <w:t xml:space="preserve"> </w:t>
      </w:r>
      <w:r w:rsidR="00FE5049">
        <w:rPr>
          <w:lang w:val="en-US"/>
        </w:rPr>
        <w:t>e</w:t>
      </w:r>
      <w:r w:rsidR="00AF7031" w:rsidRPr="00E36FF7">
        <w:rPr>
          <w:lang w:val="en-US"/>
        </w:rPr>
        <w:t xml:space="preserve">arly </w:t>
      </w:r>
      <w:r w:rsidR="007C3CFE" w:rsidRPr="00E36FF7">
        <w:rPr>
          <w:lang w:val="en-US"/>
        </w:rPr>
        <w:t xml:space="preserve">control of </w:t>
      </w:r>
      <w:r w:rsidR="00AF7031" w:rsidRPr="00E36FF7">
        <w:rPr>
          <w:lang w:val="en-US"/>
        </w:rPr>
        <w:t xml:space="preserve">swidden through the </w:t>
      </w:r>
      <w:r w:rsidR="00AF7031" w:rsidRPr="002347DD">
        <w:rPr>
          <w:i/>
          <w:iCs/>
          <w:lang w:val="en-US"/>
        </w:rPr>
        <w:t xml:space="preserve">Inspeccion General de </w:t>
      </w:r>
      <w:r w:rsidR="00AF7031" w:rsidRPr="002347DD">
        <w:rPr>
          <w:i/>
          <w:iCs/>
          <w:lang w:val="en-US"/>
        </w:rPr>
        <w:lastRenderedPageBreak/>
        <w:t>Montes</w:t>
      </w:r>
      <w:r w:rsidR="00AF7031" w:rsidRPr="00E36FF7">
        <w:rPr>
          <w:lang w:val="en-US"/>
        </w:rPr>
        <w:t xml:space="preserve"> drew on grassland succession theories to view fire as one of the primary ways in which forests were degraded. </w:t>
      </w:r>
      <w:r w:rsidR="007C3CFE" w:rsidRPr="00E36FF7">
        <w:rPr>
          <w:lang w:val="en-US"/>
        </w:rPr>
        <w:t>‘</w:t>
      </w:r>
      <w:r w:rsidR="00603287" w:rsidRPr="00E36FF7">
        <w:rPr>
          <w:lang w:val="en-US"/>
        </w:rPr>
        <w:t>Kai</w:t>
      </w:r>
      <w:r w:rsidR="00442E65">
        <w:rPr>
          <w:lang w:val="en-US"/>
        </w:rPr>
        <w:t>n</w:t>
      </w:r>
      <w:r w:rsidR="00603287" w:rsidRPr="00E36FF7">
        <w:rPr>
          <w:lang w:val="en-US"/>
        </w:rPr>
        <w:t>gin’</w:t>
      </w:r>
      <w:r w:rsidR="00AF7031" w:rsidRPr="00E36FF7">
        <w:rPr>
          <w:lang w:val="en-US"/>
        </w:rPr>
        <w:t xml:space="preserve">, rather than commercial </w:t>
      </w:r>
      <w:r w:rsidR="00153C5C">
        <w:rPr>
          <w:lang w:val="en-US"/>
        </w:rPr>
        <w:t>logging</w:t>
      </w:r>
      <w:r w:rsidR="00192954">
        <w:rPr>
          <w:lang w:val="en-US"/>
        </w:rPr>
        <w:t xml:space="preserve"> or plantation</w:t>
      </w:r>
      <w:r w:rsidR="00FF5D9E">
        <w:rPr>
          <w:lang w:val="en-US"/>
        </w:rPr>
        <w:t xml:space="preserve"> agriculture</w:t>
      </w:r>
      <w:r w:rsidR="00AF7031" w:rsidRPr="00E36FF7">
        <w:rPr>
          <w:lang w:val="en-US"/>
        </w:rPr>
        <w:t xml:space="preserve">, was clearly identified by Spanish foresters as a source of forest </w:t>
      </w:r>
      <w:r w:rsidR="00AA39B9" w:rsidRPr="00E36FF7">
        <w:rPr>
          <w:lang w:val="en-US"/>
        </w:rPr>
        <w:t>conversion</w:t>
      </w:r>
      <w:r w:rsidR="00AF7031" w:rsidRPr="00E36FF7">
        <w:rPr>
          <w:lang w:val="en-US"/>
        </w:rPr>
        <w:t xml:space="preserve"> (</w:t>
      </w:r>
      <w:r w:rsidR="00AE5845">
        <w:t>Smith and Dressler, Forthcoming</w:t>
      </w:r>
      <w:r w:rsidR="00AF7031" w:rsidRPr="00E36FF7">
        <w:rPr>
          <w:lang w:val="en-US"/>
        </w:rPr>
        <w:t>)</w:t>
      </w:r>
      <w:r w:rsidR="007C3CFE" w:rsidRPr="00E36FF7">
        <w:rPr>
          <w:lang w:val="en-US"/>
        </w:rPr>
        <w:t>.</w:t>
      </w:r>
    </w:p>
    <w:p w14:paraId="6B9D1C3C" w14:textId="5743BEE9" w:rsidR="00AD3BFF" w:rsidRPr="002B36D7" w:rsidRDefault="00655FF9" w:rsidP="002B36D7">
      <w:pPr>
        <w:widowControl w:val="0"/>
        <w:autoSpaceDE w:val="0"/>
        <w:autoSpaceDN w:val="0"/>
        <w:adjustRightInd w:val="0"/>
        <w:spacing w:after="100" w:line="360" w:lineRule="auto"/>
        <w:ind w:firstLine="720"/>
        <w:rPr>
          <w:lang w:val="en-US"/>
        </w:rPr>
      </w:pPr>
      <w:r>
        <w:rPr>
          <w:lang w:val="en-US"/>
        </w:rPr>
        <w:t>Following the transfer</w:t>
      </w:r>
      <w:r w:rsidR="00FE5049">
        <w:rPr>
          <w:lang w:val="en-US"/>
        </w:rPr>
        <w:t xml:space="preserve"> of the Philippines</w:t>
      </w:r>
      <w:r>
        <w:rPr>
          <w:lang w:val="en-US"/>
        </w:rPr>
        <w:t xml:space="preserve"> to American control in 1898, the colonial administration targeted clearing and burning more explicitly as </w:t>
      </w:r>
      <w:r w:rsidR="00D5263F">
        <w:rPr>
          <w:lang w:val="en-US"/>
        </w:rPr>
        <w:t xml:space="preserve">an </w:t>
      </w:r>
      <w:r>
        <w:rPr>
          <w:lang w:val="en-US"/>
        </w:rPr>
        <w:t>environmental and economic problem</w:t>
      </w:r>
      <w:r w:rsidR="00A97B09" w:rsidRPr="00E36FF7">
        <w:rPr>
          <w:lang w:val="en-US"/>
        </w:rPr>
        <w:t xml:space="preserve">. </w:t>
      </w:r>
      <w:r>
        <w:rPr>
          <w:lang w:val="en-US"/>
        </w:rPr>
        <w:t>Colonial foresters</w:t>
      </w:r>
      <w:r w:rsidRPr="00E36FF7">
        <w:rPr>
          <w:lang w:val="en-US"/>
        </w:rPr>
        <w:t xml:space="preserve"> continued</w:t>
      </w:r>
      <w:r w:rsidR="00CC061E" w:rsidRPr="00E36FF7">
        <w:rPr>
          <w:lang w:val="en-US"/>
        </w:rPr>
        <w:t xml:space="preserve"> to value forests </w:t>
      </w:r>
      <w:r w:rsidR="00803BC6">
        <w:rPr>
          <w:lang w:val="en-US"/>
        </w:rPr>
        <w:t>for</w:t>
      </w:r>
      <w:r w:rsidR="00803BC6" w:rsidRPr="00E36FF7">
        <w:rPr>
          <w:lang w:val="en-US"/>
        </w:rPr>
        <w:t xml:space="preserve"> </w:t>
      </w:r>
      <w:r w:rsidR="00CC061E" w:rsidRPr="00E36FF7">
        <w:rPr>
          <w:lang w:val="en-US"/>
        </w:rPr>
        <w:t xml:space="preserve">exportable </w:t>
      </w:r>
      <w:r w:rsidR="00FF371D" w:rsidRPr="00E36FF7">
        <w:rPr>
          <w:lang w:val="en-US"/>
        </w:rPr>
        <w:t xml:space="preserve">timber </w:t>
      </w:r>
      <w:r w:rsidR="00CC061E" w:rsidRPr="00E36FF7">
        <w:rPr>
          <w:lang w:val="en-US"/>
        </w:rPr>
        <w:t xml:space="preserve">with little consideration </w:t>
      </w:r>
      <w:r w:rsidR="00FF371D" w:rsidRPr="00E36FF7">
        <w:rPr>
          <w:lang w:val="en-US"/>
        </w:rPr>
        <w:t xml:space="preserve">for </w:t>
      </w:r>
      <w:r w:rsidR="00CC061E" w:rsidRPr="00E36FF7">
        <w:rPr>
          <w:lang w:val="en-US"/>
        </w:rPr>
        <w:t>the</w:t>
      </w:r>
      <w:r w:rsidR="00A97B09" w:rsidRPr="00E36FF7">
        <w:rPr>
          <w:lang w:val="en-US"/>
        </w:rPr>
        <w:t xml:space="preserve"> social and subsistence </w:t>
      </w:r>
      <w:r w:rsidR="00CC061E" w:rsidRPr="00E36FF7">
        <w:rPr>
          <w:lang w:val="en-US"/>
        </w:rPr>
        <w:t>value of swidden for upland</w:t>
      </w:r>
      <w:r w:rsidR="007C3CFE" w:rsidRPr="00E36FF7">
        <w:rPr>
          <w:lang w:val="en-US"/>
        </w:rPr>
        <w:t>ers</w:t>
      </w:r>
      <w:r w:rsidR="00CC061E" w:rsidRPr="00E36FF7">
        <w:rPr>
          <w:lang w:val="en-US"/>
        </w:rPr>
        <w:t>.  To secure timber reserves, the colonial government</w:t>
      </w:r>
      <w:r w:rsidR="003B3800" w:rsidRPr="00E36FF7">
        <w:rPr>
          <w:lang w:val="en-US"/>
        </w:rPr>
        <w:t xml:space="preserve"> </w:t>
      </w:r>
      <w:r w:rsidR="00CC061E" w:rsidRPr="00E36FF7">
        <w:rPr>
          <w:lang w:val="en-US"/>
        </w:rPr>
        <w:t>zone</w:t>
      </w:r>
      <w:r w:rsidR="00D74B65" w:rsidRPr="00E36FF7">
        <w:rPr>
          <w:lang w:val="en-US"/>
        </w:rPr>
        <w:t>d</w:t>
      </w:r>
      <w:r w:rsidR="00CC061E" w:rsidRPr="00E36FF7">
        <w:rPr>
          <w:lang w:val="en-US"/>
        </w:rPr>
        <w:t xml:space="preserve"> valuable forests areas as </w:t>
      </w:r>
      <w:r w:rsidR="00FF371D" w:rsidRPr="00E36FF7">
        <w:rPr>
          <w:lang w:val="en-US"/>
        </w:rPr>
        <w:t>timberlands</w:t>
      </w:r>
      <w:r w:rsidR="003B3800" w:rsidRPr="00E36FF7">
        <w:rPr>
          <w:lang w:val="en-US"/>
        </w:rPr>
        <w:t xml:space="preserve"> </w:t>
      </w:r>
      <w:r w:rsidR="00CC061E" w:rsidRPr="00E36FF7">
        <w:rPr>
          <w:lang w:val="en-US"/>
        </w:rPr>
        <w:t xml:space="preserve">in 1899 (Dressler, 2009). By 1903, the </w:t>
      </w:r>
      <w:r w:rsidR="00A97B09" w:rsidRPr="00E36FF7">
        <w:rPr>
          <w:lang w:val="en-US"/>
        </w:rPr>
        <w:t>colonial Bu</w:t>
      </w:r>
      <w:r w:rsidR="00CC061E" w:rsidRPr="00E36FF7">
        <w:rPr>
          <w:lang w:val="en-US"/>
        </w:rPr>
        <w:t>reau of Forestry re-emphasized</w:t>
      </w:r>
      <w:r w:rsidR="003B3800" w:rsidRPr="00E36FF7">
        <w:rPr>
          <w:lang w:val="en-US"/>
        </w:rPr>
        <w:t xml:space="preserve"> </w:t>
      </w:r>
      <w:r w:rsidR="00CC061E" w:rsidRPr="00E36FF7">
        <w:rPr>
          <w:lang w:val="en-US"/>
        </w:rPr>
        <w:t>that swidden remained an impending threat to timber stands</w:t>
      </w:r>
      <w:r w:rsidR="003B3800" w:rsidRPr="00E36FF7">
        <w:rPr>
          <w:lang w:val="en-US"/>
        </w:rPr>
        <w:t xml:space="preserve"> </w:t>
      </w:r>
      <w:r w:rsidR="00CC061E" w:rsidRPr="00E36FF7">
        <w:rPr>
          <w:lang w:val="en-US"/>
        </w:rPr>
        <w:t>and by implementing anti-swidden legislation (e.g., the Kaingin</w:t>
      </w:r>
      <w:r w:rsidR="003B3800" w:rsidRPr="00E36FF7">
        <w:rPr>
          <w:lang w:val="en-US"/>
        </w:rPr>
        <w:t xml:space="preserve"> </w:t>
      </w:r>
      <w:r w:rsidR="00CC061E" w:rsidRPr="00E36FF7">
        <w:rPr>
          <w:lang w:val="en-US"/>
        </w:rPr>
        <w:t>Law of 1901), drew stiffer fines and prison sentences for swidden</w:t>
      </w:r>
      <w:r w:rsidR="003B3800" w:rsidRPr="00E36FF7">
        <w:rPr>
          <w:lang w:val="en-US"/>
        </w:rPr>
        <w:t xml:space="preserve"> </w:t>
      </w:r>
      <w:r w:rsidR="00CC061E" w:rsidRPr="00E36FF7">
        <w:rPr>
          <w:lang w:val="en-US"/>
        </w:rPr>
        <w:t>farmers.</w:t>
      </w:r>
      <w:r w:rsidR="003B3800" w:rsidRPr="00E36FF7">
        <w:rPr>
          <w:lang w:val="en-US"/>
        </w:rPr>
        <w:t xml:space="preserve"> </w:t>
      </w:r>
      <w:r w:rsidR="00CC061E" w:rsidRPr="00E36FF7">
        <w:rPr>
          <w:lang w:val="en-US"/>
        </w:rPr>
        <w:t>Alongside these legal structures,</w:t>
      </w:r>
      <w:r w:rsidR="00BE5ACB" w:rsidRPr="00E36FF7">
        <w:rPr>
          <w:lang w:val="en-US"/>
        </w:rPr>
        <w:t xml:space="preserve"> </w:t>
      </w:r>
      <w:r w:rsidR="00CC061E" w:rsidRPr="00E36FF7">
        <w:rPr>
          <w:lang w:val="en-US"/>
        </w:rPr>
        <w:t>an emotive discourse of waste and</w:t>
      </w:r>
      <w:r w:rsidR="003B3800" w:rsidRPr="00E36FF7">
        <w:rPr>
          <w:lang w:val="en-US"/>
        </w:rPr>
        <w:t xml:space="preserve"> </w:t>
      </w:r>
      <w:r w:rsidR="00CC061E" w:rsidRPr="00E36FF7">
        <w:rPr>
          <w:lang w:val="en-US"/>
        </w:rPr>
        <w:t>destructiveness emerged surrounding</w:t>
      </w:r>
      <w:r w:rsidR="0046467F" w:rsidRPr="00E36FF7">
        <w:rPr>
          <w:lang w:val="en-US"/>
        </w:rPr>
        <w:t xml:space="preserve"> the use of fire </w:t>
      </w:r>
      <w:r w:rsidR="002743BB" w:rsidRPr="00E36FF7">
        <w:rPr>
          <w:lang w:val="en-US"/>
        </w:rPr>
        <w:t xml:space="preserve">for </w:t>
      </w:r>
      <w:r w:rsidR="004265D0" w:rsidRPr="00E36FF7">
        <w:rPr>
          <w:lang w:val="en-US"/>
        </w:rPr>
        <w:t>swidden</w:t>
      </w:r>
      <w:r w:rsidR="00CC061E" w:rsidRPr="00E36FF7">
        <w:rPr>
          <w:lang w:val="en-US"/>
        </w:rPr>
        <w:t>. As one Filipino</w:t>
      </w:r>
      <w:r w:rsidR="0046467F" w:rsidRPr="00E36FF7">
        <w:rPr>
          <w:lang w:val="en-US"/>
        </w:rPr>
        <w:t xml:space="preserve"> </w:t>
      </w:r>
      <w:r w:rsidR="00CC061E" w:rsidRPr="00E36FF7">
        <w:rPr>
          <w:lang w:val="en-US"/>
        </w:rPr>
        <w:t>forester emphasized: “</w:t>
      </w:r>
      <w:r w:rsidR="00CC061E" w:rsidRPr="001A558C">
        <w:rPr>
          <w:i/>
          <w:iCs/>
          <w:lang w:val="en-US"/>
        </w:rPr>
        <w:t>untold forest wealth has been turned to</w:t>
      </w:r>
      <w:r w:rsidR="003B3800" w:rsidRPr="001A558C">
        <w:rPr>
          <w:i/>
          <w:iCs/>
          <w:lang w:val="en-US"/>
        </w:rPr>
        <w:t xml:space="preserve"> </w:t>
      </w:r>
      <w:r w:rsidR="00CC061E" w:rsidRPr="001A558C">
        <w:rPr>
          <w:i/>
          <w:iCs/>
          <w:lang w:val="en-US"/>
        </w:rPr>
        <w:t>ashes as a tribute to this scourge of the forest</w:t>
      </w:r>
      <w:r w:rsidR="00CC061E" w:rsidRPr="00E36FF7">
        <w:rPr>
          <w:lang w:val="en-US"/>
        </w:rPr>
        <w:t>” (Nano, 1939: 87).</w:t>
      </w:r>
      <w:r w:rsidR="004C6FB8" w:rsidRPr="00E36FF7">
        <w:rPr>
          <w:lang w:val="en-US"/>
        </w:rPr>
        <w:t xml:space="preserve"> </w:t>
      </w:r>
      <w:r w:rsidR="002743BB" w:rsidRPr="00E36FF7">
        <w:rPr>
          <w:lang w:val="en-US"/>
        </w:rPr>
        <w:t xml:space="preserve"> </w:t>
      </w:r>
      <w:r w:rsidR="00D5263F">
        <w:rPr>
          <w:lang w:val="en-US"/>
        </w:rPr>
        <w:t>It was</w:t>
      </w:r>
      <w:r w:rsidR="004C6FB8" w:rsidRPr="00E36FF7">
        <w:rPr>
          <w:lang w:val="en-US"/>
        </w:rPr>
        <w:t xml:space="preserve"> American colonial </w:t>
      </w:r>
      <w:r w:rsidR="001471A1" w:rsidRPr="00E36FF7">
        <w:rPr>
          <w:lang w:val="en-US"/>
        </w:rPr>
        <w:t>foresters</w:t>
      </w:r>
      <w:r w:rsidR="00D5263F">
        <w:rPr>
          <w:lang w:val="en-US"/>
        </w:rPr>
        <w:t xml:space="preserve"> who</w:t>
      </w:r>
      <w:r w:rsidR="004C6FB8" w:rsidRPr="00E36FF7">
        <w:rPr>
          <w:lang w:val="en-US"/>
        </w:rPr>
        <w:t xml:space="preserve"> identified fire as a distinct object of management</w:t>
      </w:r>
      <w:r w:rsidR="001471A1" w:rsidRPr="00E36FF7">
        <w:rPr>
          <w:lang w:val="en-US"/>
        </w:rPr>
        <w:t xml:space="preserve"> </w:t>
      </w:r>
      <w:r w:rsidR="00BB522F" w:rsidRPr="00E36FF7">
        <w:rPr>
          <w:lang w:val="en-US"/>
        </w:rPr>
        <w:t xml:space="preserve">that drove tropical deforestation and threatened the </w:t>
      </w:r>
      <w:r w:rsidR="006F40C9" w:rsidRPr="00E36FF7">
        <w:rPr>
          <w:lang w:val="en-US"/>
        </w:rPr>
        <w:t xml:space="preserve">broader </w:t>
      </w:r>
      <w:r w:rsidR="00BB522F" w:rsidRPr="00E36FF7">
        <w:rPr>
          <w:lang w:val="en-US"/>
        </w:rPr>
        <w:t>expansion of commercial timb</w:t>
      </w:r>
      <w:r w:rsidR="00244509" w:rsidRPr="00E36FF7">
        <w:rPr>
          <w:lang w:val="en-US"/>
        </w:rPr>
        <w:t>er harvesting (</w:t>
      </w:r>
      <w:r w:rsidR="00ED022D" w:rsidRPr="00E36FF7">
        <w:rPr>
          <w:lang w:val="en-US"/>
        </w:rPr>
        <w:t xml:space="preserve">Smith and Dressler, </w:t>
      </w:r>
      <w:r w:rsidR="00366E12">
        <w:rPr>
          <w:lang w:val="en-US"/>
        </w:rPr>
        <w:t>forthcoming</w:t>
      </w:r>
      <w:r w:rsidR="00244509" w:rsidRPr="00E36FF7">
        <w:rPr>
          <w:lang w:val="en-US"/>
        </w:rPr>
        <w:t>).</w:t>
      </w:r>
      <w:r w:rsidR="0088487C">
        <w:rPr>
          <w:lang w:val="en-US"/>
        </w:rPr>
        <w:t xml:space="preserve">  Concerned with the spread and burning of </w:t>
      </w:r>
      <w:r w:rsidR="0088487C" w:rsidRPr="001A558C">
        <w:rPr>
          <w:i/>
          <w:iCs/>
          <w:lang w:val="en-US"/>
        </w:rPr>
        <w:t xml:space="preserve">imperata cylindrica </w:t>
      </w:r>
      <w:r w:rsidR="0088487C">
        <w:rPr>
          <w:lang w:val="en-US"/>
        </w:rPr>
        <w:t>grasslands (cogon) that emerges after successive swidden clearings in one area, for example, American forester, Harry Whitford (1911), noted that ‘</w:t>
      </w:r>
      <w:r w:rsidR="0088487C" w:rsidRPr="007F7AE7">
        <w:rPr>
          <w:i/>
        </w:rPr>
        <w:t>if the jungle growth is set on fire, as is frequently done, nearly all plants except the grasses are killed. In this way through many years vast areas of forest lands have been converted into cogonales, and repeated firings have prevented any change in their vegetation</w:t>
      </w:r>
      <w:r w:rsidR="0088487C">
        <w:rPr>
          <w:iCs/>
        </w:rPr>
        <w:t>’</w:t>
      </w:r>
      <w:r w:rsidR="0088487C">
        <w:rPr>
          <w:i/>
        </w:rPr>
        <w:t xml:space="preserve">. </w:t>
      </w:r>
      <w:r w:rsidR="00D74B65" w:rsidRPr="00E36FF7">
        <w:rPr>
          <w:lang w:val="en-US"/>
        </w:rPr>
        <w:t xml:space="preserve">Informed by European notions of ‘Scientific Forestry’, the colonial period of forest and fire management </w:t>
      </w:r>
      <w:r w:rsidR="00C46012">
        <w:rPr>
          <w:lang w:val="en-US"/>
        </w:rPr>
        <w:t xml:space="preserve">thus </w:t>
      </w:r>
      <w:r w:rsidR="00D74B65" w:rsidRPr="00E36FF7">
        <w:rPr>
          <w:lang w:val="en-US"/>
        </w:rPr>
        <w:t xml:space="preserve">gave legitimacy to post-colonial policies that further suppressed swidden </w:t>
      </w:r>
      <w:r w:rsidR="00F87CFB" w:rsidRPr="00E36FF7">
        <w:rPr>
          <w:lang w:val="en-US"/>
        </w:rPr>
        <w:t xml:space="preserve">clearing and </w:t>
      </w:r>
      <w:r w:rsidR="00490DB2">
        <w:rPr>
          <w:lang w:val="en-US"/>
        </w:rPr>
        <w:t>burning</w:t>
      </w:r>
      <w:r w:rsidR="00D74B65" w:rsidRPr="00E36FF7">
        <w:t xml:space="preserve"> as part of broader civilising missions in upland areas</w:t>
      </w:r>
      <w:r w:rsidR="00D74B65" w:rsidRPr="00E36FF7">
        <w:softHyphen/>
      </w:r>
      <w:r w:rsidR="00D74B65" w:rsidRPr="00E36FF7">
        <w:softHyphen/>
        <w:t xml:space="preserve">––the basis of reforming recalcitrant peasants into modern citizens (Masipiqueña et al., 2003).  </w:t>
      </w:r>
    </w:p>
    <w:p w14:paraId="4E032E3B" w14:textId="7E96EEDE" w:rsidR="00AC54CD" w:rsidRDefault="00490DB2" w:rsidP="00490DB2">
      <w:pPr>
        <w:widowControl w:val="0"/>
        <w:autoSpaceDE w:val="0"/>
        <w:autoSpaceDN w:val="0"/>
        <w:adjustRightInd w:val="0"/>
        <w:spacing w:after="100" w:line="360" w:lineRule="auto"/>
        <w:ind w:firstLine="720"/>
      </w:pPr>
      <w:r w:rsidRPr="000B7AAC">
        <w:t xml:space="preserve">After </w:t>
      </w:r>
      <w:r>
        <w:t xml:space="preserve">Philippine </w:t>
      </w:r>
      <w:r w:rsidRPr="000B7AAC">
        <w:t xml:space="preserve">independence in 1946, state forestry officials’ views of swidden remained relatively unchanged and continued to </w:t>
      </w:r>
      <w:r>
        <w:t>suppress</w:t>
      </w:r>
      <w:r w:rsidRPr="000B7AAC">
        <w:t xml:space="preserve"> the practice in the uplands. </w:t>
      </w:r>
      <w:r>
        <w:t>Like</w:t>
      </w:r>
      <w:r w:rsidRPr="000B7AAC">
        <w:t xml:space="preserve"> the Americans</w:t>
      </w:r>
      <w:r>
        <w:t xml:space="preserve">, </w:t>
      </w:r>
      <w:r w:rsidRPr="000B7AAC">
        <w:t>the Philippine state considered clearing and burning as an ‘external disturbance’ emerging from marginal spaces that needed to be managed and controlled rather than something fundamental to forest ecology and landscape change (Smith and Dressler</w:t>
      </w:r>
      <w:r>
        <w:t>,</w:t>
      </w:r>
      <w:r w:rsidRPr="000B7AAC">
        <w:t xml:space="preserve"> forthcoming).  In particular, viewing the self-propagating, efficient and destructive character of fire as a threat to ‘progress’ in the uplands, foresters and conservationists worked hard to control it with modern </w:t>
      </w:r>
      <w:r>
        <w:t>methods</w:t>
      </w:r>
      <w:r w:rsidRPr="000B7AAC">
        <w:t xml:space="preserve"> (see Pyne</w:t>
      </w:r>
      <w:r>
        <w:t xml:space="preserve"> </w:t>
      </w:r>
      <w:r w:rsidRPr="000B7AAC">
        <w:t>1997</w:t>
      </w:r>
      <w:r>
        <w:t>)</w:t>
      </w:r>
      <w:r w:rsidRPr="000B7AAC">
        <w:t>.</w:t>
      </w:r>
    </w:p>
    <w:p w14:paraId="7F56A57E" w14:textId="77777777" w:rsidR="0088487C" w:rsidRDefault="0088487C" w:rsidP="00490DB2">
      <w:pPr>
        <w:widowControl w:val="0"/>
        <w:autoSpaceDE w:val="0"/>
        <w:autoSpaceDN w:val="0"/>
        <w:adjustRightInd w:val="0"/>
        <w:spacing w:after="100" w:line="360" w:lineRule="auto"/>
        <w:ind w:firstLine="720"/>
      </w:pPr>
    </w:p>
    <w:p w14:paraId="27F13D22" w14:textId="6D24A478" w:rsidR="00490DB2" w:rsidRDefault="00490DB2" w:rsidP="00490DB2">
      <w:pPr>
        <w:widowControl w:val="0"/>
        <w:autoSpaceDE w:val="0"/>
        <w:autoSpaceDN w:val="0"/>
        <w:adjustRightInd w:val="0"/>
        <w:spacing w:after="100" w:line="360" w:lineRule="auto"/>
        <w:ind w:firstLine="720"/>
      </w:pPr>
      <w:r w:rsidRPr="000B7AAC">
        <w:lastRenderedPageBreak/>
        <w:t xml:space="preserve">The Bureau of Forestry secured further control over </w:t>
      </w:r>
      <w:r>
        <w:t>‘</w:t>
      </w:r>
      <w:r w:rsidRPr="000B7AAC">
        <w:t>“</w:t>
      </w:r>
      <w:r w:rsidRPr="000B7AAC">
        <w:rPr>
          <w:i/>
        </w:rPr>
        <w:t>kaingineros</w:t>
      </w:r>
      <w:r w:rsidRPr="000B7AAC">
        <w:t xml:space="preserve">” [sic] by drafting a Revised </w:t>
      </w:r>
      <w:r>
        <w:rPr>
          <w:i/>
        </w:rPr>
        <w:t>K</w:t>
      </w:r>
      <w:r w:rsidRPr="000B7AAC">
        <w:rPr>
          <w:i/>
        </w:rPr>
        <w:t>aiñgin</w:t>
      </w:r>
      <w:r w:rsidRPr="000B7AAC">
        <w:t xml:space="preserve"> Law in 1963 (Scott, 1979), stating that swidden farmers should be identified, managed and/or resettled (Population Center Foundation, 1980</w:t>
      </w:r>
      <w:r w:rsidR="00442E65">
        <w:t>,</w:t>
      </w:r>
      <w:r w:rsidRPr="000B7AAC">
        <w:t xml:space="preserve"> 11). In 1975, Marcos</w:t>
      </w:r>
      <w:r>
        <w:t>’</w:t>
      </w:r>
      <w:r w:rsidRPr="000B7AAC">
        <w:t xml:space="preserve">s Presidential Decree </w:t>
      </w:r>
      <w:r w:rsidR="0026165F">
        <w:t xml:space="preserve">(PD) </w:t>
      </w:r>
      <w:r w:rsidRPr="000B7AAC">
        <w:t xml:space="preserve">705 regulated swidden by reclassifying the management and use of public forests as timberlands and forest reserves and </w:t>
      </w:r>
      <w:r w:rsidR="00AC54CD">
        <w:t xml:space="preserve">indirectly </w:t>
      </w:r>
      <w:r w:rsidR="00AC54CD" w:rsidRPr="000B7AAC">
        <w:t>support</w:t>
      </w:r>
      <w:r w:rsidR="00AC54CD">
        <w:t xml:space="preserve">ed the </w:t>
      </w:r>
      <w:r>
        <w:t>resettle</w:t>
      </w:r>
      <w:r w:rsidR="00AC54CD">
        <w:t>ment of</w:t>
      </w:r>
      <w:r w:rsidRPr="000B7AAC">
        <w:t xml:space="preserve"> ‘squatters’ (Population Center Foundation, 1980). Other social forestry policies offered farmers </w:t>
      </w:r>
      <w:r w:rsidRPr="000B7AAC">
        <w:rPr>
          <w:i/>
        </w:rPr>
        <w:t>de facto</w:t>
      </w:r>
      <w:r w:rsidRPr="000B7AAC">
        <w:t xml:space="preserve"> tenure with </w:t>
      </w:r>
      <w:r>
        <w:t>25-</w:t>
      </w:r>
      <w:r w:rsidRPr="000B7AAC">
        <w:t>year leases based on expectations that swiddens would be inter-cropped</w:t>
      </w:r>
      <w:r>
        <w:t>,</w:t>
      </w:r>
      <w:r w:rsidRPr="000B7AAC">
        <w:t xml:space="preserve"> </w:t>
      </w:r>
      <w:r>
        <w:t>ending</w:t>
      </w:r>
      <w:r w:rsidRPr="000B7AAC">
        <w:t xml:space="preserve"> the rotational clearing and burning of forests (Sajise, 1998). After Marcos</w:t>
      </w:r>
      <w:r>
        <w:t>’s</w:t>
      </w:r>
      <w:r w:rsidRPr="000B7AAC">
        <w:t xml:space="preserve"> fall, bias against fire and the mobility of swidden farmers continued to inform newer, less punitive efforts (e.g., promotion of fixed-form, sedentary agroforestry) to reconfigure upland livelihoods rather than requiring the expulsion of smallholders from state</w:t>
      </w:r>
      <w:r>
        <w:t xml:space="preserve"> </w:t>
      </w:r>
      <w:r w:rsidRPr="000B7AAC">
        <w:t>forests</w:t>
      </w:r>
      <w:r w:rsidR="00D5263F">
        <w:t xml:space="preserve"> (Dressler, 2009)</w:t>
      </w:r>
      <w:r w:rsidRPr="000B7AAC">
        <w:t>.</w:t>
      </w:r>
    </w:p>
    <w:p w14:paraId="16BF7D2D" w14:textId="64DF3AB6" w:rsidR="00D9228E" w:rsidRDefault="000901AB" w:rsidP="00442E65">
      <w:pPr>
        <w:widowControl w:val="0"/>
        <w:autoSpaceDE w:val="0"/>
        <w:autoSpaceDN w:val="0"/>
        <w:adjustRightInd w:val="0"/>
        <w:spacing w:after="100" w:line="360" w:lineRule="auto"/>
        <w:ind w:firstLine="720"/>
        <w:rPr>
          <w:lang w:val="en-US"/>
        </w:rPr>
      </w:pPr>
      <w:r w:rsidRPr="00DE5BEF">
        <w:rPr>
          <w:lang w:val="en-US"/>
        </w:rPr>
        <w:t>W</w:t>
      </w:r>
      <w:r w:rsidR="00300A32" w:rsidRPr="00DE5BEF">
        <w:rPr>
          <w:lang w:val="en-US"/>
        </w:rPr>
        <w:t xml:space="preserve">hile the </w:t>
      </w:r>
      <w:r w:rsidR="000F7107" w:rsidRPr="00DE5BEF">
        <w:rPr>
          <w:lang w:val="en-US"/>
        </w:rPr>
        <w:t xml:space="preserve">revised </w:t>
      </w:r>
      <w:r w:rsidR="00CC061E" w:rsidRPr="00DE5BEF">
        <w:rPr>
          <w:lang w:val="en-US"/>
        </w:rPr>
        <w:t>Constitution (1987) g</w:t>
      </w:r>
      <w:r w:rsidRPr="00DE5BEF">
        <w:rPr>
          <w:lang w:val="en-US"/>
        </w:rPr>
        <w:t>a</w:t>
      </w:r>
      <w:r w:rsidR="00CC061E" w:rsidRPr="00DE5BEF">
        <w:rPr>
          <w:lang w:val="en-US"/>
        </w:rPr>
        <w:t>ve state agencies and</w:t>
      </w:r>
      <w:r w:rsidR="003B3800" w:rsidRPr="00DE5BEF">
        <w:rPr>
          <w:lang w:val="en-US"/>
        </w:rPr>
        <w:t xml:space="preserve"> </w:t>
      </w:r>
      <w:r w:rsidR="00CC061E" w:rsidRPr="00DE5BEF">
        <w:rPr>
          <w:lang w:val="en-US"/>
        </w:rPr>
        <w:t xml:space="preserve">civil society </w:t>
      </w:r>
      <w:r w:rsidR="00677FAE" w:rsidRPr="00DE5BEF">
        <w:rPr>
          <w:lang w:val="en-US"/>
        </w:rPr>
        <w:t xml:space="preserve">greater </w:t>
      </w:r>
      <w:r w:rsidR="00CC061E" w:rsidRPr="00DE5BEF">
        <w:rPr>
          <w:lang w:val="en-US"/>
        </w:rPr>
        <w:t>political space to integrate social equity</w:t>
      </w:r>
      <w:r w:rsidR="003B3800" w:rsidRPr="00DE5BEF">
        <w:rPr>
          <w:lang w:val="en-US"/>
        </w:rPr>
        <w:t xml:space="preserve"> </w:t>
      </w:r>
      <w:r w:rsidR="00300A32" w:rsidRPr="00DE5BEF">
        <w:rPr>
          <w:lang w:val="en-US"/>
        </w:rPr>
        <w:t xml:space="preserve">and livelihood </w:t>
      </w:r>
      <w:r w:rsidR="00CC061E" w:rsidRPr="00DE5BEF">
        <w:rPr>
          <w:lang w:val="en-US"/>
        </w:rPr>
        <w:t>considerations with forest conservation</w:t>
      </w:r>
      <w:r w:rsidR="00300A32" w:rsidRPr="00DE5BEF">
        <w:rPr>
          <w:lang w:val="en-US"/>
        </w:rPr>
        <w:t xml:space="preserve">, most state agencies </w:t>
      </w:r>
      <w:r w:rsidR="001502C0" w:rsidRPr="00DE5BEF">
        <w:rPr>
          <w:lang w:val="en-US"/>
        </w:rPr>
        <w:t>simply</w:t>
      </w:r>
      <w:r w:rsidR="001502C0" w:rsidRPr="00B02B59">
        <w:rPr>
          <w:lang w:val="en-US"/>
        </w:rPr>
        <w:t xml:space="preserve"> ‘</w:t>
      </w:r>
      <w:r w:rsidR="0026165F" w:rsidRPr="00B02B59">
        <w:rPr>
          <w:lang w:val="en-US"/>
        </w:rPr>
        <w:t xml:space="preserve">devolved’ </w:t>
      </w:r>
      <w:r w:rsidR="00300A32" w:rsidRPr="00411DB0">
        <w:rPr>
          <w:lang w:val="en-US"/>
        </w:rPr>
        <w:t>anti</w:t>
      </w:r>
      <w:r w:rsidR="00300A32" w:rsidRPr="00E36FF7">
        <w:rPr>
          <w:lang w:val="en-US"/>
        </w:rPr>
        <w:t xml:space="preserve">-swidden discourses and regulations </w:t>
      </w:r>
      <w:r w:rsidR="00EF6F37">
        <w:rPr>
          <w:lang w:val="en-US"/>
        </w:rPr>
        <w:t xml:space="preserve">to subnational agencies and non-governmental organizations (NGOs) </w:t>
      </w:r>
      <w:r w:rsidRPr="00E36FF7">
        <w:rPr>
          <w:lang w:val="en-US"/>
        </w:rPr>
        <w:t>(see Dressler, 2014)</w:t>
      </w:r>
      <w:r w:rsidR="00300A32" w:rsidRPr="00E36FF7">
        <w:rPr>
          <w:lang w:val="en-US"/>
        </w:rPr>
        <w:t xml:space="preserve">. </w:t>
      </w:r>
      <w:r w:rsidR="00BD63BC">
        <w:rPr>
          <w:lang w:val="en-US"/>
        </w:rPr>
        <w:t>L</w:t>
      </w:r>
      <w:r w:rsidR="00EF6F37">
        <w:rPr>
          <w:lang w:val="en-US"/>
        </w:rPr>
        <w:t>egislative reform</w:t>
      </w:r>
      <w:r w:rsidR="00846739">
        <w:rPr>
          <w:lang w:val="en-US"/>
        </w:rPr>
        <w:t>s</w:t>
      </w:r>
      <w:r w:rsidR="00EF6F37">
        <w:rPr>
          <w:lang w:val="en-US"/>
        </w:rPr>
        <w:t xml:space="preserve"> and devolution through the Local Government Code (1992) did not necessarily recalibrate the state</w:t>
      </w:r>
      <w:r w:rsidR="0026165F">
        <w:rPr>
          <w:lang w:val="en-US"/>
        </w:rPr>
        <w:t>’s negative</w:t>
      </w:r>
      <w:r w:rsidR="00EF6F37">
        <w:rPr>
          <w:lang w:val="en-US"/>
        </w:rPr>
        <w:t xml:space="preserve"> </w:t>
      </w:r>
      <w:r w:rsidR="0026165F">
        <w:rPr>
          <w:lang w:val="en-US"/>
        </w:rPr>
        <w:t xml:space="preserve">representations of </w:t>
      </w:r>
      <w:r w:rsidR="00EF6F37">
        <w:rPr>
          <w:lang w:val="en-US"/>
        </w:rPr>
        <w:t xml:space="preserve">indigenous peoples </w:t>
      </w:r>
      <w:r w:rsidR="001502C0">
        <w:rPr>
          <w:lang w:val="en-US"/>
        </w:rPr>
        <w:t>and</w:t>
      </w:r>
      <w:r w:rsidR="00EF6F37">
        <w:rPr>
          <w:lang w:val="en-US"/>
        </w:rPr>
        <w:t xml:space="preserve"> swidden agriculture.  </w:t>
      </w:r>
      <w:r w:rsidR="00846739">
        <w:rPr>
          <w:lang w:val="en-US"/>
        </w:rPr>
        <w:t>Despite</w:t>
      </w:r>
      <w:r w:rsidR="001502C0">
        <w:rPr>
          <w:lang w:val="en-US"/>
        </w:rPr>
        <w:t xml:space="preserve"> civil society flourish</w:t>
      </w:r>
      <w:r w:rsidR="00846739">
        <w:rPr>
          <w:lang w:val="en-US"/>
        </w:rPr>
        <w:t>ing</w:t>
      </w:r>
      <w:r w:rsidR="001502C0">
        <w:rPr>
          <w:lang w:val="en-US"/>
        </w:rPr>
        <w:t xml:space="preserve"> </w:t>
      </w:r>
      <w:r w:rsidR="00DD2171">
        <w:rPr>
          <w:lang w:val="en-US"/>
        </w:rPr>
        <w:t xml:space="preserve">post-Marcos, it was grass-roots indigenous and environmental NGOs (e.g., the Indigenous Peoples’ Apostolate (IPA), Legal Resources Center (LRC)) who defended indigenous peoples’ rights to </w:t>
      </w:r>
      <w:r w:rsidR="00B02B59">
        <w:rPr>
          <w:lang w:val="en-US"/>
        </w:rPr>
        <w:t>farm swidden</w:t>
      </w:r>
      <w:r w:rsidR="00DD2171">
        <w:rPr>
          <w:lang w:val="en-US"/>
        </w:rPr>
        <w:t>, whereas the better funded, media-savvy mainstream environmental NGOs tended to vilify swidden as much as state agencies did</w:t>
      </w:r>
      <w:r w:rsidR="009B4A8B">
        <w:rPr>
          <w:lang w:val="en-US"/>
        </w:rPr>
        <w:t xml:space="preserve"> (Fletcher et al., 2019)</w:t>
      </w:r>
      <w:r w:rsidR="00DD2171">
        <w:rPr>
          <w:lang w:val="en-US"/>
        </w:rPr>
        <w:t>.  As much as</w:t>
      </w:r>
      <w:r w:rsidR="00300A32" w:rsidRPr="00E36FF7">
        <w:rPr>
          <w:lang w:val="en-US"/>
        </w:rPr>
        <w:t xml:space="preserve"> </w:t>
      </w:r>
      <w:r w:rsidR="00EF6F37">
        <w:rPr>
          <w:lang w:val="en-US"/>
        </w:rPr>
        <w:t>progressive legis</w:t>
      </w:r>
      <w:r w:rsidR="00F123E1">
        <w:rPr>
          <w:lang w:val="en-US"/>
        </w:rPr>
        <w:t>l</w:t>
      </w:r>
      <w:r w:rsidR="00EF6F37">
        <w:rPr>
          <w:lang w:val="en-US"/>
        </w:rPr>
        <w:t>ation</w:t>
      </w:r>
      <w:r w:rsidR="00300A32" w:rsidRPr="00E36FF7">
        <w:rPr>
          <w:lang w:val="en-US"/>
        </w:rPr>
        <w:t xml:space="preserve"> such as the </w:t>
      </w:r>
      <w:r w:rsidR="00CC061E" w:rsidRPr="00E36FF7">
        <w:rPr>
          <w:lang w:val="en-US"/>
        </w:rPr>
        <w:t>Indigenous People Rights Act (IPRA</w:t>
      </w:r>
      <w:r w:rsidR="00300A32" w:rsidRPr="00E36FF7">
        <w:rPr>
          <w:lang w:val="en-US"/>
        </w:rPr>
        <w:t>, 1997</w:t>
      </w:r>
      <w:r w:rsidR="00CC061E" w:rsidRPr="00E36FF7">
        <w:rPr>
          <w:lang w:val="en-US"/>
        </w:rPr>
        <w:t>) offer</w:t>
      </w:r>
      <w:r w:rsidR="00846739">
        <w:rPr>
          <w:lang w:val="en-US"/>
        </w:rPr>
        <w:t>ed</w:t>
      </w:r>
      <w:r w:rsidR="00CC061E" w:rsidRPr="00E36FF7">
        <w:rPr>
          <w:lang w:val="en-US"/>
        </w:rPr>
        <w:t xml:space="preserve"> indigenous</w:t>
      </w:r>
      <w:r w:rsidR="003B3800" w:rsidRPr="00E36FF7">
        <w:rPr>
          <w:lang w:val="en-US"/>
        </w:rPr>
        <w:t xml:space="preserve"> </w:t>
      </w:r>
      <w:r w:rsidR="00CC061E" w:rsidRPr="00E36FF7">
        <w:rPr>
          <w:lang w:val="en-US"/>
        </w:rPr>
        <w:t>people rights to ancestral domain claim</w:t>
      </w:r>
      <w:r w:rsidR="00044600">
        <w:rPr>
          <w:lang w:val="en-US"/>
        </w:rPr>
        <w:t>s</w:t>
      </w:r>
      <w:r w:rsidR="003B3800" w:rsidRPr="00E36FF7">
        <w:rPr>
          <w:lang w:val="en-US"/>
        </w:rPr>
        <w:t xml:space="preserve"> </w:t>
      </w:r>
      <w:r w:rsidR="000F7107" w:rsidRPr="00E36FF7">
        <w:rPr>
          <w:lang w:val="en-US"/>
        </w:rPr>
        <w:t>and title</w:t>
      </w:r>
      <w:r w:rsidR="00044600">
        <w:rPr>
          <w:lang w:val="en-US"/>
        </w:rPr>
        <w:t>s</w:t>
      </w:r>
      <w:r w:rsidR="000F7107" w:rsidRPr="00E36FF7">
        <w:rPr>
          <w:lang w:val="en-US"/>
        </w:rPr>
        <w:t xml:space="preserve"> </w:t>
      </w:r>
      <w:r w:rsidR="00CC061E" w:rsidRPr="00E36FF7">
        <w:rPr>
          <w:lang w:val="en-US"/>
        </w:rPr>
        <w:t>(CADC</w:t>
      </w:r>
      <w:r w:rsidR="000F7107" w:rsidRPr="00E36FF7">
        <w:rPr>
          <w:lang w:val="en-US"/>
        </w:rPr>
        <w:t>, CADT</w:t>
      </w:r>
      <w:r w:rsidR="00CC061E" w:rsidRPr="00E36FF7">
        <w:rPr>
          <w:lang w:val="en-US"/>
        </w:rPr>
        <w:t xml:space="preserve">) </w:t>
      </w:r>
      <w:r w:rsidR="00300A32" w:rsidRPr="00E36FF7">
        <w:rPr>
          <w:lang w:val="en-US"/>
        </w:rPr>
        <w:t>and the National Integrated Protected Areas Strategy (NIPAS, 1992) support</w:t>
      </w:r>
      <w:r w:rsidR="00DD2171">
        <w:rPr>
          <w:lang w:val="en-US"/>
        </w:rPr>
        <w:t>ed</w:t>
      </w:r>
      <w:r w:rsidR="00300A32" w:rsidRPr="00E36FF7">
        <w:rPr>
          <w:lang w:val="en-US"/>
        </w:rPr>
        <w:t xml:space="preserve"> devolved, community-based ini</w:t>
      </w:r>
      <w:r w:rsidRPr="00E36FF7">
        <w:rPr>
          <w:lang w:val="en-US"/>
        </w:rPr>
        <w:t>tiatives, the status-</w:t>
      </w:r>
      <w:r w:rsidR="00300A32" w:rsidRPr="00E36FF7">
        <w:rPr>
          <w:lang w:val="en-US"/>
        </w:rPr>
        <w:t xml:space="preserve">quo of </w:t>
      </w:r>
      <w:r w:rsidR="00DD2171">
        <w:rPr>
          <w:lang w:val="en-US"/>
        </w:rPr>
        <w:t>misrepresenting and over-</w:t>
      </w:r>
      <w:r w:rsidR="00300A32" w:rsidRPr="00E36FF7">
        <w:rPr>
          <w:lang w:val="en-US"/>
        </w:rPr>
        <w:t xml:space="preserve">regulating swidden </w:t>
      </w:r>
      <w:r w:rsidR="00F87CFB" w:rsidRPr="00E36FF7">
        <w:rPr>
          <w:lang w:val="en-US"/>
        </w:rPr>
        <w:t>ha</w:t>
      </w:r>
      <w:r w:rsidR="00044600">
        <w:rPr>
          <w:lang w:val="en-US"/>
        </w:rPr>
        <w:t>s</w:t>
      </w:r>
      <w:r w:rsidR="00F87CFB" w:rsidRPr="00E36FF7">
        <w:rPr>
          <w:lang w:val="en-US"/>
        </w:rPr>
        <w:t xml:space="preserve"> </w:t>
      </w:r>
      <w:r w:rsidR="00300A32" w:rsidRPr="00E36FF7">
        <w:rPr>
          <w:lang w:val="en-US"/>
        </w:rPr>
        <w:t xml:space="preserve">remained </w:t>
      </w:r>
      <w:r w:rsidR="00DD2171">
        <w:rPr>
          <w:lang w:val="en-US"/>
        </w:rPr>
        <w:t xml:space="preserve">and become </w:t>
      </w:r>
      <w:r w:rsidR="00846739">
        <w:rPr>
          <w:lang w:val="en-US"/>
        </w:rPr>
        <w:t xml:space="preserve">even </w:t>
      </w:r>
      <w:r w:rsidR="00DD2171">
        <w:rPr>
          <w:lang w:val="en-US"/>
        </w:rPr>
        <w:t>more extensive through community-oriented initiatives (</w:t>
      </w:r>
      <w:r w:rsidR="00300A32" w:rsidRPr="00E36FF7">
        <w:rPr>
          <w:lang w:val="en-US"/>
        </w:rPr>
        <w:t>see</w:t>
      </w:r>
      <w:r w:rsidR="007606FA" w:rsidRPr="00E36FF7">
        <w:rPr>
          <w:lang w:val="en-US"/>
        </w:rPr>
        <w:t xml:space="preserve"> </w:t>
      </w:r>
      <w:r w:rsidR="00300A32" w:rsidRPr="00E36FF7">
        <w:rPr>
          <w:lang w:val="en-US"/>
        </w:rPr>
        <w:t>the</w:t>
      </w:r>
      <w:r w:rsidR="00CC061E" w:rsidRPr="00E36FF7">
        <w:rPr>
          <w:lang w:val="en-US"/>
        </w:rPr>
        <w:t xml:space="preserve"> Community-based Forest Management (CBFM)</w:t>
      </w:r>
      <w:r w:rsidR="003B3800" w:rsidRPr="00E36FF7">
        <w:rPr>
          <w:lang w:val="en-US"/>
        </w:rPr>
        <w:t xml:space="preserve"> </w:t>
      </w:r>
      <w:r w:rsidR="007606FA" w:rsidRPr="00E36FF7">
        <w:rPr>
          <w:lang w:val="en-US"/>
        </w:rPr>
        <w:t xml:space="preserve">initiative of 1995). </w:t>
      </w:r>
      <w:r w:rsidR="00EF6F37">
        <w:rPr>
          <w:lang w:val="en-US"/>
        </w:rPr>
        <w:t xml:space="preserve"> </w:t>
      </w:r>
      <w:r w:rsidR="00B02B59">
        <w:rPr>
          <w:lang w:val="en-US"/>
        </w:rPr>
        <w:t>Fir</w:t>
      </w:r>
      <w:r w:rsidR="006F3E36" w:rsidRPr="00E36FF7">
        <w:rPr>
          <w:lang w:val="en-US"/>
        </w:rPr>
        <w:t>e prevention and protection</w:t>
      </w:r>
      <w:r w:rsidR="009B4A8B">
        <w:rPr>
          <w:lang w:val="en-US"/>
        </w:rPr>
        <w:t>, for example,</w:t>
      </w:r>
      <w:r w:rsidR="006F3E36" w:rsidRPr="00E36FF7">
        <w:rPr>
          <w:lang w:val="en-US"/>
        </w:rPr>
        <w:t xml:space="preserve"> </w:t>
      </w:r>
      <w:r w:rsidR="00B86B68">
        <w:rPr>
          <w:lang w:val="en-US"/>
        </w:rPr>
        <w:t>were</w:t>
      </w:r>
      <w:r w:rsidR="00846739" w:rsidRPr="00E36FF7">
        <w:rPr>
          <w:lang w:val="en-US"/>
        </w:rPr>
        <w:t xml:space="preserve"> </w:t>
      </w:r>
      <w:r w:rsidR="006F3E36" w:rsidRPr="00E36FF7">
        <w:rPr>
          <w:lang w:val="en-US"/>
        </w:rPr>
        <w:t>nominally devolved during this era to Local Government</w:t>
      </w:r>
      <w:r w:rsidR="007A3DFD" w:rsidRPr="00E36FF7">
        <w:rPr>
          <w:lang w:val="en-US"/>
        </w:rPr>
        <w:t xml:space="preserve"> Units</w:t>
      </w:r>
      <w:r w:rsidR="004C2589">
        <w:rPr>
          <w:lang w:val="en-US"/>
        </w:rPr>
        <w:t xml:space="preserve"> (LGUs)</w:t>
      </w:r>
      <w:r w:rsidR="000F7107" w:rsidRPr="00E36FF7">
        <w:rPr>
          <w:lang w:val="en-US"/>
        </w:rPr>
        <w:t>, particularly municipalities and barangays</w:t>
      </w:r>
      <w:r w:rsidR="007A3DFD" w:rsidRPr="00E36FF7">
        <w:rPr>
          <w:lang w:val="en-US"/>
        </w:rPr>
        <w:t xml:space="preserve">. As a result, anti-fire policies </w:t>
      </w:r>
      <w:r w:rsidR="009825B8" w:rsidRPr="00E36FF7">
        <w:rPr>
          <w:lang w:val="en-US"/>
        </w:rPr>
        <w:t>have become</w:t>
      </w:r>
      <w:r w:rsidR="00B87EA1" w:rsidRPr="00E36FF7">
        <w:rPr>
          <w:lang w:val="en-US"/>
        </w:rPr>
        <w:t xml:space="preserve"> part of</w:t>
      </w:r>
      <w:r w:rsidR="009825B8" w:rsidRPr="00E36FF7">
        <w:rPr>
          <w:lang w:val="en-US"/>
        </w:rPr>
        <w:t xml:space="preserve"> local institution</w:t>
      </w:r>
      <w:r w:rsidR="00677FAE" w:rsidRPr="00E36FF7">
        <w:rPr>
          <w:lang w:val="en-US"/>
        </w:rPr>
        <w:t xml:space="preserve">s </w:t>
      </w:r>
      <w:r w:rsidR="009825B8" w:rsidRPr="00E36FF7">
        <w:rPr>
          <w:lang w:val="en-US"/>
        </w:rPr>
        <w:t>and community-based initiatives</w:t>
      </w:r>
      <w:r w:rsidR="007A3DFD" w:rsidRPr="00E36FF7">
        <w:rPr>
          <w:lang w:val="en-US"/>
        </w:rPr>
        <w:t xml:space="preserve">, </w:t>
      </w:r>
      <w:r w:rsidR="00677FAE" w:rsidRPr="00E36FF7">
        <w:rPr>
          <w:lang w:val="en-US"/>
        </w:rPr>
        <w:t xml:space="preserve">facilitating </w:t>
      </w:r>
      <w:r w:rsidR="009825B8" w:rsidRPr="00E36FF7">
        <w:rPr>
          <w:lang w:val="en-US"/>
        </w:rPr>
        <w:t>closer</w:t>
      </w:r>
      <w:r w:rsidR="006F40C9" w:rsidRPr="00E36FF7">
        <w:rPr>
          <w:lang w:val="en-US"/>
        </w:rPr>
        <w:t xml:space="preserve"> </w:t>
      </w:r>
      <w:r w:rsidR="009825B8" w:rsidRPr="00E36FF7">
        <w:rPr>
          <w:lang w:val="en-US"/>
        </w:rPr>
        <w:t xml:space="preserve">monitoring of swidden </w:t>
      </w:r>
      <w:r w:rsidR="00044600">
        <w:rPr>
          <w:lang w:val="en-US"/>
        </w:rPr>
        <w:t>burning</w:t>
      </w:r>
      <w:r w:rsidR="009825B8" w:rsidRPr="00E36FF7">
        <w:rPr>
          <w:lang w:val="en-US"/>
        </w:rPr>
        <w:t xml:space="preserve"> with a range of sanctions</w:t>
      </w:r>
      <w:r w:rsidR="007A3DFD" w:rsidRPr="00E36FF7">
        <w:rPr>
          <w:lang w:val="en-US"/>
        </w:rPr>
        <w:t xml:space="preserve"> (Masipiqueña et al 200</w:t>
      </w:r>
      <w:r w:rsidR="006F40C9" w:rsidRPr="00E36FF7">
        <w:rPr>
          <w:lang w:val="en-US"/>
        </w:rPr>
        <w:t>3</w:t>
      </w:r>
      <w:r w:rsidR="007A3DFD" w:rsidRPr="00E36FF7">
        <w:rPr>
          <w:lang w:val="en-US"/>
        </w:rPr>
        <w:t>)</w:t>
      </w:r>
      <w:r w:rsidR="00990AFE" w:rsidRPr="00E36FF7">
        <w:rPr>
          <w:lang w:val="en-US"/>
        </w:rPr>
        <w:t>.</w:t>
      </w:r>
    </w:p>
    <w:p w14:paraId="4EAD5DF2" w14:textId="255CE6C3" w:rsidR="00846739" w:rsidRPr="00442E65" w:rsidRDefault="00317755" w:rsidP="00442E65">
      <w:pPr>
        <w:widowControl w:val="0"/>
        <w:autoSpaceDE w:val="0"/>
        <w:autoSpaceDN w:val="0"/>
        <w:adjustRightInd w:val="0"/>
        <w:spacing w:after="100" w:line="360" w:lineRule="auto"/>
        <w:ind w:firstLine="720"/>
        <w:rPr>
          <w:lang w:val="en-US"/>
        </w:rPr>
      </w:pPr>
      <w:r w:rsidRPr="00E36FF7">
        <w:rPr>
          <w:lang w:val="en-US"/>
        </w:rPr>
        <w:t xml:space="preserve">Today, </w:t>
      </w:r>
      <w:r w:rsidR="009577A8" w:rsidRPr="00E36FF7">
        <w:rPr>
          <w:lang w:val="en-US"/>
        </w:rPr>
        <w:t xml:space="preserve">managing and criminalizing </w:t>
      </w:r>
      <w:r w:rsidR="00EF1826" w:rsidRPr="00E36FF7">
        <w:rPr>
          <w:lang w:val="en-US"/>
        </w:rPr>
        <w:t xml:space="preserve">swidden </w:t>
      </w:r>
      <w:r w:rsidRPr="00E36FF7">
        <w:rPr>
          <w:lang w:val="en-US"/>
        </w:rPr>
        <w:t xml:space="preserve">occurs in the context of </w:t>
      </w:r>
      <w:r w:rsidR="00E62DC0" w:rsidRPr="00E36FF7">
        <w:rPr>
          <w:lang w:val="en-US"/>
        </w:rPr>
        <w:t>varied</w:t>
      </w:r>
      <w:r w:rsidR="000E09F8" w:rsidRPr="00E36FF7">
        <w:rPr>
          <w:lang w:val="en-US"/>
        </w:rPr>
        <w:t xml:space="preserve"> forest </w:t>
      </w:r>
      <w:r w:rsidR="00DF0209" w:rsidRPr="00E36FF7">
        <w:rPr>
          <w:lang w:val="en-US"/>
        </w:rPr>
        <w:t xml:space="preserve">governance programs, protected areas, and plantation regimes </w:t>
      </w:r>
      <w:r w:rsidR="006F40C9" w:rsidRPr="00E36FF7">
        <w:rPr>
          <w:lang w:val="en-US"/>
        </w:rPr>
        <w:t>situated i</w:t>
      </w:r>
      <w:r w:rsidR="001369E4" w:rsidRPr="00E36FF7">
        <w:rPr>
          <w:lang w:val="en-US"/>
        </w:rPr>
        <w:t xml:space="preserve">n a </w:t>
      </w:r>
      <w:r w:rsidR="00EF1826" w:rsidRPr="00E36FF7">
        <w:rPr>
          <w:lang w:val="en-US"/>
        </w:rPr>
        <w:t xml:space="preserve">deepening </w:t>
      </w:r>
      <w:r w:rsidR="001369E4" w:rsidRPr="00E36FF7">
        <w:rPr>
          <w:lang w:val="en-US"/>
        </w:rPr>
        <w:t>environmental bureaucracy and political economy</w:t>
      </w:r>
      <w:r w:rsidR="00DF0209" w:rsidRPr="00E36FF7">
        <w:rPr>
          <w:lang w:val="en-US"/>
        </w:rPr>
        <w:t xml:space="preserve"> </w:t>
      </w:r>
      <w:r w:rsidRPr="00E36FF7">
        <w:rPr>
          <w:lang w:val="en-US"/>
        </w:rPr>
        <w:t xml:space="preserve">in the Philippines. </w:t>
      </w:r>
      <w:r w:rsidR="006552B0" w:rsidRPr="00E36FF7">
        <w:rPr>
          <w:lang w:val="en-US"/>
        </w:rPr>
        <w:t xml:space="preserve"> </w:t>
      </w:r>
      <w:r w:rsidR="006F40C9" w:rsidRPr="00E36FF7">
        <w:rPr>
          <w:lang w:val="en-US"/>
        </w:rPr>
        <w:t>W</w:t>
      </w:r>
      <w:r w:rsidR="00EF2FBD" w:rsidRPr="00E36FF7">
        <w:rPr>
          <w:lang w:val="en-US"/>
        </w:rPr>
        <w:t xml:space="preserve">e </w:t>
      </w:r>
      <w:r w:rsidRPr="00E36FF7">
        <w:rPr>
          <w:lang w:val="en-US"/>
        </w:rPr>
        <w:t xml:space="preserve">discuss </w:t>
      </w:r>
      <w:r w:rsidR="006552B0" w:rsidRPr="00E36FF7">
        <w:rPr>
          <w:lang w:val="en-US"/>
        </w:rPr>
        <w:t xml:space="preserve">below </w:t>
      </w:r>
      <w:r w:rsidR="00EF2FBD" w:rsidRPr="00E36FF7">
        <w:rPr>
          <w:lang w:val="en-US"/>
        </w:rPr>
        <w:t>how dominant anti-</w:t>
      </w:r>
      <w:r w:rsidR="00EF1826" w:rsidRPr="00E36FF7">
        <w:rPr>
          <w:lang w:val="en-US"/>
        </w:rPr>
        <w:lastRenderedPageBreak/>
        <w:t xml:space="preserve">swidden </w:t>
      </w:r>
      <w:r w:rsidR="00EF2FBD" w:rsidRPr="00E36FF7">
        <w:rPr>
          <w:lang w:val="en-US"/>
        </w:rPr>
        <w:t xml:space="preserve">narratives continue to inform recent efforts to </w:t>
      </w:r>
      <w:r w:rsidR="004B6E9B" w:rsidRPr="00E36FF7">
        <w:rPr>
          <w:lang w:val="en-US"/>
        </w:rPr>
        <w:t xml:space="preserve">eradicate </w:t>
      </w:r>
      <w:r w:rsidR="00EF1826" w:rsidRPr="00E36FF7">
        <w:rPr>
          <w:lang w:val="en-US"/>
        </w:rPr>
        <w:t xml:space="preserve">felling </w:t>
      </w:r>
      <w:r w:rsidR="007A353A" w:rsidRPr="00E36FF7">
        <w:rPr>
          <w:lang w:val="en-US"/>
        </w:rPr>
        <w:t xml:space="preserve">and </w:t>
      </w:r>
      <w:r w:rsidR="00EF1826" w:rsidRPr="00E36FF7">
        <w:rPr>
          <w:lang w:val="en-US"/>
        </w:rPr>
        <w:t xml:space="preserve">firing </w:t>
      </w:r>
      <w:r w:rsidR="00EF2FBD" w:rsidRPr="00E36FF7">
        <w:rPr>
          <w:lang w:val="en-US"/>
        </w:rPr>
        <w:t>from the forests of central Palawan</w:t>
      </w:r>
      <w:r w:rsidR="006552B0" w:rsidRPr="00E36FF7">
        <w:rPr>
          <w:lang w:val="en-US"/>
        </w:rPr>
        <w:t>.</w:t>
      </w:r>
      <w:r w:rsidR="00990AFE" w:rsidRPr="00E36FF7">
        <w:rPr>
          <w:lang w:val="en-US"/>
        </w:rPr>
        <w:t xml:space="preserve"> </w:t>
      </w:r>
    </w:p>
    <w:p w14:paraId="1ED566B9" w14:textId="2E42DB70" w:rsidR="003B3800" w:rsidRPr="00E36FF7" w:rsidRDefault="00F80186" w:rsidP="003A1477">
      <w:pPr>
        <w:widowControl w:val="0"/>
        <w:autoSpaceDE w:val="0"/>
        <w:autoSpaceDN w:val="0"/>
        <w:adjustRightInd w:val="0"/>
        <w:spacing w:after="100" w:line="360" w:lineRule="auto"/>
        <w:outlineLvl w:val="0"/>
        <w:rPr>
          <w:b/>
          <w:color w:val="000000" w:themeColor="text1"/>
          <w:lang w:val="en-US"/>
        </w:rPr>
      </w:pPr>
      <w:r w:rsidRPr="00E36FF7">
        <w:rPr>
          <w:b/>
          <w:color w:val="000000" w:themeColor="text1"/>
          <w:lang w:val="en-US"/>
        </w:rPr>
        <w:t xml:space="preserve">Suppressing swidden, </w:t>
      </w:r>
      <w:r w:rsidR="000901AB" w:rsidRPr="00E36FF7">
        <w:rPr>
          <w:b/>
          <w:color w:val="000000" w:themeColor="text1"/>
          <w:lang w:val="en-US"/>
        </w:rPr>
        <w:t xml:space="preserve">atmospheres of consent, and a </w:t>
      </w:r>
      <w:r w:rsidRPr="00E36FF7">
        <w:rPr>
          <w:b/>
          <w:color w:val="000000" w:themeColor="text1"/>
          <w:lang w:val="en-US"/>
        </w:rPr>
        <w:t xml:space="preserve">burning persistence </w:t>
      </w:r>
    </w:p>
    <w:p w14:paraId="42E0CB3A" w14:textId="766AA2ED" w:rsidR="0075095B" w:rsidRPr="00E36FF7" w:rsidRDefault="00CC061E" w:rsidP="00B12FA9">
      <w:pPr>
        <w:widowControl w:val="0"/>
        <w:autoSpaceDE w:val="0"/>
        <w:autoSpaceDN w:val="0"/>
        <w:adjustRightInd w:val="0"/>
        <w:spacing w:after="100" w:line="360" w:lineRule="auto"/>
        <w:ind w:firstLine="720"/>
        <w:rPr>
          <w:lang w:val="en-US"/>
        </w:rPr>
      </w:pPr>
      <w:r w:rsidRPr="00E36FF7">
        <w:rPr>
          <w:lang w:val="en-US"/>
        </w:rPr>
        <w:t>Since the</w:t>
      </w:r>
      <w:r w:rsidR="00B02B59">
        <w:rPr>
          <w:lang w:val="en-US"/>
        </w:rPr>
        <w:t xml:space="preserve"> </w:t>
      </w:r>
      <w:r w:rsidR="00B12FA9">
        <w:rPr>
          <w:lang w:val="en-US"/>
        </w:rPr>
        <w:t xml:space="preserve">late </w:t>
      </w:r>
      <w:r w:rsidRPr="00E36FF7">
        <w:rPr>
          <w:lang w:val="en-US"/>
        </w:rPr>
        <w:t>19</w:t>
      </w:r>
      <w:r w:rsidR="00B02B59">
        <w:rPr>
          <w:lang w:val="en-US"/>
        </w:rPr>
        <w:t>8</w:t>
      </w:r>
      <w:r w:rsidRPr="00E36FF7">
        <w:rPr>
          <w:lang w:val="en-US"/>
        </w:rPr>
        <w:t xml:space="preserve">0s, Palawan Island </w:t>
      </w:r>
      <w:r w:rsidR="00B12FA9">
        <w:rPr>
          <w:lang w:val="en-US"/>
        </w:rPr>
        <w:t xml:space="preserve">has emerged as a </w:t>
      </w:r>
      <w:r w:rsidR="007747D5">
        <w:rPr>
          <w:lang w:val="en-US"/>
        </w:rPr>
        <w:t xml:space="preserve">biodiversity </w:t>
      </w:r>
      <w:r w:rsidR="00B12FA9">
        <w:rPr>
          <w:lang w:val="en-US"/>
        </w:rPr>
        <w:t xml:space="preserve">hotspot with </w:t>
      </w:r>
      <w:r w:rsidR="00B02B59">
        <w:rPr>
          <w:lang w:val="en-US"/>
        </w:rPr>
        <w:t xml:space="preserve">forest cover subject to </w:t>
      </w:r>
      <w:r w:rsidR="00B12FA9">
        <w:rPr>
          <w:lang w:val="en-US"/>
        </w:rPr>
        <w:t>green</w:t>
      </w:r>
      <w:r w:rsidR="00C74419" w:rsidRPr="00E36FF7">
        <w:rPr>
          <w:lang w:val="en-US"/>
        </w:rPr>
        <w:t xml:space="preserve"> governance, enclosures </w:t>
      </w:r>
      <w:r w:rsidR="00861C19" w:rsidRPr="00E36FF7">
        <w:rPr>
          <w:lang w:val="en-US"/>
        </w:rPr>
        <w:t xml:space="preserve">and </w:t>
      </w:r>
      <w:r w:rsidR="00100993" w:rsidRPr="00E36FF7">
        <w:rPr>
          <w:lang w:val="en-US"/>
        </w:rPr>
        <w:t xml:space="preserve">rising </w:t>
      </w:r>
      <w:r w:rsidR="00861C19" w:rsidRPr="00E36FF7">
        <w:rPr>
          <w:lang w:val="en-US"/>
        </w:rPr>
        <w:t>extractiv</w:t>
      </w:r>
      <w:r w:rsidR="00C74419" w:rsidRPr="00E36FF7">
        <w:rPr>
          <w:lang w:val="en-US"/>
        </w:rPr>
        <w:t>ism</w:t>
      </w:r>
      <w:r w:rsidRPr="00E36FF7">
        <w:rPr>
          <w:lang w:val="en-US"/>
        </w:rPr>
        <w:t>.</w:t>
      </w:r>
      <w:r w:rsidR="00FE7E1C" w:rsidRPr="00E36FF7">
        <w:rPr>
          <w:lang w:val="en-US"/>
        </w:rPr>
        <w:t xml:space="preserve"> </w:t>
      </w:r>
      <w:r w:rsidR="00B12FA9">
        <w:rPr>
          <w:lang w:val="en-US"/>
        </w:rPr>
        <w:t>I</w:t>
      </w:r>
      <w:r w:rsidR="00EB177C">
        <w:rPr>
          <w:lang w:val="en-US"/>
        </w:rPr>
        <w:t xml:space="preserve">n the early </w:t>
      </w:r>
      <w:r w:rsidR="00B02B59">
        <w:rPr>
          <w:lang w:val="en-US"/>
        </w:rPr>
        <w:t>19</w:t>
      </w:r>
      <w:r w:rsidR="00EB177C">
        <w:rPr>
          <w:lang w:val="en-US"/>
        </w:rPr>
        <w:t>90s</w:t>
      </w:r>
      <w:r w:rsidR="00FE7E1C" w:rsidRPr="00E36FF7">
        <w:rPr>
          <w:lang w:val="en-US"/>
        </w:rPr>
        <w:t xml:space="preserve">, </w:t>
      </w:r>
      <w:r w:rsidR="00EA53A8" w:rsidRPr="00E36FF7">
        <w:rPr>
          <w:lang w:val="en-US"/>
        </w:rPr>
        <w:t xml:space="preserve">national </w:t>
      </w:r>
      <w:r w:rsidR="008F6BD5" w:rsidRPr="00E36FF7">
        <w:rPr>
          <w:lang w:val="en-US"/>
        </w:rPr>
        <w:t xml:space="preserve">government </w:t>
      </w:r>
      <w:r w:rsidR="00EA53A8" w:rsidRPr="00E36FF7">
        <w:rPr>
          <w:lang w:val="en-US"/>
        </w:rPr>
        <w:t>agencies devolv</w:t>
      </w:r>
      <w:r w:rsidR="00FE7E1C" w:rsidRPr="00E36FF7">
        <w:rPr>
          <w:lang w:val="en-US"/>
        </w:rPr>
        <w:t>ed</w:t>
      </w:r>
      <w:r w:rsidR="00EA53A8" w:rsidRPr="00E36FF7">
        <w:rPr>
          <w:lang w:val="en-US"/>
        </w:rPr>
        <w:t xml:space="preserve"> authority over resource management to the City </w:t>
      </w:r>
      <w:r w:rsidR="00B11CF8" w:rsidRPr="00E36FF7">
        <w:rPr>
          <w:lang w:val="en-US"/>
        </w:rPr>
        <w:t xml:space="preserve">(municipal) </w:t>
      </w:r>
      <w:r w:rsidR="00EA53A8" w:rsidRPr="00E36FF7">
        <w:rPr>
          <w:lang w:val="en-US"/>
        </w:rPr>
        <w:t xml:space="preserve">Government of Puerto Princesa, </w:t>
      </w:r>
      <w:r w:rsidR="00FE7E1C" w:rsidRPr="00E36FF7">
        <w:rPr>
          <w:lang w:val="en-US"/>
        </w:rPr>
        <w:t xml:space="preserve">and in time, established the </w:t>
      </w:r>
      <w:r w:rsidR="00EA53A8" w:rsidRPr="00E36FF7">
        <w:rPr>
          <w:lang w:val="en-US"/>
        </w:rPr>
        <w:t>St</w:t>
      </w:r>
      <w:r w:rsidR="0081724F" w:rsidRPr="00E36FF7">
        <w:rPr>
          <w:lang w:val="en-US"/>
        </w:rPr>
        <w:t>rategic Environmental Plan (SEP</w:t>
      </w:r>
      <w:r w:rsidR="00EA53A8" w:rsidRPr="00E36FF7">
        <w:rPr>
          <w:lang w:val="en-US"/>
        </w:rPr>
        <w:t xml:space="preserve"> 1992)</w:t>
      </w:r>
      <w:r w:rsidR="00FE7E1C" w:rsidRPr="00E36FF7">
        <w:rPr>
          <w:lang w:val="en-US"/>
        </w:rPr>
        <w:t xml:space="preserve"> headed by </w:t>
      </w:r>
      <w:r w:rsidR="00861C19" w:rsidRPr="00E36FF7">
        <w:rPr>
          <w:lang w:val="en-US"/>
        </w:rPr>
        <w:t xml:space="preserve">the </w:t>
      </w:r>
      <w:r w:rsidR="00FE7E1C" w:rsidRPr="00E36FF7">
        <w:rPr>
          <w:lang w:val="en-US"/>
        </w:rPr>
        <w:t xml:space="preserve">Palawan Council for Sustainable Development (PCSD) and its partners. The latter’s </w:t>
      </w:r>
      <w:r w:rsidR="00EA53A8" w:rsidRPr="00E36FF7">
        <w:rPr>
          <w:lang w:val="en-US"/>
        </w:rPr>
        <w:t xml:space="preserve">main policy instrument, the </w:t>
      </w:r>
      <w:r w:rsidR="000F6E1E" w:rsidRPr="00E36FF7">
        <w:rPr>
          <w:lang w:val="en-US"/>
        </w:rPr>
        <w:t xml:space="preserve">Environmental </w:t>
      </w:r>
      <w:r w:rsidR="00EA53A8" w:rsidRPr="00E36FF7">
        <w:rPr>
          <w:lang w:val="en-US"/>
        </w:rPr>
        <w:t xml:space="preserve">Critical Areas Network (ECAN) zoning </w:t>
      </w:r>
      <w:r w:rsidR="008F6BD5" w:rsidRPr="00E36FF7">
        <w:rPr>
          <w:lang w:val="en-US"/>
        </w:rPr>
        <w:t>system</w:t>
      </w:r>
      <w:r w:rsidR="00FE7E1C" w:rsidRPr="00E36FF7">
        <w:rPr>
          <w:lang w:val="en-US"/>
        </w:rPr>
        <w:t xml:space="preserve">, aimed </w:t>
      </w:r>
      <w:r w:rsidR="00EA53A8" w:rsidRPr="00E36FF7">
        <w:rPr>
          <w:lang w:val="en-US"/>
        </w:rPr>
        <w:t xml:space="preserve">to </w:t>
      </w:r>
      <w:r w:rsidR="00861C19" w:rsidRPr="00E36FF7">
        <w:rPr>
          <w:lang w:val="en-US"/>
        </w:rPr>
        <w:t>direct regulatory</w:t>
      </w:r>
      <w:r w:rsidR="00EA53A8" w:rsidRPr="00E36FF7">
        <w:rPr>
          <w:lang w:val="en-US"/>
        </w:rPr>
        <w:t xml:space="preserve"> activities in discrete land </w:t>
      </w:r>
      <w:r w:rsidR="004D2D9C" w:rsidRPr="00E36FF7">
        <w:rPr>
          <w:lang w:val="en-US"/>
        </w:rPr>
        <w:t xml:space="preserve">use </w:t>
      </w:r>
      <w:r w:rsidR="00EA53A8" w:rsidRPr="00E36FF7">
        <w:rPr>
          <w:lang w:val="en-US"/>
        </w:rPr>
        <w:t>categories,</w:t>
      </w:r>
      <w:r w:rsidR="00327107" w:rsidRPr="00E36FF7">
        <w:rPr>
          <w:lang w:val="en-US"/>
        </w:rPr>
        <w:t xml:space="preserve"> </w:t>
      </w:r>
      <w:r w:rsidR="00FE7E1C" w:rsidRPr="00E36FF7">
        <w:rPr>
          <w:lang w:val="en-US"/>
        </w:rPr>
        <w:t xml:space="preserve">attempting to </w:t>
      </w:r>
      <w:r w:rsidR="00EA53A8" w:rsidRPr="00E36FF7">
        <w:rPr>
          <w:lang w:val="en-US"/>
        </w:rPr>
        <w:t>control the extent and location of swidden</w:t>
      </w:r>
      <w:r w:rsidR="00FE7E1C" w:rsidRPr="00E36FF7">
        <w:rPr>
          <w:lang w:val="en-US"/>
        </w:rPr>
        <w:t xml:space="preserve"> </w:t>
      </w:r>
      <w:r w:rsidR="00861C19" w:rsidRPr="00E36FF7">
        <w:rPr>
          <w:lang w:val="en-US"/>
        </w:rPr>
        <w:t xml:space="preserve">and </w:t>
      </w:r>
      <w:r w:rsidR="00FE7E1C" w:rsidRPr="00E36FF7">
        <w:rPr>
          <w:lang w:val="en-US"/>
        </w:rPr>
        <w:t>fire</w:t>
      </w:r>
      <w:r w:rsidR="00EA53A8" w:rsidRPr="00E36FF7">
        <w:rPr>
          <w:lang w:val="en-US"/>
        </w:rPr>
        <w:t xml:space="preserve"> </w:t>
      </w:r>
      <w:r w:rsidR="00925822" w:rsidRPr="00E36FF7">
        <w:rPr>
          <w:lang w:val="en-US"/>
        </w:rPr>
        <w:t>across the island</w:t>
      </w:r>
      <w:r w:rsidR="006013FE">
        <w:rPr>
          <w:lang w:val="en-US"/>
        </w:rPr>
        <w:t xml:space="preserve"> (</w:t>
      </w:r>
      <w:r w:rsidR="00846739">
        <w:rPr>
          <w:lang w:val="en-US"/>
        </w:rPr>
        <w:t>Dressler, 2009)</w:t>
      </w:r>
      <w:r w:rsidR="00EA53A8" w:rsidRPr="00E36FF7">
        <w:rPr>
          <w:lang w:val="en-US"/>
        </w:rPr>
        <w:t>.</w:t>
      </w:r>
      <w:r w:rsidRPr="00E36FF7">
        <w:rPr>
          <w:lang w:val="en-US"/>
        </w:rPr>
        <w:t xml:space="preserve"> </w:t>
      </w:r>
      <w:r w:rsidR="003624CE">
        <w:rPr>
          <w:lang w:val="en-US"/>
        </w:rPr>
        <w:t xml:space="preserve">At the same time, both indigenous and environmental NGOs worked together with the Provincial Department of Environment and Natural Resources (DENR) to secure ‘Certificates of Ancestral Domain Claim’ (CADC) and eventually ‘ancestral domain title’ (CADT) </w:t>
      </w:r>
      <w:r w:rsidR="00EB177C">
        <w:rPr>
          <w:lang w:val="en-US"/>
        </w:rPr>
        <w:t xml:space="preserve">for indigenous residents </w:t>
      </w:r>
      <w:r w:rsidR="003624CE">
        <w:rPr>
          <w:lang w:val="en-US"/>
        </w:rPr>
        <w:t xml:space="preserve">on Palawan and elsewhere in the country.  </w:t>
      </w:r>
      <w:r w:rsidR="00F2115E">
        <w:rPr>
          <w:lang w:val="en-US"/>
        </w:rPr>
        <w:t>With</w:t>
      </w:r>
      <w:r w:rsidR="003624CE">
        <w:rPr>
          <w:lang w:val="en-US"/>
        </w:rPr>
        <w:t xml:space="preserve"> CADTs </w:t>
      </w:r>
      <w:r w:rsidR="00F2115E">
        <w:rPr>
          <w:lang w:val="en-US"/>
        </w:rPr>
        <w:t xml:space="preserve">demarcated, indigenous peoples were supposedly given titled land holdings to control access to and use of land and forest resources and ultimately </w:t>
      </w:r>
      <w:r w:rsidR="003624CE">
        <w:rPr>
          <w:lang w:val="en-US"/>
        </w:rPr>
        <w:t xml:space="preserve">engage in swidden with fewer impediments and constraints than decades earlier. </w:t>
      </w:r>
    </w:p>
    <w:p w14:paraId="522BE7C1" w14:textId="76D1A414" w:rsidR="00D9228E" w:rsidRDefault="00F2115E" w:rsidP="00B12FA9">
      <w:pPr>
        <w:widowControl w:val="0"/>
        <w:autoSpaceDE w:val="0"/>
        <w:autoSpaceDN w:val="0"/>
        <w:adjustRightInd w:val="0"/>
        <w:spacing w:after="100" w:line="360" w:lineRule="auto"/>
        <w:ind w:firstLine="720"/>
        <w:rPr>
          <w:lang w:val="en-US"/>
        </w:rPr>
      </w:pPr>
      <w:r>
        <w:rPr>
          <w:color w:val="000000" w:themeColor="text1"/>
          <w:lang w:val="en-US"/>
        </w:rPr>
        <w:t>O</w:t>
      </w:r>
      <w:r w:rsidR="003624CE">
        <w:rPr>
          <w:color w:val="000000" w:themeColor="text1"/>
          <w:lang w:val="en-US"/>
        </w:rPr>
        <w:t>verlapping with CADTs</w:t>
      </w:r>
      <w:r w:rsidRPr="00F2115E">
        <w:rPr>
          <w:color w:val="000000" w:themeColor="text1"/>
          <w:lang w:val="en-US"/>
        </w:rPr>
        <w:t xml:space="preserve"> </w:t>
      </w:r>
      <w:r>
        <w:rPr>
          <w:color w:val="000000" w:themeColor="text1"/>
          <w:lang w:val="en-US"/>
        </w:rPr>
        <w:t>a</w:t>
      </w:r>
      <w:r w:rsidRPr="00E36FF7">
        <w:rPr>
          <w:color w:val="000000" w:themeColor="text1"/>
          <w:lang w:val="en-US"/>
        </w:rPr>
        <w:t>cross Palawan</w:t>
      </w:r>
      <w:r w:rsidR="00C2621D" w:rsidRPr="006013FE">
        <w:rPr>
          <w:lang w:val="en-US"/>
        </w:rPr>
        <w:t>,</w:t>
      </w:r>
      <w:r w:rsidR="00C2621D" w:rsidRPr="00E36FF7">
        <w:rPr>
          <w:color w:val="FF0000"/>
          <w:lang w:val="en-US"/>
        </w:rPr>
        <w:t xml:space="preserve"> </w:t>
      </w:r>
      <w:r w:rsidR="005F4615" w:rsidRPr="00E36FF7">
        <w:rPr>
          <w:lang w:val="en-US"/>
        </w:rPr>
        <w:t xml:space="preserve">multilateral institutions, state agencies, </w:t>
      </w:r>
      <w:r w:rsidR="008D7830" w:rsidRPr="00E36FF7">
        <w:rPr>
          <w:lang w:val="en-US"/>
        </w:rPr>
        <w:t>LGUs</w:t>
      </w:r>
      <w:r w:rsidR="005F4615" w:rsidRPr="00E36FF7">
        <w:rPr>
          <w:lang w:val="en-US"/>
        </w:rPr>
        <w:t>, and NGOs</w:t>
      </w:r>
      <w:r w:rsidR="00FE7E1C" w:rsidRPr="00E36FF7">
        <w:rPr>
          <w:lang w:val="en-US"/>
        </w:rPr>
        <w:t xml:space="preserve"> </w:t>
      </w:r>
      <w:r w:rsidR="005F4615" w:rsidRPr="00E36FF7">
        <w:rPr>
          <w:lang w:val="en-US"/>
        </w:rPr>
        <w:t xml:space="preserve">have </w:t>
      </w:r>
      <w:r w:rsidR="00CC061E" w:rsidRPr="00E36FF7">
        <w:rPr>
          <w:lang w:val="en-US"/>
        </w:rPr>
        <w:t>design</w:t>
      </w:r>
      <w:r w:rsidR="005F4615" w:rsidRPr="00E36FF7">
        <w:rPr>
          <w:lang w:val="en-US"/>
        </w:rPr>
        <w:t>ed protected areas and programs</w:t>
      </w:r>
      <w:r>
        <w:rPr>
          <w:lang w:val="en-US"/>
        </w:rPr>
        <w:t xml:space="preserve"> that continue to curb swidden and </w:t>
      </w:r>
      <w:r w:rsidR="00CC061E" w:rsidRPr="00E36FF7">
        <w:rPr>
          <w:lang w:val="en-US"/>
        </w:rPr>
        <w:t>reinforc</w:t>
      </w:r>
      <w:r>
        <w:rPr>
          <w:lang w:val="en-US"/>
        </w:rPr>
        <w:t>e transitions</w:t>
      </w:r>
      <w:r w:rsidR="00CC061E" w:rsidRPr="00E36FF7">
        <w:rPr>
          <w:lang w:val="en-US"/>
        </w:rPr>
        <w:t xml:space="preserve"> to </w:t>
      </w:r>
      <w:r w:rsidR="00327107" w:rsidRPr="00E36FF7">
        <w:rPr>
          <w:lang w:val="en-US"/>
        </w:rPr>
        <w:t>sedentary agriculture</w:t>
      </w:r>
      <w:r w:rsidR="00EF1826" w:rsidRPr="00E36FF7">
        <w:rPr>
          <w:lang w:val="en-US"/>
        </w:rPr>
        <w:t xml:space="preserve">. </w:t>
      </w:r>
      <w:r w:rsidR="00946360">
        <w:rPr>
          <w:lang w:val="en-US"/>
        </w:rPr>
        <w:t xml:space="preserve"> </w:t>
      </w:r>
      <w:r w:rsidR="00D36D68" w:rsidRPr="00E36FF7">
        <w:rPr>
          <w:lang w:val="en-US"/>
        </w:rPr>
        <w:t>G</w:t>
      </w:r>
      <w:r w:rsidR="00FE7E1C" w:rsidRPr="00E36FF7">
        <w:rPr>
          <w:lang w:val="en-US"/>
        </w:rPr>
        <w:t xml:space="preserve">lobal </w:t>
      </w:r>
      <w:r w:rsidR="00936CA8" w:rsidRPr="00E36FF7">
        <w:rPr>
          <w:lang w:val="en-US"/>
        </w:rPr>
        <w:t xml:space="preserve">governance </w:t>
      </w:r>
      <w:r w:rsidR="00FE7E1C" w:rsidRPr="00E36FF7">
        <w:rPr>
          <w:lang w:val="en-US"/>
        </w:rPr>
        <w:t>policies</w:t>
      </w:r>
      <w:r w:rsidR="00B12FA9">
        <w:rPr>
          <w:lang w:val="en-US"/>
        </w:rPr>
        <w:t xml:space="preserve"> and programmes</w:t>
      </w:r>
      <w:r w:rsidR="00A53F52">
        <w:t>—</w:t>
      </w:r>
      <w:r w:rsidR="00936CA8" w:rsidRPr="00E36FF7">
        <w:rPr>
          <w:lang w:val="en-US"/>
        </w:rPr>
        <w:t xml:space="preserve">including </w:t>
      </w:r>
      <w:r w:rsidR="00C74419" w:rsidRPr="00E36FF7">
        <w:rPr>
          <w:lang w:val="en-US"/>
        </w:rPr>
        <w:t xml:space="preserve">a European Union funded </w:t>
      </w:r>
      <w:r w:rsidR="00936CA8" w:rsidRPr="00E36FF7">
        <w:rPr>
          <w:lang w:val="en-US"/>
        </w:rPr>
        <w:t xml:space="preserve">REDD+ </w:t>
      </w:r>
      <w:r w:rsidR="00C74419" w:rsidRPr="00E36FF7">
        <w:rPr>
          <w:lang w:val="en-US"/>
        </w:rPr>
        <w:t xml:space="preserve">scheme </w:t>
      </w:r>
      <w:r w:rsidR="00936CA8" w:rsidRPr="00E36FF7">
        <w:rPr>
          <w:lang w:val="en-US"/>
        </w:rPr>
        <w:t xml:space="preserve">(Reducing Emissions from Deforestation and Degradation plus) and </w:t>
      </w:r>
      <w:r w:rsidR="00C74419" w:rsidRPr="00E36FF7">
        <w:rPr>
          <w:lang w:val="en-US"/>
        </w:rPr>
        <w:t xml:space="preserve">the World Bank’s </w:t>
      </w:r>
      <w:r w:rsidR="00B11CF8" w:rsidRPr="00E36FF7">
        <w:rPr>
          <w:lang w:val="en-US"/>
        </w:rPr>
        <w:t>natural capital account</w:t>
      </w:r>
      <w:r w:rsidR="00290536" w:rsidRPr="00E36FF7">
        <w:rPr>
          <w:lang w:val="en-US"/>
        </w:rPr>
        <w:t>ing</w:t>
      </w:r>
      <w:r w:rsidR="00B11CF8" w:rsidRPr="00E36FF7">
        <w:rPr>
          <w:lang w:val="en-US"/>
        </w:rPr>
        <w:t xml:space="preserve"> program, </w:t>
      </w:r>
      <w:r w:rsidR="00936CA8" w:rsidRPr="00E36FF7">
        <w:rPr>
          <w:lang w:val="en-US"/>
        </w:rPr>
        <w:t>Phil</w:t>
      </w:r>
      <w:r w:rsidR="00A53F52">
        <w:rPr>
          <w:lang w:val="en-US"/>
        </w:rPr>
        <w:t>-</w:t>
      </w:r>
      <w:r w:rsidR="00936CA8" w:rsidRPr="00E36FF7">
        <w:rPr>
          <w:lang w:val="en-US"/>
        </w:rPr>
        <w:t xml:space="preserve">WAVES (Wealth Accounting and Valuing Ecosystem Services) </w:t>
      </w:r>
      <w:r w:rsidR="00A53F52">
        <w:t>—</w:t>
      </w:r>
      <w:r w:rsidR="00B12FA9">
        <w:t xml:space="preserve">are now also </w:t>
      </w:r>
      <w:r w:rsidR="00D36D68" w:rsidRPr="00E36FF7">
        <w:rPr>
          <w:lang w:val="en-US"/>
        </w:rPr>
        <w:t xml:space="preserve">working through state and non-state policies and interventions to </w:t>
      </w:r>
      <w:r w:rsidR="00327107" w:rsidRPr="00E36FF7">
        <w:rPr>
          <w:lang w:val="en-US"/>
        </w:rPr>
        <w:t>advocat</w:t>
      </w:r>
      <w:r w:rsidR="00D36D68" w:rsidRPr="00E36FF7">
        <w:rPr>
          <w:lang w:val="en-US"/>
        </w:rPr>
        <w:t>e</w:t>
      </w:r>
      <w:r w:rsidR="00327107" w:rsidRPr="00E36FF7">
        <w:rPr>
          <w:lang w:val="en-US"/>
        </w:rPr>
        <w:t xml:space="preserve"> </w:t>
      </w:r>
      <w:r w:rsidR="00D11C2E" w:rsidRPr="00E36FF7">
        <w:rPr>
          <w:lang w:val="en-US"/>
        </w:rPr>
        <w:t xml:space="preserve">for </w:t>
      </w:r>
      <w:r w:rsidR="0038494E" w:rsidRPr="00E36FF7">
        <w:rPr>
          <w:lang w:val="en-US"/>
        </w:rPr>
        <w:t>sedentary</w:t>
      </w:r>
      <w:r w:rsidR="00327107" w:rsidRPr="00E36FF7">
        <w:rPr>
          <w:lang w:val="en-US"/>
        </w:rPr>
        <w:t xml:space="preserve"> agriculture </w:t>
      </w:r>
      <w:r w:rsidR="00D11C2E" w:rsidRPr="00E36FF7">
        <w:rPr>
          <w:lang w:val="en-US"/>
        </w:rPr>
        <w:t xml:space="preserve">to </w:t>
      </w:r>
      <w:r w:rsidR="00861C19" w:rsidRPr="00E36FF7">
        <w:rPr>
          <w:lang w:val="en-US"/>
        </w:rPr>
        <w:t xml:space="preserve">replace </w:t>
      </w:r>
      <w:r w:rsidR="00327107" w:rsidRPr="00E36FF7">
        <w:rPr>
          <w:lang w:val="en-US"/>
        </w:rPr>
        <w:t>swidden</w:t>
      </w:r>
      <w:r w:rsidR="008D7830" w:rsidRPr="00E36FF7">
        <w:rPr>
          <w:lang w:val="en-US"/>
        </w:rPr>
        <w:t>,</w:t>
      </w:r>
      <w:r w:rsidR="00327107" w:rsidRPr="00E36FF7">
        <w:rPr>
          <w:lang w:val="en-US"/>
        </w:rPr>
        <w:t xml:space="preserve"> </w:t>
      </w:r>
      <w:r w:rsidR="0038494E" w:rsidRPr="00E36FF7">
        <w:rPr>
          <w:lang w:val="en-US"/>
        </w:rPr>
        <w:t>fallow lands</w:t>
      </w:r>
      <w:r w:rsidR="008D7830" w:rsidRPr="00E36FF7">
        <w:rPr>
          <w:lang w:val="en-US"/>
        </w:rPr>
        <w:t xml:space="preserve"> and the need to burn</w:t>
      </w:r>
      <w:r w:rsidR="00516054" w:rsidRPr="00E36FF7">
        <w:rPr>
          <w:lang w:val="en-US"/>
        </w:rPr>
        <w:t>.</w:t>
      </w:r>
      <w:r w:rsidR="00682939" w:rsidRPr="00E36FF7">
        <w:rPr>
          <w:lang w:val="en-US"/>
        </w:rPr>
        <w:t xml:space="preserve"> </w:t>
      </w:r>
      <w:r w:rsidR="00290536" w:rsidRPr="00E36FF7">
        <w:rPr>
          <w:lang w:val="en-US"/>
        </w:rPr>
        <w:t>In this context, f</w:t>
      </w:r>
      <w:r w:rsidR="00C74419" w:rsidRPr="00E36FF7">
        <w:rPr>
          <w:lang w:val="en-US"/>
        </w:rPr>
        <w:t>orest governance initiatives</w:t>
      </w:r>
      <w:r w:rsidR="00925822" w:rsidRPr="00E36FF7">
        <w:rPr>
          <w:lang w:val="en-US"/>
        </w:rPr>
        <w:t xml:space="preserve">, </w:t>
      </w:r>
      <w:r w:rsidR="00C74419" w:rsidRPr="00E36FF7">
        <w:rPr>
          <w:lang w:val="en-US"/>
        </w:rPr>
        <w:t>environmental</w:t>
      </w:r>
      <w:r w:rsidR="00936CA8" w:rsidRPr="00E36FF7">
        <w:rPr>
          <w:lang w:val="en-US"/>
        </w:rPr>
        <w:t xml:space="preserve"> </w:t>
      </w:r>
      <w:r w:rsidR="00327107" w:rsidRPr="00E36FF7">
        <w:rPr>
          <w:lang w:val="en-US"/>
        </w:rPr>
        <w:t xml:space="preserve">programs </w:t>
      </w:r>
      <w:r w:rsidR="00925822" w:rsidRPr="00E36FF7">
        <w:rPr>
          <w:lang w:val="en-US"/>
        </w:rPr>
        <w:t xml:space="preserve">and corporations </w:t>
      </w:r>
      <w:r w:rsidR="00A53F52">
        <w:rPr>
          <w:lang w:val="en-US"/>
        </w:rPr>
        <w:t xml:space="preserve">have </w:t>
      </w:r>
      <w:r w:rsidR="00290536" w:rsidRPr="00E36FF7">
        <w:rPr>
          <w:lang w:val="en-US"/>
        </w:rPr>
        <w:t>increasingly</w:t>
      </w:r>
      <w:r w:rsidR="00925822" w:rsidRPr="00E36FF7">
        <w:rPr>
          <w:lang w:val="en-US"/>
        </w:rPr>
        <w:t xml:space="preserve"> </w:t>
      </w:r>
      <w:r w:rsidR="00327107" w:rsidRPr="00E36FF7">
        <w:rPr>
          <w:lang w:val="en-US"/>
        </w:rPr>
        <w:t>advocate</w:t>
      </w:r>
      <w:r w:rsidR="004C2589">
        <w:rPr>
          <w:lang w:val="en-US"/>
        </w:rPr>
        <w:t>d</w:t>
      </w:r>
      <w:r w:rsidR="00327107" w:rsidRPr="00E36FF7">
        <w:rPr>
          <w:lang w:val="en-US"/>
        </w:rPr>
        <w:t xml:space="preserve"> for</w:t>
      </w:r>
      <w:r w:rsidR="00936CA8" w:rsidRPr="00E36FF7">
        <w:rPr>
          <w:lang w:val="en-US"/>
        </w:rPr>
        <w:t xml:space="preserve"> market-based </w:t>
      </w:r>
      <w:r w:rsidR="00516054" w:rsidRPr="00E36FF7">
        <w:rPr>
          <w:lang w:val="en-US"/>
        </w:rPr>
        <w:t xml:space="preserve">schemes </w:t>
      </w:r>
      <w:r w:rsidR="00936CA8" w:rsidRPr="00E36FF7">
        <w:rPr>
          <w:lang w:val="en-US"/>
        </w:rPr>
        <w:t xml:space="preserve">and incentives to facilitate ‘added value’ agriculture </w:t>
      </w:r>
      <w:r w:rsidR="00861C19" w:rsidRPr="00E36FF7">
        <w:rPr>
          <w:lang w:val="en-US"/>
        </w:rPr>
        <w:t xml:space="preserve">to </w:t>
      </w:r>
      <w:r w:rsidR="00936CA8" w:rsidRPr="00E36FF7">
        <w:rPr>
          <w:lang w:val="en-US"/>
        </w:rPr>
        <w:t>curb</w:t>
      </w:r>
      <w:r w:rsidR="00516054" w:rsidRPr="00E36FF7">
        <w:rPr>
          <w:lang w:val="en-US"/>
        </w:rPr>
        <w:t xml:space="preserve"> swidden </w:t>
      </w:r>
      <w:r w:rsidR="00946360">
        <w:rPr>
          <w:lang w:val="en-US"/>
        </w:rPr>
        <w:t>clearing and burning</w:t>
      </w:r>
      <w:r w:rsidR="00682939" w:rsidRPr="00E36FF7">
        <w:rPr>
          <w:lang w:val="en-US"/>
        </w:rPr>
        <w:t xml:space="preserve">. </w:t>
      </w:r>
      <w:r w:rsidR="00A53F52">
        <w:rPr>
          <w:lang w:val="en-US"/>
        </w:rPr>
        <w:t xml:space="preserve"> </w:t>
      </w:r>
    </w:p>
    <w:p w14:paraId="6B02013F" w14:textId="7FA64681" w:rsidR="00DC0566" w:rsidRDefault="00682939" w:rsidP="00946360">
      <w:pPr>
        <w:widowControl w:val="0"/>
        <w:autoSpaceDE w:val="0"/>
        <w:autoSpaceDN w:val="0"/>
        <w:adjustRightInd w:val="0"/>
        <w:spacing w:after="100" w:line="360" w:lineRule="auto"/>
        <w:ind w:firstLine="720"/>
        <w:rPr>
          <w:lang w:val="en-US"/>
        </w:rPr>
      </w:pPr>
      <w:r w:rsidRPr="00E36FF7">
        <w:rPr>
          <w:lang w:val="en-US"/>
        </w:rPr>
        <w:t xml:space="preserve">  </w:t>
      </w:r>
      <w:r w:rsidR="0038738C">
        <w:rPr>
          <w:lang w:val="en-US"/>
        </w:rPr>
        <w:t>Our</w:t>
      </w:r>
      <w:r w:rsidR="00D91BC1" w:rsidRPr="00E36FF7">
        <w:rPr>
          <w:lang w:val="en-US"/>
        </w:rPr>
        <w:t xml:space="preserve"> </w:t>
      </w:r>
      <w:r w:rsidR="00980573" w:rsidRPr="00E36FF7">
        <w:rPr>
          <w:lang w:val="en-US"/>
        </w:rPr>
        <w:t>case</w:t>
      </w:r>
      <w:r w:rsidR="00D91BC1" w:rsidRPr="00E36FF7">
        <w:rPr>
          <w:lang w:val="en-US"/>
        </w:rPr>
        <w:t xml:space="preserve"> </w:t>
      </w:r>
      <w:r w:rsidR="00861C19" w:rsidRPr="00E36FF7">
        <w:rPr>
          <w:lang w:val="en-US"/>
        </w:rPr>
        <w:t>in central Palawan describe</w:t>
      </w:r>
      <w:r w:rsidR="00D91BC1" w:rsidRPr="00E36FF7">
        <w:rPr>
          <w:lang w:val="en-US"/>
        </w:rPr>
        <w:t>s</w:t>
      </w:r>
      <w:r w:rsidR="00861C19" w:rsidRPr="00E36FF7">
        <w:rPr>
          <w:lang w:val="en-US"/>
        </w:rPr>
        <w:t xml:space="preserve"> </w:t>
      </w:r>
      <w:r w:rsidR="0038738C">
        <w:rPr>
          <w:lang w:val="en-US"/>
        </w:rPr>
        <w:t xml:space="preserve">next </w:t>
      </w:r>
      <w:r w:rsidR="00861C19" w:rsidRPr="00E36FF7">
        <w:rPr>
          <w:lang w:val="en-US"/>
        </w:rPr>
        <w:t xml:space="preserve">how </w:t>
      </w:r>
      <w:r w:rsidR="00467B02" w:rsidRPr="00E36FF7">
        <w:rPr>
          <w:lang w:val="en-US"/>
        </w:rPr>
        <w:t>Community E</w:t>
      </w:r>
      <w:r w:rsidR="002058D2" w:rsidRPr="00E36FF7">
        <w:rPr>
          <w:lang w:val="en-US"/>
        </w:rPr>
        <w:t xml:space="preserve">nvironment and </w:t>
      </w:r>
      <w:r w:rsidR="00467B02" w:rsidRPr="00E36FF7">
        <w:rPr>
          <w:lang w:val="en-US"/>
        </w:rPr>
        <w:t>N</w:t>
      </w:r>
      <w:r w:rsidR="002058D2" w:rsidRPr="00E36FF7">
        <w:rPr>
          <w:lang w:val="en-US"/>
        </w:rPr>
        <w:t xml:space="preserve">atural </w:t>
      </w:r>
      <w:r w:rsidR="00467B02" w:rsidRPr="00E36FF7">
        <w:rPr>
          <w:lang w:val="en-US"/>
        </w:rPr>
        <w:t>R</w:t>
      </w:r>
      <w:r w:rsidR="002058D2" w:rsidRPr="00E36FF7">
        <w:rPr>
          <w:lang w:val="en-US"/>
        </w:rPr>
        <w:t>esources</w:t>
      </w:r>
      <w:r w:rsidR="00467B02" w:rsidRPr="00E36FF7">
        <w:rPr>
          <w:lang w:val="en-US"/>
        </w:rPr>
        <w:t xml:space="preserve"> </w:t>
      </w:r>
      <w:r w:rsidR="002058D2" w:rsidRPr="00E36FF7">
        <w:rPr>
          <w:lang w:val="en-US"/>
        </w:rPr>
        <w:t>O</w:t>
      </w:r>
      <w:r w:rsidR="00467B02" w:rsidRPr="00E36FF7">
        <w:rPr>
          <w:lang w:val="en-US"/>
        </w:rPr>
        <w:t xml:space="preserve">fficers (CENRO), </w:t>
      </w:r>
      <w:r w:rsidR="00861C19" w:rsidRPr="00E36FF7">
        <w:rPr>
          <w:lang w:val="en-US"/>
        </w:rPr>
        <w:t>municipal actors</w:t>
      </w:r>
      <w:r w:rsidR="00946360">
        <w:rPr>
          <w:lang w:val="en-US"/>
        </w:rPr>
        <w:t>, park rangers</w:t>
      </w:r>
      <w:r w:rsidR="00861C19" w:rsidRPr="00E36FF7">
        <w:rPr>
          <w:lang w:val="en-US"/>
        </w:rPr>
        <w:t xml:space="preserve"> and local </w:t>
      </w:r>
      <w:r w:rsidR="00946360">
        <w:rPr>
          <w:lang w:val="en-US"/>
        </w:rPr>
        <w:t>leaders</w:t>
      </w:r>
      <w:r w:rsidR="00946360" w:rsidRPr="00E36FF7">
        <w:rPr>
          <w:lang w:val="en-US"/>
        </w:rPr>
        <w:t xml:space="preserve"> </w:t>
      </w:r>
      <w:r w:rsidR="00467B02" w:rsidRPr="00E36FF7">
        <w:rPr>
          <w:lang w:val="en-US"/>
        </w:rPr>
        <w:t xml:space="preserve">monitor and curb swidden </w:t>
      </w:r>
      <w:r w:rsidR="00EF1826" w:rsidRPr="00E36FF7">
        <w:rPr>
          <w:lang w:val="en-US"/>
        </w:rPr>
        <w:t xml:space="preserve">clearing and </w:t>
      </w:r>
      <w:r w:rsidR="00467B02" w:rsidRPr="00E36FF7">
        <w:rPr>
          <w:lang w:val="en-US"/>
        </w:rPr>
        <w:t>fir</w:t>
      </w:r>
      <w:r w:rsidR="006013FE">
        <w:rPr>
          <w:lang w:val="en-US"/>
        </w:rPr>
        <w:t>ing</w:t>
      </w:r>
      <w:r w:rsidR="00467B02" w:rsidRPr="00E36FF7">
        <w:rPr>
          <w:lang w:val="en-US"/>
        </w:rPr>
        <w:t xml:space="preserve"> </w:t>
      </w:r>
      <w:r w:rsidR="00290536" w:rsidRPr="00E36FF7">
        <w:rPr>
          <w:lang w:val="en-US"/>
        </w:rPr>
        <w:t>by way of</w:t>
      </w:r>
      <w:r w:rsidR="00467B02" w:rsidRPr="00E36FF7">
        <w:rPr>
          <w:lang w:val="en-US"/>
        </w:rPr>
        <w:t xml:space="preserve"> </w:t>
      </w:r>
      <w:r w:rsidR="00D91BC1" w:rsidRPr="00E36FF7">
        <w:rPr>
          <w:lang w:val="en-US"/>
        </w:rPr>
        <w:t xml:space="preserve">social relations and </w:t>
      </w:r>
      <w:r w:rsidR="00467B02" w:rsidRPr="00E36FF7">
        <w:rPr>
          <w:lang w:val="en-US"/>
        </w:rPr>
        <w:t>different policies (</w:t>
      </w:r>
      <w:r w:rsidR="00107A31" w:rsidRPr="00E36FF7">
        <w:rPr>
          <w:lang w:val="en-US"/>
        </w:rPr>
        <w:t xml:space="preserve">e.g., </w:t>
      </w:r>
      <w:r w:rsidR="00467B02" w:rsidRPr="00E36FF7">
        <w:rPr>
          <w:lang w:val="en-US"/>
        </w:rPr>
        <w:t xml:space="preserve">zero and controlled burning ordinances) </w:t>
      </w:r>
      <w:r w:rsidRPr="00E36FF7">
        <w:rPr>
          <w:lang w:val="en-US"/>
        </w:rPr>
        <w:t xml:space="preserve">inside </w:t>
      </w:r>
      <w:r w:rsidR="00467B02" w:rsidRPr="00E36FF7">
        <w:rPr>
          <w:lang w:val="en-US"/>
        </w:rPr>
        <w:t>of</w:t>
      </w:r>
      <w:r w:rsidR="0038738C">
        <w:rPr>
          <w:lang w:val="en-US"/>
        </w:rPr>
        <w:t xml:space="preserve"> a celebrated</w:t>
      </w:r>
      <w:r w:rsidR="0038738C" w:rsidRPr="00E36FF7">
        <w:rPr>
          <w:lang w:val="en-US"/>
        </w:rPr>
        <w:t xml:space="preserve"> protected area</w:t>
      </w:r>
      <w:r w:rsidRPr="00E36FF7">
        <w:rPr>
          <w:lang w:val="en-US"/>
        </w:rPr>
        <w:t xml:space="preserve">.  </w:t>
      </w:r>
      <w:r w:rsidR="00C84B7B" w:rsidRPr="00E36FF7">
        <w:rPr>
          <w:lang w:val="en-US"/>
        </w:rPr>
        <w:t xml:space="preserve">Our case </w:t>
      </w:r>
      <w:r w:rsidR="00E378D6" w:rsidRPr="00E36FF7">
        <w:rPr>
          <w:lang w:val="en-US"/>
        </w:rPr>
        <w:t>contrast</w:t>
      </w:r>
      <w:r w:rsidR="00C84B7B" w:rsidRPr="00E36FF7">
        <w:rPr>
          <w:lang w:val="en-US"/>
        </w:rPr>
        <w:t>s</w:t>
      </w:r>
      <w:r w:rsidR="00E378D6" w:rsidRPr="00E36FF7">
        <w:rPr>
          <w:lang w:val="en-US"/>
        </w:rPr>
        <w:t xml:space="preserve"> </w:t>
      </w:r>
      <w:r w:rsidR="00980573" w:rsidRPr="00E36FF7">
        <w:rPr>
          <w:lang w:val="en-US"/>
        </w:rPr>
        <w:t xml:space="preserve">local government efforts to suppress swidden </w:t>
      </w:r>
      <w:r w:rsidR="00C84B7B" w:rsidRPr="00E36FF7">
        <w:rPr>
          <w:lang w:val="en-US"/>
        </w:rPr>
        <w:t xml:space="preserve">clearing and </w:t>
      </w:r>
      <w:r w:rsidR="00A53F52">
        <w:rPr>
          <w:lang w:val="en-US"/>
        </w:rPr>
        <w:t>burning</w:t>
      </w:r>
      <w:r w:rsidR="00C84B7B" w:rsidRPr="00E36FF7">
        <w:rPr>
          <w:lang w:val="en-US"/>
        </w:rPr>
        <w:t xml:space="preserve"> </w:t>
      </w:r>
      <w:r w:rsidR="00980573" w:rsidRPr="00E36FF7">
        <w:rPr>
          <w:lang w:val="en-US"/>
        </w:rPr>
        <w:t>as destructive and backwards activit</w:t>
      </w:r>
      <w:r w:rsidR="0038738C">
        <w:rPr>
          <w:lang w:val="en-US"/>
        </w:rPr>
        <w:t>ies</w:t>
      </w:r>
      <w:r w:rsidR="00980573" w:rsidRPr="00E36FF7">
        <w:rPr>
          <w:lang w:val="en-US"/>
        </w:rPr>
        <w:t xml:space="preserve"> </w:t>
      </w:r>
      <w:r w:rsidR="00E378D6" w:rsidRPr="00E36FF7">
        <w:rPr>
          <w:lang w:val="en-US"/>
        </w:rPr>
        <w:t>against</w:t>
      </w:r>
      <w:r w:rsidR="00980573" w:rsidRPr="00E36FF7">
        <w:rPr>
          <w:lang w:val="en-US"/>
        </w:rPr>
        <w:t xml:space="preserve"> Tagbanua </w:t>
      </w:r>
      <w:r w:rsidR="00946360">
        <w:rPr>
          <w:lang w:val="en-US"/>
        </w:rPr>
        <w:t xml:space="preserve">knowledge, needs and desires to clear and burn forests.  </w:t>
      </w:r>
    </w:p>
    <w:p w14:paraId="6FC0ED00" w14:textId="7810415C" w:rsidR="00EF6F37" w:rsidRDefault="00DB3B05" w:rsidP="00921886">
      <w:pPr>
        <w:widowControl w:val="0"/>
        <w:autoSpaceDE w:val="0"/>
        <w:autoSpaceDN w:val="0"/>
        <w:adjustRightInd w:val="0"/>
        <w:spacing w:after="100" w:line="360" w:lineRule="auto"/>
        <w:outlineLvl w:val="0"/>
        <w:rPr>
          <w:color w:val="000000" w:themeColor="text1"/>
        </w:rPr>
      </w:pPr>
      <w:r w:rsidRPr="0038738C">
        <w:rPr>
          <w:b/>
          <w:i/>
          <w:color w:val="000000" w:themeColor="text1"/>
          <w:lang w:val="en-US"/>
        </w:rPr>
        <w:lastRenderedPageBreak/>
        <w:t xml:space="preserve">Cabayugan, </w:t>
      </w:r>
      <w:r w:rsidR="00A53F52">
        <w:rPr>
          <w:b/>
          <w:i/>
          <w:color w:val="000000" w:themeColor="text1"/>
          <w:lang w:val="en-US"/>
        </w:rPr>
        <w:t>Puerto Princesa City</w:t>
      </w:r>
      <w:r w:rsidRPr="0038738C">
        <w:rPr>
          <w:b/>
          <w:i/>
          <w:color w:val="000000" w:themeColor="text1"/>
          <w:lang w:val="en-US"/>
        </w:rPr>
        <w:t>, central Palaw</w:t>
      </w:r>
      <w:r w:rsidR="007C3CFE" w:rsidRPr="0038738C">
        <w:rPr>
          <w:b/>
          <w:i/>
          <w:color w:val="000000" w:themeColor="text1"/>
          <w:lang w:val="en-US"/>
        </w:rPr>
        <w:t>a</w:t>
      </w:r>
      <w:r w:rsidRPr="0038738C">
        <w:rPr>
          <w:b/>
          <w:i/>
          <w:color w:val="000000" w:themeColor="text1"/>
          <w:lang w:val="en-US"/>
        </w:rPr>
        <w:t>n</w:t>
      </w:r>
    </w:p>
    <w:p w14:paraId="37E47753" w14:textId="279B574C" w:rsidR="00850F7D" w:rsidRPr="00DE5BEF" w:rsidRDefault="00325476" w:rsidP="00325476">
      <w:pPr>
        <w:widowControl w:val="0"/>
        <w:autoSpaceDE w:val="0"/>
        <w:autoSpaceDN w:val="0"/>
        <w:adjustRightInd w:val="0"/>
        <w:spacing w:after="100" w:line="360" w:lineRule="auto"/>
        <w:ind w:firstLine="720"/>
        <w:rPr>
          <w:color w:val="000000" w:themeColor="text1"/>
        </w:rPr>
      </w:pPr>
      <w:r>
        <w:rPr>
          <w:color w:val="000000" w:themeColor="text1"/>
        </w:rPr>
        <w:t>Flanked by migrants living along main roads and increasingly co-mingling with new migrant farmers upland</w:t>
      </w:r>
      <w:r w:rsidR="00AC54CD">
        <w:rPr>
          <w:color w:val="000000" w:themeColor="text1"/>
        </w:rPr>
        <w:t xml:space="preserve"> (who often burn extensively to claim land)</w:t>
      </w:r>
      <w:r>
        <w:rPr>
          <w:color w:val="000000" w:themeColor="text1"/>
        </w:rPr>
        <w:t>, t</w:t>
      </w:r>
      <w:r w:rsidRPr="000B7AAC">
        <w:rPr>
          <w:color w:val="000000" w:themeColor="text1"/>
        </w:rPr>
        <w:t xml:space="preserve">he </w:t>
      </w:r>
      <w:r w:rsidR="00850F7D" w:rsidRPr="000B7AAC">
        <w:rPr>
          <w:color w:val="000000" w:themeColor="text1"/>
        </w:rPr>
        <w:t>indigenous Tagbanua</w:t>
      </w:r>
      <w:r w:rsidR="00850F7D" w:rsidRPr="000B7AAC">
        <w:rPr>
          <w:rStyle w:val="FootnoteReference"/>
          <w:color w:val="000000" w:themeColor="text1"/>
        </w:rPr>
        <w:footnoteReference w:id="3"/>
      </w:r>
      <w:r w:rsidR="00850F7D" w:rsidRPr="000B7AAC">
        <w:rPr>
          <w:color w:val="000000" w:themeColor="text1"/>
        </w:rPr>
        <w:t xml:space="preserve"> and Batak</w:t>
      </w:r>
      <w:r w:rsidR="00850F7D" w:rsidRPr="000B7AAC">
        <w:rPr>
          <w:rStyle w:val="FootnoteReference"/>
          <w:color w:val="000000" w:themeColor="text1"/>
        </w:rPr>
        <w:footnoteReference w:id="4"/>
      </w:r>
      <w:r w:rsidR="00850F7D" w:rsidRPr="000B7AAC">
        <w:rPr>
          <w:color w:val="000000" w:themeColor="text1"/>
        </w:rPr>
        <w:t xml:space="preserve"> peoples coexist in the </w:t>
      </w:r>
      <w:r w:rsidR="007E6EFE">
        <w:rPr>
          <w:color w:val="000000" w:themeColor="text1"/>
        </w:rPr>
        <w:t xml:space="preserve">agro-ecologically diverse </w:t>
      </w:r>
      <w:r w:rsidR="00850F7D" w:rsidRPr="000B7AAC">
        <w:rPr>
          <w:color w:val="000000" w:themeColor="text1"/>
        </w:rPr>
        <w:t xml:space="preserve">uplands and valleys of central Palawan. </w:t>
      </w:r>
      <w:r w:rsidR="007023EB">
        <w:rPr>
          <w:color w:val="000000" w:themeColor="text1"/>
        </w:rPr>
        <w:t xml:space="preserve"> </w:t>
      </w:r>
      <w:r w:rsidR="00850F7D" w:rsidRPr="000B7AAC">
        <w:rPr>
          <w:color w:val="000000" w:themeColor="text1"/>
        </w:rPr>
        <w:t xml:space="preserve">In the northern barangays of the municipality of Puerto Princesa City, both </w:t>
      </w:r>
      <w:r w:rsidR="00062361">
        <w:rPr>
          <w:color w:val="000000" w:themeColor="text1"/>
        </w:rPr>
        <w:t xml:space="preserve">indigenous </w:t>
      </w:r>
      <w:r w:rsidR="00850F7D" w:rsidRPr="000B7AAC">
        <w:rPr>
          <w:color w:val="000000" w:themeColor="text1"/>
        </w:rPr>
        <w:t>peoples rely on swidden-based livelihoods</w:t>
      </w:r>
      <w:r w:rsidR="007E6EFE">
        <w:rPr>
          <w:color w:val="000000" w:themeColor="text1"/>
        </w:rPr>
        <w:t xml:space="preserve"> within CADT lands (</w:t>
      </w:r>
      <w:r w:rsidR="007E6EFE">
        <w:rPr>
          <w:lang w:val="en-US"/>
        </w:rPr>
        <w:t>in Kayasan, 7,530 ha, 1996 and in Cabayugan, 4,460 ha, 1997).</w:t>
      </w:r>
      <w:r w:rsidR="00850F7D" w:rsidRPr="000B7AAC">
        <w:rPr>
          <w:color w:val="000000" w:themeColor="text1"/>
        </w:rPr>
        <w:t xml:space="preserve"> </w:t>
      </w:r>
    </w:p>
    <w:p w14:paraId="6BCAE7DC" w14:textId="7B69AB38" w:rsidR="00A01BD5" w:rsidRDefault="00850F7D" w:rsidP="00372949">
      <w:pPr>
        <w:widowControl w:val="0"/>
        <w:autoSpaceDE w:val="0"/>
        <w:autoSpaceDN w:val="0"/>
        <w:adjustRightInd w:val="0"/>
        <w:spacing w:after="100" w:line="360" w:lineRule="auto"/>
        <w:ind w:firstLine="720"/>
      </w:pPr>
      <w:r w:rsidRPr="000B7AAC">
        <w:t xml:space="preserve">The Tagbanua </w:t>
      </w:r>
      <w:r w:rsidR="007A5887">
        <w:t>(</w:t>
      </w:r>
      <w:r w:rsidR="007A5887" w:rsidRPr="000B7AAC">
        <w:t>described in the case below</w:t>
      </w:r>
      <w:r w:rsidR="007A5887">
        <w:t>)</w:t>
      </w:r>
      <w:r w:rsidR="007A5887" w:rsidRPr="000B7AAC">
        <w:t xml:space="preserve"> </w:t>
      </w:r>
      <w:r w:rsidRPr="000B7AAC">
        <w:t>and Batak draw on a mixed-livelihood portfolio</w:t>
      </w:r>
      <w:r>
        <w:t>,</w:t>
      </w:r>
      <w:r w:rsidRPr="000B7AAC">
        <w:t xml:space="preserve"> wherein swidden cultivation remains central (e.g., swidden crops</w:t>
      </w:r>
      <w:r w:rsidR="003807A1">
        <w:t xml:space="preserve"> (upland dry rice)</w:t>
      </w:r>
      <w:r w:rsidRPr="000B7AAC">
        <w:t xml:space="preserve"> and fallow crops</w:t>
      </w:r>
      <w:r w:rsidR="003807A1">
        <w:t xml:space="preserve"> (cassava, sweet potato etc)</w:t>
      </w:r>
      <w:r w:rsidRPr="000B7AAC">
        <w:t>, non-timber forest products (NTFPs)</w:t>
      </w:r>
      <w:r w:rsidR="003807A1">
        <w:t xml:space="preserve"> (rattan, honey etc)</w:t>
      </w:r>
      <w:r w:rsidRPr="000B7AAC">
        <w:t>, coastal-marine harvests, off</w:t>
      </w:r>
      <w:r>
        <w:t>-</w:t>
      </w:r>
      <w:r w:rsidRPr="000B7AAC">
        <w:t xml:space="preserve"> and on-farm labour, etc). </w:t>
      </w:r>
      <w:r w:rsidR="00357059">
        <w:t xml:space="preserve"> </w:t>
      </w:r>
      <w:r w:rsidR="00372949">
        <w:t xml:space="preserve"> </w:t>
      </w:r>
      <w:r w:rsidR="00357059">
        <w:t>M</w:t>
      </w:r>
      <w:r w:rsidRPr="000B7AAC">
        <w:t xml:space="preserve">ore focused on sedentary agriculture than the Batak, the Tagbanua have </w:t>
      </w:r>
      <w:r w:rsidR="00411DB0">
        <w:t xml:space="preserve">traditionally </w:t>
      </w:r>
      <w:r w:rsidRPr="000B7AAC">
        <w:t>specialised in swidden farming as an integral social, cultural and economic practice (see Fox</w:t>
      </w:r>
      <w:r>
        <w:t xml:space="preserve"> </w:t>
      </w:r>
      <w:r w:rsidRPr="000B7AAC">
        <w:t>1952</w:t>
      </w:r>
      <w:r w:rsidR="007023EB">
        <w:t>;</w:t>
      </w:r>
      <w:r w:rsidRPr="000B7AAC">
        <w:t xml:space="preserve"> Conklin</w:t>
      </w:r>
      <w:r>
        <w:t xml:space="preserve"> 1</w:t>
      </w:r>
      <w:r w:rsidRPr="000B7AAC">
        <w:t>957</w:t>
      </w:r>
      <w:r>
        <w:t>)</w:t>
      </w:r>
      <w:r w:rsidRPr="000B7AAC">
        <w:t xml:space="preserve">. While many remote households </w:t>
      </w:r>
      <w:r w:rsidR="00411DB0">
        <w:t xml:space="preserve">still </w:t>
      </w:r>
      <w:r w:rsidRPr="000B7AAC">
        <w:t>invest in longer-fallow swidden for livelihood</w:t>
      </w:r>
      <w:r>
        <w:t xml:space="preserve">s </w:t>
      </w:r>
      <w:r w:rsidRPr="000B7AAC">
        <w:t>and custom</w:t>
      </w:r>
      <w:r>
        <w:t>s</w:t>
      </w:r>
      <w:r w:rsidRPr="000B7AAC">
        <w:t xml:space="preserve">, the majority experience shorter fallows, less crop diversity, and lower yields as part of their own (and others’) drive to intensify and </w:t>
      </w:r>
      <w:r w:rsidR="00595E14" w:rsidRPr="000B7AAC">
        <w:t>sedentari</w:t>
      </w:r>
      <w:r w:rsidR="00595E14">
        <w:t>s</w:t>
      </w:r>
      <w:r w:rsidR="00595E14" w:rsidRPr="000B7AAC">
        <w:t>e</w:t>
      </w:r>
      <w:r w:rsidRPr="000B7AAC">
        <w:t xml:space="preserve"> livelihoods. Many Tagbanua now rely heavily on the cash income derived from </w:t>
      </w:r>
      <w:r w:rsidR="00AD3BFF">
        <w:t>e</w:t>
      </w:r>
      <w:r w:rsidRPr="000B7AAC">
        <w:t xml:space="preserve">xploiting NTFPs, the live reef fish for food trade, paddy rice cultivation, cash crop production (e.g., rubber, oil palm), daily labour and credit (Dressler and Fabinyi, 2011). Rather than aligning with any discrete category of horticulturalist, </w:t>
      </w:r>
      <w:r w:rsidR="007023EB">
        <w:t>forager</w:t>
      </w:r>
      <w:r w:rsidRPr="000B7AAC">
        <w:t xml:space="preserve"> or hunter-gatherer</w:t>
      </w:r>
      <w:r>
        <w:t>s</w:t>
      </w:r>
      <w:r w:rsidRPr="000B7AAC">
        <w:t>, they (and the Batak) have long</w:t>
      </w:r>
      <w:r>
        <w:t xml:space="preserve"> </w:t>
      </w:r>
      <w:r w:rsidRPr="000B7AAC">
        <w:t>pursued ‘multiplex’ livelihoods (Bryceson</w:t>
      </w:r>
      <w:r>
        <w:t>,</w:t>
      </w:r>
      <w:r w:rsidRPr="000B7AAC">
        <w:t xml:space="preserve"> 2002</w:t>
      </w:r>
      <w:r>
        <w:t>)</w:t>
      </w:r>
      <w:r w:rsidR="00411DB0">
        <w:t xml:space="preserve"> in </w:t>
      </w:r>
      <w:r w:rsidRPr="000B7AAC">
        <w:t xml:space="preserve">patchy landscape mosaics that cut through older upland-lowland/forest-farm divides (see Dressler et al., 2016).  </w:t>
      </w:r>
    </w:p>
    <w:p w14:paraId="7992DECA" w14:textId="72815040" w:rsidR="00AD3BFF" w:rsidRDefault="007A5887" w:rsidP="00372949">
      <w:pPr>
        <w:widowControl w:val="0"/>
        <w:autoSpaceDE w:val="0"/>
        <w:autoSpaceDN w:val="0"/>
        <w:adjustRightInd w:val="0"/>
        <w:spacing w:after="100" w:line="360" w:lineRule="auto"/>
        <w:ind w:firstLine="720"/>
      </w:pPr>
      <w:r>
        <w:t xml:space="preserve"> </w:t>
      </w:r>
    </w:p>
    <w:p w14:paraId="166DF274" w14:textId="780D9A9B" w:rsidR="00062361" w:rsidRDefault="00062361" w:rsidP="00850F7D">
      <w:pPr>
        <w:widowControl w:val="0"/>
        <w:autoSpaceDE w:val="0"/>
        <w:autoSpaceDN w:val="0"/>
        <w:adjustRightInd w:val="0"/>
        <w:spacing w:after="100" w:line="360" w:lineRule="auto"/>
        <w:ind w:firstLine="720"/>
        <w:rPr>
          <w:lang w:val="en-US"/>
        </w:rPr>
      </w:pPr>
    </w:p>
    <w:p w14:paraId="3CF12F5C" w14:textId="77777777" w:rsidR="00442E65" w:rsidRPr="00E36FF7" w:rsidRDefault="00442E65" w:rsidP="00850F7D">
      <w:pPr>
        <w:widowControl w:val="0"/>
        <w:autoSpaceDE w:val="0"/>
        <w:autoSpaceDN w:val="0"/>
        <w:adjustRightInd w:val="0"/>
        <w:spacing w:after="100" w:line="360" w:lineRule="auto"/>
        <w:ind w:firstLine="720"/>
        <w:rPr>
          <w:lang w:val="en-US"/>
        </w:rPr>
      </w:pPr>
    </w:p>
    <w:p w14:paraId="4DBFDF71" w14:textId="032F4BA8" w:rsidR="007A5887" w:rsidRDefault="007A5887" w:rsidP="003A1477">
      <w:pPr>
        <w:widowControl w:val="0"/>
        <w:autoSpaceDE w:val="0"/>
        <w:autoSpaceDN w:val="0"/>
        <w:adjustRightInd w:val="0"/>
        <w:spacing w:after="100" w:line="360" w:lineRule="auto"/>
        <w:ind w:firstLine="720"/>
        <w:rPr>
          <w:lang w:val="en-US"/>
        </w:rPr>
      </w:pPr>
    </w:p>
    <w:p w14:paraId="788332C2" w14:textId="3481FEAE" w:rsidR="007A5887" w:rsidRPr="007A5887" w:rsidRDefault="007A5887" w:rsidP="007A5887">
      <w:pPr>
        <w:widowControl w:val="0"/>
        <w:autoSpaceDE w:val="0"/>
        <w:autoSpaceDN w:val="0"/>
        <w:adjustRightInd w:val="0"/>
        <w:spacing w:after="100" w:line="360" w:lineRule="auto"/>
        <w:ind w:firstLine="720"/>
      </w:pPr>
      <w:r>
        <w:lastRenderedPageBreak/>
        <w:t xml:space="preserve">                                               </w:t>
      </w:r>
      <w:r w:rsidR="0088487C">
        <w:t xml:space="preserve">      </w:t>
      </w:r>
      <w:r w:rsidRPr="0088487C">
        <w:rPr>
          <w:highlight w:val="yellow"/>
        </w:rPr>
        <w:t>--- Insert Map 1 here ---</w:t>
      </w:r>
    </w:p>
    <w:p w14:paraId="26E8670E" w14:textId="7A142AE1" w:rsidR="00F1539C" w:rsidRPr="00E36FF7" w:rsidRDefault="007860C6" w:rsidP="003A1477">
      <w:pPr>
        <w:widowControl w:val="0"/>
        <w:autoSpaceDE w:val="0"/>
        <w:autoSpaceDN w:val="0"/>
        <w:adjustRightInd w:val="0"/>
        <w:spacing w:after="100" w:line="360" w:lineRule="auto"/>
        <w:ind w:firstLine="720"/>
        <w:rPr>
          <w:lang w:val="en-US"/>
        </w:rPr>
      </w:pPr>
      <w:r w:rsidRPr="00E36FF7">
        <w:rPr>
          <w:noProof/>
          <w:lang w:val="en-GB"/>
        </w:rPr>
        <mc:AlternateContent>
          <mc:Choice Requires="wpg">
            <w:drawing>
              <wp:anchor distT="0" distB="0" distL="114300" distR="114300" simplePos="0" relativeHeight="251660288" behindDoc="0" locked="0" layoutInCell="1" allowOverlap="1" wp14:anchorId="2A9E8001" wp14:editId="1A131EE5">
                <wp:simplePos x="0" y="0"/>
                <wp:positionH relativeFrom="column">
                  <wp:posOffset>1465729</wp:posOffset>
                </wp:positionH>
                <wp:positionV relativeFrom="paragraph">
                  <wp:posOffset>69701</wp:posOffset>
                </wp:positionV>
                <wp:extent cx="3596640" cy="4051113"/>
                <wp:effectExtent l="0" t="0" r="0" b="0"/>
                <wp:wrapNone/>
                <wp:docPr id="7" name="Group 7"/>
                <wp:cNvGraphicFramePr/>
                <a:graphic xmlns:a="http://schemas.openxmlformats.org/drawingml/2006/main">
                  <a:graphicData uri="http://schemas.microsoft.com/office/word/2010/wordprocessingGroup">
                    <wpg:wgp>
                      <wpg:cNvGrpSpPr/>
                      <wpg:grpSpPr>
                        <a:xfrm>
                          <a:off x="0" y="0"/>
                          <a:ext cx="3596640" cy="4051113"/>
                          <a:chOff x="0" y="0"/>
                          <a:chExt cx="3266440" cy="3853542"/>
                        </a:xfrm>
                      </wpg:grpSpPr>
                      <pic:pic xmlns:pic="http://schemas.openxmlformats.org/drawingml/2006/picture">
                        <pic:nvPicPr>
                          <pic:cNvPr id="1" name="Picture 1" descr="WD DRIVE:FreeAgentBackUp:Main File Folder:KINGSTON:Palawan Maps:Map 2.pdf"/>
                          <pic:cNvPicPr>
                            <a:picLocks noChangeAspect="1"/>
                          </pic:cNvPicPr>
                        </pic:nvPicPr>
                        <pic:blipFill rotWithShape="1">
                          <a:blip r:embed="rId10">
                            <a:extLst>
                              <a:ext uri="{28A0092B-C50C-407E-A947-70E740481C1C}">
                                <a14:useLocalDpi xmlns:a14="http://schemas.microsoft.com/office/drawing/2010/main" val="0"/>
                              </a:ext>
                            </a:extLst>
                          </a:blip>
                          <a:srcRect l="18925" t="21940" r="19796" b="26762"/>
                          <a:stretch/>
                        </pic:blipFill>
                        <pic:spPr bwMode="auto">
                          <a:xfrm>
                            <a:off x="0" y="0"/>
                            <a:ext cx="3266440" cy="35286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6" name="Text Box 6"/>
                        <wps:cNvSpPr txBox="1"/>
                        <wps:spPr>
                          <a:xfrm>
                            <a:off x="0" y="3537857"/>
                            <a:ext cx="3069771" cy="315685"/>
                          </a:xfrm>
                          <a:prstGeom prst="rect">
                            <a:avLst/>
                          </a:prstGeom>
                          <a:noFill/>
                          <a:ln w="6350">
                            <a:noFill/>
                          </a:ln>
                        </wps:spPr>
                        <wps:txbx>
                          <w:txbxContent>
                            <w:p w14:paraId="0951B604" w14:textId="0C638436" w:rsidR="00FC115E" w:rsidRPr="002A654F" w:rsidRDefault="00FC115E">
                              <w:pPr>
                                <w:rPr>
                                  <w:color w:val="FFFFFF" w:themeColor="background1"/>
                                  <w14:textFill>
                                    <w14:noFill/>
                                  </w14:textFill>
                                </w:rPr>
                              </w:pPr>
                              <w:r>
                                <w:t>Map 1: Palawan Island, the 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9E8001" id="Group 7" o:spid="_x0000_s1026" style="position:absolute;left:0;text-align:left;margin-left:115.4pt;margin-top:5.5pt;width:283.2pt;height:319pt;z-index:251660288;mso-width-relative:margin;mso-height-relative:margin" coordsize="32664,3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wAAR&#10;CANK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m/9oADAMBAAIRAxEAPwD9/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D/9P9/KKKKACiiigAooooAKKKKACiiigAoooo&#10;AKKKKACiiigAooooAKKKKACiiigAooooAKKKKACiiigAooooAKKKKACiiigAooooAKKKKACiiigA&#10;ooooAKKKKACiiigAooooAKKKKACiiigAooooAKKKKACiiigAooooAKKKKACiiigAooooAKKKKACi&#10;iigAooooAKKKKACiiigD/9T9/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D/9b9/KKKKACiiigAoooo&#10;AKKKKACiiigAooooAKKKKACiiigAooooAKKKKACiiigAooooAKKKKACiiigAooooAKKKKACiiigA&#10;ooooAKKKKACiiigAooooAKKKKACiiigAooooAKKKKACiiigAooooAKKKKACiiigAooooAKKKKACi&#10;iigAooooAKKKKACiiigAooooAKKKKACiiigD/9f9/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D/9H9/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D/9T9/KKKKACiiigAooooAKKKKACiiigAoooo&#10;AKKKKACiiigAooooAKKKKACiiigAooooAKKKKACiiigAooooAKKKKACiiigAooooAKKKKACiiigA&#10;ooooAKKKKACiiigAooooAKKKKACiiigAooooAKKKKACiiigAooooAKKKKACiiigAooooAKKKKACi&#10;iigAooooAKKKKACiiigD/9X9/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D/9D9/KKKKACiiigAooooAKKKKACiiigAooooAKKK&#10;KACiiigAooooAKKKKACiiigAooooAKKKKACiiigAooooAKKKKACiiigAooooAKKKKACiiigAoooo&#10;AKKKKACiiigAooooAKKKKACiiigAooooAKKKKACiiigAooooAKKKKACiiigAooooAKKKKACiiigA&#10;ooooAKKKKACiiigD/9H9/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WD DRIVE:FreeAgentBackUp:Main File Folder:KINGSTON:Palawan Maps:Map 2.pdf" style="position:absolute;width:32664;height:3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">
                  <v:imagedata r:id="rId11" o:title="Map 2" croptop="14379f" cropbottom="17539f" cropleft="12403f" cropright="12974f"/>
                </v:shape>
                <v:shapetype id="_x0000_t202" coordsize="21600,21600" o:spt="202" path="m,l,21600r21600,l21600,xe">
                  <v:stroke joinstyle="miter"/>
                  <v:path gradientshapeok="t" o:connecttype="rect"/>
                </v:shapetype>
                <v:shape id="Text Box 6" o:spid="_x0000_s1028" type="#_x0000_t202" style="position:absolute;top:35378;width:30697;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" filled="f" stroked="f" strokeweight=".5pt">
                  <v:textbox>
                    <w:txbxContent>
                      <w:p w14:paraId="0951B604" w14:textId="0C638436" w:rsidR="00FC115E" w:rsidRPr="002A654F" w:rsidRDefault="00FC115E">
                        <w:pPr>
                          <w:rPr>
                            <w:color w:val="FFFFFF" w:themeColor="background1"/>
                            <w14:textFill>
                              <w14:noFill/>
                            </w14:textFill>
                          </w:rPr>
                        </w:pPr>
                        <w:r>
                          <w:t>Map 1: Palawan Island, the Philippines</w:t>
                        </w:r>
                      </w:p>
                    </w:txbxContent>
                  </v:textbox>
                </v:shape>
              </v:group>
            </w:pict>
          </mc:Fallback>
        </mc:AlternateContent>
      </w:r>
    </w:p>
    <w:p w14:paraId="1EF776D4" w14:textId="49A002BB" w:rsidR="00F1539C" w:rsidRPr="00E36FF7" w:rsidRDefault="00F1539C" w:rsidP="003A1477">
      <w:pPr>
        <w:widowControl w:val="0"/>
        <w:autoSpaceDE w:val="0"/>
        <w:autoSpaceDN w:val="0"/>
        <w:adjustRightInd w:val="0"/>
        <w:spacing w:after="100" w:line="360" w:lineRule="auto"/>
        <w:ind w:firstLine="720"/>
        <w:rPr>
          <w:lang w:val="en-US"/>
        </w:rPr>
      </w:pPr>
    </w:p>
    <w:p w14:paraId="57FA50A7" w14:textId="1ED3F3F3" w:rsidR="00FC5154" w:rsidRDefault="00411DB0" w:rsidP="007023EB">
      <w:pPr>
        <w:widowControl w:val="0"/>
        <w:autoSpaceDE w:val="0"/>
        <w:autoSpaceDN w:val="0"/>
        <w:adjustRightInd w:val="0"/>
        <w:spacing w:after="100" w:line="360" w:lineRule="auto"/>
        <w:ind w:firstLine="720"/>
      </w:pPr>
      <w:r>
        <w:tab/>
      </w:r>
    </w:p>
    <w:p w14:paraId="29FA6309" w14:textId="05B61715" w:rsidR="00FC5154" w:rsidRDefault="00FC5154" w:rsidP="007023EB">
      <w:pPr>
        <w:widowControl w:val="0"/>
        <w:autoSpaceDE w:val="0"/>
        <w:autoSpaceDN w:val="0"/>
        <w:adjustRightInd w:val="0"/>
        <w:spacing w:after="100" w:line="360" w:lineRule="auto"/>
        <w:ind w:firstLine="720"/>
      </w:pPr>
      <w:r>
        <w:tab/>
      </w:r>
    </w:p>
    <w:p w14:paraId="3364CD56" w14:textId="77777777" w:rsidR="00325476" w:rsidRDefault="00325476" w:rsidP="00FC5154">
      <w:pPr>
        <w:spacing w:line="360" w:lineRule="auto"/>
        <w:ind w:firstLine="720"/>
      </w:pPr>
    </w:p>
    <w:p w14:paraId="79AE6692" w14:textId="77777777" w:rsidR="00325476" w:rsidRDefault="00325476" w:rsidP="00FC5154">
      <w:pPr>
        <w:spacing w:line="360" w:lineRule="auto"/>
        <w:ind w:firstLine="720"/>
      </w:pPr>
    </w:p>
    <w:p w14:paraId="484648D7" w14:textId="77777777" w:rsidR="00325476" w:rsidRDefault="00325476" w:rsidP="00FC5154">
      <w:pPr>
        <w:spacing w:line="360" w:lineRule="auto"/>
        <w:ind w:firstLine="720"/>
      </w:pPr>
    </w:p>
    <w:p w14:paraId="0794B1C2" w14:textId="77777777" w:rsidR="00325476" w:rsidRDefault="00325476" w:rsidP="00FC5154">
      <w:pPr>
        <w:spacing w:line="360" w:lineRule="auto"/>
        <w:ind w:firstLine="720"/>
      </w:pPr>
    </w:p>
    <w:p w14:paraId="251D9D6A" w14:textId="77777777" w:rsidR="00325476" w:rsidRDefault="00325476" w:rsidP="00FC5154">
      <w:pPr>
        <w:spacing w:line="360" w:lineRule="auto"/>
        <w:ind w:firstLine="720"/>
      </w:pPr>
    </w:p>
    <w:p w14:paraId="5B7C45EF" w14:textId="77777777" w:rsidR="00325476" w:rsidRDefault="00325476" w:rsidP="00FC5154">
      <w:pPr>
        <w:spacing w:line="360" w:lineRule="auto"/>
        <w:ind w:firstLine="720"/>
      </w:pPr>
    </w:p>
    <w:p w14:paraId="7D548457" w14:textId="77777777" w:rsidR="007A5887" w:rsidRDefault="007A5887" w:rsidP="00DE5BEF">
      <w:pPr>
        <w:spacing w:line="360" w:lineRule="auto"/>
        <w:ind w:firstLine="720"/>
      </w:pPr>
    </w:p>
    <w:p w14:paraId="19D7FF2C" w14:textId="77777777" w:rsidR="007A5887" w:rsidRDefault="007A5887" w:rsidP="00DE5BEF">
      <w:pPr>
        <w:spacing w:line="360" w:lineRule="auto"/>
        <w:ind w:firstLine="720"/>
      </w:pPr>
    </w:p>
    <w:p w14:paraId="542233C0" w14:textId="77777777" w:rsidR="007A5887" w:rsidRDefault="007A5887" w:rsidP="00DE5BEF">
      <w:pPr>
        <w:spacing w:line="360" w:lineRule="auto"/>
        <w:ind w:firstLine="720"/>
      </w:pPr>
    </w:p>
    <w:p w14:paraId="159A0FA8" w14:textId="77777777" w:rsidR="007A5887" w:rsidRDefault="007A5887" w:rsidP="00DE5BEF">
      <w:pPr>
        <w:spacing w:line="360" w:lineRule="auto"/>
        <w:ind w:firstLine="720"/>
      </w:pPr>
    </w:p>
    <w:p w14:paraId="7A14FB6B" w14:textId="77777777" w:rsidR="007A5887" w:rsidRDefault="007A5887" w:rsidP="00DE5BEF">
      <w:pPr>
        <w:spacing w:line="360" w:lineRule="auto"/>
        <w:ind w:firstLine="720"/>
      </w:pPr>
    </w:p>
    <w:p w14:paraId="52C7347F" w14:textId="62C6A781" w:rsidR="007023EB" w:rsidRDefault="007023EB" w:rsidP="00DE5BEF">
      <w:pPr>
        <w:spacing w:line="360" w:lineRule="auto"/>
        <w:ind w:firstLine="720"/>
      </w:pPr>
      <w:r w:rsidRPr="000B7AAC">
        <w:t xml:space="preserve">In the last decade or so, various charismatic </w:t>
      </w:r>
      <w:r w:rsidR="00801D82">
        <w:t xml:space="preserve">City </w:t>
      </w:r>
      <w:r>
        <w:t>m</w:t>
      </w:r>
      <w:r w:rsidRPr="000B7AAC">
        <w:t>ayors</w:t>
      </w:r>
      <w:r>
        <w:t>—</w:t>
      </w:r>
      <w:r w:rsidRPr="000B7AAC">
        <w:t>from Ed Hagedorn to Lucilo Bayron</w:t>
      </w:r>
      <w:r>
        <w:t>—</w:t>
      </w:r>
      <w:r w:rsidRPr="000B7AAC">
        <w:t>have bolstered Puerto Princesa City’s environmental branding and bureaucracy to legislate against and criminali</w:t>
      </w:r>
      <w:r>
        <w:t>s</w:t>
      </w:r>
      <w:r w:rsidRPr="000B7AAC">
        <w:t xml:space="preserve">e swidden clearing and </w:t>
      </w:r>
      <w:r>
        <w:t>burning</w:t>
      </w:r>
      <w:r w:rsidRPr="000B7AAC">
        <w:t xml:space="preserve"> in areas overlapping Tagbanua and Batak ancestral domain</w:t>
      </w:r>
      <w:r>
        <w:t>s.</w:t>
      </w:r>
      <w:r w:rsidRPr="000B7AAC">
        <w:t xml:space="preserve"> Leveraged through the </w:t>
      </w:r>
      <w:r w:rsidR="00801D82">
        <w:t>now-</w:t>
      </w:r>
      <w:r w:rsidRPr="000B7AAC">
        <w:t xml:space="preserve">world famous Puerto Princesa Subterranean River National Park (PPSRNP, est. in 1971) and its management drive </w:t>
      </w:r>
      <w:r w:rsidR="00801D82">
        <w:t>to</w:t>
      </w:r>
      <w:r w:rsidR="00801D82" w:rsidRPr="000B7AAC">
        <w:t xml:space="preserve"> </w:t>
      </w:r>
      <w:r w:rsidRPr="000B7AAC">
        <w:t>keep forest</w:t>
      </w:r>
      <w:r w:rsidR="00801D82">
        <w:t xml:space="preserve"> cover intact </w:t>
      </w:r>
      <w:r w:rsidRPr="000B7AAC">
        <w:t xml:space="preserve">for ecotourism, the then </w:t>
      </w:r>
      <w:r w:rsidR="0068120C">
        <w:t>C</w:t>
      </w:r>
      <w:r w:rsidRPr="000B7AAC">
        <w:t xml:space="preserve">ity </w:t>
      </w:r>
      <w:r w:rsidR="0068120C">
        <w:t>M</w:t>
      </w:r>
      <w:r>
        <w:t>a</w:t>
      </w:r>
      <w:r w:rsidRPr="000B7AAC">
        <w:t>yor, Hagedorn</w:t>
      </w:r>
      <w:r>
        <w:t>,</w:t>
      </w:r>
      <w:r w:rsidRPr="000B7AAC">
        <w:t xml:space="preserve"> banned the </w:t>
      </w:r>
      <w:r>
        <w:t>clearing and burning</w:t>
      </w:r>
      <w:r w:rsidRPr="000B7AAC">
        <w:t xml:space="preserve"> of forest for swidden as part of his successful bid to expand the national park </w:t>
      </w:r>
      <w:r>
        <w:t xml:space="preserve">(to 22,202 ha) </w:t>
      </w:r>
      <w:r w:rsidRPr="000B7AAC">
        <w:t>as a World Heritage Site in 1999</w:t>
      </w:r>
      <w:r>
        <w:t xml:space="preserve">. </w:t>
      </w:r>
      <w:r w:rsidRPr="000B7AAC">
        <w:t xml:space="preserve">Promoting </w:t>
      </w:r>
      <w:r w:rsidR="00452BD4">
        <w:t xml:space="preserve">the island, the municipality and the park </w:t>
      </w:r>
      <w:r w:rsidRPr="000B7AAC">
        <w:t xml:space="preserve">as a major ‘ecotourism’ destination, Mayor Hagedorn’s </w:t>
      </w:r>
      <w:r>
        <w:t>c</w:t>
      </w:r>
      <w:r w:rsidRPr="000B7AAC">
        <w:t xml:space="preserve">ity </w:t>
      </w:r>
      <w:r>
        <w:t>g</w:t>
      </w:r>
      <w:r w:rsidRPr="000B7AAC">
        <w:t>overnment established a ‘Zero-</w:t>
      </w:r>
      <w:r>
        <w:t>B</w:t>
      </w:r>
      <w:r w:rsidRPr="000B7AAC">
        <w:t xml:space="preserve">urning’ Ordinance in 1994 for all of Puerto Princesa City. Armed with the ordinance, park rangers and foresters implemented the stricture with corresponding fines. </w:t>
      </w:r>
      <w:r w:rsidR="001502C0">
        <w:t xml:space="preserve">Despite </w:t>
      </w:r>
      <w:r w:rsidRPr="000B7AAC">
        <w:t xml:space="preserve">living in ancestral domains </w:t>
      </w:r>
      <w:r w:rsidR="001502C0">
        <w:t xml:space="preserve">claims </w:t>
      </w:r>
      <w:r w:rsidRPr="000B7AAC">
        <w:t>within the park buffer zone</w:t>
      </w:r>
      <w:r w:rsidR="001502C0">
        <w:t>,</w:t>
      </w:r>
      <w:r w:rsidRPr="000B7AAC">
        <w:t xml:space="preserve"> </w:t>
      </w:r>
      <w:r w:rsidR="001502C0">
        <w:t xml:space="preserve">many </w:t>
      </w:r>
      <w:r w:rsidR="001502C0" w:rsidRPr="000B7AAC">
        <w:t xml:space="preserve">Tagbanua and Batak </w:t>
      </w:r>
      <w:r w:rsidRPr="000B7AAC">
        <w:t>tended to follow the anti-fire stricture</w:t>
      </w:r>
      <w:r>
        <w:t xml:space="preserve">, </w:t>
      </w:r>
      <w:r w:rsidRPr="000B7AAC">
        <w:t>and</w:t>
      </w:r>
      <w:r>
        <w:t>,</w:t>
      </w:r>
      <w:r w:rsidRPr="000B7AAC">
        <w:t xml:space="preserve"> without proper burning, went hungry after failing to produce a sufficient rice harvest that season. Farmer protest</w:t>
      </w:r>
      <w:r>
        <w:t>s</w:t>
      </w:r>
      <w:r w:rsidRPr="000B7AAC">
        <w:t xml:space="preserve"> and petition</w:t>
      </w:r>
      <w:r>
        <w:t>s</w:t>
      </w:r>
      <w:r w:rsidRPr="000B7AAC">
        <w:t xml:space="preserve"> from </w:t>
      </w:r>
      <w:r w:rsidR="00F66C58">
        <w:t xml:space="preserve">grass-roots </w:t>
      </w:r>
      <w:r w:rsidRPr="000B7AAC">
        <w:t xml:space="preserve">indigenous </w:t>
      </w:r>
      <w:r w:rsidR="00F66C58">
        <w:t xml:space="preserve">and environmental </w:t>
      </w:r>
      <w:r w:rsidRPr="000B7AAC">
        <w:t xml:space="preserve">NGOs </w:t>
      </w:r>
      <w:r w:rsidR="001502C0">
        <w:t>(e.g., the Indigenous People’s Apostolate (IPA</w:t>
      </w:r>
      <w:r w:rsidR="00F66C58">
        <w:t xml:space="preserve">) and the indigenous peoples federation of Palawan, NATRIPAL, </w:t>
      </w:r>
      <w:r w:rsidR="00F66C58" w:rsidRPr="00FC0A43">
        <w:rPr>
          <w:i/>
          <w:iCs/>
          <w:color w:val="000000" w:themeColor="text1"/>
        </w:rPr>
        <w:t>Nagkakaisang mga Tribu ng Palawan</w:t>
      </w:r>
      <w:r w:rsidR="00F66C58" w:rsidRPr="00FC0A43">
        <w:rPr>
          <w:color w:val="000000" w:themeColor="text1"/>
        </w:rPr>
        <w:t>, and the Environmental Legal Assistance Centre (ELAC)</w:t>
      </w:r>
      <w:r w:rsidR="001502C0" w:rsidRPr="00FC0A43">
        <w:rPr>
          <w:color w:val="000000" w:themeColor="text1"/>
        </w:rPr>
        <w:t xml:space="preserve">) </w:t>
      </w:r>
      <w:r w:rsidRPr="00FC0A43">
        <w:rPr>
          <w:color w:val="000000" w:themeColor="text1"/>
        </w:rPr>
        <w:t xml:space="preserve">prompted </w:t>
      </w:r>
      <w:r w:rsidRPr="000B7AAC">
        <w:t xml:space="preserve">the </w:t>
      </w:r>
      <w:r>
        <w:t>m</w:t>
      </w:r>
      <w:r w:rsidRPr="000B7AAC">
        <w:t xml:space="preserve">ayor and </w:t>
      </w:r>
      <w:r>
        <w:t xml:space="preserve">the </w:t>
      </w:r>
      <w:r w:rsidR="003D5F02">
        <w:t>C</w:t>
      </w:r>
      <w:r w:rsidRPr="000B7AAC">
        <w:t xml:space="preserve">ity </w:t>
      </w:r>
      <w:r w:rsidR="003D5F02">
        <w:lastRenderedPageBreak/>
        <w:t>G</w:t>
      </w:r>
      <w:r w:rsidRPr="000B7AAC">
        <w:t>overnment to change the policy to a ‘Controlled Burning’ Ordinance (No. 110-94) and provide ‘calamity rice’ to those communities experiencing rice shortages and hunger due to the ban (Novellino and Dressler</w:t>
      </w:r>
      <w:r>
        <w:t>,</w:t>
      </w:r>
      <w:r w:rsidRPr="000B7AAC">
        <w:t xml:space="preserve"> 2009).  </w:t>
      </w:r>
      <w:r w:rsidR="00F66C58">
        <w:t xml:space="preserve">  </w:t>
      </w:r>
    </w:p>
    <w:p w14:paraId="694D96FD" w14:textId="77777777" w:rsidR="00F66C58" w:rsidRDefault="00F66C58" w:rsidP="002347DD">
      <w:pPr>
        <w:spacing w:line="360" w:lineRule="auto"/>
      </w:pPr>
    </w:p>
    <w:p w14:paraId="178F8394" w14:textId="0DA768B6" w:rsidR="00CA3256" w:rsidRPr="00F123E1" w:rsidRDefault="002A6548" w:rsidP="00AC54CD">
      <w:pPr>
        <w:widowControl w:val="0"/>
        <w:autoSpaceDE w:val="0"/>
        <w:autoSpaceDN w:val="0"/>
        <w:adjustRightInd w:val="0"/>
        <w:spacing w:after="100" w:line="360" w:lineRule="auto"/>
        <w:ind w:firstLine="720"/>
        <w:rPr>
          <w:lang w:val="en-US"/>
        </w:rPr>
      </w:pPr>
      <w:r w:rsidRPr="00E36FF7">
        <w:rPr>
          <w:lang w:val="en-US"/>
        </w:rPr>
        <w:t>N</w:t>
      </w:r>
      <w:r w:rsidR="00D928C1" w:rsidRPr="00E36FF7">
        <w:rPr>
          <w:lang w:val="en-US"/>
        </w:rPr>
        <w:t>othing much has changed</w:t>
      </w:r>
      <w:r w:rsidRPr="00E36FF7">
        <w:rPr>
          <w:lang w:val="en-US"/>
        </w:rPr>
        <w:t xml:space="preserve"> since then</w:t>
      </w:r>
      <w:r w:rsidR="00D928C1" w:rsidRPr="00E36FF7">
        <w:rPr>
          <w:lang w:val="en-US"/>
        </w:rPr>
        <w:t xml:space="preserve">. </w:t>
      </w:r>
      <w:r w:rsidR="00EE449A" w:rsidRPr="00E36FF7">
        <w:rPr>
          <w:lang w:val="en-US"/>
        </w:rPr>
        <w:t xml:space="preserve"> </w:t>
      </w:r>
      <w:r w:rsidR="00503ED7">
        <w:t>A</w:t>
      </w:r>
      <w:r w:rsidR="00300C7A">
        <w:t xml:space="preserve">gainst a backdrop of environmental NGOs and government pressures to curb swidden burning across the island, </w:t>
      </w:r>
      <w:r w:rsidR="00503ED7">
        <w:t>r</w:t>
      </w:r>
      <w:r w:rsidR="00503ED7" w:rsidRPr="000B7AAC">
        <w:t xml:space="preserve">enewed forest governance pressures in the buffer zone of the park continue to suppress swidden clearing and </w:t>
      </w:r>
      <w:r w:rsidR="00BF603F">
        <w:t>burning</w:t>
      </w:r>
      <w:r w:rsidR="00503ED7">
        <w:t>,</w:t>
      </w:r>
      <w:r w:rsidR="00503ED7" w:rsidRPr="000B7AAC">
        <w:t xml:space="preserve"> only to reinforce livelihood insecurity</w:t>
      </w:r>
      <w:r w:rsidR="00BF603F">
        <w:t xml:space="preserve"> among poor uplanders</w:t>
      </w:r>
      <w:r w:rsidR="00503ED7" w:rsidRPr="000B7AAC">
        <w:t>.</w:t>
      </w:r>
      <w:r w:rsidR="00300C7A">
        <w:t xml:space="preserve"> </w:t>
      </w:r>
      <w:r w:rsidR="00300C7A" w:rsidRPr="00AC54CD">
        <w:t xml:space="preserve"> </w:t>
      </w:r>
      <w:r w:rsidR="00AC54CD" w:rsidRPr="000449F3">
        <w:t xml:space="preserve">Hagedorn’s mandate has been sustained by a variety of elements that continue to represent swidden clearing and burning in a negative light. These include </w:t>
      </w:r>
      <w:r w:rsidR="00AC54CD" w:rsidRPr="00AC54CD">
        <w:t>v</w:t>
      </w:r>
      <w:r w:rsidR="00300C7A" w:rsidRPr="00AC54CD">
        <w:t xml:space="preserve">arious </w:t>
      </w:r>
      <w:r w:rsidR="009E1B6A">
        <w:t xml:space="preserve">anti-swidden </w:t>
      </w:r>
      <w:r w:rsidR="00300C7A" w:rsidRPr="00AC54CD">
        <w:t xml:space="preserve">media reports, the Mayor of Brookes Point in southern Palawan </w:t>
      </w:r>
      <w:r w:rsidR="005A643A">
        <w:t xml:space="preserve">attempting to draft similar anti-fire legislation, </w:t>
      </w:r>
      <w:r w:rsidR="00300C7A" w:rsidRPr="00AC54CD">
        <w:t xml:space="preserve">and </w:t>
      </w:r>
      <w:r w:rsidR="002B74E2" w:rsidRPr="00AC54CD">
        <w:t>a long-standing Puerto Princesa City</w:t>
      </w:r>
      <w:r w:rsidR="00300C7A" w:rsidRPr="00AC54CD">
        <w:t xml:space="preserve"> municipal mandate of suppressing fire</w:t>
      </w:r>
      <w:r w:rsidR="00AC54CD" w:rsidRPr="00AC54CD">
        <w:t>.</w:t>
      </w:r>
      <w:r w:rsidR="00AC54CD">
        <w:t xml:space="preserve">  S</w:t>
      </w:r>
      <w:r w:rsidR="00300C7A">
        <w:t xml:space="preserve">uch </w:t>
      </w:r>
      <w:r w:rsidR="009E1B6A">
        <w:t xml:space="preserve">politics of </w:t>
      </w:r>
      <w:r w:rsidR="00300C7A">
        <w:t xml:space="preserve">representation informs </w:t>
      </w:r>
      <w:r w:rsidR="00A01BD5">
        <w:t>PPSRNP management strategies and particularly w</w:t>
      </w:r>
      <w:r w:rsidR="00280EC3">
        <w:t xml:space="preserve">ho </w:t>
      </w:r>
      <w:r w:rsidR="00A659D4">
        <w:t xml:space="preserve">becomes </w:t>
      </w:r>
      <w:r w:rsidR="00280EC3">
        <w:t xml:space="preserve">trained as a ranger and how they </w:t>
      </w:r>
      <w:r w:rsidR="00BF603F">
        <w:t xml:space="preserve">broker </w:t>
      </w:r>
      <w:r w:rsidR="00300C7A">
        <w:t>in buffer zone</w:t>
      </w:r>
      <w:r w:rsidR="005A643A" w:rsidRPr="005A643A">
        <w:t xml:space="preserve"> </w:t>
      </w:r>
      <w:r w:rsidR="005A643A">
        <w:t>forests</w:t>
      </w:r>
      <w:r w:rsidR="00CA3256">
        <w:t xml:space="preserve">. </w:t>
      </w:r>
      <w:r w:rsidR="00280EC3">
        <w:t>While most rangers are Christian migrant</w:t>
      </w:r>
      <w:r w:rsidR="00A01BD5">
        <w:t>s</w:t>
      </w:r>
      <w:r w:rsidR="00280EC3">
        <w:t xml:space="preserve">, </w:t>
      </w:r>
      <w:r w:rsidR="00A659D4">
        <w:t xml:space="preserve">some </w:t>
      </w:r>
      <w:r w:rsidR="00280EC3">
        <w:t xml:space="preserve">indigenous residents who farm swidden have also been trained as park rangers as part of the management board’s indigenous stewardship and employment initiative (see Dressler 2009). </w:t>
      </w:r>
      <w:r w:rsidR="00CA3256">
        <w:t xml:space="preserve">On the one hand, they </w:t>
      </w:r>
      <w:r w:rsidR="00300C7A">
        <w:t xml:space="preserve">cite the </w:t>
      </w:r>
      <w:r w:rsidR="00A659D4">
        <w:t xml:space="preserve">official script of </w:t>
      </w:r>
      <w:r w:rsidR="00300C7A">
        <w:t>need</w:t>
      </w:r>
      <w:r w:rsidR="00A659D4">
        <w:t>ing</w:t>
      </w:r>
      <w:r w:rsidR="00300C7A">
        <w:t xml:space="preserve"> to prohibit (</w:t>
      </w:r>
      <w:r w:rsidR="00300C7A" w:rsidRPr="00921886">
        <w:rPr>
          <w:i/>
          <w:iCs/>
        </w:rPr>
        <w:t>bawal</w:t>
      </w:r>
      <w:r w:rsidR="00300C7A">
        <w:t>) clearing and burning for fear this will destroy (</w:t>
      </w:r>
      <w:r w:rsidR="00300C7A" w:rsidRPr="00921886">
        <w:rPr>
          <w:i/>
          <w:iCs/>
        </w:rPr>
        <w:t>sera</w:t>
      </w:r>
      <w:r w:rsidR="00300C7A">
        <w:t>) the lush forests park manage</w:t>
      </w:r>
      <w:r w:rsidR="00A659D4">
        <w:t xml:space="preserve">rs </w:t>
      </w:r>
      <w:r w:rsidR="00300C7A">
        <w:t xml:space="preserve">depend </w:t>
      </w:r>
      <w:r w:rsidR="00A659D4">
        <w:t>upon for</w:t>
      </w:r>
      <w:r w:rsidR="00300C7A">
        <w:t xml:space="preserve"> draw</w:t>
      </w:r>
      <w:r w:rsidR="00A659D4">
        <w:t>ing</w:t>
      </w:r>
      <w:r w:rsidR="00300C7A">
        <w:t xml:space="preserve"> tourists (revenue) and conserv</w:t>
      </w:r>
      <w:r w:rsidR="00A659D4">
        <w:t>ing</w:t>
      </w:r>
      <w:r w:rsidR="00300C7A">
        <w:t xml:space="preserve"> biodiversity. </w:t>
      </w:r>
      <w:r w:rsidR="00CA3256">
        <w:t xml:space="preserve">On the other, they </w:t>
      </w:r>
      <w:r w:rsidR="00A659D4">
        <w:t xml:space="preserve">draw on local scripts </w:t>
      </w:r>
      <w:r w:rsidR="00CA3256">
        <w:t>with some empathy</w:t>
      </w:r>
      <w:r w:rsidR="009E1B6A">
        <w:t xml:space="preserve">, noting </w:t>
      </w:r>
      <w:r w:rsidR="00CA3256">
        <w:t xml:space="preserve">that those who burn </w:t>
      </w:r>
      <w:r w:rsidR="00A659D4">
        <w:t xml:space="preserve">only </w:t>
      </w:r>
      <w:r w:rsidR="00CA3256">
        <w:t xml:space="preserve">do so </w:t>
      </w:r>
      <w:r w:rsidR="00A659D4">
        <w:t xml:space="preserve">in order </w:t>
      </w:r>
      <w:r w:rsidR="00CA3256">
        <w:t>to feed themselves and their families</w:t>
      </w:r>
      <w:r w:rsidR="00BF603F">
        <w:t>, hearing the common farmer refrain of ‘</w:t>
      </w:r>
      <w:r w:rsidR="00E670A9" w:rsidRPr="002347DD">
        <w:rPr>
          <w:i/>
          <w:iCs/>
          <w:color w:val="222222"/>
          <w:shd w:val="clear" w:color="auto" w:fill="F8F9FA"/>
        </w:rPr>
        <w:t>kung walang kaingin, magiging gutom ako</w:t>
      </w:r>
      <w:r w:rsidR="00E670A9">
        <w:t xml:space="preserve"> (with no swidden, I’ll go hungry). </w:t>
      </w:r>
      <w:r w:rsidR="00280EC3">
        <w:t xml:space="preserve"> </w:t>
      </w:r>
      <w:r w:rsidR="00A659D4">
        <w:t>M</w:t>
      </w:r>
      <w:r w:rsidR="00503ED7" w:rsidRPr="000B7AAC">
        <w:t xml:space="preserve">ultiple interviews with park rangers in 2019 confirm </w:t>
      </w:r>
      <w:r w:rsidR="00A659D4">
        <w:t xml:space="preserve">such </w:t>
      </w:r>
      <w:r w:rsidR="00E670A9">
        <w:t>‘</w:t>
      </w:r>
      <w:r w:rsidR="00A659D4">
        <w:t>double speak</w:t>
      </w:r>
      <w:r w:rsidR="00E670A9">
        <w:t>’</w:t>
      </w:r>
      <w:r w:rsidR="00A659D4">
        <w:t>, particularly with</w:t>
      </w:r>
      <w:r w:rsidR="009E1B6A">
        <w:t xml:space="preserve"> </w:t>
      </w:r>
      <w:r w:rsidR="00A659D4">
        <w:t>Tagbanua ranger</w:t>
      </w:r>
      <w:r w:rsidR="009E1B6A">
        <w:t>s</w:t>
      </w:r>
      <w:r w:rsidR="00503ED7" w:rsidRPr="000B7AAC">
        <w:t xml:space="preserve">. </w:t>
      </w:r>
      <w:r w:rsidR="00A659D4">
        <w:rPr>
          <w:lang w:val="en-US"/>
        </w:rPr>
        <w:t xml:space="preserve"> </w:t>
      </w:r>
      <w:r w:rsidR="00013158" w:rsidRPr="00921886">
        <w:rPr>
          <w:lang w:val="en-US"/>
        </w:rPr>
        <w:t>Having worked as a ranger for three years</w:t>
      </w:r>
      <w:r w:rsidR="00D51680" w:rsidRPr="00921886">
        <w:rPr>
          <w:lang w:val="en-US"/>
        </w:rPr>
        <w:t xml:space="preserve"> now</w:t>
      </w:r>
      <w:r w:rsidR="00013158" w:rsidRPr="00921886">
        <w:rPr>
          <w:lang w:val="en-US"/>
        </w:rPr>
        <w:t>, t</w:t>
      </w:r>
      <w:r w:rsidR="00280EC3" w:rsidRPr="00F123E1">
        <w:rPr>
          <w:lang w:val="en-US"/>
        </w:rPr>
        <w:t>he Tagbanua</w:t>
      </w:r>
      <w:r w:rsidR="00CE4F5A" w:rsidRPr="00921886">
        <w:rPr>
          <w:lang w:val="en-US"/>
        </w:rPr>
        <w:t xml:space="preserve">, Marlos </w:t>
      </w:r>
      <w:r w:rsidR="00013158" w:rsidRPr="00921886">
        <w:rPr>
          <w:lang w:val="en-US"/>
        </w:rPr>
        <w:t>Jagmis,</w:t>
      </w:r>
      <w:r w:rsidR="00280EC3" w:rsidRPr="00F123E1">
        <w:rPr>
          <w:lang w:val="en-US"/>
        </w:rPr>
        <w:t xml:space="preserve"> </w:t>
      </w:r>
      <w:r w:rsidR="003753CB">
        <w:rPr>
          <w:lang w:val="en-US"/>
        </w:rPr>
        <w:t>contrasted</w:t>
      </w:r>
      <w:r w:rsidR="003753CB" w:rsidRPr="00921886">
        <w:rPr>
          <w:lang w:val="en-US"/>
        </w:rPr>
        <w:t xml:space="preserve"> </w:t>
      </w:r>
      <w:r w:rsidR="00013158" w:rsidRPr="00921886">
        <w:rPr>
          <w:lang w:val="en-US"/>
        </w:rPr>
        <w:t xml:space="preserve">his empathy with the need to burn </w:t>
      </w:r>
      <w:r w:rsidR="00786062" w:rsidRPr="00921886">
        <w:rPr>
          <w:lang w:val="en-US"/>
        </w:rPr>
        <w:t>against</w:t>
      </w:r>
      <w:r w:rsidR="00013158" w:rsidRPr="00921886">
        <w:rPr>
          <w:lang w:val="en-US"/>
        </w:rPr>
        <w:t xml:space="preserve"> the illegality of clearing and burning forests for swidden</w:t>
      </w:r>
      <w:r w:rsidR="003753CB">
        <w:rPr>
          <w:lang w:val="en-US"/>
        </w:rPr>
        <w:t xml:space="preserve"> in the national park, even when </w:t>
      </w:r>
      <w:r w:rsidR="00E670A9">
        <w:rPr>
          <w:lang w:val="en-US"/>
        </w:rPr>
        <w:t>within</w:t>
      </w:r>
      <w:r w:rsidR="003753CB">
        <w:rPr>
          <w:lang w:val="en-US"/>
        </w:rPr>
        <w:t xml:space="preserve"> </w:t>
      </w:r>
      <w:r w:rsidR="00E670A9">
        <w:rPr>
          <w:lang w:val="en-US"/>
        </w:rPr>
        <w:t>the</w:t>
      </w:r>
      <w:r w:rsidR="003753CB">
        <w:rPr>
          <w:lang w:val="en-US"/>
        </w:rPr>
        <w:t xml:space="preserve"> ancestral domain </w:t>
      </w:r>
      <w:r w:rsidR="00FC5154">
        <w:rPr>
          <w:lang w:val="en-US"/>
        </w:rPr>
        <w:t>title</w:t>
      </w:r>
      <w:r w:rsidR="00E670A9">
        <w:rPr>
          <w:lang w:val="en-US"/>
        </w:rPr>
        <w:t>:</w:t>
      </w:r>
      <w:r w:rsidR="00A41234" w:rsidRPr="00921886">
        <w:rPr>
          <w:rStyle w:val="FootnoteReference"/>
          <w:lang w:val="en-US"/>
        </w:rPr>
        <w:footnoteReference w:id="5"/>
      </w:r>
    </w:p>
    <w:p w14:paraId="5E7810C1" w14:textId="3109816D" w:rsidR="00280EC3" w:rsidRPr="00921886" w:rsidRDefault="00786062" w:rsidP="00921886">
      <w:pPr>
        <w:pStyle w:val="NoSpacing"/>
        <w:ind w:left="720"/>
        <w:rPr>
          <w:rFonts w:ascii="Times New Roman" w:hAnsi="Times New Roman" w:cs="Times New Roman"/>
          <w:i/>
          <w:iCs/>
          <w:sz w:val="24"/>
          <w:szCs w:val="24"/>
        </w:rPr>
      </w:pPr>
      <w:r w:rsidRPr="00921886">
        <w:rPr>
          <w:rFonts w:ascii="Times New Roman" w:hAnsi="Times New Roman" w:cs="Times New Roman"/>
          <w:i/>
          <w:iCs/>
          <w:sz w:val="24"/>
          <w:szCs w:val="24"/>
        </w:rPr>
        <w:t>“</w:t>
      </w:r>
      <w:r w:rsidR="00280EC3" w:rsidRPr="00921886">
        <w:rPr>
          <w:rFonts w:ascii="Times New Roman" w:hAnsi="Times New Roman" w:cs="Times New Roman"/>
          <w:i/>
          <w:iCs/>
          <w:sz w:val="24"/>
          <w:szCs w:val="24"/>
        </w:rPr>
        <w:t xml:space="preserve">The purpose of </w:t>
      </w:r>
      <w:r w:rsidRPr="00921886">
        <w:rPr>
          <w:rFonts w:ascii="Times New Roman" w:hAnsi="Times New Roman" w:cs="Times New Roman"/>
          <w:i/>
          <w:iCs/>
          <w:sz w:val="24"/>
          <w:szCs w:val="24"/>
        </w:rPr>
        <w:t>kaingin for indigenous peoples (</w:t>
      </w:r>
      <w:r w:rsidR="00280EC3" w:rsidRPr="00921886">
        <w:rPr>
          <w:rFonts w:ascii="Times New Roman" w:hAnsi="Times New Roman" w:cs="Times New Roman"/>
          <w:i/>
          <w:iCs/>
          <w:sz w:val="24"/>
          <w:szCs w:val="24"/>
        </w:rPr>
        <w:t>IPs</w:t>
      </w:r>
      <w:r w:rsidRPr="00921886">
        <w:rPr>
          <w:rFonts w:ascii="Times New Roman" w:hAnsi="Times New Roman" w:cs="Times New Roman"/>
          <w:i/>
          <w:iCs/>
          <w:sz w:val="24"/>
          <w:szCs w:val="24"/>
        </w:rPr>
        <w:t>)</w:t>
      </w:r>
      <w:r w:rsidR="00280EC3" w:rsidRPr="00921886">
        <w:rPr>
          <w:rFonts w:ascii="Times New Roman" w:hAnsi="Times New Roman" w:cs="Times New Roman"/>
          <w:i/>
          <w:iCs/>
          <w:sz w:val="24"/>
          <w:szCs w:val="24"/>
        </w:rPr>
        <w:t xml:space="preserve"> like me is to make our plants healthy and</w:t>
      </w:r>
      <w:r w:rsidRPr="00921886">
        <w:rPr>
          <w:rFonts w:ascii="Times New Roman" w:hAnsi="Times New Roman" w:cs="Times New Roman"/>
          <w:i/>
          <w:iCs/>
          <w:sz w:val="24"/>
          <w:szCs w:val="24"/>
        </w:rPr>
        <w:t xml:space="preserve"> </w:t>
      </w:r>
      <w:r w:rsidR="00280EC3" w:rsidRPr="00921886">
        <w:rPr>
          <w:rFonts w:ascii="Times New Roman" w:hAnsi="Times New Roman" w:cs="Times New Roman"/>
          <w:i/>
          <w:iCs/>
          <w:sz w:val="24"/>
          <w:szCs w:val="24"/>
        </w:rPr>
        <w:t>productive</w:t>
      </w:r>
      <w:r w:rsidRPr="00921886">
        <w:rPr>
          <w:rFonts w:ascii="Times New Roman" w:hAnsi="Times New Roman" w:cs="Times New Roman"/>
          <w:i/>
          <w:iCs/>
          <w:sz w:val="24"/>
          <w:szCs w:val="24"/>
        </w:rPr>
        <w:t xml:space="preserve">. That’s </w:t>
      </w:r>
      <w:r w:rsidR="00280EC3" w:rsidRPr="00921886">
        <w:rPr>
          <w:rFonts w:ascii="Times New Roman" w:hAnsi="Times New Roman" w:cs="Times New Roman"/>
          <w:i/>
          <w:iCs/>
          <w:sz w:val="24"/>
          <w:szCs w:val="24"/>
        </w:rPr>
        <w:t xml:space="preserve">the very reason </w:t>
      </w:r>
      <w:r w:rsidRPr="00921886">
        <w:rPr>
          <w:rFonts w:ascii="Times New Roman" w:hAnsi="Times New Roman" w:cs="Times New Roman"/>
          <w:i/>
          <w:iCs/>
          <w:sz w:val="24"/>
          <w:szCs w:val="24"/>
        </w:rPr>
        <w:t>why we all have</w:t>
      </w:r>
      <w:r w:rsidR="00280EC3" w:rsidRPr="00921886">
        <w:rPr>
          <w:rFonts w:ascii="Times New Roman" w:hAnsi="Times New Roman" w:cs="Times New Roman"/>
          <w:i/>
          <w:iCs/>
          <w:sz w:val="24"/>
          <w:szCs w:val="24"/>
        </w:rPr>
        <w:t xml:space="preserve"> </w:t>
      </w:r>
      <w:r w:rsidRPr="00921886">
        <w:rPr>
          <w:rFonts w:ascii="Times New Roman" w:hAnsi="Times New Roman" w:cs="Times New Roman"/>
          <w:i/>
          <w:iCs/>
          <w:sz w:val="24"/>
          <w:szCs w:val="24"/>
        </w:rPr>
        <w:t xml:space="preserve">to </w:t>
      </w:r>
      <w:r w:rsidR="00280EC3" w:rsidRPr="00921886">
        <w:rPr>
          <w:rFonts w:ascii="Times New Roman" w:hAnsi="Times New Roman" w:cs="Times New Roman"/>
          <w:i/>
          <w:iCs/>
          <w:sz w:val="24"/>
          <w:szCs w:val="24"/>
        </w:rPr>
        <w:t>burn.</w:t>
      </w:r>
      <w:r w:rsidRPr="00921886">
        <w:rPr>
          <w:rFonts w:ascii="Times New Roman" w:hAnsi="Times New Roman" w:cs="Times New Roman"/>
          <w:i/>
          <w:iCs/>
          <w:sz w:val="24"/>
          <w:szCs w:val="24"/>
        </w:rPr>
        <w:t xml:space="preserve"> With a burn our rice becomes healthy; the burned leaves fertilize the soil.”  </w:t>
      </w:r>
    </w:p>
    <w:p w14:paraId="11987169" w14:textId="45F05F95" w:rsidR="00280EC3" w:rsidRPr="00921886" w:rsidRDefault="00786062" w:rsidP="002347DD">
      <w:pPr>
        <w:pStyle w:val="NoSpacing"/>
        <w:ind w:left="1440" w:hanging="720"/>
        <w:rPr>
          <w:i/>
          <w:iCs/>
        </w:rPr>
      </w:pPr>
      <w:r w:rsidRPr="00921886">
        <w:rPr>
          <w:rFonts w:ascii="Times New Roman" w:hAnsi="Times New Roman" w:cs="Times New Roman"/>
          <w:i/>
          <w:iCs/>
          <w:sz w:val="24"/>
          <w:szCs w:val="24"/>
        </w:rPr>
        <w:t xml:space="preserve"> </w:t>
      </w:r>
      <w:r w:rsidR="003753CB">
        <w:rPr>
          <w:rFonts w:ascii="Times New Roman" w:hAnsi="Times New Roman" w:cs="Times New Roman"/>
          <w:i/>
          <w:iCs/>
          <w:sz w:val="24"/>
          <w:szCs w:val="24"/>
        </w:rPr>
        <w:t xml:space="preserve"> </w:t>
      </w:r>
    </w:p>
    <w:p w14:paraId="53453642" w14:textId="17E85635" w:rsidR="00280EC3" w:rsidRPr="00921886" w:rsidRDefault="00786062" w:rsidP="00921886">
      <w:pPr>
        <w:pStyle w:val="NoSpacing"/>
        <w:ind w:left="720"/>
        <w:rPr>
          <w:rFonts w:ascii="Times New Roman" w:hAnsi="Times New Roman" w:cs="Times New Roman"/>
          <w:i/>
          <w:iCs/>
          <w:sz w:val="24"/>
          <w:szCs w:val="24"/>
        </w:rPr>
      </w:pPr>
      <w:r w:rsidRPr="00921886">
        <w:rPr>
          <w:rFonts w:ascii="Times New Roman" w:hAnsi="Times New Roman" w:cs="Times New Roman"/>
          <w:i/>
          <w:iCs/>
          <w:sz w:val="24"/>
          <w:szCs w:val="24"/>
        </w:rPr>
        <w:t>“But even though it is our traditional belief, since the site is in a protected area, even if it is within the CAD</w:t>
      </w:r>
      <w:r w:rsidR="00B02B59">
        <w:rPr>
          <w:rFonts w:ascii="Times New Roman" w:hAnsi="Times New Roman" w:cs="Times New Roman"/>
          <w:i/>
          <w:iCs/>
          <w:sz w:val="24"/>
          <w:szCs w:val="24"/>
        </w:rPr>
        <w:t>T</w:t>
      </w:r>
      <w:r w:rsidRPr="00921886">
        <w:rPr>
          <w:rFonts w:ascii="Times New Roman" w:hAnsi="Times New Roman" w:cs="Times New Roman"/>
          <w:i/>
          <w:iCs/>
          <w:sz w:val="24"/>
          <w:szCs w:val="24"/>
        </w:rPr>
        <w:t xml:space="preserve"> (Certificate of ancestral Domain </w:t>
      </w:r>
      <w:r w:rsidR="00B02B59">
        <w:rPr>
          <w:rFonts w:ascii="Times New Roman" w:hAnsi="Times New Roman" w:cs="Times New Roman"/>
          <w:i/>
          <w:iCs/>
          <w:sz w:val="24"/>
          <w:szCs w:val="24"/>
        </w:rPr>
        <w:t>Title</w:t>
      </w:r>
      <w:r w:rsidRPr="00921886">
        <w:rPr>
          <w:rFonts w:ascii="Times New Roman" w:hAnsi="Times New Roman" w:cs="Times New Roman"/>
          <w:i/>
          <w:iCs/>
          <w:sz w:val="24"/>
          <w:szCs w:val="24"/>
        </w:rPr>
        <w:t>), burning still needs to be restricted. Burning still</w:t>
      </w:r>
      <w:r w:rsidR="00280EC3" w:rsidRPr="00921886">
        <w:rPr>
          <w:rFonts w:ascii="Times New Roman" w:hAnsi="Times New Roman" w:cs="Times New Roman"/>
          <w:i/>
          <w:iCs/>
          <w:sz w:val="24"/>
          <w:szCs w:val="24"/>
        </w:rPr>
        <w:t xml:space="preserve"> has </w:t>
      </w:r>
      <w:r w:rsidRPr="00921886">
        <w:rPr>
          <w:rFonts w:ascii="Times New Roman" w:hAnsi="Times New Roman" w:cs="Times New Roman"/>
          <w:i/>
          <w:iCs/>
          <w:sz w:val="24"/>
          <w:szCs w:val="24"/>
        </w:rPr>
        <w:t>a significant</w:t>
      </w:r>
      <w:r w:rsidR="00280EC3" w:rsidRPr="00921886">
        <w:rPr>
          <w:rFonts w:ascii="Times New Roman" w:hAnsi="Times New Roman" w:cs="Times New Roman"/>
          <w:i/>
          <w:iCs/>
          <w:sz w:val="24"/>
          <w:szCs w:val="24"/>
        </w:rPr>
        <w:t xml:space="preserve"> impact</w:t>
      </w:r>
      <w:r w:rsidRPr="00921886">
        <w:rPr>
          <w:rFonts w:ascii="Times New Roman" w:hAnsi="Times New Roman" w:cs="Times New Roman"/>
          <w:i/>
          <w:iCs/>
          <w:sz w:val="24"/>
          <w:szCs w:val="24"/>
        </w:rPr>
        <w:t>.</w:t>
      </w:r>
      <w:r w:rsidR="00280EC3" w:rsidRPr="00921886">
        <w:rPr>
          <w:rFonts w:ascii="Times New Roman" w:hAnsi="Times New Roman" w:cs="Times New Roman"/>
          <w:i/>
          <w:iCs/>
          <w:sz w:val="24"/>
          <w:szCs w:val="24"/>
        </w:rPr>
        <w:t xml:space="preserve"> </w:t>
      </w:r>
      <w:r w:rsidRPr="00921886">
        <w:rPr>
          <w:rFonts w:ascii="Times New Roman" w:hAnsi="Times New Roman" w:cs="Times New Roman"/>
          <w:i/>
          <w:iCs/>
          <w:sz w:val="24"/>
          <w:szCs w:val="24"/>
        </w:rPr>
        <w:t>I</w:t>
      </w:r>
      <w:r w:rsidR="00280EC3" w:rsidRPr="00921886">
        <w:rPr>
          <w:rFonts w:ascii="Times New Roman" w:hAnsi="Times New Roman" w:cs="Times New Roman"/>
          <w:i/>
          <w:iCs/>
          <w:sz w:val="24"/>
          <w:szCs w:val="24"/>
        </w:rPr>
        <w:t xml:space="preserve">f the bigger trees </w:t>
      </w:r>
      <w:r w:rsidRPr="00921886">
        <w:rPr>
          <w:rFonts w:ascii="Times New Roman" w:hAnsi="Times New Roman" w:cs="Times New Roman"/>
          <w:i/>
          <w:iCs/>
          <w:sz w:val="24"/>
          <w:szCs w:val="24"/>
        </w:rPr>
        <w:t xml:space="preserve">are burned, </w:t>
      </w:r>
      <w:r w:rsidR="00280EC3" w:rsidRPr="00921886">
        <w:rPr>
          <w:rFonts w:ascii="Times New Roman" w:hAnsi="Times New Roman" w:cs="Times New Roman"/>
          <w:i/>
          <w:iCs/>
          <w:sz w:val="24"/>
          <w:szCs w:val="24"/>
        </w:rPr>
        <w:t>especially those adjacent to underground river, the river will be dried up if the trees are cut.  That is the effect of burning.</w:t>
      </w:r>
      <w:r w:rsidRPr="00921886">
        <w:rPr>
          <w:rFonts w:ascii="Times New Roman" w:hAnsi="Times New Roman" w:cs="Times New Roman"/>
          <w:i/>
          <w:iCs/>
          <w:sz w:val="24"/>
          <w:szCs w:val="24"/>
        </w:rPr>
        <w:t>”</w:t>
      </w:r>
      <w:r w:rsidR="00280EC3" w:rsidRPr="00921886">
        <w:rPr>
          <w:rFonts w:ascii="Times New Roman" w:hAnsi="Times New Roman" w:cs="Times New Roman"/>
          <w:i/>
          <w:iCs/>
          <w:sz w:val="24"/>
          <w:szCs w:val="24"/>
        </w:rPr>
        <w:t xml:space="preserve"> </w:t>
      </w:r>
    </w:p>
    <w:p w14:paraId="3669F960" w14:textId="7CCEAE73" w:rsidR="00280EC3" w:rsidRPr="002B74E2" w:rsidRDefault="00786062" w:rsidP="00921886">
      <w:pPr>
        <w:pStyle w:val="NoSpacing"/>
        <w:ind w:left="1440" w:hanging="720"/>
        <w:jc w:val="both"/>
        <w:rPr>
          <w:sz w:val="24"/>
          <w:szCs w:val="24"/>
        </w:rPr>
      </w:pPr>
      <w:r w:rsidRPr="00F123E1">
        <w:rPr>
          <w:sz w:val="24"/>
          <w:szCs w:val="24"/>
        </w:rPr>
        <w:t xml:space="preserve"> </w:t>
      </w:r>
    </w:p>
    <w:p w14:paraId="5402430F" w14:textId="63714098" w:rsidR="00A659D4" w:rsidRPr="00921886" w:rsidRDefault="00A659D4" w:rsidP="002347DD">
      <w:pPr>
        <w:widowControl w:val="0"/>
        <w:autoSpaceDE w:val="0"/>
        <w:autoSpaceDN w:val="0"/>
        <w:adjustRightInd w:val="0"/>
        <w:spacing w:after="100" w:line="360" w:lineRule="auto"/>
      </w:pPr>
      <w:r w:rsidRPr="002B74E2">
        <w:rPr>
          <w:lang w:val="en-US"/>
        </w:rPr>
        <w:lastRenderedPageBreak/>
        <w:t>A</w:t>
      </w:r>
      <w:r w:rsidRPr="003624CE">
        <w:rPr>
          <w:lang w:val="en-US"/>
        </w:rPr>
        <w:t>nother ranger</w:t>
      </w:r>
      <w:r>
        <w:rPr>
          <w:lang w:val="en-US"/>
        </w:rPr>
        <w:t>,</w:t>
      </w:r>
      <w:r w:rsidRPr="00E36FF7">
        <w:rPr>
          <w:lang w:val="en-US"/>
        </w:rPr>
        <w:t xml:space="preserve"> Raul Masipag</w:t>
      </w:r>
      <w:r>
        <w:rPr>
          <w:lang w:val="en-US"/>
        </w:rPr>
        <w:t>,</w:t>
      </w:r>
      <w:r w:rsidRPr="00E36FF7">
        <w:rPr>
          <w:lang w:val="en-US"/>
        </w:rPr>
        <w:t xml:space="preserve"> noted</w:t>
      </w:r>
      <w:r w:rsidR="00E670A9">
        <w:rPr>
          <w:lang w:val="en-US"/>
        </w:rPr>
        <w:t xml:space="preserve"> similarly:</w:t>
      </w:r>
      <w:r w:rsidRPr="00E36FF7">
        <w:rPr>
          <w:rStyle w:val="FootnoteReference"/>
          <w:lang w:val="en-US"/>
        </w:rPr>
        <w:footnoteReference w:id="6"/>
      </w:r>
      <w:r w:rsidRPr="00E36FF7">
        <w:rPr>
          <w:lang w:val="en-US"/>
        </w:rPr>
        <w:t xml:space="preserve"> </w:t>
      </w:r>
    </w:p>
    <w:p w14:paraId="75D36DF6" w14:textId="77777777" w:rsidR="00A659D4" w:rsidRPr="00CE5CF5" w:rsidRDefault="00A659D4" w:rsidP="00A659D4">
      <w:pPr>
        <w:pStyle w:val="ListParagraph"/>
        <w:rPr>
          <w:i/>
          <w:iCs/>
        </w:rPr>
      </w:pPr>
      <w:r>
        <w:t>‘</w:t>
      </w:r>
      <w:r w:rsidRPr="00CE5CF5">
        <w:rPr>
          <w:i/>
          <w:iCs/>
        </w:rPr>
        <w:t xml:space="preserve">I work as a ranger… and I guard the forest. For me, I see the burning and it’s illegal here because it’s in a protected area; continuous clearing for kaiñgin will degrade the area which is now a World Heritage Area. This town here is in the park, so we have to prohibit kaiñgin. Kaiñgin has a big impact here, so it is better they choose another livelihood. </w:t>
      </w:r>
    </w:p>
    <w:p w14:paraId="4B2E7C90" w14:textId="77777777" w:rsidR="00A659D4" w:rsidRPr="00CE5CF5" w:rsidRDefault="00A659D4" w:rsidP="00A659D4">
      <w:pPr>
        <w:pStyle w:val="ListParagraph"/>
        <w:rPr>
          <w:i/>
          <w:iCs/>
        </w:rPr>
      </w:pPr>
    </w:p>
    <w:p w14:paraId="516D8670" w14:textId="3BAA9951" w:rsidR="00A659D4" w:rsidRPr="00CE5CF5" w:rsidRDefault="00A659D4" w:rsidP="00A659D4">
      <w:pPr>
        <w:pStyle w:val="ListParagraph"/>
        <w:rPr>
          <w:i/>
          <w:iCs/>
        </w:rPr>
      </w:pPr>
      <w:r w:rsidRPr="00CE5CF5">
        <w:rPr>
          <w:i/>
          <w:iCs/>
        </w:rPr>
        <w:t xml:space="preserve">But we </w:t>
      </w:r>
      <w:r>
        <w:rPr>
          <w:i/>
          <w:iCs/>
        </w:rPr>
        <w:t xml:space="preserve">also </w:t>
      </w:r>
      <w:r w:rsidRPr="00CE5CF5">
        <w:rPr>
          <w:i/>
          <w:iCs/>
        </w:rPr>
        <w:t>understand they need to clear and burn for a good harvest</w:t>
      </w:r>
      <w:r w:rsidR="00E670A9">
        <w:rPr>
          <w:i/>
          <w:iCs/>
        </w:rPr>
        <w:softHyphen/>
      </w:r>
      <w:r w:rsidR="00E670A9">
        <w:rPr>
          <w:i/>
          <w:iCs/>
        </w:rPr>
        <w:softHyphen/>
        <w:t>––they need to eat.</w:t>
      </w:r>
      <w:r w:rsidRPr="00CE5CF5">
        <w:rPr>
          <w:i/>
          <w:iCs/>
        </w:rPr>
        <w:t xml:space="preserve"> </w:t>
      </w:r>
      <w:r w:rsidR="00E670A9">
        <w:rPr>
          <w:i/>
          <w:iCs/>
        </w:rPr>
        <w:t>B</w:t>
      </w:r>
      <w:r w:rsidRPr="00CE5CF5">
        <w:rPr>
          <w:i/>
          <w:iCs/>
        </w:rPr>
        <w:t xml:space="preserve">ut I hope that others will give them other work.  Even if they have a CADT, they should not be doing kaiñgin in there. If people want to do kaiñgin and burn, they need to coordinate with the DENR and Barangay officials to let them know where and what type of burn it will be. </w:t>
      </w:r>
    </w:p>
    <w:p w14:paraId="71CB66A1" w14:textId="77777777" w:rsidR="00A659D4" w:rsidRPr="00CE5CF5" w:rsidRDefault="00A659D4" w:rsidP="00A659D4">
      <w:pPr>
        <w:pStyle w:val="ListParagraph"/>
        <w:rPr>
          <w:i/>
          <w:iCs/>
        </w:rPr>
      </w:pPr>
    </w:p>
    <w:p w14:paraId="232D1691" w14:textId="3FA49E60" w:rsidR="00A659D4" w:rsidRPr="00CE5CF5" w:rsidRDefault="00A659D4" w:rsidP="00A659D4">
      <w:pPr>
        <w:pStyle w:val="ListParagraph"/>
        <w:rPr>
          <w:i/>
          <w:iCs/>
        </w:rPr>
      </w:pPr>
      <w:r w:rsidRPr="00CE5CF5">
        <w:rPr>
          <w:i/>
          <w:iCs/>
        </w:rPr>
        <w:t xml:space="preserve">If we see a group of farmers, we will also talk to them before they begin to burn, and we really </w:t>
      </w:r>
      <w:r w:rsidR="003753CB" w:rsidRPr="00CE5CF5">
        <w:rPr>
          <w:i/>
          <w:iCs/>
        </w:rPr>
        <w:t>emphasize</w:t>
      </w:r>
      <w:r w:rsidRPr="00CE5CF5">
        <w:rPr>
          <w:i/>
          <w:iCs/>
        </w:rPr>
        <w:t xml:space="preserve"> that they should only do under-brushing, to clean below the plants and not burn. </w:t>
      </w:r>
    </w:p>
    <w:p w14:paraId="13C777B2" w14:textId="77777777" w:rsidR="00A659D4" w:rsidRPr="00CE5CF5" w:rsidRDefault="00A659D4" w:rsidP="00A659D4">
      <w:pPr>
        <w:pStyle w:val="ListParagraph"/>
        <w:rPr>
          <w:i/>
          <w:iCs/>
        </w:rPr>
      </w:pPr>
    </w:p>
    <w:p w14:paraId="664791EC" w14:textId="77777777" w:rsidR="00A659D4" w:rsidRPr="00E36FF7" w:rsidRDefault="00A659D4" w:rsidP="00A659D4">
      <w:pPr>
        <w:pStyle w:val="ListParagraph"/>
      </w:pPr>
      <w:r w:rsidRPr="00CE5CF5">
        <w:rPr>
          <w:i/>
          <w:iCs/>
        </w:rPr>
        <w:t>The park and some of the NGOs offer different workshops and livelihood support like livestock raising and vegetable gardens to help them move away from kaingin… some of the kaiñgineros are even employed by the park</w:t>
      </w:r>
      <w:r w:rsidRPr="00E36FF7">
        <w:t>.</w:t>
      </w:r>
      <w:r>
        <w:t>’</w:t>
      </w:r>
    </w:p>
    <w:p w14:paraId="37B27369" w14:textId="77777777" w:rsidR="00A659D4" w:rsidRDefault="00A659D4" w:rsidP="002A654F">
      <w:pPr>
        <w:widowControl w:val="0"/>
        <w:autoSpaceDE w:val="0"/>
        <w:autoSpaceDN w:val="0"/>
        <w:adjustRightInd w:val="0"/>
        <w:spacing w:after="100" w:line="360" w:lineRule="auto"/>
        <w:rPr>
          <w:lang w:val="en-US"/>
        </w:rPr>
      </w:pPr>
    </w:p>
    <w:p w14:paraId="6B9C8F8A" w14:textId="1933CE06" w:rsidR="00730803" w:rsidRPr="00E36FF7" w:rsidRDefault="003753CB" w:rsidP="002A654F">
      <w:pPr>
        <w:widowControl w:val="0"/>
        <w:autoSpaceDE w:val="0"/>
        <w:autoSpaceDN w:val="0"/>
        <w:adjustRightInd w:val="0"/>
        <w:spacing w:after="100" w:line="360" w:lineRule="auto"/>
        <w:rPr>
          <w:lang w:val="en-US"/>
        </w:rPr>
      </w:pPr>
      <w:r>
        <w:rPr>
          <w:lang w:val="en-US"/>
        </w:rPr>
        <w:t>A long-term ranger,</w:t>
      </w:r>
      <w:r w:rsidR="00FC179F" w:rsidRPr="003624CE">
        <w:rPr>
          <w:lang w:val="en-US"/>
        </w:rPr>
        <w:t xml:space="preserve"> Manod Mantap</w:t>
      </w:r>
      <w:r w:rsidR="008F3907" w:rsidRPr="003624CE">
        <w:rPr>
          <w:lang w:val="en-US"/>
        </w:rPr>
        <w:t xml:space="preserve"> </w:t>
      </w:r>
      <w:r w:rsidR="000D1384">
        <w:rPr>
          <w:lang w:val="en-US"/>
        </w:rPr>
        <w:t>repeats the above</w:t>
      </w:r>
      <w:r>
        <w:rPr>
          <w:lang w:val="en-US"/>
        </w:rPr>
        <w:t xml:space="preserve"> </w:t>
      </w:r>
      <w:r w:rsidR="00A41234" w:rsidRPr="003624CE">
        <w:rPr>
          <w:lang w:val="en-US"/>
        </w:rPr>
        <w:t xml:space="preserve">with less empathy </w:t>
      </w:r>
      <w:r w:rsidR="008F3907" w:rsidRPr="003624CE">
        <w:rPr>
          <w:lang w:val="en-US"/>
        </w:rPr>
        <w:t>that</w:t>
      </w:r>
      <w:r w:rsidR="00FC179F" w:rsidRPr="00F123E1">
        <w:rPr>
          <w:rStyle w:val="FootnoteReference"/>
          <w:lang w:val="en-US"/>
        </w:rPr>
        <w:footnoteReference w:id="7"/>
      </w:r>
      <w:r w:rsidR="008F3907" w:rsidRPr="00F123E1">
        <w:rPr>
          <w:lang w:val="en-US"/>
        </w:rPr>
        <w:t>:</w:t>
      </w:r>
      <w:r w:rsidR="008F3907" w:rsidRPr="00E36FF7">
        <w:rPr>
          <w:lang w:val="en-US"/>
        </w:rPr>
        <w:t xml:space="preserve"> </w:t>
      </w:r>
    </w:p>
    <w:p w14:paraId="79F44752" w14:textId="77777777" w:rsidR="00FC179F" w:rsidRPr="00E36FF7" w:rsidRDefault="00FC179F" w:rsidP="00FC179F">
      <w:pPr>
        <w:ind w:left="720"/>
        <w:rPr>
          <w:lang w:val="en-US"/>
        </w:rPr>
      </w:pPr>
    </w:p>
    <w:p w14:paraId="4C70D240" w14:textId="4826EED9" w:rsidR="00FC179F" w:rsidRPr="00EE1637" w:rsidRDefault="00EE1637" w:rsidP="002A654F">
      <w:pPr>
        <w:ind w:left="720"/>
        <w:rPr>
          <w:i/>
          <w:iCs/>
        </w:rPr>
      </w:pPr>
      <w:r>
        <w:t>‘</w:t>
      </w:r>
      <w:r w:rsidR="00FC179F" w:rsidRPr="00EE1637">
        <w:rPr>
          <w:i/>
          <w:iCs/>
        </w:rPr>
        <w:t xml:space="preserve">The laws say that we should be strict with </w:t>
      </w:r>
      <w:r w:rsidR="0060331A" w:rsidRPr="00EE1637">
        <w:rPr>
          <w:i/>
          <w:iCs/>
        </w:rPr>
        <w:t>kaiñgin</w:t>
      </w:r>
      <w:r w:rsidR="00FC179F" w:rsidRPr="00EE1637">
        <w:rPr>
          <w:i/>
          <w:iCs/>
        </w:rPr>
        <w:t xml:space="preserve">... it should be prohibited based on the laws of the DENR. Secondary growth should not be burned as the fire can spread….   </w:t>
      </w:r>
      <w:r w:rsidR="0060331A" w:rsidRPr="00EE1637">
        <w:rPr>
          <w:i/>
          <w:iCs/>
        </w:rPr>
        <w:t xml:space="preserve">     </w:t>
      </w:r>
    </w:p>
    <w:p w14:paraId="1F3EB94B" w14:textId="77777777" w:rsidR="00FC179F" w:rsidRPr="00EE1637" w:rsidRDefault="00FC179F" w:rsidP="002A654F">
      <w:pPr>
        <w:ind w:left="720"/>
        <w:rPr>
          <w:i/>
          <w:iCs/>
        </w:rPr>
      </w:pPr>
    </w:p>
    <w:p w14:paraId="6D5E562E" w14:textId="2DA81B8B" w:rsidR="00FC179F" w:rsidRPr="00E36FF7" w:rsidRDefault="00FC179F" w:rsidP="002A654F">
      <w:pPr>
        <w:ind w:left="720"/>
      </w:pPr>
      <w:r w:rsidRPr="00EE1637">
        <w:rPr>
          <w:i/>
          <w:iCs/>
        </w:rPr>
        <w:t xml:space="preserve">There’s about 7 of us who patrol on 4-day shifts (per month) and ….if the IPs </w:t>
      </w:r>
      <w:r w:rsidR="00231D48" w:rsidRPr="00EE1637">
        <w:rPr>
          <w:i/>
          <w:iCs/>
        </w:rPr>
        <w:t xml:space="preserve">[indigenous person] </w:t>
      </w:r>
      <w:r w:rsidRPr="00EE1637">
        <w:rPr>
          <w:i/>
          <w:iCs/>
        </w:rPr>
        <w:t xml:space="preserve">cuts a tree greater than 15 cm in diameter then we discuss with the Barangay officials and possibly file a complaint with the DENR.  ….but we don’t issue fines here for IPs. We go to the area were fresh cut is and we often wait to deal with the offender on </w:t>
      </w:r>
      <w:r w:rsidR="00E73E41" w:rsidRPr="00EE1637">
        <w:rPr>
          <w:i/>
          <w:iCs/>
        </w:rPr>
        <w:t>site</w:t>
      </w:r>
      <w:r w:rsidRPr="00EE1637">
        <w:rPr>
          <w:i/>
          <w:iCs/>
        </w:rPr>
        <w:t>. We have a zero burning policy here at the park</w:t>
      </w:r>
      <w:r w:rsidRPr="00E36FF7">
        <w:t>…</w:t>
      </w:r>
      <w:r w:rsidR="00EE1637">
        <w:t>’</w:t>
      </w:r>
      <w:r w:rsidRPr="00E36FF7">
        <w:t xml:space="preserve"> </w:t>
      </w:r>
    </w:p>
    <w:p w14:paraId="611082F0" w14:textId="18A5E648" w:rsidR="0060331A" w:rsidRDefault="0060331A" w:rsidP="00DB6FE4">
      <w:pPr>
        <w:widowControl w:val="0"/>
        <w:autoSpaceDE w:val="0"/>
        <w:autoSpaceDN w:val="0"/>
        <w:adjustRightInd w:val="0"/>
        <w:spacing w:after="100" w:line="360" w:lineRule="auto"/>
        <w:rPr>
          <w:lang w:val="en-US"/>
        </w:rPr>
      </w:pPr>
    </w:p>
    <w:p w14:paraId="49FD882F" w14:textId="7E7B519F" w:rsidR="004552F5" w:rsidRDefault="00A41234" w:rsidP="00013B90">
      <w:pPr>
        <w:pStyle w:val="NoSpacing"/>
        <w:spacing w:line="360" w:lineRule="auto"/>
        <w:ind w:firstLine="720"/>
        <w:rPr>
          <w:rFonts w:ascii="Times New Roman" w:hAnsi="Times New Roman" w:cs="Times New Roman"/>
          <w:sz w:val="24"/>
          <w:szCs w:val="24"/>
        </w:rPr>
      </w:pPr>
      <w:r w:rsidRPr="00921886">
        <w:rPr>
          <w:rFonts w:ascii="Times New Roman" w:hAnsi="Times New Roman" w:cs="Times New Roman"/>
          <w:sz w:val="24"/>
          <w:szCs w:val="24"/>
        </w:rPr>
        <w:t xml:space="preserve">In </w:t>
      </w:r>
      <w:r w:rsidR="004552F5">
        <w:rPr>
          <w:rFonts w:ascii="Times New Roman" w:hAnsi="Times New Roman" w:cs="Times New Roman"/>
          <w:sz w:val="24"/>
          <w:szCs w:val="24"/>
        </w:rPr>
        <w:t>many</w:t>
      </w:r>
      <w:r w:rsidR="004552F5" w:rsidRPr="00921886">
        <w:rPr>
          <w:rFonts w:ascii="Times New Roman" w:hAnsi="Times New Roman" w:cs="Times New Roman"/>
          <w:sz w:val="24"/>
          <w:szCs w:val="24"/>
        </w:rPr>
        <w:t xml:space="preserve"> </w:t>
      </w:r>
      <w:r w:rsidR="004552F5">
        <w:rPr>
          <w:rFonts w:ascii="Times New Roman" w:hAnsi="Times New Roman" w:cs="Times New Roman"/>
          <w:sz w:val="24"/>
          <w:szCs w:val="24"/>
        </w:rPr>
        <w:t>cases</w:t>
      </w:r>
      <w:r w:rsidR="003753CB">
        <w:rPr>
          <w:rFonts w:ascii="Times New Roman" w:hAnsi="Times New Roman" w:cs="Times New Roman"/>
          <w:sz w:val="24"/>
          <w:szCs w:val="24"/>
        </w:rPr>
        <w:t>,</w:t>
      </w:r>
      <w:r w:rsidRPr="00921886">
        <w:rPr>
          <w:rFonts w:ascii="Times New Roman" w:hAnsi="Times New Roman" w:cs="Times New Roman"/>
          <w:sz w:val="24"/>
          <w:szCs w:val="24"/>
        </w:rPr>
        <w:t xml:space="preserve"> however</w:t>
      </w:r>
      <w:r w:rsidR="003753CB">
        <w:rPr>
          <w:rFonts w:ascii="Times New Roman" w:hAnsi="Times New Roman" w:cs="Times New Roman"/>
          <w:sz w:val="24"/>
          <w:szCs w:val="24"/>
        </w:rPr>
        <w:t>,</w:t>
      </w:r>
      <w:r w:rsidRPr="00921886">
        <w:rPr>
          <w:rFonts w:ascii="Times New Roman" w:hAnsi="Times New Roman" w:cs="Times New Roman"/>
          <w:sz w:val="24"/>
          <w:szCs w:val="24"/>
        </w:rPr>
        <w:t xml:space="preserve"> park rangers </w:t>
      </w:r>
      <w:r w:rsidR="004552F5">
        <w:rPr>
          <w:rFonts w:ascii="Times New Roman" w:hAnsi="Times New Roman" w:cs="Times New Roman"/>
          <w:sz w:val="24"/>
          <w:szCs w:val="24"/>
        </w:rPr>
        <w:t>turn a blind eye to</w:t>
      </w:r>
      <w:r w:rsidR="004552F5" w:rsidRPr="00921886">
        <w:rPr>
          <w:rFonts w:ascii="Times New Roman" w:hAnsi="Times New Roman" w:cs="Times New Roman"/>
          <w:sz w:val="24"/>
          <w:szCs w:val="24"/>
        </w:rPr>
        <w:t xml:space="preserve"> </w:t>
      </w:r>
      <w:r w:rsidR="004552F5">
        <w:rPr>
          <w:rFonts w:ascii="Times New Roman" w:hAnsi="Times New Roman" w:cs="Times New Roman"/>
          <w:sz w:val="24"/>
          <w:szCs w:val="24"/>
        </w:rPr>
        <w:t xml:space="preserve">Tagbanua </w:t>
      </w:r>
      <w:r w:rsidRPr="00921886">
        <w:rPr>
          <w:rFonts w:ascii="Times New Roman" w:hAnsi="Times New Roman" w:cs="Times New Roman"/>
          <w:sz w:val="24"/>
          <w:szCs w:val="24"/>
        </w:rPr>
        <w:t>farmers clear</w:t>
      </w:r>
      <w:r w:rsidR="004552F5">
        <w:rPr>
          <w:rFonts w:ascii="Times New Roman" w:hAnsi="Times New Roman" w:cs="Times New Roman"/>
          <w:sz w:val="24"/>
          <w:szCs w:val="24"/>
        </w:rPr>
        <w:t>ing</w:t>
      </w:r>
      <w:r w:rsidRPr="00921886">
        <w:rPr>
          <w:rFonts w:ascii="Times New Roman" w:hAnsi="Times New Roman" w:cs="Times New Roman"/>
          <w:sz w:val="24"/>
          <w:szCs w:val="24"/>
        </w:rPr>
        <w:t xml:space="preserve"> and burn</w:t>
      </w:r>
      <w:r w:rsidR="004552F5">
        <w:rPr>
          <w:rFonts w:ascii="Times New Roman" w:hAnsi="Times New Roman" w:cs="Times New Roman"/>
          <w:sz w:val="24"/>
          <w:szCs w:val="24"/>
        </w:rPr>
        <w:t>ing</w:t>
      </w:r>
      <w:r w:rsidRPr="00921886">
        <w:rPr>
          <w:rFonts w:ascii="Times New Roman" w:hAnsi="Times New Roman" w:cs="Times New Roman"/>
          <w:sz w:val="24"/>
          <w:szCs w:val="24"/>
        </w:rPr>
        <w:t xml:space="preserve"> younger secondary growth forest, noting</w:t>
      </w:r>
      <w:r w:rsidR="007C702E" w:rsidRPr="00921886">
        <w:rPr>
          <w:rFonts w:ascii="Times New Roman" w:hAnsi="Times New Roman" w:cs="Times New Roman"/>
          <w:sz w:val="24"/>
          <w:szCs w:val="24"/>
        </w:rPr>
        <w:t xml:space="preserve"> that</w:t>
      </w:r>
      <w:r w:rsidRPr="00921886">
        <w:rPr>
          <w:rFonts w:ascii="Times New Roman" w:hAnsi="Times New Roman" w:cs="Times New Roman"/>
          <w:sz w:val="24"/>
          <w:szCs w:val="24"/>
        </w:rPr>
        <w:t xml:space="preserve"> swidden is </w:t>
      </w:r>
      <w:r w:rsidR="004552F5">
        <w:rPr>
          <w:rFonts w:ascii="Times New Roman" w:hAnsi="Times New Roman" w:cs="Times New Roman"/>
          <w:sz w:val="24"/>
          <w:szCs w:val="24"/>
        </w:rPr>
        <w:t xml:space="preserve">often a sole </w:t>
      </w:r>
      <w:r w:rsidRPr="00921886">
        <w:rPr>
          <w:rFonts w:ascii="Times New Roman" w:hAnsi="Times New Roman" w:cs="Times New Roman"/>
          <w:sz w:val="24"/>
          <w:szCs w:val="24"/>
        </w:rPr>
        <w:t xml:space="preserve">source of livelihood.  </w:t>
      </w:r>
      <w:r w:rsidR="004552F5">
        <w:rPr>
          <w:rFonts w:ascii="Times New Roman" w:hAnsi="Times New Roman" w:cs="Times New Roman"/>
          <w:sz w:val="24"/>
          <w:szCs w:val="24"/>
        </w:rPr>
        <w:t>As shown below, t</w:t>
      </w:r>
      <w:r w:rsidR="007C702E" w:rsidRPr="00921886">
        <w:rPr>
          <w:rFonts w:ascii="Times New Roman" w:hAnsi="Times New Roman" w:cs="Times New Roman"/>
          <w:sz w:val="24"/>
          <w:szCs w:val="24"/>
        </w:rPr>
        <w:t>he use of a fire break (</w:t>
      </w:r>
      <w:r w:rsidR="007C702E" w:rsidRPr="00921886">
        <w:rPr>
          <w:rFonts w:ascii="Times New Roman" w:hAnsi="Times New Roman" w:cs="Times New Roman"/>
          <w:i/>
          <w:iCs/>
          <w:sz w:val="24"/>
          <w:szCs w:val="24"/>
        </w:rPr>
        <w:t>gahit</w:t>
      </w:r>
      <w:r w:rsidR="007C702E" w:rsidRPr="00921886">
        <w:rPr>
          <w:rFonts w:ascii="Times New Roman" w:hAnsi="Times New Roman" w:cs="Times New Roman"/>
          <w:sz w:val="24"/>
          <w:szCs w:val="24"/>
        </w:rPr>
        <w:t>) in particular tends to appease rangers, with one ranger noting: “</w:t>
      </w:r>
      <w:r w:rsidR="007C702E" w:rsidRPr="00921886">
        <w:rPr>
          <w:rFonts w:ascii="Times New Roman" w:hAnsi="Times New Roman" w:cs="Times New Roman"/>
          <w:i/>
          <w:iCs/>
          <w:sz w:val="24"/>
          <w:szCs w:val="24"/>
        </w:rPr>
        <w:t>they need to clear two metres around their field and also guard the fire</w:t>
      </w:r>
      <w:r w:rsidR="007C702E" w:rsidRPr="00921886">
        <w:rPr>
          <w:rFonts w:ascii="Times New Roman" w:hAnsi="Times New Roman" w:cs="Times New Roman"/>
          <w:sz w:val="24"/>
          <w:szCs w:val="24"/>
        </w:rPr>
        <w:t xml:space="preserve">…. </w:t>
      </w:r>
      <w:r w:rsidR="007C702E" w:rsidRPr="00921886">
        <w:rPr>
          <w:rFonts w:ascii="Times New Roman" w:hAnsi="Times New Roman" w:cs="Times New Roman"/>
          <w:i/>
          <w:iCs/>
          <w:sz w:val="24"/>
          <w:szCs w:val="24"/>
        </w:rPr>
        <w:t>So rather than completely stopping kaingin fire we aim to control it, especially if katutubo</w:t>
      </w:r>
      <w:r w:rsidR="004552F5">
        <w:rPr>
          <w:rFonts w:ascii="Times New Roman" w:hAnsi="Times New Roman" w:cs="Times New Roman"/>
          <w:sz w:val="24"/>
          <w:szCs w:val="24"/>
        </w:rPr>
        <w:t xml:space="preserve"> [indigenous peoples]</w:t>
      </w:r>
      <w:r w:rsidR="007C702E" w:rsidRPr="00921886">
        <w:rPr>
          <w:rFonts w:ascii="Times New Roman" w:hAnsi="Times New Roman" w:cs="Times New Roman"/>
          <w:i/>
          <w:iCs/>
          <w:sz w:val="24"/>
          <w:szCs w:val="24"/>
        </w:rPr>
        <w:t xml:space="preserve"> are involved</w:t>
      </w:r>
      <w:r w:rsidR="007C702E" w:rsidRPr="00921886">
        <w:rPr>
          <w:rFonts w:ascii="Times New Roman" w:hAnsi="Times New Roman" w:cs="Times New Roman"/>
          <w:sz w:val="24"/>
          <w:szCs w:val="24"/>
        </w:rPr>
        <w:t xml:space="preserve">”. </w:t>
      </w:r>
      <w:r w:rsidR="004552F5">
        <w:rPr>
          <w:rFonts w:ascii="Times New Roman" w:hAnsi="Times New Roman" w:cs="Times New Roman"/>
          <w:sz w:val="24"/>
          <w:szCs w:val="24"/>
        </w:rPr>
        <w:t xml:space="preserve"> </w:t>
      </w:r>
      <w:r w:rsidR="007C702E" w:rsidRPr="00921886">
        <w:rPr>
          <w:rFonts w:ascii="Times New Roman" w:hAnsi="Times New Roman" w:cs="Times New Roman"/>
          <w:sz w:val="24"/>
          <w:szCs w:val="24"/>
        </w:rPr>
        <w:t xml:space="preserve">In such circumstances, </w:t>
      </w:r>
      <w:r w:rsidR="00603C77" w:rsidRPr="00921886">
        <w:rPr>
          <w:rFonts w:ascii="Times New Roman" w:hAnsi="Times New Roman" w:cs="Times New Roman"/>
          <w:sz w:val="24"/>
          <w:szCs w:val="24"/>
        </w:rPr>
        <w:t xml:space="preserve">despite the </w:t>
      </w:r>
      <w:r w:rsidR="004552F5">
        <w:rPr>
          <w:rFonts w:ascii="Times New Roman" w:hAnsi="Times New Roman" w:cs="Times New Roman"/>
          <w:sz w:val="24"/>
          <w:szCs w:val="24"/>
        </w:rPr>
        <w:t xml:space="preserve">perceived </w:t>
      </w:r>
      <w:r w:rsidR="00603C77" w:rsidRPr="00921886">
        <w:rPr>
          <w:rFonts w:ascii="Times New Roman" w:hAnsi="Times New Roman" w:cs="Times New Roman"/>
          <w:sz w:val="24"/>
          <w:szCs w:val="24"/>
        </w:rPr>
        <w:t xml:space="preserve">illegality of swidden firing, </w:t>
      </w:r>
      <w:r w:rsidR="007C702E" w:rsidRPr="00921886">
        <w:rPr>
          <w:rFonts w:ascii="Times New Roman" w:hAnsi="Times New Roman" w:cs="Times New Roman"/>
          <w:sz w:val="24"/>
          <w:szCs w:val="24"/>
        </w:rPr>
        <w:t>most farmers only receive a verbal warning to monitor the</w:t>
      </w:r>
      <w:r w:rsidR="00EB55DE">
        <w:rPr>
          <w:rFonts w:ascii="Times New Roman" w:hAnsi="Times New Roman" w:cs="Times New Roman"/>
          <w:sz w:val="24"/>
          <w:szCs w:val="24"/>
        </w:rPr>
        <w:t>ir</w:t>
      </w:r>
      <w:r w:rsidR="007C702E" w:rsidRPr="00921886">
        <w:rPr>
          <w:rFonts w:ascii="Times New Roman" w:hAnsi="Times New Roman" w:cs="Times New Roman"/>
          <w:sz w:val="24"/>
          <w:szCs w:val="24"/>
        </w:rPr>
        <w:t xml:space="preserve"> fire carefully</w:t>
      </w:r>
      <w:r w:rsidR="00603C77" w:rsidRPr="00921886">
        <w:rPr>
          <w:rFonts w:ascii="Times New Roman" w:hAnsi="Times New Roman" w:cs="Times New Roman"/>
          <w:sz w:val="24"/>
          <w:szCs w:val="24"/>
        </w:rPr>
        <w:t xml:space="preserve"> and to end the burning </w:t>
      </w:r>
      <w:r w:rsidR="004552F5">
        <w:rPr>
          <w:rFonts w:ascii="Times New Roman" w:hAnsi="Times New Roman" w:cs="Times New Roman"/>
          <w:sz w:val="24"/>
          <w:szCs w:val="24"/>
        </w:rPr>
        <w:t xml:space="preserve">as </w:t>
      </w:r>
      <w:r w:rsidR="00603C77" w:rsidRPr="00921886">
        <w:rPr>
          <w:rFonts w:ascii="Times New Roman" w:hAnsi="Times New Roman" w:cs="Times New Roman"/>
          <w:sz w:val="24"/>
          <w:szCs w:val="24"/>
        </w:rPr>
        <w:t>soon</w:t>
      </w:r>
      <w:r w:rsidR="004552F5">
        <w:rPr>
          <w:rFonts w:ascii="Times New Roman" w:hAnsi="Times New Roman" w:cs="Times New Roman"/>
          <w:sz w:val="24"/>
          <w:szCs w:val="24"/>
        </w:rPr>
        <w:t xml:space="preserve"> as possible</w:t>
      </w:r>
      <w:r w:rsidR="00603C77" w:rsidRPr="00921886">
        <w:rPr>
          <w:rFonts w:ascii="Times New Roman" w:hAnsi="Times New Roman" w:cs="Times New Roman"/>
          <w:sz w:val="24"/>
          <w:szCs w:val="24"/>
        </w:rPr>
        <w:t xml:space="preserve">. </w:t>
      </w:r>
      <w:r w:rsidR="004552F5">
        <w:rPr>
          <w:rFonts w:ascii="Times New Roman" w:hAnsi="Times New Roman" w:cs="Times New Roman"/>
          <w:sz w:val="24"/>
          <w:szCs w:val="24"/>
        </w:rPr>
        <w:t xml:space="preserve"> Informal discussions and</w:t>
      </w:r>
      <w:r w:rsidR="004552F5" w:rsidRPr="00921886">
        <w:rPr>
          <w:rFonts w:ascii="Times New Roman" w:hAnsi="Times New Roman" w:cs="Times New Roman"/>
          <w:sz w:val="24"/>
          <w:szCs w:val="24"/>
        </w:rPr>
        <w:t xml:space="preserve"> </w:t>
      </w:r>
      <w:r w:rsidR="00603C77" w:rsidRPr="00921886">
        <w:rPr>
          <w:rFonts w:ascii="Times New Roman" w:hAnsi="Times New Roman" w:cs="Times New Roman"/>
          <w:sz w:val="24"/>
          <w:szCs w:val="24"/>
        </w:rPr>
        <w:t xml:space="preserve">verbal reprimands </w:t>
      </w:r>
      <w:r w:rsidR="004552F5">
        <w:rPr>
          <w:rFonts w:ascii="Times New Roman" w:hAnsi="Times New Roman" w:cs="Times New Roman"/>
          <w:sz w:val="24"/>
          <w:szCs w:val="24"/>
        </w:rPr>
        <w:t xml:space="preserve">about burning (or any infraction) </w:t>
      </w:r>
      <w:r w:rsidR="00EB55DE">
        <w:rPr>
          <w:rFonts w:ascii="Times New Roman" w:hAnsi="Times New Roman" w:cs="Times New Roman"/>
          <w:sz w:val="24"/>
          <w:szCs w:val="24"/>
        </w:rPr>
        <w:t>are</w:t>
      </w:r>
      <w:r w:rsidR="004552F5">
        <w:rPr>
          <w:rFonts w:ascii="Times New Roman" w:hAnsi="Times New Roman" w:cs="Times New Roman"/>
          <w:sz w:val="24"/>
          <w:szCs w:val="24"/>
        </w:rPr>
        <w:t xml:space="preserve"> most common amongst those</w:t>
      </w:r>
      <w:r w:rsidR="001923FF">
        <w:rPr>
          <w:rFonts w:ascii="Times New Roman" w:hAnsi="Times New Roman" w:cs="Times New Roman"/>
          <w:sz w:val="24"/>
          <w:szCs w:val="24"/>
        </w:rPr>
        <w:t xml:space="preserve"> </w:t>
      </w:r>
      <w:r w:rsidR="007C702E" w:rsidRPr="00921886">
        <w:rPr>
          <w:rFonts w:ascii="Times New Roman" w:hAnsi="Times New Roman" w:cs="Times New Roman"/>
          <w:sz w:val="24"/>
          <w:szCs w:val="24"/>
        </w:rPr>
        <w:t>ranger</w:t>
      </w:r>
      <w:r w:rsidR="004552F5">
        <w:rPr>
          <w:rFonts w:ascii="Times New Roman" w:hAnsi="Times New Roman" w:cs="Times New Roman"/>
          <w:sz w:val="24"/>
          <w:szCs w:val="24"/>
        </w:rPr>
        <w:t>s</w:t>
      </w:r>
      <w:r w:rsidR="007C702E" w:rsidRPr="00921886">
        <w:rPr>
          <w:rFonts w:ascii="Times New Roman" w:hAnsi="Times New Roman" w:cs="Times New Roman"/>
          <w:sz w:val="24"/>
          <w:szCs w:val="24"/>
        </w:rPr>
        <w:t xml:space="preserve"> and farmer</w:t>
      </w:r>
      <w:r w:rsidR="004552F5">
        <w:rPr>
          <w:rFonts w:ascii="Times New Roman" w:hAnsi="Times New Roman" w:cs="Times New Roman"/>
          <w:sz w:val="24"/>
          <w:szCs w:val="24"/>
        </w:rPr>
        <w:t>s who</w:t>
      </w:r>
      <w:r w:rsidR="007C702E" w:rsidRPr="00921886">
        <w:rPr>
          <w:rFonts w:ascii="Times New Roman" w:hAnsi="Times New Roman" w:cs="Times New Roman"/>
          <w:sz w:val="24"/>
          <w:szCs w:val="24"/>
        </w:rPr>
        <w:t xml:space="preserve"> have known each other for </w:t>
      </w:r>
      <w:r w:rsidR="009F6DD5">
        <w:rPr>
          <w:rFonts w:ascii="Times New Roman" w:hAnsi="Times New Roman" w:cs="Times New Roman"/>
          <w:sz w:val="24"/>
          <w:szCs w:val="24"/>
        </w:rPr>
        <w:t xml:space="preserve">a </w:t>
      </w:r>
      <w:r w:rsidR="004552F5">
        <w:rPr>
          <w:rFonts w:ascii="Times New Roman" w:hAnsi="Times New Roman" w:cs="Times New Roman"/>
          <w:sz w:val="24"/>
          <w:szCs w:val="24"/>
        </w:rPr>
        <w:t xml:space="preserve">several </w:t>
      </w:r>
      <w:r w:rsidR="009F6DD5">
        <w:rPr>
          <w:rFonts w:ascii="Times New Roman" w:hAnsi="Times New Roman" w:cs="Times New Roman"/>
          <w:sz w:val="24"/>
          <w:szCs w:val="24"/>
        </w:rPr>
        <w:t>years</w:t>
      </w:r>
      <w:r w:rsidR="001923FF">
        <w:rPr>
          <w:rFonts w:ascii="Times New Roman" w:hAnsi="Times New Roman" w:cs="Times New Roman"/>
          <w:sz w:val="24"/>
          <w:szCs w:val="24"/>
        </w:rPr>
        <w:t xml:space="preserve"> </w:t>
      </w:r>
      <w:r w:rsidR="001923FF">
        <w:rPr>
          <w:rFonts w:ascii="Times New Roman" w:hAnsi="Times New Roman" w:cs="Times New Roman"/>
          <w:sz w:val="24"/>
          <w:szCs w:val="24"/>
        </w:rPr>
        <w:lastRenderedPageBreak/>
        <w:t>already.</w:t>
      </w:r>
      <w:r w:rsidR="009F6DD5">
        <w:rPr>
          <w:rFonts w:ascii="Times New Roman" w:hAnsi="Times New Roman" w:cs="Times New Roman"/>
          <w:sz w:val="24"/>
          <w:szCs w:val="24"/>
        </w:rPr>
        <w:t xml:space="preserve"> </w:t>
      </w:r>
      <w:r w:rsidR="00013B90">
        <w:rPr>
          <w:rFonts w:ascii="Times New Roman" w:hAnsi="Times New Roman" w:cs="Times New Roman"/>
          <w:sz w:val="24"/>
          <w:szCs w:val="24"/>
        </w:rPr>
        <w:t xml:space="preserve">Frequently sharing small talk, a coffee or </w:t>
      </w:r>
      <w:r w:rsidR="00013B90" w:rsidRPr="002347DD">
        <w:rPr>
          <w:rFonts w:ascii="Times New Roman" w:hAnsi="Times New Roman" w:cs="Times New Roman"/>
          <w:i/>
          <w:iCs/>
          <w:sz w:val="24"/>
          <w:szCs w:val="24"/>
        </w:rPr>
        <w:t>tagay-tagay</w:t>
      </w:r>
      <w:r w:rsidR="000D1384">
        <w:rPr>
          <w:rStyle w:val="FootnoteReference"/>
          <w:rFonts w:ascii="Times New Roman" w:hAnsi="Times New Roman" w:cs="Times New Roman"/>
          <w:i/>
          <w:iCs/>
          <w:sz w:val="24"/>
          <w:szCs w:val="24"/>
        </w:rPr>
        <w:footnoteReference w:id="8"/>
      </w:r>
      <w:r w:rsidR="00013B90">
        <w:rPr>
          <w:rFonts w:ascii="Times New Roman" w:hAnsi="Times New Roman" w:cs="Times New Roman"/>
          <w:sz w:val="24"/>
          <w:szCs w:val="24"/>
        </w:rPr>
        <w:t xml:space="preserve"> with gin makes patrols </w:t>
      </w:r>
      <w:r w:rsidR="00EB55DE">
        <w:rPr>
          <w:rFonts w:ascii="Times New Roman" w:hAnsi="Times New Roman" w:cs="Times New Roman"/>
          <w:sz w:val="24"/>
          <w:szCs w:val="24"/>
        </w:rPr>
        <w:t>across many</w:t>
      </w:r>
      <w:r w:rsidR="00013B90">
        <w:rPr>
          <w:rFonts w:ascii="Times New Roman" w:hAnsi="Times New Roman" w:cs="Times New Roman"/>
          <w:sz w:val="24"/>
          <w:szCs w:val="24"/>
        </w:rPr>
        <w:t xml:space="preserve"> household</w:t>
      </w:r>
      <w:r w:rsidR="00372949">
        <w:rPr>
          <w:rFonts w:ascii="Times New Roman" w:hAnsi="Times New Roman" w:cs="Times New Roman"/>
          <w:sz w:val="24"/>
          <w:szCs w:val="24"/>
        </w:rPr>
        <w:t>s</w:t>
      </w:r>
      <w:r w:rsidR="00013B90">
        <w:rPr>
          <w:rFonts w:ascii="Times New Roman" w:hAnsi="Times New Roman" w:cs="Times New Roman"/>
          <w:sz w:val="24"/>
          <w:szCs w:val="24"/>
        </w:rPr>
        <w:t xml:space="preserve"> a social affair, </w:t>
      </w:r>
      <w:r w:rsidR="001F2F1C">
        <w:rPr>
          <w:rFonts w:ascii="Times New Roman" w:hAnsi="Times New Roman" w:cs="Times New Roman"/>
          <w:sz w:val="24"/>
          <w:szCs w:val="24"/>
        </w:rPr>
        <w:t>which</w:t>
      </w:r>
      <w:r w:rsidR="00013B90">
        <w:rPr>
          <w:rFonts w:ascii="Times New Roman" w:hAnsi="Times New Roman" w:cs="Times New Roman"/>
          <w:sz w:val="24"/>
          <w:szCs w:val="24"/>
        </w:rPr>
        <w:t xml:space="preserve"> soften</w:t>
      </w:r>
      <w:r w:rsidR="001F2F1C">
        <w:rPr>
          <w:rFonts w:ascii="Times New Roman" w:hAnsi="Times New Roman" w:cs="Times New Roman"/>
          <w:sz w:val="24"/>
          <w:szCs w:val="24"/>
        </w:rPr>
        <w:t>s</w:t>
      </w:r>
      <w:r w:rsidR="00013B90">
        <w:rPr>
          <w:rFonts w:ascii="Times New Roman" w:hAnsi="Times New Roman" w:cs="Times New Roman"/>
          <w:sz w:val="24"/>
          <w:szCs w:val="24"/>
        </w:rPr>
        <w:t xml:space="preserve"> infractions or </w:t>
      </w:r>
      <w:r w:rsidR="001F2F1C">
        <w:rPr>
          <w:rFonts w:ascii="Times New Roman" w:hAnsi="Times New Roman" w:cs="Times New Roman"/>
          <w:sz w:val="24"/>
          <w:szCs w:val="24"/>
        </w:rPr>
        <w:t>leads to</w:t>
      </w:r>
      <w:r w:rsidR="00603C77" w:rsidRPr="00921886">
        <w:rPr>
          <w:rFonts w:ascii="Times New Roman" w:hAnsi="Times New Roman" w:cs="Times New Roman"/>
          <w:sz w:val="24"/>
          <w:szCs w:val="24"/>
        </w:rPr>
        <w:t xml:space="preserve"> deal</w:t>
      </w:r>
      <w:r w:rsidR="001F2F1C">
        <w:rPr>
          <w:rFonts w:ascii="Times New Roman" w:hAnsi="Times New Roman" w:cs="Times New Roman"/>
          <w:sz w:val="24"/>
          <w:szCs w:val="24"/>
        </w:rPr>
        <w:t>s</w:t>
      </w:r>
      <w:r w:rsidR="00603C77" w:rsidRPr="00921886">
        <w:rPr>
          <w:rFonts w:ascii="Times New Roman" w:hAnsi="Times New Roman" w:cs="Times New Roman"/>
          <w:sz w:val="24"/>
          <w:szCs w:val="24"/>
        </w:rPr>
        <w:t xml:space="preserve"> </w:t>
      </w:r>
      <w:r w:rsidR="00013B90">
        <w:rPr>
          <w:rFonts w:ascii="Times New Roman" w:hAnsi="Times New Roman" w:cs="Times New Roman"/>
          <w:sz w:val="24"/>
          <w:szCs w:val="24"/>
        </w:rPr>
        <w:t>concerning outcomes. In such rural settings, s</w:t>
      </w:r>
      <w:r w:rsidR="009F6DD5">
        <w:rPr>
          <w:rFonts w:ascii="Times New Roman" w:hAnsi="Times New Roman" w:cs="Times New Roman"/>
          <w:sz w:val="24"/>
          <w:szCs w:val="24"/>
        </w:rPr>
        <w:t xml:space="preserve">ocially acceptable </w:t>
      </w:r>
      <w:r w:rsidR="00013B90">
        <w:rPr>
          <w:rFonts w:ascii="Times New Roman" w:hAnsi="Times New Roman" w:cs="Times New Roman"/>
          <w:sz w:val="24"/>
          <w:szCs w:val="24"/>
        </w:rPr>
        <w:t xml:space="preserve">enforcement outcomes matter.  </w:t>
      </w:r>
    </w:p>
    <w:p w14:paraId="55F8853F" w14:textId="77777777" w:rsidR="00EB55DE" w:rsidRDefault="00EB55DE" w:rsidP="003753CB">
      <w:pPr>
        <w:pStyle w:val="NoSpacing"/>
        <w:spacing w:line="360" w:lineRule="auto"/>
        <w:ind w:firstLine="720"/>
        <w:rPr>
          <w:rFonts w:ascii="Times New Roman" w:hAnsi="Times New Roman" w:cs="Times New Roman"/>
          <w:sz w:val="24"/>
          <w:szCs w:val="24"/>
        </w:rPr>
      </w:pPr>
    </w:p>
    <w:p w14:paraId="1AFC44CF" w14:textId="5A7E597C" w:rsidR="00A23D2B" w:rsidRPr="00E14175" w:rsidRDefault="00EB55DE" w:rsidP="002347DD">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In most cases</w:t>
      </w:r>
      <w:r w:rsidR="00603C77" w:rsidRPr="00921886">
        <w:rPr>
          <w:rFonts w:ascii="Times New Roman" w:hAnsi="Times New Roman" w:cs="Times New Roman"/>
          <w:sz w:val="24"/>
          <w:szCs w:val="24"/>
        </w:rPr>
        <w:t>,</w:t>
      </w:r>
      <w:r w:rsidR="009F6DD5">
        <w:rPr>
          <w:rFonts w:ascii="Times New Roman" w:hAnsi="Times New Roman" w:cs="Times New Roman"/>
          <w:sz w:val="24"/>
          <w:szCs w:val="24"/>
        </w:rPr>
        <w:t xml:space="preserve"> it is </w:t>
      </w:r>
      <w:r w:rsidR="001F2F1C">
        <w:rPr>
          <w:rFonts w:ascii="Times New Roman" w:hAnsi="Times New Roman" w:cs="Times New Roman"/>
          <w:sz w:val="24"/>
          <w:szCs w:val="24"/>
        </w:rPr>
        <w:t xml:space="preserve">not Tagbanua but </w:t>
      </w:r>
      <w:r w:rsidR="009F6DD5">
        <w:rPr>
          <w:rFonts w:ascii="Times New Roman" w:hAnsi="Times New Roman" w:cs="Times New Roman"/>
          <w:sz w:val="24"/>
          <w:szCs w:val="24"/>
        </w:rPr>
        <w:t>new migrants enter</w:t>
      </w:r>
      <w:r>
        <w:rPr>
          <w:rFonts w:ascii="Times New Roman" w:hAnsi="Times New Roman" w:cs="Times New Roman"/>
          <w:sz w:val="24"/>
          <w:szCs w:val="24"/>
        </w:rPr>
        <w:t>ing</w:t>
      </w:r>
      <w:r w:rsidR="009F6DD5">
        <w:rPr>
          <w:rFonts w:ascii="Times New Roman" w:hAnsi="Times New Roman" w:cs="Times New Roman"/>
          <w:sz w:val="24"/>
          <w:szCs w:val="24"/>
        </w:rPr>
        <w:t xml:space="preserve"> or settl</w:t>
      </w:r>
      <w:r>
        <w:rPr>
          <w:rFonts w:ascii="Times New Roman" w:hAnsi="Times New Roman" w:cs="Times New Roman"/>
          <w:sz w:val="24"/>
          <w:szCs w:val="24"/>
        </w:rPr>
        <w:t>ing</w:t>
      </w:r>
      <w:r w:rsidR="009F6DD5">
        <w:rPr>
          <w:rFonts w:ascii="Times New Roman" w:hAnsi="Times New Roman" w:cs="Times New Roman"/>
          <w:sz w:val="24"/>
          <w:szCs w:val="24"/>
        </w:rPr>
        <w:t xml:space="preserve"> in the park buffer zone (and or CADTs) </w:t>
      </w:r>
      <w:r>
        <w:rPr>
          <w:rFonts w:ascii="Times New Roman" w:hAnsi="Times New Roman" w:cs="Times New Roman"/>
          <w:sz w:val="24"/>
          <w:szCs w:val="24"/>
        </w:rPr>
        <w:t xml:space="preserve">who </w:t>
      </w:r>
      <w:r w:rsidR="009F6DD5">
        <w:rPr>
          <w:rFonts w:ascii="Times New Roman" w:hAnsi="Times New Roman" w:cs="Times New Roman"/>
          <w:sz w:val="24"/>
          <w:szCs w:val="24"/>
        </w:rPr>
        <w:t>claim and burn larger areas of forest</w:t>
      </w:r>
      <w:r w:rsidR="001F2F1C">
        <w:rPr>
          <w:rFonts w:ascii="Times New Roman" w:hAnsi="Times New Roman" w:cs="Times New Roman"/>
          <w:sz w:val="24"/>
          <w:szCs w:val="24"/>
        </w:rPr>
        <w:t xml:space="preserve"> </w:t>
      </w:r>
      <w:r w:rsidR="000F1236">
        <w:rPr>
          <w:rFonts w:ascii="Times New Roman" w:hAnsi="Times New Roman" w:cs="Times New Roman"/>
          <w:sz w:val="24"/>
          <w:szCs w:val="24"/>
        </w:rPr>
        <w:t>to claim</w:t>
      </w:r>
      <w:r w:rsidR="009F6DD5">
        <w:rPr>
          <w:rFonts w:ascii="Times New Roman" w:hAnsi="Times New Roman" w:cs="Times New Roman"/>
          <w:sz w:val="24"/>
          <w:szCs w:val="24"/>
        </w:rPr>
        <w:t xml:space="preserve"> land without</w:t>
      </w:r>
      <w:r w:rsidR="001F2F1C">
        <w:rPr>
          <w:rFonts w:ascii="Times New Roman" w:hAnsi="Times New Roman" w:cs="Times New Roman"/>
          <w:sz w:val="24"/>
          <w:szCs w:val="24"/>
        </w:rPr>
        <w:t xml:space="preserve"> any</w:t>
      </w:r>
      <w:r w:rsidR="00603C77" w:rsidRPr="00921886">
        <w:rPr>
          <w:rFonts w:ascii="Times New Roman" w:hAnsi="Times New Roman" w:cs="Times New Roman"/>
          <w:sz w:val="24"/>
          <w:szCs w:val="24"/>
        </w:rPr>
        <w:t xml:space="preserve"> firebreaks and monitoring. </w:t>
      </w:r>
      <w:r w:rsidR="009F6DD5">
        <w:rPr>
          <w:rFonts w:ascii="Times New Roman" w:hAnsi="Times New Roman" w:cs="Times New Roman"/>
          <w:sz w:val="24"/>
          <w:szCs w:val="24"/>
        </w:rPr>
        <w:t xml:space="preserve"> </w:t>
      </w:r>
      <w:r w:rsidR="00603C77" w:rsidRPr="00921886">
        <w:rPr>
          <w:rFonts w:ascii="Times New Roman" w:hAnsi="Times New Roman" w:cs="Times New Roman"/>
          <w:sz w:val="24"/>
          <w:szCs w:val="24"/>
        </w:rPr>
        <w:t>As one ranger noted: “</w:t>
      </w:r>
      <w:r w:rsidR="00603C77" w:rsidRPr="00921886">
        <w:rPr>
          <w:rFonts w:ascii="Times New Roman" w:hAnsi="Times New Roman" w:cs="Times New Roman"/>
          <w:i/>
          <w:iCs/>
          <w:sz w:val="24"/>
          <w:szCs w:val="24"/>
        </w:rPr>
        <w:t xml:space="preserve">There are many migrants involved in burning, in fact most of them are migrants who do not know the protected area </w:t>
      </w:r>
      <w:r w:rsidR="00A23D2B" w:rsidRPr="00F50A7B">
        <w:rPr>
          <w:rFonts w:ascii="Times New Roman" w:hAnsi="Times New Roman" w:cs="Times New Roman"/>
          <w:i/>
          <w:iCs/>
          <w:sz w:val="24"/>
          <w:szCs w:val="24"/>
        </w:rPr>
        <w:t>law</w:t>
      </w:r>
      <w:r w:rsidR="00A23D2B">
        <w:rPr>
          <w:rFonts w:ascii="Times New Roman" w:hAnsi="Times New Roman" w:cs="Times New Roman"/>
          <w:i/>
          <w:iCs/>
          <w:sz w:val="24"/>
          <w:szCs w:val="24"/>
        </w:rPr>
        <w:t>;</w:t>
      </w:r>
      <w:r w:rsidR="00A23D2B" w:rsidRPr="00F50A7B">
        <w:rPr>
          <w:rFonts w:ascii="Times New Roman" w:hAnsi="Times New Roman" w:cs="Times New Roman"/>
          <w:i/>
          <w:iCs/>
          <w:sz w:val="24"/>
          <w:szCs w:val="24"/>
        </w:rPr>
        <w:t xml:space="preserve"> </w:t>
      </w:r>
      <w:r w:rsidR="00603C77" w:rsidRPr="00921886">
        <w:rPr>
          <w:rFonts w:ascii="Times New Roman" w:hAnsi="Times New Roman" w:cs="Times New Roman"/>
          <w:i/>
          <w:iCs/>
          <w:sz w:val="24"/>
          <w:szCs w:val="24"/>
        </w:rPr>
        <w:t xml:space="preserve">the residents here </w:t>
      </w:r>
      <w:r w:rsidR="00A23D2B">
        <w:rPr>
          <w:rFonts w:ascii="Times New Roman" w:hAnsi="Times New Roman" w:cs="Times New Roman"/>
          <w:i/>
          <w:iCs/>
          <w:sz w:val="24"/>
          <w:szCs w:val="24"/>
        </w:rPr>
        <w:t xml:space="preserve">for a longer time are </w:t>
      </w:r>
      <w:r w:rsidR="00603C77" w:rsidRPr="00921886">
        <w:rPr>
          <w:rFonts w:ascii="Times New Roman" w:hAnsi="Times New Roman" w:cs="Times New Roman"/>
          <w:i/>
          <w:iCs/>
          <w:sz w:val="24"/>
          <w:szCs w:val="24"/>
        </w:rPr>
        <w:t xml:space="preserve">already </w:t>
      </w:r>
      <w:r w:rsidR="00A23D2B">
        <w:rPr>
          <w:rFonts w:ascii="Times New Roman" w:hAnsi="Times New Roman" w:cs="Times New Roman"/>
          <w:i/>
          <w:iCs/>
          <w:sz w:val="24"/>
          <w:szCs w:val="24"/>
        </w:rPr>
        <w:t xml:space="preserve">aware </w:t>
      </w:r>
      <w:r w:rsidR="00603C77" w:rsidRPr="00921886">
        <w:rPr>
          <w:rFonts w:ascii="Times New Roman" w:hAnsi="Times New Roman" w:cs="Times New Roman"/>
          <w:i/>
          <w:iCs/>
          <w:sz w:val="24"/>
          <w:szCs w:val="24"/>
        </w:rPr>
        <w:t>of the restrictions</w:t>
      </w:r>
      <w:r w:rsidR="00603C77">
        <w:rPr>
          <w:rFonts w:ascii="Times New Roman" w:hAnsi="Times New Roman" w:cs="Times New Roman"/>
          <w:i/>
          <w:iCs/>
          <w:sz w:val="24"/>
          <w:szCs w:val="24"/>
        </w:rPr>
        <w:t xml:space="preserve">… it is migrants </w:t>
      </w:r>
      <w:r w:rsidR="00603C77" w:rsidRPr="00B073FC">
        <w:rPr>
          <w:rFonts w:ascii="Times New Roman" w:hAnsi="Times New Roman" w:cs="Times New Roman"/>
          <w:i/>
          <w:iCs/>
          <w:sz w:val="24"/>
          <w:szCs w:val="24"/>
        </w:rPr>
        <w:t xml:space="preserve">from </w:t>
      </w:r>
      <w:r w:rsidR="00603C77" w:rsidRPr="00921886">
        <w:rPr>
          <w:rFonts w:ascii="Times New Roman" w:hAnsi="Times New Roman" w:cs="Times New Roman"/>
          <w:i/>
          <w:iCs/>
          <w:sz w:val="24"/>
          <w:szCs w:val="24"/>
        </w:rPr>
        <w:t>Mindanao and Bisaya</w:t>
      </w:r>
      <w:r w:rsidR="00B073FC">
        <w:rPr>
          <w:rFonts w:ascii="Times New Roman" w:hAnsi="Times New Roman" w:cs="Times New Roman"/>
          <w:i/>
          <w:iCs/>
          <w:sz w:val="24"/>
          <w:szCs w:val="24"/>
        </w:rPr>
        <w:t>s</w:t>
      </w:r>
      <w:r w:rsidR="00603C77" w:rsidRPr="00921886">
        <w:rPr>
          <w:rFonts w:ascii="Times New Roman" w:hAnsi="Times New Roman" w:cs="Times New Roman"/>
          <w:i/>
          <w:iCs/>
          <w:sz w:val="24"/>
          <w:szCs w:val="24"/>
        </w:rPr>
        <w:t xml:space="preserve"> who are more aggressive in opening the forested areas, maybe because they are looking for land to occupy</w:t>
      </w:r>
      <w:r w:rsidR="00603C77" w:rsidRPr="00921886">
        <w:rPr>
          <w:rFonts w:ascii="Times New Roman" w:hAnsi="Times New Roman" w:cs="Times New Roman"/>
          <w:sz w:val="24"/>
          <w:szCs w:val="24"/>
        </w:rPr>
        <w:t>”.</w:t>
      </w:r>
      <w:r w:rsidR="00B073FC">
        <w:rPr>
          <w:rStyle w:val="FootnoteReference"/>
          <w:rFonts w:ascii="Times New Roman" w:hAnsi="Times New Roman" w:cs="Times New Roman"/>
          <w:sz w:val="24"/>
          <w:szCs w:val="24"/>
        </w:rPr>
        <w:footnoteReference w:id="9"/>
      </w:r>
      <w:r w:rsidR="00603C77" w:rsidRPr="00921886">
        <w:rPr>
          <w:rFonts w:ascii="Times New Roman" w:hAnsi="Times New Roman" w:cs="Times New Roman"/>
          <w:sz w:val="24"/>
          <w:szCs w:val="24"/>
        </w:rPr>
        <w:t xml:space="preserve"> </w:t>
      </w:r>
      <w:r w:rsidR="000F1236">
        <w:rPr>
          <w:rFonts w:ascii="Times New Roman" w:hAnsi="Times New Roman" w:cs="Times New Roman"/>
          <w:sz w:val="24"/>
          <w:szCs w:val="24"/>
        </w:rPr>
        <w:t>In such cases park r</w:t>
      </w:r>
      <w:r w:rsidR="00A23D2B">
        <w:rPr>
          <w:rFonts w:ascii="Times New Roman" w:hAnsi="Times New Roman" w:cs="Times New Roman"/>
          <w:sz w:val="24"/>
          <w:szCs w:val="24"/>
        </w:rPr>
        <w:t>angers</w:t>
      </w:r>
      <w:r>
        <w:rPr>
          <w:rFonts w:ascii="Times New Roman" w:hAnsi="Times New Roman" w:cs="Times New Roman"/>
          <w:sz w:val="24"/>
          <w:szCs w:val="24"/>
        </w:rPr>
        <w:t xml:space="preserve"> </w:t>
      </w:r>
      <w:r w:rsidR="00A23D2B">
        <w:rPr>
          <w:rFonts w:ascii="Times New Roman" w:hAnsi="Times New Roman" w:cs="Times New Roman"/>
          <w:sz w:val="24"/>
          <w:szCs w:val="24"/>
        </w:rPr>
        <w:t>appoint</w:t>
      </w:r>
      <w:r w:rsidR="000F1236">
        <w:rPr>
          <w:rFonts w:ascii="Times New Roman" w:hAnsi="Times New Roman" w:cs="Times New Roman"/>
          <w:sz w:val="24"/>
          <w:szCs w:val="24"/>
        </w:rPr>
        <w:t>ed</w:t>
      </w:r>
      <w:r>
        <w:rPr>
          <w:rFonts w:ascii="Times New Roman" w:hAnsi="Times New Roman" w:cs="Times New Roman"/>
          <w:sz w:val="24"/>
          <w:szCs w:val="24"/>
        </w:rPr>
        <w:t xml:space="preserve"> local or</w:t>
      </w:r>
      <w:r w:rsidR="00A23D2B">
        <w:rPr>
          <w:rFonts w:ascii="Times New Roman" w:hAnsi="Times New Roman" w:cs="Times New Roman"/>
          <w:sz w:val="24"/>
          <w:szCs w:val="24"/>
        </w:rPr>
        <w:t xml:space="preserve"> indigenous ‘community organizers’ to double up on </w:t>
      </w:r>
      <w:r w:rsidR="00603C77" w:rsidRPr="00921886">
        <w:rPr>
          <w:rFonts w:ascii="Times New Roman" w:hAnsi="Times New Roman" w:cs="Times New Roman"/>
          <w:sz w:val="24"/>
          <w:szCs w:val="24"/>
        </w:rPr>
        <w:t>brokering and information dissemination</w:t>
      </w:r>
      <w:r w:rsidR="00A23D2B">
        <w:rPr>
          <w:rFonts w:ascii="Times New Roman" w:hAnsi="Times New Roman" w:cs="Times New Roman"/>
          <w:sz w:val="24"/>
          <w:szCs w:val="24"/>
        </w:rPr>
        <w:t xml:space="preserve"> efforts</w:t>
      </w:r>
      <w:r w:rsidR="000F1236">
        <w:rPr>
          <w:rFonts w:ascii="Times New Roman" w:hAnsi="Times New Roman" w:cs="Times New Roman"/>
          <w:sz w:val="24"/>
          <w:szCs w:val="24"/>
        </w:rPr>
        <w:t xml:space="preserve"> on the illegality of such brazen land claims</w:t>
      </w:r>
      <w:r w:rsidR="00B073FC">
        <w:rPr>
          <w:rFonts w:ascii="Times New Roman" w:hAnsi="Times New Roman" w:cs="Times New Roman"/>
          <w:sz w:val="24"/>
          <w:szCs w:val="24"/>
        </w:rPr>
        <w:t xml:space="preserve">. </w:t>
      </w:r>
      <w:r w:rsidR="000F1236">
        <w:rPr>
          <w:rFonts w:ascii="Times New Roman" w:hAnsi="Times New Roman" w:cs="Times New Roman"/>
          <w:sz w:val="24"/>
          <w:szCs w:val="24"/>
        </w:rPr>
        <w:t xml:space="preserve">As the ranger noted, </w:t>
      </w:r>
      <w:r w:rsidR="00A23D2B">
        <w:rPr>
          <w:rFonts w:ascii="Times New Roman" w:hAnsi="Times New Roman" w:cs="Times New Roman"/>
          <w:sz w:val="24"/>
          <w:szCs w:val="24"/>
        </w:rPr>
        <w:t>Tagbanua c</w:t>
      </w:r>
      <w:r w:rsidR="00A23D2B" w:rsidRPr="00E14175">
        <w:rPr>
          <w:rFonts w:ascii="Times New Roman" w:hAnsi="Times New Roman" w:cs="Times New Roman"/>
          <w:sz w:val="24"/>
          <w:szCs w:val="24"/>
        </w:rPr>
        <w:t xml:space="preserve">ommunity organizers </w:t>
      </w:r>
      <w:r w:rsidR="00A23D2B">
        <w:rPr>
          <w:rFonts w:ascii="Times New Roman" w:hAnsi="Times New Roman" w:cs="Times New Roman"/>
          <w:sz w:val="24"/>
          <w:szCs w:val="24"/>
        </w:rPr>
        <w:t>will engage in a “</w:t>
      </w:r>
      <w:r w:rsidR="00A23D2B" w:rsidRPr="00C82A58">
        <w:rPr>
          <w:rFonts w:ascii="Times New Roman" w:hAnsi="Times New Roman" w:cs="Times New Roman"/>
          <w:i/>
          <w:iCs/>
          <w:sz w:val="24"/>
          <w:szCs w:val="24"/>
        </w:rPr>
        <w:t>house</w:t>
      </w:r>
      <w:r w:rsidR="001C22FF" w:rsidRPr="00C82A58">
        <w:rPr>
          <w:rFonts w:ascii="Times New Roman" w:hAnsi="Times New Roman" w:cs="Times New Roman"/>
          <w:i/>
          <w:iCs/>
          <w:sz w:val="24"/>
          <w:szCs w:val="24"/>
        </w:rPr>
        <w:t>-</w:t>
      </w:r>
      <w:r w:rsidR="00A23D2B" w:rsidRPr="00C82A58">
        <w:rPr>
          <w:rFonts w:ascii="Times New Roman" w:hAnsi="Times New Roman" w:cs="Times New Roman"/>
          <w:i/>
          <w:iCs/>
          <w:sz w:val="24"/>
          <w:szCs w:val="24"/>
        </w:rPr>
        <w:t>to</w:t>
      </w:r>
      <w:r w:rsidR="001C22FF" w:rsidRPr="00C82A58">
        <w:rPr>
          <w:rFonts w:ascii="Times New Roman" w:hAnsi="Times New Roman" w:cs="Times New Roman"/>
          <w:i/>
          <w:iCs/>
          <w:sz w:val="24"/>
          <w:szCs w:val="24"/>
        </w:rPr>
        <w:t>-</w:t>
      </w:r>
      <w:r w:rsidR="00A23D2B" w:rsidRPr="00C82A58">
        <w:rPr>
          <w:rFonts w:ascii="Times New Roman" w:hAnsi="Times New Roman" w:cs="Times New Roman"/>
          <w:i/>
          <w:iCs/>
          <w:sz w:val="24"/>
          <w:szCs w:val="24"/>
        </w:rPr>
        <w:t>house campaign because every area here is in the protected area….  They are responsible for informing/orienting people on the laws and prohibitions</w:t>
      </w:r>
      <w:r w:rsidR="00A23D2B">
        <w:rPr>
          <w:rFonts w:ascii="Times New Roman" w:hAnsi="Times New Roman" w:cs="Times New Roman"/>
          <w:sz w:val="24"/>
          <w:szCs w:val="24"/>
        </w:rPr>
        <w:t>” (ibid)</w:t>
      </w:r>
      <w:r w:rsidR="00A23D2B" w:rsidRPr="00E14175">
        <w:rPr>
          <w:rFonts w:ascii="Times New Roman" w:hAnsi="Times New Roman" w:cs="Times New Roman"/>
          <w:sz w:val="24"/>
          <w:szCs w:val="24"/>
        </w:rPr>
        <w:t xml:space="preserve">. </w:t>
      </w:r>
    </w:p>
    <w:p w14:paraId="267C7CD3" w14:textId="4548C6EA" w:rsidR="00B442E1" w:rsidRPr="00FA3F6F" w:rsidRDefault="00A23D2B" w:rsidP="00BE59B0">
      <w:pPr>
        <w:widowControl w:val="0"/>
        <w:autoSpaceDE w:val="0"/>
        <w:autoSpaceDN w:val="0"/>
        <w:adjustRightInd w:val="0"/>
        <w:spacing w:after="100" w:line="360" w:lineRule="auto"/>
        <w:ind w:firstLine="720"/>
      </w:pPr>
      <w:r>
        <w:rPr>
          <w:lang w:val="en-US"/>
        </w:rPr>
        <w:t xml:space="preserve"> </w:t>
      </w:r>
      <w:r w:rsidR="00A41234">
        <w:t xml:space="preserve">Apart from migrant and indigenous rangers, </w:t>
      </w:r>
      <w:r w:rsidR="002A6548" w:rsidRPr="00E36FF7">
        <w:t xml:space="preserve">Tagbanua leaders and farmers </w:t>
      </w:r>
      <w:r w:rsidR="0003005B" w:rsidRPr="00E36FF7">
        <w:t xml:space="preserve">also </w:t>
      </w:r>
      <w:r w:rsidR="00E847A7">
        <w:t>broker</w:t>
      </w:r>
      <w:r w:rsidR="00E847A7" w:rsidRPr="00E36FF7">
        <w:t xml:space="preserve"> </w:t>
      </w:r>
      <w:r w:rsidR="00207DC4" w:rsidRPr="00E36FF7">
        <w:t>fellow farmers’ clearings and burns</w:t>
      </w:r>
      <w:r w:rsidR="00C13614" w:rsidRPr="00E36FF7">
        <w:t xml:space="preserve">, </w:t>
      </w:r>
      <w:r w:rsidR="00DA7645" w:rsidRPr="00E36FF7">
        <w:t>rendering</w:t>
      </w:r>
      <w:r w:rsidR="00C13614" w:rsidRPr="00E36FF7">
        <w:t xml:space="preserve"> </w:t>
      </w:r>
      <w:r w:rsidR="00110BB7">
        <w:t>swidden</w:t>
      </w:r>
      <w:r w:rsidR="00C13614" w:rsidRPr="00E36FF7">
        <w:t xml:space="preserve"> </w:t>
      </w:r>
      <w:r w:rsidR="00207DC4" w:rsidRPr="00E36FF7">
        <w:t>undesirable</w:t>
      </w:r>
      <w:r w:rsidR="00E847A7">
        <w:t xml:space="preserve"> but tolerable</w:t>
      </w:r>
      <w:r w:rsidR="00207DC4" w:rsidRPr="00E36FF7">
        <w:t>.</w:t>
      </w:r>
      <w:r w:rsidR="00C13614" w:rsidRPr="00E36FF7">
        <w:t xml:space="preserve">  </w:t>
      </w:r>
      <w:r w:rsidR="00AF69F1" w:rsidRPr="00E36FF7">
        <w:t>Recruited by CENRO, NGOs, and Barangay officials as local</w:t>
      </w:r>
      <w:r w:rsidR="00231D48" w:rsidRPr="00E36FF7">
        <w:t xml:space="preserve"> brokers and</w:t>
      </w:r>
      <w:r w:rsidR="00AF69F1" w:rsidRPr="00E36FF7">
        <w:t xml:space="preserve"> enforcers, t</w:t>
      </w:r>
      <w:r w:rsidR="00917186" w:rsidRPr="00E36FF7">
        <w:t xml:space="preserve">hey </w:t>
      </w:r>
      <w:r w:rsidR="004B57BF" w:rsidRPr="00E36FF7">
        <w:t>have discipline</w:t>
      </w:r>
      <w:r w:rsidR="00303A93" w:rsidRPr="00E36FF7">
        <w:t>d</w:t>
      </w:r>
      <w:r w:rsidR="004B57BF" w:rsidRPr="00E36FF7">
        <w:t xml:space="preserve"> fellow farmers </w:t>
      </w:r>
      <w:r w:rsidR="00303A93" w:rsidRPr="00E36FF7">
        <w:t xml:space="preserve">in terms of </w:t>
      </w:r>
      <w:r w:rsidR="004B57BF" w:rsidRPr="00E36FF7">
        <w:t>where they can or cannot clear</w:t>
      </w:r>
      <w:r w:rsidR="00165978" w:rsidRPr="00E36FF7">
        <w:t xml:space="preserve"> and burn</w:t>
      </w:r>
      <w:r w:rsidR="004B57BF" w:rsidRPr="00E36FF7">
        <w:t xml:space="preserve"> forest for swidden</w:t>
      </w:r>
      <w:r w:rsidR="00647675" w:rsidRPr="00E36FF7">
        <w:t xml:space="preserve">, </w:t>
      </w:r>
      <w:r w:rsidR="004B57BF" w:rsidRPr="00E36FF7">
        <w:t xml:space="preserve">despite </w:t>
      </w:r>
      <w:r w:rsidR="00B073FC">
        <w:t xml:space="preserve">many </w:t>
      </w:r>
      <w:r w:rsidR="000F1236">
        <w:t>believing</w:t>
      </w:r>
      <w:r w:rsidR="000F1236" w:rsidRPr="00E36FF7">
        <w:t xml:space="preserve"> </w:t>
      </w:r>
      <w:r w:rsidR="004B57BF" w:rsidRPr="00E36FF7">
        <w:t xml:space="preserve">they can </w:t>
      </w:r>
      <w:r w:rsidR="0060331A" w:rsidRPr="00E36FF7">
        <w:t>do both</w:t>
      </w:r>
      <w:r w:rsidR="004B57BF" w:rsidRPr="00E36FF7">
        <w:t xml:space="preserve"> with few</w:t>
      </w:r>
      <w:r w:rsidR="00FA3F6F">
        <w:t>er</w:t>
      </w:r>
      <w:r w:rsidR="004B57BF" w:rsidRPr="00E36FF7">
        <w:t xml:space="preserve"> restrictions in </w:t>
      </w:r>
      <w:r w:rsidR="000F1236">
        <w:t>their</w:t>
      </w:r>
      <w:r w:rsidR="004B57BF" w:rsidRPr="00E36FF7">
        <w:t xml:space="preserve"> </w:t>
      </w:r>
      <w:r w:rsidR="000F1236">
        <w:t>ancestral domain (</w:t>
      </w:r>
      <w:r w:rsidR="004B57BF" w:rsidRPr="00E36FF7">
        <w:t>CAD</w:t>
      </w:r>
      <w:r w:rsidR="00647675" w:rsidRPr="00E36FF7">
        <w:t>T</w:t>
      </w:r>
      <w:r w:rsidR="000F1236">
        <w:t>)</w:t>
      </w:r>
      <w:r w:rsidR="004B57BF" w:rsidRPr="00E36FF7">
        <w:t xml:space="preserve">. </w:t>
      </w:r>
      <w:r w:rsidR="00165978" w:rsidRPr="00E36FF7">
        <w:t xml:space="preserve">Often, for example, </w:t>
      </w:r>
      <w:r w:rsidR="003C2204">
        <w:t xml:space="preserve">as their CADT representatives, </w:t>
      </w:r>
      <w:r w:rsidR="004B57BF" w:rsidRPr="00E36FF7">
        <w:t xml:space="preserve">prominent Tagbanua </w:t>
      </w:r>
      <w:r w:rsidR="00165978" w:rsidRPr="00E36FF7">
        <w:t xml:space="preserve">are appointed to </w:t>
      </w:r>
      <w:r w:rsidR="004B57BF" w:rsidRPr="00E36FF7">
        <w:t>protected area management board</w:t>
      </w:r>
      <w:r w:rsidR="00647675" w:rsidRPr="00E36FF7">
        <w:t>s</w:t>
      </w:r>
      <w:r w:rsidR="004B57BF" w:rsidRPr="00E36FF7">
        <w:t xml:space="preserve"> (PAMB</w:t>
      </w:r>
      <w:r w:rsidR="00647675" w:rsidRPr="00E36FF7">
        <w:t>s</w:t>
      </w:r>
      <w:r w:rsidR="004B57BF" w:rsidRPr="00E36FF7">
        <w:t xml:space="preserve">), </w:t>
      </w:r>
      <w:r w:rsidR="00165978" w:rsidRPr="00E36FF7">
        <w:t>and</w:t>
      </w:r>
      <w:r w:rsidR="00520427">
        <w:t>,</w:t>
      </w:r>
      <w:r w:rsidR="00165978" w:rsidRPr="00E36FF7">
        <w:t xml:space="preserve"> </w:t>
      </w:r>
      <w:r w:rsidR="00647675" w:rsidRPr="00E36FF7">
        <w:t>ultimately</w:t>
      </w:r>
      <w:r w:rsidR="00FA3F6F">
        <w:t>,</w:t>
      </w:r>
      <w:r w:rsidR="00647675" w:rsidRPr="00E36FF7">
        <w:t xml:space="preserve"> </w:t>
      </w:r>
      <w:r w:rsidR="00165978" w:rsidRPr="00E36FF7">
        <w:t xml:space="preserve">become </w:t>
      </w:r>
      <w:r w:rsidR="000F1236">
        <w:t xml:space="preserve">appointed as </w:t>
      </w:r>
      <w:r w:rsidR="00165978" w:rsidRPr="00E36FF7">
        <w:t xml:space="preserve">local brokers for </w:t>
      </w:r>
      <w:r w:rsidR="003C2204">
        <w:t xml:space="preserve">community, </w:t>
      </w:r>
      <w:r w:rsidR="00165978" w:rsidRPr="00E36FF7">
        <w:t>NGOs</w:t>
      </w:r>
      <w:r w:rsidR="004B57BF" w:rsidRPr="00E36FF7">
        <w:t xml:space="preserve"> </w:t>
      </w:r>
      <w:r w:rsidR="00165978" w:rsidRPr="00E36FF7">
        <w:t>and the PAMB</w:t>
      </w:r>
      <w:r w:rsidR="004B57BF" w:rsidRPr="00E36FF7">
        <w:t xml:space="preserve">.  </w:t>
      </w:r>
      <w:r w:rsidR="00165978" w:rsidRPr="00E36FF7">
        <w:t>R</w:t>
      </w:r>
      <w:r w:rsidR="004B57BF" w:rsidRPr="00E36FF7">
        <w:t xml:space="preserve">esponsible for </w:t>
      </w:r>
      <w:r w:rsidR="00165978" w:rsidRPr="00E36FF7">
        <w:t>translating</w:t>
      </w:r>
      <w:r w:rsidR="004B57BF" w:rsidRPr="00E36FF7">
        <w:t xml:space="preserve"> management rhetoric</w:t>
      </w:r>
      <w:r w:rsidR="00165978" w:rsidRPr="00E36FF7">
        <w:t xml:space="preserve">, </w:t>
      </w:r>
      <w:r w:rsidR="00647675" w:rsidRPr="00E36FF7">
        <w:t xml:space="preserve">these </w:t>
      </w:r>
      <w:r w:rsidR="00165978" w:rsidRPr="00E36FF7">
        <w:t>Tagbanua brokers are charged</w:t>
      </w:r>
      <w:r w:rsidR="004B57BF" w:rsidRPr="00E36FF7">
        <w:t xml:space="preserve"> </w:t>
      </w:r>
      <w:r w:rsidR="00165978" w:rsidRPr="00E36FF7">
        <w:t>with</w:t>
      </w:r>
      <w:r w:rsidR="004B57BF" w:rsidRPr="00E36FF7">
        <w:t xml:space="preserve"> convinc</w:t>
      </w:r>
      <w:r w:rsidR="00165978" w:rsidRPr="00E36FF7">
        <w:t>ing fellow farmers that swidden i</w:t>
      </w:r>
      <w:r w:rsidR="004B57BF" w:rsidRPr="00E36FF7">
        <w:t xml:space="preserve">s less productive than other </w:t>
      </w:r>
      <w:r w:rsidR="00303A93" w:rsidRPr="00E36FF7">
        <w:t xml:space="preserve">livelihood practices </w:t>
      </w:r>
      <w:r w:rsidR="004B57BF" w:rsidRPr="00E36FF7">
        <w:t xml:space="preserve">and, if </w:t>
      </w:r>
      <w:r w:rsidR="00BD63BC">
        <w:t>practiced anyway</w:t>
      </w:r>
      <w:r w:rsidR="004B57BF" w:rsidRPr="00E36FF7">
        <w:t>, then</w:t>
      </w:r>
      <w:r w:rsidR="00BD63BC">
        <w:t xml:space="preserve"> it should </w:t>
      </w:r>
      <w:r w:rsidR="009E1B6A">
        <w:t>be</w:t>
      </w:r>
      <w:r w:rsidR="009E1B6A" w:rsidRPr="00E36FF7">
        <w:t xml:space="preserve"> </w:t>
      </w:r>
      <w:r w:rsidR="004B57BF" w:rsidRPr="00E36FF7">
        <w:t xml:space="preserve">in </w:t>
      </w:r>
      <w:r w:rsidR="003D1E10" w:rsidRPr="00E36FF7">
        <w:t>less mature</w:t>
      </w:r>
      <w:r w:rsidR="004B57BF" w:rsidRPr="00E36FF7">
        <w:t xml:space="preserve"> forest.  </w:t>
      </w:r>
      <w:r w:rsidR="00165978" w:rsidRPr="00E36FF7">
        <w:t xml:space="preserve">One </w:t>
      </w:r>
      <w:r w:rsidR="003C2204">
        <w:t xml:space="preserve">charismatic, well networked </w:t>
      </w:r>
      <w:r w:rsidR="00303A93" w:rsidRPr="00E36FF7">
        <w:t xml:space="preserve">Tagbanua </w:t>
      </w:r>
      <w:r w:rsidR="00165978" w:rsidRPr="00E36FF7">
        <w:t>broker</w:t>
      </w:r>
      <w:r w:rsidR="00303A93" w:rsidRPr="00E36FF7">
        <w:t>,</w:t>
      </w:r>
      <w:r w:rsidR="00165978" w:rsidRPr="00E36FF7">
        <w:t xml:space="preserve"> Celso Pimental</w:t>
      </w:r>
      <w:r w:rsidR="00303A93" w:rsidRPr="00E36FF7">
        <w:t>,</w:t>
      </w:r>
      <w:r w:rsidR="003C2204">
        <w:t xml:space="preserve"> who had long been the ‘go to’ person for NGOs, rangers and PAMB, </w:t>
      </w:r>
      <w:r w:rsidR="0060331A" w:rsidRPr="00E36FF7">
        <w:t xml:space="preserve">sought to convince </w:t>
      </w:r>
      <w:r w:rsidR="004B57BF" w:rsidRPr="00E36FF7">
        <w:t xml:space="preserve">his fellow farmers to </w:t>
      </w:r>
      <w:r w:rsidR="0060331A" w:rsidRPr="00E36FF7">
        <w:t xml:space="preserve">uphold </w:t>
      </w:r>
      <w:r w:rsidR="004B57BF" w:rsidRPr="00E36FF7">
        <w:t xml:space="preserve">his recently adopted belief that </w:t>
      </w:r>
      <w:r w:rsidR="00EE1637">
        <w:rPr>
          <w:i/>
        </w:rPr>
        <w:t>‘</w:t>
      </w:r>
      <w:r w:rsidR="004B57BF" w:rsidRPr="00EE1637">
        <w:rPr>
          <w:i/>
          <w:iCs/>
        </w:rPr>
        <w:t xml:space="preserve">we’re only allowed to cultivate swidden in latian </w:t>
      </w:r>
      <w:r w:rsidR="004B57BF" w:rsidRPr="00080118">
        <w:t>(secondary growth)</w:t>
      </w:r>
      <w:r w:rsidR="004B57BF" w:rsidRPr="00EE1637">
        <w:rPr>
          <w:i/>
          <w:iCs/>
        </w:rPr>
        <w:t xml:space="preserve"> and not in </w:t>
      </w:r>
      <w:r w:rsidR="003D1E10" w:rsidRPr="00EE1637">
        <w:rPr>
          <w:i/>
          <w:iCs/>
        </w:rPr>
        <w:t xml:space="preserve">giba </w:t>
      </w:r>
      <w:r w:rsidR="003D1E10" w:rsidRPr="00E36FF7">
        <w:t>(</w:t>
      </w:r>
      <w:r w:rsidR="004B57BF" w:rsidRPr="00E36FF7">
        <w:t>old growth</w:t>
      </w:r>
      <w:r w:rsidR="003D1E10" w:rsidRPr="00E36FF7">
        <w:t>)</w:t>
      </w:r>
      <w:r w:rsidR="00EE1637">
        <w:t>’</w:t>
      </w:r>
      <w:r w:rsidR="004B57BF" w:rsidRPr="00E36FF7">
        <w:t xml:space="preserve">.  </w:t>
      </w:r>
      <w:r w:rsidR="00080D90">
        <w:t xml:space="preserve">In some cases, Celso and his family, hailing from a ‘high blood’ kin line, would organise </w:t>
      </w:r>
      <w:r w:rsidR="00473C62" w:rsidRPr="00473C62">
        <w:t xml:space="preserve">impromptu </w:t>
      </w:r>
      <w:r w:rsidR="00080D90">
        <w:t xml:space="preserve">community meetings to discuss new park projects and invariably the number of households (whether </w:t>
      </w:r>
      <w:r w:rsidR="00080D90">
        <w:lastRenderedPageBreak/>
        <w:t>migrant or Tagbanua) cultivating swidden in the CADT, typically on the park’s and DENR’s behest.</w:t>
      </w:r>
      <w:r w:rsidR="00473C62">
        <w:t xml:space="preserve"> </w:t>
      </w:r>
      <w:r w:rsidR="00BE59B0" w:rsidRPr="00E36FF7">
        <w:t>A</w:t>
      </w:r>
      <w:r w:rsidR="00BE59B0">
        <w:t xml:space="preserve">s unrelated </w:t>
      </w:r>
      <w:r w:rsidR="00BE59B0" w:rsidRPr="00E36FF7">
        <w:t xml:space="preserve">Tagbanua farmer noted, </w:t>
      </w:r>
      <w:r w:rsidR="00BE59B0">
        <w:t>‘</w:t>
      </w:r>
      <w:r w:rsidR="00BE59B0" w:rsidRPr="00EE1637">
        <w:rPr>
          <w:i/>
          <w:iCs/>
        </w:rPr>
        <w:t>we attended a meeting arranged by Celso who told us not to clear the larger trees in the forest</w:t>
      </w:r>
      <w:r w:rsidR="00BE59B0" w:rsidRPr="00E36FF7">
        <w:t>…</w:t>
      </w:r>
      <w:r w:rsidR="00BE59B0">
        <w:t>’</w:t>
      </w:r>
      <w:r w:rsidR="00BE59B0" w:rsidRPr="00E36FF7">
        <w:t>.</w:t>
      </w:r>
      <w:r w:rsidR="00BE59B0">
        <w:t xml:space="preserve">  </w:t>
      </w:r>
      <w:r w:rsidR="004B57BF" w:rsidRPr="00E36FF7">
        <w:rPr>
          <w:lang w:val="en-US"/>
        </w:rPr>
        <w:t>Sometime earlier, Celso went even further by</w:t>
      </w:r>
      <w:r w:rsidR="004B57BF" w:rsidRPr="00E36FF7">
        <w:rPr>
          <w:lang w:eastAsia="en-AU"/>
        </w:rPr>
        <w:t xml:space="preserve"> </w:t>
      </w:r>
      <w:r w:rsidR="003D1E10" w:rsidRPr="00E36FF7">
        <w:rPr>
          <w:lang w:eastAsia="en-AU"/>
        </w:rPr>
        <w:t xml:space="preserve">nailing </w:t>
      </w:r>
      <w:r w:rsidR="004B57BF" w:rsidRPr="00E36FF7">
        <w:rPr>
          <w:lang w:eastAsia="en-AU"/>
        </w:rPr>
        <w:t xml:space="preserve">a home-made sign </w:t>
      </w:r>
      <w:r w:rsidR="003D1E10" w:rsidRPr="00E36FF7">
        <w:rPr>
          <w:lang w:eastAsia="en-AU"/>
        </w:rPr>
        <w:t xml:space="preserve">to tree </w:t>
      </w:r>
      <w:r w:rsidR="004B57BF" w:rsidRPr="00E36FF7">
        <w:rPr>
          <w:lang w:eastAsia="en-AU"/>
        </w:rPr>
        <w:t xml:space="preserve">in the </w:t>
      </w:r>
      <w:r w:rsidR="003D1E10" w:rsidRPr="00E36FF7">
        <w:rPr>
          <w:lang w:eastAsia="en-AU"/>
        </w:rPr>
        <w:t>CAD</w:t>
      </w:r>
      <w:r w:rsidR="00231D48" w:rsidRPr="00E36FF7">
        <w:rPr>
          <w:lang w:eastAsia="en-AU"/>
        </w:rPr>
        <w:t>T</w:t>
      </w:r>
      <w:r w:rsidR="004B57BF" w:rsidRPr="00E36FF7">
        <w:rPr>
          <w:lang w:eastAsia="en-AU"/>
        </w:rPr>
        <w:t xml:space="preserve"> declaring that swidden </w:t>
      </w:r>
      <w:r w:rsidR="003D1E10" w:rsidRPr="00E36FF7">
        <w:rPr>
          <w:lang w:eastAsia="en-AU"/>
        </w:rPr>
        <w:t xml:space="preserve">must not </w:t>
      </w:r>
      <w:r w:rsidR="004B57BF" w:rsidRPr="00E36FF7">
        <w:rPr>
          <w:lang w:eastAsia="en-AU"/>
        </w:rPr>
        <w:t xml:space="preserve">be cultivated in </w:t>
      </w:r>
      <w:r w:rsidR="004B57BF" w:rsidRPr="00E36FF7">
        <w:rPr>
          <w:i/>
          <w:lang w:eastAsia="en-AU"/>
        </w:rPr>
        <w:t>giba</w:t>
      </w:r>
      <w:r w:rsidR="00165978" w:rsidRPr="00E36FF7">
        <w:rPr>
          <w:lang w:eastAsia="en-AU"/>
        </w:rPr>
        <w:t xml:space="preserve">. </w:t>
      </w:r>
      <w:r w:rsidR="000F1236">
        <w:rPr>
          <w:lang w:eastAsia="en-AU"/>
        </w:rPr>
        <w:t>Such</w:t>
      </w:r>
      <w:r w:rsidR="000F1236" w:rsidRPr="00E36FF7">
        <w:rPr>
          <w:lang w:eastAsia="en-AU"/>
        </w:rPr>
        <w:t xml:space="preserve"> </w:t>
      </w:r>
      <w:r w:rsidR="000F1236">
        <w:rPr>
          <w:lang w:eastAsia="en-AU"/>
        </w:rPr>
        <w:t xml:space="preserve">tandem </w:t>
      </w:r>
      <w:r w:rsidR="00647675" w:rsidRPr="00E36FF7">
        <w:rPr>
          <w:lang w:eastAsia="en-AU"/>
        </w:rPr>
        <w:t xml:space="preserve">practices of </w:t>
      </w:r>
      <w:r w:rsidR="003D1E10" w:rsidRPr="00E36FF7">
        <w:rPr>
          <w:lang w:eastAsia="en-AU"/>
        </w:rPr>
        <w:t xml:space="preserve">enrolment </w:t>
      </w:r>
      <w:r w:rsidR="000F1236">
        <w:rPr>
          <w:lang w:eastAsia="en-AU"/>
        </w:rPr>
        <w:t xml:space="preserve">and exclusion </w:t>
      </w:r>
      <w:r w:rsidR="004B57BF" w:rsidRPr="00E36FF7">
        <w:rPr>
          <w:lang w:eastAsia="en-AU"/>
        </w:rPr>
        <w:t xml:space="preserve">dissuades </w:t>
      </w:r>
      <w:r w:rsidR="00AC7F3F">
        <w:rPr>
          <w:lang w:eastAsia="en-AU"/>
        </w:rPr>
        <w:t>farmers</w:t>
      </w:r>
      <w:r w:rsidR="004B57BF" w:rsidRPr="00E36FF7">
        <w:rPr>
          <w:lang w:eastAsia="en-AU"/>
        </w:rPr>
        <w:t xml:space="preserve"> from clearing </w:t>
      </w:r>
      <w:r w:rsidR="00F81075" w:rsidRPr="00E36FF7">
        <w:rPr>
          <w:lang w:eastAsia="en-AU"/>
        </w:rPr>
        <w:t xml:space="preserve">older </w:t>
      </w:r>
      <w:r w:rsidR="004B57BF" w:rsidRPr="00E36FF7">
        <w:rPr>
          <w:lang w:eastAsia="en-AU"/>
        </w:rPr>
        <w:t>forest</w:t>
      </w:r>
      <w:r w:rsidR="00F81075" w:rsidRPr="00E36FF7">
        <w:rPr>
          <w:lang w:eastAsia="en-AU"/>
        </w:rPr>
        <w:t xml:space="preserve">, </w:t>
      </w:r>
      <w:r w:rsidR="00231D48" w:rsidRPr="00E36FF7">
        <w:rPr>
          <w:lang w:eastAsia="en-AU"/>
        </w:rPr>
        <w:t>compelling</w:t>
      </w:r>
      <w:r w:rsidR="00F81075" w:rsidRPr="00E36FF7">
        <w:rPr>
          <w:lang w:eastAsia="en-AU"/>
        </w:rPr>
        <w:t xml:space="preserve"> then to</w:t>
      </w:r>
      <w:r w:rsidR="004B57BF" w:rsidRPr="00E36FF7">
        <w:rPr>
          <w:lang w:eastAsia="en-AU"/>
        </w:rPr>
        <w:t xml:space="preserve"> i</w:t>
      </w:r>
      <w:r w:rsidR="00165978" w:rsidRPr="00E36FF7">
        <w:rPr>
          <w:lang w:eastAsia="en-AU"/>
        </w:rPr>
        <w:t>ntensify swiddens</w:t>
      </w:r>
      <w:r w:rsidR="00F81075" w:rsidRPr="00E36FF7">
        <w:rPr>
          <w:lang w:eastAsia="en-AU"/>
        </w:rPr>
        <w:t xml:space="preserve"> and burn less</w:t>
      </w:r>
      <w:r w:rsidR="00165978" w:rsidRPr="00E36FF7">
        <w:rPr>
          <w:lang w:eastAsia="en-AU"/>
        </w:rPr>
        <w:t xml:space="preserve"> (</w:t>
      </w:r>
      <w:r w:rsidR="00303A93" w:rsidRPr="00E36FF7">
        <w:t>Dressler 201</w:t>
      </w:r>
      <w:r w:rsidR="009E1B6A">
        <w:t>4</w:t>
      </w:r>
      <w:r w:rsidR="00165978" w:rsidRPr="00E36FF7">
        <w:rPr>
          <w:lang w:eastAsia="en-AU"/>
        </w:rPr>
        <w:t>)</w:t>
      </w:r>
      <w:r w:rsidR="004B57BF" w:rsidRPr="00E36FF7">
        <w:rPr>
          <w:lang w:eastAsia="en-AU"/>
        </w:rPr>
        <w:t>.</w:t>
      </w:r>
      <w:r w:rsidR="00B442E1" w:rsidRPr="00E36FF7">
        <w:rPr>
          <w:lang w:eastAsia="en-AU"/>
        </w:rPr>
        <w:t xml:space="preserve"> In other cases</w:t>
      </w:r>
      <w:r w:rsidR="00801D82">
        <w:rPr>
          <w:lang w:eastAsia="en-AU"/>
        </w:rPr>
        <w:t>,</w:t>
      </w:r>
      <w:r w:rsidR="00473C62">
        <w:rPr>
          <w:lang w:eastAsia="en-AU"/>
        </w:rPr>
        <w:t xml:space="preserve"> as noted</w:t>
      </w:r>
      <w:r w:rsidR="00B442E1" w:rsidRPr="00E36FF7">
        <w:rPr>
          <w:lang w:eastAsia="en-AU"/>
        </w:rPr>
        <w:t>,</w:t>
      </w:r>
      <w:r w:rsidR="00FA3F6F">
        <w:rPr>
          <w:lang w:eastAsia="en-AU"/>
        </w:rPr>
        <w:t xml:space="preserve"> </w:t>
      </w:r>
      <w:r w:rsidR="00B442E1" w:rsidRPr="00E36FF7">
        <w:rPr>
          <w:lang w:eastAsia="en-AU"/>
        </w:rPr>
        <w:t xml:space="preserve">local </w:t>
      </w:r>
      <w:r w:rsidR="00233892" w:rsidRPr="00E36FF7">
        <w:rPr>
          <w:lang w:eastAsia="en-AU"/>
        </w:rPr>
        <w:t>anti-</w:t>
      </w:r>
      <w:r w:rsidR="00B442E1" w:rsidRPr="00E36FF7">
        <w:rPr>
          <w:lang w:eastAsia="en-AU"/>
        </w:rPr>
        <w:t xml:space="preserve">fire enforcers </w:t>
      </w:r>
      <w:r w:rsidR="00B073FC">
        <w:rPr>
          <w:lang w:eastAsia="en-AU"/>
        </w:rPr>
        <w:t xml:space="preserve">also </w:t>
      </w:r>
      <w:r w:rsidR="00B442E1" w:rsidRPr="00E36FF7">
        <w:rPr>
          <w:lang w:eastAsia="en-AU"/>
        </w:rPr>
        <w:t xml:space="preserve">work with the </w:t>
      </w:r>
      <w:r w:rsidR="00794CC6" w:rsidRPr="00E36FF7">
        <w:rPr>
          <w:lang w:eastAsia="en-AU"/>
        </w:rPr>
        <w:t>Department of</w:t>
      </w:r>
      <w:r w:rsidR="00B442E1" w:rsidRPr="00E36FF7">
        <w:rPr>
          <w:lang w:eastAsia="en-AU"/>
        </w:rPr>
        <w:t xml:space="preserve"> Environment and Natural Resources </w:t>
      </w:r>
      <w:r w:rsidR="00794CC6" w:rsidRPr="00E36FF7">
        <w:rPr>
          <w:lang w:eastAsia="en-AU"/>
        </w:rPr>
        <w:t xml:space="preserve">office (DENR) </w:t>
      </w:r>
      <w:r w:rsidR="00B442E1" w:rsidRPr="00E36FF7">
        <w:rPr>
          <w:lang w:eastAsia="en-AU"/>
        </w:rPr>
        <w:t xml:space="preserve">and Barangay police to tell </w:t>
      </w:r>
      <w:r w:rsidR="00231D48" w:rsidRPr="00E36FF7">
        <w:rPr>
          <w:lang w:eastAsia="en-AU"/>
        </w:rPr>
        <w:t>farmers</w:t>
      </w:r>
      <w:r w:rsidR="00B442E1" w:rsidRPr="00E36FF7">
        <w:rPr>
          <w:lang w:eastAsia="en-AU"/>
        </w:rPr>
        <w:t xml:space="preserve"> not to </w:t>
      </w:r>
      <w:r w:rsidR="00794CC6" w:rsidRPr="00E36FF7">
        <w:rPr>
          <w:lang w:eastAsia="en-AU"/>
        </w:rPr>
        <w:t xml:space="preserve">clear and </w:t>
      </w:r>
      <w:r w:rsidR="00B442E1" w:rsidRPr="00E36FF7">
        <w:rPr>
          <w:lang w:eastAsia="en-AU"/>
        </w:rPr>
        <w:t xml:space="preserve">burn forests for their swidden. As one farmer noted: </w:t>
      </w:r>
      <w:r w:rsidR="00B442E1" w:rsidRPr="00E36FF7">
        <w:rPr>
          <w:color w:val="000000" w:themeColor="text1"/>
        </w:rPr>
        <w:t>‘</w:t>
      </w:r>
      <w:r w:rsidR="00B442E1" w:rsidRPr="00EE1637">
        <w:rPr>
          <w:i/>
          <w:iCs/>
          <w:color w:val="000000" w:themeColor="text1"/>
        </w:rPr>
        <w:t>The barangay police told me to stop burn</w:t>
      </w:r>
      <w:r w:rsidR="00FA3F6F" w:rsidRPr="00EE1637">
        <w:rPr>
          <w:i/>
          <w:iCs/>
          <w:color w:val="000000" w:themeColor="text1"/>
        </w:rPr>
        <w:t>ing</w:t>
      </w:r>
      <w:r w:rsidR="00B442E1" w:rsidRPr="00EE1637">
        <w:rPr>
          <w:i/>
          <w:iCs/>
          <w:color w:val="000000" w:themeColor="text1"/>
        </w:rPr>
        <w:t xml:space="preserve"> and the PASU also held a meeting in P</w:t>
      </w:r>
      <w:r w:rsidR="00794CC6" w:rsidRPr="00EE1637">
        <w:rPr>
          <w:i/>
          <w:iCs/>
          <w:color w:val="000000" w:themeColor="text1"/>
        </w:rPr>
        <w:t>u</w:t>
      </w:r>
      <w:r w:rsidR="00B442E1" w:rsidRPr="00EE1637">
        <w:rPr>
          <w:i/>
          <w:iCs/>
          <w:color w:val="000000" w:themeColor="text1"/>
        </w:rPr>
        <w:t xml:space="preserve">rok </w:t>
      </w:r>
      <w:r w:rsidR="00FA3F6F" w:rsidRPr="00EE1637">
        <w:rPr>
          <w:i/>
          <w:iCs/>
          <w:color w:val="000000" w:themeColor="text1"/>
        </w:rPr>
        <w:t>Bantod</w:t>
      </w:r>
      <w:r w:rsidR="00B442E1" w:rsidRPr="00EE1637">
        <w:rPr>
          <w:i/>
          <w:iCs/>
          <w:color w:val="000000" w:themeColor="text1"/>
        </w:rPr>
        <w:t>; it was DENR facilitated’</w:t>
      </w:r>
      <w:r w:rsidR="00B442E1" w:rsidRPr="00E36FF7">
        <w:rPr>
          <w:color w:val="000000" w:themeColor="text1"/>
        </w:rPr>
        <w:t>.</w:t>
      </w:r>
      <w:r w:rsidR="00744D80" w:rsidRPr="00E36FF7">
        <w:rPr>
          <w:rStyle w:val="FootnoteReference"/>
          <w:color w:val="000000" w:themeColor="text1"/>
        </w:rPr>
        <w:footnoteReference w:id="10"/>
      </w:r>
      <w:r w:rsidR="00B442E1" w:rsidRPr="00E36FF7">
        <w:rPr>
          <w:b/>
          <w:color w:val="000000" w:themeColor="text1"/>
        </w:rPr>
        <w:t xml:space="preserve"> </w:t>
      </w:r>
      <w:r w:rsidR="00400926">
        <w:rPr>
          <w:color w:val="000000" w:themeColor="text1"/>
          <w:lang w:val="en-US"/>
        </w:rPr>
        <w:t xml:space="preserve">Another farmer </w:t>
      </w:r>
      <w:r w:rsidR="00FA3F6F">
        <w:rPr>
          <w:color w:val="000000" w:themeColor="text1"/>
          <w:lang w:val="en-US"/>
        </w:rPr>
        <w:t xml:space="preserve">similarly </w:t>
      </w:r>
      <w:r w:rsidR="00400926">
        <w:rPr>
          <w:color w:val="000000" w:themeColor="text1"/>
          <w:lang w:val="en-US"/>
        </w:rPr>
        <w:t>noted</w:t>
      </w:r>
      <w:r w:rsidR="00734163">
        <w:rPr>
          <w:color w:val="000000" w:themeColor="text1"/>
          <w:lang w:val="en-US"/>
        </w:rPr>
        <w:t>:</w:t>
      </w:r>
      <w:r w:rsidR="00FA3F6F">
        <w:rPr>
          <w:lang w:eastAsia="en-AU"/>
        </w:rPr>
        <w:t xml:space="preserve"> </w:t>
      </w:r>
      <w:r w:rsidR="00FA3F6F">
        <w:rPr>
          <w:color w:val="000000" w:themeColor="text1"/>
        </w:rPr>
        <w:t>‘</w:t>
      </w:r>
      <w:r w:rsidR="00B442E1" w:rsidRPr="00EE1637">
        <w:rPr>
          <w:i/>
          <w:iCs/>
          <w:color w:val="000000" w:themeColor="text1"/>
        </w:rPr>
        <w:t>The DENR</w:t>
      </w:r>
      <w:r w:rsidR="00A637A6" w:rsidRPr="00EE1637">
        <w:rPr>
          <w:i/>
          <w:iCs/>
          <w:color w:val="000000" w:themeColor="text1"/>
        </w:rPr>
        <w:t xml:space="preserve"> and others from here</w:t>
      </w:r>
      <w:r w:rsidR="00794CC6" w:rsidRPr="00EE1637">
        <w:rPr>
          <w:i/>
          <w:iCs/>
          <w:color w:val="000000" w:themeColor="text1"/>
        </w:rPr>
        <w:t xml:space="preserve"> </w:t>
      </w:r>
      <w:r w:rsidR="00B442E1" w:rsidRPr="00EE1637">
        <w:rPr>
          <w:i/>
          <w:iCs/>
          <w:color w:val="000000" w:themeColor="text1"/>
        </w:rPr>
        <w:t xml:space="preserve">told us not to clear and burn old growth forest. </w:t>
      </w:r>
      <w:r w:rsidR="00794CC6" w:rsidRPr="00EE1637">
        <w:rPr>
          <w:i/>
          <w:iCs/>
          <w:color w:val="000000" w:themeColor="text1"/>
        </w:rPr>
        <w:t xml:space="preserve">Danny </w:t>
      </w:r>
      <w:r w:rsidR="00B442E1" w:rsidRPr="00EE1637">
        <w:rPr>
          <w:i/>
          <w:iCs/>
          <w:color w:val="000000" w:themeColor="text1"/>
        </w:rPr>
        <w:t>organi</w:t>
      </w:r>
      <w:r w:rsidR="00FA3F6F" w:rsidRPr="00EE1637">
        <w:rPr>
          <w:i/>
          <w:iCs/>
          <w:color w:val="000000" w:themeColor="text1"/>
        </w:rPr>
        <w:t>s</w:t>
      </w:r>
      <w:r w:rsidR="00B442E1" w:rsidRPr="00EE1637">
        <w:rPr>
          <w:i/>
          <w:iCs/>
          <w:color w:val="000000" w:themeColor="text1"/>
        </w:rPr>
        <w:t>ed a meeting on swidden management and told us what we could not do</w:t>
      </w:r>
      <w:r w:rsidR="00B442E1" w:rsidRPr="00E36FF7">
        <w:rPr>
          <w:color w:val="000000" w:themeColor="text1"/>
        </w:rPr>
        <w:t>.</w:t>
      </w:r>
      <w:r w:rsidR="00FA3F6F">
        <w:rPr>
          <w:color w:val="000000" w:themeColor="text1"/>
        </w:rPr>
        <w:t>’</w:t>
      </w:r>
      <w:r w:rsidR="00744D80" w:rsidRPr="00E36FF7">
        <w:rPr>
          <w:rStyle w:val="FootnoteReference"/>
          <w:color w:val="000000" w:themeColor="text1"/>
        </w:rPr>
        <w:footnoteReference w:id="11"/>
      </w:r>
      <w:r w:rsidR="00B442E1" w:rsidRPr="00E36FF7">
        <w:rPr>
          <w:color w:val="000000" w:themeColor="text1"/>
        </w:rPr>
        <w:t xml:space="preserve"> </w:t>
      </w:r>
    </w:p>
    <w:p w14:paraId="194088B3" w14:textId="35A39C57" w:rsidR="00233892" w:rsidRPr="00A637A6" w:rsidRDefault="00794CC6" w:rsidP="00AA519A">
      <w:pPr>
        <w:widowControl w:val="0"/>
        <w:autoSpaceDE w:val="0"/>
        <w:autoSpaceDN w:val="0"/>
        <w:adjustRightInd w:val="0"/>
        <w:spacing w:after="100" w:line="360" w:lineRule="auto"/>
        <w:ind w:firstLine="720"/>
      </w:pPr>
      <w:r w:rsidRPr="00E36FF7">
        <w:rPr>
          <w:lang w:val="en-US"/>
        </w:rPr>
        <w:t xml:space="preserve"> </w:t>
      </w:r>
      <w:r w:rsidR="00BD5A4C" w:rsidRPr="00DE5BEF">
        <w:rPr>
          <w:color w:val="000000" w:themeColor="text1"/>
        </w:rPr>
        <w:t xml:space="preserve">Yet </w:t>
      </w:r>
      <w:r w:rsidR="00BE59B0" w:rsidRPr="00DE5BEF">
        <w:rPr>
          <w:color w:val="000000" w:themeColor="text1"/>
        </w:rPr>
        <w:t xml:space="preserve">while such </w:t>
      </w:r>
      <w:r w:rsidR="00074873" w:rsidRPr="00DE5BEF">
        <w:rPr>
          <w:color w:val="000000" w:themeColor="text1"/>
        </w:rPr>
        <w:t xml:space="preserve">enforcement </w:t>
      </w:r>
      <w:r w:rsidR="00BE59B0" w:rsidRPr="00325476">
        <w:rPr>
          <w:color w:val="000000" w:themeColor="text1"/>
        </w:rPr>
        <w:t>ideals</w:t>
      </w:r>
      <w:r w:rsidR="00BE59B0" w:rsidRPr="00E36FF7">
        <w:rPr>
          <w:color w:val="000000" w:themeColor="text1"/>
        </w:rPr>
        <w:t xml:space="preserve"> </w:t>
      </w:r>
      <w:r w:rsidR="00BE59B0">
        <w:rPr>
          <w:color w:val="000000" w:themeColor="text1"/>
        </w:rPr>
        <w:t xml:space="preserve">reflect broader anti-swidden politics, intentions and </w:t>
      </w:r>
      <w:r w:rsidR="00074873" w:rsidRPr="00E36FF7">
        <w:rPr>
          <w:color w:val="000000" w:themeColor="text1"/>
        </w:rPr>
        <w:t>outcomes seldom neatly align</w:t>
      </w:r>
      <w:r w:rsidR="0004073B">
        <w:rPr>
          <w:color w:val="000000" w:themeColor="text1"/>
        </w:rPr>
        <w:t xml:space="preserve"> in </w:t>
      </w:r>
      <w:r w:rsidR="000C732A">
        <w:rPr>
          <w:color w:val="000000" w:themeColor="text1"/>
        </w:rPr>
        <w:t>this socially uneven but well-connected barangay</w:t>
      </w:r>
      <w:r w:rsidR="00074873" w:rsidRPr="00E36FF7">
        <w:rPr>
          <w:color w:val="000000" w:themeColor="text1"/>
        </w:rPr>
        <w:t xml:space="preserve">. </w:t>
      </w:r>
      <w:r w:rsidR="000C732A">
        <w:rPr>
          <w:color w:val="000000" w:themeColor="text1"/>
        </w:rPr>
        <w:t xml:space="preserve"> </w:t>
      </w:r>
      <w:r w:rsidR="00074873" w:rsidRPr="00E36FF7">
        <w:rPr>
          <w:color w:val="000000" w:themeColor="text1"/>
        </w:rPr>
        <w:t xml:space="preserve">Most </w:t>
      </w:r>
      <w:r w:rsidR="00233892" w:rsidRPr="00E36FF7">
        <w:rPr>
          <w:color w:val="000000" w:themeColor="text1"/>
        </w:rPr>
        <w:t>enforcement</w:t>
      </w:r>
      <w:r w:rsidR="00165978" w:rsidRPr="00E36FF7">
        <w:rPr>
          <w:color w:val="000000" w:themeColor="text1"/>
        </w:rPr>
        <w:t xml:space="preserve"> impacts </w:t>
      </w:r>
      <w:r w:rsidR="00233892" w:rsidRPr="00E36FF7">
        <w:rPr>
          <w:color w:val="000000" w:themeColor="text1"/>
        </w:rPr>
        <w:t>are</w:t>
      </w:r>
      <w:r w:rsidR="00074873" w:rsidRPr="00E36FF7">
        <w:rPr>
          <w:color w:val="000000" w:themeColor="text1"/>
        </w:rPr>
        <w:t xml:space="preserve"> far from</w:t>
      </w:r>
      <w:r w:rsidR="00165978" w:rsidRPr="00E36FF7">
        <w:rPr>
          <w:color w:val="000000" w:themeColor="text1"/>
        </w:rPr>
        <w:t xml:space="preserve"> absolute.  </w:t>
      </w:r>
      <w:r w:rsidR="00165978" w:rsidRPr="00E36FF7">
        <w:t xml:space="preserve">While </w:t>
      </w:r>
      <w:r w:rsidR="00563BA3" w:rsidRPr="00E36FF7">
        <w:t xml:space="preserve">more and more </w:t>
      </w:r>
      <w:r w:rsidR="00165978" w:rsidRPr="00E36FF7">
        <w:t xml:space="preserve">Tagbanua </w:t>
      </w:r>
      <w:r w:rsidR="00FC203F" w:rsidRPr="00E36FF7">
        <w:t>farmers limit</w:t>
      </w:r>
      <w:r w:rsidR="00165978" w:rsidRPr="00E36FF7">
        <w:t xml:space="preserve"> the size and location of swiddens, consenting to some strictures, cultivating swidden </w:t>
      </w:r>
      <w:r w:rsidR="003953C0" w:rsidRPr="00E36FF7">
        <w:t xml:space="preserve">typically </w:t>
      </w:r>
      <w:r w:rsidR="00165978" w:rsidRPr="00E36FF7">
        <w:t>remains a tolerated crime</w:t>
      </w:r>
      <w:r w:rsidR="00303A93" w:rsidRPr="00E36FF7">
        <w:t xml:space="preserve"> </w:t>
      </w:r>
      <w:r w:rsidR="00563BA3" w:rsidRPr="00E36FF7">
        <w:t>and so continues</w:t>
      </w:r>
      <w:r w:rsidR="00AD3BFF">
        <w:t xml:space="preserve"> (see also Mathews, 2008)</w:t>
      </w:r>
      <w:r w:rsidR="00165978" w:rsidRPr="00E36FF7">
        <w:t>.  Often</w:t>
      </w:r>
      <w:r w:rsidR="00FA3F6F">
        <w:t>,</w:t>
      </w:r>
      <w:r w:rsidR="00165978" w:rsidRPr="00E36FF7">
        <w:t xml:space="preserve"> the very Tagbanua leaders enforc</w:t>
      </w:r>
      <w:r w:rsidR="00FA3F6F">
        <w:t>ing</w:t>
      </w:r>
      <w:r w:rsidR="00165978" w:rsidRPr="00E36FF7">
        <w:t xml:space="preserve"> the </w:t>
      </w:r>
      <w:r w:rsidR="000C732A">
        <w:t>PPSRNP, DENR</w:t>
      </w:r>
      <w:r w:rsidR="000C732A" w:rsidRPr="00E36FF7">
        <w:t xml:space="preserve"> </w:t>
      </w:r>
      <w:r w:rsidR="00686DEB" w:rsidRPr="00E36FF7">
        <w:t xml:space="preserve">and barangay’s </w:t>
      </w:r>
      <w:r w:rsidR="00165978" w:rsidRPr="00E36FF7">
        <w:t>access strictures will clear and burn swaths of forest for swiddens</w:t>
      </w:r>
      <w:r w:rsidR="00FA3F6F">
        <w:t>,</w:t>
      </w:r>
      <w:r w:rsidR="00165978" w:rsidRPr="00E36FF7">
        <w:t xml:space="preserve"> only to tell their neighbours to stop a day later. </w:t>
      </w:r>
      <w:r w:rsidR="00563BA3" w:rsidRPr="00E36FF7">
        <w:t xml:space="preserve">Indeed, </w:t>
      </w:r>
      <w:r w:rsidR="000C732A">
        <w:t xml:space="preserve">while </w:t>
      </w:r>
      <w:r w:rsidR="00563BA3" w:rsidRPr="00E36FF7">
        <w:t xml:space="preserve">Celso Pamintel </w:t>
      </w:r>
      <w:r w:rsidR="00AA519A">
        <w:t xml:space="preserve">‘the broker’ </w:t>
      </w:r>
      <w:r w:rsidR="00563BA3" w:rsidRPr="00E36FF7">
        <w:t>had shifted to agroforestry</w:t>
      </w:r>
      <w:r w:rsidR="00FA3F6F">
        <w:t>-</w:t>
      </w:r>
      <w:r w:rsidR="00563BA3" w:rsidRPr="00E36FF7">
        <w:t>type fields</w:t>
      </w:r>
      <w:r w:rsidR="00E535CB" w:rsidRPr="00E36FF7">
        <w:t>,</w:t>
      </w:r>
      <w:r w:rsidR="00563BA3" w:rsidRPr="00E36FF7">
        <w:t xml:space="preserve"> </w:t>
      </w:r>
      <w:r w:rsidR="000C732A">
        <w:t>he</w:t>
      </w:r>
      <w:r w:rsidR="000C732A" w:rsidRPr="00E36FF7">
        <w:t xml:space="preserve"> </w:t>
      </w:r>
      <w:r w:rsidR="00563BA3" w:rsidRPr="00E36FF7">
        <w:t xml:space="preserve">also held </w:t>
      </w:r>
      <w:r w:rsidR="00E535CB" w:rsidRPr="00E36FF7">
        <w:t>a</w:t>
      </w:r>
      <w:r w:rsidR="00563BA3" w:rsidRPr="00E36FF7">
        <w:t xml:space="preserve"> half-hectare</w:t>
      </w:r>
      <w:r w:rsidR="00FA3F6F">
        <w:t xml:space="preserve"> of </w:t>
      </w:r>
      <w:r w:rsidR="00563BA3" w:rsidRPr="00E36FF7">
        <w:t xml:space="preserve">swidden </w:t>
      </w:r>
      <w:r w:rsidR="000C732A">
        <w:t>abutting</w:t>
      </w:r>
      <w:r w:rsidR="000C732A" w:rsidRPr="00E36FF7">
        <w:t xml:space="preserve"> </w:t>
      </w:r>
      <w:r w:rsidR="00563BA3" w:rsidRPr="00E36FF7">
        <w:t xml:space="preserve">his own paddy field.  </w:t>
      </w:r>
      <w:r w:rsidR="00165978" w:rsidRPr="00E36FF7">
        <w:t xml:space="preserve">In cases where a Tagbanua </w:t>
      </w:r>
      <w:r w:rsidR="00AA519A">
        <w:t>leader</w:t>
      </w:r>
      <w:r w:rsidR="00165978" w:rsidRPr="00E36FF7">
        <w:t xml:space="preserve"> </w:t>
      </w:r>
      <w:r w:rsidR="00AA519A">
        <w:t>or</w:t>
      </w:r>
      <w:r w:rsidR="00AA519A" w:rsidRPr="00E36FF7">
        <w:t xml:space="preserve"> </w:t>
      </w:r>
      <w:r w:rsidR="00165978" w:rsidRPr="00E36FF7">
        <w:t xml:space="preserve">park ranger apprehend a fellow farmer for clearing </w:t>
      </w:r>
      <w:r w:rsidR="00303A93" w:rsidRPr="00E36FF7">
        <w:t xml:space="preserve">and burning a </w:t>
      </w:r>
      <w:r w:rsidR="00165978" w:rsidRPr="00E36FF7">
        <w:t xml:space="preserve">swidden ‘illegally’, they </w:t>
      </w:r>
      <w:r w:rsidR="00AA519A">
        <w:t xml:space="preserve">tend to deal with them </w:t>
      </w:r>
      <w:r w:rsidR="00165978" w:rsidRPr="00E36FF7">
        <w:t xml:space="preserve">informally </w:t>
      </w:r>
      <w:r w:rsidR="003953C0" w:rsidRPr="00E36FF7">
        <w:t xml:space="preserve">on the margins of the law. </w:t>
      </w:r>
      <w:r w:rsidR="00AA519A">
        <w:t xml:space="preserve"> </w:t>
      </w:r>
      <w:r w:rsidR="00165978" w:rsidRPr="00E36FF7">
        <w:t xml:space="preserve">In most cases, </w:t>
      </w:r>
      <w:r w:rsidR="00303A93" w:rsidRPr="00E36FF7">
        <w:t xml:space="preserve">a </w:t>
      </w:r>
      <w:r w:rsidR="00AA519A">
        <w:t>ranger</w:t>
      </w:r>
      <w:r w:rsidR="00303A93" w:rsidRPr="00E36FF7">
        <w:t xml:space="preserve"> issue</w:t>
      </w:r>
      <w:r w:rsidR="00AA519A">
        <w:t>s</w:t>
      </w:r>
      <w:r w:rsidR="00303A93" w:rsidRPr="00E36FF7">
        <w:t xml:space="preserve"> a </w:t>
      </w:r>
      <w:r w:rsidR="00165978" w:rsidRPr="00E36FF7">
        <w:t xml:space="preserve">socially symbolic reprimand </w:t>
      </w:r>
      <w:r w:rsidR="00303A93" w:rsidRPr="00E36FF7">
        <w:t xml:space="preserve">to farmers </w:t>
      </w:r>
      <w:r w:rsidR="00165978" w:rsidRPr="00E36FF7">
        <w:t xml:space="preserve">for </w:t>
      </w:r>
      <w:r w:rsidR="00250607" w:rsidRPr="00E36FF7">
        <w:t xml:space="preserve">an </w:t>
      </w:r>
      <w:r w:rsidR="00165978" w:rsidRPr="00E36FF7">
        <w:t>initial infraction</w:t>
      </w:r>
      <w:r w:rsidR="00250607" w:rsidRPr="00E36FF7">
        <w:t xml:space="preserve"> of</w:t>
      </w:r>
      <w:r w:rsidR="00165978" w:rsidRPr="00E36FF7">
        <w:t xml:space="preserve"> </w:t>
      </w:r>
      <w:r w:rsidR="00250607" w:rsidRPr="00E36FF7">
        <w:t xml:space="preserve">clearing and burning </w:t>
      </w:r>
      <w:r w:rsidR="00165978" w:rsidRPr="00E36FF7">
        <w:t>older forest</w:t>
      </w:r>
      <w:r w:rsidR="00233892" w:rsidRPr="00E36FF7">
        <w:t xml:space="preserve">. </w:t>
      </w:r>
      <w:r w:rsidR="00233892" w:rsidRPr="00A637A6">
        <w:t>For example, one park ranger who regularly traverses the forests of Cabayugan noted that:</w:t>
      </w:r>
      <w:r w:rsidR="00165978" w:rsidRPr="00A637A6">
        <w:t xml:space="preserve"> </w:t>
      </w:r>
    </w:p>
    <w:p w14:paraId="14756017" w14:textId="69B530AD" w:rsidR="00233892" w:rsidRDefault="006C22D9" w:rsidP="00E535CB">
      <w:pPr>
        <w:widowControl w:val="0"/>
        <w:autoSpaceDE w:val="0"/>
        <w:autoSpaceDN w:val="0"/>
        <w:adjustRightInd w:val="0"/>
        <w:spacing w:after="100"/>
        <w:ind w:left="720"/>
      </w:pPr>
      <w:r>
        <w:t>‘</w:t>
      </w:r>
      <w:r w:rsidR="00233892" w:rsidRPr="006C22D9">
        <w:rPr>
          <w:i/>
          <w:iCs/>
        </w:rPr>
        <w:t>To find kai</w:t>
      </w:r>
      <w:r w:rsidR="00FA3F6F" w:rsidRPr="006C22D9">
        <w:rPr>
          <w:i/>
          <w:iCs/>
        </w:rPr>
        <w:t>ñ</w:t>
      </w:r>
      <w:r w:rsidR="00233892" w:rsidRPr="006C22D9">
        <w:rPr>
          <w:i/>
          <w:iCs/>
        </w:rPr>
        <w:t>gin and burn areas</w:t>
      </w:r>
      <w:r w:rsidR="00FA3F6F" w:rsidRPr="006C22D9">
        <w:rPr>
          <w:i/>
          <w:iCs/>
        </w:rPr>
        <w:t>,</w:t>
      </w:r>
      <w:r w:rsidR="00233892" w:rsidRPr="006C22D9">
        <w:rPr>
          <w:i/>
          <w:iCs/>
        </w:rPr>
        <w:t xml:space="preserve"> we usually rely on community members who will tell us where, and we will go if it’s a wide area being burned. This is usually how we get information. So</w:t>
      </w:r>
      <w:r w:rsidR="00080118">
        <w:rPr>
          <w:i/>
          <w:iCs/>
        </w:rPr>
        <w:t>,</w:t>
      </w:r>
      <w:r w:rsidR="00233892" w:rsidRPr="006C22D9">
        <w:rPr>
          <w:i/>
          <w:iCs/>
        </w:rPr>
        <w:t xml:space="preserve"> for the first offense, we usually issue one warning and ask: “</w:t>
      </w:r>
      <w:r w:rsidR="00FA3F6F" w:rsidRPr="006C22D9">
        <w:rPr>
          <w:i/>
          <w:iCs/>
        </w:rPr>
        <w:t>W</w:t>
      </w:r>
      <w:r w:rsidR="00233892" w:rsidRPr="006C22D9">
        <w:rPr>
          <w:i/>
          <w:iCs/>
        </w:rPr>
        <w:t>hy did you cut this tree?” If a second time, we might file a complaint and on a third occasion, we might confiscate their equipment</w:t>
      </w:r>
      <w:r w:rsidR="00563BA3" w:rsidRPr="00A637A6">
        <w:t>.</w:t>
      </w:r>
      <w:r>
        <w:t>’</w:t>
      </w:r>
      <w:r w:rsidR="00563BA3" w:rsidRPr="00A637A6">
        <w:rPr>
          <w:rStyle w:val="FootnoteReference"/>
        </w:rPr>
        <w:footnoteReference w:id="12"/>
      </w:r>
    </w:p>
    <w:p w14:paraId="7E8AAFD6" w14:textId="0BB2AA6D" w:rsidR="00A637A6" w:rsidRDefault="00A637A6" w:rsidP="00E535CB">
      <w:pPr>
        <w:widowControl w:val="0"/>
        <w:autoSpaceDE w:val="0"/>
        <w:autoSpaceDN w:val="0"/>
        <w:adjustRightInd w:val="0"/>
        <w:spacing w:after="100"/>
        <w:ind w:left="720"/>
      </w:pPr>
    </w:p>
    <w:p w14:paraId="6040CE72" w14:textId="77777777" w:rsidR="00442E65" w:rsidRPr="00E36FF7" w:rsidRDefault="00442E65" w:rsidP="00E535CB">
      <w:pPr>
        <w:widowControl w:val="0"/>
        <w:autoSpaceDE w:val="0"/>
        <w:autoSpaceDN w:val="0"/>
        <w:adjustRightInd w:val="0"/>
        <w:spacing w:after="100"/>
        <w:ind w:left="720"/>
      </w:pPr>
    </w:p>
    <w:p w14:paraId="5BE5480C" w14:textId="450059D5" w:rsidR="00B442E1" w:rsidRPr="00E36FF7" w:rsidRDefault="00AA519A" w:rsidP="002A654F">
      <w:pPr>
        <w:widowControl w:val="0"/>
        <w:autoSpaceDE w:val="0"/>
        <w:autoSpaceDN w:val="0"/>
        <w:adjustRightInd w:val="0"/>
        <w:spacing w:after="100" w:line="360" w:lineRule="auto"/>
        <w:ind w:firstLine="624"/>
      </w:pPr>
      <w:r>
        <w:lastRenderedPageBreak/>
        <w:t>I</w:t>
      </w:r>
      <w:r w:rsidR="00250607" w:rsidRPr="00E36FF7">
        <w:t xml:space="preserve">t is </w:t>
      </w:r>
      <w:r w:rsidR="00165978" w:rsidRPr="00E36FF7">
        <w:t xml:space="preserve">seldom </w:t>
      </w:r>
      <w:r w:rsidR="00250607" w:rsidRPr="00E36FF7">
        <w:t xml:space="preserve">that </w:t>
      </w:r>
      <w:r w:rsidR="00165978" w:rsidRPr="00E36FF7">
        <w:t xml:space="preserve">anyone notices when fields are cleared </w:t>
      </w:r>
      <w:r w:rsidR="00250607" w:rsidRPr="00E36FF7">
        <w:t xml:space="preserve">and burned </w:t>
      </w:r>
      <w:r w:rsidR="00165978" w:rsidRPr="00E36FF7">
        <w:t>in young</w:t>
      </w:r>
      <w:r w:rsidR="00250607" w:rsidRPr="00E36FF7">
        <w:t>er</w:t>
      </w:r>
      <w:r w:rsidR="000C732A">
        <w:t xml:space="preserve"> secondary</w:t>
      </w:r>
      <w:r w:rsidR="00165978" w:rsidRPr="00E36FF7">
        <w:t xml:space="preserve"> forest</w:t>
      </w:r>
      <w:r w:rsidR="000C732A">
        <w:t xml:space="preserve"> or degraded brush lands</w:t>
      </w:r>
      <w:r w:rsidR="00165978" w:rsidRPr="00E36FF7">
        <w:t xml:space="preserve">. </w:t>
      </w:r>
      <w:r w:rsidR="00B442E1" w:rsidRPr="00E36FF7">
        <w:t>Other park officials followed a similarly lenient stance, with a Tagbanua farmer noting that</w:t>
      </w:r>
      <w:r w:rsidR="00E535CB" w:rsidRPr="00E36FF7">
        <w:t>:</w:t>
      </w:r>
      <w:r w:rsidR="00B442E1" w:rsidRPr="00E36FF7">
        <w:t xml:space="preserve">  </w:t>
      </w:r>
    </w:p>
    <w:p w14:paraId="7642C874" w14:textId="1075C62E" w:rsidR="00B442E1" w:rsidRPr="00E36FF7" w:rsidRDefault="006C22D9" w:rsidP="002A654F">
      <w:pPr>
        <w:ind w:left="624" w:right="-57"/>
        <w:rPr>
          <w:b/>
        </w:rPr>
      </w:pPr>
      <w:r>
        <w:t>‘</w:t>
      </w:r>
      <w:r w:rsidR="00B442E1" w:rsidRPr="006C22D9">
        <w:rPr>
          <w:i/>
          <w:iCs/>
        </w:rPr>
        <w:t>It is not illegal to do</w:t>
      </w:r>
      <w:r w:rsidR="00B442E1" w:rsidRPr="00E36FF7">
        <w:t xml:space="preserve"> </w:t>
      </w:r>
      <w:r w:rsidR="00B442E1" w:rsidRPr="00921886">
        <w:rPr>
          <w:i/>
        </w:rPr>
        <w:t>kai</w:t>
      </w:r>
      <w:r w:rsidR="00E535CB" w:rsidRPr="00921886">
        <w:rPr>
          <w:i/>
        </w:rPr>
        <w:t>ñ</w:t>
      </w:r>
      <w:r w:rsidR="00B442E1" w:rsidRPr="00921886">
        <w:rPr>
          <w:i/>
        </w:rPr>
        <w:t>gi</w:t>
      </w:r>
      <w:r w:rsidR="008B5CB7" w:rsidRPr="00921886">
        <w:rPr>
          <w:i/>
        </w:rPr>
        <w:t>n</w:t>
      </w:r>
      <w:r w:rsidR="00B442E1" w:rsidRPr="00E36FF7">
        <w:t xml:space="preserve"> </w:t>
      </w:r>
      <w:r w:rsidR="00B442E1" w:rsidRPr="006C22D9">
        <w:rPr>
          <w:i/>
          <w:iCs/>
        </w:rPr>
        <w:t>as long as it</w:t>
      </w:r>
      <w:r w:rsidR="000C732A">
        <w:rPr>
          <w:i/>
          <w:iCs/>
        </w:rPr>
        <w:t>’</w:t>
      </w:r>
      <w:r w:rsidR="00B442E1" w:rsidRPr="006C22D9">
        <w:rPr>
          <w:i/>
          <w:iCs/>
        </w:rPr>
        <w:t>s in second growth forest and we use a fire break so that we contain the fire.  This is what the park officials said during a meeting at the barangay hall</w:t>
      </w:r>
      <w:r w:rsidR="00074873" w:rsidRPr="006C22D9">
        <w:rPr>
          <w:i/>
          <w:iCs/>
        </w:rPr>
        <w:t>… they usually leave us alone</w:t>
      </w:r>
      <w:r w:rsidRPr="006C22D9">
        <w:rPr>
          <w:i/>
          <w:iCs/>
        </w:rPr>
        <w:t>’</w:t>
      </w:r>
      <w:r w:rsidR="00B442E1" w:rsidRPr="00E36FF7">
        <w:t>.</w:t>
      </w:r>
      <w:r w:rsidR="00010FE0" w:rsidRPr="00E36FF7">
        <w:rPr>
          <w:rStyle w:val="FootnoteReference"/>
        </w:rPr>
        <w:footnoteReference w:id="13"/>
      </w:r>
      <w:r w:rsidR="00B442E1" w:rsidRPr="00E36FF7">
        <w:t xml:space="preserve"> </w:t>
      </w:r>
    </w:p>
    <w:p w14:paraId="2EA08A3C" w14:textId="77777777" w:rsidR="00B442E1" w:rsidRPr="00E36FF7" w:rsidRDefault="00B442E1" w:rsidP="002A654F">
      <w:pPr>
        <w:ind w:left="720" w:right="-1088"/>
      </w:pPr>
    </w:p>
    <w:p w14:paraId="1B29F2EB" w14:textId="2C414584" w:rsidR="00B442E1" w:rsidRPr="00E36FF7" w:rsidRDefault="00B442E1" w:rsidP="002A654F">
      <w:pPr>
        <w:widowControl w:val="0"/>
        <w:autoSpaceDE w:val="0"/>
        <w:autoSpaceDN w:val="0"/>
        <w:adjustRightInd w:val="0"/>
        <w:spacing w:after="100" w:line="360" w:lineRule="auto"/>
      </w:pPr>
      <w:r w:rsidRPr="00E36FF7">
        <w:t xml:space="preserve">And another farmer </w:t>
      </w:r>
      <w:r w:rsidR="002F6831">
        <w:t>spoke</w:t>
      </w:r>
      <w:r w:rsidR="0003005B" w:rsidRPr="00E36FF7">
        <w:t xml:space="preserve"> </w:t>
      </w:r>
      <w:r w:rsidRPr="00E36FF7">
        <w:t xml:space="preserve">similarly with more defiance: </w:t>
      </w:r>
    </w:p>
    <w:p w14:paraId="62E37FDE" w14:textId="114099AC" w:rsidR="00B442E1" w:rsidRPr="00E36FF7" w:rsidRDefault="006C22D9" w:rsidP="002A654F">
      <w:pPr>
        <w:ind w:left="720" w:right="-57"/>
      </w:pPr>
      <w:r>
        <w:t>‘</w:t>
      </w:r>
      <w:r w:rsidR="00B442E1" w:rsidRPr="00921886">
        <w:rPr>
          <w:i/>
          <w:iCs/>
        </w:rPr>
        <w:t>Kai</w:t>
      </w:r>
      <w:r w:rsidR="002F6831" w:rsidRPr="00921886">
        <w:rPr>
          <w:i/>
          <w:iCs/>
        </w:rPr>
        <w:t>ñ</w:t>
      </w:r>
      <w:r w:rsidR="00B442E1" w:rsidRPr="00921886">
        <w:rPr>
          <w:i/>
          <w:iCs/>
        </w:rPr>
        <w:t>gin</w:t>
      </w:r>
      <w:r w:rsidR="00B442E1" w:rsidRPr="00E36FF7">
        <w:t xml:space="preserve"> </w:t>
      </w:r>
      <w:r w:rsidR="00B442E1" w:rsidRPr="006C22D9">
        <w:rPr>
          <w:i/>
          <w:iCs/>
        </w:rPr>
        <w:t xml:space="preserve">provides us with traditional foods; we will get a good harvest </w:t>
      </w:r>
      <w:r w:rsidR="0003005B" w:rsidRPr="006C22D9">
        <w:rPr>
          <w:i/>
          <w:iCs/>
        </w:rPr>
        <w:t>if we</w:t>
      </w:r>
      <w:r w:rsidR="00B442E1" w:rsidRPr="006C22D9">
        <w:rPr>
          <w:i/>
          <w:iCs/>
        </w:rPr>
        <w:t xml:space="preserve"> </w:t>
      </w:r>
      <w:r w:rsidR="000C732A">
        <w:rPr>
          <w:i/>
          <w:iCs/>
        </w:rPr>
        <w:t xml:space="preserve">burn and </w:t>
      </w:r>
      <w:r w:rsidR="00B442E1" w:rsidRPr="006C22D9">
        <w:rPr>
          <w:i/>
          <w:iCs/>
        </w:rPr>
        <w:t>clean in and around the plants that we’ve planted</w:t>
      </w:r>
      <w:r w:rsidR="00B442E1" w:rsidRPr="00E36FF7">
        <w:t>.</w:t>
      </w:r>
    </w:p>
    <w:p w14:paraId="4CAD568B" w14:textId="77777777" w:rsidR="00B442E1" w:rsidRPr="00E36FF7" w:rsidRDefault="00B442E1" w:rsidP="002A654F">
      <w:pPr>
        <w:ind w:left="720" w:right="-57"/>
      </w:pPr>
    </w:p>
    <w:p w14:paraId="30DDE5BE" w14:textId="24BFB5FB" w:rsidR="00B442E1" w:rsidRPr="00E36FF7" w:rsidRDefault="00B442E1" w:rsidP="002A654F">
      <w:pPr>
        <w:ind w:left="720" w:right="-57"/>
      </w:pPr>
      <w:r w:rsidRPr="006C22D9">
        <w:rPr>
          <w:i/>
          <w:iCs/>
        </w:rPr>
        <w:t xml:space="preserve">The </w:t>
      </w:r>
      <w:r w:rsidRPr="006C22D9">
        <w:t>bantay gubat</w:t>
      </w:r>
      <w:r w:rsidRPr="006C22D9">
        <w:rPr>
          <w:i/>
          <w:iCs/>
        </w:rPr>
        <w:t xml:space="preserve"> </w:t>
      </w:r>
      <w:r w:rsidR="00010FE0" w:rsidRPr="00080118">
        <w:t>[</w:t>
      </w:r>
      <w:r w:rsidR="00010FE0" w:rsidRPr="006C22D9">
        <w:rPr>
          <w:i/>
          <w:iCs/>
        </w:rPr>
        <w:t>forest guards</w:t>
      </w:r>
      <w:r w:rsidR="00010FE0" w:rsidRPr="00080118">
        <w:t>]</w:t>
      </w:r>
      <w:r w:rsidR="00010FE0" w:rsidRPr="006C22D9">
        <w:rPr>
          <w:i/>
          <w:iCs/>
        </w:rPr>
        <w:t xml:space="preserve"> </w:t>
      </w:r>
      <w:r w:rsidRPr="006C22D9">
        <w:rPr>
          <w:i/>
          <w:iCs/>
        </w:rPr>
        <w:t>told us that it was illegal to clear in old growth</w:t>
      </w:r>
      <w:r w:rsidR="0003005B" w:rsidRPr="006C22D9">
        <w:rPr>
          <w:i/>
          <w:iCs/>
        </w:rPr>
        <w:t>,</w:t>
      </w:r>
      <w:r w:rsidRPr="006C22D9">
        <w:rPr>
          <w:i/>
          <w:iCs/>
        </w:rPr>
        <w:t xml:space="preserve"> but not in </w:t>
      </w:r>
      <w:r w:rsidR="00080118" w:rsidRPr="006C22D9">
        <w:t>latian</w:t>
      </w:r>
      <w:r w:rsidR="00080118" w:rsidRPr="006C22D9">
        <w:rPr>
          <w:i/>
          <w:iCs/>
        </w:rPr>
        <w:t xml:space="preserve"> </w:t>
      </w:r>
      <w:r w:rsidR="00080118" w:rsidRPr="00080118">
        <w:t>[</w:t>
      </w:r>
      <w:r w:rsidRPr="006C22D9">
        <w:rPr>
          <w:i/>
          <w:iCs/>
        </w:rPr>
        <w:t>secondary</w:t>
      </w:r>
      <w:r w:rsidR="0003005B" w:rsidRPr="006C22D9">
        <w:rPr>
          <w:i/>
          <w:iCs/>
        </w:rPr>
        <w:t xml:space="preserve"> </w:t>
      </w:r>
      <w:r w:rsidRPr="006C22D9">
        <w:rPr>
          <w:i/>
          <w:iCs/>
        </w:rPr>
        <w:t>growth</w:t>
      </w:r>
      <w:r w:rsidR="00080118" w:rsidRPr="00080118">
        <w:t>]</w:t>
      </w:r>
      <w:r w:rsidR="00074873" w:rsidRPr="006C22D9">
        <w:rPr>
          <w:i/>
          <w:iCs/>
        </w:rPr>
        <w:t>;</w:t>
      </w:r>
      <w:r w:rsidRPr="006C22D9">
        <w:rPr>
          <w:i/>
          <w:iCs/>
        </w:rPr>
        <w:t xml:space="preserve"> so long as we use </w:t>
      </w:r>
      <w:r w:rsidR="00080118">
        <w:rPr>
          <w:i/>
          <w:iCs/>
        </w:rPr>
        <w:t xml:space="preserve">a </w:t>
      </w:r>
      <w:r w:rsidRPr="006C22D9">
        <w:rPr>
          <w:i/>
          <w:iCs/>
        </w:rPr>
        <w:t>firebreak around the field</w:t>
      </w:r>
      <w:r w:rsidR="00074873" w:rsidRPr="006C22D9">
        <w:rPr>
          <w:i/>
          <w:iCs/>
        </w:rPr>
        <w:t xml:space="preserve"> it is ok for them</w:t>
      </w:r>
      <w:r w:rsidRPr="006C22D9">
        <w:rPr>
          <w:i/>
          <w:iCs/>
        </w:rPr>
        <w:t>. So</w:t>
      </w:r>
      <w:r w:rsidR="006C22D9">
        <w:rPr>
          <w:i/>
          <w:iCs/>
        </w:rPr>
        <w:t>,</w:t>
      </w:r>
      <w:r w:rsidRPr="006C22D9">
        <w:rPr>
          <w:i/>
          <w:iCs/>
        </w:rPr>
        <w:t xml:space="preserve"> I will continue to clear and burn in </w:t>
      </w:r>
      <w:r w:rsidRPr="006C22D9">
        <w:t>latian</w:t>
      </w:r>
      <w:r w:rsidR="00074873" w:rsidRPr="006C22D9">
        <w:rPr>
          <w:i/>
          <w:iCs/>
        </w:rPr>
        <w:t>,</w:t>
      </w:r>
      <w:r w:rsidRPr="006C22D9">
        <w:rPr>
          <w:i/>
          <w:iCs/>
        </w:rPr>
        <w:t xml:space="preserve"> but will not clear the larger trees in the area</w:t>
      </w:r>
      <w:r w:rsidR="006C22D9">
        <w:rPr>
          <w:i/>
          <w:iCs/>
        </w:rPr>
        <w:t>’</w:t>
      </w:r>
      <w:r w:rsidRPr="00E36FF7">
        <w:t>.</w:t>
      </w:r>
      <w:r w:rsidR="00010FE0" w:rsidRPr="00E36FF7">
        <w:rPr>
          <w:rStyle w:val="FootnoteReference"/>
        </w:rPr>
        <w:footnoteReference w:id="14"/>
      </w:r>
      <w:r w:rsidRPr="00E36FF7">
        <w:t xml:space="preserve"> </w:t>
      </w:r>
    </w:p>
    <w:p w14:paraId="088F849E" w14:textId="77777777" w:rsidR="00D9228E" w:rsidRDefault="00D9228E" w:rsidP="002A654F">
      <w:pPr>
        <w:widowControl w:val="0"/>
        <w:autoSpaceDE w:val="0"/>
        <w:autoSpaceDN w:val="0"/>
        <w:adjustRightInd w:val="0"/>
        <w:spacing w:after="100" w:line="360" w:lineRule="auto"/>
      </w:pPr>
    </w:p>
    <w:p w14:paraId="3FAA1DCC" w14:textId="767F3134" w:rsidR="00B442E1" w:rsidRPr="00E36FF7" w:rsidRDefault="00B442E1" w:rsidP="002A654F">
      <w:pPr>
        <w:widowControl w:val="0"/>
        <w:autoSpaceDE w:val="0"/>
        <w:autoSpaceDN w:val="0"/>
        <w:adjustRightInd w:val="0"/>
        <w:spacing w:after="100" w:line="360" w:lineRule="auto"/>
      </w:pPr>
      <w:r w:rsidRPr="00E36FF7">
        <w:t>A final farmer not</w:t>
      </w:r>
      <w:r w:rsidR="00E535CB" w:rsidRPr="00E36FF7">
        <w:t>e</w:t>
      </w:r>
      <w:r w:rsidR="002F6831">
        <w:t>d</w:t>
      </w:r>
      <w:r w:rsidRPr="00E36FF7">
        <w:t xml:space="preserve">: </w:t>
      </w:r>
    </w:p>
    <w:p w14:paraId="3F2BA3F0" w14:textId="6353AB75" w:rsidR="00B442E1" w:rsidRPr="00E36FF7" w:rsidRDefault="006C22D9" w:rsidP="00E535CB">
      <w:pPr>
        <w:ind w:left="720" w:right="-57"/>
      </w:pPr>
      <w:r>
        <w:t>‘</w:t>
      </w:r>
      <w:r w:rsidR="00B442E1" w:rsidRPr="006C22D9">
        <w:rPr>
          <w:i/>
          <w:iCs/>
        </w:rPr>
        <w:t xml:space="preserve">We had </w:t>
      </w:r>
      <w:r w:rsidR="002F6831" w:rsidRPr="006C22D9">
        <w:rPr>
          <w:i/>
          <w:iCs/>
        </w:rPr>
        <w:t xml:space="preserve">a </w:t>
      </w:r>
      <w:r w:rsidR="00B442E1" w:rsidRPr="006C22D9">
        <w:rPr>
          <w:i/>
          <w:iCs/>
        </w:rPr>
        <w:t xml:space="preserve">seminar about irrigation but not about </w:t>
      </w:r>
      <w:r w:rsidR="00B442E1" w:rsidRPr="00921886">
        <w:rPr>
          <w:i/>
          <w:iCs/>
        </w:rPr>
        <w:t>kai</w:t>
      </w:r>
      <w:r w:rsidR="00E535CB" w:rsidRPr="00921886">
        <w:rPr>
          <w:i/>
          <w:iCs/>
        </w:rPr>
        <w:t>ñ</w:t>
      </w:r>
      <w:r w:rsidR="00B442E1" w:rsidRPr="00921886">
        <w:rPr>
          <w:i/>
          <w:iCs/>
        </w:rPr>
        <w:t>gin</w:t>
      </w:r>
      <w:r w:rsidR="00B442E1" w:rsidRPr="006C22D9">
        <w:rPr>
          <w:i/>
          <w:iCs/>
        </w:rPr>
        <w:t xml:space="preserve">. We had many seminars in the CADT before about the need not to clear and burn in old growth… </w:t>
      </w:r>
      <w:r w:rsidR="00074873" w:rsidRPr="006C22D9">
        <w:rPr>
          <w:i/>
          <w:iCs/>
        </w:rPr>
        <w:t>but they also taught us</w:t>
      </w:r>
      <w:r w:rsidR="00B442E1" w:rsidRPr="006C22D9">
        <w:rPr>
          <w:i/>
          <w:iCs/>
        </w:rPr>
        <w:t xml:space="preserve"> how to make </w:t>
      </w:r>
      <w:r w:rsidR="00372949">
        <w:rPr>
          <w:i/>
          <w:iCs/>
        </w:rPr>
        <w:t xml:space="preserve">better </w:t>
      </w:r>
      <w:r w:rsidR="00B442E1" w:rsidRPr="006C22D9">
        <w:rPr>
          <w:i/>
          <w:iCs/>
        </w:rPr>
        <w:t>fire breaks when we clear in second growth</w:t>
      </w:r>
      <w:r>
        <w:t>’</w:t>
      </w:r>
      <w:r w:rsidR="00B442E1" w:rsidRPr="00E36FF7">
        <w:t>.</w:t>
      </w:r>
      <w:r w:rsidR="00744D80" w:rsidRPr="00E36FF7">
        <w:rPr>
          <w:rStyle w:val="FootnoteReference"/>
        </w:rPr>
        <w:footnoteReference w:id="15"/>
      </w:r>
      <w:r w:rsidR="00B442E1" w:rsidRPr="00E36FF7">
        <w:t xml:space="preserve"> </w:t>
      </w:r>
    </w:p>
    <w:p w14:paraId="4A748A88" w14:textId="77777777" w:rsidR="004E0CB3" w:rsidRPr="00E36FF7" w:rsidRDefault="004E0CB3" w:rsidP="002A654F">
      <w:pPr>
        <w:widowControl w:val="0"/>
        <w:autoSpaceDE w:val="0"/>
        <w:autoSpaceDN w:val="0"/>
        <w:adjustRightInd w:val="0"/>
        <w:spacing w:after="100" w:line="360" w:lineRule="auto"/>
      </w:pPr>
    </w:p>
    <w:p w14:paraId="7F33639E" w14:textId="56987D09" w:rsidR="00300C7A" w:rsidRDefault="002F6831" w:rsidP="00C51F71">
      <w:pPr>
        <w:widowControl w:val="0"/>
        <w:autoSpaceDE w:val="0"/>
        <w:autoSpaceDN w:val="0"/>
        <w:adjustRightInd w:val="0"/>
        <w:spacing w:after="100" w:line="360" w:lineRule="auto"/>
        <w:ind w:firstLine="720"/>
        <w:rPr>
          <w:lang w:val="en-US"/>
        </w:rPr>
      </w:pPr>
      <w:r w:rsidRPr="000B7AAC">
        <w:t>In this context, then, Tagbanua continue to clear and burn for swidden out of need</w:t>
      </w:r>
      <w:r w:rsidR="000E5E05">
        <w:t xml:space="preserve">, norm and </w:t>
      </w:r>
      <w:r w:rsidR="00372949">
        <w:t>necessity</w:t>
      </w:r>
      <w:r w:rsidRPr="000B7AAC">
        <w:t xml:space="preserve"> in intensively governed buffer zones, and while anti-fire strictures are</w:t>
      </w:r>
      <w:r w:rsidR="000E5E05">
        <w:t xml:space="preserve"> tangentially</w:t>
      </w:r>
      <w:r w:rsidRPr="000B7AAC">
        <w:t xml:space="preserve"> enforced, they </w:t>
      </w:r>
      <w:r w:rsidR="00C51F71">
        <w:t>are pursued</w:t>
      </w:r>
      <w:r w:rsidRPr="000B7AAC">
        <w:t xml:space="preserve"> with empathy and by turning a blind</w:t>
      </w:r>
      <w:r w:rsidR="000C732A">
        <w:t>-</w:t>
      </w:r>
      <w:r w:rsidRPr="000B7AAC">
        <w:t xml:space="preserve">eye to smaller swidden burns, and those burns done ‘responsibly’.   </w:t>
      </w:r>
      <w:r w:rsidR="004B57BF" w:rsidRPr="00E36FF7">
        <w:rPr>
          <w:lang w:val="en-US"/>
        </w:rPr>
        <w:tab/>
      </w:r>
    </w:p>
    <w:p w14:paraId="330199C9" w14:textId="77777777" w:rsidR="00C51F71" w:rsidRPr="00E36FF7" w:rsidRDefault="00C51F71" w:rsidP="00C51F71">
      <w:pPr>
        <w:widowControl w:val="0"/>
        <w:autoSpaceDE w:val="0"/>
        <w:autoSpaceDN w:val="0"/>
        <w:adjustRightInd w:val="0"/>
        <w:spacing w:after="100" w:line="360" w:lineRule="auto"/>
        <w:ind w:firstLine="720"/>
        <w:rPr>
          <w:lang w:val="en-US"/>
        </w:rPr>
      </w:pPr>
    </w:p>
    <w:p w14:paraId="093CB1AE" w14:textId="23B1817B" w:rsidR="00E535CB" w:rsidRPr="0045058F" w:rsidRDefault="00744D80" w:rsidP="003A1477">
      <w:pPr>
        <w:spacing w:after="100" w:line="360" w:lineRule="auto"/>
        <w:outlineLvl w:val="0"/>
      </w:pPr>
      <w:r w:rsidRPr="0045058F">
        <w:rPr>
          <w:b/>
        </w:rPr>
        <w:t xml:space="preserve">Swidden persistence: clearing and </w:t>
      </w:r>
      <w:r w:rsidR="00E414CD">
        <w:rPr>
          <w:b/>
        </w:rPr>
        <w:t>burning</w:t>
      </w:r>
      <w:r w:rsidR="00E414CD" w:rsidRPr="0045058F">
        <w:rPr>
          <w:b/>
        </w:rPr>
        <w:t xml:space="preserve"> </w:t>
      </w:r>
      <w:r w:rsidRPr="0045058F">
        <w:rPr>
          <w:b/>
        </w:rPr>
        <w:t xml:space="preserve">ethnoecologies </w:t>
      </w:r>
    </w:p>
    <w:p w14:paraId="61F615C1" w14:textId="6BC104B4" w:rsidR="00744D80" w:rsidRPr="00E36FF7" w:rsidRDefault="00AE7863" w:rsidP="00652354">
      <w:pPr>
        <w:spacing w:after="100" w:line="360" w:lineRule="auto"/>
        <w:ind w:firstLine="720"/>
        <w:outlineLvl w:val="0"/>
      </w:pPr>
      <w:r w:rsidRPr="0045058F">
        <w:t>The perspectives and practice</w:t>
      </w:r>
      <w:r w:rsidR="002202F5" w:rsidRPr="0045058F">
        <w:t>s</w:t>
      </w:r>
      <w:r w:rsidRPr="0045058F">
        <w:t xml:space="preserve"> of </w:t>
      </w:r>
      <w:r w:rsidR="001F2B8F" w:rsidRPr="0045058F">
        <w:t>park rangers, DENR and local brokers</w:t>
      </w:r>
      <w:r w:rsidR="00820230" w:rsidRPr="0045058F">
        <w:t>, which</w:t>
      </w:r>
      <w:r w:rsidRPr="0045058F">
        <w:t xml:space="preserve"> </w:t>
      </w:r>
      <w:r w:rsidR="001F2B8F" w:rsidRPr="0045058F">
        <w:t xml:space="preserve">ambivalently </w:t>
      </w:r>
      <w:r w:rsidRPr="0045058F">
        <w:t xml:space="preserve">position </w:t>
      </w:r>
      <w:r w:rsidR="002202F5" w:rsidRPr="0045058F">
        <w:t xml:space="preserve">clearing and </w:t>
      </w:r>
      <w:r w:rsidRPr="0045058F">
        <w:t>burning as a source of degradation</w:t>
      </w:r>
      <w:r w:rsidR="00820230" w:rsidRPr="0045058F">
        <w:t>,</w:t>
      </w:r>
      <w:r w:rsidRPr="0045058F">
        <w:t xml:space="preserve"> are challenged by farmers themselves. </w:t>
      </w:r>
      <w:r w:rsidR="002202F5" w:rsidRPr="0045058F">
        <w:t xml:space="preserve">In contrast to the anti-swidden discourses circulating in buffer zones and elsewhere, </w:t>
      </w:r>
      <w:r w:rsidRPr="0045058F">
        <w:t xml:space="preserve">Tagbanua farmers hold </w:t>
      </w:r>
      <w:r w:rsidR="001F2B8F" w:rsidRPr="0045058F">
        <w:t>complex</w:t>
      </w:r>
      <w:r w:rsidRPr="0045058F">
        <w:t xml:space="preserve"> </w:t>
      </w:r>
      <w:r w:rsidR="001F2B8F" w:rsidRPr="0045058F">
        <w:t xml:space="preserve">ethnoecological </w:t>
      </w:r>
      <w:r w:rsidRPr="0045058F">
        <w:t xml:space="preserve">knowledge </w:t>
      </w:r>
      <w:r w:rsidR="00820230" w:rsidRPr="0045058F">
        <w:t>about</w:t>
      </w:r>
      <w:r w:rsidRPr="0045058F">
        <w:t xml:space="preserve"> </w:t>
      </w:r>
      <w:r w:rsidR="002202F5" w:rsidRPr="0045058F">
        <w:t xml:space="preserve">clearing and </w:t>
      </w:r>
      <w:r w:rsidR="00820230" w:rsidRPr="0045058F">
        <w:t>burning</w:t>
      </w:r>
      <w:r w:rsidRPr="0045058F">
        <w:t xml:space="preserve"> that</w:t>
      </w:r>
      <w:r w:rsidRPr="00E36FF7">
        <w:t xml:space="preserve"> mediates anti-swidden enforcement</w:t>
      </w:r>
      <w:r w:rsidR="002202F5" w:rsidRPr="00E36FF7">
        <w:t xml:space="preserve"> and sustains </w:t>
      </w:r>
      <w:r w:rsidR="00E414CD">
        <w:t xml:space="preserve">swidden </w:t>
      </w:r>
      <w:r w:rsidR="002202F5" w:rsidRPr="00E36FF7">
        <w:t>agriculture</w:t>
      </w:r>
      <w:r w:rsidR="00652354">
        <w:t xml:space="preserve"> (</w:t>
      </w:r>
      <w:r w:rsidR="00652354" w:rsidRPr="00A7799E">
        <w:t xml:space="preserve">see </w:t>
      </w:r>
      <w:r w:rsidR="00652354" w:rsidRPr="00A7799E">
        <w:rPr>
          <w:color w:val="222222"/>
          <w:shd w:val="clear" w:color="auto" w:fill="FFFFFF"/>
        </w:rPr>
        <w:t xml:space="preserve">Peters </w:t>
      </w:r>
      <w:r w:rsidR="00820230">
        <w:rPr>
          <w:color w:val="222222"/>
          <w:shd w:val="clear" w:color="auto" w:fill="FFFFFF"/>
        </w:rPr>
        <w:t>and</w:t>
      </w:r>
      <w:r w:rsidR="00652354" w:rsidRPr="00A7799E">
        <w:rPr>
          <w:color w:val="222222"/>
          <w:shd w:val="clear" w:color="auto" w:fill="FFFFFF"/>
        </w:rPr>
        <w:t xml:space="preserve"> Neuenschwander, 1988</w:t>
      </w:r>
      <w:r w:rsidR="00652354" w:rsidRPr="00652354">
        <w:rPr>
          <w:color w:val="222222"/>
          <w:shd w:val="clear" w:color="auto" w:fill="FFFFFF"/>
        </w:rPr>
        <w:t>).</w:t>
      </w:r>
      <w:r w:rsidRPr="00E36FF7">
        <w:t xml:space="preserve"> </w:t>
      </w:r>
      <w:r w:rsidR="002202F5" w:rsidRPr="00E36FF7">
        <w:t xml:space="preserve">In this sense, what </w:t>
      </w:r>
      <w:r w:rsidR="009F7427" w:rsidRPr="00E36FF7">
        <w:t>farmers</w:t>
      </w:r>
      <w:r w:rsidR="002202F5" w:rsidRPr="00E36FF7">
        <w:t xml:space="preserve"> do, how they do it, and how they speak of it, </w:t>
      </w:r>
      <w:r w:rsidR="001F2B8F">
        <w:t>offers</w:t>
      </w:r>
      <w:r w:rsidR="001F2B8F" w:rsidRPr="00E36FF7">
        <w:t xml:space="preserve"> </w:t>
      </w:r>
      <w:r w:rsidR="002202F5" w:rsidRPr="00E36FF7">
        <w:t xml:space="preserve">a counter-narrative to how swidden is vilified on Palawan today. </w:t>
      </w:r>
    </w:p>
    <w:p w14:paraId="54D3AF60" w14:textId="66E40320" w:rsidR="00B236C0" w:rsidRDefault="0031116D" w:rsidP="003A1477">
      <w:pPr>
        <w:spacing w:after="100" w:line="360" w:lineRule="auto"/>
        <w:ind w:firstLine="720"/>
        <w:outlineLvl w:val="0"/>
        <w:rPr>
          <w:color w:val="222222"/>
          <w:shd w:val="clear" w:color="auto" w:fill="FFFFFF"/>
        </w:rPr>
      </w:pPr>
      <w:r w:rsidRPr="00E36FF7">
        <w:lastRenderedPageBreak/>
        <w:t xml:space="preserve">Drawing on </w:t>
      </w:r>
      <w:r w:rsidR="001369E4" w:rsidRPr="00E36FF7">
        <w:t>Conklin’s (1954</w:t>
      </w:r>
      <w:r w:rsidRPr="00E36FF7">
        <w:t xml:space="preserve">) swidden </w:t>
      </w:r>
      <w:r w:rsidR="00744D80" w:rsidRPr="00E36FF7">
        <w:t xml:space="preserve">‘folk </w:t>
      </w:r>
      <w:r w:rsidRPr="00E36FF7">
        <w:t>taxonomy</w:t>
      </w:r>
      <w:r w:rsidR="00744D80" w:rsidRPr="00E36FF7">
        <w:t>’</w:t>
      </w:r>
      <w:r w:rsidRPr="00E36FF7">
        <w:t xml:space="preserve">, the following represents a partial window into the </w:t>
      </w:r>
      <w:r w:rsidR="009F7427" w:rsidRPr="00E36FF7">
        <w:t xml:space="preserve">clearing and </w:t>
      </w:r>
      <w:r w:rsidR="00E414CD">
        <w:t>burning</w:t>
      </w:r>
      <w:r w:rsidR="00E414CD" w:rsidRPr="00E36FF7">
        <w:t xml:space="preserve"> </w:t>
      </w:r>
      <w:r w:rsidR="002A6548" w:rsidRPr="00E36FF7">
        <w:t xml:space="preserve">ethnoecologies </w:t>
      </w:r>
      <w:r w:rsidRPr="00E36FF7">
        <w:t xml:space="preserve">of Tagbanua farmers. </w:t>
      </w:r>
      <w:r w:rsidR="00B15B82" w:rsidRPr="00E36FF7">
        <w:t>Drawing on field visits and interviews, i</w:t>
      </w:r>
      <w:r w:rsidR="00E5383C" w:rsidRPr="00E36FF7">
        <w:t>t describes</w:t>
      </w:r>
      <w:r w:rsidR="009F7427" w:rsidRPr="00E36FF7">
        <w:t>, in particular,</w:t>
      </w:r>
      <w:r w:rsidR="00E5383C" w:rsidRPr="00E36FF7">
        <w:t xml:space="preserve"> how their knowledge and practices of burning align with the social and biophysical characteristics of swidden and </w:t>
      </w:r>
      <w:r w:rsidR="00C9647A">
        <w:t>livelihood needs</w:t>
      </w:r>
      <w:r w:rsidR="00E5383C" w:rsidRPr="00E36FF7">
        <w:t xml:space="preserve">. </w:t>
      </w:r>
      <w:r w:rsidRPr="00E36FF7">
        <w:t xml:space="preserve"> </w:t>
      </w:r>
      <w:r w:rsidR="0045058F">
        <w:t>W</w:t>
      </w:r>
      <w:r w:rsidR="00D223E1">
        <w:t>hile these strategies reflect characteristics unique to Palawan, they also contain many elements that would be familiar to swidden</w:t>
      </w:r>
      <w:r w:rsidR="00820230">
        <w:t xml:space="preserve"> farmers</w:t>
      </w:r>
      <w:r w:rsidR="00D223E1">
        <w:t xml:space="preserve"> elsewhere in Southeast Asia, the Pacific islands, Africa, and Latin America </w:t>
      </w:r>
      <w:r w:rsidR="00D223E1" w:rsidRPr="00A7799E">
        <w:t xml:space="preserve">(see </w:t>
      </w:r>
      <w:r w:rsidR="00D223E1" w:rsidRPr="00A7799E">
        <w:rPr>
          <w:color w:val="222222"/>
          <w:shd w:val="clear" w:color="auto" w:fill="FFFFFF"/>
        </w:rPr>
        <w:t>Peters and Neuenschwander, 1988</w:t>
      </w:r>
      <w:r w:rsidR="001F2B8F">
        <w:rPr>
          <w:color w:val="222222"/>
          <w:shd w:val="clear" w:color="auto" w:fill="FFFFFF"/>
        </w:rPr>
        <w:t xml:space="preserve">; Kull, 2004; </w:t>
      </w:r>
      <w:r w:rsidR="00E414CD">
        <w:rPr>
          <w:color w:val="222222"/>
          <w:shd w:val="clear" w:color="auto" w:fill="FFFFFF"/>
        </w:rPr>
        <w:t xml:space="preserve">Carmenta et al, 2013; </w:t>
      </w:r>
      <w:r w:rsidR="001F2B8F">
        <w:rPr>
          <w:color w:val="222222"/>
          <w:shd w:val="clear" w:color="auto" w:fill="FFFFFF"/>
        </w:rPr>
        <w:t xml:space="preserve">Thaler et al., 2017; </w:t>
      </w:r>
      <w:r w:rsidR="001F2B8F" w:rsidRPr="00F10873">
        <w:rPr>
          <w:color w:val="000000"/>
        </w:rPr>
        <w:t>Thung</w:t>
      </w:r>
      <w:r w:rsidR="001F2B8F">
        <w:rPr>
          <w:color w:val="000000"/>
        </w:rPr>
        <w:t xml:space="preserve">, </w:t>
      </w:r>
      <w:r w:rsidR="001F2B8F" w:rsidRPr="00F10873">
        <w:rPr>
          <w:color w:val="000000"/>
        </w:rPr>
        <w:t>2018</w:t>
      </w:r>
      <w:r w:rsidR="00D223E1" w:rsidRPr="00A7799E">
        <w:rPr>
          <w:color w:val="222222"/>
          <w:shd w:val="clear" w:color="auto" w:fill="FFFFFF"/>
        </w:rPr>
        <w:t>)</w:t>
      </w:r>
      <w:r w:rsidR="00EE1EA1" w:rsidRPr="00A7799E">
        <w:rPr>
          <w:color w:val="222222"/>
          <w:shd w:val="clear" w:color="auto" w:fill="FFFFFF"/>
        </w:rPr>
        <w:t>.</w:t>
      </w:r>
      <w:r w:rsidR="00EE1EA1">
        <w:rPr>
          <w:color w:val="222222"/>
          <w:shd w:val="clear" w:color="auto" w:fill="FFFFFF"/>
        </w:rPr>
        <w:t xml:space="preserve"> As the evidence shows, swidden farmers do not clear and burn as indiscriminately as state foresters, park rangers and NGOs might suggest. </w:t>
      </w:r>
      <w:r w:rsidR="00C05DB2">
        <w:rPr>
          <w:color w:val="222222"/>
          <w:shd w:val="clear" w:color="auto" w:fill="FFFFFF"/>
        </w:rPr>
        <w:t xml:space="preserve"> </w:t>
      </w:r>
      <w:r w:rsidR="005E75D5">
        <w:rPr>
          <w:color w:val="222222"/>
          <w:shd w:val="clear" w:color="auto" w:fill="FFFFFF"/>
        </w:rPr>
        <w:t xml:space="preserve">Rather, they draw on complex swidden ethnoecologies that make clearing and burning a well-honed practice that can often be done carefully and sustainably. </w:t>
      </w:r>
    </w:p>
    <w:p w14:paraId="5CC319E5" w14:textId="194E3AF8" w:rsidR="00FB5651" w:rsidRPr="00921886" w:rsidRDefault="00D950A4" w:rsidP="003A1477">
      <w:pPr>
        <w:spacing w:after="100" w:line="360" w:lineRule="auto"/>
        <w:outlineLvl w:val="0"/>
        <w:rPr>
          <w:b/>
          <w:i/>
          <w:color w:val="000000" w:themeColor="text1"/>
        </w:rPr>
      </w:pPr>
      <w:r w:rsidRPr="00EA74DA">
        <w:rPr>
          <w:b/>
          <w:i/>
          <w:color w:val="000000" w:themeColor="text1"/>
        </w:rPr>
        <w:t xml:space="preserve">Clearing forests and </w:t>
      </w:r>
      <w:r w:rsidR="00D90DD9" w:rsidRPr="00EA74DA">
        <w:rPr>
          <w:b/>
          <w:i/>
          <w:color w:val="000000" w:themeColor="text1"/>
        </w:rPr>
        <w:t>Timing of burn</w:t>
      </w:r>
    </w:p>
    <w:p w14:paraId="1D48B9BF" w14:textId="6B3716DF" w:rsidR="00B236C0" w:rsidRPr="00E36FF7" w:rsidRDefault="00010864" w:rsidP="002A654F">
      <w:pPr>
        <w:autoSpaceDE w:val="0"/>
        <w:autoSpaceDN w:val="0"/>
        <w:adjustRightInd w:val="0"/>
        <w:spacing w:line="360" w:lineRule="auto"/>
        <w:ind w:firstLine="720"/>
      </w:pPr>
      <w:r>
        <w:t>Forest</w:t>
      </w:r>
      <w:r w:rsidR="00D950A4" w:rsidRPr="00E36FF7">
        <w:t xml:space="preserve"> clearing happens between late January and February</w:t>
      </w:r>
      <w:r>
        <w:t>,</w:t>
      </w:r>
      <w:r w:rsidR="00D950A4" w:rsidRPr="00E36FF7">
        <w:t xml:space="preserve"> in anticipation of the </w:t>
      </w:r>
      <w:r w:rsidR="00D950A4" w:rsidRPr="00E36FF7">
        <w:rPr>
          <w:rFonts w:eastAsiaTheme="minorHAnsi"/>
          <w:lang w:val="en-US"/>
        </w:rPr>
        <w:t>north</w:t>
      </w:r>
      <w:r>
        <w:rPr>
          <w:rFonts w:eastAsiaTheme="minorHAnsi"/>
          <w:lang w:val="en-US"/>
        </w:rPr>
        <w:t>-</w:t>
      </w:r>
      <w:r w:rsidR="00D950A4" w:rsidRPr="00E36FF7">
        <w:rPr>
          <w:rFonts w:eastAsiaTheme="minorHAnsi"/>
          <w:lang w:val="en-US"/>
        </w:rPr>
        <w:t>eastern monsoon (</w:t>
      </w:r>
      <w:r w:rsidR="00D950A4" w:rsidRPr="00E36FF7">
        <w:rPr>
          <w:rFonts w:eastAsiaTheme="minorHAnsi"/>
          <w:i/>
          <w:lang w:val="en-US"/>
        </w:rPr>
        <w:t>Amihan</w:t>
      </w:r>
      <w:r w:rsidR="00D950A4" w:rsidRPr="00E36FF7">
        <w:rPr>
          <w:rFonts w:eastAsiaTheme="minorHAnsi"/>
          <w:lang w:val="en-US"/>
        </w:rPr>
        <w:t xml:space="preserve">) that broadly determines the </w:t>
      </w:r>
      <w:r w:rsidR="005E75D5">
        <w:rPr>
          <w:rFonts w:eastAsiaTheme="minorHAnsi"/>
          <w:lang w:val="en-US"/>
        </w:rPr>
        <w:t xml:space="preserve">extended </w:t>
      </w:r>
      <w:r w:rsidR="00D950A4" w:rsidRPr="00E36FF7">
        <w:rPr>
          <w:rFonts w:eastAsiaTheme="minorHAnsi"/>
          <w:lang w:val="en-US"/>
        </w:rPr>
        <w:t xml:space="preserve">dry season between January and May.  </w:t>
      </w:r>
      <w:r w:rsidR="00B15B82" w:rsidRPr="00E36FF7">
        <w:t>M</w:t>
      </w:r>
      <w:r w:rsidR="00D90DD9" w:rsidRPr="00E36FF7">
        <w:t xml:space="preserve">ost Tagbanua farmers </w:t>
      </w:r>
      <w:r w:rsidR="00D950A4" w:rsidRPr="00E36FF7">
        <w:t xml:space="preserve">typically </w:t>
      </w:r>
      <w:r w:rsidR="00D90DD9" w:rsidRPr="00E36FF7">
        <w:t xml:space="preserve">burn </w:t>
      </w:r>
      <w:r w:rsidR="00D950A4" w:rsidRPr="00E36FF7">
        <w:t xml:space="preserve">in March, long considered the ‘hottest’ month, with rain often delaying the ‘peak burning’ time until </w:t>
      </w:r>
      <w:r w:rsidR="00B15B82" w:rsidRPr="00E36FF7">
        <w:t xml:space="preserve">sometime </w:t>
      </w:r>
      <w:r w:rsidR="00D90DD9" w:rsidRPr="00E36FF7">
        <w:t>between April and May</w:t>
      </w:r>
      <w:r w:rsidR="00B15B82" w:rsidRPr="00E36FF7">
        <w:t xml:space="preserve">. This ensures </w:t>
      </w:r>
      <w:r w:rsidR="00D90DD9" w:rsidRPr="00E36FF7">
        <w:t xml:space="preserve">that rice seeds and other crops are planted </w:t>
      </w:r>
      <w:r w:rsidR="00D950A4" w:rsidRPr="00E36FF7">
        <w:rPr>
          <w:rFonts w:eastAsiaTheme="minorHAnsi"/>
          <w:lang w:val="en-US"/>
        </w:rPr>
        <w:t>before the southwestern monsoon (</w:t>
      </w:r>
      <w:r w:rsidR="00D950A4" w:rsidRPr="00E36FF7">
        <w:rPr>
          <w:rFonts w:eastAsiaTheme="minorHAnsi"/>
          <w:i/>
          <w:lang w:val="en-US"/>
        </w:rPr>
        <w:t>Habagat</w:t>
      </w:r>
      <w:r w:rsidR="00D950A4" w:rsidRPr="00E36FF7">
        <w:rPr>
          <w:rFonts w:eastAsiaTheme="minorHAnsi"/>
          <w:lang w:val="en-US"/>
        </w:rPr>
        <w:t xml:space="preserve">) brings rains </w:t>
      </w:r>
      <w:r w:rsidR="004874A7" w:rsidRPr="00E36FF7">
        <w:t xml:space="preserve">between June and </w:t>
      </w:r>
      <w:r w:rsidR="00B746FD" w:rsidRPr="00E36FF7">
        <w:t>August</w:t>
      </w:r>
      <w:r w:rsidR="00D90DD9" w:rsidRPr="00E36FF7">
        <w:t xml:space="preserve">. </w:t>
      </w:r>
      <w:r w:rsidR="00B746FD" w:rsidRPr="00E36FF7">
        <w:t xml:space="preserve"> After a sequenced clearing of smaller trees </w:t>
      </w:r>
      <w:r w:rsidR="00392150" w:rsidRPr="00E36FF7">
        <w:t xml:space="preserve">(with machete, </w:t>
      </w:r>
      <w:r w:rsidR="00392150" w:rsidRPr="00E36FF7">
        <w:rPr>
          <w:i/>
        </w:rPr>
        <w:t>bolo</w:t>
      </w:r>
      <w:r w:rsidR="00392150" w:rsidRPr="00E36FF7">
        <w:t xml:space="preserve">) and </w:t>
      </w:r>
      <w:r w:rsidR="00C27925" w:rsidRPr="00E36FF7">
        <w:t xml:space="preserve">then </w:t>
      </w:r>
      <w:r w:rsidR="00392150" w:rsidRPr="00E36FF7">
        <w:t>larger trees (with ax</w:t>
      </w:r>
      <w:r w:rsidR="009F7427" w:rsidRPr="00E36FF7">
        <w:t>e</w:t>
      </w:r>
      <w:r w:rsidR="00C27925" w:rsidRPr="00E36FF7">
        <w:t>,</w:t>
      </w:r>
      <w:r w:rsidR="00392150" w:rsidRPr="00E36FF7">
        <w:t xml:space="preserve"> </w:t>
      </w:r>
      <w:r w:rsidR="00392150" w:rsidRPr="00E36FF7">
        <w:rPr>
          <w:i/>
        </w:rPr>
        <w:t>palakol</w:t>
      </w:r>
      <w:r w:rsidR="00C27925" w:rsidRPr="00E36FF7">
        <w:rPr>
          <w:i/>
        </w:rPr>
        <w:t xml:space="preserve">, </w:t>
      </w:r>
      <w:r w:rsidR="009F7427" w:rsidRPr="00E36FF7">
        <w:t>and</w:t>
      </w:r>
      <w:r w:rsidR="009F7427" w:rsidRPr="00E36FF7">
        <w:rPr>
          <w:i/>
        </w:rPr>
        <w:t xml:space="preserve"> </w:t>
      </w:r>
      <w:r w:rsidR="00C27925" w:rsidRPr="00E36FF7">
        <w:t>stilted flute ladders</w:t>
      </w:r>
      <w:r w:rsidR="00392150" w:rsidRPr="00E36FF7">
        <w:t xml:space="preserve">) </w:t>
      </w:r>
      <w:r w:rsidR="00C9647A">
        <w:t xml:space="preserve">now </w:t>
      </w:r>
      <w:r w:rsidR="00B746FD" w:rsidRPr="00E36FF7">
        <w:t>typically</w:t>
      </w:r>
      <w:r w:rsidR="00B15B82" w:rsidRPr="00E36FF7">
        <w:t xml:space="preserve"> in</w:t>
      </w:r>
      <w:r w:rsidR="00B746FD" w:rsidRPr="00E36FF7">
        <w:t xml:space="preserve"> second growth </w:t>
      </w:r>
      <w:r w:rsidR="00392150" w:rsidRPr="00E36FF7">
        <w:t>(</w:t>
      </w:r>
      <w:r w:rsidR="00392150" w:rsidRPr="00E36FF7">
        <w:rPr>
          <w:i/>
        </w:rPr>
        <w:t>latian,</w:t>
      </w:r>
      <w:r w:rsidR="00392150" w:rsidRPr="00E36FF7">
        <w:t xml:space="preserve"> </w:t>
      </w:r>
      <w:r w:rsidR="00392150" w:rsidRPr="00E36FF7">
        <w:rPr>
          <w:i/>
        </w:rPr>
        <w:t>bunglay</w:t>
      </w:r>
      <w:r w:rsidR="00392150" w:rsidRPr="00E36FF7">
        <w:t xml:space="preserve">) </w:t>
      </w:r>
      <w:r w:rsidR="00B746FD" w:rsidRPr="00E36FF7">
        <w:t>(</w:t>
      </w:r>
      <w:r w:rsidR="004874A7" w:rsidRPr="00E36FF7">
        <w:t xml:space="preserve">and seldom </w:t>
      </w:r>
      <w:r w:rsidR="00B746FD" w:rsidRPr="00E36FF7">
        <w:t>in older forest</w:t>
      </w:r>
      <w:r w:rsidR="00392150" w:rsidRPr="00E36FF7">
        <w:t xml:space="preserve"> (</w:t>
      </w:r>
      <w:r w:rsidR="00392150" w:rsidRPr="00E36FF7">
        <w:rPr>
          <w:i/>
        </w:rPr>
        <w:t>giba</w:t>
      </w:r>
      <w:r w:rsidR="00392150" w:rsidRPr="00E36FF7">
        <w:t>, cf Warner 1979</w:t>
      </w:r>
      <w:r w:rsidR="00B746FD" w:rsidRPr="00E36FF7">
        <w:t xml:space="preserve">), farmers </w:t>
      </w:r>
      <w:r w:rsidR="00B15B82" w:rsidRPr="00E36FF7">
        <w:t xml:space="preserve">dry </w:t>
      </w:r>
      <w:r w:rsidR="00B746FD" w:rsidRPr="00E36FF7">
        <w:t>felled debris for several days or weeks depending on the amount of rain</w:t>
      </w:r>
      <w:r w:rsidR="00B15B82" w:rsidRPr="00E36FF7">
        <w:t>fall</w:t>
      </w:r>
      <w:r w:rsidR="00B746FD" w:rsidRPr="00E36FF7">
        <w:t xml:space="preserve"> and moisture of the debris.</w:t>
      </w:r>
      <w:r w:rsidR="00B746FD" w:rsidRPr="00E36FF7">
        <w:rPr>
          <w:i/>
        </w:rPr>
        <w:t xml:space="preserve"> </w:t>
      </w:r>
      <w:r w:rsidR="00392150" w:rsidRPr="00E36FF7">
        <w:t xml:space="preserve">(In earlier times it was not uncommon for </w:t>
      </w:r>
      <w:r w:rsidR="004A0BC0">
        <w:t xml:space="preserve">a </w:t>
      </w:r>
      <w:r w:rsidR="00392150" w:rsidRPr="00E36FF7">
        <w:t>Tagbanua wom</w:t>
      </w:r>
      <w:r w:rsidR="004A0BC0">
        <w:t>a</w:t>
      </w:r>
      <w:r w:rsidR="00392150" w:rsidRPr="00E36FF7">
        <w:t>n to have her own swidden in small bush or tree cover (</w:t>
      </w:r>
      <w:r w:rsidR="00392150" w:rsidRPr="00E36FF7">
        <w:rPr>
          <w:i/>
        </w:rPr>
        <w:t>lomun</w:t>
      </w:r>
      <w:r w:rsidR="00392150" w:rsidRPr="00E36FF7">
        <w:t>) (</w:t>
      </w:r>
      <w:r w:rsidR="00392150" w:rsidRPr="00A7799E">
        <w:t>see Warner 1979).</w:t>
      </w:r>
      <w:r w:rsidR="00392150" w:rsidRPr="00A637A6">
        <w:rPr>
          <w:b/>
        </w:rPr>
        <w:t xml:space="preserve">  </w:t>
      </w:r>
      <w:r w:rsidR="00B746FD" w:rsidRPr="00E36FF7">
        <w:t>As</w:t>
      </w:r>
      <w:r w:rsidR="00B746FD" w:rsidRPr="00E36FF7">
        <w:rPr>
          <w:b/>
          <w:i/>
        </w:rPr>
        <w:t xml:space="preserve"> </w:t>
      </w:r>
      <w:r w:rsidR="00AF69F1" w:rsidRPr="00E36FF7">
        <w:t>Vilmar</w:t>
      </w:r>
      <w:r w:rsidR="00D90DD9" w:rsidRPr="00E36FF7">
        <w:t xml:space="preserve"> </w:t>
      </w:r>
      <w:r w:rsidR="00AF69F1" w:rsidRPr="00E36FF7">
        <w:t>Drago</w:t>
      </w:r>
      <w:r w:rsidR="00D90DD9" w:rsidRPr="00E36FF7">
        <w:t xml:space="preserve"> </w:t>
      </w:r>
      <w:r w:rsidR="00564E74" w:rsidRPr="00E36FF7">
        <w:t>notes</w:t>
      </w:r>
      <w:r w:rsidR="009F7427" w:rsidRPr="00E36FF7">
        <w:t>,</w:t>
      </w:r>
      <w:r w:rsidR="007531C9" w:rsidRPr="00E36FF7">
        <w:t xml:space="preserve"> </w:t>
      </w:r>
      <w:r w:rsidR="00D90DD9" w:rsidRPr="00E36FF7">
        <w:t>‘</w:t>
      </w:r>
      <w:r w:rsidR="00D90DD9" w:rsidRPr="00E36FF7">
        <w:rPr>
          <w:i/>
        </w:rPr>
        <w:t xml:space="preserve">the best time to burn is when it is hot </w:t>
      </w:r>
      <w:r>
        <w:rPr>
          <w:i/>
        </w:rPr>
        <w:t>––</w:t>
      </w:r>
      <w:r w:rsidR="00D90DD9" w:rsidRPr="00E36FF7">
        <w:rPr>
          <w:i/>
        </w:rPr>
        <w:t>at noon</w:t>
      </w:r>
      <w:r>
        <w:rPr>
          <w:i/>
        </w:rPr>
        <w:t>––</w:t>
      </w:r>
      <w:r w:rsidR="00D90DD9" w:rsidRPr="00E36FF7">
        <w:rPr>
          <w:i/>
        </w:rPr>
        <w:t xml:space="preserve"> and when the wood is at its driest point… it must not ha</w:t>
      </w:r>
      <w:r w:rsidR="00564E74" w:rsidRPr="00E36FF7">
        <w:rPr>
          <w:i/>
        </w:rPr>
        <w:t>ve rained in the last 2-3 weeks</w:t>
      </w:r>
      <w:r w:rsidR="00564E74" w:rsidRPr="00E36FF7">
        <w:t>.’</w:t>
      </w:r>
      <w:r w:rsidR="00564E74" w:rsidRPr="00E36FF7">
        <w:rPr>
          <w:i/>
        </w:rPr>
        <w:t xml:space="preserve"> </w:t>
      </w:r>
      <w:r w:rsidR="00E5383C" w:rsidRPr="00E36FF7">
        <w:t>D</w:t>
      </w:r>
      <w:r w:rsidR="00B746FD" w:rsidRPr="00E36FF7">
        <w:t xml:space="preserve">istinguished elder, Manong </w:t>
      </w:r>
      <w:r w:rsidR="00AF69F1" w:rsidRPr="00E36FF7">
        <w:t>Timban</w:t>
      </w:r>
      <w:r w:rsidR="00B746FD" w:rsidRPr="00E36FF7">
        <w:t>, suggests that</w:t>
      </w:r>
      <w:r w:rsidR="00EA2BF5" w:rsidRPr="00E36FF7">
        <w:t>:</w:t>
      </w:r>
    </w:p>
    <w:p w14:paraId="07C059B6" w14:textId="77777777" w:rsidR="00D950A4" w:rsidRPr="00E36FF7" w:rsidRDefault="00D950A4" w:rsidP="002A654F">
      <w:pPr>
        <w:autoSpaceDE w:val="0"/>
        <w:autoSpaceDN w:val="0"/>
        <w:adjustRightInd w:val="0"/>
        <w:rPr>
          <w:rFonts w:eastAsiaTheme="minorHAnsi"/>
          <w:lang w:val="en-US"/>
        </w:rPr>
      </w:pPr>
    </w:p>
    <w:p w14:paraId="28026028" w14:textId="1D0951D7" w:rsidR="00F2384E" w:rsidRPr="00881BD7" w:rsidRDefault="00D90DD9" w:rsidP="004B09AB">
      <w:pPr>
        <w:spacing w:after="100"/>
        <w:ind w:left="737"/>
        <w:outlineLvl w:val="0"/>
        <w:rPr>
          <w:iCs/>
          <w:color w:val="353535"/>
          <w:lang w:val="en-US"/>
        </w:rPr>
      </w:pPr>
      <w:r w:rsidRPr="00881BD7">
        <w:rPr>
          <w:iCs/>
        </w:rPr>
        <w:t>‘</w:t>
      </w:r>
      <w:r w:rsidR="00881BD7" w:rsidRPr="00881BD7">
        <w:rPr>
          <w:iCs/>
        </w:rPr>
        <w:t>…</w:t>
      </w:r>
      <w:r w:rsidRPr="006C22D9">
        <w:rPr>
          <w:i/>
        </w:rPr>
        <w:t>we know when to burn based on how dry the soil is and how the leaves and bark crackle</w:t>
      </w:r>
      <w:r w:rsidR="00B15B82" w:rsidRPr="006C22D9">
        <w:rPr>
          <w:i/>
        </w:rPr>
        <w:t>.</w:t>
      </w:r>
      <w:r w:rsidRPr="006C22D9">
        <w:rPr>
          <w:i/>
        </w:rPr>
        <w:t xml:space="preserve"> </w:t>
      </w:r>
      <w:r w:rsidR="00DC2396" w:rsidRPr="006C22D9">
        <w:rPr>
          <w:i/>
          <w:color w:val="353535"/>
          <w:lang w:val="en-US"/>
        </w:rPr>
        <w:t>Yes</w:t>
      </w:r>
      <w:r w:rsidR="00C70082" w:rsidRPr="006C22D9">
        <w:rPr>
          <w:i/>
          <w:color w:val="353535"/>
          <w:lang w:val="en-US"/>
        </w:rPr>
        <w:t>,</w:t>
      </w:r>
      <w:r w:rsidR="00DC2396" w:rsidRPr="006C22D9">
        <w:rPr>
          <w:i/>
          <w:color w:val="353535"/>
          <w:lang w:val="en-US"/>
        </w:rPr>
        <w:t xml:space="preserve"> I know when to burn</w:t>
      </w:r>
      <w:r w:rsidR="00B15B82" w:rsidRPr="006C22D9">
        <w:rPr>
          <w:i/>
          <w:color w:val="353535"/>
          <w:lang w:val="en-US"/>
        </w:rPr>
        <w:t>:</w:t>
      </w:r>
      <w:r w:rsidR="00DC2396" w:rsidRPr="006C22D9">
        <w:rPr>
          <w:i/>
          <w:color w:val="353535"/>
          <w:lang w:val="en-US"/>
        </w:rPr>
        <w:t xml:space="preserve"> if the leaves on the ground are dry</w:t>
      </w:r>
      <w:r w:rsidR="00881BD7" w:rsidRPr="006C22D9">
        <w:rPr>
          <w:i/>
          <w:color w:val="353535"/>
          <w:lang w:val="en-US"/>
        </w:rPr>
        <w:t>,</w:t>
      </w:r>
      <w:r w:rsidR="00B15B82" w:rsidRPr="006C22D9">
        <w:rPr>
          <w:i/>
          <w:color w:val="353535"/>
          <w:lang w:val="en-US"/>
        </w:rPr>
        <w:t xml:space="preserve"> we burn,</w:t>
      </w:r>
      <w:r w:rsidR="00DC2396" w:rsidRPr="006C22D9">
        <w:rPr>
          <w:i/>
          <w:color w:val="353535"/>
          <w:lang w:val="en-US"/>
        </w:rPr>
        <w:t xml:space="preserve"> </w:t>
      </w:r>
      <w:r w:rsidR="00B15B82" w:rsidRPr="006C22D9">
        <w:rPr>
          <w:i/>
          <w:color w:val="353535"/>
          <w:lang w:val="en-US"/>
        </w:rPr>
        <w:t>i</w:t>
      </w:r>
      <w:r w:rsidR="00DC2396" w:rsidRPr="006C22D9">
        <w:rPr>
          <w:i/>
          <w:color w:val="353535"/>
          <w:lang w:val="en-US"/>
        </w:rPr>
        <w:t>f the leaves still look dark</w:t>
      </w:r>
      <w:r w:rsidR="00881BD7" w:rsidRPr="006C22D9">
        <w:rPr>
          <w:i/>
          <w:color w:val="353535"/>
          <w:lang w:val="en-US"/>
        </w:rPr>
        <w:t>,</w:t>
      </w:r>
      <w:r w:rsidR="00DC2396" w:rsidRPr="006C22D9">
        <w:rPr>
          <w:i/>
          <w:color w:val="353535"/>
          <w:lang w:val="en-US"/>
        </w:rPr>
        <w:t xml:space="preserve"> then I know it is still wet and won’t burn; this means that fire won’t burn </w:t>
      </w:r>
      <w:r w:rsidR="00B15B82" w:rsidRPr="006C22D9">
        <w:rPr>
          <w:i/>
          <w:color w:val="353535"/>
          <w:lang w:val="en-US"/>
        </w:rPr>
        <w:t xml:space="preserve">the wood </w:t>
      </w:r>
      <w:r w:rsidR="00DC2396" w:rsidRPr="006C22D9">
        <w:rPr>
          <w:i/>
          <w:color w:val="353535"/>
          <w:lang w:val="en-US"/>
        </w:rPr>
        <w:t xml:space="preserve">properly from below.  The debris on the ground </w:t>
      </w:r>
      <w:r w:rsidR="002B5FBA" w:rsidRPr="006C22D9">
        <w:rPr>
          <w:i/>
          <w:color w:val="353535"/>
          <w:lang w:val="en-US"/>
        </w:rPr>
        <w:t>must</w:t>
      </w:r>
      <w:r w:rsidR="00DC2396" w:rsidRPr="006C22D9">
        <w:rPr>
          <w:i/>
          <w:color w:val="353535"/>
          <w:lang w:val="en-US"/>
        </w:rPr>
        <w:t xml:space="preserve"> be dry</w:t>
      </w:r>
      <w:r w:rsidR="00B15B82" w:rsidRPr="006C22D9">
        <w:rPr>
          <w:i/>
          <w:color w:val="353535"/>
          <w:lang w:val="en-US"/>
        </w:rPr>
        <w:t xml:space="preserve"> so fire moves from below</w:t>
      </w:r>
      <w:r w:rsidR="00EA2BF5" w:rsidRPr="006C22D9">
        <w:rPr>
          <w:i/>
          <w:color w:val="353535"/>
          <w:lang w:val="en-US"/>
        </w:rPr>
        <w:t xml:space="preserve"> and up</w:t>
      </w:r>
      <w:r w:rsidR="00DC2396" w:rsidRPr="006C22D9">
        <w:rPr>
          <w:i/>
          <w:color w:val="353535"/>
          <w:lang w:val="en-US"/>
        </w:rPr>
        <w:t>. If everything below is dry</w:t>
      </w:r>
      <w:r w:rsidR="009F7427" w:rsidRPr="006C22D9">
        <w:rPr>
          <w:i/>
          <w:color w:val="353535"/>
          <w:lang w:val="en-US"/>
        </w:rPr>
        <w:t>,</w:t>
      </w:r>
      <w:r w:rsidR="00DC2396" w:rsidRPr="006C22D9">
        <w:rPr>
          <w:i/>
          <w:color w:val="353535"/>
          <w:lang w:val="en-US"/>
        </w:rPr>
        <w:t xml:space="preserve"> then the fire will really go</w:t>
      </w:r>
      <w:r w:rsidR="00564E74" w:rsidRPr="006C22D9">
        <w:rPr>
          <w:i/>
          <w:color w:val="353535"/>
          <w:lang w:val="en-US"/>
        </w:rPr>
        <w:t xml:space="preserve"> and burn everything</w:t>
      </w:r>
      <w:r w:rsidR="00E87AF2" w:rsidRPr="00881BD7">
        <w:rPr>
          <w:iCs/>
          <w:color w:val="353535"/>
          <w:lang w:val="en-US"/>
        </w:rPr>
        <w:t>’</w:t>
      </w:r>
      <w:r w:rsidR="00881BD7">
        <w:rPr>
          <w:iCs/>
          <w:color w:val="353535"/>
          <w:lang w:val="en-US"/>
        </w:rPr>
        <w:t>.</w:t>
      </w:r>
    </w:p>
    <w:p w14:paraId="55454774" w14:textId="77777777" w:rsidR="004B09AB" w:rsidRPr="00E36FF7" w:rsidRDefault="004B09AB" w:rsidP="004B09AB">
      <w:pPr>
        <w:spacing w:after="100"/>
        <w:ind w:left="737"/>
        <w:outlineLvl w:val="0"/>
        <w:rPr>
          <w:i/>
          <w:color w:val="353535"/>
          <w:lang w:val="en-US"/>
        </w:rPr>
      </w:pPr>
    </w:p>
    <w:p w14:paraId="563BDBAE" w14:textId="2F2B2419" w:rsidR="003B4EC3" w:rsidRDefault="00AF69F1" w:rsidP="00442E65">
      <w:pPr>
        <w:spacing w:after="100" w:line="360" w:lineRule="auto"/>
        <w:ind w:firstLine="720"/>
        <w:outlineLvl w:val="0"/>
        <w:rPr>
          <w:color w:val="353535"/>
          <w:lang w:val="en-US"/>
        </w:rPr>
      </w:pPr>
      <w:r w:rsidRPr="00E36FF7">
        <w:rPr>
          <w:color w:val="353535"/>
          <w:lang w:val="en-US"/>
        </w:rPr>
        <w:t>Elicia</w:t>
      </w:r>
      <w:r w:rsidR="000E25BF" w:rsidRPr="00E36FF7">
        <w:rPr>
          <w:color w:val="353535"/>
          <w:lang w:val="en-US"/>
        </w:rPr>
        <w:t xml:space="preserve"> </w:t>
      </w:r>
      <w:r w:rsidRPr="00E36FF7">
        <w:rPr>
          <w:color w:val="353535"/>
          <w:lang w:val="en-US"/>
        </w:rPr>
        <w:t>Corzod</w:t>
      </w:r>
      <w:r w:rsidR="00564E74" w:rsidRPr="00E36FF7">
        <w:rPr>
          <w:color w:val="353535"/>
          <w:lang w:val="en-US"/>
        </w:rPr>
        <w:t xml:space="preserve"> </w:t>
      </w:r>
      <w:r w:rsidR="00881BD7" w:rsidRPr="00E36FF7">
        <w:rPr>
          <w:color w:val="353535"/>
          <w:lang w:val="en-US"/>
        </w:rPr>
        <w:t xml:space="preserve">similarly </w:t>
      </w:r>
      <w:r w:rsidR="00545A28" w:rsidRPr="00E36FF7">
        <w:rPr>
          <w:color w:val="353535"/>
          <w:lang w:val="en-US"/>
        </w:rPr>
        <w:t>emphasi</w:t>
      </w:r>
      <w:r w:rsidR="00881BD7">
        <w:rPr>
          <w:color w:val="353535"/>
          <w:lang w:val="en-US"/>
        </w:rPr>
        <w:t>s</w:t>
      </w:r>
      <w:r w:rsidR="00545A28" w:rsidRPr="00E36FF7">
        <w:rPr>
          <w:color w:val="353535"/>
          <w:lang w:val="en-US"/>
        </w:rPr>
        <w:t>es</w:t>
      </w:r>
      <w:r w:rsidR="000E25BF" w:rsidRPr="00E36FF7">
        <w:rPr>
          <w:color w:val="353535"/>
          <w:lang w:val="en-US"/>
        </w:rPr>
        <w:t xml:space="preserve"> that after about three weeks, her field is dry enough to burn when:</w:t>
      </w:r>
      <w:r w:rsidR="00564E74" w:rsidRPr="00E36FF7">
        <w:rPr>
          <w:color w:val="353535"/>
          <w:lang w:val="en-US"/>
        </w:rPr>
        <w:t xml:space="preserve"> </w:t>
      </w:r>
      <w:r w:rsidR="006C22D9">
        <w:rPr>
          <w:color w:val="353535"/>
          <w:lang w:val="en-US"/>
        </w:rPr>
        <w:t>‘</w:t>
      </w:r>
      <w:r w:rsidR="000E25BF" w:rsidRPr="006C22D9">
        <w:rPr>
          <w:i/>
          <w:color w:val="353535"/>
          <w:lang w:val="en-US"/>
        </w:rPr>
        <w:t>leaves of the plants are dry enoug</w:t>
      </w:r>
      <w:r w:rsidR="00564E74" w:rsidRPr="006C22D9">
        <w:rPr>
          <w:i/>
          <w:color w:val="353535"/>
          <w:lang w:val="en-US"/>
        </w:rPr>
        <w:t xml:space="preserve">h </w:t>
      </w:r>
      <w:r w:rsidR="00CD2581">
        <w:rPr>
          <w:i/>
          <w:color w:val="353535"/>
          <w:lang w:val="en-US"/>
        </w:rPr>
        <w:t xml:space="preserve">[and] </w:t>
      </w:r>
      <w:r w:rsidR="00564E74" w:rsidRPr="006C22D9">
        <w:rPr>
          <w:i/>
          <w:color w:val="353535"/>
          <w:lang w:val="en-US"/>
        </w:rPr>
        <w:t>they will break in your hands</w:t>
      </w:r>
      <w:r w:rsidR="00564E74" w:rsidRPr="00E36FF7">
        <w:rPr>
          <w:color w:val="353535"/>
          <w:lang w:val="en-US"/>
        </w:rPr>
        <w:t>.</w:t>
      </w:r>
      <w:r w:rsidR="00881BD7">
        <w:rPr>
          <w:color w:val="353535"/>
          <w:lang w:val="en-US"/>
        </w:rPr>
        <w:t>’</w:t>
      </w:r>
      <w:r w:rsidR="00C27925" w:rsidRPr="00E36FF7">
        <w:rPr>
          <w:color w:val="353535"/>
          <w:lang w:val="en-US"/>
        </w:rPr>
        <w:t xml:space="preserve">  </w:t>
      </w:r>
      <w:r w:rsidR="00C9647A">
        <w:rPr>
          <w:color w:val="353535"/>
          <w:lang w:val="en-US"/>
        </w:rPr>
        <w:t>As she and other suggest</w:t>
      </w:r>
      <w:r w:rsidR="003B4EC3">
        <w:rPr>
          <w:color w:val="353535"/>
          <w:lang w:val="en-US"/>
        </w:rPr>
        <w:t>,</w:t>
      </w:r>
      <w:r w:rsidR="00C9647A">
        <w:rPr>
          <w:color w:val="353535"/>
          <w:lang w:val="en-US"/>
        </w:rPr>
        <w:t xml:space="preserve"> it is </w:t>
      </w:r>
      <w:r w:rsidR="00C27925" w:rsidRPr="00E36FF7">
        <w:rPr>
          <w:color w:val="353535"/>
          <w:lang w:val="en-US"/>
        </w:rPr>
        <w:t xml:space="preserve">the type and age of forest cleared </w:t>
      </w:r>
      <w:r w:rsidR="00C9647A">
        <w:rPr>
          <w:color w:val="353535"/>
          <w:lang w:val="en-US"/>
        </w:rPr>
        <w:t xml:space="preserve">that </w:t>
      </w:r>
      <w:r w:rsidR="00C27925" w:rsidRPr="00E36FF7">
        <w:rPr>
          <w:color w:val="353535"/>
          <w:lang w:val="en-US"/>
        </w:rPr>
        <w:t xml:space="preserve">determines the character of debris, the </w:t>
      </w:r>
      <w:r w:rsidR="00C27925" w:rsidRPr="00E36FF7">
        <w:rPr>
          <w:color w:val="353535"/>
          <w:lang w:val="en-US"/>
        </w:rPr>
        <w:lastRenderedPageBreak/>
        <w:t xml:space="preserve">length of time required to dry the debris, and the frequency and type of burn that is necessary. Younger forests </w:t>
      </w:r>
      <w:r w:rsidR="00322A8F" w:rsidRPr="00E36FF7">
        <w:rPr>
          <w:color w:val="353535"/>
          <w:lang w:val="en-US"/>
        </w:rPr>
        <w:t xml:space="preserve">(e.g., brush and young secondary growth mixed with bamboo) </w:t>
      </w:r>
      <w:r w:rsidR="00DE2069" w:rsidRPr="00E36FF7">
        <w:rPr>
          <w:color w:val="353535"/>
          <w:lang w:val="en-US"/>
        </w:rPr>
        <w:t>are often</w:t>
      </w:r>
      <w:r w:rsidR="00322A8F" w:rsidRPr="00E36FF7">
        <w:rPr>
          <w:color w:val="353535"/>
          <w:lang w:val="en-US"/>
        </w:rPr>
        <w:t xml:space="preserve"> </w:t>
      </w:r>
      <w:r w:rsidR="009F7427" w:rsidRPr="00E36FF7">
        <w:rPr>
          <w:color w:val="353535"/>
          <w:lang w:val="en-US"/>
        </w:rPr>
        <w:t xml:space="preserve">much </w:t>
      </w:r>
      <w:r w:rsidR="00322A8F" w:rsidRPr="00E36FF7">
        <w:rPr>
          <w:color w:val="353535"/>
          <w:lang w:val="en-US"/>
        </w:rPr>
        <w:t>more</w:t>
      </w:r>
      <w:r w:rsidR="00C27925" w:rsidRPr="00E36FF7">
        <w:rPr>
          <w:color w:val="353535"/>
          <w:lang w:val="en-US"/>
        </w:rPr>
        <w:t xml:space="preserve"> combustible</w:t>
      </w:r>
      <w:r w:rsidR="00322A8F" w:rsidRPr="00E36FF7">
        <w:rPr>
          <w:color w:val="353535"/>
          <w:lang w:val="en-US"/>
        </w:rPr>
        <w:t xml:space="preserve">; they dry out quickly and burn through efficiently, </w:t>
      </w:r>
      <w:r w:rsidR="00DE2069" w:rsidRPr="00E36FF7">
        <w:rPr>
          <w:color w:val="353535"/>
          <w:lang w:val="en-US"/>
        </w:rPr>
        <w:t xml:space="preserve">though </w:t>
      </w:r>
      <w:r w:rsidR="00322A8F" w:rsidRPr="00E36FF7">
        <w:rPr>
          <w:color w:val="353535"/>
          <w:lang w:val="en-US"/>
        </w:rPr>
        <w:t xml:space="preserve">return fewer nutrients to soils. Depending on debris placement, one or </w:t>
      </w:r>
      <w:r w:rsidR="009F7427" w:rsidRPr="00E36FF7">
        <w:rPr>
          <w:color w:val="353535"/>
          <w:lang w:val="en-US"/>
        </w:rPr>
        <w:t>more</w:t>
      </w:r>
      <w:r w:rsidR="00322A8F" w:rsidRPr="00E36FF7">
        <w:rPr>
          <w:color w:val="353535"/>
          <w:lang w:val="en-US"/>
        </w:rPr>
        <w:t xml:space="preserve"> burn</w:t>
      </w:r>
      <w:r w:rsidR="009F7427" w:rsidRPr="00E36FF7">
        <w:rPr>
          <w:color w:val="353535"/>
          <w:lang w:val="en-US"/>
        </w:rPr>
        <w:t>s</w:t>
      </w:r>
      <w:r w:rsidR="00322A8F" w:rsidRPr="00E36FF7">
        <w:rPr>
          <w:color w:val="353535"/>
          <w:lang w:val="en-US"/>
        </w:rPr>
        <w:t xml:space="preserve"> over a shorter period of time are needed</w:t>
      </w:r>
      <w:r w:rsidR="00DE2069" w:rsidRPr="00E36FF7">
        <w:rPr>
          <w:color w:val="353535"/>
          <w:lang w:val="en-US"/>
        </w:rPr>
        <w:t xml:space="preserve"> to clear a field</w:t>
      </w:r>
      <w:r w:rsidR="00322A8F" w:rsidRPr="00E36FF7">
        <w:rPr>
          <w:color w:val="353535"/>
          <w:lang w:val="en-US"/>
        </w:rPr>
        <w:t xml:space="preserve">.  In contrast, mature secondary and old growth forests (biomass and soils) tend to be moister, have </w:t>
      </w:r>
      <w:r w:rsidR="00CB0862" w:rsidRPr="00E36FF7">
        <w:rPr>
          <w:color w:val="353535"/>
          <w:lang w:val="en-US"/>
        </w:rPr>
        <w:t>larger trees (width and length)</w:t>
      </w:r>
      <w:r w:rsidR="00322A8F" w:rsidRPr="00E36FF7">
        <w:rPr>
          <w:color w:val="353535"/>
          <w:lang w:val="en-US"/>
        </w:rPr>
        <w:t xml:space="preserve"> </w:t>
      </w:r>
      <w:r w:rsidR="00CB0862" w:rsidRPr="00E36FF7">
        <w:rPr>
          <w:color w:val="353535"/>
          <w:lang w:val="en-US"/>
        </w:rPr>
        <w:t>and</w:t>
      </w:r>
      <w:r w:rsidR="00F95A2D" w:rsidRPr="00E36FF7">
        <w:rPr>
          <w:color w:val="353535"/>
          <w:lang w:val="en-US"/>
        </w:rPr>
        <w:t xml:space="preserve"> massive</w:t>
      </w:r>
      <w:r w:rsidR="00CB0862" w:rsidRPr="00E36FF7">
        <w:rPr>
          <w:color w:val="353535"/>
          <w:lang w:val="en-US"/>
        </w:rPr>
        <w:t xml:space="preserve"> root systems that require multiple</w:t>
      </w:r>
      <w:r w:rsidR="00F95A2D" w:rsidRPr="00E36FF7">
        <w:rPr>
          <w:color w:val="353535"/>
          <w:lang w:val="en-US"/>
        </w:rPr>
        <w:t>,</w:t>
      </w:r>
      <w:r w:rsidR="00CB0862" w:rsidRPr="00E36FF7">
        <w:rPr>
          <w:color w:val="353535"/>
          <w:lang w:val="en-US"/>
        </w:rPr>
        <w:t xml:space="preserve"> hot burns and frequent direct</w:t>
      </w:r>
      <w:r w:rsidR="00DE2069" w:rsidRPr="00E36FF7">
        <w:rPr>
          <w:color w:val="353535"/>
          <w:lang w:val="en-US"/>
        </w:rPr>
        <w:t xml:space="preserve"> (applied)</w:t>
      </w:r>
      <w:r w:rsidR="00CB0862" w:rsidRPr="00E36FF7">
        <w:rPr>
          <w:color w:val="353535"/>
          <w:lang w:val="en-US"/>
        </w:rPr>
        <w:t xml:space="preserve"> burns over several days or even </w:t>
      </w:r>
      <w:r w:rsidR="00881BD7">
        <w:rPr>
          <w:color w:val="353535"/>
          <w:lang w:val="en-US"/>
        </w:rPr>
        <w:t>one to two</w:t>
      </w:r>
      <w:r w:rsidR="00CB0862" w:rsidRPr="00E36FF7">
        <w:rPr>
          <w:color w:val="353535"/>
          <w:lang w:val="en-US"/>
        </w:rPr>
        <w:t xml:space="preserve"> weeks</w:t>
      </w:r>
      <w:r w:rsidR="00DE2069" w:rsidRPr="00E36FF7">
        <w:rPr>
          <w:color w:val="353535"/>
          <w:lang w:val="en-US"/>
        </w:rPr>
        <w:t xml:space="preserve"> (see below)</w:t>
      </w:r>
      <w:r w:rsidR="00CB0862" w:rsidRPr="00E36FF7">
        <w:rPr>
          <w:color w:val="353535"/>
          <w:lang w:val="en-US"/>
        </w:rPr>
        <w:t xml:space="preserve">. </w:t>
      </w:r>
      <w:r w:rsidR="00322A8F" w:rsidRPr="00E36FF7">
        <w:rPr>
          <w:color w:val="353535"/>
          <w:lang w:val="en-US"/>
        </w:rPr>
        <w:t xml:space="preserve">  </w:t>
      </w:r>
      <w:r w:rsidR="00C27925" w:rsidRPr="00E36FF7">
        <w:rPr>
          <w:color w:val="353535"/>
          <w:lang w:val="en-US"/>
        </w:rPr>
        <w:t xml:space="preserve"> </w:t>
      </w:r>
    </w:p>
    <w:p w14:paraId="251499D2" w14:textId="77777777" w:rsidR="00442E65" w:rsidRPr="00442E65" w:rsidRDefault="00442E65" w:rsidP="00442E65">
      <w:pPr>
        <w:spacing w:after="100" w:line="360" w:lineRule="auto"/>
        <w:ind w:firstLine="720"/>
        <w:outlineLvl w:val="0"/>
        <w:rPr>
          <w:color w:val="353535"/>
          <w:lang w:val="en-US"/>
        </w:rPr>
      </w:pPr>
    </w:p>
    <w:p w14:paraId="0A94356A" w14:textId="313CC3C1" w:rsidR="003B4EC3" w:rsidRPr="00442E65" w:rsidRDefault="00A213B6" w:rsidP="00442E65">
      <w:pPr>
        <w:spacing w:after="100" w:line="360" w:lineRule="auto"/>
        <w:outlineLvl w:val="0"/>
        <w:rPr>
          <w:b/>
        </w:rPr>
      </w:pPr>
      <w:r w:rsidRPr="00E36FF7">
        <w:rPr>
          <w:b/>
          <w:i/>
        </w:rPr>
        <w:t xml:space="preserve">The </w:t>
      </w:r>
      <w:r w:rsidR="003269B7" w:rsidRPr="00E36FF7">
        <w:rPr>
          <w:b/>
          <w:i/>
        </w:rPr>
        <w:t>A</w:t>
      </w:r>
      <w:r w:rsidR="0083764A" w:rsidRPr="00E36FF7">
        <w:rPr>
          <w:b/>
          <w:i/>
        </w:rPr>
        <w:t xml:space="preserve">rt of </w:t>
      </w:r>
      <w:r w:rsidRPr="00E36FF7">
        <w:rPr>
          <w:b/>
          <w:i/>
        </w:rPr>
        <w:t xml:space="preserve">Ignition  </w:t>
      </w:r>
      <w:r w:rsidR="003855D1" w:rsidRPr="00E36FF7">
        <w:rPr>
          <w:b/>
          <w:i/>
        </w:rPr>
        <w:t xml:space="preserve">  </w:t>
      </w:r>
    </w:p>
    <w:p w14:paraId="4AD059E2" w14:textId="51677F87" w:rsidR="00B236C0" w:rsidRPr="00E36FF7" w:rsidRDefault="00764125" w:rsidP="003A1477">
      <w:pPr>
        <w:spacing w:after="100" w:line="360" w:lineRule="auto"/>
        <w:ind w:firstLine="720"/>
        <w:outlineLvl w:val="0"/>
      </w:pPr>
      <w:r w:rsidRPr="00E36FF7">
        <w:t xml:space="preserve">While </w:t>
      </w:r>
      <w:r w:rsidR="00844673" w:rsidRPr="00E36FF7">
        <w:t>many</w:t>
      </w:r>
      <w:r w:rsidR="00EC25BA" w:rsidRPr="00E36FF7">
        <w:t xml:space="preserve"> farmer</w:t>
      </w:r>
      <w:r w:rsidR="00844673" w:rsidRPr="00E36FF7">
        <w:t>s</w:t>
      </w:r>
      <w:r w:rsidR="00EC25BA" w:rsidRPr="00E36FF7">
        <w:t xml:space="preserve"> </w:t>
      </w:r>
      <w:r w:rsidRPr="00E36FF7">
        <w:t xml:space="preserve">burn </w:t>
      </w:r>
      <w:r w:rsidR="00844673" w:rsidRPr="00E36FF7">
        <w:t>in a particular manner</w:t>
      </w:r>
      <w:r w:rsidR="00670418" w:rsidRPr="00E36FF7">
        <w:t>,</w:t>
      </w:r>
      <w:r w:rsidR="00EC25BA" w:rsidRPr="00E36FF7">
        <w:t xml:space="preserve"> </w:t>
      </w:r>
      <w:r w:rsidR="00844673" w:rsidRPr="00E36FF7">
        <w:t xml:space="preserve">with </w:t>
      </w:r>
      <w:r w:rsidR="003269B7" w:rsidRPr="00E36FF7">
        <w:t xml:space="preserve">their </w:t>
      </w:r>
      <w:r w:rsidR="00844673" w:rsidRPr="00E36FF7">
        <w:t>own</w:t>
      </w:r>
      <w:r w:rsidR="003269B7" w:rsidRPr="00E36FF7">
        <w:t xml:space="preserve"> firebrand and strategy, </w:t>
      </w:r>
      <w:r w:rsidR="00670418" w:rsidRPr="00E36FF7">
        <w:t xml:space="preserve">the </w:t>
      </w:r>
      <w:r w:rsidR="00EA2BF5" w:rsidRPr="00E36FF7">
        <w:t xml:space="preserve">first </w:t>
      </w:r>
      <w:r w:rsidR="00670418" w:rsidRPr="00E36FF7">
        <w:t>burn is always</w:t>
      </w:r>
      <w:r w:rsidR="00844673" w:rsidRPr="00E36FF7">
        <w:t xml:space="preserve"> </w:t>
      </w:r>
      <w:r w:rsidR="00EC25BA" w:rsidRPr="00E36FF7">
        <w:t>influence</w:t>
      </w:r>
      <w:r w:rsidR="00DC2396" w:rsidRPr="00E36FF7">
        <w:t>d</w:t>
      </w:r>
      <w:r w:rsidR="00EC25BA" w:rsidRPr="00E36FF7">
        <w:t xml:space="preserve"> by </w:t>
      </w:r>
      <w:r w:rsidR="00844673" w:rsidRPr="00E36FF7">
        <w:t xml:space="preserve">the </w:t>
      </w:r>
      <w:r w:rsidR="00F95A2D" w:rsidRPr="00E36FF7">
        <w:t>interplay</w:t>
      </w:r>
      <w:r w:rsidR="00844673" w:rsidRPr="00E36FF7">
        <w:t xml:space="preserve"> of </w:t>
      </w:r>
      <w:r w:rsidR="00EC25BA" w:rsidRPr="00E36FF7">
        <w:t>slope, debris</w:t>
      </w:r>
      <w:r w:rsidRPr="00E36FF7">
        <w:t>,</w:t>
      </w:r>
      <w:r w:rsidR="00EC25BA" w:rsidRPr="00E36FF7">
        <w:t xml:space="preserve"> </w:t>
      </w:r>
      <w:r w:rsidRPr="00E36FF7">
        <w:t xml:space="preserve">and </w:t>
      </w:r>
      <w:r w:rsidR="00EC25BA" w:rsidRPr="00E36FF7">
        <w:t xml:space="preserve">wind. </w:t>
      </w:r>
      <w:r w:rsidR="00670418" w:rsidRPr="00E36FF7">
        <w:t>Manong</w:t>
      </w:r>
      <w:r w:rsidR="00EC06EA" w:rsidRPr="00E36FF7">
        <w:t xml:space="preserve"> </w:t>
      </w:r>
      <w:r w:rsidR="00AF69F1" w:rsidRPr="00E36FF7">
        <w:t xml:space="preserve">Timbang </w:t>
      </w:r>
      <w:r w:rsidR="00EC06EA" w:rsidRPr="00E36FF7">
        <w:t>burn</w:t>
      </w:r>
      <w:r w:rsidR="00670418" w:rsidRPr="00E36FF7">
        <w:t xml:space="preserve">s </w:t>
      </w:r>
      <w:r w:rsidRPr="00E36FF7">
        <w:t>his</w:t>
      </w:r>
      <w:r w:rsidR="00844673" w:rsidRPr="00E36FF7">
        <w:t xml:space="preserve"> relatively flat</w:t>
      </w:r>
      <w:r w:rsidRPr="00E36FF7">
        <w:t xml:space="preserve"> field from the edges to the middle, using </w:t>
      </w:r>
      <w:r w:rsidR="003269B7" w:rsidRPr="00E36FF7">
        <w:t xml:space="preserve">flammable saheng resin </w:t>
      </w:r>
      <w:r w:rsidRPr="00E36FF7">
        <w:t>(</w:t>
      </w:r>
      <w:r w:rsidRPr="00E36FF7">
        <w:rPr>
          <w:i/>
        </w:rPr>
        <w:t>dagda</w:t>
      </w:r>
      <w:r w:rsidRPr="00E36FF7">
        <w:t xml:space="preserve">,Tag, </w:t>
      </w:r>
      <w:r w:rsidRPr="00E36FF7">
        <w:rPr>
          <w:i/>
        </w:rPr>
        <w:t>Canarium asperum</w:t>
      </w:r>
      <w:r w:rsidRPr="00E36FF7">
        <w:t>) affixed to bamboo (</w:t>
      </w:r>
      <w:r w:rsidRPr="00E36FF7">
        <w:rPr>
          <w:i/>
        </w:rPr>
        <w:t>buho</w:t>
      </w:r>
      <w:r w:rsidRPr="00E36FF7">
        <w:t xml:space="preserve">) stalks: </w:t>
      </w:r>
      <w:r w:rsidRPr="00E36FF7">
        <w:rPr>
          <w:i/>
        </w:rPr>
        <w:t xml:space="preserve"> </w:t>
      </w:r>
    </w:p>
    <w:p w14:paraId="6C9ED5C0" w14:textId="2C420C15" w:rsidR="00EC06EA" w:rsidRPr="00881BD7" w:rsidRDefault="00611995" w:rsidP="003B4EC3">
      <w:pPr>
        <w:spacing w:after="100"/>
        <w:ind w:left="737"/>
        <w:outlineLvl w:val="0"/>
        <w:rPr>
          <w:iCs/>
        </w:rPr>
      </w:pPr>
      <w:r w:rsidRPr="00881BD7">
        <w:rPr>
          <w:iCs/>
        </w:rPr>
        <w:t>‘</w:t>
      </w:r>
      <w:r w:rsidR="00CF4358" w:rsidRPr="00881BD7">
        <w:rPr>
          <w:iCs/>
        </w:rPr>
        <w:t xml:space="preserve">… </w:t>
      </w:r>
      <w:r w:rsidR="00670418" w:rsidRPr="004820CD">
        <w:rPr>
          <w:i/>
        </w:rPr>
        <w:t xml:space="preserve">I </w:t>
      </w:r>
      <w:r w:rsidR="00CF4358" w:rsidRPr="004820CD">
        <w:rPr>
          <w:i/>
        </w:rPr>
        <w:t xml:space="preserve">attach </w:t>
      </w:r>
      <w:r w:rsidR="00764125" w:rsidRPr="004820CD">
        <w:rPr>
          <w:i/>
        </w:rPr>
        <w:t xml:space="preserve">saheng </w:t>
      </w:r>
      <w:r w:rsidR="00670418" w:rsidRPr="004820CD">
        <w:rPr>
          <w:i/>
        </w:rPr>
        <w:t>to</w:t>
      </w:r>
      <w:r w:rsidR="00CF4358" w:rsidRPr="004820CD">
        <w:rPr>
          <w:i/>
        </w:rPr>
        <w:t xml:space="preserve"> the end of buho (bamboo) and then light it…the resin burns as </w:t>
      </w:r>
      <w:r w:rsidR="00071546" w:rsidRPr="004820CD">
        <w:rPr>
          <w:i/>
        </w:rPr>
        <w:t>it drips</w:t>
      </w:r>
      <w:r w:rsidR="00EC25BA" w:rsidRPr="004820CD">
        <w:rPr>
          <w:i/>
        </w:rPr>
        <w:t xml:space="preserve">. I burn </w:t>
      </w:r>
      <w:r w:rsidR="00CF4358" w:rsidRPr="004820CD">
        <w:rPr>
          <w:i/>
        </w:rPr>
        <w:t xml:space="preserve">from edges of the </w:t>
      </w:r>
      <w:r w:rsidR="00DE2069" w:rsidRPr="004820CD">
        <w:rPr>
          <w:i/>
        </w:rPr>
        <w:t>field,</w:t>
      </w:r>
      <w:r w:rsidR="00EC25BA" w:rsidRPr="004820CD">
        <w:rPr>
          <w:i/>
        </w:rPr>
        <w:t xml:space="preserve"> so the fire is blown to the inside. We begin the burn from whichever direction the wind blows; so</w:t>
      </w:r>
      <w:r w:rsidR="00881BD7" w:rsidRPr="004820CD">
        <w:rPr>
          <w:i/>
        </w:rPr>
        <w:t>,</w:t>
      </w:r>
      <w:r w:rsidR="00EC25BA" w:rsidRPr="004820CD">
        <w:rPr>
          <w:i/>
        </w:rPr>
        <w:t xml:space="preserve"> the fire is carried in the direction of the wind. Mostly we just use a big piece of bamboo as our fire starter</w:t>
      </w:r>
      <w:r w:rsidRPr="004820CD">
        <w:rPr>
          <w:i/>
        </w:rPr>
        <w:t>’</w:t>
      </w:r>
      <w:r w:rsidRPr="00881BD7">
        <w:rPr>
          <w:iCs/>
        </w:rPr>
        <w:t>.</w:t>
      </w:r>
      <w:r w:rsidR="00EC25BA" w:rsidRPr="00881BD7">
        <w:rPr>
          <w:iCs/>
        </w:rPr>
        <w:t xml:space="preserve">  </w:t>
      </w:r>
      <w:r w:rsidR="00CF4358" w:rsidRPr="00881BD7">
        <w:rPr>
          <w:iCs/>
        </w:rPr>
        <w:t xml:space="preserve">  </w:t>
      </w:r>
    </w:p>
    <w:p w14:paraId="7AB2B68D" w14:textId="08CEDDC8" w:rsidR="00D9228E" w:rsidRDefault="002B29AF" w:rsidP="000449F3">
      <w:pPr>
        <w:tabs>
          <w:tab w:val="left" w:pos="6840"/>
        </w:tabs>
        <w:spacing w:after="100" w:line="360" w:lineRule="auto"/>
        <w:outlineLvl w:val="0"/>
      </w:pPr>
      <w:r>
        <w:tab/>
      </w:r>
    </w:p>
    <w:p w14:paraId="19377D6A" w14:textId="77777777" w:rsidR="00D9228E" w:rsidRDefault="00D9228E" w:rsidP="000449F3">
      <w:pPr>
        <w:tabs>
          <w:tab w:val="left" w:pos="6840"/>
        </w:tabs>
        <w:spacing w:after="100" w:line="360" w:lineRule="auto"/>
        <w:outlineLvl w:val="0"/>
      </w:pPr>
    </w:p>
    <w:p w14:paraId="6442052C" w14:textId="72D1CF0A" w:rsidR="00372949" w:rsidRDefault="00372949" w:rsidP="003A1477">
      <w:pPr>
        <w:spacing w:after="100" w:line="360" w:lineRule="auto"/>
        <w:outlineLvl w:val="0"/>
      </w:pPr>
    </w:p>
    <w:p w14:paraId="7600A0ED" w14:textId="112A8C53" w:rsidR="003B4EC3" w:rsidRDefault="003B4EC3" w:rsidP="003A1477">
      <w:pPr>
        <w:spacing w:after="100" w:line="360" w:lineRule="auto"/>
        <w:outlineLvl w:val="0"/>
      </w:pPr>
    </w:p>
    <w:p w14:paraId="2856191B" w14:textId="0A0DE931" w:rsidR="003B4EC3" w:rsidRDefault="003B4EC3" w:rsidP="003A1477">
      <w:pPr>
        <w:spacing w:after="100" w:line="360" w:lineRule="auto"/>
        <w:outlineLvl w:val="0"/>
      </w:pPr>
    </w:p>
    <w:p w14:paraId="52B7C21C" w14:textId="6E9E86AF" w:rsidR="003B4EC3" w:rsidRDefault="003B4EC3" w:rsidP="003A1477">
      <w:pPr>
        <w:spacing w:after="100" w:line="360" w:lineRule="auto"/>
        <w:outlineLvl w:val="0"/>
      </w:pPr>
    </w:p>
    <w:p w14:paraId="52A1D199" w14:textId="24F2B552" w:rsidR="003B4EC3" w:rsidRDefault="003B4EC3" w:rsidP="003A1477">
      <w:pPr>
        <w:spacing w:after="100" w:line="360" w:lineRule="auto"/>
        <w:outlineLvl w:val="0"/>
      </w:pPr>
    </w:p>
    <w:p w14:paraId="0E22E35C" w14:textId="6B78E85B" w:rsidR="003B4EC3" w:rsidRDefault="003B4EC3" w:rsidP="003A1477">
      <w:pPr>
        <w:spacing w:after="100" w:line="360" w:lineRule="auto"/>
        <w:outlineLvl w:val="0"/>
      </w:pPr>
    </w:p>
    <w:p w14:paraId="1876E425" w14:textId="241B274D" w:rsidR="003B4EC3" w:rsidRDefault="003B4EC3" w:rsidP="003A1477">
      <w:pPr>
        <w:spacing w:after="100" w:line="360" w:lineRule="auto"/>
        <w:outlineLvl w:val="0"/>
      </w:pPr>
    </w:p>
    <w:p w14:paraId="40BF6FDE" w14:textId="0B3368A6" w:rsidR="003B4EC3" w:rsidRDefault="003B4EC3" w:rsidP="003A1477">
      <w:pPr>
        <w:spacing w:after="100" w:line="360" w:lineRule="auto"/>
        <w:outlineLvl w:val="0"/>
      </w:pPr>
    </w:p>
    <w:p w14:paraId="4E426958" w14:textId="64D021EB" w:rsidR="003B4EC3" w:rsidRDefault="003B4EC3" w:rsidP="003A1477">
      <w:pPr>
        <w:spacing w:after="100" w:line="360" w:lineRule="auto"/>
        <w:outlineLvl w:val="0"/>
      </w:pPr>
    </w:p>
    <w:p w14:paraId="1FB2231E" w14:textId="0FF9FB36" w:rsidR="003B4EC3" w:rsidRDefault="003B4EC3" w:rsidP="003A1477">
      <w:pPr>
        <w:spacing w:after="100" w:line="360" w:lineRule="auto"/>
        <w:outlineLvl w:val="0"/>
      </w:pPr>
    </w:p>
    <w:p w14:paraId="0426FAC5" w14:textId="225DC364" w:rsidR="003B4EC3" w:rsidRDefault="003B4EC3" w:rsidP="003A1477">
      <w:pPr>
        <w:spacing w:after="100" w:line="360" w:lineRule="auto"/>
        <w:outlineLvl w:val="0"/>
      </w:pPr>
    </w:p>
    <w:p w14:paraId="021D8C5A" w14:textId="429E14F0" w:rsidR="00442E65" w:rsidRDefault="00442E65" w:rsidP="003A1477">
      <w:pPr>
        <w:spacing w:after="100" w:line="360" w:lineRule="auto"/>
        <w:outlineLvl w:val="0"/>
      </w:pPr>
    </w:p>
    <w:p w14:paraId="45961687" w14:textId="77777777" w:rsidR="00442E65" w:rsidRDefault="00442E65" w:rsidP="003A1477">
      <w:pPr>
        <w:spacing w:after="100" w:line="360" w:lineRule="auto"/>
        <w:outlineLvl w:val="0"/>
      </w:pPr>
    </w:p>
    <w:p w14:paraId="617D1229" w14:textId="29E2E406" w:rsidR="00AF69F1" w:rsidRDefault="007860C6" w:rsidP="000449F3">
      <w:pPr>
        <w:spacing w:after="100" w:line="360" w:lineRule="auto"/>
        <w:jc w:val="center"/>
        <w:outlineLvl w:val="0"/>
      </w:pPr>
      <w:r>
        <w:rPr>
          <w:highlight w:val="yellow"/>
        </w:rPr>
        <w:t xml:space="preserve">      </w:t>
      </w:r>
      <w:r w:rsidR="00C9647A" w:rsidRPr="007860C6">
        <w:rPr>
          <w:highlight w:val="yellow"/>
        </w:rPr>
        <w:t xml:space="preserve">--- </w:t>
      </w:r>
      <w:r w:rsidR="00372949" w:rsidRPr="007860C6">
        <w:rPr>
          <w:highlight w:val="yellow"/>
        </w:rPr>
        <w:t xml:space="preserve">Insert </w:t>
      </w:r>
      <w:r w:rsidR="00C9647A" w:rsidRPr="007860C6">
        <w:rPr>
          <w:highlight w:val="yellow"/>
        </w:rPr>
        <w:t>Plate 1</w:t>
      </w:r>
      <w:r w:rsidR="00DE5BEF" w:rsidRPr="007860C6">
        <w:rPr>
          <w:highlight w:val="yellow"/>
        </w:rPr>
        <w:t xml:space="preserve"> </w:t>
      </w:r>
      <w:r w:rsidR="00372949" w:rsidRPr="007860C6">
        <w:rPr>
          <w:highlight w:val="yellow"/>
        </w:rPr>
        <w:t>here ---</w:t>
      </w:r>
    </w:p>
    <w:p w14:paraId="25608DE2" w14:textId="6854B08D" w:rsidR="00EA2BF5" w:rsidRPr="00E36FF7" w:rsidRDefault="00AF69F1" w:rsidP="003A1477">
      <w:pPr>
        <w:spacing w:after="100" w:line="360" w:lineRule="auto"/>
        <w:outlineLvl w:val="0"/>
      </w:pPr>
      <w:r w:rsidRPr="00E36FF7">
        <w:t xml:space="preserve">                                </w:t>
      </w:r>
      <w:r w:rsidR="00881BD7">
        <w:t xml:space="preserve">            </w:t>
      </w:r>
      <w:r w:rsidR="00611995" w:rsidRPr="00E36FF7">
        <w:t xml:space="preserve">Plate 1: Manong </w:t>
      </w:r>
      <w:r w:rsidRPr="00E36FF7">
        <w:t>Timbang</w:t>
      </w:r>
      <w:r w:rsidR="00611995" w:rsidRPr="00E36FF7">
        <w:t xml:space="preserve">, with Saheng, burning </w:t>
      </w:r>
      <w:r w:rsidR="007860C6">
        <w:t>S</w:t>
      </w:r>
      <w:r w:rsidR="00611995" w:rsidRPr="00E36FF7">
        <w:t>aheng</w:t>
      </w:r>
    </w:p>
    <w:p w14:paraId="41E152B3" w14:textId="7E052545" w:rsidR="00EA2BF5" w:rsidRPr="00E36FF7" w:rsidRDefault="006C22D9" w:rsidP="006C22D9">
      <w:pPr>
        <w:spacing w:after="100" w:line="360" w:lineRule="auto"/>
        <w:ind w:left="1871" w:right="680"/>
        <w:jc w:val="center"/>
      </w:pPr>
      <w:r w:rsidRPr="00E36FF7">
        <w:fldChar w:fldCharType="begin"/>
      </w:r>
      <w:r w:rsidRPr="00E36FF7">
        <w:instrText xml:space="preserve"> INCLUDEPICTURE "http://www.wolframdressler.com/admin/GALLERY/normal/IMG_1409.jpg" \* MERGEFORMATINET </w:instrText>
      </w:r>
      <w:r w:rsidRPr="00E36FF7">
        <w:fldChar w:fldCharType="separate"/>
      </w:r>
      <w:r w:rsidRPr="00E36FF7">
        <w:rPr>
          <w:noProof/>
          <w:lang w:val="en-GB"/>
        </w:rPr>
        <w:drawing>
          <wp:inline distT="0" distB="0" distL="0" distR="0" wp14:anchorId="2673C439" wp14:editId="042CEA57">
            <wp:extent cx="3730633" cy="3831590"/>
            <wp:effectExtent l="0" t="0" r="3175" b="3810"/>
            <wp:docPr id="2" name="Picture 2" descr="http://www.wolframdressler.com/admin/GALLERY/normal/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lframdressler.com/admin/GALLERY/normal/IMG_140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76"/>
                    <a:stretch/>
                  </pic:blipFill>
                  <pic:spPr bwMode="auto">
                    <a:xfrm>
                      <a:off x="0" y="0"/>
                      <a:ext cx="4066765" cy="41768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E36FF7">
        <w:fldChar w:fldCharType="end"/>
      </w:r>
    </w:p>
    <w:p w14:paraId="23C66017" w14:textId="363076A7" w:rsidR="00EA2BF5" w:rsidRPr="00E36FF7" w:rsidRDefault="00EA2BF5" w:rsidP="006C22D9">
      <w:pPr>
        <w:spacing w:after="100" w:line="360" w:lineRule="auto"/>
        <w:ind w:left="1134" w:right="170"/>
        <w:jc w:val="center"/>
      </w:pPr>
      <w:r w:rsidRPr="00E36FF7">
        <w:fldChar w:fldCharType="begin"/>
      </w:r>
      <w:r w:rsidRPr="00E36FF7">
        <w:instrText xml:space="preserve"> INCLUDEPICTURE "https://wolframdresslerdotcom.files.wordpress.com/2011/03/img_2281.jpg?w=300&amp;h=200" \* MERGEFORMATINET </w:instrText>
      </w:r>
      <w:r w:rsidRPr="00E36FF7">
        <w:fldChar w:fldCharType="separate"/>
      </w:r>
      <w:r w:rsidRPr="00E36FF7">
        <w:rPr>
          <w:noProof/>
          <w:lang w:val="en-GB"/>
        </w:rPr>
        <w:drawing>
          <wp:inline distT="0" distB="0" distL="0" distR="0" wp14:anchorId="21446C60" wp14:editId="767E0ECE">
            <wp:extent cx="2432803" cy="2413591"/>
            <wp:effectExtent l="0" t="0" r="5715" b="0"/>
            <wp:docPr id="3" name="Picture 3" descr="https://wolframdresslerdotcom.files.wordpress.com/2011/03/img_2281.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lframdresslerdotcom.files.wordpress.com/2011/03/img_2281.jpg?w=300&amp;h=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2803" cy="2413591"/>
                    </a:xfrm>
                    <a:prstGeom prst="rect">
                      <a:avLst/>
                    </a:prstGeom>
                    <a:noFill/>
                    <a:ln>
                      <a:noFill/>
                    </a:ln>
                  </pic:spPr>
                </pic:pic>
              </a:graphicData>
            </a:graphic>
          </wp:inline>
        </w:drawing>
      </w:r>
      <w:r w:rsidRPr="00E36FF7">
        <w:fldChar w:fldCharType="end"/>
      </w:r>
      <w:r w:rsidRPr="00E36FF7">
        <w:fldChar w:fldCharType="begin"/>
      </w:r>
      <w:r w:rsidRPr="00E36FF7">
        <w:instrText xml:space="preserve"> INCLUDEPICTURE "https://wolframdresslerdotcom.files.wordpress.com/2011/03/img_2287.jpg?w=300&amp;h=200" \* MERGEFORMATINET </w:instrText>
      </w:r>
      <w:r w:rsidRPr="00E36FF7">
        <w:fldChar w:fldCharType="separate"/>
      </w:r>
      <w:r w:rsidRPr="00E36FF7">
        <w:rPr>
          <w:noProof/>
          <w:lang w:val="en-GB"/>
        </w:rPr>
        <w:drawing>
          <wp:inline distT="0" distB="0" distL="0" distR="0" wp14:anchorId="09A26503" wp14:editId="449258D5">
            <wp:extent cx="2543956" cy="2407817"/>
            <wp:effectExtent l="0" t="0" r="0" b="5715"/>
            <wp:docPr id="5" name="Picture 5" descr="https://wolframdresslerdotcom.files.wordpress.com/2011/03/img_2287.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olframdresslerdotcom.files.wordpress.com/2011/03/img_2287.jpg?w=300&amp;h=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769" cy="2614921"/>
                    </a:xfrm>
                    <a:prstGeom prst="rect">
                      <a:avLst/>
                    </a:prstGeom>
                    <a:noFill/>
                    <a:ln>
                      <a:noFill/>
                    </a:ln>
                  </pic:spPr>
                </pic:pic>
              </a:graphicData>
            </a:graphic>
          </wp:inline>
        </w:drawing>
      </w:r>
      <w:r w:rsidRPr="00E36FF7">
        <w:fldChar w:fldCharType="end"/>
      </w:r>
    </w:p>
    <w:p w14:paraId="39335929" w14:textId="76383512" w:rsidR="00EA2BF5" w:rsidRDefault="00EA2BF5" w:rsidP="003A1477">
      <w:pPr>
        <w:spacing w:after="100" w:line="360" w:lineRule="auto"/>
      </w:pPr>
      <w:r w:rsidRPr="00E36FF7">
        <w:t xml:space="preserve"> </w:t>
      </w:r>
    </w:p>
    <w:p w14:paraId="1A57335D" w14:textId="580D3B22" w:rsidR="00CF17BA" w:rsidRPr="00E36FF7" w:rsidRDefault="00AF69F1" w:rsidP="004437DE">
      <w:pPr>
        <w:spacing w:after="100" w:line="360" w:lineRule="auto"/>
        <w:ind w:firstLine="720"/>
        <w:outlineLvl w:val="0"/>
      </w:pPr>
      <w:r w:rsidRPr="00E36FF7">
        <w:t>Juan</w:t>
      </w:r>
      <w:r w:rsidR="008A038A" w:rsidRPr="00E36FF7">
        <w:t xml:space="preserve"> </w:t>
      </w:r>
      <w:r w:rsidRPr="00E36FF7">
        <w:t>Rodrigo</w:t>
      </w:r>
      <w:r w:rsidR="008A038A" w:rsidRPr="00E36FF7">
        <w:t xml:space="preserve"> </w:t>
      </w:r>
      <w:r w:rsidR="00CF17BA" w:rsidRPr="00E36FF7">
        <w:t xml:space="preserve">also </w:t>
      </w:r>
      <w:r w:rsidR="003269B7" w:rsidRPr="00E36FF7">
        <w:t>notes: ‘</w:t>
      </w:r>
      <w:r w:rsidR="003269B7" w:rsidRPr="00E36FF7">
        <w:rPr>
          <w:i/>
        </w:rPr>
        <w:t>we burn with Saheng and boho…and start with smaller trees on the edge</w:t>
      </w:r>
      <w:r w:rsidR="003855D1" w:rsidRPr="00E36FF7">
        <w:rPr>
          <w:i/>
        </w:rPr>
        <w:t>; we burn around, so the</w:t>
      </w:r>
      <w:r w:rsidR="00844673" w:rsidRPr="00E36FF7">
        <w:rPr>
          <w:i/>
        </w:rPr>
        <w:t xml:space="preserve"> wind caries the</w:t>
      </w:r>
      <w:r w:rsidR="003855D1" w:rsidRPr="00E36FF7">
        <w:rPr>
          <w:i/>
        </w:rPr>
        <w:t xml:space="preserve"> fire into the centre’.</w:t>
      </w:r>
      <w:r w:rsidR="00DD5519" w:rsidRPr="00E36FF7">
        <w:rPr>
          <w:i/>
        </w:rPr>
        <w:t xml:space="preserve"> </w:t>
      </w:r>
      <w:r w:rsidRPr="00E36FF7">
        <w:t>Mauricio</w:t>
      </w:r>
      <w:r w:rsidR="00DD5519" w:rsidRPr="00E36FF7">
        <w:t xml:space="preserve"> </w:t>
      </w:r>
      <w:r w:rsidRPr="00E36FF7">
        <w:t>Fernandez</w:t>
      </w:r>
      <w:r w:rsidR="00DD5519" w:rsidRPr="00E36FF7">
        <w:t>, a farmer next door,</w:t>
      </w:r>
      <w:r w:rsidR="00DD5519" w:rsidRPr="00E36FF7">
        <w:rPr>
          <w:i/>
        </w:rPr>
        <w:t xml:space="preserve"> </w:t>
      </w:r>
      <w:r w:rsidR="003855D1" w:rsidRPr="00E36FF7">
        <w:t>affixes</w:t>
      </w:r>
      <w:r w:rsidR="00CF17BA" w:rsidRPr="00E36FF7">
        <w:t xml:space="preserve"> burning</w:t>
      </w:r>
      <w:r w:rsidR="00DD5519" w:rsidRPr="00E36FF7">
        <w:t xml:space="preserve"> </w:t>
      </w:r>
      <w:r w:rsidR="00DD5519" w:rsidRPr="00E36FF7">
        <w:rPr>
          <w:i/>
        </w:rPr>
        <w:t>saheng</w:t>
      </w:r>
      <w:r w:rsidR="00DD5519" w:rsidRPr="00E36FF7">
        <w:t xml:space="preserve"> at the end of </w:t>
      </w:r>
      <w:r w:rsidR="00DD5519" w:rsidRPr="00E36FF7">
        <w:rPr>
          <w:i/>
        </w:rPr>
        <w:t>boho</w:t>
      </w:r>
      <w:r w:rsidR="00DD5519" w:rsidRPr="00E36FF7">
        <w:t xml:space="preserve"> and </w:t>
      </w:r>
      <w:r w:rsidR="00CF17BA" w:rsidRPr="00E36FF7">
        <w:t xml:space="preserve">then </w:t>
      </w:r>
      <w:r w:rsidR="00DD5519" w:rsidRPr="00E36FF7">
        <w:t xml:space="preserve">‘stabs’ the </w:t>
      </w:r>
      <w:r w:rsidR="00CF17BA" w:rsidRPr="00E36FF7">
        <w:t>dry debris</w:t>
      </w:r>
      <w:r w:rsidR="00DD5519" w:rsidRPr="00E36FF7">
        <w:t xml:space="preserve"> with fire.  </w:t>
      </w:r>
      <w:r w:rsidR="002D6A12" w:rsidRPr="00E36FF7">
        <w:t>Most farmers</w:t>
      </w:r>
      <w:r w:rsidR="00F110FC">
        <w:t>,</w:t>
      </w:r>
      <w:r w:rsidR="002D6A12" w:rsidRPr="00E36FF7">
        <w:t xml:space="preserve"> however</w:t>
      </w:r>
      <w:r w:rsidR="00F110FC">
        <w:t>,</w:t>
      </w:r>
      <w:r w:rsidR="002D6A12" w:rsidRPr="00E36FF7">
        <w:t xml:space="preserve"> </w:t>
      </w:r>
      <w:r w:rsidR="008A7BF5" w:rsidRPr="00E36FF7">
        <w:t xml:space="preserve">stress they use a longer firebrand made of bamboo, smashed and lit at the end, to </w:t>
      </w:r>
      <w:r w:rsidR="008A7BF5" w:rsidRPr="00E36FF7">
        <w:lastRenderedPageBreak/>
        <w:t xml:space="preserve">ensure a safe distance from the fire when igniting field edges (another reason few, if any, farmers burn </w:t>
      </w:r>
      <w:r w:rsidR="00A70D92" w:rsidRPr="00E36FF7">
        <w:t>from</w:t>
      </w:r>
      <w:r w:rsidR="00DE2069" w:rsidRPr="00E36FF7">
        <w:t xml:space="preserve"> the</w:t>
      </w:r>
      <w:r w:rsidR="00A70D92" w:rsidRPr="00E36FF7">
        <w:t xml:space="preserve"> </w:t>
      </w:r>
      <w:r w:rsidR="008A7BF5" w:rsidRPr="00E36FF7">
        <w:t>inside out).</w:t>
      </w:r>
      <w:r w:rsidR="004437DE" w:rsidRPr="00E36FF7">
        <w:t xml:space="preserve"> </w:t>
      </w:r>
      <w:r w:rsidR="00881BD7" w:rsidRPr="00E36FF7">
        <w:t>Winnie</w:t>
      </w:r>
      <w:r w:rsidR="00881BD7">
        <w:t>, t</w:t>
      </w:r>
      <w:r w:rsidR="003269B7" w:rsidRPr="00E36FF7">
        <w:t xml:space="preserve">he wife of </w:t>
      </w:r>
      <w:r w:rsidRPr="00E36FF7">
        <w:t>Danilo</w:t>
      </w:r>
      <w:r w:rsidR="003269B7" w:rsidRPr="00E36FF7">
        <w:t xml:space="preserve"> </w:t>
      </w:r>
      <w:r w:rsidRPr="00E36FF7">
        <w:t>Torres-Cruz</w:t>
      </w:r>
      <w:r w:rsidR="003269B7" w:rsidRPr="00E36FF7">
        <w:t xml:space="preserve"> (see below)</w:t>
      </w:r>
      <w:r w:rsidR="00F95A2D" w:rsidRPr="00E36FF7">
        <w:t>,</w:t>
      </w:r>
      <w:r w:rsidR="003269B7" w:rsidRPr="00E36FF7">
        <w:t xml:space="preserve"> </w:t>
      </w:r>
      <w:r w:rsidR="00E87AF2">
        <w:t xml:space="preserve">also </w:t>
      </w:r>
      <w:r w:rsidR="003269B7" w:rsidRPr="00E36FF7">
        <w:t>stresses that the initial burn must follow the direction of the wind: ‘</w:t>
      </w:r>
      <w:r w:rsidR="003269B7" w:rsidRPr="00E36FF7">
        <w:rPr>
          <w:i/>
        </w:rPr>
        <w:t>we begin the burn from the bottom so that the wind blows the fire upslope</w:t>
      </w:r>
      <w:r w:rsidR="003269B7" w:rsidRPr="00E36FF7">
        <w:t>’</w:t>
      </w:r>
      <w:r w:rsidR="00844673" w:rsidRPr="00E36FF7">
        <w:rPr>
          <w:i/>
        </w:rPr>
        <w:t xml:space="preserve">.  </w:t>
      </w:r>
      <w:r w:rsidR="00844673" w:rsidRPr="00E36FF7">
        <w:t>O</w:t>
      </w:r>
      <w:r w:rsidR="006E2A09" w:rsidRPr="00E36FF7">
        <w:t xml:space="preserve">ne valley over, </w:t>
      </w:r>
      <w:r w:rsidR="00E87AF2">
        <w:t>Lerado</w:t>
      </w:r>
      <w:r w:rsidR="006E2A09" w:rsidRPr="00E36FF7">
        <w:t xml:space="preserve"> </w:t>
      </w:r>
      <w:r w:rsidR="00E87AF2">
        <w:t>Manta</w:t>
      </w:r>
      <w:r w:rsidR="006E2A09" w:rsidRPr="00E36FF7">
        <w:t xml:space="preserve">, </w:t>
      </w:r>
      <w:r w:rsidR="00881BD7" w:rsidRPr="00E36FF7">
        <w:t>now deceased</w:t>
      </w:r>
      <w:r w:rsidR="00881BD7">
        <w:t>,</w:t>
      </w:r>
      <w:r w:rsidR="00881BD7" w:rsidRPr="00E36FF7">
        <w:t xml:space="preserve"> </w:t>
      </w:r>
      <w:r w:rsidR="00844673" w:rsidRPr="00E36FF7">
        <w:t>explain</w:t>
      </w:r>
      <w:r w:rsidR="00F95A2D" w:rsidRPr="00E36FF7">
        <w:t>ed</w:t>
      </w:r>
      <w:r w:rsidR="00844673" w:rsidRPr="00E36FF7">
        <w:t xml:space="preserve"> how he also use</w:t>
      </w:r>
      <w:r w:rsidR="00881BD7">
        <w:t>d</w:t>
      </w:r>
      <w:r w:rsidR="00844673" w:rsidRPr="00E36FF7">
        <w:t xml:space="preserve"> a </w:t>
      </w:r>
      <w:r w:rsidR="00844673" w:rsidRPr="00E36FF7">
        <w:rPr>
          <w:i/>
        </w:rPr>
        <w:t>bu</w:t>
      </w:r>
      <w:r w:rsidR="00D93B22" w:rsidRPr="00E36FF7">
        <w:rPr>
          <w:i/>
        </w:rPr>
        <w:t>ho</w:t>
      </w:r>
      <w:r w:rsidR="00D93B22" w:rsidRPr="00E36FF7">
        <w:t xml:space="preserve"> firebrand to burn from below </w:t>
      </w:r>
      <w:r w:rsidR="00844673" w:rsidRPr="00E36FF7">
        <w:t>as wind pushes</w:t>
      </w:r>
      <w:r w:rsidR="00D93B22" w:rsidRPr="00E36FF7">
        <w:t xml:space="preserve"> the fire upslope: ‘</w:t>
      </w:r>
      <w:r w:rsidR="00D93B22" w:rsidRPr="006C22D9">
        <w:rPr>
          <w:i/>
        </w:rPr>
        <w:t>we burn from below with the wind blowing up from the seashore, so we first clear the upper sections</w:t>
      </w:r>
      <w:r w:rsidR="00D93B22" w:rsidRPr="00881BD7">
        <w:rPr>
          <w:iCs/>
        </w:rPr>
        <w:t xml:space="preserve"> [as a backburn] </w:t>
      </w:r>
      <w:r w:rsidR="00D93B22" w:rsidRPr="006C22D9">
        <w:rPr>
          <w:i/>
        </w:rPr>
        <w:t>before we ignite the lower sections’</w:t>
      </w:r>
      <w:r w:rsidR="00D93B22" w:rsidRPr="00881BD7">
        <w:rPr>
          <w:iCs/>
        </w:rPr>
        <w:t>.</w:t>
      </w:r>
      <w:r w:rsidR="00D93B22" w:rsidRPr="00E36FF7">
        <w:t xml:space="preserve"> </w:t>
      </w:r>
    </w:p>
    <w:p w14:paraId="0B4A6440" w14:textId="16254494" w:rsidR="003269B7" w:rsidRDefault="00AF69F1" w:rsidP="00F95A2D">
      <w:pPr>
        <w:spacing w:after="100" w:line="360" w:lineRule="auto"/>
        <w:ind w:firstLine="720"/>
        <w:outlineLvl w:val="0"/>
      </w:pPr>
      <w:r w:rsidRPr="00E36FF7">
        <w:t>Juan</w:t>
      </w:r>
      <w:r w:rsidR="00880650" w:rsidRPr="00E36FF7">
        <w:t xml:space="preserve"> </w:t>
      </w:r>
      <w:r w:rsidRPr="00E36FF7">
        <w:t>Torres-Cruz</w:t>
      </w:r>
      <w:r w:rsidR="00880650" w:rsidRPr="00E36FF7">
        <w:t xml:space="preserve">, the brother of </w:t>
      </w:r>
      <w:r w:rsidRPr="00E36FF7">
        <w:t>Danilo</w:t>
      </w:r>
      <w:r w:rsidR="00880650" w:rsidRPr="00E36FF7">
        <w:t>, describes a most sophisticated method</w:t>
      </w:r>
      <w:r w:rsidR="00E15E05">
        <w:t xml:space="preserve">. He </w:t>
      </w:r>
      <w:r w:rsidR="00880650" w:rsidRPr="00E36FF7">
        <w:t>plac</w:t>
      </w:r>
      <w:r w:rsidR="00E15E05">
        <w:t>es</w:t>
      </w:r>
      <w:r w:rsidR="00880650" w:rsidRPr="00E36FF7">
        <w:t xml:space="preserve"> multiple burning </w:t>
      </w:r>
      <w:r w:rsidR="00880650" w:rsidRPr="00E36FF7">
        <w:rPr>
          <w:i/>
        </w:rPr>
        <w:t>buho</w:t>
      </w:r>
      <w:r w:rsidR="00880650" w:rsidRPr="00E36FF7">
        <w:t xml:space="preserve"> bundles at the edge of </w:t>
      </w:r>
      <w:r w:rsidR="00F95A2D" w:rsidRPr="00E36FF7">
        <w:t xml:space="preserve">a </w:t>
      </w:r>
      <w:r w:rsidR="00880650" w:rsidRPr="00E36FF7">
        <w:t xml:space="preserve">field facing the wind so fire is pulled inward along the length of the field to reach </w:t>
      </w:r>
      <w:r w:rsidR="00F95A2D" w:rsidRPr="00E36FF7">
        <w:t xml:space="preserve">the </w:t>
      </w:r>
      <w:r w:rsidR="00880650" w:rsidRPr="00E36FF7">
        <w:t>middle</w:t>
      </w:r>
      <w:r w:rsidR="00F95A2D" w:rsidRPr="00E36FF7">
        <w:t>,</w:t>
      </w:r>
      <w:r w:rsidR="00880650" w:rsidRPr="00E36FF7">
        <w:t xml:space="preserve"> where another line of </w:t>
      </w:r>
      <w:r w:rsidR="00880650" w:rsidRPr="00E36FF7">
        <w:rPr>
          <w:i/>
        </w:rPr>
        <w:t>buho</w:t>
      </w:r>
      <w:r w:rsidR="00880650" w:rsidRPr="00E36FF7">
        <w:t xml:space="preserve"> is </w:t>
      </w:r>
      <w:r w:rsidR="00E87AF2">
        <w:t xml:space="preserve">then </w:t>
      </w:r>
      <w:r w:rsidR="00880650" w:rsidRPr="00E36FF7">
        <w:t>ignited to carry fire to the second half of field: ‘</w:t>
      </w:r>
      <w:r w:rsidR="00880650" w:rsidRPr="006C22D9">
        <w:rPr>
          <w:i/>
        </w:rPr>
        <w:t xml:space="preserve">we place </w:t>
      </w:r>
      <w:r w:rsidR="00880650" w:rsidRPr="006C22D9">
        <w:rPr>
          <w:iCs/>
        </w:rPr>
        <w:t>buho</w:t>
      </w:r>
      <w:r w:rsidR="00880650" w:rsidRPr="006C22D9">
        <w:rPr>
          <w:i/>
        </w:rPr>
        <w:t xml:space="preserve"> in the middle so that winds </w:t>
      </w:r>
      <w:r w:rsidR="00E87AF2" w:rsidRPr="006C22D9">
        <w:rPr>
          <w:i/>
        </w:rPr>
        <w:t xml:space="preserve">carry </w:t>
      </w:r>
      <w:r w:rsidR="00880650" w:rsidRPr="006C22D9">
        <w:rPr>
          <w:i/>
        </w:rPr>
        <w:t>fire over</w:t>
      </w:r>
      <w:r w:rsidR="00C72E4D" w:rsidRPr="006C22D9">
        <w:rPr>
          <w:i/>
        </w:rPr>
        <w:t xml:space="preserve"> to the</w:t>
      </w:r>
      <w:r w:rsidR="00880650" w:rsidRPr="006C22D9">
        <w:rPr>
          <w:i/>
        </w:rPr>
        <w:t xml:space="preserve"> next part of field’</w:t>
      </w:r>
      <w:r w:rsidR="00880650" w:rsidRPr="00881BD7">
        <w:rPr>
          <w:iCs/>
        </w:rPr>
        <w:t>.</w:t>
      </w:r>
    </w:p>
    <w:p w14:paraId="54FDE576" w14:textId="2AD8B982" w:rsidR="0083764A" w:rsidRPr="00E36FF7" w:rsidRDefault="0083764A" w:rsidP="003A1477">
      <w:pPr>
        <w:spacing w:after="100" w:line="360" w:lineRule="auto"/>
        <w:outlineLvl w:val="0"/>
        <w:rPr>
          <w:b/>
          <w:i/>
        </w:rPr>
      </w:pPr>
      <w:r w:rsidRPr="00B10E65">
        <w:rPr>
          <w:b/>
          <w:i/>
        </w:rPr>
        <w:t>Sequencing of burns</w:t>
      </w:r>
      <w:r w:rsidR="003269B7" w:rsidRPr="00B10E65">
        <w:rPr>
          <w:b/>
          <w:i/>
        </w:rPr>
        <w:t xml:space="preserve"> (and ash use)</w:t>
      </w:r>
    </w:p>
    <w:p w14:paraId="5A791BFB" w14:textId="6F7C0155" w:rsidR="005A17F0" w:rsidRPr="00E36FF7" w:rsidRDefault="00E72F67" w:rsidP="003A1477">
      <w:pPr>
        <w:spacing w:after="100" w:line="360" w:lineRule="auto"/>
        <w:ind w:firstLine="624"/>
        <w:outlineLvl w:val="0"/>
      </w:pPr>
      <w:r w:rsidRPr="00E36FF7">
        <w:t>Most farmers stress that t</w:t>
      </w:r>
      <w:r w:rsidR="0083764A" w:rsidRPr="00E36FF7">
        <w:t xml:space="preserve">he first burn tends to be the biggest, hottest, and most important for effective planting and ensuring a good yield. </w:t>
      </w:r>
      <w:r w:rsidR="00A213B6" w:rsidRPr="00E36FF7">
        <w:t xml:space="preserve">In an older second growth fallow, </w:t>
      </w:r>
      <w:r w:rsidR="00AF69F1" w:rsidRPr="00E36FF7">
        <w:t xml:space="preserve">Danilo Torres-Cruz </w:t>
      </w:r>
      <w:r w:rsidR="0083764A" w:rsidRPr="00E36FF7">
        <w:t>notes:</w:t>
      </w:r>
    </w:p>
    <w:p w14:paraId="112644F3" w14:textId="573E1D9D" w:rsidR="005A17F0" w:rsidRPr="00E36FF7" w:rsidRDefault="0083764A" w:rsidP="00A7799E">
      <w:pPr>
        <w:spacing w:after="100" w:line="360" w:lineRule="auto"/>
        <w:ind w:left="624"/>
        <w:outlineLvl w:val="0"/>
        <w:rPr>
          <w:i/>
        </w:rPr>
      </w:pPr>
      <w:r w:rsidRPr="00E36FF7">
        <w:rPr>
          <w:i/>
        </w:rPr>
        <w:t>‘</w:t>
      </w:r>
      <w:r w:rsidRPr="004820CD">
        <w:rPr>
          <w:i/>
        </w:rPr>
        <w:t>with good</w:t>
      </w:r>
      <w:r w:rsidR="00881BD7" w:rsidRPr="004820CD">
        <w:rPr>
          <w:i/>
        </w:rPr>
        <w:t>,</w:t>
      </w:r>
      <w:r w:rsidRPr="004820CD">
        <w:rPr>
          <w:i/>
        </w:rPr>
        <w:t xml:space="preserve"> </w:t>
      </w:r>
      <w:r w:rsidR="00A213B6" w:rsidRPr="004820CD">
        <w:rPr>
          <w:i/>
        </w:rPr>
        <w:t xml:space="preserve">thicker </w:t>
      </w:r>
      <w:r w:rsidRPr="004820CD">
        <w:rPr>
          <w:i/>
        </w:rPr>
        <w:t>wood</w:t>
      </w:r>
      <w:r w:rsidR="005A17F0" w:rsidRPr="004820CD">
        <w:rPr>
          <w:i/>
        </w:rPr>
        <w:t>,</w:t>
      </w:r>
      <w:r w:rsidRPr="004820CD">
        <w:rPr>
          <w:i/>
        </w:rPr>
        <w:t xml:space="preserve"> </w:t>
      </w:r>
      <w:r w:rsidR="005A17F0" w:rsidRPr="004820CD">
        <w:rPr>
          <w:i/>
        </w:rPr>
        <w:t xml:space="preserve">a hot fire </w:t>
      </w:r>
      <w:r w:rsidR="00A213B6" w:rsidRPr="004820CD">
        <w:rPr>
          <w:i/>
        </w:rPr>
        <w:t xml:space="preserve">will </w:t>
      </w:r>
      <w:r w:rsidRPr="004820CD">
        <w:rPr>
          <w:i/>
        </w:rPr>
        <w:t xml:space="preserve">burn off </w:t>
      </w:r>
      <w:r w:rsidR="005A17F0" w:rsidRPr="004820CD">
        <w:rPr>
          <w:i/>
        </w:rPr>
        <w:t xml:space="preserve">the </w:t>
      </w:r>
      <w:r w:rsidRPr="004820CD">
        <w:rPr>
          <w:i/>
        </w:rPr>
        <w:t xml:space="preserve">weeds </w:t>
      </w:r>
      <w:r w:rsidR="005A17F0" w:rsidRPr="004820CD">
        <w:rPr>
          <w:i/>
        </w:rPr>
        <w:t>…[and]</w:t>
      </w:r>
      <w:r w:rsidRPr="004820CD">
        <w:rPr>
          <w:i/>
        </w:rPr>
        <w:t xml:space="preserve"> produces ash which is salty and slows the growth of weeds. The first rains will wash the salt away and whatever is in the soil </w:t>
      </w:r>
      <w:r w:rsidR="005A17F0" w:rsidRPr="004820CD">
        <w:rPr>
          <w:i/>
        </w:rPr>
        <w:t>will help our plants grow’</w:t>
      </w:r>
      <w:r w:rsidR="005A17F0" w:rsidRPr="00E36FF7">
        <w:rPr>
          <w:i/>
        </w:rPr>
        <w:t>.</w:t>
      </w:r>
    </w:p>
    <w:p w14:paraId="38BFB554" w14:textId="1648BD64" w:rsidR="00241D8D" w:rsidRPr="00881BD7" w:rsidRDefault="0083764A" w:rsidP="00881BD7">
      <w:pPr>
        <w:spacing w:after="100" w:line="360" w:lineRule="auto"/>
        <w:outlineLvl w:val="0"/>
        <w:rPr>
          <w:i/>
        </w:rPr>
      </w:pPr>
      <w:r w:rsidRPr="00E36FF7">
        <w:t xml:space="preserve">Most farmers stress </w:t>
      </w:r>
      <w:r w:rsidR="005A17F0" w:rsidRPr="00E36FF7">
        <w:t xml:space="preserve">that </w:t>
      </w:r>
      <w:r w:rsidRPr="00E36FF7">
        <w:t xml:space="preserve">the heat and expanse of the initial burn </w:t>
      </w:r>
      <w:r w:rsidR="005A17F0" w:rsidRPr="00E36FF7">
        <w:t>dep</w:t>
      </w:r>
      <w:r w:rsidRPr="00E36FF7">
        <w:t>ends</w:t>
      </w:r>
      <w:r w:rsidR="005A17F0" w:rsidRPr="00E36FF7">
        <w:t xml:space="preserve"> on </w:t>
      </w:r>
      <w:r w:rsidRPr="00E36FF7">
        <w:t>the shape, size, slope, wind direction and type of debris in the field.</w:t>
      </w:r>
      <w:r w:rsidR="00564E74" w:rsidRPr="00E36FF7">
        <w:rPr>
          <w:i/>
        </w:rPr>
        <w:t xml:space="preserve"> </w:t>
      </w:r>
      <w:r w:rsidR="00AF69F1" w:rsidRPr="00E36FF7">
        <w:t xml:space="preserve">Danilo </w:t>
      </w:r>
      <w:r w:rsidR="005A17F0" w:rsidRPr="00E36FF7">
        <w:t xml:space="preserve">notes further: </w:t>
      </w:r>
      <w:r w:rsidR="00881BD7" w:rsidRPr="004820CD">
        <w:rPr>
          <w:i/>
          <w:iCs/>
        </w:rPr>
        <w:t>‘</w:t>
      </w:r>
      <w:r w:rsidR="005A17F0" w:rsidRPr="004820CD">
        <w:rPr>
          <w:i/>
          <w:iCs/>
        </w:rPr>
        <w:t xml:space="preserve">If there’s a lot of </w:t>
      </w:r>
      <w:r w:rsidR="00C623F7" w:rsidRPr="004820CD">
        <w:rPr>
          <w:i/>
          <w:iCs/>
        </w:rPr>
        <w:t xml:space="preserve">[woody] </w:t>
      </w:r>
      <w:r w:rsidR="005A17F0" w:rsidRPr="004820CD">
        <w:rPr>
          <w:i/>
          <w:iCs/>
        </w:rPr>
        <w:t xml:space="preserve">debris, the fire is </w:t>
      </w:r>
      <w:r w:rsidR="006C22D9" w:rsidRPr="004820CD">
        <w:rPr>
          <w:i/>
          <w:iCs/>
        </w:rPr>
        <w:t>hot,</w:t>
      </w:r>
      <w:r w:rsidR="005A17F0" w:rsidRPr="004820CD">
        <w:rPr>
          <w:i/>
          <w:iCs/>
        </w:rPr>
        <w:t xml:space="preserve"> and we only need to burn once; a weak burn happens when the wood is not split well and lies close to the ground</w:t>
      </w:r>
      <w:r w:rsidR="005A17F0" w:rsidRPr="00881BD7">
        <w:rPr>
          <w:iCs/>
        </w:rPr>
        <w:t xml:space="preserve"> [to remove undergrowth]</w:t>
      </w:r>
      <w:r w:rsidR="00881BD7">
        <w:rPr>
          <w:iCs/>
        </w:rPr>
        <w:t>’.</w:t>
      </w:r>
    </w:p>
    <w:p w14:paraId="3B7ACCA6" w14:textId="1844D266" w:rsidR="00E9131A" w:rsidRPr="00E36FF7" w:rsidRDefault="00AF69F1" w:rsidP="00AF69F1">
      <w:pPr>
        <w:spacing w:after="100" w:line="360" w:lineRule="auto"/>
        <w:ind w:firstLine="624"/>
        <w:outlineLvl w:val="0"/>
      </w:pPr>
      <w:r w:rsidRPr="00E36FF7">
        <w:t>Danilo’s brother</w:t>
      </w:r>
      <w:r w:rsidR="00241D8D" w:rsidRPr="00E36FF7">
        <w:t xml:space="preserve"> </w:t>
      </w:r>
      <w:r w:rsidR="00881BD7" w:rsidRPr="00E36FF7">
        <w:t xml:space="preserve">similarly </w:t>
      </w:r>
      <w:r w:rsidR="00241D8D" w:rsidRPr="00E36FF7">
        <w:t>explains that</w:t>
      </w:r>
      <w:r w:rsidR="00881BD7">
        <w:t>,</w:t>
      </w:r>
      <w:r w:rsidR="00241D8D" w:rsidRPr="00E36FF7">
        <w:t xml:space="preserve"> if felled debris from second growth</w:t>
      </w:r>
      <w:r w:rsidR="00C623F7" w:rsidRPr="00E36FF7">
        <w:t xml:space="preserve"> forest</w:t>
      </w:r>
      <w:r w:rsidR="00241D8D" w:rsidRPr="00E36FF7">
        <w:t xml:space="preserve"> is thickly layered from the ground up (starting with leaves, branches, smaller and then bigger trees), then a powerful, hot burn will </w:t>
      </w:r>
      <w:r w:rsidR="00C623F7" w:rsidRPr="00E36FF7">
        <w:t xml:space="preserve">often </w:t>
      </w:r>
      <w:r w:rsidR="00241D8D" w:rsidRPr="00E36FF7">
        <w:t>emerge.</w:t>
      </w:r>
      <w:r w:rsidR="00564E74" w:rsidRPr="00E36FF7">
        <w:t xml:space="preserve"> </w:t>
      </w:r>
      <w:r w:rsidR="00E9131A" w:rsidRPr="00E36FF7">
        <w:t>In other cases, if there is too much debris</w:t>
      </w:r>
      <w:r w:rsidR="00C623F7" w:rsidRPr="00E36FF7">
        <w:t xml:space="preserve"> on a sloped field</w:t>
      </w:r>
      <w:r w:rsidR="00E9131A" w:rsidRPr="00E36FF7">
        <w:t xml:space="preserve">, a series of </w:t>
      </w:r>
      <w:r w:rsidR="00C623F7" w:rsidRPr="00E36FF7">
        <w:t xml:space="preserve">smaller, controlled </w:t>
      </w:r>
      <w:r w:rsidR="00E9131A" w:rsidRPr="00E36FF7">
        <w:t xml:space="preserve">patch burns will run from the </w:t>
      </w:r>
      <w:r w:rsidR="00C623F7" w:rsidRPr="00E36FF7">
        <w:t xml:space="preserve">top and </w:t>
      </w:r>
      <w:r w:rsidR="00E9131A" w:rsidRPr="00E36FF7">
        <w:t>bott</w:t>
      </w:r>
      <w:r w:rsidR="00C623F7" w:rsidRPr="00E36FF7">
        <w:t>om</w:t>
      </w:r>
      <w:r w:rsidR="00E9131A" w:rsidRPr="00E36FF7">
        <w:t xml:space="preserve"> </w:t>
      </w:r>
      <w:r w:rsidR="00C623F7" w:rsidRPr="00E36FF7">
        <w:t xml:space="preserve">of a hill </w:t>
      </w:r>
      <w:r w:rsidR="00E9131A" w:rsidRPr="00E36FF7">
        <w:t xml:space="preserve">to ensure the fire </w:t>
      </w:r>
      <w:r w:rsidR="00C623F7" w:rsidRPr="00E36FF7">
        <w:t>is managed well</w:t>
      </w:r>
      <w:r w:rsidR="00E9131A" w:rsidRPr="00E36FF7">
        <w:t xml:space="preserve">. </w:t>
      </w:r>
    </w:p>
    <w:p w14:paraId="600AB33C" w14:textId="22B9384E" w:rsidR="00B236C0" w:rsidRPr="004820CD" w:rsidRDefault="00C623F7" w:rsidP="004820CD">
      <w:pPr>
        <w:spacing w:after="100" w:line="360" w:lineRule="auto"/>
        <w:ind w:firstLine="624"/>
        <w:outlineLvl w:val="0"/>
      </w:pPr>
      <w:r w:rsidRPr="00E36FF7">
        <w:t>In mature secondary or old growth forest, h</w:t>
      </w:r>
      <w:r w:rsidR="00E72F67" w:rsidRPr="00E36FF7">
        <w:t xml:space="preserve">owever, several </w:t>
      </w:r>
      <w:r w:rsidRPr="00E36FF7">
        <w:t xml:space="preserve">hot </w:t>
      </w:r>
      <w:r w:rsidR="00E72F67" w:rsidRPr="00E36FF7">
        <w:t xml:space="preserve">burns are needed in order to completely burn off debris in </w:t>
      </w:r>
      <w:r w:rsidR="004820CD" w:rsidRPr="00E36FF7">
        <w:t xml:space="preserve">cleared </w:t>
      </w:r>
      <w:r w:rsidR="00E72F67" w:rsidRPr="00E36FF7">
        <w:t>fields</w:t>
      </w:r>
      <w:r w:rsidRPr="00E36FF7">
        <w:t xml:space="preserve">, </w:t>
      </w:r>
      <w:r w:rsidRPr="00ED2655">
        <w:t xml:space="preserve">particularly </w:t>
      </w:r>
      <w:r w:rsidR="005C3921" w:rsidRPr="00ED2655">
        <w:t xml:space="preserve">when </w:t>
      </w:r>
      <w:r w:rsidRPr="00ED2655">
        <w:t xml:space="preserve">larger </w:t>
      </w:r>
      <w:r w:rsidR="005C3921" w:rsidRPr="00ED2655">
        <w:t xml:space="preserve">durable </w:t>
      </w:r>
      <w:r w:rsidRPr="00ED2655">
        <w:t>hardwood logs (</w:t>
      </w:r>
      <w:r w:rsidR="005C3921" w:rsidRPr="00ED2655">
        <w:t>I</w:t>
      </w:r>
      <w:r w:rsidRPr="00ED2655">
        <w:t>pil</w:t>
      </w:r>
      <w:r w:rsidR="00F95A2D" w:rsidRPr="00ED2655">
        <w:t xml:space="preserve"> (</w:t>
      </w:r>
      <w:r w:rsidR="00F95A2D" w:rsidRPr="00ED2655">
        <w:rPr>
          <w:i/>
        </w:rPr>
        <w:t>In</w:t>
      </w:r>
      <w:r w:rsidR="005C3921" w:rsidRPr="00ED2655">
        <w:rPr>
          <w:i/>
        </w:rPr>
        <w:t>tsia bijuga</w:t>
      </w:r>
      <w:r w:rsidR="005C3921" w:rsidRPr="00ED2655">
        <w:t>)</w:t>
      </w:r>
      <w:r w:rsidRPr="00ED2655">
        <w:t xml:space="preserve">, </w:t>
      </w:r>
      <w:r w:rsidR="005C3921" w:rsidRPr="00ED2655">
        <w:t>N</w:t>
      </w:r>
      <w:r w:rsidRPr="00ED2655">
        <w:t xml:space="preserve">arra </w:t>
      </w:r>
      <w:r w:rsidR="005C3921" w:rsidRPr="00ED2655">
        <w:t>(</w:t>
      </w:r>
      <w:r w:rsidR="005C3921" w:rsidRPr="00ED2655">
        <w:rPr>
          <w:i/>
        </w:rPr>
        <w:t>Pterocarpus indicus</w:t>
      </w:r>
      <w:r w:rsidRPr="00ED2655">
        <w:t>)</w:t>
      </w:r>
      <w:r w:rsidR="005C3921" w:rsidRPr="00ED2655">
        <w:t xml:space="preserve"> etc)</w:t>
      </w:r>
      <w:r w:rsidR="00BE1F11" w:rsidRPr="00ED2655">
        <w:t>,</w:t>
      </w:r>
      <w:r w:rsidRPr="00ED2655">
        <w:t xml:space="preserve"> flute</w:t>
      </w:r>
      <w:r w:rsidR="00BE1F11" w:rsidRPr="00ED2655">
        <w:t>s</w:t>
      </w:r>
      <w:r w:rsidRPr="00ED2655">
        <w:t xml:space="preserve"> and root structure</w:t>
      </w:r>
      <w:r w:rsidR="00BE1F11" w:rsidRPr="00ED2655">
        <w:t>s</w:t>
      </w:r>
      <w:r w:rsidR="005C3921" w:rsidRPr="00ED2655">
        <w:t xml:space="preserve"> </w:t>
      </w:r>
      <w:r w:rsidR="00BE1F11" w:rsidRPr="00ED2655">
        <w:t>remain</w:t>
      </w:r>
      <w:r w:rsidR="00E72F67" w:rsidRPr="00ED2655">
        <w:t>.  Indeed, i</w:t>
      </w:r>
      <w:r w:rsidR="002B5FBA" w:rsidRPr="00ED2655">
        <w:t xml:space="preserve">f the farmer’s </w:t>
      </w:r>
      <w:r w:rsidR="00581ACE">
        <w:t>burning</w:t>
      </w:r>
      <w:r w:rsidR="00581ACE" w:rsidRPr="00ED2655">
        <w:t xml:space="preserve"> </w:t>
      </w:r>
      <w:r w:rsidR="002B5FBA" w:rsidRPr="00ED2655">
        <w:t xml:space="preserve">strategy </w:t>
      </w:r>
      <w:r w:rsidR="00670418" w:rsidRPr="00ED2655">
        <w:t>fails to</w:t>
      </w:r>
      <w:r w:rsidR="002B5FBA" w:rsidRPr="00ED2655">
        <w:t xml:space="preserve"> </w:t>
      </w:r>
      <w:r w:rsidR="00581ACE">
        <w:t>clear</w:t>
      </w:r>
      <w:r w:rsidR="00581ACE" w:rsidRPr="00ED2655">
        <w:t xml:space="preserve"> </w:t>
      </w:r>
      <w:r w:rsidR="002B5FBA" w:rsidRPr="00ED2655">
        <w:t>all the debris</w:t>
      </w:r>
      <w:r w:rsidR="002B5FBA" w:rsidRPr="00E36FF7">
        <w:t xml:space="preserve"> in the field</w:t>
      </w:r>
      <w:r w:rsidR="00E72F67" w:rsidRPr="00E36FF7">
        <w:t xml:space="preserve"> (due to insufficient </w:t>
      </w:r>
      <w:r w:rsidR="005C3921" w:rsidRPr="00E36FF7">
        <w:t xml:space="preserve">or large-sized </w:t>
      </w:r>
      <w:r w:rsidR="00E72F67" w:rsidRPr="00E36FF7">
        <w:lastRenderedPageBreak/>
        <w:t>debris, wet debris or rain)</w:t>
      </w:r>
      <w:r w:rsidR="002B5FBA" w:rsidRPr="00E36FF7">
        <w:t xml:space="preserve">, then debris will be collected, piled and burned </w:t>
      </w:r>
      <w:r w:rsidR="00670418" w:rsidRPr="00E36FF7">
        <w:t xml:space="preserve">in one or </w:t>
      </w:r>
      <w:r w:rsidR="00764125" w:rsidRPr="00E36FF7">
        <w:t xml:space="preserve">more </w:t>
      </w:r>
      <w:r w:rsidR="00670418" w:rsidRPr="00E36FF7">
        <w:t>locations––</w:t>
      </w:r>
      <w:r w:rsidR="00A54566" w:rsidRPr="00E36FF7">
        <w:t xml:space="preserve">a </w:t>
      </w:r>
      <w:r w:rsidR="00D464DB" w:rsidRPr="00E36FF7">
        <w:t xml:space="preserve">practice </w:t>
      </w:r>
      <w:r w:rsidR="004820CD" w:rsidRPr="00E36FF7">
        <w:t xml:space="preserve">known as </w:t>
      </w:r>
      <w:r w:rsidR="004820CD" w:rsidRPr="00E36FF7">
        <w:rPr>
          <w:i/>
        </w:rPr>
        <w:t>durok</w:t>
      </w:r>
      <w:r w:rsidR="004820CD">
        <w:rPr>
          <w:iCs/>
        </w:rPr>
        <w:t>,</w:t>
      </w:r>
      <w:r w:rsidR="004820CD" w:rsidRPr="00E36FF7">
        <w:t xml:space="preserve"> </w:t>
      </w:r>
      <w:r w:rsidR="00154BFA" w:rsidRPr="00E36FF7">
        <w:t>common among swidden farmers across Palawan</w:t>
      </w:r>
      <w:r w:rsidR="002B5FBA" w:rsidRPr="00E36FF7">
        <w:t xml:space="preserve">. </w:t>
      </w:r>
      <w:r w:rsidR="00154BFA" w:rsidRPr="00E36FF7">
        <w:t xml:space="preserve"> </w:t>
      </w:r>
      <w:r w:rsidR="002B5FBA" w:rsidRPr="00E36FF7">
        <w:t xml:space="preserve">Edward </w:t>
      </w:r>
      <w:r w:rsidR="00AF69F1" w:rsidRPr="00E36FF7">
        <w:t>Tomas</w:t>
      </w:r>
      <w:r w:rsidR="002B5FBA" w:rsidRPr="00E36FF7">
        <w:t xml:space="preserve"> </w:t>
      </w:r>
      <w:r w:rsidR="00F61E98" w:rsidRPr="00E36FF7">
        <w:t xml:space="preserve">describes </w:t>
      </w:r>
      <w:r w:rsidR="00F61E98" w:rsidRPr="00E36FF7">
        <w:rPr>
          <w:i/>
        </w:rPr>
        <w:t>durok</w:t>
      </w:r>
      <w:r w:rsidR="002B5FBA" w:rsidRPr="00E36FF7">
        <w:t>:</w:t>
      </w:r>
      <w:r w:rsidR="004820CD">
        <w:t xml:space="preserve"> </w:t>
      </w:r>
      <w:r w:rsidR="00611995" w:rsidRPr="00E36FF7">
        <w:rPr>
          <w:i/>
        </w:rPr>
        <w:t>‘</w:t>
      </w:r>
      <w:r w:rsidR="002B5FBA" w:rsidRPr="00E36FF7">
        <w:rPr>
          <w:i/>
        </w:rPr>
        <w:t>W</w:t>
      </w:r>
      <w:r w:rsidR="00A31D3A" w:rsidRPr="00E36FF7">
        <w:rPr>
          <w:i/>
        </w:rPr>
        <w:t xml:space="preserve">e pile smaller to medium size tree debris into </w:t>
      </w:r>
      <w:r w:rsidR="002B5FBA" w:rsidRPr="00E36FF7">
        <w:rPr>
          <w:i/>
        </w:rPr>
        <w:t xml:space="preserve">the </w:t>
      </w:r>
      <w:r w:rsidR="00A31D3A" w:rsidRPr="00E36FF7">
        <w:rPr>
          <w:i/>
        </w:rPr>
        <w:t xml:space="preserve">middle </w:t>
      </w:r>
      <w:r w:rsidR="002B5FBA" w:rsidRPr="00E36FF7">
        <w:rPr>
          <w:i/>
        </w:rPr>
        <w:t xml:space="preserve">or sides </w:t>
      </w:r>
      <w:r w:rsidR="00A31D3A" w:rsidRPr="00E36FF7">
        <w:rPr>
          <w:i/>
        </w:rPr>
        <w:t xml:space="preserve">of </w:t>
      </w:r>
      <w:r w:rsidR="002B5FBA" w:rsidRPr="00E36FF7">
        <w:rPr>
          <w:i/>
        </w:rPr>
        <w:t xml:space="preserve">the </w:t>
      </w:r>
      <w:r w:rsidR="00A31D3A" w:rsidRPr="00E36FF7">
        <w:rPr>
          <w:i/>
        </w:rPr>
        <w:t>field.</w:t>
      </w:r>
      <w:r w:rsidR="002B5FBA" w:rsidRPr="00E36FF7">
        <w:rPr>
          <w:i/>
        </w:rPr>
        <w:t xml:space="preserve"> We call this durok. </w:t>
      </w:r>
      <w:r w:rsidR="00A31D3A" w:rsidRPr="00E36FF7">
        <w:rPr>
          <w:i/>
        </w:rPr>
        <w:t xml:space="preserve">We </w:t>
      </w:r>
      <w:r w:rsidR="002B5FBA" w:rsidRPr="00E36FF7">
        <w:rPr>
          <w:i/>
        </w:rPr>
        <w:t xml:space="preserve">will </w:t>
      </w:r>
      <w:r w:rsidR="00A31D3A" w:rsidRPr="00E36FF7">
        <w:rPr>
          <w:i/>
        </w:rPr>
        <w:t>burn this for thicker ash deposits in which to plant our crops</w:t>
      </w:r>
      <w:r w:rsidR="004820CD">
        <w:rPr>
          <w:i/>
        </w:rPr>
        <w:t>.</w:t>
      </w:r>
      <w:r w:rsidR="00A31D3A" w:rsidRPr="00E36FF7">
        <w:rPr>
          <w:i/>
        </w:rPr>
        <w:t xml:space="preserve">’  </w:t>
      </w:r>
    </w:p>
    <w:p w14:paraId="0124BBDB" w14:textId="17C512B9" w:rsidR="00154BFA" w:rsidRPr="00E36FF7" w:rsidRDefault="00154BFA" w:rsidP="003A1477">
      <w:pPr>
        <w:spacing w:after="100" w:line="360" w:lineRule="auto"/>
        <w:ind w:firstLine="720"/>
        <w:outlineLvl w:val="0"/>
      </w:pPr>
      <w:r w:rsidRPr="00E36FF7">
        <w:t>A</w:t>
      </w:r>
      <w:r w:rsidR="00A03751" w:rsidRPr="00E36FF7">
        <w:t xml:space="preserve">fter a larger </w:t>
      </w:r>
      <w:r w:rsidR="00A03751" w:rsidRPr="004820CD">
        <w:rPr>
          <w:i/>
          <w:iCs/>
        </w:rPr>
        <w:t>durok</w:t>
      </w:r>
      <w:r w:rsidR="00A03751" w:rsidRPr="00E36FF7">
        <w:t xml:space="preserve"> is burned out, </w:t>
      </w:r>
      <w:r w:rsidR="002D6A12" w:rsidRPr="00E36FF7">
        <w:t>many</w:t>
      </w:r>
      <w:r w:rsidR="00A03751" w:rsidRPr="00E36FF7">
        <w:t xml:space="preserve"> farmer</w:t>
      </w:r>
      <w:r w:rsidR="002D6A12" w:rsidRPr="00E36FF7">
        <w:t>s</w:t>
      </w:r>
      <w:r w:rsidR="00A03751" w:rsidRPr="00E36FF7">
        <w:t xml:space="preserve"> will plant directly in the fertile ash pocket left behind</w:t>
      </w:r>
      <w:r w:rsidR="008A7BF5" w:rsidRPr="00E36FF7">
        <w:t xml:space="preserve">, or if rain washes </w:t>
      </w:r>
      <w:r w:rsidR="00E9131A" w:rsidRPr="00E36FF7">
        <w:t xml:space="preserve">and concentrates </w:t>
      </w:r>
      <w:r w:rsidR="008A7BF5" w:rsidRPr="00E36FF7">
        <w:t xml:space="preserve">ash </w:t>
      </w:r>
      <w:r w:rsidR="00E9131A" w:rsidRPr="00E36FF7">
        <w:t xml:space="preserve">down slope, several water tolerant crops will be planted there (e.g., </w:t>
      </w:r>
      <w:r w:rsidR="00E9131A" w:rsidRPr="000449F3">
        <w:rPr>
          <w:iCs/>
        </w:rPr>
        <w:t>Talong</w:t>
      </w:r>
      <w:r w:rsidR="00E9131A" w:rsidRPr="00E36FF7">
        <w:rPr>
          <w:i/>
        </w:rPr>
        <w:t>,</w:t>
      </w:r>
      <w:r w:rsidR="00E9131A" w:rsidRPr="00E36FF7">
        <w:t xml:space="preserve"> Eggplant</w:t>
      </w:r>
      <w:r w:rsidR="00D464DB">
        <w:t xml:space="preserve"> (</w:t>
      </w:r>
      <w:r w:rsidR="00D464DB" w:rsidRPr="00D464DB">
        <w:rPr>
          <w:i/>
          <w:color w:val="000000"/>
        </w:rPr>
        <w:t>Solanum melongena</w:t>
      </w:r>
      <w:r w:rsidR="00D464DB">
        <w:rPr>
          <w:iCs/>
          <w:color w:val="000000"/>
        </w:rPr>
        <w:t>)</w:t>
      </w:r>
      <w:r w:rsidR="00E9131A" w:rsidRPr="00E36FF7">
        <w:t xml:space="preserve">, </w:t>
      </w:r>
      <w:r w:rsidR="00E9131A" w:rsidRPr="000449F3">
        <w:rPr>
          <w:iCs/>
        </w:rPr>
        <w:t>Kalabasa</w:t>
      </w:r>
      <w:r w:rsidR="00E9131A" w:rsidRPr="00E36FF7">
        <w:t>, pumpkin</w:t>
      </w:r>
      <w:r w:rsidR="00D464DB">
        <w:t xml:space="preserve"> </w:t>
      </w:r>
      <w:r w:rsidR="00ED2655" w:rsidRPr="00ED2655">
        <w:rPr>
          <w:color w:val="000000"/>
        </w:rPr>
        <w:t>(</w:t>
      </w:r>
      <w:r w:rsidR="00ED2655" w:rsidRPr="00ED2655">
        <w:rPr>
          <w:i/>
          <w:color w:val="000000"/>
        </w:rPr>
        <w:t>Cucurbita maxima</w:t>
      </w:r>
      <w:r w:rsidR="00E9131A" w:rsidRPr="00ED2655">
        <w:t>)</w:t>
      </w:r>
      <w:r w:rsidR="00A03751" w:rsidRPr="00E36FF7">
        <w:t xml:space="preserve">. </w:t>
      </w:r>
      <w:r w:rsidR="00564E74" w:rsidRPr="00E36FF7">
        <w:t xml:space="preserve"> </w:t>
      </w:r>
      <w:r w:rsidRPr="00E36FF7">
        <w:t xml:space="preserve">Other larger or </w:t>
      </w:r>
      <w:r w:rsidR="002453DF" w:rsidRPr="00E36FF7">
        <w:t>permanent</w:t>
      </w:r>
      <w:r w:rsidRPr="00E36FF7">
        <w:t xml:space="preserve"> debris will be subject to repeat </w:t>
      </w:r>
      <w:r w:rsidR="002453DF" w:rsidRPr="00E36FF7">
        <w:t xml:space="preserve">burns. </w:t>
      </w:r>
    </w:p>
    <w:p w14:paraId="38109405" w14:textId="705112BD" w:rsidR="00AB6BB5" w:rsidRPr="00E36FF7" w:rsidRDefault="007715F8" w:rsidP="00DB6FE4">
      <w:pPr>
        <w:spacing w:after="100" w:line="360" w:lineRule="auto"/>
        <w:ind w:firstLine="720"/>
        <w:outlineLvl w:val="0"/>
      </w:pPr>
      <w:r w:rsidRPr="00652354">
        <w:rPr>
          <w:color w:val="000000" w:themeColor="text1"/>
        </w:rPr>
        <w:t xml:space="preserve">Pabio </w:t>
      </w:r>
      <w:r w:rsidR="00030512" w:rsidRPr="00652354">
        <w:rPr>
          <w:color w:val="000000" w:themeColor="text1"/>
        </w:rPr>
        <w:t>Andrada</w:t>
      </w:r>
      <w:r w:rsidR="004820CD">
        <w:rPr>
          <w:color w:val="000000" w:themeColor="text1"/>
        </w:rPr>
        <w:t>,</w:t>
      </w:r>
      <w:r w:rsidRPr="00652354">
        <w:rPr>
          <w:color w:val="000000" w:themeColor="text1"/>
        </w:rPr>
        <w:t xml:space="preserve"> </w:t>
      </w:r>
      <w:r w:rsidR="004820CD">
        <w:rPr>
          <w:color w:val="000000" w:themeColor="text1"/>
        </w:rPr>
        <w:t>n</w:t>
      </w:r>
      <w:r w:rsidR="004820CD" w:rsidRPr="00652354">
        <w:rPr>
          <w:color w:val="000000" w:themeColor="text1"/>
        </w:rPr>
        <w:t xml:space="preserve">ow deceased, </w:t>
      </w:r>
      <w:r w:rsidR="00BE1F11" w:rsidRPr="00652354">
        <w:t>describes</w:t>
      </w:r>
      <w:r w:rsidR="00BE1F11" w:rsidRPr="00E36FF7">
        <w:t xml:space="preserve"> how he </w:t>
      </w:r>
      <w:r w:rsidR="00652354" w:rsidRPr="00E36FF7">
        <w:t xml:space="preserve">repeatedly </w:t>
      </w:r>
      <w:r w:rsidR="00CF4B12" w:rsidRPr="00E36FF7">
        <w:t>burn</w:t>
      </w:r>
      <w:r w:rsidR="002453DF" w:rsidRPr="00E36FF7">
        <w:t>ed</w:t>
      </w:r>
      <w:r w:rsidR="00CF4B12" w:rsidRPr="00E36FF7">
        <w:t xml:space="preserve"> larger tree logs so </w:t>
      </w:r>
      <w:r w:rsidR="00BE1F11" w:rsidRPr="00E36FF7">
        <w:t xml:space="preserve">they would </w:t>
      </w:r>
      <w:r w:rsidR="00CF4B12" w:rsidRPr="00E36FF7">
        <w:t xml:space="preserve">not shadow/ </w:t>
      </w:r>
      <w:r w:rsidR="00A03751" w:rsidRPr="00E36FF7">
        <w:t>squeeze</w:t>
      </w:r>
      <w:r w:rsidR="00564E74" w:rsidRPr="00E36FF7">
        <w:t xml:space="preserve"> out </w:t>
      </w:r>
      <w:r w:rsidR="002453DF" w:rsidRPr="00E36FF7">
        <w:t xml:space="preserve">his </w:t>
      </w:r>
      <w:r w:rsidR="00564E74" w:rsidRPr="00E36FF7">
        <w:t>rice</w:t>
      </w:r>
      <w:r w:rsidR="00BE1F11" w:rsidRPr="00E36FF7">
        <w:t xml:space="preserve">: </w:t>
      </w:r>
      <w:r w:rsidR="00CF4B12" w:rsidRPr="00E36FF7">
        <w:rPr>
          <w:i/>
        </w:rPr>
        <w:t>‘</w:t>
      </w:r>
      <w:r w:rsidR="004820CD">
        <w:rPr>
          <w:i/>
        </w:rPr>
        <w:t>I</w:t>
      </w:r>
      <w:r w:rsidR="00CF4B12" w:rsidRPr="00E36FF7">
        <w:rPr>
          <w:i/>
        </w:rPr>
        <w:t xml:space="preserve">f I have </w:t>
      </w:r>
      <w:r w:rsidR="002453DF" w:rsidRPr="00E36FF7">
        <w:rPr>
          <w:i/>
        </w:rPr>
        <w:t xml:space="preserve">a </w:t>
      </w:r>
      <w:r w:rsidR="00CF4B12" w:rsidRPr="00E36FF7">
        <w:rPr>
          <w:i/>
        </w:rPr>
        <w:t xml:space="preserve">bad </w:t>
      </w:r>
      <w:r w:rsidR="002453DF" w:rsidRPr="00E36FF7">
        <w:rPr>
          <w:i/>
        </w:rPr>
        <w:t>burn,</w:t>
      </w:r>
      <w:r w:rsidR="00CF4B12" w:rsidRPr="00E36FF7">
        <w:rPr>
          <w:i/>
        </w:rPr>
        <w:t xml:space="preserve"> I will pile debris under any timber and burn it o</w:t>
      </w:r>
      <w:r w:rsidR="002453DF" w:rsidRPr="00E36FF7">
        <w:rPr>
          <w:i/>
        </w:rPr>
        <w:t>ut</w:t>
      </w:r>
      <w:r w:rsidR="00CF4B12" w:rsidRPr="00E36FF7">
        <w:rPr>
          <w:i/>
        </w:rPr>
        <w:t xml:space="preserve">…. I will pile again until it </w:t>
      </w:r>
      <w:r w:rsidR="002453DF" w:rsidRPr="00E36FF7">
        <w:rPr>
          <w:i/>
        </w:rPr>
        <w:t>burns</w:t>
      </w:r>
      <w:r w:rsidR="00CF4B12" w:rsidRPr="00E36FF7">
        <w:rPr>
          <w:i/>
        </w:rPr>
        <w:t xml:space="preserve"> out and will plant in the line of ash’.  </w:t>
      </w:r>
      <w:r w:rsidR="002453DF" w:rsidRPr="00E36FF7">
        <w:t>Similarly</w:t>
      </w:r>
      <w:r w:rsidR="0010435D" w:rsidRPr="00E36FF7">
        <w:t xml:space="preserve">, Juanito Cerilio </w:t>
      </w:r>
      <w:r w:rsidR="00380007" w:rsidRPr="00E36FF7">
        <w:t xml:space="preserve">describes the method of piling thinner trees and other debris in a conical manner around larger </w:t>
      </w:r>
      <w:r w:rsidR="002453DF" w:rsidRPr="00E36FF7">
        <w:t xml:space="preserve">tree </w:t>
      </w:r>
      <w:r w:rsidR="00380007" w:rsidRPr="00E36FF7">
        <w:t>stump</w:t>
      </w:r>
      <w:r w:rsidR="002453DF" w:rsidRPr="00E36FF7">
        <w:t>s</w:t>
      </w:r>
      <w:r w:rsidR="00380007" w:rsidRPr="00E36FF7">
        <w:t xml:space="preserve"> to dry out the</w:t>
      </w:r>
      <w:r w:rsidR="002453DF" w:rsidRPr="00E36FF7">
        <w:t>m</w:t>
      </w:r>
      <w:r w:rsidR="00380007" w:rsidRPr="00E36FF7">
        <w:t xml:space="preserve"> </w:t>
      </w:r>
      <w:r w:rsidR="002453DF" w:rsidRPr="00E36FF7">
        <w:t>out</w:t>
      </w:r>
      <w:r w:rsidR="00380007" w:rsidRPr="00E36FF7">
        <w:t xml:space="preserve"> and then </w:t>
      </w:r>
      <w:r w:rsidR="002453DF" w:rsidRPr="00E36FF7">
        <w:t xml:space="preserve">set them alight to </w:t>
      </w:r>
      <w:r w:rsidR="00380007" w:rsidRPr="00E36FF7">
        <w:t xml:space="preserve">produce a </w:t>
      </w:r>
      <w:r w:rsidR="00EB36D9">
        <w:t>strong</w:t>
      </w:r>
      <w:r w:rsidR="00380007" w:rsidRPr="00E36FF7">
        <w:t xml:space="preserve">, intense </w:t>
      </w:r>
      <w:r w:rsidR="002453DF" w:rsidRPr="00E36FF7">
        <w:t xml:space="preserve">fire </w:t>
      </w:r>
      <w:r w:rsidR="00380007" w:rsidRPr="00E36FF7">
        <w:t xml:space="preserve">to destroy the trunk </w:t>
      </w:r>
      <w:r w:rsidR="002453DF" w:rsidRPr="00E36FF7">
        <w:t xml:space="preserve">and </w:t>
      </w:r>
      <w:r w:rsidR="00BE1F11" w:rsidRPr="00E36FF7">
        <w:t xml:space="preserve">its </w:t>
      </w:r>
      <w:r w:rsidR="002453DF" w:rsidRPr="00E36FF7">
        <w:t>roots</w:t>
      </w:r>
      <w:r w:rsidR="004820CD">
        <w:t>—</w:t>
      </w:r>
      <w:r w:rsidR="00380007" w:rsidRPr="00E36FF7">
        <w:t xml:space="preserve">after which he </w:t>
      </w:r>
      <w:r w:rsidR="002453DF" w:rsidRPr="00E36FF7">
        <w:t xml:space="preserve">would </w:t>
      </w:r>
      <w:r w:rsidR="00380007" w:rsidRPr="00E36FF7">
        <w:t>plant various root crops</w:t>
      </w:r>
      <w:r w:rsidR="00A03751" w:rsidRPr="00E36FF7">
        <w:t xml:space="preserve"> and maize</w:t>
      </w:r>
      <w:r w:rsidR="00380007" w:rsidRPr="00E36FF7">
        <w:t xml:space="preserve"> in the rich ash deposit (see plate 2). </w:t>
      </w:r>
      <w:r w:rsidR="00564E74" w:rsidRPr="00E36FF7">
        <w:t xml:space="preserve">Other farmers will collect and apply ash around crops where less debris </w:t>
      </w:r>
      <w:r w:rsidR="00BE1F11" w:rsidRPr="00E36FF7">
        <w:t>i</w:t>
      </w:r>
      <w:r w:rsidR="00564E74" w:rsidRPr="00E36FF7">
        <w:t xml:space="preserve">s </w:t>
      </w:r>
      <w:r w:rsidR="00030512" w:rsidRPr="00E36FF7">
        <w:t>burned,</w:t>
      </w:r>
      <w:r w:rsidR="00564E74" w:rsidRPr="00E36FF7">
        <w:t xml:space="preserve"> and soils are deemed less </w:t>
      </w:r>
      <w:r w:rsidR="002453DF" w:rsidRPr="00E36FF7">
        <w:t>fertile</w:t>
      </w:r>
      <w:r w:rsidR="00BE1F11" w:rsidRPr="00E36FF7">
        <w:t>,</w:t>
      </w:r>
      <w:r w:rsidR="002453DF" w:rsidRPr="00E36FF7">
        <w:t xml:space="preserve"> or</w:t>
      </w:r>
      <w:r w:rsidR="00564E74" w:rsidRPr="00E36FF7">
        <w:t xml:space="preserve"> </w:t>
      </w:r>
      <w:r w:rsidR="004820CD">
        <w:t xml:space="preserve">they will </w:t>
      </w:r>
      <w:r w:rsidR="00564E74" w:rsidRPr="00E36FF7">
        <w:t xml:space="preserve">add weeds </w:t>
      </w:r>
      <w:r w:rsidR="00BE1F11" w:rsidRPr="00E36FF7">
        <w:t>from</w:t>
      </w:r>
      <w:r w:rsidR="00564E74" w:rsidRPr="00E36FF7">
        <w:t xml:space="preserve"> underbrush</w:t>
      </w:r>
      <w:r w:rsidR="00BE1F11" w:rsidRPr="00E36FF7">
        <w:t>ing</w:t>
      </w:r>
      <w:r w:rsidR="00564E74" w:rsidRPr="00E36FF7">
        <w:t xml:space="preserve"> or pulled sometime after the burn. </w:t>
      </w:r>
    </w:p>
    <w:p w14:paraId="49783613" w14:textId="50B899A8" w:rsidR="00C9647A" w:rsidRDefault="00380007" w:rsidP="00D9228E">
      <w:pPr>
        <w:spacing w:after="100" w:line="360" w:lineRule="auto"/>
        <w:outlineLvl w:val="0"/>
      </w:pPr>
      <w:r w:rsidRPr="00E36FF7">
        <w:t xml:space="preserve">              </w:t>
      </w:r>
      <w:r w:rsidR="00222B17" w:rsidRPr="00E36FF7">
        <w:t xml:space="preserve">                        </w:t>
      </w:r>
      <w:r w:rsidR="004B7E9C" w:rsidRPr="00E36FF7">
        <w:t xml:space="preserve">           </w:t>
      </w:r>
      <w:r w:rsidR="00D9228E">
        <w:t xml:space="preserve">             </w:t>
      </w:r>
      <w:r w:rsidR="00C9647A" w:rsidRPr="007860C6">
        <w:rPr>
          <w:highlight w:val="yellow"/>
        </w:rPr>
        <w:t>--- Insert Plate 2</w:t>
      </w:r>
      <w:r w:rsidR="00DE5BEF" w:rsidRPr="007860C6">
        <w:rPr>
          <w:highlight w:val="yellow"/>
        </w:rPr>
        <w:t xml:space="preserve"> </w:t>
      </w:r>
      <w:r w:rsidR="00C9647A" w:rsidRPr="007860C6">
        <w:rPr>
          <w:highlight w:val="yellow"/>
        </w:rPr>
        <w:t>here---</w:t>
      </w:r>
    </w:p>
    <w:p w14:paraId="0971DFE7" w14:textId="34547B0C" w:rsidR="00F2384E" w:rsidRPr="00E36FF7" w:rsidRDefault="007860C6" w:rsidP="007860C6">
      <w:pPr>
        <w:spacing w:after="100" w:line="360" w:lineRule="auto"/>
        <w:outlineLvl w:val="0"/>
      </w:pPr>
      <w:r>
        <w:t xml:space="preserve">  </w:t>
      </w:r>
      <w:r>
        <w:tab/>
      </w:r>
      <w:r>
        <w:tab/>
        <w:t xml:space="preserve">                    </w:t>
      </w:r>
      <w:r w:rsidR="00380007" w:rsidRPr="00E36FF7">
        <w:t>Plate 2</w:t>
      </w:r>
      <w:r w:rsidR="004820CD">
        <w:t>:</w:t>
      </w:r>
      <w:r w:rsidR="00380007" w:rsidRPr="00E36FF7">
        <w:t xml:space="preserve"> direct planting in burnt out stump</w:t>
      </w:r>
    </w:p>
    <w:p w14:paraId="0FA2F9CA" w14:textId="4991907D" w:rsidR="00380007" w:rsidRPr="00E36FF7" w:rsidRDefault="00380007" w:rsidP="00222B17">
      <w:pPr>
        <w:spacing w:after="100" w:line="360" w:lineRule="auto"/>
        <w:ind w:left="2324"/>
        <w:outlineLvl w:val="0"/>
        <w:rPr>
          <w:b/>
          <w:i/>
        </w:rPr>
      </w:pPr>
      <w:r w:rsidRPr="00E36FF7">
        <w:rPr>
          <w:b/>
          <w:i/>
          <w:noProof/>
          <w:lang w:val="en-GB"/>
        </w:rPr>
        <w:drawing>
          <wp:inline distT="0" distB="0" distL="0" distR="0" wp14:anchorId="7060F415" wp14:editId="3E077509">
            <wp:extent cx="3119718" cy="2240280"/>
            <wp:effectExtent l="0" t="0" r="5080" b="0"/>
            <wp:docPr id="4" name="Picture 3" descr="IMG_0942.JPG">
              <a:extLst xmlns:a="http://schemas.openxmlformats.org/drawingml/2006/main">
                <a:ext uri="{FF2B5EF4-FFF2-40B4-BE49-F238E27FC236}">
                  <a16:creationId xmlns:a16="http://schemas.microsoft.com/office/drawing/2014/main" id="{4839ADAD-055A-9E4C-BD55-5F6D2C82D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0942.JPG">
                      <a:extLst>
                        <a:ext uri="{FF2B5EF4-FFF2-40B4-BE49-F238E27FC236}">
                          <a16:creationId xmlns:a16="http://schemas.microsoft.com/office/drawing/2014/main" id="{4839ADAD-055A-9E4C-BD55-5F6D2C82DA5F}"/>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1972" cy="2270623"/>
                    </a:xfrm>
                    <a:prstGeom prst="rect">
                      <a:avLst/>
                    </a:prstGeom>
                    <a:noFill/>
                    <a:ln>
                      <a:noFill/>
                    </a:ln>
                  </pic:spPr>
                </pic:pic>
              </a:graphicData>
            </a:graphic>
          </wp:inline>
        </w:drawing>
      </w:r>
    </w:p>
    <w:p w14:paraId="7B710C9A" w14:textId="29EB13A2" w:rsidR="00B86B68" w:rsidRDefault="00B86B68" w:rsidP="002A654F">
      <w:pPr>
        <w:spacing w:after="100" w:line="360" w:lineRule="auto"/>
        <w:ind w:right="57"/>
        <w:outlineLvl w:val="0"/>
        <w:rPr>
          <w:b/>
          <w:i/>
        </w:rPr>
      </w:pPr>
    </w:p>
    <w:p w14:paraId="3A5CF87B" w14:textId="1BB55D3A" w:rsidR="00442E65" w:rsidRDefault="00442E65" w:rsidP="002A654F">
      <w:pPr>
        <w:spacing w:after="100" w:line="360" w:lineRule="auto"/>
        <w:ind w:right="57"/>
        <w:outlineLvl w:val="0"/>
        <w:rPr>
          <w:b/>
          <w:i/>
        </w:rPr>
      </w:pPr>
    </w:p>
    <w:p w14:paraId="17C64C0B" w14:textId="77777777" w:rsidR="00442E65" w:rsidRDefault="00442E65" w:rsidP="002A654F">
      <w:pPr>
        <w:spacing w:after="100" w:line="360" w:lineRule="auto"/>
        <w:ind w:right="57"/>
        <w:outlineLvl w:val="0"/>
        <w:rPr>
          <w:b/>
          <w:i/>
        </w:rPr>
      </w:pPr>
    </w:p>
    <w:p w14:paraId="2520B1DF" w14:textId="77777777" w:rsidR="00B86B68" w:rsidRDefault="00B86B68" w:rsidP="002A654F">
      <w:pPr>
        <w:spacing w:after="100" w:line="360" w:lineRule="auto"/>
        <w:ind w:right="57"/>
        <w:outlineLvl w:val="0"/>
        <w:rPr>
          <w:b/>
          <w:i/>
        </w:rPr>
      </w:pPr>
    </w:p>
    <w:p w14:paraId="14E209C5" w14:textId="53767415" w:rsidR="00FB5651" w:rsidRPr="00E36FF7" w:rsidRDefault="00883C6B" w:rsidP="002A654F">
      <w:pPr>
        <w:spacing w:after="100" w:line="360" w:lineRule="auto"/>
        <w:ind w:right="57"/>
        <w:outlineLvl w:val="0"/>
        <w:rPr>
          <w:b/>
          <w:i/>
        </w:rPr>
      </w:pPr>
      <w:r w:rsidRPr="00E36FF7">
        <w:rPr>
          <w:b/>
          <w:i/>
        </w:rPr>
        <w:lastRenderedPageBreak/>
        <w:t xml:space="preserve">Character and quality of burn </w:t>
      </w:r>
    </w:p>
    <w:p w14:paraId="6E249FBA" w14:textId="2C8ED141" w:rsidR="00B10E65" w:rsidRPr="00921886" w:rsidRDefault="00B3236F" w:rsidP="00080118">
      <w:pPr>
        <w:spacing w:after="100" w:line="360" w:lineRule="auto"/>
        <w:ind w:firstLine="454"/>
        <w:outlineLvl w:val="0"/>
        <w:rPr>
          <w:color w:val="000000" w:themeColor="text1"/>
          <w:lang w:val="en-US"/>
        </w:rPr>
      </w:pPr>
      <w:r w:rsidRPr="00921886">
        <w:rPr>
          <w:color w:val="000000" w:themeColor="text1"/>
        </w:rPr>
        <w:t>Fallen</w:t>
      </w:r>
      <w:r w:rsidR="00707DDD" w:rsidRPr="00921886">
        <w:rPr>
          <w:color w:val="000000" w:themeColor="text1"/>
        </w:rPr>
        <w:t xml:space="preserve"> </w:t>
      </w:r>
      <w:r w:rsidRPr="00921886">
        <w:rPr>
          <w:color w:val="000000" w:themeColor="text1"/>
          <w:lang w:val="en-US"/>
        </w:rPr>
        <w:t xml:space="preserve">trees </w:t>
      </w:r>
      <w:r w:rsidR="00611995" w:rsidRPr="00921886">
        <w:rPr>
          <w:color w:val="000000" w:themeColor="text1"/>
          <w:lang w:val="en-US"/>
        </w:rPr>
        <w:t xml:space="preserve">comprised of </w:t>
      </w:r>
      <w:r w:rsidRPr="00921886">
        <w:rPr>
          <w:color w:val="000000" w:themeColor="text1"/>
          <w:lang w:val="en-US"/>
        </w:rPr>
        <w:t xml:space="preserve">harder and softer wood influence the </w:t>
      </w:r>
      <w:r w:rsidR="00707DDD" w:rsidRPr="00921886">
        <w:rPr>
          <w:color w:val="000000" w:themeColor="text1"/>
          <w:lang w:val="en-US"/>
        </w:rPr>
        <w:t xml:space="preserve">quality of </w:t>
      </w:r>
      <w:r w:rsidRPr="00921886">
        <w:rPr>
          <w:color w:val="000000" w:themeColor="text1"/>
          <w:lang w:val="en-US"/>
        </w:rPr>
        <w:t xml:space="preserve">burns, the type of </w:t>
      </w:r>
      <w:r w:rsidR="00707DDD" w:rsidRPr="00921886">
        <w:rPr>
          <w:color w:val="000000" w:themeColor="text1"/>
          <w:lang w:val="en-US"/>
        </w:rPr>
        <w:t>ash</w:t>
      </w:r>
      <w:r w:rsidR="00F61E98" w:rsidRPr="00921886">
        <w:rPr>
          <w:color w:val="000000" w:themeColor="text1"/>
          <w:lang w:val="en-US"/>
        </w:rPr>
        <w:t>,</w:t>
      </w:r>
      <w:r w:rsidRPr="00921886">
        <w:rPr>
          <w:color w:val="000000" w:themeColor="text1"/>
          <w:lang w:val="en-US"/>
        </w:rPr>
        <w:t xml:space="preserve"> and the colour of smoke. </w:t>
      </w:r>
      <w:r w:rsidR="00030512" w:rsidRPr="00921886">
        <w:rPr>
          <w:color w:val="000000" w:themeColor="text1"/>
        </w:rPr>
        <w:t xml:space="preserve">Juanito </w:t>
      </w:r>
      <w:r w:rsidR="004820CD" w:rsidRPr="00921886">
        <w:rPr>
          <w:color w:val="000000" w:themeColor="text1"/>
        </w:rPr>
        <w:t>states</w:t>
      </w:r>
      <w:r w:rsidRPr="00921886">
        <w:rPr>
          <w:color w:val="000000" w:themeColor="text1"/>
        </w:rPr>
        <w:t xml:space="preserve"> that:</w:t>
      </w:r>
    </w:p>
    <w:p w14:paraId="1BE6687D" w14:textId="70584AD2" w:rsidR="00707DDD" w:rsidRPr="00921886" w:rsidRDefault="00564E74" w:rsidP="003A1477">
      <w:pPr>
        <w:autoSpaceDE w:val="0"/>
        <w:autoSpaceDN w:val="0"/>
        <w:adjustRightInd w:val="0"/>
        <w:spacing w:after="100" w:line="360" w:lineRule="auto"/>
        <w:ind w:left="454" w:right="340"/>
        <w:rPr>
          <w:i/>
          <w:color w:val="000000" w:themeColor="text1"/>
          <w:lang w:val="en-US"/>
        </w:rPr>
      </w:pPr>
      <w:r w:rsidRPr="00E36FF7">
        <w:rPr>
          <w:i/>
          <w:color w:val="353535"/>
          <w:lang w:val="en-US"/>
        </w:rPr>
        <w:t>‘</w:t>
      </w:r>
      <w:r w:rsidR="00707DDD" w:rsidRPr="00921886">
        <w:rPr>
          <w:i/>
          <w:color w:val="000000" w:themeColor="text1"/>
          <w:lang w:val="en-US"/>
        </w:rPr>
        <w:t>If the smoke is very dark</w:t>
      </w:r>
      <w:r w:rsidR="004820CD" w:rsidRPr="00921886">
        <w:rPr>
          <w:i/>
          <w:color w:val="000000" w:themeColor="text1"/>
          <w:lang w:val="en-US"/>
        </w:rPr>
        <w:t>,</w:t>
      </w:r>
      <w:r w:rsidR="00707DDD" w:rsidRPr="00921886">
        <w:rPr>
          <w:i/>
          <w:color w:val="000000" w:themeColor="text1"/>
          <w:lang w:val="en-US"/>
        </w:rPr>
        <w:t xml:space="preserve"> then you have a hot, strong burn; if the fire is weak then the smoke is white; if the smoke is white</w:t>
      </w:r>
      <w:r w:rsidR="004820CD" w:rsidRPr="00921886">
        <w:rPr>
          <w:i/>
          <w:color w:val="000000" w:themeColor="text1"/>
          <w:lang w:val="en-US"/>
        </w:rPr>
        <w:t>,</w:t>
      </w:r>
      <w:r w:rsidR="00707DDD" w:rsidRPr="00921886">
        <w:rPr>
          <w:i/>
          <w:color w:val="000000" w:themeColor="text1"/>
          <w:lang w:val="en-US"/>
        </w:rPr>
        <w:t xml:space="preserve"> then the field will not be properly burned and cleared; if the smoke is really dark, black</w:t>
      </w:r>
      <w:r w:rsidR="004820CD" w:rsidRPr="00921886">
        <w:rPr>
          <w:i/>
          <w:color w:val="000000" w:themeColor="text1"/>
          <w:lang w:val="en-US"/>
        </w:rPr>
        <w:t>,</w:t>
      </w:r>
      <w:r w:rsidR="00707DDD" w:rsidRPr="00921886">
        <w:rPr>
          <w:i/>
          <w:color w:val="000000" w:themeColor="text1"/>
          <w:lang w:val="en-US"/>
        </w:rPr>
        <w:t xml:space="preserve"> then it means you</w:t>
      </w:r>
      <w:r w:rsidR="00611995" w:rsidRPr="00921886">
        <w:rPr>
          <w:i/>
          <w:color w:val="000000" w:themeColor="text1"/>
          <w:lang w:val="en-US"/>
        </w:rPr>
        <w:t xml:space="preserve"> ha</w:t>
      </w:r>
      <w:r w:rsidR="00707DDD" w:rsidRPr="00921886">
        <w:rPr>
          <w:i/>
          <w:color w:val="000000" w:themeColor="text1"/>
          <w:lang w:val="en-US"/>
        </w:rPr>
        <w:t xml:space="preserve">ve a good burn. </w:t>
      </w:r>
    </w:p>
    <w:p w14:paraId="57301B4E" w14:textId="390C0F87" w:rsidR="00707DDD" w:rsidRPr="00921886" w:rsidRDefault="00707DDD" w:rsidP="003A1477">
      <w:pPr>
        <w:autoSpaceDE w:val="0"/>
        <w:autoSpaceDN w:val="0"/>
        <w:adjustRightInd w:val="0"/>
        <w:spacing w:after="100" w:line="360" w:lineRule="auto"/>
        <w:ind w:left="510" w:right="227"/>
        <w:rPr>
          <w:i/>
          <w:color w:val="000000" w:themeColor="text1"/>
          <w:lang w:val="en-US"/>
        </w:rPr>
      </w:pPr>
      <w:r w:rsidRPr="00921886">
        <w:rPr>
          <w:i/>
          <w:color w:val="000000" w:themeColor="text1"/>
          <w:lang w:val="en-US"/>
        </w:rPr>
        <w:t xml:space="preserve">The best ash is white ash from hardwoods like Apitong, Narra, Ipil and Katong; trees that are strong and thicker will have </w:t>
      </w:r>
      <w:r w:rsidR="00F61E98" w:rsidRPr="00921886">
        <w:rPr>
          <w:i/>
          <w:color w:val="000000" w:themeColor="text1"/>
          <w:lang w:val="en-US"/>
        </w:rPr>
        <w:t xml:space="preserve">good </w:t>
      </w:r>
      <w:r w:rsidRPr="00921886">
        <w:rPr>
          <w:i/>
          <w:color w:val="000000" w:themeColor="text1"/>
          <w:lang w:val="en-US"/>
        </w:rPr>
        <w:t xml:space="preserve">ash; but softer trees </w:t>
      </w:r>
      <w:r w:rsidR="00F61E98" w:rsidRPr="00921886">
        <w:rPr>
          <w:color w:val="000000" w:themeColor="text1"/>
          <w:lang w:val="en-US"/>
        </w:rPr>
        <w:t>[</w:t>
      </w:r>
      <w:r w:rsidRPr="00921886">
        <w:rPr>
          <w:color w:val="000000" w:themeColor="text1"/>
          <w:lang w:val="en-US"/>
        </w:rPr>
        <w:t>pithy</w:t>
      </w:r>
      <w:r w:rsidR="00F61E98" w:rsidRPr="00921886">
        <w:rPr>
          <w:color w:val="000000" w:themeColor="text1"/>
          <w:lang w:val="en-US"/>
        </w:rPr>
        <w:t>]</w:t>
      </w:r>
      <w:r w:rsidRPr="00921886">
        <w:rPr>
          <w:i/>
          <w:color w:val="000000" w:themeColor="text1"/>
          <w:lang w:val="en-US"/>
        </w:rPr>
        <w:t xml:space="preserve"> don’t produce much ash because they don’t burn very well.  If rice is planted in the ash of softer trees</w:t>
      </w:r>
      <w:r w:rsidR="00A54566" w:rsidRPr="00921886">
        <w:rPr>
          <w:i/>
          <w:color w:val="000000" w:themeColor="text1"/>
          <w:lang w:val="en-US"/>
        </w:rPr>
        <w:t>,</w:t>
      </w:r>
      <w:r w:rsidRPr="00921886">
        <w:rPr>
          <w:i/>
          <w:color w:val="000000" w:themeColor="text1"/>
          <w:lang w:val="en-US"/>
        </w:rPr>
        <w:t xml:space="preserve"> it doesn’t grow well and may even die. </w:t>
      </w:r>
    </w:p>
    <w:p w14:paraId="615B2EAE" w14:textId="42C00C15" w:rsidR="00D223E1" w:rsidRPr="00921886" w:rsidRDefault="00707DDD" w:rsidP="009F32A3">
      <w:pPr>
        <w:spacing w:after="100" w:line="360" w:lineRule="auto"/>
        <w:ind w:left="510"/>
        <w:outlineLvl w:val="0"/>
        <w:rPr>
          <w:rFonts w:ascii="AppleSystemUIFont" w:hAnsi="AppleSystemUIFont" w:cs="AppleSystemUIFont"/>
          <w:i/>
          <w:color w:val="000000" w:themeColor="text1"/>
          <w:lang w:val="en-US"/>
        </w:rPr>
      </w:pPr>
      <w:r w:rsidRPr="00921886">
        <w:rPr>
          <w:i/>
          <w:color w:val="000000" w:themeColor="text1"/>
          <w:lang w:val="en-US"/>
        </w:rPr>
        <w:t>We will also transfer ash from certain parts of the field and</w:t>
      </w:r>
      <w:r w:rsidR="00564E74" w:rsidRPr="00921886">
        <w:rPr>
          <w:i/>
          <w:color w:val="000000" w:themeColor="text1"/>
          <w:lang w:val="en-US"/>
        </w:rPr>
        <w:t xml:space="preserve"> place it at the roots of newly </w:t>
      </w:r>
      <w:r w:rsidRPr="00921886">
        <w:rPr>
          <w:i/>
          <w:color w:val="000000" w:themeColor="text1"/>
          <w:lang w:val="en-US"/>
        </w:rPr>
        <w:t>planted crops</w:t>
      </w:r>
      <w:r w:rsidR="00611995" w:rsidRPr="00921886">
        <w:rPr>
          <w:rFonts w:ascii="AppleSystemUIFont" w:hAnsi="AppleSystemUIFont" w:cs="AppleSystemUIFont"/>
          <w:i/>
          <w:color w:val="000000" w:themeColor="text1"/>
          <w:lang w:val="en-US"/>
        </w:rPr>
        <w:t>.</w:t>
      </w:r>
      <w:r w:rsidR="00564E74" w:rsidRPr="00921886">
        <w:rPr>
          <w:rFonts w:ascii="AppleSystemUIFont" w:hAnsi="AppleSystemUIFont" w:cs="AppleSystemUIFont"/>
          <w:i/>
          <w:color w:val="000000" w:themeColor="text1"/>
          <w:lang w:val="en-US"/>
        </w:rPr>
        <w:t>’</w:t>
      </w:r>
    </w:p>
    <w:p w14:paraId="28E5C3EA" w14:textId="37EB7E82" w:rsidR="00B236C0" w:rsidRPr="00E36FF7" w:rsidRDefault="00847258" w:rsidP="003A1477">
      <w:pPr>
        <w:spacing w:after="100" w:line="360" w:lineRule="auto"/>
        <w:outlineLvl w:val="0"/>
        <w:rPr>
          <w:b/>
          <w:i/>
        </w:rPr>
      </w:pPr>
      <w:r w:rsidRPr="00E36FF7">
        <w:rPr>
          <w:b/>
          <w:i/>
        </w:rPr>
        <w:t>Managing fire</w:t>
      </w:r>
    </w:p>
    <w:p w14:paraId="7B55E2AB" w14:textId="1E291F3A" w:rsidR="00B236C0" w:rsidRPr="00E36FF7" w:rsidRDefault="00193AEC" w:rsidP="003A1477">
      <w:pPr>
        <w:spacing w:after="100" w:line="360" w:lineRule="auto"/>
        <w:ind w:firstLine="720"/>
      </w:pPr>
      <w:r w:rsidRPr="00E36FF7">
        <w:t>Far from burning fields haphazard</w:t>
      </w:r>
      <w:r w:rsidR="00611995" w:rsidRPr="00E36FF7">
        <w:t>ly</w:t>
      </w:r>
      <w:r w:rsidRPr="00E36FF7">
        <w:t xml:space="preserve">, most Tagbanua use </w:t>
      </w:r>
      <w:r w:rsidR="00AB3B13" w:rsidRPr="00E36FF7">
        <w:t xml:space="preserve">horizontal </w:t>
      </w:r>
      <w:r w:rsidR="00AB3B13" w:rsidRPr="00921886">
        <w:rPr>
          <w:iCs/>
        </w:rPr>
        <w:t>and</w:t>
      </w:r>
      <w:r w:rsidR="00AB3B13" w:rsidRPr="00E36FF7">
        <w:t xml:space="preserve"> vertical </w:t>
      </w:r>
      <w:r w:rsidR="00A16593" w:rsidRPr="00E36FF7">
        <w:t>‘</w:t>
      </w:r>
      <w:r w:rsidRPr="00E36FF7">
        <w:t>fire breaks</w:t>
      </w:r>
      <w:r w:rsidR="00A16593" w:rsidRPr="00E36FF7">
        <w:t xml:space="preserve">’ </w:t>
      </w:r>
      <w:r w:rsidR="00AB3B13" w:rsidRPr="00E36FF7">
        <w:t>(</w:t>
      </w:r>
      <w:r w:rsidR="00AB3B13" w:rsidRPr="00E36FF7">
        <w:rPr>
          <w:i/>
        </w:rPr>
        <w:t>gahit</w:t>
      </w:r>
      <w:r w:rsidR="00AB3B13" w:rsidRPr="00E36FF7">
        <w:t xml:space="preserve">) </w:t>
      </w:r>
      <w:r w:rsidR="00A16593" w:rsidRPr="00E36FF7">
        <w:t>around their fields</w:t>
      </w:r>
      <w:r w:rsidRPr="00E36FF7">
        <w:t xml:space="preserve"> to ensure fire</w:t>
      </w:r>
      <w:r w:rsidR="00AB3B13" w:rsidRPr="00E36FF7">
        <w:t>s</w:t>
      </w:r>
      <w:r w:rsidRPr="00E36FF7">
        <w:t xml:space="preserve"> d</w:t>
      </w:r>
      <w:r w:rsidR="00AB3B13" w:rsidRPr="00E36FF7">
        <w:t>o</w:t>
      </w:r>
      <w:r w:rsidRPr="00E36FF7">
        <w:t xml:space="preserve"> not spread beyond plots and burn forest</w:t>
      </w:r>
      <w:r w:rsidR="00B3236F" w:rsidRPr="00E36FF7">
        <w:t>s nearby</w:t>
      </w:r>
      <w:r w:rsidRPr="00E36FF7">
        <w:t xml:space="preserve">. Manong </w:t>
      </w:r>
      <w:r w:rsidR="00030512" w:rsidRPr="00E36FF7">
        <w:t>Flores</w:t>
      </w:r>
      <w:r w:rsidR="00AD11C6" w:rsidRPr="00E36FF7">
        <w:t xml:space="preserve"> Sr</w:t>
      </w:r>
      <w:r w:rsidRPr="00E36FF7">
        <w:t xml:space="preserve"> note</w:t>
      </w:r>
      <w:r w:rsidR="004820CD">
        <w:t>s</w:t>
      </w:r>
      <w:r w:rsidR="00E16915" w:rsidRPr="00E36FF7">
        <w:t>:</w:t>
      </w:r>
      <w:r w:rsidRPr="00E36FF7">
        <w:t xml:space="preserve"> “</w:t>
      </w:r>
      <w:r w:rsidR="004820CD">
        <w:rPr>
          <w:i/>
        </w:rPr>
        <w:t>W</w:t>
      </w:r>
      <w:r w:rsidR="00AD11C6" w:rsidRPr="00E36FF7">
        <w:rPr>
          <w:i/>
        </w:rPr>
        <w:t>e burn away from the kai</w:t>
      </w:r>
      <w:r w:rsidR="0034765E" w:rsidRPr="00E36FF7">
        <w:rPr>
          <w:i/>
        </w:rPr>
        <w:t>ñ</w:t>
      </w:r>
      <w:r w:rsidR="00AD11C6" w:rsidRPr="00E36FF7">
        <w:rPr>
          <w:i/>
        </w:rPr>
        <w:t xml:space="preserve">gin and leave a 1.5 metre firebreak </w:t>
      </w:r>
      <w:r w:rsidR="00AB3B13" w:rsidRPr="00E36FF7">
        <w:rPr>
          <w:i/>
        </w:rPr>
        <w:t xml:space="preserve">around our field </w:t>
      </w:r>
      <w:r w:rsidR="00AD11C6" w:rsidRPr="00E36FF7">
        <w:rPr>
          <w:i/>
        </w:rPr>
        <w:t>closest to the older forest</w:t>
      </w:r>
      <w:r w:rsidR="00AD11C6" w:rsidRPr="00E36FF7">
        <w:t>…</w:t>
      </w:r>
      <w:r w:rsidRPr="00E36FF7">
        <w:t>”</w:t>
      </w:r>
      <w:r w:rsidR="00F61E98" w:rsidRPr="00E36FF7">
        <w:t xml:space="preserve">.  </w:t>
      </w:r>
      <w:r w:rsidR="00E16915" w:rsidRPr="00E36FF7">
        <w:t>Another younger farmer, Rey</w:t>
      </w:r>
      <w:r w:rsidR="00030512" w:rsidRPr="00E36FF7">
        <w:t>mar</w:t>
      </w:r>
      <w:r w:rsidR="00E16915" w:rsidRPr="00E36FF7">
        <w:t xml:space="preserve"> </w:t>
      </w:r>
      <w:r w:rsidR="00030512" w:rsidRPr="00E36FF7">
        <w:t>Villanueva</w:t>
      </w:r>
      <w:r w:rsidR="00E16915" w:rsidRPr="00E36FF7">
        <w:t xml:space="preserve"> note</w:t>
      </w:r>
      <w:r w:rsidR="004820CD">
        <w:t>s</w:t>
      </w:r>
      <w:r w:rsidR="00E16915" w:rsidRPr="00E36FF7">
        <w:t xml:space="preserve"> “</w:t>
      </w:r>
      <w:r w:rsidR="00E16915" w:rsidRPr="00E36FF7">
        <w:rPr>
          <w:i/>
        </w:rPr>
        <w:t xml:space="preserve">we don’t burn the entire field, it is </w:t>
      </w:r>
      <w:r w:rsidR="001E659A" w:rsidRPr="00E36FF7">
        <w:rPr>
          <w:i/>
        </w:rPr>
        <w:t>controlled,</w:t>
      </w:r>
      <w:r w:rsidR="00E16915" w:rsidRPr="00E36FF7">
        <w:rPr>
          <w:i/>
        </w:rPr>
        <w:t xml:space="preserve"> and we have </w:t>
      </w:r>
      <w:r w:rsidR="001E659A" w:rsidRPr="00E36FF7">
        <w:rPr>
          <w:i/>
        </w:rPr>
        <w:t xml:space="preserve">a </w:t>
      </w:r>
      <w:r w:rsidR="00E16915" w:rsidRPr="00E36FF7">
        <w:rPr>
          <w:i/>
        </w:rPr>
        <w:t>brush cut around our kai</w:t>
      </w:r>
      <w:r w:rsidR="0034765E" w:rsidRPr="00E36FF7">
        <w:rPr>
          <w:i/>
        </w:rPr>
        <w:t>ñ</w:t>
      </w:r>
      <w:r w:rsidR="00E16915" w:rsidRPr="00E36FF7">
        <w:rPr>
          <w:i/>
        </w:rPr>
        <w:t>gin”</w:t>
      </w:r>
      <w:r w:rsidR="00E16915" w:rsidRPr="00E36FF7">
        <w:t>.</w:t>
      </w:r>
      <w:r w:rsidR="00CF4B12" w:rsidRPr="00E36FF7">
        <w:t xml:space="preserve"> In other cases, farmers will modify the size of the firebreak depending on the type of forest, with 2 metres reserved for secondary growth and 4 metres reserved for burning near old growth forest</w:t>
      </w:r>
      <w:r w:rsidR="001E659A" w:rsidRPr="00E36FF7">
        <w:t>, presumably because of the perceived illegality of destroying such forest</w:t>
      </w:r>
      <w:r w:rsidR="00CF4B12" w:rsidRPr="00E36FF7">
        <w:t xml:space="preserve">. </w:t>
      </w:r>
    </w:p>
    <w:p w14:paraId="3630E2E3" w14:textId="77777777" w:rsidR="009C4D92" w:rsidRDefault="001E659A" w:rsidP="003A1477">
      <w:pPr>
        <w:spacing w:after="100" w:line="360" w:lineRule="auto"/>
        <w:ind w:firstLine="720"/>
      </w:pPr>
      <w:r w:rsidRPr="00E36FF7">
        <w:t xml:space="preserve">In line with the City’s anti-burning discourse, </w:t>
      </w:r>
      <w:r w:rsidR="00030512" w:rsidRPr="00E36FF7">
        <w:t xml:space="preserve">Reymar’s </w:t>
      </w:r>
      <w:r w:rsidR="00E16915" w:rsidRPr="00E36FF7">
        <w:t xml:space="preserve">older (now deceased) uncle, </w:t>
      </w:r>
      <w:r w:rsidR="00030512" w:rsidRPr="00E36FF7">
        <w:t>Joselito</w:t>
      </w:r>
      <w:r w:rsidR="00E16915" w:rsidRPr="00E36FF7">
        <w:t xml:space="preserve"> </w:t>
      </w:r>
      <w:r w:rsidR="00030512" w:rsidRPr="00E36FF7">
        <w:t>Villanueva</w:t>
      </w:r>
      <w:r w:rsidR="004820CD">
        <w:t>,</w:t>
      </w:r>
      <w:r w:rsidR="00030512" w:rsidRPr="00E36FF7">
        <w:t xml:space="preserve"> </w:t>
      </w:r>
      <w:r w:rsidR="00E16915" w:rsidRPr="00E36FF7">
        <w:t>stresse</w:t>
      </w:r>
      <w:r w:rsidR="004820CD">
        <w:t>d</w:t>
      </w:r>
      <w:r w:rsidR="00E16915" w:rsidRPr="00E36FF7">
        <w:t xml:space="preserve">: </w:t>
      </w:r>
    </w:p>
    <w:p w14:paraId="7BEADD5C" w14:textId="77777777" w:rsidR="009C4D92" w:rsidRDefault="00E16915" w:rsidP="009C4D92">
      <w:pPr>
        <w:spacing w:after="100" w:line="360" w:lineRule="auto"/>
        <w:ind w:left="720"/>
      </w:pPr>
      <w:r w:rsidRPr="00E36FF7">
        <w:t>“</w:t>
      </w:r>
      <w:r w:rsidRPr="00E36FF7">
        <w:rPr>
          <w:i/>
        </w:rPr>
        <w:t xml:space="preserve">You know, the Tagbanua have a careful way of burning… </w:t>
      </w:r>
      <w:r w:rsidR="00A16593" w:rsidRPr="00E36FF7">
        <w:rPr>
          <w:i/>
        </w:rPr>
        <w:t>before they burn the kai</w:t>
      </w:r>
      <w:r w:rsidR="0034765E" w:rsidRPr="00E36FF7">
        <w:rPr>
          <w:i/>
        </w:rPr>
        <w:t>ñ</w:t>
      </w:r>
      <w:r w:rsidR="00A16593" w:rsidRPr="00E36FF7">
        <w:rPr>
          <w:i/>
        </w:rPr>
        <w:t>gin they first make a trail around their field – about 5 metres wide – so that the fire cannot destroy the other forest at the side of the kai</w:t>
      </w:r>
      <w:r w:rsidR="004820CD">
        <w:rPr>
          <w:i/>
        </w:rPr>
        <w:t>ñ</w:t>
      </w:r>
      <w:r w:rsidR="00A16593" w:rsidRPr="00E36FF7">
        <w:rPr>
          <w:i/>
        </w:rPr>
        <w:t xml:space="preserve">gin. This is the way </w:t>
      </w:r>
      <w:r w:rsidR="00F61E98" w:rsidRPr="00E36FF7">
        <w:rPr>
          <w:i/>
        </w:rPr>
        <w:t>we</w:t>
      </w:r>
      <w:r w:rsidR="00A16593" w:rsidRPr="00E36FF7">
        <w:rPr>
          <w:i/>
        </w:rPr>
        <w:t xml:space="preserve"> burn. We have knowledge of how to protect the forest</w:t>
      </w:r>
      <w:r w:rsidR="00A16593" w:rsidRPr="00E36FF7">
        <w:t>”.</w:t>
      </w:r>
      <w:r w:rsidR="00564E74" w:rsidRPr="00E36FF7">
        <w:t xml:space="preserve"> </w:t>
      </w:r>
    </w:p>
    <w:p w14:paraId="73FCBBD2" w14:textId="77777777" w:rsidR="009C4D92" w:rsidRDefault="009C4D92" w:rsidP="009C4D92">
      <w:pPr>
        <w:spacing w:after="100" w:line="360" w:lineRule="auto"/>
      </w:pPr>
    </w:p>
    <w:p w14:paraId="777244CB" w14:textId="574E9BEF" w:rsidR="00203767" w:rsidRPr="009C4D92" w:rsidRDefault="00030512" w:rsidP="009C4D92">
      <w:pPr>
        <w:spacing w:after="100" w:line="360" w:lineRule="auto"/>
        <w:ind w:firstLine="720"/>
      </w:pPr>
      <w:r w:rsidRPr="00E36FF7">
        <w:t>The younger farmer, Tomas</w:t>
      </w:r>
      <w:r w:rsidR="00203767" w:rsidRPr="00E36FF7">
        <w:t xml:space="preserve"> </w:t>
      </w:r>
      <w:r w:rsidRPr="00E36FF7">
        <w:t>del Rosario</w:t>
      </w:r>
      <w:r w:rsidR="00203767" w:rsidRPr="00E36FF7">
        <w:t xml:space="preserve"> Jr</w:t>
      </w:r>
      <w:r w:rsidR="004820CD">
        <w:t>,</w:t>
      </w:r>
      <w:r w:rsidR="00203767" w:rsidRPr="00E36FF7">
        <w:t xml:space="preserve"> enthusiastically </w:t>
      </w:r>
      <w:r w:rsidR="00C05DB2">
        <w:t xml:space="preserve">described </w:t>
      </w:r>
      <w:r w:rsidR="00203767" w:rsidRPr="00E36FF7">
        <w:t>his family’s dual-form fire break:</w:t>
      </w:r>
      <w:r w:rsidR="006C22D9">
        <w:t xml:space="preserve"> </w:t>
      </w:r>
      <w:r w:rsidR="004D050A" w:rsidRPr="00E36FF7">
        <w:rPr>
          <w:i/>
        </w:rPr>
        <w:t>‘</w:t>
      </w:r>
      <w:r w:rsidR="00203767" w:rsidRPr="00E36FF7">
        <w:rPr>
          <w:i/>
        </w:rPr>
        <w:t>We make gahit around our field but also clear the low hanging branches of trees and any leaves so they don’t catch on fire</w:t>
      </w:r>
      <w:r w:rsidR="004D050A" w:rsidRPr="00E36FF7">
        <w:rPr>
          <w:i/>
        </w:rPr>
        <w:t>’</w:t>
      </w:r>
      <w:r w:rsidR="00203767" w:rsidRPr="00E36FF7">
        <w:rPr>
          <w:i/>
        </w:rPr>
        <w:t xml:space="preserve">.   </w:t>
      </w:r>
    </w:p>
    <w:p w14:paraId="40281486" w14:textId="0211C995" w:rsidR="00B236C0" w:rsidRPr="00E36FF7" w:rsidRDefault="00F07D1A" w:rsidP="00B34A31">
      <w:pPr>
        <w:spacing w:after="100" w:line="360" w:lineRule="auto"/>
        <w:ind w:firstLine="720"/>
      </w:pPr>
      <w:r w:rsidRPr="00E36FF7">
        <w:rPr>
          <w:color w:val="000000" w:themeColor="text1"/>
        </w:rPr>
        <w:lastRenderedPageBreak/>
        <w:t xml:space="preserve">In addition to a </w:t>
      </w:r>
      <w:r w:rsidRPr="00E36FF7">
        <w:rPr>
          <w:i/>
          <w:color w:val="000000" w:themeColor="text1"/>
        </w:rPr>
        <w:t>gahit</w:t>
      </w:r>
      <w:r w:rsidRPr="00E36FF7">
        <w:rPr>
          <w:color w:val="FF0000"/>
        </w:rPr>
        <w:t xml:space="preserve">, </w:t>
      </w:r>
      <w:r w:rsidRPr="00E36FF7">
        <w:t>Ama</w:t>
      </w:r>
      <w:r w:rsidR="00030512" w:rsidRPr="00E36FF7">
        <w:t>n</w:t>
      </w:r>
      <w:r w:rsidRPr="00E36FF7">
        <w:t xml:space="preserve"> </w:t>
      </w:r>
      <w:r w:rsidR="00030512" w:rsidRPr="00E36FF7">
        <w:t xml:space="preserve">Salvador </w:t>
      </w:r>
      <w:r w:rsidRPr="00E36FF7">
        <w:t>used the creative method of filling bamboo (</w:t>
      </w:r>
      <w:r w:rsidRPr="00E36FF7">
        <w:rPr>
          <w:i/>
        </w:rPr>
        <w:t>buho</w:t>
      </w:r>
      <w:r w:rsidRPr="00E36FF7">
        <w:t>) with water which, upon being burned, burst</w:t>
      </w:r>
      <w:r w:rsidR="003269B7" w:rsidRPr="00E36FF7">
        <w:t>s</w:t>
      </w:r>
      <w:r w:rsidRPr="00E36FF7">
        <w:t xml:space="preserve"> open and douses </w:t>
      </w:r>
      <w:r w:rsidR="0034765E" w:rsidRPr="00E36FF7">
        <w:t xml:space="preserve">any </w:t>
      </w:r>
      <w:r w:rsidRPr="00E36FF7">
        <w:t xml:space="preserve">fire trying to go beyond </w:t>
      </w:r>
      <w:r w:rsidR="00194970" w:rsidRPr="00E36FF7">
        <w:t xml:space="preserve">the </w:t>
      </w:r>
      <w:r w:rsidRPr="00E36FF7">
        <w:t>field</w:t>
      </w:r>
      <w:r w:rsidR="00194970" w:rsidRPr="00E36FF7">
        <w:t>’s</w:t>
      </w:r>
      <w:r w:rsidR="003A1477" w:rsidRPr="00E36FF7">
        <w:t xml:space="preserve"> edges. He suggests </w:t>
      </w:r>
      <w:r w:rsidRPr="00E36FF7">
        <w:rPr>
          <w:i/>
        </w:rPr>
        <w:t>‘</w:t>
      </w:r>
      <w:r w:rsidR="00B34A31">
        <w:rPr>
          <w:i/>
        </w:rPr>
        <w:t>T</w:t>
      </w:r>
      <w:r w:rsidRPr="00E36FF7">
        <w:rPr>
          <w:i/>
        </w:rPr>
        <w:t>o stop the fire from spreading …we place buho filled with water around the field so when the fire hits the buho, the water empties out to stop the fire</w:t>
      </w:r>
      <w:r w:rsidR="003A1477" w:rsidRPr="00E36FF7">
        <w:rPr>
          <w:i/>
        </w:rPr>
        <w:t>.</w:t>
      </w:r>
      <w:r w:rsidRPr="00E36FF7">
        <w:rPr>
          <w:i/>
        </w:rPr>
        <w:t>’</w:t>
      </w:r>
      <w:r w:rsidR="003A1477" w:rsidRPr="00E36FF7">
        <w:t xml:space="preserve"> </w:t>
      </w:r>
      <w:r w:rsidR="00F61E98" w:rsidRPr="00E36FF7">
        <w:t>Other</w:t>
      </w:r>
      <w:r w:rsidR="00284A8B" w:rsidRPr="00E36FF7">
        <w:t xml:space="preserve"> Tagbanua farmers </w:t>
      </w:r>
      <w:r w:rsidR="00847258" w:rsidRPr="00E36FF7">
        <w:t>found</w:t>
      </w:r>
      <w:r w:rsidR="00284A8B" w:rsidRPr="00E36FF7">
        <w:t xml:space="preserve"> different ways to protect their crops from </w:t>
      </w:r>
      <w:r w:rsidR="00F61E98" w:rsidRPr="00E36FF7">
        <w:t xml:space="preserve">fire </w:t>
      </w:r>
      <w:r w:rsidR="00284A8B" w:rsidRPr="00E36FF7">
        <w:t xml:space="preserve">damage.  </w:t>
      </w:r>
      <w:r w:rsidR="00286455" w:rsidRPr="00E36FF7">
        <w:t xml:space="preserve">Doming </w:t>
      </w:r>
      <w:r w:rsidR="00030512" w:rsidRPr="00E36FF7">
        <w:t>Lumaban</w:t>
      </w:r>
      <w:r w:rsidR="00284A8B" w:rsidRPr="00E36FF7">
        <w:t xml:space="preserve"> </w:t>
      </w:r>
      <w:r w:rsidR="007F4154" w:rsidRPr="00E36FF7">
        <w:t>n</w:t>
      </w:r>
      <w:r w:rsidR="00284A8B" w:rsidRPr="00E36FF7">
        <w:t>otes that</w:t>
      </w:r>
      <w:r w:rsidR="00194970" w:rsidRPr="00E36FF7">
        <w:t>:</w:t>
      </w:r>
      <w:r w:rsidR="00284A8B" w:rsidRPr="00E36FF7">
        <w:t xml:space="preserve"> </w:t>
      </w:r>
      <w:r w:rsidR="00FB623B" w:rsidRPr="00E36FF7">
        <w:t>‘</w:t>
      </w:r>
      <w:r w:rsidR="00B10E65">
        <w:rPr>
          <w:i/>
        </w:rPr>
        <w:t>W</w:t>
      </w:r>
      <w:r w:rsidR="00284A8B" w:rsidRPr="00E36FF7">
        <w:rPr>
          <w:i/>
        </w:rPr>
        <w:t xml:space="preserve">e </w:t>
      </w:r>
      <w:r w:rsidR="001E659A" w:rsidRPr="00E36FF7">
        <w:rPr>
          <w:i/>
        </w:rPr>
        <w:t xml:space="preserve">place </w:t>
      </w:r>
      <w:r w:rsidR="00FB623B" w:rsidRPr="00E36FF7">
        <w:rPr>
          <w:i/>
        </w:rPr>
        <w:t xml:space="preserve">banana leaves and </w:t>
      </w:r>
      <w:r w:rsidR="00284A8B" w:rsidRPr="00E36FF7">
        <w:rPr>
          <w:i/>
        </w:rPr>
        <w:t xml:space="preserve">[the] </w:t>
      </w:r>
      <w:r w:rsidR="00FB623B" w:rsidRPr="00E36FF7">
        <w:rPr>
          <w:i/>
        </w:rPr>
        <w:t xml:space="preserve">hollow trunk </w:t>
      </w:r>
      <w:r w:rsidR="00284A8B" w:rsidRPr="00E36FF7">
        <w:rPr>
          <w:i/>
        </w:rPr>
        <w:t xml:space="preserve">[of banana trees] </w:t>
      </w:r>
      <w:r w:rsidR="00FB623B" w:rsidRPr="00E36FF7">
        <w:rPr>
          <w:i/>
        </w:rPr>
        <w:t xml:space="preserve">to wrap around </w:t>
      </w:r>
      <w:r w:rsidR="00701067" w:rsidRPr="00E36FF7">
        <w:rPr>
          <w:i/>
        </w:rPr>
        <w:t>younger trees to protect them from fire</w:t>
      </w:r>
      <w:r w:rsidR="00B34A31">
        <w:rPr>
          <w:i/>
        </w:rPr>
        <w:t>…</w:t>
      </w:r>
      <w:r w:rsidR="00701067" w:rsidRPr="00E36FF7">
        <w:rPr>
          <w:i/>
        </w:rPr>
        <w:t>’</w:t>
      </w:r>
      <w:r w:rsidR="00B34A31">
        <w:rPr>
          <w:i/>
        </w:rPr>
        <w:t xml:space="preserve"> </w:t>
      </w:r>
      <w:r w:rsidR="00B34A31">
        <w:t xml:space="preserve"> </w:t>
      </w:r>
      <w:r w:rsidR="00030512" w:rsidRPr="00E36FF7">
        <w:t>Villanueva</w:t>
      </w:r>
      <w:r w:rsidR="00FB5651" w:rsidRPr="00E36FF7">
        <w:t xml:space="preserve"> agree</w:t>
      </w:r>
      <w:r w:rsidR="00B34A31">
        <w:t>s</w:t>
      </w:r>
      <w:r w:rsidR="00FB5651" w:rsidRPr="00E36FF7">
        <w:t xml:space="preserve">: </w:t>
      </w:r>
      <w:r w:rsidR="00FB5651" w:rsidRPr="00E36FF7">
        <w:rPr>
          <w:i/>
        </w:rPr>
        <w:t xml:space="preserve">‘We use the wet </w:t>
      </w:r>
      <w:r w:rsidRPr="00E36FF7">
        <w:rPr>
          <w:i/>
        </w:rPr>
        <w:t>‘</w:t>
      </w:r>
      <w:r w:rsidR="00FB5651" w:rsidRPr="00E36FF7">
        <w:rPr>
          <w:i/>
        </w:rPr>
        <w:t>balot</w:t>
      </w:r>
      <w:r w:rsidRPr="00E36FF7">
        <w:rPr>
          <w:i/>
        </w:rPr>
        <w:t>’</w:t>
      </w:r>
      <w:r w:rsidR="00FB5651" w:rsidRPr="00E36FF7">
        <w:rPr>
          <w:i/>
        </w:rPr>
        <w:t xml:space="preserve"> (hull of trunk) of the banana tree and wrap it around young trees</w:t>
      </w:r>
      <w:r w:rsidR="003A1477" w:rsidRPr="00E36FF7">
        <w:rPr>
          <w:i/>
        </w:rPr>
        <w:t>.</w:t>
      </w:r>
      <w:r w:rsidR="00FB5651" w:rsidRPr="00E36FF7">
        <w:rPr>
          <w:i/>
        </w:rPr>
        <w:t>’</w:t>
      </w:r>
      <w:r w:rsidR="003A1477" w:rsidRPr="00E36FF7">
        <w:rPr>
          <w:i/>
        </w:rPr>
        <w:t xml:space="preserve"> </w:t>
      </w:r>
      <w:r w:rsidR="00B34A31">
        <w:rPr>
          <w:iCs/>
        </w:rPr>
        <w:t xml:space="preserve">However, </w:t>
      </w:r>
      <w:r w:rsidR="00B34A31">
        <w:t>a</w:t>
      </w:r>
      <w:r w:rsidR="00284A8B" w:rsidRPr="00E36FF7">
        <w:t xml:space="preserve">cknowledging the technique is not </w:t>
      </w:r>
      <w:r w:rsidR="005A7B09" w:rsidRPr="00E36FF7">
        <w:t>perfect</w:t>
      </w:r>
      <w:r w:rsidR="00284A8B" w:rsidRPr="00E36FF7">
        <w:t xml:space="preserve">, he </w:t>
      </w:r>
      <w:r w:rsidR="00B3236F" w:rsidRPr="00E36FF7">
        <w:t>explains</w:t>
      </w:r>
      <w:r w:rsidR="00F61E98" w:rsidRPr="00E36FF7">
        <w:t>:</w:t>
      </w:r>
      <w:r w:rsidR="00B34A31">
        <w:t xml:space="preserve"> </w:t>
      </w:r>
      <w:r w:rsidR="00284A8B" w:rsidRPr="00E36FF7">
        <w:rPr>
          <w:i/>
        </w:rPr>
        <w:t>‘</w:t>
      </w:r>
      <w:r w:rsidR="00B10E65">
        <w:rPr>
          <w:i/>
        </w:rPr>
        <w:t>W</w:t>
      </w:r>
      <w:r w:rsidR="00701067" w:rsidRPr="00E36FF7">
        <w:rPr>
          <w:i/>
        </w:rPr>
        <w:t xml:space="preserve">e burned the kasoy </w:t>
      </w:r>
      <w:r w:rsidR="00B3236F" w:rsidRPr="00E36FF7">
        <w:rPr>
          <w:i/>
        </w:rPr>
        <w:t xml:space="preserve">[cashew] </w:t>
      </w:r>
      <w:r w:rsidR="00701067" w:rsidRPr="00E36FF7">
        <w:rPr>
          <w:i/>
        </w:rPr>
        <w:t>trees because the protective cover that we used did not shield enough from the fire.</w:t>
      </w:r>
      <w:r w:rsidR="009B1AE4" w:rsidRPr="00E36FF7">
        <w:rPr>
          <w:i/>
        </w:rPr>
        <w:t>.</w:t>
      </w:r>
      <w:r w:rsidR="00701067" w:rsidRPr="00E36FF7">
        <w:rPr>
          <w:i/>
        </w:rPr>
        <w:t>. the trunk of the banana tree is hollowed out and placed around the tree…</w:t>
      </w:r>
      <w:r w:rsidR="00701067" w:rsidRPr="00E36FF7">
        <w:t>’</w:t>
      </w:r>
    </w:p>
    <w:p w14:paraId="706079A8" w14:textId="1E52913C" w:rsidR="00B236C0" w:rsidRPr="00E36FF7" w:rsidRDefault="00B236C0" w:rsidP="003A1477">
      <w:pPr>
        <w:tabs>
          <w:tab w:val="left" w:pos="720"/>
        </w:tabs>
        <w:spacing w:after="100" w:line="360" w:lineRule="auto"/>
        <w:ind w:left="-17" w:hanging="720"/>
      </w:pPr>
      <w:r w:rsidRPr="00E36FF7">
        <w:t xml:space="preserve">         </w:t>
      </w:r>
      <w:r w:rsidR="00FE0999" w:rsidRPr="00E36FF7">
        <w:t xml:space="preserve">Young </w:t>
      </w:r>
      <w:r w:rsidR="00E16915" w:rsidRPr="00E36FF7">
        <w:t>Rey</w:t>
      </w:r>
      <w:r w:rsidR="00030512" w:rsidRPr="00E36FF7">
        <w:t>mar</w:t>
      </w:r>
      <w:r w:rsidR="00E16915" w:rsidRPr="00E36FF7">
        <w:t xml:space="preserve"> </w:t>
      </w:r>
      <w:r w:rsidR="00030512" w:rsidRPr="00E36FF7">
        <w:t xml:space="preserve">Villanueva </w:t>
      </w:r>
      <w:r w:rsidR="00F61E98" w:rsidRPr="00E36FF7">
        <w:t xml:space="preserve">describes </w:t>
      </w:r>
      <w:r w:rsidR="00A31D3A" w:rsidRPr="00E36FF7">
        <w:t>his own crop protection strategy</w:t>
      </w:r>
      <w:r w:rsidR="00E16915" w:rsidRPr="00E36FF7">
        <w:t xml:space="preserve">: </w:t>
      </w:r>
      <w:r w:rsidR="00FE0999" w:rsidRPr="00E36FF7">
        <w:t xml:space="preserve"> </w:t>
      </w:r>
    </w:p>
    <w:p w14:paraId="496E4978" w14:textId="3001B132" w:rsidR="00701067" w:rsidRPr="00E36FF7" w:rsidRDefault="00E16915" w:rsidP="003A1477">
      <w:pPr>
        <w:tabs>
          <w:tab w:val="left" w:pos="720"/>
        </w:tabs>
        <w:spacing w:after="100" w:line="360" w:lineRule="auto"/>
        <w:ind w:left="437" w:right="454" w:hanging="720"/>
      </w:pPr>
      <w:r w:rsidRPr="00E36FF7">
        <w:tab/>
      </w:r>
      <w:r w:rsidR="00284A8B" w:rsidRPr="00E36FF7">
        <w:rPr>
          <w:i/>
        </w:rPr>
        <w:t xml:space="preserve">We can burn even after </w:t>
      </w:r>
      <w:r w:rsidR="00FE0999" w:rsidRPr="00E36FF7">
        <w:rPr>
          <w:i/>
        </w:rPr>
        <w:t>planting,</w:t>
      </w:r>
      <w:r w:rsidRPr="00E36FF7">
        <w:rPr>
          <w:i/>
        </w:rPr>
        <w:t xml:space="preserve"> but </w:t>
      </w:r>
      <w:r w:rsidR="00284A8B" w:rsidRPr="00E36FF7">
        <w:rPr>
          <w:i/>
        </w:rPr>
        <w:t>you need</w:t>
      </w:r>
      <w:r w:rsidRPr="00E36FF7">
        <w:rPr>
          <w:i/>
        </w:rPr>
        <w:t xml:space="preserve"> </w:t>
      </w:r>
      <w:r w:rsidR="00FE0999" w:rsidRPr="00E36FF7">
        <w:rPr>
          <w:i/>
        </w:rPr>
        <w:t xml:space="preserve">a </w:t>
      </w:r>
      <w:r w:rsidRPr="00E36FF7">
        <w:rPr>
          <w:i/>
        </w:rPr>
        <w:t xml:space="preserve">strategy. </w:t>
      </w:r>
      <w:r w:rsidR="00FE0999" w:rsidRPr="00E36FF7">
        <w:rPr>
          <w:i/>
        </w:rPr>
        <w:t>When you’ve underbrushed and all the weeds are</w:t>
      </w:r>
      <w:r w:rsidRPr="00E36FF7">
        <w:rPr>
          <w:i/>
        </w:rPr>
        <w:t xml:space="preserve"> clean</w:t>
      </w:r>
      <w:r w:rsidR="00FE0999" w:rsidRPr="00E36FF7">
        <w:rPr>
          <w:i/>
        </w:rPr>
        <w:t xml:space="preserve">, then you plant the crops directly in </w:t>
      </w:r>
      <w:r w:rsidRPr="00E36FF7">
        <w:rPr>
          <w:i/>
        </w:rPr>
        <w:t xml:space="preserve">a </w:t>
      </w:r>
      <w:r w:rsidR="009B1AE4" w:rsidRPr="00E36FF7">
        <w:rPr>
          <w:i/>
        </w:rPr>
        <w:t>straight line</w:t>
      </w:r>
      <w:r w:rsidRPr="00E36FF7">
        <w:rPr>
          <w:i/>
        </w:rPr>
        <w:t xml:space="preserve">. </w:t>
      </w:r>
      <w:r w:rsidR="009B1AE4" w:rsidRPr="00E36FF7">
        <w:rPr>
          <w:i/>
        </w:rPr>
        <w:t>That way</w:t>
      </w:r>
      <w:r w:rsidR="00FE0999" w:rsidRPr="00E36FF7">
        <w:rPr>
          <w:i/>
        </w:rPr>
        <w:t xml:space="preserve"> </w:t>
      </w:r>
      <w:r w:rsidRPr="00E36FF7">
        <w:rPr>
          <w:i/>
        </w:rPr>
        <w:t xml:space="preserve">you can </w:t>
      </w:r>
      <w:r w:rsidR="00FE0999" w:rsidRPr="00E36FF7">
        <w:rPr>
          <w:i/>
        </w:rPr>
        <w:t>easily burn</w:t>
      </w:r>
      <w:r w:rsidRPr="00E36FF7">
        <w:rPr>
          <w:i/>
        </w:rPr>
        <w:t xml:space="preserve"> in-between</w:t>
      </w:r>
      <w:r w:rsidR="00FE0999" w:rsidRPr="00E36FF7">
        <w:rPr>
          <w:i/>
        </w:rPr>
        <w:t xml:space="preserve">; </w:t>
      </w:r>
      <w:r w:rsidRPr="00E36FF7">
        <w:rPr>
          <w:i/>
        </w:rPr>
        <w:t>the crops will not be burn because the weeds are cleaned-out already.</w:t>
      </w:r>
    </w:p>
    <w:p w14:paraId="7E2AF71C" w14:textId="5388B8AC" w:rsidR="00203767" w:rsidRPr="00E36FF7" w:rsidRDefault="00701067" w:rsidP="003A1477">
      <w:pPr>
        <w:spacing w:after="100" w:line="360" w:lineRule="auto"/>
        <w:ind w:right="57"/>
        <w:outlineLvl w:val="0"/>
        <w:rPr>
          <w:b/>
          <w:i/>
        </w:rPr>
      </w:pPr>
      <w:r w:rsidRPr="00E36FF7">
        <w:rPr>
          <w:b/>
          <w:i/>
        </w:rPr>
        <w:t xml:space="preserve">Burning to </w:t>
      </w:r>
      <w:r w:rsidR="009B1AE4" w:rsidRPr="00E36FF7">
        <w:rPr>
          <w:b/>
          <w:i/>
        </w:rPr>
        <w:t xml:space="preserve">cleanse </w:t>
      </w:r>
      <w:r w:rsidR="00FB5651" w:rsidRPr="00E36FF7">
        <w:rPr>
          <w:b/>
          <w:i/>
        </w:rPr>
        <w:t>(again)</w:t>
      </w:r>
    </w:p>
    <w:p w14:paraId="620618BA" w14:textId="1F431D11" w:rsidR="009404E6" w:rsidRPr="00E36FF7" w:rsidRDefault="009B1AE4" w:rsidP="009718D1">
      <w:pPr>
        <w:spacing w:after="100" w:line="360" w:lineRule="auto"/>
        <w:ind w:firstLine="720"/>
        <w:rPr>
          <w:lang w:val="en-US"/>
        </w:rPr>
      </w:pPr>
      <w:r w:rsidRPr="00E36FF7">
        <w:t xml:space="preserve">While a </w:t>
      </w:r>
      <w:r w:rsidR="00EB36D9">
        <w:t>larger</w:t>
      </w:r>
      <w:r w:rsidRPr="00E36FF7">
        <w:t xml:space="preserve"> hot burn is needed to clear debris, </w:t>
      </w:r>
      <w:r w:rsidR="0034765E" w:rsidRPr="00E36FF7">
        <w:t xml:space="preserve">farmers also </w:t>
      </w:r>
      <w:r w:rsidRPr="00E36FF7">
        <w:t xml:space="preserve">burn objects to produce smoke </w:t>
      </w:r>
      <w:r w:rsidR="00BA7A7E">
        <w:t>to</w:t>
      </w:r>
      <w:r w:rsidRPr="00E36FF7">
        <w:t xml:space="preserve"> remov</w:t>
      </w:r>
      <w:r w:rsidR="00BA7A7E">
        <w:t>e</w:t>
      </w:r>
      <w:r w:rsidRPr="00E36FF7">
        <w:t xml:space="preserve"> pests after planting. Manong</w:t>
      </w:r>
      <w:r w:rsidR="00701067" w:rsidRPr="00E36FF7">
        <w:t xml:space="preserve"> </w:t>
      </w:r>
      <w:r w:rsidR="00030512" w:rsidRPr="00E36FF7">
        <w:t>Amador</w:t>
      </w:r>
      <w:r w:rsidRPr="00E36FF7">
        <w:t xml:space="preserve"> notes: </w:t>
      </w:r>
      <w:r w:rsidR="003A1477" w:rsidRPr="00E36FF7">
        <w:t xml:space="preserve"> </w:t>
      </w:r>
      <w:r w:rsidR="00701067" w:rsidRPr="00E36FF7">
        <w:t>‘</w:t>
      </w:r>
      <w:r w:rsidR="00701067" w:rsidRPr="00E36FF7">
        <w:rPr>
          <w:i/>
        </w:rPr>
        <w:t>to</w:t>
      </w:r>
      <w:r w:rsidR="00DD3F09" w:rsidRPr="00E36FF7">
        <w:rPr>
          <w:i/>
        </w:rPr>
        <w:t xml:space="preserve"> get rid of p</w:t>
      </w:r>
      <w:r w:rsidR="00701067" w:rsidRPr="00E36FF7">
        <w:rPr>
          <w:i/>
        </w:rPr>
        <w:t>ests we burn our slippers and other rubber in the middle of the field… we also burn different types of seaweed such as kolapo</w:t>
      </w:r>
      <w:r w:rsidR="003A1477" w:rsidRPr="00E36FF7">
        <w:rPr>
          <w:i/>
        </w:rPr>
        <w:t>.</w:t>
      </w:r>
      <w:r w:rsidR="00701067" w:rsidRPr="00E36FF7">
        <w:rPr>
          <w:i/>
        </w:rPr>
        <w:t>’</w:t>
      </w:r>
      <w:r w:rsidR="0034765E" w:rsidRPr="00E36FF7">
        <w:rPr>
          <w:i/>
        </w:rPr>
        <w:t xml:space="preserve"> </w:t>
      </w:r>
      <w:r w:rsidR="003A1477" w:rsidRPr="00E36FF7">
        <w:rPr>
          <w:i/>
        </w:rPr>
        <w:t xml:space="preserve"> </w:t>
      </w:r>
      <w:r w:rsidR="0031556D" w:rsidRPr="00E36FF7">
        <w:t xml:space="preserve">Tatay </w:t>
      </w:r>
      <w:r w:rsidR="00030512" w:rsidRPr="00E36FF7">
        <w:t xml:space="preserve">Pabio Andrada </w:t>
      </w:r>
      <w:r w:rsidR="009718D1">
        <w:t xml:space="preserve">also </w:t>
      </w:r>
      <w:r w:rsidR="00B34A31">
        <w:t>explains</w:t>
      </w:r>
      <w:r w:rsidR="0031556D" w:rsidRPr="00E36FF7">
        <w:t xml:space="preserve"> that he </w:t>
      </w:r>
      <w:r w:rsidR="009718D1">
        <w:t>burns</w:t>
      </w:r>
      <w:r w:rsidR="0031556D" w:rsidRPr="00E36FF7">
        <w:t xml:space="preserve"> a mix of debris in the middle of fields to ensure that heavy smoke envelopes all of the crops to remove </w:t>
      </w:r>
      <w:r w:rsidR="0034765E" w:rsidRPr="00E36FF7">
        <w:t xml:space="preserve">the </w:t>
      </w:r>
      <w:r w:rsidR="0031556D" w:rsidRPr="00E36FF7">
        <w:t>pes</w:t>
      </w:r>
      <w:r w:rsidR="0034765E" w:rsidRPr="00E36FF7">
        <w:t>t</w:t>
      </w:r>
      <w:r w:rsidR="00166B25" w:rsidRPr="00E36FF7">
        <w:t xml:space="preserve"> </w:t>
      </w:r>
      <w:r w:rsidR="0034765E" w:rsidRPr="00E36FF7">
        <w:t>(</w:t>
      </w:r>
      <w:r w:rsidR="00166B25" w:rsidRPr="00E36FF7">
        <w:t>or disease</w:t>
      </w:r>
      <w:r w:rsidR="0034765E" w:rsidRPr="00E36FF7">
        <w:t>)</w:t>
      </w:r>
      <w:r w:rsidR="0031556D" w:rsidRPr="00E36FF7">
        <w:t xml:space="preserve">, </w:t>
      </w:r>
      <w:r w:rsidR="0031556D" w:rsidRPr="00E36FF7">
        <w:rPr>
          <w:i/>
        </w:rPr>
        <w:t>dugma</w:t>
      </w:r>
      <w:r w:rsidR="0031556D" w:rsidRPr="00E36FF7">
        <w:t>, from rice</w:t>
      </w:r>
      <w:r w:rsidR="00166B25" w:rsidRPr="00E36FF7">
        <w:t xml:space="preserve"> plants (which causes rice stalks to wilt)</w:t>
      </w:r>
      <w:r w:rsidR="0031556D" w:rsidRPr="00E36FF7">
        <w:t xml:space="preserve">. He </w:t>
      </w:r>
      <w:r w:rsidR="00B34A31">
        <w:t>asserts</w:t>
      </w:r>
      <w:r w:rsidR="0031556D" w:rsidRPr="00E36FF7">
        <w:t xml:space="preserve"> that</w:t>
      </w:r>
      <w:r w:rsidR="009404E6" w:rsidRPr="00E36FF7">
        <w:t xml:space="preserve"> </w:t>
      </w:r>
      <w:r w:rsidR="0031556D" w:rsidRPr="00E36FF7">
        <w:t>‘</w:t>
      </w:r>
      <w:r w:rsidR="0031556D" w:rsidRPr="00E36FF7">
        <w:rPr>
          <w:i/>
        </w:rPr>
        <w:t>smoke</w:t>
      </w:r>
      <w:r w:rsidR="00B10E65">
        <w:rPr>
          <w:i/>
        </w:rPr>
        <w:t xml:space="preserve"> coming</w:t>
      </w:r>
      <w:r w:rsidR="0031556D" w:rsidRPr="00E36FF7">
        <w:rPr>
          <w:i/>
        </w:rPr>
        <w:t xml:space="preserve"> from the middle of the uma will spread and kill all the pests</w:t>
      </w:r>
      <w:r w:rsidR="0031556D" w:rsidRPr="00E36FF7">
        <w:t>.’</w:t>
      </w:r>
      <w:r w:rsidR="009404E6" w:rsidRPr="00E36FF7">
        <w:t xml:space="preserve"> </w:t>
      </w:r>
      <w:r w:rsidR="009404E6" w:rsidRPr="00E36FF7">
        <w:rPr>
          <w:lang w:val="en-US"/>
        </w:rPr>
        <w:t xml:space="preserve">Finally, </w:t>
      </w:r>
      <w:r w:rsidR="004B7E9C" w:rsidRPr="00E36FF7">
        <w:rPr>
          <w:lang w:val="en-US"/>
        </w:rPr>
        <w:t xml:space="preserve">Erlinda </w:t>
      </w:r>
      <w:r w:rsidR="00030512" w:rsidRPr="00E36FF7">
        <w:rPr>
          <w:lang w:val="en-US"/>
        </w:rPr>
        <w:t>Dimsalang</w:t>
      </w:r>
      <w:r w:rsidR="004B7E9C" w:rsidRPr="00E36FF7">
        <w:rPr>
          <w:lang w:val="en-US"/>
        </w:rPr>
        <w:t xml:space="preserve"> note</w:t>
      </w:r>
      <w:r w:rsidR="006C22D9">
        <w:rPr>
          <w:lang w:val="en-US"/>
        </w:rPr>
        <w:t>s</w:t>
      </w:r>
      <w:r w:rsidR="004B7E9C" w:rsidRPr="00E36FF7">
        <w:rPr>
          <w:lang w:val="en-US"/>
        </w:rPr>
        <w:t xml:space="preserve"> that repeat hot burns of felled forest (usually old growth) saves time as </w:t>
      </w:r>
      <w:r w:rsidR="0034765E" w:rsidRPr="00E36FF7">
        <w:rPr>
          <w:lang w:val="en-US"/>
        </w:rPr>
        <w:t>such</w:t>
      </w:r>
      <w:r w:rsidR="004B7E9C" w:rsidRPr="00E36FF7">
        <w:rPr>
          <w:lang w:val="en-US"/>
        </w:rPr>
        <w:t xml:space="preserve"> burn</w:t>
      </w:r>
      <w:r w:rsidR="0034765E" w:rsidRPr="00E36FF7">
        <w:rPr>
          <w:lang w:val="en-US"/>
        </w:rPr>
        <w:t>s</w:t>
      </w:r>
      <w:r w:rsidR="004B7E9C" w:rsidRPr="00E36FF7">
        <w:rPr>
          <w:lang w:val="en-US"/>
        </w:rPr>
        <w:t xml:space="preserve"> permanently remove weeds by destroying the roots/ seeds. She </w:t>
      </w:r>
      <w:r w:rsidR="00B34A31">
        <w:rPr>
          <w:lang w:val="en-US"/>
        </w:rPr>
        <w:t>states:</w:t>
      </w:r>
      <w:r w:rsidR="004B7E9C" w:rsidRPr="00E36FF7">
        <w:rPr>
          <w:lang w:val="en-US"/>
        </w:rPr>
        <w:t xml:space="preserve"> ‘</w:t>
      </w:r>
      <w:r w:rsidR="00B34A31">
        <w:rPr>
          <w:i/>
          <w:lang w:val="en-US"/>
        </w:rPr>
        <w:t>W</w:t>
      </w:r>
      <w:r w:rsidR="004B7E9C" w:rsidRPr="00E36FF7">
        <w:rPr>
          <w:i/>
          <w:lang w:val="en-US"/>
        </w:rPr>
        <w:t>hen we burn</w:t>
      </w:r>
      <w:r w:rsidR="0034765E" w:rsidRPr="00E36FF7">
        <w:rPr>
          <w:i/>
          <w:lang w:val="en-US"/>
        </w:rPr>
        <w:t>,</w:t>
      </w:r>
      <w:r w:rsidR="004B7E9C" w:rsidRPr="00E36FF7">
        <w:rPr>
          <w:i/>
          <w:lang w:val="en-US"/>
        </w:rPr>
        <w:t xml:space="preserve"> it burns the seeds of the weeds …that way the weeds will not grow back immediately</w:t>
      </w:r>
      <w:r w:rsidR="004B7E9C" w:rsidRPr="00E36FF7">
        <w:rPr>
          <w:lang w:val="en-US"/>
        </w:rPr>
        <w:t xml:space="preserve">’. </w:t>
      </w:r>
    </w:p>
    <w:p w14:paraId="77CBFBD3" w14:textId="1F813C2F" w:rsidR="00F500DB" w:rsidRPr="006C22D9" w:rsidRDefault="00563430" w:rsidP="003966A7">
      <w:pPr>
        <w:spacing w:after="100" w:line="360" w:lineRule="auto"/>
        <w:ind w:firstLine="720"/>
        <w:rPr>
          <w:lang w:val="en-US"/>
        </w:rPr>
      </w:pPr>
      <w:r w:rsidRPr="00E36FF7">
        <w:rPr>
          <w:lang w:val="en-US"/>
        </w:rPr>
        <w:t xml:space="preserve">Despite being </w:t>
      </w:r>
      <w:r w:rsidR="00B34A31">
        <w:rPr>
          <w:lang w:val="en-US"/>
        </w:rPr>
        <w:t xml:space="preserve">only </w:t>
      </w:r>
      <w:r w:rsidRPr="00E36FF7">
        <w:rPr>
          <w:lang w:val="en-US"/>
        </w:rPr>
        <w:t xml:space="preserve">a partial account of Tagbanua </w:t>
      </w:r>
      <w:r w:rsidR="00B34A31">
        <w:rPr>
          <w:lang w:val="en-US"/>
        </w:rPr>
        <w:t>fire</w:t>
      </w:r>
      <w:r w:rsidRPr="00E36FF7">
        <w:rPr>
          <w:lang w:val="en-US"/>
        </w:rPr>
        <w:t xml:space="preserve"> knowledge and practice, the </w:t>
      </w:r>
      <w:r w:rsidR="00194970" w:rsidRPr="00E36FF7">
        <w:rPr>
          <w:lang w:val="en-US"/>
        </w:rPr>
        <w:t xml:space="preserve">examples </w:t>
      </w:r>
      <w:r w:rsidR="0034765E" w:rsidRPr="00E36FF7">
        <w:rPr>
          <w:lang w:val="en-US"/>
        </w:rPr>
        <w:t xml:space="preserve">above </w:t>
      </w:r>
      <w:r w:rsidRPr="00E36FF7">
        <w:rPr>
          <w:lang w:val="en-US"/>
        </w:rPr>
        <w:t xml:space="preserve">show how farmers burn with </w:t>
      </w:r>
      <w:r w:rsidR="000C484C" w:rsidRPr="00E36FF7">
        <w:rPr>
          <w:lang w:val="en-US"/>
        </w:rPr>
        <w:t>well-honed techniques and environmental</w:t>
      </w:r>
      <w:r w:rsidRPr="00E36FF7">
        <w:rPr>
          <w:lang w:val="en-US"/>
        </w:rPr>
        <w:t xml:space="preserve"> knowledge </w:t>
      </w:r>
      <w:r w:rsidR="00B00275" w:rsidRPr="00E36FF7">
        <w:rPr>
          <w:lang w:val="en-US"/>
        </w:rPr>
        <w:t>that informs the</w:t>
      </w:r>
      <w:r w:rsidR="00194970" w:rsidRPr="00E36FF7">
        <w:rPr>
          <w:lang w:val="en-US"/>
        </w:rPr>
        <w:t xml:space="preserve"> care, patience and </w:t>
      </w:r>
      <w:r w:rsidRPr="00E36FF7">
        <w:rPr>
          <w:lang w:val="en-US"/>
        </w:rPr>
        <w:t xml:space="preserve">resourcefulness </w:t>
      </w:r>
      <w:r w:rsidR="00194970" w:rsidRPr="00E36FF7">
        <w:rPr>
          <w:lang w:val="en-US"/>
        </w:rPr>
        <w:t xml:space="preserve">with which </w:t>
      </w:r>
      <w:r w:rsidR="000C484C" w:rsidRPr="00E36FF7">
        <w:rPr>
          <w:lang w:val="en-US"/>
        </w:rPr>
        <w:t xml:space="preserve">clearing and </w:t>
      </w:r>
      <w:r w:rsidRPr="00E36FF7">
        <w:rPr>
          <w:lang w:val="en-US"/>
        </w:rPr>
        <w:t xml:space="preserve">burning strategies </w:t>
      </w:r>
      <w:r w:rsidR="00194970" w:rsidRPr="00E36FF7">
        <w:rPr>
          <w:lang w:val="en-US"/>
        </w:rPr>
        <w:t>unfold</w:t>
      </w:r>
      <w:r w:rsidRPr="00E36FF7">
        <w:rPr>
          <w:lang w:val="en-US"/>
        </w:rPr>
        <w:t xml:space="preserve">. </w:t>
      </w:r>
      <w:r w:rsidR="004E0CB3" w:rsidRPr="00E36FF7">
        <w:rPr>
          <w:lang w:val="en-US"/>
        </w:rPr>
        <w:t xml:space="preserve"> </w:t>
      </w:r>
      <w:r w:rsidR="00D45E32" w:rsidRPr="00E36FF7">
        <w:rPr>
          <w:lang w:val="en-US"/>
        </w:rPr>
        <w:t xml:space="preserve">Yet </w:t>
      </w:r>
      <w:r w:rsidR="00A035A9">
        <w:rPr>
          <w:lang w:val="en-US"/>
        </w:rPr>
        <w:t xml:space="preserve">despite some rangers understanding swidden practices, politicians, park managers and some NGOs continue to neglect </w:t>
      </w:r>
      <w:r w:rsidR="00A035A9" w:rsidRPr="00E36FF7">
        <w:rPr>
          <w:lang w:val="en-US"/>
        </w:rPr>
        <w:t>ethnoecolog</w:t>
      </w:r>
      <w:r w:rsidR="00A035A9">
        <w:rPr>
          <w:lang w:val="en-US"/>
        </w:rPr>
        <w:t>ies</w:t>
      </w:r>
      <w:r w:rsidR="00A035A9" w:rsidRPr="00E36FF7">
        <w:rPr>
          <w:lang w:val="en-US"/>
        </w:rPr>
        <w:t xml:space="preserve"> of clearing and burning</w:t>
      </w:r>
      <w:r w:rsidR="00A035A9">
        <w:rPr>
          <w:lang w:val="en-US"/>
        </w:rPr>
        <w:t>,</w:t>
      </w:r>
      <w:r w:rsidR="009404E6" w:rsidRPr="00E36FF7">
        <w:rPr>
          <w:lang w:val="en-US"/>
        </w:rPr>
        <w:t xml:space="preserve"> represent</w:t>
      </w:r>
      <w:r w:rsidR="00A035A9">
        <w:rPr>
          <w:lang w:val="en-US"/>
        </w:rPr>
        <w:t>ing farmers</w:t>
      </w:r>
      <w:r w:rsidR="009404E6" w:rsidRPr="00E36FF7">
        <w:rPr>
          <w:lang w:val="en-US"/>
        </w:rPr>
        <w:t xml:space="preserve"> as criminal</w:t>
      </w:r>
      <w:r w:rsidR="004628A8">
        <w:rPr>
          <w:lang w:val="en-US"/>
        </w:rPr>
        <w:t xml:space="preserve">s </w:t>
      </w:r>
      <w:r w:rsidR="00BA7A7E">
        <w:rPr>
          <w:lang w:val="en-US"/>
        </w:rPr>
        <w:lastRenderedPageBreak/>
        <w:t>needing</w:t>
      </w:r>
      <w:r w:rsidR="00A035A9">
        <w:rPr>
          <w:lang w:val="en-US"/>
        </w:rPr>
        <w:t xml:space="preserve"> </w:t>
      </w:r>
      <w:r w:rsidR="00C05DB2">
        <w:rPr>
          <w:lang w:val="en-US"/>
        </w:rPr>
        <w:t>enhancement</w:t>
      </w:r>
      <w:r w:rsidR="009404E6" w:rsidRPr="00E36FF7">
        <w:rPr>
          <w:lang w:val="en-US"/>
        </w:rPr>
        <w:t>.</w:t>
      </w:r>
      <w:r w:rsidR="00A035A9">
        <w:rPr>
          <w:lang w:val="en-US"/>
        </w:rPr>
        <w:t xml:space="preserve">  </w:t>
      </w:r>
      <w:r w:rsidR="009404E6" w:rsidRPr="00E36FF7">
        <w:rPr>
          <w:lang w:val="en-US"/>
        </w:rPr>
        <w:t xml:space="preserve">Although Tagbanua farmers </w:t>
      </w:r>
      <w:r w:rsidR="00B34A31">
        <w:rPr>
          <w:lang w:val="en-US"/>
        </w:rPr>
        <w:t>clear</w:t>
      </w:r>
      <w:r w:rsidR="009404E6" w:rsidRPr="00E36FF7">
        <w:rPr>
          <w:lang w:val="en-US"/>
        </w:rPr>
        <w:t xml:space="preserve"> and </w:t>
      </w:r>
      <w:r w:rsidR="00B34A31">
        <w:rPr>
          <w:lang w:val="en-US"/>
        </w:rPr>
        <w:t>burn</w:t>
      </w:r>
      <w:r w:rsidR="009404E6" w:rsidRPr="00E36FF7">
        <w:rPr>
          <w:lang w:val="en-US"/>
        </w:rPr>
        <w:t xml:space="preserve"> forests for swidden on ancestral lands, state and non-state actors continue </w:t>
      </w:r>
      <w:r w:rsidR="00D45E32" w:rsidRPr="00E36FF7">
        <w:rPr>
          <w:lang w:val="en-US"/>
        </w:rPr>
        <w:t xml:space="preserve">colonial campaigns of </w:t>
      </w:r>
      <w:r w:rsidR="009404E6" w:rsidRPr="00E36FF7">
        <w:rPr>
          <w:lang w:val="en-US"/>
        </w:rPr>
        <w:t>suppress</w:t>
      </w:r>
      <w:r w:rsidR="00D45E32" w:rsidRPr="00E36FF7">
        <w:rPr>
          <w:lang w:val="en-US"/>
        </w:rPr>
        <w:t>ing</w:t>
      </w:r>
      <w:r w:rsidR="009404E6" w:rsidRPr="00E36FF7">
        <w:rPr>
          <w:lang w:val="en-US"/>
        </w:rPr>
        <w:t xml:space="preserve"> and criminaliz</w:t>
      </w:r>
      <w:r w:rsidR="00D45E32" w:rsidRPr="00E36FF7">
        <w:rPr>
          <w:lang w:val="en-US"/>
        </w:rPr>
        <w:t>ing</w:t>
      </w:r>
      <w:r w:rsidR="009404E6" w:rsidRPr="00E36FF7">
        <w:rPr>
          <w:lang w:val="en-US"/>
        </w:rPr>
        <w:t xml:space="preserve"> swidden practices</w:t>
      </w:r>
      <w:r w:rsidR="003966A7">
        <w:rPr>
          <w:lang w:val="en-US"/>
        </w:rPr>
        <w:t xml:space="preserve"> in the context of an expanding </w:t>
      </w:r>
      <w:r w:rsidR="00375EC0" w:rsidRPr="00E36FF7">
        <w:rPr>
          <w:lang w:val="en-US"/>
        </w:rPr>
        <w:t>environmental bureaucracy</w:t>
      </w:r>
      <w:r w:rsidR="00D45E32" w:rsidRPr="00E36FF7">
        <w:rPr>
          <w:lang w:val="en-US"/>
        </w:rPr>
        <w:t xml:space="preserve"> on Palawan and elsewhere</w:t>
      </w:r>
      <w:r w:rsidR="009718D1">
        <w:rPr>
          <w:lang w:val="en-US"/>
        </w:rPr>
        <w:t xml:space="preserve"> in the Philippines</w:t>
      </w:r>
      <w:r w:rsidR="004E0CB3" w:rsidRPr="00E36FF7">
        <w:rPr>
          <w:lang w:val="en-US"/>
        </w:rPr>
        <w:t>.</w:t>
      </w:r>
      <w:r w:rsidR="00375EC0" w:rsidRPr="00E36FF7">
        <w:rPr>
          <w:lang w:val="en-US"/>
        </w:rPr>
        <w:t xml:space="preserve"> </w:t>
      </w:r>
      <w:r w:rsidR="00BA7A7E">
        <w:rPr>
          <w:lang w:val="en-US"/>
        </w:rPr>
        <w:t xml:space="preserve"> </w:t>
      </w:r>
    </w:p>
    <w:p w14:paraId="7AE77BC9" w14:textId="6FC11452" w:rsidR="003D7C0D" w:rsidRDefault="003D7C0D" w:rsidP="003A1477">
      <w:pPr>
        <w:spacing w:after="100" w:line="360" w:lineRule="auto"/>
        <w:outlineLvl w:val="0"/>
        <w:rPr>
          <w:b/>
        </w:rPr>
      </w:pPr>
    </w:p>
    <w:p w14:paraId="63DDA13B" w14:textId="04CC949C" w:rsidR="009D0D2C" w:rsidRPr="000449F3" w:rsidRDefault="002D5811" w:rsidP="003A1477">
      <w:pPr>
        <w:spacing w:after="100" w:line="360" w:lineRule="auto"/>
        <w:outlineLvl w:val="0"/>
        <w:rPr>
          <w:b/>
          <w:color w:val="000000" w:themeColor="text1"/>
        </w:rPr>
      </w:pPr>
      <w:r w:rsidRPr="000449F3">
        <w:rPr>
          <w:b/>
          <w:color w:val="000000" w:themeColor="text1"/>
        </w:rPr>
        <w:t>Discussion</w:t>
      </w:r>
      <w:r w:rsidR="0055478C" w:rsidRPr="000449F3">
        <w:rPr>
          <w:b/>
          <w:color w:val="000000" w:themeColor="text1"/>
        </w:rPr>
        <w:t xml:space="preserve"> and </w:t>
      </w:r>
      <w:r w:rsidR="00B34A31" w:rsidRPr="000449F3">
        <w:rPr>
          <w:b/>
          <w:color w:val="000000" w:themeColor="text1"/>
        </w:rPr>
        <w:t>c</w:t>
      </w:r>
      <w:r w:rsidR="0055478C" w:rsidRPr="000449F3">
        <w:rPr>
          <w:b/>
          <w:color w:val="000000" w:themeColor="text1"/>
        </w:rPr>
        <w:t>onclusion</w:t>
      </w:r>
    </w:p>
    <w:p w14:paraId="07F09BD0" w14:textId="1DF80D3B" w:rsidR="003F5BA1" w:rsidRPr="007860C6" w:rsidRDefault="003D7C0D">
      <w:pPr>
        <w:spacing w:after="100" w:line="360" w:lineRule="auto"/>
        <w:ind w:firstLine="720"/>
        <w:outlineLvl w:val="0"/>
      </w:pPr>
      <w:r>
        <w:t>As</w:t>
      </w:r>
      <w:r w:rsidR="003355FC">
        <w:t xml:space="preserve"> poor uplanders clear and burn forests for </w:t>
      </w:r>
      <w:r w:rsidR="007D2ABD">
        <w:t xml:space="preserve">life </w:t>
      </w:r>
      <w:r w:rsidR="00BC7991">
        <w:t xml:space="preserve">and </w:t>
      </w:r>
      <w:r w:rsidR="007D2ABD">
        <w:t>livelihood</w:t>
      </w:r>
      <w:r>
        <w:t>,</w:t>
      </w:r>
      <w:r w:rsidR="00BC7991">
        <w:t xml:space="preserve"> a sense of fear, anxiety and </w:t>
      </w:r>
      <w:r w:rsidR="003355FC">
        <w:t xml:space="preserve">criminality </w:t>
      </w:r>
      <w:r w:rsidR="00BC7991">
        <w:t>resurfaces</w:t>
      </w:r>
      <w:r w:rsidR="003355FC">
        <w:t xml:space="preserve"> in the </w:t>
      </w:r>
      <w:r w:rsidR="002B29AF">
        <w:t xml:space="preserve">broader </w:t>
      </w:r>
      <w:r w:rsidR="003355FC">
        <w:t xml:space="preserve">public imaginary.  Despite recent efforts </w:t>
      </w:r>
      <w:r w:rsidR="002B29AF">
        <w:t xml:space="preserve">by civil society </w:t>
      </w:r>
      <w:r w:rsidR="003355FC">
        <w:t xml:space="preserve">to recalibrate the burden of blame placed </w:t>
      </w:r>
      <w:r w:rsidR="00BC7991">
        <w:t>upon</w:t>
      </w:r>
      <w:r w:rsidR="003355FC">
        <w:t xml:space="preserve"> uplanders, </w:t>
      </w:r>
      <w:r>
        <w:t>in much of Southeast Asia</w:t>
      </w:r>
      <w:r w:rsidR="007D2ABD">
        <w:t>,</w:t>
      </w:r>
      <w:r>
        <w:t xml:space="preserve"> </w:t>
      </w:r>
      <w:r w:rsidR="00593B3B" w:rsidRPr="00E36FF7">
        <w:t xml:space="preserve">state and non-state actors </w:t>
      </w:r>
      <w:r w:rsidR="000466E9" w:rsidRPr="00E36FF7">
        <w:t>uph</w:t>
      </w:r>
      <w:r w:rsidR="00A112DB">
        <w:t>o</w:t>
      </w:r>
      <w:r w:rsidR="000466E9" w:rsidRPr="00E36FF7">
        <w:t>ld</w:t>
      </w:r>
      <w:r w:rsidR="00364FA5" w:rsidRPr="00E36FF7">
        <w:t xml:space="preserve"> </w:t>
      </w:r>
      <w:r w:rsidR="007D2ABD">
        <w:t xml:space="preserve">colonial </w:t>
      </w:r>
      <w:r w:rsidR="00593B3B" w:rsidRPr="00E36FF7">
        <w:t xml:space="preserve">anti-swidden discourses </w:t>
      </w:r>
      <w:r w:rsidR="001B3110" w:rsidRPr="00E36FF7">
        <w:t xml:space="preserve">that </w:t>
      </w:r>
      <w:r w:rsidR="00593B3B" w:rsidRPr="00E36FF7">
        <w:t xml:space="preserve">criminalise </w:t>
      </w:r>
      <w:r w:rsidR="005F3DA8" w:rsidRPr="00E36FF7">
        <w:t xml:space="preserve">clearing and </w:t>
      </w:r>
      <w:r w:rsidR="00B34A31">
        <w:t>burning</w:t>
      </w:r>
      <w:r w:rsidR="00593B3B" w:rsidRPr="00E36FF7">
        <w:t xml:space="preserve"> </w:t>
      </w:r>
      <w:r w:rsidR="00CC0BD8" w:rsidRPr="00E36FF7">
        <w:t xml:space="preserve">practices </w:t>
      </w:r>
      <w:r w:rsidR="00364FA5" w:rsidRPr="00E36FF7">
        <w:t xml:space="preserve">through </w:t>
      </w:r>
      <w:r w:rsidR="007D2ABD">
        <w:t xml:space="preserve">varied </w:t>
      </w:r>
      <w:r w:rsidR="00364FA5" w:rsidRPr="00E36FF7">
        <w:t>governance policies and practices</w:t>
      </w:r>
      <w:r w:rsidR="00364FA5" w:rsidRPr="007860C6">
        <w:t xml:space="preserve">. </w:t>
      </w:r>
      <w:r w:rsidR="00593B3B" w:rsidRPr="007860C6">
        <w:t xml:space="preserve"> </w:t>
      </w:r>
      <w:r w:rsidR="00BC7991" w:rsidRPr="007860C6">
        <w:t xml:space="preserve">Under </w:t>
      </w:r>
      <w:r w:rsidR="000563BE" w:rsidRPr="007860C6">
        <w:t xml:space="preserve">the ‘green economy’ </w:t>
      </w:r>
      <w:r w:rsidR="00807085" w:rsidRPr="007860C6">
        <w:t>rubric</w:t>
      </w:r>
      <w:r w:rsidR="000563BE" w:rsidRPr="007860C6">
        <w:t xml:space="preserve">, </w:t>
      </w:r>
      <w:r w:rsidR="00D8582C" w:rsidRPr="007860C6">
        <w:t>r</w:t>
      </w:r>
      <w:r w:rsidR="00FC2051" w:rsidRPr="007860C6">
        <w:t>egional conservation and development agendas</w:t>
      </w:r>
      <w:r w:rsidR="000563BE" w:rsidRPr="007860C6">
        <w:t xml:space="preserve"> have been </w:t>
      </w:r>
      <w:r w:rsidR="00807085" w:rsidRPr="007860C6">
        <w:t>reframed</w:t>
      </w:r>
      <w:r w:rsidR="000563BE" w:rsidRPr="007860C6">
        <w:t xml:space="preserve"> as</w:t>
      </w:r>
      <w:r w:rsidR="00807085" w:rsidRPr="007860C6">
        <w:t xml:space="preserve"> </w:t>
      </w:r>
      <w:r w:rsidR="000563BE" w:rsidRPr="007860C6">
        <w:t>market-oriented</w:t>
      </w:r>
      <w:r w:rsidR="00807085" w:rsidRPr="007860C6">
        <w:t>,</w:t>
      </w:r>
      <w:r w:rsidR="000563BE" w:rsidRPr="007860C6">
        <w:t xml:space="preserve"> ‘green growth’ solutions</w:t>
      </w:r>
      <w:r w:rsidR="00807085" w:rsidRPr="007860C6">
        <w:t xml:space="preserve"> (</w:t>
      </w:r>
      <w:r w:rsidR="000563BE" w:rsidRPr="007860C6">
        <w:t xml:space="preserve">e.g., </w:t>
      </w:r>
      <w:r w:rsidR="00BC7991" w:rsidRPr="007860C6">
        <w:t xml:space="preserve">natural capital accounting, </w:t>
      </w:r>
      <w:r w:rsidR="00FC2051" w:rsidRPr="007860C6">
        <w:t>ecotourism, biofuel production</w:t>
      </w:r>
      <w:r w:rsidR="00D8582C" w:rsidRPr="007860C6">
        <w:t xml:space="preserve"> etc</w:t>
      </w:r>
      <w:r w:rsidR="00807085" w:rsidRPr="007860C6">
        <w:t xml:space="preserve">) that </w:t>
      </w:r>
      <w:r w:rsidR="007D2ABD" w:rsidRPr="007860C6">
        <w:t xml:space="preserve">increasingly </w:t>
      </w:r>
      <w:r w:rsidR="00364FA5" w:rsidRPr="007860C6">
        <w:t>inter</w:t>
      </w:r>
      <w:r w:rsidR="00C420E5" w:rsidRPr="007860C6">
        <w:t>sect with and expand the reach of subnational governance</w:t>
      </w:r>
      <w:r w:rsidR="0095253E" w:rsidRPr="007860C6">
        <w:t xml:space="preserve">, </w:t>
      </w:r>
      <w:r w:rsidR="00C420E5" w:rsidRPr="007860C6">
        <w:t>monitor</w:t>
      </w:r>
      <w:r w:rsidR="0095253E" w:rsidRPr="007860C6">
        <w:t>ing</w:t>
      </w:r>
      <w:r w:rsidR="00C420E5" w:rsidRPr="007860C6">
        <w:t xml:space="preserve"> and control</w:t>
      </w:r>
      <w:r w:rsidR="00897A48" w:rsidRPr="007860C6">
        <w:t xml:space="preserve"> </w:t>
      </w:r>
      <w:r w:rsidR="0095253E" w:rsidRPr="007860C6">
        <w:t xml:space="preserve">of </w:t>
      </w:r>
      <w:r w:rsidR="00B34A31" w:rsidRPr="007860C6">
        <w:t xml:space="preserve">swidden </w:t>
      </w:r>
      <w:r w:rsidR="001D4439" w:rsidRPr="007860C6">
        <w:t>in upland</w:t>
      </w:r>
      <w:r w:rsidR="00807085" w:rsidRPr="007860C6">
        <w:t xml:space="preserve"> area</w:t>
      </w:r>
      <w:r w:rsidR="001D4439" w:rsidRPr="007860C6">
        <w:t>s</w:t>
      </w:r>
      <w:r w:rsidR="00C420E5" w:rsidRPr="007860C6">
        <w:t xml:space="preserve">.  </w:t>
      </w:r>
      <w:r w:rsidR="00D8582C" w:rsidRPr="007860C6">
        <w:t>T</w:t>
      </w:r>
      <w:r w:rsidR="00C631EC" w:rsidRPr="007860C6">
        <w:t xml:space="preserve">he </w:t>
      </w:r>
      <w:r w:rsidR="001279E4" w:rsidRPr="007860C6">
        <w:t>red flames</w:t>
      </w:r>
      <w:r w:rsidR="00C631EC" w:rsidRPr="007860C6">
        <w:t xml:space="preserve"> and charred, blackened earth from clearing and burning forests</w:t>
      </w:r>
      <w:r w:rsidR="001279E4" w:rsidRPr="007860C6">
        <w:t xml:space="preserve"> builds on the earlier </w:t>
      </w:r>
      <w:r w:rsidR="00E37D27" w:rsidRPr="007860C6">
        <w:t xml:space="preserve">beliefs </w:t>
      </w:r>
      <w:r w:rsidR="001279E4" w:rsidRPr="007860C6">
        <w:t xml:space="preserve">concerning lost timber </w:t>
      </w:r>
      <w:r w:rsidR="00FB5C2B" w:rsidRPr="007860C6">
        <w:t>revenue and</w:t>
      </w:r>
      <w:r w:rsidR="00C631EC" w:rsidRPr="007860C6">
        <w:t xml:space="preserve"> continues to </w:t>
      </w:r>
      <w:r w:rsidR="00B34A31" w:rsidRPr="007860C6">
        <w:t>e</w:t>
      </w:r>
      <w:r w:rsidR="00C631EC" w:rsidRPr="007860C6">
        <w:t xml:space="preserve">voke </w:t>
      </w:r>
      <w:r w:rsidR="001279E4" w:rsidRPr="007860C6">
        <w:t xml:space="preserve">aversion </w:t>
      </w:r>
      <w:r w:rsidR="00C631EC" w:rsidRPr="007860C6">
        <w:t xml:space="preserve">and negative sentiments </w:t>
      </w:r>
      <w:r w:rsidR="007D2ABD" w:rsidRPr="007860C6">
        <w:t>among a network of actors</w:t>
      </w:r>
      <w:r w:rsidR="00C631EC" w:rsidRPr="007860C6">
        <w:t xml:space="preserve"> whose mandate it is to </w:t>
      </w:r>
      <w:r w:rsidR="00396D95" w:rsidRPr="007860C6">
        <w:t>eradicate s</w:t>
      </w:r>
      <w:r w:rsidR="00C631EC" w:rsidRPr="007860C6">
        <w:t xml:space="preserve">widden agriculture.  </w:t>
      </w:r>
      <w:r w:rsidR="00A24E5A" w:rsidRPr="007860C6">
        <w:t xml:space="preserve">In the </w:t>
      </w:r>
      <w:r w:rsidR="00446E3A" w:rsidRPr="007860C6">
        <w:t>Philippines</w:t>
      </w:r>
      <w:r w:rsidR="00BF47A0" w:rsidRPr="007860C6">
        <w:t xml:space="preserve"> today</w:t>
      </w:r>
      <w:r w:rsidR="00446E3A" w:rsidRPr="007860C6">
        <w:t xml:space="preserve">, </w:t>
      </w:r>
      <w:r w:rsidR="009C46FE" w:rsidRPr="007860C6">
        <w:t xml:space="preserve">a range of </w:t>
      </w:r>
      <w:r w:rsidR="00446E3A" w:rsidRPr="007860C6">
        <w:t>actors govern</w:t>
      </w:r>
      <w:r w:rsidR="000C52FF" w:rsidRPr="007860C6">
        <w:t>ing</w:t>
      </w:r>
      <w:r w:rsidR="00446E3A" w:rsidRPr="007860C6">
        <w:t xml:space="preserve"> forests and uplanders </w:t>
      </w:r>
      <w:r w:rsidR="001279E4" w:rsidRPr="007860C6">
        <w:t xml:space="preserve">therein </w:t>
      </w:r>
      <w:r w:rsidR="003F5BA1" w:rsidRPr="007860C6">
        <w:t xml:space="preserve">still </w:t>
      </w:r>
      <w:r w:rsidR="00446E3A" w:rsidRPr="007860C6">
        <w:t>invest in and circulate emotive discourses and imagery that represent swidden</w:t>
      </w:r>
      <w:r w:rsidR="0095253E" w:rsidRPr="007860C6">
        <w:t xml:space="preserve"> </w:t>
      </w:r>
      <w:r w:rsidR="00446E3A" w:rsidRPr="007860C6">
        <w:t>as unfamiliar</w:t>
      </w:r>
      <w:r w:rsidR="00225635" w:rsidRPr="007860C6">
        <w:t>,</w:t>
      </w:r>
      <w:r w:rsidR="00446E3A" w:rsidRPr="007860C6">
        <w:t xml:space="preserve"> threatening</w:t>
      </w:r>
      <w:r w:rsidR="00225635" w:rsidRPr="007860C6">
        <w:t xml:space="preserve"> and criminal</w:t>
      </w:r>
      <w:r w:rsidR="00E37D27" w:rsidRPr="007860C6">
        <w:t>––</w:t>
      </w:r>
      <w:r w:rsidR="00984C17" w:rsidRPr="007860C6">
        <w:t xml:space="preserve">what </w:t>
      </w:r>
      <w:r w:rsidR="003F5BA1" w:rsidRPr="007860C6">
        <w:t>Hall (</w:t>
      </w:r>
      <w:r w:rsidR="00897A48" w:rsidRPr="007860C6">
        <w:t>1997</w:t>
      </w:r>
      <w:r w:rsidR="003F5BA1" w:rsidRPr="007860C6">
        <w:t xml:space="preserve">) </w:t>
      </w:r>
      <w:r w:rsidR="00984C17" w:rsidRPr="007860C6">
        <w:t>describes as</w:t>
      </w:r>
      <w:r w:rsidR="00D064F2" w:rsidRPr="007860C6">
        <w:t xml:space="preserve"> </w:t>
      </w:r>
      <w:r w:rsidR="003F5BA1" w:rsidRPr="007860C6">
        <w:t>‘signifying practices’</w:t>
      </w:r>
      <w:r w:rsidR="009C46FE" w:rsidRPr="007860C6">
        <w:softHyphen/>
      </w:r>
      <w:r w:rsidR="00E37D27" w:rsidRPr="007860C6">
        <w:t xml:space="preserve">: </w:t>
      </w:r>
      <w:r w:rsidR="003F5BA1" w:rsidRPr="007860C6">
        <w:rPr>
          <w:iCs/>
        </w:rPr>
        <w:t>the</w:t>
      </w:r>
      <w:r w:rsidR="009C46FE" w:rsidRPr="007860C6">
        <w:rPr>
          <w:iCs/>
        </w:rPr>
        <w:t xml:space="preserve"> </w:t>
      </w:r>
      <w:r w:rsidR="00225635" w:rsidRPr="007860C6">
        <w:rPr>
          <w:iCs/>
        </w:rPr>
        <w:t xml:space="preserve">utterance and actions </w:t>
      </w:r>
      <w:r w:rsidR="003F5BA1" w:rsidRPr="007860C6">
        <w:rPr>
          <w:iCs/>
        </w:rPr>
        <w:t>that produce mea</w:t>
      </w:r>
      <w:r w:rsidR="008F7ED3" w:rsidRPr="007860C6">
        <w:rPr>
          <w:iCs/>
        </w:rPr>
        <w:t>ning and that make things mean</w:t>
      </w:r>
      <w:r w:rsidR="00DF0BC3" w:rsidRPr="007860C6">
        <w:rPr>
          <w:iCs/>
        </w:rPr>
        <w:t xml:space="preserve"> (61)</w:t>
      </w:r>
      <w:r w:rsidR="008F7ED3" w:rsidRPr="007860C6">
        <w:t xml:space="preserve">. </w:t>
      </w:r>
      <w:r w:rsidR="009C46FE" w:rsidRPr="007860C6">
        <w:t xml:space="preserve"> </w:t>
      </w:r>
      <w:r w:rsidR="00225635" w:rsidRPr="007860C6">
        <w:t xml:space="preserve">For centuries, the pejorative </w:t>
      </w:r>
      <w:r w:rsidR="00D36F0F" w:rsidRPr="007860C6">
        <w:t xml:space="preserve">language and </w:t>
      </w:r>
      <w:r w:rsidR="003C5F81" w:rsidRPr="007860C6">
        <w:t xml:space="preserve">representations </w:t>
      </w:r>
      <w:r w:rsidR="00D36F0F" w:rsidRPr="007860C6">
        <w:t>surrounding swidden have stabilised and materialised as practices that not only convey meaning but also structure thoughts and actions</w:t>
      </w:r>
      <w:r w:rsidR="003C5F81" w:rsidRPr="007860C6">
        <w:t xml:space="preserve"> c</w:t>
      </w:r>
      <w:r w:rsidR="006F0B20" w:rsidRPr="007860C6">
        <w:t xml:space="preserve">oncerning who and what is to blame for </w:t>
      </w:r>
      <w:r w:rsidR="003C5F81" w:rsidRPr="007860C6">
        <w:t xml:space="preserve">the spread of fire and </w:t>
      </w:r>
      <w:r w:rsidR="006F0B20" w:rsidRPr="007860C6">
        <w:t xml:space="preserve">deforestation in </w:t>
      </w:r>
      <w:r w:rsidR="00D064F2" w:rsidRPr="007860C6">
        <w:t>the uplands</w:t>
      </w:r>
      <w:r w:rsidR="006F0B20" w:rsidRPr="007860C6">
        <w:t xml:space="preserve">. </w:t>
      </w:r>
      <w:r w:rsidR="004F79CA" w:rsidRPr="007860C6">
        <w:t xml:space="preserve"> </w:t>
      </w:r>
      <w:r w:rsidR="007D0599" w:rsidRPr="007860C6">
        <w:t xml:space="preserve">To this day, </w:t>
      </w:r>
      <w:r w:rsidR="008D4ACF" w:rsidRPr="007860C6">
        <w:t>national conservation discourse continues to</w:t>
      </w:r>
      <w:r w:rsidR="004F79CA" w:rsidRPr="007860C6">
        <w:t xml:space="preserve"> represent </w:t>
      </w:r>
      <w:r w:rsidR="006F0B20" w:rsidRPr="007860C6">
        <w:t>uplander l</w:t>
      </w:r>
      <w:r w:rsidR="00D36F0F" w:rsidRPr="007860C6">
        <w:t>ivelihood</w:t>
      </w:r>
      <w:r w:rsidR="00FE0A1F" w:rsidRPr="007860C6">
        <w:t>s</w:t>
      </w:r>
      <w:r w:rsidR="00D36F0F" w:rsidRPr="007860C6">
        <w:t xml:space="preserve"> </w:t>
      </w:r>
      <w:r w:rsidR="006F0B20" w:rsidRPr="007860C6">
        <w:t>and way</w:t>
      </w:r>
      <w:r w:rsidR="00D064F2" w:rsidRPr="007860C6">
        <w:t>s</w:t>
      </w:r>
      <w:r w:rsidR="006F0B20" w:rsidRPr="007860C6">
        <w:t xml:space="preserve"> of life </w:t>
      </w:r>
      <w:r w:rsidR="004F79CA" w:rsidRPr="007860C6">
        <w:t>as illegitimate i</w:t>
      </w:r>
      <w:r w:rsidR="00D36F0F" w:rsidRPr="007860C6">
        <w:t>n</w:t>
      </w:r>
      <w:r w:rsidR="00D064F2" w:rsidRPr="007860C6">
        <w:t xml:space="preserve"> </w:t>
      </w:r>
      <w:r w:rsidR="00D36F0F" w:rsidRPr="007860C6">
        <w:t xml:space="preserve">the </w:t>
      </w:r>
      <w:r w:rsidR="000C52FF" w:rsidRPr="007860C6">
        <w:t>Philippines</w:t>
      </w:r>
      <w:r w:rsidR="004F79CA" w:rsidRPr="007860C6">
        <w:t>.</w:t>
      </w:r>
      <w:r w:rsidR="00D36F0F" w:rsidRPr="007860C6">
        <w:t xml:space="preserve"> </w:t>
      </w:r>
      <w:r w:rsidR="004F79CA" w:rsidRPr="007860C6">
        <w:t xml:space="preserve">  </w:t>
      </w:r>
      <w:r w:rsidR="00D36F0F" w:rsidRPr="007860C6">
        <w:t xml:space="preserve"> </w:t>
      </w:r>
      <w:r w:rsidR="004F79CA" w:rsidRPr="007860C6">
        <w:t xml:space="preserve"> </w:t>
      </w:r>
      <w:r w:rsidR="00D36F0F" w:rsidRPr="007860C6">
        <w:t xml:space="preserve"> </w:t>
      </w:r>
    </w:p>
    <w:p w14:paraId="62F836EB" w14:textId="4AEF6988" w:rsidR="007637B4" w:rsidRDefault="00BF47A0" w:rsidP="00A15B3F">
      <w:pPr>
        <w:spacing w:after="100" w:line="360" w:lineRule="auto"/>
        <w:ind w:firstLine="720"/>
        <w:outlineLvl w:val="0"/>
      </w:pPr>
      <w:r w:rsidRPr="007860C6">
        <w:t xml:space="preserve">Despite </w:t>
      </w:r>
      <w:r w:rsidR="007D0599" w:rsidRPr="007860C6">
        <w:t>decade</w:t>
      </w:r>
      <w:r w:rsidR="00EB6B9A" w:rsidRPr="007860C6">
        <w:t>s</w:t>
      </w:r>
      <w:r w:rsidR="007D0599" w:rsidRPr="007860C6">
        <w:t xml:space="preserve"> of decentralised governance </w:t>
      </w:r>
      <w:r w:rsidR="00EB6B9A" w:rsidRPr="007860C6">
        <w:t>and</w:t>
      </w:r>
      <w:r w:rsidR="007D0599" w:rsidRPr="007860C6">
        <w:t xml:space="preserve"> progress</w:t>
      </w:r>
      <w:r w:rsidR="00EB6B9A" w:rsidRPr="007860C6">
        <w:t>ive</w:t>
      </w:r>
      <w:r w:rsidR="006F0B20" w:rsidRPr="007860C6">
        <w:t xml:space="preserve"> </w:t>
      </w:r>
      <w:r w:rsidR="007D0599" w:rsidRPr="007860C6">
        <w:t xml:space="preserve">indigenous rights and protected area legislation, </w:t>
      </w:r>
      <w:r w:rsidRPr="007860C6">
        <w:rPr>
          <w:color w:val="000000" w:themeColor="text1"/>
        </w:rPr>
        <w:t xml:space="preserve">upland </w:t>
      </w:r>
      <w:r w:rsidR="00B20E2A" w:rsidRPr="007860C6">
        <w:rPr>
          <w:color w:val="000000" w:themeColor="text1"/>
        </w:rPr>
        <w:t xml:space="preserve">farmers are </w:t>
      </w:r>
      <w:r>
        <w:t xml:space="preserve">still </w:t>
      </w:r>
      <w:r w:rsidR="00B20E2A">
        <w:t xml:space="preserve">told not to burn </w:t>
      </w:r>
      <w:r w:rsidR="000F5C73">
        <w:t xml:space="preserve">in </w:t>
      </w:r>
      <w:r w:rsidR="0044069C">
        <w:t xml:space="preserve">relation to </w:t>
      </w:r>
      <w:r w:rsidR="00B20E2A">
        <w:t xml:space="preserve">a range of issues </w:t>
      </w:r>
      <w:r w:rsidR="00984C17">
        <w:t xml:space="preserve">and circumstances </w:t>
      </w:r>
      <w:r w:rsidR="00B20E2A">
        <w:t>they have little</w:t>
      </w:r>
      <w:r w:rsidR="00A15B3F">
        <w:t xml:space="preserve"> </w:t>
      </w:r>
      <w:r w:rsidR="00B20E2A">
        <w:t>responsibility and control over</w:t>
      </w:r>
      <w:r w:rsidR="0044069C">
        <w:t xml:space="preserve">: </w:t>
      </w:r>
      <w:r w:rsidR="00B20E2A">
        <w:t>avoiding larger burns and escape</w:t>
      </w:r>
      <w:r w:rsidR="001279E4">
        <w:t>d</w:t>
      </w:r>
      <w:r w:rsidR="00B20E2A">
        <w:t xml:space="preserve"> fires to </w:t>
      </w:r>
      <w:r w:rsidR="0044069C">
        <w:t>conserve</w:t>
      </w:r>
      <w:r w:rsidR="0044069C" w:rsidRPr="000B7AAC">
        <w:t xml:space="preserve"> </w:t>
      </w:r>
      <w:r w:rsidR="000F5C73">
        <w:t>biodiversit</w:t>
      </w:r>
      <w:r w:rsidR="0044069C">
        <w:t>y</w:t>
      </w:r>
      <w:r w:rsidR="000F5C73">
        <w:t xml:space="preserve"> </w:t>
      </w:r>
      <w:r w:rsidR="00B20E2A">
        <w:t xml:space="preserve">as </w:t>
      </w:r>
      <w:r w:rsidR="00B20E2A" w:rsidRPr="000B7AAC">
        <w:t>‘natural capital’</w:t>
      </w:r>
      <w:r w:rsidR="0044069C">
        <w:t>;</w:t>
      </w:r>
      <w:r w:rsidR="00B20E2A">
        <w:t xml:space="preserve"> to protect forest cover f</w:t>
      </w:r>
      <w:r w:rsidR="00B20E2A" w:rsidRPr="000B7AAC">
        <w:t>or ‘eco-tourism’</w:t>
      </w:r>
      <w:r w:rsidR="00B20E2A">
        <w:t xml:space="preserve"> aesthetics</w:t>
      </w:r>
      <w:r w:rsidR="0044069C">
        <w:t>;</w:t>
      </w:r>
      <w:r w:rsidR="00B20E2A">
        <w:t xml:space="preserve"> and</w:t>
      </w:r>
      <w:r w:rsidR="000F5C73">
        <w:t xml:space="preserve"> or</w:t>
      </w:r>
      <w:r w:rsidR="00B20E2A">
        <w:t xml:space="preserve"> to avoid destroying mono-cropped plantations nearby—the maintenance of which only exacerbates livelihood insecurity </w:t>
      </w:r>
      <w:r w:rsidR="0044069C">
        <w:t xml:space="preserve">and poverty </w:t>
      </w:r>
      <w:r w:rsidR="00B20E2A">
        <w:t xml:space="preserve">among </w:t>
      </w:r>
      <w:r w:rsidR="0044069C">
        <w:t xml:space="preserve">indigenous </w:t>
      </w:r>
      <w:r w:rsidR="00E37D27">
        <w:t>peoples</w:t>
      </w:r>
      <w:r w:rsidR="00B20E2A">
        <w:t>.</w:t>
      </w:r>
      <w:r w:rsidR="000F5C73" w:rsidRPr="000F5C73">
        <w:t xml:space="preserve"> </w:t>
      </w:r>
      <w:r w:rsidR="00E37D27">
        <w:t xml:space="preserve"> </w:t>
      </w:r>
      <w:r w:rsidR="007637B4" w:rsidRPr="007860C6">
        <w:t xml:space="preserve">The </w:t>
      </w:r>
      <w:r w:rsidR="000F5C73" w:rsidRPr="007860C6">
        <w:t>politics</w:t>
      </w:r>
      <w:r w:rsidR="007637B4" w:rsidRPr="007860C6">
        <w:t xml:space="preserve"> of such</w:t>
      </w:r>
      <w:r w:rsidR="000F5C73" w:rsidRPr="007860C6">
        <w:t xml:space="preserve"> blame </w:t>
      </w:r>
      <w:r w:rsidR="0044069C" w:rsidRPr="007860C6">
        <w:t xml:space="preserve">looms large.  It </w:t>
      </w:r>
      <w:r w:rsidR="000F5C73" w:rsidRPr="007860C6">
        <w:t>draw</w:t>
      </w:r>
      <w:r w:rsidR="0044069C" w:rsidRPr="007860C6">
        <w:t>s</w:t>
      </w:r>
      <w:r w:rsidR="000F5C73" w:rsidRPr="007860C6">
        <w:t xml:space="preserve"> on and invoke</w:t>
      </w:r>
      <w:r w:rsidR="0044069C" w:rsidRPr="007860C6">
        <w:t>s</w:t>
      </w:r>
      <w:r w:rsidR="000F5C73" w:rsidRPr="007860C6">
        <w:t xml:space="preserve"> racialized representations of ethnicity and agriculture </w:t>
      </w:r>
      <w:r w:rsidR="007637B4" w:rsidRPr="007860C6">
        <w:t xml:space="preserve">that </w:t>
      </w:r>
      <w:r w:rsidR="0044069C" w:rsidRPr="007860C6">
        <w:t xml:space="preserve">casts </w:t>
      </w:r>
      <w:r w:rsidR="000F5C73" w:rsidRPr="007860C6">
        <w:t xml:space="preserve">indigenous uplanders as primitive, degrading, indiscriminate and illegal ‘slash-and-burners’ of </w:t>
      </w:r>
      <w:r w:rsidR="0044069C" w:rsidRPr="007860C6">
        <w:t xml:space="preserve">state </w:t>
      </w:r>
      <w:r w:rsidR="000F5C73" w:rsidRPr="007860C6">
        <w:lastRenderedPageBreak/>
        <w:t xml:space="preserve">forests (irrespective of whether they hold ancestral titles or not) and lowland migrants as productive, </w:t>
      </w:r>
      <w:r w:rsidR="008D6D27" w:rsidRPr="007860C6">
        <w:t xml:space="preserve">fixed plot </w:t>
      </w:r>
      <w:r w:rsidR="000F5C73" w:rsidRPr="007860C6">
        <w:t>sustainable farmers</w:t>
      </w:r>
      <w:r w:rsidR="00A15B3F" w:rsidRPr="007860C6">
        <w:t xml:space="preserve">, </w:t>
      </w:r>
      <w:r w:rsidR="0053000A" w:rsidRPr="007860C6">
        <w:t>who</w:t>
      </w:r>
      <w:r w:rsidR="00A15B3F" w:rsidRPr="007860C6">
        <w:t xml:space="preserve">, at least initially, also burn vast tracts of forest to claim indigenous lands. </w:t>
      </w:r>
      <w:r w:rsidR="000F5C73" w:rsidRPr="007860C6">
        <w:t xml:space="preserve"> </w:t>
      </w:r>
      <w:r w:rsidR="007637B4" w:rsidRPr="007860C6">
        <w:t xml:space="preserve">Irrespective of whether fire escapes, the fact that scarce and valuable forests are </w:t>
      </w:r>
      <w:r w:rsidR="00E37D27" w:rsidRPr="007860C6">
        <w:t xml:space="preserve">cleared and burned </w:t>
      </w:r>
      <w:r w:rsidR="007637B4" w:rsidRPr="007860C6">
        <w:t xml:space="preserve">means that burdens of blame invariably inflect and align with degrading representations of </w:t>
      </w:r>
      <w:r w:rsidR="0044069C" w:rsidRPr="007860C6">
        <w:t>uplanders</w:t>
      </w:r>
      <w:r w:rsidR="007637B4" w:rsidRPr="007860C6">
        <w:t xml:space="preserve"> and extensive livelihoods.   </w:t>
      </w:r>
    </w:p>
    <w:p w14:paraId="2D7AC5EB" w14:textId="212492A5" w:rsidR="00EA5927" w:rsidRDefault="007637B4" w:rsidP="002347DD">
      <w:pPr>
        <w:spacing w:after="100" w:line="360" w:lineRule="auto"/>
        <w:ind w:firstLine="720"/>
        <w:outlineLvl w:val="0"/>
      </w:pPr>
      <w:r>
        <w:t xml:space="preserve"> </w:t>
      </w:r>
      <w:r w:rsidR="008840EF">
        <w:t>As</w:t>
      </w:r>
      <w:r w:rsidR="008840EF" w:rsidRPr="00921886">
        <w:t xml:space="preserve"> </w:t>
      </w:r>
      <w:r w:rsidR="00EA5927" w:rsidRPr="00921886">
        <w:t>national agencies bemoan</w:t>
      </w:r>
      <w:r w:rsidR="008840EF">
        <w:t xml:space="preserve"> </w:t>
      </w:r>
      <w:r w:rsidR="008840EF" w:rsidRPr="00921886">
        <w:t>swidden</w:t>
      </w:r>
      <w:r w:rsidR="008840EF">
        <w:t>’s</w:t>
      </w:r>
      <w:r w:rsidR="008840EF" w:rsidRPr="00921886">
        <w:t xml:space="preserve"> </w:t>
      </w:r>
      <w:r w:rsidR="008840EF">
        <w:t xml:space="preserve">persistence </w:t>
      </w:r>
      <w:r w:rsidR="00EA5927" w:rsidRPr="00921886">
        <w:t xml:space="preserve">in the </w:t>
      </w:r>
      <w:r w:rsidR="008840EF">
        <w:t>southern</w:t>
      </w:r>
      <w:r w:rsidR="008840EF" w:rsidRPr="00921886">
        <w:t xml:space="preserve"> </w:t>
      </w:r>
      <w:r w:rsidR="00EA5927" w:rsidRPr="00921886">
        <w:t xml:space="preserve">frontier, it is </w:t>
      </w:r>
      <w:r w:rsidR="008840EF">
        <w:t>subnational</w:t>
      </w:r>
      <w:r w:rsidR="00EA5927" w:rsidRPr="00921886">
        <w:t xml:space="preserve"> politicians, local NGOs, and park rangers who give anti-swidden </w:t>
      </w:r>
      <w:r w:rsidR="00A15B3F">
        <w:t>discourses</w:t>
      </w:r>
      <w:r w:rsidR="00A15B3F" w:rsidRPr="00921886">
        <w:t xml:space="preserve"> </w:t>
      </w:r>
      <w:r w:rsidR="00EA5927" w:rsidRPr="00921886">
        <w:t xml:space="preserve">and practices greater </w:t>
      </w:r>
      <w:r w:rsidR="00DF2DD1">
        <w:t xml:space="preserve">local </w:t>
      </w:r>
      <w:r w:rsidR="00EA5927" w:rsidRPr="00921886">
        <w:t xml:space="preserve">traction through placed-based monitoring and enforcement </w:t>
      </w:r>
      <w:r w:rsidR="008840EF">
        <w:t>in</w:t>
      </w:r>
      <w:r w:rsidR="00EA5927" w:rsidRPr="00921886">
        <w:t xml:space="preserve"> village </w:t>
      </w:r>
      <w:r w:rsidR="008840EF">
        <w:t>settings</w:t>
      </w:r>
      <w:r w:rsidR="00EA5927" w:rsidRPr="00921886">
        <w:t>.</w:t>
      </w:r>
      <w:r w:rsidR="000C52FF" w:rsidRPr="000B7AAC">
        <w:t xml:space="preserve"> Somewhat beyond the state’s purview, municipal </w:t>
      </w:r>
      <w:r w:rsidR="008840EF">
        <w:t>actors,</w:t>
      </w:r>
      <w:r w:rsidR="000C52FF" w:rsidRPr="000B7AAC">
        <w:t xml:space="preserve"> </w:t>
      </w:r>
      <w:r w:rsidR="008840EF">
        <w:t xml:space="preserve">rangers and local leaders </w:t>
      </w:r>
      <w:r w:rsidR="000C52FF" w:rsidRPr="000B7AAC">
        <w:t xml:space="preserve">take on </w:t>
      </w:r>
      <w:r w:rsidR="000C52FF" w:rsidRPr="000B7AAC">
        <w:rPr>
          <w:i/>
        </w:rPr>
        <w:t xml:space="preserve">de facto </w:t>
      </w:r>
      <w:r w:rsidR="000C52FF" w:rsidRPr="000B7AAC">
        <w:t xml:space="preserve">state roles to work as ‘swidden brokers’ </w:t>
      </w:r>
      <w:r w:rsidR="00A15B3F">
        <w:t>to</w:t>
      </w:r>
      <w:r w:rsidR="00A15B3F" w:rsidRPr="000B7AAC">
        <w:t xml:space="preserve"> </w:t>
      </w:r>
      <w:r w:rsidR="000C52FF" w:rsidRPr="000B7AAC">
        <w:t>translate anti-swidden discourses into practice (see Korf and Raeymaekers</w:t>
      </w:r>
      <w:r w:rsidR="000C52FF">
        <w:t xml:space="preserve"> </w:t>
      </w:r>
      <w:r w:rsidR="000C52FF" w:rsidRPr="000B7AAC">
        <w:t>2013</w:t>
      </w:r>
      <w:r w:rsidR="000C52FF">
        <w:t>)</w:t>
      </w:r>
      <w:r w:rsidR="000C52FF" w:rsidRPr="000B7AAC">
        <w:t>.</w:t>
      </w:r>
      <w:r w:rsidR="00EA5927">
        <w:t xml:space="preserve">  I</w:t>
      </w:r>
      <w:r w:rsidR="000C52FF" w:rsidRPr="000B7AAC">
        <w:t>ndigenous uplanders</w:t>
      </w:r>
      <w:r w:rsidR="00EB22BA">
        <w:t xml:space="preserve"> who farm </w:t>
      </w:r>
      <w:r w:rsidR="00F809EB">
        <w:t xml:space="preserve">swidden </w:t>
      </w:r>
      <w:r w:rsidR="00EB22BA">
        <w:t>o</w:t>
      </w:r>
      <w:r w:rsidR="00AD7B5E">
        <w:t xml:space="preserve">n </w:t>
      </w:r>
      <w:r w:rsidR="00EB22BA">
        <w:t>ancestral lands</w:t>
      </w:r>
      <w:r w:rsidR="00F809EB">
        <w:t xml:space="preserve"> </w:t>
      </w:r>
      <w:r w:rsidR="000C52FF" w:rsidRPr="000B7AAC">
        <w:t>are subject to local</w:t>
      </w:r>
      <w:r w:rsidR="00984C17">
        <w:t xml:space="preserve"> disciplining through</w:t>
      </w:r>
      <w:r w:rsidR="000C52FF" w:rsidRPr="000B7AAC">
        <w:t xml:space="preserve"> technologies of control</w:t>
      </w:r>
      <w:r w:rsidR="000C52FF">
        <w:t>—</w:t>
      </w:r>
      <w:r w:rsidR="000C52FF" w:rsidRPr="000B7AAC">
        <w:t xml:space="preserve">including zero-burning </w:t>
      </w:r>
      <w:r w:rsidR="000C52FF" w:rsidRPr="00D9228E">
        <w:rPr>
          <w:color w:val="000000" w:themeColor="text1"/>
        </w:rPr>
        <w:t xml:space="preserve">ordinances, anti-fire workshops, intermittent monitoring against clearing, and </w:t>
      </w:r>
      <w:r w:rsidR="00AD7B5E" w:rsidRPr="00D9228E">
        <w:rPr>
          <w:color w:val="000000" w:themeColor="text1"/>
        </w:rPr>
        <w:t>various strictures</w:t>
      </w:r>
      <w:r w:rsidR="00F809EB" w:rsidRPr="00D9228E">
        <w:rPr>
          <w:color w:val="000000" w:themeColor="text1"/>
        </w:rPr>
        <w:t xml:space="preserve">––and ultimately </w:t>
      </w:r>
      <w:r w:rsidR="00AD7B5E" w:rsidRPr="00D9228E">
        <w:rPr>
          <w:color w:val="000000" w:themeColor="text1"/>
        </w:rPr>
        <w:t xml:space="preserve">fear the implications of clearing and burning </w:t>
      </w:r>
      <w:r w:rsidR="00E37D27" w:rsidRPr="00D9228E">
        <w:rPr>
          <w:color w:val="000000" w:themeColor="text1"/>
        </w:rPr>
        <w:t xml:space="preserve">forests and </w:t>
      </w:r>
      <w:r w:rsidR="00AD7B5E" w:rsidRPr="00D9228E">
        <w:rPr>
          <w:color w:val="000000" w:themeColor="text1"/>
        </w:rPr>
        <w:t>fields</w:t>
      </w:r>
      <w:r w:rsidR="00AD7B5E" w:rsidRPr="007860C6">
        <w:rPr>
          <w:color w:val="000000" w:themeColor="text1"/>
        </w:rPr>
        <w:t xml:space="preserve">.  </w:t>
      </w:r>
      <w:r w:rsidR="00E37D27" w:rsidRPr="007860C6">
        <w:rPr>
          <w:color w:val="000000" w:themeColor="text1"/>
        </w:rPr>
        <w:t>Indeed, t</w:t>
      </w:r>
      <w:r w:rsidR="00AD7B5E" w:rsidRPr="007860C6">
        <w:rPr>
          <w:color w:val="000000" w:themeColor="text1"/>
        </w:rPr>
        <w:t xml:space="preserve">he consequences for indigenous </w:t>
      </w:r>
      <w:r w:rsidR="00EA5927" w:rsidRPr="007860C6">
        <w:rPr>
          <w:color w:val="000000" w:themeColor="text1"/>
        </w:rPr>
        <w:t>peoples (</w:t>
      </w:r>
      <w:r w:rsidR="00AD7B5E" w:rsidRPr="007860C6">
        <w:rPr>
          <w:color w:val="000000" w:themeColor="text1"/>
        </w:rPr>
        <w:t xml:space="preserve">and occasionally </w:t>
      </w:r>
      <w:r w:rsidR="00EA5927" w:rsidRPr="007860C6">
        <w:rPr>
          <w:color w:val="000000" w:themeColor="text1"/>
        </w:rPr>
        <w:t xml:space="preserve">migrants) </w:t>
      </w:r>
      <w:r w:rsidR="00AD7B5E" w:rsidRPr="007860C6">
        <w:rPr>
          <w:color w:val="000000" w:themeColor="text1"/>
        </w:rPr>
        <w:t xml:space="preserve">who </w:t>
      </w:r>
      <w:r w:rsidR="00EA5927" w:rsidRPr="007860C6">
        <w:rPr>
          <w:color w:val="000000" w:themeColor="text1"/>
        </w:rPr>
        <w:t xml:space="preserve">burn in the wrong area </w:t>
      </w:r>
      <w:r w:rsidR="00AD7B5E" w:rsidRPr="007860C6">
        <w:rPr>
          <w:color w:val="000000" w:themeColor="text1"/>
        </w:rPr>
        <w:t xml:space="preserve">(old growth) </w:t>
      </w:r>
      <w:r w:rsidR="00EA5927" w:rsidRPr="007860C6">
        <w:rPr>
          <w:color w:val="000000" w:themeColor="text1"/>
        </w:rPr>
        <w:t xml:space="preserve">at the wrong time </w:t>
      </w:r>
      <w:r w:rsidR="00AD7B5E" w:rsidRPr="007860C6">
        <w:rPr>
          <w:color w:val="000000" w:themeColor="text1"/>
        </w:rPr>
        <w:t xml:space="preserve">(with major winds) </w:t>
      </w:r>
      <w:r w:rsidR="00EA5927" w:rsidRPr="007860C6">
        <w:rPr>
          <w:color w:val="000000" w:themeColor="text1"/>
        </w:rPr>
        <w:t xml:space="preserve">can </w:t>
      </w:r>
      <w:r w:rsidR="00F809EB" w:rsidRPr="007860C6">
        <w:rPr>
          <w:color w:val="000000" w:themeColor="text1"/>
        </w:rPr>
        <w:t xml:space="preserve">often </w:t>
      </w:r>
      <w:r w:rsidR="00EA5927" w:rsidRPr="007860C6">
        <w:rPr>
          <w:color w:val="000000" w:themeColor="text1"/>
        </w:rPr>
        <w:t xml:space="preserve">be </w:t>
      </w:r>
      <w:r w:rsidR="00AD7B5E" w:rsidRPr="007860C6">
        <w:rPr>
          <w:color w:val="000000" w:themeColor="text1"/>
        </w:rPr>
        <w:t>significant, with fines potentially being levied</w:t>
      </w:r>
      <w:r w:rsidR="00EA5927" w:rsidRPr="007860C6">
        <w:rPr>
          <w:color w:val="000000" w:themeColor="text1"/>
        </w:rPr>
        <w:t>.</w:t>
      </w:r>
      <w:r w:rsidR="00843675" w:rsidRPr="007860C6">
        <w:rPr>
          <w:color w:val="000000" w:themeColor="text1"/>
        </w:rPr>
        <w:t xml:space="preserve">  </w:t>
      </w:r>
      <w:r w:rsidR="00EA5927" w:rsidRPr="007860C6">
        <w:rPr>
          <w:color w:val="000000" w:themeColor="text1"/>
        </w:rPr>
        <w:t>Tagbanua</w:t>
      </w:r>
      <w:r w:rsidR="00EA5927" w:rsidRPr="00D9228E">
        <w:rPr>
          <w:color w:val="000000" w:themeColor="text1"/>
        </w:rPr>
        <w:t xml:space="preserve"> </w:t>
      </w:r>
      <w:r w:rsidR="00EA5927">
        <w:t xml:space="preserve">fire </w:t>
      </w:r>
      <w:r w:rsidR="002037DF">
        <w:t xml:space="preserve">angst </w:t>
      </w:r>
      <w:r w:rsidR="00F809EB">
        <w:t xml:space="preserve">has </w:t>
      </w:r>
      <w:r w:rsidR="00843675">
        <w:t xml:space="preserve">thus </w:t>
      </w:r>
      <w:r w:rsidR="00F809EB">
        <w:t xml:space="preserve">been </w:t>
      </w:r>
      <w:r w:rsidR="00EA5927">
        <w:t xml:space="preserve">reinforced </w:t>
      </w:r>
      <w:r w:rsidR="00843675">
        <w:t xml:space="preserve">as anti-swidden rhetoric </w:t>
      </w:r>
      <w:r w:rsidR="00F809EB">
        <w:t xml:space="preserve">is </w:t>
      </w:r>
      <w:r w:rsidR="00843675">
        <w:t xml:space="preserve">reproduced locally over several decades.   </w:t>
      </w:r>
      <w:r w:rsidR="00EA5927">
        <w:t xml:space="preserve">  </w:t>
      </w:r>
    </w:p>
    <w:p w14:paraId="369A0DFD" w14:textId="17758B11" w:rsidR="00486703" w:rsidRPr="000B7AAC" w:rsidRDefault="00DE20F6" w:rsidP="001465A1">
      <w:pPr>
        <w:spacing w:after="100" w:line="360" w:lineRule="auto"/>
        <w:ind w:firstLine="720"/>
      </w:pPr>
      <w:r>
        <w:t>Yet s</w:t>
      </w:r>
      <w:r w:rsidR="00961BE6">
        <w:t>uch</w:t>
      </w:r>
      <w:r w:rsidR="002037DF">
        <w:t xml:space="preserve"> broader</w:t>
      </w:r>
      <w:r w:rsidR="00961BE6">
        <w:t xml:space="preserve"> representations of swidden are </w:t>
      </w:r>
      <w:r w:rsidR="00EA5927">
        <w:t xml:space="preserve">not </w:t>
      </w:r>
      <w:r w:rsidR="00961BE6">
        <w:t xml:space="preserve">absolute and seldom touch down in a </w:t>
      </w:r>
      <w:r w:rsidR="00EA5927">
        <w:t>definitive</w:t>
      </w:r>
      <w:r w:rsidR="00961BE6">
        <w:t xml:space="preserve"> manner.  W</w:t>
      </w:r>
      <w:r w:rsidR="00486703" w:rsidRPr="000B7AAC">
        <w:t xml:space="preserve">hile the monitoring and enforcement of swidden clearing and </w:t>
      </w:r>
      <w:r w:rsidR="00486703">
        <w:t>burning</w:t>
      </w:r>
      <w:r w:rsidR="00486703" w:rsidRPr="000B7AAC">
        <w:t xml:space="preserve"> is real and </w:t>
      </w:r>
      <w:r w:rsidR="00486703">
        <w:t>has consequences</w:t>
      </w:r>
      <w:r w:rsidR="00486703" w:rsidRPr="000B7AAC">
        <w:t xml:space="preserve"> for farmer rights and livelihood security, </w:t>
      </w:r>
      <w:r w:rsidR="00527C73">
        <w:t xml:space="preserve">migrant and Tagbanua leaders/ rangers </w:t>
      </w:r>
      <w:r>
        <w:t xml:space="preserve">tend to </w:t>
      </w:r>
      <w:r w:rsidR="00527C73">
        <w:t>broker a</w:t>
      </w:r>
      <w:r w:rsidR="00486703" w:rsidRPr="000B7AAC">
        <w:t xml:space="preserve">nti-swidden </w:t>
      </w:r>
      <w:r w:rsidR="00BE2AB2">
        <w:t xml:space="preserve">rhetoric and </w:t>
      </w:r>
      <w:r w:rsidR="00486703" w:rsidRPr="000B7AAC">
        <w:t>strictures</w:t>
      </w:r>
      <w:r w:rsidR="00527C73">
        <w:t xml:space="preserve">, softening the unpredictability and force of </w:t>
      </w:r>
      <w:r w:rsidR="002037DF">
        <w:t>reprimands</w:t>
      </w:r>
      <w:r w:rsidR="00BE2AB2">
        <w:t xml:space="preserve"> </w:t>
      </w:r>
      <w:r w:rsidR="00527C73">
        <w:t xml:space="preserve">among their own. </w:t>
      </w:r>
      <w:r>
        <w:t xml:space="preserve"> </w:t>
      </w:r>
      <w:r w:rsidR="00527C73">
        <w:t xml:space="preserve">Working on behalf of the </w:t>
      </w:r>
      <w:r>
        <w:t xml:space="preserve">provincial </w:t>
      </w:r>
      <w:r w:rsidR="00EA5927">
        <w:t>DENR, the</w:t>
      </w:r>
      <w:r w:rsidR="00EA5927" w:rsidRPr="00527C73">
        <w:t xml:space="preserve"> </w:t>
      </w:r>
      <w:r w:rsidR="00527C73">
        <w:t>park</w:t>
      </w:r>
      <w:r w:rsidR="00EA5927">
        <w:t xml:space="preserve"> or NGOs</w:t>
      </w:r>
      <w:r w:rsidR="00527C73">
        <w:t xml:space="preserve">, </w:t>
      </w:r>
      <w:r w:rsidR="00755D9A">
        <w:t>local</w:t>
      </w:r>
      <w:r w:rsidR="00527C73">
        <w:t xml:space="preserve"> leaders</w:t>
      </w:r>
      <w:r w:rsidR="00EA5927">
        <w:t xml:space="preserve"> and</w:t>
      </w:r>
      <w:r w:rsidR="00527C73">
        <w:t xml:space="preserve"> rangers </w:t>
      </w:r>
      <w:r w:rsidR="00BE2AB2">
        <w:t xml:space="preserve">tend to </w:t>
      </w:r>
      <w:r w:rsidR="00527C73">
        <w:t xml:space="preserve">rework scripts in line with </w:t>
      </w:r>
      <w:r w:rsidR="00F809EB">
        <w:t>‘atmospheres</w:t>
      </w:r>
      <w:r w:rsidR="00F809EB" w:rsidRPr="000B7AAC">
        <w:t xml:space="preserve"> </w:t>
      </w:r>
      <w:r w:rsidR="00486703" w:rsidRPr="000B7AAC">
        <w:t>of consent</w:t>
      </w:r>
      <w:r w:rsidR="00F809EB">
        <w:t>’</w:t>
      </w:r>
      <w:r w:rsidR="00486703" w:rsidRPr="000B7AAC">
        <w:t>, or</w:t>
      </w:r>
      <w:r w:rsidR="00F809EB">
        <w:t xml:space="preserve">, </w:t>
      </w:r>
      <w:r w:rsidR="00486703" w:rsidRPr="000B7AAC">
        <w:t>leniency</w:t>
      </w:r>
      <w:r w:rsidR="00486703">
        <w:t>,</w:t>
      </w:r>
      <w:r w:rsidR="00486703" w:rsidRPr="000B7AAC">
        <w:t xml:space="preserve"> based on </w:t>
      </w:r>
      <w:r w:rsidR="00847511">
        <w:t xml:space="preserve">a </w:t>
      </w:r>
      <w:r w:rsidR="00486703" w:rsidRPr="000B7AAC">
        <w:t xml:space="preserve">local politics of empathy and </w:t>
      </w:r>
      <w:r w:rsidR="008D6D27">
        <w:t>understanding</w:t>
      </w:r>
      <w:r w:rsidR="00486703">
        <w:t>—</w:t>
      </w:r>
      <w:r w:rsidR="00486703" w:rsidRPr="000B7AAC">
        <w:t>notionally consistent with Scott’s (1977) ‘subsistence ethic’ and ‘moral economy’</w:t>
      </w:r>
      <w:r w:rsidR="001465A1" w:rsidRPr="000B7AAC">
        <w:t>.</w:t>
      </w:r>
      <w:r w:rsidR="001465A1">
        <w:t xml:space="preserve">  O</w:t>
      </w:r>
      <w:r w:rsidR="00EA5927">
        <w:t xml:space="preserve">ften </w:t>
      </w:r>
      <w:r w:rsidR="001279E4">
        <w:t xml:space="preserve">today </w:t>
      </w:r>
      <w:r w:rsidR="00847511">
        <w:t xml:space="preserve">it is </w:t>
      </w:r>
      <w:r w:rsidR="00EA5927">
        <w:t xml:space="preserve">farmers themselves, migrant or Tagbanua rangers </w:t>
      </w:r>
      <w:r w:rsidR="00847511">
        <w:t xml:space="preserve">who </w:t>
      </w:r>
      <w:r w:rsidR="00755D9A">
        <w:t>monitor and manage</w:t>
      </w:r>
      <w:r w:rsidR="00EA5927">
        <w:t xml:space="preserve"> </w:t>
      </w:r>
      <w:r w:rsidR="00755D9A">
        <w:t xml:space="preserve">swidden </w:t>
      </w:r>
      <w:r w:rsidR="00486703" w:rsidRPr="000B7AAC">
        <w:t>as a tolerated crime (Wardell and Lund, 200</w:t>
      </w:r>
      <w:r w:rsidR="00847511">
        <w:t>6</w:t>
      </w:r>
      <w:r w:rsidR="00486703" w:rsidRPr="000B7AAC">
        <w:t xml:space="preserve">; Sugimoto et al., 2014). Given that local </w:t>
      </w:r>
      <w:r w:rsidR="00EA5927">
        <w:t xml:space="preserve">brokers </w:t>
      </w:r>
      <w:r w:rsidR="000C6E02">
        <w:t xml:space="preserve">may </w:t>
      </w:r>
      <w:r w:rsidR="001465A1">
        <w:t xml:space="preserve">also </w:t>
      </w:r>
      <w:r w:rsidR="00EA5927">
        <w:t>farm swidden</w:t>
      </w:r>
      <w:r>
        <w:t>,</w:t>
      </w:r>
      <w:r w:rsidR="001465A1">
        <w:t xml:space="preserve"> </w:t>
      </w:r>
      <w:r w:rsidR="00533A30">
        <w:t xml:space="preserve">as shown, </w:t>
      </w:r>
      <w:r w:rsidR="00486703" w:rsidRPr="000B7AAC">
        <w:t>they acknowledge that fellow farmers simply do so for food</w:t>
      </w:r>
      <w:r w:rsidR="00486703">
        <w:t>—</w:t>
      </w:r>
      <w:r w:rsidR="002037DF">
        <w:t xml:space="preserve">for </w:t>
      </w:r>
      <w:r w:rsidR="00755D9A" w:rsidRPr="00921886">
        <w:rPr>
          <w:i/>
          <w:iCs/>
        </w:rPr>
        <w:t>hanapbuhay</w:t>
      </w:r>
      <w:r w:rsidR="002037DF">
        <w:t xml:space="preserve"> (</w:t>
      </w:r>
      <w:r w:rsidR="002037DF" w:rsidRPr="000B7AAC">
        <w:t>to make a living</w:t>
      </w:r>
      <w:r w:rsidR="002037DF">
        <w:t>)</w:t>
      </w:r>
      <w:r w:rsidR="00486703" w:rsidRPr="000B7AAC">
        <w:t>. A farmer caught clearing and burning forests on state lands usually only receive</w:t>
      </w:r>
      <w:r w:rsidR="002037DF">
        <w:t>s</w:t>
      </w:r>
      <w:r w:rsidR="00486703" w:rsidRPr="000B7AAC">
        <w:t xml:space="preserve"> a verbal reprimand and </w:t>
      </w:r>
      <w:r w:rsidR="002037DF">
        <w:rPr>
          <w:iCs/>
        </w:rPr>
        <w:t>rangers</w:t>
      </w:r>
      <w:r w:rsidR="000449F3">
        <w:rPr>
          <w:iCs/>
        </w:rPr>
        <w:t xml:space="preserve"> and</w:t>
      </w:r>
      <w:r w:rsidR="00486703" w:rsidRPr="000B7AAC">
        <w:t xml:space="preserve"> </w:t>
      </w:r>
      <w:r w:rsidR="002037DF">
        <w:t xml:space="preserve">local leaders </w:t>
      </w:r>
      <w:r w:rsidR="00A43CB3">
        <w:t>will usually</w:t>
      </w:r>
      <w:r w:rsidR="001465A1" w:rsidRPr="000B7AAC">
        <w:t xml:space="preserve"> </w:t>
      </w:r>
      <w:r w:rsidR="00486703" w:rsidRPr="000B7AAC">
        <w:t xml:space="preserve">turn a blind eye to preparing swidden in </w:t>
      </w:r>
      <w:r w:rsidR="001465A1">
        <w:t xml:space="preserve">less mature </w:t>
      </w:r>
      <w:r w:rsidR="00486703" w:rsidRPr="000B7AAC">
        <w:t xml:space="preserve">secondary growth, though this seldom holds </w:t>
      </w:r>
      <w:r w:rsidR="00A43CB3">
        <w:t xml:space="preserve">true </w:t>
      </w:r>
      <w:r w:rsidR="00486703" w:rsidRPr="000B7AAC">
        <w:t>for old growth forest</w:t>
      </w:r>
      <w:r w:rsidR="00486703">
        <w:t>s</w:t>
      </w:r>
      <w:r w:rsidR="00F809EB">
        <w:t xml:space="preserve"> (see Mathews, 2008)</w:t>
      </w:r>
      <w:r w:rsidR="00486703">
        <w:t>.</w:t>
      </w:r>
      <w:r w:rsidR="00486703" w:rsidRPr="000B7AAC">
        <w:t xml:space="preserve"> </w:t>
      </w:r>
      <w:r w:rsidR="00486703">
        <w:t>Thus, the</w:t>
      </w:r>
      <w:r w:rsidR="00486703" w:rsidRPr="000B7AAC">
        <w:t xml:space="preserve"> practice of monitoring of clearing and </w:t>
      </w:r>
      <w:r w:rsidR="00486703">
        <w:t>burning</w:t>
      </w:r>
      <w:r w:rsidR="00486703" w:rsidRPr="000B7AAC">
        <w:t xml:space="preserve"> </w:t>
      </w:r>
      <w:r w:rsidR="002037DF">
        <w:t xml:space="preserve">with leniency </w:t>
      </w:r>
      <w:r w:rsidR="00486703" w:rsidRPr="000B7AAC">
        <w:t xml:space="preserve">transpires in close </w:t>
      </w:r>
      <w:r w:rsidR="00961BE6">
        <w:t>social</w:t>
      </w:r>
      <w:r w:rsidR="00961BE6" w:rsidRPr="000B7AAC">
        <w:t xml:space="preserve"> </w:t>
      </w:r>
      <w:r w:rsidR="00486703" w:rsidRPr="000B7AAC">
        <w:t>contexts (see Hall</w:t>
      </w:r>
      <w:r w:rsidR="00486703">
        <w:t xml:space="preserve"> </w:t>
      </w:r>
      <w:r w:rsidR="00486703" w:rsidRPr="000B7AAC">
        <w:t>1997</w:t>
      </w:r>
      <w:r w:rsidR="00486703">
        <w:t>)</w:t>
      </w:r>
      <w:r w:rsidR="00486703" w:rsidRPr="000B7AAC">
        <w:t xml:space="preserve">, where </w:t>
      </w:r>
      <w:r w:rsidR="002037DF" w:rsidRPr="000B7AAC">
        <w:t xml:space="preserve">inclusions and </w:t>
      </w:r>
      <w:r w:rsidR="00486703" w:rsidRPr="000B7AAC">
        <w:t xml:space="preserve">exclusions unfold with locally brokered consent between families </w:t>
      </w:r>
      <w:r w:rsidR="00A43CB3">
        <w:t xml:space="preserve">and </w:t>
      </w:r>
      <w:r w:rsidR="00486703" w:rsidRPr="000B7AAC">
        <w:t>extended kin</w:t>
      </w:r>
      <w:r w:rsidR="001465A1">
        <w:t xml:space="preserve">, </w:t>
      </w:r>
      <w:r w:rsidR="00A43CB3">
        <w:lastRenderedPageBreak/>
        <w:t>among others</w:t>
      </w:r>
      <w:r w:rsidR="00486703" w:rsidRPr="000B7AAC">
        <w:t xml:space="preserve">. </w:t>
      </w:r>
      <w:r w:rsidR="00A43CB3">
        <w:t xml:space="preserve">Such brokering and enforcement practices </w:t>
      </w:r>
      <w:r w:rsidR="00486703" w:rsidRPr="000B7AAC">
        <w:t xml:space="preserve">reflect the everyday politics of clearing and </w:t>
      </w:r>
      <w:r w:rsidR="00486703">
        <w:t>burning, which</w:t>
      </w:r>
      <w:r w:rsidR="00486703" w:rsidRPr="000B7AAC">
        <w:t xml:space="preserve"> </w:t>
      </w:r>
      <w:r w:rsidR="00533A30">
        <w:t>temper</w:t>
      </w:r>
      <w:r w:rsidR="009D52D2">
        <w:t xml:space="preserve"> but do not fully deny</w:t>
      </w:r>
      <w:r w:rsidR="00486703" w:rsidRPr="000B7AAC">
        <w:t xml:space="preserve"> </w:t>
      </w:r>
      <w:r w:rsidR="009D52D2">
        <w:t>swidden’s</w:t>
      </w:r>
      <w:r w:rsidR="009D52D2" w:rsidRPr="000B7AAC">
        <w:t xml:space="preserve"> </w:t>
      </w:r>
      <w:r w:rsidR="00486703" w:rsidRPr="000B7AAC">
        <w:t>multiple benefits</w:t>
      </w:r>
      <w:r w:rsidR="009D52D2">
        <w:t xml:space="preserve"> amongst the poor</w:t>
      </w:r>
      <w:r w:rsidR="00486703" w:rsidRPr="000B7AAC">
        <w:t xml:space="preserve">. </w:t>
      </w:r>
      <w:r w:rsidR="002037DF">
        <w:t xml:space="preserve"> </w:t>
      </w:r>
    </w:p>
    <w:p w14:paraId="16023CEC" w14:textId="3B376B55" w:rsidR="00DE27B7" w:rsidRPr="000B7AAC" w:rsidRDefault="00A43CB3">
      <w:pPr>
        <w:spacing w:after="100" w:line="360" w:lineRule="auto"/>
        <w:ind w:firstLine="720"/>
      </w:pPr>
      <w:r>
        <w:t>Amidst such ambiguous enforcement</w:t>
      </w:r>
      <w:r w:rsidR="00DE27B7" w:rsidRPr="000B7AAC">
        <w:t xml:space="preserve">, </w:t>
      </w:r>
      <w:r w:rsidR="008213C9">
        <w:t>many</w:t>
      </w:r>
      <w:r w:rsidR="008213C9" w:rsidRPr="000B7AAC">
        <w:t xml:space="preserve"> </w:t>
      </w:r>
      <w:r>
        <w:t xml:space="preserve">poor </w:t>
      </w:r>
      <w:r w:rsidR="00DE27B7" w:rsidRPr="000B7AAC">
        <w:t xml:space="preserve">Tagbanua continue to </w:t>
      </w:r>
      <w:r w:rsidR="008213C9">
        <w:t xml:space="preserve">cautiously </w:t>
      </w:r>
      <w:r w:rsidR="00DE27B7" w:rsidRPr="000B7AAC">
        <w:t xml:space="preserve">clear and burn </w:t>
      </w:r>
      <w:r>
        <w:t xml:space="preserve">forests </w:t>
      </w:r>
      <w:r w:rsidR="009D52D2">
        <w:t>for</w:t>
      </w:r>
      <w:r w:rsidR="007A2CC5">
        <w:t xml:space="preserve"> swidden</w:t>
      </w:r>
      <w:r w:rsidR="008213C9">
        <w:t xml:space="preserve"> on </w:t>
      </w:r>
      <w:r w:rsidR="002037DF">
        <w:t xml:space="preserve">ancestral </w:t>
      </w:r>
      <w:r w:rsidR="008213C9">
        <w:t>land</w:t>
      </w:r>
      <w:r w:rsidR="00847511">
        <w:t>s</w:t>
      </w:r>
      <w:r w:rsidR="00DE27B7" w:rsidRPr="000B7AAC">
        <w:t xml:space="preserve">. </w:t>
      </w:r>
      <w:r w:rsidR="009D52D2">
        <w:t xml:space="preserve"> </w:t>
      </w:r>
      <w:r w:rsidR="00DE27B7" w:rsidRPr="000B7AAC">
        <w:t xml:space="preserve">Despite the burden of </w:t>
      </w:r>
      <w:r>
        <w:t>blame</w:t>
      </w:r>
      <w:r w:rsidRPr="000B7AAC">
        <w:t xml:space="preserve"> </w:t>
      </w:r>
      <w:r w:rsidR="00DE27B7">
        <w:t>for</w:t>
      </w:r>
      <w:r w:rsidR="00DE27B7" w:rsidRPr="000B7AAC">
        <w:t xml:space="preserve"> </w:t>
      </w:r>
      <w:r>
        <w:t>clearing forests and escape</w:t>
      </w:r>
      <w:r w:rsidR="00597F94">
        <w:t>d</w:t>
      </w:r>
      <w:r>
        <w:t xml:space="preserve"> fires,</w:t>
      </w:r>
      <w:r w:rsidR="00DE27B7" w:rsidRPr="000B7AAC">
        <w:t xml:space="preserve"> </w:t>
      </w:r>
      <w:r w:rsidR="00EF62BC">
        <w:t xml:space="preserve">at the edges of a protected area, </w:t>
      </w:r>
      <w:r w:rsidR="008213C9">
        <w:t xml:space="preserve">these </w:t>
      </w:r>
      <w:r w:rsidR="00DE27B7" w:rsidRPr="000B7AAC">
        <w:t xml:space="preserve">upland farmers </w:t>
      </w:r>
      <w:r w:rsidR="008213C9">
        <w:t xml:space="preserve">endure by </w:t>
      </w:r>
      <w:r w:rsidR="00DE27B7" w:rsidRPr="000B7AAC">
        <w:t>draw</w:t>
      </w:r>
      <w:r w:rsidR="008213C9">
        <w:t>ing</w:t>
      </w:r>
      <w:r w:rsidR="00DE27B7" w:rsidRPr="000B7AAC">
        <w:t xml:space="preserve"> on situated fir</w:t>
      </w:r>
      <w:r w:rsidR="00065E01">
        <w:t>e</w:t>
      </w:r>
      <w:r w:rsidR="00DE27B7" w:rsidRPr="000B7AAC">
        <w:t xml:space="preserve"> ethnoecologies, where complex burning knowledge and practices remain central to </w:t>
      </w:r>
      <w:r w:rsidR="00EF62BC">
        <w:t xml:space="preserve">the vitality of </w:t>
      </w:r>
      <w:r w:rsidR="00DE27B7" w:rsidRPr="000B7AAC">
        <w:t>swidden</w:t>
      </w:r>
      <w:r w:rsidR="00847511">
        <w:t>-based livelihoods</w:t>
      </w:r>
      <w:r w:rsidR="00DE27B7" w:rsidRPr="000B7AAC">
        <w:t xml:space="preserve">. While </w:t>
      </w:r>
      <w:r w:rsidR="00EF62BC">
        <w:t xml:space="preserve">only a </w:t>
      </w:r>
      <w:r w:rsidR="00DE27B7" w:rsidRPr="000B7AAC">
        <w:t xml:space="preserve">few indigenous households </w:t>
      </w:r>
      <w:r w:rsidR="00EF62BC">
        <w:t xml:space="preserve">still </w:t>
      </w:r>
      <w:r w:rsidR="00DE27B7" w:rsidRPr="000B7AAC">
        <w:t xml:space="preserve">perform clearing and </w:t>
      </w:r>
      <w:r w:rsidR="00DE27B7">
        <w:t>burning</w:t>
      </w:r>
      <w:r w:rsidR="00DE27B7" w:rsidRPr="000B7AAC">
        <w:t xml:space="preserve"> rituals, Tagbanu</w:t>
      </w:r>
      <w:r w:rsidR="00DE27B7">
        <w:t>a</w:t>
      </w:r>
      <w:r w:rsidR="00DE27B7" w:rsidRPr="000B7AAC">
        <w:t xml:space="preserve"> fire knowledge and practice </w:t>
      </w:r>
      <w:r w:rsidR="00EF62BC">
        <w:t xml:space="preserve">is necessary, complex and well-integrated </w:t>
      </w:r>
      <w:r w:rsidR="00DE27B7" w:rsidRPr="000B7AAC">
        <w:t xml:space="preserve">in terms of the centrality of swidden </w:t>
      </w:r>
      <w:r w:rsidR="00DE27B7">
        <w:t>to</w:t>
      </w:r>
      <w:r w:rsidR="00DE27B7" w:rsidRPr="000B7AAC">
        <w:t xml:space="preserve"> upland livelihoods and social relations; the size and topography of the field; precautionary practices relative to forest type; the type and character of the fallen forest, debris, roots and weeds; the power and direction of wind; </w:t>
      </w:r>
      <w:r w:rsidR="00DE27B7">
        <w:t xml:space="preserve">the </w:t>
      </w:r>
      <w:r w:rsidR="00DE27B7" w:rsidRPr="000B7AAC">
        <w:t xml:space="preserve">intensity, heat and colour of flames and smoke; alignment with </w:t>
      </w:r>
      <w:r w:rsidR="00DE27B7">
        <w:t xml:space="preserve">the </w:t>
      </w:r>
      <w:r w:rsidR="00DE27B7" w:rsidRPr="000B7AAC">
        <w:t>time of day, heat of the sun, dryness of soils and leaves</w:t>
      </w:r>
      <w:r w:rsidR="00DE27B7">
        <w:t>;</w:t>
      </w:r>
      <w:r w:rsidR="00DE27B7" w:rsidRPr="000B7AAC">
        <w:t xml:space="preserve"> the depth, location and quality of ash; the timing of rains and harvests; overall seasonality</w:t>
      </w:r>
      <w:r w:rsidR="00847511">
        <w:t>; and levels of productivity over time</w:t>
      </w:r>
      <w:r w:rsidR="00DE27B7" w:rsidRPr="000B7AAC">
        <w:t xml:space="preserve">. </w:t>
      </w:r>
    </w:p>
    <w:p w14:paraId="7B411CBB" w14:textId="12CC5982" w:rsidR="0090677E" w:rsidRDefault="00F709D5" w:rsidP="00847511">
      <w:pPr>
        <w:spacing w:line="360" w:lineRule="auto"/>
      </w:pPr>
      <w:r>
        <w:t xml:space="preserve">    </w:t>
      </w:r>
      <w:r w:rsidR="002037DF">
        <w:tab/>
      </w:r>
      <w:r w:rsidR="00D82D04" w:rsidRPr="00E36FF7">
        <w:t xml:space="preserve">Despite the care and caution involved in </w:t>
      </w:r>
      <w:r>
        <w:t>preparing</w:t>
      </w:r>
      <w:r w:rsidRPr="00E36FF7">
        <w:t xml:space="preserve"> </w:t>
      </w:r>
      <w:r w:rsidR="00D82D04" w:rsidRPr="00E36FF7">
        <w:t>swidden</w:t>
      </w:r>
      <w:r w:rsidR="0057563D">
        <w:t xml:space="preserve">, </w:t>
      </w:r>
      <w:r w:rsidR="00D82D04" w:rsidRPr="00E36FF7">
        <w:t>and its embeddedness in upland life</w:t>
      </w:r>
      <w:r w:rsidR="006F4131">
        <w:t xml:space="preserve"> and livelihood</w:t>
      </w:r>
      <w:r w:rsidR="00D82D04" w:rsidRPr="00E36FF7">
        <w:t xml:space="preserve">, indigenous </w:t>
      </w:r>
      <w:r w:rsidR="00542DCD" w:rsidRPr="00E36FF7">
        <w:t xml:space="preserve">farmers </w:t>
      </w:r>
      <w:r>
        <w:t xml:space="preserve">in the Philippines </w:t>
      </w:r>
      <w:r w:rsidR="00542DCD" w:rsidRPr="00E36FF7">
        <w:t xml:space="preserve">continue to </w:t>
      </w:r>
      <w:r w:rsidR="00D82D04" w:rsidRPr="00E36FF7">
        <w:t xml:space="preserve">bear the burden of blame for </w:t>
      </w:r>
      <w:r w:rsidR="00607B1C">
        <w:t xml:space="preserve">forest </w:t>
      </w:r>
      <w:r w:rsidR="005F36C6" w:rsidRPr="00E36FF7">
        <w:t xml:space="preserve">clearing and </w:t>
      </w:r>
      <w:r w:rsidR="00D82D04" w:rsidRPr="00E36FF7">
        <w:t>escape</w:t>
      </w:r>
      <w:r w:rsidR="00607B1C">
        <w:t>d</w:t>
      </w:r>
      <w:r w:rsidR="00D82D04" w:rsidRPr="00E36FF7">
        <w:t xml:space="preserve"> fires </w:t>
      </w:r>
      <w:r w:rsidR="0064494C" w:rsidRPr="00E36FF7">
        <w:t xml:space="preserve">that </w:t>
      </w:r>
      <w:r w:rsidR="00D82D04" w:rsidRPr="00E36FF7">
        <w:t xml:space="preserve">supposedly lead to </w:t>
      </w:r>
      <w:r w:rsidR="000C2C9E" w:rsidRPr="00E36FF7">
        <w:t xml:space="preserve">forest </w:t>
      </w:r>
      <w:r w:rsidR="00D82D04" w:rsidRPr="00E36FF7">
        <w:t>fires</w:t>
      </w:r>
      <w:r w:rsidR="005F36C6" w:rsidRPr="00E36FF7">
        <w:t>,</w:t>
      </w:r>
      <w:r w:rsidR="00D82D04" w:rsidRPr="00E36FF7">
        <w:t xml:space="preserve"> </w:t>
      </w:r>
      <w:r w:rsidR="005F36C6" w:rsidRPr="00AD2962">
        <w:t>particularly</w:t>
      </w:r>
      <w:r w:rsidR="00A13196" w:rsidRPr="00AD2962">
        <w:t xml:space="preserve"> during El Ni</w:t>
      </w:r>
      <w:r w:rsidR="005F36C6" w:rsidRPr="00AD2962">
        <w:t>ñ</w:t>
      </w:r>
      <w:r w:rsidR="00A13196" w:rsidRPr="00AD2962">
        <w:t>o events</w:t>
      </w:r>
      <w:r w:rsidR="00D82D04" w:rsidRPr="00AD2962">
        <w:t xml:space="preserve">. </w:t>
      </w:r>
      <w:r w:rsidR="008D6D27">
        <w:t>S</w:t>
      </w:r>
      <w:r w:rsidR="007179E8">
        <w:t>t</w:t>
      </w:r>
      <w:r w:rsidR="00D82D04" w:rsidRPr="00AD2962">
        <w:t xml:space="preserve">ate and non-state actors assign blame </w:t>
      </w:r>
      <w:r w:rsidR="00607B1C" w:rsidRPr="00AD2962">
        <w:t xml:space="preserve">for </w:t>
      </w:r>
      <w:r w:rsidR="00607B1C" w:rsidRPr="001A2699">
        <w:t>forest fires in protected areas, natural capital hotspots and ecotourism spaces</w:t>
      </w:r>
      <w:r w:rsidR="00607B1C" w:rsidRPr="00AD2962">
        <w:t xml:space="preserve"> </w:t>
      </w:r>
      <w:r w:rsidR="00D82D04" w:rsidRPr="00AD2962">
        <w:t>to indigenous people</w:t>
      </w:r>
      <w:r>
        <w:t>’</w:t>
      </w:r>
      <w:r w:rsidR="00D82D04" w:rsidRPr="00AD2962">
        <w:t xml:space="preserve">s </w:t>
      </w:r>
      <w:r w:rsidR="00847511">
        <w:t xml:space="preserve">swidden burning practices. </w:t>
      </w:r>
      <w:r w:rsidR="00D82D04" w:rsidRPr="001A2699">
        <w:t> </w:t>
      </w:r>
      <w:r w:rsidR="006F4131">
        <w:t>S</w:t>
      </w:r>
      <w:r w:rsidR="00961BE6" w:rsidRPr="00AD2962">
        <w:t xml:space="preserve">uch burdens of blame </w:t>
      </w:r>
      <w:r>
        <w:t xml:space="preserve">are pervasive and </w:t>
      </w:r>
      <w:r w:rsidR="00961BE6" w:rsidRPr="00AD2962">
        <w:t xml:space="preserve">repeat themselves beyond the Philippines. </w:t>
      </w:r>
      <w:r w:rsidR="006503C6">
        <w:t xml:space="preserve">In </w:t>
      </w:r>
      <w:r w:rsidR="006503C6" w:rsidRPr="00AD2962">
        <w:t>Vietnam</w:t>
      </w:r>
      <w:r w:rsidR="006503C6">
        <w:t xml:space="preserve">, </w:t>
      </w:r>
      <w:r w:rsidR="00961BE6" w:rsidRPr="00AD2962">
        <w:t>Thu</w:t>
      </w:r>
      <w:r w:rsidR="00D91599">
        <w:t>ng</w:t>
      </w:r>
      <w:r w:rsidR="00961BE6" w:rsidRPr="00AD2962">
        <w:t xml:space="preserve"> et al., (2018) note that </w:t>
      </w:r>
      <w:r w:rsidR="00952AF2">
        <w:t>the</w:t>
      </w:r>
      <w:r w:rsidR="00961BE6" w:rsidRPr="00AD2962">
        <w:t xml:space="preserve"> national government</w:t>
      </w:r>
      <w:r w:rsidR="00952AF2">
        <w:t xml:space="preserve">, subnational officials and </w:t>
      </w:r>
      <w:r w:rsidR="0053000A">
        <w:t xml:space="preserve">local </w:t>
      </w:r>
      <w:r w:rsidR="00952AF2">
        <w:t xml:space="preserve">farmers </w:t>
      </w:r>
      <w:r w:rsidR="006503C6">
        <w:t xml:space="preserve">come to </w:t>
      </w:r>
      <w:r w:rsidR="00952AF2">
        <w:t xml:space="preserve">view and represent swidden in contrasting ways. </w:t>
      </w:r>
      <w:r w:rsidR="006503C6">
        <w:t xml:space="preserve"> Here</w:t>
      </w:r>
      <w:r w:rsidR="00952AF2">
        <w:t xml:space="preserve"> national agencies h</w:t>
      </w:r>
      <w:r w:rsidR="00961BE6" w:rsidRPr="00AD2962">
        <w:t>a</w:t>
      </w:r>
      <w:r w:rsidR="00952AF2">
        <w:t>ve</w:t>
      </w:r>
      <w:r w:rsidR="00961BE6" w:rsidRPr="00AD2962">
        <w:t xml:space="preserve"> similarly blame</w:t>
      </w:r>
      <w:r w:rsidR="007A2CC5">
        <w:t>d</w:t>
      </w:r>
      <w:r w:rsidR="00961BE6" w:rsidRPr="00AD2962">
        <w:t xml:space="preserve"> swidden “as a principal driver of deforestation and forest degradation, and as such a practice to be eliminated”</w:t>
      </w:r>
      <w:r w:rsidR="00AD2962" w:rsidRPr="00AD2962">
        <w:t xml:space="preserve"> (p.1)</w:t>
      </w:r>
      <w:r w:rsidR="00727A86">
        <w:t xml:space="preserve">, but </w:t>
      </w:r>
      <w:r w:rsidR="00952AF2">
        <w:t xml:space="preserve">provincial officials recognise its political utility in marking borders in hinterland </w:t>
      </w:r>
      <w:r w:rsidR="006503C6">
        <w:t xml:space="preserve">areas, </w:t>
      </w:r>
      <w:r w:rsidR="00952AF2">
        <w:t>and local leaders uphold its customary character and value</w:t>
      </w:r>
      <w:r w:rsidR="006503C6">
        <w:t>.  I</w:t>
      </w:r>
      <w:r w:rsidR="00727A86">
        <w:t xml:space="preserve">n </w:t>
      </w:r>
      <w:r w:rsidR="006F4131">
        <w:t xml:space="preserve">the </w:t>
      </w:r>
      <w:r w:rsidR="006F4131" w:rsidRPr="00AD2962">
        <w:t>Indonesia</w:t>
      </w:r>
      <w:r w:rsidR="006F4131">
        <w:t>n</w:t>
      </w:r>
      <w:r w:rsidR="006F4131" w:rsidRPr="00AD2962">
        <w:t xml:space="preserve"> </w:t>
      </w:r>
      <w:r w:rsidR="00AD2962" w:rsidRPr="00AD2962">
        <w:t xml:space="preserve">frontier, </w:t>
      </w:r>
      <w:r w:rsidR="006F4131">
        <w:t xml:space="preserve">both </w:t>
      </w:r>
      <w:r w:rsidR="00AD2962" w:rsidRPr="00AD2962">
        <w:t xml:space="preserve">Thaler et al., (2018) and Thung (2018) show how swidden clearing and </w:t>
      </w:r>
      <w:r w:rsidR="007E5944">
        <w:t>burning</w:t>
      </w:r>
      <w:r w:rsidR="007E5944" w:rsidRPr="00AD2962">
        <w:t xml:space="preserve"> </w:t>
      </w:r>
      <w:r w:rsidRPr="00AD2962">
        <w:t>ha</w:t>
      </w:r>
      <w:r>
        <w:t>ve</w:t>
      </w:r>
      <w:r w:rsidRPr="00AD2962">
        <w:t xml:space="preserve"> </w:t>
      </w:r>
      <w:r w:rsidR="00AD2962" w:rsidRPr="00AD2962">
        <w:t xml:space="preserve">become the locus of </w:t>
      </w:r>
      <w:r w:rsidR="0068691D">
        <w:t xml:space="preserve">control </w:t>
      </w:r>
      <w:r>
        <w:t>for</w:t>
      </w:r>
      <w:r w:rsidRPr="00AD2962">
        <w:t xml:space="preserve"> </w:t>
      </w:r>
      <w:r w:rsidR="00AD2962" w:rsidRPr="00AD2962">
        <w:t xml:space="preserve">forest governance </w:t>
      </w:r>
      <w:r w:rsidR="0068691D">
        <w:t>that</w:t>
      </w:r>
      <w:r w:rsidR="006503C6">
        <w:t xml:space="preserve"> should be contending with extensive forest clearing and burning </w:t>
      </w:r>
      <w:r w:rsidR="0053000A">
        <w:t>from</w:t>
      </w:r>
      <w:r w:rsidR="006503C6">
        <w:t xml:space="preserve"> the expansion of </w:t>
      </w:r>
      <w:r w:rsidR="007E5944">
        <w:t xml:space="preserve">oil </w:t>
      </w:r>
      <w:r w:rsidR="006503C6">
        <w:t xml:space="preserve">palm plantations.  </w:t>
      </w:r>
      <w:r>
        <w:t>As in Palawan</w:t>
      </w:r>
      <w:r w:rsidR="00AD2962">
        <w:t xml:space="preserve">, this literature </w:t>
      </w:r>
      <w:r w:rsidR="0068691D">
        <w:t>shows how swidden</w:t>
      </w:r>
      <w:r w:rsidR="006F4131">
        <w:t xml:space="preserve"> farmers</w:t>
      </w:r>
      <w:r w:rsidR="0068691D">
        <w:t xml:space="preserve"> </w:t>
      </w:r>
      <w:r w:rsidR="006F4131">
        <w:t>continued to be</w:t>
      </w:r>
      <w:r w:rsidR="0068691D">
        <w:t xml:space="preserve"> scapegoat</w:t>
      </w:r>
      <w:r w:rsidR="006F4131">
        <w:t>ed</w:t>
      </w:r>
      <w:r w:rsidR="0068691D">
        <w:t xml:space="preserve"> for </w:t>
      </w:r>
      <w:r w:rsidR="004F1F9A">
        <w:t xml:space="preserve">clearings and </w:t>
      </w:r>
      <w:r w:rsidR="0068691D">
        <w:t xml:space="preserve">conflagrations that stem </w:t>
      </w:r>
      <w:r w:rsidR="0090677E">
        <w:t xml:space="preserve">from ‘big capital’ agro-industrial practices; that is, </w:t>
      </w:r>
      <w:r w:rsidR="0068691D">
        <w:t xml:space="preserve">from </w:t>
      </w:r>
      <w:r w:rsidR="006F4131">
        <w:t xml:space="preserve">the </w:t>
      </w:r>
      <w:r w:rsidR="0068691D">
        <w:t xml:space="preserve">clearing, draining and burning </w:t>
      </w:r>
      <w:r w:rsidR="006F4131">
        <w:t xml:space="preserve">of </w:t>
      </w:r>
      <w:r w:rsidR="0068691D">
        <w:t>larger forest</w:t>
      </w:r>
      <w:r w:rsidR="007E5944">
        <w:t xml:space="preserve"> and</w:t>
      </w:r>
      <w:r w:rsidR="0068691D">
        <w:t xml:space="preserve"> peat</w:t>
      </w:r>
      <w:r w:rsidR="006F4131">
        <w:t>land</w:t>
      </w:r>
      <w:r w:rsidR="0068691D">
        <w:t xml:space="preserve"> </w:t>
      </w:r>
      <w:r w:rsidR="006F4131">
        <w:t>areas</w:t>
      </w:r>
      <w:r w:rsidR="0068691D">
        <w:t xml:space="preserve"> for plantations and other extractive industries</w:t>
      </w:r>
      <w:r w:rsidR="0090677E">
        <w:t xml:space="preserve"> (see Astuti, this </w:t>
      </w:r>
      <w:r w:rsidR="007E5944">
        <w:t>issue</w:t>
      </w:r>
      <w:r w:rsidR="0090677E">
        <w:t>)</w:t>
      </w:r>
      <w:r w:rsidR="0068691D">
        <w:t>.</w:t>
      </w:r>
      <w:r w:rsidR="0090677E">
        <w:t xml:space="preserve"> </w:t>
      </w:r>
      <w:r w:rsidR="00420B8B">
        <w:t xml:space="preserve"> </w:t>
      </w:r>
      <w:r w:rsidR="0090677E">
        <w:t xml:space="preserve">Despite this, however, we find that the </w:t>
      </w:r>
      <w:r w:rsidR="008D6D27">
        <w:t xml:space="preserve">complex </w:t>
      </w:r>
      <w:r w:rsidR="0090677E">
        <w:t xml:space="preserve">character of swidden (shifting, upland, dispersed, regrown etc) and the </w:t>
      </w:r>
      <w:r w:rsidR="008D6D27">
        <w:t>subsistence and</w:t>
      </w:r>
      <w:r w:rsidR="0090677E">
        <w:t xml:space="preserve"> moral economies it is embedded within, make swidden difficult to control and </w:t>
      </w:r>
      <w:r w:rsidR="007E5944">
        <w:lastRenderedPageBreak/>
        <w:t xml:space="preserve">eradicate </w:t>
      </w:r>
      <w:r w:rsidR="0090677E">
        <w:t>as a practice (see Scott, 2009; Dressler et al., 2019). Among the poor, swidden often persists in the face of long-term constraints, albeit those that are negotiable.</w:t>
      </w:r>
    </w:p>
    <w:p w14:paraId="23ABC00E" w14:textId="77CF82BC" w:rsidR="00961BE6" w:rsidRPr="00AD2962" w:rsidRDefault="0090677E">
      <w:pPr>
        <w:spacing w:line="360" w:lineRule="auto"/>
        <w:ind w:firstLine="720"/>
      </w:pPr>
      <w:r>
        <w:t xml:space="preserve"> </w:t>
      </w:r>
      <w:r w:rsidR="006F4131">
        <w:t xml:space="preserve"> </w:t>
      </w:r>
    </w:p>
    <w:p w14:paraId="11C936CF" w14:textId="182F5C46" w:rsidR="001369E4" w:rsidRPr="00E36FF7" w:rsidRDefault="00D91599">
      <w:pPr>
        <w:spacing w:after="100" w:line="360" w:lineRule="auto"/>
        <w:ind w:firstLine="720"/>
      </w:pPr>
      <w:r>
        <w:t xml:space="preserve">Burdens </w:t>
      </w:r>
      <w:r w:rsidR="001A2699">
        <w:t>of</w:t>
      </w:r>
      <w:r w:rsidR="00D82D04" w:rsidRPr="00E36FF7">
        <w:t xml:space="preserve"> blame</w:t>
      </w:r>
      <w:r w:rsidR="001A2699">
        <w:t xml:space="preserve"> </w:t>
      </w:r>
      <w:r w:rsidR="00D82D04" w:rsidRPr="00E36FF7">
        <w:t xml:space="preserve">persist </w:t>
      </w:r>
      <w:r w:rsidR="001A2699">
        <w:t>with damaging consequences. Discourses and practices that assign blame endure b</w:t>
      </w:r>
      <w:r w:rsidR="00D82D04" w:rsidRPr="00E36FF7">
        <w:t>ecause of a deep colonial anti-</w:t>
      </w:r>
      <w:r w:rsidR="005F36C6" w:rsidRPr="00E36FF7">
        <w:t>swidden</w:t>
      </w:r>
      <w:r w:rsidR="00D82D04" w:rsidRPr="00E36FF7">
        <w:t xml:space="preserve"> </w:t>
      </w:r>
      <w:r w:rsidR="0064494C" w:rsidRPr="00E36FF7">
        <w:t>bias</w:t>
      </w:r>
      <w:r w:rsidR="00D82D04" w:rsidRPr="00E36FF7">
        <w:t xml:space="preserve"> that, based on </w:t>
      </w:r>
      <w:r w:rsidR="004F1F9A">
        <w:t xml:space="preserve">largely </w:t>
      </w:r>
      <w:r w:rsidR="0090677E">
        <w:t xml:space="preserve">redundant </w:t>
      </w:r>
      <w:r w:rsidR="00D82D04" w:rsidRPr="00E36FF7">
        <w:t xml:space="preserve">scientific forestry and steady-state </w:t>
      </w:r>
      <w:r w:rsidR="000C2C9E" w:rsidRPr="00E36FF7">
        <w:t>ecology</w:t>
      </w:r>
      <w:r w:rsidR="00D82D04" w:rsidRPr="00E36FF7">
        <w:t>, suggests swidden</w:t>
      </w:r>
      <w:r w:rsidR="00104173" w:rsidRPr="00E36FF7">
        <w:t xml:space="preserve"> clearing and</w:t>
      </w:r>
      <w:r w:rsidR="00D82D04" w:rsidRPr="00E36FF7">
        <w:t xml:space="preserve"> </w:t>
      </w:r>
      <w:r w:rsidR="00776AED">
        <w:t>burning</w:t>
      </w:r>
      <w:r w:rsidR="00D82D04" w:rsidRPr="00E36FF7">
        <w:t xml:space="preserve"> is primitive, unproductive, wasteful, and </w:t>
      </w:r>
      <w:r w:rsidR="005C7816" w:rsidRPr="00E36FF7">
        <w:t xml:space="preserve">destructive </w:t>
      </w:r>
      <w:r w:rsidR="00D82D04" w:rsidRPr="00E36FF7">
        <w:t xml:space="preserve">to timber and ecosystem services in </w:t>
      </w:r>
      <w:r w:rsidR="0064494C" w:rsidRPr="00E36FF7">
        <w:t xml:space="preserve">supposedly </w:t>
      </w:r>
      <w:r w:rsidR="005C7816" w:rsidRPr="00E36FF7">
        <w:t>‘</w:t>
      </w:r>
      <w:r w:rsidR="00D82D04" w:rsidRPr="00E36FF7">
        <w:t>intact</w:t>
      </w:r>
      <w:r w:rsidR="005C7816" w:rsidRPr="00E36FF7">
        <w:t>’</w:t>
      </w:r>
      <w:r w:rsidR="00D82D04" w:rsidRPr="00E36FF7">
        <w:t xml:space="preserve"> upland forests.  Such burden</w:t>
      </w:r>
      <w:r w:rsidR="005C7816" w:rsidRPr="00E36FF7">
        <w:t>s</w:t>
      </w:r>
      <w:r w:rsidR="00D82D04" w:rsidRPr="00E36FF7">
        <w:t xml:space="preserve"> of blame reflect a </w:t>
      </w:r>
      <w:r w:rsidR="00104173" w:rsidRPr="00E36FF7">
        <w:t xml:space="preserve">highly </w:t>
      </w:r>
      <w:r w:rsidR="00D82D04" w:rsidRPr="00E36FF7">
        <w:t xml:space="preserve">racialized </w:t>
      </w:r>
      <w:r w:rsidR="005C7816" w:rsidRPr="00E36FF7">
        <w:t>anti-</w:t>
      </w:r>
      <w:r w:rsidR="00104173" w:rsidRPr="00E36FF7">
        <w:t>swidden</w:t>
      </w:r>
      <w:r w:rsidR="00D82D04" w:rsidRPr="00E36FF7">
        <w:t xml:space="preserve"> politics of regional and global proportions </w:t>
      </w:r>
      <w:r w:rsidR="005B0A1A">
        <w:t xml:space="preserve">that </w:t>
      </w:r>
      <w:r w:rsidR="0090677E">
        <w:t xml:space="preserve">now manifest </w:t>
      </w:r>
      <w:r w:rsidR="00D82D04" w:rsidRPr="00E36FF7">
        <w:t xml:space="preserve">in </w:t>
      </w:r>
      <w:r w:rsidR="005C7816" w:rsidRPr="00E36FF7">
        <w:t>burgeoning</w:t>
      </w:r>
      <w:r w:rsidR="00D82D04" w:rsidRPr="00E36FF7">
        <w:t xml:space="preserve"> green </w:t>
      </w:r>
      <w:r w:rsidR="005C7816" w:rsidRPr="00E36FF7">
        <w:t>bureaucracies and political economies</w:t>
      </w:r>
      <w:r w:rsidR="005B0A1A">
        <w:t xml:space="preserve">; such </w:t>
      </w:r>
      <w:r w:rsidR="00A53211">
        <w:t>politics</w:t>
      </w:r>
      <w:r w:rsidR="00A53211" w:rsidRPr="00E36FF7">
        <w:t xml:space="preserve"> </w:t>
      </w:r>
      <w:r w:rsidR="00A53211">
        <w:t xml:space="preserve">of </w:t>
      </w:r>
      <w:r w:rsidR="005B0A1A">
        <w:t xml:space="preserve">representation </w:t>
      </w:r>
      <w:r w:rsidR="005B0A1A" w:rsidRPr="00E36FF7">
        <w:t>involv</w:t>
      </w:r>
      <w:r w:rsidR="005B0A1A">
        <w:t>e</w:t>
      </w:r>
      <w:r w:rsidR="005B0A1A" w:rsidRPr="00E36FF7">
        <w:t xml:space="preserve"> </w:t>
      </w:r>
      <w:r w:rsidR="00D82D04" w:rsidRPr="00E36FF7">
        <w:t xml:space="preserve">crisis narratives that assign blame </w:t>
      </w:r>
      <w:r w:rsidR="005C7816" w:rsidRPr="00E36FF7">
        <w:t xml:space="preserve">upon </w:t>
      </w:r>
      <w:r w:rsidR="00C9611A">
        <w:t>upland</w:t>
      </w:r>
      <w:r w:rsidR="0064494C" w:rsidRPr="00E36FF7">
        <w:t xml:space="preserve"> farmers for </w:t>
      </w:r>
      <w:r w:rsidR="00D82D04" w:rsidRPr="00E36FF7">
        <w:t xml:space="preserve">small, annual </w:t>
      </w:r>
      <w:r w:rsidR="00104173" w:rsidRPr="00E36FF7">
        <w:t xml:space="preserve">clearings and </w:t>
      </w:r>
      <w:r w:rsidR="00D82D04" w:rsidRPr="00E36FF7">
        <w:t xml:space="preserve">burns for swidden but seldom acknowledge </w:t>
      </w:r>
      <w:r w:rsidR="005C7816" w:rsidRPr="00E36FF7">
        <w:t xml:space="preserve">the </w:t>
      </w:r>
      <w:r w:rsidR="00D82D04" w:rsidRPr="00E36FF7">
        <w:t xml:space="preserve">violent and expansive </w:t>
      </w:r>
      <w:r w:rsidR="00104173" w:rsidRPr="00E36FF7">
        <w:t xml:space="preserve">clearing </w:t>
      </w:r>
      <w:r w:rsidR="005B0A1A">
        <w:t>produced by industrial</w:t>
      </w:r>
      <w:r w:rsidR="005C7816" w:rsidRPr="00E36FF7">
        <w:t xml:space="preserve"> extractivism (e</w:t>
      </w:r>
      <w:r w:rsidR="0064494C" w:rsidRPr="00E36FF7">
        <w:t>.</w:t>
      </w:r>
      <w:r w:rsidR="005C7816" w:rsidRPr="00E36FF7">
        <w:t>g</w:t>
      </w:r>
      <w:r w:rsidR="0064494C" w:rsidRPr="00E36FF7">
        <w:t>.</w:t>
      </w:r>
      <w:r w:rsidR="005C7816" w:rsidRPr="00E36FF7">
        <w:t xml:space="preserve">, </w:t>
      </w:r>
      <w:r w:rsidR="00D82D04" w:rsidRPr="00E36FF7">
        <w:t>oil palm plantations</w:t>
      </w:r>
      <w:r w:rsidR="00104173" w:rsidRPr="00E36FF7">
        <w:t>, mining</w:t>
      </w:r>
      <w:r w:rsidR="005B0A1A">
        <w:t xml:space="preserve"> that subsume swidden plots and family tenure,</w:t>
      </w:r>
      <w:r w:rsidR="00104173" w:rsidRPr="00E36FF7">
        <w:t xml:space="preserve"> etc</w:t>
      </w:r>
      <w:r w:rsidR="005C7816" w:rsidRPr="00E36FF7">
        <w:t>)</w:t>
      </w:r>
      <w:r w:rsidR="00D82D04" w:rsidRPr="00E36FF7">
        <w:rPr>
          <w:lang w:val="en-GB"/>
        </w:rPr>
        <w:t xml:space="preserve"> </w:t>
      </w:r>
      <w:r w:rsidR="00607B1C" w:rsidRPr="00E36FF7">
        <w:t xml:space="preserve">and </w:t>
      </w:r>
      <w:r w:rsidR="00607B1C">
        <w:t>its role in escaped fires.</w:t>
      </w:r>
      <w:r w:rsidR="00607B1C" w:rsidRPr="00E36FF7">
        <w:t xml:space="preserve"> </w:t>
      </w:r>
      <w:r w:rsidR="00AA6D79" w:rsidRPr="00E36FF7">
        <w:rPr>
          <w:lang w:val="en-GB"/>
        </w:rPr>
        <w:t>In much of Palawan, u</w:t>
      </w:r>
      <w:r w:rsidR="008825E3" w:rsidRPr="00E36FF7">
        <w:rPr>
          <w:lang w:val="en-GB"/>
        </w:rPr>
        <w:t>pland farmers now unjustly feel the weight of such a</w:t>
      </w:r>
      <w:r w:rsidR="00D82D04" w:rsidRPr="00E36FF7">
        <w:rPr>
          <w:lang w:val="en-GB"/>
        </w:rPr>
        <w:t>nti-</w:t>
      </w:r>
      <w:r w:rsidR="00104173" w:rsidRPr="00E36FF7">
        <w:rPr>
          <w:lang w:val="en-GB"/>
        </w:rPr>
        <w:t>swidden</w:t>
      </w:r>
      <w:r w:rsidR="00D82D04" w:rsidRPr="00E36FF7">
        <w:rPr>
          <w:lang w:val="en-GB"/>
        </w:rPr>
        <w:t xml:space="preserve"> politics and blame </w:t>
      </w:r>
      <w:r w:rsidR="008825E3" w:rsidRPr="00E36FF7">
        <w:rPr>
          <w:lang w:val="en-GB"/>
        </w:rPr>
        <w:t>despite</w:t>
      </w:r>
      <w:r w:rsidR="00D82D04" w:rsidRPr="00E36FF7">
        <w:rPr>
          <w:lang w:val="en-GB"/>
        </w:rPr>
        <w:t xml:space="preserve"> hav</w:t>
      </w:r>
      <w:r w:rsidR="008825E3" w:rsidRPr="00E36FF7">
        <w:rPr>
          <w:lang w:val="en-GB"/>
        </w:rPr>
        <w:t>ing</w:t>
      </w:r>
      <w:r w:rsidR="00D82D04" w:rsidRPr="00E36FF7">
        <w:rPr>
          <w:lang w:val="en-GB"/>
        </w:rPr>
        <w:t xml:space="preserve"> little</w:t>
      </w:r>
      <w:r w:rsidR="00FA34CB" w:rsidRPr="00E36FF7">
        <w:rPr>
          <w:lang w:val="en-GB"/>
        </w:rPr>
        <w:t xml:space="preserve"> </w:t>
      </w:r>
      <w:r w:rsidR="00D82D04" w:rsidRPr="00E36FF7">
        <w:rPr>
          <w:lang w:val="en-GB"/>
        </w:rPr>
        <w:t xml:space="preserve">to do with </w:t>
      </w:r>
      <w:r w:rsidR="00AA6D79" w:rsidRPr="00E36FF7">
        <w:rPr>
          <w:lang w:val="en-GB"/>
        </w:rPr>
        <w:t xml:space="preserve">bigger </w:t>
      </w:r>
      <w:r w:rsidR="00104173" w:rsidRPr="00E36FF7">
        <w:rPr>
          <w:lang w:val="en-GB"/>
        </w:rPr>
        <w:t xml:space="preserve">clearings, </w:t>
      </w:r>
      <w:r w:rsidR="00AA6D79" w:rsidRPr="00E36FF7">
        <w:rPr>
          <w:lang w:val="en-GB"/>
        </w:rPr>
        <w:t>burn</w:t>
      </w:r>
      <w:r w:rsidR="00104173" w:rsidRPr="00E36FF7">
        <w:rPr>
          <w:lang w:val="en-GB"/>
        </w:rPr>
        <w:t>ing</w:t>
      </w:r>
      <w:r w:rsidR="005B0A1A">
        <w:rPr>
          <w:lang w:val="en-GB"/>
        </w:rPr>
        <w:t>s</w:t>
      </w:r>
      <w:r w:rsidR="00570D0C" w:rsidRPr="00E36FF7">
        <w:rPr>
          <w:lang w:val="en-GB"/>
        </w:rPr>
        <w:t xml:space="preserve"> and</w:t>
      </w:r>
      <w:r w:rsidR="00AA6D79" w:rsidRPr="00E36FF7">
        <w:rPr>
          <w:lang w:val="en-GB"/>
        </w:rPr>
        <w:t xml:space="preserve"> </w:t>
      </w:r>
      <w:r w:rsidR="0081550D" w:rsidRPr="00E36FF7">
        <w:rPr>
          <w:lang w:val="en-GB"/>
        </w:rPr>
        <w:t xml:space="preserve">carbon emissions. </w:t>
      </w:r>
      <w:r w:rsidR="007541AB" w:rsidRPr="00E36FF7">
        <w:rPr>
          <w:lang w:val="en-GB"/>
        </w:rPr>
        <w:t xml:space="preserve">Through a focus that brings reductive representations of </w:t>
      </w:r>
      <w:r w:rsidR="00104173" w:rsidRPr="00E36FF7">
        <w:rPr>
          <w:lang w:val="en-GB"/>
        </w:rPr>
        <w:t xml:space="preserve">clearing and </w:t>
      </w:r>
      <w:r w:rsidR="007541AB" w:rsidRPr="00E36FF7">
        <w:rPr>
          <w:lang w:val="en-GB"/>
        </w:rPr>
        <w:t xml:space="preserve">burning into contrast with </w:t>
      </w:r>
      <w:r w:rsidR="004F1F9A">
        <w:rPr>
          <w:lang w:val="en-GB"/>
        </w:rPr>
        <w:t xml:space="preserve">indigenous farmers’ </w:t>
      </w:r>
      <w:r w:rsidR="00C9611A">
        <w:rPr>
          <w:lang w:val="en-GB"/>
        </w:rPr>
        <w:t>complex</w:t>
      </w:r>
      <w:r w:rsidR="007541AB" w:rsidRPr="00E36FF7">
        <w:rPr>
          <w:lang w:val="en-GB"/>
        </w:rPr>
        <w:t xml:space="preserve"> fire-</w:t>
      </w:r>
      <w:r w:rsidR="004F1F9A">
        <w:rPr>
          <w:lang w:val="en-GB"/>
        </w:rPr>
        <w:t>ethnoecologies</w:t>
      </w:r>
      <w:r w:rsidR="007541AB" w:rsidRPr="00E36FF7">
        <w:rPr>
          <w:lang w:val="en-GB"/>
        </w:rPr>
        <w:t xml:space="preserve">, </w:t>
      </w:r>
      <w:r w:rsidR="00104173" w:rsidRPr="00E36FF7">
        <w:rPr>
          <w:lang w:val="en-GB"/>
        </w:rPr>
        <w:t>we</w:t>
      </w:r>
      <w:r w:rsidR="00FA34CB" w:rsidRPr="00E36FF7">
        <w:rPr>
          <w:lang w:val="en-GB"/>
        </w:rPr>
        <w:t xml:space="preserve"> </w:t>
      </w:r>
      <w:r w:rsidR="008825E3" w:rsidRPr="00E36FF7">
        <w:rPr>
          <w:lang w:val="en-GB"/>
        </w:rPr>
        <w:t xml:space="preserve">thus </w:t>
      </w:r>
      <w:r w:rsidR="00104173" w:rsidRPr="00E36FF7">
        <w:rPr>
          <w:lang w:val="en-GB"/>
        </w:rPr>
        <w:t xml:space="preserve">continue to </w:t>
      </w:r>
      <w:r w:rsidR="00FA34CB" w:rsidRPr="00E36FF7">
        <w:rPr>
          <w:lang w:val="en-GB"/>
        </w:rPr>
        <w:t xml:space="preserve">advocate </w:t>
      </w:r>
      <w:r w:rsidR="00776AED">
        <w:rPr>
          <w:lang w:val="en-GB"/>
        </w:rPr>
        <w:t xml:space="preserve">for </w:t>
      </w:r>
      <w:r w:rsidR="00FA34CB" w:rsidRPr="00E36FF7">
        <w:rPr>
          <w:lang w:val="en-GB"/>
        </w:rPr>
        <w:t>state and non-state actors</w:t>
      </w:r>
      <w:r w:rsidR="007E5944">
        <w:rPr>
          <w:lang w:val="en-GB"/>
        </w:rPr>
        <w:t xml:space="preserve"> to</w:t>
      </w:r>
      <w:r w:rsidR="00FA34CB" w:rsidRPr="00E36FF7">
        <w:rPr>
          <w:lang w:val="en-GB"/>
        </w:rPr>
        <w:t xml:space="preserve"> </w:t>
      </w:r>
      <w:r w:rsidR="00570D0C" w:rsidRPr="00E36FF7">
        <w:rPr>
          <w:lang w:val="en-GB"/>
        </w:rPr>
        <w:t xml:space="preserve">afford greater tolerance toward uplanders’ right to </w:t>
      </w:r>
      <w:r w:rsidR="00104173" w:rsidRPr="00E36FF7">
        <w:rPr>
          <w:lang w:val="en-GB"/>
        </w:rPr>
        <w:t xml:space="preserve">clear and </w:t>
      </w:r>
      <w:r w:rsidR="00570D0C" w:rsidRPr="00E36FF7">
        <w:rPr>
          <w:lang w:val="en-GB"/>
        </w:rPr>
        <w:t xml:space="preserve">burn on ancestral lands.  </w:t>
      </w:r>
      <w:r w:rsidR="007E5944">
        <w:rPr>
          <w:lang w:val="en-GB"/>
        </w:rPr>
        <w:t xml:space="preserve">Whether state forester or conservationists, dominant actors </w:t>
      </w:r>
      <w:r w:rsidR="006F5344">
        <w:rPr>
          <w:lang w:val="en-GB"/>
        </w:rPr>
        <w:t xml:space="preserve">must recognise </w:t>
      </w:r>
      <w:r w:rsidR="00104173" w:rsidRPr="00E36FF7">
        <w:rPr>
          <w:lang w:val="en-GB"/>
        </w:rPr>
        <w:t>clearing and burning practice</w:t>
      </w:r>
      <w:r w:rsidR="006F5344">
        <w:rPr>
          <w:lang w:val="en-GB"/>
        </w:rPr>
        <w:t>s</w:t>
      </w:r>
      <w:r w:rsidR="0098434C" w:rsidRPr="00E36FF7">
        <w:rPr>
          <w:lang w:val="en-GB"/>
        </w:rPr>
        <w:t xml:space="preserve"> as integral</w:t>
      </w:r>
      <w:r w:rsidR="00104173" w:rsidRPr="00E36FF7">
        <w:rPr>
          <w:lang w:val="en-GB"/>
        </w:rPr>
        <w:t xml:space="preserve"> to</w:t>
      </w:r>
      <w:r w:rsidR="00570D0C" w:rsidRPr="00E36FF7">
        <w:rPr>
          <w:lang w:val="en-GB"/>
        </w:rPr>
        <w:t xml:space="preserve"> nourish</w:t>
      </w:r>
      <w:r w:rsidR="00104173" w:rsidRPr="00E36FF7">
        <w:rPr>
          <w:lang w:val="en-GB"/>
        </w:rPr>
        <w:t>ing</w:t>
      </w:r>
      <w:r w:rsidR="00FA34CB" w:rsidRPr="00E36FF7">
        <w:rPr>
          <w:lang w:val="en-GB"/>
        </w:rPr>
        <w:t xml:space="preserve"> the</w:t>
      </w:r>
      <w:r w:rsidR="00570D0C" w:rsidRPr="00E36FF7">
        <w:rPr>
          <w:lang w:val="en-GB"/>
        </w:rPr>
        <w:t xml:space="preserve"> land, life and livelihood</w:t>
      </w:r>
      <w:r w:rsidR="0098434C" w:rsidRPr="00E36FF7">
        <w:rPr>
          <w:lang w:val="en-GB"/>
        </w:rPr>
        <w:t xml:space="preserve"> </w:t>
      </w:r>
      <w:r w:rsidR="00FA34CB" w:rsidRPr="00E36FF7">
        <w:rPr>
          <w:lang w:val="en-GB"/>
        </w:rPr>
        <w:t>of indigenous</w:t>
      </w:r>
      <w:r w:rsidR="0098434C" w:rsidRPr="00E36FF7">
        <w:rPr>
          <w:lang w:val="en-GB"/>
        </w:rPr>
        <w:t xml:space="preserve"> farmers</w:t>
      </w:r>
      <w:r w:rsidR="00EF4571">
        <w:rPr>
          <w:lang w:val="en-GB"/>
        </w:rPr>
        <w:t xml:space="preserve"> </w:t>
      </w:r>
      <w:r w:rsidR="00921886">
        <w:rPr>
          <w:lang w:val="en-GB"/>
        </w:rPr>
        <w:t>in the Philippines and elsewhere in Southeast Asia</w:t>
      </w:r>
      <w:r w:rsidR="00570D0C" w:rsidRPr="00E36FF7">
        <w:rPr>
          <w:lang w:val="en-GB"/>
        </w:rPr>
        <w:t xml:space="preserve">. </w:t>
      </w:r>
      <w:r w:rsidR="005B0A1A" w:rsidRPr="00E36FF7">
        <w:rPr>
          <w:lang w:val="en-GB"/>
        </w:rPr>
        <w:t>The swidden blame game</w:t>
      </w:r>
      <w:r w:rsidR="0077686A">
        <w:rPr>
          <w:lang w:val="en-GB"/>
        </w:rPr>
        <w:t xml:space="preserve"> </w:t>
      </w:r>
      <w:r w:rsidR="005B0A1A" w:rsidRPr="00E36FF7">
        <w:rPr>
          <w:lang w:val="en-GB"/>
        </w:rPr>
        <w:t>must end.</w:t>
      </w:r>
    </w:p>
    <w:p w14:paraId="2538008C" w14:textId="37CAACDF" w:rsidR="003707FF" w:rsidRDefault="003707FF" w:rsidP="003A1477">
      <w:pPr>
        <w:spacing w:after="100" w:line="360" w:lineRule="auto"/>
        <w:ind w:firstLine="720"/>
      </w:pPr>
    </w:p>
    <w:p w14:paraId="7556B2C3" w14:textId="28015B0B" w:rsidR="00372949" w:rsidRDefault="00372949" w:rsidP="003A1477">
      <w:pPr>
        <w:spacing w:after="100" w:line="360" w:lineRule="auto"/>
        <w:ind w:firstLine="720"/>
      </w:pPr>
    </w:p>
    <w:p w14:paraId="570E8D1C" w14:textId="64485C63" w:rsidR="007860C6" w:rsidRDefault="007860C6" w:rsidP="003A1477">
      <w:pPr>
        <w:spacing w:after="100" w:line="360" w:lineRule="auto"/>
        <w:ind w:firstLine="720"/>
      </w:pPr>
    </w:p>
    <w:p w14:paraId="470D2D69" w14:textId="5F94011D" w:rsidR="007860C6" w:rsidRDefault="007860C6" w:rsidP="003A1477">
      <w:pPr>
        <w:spacing w:after="100" w:line="360" w:lineRule="auto"/>
        <w:ind w:firstLine="720"/>
      </w:pPr>
    </w:p>
    <w:p w14:paraId="4BFBABEC" w14:textId="10FF5647" w:rsidR="007860C6" w:rsidRDefault="007860C6" w:rsidP="003A1477">
      <w:pPr>
        <w:spacing w:after="100" w:line="360" w:lineRule="auto"/>
        <w:ind w:firstLine="720"/>
      </w:pPr>
    </w:p>
    <w:p w14:paraId="2E9D9798" w14:textId="6ECD65BA" w:rsidR="007860C6" w:rsidRDefault="007860C6" w:rsidP="003A1477">
      <w:pPr>
        <w:spacing w:after="100" w:line="360" w:lineRule="auto"/>
        <w:ind w:firstLine="720"/>
      </w:pPr>
    </w:p>
    <w:p w14:paraId="58C483A9" w14:textId="05FBC43D" w:rsidR="007860C6" w:rsidRDefault="007860C6" w:rsidP="003A1477">
      <w:pPr>
        <w:spacing w:after="100" w:line="360" w:lineRule="auto"/>
        <w:ind w:firstLine="720"/>
      </w:pPr>
    </w:p>
    <w:p w14:paraId="26A40378" w14:textId="2D6010E6" w:rsidR="007860C6" w:rsidRDefault="007860C6" w:rsidP="003A1477">
      <w:pPr>
        <w:spacing w:after="100" w:line="360" w:lineRule="auto"/>
        <w:ind w:firstLine="720"/>
      </w:pPr>
    </w:p>
    <w:p w14:paraId="5975054B" w14:textId="77777777" w:rsidR="00442E65" w:rsidRDefault="00442E65" w:rsidP="003A1477">
      <w:pPr>
        <w:spacing w:after="100" w:line="360" w:lineRule="auto"/>
        <w:ind w:firstLine="720"/>
      </w:pPr>
    </w:p>
    <w:p w14:paraId="32DAF0C6" w14:textId="77777777" w:rsidR="007860C6" w:rsidRDefault="007860C6" w:rsidP="003A1477">
      <w:pPr>
        <w:spacing w:after="100" w:line="360" w:lineRule="auto"/>
        <w:ind w:firstLine="720"/>
      </w:pPr>
    </w:p>
    <w:p w14:paraId="7DC45D0C" w14:textId="77777777" w:rsidR="004D2CB9" w:rsidRPr="00E36FF7" w:rsidRDefault="004D2CB9" w:rsidP="004D2CB9">
      <w:pPr>
        <w:spacing w:after="100" w:line="360" w:lineRule="auto"/>
        <w:rPr>
          <w:color w:val="222222"/>
          <w:shd w:val="clear" w:color="auto" w:fill="FFFFFF"/>
        </w:rPr>
      </w:pPr>
      <w:r w:rsidRPr="00E36FF7">
        <w:rPr>
          <w:b/>
        </w:rPr>
        <w:lastRenderedPageBreak/>
        <w:t>References</w:t>
      </w:r>
      <w:r w:rsidRPr="00E36FF7">
        <w:rPr>
          <w:color w:val="222222"/>
          <w:shd w:val="clear" w:color="auto" w:fill="FFFFFF"/>
        </w:rPr>
        <w:t xml:space="preserve"> </w:t>
      </w:r>
    </w:p>
    <w:p w14:paraId="713282AD" w14:textId="11FB1468" w:rsidR="004D2CB9" w:rsidRPr="00EA1893" w:rsidRDefault="004D2CB9" w:rsidP="004D2CB9">
      <w:pPr>
        <w:snapToGrid w:val="0"/>
        <w:spacing w:before="120" w:after="120"/>
      </w:pPr>
      <w:r w:rsidRPr="00EA1893">
        <w:rPr>
          <w:color w:val="222222"/>
          <w:shd w:val="clear" w:color="auto" w:fill="FFFFFF"/>
        </w:rPr>
        <w:t>Agamben, G. 1998. </w:t>
      </w:r>
      <w:r w:rsidRPr="00EA1893">
        <w:rPr>
          <w:i/>
          <w:iCs/>
          <w:color w:val="222222"/>
          <w:shd w:val="clear" w:color="auto" w:fill="FFFFFF"/>
        </w:rPr>
        <w:t>Homo sacer: Sovereign power and bare life</w:t>
      </w:r>
      <w:r w:rsidRPr="00EA1893">
        <w:rPr>
          <w:color w:val="222222"/>
          <w:shd w:val="clear" w:color="auto" w:fill="FFFFFF"/>
        </w:rPr>
        <w:t xml:space="preserve">. </w:t>
      </w:r>
      <w:r w:rsidR="00330C53" w:rsidRPr="00EA1893">
        <w:rPr>
          <w:lang w:val="en-US"/>
        </w:rPr>
        <w:t>Stanford</w:t>
      </w:r>
      <w:r w:rsidR="00330C53">
        <w:rPr>
          <w:lang w:val="en-US"/>
        </w:rPr>
        <w:t>:</w:t>
      </w:r>
      <w:r w:rsidR="00330C53" w:rsidRPr="00EA1893">
        <w:rPr>
          <w:color w:val="222222"/>
          <w:shd w:val="clear" w:color="auto" w:fill="FFFFFF"/>
        </w:rPr>
        <w:t xml:space="preserve"> </w:t>
      </w:r>
      <w:r w:rsidRPr="00EA1893">
        <w:rPr>
          <w:color w:val="222222"/>
          <w:shd w:val="clear" w:color="auto" w:fill="FFFFFF"/>
        </w:rPr>
        <w:t>Stanford University Press.</w:t>
      </w:r>
    </w:p>
    <w:p w14:paraId="39CC27A6" w14:textId="7FF7D4CA" w:rsidR="004D2CB9" w:rsidRPr="00EA1893" w:rsidRDefault="004D2CB9" w:rsidP="004D2CB9">
      <w:pPr>
        <w:snapToGrid w:val="0"/>
        <w:spacing w:before="120" w:after="120"/>
        <w:rPr>
          <w:color w:val="222222"/>
          <w:shd w:val="clear" w:color="auto" w:fill="FFFFFF"/>
          <w:lang w:val="en-US"/>
        </w:rPr>
      </w:pPr>
      <w:r w:rsidRPr="00EA1893">
        <w:rPr>
          <w:color w:val="222222"/>
          <w:shd w:val="clear" w:color="auto" w:fill="FFFFFF"/>
          <w:lang w:val="en-US"/>
        </w:rPr>
        <w:t>Anda, R. 2015. Summer not all beach in Palawan; it is the season to burn forests.</w:t>
      </w:r>
      <w:r w:rsidRPr="00EA1893">
        <w:rPr>
          <w:i/>
          <w:color w:val="222222"/>
          <w:shd w:val="clear" w:color="auto" w:fill="FFFFFF"/>
          <w:lang w:val="en-US"/>
        </w:rPr>
        <w:t xml:space="preserve"> Philippine Daily Inquirer</w:t>
      </w:r>
      <w:r w:rsidRPr="00EA1893">
        <w:rPr>
          <w:color w:val="222222"/>
          <w:shd w:val="clear" w:color="auto" w:fill="FFFFFF"/>
          <w:lang w:val="en-US"/>
        </w:rPr>
        <w:t xml:space="preserve">. Retrieved from </w:t>
      </w:r>
      <w:hyperlink r:id="rId16" w:history="1">
        <w:r w:rsidRPr="00EA1893">
          <w:rPr>
            <w:rStyle w:val="Hyperlink"/>
            <w:shd w:val="clear" w:color="auto" w:fill="FFFFFF"/>
            <w:lang w:val="en-US"/>
          </w:rPr>
          <w:t>https://newsinfo.inquirer.net/684378/summer-not-all-beach-in-palawan-it-is-the-season-to-burn-forests/2</w:t>
        </w:r>
      </w:hyperlink>
    </w:p>
    <w:p w14:paraId="6819EE6F" w14:textId="7FF6F67B" w:rsidR="004D2CB9" w:rsidRPr="00EA1893" w:rsidRDefault="004D2CB9" w:rsidP="004D2CB9">
      <w:pPr>
        <w:snapToGrid w:val="0"/>
        <w:spacing w:before="120" w:after="120"/>
      </w:pPr>
      <w:r w:rsidRPr="00EA1893">
        <w:rPr>
          <w:color w:val="222222"/>
          <w:shd w:val="clear" w:color="auto" w:fill="FFFFFF"/>
        </w:rPr>
        <w:t>Bankoff, G. 2004. “The Tree as the Enemy of Man”: Changing Attitudes to the Forests of the Philippines, 1565-1898. </w:t>
      </w:r>
      <w:r w:rsidRPr="00EA1893">
        <w:rPr>
          <w:i/>
          <w:iCs/>
          <w:color w:val="222222"/>
          <w:shd w:val="clear" w:color="auto" w:fill="FFFFFF"/>
        </w:rPr>
        <w:t>Philippine Studies</w:t>
      </w:r>
      <w:r w:rsidRPr="00EA1893">
        <w:rPr>
          <w:color w:val="222222"/>
          <w:shd w:val="clear" w:color="auto" w:fill="FFFFFF"/>
        </w:rPr>
        <w:t>, 320-344.</w:t>
      </w:r>
    </w:p>
    <w:p w14:paraId="45DCFE14" w14:textId="77110B2C" w:rsidR="004D2CB9" w:rsidRPr="00EA1893" w:rsidRDefault="004D2CB9" w:rsidP="004D2CB9">
      <w:pPr>
        <w:snapToGrid w:val="0"/>
        <w:spacing w:before="120" w:after="120"/>
      </w:pPr>
      <w:r w:rsidRPr="00EA1893">
        <w:rPr>
          <w:color w:val="222222"/>
          <w:shd w:val="clear" w:color="auto" w:fill="FFFFFF"/>
        </w:rPr>
        <w:t>Bankoff, G. 2013. “Deep Forestry”: Shapers of the Philippine Forests. </w:t>
      </w:r>
      <w:r w:rsidRPr="00EA1893">
        <w:rPr>
          <w:i/>
          <w:iCs/>
          <w:color w:val="222222"/>
          <w:shd w:val="clear" w:color="auto" w:fill="FFFFFF"/>
        </w:rPr>
        <w:t>Environmental History</w:t>
      </w:r>
      <w:r w:rsidRPr="00EA1893">
        <w:rPr>
          <w:color w:val="222222"/>
          <w:shd w:val="clear" w:color="auto" w:fill="FFFFFF"/>
        </w:rPr>
        <w:t>, </w:t>
      </w:r>
      <w:r w:rsidRPr="00330C53">
        <w:rPr>
          <w:color w:val="222222"/>
          <w:shd w:val="clear" w:color="auto" w:fill="FFFFFF"/>
        </w:rPr>
        <w:t>18</w:t>
      </w:r>
      <w:r w:rsidRPr="00EA1893">
        <w:rPr>
          <w:color w:val="222222"/>
          <w:shd w:val="clear" w:color="auto" w:fill="FFFFFF"/>
        </w:rPr>
        <w:t>(3), 523-556.</w:t>
      </w:r>
    </w:p>
    <w:p w14:paraId="4A0C125E" w14:textId="1D0FA31F" w:rsidR="004D2CB9" w:rsidRPr="00EA1893" w:rsidRDefault="004D2CB9" w:rsidP="004D2CB9">
      <w:pPr>
        <w:spacing w:before="120" w:after="120"/>
      </w:pPr>
      <w:r w:rsidRPr="00EA1893">
        <w:rPr>
          <w:color w:val="222222"/>
          <w:shd w:val="clear" w:color="auto" w:fill="FFFFFF"/>
        </w:rPr>
        <w:t>Boomgaard, P. 2007. </w:t>
      </w:r>
      <w:r w:rsidRPr="00EA1893">
        <w:rPr>
          <w:i/>
          <w:iCs/>
          <w:color w:val="222222"/>
          <w:shd w:val="clear" w:color="auto" w:fill="FFFFFF"/>
        </w:rPr>
        <w:t>Southeast Asia: an environmental history</w:t>
      </w:r>
      <w:r w:rsidRPr="00EA1893">
        <w:rPr>
          <w:color w:val="222222"/>
          <w:shd w:val="clear" w:color="auto" w:fill="FFFFFF"/>
        </w:rPr>
        <w:t>. Abc-clio.</w:t>
      </w:r>
    </w:p>
    <w:p w14:paraId="4C297677" w14:textId="7F6A77A8" w:rsidR="004D2CB9" w:rsidRDefault="004D2CB9" w:rsidP="004D2CB9">
      <w:pPr>
        <w:rPr>
          <w:color w:val="222222"/>
          <w:shd w:val="clear" w:color="auto" w:fill="FFFFFF"/>
        </w:rPr>
      </w:pPr>
      <w:r w:rsidRPr="008D7D1D">
        <w:rPr>
          <w:color w:val="222222"/>
          <w:shd w:val="clear" w:color="auto" w:fill="FFFFFF"/>
        </w:rPr>
        <w:t>Bryceson, D. 2002. Multiplex livelihoods in rural Africa: recasting the terms and conditions of gainful employment. </w:t>
      </w:r>
      <w:r w:rsidRPr="008D7D1D">
        <w:rPr>
          <w:i/>
          <w:iCs/>
          <w:color w:val="222222"/>
          <w:shd w:val="clear" w:color="auto" w:fill="FFFFFF"/>
        </w:rPr>
        <w:t>The Journal of Modern African Studies</w:t>
      </w:r>
      <w:r w:rsidRPr="008D7D1D">
        <w:rPr>
          <w:color w:val="222222"/>
          <w:shd w:val="clear" w:color="auto" w:fill="FFFFFF"/>
        </w:rPr>
        <w:t>, </w:t>
      </w:r>
      <w:r w:rsidRPr="00330C53">
        <w:rPr>
          <w:color w:val="222222"/>
          <w:shd w:val="clear" w:color="auto" w:fill="FFFFFF"/>
        </w:rPr>
        <w:t>40</w:t>
      </w:r>
      <w:r w:rsidRPr="008D7D1D">
        <w:rPr>
          <w:color w:val="222222"/>
          <w:shd w:val="clear" w:color="auto" w:fill="FFFFFF"/>
        </w:rPr>
        <w:t>(1), 1-28.</w:t>
      </w:r>
    </w:p>
    <w:p w14:paraId="57A3BBB3" w14:textId="6D297F3C" w:rsidR="00D6793B" w:rsidRDefault="00D6793B" w:rsidP="004D2CB9">
      <w:pPr>
        <w:rPr>
          <w:color w:val="222222"/>
          <w:shd w:val="clear" w:color="auto" w:fill="FFFFFF"/>
        </w:rPr>
      </w:pPr>
    </w:p>
    <w:p w14:paraId="6C031349" w14:textId="4AE31D54" w:rsidR="00D6793B" w:rsidRPr="008D7D1D" w:rsidRDefault="00D6793B" w:rsidP="004D2CB9">
      <w:r w:rsidRPr="00D6793B">
        <w:t>Carmenta, R</w:t>
      </w:r>
      <w:r w:rsidR="000449F3">
        <w:t>.,</w:t>
      </w:r>
      <w:r w:rsidRPr="00D6793B">
        <w:t xml:space="preserve"> Camelli, F., Zahringer, J., Dressler, W. Between a rock and a hard place: the invisible burdens of uncontrolled fire for smallholders across the forested tropics. </w:t>
      </w:r>
      <w:r>
        <w:rPr>
          <w:i/>
        </w:rPr>
        <w:t xml:space="preserve">Submitted. </w:t>
      </w:r>
      <w:r w:rsidRPr="00DE5BEF">
        <w:rPr>
          <w:i/>
        </w:rPr>
        <w:t>World Development</w:t>
      </w:r>
    </w:p>
    <w:p w14:paraId="6DB296A8" w14:textId="7CF33987" w:rsidR="004D2CB9" w:rsidRDefault="004D2CB9" w:rsidP="004D2CB9">
      <w:pPr>
        <w:snapToGrid w:val="0"/>
        <w:spacing w:before="120" w:after="120"/>
        <w:rPr>
          <w:color w:val="222222"/>
          <w:shd w:val="clear" w:color="auto" w:fill="FFFFFF"/>
        </w:rPr>
      </w:pPr>
      <w:r w:rsidRPr="00EA1893">
        <w:rPr>
          <w:color w:val="222222"/>
          <w:shd w:val="clear" w:color="auto" w:fill="FFFFFF"/>
        </w:rPr>
        <w:t>Carmenta, R., Coudel, E., &amp; Steward, A. M. 2019. Forbidden fire: Does criminalising fire hinder conservation efforts in swidden landscapes of the Brazilian Amazon? </w:t>
      </w:r>
      <w:r w:rsidRPr="00EA1893">
        <w:rPr>
          <w:i/>
          <w:iCs/>
          <w:color w:val="222222"/>
          <w:shd w:val="clear" w:color="auto" w:fill="FFFFFF"/>
        </w:rPr>
        <w:t>The Geographical Journal</w:t>
      </w:r>
      <w:r w:rsidRPr="00EA1893">
        <w:rPr>
          <w:color w:val="222222"/>
          <w:shd w:val="clear" w:color="auto" w:fill="FFFFFF"/>
        </w:rPr>
        <w:t>, </w:t>
      </w:r>
      <w:r w:rsidRPr="00330C53">
        <w:rPr>
          <w:color w:val="222222"/>
          <w:shd w:val="clear" w:color="auto" w:fill="FFFFFF"/>
        </w:rPr>
        <w:t>185</w:t>
      </w:r>
      <w:r w:rsidRPr="00EA1893">
        <w:rPr>
          <w:color w:val="222222"/>
          <w:shd w:val="clear" w:color="auto" w:fill="FFFFFF"/>
        </w:rPr>
        <w:t>(1), 23-37.</w:t>
      </w:r>
    </w:p>
    <w:p w14:paraId="2678681F" w14:textId="16E93ECB" w:rsidR="00E414CD" w:rsidRPr="00EA1893" w:rsidRDefault="00E414CD" w:rsidP="004D2CB9">
      <w:pPr>
        <w:snapToGrid w:val="0"/>
        <w:spacing w:before="120" w:after="120"/>
      </w:pPr>
      <w:r w:rsidRPr="00E414CD">
        <w:t>Carmenta, R</w:t>
      </w:r>
      <w:r w:rsidR="000449F3">
        <w:t>,</w:t>
      </w:r>
      <w:r w:rsidRPr="00E414CD">
        <w:t xml:space="preserve"> Vermeylen, S</w:t>
      </w:r>
      <w:r w:rsidR="000449F3">
        <w:t>,</w:t>
      </w:r>
      <w:r w:rsidRPr="00E414CD">
        <w:t xml:space="preserve"> Parry, L., Barlow. 2013. Shifting cultivation and fire policy: insights from the Brazilian Amazon. </w:t>
      </w:r>
      <w:r w:rsidRPr="00DE5BEF">
        <w:rPr>
          <w:i/>
        </w:rPr>
        <w:t>Human Ecology.</w:t>
      </w:r>
      <w:r w:rsidRPr="00E414CD">
        <w:t xml:space="preserve"> 41(4), DOI: 10.1007/s10745-013-9600-1</w:t>
      </w:r>
    </w:p>
    <w:p w14:paraId="774AACA7" w14:textId="334262C9"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Conklin, H. 1954. Section of anthropology: An Ethnoecological approach to shifting agriculture. </w:t>
      </w:r>
      <w:r w:rsidRPr="00EA1893">
        <w:rPr>
          <w:i/>
          <w:iCs/>
          <w:color w:val="222222"/>
          <w:shd w:val="clear" w:color="auto" w:fill="FFFFFF"/>
        </w:rPr>
        <w:t>Transactions of the New York Academy of Sciences</w:t>
      </w:r>
      <w:r w:rsidRPr="00EA1893">
        <w:rPr>
          <w:color w:val="222222"/>
          <w:shd w:val="clear" w:color="auto" w:fill="FFFFFF"/>
        </w:rPr>
        <w:t>, </w:t>
      </w:r>
      <w:r w:rsidRPr="00EA1893">
        <w:rPr>
          <w:i/>
          <w:iCs/>
          <w:color w:val="222222"/>
          <w:shd w:val="clear" w:color="auto" w:fill="FFFFFF"/>
        </w:rPr>
        <w:t>17</w:t>
      </w:r>
      <w:r w:rsidRPr="00EA1893">
        <w:rPr>
          <w:color w:val="222222"/>
          <w:shd w:val="clear" w:color="auto" w:fill="FFFFFF"/>
        </w:rPr>
        <w:t>(2 Series II), 133-142.</w:t>
      </w:r>
    </w:p>
    <w:p w14:paraId="06CE8C2A" w14:textId="14D494F6" w:rsidR="004D2CB9" w:rsidRPr="00EA1893" w:rsidRDefault="004D2CB9" w:rsidP="004D2CB9">
      <w:pPr>
        <w:snapToGrid w:val="0"/>
        <w:spacing w:before="120" w:after="120"/>
        <w:rPr>
          <w:lang w:val="en-US"/>
        </w:rPr>
      </w:pPr>
      <w:r w:rsidRPr="00EA1893">
        <w:rPr>
          <w:lang w:val="en-US"/>
        </w:rPr>
        <w:t xml:space="preserve">Conklin, H. 1957. </w:t>
      </w:r>
      <w:r w:rsidRPr="00EA1893">
        <w:rPr>
          <w:i/>
          <w:iCs/>
          <w:lang w:val="en-US"/>
        </w:rPr>
        <w:t>Hanunoo agriculture: A report on an integral system of shifting cultivation in the Philippines</w:t>
      </w:r>
      <w:r w:rsidRPr="00EA1893">
        <w:rPr>
          <w:lang w:val="en-US"/>
        </w:rPr>
        <w:t>. Rome: Food and Agriculture Organisation.</w:t>
      </w:r>
    </w:p>
    <w:p w14:paraId="3CE3E6B9" w14:textId="0EFFDC8D" w:rsidR="004D2CB9" w:rsidRPr="00EA1893" w:rsidRDefault="004D2CB9" w:rsidP="004D2CB9">
      <w:pPr>
        <w:snapToGrid w:val="0"/>
        <w:spacing w:before="120" w:after="120"/>
      </w:pPr>
      <w:r w:rsidRPr="00EA1893">
        <w:rPr>
          <w:color w:val="222222"/>
          <w:shd w:val="clear" w:color="auto" w:fill="FFFFFF"/>
        </w:rPr>
        <w:t>Corson, C., MacDonald, K. I., &amp; Neimark, B. 2013. Grabbing “green”: markets, environmental governance and the materialization of natural capital. </w:t>
      </w:r>
      <w:r w:rsidRPr="00EA1893">
        <w:rPr>
          <w:i/>
          <w:iCs/>
          <w:color w:val="222222"/>
          <w:shd w:val="clear" w:color="auto" w:fill="FFFFFF"/>
        </w:rPr>
        <w:t>Human Geography</w:t>
      </w:r>
      <w:r w:rsidRPr="00EA1893">
        <w:rPr>
          <w:color w:val="222222"/>
          <w:shd w:val="clear" w:color="auto" w:fill="FFFFFF"/>
        </w:rPr>
        <w:t>, </w:t>
      </w:r>
      <w:r w:rsidRPr="00330C53">
        <w:rPr>
          <w:color w:val="222222"/>
          <w:shd w:val="clear" w:color="auto" w:fill="FFFFFF"/>
        </w:rPr>
        <w:t>6</w:t>
      </w:r>
      <w:r w:rsidRPr="00EA1893">
        <w:rPr>
          <w:color w:val="222222"/>
          <w:shd w:val="clear" w:color="auto" w:fill="FFFFFF"/>
        </w:rPr>
        <w:t>(1), 1-15.</w:t>
      </w:r>
    </w:p>
    <w:p w14:paraId="19A71C03" w14:textId="77777777" w:rsidR="00330C53" w:rsidRPr="00EA1893" w:rsidRDefault="00330C53" w:rsidP="00330C53">
      <w:pPr>
        <w:snapToGrid w:val="0"/>
        <w:spacing w:before="120" w:after="120"/>
      </w:pPr>
      <w:r w:rsidRPr="00EA1893">
        <w:rPr>
          <w:color w:val="222222"/>
          <w:shd w:val="clear" w:color="auto" w:fill="FFFFFF"/>
        </w:rPr>
        <w:t>Dove, M. 1983. Theories of swidden agriculture, and the political economy of</w:t>
      </w:r>
      <w:r>
        <w:rPr>
          <w:color w:val="222222"/>
          <w:shd w:val="clear" w:color="auto" w:fill="FFFFFF"/>
        </w:rPr>
        <w:t xml:space="preserve"> </w:t>
      </w:r>
      <w:r w:rsidRPr="00EA1893">
        <w:rPr>
          <w:color w:val="222222"/>
          <w:shd w:val="clear" w:color="auto" w:fill="FFFFFF"/>
        </w:rPr>
        <w:t>ignorance. </w:t>
      </w:r>
      <w:r w:rsidRPr="00EA1893">
        <w:rPr>
          <w:i/>
          <w:iCs/>
          <w:color w:val="222222"/>
          <w:shd w:val="clear" w:color="auto" w:fill="FFFFFF"/>
        </w:rPr>
        <w:t>Agroforestry systems</w:t>
      </w:r>
      <w:r w:rsidRPr="00EA1893">
        <w:rPr>
          <w:color w:val="222222"/>
          <w:shd w:val="clear" w:color="auto" w:fill="FFFFFF"/>
        </w:rPr>
        <w:t>, </w:t>
      </w:r>
      <w:r w:rsidRPr="00330C53">
        <w:rPr>
          <w:color w:val="222222"/>
          <w:shd w:val="clear" w:color="auto" w:fill="FFFFFF"/>
        </w:rPr>
        <w:t>1</w:t>
      </w:r>
      <w:r w:rsidRPr="00EA1893">
        <w:rPr>
          <w:color w:val="222222"/>
          <w:shd w:val="clear" w:color="auto" w:fill="FFFFFF"/>
        </w:rPr>
        <w:t>(2), 85-99.</w:t>
      </w:r>
    </w:p>
    <w:p w14:paraId="0E171B48" w14:textId="4C0E46A3" w:rsidR="004D2CB9" w:rsidRPr="00EA1893" w:rsidRDefault="004D2CB9" w:rsidP="004D2CB9">
      <w:pPr>
        <w:snapToGrid w:val="0"/>
        <w:spacing w:before="120" w:after="120"/>
      </w:pPr>
      <w:r w:rsidRPr="00EA1893">
        <w:rPr>
          <w:color w:val="222222"/>
          <w:shd w:val="clear" w:color="auto" w:fill="FFFFFF"/>
        </w:rPr>
        <w:t>Dove, M. 2011. </w:t>
      </w:r>
      <w:r w:rsidRPr="00EA1893">
        <w:rPr>
          <w:i/>
          <w:iCs/>
          <w:color w:val="222222"/>
          <w:shd w:val="clear" w:color="auto" w:fill="FFFFFF"/>
        </w:rPr>
        <w:t>The banana tree at the gate: a history of marginal peoples and global markets in Borneo</w:t>
      </w:r>
      <w:r w:rsidRPr="00EA1893">
        <w:rPr>
          <w:color w:val="222222"/>
          <w:shd w:val="clear" w:color="auto" w:fill="FFFFFF"/>
        </w:rPr>
        <w:t>. Yale University Press.</w:t>
      </w:r>
    </w:p>
    <w:p w14:paraId="322981B7" w14:textId="4D5F7477" w:rsidR="004D2CB9" w:rsidRPr="00EA1893" w:rsidRDefault="004D2CB9" w:rsidP="004D2CB9">
      <w:pPr>
        <w:snapToGrid w:val="0"/>
        <w:spacing w:before="120" w:after="120"/>
      </w:pPr>
      <w:r w:rsidRPr="00EA1893">
        <w:rPr>
          <w:color w:val="222222"/>
          <w:shd w:val="clear" w:color="auto" w:fill="FFFFFF"/>
        </w:rPr>
        <w:t>Dressler, W. 2009. Old thoughts in new ideas: State conservation measures, livelihood and development on Palawan Island, the Philippines. </w:t>
      </w:r>
      <w:r w:rsidRPr="00EA1893">
        <w:rPr>
          <w:i/>
          <w:iCs/>
          <w:color w:val="222222"/>
          <w:shd w:val="clear" w:color="auto" w:fill="FFFFFF"/>
        </w:rPr>
        <w:t>Ateneo de Manila University Press, Quezon City</w:t>
      </w:r>
      <w:r w:rsidRPr="00EA1893">
        <w:rPr>
          <w:color w:val="222222"/>
          <w:shd w:val="clear" w:color="auto" w:fill="FFFFFF"/>
        </w:rPr>
        <w:t>.</w:t>
      </w:r>
    </w:p>
    <w:p w14:paraId="7D622138" w14:textId="522EAC27" w:rsidR="004D2CB9" w:rsidRPr="00EA1893" w:rsidRDefault="004D2CB9" w:rsidP="004D2CB9">
      <w:pPr>
        <w:snapToGrid w:val="0"/>
        <w:spacing w:before="120" w:after="120"/>
      </w:pPr>
      <w:r w:rsidRPr="00EA1893">
        <w:rPr>
          <w:color w:val="222222"/>
          <w:shd w:val="clear" w:color="auto" w:fill="FFFFFF"/>
        </w:rPr>
        <w:t>Dressler, W.</w:t>
      </w:r>
      <w:r w:rsidR="00330C53">
        <w:rPr>
          <w:color w:val="222222"/>
          <w:shd w:val="clear" w:color="auto" w:fill="FFFFFF"/>
        </w:rPr>
        <w:t xml:space="preserve"> </w:t>
      </w:r>
      <w:r w:rsidRPr="00EA1893">
        <w:rPr>
          <w:color w:val="222222"/>
          <w:shd w:val="clear" w:color="auto" w:fill="FFFFFF"/>
        </w:rPr>
        <w:t>2014. Green governmentality and swidden decline on Palawan Island. </w:t>
      </w:r>
      <w:r w:rsidRPr="00EA1893">
        <w:rPr>
          <w:i/>
          <w:iCs/>
          <w:color w:val="222222"/>
          <w:shd w:val="clear" w:color="auto" w:fill="FFFFFF"/>
        </w:rPr>
        <w:t>Transactions of the Institute of British Geographers</w:t>
      </w:r>
      <w:r w:rsidRPr="00EA1893">
        <w:rPr>
          <w:color w:val="222222"/>
          <w:shd w:val="clear" w:color="auto" w:fill="FFFFFF"/>
        </w:rPr>
        <w:t>, </w:t>
      </w:r>
      <w:r w:rsidRPr="00330C53">
        <w:rPr>
          <w:color w:val="222222"/>
          <w:shd w:val="clear" w:color="auto" w:fill="FFFFFF"/>
        </w:rPr>
        <w:t>39</w:t>
      </w:r>
      <w:r w:rsidRPr="00EA1893">
        <w:rPr>
          <w:color w:val="222222"/>
          <w:shd w:val="clear" w:color="auto" w:fill="FFFFFF"/>
        </w:rPr>
        <w:t>(2), 250-264.</w:t>
      </w:r>
    </w:p>
    <w:p w14:paraId="38A15615" w14:textId="05235ABC" w:rsidR="004D2CB9" w:rsidRPr="00EA1893" w:rsidRDefault="004D2CB9" w:rsidP="004D2CB9">
      <w:r w:rsidRPr="00EA1893">
        <w:rPr>
          <w:color w:val="222222"/>
          <w:shd w:val="clear" w:color="auto" w:fill="FFFFFF"/>
        </w:rPr>
        <w:t>Dressler, W. 2019. Governed from above, below and dammed in between: The biopolitics of (un) making life and livelihood in the Philippine uplands. </w:t>
      </w:r>
      <w:r w:rsidRPr="00EA1893">
        <w:rPr>
          <w:i/>
          <w:iCs/>
          <w:color w:val="222222"/>
          <w:shd w:val="clear" w:color="auto" w:fill="FFFFFF"/>
        </w:rPr>
        <w:t>Political Geography</w:t>
      </w:r>
      <w:r w:rsidRPr="00EA1893">
        <w:rPr>
          <w:color w:val="222222"/>
          <w:shd w:val="clear" w:color="auto" w:fill="FFFFFF"/>
        </w:rPr>
        <w:t xml:space="preserve">. </w:t>
      </w:r>
      <w:r w:rsidRPr="00330C53">
        <w:rPr>
          <w:color w:val="222222"/>
          <w:shd w:val="clear" w:color="auto" w:fill="FFFFFF"/>
        </w:rPr>
        <w:t>73</w:t>
      </w:r>
      <w:r w:rsidR="00330C53">
        <w:rPr>
          <w:color w:val="222222"/>
          <w:shd w:val="clear" w:color="auto" w:fill="FFFFFF"/>
        </w:rPr>
        <w:t>,</w:t>
      </w:r>
      <w:r w:rsidRPr="00EA1893">
        <w:rPr>
          <w:color w:val="222222"/>
          <w:shd w:val="clear" w:color="auto" w:fill="FFFFFF"/>
        </w:rPr>
        <w:t xml:space="preserve"> 123-137</w:t>
      </w:r>
    </w:p>
    <w:p w14:paraId="20703D78" w14:textId="77777777" w:rsidR="004D2CB9" w:rsidRDefault="004D2CB9" w:rsidP="004D2CB9">
      <w:pPr>
        <w:rPr>
          <w:color w:val="222222"/>
          <w:shd w:val="clear" w:color="auto" w:fill="FFFFFF"/>
        </w:rPr>
      </w:pPr>
    </w:p>
    <w:p w14:paraId="0CF2F645" w14:textId="087D020A" w:rsidR="004D2CB9" w:rsidRPr="008D7D1D" w:rsidRDefault="004D2CB9" w:rsidP="004D2CB9">
      <w:r w:rsidRPr="008D7D1D">
        <w:rPr>
          <w:color w:val="222222"/>
          <w:shd w:val="clear" w:color="auto" w:fill="FFFFFF"/>
        </w:rPr>
        <w:t>Dressler, W.</w:t>
      </w:r>
      <w:r w:rsidR="000449F3">
        <w:rPr>
          <w:color w:val="222222"/>
          <w:shd w:val="clear" w:color="auto" w:fill="FFFFFF"/>
        </w:rPr>
        <w:t>,</w:t>
      </w:r>
      <w:r w:rsidRPr="008D7D1D">
        <w:rPr>
          <w:color w:val="222222"/>
          <w:shd w:val="clear" w:color="auto" w:fill="FFFFFF"/>
        </w:rPr>
        <w:t xml:space="preserve"> &amp; Fabinyi, M. 2011. Farmer gone fish'n? Swidden decline and the rise of grouper fishing on Palawan Island, the Philippines. </w:t>
      </w:r>
      <w:r w:rsidRPr="008D7D1D">
        <w:rPr>
          <w:i/>
          <w:iCs/>
          <w:color w:val="222222"/>
          <w:shd w:val="clear" w:color="auto" w:fill="FFFFFF"/>
        </w:rPr>
        <w:t>Journal of Agrarian Change</w:t>
      </w:r>
      <w:r w:rsidRPr="008D7D1D">
        <w:rPr>
          <w:color w:val="222222"/>
          <w:shd w:val="clear" w:color="auto" w:fill="FFFFFF"/>
        </w:rPr>
        <w:t>, </w:t>
      </w:r>
      <w:r w:rsidRPr="00330C53">
        <w:rPr>
          <w:color w:val="222222"/>
          <w:shd w:val="clear" w:color="auto" w:fill="FFFFFF"/>
        </w:rPr>
        <w:t>11</w:t>
      </w:r>
      <w:r w:rsidRPr="008D7D1D">
        <w:rPr>
          <w:color w:val="222222"/>
          <w:shd w:val="clear" w:color="auto" w:fill="FFFFFF"/>
        </w:rPr>
        <w:t>(4), 536-555.</w:t>
      </w:r>
    </w:p>
    <w:p w14:paraId="5FDE6817" w14:textId="77777777" w:rsidR="004D2CB9" w:rsidRDefault="004D2CB9" w:rsidP="004D2CB9">
      <w:pPr>
        <w:rPr>
          <w:color w:val="222222"/>
          <w:shd w:val="clear" w:color="auto" w:fill="FFFFFF"/>
        </w:rPr>
      </w:pPr>
    </w:p>
    <w:p w14:paraId="724C2EF1" w14:textId="7BE52E6E" w:rsidR="004D2CB9" w:rsidRPr="00EA1893" w:rsidRDefault="004D2CB9" w:rsidP="004D2CB9">
      <w:r w:rsidRPr="00EA1893">
        <w:rPr>
          <w:color w:val="222222"/>
          <w:shd w:val="clear" w:color="auto" w:fill="FFFFFF"/>
        </w:rPr>
        <w:lastRenderedPageBreak/>
        <w:t>Dressler, W.</w:t>
      </w:r>
      <w:r w:rsidR="000449F3">
        <w:rPr>
          <w:color w:val="222222"/>
          <w:shd w:val="clear" w:color="auto" w:fill="FFFFFF"/>
        </w:rPr>
        <w:t>,</w:t>
      </w:r>
      <w:r w:rsidRPr="00EA1893">
        <w:rPr>
          <w:color w:val="222222"/>
          <w:shd w:val="clear" w:color="auto" w:fill="FFFFFF"/>
        </w:rPr>
        <w:t xml:space="preserve"> Smith, W., &amp; Montefrio, M. J. 2018. Ungovernable? The vital natures of swidden assemblages in an upland frontier. </w:t>
      </w:r>
      <w:r w:rsidRPr="00EA1893">
        <w:rPr>
          <w:i/>
          <w:iCs/>
          <w:color w:val="222222"/>
          <w:shd w:val="clear" w:color="auto" w:fill="FFFFFF"/>
        </w:rPr>
        <w:t xml:space="preserve">Journal of </w:t>
      </w:r>
      <w:r>
        <w:rPr>
          <w:i/>
          <w:iCs/>
          <w:color w:val="222222"/>
          <w:shd w:val="clear" w:color="auto" w:fill="FFFFFF"/>
        </w:rPr>
        <w:t>R</w:t>
      </w:r>
      <w:r w:rsidRPr="00EA1893">
        <w:rPr>
          <w:i/>
          <w:iCs/>
          <w:color w:val="222222"/>
          <w:shd w:val="clear" w:color="auto" w:fill="FFFFFF"/>
        </w:rPr>
        <w:t xml:space="preserve">ural </w:t>
      </w:r>
      <w:r>
        <w:rPr>
          <w:i/>
          <w:iCs/>
          <w:color w:val="222222"/>
          <w:shd w:val="clear" w:color="auto" w:fill="FFFFFF"/>
        </w:rPr>
        <w:t>S</w:t>
      </w:r>
      <w:r w:rsidRPr="00EA1893">
        <w:rPr>
          <w:i/>
          <w:iCs/>
          <w:color w:val="222222"/>
          <w:shd w:val="clear" w:color="auto" w:fill="FFFFFF"/>
        </w:rPr>
        <w:t>tudies</w:t>
      </w:r>
      <w:r w:rsidRPr="00EA1893">
        <w:rPr>
          <w:color w:val="222222"/>
          <w:shd w:val="clear" w:color="auto" w:fill="FFFFFF"/>
        </w:rPr>
        <w:t>, </w:t>
      </w:r>
      <w:r w:rsidRPr="00330C53">
        <w:rPr>
          <w:color w:val="222222"/>
          <w:shd w:val="clear" w:color="auto" w:fill="FFFFFF"/>
        </w:rPr>
        <w:t>61</w:t>
      </w:r>
      <w:r w:rsidRPr="00EA1893">
        <w:rPr>
          <w:color w:val="222222"/>
          <w:shd w:val="clear" w:color="auto" w:fill="FFFFFF"/>
        </w:rPr>
        <w:t>, 343-354.</w:t>
      </w:r>
    </w:p>
    <w:p w14:paraId="6FB1C5AA" w14:textId="1EC821A6" w:rsidR="004D2CB9" w:rsidRPr="00EA1893" w:rsidRDefault="004D2CB9" w:rsidP="004D2CB9">
      <w:pPr>
        <w:snapToGrid w:val="0"/>
        <w:spacing w:before="120" w:after="120"/>
      </w:pPr>
      <w:r w:rsidRPr="00EA1893">
        <w:rPr>
          <w:color w:val="222222"/>
          <w:shd w:val="clear" w:color="auto" w:fill="FFFFFF"/>
        </w:rPr>
        <w:t>Dressler, W.</w:t>
      </w:r>
      <w:r w:rsidR="000449F3">
        <w:rPr>
          <w:color w:val="222222"/>
          <w:shd w:val="clear" w:color="auto" w:fill="FFFFFF"/>
        </w:rPr>
        <w:t>,</w:t>
      </w:r>
      <w:r w:rsidRPr="00EA1893">
        <w:rPr>
          <w:color w:val="222222"/>
          <w:shd w:val="clear" w:color="auto" w:fill="FFFFFF"/>
        </w:rPr>
        <w:t xml:space="preserve">  Wilson, D., Clendenning, J., Cramb, R., Keenan, R., Mahanty, S., ... &amp; Lasco, R. D. 2017. The </w:t>
      </w:r>
      <w:r w:rsidR="000449F3">
        <w:rPr>
          <w:color w:val="222222"/>
          <w:shd w:val="clear" w:color="auto" w:fill="FFFFFF"/>
        </w:rPr>
        <w:t>I</w:t>
      </w:r>
      <w:r w:rsidRPr="00EA1893">
        <w:rPr>
          <w:color w:val="222222"/>
          <w:shd w:val="clear" w:color="auto" w:fill="FFFFFF"/>
        </w:rPr>
        <w:t>mpact of swidden decline on livelihoods and ecosystem services in Southeast Asia: A review of the evidence from 1990 to 2015. </w:t>
      </w:r>
      <w:r w:rsidRPr="00EA1893">
        <w:rPr>
          <w:i/>
          <w:iCs/>
          <w:color w:val="222222"/>
          <w:shd w:val="clear" w:color="auto" w:fill="FFFFFF"/>
        </w:rPr>
        <w:t>Ambio</w:t>
      </w:r>
      <w:r w:rsidRPr="00EA1893">
        <w:rPr>
          <w:color w:val="222222"/>
          <w:shd w:val="clear" w:color="auto" w:fill="FFFFFF"/>
        </w:rPr>
        <w:t>, </w:t>
      </w:r>
      <w:r w:rsidRPr="00330C53">
        <w:rPr>
          <w:color w:val="222222"/>
          <w:shd w:val="clear" w:color="auto" w:fill="FFFFFF"/>
        </w:rPr>
        <w:t>46</w:t>
      </w:r>
      <w:r w:rsidRPr="00EA1893">
        <w:rPr>
          <w:color w:val="222222"/>
          <w:shd w:val="clear" w:color="auto" w:fill="FFFFFF"/>
        </w:rPr>
        <w:t>(3), 291-310.</w:t>
      </w:r>
    </w:p>
    <w:p w14:paraId="11F8FD2D" w14:textId="17D9E68B" w:rsidR="004D2CB9" w:rsidRPr="00EA1893" w:rsidRDefault="004D2CB9" w:rsidP="004D2CB9">
      <w:pPr>
        <w:snapToGrid w:val="0"/>
        <w:spacing w:before="120" w:after="120"/>
      </w:pPr>
      <w:r w:rsidRPr="00EA1893">
        <w:rPr>
          <w:color w:val="222222"/>
          <w:shd w:val="clear" w:color="auto" w:fill="FFFFFF"/>
        </w:rPr>
        <w:t>Dressler, W., &amp; Pulhin, J. 2010. The shifting ground of swidden agriculture on Palawan Island, the Philippines. </w:t>
      </w:r>
      <w:r w:rsidRPr="00EA1893">
        <w:rPr>
          <w:i/>
          <w:iCs/>
          <w:color w:val="222222"/>
          <w:shd w:val="clear" w:color="auto" w:fill="FFFFFF"/>
        </w:rPr>
        <w:t>Agriculture and Human Values</w:t>
      </w:r>
      <w:r w:rsidRPr="00EA1893">
        <w:rPr>
          <w:color w:val="222222"/>
          <w:shd w:val="clear" w:color="auto" w:fill="FFFFFF"/>
        </w:rPr>
        <w:t>, </w:t>
      </w:r>
      <w:r w:rsidRPr="00330C53">
        <w:rPr>
          <w:color w:val="222222"/>
          <w:shd w:val="clear" w:color="auto" w:fill="FFFFFF"/>
        </w:rPr>
        <w:t>27</w:t>
      </w:r>
      <w:r w:rsidRPr="00EA1893">
        <w:rPr>
          <w:color w:val="222222"/>
          <w:shd w:val="clear" w:color="auto" w:fill="FFFFFF"/>
        </w:rPr>
        <w:t>(4), 445-459.</w:t>
      </w:r>
    </w:p>
    <w:p w14:paraId="181568EA" w14:textId="267E1E67" w:rsidR="004D2CB9" w:rsidRPr="00EA1893" w:rsidRDefault="004D2CB9" w:rsidP="004D2CB9">
      <w:r w:rsidRPr="008D7D1D">
        <w:rPr>
          <w:color w:val="222222"/>
          <w:shd w:val="clear" w:color="auto" w:fill="FFFFFF"/>
        </w:rPr>
        <w:t>Dressler, W., de Koning, J., Montefrio, M., &amp; Firn, J. 2016. Land sharing not sparing in the “green economy”: The role of livelihood bricolage in conservation and development in the Philippines. </w:t>
      </w:r>
      <w:r w:rsidRPr="008D7D1D">
        <w:rPr>
          <w:i/>
          <w:iCs/>
          <w:color w:val="222222"/>
          <w:shd w:val="clear" w:color="auto" w:fill="FFFFFF"/>
        </w:rPr>
        <w:t>Geoforum</w:t>
      </w:r>
      <w:r w:rsidRPr="008D7D1D">
        <w:rPr>
          <w:color w:val="222222"/>
          <w:shd w:val="clear" w:color="auto" w:fill="FFFFFF"/>
        </w:rPr>
        <w:t>, </w:t>
      </w:r>
      <w:r w:rsidRPr="00330C53">
        <w:rPr>
          <w:color w:val="222222"/>
          <w:shd w:val="clear" w:color="auto" w:fill="FFFFFF"/>
        </w:rPr>
        <w:t>76</w:t>
      </w:r>
      <w:r w:rsidRPr="008D7D1D">
        <w:rPr>
          <w:color w:val="222222"/>
          <w:shd w:val="clear" w:color="auto" w:fill="FFFFFF"/>
        </w:rPr>
        <w:t>, 75-89.</w:t>
      </w:r>
    </w:p>
    <w:p w14:paraId="08668A04" w14:textId="5B622B0C" w:rsidR="004D2CB9" w:rsidRPr="00EA1893" w:rsidRDefault="004D2CB9" w:rsidP="004D2CB9">
      <w:pPr>
        <w:snapToGrid w:val="0"/>
        <w:spacing w:before="120" w:after="120"/>
      </w:pPr>
      <w:r w:rsidRPr="00EA1893">
        <w:rPr>
          <w:bCs/>
          <w:shd w:val="clear" w:color="auto" w:fill="FFFFFF"/>
        </w:rPr>
        <w:t>Eder</w:t>
      </w:r>
      <w:r w:rsidRPr="00EA1893">
        <w:rPr>
          <w:shd w:val="clear" w:color="auto" w:fill="FFFFFF"/>
        </w:rPr>
        <w:t xml:space="preserve"> J and </w:t>
      </w:r>
      <w:r w:rsidRPr="00EA1893">
        <w:rPr>
          <w:bCs/>
          <w:shd w:val="clear" w:color="auto" w:fill="FFFFFF"/>
        </w:rPr>
        <w:t>Fernandez J</w:t>
      </w:r>
      <w:r w:rsidRPr="00EA1893">
        <w:rPr>
          <w:shd w:val="clear" w:color="auto" w:fill="FFFFFF"/>
        </w:rPr>
        <w:t>. </w:t>
      </w:r>
      <w:r w:rsidRPr="00EA1893">
        <w:rPr>
          <w:bCs/>
          <w:shd w:val="clear" w:color="auto" w:fill="FFFFFF"/>
        </w:rPr>
        <w:t>1996</w:t>
      </w:r>
      <w:r w:rsidRPr="00EA1893">
        <w:rPr>
          <w:shd w:val="clear" w:color="auto" w:fill="FFFFFF"/>
        </w:rPr>
        <w:t xml:space="preserve">. </w:t>
      </w:r>
      <w:r w:rsidRPr="00EA1893">
        <w:rPr>
          <w:i/>
          <w:shd w:val="clear" w:color="auto" w:fill="FFFFFF"/>
        </w:rPr>
        <w:t>Palawan at the Crossroads.</w:t>
      </w:r>
      <w:r w:rsidRPr="00EA1893">
        <w:rPr>
          <w:shd w:val="clear" w:color="auto" w:fill="FFFFFF"/>
        </w:rPr>
        <w:t xml:space="preserve"> </w:t>
      </w:r>
      <w:r w:rsidRPr="00EA1893">
        <w:rPr>
          <w:color w:val="222222"/>
          <w:shd w:val="clear" w:color="auto" w:fill="FFFFFF"/>
        </w:rPr>
        <w:t>Quezon City:</w:t>
      </w:r>
      <w:r w:rsidRPr="00EA1893">
        <w:rPr>
          <w:shd w:val="clear" w:color="auto" w:fill="FFFFFF"/>
        </w:rPr>
        <w:t xml:space="preserve"> Ateneo de Manila University Press,</w:t>
      </w:r>
      <w:r w:rsidRPr="00EA1893">
        <w:rPr>
          <w:color w:val="222222"/>
          <w:shd w:val="clear" w:color="auto" w:fill="FFFFFF"/>
        </w:rPr>
        <w:t xml:space="preserve"> </w:t>
      </w:r>
    </w:p>
    <w:p w14:paraId="60C966FC" w14:textId="6E1961F3"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 xml:space="preserve">Eder, J, &amp; Evangelista, O., 2015. Palawan and its Global Connections. Quezon City: Ateneo University Press. </w:t>
      </w:r>
    </w:p>
    <w:p w14:paraId="2980BFD8" w14:textId="7D7B2829" w:rsidR="004D2CB9" w:rsidRDefault="004D2CB9" w:rsidP="004D2CB9">
      <w:pPr>
        <w:rPr>
          <w:color w:val="000000"/>
        </w:rPr>
      </w:pPr>
      <w:r w:rsidRPr="00EA1893">
        <w:rPr>
          <w:color w:val="000000"/>
        </w:rPr>
        <w:t>Eloy, L</w:t>
      </w:r>
      <w:r w:rsidR="00442E65">
        <w:rPr>
          <w:color w:val="000000"/>
        </w:rPr>
        <w:t>.</w:t>
      </w:r>
      <w:r w:rsidRPr="00EA1893">
        <w:rPr>
          <w:color w:val="000000"/>
        </w:rPr>
        <w:t>, Hecht,</w:t>
      </w:r>
      <w:r w:rsidR="00442E65">
        <w:rPr>
          <w:color w:val="000000"/>
        </w:rPr>
        <w:t xml:space="preserve"> S.,</w:t>
      </w:r>
      <w:r w:rsidRPr="00EA1893">
        <w:rPr>
          <w:color w:val="000000"/>
        </w:rPr>
        <w:t xml:space="preserve"> Steward, </w:t>
      </w:r>
      <w:r w:rsidR="00442E65">
        <w:rPr>
          <w:color w:val="000000"/>
        </w:rPr>
        <w:t xml:space="preserve">A., </w:t>
      </w:r>
      <w:r w:rsidRPr="00EA1893">
        <w:rPr>
          <w:color w:val="000000"/>
        </w:rPr>
        <w:t>and Mistry</w:t>
      </w:r>
      <w:r w:rsidR="00442E65">
        <w:rPr>
          <w:color w:val="000000"/>
        </w:rPr>
        <w:t>, J.</w:t>
      </w:r>
      <w:r w:rsidRPr="00EA1893">
        <w:rPr>
          <w:color w:val="000000"/>
        </w:rPr>
        <w:t xml:space="preserve"> 2019. Firing up: Policy, Politics and Polemics under New and Old Burning Regimes. </w:t>
      </w:r>
      <w:r w:rsidRPr="00EA1893">
        <w:rPr>
          <w:i/>
          <w:iCs/>
          <w:color w:val="000000"/>
        </w:rPr>
        <w:t>The Geographical Journal</w:t>
      </w:r>
      <w:r w:rsidRPr="00EA1893">
        <w:rPr>
          <w:color w:val="000000"/>
        </w:rPr>
        <w:t xml:space="preserve"> 185 (1)</w:t>
      </w:r>
      <w:r w:rsidR="00330C53">
        <w:rPr>
          <w:color w:val="000000"/>
        </w:rPr>
        <w:t>,</w:t>
      </w:r>
      <w:r w:rsidRPr="00EA1893">
        <w:rPr>
          <w:color w:val="000000"/>
        </w:rPr>
        <w:t xml:space="preserve"> 2-9.</w:t>
      </w:r>
    </w:p>
    <w:p w14:paraId="4B4C8355" w14:textId="77777777" w:rsidR="004D2CB9" w:rsidRPr="00EA1893" w:rsidRDefault="004D2CB9" w:rsidP="004D2CB9">
      <w:pPr>
        <w:rPr>
          <w:color w:val="000000"/>
        </w:rPr>
      </w:pPr>
    </w:p>
    <w:p w14:paraId="515720C1" w14:textId="1435F8F7" w:rsidR="004D2CB9" w:rsidRPr="00EA1893" w:rsidRDefault="004D2CB9" w:rsidP="004D2CB9">
      <w:r w:rsidRPr="00EA1893">
        <w:rPr>
          <w:color w:val="222222"/>
          <w:shd w:val="clear" w:color="auto" w:fill="FFFFFF"/>
        </w:rPr>
        <w:t>Entman, R. 1993. Framing: Toward clarification of a fractured paradigm. </w:t>
      </w:r>
      <w:r w:rsidRPr="00EA1893">
        <w:rPr>
          <w:i/>
          <w:iCs/>
          <w:color w:val="222222"/>
          <w:shd w:val="clear" w:color="auto" w:fill="FFFFFF"/>
        </w:rPr>
        <w:t>Journal of communication</w:t>
      </w:r>
      <w:r w:rsidRPr="00EA1893">
        <w:rPr>
          <w:color w:val="222222"/>
          <w:shd w:val="clear" w:color="auto" w:fill="FFFFFF"/>
        </w:rPr>
        <w:t>, </w:t>
      </w:r>
      <w:r w:rsidRPr="00330C53">
        <w:rPr>
          <w:color w:val="222222"/>
          <w:shd w:val="clear" w:color="auto" w:fill="FFFFFF"/>
        </w:rPr>
        <w:t>43</w:t>
      </w:r>
      <w:r w:rsidRPr="00EA1893">
        <w:rPr>
          <w:color w:val="222222"/>
          <w:shd w:val="clear" w:color="auto" w:fill="FFFFFF"/>
        </w:rPr>
        <w:t>(4), 51-58.</w:t>
      </w:r>
    </w:p>
    <w:p w14:paraId="169073E4" w14:textId="1D63E34E" w:rsidR="004D2CB9" w:rsidRPr="00EA1893" w:rsidRDefault="004D2CB9" w:rsidP="004D2CB9">
      <w:pPr>
        <w:spacing w:before="120" w:after="120"/>
      </w:pPr>
      <w:r w:rsidRPr="00EA1893">
        <w:rPr>
          <w:color w:val="222222"/>
          <w:shd w:val="clear" w:color="auto" w:fill="FFFFFF"/>
        </w:rPr>
        <w:t>Fletcher, R., Dressler, W. H., Anderson, Z. R., &amp; Büscher, B. 2018. Natural capital must be defended: green growth as neoliberal biopolitics. </w:t>
      </w:r>
      <w:r w:rsidRPr="00EA1893">
        <w:rPr>
          <w:i/>
          <w:iCs/>
          <w:color w:val="222222"/>
          <w:shd w:val="clear" w:color="auto" w:fill="FFFFFF"/>
        </w:rPr>
        <w:t xml:space="preserve"> Journal of Peasant Studies</w:t>
      </w:r>
      <w:r w:rsidRPr="00EA1893">
        <w:rPr>
          <w:color w:val="222222"/>
          <w:shd w:val="clear" w:color="auto" w:fill="FFFFFF"/>
        </w:rPr>
        <w:t>, 1-28.</w:t>
      </w:r>
    </w:p>
    <w:p w14:paraId="3EBABB42" w14:textId="72D6F800" w:rsidR="004D2CB9" w:rsidRPr="00EA1893" w:rsidRDefault="004D2CB9" w:rsidP="004D2CB9">
      <w:pPr>
        <w:spacing w:before="120" w:after="120"/>
      </w:pPr>
      <w:r w:rsidRPr="00EA1893">
        <w:rPr>
          <w:color w:val="222222"/>
          <w:shd w:val="clear" w:color="auto" w:fill="FFFFFF"/>
        </w:rPr>
        <w:t>Fox, J</w:t>
      </w:r>
      <w:r w:rsidR="001D4ACA">
        <w:rPr>
          <w:color w:val="222222"/>
          <w:shd w:val="clear" w:color="auto" w:fill="FFFFFF"/>
        </w:rPr>
        <w:t>.</w:t>
      </w:r>
      <w:r w:rsidRPr="00EA1893">
        <w:rPr>
          <w:color w:val="222222"/>
          <w:shd w:val="clear" w:color="auto" w:fill="FFFFFF"/>
        </w:rPr>
        <w:t>, Fujita,</w:t>
      </w:r>
      <w:r w:rsidR="001D4ACA">
        <w:rPr>
          <w:color w:val="222222"/>
          <w:shd w:val="clear" w:color="auto" w:fill="FFFFFF"/>
        </w:rPr>
        <w:t xml:space="preserve"> Y.,</w:t>
      </w:r>
      <w:r w:rsidRPr="00EA1893">
        <w:rPr>
          <w:color w:val="222222"/>
          <w:shd w:val="clear" w:color="auto" w:fill="FFFFFF"/>
        </w:rPr>
        <w:t xml:space="preserve"> Ngidang,</w:t>
      </w:r>
      <w:r w:rsidR="001D4ACA">
        <w:rPr>
          <w:color w:val="222222"/>
          <w:shd w:val="clear" w:color="auto" w:fill="FFFFFF"/>
        </w:rPr>
        <w:t xml:space="preserve"> D.,</w:t>
      </w:r>
      <w:r w:rsidRPr="00EA1893">
        <w:rPr>
          <w:color w:val="222222"/>
          <w:shd w:val="clear" w:color="auto" w:fill="FFFFFF"/>
        </w:rPr>
        <w:t xml:space="preserve"> Peluso, </w:t>
      </w:r>
      <w:r w:rsidR="001D4ACA">
        <w:rPr>
          <w:color w:val="222222"/>
          <w:shd w:val="clear" w:color="auto" w:fill="FFFFFF"/>
        </w:rPr>
        <w:t xml:space="preserve"> N., </w:t>
      </w:r>
      <w:r w:rsidRPr="00EA1893">
        <w:rPr>
          <w:color w:val="222222"/>
          <w:shd w:val="clear" w:color="auto" w:fill="FFFFFF"/>
        </w:rPr>
        <w:t xml:space="preserve">Potter, </w:t>
      </w:r>
      <w:r w:rsidR="001D4ACA">
        <w:rPr>
          <w:color w:val="222222"/>
          <w:shd w:val="clear" w:color="auto" w:fill="FFFFFF"/>
        </w:rPr>
        <w:t xml:space="preserve">P., </w:t>
      </w:r>
      <w:r w:rsidRPr="00EA1893">
        <w:rPr>
          <w:color w:val="222222"/>
          <w:shd w:val="clear" w:color="auto" w:fill="FFFFFF"/>
        </w:rPr>
        <w:t xml:space="preserve">Sakuntaladewi, </w:t>
      </w:r>
      <w:r w:rsidR="001D4ACA">
        <w:rPr>
          <w:color w:val="222222"/>
          <w:shd w:val="clear" w:color="auto" w:fill="FFFFFF"/>
        </w:rPr>
        <w:t xml:space="preserve">N., </w:t>
      </w:r>
      <w:r w:rsidRPr="00EA1893">
        <w:rPr>
          <w:color w:val="222222"/>
          <w:shd w:val="clear" w:color="auto" w:fill="FFFFFF"/>
        </w:rPr>
        <w:t>Sturgeon,</w:t>
      </w:r>
      <w:r w:rsidR="001D4ACA">
        <w:rPr>
          <w:color w:val="222222"/>
          <w:shd w:val="clear" w:color="auto" w:fill="FFFFFF"/>
        </w:rPr>
        <w:t xml:space="preserve"> J.,</w:t>
      </w:r>
      <w:r w:rsidRPr="00EA1893">
        <w:rPr>
          <w:color w:val="222222"/>
          <w:shd w:val="clear" w:color="auto" w:fill="FFFFFF"/>
        </w:rPr>
        <w:t xml:space="preserve"> and Thomas</w:t>
      </w:r>
      <w:r w:rsidR="001D4ACA">
        <w:rPr>
          <w:color w:val="222222"/>
          <w:shd w:val="clear" w:color="auto" w:fill="FFFFFF"/>
        </w:rPr>
        <w:t>, D.,</w:t>
      </w:r>
      <w:r w:rsidRPr="00EA1893">
        <w:rPr>
          <w:color w:val="222222"/>
          <w:shd w:val="clear" w:color="auto" w:fill="FFFFFF"/>
        </w:rPr>
        <w:t xml:space="preserve"> </w:t>
      </w:r>
      <w:r w:rsidR="001D4ACA">
        <w:rPr>
          <w:color w:val="222222"/>
          <w:shd w:val="clear" w:color="auto" w:fill="FFFFFF"/>
        </w:rPr>
        <w:t xml:space="preserve">2009. </w:t>
      </w:r>
      <w:r w:rsidRPr="00EA1893">
        <w:rPr>
          <w:color w:val="222222"/>
          <w:shd w:val="clear" w:color="auto" w:fill="FFFFFF"/>
        </w:rPr>
        <w:t>Policies, political-economy, and swidden in Southeast Asia. </w:t>
      </w:r>
      <w:r w:rsidRPr="00EA1893">
        <w:rPr>
          <w:i/>
          <w:iCs/>
          <w:color w:val="222222"/>
          <w:shd w:val="clear" w:color="auto" w:fill="FFFFFF"/>
        </w:rPr>
        <w:t>Human Ecology</w:t>
      </w:r>
      <w:r w:rsidRPr="00EA1893">
        <w:rPr>
          <w:color w:val="222222"/>
          <w:shd w:val="clear" w:color="auto" w:fill="FFFFFF"/>
        </w:rPr>
        <w:t> 37</w:t>
      </w:r>
      <w:r w:rsidR="001D4ACA">
        <w:rPr>
          <w:color w:val="222222"/>
          <w:shd w:val="clear" w:color="auto" w:fill="FFFFFF"/>
        </w:rPr>
        <w:t>(</w:t>
      </w:r>
      <w:r w:rsidRPr="00EA1893">
        <w:rPr>
          <w:color w:val="222222"/>
          <w:shd w:val="clear" w:color="auto" w:fill="FFFFFF"/>
        </w:rPr>
        <w:t>3</w:t>
      </w:r>
      <w:r w:rsidR="001D4ACA">
        <w:rPr>
          <w:color w:val="222222"/>
          <w:shd w:val="clear" w:color="auto" w:fill="FFFFFF"/>
        </w:rPr>
        <w:t>)</w:t>
      </w:r>
      <w:r w:rsidR="00330C53">
        <w:rPr>
          <w:color w:val="222222"/>
          <w:shd w:val="clear" w:color="auto" w:fill="FFFFFF"/>
        </w:rPr>
        <w:t>,</w:t>
      </w:r>
      <w:r w:rsidRPr="00EA1893">
        <w:rPr>
          <w:color w:val="222222"/>
          <w:shd w:val="clear" w:color="auto" w:fill="FFFFFF"/>
        </w:rPr>
        <w:t xml:space="preserve"> 305-322.</w:t>
      </w:r>
    </w:p>
    <w:p w14:paraId="1CAEAD1E" w14:textId="77777777" w:rsidR="004D2CB9" w:rsidRPr="00EA1893" w:rsidRDefault="004D2CB9" w:rsidP="004D2CB9">
      <w:pPr>
        <w:autoSpaceDE w:val="0"/>
        <w:autoSpaceDN w:val="0"/>
        <w:adjustRightInd w:val="0"/>
        <w:rPr>
          <w:rFonts w:eastAsiaTheme="minorHAnsi"/>
          <w:lang w:val="en-GB"/>
        </w:rPr>
      </w:pPr>
      <w:r w:rsidRPr="00EA1893">
        <w:rPr>
          <w:rFonts w:eastAsiaTheme="minorHAnsi"/>
          <w:lang w:val="en-GB"/>
        </w:rPr>
        <w:t>Fox, R., 1954. Tagbanua Religion and Society. Unpublished PhD. Thesis. University of Chicago, Chicago.</w:t>
      </w:r>
    </w:p>
    <w:p w14:paraId="74341F14" w14:textId="70BE36D3" w:rsidR="004D2CB9" w:rsidRPr="00EA1893" w:rsidRDefault="004D2CB9" w:rsidP="004D2CB9">
      <w:pPr>
        <w:autoSpaceDE w:val="0"/>
        <w:autoSpaceDN w:val="0"/>
        <w:adjustRightInd w:val="0"/>
        <w:spacing w:before="120" w:after="120"/>
        <w:rPr>
          <w:rFonts w:eastAsiaTheme="minorHAnsi"/>
          <w:lang w:val="en-US"/>
        </w:rPr>
      </w:pPr>
      <w:r w:rsidRPr="00EA1893">
        <w:rPr>
          <w:rFonts w:eastAsiaTheme="minorHAnsi"/>
          <w:lang w:val="en-US"/>
        </w:rPr>
        <w:t xml:space="preserve">Gatmaytan, D. 1992. Land rights and land tenure situations of indigenous peoples in the Philippines. </w:t>
      </w:r>
      <w:r w:rsidRPr="00EA1893">
        <w:rPr>
          <w:rFonts w:eastAsiaTheme="minorHAnsi"/>
          <w:i/>
          <w:iCs/>
          <w:lang w:val="en-US"/>
        </w:rPr>
        <w:t>Philippine Natural Resources Law Journal</w:t>
      </w:r>
      <w:r w:rsidRPr="00EA1893">
        <w:rPr>
          <w:rFonts w:eastAsiaTheme="minorHAnsi"/>
          <w:lang w:val="en-US"/>
        </w:rPr>
        <w:t xml:space="preserve">. 5 </w:t>
      </w:r>
      <w:r w:rsidR="00964B87">
        <w:rPr>
          <w:rFonts w:eastAsiaTheme="minorHAnsi"/>
          <w:lang w:val="en-US"/>
        </w:rPr>
        <w:t>(</w:t>
      </w:r>
      <w:r w:rsidRPr="00EA1893">
        <w:rPr>
          <w:rFonts w:eastAsiaTheme="minorHAnsi"/>
          <w:lang w:val="en-US"/>
        </w:rPr>
        <w:t>1</w:t>
      </w:r>
      <w:r w:rsidR="00964B87">
        <w:rPr>
          <w:rFonts w:eastAsiaTheme="minorHAnsi"/>
          <w:lang w:val="en-US"/>
        </w:rPr>
        <w:t>)</w:t>
      </w:r>
      <w:r w:rsidRPr="00EA1893">
        <w:rPr>
          <w:rFonts w:eastAsiaTheme="minorHAnsi"/>
          <w:lang w:val="en-US"/>
        </w:rPr>
        <w:t>, 5–41.</w:t>
      </w:r>
    </w:p>
    <w:p w14:paraId="0E99318A" w14:textId="05053CE5" w:rsidR="004D2CB9" w:rsidRPr="00EA1893" w:rsidRDefault="004D2CB9" w:rsidP="004D2CB9">
      <w:pPr>
        <w:snapToGrid w:val="0"/>
        <w:spacing w:before="120" w:after="120"/>
      </w:pPr>
      <w:r w:rsidRPr="00EA1893">
        <w:rPr>
          <w:color w:val="222222"/>
          <w:shd w:val="clear" w:color="auto" w:fill="FFFFFF"/>
        </w:rPr>
        <w:t>Haenn, N. 1999. The power of environmental knowledge: Ethnoecology and environmental conflicts in Mexican conservation. </w:t>
      </w:r>
      <w:r w:rsidRPr="00330C53">
        <w:rPr>
          <w:i/>
          <w:color w:val="222222"/>
          <w:shd w:val="clear" w:color="auto" w:fill="FFFFFF"/>
        </w:rPr>
        <w:t>Human Ecology</w:t>
      </w:r>
      <w:r w:rsidRPr="00EA1893">
        <w:rPr>
          <w:color w:val="222222"/>
          <w:shd w:val="clear" w:color="auto" w:fill="FFFFFF"/>
        </w:rPr>
        <w:t>, </w:t>
      </w:r>
      <w:r w:rsidRPr="00330C53">
        <w:rPr>
          <w:iCs/>
          <w:color w:val="222222"/>
          <w:shd w:val="clear" w:color="auto" w:fill="FFFFFF"/>
        </w:rPr>
        <w:t>27</w:t>
      </w:r>
      <w:r w:rsidRPr="00EA1893">
        <w:rPr>
          <w:color w:val="222222"/>
          <w:shd w:val="clear" w:color="auto" w:fill="FFFFFF"/>
        </w:rPr>
        <w:t>(3), 477-491.</w:t>
      </w:r>
    </w:p>
    <w:p w14:paraId="260E2492" w14:textId="2EF73705" w:rsidR="004D2CB9" w:rsidRPr="00EA1893" w:rsidRDefault="004D2CB9" w:rsidP="004D2CB9">
      <w:pPr>
        <w:snapToGrid w:val="0"/>
        <w:spacing w:before="120" w:after="120"/>
      </w:pPr>
      <w:r w:rsidRPr="00EA1893">
        <w:rPr>
          <w:color w:val="222222"/>
          <w:shd w:val="clear" w:color="auto" w:fill="FFFFFF"/>
        </w:rPr>
        <w:t>Hall, D., &amp; Hirsch, S. Li  2011</w:t>
      </w:r>
      <w:r w:rsidR="001D4ACA">
        <w:rPr>
          <w:color w:val="222222"/>
          <w:shd w:val="clear" w:color="auto" w:fill="FFFFFF"/>
        </w:rPr>
        <w:t>.</w:t>
      </w:r>
      <w:r w:rsidRPr="00EA1893">
        <w:rPr>
          <w:color w:val="222222"/>
          <w:shd w:val="clear" w:color="auto" w:fill="FFFFFF"/>
        </w:rPr>
        <w:t xml:space="preserve"> </w:t>
      </w:r>
      <w:r w:rsidRPr="00330C53">
        <w:rPr>
          <w:i/>
          <w:iCs/>
          <w:color w:val="222222"/>
          <w:shd w:val="clear" w:color="auto" w:fill="FFFFFF"/>
        </w:rPr>
        <w:t>The powers of exclusion: land dilemmas in Southeast Asia</w:t>
      </w:r>
      <w:r w:rsidRPr="00EA1893">
        <w:rPr>
          <w:color w:val="222222"/>
          <w:shd w:val="clear" w:color="auto" w:fill="FFFFFF"/>
        </w:rPr>
        <w:t xml:space="preserve">. National University Press. </w:t>
      </w:r>
    </w:p>
    <w:p w14:paraId="079DB9AD" w14:textId="61311AD0"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 xml:space="preserve">Hall, S. 1985. Signification, Representation, Ideology: Althusser and the Post-Structuralist Debates. </w:t>
      </w:r>
      <w:r w:rsidRPr="00EA1893">
        <w:rPr>
          <w:i/>
          <w:color w:val="222222"/>
          <w:shd w:val="clear" w:color="auto" w:fill="FFFFFF"/>
        </w:rPr>
        <w:t>Critical Studies in Mass Communication.</w:t>
      </w:r>
      <w:r w:rsidRPr="00EA1893">
        <w:rPr>
          <w:color w:val="222222"/>
          <w:shd w:val="clear" w:color="auto" w:fill="FFFFFF"/>
        </w:rPr>
        <w:t xml:space="preserve"> </w:t>
      </w:r>
      <w:r w:rsidRPr="00330C53">
        <w:rPr>
          <w:color w:val="222222"/>
          <w:shd w:val="clear" w:color="auto" w:fill="FFFFFF"/>
        </w:rPr>
        <w:t>2</w:t>
      </w:r>
      <w:r w:rsidRPr="00EA1893">
        <w:rPr>
          <w:color w:val="222222"/>
          <w:shd w:val="clear" w:color="auto" w:fill="FFFFFF"/>
        </w:rPr>
        <w:t>(2)</w:t>
      </w:r>
      <w:r w:rsidR="00330C53">
        <w:rPr>
          <w:color w:val="222222"/>
          <w:shd w:val="clear" w:color="auto" w:fill="FFFFFF"/>
        </w:rPr>
        <w:t>,</w:t>
      </w:r>
      <w:r w:rsidRPr="00EA1893">
        <w:rPr>
          <w:color w:val="222222"/>
          <w:shd w:val="clear" w:color="auto" w:fill="FFFFFF"/>
        </w:rPr>
        <w:t xml:space="preserve"> 91-114</w:t>
      </w:r>
    </w:p>
    <w:p w14:paraId="48E8E402" w14:textId="7B187F3F" w:rsidR="004D2CB9" w:rsidRPr="00EA1893" w:rsidRDefault="004D2CB9" w:rsidP="004D2CB9">
      <w:pPr>
        <w:snapToGrid w:val="0"/>
        <w:spacing w:before="120" w:after="120"/>
        <w:rPr>
          <w:lang w:val="en-US"/>
        </w:rPr>
      </w:pPr>
      <w:r w:rsidRPr="00EA1893">
        <w:rPr>
          <w:color w:val="222222"/>
          <w:shd w:val="clear" w:color="auto" w:fill="FFFFFF"/>
        </w:rPr>
        <w:t>Hall, S. 1997. </w:t>
      </w:r>
      <w:r w:rsidRPr="00EA1893">
        <w:rPr>
          <w:i/>
          <w:color w:val="222222"/>
          <w:shd w:val="clear" w:color="auto" w:fill="FFFFFF"/>
        </w:rPr>
        <w:t>Representation: Cultural representations and signifying practices</w:t>
      </w:r>
      <w:r w:rsidRPr="00EA1893">
        <w:rPr>
          <w:color w:val="222222"/>
          <w:shd w:val="clear" w:color="auto" w:fill="FFFFFF"/>
        </w:rPr>
        <w:t xml:space="preserve">. Vol. 2. Sage Publications. </w:t>
      </w:r>
    </w:p>
    <w:p w14:paraId="2980097A" w14:textId="442CE5D4" w:rsidR="004D2CB9" w:rsidRPr="000449F3" w:rsidRDefault="004D2CB9" w:rsidP="004D2CB9">
      <w:pPr>
        <w:snapToGrid w:val="0"/>
        <w:spacing w:before="120" w:after="120"/>
        <w:rPr>
          <w:lang w:val="fr-CH"/>
        </w:rPr>
      </w:pPr>
      <w:r w:rsidRPr="00EA1893">
        <w:rPr>
          <w:lang w:val="en-US"/>
        </w:rPr>
        <w:t xml:space="preserve">Hall, S. 2011. The Neoliberal Revolution. </w:t>
      </w:r>
      <w:r w:rsidRPr="00EA1893">
        <w:rPr>
          <w:i/>
          <w:iCs/>
          <w:lang w:val="en-US"/>
        </w:rPr>
        <w:t>Cultural Studies</w:t>
      </w:r>
      <w:r w:rsidRPr="00EA1893">
        <w:rPr>
          <w:lang w:val="en-US"/>
        </w:rPr>
        <w:t xml:space="preserve">. </w:t>
      </w:r>
      <w:r w:rsidRPr="000449F3">
        <w:rPr>
          <w:lang w:val="fr-CH"/>
        </w:rPr>
        <w:t>2</w:t>
      </w:r>
      <w:r w:rsidRPr="00330C53">
        <w:rPr>
          <w:lang w:val="fr-CH"/>
        </w:rPr>
        <w:t>5</w:t>
      </w:r>
      <w:r w:rsidRPr="000449F3">
        <w:rPr>
          <w:lang w:val="fr-CH"/>
        </w:rPr>
        <w:t>(6)</w:t>
      </w:r>
      <w:r w:rsidR="00330C53">
        <w:rPr>
          <w:lang w:val="fr-CH"/>
        </w:rPr>
        <w:t xml:space="preserve">, </w:t>
      </w:r>
      <w:r w:rsidRPr="000449F3">
        <w:rPr>
          <w:lang w:val="fr-CH"/>
        </w:rPr>
        <w:t>705-728</w:t>
      </w:r>
    </w:p>
    <w:p w14:paraId="6738A5F6" w14:textId="22194B5F" w:rsidR="004D2CB9" w:rsidRPr="00330C53" w:rsidRDefault="004D2CB9" w:rsidP="004D2CB9">
      <w:pPr>
        <w:snapToGrid w:val="0"/>
        <w:spacing w:before="120" w:after="120"/>
        <w:rPr>
          <w:i/>
          <w:iCs/>
        </w:rPr>
      </w:pPr>
      <w:r w:rsidRPr="000449F3">
        <w:rPr>
          <w:lang w:val="fr-CH"/>
        </w:rPr>
        <w:t xml:space="preserve">Korf, B., &amp; Raeymaekers, T. 2013. </w:t>
      </w:r>
      <w:r w:rsidRPr="00330C53">
        <w:rPr>
          <w:i/>
          <w:iCs/>
        </w:rPr>
        <w:t>Violence on the Margins. States, Conflict and Borderlands. Palgrave, MacMillan</w:t>
      </w:r>
    </w:p>
    <w:p w14:paraId="0343C0C9" w14:textId="5A7CB3E9" w:rsidR="004D2CB9" w:rsidRPr="00EA1893" w:rsidRDefault="004D2CB9" w:rsidP="004D2CB9">
      <w:pPr>
        <w:snapToGrid w:val="0"/>
        <w:spacing w:before="120" w:after="120"/>
      </w:pPr>
      <w:r w:rsidRPr="00EA1893">
        <w:rPr>
          <w:color w:val="222222"/>
          <w:shd w:val="clear" w:color="auto" w:fill="FFFFFF"/>
        </w:rPr>
        <w:t>Kull, C. 2004. </w:t>
      </w:r>
      <w:r w:rsidRPr="00EA1893">
        <w:rPr>
          <w:iCs/>
          <w:color w:val="222222"/>
          <w:shd w:val="clear" w:color="auto" w:fill="FFFFFF"/>
        </w:rPr>
        <w:t>Isle of fire: the political ecology of landscape burning in Madagascar</w:t>
      </w:r>
      <w:r w:rsidRPr="00EA1893">
        <w:rPr>
          <w:color w:val="222222"/>
          <w:shd w:val="clear" w:color="auto" w:fill="FFFFFF"/>
        </w:rPr>
        <w:t>. University of Chicago Press.</w:t>
      </w:r>
    </w:p>
    <w:p w14:paraId="5947A081" w14:textId="3B2E2AE4" w:rsidR="004D2CB9" w:rsidRPr="00EA1893" w:rsidRDefault="004D2CB9" w:rsidP="004D2CB9">
      <w:pPr>
        <w:snapToGrid w:val="0"/>
        <w:spacing w:before="120" w:after="120"/>
      </w:pPr>
      <w:r w:rsidRPr="00EA1893">
        <w:rPr>
          <w:color w:val="222222"/>
          <w:shd w:val="clear" w:color="auto" w:fill="FFFFFF"/>
        </w:rPr>
        <w:lastRenderedPageBreak/>
        <w:t>Lawrence, D., &amp; Schlesinger, W. H. 2001. Changes in soil phosphorus during 200 years of shifting cultivation in Indonesia. </w:t>
      </w:r>
      <w:r w:rsidRPr="00EA1893">
        <w:rPr>
          <w:i/>
          <w:iCs/>
          <w:color w:val="222222"/>
          <w:shd w:val="clear" w:color="auto" w:fill="FFFFFF"/>
        </w:rPr>
        <w:t>Ecology</w:t>
      </w:r>
      <w:r w:rsidRPr="00EA1893">
        <w:rPr>
          <w:color w:val="222222"/>
          <w:shd w:val="clear" w:color="auto" w:fill="FFFFFF"/>
        </w:rPr>
        <w:t>, </w:t>
      </w:r>
      <w:r w:rsidRPr="00330C53">
        <w:rPr>
          <w:color w:val="222222"/>
          <w:shd w:val="clear" w:color="auto" w:fill="FFFFFF"/>
        </w:rPr>
        <w:t>82</w:t>
      </w:r>
      <w:r w:rsidRPr="00EA1893">
        <w:rPr>
          <w:color w:val="222222"/>
          <w:shd w:val="clear" w:color="auto" w:fill="FFFFFF"/>
        </w:rPr>
        <w:t>(10), 2769-2780.</w:t>
      </w:r>
    </w:p>
    <w:p w14:paraId="53B9EEC5" w14:textId="58E21638" w:rsidR="00330C53" w:rsidRPr="00EA1893" w:rsidRDefault="00330C53" w:rsidP="00330C53">
      <w:pPr>
        <w:spacing w:before="120" w:after="120"/>
      </w:pPr>
      <w:r w:rsidRPr="00EA1893">
        <w:rPr>
          <w:color w:val="222222"/>
          <w:shd w:val="clear" w:color="auto" w:fill="FFFFFF"/>
        </w:rPr>
        <w:t>Leach, M., &amp; Mearns, R. 1996. Environmental change and policy. </w:t>
      </w:r>
      <w:r w:rsidRPr="00EA1893">
        <w:rPr>
          <w:i/>
          <w:iCs/>
          <w:color w:val="222222"/>
          <w:shd w:val="clear" w:color="auto" w:fill="FFFFFF"/>
        </w:rPr>
        <w:t>The Lie of the Land: Challenging Received Wisdom on the African Environment; Imperial College: London, UK</w:t>
      </w:r>
      <w:r w:rsidRPr="00EA1893">
        <w:rPr>
          <w:color w:val="222222"/>
          <w:shd w:val="clear" w:color="auto" w:fill="FFFFFF"/>
        </w:rPr>
        <w:t>, 440-475.</w:t>
      </w:r>
    </w:p>
    <w:p w14:paraId="0F477DCD" w14:textId="070CBB8D" w:rsidR="00F5259C" w:rsidRPr="00F5259C" w:rsidRDefault="00F5259C" w:rsidP="004D2CB9">
      <w:pPr>
        <w:spacing w:before="120" w:after="120"/>
        <w:rPr>
          <w:color w:val="222222"/>
          <w:shd w:val="clear" w:color="auto" w:fill="FFFFFF"/>
        </w:rPr>
      </w:pPr>
      <w:r w:rsidRPr="000449F3">
        <w:rPr>
          <w:rFonts w:eastAsiaTheme="minorHAnsi"/>
          <w:color w:val="000000"/>
          <w:lang w:val="en-US"/>
        </w:rPr>
        <w:t>Leach, M &amp; Fairhead</w:t>
      </w:r>
      <w:r w:rsidR="001D4ACA">
        <w:rPr>
          <w:rFonts w:eastAsiaTheme="minorHAnsi"/>
          <w:color w:val="000000"/>
          <w:lang w:val="en-US"/>
        </w:rPr>
        <w:t>, J.</w:t>
      </w:r>
      <w:r w:rsidRPr="000449F3">
        <w:rPr>
          <w:rFonts w:eastAsiaTheme="minorHAnsi"/>
          <w:color w:val="000000"/>
          <w:lang w:val="en-US"/>
        </w:rPr>
        <w:t xml:space="preserve"> 2000</w:t>
      </w:r>
      <w:r w:rsidR="00330C53">
        <w:rPr>
          <w:rFonts w:eastAsiaTheme="minorHAnsi"/>
          <w:color w:val="000000"/>
          <w:lang w:val="en-US"/>
        </w:rPr>
        <w:t>.</w:t>
      </w:r>
      <w:r w:rsidRPr="000449F3">
        <w:rPr>
          <w:rFonts w:eastAsiaTheme="minorHAnsi"/>
          <w:color w:val="000000"/>
          <w:lang w:val="en-US"/>
        </w:rPr>
        <w:t xml:space="preserve"> Fashioned forest pasts, occluded histories?  International environmental analysis in West African locales. </w:t>
      </w:r>
      <w:r w:rsidRPr="000449F3">
        <w:rPr>
          <w:rFonts w:eastAsiaTheme="minorHAnsi"/>
          <w:i/>
          <w:iCs/>
          <w:color w:val="000000"/>
          <w:lang w:val="en-US"/>
        </w:rPr>
        <w:t>Development and Change</w:t>
      </w:r>
      <w:r w:rsidRPr="000449F3">
        <w:rPr>
          <w:rFonts w:eastAsiaTheme="minorHAnsi"/>
          <w:color w:val="000000"/>
          <w:lang w:val="en-US"/>
        </w:rPr>
        <w:t xml:space="preserve"> 3</w:t>
      </w:r>
      <w:r w:rsidR="00330C53">
        <w:rPr>
          <w:rFonts w:eastAsiaTheme="minorHAnsi"/>
          <w:color w:val="000000"/>
          <w:lang w:val="en-US"/>
        </w:rPr>
        <w:t xml:space="preserve">1, </w:t>
      </w:r>
      <w:r w:rsidRPr="000449F3">
        <w:rPr>
          <w:rFonts w:eastAsiaTheme="minorHAnsi"/>
          <w:color w:val="000000"/>
          <w:lang w:val="en-US"/>
        </w:rPr>
        <w:t>35-59.</w:t>
      </w:r>
    </w:p>
    <w:p w14:paraId="1B5EC626" w14:textId="35D7D339" w:rsidR="004D2CB9" w:rsidRPr="00EA1893" w:rsidRDefault="004D2CB9" w:rsidP="004D2CB9">
      <w:pPr>
        <w:snapToGrid w:val="0"/>
        <w:spacing w:before="120" w:after="120"/>
        <w:rPr>
          <w:color w:val="222222"/>
          <w:shd w:val="clear" w:color="auto" w:fill="FFFFFF"/>
        </w:rPr>
      </w:pPr>
      <w:r w:rsidRPr="00EA1893">
        <w:rPr>
          <w:color w:val="222222"/>
          <w:shd w:val="clear" w:color="auto" w:fill="FFFFFF"/>
          <w:lang w:val="en-US"/>
        </w:rPr>
        <w:t xml:space="preserve">Mallari Jr, D. T., &amp; Cinco, M. 2016. 5-hour fire hits Mt. San Cristobal in Laguna; ‘kaingin’ blamed. </w:t>
      </w:r>
      <w:r w:rsidRPr="00EA1893">
        <w:rPr>
          <w:i/>
          <w:color w:val="222222"/>
          <w:shd w:val="clear" w:color="auto" w:fill="FFFFFF"/>
          <w:lang w:val="en-US"/>
        </w:rPr>
        <w:t>Philippine Daily Inquirer.</w:t>
      </w:r>
      <w:r w:rsidRPr="00EA1893">
        <w:rPr>
          <w:color w:val="222222"/>
          <w:shd w:val="clear" w:color="auto" w:fill="FFFFFF"/>
          <w:lang w:val="en-US"/>
        </w:rPr>
        <w:t xml:space="preserve">  Retrieved from </w:t>
      </w:r>
      <w:hyperlink r:id="rId17" w:history="1">
        <w:r w:rsidRPr="00EA1893">
          <w:rPr>
            <w:rStyle w:val="Hyperlink"/>
            <w:shd w:val="clear" w:color="auto" w:fill="FFFFFF"/>
            <w:lang w:val="en-US"/>
          </w:rPr>
          <w:t>https://newsinfo.inquirer.net/779530/5-hour-fire-hits-mt-san-cristobal-in-laguna-kaingin-blamed</w:t>
        </w:r>
      </w:hyperlink>
    </w:p>
    <w:p w14:paraId="1DE45E4C" w14:textId="27349FF7"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Masipiqueña, A., Persoon, G., &amp; Snelder, D. 2003. The use of fire in Northeastern Luzon (Philippines): Conflicting views of local people, scientists, and government officials'. </w:t>
      </w:r>
      <w:r w:rsidRPr="00EA1893">
        <w:rPr>
          <w:i/>
          <w:iCs/>
          <w:color w:val="222222"/>
          <w:shd w:val="clear" w:color="auto" w:fill="FFFFFF"/>
        </w:rPr>
        <w:t>Indigenous environmental knowledge and its transformations: Critical anthropological perspectives, ed. Roy Ellen et al.(Amsterdam: Harwood Academic Publishers, 2000)</w:t>
      </w:r>
      <w:r w:rsidRPr="00EA1893">
        <w:rPr>
          <w:color w:val="222222"/>
          <w:shd w:val="clear" w:color="auto" w:fill="FFFFFF"/>
        </w:rPr>
        <w:t>, 177-212.</w:t>
      </w:r>
    </w:p>
    <w:p w14:paraId="20C136BC" w14:textId="4BEE5CAF" w:rsidR="004A0BC0" w:rsidRDefault="004A0BC0" w:rsidP="004D2CB9">
      <w:r w:rsidRPr="004A0BC0">
        <w:rPr>
          <w:color w:val="222222"/>
          <w:shd w:val="clear" w:color="auto" w:fill="FFFFFF"/>
        </w:rPr>
        <w:t>Mathews, A. S. 2008. State making, knowledge, and ignorance: translation and concealment in Mexican forestry institutions. </w:t>
      </w:r>
      <w:r w:rsidRPr="004A0BC0">
        <w:rPr>
          <w:i/>
          <w:iCs/>
          <w:color w:val="222222"/>
          <w:shd w:val="clear" w:color="auto" w:fill="FFFFFF"/>
        </w:rPr>
        <w:t>American Anthropologist</w:t>
      </w:r>
      <w:r w:rsidRPr="004A0BC0">
        <w:rPr>
          <w:color w:val="222222"/>
          <w:shd w:val="clear" w:color="auto" w:fill="FFFFFF"/>
        </w:rPr>
        <w:t>, </w:t>
      </w:r>
      <w:r w:rsidRPr="004A0BC0">
        <w:rPr>
          <w:i/>
          <w:iCs/>
          <w:color w:val="222222"/>
          <w:shd w:val="clear" w:color="auto" w:fill="FFFFFF"/>
        </w:rPr>
        <w:t>110</w:t>
      </w:r>
      <w:r w:rsidRPr="004A0BC0">
        <w:rPr>
          <w:color w:val="222222"/>
          <w:shd w:val="clear" w:color="auto" w:fill="FFFFFF"/>
        </w:rPr>
        <w:t>(4), 484-494.</w:t>
      </w:r>
    </w:p>
    <w:p w14:paraId="126672AE" w14:textId="77777777" w:rsidR="004A0BC0" w:rsidRPr="004A0BC0" w:rsidRDefault="004A0BC0" w:rsidP="004D2CB9"/>
    <w:p w14:paraId="5D024FD1" w14:textId="3B755EC3" w:rsidR="004D2CB9" w:rsidRPr="00EA1893" w:rsidRDefault="004D2CB9" w:rsidP="004D2CB9">
      <w:r w:rsidRPr="00EA1893">
        <w:rPr>
          <w:color w:val="222222"/>
          <w:shd w:val="clear" w:color="auto" w:fill="FFFFFF"/>
        </w:rPr>
        <w:t>Mertz, O., Leisz, S. J., Heinimann, A., Rerkasem, K., Dressler, W., Pham, V. C., ... &amp; Padoch, C. 2009. Who counts? Demography of swidden cultivators in Southeast Asia. </w:t>
      </w:r>
      <w:r w:rsidRPr="00EA1893">
        <w:rPr>
          <w:i/>
          <w:iCs/>
          <w:color w:val="222222"/>
          <w:shd w:val="clear" w:color="auto" w:fill="FFFFFF"/>
        </w:rPr>
        <w:t>Human Ecology</w:t>
      </w:r>
      <w:r w:rsidRPr="00EA1893">
        <w:rPr>
          <w:color w:val="222222"/>
          <w:shd w:val="clear" w:color="auto" w:fill="FFFFFF"/>
        </w:rPr>
        <w:t>, </w:t>
      </w:r>
      <w:r w:rsidRPr="00330C53">
        <w:rPr>
          <w:color w:val="222222"/>
          <w:shd w:val="clear" w:color="auto" w:fill="FFFFFF"/>
        </w:rPr>
        <w:t>37</w:t>
      </w:r>
      <w:r w:rsidRPr="00EA1893">
        <w:rPr>
          <w:color w:val="222222"/>
          <w:shd w:val="clear" w:color="auto" w:fill="FFFFFF"/>
        </w:rPr>
        <w:t>(3), 281-289.</w:t>
      </w:r>
    </w:p>
    <w:p w14:paraId="3CBCE655" w14:textId="77777777" w:rsidR="004D2CB9" w:rsidRPr="00EA1893" w:rsidRDefault="004D2CB9" w:rsidP="004D2CB9">
      <w:pPr>
        <w:snapToGrid w:val="0"/>
        <w:spacing w:before="120" w:after="120"/>
        <w:rPr>
          <w:color w:val="222222"/>
          <w:shd w:val="clear" w:color="auto" w:fill="FFFFFF"/>
          <w:lang w:val="en-US"/>
        </w:rPr>
      </w:pPr>
      <w:r w:rsidRPr="00EA1893">
        <w:rPr>
          <w:color w:val="222222"/>
          <w:shd w:val="clear" w:color="auto" w:fill="FFFFFF"/>
          <w:lang w:val="en-US"/>
        </w:rPr>
        <w:t>Mier, A. (2014, August 3). Bush fire destroys 6,000 hectares of forest, grasslands.</w:t>
      </w:r>
      <w:r w:rsidRPr="00EA1893">
        <w:rPr>
          <w:i/>
          <w:color w:val="222222"/>
          <w:shd w:val="clear" w:color="auto" w:fill="FFFFFF"/>
          <w:lang w:val="en-US"/>
        </w:rPr>
        <w:t xml:space="preserve"> Philippine Daily Inquirer</w:t>
      </w:r>
      <w:r w:rsidRPr="00EA1893">
        <w:rPr>
          <w:color w:val="222222"/>
          <w:shd w:val="clear" w:color="auto" w:fill="FFFFFF"/>
          <w:lang w:val="en-US"/>
        </w:rPr>
        <w:t xml:space="preserve">. </w:t>
      </w:r>
    </w:p>
    <w:p w14:paraId="35DD29D0" w14:textId="44374F2E" w:rsidR="004D2CB9" w:rsidRPr="00EA1893" w:rsidRDefault="004D2CB9" w:rsidP="004D2CB9">
      <w:pPr>
        <w:snapToGrid w:val="0"/>
        <w:spacing w:before="120" w:after="120"/>
      </w:pPr>
      <w:r w:rsidRPr="00EA1893">
        <w:rPr>
          <w:color w:val="222222"/>
          <w:shd w:val="clear" w:color="auto" w:fill="FFFFFF"/>
        </w:rPr>
        <w:t>Montefrio, M.</w:t>
      </w:r>
      <w:r w:rsidR="00330C53">
        <w:rPr>
          <w:color w:val="222222"/>
          <w:shd w:val="clear" w:color="auto" w:fill="FFFFFF"/>
        </w:rPr>
        <w:t>,</w:t>
      </w:r>
      <w:r w:rsidRPr="00EA1893">
        <w:rPr>
          <w:color w:val="222222"/>
          <w:shd w:val="clear" w:color="auto" w:fill="FFFFFF"/>
        </w:rPr>
        <w:t xml:space="preserve"> &amp; Dressler, W.  2016. The green economy and constructions of the “idle” and “unproductive” uplands in the Philippines. </w:t>
      </w:r>
      <w:r w:rsidRPr="00EA1893">
        <w:rPr>
          <w:i/>
          <w:iCs/>
          <w:color w:val="222222"/>
          <w:shd w:val="clear" w:color="auto" w:fill="FFFFFF"/>
        </w:rPr>
        <w:t>World Development</w:t>
      </w:r>
      <w:r w:rsidRPr="00EA1893">
        <w:rPr>
          <w:color w:val="222222"/>
          <w:shd w:val="clear" w:color="auto" w:fill="FFFFFF"/>
        </w:rPr>
        <w:t>, </w:t>
      </w:r>
      <w:r w:rsidRPr="00330C53">
        <w:rPr>
          <w:color w:val="222222"/>
          <w:shd w:val="clear" w:color="auto" w:fill="FFFFFF"/>
        </w:rPr>
        <w:t>79</w:t>
      </w:r>
      <w:r w:rsidRPr="00EA1893">
        <w:rPr>
          <w:color w:val="222222"/>
          <w:shd w:val="clear" w:color="auto" w:fill="FFFFFF"/>
        </w:rPr>
        <w:t>, 114-126.</w:t>
      </w:r>
    </w:p>
    <w:p w14:paraId="0099EFBA" w14:textId="3689B127" w:rsidR="004D2CB9" w:rsidRPr="00EA1893" w:rsidRDefault="004D2CB9" w:rsidP="004D2CB9">
      <w:r w:rsidRPr="00EA1893">
        <w:rPr>
          <w:color w:val="222222"/>
          <w:shd w:val="clear" w:color="auto" w:fill="FFFFFF"/>
        </w:rPr>
        <w:t>Mosse, D., &amp; Lewis, D. 2006. </w:t>
      </w:r>
      <w:r w:rsidRPr="00EA1893">
        <w:rPr>
          <w:i/>
          <w:iCs/>
          <w:color w:val="222222"/>
          <w:shd w:val="clear" w:color="auto" w:fill="FFFFFF"/>
        </w:rPr>
        <w:t>Theoretical approaches to brokerage and translation in development</w:t>
      </w:r>
      <w:r w:rsidRPr="00EA1893">
        <w:rPr>
          <w:color w:val="222222"/>
          <w:shd w:val="clear" w:color="auto" w:fill="FFFFFF"/>
        </w:rPr>
        <w:t> (Vol. 1, pp. 1-26). Bloomfield, CT: Kumarian Press.</w:t>
      </w:r>
    </w:p>
    <w:p w14:paraId="2C8E59E9" w14:textId="59AB5AE8" w:rsidR="004D2CB9" w:rsidRPr="00EA1893" w:rsidRDefault="004D2CB9" w:rsidP="004D2CB9">
      <w:pPr>
        <w:snapToGrid w:val="0"/>
        <w:spacing w:before="120" w:after="120"/>
      </w:pPr>
      <w:r w:rsidRPr="00EA1893">
        <w:rPr>
          <w:lang w:val="en-US"/>
        </w:rPr>
        <w:t xml:space="preserve">Nano, J. F. 1939. Kaingin laws and </w:t>
      </w:r>
      <w:r w:rsidR="00595E14" w:rsidRPr="00EA1893">
        <w:rPr>
          <w:lang w:val="en-US"/>
        </w:rPr>
        <w:t>penalties</w:t>
      </w:r>
      <w:r w:rsidRPr="00EA1893">
        <w:rPr>
          <w:lang w:val="en-US"/>
        </w:rPr>
        <w:t xml:space="preserve"> in the Philippines. </w:t>
      </w:r>
      <w:r w:rsidRPr="00EA1893">
        <w:rPr>
          <w:i/>
          <w:iCs/>
          <w:lang w:val="en-US"/>
        </w:rPr>
        <w:t xml:space="preserve">Philippine Journal of Forestry, </w:t>
      </w:r>
      <w:r w:rsidRPr="00330C53">
        <w:rPr>
          <w:lang w:val="en-US"/>
        </w:rPr>
        <w:t>2</w:t>
      </w:r>
      <w:r w:rsidRPr="00EA1893">
        <w:rPr>
          <w:lang w:val="en-US"/>
        </w:rPr>
        <w:t>(2), 87-92.</w:t>
      </w:r>
    </w:p>
    <w:p w14:paraId="6C1C00FB" w14:textId="7B480234" w:rsidR="004D2CB9" w:rsidRPr="00EA1893" w:rsidRDefault="004D2CB9" w:rsidP="004D2CB9">
      <w:pPr>
        <w:snapToGrid w:val="0"/>
        <w:spacing w:before="120" w:after="120"/>
      </w:pPr>
      <w:r w:rsidRPr="00EA1893">
        <w:t xml:space="preserve">Nazarea, V. 1999. </w:t>
      </w:r>
      <w:r w:rsidRPr="00EA1893">
        <w:rPr>
          <w:i/>
        </w:rPr>
        <w:t>Ethnoecology: Situated Knowledge/Local Lives</w:t>
      </w:r>
      <w:r w:rsidRPr="00EA1893">
        <w:t>. University of Arizona Press. Tucson.</w:t>
      </w:r>
    </w:p>
    <w:p w14:paraId="095E9183" w14:textId="79428CCB" w:rsidR="004D2CB9" w:rsidRPr="00EA1893" w:rsidRDefault="004D2CB9" w:rsidP="004D2CB9">
      <w:pPr>
        <w:spacing w:before="120" w:after="120"/>
      </w:pPr>
      <w:r w:rsidRPr="00EA1893">
        <w:rPr>
          <w:color w:val="222222"/>
          <w:shd w:val="clear" w:color="auto" w:fill="FFFFFF"/>
        </w:rPr>
        <w:t>Nigh, R. 2008. Trees, fire and farmers: making woods and soil in the Maya forest. </w:t>
      </w:r>
      <w:r w:rsidRPr="00EA1893">
        <w:rPr>
          <w:i/>
          <w:iCs/>
          <w:color w:val="222222"/>
          <w:shd w:val="clear" w:color="auto" w:fill="FFFFFF"/>
        </w:rPr>
        <w:t>Journal of Ethnobiology</w:t>
      </w:r>
      <w:r w:rsidRPr="00EA1893">
        <w:rPr>
          <w:color w:val="222222"/>
          <w:shd w:val="clear" w:color="auto" w:fill="FFFFFF"/>
        </w:rPr>
        <w:t>, </w:t>
      </w:r>
      <w:r w:rsidRPr="00330C53">
        <w:rPr>
          <w:color w:val="222222"/>
          <w:shd w:val="clear" w:color="auto" w:fill="FFFFFF"/>
        </w:rPr>
        <w:t>28</w:t>
      </w:r>
      <w:r w:rsidRPr="00EA1893">
        <w:rPr>
          <w:color w:val="222222"/>
          <w:shd w:val="clear" w:color="auto" w:fill="FFFFFF"/>
        </w:rPr>
        <w:t>(2), 231-244.</w:t>
      </w:r>
    </w:p>
    <w:p w14:paraId="0C011540" w14:textId="33F403CA" w:rsidR="004D2CB9" w:rsidRPr="00EA1893" w:rsidRDefault="004D2CB9" w:rsidP="004D2CB9">
      <w:pPr>
        <w:autoSpaceDE w:val="0"/>
        <w:autoSpaceDN w:val="0"/>
        <w:adjustRightInd w:val="0"/>
        <w:rPr>
          <w:rFonts w:eastAsiaTheme="minorHAnsi"/>
          <w:lang w:val="en-GB"/>
        </w:rPr>
      </w:pPr>
      <w:r w:rsidRPr="00EA1893">
        <w:rPr>
          <w:rFonts w:eastAsiaTheme="minorHAnsi"/>
          <w:lang w:val="en-GB"/>
        </w:rPr>
        <w:t xml:space="preserve">Novellino, D. 2011. </w:t>
      </w:r>
      <w:r w:rsidRPr="00EA1893">
        <w:rPr>
          <w:rFonts w:eastAsiaTheme="minorHAnsi"/>
          <w:i/>
          <w:iCs/>
          <w:lang w:val="en-GB"/>
        </w:rPr>
        <w:t>Toward a “common logic of procurement”: Unravelling the foraging farming interface on Palawan Island.</w:t>
      </w:r>
      <w:r w:rsidRPr="00EA1893">
        <w:rPr>
          <w:rFonts w:eastAsiaTheme="minorHAnsi"/>
          <w:lang w:val="en-GB"/>
        </w:rPr>
        <w:t xml:space="preserve"> In: Barker, G., Janowsky (Eds.), Why Cultivate? McDonald Institute for Archaeological Research, Cambridge, pp. 105–119.</w:t>
      </w:r>
    </w:p>
    <w:p w14:paraId="2098F6BE" w14:textId="0DD39E22"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Novellino, D., &amp; Dressler, W. 2009. The role of “hybrid” NGOs in the conservation and development of Palawan Island, The Philippines. </w:t>
      </w:r>
      <w:r w:rsidRPr="00EA1893">
        <w:rPr>
          <w:i/>
          <w:iCs/>
          <w:color w:val="222222"/>
          <w:shd w:val="clear" w:color="auto" w:fill="FFFFFF"/>
        </w:rPr>
        <w:t>Society and Natural Resources</w:t>
      </w:r>
      <w:r w:rsidRPr="00EA1893">
        <w:rPr>
          <w:color w:val="222222"/>
          <w:shd w:val="clear" w:color="auto" w:fill="FFFFFF"/>
        </w:rPr>
        <w:t>, </w:t>
      </w:r>
      <w:r w:rsidRPr="00EA1893">
        <w:rPr>
          <w:i/>
          <w:iCs/>
          <w:color w:val="222222"/>
          <w:shd w:val="clear" w:color="auto" w:fill="FFFFFF"/>
        </w:rPr>
        <w:t>23</w:t>
      </w:r>
      <w:r w:rsidRPr="00EA1893">
        <w:rPr>
          <w:color w:val="222222"/>
          <w:shd w:val="clear" w:color="auto" w:fill="FFFFFF"/>
        </w:rPr>
        <w:t>(2), 165-180.</w:t>
      </w:r>
    </w:p>
    <w:p w14:paraId="273E9D3C" w14:textId="1D822E01" w:rsidR="004D2CB9" w:rsidRPr="00EA1893" w:rsidRDefault="004D2CB9" w:rsidP="004D2CB9">
      <w:pPr>
        <w:spacing w:before="120" w:after="120"/>
      </w:pPr>
      <w:r w:rsidRPr="00EA1893">
        <w:rPr>
          <w:color w:val="222222"/>
          <w:shd w:val="clear" w:color="auto" w:fill="FFFFFF"/>
        </w:rPr>
        <w:t>Peters, W. J., &amp; Neuenschwander, L. F. 1988. </w:t>
      </w:r>
      <w:r w:rsidRPr="00EA1893">
        <w:rPr>
          <w:i/>
          <w:iCs/>
          <w:color w:val="222222"/>
          <w:shd w:val="clear" w:color="auto" w:fill="FFFFFF"/>
        </w:rPr>
        <w:t>Slash and burn: farming in the Third World forest</w:t>
      </w:r>
      <w:r w:rsidRPr="00EA1893">
        <w:rPr>
          <w:color w:val="222222"/>
          <w:shd w:val="clear" w:color="auto" w:fill="FFFFFF"/>
        </w:rPr>
        <w:t xml:space="preserve">. </w:t>
      </w:r>
      <w:r w:rsidR="00964B87">
        <w:rPr>
          <w:color w:val="222222"/>
          <w:shd w:val="clear" w:color="auto" w:fill="FFFFFF"/>
        </w:rPr>
        <w:t xml:space="preserve">Caldwell: </w:t>
      </w:r>
      <w:r w:rsidRPr="00EA1893">
        <w:rPr>
          <w:color w:val="222222"/>
          <w:shd w:val="clear" w:color="auto" w:fill="FFFFFF"/>
        </w:rPr>
        <w:t>University of Idaho Press.</w:t>
      </w:r>
    </w:p>
    <w:p w14:paraId="2822C1D8" w14:textId="11A26F7E" w:rsidR="004D2CB9" w:rsidRDefault="004D2CB9" w:rsidP="004D2CB9">
      <w:pPr>
        <w:rPr>
          <w:color w:val="000000"/>
        </w:rPr>
      </w:pPr>
      <w:r w:rsidRPr="00EA1893">
        <w:rPr>
          <w:color w:val="000000"/>
        </w:rPr>
        <w:t>Pham, T</w:t>
      </w:r>
      <w:r w:rsidR="000449F3">
        <w:rPr>
          <w:color w:val="000000"/>
        </w:rPr>
        <w:t>.</w:t>
      </w:r>
      <w:r w:rsidRPr="00EA1893">
        <w:rPr>
          <w:color w:val="000000"/>
        </w:rPr>
        <w:t xml:space="preserve">, Moeliono, </w:t>
      </w:r>
      <w:r w:rsidR="000449F3">
        <w:rPr>
          <w:color w:val="000000"/>
        </w:rPr>
        <w:t xml:space="preserve">M., </w:t>
      </w:r>
      <w:r w:rsidRPr="00EA1893">
        <w:rPr>
          <w:color w:val="000000"/>
        </w:rPr>
        <w:t>Wong,</w:t>
      </w:r>
      <w:r w:rsidR="000449F3">
        <w:rPr>
          <w:color w:val="000000"/>
        </w:rPr>
        <w:t xml:space="preserve"> G.,</w:t>
      </w:r>
      <w:r w:rsidRPr="00EA1893">
        <w:rPr>
          <w:color w:val="000000"/>
        </w:rPr>
        <w:t xml:space="preserve"> Brockhaus, </w:t>
      </w:r>
      <w:r w:rsidR="000449F3">
        <w:rPr>
          <w:color w:val="000000"/>
        </w:rPr>
        <w:t xml:space="preserve">M., </w:t>
      </w:r>
      <w:r w:rsidRPr="00EA1893">
        <w:rPr>
          <w:color w:val="000000"/>
        </w:rPr>
        <w:t xml:space="preserve">and Le Ngoc Dung. 2018. </w:t>
      </w:r>
      <w:r w:rsidRPr="000449F3">
        <w:rPr>
          <w:color w:val="000000"/>
        </w:rPr>
        <w:t>The P</w:t>
      </w:r>
      <w:r w:rsidRPr="007E5944">
        <w:rPr>
          <w:color w:val="000000"/>
        </w:rPr>
        <w:t xml:space="preserve">olitics of Swidden: A Case Study from Nghe An and Son La in Vietnam. </w:t>
      </w:r>
      <w:r w:rsidRPr="007E5944">
        <w:rPr>
          <w:i/>
          <w:iCs/>
          <w:color w:val="000000"/>
        </w:rPr>
        <w:t>Land Use Policy</w:t>
      </w:r>
      <w:r w:rsidRPr="007E5944">
        <w:rPr>
          <w:color w:val="000000"/>
        </w:rPr>
        <w:t>, March.</w:t>
      </w:r>
    </w:p>
    <w:p w14:paraId="5873340A" w14:textId="77777777" w:rsidR="004D2CB9" w:rsidRPr="00EA1893" w:rsidRDefault="004D2CB9" w:rsidP="004D2CB9">
      <w:pPr>
        <w:rPr>
          <w:color w:val="000000"/>
        </w:rPr>
      </w:pPr>
    </w:p>
    <w:p w14:paraId="56A042CA" w14:textId="39D3A050" w:rsidR="004D2CB9" w:rsidRPr="00EA1893" w:rsidRDefault="004D2CB9" w:rsidP="004D2CB9">
      <w:pPr>
        <w:autoSpaceDE w:val="0"/>
        <w:autoSpaceDN w:val="0"/>
        <w:adjustRightInd w:val="0"/>
        <w:rPr>
          <w:rFonts w:eastAsiaTheme="minorHAnsi"/>
          <w:lang w:val="en-US"/>
        </w:rPr>
      </w:pPr>
      <w:r w:rsidRPr="00EA1893">
        <w:rPr>
          <w:rFonts w:eastAsiaTheme="minorHAnsi"/>
          <w:lang w:val="en-US"/>
        </w:rPr>
        <w:t xml:space="preserve">Phil-WAVES. 2014. </w:t>
      </w:r>
      <w:r w:rsidRPr="00EA1893">
        <w:rPr>
          <w:rFonts w:eastAsiaTheme="minorHAnsi"/>
          <w:i/>
          <w:iCs/>
          <w:lang w:val="en-US"/>
        </w:rPr>
        <w:t>Ecosystem Accounts in Southern Palawan, the Phil-WAVES implementation plan for Southern Palawan.</w:t>
      </w:r>
      <w:r w:rsidRPr="00EA1893">
        <w:rPr>
          <w:rFonts w:eastAsiaTheme="minorHAnsi"/>
          <w:lang w:val="en-US"/>
        </w:rPr>
        <w:t xml:space="preserve"> Wealth Accounting and the Valuation of Ecosystem Services, 14 February.</w:t>
      </w:r>
    </w:p>
    <w:p w14:paraId="5D2F3372" w14:textId="7BE6E24F" w:rsidR="004D2CB9" w:rsidRPr="00EA1893" w:rsidRDefault="004D2CB9" w:rsidP="004D2CB9">
      <w:pPr>
        <w:snapToGrid w:val="0"/>
        <w:spacing w:before="120" w:after="120"/>
        <w:rPr>
          <w:lang w:val="en-US"/>
        </w:rPr>
      </w:pPr>
      <w:r w:rsidRPr="00EA1893">
        <w:rPr>
          <w:lang w:val="en-US"/>
        </w:rPr>
        <w:lastRenderedPageBreak/>
        <w:t xml:space="preserve">Population Center Foundation. 1980. </w:t>
      </w:r>
      <w:r w:rsidR="00595E14" w:rsidRPr="00EA1893">
        <w:rPr>
          <w:i/>
          <w:iCs/>
          <w:lang w:val="en-US"/>
        </w:rPr>
        <w:t>Kaingi</w:t>
      </w:r>
      <w:r w:rsidR="00595E14">
        <w:rPr>
          <w:i/>
          <w:iCs/>
          <w:lang w:val="en-US"/>
        </w:rPr>
        <w:t>ñ</w:t>
      </w:r>
      <w:r w:rsidR="00595E14" w:rsidRPr="00EA1893">
        <w:rPr>
          <w:i/>
          <w:iCs/>
          <w:lang w:val="en-US"/>
        </w:rPr>
        <w:t>eros</w:t>
      </w:r>
      <w:r w:rsidRPr="00EA1893">
        <w:rPr>
          <w:i/>
          <w:iCs/>
          <w:lang w:val="en-US"/>
        </w:rPr>
        <w:t>: the Philippine boat people</w:t>
      </w:r>
      <w:r w:rsidRPr="00EA1893">
        <w:rPr>
          <w:lang w:val="en-US"/>
        </w:rPr>
        <w:t>. Makati: Population Center Foundation.</w:t>
      </w:r>
    </w:p>
    <w:p w14:paraId="76D5841D" w14:textId="1337DE64" w:rsidR="004D2CB9" w:rsidRPr="00EA1893" w:rsidRDefault="004D2CB9" w:rsidP="004D2CB9">
      <w:pPr>
        <w:snapToGrid w:val="0"/>
        <w:spacing w:before="120" w:after="120"/>
      </w:pPr>
      <w:r w:rsidRPr="00EA1893">
        <w:rPr>
          <w:color w:val="222222"/>
          <w:shd w:val="clear" w:color="auto" w:fill="FFFFFF"/>
        </w:rPr>
        <w:t xml:space="preserve">Pulhin, J. M., Dizon, J. T., Cruz, R. V. O., Gevana, D. T., &amp; Dahal, G. 2008. </w:t>
      </w:r>
      <w:r w:rsidRPr="00EA1893">
        <w:rPr>
          <w:i/>
          <w:color w:val="222222"/>
          <w:shd w:val="clear" w:color="auto" w:fill="FFFFFF"/>
        </w:rPr>
        <w:t>Tenure reform on Philippine forest lands: assessment of socio-economic and environmental impacts</w:t>
      </w:r>
      <w:r w:rsidRPr="00EA1893">
        <w:rPr>
          <w:color w:val="222222"/>
          <w:shd w:val="clear" w:color="auto" w:fill="FFFFFF"/>
        </w:rPr>
        <w:t>. CIFOR Working Paper, 2008</w:t>
      </w:r>
    </w:p>
    <w:p w14:paraId="783A355B" w14:textId="5CE537B4" w:rsidR="004D2CB9" w:rsidRPr="00EA1893" w:rsidRDefault="004D2CB9" w:rsidP="004D2CB9">
      <w:pPr>
        <w:snapToGrid w:val="0"/>
        <w:spacing w:before="120" w:after="120"/>
      </w:pPr>
      <w:r w:rsidRPr="00EA1893">
        <w:t xml:space="preserve">Pyne, S. 1997. </w:t>
      </w:r>
      <w:r w:rsidRPr="00EA1893">
        <w:rPr>
          <w:i/>
          <w:iCs/>
        </w:rPr>
        <w:t>Vestal fire: an environmental history, told through fire, of Europe and Europe's encounter with the world</w:t>
      </w:r>
      <w:r w:rsidRPr="00EA1893">
        <w:t xml:space="preserve">. </w:t>
      </w:r>
      <w:r w:rsidR="00964B87">
        <w:t xml:space="preserve">Seattle: </w:t>
      </w:r>
      <w:r w:rsidRPr="00EA1893">
        <w:t>University of Washington Press.</w:t>
      </w:r>
    </w:p>
    <w:p w14:paraId="6C1DE8C1" w14:textId="6EB8AF59" w:rsidR="004D2CB9" w:rsidRPr="00EA1893" w:rsidRDefault="004D2CB9" w:rsidP="004D2CB9">
      <w:pPr>
        <w:snapToGrid w:val="0"/>
        <w:spacing w:before="120" w:after="120"/>
        <w:rPr>
          <w:lang w:val="en-US"/>
        </w:rPr>
      </w:pPr>
      <w:r w:rsidRPr="00EA1893">
        <w:rPr>
          <w:lang w:val="en-US"/>
        </w:rPr>
        <w:t xml:space="preserve">Quitasol, K. 2016. Parts of Mt. Pulag burned anew for kaingin. </w:t>
      </w:r>
      <w:r w:rsidRPr="00EA1893">
        <w:rPr>
          <w:i/>
          <w:lang w:val="en-US"/>
        </w:rPr>
        <w:t>Philippine Daily Inquirer.</w:t>
      </w:r>
      <w:r w:rsidRPr="00EA1893">
        <w:rPr>
          <w:lang w:val="en-US"/>
        </w:rPr>
        <w:t xml:space="preserve">  Retrieved from </w:t>
      </w:r>
      <w:hyperlink r:id="rId18" w:history="1">
        <w:r w:rsidRPr="00EA1893">
          <w:rPr>
            <w:rStyle w:val="Hyperlink"/>
            <w:lang w:val="en-US"/>
          </w:rPr>
          <w:t>https://newsinfo.inquirer.net/793609/parts-of-mt-pulag-burned-anew-for-kaingin</w:t>
        </w:r>
      </w:hyperlink>
    </w:p>
    <w:p w14:paraId="52772854" w14:textId="363D97FF" w:rsidR="004D2CB9" w:rsidRPr="00EA1893" w:rsidRDefault="004D2CB9" w:rsidP="004D2CB9">
      <w:pPr>
        <w:spacing w:before="120" w:after="120"/>
      </w:pPr>
      <w:r w:rsidRPr="00EA1893">
        <w:rPr>
          <w:color w:val="222222"/>
          <w:shd w:val="clear" w:color="auto" w:fill="FFFFFF"/>
        </w:rPr>
        <w:t>Rambo,</w:t>
      </w:r>
      <w:r w:rsidR="000449F3">
        <w:rPr>
          <w:color w:val="222222"/>
          <w:shd w:val="clear" w:color="auto" w:fill="FFFFFF"/>
        </w:rPr>
        <w:t xml:space="preserve"> </w:t>
      </w:r>
      <w:r w:rsidRPr="00EA1893">
        <w:rPr>
          <w:color w:val="222222"/>
          <w:shd w:val="clear" w:color="auto" w:fill="FFFFFF"/>
        </w:rPr>
        <w:t xml:space="preserve">T. 1983. Fire and the Energy Efficiency of Swidden </w:t>
      </w:r>
      <w:r w:rsidR="000449F3" w:rsidRPr="00EA1893">
        <w:rPr>
          <w:color w:val="222222"/>
          <w:shd w:val="clear" w:color="auto" w:fill="FFFFFF"/>
        </w:rPr>
        <w:t>Agriculture</w:t>
      </w:r>
      <w:r w:rsidRPr="00EA1893">
        <w:rPr>
          <w:color w:val="222222"/>
          <w:shd w:val="clear" w:color="auto" w:fill="FFFFFF"/>
        </w:rPr>
        <w:t>.</w:t>
      </w:r>
      <w:r w:rsidR="000449F3">
        <w:rPr>
          <w:color w:val="222222"/>
          <w:shd w:val="clear" w:color="auto" w:fill="FFFFFF"/>
        </w:rPr>
        <w:t xml:space="preserve"> East-West Environment and Policy Institute, Honolulu, Hawaii, USA.</w:t>
      </w:r>
    </w:p>
    <w:p w14:paraId="4052EDDD" w14:textId="4827A166" w:rsidR="004D2CB9" w:rsidRPr="00EA1893" w:rsidRDefault="004D2CB9" w:rsidP="004D2CB9">
      <w:pPr>
        <w:snapToGrid w:val="0"/>
        <w:spacing w:before="120" w:after="120"/>
        <w:rPr>
          <w:lang w:val="en-US"/>
        </w:rPr>
      </w:pPr>
      <w:r w:rsidRPr="00EA1893">
        <w:rPr>
          <w:lang w:val="en-US"/>
        </w:rPr>
        <w:t xml:space="preserve">Sajise, P. E. 1998. Forest policy in the Philippines: A winding trail towards participatory sustainable development </w:t>
      </w:r>
      <w:r w:rsidRPr="00EA1893">
        <w:rPr>
          <w:i/>
          <w:iCs/>
          <w:lang w:val="en-US"/>
        </w:rPr>
        <w:t>A step toward forest conservation strategy: Current status on forests in the Asia-Pacific region</w:t>
      </w:r>
      <w:r w:rsidRPr="00EA1893">
        <w:rPr>
          <w:lang w:val="en-US"/>
        </w:rPr>
        <w:t>. Tokyo: The Institute for Global Environmental Strategies.</w:t>
      </w:r>
    </w:p>
    <w:p w14:paraId="487C1ED6" w14:textId="43171533" w:rsidR="004D2CB9" w:rsidRDefault="004D2CB9" w:rsidP="00964B87">
      <w:pPr>
        <w:rPr>
          <w:rFonts w:eastAsiaTheme="minorHAnsi"/>
          <w:lang w:val="en-GB"/>
        </w:rPr>
      </w:pPr>
      <w:r w:rsidRPr="00473B54">
        <w:rPr>
          <w:color w:val="222222"/>
          <w:shd w:val="clear" w:color="auto" w:fill="FFFFFF"/>
        </w:rPr>
        <w:t xml:space="preserve">Scott, </w:t>
      </w:r>
      <w:r w:rsidRPr="00EA1893">
        <w:rPr>
          <w:color w:val="222222"/>
          <w:shd w:val="clear" w:color="auto" w:fill="FFFFFF"/>
        </w:rPr>
        <w:t>G</w:t>
      </w:r>
      <w:r w:rsidRPr="00473B54">
        <w:rPr>
          <w:color w:val="222222"/>
          <w:shd w:val="clear" w:color="auto" w:fill="FFFFFF"/>
        </w:rPr>
        <w:t>. </w:t>
      </w:r>
      <w:r w:rsidRPr="00EA1893">
        <w:rPr>
          <w:color w:val="222222"/>
          <w:shd w:val="clear" w:color="auto" w:fill="FFFFFF"/>
        </w:rPr>
        <w:t>1979</w:t>
      </w:r>
      <w:r w:rsidR="00330C53">
        <w:rPr>
          <w:color w:val="222222"/>
          <w:shd w:val="clear" w:color="auto" w:fill="FFFFFF"/>
        </w:rPr>
        <w:t>.</w:t>
      </w:r>
      <w:r w:rsidRPr="00EA1893">
        <w:rPr>
          <w:color w:val="222222"/>
          <w:shd w:val="clear" w:color="auto" w:fill="FFFFFF"/>
        </w:rPr>
        <w:t xml:space="preserve"> </w:t>
      </w:r>
      <w:r w:rsidRPr="00473B54">
        <w:rPr>
          <w:i/>
          <w:iCs/>
          <w:color w:val="222222"/>
          <w:shd w:val="clear" w:color="auto" w:fill="FFFFFF"/>
        </w:rPr>
        <w:t>The evolution of the socio-economic approach to forest occupancy (kaingin) management in the Philippines</w:t>
      </w:r>
      <w:r w:rsidRPr="00473B54">
        <w:rPr>
          <w:color w:val="222222"/>
          <w:shd w:val="clear" w:color="auto" w:fill="FFFFFF"/>
        </w:rPr>
        <w:t xml:space="preserve">. Philippine Geographical </w:t>
      </w:r>
      <w:r w:rsidRPr="00EA1893">
        <w:rPr>
          <w:color w:val="222222"/>
          <w:shd w:val="clear" w:color="auto" w:fill="FFFFFF"/>
        </w:rPr>
        <w:t>Journal</w:t>
      </w:r>
      <w:r w:rsidRPr="00473B54">
        <w:rPr>
          <w:color w:val="222222"/>
          <w:shd w:val="clear" w:color="auto" w:fill="FFFFFF"/>
        </w:rPr>
        <w:t xml:space="preserve">, </w:t>
      </w:r>
      <w:r w:rsidRPr="00330C53">
        <w:rPr>
          <w:rFonts w:eastAsiaTheme="minorHAnsi"/>
          <w:lang w:val="en-GB"/>
        </w:rPr>
        <w:t>23</w:t>
      </w:r>
      <w:r w:rsidRPr="00EA1893">
        <w:rPr>
          <w:rFonts w:eastAsiaTheme="minorHAnsi"/>
          <w:lang w:val="en-GB"/>
        </w:rPr>
        <w:t>(2), 58–73.</w:t>
      </w:r>
    </w:p>
    <w:p w14:paraId="67952A61" w14:textId="77777777" w:rsidR="00964B87" w:rsidRPr="00EA1893" w:rsidRDefault="00964B87" w:rsidP="00964B87">
      <w:pPr>
        <w:rPr>
          <w:lang w:val="en-US"/>
        </w:rPr>
      </w:pPr>
    </w:p>
    <w:p w14:paraId="5CB7D2A1" w14:textId="50D62A06" w:rsidR="004D2CB9" w:rsidRPr="00EA1893" w:rsidRDefault="004D2CB9" w:rsidP="00964B87">
      <w:r w:rsidRPr="00EA1893">
        <w:rPr>
          <w:color w:val="222222"/>
          <w:shd w:val="clear" w:color="auto" w:fill="FFFFFF"/>
        </w:rPr>
        <w:t>Scott, J. 1977. </w:t>
      </w:r>
      <w:r w:rsidRPr="00EA1893">
        <w:rPr>
          <w:i/>
          <w:iCs/>
          <w:color w:val="222222"/>
          <w:shd w:val="clear" w:color="auto" w:fill="FFFFFF"/>
        </w:rPr>
        <w:t>The moral economy of the peasant: Rebellion and subsistence in Southeast Asia</w:t>
      </w:r>
      <w:r w:rsidRPr="00EA1893">
        <w:rPr>
          <w:color w:val="222222"/>
          <w:shd w:val="clear" w:color="auto" w:fill="FFFFFF"/>
        </w:rPr>
        <w:t xml:space="preserve">. </w:t>
      </w:r>
      <w:r w:rsidR="00964B87" w:rsidRPr="00964B87">
        <w:rPr>
          <w:rFonts w:ascii="Times" w:hAnsi="Times"/>
          <w:color w:val="505050"/>
          <w:shd w:val="clear" w:color="auto" w:fill="FFFFFF"/>
        </w:rPr>
        <w:t>New Haven, CT</w:t>
      </w:r>
      <w:r w:rsidR="00964B87" w:rsidRPr="00964B87">
        <w:t xml:space="preserve">: </w:t>
      </w:r>
      <w:r w:rsidRPr="00964B87">
        <w:rPr>
          <w:color w:val="222222"/>
          <w:shd w:val="clear" w:color="auto" w:fill="FFFFFF"/>
        </w:rPr>
        <w:t>Yale University Press.</w:t>
      </w:r>
    </w:p>
    <w:p w14:paraId="51A3619B" w14:textId="77777777" w:rsidR="00964B87" w:rsidRDefault="00964B87" w:rsidP="00964B87">
      <w:pPr>
        <w:snapToGrid w:val="0"/>
        <w:rPr>
          <w:color w:val="222222"/>
          <w:shd w:val="clear" w:color="auto" w:fill="FFFFFF"/>
          <w:lang w:val="en-US"/>
        </w:rPr>
      </w:pPr>
    </w:p>
    <w:p w14:paraId="131850FE" w14:textId="6087B7CF" w:rsidR="004D2CB9" w:rsidRPr="00EA1893" w:rsidRDefault="004D2CB9" w:rsidP="00964B87">
      <w:pPr>
        <w:snapToGrid w:val="0"/>
        <w:rPr>
          <w:color w:val="222222"/>
          <w:shd w:val="clear" w:color="auto" w:fill="FFFFFF"/>
          <w:lang w:val="en-US"/>
        </w:rPr>
      </w:pPr>
      <w:r w:rsidRPr="00EA1893">
        <w:rPr>
          <w:color w:val="222222"/>
          <w:shd w:val="clear" w:color="auto" w:fill="FFFFFF"/>
          <w:lang w:val="en-US"/>
        </w:rPr>
        <w:t xml:space="preserve">Scott, W. 1974. </w:t>
      </w:r>
      <w:r w:rsidRPr="00EA1893">
        <w:rPr>
          <w:i/>
          <w:iCs/>
          <w:color w:val="222222"/>
          <w:shd w:val="clear" w:color="auto" w:fill="FFFFFF"/>
          <w:lang w:val="en-US"/>
        </w:rPr>
        <w:t>The discovery of the Igorots: Spanish contacts with the pagans of Northern Luzon</w:t>
      </w:r>
      <w:r w:rsidRPr="00EA1893">
        <w:rPr>
          <w:color w:val="222222"/>
          <w:shd w:val="clear" w:color="auto" w:fill="FFFFFF"/>
          <w:lang w:val="en-US"/>
        </w:rPr>
        <w:t>. Manila: New Day Publishers.</w:t>
      </w:r>
    </w:p>
    <w:p w14:paraId="26E7E655" w14:textId="3AEC88E2" w:rsidR="004D2CB9" w:rsidRPr="00EA1893" w:rsidRDefault="004D2CB9" w:rsidP="004D2CB9">
      <w:pPr>
        <w:snapToGrid w:val="0"/>
        <w:spacing w:before="120" w:after="120"/>
        <w:rPr>
          <w:lang w:val="en-US"/>
        </w:rPr>
      </w:pPr>
      <w:r w:rsidRPr="00EA1893">
        <w:rPr>
          <w:lang w:val="en-US"/>
        </w:rPr>
        <w:t xml:space="preserve">Sivaramakrishnan, K. 1999. </w:t>
      </w:r>
      <w:r w:rsidRPr="00EA1893">
        <w:rPr>
          <w:i/>
          <w:iCs/>
          <w:lang w:val="en-US"/>
        </w:rPr>
        <w:t>Modern forests: Statemaking and environmental change in colonial eastern India</w:t>
      </w:r>
      <w:r w:rsidRPr="00EA1893">
        <w:rPr>
          <w:lang w:val="en-US"/>
        </w:rPr>
        <w:t>. Stanford: Stanford University Press.</w:t>
      </w:r>
    </w:p>
    <w:p w14:paraId="297C1E5A" w14:textId="1110F805" w:rsidR="004D2CB9" w:rsidRPr="00EA1893" w:rsidRDefault="004D2CB9" w:rsidP="004D2CB9">
      <w:pPr>
        <w:spacing w:before="120" w:after="120"/>
      </w:pPr>
      <w:r w:rsidRPr="00EA1893">
        <w:rPr>
          <w:color w:val="222222"/>
          <w:shd w:val="clear" w:color="auto" w:fill="FFFFFF"/>
        </w:rPr>
        <w:t>Smith, W. 2018. Weather from incest: The politics of indigenous climate change knowledge on Palawan Island, the Philippines. </w:t>
      </w:r>
      <w:r w:rsidRPr="00EA1893">
        <w:rPr>
          <w:i/>
          <w:iCs/>
          <w:color w:val="222222"/>
          <w:shd w:val="clear" w:color="auto" w:fill="FFFFFF"/>
        </w:rPr>
        <w:t>The Australian Journal of Anthropology</w:t>
      </w:r>
      <w:r w:rsidRPr="00EA1893">
        <w:rPr>
          <w:color w:val="222222"/>
          <w:shd w:val="clear" w:color="auto" w:fill="FFFFFF"/>
        </w:rPr>
        <w:t>, </w:t>
      </w:r>
      <w:r w:rsidRPr="00330C53">
        <w:rPr>
          <w:color w:val="222222"/>
          <w:shd w:val="clear" w:color="auto" w:fill="FFFFFF"/>
        </w:rPr>
        <w:t>29</w:t>
      </w:r>
      <w:r w:rsidRPr="00EA1893">
        <w:rPr>
          <w:color w:val="222222"/>
          <w:shd w:val="clear" w:color="auto" w:fill="FFFFFF"/>
        </w:rPr>
        <w:t>(3), 265-281.</w:t>
      </w:r>
    </w:p>
    <w:p w14:paraId="19A52383" w14:textId="648E615F" w:rsidR="004D2CB9" w:rsidRPr="00EA1893" w:rsidRDefault="004D2CB9" w:rsidP="004D2CB9">
      <w:pPr>
        <w:snapToGrid w:val="0"/>
        <w:spacing w:before="120" w:after="120"/>
      </w:pPr>
      <w:r w:rsidRPr="00EA1893">
        <w:rPr>
          <w:color w:val="222222"/>
          <w:shd w:val="clear" w:color="auto" w:fill="FFFFFF"/>
        </w:rPr>
        <w:t>Smith, W., &amp; Dressler, W. 2017. Rooted in place? The coproduction of knowledge and space in agroforestry assemblages. </w:t>
      </w:r>
      <w:r w:rsidRPr="00EA1893">
        <w:rPr>
          <w:i/>
          <w:iCs/>
          <w:color w:val="222222"/>
          <w:shd w:val="clear" w:color="auto" w:fill="FFFFFF"/>
        </w:rPr>
        <w:t>Annals of the American Association of Geographers</w:t>
      </w:r>
      <w:r w:rsidRPr="00EA1893">
        <w:rPr>
          <w:color w:val="222222"/>
          <w:shd w:val="clear" w:color="auto" w:fill="FFFFFF"/>
        </w:rPr>
        <w:t>, </w:t>
      </w:r>
      <w:r w:rsidRPr="00330C53">
        <w:rPr>
          <w:color w:val="222222"/>
          <w:shd w:val="clear" w:color="auto" w:fill="FFFFFF"/>
        </w:rPr>
        <w:t>107</w:t>
      </w:r>
      <w:r w:rsidRPr="00EA1893">
        <w:rPr>
          <w:color w:val="222222"/>
          <w:shd w:val="clear" w:color="auto" w:fill="FFFFFF"/>
        </w:rPr>
        <w:t>(4), 897-914.</w:t>
      </w:r>
    </w:p>
    <w:p w14:paraId="6F5010A2" w14:textId="6CE0EFBB"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Smith, W., &amp; Dressler, W. 2019. Governing vulnerability: The biopolitics of conservation and climate in upland Southeast Asia. </w:t>
      </w:r>
      <w:r w:rsidRPr="00EA1893">
        <w:rPr>
          <w:i/>
          <w:iCs/>
          <w:color w:val="222222"/>
          <w:shd w:val="clear" w:color="auto" w:fill="FFFFFF"/>
        </w:rPr>
        <w:t>Political Geography</w:t>
      </w:r>
      <w:r w:rsidRPr="00EA1893">
        <w:rPr>
          <w:color w:val="222222"/>
          <w:shd w:val="clear" w:color="auto" w:fill="FFFFFF"/>
        </w:rPr>
        <w:t>, </w:t>
      </w:r>
      <w:r w:rsidRPr="00330C53">
        <w:rPr>
          <w:color w:val="222222"/>
          <w:shd w:val="clear" w:color="auto" w:fill="FFFFFF"/>
        </w:rPr>
        <w:t>72</w:t>
      </w:r>
      <w:r w:rsidRPr="00EA1893">
        <w:rPr>
          <w:color w:val="222222"/>
          <w:shd w:val="clear" w:color="auto" w:fill="FFFFFF"/>
        </w:rPr>
        <w:t>, 76-86.</w:t>
      </w:r>
    </w:p>
    <w:p w14:paraId="6D9B11F5" w14:textId="77777777" w:rsidR="004D2CB9" w:rsidRPr="00EA1893" w:rsidRDefault="004D2CB9" w:rsidP="004D2CB9">
      <w:pPr>
        <w:snapToGrid w:val="0"/>
        <w:spacing w:before="120" w:after="120"/>
        <w:rPr>
          <w:color w:val="222222"/>
          <w:shd w:val="clear" w:color="auto" w:fill="FFFFFF"/>
        </w:rPr>
      </w:pPr>
      <w:r w:rsidRPr="00EA1893">
        <w:rPr>
          <w:color w:val="222222"/>
          <w:shd w:val="clear" w:color="auto" w:fill="FFFFFF"/>
        </w:rPr>
        <w:t xml:space="preserve">Smith, W., &amp; Dressler, W. (forthcoming). Forged in flames: Indigeneity, forest fire and geographies of blame in the Philippines. </w:t>
      </w:r>
      <w:r w:rsidRPr="00EA1893">
        <w:rPr>
          <w:i/>
          <w:color w:val="222222"/>
          <w:shd w:val="clear" w:color="auto" w:fill="FFFFFF"/>
        </w:rPr>
        <w:t>Postcolonial Studies,</w:t>
      </w:r>
      <w:r w:rsidRPr="00EA1893">
        <w:rPr>
          <w:color w:val="222222"/>
          <w:shd w:val="clear" w:color="auto" w:fill="FFFFFF"/>
        </w:rPr>
        <w:t xml:space="preserve">  </w:t>
      </w:r>
    </w:p>
    <w:p w14:paraId="710CCEA0" w14:textId="6C5C575C" w:rsidR="004D2CB9" w:rsidRPr="00EA1893" w:rsidRDefault="004D2CB9" w:rsidP="004D2CB9">
      <w:pPr>
        <w:snapToGrid w:val="0"/>
        <w:spacing w:before="120" w:after="120"/>
        <w:rPr>
          <w:lang w:val="en-US"/>
        </w:rPr>
      </w:pPr>
      <w:r w:rsidRPr="00EA1893">
        <w:t xml:space="preserve">Sugimoto, A., Pulhin, J., Inoue, M., 2014. Is Recentralization Really Dominant? The Role of Frontline Foresters for Institutional Arrangements in the Philippines. </w:t>
      </w:r>
      <w:r w:rsidRPr="00EA1893">
        <w:rPr>
          <w:i/>
          <w:iCs/>
        </w:rPr>
        <w:t>Small-scale Forestry</w:t>
      </w:r>
      <w:r w:rsidRPr="00EA1893">
        <w:t xml:space="preserve">. </w:t>
      </w:r>
      <w:r w:rsidRPr="00330C53">
        <w:t>13</w:t>
      </w:r>
      <w:r w:rsidRPr="00EA1893">
        <w:t>,183-2000</w:t>
      </w:r>
    </w:p>
    <w:p w14:paraId="135FBC40" w14:textId="16FB4540" w:rsidR="004D2CB9" w:rsidRPr="00EA1893" w:rsidRDefault="004D2CB9" w:rsidP="004D2CB9">
      <w:pPr>
        <w:spacing w:before="120" w:after="120"/>
      </w:pPr>
      <w:r w:rsidRPr="00EA1893">
        <w:t xml:space="preserve">Tacconi, L. 2016. Preventing fire and haze in Southeast Asia. </w:t>
      </w:r>
      <w:r w:rsidRPr="00EA1893">
        <w:rPr>
          <w:i/>
          <w:iCs/>
        </w:rPr>
        <w:t>Nature Climate Change</w:t>
      </w:r>
      <w:r w:rsidRPr="00EA1893">
        <w:t xml:space="preserve"> 6:640-643 </w:t>
      </w:r>
    </w:p>
    <w:p w14:paraId="5AC59AEC" w14:textId="0E4E17C3" w:rsidR="004D2CB9" w:rsidRPr="00EA1893" w:rsidRDefault="004D2CB9" w:rsidP="004D2CB9">
      <w:pPr>
        <w:rPr>
          <w:color w:val="222222"/>
          <w:shd w:val="clear" w:color="auto" w:fill="FFFFFF"/>
        </w:rPr>
      </w:pPr>
      <w:r w:rsidRPr="00EA1893">
        <w:rPr>
          <w:color w:val="000000"/>
        </w:rPr>
        <w:t xml:space="preserve">Thaler, </w:t>
      </w:r>
      <w:r w:rsidR="00330C53">
        <w:rPr>
          <w:color w:val="000000"/>
        </w:rPr>
        <w:t>G</w:t>
      </w:r>
      <w:r w:rsidRPr="00EA1893">
        <w:rPr>
          <w:color w:val="000000"/>
        </w:rPr>
        <w:t>., and Anandi</w:t>
      </w:r>
      <w:r w:rsidR="00330C53">
        <w:rPr>
          <w:color w:val="000000"/>
        </w:rPr>
        <w:t>, C</w:t>
      </w:r>
      <w:r w:rsidRPr="00EA1893">
        <w:rPr>
          <w:color w:val="000000"/>
        </w:rPr>
        <w:t xml:space="preserve">. 2017. "Shifting Cultivation, Contentious Land Change and Forest Governance: The Politics of Swidden in East Kalimantan." </w:t>
      </w:r>
      <w:r w:rsidRPr="00330C53">
        <w:rPr>
          <w:i/>
          <w:iCs/>
          <w:color w:val="000000"/>
        </w:rPr>
        <w:t>Journal of Peasant Studies</w:t>
      </w:r>
      <w:r w:rsidRPr="00EA1893">
        <w:rPr>
          <w:color w:val="000000"/>
        </w:rPr>
        <w:t xml:space="preserve"> 44</w:t>
      </w:r>
      <w:r w:rsidR="00330C53">
        <w:rPr>
          <w:color w:val="000000"/>
        </w:rPr>
        <w:t xml:space="preserve">, </w:t>
      </w:r>
      <w:r w:rsidRPr="00EA1893">
        <w:rPr>
          <w:color w:val="000000"/>
        </w:rPr>
        <w:t>5</w:t>
      </w:r>
      <w:r w:rsidR="00330C53">
        <w:rPr>
          <w:color w:val="000000"/>
        </w:rPr>
        <w:t>,</w:t>
      </w:r>
      <w:r w:rsidRPr="00EA1893">
        <w:rPr>
          <w:color w:val="000000"/>
        </w:rPr>
        <w:t xml:space="preserve"> 1066-87</w:t>
      </w:r>
    </w:p>
    <w:p w14:paraId="69D527FF" w14:textId="4DD02E31" w:rsidR="004D2CB9" w:rsidRPr="00EA1893" w:rsidRDefault="004D2CB9" w:rsidP="004D2CB9">
      <w:pPr>
        <w:spacing w:before="120" w:after="120"/>
      </w:pPr>
      <w:r w:rsidRPr="00EA1893">
        <w:t xml:space="preserve">The World Bank. 2012. </w:t>
      </w:r>
      <w:r w:rsidRPr="00EA1893">
        <w:rPr>
          <w:i/>
        </w:rPr>
        <w:t>Inclusive green growth: The pathway to sustainable development</w:t>
      </w:r>
      <w:r w:rsidRPr="00EA1893">
        <w:t>. Washington D.C.: Author.</w:t>
      </w:r>
    </w:p>
    <w:p w14:paraId="316C60CB" w14:textId="0F8F94B5" w:rsidR="004D2CB9" w:rsidRPr="00EA1893" w:rsidRDefault="004D2CB9" w:rsidP="004D2CB9">
      <w:pPr>
        <w:spacing w:before="120" w:after="120"/>
      </w:pPr>
      <w:r w:rsidRPr="00EA1893">
        <w:rPr>
          <w:color w:val="222222"/>
          <w:shd w:val="clear" w:color="auto" w:fill="FFFFFF"/>
        </w:rPr>
        <w:t>Therik, T. 2000. The role of fire in Swidden cultivation: A Timor case study (Indonesia). In </w:t>
      </w:r>
      <w:r w:rsidRPr="00EA1893">
        <w:rPr>
          <w:i/>
          <w:iCs/>
          <w:color w:val="222222"/>
          <w:shd w:val="clear" w:color="auto" w:fill="FFFFFF"/>
        </w:rPr>
        <w:t>ACIAR Proceedings</w:t>
      </w:r>
      <w:r w:rsidRPr="00EA1893">
        <w:rPr>
          <w:color w:val="222222"/>
          <w:shd w:val="clear" w:color="auto" w:fill="FFFFFF"/>
        </w:rPr>
        <w:t>. ACIAR.</w:t>
      </w:r>
    </w:p>
    <w:p w14:paraId="25CA0897" w14:textId="3BDEC83C" w:rsidR="004D2CB9" w:rsidRPr="00EA1893" w:rsidRDefault="004D2CB9" w:rsidP="004D2CB9">
      <w:pPr>
        <w:rPr>
          <w:color w:val="000000"/>
        </w:rPr>
      </w:pPr>
      <w:r w:rsidRPr="00EA1893">
        <w:rPr>
          <w:color w:val="000000"/>
        </w:rPr>
        <w:lastRenderedPageBreak/>
        <w:t xml:space="preserve">Thung, P. 2018. A Case Study on the Persistence of Swidden Agriculture in the Context of Post-2015 Anti-Haze Regulation in West-Kalimantan. </w:t>
      </w:r>
      <w:r w:rsidRPr="00EA1893">
        <w:rPr>
          <w:i/>
          <w:iCs/>
          <w:color w:val="000000"/>
        </w:rPr>
        <w:t>Human Ecology</w:t>
      </w:r>
      <w:r w:rsidRPr="00EA1893">
        <w:rPr>
          <w:color w:val="000000"/>
        </w:rPr>
        <w:t xml:space="preserve"> 46</w:t>
      </w:r>
      <w:r w:rsidR="00330C53">
        <w:rPr>
          <w:color w:val="000000"/>
        </w:rPr>
        <w:t xml:space="preserve">, </w:t>
      </w:r>
      <w:r w:rsidRPr="00EA1893">
        <w:rPr>
          <w:color w:val="000000"/>
        </w:rPr>
        <w:t>2</w:t>
      </w:r>
      <w:r w:rsidR="00330C53">
        <w:rPr>
          <w:color w:val="000000"/>
        </w:rPr>
        <w:t>,</w:t>
      </w:r>
      <w:r w:rsidRPr="00EA1893">
        <w:rPr>
          <w:color w:val="000000"/>
        </w:rPr>
        <w:t xml:space="preserve"> 197-205.</w:t>
      </w:r>
    </w:p>
    <w:p w14:paraId="52B84F36" w14:textId="652C6F64" w:rsidR="004D2CB9" w:rsidRPr="00EA1893" w:rsidRDefault="004D2CB9" w:rsidP="004D2CB9">
      <w:pPr>
        <w:spacing w:before="120" w:after="120"/>
      </w:pPr>
      <w:r w:rsidRPr="00EA1893">
        <w:rPr>
          <w:color w:val="222222"/>
          <w:shd w:val="clear" w:color="auto" w:fill="FFFFFF"/>
        </w:rPr>
        <w:t>To, P., &amp; Dressler, W. 2019. Rethinking ‘Success’: The politics of payment for forest ecosystem services in Vietnam. </w:t>
      </w:r>
      <w:r w:rsidRPr="00EA1893">
        <w:rPr>
          <w:i/>
          <w:iCs/>
          <w:color w:val="222222"/>
          <w:shd w:val="clear" w:color="auto" w:fill="FFFFFF"/>
        </w:rPr>
        <w:t>Land Use Policy</w:t>
      </w:r>
      <w:r w:rsidRPr="00EA1893">
        <w:rPr>
          <w:color w:val="222222"/>
          <w:shd w:val="clear" w:color="auto" w:fill="FFFFFF"/>
        </w:rPr>
        <w:t>, </w:t>
      </w:r>
      <w:r w:rsidRPr="00330C53">
        <w:rPr>
          <w:color w:val="222222"/>
          <w:shd w:val="clear" w:color="auto" w:fill="FFFFFF"/>
        </w:rPr>
        <w:t>81</w:t>
      </w:r>
      <w:r w:rsidRPr="00EA1893">
        <w:rPr>
          <w:color w:val="222222"/>
          <w:shd w:val="clear" w:color="auto" w:fill="FFFFFF"/>
        </w:rPr>
        <w:t>, 582-593.</w:t>
      </w:r>
    </w:p>
    <w:p w14:paraId="03C3B9F7" w14:textId="2867BEA7" w:rsidR="004D2CB9" w:rsidRPr="00EA1893" w:rsidRDefault="004D2CB9" w:rsidP="004D2CB9">
      <w:pPr>
        <w:spacing w:before="120" w:after="120"/>
      </w:pPr>
      <w:r w:rsidRPr="00EA1893">
        <w:t xml:space="preserve">United Nations Environment Programme (UNEP). 2011. </w:t>
      </w:r>
      <w:r w:rsidRPr="00EA1893">
        <w:rPr>
          <w:i/>
        </w:rPr>
        <w:t>Towards a green economy: Pathways to sustainable development and poverty eradication</w:t>
      </w:r>
      <w:r w:rsidRPr="00EA1893">
        <w:t>. Retrieved from www.unep.org/greeneconomy on March 3, 2013.</w:t>
      </w:r>
    </w:p>
    <w:p w14:paraId="06C1E910" w14:textId="266782BC" w:rsidR="004D2CB9" w:rsidRPr="00EA1893" w:rsidRDefault="004D2CB9" w:rsidP="004D2CB9">
      <w:r w:rsidRPr="00EA1893">
        <w:rPr>
          <w:color w:val="222222"/>
          <w:shd w:val="clear" w:color="auto" w:fill="FFFFFF"/>
        </w:rPr>
        <w:t>Vasan, S. 2002. Ethnography of the forest guard: contrasting discourses, conflicting roles and policy implementation. </w:t>
      </w:r>
      <w:r w:rsidRPr="00EA1893">
        <w:rPr>
          <w:i/>
          <w:iCs/>
          <w:color w:val="222222"/>
          <w:shd w:val="clear" w:color="auto" w:fill="FFFFFF"/>
        </w:rPr>
        <w:t>Economic and Political Weekly</w:t>
      </w:r>
      <w:r w:rsidRPr="00EA1893">
        <w:rPr>
          <w:color w:val="222222"/>
          <w:shd w:val="clear" w:color="auto" w:fill="FFFFFF"/>
        </w:rPr>
        <w:t>, 4125-4133.</w:t>
      </w:r>
    </w:p>
    <w:p w14:paraId="5816C45B" w14:textId="1AC9CDB1" w:rsidR="004D2CB9" w:rsidRPr="00EA1893" w:rsidRDefault="004D2CB9" w:rsidP="004D2CB9">
      <w:pPr>
        <w:snapToGrid w:val="0"/>
        <w:spacing w:before="120" w:after="120"/>
      </w:pPr>
      <w:r w:rsidRPr="00EA1893">
        <w:rPr>
          <w:color w:val="222222"/>
          <w:shd w:val="clear" w:color="auto" w:fill="FFFFFF"/>
        </w:rPr>
        <w:t>Wardell, D. A., &amp; Lund, C. 2006. Governing access to forests in northern Ghana: micro-politics and the rents of non-enforcement. </w:t>
      </w:r>
      <w:r w:rsidRPr="00EA1893">
        <w:rPr>
          <w:i/>
          <w:iCs/>
          <w:color w:val="222222"/>
          <w:shd w:val="clear" w:color="auto" w:fill="FFFFFF"/>
        </w:rPr>
        <w:t>World Development</w:t>
      </w:r>
      <w:r w:rsidRPr="00EA1893">
        <w:rPr>
          <w:color w:val="222222"/>
          <w:shd w:val="clear" w:color="auto" w:fill="FFFFFF"/>
        </w:rPr>
        <w:t>, </w:t>
      </w:r>
      <w:r w:rsidRPr="00FC115E">
        <w:rPr>
          <w:color w:val="222222"/>
          <w:shd w:val="clear" w:color="auto" w:fill="FFFFFF"/>
        </w:rPr>
        <w:t>34</w:t>
      </w:r>
      <w:r w:rsidRPr="00EA1893">
        <w:rPr>
          <w:color w:val="222222"/>
          <w:shd w:val="clear" w:color="auto" w:fill="FFFFFF"/>
        </w:rPr>
        <w:t>(11), 1887-1906.</w:t>
      </w:r>
    </w:p>
    <w:p w14:paraId="7C77C413" w14:textId="0A93D3B7" w:rsidR="004D2CB9" w:rsidRPr="00EA1893" w:rsidRDefault="004D2CB9" w:rsidP="004D2CB9">
      <w:pPr>
        <w:snapToGrid w:val="0"/>
        <w:spacing w:before="120" w:after="120"/>
      </w:pPr>
      <w:r w:rsidRPr="00EA1893">
        <w:t>Warner, K., 1979</w:t>
      </w:r>
      <w:r w:rsidRPr="00EA1893">
        <w:rPr>
          <w:i/>
        </w:rPr>
        <w:t>. Walking on two feet: Tagbanwa Adaptation to Philippine Society</w:t>
      </w:r>
      <w:r w:rsidRPr="00EA1893">
        <w:t xml:space="preserve">. Unpublished PhD Dissertation. </w:t>
      </w:r>
      <w:r w:rsidR="00FC115E">
        <w:t xml:space="preserve">Manoa: </w:t>
      </w:r>
      <w:r w:rsidRPr="00EA1893">
        <w:t>University of Hawaii at Manoa</w:t>
      </w:r>
    </w:p>
    <w:p w14:paraId="2D6C239F" w14:textId="70E2338D" w:rsidR="004D2CB9" w:rsidRPr="00EA1893" w:rsidRDefault="004D2CB9" w:rsidP="004D2CB9">
      <w:pPr>
        <w:spacing w:before="120" w:after="120"/>
        <w:rPr>
          <w:color w:val="222222"/>
          <w:shd w:val="clear" w:color="auto" w:fill="FFFFFF"/>
        </w:rPr>
      </w:pPr>
      <w:r w:rsidRPr="00EA1893">
        <w:rPr>
          <w:color w:val="222222"/>
          <w:shd w:val="clear" w:color="auto" w:fill="FFFFFF"/>
        </w:rPr>
        <w:t>West, P. 2006. </w:t>
      </w:r>
      <w:r w:rsidRPr="00EA1893">
        <w:rPr>
          <w:i/>
          <w:iCs/>
          <w:color w:val="222222"/>
          <w:shd w:val="clear" w:color="auto" w:fill="FFFFFF"/>
        </w:rPr>
        <w:t>Conservation is our government now: the politics of ecology in Papua New Guinea</w:t>
      </w:r>
      <w:r w:rsidRPr="00EA1893">
        <w:rPr>
          <w:color w:val="222222"/>
          <w:shd w:val="clear" w:color="auto" w:fill="FFFFFF"/>
        </w:rPr>
        <w:t xml:space="preserve">. </w:t>
      </w:r>
      <w:r w:rsidR="00FC115E">
        <w:rPr>
          <w:color w:val="222222"/>
          <w:shd w:val="clear" w:color="auto" w:fill="FFFFFF"/>
        </w:rPr>
        <w:t xml:space="preserve">Durham: </w:t>
      </w:r>
      <w:r w:rsidRPr="00EA1893">
        <w:rPr>
          <w:color w:val="222222"/>
          <w:shd w:val="clear" w:color="auto" w:fill="FFFFFF"/>
        </w:rPr>
        <w:t>Duke University Press.</w:t>
      </w:r>
    </w:p>
    <w:p w14:paraId="584C9761" w14:textId="714D7771" w:rsidR="00A7799E" w:rsidRPr="00CC3BD0" w:rsidRDefault="004D2CB9" w:rsidP="00A7799E">
      <w:r w:rsidRPr="00EA1893">
        <w:rPr>
          <w:noProof/>
        </w:rPr>
        <w:t xml:space="preserve">Whitford, H. N. 1911. </w:t>
      </w:r>
      <w:r w:rsidRPr="00EA1893">
        <w:rPr>
          <w:i/>
          <w:noProof/>
        </w:rPr>
        <w:t>The forests of the Philippines</w:t>
      </w:r>
      <w:r w:rsidR="00FC115E">
        <w:rPr>
          <w:i/>
          <w:noProof/>
        </w:rPr>
        <w:t xml:space="preserve">. </w:t>
      </w:r>
      <w:r w:rsidR="00FC115E" w:rsidRPr="00FC115E">
        <w:rPr>
          <w:iCs/>
          <w:noProof/>
        </w:rPr>
        <w:t>Manila: Bureau of Printing, 1909-1911</w:t>
      </w:r>
    </w:p>
    <w:p w14:paraId="1BD73106" w14:textId="77777777" w:rsidR="00EE7541" w:rsidRPr="00E36FF7" w:rsidRDefault="00EE7541" w:rsidP="00A7799E">
      <w:pPr>
        <w:snapToGrid w:val="0"/>
        <w:spacing w:after="100"/>
      </w:pPr>
    </w:p>
    <w:sectPr w:rsidR="00EE7541" w:rsidRPr="00E36FF7" w:rsidSect="00DB6FE4">
      <w:footerReference w:type="even" r:id="rId19"/>
      <w:footerReference w:type="default" r:id="rId20"/>
      <w:pgSz w:w="11906" w:h="16838"/>
      <w:pgMar w:top="1440" w:right="1080" w:bottom="1440" w:left="108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56B67" w14:textId="77777777" w:rsidR="005906E6" w:rsidRDefault="005906E6" w:rsidP="00761738">
      <w:r>
        <w:separator/>
      </w:r>
    </w:p>
  </w:endnote>
  <w:endnote w:type="continuationSeparator" w:id="0">
    <w:p w14:paraId="623C641D" w14:textId="77777777" w:rsidR="005906E6" w:rsidRDefault="005906E6" w:rsidP="0076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5506059"/>
      <w:docPartObj>
        <w:docPartGallery w:val="Page Numbers (Bottom of Page)"/>
        <w:docPartUnique/>
      </w:docPartObj>
    </w:sdtPr>
    <w:sdtEndPr>
      <w:rPr>
        <w:rStyle w:val="PageNumber"/>
      </w:rPr>
    </w:sdtEndPr>
    <w:sdtContent>
      <w:p w14:paraId="44BB5A02" w14:textId="35E1B043" w:rsidR="00FC115E" w:rsidRDefault="00FC115E" w:rsidP="000B4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5E3244" w14:textId="77777777" w:rsidR="00FC115E" w:rsidRDefault="00FC115E" w:rsidP="00650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84882269"/>
      <w:docPartObj>
        <w:docPartGallery w:val="Page Numbers (Bottom of Page)"/>
        <w:docPartUnique/>
      </w:docPartObj>
    </w:sdtPr>
    <w:sdtEndPr>
      <w:rPr>
        <w:rStyle w:val="PageNumber"/>
      </w:rPr>
    </w:sdtEndPr>
    <w:sdtContent>
      <w:p w14:paraId="4ADB07EF" w14:textId="61CFC48F" w:rsidR="00FC115E" w:rsidRDefault="00FC115E" w:rsidP="000B41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15A7">
          <w:rPr>
            <w:rStyle w:val="PageNumber"/>
            <w:noProof/>
          </w:rPr>
          <w:t>1</w:t>
        </w:r>
        <w:r>
          <w:rPr>
            <w:rStyle w:val="PageNumber"/>
          </w:rPr>
          <w:fldChar w:fldCharType="end"/>
        </w:r>
      </w:p>
    </w:sdtContent>
  </w:sdt>
  <w:p w14:paraId="7B32119F" w14:textId="77777777" w:rsidR="00FC115E" w:rsidRDefault="00FC115E" w:rsidP="006508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96DB0" w14:textId="77777777" w:rsidR="005906E6" w:rsidRDefault="005906E6" w:rsidP="00761738">
      <w:r>
        <w:separator/>
      </w:r>
    </w:p>
  </w:footnote>
  <w:footnote w:type="continuationSeparator" w:id="0">
    <w:p w14:paraId="04C9B1D9" w14:textId="77777777" w:rsidR="005906E6" w:rsidRDefault="005906E6" w:rsidP="00761738">
      <w:r>
        <w:continuationSeparator/>
      </w:r>
    </w:p>
  </w:footnote>
  <w:footnote w:id="1">
    <w:p w14:paraId="2663C172" w14:textId="3E7BCBF3" w:rsidR="00FC115E" w:rsidRPr="002347DD" w:rsidRDefault="00FC115E" w:rsidP="002347DD">
      <w:pPr>
        <w:autoSpaceDE w:val="0"/>
        <w:autoSpaceDN w:val="0"/>
        <w:adjustRightInd w:val="0"/>
        <w:rPr>
          <w:rFonts w:eastAsiaTheme="minorHAnsi"/>
          <w:sz w:val="20"/>
          <w:szCs w:val="20"/>
          <w:lang w:val="en-GB"/>
        </w:rPr>
      </w:pPr>
      <w:r w:rsidRPr="002347DD">
        <w:rPr>
          <w:rStyle w:val="FootnoteReference"/>
          <w:sz w:val="20"/>
          <w:szCs w:val="20"/>
        </w:rPr>
        <w:footnoteRef/>
      </w:r>
      <w:r w:rsidRPr="002347DD">
        <w:rPr>
          <w:sz w:val="20"/>
          <w:szCs w:val="20"/>
        </w:rPr>
        <w:t xml:space="preserve"> </w:t>
      </w:r>
      <w:r w:rsidRPr="002347DD">
        <w:rPr>
          <w:rFonts w:eastAsiaTheme="minorHAnsi"/>
          <w:sz w:val="20"/>
          <w:szCs w:val="20"/>
          <w:lang w:val="en-GB"/>
        </w:rPr>
        <w:t>The swidden agriculture that we describe most closely reflect</w:t>
      </w:r>
      <w:r>
        <w:rPr>
          <w:rFonts w:eastAsiaTheme="minorHAnsi"/>
          <w:sz w:val="20"/>
          <w:szCs w:val="20"/>
          <w:lang w:val="en-GB"/>
        </w:rPr>
        <w:t>s</w:t>
      </w:r>
      <w:r w:rsidRPr="002347DD">
        <w:rPr>
          <w:rFonts w:eastAsiaTheme="minorHAnsi"/>
          <w:sz w:val="20"/>
          <w:szCs w:val="20"/>
          <w:lang w:val="en-GB"/>
        </w:rPr>
        <w:t xml:space="preserve"> what the early anthropological literature called </w:t>
      </w:r>
      <w:r>
        <w:rPr>
          <w:rFonts w:eastAsiaTheme="minorHAnsi"/>
          <w:sz w:val="20"/>
          <w:szCs w:val="20"/>
          <w:lang w:val="en-GB"/>
        </w:rPr>
        <w:t xml:space="preserve">an </w:t>
      </w:r>
      <w:r w:rsidRPr="002347DD">
        <w:rPr>
          <w:rFonts w:eastAsiaTheme="minorHAnsi"/>
          <w:sz w:val="20"/>
          <w:szCs w:val="20"/>
          <w:lang w:val="en-GB"/>
        </w:rPr>
        <w:t>‘integral’ practice (Conklin, 1957 et al.). Conklin (1957) defined integral swidden practices as central to and integrated with worldview, ritual, custom, labour and livelihood practices – swidden thus reflected a ‘ritually sanctioned’ way of life.</w:t>
      </w:r>
    </w:p>
  </w:footnote>
  <w:footnote w:id="2">
    <w:p w14:paraId="77DDCAFE" w14:textId="483076B5" w:rsidR="00FC115E" w:rsidRDefault="00FC115E" w:rsidP="00921886">
      <w:pPr>
        <w:spacing w:after="100"/>
      </w:pPr>
      <w:r>
        <w:rPr>
          <w:rStyle w:val="FootnoteReference"/>
        </w:rPr>
        <w:footnoteRef/>
      </w:r>
      <w:r>
        <w:t xml:space="preserve"> </w:t>
      </w:r>
      <w:r w:rsidRPr="00921886">
        <w:rPr>
          <w:sz w:val="20"/>
          <w:szCs w:val="20"/>
        </w:rPr>
        <w:t>Entman (1993) also refer</w:t>
      </w:r>
      <w:r>
        <w:rPr>
          <w:sz w:val="20"/>
          <w:szCs w:val="20"/>
        </w:rPr>
        <w:t>s</w:t>
      </w:r>
      <w:r w:rsidRPr="00921886">
        <w:rPr>
          <w:sz w:val="20"/>
          <w:szCs w:val="20"/>
        </w:rPr>
        <w:t xml:space="preserve"> to this as ‘framing’: the sel</w:t>
      </w:r>
      <w:r w:rsidRPr="00AD3BFF">
        <w:rPr>
          <w:sz w:val="20"/>
          <w:szCs w:val="20"/>
        </w:rPr>
        <w:t>ection of ‘</w:t>
      </w:r>
      <w:r w:rsidRPr="000449F3">
        <w:rPr>
          <w:sz w:val="20"/>
          <w:szCs w:val="20"/>
        </w:rPr>
        <w:t>some aspects of a perceived reality and mak[ing] them more salient in a communicating text [or practice] in such a way as to promote … causal interpretation, moral evaluation, and/or treatment recommendation for the item described</w:t>
      </w:r>
      <w:r w:rsidRPr="00AD3BFF">
        <w:rPr>
          <w:sz w:val="20"/>
          <w:szCs w:val="20"/>
        </w:rPr>
        <w:t xml:space="preserve"> (52)</w:t>
      </w:r>
    </w:p>
    <w:p w14:paraId="7E395752" w14:textId="12C1655E" w:rsidR="00FC115E" w:rsidRDefault="00FC115E">
      <w:pPr>
        <w:pStyle w:val="FootnoteText"/>
      </w:pPr>
    </w:p>
  </w:footnote>
  <w:footnote w:id="3">
    <w:p w14:paraId="09FC46E4" w14:textId="77777777" w:rsidR="00FC115E" w:rsidRPr="00881BD7" w:rsidRDefault="00FC115E" w:rsidP="00850F7D">
      <w:pPr>
        <w:pStyle w:val="FootnoteText"/>
        <w:rPr>
          <w:sz w:val="20"/>
          <w:szCs w:val="20"/>
        </w:rPr>
      </w:pPr>
      <w:r w:rsidRPr="002A654F">
        <w:rPr>
          <w:rStyle w:val="FootnoteReference"/>
          <w:sz w:val="20"/>
          <w:szCs w:val="20"/>
        </w:rPr>
        <w:footnoteRef/>
      </w:r>
      <w:r w:rsidRPr="002A654F">
        <w:rPr>
          <w:sz w:val="20"/>
          <w:szCs w:val="20"/>
        </w:rPr>
        <w:t xml:space="preserve"> The </w:t>
      </w:r>
      <w:r w:rsidRPr="000449F3">
        <w:rPr>
          <w:i/>
          <w:sz w:val="20"/>
          <w:szCs w:val="20"/>
        </w:rPr>
        <w:t>Tagbanua</w:t>
      </w:r>
      <w:r w:rsidRPr="002A654F">
        <w:rPr>
          <w:sz w:val="20"/>
          <w:szCs w:val="20"/>
        </w:rPr>
        <w:t xml:space="preserve"> of central Palawan are of Malay descent and known as Apurhano, whose origin stems from Aborlan and </w:t>
      </w:r>
      <w:r w:rsidRPr="00881BD7">
        <w:rPr>
          <w:sz w:val="20"/>
          <w:szCs w:val="20"/>
        </w:rPr>
        <w:t xml:space="preserve">Napsaan (Fox, 1954). Two other Tagbanua groups, the Tandualnen and Calamian, are in northern reaches of the island and the Calamianes island group. Indigenous to the island since pre-colonial times, they have long been erstwhile swidden farmers who have occupied the coastal plains and uplands of Palawan. </w:t>
      </w:r>
    </w:p>
    <w:p w14:paraId="2E384EA1" w14:textId="77777777" w:rsidR="00FC115E" w:rsidRPr="00881BD7" w:rsidRDefault="00FC115E" w:rsidP="00850F7D">
      <w:pPr>
        <w:pStyle w:val="FootnoteText"/>
        <w:rPr>
          <w:sz w:val="20"/>
          <w:szCs w:val="20"/>
        </w:rPr>
      </w:pPr>
    </w:p>
  </w:footnote>
  <w:footnote w:id="4">
    <w:p w14:paraId="412D3A00" w14:textId="77777777" w:rsidR="00FC115E" w:rsidRDefault="00FC115E" w:rsidP="00850F7D">
      <w:pPr>
        <w:pStyle w:val="FootnoteText"/>
      </w:pPr>
      <w:r w:rsidRPr="00881BD7">
        <w:rPr>
          <w:rStyle w:val="FootnoteReference"/>
          <w:sz w:val="20"/>
          <w:szCs w:val="20"/>
        </w:rPr>
        <w:footnoteRef/>
      </w:r>
      <w:r w:rsidRPr="00881BD7">
        <w:rPr>
          <w:sz w:val="20"/>
          <w:szCs w:val="20"/>
        </w:rPr>
        <w:t xml:space="preserve"> </w:t>
      </w:r>
      <w:r w:rsidRPr="00881BD7">
        <w:rPr>
          <w:color w:val="000000"/>
          <w:sz w:val="20"/>
          <w:szCs w:val="20"/>
        </w:rPr>
        <w:t xml:space="preserve">The </w:t>
      </w:r>
      <w:r w:rsidRPr="00881BD7">
        <w:rPr>
          <w:i/>
          <w:color w:val="000000"/>
          <w:sz w:val="20"/>
          <w:szCs w:val="20"/>
        </w:rPr>
        <w:t xml:space="preserve">Batak </w:t>
      </w:r>
      <w:r w:rsidRPr="00881BD7">
        <w:rPr>
          <w:color w:val="000000"/>
          <w:sz w:val="20"/>
          <w:szCs w:val="20"/>
        </w:rPr>
        <w:t>are characterised as a reclusive, forest-dependent indigenous peoples engaged in livelihoods at the ‘forage-farming’ interface who, over time, have retreated further into the uplands due to encroachment from migrant farmers and broader governance pressures (Novellino, 2011). Once holding</w:t>
      </w:r>
      <w:r w:rsidRPr="002A654F">
        <w:rPr>
          <w:color w:val="000000"/>
          <w:sz w:val="20"/>
          <w:szCs w:val="20"/>
        </w:rPr>
        <w:t xml:space="preserve"> extensive ancestral territories, Batak now live in small village clusters from where they draw on surrounding landscapes for swidden with diverse traditional rice landraces, a high diversity of root crops, as well as varied flora and fauna for subsistence, trade and sale (ibid).</w:t>
      </w:r>
    </w:p>
  </w:footnote>
  <w:footnote w:id="5">
    <w:p w14:paraId="1BACB0AC" w14:textId="67868259" w:rsidR="00FC115E" w:rsidRPr="00442E65" w:rsidRDefault="00FC115E">
      <w:pPr>
        <w:pStyle w:val="FootnoteText"/>
        <w:rPr>
          <w:sz w:val="20"/>
          <w:szCs w:val="20"/>
        </w:rPr>
      </w:pPr>
      <w:r w:rsidRPr="00442E65">
        <w:rPr>
          <w:rStyle w:val="FootnoteReference"/>
          <w:sz w:val="20"/>
          <w:szCs w:val="20"/>
        </w:rPr>
        <w:footnoteRef/>
      </w:r>
      <w:r w:rsidRPr="00442E65">
        <w:rPr>
          <w:sz w:val="20"/>
          <w:szCs w:val="20"/>
        </w:rPr>
        <w:t xml:space="preserve"> Key informant interview, </w:t>
      </w:r>
      <w:r w:rsidRPr="00442E65">
        <w:rPr>
          <w:sz w:val="20"/>
          <w:szCs w:val="20"/>
          <w:lang w:val="en-US"/>
        </w:rPr>
        <w:t>Marlos Jagmis</w:t>
      </w:r>
      <w:r w:rsidRPr="00442E65">
        <w:rPr>
          <w:sz w:val="20"/>
          <w:szCs w:val="20"/>
        </w:rPr>
        <w:t>, PPSRNP Buffer Zone, June 2019</w:t>
      </w:r>
    </w:p>
  </w:footnote>
  <w:footnote w:id="6">
    <w:p w14:paraId="62B5F5A8" w14:textId="77777777" w:rsidR="00FC115E" w:rsidRPr="00442E65" w:rsidRDefault="00FC115E" w:rsidP="00A659D4">
      <w:pPr>
        <w:pStyle w:val="FootnoteText"/>
        <w:rPr>
          <w:sz w:val="20"/>
          <w:szCs w:val="20"/>
        </w:rPr>
      </w:pPr>
      <w:r w:rsidRPr="00442E65">
        <w:rPr>
          <w:rStyle w:val="FootnoteReference"/>
          <w:sz w:val="20"/>
          <w:szCs w:val="20"/>
        </w:rPr>
        <w:footnoteRef/>
      </w:r>
      <w:r w:rsidRPr="00442E65">
        <w:rPr>
          <w:sz w:val="20"/>
          <w:szCs w:val="20"/>
        </w:rPr>
        <w:t xml:space="preserve"> Key informant interview, Raul Masipag, PPSRNP Buffer Zone, June 2019</w:t>
      </w:r>
    </w:p>
  </w:footnote>
  <w:footnote w:id="7">
    <w:p w14:paraId="09EBDCB1" w14:textId="2B9151ED" w:rsidR="00FC115E" w:rsidRPr="000449F3" w:rsidRDefault="00FC115E">
      <w:pPr>
        <w:pStyle w:val="FootnoteText"/>
        <w:rPr>
          <w:sz w:val="20"/>
          <w:szCs w:val="20"/>
        </w:rPr>
      </w:pPr>
      <w:r w:rsidRPr="00442E65">
        <w:rPr>
          <w:rStyle w:val="FootnoteReference"/>
          <w:sz w:val="20"/>
          <w:szCs w:val="20"/>
        </w:rPr>
        <w:footnoteRef/>
      </w:r>
      <w:r w:rsidRPr="00442E65">
        <w:rPr>
          <w:sz w:val="20"/>
          <w:szCs w:val="20"/>
        </w:rPr>
        <w:t xml:space="preserve"> Key informant interview, </w:t>
      </w:r>
      <w:r w:rsidRPr="00442E65">
        <w:rPr>
          <w:sz w:val="20"/>
          <w:szCs w:val="20"/>
          <w:lang w:val="en-US"/>
        </w:rPr>
        <w:t xml:space="preserve">Manod Mantap, </w:t>
      </w:r>
      <w:r w:rsidRPr="00442E65">
        <w:rPr>
          <w:sz w:val="20"/>
          <w:szCs w:val="20"/>
        </w:rPr>
        <w:t>PPSRNP Buffer Zone, June 2019</w:t>
      </w:r>
    </w:p>
  </w:footnote>
  <w:footnote w:id="8">
    <w:p w14:paraId="7DF25F87" w14:textId="5D3341EB" w:rsidR="00FC115E" w:rsidRPr="000449F3" w:rsidRDefault="00FC115E">
      <w:pPr>
        <w:pStyle w:val="FootnoteText"/>
        <w:rPr>
          <w:sz w:val="20"/>
          <w:szCs w:val="20"/>
        </w:rPr>
      </w:pPr>
      <w:r w:rsidRPr="000449F3">
        <w:rPr>
          <w:rStyle w:val="FootnoteReference"/>
          <w:sz w:val="20"/>
          <w:szCs w:val="20"/>
        </w:rPr>
        <w:footnoteRef/>
      </w:r>
      <w:r w:rsidRPr="000449F3">
        <w:rPr>
          <w:sz w:val="20"/>
          <w:szCs w:val="20"/>
        </w:rPr>
        <w:t xml:space="preserve"> </w:t>
      </w:r>
      <w:r w:rsidRPr="000449F3">
        <w:rPr>
          <w:i/>
          <w:iCs/>
          <w:sz w:val="20"/>
          <w:szCs w:val="20"/>
        </w:rPr>
        <w:t>Tagay-tagay</w:t>
      </w:r>
      <w:r w:rsidRPr="000449F3">
        <w:rPr>
          <w:sz w:val="20"/>
          <w:szCs w:val="20"/>
        </w:rPr>
        <w:t xml:space="preserve"> (or simply Tagay! Cheers!) is a customary Filipino drinking affair involving the sharing of shot rounds with everyone drinking from one glass, with a </w:t>
      </w:r>
      <w:r w:rsidRPr="000449F3">
        <w:rPr>
          <w:i/>
          <w:iCs/>
          <w:sz w:val="20"/>
          <w:szCs w:val="20"/>
        </w:rPr>
        <w:t>tanggero</w:t>
      </w:r>
      <w:r w:rsidRPr="000449F3">
        <w:rPr>
          <w:sz w:val="20"/>
          <w:szCs w:val="20"/>
        </w:rPr>
        <w:t xml:space="preserve"> (who fills the shot glass) ensuring everyone has their fill.  A ranger and several farmers engaged in </w:t>
      </w:r>
      <w:r w:rsidRPr="000449F3">
        <w:rPr>
          <w:i/>
          <w:iCs/>
          <w:sz w:val="20"/>
          <w:szCs w:val="20"/>
        </w:rPr>
        <w:t>tagay-tagay</w:t>
      </w:r>
      <w:r w:rsidRPr="000449F3">
        <w:rPr>
          <w:sz w:val="20"/>
          <w:szCs w:val="20"/>
        </w:rPr>
        <w:t xml:space="preserve"> denotes goodwill and camaraderie.  </w:t>
      </w:r>
    </w:p>
  </w:footnote>
  <w:footnote w:id="9">
    <w:p w14:paraId="28491BDA" w14:textId="1A78832B" w:rsidR="00FC115E" w:rsidRDefault="00FC115E">
      <w:pPr>
        <w:pStyle w:val="FootnoteText"/>
      </w:pPr>
      <w:r w:rsidRPr="000449F3">
        <w:rPr>
          <w:rStyle w:val="FootnoteReference"/>
          <w:sz w:val="20"/>
          <w:szCs w:val="20"/>
        </w:rPr>
        <w:footnoteRef/>
      </w:r>
      <w:r w:rsidRPr="000449F3">
        <w:rPr>
          <w:sz w:val="20"/>
          <w:szCs w:val="20"/>
        </w:rPr>
        <w:t xml:space="preserve"> Key informant interview, </w:t>
      </w:r>
      <w:r w:rsidRPr="000449F3">
        <w:rPr>
          <w:sz w:val="20"/>
          <w:szCs w:val="20"/>
          <w:lang w:val="en-US"/>
        </w:rPr>
        <w:t xml:space="preserve">Raul Buntar, </w:t>
      </w:r>
      <w:r w:rsidRPr="000449F3">
        <w:rPr>
          <w:sz w:val="20"/>
          <w:szCs w:val="20"/>
        </w:rPr>
        <w:t>PPSRNP Buffer Zone, June 2019</w:t>
      </w:r>
    </w:p>
  </w:footnote>
  <w:footnote w:id="10">
    <w:p w14:paraId="706F0594" w14:textId="3C8CC982" w:rsidR="00FC115E" w:rsidRPr="00442E65" w:rsidRDefault="00FC115E" w:rsidP="002A654F">
      <w:pPr>
        <w:ind w:right="-57"/>
        <w:rPr>
          <w:b/>
          <w:sz w:val="20"/>
          <w:szCs w:val="20"/>
        </w:rPr>
      </w:pPr>
      <w:r w:rsidRPr="000449F3">
        <w:rPr>
          <w:rStyle w:val="FootnoteReference"/>
          <w:sz w:val="20"/>
          <w:szCs w:val="20"/>
        </w:rPr>
        <w:footnoteRef/>
      </w:r>
      <w:r w:rsidRPr="000449F3">
        <w:rPr>
          <w:sz w:val="20"/>
          <w:szCs w:val="20"/>
        </w:rPr>
        <w:t xml:space="preserve"> </w:t>
      </w:r>
      <w:r w:rsidRPr="00442E65">
        <w:rPr>
          <w:sz w:val="20"/>
          <w:szCs w:val="20"/>
        </w:rPr>
        <w:t>Key informant interview, Hiraldo Nanod, April 6, 2013</w:t>
      </w:r>
      <w:r w:rsidRPr="00442E65">
        <w:rPr>
          <w:b/>
          <w:sz w:val="20"/>
          <w:szCs w:val="20"/>
        </w:rPr>
        <w:t xml:space="preserve"> </w:t>
      </w:r>
    </w:p>
  </w:footnote>
  <w:footnote w:id="11">
    <w:p w14:paraId="54FBB1E1" w14:textId="73A6F75A" w:rsidR="00FC115E" w:rsidRPr="00442E65" w:rsidRDefault="00FC115E">
      <w:pPr>
        <w:pStyle w:val="FootnoteText"/>
        <w:rPr>
          <w:sz w:val="20"/>
          <w:szCs w:val="20"/>
        </w:rPr>
      </w:pPr>
      <w:r w:rsidRPr="00442E65">
        <w:rPr>
          <w:rStyle w:val="FootnoteReference"/>
          <w:sz w:val="20"/>
          <w:szCs w:val="20"/>
        </w:rPr>
        <w:footnoteRef/>
      </w:r>
      <w:r w:rsidRPr="00442E65">
        <w:rPr>
          <w:sz w:val="20"/>
          <w:szCs w:val="20"/>
        </w:rPr>
        <w:t xml:space="preserve"> Key informant interview, Manong Manlap, April 6 2013</w:t>
      </w:r>
    </w:p>
  </w:footnote>
  <w:footnote w:id="12">
    <w:p w14:paraId="080EED4C" w14:textId="526E4437" w:rsidR="00FC115E" w:rsidRPr="000449F3" w:rsidRDefault="00FC115E">
      <w:pPr>
        <w:pStyle w:val="FootnoteText"/>
        <w:rPr>
          <w:sz w:val="20"/>
          <w:szCs w:val="20"/>
        </w:rPr>
      </w:pPr>
      <w:r w:rsidRPr="00442E65">
        <w:rPr>
          <w:rStyle w:val="FootnoteReference"/>
          <w:sz w:val="20"/>
          <w:szCs w:val="20"/>
        </w:rPr>
        <w:footnoteRef/>
      </w:r>
      <w:r w:rsidRPr="00442E65">
        <w:rPr>
          <w:sz w:val="20"/>
          <w:szCs w:val="20"/>
        </w:rPr>
        <w:t xml:space="preserve"> Key informant interview, Raul Masipag, PPSRNP Buffer Zone, June 5, 2011</w:t>
      </w:r>
    </w:p>
  </w:footnote>
  <w:footnote w:id="13">
    <w:p w14:paraId="690C9C2A" w14:textId="6B3BD675" w:rsidR="00FC115E" w:rsidRPr="000449F3" w:rsidRDefault="00FC115E" w:rsidP="002A654F">
      <w:pPr>
        <w:ind w:right="-57"/>
        <w:rPr>
          <w:sz w:val="20"/>
          <w:szCs w:val="20"/>
        </w:rPr>
      </w:pPr>
      <w:r w:rsidRPr="000449F3">
        <w:rPr>
          <w:rStyle w:val="FootnoteReference"/>
          <w:sz w:val="20"/>
          <w:szCs w:val="20"/>
        </w:rPr>
        <w:footnoteRef/>
      </w:r>
      <w:r w:rsidRPr="000449F3">
        <w:rPr>
          <w:sz w:val="20"/>
          <w:szCs w:val="20"/>
        </w:rPr>
        <w:t xml:space="preserve"> Key informant interview, Jonah Antonio, Dec 11, 2011</w:t>
      </w:r>
    </w:p>
  </w:footnote>
  <w:footnote w:id="14">
    <w:p w14:paraId="1DC60447" w14:textId="719F3698" w:rsidR="00FC115E" w:rsidRPr="000449F3" w:rsidRDefault="00FC115E">
      <w:pPr>
        <w:pStyle w:val="FootnoteText"/>
        <w:rPr>
          <w:sz w:val="20"/>
          <w:szCs w:val="20"/>
        </w:rPr>
      </w:pPr>
      <w:r w:rsidRPr="000449F3">
        <w:rPr>
          <w:rStyle w:val="FootnoteReference"/>
          <w:sz w:val="20"/>
          <w:szCs w:val="20"/>
        </w:rPr>
        <w:footnoteRef/>
      </w:r>
      <w:r w:rsidRPr="000449F3">
        <w:rPr>
          <w:sz w:val="20"/>
          <w:szCs w:val="20"/>
        </w:rPr>
        <w:t xml:space="preserve"> Key informant interview, Joselito Rizal, Dec 12, 2011</w:t>
      </w:r>
    </w:p>
  </w:footnote>
  <w:footnote w:id="15">
    <w:p w14:paraId="63827F56" w14:textId="0E7622F5" w:rsidR="00FC115E" w:rsidRDefault="00FC115E">
      <w:pPr>
        <w:pStyle w:val="FootnoteText"/>
      </w:pPr>
      <w:r w:rsidRPr="000449F3">
        <w:rPr>
          <w:rStyle w:val="FootnoteReference"/>
          <w:sz w:val="20"/>
          <w:szCs w:val="20"/>
        </w:rPr>
        <w:footnoteRef/>
      </w:r>
      <w:r w:rsidRPr="000449F3">
        <w:rPr>
          <w:sz w:val="20"/>
          <w:szCs w:val="20"/>
        </w:rPr>
        <w:t xml:space="preserve"> Key Informant Interview, Cristano Vedasto, March 30,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2450"/>
    <w:multiLevelType w:val="hybridMultilevel"/>
    <w:tmpl w:val="3C9EDB32"/>
    <w:lvl w:ilvl="0" w:tplc="9418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84F2B"/>
    <w:multiLevelType w:val="hybridMultilevel"/>
    <w:tmpl w:val="B130FC2C"/>
    <w:lvl w:ilvl="0" w:tplc="D3E223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08EF"/>
    <w:multiLevelType w:val="hybridMultilevel"/>
    <w:tmpl w:val="EC86674E"/>
    <w:lvl w:ilvl="0" w:tplc="A350DB3A">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E61BF9"/>
    <w:multiLevelType w:val="hybridMultilevel"/>
    <w:tmpl w:val="6E74C658"/>
    <w:lvl w:ilvl="0" w:tplc="03901C5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725AD"/>
    <w:multiLevelType w:val="hybridMultilevel"/>
    <w:tmpl w:val="446AF21C"/>
    <w:lvl w:ilvl="0" w:tplc="EA0A2B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45BA5"/>
    <w:multiLevelType w:val="hybridMultilevel"/>
    <w:tmpl w:val="55A87DB6"/>
    <w:lvl w:ilvl="0" w:tplc="79B4573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67204A"/>
    <w:multiLevelType w:val="hybridMultilevel"/>
    <w:tmpl w:val="9A80BB44"/>
    <w:lvl w:ilvl="0" w:tplc="FDD685EE">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473740"/>
    <w:multiLevelType w:val="hybridMultilevel"/>
    <w:tmpl w:val="A6686968"/>
    <w:lvl w:ilvl="0" w:tplc="3272C5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06C2F"/>
    <w:multiLevelType w:val="hybridMultilevel"/>
    <w:tmpl w:val="EB1C4EB8"/>
    <w:lvl w:ilvl="0" w:tplc="52B66A6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392014"/>
    <w:multiLevelType w:val="hybridMultilevel"/>
    <w:tmpl w:val="8FE60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123D3D"/>
    <w:multiLevelType w:val="hybridMultilevel"/>
    <w:tmpl w:val="FAB0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73733E"/>
    <w:multiLevelType w:val="hybridMultilevel"/>
    <w:tmpl w:val="DE1C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BE7CD1"/>
    <w:multiLevelType w:val="hybridMultilevel"/>
    <w:tmpl w:val="9CDAEEF2"/>
    <w:lvl w:ilvl="0" w:tplc="7FB023A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C86D1A"/>
    <w:multiLevelType w:val="hybridMultilevel"/>
    <w:tmpl w:val="A524F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72D64"/>
    <w:multiLevelType w:val="hybridMultilevel"/>
    <w:tmpl w:val="A4FE38D0"/>
    <w:lvl w:ilvl="0" w:tplc="5556382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8397A"/>
    <w:multiLevelType w:val="hybridMultilevel"/>
    <w:tmpl w:val="019297B2"/>
    <w:lvl w:ilvl="0" w:tplc="04090001">
      <w:start w:val="1"/>
      <w:numFmt w:val="bullet"/>
      <w:lvlText w:val=""/>
      <w:lvlJc w:val="left"/>
      <w:pPr>
        <w:ind w:left="1440" w:hanging="360"/>
      </w:pPr>
      <w:rPr>
        <w:rFonts w:ascii="Symbol" w:hAnsi="Symbol" w:hint="default"/>
      </w:rPr>
    </w:lvl>
    <w:lvl w:ilvl="1" w:tplc="F838326C">
      <w:numFmt w:val="bullet"/>
      <w:lvlText w:val=""/>
      <w:lvlJc w:val="left"/>
      <w:pPr>
        <w:ind w:left="2160" w:hanging="360"/>
      </w:pPr>
      <w:rPr>
        <w:rFonts w:ascii="Wingdings" w:eastAsiaTheme="minorHAnsi" w:hAnsi="Wingdings"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4"/>
  </w:num>
  <w:num w:numId="4">
    <w:abstractNumId w:val="12"/>
  </w:num>
  <w:num w:numId="5">
    <w:abstractNumId w:val="9"/>
  </w:num>
  <w:num w:numId="6">
    <w:abstractNumId w:val="15"/>
  </w:num>
  <w:num w:numId="7">
    <w:abstractNumId w:val="13"/>
  </w:num>
  <w:num w:numId="8">
    <w:abstractNumId w:val="6"/>
  </w:num>
  <w:num w:numId="9">
    <w:abstractNumId w:val="11"/>
  </w:num>
  <w:num w:numId="10">
    <w:abstractNumId w:val="14"/>
  </w:num>
  <w:num w:numId="11">
    <w:abstractNumId w:val="3"/>
  </w:num>
  <w:num w:numId="12">
    <w:abstractNumId w:val="0"/>
  </w:num>
  <w:num w:numId="13">
    <w:abstractNumId w:val="7"/>
  </w:num>
  <w:num w:numId="14">
    <w:abstractNumId w:val="5"/>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1D"/>
    <w:rsid w:val="000001FE"/>
    <w:rsid w:val="0000622C"/>
    <w:rsid w:val="000069F9"/>
    <w:rsid w:val="00010864"/>
    <w:rsid w:val="00010FE0"/>
    <w:rsid w:val="00011934"/>
    <w:rsid w:val="0001291E"/>
    <w:rsid w:val="00013158"/>
    <w:rsid w:val="00013B90"/>
    <w:rsid w:val="00014245"/>
    <w:rsid w:val="000151D6"/>
    <w:rsid w:val="0001613B"/>
    <w:rsid w:val="00021BF1"/>
    <w:rsid w:val="000227CB"/>
    <w:rsid w:val="00025391"/>
    <w:rsid w:val="00027206"/>
    <w:rsid w:val="0002778D"/>
    <w:rsid w:val="0003005B"/>
    <w:rsid w:val="00030512"/>
    <w:rsid w:val="00031AE5"/>
    <w:rsid w:val="00032052"/>
    <w:rsid w:val="00032EEB"/>
    <w:rsid w:val="00033FEF"/>
    <w:rsid w:val="000342C0"/>
    <w:rsid w:val="00037306"/>
    <w:rsid w:val="0004007D"/>
    <w:rsid w:val="000403E0"/>
    <w:rsid w:val="0004073B"/>
    <w:rsid w:val="000407EB"/>
    <w:rsid w:val="00040A88"/>
    <w:rsid w:val="00043970"/>
    <w:rsid w:val="00044600"/>
    <w:rsid w:val="00044899"/>
    <w:rsid w:val="000449F3"/>
    <w:rsid w:val="0004608A"/>
    <w:rsid w:val="000466E9"/>
    <w:rsid w:val="00046E5F"/>
    <w:rsid w:val="00051035"/>
    <w:rsid w:val="000516C9"/>
    <w:rsid w:val="000516D4"/>
    <w:rsid w:val="00051E96"/>
    <w:rsid w:val="000528A0"/>
    <w:rsid w:val="00052C6F"/>
    <w:rsid w:val="0005499F"/>
    <w:rsid w:val="000563BE"/>
    <w:rsid w:val="00056515"/>
    <w:rsid w:val="000567EE"/>
    <w:rsid w:val="00057F02"/>
    <w:rsid w:val="00060125"/>
    <w:rsid w:val="00062361"/>
    <w:rsid w:val="00062F76"/>
    <w:rsid w:val="000645FA"/>
    <w:rsid w:val="000651D6"/>
    <w:rsid w:val="00065294"/>
    <w:rsid w:val="00065E01"/>
    <w:rsid w:val="0006752F"/>
    <w:rsid w:val="00067843"/>
    <w:rsid w:val="00071339"/>
    <w:rsid w:val="00071546"/>
    <w:rsid w:val="000716C9"/>
    <w:rsid w:val="00071814"/>
    <w:rsid w:val="00074873"/>
    <w:rsid w:val="00076497"/>
    <w:rsid w:val="00080118"/>
    <w:rsid w:val="00080D90"/>
    <w:rsid w:val="000813E6"/>
    <w:rsid w:val="00081ADF"/>
    <w:rsid w:val="00081AEF"/>
    <w:rsid w:val="00081E9D"/>
    <w:rsid w:val="0008452C"/>
    <w:rsid w:val="000901AB"/>
    <w:rsid w:val="00091C9E"/>
    <w:rsid w:val="00093215"/>
    <w:rsid w:val="000955B0"/>
    <w:rsid w:val="000967D9"/>
    <w:rsid w:val="0009760E"/>
    <w:rsid w:val="000A12D5"/>
    <w:rsid w:val="000A1B24"/>
    <w:rsid w:val="000A3B47"/>
    <w:rsid w:val="000A3FFF"/>
    <w:rsid w:val="000A4586"/>
    <w:rsid w:val="000A5063"/>
    <w:rsid w:val="000B04FB"/>
    <w:rsid w:val="000B3502"/>
    <w:rsid w:val="000B416D"/>
    <w:rsid w:val="000C06A6"/>
    <w:rsid w:val="000C15B7"/>
    <w:rsid w:val="000C2C9E"/>
    <w:rsid w:val="000C3DAE"/>
    <w:rsid w:val="000C484C"/>
    <w:rsid w:val="000C52FF"/>
    <w:rsid w:val="000C5796"/>
    <w:rsid w:val="000C6E02"/>
    <w:rsid w:val="000C732A"/>
    <w:rsid w:val="000D08F6"/>
    <w:rsid w:val="000D0BD0"/>
    <w:rsid w:val="000D1384"/>
    <w:rsid w:val="000D4F5F"/>
    <w:rsid w:val="000D5952"/>
    <w:rsid w:val="000D7C17"/>
    <w:rsid w:val="000E09F8"/>
    <w:rsid w:val="000E13BB"/>
    <w:rsid w:val="000E25BF"/>
    <w:rsid w:val="000E33E5"/>
    <w:rsid w:val="000E38B0"/>
    <w:rsid w:val="000E5E05"/>
    <w:rsid w:val="000F0210"/>
    <w:rsid w:val="000F1089"/>
    <w:rsid w:val="000F1236"/>
    <w:rsid w:val="000F15D4"/>
    <w:rsid w:val="000F2B2E"/>
    <w:rsid w:val="000F3329"/>
    <w:rsid w:val="000F55C0"/>
    <w:rsid w:val="000F5C73"/>
    <w:rsid w:val="000F6E1E"/>
    <w:rsid w:val="000F7107"/>
    <w:rsid w:val="001002CB"/>
    <w:rsid w:val="0010054C"/>
    <w:rsid w:val="00100993"/>
    <w:rsid w:val="0010157D"/>
    <w:rsid w:val="00101B59"/>
    <w:rsid w:val="00101F7C"/>
    <w:rsid w:val="00102CC7"/>
    <w:rsid w:val="001034CA"/>
    <w:rsid w:val="00103A4D"/>
    <w:rsid w:val="00104173"/>
    <w:rsid w:val="0010435D"/>
    <w:rsid w:val="00107A31"/>
    <w:rsid w:val="00110A14"/>
    <w:rsid w:val="00110BB7"/>
    <w:rsid w:val="00113118"/>
    <w:rsid w:val="0011415C"/>
    <w:rsid w:val="0011447D"/>
    <w:rsid w:val="001145A8"/>
    <w:rsid w:val="00114616"/>
    <w:rsid w:val="0011744D"/>
    <w:rsid w:val="00117940"/>
    <w:rsid w:val="001218C5"/>
    <w:rsid w:val="00123125"/>
    <w:rsid w:val="00125380"/>
    <w:rsid w:val="001261FE"/>
    <w:rsid w:val="001279E4"/>
    <w:rsid w:val="00130620"/>
    <w:rsid w:val="00130A64"/>
    <w:rsid w:val="00130E87"/>
    <w:rsid w:val="00135196"/>
    <w:rsid w:val="0013550A"/>
    <w:rsid w:val="00135D82"/>
    <w:rsid w:val="001369E4"/>
    <w:rsid w:val="0014015A"/>
    <w:rsid w:val="001401E4"/>
    <w:rsid w:val="001415BC"/>
    <w:rsid w:val="00142483"/>
    <w:rsid w:val="001426AA"/>
    <w:rsid w:val="001434BD"/>
    <w:rsid w:val="001465A1"/>
    <w:rsid w:val="00146871"/>
    <w:rsid w:val="001471A1"/>
    <w:rsid w:val="00147E33"/>
    <w:rsid w:val="001502C0"/>
    <w:rsid w:val="001510AD"/>
    <w:rsid w:val="00151233"/>
    <w:rsid w:val="00153C5C"/>
    <w:rsid w:val="00154BFA"/>
    <w:rsid w:val="001550C2"/>
    <w:rsid w:val="001578EE"/>
    <w:rsid w:val="001622C4"/>
    <w:rsid w:val="0016268B"/>
    <w:rsid w:val="00162F36"/>
    <w:rsid w:val="00165978"/>
    <w:rsid w:val="00166B25"/>
    <w:rsid w:val="0016790F"/>
    <w:rsid w:val="00170A08"/>
    <w:rsid w:val="001736E8"/>
    <w:rsid w:val="00173C00"/>
    <w:rsid w:val="00173DA6"/>
    <w:rsid w:val="00177004"/>
    <w:rsid w:val="00180DF4"/>
    <w:rsid w:val="00181CD7"/>
    <w:rsid w:val="00183C8C"/>
    <w:rsid w:val="00184326"/>
    <w:rsid w:val="00184F1A"/>
    <w:rsid w:val="00185294"/>
    <w:rsid w:val="00187C2E"/>
    <w:rsid w:val="00187E61"/>
    <w:rsid w:val="0019034D"/>
    <w:rsid w:val="001923FF"/>
    <w:rsid w:val="00192954"/>
    <w:rsid w:val="00192E7E"/>
    <w:rsid w:val="00193AEC"/>
    <w:rsid w:val="00194970"/>
    <w:rsid w:val="001958DC"/>
    <w:rsid w:val="001A07EC"/>
    <w:rsid w:val="001A2699"/>
    <w:rsid w:val="001A2B18"/>
    <w:rsid w:val="001A558C"/>
    <w:rsid w:val="001A688A"/>
    <w:rsid w:val="001B0033"/>
    <w:rsid w:val="001B1252"/>
    <w:rsid w:val="001B2428"/>
    <w:rsid w:val="001B3110"/>
    <w:rsid w:val="001B5177"/>
    <w:rsid w:val="001B62FA"/>
    <w:rsid w:val="001B661B"/>
    <w:rsid w:val="001C0CD8"/>
    <w:rsid w:val="001C22FF"/>
    <w:rsid w:val="001C29C2"/>
    <w:rsid w:val="001C4936"/>
    <w:rsid w:val="001C5E48"/>
    <w:rsid w:val="001C6817"/>
    <w:rsid w:val="001D40FA"/>
    <w:rsid w:val="001D4302"/>
    <w:rsid w:val="001D4439"/>
    <w:rsid w:val="001D4ACA"/>
    <w:rsid w:val="001D4B95"/>
    <w:rsid w:val="001D5FB1"/>
    <w:rsid w:val="001D6293"/>
    <w:rsid w:val="001D7149"/>
    <w:rsid w:val="001D7F73"/>
    <w:rsid w:val="001E10CD"/>
    <w:rsid w:val="001E23D2"/>
    <w:rsid w:val="001E36C4"/>
    <w:rsid w:val="001E4E5A"/>
    <w:rsid w:val="001E5165"/>
    <w:rsid w:val="001E53EC"/>
    <w:rsid w:val="001E549F"/>
    <w:rsid w:val="001E5F30"/>
    <w:rsid w:val="001E659A"/>
    <w:rsid w:val="001E79F4"/>
    <w:rsid w:val="001F0376"/>
    <w:rsid w:val="001F104D"/>
    <w:rsid w:val="001F1844"/>
    <w:rsid w:val="001F2B8F"/>
    <w:rsid w:val="001F2F1C"/>
    <w:rsid w:val="001F3DDE"/>
    <w:rsid w:val="001F4EE8"/>
    <w:rsid w:val="002003D7"/>
    <w:rsid w:val="00201CB7"/>
    <w:rsid w:val="0020292C"/>
    <w:rsid w:val="00203767"/>
    <w:rsid w:val="002037DF"/>
    <w:rsid w:val="002047F1"/>
    <w:rsid w:val="002058D2"/>
    <w:rsid w:val="002059B8"/>
    <w:rsid w:val="00205B6F"/>
    <w:rsid w:val="00207DC4"/>
    <w:rsid w:val="00211FD6"/>
    <w:rsid w:val="00212D2D"/>
    <w:rsid w:val="00216353"/>
    <w:rsid w:val="00220279"/>
    <w:rsid w:val="002202F5"/>
    <w:rsid w:val="00220543"/>
    <w:rsid w:val="002206B1"/>
    <w:rsid w:val="00222176"/>
    <w:rsid w:val="00222B17"/>
    <w:rsid w:val="00223D2B"/>
    <w:rsid w:val="00225635"/>
    <w:rsid w:val="00225D28"/>
    <w:rsid w:val="00230387"/>
    <w:rsid w:val="00231D48"/>
    <w:rsid w:val="002334E5"/>
    <w:rsid w:val="00233617"/>
    <w:rsid w:val="00233892"/>
    <w:rsid w:val="002347DD"/>
    <w:rsid w:val="00234822"/>
    <w:rsid w:val="00236221"/>
    <w:rsid w:val="00240BF5"/>
    <w:rsid w:val="00241D8D"/>
    <w:rsid w:val="00242E08"/>
    <w:rsid w:val="00244140"/>
    <w:rsid w:val="00244509"/>
    <w:rsid w:val="002453DF"/>
    <w:rsid w:val="00245E31"/>
    <w:rsid w:val="00245F4C"/>
    <w:rsid w:val="0024781F"/>
    <w:rsid w:val="002501D4"/>
    <w:rsid w:val="002505A7"/>
    <w:rsid w:val="00250607"/>
    <w:rsid w:val="002508E4"/>
    <w:rsid w:val="0025274F"/>
    <w:rsid w:val="00253BB1"/>
    <w:rsid w:val="00254584"/>
    <w:rsid w:val="00254E55"/>
    <w:rsid w:val="0025560A"/>
    <w:rsid w:val="00255641"/>
    <w:rsid w:val="002559FE"/>
    <w:rsid w:val="00256796"/>
    <w:rsid w:val="00256C97"/>
    <w:rsid w:val="0026165F"/>
    <w:rsid w:val="00263F5D"/>
    <w:rsid w:val="002650D7"/>
    <w:rsid w:val="002653B2"/>
    <w:rsid w:val="002658C8"/>
    <w:rsid w:val="00265FD0"/>
    <w:rsid w:val="00271974"/>
    <w:rsid w:val="002743BB"/>
    <w:rsid w:val="00274A7C"/>
    <w:rsid w:val="0027627E"/>
    <w:rsid w:val="00276B10"/>
    <w:rsid w:val="002800CC"/>
    <w:rsid w:val="00280EC3"/>
    <w:rsid w:val="002814D9"/>
    <w:rsid w:val="00284A8B"/>
    <w:rsid w:val="00285367"/>
    <w:rsid w:val="00286455"/>
    <w:rsid w:val="00290536"/>
    <w:rsid w:val="002925E3"/>
    <w:rsid w:val="00292709"/>
    <w:rsid w:val="00293148"/>
    <w:rsid w:val="0029461E"/>
    <w:rsid w:val="0029465D"/>
    <w:rsid w:val="00295CC9"/>
    <w:rsid w:val="002A060B"/>
    <w:rsid w:val="002A145C"/>
    <w:rsid w:val="002A2529"/>
    <w:rsid w:val="002A35AB"/>
    <w:rsid w:val="002A552A"/>
    <w:rsid w:val="002A6548"/>
    <w:rsid w:val="002A654F"/>
    <w:rsid w:val="002B29AF"/>
    <w:rsid w:val="002B36D7"/>
    <w:rsid w:val="002B4A8B"/>
    <w:rsid w:val="002B5FBA"/>
    <w:rsid w:val="002B6BCF"/>
    <w:rsid w:val="002B6D8B"/>
    <w:rsid w:val="002B6D90"/>
    <w:rsid w:val="002B74E2"/>
    <w:rsid w:val="002C038C"/>
    <w:rsid w:val="002C0D58"/>
    <w:rsid w:val="002C1339"/>
    <w:rsid w:val="002C2FEB"/>
    <w:rsid w:val="002C54F8"/>
    <w:rsid w:val="002C64A4"/>
    <w:rsid w:val="002C71CC"/>
    <w:rsid w:val="002C7609"/>
    <w:rsid w:val="002D0DFA"/>
    <w:rsid w:val="002D1FE0"/>
    <w:rsid w:val="002D2384"/>
    <w:rsid w:val="002D34AD"/>
    <w:rsid w:val="002D4881"/>
    <w:rsid w:val="002D490A"/>
    <w:rsid w:val="002D546B"/>
    <w:rsid w:val="002D5811"/>
    <w:rsid w:val="002D6A12"/>
    <w:rsid w:val="002D745A"/>
    <w:rsid w:val="002E10EE"/>
    <w:rsid w:val="002E177C"/>
    <w:rsid w:val="002E1B6E"/>
    <w:rsid w:val="002E2144"/>
    <w:rsid w:val="002E2893"/>
    <w:rsid w:val="002E2CEE"/>
    <w:rsid w:val="002E3148"/>
    <w:rsid w:val="002E4E2D"/>
    <w:rsid w:val="002F0F34"/>
    <w:rsid w:val="002F2D37"/>
    <w:rsid w:val="002F5BCD"/>
    <w:rsid w:val="002F5CF4"/>
    <w:rsid w:val="002F6831"/>
    <w:rsid w:val="00300A32"/>
    <w:rsid w:val="00300C7A"/>
    <w:rsid w:val="00303720"/>
    <w:rsid w:val="00303A93"/>
    <w:rsid w:val="00305E58"/>
    <w:rsid w:val="0030791E"/>
    <w:rsid w:val="0031116D"/>
    <w:rsid w:val="0031153E"/>
    <w:rsid w:val="00311803"/>
    <w:rsid w:val="00312D17"/>
    <w:rsid w:val="0031495B"/>
    <w:rsid w:val="0031556D"/>
    <w:rsid w:val="00315630"/>
    <w:rsid w:val="00316B02"/>
    <w:rsid w:val="00317755"/>
    <w:rsid w:val="00317CD8"/>
    <w:rsid w:val="00321F06"/>
    <w:rsid w:val="0032279C"/>
    <w:rsid w:val="0032296F"/>
    <w:rsid w:val="00322A8F"/>
    <w:rsid w:val="00323BFE"/>
    <w:rsid w:val="003245DD"/>
    <w:rsid w:val="00325476"/>
    <w:rsid w:val="0032673E"/>
    <w:rsid w:val="00326955"/>
    <w:rsid w:val="003269B7"/>
    <w:rsid w:val="00327107"/>
    <w:rsid w:val="00327298"/>
    <w:rsid w:val="00330C53"/>
    <w:rsid w:val="00333520"/>
    <w:rsid w:val="0033366F"/>
    <w:rsid w:val="003355FC"/>
    <w:rsid w:val="00335C62"/>
    <w:rsid w:val="003375D4"/>
    <w:rsid w:val="00343BFA"/>
    <w:rsid w:val="003449DB"/>
    <w:rsid w:val="00344AB9"/>
    <w:rsid w:val="003470A1"/>
    <w:rsid w:val="0034765E"/>
    <w:rsid w:val="00347B8C"/>
    <w:rsid w:val="00347D40"/>
    <w:rsid w:val="00353693"/>
    <w:rsid w:val="00354767"/>
    <w:rsid w:val="003549E2"/>
    <w:rsid w:val="00354CA3"/>
    <w:rsid w:val="003554B0"/>
    <w:rsid w:val="003559CA"/>
    <w:rsid w:val="00355C63"/>
    <w:rsid w:val="00357059"/>
    <w:rsid w:val="00360358"/>
    <w:rsid w:val="003624CE"/>
    <w:rsid w:val="00362BA3"/>
    <w:rsid w:val="003636EB"/>
    <w:rsid w:val="00364972"/>
    <w:rsid w:val="00364FA5"/>
    <w:rsid w:val="003656EF"/>
    <w:rsid w:val="00366CE2"/>
    <w:rsid w:val="00366E12"/>
    <w:rsid w:val="00366F98"/>
    <w:rsid w:val="003674B6"/>
    <w:rsid w:val="00367580"/>
    <w:rsid w:val="00367CAC"/>
    <w:rsid w:val="003707FF"/>
    <w:rsid w:val="00371028"/>
    <w:rsid w:val="003710DD"/>
    <w:rsid w:val="00372949"/>
    <w:rsid w:val="003753CB"/>
    <w:rsid w:val="00375607"/>
    <w:rsid w:val="00375EC0"/>
    <w:rsid w:val="003769D1"/>
    <w:rsid w:val="003769E4"/>
    <w:rsid w:val="00377A24"/>
    <w:rsid w:val="00380007"/>
    <w:rsid w:val="003807A1"/>
    <w:rsid w:val="0038401A"/>
    <w:rsid w:val="0038494E"/>
    <w:rsid w:val="003854ED"/>
    <w:rsid w:val="003855D1"/>
    <w:rsid w:val="003871EA"/>
    <w:rsid w:val="0038738C"/>
    <w:rsid w:val="00387C52"/>
    <w:rsid w:val="003908E6"/>
    <w:rsid w:val="00392150"/>
    <w:rsid w:val="00392AA3"/>
    <w:rsid w:val="00393E84"/>
    <w:rsid w:val="003953C0"/>
    <w:rsid w:val="00395B79"/>
    <w:rsid w:val="00396213"/>
    <w:rsid w:val="003966A7"/>
    <w:rsid w:val="003969F4"/>
    <w:rsid w:val="00396D95"/>
    <w:rsid w:val="003A1477"/>
    <w:rsid w:val="003A2130"/>
    <w:rsid w:val="003A3298"/>
    <w:rsid w:val="003A446E"/>
    <w:rsid w:val="003A4E83"/>
    <w:rsid w:val="003A7A1C"/>
    <w:rsid w:val="003A7F74"/>
    <w:rsid w:val="003B3800"/>
    <w:rsid w:val="003B3EC5"/>
    <w:rsid w:val="003B45E3"/>
    <w:rsid w:val="003B4906"/>
    <w:rsid w:val="003B4EC3"/>
    <w:rsid w:val="003B5EB5"/>
    <w:rsid w:val="003C0367"/>
    <w:rsid w:val="003C2204"/>
    <w:rsid w:val="003C2FAF"/>
    <w:rsid w:val="003C3EE8"/>
    <w:rsid w:val="003C5F81"/>
    <w:rsid w:val="003C797A"/>
    <w:rsid w:val="003D0DE1"/>
    <w:rsid w:val="003D0F57"/>
    <w:rsid w:val="003D1219"/>
    <w:rsid w:val="003D1BCC"/>
    <w:rsid w:val="003D1E10"/>
    <w:rsid w:val="003D4C23"/>
    <w:rsid w:val="003D5F02"/>
    <w:rsid w:val="003D6004"/>
    <w:rsid w:val="003D63B8"/>
    <w:rsid w:val="003D7C0D"/>
    <w:rsid w:val="003E0EF4"/>
    <w:rsid w:val="003E2394"/>
    <w:rsid w:val="003E25E5"/>
    <w:rsid w:val="003E4792"/>
    <w:rsid w:val="003E4B2D"/>
    <w:rsid w:val="003E5114"/>
    <w:rsid w:val="003F2774"/>
    <w:rsid w:val="003F5BA1"/>
    <w:rsid w:val="003F63E4"/>
    <w:rsid w:val="0040019A"/>
    <w:rsid w:val="00400926"/>
    <w:rsid w:val="00403E6B"/>
    <w:rsid w:val="004070E8"/>
    <w:rsid w:val="00407F3F"/>
    <w:rsid w:val="00410726"/>
    <w:rsid w:val="00411BC2"/>
    <w:rsid w:val="00411DB0"/>
    <w:rsid w:val="004130D7"/>
    <w:rsid w:val="00414460"/>
    <w:rsid w:val="00417641"/>
    <w:rsid w:val="0042052E"/>
    <w:rsid w:val="00420B8B"/>
    <w:rsid w:val="00421D7E"/>
    <w:rsid w:val="0042356E"/>
    <w:rsid w:val="00423801"/>
    <w:rsid w:val="004239B6"/>
    <w:rsid w:val="004265D0"/>
    <w:rsid w:val="00427B30"/>
    <w:rsid w:val="00431E92"/>
    <w:rsid w:val="00432D13"/>
    <w:rsid w:val="00433BA4"/>
    <w:rsid w:val="00433FC0"/>
    <w:rsid w:val="00436733"/>
    <w:rsid w:val="0044069C"/>
    <w:rsid w:val="00442E65"/>
    <w:rsid w:val="004434AF"/>
    <w:rsid w:val="004437DE"/>
    <w:rsid w:val="00444D54"/>
    <w:rsid w:val="00444D98"/>
    <w:rsid w:val="00446749"/>
    <w:rsid w:val="00446E3A"/>
    <w:rsid w:val="00450168"/>
    <w:rsid w:val="0045058F"/>
    <w:rsid w:val="00451F7D"/>
    <w:rsid w:val="00451FA4"/>
    <w:rsid w:val="0045203E"/>
    <w:rsid w:val="00452BD4"/>
    <w:rsid w:val="00452EDA"/>
    <w:rsid w:val="0045377E"/>
    <w:rsid w:val="00454807"/>
    <w:rsid w:val="004552F5"/>
    <w:rsid w:val="00456B6F"/>
    <w:rsid w:val="0046021C"/>
    <w:rsid w:val="00460F44"/>
    <w:rsid w:val="0046124D"/>
    <w:rsid w:val="00461531"/>
    <w:rsid w:val="004628A8"/>
    <w:rsid w:val="0046467F"/>
    <w:rsid w:val="0046649A"/>
    <w:rsid w:val="00467B02"/>
    <w:rsid w:val="0047035D"/>
    <w:rsid w:val="00473C62"/>
    <w:rsid w:val="00474032"/>
    <w:rsid w:val="00475284"/>
    <w:rsid w:val="00475422"/>
    <w:rsid w:val="00476EDA"/>
    <w:rsid w:val="004820CD"/>
    <w:rsid w:val="00483F50"/>
    <w:rsid w:val="00484AD3"/>
    <w:rsid w:val="0048669D"/>
    <w:rsid w:val="00486703"/>
    <w:rsid w:val="0048682F"/>
    <w:rsid w:val="004874A7"/>
    <w:rsid w:val="004875E5"/>
    <w:rsid w:val="004905DC"/>
    <w:rsid w:val="0049076E"/>
    <w:rsid w:val="00490DB2"/>
    <w:rsid w:val="004913B2"/>
    <w:rsid w:val="00491DEA"/>
    <w:rsid w:val="00492A31"/>
    <w:rsid w:val="004933E6"/>
    <w:rsid w:val="00493CF1"/>
    <w:rsid w:val="00494E9A"/>
    <w:rsid w:val="00496124"/>
    <w:rsid w:val="00496358"/>
    <w:rsid w:val="004A0BC0"/>
    <w:rsid w:val="004A0F2D"/>
    <w:rsid w:val="004A1016"/>
    <w:rsid w:val="004A142B"/>
    <w:rsid w:val="004A1BCC"/>
    <w:rsid w:val="004A250D"/>
    <w:rsid w:val="004A2CE0"/>
    <w:rsid w:val="004A2E7C"/>
    <w:rsid w:val="004A391C"/>
    <w:rsid w:val="004A5E04"/>
    <w:rsid w:val="004A7921"/>
    <w:rsid w:val="004A7E9E"/>
    <w:rsid w:val="004B0130"/>
    <w:rsid w:val="004B09AB"/>
    <w:rsid w:val="004B1479"/>
    <w:rsid w:val="004B25E0"/>
    <w:rsid w:val="004B56CB"/>
    <w:rsid w:val="004B57BF"/>
    <w:rsid w:val="004B6E9B"/>
    <w:rsid w:val="004B7E9C"/>
    <w:rsid w:val="004C0783"/>
    <w:rsid w:val="004C0D4A"/>
    <w:rsid w:val="004C0FA8"/>
    <w:rsid w:val="004C2522"/>
    <w:rsid w:val="004C2589"/>
    <w:rsid w:val="004C25FB"/>
    <w:rsid w:val="004C30DA"/>
    <w:rsid w:val="004C53E6"/>
    <w:rsid w:val="004C5D20"/>
    <w:rsid w:val="004C64FD"/>
    <w:rsid w:val="004C6766"/>
    <w:rsid w:val="004C6FB8"/>
    <w:rsid w:val="004C7B77"/>
    <w:rsid w:val="004D050A"/>
    <w:rsid w:val="004D0613"/>
    <w:rsid w:val="004D148A"/>
    <w:rsid w:val="004D27D5"/>
    <w:rsid w:val="004D2CB9"/>
    <w:rsid w:val="004D2D9C"/>
    <w:rsid w:val="004D316F"/>
    <w:rsid w:val="004D45D0"/>
    <w:rsid w:val="004E0CB3"/>
    <w:rsid w:val="004E2EAA"/>
    <w:rsid w:val="004E68CD"/>
    <w:rsid w:val="004E6BBC"/>
    <w:rsid w:val="004F0F2B"/>
    <w:rsid w:val="004F166A"/>
    <w:rsid w:val="004F1F9A"/>
    <w:rsid w:val="004F2D10"/>
    <w:rsid w:val="004F3C10"/>
    <w:rsid w:val="004F4B51"/>
    <w:rsid w:val="004F5FBC"/>
    <w:rsid w:val="004F6F04"/>
    <w:rsid w:val="004F79CA"/>
    <w:rsid w:val="004F7C8C"/>
    <w:rsid w:val="00500B09"/>
    <w:rsid w:val="00500C30"/>
    <w:rsid w:val="00502887"/>
    <w:rsid w:val="00502F41"/>
    <w:rsid w:val="00503ED7"/>
    <w:rsid w:val="00504DB7"/>
    <w:rsid w:val="0050688A"/>
    <w:rsid w:val="005078B3"/>
    <w:rsid w:val="005108FA"/>
    <w:rsid w:val="00511C6E"/>
    <w:rsid w:val="005126B4"/>
    <w:rsid w:val="00513047"/>
    <w:rsid w:val="00514A8B"/>
    <w:rsid w:val="00515134"/>
    <w:rsid w:val="00516016"/>
    <w:rsid w:val="00516054"/>
    <w:rsid w:val="00516298"/>
    <w:rsid w:val="00520427"/>
    <w:rsid w:val="0052284C"/>
    <w:rsid w:val="005238FE"/>
    <w:rsid w:val="00527C73"/>
    <w:rsid w:val="0053000A"/>
    <w:rsid w:val="00530744"/>
    <w:rsid w:val="00532622"/>
    <w:rsid w:val="00533A30"/>
    <w:rsid w:val="00536BF9"/>
    <w:rsid w:val="005373CC"/>
    <w:rsid w:val="0054282A"/>
    <w:rsid w:val="00542DCD"/>
    <w:rsid w:val="00542EBE"/>
    <w:rsid w:val="00545A28"/>
    <w:rsid w:val="005470DD"/>
    <w:rsid w:val="00551343"/>
    <w:rsid w:val="00551599"/>
    <w:rsid w:val="0055478C"/>
    <w:rsid w:val="00555000"/>
    <w:rsid w:val="00555C2C"/>
    <w:rsid w:val="005565DD"/>
    <w:rsid w:val="00557E67"/>
    <w:rsid w:val="00560ABE"/>
    <w:rsid w:val="00563430"/>
    <w:rsid w:val="00563BA3"/>
    <w:rsid w:val="00563DBE"/>
    <w:rsid w:val="0056424A"/>
    <w:rsid w:val="005645F3"/>
    <w:rsid w:val="00564E74"/>
    <w:rsid w:val="00565DBB"/>
    <w:rsid w:val="00566EFC"/>
    <w:rsid w:val="005671DF"/>
    <w:rsid w:val="00570D0C"/>
    <w:rsid w:val="00571BE1"/>
    <w:rsid w:val="0057516E"/>
    <w:rsid w:val="0057563D"/>
    <w:rsid w:val="00576630"/>
    <w:rsid w:val="00580FFA"/>
    <w:rsid w:val="00581ACE"/>
    <w:rsid w:val="0058502E"/>
    <w:rsid w:val="005861AF"/>
    <w:rsid w:val="00586B25"/>
    <w:rsid w:val="00587841"/>
    <w:rsid w:val="005906E6"/>
    <w:rsid w:val="005935B6"/>
    <w:rsid w:val="0059363E"/>
    <w:rsid w:val="00593B3B"/>
    <w:rsid w:val="00594032"/>
    <w:rsid w:val="00594463"/>
    <w:rsid w:val="00595E14"/>
    <w:rsid w:val="00596DD5"/>
    <w:rsid w:val="00597F94"/>
    <w:rsid w:val="005A00D7"/>
    <w:rsid w:val="005A17F0"/>
    <w:rsid w:val="005A49DC"/>
    <w:rsid w:val="005A643A"/>
    <w:rsid w:val="005A7B09"/>
    <w:rsid w:val="005A7E68"/>
    <w:rsid w:val="005B0A1A"/>
    <w:rsid w:val="005B1E15"/>
    <w:rsid w:val="005B2478"/>
    <w:rsid w:val="005B55DA"/>
    <w:rsid w:val="005C3921"/>
    <w:rsid w:val="005C4777"/>
    <w:rsid w:val="005C7816"/>
    <w:rsid w:val="005C7BCC"/>
    <w:rsid w:val="005D1563"/>
    <w:rsid w:val="005D3D64"/>
    <w:rsid w:val="005D50B1"/>
    <w:rsid w:val="005D5E38"/>
    <w:rsid w:val="005D67B5"/>
    <w:rsid w:val="005D791F"/>
    <w:rsid w:val="005E1904"/>
    <w:rsid w:val="005E2B0D"/>
    <w:rsid w:val="005E3C88"/>
    <w:rsid w:val="005E75D5"/>
    <w:rsid w:val="005E7EC1"/>
    <w:rsid w:val="005F042E"/>
    <w:rsid w:val="005F1A4D"/>
    <w:rsid w:val="005F2CC2"/>
    <w:rsid w:val="005F36C6"/>
    <w:rsid w:val="005F3DA8"/>
    <w:rsid w:val="005F4615"/>
    <w:rsid w:val="005F6E4B"/>
    <w:rsid w:val="005F7C59"/>
    <w:rsid w:val="00600DAE"/>
    <w:rsid w:val="006013FE"/>
    <w:rsid w:val="00601632"/>
    <w:rsid w:val="006029C5"/>
    <w:rsid w:val="00603287"/>
    <w:rsid w:val="0060331A"/>
    <w:rsid w:val="00603C77"/>
    <w:rsid w:val="00604A54"/>
    <w:rsid w:val="00607B1C"/>
    <w:rsid w:val="00610079"/>
    <w:rsid w:val="0061133D"/>
    <w:rsid w:val="00611995"/>
    <w:rsid w:val="00611F2C"/>
    <w:rsid w:val="00612D11"/>
    <w:rsid w:val="0061519D"/>
    <w:rsid w:val="00616DEE"/>
    <w:rsid w:val="0061794F"/>
    <w:rsid w:val="00620A97"/>
    <w:rsid w:val="006237E1"/>
    <w:rsid w:val="00623FFC"/>
    <w:rsid w:val="00624EA0"/>
    <w:rsid w:val="00630C9F"/>
    <w:rsid w:val="00634241"/>
    <w:rsid w:val="00635AA0"/>
    <w:rsid w:val="00636712"/>
    <w:rsid w:val="00637460"/>
    <w:rsid w:val="006378D0"/>
    <w:rsid w:val="00640273"/>
    <w:rsid w:val="00640609"/>
    <w:rsid w:val="0064289A"/>
    <w:rsid w:val="0064494C"/>
    <w:rsid w:val="00646696"/>
    <w:rsid w:val="006467BC"/>
    <w:rsid w:val="00647675"/>
    <w:rsid w:val="006503C6"/>
    <w:rsid w:val="006508A1"/>
    <w:rsid w:val="00651399"/>
    <w:rsid w:val="006520BD"/>
    <w:rsid w:val="00652354"/>
    <w:rsid w:val="006539AB"/>
    <w:rsid w:val="00653F92"/>
    <w:rsid w:val="006552B0"/>
    <w:rsid w:val="00655FF9"/>
    <w:rsid w:val="00656050"/>
    <w:rsid w:val="0066040A"/>
    <w:rsid w:val="00662AE4"/>
    <w:rsid w:val="0066555D"/>
    <w:rsid w:val="006655D3"/>
    <w:rsid w:val="00666151"/>
    <w:rsid w:val="00670418"/>
    <w:rsid w:val="00671E62"/>
    <w:rsid w:val="00672C5D"/>
    <w:rsid w:val="006748CA"/>
    <w:rsid w:val="00676355"/>
    <w:rsid w:val="00676AAE"/>
    <w:rsid w:val="00677BA7"/>
    <w:rsid w:val="00677E6A"/>
    <w:rsid w:val="00677FAE"/>
    <w:rsid w:val="0068120C"/>
    <w:rsid w:val="00681944"/>
    <w:rsid w:val="00682939"/>
    <w:rsid w:val="0068309E"/>
    <w:rsid w:val="0068691D"/>
    <w:rsid w:val="00686B15"/>
    <w:rsid w:val="00686DEB"/>
    <w:rsid w:val="00691AC8"/>
    <w:rsid w:val="006959C8"/>
    <w:rsid w:val="00695B72"/>
    <w:rsid w:val="00696F0E"/>
    <w:rsid w:val="006A1E73"/>
    <w:rsid w:val="006B02F5"/>
    <w:rsid w:val="006B2BCF"/>
    <w:rsid w:val="006B6C0C"/>
    <w:rsid w:val="006B7E47"/>
    <w:rsid w:val="006C22D9"/>
    <w:rsid w:val="006C2EDA"/>
    <w:rsid w:val="006C4AA9"/>
    <w:rsid w:val="006C671D"/>
    <w:rsid w:val="006C72AF"/>
    <w:rsid w:val="006C7F70"/>
    <w:rsid w:val="006D03C9"/>
    <w:rsid w:val="006D23A3"/>
    <w:rsid w:val="006D43A1"/>
    <w:rsid w:val="006D46F1"/>
    <w:rsid w:val="006D4F41"/>
    <w:rsid w:val="006D5406"/>
    <w:rsid w:val="006D56EE"/>
    <w:rsid w:val="006D5C38"/>
    <w:rsid w:val="006E0135"/>
    <w:rsid w:val="006E0F4B"/>
    <w:rsid w:val="006E2A09"/>
    <w:rsid w:val="006E2A8E"/>
    <w:rsid w:val="006E3718"/>
    <w:rsid w:val="006E457E"/>
    <w:rsid w:val="006E6C51"/>
    <w:rsid w:val="006E7602"/>
    <w:rsid w:val="006E7662"/>
    <w:rsid w:val="006F0722"/>
    <w:rsid w:val="006F0B20"/>
    <w:rsid w:val="006F3E36"/>
    <w:rsid w:val="006F40C9"/>
    <w:rsid w:val="006F4131"/>
    <w:rsid w:val="006F5344"/>
    <w:rsid w:val="006F6BF7"/>
    <w:rsid w:val="0070019D"/>
    <w:rsid w:val="00701058"/>
    <w:rsid w:val="00701067"/>
    <w:rsid w:val="007023EB"/>
    <w:rsid w:val="00702BD8"/>
    <w:rsid w:val="0070437E"/>
    <w:rsid w:val="00705725"/>
    <w:rsid w:val="00707DDD"/>
    <w:rsid w:val="00707FC7"/>
    <w:rsid w:val="0071065F"/>
    <w:rsid w:val="00711170"/>
    <w:rsid w:val="00712188"/>
    <w:rsid w:val="00712E5E"/>
    <w:rsid w:val="007172F4"/>
    <w:rsid w:val="007178C3"/>
    <w:rsid w:val="007179E8"/>
    <w:rsid w:val="00717E5C"/>
    <w:rsid w:val="0072074B"/>
    <w:rsid w:val="007223E6"/>
    <w:rsid w:val="00722A2E"/>
    <w:rsid w:val="00725565"/>
    <w:rsid w:val="00726C30"/>
    <w:rsid w:val="00726F08"/>
    <w:rsid w:val="00727A86"/>
    <w:rsid w:val="00730803"/>
    <w:rsid w:val="00734163"/>
    <w:rsid w:val="00736889"/>
    <w:rsid w:val="007379F2"/>
    <w:rsid w:val="00737F68"/>
    <w:rsid w:val="00740B59"/>
    <w:rsid w:val="007429BC"/>
    <w:rsid w:val="00743AAF"/>
    <w:rsid w:val="00743EE1"/>
    <w:rsid w:val="00744D80"/>
    <w:rsid w:val="00745DD0"/>
    <w:rsid w:val="007476C6"/>
    <w:rsid w:val="0075063F"/>
    <w:rsid w:val="0075095B"/>
    <w:rsid w:val="00752F76"/>
    <w:rsid w:val="007531C9"/>
    <w:rsid w:val="00753378"/>
    <w:rsid w:val="007541AB"/>
    <w:rsid w:val="00755D9A"/>
    <w:rsid w:val="007606FA"/>
    <w:rsid w:val="00761738"/>
    <w:rsid w:val="00761890"/>
    <w:rsid w:val="007637B4"/>
    <w:rsid w:val="00764125"/>
    <w:rsid w:val="007715F8"/>
    <w:rsid w:val="007747D5"/>
    <w:rsid w:val="0077686A"/>
    <w:rsid w:val="00776AED"/>
    <w:rsid w:val="007776FF"/>
    <w:rsid w:val="0078175A"/>
    <w:rsid w:val="0078197A"/>
    <w:rsid w:val="0078564E"/>
    <w:rsid w:val="00785785"/>
    <w:rsid w:val="00785B7D"/>
    <w:rsid w:val="00786062"/>
    <w:rsid w:val="007860C6"/>
    <w:rsid w:val="00787011"/>
    <w:rsid w:val="007919A8"/>
    <w:rsid w:val="00791BCB"/>
    <w:rsid w:val="0079274A"/>
    <w:rsid w:val="00794CC6"/>
    <w:rsid w:val="007A2CC5"/>
    <w:rsid w:val="007A353A"/>
    <w:rsid w:val="007A3DFD"/>
    <w:rsid w:val="007A3FC1"/>
    <w:rsid w:val="007A3FC4"/>
    <w:rsid w:val="007A5887"/>
    <w:rsid w:val="007A65E1"/>
    <w:rsid w:val="007A7651"/>
    <w:rsid w:val="007A77DD"/>
    <w:rsid w:val="007B059E"/>
    <w:rsid w:val="007B1E69"/>
    <w:rsid w:val="007B2E3A"/>
    <w:rsid w:val="007B3872"/>
    <w:rsid w:val="007B60A3"/>
    <w:rsid w:val="007B6417"/>
    <w:rsid w:val="007B7808"/>
    <w:rsid w:val="007C07BE"/>
    <w:rsid w:val="007C0F24"/>
    <w:rsid w:val="007C1B9B"/>
    <w:rsid w:val="007C3BAA"/>
    <w:rsid w:val="007C3CFE"/>
    <w:rsid w:val="007C3D6A"/>
    <w:rsid w:val="007C50B8"/>
    <w:rsid w:val="007C702E"/>
    <w:rsid w:val="007C7F10"/>
    <w:rsid w:val="007C7F37"/>
    <w:rsid w:val="007D0599"/>
    <w:rsid w:val="007D2ABD"/>
    <w:rsid w:val="007D41A2"/>
    <w:rsid w:val="007D56EB"/>
    <w:rsid w:val="007E01B7"/>
    <w:rsid w:val="007E4413"/>
    <w:rsid w:val="007E51B1"/>
    <w:rsid w:val="007E5944"/>
    <w:rsid w:val="007E5F46"/>
    <w:rsid w:val="007E6B21"/>
    <w:rsid w:val="007E6EFE"/>
    <w:rsid w:val="007E7371"/>
    <w:rsid w:val="007F0697"/>
    <w:rsid w:val="007F15A7"/>
    <w:rsid w:val="007F2112"/>
    <w:rsid w:val="007F2591"/>
    <w:rsid w:val="007F3332"/>
    <w:rsid w:val="007F4154"/>
    <w:rsid w:val="007F7389"/>
    <w:rsid w:val="00801D82"/>
    <w:rsid w:val="00803BC6"/>
    <w:rsid w:val="0080501C"/>
    <w:rsid w:val="0080568F"/>
    <w:rsid w:val="00806928"/>
    <w:rsid w:val="00806B19"/>
    <w:rsid w:val="00807085"/>
    <w:rsid w:val="00807173"/>
    <w:rsid w:val="00810703"/>
    <w:rsid w:val="0081082D"/>
    <w:rsid w:val="008119E6"/>
    <w:rsid w:val="0081435D"/>
    <w:rsid w:val="0081453A"/>
    <w:rsid w:val="0081550D"/>
    <w:rsid w:val="00815BCF"/>
    <w:rsid w:val="008160C7"/>
    <w:rsid w:val="00816777"/>
    <w:rsid w:val="0081724F"/>
    <w:rsid w:val="00820230"/>
    <w:rsid w:val="0082059E"/>
    <w:rsid w:val="0082085B"/>
    <w:rsid w:val="008213C9"/>
    <w:rsid w:val="008221FD"/>
    <w:rsid w:val="008234D4"/>
    <w:rsid w:val="008236DE"/>
    <w:rsid w:val="008248E3"/>
    <w:rsid w:val="00824C61"/>
    <w:rsid w:val="0082790C"/>
    <w:rsid w:val="00831676"/>
    <w:rsid w:val="008317E4"/>
    <w:rsid w:val="00832262"/>
    <w:rsid w:val="0083228F"/>
    <w:rsid w:val="0083364D"/>
    <w:rsid w:val="00834696"/>
    <w:rsid w:val="008367CE"/>
    <w:rsid w:val="0083764A"/>
    <w:rsid w:val="00837ADA"/>
    <w:rsid w:val="00843675"/>
    <w:rsid w:val="008440CC"/>
    <w:rsid w:val="00844673"/>
    <w:rsid w:val="008453E2"/>
    <w:rsid w:val="00846739"/>
    <w:rsid w:val="00847258"/>
    <w:rsid w:val="00847511"/>
    <w:rsid w:val="00850F7D"/>
    <w:rsid w:val="00851DBC"/>
    <w:rsid w:val="008522DE"/>
    <w:rsid w:val="00853B47"/>
    <w:rsid w:val="008545B1"/>
    <w:rsid w:val="008552FC"/>
    <w:rsid w:val="00856A4F"/>
    <w:rsid w:val="00857BD7"/>
    <w:rsid w:val="00860916"/>
    <w:rsid w:val="00861885"/>
    <w:rsid w:val="00861A14"/>
    <w:rsid w:val="00861C19"/>
    <w:rsid w:val="00863463"/>
    <w:rsid w:val="00865184"/>
    <w:rsid w:val="00865EA0"/>
    <w:rsid w:val="0086653F"/>
    <w:rsid w:val="00870579"/>
    <w:rsid w:val="00870BA8"/>
    <w:rsid w:val="008752DA"/>
    <w:rsid w:val="00880650"/>
    <w:rsid w:val="00881BD7"/>
    <w:rsid w:val="0088226B"/>
    <w:rsid w:val="008825E3"/>
    <w:rsid w:val="0088285A"/>
    <w:rsid w:val="00883663"/>
    <w:rsid w:val="00883C6B"/>
    <w:rsid w:val="008840EF"/>
    <w:rsid w:val="008844CA"/>
    <w:rsid w:val="0088487C"/>
    <w:rsid w:val="008872D3"/>
    <w:rsid w:val="008907FC"/>
    <w:rsid w:val="008921F6"/>
    <w:rsid w:val="00892ACF"/>
    <w:rsid w:val="00893915"/>
    <w:rsid w:val="00897A48"/>
    <w:rsid w:val="008A038A"/>
    <w:rsid w:val="008A0732"/>
    <w:rsid w:val="008A0C14"/>
    <w:rsid w:val="008A1357"/>
    <w:rsid w:val="008A205E"/>
    <w:rsid w:val="008A564F"/>
    <w:rsid w:val="008A61A6"/>
    <w:rsid w:val="008A715C"/>
    <w:rsid w:val="008A75F8"/>
    <w:rsid w:val="008A7BF5"/>
    <w:rsid w:val="008A7D87"/>
    <w:rsid w:val="008B0DD4"/>
    <w:rsid w:val="008B18E9"/>
    <w:rsid w:val="008B1B97"/>
    <w:rsid w:val="008B4227"/>
    <w:rsid w:val="008B4691"/>
    <w:rsid w:val="008B4901"/>
    <w:rsid w:val="008B5CB7"/>
    <w:rsid w:val="008B5DE1"/>
    <w:rsid w:val="008B6EBE"/>
    <w:rsid w:val="008B791D"/>
    <w:rsid w:val="008C6038"/>
    <w:rsid w:val="008C6193"/>
    <w:rsid w:val="008C63C5"/>
    <w:rsid w:val="008C6EA7"/>
    <w:rsid w:val="008D1363"/>
    <w:rsid w:val="008D152D"/>
    <w:rsid w:val="008D2DF9"/>
    <w:rsid w:val="008D3FA0"/>
    <w:rsid w:val="008D4ACF"/>
    <w:rsid w:val="008D51E6"/>
    <w:rsid w:val="008D5E20"/>
    <w:rsid w:val="008D6C36"/>
    <w:rsid w:val="008D6D27"/>
    <w:rsid w:val="008D7200"/>
    <w:rsid w:val="008D7830"/>
    <w:rsid w:val="008E0882"/>
    <w:rsid w:val="008E1425"/>
    <w:rsid w:val="008E2EB5"/>
    <w:rsid w:val="008E7A1F"/>
    <w:rsid w:val="008F1BF3"/>
    <w:rsid w:val="008F249D"/>
    <w:rsid w:val="008F2715"/>
    <w:rsid w:val="008F2D33"/>
    <w:rsid w:val="008F3520"/>
    <w:rsid w:val="008F3907"/>
    <w:rsid w:val="008F6BD5"/>
    <w:rsid w:val="008F7ED3"/>
    <w:rsid w:val="00900D73"/>
    <w:rsid w:val="0090367E"/>
    <w:rsid w:val="0090517B"/>
    <w:rsid w:val="00905835"/>
    <w:rsid w:val="0090677E"/>
    <w:rsid w:val="00906C1C"/>
    <w:rsid w:val="00906C9A"/>
    <w:rsid w:val="009070DF"/>
    <w:rsid w:val="00911BD0"/>
    <w:rsid w:val="009124D8"/>
    <w:rsid w:val="00912650"/>
    <w:rsid w:val="00914292"/>
    <w:rsid w:val="00914E4B"/>
    <w:rsid w:val="00915146"/>
    <w:rsid w:val="0091609A"/>
    <w:rsid w:val="00916F2A"/>
    <w:rsid w:val="00917186"/>
    <w:rsid w:val="00921886"/>
    <w:rsid w:val="0092290F"/>
    <w:rsid w:val="009233F3"/>
    <w:rsid w:val="0092413A"/>
    <w:rsid w:val="009244E3"/>
    <w:rsid w:val="00925822"/>
    <w:rsid w:val="00933032"/>
    <w:rsid w:val="009333E5"/>
    <w:rsid w:val="00933A36"/>
    <w:rsid w:val="0093645A"/>
    <w:rsid w:val="00936CA8"/>
    <w:rsid w:val="009404E6"/>
    <w:rsid w:val="00946360"/>
    <w:rsid w:val="00951B44"/>
    <w:rsid w:val="00951CA5"/>
    <w:rsid w:val="0095253E"/>
    <w:rsid w:val="00952796"/>
    <w:rsid w:val="00952AF2"/>
    <w:rsid w:val="009551C3"/>
    <w:rsid w:val="009577A8"/>
    <w:rsid w:val="0096051C"/>
    <w:rsid w:val="00960A75"/>
    <w:rsid w:val="00961584"/>
    <w:rsid w:val="00961935"/>
    <w:rsid w:val="00961BE6"/>
    <w:rsid w:val="00964B29"/>
    <w:rsid w:val="00964B87"/>
    <w:rsid w:val="00965069"/>
    <w:rsid w:val="00967254"/>
    <w:rsid w:val="00970AB1"/>
    <w:rsid w:val="009718D1"/>
    <w:rsid w:val="00976E14"/>
    <w:rsid w:val="00980573"/>
    <w:rsid w:val="0098131E"/>
    <w:rsid w:val="0098157E"/>
    <w:rsid w:val="009815BF"/>
    <w:rsid w:val="00981B37"/>
    <w:rsid w:val="009825B8"/>
    <w:rsid w:val="0098335F"/>
    <w:rsid w:val="0098434C"/>
    <w:rsid w:val="00984C17"/>
    <w:rsid w:val="00987572"/>
    <w:rsid w:val="0099030D"/>
    <w:rsid w:val="00990889"/>
    <w:rsid w:val="009908D8"/>
    <w:rsid w:val="00990AFE"/>
    <w:rsid w:val="0099145A"/>
    <w:rsid w:val="009929A2"/>
    <w:rsid w:val="00994E38"/>
    <w:rsid w:val="00995983"/>
    <w:rsid w:val="00997D86"/>
    <w:rsid w:val="009A01AB"/>
    <w:rsid w:val="009A0EF4"/>
    <w:rsid w:val="009A1099"/>
    <w:rsid w:val="009A167F"/>
    <w:rsid w:val="009A284D"/>
    <w:rsid w:val="009A3742"/>
    <w:rsid w:val="009A3C2C"/>
    <w:rsid w:val="009A520C"/>
    <w:rsid w:val="009A5791"/>
    <w:rsid w:val="009A731D"/>
    <w:rsid w:val="009A7C1A"/>
    <w:rsid w:val="009B1AE4"/>
    <w:rsid w:val="009B4974"/>
    <w:rsid w:val="009B4A8B"/>
    <w:rsid w:val="009B6892"/>
    <w:rsid w:val="009B702F"/>
    <w:rsid w:val="009C037E"/>
    <w:rsid w:val="009C28B7"/>
    <w:rsid w:val="009C46FE"/>
    <w:rsid w:val="009C4D92"/>
    <w:rsid w:val="009C63CE"/>
    <w:rsid w:val="009C7A3F"/>
    <w:rsid w:val="009D0694"/>
    <w:rsid w:val="009D0D2C"/>
    <w:rsid w:val="009D3DDC"/>
    <w:rsid w:val="009D52D2"/>
    <w:rsid w:val="009E1379"/>
    <w:rsid w:val="009E146E"/>
    <w:rsid w:val="009E1B6A"/>
    <w:rsid w:val="009E4791"/>
    <w:rsid w:val="009F010B"/>
    <w:rsid w:val="009F0132"/>
    <w:rsid w:val="009F23A0"/>
    <w:rsid w:val="009F2EEB"/>
    <w:rsid w:val="009F32A3"/>
    <w:rsid w:val="009F4C52"/>
    <w:rsid w:val="009F4F74"/>
    <w:rsid w:val="009F5AC3"/>
    <w:rsid w:val="009F6DD5"/>
    <w:rsid w:val="009F7427"/>
    <w:rsid w:val="00A015AB"/>
    <w:rsid w:val="00A01BD5"/>
    <w:rsid w:val="00A035A9"/>
    <w:rsid w:val="00A03751"/>
    <w:rsid w:val="00A044AD"/>
    <w:rsid w:val="00A10B9C"/>
    <w:rsid w:val="00A110C9"/>
    <w:rsid w:val="00A112DB"/>
    <w:rsid w:val="00A118BE"/>
    <w:rsid w:val="00A120EC"/>
    <w:rsid w:val="00A13196"/>
    <w:rsid w:val="00A13BA5"/>
    <w:rsid w:val="00A1471C"/>
    <w:rsid w:val="00A150F5"/>
    <w:rsid w:val="00A15693"/>
    <w:rsid w:val="00A15B3F"/>
    <w:rsid w:val="00A15ED1"/>
    <w:rsid w:val="00A16593"/>
    <w:rsid w:val="00A16C2D"/>
    <w:rsid w:val="00A1773A"/>
    <w:rsid w:val="00A20720"/>
    <w:rsid w:val="00A21017"/>
    <w:rsid w:val="00A213B6"/>
    <w:rsid w:val="00A2159A"/>
    <w:rsid w:val="00A22EE0"/>
    <w:rsid w:val="00A23215"/>
    <w:rsid w:val="00A23D2B"/>
    <w:rsid w:val="00A24E5A"/>
    <w:rsid w:val="00A31D3A"/>
    <w:rsid w:val="00A32281"/>
    <w:rsid w:val="00A33E1C"/>
    <w:rsid w:val="00A346CF"/>
    <w:rsid w:val="00A34E94"/>
    <w:rsid w:val="00A364BB"/>
    <w:rsid w:val="00A41234"/>
    <w:rsid w:val="00A42E81"/>
    <w:rsid w:val="00A43CB3"/>
    <w:rsid w:val="00A505BA"/>
    <w:rsid w:val="00A508B9"/>
    <w:rsid w:val="00A51128"/>
    <w:rsid w:val="00A52640"/>
    <w:rsid w:val="00A52EAB"/>
    <w:rsid w:val="00A53211"/>
    <w:rsid w:val="00A536D7"/>
    <w:rsid w:val="00A53F52"/>
    <w:rsid w:val="00A54566"/>
    <w:rsid w:val="00A550FD"/>
    <w:rsid w:val="00A56853"/>
    <w:rsid w:val="00A626C1"/>
    <w:rsid w:val="00A637A6"/>
    <w:rsid w:val="00A659D4"/>
    <w:rsid w:val="00A674C6"/>
    <w:rsid w:val="00A679E6"/>
    <w:rsid w:val="00A67F51"/>
    <w:rsid w:val="00A70D92"/>
    <w:rsid w:val="00A71C02"/>
    <w:rsid w:val="00A72605"/>
    <w:rsid w:val="00A73197"/>
    <w:rsid w:val="00A73304"/>
    <w:rsid w:val="00A73562"/>
    <w:rsid w:val="00A752CE"/>
    <w:rsid w:val="00A75FED"/>
    <w:rsid w:val="00A7799E"/>
    <w:rsid w:val="00A81B15"/>
    <w:rsid w:val="00A829D0"/>
    <w:rsid w:val="00A85F34"/>
    <w:rsid w:val="00A863D8"/>
    <w:rsid w:val="00A871F4"/>
    <w:rsid w:val="00A906E3"/>
    <w:rsid w:val="00A9277E"/>
    <w:rsid w:val="00A92C08"/>
    <w:rsid w:val="00A92C85"/>
    <w:rsid w:val="00A93972"/>
    <w:rsid w:val="00A977F8"/>
    <w:rsid w:val="00A97B09"/>
    <w:rsid w:val="00AA0788"/>
    <w:rsid w:val="00AA39B9"/>
    <w:rsid w:val="00AA3F4A"/>
    <w:rsid w:val="00AA421D"/>
    <w:rsid w:val="00AA519A"/>
    <w:rsid w:val="00AA6D79"/>
    <w:rsid w:val="00AA7929"/>
    <w:rsid w:val="00AB1D6D"/>
    <w:rsid w:val="00AB2C4D"/>
    <w:rsid w:val="00AB3B13"/>
    <w:rsid w:val="00AB496D"/>
    <w:rsid w:val="00AB6BB5"/>
    <w:rsid w:val="00AC3FFC"/>
    <w:rsid w:val="00AC41FD"/>
    <w:rsid w:val="00AC524D"/>
    <w:rsid w:val="00AC54CD"/>
    <w:rsid w:val="00AC7F3F"/>
    <w:rsid w:val="00AD11C6"/>
    <w:rsid w:val="00AD1EA3"/>
    <w:rsid w:val="00AD2962"/>
    <w:rsid w:val="00AD3161"/>
    <w:rsid w:val="00AD319B"/>
    <w:rsid w:val="00AD3BFF"/>
    <w:rsid w:val="00AD4E29"/>
    <w:rsid w:val="00AD6484"/>
    <w:rsid w:val="00AD6837"/>
    <w:rsid w:val="00AD6E0C"/>
    <w:rsid w:val="00AD7B5E"/>
    <w:rsid w:val="00AD7B98"/>
    <w:rsid w:val="00AE0D4A"/>
    <w:rsid w:val="00AE15EF"/>
    <w:rsid w:val="00AE1C4A"/>
    <w:rsid w:val="00AE2039"/>
    <w:rsid w:val="00AE45F6"/>
    <w:rsid w:val="00AE5088"/>
    <w:rsid w:val="00AE5845"/>
    <w:rsid w:val="00AE6A17"/>
    <w:rsid w:val="00AE7863"/>
    <w:rsid w:val="00AF0127"/>
    <w:rsid w:val="00AF1483"/>
    <w:rsid w:val="00AF65DF"/>
    <w:rsid w:val="00AF6969"/>
    <w:rsid w:val="00AF69F1"/>
    <w:rsid w:val="00AF6C2C"/>
    <w:rsid w:val="00AF7031"/>
    <w:rsid w:val="00AF7517"/>
    <w:rsid w:val="00B00275"/>
    <w:rsid w:val="00B00E68"/>
    <w:rsid w:val="00B0207E"/>
    <w:rsid w:val="00B02B59"/>
    <w:rsid w:val="00B03BC4"/>
    <w:rsid w:val="00B04D96"/>
    <w:rsid w:val="00B06B11"/>
    <w:rsid w:val="00B073FC"/>
    <w:rsid w:val="00B10E65"/>
    <w:rsid w:val="00B11CF8"/>
    <w:rsid w:val="00B11ECC"/>
    <w:rsid w:val="00B11F8D"/>
    <w:rsid w:val="00B12FA9"/>
    <w:rsid w:val="00B1596F"/>
    <w:rsid w:val="00B15B82"/>
    <w:rsid w:val="00B17F62"/>
    <w:rsid w:val="00B20E2A"/>
    <w:rsid w:val="00B21B20"/>
    <w:rsid w:val="00B22495"/>
    <w:rsid w:val="00B22CFD"/>
    <w:rsid w:val="00B236C0"/>
    <w:rsid w:val="00B23A0A"/>
    <w:rsid w:val="00B23CE1"/>
    <w:rsid w:val="00B25A0F"/>
    <w:rsid w:val="00B25AF8"/>
    <w:rsid w:val="00B261BC"/>
    <w:rsid w:val="00B3182B"/>
    <w:rsid w:val="00B31DE6"/>
    <w:rsid w:val="00B3236F"/>
    <w:rsid w:val="00B34A31"/>
    <w:rsid w:val="00B37249"/>
    <w:rsid w:val="00B373C1"/>
    <w:rsid w:val="00B41AF5"/>
    <w:rsid w:val="00B42211"/>
    <w:rsid w:val="00B4257F"/>
    <w:rsid w:val="00B442E1"/>
    <w:rsid w:val="00B45BCE"/>
    <w:rsid w:val="00B460D7"/>
    <w:rsid w:val="00B477F0"/>
    <w:rsid w:val="00B51BF6"/>
    <w:rsid w:val="00B51FE1"/>
    <w:rsid w:val="00B53182"/>
    <w:rsid w:val="00B538FF"/>
    <w:rsid w:val="00B53CC6"/>
    <w:rsid w:val="00B55141"/>
    <w:rsid w:val="00B55CC8"/>
    <w:rsid w:val="00B60D9E"/>
    <w:rsid w:val="00B6153F"/>
    <w:rsid w:val="00B616E0"/>
    <w:rsid w:val="00B61B22"/>
    <w:rsid w:val="00B62C7F"/>
    <w:rsid w:val="00B63B85"/>
    <w:rsid w:val="00B65DFD"/>
    <w:rsid w:val="00B6768A"/>
    <w:rsid w:val="00B678FC"/>
    <w:rsid w:val="00B67C41"/>
    <w:rsid w:val="00B702E5"/>
    <w:rsid w:val="00B70AFA"/>
    <w:rsid w:val="00B7238A"/>
    <w:rsid w:val="00B746FD"/>
    <w:rsid w:val="00B75679"/>
    <w:rsid w:val="00B762A1"/>
    <w:rsid w:val="00B8049D"/>
    <w:rsid w:val="00B8091E"/>
    <w:rsid w:val="00B828AC"/>
    <w:rsid w:val="00B829F1"/>
    <w:rsid w:val="00B835F1"/>
    <w:rsid w:val="00B83B14"/>
    <w:rsid w:val="00B842E7"/>
    <w:rsid w:val="00B84757"/>
    <w:rsid w:val="00B84909"/>
    <w:rsid w:val="00B84D31"/>
    <w:rsid w:val="00B85D4E"/>
    <w:rsid w:val="00B86B68"/>
    <w:rsid w:val="00B87E1A"/>
    <w:rsid w:val="00B87EA1"/>
    <w:rsid w:val="00B87EFD"/>
    <w:rsid w:val="00B87FC8"/>
    <w:rsid w:val="00B92411"/>
    <w:rsid w:val="00B930BF"/>
    <w:rsid w:val="00B9447F"/>
    <w:rsid w:val="00B961D6"/>
    <w:rsid w:val="00BA41BE"/>
    <w:rsid w:val="00BA489E"/>
    <w:rsid w:val="00BA66AE"/>
    <w:rsid w:val="00BA6CC3"/>
    <w:rsid w:val="00BA7A7E"/>
    <w:rsid w:val="00BA7E34"/>
    <w:rsid w:val="00BB1454"/>
    <w:rsid w:val="00BB17FF"/>
    <w:rsid w:val="00BB1845"/>
    <w:rsid w:val="00BB250D"/>
    <w:rsid w:val="00BB3FEB"/>
    <w:rsid w:val="00BB45B6"/>
    <w:rsid w:val="00BB522F"/>
    <w:rsid w:val="00BB571E"/>
    <w:rsid w:val="00BB5BD4"/>
    <w:rsid w:val="00BB5F21"/>
    <w:rsid w:val="00BB6D0A"/>
    <w:rsid w:val="00BB7515"/>
    <w:rsid w:val="00BB7F25"/>
    <w:rsid w:val="00BC05AD"/>
    <w:rsid w:val="00BC1C20"/>
    <w:rsid w:val="00BC279E"/>
    <w:rsid w:val="00BC3302"/>
    <w:rsid w:val="00BC425E"/>
    <w:rsid w:val="00BC4898"/>
    <w:rsid w:val="00BC5026"/>
    <w:rsid w:val="00BC54A8"/>
    <w:rsid w:val="00BC55E6"/>
    <w:rsid w:val="00BC5949"/>
    <w:rsid w:val="00BC6B83"/>
    <w:rsid w:val="00BC7991"/>
    <w:rsid w:val="00BD1CD1"/>
    <w:rsid w:val="00BD519F"/>
    <w:rsid w:val="00BD5A4C"/>
    <w:rsid w:val="00BD63BC"/>
    <w:rsid w:val="00BD7DDB"/>
    <w:rsid w:val="00BE0951"/>
    <w:rsid w:val="00BE0A9E"/>
    <w:rsid w:val="00BE1A3D"/>
    <w:rsid w:val="00BE1F11"/>
    <w:rsid w:val="00BE2499"/>
    <w:rsid w:val="00BE266E"/>
    <w:rsid w:val="00BE2AB2"/>
    <w:rsid w:val="00BE305F"/>
    <w:rsid w:val="00BE47B7"/>
    <w:rsid w:val="00BE4EA7"/>
    <w:rsid w:val="00BE56AD"/>
    <w:rsid w:val="00BE59B0"/>
    <w:rsid w:val="00BE5ACB"/>
    <w:rsid w:val="00BE73E2"/>
    <w:rsid w:val="00BF3669"/>
    <w:rsid w:val="00BF426F"/>
    <w:rsid w:val="00BF47A0"/>
    <w:rsid w:val="00BF5A74"/>
    <w:rsid w:val="00BF603F"/>
    <w:rsid w:val="00BF6C3E"/>
    <w:rsid w:val="00C01BBF"/>
    <w:rsid w:val="00C01F3B"/>
    <w:rsid w:val="00C03D58"/>
    <w:rsid w:val="00C0493B"/>
    <w:rsid w:val="00C05591"/>
    <w:rsid w:val="00C05DB2"/>
    <w:rsid w:val="00C06029"/>
    <w:rsid w:val="00C065EA"/>
    <w:rsid w:val="00C066F4"/>
    <w:rsid w:val="00C10F0F"/>
    <w:rsid w:val="00C13614"/>
    <w:rsid w:val="00C13E0B"/>
    <w:rsid w:val="00C14681"/>
    <w:rsid w:val="00C15333"/>
    <w:rsid w:val="00C15F07"/>
    <w:rsid w:val="00C1772B"/>
    <w:rsid w:val="00C2147F"/>
    <w:rsid w:val="00C21734"/>
    <w:rsid w:val="00C22089"/>
    <w:rsid w:val="00C22484"/>
    <w:rsid w:val="00C2621D"/>
    <w:rsid w:val="00C27925"/>
    <w:rsid w:val="00C33A1B"/>
    <w:rsid w:val="00C34245"/>
    <w:rsid w:val="00C35686"/>
    <w:rsid w:val="00C36378"/>
    <w:rsid w:val="00C3714B"/>
    <w:rsid w:val="00C41D82"/>
    <w:rsid w:val="00C420E5"/>
    <w:rsid w:val="00C4512D"/>
    <w:rsid w:val="00C45175"/>
    <w:rsid w:val="00C46012"/>
    <w:rsid w:val="00C466B4"/>
    <w:rsid w:val="00C471F5"/>
    <w:rsid w:val="00C51F71"/>
    <w:rsid w:val="00C52C1D"/>
    <w:rsid w:val="00C5354D"/>
    <w:rsid w:val="00C54861"/>
    <w:rsid w:val="00C574B7"/>
    <w:rsid w:val="00C57D5D"/>
    <w:rsid w:val="00C6031F"/>
    <w:rsid w:val="00C6128E"/>
    <w:rsid w:val="00C623BA"/>
    <w:rsid w:val="00C623F7"/>
    <w:rsid w:val="00C62845"/>
    <w:rsid w:val="00C631EC"/>
    <w:rsid w:val="00C634F2"/>
    <w:rsid w:val="00C6487D"/>
    <w:rsid w:val="00C673D5"/>
    <w:rsid w:val="00C677FB"/>
    <w:rsid w:val="00C70082"/>
    <w:rsid w:val="00C72E4D"/>
    <w:rsid w:val="00C74419"/>
    <w:rsid w:val="00C76FCE"/>
    <w:rsid w:val="00C82A58"/>
    <w:rsid w:val="00C83199"/>
    <w:rsid w:val="00C84ABE"/>
    <w:rsid w:val="00C84B7B"/>
    <w:rsid w:val="00C8583C"/>
    <w:rsid w:val="00C85DB6"/>
    <w:rsid w:val="00C90914"/>
    <w:rsid w:val="00C93CDB"/>
    <w:rsid w:val="00C94B57"/>
    <w:rsid w:val="00C95B34"/>
    <w:rsid w:val="00C9611A"/>
    <w:rsid w:val="00C9647A"/>
    <w:rsid w:val="00C97CD1"/>
    <w:rsid w:val="00CA0046"/>
    <w:rsid w:val="00CA030D"/>
    <w:rsid w:val="00CA0D32"/>
    <w:rsid w:val="00CA1194"/>
    <w:rsid w:val="00CA3256"/>
    <w:rsid w:val="00CA342D"/>
    <w:rsid w:val="00CA6768"/>
    <w:rsid w:val="00CA6DBE"/>
    <w:rsid w:val="00CA7181"/>
    <w:rsid w:val="00CA7D12"/>
    <w:rsid w:val="00CB0265"/>
    <w:rsid w:val="00CB0862"/>
    <w:rsid w:val="00CB1265"/>
    <w:rsid w:val="00CB18C9"/>
    <w:rsid w:val="00CB457A"/>
    <w:rsid w:val="00CB6DE9"/>
    <w:rsid w:val="00CC015F"/>
    <w:rsid w:val="00CC061E"/>
    <w:rsid w:val="00CC0BD8"/>
    <w:rsid w:val="00CC1486"/>
    <w:rsid w:val="00CC18BC"/>
    <w:rsid w:val="00CC3C52"/>
    <w:rsid w:val="00CC5FCC"/>
    <w:rsid w:val="00CC7ECA"/>
    <w:rsid w:val="00CD00C4"/>
    <w:rsid w:val="00CD0FB3"/>
    <w:rsid w:val="00CD13C0"/>
    <w:rsid w:val="00CD2135"/>
    <w:rsid w:val="00CD2581"/>
    <w:rsid w:val="00CD38B2"/>
    <w:rsid w:val="00CD3B74"/>
    <w:rsid w:val="00CD543F"/>
    <w:rsid w:val="00CD58DD"/>
    <w:rsid w:val="00CD6D64"/>
    <w:rsid w:val="00CD7009"/>
    <w:rsid w:val="00CD7DF0"/>
    <w:rsid w:val="00CE2D2F"/>
    <w:rsid w:val="00CE4055"/>
    <w:rsid w:val="00CE4273"/>
    <w:rsid w:val="00CE4F2A"/>
    <w:rsid w:val="00CE4F5A"/>
    <w:rsid w:val="00CE5CF5"/>
    <w:rsid w:val="00CE6B3E"/>
    <w:rsid w:val="00CF17BA"/>
    <w:rsid w:val="00CF2342"/>
    <w:rsid w:val="00CF2343"/>
    <w:rsid w:val="00CF4358"/>
    <w:rsid w:val="00CF4B12"/>
    <w:rsid w:val="00CF6969"/>
    <w:rsid w:val="00CF7C63"/>
    <w:rsid w:val="00D0124D"/>
    <w:rsid w:val="00D01D98"/>
    <w:rsid w:val="00D02AA1"/>
    <w:rsid w:val="00D034AA"/>
    <w:rsid w:val="00D05016"/>
    <w:rsid w:val="00D05DC8"/>
    <w:rsid w:val="00D064F2"/>
    <w:rsid w:val="00D11C2E"/>
    <w:rsid w:val="00D11E55"/>
    <w:rsid w:val="00D1325C"/>
    <w:rsid w:val="00D152DE"/>
    <w:rsid w:val="00D171DD"/>
    <w:rsid w:val="00D176A6"/>
    <w:rsid w:val="00D2063C"/>
    <w:rsid w:val="00D209F1"/>
    <w:rsid w:val="00D210CC"/>
    <w:rsid w:val="00D223E1"/>
    <w:rsid w:val="00D22ADE"/>
    <w:rsid w:val="00D23E44"/>
    <w:rsid w:val="00D256CF"/>
    <w:rsid w:val="00D25CA1"/>
    <w:rsid w:val="00D30C65"/>
    <w:rsid w:val="00D30F87"/>
    <w:rsid w:val="00D31295"/>
    <w:rsid w:val="00D35264"/>
    <w:rsid w:val="00D353CB"/>
    <w:rsid w:val="00D36D68"/>
    <w:rsid w:val="00D36F0F"/>
    <w:rsid w:val="00D378A0"/>
    <w:rsid w:val="00D4276F"/>
    <w:rsid w:val="00D42843"/>
    <w:rsid w:val="00D42BF3"/>
    <w:rsid w:val="00D44146"/>
    <w:rsid w:val="00D45E32"/>
    <w:rsid w:val="00D464DB"/>
    <w:rsid w:val="00D47164"/>
    <w:rsid w:val="00D47380"/>
    <w:rsid w:val="00D51680"/>
    <w:rsid w:val="00D52547"/>
    <w:rsid w:val="00D5263F"/>
    <w:rsid w:val="00D52CAB"/>
    <w:rsid w:val="00D5750D"/>
    <w:rsid w:val="00D612FA"/>
    <w:rsid w:val="00D6324B"/>
    <w:rsid w:val="00D63B78"/>
    <w:rsid w:val="00D64412"/>
    <w:rsid w:val="00D6488F"/>
    <w:rsid w:val="00D675DB"/>
    <w:rsid w:val="00D6793B"/>
    <w:rsid w:val="00D71FB4"/>
    <w:rsid w:val="00D74B65"/>
    <w:rsid w:val="00D75575"/>
    <w:rsid w:val="00D7644F"/>
    <w:rsid w:val="00D76E93"/>
    <w:rsid w:val="00D76F59"/>
    <w:rsid w:val="00D776B5"/>
    <w:rsid w:val="00D8091C"/>
    <w:rsid w:val="00D811F5"/>
    <w:rsid w:val="00D81F13"/>
    <w:rsid w:val="00D826DD"/>
    <w:rsid w:val="00D82D04"/>
    <w:rsid w:val="00D8374A"/>
    <w:rsid w:val="00D8582C"/>
    <w:rsid w:val="00D86D83"/>
    <w:rsid w:val="00D9089E"/>
    <w:rsid w:val="00D90DD9"/>
    <w:rsid w:val="00D91599"/>
    <w:rsid w:val="00D91BC1"/>
    <w:rsid w:val="00D91CBA"/>
    <w:rsid w:val="00D920B8"/>
    <w:rsid w:val="00D92192"/>
    <w:rsid w:val="00D9228E"/>
    <w:rsid w:val="00D926D4"/>
    <w:rsid w:val="00D928C1"/>
    <w:rsid w:val="00D93B22"/>
    <w:rsid w:val="00D950A4"/>
    <w:rsid w:val="00DA3AA6"/>
    <w:rsid w:val="00DA4EA2"/>
    <w:rsid w:val="00DA4F88"/>
    <w:rsid w:val="00DA4FF1"/>
    <w:rsid w:val="00DA5DAA"/>
    <w:rsid w:val="00DA7453"/>
    <w:rsid w:val="00DA7645"/>
    <w:rsid w:val="00DB3120"/>
    <w:rsid w:val="00DB396B"/>
    <w:rsid w:val="00DB3B05"/>
    <w:rsid w:val="00DB51FF"/>
    <w:rsid w:val="00DB6B6F"/>
    <w:rsid w:val="00DB6FE4"/>
    <w:rsid w:val="00DB7A83"/>
    <w:rsid w:val="00DC03B5"/>
    <w:rsid w:val="00DC0566"/>
    <w:rsid w:val="00DC2396"/>
    <w:rsid w:val="00DC2FAF"/>
    <w:rsid w:val="00DC3EB2"/>
    <w:rsid w:val="00DC61BD"/>
    <w:rsid w:val="00DC6F86"/>
    <w:rsid w:val="00DC7859"/>
    <w:rsid w:val="00DD2171"/>
    <w:rsid w:val="00DD2BBA"/>
    <w:rsid w:val="00DD3DE5"/>
    <w:rsid w:val="00DD3F09"/>
    <w:rsid w:val="00DD5519"/>
    <w:rsid w:val="00DD6335"/>
    <w:rsid w:val="00DD7724"/>
    <w:rsid w:val="00DE1677"/>
    <w:rsid w:val="00DE1A52"/>
    <w:rsid w:val="00DE1DE0"/>
    <w:rsid w:val="00DE2069"/>
    <w:rsid w:val="00DE20F6"/>
    <w:rsid w:val="00DE27B7"/>
    <w:rsid w:val="00DE4B7B"/>
    <w:rsid w:val="00DE5BEF"/>
    <w:rsid w:val="00DE5E82"/>
    <w:rsid w:val="00DE5F00"/>
    <w:rsid w:val="00DE6E7F"/>
    <w:rsid w:val="00DE71F4"/>
    <w:rsid w:val="00DF0209"/>
    <w:rsid w:val="00DF0BC3"/>
    <w:rsid w:val="00DF2DD1"/>
    <w:rsid w:val="00DF6291"/>
    <w:rsid w:val="00E0051D"/>
    <w:rsid w:val="00E01A32"/>
    <w:rsid w:val="00E03D01"/>
    <w:rsid w:val="00E044A2"/>
    <w:rsid w:val="00E04660"/>
    <w:rsid w:val="00E04CAE"/>
    <w:rsid w:val="00E05615"/>
    <w:rsid w:val="00E05B54"/>
    <w:rsid w:val="00E05F41"/>
    <w:rsid w:val="00E06FF6"/>
    <w:rsid w:val="00E10191"/>
    <w:rsid w:val="00E1090A"/>
    <w:rsid w:val="00E1256B"/>
    <w:rsid w:val="00E14073"/>
    <w:rsid w:val="00E15E05"/>
    <w:rsid w:val="00E160BF"/>
    <w:rsid w:val="00E16915"/>
    <w:rsid w:val="00E2050B"/>
    <w:rsid w:val="00E213A6"/>
    <w:rsid w:val="00E213E9"/>
    <w:rsid w:val="00E242FE"/>
    <w:rsid w:val="00E25552"/>
    <w:rsid w:val="00E27053"/>
    <w:rsid w:val="00E274CE"/>
    <w:rsid w:val="00E3132F"/>
    <w:rsid w:val="00E33032"/>
    <w:rsid w:val="00E35A76"/>
    <w:rsid w:val="00E36FF7"/>
    <w:rsid w:val="00E378D6"/>
    <w:rsid w:val="00E37D27"/>
    <w:rsid w:val="00E414CD"/>
    <w:rsid w:val="00E4151C"/>
    <w:rsid w:val="00E418EE"/>
    <w:rsid w:val="00E44588"/>
    <w:rsid w:val="00E455B4"/>
    <w:rsid w:val="00E45C6E"/>
    <w:rsid w:val="00E477B1"/>
    <w:rsid w:val="00E515DB"/>
    <w:rsid w:val="00E535CB"/>
    <w:rsid w:val="00E5383C"/>
    <w:rsid w:val="00E5486B"/>
    <w:rsid w:val="00E555E1"/>
    <w:rsid w:val="00E55BD4"/>
    <w:rsid w:val="00E55DCA"/>
    <w:rsid w:val="00E56723"/>
    <w:rsid w:val="00E569F6"/>
    <w:rsid w:val="00E60E9A"/>
    <w:rsid w:val="00E613B1"/>
    <w:rsid w:val="00E61C77"/>
    <w:rsid w:val="00E62DC0"/>
    <w:rsid w:val="00E63B7B"/>
    <w:rsid w:val="00E649A8"/>
    <w:rsid w:val="00E666B8"/>
    <w:rsid w:val="00E670A9"/>
    <w:rsid w:val="00E70FCE"/>
    <w:rsid w:val="00E72F67"/>
    <w:rsid w:val="00E73BFA"/>
    <w:rsid w:val="00E73E41"/>
    <w:rsid w:val="00E74049"/>
    <w:rsid w:val="00E741AF"/>
    <w:rsid w:val="00E7440F"/>
    <w:rsid w:val="00E759A8"/>
    <w:rsid w:val="00E76183"/>
    <w:rsid w:val="00E768E7"/>
    <w:rsid w:val="00E77649"/>
    <w:rsid w:val="00E81148"/>
    <w:rsid w:val="00E8134F"/>
    <w:rsid w:val="00E81D33"/>
    <w:rsid w:val="00E847A7"/>
    <w:rsid w:val="00E85F93"/>
    <w:rsid w:val="00E86224"/>
    <w:rsid w:val="00E87AF2"/>
    <w:rsid w:val="00E90426"/>
    <w:rsid w:val="00E90A20"/>
    <w:rsid w:val="00E90B8F"/>
    <w:rsid w:val="00E9131A"/>
    <w:rsid w:val="00E9179B"/>
    <w:rsid w:val="00E91FFE"/>
    <w:rsid w:val="00E92965"/>
    <w:rsid w:val="00E930EB"/>
    <w:rsid w:val="00E93CF6"/>
    <w:rsid w:val="00E953B1"/>
    <w:rsid w:val="00E963F3"/>
    <w:rsid w:val="00E96E64"/>
    <w:rsid w:val="00EA05DB"/>
    <w:rsid w:val="00EA0815"/>
    <w:rsid w:val="00EA2BF5"/>
    <w:rsid w:val="00EA2FA7"/>
    <w:rsid w:val="00EA41F6"/>
    <w:rsid w:val="00EA53A8"/>
    <w:rsid w:val="00EA5927"/>
    <w:rsid w:val="00EA74DA"/>
    <w:rsid w:val="00EB0B32"/>
    <w:rsid w:val="00EB177C"/>
    <w:rsid w:val="00EB1C41"/>
    <w:rsid w:val="00EB22BA"/>
    <w:rsid w:val="00EB36D9"/>
    <w:rsid w:val="00EB55DE"/>
    <w:rsid w:val="00EB6B9A"/>
    <w:rsid w:val="00EB73CF"/>
    <w:rsid w:val="00EC008E"/>
    <w:rsid w:val="00EC0597"/>
    <w:rsid w:val="00EC06EA"/>
    <w:rsid w:val="00EC1852"/>
    <w:rsid w:val="00EC2307"/>
    <w:rsid w:val="00EC25BA"/>
    <w:rsid w:val="00EC4B16"/>
    <w:rsid w:val="00EC6ACA"/>
    <w:rsid w:val="00EC6BA0"/>
    <w:rsid w:val="00ED00FD"/>
    <w:rsid w:val="00ED022D"/>
    <w:rsid w:val="00ED06ED"/>
    <w:rsid w:val="00ED195B"/>
    <w:rsid w:val="00ED2655"/>
    <w:rsid w:val="00ED42D5"/>
    <w:rsid w:val="00ED788F"/>
    <w:rsid w:val="00EE077C"/>
    <w:rsid w:val="00EE1637"/>
    <w:rsid w:val="00EE1EA1"/>
    <w:rsid w:val="00EE29C2"/>
    <w:rsid w:val="00EE344D"/>
    <w:rsid w:val="00EE449A"/>
    <w:rsid w:val="00EE45A5"/>
    <w:rsid w:val="00EE6734"/>
    <w:rsid w:val="00EE7541"/>
    <w:rsid w:val="00EF1826"/>
    <w:rsid w:val="00EF2FBD"/>
    <w:rsid w:val="00EF39C2"/>
    <w:rsid w:val="00EF4351"/>
    <w:rsid w:val="00EF4571"/>
    <w:rsid w:val="00EF5AA9"/>
    <w:rsid w:val="00EF62BC"/>
    <w:rsid w:val="00EF65DE"/>
    <w:rsid w:val="00EF66BC"/>
    <w:rsid w:val="00EF6F37"/>
    <w:rsid w:val="00F02877"/>
    <w:rsid w:val="00F03958"/>
    <w:rsid w:val="00F048CE"/>
    <w:rsid w:val="00F04DF8"/>
    <w:rsid w:val="00F05592"/>
    <w:rsid w:val="00F07D1A"/>
    <w:rsid w:val="00F103B9"/>
    <w:rsid w:val="00F110FC"/>
    <w:rsid w:val="00F123BB"/>
    <w:rsid w:val="00F123E1"/>
    <w:rsid w:val="00F13336"/>
    <w:rsid w:val="00F141A5"/>
    <w:rsid w:val="00F1539C"/>
    <w:rsid w:val="00F15FCE"/>
    <w:rsid w:val="00F17440"/>
    <w:rsid w:val="00F2115E"/>
    <w:rsid w:val="00F2384E"/>
    <w:rsid w:val="00F24765"/>
    <w:rsid w:val="00F256E3"/>
    <w:rsid w:val="00F266AA"/>
    <w:rsid w:val="00F26F21"/>
    <w:rsid w:val="00F27420"/>
    <w:rsid w:val="00F2759E"/>
    <w:rsid w:val="00F32D94"/>
    <w:rsid w:val="00F32EBC"/>
    <w:rsid w:val="00F340E6"/>
    <w:rsid w:val="00F379F3"/>
    <w:rsid w:val="00F43F73"/>
    <w:rsid w:val="00F44711"/>
    <w:rsid w:val="00F44CEB"/>
    <w:rsid w:val="00F460E8"/>
    <w:rsid w:val="00F46E70"/>
    <w:rsid w:val="00F500DB"/>
    <w:rsid w:val="00F50ABD"/>
    <w:rsid w:val="00F50C5C"/>
    <w:rsid w:val="00F51CFB"/>
    <w:rsid w:val="00F523EB"/>
    <w:rsid w:val="00F5259C"/>
    <w:rsid w:val="00F526ED"/>
    <w:rsid w:val="00F5278D"/>
    <w:rsid w:val="00F55E6C"/>
    <w:rsid w:val="00F56301"/>
    <w:rsid w:val="00F61E98"/>
    <w:rsid w:val="00F628FE"/>
    <w:rsid w:val="00F62B13"/>
    <w:rsid w:val="00F64B86"/>
    <w:rsid w:val="00F66C58"/>
    <w:rsid w:val="00F67570"/>
    <w:rsid w:val="00F70750"/>
    <w:rsid w:val="00F709D5"/>
    <w:rsid w:val="00F70B0C"/>
    <w:rsid w:val="00F70B1D"/>
    <w:rsid w:val="00F710F3"/>
    <w:rsid w:val="00F71C28"/>
    <w:rsid w:val="00F73586"/>
    <w:rsid w:val="00F74268"/>
    <w:rsid w:val="00F7460F"/>
    <w:rsid w:val="00F74666"/>
    <w:rsid w:val="00F74BCC"/>
    <w:rsid w:val="00F76320"/>
    <w:rsid w:val="00F76FA1"/>
    <w:rsid w:val="00F77D9B"/>
    <w:rsid w:val="00F77EC3"/>
    <w:rsid w:val="00F80186"/>
    <w:rsid w:val="00F809EB"/>
    <w:rsid w:val="00F80CC7"/>
    <w:rsid w:val="00F80FAF"/>
    <w:rsid w:val="00F81075"/>
    <w:rsid w:val="00F84A05"/>
    <w:rsid w:val="00F86849"/>
    <w:rsid w:val="00F87CFB"/>
    <w:rsid w:val="00F93B5A"/>
    <w:rsid w:val="00F95A2D"/>
    <w:rsid w:val="00F9659E"/>
    <w:rsid w:val="00F9684F"/>
    <w:rsid w:val="00FA1803"/>
    <w:rsid w:val="00FA295D"/>
    <w:rsid w:val="00FA34CB"/>
    <w:rsid w:val="00FA3AA7"/>
    <w:rsid w:val="00FA3F6F"/>
    <w:rsid w:val="00FA4F29"/>
    <w:rsid w:val="00FA571B"/>
    <w:rsid w:val="00FA7300"/>
    <w:rsid w:val="00FB0277"/>
    <w:rsid w:val="00FB0973"/>
    <w:rsid w:val="00FB0D9E"/>
    <w:rsid w:val="00FB1B37"/>
    <w:rsid w:val="00FB252D"/>
    <w:rsid w:val="00FB3E97"/>
    <w:rsid w:val="00FB4686"/>
    <w:rsid w:val="00FB4A5E"/>
    <w:rsid w:val="00FB5651"/>
    <w:rsid w:val="00FB5C2B"/>
    <w:rsid w:val="00FB623B"/>
    <w:rsid w:val="00FC0A43"/>
    <w:rsid w:val="00FC115E"/>
    <w:rsid w:val="00FC179F"/>
    <w:rsid w:val="00FC1CBF"/>
    <w:rsid w:val="00FC203F"/>
    <w:rsid w:val="00FC2051"/>
    <w:rsid w:val="00FC2372"/>
    <w:rsid w:val="00FC3062"/>
    <w:rsid w:val="00FC422F"/>
    <w:rsid w:val="00FC47D0"/>
    <w:rsid w:val="00FC508A"/>
    <w:rsid w:val="00FC5117"/>
    <w:rsid w:val="00FC5154"/>
    <w:rsid w:val="00FC5AB5"/>
    <w:rsid w:val="00FC6342"/>
    <w:rsid w:val="00FC6631"/>
    <w:rsid w:val="00FD01DC"/>
    <w:rsid w:val="00FD1399"/>
    <w:rsid w:val="00FD4CDB"/>
    <w:rsid w:val="00FD572F"/>
    <w:rsid w:val="00FD599E"/>
    <w:rsid w:val="00FD7D16"/>
    <w:rsid w:val="00FE0999"/>
    <w:rsid w:val="00FE0A1F"/>
    <w:rsid w:val="00FE1886"/>
    <w:rsid w:val="00FE4D1C"/>
    <w:rsid w:val="00FE5049"/>
    <w:rsid w:val="00FE69BA"/>
    <w:rsid w:val="00FE6DC0"/>
    <w:rsid w:val="00FE7E1C"/>
    <w:rsid w:val="00FF182F"/>
    <w:rsid w:val="00FF371D"/>
    <w:rsid w:val="00FF3EC9"/>
    <w:rsid w:val="00FF5325"/>
    <w:rsid w:val="00FF5D9E"/>
    <w:rsid w:val="00FF7F2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252F89"/>
  <w15:docId w15:val="{4510B07E-8F8D-7F44-9E60-4CD7F7630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BC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83C"/>
    <w:pPr>
      <w:ind w:left="720"/>
      <w:contextualSpacing/>
    </w:pPr>
    <w:rPr>
      <w:lang w:val="en-US" w:eastAsia="en-US"/>
    </w:rPr>
  </w:style>
  <w:style w:type="character" w:styleId="Strong">
    <w:name w:val="Strong"/>
    <w:basedOn w:val="DefaultParagraphFont"/>
    <w:uiPriority w:val="22"/>
    <w:qFormat/>
    <w:rsid w:val="006C671D"/>
    <w:rPr>
      <w:b/>
      <w:bCs/>
    </w:rPr>
  </w:style>
  <w:style w:type="character" w:styleId="Emphasis">
    <w:name w:val="Emphasis"/>
    <w:basedOn w:val="DefaultParagraphFont"/>
    <w:uiPriority w:val="20"/>
    <w:qFormat/>
    <w:rsid w:val="006C671D"/>
    <w:rPr>
      <w:i/>
      <w:iCs/>
    </w:rPr>
  </w:style>
  <w:style w:type="paragraph" w:customStyle="1" w:styleId="p1">
    <w:name w:val="p1"/>
    <w:basedOn w:val="Normal"/>
    <w:rsid w:val="00494E9A"/>
    <w:rPr>
      <w:sz w:val="17"/>
      <w:szCs w:val="17"/>
      <w:lang w:val="en-GB"/>
    </w:rPr>
  </w:style>
  <w:style w:type="character" w:customStyle="1" w:styleId="apple-converted-space">
    <w:name w:val="apple-converted-space"/>
    <w:basedOn w:val="DefaultParagraphFont"/>
    <w:rsid w:val="00494E9A"/>
  </w:style>
  <w:style w:type="paragraph" w:customStyle="1" w:styleId="Default">
    <w:name w:val="Default"/>
    <w:rsid w:val="00A52640"/>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0713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339"/>
    <w:rPr>
      <w:rFonts w:ascii="Lucida Grande" w:hAnsi="Lucida Grande" w:cs="Lucida Grande"/>
      <w:sz w:val="18"/>
      <w:szCs w:val="18"/>
    </w:rPr>
  </w:style>
  <w:style w:type="character" w:styleId="CommentReference">
    <w:name w:val="annotation reference"/>
    <w:basedOn w:val="DefaultParagraphFont"/>
    <w:uiPriority w:val="99"/>
    <w:semiHidden/>
    <w:unhideWhenUsed/>
    <w:rsid w:val="00FE1886"/>
    <w:rPr>
      <w:sz w:val="18"/>
      <w:szCs w:val="18"/>
    </w:rPr>
  </w:style>
  <w:style w:type="paragraph" w:styleId="CommentText">
    <w:name w:val="annotation text"/>
    <w:basedOn w:val="Normal"/>
    <w:link w:val="CommentTextChar"/>
    <w:uiPriority w:val="99"/>
    <w:unhideWhenUsed/>
    <w:rsid w:val="00FE1886"/>
    <w:rPr>
      <w:lang w:eastAsia="en-US"/>
    </w:rPr>
  </w:style>
  <w:style w:type="character" w:customStyle="1" w:styleId="CommentTextChar">
    <w:name w:val="Comment Text Char"/>
    <w:basedOn w:val="DefaultParagraphFont"/>
    <w:link w:val="CommentText"/>
    <w:uiPriority w:val="99"/>
    <w:rsid w:val="00FE1886"/>
    <w:rPr>
      <w:sz w:val="24"/>
      <w:szCs w:val="24"/>
    </w:rPr>
  </w:style>
  <w:style w:type="paragraph" w:styleId="CommentSubject">
    <w:name w:val="annotation subject"/>
    <w:basedOn w:val="CommentText"/>
    <w:next w:val="CommentText"/>
    <w:link w:val="CommentSubjectChar"/>
    <w:uiPriority w:val="99"/>
    <w:semiHidden/>
    <w:unhideWhenUsed/>
    <w:rsid w:val="00FE1886"/>
    <w:rPr>
      <w:b/>
      <w:bCs/>
      <w:sz w:val="20"/>
      <w:szCs w:val="20"/>
    </w:rPr>
  </w:style>
  <w:style w:type="character" w:customStyle="1" w:styleId="CommentSubjectChar">
    <w:name w:val="Comment Subject Char"/>
    <w:basedOn w:val="CommentTextChar"/>
    <w:link w:val="CommentSubject"/>
    <w:uiPriority w:val="99"/>
    <w:semiHidden/>
    <w:rsid w:val="00FE1886"/>
    <w:rPr>
      <w:b/>
      <w:bCs/>
      <w:sz w:val="20"/>
      <w:szCs w:val="20"/>
    </w:rPr>
  </w:style>
  <w:style w:type="character" w:styleId="Hyperlink">
    <w:name w:val="Hyperlink"/>
    <w:basedOn w:val="DefaultParagraphFont"/>
    <w:uiPriority w:val="99"/>
    <w:unhideWhenUsed/>
    <w:rsid w:val="00F67570"/>
    <w:rPr>
      <w:color w:val="0000FF" w:themeColor="hyperlink"/>
      <w:u w:val="single"/>
    </w:rPr>
  </w:style>
  <w:style w:type="paragraph" w:styleId="Revision">
    <w:name w:val="Revision"/>
    <w:hidden/>
    <w:uiPriority w:val="99"/>
    <w:semiHidden/>
    <w:rsid w:val="00032052"/>
    <w:pPr>
      <w:spacing w:after="0" w:line="240" w:lineRule="auto"/>
    </w:pPr>
  </w:style>
  <w:style w:type="character" w:styleId="FootnoteReference">
    <w:name w:val="footnote reference"/>
    <w:basedOn w:val="DefaultParagraphFont"/>
    <w:uiPriority w:val="99"/>
    <w:unhideWhenUsed/>
    <w:rsid w:val="00761738"/>
    <w:rPr>
      <w:vertAlign w:val="superscript"/>
    </w:rPr>
  </w:style>
  <w:style w:type="paragraph" w:styleId="FootnoteText">
    <w:name w:val="footnote text"/>
    <w:basedOn w:val="Normal"/>
    <w:link w:val="FootnoteTextChar"/>
    <w:uiPriority w:val="99"/>
    <w:unhideWhenUsed/>
    <w:rsid w:val="00761738"/>
    <w:rPr>
      <w:lang w:eastAsia="en-US"/>
    </w:rPr>
  </w:style>
  <w:style w:type="character" w:customStyle="1" w:styleId="FootnoteTextChar">
    <w:name w:val="Footnote Text Char"/>
    <w:basedOn w:val="DefaultParagraphFont"/>
    <w:link w:val="FootnoteText"/>
    <w:uiPriority w:val="99"/>
    <w:rsid w:val="00761738"/>
    <w:rPr>
      <w:sz w:val="24"/>
      <w:szCs w:val="24"/>
    </w:rPr>
  </w:style>
  <w:style w:type="paragraph" w:styleId="Footer">
    <w:name w:val="footer"/>
    <w:basedOn w:val="Normal"/>
    <w:link w:val="FooterChar"/>
    <w:uiPriority w:val="99"/>
    <w:unhideWhenUsed/>
    <w:rsid w:val="008F6BD5"/>
    <w:pPr>
      <w:tabs>
        <w:tab w:val="center" w:pos="4513"/>
        <w:tab w:val="right" w:pos="9026"/>
      </w:tabs>
    </w:pPr>
    <w:rPr>
      <w:lang w:eastAsia="en-US"/>
    </w:rPr>
  </w:style>
  <w:style w:type="character" w:customStyle="1" w:styleId="FooterChar">
    <w:name w:val="Footer Char"/>
    <w:basedOn w:val="DefaultParagraphFont"/>
    <w:link w:val="Footer"/>
    <w:uiPriority w:val="99"/>
    <w:rsid w:val="008F6BD5"/>
  </w:style>
  <w:style w:type="character" w:styleId="PageNumber">
    <w:name w:val="page number"/>
    <w:basedOn w:val="DefaultParagraphFont"/>
    <w:uiPriority w:val="99"/>
    <w:semiHidden/>
    <w:unhideWhenUsed/>
    <w:rsid w:val="008F6BD5"/>
  </w:style>
  <w:style w:type="paragraph" w:styleId="Header">
    <w:name w:val="header"/>
    <w:basedOn w:val="Normal"/>
    <w:link w:val="HeaderChar"/>
    <w:uiPriority w:val="99"/>
    <w:unhideWhenUsed/>
    <w:rsid w:val="008F6BD5"/>
    <w:pPr>
      <w:tabs>
        <w:tab w:val="center" w:pos="4513"/>
        <w:tab w:val="right" w:pos="9026"/>
      </w:tabs>
    </w:pPr>
    <w:rPr>
      <w:lang w:eastAsia="en-US"/>
    </w:rPr>
  </w:style>
  <w:style w:type="character" w:customStyle="1" w:styleId="HeaderChar">
    <w:name w:val="Header Char"/>
    <w:basedOn w:val="DefaultParagraphFont"/>
    <w:link w:val="Header"/>
    <w:uiPriority w:val="99"/>
    <w:rsid w:val="008F6BD5"/>
  </w:style>
  <w:style w:type="paragraph" w:styleId="EndnoteText">
    <w:name w:val="endnote text"/>
    <w:basedOn w:val="Normal"/>
    <w:link w:val="EndnoteTextChar"/>
    <w:uiPriority w:val="99"/>
    <w:semiHidden/>
    <w:unhideWhenUsed/>
    <w:rsid w:val="004B57BF"/>
    <w:rPr>
      <w:rFonts w:ascii="Calibri" w:eastAsia="Calibri" w:hAnsi="Calibri"/>
    </w:rPr>
  </w:style>
  <w:style w:type="character" w:customStyle="1" w:styleId="EndnoteTextChar">
    <w:name w:val="Endnote Text Char"/>
    <w:basedOn w:val="DefaultParagraphFont"/>
    <w:link w:val="EndnoteText"/>
    <w:uiPriority w:val="99"/>
    <w:semiHidden/>
    <w:rsid w:val="004B57BF"/>
    <w:rPr>
      <w:rFonts w:ascii="Calibri" w:eastAsia="Calibri" w:hAnsi="Calibri" w:cs="Times New Roman"/>
      <w:sz w:val="24"/>
      <w:szCs w:val="24"/>
    </w:rPr>
  </w:style>
  <w:style w:type="character" w:styleId="EndnoteReference">
    <w:name w:val="endnote reference"/>
    <w:uiPriority w:val="99"/>
    <w:semiHidden/>
    <w:unhideWhenUsed/>
    <w:rsid w:val="004B57BF"/>
    <w:rPr>
      <w:vertAlign w:val="superscript"/>
    </w:rPr>
  </w:style>
  <w:style w:type="character" w:styleId="FollowedHyperlink">
    <w:name w:val="FollowedHyperlink"/>
    <w:basedOn w:val="DefaultParagraphFont"/>
    <w:uiPriority w:val="99"/>
    <w:semiHidden/>
    <w:unhideWhenUsed/>
    <w:rsid w:val="006F3E36"/>
    <w:rPr>
      <w:color w:val="800080" w:themeColor="followedHyperlink"/>
      <w:u w:val="single"/>
    </w:rPr>
  </w:style>
  <w:style w:type="character" w:customStyle="1" w:styleId="UnresolvedMention1">
    <w:name w:val="Unresolved Mention1"/>
    <w:basedOn w:val="DefaultParagraphFont"/>
    <w:uiPriority w:val="99"/>
    <w:semiHidden/>
    <w:unhideWhenUsed/>
    <w:rsid w:val="00220543"/>
    <w:rPr>
      <w:color w:val="605E5C"/>
      <w:shd w:val="clear" w:color="auto" w:fill="E1DFDD"/>
    </w:rPr>
  </w:style>
  <w:style w:type="character" w:customStyle="1" w:styleId="lplexentryname">
    <w:name w:val="lplexentryname"/>
    <w:basedOn w:val="DefaultParagraphFont"/>
    <w:rsid w:val="00A346CF"/>
  </w:style>
  <w:style w:type="character" w:customStyle="1" w:styleId="UnresolvedMention2">
    <w:name w:val="Unresolved Mention2"/>
    <w:basedOn w:val="DefaultParagraphFont"/>
    <w:uiPriority w:val="99"/>
    <w:semiHidden/>
    <w:unhideWhenUsed/>
    <w:rsid w:val="008D3FA0"/>
    <w:rPr>
      <w:color w:val="605E5C"/>
      <w:shd w:val="clear" w:color="auto" w:fill="E1DFDD"/>
    </w:rPr>
  </w:style>
  <w:style w:type="paragraph" w:customStyle="1" w:styleId="EndNoteBibliography">
    <w:name w:val="EndNote Bibliography"/>
    <w:basedOn w:val="Normal"/>
    <w:link w:val="EndNoteBibliographyChar"/>
    <w:rsid w:val="00A7799E"/>
    <w:rPr>
      <w:lang w:val="en-US" w:eastAsia="en-US"/>
    </w:rPr>
  </w:style>
  <w:style w:type="character" w:customStyle="1" w:styleId="EndNoteBibliographyChar">
    <w:name w:val="EndNote Bibliography Char"/>
    <w:basedOn w:val="DefaultParagraphFont"/>
    <w:link w:val="EndNoteBibliography"/>
    <w:rsid w:val="00A7799E"/>
    <w:rPr>
      <w:rFonts w:ascii="Times New Roman" w:eastAsia="Times New Roman" w:hAnsi="Times New Roman" w:cs="Times New Roman"/>
      <w:sz w:val="24"/>
      <w:szCs w:val="24"/>
      <w:lang w:val="en-US"/>
    </w:rPr>
  </w:style>
  <w:style w:type="paragraph" w:styleId="NoSpacing">
    <w:name w:val="No Spacing"/>
    <w:uiPriority w:val="1"/>
    <w:qFormat/>
    <w:rsid w:val="00490DB2"/>
    <w:pPr>
      <w:spacing w:after="0" w:line="240" w:lineRule="auto"/>
    </w:pPr>
    <w:rPr>
      <w:lang w:val="en-US"/>
    </w:rPr>
  </w:style>
  <w:style w:type="character" w:customStyle="1" w:styleId="df">
    <w:name w:val="df"/>
    <w:basedOn w:val="DefaultParagraphFont"/>
    <w:rsid w:val="00566EFC"/>
  </w:style>
  <w:style w:type="character" w:customStyle="1" w:styleId="gp">
    <w:name w:val="gp"/>
    <w:basedOn w:val="DefaultParagraphFont"/>
    <w:rsid w:val="00566EFC"/>
  </w:style>
  <w:style w:type="table" w:styleId="TableGrid">
    <w:name w:val="Table Grid"/>
    <w:basedOn w:val="TableNormal"/>
    <w:uiPriority w:val="59"/>
    <w:rsid w:val="001E53EC"/>
    <w:pPr>
      <w:spacing w:after="0" w:line="240" w:lineRule="auto"/>
    </w:pPr>
    <w:rPr>
      <w:rFonts w:ascii="Verdana" w:hAnsi="Verdana"/>
      <w:sz w:val="17"/>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F4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3525">
      <w:bodyDiv w:val="1"/>
      <w:marLeft w:val="0"/>
      <w:marRight w:val="0"/>
      <w:marTop w:val="0"/>
      <w:marBottom w:val="0"/>
      <w:divBdr>
        <w:top w:val="none" w:sz="0" w:space="0" w:color="auto"/>
        <w:left w:val="none" w:sz="0" w:space="0" w:color="auto"/>
        <w:bottom w:val="none" w:sz="0" w:space="0" w:color="auto"/>
        <w:right w:val="none" w:sz="0" w:space="0" w:color="auto"/>
      </w:divBdr>
    </w:div>
    <w:div w:id="65609997">
      <w:bodyDiv w:val="1"/>
      <w:marLeft w:val="0"/>
      <w:marRight w:val="0"/>
      <w:marTop w:val="0"/>
      <w:marBottom w:val="0"/>
      <w:divBdr>
        <w:top w:val="none" w:sz="0" w:space="0" w:color="auto"/>
        <w:left w:val="none" w:sz="0" w:space="0" w:color="auto"/>
        <w:bottom w:val="none" w:sz="0" w:space="0" w:color="auto"/>
        <w:right w:val="none" w:sz="0" w:space="0" w:color="auto"/>
      </w:divBdr>
    </w:div>
    <w:div w:id="124125352">
      <w:bodyDiv w:val="1"/>
      <w:marLeft w:val="0"/>
      <w:marRight w:val="0"/>
      <w:marTop w:val="0"/>
      <w:marBottom w:val="0"/>
      <w:divBdr>
        <w:top w:val="none" w:sz="0" w:space="0" w:color="auto"/>
        <w:left w:val="none" w:sz="0" w:space="0" w:color="auto"/>
        <w:bottom w:val="none" w:sz="0" w:space="0" w:color="auto"/>
        <w:right w:val="none" w:sz="0" w:space="0" w:color="auto"/>
      </w:divBdr>
    </w:div>
    <w:div w:id="129635882">
      <w:bodyDiv w:val="1"/>
      <w:marLeft w:val="0"/>
      <w:marRight w:val="0"/>
      <w:marTop w:val="0"/>
      <w:marBottom w:val="0"/>
      <w:divBdr>
        <w:top w:val="none" w:sz="0" w:space="0" w:color="auto"/>
        <w:left w:val="none" w:sz="0" w:space="0" w:color="auto"/>
        <w:bottom w:val="none" w:sz="0" w:space="0" w:color="auto"/>
        <w:right w:val="none" w:sz="0" w:space="0" w:color="auto"/>
      </w:divBdr>
    </w:div>
    <w:div w:id="157113497">
      <w:bodyDiv w:val="1"/>
      <w:marLeft w:val="0"/>
      <w:marRight w:val="0"/>
      <w:marTop w:val="0"/>
      <w:marBottom w:val="0"/>
      <w:divBdr>
        <w:top w:val="none" w:sz="0" w:space="0" w:color="auto"/>
        <w:left w:val="none" w:sz="0" w:space="0" w:color="auto"/>
        <w:bottom w:val="none" w:sz="0" w:space="0" w:color="auto"/>
        <w:right w:val="none" w:sz="0" w:space="0" w:color="auto"/>
      </w:divBdr>
    </w:div>
    <w:div w:id="223952134">
      <w:bodyDiv w:val="1"/>
      <w:marLeft w:val="0"/>
      <w:marRight w:val="0"/>
      <w:marTop w:val="0"/>
      <w:marBottom w:val="0"/>
      <w:divBdr>
        <w:top w:val="none" w:sz="0" w:space="0" w:color="auto"/>
        <w:left w:val="none" w:sz="0" w:space="0" w:color="auto"/>
        <w:bottom w:val="none" w:sz="0" w:space="0" w:color="auto"/>
        <w:right w:val="none" w:sz="0" w:space="0" w:color="auto"/>
      </w:divBdr>
    </w:div>
    <w:div w:id="249511524">
      <w:bodyDiv w:val="1"/>
      <w:marLeft w:val="0"/>
      <w:marRight w:val="0"/>
      <w:marTop w:val="0"/>
      <w:marBottom w:val="0"/>
      <w:divBdr>
        <w:top w:val="none" w:sz="0" w:space="0" w:color="auto"/>
        <w:left w:val="none" w:sz="0" w:space="0" w:color="auto"/>
        <w:bottom w:val="none" w:sz="0" w:space="0" w:color="auto"/>
        <w:right w:val="none" w:sz="0" w:space="0" w:color="auto"/>
      </w:divBdr>
    </w:div>
    <w:div w:id="277027200">
      <w:bodyDiv w:val="1"/>
      <w:marLeft w:val="0"/>
      <w:marRight w:val="0"/>
      <w:marTop w:val="0"/>
      <w:marBottom w:val="0"/>
      <w:divBdr>
        <w:top w:val="none" w:sz="0" w:space="0" w:color="auto"/>
        <w:left w:val="none" w:sz="0" w:space="0" w:color="auto"/>
        <w:bottom w:val="none" w:sz="0" w:space="0" w:color="auto"/>
        <w:right w:val="none" w:sz="0" w:space="0" w:color="auto"/>
      </w:divBdr>
    </w:div>
    <w:div w:id="318654571">
      <w:bodyDiv w:val="1"/>
      <w:marLeft w:val="0"/>
      <w:marRight w:val="0"/>
      <w:marTop w:val="0"/>
      <w:marBottom w:val="0"/>
      <w:divBdr>
        <w:top w:val="none" w:sz="0" w:space="0" w:color="auto"/>
        <w:left w:val="none" w:sz="0" w:space="0" w:color="auto"/>
        <w:bottom w:val="none" w:sz="0" w:space="0" w:color="auto"/>
        <w:right w:val="none" w:sz="0" w:space="0" w:color="auto"/>
      </w:divBdr>
    </w:div>
    <w:div w:id="322781321">
      <w:bodyDiv w:val="1"/>
      <w:marLeft w:val="0"/>
      <w:marRight w:val="0"/>
      <w:marTop w:val="0"/>
      <w:marBottom w:val="0"/>
      <w:divBdr>
        <w:top w:val="none" w:sz="0" w:space="0" w:color="auto"/>
        <w:left w:val="none" w:sz="0" w:space="0" w:color="auto"/>
        <w:bottom w:val="none" w:sz="0" w:space="0" w:color="auto"/>
        <w:right w:val="none" w:sz="0" w:space="0" w:color="auto"/>
      </w:divBdr>
    </w:div>
    <w:div w:id="365721396">
      <w:bodyDiv w:val="1"/>
      <w:marLeft w:val="0"/>
      <w:marRight w:val="0"/>
      <w:marTop w:val="0"/>
      <w:marBottom w:val="0"/>
      <w:divBdr>
        <w:top w:val="none" w:sz="0" w:space="0" w:color="auto"/>
        <w:left w:val="none" w:sz="0" w:space="0" w:color="auto"/>
        <w:bottom w:val="none" w:sz="0" w:space="0" w:color="auto"/>
        <w:right w:val="none" w:sz="0" w:space="0" w:color="auto"/>
      </w:divBdr>
    </w:div>
    <w:div w:id="399602741">
      <w:bodyDiv w:val="1"/>
      <w:marLeft w:val="0"/>
      <w:marRight w:val="0"/>
      <w:marTop w:val="0"/>
      <w:marBottom w:val="0"/>
      <w:divBdr>
        <w:top w:val="none" w:sz="0" w:space="0" w:color="auto"/>
        <w:left w:val="none" w:sz="0" w:space="0" w:color="auto"/>
        <w:bottom w:val="none" w:sz="0" w:space="0" w:color="auto"/>
        <w:right w:val="none" w:sz="0" w:space="0" w:color="auto"/>
      </w:divBdr>
    </w:div>
    <w:div w:id="408235080">
      <w:bodyDiv w:val="1"/>
      <w:marLeft w:val="0"/>
      <w:marRight w:val="0"/>
      <w:marTop w:val="0"/>
      <w:marBottom w:val="0"/>
      <w:divBdr>
        <w:top w:val="none" w:sz="0" w:space="0" w:color="auto"/>
        <w:left w:val="none" w:sz="0" w:space="0" w:color="auto"/>
        <w:bottom w:val="none" w:sz="0" w:space="0" w:color="auto"/>
        <w:right w:val="none" w:sz="0" w:space="0" w:color="auto"/>
      </w:divBdr>
    </w:div>
    <w:div w:id="425461484">
      <w:bodyDiv w:val="1"/>
      <w:marLeft w:val="0"/>
      <w:marRight w:val="0"/>
      <w:marTop w:val="0"/>
      <w:marBottom w:val="0"/>
      <w:divBdr>
        <w:top w:val="none" w:sz="0" w:space="0" w:color="auto"/>
        <w:left w:val="none" w:sz="0" w:space="0" w:color="auto"/>
        <w:bottom w:val="none" w:sz="0" w:space="0" w:color="auto"/>
        <w:right w:val="none" w:sz="0" w:space="0" w:color="auto"/>
      </w:divBdr>
    </w:div>
    <w:div w:id="462847667">
      <w:bodyDiv w:val="1"/>
      <w:marLeft w:val="0"/>
      <w:marRight w:val="0"/>
      <w:marTop w:val="0"/>
      <w:marBottom w:val="0"/>
      <w:divBdr>
        <w:top w:val="none" w:sz="0" w:space="0" w:color="auto"/>
        <w:left w:val="none" w:sz="0" w:space="0" w:color="auto"/>
        <w:bottom w:val="none" w:sz="0" w:space="0" w:color="auto"/>
        <w:right w:val="none" w:sz="0" w:space="0" w:color="auto"/>
      </w:divBdr>
    </w:div>
    <w:div w:id="472869218">
      <w:bodyDiv w:val="1"/>
      <w:marLeft w:val="0"/>
      <w:marRight w:val="0"/>
      <w:marTop w:val="0"/>
      <w:marBottom w:val="0"/>
      <w:divBdr>
        <w:top w:val="none" w:sz="0" w:space="0" w:color="auto"/>
        <w:left w:val="none" w:sz="0" w:space="0" w:color="auto"/>
        <w:bottom w:val="none" w:sz="0" w:space="0" w:color="auto"/>
        <w:right w:val="none" w:sz="0" w:space="0" w:color="auto"/>
      </w:divBdr>
    </w:div>
    <w:div w:id="502356874">
      <w:bodyDiv w:val="1"/>
      <w:marLeft w:val="0"/>
      <w:marRight w:val="0"/>
      <w:marTop w:val="0"/>
      <w:marBottom w:val="0"/>
      <w:divBdr>
        <w:top w:val="none" w:sz="0" w:space="0" w:color="auto"/>
        <w:left w:val="none" w:sz="0" w:space="0" w:color="auto"/>
        <w:bottom w:val="none" w:sz="0" w:space="0" w:color="auto"/>
        <w:right w:val="none" w:sz="0" w:space="0" w:color="auto"/>
      </w:divBdr>
      <w:divsChild>
        <w:div w:id="880819725">
          <w:marLeft w:val="0"/>
          <w:marRight w:val="0"/>
          <w:marTop w:val="0"/>
          <w:marBottom w:val="0"/>
          <w:divBdr>
            <w:top w:val="none" w:sz="0" w:space="0" w:color="auto"/>
            <w:left w:val="none" w:sz="0" w:space="0" w:color="auto"/>
            <w:bottom w:val="none" w:sz="0" w:space="0" w:color="auto"/>
            <w:right w:val="none" w:sz="0" w:space="0" w:color="auto"/>
          </w:divBdr>
        </w:div>
      </w:divsChild>
    </w:div>
    <w:div w:id="503521986">
      <w:bodyDiv w:val="1"/>
      <w:marLeft w:val="0"/>
      <w:marRight w:val="0"/>
      <w:marTop w:val="0"/>
      <w:marBottom w:val="0"/>
      <w:divBdr>
        <w:top w:val="none" w:sz="0" w:space="0" w:color="auto"/>
        <w:left w:val="none" w:sz="0" w:space="0" w:color="auto"/>
        <w:bottom w:val="none" w:sz="0" w:space="0" w:color="auto"/>
        <w:right w:val="none" w:sz="0" w:space="0" w:color="auto"/>
      </w:divBdr>
    </w:div>
    <w:div w:id="509149993">
      <w:bodyDiv w:val="1"/>
      <w:marLeft w:val="0"/>
      <w:marRight w:val="0"/>
      <w:marTop w:val="0"/>
      <w:marBottom w:val="0"/>
      <w:divBdr>
        <w:top w:val="none" w:sz="0" w:space="0" w:color="auto"/>
        <w:left w:val="none" w:sz="0" w:space="0" w:color="auto"/>
        <w:bottom w:val="none" w:sz="0" w:space="0" w:color="auto"/>
        <w:right w:val="none" w:sz="0" w:space="0" w:color="auto"/>
      </w:divBdr>
    </w:div>
    <w:div w:id="511603426">
      <w:bodyDiv w:val="1"/>
      <w:marLeft w:val="0"/>
      <w:marRight w:val="0"/>
      <w:marTop w:val="0"/>
      <w:marBottom w:val="0"/>
      <w:divBdr>
        <w:top w:val="none" w:sz="0" w:space="0" w:color="auto"/>
        <w:left w:val="none" w:sz="0" w:space="0" w:color="auto"/>
        <w:bottom w:val="none" w:sz="0" w:space="0" w:color="auto"/>
        <w:right w:val="none" w:sz="0" w:space="0" w:color="auto"/>
      </w:divBdr>
    </w:div>
    <w:div w:id="515273103">
      <w:bodyDiv w:val="1"/>
      <w:marLeft w:val="0"/>
      <w:marRight w:val="0"/>
      <w:marTop w:val="0"/>
      <w:marBottom w:val="0"/>
      <w:divBdr>
        <w:top w:val="none" w:sz="0" w:space="0" w:color="auto"/>
        <w:left w:val="none" w:sz="0" w:space="0" w:color="auto"/>
        <w:bottom w:val="none" w:sz="0" w:space="0" w:color="auto"/>
        <w:right w:val="none" w:sz="0" w:space="0" w:color="auto"/>
      </w:divBdr>
    </w:div>
    <w:div w:id="536545876">
      <w:bodyDiv w:val="1"/>
      <w:marLeft w:val="0"/>
      <w:marRight w:val="0"/>
      <w:marTop w:val="0"/>
      <w:marBottom w:val="0"/>
      <w:divBdr>
        <w:top w:val="none" w:sz="0" w:space="0" w:color="auto"/>
        <w:left w:val="none" w:sz="0" w:space="0" w:color="auto"/>
        <w:bottom w:val="none" w:sz="0" w:space="0" w:color="auto"/>
        <w:right w:val="none" w:sz="0" w:space="0" w:color="auto"/>
      </w:divBdr>
    </w:div>
    <w:div w:id="613095492">
      <w:bodyDiv w:val="1"/>
      <w:marLeft w:val="0"/>
      <w:marRight w:val="0"/>
      <w:marTop w:val="0"/>
      <w:marBottom w:val="0"/>
      <w:divBdr>
        <w:top w:val="none" w:sz="0" w:space="0" w:color="auto"/>
        <w:left w:val="none" w:sz="0" w:space="0" w:color="auto"/>
        <w:bottom w:val="none" w:sz="0" w:space="0" w:color="auto"/>
        <w:right w:val="none" w:sz="0" w:space="0" w:color="auto"/>
      </w:divBdr>
      <w:divsChild>
        <w:div w:id="149753387">
          <w:marLeft w:val="0"/>
          <w:marRight w:val="0"/>
          <w:marTop w:val="0"/>
          <w:marBottom w:val="0"/>
          <w:divBdr>
            <w:top w:val="none" w:sz="0" w:space="0" w:color="auto"/>
            <w:left w:val="none" w:sz="0" w:space="0" w:color="auto"/>
            <w:bottom w:val="none" w:sz="0" w:space="0" w:color="auto"/>
            <w:right w:val="none" w:sz="0" w:space="0" w:color="auto"/>
          </w:divBdr>
        </w:div>
      </w:divsChild>
    </w:div>
    <w:div w:id="639770179">
      <w:bodyDiv w:val="1"/>
      <w:marLeft w:val="0"/>
      <w:marRight w:val="0"/>
      <w:marTop w:val="0"/>
      <w:marBottom w:val="0"/>
      <w:divBdr>
        <w:top w:val="none" w:sz="0" w:space="0" w:color="auto"/>
        <w:left w:val="none" w:sz="0" w:space="0" w:color="auto"/>
        <w:bottom w:val="none" w:sz="0" w:space="0" w:color="auto"/>
        <w:right w:val="none" w:sz="0" w:space="0" w:color="auto"/>
      </w:divBdr>
    </w:div>
    <w:div w:id="942030647">
      <w:bodyDiv w:val="1"/>
      <w:marLeft w:val="0"/>
      <w:marRight w:val="0"/>
      <w:marTop w:val="0"/>
      <w:marBottom w:val="0"/>
      <w:divBdr>
        <w:top w:val="none" w:sz="0" w:space="0" w:color="auto"/>
        <w:left w:val="none" w:sz="0" w:space="0" w:color="auto"/>
        <w:bottom w:val="none" w:sz="0" w:space="0" w:color="auto"/>
        <w:right w:val="none" w:sz="0" w:space="0" w:color="auto"/>
      </w:divBdr>
    </w:div>
    <w:div w:id="943924109">
      <w:bodyDiv w:val="1"/>
      <w:marLeft w:val="0"/>
      <w:marRight w:val="0"/>
      <w:marTop w:val="0"/>
      <w:marBottom w:val="0"/>
      <w:divBdr>
        <w:top w:val="none" w:sz="0" w:space="0" w:color="auto"/>
        <w:left w:val="none" w:sz="0" w:space="0" w:color="auto"/>
        <w:bottom w:val="none" w:sz="0" w:space="0" w:color="auto"/>
        <w:right w:val="none" w:sz="0" w:space="0" w:color="auto"/>
      </w:divBdr>
    </w:div>
    <w:div w:id="1000279035">
      <w:bodyDiv w:val="1"/>
      <w:marLeft w:val="0"/>
      <w:marRight w:val="0"/>
      <w:marTop w:val="0"/>
      <w:marBottom w:val="0"/>
      <w:divBdr>
        <w:top w:val="none" w:sz="0" w:space="0" w:color="auto"/>
        <w:left w:val="none" w:sz="0" w:space="0" w:color="auto"/>
        <w:bottom w:val="none" w:sz="0" w:space="0" w:color="auto"/>
        <w:right w:val="none" w:sz="0" w:space="0" w:color="auto"/>
      </w:divBdr>
    </w:div>
    <w:div w:id="1054357458">
      <w:bodyDiv w:val="1"/>
      <w:marLeft w:val="0"/>
      <w:marRight w:val="0"/>
      <w:marTop w:val="0"/>
      <w:marBottom w:val="0"/>
      <w:divBdr>
        <w:top w:val="none" w:sz="0" w:space="0" w:color="auto"/>
        <w:left w:val="none" w:sz="0" w:space="0" w:color="auto"/>
        <w:bottom w:val="none" w:sz="0" w:space="0" w:color="auto"/>
        <w:right w:val="none" w:sz="0" w:space="0" w:color="auto"/>
      </w:divBdr>
    </w:div>
    <w:div w:id="1113985384">
      <w:bodyDiv w:val="1"/>
      <w:marLeft w:val="0"/>
      <w:marRight w:val="0"/>
      <w:marTop w:val="0"/>
      <w:marBottom w:val="0"/>
      <w:divBdr>
        <w:top w:val="none" w:sz="0" w:space="0" w:color="auto"/>
        <w:left w:val="none" w:sz="0" w:space="0" w:color="auto"/>
        <w:bottom w:val="none" w:sz="0" w:space="0" w:color="auto"/>
        <w:right w:val="none" w:sz="0" w:space="0" w:color="auto"/>
      </w:divBdr>
    </w:div>
    <w:div w:id="1130319500">
      <w:bodyDiv w:val="1"/>
      <w:marLeft w:val="0"/>
      <w:marRight w:val="0"/>
      <w:marTop w:val="0"/>
      <w:marBottom w:val="0"/>
      <w:divBdr>
        <w:top w:val="none" w:sz="0" w:space="0" w:color="auto"/>
        <w:left w:val="none" w:sz="0" w:space="0" w:color="auto"/>
        <w:bottom w:val="none" w:sz="0" w:space="0" w:color="auto"/>
        <w:right w:val="none" w:sz="0" w:space="0" w:color="auto"/>
      </w:divBdr>
    </w:div>
    <w:div w:id="1158351585">
      <w:bodyDiv w:val="1"/>
      <w:marLeft w:val="0"/>
      <w:marRight w:val="0"/>
      <w:marTop w:val="0"/>
      <w:marBottom w:val="0"/>
      <w:divBdr>
        <w:top w:val="none" w:sz="0" w:space="0" w:color="auto"/>
        <w:left w:val="none" w:sz="0" w:space="0" w:color="auto"/>
        <w:bottom w:val="none" w:sz="0" w:space="0" w:color="auto"/>
        <w:right w:val="none" w:sz="0" w:space="0" w:color="auto"/>
      </w:divBdr>
    </w:div>
    <w:div w:id="1172717887">
      <w:bodyDiv w:val="1"/>
      <w:marLeft w:val="0"/>
      <w:marRight w:val="0"/>
      <w:marTop w:val="0"/>
      <w:marBottom w:val="0"/>
      <w:divBdr>
        <w:top w:val="none" w:sz="0" w:space="0" w:color="auto"/>
        <w:left w:val="none" w:sz="0" w:space="0" w:color="auto"/>
        <w:bottom w:val="none" w:sz="0" w:space="0" w:color="auto"/>
        <w:right w:val="none" w:sz="0" w:space="0" w:color="auto"/>
      </w:divBdr>
    </w:div>
    <w:div w:id="1195576882">
      <w:bodyDiv w:val="1"/>
      <w:marLeft w:val="0"/>
      <w:marRight w:val="0"/>
      <w:marTop w:val="0"/>
      <w:marBottom w:val="0"/>
      <w:divBdr>
        <w:top w:val="none" w:sz="0" w:space="0" w:color="auto"/>
        <w:left w:val="none" w:sz="0" w:space="0" w:color="auto"/>
        <w:bottom w:val="none" w:sz="0" w:space="0" w:color="auto"/>
        <w:right w:val="none" w:sz="0" w:space="0" w:color="auto"/>
      </w:divBdr>
    </w:div>
    <w:div w:id="1231034999">
      <w:bodyDiv w:val="1"/>
      <w:marLeft w:val="0"/>
      <w:marRight w:val="0"/>
      <w:marTop w:val="0"/>
      <w:marBottom w:val="0"/>
      <w:divBdr>
        <w:top w:val="none" w:sz="0" w:space="0" w:color="auto"/>
        <w:left w:val="none" w:sz="0" w:space="0" w:color="auto"/>
        <w:bottom w:val="none" w:sz="0" w:space="0" w:color="auto"/>
        <w:right w:val="none" w:sz="0" w:space="0" w:color="auto"/>
      </w:divBdr>
    </w:div>
    <w:div w:id="1277176326">
      <w:bodyDiv w:val="1"/>
      <w:marLeft w:val="0"/>
      <w:marRight w:val="0"/>
      <w:marTop w:val="0"/>
      <w:marBottom w:val="0"/>
      <w:divBdr>
        <w:top w:val="none" w:sz="0" w:space="0" w:color="auto"/>
        <w:left w:val="none" w:sz="0" w:space="0" w:color="auto"/>
        <w:bottom w:val="none" w:sz="0" w:space="0" w:color="auto"/>
        <w:right w:val="none" w:sz="0" w:space="0" w:color="auto"/>
      </w:divBdr>
    </w:div>
    <w:div w:id="1455556537">
      <w:bodyDiv w:val="1"/>
      <w:marLeft w:val="0"/>
      <w:marRight w:val="0"/>
      <w:marTop w:val="0"/>
      <w:marBottom w:val="0"/>
      <w:divBdr>
        <w:top w:val="none" w:sz="0" w:space="0" w:color="auto"/>
        <w:left w:val="none" w:sz="0" w:space="0" w:color="auto"/>
        <w:bottom w:val="none" w:sz="0" w:space="0" w:color="auto"/>
        <w:right w:val="none" w:sz="0" w:space="0" w:color="auto"/>
      </w:divBdr>
    </w:div>
    <w:div w:id="1503663858">
      <w:bodyDiv w:val="1"/>
      <w:marLeft w:val="0"/>
      <w:marRight w:val="0"/>
      <w:marTop w:val="0"/>
      <w:marBottom w:val="0"/>
      <w:divBdr>
        <w:top w:val="none" w:sz="0" w:space="0" w:color="auto"/>
        <w:left w:val="none" w:sz="0" w:space="0" w:color="auto"/>
        <w:bottom w:val="none" w:sz="0" w:space="0" w:color="auto"/>
        <w:right w:val="none" w:sz="0" w:space="0" w:color="auto"/>
      </w:divBdr>
    </w:div>
    <w:div w:id="1666665245">
      <w:bodyDiv w:val="1"/>
      <w:marLeft w:val="0"/>
      <w:marRight w:val="0"/>
      <w:marTop w:val="0"/>
      <w:marBottom w:val="0"/>
      <w:divBdr>
        <w:top w:val="none" w:sz="0" w:space="0" w:color="auto"/>
        <w:left w:val="none" w:sz="0" w:space="0" w:color="auto"/>
        <w:bottom w:val="none" w:sz="0" w:space="0" w:color="auto"/>
        <w:right w:val="none" w:sz="0" w:space="0" w:color="auto"/>
      </w:divBdr>
    </w:div>
    <w:div w:id="1689260885">
      <w:bodyDiv w:val="1"/>
      <w:marLeft w:val="0"/>
      <w:marRight w:val="0"/>
      <w:marTop w:val="0"/>
      <w:marBottom w:val="0"/>
      <w:divBdr>
        <w:top w:val="none" w:sz="0" w:space="0" w:color="auto"/>
        <w:left w:val="none" w:sz="0" w:space="0" w:color="auto"/>
        <w:bottom w:val="none" w:sz="0" w:space="0" w:color="auto"/>
        <w:right w:val="none" w:sz="0" w:space="0" w:color="auto"/>
      </w:divBdr>
    </w:div>
    <w:div w:id="1787769992">
      <w:bodyDiv w:val="1"/>
      <w:marLeft w:val="0"/>
      <w:marRight w:val="0"/>
      <w:marTop w:val="0"/>
      <w:marBottom w:val="0"/>
      <w:divBdr>
        <w:top w:val="none" w:sz="0" w:space="0" w:color="auto"/>
        <w:left w:val="none" w:sz="0" w:space="0" w:color="auto"/>
        <w:bottom w:val="none" w:sz="0" w:space="0" w:color="auto"/>
        <w:right w:val="none" w:sz="0" w:space="0" w:color="auto"/>
      </w:divBdr>
    </w:div>
    <w:div w:id="1828091857">
      <w:bodyDiv w:val="1"/>
      <w:marLeft w:val="0"/>
      <w:marRight w:val="0"/>
      <w:marTop w:val="0"/>
      <w:marBottom w:val="0"/>
      <w:divBdr>
        <w:top w:val="none" w:sz="0" w:space="0" w:color="auto"/>
        <w:left w:val="none" w:sz="0" w:space="0" w:color="auto"/>
        <w:bottom w:val="none" w:sz="0" w:space="0" w:color="auto"/>
        <w:right w:val="none" w:sz="0" w:space="0" w:color="auto"/>
      </w:divBdr>
    </w:div>
    <w:div w:id="1831481430">
      <w:bodyDiv w:val="1"/>
      <w:marLeft w:val="0"/>
      <w:marRight w:val="0"/>
      <w:marTop w:val="0"/>
      <w:marBottom w:val="0"/>
      <w:divBdr>
        <w:top w:val="none" w:sz="0" w:space="0" w:color="auto"/>
        <w:left w:val="none" w:sz="0" w:space="0" w:color="auto"/>
        <w:bottom w:val="none" w:sz="0" w:space="0" w:color="auto"/>
        <w:right w:val="none" w:sz="0" w:space="0" w:color="auto"/>
      </w:divBdr>
      <w:divsChild>
        <w:div w:id="1685395804">
          <w:marLeft w:val="0"/>
          <w:marRight w:val="0"/>
          <w:marTop w:val="0"/>
          <w:marBottom w:val="0"/>
          <w:divBdr>
            <w:top w:val="none" w:sz="0" w:space="0" w:color="auto"/>
            <w:left w:val="none" w:sz="0" w:space="0" w:color="auto"/>
            <w:bottom w:val="none" w:sz="0" w:space="0" w:color="auto"/>
            <w:right w:val="none" w:sz="0" w:space="0" w:color="auto"/>
          </w:divBdr>
        </w:div>
      </w:divsChild>
    </w:div>
    <w:div w:id="1861091699">
      <w:bodyDiv w:val="1"/>
      <w:marLeft w:val="0"/>
      <w:marRight w:val="0"/>
      <w:marTop w:val="0"/>
      <w:marBottom w:val="0"/>
      <w:divBdr>
        <w:top w:val="none" w:sz="0" w:space="0" w:color="auto"/>
        <w:left w:val="none" w:sz="0" w:space="0" w:color="auto"/>
        <w:bottom w:val="none" w:sz="0" w:space="0" w:color="auto"/>
        <w:right w:val="none" w:sz="0" w:space="0" w:color="auto"/>
      </w:divBdr>
    </w:div>
    <w:div w:id="1908373308">
      <w:bodyDiv w:val="1"/>
      <w:marLeft w:val="0"/>
      <w:marRight w:val="0"/>
      <w:marTop w:val="0"/>
      <w:marBottom w:val="0"/>
      <w:divBdr>
        <w:top w:val="none" w:sz="0" w:space="0" w:color="auto"/>
        <w:left w:val="none" w:sz="0" w:space="0" w:color="auto"/>
        <w:bottom w:val="none" w:sz="0" w:space="0" w:color="auto"/>
        <w:right w:val="none" w:sz="0" w:space="0" w:color="auto"/>
      </w:divBdr>
    </w:div>
    <w:div w:id="1941986021">
      <w:bodyDiv w:val="1"/>
      <w:marLeft w:val="0"/>
      <w:marRight w:val="0"/>
      <w:marTop w:val="0"/>
      <w:marBottom w:val="0"/>
      <w:divBdr>
        <w:top w:val="none" w:sz="0" w:space="0" w:color="auto"/>
        <w:left w:val="none" w:sz="0" w:space="0" w:color="auto"/>
        <w:bottom w:val="none" w:sz="0" w:space="0" w:color="auto"/>
        <w:right w:val="none" w:sz="0" w:space="0" w:color="auto"/>
      </w:divBdr>
    </w:div>
    <w:div w:id="1968580563">
      <w:bodyDiv w:val="1"/>
      <w:marLeft w:val="0"/>
      <w:marRight w:val="0"/>
      <w:marTop w:val="0"/>
      <w:marBottom w:val="0"/>
      <w:divBdr>
        <w:top w:val="none" w:sz="0" w:space="0" w:color="auto"/>
        <w:left w:val="none" w:sz="0" w:space="0" w:color="auto"/>
        <w:bottom w:val="none" w:sz="0" w:space="0" w:color="auto"/>
        <w:right w:val="none" w:sz="0" w:space="0" w:color="auto"/>
      </w:divBdr>
    </w:div>
    <w:div w:id="1992517160">
      <w:bodyDiv w:val="1"/>
      <w:marLeft w:val="0"/>
      <w:marRight w:val="0"/>
      <w:marTop w:val="0"/>
      <w:marBottom w:val="0"/>
      <w:divBdr>
        <w:top w:val="none" w:sz="0" w:space="0" w:color="auto"/>
        <w:left w:val="none" w:sz="0" w:space="0" w:color="auto"/>
        <w:bottom w:val="none" w:sz="0" w:space="0" w:color="auto"/>
        <w:right w:val="none" w:sz="0" w:space="0" w:color="auto"/>
      </w:divBdr>
    </w:div>
    <w:div w:id="2011442252">
      <w:bodyDiv w:val="1"/>
      <w:marLeft w:val="0"/>
      <w:marRight w:val="0"/>
      <w:marTop w:val="0"/>
      <w:marBottom w:val="0"/>
      <w:divBdr>
        <w:top w:val="none" w:sz="0" w:space="0" w:color="auto"/>
        <w:left w:val="none" w:sz="0" w:space="0" w:color="auto"/>
        <w:bottom w:val="none" w:sz="0" w:space="0" w:color="auto"/>
        <w:right w:val="none" w:sz="0" w:space="0" w:color="auto"/>
      </w:divBdr>
    </w:div>
    <w:div w:id="2040736937">
      <w:bodyDiv w:val="1"/>
      <w:marLeft w:val="0"/>
      <w:marRight w:val="0"/>
      <w:marTop w:val="0"/>
      <w:marBottom w:val="0"/>
      <w:divBdr>
        <w:top w:val="none" w:sz="0" w:space="0" w:color="auto"/>
        <w:left w:val="none" w:sz="0" w:space="0" w:color="auto"/>
        <w:bottom w:val="none" w:sz="0" w:space="0" w:color="auto"/>
        <w:right w:val="none" w:sz="0" w:space="0" w:color="auto"/>
      </w:divBdr>
    </w:div>
    <w:div w:id="2051609010">
      <w:bodyDiv w:val="1"/>
      <w:marLeft w:val="0"/>
      <w:marRight w:val="0"/>
      <w:marTop w:val="0"/>
      <w:marBottom w:val="0"/>
      <w:divBdr>
        <w:top w:val="none" w:sz="0" w:space="0" w:color="auto"/>
        <w:left w:val="none" w:sz="0" w:space="0" w:color="auto"/>
        <w:bottom w:val="none" w:sz="0" w:space="0" w:color="auto"/>
        <w:right w:val="none" w:sz="0" w:space="0" w:color="auto"/>
      </w:divBdr>
    </w:div>
    <w:div w:id="2127961578">
      <w:bodyDiv w:val="1"/>
      <w:marLeft w:val="0"/>
      <w:marRight w:val="0"/>
      <w:marTop w:val="0"/>
      <w:marBottom w:val="0"/>
      <w:divBdr>
        <w:top w:val="none" w:sz="0" w:space="0" w:color="auto"/>
        <w:left w:val="none" w:sz="0" w:space="0" w:color="auto"/>
        <w:bottom w:val="none" w:sz="0" w:space="0" w:color="auto"/>
        <w:right w:val="none" w:sz="0" w:space="0" w:color="auto"/>
      </w:divBdr>
    </w:div>
    <w:div w:id="214558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lfram.dressler@unimelb.edu.au" TargetMode="External"/><Relationship Id="rId13" Type="http://schemas.openxmlformats.org/officeDocument/2006/relationships/image" Target="media/image4.jpeg"/><Relationship Id="rId18" Type="http://schemas.openxmlformats.org/officeDocument/2006/relationships/hyperlink" Target="https://newsinfo.inquirer.net/793609/parts-of-mt-pulag-burned-anew-for-kaing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newsinfo.inquirer.net/779530/5-hour-fire-hits-mt-san-cristobal-in-laguna-kaingin-blamed" TargetMode="External"/><Relationship Id="rId2" Type="http://schemas.openxmlformats.org/officeDocument/2006/relationships/numbering" Target="numbering.xml"/><Relationship Id="rId16" Type="http://schemas.openxmlformats.org/officeDocument/2006/relationships/hyperlink" Target="https://newsinfo.inquirer.net/684378/summer-not-all-beach-in-palawan-it-is-the-season-to-burn-forests/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ewsinfo.inquirer.net/684378/summer-not-all-beach-in-palawan-it-is-the-season-to-burn-forests"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6EDC-4674-402D-B895-89E2F3D7E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13646</Words>
  <Characters>77785</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uqwdress</dc:creator>
  <cp:keywords/>
  <dc:description/>
  <cp:lastModifiedBy>rc730</cp:lastModifiedBy>
  <cp:revision>2</cp:revision>
  <cp:lastPrinted>2020-01-08T08:30:00Z</cp:lastPrinted>
  <dcterms:created xsi:type="dcterms:W3CDTF">2020-02-20T11:26:00Z</dcterms:created>
  <dcterms:modified xsi:type="dcterms:W3CDTF">2020-02-20T11:26:00Z</dcterms:modified>
</cp:coreProperties>
</file>