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191" w:rsidRDefault="003B3A82" w:rsidP="00435F47">
      <w:pPr>
        <w:spacing w:after="0" w:line="48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Figure 1.</w:t>
      </w:r>
      <w:r w:rsidR="00435F47">
        <w:rPr>
          <w:rFonts w:ascii="Gill Sans MT" w:hAnsi="Gill Sans MT"/>
          <w:sz w:val="24"/>
          <w:szCs w:val="24"/>
        </w:rPr>
        <w:t xml:space="preserve"> Inputs and activities associated with SVP implementation</w:t>
      </w:r>
    </w:p>
    <w:p w:rsidR="005D746D" w:rsidRDefault="005D746D">
      <w:pPr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br w:type="page"/>
      </w:r>
    </w:p>
    <w:p w:rsidR="00435F47" w:rsidRDefault="005D746D">
      <w:pPr>
        <w:rPr>
          <w:rFonts w:ascii="Gill Sans MT" w:hAnsi="Gill Sans MT"/>
          <w:sz w:val="24"/>
          <w:szCs w:val="24"/>
        </w:rPr>
      </w:pPr>
      <w:r w:rsidRPr="00A106BF">
        <w:rPr>
          <w:rFonts w:cstheme="minorHAnsi"/>
          <w:noProof/>
          <w:lang w:eastAsia="en-GB"/>
        </w:rPr>
        <w:lastRenderedPageBreak/>
        <w:drawing>
          <wp:inline distT="0" distB="0" distL="0" distR="0" wp14:anchorId="0730202E" wp14:editId="5C4F2D8C">
            <wp:extent cx="5731510" cy="324960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S Chart - Inputs and Activities.fw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435F47">
        <w:rPr>
          <w:rFonts w:ascii="Gill Sans MT" w:hAnsi="Gill Sans MT"/>
          <w:sz w:val="24"/>
          <w:szCs w:val="24"/>
        </w:rPr>
        <w:br w:type="page"/>
      </w:r>
    </w:p>
    <w:p w:rsidR="00435F47" w:rsidRDefault="00435F47" w:rsidP="00435F47">
      <w:pPr>
        <w:spacing w:after="0" w:line="480" w:lineRule="auto"/>
        <w:rPr>
          <w:rFonts w:ascii="Gill Sans MT" w:hAnsi="Gill Sans MT"/>
          <w:sz w:val="24"/>
          <w:szCs w:val="24"/>
        </w:rPr>
      </w:pPr>
      <w:r w:rsidRPr="00435F47">
        <w:rPr>
          <w:rFonts w:ascii="Gill Sans MT" w:hAnsi="Gill Sans MT"/>
          <w:noProof/>
          <w:sz w:val="24"/>
          <w:szCs w:val="24"/>
          <w:lang w:val="en-GB" w:eastAsia="en-GB"/>
        </w:rPr>
        <w:lastRenderedPageBreak/>
        <w:drawing>
          <wp:inline distT="0" distB="0" distL="0" distR="0">
            <wp:extent cx="5731510" cy="2304851"/>
            <wp:effectExtent l="19050" t="0" r="2540" b="0"/>
            <wp:docPr id="11" name="Object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072230" cy="2442163"/>
                      <a:chOff x="1000100" y="2786058"/>
                      <a:chExt cx="6072230" cy="2442163"/>
                    </a:xfrm>
                  </a:grpSpPr>
                  <a:sp>
                    <a:nvSpPr>
                      <a:cNvPr id="2" name="TextBox 1"/>
                      <a:cNvSpPr txBox="1"/>
                    </a:nvSpPr>
                    <a:spPr>
                      <a:xfrm>
                        <a:off x="1000100" y="2857496"/>
                        <a:ext cx="1289927" cy="46166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ORGANISATION PREPARATION 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for intervention change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3" name="TextBox 2"/>
                      <a:cNvSpPr txBox="1"/>
                    </a:nvSpPr>
                    <a:spPr>
                      <a:xfrm>
                        <a:off x="4000496" y="3000372"/>
                        <a:ext cx="1285884" cy="5847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STAFFING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HCA resources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Research team input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Research nurse time</a:t>
                          </a:r>
                          <a:endParaRPr lang="en-GB" sz="800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4" name="TextBox 3"/>
                      <a:cNvSpPr txBox="1"/>
                    </a:nvSpPr>
                    <a:spPr>
                      <a:xfrm>
                        <a:off x="2500298" y="3000372"/>
                        <a:ext cx="1357322" cy="5847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TRAINING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Online education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Face-to-face education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Training in bladder scanning</a:t>
                          </a:r>
                          <a:endParaRPr lang="en-GB" sz="800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1000100" y="3524722"/>
                        <a:ext cx="1306458" cy="338554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EQUIPMENT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Bladder scanner</a:t>
                          </a:r>
                          <a:endParaRPr lang="en-GB" sz="800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5500694" y="2786058"/>
                        <a:ext cx="1571636" cy="1077218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DOCUMENTATION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Project specific documents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Project file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Flowcharts/algorithms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Medicine prompts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Diaries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Review sheets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Staff reminder cards</a:t>
                          </a:r>
                          <a:endParaRPr lang="en-GB" sz="800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3428992" y="2786058"/>
                        <a:ext cx="1071570" cy="215444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INPUTS</a:t>
                          </a:r>
                          <a:endParaRPr lang="en-GB" sz="800" b="1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1000100" y="4027892"/>
                        <a:ext cx="1923260" cy="120032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PRELIMINARY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Identify eligible patients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If catheterised, remove catheter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3 DAY DIARY</a:t>
                          </a:r>
                        </a:p>
                        <a:p>
                          <a:pPr algn="ctr"/>
                          <a:endParaRPr lang="en-GB" sz="800" dirty="0" smtClean="0">
                            <a:latin typeface="Gill Sans MT" pitchFamily="34" charset="0"/>
                          </a:endParaRP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ASSESSMENT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 medication review,  bladder scanning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Resolution of exacerbating problems</a:t>
                          </a:r>
                        </a:p>
                        <a:p>
                          <a:pPr algn="ctr"/>
                          <a:endParaRPr lang="en-GB" sz="800" b="1" dirty="0" smtClean="0"/>
                        </a:p>
                      </a:txBody>
                      <a:useSpRect/>
                    </a:txSp>
                  </a:sp>
                  <a:sp>
                    <a:nvSpPr>
                      <a:cNvPr id="9" name="TextBox 8"/>
                      <a:cNvSpPr txBox="1"/>
                    </a:nvSpPr>
                    <a:spPr>
                      <a:xfrm>
                        <a:off x="3428992" y="3786190"/>
                        <a:ext cx="857256" cy="214314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ACTIVITIES</a:t>
                          </a:r>
                          <a:endParaRPr lang="en-GB" sz="800" b="1" dirty="0">
                            <a:latin typeface="Gill Sans M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" name="TextBox 9"/>
                      <a:cNvSpPr txBox="1"/>
                    </a:nvSpPr>
                    <a:spPr>
                      <a:xfrm>
                        <a:off x="3143240" y="4027892"/>
                        <a:ext cx="1392943" cy="120032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CORE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PATIENT EDUCATION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Encouragement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/positive feedback</a:t>
                          </a:r>
                        </a:p>
                        <a:p>
                          <a:pPr algn="ctr"/>
                          <a:endParaRPr lang="en-GB" sz="800" dirty="0" smtClean="0">
                            <a:latin typeface="Gill Sans MT" pitchFamily="34" charset="0"/>
                          </a:endParaRP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DAILY LOG</a:t>
                          </a:r>
                        </a:p>
                        <a:p>
                          <a:pPr algn="ctr"/>
                          <a:endParaRPr lang="en-GB" sz="800" dirty="0" smtClean="0">
                            <a:latin typeface="Gill Sans MT" pitchFamily="34" charset="0"/>
                          </a:endParaRP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WEEKLY REVIEW</a:t>
                          </a:r>
                          <a:endParaRPr lang="en-GB" sz="800" b="1" dirty="0" smtClean="0">
                            <a:latin typeface="Gill Sans MT" pitchFamily="34" charset="0"/>
                          </a:endParaRPr>
                        </a:p>
                        <a:p>
                          <a:endParaRPr lang="en-GB" sz="800" dirty="0"/>
                        </a:p>
                      </a:txBody>
                      <a:useSpRect/>
                    </a:txSp>
                  </a:sp>
                  <a:sp>
                    <a:nvSpPr>
                      <a:cNvPr id="11" name="TextBox 10"/>
                      <a:cNvSpPr txBox="1"/>
                    </a:nvSpPr>
                    <a:spPr>
                      <a:xfrm>
                        <a:off x="4821826" y="4071942"/>
                        <a:ext cx="2250504" cy="5847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BLADDER TRAINING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Distraction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</a:rPr>
                            <a:t>Getting back on schedule</a:t>
                          </a:r>
                        </a:p>
                        <a:p>
                          <a:pPr algn="ctr"/>
                          <a:endParaRPr lang="en-GB" sz="800" dirty="0"/>
                        </a:p>
                      </a:txBody>
                      <a:useSpRect/>
                    </a:txSp>
                  </a:sp>
                  <a:sp>
                    <a:nvSpPr>
                      <a:cNvPr id="12" name="TextBox 11"/>
                      <a:cNvSpPr txBox="1"/>
                    </a:nvSpPr>
                    <a:spPr>
                      <a:xfrm>
                        <a:off x="4821826" y="4643446"/>
                        <a:ext cx="2250504" cy="5847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GB" sz="800" b="1" dirty="0" smtClean="0">
                              <a:latin typeface="Gill Sans MT" pitchFamily="34" charset="0"/>
                            </a:rPr>
                            <a:t>PROMPTED VOIDING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  <a:cs typeface="Arial" pitchFamily="34" charset="0"/>
                            </a:rPr>
                            <a:t>Asking and checking if wet, feedback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  <a:cs typeface="Arial" pitchFamily="34" charset="0"/>
                            </a:rPr>
                            <a:t>Positive feedback on successful use of toilet</a:t>
                          </a:r>
                        </a:p>
                        <a:p>
                          <a:pPr algn="ctr"/>
                          <a:r>
                            <a:rPr lang="en-GB" sz="800" dirty="0" smtClean="0">
                              <a:latin typeface="Gill Sans MT" pitchFamily="34" charset="0"/>
                              <a:cs typeface="Arial" pitchFamily="34" charset="0"/>
                            </a:rPr>
                            <a:t>Reminder when returning</a:t>
                          </a:r>
                          <a:endParaRPr lang="en-GB" sz="800" dirty="0">
                            <a:latin typeface="Gill Sans MT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D3191" w:rsidRDefault="00DD3191" w:rsidP="00DD3191">
      <w:pPr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ab/>
      </w:r>
      <w:r>
        <w:rPr>
          <w:rFonts w:ascii="Gill Sans MT" w:hAnsi="Gill Sans MT"/>
          <w:sz w:val="24"/>
          <w:szCs w:val="24"/>
        </w:rPr>
        <w:tab/>
      </w:r>
      <w:r>
        <w:rPr>
          <w:rFonts w:ascii="Gill Sans MT" w:hAnsi="Gill Sans MT"/>
          <w:sz w:val="24"/>
          <w:szCs w:val="24"/>
        </w:rPr>
        <w:tab/>
      </w:r>
    </w:p>
    <w:p w:rsidR="00DD3191" w:rsidRDefault="00435F47" w:rsidP="00DD3191">
      <w:pPr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ab/>
      </w:r>
    </w:p>
    <w:p w:rsidR="00DD3191" w:rsidRDefault="00DD3191" w:rsidP="00DD3191">
      <w:pPr>
        <w:rPr>
          <w:rFonts w:ascii="Gill Sans MT" w:hAnsi="Gill Sans MT"/>
          <w:sz w:val="24"/>
          <w:szCs w:val="24"/>
        </w:rPr>
      </w:pPr>
    </w:p>
    <w:p w:rsidR="00DD3191" w:rsidRPr="00DD3191" w:rsidRDefault="00DD3191" w:rsidP="00DD3191">
      <w:pPr>
        <w:rPr>
          <w:rFonts w:ascii="Gill Sans MT" w:hAnsi="Gill Sans MT"/>
          <w:sz w:val="24"/>
          <w:szCs w:val="24"/>
        </w:rPr>
      </w:pPr>
    </w:p>
    <w:p w:rsidR="004B6855" w:rsidRPr="004B6855" w:rsidRDefault="004B6855">
      <w:pPr>
        <w:rPr>
          <w:rFonts w:ascii="Gill Sans MT" w:hAnsi="Gill Sans MT"/>
          <w:sz w:val="24"/>
          <w:szCs w:val="24"/>
          <w:lang w:val="en-GB"/>
        </w:rPr>
      </w:pPr>
    </w:p>
    <w:p w:rsidR="004B6855" w:rsidRPr="004B6855" w:rsidRDefault="004B6855">
      <w:pPr>
        <w:rPr>
          <w:lang w:val="en-GB"/>
        </w:rPr>
      </w:pPr>
    </w:p>
    <w:sectPr w:rsidR="004B6855" w:rsidRPr="004B6855" w:rsidSect="00584B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B6855"/>
    <w:rsid w:val="003B3A82"/>
    <w:rsid w:val="00435F47"/>
    <w:rsid w:val="004B6855"/>
    <w:rsid w:val="00584B0B"/>
    <w:rsid w:val="005D746D"/>
    <w:rsid w:val="00D71F7C"/>
    <w:rsid w:val="00DD3191"/>
    <w:rsid w:val="00E9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050848-92EB-4D4F-993A-E458DAE5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B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8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9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Beverley</dc:creator>
  <cp:lastModifiedBy>Lois Helene Thomas</cp:lastModifiedBy>
  <cp:revision>3</cp:revision>
  <dcterms:created xsi:type="dcterms:W3CDTF">2014-07-03T10:38:00Z</dcterms:created>
  <dcterms:modified xsi:type="dcterms:W3CDTF">2015-08-18T13:20:00Z</dcterms:modified>
</cp:coreProperties>
</file>