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D4F" w:rsidRPr="004E01B6" w:rsidRDefault="004E01B6" w:rsidP="00785D94">
      <w:pPr>
        <w:spacing w:line="480" w:lineRule="auto"/>
        <w:rPr>
          <w:rFonts w:ascii="Times New Roman" w:hAnsi="Times New Roman" w:cs="Times New Roman"/>
          <w:b/>
          <w:sz w:val="24"/>
          <w:szCs w:val="24"/>
        </w:rPr>
      </w:pPr>
      <w:r w:rsidRPr="004E01B6">
        <w:rPr>
          <w:rFonts w:ascii="Times New Roman" w:hAnsi="Times New Roman" w:cs="Times New Roman"/>
          <w:b/>
          <w:sz w:val="24"/>
          <w:szCs w:val="24"/>
        </w:rPr>
        <w:t>ABSTRACT</w:t>
      </w:r>
      <w:r w:rsidR="0055721B">
        <w:rPr>
          <w:rFonts w:ascii="Times New Roman" w:hAnsi="Times New Roman" w:cs="Times New Roman"/>
          <w:b/>
          <w:sz w:val="24"/>
          <w:szCs w:val="24"/>
        </w:rPr>
        <w:t xml:space="preserve"> </w:t>
      </w:r>
    </w:p>
    <w:p w:rsidR="00B9091B" w:rsidRPr="00FC0734" w:rsidRDefault="00FC0734" w:rsidP="00785D94">
      <w:pPr>
        <w:spacing w:after="0" w:line="480" w:lineRule="auto"/>
        <w:rPr>
          <w:rFonts w:ascii="Times New Roman" w:hAnsi="Times New Roman" w:cs="Times New Roman"/>
          <w:sz w:val="24"/>
          <w:szCs w:val="24"/>
        </w:rPr>
      </w:pPr>
      <w:r w:rsidRPr="00FC0734">
        <w:rPr>
          <w:rFonts w:ascii="Times New Roman" w:hAnsi="Times New Roman" w:cs="Times New Roman"/>
          <w:sz w:val="24"/>
          <w:szCs w:val="24"/>
        </w:rPr>
        <w:t xml:space="preserve">The study presented in this paper explores to what extent and in what ways the communication between clinicians and patients on Ask-the-Expert healthcare websites is patient-centred. It further demonstrates the value of using a theory and text-driven discourse analytical approach for the analysis of verbal communication in a </w:t>
      </w:r>
      <w:r w:rsidR="00465ADF">
        <w:rPr>
          <w:rFonts w:ascii="Times New Roman" w:hAnsi="Times New Roman" w:cs="Times New Roman"/>
          <w:sz w:val="24"/>
          <w:szCs w:val="24"/>
        </w:rPr>
        <w:t>specific (</w:t>
      </w:r>
      <w:r w:rsidRPr="00FC0734">
        <w:rPr>
          <w:rFonts w:ascii="Times New Roman" w:hAnsi="Times New Roman" w:cs="Times New Roman"/>
          <w:sz w:val="24"/>
          <w:szCs w:val="24"/>
        </w:rPr>
        <w:t>health professional</w:t>
      </w:r>
      <w:r w:rsidR="00465ADF">
        <w:rPr>
          <w:rFonts w:ascii="Times New Roman" w:hAnsi="Times New Roman" w:cs="Times New Roman"/>
          <w:sz w:val="24"/>
          <w:szCs w:val="24"/>
        </w:rPr>
        <w:t>)</w:t>
      </w:r>
      <w:r w:rsidRPr="00FC0734">
        <w:rPr>
          <w:rFonts w:ascii="Times New Roman" w:hAnsi="Times New Roman" w:cs="Times New Roman"/>
          <w:sz w:val="24"/>
          <w:szCs w:val="24"/>
        </w:rPr>
        <w:t xml:space="preserve"> domain. The UK website </w:t>
      </w:r>
      <w:proofErr w:type="spellStart"/>
      <w:r w:rsidRPr="00FC0734">
        <w:rPr>
          <w:rFonts w:ascii="Times New Roman" w:hAnsi="Times New Roman" w:cs="Times New Roman"/>
          <w:i/>
          <w:sz w:val="24"/>
          <w:szCs w:val="24"/>
        </w:rPr>
        <w:t>Netdoctor</w:t>
      </w:r>
      <w:proofErr w:type="spellEnd"/>
      <w:r w:rsidRPr="00FC0734">
        <w:rPr>
          <w:rFonts w:ascii="Times New Roman" w:hAnsi="Times New Roman" w:cs="Times New Roman"/>
          <w:sz w:val="24"/>
          <w:szCs w:val="24"/>
        </w:rPr>
        <w:t xml:space="preserve"> is used as a case study. Thirty exchanges from this site, on the topic of depression, were analysed using a discourse-pragmatic framework, drawing on existing theories and definitions of Patient-Centred Communication (PCC), a classification of empathic communication acts (Author, 2011) and existing research on advice-giving in online communication. The analysis shows that, overall, experts make wide use of PCC, particularly empathic expression, in their online responses. The author concludes that there is a high potential for the expression of PCC on Ask-the-Expert health sites and that this may be more or less exploited, depending on the restrictions imposed on the contributors by the site managers and users’ expectations. </w:t>
      </w:r>
    </w:p>
    <w:p w:rsidR="00D15DF5" w:rsidRDefault="00F711F8" w:rsidP="00785D94">
      <w:pPr>
        <w:spacing w:line="480" w:lineRule="auto"/>
        <w:rPr>
          <w:rFonts w:ascii="Times New Roman" w:hAnsi="Times New Roman" w:cs="Times New Roman"/>
          <w:sz w:val="24"/>
          <w:szCs w:val="24"/>
        </w:rPr>
      </w:pPr>
      <w:r w:rsidRPr="00F711F8">
        <w:rPr>
          <w:rFonts w:ascii="Times New Roman" w:hAnsi="Times New Roman" w:cs="Times New Roman"/>
          <w:b/>
          <w:sz w:val="24"/>
          <w:szCs w:val="24"/>
        </w:rPr>
        <w:t>KEY WORDS</w:t>
      </w:r>
      <w:r>
        <w:rPr>
          <w:rFonts w:ascii="Times New Roman" w:hAnsi="Times New Roman" w:cs="Times New Roman"/>
          <w:sz w:val="24"/>
          <w:szCs w:val="24"/>
        </w:rPr>
        <w:t xml:space="preserve">: </w:t>
      </w:r>
      <w:r w:rsidR="00CE19F7">
        <w:rPr>
          <w:rFonts w:ascii="Times New Roman" w:hAnsi="Times New Roman" w:cs="Times New Roman"/>
          <w:sz w:val="24"/>
          <w:szCs w:val="24"/>
        </w:rPr>
        <w:t>patient-centred communication; empathy; advice; Ask-the-Expert healthcare websites; online medical consultation; depression</w:t>
      </w:r>
    </w:p>
    <w:p w:rsidR="00D15DF5" w:rsidRDefault="00D15DF5" w:rsidP="00785D94">
      <w:pPr>
        <w:spacing w:line="480" w:lineRule="auto"/>
        <w:rPr>
          <w:rFonts w:ascii="Times New Roman" w:hAnsi="Times New Roman" w:cs="Times New Roman"/>
          <w:sz w:val="24"/>
          <w:szCs w:val="24"/>
        </w:rPr>
      </w:pPr>
    </w:p>
    <w:p w:rsidR="00D15DF5" w:rsidRPr="002A4238" w:rsidRDefault="002A4238" w:rsidP="00785D94">
      <w:pPr>
        <w:spacing w:line="480" w:lineRule="auto"/>
        <w:rPr>
          <w:rFonts w:ascii="Times New Roman" w:hAnsi="Times New Roman" w:cs="Times New Roman"/>
          <w:b/>
          <w:sz w:val="24"/>
          <w:szCs w:val="24"/>
        </w:rPr>
      </w:pPr>
      <w:r w:rsidRPr="002A4238">
        <w:rPr>
          <w:rFonts w:ascii="Times New Roman" w:hAnsi="Times New Roman" w:cs="Times New Roman"/>
          <w:b/>
          <w:sz w:val="24"/>
          <w:szCs w:val="24"/>
        </w:rPr>
        <w:t xml:space="preserve">HIGHLIGHTS (Core findings): </w:t>
      </w:r>
    </w:p>
    <w:p w:rsidR="002A4238" w:rsidRDefault="002A4238" w:rsidP="00785D94">
      <w:pPr>
        <w:pStyle w:val="ListParagraph"/>
        <w:numPr>
          <w:ilvl w:val="0"/>
          <w:numId w:val="17"/>
        </w:numPr>
        <w:spacing w:line="480" w:lineRule="auto"/>
        <w:rPr>
          <w:rFonts w:ascii="Times New Roman" w:hAnsi="Times New Roman"/>
          <w:sz w:val="24"/>
          <w:szCs w:val="24"/>
        </w:rPr>
      </w:pPr>
      <w:r>
        <w:rPr>
          <w:rFonts w:ascii="Times New Roman" w:hAnsi="Times New Roman"/>
          <w:sz w:val="24"/>
          <w:szCs w:val="24"/>
        </w:rPr>
        <w:t xml:space="preserve">The </w:t>
      </w:r>
      <w:r w:rsidR="00595DFA">
        <w:rPr>
          <w:rFonts w:ascii="Times New Roman" w:hAnsi="Times New Roman"/>
          <w:sz w:val="24"/>
          <w:szCs w:val="24"/>
        </w:rPr>
        <w:t xml:space="preserve">experts’ responses </w:t>
      </w:r>
      <w:r>
        <w:rPr>
          <w:rFonts w:ascii="Times New Roman" w:hAnsi="Times New Roman"/>
          <w:sz w:val="24"/>
          <w:szCs w:val="24"/>
        </w:rPr>
        <w:t xml:space="preserve">on the </w:t>
      </w:r>
      <w:proofErr w:type="spellStart"/>
      <w:r w:rsidRPr="00041BA3">
        <w:rPr>
          <w:rFonts w:ascii="Times New Roman" w:hAnsi="Times New Roman"/>
          <w:i/>
          <w:sz w:val="24"/>
          <w:szCs w:val="24"/>
        </w:rPr>
        <w:t>Netdoctor</w:t>
      </w:r>
      <w:proofErr w:type="spellEnd"/>
      <w:r>
        <w:rPr>
          <w:rFonts w:ascii="Times New Roman" w:hAnsi="Times New Roman"/>
          <w:sz w:val="24"/>
          <w:szCs w:val="24"/>
        </w:rPr>
        <w:t xml:space="preserve"> website </w:t>
      </w:r>
      <w:r w:rsidR="00595DFA">
        <w:rPr>
          <w:rFonts w:ascii="Times New Roman" w:hAnsi="Times New Roman"/>
          <w:sz w:val="24"/>
          <w:szCs w:val="24"/>
        </w:rPr>
        <w:t>are considerably patient-centred.</w:t>
      </w:r>
    </w:p>
    <w:p w:rsidR="00595DFA" w:rsidRDefault="00595DFA" w:rsidP="00785D94">
      <w:pPr>
        <w:pStyle w:val="ListParagraph"/>
        <w:numPr>
          <w:ilvl w:val="0"/>
          <w:numId w:val="17"/>
        </w:numPr>
        <w:spacing w:line="480" w:lineRule="auto"/>
        <w:rPr>
          <w:rFonts w:ascii="Times New Roman" w:hAnsi="Times New Roman"/>
          <w:sz w:val="24"/>
          <w:szCs w:val="24"/>
        </w:rPr>
      </w:pPr>
      <w:r>
        <w:rPr>
          <w:rFonts w:ascii="Times New Roman" w:hAnsi="Times New Roman"/>
          <w:sz w:val="24"/>
          <w:szCs w:val="24"/>
        </w:rPr>
        <w:t xml:space="preserve">Empathic formulations make up about a third of the </w:t>
      </w:r>
      <w:r w:rsidR="00246F7E">
        <w:rPr>
          <w:rFonts w:ascii="Times New Roman" w:hAnsi="Times New Roman"/>
          <w:sz w:val="24"/>
          <w:szCs w:val="24"/>
        </w:rPr>
        <w:t xml:space="preserve">words in the </w:t>
      </w:r>
      <w:r>
        <w:rPr>
          <w:rFonts w:ascii="Times New Roman" w:hAnsi="Times New Roman"/>
          <w:sz w:val="24"/>
          <w:szCs w:val="24"/>
        </w:rPr>
        <w:t>responses</w:t>
      </w:r>
      <w:r w:rsidR="00041BA3">
        <w:rPr>
          <w:rFonts w:ascii="Times New Roman" w:hAnsi="Times New Roman"/>
          <w:sz w:val="24"/>
          <w:szCs w:val="24"/>
        </w:rPr>
        <w:t>.</w:t>
      </w:r>
    </w:p>
    <w:p w:rsidR="008D442D" w:rsidRDefault="008D442D" w:rsidP="00785D94">
      <w:pPr>
        <w:pStyle w:val="ListParagraph"/>
        <w:numPr>
          <w:ilvl w:val="0"/>
          <w:numId w:val="17"/>
        </w:numPr>
        <w:spacing w:line="480" w:lineRule="auto"/>
        <w:rPr>
          <w:rFonts w:ascii="Times New Roman" w:hAnsi="Times New Roman"/>
          <w:sz w:val="24"/>
          <w:szCs w:val="24"/>
        </w:rPr>
      </w:pPr>
      <w:r>
        <w:rPr>
          <w:rFonts w:ascii="Times New Roman" w:hAnsi="Times New Roman"/>
          <w:sz w:val="24"/>
          <w:szCs w:val="24"/>
        </w:rPr>
        <w:t xml:space="preserve">Experts’ expression of acceptance are particularly frequent. </w:t>
      </w:r>
    </w:p>
    <w:p w:rsidR="00595DFA" w:rsidRDefault="00595DFA" w:rsidP="00785D94">
      <w:pPr>
        <w:pStyle w:val="ListParagraph"/>
        <w:numPr>
          <w:ilvl w:val="0"/>
          <w:numId w:val="17"/>
        </w:numPr>
        <w:spacing w:line="480" w:lineRule="auto"/>
        <w:rPr>
          <w:rFonts w:ascii="Times New Roman" w:hAnsi="Times New Roman"/>
          <w:sz w:val="24"/>
          <w:szCs w:val="24"/>
        </w:rPr>
      </w:pPr>
      <w:r>
        <w:rPr>
          <w:rFonts w:ascii="Times New Roman" w:hAnsi="Times New Roman"/>
          <w:sz w:val="24"/>
          <w:szCs w:val="24"/>
        </w:rPr>
        <w:t xml:space="preserve">Open advice make up </w:t>
      </w:r>
      <w:r w:rsidR="00246F7E">
        <w:rPr>
          <w:rFonts w:ascii="Times New Roman" w:hAnsi="Times New Roman"/>
          <w:sz w:val="24"/>
          <w:szCs w:val="24"/>
        </w:rPr>
        <w:t>for a further third of the words in the responses</w:t>
      </w:r>
      <w:r w:rsidR="00041BA3">
        <w:rPr>
          <w:rFonts w:ascii="Times New Roman" w:hAnsi="Times New Roman"/>
          <w:sz w:val="24"/>
          <w:szCs w:val="24"/>
        </w:rPr>
        <w:t>.</w:t>
      </w:r>
    </w:p>
    <w:p w:rsidR="00041BA3" w:rsidRDefault="00041BA3" w:rsidP="00785D94">
      <w:pPr>
        <w:pStyle w:val="ListParagraph"/>
        <w:numPr>
          <w:ilvl w:val="0"/>
          <w:numId w:val="17"/>
        </w:numPr>
        <w:spacing w:line="480" w:lineRule="auto"/>
        <w:rPr>
          <w:rFonts w:ascii="Times New Roman" w:hAnsi="Times New Roman"/>
          <w:sz w:val="24"/>
          <w:szCs w:val="24"/>
        </w:rPr>
      </w:pPr>
      <w:r>
        <w:rPr>
          <w:rFonts w:ascii="Times New Roman" w:hAnsi="Times New Roman"/>
          <w:sz w:val="24"/>
          <w:szCs w:val="24"/>
        </w:rPr>
        <w:t>The potential for eliciting patients’ feelings and views is minimally exploited.</w:t>
      </w:r>
    </w:p>
    <w:p w:rsidR="004D401D" w:rsidRDefault="004D401D" w:rsidP="00785D94">
      <w:pPr>
        <w:pStyle w:val="ListParagraph"/>
        <w:spacing w:after="0" w:line="480" w:lineRule="auto"/>
        <w:ind w:hanging="720"/>
        <w:rPr>
          <w:rFonts w:ascii="Times New Roman" w:hAnsi="Times New Roman"/>
          <w:szCs w:val="24"/>
        </w:rPr>
      </w:pPr>
    </w:p>
    <w:p w:rsidR="00D15DF5" w:rsidRPr="004D401D" w:rsidRDefault="00AD5690" w:rsidP="00785D94">
      <w:pPr>
        <w:pStyle w:val="ListParagraph"/>
        <w:spacing w:after="0" w:line="480" w:lineRule="auto"/>
        <w:ind w:hanging="720"/>
        <w:rPr>
          <w:rFonts w:ascii="Times New Roman" w:hAnsi="Times New Roman"/>
          <w:sz w:val="24"/>
          <w:szCs w:val="24"/>
        </w:rPr>
      </w:pPr>
      <w:r w:rsidRPr="004D401D">
        <w:rPr>
          <w:rFonts w:ascii="Times New Roman" w:hAnsi="Times New Roman"/>
          <w:sz w:val="24"/>
          <w:szCs w:val="24"/>
        </w:rPr>
        <w:lastRenderedPageBreak/>
        <w:t>INTRODUCTION</w:t>
      </w:r>
    </w:p>
    <w:p w:rsidR="006D75A0" w:rsidRDefault="00B33611" w:rsidP="00785D94">
      <w:pPr>
        <w:spacing w:after="0" w:line="480" w:lineRule="auto"/>
        <w:rPr>
          <w:rFonts w:ascii="Times New Roman" w:hAnsi="Times New Roman" w:cs="Times New Roman"/>
          <w:sz w:val="24"/>
          <w:szCs w:val="24"/>
        </w:rPr>
      </w:pPr>
      <w:r w:rsidRPr="006B0D98">
        <w:rPr>
          <w:rFonts w:ascii="Times New Roman" w:hAnsi="Times New Roman" w:cs="Times New Roman"/>
          <w:sz w:val="24"/>
          <w:szCs w:val="24"/>
        </w:rPr>
        <w:t>It</w:t>
      </w:r>
      <w:r w:rsidR="00B85F0F" w:rsidRPr="006B0D98">
        <w:rPr>
          <w:rFonts w:ascii="Times New Roman" w:hAnsi="Times New Roman" w:cs="Times New Roman"/>
          <w:sz w:val="24"/>
          <w:szCs w:val="24"/>
        </w:rPr>
        <w:t xml:space="preserve"> is now wide</w:t>
      </w:r>
      <w:r w:rsidRPr="006B0D98">
        <w:rPr>
          <w:rFonts w:ascii="Times New Roman" w:hAnsi="Times New Roman" w:cs="Times New Roman"/>
          <w:sz w:val="24"/>
          <w:szCs w:val="24"/>
        </w:rPr>
        <w:t>ly</w:t>
      </w:r>
      <w:r w:rsidR="00B85F0F" w:rsidRPr="006B0D98">
        <w:rPr>
          <w:rFonts w:ascii="Times New Roman" w:hAnsi="Times New Roman" w:cs="Times New Roman"/>
          <w:sz w:val="24"/>
          <w:szCs w:val="24"/>
        </w:rPr>
        <w:t xml:space="preserve"> </w:t>
      </w:r>
      <w:r w:rsidRPr="006B0D98">
        <w:rPr>
          <w:rFonts w:ascii="Times New Roman" w:hAnsi="Times New Roman" w:cs="Times New Roman"/>
          <w:sz w:val="24"/>
          <w:szCs w:val="24"/>
        </w:rPr>
        <w:t>accepted</w:t>
      </w:r>
      <w:r w:rsidR="00B85F0F" w:rsidRPr="006B0D98">
        <w:rPr>
          <w:rFonts w:ascii="Times New Roman" w:hAnsi="Times New Roman" w:cs="Times New Roman"/>
          <w:sz w:val="24"/>
          <w:szCs w:val="24"/>
        </w:rPr>
        <w:t xml:space="preserve"> that medical professionals’ ability to express empathy and place the patient at the centre of the consultation is </w:t>
      </w:r>
      <w:r w:rsidRPr="006B0D98">
        <w:rPr>
          <w:rFonts w:ascii="Times New Roman" w:hAnsi="Times New Roman" w:cs="Times New Roman"/>
          <w:sz w:val="24"/>
          <w:szCs w:val="24"/>
        </w:rPr>
        <w:t xml:space="preserve">fundamental to a successful </w:t>
      </w:r>
      <w:r w:rsidR="00DC3272" w:rsidRPr="006B0D98">
        <w:rPr>
          <w:rFonts w:ascii="Times New Roman" w:hAnsi="Times New Roman" w:cs="Times New Roman"/>
          <w:sz w:val="24"/>
          <w:szCs w:val="24"/>
        </w:rPr>
        <w:t xml:space="preserve">consultation </w:t>
      </w:r>
      <w:r w:rsidR="00B85F0F" w:rsidRPr="006B0D98">
        <w:rPr>
          <w:rFonts w:ascii="Times New Roman" w:hAnsi="Times New Roman" w:cs="Times New Roman"/>
          <w:sz w:val="24"/>
          <w:szCs w:val="24"/>
        </w:rPr>
        <w:t xml:space="preserve">(e.g. </w:t>
      </w:r>
      <w:proofErr w:type="spellStart"/>
      <w:r w:rsidR="00B85F0F" w:rsidRPr="006B0D98">
        <w:rPr>
          <w:rFonts w:ascii="Times New Roman" w:hAnsi="Times New Roman" w:cs="Times New Roman"/>
          <w:sz w:val="24"/>
          <w:szCs w:val="24"/>
        </w:rPr>
        <w:t>Bonvicini</w:t>
      </w:r>
      <w:proofErr w:type="spellEnd"/>
      <w:r w:rsidR="00B85F0F" w:rsidRPr="006B0D98">
        <w:rPr>
          <w:rFonts w:ascii="Times New Roman" w:hAnsi="Times New Roman" w:cs="Times New Roman"/>
          <w:sz w:val="24"/>
          <w:szCs w:val="24"/>
        </w:rPr>
        <w:t xml:space="preserve"> </w:t>
      </w:r>
      <w:r w:rsidR="00B85F0F" w:rsidRPr="006B0D98">
        <w:rPr>
          <w:rFonts w:ascii="Times New Roman" w:hAnsi="Times New Roman" w:cs="Times New Roman"/>
          <w:i/>
          <w:iCs/>
          <w:sz w:val="24"/>
          <w:szCs w:val="24"/>
        </w:rPr>
        <w:t>et al</w:t>
      </w:r>
      <w:r w:rsidR="00B85F0F" w:rsidRPr="006B0D98">
        <w:rPr>
          <w:rFonts w:ascii="Times New Roman" w:hAnsi="Times New Roman" w:cs="Times New Roman"/>
          <w:sz w:val="24"/>
          <w:szCs w:val="24"/>
        </w:rPr>
        <w:t>. 2009: 4). Research shows</w:t>
      </w:r>
      <w:r w:rsidR="00C97908" w:rsidRPr="006B0D98">
        <w:rPr>
          <w:rFonts w:ascii="Times New Roman" w:hAnsi="Times New Roman" w:cs="Times New Roman"/>
          <w:sz w:val="24"/>
          <w:szCs w:val="24"/>
        </w:rPr>
        <w:t>, for example,</w:t>
      </w:r>
      <w:r w:rsidR="00B85F0F" w:rsidRPr="006B0D98">
        <w:rPr>
          <w:rFonts w:ascii="Times New Roman" w:hAnsi="Times New Roman" w:cs="Times New Roman"/>
          <w:sz w:val="24"/>
          <w:szCs w:val="24"/>
        </w:rPr>
        <w:t xml:space="preserve"> that </w:t>
      </w:r>
      <w:r w:rsidR="00FA4F8E" w:rsidRPr="006B0D98">
        <w:rPr>
          <w:rFonts w:ascii="Times New Roman" w:hAnsi="Times New Roman" w:cs="Times New Roman"/>
          <w:sz w:val="24"/>
          <w:szCs w:val="24"/>
        </w:rPr>
        <w:t xml:space="preserve">medical practitioners’ </w:t>
      </w:r>
      <w:r w:rsidR="00B85F0F" w:rsidRPr="006B0D98">
        <w:rPr>
          <w:rFonts w:ascii="Times New Roman" w:hAnsi="Times New Roman" w:cs="Times New Roman"/>
          <w:sz w:val="24"/>
          <w:szCs w:val="24"/>
        </w:rPr>
        <w:t xml:space="preserve">expression of empathy </w:t>
      </w:r>
      <w:r w:rsidR="00FA4F8E" w:rsidRPr="006B0D98">
        <w:rPr>
          <w:rFonts w:ascii="Times New Roman" w:hAnsi="Times New Roman" w:cs="Times New Roman"/>
          <w:sz w:val="24"/>
          <w:szCs w:val="24"/>
        </w:rPr>
        <w:t>may encourage patients to talk more freely about their conditions, leading to clearer diagnoses, higher adherence to treatment regimens and, ultimately, higher patient satisfaction, therapeutic effect and recovery rates (</w:t>
      </w:r>
      <w:proofErr w:type="spellStart"/>
      <w:r w:rsidR="00FA4F8E" w:rsidRPr="006B0D98">
        <w:rPr>
          <w:rFonts w:ascii="Times New Roman" w:hAnsi="Times New Roman" w:cs="Times New Roman"/>
          <w:sz w:val="24"/>
          <w:szCs w:val="24"/>
        </w:rPr>
        <w:t>Hojat</w:t>
      </w:r>
      <w:proofErr w:type="spellEnd"/>
      <w:r w:rsidR="00FA4F8E" w:rsidRPr="006B0D98">
        <w:rPr>
          <w:rFonts w:ascii="Times New Roman" w:hAnsi="Times New Roman" w:cs="Times New Roman"/>
          <w:sz w:val="24"/>
          <w:szCs w:val="24"/>
        </w:rPr>
        <w:t xml:space="preserve"> </w:t>
      </w:r>
      <w:r w:rsidR="00FA4F8E" w:rsidRPr="006B0D98">
        <w:rPr>
          <w:rFonts w:ascii="Times New Roman" w:hAnsi="Times New Roman" w:cs="Times New Roman"/>
          <w:i/>
          <w:iCs/>
          <w:sz w:val="24"/>
          <w:szCs w:val="24"/>
        </w:rPr>
        <w:t>et al</w:t>
      </w:r>
      <w:r w:rsidR="00FA4F8E" w:rsidRPr="006B0D98">
        <w:rPr>
          <w:rFonts w:ascii="Times New Roman" w:hAnsi="Times New Roman" w:cs="Times New Roman"/>
          <w:sz w:val="24"/>
          <w:szCs w:val="24"/>
        </w:rPr>
        <w:t xml:space="preserve">. 2002; </w:t>
      </w:r>
      <w:proofErr w:type="spellStart"/>
      <w:r w:rsidR="00FA4F8E" w:rsidRPr="006B0D98">
        <w:rPr>
          <w:rFonts w:ascii="Times New Roman" w:hAnsi="Times New Roman" w:cs="Times New Roman"/>
          <w:sz w:val="24"/>
          <w:szCs w:val="24"/>
        </w:rPr>
        <w:t>Piasecky</w:t>
      </w:r>
      <w:proofErr w:type="spellEnd"/>
      <w:r w:rsidR="00FA4F8E" w:rsidRPr="006B0D98">
        <w:rPr>
          <w:rFonts w:ascii="Times New Roman" w:hAnsi="Times New Roman" w:cs="Times New Roman"/>
          <w:sz w:val="24"/>
          <w:szCs w:val="24"/>
        </w:rPr>
        <w:t xml:space="preserve"> 2003; </w:t>
      </w:r>
      <w:proofErr w:type="spellStart"/>
      <w:r w:rsidR="00FA4F8E" w:rsidRPr="006B0D98">
        <w:rPr>
          <w:rFonts w:ascii="Times New Roman" w:hAnsi="Times New Roman" w:cs="Times New Roman"/>
          <w:sz w:val="24"/>
          <w:szCs w:val="24"/>
        </w:rPr>
        <w:t>Bonvicini</w:t>
      </w:r>
      <w:proofErr w:type="spellEnd"/>
      <w:r w:rsidR="00FA4F8E" w:rsidRPr="006B0D98">
        <w:rPr>
          <w:rFonts w:ascii="Times New Roman" w:hAnsi="Times New Roman" w:cs="Times New Roman"/>
          <w:sz w:val="24"/>
          <w:szCs w:val="24"/>
        </w:rPr>
        <w:t xml:space="preserve"> </w:t>
      </w:r>
      <w:r w:rsidR="00FA4F8E" w:rsidRPr="006B0D98">
        <w:rPr>
          <w:rFonts w:ascii="Times New Roman" w:hAnsi="Times New Roman" w:cs="Times New Roman"/>
          <w:i/>
          <w:iCs/>
          <w:sz w:val="24"/>
          <w:szCs w:val="24"/>
        </w:rPr>
        <w:t>et al</w:t>
      </w:r>
      <w:r w:rsidR="00FA4F8E" w:rsidRPr="006B0D98">
        <w:rPr>
          <w:rFonts w:ascii="Times New Roman" w:hAnsi="Times New Roman" w:cs="Times New Roman"/>
          <w:sz w:val="24"/>
          <w:szCs w:val="24"/>
        </w:rPr>
        <w:t xml:space="preserve">. 2009). </w:t>
      </w:r>
      <w:r w:rsidR="00B85F0F" w:rsidRPr="006B0D98">
        <w:rPr>
          <w:rFonts w:ascii="Times New Roman" w:hAnsi="Times New Roman" w:cs="Times New Roman"/>
          <w:sz w:val="24"/>
          <w:szCs w:val="24"/>
        </w:rPr>
        <w:t xml:space="preserve">Empathy </w:t>
      </w:r>
      <w:r w:rsidR="00FA4F8E" w:rsidRPr="006B0D98">
        <w:rPr>
          <w:rFonts w:ascii="Times New Roman" w:hAnsi="Times New Roman" w:cs="Times New Roman"/>
          <w:sz w:val="24"/>
          <w:szCs w:val="24"/>
        </w:rPr>
        <w:t xml:space="preserve">and patient-centred communication (PCC) are at the core of the </w:t>
      </w:r>
      <w:r w:rsidR="00B85F0F" w:rsidRPr="006B0D98">
        <w:rPr>
          <w:rFonts w:ascii="Times New Roman" w:hAnsi="Times New Roman" w:cs="Times New Roman"/>
          <w:sz w:val="24"/>
          <w:szCs w:val="24"/>
        </w:rPr>
        <w:t>Calgary-Cambridge</w:t>
      </w:r>
      <w:r w:rsidR="00FA4F8E" w:rsidRPr="006B0D98">
        <w:rPr>
          <w:rFonts w:ascii="Times New Roman" w:hAnsi="Times New Roman" w:cs="Times New Roman"/>
          <w:sz w:val="24"/>
          <w:szCs w:val="24"/>
        </w:rPr>
        <w:t xml:space="preserve"> </w:t>
      </w:r>
      <w:r w:rsidR="00B85F0F" w:rsidRPr="006B0D98">
        <w:rPr>
          <w:rFonts w:ascii="Times New Roman" w:hAnsi="Times New Roman" w:cs="Times New Roman"/>
          <w:sz w:val="24"/>
          <w:szCs w:val="24"/>
        </w:rPr>
        <w:t xml:space="preserve">approach </w:t>
      </w:r>
      <w:r w:rsidR="00DC3272" w:rsidRPr="006B0D98">
        <w:rPr>
          <w:rFonts w:ascii="Times New Roman" w:hAnsi="Times New Roman" w:cs="Times New Roman"/>
          <w:sz w:val="24"/>
          <w:szCs w:val="24"/>
        </w:rPr>
        <w:t xml:space="preserve">(Silverman </w:t>
      </w:r>
      <w:r w:rsidR="00DC3272" w:rsidRPr="006B0D98">
        <w:rPr>
          <w:rFonts w:ascii="Times New Roman" w:hAnsi="Times New Roman" w:cs="Times New Roman"/>
          <w:i/>
          <w:iCs/>
          <w:sz w:val="24"/>
          <w:szCs w:val="24"/>
        </w:rPr>
        <w:t>et al</w:t>
      </w:r>
      <w:r w:rsidR="00DC3272" w:rsidRPr="006B0D98">
        <w:rPr>
          <w:rFonts w:ascii="Times New Roman" w:hAnsi="Times New Roman" w:cs="Times New Roman"/>
          <w:sz w:val="24"/>
          <w:szCs w:val="24"/>
        </w:rPr>
        <w:t xml:space="preserve">. 2005) </w:t>
      </w:r>
      <w:r w:rsidR="00FA4F8E" w:rsidRPr="006B0D98">
        <w:rPr>
          <w:rFonts w:ascii="Times New Roman" w:hAnsi="Times New Roman" w:cs="Times New Roman"/>
          <w:sz w:val="24"/>
          <w:szCs w:val="24"/>
        </w:rPr>
        <w:t xml:space="preserve">to consultation skills </w:t>
      </w:r>
      <w:r w:rsidR="00DC3272" w:rsidRPr="006B0D98">
        <w:rPr>
          <w:rFonts w:ascii="Times New Roman" w:hAnsi="Times New Roman" w:cs="Times New Roman"/>
          <w:sz w:val="24"/>
          <w:szCs w:val="24"/>
        </w:rPr>
        <w:t>training</w:t>
      </w:r>
      <w:r w:rsidR="00C97908" w:rsidRPr="006B0D98">
        <w:rPr>
          <w:rFonts w:ascii="Times New Roman" w:hAnsi="Times New Roman" w:cs="Times New Roman"/>
          <w:sz w:val="24"/>
          <w:szCs w:val="24"/>
        </w:rPr>
        <w:t>, widely</w:t>
      </w:r>
      <w:r w:rsidR="00DC3272" w:rsidRPr="006B0D98">
        <w:rPr>
          <w:rFonts w:ascii="Times New Roman" w:hAnsi="Times New Roman" w:cs="Times New Roman"/>
          <w:sz w:val="24"/>
          <w:szCs w:val="24"/>
        </w:rPr>
        <w:t xml:space="preserve"> </w:t>
      </w:r>
      <w:r w:rsidR="00C97908" w:rsidRPr="006B0D98">
        <w:rPr>
          <w:rFonts w:ascii="Times New Roman" w:hAnsi="Times New Roman" w:cs="Times New Roman"/>
          <w:sz w:val="24"/>
          <w:szCs w:val="24"/>
        </w:rPr>
        <w:t xml:space="preserve">implemented </w:t>
      </w:r>
      <w:r w:rsidR="00B85F0F" w:rsidRPr="006B0D98">
        <w:rPr>
          <w:rFonts w:ascii="Times New Roman" w:hAnsi="Times New Roman" w:cs="Times New Roman"/>
          <w:sz w:val="24"/>
          <w:szCs w:val="24"/>
        </w:rPr>
        <w:t xml:space="preserve">at </w:t>
      </w:r>
      <w:r w:rsidR="008E0334" w:rsidRPr="00515573">
        <w:rPr>
          <w:rFonts w:ascii="Times New Roman" w:hAnsi="Times New Roman" w:cs="Times New Roman"/>
          <w:sz w:val="24"/>
          <w:szCs w:val="24"/>
        </w:rPr>
        <w:t>higher education</w:t>
      </w:r>
      <w:r w:rsidR="00B85F0F" w:rsidRPr="00515573">
        <w:rPr>
          <w:rFonts w:ascii="Times New Roman" w:hAnsi="Times New Roman" w:cs="Times New Roman"/>
          <w:sz w:val="24"/>
          <w:szCs w:val="24"/>
        </w:rPr>
        <w:t xml:space="preserve"> </w:t>
      </w:r>
      <w:r w:rsidR="00DC3272" w:rsidRPr="00515573">
        <w:rPr>
          <w:rFonts w:ascii="Times New Roman" w:hAnsi="Times New Roman" w:cs="Times New Roman"/>
          <w:sz w:val="24"/>
          <w:szCs w:val="24"/>
        </w:rPr>
        <w:t xml:space="preserve">medical </w:t>
      </w:r>
      <w:r w:rsidR="008E0334" w:rsidRPr="00515573">
        <w:rPr>
          <w:rFonts w:ascii="Times New Roman" w:hAnsi="Times New Roman" w:cs="Times New Roman"/>
          <w:sz w:val="24"/>
          <w:szCs w:val="24"/>
        </w:rPr>
        <w:t xml:space="preserve">and health </w:t>
      </w:r>
      <w:r w:rsidR="00B85F0F" w:rsidRPr="00515573">
        <w:rPr>
          <w:rFonts w:ascii="Times New Roman" w:hAnsi="Times New Roman" w:cs="Times New Roman"/>
          <w:sz w:val="24"/>
          <w:szCs w:val="24"/>
        </w:rPr>
        <w:t xml:space="preserve">institutions in Britain and elsewhere. </w:t>
      </w:r>
      <w:r w:rsidR="00DC3272" w:rsidRPr="00515573">
        <w:rPr>
          <w:rFonts w:ascii="Times New Roman" w:hAnsi="Times New Roman" w:cs="Times New Roman"/>
          <w:sz w:val="24"/>
          <w:szCs w:val="24"/>
        </w:rPr>
        <w:t xml:space="preserve">The result is that newly educated medical professionals are expected to </w:t>
      </w:r>
      <w:r w:rsidR="00C229AC" w:rsidRPr="00515573">
        <w:rPr>
          <w:rFonts w:ascii="Times New Roman" w:hAnsi="Times New Roman" w:cs="Times New Roman"/>
          <w:sz w:val="24"/>
          <w:szCs w:val="24"/>
        </w:rPr>
        <w:t>demonstrate empathy to their patients, provide them with appropriate information about their conditions</w:t>
      </w:r>
      <w:r w:rsidR="00C97908" w:rsidRPr="00515573">
        <w:rPr>
          <w:rFonts w:ascii="Times New Roman" w:hAnsi="Times New Roman" w:cs="Times New Roman"/>
          <w:sz w:val="24"/>
          <w:szCs w:val="24"/>
        </w:rPr>
        <w:t>,</w:t>
      </w:r>
      <w:r w:rsidR="00C229AC" w:rsidRPr="00515573">
        <w:rPr>
          <w:rFonts w:ascii="Times New Roman" w:hAnsi="Times New Roman" w:cs="Times New Roman"/>
          <w:sz w:val="24"/>
          <w:szCs w:val="24"/>
        </w:rPr>
        <w:t xml:space="preserve"> involve them in decisions about their therapy</w:t>
      </w:r>
      <w:r w:rsidR="00C97908" w:rsidRPr="00515573">
        <w:rPr>
          <w:rFonts w:ascii="Times New Roman" w:hAnsi="Times New Roman" w:cs="Times New Roman"/>
          <w:sz w:val="24"/>
          <w:szCs w:val="24"/>
        </w:rPr>
        <w:t xml:space="preserve"> and, therefore, share responsibility in their recovery</w:t>
      </w:r>
      <w:r w:rsidR="00C229AC" w:rsidRPr="00515573">
        <w:rPr>
          <w:rFonts w:ascii="Times New Roman" w:hAnsi="Times New Roman" w:cs="Times New Roman"/>
          <w:sz w:val="24"/>
          <w:szCs w:val="24"/>
        </w:rPr>
        <w:t xml:space="preserve">. </w:t>
      </w:r>
      <w:r w:rsidR="00C97908" w:rsidRPr="00515573">
        <w:rPr>
          <w:rFonts w:ascii="Times New Roman" w:hAnsi="Times New Roman" w:cs="Times New Roman"/>
          <w:sz w:val="24"/>
          <w:szCs w:val="24"/>
        </w:rPr>
        <w:t xml:space="preserve">Some research </w:t>
      </w:r>
      <w:r w:rsidR="003A1346" w:rsidRPr="00515573">
        <w:rPr>
          <w:rFonts w:ascii="Times New Roman" w:hAnsi="Times New Roman" w:cs="Times New Roman"/>
          <w:sz w:val="24"/>
          <w:szCs w:val="24"/>
        </w:rPr>
        <w:t>appears to suggest</w:t>
      </w:r>
      <w:r w:rsidR="00C97908" w:rsidRPr="00515573">
        <w:rPr>
          <w:rFonts w:ascii="Times New Roman" w:hAnsi="Times New Roman" w:cs="Times New Roman"/>
          <w:sz w:val="24"/>
          <w:szCs w:val="24"/>
        </w:rPr>
        <w:t xml:space="preserve">, however, </w:t>
      </w:r>
      <w:r w:rsidR="003A1346" w:rsidRPr="00515573">
        <w:rPr>
          <w:rFonts w:ascii="Times New Roman" w:hAnsi="Times New Roman" w:cs="Times New Roman"/>
          <w:sz w:val="24"/>
          <w:szCs w:val="24"/>
        </w:rPr>
        <w:t xml:space="preserve">that </w:t>
      </w:r>
      <w:r w:rsidR="00FA6BA1" w:rsidRPr="00515573">
        <w:rPr>
          <w:rFonts w:ascii="Times New Roman" w:hAnsi="Times New Roman" w:cs="Times New Roman"/>
          <w:sz w:val="24"/>
          <w:szCs w:val="24"/>
        </w:rPr>
        <w:t xml:space="preserve">empathic and patient-centred communication </w:t>
      </w:r>
      <w:r w:rsidR="003A1346" w:rsidRPr="00515573">
        <w:rPr>
          <w:rFonts w:ascii="Times New Roman" w:hAnsi="Times New Roman" w:cs="Times New Roman"/>
          <w:sz w:val="24"/>
          <w:szCs w:val="24"/>
        </w:rPr>
        <w:t xml:space="preserve"> </w:t>
      </w:r>
      <w:r w:rsidR="00FA6BA1" w:rsidRPr="00515573">
        <w:rPr>
          <w:rFonts w:ascii="Times New Roman" w:hAnsi="Times New Roman" w:cs="Times New Roman"/>
          <w:sz w:val="24"/>
          <w:szCs w:val="24"/>
        </w:rPr>
        <w:t>might be harder to achieve in</w:t>
      </w:r>
      <w:r w:rsidR="003A1346" w:rsidRPr="00515573">
        <w:rPr>
          <w:rFonts w:ascii="Times New Roman" w:hAnsi="Times New Roman" w:cs="Times New Roman"/>
          <w:sz w:val="24"/>
          <w:szCs w:val="24"/>
        </w:rPr>
        <w:t xml:space="preserve"> online consultations,</w:t>
      </w:r>
      <w:r w:rsidR="00C97908" w:rsidRPr="00515573">
        <w:rPr>
          <w:rFonts w:ascii="Times New Roman" w:hAnsi="Times New Roman" w:cs="Times New Roman"/>
          <w:sz w:val="24"/>
          <w:szCs w:val="24"/>
        </w:rPr>
        <w:t xml:space="preserve"> </w:t>
      </w:r>
      <w:r w:rsidR="003A1346" w:rsidRPr="00515573">
        <w:rPr>
          <w:rFonts w:ascii="Times New Roman" w:hAnsi="Times New Roman" w:cs="Times New Roman"/>
          <w:sz w:val="24"/>
          <w:szCs w:val="24"/>
        </w:rPr>
        <w:t xml:space="preserve">particularly in the case of asynchronous communication </w:t>
      </w:r>
      <w:r w:rsidR="00C97908" w:rsidRPr="00515573">
        <w:rPr>
          <w:rFonts w:ascii="Times New Roman" w:hAnsi="Times New Roman" w:cs="Times New Roman"/>
          <w:sz w:val="24"/>
          <w:szCs w:val="24"/>
        </w:rPr>
        <w:t xml:space="preserve">(e.g. Lovejoy </w:t>
      </w:r>
      <w:r w:rsidR="00C97908" w:rsidRPr="00515573">
        <w:rPr>
          <w:rFonts w:ascii="Times New Roman" w:hAnsi="Times New Roman" w:cs="Times New Roman"/>
          <w:i/>
          <w:sz w:val="24"/>
          <w:szCs w:val="24"/>
        </w:rPr>
        <w:t xml:space="preserve">et </w:t>
      </w:r>
      <w:r w:rsidR="00C97908" w:rsidRPr="002900DE">
        <w:rPr>
          <w:rFonts w:ascii="Times New Roman" w:hAnsi="Times New Roman" w:cs="Times New Roman"/>
          <w:i/>
          <w:sz w:val="24"/>
          <w:szCs w:val="24"/>
        </w:rPr>
        <w:t>al</w:t>
      </w:r>
      <w:r w:rsidR="00C97908" w:rsidRPr="006B0D98">
        <w:rPr>
          <w:rFonts w:ascii="Times New Roman" w:hAnsi="Times New Roman" w:cs="Times New Roman"/>
          <w:sz w:val="24"/>
          <w:szCs w:val="24"/>
        </w:rPr>
        <w:t>. 2009</w:t>
      </w:r>
      <w:r w:rsidR="003A1346" w:rsidRPr="006B0D98">
        <w:rPr>
          <w:rFonts w:ascii="Times New Roman" w:hAnsi="Times New Roman" w:cs="Times New Roman"/>
          <w:sz w:val="24"/>
          <w:szCs w:val="24"/>
        </w:rPr>
        <w:t>)</w:t>
      </w:r>
      <w:r w:rsidR="00C229AC" w:rsidRPr="006B0D98">
        <w:rPr>
          <w:rFonts w:ascii="Times New Roman" w:hAnsi="Times New Roman" w:cs="Times New Roman"/>
          <w:sz w:val="24"/>
          <w:szCs w:val="24"/>
        </w:rPr>
        <w:t xml:space="preserve"> </w:t>
      </w:r>
      <w:r w:rsidR="003A1346" w:rsidRPr="006B0D98">
        <w:rPr>
          <w:rFonts w:ascii="Times New Roman" w:hAnsi="Times New Roman" w:cs="Times New Roman"/>
          <w:sz w:val="24"/>
          <w:szCs w:val="24"/>
        </w:rPr>
        <w:t xml:space="preserve">and that this is due, at least partly, to </w:t>
      </w:r>
      <w:r w:rsidR="00C97908" w:rsidRPr="006B0D98">
        <w:rPr>
          <w:rFonts w:ascii="Times New Roman" w:hAnsi="Times New Roman" w:cs="Times New Roman"/>
          <w:sz w:val="24"/>
          <w:szCs w:val="24"/>
        </w:rPr>
        <w:t xml:space="preserve">the </w:t>
      </w:r>
      <w:r w:rsidR="00B42B47">
        <w:rPr>
          <w:rFonts w:ascii="Times New Roman" w:hAnsi="Times New Roman" w:cs="Times New Roman"/>
          <w:sz w:val="24"/>
          <w:szCs w:val="24"/>
        </w:rPr>
        <w:t xml:space="preserve">limitations of the </w:t>
      </w:r>
      <w:r w:rsidR="00C229AC" w:rsidRPr="006B0D98">
        <w:rPr>
          <w:rFonts w:ascii="Times New Roman" w:hAnsi="Times New Roman" w:cs="Times New Roman"/>
          <w:sz w:val="24"/>
          <w:szCs w:val="24"/>
        </w:rPr>
        <w:t xml:space="preserve">digital </w:t>
      </w:r>
      <w:r w:rsidR="003A1346">
        <w:rPr>
          <w:rFonts w:ascii="Times New Roman" w:hAnsi="Times New Roman" w:cs="Times New Roman"/>
          <w:sz w:val="24"/>
          <w:szCs w:val="24"/>
        </w:rPr>
        <w:t xml:space="preserve">context </w:t>
      </w:r>
      <w:r w:rsidR="00B42B47">
        <w:rPr>
          <w:rFonts w:ascii="Times New Roman" w:hAnsi="Times New Roman" w:cs="Times New Roman"/>
          <w:sz w:val="24"/>
          <w:szCs w:val="24"/>
        </w:rPr>
        <w:t>(</w:t>
      </w:r>
      <w:r w:rsidR="00D464FD">
        <w:rPr>
          <w:rFonts w:ascii="Times New Roman" w:hAnsi="Times New Roman" w:cs="Times New Roman"/>
          <w:sz w:val="24"/>
          <w:szCs w:val="24"/>
        </w:rPr>
        <w:t>particularly, the anonymity of the interaction</w:t>
      </w:r>
      <w:r w:rsidR="00B42B47">
        <w:rPr>
          <w:rFonts w:ascii="Times New Roman" w:hAnsi="Times New Roman" w:cs="Times New Roman"/>
          <w:sz w:val="24"/>
          <w:szCs w:val="24"/>
        </w:rPr>
        <w:t xml:space="preserve">). </w:t>
      </w:r>
      <w:r w:rsidR="003A1346">
        <w:rPr>
          <w:rFonts w:ascii="Times New Roman" w:hAnsi="Times New Roman" w:cs="Times New Roman"/>
          <w:sz w:val="24"/>
          <w:szCs w:val="24"/>
        </w:rPr>
        <w:t xml:space="preserve">Other research, on the other hand, suggests that </w:t>
      </w:r>
      <w:r w:rsidR="00B42B47">
        <w:rPr>
          <w:rFonts w:ascii="Times New Roman" w:hAnsi="Times New Roman" w:cs="Times New Roman"/>
          <w:sz w:val="24"/>
          <w:szCs w:val="24"/>
        </w:rPr>
        <w:t>this medium may and is used to fulfil an interactional as well as an informative function</w:t>
      </w:r>
      <w:r w:rsidR="003A1346">
        <w:rPr>
          <w:rFonts w:ascii="Times New Roman" w:hAnsi="Times New Roman" w:cs="Times New Roman"/>
          <w:sz w:val="24"/>
          <w:szCs w:val="24"/>
        </w:rPr>
        <w:t xml:space="preserve">. </w:t>
      </w:r>
      <w:r w:rsidR="007B4464">
        <w:rPr>
          <w:rFonts w:ascii="Times New Roman" w:hAnsi="Times New Roman" w:cs="Times New Roman"/>
          <w:sz w:val="24"/>
          <w:szCs w:val="24"/>
        </w:rPr>
        <w:t>The aim of t</w:t>
      </w:r>
      <w:r w:rsidR="007B4464" w:rsidRPr="004E01B6">
        <w:rPr>
          <w:rFonts w:ascii="Times New Roman" w:hAnsi="Times New Roman" w:cs="Times New Roman"/>
          <w:sz w:val="24"/>
          <w:szCs w:val="24"/>
        </w:rPr>
        <w:t xml:space="preserve">his paper </w:t>
      </w:r>
      <w:r w:rsidR="007B4464">
        <w:rPr>
          <w:rFonts w:ascii="Times New Roman" w:hAnsi="Times New Roman" w:cs="Times New Roman"/>
          <w:sz w:val="24"/>
          <w:szCs w:val="24"/>
        </w:rPr>
        <w:t xml:space="preserve">is to </w:t>
      </w:r>
      <w:r w:rsidR="003A1346">
        <w:rPr>
          <w:rFonts w:ascii="Times New Roman" w:hAnsi="Times New Roman" w:cs="Times New Roman"/>
          <w:sz w:val="24"/>
          <w:szCs w:val="24"/>
        </w:rPr>
        <w:t xml:space="preserve">contribute to this discussion </w:t>
      </w:r>
      <w:r w:rsidR="006D75A0">
        <w:rPr>
          <w:rFonts w:ascii="Times New Roman" w:hAnsi="Times New Roman" w:cs="Times New Roman"/>
          <w:sz w:val="24"/>
          <w:szCs w:val="24"/>
        </w:rPr>
        <w:t>by:</w:t>
      </w:r>
    </w:p>
    <w:p w:rsidR="006D75A0" w:rsidRDefault="006D75A0" w:rsidP="00785D9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Introducing a new theory- and </w:t>
      </w:r>
      <w:r w:rsidR="00BC5258">
        <w:rPr>
          <w:rFonts w:ascii="Times New Roman" w:hAnsi="Times New Roman" w:cs="Times New Roman"/>
          <w:sz w:val="24"/>
          <w:szCs w:val="24"/>
        </w:rPr>
        <w:t>text</w:t>
      </w:r>
      <w:r>
        <w:rPr>
          <w:rFonts w:ascii="Times New Roman" w:hAnsi="Times New Roman" w:cs="Times New Roman"/>
          <w:sz w:val="24"/>
          <w:szCs w:val="24"/>
        </w:rPr>
        <w:t xml:space="preserve">-driven analytical framework, specifically suited to the analysis of PCC and empathy in asynchronous UK </w:t>
      </w:r>
      <w:r w:rsidRPr="005D78F5">
        <w:rPr>
          <w:rFonts w:ascii="Times New Roman" w:hAnsi="Times New Roman" w:cs="Times New Roman"/>
          <w:sz w:val="24"/>
          <w:szCs w:val="24"/>
        </w:rPr>
        <w:t>Ask-the-Expert</w:t>
      </w:r>
      <w:r w:rsidRPr="004E01B6">
        <w:rPr>
          <w:rFonts w:ascii="Times New Roman" w:hAnsi="Times New Roman" w:cs="Times New Roman"/>
          <w:sz w:val="24"/>
          <w:szCs w:val="24"/>
        </w:rPr>
        <w:t xml:space="preserve"> healthcare </w:t>
      </w:r>
      <w:r>
        <w:rPr>
          <w:rFonts w:ascii="Times New Roman" w:hAnsi="Times New Roman" w:cs="Times New Roman"/>
          <w:sz w:val="24"/>
          <w:szCs w:val="24"/>
        </w:rPr>
        <w:t>websites.</w:t>
      </w:r>
    </w:p>
    <w:p w:rsidR="006D75A0" w:rsidRPr="00515573" w:rsidRDefault="006D75A0" w:rsidP="00785D94">
      <w:pPr>
        <w:spacing w:after="0" w:line="480" w:lineRule="auto"/>
        <w:rPr>
          <w:rFonts w:ascii="Times New Roman" w:hAnsi="Times New Roman" w:cs="Times New Roman"/>
          <w:sz w:val="24"/>
          <w:szCs w:val="24"/>
        </w:rPr>
      </w:pPr>
      <w:r>
        <w:rPr>
          <w:rFonts w:ascii="Times New Roman" w:hAnsi="Times New Roman" w:cs="Times New Roman"/>
          <w:sz w:val="24"/>
          <w:szCs w:val="24"/>
        </w:rPr>
        <w:t>b) E</w:t>
      </w:r>
      <w:r w:rsidR="007B4464">
        <w:rPr>
          <w:rFonts w:ascii="Times New Roman" w:hAnsi="Times New Roman" w:cs="Times New Roman"/>
          <w:sz w:val="24"/>
          <w:szCs w:val="24"/>
        </w:rPr>
        <w:t>xplor</w:t>
      </w:r>
      <w:r>
        <w:rPr>
          <w:rFonts w:ascii="Times New Roman" w:hAnsi="Times New Roman" w:cs="Times New Roman"/>
          <w:sz w:val="24"/>
          <w:szCs w:val="24"/>
        </w:rPr>
        <w:t>ing</w:t>
      </w:r>
      <w:r w:rsidR="007B4464" w:rsidRPr="005D78F5">
        <w:rPr>
          <w:rFonts w:ascii="Times New Roman" w:hAnsi="Times New Roman" w:cs="Times New Roman"/>
          <w:sz w:val="24"/>
          <w:szCs w:val="24"/>
        </w:rPr>
        <w:t xml:space="preserve"> </w:t>
      </w:r>
      <w:r w:rsidR="007B4464">
        <w:rPr>
          <w:rFonts w:ascii="Times New Roman" w:hAnsi="Times New Roman" w:cs="Times New Roman"/>
          <w:sz w:val="24"/>
          <w:szCs w:val="24"/>
        </w:rPr>
        <w:t>whether and t</w:t>
      </w:r>
      <w:r w:rsidR="007B4464" w:rsidRPr="004E01B6">
        <w:rPr>
          <w:rFonts w:ascii="Times New Roman" w:hAnsi="Times New Roman" w:cs="Times New Roman"/>
          <w:sz w:val="24"/>
          <w:szCs w:val="24"/>
        </w:rPr>
        <w:t>o what extent</w:t>
      </w:r>
      <w:r w:rsidR="007B4464">
        <w:rPr>
          <w:rFonts w:ascii="Times New Roman" w:hAnsi="Times New Roman" w:cs="Times New Roman"/>
          <w:sz w:val="24"/>
          <w:szCs w:val="24"/>
        </w:rPr>
        <w:t xml:space="preserve"> </w:t>
      </w:r>
      <w:r>
        <w:rPr>
          <w:rFonts w:ascii="Times New Roman" w:hAnsi="Times New Roman" w:cs="Times New Roman"/>
          <w:sz w:val="24"/>
          <w:szCs w:val="24"/>
        </w:rPr>
        <w:t>PCC</w:t>
      </w:r>
      <w:r w:rsidR="003A1346">
        <w:rPr>
          <w:rFonts w:ascii="Times New Roman" w:hAnsi="Times New Roman" w:cs="Times New Roman"/>
          <w:sz w:val="24"/>
          <w:szCs w:val="24"/>
        </w:rPr>
        <w:t xml:space="preserve"> and empathy</w:t>
      </w:r>
      <w:r w:rsidR="009936B1">
        <w:rPr>
          <w:rFonts w:ascii="Times New Roman" w:hAnsi="Times New Roman" w:cs="Times New Roman"/>
          <w:sz w:val="24"/>
          <w:szCs w:val="24"/>
        </w:rPr>
        <w:t xml:space="preserve"> are demonstrated </w:t>
      </w:r>
      <w:r w:rsidR="003A1346" w:rsidRPr="00515573">
        <w:rPr>
          <w:rFonts w:ascii="Times New Roman" w:hAnsi="Times New Roman" w:cs="Times New Roman"/>
          <w:sz w:val="24"/>
          <w:szCs w:val="24"/>
        </w:rPr>
        <w:t xml:space="preserve">in the written responses of the </w:t>
      </w:r>
      <w:r w:rsidR="007B4464" w:rsidRPr="00515573">
        <w:rPr>
          <w:rFonts w:ascii="Times New Roman" w:hAnsi="Times New Roman" w:cs="Times New Roman"/>
          <w:sz w:val="24"/>
          <w:szCs w:val="24"/>
        </w:rPr>
        <w:t xml:space="preserve">medical experts contributing to the leading UK Ask-the-Expert healthcare website </w:t>
      </w:r>
      <w:proofErr w:type="spellStart"/>
      <w:r w:rsidR="007B4464" w:rsidRPr="00515573">
        <w:rPr>
          <w:rFonts w:ascii="Times New Roman" w:hAnsi="Times New Roman" w:cs="Times New Roman"/>
          <w:i/>
          <w:sz w:val="24"/>
          <w:szCs w:val="24"/>
        </w:rPr>
        <w:t>Netdoctor</w:t>
      </w:r>
      <w:proofErr w:type="spellEnd"/>
      <w:r w:rsidR="007B4464" w:rsidRPr="00515573">
        <w:rPr>
          <w:rFonts w:ascii="Times New Roman" w:hAnsi="Times New Roman" w:cs="Times New Roman"/>
          <w:sz w:val="24"/>
          <w:szCs w:val="24"/>
        </w:rPr>
        <w:t xml:space="preserve"> and </w:t>
      </w:r>
    </w:p>
    <w:p w:rsidR="006D75A0" w:rsidRPr="00515573" w:rsidRDefault="006D75A0" w:rsidP="00785D94">
      <w:pPr>
        <w:spacing w:after="0" w:line="480" w:lineRule="auto"/>
        <w:rPr>
          <w:rFonts w:ascii="Times New Roman" w:hAnsi="Times New Roman" w:cs="Times New Roman"/>
          <w:sz w:val="24"/>
          <w:szCs w:val="24"/>
        </w:rPr>
      </w:pPr>
      <w:r w:rsidRPr="00515573">
        <w:rPr>
          <w:rFonts w:ascii="Times New Roman" w:hAnsi="Times New Roman" w:cs="Times New Roman"/>
          <w:sz w:val="24"/>
          <w:szCs w:val="24"/>
        </w:rPr>
        <w:t>c) Considering</w:t>
      </w:r>
      <w:r w:rsidR="00785807" w:rsidRPr="00515573">
        <w:rPr>
          <w:rFonts w:ascii="Times New Roman" w:hAnsi="Times New Roman" w:cs="Times New Roman"/>
          <w:sz w:val="24"/>
          <w:szCs w:val="24"/>
        </w:rPr>
        <w:t xml:space="preserve"> the implications of the findings</w:t>
      </w:r>
      <w:r w:rsidR="007B4464" w:rsidRPr="00515573">
        <w:rPr>
          <w:rFonts w:ascii="Times New Roman" w:hAnsi="Times New Roman" w:cs="Times New Roman"/>
          <w:sz w:val="24"/>
          <w:szCs w:val="24"/>
        </w:rPr>
        <w:t>.</w:t>
      </w:r>
      <w:r w:rsidR="009936B1" w:rsidRPr="00515573">
        <w:rPr>
          <w:rFonts w:ascii="Times New Roman" w:hAnsi="Times New Roman" w:cs="Times New Roman"/>
          <w:sz w:val="24"/>
          <w:szCs w:val="24"/>
        </w:rPr>
        <w:t xml:space="preserve"> </w:t>
      </w:r>
    </w:p>
    <w:p w:rsidR="009936B1" w:rsidRPr="00515573" w:rsidRDefault="006D75A0" w:rsidP="00785D94">
      <w:pPr>
        <w:spacing w:after="0" w:line="480" w:lineRule="auto"/>
        <w:rPr>
          <w:rFonts w:ascii="Times New Roman" w:hAnsi="Times New Roman" w:cs="Times New Roman"/>
          <w:sz w:val="24"/>
          <w:szCs w:val="24"/>
        </w:rPr>
      </w:pPr>
      <w:r w:rsidRPr="00515573">
        <w:rPr>
          <w:rFonts w:ascii="Times New Roman" w:hAnsi="Times New Roman" w:cs="Times New Roman"/>
          <w:sz w:val="24"/>
          <w:szCs w:val="24"/>
        </w:rPr>
        <w:tab/>
      </w:r>
      <w:r w:rsidR="009936B1" w:rsidRPr="00515573">
        <w:rPr>
          <w:rFonts w:ascii="Times New Roman" w:hAnsi="Times New Roman" w:cs="Times New Roman"/>
          <w:sz w:val="24"/>
          <w:szCs w:val="24"/>
        </w:rPr>
        <w:t xml:space="preserve">The first section of the paper provides an overview of the current research </w:t>
      </w:r>
      <w:r w:rsidR="00B33611" w:rsidRPr="00515573">
        <w:rPr>
          <w:rFonts w:ascii="Times New Roman" w:hAnsi="Times New Roman" w:cs="Times New Roman"/>
          <w:sz w:val="24"/>
          <w:szCs w:val="24"/>
        </w:rPr>
        <w:t xml:space="preserve">in the area of online </w:t>
      </w:r>
      <w:r w:rsidRPr="00515573">
        <w:rPr>
          <w:rFonts w:ascii="Times New Roman" w:hAnsi="Times New Roman" w:cs="Times New Roman"/>
          <w:sz w:val="24"/>
          <w:szCs w:val="24"/>
        </w:rPr>
        <w:t xml:space="preserve">medical </w:t>
      </w:r>
      <w:r w:rsidR="00785807" w:rsidRPr="00515573">
        <w:rPr>
          <w:rFonts w:ascii="Times New Roman" w:hAnsi="Times New Roman" w:cs="Times New Roman"/>
          <w:sz w:val="24"/>
          <w:szCs w:val="24"/>
        </w:rPr>
        <w:t>consultations</w:t>
      </w:r>
      <w:r w:rsidR="00B33611" w:rsidRPr="00515573">
        <w:rPr>
          <w:rFonts w:ascii="Times New Roman" w:hAnsi="Times New Roman" w:cs="Times New Roman"/>
          <w:sz w:val="24"/>
          <w:szCs w:val="24"/>
        </w:rPr>
        <w:t xml:space="preserve">. The </w:t>
      </w:r>
      <w:r w:rsidR="00DA6F15" w:rsidRPr="00515573">
        <w:rPr>
          <w:rFonts w:ascii="Times New Roman" w:hAnsi="Times New Roman" w:cs="Times New Roman"/>
          <w:sz w:val="24"/>
          <w:szCs w:val="24"/>
        </w:rPr>
        <w:t>subsequent</w:t>
      </w:r>
      <w:r w:rsidR="00B33611" w:rsidRPr="00515573">
        <w:rPr>
          <w:rFonts w:ascii="Times New Roman" w:hAnsi="Times New Roman" w:cs="Times New Roman"/>
          <w:sz w:val="24"/>
          <w:szCs w:val="24"/>
        </w:rPr>
        <w:t xml:space="preserve"> section introduces the data and analytical methodology used for the analysis of the </w:t>
      </w:r>
      <w:proofErr w:type="spellStart"/>
      <w:r w:rsidR="00B33611" w:rsidRPr="00515573">
        <w:rPr>
          <w:rFonts w:ascii="Times New Roman" w:hAnsi="Times New Roman" w:cs="Times New Roman"/>
          <w:i/>
          <w:sz w:val="24"/>
          <w:szCs w:val="24"/>
        </w:rPr>
        <w:t>Netdoctor</w:t>
      </w:r>
      <w:proofErr w:type="spellEnd"/>
      <w:r w:rsidR="00B33611" w:rsidRPr="00515573">
        <w:rPr>
          <w:rFonts w:ascii="Times New Roman" w:hAnsi="Times New Roman" w:cs="Times New Roman"/>
          <w:sz w:val="24"/>
          <w:szCs w:val="24"/>
        </w:rPr>
        <w:t xml:space="preserve"> online consultations.  In the remaining sections the results are presented and discussed with reference to their theoretical</w:t>
      </w:r>
      <w:r w:rsidR="0023012A" w:rsidRPr="00515573">
        <w:rPr>
          <w:rFonts w:ascii="Times New Roman" w:hAnsi="Times New Roman" w:cs="Times New Roman"/>
          <w:sz w:val="24"/>
          <w:szCs w:val="24"/>
        </w:rPr>
        <w:t xml:space="preserve">, methodological </w:t>
      </w:r>
      <w:r w:rsidR="00B33611" w:rsidRPr="00515573">
        <w:rPr>
          <w:rFonts w:ascii="Times New Roman" w:hAnsi="Times New Roman" w:cs="Times New Roman"/>
          <w:sz w:val="24"/>
          <w:szCs w:val="24"/>
        </w:rPr>
        <w:t xml:space="preserve">and practical implications.  </w:t>
      </w:r>
      <w:r w:rsidR="009936B1" w:rsidRPr="00515573">
        <w:rPr>
          <w:rFonts w:ascii="Times New Roman" w:hAnsi="Times New Roman" w:cs="Times New Roman"/>
          <w:sz w:val="24"/>
          <w:szCs w:val="24"/>
        </w:rPr>
        <w:t xml:space="preserve">  </w:t>
      </w:r>
    </w:p>
    <w:p w:rsidR="00B85F0F" w:rsidRPr="00515573" w:rsidRDefault="004D401D" w:rsidP="00785D94">
      <w:pPr>
        <w:pStyle w:val="ListParagraph"/>
        <w:spacing w:after="0" w:line="480" w:lineRule="auto"/>
        <w:ind w:left="0"/>
        <w:rPr>
          <w:rFonts w:ascii="Times New Roman" w:hAnsi="Times New Roman"/>
          <w:sz w:val="24"/>
          <w:szCs w:val="24"/>
        </w:rPr>
      </w:pPr>
      <w:r w:rsidRPr="00515573">
        <w:rPr>
          <w:rFonts w:ascii="Times New Roman" w:hAnsi="Times New Roman"/>
          <w:sz w:val="24"/>
          <w:szCs w:val="24"/>
        </w:rPr>
        <w:t>ONLINE MEDICAL CONSULTATIONS: ASK-THE-EXPERTS WEBSITES</w:t>
      </w:r>
    </w:p>
    <w:p w:rsidR="00075C6E" w:rsidRPr="00515573" w:rsidRDefault="005D78F5" w:rsidP="00785D94">
      <w:pPr>
        <w:spacing w:after="0" w:line="480" w:lineRule="auto"/>
        <w:rPr>
          <w:rFonts w:ascii="Times New Roman" w:hAnsi="Times New Roman" w:cs="Times New Roman"/>
          <w:sz w:val="24"/>
          <w:szCs w:val="24"/>
        </w:rPr>
      </w:pPr>
      <w:r w:rsidRPr="00515573">
        <w:rPr>
          <w:rFonts w:ascii="Times New Roman" w:hAnsi="Times New Roman" w:cs="Times New Roman"/>
          <w:sz w:val="24"/>
          <w:szCs w:val="24"/>
        </w:rPr>
        <w:t xml:space="preserve">Online forums aimed at providing peer or expert support on a variety of </w:t>
      </w:r>
      <w:r w:rsidR="004879D8" w:rsidRPr="00515573">
        <w:rPr>
          <w:rFonts w:ascii="Times New Roman" w:hAnsi="Times New Roman" w:cs="Times New Roman"/>
          <w:sz w:val="24"/>
          <w:szCs w:val="24"/>
        </w:rPr>
        <w:t xml:space="preserve">health </w:t>
      </w:r>
      <w:r w:rsidRPr="00515573">
        <w:rPr>
          <w:rFonts w:ascii="Times New Roman" w:hAnsi="Times New Roman" w:cs="Times New Roman"/>
          <w:sz w:val="24"/>
          <w:szCs w:val="24"/>
        </w:rPr>
        <w:t xml:space="preserve">topics and issues have become an increasingly common type of online communication. </w:t>
      </w:r>
      <w:r w:rsidR="004879D8" w:rsidRPr="00515573">
        <w:rPr>
          <w:rFonts w:ascii="Times New Roman" w:hAnsi="Times New Roman" w:cs="Times New Roman"/>
          <w:sz w:val="24"/>
          <w:szCs w:val="24"/>
        </w:rPr>
        <w:t>S</w:t>
      </w:r>
      <w:r w:rsidRPr="00515573">
        <w:rPr>
          <w:rFonts w:ascii="Times New Roman" w:hAnsi="Times New Roman" w:cs="Times New Roman"/>
          <w:sz w:val="24"/>
          <w:szCs w:val="24"/>
        </w:rPr>
        <w:t xml:space="preserve">tudies of </w:t>
      </w:r>
      <w:r w:rsidR="004879D8" w:rsidRPr="00515573">
        <w:rPr>
          <w:rFonts w:ascii="Times New Roman" w:hAnsi="Times New Roman" w:cs="Times New Roman"/>
          <w:sz w:val="24"/>
          <w:szCs w:val="24"/>
        </w:rPr>
        <w:t xml:space="preserve">the </w:t>
      </w:r>
      <w:r w:rsidRPr="00515573">
        <w:rPr>
          <w:rFonts w:ascii="Times New Roman" w:hAnsi="Times New Roman" w:cs="Times New Roman"/>
          <w:sz w:val="24"/>
          <w:szCs w:val="24"/>
        </w:rPr>
        <w:t xml:space="preserve">online support communities </w:t>
      </w:r>
      <w:r w:rsidR="004879D8" w:rsidRPr="00515573">
        <w:rPr>
          <w:rFonts w:ascii="Times New Roman" w:hAnsi="Times New Roman" w:cs="Times New Roman"/>
          <w:sz w:val="24"/>
          <w:szCs w:val="24"/>
        </w:rPr>
        <w:t xml:space="preserve">(peer support) </w:t>
      </w:r>
      <w:r w:rsidR="00082044" w:rsidRPr="00515573">
        <w:rPr>
          <w:rFonts w:ascii="Times New Roman" w:hAnsi="Times New Roman" w:cs="Times New Roman"/>
          <w:sz w:val="24"/>
          <w:szCs w:val="24"/>
        </w:rPr>
        <w:t>‘</w:t>
      </w:r>
      <w:r w:rsidRPr="00515573">
        <w:rPr>
          <w:rFonts w:ascii="Times New Roman" w:hAnsi="Times New Roman" w:cs="Times New Roman"/>
          <w:sz w:val="24"/>
          <w:szCs w:val="24"/>
        </w:rPr>
        <w:t>have mainly been concerned with the emotional impact and the tone of the conversations</w:t>
      </w:r>
      <w:r w:rsidR="00082044" w:rsidRPr="00515573">
        <w:rPr>
          <w:rFonts w:ascii="Times New Roman" w:hAnsi="Times New Roman" w:cs="Times New Roman"/>
          <w:sz w:val="24"/>
          <w:szCs w:val="24"/>
        </w:rPr>
        <w:t>’</w:t>
      </w:r>
      <w:r w:rsidR="004879D8" w:rsidRPr="00515573">
        <w:rPr>
          <w:rFonts w:ascii="Times New Roman" w:hAnsi="Times New Roman" w:cs="Times New Roman"/>
          <w:sz w:val="24"/>
          <w:szCs w:val="24"/>
        </w:rPr>
        <w:t xml:space="preserve"> (</w:t>
      </w:r>
      <w:proofErr w:type="spellStart"/>
      <w:r w:rsidR="004879D8" w:rsidRPr="00515573">
        <w:rPr>
          <w:rFonts w:ascii="Times New Roman" w:hAnsi="Times New Roman" w:cs="Times New Roman"/>
          <w:sz w:val="24"/>
          <w:szCs w:val="24"/>
        </w:rPr>
        <w:t>Smedberg</w:t>
      </w:r>
      <w:proofErr w:type="spellEnd"/>
      <w:r w:rsidR="004879D8" w:rsidRPr="00515573">
        <w:rPr>
          <w:rFonts w:ascii="Times New Roman" w:hAnsi="Times New Roman" w:cs="Times New Roman"/>
          <w:sz w:val="24"/>
          <w:szCs w:val="24"/>
        </w:rPr>
        <w:t xml:space="preserve"> 2007:15)</w:t>
      </w:r>
      <w:r w:rsidRPr="00515573">
        <w:rPr>
          <w:rFonts w:ascii="Times New Roman" w:hAnsi="Times New Roman" w:cs="Times New Roman"/>
          <w:sz w:val="24"/>
          <w:szCs w:val="24"/>
        </w:rPr>
        <w:t xml:space="preserve">, generally highlighting the advantages of </w:t>
      </w:r>
      <w:r w:rsidR="004879D8" w:rsidRPr="00515573">
        <w:rPr>
          <w:rFonts w:ascii="Times New Roman" w:hAnsi="Times New Roman" w:cs="Times New Roman"/>
          <w:sz w:val="24"/>
          <w:szCs w:val="24"/>
        </w:rPr>
        <w:t>such</w:t>
      </w:r>
      <w:r w:rsidRPr="00515573">
        <w:rPr>
          <w:rFonts w:ascii="Times New Roman" w:hAnsi="Times New Roman" w:cs="Times New Roman"/>
          <w:sz w:val="24"/>
          <w:szCs w:val="24"/>
        </w:rPr>
        <w:t xml:space="preserve"> communities in providing a form of much needed social support as well as information to people affected by a health condition </w:t>
      </w:r>
      <w:r w:rsidR="004879D8" w:rsidRPr="00515573">
        <w:rPr>
          <w:rFonts w:ascii="Times New Roman" w:hAnsi="Times New Roman" w:cs="Times New Roman"/>
          <w:sz w:val="24"/>
          <w:szCs w:val="24"/>
        </w:rPr>
        <w:t xml:space="preserve">(McCormack </w:t>
      </w:r>
      <w:r w:rsidR="004879D8" w:rsidRPr="00515573">
        <w:rPr>
          <w:rFonts w:ascii="Times New Roman" w:hAnsi="Times New Roman" w:cs="Times New Roman"/>
          <w:i/>
          <w:sz w:val="24"/>
          <w:szCs w:val="24"/>
        </w:rPr>
        <w:t>et al</w:t>
      </w:r>
      <w:r w:rsidR="004879D8" w:rsidRPr="00515573">
        <w:rPr>
          <w:rFonts w:ascii="Times New Roman" w:hAnsi="Times New Roman" w:cs="Times New Roman"/>
          <w:sz w:val="24"/>
          <w:szCs w:val="24"/>
        </w:rPr>
        <w:t xml:space="preserve">. 2009). </w:t>
      </w:r>
      <w:r w:rsidRPr="00515573">
        <w:rPr>
          <w:rFonts w:ascii="Times New Roman" w:hAnsi="Times New Roman" w:cs="Times New Roman"/>
          <w:sz w:val="24"/>
          <w:szCs w:val="24"/>
        </w:rPr>
        <w:t xml:space="preserve"> ‘</w:t>
      </w:r>
      <w:r w:rsidR="0023012A" w:rsidRPr="00515573">
        <w:rPr>
          <w:rFonts w:ascii="Times New Roman" w:hAnsi="Times New Roman" w:cs="Times New Roman"/>
          <w:sz w:val="24"/>
          <w:szCs w:val="24"/>
        </w:rPr>
        <w:t>A</w:t>
      </w:r>
      <w:r w:rsidRPr="00515573">
        <w:rPr>
          <w:rFonts w:ascii="Times New Roman" w:hAnsi="Times New Roman" w:cs="Times New Roman"/>
          <w:sz w:val="24"/>
          <w:szCs w:val="24"/>
        </w:rPr>
        <w:t xml:space="preserve">sk the expert’ sites, however, </w:t>
      </w:r>
      <w:r w:rsidR="0023012A" w:rsidRPr="00515573">
        <w:rPr>
          <w:rFonts w:ascii="Times New Roman" w:hAnsi="Times New Roman" w:cs="Times New Roman"/>
          <w:sz w:val="24"/>
          <w:szCs w:val="24"/>
        </w:rPr>
        <w:t xml:space="preserve">were initially investigated </w:t>
      </w:r>
      <w:r w:rsidR="000806A8" w:rsidRPr="00515573">
        <w:rPr>
          <w:rFonts w:ascii="Times New Roman" w:hAnsi="Times New Roman" w:cs="Times New Roman"/>
          <w:sz w:val="24"/>
          <w:szCs w:val="24"/>
        </w:rPr>
        <w:t xml:space="preserve">only </w:t>
      </w:r>
      <w:r w:rsidR="0023012A" w:rsidRPr="00515573">
        <w:rPr>
          <w:rFonts w:ascii="Times New Roman" w:hAnsi="Times New Roman" w:cs="Times New Roman"/>
          <w:sz w:val="24"/>
          <w:szCs w:val="24"/>
        </w:rPr>
        <w:t xml:space="preserve">in terms of </w:t>
      </w:r>
      <w:r w:rsidRPr="00515573">
        <w:rPr>
          <w:rFonts w:ascii="Times New Roman" w:hAnsi="Times New Roman" w:cs="Times New Roman"/>
          <w:sz w:val="24"/>
          <w:szCs w:val="24"/>
        </w:rPr>
        <w:t xml:space="preserve">the quality and accuracy of the information provided </w:t>
      </w:r>
      <w:r w:rsidR="004879D8" w:rsidRPr="00515573">
        <w:rPr>
          <w:rFonts w:ascii="Times New Roman" w:hAnsi="Times New Roman" w:cs="Times New Roman"/>
          <w:sz w:val="24"/>
          <w:szCs w:val="24"/>
        </w:rPr>
        <w:t>(</w:t>
      </w:r>
      <w:proofErr w:type="spellStart"/>
      <w:r w:rsidR="004879D8" w:rsidRPr="00515573">
        <w:rPr>
          <w:rFonts w:ascii="Times New Roman" w:hAnsi="Times New Roman" w:cs="Times New Roman"/>
          <w:sz w:val="24"/>
          <w:szCs w:val="24"/>
        </w:rPr>
        <w:t>Bromme</w:t>
      </w:r>
      <w:proofErr w:type="spellEnd"/>
      <w:r w:rsidR="004879D8" w:rsidRPr="00515573">
        <w:rPr>
          <w:rFonts w:ascii="Times New Roman" w:hAnsi="Times New Roman" w:cs="Times New Roman"/>
          <w:sz w:val="24"/>
          <w:szCs w:val="24"/>
        </w:rPr>
        <w:t xml:space="preserve"> </w:t>
      </w:r>
      <w:r w:rsidR="004879D8" w:rsidRPr="00515573">
        <w:rPr>
          <w:rFonts w:ascii="Times New Roman" w:hAnsi="Times New Roman" w:cs="Times New Roman"/>
          <w:i/>
          <w:sz w:val="24"/>
          <w:szCs w:val="24"/>
        </w:rPr>
        <w:t>et al</w:t>
      </w:r>
      <w:r w:rsidR="004879D8" w:rsidRPr="00515573">
        <w:rPr>
          <w:rFonts w:ascii="Times New Roman" w:hAnsi="Times New Roman" w:cs="Times New Roman"/>
          <w:sz w:val="24"/>
          <w:szCs w:val="24"/>
        </w:rPr>
        <w:t>. 2005)</w:t>
      </w:r>
      <w:r w:rsidR="00D464FD" w:rsidRPr="00515573">
        <w:rPr>
          <w:rFonts w:ascii="Times New Roman" w:hAnsi="Times New Roman" w:cs="Times New Roman"/>
          <w:sz w:val="24"/>
          <w:szCs w:val="24"/>
        </w:rPr>
        <w:t xml:space="preserve"> rather than </w:t>
      </w:r>
      <w:r w:rsidR="0023012A" w:rsidRPr="00515573">
        <w:rPr>
          <w:rFonts w:ascii="Times New Roman" w:hAnsi="Times New Roman" w:cs="Times New Roman"/>
          <w:sz w:val="24"/>
          <w:szCs w:val="24"/>
        </w:rPr>
        <w:t>for their</w:t>
      </w:r>
      <w:r w:rsidRPr="00515573">
        <w:rPr>
          <w:rFonts w:ascii="Times New Roman" w:hAnsi="Times New Roman" w:cs="Times New Roman"/>
          <w:sz w:val="24"/>
          <w:szCs w:val="24"/>
        </w:rPr>
        <w:t xml:space="preserve"> interactive and communicative </w:t>
      </w:r>
      <w:r w:rsidR="00D464FD" w:rsidRPr="00515573">
        <w:rPr>
          <w:rFonts w:ascii="Times New Roman" w:hAnsi="Times New Roman" w:cs="Times New Roman"/>
          <w:sz w:val="24"/>
          <w:szCs w:val="24"/>
        </w:rPr>
        <w:t>value</w:t>
      </w:r>
      <w:r w:rsidRPr="00515573">
        <w:rPr>
          <w:rFonts w:ascii="Times New Roman" w:hAnsi="Times New Roman" w:cs="Times New Roman"/>
          <w:sz w:val="24"/>
          <w:szCs w:val="24"/>
        </w:rPr>
        <w:t xml:space="preserve">.  </w:t>
      </w:r>
      <w:r w:rsidR="0023012A" w:rsidRPr="00515573">
        <w:rPr>
          <w:rFonts w:ascii="Times New Roman" w:hAnsi="Times New Roman" w:cs="Times New Roman"/>
          <w:sz w:val="24"/>
          <w:szCs w:val="24"/>
        </w:rPr>
        <w:t xml:space="preserve">Guidelines aimed at the medical experts contributing to these sites similarly </w:t>
      </w:r>
      <w:r w:rsidR="00DC1EDB" w:rsidRPr="00515573">
        <w:rPr>
          <w:rFonts w:ascii="Times New Roman" w:hAnsi="Times New Roman" w:cs="Times New Roman"/>
          <w:sz w:val="24"/>
          <w:szCs w:val="24"/>
        </w:rPr>
        <w:t xml:space="preserve">prioritise the informative over the rapport-building function of these sites. </w:t>
      </w:r>
      <w:r w:rsidR="0023012A" w:rsidRPr="00515573">
        <w:rPr>
          <w:rFonts w:ascii="Times New Roman" w:hAnsi="Times New Roman" w:cs="Times New Roman"/>
          <w:sz w:val="24"/>
          <w:szCs w:val="24"/>
        </w:rPr>
        <w:t>T</w:t>
      </w:r>
      <w:r w:rsidR="00075C6E" w:rsidRPr="00515573">
        <w:rPr>
          <w:rFonts w:ascii="Times New Roman" w:hAnsi="Times New Roman" w:cs="Times New Roman"/>
          <w:sz w:val="24"/>
          <w:szCs w:val="24"/>
        </w:rPr>
        <w:t xml:space="preserve">he Health on the Net </w:t>
      </w:r>
      <w:r w:rsidR="00C76477" w:rsidRPr="00515573">
        <w:rPr>
          <w:rFonts w:ascii="Times New Roman" w:hAnsi="Times New Roman" w:cs="Times New Roman"/>
          <w:sz w:val="24"/>
          <w:szCs w:val="24"/>
        </w:rPr>
        <w:t>C</w:t>
      </w:r>
      <w:r w:rsidR="00075C6E" w:rsidRPr="00515573">
        <w:rPr>
          <w:rFonts w:ascii="Times New Roman" w:hAnsi="Times New Roman" w:cs="Times New Roman"/>
          <w:sz w:val="24"/>
          <w:szCs w:val="24"/>
        </w:rPr>
        <w:t>ode of Conduct for medical and health websites worldwide</w:t>
      </w:r>
      <w:r w:rsidR="00BC7639" w:rsidRPr="00515573">
        <w:rPr>
          <w:rFonts w:ascii="Times New Roman" w:hAnsi="Times New Roman" w:cs="Times New Roman"/>
          <w:sz w:val="24"/>
          <w:szCs w:val="24"/>
        </w:rPr>
        <w:t xml:space="preserve"> (1996)</w:t>
      </w:r>
      <w:r w:rsidR="00DC1EDB" w:rsidRPr="00515573">
        <w:rPr>
          <w:rFonts w:ascii="Times New Roman" w:hAnsi="Times New Roman" w:cs="Times New Roman"/>
          <w:sz w:val="24"/>
          <w:szCs w:val="24"/>
        </w:rPr>
        <w:t>, for example,</w:t>
      </w:r>
      <w:r w:rsidR="0023012A" w:rsidRPr="00515573">
        <w:rPr>
          <w:rFonts w:ascii="Times New Roman" w:hAnsi="Times New Roman" w:cs="Times New Roman"/>
          <w:sz w:val="24"/>
          <w:szCs w:val="24"/>
        </w:rPr>
        <w:t xml:space="preserve"> </w:t>
      </w:r>
      <w:r w:rsidR="00C76477" w:rsidRPr="00515573">
        <w:rPr>
          <w:rFonts w:ascii="Times New Roman" w:hAnsi="Times New Roman" w:cs="Times New Roman"/>
          <w:sz w:val="24"/>
          <w:szCs w:val="24"/>
        </w:rPr>
        <w:t>makes provision for the quality</w:t>
      </w:r>
      <w:r w:rsidR="00075C6E" w:rsidRPr="00515573">
        <w:rPr>
          <w:rFonts w:ascii="Times New Roman" w:hAnsi="Times New Roman" w:cs="Times New Roman"/>
          <w:sz w:val="24"/>
          <w:szCs w:val="24"/>
        </w:rPr>
        <w:t xml:space="preserve"> </w:t>
      </w:r>
      <w:r w:rsidR="00C76477" w:rsidRPr="00515573">
        <w:rPr>
          <w:rFonts w:ascii="Times New Roman" w:hAnsi="Times New Roman" w:cs="Times New Roman"/>
          <w:sz w:val="24"/>
          <w:szCs w:val="24"/>
        </w:rPr>
        <w:t xml:space="preserve">of the information made available to patients (i.e. stating that advice and claims must be clearly presented, be authoritative and substantiated and support the information provided by the patients’ physicians) but does not refer to the quality of the interaction itself. </w:t>
      </w:r>
    </w:p>
    <w:p w:rsidR="00247607" w:rsidRPr="00515573" w:rsidRDefault="00186920" w:rsidP="00785D94">
      <w:pPr>
        <w:spacing w:after="0" w:line="480" w:lineRule="auto"/>
        <w:rPr>
          <w:rFonts w:ascii="Times New Roman" w:hAnsi="Times New Roman" w:cs="Times New Roman"/>
          <w:sz w:val="24"/>
          <w:szCs w:val="24"/>
        </w:rPr>
      </w:pPr>
      <w:r w:rsidRPr="00515573">
        <w:rPr>
          <w:rFonts w:ascii="Times New Roman" w:hAnsi="Times New Roman" w:cs="Times New Roman"/>
          <w:sz w:val="24"/>
          <w:szCs w:val="24"/>
        </w:rPr>
        <w:tab/>
      </w:r>
      <w:r w:rsidR="005D78F5" w:rsidRPr="00515573">
        <w:rPr>
          <w:rFonts w:ascii="Times New Roman" w:hAnsi="Times New Roman" w:cs="Times New Roman"/>
          <w:sz w:val="24"/>
          <w:szCs w:val="24"/>
        </w:rPr>
        <w:t xml:space="preserve">It is only more recently that clinical communication researchers and linguists have turned their attention to </w:t>
      </w:r>
      <w:r w:rsidR="00075C6E" w:rsidRPr="00515573">
        <w:rPr>
          <w:rFonts w:ascii="Times New Roman" w:hAnsi="Times New Roman" w:cs="Times New Roman"/>
          <w:sz w:val="24"/>
          <w:szCs w:val="24"/>
        </w:rPr>
        <w:t>this latter aspect, e</w:t>
      </w:r>
      <w:r w:rsidR="005D78F5" w:rsidRPr="00515573">
        <w:rPr>
          <w:rFonts w:ascii="Times New Roman" w:hAnsi="Times New Roman" w:cs="Times New Roman"/>
          <w:sz w:val="24"/>
          <w:szCs w:val="24"/>
        </w:rPr>
        <w:t xml:space="preserve">xploring the </w:t>
      </w:r>
      <w:r w:rsidR="00075C6E" w:rsidRPr="00515573">
        <w:rPr>
          <w:rFonts w:ascii="Times New Roman" w:hAnsi="Times New Roman" w:cs="Times New Roman"/>
          <w:sz w:val="24"/>
          <w:szCs w:val="24"/>
        </w:rPr>
        <w:t xml:space="preserve">interactive </w:t>
      </w:r>
      <w:r w:rsidR="005D78F5" w:rsidRPr="00515573">
        <w:rPr>
          <w:rFonts w:ascii="Times New Roman" w:hAnsi="Times New Roman" w:cs="Times New Roman"/>
          <w:sz w:val="24"/>
          <w:szCs w:val="24"/>
        </w:rPr>
        <w:t>nature of medical consultation</w:t>
      </w:r>
      <w:r w:rsidR="00075C6E" w:rsidRPr="00515573">
        <w:rPr>
          <w:rFonts w:ascii="Times New Roman" w:hAnsi="Times New Roman" w:cs="Times New Roman"/>
          <w:sz w:val="24"/>
          <w:szCs w:val="24"/>
        </w:rPr>
        <w:t>s</w:t>
      </w:r>
      <w:r w:rsidR="005D78F5" w:rsidRPr="00515573">
        <w:rPr>
          <w:rFonts w:ascii="Times New Roman" w:hAnsi="Times New Roman" w:cs="Times New Roman"/>
          <w:sz w:val="24"/>
          <w:szCs w:val="24"/>
        </w:rPr>
        <w:t xml:space="preserve"> shaped by virtual settings</w:t>
      </w:r>
      <w:r w:rsidR="008D4C4E" w:rsidRPr="00515573">
        <w:rPr>
          <w:rFonts w:ascii="Times New Roman" w:hAnsi="Times New Roman" w:cs="Times New Roman"/>
          <w:sz w:val="24"/>
          <w:szCs w:val="24"/>
        </w:rPr>
        <w:t>.</w:t>
      </w:r>
      <w:r w:rsidR="005D78F5" w:rsidRPr="00515573">
        <w:rPr>
          <w:rFonts w:ascii="Times New Roman" w:hAnsi="Times New Roman" w:cs="Times New Roman"/>
          <w:sz w:val="24"/>
          <w:szCs w:val="24"/>
        </w:rPr>
        <w:t xml:space="preserve"> A recent </w:t>
      </w:r>
      <w:r w:rsidRPr="00515573">
        <w:rPr>
          <w:rFonts w:ascii="Times New Roman" w:hAnsi="Times New Roman" w:cs="Times New Roman"/>
          <w:sz w:val="24"/>
          <w:szCs w:val="24"/>
        </w:rPr>
        <w:t>review of</w:t>
      </w:r>
      <w:r w:rsidR="005D78F5" w:rsidRPr="00515573">
        <w:rPr>
          <w:rFonts w:ascii="Times New Roman" w:hAnsi="Times New Roman" w:cs="Times New Roman"/>
          <w:sz w:val="24"/>
          <w:szCs w:val="24"/>
        </w:rPr>
        <w:t xml:space="preserve"> existing studies (in English and Dutch), investigating the effects of e-health on the relationship between patients and medical professionals </w:t>
      </w:r>
      <w:r w:rsidR="00DA6F15" w:rsidRPr="00515573">
        <w:rPr>
          <w:rFonts w:ascii="Times New Roman" w:hAnsi="Times New Roman" w:cs="Times New Roman"/>
          <w:sz w:val="24"/>
          <w:szCs w:val="24"/>
        </w:rPr>
        <w:t>(</w:t>
      </w:r>
      <w:proofErr w:type="spellStart"/>
      <w:r w:rsidR="00DA6F15" w:rsidRPr="00515573">
        <w:rPr>
          <w:rFonts w:ascii="Times New Roman" w:hAnsi="Times New Roman" w:cs="Times New Roman"/>
          <w:sz w:val="24"/>
          <w:szCs w:val="24"/>
        </w:rPr>
        <w:t>Dedding</w:t>
      </w:r>
      <w:proofErr w:type="spellEnd"/>
      <w:r w:rsidR="00DA6F15" w:rsidRPr="00515573">
        <w:rPr>
          <w:rFonts w:ascii="Times New Roman" w:hAnsi="Times New Roman" w:cs="Times New Roman"/>
          <w:sz w:val="24"/>
          <w:szCs w:val="24"/>
        </w:rPr>
        <w:t xml:space="preserve"> </w:t>
      </w:r>
      <w:r w:rsidR="00DA6F15" w:rsidRPr="00515573">
        <w:rPr>
          <w:rFonts w:ascii="Times New Roman" w:hAnsi="Times New Roman" w:cs="Times New Roman"/>
          <w:i/>
          <w:sz w:val="24"/>
          <w:szCs w:val="24"/>
        </w:rPr>
        <w:t>et al</w:t>
      </w:r>
      <w:r w:rsidR="00DA6F15" w:rsidRPr="00515573">
        <w:rPr>
          <w:rFonts w:ascii="Times New Roman" w:hAnsi="Times New Roman" w:cs="Times New Roman"/>
          <w:sz w:val="24"/>
          <w:szCs w:val="24"/>
        </w:rPr>
        <w:t>. 2011)</w:t>
      </w:r>
      <w:r w:rsidR="005D78F5" w:rsidRPr="00515573">
        <w:rPr>
          <w:rFonts w:ascii="Times New Roman" w:hAnsi="Times New Roman" w:cs="Times New Roman"/>
          <w:sz w:val="24"/>
          <w:szCs w:val="24"/>
        </w:rPr>
        <w:t xml:space="preserve"> reveals, </w:t>
      </w:r>
      <w:r w:rsidRPr="00515573">
        <w:rPr>
          <w:rFonts w:ascii="Times New Roman" w:hAnsi="Times New Roman" w:cs="Times New Roman"/>
          <w:sz w:val="24"/>
          <w:szCs w:val="24"/>
        </w:rPr>
        <w:t>for example</w:t>
      </w:r>
      <w:r w:rsidR="005D78F5" w:rsidRPr="00515573">
        <w:rPr>
          <w:rFonts w:ascii="Times New Roman" w:hAnsi="Times New Roman" w:cs="Times New Roman"/>
          <w:sz w:val="24"/>
          <w:szCs w:val="24"/>
        </w:rPr>
        <w:t xml:space="preserve">, that, in spite of some obvious limitations (e.g. the patients cannot be directly observed and examined), a number of interaction-enhancing effects have been observed. One such effect is the possibility for the patients to elaborate on the details of their symptoms and contextual factors in the absence of time and place constraints. Further positive effects include: </w:t>
      </w:r>
      <w:r w:rsidR="00AE65DC" w:rsidRPr="00515573">
        <w:rPr>
          <w:rFonts w:ascii="Times New Roman" w:hAnsi="Times New Roman" w:cs="Times New Roman"/>
          <w:sz w:val="24"/>
          <w:szCs w:val="24"/>
        </w:rPr>
        <w:t>t</w:t>
      </w:r>
      <w:r w:rsidR="005D78F5" w:rsidRPr="00515573">
        <w:rPr>
          <w:rFonts w:ascii="Times New Roman" w:hAnsi="Times New Roman" w:cs="Times New Roman"/>
          <w:sz w:val="24"/>
          <w:szCs w:val="24"/>
        </w:rPr>
        <w:t xml:space="preserve">he increased opportunity for patients’ self-disclosure, arising from the anonymity </w:t>
      </w:r>
      <w:r w:rsidR="00AE65DC" w:rsidRPr="00515573">
        <w:rPr>
          <w:rFonts w:ascii="Times New Roman" w:hAnsi="Times New Roman" w:cs="Times New Roman"/>
          <w:sz w:val="24"/>
          <w:szCs w:val="24"/>
        </w:rPr>
        <w:t>afforded by the online mode</w:t>
      </w:r>
      <w:r w:rsidR="00A84934" w:rsidRPr="00515573">
        <w:rPr>
          <w:rFonts w:ascii="Times New Roman" w:hAnsi="Times New Roman" w:cs="Times New Roman"/>
          <w:sz w:val="24"/>
          <w:szCs w:val="24"/>
        </w:rPr>
        <w:t>,</w:t>
      </w:r>
      <w:r w:rsidR="005D78F5" w:rsidRPr="00515573">
        <w:rPr>
          <w:rFonts w:ascii="Times New Roman" w:hAnsi="Times New Roman" w:cs="Times New Roman"/>
          <w:sz w:val="24"/>
          <w:szCs w:val="24"/>
        </w:rPr>
        <w:t xml:space="preserve"> and the tendency for experts to adopt a more patient-centred and co-operative approach to the consultation, knowing that patients are able to acquire extensive expertise of their conditions through the healthcare sites themselves. Research by Cook and Doyle </w:t>
      </w:r>
      <w:r w:rsidR="00DA6F15" w:rsidRPr="00515573">
        <w:rPr>
          <w:rFonts w:ascii="Times New Roman" w:hAnsi="Times New Roman" w:cs="Times New Roman"/>
          <w:sz w:val="24"/>
          <w:szCs w:val="24"/>
        </w:rPr>
        <w:t>(2002)</w:t>
      </w:r>
      <w:r w:rsidR="00D36742" w:rsidRPr="00515573">
        <w:rPr>
          <w:rFonts w:ascii="Times New Roman" w:hAnsi="Times New Roman" w:cs="Times New Roman"/>
          <w:sz w:val="24"/>
          <w:szCs w:val="24"/>
        </w:rPr>
        <w:t>,</w:t>
      </w:r>
      <w:r w:rsidR="005D78F5" w:rsidRPr="00515573">
        <w:rPr>
          <w:rFonts w:ascii="Times New Roman" w:hAnsi="Times New Roman" w:cs="Times New Roman"/>
          <w:sz w:val="24"/>
          <w:szCs w:val="24"/>
        </w:rPr>
        <w:t xml:space="preserve"> Wade </w:t>
      </w:r>
      <w:r w:rsidR="005D78F5" w:rsidRPr="00515573">
        <w:rPr>
          <w:rFonts w:ascii="Times New Roman" w:hAnsi="Times New Roman" w:cs="Times New Roman"/>
          <w:i/>
          <w:sz w:val="24"/>
          <w:szCs w:val="24"/>
        </w:rPr>
        <w:t>et al</w:t>
      </w:r>
      <w:r w:rsidR="005D78F5" w:rsidRPr="00515573">
        <w:rPr>
          <w:rFonts w:ascii="Times New Roman" w:hAnsi="Times New Roman" w:cs="Times New Roman"/>
          <w:sz w:val="24"/>
          <w:szCs w:val="24"/>
        </w:rPr>
        <w:t xml:space="preserve">. </w:t>
      </w:r>
      <w:r w:rsidR="00DA6F15" w:rsidRPr="00515573">
        <w:rPr>
          <w:rFonts w:ascii="Times New Roman" w:hAnsi="Times New Roman" w:cs="Times New Roman"/>
          <w:sz w:val="24"/>
          <w:szCs w:val="24"/>
        </w:rPr>
        <w:t>(2004)</w:t>
      </w:r>
      <w:r w:rsidR="005D78F5" w:rsidRPr="00515573">
        <w:rPr>
          <w:rFonts w:ascii="Times New Roman" w:hAnsi="Times New Roman" w:cs="Times New Roman"/>
          <w:sz w:val="24"/>
          <w:szCs w:val="24"/>
        </w:rPr>
        <w:t xml:space="preserve"> </w:t>
      </w:r>
      <w:r w:rsidR="00315E9A" w:rsidRPr="00515573">
        <w:rPr>
          <w:rFonts w:ascii="Times New Roman" w:hAnsi="Times New Roman" w:cs="Times New Roman"/>
          <w:sz w:val="24"/>
          <w:szCs w:val="24"/>
        </w:rPr>
        <w:t>and</w:t>
      </w:r>
      <w:r w:rsidR="00D36742" w:rsidRPr="00515573">
        <w:rPr>
          <w:rFonts w:ascii="Times New Roman" w:hAnsi="Times New Roman" w:cs="Times New Roman"/>
          <w:sz w:val="24"/>
          <w:szCs w:val="24"/>
        </w:rPr>
        <w:t>, particularly,</w:t>
      </w:r>
      <w:r w:rsidR="00315E9A" w:rsidRPr="00515573">
        <w:rPr>
          <w:rFonts w:ascii="Times New Roman" w:hAnsi="Times New Roman" w:cs="Times New Roman"/>
          <w:sz w:val="24"/>
          <w:szCs w:val="24"/>
        </w:rPr>
        <w:t xml:space="preserve"> Epstein (20</w:t>
      </w:r>
      <w:r w:rsidR="00D36742" w:rsidRPr="00515573">
        <w:rPr>
          <w:rFonts w:ascii="Times New Roman" w:hAnsi="Times New Roman" w:cs="Times New Roman"/>
          <w:sz w:val="24"/>
          <w:szCs w:val="24"/>
        </w:rPr>
        <w:t>1</w:t>
      </w:r>
      <w:r w:rsidR="00315E9A" w:rsidRPr="00515573">
        <w:rPr>
          <w:rFonts w:ascii="Times New Roman" w:hAnsi="Times New Roman" w:cs="Times New Roman"/>
          <w:sz w:val="24"/>
          <w:szCs w:val="24"/>
        </w:rPr>
        <w:t xml:space="preserve">1) </w:t>
      </w:r>
      <w:r w:rsidR="005D78F5" w:rsidRPr="00515573">
        <w:rPr>
          <w:rFonts w:ascii="Times New Roman" w:hAnsi="Times New Roman" w:cs="Times New Roman"/>
          <w:sz w:val="24"/>
          <w:szCs w:val="24"/>
        </w:rPr>
        <w:t>indicate</w:t>
      </w:r>
      <w:r w:rsidR="00013912" w:rsidRPr="00515573">
        <w:rPr>
          <w:rFonts w:ascii="Times New Roman" w:hAnsi="Times New Roman" w:cs="Times New Roman"/>
          <w:sz w:val="24"/>
          <w:szCs w:val="24"/>
        </w:rPr>
        <w:t>s</w:t>
      </w:r>
      <w:r w:rsidR="005D78F5" w:rsidRPr="00515573">
        <w:rPr>
          <w:rFonts w:ascii="Times New Roman" w:hAnsi="Times New Roman" w:cs="Times New Roman"/>
          <w:sz w:val="24"/>
          <w:szCs w:val="24"/>
        </w:rPr>
        <w:t xml:space="preserve"> that client-rated alliance scores </w:t>
      </w:r>
      <w:r w:rsidR="00A65D6F" w:rsidRPr="00515573">
        <w:rPr>
          <w:rFonts w:ascii="Times New Roman" w:hAnsi="Times New Roman" w:cs="Times New Roman"/>
          <w:sz w:val="24"/>
          <w:szCs w:val="24"/>
        </w:rPr>
        <w:t>(clients’ rating of the value of their relationship with their therapists) in</w:t>
      </w:r>
      <w:r w:rsidR="005D78F5" w:rsidRPr="00515573">
        <w:rPr>
          <w:rFonts w:ascii="Times New Roman" w:hAnsi="Times New Roman" w:cs="Times New Roman"/>
          <w:sz w:val="24"/>
          <w:szCs w:val="24"/>
        </w:rPr>
        <w:t xml:space="preserve"> online psychotherapy </w:t>
      </w:r>
      <w:r w:rsidR="00D36742" w:rsidRPr="00515573">
        <w:rPr>
          <w:rFonts w:ascii="Times New Roman" w:hAnsi="Times New Roman" w:cs="Times New Roman"/>
          <w:sz w:val="24"/>
          <w:szCs w:val="24"/>
        </w:rPr>
        <w:t xml:space="preserve">in the US and England </w:t>
      </w:r>
      <w:r w:rsidR="005D78F5" w:rsidRPr="00515573">
        <w:rPr>
          <w:rFonts w:ascii="Times New Roman" w:hAnsi="Times New Roman" w:cs="Times New Roman"/>
          <w:sz w:val="24"/>
          <w:szCs w:val="24"/>
        </w:rPr>
        <w:t>are equal to those in face-to-face sessions.</w:t>
      </w:r>
      <w:r w:rsidR="00315E9A" w:rsidRPr="00515573">
        <w:rPr>
          <w:rFonts w:ascii="Times New Roman" w:hAnsi="Times New Roman" w:cs="Times New Roman"/>
          <w:sz w:val="24"/>
          <w:szCs w:val="24"/>
        </w:rPr>
        <w:t xml:space="preserve"> </w:t>
      </w:r>
      <w:proofErr w:type="spellStart"/>
      <w:r w:rsidR="008D4C4E" w:rsidRPr="00515573">
        <w:rPr>
          <w:rFonts w:ascii="Times New Roman" w:hAnsi="Times New Roman" w:cs="Times New Roman"/>
          <w:sz w:val="24"/>
          <w:szCs w:val="24"/>
        </w:rPr>
        <w:t>Roter</w:t>
      </w:r>
      <w:proofErr w:type="spellEnd"/>
      <w:r w:rsidR="008D4C4E" w:rsidRPr="00515573">
        <w:rPr>
          <w:rFonts w:ascii="Times New Roman" w:hAnsi="Times New Roman" w:cs="Times New Roman"/>
          <w:sz w:val="24"/>
          <w:szCs w:val="24"/>
        </w:rPr>
        <w:t xml:space="preserve"> </w:t>
      </w:r>
      <w:r w:rsidR="002602E9" w:rsidRPr="00515573">
        <w:rPr>
          <w:rFonts w:ascii="Times New Roman" w:hAnsi="Times New Roman" w:cs="Times New Roman"/>
          <w:i/>
          <w:sz w:val="24"/>
          <w:szCs w:val="24"/>
        </w:rPr>
        <w:t xml:space="preserve">et </w:t>
      </w:r>
      <w:proofErr w:type="spellStart"/>
      <w:r w:rsidR="002602E9" w:rsidRPr="00515573">
        <w:rPr>
          <w:rFonts w:ascii="Times New Roman" w:hAnsi="Times New Roman" w:cs="Times New Roman"/>
          <w:i/>
          <w:sz w:val="24"/>
          <w:szCs w:val="24"/>
        </w:rPr>
        <w:t>al</w:t>
      </w:r>
      <w:r w:rsidR="00B70EE9" w:rsidRPr="00515573">
        <w:rPr>
          <w:rFonts w:ascii="Times New Roman" w:hAnsi="Times New Roman" w:cs="Times New Roman"/>
          <w:sz w:val="24"/>
          <w:szCs w:val="24"/>
        </w:rPr>
        <w:t>’</w:t>
      </w:r>
      <w:r w:rsidR="002602E9" w:rsidRPr="00515573">
        <w:rPr>
          <w:rFonts w:ascii="Times New Roman" w:hAnsi="Times New Roman" w:cs="Times New Roman"/>
          <w:sz w:val="24"/>
          <w:szCs w:val="24"/>
        </w:rPr>
        <w:t>s</w:t>
      </w:r>
      <w:proofErr w:type="spellEnd"/>
      <w:r w:rsidR="00B70EE9" w:rsidRPr="00515573">
        <w:rPr>
          <w:rFonts w:ascii="Times New Roman" w:hAnsi="Times New Roman" w:cs="Times New Roman"/>
          <w:sz w:val="24"/>
          <w:szCs w:val="24"/>
        </w:rPr>
        <w:t xml:space="preserve"> </w:t>
      </w:r>
      <w:r w:rsidR="00315E9A" w:rsidRPr="00515573">
        <w:rPr>
          <w:rFonts w:ascii="Times New Roman" w:hAnsi="Times New Roman" w:cs="Times New Roman"/>
          <w:sz w:val="24"/>
          <w:szCs w:val="24"/>
        </w:rPr>
        <w:t xml:space="preserve">used the </w:t>
      </w:r>
      <w:proofErr w:type="spellStart"/>
      <w:r w:rsidR="00315E9A" w:rsidRPr="00515573">
        <w:rPr>
          <w:rFonts w:ascii="Times New Roman" w:hAnsi="Times New Roman" w:cs="Times New Roman"/>
          <w:sz w:val="24"/>
          <w:szCs w:val="24"/>
        </w:rPr>
        <w:t>Roter</w:t>
      </w:r>
      <w:proofErr w:type="spellEnd"/>
      <w:r w:rsidR="00315E9A" w:rsidRPr="00515573">
        <w:rPr>
          <w:rFonts w:ascii="Times New Roman" w:hAnsi="Times New Roman" w:cs="Times New Roman"/>
          <w:sz w:val="24"/>
          <w:szCs w:val="24"/>
        </w:rPr>
        <w:t xml:space="preserve"> Interaction Analysis System (RIAS) to </w:t>
      </w:r>
      <w:r w:rsidR="00B70EE9" w:rsidRPr="00515573">
        <w:rPr>
          <w:rFonts w:ascii="Times New Roman" w:hAnsi="Times New Roman" w:cs="Times New Roman"/>
          <w:sz w:val="24"/>
          <w:szCs w:val="24"/>
        </w:rPr>
        <w:t>investigat</w:t>
      </w:r>
      <w:r w:rsidR="00315E9A" w:rsidRPr="00515573">
        <w:rPr>
          <w:rFonts w:ascii="Times New Roman" w:hAnsi="Times New Roman" w:cs="Times New Roman"/>
          <w:sz w:val="24"/>
          <w:szCs w:val="24"/>
        </w:rPr>
        <w:t>e</w:t>
      </w:r>
      <w:r w:rsidR="00B70EE9" w:rsidRPr="00515573">
        <w:rPr>
          <w:rFonts w:ascii="Times New Roman" w:hAnsi="Times New Roman" w:cs="Times New Roman"/>
          <w:sz w:val="24"/>
          <w:szCs w:val="24"/>
        </w:rPr>
        <w:t xml:space="preserve"> patient-centeredness in e-mail messages between patients and </w:t>
      </w:r>
      <w:r w:rsidR="002602E9" w:rsidRPr="00515573">
        <w:rPr>
          <w:rFonts w:ascii="Times New Roman" w:hAnsi="Times New Roman" w:cs="Times New Roman"/>
          <w:sz w:val="24"/>
          <w:szCs w:val="24"/>
        </w:rPr>
        <w:t xml:space="preserve">their regular </w:t>
      </w:r>
      <w:r w:rsidR="00B70EE9" w:rsidRPr="00515573">
        <w:rPr>
          <w:rFonts w:ascii="Times New Roman" w:hAnsi="Times New Roman" w:cs="Times New Roman"/>
          <w:sz w:val="24"/>
          <w:szCs w:val="24"/>
        </w:rPr>
        <w:t>physicians on a popular US consumer health information website</w:t>
      </w:r>
      <w:r w:rsidR="00315E9A" w:rsidRPr="00515573">
        <w:rPr>
          <w:rFonts w:ascii="Times New Roman" w:hAnsi="Times New Roman" w:cs="Times New Roman"/>
          <w:sz w:val="24"/>
          <w:szCs w:val="24"/>
        </w:rPr>
        <w:t xml:space="preserve">. They </w:t>
      </w:r>
      <w:r w:rsidR="00B70EE9" w:rsidRPr="00515573">
        <w:rPr>
          <w:rFonts w:ascii="Times New Roman" w:hAnsi="Times New Roman" w:cs="Times New Roman"/>
          <w:sz w:val="24"/>
          <w:szCs w:val="24"/>
        </w:rPr>
        <w:t xml:space="preserve">concluded that such messages </w:t>
      </w:r>
      <w:r w:rsidR="005523ED" w:rsidRPr="00515573">
        <w:rPr>
          <w:rFonts w:ascii="Times New Roman" w:hAnsi="Times New Roman" w:cs="Times New Roman"/>
          <w:sz w:val="24"/>
          <w:szCs w:val="24"/>
        </w:rPr>
        <w:t>‘</w:t>
      </w:r>
      <w:r w:rsidR="00B70EE9" w:rsidRPr="00515573">
        <w:rPr>
          <w:rFonts w:ascii="Times New Roman" w:hAnsi="Times New Roman" w:cs="Times New Roman"/>
          <w:sz w:val="24"/>
          <w:szCs w:val="24"/>
        </w:rPr>
        <w:t xml:space="preserve">accomplish informational tasks, but </w:t>
      </w:r>
      <w:proofErr w:type="gramStart"/>
      <w:r w:rsidR="00B70EE9" w:rsidRPr="00515573">
        <w:rPr>
          <w:rFonts w:ascii="Times New Roman" w:hAnsi="Times New Roman" w:cs="Times New Roman"/>
          <w:sz w:val="24"/>
          <w:szCs w:val="24"/>
        </w:rPr>
        <w:t>may</w:t>
      </w:r>
      <w:proofErr w:type="gramEnd"/>
      <w:r w:rsidR="00B70EE9" w:rsidRPr="00515573">
        <w:rPr>
          <w:rFonts w:ascii="Times New Roman" w:hAnsi="Times New Roman" w:cs="Times New Roman"/>
          <w:sz w:val="24"/>
          <w:szCs w:val="24"/>
        </w:rPr>
        <w:t xml:space="preserve"> </w:t>
      </w:r>
      <w:r w:rsidR="00552FBA" w:rsidRPr="00515573">
        <w:rPr>
          <w:rFonts w:ascii="Times New Roman" w:hAnsi="Times New Roman" w:cs="Times New Roman"/>
          <w:sz w:val="24"/>
          <w:szCs w:val="24"/>
        </w:rPr>
        <w:t>a</w:t>
      </w:r>
      <w:r w:rsidR="00B70EE9" w:rsidRPr="00515573">
        <w:rPr>
          <w:rFonts w:ascii="Times New Roman" w:hAnsi="Times New Roman" w:cs="Times New Roman"/>
          <w:sz w:val="24"/>
          <w:szCs w:val="24"/>
        </w:rPr>
        <w:t>lso be a vehicle for emotional support and partnership</w:t>
      </w:r>
      <w:r w:rsidR="005523ED" w:rsidRPr="00515573">
        <w:rPr>
          <w:rFonts w:ascii="Times New Roman" w:hAnsi="Times New Roman" w:cs="Times New Roman"/>
          <w:sz w:val="24"/>
          <w:szCs w:val="24"/>
        </w:rPr>
        <w:t>’</w:t>
      </w:r>
      <w:r w:rsidR="00AD5690" w:rsidRPr="00515573">
        <w:rPr>
          <w:rFonts w:ascii="Times New Roman" w:hAnsi="Times New Roman" w:cs="Times New Roman"/>
          <w:sz w:val="24"/>
          <w:szCs w:val="24"/>
        </w:rPr>
        <w:t xml:space="preserve"> (2008:80)</w:t>
      </w:r>
      <w:r w:rsidR="00464173" w:rsidRPr="00515573">
        <w:rPr>
          <w:rFonts w:ascii="Times New Roman" w:hAnsi="Times New Roman" w:cs="Times New Roman"/>
          <w:sz w:val="24"/>
          <w:szCs w:val="24"/>
        </w:rPr>
        <w:t>.</w:t>
      </w:r>
      <w:r w:rsidR="00B70EE9" w:rsidRPr="00515573">
        <w:rPr>
          <w:rFonts w:ascii="Times New Roman" w:hAnsi="Times New Roman" w:cs="Times New Roman"/>
          <w:sz w:val="24"/>
          <w:szCs w:val="24"/>
        </w:rPr>
        <w:t xml:space="preserve"> A similar investigation of e-mail messages between cancer patients and oncology nurses in Norway</w:t>
      </w:r>
      <w:r w:rsidR="00315E9A" w:rsidRPr="00515573">
        <w:rPr>
          <w:rFonts w:ascii="Times New Roman" w:hAnsi="Times New Roman" w:cs="Times New Roman"/>
          <w:sz w:val="24"/>
          <w:szCs w:val="24"/>
        </w:rPr>
        <w:t xml:space="preserve">, using </w:t>
      </w:r>
      <w:r w:rsidR="00976639" w:rsidRPr="00515573">
        <w:rPr>
          <w:rFonts w:ascii="Times New Roman" w:hAnsi="Times New Roman" w:cs="Times New Roman"/>
          <w:sz w:val="24"/>
          <w:szCs w:val="24"/>
        </w:rPr>
        <w:t xml:space="preserve">another interaction analysis system, </w:t>
      </w:r>
      <w:r w:rsidR="00315E9A" w:rsidRPr="00515573">
        <w:rPr>
          <w:rFonts w:ascii="Times New Roman" w:hAnsi="Times New Roman" w:cs="Times New Roman"/>
          <w:sz w:val="24"/>
          <w:szCs w:val="24"/>
        </w:rPr>
        <w:t>the Verona Coding Definitions of Emotional Sequences (VR-</w:t>
      </w:r>
      <w:proofErr w:type="spellStart"/>
      <w:r w:rsidR="00315E9A" w:rsidRPr="00515573">
        <w:rPr>
          <w:rFonts w:ascii="Times New Roman" w:hAnsi="Times New Roman" w:cs="Times New Roman"/>
          <w:sz w:val="24"/>
          <w:szCs w:val="24"/>
        </w:rPr>
        <w:t>CoDES</w:t>
      </w:r>
      <w:proofErr w:type="spellEnd"/>
      <w:r w:rsidR="00315E9A" w:rsidRPr="00515573">
        <w:rPr>
          <w:rFonts w:ascii="Times New Roman" w:hAnsi="Times New Roman" w:cs="Times New Roman"/>
          <w:sz w:val="24"/>
          <w:szCs w:val="24"/>
        </w:rPr>
        <w:t>-CC),</w:t>
      </w:r>
      <w:r w:rsidR="00B70EE9" w:rsidRPr="00515573">
        <w:rPr>
          <w:rFonts w:ascii="Times New Roman" w:hAnsi="Times New Roman" w:cs="Times New Roman"/>
          <w:sz w:val="24"/>
          <w:szCs w:val="24"/>
        </w:rPr>
        <w:t xml:space="preserve"> </w:t>
      </w:r>
      <w:r w:rsidR="00833B28" w:rsidRPr="00515573">
        <w:rPr>
          <w:rFonts w:ascii="Times New Roman" w:hAnsi="Times New Roman" w:cs="Times New Roman"/>
          <w:sz w:val="24"/>
          <w:szCs w:val="24"/>
        </w:rPr>
        <w:t xml:space="preserve">showed that a majority of patients appear to exploit this mode of communication to express their emotions and that nurses </w:t>
      </w:r>
      <w:r w:rsidR="005523ED" w:rsidRPr="00515573">
        <w:rPr>
          <w:rFonts w:ascii="Times New Roman" w:hAnsi="Times New Roman" w:cs="Times New Roman"/>
          <w:sz w:val="24"/>
          <w:szCs w:val="24"/>
        </w:rPr>
        <w:t>‘</w:t>
      </w:r>
      <w:r w:rsidR="00833B28" w:rsidRPr="00515573">
        <w:rPr>
          <w:rFonts w:ascii="Times New Roman" w:hAnsi="Times New Roman" w:cs="Times New Roman"/>
          <w:sz w:val="24"/>
          <w:szCs w:val="24"/>
        </w:rPr>
        <w:t>demonstrated satisfactory sensitivity to patients’ emotions in their responses</w:t>
      </w:r>
      <w:r w:rsidR="005523ED" w:rsidRPr="00515573">
        <w:rPr>
          <w:rFonts w:ascii="Times New Roman" w:hAnsi="Times New Roman" w:cs="Times New Roman"/>
          <w:sz w:val="24"/>
          <w:szCs w:val="24"/>
        </w:rPr>
        <w:t>’</w:t>
      </w:r>
      <w:r w:rsidR="00833B28" w:rsidRPr="00515573">
        <w:rPr>
          <w:rFonts w:ascii="Times New Roman" w:hAnsi="Times New Roman" w:cs="Times New Roman"/>
          <w:sz w:val="24"/>
          <w:szCs w:val="24"/>
        </w:rPr>
        <w:t xml:space="preserve"> </w:t>
      </w:r>
      <w:r w:rsidR="00AD5690" w:rsidRPr="00515573">
        <w:rPr>
          <w:rFonts w:ascii="Times New Roman" w:hAnsi="Times New Roman" w:cs="Times New Roman"/>
          <w:sz w:val="24"/>
          <w:szCs w:val="24"/>
        </w:rPr>
        <w:t>(</w:t>
      </w:r>
      <w:proofErr w:type="spellStart"/>
      <w:r w:rsidR="00AD5690" w:rsidRPr="00515573">
        <w:rPr>
          <w:rFonts w:ascii="Times New Roman" w:hAnsi="Times New Roman" w:cs="Times New Roman"/>
          <w:sz w:val="24"/>
          <w:szCs w:val="24"/>
        </w:rPr>
        <w:t>Grimsbø</w:t>
      </w:r>
      <w:proofErr w:type="spellEnd"/>
      <w:r w:rsidR="00AD5690" w:rsidRPr="00515573">
        <w:rPr>
          <w:rFonts w:ascii="Times New Roman" w:hAnsi="Times New Roman" w:cs="Times New Roman"/>
          <w:sz w:val="24"/>
          <w:szCs w:val="24"/>
        </w:rPr>
        <w:t xml:space="preserve"> et al., 2012:36)</w:t>
      </w:r>
      <w:r w:rsidR="00833B28" w:rsidRPr="00515573">
        <w:rPr>
          <w:rFonts w:ascii="Times New Roman" w:hAnsi="Times New Roman" w:cs="Times New Roman"/>
          <w:sz w:val="24"/>
          <w:szCs w:val="24"/>
        </w:rPr>
        <w:t xml:space="preserve">. </w:t>
      </w:r>
      <w:r w:rsidR="00552FBA" w:rsidRPr="00515573">
        <w:rPr>
          <w:rFonts w:ascii="Times New Roman" w:hAnsi="Times New Roman" w:cs="Times New Roman"/>
          <w:sz w:val="24"/>
          <w:szCs w:val="24"/>
        </w:rPr>
        <w:t>These findings may similarly be explained in terms of</w:t>
      </w:r>
      <w:r w:rsidR="0027266D" w:rsidRPr="00515573">
        <w:rPr>
          <w:rFonts w:ascii="Times New Roman" w:hAnsi="Times New Roman" w:cs="Times New Roman"/>
          <w:sz w:val="24"/>
          <w:szCs w:val="24"/>
        </w:rPr>
        <w:t xml:space="preserve"> patients having </w:t>
      </w:r>
      <w:r w:rsidR="00D36742" w:rsidRPr="00515573">
        <w:rPr>
          <w:rFonts w:ascii="Times New Roman" w:hAnsi="Times New Roman" w:cs="Times New Roman"/>
          <w:sz w:val="24"/>
          <w:szCs w:val="24"/>
        </w:rPr>
        <w:t>the</w:t>
      </w:r>
      <w:r w:rsidR="0027266D" w:rsidRPr="00515573">
        <w:rPr>
          <w:rFonts w:ascii="Times New Roman" w:hAnsi="Times New Roman" w:cs="Times New Roman"/>
          <w:sz w:val="24"/>
          <w:szCs w:val="24"/>
        </w:rPr>
        <w:t xml:space="preserve"> time and confidence to express their feelings and views online </w:t>
      </w:r>
      <w:r w:rsidR="00D36742" w:rsidRPr="00515573">
        <w:rPr>
          <w:rFonts w:ascii="Times New Roman" w:hAnsi="Times New Roman" w:cs="Times New Roman"/>
          <w:sz w:val="24"/>
          <w:szCs w:val="24"/>
        </w:rPr>
        <w:t xml:space="preserve">as much (if not more) </w:t>
      </w:r>
      <w:r w:rsidR="0027266D" w:rsidRPr="00515573">
        <w:rPr>
          <w:rFonts w:ascii="Times New Roman" w:hAnsi="Times New Roman" w:cs="Times New Roman"/>
          <w:sz w:val="24"/>
          <w:szCs w:val="24"/>
        </w:rPr>
        <w:t>than in face-to-face consultations</w:t>
      </w:r>
      <w:r w:rsidR="00552FBA" w:rsidRPr="00515573">
        <w:rPr>
          <w:rFonts w:ascii="Times New Roman" w:hAnsi="Times New Roman" w:cs="Times New Roman"/>
          <w:sz w:val="24"/>
          <w:szCs w:val="24"/>
        </w:rPr>
        <w:t xml:space="preserve">. Medical professionals may also exploit </w:t>
      </w:r>
      <w:r w:rsidR="00552FBA" w:rsidRPr="00515573">
        <w:rPr>
          <w:rFonts w:ascii="Times New Roman" w:hAnsi="Times New Roman" w:cs="Times New Roman"/>
          <w:szCs w:val="24"/>
        </w:rPr>
        <w:t>the opportunity afforded by the medium to review the patients’ queries and ensure that they respond to expression of emotion and concern, if they think it is important</w:t>
      </w:r>
      <w:r w:rsidR="0027266D" w:rsidRPr="00515573">
        <w:rPr>
          <w:rFonts w:ascii="Times New Roman" w:hAnsi="Times New Roman" w:cs="Times New Roman"/>
          <w:szCs w:val="24"/>
        </w:rPr>
        <w:t xml:space="preserve">. </w:t>
      </w:r>
      <w:r w:rsidR="002602E9" w:rsidRPr="00515573">
        <w:rPr>
          <w:rFonts w:ascii="Times New Roman" w:hAnsi="Times New Roman" w:cs="Times New Roman"/>
          <w:sz w:val="24"/>
          <w:szCs w:val="24"/>
        </w:rPr>
        <w:t>Most of these studies</w:t>
      </w:r>
      <w:r w:rsidR="00E44238" w:rsidRPr="00515573">
        <w:rPr>
          <w:rFonts w:ascii="Times New Roman" w:hAnsi="Times New Roman" w:cs="Times New Roman"/>
          <w:sz w:val="24"/>
          <w:szCs w:val="24"/>
        </w:rPr>
        <w:t xml:space="preserve">, </w:t>
      </w:r>
      <w:r w:rsidR="002602E9" w:rsidRPr="00515573">
        <w:rPr>
          <w:rFonts w:ascii="Times New Roman" w:hAnsi="Times New Roman" w:cs="Times New Roman"/>
          <w:sz w:val="24"/>
          <w:szCs w:val="24"/>
        </w:rPr>
        <w:t xml:space="preserve">have focused on situations in which patients have either already established a relationship with the health providers through previous face-to-face consultations or </w:t>
      </w:r>
      <w:r w:rsidR="00E44238" w:rsidRPr="00515573">
        <w:rPr>
          <w:rFonts w:ascii="Times New Roman" w:hAnsi="Times New Roman" w:cs="Times New Roman"/>
          <w:sz w:val="24"/>
          <w:szCs w:val="24"/>
        </w:rPr>
        <w:t xml:space="preserve">have </w:t>
      </w:r>
      <w:r w:rsidR="002602E9" w:rsidRPr="00515573">
        <w:rPr>
          <w:rFonts w:ascii="Times New Roman" w:hAnsi="Times New Roman" w:cs="Times New Roman"/>
          <w:sz w:val="24"/>
          <w:szCs w:val="24"/>
        </w:rPr>
        <w:t>develop</w:t>
      </w:r>
      <w:r w:rsidR="00E44238" w:rsidRPr="00515573">
        <w:rPr>
          <w:rFonts w:ascii="Times New Roman" w:hAnsi="Times New Roman" w:cs="Times New Roman"/>
          <w:sz w:val="24"/>
          <w:szCs w:val="24"/>
        </w:rPr>
        <w:t>ed</w:t>
      </w:r>
      <w:r w:rsidR="002602E9" w:rsidRPr="00515573">
        <w:rPr>
          <w:rFonts w:ascii="Times New Roman" w:hAnsi="Times New Roman" w:cs="Times New Roman"/>
          <w:sz w:val="24"/>
          <w:szCs w:val="24"/>
        </w:rPr>
        <w:t xml:space="preserve"> it </w:t>
      </w:r>
      <w:r w:rsidR="00E44238" w:rsidRPr="00515573">
        <w:rPr>
          <w:rFonts w:ascii="Times New Roman" w:hAnsi="Times New Roman" w:cs="Times New Roman"/>
          <w:sz w:val="24"/>
          <w:szCs w:val="24"/>
        </w:rPr>
        <w:t xml:space="preserve">over the course of repeated online consultations with the same health professionals. </w:t>
      </w:r>
      <w:r w:rsidR="00CC30C0" w:rsidRPr="00515573">
        <w:rPr>
          <w:rFonts w:ascii="Times New Roman" w:hAnsi="Times New Roman" w:cs="Times New Roman"/>
          <w:sz w:val="24"/>
          <w:szCs w:val="24"/>
        </w:rPr>
        <w:t>O</w:t>
      </w:r>
      <w:r w:rsidR="00E44238" w:rsidRPr="00515573">
        <w:rPr>
          <w:rFonts w:ascii="Times New Roman" w:hAnsi="Times New Roman" w:cs="Times New Roman"/>
          <w:sz w:val="24"/>
          <w:szCs w:val="24"/>
        </w:rPr>
        <w:t>ccasional one-off asynchronous exchanges</w:t>
      </w:r>
      <w:r w:rsidR="002602E9" w:rsidRPr="00515573">
        <w:rPr>
          <w:rFonts w:ascii="Times New Roman" w:hAnsi="Times New Roman" w:cs="Times New Roman"/>
          <w:sz w:val="24"/>
          <w:szCs w:val="24"/>
        </w:rPr>
        <w:t xml:space="preserve"> </w:t>
      </w:r>
      <w:r w:rsidR="00E44238" w:rsidRPr="00515573">
        <w:rPr>
          <w:rFonts w:ascii="Times New Roman" w:hAnsi="Times New Roman" w:cs="Times New Roman"/>
          <w:sz w:val="24"/>
          <w:szCs w:val="24"/>
        </w:rPr>
        <w:t xml:space="preserve">with unknown experts </w:t>
      </w:r>
      <w:r w:rsidR="00CC30C0" w:rsidRPr="00515573">
        <w:rPr>
          <w:rFonts w:ascii="Times New Roman" w:hAnsi="Times New Roman" w:cs="Times New Roman"/>
          <w:sz w:val="24"/>
          <w:szCs w:val="24"/>
        </w:rPr>
        <w:t xml:space="preserve">(as in many Ask-the-Expert health sites), however, </w:t>
      </w:r>
      <w:r w:rsidR="00C2234E" w:rsidRPr="00515573">
        <w:rPr>
          <w:rFonts w:ascii="Times New Roman" w:hAnsi="Times New Roman" w:cs="Times New Roman"/>
          <w:sz w:val="24"/>
          <w:szCs w:val="24"/>
        </w:rPr>
        <w:t>may be expected to be</w:t>
      </w:r>
      <w:r w:rsidR="00E44238" w:rsidRPr="00515573">
        <w:rPr>
          <w:rFonts w:ascii="Times New Roman" w:hAnsi="Times New Roman" w:cs="Times New Roman"/>
          <w:sz w:val="24"/>
          <w:szCs w:val="24"/>
        </w:rPr>
        <w:t xml:space="preserve"> less conducive to the establishment of inter</w:t>
      </w:r>
      <w:r w:rsidR="00435AE9" w:rsidRPr="00515573">
        <w:rPr>
          <w:rFonts w:ascii="Times New Roman" w:hAnsi="Times New Roman" w:cs="Times New Roman"/>
          <w:sz w:val="24"/>
          <w:szCs w:val="24"/>
        </w:rPr>
        <w:t>personal</w:t>
      </w:r>
      <w:r w:rsidR="00E44238" w:rsidRPr="00515573">
        <w:rPr>
          <w:rFonts w:ascii="Times New Roman" w:hAnsi="Times New Roman" w:cs="Times New Roman"/>
          <w:sz w:val="24"/>
          <w:szCs w:val="24"/>
        </w:rPr>
        <w:t xml:space="preserve"> rapport. PCC and empathy may actually not be deemed relevant in this context</w:t>
      </w:r>
      <w:r w:rsidR="00435AE9" w:rsidRPr="00515573">
        <w:rPr>
          <w:rFonts w:ascii="Times New Roman" w:hAnsi="Times New Roman" w:cs="Times New Roman"/>
          <w:sz w:val="24"/>
          <w:szCs w:val="24"/>
        </w:rPr>
        <w:t xml:space="preserve"> by either </w:t>
      </w:r>
      <w:proofErr w:type="spellStart"/>
      <w:r w:rsidR="00435AE9" w:rsidRPr="00515573">
        <w:rPr>
          <w:rFonts w:ascii="Times New Roman" w:hAnsi="Times New Roman" w:cs="Times New Roman"/>
          <w:sz w:val="24"/>
          <w:szCs w:val="24"/>
        </w:rPr>
        <w:t>interactants</w:t>
      </w:r>
      <w:proofErr w:type="spellEnd"/>
      <w:r w:rsidR="00E44238" w:rsidRPr="00515573">
        <w:rPr>
          <w:rFonts w:ascii="Times New Roman" w:hAnsi="Times New Roman" w:cs="Times New Roman"/>
          <w:sz w:val="24"/>
          <w:szCs w:val="24"/>
        </w:rPr>
        <w:t xml:space="preserve">.  </w:t>
      </w:r>
    </w:p>
    <w:p w:rsidR="00901C02" w:rsidRPr="00515573" w:rsidRDefault="00D36742" w:rsidP="00247607">
      <w:pPr>
        <w:spacing w:after="0" w:line="480" w:lineRule="auto"/>
        <w:ind w:firstLine="720"/>
        <w:rPr>
          <w:rFonts w:ascii="Times New Roman" w:hAnsi="Times New Roman" w:cs="Times New Roman"/>
          <w:sz w:val="24"/>
          <w:szCs w:val="24"/>
        </w:rPr>
      </w:pPr>
      <w:r w:rsidRPr="00515573">
        <w:rPr>
          <w:rFonts w:ascii="Times New Roman" w:hAnsi="Times New Roman" w:cs="Times New Roman"/>
          <w:sz w:val="24"/>
          <w:szCs w:val="24"/>
        </w:rPr>
        <w:t>The majority of the studies</w:t>
      </w:r>
      <w:r w:rsidR="00C50F8D" w:rsidRPr="00515573">
        <w:rPr>
          <w:rFonts w:ascii="Times New Roman" w:hAnsi="Times New Roman" w:cs="Times New Roman"/>
          <w:sz w:val="24"/>
          <w:szCs w:val="24"/>
        </w:rPr>
        <w:t xml:space="preserve"> reviewed for this paper r</w:t>
      </w:r>
      <w:r w:rsidRPr="00515573">
        <w:rPr>
          <w:rFonts w:ascii="Times New Roman" w:hAnsi="Times New Roman" w:cs="Times New Roman"/>
          <w:sz w:val="24"/>
          <w:szCs w:val="24"/>
        </w:rPr>
        <w:t>ely on observational and survey measures</w:t>
      </w:r>
      <w:r w:rsidR="00067FFD" w:rsidRPr="00515573">
        <w:rPr>
          <w:rFonts w:ascii="Times New Roman" w:hAnsi="Times New Roman" w:cs="Times New Roman"/>
          <w:sz w:val="24"/>
          <w:szCs w:val="24"/>
        </w:rPr>
        <w:t xml:space="preserve">. A minority have analysed the nature of the communication itself, including: </w:t>
      </w:r>
      <w:proofErr w:type="spellStart"/>
      <w:r w:rsidRPr="00515573">
        <w:rPr>
          <w:rFonts w:ascii="Times New Roman" w:hAnsi="Times New Roman" w:cs="Times New Roman"/>
          <w:sz w:val="24"/>
          <w:szCs w:val="24"/>
        </w:rPr>
        <w:t>Roter</w:t>
      </w:r>
      <w:proofErr w:type="spellEnd"/>
      <w:r w:rsidRPr="00515573">
        <w:rPr>
          <w:rFonts w:ascii="Times New Roman" w:hAnsi="Times New Roman" w:cs="Times New Roman"/>
          <w:sz w:val="24"/>
          <w:szCs w:val="24"/>
        </w:rPr>
        <w:t xml:space="preserve"> e</w:t>
      </w:r>
      <w:r w:rsidR="00067FFD" w:rsidRPr="00515573">
        <w:rPr>
          <w:rFonts w:ascii="Times New Roman" w:hAnsi="Times New Roman" w:cs="Times New Roman"/>
          <w:sz w:val="24"/>
          <w:szCs w:val="24"/>
        </w:rPr>
        <w:t>t</w:t>
      </w:r>
      <w:r w:rsidRPr="00515573">
        <w:rPr>
          <w:rFonts w:ascii="Times New Roman" w:hAnsi="Times New Roman" w:cs="Times New Roman"/>
          <w:sz w:val="24"/>
          <w:szCs w:val="24"/>
        </w:rPr>
        <w:t xml:space="preserve"> al. </w:t>
      </w:r>
      <w:r w:rsidR="00067FFD" w:rsidRPr="00515573">
        <w:rPr>
          <w:rFonts w:ascii="Times New Roman" w:hAnsi="Times New Roman" w:cs="Times New Roman"/>
          <w:sz w:val="24"/>
          <w:szCs w:val="24"/>
        </w:rPr>
        <w:t>(</w:t>
      </w:r>
      <w:r w:rsidRPr="00515573">
        <w:rPr>
          <w:rFonts w:ascii="Times New Roman" w:hAnsi="Times New Roman" w:cs="Times New Roman"/>
          <w:sz w:val="24"/>
          <w:szCs w:val="24"/>
        </w:rPr>
        <w:t>2008</w:t>
      </w:r>
      <w:r w:rsidR="00067FFD" w:rsidRPr="00515573">
        <w:rPr>
          <w:rFonts w:ascii="Times New Roman" w:hAnsi="Times New Roman" w:cs="Times New Roman"/>
          <w:sz w:val="24"/>
          <w:szCs w:val="24"/>
        </w:rPr>
        <w:t>)</w:t>
      </w:r>
      <w:r w:rsidRPr="00515573">
        <w:rPr>
          <w:rFonts w:ascii="Times New Roman" w:hAnsi="Times New Roman" w:cs="Times New Roman"/>
          <w:sz w:val="24"/>
          <w:szCs w:val="24"/>
        </w:rPr>
        <w:t xml:space="preserve"> and </w:t>
      </w:r>
      <w:proofErr w:type="spellStart"/>
      <w:r w:rsidRPr="00515573">
        <w:rPr>
          <w:rFonts w:ascii="Times New Roman" w:hAnsi="Times New Roman" w:cs="Times New Roman"/>
          <w:sz w:val="24"/>
          <w:szCs w:val="24"/>
        </w:rPr>
        <w:t>Grimsbø</w:t>
      </w:r>
      <w:proofErr w:type="spellEnd"/>
      <w:r w:rsidRPr="00515573">
        <w:rPr>
          <w:rFonts w:ascii="Times New Roman" w:hAnsi="Times New Roman" w:cs="Times New Roman"/>
          <w:sz w:val="24"/>
          <w:szCs w:val="24"/>
        </w:rPr>
        <w:t xml:space="preserve"> et al.</w:t>
      </w:r>
      <w:r w:rsidR="00067FFD" w:rsidRPr="00515573">
        <w:rPr>
          <w:rFonts w:ascii="Times New Roman" w:hAnsi="Times New Roman" w:cs="Times New Roman"/>
          <w:sz w:val="24"/>
          <w:szCs w:val="24"/>
        </w:rPr>
        <w:t xml:space="preserve"> (</w:t>
      </w:r>
      <w:r w:rsidRPr="00515573">
        <w:rPr>
          <w:rFonts w:ascii="Times New Roman" w:hAnsi="Times New Roman" w:cs="Times New Roman"/>
          <w:sz w:val="24"/>
          <w:szCs w:val="24"/>
        </w:rPr>
        <w:t>2012:36)</w:t>
      </w:r>
      <w:r w:rsidR="00067FFD" w:rsidRPr="00515573">
        <w:rPr>
          <w:rFonts w:ascii="Times New Roman" w:hAnsi="Times New Roman" w:cs="Times New Roman"/>
          <w:sz w:val="24"/>
          <w:szCs w:val="24"/>
        </w:rPr>
        <w:t>,</w:t>
      </w:r>
      <w:r w:rsidRPr="00515573">
        <w:rPr>
          <w:rFonts w:ascii="Times New Roman" w:hAnsi="Times New Roman" w:cs="Times New Roman"/>
          <w:sz w:val="24"/>
          <w:szCs w:val="24"/>
        </w:rPr>
        <w:t xml:space="preserve"> </w:t>
      </w:r>
      <w:r w:rsidR="005D6790" w:rsidRPr="00515573">
        <w:rPr>
          <w:rFonts w:ascii="Times New Roman" w:hAnsi="Times New Roman" w:cs="Times New Roman"/>
          <w:sz w:val="24"/>
          <w:szCs w:val="24"/>
        </w:rPr>
        <w:t>using quantitative coding systems</w:t>
      </w:r>
      <w:r w:rsidR="00067FFD" w:rsidRPr="00515573">
        <w:rPr>
          <w:rFonts w:ascii="Times New Roman" w:hAnsi="Times New Roman" w:cs="Times New Roman"/>
          <w:sz w:val="24"/>
          <w:szCs w:val="24"/>
        </w:rPr>
        <w:t xml:space="preserve"> and </w:t>
      </w:r>
      <w:proofErr w:type="spellStart"/>
      <w:r w:rsidR="00067FFD" w:rsidRPr="00515573">
        <w:rPr>
          <w:rFonts w:ascii="Times New Roman" w:hAnsi="Times New Roman" w:cs="Times New Roman"/>
          <w:sz w:val="24"/>
          <w:szCs w:val="24"/>
        </w:rPr>
        <w:t>Locher</w:t>
      </w:r>
      <w:proofErr w:type="spellEnd"/>
      <w:r w:rsidR="00067FFD" w:rsidRPr="00515573">
        <w:rPr>
          <w:rFonts w:ascii="Times New Roman" w:hAnsi="Times New Roman" w:cs="Times New Roman"/>
          <w:sz w:val="24"/>
          <w:szCs w:val="24"/>
        </w:rPr>
        <w:t xml:space="preserve"> </w:t>
      </w:r>
      <w:r w:rsidR="005C7941" w:rsidRPr="00515573">
        <w:rPr>
          <w:rFonts w:ascii="Times New Roman" w:hAnsi="Times New Roman" w:cs="Times New Roman"/>
          <w:sz w:val="24"/>
          <w:szCs w:val="24"/>
        </w:rPr>
        <w:t xml:space="preserve">and Hofmann </w:t>
      </w:r>
      <w:r w:rsidR="00067FFD" w:rsidRPr="00515573">
        <w:rPr>
          <w:rFonts w:ascii="Times New Roman" w:hAnsi="Times New Roman" w:cs="Times New Roman"/>
          <w:sz w:val="24"/>
          <w:szCs w:val="24"/>
        </w:rPr>
        <w:t>(2006</w:t>
      </w:r>
      <w:r w:rsidR="005C7941" w:rsidRPr="00515573">
        <w:rPr>
          <w:rFonts w:ascii="Times New Roman" w:hAnsi="Times New Roman" w:cs="Times New Roman"/>
          <w:sz w:val="24"/>
          <w:szCs w:val="24"/>
        </w:rPr>
        <w:t>)</w:t>
      </w:r>
      <w:r w:rsidR="00067FFD" w:rsidRPr="00515573">
        <w:rPr>
          <w:rFonts w:ascii="Times New Roman" w:hAnsi="Times New Roman" w:cs="Times New Roman"/>
          <w:sz w:val="24"/>
          <w:szCs w:val="24"/>
        </w:rPr>
        <w:t xml:space="preserve"> and </w:t>
      </w:r>
      <w:proofErr w:type="spellStart"/>
      <w:r w:rsidR="005C7941" w:rsidRPr="00515573">
        <w:rPr>
          <w:rFonts w:ascii="Times New Roman" w:hAnsi="Times New Roman" w:cs="Times New Roman"/>
          <w:sz w:val="24"/>
          <w:szCs w:val="24"/>
        </w:rPr>
        <w:t>Locher</w:t>
      </w:r>
      <w:proofErr w:type="spellEnd"/>
      <w:r w:rsidR="005C7941" w:rsidRPr="00515573">
        <w:rPr>
          <w:rFonts w:ascii="Times New Roman" w:hAnsi="Times New Roman" w:cs="Times New Roman"/>
          <w:sz w:val="24"/>
          <w:szCs w:val="24"/>
        </w:rPr>
        <w:t xml:space="preserve"> (</w:t>
      </w:r>
      <w:r w:rsidR="00067FFD" w:rsidRPr="00515573">
        <w:rPr>
          <w:rFonts w:ascii="Times New Roman" w:hAnsi="Times New Roman" w:cs="Times New Roman"/>
          <w:sz w:val="24"/>
          <w:szCs w:val="24"/>
        </w:rPr>
        <w:t>2010), using discourse analysis</w:t>
      </w:r>
      <w:r w:rsidRPr="00515573">
        <w:rPr>
          <w:rFonts w:ascii="Times New Roman" w:hAnsi="Times New Roman" w:cs="Times New Roman"/>
          <w:sz w:val="24"/>
          <w:szCs w:val="24"/>
        </w:rPr>
        <w:t xml:space="preserve">. </w:t>
      </w:r>
      <w:r w:rsidR="00067FFD" w:rsidRPr="00515573">
        <w:rPr>
          <w:rFonts w:ascii="Times New Roman" w:hAnsi="Times New Roman" w:cs="Times New Roman"/>
          <w:sz w:val="24"/>
          <w:szCs w:val="24"/>
        </w:rPr>
        <w:t>Existing d</w:t>
      </w:r>
      <w:r w:rsidR="00DC1EDB" w:rsidRPr="00515573">
        <w:rPr>
          <w:rFonts w:ascii="Times New Roman" w:hAnsi="Times New Roman" w:cs="Times New Roman"/>
          <w:sz w:val="24"/>
          <w:szCs w:val="24"/>
        </w:rPr>
        <w:t xml:space="preserve">iscourse analysis </w:t>
      </w:r>
      <w:proofErr w:type="gramStart"/>
      <w:r w:rsidR="00DC1EDB" w:rsidRPr="00515573">
        <w:rPr>
          <w:rFonts w:ascii="Times New Roman" w:hAnsi="Times New Roman" w:cs="Times New Roman"/>
          <w:sz w:val="24"/>
          <w:szCs w:val="24"/>
        </w:rPr>
        <w:t xml:space="preserve">of </w:t>
      </w:r>
      <w:r w:rsidR="00067FFD" w:rsidRPr="00515573">
        <w:rPr>
          <w:rFonts w:ascii="Times New Roman" w:hAnsi="Times New Roman" w:cs="Times New Roman"/>
          <w:sz w:val="24"/>
          <w:szCs w:val="24"/>
        </w:rPr>
        <w:t xml:space="preserve"> </w:t>
      </w:r>
      <w:r w:rsidR="00515573">
        <w:rPr>
          <w:rFonts w:ascii="Times New Roman" w:hAnsi="Times New Roman" w:cs="Times New Roman"/>
          <w:sz w:val="24"/>
          <w:szCs w:val="24"/>
        </w:rPr>
        <w:t>A</w:t>
      </w:r>
      <w:r w:rsidR="00067FFD" w:rsidRPr="00515573">
        <w:rPr>
          <w:rFonts w:ascii="Times New Roman" w:hAnsi="Times New Roman" w:cs="Times New Roman"/>
          <w:sz w:val="24"/>
          <w:szCs w:val="24"/>
        </w:rPr>
        <w:t>sk</w:t>
      </w:r>
      <w:proofErr w:type="gramEnd"/>
      <w:r w:rsidR="00067FFD" w:rsidRPr="00515573">
        <w:rPr>
          <w:rFonts w:ascii="Times New Roman" w:hAnsi="Times New Roman" w:cs="Times New Roman"/>
          <w:sz w:val="24"/>
          <w:szCs w:val="24"/>
        </w:rPr>
        <w:t xml:space="preserve">-the-Expert health sites </w:t>
      </w:r>
      <w:r w:rsidR="00230D4E" w:rsidRPr="00515573">
        <w:rPr>
          <w:rFonts w:ascii="Times New Roman" w:hAnsi="Times New Roman" w:cs="Times New Roman"/>
          <w:sz w:val="24"/>
          <w:szCs w:val="24"/>
        </w:rPr>
        <w:t>focus</w:t>
      </w:r>
      <w:r w:rsidR="00CC30C0" w:rsidRPr="00515573">
        <w:rPr>
          <w:rFonts w:ascii="Times New Roman" w:hAnsi="Times New Roman" w:cs="Times New Roman"/>
          <w:sz w:val="24"/>
          <w:szCs w:val="24"/>
        </w:rPr>
        <w:t>e</w:t>
      </w:r>
      <w:r w:rsidR="00067FFD" w:rsidRPr="00515573">
        <w:rPr>
          <w:rFonts w:ascii="Times New Roman" w:hAnsi="Times New Roman" w:cs="Times New Roman"/>
          <w:sz w:val="24"/>
          <w:szCs w:val="24"/>
        </w:rPr>
        <w:t>s</w:t>
      </w:r>
      <w:r w:rsidR="00230D4E" w:rsidRPr="00515573">
        <w:rPr>
          <w:rFonts w:ascii="Times New Roman" w:hAnsi="Times New Roman" w:cs="Times New Roman"/>
          <w:sz w:val="24"/>
          <w:szCs w:val="24"/>
        </w:rPr>
        <w:t xml:space="preserve"> </w:t>
      </w:r>
      <w:r w:rsidR="005063CB" w:rsidRPr="00515573">
        <w:rPr>
          <w:rFonts w:ascii="Times New Roman" w:hAnsi="Times New Roman" w:cs="Times New Roman"/>
          <w:sz w:val="24"/>
          <w:szCs w:val="24"/>
        </w:rPr>
        <w:t>specifically</w:t>
      </w:r>
      <w:r w:rsidR="00CC30C0" w:rsidRPr="00515573">
        <w:rPr>
          <w:rFonts w:ascii="Times New Roman" w:hAnsi="Times New Roman" w:cs="Times New Roman"/>
          <w:sz w:val="24"/>
          <w:szCs w:val="24"/>
        </w:rPr>
        <w:t xml:space="preserve"> </w:t>
      </w:r>
      <w:r w:rsidR="00230D4E" w:rsidRPr="00515573">
        <w:rPr>
          <w:rFonts w:ascii="Times New Roman" w:hAnsi="Times New Roman" w:cs="Times New Roman"/>
          <w:sz w:val="24"/>
          <w:szCs w:val="24"/>
        </w:rPr>
        <w:t xml:space="preserve">on how the advice is </w:t>
      </w:r>
      <w:r w:rsidR="00E761F6" w:rsidRPr="00515573">
        <w:rPr>
          <w:rFonts w:ascii="Times New Roman" w:hAnsi="Times New Roman" w:cs="Times New Roman"/>
          <w:sz w:val="24"/>
          <w:szCs w:val="24"/>
        </w:rPr>
        <w:t xml:space="preserve">formulated </w:t>
      </w:r>
      <w:r w:rsidR="00C2234E" w:rsidRPr="00515573">
        <w:rPr>
          <w:rFonts w:ascii="Times New Roman" w:hAnsi="Times New Roman" w:cs="Times New Roman"/>
          <w:sz w:val="24"/>
          <w:szCs w:val="24"/>
        </w:rPr>
        <w:t>throughout the interactions</w:t>
      </w:r>
      <w:r w:rsidR="005063CB" w:rsidRPr="00515573">
        <w:rPr>
          <w:rFonts w:ascii="Times New Roman" w:hAnsi="Times New Roman" w:cs="Times New Roman"/>
          <w:sz w:val="24"/>
          <w:szCs w:val="24"/>
        </w:rPr>
        <w:t>. It does, however,</w:t>
      </w:r>
      <w:r w:rsidR="00C2234E" w:rsidRPr="00515573">
        <w:rPr>
          <w:rFonts w:ascii="Times New Roman" w:hAnsi="Times New Roman" w:cs="Times New Roman"/>
          <w:sz w:val="24"/>
          <w:szCs w:val="24"/>
        </w:rPr>
        <w:t xml:space="preserve"> indicate that </w:t>
      </w:r>
      <w:r w:rsidR="00E761F6" w:rsidRPr="00515573">
        <w:rPr>
          <w:rFonts w:ascii="Times New Roman" w:hAnsi="Times New Roman" w:cs="Times New Roman"/>
          <w:sz w:val="24"/>
          <w:szCs w:val="24"/>
        </w:rPr>
        <w:t>significant interactional work is taking place</w:t>
      </w:r>
      <w:r w:rsidR="005063CB" w:rsidRPr="00515573">
        <w:rPr>
          <w:rFonts w:ascii="Times New Roman" w:hAnsi="Times New Roman" w:cs="Times New Roman"/>
          <w:sz w:val="24"/>
          <w:szCs w:val="24"/>
        </w:rPr>
        <w:t xml:space="preserve"> precisely in the ways the advice is expressed</w:t>
      </w:r>
      <w:r w:rsidR="00E761F6" w:rsidRPr="00515573">
        <w:rPr>
          <w:rFonts w:ascii="Times New Roman" w:hAnsi="Times New Roman" w:cs="Times New Roman"/>
          <w:sz w:val="24"/>
          <w:szCs w:val="24"/>
        </w:rPr>
        <w:t xml:space="preserve">. In her study of “advice columns” in an American health internet site (2010), </w:t>
      </w:r>
      <w:proofErr w:type="spellStart"/>
      <w:r w:rsidR="00E761F6" w:rsidRPr="00515573">
        <w:rPr>
          <w:rFonts w:ascii="Times New Roman" w:hAnsi="Times New Roman" w:cs="Times New Roman"/>
          <w:sz w:val="24"/>
          <w:szCs w:val="24"/>
        </w:rPr>
        <w:t>Locher</w:t>
      </w:r>
      <w:proofErr w:type="spellEnd"/>
      <w:r w:rsidR="00E761F6" w:rsidRPr="00515573">
        <w:rPr>
          <w:rFonts w:ascii="Times New Roman" w:hAnsi="Times New Roman" w:cs="Times New Roman"/>
          <w:sz w:val="24"/>
          <w:szCs w:val="24"/>
        </w:rPr>
        <w:t xml:space="preserve"> </w:t>
      </w:r>
      <w:r w:rsidR="00901C02" w:rsidRPr="00515573">
        <w:rPr>
          <w:rFonts w:ascii="Times New Roman" w:hAnsi="Times New Roman" w:cs="Times New Roman"/>
          <w:sz w:val="24"/>
          <w:szCs w:val="24"/>
        </w:rPr>
        <w:t>shows, for example, how</w:t>
      </w:r>
      <w:r w:rsidR="00E761F6" w:rsidRPr="00515573">
        <w:rPr>
          <w:rFonts w:ascii="Times New Roman" w:hAnsi="Times New Roman" w:cs="Times New Roman"/>
          <w:sz w:val="24"/>
          <w:szCs w:val="24"/>
        </w:rPr>
        <w:t xml:space="preserve">, medical experts attempt to mitigate the potential face-threatening character of giving advice by means of indirectness and hedging.  </w:t>
      </w:r>
    </w:p>
    <w:p w:rsidR="00DB6283" w:rsidRPr="00515573" w:rsidRDefault="00DE4409" w:rsidP="00DE4409">
      <w:pPr>
        <w:spacing w:after="0" w:line="480" w:lineRule="auto"/>
        <w:ind w:firstLine="720"/>
        <w:rPr>
          <w:rFonts w:ascii="Times New Roman" w:hAnsi="Times New Roman"/>
          <w:sz w:val="24"/>
          <w:szCs w:val="24"/>
        </w:rPr>
      </w:pPr>
      <w:r w:rsidRPr="00515573">
        <w:rPr>
          <w:rFonts w:ascii="Times New Roman" w:hAnsi="Times New Roman" w:cs="Times New Roman"/>
          <w:sz w:val="24"/>
          <w:szCs w:val="24"/>
        </w:rPr>
        <w:t>T</w:t>
      </w:r>
      <w:r w:rsidR="00901C02" w:rsidRPr="00515573">
        <w:rPr>
          <w:rFonts w:ascii="Times New Roman" w:hAnsi="Times New Roman" w:cs="Times New Roman"/>
          <w:sz w:val="24"/>
          <w:szCs w:val="24"/>
        </w:rPr>
        <w:t>his paper explore</w:t>
      </w:r>
      <w:r w:rsidRPr="00515573">
        <w:rPr>
          <w:rFonts w:ascii="Times New Roman" w:hAnsi="Times New Roman" w:cs="Times New Roman"/>
          <w:sz w:val="24"/>
          <w:szCs w:val="24"/>
        </w:rPr>
        <w:t>s</w:t>
      </w:r>
      <w:r w:rsidR="00901C02" w:rsidRPr="00515573">
        <w:rPr>
          <w:rFonts w:ascii="Times New Roman" w:hAnsi="Times New Roman" w:cs="Times New Roman"/>
          <w:sz w:val="24"/>
          <w:szCs w:val="24"/>
        </w:rPr>
        <w:t xml:space="preserve"> more explicitly the </w:t>
      </w:r>
      <w:r w:rsidR="00C2234E" w:rsidRPr="00515573">
        <w:rPr>
          <w:rFonts w:ascii="Times New Roman" w:hAnsi="Times New Roman" w:cs="Times New Roman"/>
          <w:sz w:val="24"/>
          <w:szCs w:val="24"/>
        </w:rPr>
        <w:t xml:space="preserve">overall </w:t>
      </w:r>
      <w:r w:rsidR="00435AE9" w:rsidRPr="00515573">
        <w:rPr>
          <w:rFonts w:ascii="Times New Roman" w:hAnsi="Times New Roman" w:cs="Times New Roman"/>
          <w:sz w:val="24"/>
          <w:szCs w:val="24"/>
        </w:rPr>
        <w:t xml:space="preserve">potential interactive value of </w:t>
      </w:r>
      <w:r w:rsidR="00067FFD" w:rsidRPr="00515573">
        <w:rPr>
          <w:rFonts w:ascii="Times New Roman" w:hAnsi="Times New Roman" w:cs="Times New Roman"/>
          <w:sz w:val="24"/>
          <w:szCs w:val="24"/>
        </w:rPr>
        <w:t xml:space="preserve">Ask-the-Expert health </w:t>
      </w:r>
      <w:r w:rsidR="00435AE9" w:rsidRPr="00515573">
        <w:rPr>
          <w:rFonts w:ascii="Times New Roman" w:hAnsi="Times New Roman" w:cs="Times New Roman"/>
          <w:sz w:val="24"/>
          <w:szCs w:val="24"/>
        </w:rPr>
        <w:t>sites</w:t>
      </w:r>
      <w:r w:rsidR="00901C02" w:rsidRPr="00515573">
        <w:rPr>
          <w:rFonts w:ascii="Times New Roman" w:hAnsi="Times New Roman" w:cs="Times New Roman"/>
          <w:sz w:val="24"/>
          <w:szCs w:val="24"/>
        </w:rPr>
        <w:t xml:space="preserve"> by focusing on </w:t>
      </w:r>
      <w:r w:rsidR="00E65784" w:rsidRPr="00515573">
        <w:rPr>
          <w:rFonts w:ascii="Times New Roman" w:hAnsi="Times New Roman" w:cs="Times New Roman"/>
          <w:sz w:val="24"/>
          <w:szCs w:val="24"/>
        </w:rPr>
        <w:t>the most</w:t>
      </w:r>
      <w:r w:rsidR="00901C02" w:rsidRPr="00515573">
        <w:rPr>
          <w:rFonts w:ascii="Times New Roman" w:hAnsi="Times New Roman" w:cs="Times New Roman"/>
          <w:sz w:val="24"/>
          <w:szCs w:val="24"/>
        </w:rPr>
        <w:t xml:space="preserve"> </w:t>
      </w:r>
      <w:proofErr w:type="spellStart"/>
      <w:r w:rsidR="00901C02" w:rsidRPr="00515573">
        <w:rPr>
          <w:rFonts w:ascii="Times New Roman" w:hAnsi="Times New Roman" w:cs="Times New Roman"/>
          <w:sz w:val="24"/>
          <w:szCs w:val="24"/>
        </w:rPr>
        <w:t>interactionally</w:t>
      </w:r>
      <w:proofErr w:type="spellEnd"/>
      <w:r w:rsidR="00901C02" w:rsidRPr="00515573">
        <w:rPr>
          <w:rFonts w:ascii="Times New Roman" w:hAnsi="Times New Roman" w:cs="Times New Roman"/>
          <w:sz w:val="24"/>
          <w:szCs w:val="24"/>
        </w:rPr>
        <w:t xml:space="preserve"> significant aspects of the exchanges</w:t>
      </w:r>
      <w:r w:rsidRPr="00515573">
        <w:rPr>
          <w:rFonts w:ascii="Times New Roman" w:hAnsi="Times New Roman" w:cs="Times New Roman"/>
          <w:sz w:val="24"/>
          <w:szCs w:val="24"/>
        </w:rPr>
        <w:t xml:space="preserve"> to be found on one such site in a UK context: </w:t>
      </w:r>
      <w:proofErr w:type="spellStart"/>
      <w:r w:rsidRPr="00515573">
        <w:rPr>
          <w:rFonts w:ascii="Times New Roman" w:hAnsi="Times New Roman"/>
          <w:i/>
          <w:sz w:val="24"/>
          <w:szCs w:val="24"/>
        </w:rPr>
        <w:t>Netdoctor</w:t>
      </w:r>
      <w:proofErr w:type="spellEnd"/>
      <w:r w:rsidR="00901C02" w:rsidRPr="00515573">
        <w:rPr>
          <w:rFonts w:ascii="Times New Roman" w:hAnsi="Times New Roman" w:cs="Times New Roman"/>
          <w:sz w:val="24"/>
          <w:szCs w:val="24"/>
        </w:rPr>
        <w:t>.</w:t>
      </w:r>
      <w:r w:rsidR="00CA3A2E" w:rsidRPr="00515573">
        <w:rPr>
          <w:rFonts w:ascii="Times New Roman" w:hAnsi="Times New Roman" w:cs="Times New Roman"/>
          <w:sz w:val="24"/>
          <w:szCs w:val="24"/>
        </w:rPr>
        <w:t xml:space="preserve"> </w:t>
      </w:r>
      <w:r w:rsidRPr="00515573">
        <w:rPr>
          <w:rFonts w:ascii="Times New Roman" w:hAnsi="Times New Roman" w:cs="Times New Roman"/>
          <w:sz w:val="24"/>
          <w:szCs w:val="24"/>
        </w:rPr>
        <w:t xml:space="preserve">The data and methodological approach are detailed in the following section. </w:t>
      </w:r>
    </w:p>
    <w:p w:rsidR="00D15DF5" w:rsidRPr="00515573" w:rsidRDefault="00AD5690" w:rsidP="00785D94">
      <w:pPr>
        <w:pStyle w:val="ListParagraph"/>
        <w:spacing w:after="0" w:line="480" w:lineRule="auto"/>
        <w:ind w:left="0"/>
        <w:rPr>
          <w:rFonts w:ascii="Times New Roman" w:hAnsi="Times New Roman"/>
          <w:sz w:val="24"/>
          <w:szCs w:val="24"/>
        </w:rPr>
      </w:pPr>
      <w:r w:rsidRPr="00515573">
        <w:rPr>
          <w:rFonts w:ascii="Times New Roman" w:hAnsi="Times New Roman"/>
          <w:sz w:val="24"/>
          <w:szCs w:val="24"/>
        </w:rPr>
        <w:t>METHODOLOGY</w:t>
      </w:r>
    </w:p>
    <w:p w:rsidR="009D08D0" w:rsidRPr="00515573" w:rsidRDefault="00AD5690" w:rsidP="00785D94">
      <w:pPr>
        <w:spacing w:after="0" w:line="480" w:lineRule="auto"/>
        <w:rPr>
          <w:rFonts w:ascii="Times New Roman" w:hAnsi="Times New Roman" w:cs="Times New Roman"/>
          <w:b/>
          <w:sz w:val="24"/>
          <w:szCs w:val="24"/>
        </w:rPr>
      </w:pPr>
      <w:r w:rsidRPr="00515573">
        <w:rPr>
          <w:rFonts w:ascii="Times New Roman" w:hAnsi="Times New Roman" w:cs="Times New Roman"/>
          <w:b/>
          <w:sz w:val="24"/>
          <w:szCs w:val="24"/>
        </w:rPr>
        <w:t>D</w:t>
      </w:r>
      <w:r w:rsidR="00020220" w:rsidRPr="00515573">
        <w:rPr>
          <w:rFonts w:ascii="Times New Roman" w:hAnsi="Times New Roman" w:cs="Times New Roman"/>
          <w:b/>
          <w:sz w:val="24"/>
          <w:szCs w:val="24"/>
        </w:rPr>
        <w:t>ata</w:t>
      </w:r>
    </w:p>
    <w:p w:rsidR="00CB3A5A" w:rsidRPr="00515573" w:rsidRDefault="009D08D0" w:rsidP="00785D94">
      <w:pPr>
        <w:spacing w:after="0" w:line="480" w:lineRule="auto"/>
        <w:rPr>
          <w:rFonts w:ascii="Times New Roman" w:hAnsi="Times New Roman" w:cs="Times New Roman"/>
          <w:sz w:val="24"/>
          <w:szCs w:val="24"/>
        </w:rPr>
      </w:pPr>
      <w:r w:rsidRPr="009D08D0">
        <w:rPr>
          <w:rFonts w:ascii="Times New Roman" w:hAnsi="Times New Roman" w:cs="Times New Roman"/>
          <w:iCs/>
          <w:sz w:val="24"/>
          <w:szCs w:val="24"/>
        </w:rPr>
        <w:t>The website</w:t>
      </w:r>
      <w:r>
        <w:rPr>
          <w:rFonts w:ascii="Times New Roman" w:hAnsi="Times New Roman" w:cs="Times New Roman"/>
          <w:i/>
          <w:iCs/>
          <w:sz w:val="24"/>
          <w:szCs w:val="24"/>
        </w:rPr>
        <w:t xml:space="preserve"> </w:t>
      </w:r>
      <w:proofErr w:type="spellStart"/>
      <w:r w:rsidRPr="009D08D0">
        <w:rPr>
          <w:rFonts w:ascii="Times New Roman" w:hAnsi="Times New Roman" w:cs="Times New Roman"/>
          <w:i/>
          <w:iCs/>
          <w:sz w:val="24"/>
          <w:szCs w:val="24"/>
        </w:rPr>
        <w:t>Netdoctor</w:t>
      </w:r>
      <w:proofErr w:type="spellEnd"/>
      <w:r w:rsidRPr="009D08D0">
        <w:rPr>
          <w:rFonts w:ascii="Times New Roman" w:hAnsi="Times New Roman" w:cs="Times New Roman"/>
          <w:sz w:val="24"/>
          <w:szCs w:val="24"/>
        </w:rPr>
        <w:t xml:space="preserve"> </w:t>
      </w:r>
      <w:r>
        <w:rPr>
          <w:rFonts w:ascii="Times New Roman" w:hAnsi="Times New Roman" w:cs="Times New Roman"/>
          <w:sz w:val="24"/>
          <w:szCs w:val="24"/>
        </w:rPr>
        <w:t xml:space="preserve">was chosen as a case study because it is, arguably, </w:t>
      </w:r>
      <w:r w:rsidRPr="009D08D0">
        <w:rPr>
          <w:rFonts w:ascii="Times New Roman" w:hAnsi="Times New Roman" w:cs="Times New Roman"/>
          <w:sz w:val="24"/>
          <w:szCs w:val="24"/>
        </w:rPr>
        <w:t xml:space="preserve">the most established independent </w:t>
      </w:r>
      <w:r>
        <w:rPr>
          <w:rFonts w:ascii="Times New Roman" w:hAnsi="Times New Roman" w:cs="Times New Roman"/>
          <w:sz w:val="24"/>
          <w:szCs w:val="24"/>
        </w:rPr>
        <w:t>Ask-the-E</w:t>
      </w:r>
      <w:r w:rsidRPr="009D08D0">
        <w:rPr>
          <w:rFonts w:ascii="Times New Roman" w:hAnsi="Times New Roman" w:cs="Times New Roman"/>
          <w:sz w:val="24"/>
          <w:szCs w:val="24"/>
        </w:rPr>
        <w:t xml:space="preserve">xpert </w:t>
      </w:r>
      <w:r>
        <w:rPr>
          <w:rFonts w:ascii="Times New Roman" w:hAnsi="Times New Roman" w:cs="Times New Roman"/>
          <w:sz w:val="24"/>
          <w:szCs w:val="24"/>
        </w:rPr>
        <w:t>healthcare web</w:t>
      </w:r>
      <w:r w:rsidRPr="009D08D0">
        <w:rPr>
          <w:rFonts w:ascii="Times New Roman" w:hAnsi="Times New Roman" w:cs="Times New Roman"/>
          <w:sz w:val="24"/>
          <w:szCs w:val="24"/>
        </w:rPr>
        <w:t>site</w:t>
      </w:r>
      <w:r>
        <w:rPr>
          <w:rFonts w:ascii="Times New Roman" w:hAnsi="Times New Roman" w:cs="Times New Roman"/>
          <w:sz w:val="24"/>
          <w:szCs w:val="24"/>
        </w:rPr>
        <w:t>s</w:t>
      </w:r>
      <w:r w:rsidRPr="009D08D0">
        <w:rPr>
          <w:rFonts w:ascii="Times New Roman" w:hAnsi="Times New Roman" w:cs="Times New Roman"/>
          <w:sz w:val="24"/>
          <w:szCs w:val="24"/>
        </w:rPr>
        <w:t xml:space="preserve"> in the UK</w:t>
      </w:r>
      <w:r>
        <w:rPr>
          <w:rFonts w:ascii="Times New Roman" w:hAnsi="Times New Roman" w:cs="Times New Roman"/>
          <w:sz w:val="24"/>
          <w:szCs w:val="24"/>
        </w:rPr>
        <w:t>.</w:t>
      </w:r>
      <w:r w:rsidRPr="009D08D0">
        <w:rPr>
          <w:rFonts w:ascii="Times New Roman" w:hAnsi="Times New Roman" w:cs="Times New Roman"/>
          <w:sz w:val="24"/>
          <w:szCs w:val="24"/>
        </w:rPr>
        <w:t xml:space="preserve"> </w:t>
      </w:r>
      <w:r w:rsidR="00672EEA">
        <w:rPr>
          <w:rFonts w:ascii="Times New Roman" w:hAnsi="Times New Roman" w:cs="Times New Roman"/>
          <w:sz w:val="24"/>
          <w:szCs w:val="24"/>
        </w:rPr>
        <w:t xml:space="preserve">This site offers discussion forums, health service advice and news and the opportunity to contact medical experts for more specific online written advice.  </w:t>
      </w:r>
      <w:r w:rsidR="000769BE" w:rsidRPr="00515573">
        <w:rPr>
          <w:rFonts w:ascii="Times New Roman" w:hAnsi="Times New Roman" w:cs="Times New Roman"/>
          <w:sz w:val="24"/>
          <w:szCs w:val="24"/>
        </w:rPr>
        <w:t>In order to receive such advice, users are asked to write their enquiry in the electronic form provided, giving as much detail as possible about their condition. The experts’ responses are confidential but a number of exchanges are, subsequently, archived and made available for viewing to non-members. In the Archive, enquiry and advice sections are referred to as ‘question’ and ‘answer’ respectively. Very often two consecutive and complementary answers per question are given by two different experts. The analysis in this paper focuses on a sample of these archived exchanges, dating from 2004 and 2013. A screen shot of one such exchange is provided for illustration in Appendix 1.</w:t>
      </w:r>
    </w:p>
    <w:p w:rsidR="0034404A" w:rsidRPr="00515573" w:rsidRDefault="00B91AD0" w:rsidP="00CB3A5A">
      <w:pPr>
        <w:spacing w:after="0" w:line="480" w:lineRule="auto"/>
        <w:ind w:firstLine="720"/>
        <w:rPr>
          <w:rFonts w:ascii="Times New Roman" w:hAnsi="Times New Roman" w:cs="Times New Roman"/>
          <w:sz w:val="24"/>
          <w:szCs w:val="24"/>
        </w:rPr>
      </w:pPr>
      <w:r w:rsidRPr="00515573">
        <w:rPr>
          <w:rFonts w:ascii="Times New Roman" w:hAnsi="Times New Roman" w:cs="Times New Roman"/>
          <w:sz w:val="24"/>
          <w:szCs w:val="24"/>
        </w:rPr>
        <w:t xml:space="preserve">Each consultation costs a fee and the response is provided within 24 hours. </w:t>
      </w:r>
      <w:r w:rsidR="0034404A" w:rsidRPr="00515573">
        <w:rPr>
          <w:rFonts w:ascii="Times New Roman" w:hAnsi="Times New Roman" w:cs="Times New Roman"/>
          <w:sz w:val="24"/>
          <w:szCs w:val="24"/>
        </w:rPr>
        <w:t>The experts are all qualified medical professionals (</w:t>
      </w:r>
      <w:r w:rsidR="00820818" w:rsidRPr="00515573">
        <w:rPr>
          <w:rFonts w:ascii="Times New Roman" w:hAnsi="Times New Roman" w:cs="Times New Roman"/>
          <w:sz w:val="24"/>
          <w:szCs w:val="24"/>
        </w:rPr>
        <w:t xml:space="preserve">names, </w:t>
      </w:r>
      <w:r w:rsidR="0034404A" w:rsidRPr="00515573">
        <w:rPr>
          <w:rFonts w:ascii="Times New Roman" w:hAnsi="Times New Roman" w:cs="Times New Roman"/>
          <w:sz w:val="24"/>
          <w:szCs w:val="24"/>
        </w:rPr>
        <w:t xml:space="preserve">credential and qualifications are fully listed) but are not permitted to give precise diagnoses or prescribe specific medication. The site informs us that </w:t>
      </w:r>
      <w:r w:rsidR="0069654E" w:rsidRPr="00515573">
        <w:rPr>
          <w:rFonts w:ascii="Times New Roman" w:hAnsi="Times New Roman" w:cs="Times New Roman"/>
          <w:sz w:val="24"/>
          <w:szCs w:val="24"/>
        </w:rPr>
        <w:t xml:space="preserve">their overall aim is to: </w:t>
      </w:r>
      <w:r w:rsidR="00E42D0B" w:rsidRPr="00515573">
        <w:rPr>
          <w:rFonts w:ascii="Times New Roman" w:hAnsi="Times New Roman" w:cs="Times New Roman"/>
          <w:sz w:val="24"/>
          <w:szCs w:val="24"/>
        </w:rPr>
        <w:t>‘</w:t>
      </w:r>
      <w:r w:rsidR="0069654E" w:rsidRPr="00515573">
        <w:rPr>
          <w:rFonts w:ascii="Times New Roman" w:hAnsi="Times New Roman" w:cs="Times New Roman"/>
          <w:sz w:val="24"/>
          <w:szCs w:val="24"/>
        </w:rPr>
        <w:t xml:space="preserve">break down the </w:t>
      </w:r>
      <w:r w:rsidR="00E42D0B" w:rsidRPr="00515573">
        <w:rPr>
          <w:rFonts w:ascii="Times New Roman" w:hAnsi="Times New Roman" w:cs="Times New Roman"/>
          <w:sz w:val="24"/>
          <w:szCs w:val="24"/>
        </w:rPr>
        <w:t>“</w:t>
      </w:r>
      <w:r w:rsidR="0069654E" w:rsidRPr="00515573">
        <w:rPr>
          <w:rFonts w:ascii="Times New Roman" w:hAnsi="Times New Roman" w:cs="Times New Roman"/>
          <w:sz w:val="24"/>
          <w:szCs w:val="24"/>
        </w:rPr>
        <w:t>medical language barrier</w:t>
      </w:r>
      <w:r w:rsidR="00E42D0B" w:rsidRPr="00515573">
        <w:rPr>
          <w:rFonts w:ascii="Times New Roman" w:hAnsi="Times New Roman" w:cs="Times New Roman"/>
          <w:sz w:val="24"/>
          <w:szCs w:val="24"/>
        </w:rPr>
        <w:t>”’</w:t>
      </w:r>
      <w:r w:rsidR="0069654E" w:rsidRPr="00515573">
        <w:rPr>
          <w:rFonts w:ascii="Times New Roman" w:hAnsi="Times New Roman" w:cs="Times New Roman"/>
          <w:sz w:val="24"/>
          <w:szCs w:val="24"/>
        </w:rPr>
        <w:t xml:space="preserve"> between the doctor and the patient and that </w:t>
      </w:r>
      <w:r w:rsidR="0034404A" w:rsidRPr="00515573">
        <w:rPr>
          <w:rFonts w:ascii="Times New Roman" w:hAnsi="Times New Roman" w:cs="Times New Roman"/>
          <w:sz w:val="24"/>
          <w:szCs w:val="24"/>
        </w:rPr>
        <w:t>the experts</w:t>
      </w:r>
      <w:r w:rsidR="0069654E" w:rsidRPr="00515573">
        <w:rPr>
          <w:rFonts w:ascii="Times New Roman" w:hAnsi="Times New Roman" w:cs="Times New Roman"/>
          <w:sz w:val="24"/>
          <w:szCs w:val="24"/>
        </w:rPr>
        <w:t xml:space="preserve">’ objective is </w:t>
      </w:r>
      <w:r w:rsidRPr="00515573">
        <w:rPr>
          <w:rFonts w:ascii="Times New Roman" w:hAnsi="Times New Roman" w:cs="Times New Roman"/>
          <w:sz w:val="24"/>
          <w:szCs w:val="24"/>
        </w:rPr>
        <w:t xml:space="preserve">to meet the patients’ needs for understanding </w:t>
      </w:r>
      <w:r w:rsidR="0069654E" w:rsidRPr="00515573">
        <w:rPr>
          <w:rFonts w:ascii="Times New Roman" w:hAnsi="Times New Roman" w:cs="Times New Roman"/>
          <w:sz w:val="24"/>
          <w:szCs w:val="24"/>
        </w:rPr>
        <w:t xml:space="preserve">their conditions and the </w:t>
      </w:r>
      <w:r w:rsidRPr="00515573">
        <w:rPr>
          <w:rFonts w:ascii="Times New Roman" w:hAnsi="Times New Roman" w:cs="Times New Roman"/>
          <w:sz w:val="24"/>
          <w:szCs w:val="24"/>
        </w:rPr>
        <w:t xml:space="preserve">choices </w:t>
      </w:r>
      <w:r w:rsidR="0069654E" w:rsidRPr="00515573">
        <w:rPr>
          <w:rFonts w:ascii="Times New Roman" w:hAnsi="Times New Roman" w:cs="Times New Roman"/>
          <w:sz w:val="24"/>
          <w:szCs w:val="24"/>
        </w:rPr>
        <w:t>available to them</w:t>
      </w:r>
      <w:r w:rsidR="004978B5" w:rsidRPr="00515573">
        <w:rPr>
          <w:rFonts w:ascii="Times New Roman" w:hAnsi="Times New Roman" w:cs="Times New Roman"/>
          <w:sz w:val="24"/>
          <w:szCs w:val="24"/>
        </w:rPr>
        <w:t xml:space="preserve">. To this extent the communication is, therefore, patient-centred. No reference is made, however, to any other </w:t>
      </w:r>
      <w:r w:rsidR="00C93011" w:rsidRPr="00515573">
        <w:rPr>
          <w:rFonts w:ascii="Times New Roman" w:hAnsi="Times New Roman" w:cs="Times New Roman"/>
          <w:sz w:val="24"/>
          <w:szCs w:val="24"/>
        </w:rPr>
        <w:t xml:space="preserve">patients’ needs </w:t>
      </w:r>
      <w:r w:rsidR="0069654E" w:rsidRPr="00515573">
        <w:rPr>
          <w:rFonts w:ascii="Times New Roman" w:hAnsi="Times New Roman" w:cs="Times New Roman"/>
          <w:sz w:val="24"/>
          <w:szCs w:val="24"/>
        </w:rPr>
        <w:t xml:space="preserve">such as, for example, </w:t>
      </w:r>
      <w:r w:rsidR="00C93011" w:rsidRPr="00515573">
        <w:rPr>
          <w:rFonts w:ascii="Times New Roman" w:hAnsi="Times New Roman" w:cs="Times New Roman"/>
          <w:sz w:val="24"/>
          <w:szCs w:val="24"/>
        </w:rPr>
        <w:t xml:space="preserve">the </w:t>
      </w:r>
      <w:r w:rsidR="00E42D0B" w:rsidRPr="00515573">
        <w:rPr>
          <w:rFonts w:ascii="Times New Roman" w:hAnsi="Times New Roman" w:cs="Times New Roman"/>
          <w:sz w:val="24"/>
          <w:szCs w:val="24"/>
        </w:rPr>
        <w:t xml:space="preserve">potential </w:t>
      </w:r>
      <w:r w:rsidR="00C93011" w:rsidRPr="00515573">
        <w:rPr>
          <w:rFonts w:ascii="Times New Roman" w:hAnsi="Times New Roman" w:cs="Times New Roman"/>
          <w:sz w:val="24"/>
          <w:szCs w:val="24"/>
        </w:rPr>
        <w:t>need for emotional support or encouragement.</w:t>
      </w:r>
    </w:p>
    <w:p w:rsidR="004978B5" w:rsidRPr="00515573" w:rsidRDefault="0034404A" w:rsidP="00785D94">
      <w:pPr>
        <w:spacing w:after="0" w:line="480" w:lineRule="auto"/>
        <w:rPr>
          <w:rFonts w:ascii="Times New Roman" w:hAnsi="Times New Roman" w:cs="Times New Roman"/>
          <w:sz w:val="24"/>
          <w:szCs w:val="24"/>
        </w:rPr>
      </w:pPr>
      <w:r w:rsidRPr="00515573">
        <w:rPr>
          <w:rFonts w:ascii="Times New Roman" w:hAnsi="Times New Roman" w:cs="Times New Roman"/>
          <w:sz w:val="24"/>
          <w:szCs w:val="24"/>
        </w:rPr>
        <w:tab/>
      </w:r>
      <w:r w:rsidR="009D08D0" w:rsidRPr="00515573">
        <w:rPr>
          <w:rFonts w:ascii="Times New Roman" w:hAnsi="Times New Roman" w:cs="Times New Roman"/>
          <w:sz w:val="24"/>
          <w:szCs w:val="24"/>
        </w:rPr>
        <w:t xml:space="preserve">The topic of depression was chosen in that the experts’ interpersonal communication skills are, arguably, particularly relevant in this context. </w:t>
      </w:r>
      <w:r w:rsidR="004978B5" w:rsidRPr="00515573">
        <w:rPr>
          <w:rFonts w:ascii="Times New Roman" w:hAnsi="Times New Roman" w:cs="Times New Roman"/>
          <w:sz w:val="24"/>
          <w:szCs w:val="24"/>
        </w:rPr>
        <w:t xml:space="preserve">If features of PPC are not detected here, then they would be unlikely to appear in the responses </w:t>
      </w:r>
      <w:r w:rsidR="00C93011" w:rsidRPr="00515573">
        <w:rPr>
          <w:rFonts w:ascii="Times New Roman" w:hAnsi="Times New Roman" w:cs="Times New Roman"/>
          <w:sz w:val="24"/>
          <w:szCs w:val="24"/>
        </w:rPr>
        <w:t>related to</w:t>
      </w:r>
      <w:r w:rsidR="004978B5" w:rsidRPr="00515573">
        <w:rPr>
          <w:rFonts w:ascii="Times New Roman" w:hAnsi="Times New Roman" w:cs="Times New Roman"/>
          <w:sz w:val="24"/>
          <w:szCs w:val="24"/>
        </w:rPr>
        <w:t xml:space="preserve"> other conditions, although this would, of course, need to be tested through further analysis.</w:t>
      </w:r>
    </w:p>
    <w:p w:rsidR="004C02D3" w:rsidRPr="00515573" w:rsidRDefault="004978B5" w:rsidP="00785D94">
      <w:pPr>
        <w:spacing w:after="0" w:line="480" w:lineRule="auto"/>
        <w:rPr>
          <w:rFonts w:ascii="Times New Roman" w:hAnsi="Times New Roman" w:cs="Times New Roman"/>
          <w:sz w:val="24"/>
          <w:szCs w:val="24"/>
        </w:rPr>
      </w:pPr>
      <w:r w:rsidRPr="00515573">
        <w:rPr>
          <w:rFonts w:ascii="Times New Roman" w:hAnsi="Times New Roman" w:cs="Times New Roman"/>
          <w:sz w:val="24"/>
          <w:szCs w:val="24"/>
        </w:rPr>
        <w:t xml:space="preserve">     </w:t>
      </w:r>
      <w:r w:rsidR="009D08D0" w:rsidRPr="00515573">
        <w:rPr>
          <w:rFonts w:ascii="Times New Roman" w:hAnsi="Times New Roman" w:cs="Times New Roman"/>
          <w:sz w:val="24"/>
          <w:szCs w:val="24"/>
        </w:rPr>
        <w:t xml:space="preserve">Both questions and answers were </w:t>
      </w:r>
      <w:r w:rsidR="004C08AB" w:rsidRPr="00515573">
        <w:rPr>
          <w:rFonts w:ascii="Times New Roman" w:hAnsi="Times New Roman" w:cs="Times New Roman"/>
          <w:sz w:val="24"/>
          <w:szCs w:val="24"/>
        </w:rPr>
        <w:t>collected in order</w:t>
      </w:r>
      <w:r w:rsidR="009D08D0" w:rsidRPr="00515573">
        <w:rPr>
          <w:rFonts w:ascii="Times New Roman" w:hAnsi="Times New Roman" w:cs="Times New Roman"/>
          <w:sz w:val="24"/>
          <w:szCs w:val="24"/>
        </w:rPr>
        <w:t xml:space="preserve"> to consider each exchange as a whole and evaluate the responses in relation to the enquiries.  </w:t>
      </w:r>
      <w:r w:rsidR="00E561ED" w:rsidRPr="00515573">
        <w:rPr>
          <w:rFonts w:ascii="Times New Roman" w:hAnsi="Times New Roman" w:cs="Times New Roman"/>
          <w:sz w:val="24"/>
          <w:szCs w:val="24"/>
        </w:rPr>
        <w:t xml:space="preserve">It is immediately obvious that the site users </w:t>
      </w:r>
      <w:r w:rsidR="00CF6CF8" w:rsidRPr="00515573">
        <w:rPr>
          <w:rFonts w:ascii="Times New Roman" w:hAnsi="Times New Roman" w:cs="Times New Roman"/>
          <w:sz w:val="24"/>
          <w:szCs w:val="24"/>
        </w:rPr>
        <w:t xml:space="preserve">are very explicit about their feelings of depression and clearly express both their feelings and views </w:t>
      </w:r>
      <w:r w:rsidR="0034404A" w:rsidRPr="00515573">
        <w:rPr>
          <w:rFonts w:ascii="Times New Roman" w:hAnsi="Times New Roman" w:cs="Times New Roman"/>
          <w:sz w:val="24"/>
          <w:szCs w:val="24"/>
        </w:rPr>
        <w:t>alongside the required factual details</w:t>
      </w:r>
      <w:r w:rsidR="00C93011" w:rsidRPr="00515573">
        <w:rPr>
          <w:rFonts w:ascii="Times New Roman" w:hAnsi="Times New Roman" w:cs="Times New Roman"/>
          <w:sz w:val="24"/>
          <w:szCs w:val="24"/>
        </w:rPr>
        <w:t xml:space="preserve"> and request for advice</w:t>
      </w:r>
      <w:r w:rsidR="00CF6CF8" w:rsidRPr="00515573">
        <w:rPr>
          <w:rFonts w:ascii="Times New Roman" w:hAnsi="Times New Roman" w:cs="Times New Roman"/>
          <w:sz w:val="24"/>
          <w:szCs w:val="24"/>
        </w:rPr>
        <w:t xml:space="preserve">. </w:t>
      </w:r>
      <w:r w:rsidR="00E561ED" w:rsidRPr="00515573">
        <w:rPr>
          <w:rFonts w:ascii="Times New Roman" w:hAnsi="Times New Roman" w:cs="Times New Roman"/>
          <w:sz w:val="24"/>
          <w:szCs w:val="24"/>
        </w:rPr>
        <w:t xml:space="preserve"> The focus</w:t>
      </w:r>
      <w:r w:rsidR="004C02D3" w:rsidRPr="00515573">
        <w:rPr>
          <w:rFonts w:ascii="Times New Roman" w:hAnsi="Times New Roman" w:cs="Times New Roman"/>
          <w:sz w:val="24"/>
          <w:szCs w:val="24"/>
        </w:rPr>
        <w:t xml:space="preserve"> of the analysis</w:t>
      </w:r>
      <w:r w:rsidR="00E561ED" w:rsidRPr="00515573">
        <w:rPr>
          <w:rFonts w:ascii="Times New Roman" w:hAnsi="Times New Roman" w:cs="Times New Roman"/>
          <w:sz w:val="24"/>
          <w:szCs w:val="24"/>
        </w:rPr>
        <w:t xml:space="preserve">, </w:t>
      </w:r>
      <w:r w:rsidR="004C02D3" w:rsidRPr="00515573">
        <w:rPr>
          <w:rFonts w:ascii="Times New Roman" w:hAnsi="Times New Roman" w:cs="Times New Roman"/>
          <w:sz w:val="24"/>
          <w:szCs w:val="24"/>
        </w:rPr>
        <w:t xml:space="preserve">however, </w:t>
      </w:r>
      <w:r w:rsidR="00E561ED" w:rsidRPr="00515573">
        <w:rPr>
          <w:rFonts w:ascii="Times New Roman" w:hAnsi="Times New Roman" w:cs="Times New Roman"/>
          <w:sz w:val="24"/>
          <w:szCs w:val="24"/>
        </w:rPr>
        <w:t xml:space="preserve">was on </w:t>
      </w:r>
      <w:r w:rsidR="00CF6CF8" w:rsidRPr="00515573">
        <w:rPr>
          <w:rFonts w:ascii="Times New Roman" w:hAnsi="Times New Roman" w:cs="Times New Roman"/>
          <w:sz w:val="24"/>
          <w:szCs w:val="24"/>
        </w:rPr>
        <w:t>observing how (if at all) the medical experts respond to this</w:t>
      </w:r>
      <w:r w:rsidR="007F1AD8" w:rsidRPr="00515573">
        <w:rPr>
          <w:rFonts w:ascii="Times New Roman" w:hAnsi="Times New Roman" w:cs="Times New Roman"/>
          <w:sz w:val="24"/>
          <w:szCs w:val="24"/>
        </w:rPr>
        <w:t xml:space="preserve"> and only their responses were analysed</w:t>
      </w:r>
      <w:r w:rsidR="00CF6CF8" w:rsidRPr="00515573">
        <w:rPr>
          <w:rFonts w:ascii="Times New Roman" w:hAnsi="Times New Roman" w:cs="Times New Roman"/>
          <w:sz w:val="24"/>
          <w:szCs w:val="24"/>
        </w:rPr>
        <w:t xml:space="preserve">. </w:t>
      </w:r>
      <w:r w:rsidR="009D08D0" w:rsidRPr="00515573">
        <w:rPr>
          <w:rFonts w:ascii="Times New Roman" w:hAnsi="Times New Roman" w:cs="Times New Roman"/>
          <w:sz w:val="24"/>
          <w:szCs w:val="24"/>
        </w:rPr>
        <w:t xml:space="preserve"> </w:t>
      </w:r>
      <w:r w:rsidR="002C70AF" w:rsidRPr="00515573">
        <w:rPr>
          <w:rFonts w:ascii="Times New Roman" w:hAnsi="Times New Roman" w:cs="Times New Roman"/>
          <w:sz w:val="24"/>
          <w:szCs w:val="24"/>
        </w:rPr>
        <w:t>The e</w:t>
      </w:r>
      <w:r w:rsidR="009D08D0" w:rsidRPr="00515573">
        <w:rPr>
          <w:rFonts w:ascii="Times New Roman" w:hAnsi="Times New Roman" w:cs="Times New Roman"/>
          <w:sz w:val="24"/>
          <w:szCs w:val="24"/>
        </w:rPr>
        <w:t>xchanges were selected in order of appearance on the list</w:t>
      </w:r>
      <w:r w:rsidR="002C70AF" w:rsidRPr="00515573">
        <w:rPr>
          <w:rFonts w:ascii="Times New Roman" w:hAnsi="Times New Roman" w:cs="Times New Roman"/>
          <w:sz w:val="24"/>
          <w:szCs w:val="24"/>
        </w:rPr>
        <w:t xml:space="preserve"> and saturation point was achieved following the analysis of 30 exchanges</w:t>
      </w:r>
      <w:r w:rsidR="00DF1C72" w:rsidRPr="00515573">
        <w:rPr>
          <w:rFonts w:ascii="Times New Roman" w:hAnsi="Times New Roman" w:cs="Times New Roman"/>
          <w:sz w:val="24"/>
          <w:szCs w:val="24"/>
        </w:rPr>
        <w:t>,</w:t>
      </w:r>
      <w:r w:rsidR="002C70AF" w:rsidRPr="00515573">
        <w:rPr>
          <w:rFonts w:ascii="Times New Roman" w:hAnsi="Times New Roman" w:cs="Times New Roman"/>
          <w:sz w:val="24"/>
          <w:szCs w:val="24"/>
        </w:rPr>
        <w:t xml:space="preserve"> for a total of 14,867 words</w:t>
      </w:r>
      <w:r w:rsidR="00DF1C72" w:rsidRPr="00515573">
        <w:rPr>
          <w:rFonts w:ascii="Times New Roman" w:hAnsi="Times New Roman" w:cs="Times New Roman"/>
          <w:sz w:val="24"/>
          <w:szCs w:val="24"/>
        </w:rPr>
        <w:t xml:space="preserve"> (averaging about 500 words per exchange)</w:t>
      </w:r>
      <w:r w:rsidR="002C70AF" w:rsidRPr="00515573">
        <w:rPr>
          <w:rFonts w:ascii="Times New Roman" w:hAnsi="Times New Roman" w:cs="Times New Roman"/>
          <w:sz w:val="24"/>
          <w:szCs w:val="24"/>
        </w:rPr>
        <w:t xml:space="preserve">. The experts’ responses make up 61.5% (9147 words) of the corpus. </w:t>
      </w:r>
      <w:r w:rsidR="00DE7904" w:rsidRPr="00515573">
        <w:rPr>
          <w:rFonts w:ascii="Times New Roman" w:hAnsi="Times New Roman" w:cs="Times New Roman"/>
          <w:sz w:val="24"/>
          <w:szCs w:val="24"/>
        </w:rPr>
        <w:t>In 11 exchanges the same two experts provide consecutive complementary responses</w:t>
      </w:r>
      <w:r w:rsidR="004C02D3" w:rsidRPr="00515573">
        <w:rPr>
          <w:rFonts w:ascii="Times New Roman" w:hAnsi="Times New Roman" w:cs="Times New Roman"/>
          <w:sz w:val="24"/>
          <w:szCs w:val="24"/>
        </w:rPr>
        <w:t xml:space="preserve"> (as shown in Appendix 1)</w:t>
      </w:r>
      <w:r w:rsidR="0073558D" w:rsidRPr="00515573">
        <w:rPr>
          <w:rFonts w:ascii="Times New Roman" w:hAnsi="Times New Roman" w:cs="Times New Roman"/>
          <w:sz w:val="24"/>
          <w:szCs w:val="24"/>
        </w:rPr>
        <w:t>, which were analysed as one combined response in each case</w:t>
      </w:r>
      <w:r w:rsidR="00DE7904" w:rsidRPr="00515573">
        <w:rPr>
          <w:rFonts w:ascii="Times New Roman" w:hAnsi="Times New Roman" w:cs="Times New Roman"/>
          <w:sz w:val="24"/>
          <w:szCs w:val="24"/>
        </w:rPr>
        <w:t>. 15 e</w:t>
      </w:r>
      <w:r w:rsidR="009D08D0" w:rsidRPr="00515573">
        <w:rPr>
          <w:rFonts w:ascii="Times New Roman" w:hAnsi="Times New Roman" w:cs="Times New Roman"/>
          <w:sz w:val="24"/>
          <w:szCs w:val="24"/>
        </w:rPr>
        <w:t xml:space="preserve">xchanges </w:t>
      </w:r>
      <w:r w:rsidR="0073558D" w:rsidRPr="00515573">
        <w:rPr>
          <w:rFonts w:ascii="Times New Roman" w:hAnsi="Times New Roman" w:cs="Times New Roman"/>
          <w:sz w:val="24"/>
          <w:szCs w:val="24"/>
        </w:rPr>
        <w:t xml:space="preserve">include only </w:t>
      </w:r>
      <w:r w:rsidR="00DE7904" w:rsidRPr="00515573">
        <w:rPr>
          <w:rFonts w:ascii="Times New Roman" w:hAnsi="Times New Roman" w:cs="Times New Roman"/>
          <w:sz w:val="24"/>
          <w:szCs w:val="24"/>
        </w:rPr>
        <w:t xml:space="preserve">one reply by the </w:t>
      </w:r>
      <w:proofErr w:type="spellStart"/>
      <w:r w:rsidR="00DE7904" w:rsidRPr="00515573">
        <w:rPr>
          <w:rFonts w:ascii="Times New Roman" w:hAnsi="Times New Roman" w:cs="Times New Roman"/>
          <w:i/>
          <w:sz w:val="24"/>
          <w:szCs w:val="24"/>
        </w:rPr>
        <w:t>Netdoctor</w:t>
      </w:r>
      <w:proofErr w:type="spellEnd"/>
      <w:r w:rsidR="00DE7904" w:rsidRPr="00515573">
        <w:rPr>
          <w:rFonts w:ascii="Times New Roman" w:hAnsi="Times New Roman" w:cs="Times New Roman"/>
          <w:i/>
          <w:sz w:val="24"/>
          <w:szCs w:val="24"/>
        </w:rPr>
        <w:t xml:space="preserve"> Medical Team</w:t>
      </w:r>
      <w:r w:rsidR="00DE7904" w:rsidRPr="00515573">
        <w:rPr>
          <w:rFonts w:ascii="Times New Roman" w:hAnsi="Times New Roman" w:cs="Times New Roman"/>
          <w:sz w:val="24"/>
          <w:szCs w:val="24"/>
        </w:rPr>
        <w:t>. In the remaining 4</w:t>
      </w:r>
      <w:r w:rsidR="0073558D" w:rsidRPr="00515573">
        <w:rPr>
          <w:rFonts w:ascii="Times New Roman" w:hAnsi="Times New Roman" w:cs="Times New Roman"/>
          <w:sz w:val="24"/>
          <w:szCs w:val="24"/>
        </w:rPr>
        <w:t>,</w:t>
      </w:r>
      <w:r w:rsidR="00DE7904" w:rsidRPr="00515573">
        <w:rPr>
          <w:rFonts w:ascii="Times New Roman" w:hAnsi="Times New Roman" w:cs="Times New Roman"/>
          <w:sz w:val="24"/>
          <w:szCs w:val="24"/>
        </w:rPr>
        <w:t xml:space="preserve"> </w:t>
      </w:r>
      <w:r w:rsidR="0073558D" w:rsidRPr="00515573">
        <w:rPr>
          <w:rFonts w:ascii="Times New Roman" w:hAnsi="Times New Roman" w:cs="Times New Roman"/>
          <w:sz w:val="24"/>
          <w:szCs w:val="24"/>
        </w:rPr>
        <w:t xml:space="preserve">three different individual experts provide one response in each case.  </w:t>
      </w:r>
      <w:r w:rsidR="00717E10" w:rsidRPr="00515573">
        <w:rPr>
          <w:rFonts w:ascii="Times New Roman" w:hAnsi="Times New Roman" w:cs="Times New Roman"/>
          <w:sz w:val="24"/>
          <w:szCs w:val="24"/>
        </w:rPr>
        <w:t xml:space="preserve">Responses by individual experts are signed by name and qualification. </w:t>
      </w:r>
      <w:r w:rsidR="004C02D3" w:rsidRPr="00515573">
        <w:rPr>
          <w:rFonts w:ascii="Times New Roman" w:hAnsi="Times New Roman" w:cs="Times New Roman"/>
          <w:sz w:val="24"/>
          <w:szCs w:val="24"/>
        </w:rPr>
        <w:t>Th</w:t>
      </w:r>
      <w:r w:rsidR="00717E10" w:rsidRPr="00515573">
        <w:rPr>
          <w:rFonts w:ascii="Times New Roman" w:hAnsi="Times New Roman" w:cs="Times New Roman"/>
          <w:sz w:val="24"/>
          <w:szCs w:val="24"/>
        </w:rPr>
        <w:t>e</w:t>
      </w:r>
      <w:r w:rsidR="004C02D3" w:rsidRPr="00515573">
        <w:rPr>
          <w:rFonts w:ascii="Times New Roman" w:hAnsi="Times New Roman" w:cs="Times New Roman"/>
          <w:sz w:val="24"/>
          <w:szCs w:val="24"/>
        </w:rPr>
        <w:t xml:space="preserve"> distribution of experts is shown in Table 1.</w:t>
      </w:r>
    </w:p>
    <w:p w:rsidR="004C02D3" w:rsidRPr="00515573" w:rsidRDefault="004C02D3" w:rsidP="00785D94">
      <w:pPr>
        <w:spacing w:after="0" w:line="480" w:lineRule="auto"/>
        <w:rPr>
          <w:rFonts w:ascii="Times New Roman" w:hAnsi="Times New Roman" w:cs="Times New Roman"/>
          <w:sz w:val="24"/>
          <w:szCs w:val="24"/>
        </w:rPr>
      </w:pPr>
    </w:p>
    <w:p w:rsidR="004C02D3" w:rsidRPr="004C02D3" w:rsidRDefault="004C02D3" w:rsidP="00785D94">
      <w:pPr>
        <w:spacing w:after="0" w:line="480" w:lineRule="auto"/>
        <w:rPr>
          <w:rFonts w:ascii="Times New Roman" w:hAnsi="Times New Roman" w:cs="Times New Roman"/>
          <w:b/>
          <w:sz w:val="24"/>
          <w:szCs w:val="24"/>
        </w:rPr>
      </w:pPr>
      <w:r w:rsidRPr="004C02D3">
        <w:rPr>
          <w:rFonts w:ascii="Times New Roman" w:hAnsi="Times New Roman" w:cs="Times New Roman"/>
          <w:b/>
          <w:sz w:val="24"/>
          <w:szCs w:val="24"/>
        </w:rPr>
        <w:t>TABLE 1 ABOUT HERE</w:t>
      </w:r>
    </w:p>
    <w:p w:rsidR="004C02D3" w:rsidRDefault="004C02D3" w:rsidP="00785D94">
      <w:pPr>
        <w:spacing w:after="0" w:line="480" w:lineRule="auto"/>
        <w:rPr>
          <w:rFonts w:ascii="Times New Roman" w:hAnsi="Times New Roman" w:cs="Times New Roman"/>
          <w:sz w:val="24"/>
          <w:szCs w:val="24"/>
        </w:rPr>
      </w:pPr>
    </w:p>
    <w:p w:rsidR="009D08D0" w:rsidRDefault="009D08D0" w:rsidP="00785D94">
      <w:pPr>
        <w:spacing w:after="0" w:line="480" w:lineRule="auto"/>
        <w:rPr>
          <w:rFonts w:ascii="Times New Roman" w:hAnsi="Times New Roman" w:cs="Times New Roman"/>
          <w:sz w:val="24"/>
          <w:szCs w:val="24"/>
        </w:rPr>
      </w:pPr>
      <w:r w:rsidRPr="009D08D0">
        <w:rPr>
          <w:rFonts w:ascii="Times New Roman" w:hAnsi="Times New Roman" w:cs="Times New Roman"/>
          <w:sz w:val="24"/>
          <w:szCs w:val="24"/>
        </w:rPr>
        <w:t>There are no issues of confidentiality as the contributors’ names are replaced by codes on the original site</w:t>
      </w:r>
      <w:r w:rsidR="00C93011">
        <w:rPr>
          <w:rFonts w:ascii="Times New Roman" w:hAnsi="Times New Roman" w:cs="Times New Roman"/>
          <w:sz w:val="24"/>
          <w:szCs w:val="24"/>
        </w:rPr>
        <w:t>. T</w:t>
      </w:r>
      <w:r w:rsidRPr="009D08D0">
        <w:rPr>
          <w:rFonts w:ascii="Times New Roman" w:hAnsi="Times New Roman" w:cs="Times New Roman"/>
          <w:sz w:val="24"/>
          <w:szCs w:val="24"/>
        </w:rPr>
        <w:t xml:space="preserve">he contributors are </w:t>
      </w:r>
      <w:r w:rsidR="00C93011">
        <w:rPr>
          <w:rFonts w:ascii="Times New Roman" w:hAnsi="Times New Roman" w:cs="Times New Roman"/>
          <w:sz w:val="24"/>
          <w:szCs w:val="24"/>
        </w:rPr>
        <w:t xml:space="preserve">also </w:t>
      </w:r>
      <w:r w:rsidRPr="009D08D0">
        <w:rPr>
          <w:rFonts w:ascii="Times New Roman" w:hAnsi="Times New Roman" w:cs="Times New Roman"/>
          <w:sz w:val="24"/>
          <w:szCs w:val="24"/>
        </w:rPr>
        <w:t>reminded</w:t>
      </w:r>
      <w:r w:rsidR="00E555ED">
        <w:rPr>
          <w:rFonts w:ascii="Times New Roman" w:hAnsi="Times New Roman" w:cs="Times New Roman"/>
          <w:sz w:val="24"/>
          <w:szCs w:val="24"/>
        </w:rPr>
        <w:t xml:space="preserve"> </w:t>
      </w:r>
      <w:r w:rsidRPr="009D08D0">
        <w:rPr>
          <w:rFonts w:ascii="Times New Roman" w:hAnsi="Times New Roman" w:cs="Times New Roman"/>
          <w:sz w:val="24"/>
          <w:szCs w:val="24"/>
        </w:rPr>
        <w:t xml:space="preserve">that their </w:t>
      </w:r>
      <w:r w:rsidR="00C93011">
        <w:rPr>
          <w:rFonts w:ascii="Times New Roman" w:hAnsi="Times New Roman" w:cs="Times New Roman"/>
          <w:sz w:val="24"/>
          <w:szCs w:val="24"/>
        </w:rPr>
        <w:t>queries</w:t>
      </w:r>
      <w:r w:rsidRPr="009D08D0">
        <w:rPr>
          <w:rFonts w:ascii="Times New Roman" w:hAnsi="Times New Roman" w:cs="Times New Roman"/>
          <w:sz w:val="24"/>
          <w:szCs w:val="24"/>
        </w:rPr>
        <w:t xml:space="preserve"> </w:t>
      </w:r>
      <w:r w:rsidR="00C93011">
        <w:rPr>
          <w:rFonts w:ascii="Times New Roman" w:hAnsi="Times New Roman" w:cs="Times New Roman"/>
          <w:sz w:val="24"/>
          <w:szCs w:val="24"/>
        </w:rPr>
        <w:t xml:space="preserve">may be made </w:t>
      </w:r>
      <w:r w:rsidRPr="009D08D0">
        <w:rPr>
          <w:rFonts w:ascii="Times New Roman" w:hAnsi="Times New Roman" w:cs="Times New Roman"/>
          <w:sz w:val="24"/>
          <w:szCs w:val="24"/>
        </w:rPr>
        <w:t xml:space="preserve">publicly accessible </w:t>
      </w:r>
      <w:r w:rsidR="00C93011">
        <w:rPr>
          <w:rFonts w:ascii="Times New Roman" w:hAnsi="Times New Roman" w:cs="Times New Roman"/>
          <w:sz w:val="24"/>
          <w:szCs w:val="24"/>
        </w:rPr>
        <w:t xml:space="preserve">in the Archives </w:t>
      </w:r>
      <w:r w:rsidRPr="009D08D0">
        <w:rPr>
          <w:rFonts w:ascii="Times New Roman" w:hAnsi="Times New Roman" w:cs="Times New Roman"/>
          <w:sz w:val="24"/>
          <w:szCs w:val="24"/>
        </w:rPr>
        <w:t xml:space="preserve">and that </w:t>
      </w:r>
      <w:r w:rsidR="00590CDF">
        <w:rPr>
          <w:rFonts w:ascii="Times New Roman" w:hAnsi="Times New Roman" w:cs="Times New Roman"/>
          <w:sz w:val="24"/>
          <w:szCs w:val="24"/>
        </w:rPr>
        <w:t>no</w:t>
      </w:r>
      <w:r w:rsidRPr="009D08D0">
        <w:rPr>
          <w:rFonts w:ascii="Times New Roman" w:hAnsi="Times New Roman" w:cs="Times New Roman"/>
          <w:sz w:val="24"/>
          <w:szCs w:val="24"/>
        </w:rPr>
        <w:t xml:space="preserve"> personal information </w:t>
      </w:r>
      <w:r w:rsidR="00590CDF">
        <w:rPr>
          <w:rFonts w:ascii="Times New Roman" w:hAnsi="Times New Roman" w:cs="Times New Roman"/>
          <w:sz w:val="24"/>
          <w:szCs w:val="24"/>
        </w:rPr>
        <w:t>may, therefore, be provided.</w:t>
      </w:r>
      <w:r w:rsidRPr="009D08D0">
        <w:rPr>
          <w:rFonts w:ascii="Times New Roman" w:hAnsi="Times New Roman" w:cs="Times New Roman"/>
          <w:sz w:val="24"/>
          <w:szCs w:val="24"/>
        </w:rPr>
        <w:t xml:space="preserve"> </w:t>
      </w:r>
    </w:p>
    <w:p w:rsidR="009D08D0" w:rsidRDefault="00BD1963" w:rsidP="002462D2">
      <w:pPr>
        <w:spacing w:after="0" w:line="480" w:lineRule="auto"/>
        <w:rPr>
          <w:rFonts w:ascii="Times New Roman" w:hAnsi="Times New Roman" w:cs="Times New Roman"/>
          <w:b/>
          <w:sz w:val="24"/>
          <w:szCs w:val="24"/>
        </w:rPr>
      </w:pPr>
      <w:r>
        <w:rPr>
          <w:rFonts w:ascii="Times New Roman" w:hAnsi="Times New Roman" w:cs="Times New Roman"/>
          <w:b/>
          <w:sz w:val="24"/>
          <w:szCs w:val="24"/>
        </w:rPr>
        <w:t>Ana</w:t>
      </w:r>
      <w:r w:rsidR="009D08D0" w:rsidRPr="0073558D">
        <w:rPr>
          <w:rFonts w:ascii="Times New Roman" w:hAnsi="Times New Roman" w:cs="Times New Roman"/>
          <w:b/>
          <w:sz w:val="24"/>
          <w:szCs w:val="24"/>
        </w:rPr>
        <w:t>lytical approach</w:t>
      </w:r>
      <w:r w:rsidR="007D443E" w:rsidRPr="0073558D">
        <w:rPr>
          <w:rFonts w:ascii="Times New Roman" w:hAnsi="Times New Roman" w:cs="Times New Roman"/>
          <w:b/>
          <w:sz w:val="24"/>
          <w:szCs w:val="24"/>
        </w:rPr>
        <w:t xml:space="preserve"> and framework</w:t>
      </w:r>
    </w:p>
    <w:p w:rsidR="00BD1963" w:rsidRPr="00515573" w:rsidRDefault="00BD1963" w:rsidP="00BD1963">
      <w:pPr>
        <w:spacing w:after="0" w:line="480" w:lineRule="auto"/>
        <w:rPr>
          <w:rFonts w:ascii="Times New Roman" w:eastAsiaTheme="minorEastAsia" w:hAnsi="Times New Roman" w:cs="Times New Roman"/>
          <w:sz w:val="24"/>
          <w:szCs w:val="24"/>
          <w:lang w:eastAsia="zh-CN"/>
        </w:rPr>
      </w:pPr>
      <w:r>
        <w:rPr>
          <w:rFonts w:ascii="Times New Roman" w:hAnsi="Times New Roman" w:cs="Times New Roman"/>
          <w:sz w:val="24"/>
          <w:szCs w:val="24"/>
        </w:rPr>
        <w:t xml:space="preserve">There exist a number of validated medical communication coding systems (most noticeably, the </w:t>
      </w:r>
      <w:proofErr w:type="spellStart"/>
      <w:r>
        <w:rPr>
          <w:rFonts w:ascii="Times New Roman" w:hAnsi="Times New Roman" w:cs="Times New Roman"/>
          <w:sz w:val="24"/>
          <w:szCs w:val="24"/>
        </w:rPr>
        <w:t>Roter</w:t>
      </w:r>
      <w:proofErr w:type="spellEnd"/>
      <w:r>
        <w:rPr>
          <w:rFonts w:ascii="Times New Roman" w:hAnsi="Times New Roman" w:cs="Times New Roman"/>
          <w:sz w:val="24"/>
          <w:szCs w:val="24"/>
        </w:rPr>
        <w:t xml:space="preserve"> Interactive Analysis System, or RIAS, developed by </w:t>
      </w:r>
      <w:proofErr w:type="spellStart"/>
      <w:r>
        <w:rPr>
          <w:rFonts w:ascii="Times New Roman" w:hAnsi="Times New Roman" w:cs="Times New Roman"/>
          <w:sz w:val="24"/>
          <w:szCs w:val="24"/>
        </w:rPr>
        <w:t>Roter</w:t>
      </w:r>
      <w:proofErr w:type="spellEnd"/>
      <w:r>
        <w:rPr>
          <w:rFonts w:ascii="Times New Roman" w:hAnsi="Times New Roman" w:cs="Times New Roman"/>
          <w:sz w:val="24"/>
          <w:szCs w:val="24"/>
        </w:rPr>
        <w:t xml:space="preserve"> and Larson 2002), which account for accomplished interactional goals on the part of both medical professionals and patients (such as clinicians’ expression of </w:t>
      </w:r>
      <w:r w:rsidRPr="001A0363">
        <w:rPr>
          <w:rFonts w:ascii="Times New Roman" w:hAnsi="Times New Roman" w:cs="Times New Roman"/>
          <w:i/>
          <w:sz w:val="24"/>
          <w:szCs w:val="24"/>
        </w:rPr>
        <w:t>approval</w:t>
      </w:r>
      <w:r>
        <w:rPr>
          <w:rFonts w:ascii="Times New Roman" w:hAnsi="Times New Roman" w:cs="Times New Roman"/>
          <w:sz w:val="24"/>
          <w:szCs w:val="24"/>
        </w:rPr>
        <w:t xml:space="preserve">, </w:t>
      </w:r>
      <w:r w:rsidRPr="001A0363">
        <w:rPr>
          <w:rFonts w:ascii="Times New Roman" w:hAnsi="Times New Roman" w:cs="Times New Roman"/>
          <w:i/>
          <w:sz w:val="24"/>
          <w:szCs w:val="24"/>
        </w:rPr>
        <w:t>reassurance</w:t>
      </w:r>
      <w:r>
        <w:rPr>
          <w:rFonts w:ascii="Times New Roman" w:hAnsi="Times New Roman" w:cs="Times New Roman"/>
          <w:sz w:val="24"/>
          <w:szCs w:val="24"/>
        </w:rPr>
        <w:t xml:space="preserve"> and </w:t>
      </w:r>
      <w:r w:rsidRPr="001A0363">
        <w:rPr>
          <w:rFonts w:ascii="Times New Roman" w:hAnsi="Times New Roman" w:cs="Times New Roman"/>
          <w:i/>
          <w:sz w:val="24"/>
          <w:szCs w:val="24"/>
        </w:rPr>
        <w:t>counsel</w:t>
      </w:r>
      <w:r>
        <w:rPr>
          <w:rFonts w:ascii="Times New Roman" w:hAnsi="Times New Roman" w:cs="Times New Roman"/>
          <w:sz w:val="24"/>
          <w:szCs w:val="24"/>
        </w:rPr>
        <w:t xml:space="preserve"> in RIAS).  </w:t>
      </w:r>
      <w:r w:rsidRPr="00515573">
        <w:rPr>
          <w:rFonts w:ascii="Times New Roman" w:hAnsi="Times New Roman" w:cs="Times New Roman"/>
          <w:sz w:val="24"/>
          <w:szCs w:val="24"/>
        </w:rPr>
        <w:t xml:space="preserve">This type of coding, however, </w:t>
      </w:r>
      <w:r w:rsidR="00113D96" w:rsidRPr="00515573">
        <w:rPr>
          <w:rFonts w:ascii="Times New Roman" w:hAnsi="Times New Roman" w:cs="Times New Roman"/>
          <w:sz w:val="24"/>
          <w:szCs w:val="24"/>
        </w:rPr>
        <w:t xml:space="preserve">is suited particularly to the analysis of much larger corpora and is harder to apply in cases where interactional functions overlap and finer qualitative analysis is needed. </w:t>
      </w:r>
      <w:r w:rsidRPr="00515573">
        <w:rPr>
          <w:rFonts w:ascii="Times New Roman" w:hAnsi="Times New Roman" w:cs="Times New Roman"/>
          <w:sz w:val="24"/>
          <w:szCs w:val="24"/>
        </w:rPr>
        <w:t xml:space="preserve">The approach taken for the analysis of the </w:t>
      </w:r>
      <w:proofErr w:type="spellStart"/>
      <w:r w:rsidRPr="00515573">
        <w:rPr>
          <w:rFonts w:ascii="Times New Roman" w:hAnsi="Times New Roman" w:cs="Times New Roman"/>
          <w:i/>
          <w:sz w:val="24"/>
          <w:szCs w:val="24"/>
        </w:rPr>
        <w:t>Netdoctor</w:t>
      </w:r>
      <w:proofErr w:type="spellEnd"/>
      <w:r w:rsidRPr="00515573">
        <w:rPr>
          <w:rFonts w:ascii="Times New Roman" w:hAnsi="Times New Roman" w:cs="Times New Roman"/>
          <w:sz w:val="24"/>
          <w:szCs w:val="24"/>
        </w:rPr>
        <w:t xml:space="preserve"> exchanges is different in that the </w:t>
      </w:r>
      <w:r w:rsidR="00A82D1C" w:rsidRPr="00515573">
        <w:rPr>
          <w:rFonts w:ascii="Times New Roman" w:hAnsi="Times New Roman" w:cs="Times New Roman"/>
          <w:sz w:val="24"/>
          <w:szCs w:val="24"/>
        </w:rPr>
        <w:t xml:space="preserve">functional </w:t>
      </w:r>
      <w:r w:rsidRPr="00515573">
        <w:rPr>
          <w:rFonts w:ascii="Times New Roman" w:hAnsi="Times New Roman" w:cs="Times New Roman"/>
          <w:sz w:val="24"/>
          <w:szCs w:val="24"/>
        </w:rPr>
        <w:t xml:space="preserve">categories are specifically developed to account for PCC and empathy in the context of Ask-the-Expert health websites and the </w:t>
      </w:r>
      <w:r w:rsidR="00F13F79" w:rsidRPr="00515573">
        <w:rPr>
          <w:rFonts w:ascii="Times New Roman" w:hAnsi="Times New Roman" w:cs="Times New Roman"/>
          <w:sz w:val="24"/>
          <w:szCs w:val="24"/>
        </w:rPr>
        <w:t>categorization allows for the possibility that</w:t>
      </w:r>
      <w:r w:rsidR="00A82D1C" w:rsidRPr="00515573">
        <w:rPr>
          <w:rFonts w:ascii="Times New Roman" w:hAnsi="Times New Roman" w:cs="Times New Roman"/>
          <w:sz w:val="24"/>
          <w:szCs w:val="24"/>
        </w:rPr>
        <w:t xml:space="preserve"> the same expression may convey more than one meaning</w:t>
      </w:r>
      <w:r w:rsidR="00F13F79" w:rsidRPr="00515573">
        <w:rPr>
          <w:rFonts w:ascii="Times New Roman" w:hAnsi="Times New Roman" w:cs="Times New Roman"/>
          <w:sz w:val="24"/>
          <w:szCs w:val="24"/>
        </w:rPr>
        <w:t xml:space="preserve"> and is, therefore, coded accordingly. A formulation such as: </w:t>
      </w:r>
      <w:r w:rsidR="00F13F79" w:rsidRPr="00515573">
        <w:rPr>
          <w:rFonts w:ascii="Times New Roman" w:hAnsi="Times New Roman" w:cs="Times New Roman"/>
          <w:i/>
          <w:sz w:val="24"/>
          <w:szCs w:val="24"/>
        </w:rPr>
        <w:t>Don’t be discouraged if the medication does not work immediately</w:t>
      </w:r>
      <w:r w:rsidR="00F13F79" w:rsidRPr="00515573">
        <w:rPr>
          <w:rFonts w:ascii="Times New Roman" w:hAnsi="Times New Roman" w:cs="Times New Roman"/>
          <w:sz w:val="24"/>
          <w:szCs w:val="24"/>
        </w:rPr>
        <w:t xml:space="preserve">, for example, provides advice </w:t>
      </w:r>
      <w:r w:rsidR="00113D96" w:rsidRPr="00515573">
        <w:rPr>
          <w:rFonts w:ascii="Times New Roman" w:hAnsi="Times New Roman" w:cs="Times New Roman"/>
          <w:sz w:val="24"/>
          <w:szCs w:val="24"/>
        </w:rPr>
        <w:t xml:space="preserve">and conveys empathy (demonstrating understanding for the patient’s potential feelings) </w:t>
      </w:r>
      <w:r w:rsidR="00F13F79" w:rsidRPr="00515573">
        <w:rPr>
          <w:rFonts w:ascii="Times New Roman" w:hAnsi="Times New Roman" w:cs="Times New Roman"/>
          <w:sz w:val="24"/>
          <w:szCs w:val="24"/>
        </w:rPr>
        <w:t>at the same time</w:t>
      </w:r>
      <w:r w:rsidR="00113D96" w:rsidRPr="00515573">
        <w:rPr>
          <w:rFonts w:ascii="Times New Roman" w:hAnsi="Times New Roman" w:cs="Times New Roman"/>
          <w:sz w:val="24"/>
          <w:szCs w:val="24"/>
        </w:rPr>
        <w:t xml:space="preserve">. </w:t>
      </w:r>
      <w:r w:rsidRPr="00515573">
        <w:rPr>
          <w:rFonts w:ascii="Times New Roman" w:eastAsiaTheme="minorEastAsia" w:hAnsi="Times New Roman" w:cs="Times New Roman"/>
          <w:sz w:val="24"/>
          <w:szCs w:val="24"/>
          <w:lang w:eastAsia="zh-CN"/>
        </w:rPr>
        <w:t xml:space="preserve">The analytical framework </w:t>
      </w:r>
      <w:r w:rsidR="00F922DD" w:rsidRPr="00515573">
        <w:rPr>
          <w:rFonts w:ascii="Times New Roman" w:eastAsiaTheme="minorEastAsia" w:hAnsi="Times New Roman" w:cs="Times New Roman"/>
          <w:sz w:val="24"/>
          <w:szCs w:val="24"/>
          <w:lang w:eastAsia="zh-CN"/>
        </w:rPr>
        <w:t xml:space="preserve">is </w:t>
      </w:r>
      <w:r w:rsidRPr="00515573">
        <w:rPr>
          <w:rFonts w:ascii="Times New Roman" w:eastAsiaTheme="minorEastAsia" w:hAnsi="Times New Roman" w:cs="Times New Roman"/>
          <w:sz w:val="24"/>
          <w:szCs w:val="24"/>
          <w:lang w:eastAsia="zh-CN"/>
        </w:rPr>
        <w:t xml:space="preserve">explained </w:t>
      </w:r>
      <w:r w:rsidR="00F922DD" w:rsidRPr="00515573">
        <w:rPr>
          <w:rFonts w:ascii="Times New Roman" w:eastAsiaTheme="minorEastAsia" w:hAnsi="Times New Roman" w:cs="Times New Roman"/>
          <w:sz w:val="24"/>
          <w:szCs w:val="24"/>
          <w:lang w:eastAsia="zh-CN"/>
        </w:rPr>
        <w:t xml:space="preserve">in further detail </w:t>
      </w:r>
      <w:r w:rsidRPr="00515573">
        <w:rPr>
          <w:rFonts w:ascii="Times New Roman" w:eastAsiaTheme="minorEastAsia" w:hAnsi="Times New Roman" w:cs="Times New Roman"/>
          <w:sz w:val="24"/>
          <w:szCs w:val="24"/>
          <w:lang w:eastAsia="zh-CN"/>
        </w:rPr>
        <w:t>in the rest of this Section.</w:t>
      </w:r>
    </w:p>
    <w:p w:rsidR="00BD1963" w:rsidRPr="0073558D" w:rsidRDefault="00BD1963" w:rsidP="00BD1963">
      <w:pPr>
        <w:spacing w:after="0" w:line="480" w:lineRule="auto"/>
        <w:rPr>
          <w:rFonts w:ascii="Times New Roman" w:eastAsiaTheme="minorEastAsia" w:hAnsi="Times New Roman" w:cs="Times New Roman"/>
          <w:sz w:val="24"/>
          <w:szCs w:val="24"/>
          <w:lang w:eastAsia="zh-CN"/>
        </w:rPr>
      </w:pPr>
      <w:r w:rsidRPr="00515573">
        <w:rPr>
          <w:rFonts w:ascii="Times New Roman" w:eastAsiaTheme="minorEastAsia" w:hAnsi="Times New Roman" w:cs="Times New Roman"/>
          <w:sz w:val="24"/>
          <w:szCs w:val="24"/>
          <w:lang w:eastAsia="zh-CN"/>
        </w:rPr>
        <w:tab/>
      </w:r>
      <w:r w:rsidR="003B3B67" w:rsidRPr="00515573">
        <w:rPr>
          <w:rFonts w:ascii="Times New Roman" w:eastAsiaTheme="minorEastAsia" w:hAnsi="Times New Roman" w:cs="Times New Roman"/>
          <w:sz w:val="24"/>
          <w:szCs w:val="24"/>
          <w:lang w:eastAsia="zh-CN"/>
        </w:rPr>
        <w:t xml:space="preserve">Given the specific goal-oriented nature of the exchanges, a discourse analytical approach was used, involving speech acts as core units of analysis and distinguishing speech act types according to their interactive function </w:t>
      </w:r>
      <w:r w:rsidR="00534C0C" w:rsidRPr="00515573">
        <w:rPr>
          <w:rFonts w:ascii="Times New Roman" w:eastAsiaTheme="minorEastAsia" w:hAnsi="Times New Roman" w:cs="Times New Roman"/>
          <w:sz w:val="24"/>
          <w:szCs w:val="24"/>
          <w:lang w:eastAsia="zh-CN"/>
        </w:rPr>
        <w:t xml:space="preserve">within the wider speech event </w:t>
      </w:r>
      <w:r w:rsidR="003B3B67" w:rsidRPr="00515573">
        <w:rPr>
          <w:rFonts w:ascii="Times New Roman" w:eastAsiaTheme="minorEastAsia" w:hAnsi="Times New Roman" w:cs="Times New Roman"/>
          <w:sz w:val="24"/>
          <w:szCs w:val="24"/>
          <w:lang w:eastAsia="zh-CN"/>
        </w:rPr>
        <w:t xml:space="preserve">(as initially proposed, for example, by Sinclair and </w:t>
      </w:r>
      <w:proofErr w:type="spellStart"/>
      <w:r w:rsidR="003B3B67" w:rsidRPr="00515573">
        <w:rPr>
          <w:rFonts w:ascii="Times New Roman" w:eastAsiaTheme="minorEastAsia" w:hAnsi="Times New Roman" w:cs="Times New Roman"/>
          <w:sz w:val="24"/>
          <w:szCs w:val="24"/>
          <w:lang w:eastAsia="zh-CN"/>
        </w:rPr>
        <w:t>Coulthard</w:t>
      </w:r>
      <w:proofErr w:type="spellEnd"/>
      <w:r w:rsidR="003B3B67" w:rsidRPr="00515573">
        <w:rPr>
          <w:rFonts w:ascii="Times New Roman" w:eastAsiaTheme="minorEastAsia" w:hAnsi="Times New Roman" w:cs="Times New Roman"/>
          <w:sz w:val="24"/>
          <w:szCs w:val="24"/>
          <w:lang w:eastAsia="zh-CN"/>
        </w:rPr>
        <w:t>, 1975</w:t>
      </w:r>
      <w:r w:rsidR="00534C0C" w:rsidRPr="00515573">
        <w:rPr>
          <w:rFonts w:ascii="Times New Roman" w:eastAsiaTheme="minorEastAsia" w:hAnsi="Times New Roman" w:cs="Times New Roman"/>
          <w:sz w:val="24"/>
          <w:szCs w:val="24"/>
          <w:lang w:eastAsia="zh-CN"/>
        </w:rPr>
        <w:t xml:space="preserve"> for the description of classroom discourse</w:t>
      </w:r>
      <w:r w:rsidR="00124FF4" w:rsidRPr="00515573">
        <w:rPr>
          <w:rFonts w:ascii="Times New Roman" w:eastAsiaTheme="minorEastAsia" w:hAnsi="Times New Roman" w:cs="Times New Roman"/>
          <w:sz w:val="24"/>
          <w:szCs w:val="24"/>
          <w:lang w:eastAsia="zh-CN"/>
        </w:rPr>
        <w:t xml:space="preserve"> and further advocated </w:t>
      </w:r>
      <w:r w:rsidR="007F1AD8" w:rsidRPr="00515573">
        <w:rPr>
          <w:rFonts w:ascii="Times New Roman" w:eastAsiaTheme="minorEastAsia" w:hAnsi="Times New Roman" w:cs="Times New Roman"/>
          <w:sz w:val="24"/>
          <w:szCs w:val="24"/>
          <w:lang w:eastAsia="zh-CN"/>
        </w:rPr>
        <w:t>for corpus data in general by others,</w:t>
      </w:r>
      <w:r w:rsidR="00124FF4" w:rsidRPr="00515573">
        <w:rPr>
          <w:rFonts w:ascii="Times New Roman" w:eastAsiaTheme="minorEastAsia" w:hAnsi="Times New Roman" w:cs="Times New Roman"/>
          <w:sz w:val="24"/>
          <w:szCs w:val="24"/>
          <w:lang w:eastAsia="zh-CN"/>
        </w:rPr>
        <w:t xml:space="preserve"> e.g. </w:t>
      </w:r>
      <w:proofErr w:type="spellStart"/>
      <w:r w:rsidR="00124FF4" w:rsidRPr="00515573">
        <w:rPr>
          <w:rFonts w:ascii="Times New Roman" w:eastAsiaTheme="minorEastAsia" w:hAnsi="Times New Roman" w:cs="Times New Roman"/>
          <w:sz w:val="24"/>
          <w:szCs w:val="24"/>
          <w:lang w:eastAsia="zh-CN"/>
        </w:rPr>
        <w:t>O’Keeffee</w:t>
      </w:r>
      <w:proofErr w:type="spellEnd"/>
      <w:r w:rsidR="00124FF4" w:rsidRPr="00515573">
        <w:rPr>
          <w:rFonts w:ascii="Times New Roman" w:eastAsiaTheme="minorEastAsia" w:hAnsi="Times New Roman" w:cs="Times New Roman"/>
          <w:sz w:val="24"/>
          <w:szCs w:val="24"/>
          <w:lang w:eastAsia="zh-CN"/>
        </w:rPr>
        <w:t xml:space="preserve">, Clancy and </w:t>
      </w:r>
      <w:proofErr w:type="spellStart"/>
      <w:r w:rsidR="00124FF4" w:rsidRPr="00515573">
        <w:rPr>
          <w:rFonts w:ascii="Times New Roman" w:eastAsiaTheme="minorEastAsia" w:hAnsi="Times New Roman" w:cs="Times New Roman"/>
          <w:sz w:val="24"/>
          <w:szCs w:val="24"/>
          <w:lang w:eastAsia="zh-CN"/>
        </w:rPr>
        <w:t>Adolphs</w:t>
      </w:r>
      <w:proofErr w:type="spellEnd"/>
      <w:r w:rsidR="00124FF4" w:rsidRPr="00515573">
        <w:rPr>
          <w:rFonts w:ascii="Times New Roman" w:eastAsiaTheme="minorEastAsia" w:hAnsi="Times New Roman" w:cs="Times New Roman"/>
          <w:sz w:val="24"/>
          <w:szCs w:val="24"/>
          <w:lang w:eastAsia="zh-CN"/>
        </w:rPr>
        <w:t xml:space="preserve"> 2011:96-98)</w:t>
      </w:r>
      <w:r w:rsidR="00F71F9C" w:rsidRPr="00515573">
        <w:rPr>
          <w:rFonts w:ascii="Times New Roman" w:eastAsiaTheme="minorEastAsia" w:hAnsi="Times New Roman" w:cs="Times New Roman"/>
          <w:sz w:val="24"/>
          <w:szCs w:val="24"/>
          <w:lang w:eastAsia="zh-CN"/>
        </w:rPr>
        <w:t>.</w:t>
      </w:r>
      <w:r w:rsidR="003B3B67" w:rsidRPr="00515573">
        <w:rPr>
          <w:rFonts w:ascii="Times New Roman" w:eastAsiaTheme="minorEastAsia" w:hAnsi="Times New Roman" w:cs="Times New Roman"/>
          <w:sz w:val="24"/>
          <w:szCs w:val="24"/>
          <w:lang w:eastAsia="zh-CN"/>
        </w:rPr>
        <w:t xml:space="preserve">  </w:t>
      </w:r>
      <w:r w:rsidRPr="00515573">
        <w:rPr>
          <w:rFonts w:ascii="Times New Roman" w:eastAsiaTheme="minorEastAsia" w:hAnsi="Times New Roman" w:cs="Times New Roman"/>
          <w:sz w:val="24"/>
          <w:szCs w:val="24"/>
          <w:lang w:eastAsia="zh-CN"/>
        </w:rPr>
        <w:t>A goal-oriented and context-specific classification of speech acts was</w:t>
      </w:r>
      <w:r w:rsidR="00124FF4" w:rsidRPr="00515573">
        <w:rPr>
          <w:rFonts w:ascii="Times New Roman" w:eastAsiaTheme="minorEastAsia" w:hAnsi="Times New Roman" w:cs="Times New Roman"/>
          <w:sz w:val="24"/>
          <w:szCs w:val="24"/>
          <w:lang w:eastAsia="zh-CN"/>
        </w:rPr>
        <w:t>, therefore,</w:t>
      </w:r>
      <w:r w:rsidRPr="00515573">
        <w:rPr>
          <w:rFonts w:ascii="Times New Roman" w:eastAsiaTheme="minorEastAsia" w:hAnsi="Times New Roman" w:cs="Times New Roman"/>
          <w:sz w:val="24"/>
          <w:szCs w:val="24"/>
          <w:lang w:eastAsia="zh-CN"/>
        </w:rPr>
        <w:t xml:space="preserve"> initially produced</w:t>
      </w:r>
      <w:r w:rsidR="00E42D0B" w:rsidRPr="00515573">
        <w:rPr>
          <w:rFonts w:ascii="Times New Roman" w:eastAsiaTheme="minorEastAsia" w:hAnsi="Times New Roman" w:cs="Times New Roman"/>
          <w:sz w:val="24"/>
          <w:szCs w:val="24"/>
          <w:lang w:eastAsia="zh-CN"/>
        </w:rPr>
        <w:t>, taking</w:t>
      </w:r>
      <w:r w:rsidRPr="00515573">
        <w:rPr>
          <w:rFonts w:ascii="Times New Roman" w:eastAsiaTheme="minorEastAsia" w:hAnsi="Times New Roman" w:cs="Times New Roman"/>
          <w:sz w:val="24"/>
          <w:szCs w:val="24"/>
          <w:lang w:eastAsia="zh-CN"/>
        </w:rPr>
        <w:t xml:space="preserve"> definitions of PCC </w:t>
      </w:r>
      <w:r w:rsidR="00496760" w:rsidRPr="00515573">
        <w:rPr>
          <w:rFonts w:ascii="Times New Roman" w:eastAsiaTheme="minorEastAsia" w:hAnsi="Times New Roman" w:cs="Times New Roman"/>
          <w:sz w:val="24"/>
          <w:szCs w:val="24"/>
          <w:lang w:eastAsia="zh-CN"/>
        </w:rPr>
        <w:t xml:space="preserve">and clinical empathy </w:t>
      </w:r>
      <w:r w:rsidRPr="00515573">
        <w:rPr>
          <w:rFonts w:ascii="Times New Roman" w:eastAsiaTheme="minorEastAsia" w:hAnsi="Times New Roman" w:cs="Times New Roman"/>
          <w:sz w:val="24"/>
          <w:szCs w:val="24"/>
          <w:lang w:eastAsia="zh-CN"/>
        </w:rPr>
        <w:t>as a starting point.</w:t>
      </w:r>
      <w:r w:rsidRPr="00496760">
        <w:rPr>
          <w:rFonts w:ascii="Times New Roman" w:eastAsiaTheme="minorEastAsia" w:hAnsi="Times New Roman" w:cs="Times New Roman"/>
          <w:color w:val="0070C0"/>
          <w:sz w:val="24"/>
          <w:szCs w:val="24"/>
          <w:lang w:eastAsia="zh-CN"/>
        </w:rPr>
        <w:t xml:space="preserve"> </w:t>
      </w:r>
      <w:r w:rsidRPr="0073558D">
        <w:rPr>
          <w:rFonts w:ascii="Times New Roman" w:eastAsiaTheme="minorEastAsia" w:hAnsi="Times New Roman" w:cs="Times New Roman"/>
          <w:sz w:val="24"/>
          <w:szCs w:val="24"/>
          <w:lang w:eastAsia="zh-CN"/>
        </w:rPr>
        <w:t xml:space="preserve">According to Epstein </w:t>
      </w:r>
      <w:r w:rsidRPr="00E42D0B">
        <w:rPr>
          <w:rFonts w:ascii="Times New Roman" w:eastAsiaTheme="minorEastAsia" w:hAnsi="Times New Roman" w:cs="Times New Roman"/>
          <w:i/>
          <w:sz w:val="24"/>
          <w:szCs w:val="24"/>
          <w:lang w:eastAsia="zh-CN"/>
        </w:rPr>
        <w:t>et al</w:t>
      </w:r>
      <w:r w:rsidRPr="0073558D">
        <w:rPr>
          <w:rFonts w:ascii="Times New Roman" w:eastAsiaTheme="minorEastAsia" w:hAnsi="Times New Roman" w:cs="Times New Roman"/>
          <w:sz w:val="24"/>
          <w:szCs w:val="24"/>
          <w:lang w:eastAsia="zh-CN"/>
        </w:rPr>
        <w:t>.’s review (2005:1517) the main concerns of PCC include:</w:t>
      </w:r>
    </w:p>
    <w:p w:rsidR="00BD1963" w:rsidRPr="0073558D" w:rsidRDefault="00BD1963" w:rsidP="00BD1963">
      <w:pPr>
        <w:spacing w:after="0" w:line="480" w:lineRule="auto"/>
        <w:rPr>
          <w:rFonts w:ascii="Times New Roman" w:eastAsiaTheme="minorEastAsia" w:hAnsi="Times New Roman" w:cs="Times New Roman"/>
          <w:sz w:val="24"/>
          <w:szCs w:val="24"/>
          <w:lang w:eastAsia="zh-CN"/>
        </w:rPr>
      </w:pPr>
      <w:r w:rsidRPr="0073558D">
        <w:rPr>
          <w:rFonts w:ascii="Times New Roman" w:eastAsiaTheme="minorEastAsia" w:hAnsi="Times New Roman" w:cs="Times New Roman"/>
          <w:sz w:val="24"/>
          <w:szCs w:val="24"/>
          <w:lang w:eastAsia="zh-CN"/>
        </w:rPr>
        <w:t xml:space="preserve">1) </w:t>
      </w:r>
      <w:r w:rsidR="00E42D0B">
        <w:rPr>
          <w:rFonts w:ascii="Times New Roman" w:eastAsiaTheme="minorEastAsia" w:hAnsi="Times New Roman" w:cs="Times New Roman"/>
          <w:sz w:val="24"/>
          <w:szCs w:val="24"/>
          <w:lang w:eastAsia="zh-CN"/>
        </w:rPr>
        <w:t>‘</w:t>
      </w:r>
      <w:r w:rsidRPr="0073558D">
        <w:rPr>
          <w:rFonts w:ascii="Times New Roman" w:eastAsiaTheme="minorEastAsia" w:hAnsi="Times New Roman" w:cs="Times New Roman"/>
          <w:sz w:val="24"/>
          <w:szCs w:val="24"/>
          <w:lang w:eastAsia="zh-CN"/>
        </w:rPr>
        <w:t>Eliciting and understanding the patient’s perspective – concerns, ideas, expectations, needs, feelings and functioning</w:t>
      </w:r>
      <w:r w:rsidR="00E42D0B">
        <w:rPr>
          <w:rFonts w:ascii="Times New Roman" w:eastAsiaTheme="minorEastAsia" w:hAnsi="Times New Roman" w:cs="Times New Roman"/>
          <w:sz w:val="24"/>
          <w:szCs w:val="24"/>
          <w:lang w:eastAsia="zh-CN"/>
        </w:rPr>
        <w:t>’</w:t>
      </w:r>
      <w:r w:rsidRPr="0073558D">
        <w:rPr>
          <w:rFonts w:ascii="Times New Roman" w:eastAsiaTheme="minorEastAsia" w:hAnsi="Times New Roman" w:cs="Times New Roman"/>
          <w:sz w:val="24"/>
          <w:szCs w:val="24"/>
          <w:lang w:eastAsia="zh-CN"/>
        </w:rPr>
        <w:t xml:space="preserve"> and</w:t>
      </w:r>
    </w:p>
    <w:p w:rsidR="00BD1963" w:rsidRPr="0073558D" w:rsidRDefault="00BD1963" w:rsidP="00BD1963">
      <w:pPr>
        <w:spacing w:after="0" w:line="480" w:lineRule="auto"/>
        <w:rPr>
          <w:rFonts w:ascii="Times New Roman" w:eastAsiaTheme="minorEastAsia" w:hAnsi="Times New Roman" w:cs="Times New Roman"/>
          <w:sz w:val="24"/>
          <w:szCs w:val="24"/>
          <w:lang w:eastAsia="zh-CN"/>
        </w:rPr>
      </w:pPr>
      <w:r w:rsidRPr="0073558D">
        <w:rPr>
          <w:rFonts w:ascii="Times New Roman" w:eastAsiaTheme="minorEastAsia" w:hAnsi="Times New Roman" w:cs="Times New Roman"/>
          <w:sz w:val="24"/>
          <w:szCs w:val="24"/>
          <w:lang w:eastAsia="zh-CN"/>
        </w:rPr>
        <w:t xml:space="preserve">2) </w:t>
      </w:r>
      <w:r w:rsidR="00E42D0B">
        <w:rPr>
          <w:rFonts w:ascii="Times New Roman" w:eastAsiaTheme="minorEastAsia" w:hAnsi="Times New Roman" w:cs="Times New Roman"/>
          <w:sz w:val="24"/>
          <w:szCs w:val="24"/>
          <w:lang w:eastAsia="zh-CN"/>
        </w:rPr>
        <w:t>‘</w:t>
      </w:r>
      <w:r w:rsidRPr="0073558D">
        <w:rPr>
          <w:rFonts w:ascii="Times New Roman" w:eastAsiaTheme="minorEastAsia" w:hAnsi="Times New Roman" w:cs="Times New Roman"/>
          <w:sz w:val="24"/>
          <w:szCs w:val="24"/>
          <w:lang w:eastAsia="zh-CN"/>
        </w:rPr>
        <w:t>Helping patients to share power and responsibility by involving them in choices to the degree they wish</w:t>
      </w:r>
      <w:r w:rsidR="00E42D0B">
        <w:rPr>
          <w:rFonts w:ascii="Times New Roman" w:eastAsiaTheme="minorEastAsia" w:hAnsi="Times New Roman" w:cs="Times New Roman"/>
          <w:sz w:val="24"/>
          <w:szCs w:val="24"/>
          <w:lang w:eastAsia="zh-CN"/>
        </w:rPr>
        <w:t>’</w:t>
      </w:r>
      <w:r w:rsidRPr="0073558D">
        <w:rPr>
          <w:rFonts w:ascii="Times New Roman" w:eastAsiaTheme="minorEastAsia" w:hAnsi="Times New Roman" w:cs="Times New Roman"/>
          <w:sz w:val="24"/>
          <w:szCs w:val="24"/>
          <w:lang w:eastAsia="zh-CN"/>
        </w:rPr>
        <w:t xml:space="preserve">  </w:t>
      </w:r>
    </w:p>
    <w:p w:rsidR="0067505D" w:rsidRPr="0067505D" w:rsidRDefault="00BD1963" w:rsidP="00822E73">
      <w:pPr>
        <w:spacing w:line="480" w:lineRule="auto"/>
        <w:rPr>
          <w:rFonts w:ascii="Times New Roman" w:hAnsi="Times New Roman" w:cs="Times New Roman"/>
          <w:sz w:val="24"/>
          <w:szCs w:val="24"/>
          <w:lang w:eastAsia="zh-CN"/>
        </w:rPr>
      </w:pPr>
      <w:r>
        <w:rPr>
          <w:rFonts w:ascii="Times New Roman" w:hAnsi="Times New Roman" w:cs="Times New Roman"/>
          <w:sz w:val="24"/>
          <w:szCs w:val="24"/>
        </w:rPr>
        <w:tab/>
      </w:r>
      <w:r w:rsidRPr="00B21BCC">
        <w:rPr>
          <w:rFonts w:ascii="Times New Roman" w:hAnsi="Times New Roman" w:cs="Times New Roman"/>
          <w:sz w:val="24"/>
          <w:szCs w:val="24"/>
        </w:rPr>
        <w:t>The first concern is very closely related to the concept of clinical empathy. There is indeed wide agreement that</w:t>
      </w:r>
      <w:r w:rsidRPr="00B21BCC">
        <w:rPr>
          <w:rFonts w:ascii="Times New Roman" w:hAnsi="Times New Roman" w:cs="Times New Roman"/>
          <w:bCs/>
          <w:sz w:val="24"/>
          <w:szCs w:val="24"/>
        </w:rPr>
        <w:t xml:space="preserve"> empathy is at the core of</w:t>
      </w:r>
      <w:r w:rsidRPr="00B21BCC">
        <w:rPr>
          <w:rFonts w:ascii="Times New Roman" w:hAnsi="Times New Roman" w:cs="Times New Roman"/>
          <w:b/>
          <w:bCs/>
          <w:sz w:val="24"/>
          <w:szCs w:val="24"/>
        </w:rPr>
        <w:t xml:space="preserve"> </w:t>
      </w:r>
      <w:r w:rsidRPr="00B21BCC">
        <w:rPr>
          <w:rFonts w:ascii="Times New Roman" w:hAnsi="Times New Roman" w:cs="Times New Roman"/>
          <w:sz w:val="24"/>
          <w:szCs w:val="24"/>
        </w:rPr>
        <w:t>a patient-centred medical consultation</w:t>
      </w:r>
      <w:r w:rsidRPr="00B21BCC">
        <w:rPr>
          <w:rFonts w:ascii="Times New Roman" w:hAnsi="Times New Roman" w:cs="Times New Roman"/>
          <w:b/>
          <w:bCs/>
          <w:sz w:val="24"/>
          <w:szCs w:val="24"/>
        </w:rPr>
        <w:t xml:space="preserve"> </w:t>
      </w:r>
      <w:r w:rsidRPr="00B21BCC">
        <w:rPr>
          <w:rFonts w:ascii="Times New Roman" w:hAnsi="Times New Roman" w:cs="Times New Roman"/>
          <w:bCs/>
          <w:sz w:val="24"/>
          <w:szCs w:val="24"/>
        </w:rPr>
        <w:t>(</w:t>
      </w:r>
      <w:proofErr w:type="spellStart"/>
      <w:r w:rsidRPr="00B21BCC">
        <w:rPr>
          <w:rFonts w:ascii="Times New Roman" w:hAnsi="Times New Roman" w:cs="Times New Roman"/>
          <w:bCs/>
          <w:sz w:val="24"/>
          <w:szCs w:val="24"/>
        </w:rPr>
        <w:t>Bonvicini</w:t>
      </w:r>
      <w:proofErr w:type="spellEnd"/>
      <w:r w:rsidRPr="00B21BCC">
        <w:rPr>
          <w:rFonts w:ascii="Times New Roman" w:hAnsi="Times New Roman" w:cs="Times New Roman"/>
          <w:bCs/>
          <w:sz w:val="24"/>
          <w:szCs w:val="24"/>
        </w:rPr>
        <w:t xml:space="preserve"> </w:t>
      </w:r>
      <w:r w:rsidRPr="00E42D0B">
        <w:rPr>
          <w:rFonts w:ascii="Times New Roman" w:hAnsi="Times New Roman" w:cs="Times New Roman"/>
          <w:bCs/>
          <w:i/>
          <w:sz w:val="24"/>
          <w:szCs w:val="24"/>
        </w:rPr>
        <w:t>et al</w:t>
      </w:r>
      <w:r w:rsidRPr="00B21BCC">
        <w:rPr>
          <w:rFonts w:ascii="Times New Roman" w:hAnsi="Times New Roman" w:cs="Times New Roman"/>
          <w:bCs/>
          <w:sz w:val="24"/>
          <w:szCs w:val="24"/>
        </w:rPr>
        <w:t>. 2009).</w:t>
      </w:r>
      <w:r w:rsidRPr="00B21BCC">
        <w:rPr>
          <w:rFonts w:ascii="Times New Roman" w:hAnsi="Times New Roman" w:cs="Times New Roman"/>
          <w:b/>
          <w:bCs/>
          <w:sz w:val="24"/>
          <w:szCs w:val="24"/>
        </w:rPr>
        <w:t xml:space="preserve"> </w:t>
      </w:r>
      <w:r w:rsidR="00822E73" w:rsidRPr="00822E73">
        <w:rPr>
          <w:rFonts w:ascii="Times New Roman" w:hAnsi="Times New Roman" w:cs="Times New Roman"/>
          <w:bCs/>
          <w:sz w:val="24"/>
          <w:szCs w:val="24"/>
        </w:rPr>
        <w:t xml:space="preserve">Based on the </w:t>
      </w:r>
      <w:r w:rsidR="0067505D" w:rsidRPr="00822E73">
        <w:rPr>
          <w:rFonts w:ascii="Times New Roman" w:hAnsi="Times New Roman" w:cs="Times New Roman"/>
          <w:bCs/>
          <w:sz w:val="24"/>
          <w:szCs w:val="24"/>
        </w:rPr>
        <w:t xml:space="preserve">review </w:t>
      </w:r>
      <w:r w:rsidR="00822E73" w:rsidRPr="00822E73">
        <w:rPr>
          <w:rFonts w:ascii="Times New Roman" w:hAnsi="Times New Roman" w:cs="Times New Roman"/>
          <w:bCs/>
          <w:sz w:val="24"/>
          <w:szCs w:val="24"/>
        </w:rPr>
        <w:t>of</w:t>
      </w:r>
      <w:r w:rsidR="00822E73">
        <w:rPr>
          <w:rFonts w:ascii="Times New Roman" w:hAnsi="Times New Roman" w:cs="Times New Roman"/>
          <w:b/>
          <w:bCs/>
          <w:sz w:val="24"/>
          <w:szCs w:val="24"/>
        </w:rPr>
        <w:t xml:space="preserve"> </w:t>
      </w:r>
      <w:r w:rsidR="0067505D" w:rsidRPr="0067505D">
        <w:rPr>
          <w:rFonts w:ascii="Times New Roman" w:hAnsi="Times New Roman" w:cs="Times New Roman"/>
          <w:sz w:val="24"/>
          <w:szCs w:val="24"/>
          <w:lang w:eastAsia="zh-CN"/>
        </w:rPr>
        <w:t xml:space="preserve">relevant previous linguistic studies (e.g. </w:t>
      </w:r>
      <w:proofErr w:type="spellStart"/>
      <w:r w:rsidR="0067505D" w:rsidRPr="0067505D">
        <w:rPr>
          <w:rFonts w:ascii="Times New Roman" w:hAnsi="Times New Roman" w:cs="Times New Roman"/>
          <w:sz w:val="24"/>
          <w:szCs w:val="24"/>
          <w:lang w:eastAsia="zh-CN"/>
        </w:rPr>
        <w:t>Suchman</w:t>
      </w:r>
      <w:proofErr w:type="spellEnd"/>
      <w:r w:rsidR="0067505D" w:rsidRPr="0067505D">
        <w:rPr>
          <w:rFonts w:ascii="Times New Roman" w:hAnsi="Times New Roman" w:cs="Times New Roman"/>
          <w:sz w:val="24"/>
          <w:szCs w:val="24"/>
          <w:lang w:eastAsia="zh-CN"/>
        </w:rPr>
        <w:t xml:space="preserve"> et al. 1997; Wynn and Wynn 2006; </w:t>
      </w:r>
      <w:proofErr w:type="spellStart"/>
      <w:r w:rsidR="0067505D" w:rsidRPr="0067505D">
        <w:rPr>
          <w:rFonts w:ascii="Times New Roman" w:hAnsi="Times New Roman" w:cs="Times New Roman"/>
          <w:sz w:val="24"/>
          <w:szCs w:val="24"/>
          <w:lang w:eastAsia="zh-CN"/>
        </w:rPr>
        <w:t>Martinovski</w:t>
      </w:r>
      <w:proofErr w:type="spellEnd"/>
      <w:r w:rsidR="0067505D" w:rsidRPr="0067505D">
        <w:rPr>
          <w:rFonts w:ascii="Times New Roman" w:hAnsi="Times New Roman" w:cs="Times New Roman"/>
          <w:sz w:val="24"/>
          <w:szCs w:val="24"/>
          <w:lang w:eastAsia="zh-CN"/>
        </w:rPr>
        <w:t xml:space="preserve"> et al. 2007 and Pickering and </w:t>
      </w:r>
      <w:proofErr w:type="spellStart"/>
      <w:r w:rsidR="0067505D" w:rsidRPr="0067505D">
        <w:rPr>
          <w:rFonts w:ascii="Times New Roman" w:hAnsi="Times New Roman" w:cs="Times New Roman"/>
          <w:sz w:val="24"/>
          <w:szCs w:val="24"/>
          <w:lang w:eastAsia="zh-CN"/>
        </w:rPr>
        <w:t>Garrod</w:t>
      </w:r>
      <w:proofErr w:type="spellEnd"/>
      <w:r w:rsidR="0067505D" w:rsidRPr="0067505D">
        <w:rPr>
          <w:rFonts w:ascii="Times New Roman" w:hAnsi="Times New Roman" w:cs="Times New Roman"/>
          <w:sz w:val="24"/>
          <w:szCs w:val="24"/>
          <w:lang w:eastAsia="zh-CN"/>
        </w:rPr>
        <w:t xml:space="preserve">, 2004), medical consultation training material (e.g. </w:t>
      </w:r>
      <w:proofErr w:type="spellStart"/>
      <w:r w:rsidR="0067505D" w:rsidRPr="0067505D">
        <w:rPr>
          <w:rFonts w:ascii="Times New Roman" w:hAnsi="Times New Roman" w:cs="Times New Roman"/>
          <w:sz w:val="24"/>
          <w:szCs w:val="24"/>
          <w:lang w:eastAsia="zh-CN"/>
        </w:rPr>
        <w:t>Piasecky</w:t>
      </w:r>
      <w:proofErr w:type="spellEnd"/>
      <w:r w:rsidR="0067505D" w:rsidRPr="0067505D">
        <w:rPr>
          <w:rFonts w:ascii="Times New Roman" w:hAnsi="Times New Roman" w:cs="Times New Roman"/>
          <w:sz w:val="24"/>
          <w:szCs w:val="24"/>
          <w:lang w:eastAsia="zh-CN"/>
        </w:rPr>
        <w:t xml:space="preserve"> 2003; Silverman et al. 2013 and Moulton 2007) and the relevant medical literature (e.g. </w:t>
      </w:r>
      <w:proofErr w:type="spellStart"/>
      <w:r w:rsidR="0067505D" w:rsidRPr="0067505D">
        <w:rPr>
          <w:rFonts w:ascii="Times New Roman" w:hAnsi="Times New Roman" w:cs="Times New Roman"/>
          <w:sz w:val="24"/>
          <w:szCs w:val="24"/>
          <w:lang w:eastAsia="zh-CN"/>
        </w:rPr>
        <w:t>Hojat</w:t>
      </w:r>
      <w:proofErr w:type="spellEnd"/>
      <w:r w:rsidR="0067505D" w:rsidRPr="0067505D">
        <w:rPr>
          <w:rFonts w:ascii="Times New Roman" w:hAnsi="Times New Roman" w:cs="Times New Roman"/>
          <w:sz w:val="24"/>
          <w:szCs w:val="24"/>
          <w:lang w:eastAsia="zh-CN"/>
        </w:rPr>
        <w:t xml:space="preserve"> </w:t>
      </w:r>
      <w:r w:rsidR="0067505D" w:rsidRPr="0067505D">
        <w:rPr>
          <w:rFonts w:ascii="Times New Roman" w:hAnsi="Times New Roman" w:cs="Times New Roman"/>
          <w:i/>
          <w:iCs/>
          <w:sz w:val="24"/>
          <w:szCs w:val="24"/>
          <w:lang w:eastAsia="zh-CN"/>
        </w:rPr>
        <w:t>et al</w:t>
      </w:r>
      <w:r w:rsidR="0067505D" w:rsidRPr="0067505D">
        <w:rPr>
          <w:rFonts w:ascii="Times New Roman" w:hAnsi="Times New Roman" w:cs="Times New Roman"/>
          <w:sz w:val="24"/>
          <w:szCs w:val="24"/>
          <w:lang w:eastAsia="zh-CN"/>
        </w:rPr>
        <w:t>. 2002)</w:t>
      </w:r>
      <w:r w:rsidR="00822E73">
        <w:rPr>
          <w:rFonts w:ascii="Times New Roman" w:hAnsi="Times New Roman" w:cs="Times New Roman"/>
          <w:sz w:val="24"/>
          <w:szCs w:val="24"/>
          <w:lang w:eastAsia="zh-CN"/>
        </w:rPr>
        <w:t xml:space="preserve">, </w:t>
      </w:r>
      <w:r w:rsidR="0067505D" w:rsidRPr="0067505D">
        <w:rPr>
          <w:rFonts w:ascii="Times New Roman" w:hAnsi="Times New Roman" w:cs="Times New Roman"/>
          <w:sz w:val="24"/>
          <w:szCs w:val="24"/>
          <w:lang w:eastAsia="zh-CN"/>
        </w:rPr>
        <w:t xml:space="preserve">the following </w:t>
      </w:r>
      <w:r w:rsidR="00A155C6">
        <w:rPr>
          <w:rFonts w:ascii="Times New Roman" w:hAnsi="Times New Roman" w:cs="Times New Roman"/>
          <w:sz w:val="24"/>
          <w:szCs w:val="24"/>
          <w:lang w:eastAsia="zh-CN"/>
        </w:rPr>
        <w:t>expressive dimensions</w:t>
      </w:r>
      <w:r w:rsidR="0067505D" w:rsidRPr="0067505D">
        <w:rPr>
          <w:rFonts w:ascii="Times New Roman" w:hAnsi="Times New Roman" w:cs="Times New Roman"/>
          <w:sz w:val="24"/>
          <w:szCs w:val="24"/>
          <w:lang w:eastAsia="zh-CN"/>
        </w:rPr>
        <w:t xml:space="preserve"> of empathy </w:t>
      </w:r>
      <w:r w:rsidR="00822E73">
        <w:rPr>
          <w:rFonts w:ascii="Times New Roman" w:hAnsi="Times New Roman" w:cs="Times New Roman"/>
          <w:sz w:val="24"/>
          <w:szCs w:val="24"/>
          <w:lang w:eastAsia="zh-CN"/>
        </w:rPr>
        <w:t xml:space="preserve">(or </w:t>
      </w:r>
      <w:r w:rsidR="00822E73" w:rsidRPr="00822E73">
        <w:rPr>
          <w:rFonts w:ascii="Times New Roman" w:hAnsi="Times New Roman" w:cs="Times New Roman"/>
          <w:i/>
          <w:sz w:val="24"/>
          <w:szCs w:val="24"/>
          <w:lang w:eastAsia="zh-CN"/>
        </w:rPr>
        <w:t>empath</w:t>
      </w:r>
      <w:r w:rsidR="00822E73">
        <w:rPr>
          <w:rFonts w:ascii="Times New Roman" w:hAnsi="Times New Roman" w:cs="Times New Roman"/>
          <w:i/>
          <w:sz w:val="24"/>
          <w:szCs w:val="24"/>
          <w:lang w:eastAsia="zh-CN"/>
        </w:rPr>
        <w:t>i</w:t>
      </w:r>
      <w:r w:rsidR="00822E73" w:rsidRPr="00822E73">
        <w:rPr>
          <w:rFonts w:ascii="Times New Roman" w:hAnsi="Times New Roman" w:cs="Times New Roman"/>
          <w:i/>
          <w:sz w:val="24"/>
          <w:szCs w:val="24"/>
          <w:lang w:eastAsia="zh-CN"/>
        </w:rPr>
        <w:t>c speech acts</w:t>
      </w:r>
      <w:r w:rsidR="00822E73">
        <w:rPr>
          <w:rFonts w:ascii="Times New Roman" w:hAnsi="Times New Roman" w:cs="Times New Roman"/>
          <w:sz w:val="24"/>
          <w:szCs w:val="24"/>
          <w:lang w:eastAsia="zh-CN"/>
        </w:rPr>
        <w:t xml:space="preserve">) </w:t>
      </w:r>
      <w:r w:rsidR="00E6374B">
        <w:rPr>
          <w:rFonts w:ascii="Times New Roman" w:hAnsi="Times New Roman" w:cs="Times New Roman"/>
          <w:sz w:val="24"/>
          <w:szCs w:val="24"/>
          <w:lang w:eastAsia="zh-CN"/>
        </w:rPr>
        <w:t>may be</w:t>
      </w:r>
      <w:r w:rsidR="0067505D" w:rsidRPr="0067505D">
        <w:rPr>
          <w:rFonts w:ascii="Times New Roman" w:hAnsi="Times New Roman" w:cs="Times New Roman"/>
          <w:sz w:val="24"/>
          <w:szCs w:val="24"/>
          <w:lang w:eastAsia="zh-CN"/>
        </w:rPr>
        <w:t xml:space="preserve"> identified (</w:t>
      </w:r>
      <w:r w:rsidR="00A155C6">
        <w:rPr>
          <w:rFonts w:ascii="Times New Roman" w:hAnsi="Times New Roman" w:cs="Times New Roman"/>
          <w:sz w:val="24"/>
          <w:szCs w:val="24"/>
          <w:lang w:eastAsia="zh-CN"/>
        </w:rPr>
        <w:t xml:space="preserve">adapted from </w:t>
      </w:r>
      <w:r w:rsidR="00DF1DFC">
        <w:rPr>
          <w:rFonts w:ascii="Times New Roman" w:hAnsi="Times New Roman" w:cs="Times New Roman"/>
          <w:sz w:val="24"/>
          <w:szCs w:val="24"/>
          <w:lang w:eastAsia="zh-CN"/>
        </w:rPr>
        <w:t>Author</w:t>
      </w:r>
      <w:r w:rsidR="0067505D" w:rsidRPr="0067505D">
        <w:rPr>
          <w:rFonts w:ascii="Times New Roman" w:hAnsi="Times New Roman" w:cs="Times New Roman"/>
          <w:sz w:val="24"/>
          <w:szCs w:val="24"/>
          <w:lang w:eastAsia="zh-CN"/>
        </w:rPr>
        <w:t>, 2011: 148-149):</w:t>
      </w:r>
    </w:p>
    <w:p w:rsidR="0067505D" w:rsidRPr="00515573" w:rsidRDefault="0067505D" w:rsidP="0067505D">
      <w:pPr>
        <w:numPr>
          <w:ilvl w:val="0"/>
          <w:numId w:val="21"/>
        </w:numPr>
        <w:spacing w:after="0" w:line="480" w:lineRule="auto"/>
        <w:contextualSpacing/>
        <w:rPr>
          <w:rFonts w:ascii="Times New Roman" w:eastAsia="Times New Roman" w:hAnsi="Times New Roman" w:cs="Times New Roman"/>
          <w:sz w:val="24"/>
          <w:szCs w:val="24"/>
          <w:lang w:eastAsia="en-GB"/>
        </w:rPr>
      </w:pPr>
      <w:r w:rsidRPr="00515573">
        <w:rPr>
          <w:rFonts w:ascii="Times New Roman" w:eastAsia="Times New Roman" w:hAnsi="Times New Roman" w:cs="Times New Roman"/>
          <w:sz w:val="24"/>
          <w:szCs w:val="24"/>
          <w:lang w:eastAsia="en-GB"/>
        </w:rPr>
        <w:t>Eliciting patients’ feelings and views</w:t>
      </w:r>
      <w:r w:rsidR="003C55D6" w:rsidRPr="00515573">
        <w:rPr>
          <w:rFonts w:ascii="Times New Roman" w:eastAsia="Times New Roman" w:hAnsi="Times New Roman" w:cs="Times New Roman"/>
          <w:sz w:val="24"/>
          <w:szCs w:val="24"/>
          <w:lang w:eastAsia="en-GB"/>
        </w:rPr>
        <w:t xml:space="preserve"> e.g.: </w:t>
      </w:r>
      <w:r w:rsidR="003C55D6" w:rsidRPr="00515573">
        <w:rPr>
          <w:rFonts w:ascii="Times New Roman" w:eastAsia="Times New Roman" w:hAnsi="Times New Roman" w:cs="Times New Roman"/>
          <w:i/>
          <w:sz w:val="24"/>
          <w:szCs w:val="24"/>
          <w:lang w:eastAsia="en-GB"/>
        </w:rPr>
        <w:t>What brought this on, do you think?</w:t>
      </w:r>
    </w:p>
    <w:p w:rsidR="0067505D" w:rsidRPr="00515573" w:rsidRDefault="0067505D" w:rsidP="0067505D">
      <w:pPr>
        <w:numPr>
          <w:ilvl w:val="0"/>
          <w:numId w:val="21"/>
        </w:numPr>
        <w:spacing w:after="0" w:line="480" w:lineRule="auto"/>
        <w:contextualSpacing/>
        <w:rPr>
          <w:rFonts w:ascii="Times New Roman" w:eastAsia="Times New Roman" w:hAnsi="Times New Roman" w:cs="Times New Roman"/>
          <w:sz w:val="24"/>
          <w:szCs w:val="24"/>
          <w:lang w:eastAsia="en-GB"/>
        </w:rPr>
      </w:pPr>
      <w:r w:rsidRPr="00515573">
        <w:rPr>
          <w:rFonts w:ascii="Times New Roman" w:eastAsia="Times New Roman" w:hAnsi="Times New Roman" w:cs="Times New Roman"/>
          <w:sz w:val="24"/>
          <w:szCs w:val="24"/>
          <w:lang w:eastAsia="en-GB"/>
        </w:rPr>
        <w:t>Responding to patients’ cues:</w:t>
      </w:r>
    </w:p>
    <w:p w:rsidR="0067505D" w:rsidRPr="00515573" w:rsidRDefault="0067505D" w:rsidP="0067505D">
      <w:pPr>
        <w:numPr>
          <w:ilvl w:val="1"/>
          <w:numId w:val="21"/>
        </w:numPr>
        <w:spacing w:after="0" w:line="480" w:lineRule="auto"/>
        <w:contextualSpacing/>
        <w:rPr>
          <w:rFonts w:ascii="Times New Roman" w:eastAsia="Times New Roman" w:hAnsi="Times New Roman" w:cs="Times New Roman"/>
          <w:i/>
          <w:sz w:val="24"/>
          <w:szCs w:val="24"/>
          <w:lang w:eastAsia="en-GB"/>
        </w:rPr>
      </w:pPr>
      <w:r w:rsidRPr="00515573">
        <w:rPr>
          <w:rFonts w:ascii="Times New Roman" w:eastAsia="Times New Roman" w:hAnsi="Times New Roman" w:cs="Times New Roman"/>
          <w:sz w:val="24"/>
          <w:szCs w:val="24"/>
          <w:lang w:eastAsia="en-GB"/>
        </w:rPr>
        <w:t>Expressing explicit understanding and acknowledgement of patients’ feelings and views</w:t>
      </w:r>
      <w:r w:rsidR="00496760" w:rsidRPr="00515573">
        <w:rPr>
          <w:rFonts w:ascii="Times New Roman" w:eastAsia="Times New Roman" w:hAnsi="Times New Roman" w:cs="Times New Roman"/>
          <w:sz w:val="24"/>
          <w:szCs w:val="24"/>
          <w:lang w:eastAsia="en-GB"/>
        </w:rPr>
        <w:t xml:space="preserve"> e.g.:</w:t>
      </w:r>
      <w:r w:rsidR="00496760" w:rsidRPr="00515573">
        <w:rPr>
          <w:rFonts w:ascii="Times New Roman" w:eastAsia="Times New Roman" w:hAnsi="Times New Roman" w:cs="Times New Roman"/>
          <w:i/>
          <w:sz w:val="24"/>
          <w:szCs w:val="24"/>
          <w:lang w:eastAsia="en-GB"/>
        </w:rPr>
        <w:t xml:space="preserve"> I understand that you are upset/ anxious/ confused</w:t>
      </w:r>
    </w:p>
    <w:p w:rsidR="0067505D" w:rsidRPr="00515573" w:rsidRDefault="0067505D" w:rsidP="0067505D">
      <w:pPr>
        <w:numPr>
          <w:ilvl w:val="1"/>
          <w:numId w:val="21"/>
        </w:numPr>
        <w:spacing w:after="0" w:line="480" w:lineRule="auto"/>
        <w:contextualSpacing/>
        <w:rPr>
          <w:rFonts w:ascii="Times New Roman" w:eastAsia="Times New Roman" w:hAnsi="Times New Roman" w:cs="Times New Roman"/>
          <w:sz w:val="24"/>
          <w:szCs w:val="24"/>
          <w:lang w:eastAsia="en-GB"/>
        </w:rPr>
      </w:pPr>
      <w:r w:rsidRPr="00515573">
        <w:rPr>
          <w:rFonts w:ascii="Times New Roman" w:eastAsia="Times New Roman" w:hAnsi="Times New Roman" w:cs="Times New Roman"/>
          <w:sz w:val="24"/>
          <w:szCs w:val="24"/>
          <w:lang w:eastAsia="en-GB"/>
        </w:rPr>
        <w:t>Expressing</w:t>
      </w:r>
      <w:r w:rsidRPr="00515573">
        <w:rPr>
          <w:rFonts w:ascii="Times New Roman" w:eastAsia="Times New Roman" w:hAnsi="Times New Roman" w:cs="Times New Roman"/>
          <w:i/>
          <w:sz w:val="24"/>
          <w:szCs w:val="24"/>
          <w:lang w:eastAsia="en-GB"/>
        </w:rPr>
        <w:t xml:space="preserve"> </w:t>
      </w:r>
      <w:r w:rsidRPr="00515573">
        <w:rPr>
          <w:rFonts w:ascii="Times New Roman" w:eastAsia="Times New Roman" w:hAnsi="Times New Roman" w:cs="Times New Roman"/>
          <w:sz w:val="24"/>
          <w:szCs w:val="24"/>
          <w:lang w:eastAsia="en-GB"/>
        </w:rPr>
        <w:t xml:space="preserve">acceptance as: </w:t>
      </w:r>
    </w:p>
    <w:p w:rsidR="0067505D" w:rsidRPr="00515573" w:rsidRDefault="0067505D" w:rsidP="0067505D">
      <w:pPr>
        <w:numPr>
          <w:ilvl w:val="2"/>
          <w:numId w:val="21"/>
        </w:numPr>
        <w:spacing w:after="0" w:line="480" w:lineRule="auto"/>
        <w:contextualSpacing/>
        <w:rPr>
          <w:rFonts w:ascii="Times New Roman" w:eastAsia="Times New Roman" w:hAnsi="Times New Roman" w:cs="Times New Roman"/>
          <w:sz w:val="24"/>
          <w:szCs w:val="24"/>
          <w:lang w:eastAsia="en-GB"/>
        </w:rPr>
      </w:pPr>
      <w:r w:rsidRPr="00515573">
        <w:rPr>
          <w:rFonts w:ascii="Times New Roman" w:eastAsia="Times New Roman" w:hAnsi="Times New Roman" w:cs="Times New Roman"/>
          <w:sz w:val="24"/>
          <w:szCs w:val="24"/>
          <w:lang w:eastAsia="en-GB"/>
        </w:rPr>
        <w:t xml:space="preserve">Unconditional positive regard </w:t>
      </w:r>
      <w:r w:rsidR="00ED1C5B" w:rsidRPr="00515573">
        <w:rPr>
          <w:rFonts w:ascii="Times New Roman" w:eastAsia="Times New Roman" w:hAnsi="Times New Roman" w:cs="Times New Roman"/>
          <w:sz w:val="24"/>
          <w:szCs w:val="24"/>
          <w:lang w:eastAsia="en-GB"/>
        </w:rPr>
        <w:t>(praise and positive judgment)</w:t>
      </w:r>
      <w:r w:rsidR="003C55D6" w:rsidRPr="00515573">
        <w:rPr>
          <w:rFonts w:ascii="Times New Roman" w:eastAsia="Times New Roman" w:hAnsi="Times New Roman" w:cs="Times New Roman"/>
          <w:sz w:val="24"/>
          <w:szCs w:val="24"/>
          <w:lang w:eastAsia="en-GB"/>
        </w:rPr>
        <w:t xml:space="preserve"> e.g.: </w:t>
      </w:r>
      <w:r w:rsidR="003C55D6" w:rsidRPr="00515573">
        <w:rPr>
          <w:rFonts w:ascii="Times New Roman" w:eastAsia="Times New Roman" w:hAnsi="Times New Roman" w:cs="Times New Roman"/>
          <w:i/>
          <w:sz w:val="24"/>
          <w:szCs w:val="24"/>
          <w:lang w:eastAsia="en-GB"/>
        </w:rPr>
        <w:t>You are doing your best for your father at the moment.</w:t>
      </w:r>
    </w:p>
    <w:p w:rsidR="0067505D" w:rsidRPr="00515573" w:rsidRDefault="0067505D" w:rsidP="0067505D">
      <w:pPr>
        <w:numPr>
          <w:ilvl w:val="2"/>
          <w:numId w:val="21"/>
        </w:numPr>
        <w:spacing w:after="0" w:line="480" w:lineRule="auto"/>
        <w:contextualSpacing/>
        <w:rPr>
          <w:rFonts w:ascii="Times New Roman" w:eastAsia="Times New Roman" w:hAnsi="Times New Roman" w:cs="Times New Roman"/>
          <w:sz w:val="24"/>
          <w:szCs w:val="24"/>
          <w:lang w:eastAsia="en-GB"/>
        </w:rPr>
      </w:pPr>
      <w:r w:rsidRPr="00515573">
        <w:rPr>
          <w:rFonts w:ascii="Times New Roman" w:eastAsia="Times New Roman" w:hAnsi="Times New Roman" w:cs="Times New Roman"/>
          <w:sz w:val="24"/>
          <w:szCs w:val="24"/>
          <w:lang w:eastAsia="en-GB"/>
        </w:rPr>
        <w:t>‘Neutral’ support (</w:t>
      </w:r>
      <w:proofErr w:type="spellStart"/>
      <w:proofErr w:type="gramStart"/>
      <w:r w:rsidRPr="00515573">
        <w:rPr>
          <w:rFonts w:ascii="Times New Roman" w:eastAsia="Times New Roman" w:hAnsi="Times New Roman" w:cs="Times New Roman"/>
          <w:sz w:val="24"/>
          <w:szCs w:val="24"/>
          <w:lang w:eastAsia="en-GB"/>
        </w:rPr>
        <w:t>non</w:t>
      </w:r>
      <w:proofErr w:type="gramEnd"/>
      <w:r w:rsidRPr="00515573">
        <w:rPr>
          <w:rFonts w:ascii="Times New Roman" w:eastAsia="Times New Roman" w:hAnsi="Times New Roman" w:cs="Times New Roman"/>
          <w:sz w:val="24"/>
          <w:szCs w:val="24"/>
          <w:lang w:eastAsia="en-GB"/>
        </w:rPr>
        <w:t xml:space="preserve"> judging</w:t>
      </w:r>
      <w:proofErr w:type="spellEnd"/>
      <w:r w:rsidRPr="00515573">
        <w:rPr>
          <w:rFonts w:ascii="Times New Roman" w:eastAsia="Times New Roman" w:hAnsi="Times New Roman" w:cs="Times New Roman"/>
          <w:sz w:val="24"/>
          <w:szCs w:val="24"/>
          <w:lang w:eastAsia="en-GB"/>
        </w:rPr>
        <w:t xml:space="preserve"> of patients as people and expressing support even when approval cannot be granted)</w:t>
      </w:r>
      <w:r w:rsidR="003C55D6" w:rsidRPr="00515573">
        <w:rPr>
          <w:rFonts w:ascii="Times New Roman" w:eastAsia="Times New Roman" w:hAnsi="Times New Roman" w:cs="Times New Roman"/>
          <w:sz w:val="24"/>
          <w:szCs w:val="24"/>
          <w:lang w:eastAsia="en-GB"/>
        </w:rPr>
        <w:t xml:space="preserve"> e.g.: </w:t>
      </w:r>
      <w:r w:rsidR="003C55D6" w:rsidRPr="00515573">
        <w:rPr>
          <w:rFonts w:ascii="Times New Roman" w:eastAsia="Times New Roman" w:hAnsi="Times New Roman" w:cs="Times New Roman"/>
          <w:i/>
          <w:sz w:val="24"/>
          <w:szCs w:val="24"/>
          <w:lang w:eastAsia="en-GB"/>
        </w:rPr>
        <w:t>It is not surprising that you are not very patient at the moment</w:t>
      </w:r>
      <w:r w:rsidR="003C55D6" w:rsidRPr="00515573">
        <w:rPr>
          <w:rFonts w:ascii="Times New Roman" w:eastAsia="Times New Roman" w:hAnsi="Times New Roman" w:cs="Times New Roman"/>
          <w:sz w:val="24"/>
          <w:szCs w:val="24"/>
          <w:lang w:eastAsia="en-GB"/>
        </w:rPr>
        <w:t xml:space="preserve">.   </w:t>
      </w:r>
    </w:p>
    <w:p w:rsidR="00496760" w:rsidRPr="00515573" w:rsidRDefault="007A07F1" w:rsidP="00ED1C5B">
      <w:pPr>
        <w:spacing w:after="0" w:line="480" w:lineRule="auto"/>
        <w:ind w:firstLine="720"/>
        <w:contextualSpacing/>
        <w:rPr>
          <w:rFonts w:ascii="Times New Roman" w:eastAsia="Times New Roman" w:hAnsi="Times New Roman" w:cs="Times New Roman"/>
          <w:sz w:val="24"/>
          <w:szCs w:val="24"/>
          <w:lang w:eastAsia="en-GB"/>
        </w:rPr>
      </w:pPr>
      <w:r w:rsidRPr="00515573">
        <w:rPr>
          <w:rFonts w:ascii="Times New Roman" w:eastAsia="Times New Roman" w:hAnsi="Times New Roman" w:cs="Times New Roman"/>
          <w:sz w:val="24"/>
          <w:szCs w:val="24"/>
          <w:lang w:eastAsia="en-GB"/>
        </w:rPr>
        <w:t xml:space="preserve">Examples of </w:t>
      </w:r>
      <w:r w:rsidRPr="00515573">
        <w:rPr>
          <w:rFonts w:ascii="Times New Roman" w:eastAsia="Times New Roman" w:hAnsi="Times New Roman" w:cs="Times New Roman"/>
          <w:i/>
          <w:sz w:val="24"/>
          <w:szCs w:val="24"/>
          <w:lang w:eastAsia="en-GB"/>
        </w:rPr>
        <w:t>elicitation</w:t>
      </w:r>
      <w:r w:rsidRPr="00515573">
        <w:rPr>
          <w:rFonts w:ascii="Times New Roman" w:eastAsia="Times New Roman" w:hAnsi="Times New Roman" w:cs="Times New Roman"/>
          <w:sz w:val="24"/>
          <w:szCs w:val="24"/>
          <w:lang w:eastAsia="en-GB"/>
        </w:rPr>
        <w:t xml:space="preserve"> are uncommon in the </w:t>
      </w:r>
      <w:proofErr w:type="spellStart"/>
      <w:r w:rsidRPr="00515573">
        <w:rPr>
          <w:rFonts w:ascii="Times New Roman" w:eastAsia="Times New Roman" w:hAnsi="Times New Roman" w:cs="Times New Roman"/>
          <w:i/>
          <w:sz w:val="24"/>
          <w:szCs w:val="24"/>
          <w:lang w:eastAsia="en-GB"/>
        </w:rPr>
        <w:t>Netdoctor</w:t>
      </w:r>
      <w:proofErr w:type="spellEnd"/>
      <w:r w:rsidRPr="00515573">
        <w:rPr>
          <w:rFonts w:ascii="Times New Roman" w:eastAsia="Times New Roman" w:hAnsi="Times New Roman" w:cs="Times New Roman"/>
          <w:sz w:val="24"/>
          <w:szCs w:val="24"/>
          <w:lang w:eastAsia="en-GB"/>
        </w:rPr>
        <w:t xml:space="preserve"> responses because each exchange is </w:t>
      </w:r>
      <w:r w:rsidR="00387EAD" w:rsidRPr="00515573">
        <w:rPr>
          <w:rFonts w:ascii="Times New Roman" w:eastAsia="Times New Roman" w:hAnsi="Times New Roman" w:cs="Times New Roman"/>
          <w:sz w:val="24"/>
          <w:szCs w:val="24"/>
          <w:lang w:eastAsia="en-GB"/>
        </w:rPr>
        <w:t>self-contained (</w:t>
      </w:r>
      <w:r w:rsidRPr="00515573">
        <w:rPr>
          <w:rFonts w:ascii="Times New Roman" w:eastAsia="Times New Roman" w:hAnsi="Times New Roman" w:cs="Times New Roman"/>
          <w:sz w:val="24"/>
          <w:szCs w:val="24"/>
          <w:lang w:eastAsia="en-GB"/>
        </w:rPr>
        <w:t xml:space="preserve">limited to one query and one </w:t>
      </w:r>
      <w:r w:rsidR="00387EAD" w:rsidRPr="00515573">
        <w:rPr>
          <w:rFonts w:ascii="Times New Roman" w:eastAsia="Times New Roman" w:hAnsi="Times New Roman" w:cs="Times New Roman"/>
          <w:sz w:val="24"/>
          <w:szCs w:val="24"/>
          <w:lang w:eastAsia="en-GB"/>
        </w:rPr>
        <w:t xml:space="preserve">or two consecutive </w:t>
      </w:r>
      <w:r w:rsidRPr="00515573">
        <w:rPr>
          <w:rFonts w:ascii="Times New Roman" w:eastAsia="Times New Roman" w:hAnsi="Times New Roman" w:cs="Times New Roman"/>
          <w:sz w:val="24"/>
          <w:szCs w:val="24"/>
          <w:lang w:eastAsia="en-GB"/>
        </w:rPr>
        <w:t>response</w:t>
      </w:r>
      <w:r w:rsidR="00387EAD" w:rsidRPr="00515573">
        <w:rPr>
          <w:rFonts w:ascii="Times New Roman" w:eastAsia="Times New Roman" w:hAnsi="Times New Roman" w:cs="Times New Roman"/>
          <w:sz w:val="24"/>
          <w:szCs w:val="24"/>
          <w:lang w:eastAsia="en-GB"/>
        </w:rPr>
        <w:t>s)</w:t>
      </w:r>
      <w:r w:rsidRPr="00515573">
        <w:rPr>
          <w:rFonts w:ascii="Times New Roman" w:eastAsia="Times New Roman" w:hAnsi="Times New Roman" w:cs="Times New Roman"/>
          <w:sz w:val="24"/>
          <w:szCs w:val="24"/>
          <w:lang w:eastAsia="en-GB"/>
        </w:rPr>
        <w:t xml:space="preserve"> and </w:t>
      </w:r>
      <w:r w:rsidR="00387EAD" w:rsidRPr="00515573">
        <w:rPr>
          <w:rFonts w:ascii="Times New Roman" w:eastAsia="Times New Roman" w:hAnsi="Times New Roman" w:cs="Times New Roman"/>
          <w:sz w:val="24"/>
          <w:szCs w:val="24"/>
          <w:lang w:eastAsia="en-GB"/>
        </w:rPr>
        <w:t xml:space="preserve">any request for further </w:t>
      </w:r>
      <w:r w:rsidRPr="00515573">
        <w:rPr>
          <w:rFonts w:ascii="Times New Roman" w:eastAsia="Times New Roman" w:hAnsi="Times New Roman" w:cs="Times New Roman"/>
          <w:sz w:val="24"/>
          <w:szCs w:val="24"/>
          <w:lang w:eastAsia="en-GB"/>
        </w:rPr>
        <w:t>information</w:t>
      </w:r>
      <w:r w:rsidR="00387EAD" w:rsidRPr="00515573">
        <w:rPr>
          <w:rFonts w:ascii="Times New Roman" w:eastAsia="Times New Roman" w:hAnsi="Times New Roman" w:cs="Times New Roman"/>
          <w:sz w:val="24"/>
          <w:szCs w:val="24"/>
          <w:lang w:eastAsia="en-GB"/>
        </w:rPr>
        <w:t xml:space="preserve"> on the part of the expert, would not be met.</w:t>
      </w:r>
      <w:r w:rsidRPr="00515573">
        <w:rPr>
          <w:rFonts w:ascii="Times New Roman" w:eastAsia="Times New Roman" w:hAnsi="Times New Roman" w:cs="Times New Roman"/>
          <w:sz w:val="24"/>
          <w:szCs w:val="24"/>
          <w:lang w:eastAsia="en-GB"/>
        </w:rPr>
        <w:t xml:space="preserve">  </w:t>
      </w:r>
    </w:p>
    <w:p w:rsidR="00ED1C5B" w:rsidRPr="00515573" w:rsidRDefault="00411CF4" w:rsidP="00ED1C5B">
      <w:pPr>
        <w:spacing w:after="0" w:line="480" w:lineRule="auto"/>
        <w:ind w:firstLine="720"/>
        <w:rPr>
          <w:rFonts w:ascii="Times New Roman" w:hAnsi="Times New Roman" w:cs="Times New Roman"/>
          <w:sz w:val="24"/>
          <w:szCs w:val="24"/>
        </w:rPr>
      </w:pPr>
      <w:r w:rsidRPr="00515573">
        <w:rPr>
          <w:rFonts w:ascii="Times New Roman" w:hAnsi="Times New Roman" w:cs="Times New Roman"/>
          <w:i/>
          <w:sz w:val="24"/>
          <w:szCs w:val="24"/>
        </w:rPr>
        <w:t>I</w:t>
      </w:r>
      <w:r w:rsidR="00744901" w:rsidRPr="00515573">
        <w:rPr>
          <w:rFonts w:ascii="Times New Roman" w:hAnsi="Times New Roman" w:cs="Times New Roman"/>
          <w:i/>
          <w:sz w:val="24"/>
          <w:szCs w:val="24"/>
        </w:rPr>
        <w:t>mplicit</w:t>
      </w:r>
      <w:r w:rsidR="00744901" w:rsidRPr="00515573">
        <w:rPr>
          <w:rFonts w:ascii="Times New Roman" w:hAnsi="Times New Roman" w:cs="Times New Roman"/>
          <w:sz w:val="24"/>
          <w:szCs w:val="24"/>
        </w:rPr>
        <w:t xml:space="preserve"> </w:t>
      </w:r>
      <w:r w:rsidR="00ED1C5B" w:rsidRPr="00515573">
        <w:rPr>
          <w:rFonts w:ascii="Times New Roman" w:hAnsi="Times New Roman" w:cs="Times New Roman"/>
          <w:i/>
          <w:sz w:val="24"/>
          <w:szCs w:val="24"/>
        </w:rPr>
        <w:t xml:space="preserve">expressions </w:t>
      </w:r>
      <w:r w:rsidR="00744901" w:rsidRPr="00515573">
        <w:rPr>
          <w:rFonts w:ascii="Times New Roman" w:hAnsi="Times New Roman" w:cs="Times New Roman"/>
          <w:i/>
          <w:sz w:val="24"/>
          <w:szCs w:val="24"/>
        </w:rPr>
        <w:t>of understanding and acknowledgment</w:t>
      </w:r>
      <w:r w:rsidR="00744901" w:rsidRPr="00515573">
        <w:rPr>
          <w:rFonts w:ascii="Times New Roman" w:hAnsi="Times New Roman" w:cs="Times New Roman"/>
          <w:sz w:val="24"/>
          <w:szCs w:val="24"/>
        </w:rPr>
        <w:t xml:space="preserve"> of the patient’s perspective </w:t>
      </w:r>
      <w:r w:rsidR="00ED1C5B" w:rsidRPr="00515573">
        <w:rPr>
          <w:rFonts w:ascii="Times New Roman" w:hAnsi="Times New Roman" w:cs="Times New Roman"/>
          <w:sz w:val="24"/>
          <w:szCs w:val="24"/>
        </w:rPr>
        <w:t xml:space="preserve">may </w:t>
      </w:r>
      <w:r w:rsidR="00784ECD" w:rsidRPr="00515573">
        <w:rPr>
          <w:rFonts w:ascii="Times New Roman" w:hAnsi="Times New Roman" w:cs="Times New Roman"/>
          <w:sz w:val="24"/>
          <w:szCs w:val="24"/>
        </w:rPr>
        <w:t xml:space="preserve">generally </w:t>
      </w:r>
      <w:r w:rsidR="00ED1C5B" w:rsidRPr="00515573">
        <w:rPr>
          <w:rFonts w:ascii="Times New Roman" w:hAnsi="Times New Roman" w:cs="Times New Roman"/>
          <w:sz w:val="24"/>
          <w:szCs w:val="24"/>
        </w:rPr>
        <w:t>take the form of accommodation to the patients’ speech style (lexical</w:t>
      </w:r>
      <w:r w:rsidR="00744901" w:rsidRPr="00515573">
        <w:rPr>
          <w:rFonts w:ascii="Times New Roman" w:hAnsi="Times New Roman" w:cs="Times New Roman"/>
          <w:sz w:val="24"/>
          <w:szCs w:val="24"/>
        </w:rPr>
        <w:t xml:space="preserve">, syntactic </w:t>
      </w:r>
      <w:r w:rsidR="00ED1C5B" w:rsidRPr="00515573">
        <w:rPr>
          <w:rFonts w:ascii="Times New Roman" w:hAnsi="Times New Roman" w:cs="Times New Roman"/>
          <w:sz w:val="24"/>
          <w:szCs w:val="24"/>
        </w:rPr>
        <w:t xml:space="preserve">or pragmatic ‘alignment’, as defined by </w:t>
      </w:r>
      <w:proofErr w:type="spellStart"/>
      <w:r w:rsidR="00ED1C5B" w:rsidRPr="00515573">
        <w:rPr>
          <w:rFonts w:ascii="Times New Roman" w:hAnsi="Times New Roman" w:cs="Times New Roman"/>
          <w:sz w:val="24"/>
          <w:szCs w:val="24"/>
        </w:rPr>
        <w:t>Garrod</w:t>
      </w:r>
      <w:proofErr w:type="spellEnd"/>
      <w:r w:rsidR="00ED1C5B" w:rsidRPr="00515573">
        <w:rPr>
          <w:rFonts w:ascii="Times New Roman" w:hAnsi="Times New Roman" w:cs="Times New Roman"/>
          <w:sz w:val="24"/>
          <w:szCs w:val="24"/>
        </w:rPr>
        <w:t xml:space="preserve"> and Pickering, 2004) or </w:t>
      </w:r>
      <w:r w:rsidR="00744901" w:rsidRPr="00515573">
        <w:rPr>
          <w:rFonts w:ascii="Times New Roman" w:hAnsi="Times New Roman" w:cs="Times New Roman"/>
          <w:sz w:val="24"/>
          <w:szCs w:val="24"/>
        </w:rPr>
        <w:t xml:space="preserve">orientation </w:t>
      </w:r>
      <w:r w:rsidR="00ED1C5B" w:rsidRPr="00515573">
        <w:rPr>
          <w:rFonts w:ascii="Times New Roman" w:hAnsi="Times New Roman" w:cs="Times New Roman"/>
          <w:sz w:val="24"/>
          <w:szCs w:val="24"/>
        </w:rPr>
        <w:t>to the patients</w:t>
      </w:r>
      <w:r w:rsidR="00744901" w:rsidRPr="00515573">
        <w:rPr>
          <w:rFonts w:ascii="Times New Roman" w:hAnsi="Times New Roman" w:cs="Times New Roman"/>
          <w:sz w:val="24"/>
          <w:szCs w:val="24"/>
        </w:rPr>
        <w:t>’ narrative</w:t>
      </w:r>
      <w:r w:rsidR="007A07F1" w:rsidRPr="00515573">
        <w:rPr>
          <w:rFonts w:ascii="Times New Roman" w:hAnsi="Times New Roman" w:cs="Times New Roman"/>
          <w:sz w:val="24"/>
          <w:szCs w:val="24"/>
        </w:rPr>
        <w:t xml:space="preserve"> through repetition</w:t>
      </w:r>
      <w:r w:rsidRPr="00515573">
        <w:rPr>
          <w:rFonts w:ascii="Times New Roman" w:hAnsi="Times New Roman" w:cs="Times New Roman"/>
          <w:sz w:val="24"/>
          <w:szCs w:val="24"/>
        </w:rPr>
        <w:t>, back-channelling</w:t>
      </w:r>
      <w:r w:rsidR="007A07F1" w:rsidRPr="00515573">
        <w:rPr>
          <w:rFonts w:ascii="Times New Roman" w:hAnsi="Times New Roman" w:cs="Times New Roman"/>
          <w:sz w:val="24"/>
          <w:szCs w:val="24"/>
        </w:rPr>
        <w:t xml:space="preserve"> or checking </w:t>
      </w:r>
      <w:r w:rsidR="00744901" w:rsidRPr="00515573">
        <w:rPr>
          <w:rFonts w:ascii="Times New Roman" w:hAnsi="Times New Roman" w:cs="Times New Roman"/>
          <w:sz w:val="24"/>
          <w:szCs w:val="24"/>
        </w:rPr>
        <w:t xml:space="preserve">formulations, </w:t>
      </w:r>
      <w:r w:rsidR="007A07F1" w:rsidRPr="00515573">
        <w:rPr>
          <w:rFonts w:ascii="Times New Roman" w:hAnsi="Times New Roman" w:cs="Times New Roman"/>
          <w:sz w:val="24"/>
          <w:szCs w:val="24"/>
        </w:rPr>
        <w:t>signal</w:t>
      </w:r>
      <w:r w:rsidR="00744901" w:rsidRPr="00515573">
        <w:rPr>
          <w:rFonts w:ascii="Times New Roman" w:hAnsi="Times New Roman" w:cs="Times New Roman"/>
          <w:sz w:val="24"/>
          <w:szCs w:val="24"/>
        </w:rPr>
        <w:t>ling</w:t>
      </w:r>
      <w:r w:rsidR="007A07F1" w:rsidRPr="00515573">
        <w:rPr>
          <w:rFonts w:ascii="Times New Roman" w:hAnsi="Times New Roman" w:cs="Times New Roman"/>
          <w:sz w:val="24"/>
          <w:szCs w:val="24"/>
        </w:rPr>
        <w:t xml:space="preserve"> or confirm</w:t>
      </w:r>
      <w:r w:rsidR="00744901" w:rsidRPr="00515573">
        <w:rPr>
          <w:rFonts w:ascii="Times New Roman" w:hAnsi="Times New Roman" w:cs="Times New Roman"/>
          <w:sz w:val="24"/>
          <w:szCs w:val="24"/>
        </w:rPr>
        <w:t xml:space="preserve">ing </w:t>
      </w:r>
      <w:r w:rsidRPr="00515573">
        <w:rPr>
          <w:rFonts w:ascii="Times New Roman" w:hAnsi="Times New Roman" w:cs="Times New Roman"/>
          <w:sz w:val="24"/>
          <w:szCs w:val="24"/>
        </w:rPr>
        <w:t xml:space="preserve">that </w:t>
      </w:r>
      <w:r w:rsidR="00744901" w:rsidRPr="00515573">
        <w:rPr>
          <w:rFonts w:ascii="Times New Roman" w:hAnsi="Times New Roman" w:cs="Times New Roman"/>
          <w:sz w:val="24"/>
          <w:szCs w:val="24"/>
        </w:rPr>
        <w:t xml:space="preserve">the </w:t>
      </w:r>
      <w:r w:rsidRPr="00515573">
        <w:rPr>
          <w:rFonts w:ascii="Times New Roman" w:hAnsi="Times New Roman" w:cs="Times New Roman"/>
          <w:sz w:val="24"/>
          <w:szCs w:val="24"/>
        </w:rPr>
        <w:t xml:space="preserve">health professional </w:t>
      </w:r>
      <w:r w:rsidR="007A07F1" w:rsidRPr="00515573">
        <w:rPr>
          <w:rFonts w:ascii="Times New Roman" w:hAnsi="Times New Roman" w:cs="Times New Roman"/>
          <w:sz w:val="24"/>
          <w:szCs w:val="24"/>
        </w:rPr>
        <w:t xml:space="preserve"> </w:t>
      </w:r>
      <w:r w:rsidRPr="00515573">
        <w:rPr>
          <w:rFonts w:ascii="Times New Roman" w:hAnsi="Times New Roman" w:cs="Times New Roman"/>
          <w:sz w:val="24"/>
          <w:szCs w:val="24"/>
        </w:rPr>
        <w:t xml:space="preserve">is </w:t>
      </w:r>
      <w:r w:rsidR="007A07F1" w:rsidRPr="00515573">
        <w:rPr>
          <w:rFonts w:ascii="Times New Roman" w:hAnsi="Times New Roman" w:cs="Times New Roman"/>
          <w:sz w:val="24"/>
          <w:szCs w:val="24"/>
        </w:rPr>
        <w:t>listening and understanding.</w:t>
      </w:r>
      <w:r w:rsidR="00ED1C5B" w:rsidRPr="00515573">
        <w:rPr>
          <w:rFonts w:ascii="Times New Roman" w:hAnsi="Times New Roman" w:cs="Times New Roman"/>
          <w:sz w:val="24"/>
          <w:szCs w:val="24"/>
        </w:rPr>
        <w:t xml:space="preserve"> In the </w:t>
      </w:r>
      <w:proofErr w:type="spellStart"/>
      <w:r w:rsidR="00ED1C5B" w:rsidRPr="00515573">
        <w:rPr>
          <w:rFonts w:ascii="Times New Roman" w:hAnsi="Times New Roman" w:cs="Times New Roman"/>
          <w:i/>
          <w:sz w:val="24"/>
          <w:szCs w:val="24"/>
        </w:rPr>
        <w:t>Netdoctor</w:t>
      </w:r>
      <w:proofErr w:type="spellEnd"/>
      <w:r w:rsidR="00ED1C5B" w:rsidRPr="00515573">
        <w:rPr>
          <w:rFonts w:ascii="Times New Roman" w:hAnsi="Times New Roman" w:cs="Times New Roman"/>
          <w:sz w:val="24"/>
          <w:szCs w:val="24"/>
        </w:rPr>
        <w:t xml:space="preserve"> exchanges, the most common form of </w:t>
      </w:r>
      <w:r w:rsidRPr="00515573">
        <w:rPr>
          <w:rFonts w:ascii="Times New Roman" w:hAnsi="Times New Roman" w:cs="Times New Roman"/>
          <w:sz w:val="24"/>
          <w:szCs w:val="24"/>
        </w:rPr>
        <w:t>such implicit expression is</w:t>
      </w:r>
      <w:r w:rsidR="00ED1C5B" w:rsidRPr="00515573">
        <w:rPr>
          <w:rFonts w:ascii="Times New Roman" w:hAnsi="Times New Roman" w:cs="Times New Roman"/>
          <w:sz w:val="24"/>
          <w:szCs w:val="24"/>
        </w:rPr>
        <w:t xml:space="preserve"> the experts’ reference to </w:t>
      </w:r>
      <w:r w:rsidR="00334D40" w:rsidRPr="00515573">
        <w:rPr>
          <w:rFonts w:ascii="Times New Roman" w:hAnsi="Times New Roman" w:cs="Times New Roman"/>
          <w:sz w:val="24"/>
          <w:szCs w:val="24"/>
        </w:rPr>
        <w:t>contextual</w:t>
      </w:r>
      <w:r w:rsidR="00ED1C5B" w:rsidRPr="00515573">
        <w:rPr>
          <w:rFonts w:ascii="Times New Roman" w:hAnsi="Times New Roman" w:cs="Times New Roman"/>
          <w:sz w:val="24"/>
          <w:szCs w:val="24"/>
        </w:rPr>
        <w:t xml:space="preserve"> details mentioned by patients in their initial enquiries.  Such references are, therefore, </w:t>
      </w:r>
      <w:r w:rsidR="00BB25B8" w:rsidRPr="00515573">
        <w:rPr>
          <w:rFonts w:ascii="Times New Roman" w:hAnsi="Times New Roman" w:cs="Times New Roman"/>
          <w:sz w:val="24"/>
          <w:szCs w:val="24"/>
        </w:rPr>
        <w:t xml:space="preserve">also </w:t>
      </w:r>
      <w:r w:rsidR="00ED1C5B" w:rsidRPr="00515573">
        <w:rPr>
          <w:rFonts w:ascii="Times New Roman" w:hAnsi="Times New Roman" w:cs="Times New Roman"/>
          <w:sz w:val="24"/>
          <w:szCs w:val="24"/>
        </w:rPr>
        <w:t xml:space="preserve">coded under </w:t>
      </w:r>
      <w:r w:rsidR="00ED1C5B" w:rsidRPr="00515573">
        <w:rPr>
          <w:rFonts w:ascii="Times New Roman" w:hAnsi="Times New Roman" w:cs="Times New Roman"/>
          <w:i/>
          <w:sz w:val="24"/>
          <w:szCs w:val="24"/>
        </w:rPr>
        <w:t>empathy</w:t>
      </w:r>
      <w:r w:rsidR="00ED1C5B" w:rsidRPr="00515573">
        <w:rPr>
          <w:rFonts w:ascii="Times New Roman" w:hAnsi="Times New Roman" w:cs="Times New Roman"/>
          <w:sz w:val="24"/>
          <w:szCs w:val="24"/>
        </w:rPr>
        <w:t xml:space="preserve"> (see below).  </w:t>
      </w:r>
    </w:p>
    <w:p w:rsidR="0008784A" w:rsidRPr="00515573" w:rsidRDefault="0008784A" w:rsidP="00DD39B7">
      <w:pPr>
        <w:spacing w:after="0" w:line="480" w:lineRule="auto"/>
        <w:ind w:firstLine="720"/>
        <w:rPr>
          <w:rFonts w:ascii="Times New Roman" w:hAnsi="Times New Roman" w:cs="Times New Roman"/>
          <w:sz w:val="24"/>
          <w:szCs w:val="24"/>
        </w:rPr>
      </w:pPr>
      <w:r w:rsidRPr="00515573">
        <w:rPr>
          <w:rFonts w:ascii="Times New Roman" w:hAnsi="Times New Roman" w:cs="Times New Roman"/>
          <w:sz w:val="24"/>
          <w:szCs w:val="24"/>
        </w:rPr>
        <w:t>Expression</w:t>
      </w:r>
      <w:r w:rsidR="00DD39B7" w:rsidRPr="00515573">
        <w:rPr>
          <w:rFonts w:ascii="Times New Roman" w:hAnsi="Times New Roman" w:cs="Times New Roman"/>
          <w:sz w:val="24"/>
          <w:szCs w:val="24"/>
        </w:rPr>
        <w:t>s</w:t>
      </w:r>
      <w:r w:rsidRPr="00515573">
        <w:rPr>
          <w:rFonts w:ascii="Times New Roman" w:hAnsi="Times New Roman" w:cs="Times New Roman"/>
          <w:sz w:val="24"/>
          <w:szCs w:val="24"/>
        </w:rPr>
        <w:t xml:space="preserve"> of</w:t>
      </w:r>
      <w:r w:rsidRPr="00515573">
        <w:rPr>
          <w:rFonts w:ascii="Times New Roman" w:hAnsi="Times New Roman" w:cs="Times New Roman"/>
          <w:i/>
          <w:sz w:val="24"/>
          <w:szCs w:val="24"/>
        </w:rPr>
        <w:t xml:space="preserve"> sympathy</w:t>
      </w:r>
      <w:r w:rsidRPr="00515573">
        <w:rPr>
          <w:rFonts w:ascii="Times New Roman" w:hAnsi="Times New Roman" w:cs="Times New Roman"/>
          <w:sz w:val="24"/>
          <w:szCs w:val="24"/>
        </w:rPr>
        <w:t xml:space="preserve"> </w:t>
      </w:r>
      <w:r w:rsidR="00DD39B7" w:rsidRPr="00515573">
        <w:rPr>
          <w:rFonts w:ascii="Times New Roman" w:hAnsi="Times New Roman" w:cs="Times New Roman"/>
          <w:sz w:val="24"/>
          <w:szCs w:val="24"/>
        </w:rPr>
        <w:t xml:space="preserve">(such as: </w:t>
      </w:r>
      <w:r w:rsidR="00DD39B7" w:rsidRPr="00515573">
        <w:rPr>
          <w:rFonts w:ascii="Times New Roman" w:hAnsi="Times New Roman" w:cs="Times New Roman"/>
          <w:i/>
          <w:sz w:val="24"/>
          <w:szCs w:val="24"/>
        </w:rPr>
        <w:t>I am sorry to hear</w:t>
      </w:r>
      <w:r w:rsidR="00DD39B7" w:rsidRPr="00515573">
        <w:rPr>
          <w:rFonts w:ascii="Times New Roman" w:hAnsi="Times New Roman" w:cs="Times New Roman"/>
          <w:sz w:val="24"/>
          <w:szCs w:val="24"/>
        </w:rPr>
        <w:t xml:space="preserve"> </w:t>
      </w:r>
      <w:r w:rsidR="00DD39B7" w:rsidRPr="00515573">
        <w:rPr>
          <w:rFonts w:ascii="Times New Roman" w:hAnsi="Times New Roman" w:cs="Times New Roman"/>
          <w:i/>
          <w:sz w:val="24"/>
          <w:szCs w:val="24"/>
        </w:rPr>
        <w:t>that</w:t>
      </w:r>
      <w:r w:rsidR="00DD39B7" w:rsidRPr="00515573">
        <w:rPr>
          <w:rFonts w:ascii="Times New Roman" w:hAnsi="Times New Roman" w:cs="Times New Roman"/>
          <w:sz w:val="24"/>
          <w:szCs w:val="24"/>
        </w:rPr>
        <w:t xml:space="preserve">) do not satisfy the core definition of empathy to the extent that they do not convey explicit understanding and acknowledgement of patients’ feelings and views but they still appear to have a role </w:t>
      </w:r>
      <w:r w:rsidRPr="00515573">
        <w:rPr>
          <w:rFonts w:ascii="Times New Roman" w:hAnsi="Times New Roman" w:cs="Times New Roman"/>
          <w:sz w:val="24"/>
          <w:szCs w:val="24"/>
        </w:rPr>
        <w:t>to play</w:t>
      </w:r>
      <w:r w:rsidR="00DD39B7" w:rsidRPr="00515573">
        <w:rPr>
          <w:rFonts w:ascii="Times New Roman" w:hAnsi="Times New Roman" w:cs="Times New Roman"/>
          <w:sz w:val="24"/>
          <w:szCs w:val="24"/>
        </w:rPr>
        <w:t xml:space="preserve"> within PCC. </w:t>
      </w:r>
      <w:r w:rsidR="00BB25B8" w:rsidRPr="00515573">
        <w:rPr>
          <w:rFonts w:ascii="Times New Roman" w:hAnsi="Times New Roman" w:cs="Times New Roman"/>
          <w:sz w:val="24"/>
          <w:szCs w:val="24"/>
        </w:rPr>
        <w:t xml:space="preserve"> </w:t>
      </w:r>
      <w:r w:rsidRPr="00515573">
        <w:rPr>
          <w:rFonts w:ascii="Times New Roman" w:hAnsi="Times New Roman" w:cs="Times New Roman"/>
          <w:sz w:val="24"/>
          <w:szCs w:val="24"/>
        </w:rPr>
        <w:t xml:space="preserve">Relevant expressions are, therefore, accounted for in the analysis.  </w:t>
      </w:r>
    </w:p>
    <w:p w:rsidR="00FF71F5" w:rsidRPr="00515573" w:rsidRDefault="00ED1C5B" w:rsidP="00FF71F5">
      <w:pPr>
        <w:spacing w:after="0" w:line="480" w:lineRule="auto"/>
        <w:ind w:firstLine="720"/>
        <w:rPr>
          <w:rFonts w:ascii="Times New Roman" w:hAnsi="Times New Roman" w:cs="Times New Roman"/>
          <w:sz w:val="24"/>
          <w:szCs w:val="24"/>
        </w:rPr>
      </w:pPr>
      <w:r w:rsidRPr="00515573">
        <w:rPr>
          <w:rFonts w:ascii="Times New Roman" w:hAnsi="Times New Roman" w:cs="Times New Roman"/>
          <w:sz w:val="24"/>
          <w:szCs w:val="24"/>
        </w:rPr>
        <w:t>S</w:t>
      </w:r>
      <w:r w:rsidR="00BD1963" w:rsidRPr="00515573">
        <w:rPr>
          <w:rFonts w:ascii="Times New Roman" w:hAnsi="Times New Roman" w:cs="Times New Roman"/>
          <w:sz w:val="24"/>
          <w:szCs w:val="24"/>
        </w:rPr>
        <w:t xml:space="preserve">ee </w:t>
      </w:r>
      <w:r w:rsidR="00DF1DFC" w:rsidRPr="00515573">
        <w:rPr>
          <w:rFonts w:ascii="Times New Roman" w:hAnsi="Times New Roman" w:cs="Times New Roman"/>
          <w:sz w:val="24"/>
          <w:szCs w:val="24"/>
        </w:rPr>
        <w:t>Author</w:t>
      </w:r>
      <w:r w:rsidR="00BD1963" w:rsidRPr="00515573">
        <w:rPr>
          <w:rFonts w:ascii="Times New Roman" w:hAnsi="Times New Roman" w:cs="Times New Roman"/>
          <w:sz w:val="24"/>
          <w:szCs w:val="24"/>
        </w:rPr>
        <w:t xml:space="preserve"> 2011 for a fuller overview of empathic communicative acts</w:t>
      </w:r>
      <w:r w:rsidR="00785D94" w:rsidRPr="00515573">
        <w:rPr>
          <w:rFonts w:ascii="Times New Roman" w:hAnsi="Times New Roman" w:cs="Times New Roman"/>
          <w:sz w:val="24"/>
          <w:szCs w:val="24"/>
        </w:rPr>
        <w:t xml:space="preserve"> and how they were derived drawing on definitions of empathy in the medical literature</w:t>
      </w:r>
      <w:r w:rsidR="00DF7C85" w:rsidRPr="00515573">
        <w:rPr>
          <w:rFonts w:ascii="Times New Roman" w:hAnsi="Times New Roman" w:cs="Times New Roman"/>
          <w:sz w:val="24"/>
          <w:szCs w:val="24"/>
        </w:rPr>
        <w:t xml:space="preserve"> and existing </w:t>
      </w:r>
      <w:r w:rsidR="0008784A" w:rsidRPr="00515573">
        <w:rPr>
          <w:rFonts w:ascii="Times New Roman" w:hAnsi="Times New Roman" w:cs="Times New Roman"/>
          <w:sz w:val="24"/>
          <w:szCs w:val="24"/>
        </w:rPr>
        <w:t>l</w:t>
      </w:r>
      <w:r w:rsidR="00DF7C85" w:rsidRPr="00515573">
        <w:rPr>
          <w:rFonts w:ascii="Times New Roman" w:hAnsi="Times New Roman" w:cs="Times New Roman"/>
          <w:sz w:val="24"/>
          <w:szCs w:val="24"/>
        </w:rPr>
        <w:t>inguistic studies</w:t>
      </w:r>
      <w:r w:rsidR="001A5046" w:rsidRPr="00515573">
        <w:rPr>
          <w:rFonts w:ascii="Times New Roman" w:hAnsi="Times New Roman" w:cs="Times New Roman"/>
          <w:sz w:val="24"/>
          <w:szCs w:val="24"/>
        </w:rPr>
        <w:t xml:space="preserve"> and frameworks.</w:t>
      </w:r>
      <w:r w:rsidR="00BD1963" w:rsidRPr="00515573">
        <w:rPr>
          <w:rFonts w:ascii="Times New Roman" w:hAnsi="Times New Roman" w:cs="Times New Roman"/>
          <w:sz w:val="24"/>
          <w:szCs w:val="24"/>
        </w:rPr>
        <w:t xml:space="preserve"> </w:t>
      </w:r>
    </w:p>
    <w:p w:rsidR="00FF71F5" w:rsidRPr="00515573" w:rsidRDefault="00BD1963" w:rsidP="00FF71F5">
      <w:pPr>
        <w:spacing w:after="0" w:line="480" w:lineRule="auto"/>
        <w:ind w:firstLine="720"/>
        <w:rPr>
          <w:rFonts w:ascii="Times New Roman" w:hAnsi="Times New Roman" w:cs="Times New Roman"/>
          <w:sz w:val="24"/>
          <w:szCs w:val="24"/>
        </w:rPr>
      </w:pPr>
      <w:r w:rsidRPr="00515573">
        <w:rPr>
          <w:rFonts w:ascii="Times New Roman" w:hAnsi="Times New Roman" w:cs="Times New Roman"/>
          <w:sz w:val="24"/>
          <w:szCs w:val="24"/>
        </w:rPr>
        <w:t>Expressions that appear un-empathic</w:t>
      </w:r>
      <w:r w:rsidR="000D5134" w:rsidRPr="00515573">
        <w:rPr>
          <w:rFonts w:ascii="Times New Roman" w:hAnsi="Times New Roman" w:cs="Times New Roman"/>
          <w:sz w:val="24"/>
          <w:szCs w:val="24"/>
        </w:rPr>
        <w:t>,</w:t>
      </w:r>
      <w:r w:rsidRPr="00515573">
        <w:rPr>
          <w:rFonts w:ascii="Times New Roman" w:hAnsi="Times New Roman" w:cs="Times New Roman"/>
          <w:i/>
          <w:sz w:val="24"/>
          <w:szCs w:val="24"/>
        </w:rPr>
        <w:t xml:space="preserve"> </w:t>
      </w:r>
      <w:r w:rsidRPr="00515573">
        <w:rPr>
          <w:rFonts w:ascii="Times New Roman" w:hAnsi="Times New Roman" w:cs="Times New Roman"/>
          <w:sz w:val="24"/>
          <w:szCs w:val="24"/>
        </w:rPr>
        <w:t>i.e. showing lack of concern for the patients’ perspective (e.g. in the form of rejection, question or dismissal of their views and feelings) also need</w:t>
      </w:r>
      <w:r w:rsidR="00ED1C5B" w:rsidRPr="00515573">
        <w:rPr>
          <w:rFonts w:ascii="Times New Roman" w:hAnsi="Times New Roman" w:cs="Times New Roman"/>
          <w:sz w:val="24"/>
          <w:szCs w:val="24"/>
        </w:rPr>
        <w:t>ed</w:t>
      </w:r>
      <w:r w:rsidRPr="00515573">
        <w:rPr>
          <w:rFonts w:ascii="Times New Roman" w:hAnsi="Times New Roman" w:cs="Times New Roman"/>
          <w:sz w:val="24"/>
          <w:szCs w:val="24"/>
        </w:rPr>
        <w:t xml:space="preserve"> to be accounted for</w:t>
      </w:r>
      <w:r w:rsidR="009700D8" w:rsidRPr="00515573">
        <w:rPr>
          <w:rFonts w:ascii="Times New Roman" w:hAnsi="Times New Roman" w:cs="Times New Roman"/>
          <w:sz w:val="24"/>
          <w:szCs w:val="24"/>
        </w:rPr>
        <w:t xml:space="preserve"> and </w:t>
      </w:r>
      <w:r w:rsidR="00ED1C5B" w:rsidRPr="00515573">
        <w:rPr>
          <w:rFonts w:ascii="Times New Roman" w:hAnsi="Times New Roman" w:cs="Times New Roman"/>
          <w:sz w:val="24"/>
          <w:szCs w:val="24"/>
        </w:rPr>
        <w:t xml:space="preserve">were </w:t>
      </w:r>
      <w:r w:rsidR="009700D8" w:rsidRPr="00515573">
        <w:rPr>
          <w:rFonts w:ascii="Times New Roman" w:hAnsi="Times New Roman" w:cs="Times New Roman"/>
          <w:sz w:val="24"/>
          <w:szCs w:val="24"/>
        </w:rPr>
        <w:t xml:space="preserve">coded as </w:t>
      </w:r>
      <w:r w:rsidR="009700D8" w:rsidRPr="00515573">
        <w:rPr>
          <w:rFonts w:ascii="Times New Roman" w:hAnsi="Times New Roman" w:cs="Times New Roman"/>
          <w:i/>
          <w:sz w:val="24"/>
          <w:szCs w:val="24"/>
        </w:rPr>
        <w:t xml:space="preserve">negative empathy </w:t>
      </w:r>
      <w:r w:rsidR="009700D8" w:rsidRPr="00515573">
        <w:rPr>
          <w:rFonts w:ascii="Times New Roman" w:hAnsi="Times New Roman" w:cs="Times New Roman"/>
          <w:sz w:val="24"/>
          <w:szCs w:val="24"/>
        </w:rPr>
        <w:t xml:space="preserve">(as against </w:t>
      </w:r>
      <w:r w:rsidR="009700D8" w:rsidRPr="00515573">
        <w:rPr>
          <w:rFonts w:ascii="Times New Roman" w:hAnsi="Times New Roman" w:cs="Times New Roman"/>
          <w:i/>
          <w:sz w:val="24"/>
          <w:szCs w:val="24"/>
        </w:rPr>
        <w:t>empathy</w:t>
      </w:r>
      <w:r w:rsidR="009700D8" w:rsidRPr="00515573">
        <w:rPr>
          <w:rFonts w:ascii="Times New Roman" w:hAnsi="Times New Roman" w:cs="Times New Roman"/>
          <w:sz w:val="24"/>
          <w:szCs w:val="24"/>
        </w:rPr>
        <w:t>)</w:t>
      </w:r>
      <w:r w:rsidR="0008784A" w:rsidRPr="00515573">
        <w:rPr>
          <w:rFonts w:ascii="Times New Roman" w:hAnsi="Times New Roman" w:cs="Times New Roman"/>
          <w:sz w:val="24"/>
          <w:szCs w:val="24"/>
        </w:rPr>
        <w:t>.</w:t>
      </w:r>
      <w:r w:rsidRPr="00515573">
        <w:rPr>
          <w:rFonts w:ascii="Times New Roman" w:hAnsi="Times New Roman" w:cs="Times New Roman"/>
          <w:sz w:val="24"/>
          <w:szCs w:val="24"/>
        </w:rPr>
        <w:t xml:space="preserve"> </w:t>
      </w:r>
    </w:p>
    <w:p w:rsidR="00883A6E" w:rsidRPr="00515573" w:rsidRDefault="00BD1963" w:rsidP="00BD1963">
      <w:pPr>
        <w:spacing w:after="0" w:line="480" w:lineRule="auto"/>
        <w:rPr>
          <w:rFonts w:ascii="Times New Roman" w:eastAsiaTheme="minorEastAsia" w:hAnsi="Times New Roman" w:cs="Times New Roman"/>
          <w:sz w:val="24"/>
          <w:szCs w:val="24"/>
          <w:lang w:eastAsia="zh-CN"/>
        </w:rPr>
      </w:pPr>
      <w:r w:rsidRPr="00515573">
        <w:rPr>
          <w:rFonts w:ascii="Times New Roman" w:hAnsi="Times New Roman" w:cs="Times New Roman"/>
          <w:sz w:val="24"/>
          <w:szCs w:val="24"/>
        </w:rPr>
        <w:tab/>
        <w:t xml:space="preserve">The second concern of PCC may be seen as an extension of the first: In seeking to show understanding and respect for their patients’ perspectives, medical professionals typically involve them in the choices and decisions concerning their illness and therapy. This process of negotiation requires, among other, the appropriate modulation of </w:t>
      </w:r>
      <w:r w:rsidRPr="00515573">
        <w:rPr>
          <w:rFonts w:ascii="Times New Roman" w:hAnsi="Times New Roman" w:cs="Times New Roman"/>
          <w:i/>
          <w:sz w:val="24"/>
          <w:szCs w:val="24"/>
        </w:rPr>
        <w:t>directives</w:t>
      </w:r>
      <w:r w:rsidRPr="00515573">
        <w:rPr>
          <w:rFonts w:ascii="Times New Roman" w:hAnsi="Times New Roman" w:cs="Times New Roman"/>
          <w:sz w:val="24"/>
          <w:szCs w:val="24"/>
        </w:rPr>
        <w:t xml:space="preserve"> (e.g. through expressions of </w:t>
      </w:r>
      <w:r w:rsidRPr="00515573">
        <w:rPr>
          <w:rFonts w:ascii="Times New Roman" w:hAnsi="Times New Roman" w:cs="Times New Roman"/>
          <w:i/>
          <w:sz w:val="24"/>
          <w:szCs w:val="24"/>
        </w:rPr>
        <w:t xml:space="preserve">obligation </w:t>
      </w:r>
      <w:r w:rsidRPr="00515573">
        <w:rPr>
          <w:rFonts w:ascii="Times New Roman" w:hAnsi="Times New Roman" w:cs="Times New Roman"/>
          <w:sz w:val="24"/>
          <w:szCs w:val="24"/>
        </w:rPr>
        <w:t xml:space="preserve">and </w:t>
      </w:r>
      <w:r w:rsidRPr="00515573">
        <w:rPr>
          <w:rFonts w:ascii="Times New Roman" w:hAnsi="Times New Roman" w:cs="Times New Roman"/>
          <w:i/>
          <w:sz w:val="24"/>
          <w:szCs w:val="24"/>
        </w:rPr>
        <w:t>desirability</w:t>
      </w:r>
      <w:r w:rsidRPr="00515573">
        <w:rPr>
          <w:rFonts w:ascii="Times New Roman" w:hAnsi="Times New Roman" w:cs="Times New Roman"/>
          <w:sz w:val="24"/>
          <w:szCs w:val="24"/>
        </w:rPr>
        <w:t xml:space="preserve">) on the part of medical professionals, aimed at encouraging rather than constraining the patients’ participation. </w:t>
      </w:r>
      <w:r w:rsidRPr="00515573">
        <w:rPr>
          <w:rFonts w:ascii="Times New Roman" w:eastAsiaTheme="minorEastAsia" w:hAnsi="Times New Roman" w:cs="Times New Roman"/>
          <w:sz w:val="24"/>
          <w:szCs w:val="24"/>
          <w:lang w:eastAsia="zh-CN"/>
        </w:rPr>
        <w:t>Gi</w:t>
      </w:r>
      <w:r w:rsidRPr="00B21BCC">
        <w:rPr>
          <w:rFonts w:ascii="Times New Roman" w:eastAsiaTheme="minorEastAsia" w:hAnsi="Times New Roman" w:cs="Times New Roman"/>
          <w:sz w:val="24"/>
          <w:szCs w:val="24"/>
          <w:lang w:eastAsia="zh-CN"/>
        </w:rPr>
        <w:t xml:space="preserve">ven that the medical experts are expected to provide informed medical advice in their responses, </w:t>
      </w:r>
      <w:r>
        <w:rPr>
          <w:rFonts w:ascii="Times New Roman" w:eastAsiaTheme="minorEastAsia" w:hAnsi="Times New Roman" w:cs="Times New Roman"/>
          <w:sz w:val="24"/>
          <w:szCs w:val="24"/>
          <w:lang w:eastAsia="zh-CN"/>
        </w:rPr>
        <w:t>one needs to consider</w:t>
      </w:r>
      <w:r w:rsidRPr="00B21BCC">
        <w:rPr>
          <w:rFonts w:ascii="Times New Roman" w:eastAsiaTheme="minorEastAsia" w:hAnsi="Times New Roman" w:cs="Times New Roman"/>
          <w:sz w:val="24"/>
          <w:szCs w:val="24"/>
          <w:lang w:eastAsia="zh-CN"/>
        </w:rPr>
        <w:t xml:space="preserve"> whether and to what extent this </w:t>
      </w:r>
      <w:r w:rsidRPr="00B21BCC">
        <w:rPr>
          <w:rFonts w:ascii="Times New Roman" w:eastAsiaTheme="minorEastAsia" w:hAnsi="Times New Roman" w:cs="Times New Roman"/>
          <w:i/>
          <w:sz w:val="24"/>
          <w:szCs w:val="24"/>
          <w:lang w:eastAsia="zh-CN"/>
        </w:rPr>
        <w:t>advice-giving</w:t>
      </w:r>
      <w:r w:rsidRPr="00B21BCC">
        <w:rPr>
          <w:rFonts w:ascii="Times New Roman" w:eastAsiaTheme="minorEastAsia" w:hAnsi="Times New Roman" w:cs="Times New Roman"/>
          <w:sz w:val="24"/>
          <w:szCs w:val="24"/>
          <w:lang w:eastAsia="zh-CN"/>
        </w:rPr>
        <w:t xml:space="preserve"> function is reconciled with giving patients options</w:t>
      </w:r>
      <w:r>
        <w:rPr>
          <w:rFonts w:ascii="Times New Roman" w:eastAsiaTheme="minorEastAsia" w:hAnsi="Times New Roman" w:cs="Times New Roman"/>
          <w:sz w:val="24"/>
          <w:szCs w:val="24"/>
          <w:lang w:eastAsia="zh-CN"/>
        </w:rPr>
        <w:t xml:space="preserve">. </w:t>
      </w:r>
      <w:r w:rsidR="004A39CD" w:rsidRPr="00515573">
        <w:rPr>
          <w:rFonts w:ascii="Times New Roman" w:eastAsiaTheme="minorEastAsia" w:hAnsi="Times New Roman" w:cs="Times New Roman"/>
          <w:sz w:val="24"/>
          <w:szCs w:val="24"/>
          <w:lang w:eastAsia="zh-CN"/>
        </w:rPr>
        <w:t xml:space="preserve">Appropriate modulation of the pragmatic force of the advice is implicated here. </w:t>
      </w:r>
      <w:r w:rsidR="00CF179B" w:rsidRPr="00515573">
        <w:rPr>
          <w:rFonts w:ascii="Times New Roman" w:eastAsiaTheme="minorEastAsia" w:hAnsi="Times New Roman" w:cs="Times New Roman"/>
          <w:sz w:val="24"/>
          <w:szCs w:val="24"/>
          <w:lang w:eastAsia="zh-CN"/>
        </w:rPr>
        <w:t>Previous work on advice-giving in different contexts (Internet discussion forums, Morrow, 2006), mundane conversation (Shaw, Potter and Hepburn, 2015) and expert advice-giving on health websites (</w:t>
      </w:r>
      <w:proofErr w:type="spellStart"/>
      <w:r w:rsidR="00CF179B" w:rsidRPr="00515573">
        <w:rPr>
          <w:rFonts w:ascii="Times New Roman" w:eastAsiaTheme="minorEastAsia" w:hAnsi="Times New Roman" w:cs="Times New Roman"/>
          <w:sz w:val="24"/>
          <w:szCs w:val="24"/>
          <w:lang w:eastAsia="zh-CN"/>
        </w:rPr>
        <w:t>Locher</w:t>
      </w:r>
      <w:proofErr w:type="spellEnd"/>
      <w:r w:rsidR="00A94BFC" w:rsidRPr="00515573">
        <w:rPr>
          <w:rFonts w:ascii="Times New Roman" w:eastAsiaTheme="minorEastAsia" w:hAnsi="Times New Roman" w:cs="Times New Roman"/>
          <w:sz w:val="24"/>
          <w:szCs w:val="24"/>
          <w:lang w:eastAsia="zh-CN"/>
        </w:rPr>
        <w:t xml:space="preserve"> and Hofmann</w:t>
      </w:r>
      <w:r w:rsidR="00CF179B" w:rsidRPr="00515573">
        <w:rPr>
          <w:rFonts w:ascii="Times New Roman" w:eastAsiaTheme="minorEastAsia" w:hAnsi="Times New Roman" w:cs="Times New Roman"/>
          <w:sz w:val="24"/>
          <w:szCs w:val="24"/>
          <w:lang w:eastAsia="zh-CN"/>
        </w:rPr>
        <w:t xml:space="preserve">, 2006 and </w:t>
      </w:r>
      <w:proofErr w:type="spellStart"/>
      <w:r w:rsidR="00A94BFC" w:rsidRPr="00515573">
        <w:rPr>
          <w:rFonts w:ascii="Times New Roman" w:eastAsiaTheme="minorEastAsia" w:hAnsi="Times New Roman" w:cs="Times New Roman"/>
          <w:sz w:val="24"/>
          <w:szCs w:val="24"/>
          <w:lang w:eastAsia="zh-CN"/>
        </w:rPr>
        <w:t>Locher</w:t>
      </w:r>
      <w:proofErr w:type="spellEnd"/>
      <w:r w:rsidR="00A94BFC" w:rsidRPr="00515573">
        <w:rPr>
          <w:rFonts w:ascii="Times New Roman" w:eastAsiaTheme="minorEastAsia" w:hAnsi="Times New Roman" w:cs="Times New Roman"/>
          <w:sz w:val="24"/>
          <w:szCs w:val="24"/>
          <w:lang w:eastAsia="zh-CN"/>
        </w:rPr>
        <w:t xml:space="preserve"> </w:t>
      </w:r>
      <w:r w:rsidR="00CF179B" w:rsidRPr="00515573">
        <w:rPr>
          <w:rFonts w:ascii="Times New Roman" w:eastAsiaTheme="minorEastAsia" w:hAnsi="Times New Roman" w:cs="Times New Roman"/>
          <w:sz w:val="24"/>
          <w:szCs w:val="24"/>
          <w:lang w:eastAsia="zh-CN"/>
        </w:rPr>
        <w:t>2010), have all highlighted the interactional dimension of advice-giving</w:t>
      </w:r>
      <w:r w:rsidR="004A39CD" w:rsidRPr="00515573">
        <w:rPr>
          <w:rFonts w:ascii="Times New Roman" w:eastAsiaTheme="minorEastAsia" w:hAnsi="Times New Roman" w:cs="Times New Roman"/>
          <w:sz w:val="24"/>
          <w:szCs w:val="24"/>
          <w:lang w:eastAsia="zh-CN"/>
        </w:rPr>
        <w:t>,</w:t>
      </w:r>
      <w:r w:rsidR="00CF179B" w:rsidRPr="00515573">
        <w:rPr>
          <w:rFonts w:ascii="Times New Roman" w:eastAsiaTheme="minorEastAsia" w:hAnsi="Times New Roman" w:cs="Times New Roman"/>
          <w:sz w:val="24"/>
          <w:szCs w:val="24"/>
          <w:lang w:eastAsia="zh-CN"/>
        </w:rPr>
        <w:t xml:space="preserve"> whereby more or less direct or mitigated formulations </w:t>
      </w:r>
      <w:r w:rsidR="0088433C" w:rsidRPr="00515573">
        <w:rPr>
          <w:rFonts w:ascii="Times New Roman" w:eastAsiaTheme="minorEastAsia" w:hAnsi="Times New Roman" w:cs="Times New Roman"/>
          <w:sz w:val="24"/>
          <w:szCs w:val="24"/>
          <w:lang w:eastAsia="zh-CN"/>
        </w:rPr>
        <w:t>may be used to fit the context of the specific exchange. Imperative</w:t>
      </w:r>
      <w:r w:rsidR="004A39CD" w:rsidRPr="00515573">
        <w:rPr>
          <w:rFonts w:ascii="Times New Roman" w:eastAsiaTheme="minorEastAsia" w:hAnsi="Times New Roman" w:cs="Times New Roman"/>
          <w:sz w:val="24"/>
          <w:szCs w:val="24"/>
          <w:lang w:eastAsia="zh-CN"/>
        </w:rPr>
        <w:t>s</w:t>
      </w:r>
      <w:r w:rsidR="0088433C" w:rsidRPr="00515573">
        <w:rPr>
          <w:rFonts w:ascii="Times New Roman" w:eastAsiaTheme="minorEastAsia" w:hAnsi="Times New Roman" w:cs="Times New Roman"/>
          <w:sz w:val="24"/>
          <w:szCs w:val="24"/>
          <w:lang w:eastAsia="zh-CN"/>
        </w:rPr>
        <w:t xml:space="preserve"> and </w:t>
      </w:r>
      <w:r w:rsidR="006C44A2" w:rsidRPr="00515573">
        <w:rPr>
          <w:rFonts w:ascii="Times New Roman" w:eastAsiaTheme="minorEastAsia" w:hAnsi="Times New Roman" w:cs="Times New Roman"/>
          <w:sz w:val="24"/>
          <w:szCs w:val="24"/>
          <w:lang w:eastAsia="zh-CN"/>
        </w:rPr>
        <w:t xml:space="preserve">modal expressions </w:t>
      </w:r>
      <w:r w:rsidR="0088433C" w:rsidRPr="00515573">
        <w:rPr>
          <w:rFonts w:ascii="Times New Roman" w:eastAsiaTheme="minorEastAsia" w:hAnsi="Times New Roman" w:cs="Times New Roman"/>
          <w:sz w:val="24"/>
          <w:szCs w:val="24"/>
          <w:lang w:eastAsia="zh-CN"/>
        </w:rPr>
        <w:t xml:space="preserve">of obligation, such as </w:t>
      </w:r>
      <w:r w:rsidR="006C44A2" w:rsidRPr="00515573">
        <w:rPr>
          <w:rFonts w:ascii="Times New Roman" w:eastAsiaTheme="minorEastAsia" w:hAnsi="Times New Roman" w:cs="Times New Roman"/>
          <w:i/>
          <w:sz w:val="24"/>
          <w:szCs w:val="24"/>
          <w:lang w:eastAsia="zh-CN"/>
        </w:rPr>
        <w:t>you</w:t>
      </w:r>
      <w:r w:rsidR="006C44A2" w:rsidRPr="00515573">
        <w:rPr>
          <w:rFonts w:ascii="Times New Roman" w:eastAsiaTheme="minorEastAsia" w:hAnsi="Times New Roman" w:cs="Times New Roman"/>
          <w:sz w:val="24"/>
          <w:szCs w:val="24"/>
          <w:lang w:eastAsia="zh-CN"/>
        </w:rPr>
        <w:t xml:space="preserve"> </w:t>
      </w:r>
      <w:r w:rsidR="0088433C" w:rsidRPr="00515573">
        <w:rPr>
          <w:rFonts w:ascii="Times New Roman" w:eastAsiaTheme="minorEastAsia" w:hAnsi="Times New Roman" w:cs="Times New Roman"/>
          <w:i/>
          <w:sz w:val="24"/>
          <w:szCs w:val="24"/>
          <w:lang w:eastAsia="zh-CN"/>
        </w:rPr>
        <w:t>must</w:t>
      </w:r>
      <w:r w:rsidR="006C44A2" w:rsidRPr="00515573">
        <w:rPr>
          <w:rFonts w:ascii="Times New Roman" w:eastAsiaTheme="minorEastAsia" w:hAnsi="Times New Roman" w:cs="Times New Roman"/>
          <w:i/>
          <w:sz w:val="24"/>
          <w:szCs w:val="24"/>
          <w:lang w:eastAsia="zh-CN"/>
        </w:rPr>
        <w:t>/</w:t>
      </w:r>
      <w:r w:rsidR="0088433C" w:rsidRPr="00515573">
        <w:rPr>
          <w:rFonts w:ascii="Times New Roman" w:eastAsiaTheme="minorEastAsia" w:hAnsi="Times New Roman" w:cs="Times New Roman"/>
          <w:sz w:val="24"/>
          <w:szCs w:val="24"/>
          <w:lang w:eastAsia="zh-CN"/>
        </w:rPr>
        <w:t xml:space="preserve"> </w:t>
      </w:r>
      <w:r w:rsidR="0088433C" w:rsidRPr="00515573">
        <w:rPr>
          <w:rFonts w:ascii="Times New Roman" w:eastAsiaTheme="minorEastAsia" w:hAnsi="Times New Roman" w:cs="Times New Roman"/>
          <w:i/>
          <w:sz w:val="24"/>
          <w:szCs w:val="24"/>
          <w:lang w:eastAsia="zh-CN"/>
        </w:rPr>
        <w:t>should</w:t>
      </w:r>
      <w:r w:rsidR="0088433C" w:rsidRPr="00515573">
        <w:rPr>
          <w:rFonts w:ascii="Times New Roman" w:eastAsiaTheme="minorEastAsia" w:hAnsi="Times New Roman" w:cs="Times New Roman"/>
          <w:sz w:val="24"/>
          <w:szCs w:val="24"/>
          <w:lang w:eastAsia="zh-CN"/>
        </w:rPr>
        <w:t xml:space="preserve"> </w:t>
      </w:r>
      <w:r w:rsidR="006C44A2" w:rsidRPr="00515573">
        <w:rPr>
          <w:rFonts w:ascii="Times New Roman" w:eastAsiaTheme="minorEastAsia" w:hAnsi="Times New Roman" w:cs="Times New Roman"/>
          <w:sz w:val="24"/>
          <w:szCs w:val="24"/>
          <w:lang w:eastAsia="zh-CN"/>
        </w:rPr>
        <w:t xml:space="preserve">or </w:t>
      </w:r>
      <w:r w:rsidR="006C44A2" w:rsidRPr="00515573">
        <w:rPr>
          <w:rFonts w:ascii="Times New Roman" w:eastAsiaTheme="minorEastAsia" w:hAnsi="Times New Roman" w:cs="Times New Roman"/>
          <w:i/>
          <w:sz w:val="24"/>
          <w:szCs w:val="24"/>
          <w:lang w:eastAsia="zh-CN"/>
        </w:rPr>
        <w:t xml:space="preserve">it is essential that </w:t>
      </w:r>
      <w:r w:rsidR="00B06F7B" w:rsidRPr="00515573">
        <w:rPr>
          <w:rFonts w:ascii="Times New Roman" w:eastAsiaTheme="minorEastAsia" w:hAnsi="Times New Roman" w:cs="Times New Roman"/>
          <w:i/>
          <w:sz w:val="24"/>
          <w:szCs w:val="24"/>
          <w:lang w:eastAsia="zh-CN"/>
        </w:rPr>
        <w:t xml:space="preserve">you </w:t>
      </w:r>
      <w:r w:rsidR="00B06F7B" w:rsidRPr="00515573">
        <w:rPr>
          <w:rFonts w:ascii="Times New Roman" w:eastAsiaTheme="minorEastAsia" w:hAnsi="Times New Roman" w:cs="Times New Roman"/>
          <w:sz w:val="24"/>
          <w:szCs w:val="24"/>
          <w:lang w:eastAsia="zh-CN"/>
        </w:rPr>
        <w:t>a</w:t>
      </w:r>
      <w:r w:rsidR="0088433C" w:rsidRPr="00515573">
        <w:rPr>
          <w:rFonts w:ascii="Times New Roman" w:eastAsiaTheme="minorEastAsia" w:hAnsi="Times New Roman" w:cs="Times New Roman"/>
          <w:sz w:val="24"/>
          <w:szCs w:val="24"/>
          <w:lang w:eastAsia="zh-CN"/>
        </w:rPr>
        <w:t xml:space="preserve">re generally classified as explicit advice, while particular interrogatives </w:t>
      </w:r>
      <w:r w:rsidR="004A39CD" w:rsidRPr="00515573">
        <w:rPr>
          <w:rFonts w:ascii="Times New Roman" w:eastAsiaTheme="minorEastAsia" w:hAnsi="Times New Roman" w:cs="Times New Roman"/>
          <w:sz w:val="24"/>
          <w:szCs w:val="24"/>
          <w:lang w:eastAsia="zh-CN"/>
        </w:rPr>
        <w:t xml:space="preserve">(e.g. </w:t>
      </w:r>
      <w:r w:rsidR="004A39CD" w:rsidRPr="00515573">
        <w:rPr>
          <w:rFonts w:ascii="Times New Roman" w:eastAsiaTheme="minorEastAsia" w:hAnsi="Times New Roman" w:cs="Times New Roman"/>
          <w:i/>
          <w:sz w:val="24"/>
          <w:szCs w:val="24"/>
          <w:lang w:eastAsia="zh-CN"/>
        </w:rPr>
        <w:t>Have you talked about this with your GP?</w:t>
      </w:r>
      <w:r w:rsidR="004A39CD" w:rsidRPr="00515573">
        <w:rPr>
          <w:rFonts w:ascii="Times New Roman" w:eastAsiaTheme="minorEastAsia" w:hAnsi="Times New Roman" w:cs="Times New Roman"/>
          <w:sz w:val="24"/>
          <w:szCs w:val="24"/>
          <w:lang w:eastAsia="zh-CN"/>
        </w:rPr>
        <w:t xml:space="preserve">) </w:t>
      </w:r>
      <w:r w:rsidR="0088433C" w:rsidRPr="00515573">
        <w:rPr>
          <w:rFonts w:ascii="Times New Roman" w:eastAsiaTheme="minorEastAsia" w:hAnsi="Times New Roman" w:cs="Times New Roman"/>
          <w:sz w:val="24"/>
          <w:szCs w:val="24"/>
          <w:lang w:eastAsia="zh-CN"/>
        </w:rPr>
        <w:t xml:space="preserve">and assessment-expressing declaratives </w:t>
      </w:r>
      <w:r w:rsidR="004A39CD" w:rsidRPr="00515573">
        <w:rPr>
          <w:rFonts w:ascii="Times New Roman" w:eastAsiaTheme="minorEastAsia" w:hAnsi="Times New Roman" w:cs="Times New Roman"/>
          <w:sz w:val="24"/>
          <w:szCs w:val="24"/>
          <w:lang w:eastAsia="zh-CN"/>
        </w:rPr>
        <w:t xml:space="preserve">(e.g. </w:t>
      </w:r>
      <w:r w:rsidR="004A39CD" w:rsidRPr="00515573">
        <w:rPr>
          <w:rFonts w:ascii="Times New Roman" w:eastAsiaTheme="minorEastAsia" w:hAnsi="Times New Roman" w:cs="Times New Roman"/>
          <w:i/>
          <w:sz w:val="24"/>
          <w:szCs w:val="24"/>
          <w:lang w:eastAsia="zh-CN"/>
        </w:rPr>
        <w:t>I think the Migraine Clinic is a good source of information</w:t>
      </w:r>
      <w:r w:rsidR="004A39CD" w:rsidRPr="00515573">
        <w:rPr>
          <w:rFonts w:ascii="Times New Roman" w:eastAsiaTheme="minorEastAsia" w:hAnsi="Times New Roman" w:cs="Times New Roman"/>
          <w:sz w:val="24"/>
          <w:szCs w:val="24"/>
          <w:lang w:eastAsia="zh-CN"/>
        </w:rPr>
        <w:t xml:space="preserve">) </w:t>
      </w:r>
      <w:r w:rsidR="0088433C" w:rsidRPr="00515573">
        <w:rPr>
          <w:rFonts w:ascii="Times New Roman" w:eastAsiaTheme="minorEastAsia" w:hAnsi="Times New Roman" w:cs="Times New Roman"/>
          <w:sz w:val="24"/>
          <w:szCs w:val="24"/>
          <w:lang w:eastAsia="zh-CN"/>
        </w:rPr>
        <w:t>are counted among the most implicit forms</w:t>
      </w:r>
      <w:r w:rsidR="00A36DD1" w:rsidRPr="00515573">
        <w:rPr>
          <w:rFonts w:ascii="Times New Roman" w:eastAsiaTheme="minorEastAsia" w:hAnsi="Times New Roman" w:cs="Times New Roman"/>
          <w:sz w:val="24"/>
          <w:szCs w:val="24"/>
          <w:lang w:eastAsia="zh-CN"/>
        </w:rPr>
        <w:t xml:space="preserve"> (Shaw, Potter and Hepburn’s distinction, 2015. The examples are mine)</w:t>
      </w:r>
      <w:r w:rsidR="0088433C" w:rsidRPr="00515573">
        <w:rPr>
          <w:rFonts w:ascii="Times New Roman" w:eastAsiaTheme="minorEastAsia" w:hAnsi="Times New Roman" w:cs="Times New Roman"/>
          <w:sz w:val="24"/>
          <w:szCs w:val="24"/>
          <w:lang w:eastAsia="zh-CN"/>
        </w:rPr>
        <w:t>.</w:t>
      </w:r>
      <w:r w:rsidR="004A39CD" w:rsidRPr="00515573">
        <w:rPr>
          <w:rFonts w:ascii="Times New Roman" w:eastAsiaTheme="minorEastAsia" w:hAnsi="Times New Roman" w:cs="Times New Roman"/>
          <w:sz w:val="24"/>
          <w:szCs w:val="24"/>
          <w:lang w:eastAsia="zh-CN"/>
        </w:rPr>
        <w:t xml:space="preserve"> In </w:t>
      </w:r>
      <w:r w:rsidR="008E2C7D" w:rsidRPr="00515573">
        <w:rPr>
          <w:rFonts w:ascii="Times New Roman" w:eastAsiaTheme="minorEastAsia" w:hAnsi="Times New Roman" w:cs="Times New Roman"/>
          <w:sz w:val="24"/>
          <w:szCs w:val="24"/>
          <w:lang w:eastAsia="zh-CN"/>
        </w:rPr>
        <w:t xml:space="preserve">order to obtain an overview of the nature of the advice in the </w:t>
      </w:r>
      <w:proofErr w:type="spellStart"/>
      <w:r w:rsidR="008E2C7D" w:rsidRPr="00515573">
        <w:rPr>
          <w:rFonts w:ascii="Times New Roman" w:eastAsiaTheme="minorEastAsia" w:hAnsi="Times New Roman" w:cs="Times New Roman"/>
          <w:i/>
          <w:sz w:val="24"/>
          <w:szCs w:val="24"/>
          <w:lang w:eastAsia="zh-CN"/>
        </w:rPr>
        <w:t>Netdoctor</w:t>
      </w:r>
      <w:proofErr w:type="spellEnd"/>
      <w:r w:rsidR="008E2C7D" w:rsidRPr="00515573">
        <w:rPr>
          <w:rFonts w:ascii="Times New Roman" w:eastAsiaTheme="minorEastAsia" w:hAnsi="Times New Roman" w:cs="Times New Roman"/>
          <w:i/>
          <w:sz w:val="24"/>
          <w:szCs w:val="24"/>
          <w:lang w:eastAsia="zh-CN"/>
        </w:rPr>
        <w:t xml:space="preserve"> </w:t>
      </w:r>
      <w:r w:rsidR="008E2C7D" w:rsidRPr="00515573">
        <w:rPr>
          <w:rFonts w:ascii="Times New Roman" w:eastAsiaTheme="minorEastAsia" w:hAnsi="Times New Roman" w:cs="Times New Roman"/>
          <w:sz w:val="24"/>
          <w:szCs w:val="24"/>
          <w:lang w:eastAsia="zh-CN"/>
        </w:rPr>
        <w:t>exchanges</w:t>
      </w:r>
      <w:r w:rsidR="00B138AB" w:rsidRPr="00515573">
        <w:rPr>
          <w:rFonts w:ascii="Times New Roman" w:eastAsiaTheme="minorEastAsia" w:hAnsi="Times New Roman" w:cs="Times New Roman"/>
          <w:sz w:val="24"/>
          <w:szCs w:val="24"/>
          <w:lang w:eastAsia="zh-CN"/>
        </w:rPr>
        <w:t xml:space="preserve"> and the degree to which patients appear to be granted decision power</w:t>
      </w:r>
      <w:r w:rsidR="008E2C7D" w:rsidRPr="00515573">
        <w:rPr>
          <w:rFonts w:ascii="Times New Roman" w:eastAsiaTheme="minorEastAsia" w:hAnsi="Times New Roman" w:cs="Times New Roman"/>
          <w:sz w:val="24"/>
          <w:szCs w:val="24"/>
          <w:lang w:eastAsia="zh-CN"/>
        </w:rPr>
        <w:t>,</w:t>
      </w:r>
      <w:r w:rsidR="00B138AB" w:rsidRPr="00515573">
        <w:rPr>
          <w:rFonts w:ascii="Times New Roman" w:eastAsiaTheme="minorEastAsia" w:hAnsi="Times New Roman" w:cs="Times New Roman"/>
          <w:sz w:val="24"/>
          <w:szCs w:val="24"/>
          <w:lang w:eastAsia="zh-CN"/>
        </w:rPr>
        <w:t xml:space="preserve"> </w:t>
      </w:r>
      <w:r w:rsidR="00B534DD" w:rsidRPr="00515573">
        <w:rPr>
          <w:rFonts w:ascii="Times New Roman" w:eastAsiaTheme="minorEastAsia" w:hAnsi="Times New Roman" w:cs="Times New Roman"/>
          <w:sz w:val="24"/>
          <w:szCs w:val="24"/>
          <w:lang w:eastAsia="zh-CN"/>
        </w:rPr>
        <w:t>i</w:t>
      </w:r>
      <w:r w:rsidR="004A39CD" w:rsidRPr="00515573">
        <w:rPr>
          <w:rFonts w:ascii="Times New Roman" w:eastAsiaTheme="minorEastAsia" w:hAnsi="Times New Roman" w:cs="Times New Roman"/>
          <w:sz w:val="24"/>
          <w:szCs w:val="24"/>
          <w:lang w:eastAsia="zh-CN"/>
        </w:rPr>
        <w:t>t</w:t>
      </w:r>
      <w:r w:rsidR="008E2C7D" w:rsidRPr="00515573">
        <w:rPr>
          <w:rFonts w:ascii="Times New Roman" w:eastAsiaTheme="minorEastAsia" w:hAnsi="Times New Roman" w:cs="Times New Roman"/>
          <w:sz w:val="24"/>
          <w:szCs w:val="24"/>
          <w:lang w:eastAsia="zh-CN"/>
        </w:rPr>
        <w:t xml:space="preserve"> was useful to distinguish </w:t>
      </w:r>
      <w:r w:rsidR="00B138AB" w:rsidRPr="00515573">
        <w:rPr>
          <w:rFonts w:ascii="Times New Roman" w:eastAsiaTheme="minorEastAsia" w:hAnsi="Times New Roman" w:cs="Times New Roman"/>
          <w:sz w:val="24"/>
          <w:szCs w:val="24"/>
          <w:lang w:eastAsia="zh-CN"/>
        </w:rPr>
        <w:t xml:space="preserve">between </w:t>
      </w:r>
      <w:r w:rsidR="00B534DD" w:rsidRPr="00515573">
        <w:rPr>
          <w:rFonts w:ascii="Times New Roman" w:eastAsiaTheme="minorEastAsia" w:hAnsi="Times New Roman" w:cs="Times New Roman"/>
          <w:i/>
          <w:sz w:val="24"/>
          <w:szCs w:val="24"/>
          <w:lang w:eastAsia="zh-CN"/>
        </w:rPr>
        <w:t>explicit</w:t>
      </w:r>
      <w:r w:rsidR="00B534DD" w:rsidRPr="00515573">
        <w:rPr>
          <w:rFonts w:ascii="Times New Roman" w:eastAsiaTheme="minorEastAsia" w:hAnsi="Times New Roman" w:cs="Times New Roman"/>
          <w:sz w:val="24"/>
          <w:szCs w:val="24"/>
          <w:lang w:eastAsia="zh-CN"/>
        </w:rPr>
        <w:t xml:space="preserve"> </w:t>
      </w:r>
      <w:r w:rsidR="00380B99" w:rsidRPr="00515573">
        <w:rPr>
          <w:rFonts w:ascii="Times New Roman" w:eastAsiaTheme="minorEastAsia" w:hAnsi="Times New Roman" w:cs="Times New Roman"/>
          <w:sz w:val="24"/>
          <w:szCs w:val="24"/>
          <w:lang w:eastAsia="zh-CN"/>
        </w:rPr>
        <w:t xml:space="preserve">formulations, which, arguably, place the patients under stronger pressure to comply </w:t>
      </w:r>
      <w:r w:rsidR="00B534DD" w:rsidRPr="00515573">
        <w:rPr>
          <w:rFonts w:ascii="Times New Roman" w:eastAsiaTheme="minorEastAsia" w:hAnsi="Times New Roman" w:cs="Times New Roman"/>
          <w:sz w:val="24"/>
          <w:szCs w:val="24"/>
          <w:lang w:eastAsia="zh-CN"/>
        </w:rPr>
        <w:t xml:space="preserve">and </w:t>
      </w:r>
      <w:r w:rsidR="00B534DD" w:rsidRPr="00515573">
        <w:rPr>
          <w:rFonts w:ascii="Times New Roman" w:eastAsiaTheme="minorEastAsia" w:hAnsi="Times New Roman" w:cs="Times New Roman"/>
          <w:i/>
          <w:sz w:val="24"/>
          <w:szCs w:val="24"/>
          <w:lang w:eastAsia="zh-CN"/>
        </w:rPr>
        <w:t>implicit</w:t>
      </w:r>
      <w:r w:rsidR="00B534DD" w:rsidRPr="00515573">
        <w:rPr>
          <w:rFonts w:ascii="Times New Roman" w:eastAsiaTheme="minorEastAsia" w:hAnsi="Times New Roman" w:cs="Times New Roman"/>
          <w:sz w:val="24"/>
          <w:szCs w:val="24"/>
          <w:lang w:eastAsia="zh-CN"/>
        </w:rPr>
        <w:t xml:space="preserve"> </w:t>
      </w:r>
      <w:r w:rsidR="008E2C7D" w:rsidRPr="00515573">
        <w:rPr>
          <w:rFonts w:ascii="Times New Roman" w:eastAsiaTheme="minorEastAsia" w:hAnsi="Times New Roman" w:cs="Times New Roman"/>
          <w:sz w:val="24"/>
          <w:szCs w:val="24"/>
          <w:lang w:eastAsia="zh-CN"/>
        </w:rPr>
        <w:t>formulations</w:t>
      </w:r>
      <w:r w:rsidR="00380B99" w:rsidRPr="00515573">
        <w:rPr>
          <w:rFonts w:ascii="Times New Roman" w:eastAsiaTheme="minorEastAsia" w:hAnsi="Times New Roman" w:cs="Times New Roman"/>
          <w:sz w:val="24"/>
          <w:szCs w:val="24"/>
          <w:lang w:eastAsia="zh-CN"/>
        </w:rPr>
        <w:t>, which only point to potential course of action</w:t>
      </w:r>
      <w:r w:rsidR="00B06F7B" w:rsidRPr="00515573">
        <w:rPr>
          <w:rFonts w:ascii="Times New Roman" w:eastAsiaTheme="minorEastAsia" w:hAnsi="Times New Roman" w:cs="Times New Roman"/>
          <w:sz w:val="24"/>
          <w:szCs w:val="24"/>
          <w:lang w:eastAsia="zh-CN"/>
        </w:rPr>
        <w:t xml:space="preserve">. </w:t>
      </w:r>
      <w:r w:rsidR="00380B99" w:rsidRPr="00515573">
        <w:rPr>
          <w:rFonts w:ascii="Times New Roman" w:eastAsiaTheme="minorEastAsia" w:hAnsi="Times New Roman" w:cs="Times New Roman"/>
          <w:sz w:val="24"/>
          <w:szCs w:val="24"/>
          <w:lang w:eastAsia="zh-CN"/>
        </w:rPr>
        <w:t>Within e</w:t>
      </w:r>
      <w:r w:rsidR="008E2C7D" w:rsidRPr="00515573">
        <w:rPr>
          <w:rFonts w:ascii="Times New Roman" w:eastAsiaTheme="minorEastAsia" w:hAnsi="Times New Roman" w:cs="Times New Roman"/>
          <w:sz w:val="24"/>
          <w:szCs w:val="24"/>
          <w:lang w:eastAsia="zh-CN"/>
        </w:rPr>
        <w:t xml:space="preserve">xplicit </w:t>
      </w:r>
      <w:r w:rsidR="002206F4" w:rsidRPr="00515573">
        <w:rPr>
          <w:rFonts w:ascii="Times New Roman" w:eastAsiaTheme="minorEastAsia" w:hAnsi="Times New Roman" w:cs="Times New Roman"/>
          <w:sz w:val="24"/>
          <w:szCs w:val="24"/>
          <w:lang w:eastAsia="zh-CN"/>
        </w:rPr>
        <w:t xml:space="preserve">formulations, </w:t>
      </w:r>
      <w:r w:rsidR="00380B99" w:rsidRPr="00515573">
        <w:rPr>
          <w:rFonts w:ascii="Times New Roman" w:eastAsiaTheme="minorEastAsia" w:hAnsi="Times New Roman" w:cs="Times New Roman"/>
          <w:sz w:val="24"/>
          <w:szCs w:val="24"/>
          <w:lang w:eastAsia="zh-CN"/>
        </w:rPr>
        <w:t xml:space="preserve">it was, similarly, possible to </w:t>
      </w:r>
      <w:r w:rsidR="008E2C7D" w:rsidRPr="00515573">
        <w:rPr>
          <w:rFonts w:ascii="Times New Roman" w:eastAsiaTheme="minorEastAsia" w:hAnsi="Times New Roman" w:cs="Times New Roman"/>
          <w:sz w:val="24"/>
          <w:szCs w:val="24"/>
          <w:lang w:eastAsia="zh-CN"/>
        </w:rPr>
        <w:t xml:space="preserve">distinguished </w:t>
      </w:r>
      <w:r w:rsidR="00380B99" w:rsidRPr="00515573">
        <w:rPr>
          <w:rFonts w:ascii="Times New Roman" w:eastAsiaTheme="minorEastAsia" w:hAnsi="Times New Roman" w:cs="Times New Roman"/>
          <w:sz w:val="24"/>
          <w:szCs w:val="24"/>
          <w:lang w:eastAsia="zh-CN"/>
        </w:rPr>
        <w:t>between strong expressions of obligation, leaving the patients with no options</w:t>
      </w:r>
      <w:r w:rsidR="00104E9E" w:rsidRPr="00515573">
        <w:rPr>
          <w:rFonts w:ascii="Times New Roman" w:eastAsiaTheme="minorEastAsia" w:hAnsi="Times New Roman" w:cs="Times New Roman"/>
          <w:sz w:val="24"/>
          <w:szCs w:val="24"/>
          <w:lang w:eastAsia="zh-CN"/>
        </w:rPr>
        <w:t xml:space="preserve"> other than comply (e.g. </w:t>
      </w:r>
      <w:r w:rsidR="00104E9E" w:rsidRPr="00515573">
        <w:rPr>
          <w:rFonts w:ascii="Times New Roman" w:eastAsiaTheme="minorEastAsia" w:hAnsi="Times New Roman" w:cs="Times New Roman"/>
          <w:i/>
          <w:sz w:val="24"/>
          <w:szCs w:val="24"/>
          <w:lang w:eastAsia="zh-CN"/>
        </w:rPr>
        <w:t>You must stop smoking</w:t>
      </w:r>
      <w:r w:rsidR="00104E9E" w:rsidRPr="00515573">
        <w:rPr>
          <w:rFonts w:ascii="Times New Roman" w:eastAsiaTheme="minorEastAsia" w:hAnsi="Times New Roman" w:cs="Times New Roman"/>
          <w:sz w:val="24"/>
          <w:szCs w:val="24"/>
          <w:lang w:eastAsia="zh-CN"/>
        </w:rPr>
        <w:t xml:space="preserve">) and weaker expressions of desirability and suggestion (e.g. </w:t>
      </w:r>
      <w:r w:rsidR="00104E9E" w:rsidRPr="00515573">
        <w:rPr>
          <w:rFonts w:ascii="Times New Roman" w:eastAsiaTheme="minorEastAsia" w:hAnsi="Times New Roman" w:cs="Times New Roman"/>
          <w:i/>
          <w:sz w:val="24"/>
          <w:szCs w:val="24"/>
          <w:lang w:eastAsia="zh-CN"/>
        </w:rPr>
        <w:t>Giving up smoking would be advisable</w:t>
      </w:r>
      <w:r w:rsidR="00104E9E" w:rsidRPr="00515573">
        <w:rPr>
          <w:rFonts w:ascii="Times New Roman" w:eastAsiaTheme="minorEastAsia" w:hAnsi="Times New Roman" w:cs="Times New Roman"/>
          <w:sz w:val="24"/>
          <w:szCs w:val="24"/>
          <w:lang w:eastAsia="zh-CN"/>
        </w:rPr>
        <w:t>)</w:t>
      </w:r>
      <w:r w:rsidR="008E2C7D" w:rsidRPr="00515573">
        <w:rPr>
          <w:rFonts w:ascii="Times New Roman" w:eastAsiaTheme="minorEastAsia" w:hAnsi="Times New Roman" w:cs="Times New Roman"/>
          <w:sz w:val="24"/>
          <w:szCs w:val="24"/>
          <w:lang w:eastAsia="zh-CN"/>
        </w:rPr>
        <w:t>.</w:t>
      </w:r>
      <w:r w:rsidR="00104E9E" w:rsidRPr="00515573">
        <w:rPr>
          <w:rFonts w:ascii="Times New Roman" w:eastAsiaTheme="minorEastAsia" w:hAnsi="Times New Roman" w:cs="Times New Roman"/>
          <w:sz w:val="24"/>
          <w:szCs w:val="24"/>
          <w:lang w:eastAsia="zh-CN"/>
        </w:rPr>
        <w:t xml:space="preserve"> The terms </w:t>
      </w:r>
      <w:r w:rsidR="00104E9E" w:rsidRPr="00515573">
        <w:rPr>
          <w:rFonts w:ascii="Times New Roman" w:eastAsiaTheme="minorEastAsia" w:hAnsi="Times New Roman" w:cs="Times New Roman"/>
          <w:i/>
          <w:sz w:val="24"/>
          <w:szCs w:val="24"/>
          <w:lang w:eastAsia="zh-CN"/>
        </w:rPr>
        <w:t>closed</w:t>
      </w:r>
      <w:r w:rsidR="00104E9E" w:rsidRPr="00515573">
        <w:rPr>
          <w:rFonts w:ascii="Times New Roman" w:eastAsiaTheme="minorEastAsia" w:hAnsi="Times New Roman" w:cs="Times New Roman"/>
          <w:sz w:val="24"/>
          <w:szCs w:val="24"/>
          <w:lang w:eastAsia="zh-CN"/>
        </w:rPr>
        <w:t xml:space="preserve"> and </w:t>
      </w:r>
      <w:r w:rsidR="00104E9E" w:rsidRPr="00515573">
        <w:rPr>
          <w:rFonts w:ascii="Times New Roman" w:eastAsiaTheme="minorEastAsia" w:hAnsi="Times New Roman" w:cs="Times New Roman"/>
          <w:i/>
          <w:sz w:val="24"/>
          <w:szCs w:val="24"/>
          <w:lang w:eastAsia="zh-CN"/>
        </w:rPr>
        <w:t>open</w:t>
      </w:r>
      <w:r w:rsidR="00104E9E" w:rsidRPr="00515573">
        <w:rPr>
          <w:rFonts w:ascii="Times New Roman" w:eastAsiaTheme="minorEastAsia" w:hAnsi="Times New Roman" w:cs="Times New Roman"/>
          <w:sz w:val="24"/>
          <w:szCs w:val="24"/>
          <w:lang w:eastAsia="zh-CN"/>
        </w:rPr>
        <w:t xml:space="preserve"> where used to </w:t>
      </w:r>
      <w:r w:rsidR="002206F4" w:rsidRPr="00515573">
        <w:rPr>
          <w:rFonts w:ascii="Times New Roman" w:eastAsiaTheme="minorEastAsia" w:hAnsi="Times New Roman" w:cs="Times New Roman"/>
          <w:sz w:val="24"/>
          <w:szCs w:val="24"/>
          <w:lang w:eastAsia="zh-CN"/>
        </w:rPr>
        <w:t xml:space="preserve">highlight the optionality differential between these two subtypes. </w:t>
      </w:r>
      <w:r w:rsidR="00104E9E" w:rsidRPr="00515573">
        <w:rPr>
          <w:rFonts w:ascii="Times New Roman" w:eastAsiaTheme="minorEastAsia" w:hAnsi="Times New Roman" w:cs="Times New Roman"/>
          <w:sz w:val="24"/>
          <w:szCs w:val="24"/>
          <w:lang w:eastAsia="zh-CN"/>
        </w:rPr>
        <w:t xml:space="preserve"> </w:t>
      </w:r>
      <w:r w:rsidR="008E2C7D" w:rsidRPr="00515573">
        <w:rPr>
          <w:rFonts w:ascii="Times New Roman" w:eastAsiaTheme="minorEastAsia" w:hAnsi="Times New Roman" w:cs="Times New Roman"/>
          <w:sz w:val="24"/>
          <w:szCs w:val="24"/>
          <w:lang w:eastAsia="zh-CN"/>
        </w:rPr>
        <w:t xml:space="preserve">Examples and further clarifications of these categories are provided below.  </w:t>
      </w:r>
      <w:r w:rsidR="002206F4" w:rsidRPr="00515573">
        <w:rPr>
          <w:rFonts w:ascii="Times New Roman" w:eastAsiaTheme="minorEastAsia" w:hAnsi="Times New Roman" w:cs="Times New Roman"/>
          <w:sz w:val="24"/>
          <w:szCs w:val="24"/>
          <w:lang w:eastAsia="zh-CN"/>
        </w:rPr>
        <w:t>Clearly, the granted level of optionality would greatly depend on safety issues and categorical expression of obligation would be fully in the patient’s interest for a good proportion of the advice. It is, nevertheless, worth observ</w:t>
      </w:r>
      <w:r w:rsidR="009127E4">
        <w:rPr>
          <w:rFonts w:ascii="Times New Roman" w:eastAsiaTheme="minorEastAsia" w:hAnsi="Times New Roman" w:cs="Times New Roman"/>
          <w:sz w:val="24"/>
          <w:szCs w:val="24"/>
          <w:lang w:eastAsia="zh-CN"/>
        </w:rPr>
        <w:t>ing</w:t>
      </w:r>
      <w:r w:rsidR="002206F4" w:rsidRPr="00515573">
        <w:rPr>
          <w:rFonts w:ascii="Times New Roman" w:eastAsiaTheme="minorEastAsia" w:hAnsi="Times New Roman" w:cs="Times New Roman"/>
          <w:sz w:val="24"/>
          <w:szCs w:val="24"/>
          <w:lang w:eastAsia="zh-CN"/>
        </w:rPr>
        <w:t xml:space="preserve"> </w:t>
      </w:r>
      <w:r w:rsidR="00646B7D" w:rsidRPr="00515573">
        <w:rPr>
          <w:rFonts w:ascii="Times New Roman" w:eastAsiaTheme="minorEastAsia" w:hAnsi="Times New Roman" w:cs="Times New Roman"/>
          <w:sz w:val="24"/>
          <w:szCs w:val="24"/>
          <w:lang w:eastAsia="zh-CN"/>
        </w:rPr>
        <w:t>to what</w:t>
      </w:r>
      <w:r w:rsidR="002206F4" w:rsidRPr="00515573">
        <w:rPr>
          <w:rFonts w:ascii="Times New Roman" w:eastAsiaTheme="minorEastAsia" w:hAnsi="Times New Roman" w:cs="Times New Roman"/>
          <w:sz w:val="24"/>
          <w:szCs w:val="24"/>
          <w:lang w:eastAsia="zh-CN"/>
        </w:rPr>
        <w:t xml:space="preserve"> extent the need to provide safe advice is reconciled with the need to grant patients options</w:t>
      </w:r>
      <w:r w:rsidR="00646B7D" w:rsidRPr="00515573">
        <w:rPr>
          <w:rFonts w:ascii="Times New Roman" w:eastAsiaTheme="minorEastAsia" w:hAnsi="Times New Roman" w:cs="Times New Roman"/>
          <w:sz w:val="24"/>
          <w:szCs w:val="24"/>
          <w:lang w:eastAsia="zh-CN"/>
        </w:rPr>
        <w:t xml:space="preserve"> in this particular online context.</w:t>
      </w:r>
    </w:p>
    <w:p w:rsidR="00BD1963" w:rsidRPr="00515573" w:rsidRDefault="00BD1963" w:rsidP="00BD1963">
      <w:pPr>
        <w:spacing w:after="0" w:line="480" w:lineRule="auto"/>
        <w:rPr>
          <w:rFonts w:ascii="Times New Roman" w:hAnsi="Times New Roman" w:cs="Times New Roman"/>
          <w:sz w:val="24"/>
          <w:szCs w:val="24"/>
        </w:rPr>
      </w:pPr>
      <w:r w:rsidRPr="00515573">
        <w:rPr>
          <w:rFonts w:ascii="Times New Roman" w:eastAsiaTheme="minorEastAsia" w:hAnsi="Times New Roman" w:cs="Times New Roman"/>
          <w:sz w:val="24"/>
          <w:szCs w:val="24"/>
          <w:lang w:eastAsia="zh-CN"/>
        </w:rPr>
        <w:tab/>
        <w:t xml:space="preserve">A theory- and corpus-driven analytical framework suited to the analysis of PCC and empathy in online Ask-the-Expert exchanges was, therefore, produced. </w:t>
      </w:r>
      <w:r w:rsidRPr="00515573">
        <w:rPr>
          <w:rFonts w:ascii="Times New Roman" w:hAnsi="Times New Roman" w:cs="Times New Roman"/>
          <w:sz w:val="24"/>
          <w:szCs w:val="24"/>
        </w:rPr>
        <w:t xml:space="preserve">The </w:t>
      </w:r>
      <w:r w:rsidR="00F14EA9" w:rsidRPr="00515573">
        <w:rPr>
          <w:rFonts w:ascii="Times New Roman" w:hAnsi="Times New Roman" w:cs="Times New Roman"/>
          <w:sz w:val="24"/>
          <w:szCs w:val="24"/>
        </w:rPr>
        <w:t>relevant speech acts</w:t>
      </w:r>
      <w:r w:rsidRPr="00515573">
        <w:rPr>
          <w:rFonts w:ascii="Times New Roman" w:hAnsi="Times New Roman" w:cs="Times New Roman"/>
          <w:sz w:val="24"/>
          <w:szCs w:val="24"/>
        </w:rPr>
        <w:t xml:space="preserve"> are presented and illustrated below using examples from the corpus (the exchange number </w:t>
      </w:r>
      <w:r w:rsidR="00873F2A" w:rsidRPr="00515573">
        <w:rPr>
          <w:rFonts w:ascii="Times New Roman" w:hAnsi="Times New Roman" w:cs="Times New Roman"/>
          <w:sz w:val="24"/>
          <w:szCs w:val="24"/>
        </w:rPr>
        <w:t>from which each example is taken</w:t>
      </w:r>
      <w:r w:rsidR="00FD1F7E" w:rsidRPr="00515573">
        <w:rPr>
          <w:rFonts w:ascii="Times New Roman" w:hAnsi="Times New Roman" w:cs="Times New Roman"/>
          <w:sz w:val="24"/>
          <w:szCs w:val="24"/>
        </w:rPr>
        <w:t xml:space="preserve">, </w:t>
      </w:r>
      <w:r w:rsidRPr="00515573">
        <w:rPr>
          <w:rFonts w:ascii="Times New Roman" w:hAnsi="Times New Roman" w:cs="Times New Roman"/>
          <w:sz w:val="24"/>
          <w:szCs w:val="24"/>
        </w:rPr>
        <w:t xml:space="preserve">is given in square brackets). The coding abbreviation for each parameter is indicated in the square bracket beside it. </w:t>
      </w:r>
      <w:r w:rsidR="00873F2A" w:rsidRPr="00515573">
        <w:rPr>
          <w:rFonts w:ascii="Times New Roman" w:hAnsi="Times New Roman" w:cs="Times New Roman"/>
          <w:sz w:val="24"/>
          <w:szCs w:val="24"/>
        </w:rPr>
        <w:t>This enables the reader to see how the coding was applied in the</w:t>
      </w:r>
      <w:r w:rsidRPr="00515573">
        <w:rPr>
          <w:rFonts w:ascii="Times New Roman" w:hAnsi="Times New Roman" w:cs="Times New Roman"/>
          <w:sz w:val="24"/>
          <w:szCs w:val="24"/>
        </w:rPr>
        <w:t xml:space="preserve"> example of a coded exchange provided in Appendix</w:t>
      </w:r>
      <w:r w:rsidR="00F14EA9" w:rsidRPr="00515573">
        <w:rPr>
          <w:rFonts w:ascii="Times New Roman" w:hAnsi="Times New Roman" w:cs="Times New Roman"/>
          <w:sz w:val="24"/>
          <w:szCs w:val="24"/>
        </w:rPr>
        <w:t xml:space="preserve"> 2</w:t>
      </w:r>
      <w:r w:rsidRPr="00515573">
        <w:rPr>
          <w:rFonts w:ascii="Times New Roman" w:hAnsi="Times New Roman" w:cs="Times New Roman"/>
          <w:sz w:val="24"/>
          <w:szCs w:val="24"/>
        </w:rPr>
        <w:t>.</w:t>
      </w:r>
    </w:p>
    <w:p w:rsidR="00BD1963" w:rsidRPr="00515573" w:rsidRDefault="00BD1963" w:rsidP="00BD1963">
      <w:pPr>
        <w:spacing w:after="0"/>
        <w:rPr>
          <w:rFonts w:ascii="Times New Roman" w:hAnsi="Times New Roman" w:cs="Times New Roman"/>
          <w:b/>
          <w:bCs/>
          <w:sz w:val="24"/>
          <w:szCs w:val="24"/>
        </w:rPr>
      </w:pPr>
      <w:r w:rsidRPr="00515573">
        <w:rPr>
          <w:rFonts w:ascii="Times New Roman" w:hAnsi="Times New Roman" w:cs="Times New Roman"/>
          <w:sz w:val="24"/>
          <w:szCs w:val="24"/>
        </w:rPr>
        <w:tab/>
        <w:t xml:space="preserve"> </w:t>
      </w:r>
    </w:p>
    <w:p w:rsidR="00BD1963" w:rsidRPr="00515573" w:rsidRDefault="00BD1963" w:rsidP="00BD1963">
      <w:pPr>
        <w:spacing w:after="0" w:line="480" w:lineRule="auto"/>
        <w:rPr>
          <w:rFonts w:ascii="Times New Roman" w:hAnsi="Times New Roman" w:cs="Times New Roman"/>
          <w:b/>
          <w:bCs/>
          <w:sz w:val="20"/>
          <w:szCs w:val="20"/>
        </w:rPr>
      </w:pPr>
      <w:r w:rsidRPr="00515573">
        <w:rPr>
          <w:rFonts w:ascii="Times New Roman" w:hAnsi="Times New Roman" w:cs="Times New Roman"/>
          <w:b/>
          <w:bCs/>
          <w:sz w:val="20"/>
          <w:szCs w:val="20"/>
        </w:rPr>
        <w:t xml:space="preserve">EXPERTS’ RESPONSES </w:t>
      </w:r>
    </w:p>
    <w:p w:rsidR="00BD1963" w:rsidRPr="00515573" w:rsidRDefault="00BD1963" w:rsidP="00BD1963">
      <w:pPr>
        <w:spacing w:after="0" w:line="480" w:lineRule="auto"/>
        <w:rPr>
          <w:rFonts w:ascii="Times New Roman" w:hAnsi="Times New Roman" w:cs="Times New Roman"/>
          <w:sz w:val="24"/>
          <w:szCs w:val="24"/>
        </w:rPr>
      </w:pPr>
      <w:r w:rsidRPr="00515573">
        <w:rPr>
          <w:rFonts w:ascii="Times New Roman" w:hAnsi="Times New Roman" w:cs="Times New Roman"/>
          <w:b/>
          <w:bCs/>
          <w:sz w:val="20"/>
          <w:szCs w:val="20"/>
        </w:rPr>
        <w:t>EMPATHY</w:t>
      </w:r>
      <w:r w:rsidRPr="00515573">
        <w:rPr>
          <w:rFonts w:ascii="Times New Roman" w:hAnsi="Times New Roman" w:cs="Times New Roman"/>
          <w:b/>
          <w:bCs/>
          <w:sz w:val="24"/>
          <w:szCs w:val="24"/>
        </w:rPr>
        <w:t xml:space="preserve"> (positive)</w:t>
      </w:r>
    </w:p>
    <w:p w:rsidR="00BD1963" w:rsidRPr="00515573" w:rsidRDefault="00BD1963" w:rsidP="00BD1963">
      <w:pPr>
        <w:numPr>
          <w:ilvl w:val="0"/>
          <w:numId w:val="4"/>
        </w:numPr>
        <w:spacing w:after="0" w:line="480" w:lineRule="auto"/>
        <w:rPr>
          <w:rFonts w:ascii="Times New Roman" w:hAnsi="Times New Roman" w:cs="Times New Roman"/>
          <w:sz w:val="24"/>
          <w:szCs w:val="24"/>
        </w:rPr>
      </w:pPr>
      <w:r w:rsidRPr="00515573">
        <w:rPr>
          <w:rFonts w:ascii="Times New Roman" w:hAnsi="Times New Roman" w:cs="Times New Roman"/>
          <w:b/>
          <w:bCs/>
          <w:sz w:val="24"/>
          <w:szCs w:val="24"/>
        </w:rPr>
        <w:t xml:space="preserve">Eliciting patient’s  </w:t>
      </w:r>
      <w:r w:rsidRPr="00515573">
        <w:rPr>
          <w:rFonts w:ascii="Times New Roman" w:hAnsi="Times New Roman" w:cs="Times New Roman"/>
          <w:b/>
          <w:bCs/>
          <w:sz w:val="20"/>
          <w:szCs w:val="20"/>
        </w:rPr>
        <w:t>FEELINGS, VIEWS</w:t>
      </w:r>
      <w:r w:rsidRPr="00515573">
        <w:rPr>
          <w:rFonts w:ascii="Times New Roman" w:hAnsi="Times New Roman" w:cs="Times New Roman"/>
          <w:b/>
          <w:bCs/>
          <w:sz w:val="24"/>
          <w:szCs w:val="24"/>
        </w:rPr>
        <w:t xml:space="preserve"> [</w:t>
      </w:r>
      <w:proofErr w:type="spellStart"/>
      <w:r w:rsidRPr="00515573">
        <w:rPr>
          <w:rFonts w:ascii="Times New Roman" w:hAnsi="Times New Roman" w:cs="Times New Roman"/>
          <w:b/>
          <w:bCs/>
          <w:sz w:val="24"/>
          <w:szCs w:val="24"/>
        </w:rPr>
        <w:t>Elic</w:t>
      </w:r>
      <w:proofErr w:type="spellEnd"/>
      <w:r w:rsidRPr="00515573">
        <w:rPr>
          <w:rFonts w:ascii="Times New Roman" w:hAnsi="Times New Roman" w:cs="Times New Roman"/>
          <w:b/>
          <w:bCs/>
          <w:sz w:val="24"/>
          <w:szCs w:val="24"/>
        </w:rPr>
        <w:t>]:</w:t>
      </w:r>
    </w:p>
    <w:p w:rsidR="00BD1963" w:rsidRPr="00B21BCC" w:rsidRDefault="00BD1963" w:rsidP="00BD1963">
      <w:pPr>
        <w:spacing w:after="0" w:line="480" w:lineRule="auto"/>
        <w:rPr>
          <w:rFonts w:ascii="Times New Roman" w:hAnsi="Times New Roman" w:cs="Times New Roman"/>
          <w:sz w:val="24"/>
          <w:szCs w:val="24"/>
        </w:rPr>
      </w:pPr>
      <w:r w:rsidRPr="00B21BCC">
        <w:rPr>
          <w:rFonts w:ascii="Times New Roman" w:hAnsi="Times New Roman" w:cs="Times New Roman"/>
          <w:b/>
          <w:bCs/>
          <w:sz w:val="24"/>
          <w:szCs w:val="24"/>
        </w:rPr>
        <w:t xml:space="preserve">         </w:t>
      </w:r>
      <w:r w:rsidRPr="00B21BCC">
        <w:rPr>
          <w:rFonts w:ascii="Times New Roman" w:hAnsi="Times New Roman" w:cs="Times New Roman"/>
          <w:sz w:val="24"/>
          <w:szCs w:val="24"/>
        </w:rPr>
        <w:t xml:space="preserve"> </w:t>
      </w:r>
      <w:r w:rsidRPr="00B21BCC">
        <w:rPr>
          <w:rFonts w:ascii="Times New Roman" w:hAnsi="Times New Roman" w:cs="Times New Roman"/>
          <w:sz w:val="24"/>
          <w:szCs w:val="24"/>
        </w:rPr>
        <w:tab/>
      </w:r>
      <w:r w:rsidRPr="00B21BCC">
        <w:rPr>
          <w:rFonts w:ascii="Times New Roman" w:hAnsi="Times New Roman" w:cs="Times New Roman"/>
          <w:i/>
          <w:iCs/>
          <w:sz w:val="24"/>
          <w:szCs w:val="24"/>
        </w:rPr>
        <w:t xml:space="preserve">Why is it so difficult for you, do you think? </w:t>
      </w:r>
      <w:r w:rsidRPr="00B21BCC">
        <w:rPr>
          <w:rFonts w:ascii="Times New Roman" w:hAnsi="Times New Roman" w:cs="Times New Roman"/>
          <w:sz w:val="24"/>
          <w:szCs w:val="24"/>
        </w:rPr>
        <w:t xml:space="preserve">[16] </w:t>
      </w:r>
    </w:p>
    <w:p w:rsidR="00BD1963" w:rsidRPr="00B21BCC" w:rsidRDefault="00BD1963" w:rsidP="00C8732A">
      <w:pPr>
        <w:spacing w:after="0" w:line="480" w:lineRule="auto"/>
        <w:rPr>
          <w:rFonts w:ascii="Times New Roman" w:hAnsi="Times New Roman" w:cs="Times New Roman"/>
          <w:sz w:val="24"/>
          <w:szCs w:val="24"/>
        </w:rPr>
      </w:pPr>
      <w:r w:rsidRPr="00B21BCC">
        <w:rPr>
          <w:rFonts w:ascii="Times New Roman" w:hAnsi="Times New Roman" w:cs="Times New Roman"/>
          <w:sz w:val="24"/>
          <w:szCs w:val="24"/>
        </w:rPr>
        <w:tab/>
      </w:r>
      <w:r w:rsidRPr="00B21BCC">
        <w:rPr>
          <w:rFonts w:ascii="Times New Roman" w:hAnsi="Times New Roman" w:cs="Times New Roman"/>
          <w:b/>
          <w:bCs/>
          <w:sz w:val="24"/>
          <w:szCs w:val="24"/>
        </w:rPr>
        <w:t xml:space="preserve">Reference to/ acknowledgement of patient’s </w:t>
      </w:r>
      <w:r w:rsidRPr="00B21BCC">
        <w:rPr>
          <w:rFonts w:ascii="Times New Roman" w:hAnsi="Times New Roman" w:cs="Times New Roman"/>
          <w:b/>
          <w:bCs/>
          <w:sz w:val="20"/>
          <w:szCs w:val="20"/>
        </w:rPr>
        <w:t>FEELINGS</w:t>
      </w:r>
      <w:r w:rsidRPr="00B21BCC">
        <w:rPr>
          <w:rFonts w:ascii="Times New Roman" w:hAnsi="Times New Roman" w:cs="Times New Roman"/>
          <w:b/>
          <w:bCs/>
          <w:sz w:val="24"/>
          <w:szCs w:val="24"/>
        </w:rPr>
        <w:t xml:space="preserve"> (stated or imagined) [F]</w:t>
      </w:r>
    </w:p>
    <w:p w:rsidR="00BD1963" w:rsidRPr="00B21BCC" w:rsidRDefault="00BD1963" w:rsidP="00BD1963">
      <w:pPr>
        <w:spacing w:after="0" w:line="480" w:lineRule="auto"/>
        <w:rPr>
          <w:rFonts w:ascii="Times New Roman" w:hAnsi="Times New Roman" w:cs="Times New Roman"/>
          <w:sz w:val="24"/>
          <w:szCs w:val="24"/>
        </w:rPr>
      </w:pPr>
      <w:r w:rsidRPr="00B21BCC">
        <w:rPr>
          <w:rFonts w:ascii="Times New Roman" w:hAnsi="Times New Roman" w:cs="Times New Roman"/>
          <w:b/>
          <w:bCs/>
          <w:sz w:val="24"/>
          <w:szCs w:val="24"/>
        </w:rPr>
        <w:t xml:space="preserve">         </w:t>
      </w:r>
      <w:r w:rsidRPr="00B21BCC">
        <w:rPr>
          <w:rFonts w:ascii="Times New Roman" w:hAnsi="Times New Roman" w:cs="Times New Roman"/>
          <w:sz w:val="24"/>
          <w:szCs w:val="24"/>
        </w:rPr>
        <w:tab/>
      </w:r>
      <w:r w:rsidRPr="00B21BCC">
        <w:rPr>
          <w:rFonts w:ascii="Times New Roman" w:hAnsi="Times New Roman" w:cs="Times New Roman"/>
          <w:i/>
          <w:iCs/>
          <w:sz w:val="24"/>
          <w:szCs w:val="24"/>
        </w:rPr>
        <w:t xml:space="preserve">Understandably you felt absolutely used and alone </w:t>
      </w:r>
      <w:r w:rsidRPr="00B21BCC">
        <w:rPr>
          <w:rFonts w:ascii="Times New Roman" w:hAnsi="Times New Roman" w:cs="Times New Roman"/>
          <w:sz w:val="24"/>
          <w:szCs w:val="24"/>
        </w:rPr>
        <w:t>[4]</w:t>
      </w:r>
    </w:p>
    <w:p w:rsidR="00BD1963" w:rsidRPr="00B21BCC" w:rsidRDefault="00BD1963" w:rsidP="00BD1963">
      <w:pPr>
        <w:spacing w:after="0" w:line="480" w:lineRule="auto"/>
        <w:rPr>
          <w:rFonts w:ascii="Times New Roman" w:hAnsi="Times New Roman" w:cs="Times New Roman"/>
          <w:sz w:val="24"/>
          <w:szCs w:val="24"/>
        </w:rPr>
      </w:pPr>
      <w:r w:rsidRPr="00B21BCC">
        <w:rPr>
          <w:rFonts w:ascii="Times New Roman" w:hAnsi="Times New Roman" w:cs="Times New Roman"/>
          <w:sz w:val="24"/>
          <w:szCs w:val="24"/>
        </w:rPr>
        <w:tab/>
      </w:r>
      <w:r w:rsidRPr="00B21BCC">
        <w:rPr>
          <w:rFonts w:ascii="Times New Roman" w:hAnsi="Times New Roman" w:cs="Times New Roman"/>
          <w:i/>
          <w:iCs/>
          <w:sz w:val="24"/>
          <w:szCs w:val="24"/>
        </w:rPr>
        <w:t xml:space="preserve">…you are having such horrid feelings </w:t>
      </w:r>
      <w:r w:rsidRPr="00B21BCC">
        <w:rPr>
          <w:rFonts w:ascii="Times New Roman" w:hAnsi="Times New Roman" w:cs="Times New Roman"/>
          <w:sz w:val="24"/>
          <w:szCs w:val="24"/>
        </w:rPr>
        <w:t>[8]</w:t>
      </w:r>
    </w:p>
    <w:p w:rsidR="00BD1963" w:rsidRPr="00B21BCC" w:rsidRDefault="00BD1963" w:rsidP="00BD1963">
      <w:pPr>
        <w:spacing w:after="0" w:line="480" w:lineRule="auto"/>
        <w:rPr>
          <w:rFonts w:ascii="Times New Roman" w:hAnsi="Times New Roman" w:cs="Times New Roman"/>
          <w:sz w:val="24"/>
          <w:szCs w:val="24"/>
        </w:rPr>
      </w:pPr>
      <w:r w:rsidRPr="00B21BCC">
        <w:rPr>
          <w:rFonts w:ascii="Times New Roman" w:hAnsi="Times New Roman" w:cs="Times New Roman"/>
          <w:sz w:val="24"/>
          <w:szCs w:val="24"/>
        </w:rPr>
        <w:tab/>
      </w:r>
      <w:r w:rsidRPr="00B21BCC">
        <w:rPr>
          <w:rFonts w:ascii="Times New Roman" w:hAnsi="Times New Roman" w:cs="Times New Roman"/>
          <w:i/>
          <w:iCs/>
          <w:sz w:val="24"/>
          <w:szCs w:val="24"/>
        </w:rPr>
        <w:t xml:space="preserve">I understand that you must get fed up with the prospects of these symptoms </w:t>
      </w:r>
      <w:r w:rsidRPr="00B21BCC">
        <w:rPr>
          <w:rFonts w:ascii="Times New Roman" w:hAnsi="Times New Roman" w:cs="Times New Roman"/>
          <w:i/>
          <w:iCs/>
          <w:sz w:val="24"/>
          <w:szCs w:val="24"/>
        </w:rPr>
        <w:tab/>
        <w:t>recurring</w:t>
      </w:r>
      <w:r w:rsidRPr="00B21BCC">
        <w:rPr>
          <w:rFonts w:ascii="Times New Roman" w:hAnsi="Times New Roman" w:cs="Times New Roman"/>
          <w:sz w:val="24"/>
          <w:szCs w:val="24"/>
        </w:rPr>
        <w:t xml:space="preserve"> [6]</w:t>
      </w:r>
      <w:r w:rsidRPr="00B21BCC">
        <w:rPr>
          <w:rFonts w:ascii="Times New Roman" w:hAnsi="Times New Roman" w:cs="Times New Roman"/>
          <w:sz w:val="24"/>
          <w:szCs w:val="24"/>
        </w:rPr>
        <w:tab/>
      </w:r>
      <w:r w:rsidRPr="00B21BCC">
        <w:rPr>
          <w:rFonts w:ascii="Times New Roman" w:hAnsi="Times New Roman" w:cs="Times New Roman"/>
          <w:sz w:val="24"/>
          <w:szCs w:val="24"/>
        </w:rPr>
        <w:tab/>
      </w:r>
    </w:p>
    <w:p w:rsidR="00BD1963" w:rsidRPr="00B21BCC" w:rsidRDefault="00BD1963" w:rsidP="00BD1963">
      <w:pPr>
        <w:numPr>
          <w:ilvl w:val="0"/>
          <w:numId w:val="6"/>
        </w:numPr>
        <w:spacing w:after="0" w:line="480" w:lineRule="auto"/>
        <w:rPr>
          <w:rFonts w:ascii="Times New Roman" w:hAnsi="Times New Roman" w:cs="Times New Roman"/>
          <w:sz w:val="24"/>
          <w:szCs w:val="24"/>
        </w:rPr>
      </w:pPr>
      <w:r w:rsidRPr="00B21BCC">
        <w:rPr>
          <w:rFonts w:ascii="Times New Roman" w:hAnsi="Times New Roman" w:cs="Times New Roman"/>
          <w:b/>
          <w:bCs/>
          <w:sz w:val="24"/>
          <w:szCs w:val="24"/>
        </w:rPr>
        <w:t xml:space="preserve">Reference to/ endorsement of patient’s </w:t>
      </w:r>
      <w:r w:rsidRPr="00B21BCC">
        <w:rPr>
          <w:rFonts w:ascii="Times New Roman" w:hAnsi="Times New Roman" w:cs="Times New Roman"/>
          <w:b/>
          <w:bCs/>
          <w:sz w:val="20"/>
          <w:szCs w:val="20"/>
        </w:rPr>
        <w:t>VIEWS</w:t>
      </w:r>
      <w:r w:rsidRPr="00B21BCC">
        <w:rPr>
          <w:rFonts w:ascii="Times New Roman" w:hAnsi="Times New Roman" w:cs="Times New Roman"/>
          <w:b/>
          <w:bCs/>
          <w:sz w:val="24"/>
          <w:szCs w:val="24"/>
        </w:rPr>
        <w:t xml:space="preserve"> or perspective (stated or imagined) [V]</w:t>
      </w:r>
    </w:p>
    <w:p w:rsidR="00BD1963" w:rsidRPr="00B21BCC" w:rsidRDefault="00BD1963" w:rsidP="00BD1963">
      <w:pPr>
        <w:spacing w:after="0" w:line="480" w:lineRule="auto"/>
        <w:rPr>
          <w:rFonts w:ascii="Times New Roman" w:hAnsi="Times New Roman" w:cs="Times New Roman"/>
          <w:sz w:val="24"/>
          <w:szCs w:val="24"/>
        </w:rPr>
      </w:pPr>
      <w:r w:rsidRPr="00B21BCC">
        <w:rPr>
          <w:rFonts w:ascii="Times New Roman" w:hAnsi="Times New Roman" w:cs="Times New Roman"/>
          <w:sz w:val="24"/>
          <w:szCs w:val="24"/>
        </w:rPr>
        <w:t xml:space="preserve"> </w:t>
      </w:r>
      <w:r w:rsidRPr="00B21BCC">
        <w:rPr>
          <w:rFonts w:ascii="Times New Roman" w:hAnsi="Times New Roman" w:cs="Times New Roman"/>
          <w:sz w:val="24"/>
          <w:szCs w:val="24"/>
        </w:rPr>
        <w:tab/>
      </w:r>
      <w:r w:rsidRPr="00B21BCC">
        <w:rPr>
          <w:rFonts w:ascii="Times New Roman" w:hAnsi="Times New Roman" w:cs="Times New Roman"/>
          <w:i/>
          <w:iCs/>
          <w:sz w:val="24"/>
          <w:szCs w:val="24"/>
        </w:rPr>
        <w:t xml:space="preserve">Everything you say makes absolute sense </w:t>
      </w:r>
      <w:r w:rsidRPr="00B21BCC">
        <w:rPr>
          <w:rFonts w:ascii="Times New Roman" w:hAnsi="Times New Roman" w:cs="Times New Roman"/>
          <w:sz w:val="24"/>
          <w:szCs w:val="24"/>
        </w:rPr>
        <w:t>[7]</w:t>
      </w:r>
    </w:p>
    <w:p w:rsidR="00BD1963" w:rsidRPr="00B21BCC" w:rsidRDefault="00BD1963" w:rsidP="00BD1963">
      <w:pPr>
        <w:numPr>
          <w:ilvl w:val="0"/>
          <w:numId w:val="7"/>
        </w:numPr>
        <w:spacing w:after="0" w:line="480" w:lineRule="auto"/>
        <w:rPr>
          <w:rFonts w:ascii="Times New Roman" w:hAnsi="Times New Roman" w:cs="Times New Roman"/>
          <w:sz w:val="24"/>
          <w:szCs w:val="24"/>
        </w:rPr>
      </w:pPr>
      <w:r w:rsidRPr="00B21BCC">
        <w:rPr>
          <w:rFonts w:ascii="Times New Roman" w:hAnsi="Times New Roman" w:cs="Times New Roman"/>
          <w:b/>
          <w:bCs/>
          <w:sz w:val="24"/>
          <w:szCs w:val="24"/>
        </w:rPr>
        <w:t xml:space="preserve">Reference to other </w:t>
      </w:r>
      <w:r w:rsidRPr="00B21BCC">
        <w:rPr>
          <w:rFonts w:ascii="Times New Roman" w:hAnsi="Times New Roman" w:cs="Times New Roman"/>
          <w:b/>
          <w:bCs/>
          <w:sz w:val="20"/>
          <w:szCs w:val="20"/>
        </w:rPr>
        <w:t>DETAILS</w:t>
      </w:r>
      <w:r w:rsidRPr="00B21BCC">
        <w:rPr>
          <w:rFonts w:ascii="Times New Roman" w:hAnsi="Times New Roman" w:cs="Times New Roman"/>
          <w:b/>
          <w:bCs/>
          <w:sz w:val="24"/>
          <w:szCs w:val="24"/>
        </w:rPr>
        <w:t xml:space="preserve"> mentioned by patient [</w:t>
      </w:r>
      <w:proofErr w:type="spellStart"/>
      <w:r w:rsidRPr="00B21BCC">
        <w:rPr>
          <w:rFonts w:ascii="Times New Roman" w:hAnsi="Times New Roman" w:cs="Times New Roman"/>
          <w:b/>
          <w:bCs/>
          <w:sz w:val="24"/>
          <w:szCs w:val="24"/>
        </w:rPr>
        <w:t>Det</w:t>
      </w:r>
      <w:proofErr w:type="spellEnd"/>
      <w:r w:rsidRPr="00B21BCC">
        <w:rPr>
          <w:rFonts w:ascii="Times New Roman" w:hAnsi="Times New Roman" w:cs="Times New Roman"/>
          <w:b/>
          <w:bCs/>
          <w:sz w:val="24"/>
          <w:szCs w:val="24"/>
        </w:rPr>
        <w:t>]</w:t>
      </w:r>
    </w:p>
    <w:p w:rsidR="00BD1963" w:rsidRPr="00B21BCC" w:rsidRDefault="00BD1963" w:rsidP="00BD1963">
      <w:pPr>
        <w:spacing w:after="0" w:line="480" w:lineRule="auto"/>
        <w:rPr>
          <w:rFonts w:ascii="Times New Roman" w:hAnsi="Times New Roman" w:cs="Times New Roman"/>
          <w:sz w:val="24"/>
          <w:szCs w:val="24"/>
        </w:rPr>
      </w:pPr>
      <w:r w:rsidRPr="00B21BCC">
        <w:rPr>
          <w:rFonts w:ascii="Times New Roman" w:hAnsi="Times New Roman" w:cs="Times New Roman"/>
          <w:b/>
          <w:bCs/>
          <w:sz w:val="24"/>
          <w:szCs w:val="24"/>
        </w:rPr>
        <w:t xml:space="preserve">         </w:t>
      </w:r>
      <w:r w:rsidRPr="00B21BCC">
        <w:rPr>
          <w:rFonts w:ascii="Times New Roman" w:hAnsi="Times New Roman" w:cs="Times New Roman"/>
          <w:b/>
          <w:bCs/>
          <w:sz w:val="24"/>
          <w:szCs w:val="24"/>
        </w:rPr>
        <w:tab/>
      </w:r>
      <w:r w:rsidRPr="00B21BCC">
        <w:rPr>
          <w:rFonts w:ascii="Times New Roman" w:hAnsi="Times New Roman" w:cs="Times New Roman"/>
          <w:i/>
          <w:iCs/>
          <w:sz w:val="24"/>
          <w:szCs w:val="24"/>
        </w:rPr>
        <w:t xml:space="preserve">It sounds very much as though your therapy is a bit directionless at the moment </w:t>
      </w:r>
      <w:r w:rsidRPr="00B21BCC">
        <w:rPr>
          <w:rFonts w:ascii="Times New Roman" w:hAnsi="Times New Roman" w:cs="Times New Roman"/>
          <w:sz w:val="24"/>
          <w:szCs w:val="24"/>
        </w:rPr>
        <w:t>[22]</w:t>
      </w:r>
    </w:p>
    <w:p w:rsidR="00BD1963" w:rsidRPr="00B21BCC" w:rsidRDefault="00BD1963" w:rsidP="00BD1963">
      <w:pPr>
        <w:spacing w:after="0" w:line="480" w:lineRule="auto"/>
        <w:rPr>
          <w:rFonts w:ascii="Times New Roman" w:hAnsi="Times New Roman" w:cs="Times New Roman"/>
          <w:sz w:val="24"/>
          <w:szCs w:val="24"/>
        </w:rPr>
      </w:pPr>
      <w:r w:rsidRPr="00B21BCC">
        <w:rPr>
          <w:rFonts w:ascii="Times New Roman" w:hAnsi="Times New Roman" w:cs="Times New Roman"/>
          <w:sz w:val="24"/>
          <w:szCs w:val="24"/>
        </w:rPr>
        <w:tab/>
      </w:r>
      <w:r w:rsidRPr="00B21BCC">
        <w:rPr>
          <w:rFonts w:ascii="Times New Roman" w:hAnsi="Times New Roman" w:cs="Times New Roman"/>
          <w:i/>
          <w:iCs/>
          <w:sz w:val="24"/>
          <w:szCs w:val="24"/>
        </w:rPr>
        <w:t xml:space="preserve">The hardship that you had to face in recent times </w:t>
      </w:r>
      <w:r w:rsidRPr="00B21BCC">
        <w:rPr>
          <w:rFonts w:ascii="Times New Roman" w:hAnsi="Times New Roman" w:cs="Times New Roman"/>
          <w:sz w:val="24"/>
          <w:szCs w:val="24"/>
        </w:rPr>
        <w:t>[28]</w:t>
      </w:r>
      <w:r w:rsidRPr="00B21BCC">
        <w:rPr>
          <w:rFonts w:ascii="Times New Roman" w:hAnsi="Times New Roman" w:cs="Times New Roman"/>
          <w:b/>
          <w:bCs/>
          <w:sz w:val="24"/>
          <w:szCs w:val="24"/>
        </w:rPr>
        <w:tab/>
      </w:r>
    </w:p>
    <w:p w:rsidR="00BD1963" w:rsidRPr="00873590" w:rsidRDefault="00BD1963" w:rsidP="00BD1963">
      <w:pPr>
        <w:pStyle w:val="ListParagraph"/>
        <w:numPr>
          <w:ilvl w:val="0"/>
          <w:numId w:val="12"/>
        </w:numPr>
        <w:spacing w:after="0" w:line="480" w:lineRule="auto"/>
        <w:rPr>
          <w:rFonts w:ascii="Times New Roman" w:hAnsi="Times New Roman"/>
          <w:b/>
          <w:i/>
          <w:iCs/>
          <w:sz w:val="24"/>
          <w:szCs w:val="24"/>
        </w:rPr>
      </w:pPr>
      <w:r w:rsidRPr="00873590">
        <w:rPr>
          <w:rFonts w:ascii="Times New Roman" w:eastAsiaTheme="majorEastAsia" w:hAnsi="Times New Roman"/>
          <w:b/>
          <w:bCs/>
          <w:sz w:val="24"/>
          <w:szCs w:val="24"/>
          <w:lang w:val="en-US"/>
        </w:rPr>
        <w:t>Acceptance</w:t>
      </w:r>
    </w:p>
    <w:p w:rsidR="00BD1963" w:rsidRPr="00B21BCC" w:rsidRDefault="00BD1963" w:rsidP="00BD1963">
      <w:pPr>
        <w:tabs>
          <w:tab w:val="num" w:pos="1440"/>
        </w:tabs>
        <w:spacing w:after="0" w:line="480" w:lineRule="auto"/>
        <w:rPr>
          <w:rFonts w:ascii="Times New Roman" w:hAnsi="Times New Roman" w:cs="Times New Roman"/>
          <w:sz w:val="24"/>
          <w:szCs w:val="24"/>
        </w:rPr>
      </w:pPr>
      <w:r w:rsidRPr="00B21BCC">
        <w:rPr>
          <w:rFonts w:ascii="Times New Roman" w:hAnsi="Times New Roman" w:cs="Times New Roman"/>
          <w:b/>
          <w:bCs/>
          <w:sz w:val="24"/>
          <w:szCs w:val="24"/>
          <w:lang w:val="en-US"/>
        </w:rPr>
        <w:t xml:space="preserve">            </w:t>
      </w:r>
      <w:r w:rsidRPr="00B21BCC">
        <w:rPr>
          <w:rFonts w:ascii="Times New Roman" w:hAnsi="Times New Roman" w:cs="Times New Roman"/>
          <w:b/>
          <w:bCs/>
          <w:sz w:val="24"/>
          <w:szCs w:val="24"/>
        </w:rPr>
        <w:t>Positive judgement of patient [</w:t>
      </w:r>
      <w:proofErr w:type="spellStart"/>
      <w:r w:rsidRPr="00B21BCC">
        <w:rPr>
          <w:rFonts w:ascii="Times New Roman" w:hAnsi="Times New Roman" w:cs="Times New Roman"/>
          <w:b/>
          <w:bCs/>
          <w:sz w:val="24"/>
          <w:szCs w:val="24"/>
        </w:rPr>
        <w:t>Apos</w:t>
      </w:r>
      <w:proofErr w:type="spellEnd"/>
      <w:r w:rsidRPr="00B21BCC">
        <w:rPr>
          <w:rFonts w:ascii="Times New Roman" w:hAnsi="Times New Roman" w:cs="Times New Roman"/>
          <w:b/>
          <w:bCs/>
          <w:sz w:val="24"/>
          <w:szCs w:val="24"/>
        </w:rPr>
        <w:t>]</w:t>
      </w:r>
      <w:r w:rsidRPr="00B21BCC">
        <w:rPr>
          <w:rFonts w:ascii="Times New Roman" w:hAnsi="Times New Roman" w:cs="Times New Roman"/>
          <w:sz w:val="24"/>
          <w:szCs w:val="24"/>
        </w:rPr>
        <w:t xml:space="preserve">: </w:t>
      </w:r>
    </w:p>
    <w:p w:rsidR="00BD1963" w:rsidRPr="00B21BCC" w:rsidRDefault="00BD1963" w:rsidP="00BD1963">
      <w:pPr>
        <w:spacing w:after="0" w:line="480" w:lineRule="auto"/>
        <w:rPr>
          <w:rFonts w:ascii="Times New Roman" w:hAnsi="Times New Roman" w:cs="Times New Roman"/>
          <w:sz w:val="24"/>
          <w:szCs w:val="24"/>
        </w:rPr>
      </w:pPr>
      <w:r w:rsidRPr="00B21BCC">
        <w:rPr>
          <w:rFonts w:ascii="Times New Roman" w:hAnsi="Times New Roman" w:cs="Times New Roman"/>
          <w:sz w:val="24"/>
          <w:szCs w:val="24"/>
        </w:rPr>
        <w:tab/>
      </w:r>
      <w:r w:rsidRPr="00B21BCC">
        <w:rPr>
          <w:rFonts w:ascii="Times New Roman" w:hAnsi="Times New Roman" w:cs="Times New Roman"/>
          <w:i/>
          <w:iCs/>
          <w:sz w:val="24"/>
          <w:szCs w:val="24"/>
        </w:rPr>
        <w:t>You clearly have a good deal of insight</w:t>
      </w:r>
      <w:r w:rsidRPr="00B21BCC">
        <w:rPr>
          <w:rFonts w:ascii="Times New Roman" w:hAnsi="Times New Roman" w:cs="Times New Roman"/>
          <w:sz w:val="24"/>
          <w:szCs w:val="24"/>
        </w:rPr>
        <w:t>…</w:t>
      </w:r>
      <w:r w:rsidR="003C55D6">
        <w:rPr>
          <w:rFonts w:ascii="Times New Roman" w:hAnsi="Times New Roman" w:cs="Times New Roman"/>
          <w:sz w:val="24"/>
          <w:szCs w:val="24"/>
        </w:rPr>
        <w:t xml:space="preserve"> </w:t>
      </w:r>
      <w:r w:rsidRPr="00B21BCC">
        <w:rPr>
          <w:rFonts w:ascii="Times New Roman" w:hAnsi="Times New Roman" w:cs="Times New Roman"/>
          <w:sz w:val="24"/>
          <w:szCs w:val="24"/>
        </w:rPr>
        <w:t>[12]</w:t>
      </w:r>
    </w:p>
    <w:p w:rsidR="00BD1963" w:rsidRPr="00B21BCC" w:rsidRDefault="00BD1963" w:rsidP="00BD1963">
      <w:pPr>
        <w:spacing w:after="0" w:line="480" w:lineRule="auto"/>
        <w:rPr>
          <w:rFonts w:ascii="Times New Roman" w:hAnsi="Times New Roman" w:cs="Times New Roman"/>
          <w:sz w:val="24"/>
          <w:szCs w:val="24"/>
        </w:rPr>
      </w:pPr>
      <w:r w:rsidRPr="00B21BCC">
        <w:rPr>
          <w:rFonts w:ascii="Times New Roman" w:hAnsi="Times New Roman" w:cs="Times New Roman"/>
          <w:sz w:val="24"/>
          <w:szCs w:val="24"/>
        </w:rPr>
        <w:tab/>
      </w:r>
      <w:r w:rsidRPr="00B21BCC">
        <w:rPr>
          <w:rFonts w:ascii="Times New Roman" w:hAnsi="Times New Roman" w:cs="Times New Roman"/>
          <w:b/>
          <w:bCs/>
          <w:sz w:val="24"/>
          <w:szCs w:val="24"/>
        </w:rPr>
        <w:t>Unconditional support (normality, taking patient’s side) [</w:t>
      </w:r>
      <w:proofErr w:type="spellStart"/>
      <w:r w:rsidRPr="00B21BCC">
        <w:rPr>
          <w:rFonts w:ascii="Times New Roman" w:hAnsi="Times New Roman" w:cs="Times New Roman"/>
          <w:b/>
          <w:bCs/>
          <w:sz w:val="24"/>
          <w:szCs w:val="24"/>
        </w:rPr>
        <w:t>Asup</w:t>
      </w:r>
      <w:proofErr w:type="spellEnd"/>
      <w:r w:rsidRPr="00B21BCC">
        <w:rPr>
          <w:rFonts w:ascii="Times New Roman" w:hAnsi="Times New Roman" w:cs="Times New Roman"/>
          <w:b/>
          <w:bCs/>
          <w:sz w:val="24"/>
          <w:szCs w:val="24"/>
        </w:rPr>
        <w:t xml:space="preserve">]: </w:t>
      </w:r>
    </w:p>
    <w:p w:rsidR="00BD1963" w:rsidRPr="00B21BCC" w:rsidRDefault="00BD1963" w:rsidP="00BD1963">
      <w:pPr>
        <w:spacing w:after="0" w:line="480" w:lineRule="auto"/>
        <w:rPr>
          <w:rFonts w:ascii="Times New Roman" w:hAnsi="Times New Roman" w:cs="Times New Roman"/>
          <w:sz w:val="24"/>
          <w:szCs w:val="24"/>
        </w:rPr>
      </w:pPr>
      <w:r w:rsidRPr="00B21BCC">
        <w:rPr>
          <w:rFonts w:ascii="Times New Roman" w:hAnsi="Times New Roman" w:cs="Times New Roman"/>
          <w:sz w:val="24"/>
          <w:szCs w:val="24"/>
        </w:rPr>
        <w:tab/>
      </w:r>
      <w:r w:rsidRPr="00B21BCC">
        <w:rPr>
          <w:rFonts w:ascii="Times New Roman" w:hAnsi="Times New Roman" w:cs="Times New Roman"/>
          <w:i/>
          <w:iCs/>
          <w:sz w:val="24"/>
          <w:szCs w:val="24"/>
        </w:rPr>
        <w:t xml:space="preserve">The symptoms you describe are not unusual </w:t>
      </w:r>
      <w:r w:rsidRPr="00B21BCC">
        <w:rPr>
          <w:rFonts w:ascii="Times New Roman" w:hAnsi="Times New Roman" w:cs="Times New Roman"/>
          <w:sz w:val="24"/>
          <w:szCs w:val="24"/>
        </w:rPr>
        <w:t>[3]</w:t>
      </w:r>
    </w:p>
    <w:p w:rsidR="00BD1963" w:rsidRPr="00515573" w:rsidRDefault="00BD1963" w:rsidP="00043CD6">
      <w:pPr>
        <w:spacing w:after="0" w:line="480" w:lineRule="auto"/>
        <w:ind w:left="720"/>
        <w:rPr>
          <w:rFonts w:ascii="Times New Roman" w:hAnsi="Times New Roman" w:cs="Times New Roman"/>
          <w:sz w:val="24"/>
          <w:szCs w:val="24"/>
        </w:rPr>
      </w:pPr>
      <w:r w:rsidRPr="00515573">
        <w:rPr>
          <w:rFonts w:ascii="Times New Roman" w:hAnsi="Times New Roman" w:cs="Times New Roman"/>
          <w:i/>
          <w:iCs/>
          <w:sz w:val="24"/>
          <w:szCs w:val="24"/>
        </w:rPr>
        <w:t xml:space="preserve">You </w:t>
      </w:r>
      <w:r w:rsidR="00802A5E" w:rsidRPr="00515573">
        <w:rPr>
          <w:rFonts w:ascii="Times New Roman" w:hAnsi="Times New Roman" w:cs="Times New Roman"/>
          <w:i/>
          <w:iCs/>
          <w:sz w:val="24"/>
          <w:szCs w:val="24"/>
        </w:rPr>
        <w:t xml:space="preserve">deserve the best treatment </w:t>
      </w:r>
      <w:r w:rsidRPr="00515573">
        <w:rPr>
          <w:rFonts w:ascii="Times New Roman" w:hAnsi="Times New Roman" w:cs="Times New Roman"/>
          <w:sz w:val="24"/>
          <w:szCs w:val="24"/>
        </w:rPr>
        <w:t>[2]</w:t>
      </w:r>
    </w:p>
    <w:p w:rsidR="00BD1963" w:rsidRPr="00B21BCC" w:rsidRDefault="00BD1963" w:rsidP="00BD1963">
      <w:pPr>
        <w:spacing w:after="0" w:line="480" w:lineRule="auto"/>
        <w:rPr>
          <w:rFonts w:ascii="Times New Roman" w:hAnsi="Times New Roman" w:cs="Times New Roman"/>
          <w:sz w:val="24"/>
          <w:szCs w:val="24"/>
        </w:rPr>
      </w:pPr>
      <w:r w:rsidRPr="00B21BCC">
        <w:rPr>
          <w:rFonts w:ascii="Times New Roman" w:hAnsi="Times New Roman" w:cs="Times New Roman"/>
          <w:sz w:val="24"/>
          <w:szCs w:val="24"/>
        </w:rPr>
        <w:tab/>
      </w:r>
      <w:r w:rsidRPr="00B21BCC">
        <w:rPr>
          <w:rFonts w:ascii="Times New Roman" w:hAnsi="Times New Roman" w:cs="Times New Roman"/>
          <w:b/>
          <w:bCs/>
          <w:sz w:val="24"/>
          <w:szCs w:val="24"/>
        </w:rPr>
        <w:t>Rejecting patient’s (voiced or not voiced) negative self-judgement [</w:t>
      </w:r>
      <w:proofErr w:type="spellStart"/>
      <w:r w:rsidRPr="00B21BCC">
        <w:rPr>
          <w:rFonts w:ascii="Times New Roman" w:hAnsi="Times New Roman" w:cs="Times New Roman"/>
          <w:b/>
          <w:bCs/>
          <w:sz w:val="24"/>
          <w:szCs w:val="24"/>
        </w:rPr>
        <w:t>Arej</w:t>
      </w:r>
      <w:proofErr w:type="spellEnd"/>
      <w:r w:rsidRPr="00B21BCC">
        <w:rPr>
          <w:rFonts w:ascii="Times New Roman" w:hAnsi="Times New Roman" w:cs="Times New Roman"/>
          <w:b/>
          <w:bCs/>
          <w:sz w:val="24"/>
          <w:szCs w:val="24"/>
        </w:rPr>
        <w:t>]</w:t>
      </w:r>
    </w:p>
    <w:p w:rsidR="00BD1963" w:rsidRPr="00B21BCC" w:rsidRDefault="00BD1963" w:rsidP="00BD1963">
      <w:pPr>
        <w:spacing w:after="0" w:line="480" w:lineRule="auto"/>
        <w:rPr>
          <w:rFonts w:ascii="Times New Roman" w:hAnsi="Times New Roman" w:cs="Times New Roman"/>
          <w:sz w:val="24"/>
          <w:szCs w:val="24"/>
        </w:rPr>
      </w:pPr>
      <w:r w:rsidRPr="00B21BCC">
        <w:rPr>
          <w:rFonts w:ascii="Times New Roman" w:hAnsi="Times New Roman" w:cs="Times New Roman"/>
          <w:b/>
          <w:bCs/>
          <w:sz w:val="24"/>
          <w:szCs w:val="24"/>
        </w:rPr>
        <w:tab/>
      </w:r>
      <w:r w:rsidRPr="00B21BCC">
        <w:rPr>
          <w:rFonts w:ascii="Times New Roman" w:hAnsi="Times New Roman" w:cs="Times New Roman"/>
          <w:i/>
          <w:iCs/>
          <w:sz w:val="24"/>
          <w:szCs w:val="24"/>
        </w:rPr>
        <w:t xml:space="preserve">You certainly do not need to feel bad or guilty </w:t>
      </w:r>
      <w:r w:rsidRPr="00B21BCC">
        <w:rPr>
          <w:rFonts w:ascii="Times New Roman" w:hAnsi="Times New Roman" w:cs="Times New Roman"/>
          <w:sz w:val="24"/>
          <w:szCs w:val="24"/>
        </w:rPr>
        <w:t>[2]</w:t>
      </w:r>
    </w:p>
    <w:p w:rsidR="00BD1963" w:rsidRPr="00B21BCC" w:rsidRDefault="00BD1963" w:rsidP="00BD1963">
      <w:pPr>
        <w:spacing w:after="0" w:line="480" w:lineRule="auto"/>
        <w:rPr>
          <w:rFonts w:ascii="Times New Roman" w:hAnsi="Times New Roman" w:cs="Times New Roman"/>
          <w:sz w:val="24"/>
          <w:szCs w:val="24"/>
        </w:rPr>
      </w:pPr>
      <w:r w:rsidRPr="00B21BCC">
        <w:rPr>
          <w:rFonts w:ascii="Times New Roman" w:hAnsi="Times New Roman" w:cs="Times New Roman"/>
          <w:i/>
          <w:iCs/>
          <w:sz w:val="24"/>
          <w:szCs w:val="24"/>
        </w:rPr>
        <w:tab/>
        <w:t xml:space="preserve">I’m sure this isn’t your fault </w:t>
      </w:r>
      <w:r w:rsidRPr="00B21BCC">
        <w:rPr>
          <w:rFonts w:ascii="Times New Roman" w:hAnsi="Times New Roman" w:cs="Times New Roman"/>
          <w:sz w:val="24"/>
          <w:szCs w:val="24"/>
        </w:rPr>
        <w:t>[1]</w:t>
      </w:r>
    </w:p>
    <w:p w:rsidR="00BD1963" w:rsidRPr="00B21BCC" w:rsidRDefault="00BD1963" w:rsidP="00BD1963">
      <w:pPr>
        <w:pStyle w:val="ListParagraph"/>
        <w:spacing w:after="0" w:line="480" w:lineRule="auto"/>
        <w:rPr>
          <w:rFonts w:ascii="Times New Roman" w:hAnsi="Times New Roman"/>
          <w:sz w:val="24"/>
          <w:szCs w:val="24"/>
        </w:rPr>
      </w:pPr>
      <w:r w:rsidRPr="00873590">
        <w:rPr>
          <w:rFonts w:ascii="Times New Roman" w:eastAsiaTheme="majorEastAsia" w:hAnsi="Times New Roman"/>
          <w:b/>
          <w:bCs/>
          <w:sz w:val="24"/>
          <w:szCs w:val="24"/>
        </w:rPr>
        <w:t xml:space="preserve">Encouragement </w:t>
      </w:r>
      <w:r w:rsidR="007B1CBD">
        <w:rPr>
          <w:rFonts w:ascii="Times New Roman" w:eastAsiaTheme="majorEastAsia" w:hAnsi="Times New Roman"/>
          <w:b/>
          <w:bCs/>
          <w:sz w:val="24"/>
          <w:szCs w:val="24"/>
        </w:rPr>
        <w:t>(e</w:t>
      </w:r>
      <w:r w:rsidR="007B1CBD" w:rsidRPr="00B21BCC">
        <w:rPr>
          <w:rFonts w:ascii="Times New Roman" w:hAnsi="Times New Roman"/>
          <w:b/>
          <w:bCs/>
          <w:sz w:val="24"/>
          <w:szCs w:val="24"/>
        </w:rPr>
        <w:t>xpert’s reference to positive aspects of the situation</w:t>
      </w:r>
      <w:r w:rsidR="007B1CBD">
        <w:rPr>
          <w:rFonts w:ascii="Times New Roman" w:hAnsi="Times New Roman"/>
          <w:b/>
          <w:bCs/>
          <w:sz w:val="24"/>
          <w:szCs w:val="24"/>
        </w:rPr>
        <w:t>)</w:t>
      </w:r>
      <w:r w:rsidR="007B1CBD" w:rsidRPr="00B21BCC">
        <w:rPr>
          <w:rFonts w:ascii="Times New Roman" w:hAnsi="Times New Roman"/>
          <w:b/>
          <w:bCs/>
          <w:sz w:val="24"/>
          <w:szCs w:val="24"/>
        </w:rPr>
        <w:t>:</w:t>
      </w:r>
      <w:r w:rsidR="007B1CBD" w:rsidRPr="00B21BCC">
        <w:rPr>
          <w:rFonts w:ascii="Times New Roman" w:eastAsiaTheme="majorEastAsia" w:hAnsi="Times New Roman"/>
          <w:b/>
          <w:bCs/>
          <w:sz w:val="24"/>
          <w:szCs w:val="24"/>
        </w:rPr>
        <w:t xml:space="preserve"> </w:t>
      </w:r>
      <w:r w:rsidRPr="00B21BCC">
        <w:rPr>
          <w:rFonts w:ascii="Times New Roman" w:eastAsiaTheme="majorEastAsia" w:hAnsi="Times New Roman"/>
          <w:b/>
          <w:bCs/>
          <w:sz w:val="24"/>
          <w:szCs w:val="24"/>
        </w:rPr>
        <w:t>[</w:t>
      </w:r>
      <w:proofErr w:type="spellStart"/>
      <w:r w:rsidRPr="00B21BCC">
        <w:rPr>
          <w:rFonts w:ascii="Times New Roman" w:eastAsiaTheme="majorEastAsia" w:hAnsi="Times New Roman"/>
          <w:b/>
          <w:bCs/>
          <w:sz w:val="24"/>
          <w:szCs w:val="24"/>
        </w:rPr>
        <w:t>Enc</w:t>
      </w:r>
      <w:proofErr w:type="spellEnd"/>
      <w:r w:rsidRPr="00B21BCC">
        <w:rPr>
          <w:rFonts w:ascii="Times New Roman" w:eastAsiaTheme="majorEastAsia" w:hAnsi="Times New Roman"/>
          <w:b/>
          <w:bCs/>
          <w:sz w:val="24"/>
          <w:szCs w:val="24"/>
        </w:rPr>
        <w:t>]</w:t>
      </w:r>
    </w:p>
    <w:p w:rsidR="00BD1963" w:rsidRPr="00B21BCC" w:rsidRDefault="00BD1963" w:rsidP="00BD1963">
      <w:pPr>
        <w:spacing w:after="0" w:line="480" w:lineRule="auto"/>
        <w:rPr>
          <w:rFonts w:ascii="Times New Roman" w:hAnsi="Times New Roman" w:cs="Times New Roman"/>
          <w:sz w:val="24"/>
          <w:szCs w:val="24"/>
        </w:rPr>
      </w:pPr>
      <w:r w:rsidRPr="00B21BCC">
        <w:rPr>
          <w:rFonts w:ascii="Times New Roman" w:hAnsi="Times New Roman" w:cs="Times New Roman"/>
          <w:b/>
          <w:bCs/>
          <w:sz w:val="24"/>
          <w:szCs w:val="24"/>
        </w:rPr>
        <w:tab/>
      </w:r>
      <w:r w:rsidRPr="00B21BCC">
        <w:rPr>
          <w:rFonts w:ascii="Times New Roman" w:hAnsi="Times New Roman" w:cs="Times New Roman"/>
          <w:i/>
          <w:iCs/>
          <w:sz w:val="24"/>
          <w:szCs w:val="24"/>
        </w:rPr>
        <w:t xml:space="preserve">You can be sure a way out can be found for you. </w:t>
      </w:r>
      <w:r w:rsidRPr="00B21BCC">
        <w:rPr>
          <w:rFonts w:ascii="Times New Roman" w:hAnsi="Times New Roman" w:cs="Times New Roman"/>
          <w:sz w:val="24"/>
          <w:szCs w:val="24"/>
        </w:rPr>
        <w:t xml:space="preserve">[3] </w:t>
      </w:r>
    </w:p>
    <w:p w:rsidR="00BD1963" w:rsidRPr="00B21BCC" w:rsidRDefault="00BD1963" w:rsidP="00BD1963">
      <w:pPr>
        <w:spacing w:after="0" w:line="480" w:lineRule="auto"/>
        <w:rPr>
          <w:rFonts w:ascii="Times New Roman" w:hAnsi="Times New Roman" w:cs="Times New Roman"/>
          <w:sz w:val="24"/>
          <w:szCs w:val="24"/>
        </w:rPr>
      </w:pPr>
      <w:r w:rsidRPr="00B21BCC">
        <w:rPr>
          <w:rFonts w:ascii="Times New Roman" w:hAnsi="Times New Roman" w:cs="Times New Roman"/>
          <w:i/>
          <w:iCs/>
          <w:sz w:val="24"/>
          <w:szCs w:val="24"/>
        </w:rPr>
        <w:tab/>
        <w:t xml:space="preserve">…but just remember it can and it will get better. </w:t>
      </w:r>
      <w:r w:rsidRPr="00B21BCC">
        <w:rPr>
          <w:rFonts w:ascii="Times New Roman" w:hAnsi="Times New Roman" w:cs="Times New Roman"/>
          <w:sz w:val="24"/>
          <w:szCs w:val="24"/>
        </w:rPr>
        <w:t>[28]</w:t>
      </w:r>
    </w:p>
    <w:p w:rsidR="007B1CBD" w:rsidRPr="00B21BCC" w:rsidRDefault="007B1CBD" w:rsidP="007B1CBD">
      <w:pPr>
        <w:spacing w:after="0" w:line="480" w:lineRule="auto"/>
        <w:rPr>
          <w:rFonts w:ascii="Times New Roman" w:hAnsi="Times New Roman" w:cs="Times New Roman"/>
          <w:sz w:val="24"/>
          <w:szCs w:val="24"/>
        </w:rPr>
      </w:pPr>
      <w:r w:rsidRPr="00230FC3">
        <w:rPr>
          <w:rFonts w:ascii="Times New Roman" w:hAnsi="Times New Roman" w:cs="Times New Roman"/>
          <w:b/>
          <w:bCs/>
          <w:sz w:val="20"/>
          <w:szCs w:val="20"/>
        </w:rPr>
        <w:t>SYMPATHY</w:t>
      </w:r>
      <w:r w:rsidRPr="00B21BCC">
        <w:rPr>
          <w:rFonts w:ascii="Times New Roman" w:hAnsi="Times New Roman" w:cs="Times New Roman"/>
          <w:b/>
          <w:bCs/>
          <w:sz w:val="24"/>
          <w:szCs w:val="24"/>
        </w:rPr>
        <w:t xml:space="preserve"> [S]</w:t>
      </w:r>
    </w:p>
    <w:p w:rsidR="007B1CBD" w:rsidRPr="00B21BCC" w:rsidRDefault="007B1CBD" w:rsidP="007B1CBD">
      <w:pPr>
        <w:spacing w:after="0" w:line="480" w:lineRule="auto"/>
        <w:rPr>
          <w:rFonts w:ascii="Times New Roman" w:hAnsi="Times New Roman" w:cs="Times New Roman"/>
          <w:sz w:val="24"/>
          <w:szCs w:val="24"/>
        </w:rPr>
      </w:pPr>
      <w:r w:rsidRPr="00B21BCC">
        <w:rPr>
          <w:rFonts w:ascii="Times New Roman" w:hAnsi="Times New Roman" w:cs="Times New Roman"/>
          <w:b/>
          <w:bCs/>
          <w:sz w:val="24"/>
          <w:szCs w:val="24"/>
        </w:rPr>
        <w:t>Expression of expert’s feelings and good wishes:</w:t>
      </w:r>
    </w:p>
    <w:p w:rsidR="007B1CBD" w:rsidRPr="00B21BCC" w:rsidRDefault="007B1CBD" w:rsidP="007B1CBD">
      <w:pPr>
        <w:spacing w:after="0" w:line="480" w:lineRule="auto"/>
        <w:rPr>
          <w:rFonts w:ascii="Times New Roman" w:hAnsi="Times New Roman" w:cs="Times New Roman"/>
          <w:sz w:val="24"/>
          <w:szCs w:val="24"/>
        </w:rPr>
      </w:pPr>
      <w:r w:rsidRPr="00B21BCC">
        <w:rPr>
          <w:rFonts w:ascii="Times New Roman" w:hAnsi="Times New Roman" w:cs="Times New Roman"/>
          <w:b/>
          <w:bCs/>
          <w:sz w:val="24"/>
          <w:szCs w:val="24"/>
        </w:rPr>
        <w:t xml:space="preserve">    </w:t>
      </w:r>
      <w:r w:rsidRPr="00B21BCC">
        <w:rPr>
          <w:rFonts w:ascii="Times New Roman" w:hAnsi="Times New Roman" w:cs="Times New Roman"/>
          <w:b/>
          <w:bCs/>
          <w:sz w:val="24"/>
          <w:szCs w:val="24"/>
        </w:rPr>
        <w:tab/>
      </w:r>
      <w:r w:rsidRPr="00B21BCC">
        <w:rPr>
          <w:rFonts w:ascii="Times New Roman" w:hAnsi="Times New Roman" w:cs="Times New Roman"/>
          <w:i/>
          <w:iCs/>
          <w:sz w:val="24"/>
          <w:szCs w:val="24"/>
        </w:rPr>
        <w:t xml:space="preserve">I am really sorry to hear about your continuing problems </w:t>
      </w:r>
      <w:r w:rsidRPr="00B21BCC">
        <w:rPr>
          <w:rFonts w:ascii="Times New Roman" w:hAnsi="Times New Roman" w:cs="Times New Roman"/>
          <w:sz w:val="24"/>
          <w:szCs w:val="24"/>
        </w:rPr>
        <w:t>[6]</w:t>
      </w:r>
    </w:p>
    <w:p w:rsidR="007B1CBD" w:rsidRPr="00B21BCC" w:rsidRDefault="007B1CBD" w:rsidP="007B1CBD">
      <w:pPr>
        <w:spacing w:after="0" w:line="480" w:lineRule="auto"/>
        <w:rPr>
          <w:rFonts w:ascii="Times New Roman" w:hAnsi="Times New Roman" w:cs="Times New Roman"/>
          <w:sz w:val="24"/>
          <w:szCs w:val="24"/>
        </w:rPr>
      </w:pPr>
      <w:r w:rsidRPr="00B21BCC">
        <w:rPr>
          <w:rFonts w:ascii="Times New Roman" w:hAnsi="Times New Roman" w:cs="Times New Roman"/>
          <w:sz w:val="24"/>
          <w:szCs w:val="24"/>
        </w:rPr>
        <w:tab/>
      </w:r>
      <w:r w:rsidRPr="00B21BCC">
        <w:rPr>
          <w:rFonts w:ascii="Times New Roman" w:hAnsi="Times New Roman" w:cs="Times New Roman"/>
          <w:i/>
          <w:iCs/>
          <w:sz w:val="24"/>
          <w:szCs w:val="24"/>
        </w:rPr>
        <w:t xml:space="preserve">I do hope this information helps you </w:t>
      </w:r>
      <w:r w:rsidRPr="00B21BCC">
        <w:rPr>
          <w:rFonts w:ascii="Times New Roman" w:hAnsi="Times New Roman" w:cs="Times New Roman"/>
          <w:sz w:val="24"/>
          <w:szCs w:val="24"/>
        </w:rPr>
        <w:t>[8]</w:t>
      </w:r>
    </w:p>
    <w:p w:rsidR="007B1CBD" w:rsidRPr="00B21BCC" w:rsidRDefault="007B1CBD" w:rsidP="007B1CBD">
      <w:pPr>
        <w:spacing w:after="0" w:line="480" w:lineRule="auto"/>
        <w:rPr>
          <w:rFonts w:ascii="Times New Roman" w:hAnsi="Times New Roman" w:cs="Times New Roman"/>
          <w:sz w:val="24"/>
          <w:szCs w:val="24"/>
        </w:rPr>
      </w:pPr>
      <w:r w:rsidRPr="00B21BCC">
        <w:rPr>
          <w:rFonts w:ascii="Times New Roman" w:hAnsi="Times New Roman" w:cs="Times New Roman"/>
          <w:sz w:val="24"/>
          <w:szCs w:val="24"/>
        </w:rPr>
        <w:tab/>
      </w:r>
      <w:r w:rsidRPr="00B21BCC">
        <w:rPr>
          <w:rFonts w:ascii="Times New Roman" w:hAnsi="Times New Roman" w:cs="Times New Roman"/>
          <w:i/>
          <w:iCs/>
          <w:sz w:val="24"/>
          <w:szCs w:val="24"/>
        </w:rPr>
        <w:t xml:space="preserve">I’m glad that you are no longer self-harming </w:t>
      </w:r>
      <w:r w:rsidRPr="00B21BCC">
        <w:rPr>
          <w:rFonts w:ascii="Times New Roman" w:hAnsi="Times New Roman" w:cs="Times New Roman"/>
          <w:sz w:val="24"/>
          <w:szCs w:val="24"/>
        </w:rPr>
        <w:t>[11]</w:t>
      </w:r>
    </w:p>
    <w:p w:rsidR="007B1CBD" w:rsidRPr="00B21BCC" w:rsidRDefault="007B1CBD" w:rsidP="007B1CBD">
      <w:pPr>
        <w:spacing w:after="0" w:line="480" w:lineRule="auto"/>
        <w:rPr>
          <w:rFonts w:ascii="Times New Roman" w:hAnsi="Times New Roman" w:cs="Times New Roman"/>
          <w:sz w:val="24"/>
          <w:szCs w:val="24"/>
        </w:rPr>
      </w:pPr>
      <w:r w:rsidRPr="00B21BCC">
        <w:rPr>
          <w:rFonts w:ascii="Times New Roman" w:hAnsi="Times New Roman" w:cs="Times New Roman"/>
          <w:sz w:val="24"/>
          <w:szCs w:val="24"/>
        </w:rPr>
        <w:tab/>
      </w:r>
      <w:r w:rsidRPr="00B21BCC">
        <w:rPr>
          <w:rFonts w:ascii="Times New Roman" w:hAnsi="Times New Roman" w:cs="Times New Roman"/>
          <w:i/>
          <w:iCs/>
          <w:sz w:val="24"/>
          <w:szCs w:val="24"/>
        </w:rPr>
        <w:t xml:space="preserve">Good luck to you </w:t>
      </w:r>
      <w:r w:rsidRPr="00B21BCC">
        <w:rPr>
          <w:rFonts w:ascii="Times New Roman" w:hAnsi="Times New Roman" w:cs="Times New Roman"/>
          <w:sz w:val="24"/>
          <w:szCs w:val="24"/>
        </w:rPr>
        <w:t>[11]</w:t>
      </w:r>
    </w:p>
    <w:p w:rsidR="007B1CBD" w:rsidRDefault="00BD1963" w:rsidP="007B1CBD">
      <w:pPr>
        <w:spacing w:after="0" w:line="480" w:lineRule="auto"/>
        <w:rPr>
          <w:rFonts w:ascii="Times New Roman" w:hAnsi="Times New Roman" w:cs="Times New Roman"/>
          <w:b/>
          <w:bCs/>
          <w:sz w:val="24"/>
          <w:szCs w:val="24"/>
        </w:rPr>
      </w:pPr>
      <w:r w:rsidRPr="00230FC3">
        <w:rPr>
          <w:rFonts w:ascii="Times New Roman" w:hAnsi="Times New Roman" w:cs="Times New Roman"/>
          <w:b/>
          <w:bCs/>
          <w:sz w:val="20"/>
          <w:szCs w:val="20"/>
        </w:rPr>
        <w:t>EMPATHY</w:t>
      </w:r>
      <w:r w:rsidRPr="00B21BCC">
        <w:rPr>
          <w:rFonts w:ascii="Times New Roman" w:hAnsi="Times New Roman" w:cs="Times New Roman"/>
          <w:b/>
          <w:bCs/>
          <w:sz w:val="24"/>
          <w:szCs w:val="24"/>
        </w:rPr>
        <w:t xml:space="preserve"> (negative)</w:t>
      </w:r>
    </w:p>
    <w:p w:rsidR="00BD1963" w:rsidRPr="00C74478" w:rsidRDefault="00C74478" w:rsidP="00C74478">
      <w:pPr>
        <w:pStyle w:val="ListParagraph"/>
        <w:numPr>
          <w:ilvl w:val="0"/>
          <w:numId w:val="19"/>
        </w:numPr>
        <w:spacing w:after="0" w:line="480" w:lineRule="auto"/>
        <w:rPr>
          <w:rFonts w:ascii="Times New Roman" w:hAnsi="Times New Roman"/>
          <w:sz w:val="24"/>
          <w:szCs w:val="24"/>
        </w:rPr>
      </w:pPr>
      <w:r>
        <w:rPr>
          <w:rFonts w:ascii="Times New Roman" w:eastAsia="SimSun" w:hAnsi="Times New Roman"/>
          <w:b/>
          <w:bCs/>
          <w:sz w:val="24"/>
          <w:szCs w:val="24"/>
        </w:rPr>
        <w:t xml:space="preserve"> </w:t>
      </w:r>
      <w:r>
        <w:rPr>
          <w:rFonts w:ascii="Times New Roman" w:eastAsia="SimSun" w:hAnsi="Times New Roman"/>
          <w:b/>
          <w:bCs/>
          <w:sz w:val="24"/>
          <w:szCs w:val="24"/>
        </w:rPr>
        <w:tab/>
      </w:r>
      <w:r w:rsidR="00BD1963" w:rsidRPr="00C74478">
        <w:rPr>
          <w:rFonts w:ascii="Times New Roman" w:eastAsia="SimSun" w:hAnsi="Times New Roman"/>
          <w:b/>
          <w:bCs/>
          <w:sz w:val="24"/>
          <w:szCs w:val="24"/>
        </w:rPr>
        <w:t xml:space="preserve">Questioning patient’s feelings, views or behaviour (unsuitable, questionable, </w:t>
      </w:r>
      <w:r w:rsidRPr="00C74478">
        <w:rPr>
          <w:rFonts w:ascii="Times New Roman" w:eastAsia="SimSun" w:hAnsi="Times New Roman"/>
          <w:b/>
          <w:bCs/>
          <w:sz w:val="24"/>
          <w:szCs w:val="24"/>
        </w:rPr>
        <w:tab/>
      </w:r>
      <w:r w:rsidR="00BD1963" w:rsidRPr="00C74478">
        <w:rPr>
          <w:rFonts w:ascii="Times New Roman" w:eastAsia="SimSun" w:hAnsi="Times New Roman"/>
          <w:b/>
          <w:bCs/>
          <w:sz w:val="24"/>
          <w:szCs w:val="24"/>
        </w:rPr>
        <w:t>unreal…)</w:t>
      </w:r>
      <w:r w:rsidRPr="00C74478">
        <w:rPr>
          <w:rFonts w:ascii="Times New Roman" w:eastAsia="SimSun" w:hAnsi="Times New Roman"/>
          <w:b/>
          <w:bCs/>
          <w:sz w:val="24"/>
          <w:szCs w:val="24"/>
        </w:rPr>
        <w:t xml:space="preserve"> [Q]</w:t>
      </w:r>
      <w:r w:rsidR="00BD1963" w:rsidRPr="00C74478">
        <w:rPr>
          <w:rFonts w:ascii="Times New Roman" w:eastAsia="SimSun" w:hAnsi="Times New Roman"/>
          <w:b/>
          <w:bCs/>
          <w:sz w:val="24"/>
          <w:szCs w:val="24"/>
        </w:rPr>
        <w:t xml:space="preserve">: </w:t>
      </w:r>
    </w:p>
    <w:p w:rsidR="00BD1963" w:rsidRPr="00B21BCC" w:rsidRDefault="00BD1963" w:rsidP="00BD1963">
      <w:pPr>
        <w:spacing w:after="0" w:line="480" w:lineRule="auto"/>
        <w:rPr>
          <w:rFonts w:ascii="Times New Roman" w:hAnsi="Times New Roman" w:cs="Times New Roman"/>
          <w:sz w:val="24"/>
          <w:szCs w:val="24"/>
        </w:rPr>
      </w:pPr>
      <w:r w:rsidRPr="00B21BCC">
        <w:rPr>
          <w:rFonts w:ascii="Times New Roman" w:hAnsi="Times New Roman" w:cs="Times New Roman"/>
          <w:b/>
          <w:bCs/>
          <w:sz w:val="24"/>
          <w:szCs w:val="24"/>
        </w:rPr>
        <w:tab/>
      </w:r>
      <w:r w:rsidRPr="00B21BCC">
        <w:rPr>
          <w:rFonts w:ascii="Times New Roman" w:hAnsi="Times New Roman" w:cs="Times New Roman"/>
          <w:i/>
          <w:iCs/>
          <w:sz w:val="24"/>
          <w:szCs w:val="24"/>
        </w:rPr>
        <w:t xml:space="preserve">I don’t understand why you want reassurance that you could ‘trust’ this person </w:t>
      </w:r>
      <w:r w:rsidRPr="00B21BCC">
        <w:rPr>
          <w:rFonts w:ascii="Times New Roman" w:hAnsi="Times New Roman" w:cs="Times New Roman"/>
          <w:sz w:val="24"/>
          <w:szCs w:val="24"/>
        </w:rPr>
        <w:t>[23]</w:t>
      </w:r>
    </w:p>
    <w:p w:rsidR="00BD1963" w:rsidRDefault="00BD1963" w:rsidP="00BD1963">
      <w:pPr>
        <w:spacing w:after="0" w:line="480" w:lineRule="auto"/>
        <w:rPr>
          <w:rFonts w:ascii="Times New Roman" w:hAnsi="Times New Roman" w:cs="Times New Roman"/>
          <w:sz w:val="24"/>
          <w:szCs w:val="24"/>
        </w:rPr>
      </w:pPr>
      <w:r w:rsidRPr="00B21BCC">
        <w:rPr>
          <w:rFonts w:ascii="Times New Roman" w:hAnsi="Times New Roman" w:cs="Times New Roman"/>
          <w:sz w:val="24"/>
          <w:szCs w:val="24"/>
        </w:rPr>
        <w:tab/>
      </w:r>
      <w:r w:rsidRPr="00B21BCC">
        <w:rPr>
          <w:rFonts w:ascii="Times New Roman" w:hAnsi="Times New Roman" w:cs="Times New Roman"/>
          <w:i/>
          <w:iCs/>
          <w:sz w:val="24"/>
          <w:szCs w:val="24"/>
        </w:rPr>
        <w:t xml:space="preserve">How about seeing things in a more positive light? </w:t>
      </w:r>
      <w:r w:rsidRPr="00B21BCC">
        <w:rPr>
          <w:rFonts w:ascii="Times New Roman" w:hAnsi="Times New Roman" w:cs="Times New Roman"/>
          <w:sz w:val="24"/>
          <w:szCs w:val="24"/>
        </w:rPr>
        <w:t>[18]</w:t>
      </w:r>
    </w:p>
    <w:p w:rsidR="00C74478" w:rsidRPr="00C74478" w:rsidRDefault="00C74478" w:rsidP="00C74478">
      <w:pPr>
        <w:pStyle w:val="ListParagraph"/>
        <w:numPr>
          <w:ilvl w:val="0"/>
          <w:numId w:val="4"/>
        </w:numPr>
        <w:spacing w:after="0" w:line="480" w:lineRule="auto"/>
        <w:rPr>
          <w:rFonts w:ascii="Times New Roman" w:hAnsi="Times New Roman"/>
          <w:sz w:val="24"/>
          <w:szCs w:val="24"/>
        </w:rPr>
      </w:pPr>
      <w:r w:rsidRPr="00C74478">
        <w:rPr>
          <w:rFonts w:ascii="Times New Roman" w:hAnsi="Times New Roman"/>
          <w:b/>
          <w:sz w:val="24"/>
          <w:szCs w:val="24"/>
        </w:rPr>
        <w:t>Negative judgement</w:t>
      </w:r>
      <w:r>
        <w:rPr>
          <w:rFonts w:ascii="Times New Roman" w:hAnsi="Times New Roman"/>
          <w:sz w:val="24"/>
          <w:szCs w:val="24"/>
        </w:rPr>
        <w:t xml:space="preserve"> (r</w:t>
      </w:r>
      <w:r w:rsidRPr="00B21BCC">
        <w:rPr>
          <w:rFonts w:ascii="Times New Roman" w:hAnsi="Times New Roman"/>
          <w:b/>
          <w:bCs/>
          <w:sz w:val="24"/>
          <w:szCs w:val="24"/>
        </w:rPr>
        <w:t>eferring to patient’s shortcomings, inability</w:t>
      </w:r>
      <w:r>
        <w:rPr>
          <w:rFonts w:ascii="Times New Roman" w:hAnsi="Times New Roman"/>
          <w:b/>
          <w:bCs/>
          <w:sz w:val="24"/>
          <w:szCs w:val="24"/>
        </w:rPr>
        <w:t>)</w:t>
      </w:r>
      <w:r w:rsidR="00515573">
        <w:rPr>
          <w:rFonts w:ascii="Times New Roman" w:hAnsi="Times New Roman"/>
          <w:b/>
          <w:bCs/>
          <w:sz w:val="24"/>
          <w:szCs w:val="24"/>
        </w:rPr>
        <w:t xml:space="preserve"> [</w:t>
      </w:r>
      <w:proofErr w:type="spellStart"/>
      <w:r w:rsidR="00515573">
        <w:rPr>
          <w:rFonts w:ascii="Times New Roman" w:hAnsi="Times New Roman"/>
          <w:b/>
          <w:bCs/>
          <w:sz w:val="24"/>
          <w:szCs w:val="24"/>
        </w:rPr>
        <w:t>Njud</w:t>
      </w:r>
      <w:proofErr w:type="spellEnd"/>
      <w:r w:rsidR="00515573">
        <w:rPr>
          <w:rFonts w:ascii="Times New Roman" w:hAnsi="Times New Roman"/>
          <w:b/>
          <w:bCs/>
          <w:sz w:val="24"/>
          <w:szCs w:val="24"/>
        </w:rPr>
        <w:t>]</w:t>
      </w:r>
    </w:p>
    <w:p w:rsidR="00BD1963" w:rsidRPr="00B21BCC" w:rsidRDefault="00BD1963" w:rsidP="00BD1963">
      <w:pPr>
        <w:spacing w:after="0" w:line="480" w:lineRule="auto"/>
        <w:rPr>
          <w:rFonts w:ascii="Times New Roman" w:hAnsi="Times New Roman" w:cs="Times New Roman"/>
          <w:sz w:val="24"/>
          <w:szCs w:val="24"/>
        </w:rPr>
      </w:pPr>
      <w:r w:rsidRPr="00B21BCC">
        <w:rPr>
          <w:rFonts w:ascii="Times New Roman" w:hAnsi="Times New Roman" w:cs="Times New Roman"/>
          <w:sz w:val="24"/>
          <w:szCs w:val="24"/>
        </w:rPr>
        <w:tab/>
      </w:r>
      <w:r w:rsidRPr="00B21BCC">
        <w:rPr>
          <w:rFonts w:ascii="Times New Roman" w:hAnsi="Times New Roman" w:cs="Times New Roman"/>
          <w:i/>
          <w:iCs/>
          <w:sz w:val="24"/>
          <w:szCs w:val="24"/>
        </w:rPr>
        <w:t xml:space="preserve">Your chaotic life style </w:t>
      </w:r>
      <w:r w:rsidRPr="00B21BCC">
        <w:rPr>
          <w:rFonts w:ascii="Times New Roman" w:hAnsi="Times New Roman" w:cs="Times New Roman"/>
          <w:sz w:val="24"/>
          <w:szCs w:val="24"/>
        </w:rPr>
        <w:t>[19]</w:t>
      </w:r>
    </w:p>
    <w:p w:rsidR="00BD1963" w:rsidRPr="00B21BCC" w:rsidRDefault="00BD1963" w:rsidP="00BD1963">
      <w:pPr>
        <w:spacing w:after="0" w:line="480" w:lineRule="auto"/>
        <w:rPr>
          <w:rFonts w:ascii="Times New Roman" w:hAnsi="Times New Roman" w:cs="Times New Roman"/>
          <w:sz w:val="24"/>
          <w:szCs w:val="24"/>
        </w:rPr>
      </w:pPr>
      <w:r w:rsidRPr="00B21BCC">
        <w:rPr>
          <w:rFonts w:ascii="Times New Roman" w:hAnsi="Times New Roman" w:cs="Times New Roman"/>
          <w:b/>
          <w:bCs/>
          <w:sz w:val="24"/>
          <w:szCs w:val="24"/>
        </w:rPr>
        <w:tab/>
      </w:r>
      <w:r w:rsidRPr="00B21BCC">
        <w:rPr>
          <w:rFonts w:ascii="Times New Roman" w:hAnsi="Times New Roman" w:cs="Times New Roman"/>
          <w:i/>
          <w:iCs/>
          <w:sz w:val="24"/>
          <w:szCs w:val="24"/>
        </w:rPr>
        <w:t xml:space="preserve">This is pretty disastrous if you don't feel you can talk to your psychiatrist. That's </w:t>
      </w:r>
      <w:r w:rsidRPr="00B21BCC">
        <w:rPr>
          <w:rFonts w:ascii="Times New Roman" w:hAnsi="Times New Roman" w:cs="Times New Roman"/>
          <w:i/>
          <w:iCs/>
          <w:sz w:val="24"/>
          <w:szCs w:val="24"/>
        </w:rPr>
        <w:tab/>
        <w:t xml:space="preserve">what he or she is there for. </w:t>
      </w:r>
      <w:r w:rsidRPr="00B21BCC">
        <w:rPr>
          <w:rFonts w:ascii="Times New Roman" w:hAnsi="Times New Roman" w:cs="Times New Roman"/>
          <w:sz w:val="24"/>
          <w:szCs w:val="24"/>
        </w:rPr>
        <w:t>[16]</w:t>
      </w:r>
    </w:p>
    <w:p w:rsidR="00BD1963" w:rsidRPr="00B21BCC" w:rsidRDefault="00BD1963" w:rsidP="00BD1963">
      <w:pPr>
        <w:spacing w:after="0" w:line="480" w:lineRule="auto"/>
        <w:rPr>
          <w:rFonts w:ascii="Times New Roman" w:hAnsi="Times New Roman" w:cs="Times New Roman"/>
          <w:sz w:val="24"/>
          <w:szCs w:val="24"/>
        </w:rPr>
      </w:pPr>
      <w:r w:rsidRPr="00230FC3">
        <w:rPr>
          <w:rFonts w:ascii="Times New Roman" w:hAnsi="Times New Roman" w:cs="Times New Roman"/>
          <w:b/>
          <w:bCs/>
          <w:sz w:val="20"/>
          <w:szCs w:val="20"/>
        </w:rPr>
        <w:t>ADVICE</w:t>
      </w:r>
      <w:r w:rsidRPr="00B21BCC">
        <w:rPr>
          <w:rFonts w:ascii="Times New Roman" w:hAnsi="Times New Roman" w:cs="Times New Roman"/>
          <w:b/>
          <w:bCs/>
          <w:sz w:val="24"/>
          <w:szCs w:val="24"/>
        </w:rPr>
        <w:t xml:space="preserve"> (explicit) [Ad/ex]</w:t>
      </w:r>
    </w:p>
    <w:p w:rsidR="00BD1963" w:rsidRPr="00873590" w:rsidRDefault="00BD1963" w:rsidP="00BD1963">
      <w:pPr>
        <w:pStyle w:val="ListParagraph"/>
        <w:numPr>
          <w:ilvl w:val="0"/>
          <w:numId w:val="18"/>
        </w:numPr>
        <w:spacing w:after="0" w:line="480" w:lineRule="auto"/>
        <w:rPr>
          <w:rFonts w:ascii="Times New Roman" w:hAnsi="Times New Roman"/>
          <w:sz w:val="24"/>
          <w:szCs w:val="24"/>
        </w:rPr>
      </w:pPr>
      <w:r w:rsidRPr="00873590">
        <w:rPr>
          <w:rFonts w:ascii="Times New Roman" w:hAnsi="Times New Roman"/>
          <w:b/>
          <w:bCs/>
          <w:sz w:val="24"/>
          <w:szCs w:val="24"/>
          <w:lang w:val="en-US"/>
        </w:rPr>
        <w:t>Closed [Ad/ex/cl] (not leaving room for options)</w:t>
      </w:r>
    </w:p>
    <w:p w:rsidR="00BD1963" w:rsidRPr="00B21BCC" w:rsidRDefault="00BD1963" w:rsidP="00BD1963">
      <w:pPr>
        <w:spacing w:after="0" w:line="480" w:lineRule="auto"/>
        <w:rPr>
          <w:rFonts w:ascii="Times New Roman" w:hAnsi="Times New Roman" w:cs="Times New Roman"/>
          <w:sz w:val="24"/>
          <w:szCs w:val="24"/>
        </w:rPr>
      </w:pPr>
      <w:r>
        <w:rPr>
          <w:rFonts w:ascii="Times New Roman" w:hAnsi="Times New Roman" w:cs="Times New Roman"/>
          <w:i/>
          <w:iCs/>
          <w:sz w:val="24"/>
          <w:szCs w:val="24"/>
        </w:rPr>
        <w:tab/>
      </w:r>
      <w:r w:rsidRPr="00B21BCC">
        <w:rPr>
          <w:rFonts w:ascii="Times New Roman" w:hAnsi="Times New Roman" w:cs="Times New Roman"/>
          <w:i/>
          <w:iCs/>
          <w:sz w:val="24"/>
          <w:szCs w:val="24"/>
        </w:rPr>
        <w:t xml:space="preserve">First of all go and see your doctor and be totally open and honest with them </w:t>
      </w:r>
      <w:r w:rsidRPr="00B21BCC">
        <w:rPr>
          <w:rFonts w:ascii="Times New Roman" w:hAnsi="Times New Roman" w:cs="Times New Roman"/>
          <w:sz w:val="24"/>
          <w:szCs w:val="24"/>
        </w:rPr>
        <w:t>[2]</w:t>
      </w:r>
    </w:p>
    <w:p w:rsidR="00BD1963" w:rsidRPr="00B21BCC" w:rsidRDefault="00BD1963" w:rsidP="00BD1963">
      <w:pPr>
        <w:spacing w:after="0" w:line="480" w:lineRule="auto"/>
        <w:rPr>
          <w:rFonts w:ascii="Times New Roman" w:hAnsi="Times New Roman" w:cs="Times New Roman"/>
          <w:sz w:val="24"/>
          <w:szCs w:val="24"/>
        </w:rPr>
      </w:pPr>
      <w:r>
        <w:rPr>
          <w:rFonts w:ascii="Times New Roman" w:hAnsi="Times New Roman" w:cs="Times New Roman"/>
          <w:i/>
          <w:iCs/>
          <w:sz w:val="24"/>
          <w:szCs w:val="24"/>
        </w:rPr>
        <w:tab/>
      </w:r>
      <w:r w:rsidRPr="00B21BCC">
        <w:rPr>
          <w:rFonts w:ascii="Times New Roman" w:hAnsi="Times New Roman" w:cs="Times New Roman"/>
          <w:i/>
          <w:iCs/>
          <w:sz w:val="24"/>
          <w:szCs w:val="24"/>
        </w:rPr>
        <w:t xml:space="preserve">You need to see a doctor this week </w:t>
      </w:r>
      <w:r w:rsidRPr="00B21BCC">
        <w:rPr>
          <w:rFonts w:ascii="Times New Roman" w:hAnsi="Times New Roman" w:cs="Times New Roman"/>
          <w:sz w:val="24"/>
          <w:szCs w:val="24"/>
        </w:rPr>
        <w:t>[1]</w:t>
      </w:r>
    </w:p>
    <w:p w:rsidR="00BD1963" w:rsidRPr="00B21BCC" w:rsidRDefault="00BD1963" w:rsidP="00BD1963">
      <w:pPr>
        <w:spacing w:after="0" w:line="480" w:lineRule="auto"/>
        <w:rPr>
          <w:rFonts w:ascii="Times New Roman" w:hAnsi="Times New Roman" w:cs="Times New Roman"/>
          <w:sz w:val="24"/>
          <w:szCs w:val="24"/>
        </w:rPr>
      </w:pPr>
      <w:r>
        <w:rPr>
          <w:rFonts w:ascii="Times New Roman" w:hAnsi="Times New Roman" w:cs="Times New Roman"/>
          <w:i/>
          <w:iCs/>
          <w:sz w:val="24"/>
          <w:szCs w:val="24"/>
        </w:rPr>
        <w:tab/>
      </w:r>
      <w:r w:rsidRPr="00B21BCC">
        <w:rPr>
          <w:rFonts w:ascii="Times New Roman" w:hAnsi="Times New Roman" w:cs="Times New Roman"/>
          <w:i/>
          <w:iCs/>
          <w:sz w:val="24"/>
          <w:szCs w:val="24"/>
        </w:rPr>
        <w:t xml:space="preserve">It is essential that you consider restarting treatment </w:t>
      </w:r>
      <w:r w:rsidRPr="00B21BCC">
        <w:rPr>
          <w:rFonts w:ascii="Times New Roman" w:hAnsi="Times New Roman" w:cs="Times New Roman"/>
          <w:sz w:val="24"/>
          <w:szCs w:val="24"/>
        </w:rPr>
        <w:t>[12]</w:t>
      </w:r>
    </w:p>
    <w:p w:rsidR="00BD1963" w:rsidRPr="00873590" w:rsidRDefault="00BD1963" w:rsidP="00BD1963">
      <w:pPr>
        <w:pStyle w:val="ListParagraph"/>
        <w:numPr>
          <w:ilvl w:val="0"/>
          <w:numId w:val="18"/>
        </w:numPr>
        <w:spacing w:after="0" w:line="480" w:lineRule="auto"/>
        <w:rPr>
          <w:rFonts w:ascii="Times New Roman" w:hAnsi="Times New Roman"/>
          <w:sz w:val="24"/>
          <w:szCs w:val="24"/>
        </w:rPr>
      </w:pPr>
      <w:r w:rsidRPr="00873590">
        <w:rPr>
          <w:rFonts w:ascii="Times New Roman" w:hAnsi="Times New Roman"/>
          <w:b/>
          <w:bCs/>
          <w:sz w:val="24"/>
          <w:szCs w:val="24"/>
          <w:lang w:val="en-US"/>
        </w:rPr>
        <w:t>Open [Ad/ex/op] (leaving options)</w:t>
      </w:r>
    </w:p>
    <w:p w:rsidR="00BD1963" w:rsidRPr="00B21BCC" w:rsidRDefault="00BD1963" w:rsidP="00BD1963">
      <w:pPr>
        <w:spacing w:after="0" w:line="480" w:lineRule="auto"/>
        <w:rPr>
          <w:rFonts w:ascii="Times New Roman" w:hAnsi="Times New Roman" w:cs="Times New Roman"/>
          <w:sz w:val="24"/>
          <w:szCs w:val="24"/>
        </w:rPr>
      </w:pPr>
      <w:r>
        <w:rPr>
          <w:rFonts w:ascii="Times New Roman" w:hAnsi="Times New Roman" w:cs="Times New Roman"/>
          <w:i/>
          <w:iCs/>
          <w:sz w:val="24"/>
          <w:szCs w:val="24"/>
        </w:rPr>
        <w:tab/>
      </w:r>
      <w:r w:rsidRPr="00B21BCC">
        <w:rPr>
          <w:rFonts w:ascii="Times New Roman" w:hAnsi="Times New Roman" w:cs="Times New Roman"/>
          <w:i/>
          <w:iCs/>
          <w:sz w:val="24"/>
          <w:szCs w:val="24"/>
        </w:rPr>
        <w:t xml:space="preserve">Try crushing ice cubes in your hands </w:t>
      </w:r>
      <w:r w:rsidRPr="00B21BCC">
        <w:rPr>
          <w:rFonts w:ascii="Times New Roman" w:hAnsi="Times New Roman" w:cs="Times New Roman"/>
          <w:sz w:val="24"/>
          <w:szCs w:val="24"/>
        </w:rPr>
        <w:t>[10]</w:t>
      </w:r>
    </w:p>
    <w:p w:rsidR="00BD1963" w:rsidRPr="00B21BCC" w:rsidRDefault="00BD1963" w:rsidP="00BD1963">
      <w:pPr>
        <w:spacing w:after="0" w:line="480" w:lineRule="auto"/>
        <w:rPr>
          <w:rFonts w:ascii="Times New Roman" w:hAnsi="Times New Roman" w:cs="Times New Roman"/>
          <w:sz w:val="24"/>
          <w:szCs w:val="24"/>
        </w:rPr>
      </w:pPr>
      <w:r>
        <w:rPr>
          <w:rFonts w:ascii="Times New Roman" w:hAnsi="Times New Roman" w:cs="Times New Roman"/>
          <w:i/>
          <w:iCs/>
          <w:sz w:val="24"/>
          <w:szCs w:val="24"/>
        </w:rPr>
        <w:tab/>
      </w:r>
      <w:r w:rsidRPr="00B21BCC">
        <w:rPr>
          <w:rFonts w:ascii="Times New Roman" w:hAnsi="Times New Roman" w:cs="Times New Roman"/>
          <w:i/>
          <w:iCs/>
          <w:sz w:val="24"/>
          <w:szCs w:val="24"/>
        </w:rPr>
        <w:t xml:space="preserve">I recommend you read the book 'The confidence to be yourself' by Dr Brian </w:t>
      </w:r>
      <w:proofErr w:type="spellStart"/>
      <w:r w:rsidRPr="00B21BCC">
        <w:rPr>
          <w:rFonts w:ascii="Times New Roman" w:hAnsi="Times New Roman" w:cs="Times New Roman"/>
          <w:i/>
          <w:iCs/>
          <w:sz w:val="24"/>
          <w:szCs w:val="24"/>
        </w:rPr>
        <w:t>Roet</w:t>
      </w:r>
      <w:proofErr w:type="spellEnd"/>
      <w:r w:rsidRPr="00B21BCC">
        <w:rPr>
          <w:rFonts w:ascii="Times New Roman" w:hAnsi="Times New Roman" w:cs="Times New Roman"/>
          <w:i/>
          <w:iCs/>
          <w:sz w:val="24"/>
          <w:szCs w:val="24"/>
          <w:lang w:val="es-ES_tradnl"/>
        </w:rPr>
        <w:t xml:space="preserve"> </w:t>
      </w:r>
      <w:r w:rsidRPr="00B21BCC">
        <w:rPr>
          <w:rFonts w:ascii="Times New Roman" w:hAnsi="Times New Roman" w:cs="Times New Roman"/>
          <w:sz w:val="24"/>
          <w:szCs w:val="24"/>
          <w:lang w:val="es-ES_tradnl"/>
        </w:rPr>
        <w:t>[1]</w:t>
      </w:r>
    </w:p>
    <w:p w:rsidR="00BD1963" w:rsidRPr="00B21BCC" w:rsidRDefault="00BD1963" w:rsidP="00BD1963">
      <w:pPr>
        <w:spacing w:after="0" w:line="480" w:lineRule="auto"/>
        <w:rPr>
          <w:rFonts w:ascii="Times New Roman" w:hAnsi="Times New Roman" w:cs="Times New Roman"/>
          <w:sz w:val="24"/>
          <w:szCs w:val="24"/>
        </w:rPr>
      </w:pPr>
      <w:r>
        <w:rPr>
          <w:rFonts w:ascii="Times New Roman" w:hAnsi="Times New Roman" w:cs="Times New Roman"/>
          <w:i/>
          <w:iCs/>
          <w:sz w:val="24"/>
          <w:szCs w:val="24"/>
        </w:rPr>
        <w:tab/>
      </w:r>
      <w:r w:rsidRPr="00B21BCC">
        <w:rPr>
          <w:rFonts w:ascii="Times New Roman" w:hAnsi="Times New Roman" w:cs="Times New Roman"/>
          <w:i/>
          <w:iCs/>
          <w:sz w:val="24"/>
          <w:szCs w:val="24"/>
        </w:rPr>
        <w:t xml:space="preserve">One thing you could do is to ask the receptionist to book you a double appointment </w:t>
      </w:r>
      <w:r>
        <w:rPr>
          <w:rFonts w:ascii="Times New Roman" w:hAnsi="Times New Roman" w:cs="Times New Roman"/>
          <w:i/>
          <w:iCs/>
          <w:sz w:val="24"/>
          <w:szCs w:val="24"/>
        </w:rPr>
        <w:tab/>
      </w:r>
      <w:r w:rsidRPr="00B21BCC">
        <w:rPr>
          <w:rFonts w:ascii="Times New Roman" w:hAnsi="Times New Roman" w:cs="Times New Roman"/>
          <w:i/>
          <w:iCs/>
          <w:sz w:val="24"/>
          <w:szCs w:val="24"/>
        </w:rPr>
        <w:t>with your doctor</w:t>
      </w:r>
      <w:r w:rsidRPr="00B21BCC">
        <w:rPr>
          <w:rFonts w:ascii="Times New Roman" w:hAnsi="Times New Roman" w:cs="Times New Roman"/>
          <w:sz w:val="24"/>
          <w:szCs w:val="24"/>
        </w:rPr>
        <w:t>.</w:t>
      </w:r>
      <w:r w:rsidRPr="00B21BCC">
        <w:rPr>
          <w:rFonts w:ascii="Times New Roman" w:hAnsi="Times New Roman" w:cs="Times New Roman"/>
          <w:sz w:val="24"/>
          <w:szCs w:val="24"/>
          <w:lang w:val="en-US"/>
        </w:rPr>
        <w:t xml:space="preserve"> [8]</w:t>
      </w:r>
    </w:p>
    <w:p w:rsidR="00BD1963" w:rsidRPr="00B21BCC" w:rsidRDefault="00BD1963" w:rsidP="00BD1963">
      <w:pPr>
        <w:spacing w:after="0" w:line="480" w:lineRule="auto"/>
        <w:rPr>
          <w:rFonts w:ascii="Times New Roman" w:hAnsi="Times New Roman" w:cs="Times New Roman"/>
          <w:sz w:val="24"/>
          <w:szCs w:val="24"/>
        </w:rPr>
      </w:pPr>
      <w:r>
        <w:rPr>
          <w:rFonts w:ascii="Times New Roman" w:hAnsi="Times New Roman" w:cs="Times New Roman"/>
          <w:i/>
          <w:iCs/>
          <w:sz w:val="24"/>
          <w:szCs w:val="24"/>
        </w:rPr>
        <w:tab/>
      </w:r>
      <w:r w:rsidRPr="00B21BCC">
        <w:rPr>
          <w:rFonts w:ascii="Times New Roman" w:hAnsi="Times New Roman" w:cs="Times New Roman"/>
          <w:i/>
          <w:iCs/>
          <w:sz w:val="24"/>
          <w:szCs w:val="24"/>
        </w:rPr>
        <w:t>It would be worth talking to your doctor about this</w:t>
      </w:r>
      <w:r w:rsidRPr="00B21BCC">
        <w:rPr>
          <w:rFonts w:ascii="Times New Roman" w:hAnsi="Times New Roman" w:cs="Times New Roman"/>
          <w:sz w:val="24"/>
          <w:szCs w:val="24"/>
        </w:rPr>
        <w:t>. [24]</w:t>
      </w:r>
    </w:p>
    <w:p w:rsidR="00BD1963" w:rsidRPr="00B21BCC" w:rsidRDefault="00BD1963" w:rsidP="00BD1963">
      <w:pPr>
        <w:spacing w:after="0" w:line="480" w:lineRule="auto"/>
        <w:rPr>
          <w:rFonts w:ascii="Times New Roman" w:hAnsi="Times New Roman" w:cs="Times New Roman"/>
          <w:sz w:val="24"/>
          <w:szCs w:val="24"/>
        </w:rPr>
      </w:pPr>
      <w:r w:rsidRPr="00230FC3">
        <w:rPr>
          <w:rFonts w:ascii="Times New Roman" w:hAnsi="Times New Roman" w:cs="Times New Roman"/>
          <w:b/>
          <w:bCs/>
          <w:sz w:val="20"/>
          <w:szCs w:val="20"/>
        </w:rPr>
        <w:t>ADVICE</w:t>
      </w:r>
      <w:r w:rsidRPr="00B21BCC">
        <w:rPr>
          <w:rFonts w:ascii="Times New Roman" w:hAnsi="Times New Roman" w:cs="Times New Roman"/>
          <w:b/>
          <w:bCs/>
          <w:sz w:val="24"/>
          <w:szCs w:val="24"/>
        </w:rPr>
        <w:t xml:space="preserve"> (implicit: always </w:t>
      </w:r>
      <w:r>
        <w:rPr>
          <w:rFonts w:ascii="Times New Roman" w:hAnsi="Times New Roman" w:cs="Times New Roman"/>
          <w:b/>
          <w:bCs/>
          <w:sz w:val="24"/>
          <w:szCs w:val="24"/>
        </w:rPr>
        <w:t>open</w:t>
      </w:r>
      <w:r w:rsidRPr="00B21BCC">
        <w:rPr>
          <w:rFonts w:ascii="Times New Roman" w:hAnsi="Times New Roman" w:cs="Times New Roman"/>
          <w:b/>
          <w:bCs/>
          <w:sz w:val="24"/>
          <w:szCs w:val="24"/>
        </w:rPr>
        <w:t>) [Ad/imp]</w:t>
      </w:r>
    </w:p>
    <w:p w:rsidR="00BD1963" w:rsidRPr="00873590" w:rsidRDefault="00BD1963" w:rsidP="00BD1963">
      <w:pPr>
        <w:pStyle w:val="ListParagraph"/>
        <w:spacing w:after="0" w:line="480" w:lineRule="auto"/>
        <w:rPr>
          <w:rFonts w:ascii="Times New Roman" w:hAnsi="Times New Roman"/>
          <w:sz w:val="24"/>
          <w:szCs w:val="24"/>
        </w:rPr>
      </w:pPr>
      <w:r w:rsidRPr="00873590">
        <w:rPr>
          <w:rFonts w:ascii="Times New Roman" w:hAnsi="Times New Roman"/>
          <w:b/>
          <w:bCs/>
          <w:sz w:val="24"/>
          <w:szCs w:val="24"/>
        </w:rPr>
        <w:t xml:space="preserve">Referring to helpful professionals or therapies etc.: </w:t>
      </w:r>
    </w:p>
    <w:p w:rsidR="00BD1963" w:rsidRPr="00B21BCC" w:rsidRDefault="00BD1963" w:rsidP="00BD1963">
      <w:pPr>
        <w:spacing w:after="0" w:line="480" w:lineRule="auto"/>
        <w:rPr>
          <w:rFonts w:ascii="Times New Roman" w:hAnsi="Times New Roman" w:cs="Times New Roman"/>
          <w:sz w:val="24"/>
          <w:szCs w:val="24"/>
        </w:rPr>
      </w:pPr>
      <w:r>
        <w:rPr>
          <w:rFonts w:ascii="Times New Roman" w:hAnsi="Times New Roman" w:cs="Times New Roman"/>
          <w:i/>
          <w:iCs/>
          <w:sz w:val="24"/>
          <w:szCs w:val="24"/>
        </w:rPr>
        <w:tab/>
      </w:r>
      <w:r w:rsidRPr="00B21BCC">
        <w:rPr>
          <w:rFonts w:ascii="Times New Roman" w:hAnsi="Times New Roman" w:cs="Times New Roman"/>
          <w:i/>
          <w:iCs/>
          <w:sz w:val="24"/>
          <w:szCs w:val="24"/>
        </w:rPr>
        <w:t>There are some good modern treatments that can be quite free of side effects</w:t>
      </w:r>
      <w:r w:rsidRPr="00B21BCC">
        <w:rPr>
          <w:rFonts w:ascii="Times New Roman" w:hAnsi="Times New Roman" w:cs="Times New Roman"/>
          <w:sz w:val="24"/>
          <w:szCs w:val="24"/>
        </w:rPr>
        <w:t>. [6]</w:t>
      </w:r>
    </w:p>
    <w:p w:rsidR="00BD1963" w:rsidRPr="00B21BCC" w:rsidRDefault="00BD1963" w:rsidP="00BD1963">
      <w:pPr>
        <w:spacing w:after="0" w:line="480" w:lineRule="auto"/>
        <w:rPr>
          <w:rFonts w:ascii="Times New Roman" w:hAnsi="Times New Roman" w:cs="Times New Roman"/>
          <w:sz w:val="24"/>
          <w:szCs w:val="24"/>
        </w:rPr>
      </w:pPr>
      <w:r>
        <w:rPr>
          <w:rFonts w:ascii="Times New Roman" w:hAnsi="Times New Roman" w:cs="Times New Roman"/>
          <w:i/>
          <w:iCs/>
          <w:sz w:val="24"/>
          <w:szCs w:val="24"/>
        </w:rPr>
        <w:tab/>
      </w:r>
      <w:r w:rsidRPr="00B21BCC">
        <w:rPr>
          <w:rFonts w:ascii="Times New Roman" w:hAnsi="Times New Roman" w:cs="Times New Roman"/>
          <w:i/>
          <w:iCs/>
          <w:sz w:val="24"/>
          <w:szCs w:val="24"/>
        </w:rPr>
        <w:t xml:space="preserve">There is an excellent organisation called </w:t>
      </w:r>
      <w:r w:rsidRPr="00B21BCC">
        <w:rPr>
          <w:rFonts w:ascii="Times New Roman" w:hAnsi="Times New Roman" w:cs="Times New Roman"/>
          <w:i/>
          <w:iCs/>
          <w:sz w:val="24"/>
          <w:szCs w:val="24"/>
          <w:u w:val="single"/>
        </w:rPr>
        <w:t>Cruse</w:t>
      </w:r>
      <w:r w:rsidRPr="00B21BCC">
        <w:rPr>
          <w:rFonts w:ascii="Times New Roman" w:hAnsi="Times New Roman" w:cs="Times New Roman"/>
          <w:i/>
          <w:iCs/>
          <w:sz w:val="24"/>
          <w:szCs w:val="24"/>
        </w:rPr>
        <w:t xml:space="preserve">, which is a support association for </w:t>
      </w:r>
      <w:r>
        <w:rPr>
          <w:rFonts w:ascii="Times New Roman" w:hAnsi="Times New Roman" w:cs="Times New Roman"/>
          <w:i/>
          <w:iCs/>
          <w:sz w:val="24"/>
          <w:szCs w:val="24"/>
        </w:rPr>
        <w:tab/>
      </w:r>
      <w:r w:rsidRPr="00B21BCC">
        <w:rPr>
          <w:rFonts w:ascii="Times New Roman" w:hAnsi="Times New Roman" w:cs="Times New Roman"/>
          <w:i/>
          <w:iCs/>
          <w:sz w:val="24"/>
          <w:szCs w:val="24"/>
        </w:rPr>
        <w:t xml:space="preserve">anyone who has been </w:t>
      </w:r>
      <w:r w:rsidRPr="00B21BCC">
        <w:rPr>
          <w:rFonts w:ascii="Times New Roman" w:hAnsi="Times New Roman" w:cs="Times New Roman"/>
          <w:i/>
          <w:iCs/>
          <w:sz w:val="24"/>
          <w:szCs w:val="24"/>
          <w:u w:val="single"/>
        </w:rPr>
        <w:t>bereaved</w:t>
      </w:r>
      <w:r w:rsidRPr="00B21BCC">
        <w:rPr>
          <w:rFonts w:ascii="Times New Roman" w:hAnsi="Times New Roman" w:cs="Times New Roman"/>
          <w:i/>
          <w:iCs/>
          <w:sz w:val="24"/>
          <w:szCs w:val="24"/>
        </w:rPr>
        <w:t xml:space="preserve">. </w:t>
      </w:r>
      <w:r w:rsidRPr="00B21BCC">
        <w:rPr>
          <w:rFonts w:ascii="Times New Roman" w:hAnsi="Times New Roman" w:cs="Times New Roman"/>
          <w:sz w:val="24"/>
          <w:szCs w:val="24"/>
        </w:rPr>
        <w:t>[13] </w:t>
      </w:r>
    </w:p>
    <w:p w:rsidR="00BD1963" w:rsidRPr="00B21BCC" w:rsidRDefault="00BD1963" w:rsidP="00BD1963">
      <w:pPr>
        <w:spacing w:after="0" w:line="480" w:lineRule="auto"/>
        <w:rPr>
          <w:rFonts w:ascii="Times New Roman" w:hAnsi="Times New Roman" w:cs="Times New Roman"/>
          <w:sz w:val="24"/>
          <w:szCs w:val="24"/>
        </w:rPr>
      </w:pPr>
      <w:r w:rsidRPr="00230FC3">
        <w:rPr>
          <w:rFonts w:ascii="Times New Roman" w:hAnsi="Times New Roman" w:cs="Times New Roman"/>
          <w:b/>
          <w:bCs/>
          <w:sz w:val="20"/>
          <w:szCs w:val="20"/>
          <w:lang w:val="en-US"/>
        </w:rPr>
        <w:t>EXPLANATION</w:t>
      </w:r>
      <w:r w:rsidRPr="00B21BCC">
        <w:rPr>
          <w:rFonts w:ascii="Times New Roman" w:hAnsi="Times New Roman" w:cs="Times New Roman"/>
          <w:b/>
          <w:bCs/>
          <w:sz w:val="24"/>
          <w:szCs w:val="24"/>
          <w:lang w:val="en-US"/>
        </w:rPr>
        <w:t xml:space="preserve"> </w:t>
      </w:r>
      <w:r w:rsidRPr="00B21BCC">
        <w:rPr>
          <w:rFonts w:ascii="Times New Roman" w:hAnsi="Times New Roman" w:cs="Times New Roman"/>
          <w:b/>
          <w:bCs/>
          <w:sz w:val="24"/>
          <w:szCs w:val="24"/>
        </w:rPr>
        <w:t>[E]</w:t>
      </w:r>
    </w:p>
    <w:p w:rsidR="00BD1963" w:rsidRPr="00B21BCC" w:rsidRDefault="00BD1963" w:rsidP="00BD1963">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sidRPr="00B21BCC">
        <w:rPr>
          <w:rFonts w:ascii="Times New Roman" w:hAnsi="Times New Roman" w:cs="Times New Roman"/>
          <w:b/>
          <w:bCs/>
          <w:sz w:val="24"/>
          <w:szCs w:val="24"/>
        </w:rPr>
        <w:t xml:space="preserve">Providing medical clarification of/ information on symptoms, illness or therapy </w:t>
      </w:r>
      <w:r>
        <w:rPr>
          <w:rFonts w:ascii="Times New Roman" w:hAnsi="Times New Roman" w:cs="Times New Roman"/>
          <w:b/>
          <w:bCs/>
          <w:sz w:val="24"/>
          <w:szCs w:val="24"/>
        </w:rPr>
        <w:tab/>
      </w:r>
      <w:r w:rsidRPr="00B21BCC">
        <w:rPr>
          <w:rFonts w:ascii="Times New Roman" w:hAnsi="Times New Roman" w:cs="Times New Roman"/>
          <w:bCs/>
          <w:sz w:val="24"/>
          <w:szCs w:val="24"/>
        </w:rPr>
        <w:t>(without the advisory implication to be found in the examples of ‘implicit advice’)</w:t>
      </w:r>
      <w:r w:rsidRPr="00B21BCC">
        <w:rPr>
          <w:rFonts w:ascii="Times New Roman" w:hAnsi="Times New Roman" w:cs="Times New Roman"/>
          <w:b/>
          <w:bCs/>
          <w:sz w:val="24"/>
          <w:szCs w:val="24"/>
        </w:rPr>
        <w:t xml:space="preserve">. </w:t>
      </w:r>
      <w:r>
        <w:rPr>
          <w:rFonts w:ascii="Times New Roman" w:hAnsi="Times New Roman" w:cs="Times New Roman"/>
          <w:b/>
          <w:bCs/>
          <w:sz w:val="24"/>
          <w:szCs w:val="24"/>
        </w:rPr>
        <w:tab/>
      </w:r>
      <w:r w:rsidRPr="00B21BCC">
        <w:rPr>
          <w:rFonts w:ascii="Times New Roman" w:hAnsi="Times New Roman" w:cs="Times New Roman"/>
          <w:bCs/>
          <w:sz w:val="24"/>
          <w:szCs w:val="24"/>
        </w:rPr>
        <w:t>(The underlined expressions are hyperlinked)</w:t>
      </w:r>
      <w:r w:rsidRPr="00B21BCC">
        <w:rPr>
          <w:rFonts w:ascii="Times New Roman" w:hAnsi="Times New Roman" w:cs="Times New Roman"/>
          <w:sz w:val="24"/>
          <w:szCs w:val="24"/>
        </w:rPr>
        <w:t xml:space="preserve">: </w:t>
      </w:r>
    </w:p>
    <w:p w:rsidR="00BD1963" w:rsidRPr="00B21BCC" w:rsidRDefault="00BD1963" w:rsidP="00BD1963">
      <w:pPr>
        <w:spacing w:after="0" w:line="480" w:lineRule="auto"/>
        <w:rPr>
          <w:rFonts w:ascii="Times New Roman" w:hAnsi="Times New Roman" w:cs="Times New Roman"/>
          <w:sz w:val="24"/>
          <w:szCs w:val="24"/>
        </w:rPr>
      </w:pPr>
      <w:r>
        <w:rPr>
          <w:rFonts w:ascii="Times New Roman" w:hAnsi="Times New Roman" w:cs="Times New Roman"/>
          <w:i/>
          <w:iCs/>
          <w:sz w:val="24"/>
          <w:szCs w:val="24"/>
        </w:rPr>
        <w:tab/>
      </w:r>
      <w:r w:rsidRPr="00B21BCC">
        <w:rPr>
          <w:rFonts w:ascii="Times New Roman" w:hAnsi="Times New Roman" w:cs="Times New Roman"/>
          <w:i/>
          <w:iCs/>
          <w:sz w:val="24"/>
          <w:szCs w:val="24"/>
        </w:rPr>
        <w:t xml:space="preserve">Treatment usually consists of expert </w:t>
      </w:r>
      <w:r w:rsidRPr="00B21BCC">
        <w:rPr>
          <w:rFonts w:ascii="Times New Roman" w:hAnsi="Times New Roman" w:cs="Times New Roman"/>
          <w:i/>
          <w:iCs/>
          <w:sz w:val="24"/>
          <w:szCs w:val="24"/>
          <w:u w:val="single"/>
        </w:rPr>
        <w:t>psychotherapy</w:t>
      </w:r>
      <w:r w:rsidRPr="00B21BCC">
        <w:rPr>
          <w:rFonts w:ascii="Times New Roman" w:hAnsi="Times New Roman" w:cs="Times New Roman"/>
          <w:i/>
          <w:iCs/>
          <w:sz w:val="24"/>
          <w:szCs w:val="24"/>
        </w:rPr>
        <w:t xml:space="preserve"> together with modern </w:t>
      </w:r>
      <w:r>
        <w:rPr>
          <w:rFonts w:ascii="Times New Roman" w:hAnsi="Times New Roman" w:cs="Times New Roman"/>
          <w:i/>
          <w:iCs/>
          <w:sz w:val="24"/>
          <w:szCs w:val="24"/>
        </w:rPr>
        <w:tab/>
      </w:r>
      <w:r w:rsidRPr="00B21BCC">
        <w:rPr>
          <w:rFonts w:ascii="Times New Roman" w:hAnsi="Times New Roman" w:cs="Times New Roman"/>
          <w:i/>
          <w:iCs/>
          <w:sz w:val="24"/>
          <w:szCs w:val="24"/>
          <w:u w:val="single"/>
        </w:rPr>
        <w:t>antidepressant drugs</w:t>
      </w:r>
      <w:r w:rsidRPr="00B21BCC">
        <w:rPr>
          <w:rFonts w:ascii="Times New Roman" w:hAnsi="Times New Roman" w:cs="Times New Roman"/>
          <w:i/>
          <w:iCs/>
          <w:sz w:val="24"/>
          <w:szCs w:val="24"/>
        </w:rPr>
        <w:t xml:space="preserve"> </w:t>
      </w:r>
      <w:r w:rsidRPr="00B21BCC">
        <w:rPr>
          <w:rFonts w:ascii="Times New Roman" w:hAnsi="Times New Roman" w:cs="Times New Roman"/>
          <w:sz w:val="24"/>
          <w:szCs w:val="24"/>
        </w:rPr>
        <w:t>[2]</w:t>
      </w:r>
    </w:p>
    <w:p w:rsidR="00BD1963" w:rsidRPr="00B21BCC" w:rsidRDefault="00BD1963" w:rsidP="00BD1963">
      <w:pPr>
        <w:spacing w:after="0" w:line="480" w:lineRule="auto"/>
        <w:rPr>
          <w:rFonts w:ascii="Times New Roman" w:hAnsi="Times New Roman" w:cs="Times New Roman"/>
          <w:sz w:val="24"/>
          <w:szCs w:val="24"/>
        </w:rPr>
      </w:pPr>
      <w:r>
        <w:rPr>
          <w:rFonts w:ascii="Times New Roman" w:hAnsi="Times New Roman" w:cs="Times New Roman"/>
          <w:i/>
          <w:iCs/>
          <w:sz w:val="24"/>
          <w:szCs w:val="24"/>
        </w:rPr>
        <w:tab/>
      </w:r>
      <w:r w:rsidRPr="00B21BCC">
        <w:rPr>
          <w:rFonts w:ascii="Times New Roman" w:hAnsi="Times New Roman" w:cs="Times New Roman"/>
          <w:i/>
          <w:iCs/>
          <w:sz w:val="24"/>
          <w:szCs w:val="24"/>
        </w:rPr>
        <w:t xml:space="preserve">Sometimes exhaustion is the predominating symptom. In such cases it may be referred </w:t>
      </w:r>
      <w:r>
        <w:rPr>
          <w:rFonts w:ascii="Times New Roman" w:hAnsi="Times New Roman" w:cs="Times New Roman"/>
          <w:i/>
          <w:iCs/>
          <w:sz w:val="24"/>
          <w:szCs w:val="24"/>
        </w:rPr>
        <w:tab/>
      </w:r>
      <w:r w:rsidRPr="00B21BCC">
        <w:rPr>
          <w:rFonts w:ascii="Times New Roman" w:hAnsi="Times New Roman" w:cs="Times New Roman"/>
          <w:i/>
          <w:iCs/>
          <w:sz w:val="24"/>
          <w:szCs w:val="24"/>
        </w:rPr>
        <w:t xml:space="preserve">to as </w:t>
      </w:r>
      <w:r w:rsidRPr="00B21BCC">
        <w:rPr>
          <w:rFonts w:ascii="Times New Roman" w:hAnsi="Times New Roman" w:cs="Times New Roman"/>
          <w:i/>
          <w:iCs/>
          <w:sz w:val="24"/>
          <w:szCs w:val="24"/>
          <w:u w:val="single"/>
        </w:rPr>
        <w:t>chronic fatigue syndrome</w:t>
      </w:r>
      <w:r w:rsidRPr="00B21BCC">
        <w:rPr>
          <w:rFonts w:ascii="Times New Roman" w:hAnsi="Times New Roman" w:cs="Times New Roman"/>
          <w:i/>
          <w:iCs/>
          <w:sz w:val="24"/>
          <w:szCs w:val="24"/>
        </w:rPr>
        <w:t xml:space="preserve"> </w:t>
      </w:r>
      <w:r w:rsidRPr="00B21BCC">
        <w:rPr>
          <w:rFonts w:ascii="Times New Roman" w:hAnsi="Times New Roman" w:cs="Times New Roman"/>
          <w:sz w:val="24"/>
          <w:szCs w:val="24"/>
        </w:rPr>
        <w:t>[6]</w:t>
      </w:r>
    </w:p>
    <w:p w:rsidR="00BD1963" w:rsidRDefault="00BD1963" w:rsidP="00BD196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27EB7" w:rsidRPr="00515573">
        <w:rPr>
          <w:rFonts w:ascii="Times New Roman" w:hAnsi="Times New Roman" w:cs="Times New Roman"/>
          <w:sz w:val="24"/>
          <w:szCs w:val="24"/>
        </w:rPr>
        <w:t xml:space="preserve">In some cases, </w:t>
      </w:r>
      <w:r w:rsidRPr="00515573">
        <w:rPr>
          <w:rFonts w:ascii="Times New Roman" w:hAnsi="Times New Roman" w:cs="Times New Roman"/>
          <w:sz w:val="24"/>
          <w:szCs w:val="24"/>
        </w:rPr>
        <w:t xml:space="preserve">two or more functions were carried out one ‘inside’ or ‘beside’ the other </w:t>
      </w:r>
      <w:r w:rsidR="00127EB7" w:rsidRPr="00515573">
        <w:rPr>
          <w:rFonts w:ascii="Times New Roman" w:hAnsi="Times New Roman" w:cs="Times New Roman"/>
          <w:sz w:val="24"/>
          <w:szCs w:val="24"/>
        </w:rPr>
        <w:t>and both functions were coded and counted separately</w:t>
      </w:r>
      <w:r w:rsidRPr="00515573">
        <w:rPr>
          <w:rFonts w:ascii="Times New Roman" w:hAnsi="Times New Roman" w:cs="Times New Roman"/>
          <w:sz w:val="24"/>
          <w:szCs w:val="24"/>
        </w:rPr>
        <w:t xml:space="preserve">. An </w:t>
      </w:r>
      <w:r>
        <w:rPr>
          <w:rFonts w:ascii="Times New Roman" w:hAnsi="Times New Roman" w:cs="Times New Roman"/>
          <w:sz w:val="24"/>
          <w:szCs w:val="24"/>
        </w:rPr>
        <w:t xml:space="preserve">example from exchange 16 is: </w:t>
      </w:r>
    </w:p>
    <w:p w:rsidR="00BD1963" w:rsidRDefault="00BD1963" w:rsidP="00BD196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4B7B0A">
        <w:rPr>
          <w:rFonts w:ascii="Times New Roman" w:hAnsi="Times New Roman" w:cs="Times New Roman"/>
          <w:i/>
          <w:sz w:val="24"/>
          <w:szCs w:val="24"/>
        </w:rPr>
        <w:t xml:space="preserve">The self-harming is important </w:t>
      </w:r>
      <w:r w:rsidRPr="00501701">
        <w:rPr>
          <w:rFonts w:ascii="Times New Roman" w:hAnsi="Times New Roman" w:cs="Times New Roman"/>
          <w:sz w:val="24"/>
          <w:szCs w:val="24"/>
        </w:rPr>
        <w:t>[</w:t>
      </w:r>
      <w:r w:rsidRPr="008563E5">
        <w:rPr>
          <w:rFonts w:ascii="Times New Roman" w:hAnsi="Times New Roman" w:cs="Times New Roman"/>
          <w:sz w:val="20"/>
          <w:szCs w:val="20"/>
        </w:rPr>
        <w:t>EXPLANATION]</w:t>
      </w:r>
      <w:r>
        <w:rPr>
          <w:rFonts w:ascii="Times New Roman" w:hAnsi="Times New Roman" w:cs="Times New Roman"/>
          <w:i/>
          <w:sz w:val="24"/>
          <w:szCs w:val="24"/>
        </w:rPr>
        <w:t xml:space="preserve"> </w:t>
      </w:r>
      <w:r w:rsidRPr="004B7B0A">
        <w:rPr>
          <w:rFonts w:ascii="Times New Roman" w:hAnsi="Times New Roman" w:cs="Times New Roman"/>
          <w:i/>
          <w:sz w:val="24"/>
          <w:szCs w:val="24"/>
        </w:rPr>
        <w:t xml:space="preserve">– so please do what David says and </w:t>
      </w:r>
      <w:r>
        <w:rPr>
          <w:rFonts w:ascii="Times New Roman" w:hAnsi="Times New Roman" w:cs="Times New Roman"/>
          <w:i/>
          <w:sz w:val="24"/>
          <w:szCs w:val="24"/>
        </w:rPr>
        <w:tab/>
      </w:r>
      <w:r w:rsidRPr="004B7B0A">
        <w:rPr>
          <w:rFonts w:ascii="Times New Roman" w:hAnsi="Times New Roman" w:cs="Times New Roman"/>
          <w:i/>
          <w:sz w:val="24"/>
          <w:szCs w:val="24"/>
        </w:rPr>
        <w:t xml:space="preserve">pluck up </w:t>
      </w:r>
      <w:r w:rsidRPr="008563E5">
        <w:rPr>
          <w:rFonts w:ascii="Times New Roman" w:hAnsi="Times New Roman" w:cs="Times New Roman"/>
          <w:i/>
          <w:sz w:val="24"/>
          <w:szCs w:val="24"/>
          <w:u w:val="single"/>
        </w:rPr>
        <w:t>courage</w:t>
      </w:r>
      <w:r w:rsidRPr="004B7B0A">
        <w:rPr>
          <w:rFonts w:ascii="Times New Roman" w:hAnsi="Times New Roman" w:cs="Times New Roman"/>
          <w:i/>
          <w:sz w:val="24"/>
          <w:szCs w:val="24"/>
        </w:rPr>
        <w:t xml:space="preserve"> and tell your GP or the psychiatrist</w:t>
      </w:r>
      <w:r w:rsidRPr="004B7B0A">
        <w:rPr>
          <w:rFonts w:ascii="Times New Roman" w:hAnsi="Times New Roman" w:cs="Times New Roman"/>
          <w:i/>
          <w:iCs/>
          <w:sz w:val="24"/>
          <w:szCs w:val="24"/>
        </w:rPr>
        <w:t xml:space="preserve"> </w:t>
      </w:r>
      <w:r w:rsidRPr="00501701">
        <w:rPr>
          <w:rFonts w:ascii="Times New Roman" w:hAnsi="Times New Roman" w:cs="Times New Roman"/>
          <w:iCs/>
          <w:sz w:val="24"/>
          <w:szCs w:val="24"/>
        </w:rPr>
        <w:t>[</w:t>
      </w:r>
      <w:r w:rsidRPr="008563E5">
        <w:rPr>
          <w:rFonts w:ascii="Times New Roman" w:hAnsi="Times New Roman" w:cs="Times New Roman"/>
          <w:iCs/>
          <w:sz w:val="20"/>
          <w:szCs w:val="20"/>
        </w:rPr>
        <w:t>ADVICE + EMPATHY</w:t>
      </w:r>
      <w:r>
        <w:rPr>
          <w:rFonts w:ascii="Times New Roman" w:hAnsi="Times New Roman" w:cs="Times New Roman"/>
          <w:iCs/>
          <w:sz w:val="24"/>
          <w:szCs w:val="24"/>
        </w:rPr>
        <w:t xml:space="preserve">: </w:t>
      </w:r>
      <w:r>
        <w:rPr>
          <w:rFonts w:ascii="Times New Roman" w:hAnsi="Times New Roman" w:cs="Times New Roman"/>
          <w:iCs/>
          <w:sz w:val="24"/>
          <w:szCs w:val="24"/>
        </w:rPr>
        <w:tab/>
      </w:r>
      <w:r w:rsidRPr="008563E5">
        <w:rPr>
          <w:rFonts w:ascii="Times New Roman" w:hAnsi="Times New Roman" w:cs="Times New Roman"/>
          <w:iCs/>
          <w:sz w:val="20"/>
          <w:szCs w:val="20"/>
        </w:rPr>
        <w:t>REFERENCE TO FEELING</w:t>
      </w:r>
      <w:r w:rsidRPr="00501701">
        <w:rPr>
          <w:rFonts w:ascii="Times New Roman" w:hAnsi="Times New Roman" w:cs="Times New Roman"/>
          <w:iCs/>
          <w:sz w:val="24"/>
          <w:szCs w:val="24"/>
        </w:rPr>
        <w:t>]</w:t>
      </w:r>
      <w:r>
        <w:rPr>
          <w:rFonts w:ascii="Times New Roman" w:hAnsi="Times New Roman" w:cs="Times New Roman"/>
          <w:sz w:val="24"/>
          <w:szCs w:val="24"/>
        </w:rPr>
        <w:t xml:space="preserve">. </w:t>
      </w:r>
    </w:p>
    <w:p w:rsidR="00E91EC0" w:rsidRDefault="00BD1963" w:rsidP="00BD196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Here the reference to the patient’s likely feeling (anxiety in telling the GP about their self-harming) implied by the word </w:t>
      </w:r>
      <w:r w:rsidRPr="004B7B0A">
        <w:rPr>
          <w:rFonts w:ascii="Times New Roman" w:hAnsi="Times New Roman" w:cs="Times New Roman"/>
          <w:i/>
          <w:sz w:val="24"/>
          <w:szCs w:val="24"/>
        </w:rPr>
        <w:t>courage</w:t>
      </w:r>
      <w:r>
        <w:rPr>
          <w:rFonts w:ascii="Times New Roman" w:hAnsi="Times New Roman" w:cs="Times New Roman"/>
          <w:i/>
          <w:sz w:val="24"/>
          <w:szCs w:val="24"/>
        </w:rPr>
        <w:t xml:space="preserve"> </w:t>
      </w:r>
      <w:r w:rsidRPr="008563E5">
        <w:rPr>
          <w:rFonts w:ascii="Times New Roman" w:hAnsi="Times New Roman" w:cs="Times New Roman"/>
          <w:sz w:val="24"/>
          <w:szCs w:val="24"/>
        </w:rPr>
        <w:t>is embedded in the</w:t>
      </w:r>
      <w:r>
        <w:rPr>
          <w:rFonts w:ascii="Times New Roman" w:hAnsi="Times New Roman" w:cs="Times New Roman"/>
          <w:sz w:val="24"/>
          <w:szCs w:val="24"/>
        </w:rPr>
        <w:t xml:space="preserve"> advice-giving but is counted separately.  </w:t>
      </w:r>
      <w:r w:rsidRPr="000D18CB">
        <w:rPr>
          <w:rFonts w:ascii="Times New Roman" w:hAnsi="Times New Roman" w:cs="Times New Roman"/>
          <w:sz w:val="24"/>
          <w:szCs w:val="24"/>
        </w:rPr>
        <w:t xml:space="preserve">The explanation given in this example introduces and supports the advice but it is useful to see explanation and advice as performing two separate functions in relation to PCC.  </w:t>
      </w:r>
    </w:p>
    <w:p w:rsidR="00453DE2" w:rsidRPr="00515573" w:rsidRDefault="00453DE2" w:rsidP="00BD196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515573">
        <w:rPr>
          <w:rFonts w:ascii="Times New Roman" w:hAnsi="Times New Roman" w:cs="Times New Roman"/>
          <w:sz w:val="24"/>
          <w:szCs w:val="24"/>
        </w:rPr>
        <w:t xml:space="preserve">There are, conversely, relatively long formulations in which the same function seems to be carried out over two syntactically separate clauses as in exchange 2 (see Appendix 2): </w:t>
      </w:r>
    </w:p>
    <w:p w:rsidR="00453DE2" w:rsidRPr="00515573" w:rsidRDefault="00453DE2" w:rsidP="00453DE2">
      <w:pPr>
        <w:spacing w:after="0" w:line="480" w:lineRule="auto"/>
        <w:ind w:left="720"/>
        <w:rPr>
          <w:rFonts w:ascii="Times New Roman" w:hAnsi="Times New Roman" w:cs="Times New Roman"/>
          <w:sz w:val="24"/>
          <w:szCs w:val="24"/>
        </w:rPr>
      </w:pPr>
      <w:r w:rsidRPr="00515573">
        <w:rPr>
          <w:rFonts w:ascii="Times New Roman" w:hAnsi="Times New Roman" w:cs="Times New Roman"/>
          <w:i/>
          <w:sz w:val="24"/>
          <w:szCs w:val="24"/>
        </w:rPr>
        <w:t>Most people will suffer from it</w:t>
      </w:r>
      <w:r w:rsidRPr="00515573">
        <w:rPr>
          <w:rFonts w:ascii="Times New Roman" w:hAnsi="Times New Roman" w:cs="Times New Roman"/>
          <w:sz w:val="24"/>
          <w:szCs w:val="24"/>
        </w:rPr>
        <w:t xml:space="preserve"> [depression] </w:t>
      </w:r>
      <w:r w:rsidRPr="00515573">
        <w:rPr>
          <w:rFonts w:ascii="Times New Roman" w:hAnsi="Times New Roman" w:cs="Times New Roman"/>
          <w:i/>
          <w:sz w:val="24"/>
          <w:szCs w:val="24"/>
        </w:rPr>
        <w:t>at some stage in their lives, and 10 per cent of the population actually need hospital admission to overcome it</w:t>
      </w:r>
      <w:r w:rsidRPr="00515573">
        <w:rPr>
          <w:rFonts w:ascii="Times New Roman" w:hAnsi="Times New Roman" w:cs="Times New Roman"/>
          <w:sz w:val="24"/>
          <w:szCs w:val="24"/>
        </w:rPr>
        <w:t xml:space="preserve"> [</w:t>
      </w:r>
      <w:r w:rsidRPr="00515573">
        <w:rPr>
          <w:rFonts w:ascii="Times New Roman" w:hAnsi="Times New Roman" w:cs="Times New Roman"/>
          <w:sz w:val="20"/>
          <w:szCs w:val="20"/>
        </w:rPr>
        <w:t>ACCEPTANCE: UNCONDITIONAL SUPPORT</w:t>
      </w:r>
      <w:r w:rsidRPr="00515573">
        <w:rPr>
          <w:rFonts w:ascii="Times New Roman" w:hAnsi="Times New Roman" w:cs="Times New Roman"/>
          <w:sz w:val="24"/>
          <w:szCs w:val="24"/>
        </w:rPr>
        <w:t>].</w:t>
      </w:r>
    </w:p>
    <w:p w:rsidR="00453DE2" w:rsidRPr="00515573" w:rsidRDefault="00C4102F" w:rsidP="00453DE2">
      <w:pPr>
        <w:spacing w:after="0" w:line="480" w:lineRule="auto"/>
        <w:rPr>
          <w:rFonts w:ascii="Times New Roman" w:hAnsi="Times New Roman" w:cs="Times New Roman"/>
          <w:sz w:val="24"/>
          <w:szCs w:val="24"/>
        </w:rPr>
      </w:pPr>
      <w:r w:rsidRPr="00515573">
        <w:rPr>
          <w:rFonts w:ascii="Times New Roman" w:hAnsi="Times New Roman" w:cs="Times New Roman"/>
          <w:sz w:val="24"/>
          <w:szCs w:val="24"/>
        </w:rPr>
        <w:t xml:space="preserve">In this example, the meaning of </w:t>
      </w:r>
      <w:r w:rsidR="00453DE2" w:rsidRPr="00515573">
        <w:rPr>
          <w:rFonts w:ascii="Times New Roman" w:hAnsi="Times New Roman" w:cs="Times New Roman"/>
          <w:sz w:val="24"/>
          <w:szCs w:val="24"/>
        </w:rPr>
        <w:t xml:space="preserve">the first clause (it is very common to suffer from depression) appears to be strengthened and extended in the </w:t>
      </w:r>
      <w:r w:rsidRPr="00515573">
        <w:rPr>
          <w:rFonts w:ascii="Times New Roman" w:hAnsi="Times New Roman" w:cs="Times New Roman"/>
          <w:sz w:val="24"/>
          <w:szCs w:val="24"/>
        </w:rPr>
        <w:t>second clause (not just ordinary depression but also severe depression, requiring hospital admission, is very common). In this cases only one rather than two instances of the function were coded.</w:t>
      </w:r>
    </w:p>
    <w:p w:rsidR="00BD1963" w:rsidRPr="00C832A3" w:rsidRDefault="00E91EC0" w:rsidP="00BD196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91EC0">
        <w:rPr>
          <w:rFonts w:ascii="Times New Roman" w:hAnsi="Times New Roman" w:cs="Times New Roman"/>
          <w:sz w:val="24"/>
          <w:szCs w:val="24"/>
        </w:rPr>
        <w:t xml:space="preserve">The experts’ exchanges were independently coded by the author and a research colleague according to the above parameters. The coding was mostly consistent across the two coders but some discrepancies arose in relation to the distinction between </w:t>
      </w:r>
      <w:r w:rsidRPr="00E91EC0">
        <w:rPr>
          <w:rFonts w:ascii="Times New Roman" w:hAnsi="Times New Roman" w:cs="Times New Roman"/>
          <w:i/>
          <w:sz w:val="24"/>
          <w:szCs w:val="24"/>
        </w:rPr>
        <w:t>open advice</w:t>
      </w:r>
      <w:r w:rsidRPr="00E91EC0">
        <w:rPr>
          <w:rFonts w:ascii="Times New Roman" w:hAnsi="Times New Roman" w:cs="Times New Roman"/>
          <w:sz w:val="24"/>
          <w:szCs w:val="24"/>
        </w:rPr>
        <w:t xml:space="preserve"> and </w:t>
      </w:r>
      <w:r w:rsidRPr="00E91EC0">
        <w:rPr>
          <w:rFonts w:ascii="Times New Roman" w:hAnsi="Times New Roman" w:cs="Times New Roman"/>
          <w:i/>
          <w:sz w:val="24"/>
          <w:szCs w:val="24"/>
        </w:rPr>
        <w:t>explanation</w:t>
      </w:r>
      <w:r w:rsidRPr="00E91EC0">
        <w:rPr>
          <w:rFonts w:ascii="Times New Roman" w:hAnsi="Times New Roman" w:cs="Times New Roman"/>
          <w:sz w:val="24"/>
          <w:szCs w:val="24"/>
        </w:rPr>
        <w:t>. These were solved through discussion and the distinguishing criteria clarified as a result (see definitions of these parameters in the list above).</w:t>
      </w:r>
      <w:r w:rsidRPr="00E91EC0">
        <w:rPr>
          <w:rFonts w:ascii="Times New Roman" w:hAnsi="Times New Roman" w:cs="Times New Roman"/>
          <w:color w:val="FF0000"/>
          <w:sz w:val="24"/>
          <w:szCs w:val="24"/>
        </w:rPr>
        <w:t xml:space="preserve"> </w:t>
      </w:r>
      <w:r w:rsidRPr="00C832A3">
        <w:rPr>
          <w:rFonts w:ascii="Times New Roman" w:hAnsi="Times New Roman" w:cs="Times New Roman"/>
          <w:sz w:val="24"/>
          <w:szCs w:val="24"/>
        </w:rPr>
        <w:t xml:space="preserve">The details mentioned by the patients in their initial enquiries are typically referred to by the experts in a summarised form, which is difficult to quantify. </w:t>
      </w:r>
      <w:r w:rsidRPr="00515573">
        <w:rPr>
          <w:rFonts w:ascii="Times New Roman" w:hAnsi="Times New Roman" w:cs="Times New Roman"/>
          <w:sz w:val="24"/>
          <w:szCs w:val="24"/>
        </w:rPr>
        <w:t>An attempt was made to group together references to similar aspects and count this as one occurrence rather than many (see coded example in Appendix</w:t>
      </w:r>
      <w:r w:rsidR="00802A5E" w:rsidRPr="00515573">
        <w:rPr>
          <w:rFonts w:ascii="Times New Roman" w:hAnsi="Times New Roman" w:cs="Times New Roman"/>
          <w:sz w:val="24"/>
          <w:szCs w:val="24"/>
        </w:rPr>
        <w:t xml:space="preserve"> 2</w:t>
      </w:r>
      <w:r w:rsidRPr="00515573">
        <w:rPr>
          <w:rFonts w:ascii="Times New Roman" w:hAnsi="Times New Roman" w:cs="Times New Roman"/>
          <w:sz w:val="24"/>
          <w:szCs w:val="24"/>
        </w:rPr>
        <w:t xml:space="preserve">). Quantifying the explanation given to patients in terms of individual instances was </w:t>
      </w:r>
      <w:r w:rsidR="00956F01" w:rsidRPr="00515573">
        <w:rPr>
          <w:rFonts w:ascii="Times New Roman" w:hAnsi="Times New Roman" w:cs="Times New Roman"/>
          <w:sz w:val="24"/>
          <w:szCs w:val="24"/>
        </w:rPr>
        <w:t xml:space="preserve">also </w:t>
      </w:r>
      <w:r w:rsidRPr="00515573">
        <w:rPr>
          <w:rFonts w:ascii="Times New Roman" w:hAnsi="Times New Roman" w:cs="Times New Roman"/>
          <w:sz w:val="24"/>
          <w:szCs w:val="24"/>
        </w:rPr>
        <w:t>problematic and overall word percentages are more significant than number of occurrences in this case (see clarification in Section below).</w:t>
      </w:r>
    </w:p>
    <w:p w:rsidR="00BD1963" w:rsidRPr="00E91EC0" w:rsidRDefault="00BD1963" w:rsidP="00E91EC0">
      <w:pPr>
        <w:spacing w:after="0" w:line="480" w:lineRule="auto"/>
        <w:rPr>
          <w:rFonts w:ascii="Times New Roman" w:hAnsi="Times New Roman"/>
          <w:sz w:val="24"/>
          <w:szCs w:val="24"/>
        </w:rPr>
      </w:pPr>
      <w:r w:rsidRPr="00E91EC0">
        <w:rPr>
          <w:rFonts w:ascii="Times New Roman" w:hAnsi="Times New Roman"/>
          <w:sz w:val="24"/>
          <w:szCs w:val="24"/>
        </w:rPr>
        <w:t>R</w:t>
      </w:r>
      <w:r w:rsidR="00E91EC0" w:rsidRPr="00E91EC0">
        <w:rPr>
          <w:rFonts w:ascii="Times New Roman" w:hAnsi="Times New Roman"/>
          <w:sz w:val="24"/>
          <w:szCs w:val="24"/>
        </w:rPr>
        <w:t>ESULTS</w:t>
      </w:r>
    </w:p>
    <w:p w:rsidR="00E902D2" w:rsidRDefault="00E902D2" w:rsidP="00E902D2">
      <w:pPr>
        <w:spacing w:after="0" w:line="480" w:lineRule="auto"/>
        <w:rPr>
          <w:rFonts w:ascii="Times New Roman" w:eastAsia="Times New Roman" w:hAnsi="Times New Roman" w:cs="Times New Roman"/>
          <w:bCs/>
          <w:sz w:val="24"/>
          <w:szCs w:val="24"/>
        </w:rPr>
      </w:pPr>
      <w:r w:rsidRPr="00EC42B1">
        <w:rPr>
          <w:rFonts w:ascii="Times New Roman" w:eastAsia="Times New Roman" w:hAnsi="Times New Roman" w:cs="Times New Roman"/>
          <w:bCs/>
          <w:sz w:val="24"/>
          <w:szCs w:val="24"/>
        </w:rPr>
        <w:t xml:space="preserve">Although </w:t>
      </w:r>
      <w:r>
        <w:rPr>
          <w:rFonts w:ascii="Times New Roman" w:eastAsia="Times New Roman" w:hAnsi="Times New Roman" w:cs="Times New Roman"/>
          <w:bCs/>
          <w:sz w:val="24"/>
          <w:szCs w:val="24"/>
        </w:rPr>
        <w:t xml:space="preserve">not calculated numerically and not included in the table of results (Table </w:t>
      </w:r>
      <w:r w:rsidR="00EA5C19">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below), patients can be seen to use the site not only to ask for information and advice but also to disclose their feelings and views. Three instances of this are included in just two lines in the query from exchange 2 (presented in Appendix</w:t>
      </w:r>
      <w:r w:rsidR="00802A5E">
        <w:rPr>
          <w:rFonts w:ascii="Times New Roman" w:eastAsia="Times New Roman" w:hAnsi="Times New Roman" w:cs="Times New Roman"/>
          <w:bCs/>
          <w:sz w:val="24"/>
          <w:szCs w:val="24"/>
        </w:rPr>
        <w:t xml:space="preserve"> 2</w:t>
      </w:r>
      <w:r>
        <w:rPr>
          <w:rFonts w:ascii="Times New Roman" w:eastAsia="Times New Roman" w:hAnsi="Times New Roman" w:cs="Times New Roman"/>
          <w:bCs/>
          <w:sz w:val="24"/>
          <w:szCs w:val="24"/>
        </w:rPr>
        <w:t>), as follows:</w:t>
      </w:r>
    </w:p>
    <w:p w:rsidR="00E902D2" w:rsidRDefault="00E902D2" w:rsidP="00E902D2">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014A9A">
        <w:rPr>
          <w:rFonts w:ascii="Times New Roman" w:eastAsia="Times New Roman" w:hAnsi="Times New Roman" w:cs="Times New Roman"/>
          <w:bCs/>
          <w:sz w:val="24"/>
          <w:szCs w:val="24"/>
        </w:rPr>
        <w:t xml:space="preserve">[I'm sorry to be doing this] </w:t>
      </w:r>
      <w:r w:rsidRPr="00014A9A">
        <w:rPr>
          <w:rFonts w:ascii="Times New Roman" w:eastAsia="Times New Roman" w:hAnsi="Times New Roman" w:cs="Times New Roman"/>
          <w:b/>
          <w:bCs/>
          <w:sz w:val="24"/>
          <w:szCs w:val="24"/>
        </w:rPr>
        <w:t>[</w:t>
      </w:r>
      <w:proofErr w:type="gramStart"/>
      <w:r w:rsidRPr="00014A9A">
        <w:rPr>
          <w:rFonts w:ascii="Times New Roman" w:eastAsia="Times New Roman" w:hAnsi="Times New Roman" w:cs="Times New Roman"/>
          <w:b/>
          <w:bCs/>
          <w:sz w:val="24"/>
          <w:szCs w:val="24"/>
        </w:rPr>
        <w:t>f</w:t>
      </w:r>
      <w:r>
        <w:rPr>
          <w:rFonts w:ascii="Times New Roman" w:eastAsia="Times New Roman" w:hAnsi="Times New Roman" w:cs="Times New Roman"/>
          <w:b/>
          <w:bCs/>
          <w:sz w:val="24"/>
          <w:szCs w:val="24"/>
        </w:rPr>
        <w:t>eeling</w:t>
      </w:r>
      <w:proofErr w:type="gramEnd"/>
      <w:r w:rsidRPr="00014A9A">
        <w:rPr>
          <w:rFonts w:ascii="Times New Roman" w:eastAsia="Times New Roman" w:hAnsi="Times New Roman" w:cs="Times New Roman"/>
          <w:b/>
          <w:bCs/>
          <w:sz w:val="24"/>
          <w:szCs w:val="24"/>
        </w:rPr>
        <w:t>],</w:t>
      </w:r>
      <w:r w:rsidRPr="00014A9A">
        <w:rPr>
          <w:rFonts w:ascii="Times New Roman" w:eastAsia="Times New Roman" w:hAnsi="Times New Roman" w:cs="Times New Roman"/>
          <w:bCs/>
          <w:sz w:val="24"/>
          <w:szCs w:val="24"/>
        </w:rPr>
        <w:t xml:space="preserve"> but [it's a release] </w:t>
      </w:r>
      <w:r w:rsidRPr="00014A9A">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feeling</w:t>
      </w:r>
      <w:r w:rsidRPr="00014A9A">
        <w:rPr>
          <w:rFonts w:ascii="Times New Roman" w:eastAsia="Times New Roman" w:hAnsi="Times New Roman" w:cs="Times New Roman"/>
          <w:b/>
          <w:bCs/>
          <w:sz w:val="24"/>
          <w:szCs w:val="24"/>
        </w:rPr>
        <w:t>]</w:t>
      </w:r>
      <w:r w:rsidRPr="00014A9A">
        <w:rPr>
          <w:rFonts w:ascii="Times New Roman" w:eastAsia="Times New Roman" w:hAnsi="Times New Roman" w:cs="Times New Roman"/>
          <w:bCs/>
          <w:sz w:val="24"/>
          <w:szCs w:val="24"/>
        </w:rPr>
        <w:t xml:space="preserve"> to just type out the </w:t>
      </w:r>
      <w:r w:rsidR="001268BF">
        <w:rPr>
          <w:rFonts w:ascii="Times New Roman" w:eastAsia="Times New Roman" w:hAnsi="Times New Roman" w:cs="Times New Roman"/>
          <w:bCs/>
          <w:sz w:val="24"/>
          <w:szCs w:val="24"/>
        </w:rPr>
        <w:tab/>
      </w:r>
      <w:r w:rsidRPr="00014A9A">
        <w:rPr>
          <w:rFonts w:ascii="Times New Roman" w:eastAsia="Times New Roman" w:hAnsi="Times New Roman" w:cs="Times New Roman"/>
          <w:bCs/>
          <w:sz w:val="24"/>
          <w:szCs w:val="24"/>
        </w:rPr>
        <w:t xml:space="preserve">words. To be honest, [it's amazing] </w:t>
      </w:r>
      <w:r w:rsidRPr="00014A9A">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view</w:t>
      </w:r>
      <w:r w:rsidRPr="00014A9A">
        <w:rPr>
          <w:rFonts w:ascii="Times New Roman" w:eastAsia="Times New Roman" w:hAnsi="Times New Roman" w:cs="Times New Roman"/>
          <w:b/>
          <w:bCs/>
          <w:sz w:val="24"/>
          <w:szCs w:val="24"/>
        </w:rPr>
        <w:t>]</w:t>
      </w:r>
      <w:r w:rsidRPr="00014A9A">
        <w:rPr>
          <w:rFonts w:ascii="Times New Roman" w:eastAsia="Times New Roman" w:hAnsi="Times New Roman" w:cs="Times New Roman"/>
          <w:bCs/>
          <w:sz w:val="24"/>
          <w:szCs w:val="24"/>
        </w:rPr>
        <w:t xml:space="preserve"> seeing what I have written.</w:t>
      </w:r>
      <w:r>
        <w:rPr>
          <w:rFonts w:ascii="Times New Roman" w:eastAsia="Times New Roman" w:hAnsi="Times New Roman" w:cs="Times New Roman"/>
          <w:bCs/>
          <w:sz w:val="24"/>
          <w:szCs w:val="24"/>
        </w:rPr>
        <w:t xml:space="preserve"> </w:t>
      </w:r>
    </w:p>
    <w:p w:rsidR="00E902D2" w:rsidRPr="00014A9A" w:rsidRDefault="00E902D2" w:rsidP="00E902D2">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Overall, however, users’ queries are noticeably shorter than the experts’ responses</w:t>
      </w:r>
      <w:r w:rsidR="00214333">
        <w:rPr>
          <w:rFonts w:ascii="Times New Roman" w:eastAsia="Times New Roman" w:hAnsi="Times New Roman" w:cs="Times New Roman"/>
          <w:bCs/>
          <w:sz w:val="24"/>
          <w:szCs w:val="24"/>
        </w:rPr>
        <w:t xml:space="preserve"> and amount </w:t>
      </w:r>
      <w:r>
        <w:rPr>
          <w:rFonts w:ascii="Times New Roman" w:eastAsia="Times New Roman" w:hAnsi="Times New Roman" w:cs="Times New Roman"/>
          <w:bCs/>
          <w:sz w:val="24"/>
          <w:szCs w:val="24"/>
        </w:rPr>
        <w:t xml:space="preserve">to </w:t>
      </w:r>
      <w:r w:rsidR="00214333">
        <w:rPr>
          <w:rFonts w:ascii="Times New Roman" w:eastAsia="Times New Roman" w:hAnsi="Times New Roman" w:cs="Times New Roman"/>
          <w:bCs/>
          <w:sz w:val="24"/>
          <w:szCs w:val="24"/>
        </w:rPr>
        <w:t xml:space="preserve">just </w:t>
      </w:r>
      <w:r w:rsidR="004D4C89">
        <w:rPr>
          <w:rFonts w:ascii="Times New Roman" w:eastAsia="Times New Roman" w:hAnsi="Times New Roman" w:cs="Times New Roman"/>
          <w:bCs/>
          <w:sz w:val="24"/>
          <w:szCs w:val="24"/>
        </w:rPr>
        <w:t>38.5% of the corpus</w:t>
      </w:r>
      <w:r w:rsidR="001709BC">
        <w:rPr>
          <w:rFonts w:ascii="Times New Roman" w:eastAsia="Times New Roman" w:hAnsi="Times New Roman" w:cs="Times New Roman"/>
          <w:bCs/>
          <w:sz w:val="24"/>
          <w:szCs w:val="24"/>
        </w:rPr>
        <w:t xml:space="preserve">, with each query </w:t>
      </w:r>
      <w:r w:rsidR="001709BC" w:rsidRPr="006E5109">
        <w:rPr>
          <w:rFonts w:ascii="Times New Roman" w:hAnsi="Times New Roman" w:cs="Times New Roman"/>
          <w:sz w:val="24"/>
          <w:szCs w:val="24"/>
        </w:rPr>
        <w:t>averaging at 190 words as against an average of 500 words per exchange.</w:t>
      </w:r>
    </w:p>
    <w:p w:rsidR="00BD1963" w:rsidRDefault="00214333" w:rsidP="00BD196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D1963" w:rsidRPr="007B3388">
        <w:rPr>
          <w:rFonts w:ascii="Times New Roman" w:hAnsi="Times New Roman" w:cs="Times New Roman"/>
          <w:sz w:val="24"/>
          <w:szCs w:val="24"/>
        </w:rPr>
        <w:t xml:space="preserve">An overview of the findings </w:t>
      </w:r>
      <w:r w:rsidR="00E902D2">
        <w:rPr>
          <w:rFonts w:ascii="Times New Roman" w:hAnsi="Times New Roman" w:cs="Times New Roman"/>
          <w:sz w:val="24"/>
          <w:szCs w:val="24"/>
        </w:rPr>
        <w:t>f</w:t>
      </w:r>
      <w:r>
        <w:rPr>
          <w:rFonts w:ascii="Times New Roman" w:hAnsi="Times New Roman" w:cs="Times New Roman"/>
          <w:sz w:val="24"/>
          <w:szCs w:val="24"/>
        </w:rPr>
        <w:t>rom</w:t>
      </w:r>
      <w:r w:rsidR="00E902D2">
        <w:rPr>
          <w:rFonts w:ascii="Times New Roman" w:hAnsi="Times New Roman" w:cs="Times New Roman"/>
          <w:sz w:val="24"/>
          <w:szCs w:val="24"/>
        </w:rPr>
        <w:t xml:space="preserve"> the analysis of the responses </w:t>
      </w:r>
      <w:r w:rsidR="00BD1963" w:rsidRPr="007B3388">
        <w:rPr>
          <w:rFonts w:ascii="Times New Roman" w:hAnsi="Times New Roman" w:cs="Times New Roman"/>
          <w:sz w:val="24"/>
          <w:szCs w:val="24"/>
        </w:rPr>
        <w:t xml:space="preserve">is presented in Table </w:t>
      </w:r>
      <w:r w:rsidR="00EA5C19">
        <w:rPr>
          <w:rFonts w:ascii="Times New Roman" w:hAnsi="Times New Roman" w:cs="Times New Roman"/>
          <w:sz w:val="24"/>
          <w:szCs w:val="24"/>
        </w:rPr>
        <w:t>2</w:t>
      </w:r>
      <w:r w:rsidR="00BD1963" w:rsidRPr="007B3388">
        <w:rPr>
          <w:rFonts w:ascii="Times New Roman" w:hAnsi="Times New Roman" w:cs="Times New Roman"/>
          <w:sz w:val="24"/>
          <w:szCs w:val="24"/>
        </w:rPr>
        <w:t xml:space="preserve"> below. 521 relevant occurrences were found that fulfil one of the identified communicative functions. </w:t>
      </w:r>
      <w:r w:rsidR="00BD1963" w:rsidRPr="00515573">
        <w:rPr>
          <w:rFonts w:ascii="Times New Roman" w:hAnsi="Times New Roman" w:cs="Times New Roman"/>
          <w:sz w:val="24"/>
          <w:szCs w:val="24"/>
        </w:rPr>
        <w:t xml:space="preserve">As mentioned above, word percentages are </w:t>
      </w:r>
      <w:r w:rsidR="001320B2" w:rsidRPr="00515573">
        <w:rPr>
          <w:rFonts w:ascii="Times New Roman" w:hAnsi="Times New Roman" w:cs="Times New Roman"/>
          <w:sz w:val="24"/>
          <w:szCs w:val="24"/>
        </w:rPr>
        <w:t xml:space="preserve">a </w:t>
      </w:r>
      <w:r w:rsidR="00BD1963" w:rsidRPr="00515573">
        <w:rPr>
          <w:rFonts w:ascii="Times New Roman" w:hAnsi="Times New Roman" w:cs="Times New Roman"/>
          <w:sz w:val="24"/>
          <w:szCs w:val="24"/>
        </w:rPr>
        <w:t xml:space="preserve">more significant </w:t>
      </w:r>
      <w:r w:rsidR="001320B2" w:rsidRPr="00515573">
        <w:rPr>
          <w:rFonts w:ascii="Times New Roman" w:hAnsi="Times New Roman" w:cs="Times New Roman"/>
          <w:sz w:val="24"/>
          <w:szCs w:val="24"/>
        </w:rPr>
        <w:t xml:space="preserve">measure of frequency </w:t>
      </w:r>
      <w:r w:rsidR="00BD1963" w:rsidRPr="00515573">
        <w:rPr>
          <w:rFonts w:ascii="Times New Roman" w:hAnsi="Times New Roman" w:cs="Times New Roman"/>
          <w:sz w:val="24"/>
          <w:szCs w:val="24"/>
        </w:rPr>
        <w:t xml:space="preserve">than number of instances in the case of </w:t>
      </w:r>
      <w:r w:rsidR="00BD1963" w:rsidRPr="00515573">
        <w:rPr>
          <w:rFonts w:ascii="Times New Roman" w:hAnsi="Times New Roman" w:cs="Times New Roman"/>
          <w:sz w:val="20"/>
          <w:szCs w:val="20"/>
        </w:rPr>
        <w:t>EXPLANATION,</w:t>
      </w:r>
      <w:r w:rsidR="00BD1963" w:rsidRPr="00515573">
        <w:rPr>
          <w:rFonts w:ascii="Times New Roman" w:hAnsi="Times New Roman" w:cs="Times New Roman"/>
          <w:sz w:val="24"/>
          <w:szCs w:val="24"/>
        </w:rPr>
        <w:t xml:space="preserve"> </w:t>
      </w:r>
      <w:r w:rsidR="00BD1963" w:rsidRPr="00515573">
        <w:rPr>
          <w:rFonts w:ascii="Times New Roman" w:hAnsi="Times New Roman" w:cs="Times New Roman"/>
          <w:sz w:val="20"/>
          <w:szCs w:val="20"/>
        </w:rPr>
        <w:t xml:space="preserve">DETAILS </w:t>
      </w:r>
      <w:r w:rsidR="00BD1963" w:rsidRPr="00515573">
        <w:rPr>
          <w:rFonts w:ascii="Times New Roman" w:hAnsi="Times New Roman" w:cs="Times New Roman"/>
          <w:sz w:val="24"/>
          <w:szCs w:val="24"/>
        </w:rPr>
        <w:t>and, to some extent,</w:t>
      </w:r>
      <w:r w:rsidR="00BD1963" w:rsidRPr="00515573">
        <w:rPr>
          <w:rFonts w:ascii="Times New Roman" w:hAnsi="Times New Roman" w:cs="Times New Roman"/>
          <w:sz w:val="20"/>
          <w:szCs w:val="20"/>
        </w:rPr>
        <w:t xml:space="preserve"> ADVICE</w:t>
      </w:r>
      <w:r w:rsidR="00C832A3" w:rsidRPr="00515573">
        <w:rPr>
          <w:rFonts w:ascii="Times New Roman" w:hAnsi="Times New Roman" w:cs="Times New Roman"/>
          <w:sz w:val="20"/>
          <w:szCs w:val="20"/>
        </w:rPr>
        <w:t xml:space="preserve"> </w:t>
      </w:r>
      <w:r w:rsidR="00C832A3" w:rsidRPr="00515573">
        <w:rPr>
          <w:rFonts w:ascii="Times New Roman" w:hAnsi="Times New Roman" w:cs="Times New Roman"/>
          <w:sz w:val="24"/>
          <w:szCs w:val="24"/>
        </w:rPr>
        <w:t>(open advice in particular</w:t>
      </w:r>
      <w:r w:rsidR="00D33552" w:rsidRPr="00515573">
        <w:rPr>
          <w:rFonts w:ascii="Times New Roman" w:hAnsi="Times New Roman" w:cs="Times New Roman"/>
          <w:sz w:val="24"/>
          <w:szCs w:val="24"/>
        </w:rPr>
        <w:t>), which are typically conveyed over more than one clause, making itemization problematic</w:t>
      </w:r>
      <w:r w:rsidR="00BD1963" w:rsidRPr="00515573">
        <w:rPr>
          <w:rFonts w:ascii="Times New Roman" w:hAnsi="Times New Roman" w:cs="Times New Roman"/>
          <w:sz w:val="24"/>
          <w:szCs w:val="24"/>
        </w:rPr>
        <w:t>.</w:t>
      </w:r>
      <w:r w:rsidR="00BD1963" w:rsidRPr="00515573">
        <w:rPr>
          <w:rFonts w:ascii="Times New Roman" w:hAnsi="Times New Roman" w:cs="Times New Roman"/>
          <w:sz w:val="20"/>
          <w:szCs w:val="20"/>
        </w:rPr>
        <w:t xml:space="preserve"> </w:t>
      </w:r>
      <w:r w:rsidR="00BD1963" w:rsidRPr="00515573">
        <w:rPr>
          <w:rFonts w:ascii="Times New Roman" w:hAnsi="Times New Roman" w:cs="Times New Roman"/>
          <w:sz w:val="24"/>
          <w:szCs w:val="24"/>
        </w:rPr>
        <w:t xml:space="preserve">In all other cases, however, the number of occurrences is arguably a more relevant measurement of frequency </w:t>
      </w:r>
      <w:r w:rsidR="002429AC" w:rsidRPr="00515573">
        <w:rPr>
          <w:rFonts w:ascii="Times New Roman" w:hAnsi="Times New Roman" w:cs="Times New Roman"/>
          <w:sz w:val="24"/>
          <w:szCs w:val="24"/>
        </w:rPr>
        <w:t>because</w:t>
      </w:r>
      <w:r w:rsidR="00BD1963" w:rsidRPr="00515573">
        <w:rPr>
          <w:rFonts w:ascii="Times New Roman" w:hAnsi="Times New Roman" w:cs="Times New Roman"/>
          <w:sz w:val="24"/>
          <w:szCs w:val="24"/>
        </w:rPr>
        <w:t xml:space="preserve"> instances can be counted with more precision and the same expressive value (e.g. </w:t>
      </w:r>
      <w:r w:rsidR="00BD1963" w:rsidRPr="00515573">
        <w:rPr>
          <w:rFonts w:ascii="Times New Roman" w:hAnsi="Times New Roman" w:cs="Times New Roman"/>
          <w:sz w:val="20"/>
          <w:szCs w:val="20"/>
        </w:rPr>
        <w:t>ACKNOWLEDGMENT OF FEELINGS</w:t>
      </w:r>
      <w:r w:rsidR="00BD1963" w:rsidRPr="00515573">
        <w:rPr>
          <w:rFonts w:ascii="Times New Roman" w:hAnsi="Times New Roman" w:cs="Times New Roman"/>
          <w:sz w:val="24"/>
          <w:szCs w:val="24"/>
        </w:rPr>
        <w:t xml:space="preserve">) may be achieved by one word (e.g. </w:t>
      </w:r>
      <w:r w:rsidR="00BD1963" w:rsidRPr="00515573">
        <w:rPr>
          <w:rFonts w:ascii="Times New Roman" w:hAnsi="Times New Roman" w:cs="Times New Roman"/>
          <w:i/>
          <w:sz w:val="24"/>
          <w:szCs w:val="24"/>
        </w:rPr>
        <w:t xml:space="preserve">courage </w:t>
      </w:r>
      <w:r w:rsidR="00BD1963" w:rsidRPr="00515573">
        <w:rPr>
          <w:rFonts w:ascii="Times New Roman" w:hAnsi="Times New Roman" w:cs="Times New Roman"/>
          <w:sz w:val="24"/>
          <w:szCs w:val="24"/>
        </w:rPr>
        <w:t xml:space="preserve">[16], as seen above) or a whole sentence (e.g.  </w:t>
      </w:r>
      <w:r w:rsidR="00BD1963" w:rsidRPr="00515573">
        <w:rPr>
          <w:rFonts w:ascii="Times New Roman" w:hAnsi="Times New Roman" w:cs="Times New Roman"/>
          <w:i/>
          <w:iCs/>
          <w:sz w:val="24"/>
          <w:szCs w:val="24"/>
        </w:rPr>
        <w:t xml:space="preserve">I understand that you must get fed up with the prospects of these symptoms recurring </w:t>
      </w:r>
      <w:r w:rsidR="00BD1963" w:rsidRPr="00515573">
        <w:rPr>
          <w:rFonts w:ascii="Times New Roman" w:hAnsi="Times New Roman" w:cs="Times New Roman"/>
          <w:iCs/>
          <w:sz w:val="24"/>
          <w:szCs w:val="24"/>
        </w:rPr>
        <w:t>[6]).</w:t>
      </w:r>
      <w:r w:rsidR="00BD1963" w:rsidRPr="00515573">
        <w:rPr>
          <w:rFonts w:ascii="Times New Roman" w:hAnsi="Times New Roman" w:cs="Times New Roman"/>
          <w:sz w:val="24"/>
          <w:szCs w:val="24"/>
        </w:rPr>
        <w:t xml:space="preserve">  Both measures </w:t>
      </w:r>
      <w:r w:rsidR="002429AC" w:rsidRPr="00515573">
        <w:rPr>
          <w:rFonts w:ascii="Times New Roman" w:hAnsi="Times New Roman" w:cs="Times New Roman"/>
          <w:sz w:val="24"/>
          <w:szCs w:val="24"/>
        </w:rPr>
        <w:t xml:space="preserve">(word percentage and occurrences) </w:t>
      </w:r>
      <w:r w:rsidR="00BD1963" w:rsidRPr="00515573">
        <w:rPr>
          <w:rFonts w:ascii="Times New Roman" w:hAnsi="Times New Roman" w:cs="Times New Roman"/>
          <w:sz w:val="24"/>
          <w:szCs w:val="24"/>
        </w:rPr>
        <w:t>are</w:t>
      </w:r>
      <w:r w:rsidR="002429AC" w:rsidRPr="00515573">
        <w:rPr>
          <w:rFonts w:ascii="Times New Roman" w:hAnsi="Times New Roman" w:cs="Times New Roman"/>
          <w:sz w:val="24"/>
          <w:szCs w:val="24"/>
        </w:rPr>
        <w:t>, however,</w:t>
      </w:r>
      <w:r w:rsidR="00BD1963" w:rsidRPr="00515573">
        <w:rPr>
          <w:rFonts w:ascii="Times New Roman" w:hAnsi="Times New Roman" w:cs="Times New Roman"/>
          <w:sz w:val="24"/>
          <w:szCs w:val="24"/>
        </w:rPr>
        <w:t xml:space="preserve"> reported in Table </w:t>
      </w:r>
      <w:r w:rsidR="00EA5C19">
        <w:rPr>
          <w:rFonts w:ascii="Times New Roman" w:hAnsi="Times New Roman" w:cs="Times New Roman"/>
          <w:sz w:val="24"/>
          <w:szCs w:val="24"/>
        </w:rPr>
        <w:t>2</w:t>
      </w:r>
      <w:r w:rsidR="00BD1963" w:rsidRPr="00515573">
        <w:rPr>
          <w:rFonts w:ascii="Times New Roman" w:hAnsi="Times New Roman" w:cs="Times New Roman"/>
          <w:sz w:val="24"/>
          <w:szCs w:val="24"/>
        </w:rPr>
        <w:t xml:space="preserve"> and taken into account in </w:t>
      </w:r>
      <w:r w:rsidR="00C832A3" w:rsidRPr="00515573">
        <w:rPr>
          <w:rFonts w:ascii="Times New Roman" w:hAnsi="Times New Roman" w:cs="Times New Roman"/>
          <w:sz w:val="24"/>
          <w:szCs w:val="24"/>
        </w:rPr>
        <w:t xml:space="preserve">the </w:t>
      </w:r>
      <w:r w:rsidR="00BD1963" w:rsidRPr="00515573">
        <w:rPr>
          <w:rFonts w:ascii="Times New Roman" w:hAnsi="Times New Roman" w:cs="Times New Roman"/>
          <w:sz w:val="24"/>
          <w:szCs w:val="24"/>
        </w:rPr>
        <w:t>presentation and discussion of the findings in this and the following Sections.</w:t>
      </w:r>
      <w:r w:rsidR="00BD1963">
        <w:rPr>
          <w:rFonts w:ascii="Times New Roman" w:hAnsi="Times New Roman" w:cs="Times New Roman"/>
          <w:sz w:val="24"/>
          <w:szCs w:val="24"/>
        </w:rPr>
        <w:t xml:space="preserve"> All types of expression were equally distributed in the responses and no noticeable variation was observed between experts.</w:t>
      </w:r>
    </w:p>
    <w:p w:rsidR="00BD1963" w:rsidRDefault="00BD1963" w:rsidP="00BD1963">
      <w:pPr>
        <w:spacing w:after="0" w:line="480" w:lineRule="auto"/>
        <w:rPr>
          <w:rFonts w:ascii="Times New Roman" w:eastAsia="Times New Roman" w:hAnsi="Times New Roman" w:cs="Times New Roman"/>
          <w:b/>
          <w:bCs/>
          <w:sz w:val="24"/>
          <w:szCs w:val="24"/>
        </w:rPr>
      </w:pPr>
    </w:p>
    <w:p w:rsidR="00BD1963" w:rsidRPr="004C1C3C" w:rsidRDefault="00BD1963" w:rsidP="00BD1963">
      <w:pPr>
        <w:spacing w:after="0" w:line="480" w:lineRule="auto"/>
        <w:rPr>
          <w:rFonts w:ascii="Times New Roman" w:eastAsia="Times New Roman" w:hAnsi="Times New Roman" w:cs="Times New Roman"/>
          <w:b/>
          <w:bCs/>
          <w:sz w:val="24"/>
          <w:szCs w:val="24"/>
        </w:rPr>
      </w:pPr>
      <w:r w:rsidRPr="004C1C3C">
        <w:rPr>
          <w:rFonts w:ascii="Times New Roman" w:eastAsia="Times New Roman" w:hAnsi="Times New Roman" w:cs="Times New Roman"/>
          <w:b/>
          <w:bCs/>
          <w:sz w:val="24"/>
          <w:szCs w:val="24"/>
        </w:rPr>
        <w:t xml:space="preserve">TABLE </w:t>
      </w:r>
      <w:r w:rsidR="00EA5C19">
        <w:rPr>
          <w:rFonts w:ascii="Times New Roman" w:eastAsia="Times New Roman" w:hAnsi="Times New Roman" w:cs="Times New Roman"/>
          <w:b/>
          <w:bCs/>
          <w:sz w:val="24"/>
          <w:szCs w:val="24"/>
        </w:rPr>
        <w:t>2</w:t>
      </w:r>
      <w:r w:rsidRPr="004C1C3C">
        <w:rPr>
          <w:rFonts w:ascii="Times New Roman" w:eastAsia="Times New Roman" w:hAnsi="Times New Roman" w:cs="Times New Roman"/>
          <w:b/>
          <w:bCs/>
          <w:sz w:val="24"/>
          <w:szCs w:val="24"/>
        </w:rPr>
        <w:t xml:space="preserve"> ABOUT HERE</w:t>
      </w:r>
    </w:p>
    <w:p w:rsidR="002462D2" w:rsidRDefault="002462D2" w:rsidP="00BD1963">
      <w:pPr>
        <w:spacing w:after="0" w:line="480" w:lineRule="auto"/>
        <w:rPr>
          <w:rFonts w:ascii="Times New Roman" w:eastAsia="Times New Roman" w:hAnsi="Times New Roman" w:cs="Times New Roman"/>
          <w:bCs/>
          <w:sz w:val="24"/>
          <w:szCs w:val="24"/>
        </w:rPr>
      </w:pPr>
    </w:p>
    <w:p w:rsidR="003E7FA9" w:rsidRDefault="00BD1963" w:rsidP="00BD1963">
      <w:pPr>
        <w:spacing w:after="0" w:line="480" w:lineRule="auto"/>
        <w:rPr>
          <w:rFonts w:ascii="Times New Roman" w:hAnsi="Times New Roman" w:cs="Times New Roman"/>
          <w:sz w:val="24"/>
          <w:szCs w:val="24"/>
        </w:rPr>
      </w:pPr>
      <w:r>
        <w:rPr>
          <w:rFonts w:ascii="Times New Roman" w:hAnsi="Times New Roman" w:cs="Times New Roman"/>
          <w:color w:val="0070C0"/>
          <w:sz w:val="24"/>
          <w:szCs w:val="24"/>
        </w:rPr>
        <w:tab/>
      </w:r>
      <w:r w:rsidRPr="00AE3D81">
        <w:rPr>
          <w:rFonts w:ascii="Times New Roman" w:hAnsi="Times New Roman" w:cs="Times New Roman"/>
          <w:sz w:val="24"/>
          <w:szCs w:val="24"/>
        </w:rPr>
        <w:t xml:space="preserve">Considering the function of the site, it is not surprising to see that most of the experts’ contributions take the form of advice (43.65%, 217 </w:t>
      </w:r>
      <w:r w:rsidR="003E7FA9">
        <w:rPr>
          <w:rFonts w:ascii="Times New Roman" w:hAnsi="Times New Roman" w:cs="Times New Roman"/>
          <w:sz w:val="24"/>
          <w:szCs w:val="24"/>
        </w:rPr>
        <w:t>occurrences</w:t>
      </w:r>
      <w:r w:rsidRPr="00AE3D81">
        <w:rPr>
          <w:rFonts w:ascii="Times New Roman" w:hAnsi="Times New Roman" w:cs="Times New Roman"/>
          <w:sz w:val="24"/>
          <w:szCs w:val="24"/>
        </w:rPr>
        <w:t xml:space="preserve">). </w:t>
      </w:r>
      <w:r w:rsidRPr="00AE3D81">
        <w:rPr>
          <w:rFonts w:ascii="Times New Roman" w:hAnsi="Times New Roman" w:cs="Times New Roman"/>
          <w:sz w:val="20"/>
          <w:szCs w:val="20"/>
        </w:rPr>
        <w:t>ADVICE</w:t>
      </w:r>
      <w:r w:rsidRPr="00AE3D81">
        <w:rPr>
          <w:rFonts w:ascii="Times New Roman" w:hAnsi="Times New Roman" w:cs="Times New Roman"/>
          <w:sz w:val="24"/>
          <w:szCs w:val="24"/>
        </w:rPr>
        <w:t xml:space="preserve"> is very evenly distributed </w:t>
      </w:r>
      <w:r w:rsidR="00C832A3">
        <w:rPr>
          <w:rFonts w:ascii="Times New Roman" w:hAnsi="Times New Roman" w:cs="Times New Roman"/>
          <w:sz w:val="24"/>
          <w:szCs w:val="24"/>
        </w:rPr>
        <w:t>between</w:t>
      </w:r>
      <w:r w:rsidRPr="00AE3D81">
        <w:rPr>
          <w:rFonts w:ascii="Times New Roman" w:hAnsi="Times New Roman" w:cs="Times New Roman"/>
          <w:sz w:val="24"/>
          <w:szCs w:val="24"/>
        </w:rPr>
        <w:t xml:space="preserve"> the ‘explicit’ and ‘implicit’ type in terms of word percentages (21.81% and 21.18% respectively) but ‘explicit’ formulations are more common in terms of occurrences (120 as against 97 implicit forms). Within the ‘explicit’ formulations, the ‘closed’ type is approximately doubly as frequent as the ‘open’ type. ‘</w:t>
      </w:r>
      <w:r>
        <w:rPr>
          <w:rFonts w:ascii="Times New Roman" w:hAnsi="Times New Roman" w:cs="Times New Roman"/>
          <w:sz w:val="24"/>
          <w:szCs w:val="24"/>
        </w:rPr>
        <w:t>I</w:t>
      </w:r>
      <w:r w:rsidRPr="00AE3D81">
        <w:rPr>
          <w:rFonts w:ascii="Times New Roman" w:hAnsi="Times New Roman" w:cs="Times New Roman"/>
          <w:sz w:val="24"/>
          <w:szCs w:val="24"/>
        </w:rPr>
        <w:t>mplicit’ advice is open by definition</w:t>
      </w:r>
      <w:r w:rsidR="003E7FA9">
        <w:rPr>
          <w:rFonts w:ascii="Times New Roman" w:hAnsi="Times New Roman" w:cs="Times New Roman"/>
          <w:sz w:val="24"/>
          <w:szCs w:val="24"/>
        </w:rPr>
        <w:t xml:space="preserve"> so that </w:t>
      </w:r>
      <w:r w:rsidRPr="00AE3D81">
        <w:rPr>
          <w:rFonts w:ascii="Times New Roman" w:hAnsi="Times New Roman" w:cs="Times New Roman"/>
          <w:sz w:val="20"/>
          <w:szCs w:val="20"/>
        </w:rPr>
        <w:t>OPEN ADVICE</w:t>
      </w:r>
      <w:r w:rsidR="003E7FA9">
        <w:rPr>
          <w:rFonts w:ascii="Times New Roman" w:hAnsi="Times New Roman" w:cs="Times New Roman"/>
          <w:sz w:val="20"/>
          <w:szCs w:val="20"/>
        </w:rPr>
        <w:t xml:space="preserve"> </w:t>
      </w:r>
      <w:r w:rsidR="003E7FA9" w:rsidRPr="003E7FA9">
        <w:rPr>
          <w:rFonts w:ascii="Times New Roman" w:hAnsi="Times New Roman" w:cs="Times New Roman"/>
          <w:sz w:val="24"/>
          <w:szCs w:val="24"/>
        </w:rPr>
        <w:t>is</w:t>
      </w:r>
      <w:r w:rsidRPr="003E7FA9">
        <w:rPr>
          <w:rFonts w:ascii="Times New Roman" w:hAnsi="Times New Roman" w:cs="Times New Roman"/>
          <w:sz w:val="24"/>
          <w:szCs w:val="24"/>
        </w:rPr>
        <w:t>,</w:t>
      </w:r>
      <w:r w:rsidRPr="00AE3D81">
        <w:rPr>
          <w:rFonts w:ascii="Times New Roman" w:hAnsi="Times New Roman" w:cs="Times New Roman"/>
          <w:sz w:val="24"/>
          <w:szCs w:val="24"/>
        </w:rPr>
        <w:t xml:space="preserve"> approximately</w:t>
      </w:r>
      <w:r w:rsidR="003E7FA9">
        <w:rPr>
          <w:rFonts w:ascii="Times New Roman" w:hAnsi="Times New Roman" w:cs="Times New Roman"/>
          <w:sz w:val="24"/>
          <w:szCs w:val="24"/>
        </w:rPr>
        <w:t>,</w:t>
      </w:r>
      <w:r w:rsidRPr="00AE3D81">
        <w:rPr>
          <w:rFonts w:ascii="Times New Roman" w:hAnsi="Times New Roman" w:cs="Times New Roman"/>
          <w:sz w:val="24"/>
          <w:szCs w:val="24"/>
        </w:rPr>
        <w:t xml:space="preserve"> doubly as frequent as </w:t>
      </w:r>
      <w:r w:rsidRPr="00AE3D81">
        <w:rPr>
          <w:rFonts w:ascii="Times New Roman" w:hAnsi="Times New Roman" w:cs="Times New Roman"/>
          <w:sz w:val="20"/>
          <w:szCs w:val="20"/>
        </w:rPr>
        <w:t>CLOSED ADVICE</w:t>
      </w:r>
      <w:r w:rsidRPr="00AE3D81">
        <w:rPr>
          <w:rFonts w:ascii="Times New Roman" w:hAnsi="Times New Roman" w:cs="Times New Roman"/>
          <w:sz w:val="24"/>
          <w:szCs w:val="24"/>
        </w:rPr>
        <w:t xml:space="preserve"> (29.2% and 14.45% respectively) but the difference, although still noticeable, is not as marked in terms of occurrences (135 and 82 respectively).</w:t>
      </w:r>
      <w:r w:rsidRPr="00AE3D81">
        <w:rPr>
          <w:rFonts w:ascii="Times New Roman" w:hAnsi="Times New Roman" w:cs="Times New Roman"/>
          <w:sz w:val="20"/>
          <w:szCs w:val="20"/>
        </w:rPr>
        <w:t xml:space="preserve"> </w:t>
      </w:r>
      <w:r w:rsidRPr="00AE3D81">
        <w:rPr>
          <w:rFonts w:ascii="Times New Roman" w:hAnsi="Times New Roman" w:cs="Times New Roman"/>
          <w:sz w:val="24"/>
          <w:szCs w:val="24"/>
        </w:rPr>
        <w:t xml:space="preserve"> </w:t>
      </w:r>
    </w:p>
    <w:p w:rsidR="00D205AE" w:rsidRPr="00AE3D81" w:rsidRDefault="00BD1963" w:rsidP="00D205AE">
      <w:pPr>
        <w:spacing w:after="0" w:line="480" w:lineRule="auto"/>
        <w:rPr>
          <w:rFonts w:ascii="Times New Roman" w:hAnsi="Times New Roman" w:cs="Times New Roman"/>
          <w:sz w:val="24"/>
          <w:szCs w:val="24"/>
        </w:rPr>
      </w:pPr>
      <w:r w:rsidRPr="00AE3D81">
        <w:rPr>
          <w:rFonts w:ascii="Times New Roman" w:hAnsi="Times New Roman" w:cs="Times New Roman"/>
          <w:sz w:val="24"/>
          <w:szCs w:val="24"/>
        </w:rPr>
        <w:tab/>
      </w:r>
      <w:r>
        <w:rPr>
          <w:rFonts w:ascii="Times New Roman" w:hAnsi="Times New Roman" w:cs="Times New Roman"/>
          <w:sz w:val="24"/>
          <w:szCs w:val="24"/>
        </w:rPr>
        <w:t xml:space="preserve">Expression </w:t>
      </w:r>
      <w:r w:rsidRPr="00AE3D81">
        <w:rPr>
          <w:rFonts w:ascii="Times New Roman" w:hAnsi="Times New Roman" w:cs="Times New Roman"/>
          <w:sz w:val="24"/>
          <w:szCs w:val="24"/>
        </w:rPr>
        <w:t xml:space="preserve">of positive </w:t>
      </w:r>
      <w:r w:rsidRPr="00AE3D81">
        <w:rPr>
          <w:rFonts w:ascii="Times New Roman" w:hAnsi="Times New Roman" w:cs="Times New Roman"/>
          <w:sz w:val="20"/>
          <w:szCs w:val="20"/>
        </w:rPr>
        <w:t>EMPATHY</w:t>
      </w:r>
      <w:r w:rsidRPr="00AE3D81">
        <w:rPr>
          <w:rFonts w:ascii="Times New Roman" w:hAnsi="Times New Roman" w:cs="Times New Roman"/>
          <w:i/>
          <w:sz w:val="24"/>
          <w:szCs w:val="24"/>
        </w:rPr>
        <w:t xml:space="preserve"> </w:t>
      </w:r>
      <w:r w:rsidRPr="00AF1701">
        <w:rPr>
          <w:rFonts w:ascii="Times New Roman" w:hAnsi="Times New Roman" w:cs="Times New Roman"/>
          <w:sz w:val="24"/>
          <w:szCs w:val="24"/>
        </w:rPr>
        <w:t xml:space="preserve">is </w:t>
      </w:r>
      <w:r w:rsidRPr="00AE3D81">
        <w:rPr>
          <w:rFonts w:ascii="Times New Roman" w:hAnsi="Times New Roman" w:cs="Times New Roman"/>
          <w:sz w:val="24"/>
          <w:szCs w:val="24"/>
        </w:rPr>
        <w:t>also very frequent, amounting to just under a third of all the words in the experts’ responses (29.94%</w:t>
      </w:r>
      <w:r>
        <w:rPr>
          <w:rFonts w:ascii="Times New Roman" w:hAnsi="Times New Roman" w:cs="Times New Roman"/>
          <w:sz w:val="24"/>
          <w:szCs w:val="24"/>
        </w:rPr>
        <w:t>,</w:t>
      </w:r>
      <w:r w:rsidRPr="00AE3D81">
        <w:rPr>
          <w:rFonts w:ascii="Times New Roman" w:hAnsi="Times New Roman" w:cs="Times New Roman"/>
          <w:sz w:val="24"/>
          <w:szCs w:val="24"/>
        </w:rPr>
        <w:t xml:space="preserve"> 171 </w:t>
      </w:r>
      <w:r w:rsidR="003E7FA9">
        <w:rPr>
          <w:rFonts w:ascii="Times New Roman" w:hAnsi="Times New Roman" w:cs="Times New Roman"/>
          <w:sz w:val="24"/>
          <w:szCs w:val="24"/>
        </w:rPr>
        <w:t>occurrences</w:t>
      </w:r>
      <w:r>
        <w:rPr>
          <w:rFonts w:ascii="Times New Roman" w:hAnsi="Times New Roman" w:cs="Times New Roman"/>
          <w:sz w:val="24"/>
          <w:szCs w:val="24"/>
        </w:rPr>
        <w:t>)</w:t>
      </w:r>
      <w:r w:rsidRPr="00AE3D81">
        <w:rPr>
          <w:rFonts w:ascii="Times New Roman" w:hAnsi="Times New Roman" w:cs="Times New Roman"/>
          <w:sz w:val="24"/>
          <w:szCs w:val="24"/>
        </w:rPr>
        <w:t xml:space="preserve">.  The distribution of positive </w:t>
      </w:r>
      <w:r w:rsidRPr="00AE3D81">
        <w:rPr>
          <w:rFonts w:ascii="Times New Roman" w:hAnsi="Times New Roman" w:cs="Times New Roman"/>
          <w:sz w:val="20"/>
          <w:szCs w:val="20"/>
        </w:rPr>
        <w:t>EMPATHY</w:t>
      </w:r>
      <w:r w:rsidRPr="00AE3D81">
        <w:rPr>
          <w:rFonts w:ascii="Times New Roman" w:hAnsi="Times New Roman" w:cs="Times New Roman"/>
          <w:sz w:val="24"/>
          <w:szCs w:val="24"/>
        </w:rPr>
        <w:t xml:space="preserve"> shows that expressions of </w:t>
      </w:r>
      <w:r w:rsidRPr="00AE3D81">
        <w:rPr>
          <w:rFonts w:ascii="Times New Roman" w:hAnsi="Times New Roman" w:cs="Times New Roman"/>
          <w:sz w:val="20"/>
          <w:szCs w:val="20"/>
        </w:rPr>
        <w:t>ACCEPTANCE</w:t>
      </w:r>
      <w:r w:rsidRPr="00AE3D81">
        <w:rPr>
          <w:rFonts w:ascii="Times New Roman" w:hAnsi="Times New Roman" w:cs="Times New Roman"/>
          <w:sz w:val="24"/>
          <w:szCs w:val="24"/>
        </w:rPr>
        <w:t xml:space="preserve"> are particularly common (18.36%</w:t>
      </w:r>
      <w:r>
        <w:rPr>
          <w:rFonts w:ascii="Times New Roman" w:hAnsi="Times New Roman" w:cs="Times New Roman"/>
          <w:sz w:val="24"/>
          <w:szCs w:val="24"/>
        </w:rPr>
        <w:t>,</w:t>
      </w:r>
      <w:r w:rsidRPr="00AE3D81">
        <w:rPr>
          <w:rFonts w:ascii="Times New Roman" w:hAnsi="Times New Roman" w:cs="Times New Roman"/>
          <w:sz w:val="24"/>
          <w:szCs w:val="24"/>
        </w:rPr>
        <w:t xml:space="preserve"> 94 </w:t>
      </w:r>
      <w:r w:rsidR="003E7FA9">
        <w:rPr>
          <w:rFonts w:ascii="Times New Roman" w:hAnsi="Times New Roman" w:cs="Times New Roman"/>
          <w:sz w:val="24"/>
          <w:szCs w:val="24"/>
        </w:rPr>
        <w:t>occurrences</w:t>
      </w:r>
      <w:r>
        <w:rPr>
          <w:rFonts w:ascii="Times New Roman" w:hAnsi="Times New Roman" w:cs="Times New Roman"/>
          <w:sz w:val="24"/>
          <w:szCs w:val="24"/>
        </w:rPr>
        <w:t>)</w:t>
      </w:r>
      <w:r w:rsidRPr="00AE3D81">
        <w:rPr>
          <w:rFonts w:ascii="Times New Roman" w:hAnsi="Times New Roman" w:cs="Times New Roman"/>
          <w:sz w:val="24"/>
          <w:szCs w:val="24"/>
        </w:rPr>
        <w:t xml:space="preserve">, especially </w:t>
      </w:r>
      <w:r w:rsidRPr="00AE3D81">
        <w:rPr>
          <w:rFonts w:ascii="Times New Roman" w:hAnsi="Times New Roman" w:cs="Times New Roman"/>
          <w:sz w:val="20"/>
          <w:szCs w:val="20"/>
        </w:rPr>
        <w:t xml:space="preserve">UNCONDITIONAL SUPPORT </w:t>
      </w:r>
      <w:r w:rsidRPr="00AE3D81">
        <w:rPr>
          <w:rFonts w:ascii="Times New Roman" w:hAnsi="Times New Roman" w:cs="Times New Roman"/>
          <w:sz w:val="24"/>
          <w:szCs w:val="24"/>
        </w:rPr>
        <w:t>(7.68%</w:t>
      </w:r>
      <w:r>
        <w:rPr>
          <w:rFonts w:ascii="Times New Roman" w:hAnsi="Times New Roman" w:cs="Times New Roman"/>
          <w:sz w:val="24"/>
          <w:szCs w:val="24"/>
        </w:rPr>
        <w:t>,</w:t>
      </w:r>
      <w:r w:rsidRPr="00AE3D81">
        <w:rPr>
          <w:rFonts w:ascii="Times New Roman" w:hAnsi="Times New Roman" w:cs="Times New Roman"/>
          <w:sz w:val="24"/>
          <w:szCs w:val="24"/>
        </w:rPr>
        <w:t xml:space="preserve"> 35 </w:t>
      </w:r>
      <w:r w:rsidR="003E7FA9">
        <w:rPr>
          <w:rFonts w:ascii="Times New Roman" w:hAnsi="Times New Roman" w:cs="Times New Roman"/>
          <w:sz w:val="24"/>
          <w:szCs w:val="24"/>
        </w:rPr>
        <w:t>occurrences</w:t>
      </w:r>
      <w:r w:rsidRPr="00AE3D81">
        <w:rPr>
          <w:rFonts w:ascii="Times New Roman" w:hAnsi="Times New Roman" w:cs="Times New Roman"/>
          <w:sz w:val="24"/>
          <w:szCs w:val="24"/>
        </w:rPr>
        <w:t xml:space="preserve">). </w:t>
      </w:r>
      <w:r w:rsidR="00620DA5" w:rsidRPr="00515573">
        <w:rPr>
          <w:rFonts w:ascii="Times New Roman" w:hAnsi="Times New Roman" w:cs="Times New Roman"/>
          <w:sz w:val="20"/>
          <w:szCs w:val="20"/>
        </w:rPr>
        <w:t>EXPRESSION OF ENCOURAGEMENT</w:t>
      </w:r>
      <w:r w:rsidR="00620DA5" w:rsidRPr="00515573">
        <w:rPr>
          <w:rFonts w:ascii="Times New Roman" w:hAnsi="Times New Roman" w:cs="Times New Roman"/>
          <w:sz w:val="24"/>
          <w:szCs w:val="24"/>
        </w:rPr>
        <w:t xml:space="preserve"> (4.73%, 32 occurrences) and </w:t>
      </w:r>
      <w:r w:rsidR="00620DA5" w:rsidRPr="00515573">
        <w:rPr>
          <w:rFonts w:ascii="Times New Roman" w:hAnsi="Times New Roman" w:cs="Times New Roman"/>
          <w:sz w:val="20"/>
          <w:szCs w:val="20"/>
        </w:rPr>
        <w:t>REJECTION OF NEGATIVE SELF-JUDGEMENT</w:t>
      </w:r>
      <w:r w:rsidR="00620DA5" w:rsidRPr="00515573">
        <w:rPr>
          <w:rFonts w:ascii="Times New Roman" w:hAnsi="Times New Roman" w:cs="Times New Roman"/>
          <w:sz w:val="24"/>
          <w:szCs w:val="24"/>
        </w:rPr>
        <w:t xml:space="preserve"> (4.27%, 18 occurrences) are also well represented</w:t>
      </w:r>
      <w:r w:rsidR="00B41A92" w:rsidRPr="00515573">
        <w:rPr>
          <w:rFonts w:ascii="Times New Roman" w:hAnsi="Times New Roman" w:cs="Times New Roman"/>
          <w:sz w:val="24"/>
          <w:szCs w:val="24"/>
        </w:rPr>
        <w:t xml:space="preserve"> while</w:t>
      </w:r>
      <w:r w:rsidR="00620DA5" w:rsidRPr="00515573">
        <w:rPr>
          <w:rFonts w:ascii="Times New Roman" w:hAnsi="Times New Roman" w:cs="Times New Roman"/>
          <w:sz w:val="24"/>
          <w:szCs w:val="24"/>
        </w:rPr>
        <w:t xml:space="preserve"> </w:t>
      </w:r>
      <w:r w:rsidR="00620DA5" w:rsidRPr="00515573">
        <w:rPr>
          <w:rFonts w:ascii="Times New Roman" w:hAnsi="Times New Roman" w:cs="Times New Roman"/>
          <w:sz w:val="20"/>
          <w:szCs w:val="20"/>
        </w:rPr>
        <w:t xml:space="preserve">POSITIVE SELF-JUDGEMENT </w:t>
      </w:r>
      <w:r w:rsidR="00620DA5" w:rsidRPr="00515573">
        <w:rPr>
          <w:rFonts w:ascii="Times New Roman" w:hAnsi="Times New Roman" w:cs="Times New Roman"/>
          <w:sz w:val="24"/>
          <w:szCs w:val="24"/>
        </w:rPr>
        <w:t>is less common (1.67%, 9 occurrences).</w:t>
      </w:r>
      <w:r w:rsidR="00D205AE" w:rsidRPr="00515573">
        <w:rPr>
          <w:rFonts w:ascii="Times New Roman" w:hAnsi="Times New Roman" w:cs="Times New Roman"/>
          <w:sz w:val="24"/>
          <w:szCs w:val="24"/>
        </w:rPr>
        <w:t xml:space="preserve"> </w:t>
      </w:r>
      <w:r w:rsidR="00D205AE" w:rsidRPr="00515573">
        <w:rPr>
          <w:rFonts w:ascii="Times New Roman" w:hAnsi="Times New Roman" w:cs="Times New Roman"/>
          <w:sz w:val="20"/>
          <w:szCs w:val="20"/>
        </w:rPr>
        <w:t>ACKNOWLEDGING FEELINGS / ENDORSING VIEWS</w:t>
      </w:r>
      <w:r w:rsidR="00D205AE" w:rsidRPr="00515573">
        <w:rPr>
          <w:rFonts w:ascii="Times New Roman" w:hAnsi="Times New Roman" w:cs="Times New Roman"/>
          <w:sz w:val="24"/>
          <w:szCs w:val="24"/>
        </w:rPr>
        <w:t xml:space="preserve"> (the core dimension of empathy) is less widely represented than </w:t>
      </w:r>
      <w:r w:rsidR="00D205AE" w:rsidRPr="00515573">
        <w:rPr>
          <w:rFonts w:ascii="Times New Roman" w:hAnsi="Times New Roman" w:cs="Times New Roman"/>
          <w:sz w:val="20"/>
          <w:szCs w:val="20"/>
        </w:rPr>
        <w:t>ACCEPTANCE</w:t>
      </w:r>
      <w:r w:rsidR="00D205AE" w:rsidRPr="00515573">
        <w:rPr>
          <w:rFonts w:ascii="Times New Roman" w:hAnsi="Times New Roman" w:cs="Times New Roman"/>
          <w:sz w:val="24"/>
          <w:szCs w:val="24"/>
        </w:rPr>
        <w:t xml:space="preserve"> overall but still prominent, particularly in terms of  occurrences (7.06%, 50 occurrences). </w:t>
      </w:r>
      <w:r w:rsidR="00D205AE">
        <w:rPr>
          <w:rFonts w:ascii="Times New Roman" w:hAnsi="Times New Roman" w:cs="Times New Roman"/>
          <w:sz w:val="24"/>
          <w:szCs w:val="24"/>
        </w:rPr>
        <w:t xml:space="preserve">Experts also often refer to </w:t>
      </w:r>
      <w:r w:rsidR="00D205AE" w:rsidRPr="003E7FA9">
        <w:rPr>
          <w:rFonts w:ascii="Times New Roman" w:hAnsi="Times New Roman" w:cs="Times New Roman"/>
          <w:sz w:val="20"/>
          <w:szCs w:val="20"/>
        </w:rPr>
        <w:t>DETAILS</w:t>
      </w:r>
      <w:r w:rsidR="00D205AE">
        <w:rPr>
          <w:rFonts w:ascii="Times New Roman" w:hAnsi="Times New Roman" w:cs="Times New Roman"/>
          <w:sz w:val="24"/>
          <w:szCs w:val="24"/>
        </w:rPr>
        <w:t xml:space="preserve"> mentioned by the patients in their queries </w:t>
      </w:r>
      <w:r w:rsidR="00D205AE" w:rsidRPr="00FF3288">
        <w:rPr>
          <w:rFonts w:ascii="Times New Roman" w:hAnsi="Times New Roman" w:cs="Times New Roman"/>
          <w:sz w:val="24"/>
          <w:szCs w:val="24"/>
        </w:rPr>
        <w:t xml:space="preserve">(3.78%, 21 occurrences). </w:t>
      </w:r>
      <w:r w:rsidR="00D205AE">
        <w:rPr>
          <w:rFonts w:ascii="Times New Roman" w:hAnsi="Times New Roman" w:cs="Times New Roman"/>
          <w:sz w:val="24"/>
          <w:szCs w:val="24"/>
        </w:rPr>
        <w:t xml:space="preserve">The </w:t>
      </w:r>
      <w:r w:rsidR="00D205AE" w:rsidRPr="003E7FA9">
        <w:rPr>
          <w:rFonts w:ascii="Times New Roman" w:hAnsi="Times New Roman" w:cs="Times New Roman"/>
          <w:sz w:val="20"/>
          <w:szCs w:val="20"/>
        </w:rPr>
        <w:t>ELICITING</w:t>
      </w:r>
      <w:r w:rsidR="00D205AE">
        <w:rPr>
          <w:rFonts w:ascii="Times New Roman" w:hAnsi="Times New Roman" w:cs="Times New Roman"/>
          <w:sz w:val="24"/>
          <w:szCs w:val="24"/>
        </w:rPr>
        <w:t xml:space="preserve"> aspect, on the other hand, is minimally represented (0.73%, 6 occurrences).</w:t>
      </w:r>
    </w:p>
    <w:p w:rsidR="00400CE1" w:rsidRDefault="00BD1963" w:rsidP="00400CE1">
      <w:pPr>
        <w:spacing w:after="0" w:line="480" w:lineRule="auto"/>
        <w:rPr>
          <w:rFonts w:ascii="Times New Roman" w:hAnsi="Times New Roman" w:cs="Times New Roman"/>
          <w:sz w:val="24"/>
          <w:szCs w:val="24"/>
        </w:rPr>
      </w:pPr>
      <w:r w:rsidRPr="00AE3D81">
        <w:rPr>
          <w:rFonts w:ascii="Times New Roman" w:hAnsi="Times New Roman" w:cs="Times New Roman"/>
          <w:sz w:val="24"/>
          <w:szCs w:val="24"/>
        </w:rPr>
        <w:tab/>
        <w:t xml:space="preserve"> A fair proportion of words is taken up by </w:t>
      </w:r>
      <w:r w:rsidRPr="00AE3D81">
        <w:rPr>
          <w:rFonts w:ascii="Times New Roman" w:hAnsi="Times New Roman" w:cs="Times New Roman"/>
          <w:sz w:val="20"/>
          <w:szCs w:val="20"/>
        </w:rPr>
        <w:t>EXPLANATION</w:t>
      </w:r>
      <w:r w:rsidRPr="00AE3D81">
        <w:rPr>
          <w:rFonts w:ascii="Times New Roman" w:hAnsi="Times New Roman" w:cs="Times New Roman"/>
          <w:sz w:val="24"/>
          <w:szCs w:val="24"/>
        </w:rPr>
        <w:t xml:space="preserve"> in the responses themselves (16.5%) and, further, through the frequent live links (which is difficult to quantify). </w:t>
      </w:r>
      <w:r w:rsidRPr="00AE3D81">
        <w:rPr>
          <w:rFonts w:ascii="Times New Roman" w:hAnsi="Times New Roman" w:cs="Times New Roman"/>
          <w:sz w:val="24"/>
          <w:szCs w:val="24"/>
        </w:rPr>
        <w:tab/>
        <w:t xml:space="preserve">Expressions of </w:t>
      </w:r>
      <w:r w:rsidRPr="00AE3D81">
        <w:rPr>
          <w:rFonts w:ascii="Times New Roman" w:hAnsi="Times New Roman" w:cs="Times New Roman"/>
          <w:sz w:val="20"/>
          <w:szCs w:val="20"/>
        </w:rPr>
        <w:t>SYMPATHY</w:t>
      </w:r>
      <w:r w:rsidRPr="00AE3D81">
        <w:rPr>
          <w:rFonts w:ascii="Times New Roman" w:hAnsi="Times New Roman" w:cs="Times New Roman"/>
          <w:sz w:val="24"/>
          <w:szCs w:val="24"/>
        </w:rPr>
        <w:t xml:space="preserve"> are quite low in terms of word percentage (3.19%) but more prominent in occurrences (31). Expressions of </w:t>
      </w:r>
      <w:r w:rsidRPr="00AE3D81">
        <w:rPr>
          <w:rFonts w:ascii="Times New Roman" w:hAnsi="Times New Roman" w:cs="Times New Roman"/>
          <w:sz w:val="20"/>
          <w:szCs w:val="20"/>
        </w:rPr>
        <w:t>NEGATIVE EMPATHY</w:t>
      </w:r>
      <w:r w:rsidRPr="00AE3D81">
        <w:rPr>
          <w:rFonts w:ascii="Times New Roman" w:hAnsi="Times New Roman" w:cs="Times New Roman"/>
          <w:sz w:val="24"/>
          <w:szCs w:val="24"/>
        </w:rPr>
        <w:t xml:space="preserve"> are very uncommon in word percentage (2.58%), but still relatively noticeable in terms of occurrences (15).</w:t>
      </w:r>
    </w:p>
    <w:p w:rsidR="00BD1963" w:rsidRPr="00400CE1" w:rsidRDefault="00BD1963" w:rsidP="00400CE1">
      <w:pPr>
        <w:spacing w:after="0" w:line="480" w:lineRule="auto"/>
        <w:rPr>
          <w:rFonts w:ascii="Times New Roman" w:hAnsi="Times New Roman" w:cs="Times New Roman"/>
          <w:sz w:val="24"/>
          <w:szCs w:val="24"/>
        </w:rPr>
      </w:pPr>
      <w:r w:rsidRPr="00400CE1">
        <w:rPr>
          <w:rFonts w:ascii="Times New Roman" w:hAnsi="Times New Roman" w:cs="Times New Roman"/>
          <w:sz w:val="24"/>
          <w:szCs w:val="24"/>
        </w:rPr>
        <w:t>D</w:t>
      </w:r>
      <w:r w:rsidR="00400CE1" w:rsidRPr="00400CE1">
        <w:rPr>
          <w:rFonts w:ascii="Times New Roman" w:hAnsi="Times New Roman" w:cs="Times New Roman"/>
          <w:sz w:val="24"/>
          <w:szCs w:val="24"/>
        </w:rPr>
        <w:t>ISCUSSION</w:t>
      </w:r>
      <w:r w:rsidRPr="006E5109">
        <w:rPr>
          <w:rFonts w:ascii="Times New Roman" w:hAnsi="Times New Roman"/>
          <w:sz w:val="24"/>
          <w:szCs w:val="24"/>
        </w:rPr>
        <w:t xml:space="preserve"> </w:t>
      </w:r>
      <w:r w:rsidR="00A9589F">
        <w:rPr>
          <w:rFonts w:ascii="Times New Roman" w:hAnsi="Times New Roman"/>
          <w:sz w:val="24"/>
          <w:szCs w:val="24"/>
        </w:rPr>
        <w:t>AND CONCLUSIONS</w:t>
      </w:r>
    </w:p>
    <w:p w:rsidR="00BD1963" w:rsidRPr="006E5109" w:rsidRDefault="00BD1963" w:rsidP="00BD1963">
      <w:pPr>
        <w:spacing w:after="0" w:line="480" w:lineRule="auto"/>
        <w:rPr>
          <w:rFonts w:ascii="Times New Roman" w:hAnsi="Times New Roman" w:cs="Times New Roman"/>
          <w:sz w:val="24"/>
          <w:szCs w:val="24"/>
        </w:rPr>
      </w:pPr>
      <w:r w:rsidRPr="006E5109">
        <w:rPr>
          <w:rFonts w:ascii="Times New Roman" w:hAnsi="Times New Roman" w:cs="Times New Roman"/>
          <w:sz w:val="24"/>
          <w:szCs w:val="24"/>
        </w:rPr>
        <w:t xml:space="preserve">By highlighting the potential and actual presence of PCC in an online </w:t>
      </w:r>
      <w:r w:rsidRPr="006E5109">
        <w:rPr>
          <w:rFonts w:ascii="Times New Roman" w:hAnsi="Times New Roman"/>
          <w:sz w:val="24"/>
          <w:szCs w:val="24"/>
        </w:rPr>
        <w:t>asynchronous</w:t>
      </w:r>
      <w:r w:rsidRPr="006E5109">
        <w:rPr>
          <w:rFonts w:ascii="Times New Roman" w:hAnsi="Times New Roman" w:cs="Times New Roman"/>
          <w:sz w:val="24"/>
          <w:szCs w:val="24"/>
        </w:rPr>
        <w:t xml:space="preserve"> Ask-the Expert context, this study provides a useful insight into how </w:t>
      </w:r>
      <w:r w:rsidRPr="006E5109">
        <w:rPr>
          <w:rFonts w:ascii="Times New Roman" w:hAnsi="Times New Roman"/>
          <w:sz w:val="24"/>
          <w:szCs w:val="24"/>
        </w:rPr>
        <w:t xml:space="preserve">the communicative affordances of online healthcare provision may be assessed and fully exploited. </w:t>
      </w:r>
      <w:r w:rsidRPr="006E5109">
        <w:rPr>
          <w:rFonts w:ascii="Times New Roman" w:hAnsi="Times New Roman" w:cs="Times New Roman"/>
          <w:sz w:val="24"/>
          <w:szCs w:val="24"/>
        </w:rPr>
        <w:t xml:space="preserve">Considering the limited amount of data, it is not possible to draw definitive conclusions as to the frequency of the expressive choices throughout the whole of the </w:t>
      </w:r>
      <w:proofErr w:type="spellStart"/>
      <w:r w:rsidRPr="006E5109">
        <w:rPr>
          <w:rFonts w:ascii="Times New Roman" w:hAnsi="Times New Roman" w:cs="Times New Roman"/>
          <w:i/>
          <w:sz w:val="24"/>
          <w:szCs w:val="24"/>
        </w:rPr>
        <w:t>Netdoctor</w:t>
      </w:r>
      <w:proofErr w:type="spellEnd"/>
      <w:r w:rsidRPr="006E5109">
        <w:rPr>
          <w:rFonts w:ascii="Times New Roman" w:hAnsi="Times New Roman" w:cs="Times New Roman"/>
          <w:sz w:val="24"/>
          <w:szCs w:val="24"/>
        </w:rPr>
        <w:t xml:space="preserve"> site but a reasonably accurate overview for the responses to the depression queries was gained. The analysis overall reveals that the </w:t>
      </w:r>
      <w:proofErr w:type="spellStart"/>
      <w:r w:rsidRPr="006E5109">
        <w:rPr>
          <w:rFonts w:ascii="Times New Roman" w:hAnsi="Times New Roman" w:cs="Times New Roman"/>
          <w:i/>
          <w:sz w:val="24"/>
          <w:szCs w:val="24"/>
        </w:rPr>
        <w:t>Netdoctor</w:t>
      </w:r>
      <w:proofErr w:type="spellEnd"/>
      <w:r w:rsidRPr="006E5109">
        <w:rPr>
          <w:rFonts w:ascii="Times New Roman" w:hAnsi="Times New Roman" w:cs="Times New Roman"/>
          <w:sz w:val="24"/>
          <w:szCs w:val="24"/>
        </w:rPr>
        <w:t xml:space="preserve"> experts appreciate the value of balancing the interactional and informative elements in their responses and clearly use PCC and empathy. This matches </w:t>
      </w:r>
      <w:proofErr w:type="spellStart"/>
      <w:r w:rsidRPr="006E5109">
        <w:rPr>
          <w:rFonts w:ascii="Times New Roman" w:hAnsi="Times New Roman" w:cs="Times New Roman"/>
          <w:sz w:val="24"/>
          <w:szCs w:val="24"/>
        </w:rPr>
        <w:t>Roter</w:t>
      </w:r>
      <w:proofErr w:type="spellEnd"/>
      <w:r w:rsidRPr="006E5109">
        <w:rPr>
          <w:rFonts w:ascii="Times New Roman" w:hAnsi="Times New Roman" w:cs="Times New Roman"/>
          <w:sz w:val="24"/>
          <w:szCs w:val="24"/>
        </w:rPr>
        <w:t xml:space="preserve"> </w:t>
      </w:r>
      <w:r w:rsidRPr="001709BC">
        <w:rPr>
          <w:rFonts w:ascii="Times New Roman" w:hAnsi="Times New Roman" w:cs="Times New Roman"/>
          <w:i/>
          <w:sz w:val="24"/>
          <w:szCs w:val="24"/>
        </w:rPr>
        <w:t>et al</w:t>
      </w:r>
      <w:r w:rsidRPr="006E5109">
        <w:rPr>
          <w:rFonts w:ascii="Times New Roman" w:hAnsi="Times New Roman" w:cs="Times New Roman"/>
          <w:sz w:val="24"/>
          <w:szCs w:val="24"/>
        </w:rPr>
        <w:t xml:space="preserve">. (2008) and </w:t>
      </w:r>
      <w:proofErr w:type="spellStart"/>
      <w:r w:rsidRPr="006E5109">
        <w:rPr>
          <w:rFonts w:ascii="Times New Roman" w:hAnsi="Times New Roman" w:cs="Times New Roman"/>
          <w:sz w:val="24"/>
          <w:szCs w:val="24"/>
        </w:rPr>
        <w:t>Grimsbø</w:t>
      </w:r>
      <w:proofErr w:type="spellEnd"/>
      <w:r w:rsidRPr="006E5109">
        <w:rPr>
          <w:rFonts w:ascii="Times New Roman" w:hAnsi="Times New Roman" w:cs="Times New Roman"/>
          <w:sz w:val="24"/>
          <w:szCs w:val="24"/>
        </w:rPr>
        <w:t xml:space="preserve"> </w:t>
      </w:r>
      <w:r w:rsidRPr="001709BC">
        <w:rPr>
          <w:rFonts w:ascii="Times New Roman" w:hAnsi="Times New Roman" w:cs="Times New Roman"/>
          <w:i/>
          <w:sz w:val="24"/>
          <w:szCs w:val="24"/>
        </w:rPr>
        <w:t>et al</w:t>
      </w:r>
      <w:r w:rsidRPr="006E5109">
        <w:rPr>
          <w:rFonts w:ascii="Times New Roman" w:hAnsi="Times New Roman" w:cs="Times New Roman"/>
          <w:sz w:val="24"/>
          <w:szCs w:val="24"/>
        </w:rPr>
        <w:t xml:space="preserve">.’s (2012) findings that e-mails between patients and health professionals may perform significant interactional work.   </w:t>
      </w:r>
      <w:r w:rsidR="00B53E42">
        <w:rPr>
          <w:rFonts w:ascii="Times New Roman" w:hAnsi="Times New Roman" w:cs="Times New Roman"/>
          <w:sz w:val="24"/>
          <w:szCs w:val="24"/>
        </w:rPr>
        <w:t>This seems to apply not only in cases where medical professional and patients already have an established relationship</w:t>
      </w:r>
      <w:r w:rsidR="000D5BBD">
        <w:rPr>
          <w:rFonts w:ascii="Times New Roman" w:hAnsi="Times New Roman" w:cs="Times New Roman"/>
          <w:sz w:val="24"/>
          <w:szCs w:val="24"/>
        </w:rPr>
        <w:t>,</w:t>
      </w:r>
      <w:r w:rsidR="00B53E42">
        <w:rPr>
          <w:rFonts w:ascii="Times New Roman" w:hAnsi="Times New Roman" w:cs="Times New Roman"/>
          <w:sz w:val="24"/>
          <w:szCs w:val="24"/>
        </w:rPr>
        <w:t xml:space="preserve"> arising from prior face-to-face communication (as in </w:t>
      </w:r>
      <w:proofErr w:type="spellStart"/>
      <w:r w:rsidR="00B53E42">
        <w:rPr>
          <w:rFonts w:ascii="Times New Roman" w:hAnsi="Times New Roman" w:cs="Times New Roman"/>
          <w:sz w:val="24"/>
          <w:szCs w:val="24"/>
        </w:rPr>
        <w:t>Roter</w:t>
      </w:r>
      <w:proofErr w:type="spellEnd"/>
      <w:r w:rsidR="00B53E42">
        <w:rPr>
          <w:rFonts w:ascii="Times New Roman" w:hAnsi="Times New Roman" w:cs="Times New Roman"/>
          <w:sz w:val="24"/>
          <w:szCs w:val="24"/>
        </w:rPr>
        <w:t xml:space="preserve"> </w:t>
      </w:r>
      <w:r w:rsidR="002462D2" w:rsidRPr="002462D2">
        <w:rPr>
          <w:rFonts w:ascii="Times New Roman" w:hAnsi="Times New Roman" w:cs="Times New Roman"/>
          <w:i/>
          <w:sz w:val="24"/>
          <w:szCs w:val="24"/>
        </w:rPr>
        <w:t>et</w:t>
      </w:r>
      <w:r w:rsidR="00B53E42" w:rsidRPr="002462D2">
        <w:rPr>
          <w:rFonts w:ascii="Times New Roman" w:hAnsi="Times New Roman" w:cs="Times New Roman"/>
          <w:i/>
          <w:sz w:val="24"/>
          <w:szCs w:val="24"/>
        </w:rPr>
        <w:t xml:space="preserve"> al</w:t>
      </w:r>
      <w:r w:rsidR="00B53E42">
        <w:rPr>
          <w:rFonts w:ascii="Times New Roman" w:hAnsi="Times New Roman" w:cs="Times New Roman"/>
          <w:sz w:val="24"/>
          <w:szCs w:val="24"/>
        </w:rPr>
        <w:t xml:space="preserve">.’s study) but also when the two parties have not previously met (as in  </w:t>
      </w:r>
      <w:proofErr w:type="spellStart"/>
      <w:r w:rsidR="00B53E42" w:rsidRPr="006E5109">
        <w:rPr>
          <w:rFonts w:ascii="Times New Roman" w:hAnsi="Times New Roman" w:cs="Times New Roman"/>
          <w:sz w:val="24"/>
          <w:szCs w:val="24"/>
        </w:rPr>
        <w:t>Grimsbø</w:t>
      </w:r>
      <w:proofErr w:type="spellEnd"/>
      <w:r w:rsidR="00B53E42" w:rsidRPr="006E5109">
        <w:rPr>
          <w:rFonts w:ascii="Times New Roman" w:hAnsi="Times New Roman" w:cs="Times New Roman"/>
          <w:sz w:val="24"/>
          <w:szCs w:val="24"/>
        </w:rPr>
        <w:t xml:space="preserve"> </w:t>
      </w:r>
      <w:r w:rsidR="00B53E42" w:rsidRPr="002462D2">
        <w:rPr>
          <w:rFonts w:ascii="Times New Roman" w:hAnsi="Times New Roman" w:cs="Times New Roman"/>
          <w:i/>
          <w:sz w:val="24"/>
          <w:szCs w:val="24"/>
        </w:rPr>
        <w:t>et al</w:t>
      </w:r>
      <w:r w:rsidR="00B53E42" w:rsidRPr="006E5109">
        <w:rPr>
          <w:rFonts w:ascii="Times New Roman" w:hAnsi="Times New Roman" w:cs="Times New Roman"/>
          <w:sz w:val="24"/>
          <w:szCs w:val="24"/>
        </w:rPr>
        <w:t xml:space="preserve">.’s </w:t>
      </w:r>
      <w:r w:rsidR="00B53E42">
        <w:rPr>
          <w:rFonts w:ascii="Times New Roman" w:hAnsi="Times New Roman" w:cs="Times New Roman"/>
          <w:sz w:val="24"/>
          <w:szCs w:val="24"/>
        </w:rPr>
        <w:t>study and the one presented here)</w:t>
      </w:r>
      <w:r w:rsidR="000D5BBD">
        <w:rPr>
          <w:rFonts w:ascii="Times New Roman" w:hAnsi="Times New Roman" w:cs="Times New Roman"/>
          <w:sz w:val="24"/>
          <w:szCs w:val="24"/>
        </w:rPr>
        <w:t>.</w:t>
      </w:r>
      <w:r w:rsidR="00B53E42">
        <w:rPr>
          <w:rFonts w:ascii="Times New Roman" w:hAnsi="Times New Roman" w:cs="Times New Roman"/>
          <w:sz w:val="24"/>
          <w:szCs w:val="24"/>
        </w:rPr>
        <w:t xml:space="preserve">  </w:t>
      </w:r>
      <w:r w:rsidRPr="006E5109">
        <w:rPr>
          <w:rFonts w:ascii="Times New Roman" w:hAnsi="Times New Roman" w:cs="Times New Roman"/>
          <w:sz w:val="24"/>
          <w:szCs w:val="24"/>
        </w:rPr>
        <w:t xml:space="preserve">    </w:t>
      </w:r>
    </w:p>
    <w:p w:rsidR="00BD1963" w:rsidRPr="006E5109" w:rsidRDefault="00BD1963" w:rsidP="00BD1963">
      <w:pPr>
        <w:spacing w:after="0" w:line="480" w:lineRule="auto"/>
        <w:rPr>
          <w:rFonts w:ascii="Times New Roman" w:hAnsi="Times New Roman" w:cs="Times New Roman"/>
          <w:sz w:val="24"/>
          <w:szCs w:val="24"/>
        </w:rPr>
      </w:pPr>
      <w:r w:rsidRPr="006E5109">
        <w:rPr>
          <w:rFonts w:ascii="Times New Roman" w:hAnsi="Times New Roman" w:cs="Times New Roman"/>
          <w:sz w:val="24"/>
          <w:szCs w:val="24"/>
        </w:rPr>
        <w:tab/>
        <w:t xml:space="preserve">Even though the online format provides users with the space for a relatively detailed descriptions of the symptoms, however, this option does not seem to be fully exploited by the users on </w:t>
      </w:r>
      <w:proofErr w:type="spellStart"/>
      <w:r w:rsidRPr="006E5109">
        <w:rPr>
          <w:rFonts w:ascii="Times New Roman" w:hAnsi="Times New Roman" w:cs="Times New Roman"/>
          <w:i/>
          <w:sz w:val="24"/>
          <w:szCs w:val="24"/>
        </w:rPr>
        <w:t>Netdoctor</w:t>
      </w:r>
      <w:proofErr w:type="spellEnd"/>
      <w:r w:rsidRPr="006E5109">
        <w:rPr>
          <w:rFonts w:ascii="Times New Roman" w:hAnsi="Times New Roman" w:cs="Times New Roman"/>
          <w:sz w:val="24"/>
          <w:szCs w:val="24"/>
        </w:rPr>
        <w:t>, whose queries are overall relatively concise</w:t>
      </w:r>
      <w:r w:rsidR="00B51D16">
        <w:rPr>
          <w:rFonts w:ascii="Times New Roman" w:hAnsi="Times New Roman" w:cs="Times New Roman"/>
          <w:sz w:val="24"/>
          <w:szCs w:val="24"/>
        </w:rPr>
        <w:t>.</w:t>
      </w:r>
      <w:r w:rsidRPr="006E5109">
        <w:rPr>
          <w:rFonts w:ascii="Times New Roman" w:hAnsi="Times New Roman" w:cs="Times New Roman"/>
          <w:sz w:val="24"/>
          <w:szCs w:val="24"/>
        </w:rPr>
        <w:t xml:space="preserve"> </w:t>
      </w:r>
      <w:r w:rsidRPr="00820818">
        <w:rPr>
          <w:rFonts w:ascii="Times New Roman" w:hAnsi="Times New Roman" w:cs="Times New Roman"/>
          <w:sz w:val="24"/>
          <w:szCs w:val="24"/>
        </w:rPr>
        <w:t xml:space="preserve">This reflects the situation in face-to-face interaction where clinicians typically talk more than patients </w:t>
      </w:r>
      <w:r w:rsidRPr="006E5109">
        <w:rPr>
          <w:rFonts w:ascii="Times New Roman" w:hAnsi="Times New Roman" w:cs="Times New Roman"/>
          <w:sz w:val="24"/>
          <w:szCs w:val="24"/>
        </w:rPr>
        <w:t>(</w:t>
      </w:r>
      <w:r w:rsidR="00A33AF4">
        <w:rPr>
          <w:rFonts w:ascii="Times New Roman" w:hAnsi="Times New Roman" w:cs="Times New Roman"/>
          <w:sz w:val="24"/>
          <w:szCs w:val="24"/>
        </w:rPr>
        <w:t xml:space="preserve">as firstly shown in </w:t>
      </w:r>
      <w:proofErr w:type="spellStart"/>
      <w:r w:rsidRPr="006E5109">
        <w:rPr>
          <w:rFonts w:ascii="Times New Roman" w:hAnsi="Times New Roman" w:cs="Times New Roman"/>
          <w:sz w:val="24"/>
          <w:szCs w:val="24"/>
        </w:rPr>
        <w:t>Roter</w:t>
      </w:r>
      <w:proofErr w:type="spellEnd"/>
      <w:r w:rsidRPr="006E5109">
        <w:rPr>
          <w:rFonts w:ascii="Times New Roman" w:hAnsi="Times New Roman" w:cs="Times New Roman"/>
          <w:sz w:val="24"/>
          <w:szCs w:val="24"/>
        </w:rPr>
        <w:t>, Hall and Katz</w:t>
      </w:r>
      <w:r w:rsidR="00A33AF4">
        <w:rPr>
          <w:rFonts w:ascii="Times New Roman" w:hAnsi="Times New Roman" w:cs="Times New Roman"/>
          <w:sz w:val="24"/>
          <w:szCs w:val="24"/>
        </w:rPr>
        <w:t>’s study in</w:t>
      </w:r>
      <w:r w:rsidRPr="006E5109">
        <w:rPr>
          <w:rFonts w:ascii="Times New Roman" w:hAnsi="Times New Roman" w:cs="Times New Roman"/>
          <w:sz w:val="24"/>
          <w:szCs w:val="24"/>
        </w:rPr>
        <w:t xml:space="preserve"> 1988). </w:t>
      </w:r>
      <w:r w:rsidRPr="004B18EB">
        <w:rPr>
          <w:rFonts w:ascii="Times New Roman" w:hAnsi="Times New Roman" w:cs="Times New Roman"/>
          <w:sz w:val="24"/>
          <w:szCs w:val="24"/>
        </w:rPr>
        <w:t xml:space="preserve">Although the experts elicited further information in 6 cases, the site does not </w:t>
      </w:r>
      <w:r w:rsidR="004B18EB" w:rsidRPr="004B18EB">
        <w:rPr>
          <w:rFonts w:ascii="Times New Roman" w:hAnsi="Times New Roman" w:cs="Times New Roman"/>
          <w:sz w:val="24"/>
          <w:szCs w:val="24"/>
        </w:rPr>
        <w:t>overall encourage multiple exchanges as it requires users to pay a £15 fee for each individual query (whether completely new or related to a previous one). This may stop most users from providing</w:t>
      </w:r>
      <w:r w:rsidR="004B18EB">
        <w:rPr>
          <w:rFonts w:ascii="Times New Roman" w:hAnsi="Times New Roman" w:cs="Times New Roman"/>
          <w:sz w:val="24"/>
          <w:szCs w:val="24"/>
        </w:rPr>
        <w:t xml:space="preserve"> or</w:t>
      </w:r>
      <w:r w:rsidR="004B18EB" w:rsidRPr="004B18EB">
        <w:rPr>
          <w:rFonts w:ascii="Times New Roman" w:hAnsi="Times New Roman" w:cs="Times New Roman"/>
          <w:sz w:val="24"/>
          <w:szCs w:val="24"/>
        </w:rPr>
        <w:t xml:space="preserve"> asking for any additional information and obtaining further clarification/advice in a follow-up message.</w:t>
      </w:r>
      <w:r w:rsidR="004B18EB">
        <w:rPr>
          <w:rFonts w:ascii="Times New Roman" w:hAnsi="Times New Roman" w:cs="Times New Roman"/>
          <w:color w:val="FF0000"/>
          <w:sz w:val="24"/>
          <w:szCs w:val="24"/>
        </w:rPr>
        <w:t xml:space="preserve"> </w:t>
      </w:r>
      <w:r w:rsidRPr="006E5109">
        <w:rPr>
          <w:rFonts w:ascii="Times New Roman" w:hAnsi="Times New Roman" w:cs="Times New Roman"/>
          <w:sz w:val="24"/>
          <w:szCs w:val="24"/>
        </w:rPr>
        <w:t xml:space="preserve">This places a constraint on the important </w:t>
      </w:r>
      <w:r w:rsidRPr="006E5109">
        <w:rPr>
          <w:rFonts w:ascii="Times New Roman" w:hAnsi="Times New Roman" w:cs="Times New Roman"/>
          <w:i/>
          <w:sz w:val="24"/>
          <w:szCs w:val="24"/>
        </w:rPr>
        <w:t>eliciting</w:t>
      </w:r>
      <w:r w:rsidRPr="006E5109">
        <w:rPr>
          <w:rFonts w:ascii="Times New Roman" w:hAnsi="Times New Roman" w:cs="Times New Roman"/>
          <w:sz w:val="24"/>
          <w:szCs w:val="24"/>
        </w:rPr>
        <w:t xml:space="preserve"> dimension of empathy. The potential for the contributors </w:t>
      </w:r>
      <w:r w:rsidR="004B18EB">
        <w:rPr>
          <w:rFonts w:ascii="Times New Roman" w:hAnsi="Times New Roman" w:cs="Times New Roman"/>
          <w:sz w:val="24"/>
          <w:szCs w:val="24"/>
        </w:rPr>
        <w:t xml:space="preserve">(patients and experts) </w:t>
      </w:r>
      <w:r w:rsidRPr="006E5109">
        <w:rPr>
          <w:rFonts w:ascii="Times New Roman" w:hAnsi="Times New Roman" w:cs="Times New Roman"/>
          <w:sz w:val="24"/>
          <w:szCs w:val="24"/>
        </w:rPr>
        <w:t>to engage in more extended ‘eliciting’ and ‘responding’ work and build a stronger relationship would arguably be increased on sites that facilitate multiple enquiries and responses</w:t>
      </w:r>
      <w:r w:rsidR="000B35F8">
        <w:rPr>
          <w:rFonts w:ascii="Times New Roman" w:hAnsi="Times New Roman" w:cs="Times New Roman"/>
          <w:sz w:val="24"/>
          <w:szCs w:val="24"/>
        </w:rPr>
        <w:t>.</w:t>
      </w:r>
      <w:r w:rsidRPr="006E5109">
        <w:rPr>
          <w:rFonts w:ascii="Times New Roman" w:hAnsi="Times New Roman" w:cs="Times New Roman"/>
          <w:sz w:val="24"/>
          <w:szCs w:val="24"/>
        </w:rPr>
        <w:t xml:space="preserve"> In the e-mail exchanges between patients and their physicians investigated by </w:t>
      </w:r>
      <w:proofErr w:type="spellStart"/>
      <w:r w:rsidRPr="006E5109">
        <w:rPr>
          <w:rFonts w:ascii="Times New Roman" w:hAnsi="Times New Roman" w:cs="Times New Roman"/>
          <w:sz w:val="24"/>
          <w:szCs w:val="24"/>
        </w:rPr>
        <w:t>Roter</w:t>
      </w:r>
      <w:proofErr w:type="spellEnd"/>
      <w:r w:rsidRPr="006E5109">
        <w:rPr>
          <w:rFonts w:ascii="Times New Roman" w:hAnsi="Times New Roman" w:cs="Times New Roman"/>
          <w:sz w:val="24"/>
          <w:szCs w:val="24"/>
        </w:rPr>
        <w:t xml:space="preserve"> </w:t>
      </w:r>
      <w:r w:rsidRPr="001275FA">
        <w:rPr>
          <w:rFonts w:ascii="Times New Roman" w:hAnsi="Times New Roman" w:cs="Times New Roman"/>
          <w:i/>
          <w:sz w:val="24"/>
          <w:szCs w:val="24"/>
        </w:rPr>
        <w:t>et al</w:t>
      </w:r>
      <w:r w:rsidRPr="006E5109">
        <w:rPr>
          <w:rFonts w:ascii="Times New Roman" w:hAnsi="Times New Roman" w:cs="Times New Roman"/>
          <w:sz w:val="24"/>
          <w:szCs w:val="24"/>
        </w:rPr>
        <w:t xml:space="preserve"> (2008), for example, repeated contact was the norm and the patients’ contributions were on average doubly as long as their physicians’.</w:t>
      </w:r>
    </w:p>
    <w:p w:rsidR="006A2D12" w:rsidRPr="006A2D12" w:rsidRDefault="00BD1963" w:rsidP="006A2D12">
      <w:pPr>
        <w:spacing w:after="0" w:line="480" w:lineRule="auto"/>
        <w:rPr>
          <w:rFonts w:ascii="Times New Roman" w:eastAsia="Times New Roman" w:hAnsi="Times New Roman" w:cs="Times New Roman"/>
          <w:bCs/>
          <w:color w:val="FF0000"/>
          <w:sz w:val="24"/>
          <w:szCs w:val="24"/>
        </w:rPr>
      </w:pPr>
      <w:r w:rsidRPr="006E5109">
        <w:rPr>
          <w:rFonts w:ascii="Times New Roman" w:hAnsi="Times New Roman" w:cs="Times New Roman"/>
          <w:sz w:val="24"/>
          <w:szCs w:val="24"/>
        </w:rPr>
        <w:tab/>
      </w:r>
      <w:r w:rsidR="006A2D12" w:rsidRPr="000D5BBD">
        <w:rPr>
          <w:rFonts w:ascii="Times New Roman" w:hAnsi="Times New Roman" w:cs="Times New Roman"/>
          <w:sz w:val="24"/>
          <w:szCs w:val="24"/>
        </w:rPr>
        <w:t xml:space="preserve">In spite of this missing opportunity, however, the analysis shows that users do express their feelings and views in their initial </w:t>
      </w:r>
      <w:r w:rsidR="000D5BBD" w:rsidRPr="000D5BBD">
        <w:rPr>
          <w:rFonts w:ascii="Times New Roman" w:hAnsi="Times New Roman" w:cs="Times New Roman"/>
          <w:sz w:val="24"/>
          <w:szCs w:val="24"/>
        </w:rPr>
        <w:t>enquiries</w:t>
      </w:r>
      <w:r w:rsidR="00523810" w:rsidRPr="000D5BBD">
        <w:rPr>
          <w:rFonts w:ascii="Times New Roman" w:hAnsi="Times New Roman" w:cs="Times New Roman"/>
          <w:sz w:val="24"/>
          <w:szCs w:val="24"/>
        </w:rPr>
        <w:t xml:space="preserve">. </w:t>
      </w:r>
      <w:r w:rsidR="006A2D12" w:rsidRPr="000D5BBD">
        <w:rPr>
          <w:rFonts w:ascii="Times New Roman" w:eastAsia="Times New Roman" w:hAnsi="Times New Roman" w:cs="Times New Roman"/>
          <w:bCs/>
          <w:sz w:val="24"/>
          <w:szCs w:val="24"/>
        </w:rPr>
        <w:t xml:space="preserve">This is indeed not surprising in the case of somebody who may be suffering from depression but may also apply to other conditions </w:t>
      </w:r>
      <w:r w:rsidR="00523810" w:rsidRPr="000D5BBD">
        <w:rPr>
          <w:rFonts w:ascii="Times New Roman" w:eastAsia="Times New Roman" w:hAnsi="Times New Roman" w:cs="Times New Roman"/>
          <w:bCs/>
          <w:sz w:val="24"/>
          <w:szCs w:val="24"/>
        </w:rPr>
        <w:t>since</w:t>
      </w:r>
      <w:r w:rsidR="006A2D12" w:rsidRPr="000D5BBD">
        <w:rPr>
          <w:rFonts w:ascii="Times New Roman" w:eastAsia="Times New Roman" w:hAnsi="Times New Roman" w:cs="Times New Roman"/>
          <w:bCs/>
          <w:sz w:val="24"/>
          <w:szCs w:val="24"/>
        </w:rPr>
        <w:t xml:space="preserve"> physical pain is invariably accompanied by some feelings of depression and fear. </w:t>
      </w:r>
      <w:r w:rsidR="001275FA">
        <w:rPr>
          <w:rFonts w:ascii="Times New Roman" w:eastAsia="Times New Roman" w:hAnsi="Times New Roman" w:cs="Times New Roman"/>
          <w:bCs/>
          <w:sz w:val="24"/>
          <w:szCs w:val="24"/>
        </w:rPr>
        <w:t>S</w:t>
      </w:r>
      <w:r w:rsidR="006A2D12" w:rsidRPr="000D5BBD">
        <w:rPr>
          <w:rFonts w:ascii="Times New Roman" w:eastAsia="Times New Roman" w:hAnsi="Times New Roman" w:cs="Times New Roman"/>
          <w:bCs/>
          <w:sz w:val="24"/>
          <w:szCs w:val="24"/>
        </w:rPr>
        <w:t>hould the feelings and views</w:t>
      </w:r>
      <w:r w:rsidR="000D5BBD" w:rsidRPr="000D5BBD">
        <w:rPr>
          <w:rFonts w:ascii="Times New Roman" w:eastAsia="Times New Roman" w:hAnsi="Times New Roman" w:cs="Times New Roman"/>
          <w:bCs/>
          <w:sz w:val="24"/>
          <w:szCs w:val="24"/>
        </w:rPr>
        <w:t>,</w:t>
      </w:r>
      <w:r w:rsidR="006A2D12" w:rsidRPr="000D5BBD">
        <w:rPr>
          <w:rFonts w:ascii="Times New Roman" w:eastAsia="Times New Roman" w:hAnsi="Times New Roman" w:cs="Times New Roman"/>
          <w:bCs/>
          <w:sz w:val="24"/>
          <w:szCs w:val="24"/>
        </w:rPr>
        <w:t xml:space="preserve"> more or less explicitly disclosed by the patients, not be met by any acknowledgement on the part of the experts, the exchange may, arguably, be perceived as ‘anomalous’ (even if not outright hurtful) by some patients, in spite of its overriding informative purpose.      </w:t>
      </w:r>
    </w:p>
    <w:p w:rsidR="00BD1963" w:rsidRPr="006E5109" w:rsidRDefault="006A2D12" w:rsidP="00BD196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D1963" w:rsidRPr="006E5109">
        <w:rPr>
          <w:rFonts w:ascii="Times New Roman" w:hAnsi="Times New Roman" w:cs="Times New Roman"/>
          <w:sz w:val="24"/>
          <w:szCs w:val="24"/>
        </w:rPr>
        <w:t>Of the two other core dimensions of clinical empathy (</w:t>
      </w:r>
      <w:r w:rsidR="00BD1963" w:rsidRPr="006E5109">
        <w:rPr>
          <w:rFonts w:ascii="Times New Roman" w:hAnsi="Times New Roman" w:cs="Times New Roman"/>
          <w:i/>
          <w:sz w:val="24"/>
          <w:szCs w:val="24"/>
        </w:rPr>
        <w:t>acknowledging feelings and views</w:t>
      </w:r>
      <w:r w:rsidR="00BD1963" w:rsidRPr="006E5109">
        <w:rPr>
          <w:rFonts w:ascii="Times New Roman" w:hAnsi="Times New Roman" w:cs="Times New Roman"/>
          <w:sz w:val="24"/>
          <w:szCs w:val="24"/>
        </w:rPr>
        <w:t xml:space="preserve"> and </w:t>
      </w:r>
      <w:r w:rsidR="00BD1963" w:rsidRPr="006E5109">
        <w:rPr>
          <w:rFonts w:ascii="Times New Roman" w:hAnsi="Times New Roman" w:cs="Times New Roman"/>
          <w:i/>
          <w:sz w:val="24"/>
          <w:szCs w:val="24"/>
        </w:rPr>
        <w:t>acceptance</w:t>
      </w:r>
      <w:r w:rsidR="00BD1963" w:rsidRPr="006E5109">
        <w:rPr>
          <w:rFonts w:ascii="Times New Roman" w:hAnsi="Times New Roman" w:cs="Times New Roman"/>
          <w:sz w:val="24"/>
          <w:szCs w:val="24"/>
        </w:rPr>
        <w:t xml:space="preserve">), the latter dominates (particularly, </w:t>
      </w:r>
      <w:r w:rsidR="00BD1963" w:rsidRPr="006E5109">
        <w:rPr>
          <w:rFonts w:ascii="Times New Roman" w:hAnsi="Times New Roman" w:cs="Times New Roman"/>
          <w:i/>
          <w:sz w:val="24"/>
          <w:szCs w:val="24"/>
        </w:rPr>
        <w:t>unconditional support</w:t>
      </w:r>
      <w:r w:rsidR="00BD1963" w:rsidRPr="006E5109">
        <w:rPr>
          <w:rFonts w:ascii="Times New Roman" w:hAnsi="Times New Roman" w:cs="Times New Roman"/>
          <w:sz w:val="24"/>
          <w:szCs w:val="24"/>
        </w:rPr>
        <w:t xml:space="preserve"> and </w:t>
      </w:r>
      <w:r w:rsidR="00BD1963" w:rsidRPr="006E5109">
        <w:rPr>
          <w:rFonts w:ascii="Times New Roman" w:hAnsi="Times New Roman" w:cs="Times New Roman"/>
          <w:i/>
          <w:sz w:val="24"/>
          <w:szCs w:val="24"/>
        </w:rPr>
        <w:t>encouragement</w:t>
      </w:r>
      <w:r w:rsidR="00BD1963" w:rsidRPr="006E5109">
        <w:rPr>
          <w:rFonts w:ascii="Times New Roman" w:hAnsi="Times New Roman" w:cs="Times New Roman"/>
          <w:sz w:val="24"/>
          <w:szCs w:val="24"/>
        </w:rPr>
        <w:t xml:space="preserve">) but the former is also relatively prominent. It would be worth checking in more detail, however, whether experts are missing opportunities for acknowledging users’ feeling and views (which are, as mentioned, very clearly expressed by the site users in all their queries). The experts’ frequent use of accepting expressions does clearly indicate that they overall place value on the interpersonal quality of the exchange and may be prepared to look out for further options to acknowledge understanding of the users’ feelings (whether explicitly stated or implied).  It is, in any case, noteworthy that virtually 30% of the words in the responses have an empathic function. This matches </w:t>
      </w:r>
      <w:proofErr w:type="spellStart"/>
      <w:r w:rsidR="00BD1963" w:rsidRPr="006E5109">
        <w:rPr>
          <w:rFonts w:ascii="Times New Roman" w:hAnsi="Times New Roman" w:cs="Times New Roman"/>
          <w:sz w:val="24"/>
          <w:szCs w:val="24"/>
        </w:rPr>
        <w:t>Roter</w:t>
      </w:r>
      <w:proofErr w:type="spellEnd"/>
      <w:r w:rsidR="00BD1963" w:rsidRPr="006E5109">
        <w:rPr>
          <w:rFonts w:ascii="Times New Roman" w:hAnsi="Times New Roman" w:cs="Times New Roman"/>
          <w:sz w:val="24"/>
          <w:szCs w:val="24"/>
        </w:rPr>
        <w:t xml:space="preserve"> </w:t>
      </w:r>
      <w:r w:rsidR="001275FA" w:rsidRPr="001275FA">
        <w:rPr>
          <w:rFonts w:ascii="Times New Roman" w:hAnsi="Times New Roman" w:cs="Times New Roman"/>
          <w:i/>
          <w:sz w:val="24"/>
          <w:szCs w:val="24"/>
        </w:rPr>
        <w:t>et</w:t>
      </w:r>
      <w:r w:rsidR="00BD1963" w:rsidRPr="001275FA">
        <w:rPr>
          <w:rFonts w:ascii="Times New Roman" w:hAnsi="Times New Roman" w:cs="Times New Roman"/>
          <w:i/>
          <w:sz w:val="24"/>
          <w:szCs w:val="24"/>
        </w:rPr>
        <w:t xml:space="preserve"> </w:t>
      </w:r>
      <w:proofErr w:type="spellStart"/>
      <w:r w:rsidR="00BD1963" w:rsidRPr="001275FA">
        <w:rPr>
          <w:rFonts w:ascii="Times New Roman" w:hAnsi="Times New Roman" w:cs="Times New Roman"/>
          <w:i/>
          <w:sz w:val="24"/>
          <w:szCs w:val="24"/>
        </w:rPr>
        <w:t>al</w:t>
      </w:r>
      <w:r w:rsidR="00BD1963" w:rsidRPr="001275FA">
        <w:rPr>
          <w:rFonts w:ascii="Times New Roman" w:hAnsi="Times New Roman" w:cs="Times New Roman"/>
          <w:sz w:val="24"/>
          <w:szCs w:val="24"/>
        </w:rPr>
        <w:t>’</w:t>
      </w:r>
      <w:r w:rsidR="001275FA">
        <w:rPr>
          <w:rFonts w:ascii="Times New Roman" w:hAnsi="Times New Roman" w:cs="Times New Roman"/>
          <w:sz w:val="24"/>
          <w:szCs w:val="24"/>
        </w:rPr>
        <w:t>s</w:t>
      </w:r>
      <w:proofErr w:type="spellEnd"/>
      <w:r w:rsidR="001275FA">
        <w:rPr>
          <w:rFonts w:ascii="Times New Roman" w:hAnsi="Times New Roman" w:cs="Times New Roman"/>
          <w:sz w:val="24"/>
          <w:szCs w:val="24"/>
        </w:rPr>
        <w:t xml:space="preserve"> </w:t>
      </w:r>
      <w:r w:rsidR="00BD1963" w:rsidRPr="006E5109">
        <w:rPr>
          <w:rFonts w:ascii="Times New Roman" w:hAnsi="Times New Roman" w:cs="Times New Roman"/>
          <w:sz w:val="24"/>
          <w:szCs w:val="24"/>
        </w:rPr>
        <w:t xml:space="preserve">findings (2008:84) that approximately 27% of the words used by physicians in their study included </w:t>
      </w:r>
      <w:r w:rsidR="001275FA">
        <w:rPr>
          <w:rFonts w:ascii="Times New Roman" w:hAnsi="Times New Roman" w:cs="Times New Roman"/>
          <w:sz w:val="24"/>
          <w:szCs w:val="24"/>
        </w:rPr>
        <w:t>‘</w:t>
      </w:r>
      <w:r w:rsidR="00BD1963" w:rsidRPr="006E5109">
        <w:rPr>
          <w:rFonts w:ascii="Times New Roman" w:hAnsi="Times New Roman" w:cs="Times New Roman"/>
          <w:sz w:val="24"/>
          <w:szCs w:val="24"/>
        </w:rPr>
        <w:t>emotionally responsive</w:t>
      </w:r>
      <w:r w:rsidR="001275FA">
        <w:rPr>
          <w:rFonts w:ascii="Times New Roman" w:hAnsi="Times New Roman" w:cs="Times New Roman"/>
          <w:sz w:val="24"/>
          <w:szCs w:val="24"/>
        </w:rPr>
        <w:t>’</w:t>
      </w:r>
      <w:r w:rsidR="00BD1963" w:rsidRPr="006E5109">
        <w:rPr>
          <w:rFonts w:ascii="Times New Roman" w:hAnsi="Times New Roman" w:cs="Times New Roman"/>
          <w:sz w:val="24"/>
          <w:szCs w:val="24"/>
        </w:rPr>
        <w:t xml:space="preserve"> expressions and </w:t>
      </w:r>
      <w:r w:rsidR="001275FA">
        <w:rPr>
          <w:rFonts w:ascii="Times New Roman" w:hAnsi="Times New Roman" w:cs="Times New Roman"/>
          <w:sz w:val="24"/>
          <w:szCs w:val="24"/>
        </w:rPr>
        <w:t>‘</w:t>
      </w:r>
      <w:r w:rsidR="00BD1963" w:rsidRPr="006E5109">
        <w:rPr>
          <w:rFonts w:ascii="Times New Roman" w:hAnsi="Times New Roman" w:cs="Times New Roman"/>
          <w:sz w:val="24"/>
          <w:szCs w:val="24"/>
        </w:rPr>
        <w:t>compliments</w:t>
      </w:r>
      <w:r w:rsidR="001275FA">
        <w:rPr>
          <w:rFonts w:ascii="Times New Roman" w:hAnsi="Times New Roman" w:cs="Times New Roman"/>
          <w:sz w:val="24"/>
          <w:szCs w:val="24"/>
        </w:rPr>
        <w:t>’</w:t>
      </w:r>
      <w:r w:rsidR="00BD1963" w:rsidRPr="006E5109">
        <w:rPr>
          <w:rFonts w:ascii="Times New Roman" w:hAnsi="Times New Roman" w:cs="Times New Roman"/>
          <w:sz w:val="24"/>
          <w:szCs w:val="24"/>
        </w:rPr>
        <w:t xml:space="preserve">. This is far more than observed in the studies of face-to-face consultations investigated by </w:t>
      </w:r>
      <w:proofErr w:type="spellStart"/>
      <w:r w:rsidR="00BD1963" w:rsidRPr="006E5109">
        <w:rPr>
          <w:rFonts w:ascii="Times New Roman" w:hAnsi="Times New Roman" w:cs="Times New Roman"/>
          <w:sz w:val="24"/>
          <w:szCs w:val="24"/>
        </w:rPr>
        <w:t>Roter</w:t>
      </w:r>
      <w:proofErr w:type="spellEnd"/>
      <w:r w:rsidR="00BD1963" w:rsidRPr="006E5109">
        <w:rPr>
          <w:rFonts w:ascii="Times New Roman" w:hAnsi="Times New Roman" w:cs="Times New Roman"/>
          <w:sz w:val="24"/>
          <w:szCs w:val="24"/>
        </w:rPr>
        <w:t xml:space="preserve"> </w:t>
      </w:r>
      <w:r w:rsidR="00BD1963" w:rsidRPr="001275FA">
        <w:rPr>
          <w:rFonts w:ascii="Times New Roman" w:hAnsi="Times New Roman" w:cs="Times New Roman"/>
          <w:i/>
          <w:sz w:val="24"/>
          <w:szCs w:val="24"/>
        </w:rPr>
        <w:t>et al</w:t>
      </w:r>
      <w:r w:rsidR="00BD1963" w:rsidRPr="006E5109">
        <w:rPr>
          <w:rFonts w:ascii="Times New Roman" w:hAnsi="Times New Roman" w:cs="Times New Roman"/>
          <w:sz w:val="24"/>
          <w:szCs w:val="24"/>
        </w:rPr>
        <w:t xml:space="preserve">. (1988), reporting that  socio-emotional communication on the part of the physicians averages at 14%. </w:t>
      </w:r>
    </w:p>
    <w:p w:rsidR="00BD1963" w:rsidRPr="006E5109" w:rsidRDefault="00BD1963" w:rsidP="00BD1963">
      <w:pPr>
        <w:spacing w:after="0" w:line="480" w:lineRule="auto"/>
        <w:rPr>
          <w:rFonts w:ascii="Times New Roman" w:hAnsi="Times New Roman" w:cs="Times New Roman"/>
          <w:sz w:val="24"/>
          <w:szCs w:val="24"/>
        </w:rPr>
      </w:pPr>
      <w:r w:rsidRPr="006E5109">
        <w:rPr>
          <w:rFonts w:ascii="Times New Roman" w:hAnsi="Times New Roman" w:cs="Times New Roman"/>
          <w:sz w:val="24"/>
          <w:szCs w:val="24"/>
        </w:rPr>
        <w:tab/>
        <w:t xml:space="preserve">In our study we also identify some further interactive </w:t>
      </w:r>
      <w:r>
        <w:rPr>
          <w:rFonts w:ascii="Times New Roman" w:hAnsi="Times New Roman" w:cs="Times New Roman"/>
          <w:sz w:val="24"/>
          <w:szCs w:val="24"/>
        </w:rPr>
        <w:t>features</w:t>
      </w:r>
      <w:r w:rsidRPr="006E5109">
        <w:rPr>
          <w:rFonts w:ascii="Times New Roman" w:hAnsi="Times New Roman" w:cs="Times New Roman"/>
          <w:sz w:val="24"/>
          <w:szCs w:val="24"/>
        </w:rPr>
        <w:t xml:space="preserve"> in the form of </w:t>
      </w:r>
      <w:r w:rsidRPr="006E5109">
        <w:rPr>
          <w:rFonts w:ascii="Times New Roman" w:hAnsi="Times New Roman" w:cs="Times New Roman"/>
          <w:i/>
          <w:sz w:val="24"/>
          <w:szCs w:val="24"/>
        </w:rPr>
        <w:t>sympathy</w:t>
      </w:r>
      <w:r w:rsidRPr="006E5109">
        <w:rPr>
          <w:rFonts w:ascii="Times New Roman" w:hAnsi="Times New Roman" w:cs="Times New Roman"/>
          <w:sz w:val="24"/>
          <w:szCs w:val="24"/>
        </w:rPr>
        <w:t xml:space="preserve"> and </w:t>
      </w:r>
      <w:r w:rsidRPr="006E5109">
        <w:rPr>
          <w:rFonts w:ascii="Times New Roman" w:hAnsi="Times New Roman" w:cs="Times New Roman"/>
          <w:i/>
          <w:sz w:val="24"/>
          <w:szCs w:val="24"/>
        </w:rPr>
        <w:t>negative empathy</w:t>
      </w:r>
      <w:r w:rsidRPr="006E5109">
        <w:rPr>
          <w:rFonts w:ascii="Times New Roman" w:hAnsi="Times New Roman" w:cs="Times New Roman"/>
          <w:sz w:val="24"/>
          <w:szCs w:val="24"/>
        </w:rPr>
        <w:t xml:space="preserve">, both relatively infrequent, particularly in terms of word percentages. The low frequency of </w:t>
      </w:r>
      <w:r w:rsidRPr="006E5109">
        <w:rPr>
          <w:rFonts w:ascii="Times New Roman" w:hAnsi="Times New Roman" w:cs="Times New Roman"/>
          <w:i/>
          <w:sz w:val="24"/>
          <w:szCs w:val="24"/>
        </w:rPr>
        <w:t>sympathy</w:t>
      </w:r>
      <w:r w:rsidRPr="006E5109">
        <w:rPr>
          <w:rFonts w:ascii="Times New Roman" w:hAnsi="Times New Roman" w:cs="Times New Roman"/>
          <w:sz w:val="24"/>
          <w:szCs w:val="24"/>
        </w:rPr>
        <w:t xml:space="preserve"> may indicate the experts’ awareness of its limited therapeutic value in comparison with empathy (as emphasised in </w:t>
      </w:r>
      <w:r>
        <w:rPr>
          <w:rFonts w:ascii="Times New Roman" w:hAnsi="Times New Roman" w:cs="Times New Roman"/>
          <w:sz w:val="24"/>
          <w:szCs w:val="24"/>
        </w:rPr>
        <w:t xml:space="preserve">the Cambridge-Calgary </w:t>
      </w:r>
      <w:r w:rsidRPr="006E5109">
        <w:rPr>
          <w:rFonts w:ascii="Times New Roman" w:hAnsi="Times New Roman" w:cs="Times New Roman"/>
          <w:sz w:val="24"/>
          <w:szCs w:val="24"/>
        </w:rPr>
        <w:t>medical training</w:t>
      </w:r>
      <w:r>
        <w:rPr>
          <w:rFonts w:ascii="Times New Roman" w:hAnsi="Times New Roman" w:cs="Times New Roman"/>
          <w:sz w:val="24"/>
          <w:szCs w:val="24"/>
        </w:rPr>
        <w:t xml:space="preserve"> model</w:t>
      </w:r>
      <w:r w:rsidRPr="006E5109">
        <w:rPr>
          <w:rFonts w:ascii="Times New Roman" w:hAnsi="Times New Roman" w:cs="Times New Roman"/>
          <w:sz w:val="24"/>
          <w:szCs w:val="24"/>
        </w:rPr>
        <w:t xml:space="preserve">). The fact that examples of </w:t>
      </w:r>
      <w:r w:rsidRPr="004F6C02">
        <w:rPr>
          <w:rFonts w:ascii="Times New Roman" w:hAnsi="Times New Roman" w:cs="Times New Roman"/>
          <w:i/>
          <w:sz w:val="24"/>
          <w:szCs w:val="24"/>
        </w:rPr>
        <w:t>negative empathy</w:t>
      </w:r>
      <w:r>
        <w:rPr>
          <w:rFonts w:ascii="Times New Roman" w:hAnsi="Times New Roman" w:cs="Times New Roman"/>
          <w:sz w:val="24"/>
          <w:szCs w:val="24"/>
        </w:rPr>
        <w:t xml:space="preserve"> (</w:t>
      </w:r>
      <w:r w:rsidRPr="006E5109">
        <w:rPr>
          <w:rFonts w:ascii="Times New Roman" w:hAnsi="Times New Roman" w:cs="Times New Roman"/>
          <w:i/>
          <w:sz w:val="24"/>
          <w:szCs w:val="24"/>
        </w:rPr>
        <w:t>rejecting feelings and views</w:t>
      </w:r>
      <w:r w:rsidRPr="006E5109">
        <w:rPr>
          <w:rFonts w:ascii="Times New Roman" w:hAnsi="Times New Roman" w:cs="Times New Roman"/>
          <w:sz w:val="24"/>
          <w:szCs w:val="24"/>
        </w:rPr>
        <w:t xml:space="preserve"> and </w:t>
      </w:r>
      <w:r w:rsidRPr="006E5109">
        <w:rPr>
          <w:rFonts w:ascii="Times New Roman" w:hAnsi="Times New Roman" w:cs="Times New Roman"/>
          <w:i/>
          <w:sz w:val="24"/>
          <w:szCs w:val="24"/>
        </w:rPr>
        <w:t>negative judgement</w:t>
      </w:r>
      <w:r w:rsidRPr="006E5109">
        <w:rPr>
          <w:rFonts w:ascii="Times New Roman" w:hAnsi="Times New Roman" w:cs="Times New Roman"/>
          <w:sz w:val="24"/>
          <w:szCs w:val="24"/>
        </w:rPr>
        <w:t xml:space="preserve"> of the patients</w:t>
      </w:r>
      <w:r>
        <w:rPr>
          <w:rFonts w:ascii="Times New Roman" w:hAnsi="Times New Roman" w:cs="Times New Roman"/>
          <w:sz w:val="24"/>
          <w:szCs w:val="24"/>
        </w:rPr>
        <w:t>)</w:t>
      </w:r>
      <w:r w:rsidRPr="006E5109">
        <w:rPr>
          <w:rFonts w:ascii="Times New Roman" w:hAnsi="Times New Roman" w:cs="Times New Roman"/>
          <w:sz w:val="24"/>
          <w:szCs w:val="24"/>
        </w:rPr>
        <w:t xml:space="preserve"> are very few may, similarly, indicate that experts deliberately avoid them.  </w:t>
      </w:r>
      <w:r>
        <w:rPr>
          <w:rFonts w:ascii="Times New Roman" w:hAnsi="Times New Roman" w:cs="Times New Roman"/>
          <w:sz w:val="24"/>
          <w:szCs w:val="24"/>
        </w:rPr>
        <w:t>It would be worth exploring, however, whether they ought to be avoided altogether</w:t>
      </w:r>
      <w:r w:rsidR="000D5BBD">
        <w:rPr>
          <w:rFonts w:ascii="Times New Roman" w:hAnsi="Times New Roman" w:cs="Times New Roman"/>
          <w:sz w:val="24"/>
          <w:szCs w:val="24"/>
        </w:rPr>
        <w:t xml:space="preserve"> by, for example, investigating the users’ reactions too such expressions.</w:t>
      </w:r>
      <w:r>
        <w:rPr>
          <w:rFonts w:ascii="Times New Roman" w:hAnsi="Times New Roman" w:cs="Times New Roman"/>
          <w:sz w:val="24"/>
          <w:szCs w:val="24"/>
        </w:rPr>
        <w:t xml:space="preserve"> </w:t>
      </w:r>
    </w:p>
    <w:p w:rsidR="00BD1963" w:rsidRPr="006E5109" w:rsidRDefault="00BD1963" w:rsidP="00BD1963">
      <w:pPr>
        <w:spacing w:after="0" w:line="480" w:lineRule="auto"/>
        <w:rPr>
          <w:rFonts w:ascii="Times New Roman" w:hAnsi="Times New Roman" w:cs="Times New Roman"/>
          <w:sz w:val="24"/>
          <w:szCs w:val="24"/>
        </w:rPr>
      </w:pPr>
      <w:r w:rsidRPr="006E5109">
        <w:rPr>
          <w:rFonts w:ascii="Times New Roman" w:hAnsi="Times New Roman" w:cs="Times New Roman"/>
          <w:sz w:val="24"/>
          <w:szCs w:val="24"/>
        </w:rPr>
        <w:tab/>
        <w:t xml:space="preserve">On the face of it, it looks like the nature of the </w:t>
      </w:r>
      <w:r w:rsidRPr="004F6C02">
        <w:rPr>
          <w:rFonts w:ascii="Times New Roman" w:hAnsi="Times New Roman" w:cs="Times New Roman"/>
          <w:i/>
          <w:sz w:val="24"/>
          <w:szCs w:val="24"/>
        </w:rPr>
        <w:t>advice</w:t>
      </w:r>
      <w:r w:rsidRPr="006E5109">
        <w:rPr>
          <w:rFonts w:ascii="Times New Roman" w:hAnsi="Times New Roman" w:cs="Times New Roman"/>
          <w:sz w:val="24"/>
          <w:szCs w:val="24"/>
        </w:rPr>
        <w:t xml:space="preserve"> provided is aptly calibrated in force (open and closed) and the appropriate amount of </w:t>
      </w:r>
      <w:r w:rsidRPr="000D5BBD">
        <w:rPr>
          <w:rFonts w:ascii="Times New Roman" w:hAnsi="Times New Roman" w:cs="Times New Roman"/>
          <w:i/>
          <w:sz w:val="24"/>
          <w:szCs w:val="24"/>
        </w:rPr>
        <w:t xml:space="preserve">explanation </w:t>
      </w:r>
      <w:r w:rsidRPr="006E5109">
        <w:rPr>
          <w:rFonts w:ascii="Times New Roman" w:hAnsi="Times New Roman" w:cs="Times New Roman"/>
          <w:sz w:val="24"/>
          <w:szCs w:val="24"/>
        </w:rPr>
        <w:t xml:space="preserve">is delivered for users to be able to make more informed choices about the options available to them. </w:t>
      </w:r>
      <w:r w:rsidRPr="004F6C02">
        <w:rPr>
          <w:rFonts w:ascii="Times New Roman" w:hAnsi="Times New Roman" w:cs="Times New Roman"/>
          <w:i/>
          <w:sz w:val="24"/>
          <w:szCs w:val="24"/>
        </w:rPr>
        <w:t>Open advice</w:t>
      </w:r>
      <w:r w:rsidRPr="006E5109">
        <w:rPr>
          <w:rFonts w:ascii="Times New Roman" w:hAnsi="Times New Roman" w:cs="Times New Roman"/>
          <w:sz w:val="24"/>
          <w:szCs w:val="24"/>
        </w:rPr>
        <w:t>, (</w:t>
      </w:r>
      <w:r w:rsidRPr="000D5BBD">
        <w:rPr>
          <w:rFonts w:ascii="Times New Roman" w:hAnsi="Times New Roman" w:cs="Times New Roman"/>
          <w:i/>
          <w:sz w:val="24"/>
          <w:szCs w:val="24"/>
        </w:rPr>
        <w:t>explicit-open</w:t>
      </w:r>
      <w:r w:rsidRPr="006E5109">
        <w:rPr>
          <w:rFonts w:ascii="Times New Roman" w:hAnsi="Times New Roman" w:cs="Times New Roman"/>
          <w:sz w:val="24"/>
          <w:szCs w:val="24"/>
        </w:rPr>
        <w:t xml:space="preserve"> and </w:t>
      </w:r>
      <w:r w:rsidRPr="000D5BBD">
        <w:rPr>
          <w:rFonts w:ascii="Times New Roman" w:hAnsi="Times New Roman" w:cs="Times New Roman"/>
          <w:i/>
          <w:sz w:val="24"/>
          <w:szCs w:val="24"/>
        </w:rPr>
        <w:t>implicit</w:t>
      </w:r>
      <w:r w:rsidRPr="006E5109">
        <w:rPr>
          <w:rFonts w:ascii="Times New Roman" w:hAnsi="Times New Roman" w:cs="Times New Roman"/>
          <w:sz w:val="24"/>
          <w:szCs w:val="24"/>
        </w:rPr>
        <w:t xml:space="preserve">) giving patients suggestions and options, is doubly as common (29.2%) as </w:t>
      </w:r>
      <w:r w:rsidRPr="004F6C02">
        <w:rPr>
          <w:rFonts w:ascii="Times New Roman" w:hAnsi="Times New Roman" w:cs="Times New Roman"/>
          <w:i/>
          <w:sz w:val="24"/>
          <w:szCs w:val="24"/>
        </w:rPr>
        <w:t>closed advice</w:t>
      </w:r>
      <w:r w:rsidRPr="006E5109">
        <w:rPr>
          <w:rFonts w:ascii="Times New Roman" w:hAnsi="Times New Roman" w:cs="Times New Roman"/>
          <w:sz w:val="24"/>
          <w:szCs w:val="24"/>
        </w:rPr>
        <w:t xml:space="preserve"> (14.45%),</w:t>
      </w:r>
      <w:r>
        <w:rPr>
          <w:rFonts w:ascii="Times New Roman" w:hAnsi="Times New Roman" w:cs="Times New Roman"/>
          <w:sz w:val="24"/>
          <w:szCs w:val="24"/>
        </w:rPr>
        <w:t xml:space="preserve"> possibly</w:t>
      </w:r>
      <w:r w:rsidRPr="006E5109">
        <w:rPr>
          <w:rFonts w:ascii="Times New Roman" w:hAnsi="Times New Roman" w:cs="Times New Roman"/>
          <w:sz w:val="24"/>
          <w:szCs w:val="24"/>
        </w:rPr>
        <w:t xml:space="preserve"> indicating that the experts </w:t>
      </w:r>
      <w:r>
        <w:rPr>
          <w:rFonts w:ascii="Times New Roman" w:hAnsi="Times New Roman" w:cs="Times New Roman"/>
          <w:sz w:val="24"/>
          <w:szCs w:val="24"/>
        </w:rPr>
        <w:t>ascribe patients a great deal of responsibility for their care</w:t>
      </w:r>
      <w:r w:rsidRPr="006E5109">
        <w:rPr>
          <w:rFonts w:ascii="Times New Roman" w:hAnsi="Times New Roman" w:cs="Times New Roman"/>
          <w:sz w:val="24"/>
          <w:szCs w:val="24"/>
        </w:rPr>
        <w:t xml:space="preserve">. The frequency of explanation/information appears to be much lower in our study (16.5%) than in </w:t>
      </w:r>
      <w:proofErr w:type="spellStart"/>
      <w:r w:rsidRPr="006E5109">
        <w:rPr>
          <w:rFonts w:ascii="Times New Roman" w:hAnsi="Times New Roman" w:cs="Times New Roman"/>
          <w:sz w:val="24"/>
          <w:szCs w:val="24"/>
        </w:rPr>
        <w:t>Roter</w:t>
      </w:r>
      <w:proofErr w:type="spellEnd"/>
      <w:r w:rsidRPr="006E5109">
        <w:rPr>
          <w:rFonts w:ascii="Times New Roman" w:hAnsi="Times New Roman" w:cs="Times New Roman"/>
          <w:sz w:val="24"/>
          <w:szCs w:val="24"/>
        </w:rPr>
        <w:t xml:space="preserve"> </w:t>
      </w:r>
      <w:r w:rsidRPr="001275FA">
        <w:rPr>
          <w:rFonts w:ascii="Times New Roman" w:hAnsi="Times New Roman" w:cs="Times New Roman"/>
          <w:i/>
          <w:sz w:val="24"/>
          <w:szCs w:val="24"/>
        </w:rPr>
        <w:t>et al</w:t>
      </w:r>
      <w:r w:rsidRPr="006E5109">
        <w:rPr>
          <w:rFonts w:ascii="Times New Roman" w:hAnsi="Times New Roman" w:cs="Times New Roman"/>
          <w:sz w:val="24"/>
          <w:szCs w:val="24"/>
        </w:rPr>
        <w:t xml:space="preserve">.’s (2008) (50-60%) but this does not account for the information provided through hyperlinks. </w:t>
      </w:r>
    </w:p>
    <w:p w:rsidR="00BD1963" w:rsidRPr="00515573" w:rsidRDefault="00BD1963" w:rsidP="00BD1963">
      <w:pPr>
        <w:spacing w:after="0" w:line="480" w:lineRule="auto"/>
        <w:rPr>
          <w:rFonts w:ascii="Times New Roman" w:hAnsi="Times New Roman" w:cs="Times New Roman"/>
          <w:sz w:val="24"/>
          <w:szCs w:val="24"/>
        </w:rPr>
      </w:pPr>
      <w:r w:rsidRPr="006E5109">
        <w:rPr>
          <w:rFonts w:ascii="Times New Roman" w:hAnsi="Times New Roman" w:cs="Times New Roman"/>
          <w:sz w:val="24"/>
          <w:szCs w:val="24"/>
        </w:rPr>
        <w:tab/>
        <w:t xml:space="preserve">Ultimately, </w:t>
      </w:r>
      <w:r>
        <w:rPr>
          <w:rFonts w:ascii="Times New Roman" w:hAnsi="Times New Roman" w:cs="Times New Roman"/>
          <w:sz w:val="24"/>
          <w:szCs w:val="24"/>
        </w:rPr>
        <w:t xml:space="preserve">however, </w:t>
      </w:r>
      <w:r w:rsidRPr="006E5109">
        <w:rPr>
          <w:rFonts w:ascii="Times New Roman" w:hAnsi="Times New Roman" w:cs="Times New Roman"/>
          <w:sz w:val="24"/>
          <w:szCs w:val="24"/>
        </w:rPr>
        <w:t xml:space="preserve">PCC </w:t>
      </w:r>
      <w:r>
        <w:rPr>
          <w:rFonts w:ascii="Times New Roman" w:hAnsi="Times New Roman" w:cs="Times New Roman"/>
          <w:sz w:val="24"/>
          <w:szCs w:val="24"/>
        </w:rPr>
        <w:t>and empathy are</w:t>
      </w:r>
      <w:r w:rsidRPr="006E5109">
        <w:rPr>
          <w:rFonts w:ascii="Times New Roman" w:hAnsi="Times New Roman" w:cs="Times New Roman"/>
          <w:sz w:val="24"/>
          <w:szCs w:val="24"/>
        </w:rPr>
        <w:t xml:space="preserve"> open entit</w:t>
      </w:r>
      <w:r>
        <w:rPr>
          <w:rFonts w:ascii="Times New Roman" w:hAnsi="Times New Roman" w:cs="Times New Roman"/>
          <w:sz w:val="24"/>
          <w:szCs w:val="24"/>
        </w:rPr>
        <w:t>ies</w:t>
      </w:r>
      <w:r w:rsidRPr="006E5109">
        <w:rPr>
          <w:rFonts w:ascii="Times New Roman" w:hAnsi="Times New Roman" w:cs="Times New Roman"/>
          <w:sz w:val="24"/>
          <w:szCs w:val="24"/>
        </w:rPr>
        <w:t xml:space="preserve"> in that </w:t>
      </w:r>
      <w:r>
        <w:rPr>
          <w:rFonts w:ascii="Times New Roman" w:hAnsi="Times New Roman" w:cs="Times New Roman"/>
          <w:sz w:val="24"/>
          <w:szCs w:val="24"/>
        </w:rPr>
        <w:t>they</w:t>
      </w:r>
      <w:r w:rsidRPr="006E5109">
        <w:rPr>
          <w:rFonts w:ascii="Times New Roman" w:hAnsi="Times New Roman" w:cs="Times New Roman"/>
          <w:sz w:val="24"/>
          <w:szCs w:val="24"/>
        </w:rPr>
        <w:t xml:space="preserve"> greatly depend on the patient’s expectations of the exchange. It is possible, for example, that patients may expect online advice to be more informative than empathic or for advice to be more defined than open-ended. Matching users’ expectations with experts’ communicative strategies is ultimately at the core of a patient-centred approach, meaning that the former ought to be also fully investigated. Specific </w:t>
      </w:r>
      <w:r w:rsidRPr="006E5109">
        <w:rPr>
          <w:rFonts w:ascii="Times New Roman" w:hAnsi="Times New Roman"/>
          <w:sz w:val="24"/>
          <w:szCs w:val="24"/>
        </w:rPr>
        <w:t>constraints imposed on the contributors to the sites (experts as well as users) by the website managers are also very relevant. Legal constraints on the nature of the advice that may be provided on these sites has a bearing, for example, on the level of choice users are presented with by the experts</w:t>
      </w:r>
      <w:r w:rsidR="0069636C">
        <w:rPr>
          <w:rFonts w:ascii="Times New Roman" w:hAnsi="Times New Roman"/>
          <w:sz w:val="24"/>
          <w:szCs w:val="24"/>
        </w:rPr>
        <w:t xml:space="preserve">. </w:t>
      </w:r>
      <w:r w:rsidR="0069636C" w:rsidRPr="00515573">
        <w:rPr>
          <w:rFonts w:ascii="Times New Roman" w:hAnsi="Times New Roman"/>
          <w:sz w:val="24"/>
          <w:szCs w:val="24"/>
        </w:rPr>
        <w:t xml:space="preserve">In the </w:t>
      </w:r>
      <w:r w:rsidRPr="00515573">
        <w:rPr>
          <w:rFonts w:ascii="Times New Roman" w:hAnsi="Times New Roman"/>
          <w:sz w:val="24"/>
          <w:szCs w:val="24"/>
        </w:rPr>
        <w:t xml:space="preserve">case of </w:t>
      </w:r>
      <w:proofErr w:type="spellStart"/>
      <w:r w:rsidRPr="00515573">
        <w:rPr>
          <w:rFonts w:ascii="Times New Roman" w:hAnsi="Times New Roman"/>
          <w:i/>
          <w:sz w:val="24"/>
          <w:szCs w:val="24"/>
        </w:rPr>
        <w:t>Netdoctor</w:t>
      </w:r>
      <w:proofErr w:type="spellEnd"/>
      <w:r w:rsidR="0069636C" w:rsidRPr="00515573">
        <w:rPr>
          <w:rFonts w:ascii="Times New Roman" w:hAnsi="Times New Roman"/>
          <w:i/>
          <w:sz w:val="24"/>
          <w:szCs w:val="24"/>
        </w:rPr>
        <w:t xml:space="preserve"> </w:t>
      </w:r>
      <w:r w:rsidR="0069636C" w:rsidRPr="00515573">
        <w:rPr>
          <w:rFonts w:ascii="Times New Roman" w:hAnsi="Times New Roman"/>
          <w:sz w:val="24"/>
          <w:szCs w:val="24"/>
        </w:rPr>
        <w:t xml:space="preserve">and as set out by the </w:t>
      </w:r>
      <w:r w:rsidR="0069636C" w:rsidRPr="00515573">
        <w:rPr>
          <w:rFonts w:ascii="Times New Roman" w:hAnsi="Times New Roman" w:cs="Times New Roman"/>
          <w:sz w:val="24"/>
          <w:szCs w:val="24"/>
        </w:rPr>
        <w:t xml:space="preserve">Health on the Net Code of Conduct for medical and health websites worldwide (1996), the medical experts </w:t>
      </w:r>
      <w:r w:rsidR="006C7045" w:rsidRPr="00515573">
        <w:rPr>
          <w:rFonts w:ascii="Times New Roman" w:hAnsi="Times New Roman" w:cs="Times New Roman"/>
          <w:sz w:val="24"/>
          <w:szCs w:val="24"/>
        </w:rPr>
        <w:t>are not to give precise diagnoses or prescribe specific medication.</w:t>
      </w:r>
      <w:r w:rsidRPr="00515573">
        <w:rPr>
          <w:rFonts w:ascii="Times New Roman" w:hAnsi="Times New Roman"/>
          <w:sz w:val="24"/>
          <w:szCs w:val="24"/>
        </w:rPr>
        <w:t xml:space="preserve"> </w:t>
      </w:r>
      <w:r w:rsidR="006C7045" w:rsidRPr="00515573">
        <w:rPr>
          <w:rFonts w:ascii="Times New Roman" w:hAnsi="Times New Roman"/>
          <w:sz w:val="24"/>
          <w:szCs w:val="24"/>
        </w:rPr>
        <w:t xml:space="preserve">The advice may, therefore, be more ‘open’ here than in face-to-face consultations. </w:t>
      </w:r>
      <w:r w:rsidRPr="00515573">
        <w:rPr>
          <w:rFonts w:ascii="Times New Roman" w:hAnsi="Times New Roman"/>
          <w:sz w:val="24"/>
          <w:szCs w:val="24"/>
        </w:rPr>
        <w:t>This may actually be perceived by some users as unhelpful, particularly if they are not made fully aware of the constraints under which the experts operate.</w:t>
      </w:r>
      <w:r w:rsidR="000E2CA0" w:rsidRPr="00515573">
        <w:rPr>
          <w:rFonts w:ascii="Times New Roman" w:hAnsi="Times New Roman"/>
          <w:sz w:val="24"/>
          <w:szCs w:val="24"/>
        </w:rPr>
        <w:t xml:space="preserve"> </w:t>
      </w:r>
      <w:r w:rsidR="006C7045" w:rsidRPr="00515573">
        <w:rPr>
          <w:rFonts w:ascii="Times New Roman" w:hAnsi="Times New Roman"/>
          <w:sz w:val="24"/>
          <w:szCs w:val="24"/>
        </w:rPr>
        <w:t>Additionally, t</w:t>
      </w:r>
      <w:r w:rsidR="000E2CA0" w:rsidRPr="00515573">
        <w:rPr>
          <w:rFonts w:ascii="Times New Roman" w:hAnsi="Times New Roman"/>
          <w:sz w:val="24"/>
          <w:szCs w:val="24"/>
        </w:rPr>
        <w:t xml:space="preserve">he requirement to pay for the advice clearly imposes limitations on the nature of the interaction, as discussed above. </w:t>
      </w:r>
    </w:p>
    <w:p w:rsidR="00BD1963" w:rsidRPr="006E5109" w:rsidRDefault="00BD1963" w:rsidP="00BD1963">
      <w:pPr>
        <w:spacing w:after="0" w:line="480" w:lineRule="auto"/>
        <w:rPr>
          <w:rFonts w:ascii="Times New Roman" w:hAnsi="Times New Roman"/>
          <w:sz w:val="24"/>
          <w:szCs w:val="24"/>
        </w:rPr>
      </w:pPr>
      <w:r w:rsidRPr="00515573">
        <w:rPr>
          <w:rFonts w:ascii="Times New Roman" w:hAnsi="Times New Roman" w:cs="Times New Roman"/>
          <w:sz w:val="24"/>
          <w:szCs w:val="24"/>
        </w:rPr>
        <w:tab/>
        <w:t xml:space="preserve">The study presented in this paper has </w:t>
      </w:r>
      <w:r w:rsidR="0067707B" w:rsidRPr="00515573">
        <w:rPr>
          <w:rFonts w:ascii="Times New Roman" w:hAnsi="Times New Roman" w:cs="Times New Roman"/>
          <w:sz w:val="24"/>
          <w:szCs w:val="24"/>
        </w:rPr>
        <w:t xml:space="preserve">further </w:t>
      </w:r>
      <w:r w:rsidRPr="00515573">
        <w:rPr>
          <w:rFonts w:ascii="Times New Roman" w:hAnsi="Times New Roman" w:cs="Times New Roman"/>
          <w:sz w:val="24"/>
          <w:szCs w:val="24"/>
        </w:rPr>
        <w:t xml:space="preserve">demonstrated the value of using a theory and text-driven discourse analytical framework for the analysis of </w:t>
      </w:r>
      <w:r w:rsidR="0024692A" w:rsidRPr="00515573">
        <w:rPr>
          <w:rFonts w:ascii="Times New Roman" w:hAnsi="Times New Roman" w:cs="Times New Roman"/>
          <w:sz w:val="24"/>
          <w:szCs w:val="24"/>
        </w:rPr>
        <w:t>interactional features in medical consultations</w:t>
      </w:r>
      <w:r w:rsidRPr="00515573">
        <w:rPr>
          <w:rFonts w:ascii="Times New Roman" w:hAnsi="Times New Roman" w:cs="Times New Roman"/>
          <w:sz w:val="24"/>
          <w:szCs w:val="24"/>
        </w:rPr>
        <w:t xml:space="preserve">. </w:t>
      </w:r>
      <w:r w:rsidR="00A92EFC" w:rsidRPr="00515573">
        <w:rPr>
          <w:rFonts w:ascii="Times New Roman" w:hAnsi="Times New Roman" w:cs="Times New Roman"/>
          <w:sz w:val="24"/>
          <w:szCs w:val="24"/>
        </w:rPr>
        <w:t xml:space="preserve">The use of </w:t>
      </w:r>
      <w:r w:rsidR="00A92EFC" w:rsidRPr="00515573">
        <w:rPr>
          <w:rFonts w:ascii="Times New Roman" w:eastAsiaTheme="minorEastAsia" w:hAnsi="Times New Roman" w:cs="Times New Roman"/>
          <w:sz w:val="24"/>
          <w:szCs w:val="24"/>
          <w:lang w:eastAsia="zh-CN"/>
        </w:rPr>
        <w:t xml:space="preserve">goal-oriented and context-specific speech acts </w:t>
      </w:r>
      <w:r w:rsidR="00A92EFC" w:rsidRPr="00515573">
        <w:rPr>
          <w:rFonts w:ascii="Times New Roman" w:hAnsi="Times New Roman" w:cs="Times New Roman"/>
          <w:sz w:val="24"/>
          <w:szCs w:val="24"/>
        </w:rPr>
        <w:t>as units of analysis has turned out to be particularly productive</w:t>
      </w:r>
      <w:r w:rsidR="00156230" w:rsidRPr="00515573">
        <w:rPr>
          <w:rFonts w:ascii="Times New Roman" w:hAnsi="Times New Roman" w:cs="Times New Roman"/>
          <w:sz w:val="24"/>
          <w:szCs w:val="24"/>
        </w:rPr>
        <w:t xml:space="preserve">. </w:t>
      </w:r>
      <w:r w:rsidR="00A92EFC" w:rsidRPr="00515573">
        <w:rPr>
          <w:rFonts w:ascii="Times New Roman" w:hAnsi="Times New Roman" w:cs="Times New Roman"/>
          <w:sz w:val="24"/>
          <w:szCs w:val="24"/>
        </w:rPr>
        <w:t xml:space="preserve"> </w:t>
      </w:r>
      <w:r w:rsidR="00156230" w:rsidRPr="00515573">
        <w:rPr>
          <w:rFonts w:ascii="Times New Roman" w:hAnsi="Times New Roman" w:cs="Times New Roman"/>
          <w:sz w:val="24"/>
          <w:szCs w:val="24"/>
        </w:rPr>
        <w:t>By using this approach it was possible to move from an initial theorization of empathic and patient-centred speech acts to an overview of the actual form</w:t>
      </w:r>
      <w:r w:rsidR="00D540E5" w:rsidRPr="00515573">
        <w:rPr>
          <w:rFonts w:ascii="Times New Roman" w:hAnsi="Times New Roman" w:cs="Times New Roman"/>
          <w:sz w:val="24"/>
          <w:szCs w:val="24"/>
        </w:rPr>
        <w:t>s</w:t>
      </w:r>
      <w:r w:rsidR="00156230" w:rsidRPr="00515573">
        <w:rPr>
          <w:rFonts w:ascii="Times New Roman" w:hAnsi="Times New Roman" w:cs="Times New Roman"/>
          <w:sz w:val="24"/>
          <w:szCs w:val="24"/>
        </w:rPr>
        <w:t xml:space="preserve"> that such acts take in a specific context. </w:t>
      </w:r>
      <w:r w:rsidR="00A92EFC" w:rsidRPr="00515573">
        <w:rPr>
          <w:rFonts w:ascii="Times New Roman" w:hAnsi="Times New Roman" w:cs="Times New Roman"/>
          <w:sz w:val="24"/>
          <w:szCs w:val="24"/>
        </w:rPr>
        <w:t xml:space="preserve"> </w:t>
      </w:r>
      <w:r w:rsidRPr="006E5109">
        <w:rPr>
          <w:rFonts w:ascii="Times New Roman" w:hAnsi="Times New Roman" w:cs="Times New Roman"/>
          <w:sz w:val="24"/>
          <w:szCs w:val="24"/>
        </w:rPr>
        <w:t>The framework could be a</w:t>
      </w:r>
      <w:r w:rsidRPr="006E5109">
        <w:rPr>
          <w:rFonts w:ascii="Times New Roman" w:hAnsi="Times New Roman"/>
          <w:sz w:val="24"/>
          <w:szCs w:val="24"/>
        </w:rPr>
        <w:t xml:space="preserve">dapted to the analysis of PCC </w:t>
      </w:r>
      <w:r>
        <w:rPr>
          <w:rFonts w:ascii="Times New Roman" w:hAnsi="Times New Roman"/>
          <w:sz w:val="24"/>
          <w:szCs w:val="24"/>
        </w:rPr>
        <w:t xml:space="preserve">and empathy </w:t>
      </w:r>
      <w:r w:rsidRPr="006E5109">
        <w:rPr>
          <w:rFonts w:ascii="Times New Roman" w:hAnsi="Times New Roman"/>
          <w:sz w:val="24"/>
          <w:szCs w:val="24"/>
        </w:rPr>
        <w:t xml:space="preserve">on other similar sites as well as in synchronous and face-to-face clinical consultations. Further aspects of PCC </w:t>
      </w:r>
      <w:r>
        <w:rPr>
          <w:rFonts w:ascii="Times New Roman" w:hAnsi="Times New Roman"/>
          <w:sz w:val="24"/>
          <w:szCs w:val="24"/>
        </w:rPr>
        <w:t xml:space="preserve">and empathy </w:t>
      </w:r>
      <w:r w:rsidRPr="006E5109">
        <w:rPr>
          <w:rFonts w:ascii="Times New Roman" w:hAnsi="Times New Roman"/>
          <w:sz w:val="24"/>
          <w:szCs w:val="24"/>
        </w:rPr>
        <w:t>may be relevant in this and other medical consultation contexts, including, for example, the calibration of (un)certainty, other forms of (</w:t>
      </w:r>
      <w:proofErr w:type="spellStart"/>
      <w:r w:rsidRPr="006E5109">
        <w:rPr>
          <w:rFonts w:ascii="Times New Roman" w:hAnsi="Times New Roman"/>
          <w:sz w:val="24"/>
          <w:szCs w:val="24"/>
        </w:rPr>
        <w:t>mis</w:t>
      </w:r>
      <w:proofErr w:type="spellEnd"/>
      <w:r w:rsidRPr="006E5109">
        <w:rPr>
          <w:rFonts w:ascii="Times New Roman" w:hAnsi="Times New Roman"/>
          <w:sz w:val="24"/>
          <w:szCs w:val="24"/>
        </w:rPr>
        <w:t xml:space="preserve">)-alignment (e.g. metaphorical or technical expression) and </w:t>
      </w:r>
      <w:r>
        <w:rPr>
          <w:rFonts w:ascii="Times New Roman" w:hAnsi="Times New Roman"/>
          <w:sz w:val="24"/>
          <w:szCs w:val="24"/>
        </w:rPr>
        <w:t>intonation</w:t>
      </w:r>
      <w:r w:rsidRPr="006E5109">
        <w:rPr>
          <w:rFonts w:ascii="Times New Roman" w:hAnsi="Times New Roman"/>
          <w:sz w:val="24"/>
          <w:szCs w:val="24"/>
        </w:rPr>
        <w:t xml:space="preserve"> (</w:t>
      </w:r>
      <w:r>
        <w:rPr>
          <w:rFonts w:ascii="Times New Roman" w:hAnsi="Times New Roman"/>
          <w:sz w:val="24"/>
          <w:szCs w:val="24"/>
        </w:rPr>
        <w:t>in synchronous consultations</w:t>
      </w:r>
      <w:r w:rsidRPr="006E5109">
        <w:rPr>
          <w:rFonts w:ascii="Times New Roman" w:hAnsi="Times New Roman"/>
          <w:sz w:val="24"/>
          <w:szCs w:val="24"/>
        </w:rPr>
        <w:t>) and these could be included in the adapted analytical framework.</w:t>
      </w:r>
    </w:p>
    <w:p w:rsidR="00BD1963" w:rsidRPr="006E5109" w:rsidRDefault="00BD1963" w:rsidP="00BD1963">
      <w:pPr>
        <w:spacing w:after="0" w:line="480" w:lineRule="auto"/>
        <w:rPr>
          <w:rFonts w:ascii="Times New Roman" w:hAnsi="Times New Roman" w:cs="Times New Roman"/>
          <w:sz w:val="24"/>
          <w:szCs w:val="24"/>
        </w:rPr>
      </w:pPr>
      <w:r w:rsidRPr="006E5109">
        <w:rPr>
          <w:rFonts w:ascii="Times New Roman" w:hAnsi="Times New Roman"/>
          <w:sz w:val="24"/>
          <w:szCs w:val="24"/>
        </w:rPr>
        <w:tab/>
        <w:t>The analysis could be extended to sites in different cultural settings, thereby increasing awareness of (register-based) cross-cultural differences in the understanding and use of clinical communication. P</w:t>
      </w:r>
      <w:r w:rsidRPr="006E5109">
        <w:rPr>
          <w:rFonts w:ascii="Times New Roman" w:hAnsi="Times New Roman" w:cs="Times New Roman"/>
          <w:sz w:val="24"/>
          <w:szCs w:val="24"/>
        </w:rPr>
        <w:t xml:space="preserve">articular consideration should be given, in this case, to the role that PCC </w:t>
      </w:r>
      <w:r>
        <w:rPr>
          <w:rFonts w:ascii="Times New Roman" w:hAnsi="Times New Roman" w:cs="Times New Roman"/>
          <w:sz w:val="24"/>
          <w:szCs w:val="24"/>
        </w:rPr>
        <w:t xml:space="preserve">and empathy </w:t>
      </w:r>
      <w:r w:rsidRPr="006E5109">
        <w:rPr>
          <w:rFonts w:ascii="Times New Roman" w:hAnsi="Times New Roman" w:cs="Times New Roman"/>
          <w:sz w:val="24"/>
          <w:szCs w:val="24"/>
        </w:rPr>
        <w:t>ha</w:t>
      </w:r>
      <w:r>
        <w:rPr>
          <w:rFonts w:ascii="Times New Roman" w:hAnsi="Times New Roman" w:cs="Times New Roman"/>
          <w:sz w:val="24"/>
          <w:szCs w:val="24"/>
        </w:rPr>
        <w:t>ve</w:t>
      </w:r>
      <w:r w:rsidRPr="006E5109">
        <w:rPr>
          <w:rFonts w:ascii="Times New Roman" w:hAnsi="Times New Roman" w:cs="Times New Roman"/>
          <w:sz w:val="24"/>
          <w:szCs w:val="24"/>
        </w:rPr>
        <w:t xml:space="preserve"> (or do not have) in the specific socio-cultural context under investigation. Cross-cultural comparisons of this type would overall draw attention to the potential for maximising the interactive value of online health consultation (within the limits of cultural acceptability). </w:t>
      </w:r>
    </w:p>
    <w:p w:rsidR="00BD1963" w:rsidRPr="0073558D" w:rsidRDefault="00BD1963" w:rsidP="00BD1963">
      <w:pPr>
        <w:spacing w:line="480" w:lineRule="auto"/>
        <w:rPr>
          <w:rFonts w:ascii="Times New Roman" w:hAnsi="Times New Roman"/>
          <w:color w:val="0070C0"/>
          <w:sz w:val="24"/>
          <w:szCs w:val="24"/>
        </w:rPr>
      </w:pPr>
      <w:r w:rsidRPr="006E5109">
        <w:rPr>
          <w:rFonts w:ascii="Times New Roman" w:hAnsi="Times New Roman"/>
          <w:sz w:val="24"/>
          <w:szCs w:val="24"/>
        </w:rPr>
        <w:tab/>
        <w:t xml:space="preserve">The findings from such studies could additionally provide the basis for developing training material, aimed at enhancing the communication skills of the experts contributing to the sites and, thereby, the value of the sites to the users. Testing the effect of particular formulations on real site users would be crucial in distinguishing theoretical from practical effectiveness and designing appropriate </w:t>
      </w:r>
      <w:r>
        <w:rPr>
          <w:rFonts w:ascii="Times New Roman" w:hAnsi="Times New Roman"/>
          <w:sz w:val="24"/>
          <w:szCs w:val="24"/>
        </w:rPr>
        <w:t>interventions.</w:t>
      </w:r>
      <w:r w:rsidRPr="0073558D">
        <w:rPr>
          <w:rFonts w:ascii="Times New Roman" w:hAnsi="Times New Roman"/>
          <w:color w:val="0070C0"/>
          <w:sz w:val="24"/>
          <w:szCs w:val="24"/>
        </w:rPr>
        <w:t xml:space="preserve"> </w:t>
      </w:r>
    </w:p>
    <w:p w:rsidR="00BD1963" w:rsidRPr="001522AB" w:rsidRDefault="00BD1963" w:rsidP="00BD1963">
      <w:pPr>
        <w:spacing w:after="0" w:line="480" w:lineRule="auto"/>
        <w:jc w:val="center"/>
        <w:rPr>
          <w:rFonts w:ascii="Times New Roman" w:hAnsi="Times New Roman"/>
          <w:b/>
          <w:sz w:val="24"/>
          <w:szCs w:val="24"/>
        </w:rPr>
      </w:pPr>
      <w:r w:rsidRPr="001522AB">
        <w:rPr>
          <w:rFonts w:ascii="Times New Roman" w:hAnsi="Times New Roman"/>
          <w:b/>
          <w:sz w:val="24"/>
          <w:szCs w:val="24"/>
        </w:rPr>
        <w:t>References</w:t>
      </w:r>
    </w:p>
    <w:p w:rsidR="00DF1DFC" w:rsidRDefault="004510FB" w:rsidP="00BD1963">
      <w:pPr>
        <w:spacing w:after="0" w:line="480" w:lineRule="auto"/>
        <w:rPr>
          <w:rFonts w:ascii="Times New Roman" w:hAnsi="Times New Roman" w:cs="Times New Roman"/>
          <w:sz w:val="24"/>
          <w:szCs w:val="24"/>
        </w:rPr>
      </w:pPr>
      <w:r w:rsidRPr="007A3D0F">
        <w:rPr>
          <w:rFonts w:ascii="Times New Roman" w:hAnsi="Times New Roman" w:cs="Times New Roman"/>
          <w:b/>
          <w:sz w:val="24"/>
          <w:szCs w:val="24"/>
        </w:rPr>
        <w:t>Author</w:t>
      </w:r>
      <w:r w:rsidR="00396C09">
        <w:rPr>
          <w:rFonts w:ascii="Times New Roman" w:hAnsi="Times New Roman" w:cs="Times New Roman"/>
          <w:sz w:val="24"/>
          <w:szCs w:val="24"/>
        </w:rPr>
        <w:t>.</w:t>
      </w:r>
      <w:r w:rsidRPr="001522AB">
        <w:rPr>
          <w:rFonts w:ascii="Times New Roman" w:hAnsi="Times New Roman" w:cs="Times New Roman"/>
          <w:sz w:val="24"/>
          <w:szCs w:val="24"/>
        </w:rPr>
        <w:t xml:space="preserve"> 2011. </w:t>
      </w:r>
    </w:p>
    <w:p w:rsidR="00BD1963" w:rsidRPr="001522AB" w:rsidRDefault="00BD1963" w:rsidP="00BD1963">
      <w:pPr>
        <w:spacing w:after="0" w:line="480" w:lineRule="auto"/>
        <w:rPr>
          <w:rFonts w:ascii="Times New Roman" w:hAnsi="Times New Roman" w:cs="Times New Roman"/>
          <w:sz w:val="24"/>
          <w:szCs w:val="24"/>
        </w:rPr>
      </w:pPr>
      <w:proofErr w:type="spellStart"/>
      <w:r w:rsidRPr="00F27403">
        <w:rPr>
          <w:rFonts w:ascii="Times New Roman" w:hAnsi="Times New Roman" w:cs="Times New Roman"/>
          <w:b/>
          <w:sz w:val="24"/>
          <w:szCs w:val="24"/>
        </w:rPr>
        <w:t>Bonvicini</w:t>
      </w:r>
      <w:proofErr w:type="spellEnd"/>
      <w:r w:rsidRPr="001522AB">
        <w:rPr>
          <w:rFonts w:ascii="Times New Roman" w:hAnsi="Times New Roman" w:cs="Times New Roman"/>
          <w:sz w:val="24"/>
          <w:szCs w:val="24"/>
        </w:rPr>
        <w:t xml:space="preserve">, K. A., </w:t>
      </w:r>
      <w:r w:rsidR="004166B9" w:rsidRPr="001522AB">
        <w:rPr>
          <w:rFonts w:ascii="Times New Roman" w:hAnsi="Times New Roman" w:cs="Times New Roman"/>
          <w:sz w:val="24"/>
          <w:szCs w:val="24"/>
        </w:rPr>
        <w:t>M. J</w:t>
      </w:r>
      <w:r w:rsidR="004166B9">
        <w:rPr>
          <w:rFonts w:ascii="Times New Roman" w:hAnsi="Times New Roman" w:cs="Times New Roman"/>
          <w:sz w:val="24"/>
          <w:szCs w:val="24"/>
        </w:rPr>
        <w:t>.</w:t>
      </w:r>
      <w:r w:rsidR="004166B9" w:rsidRPr="001522AB">
        <w:rPr>
          <w:rFonts w:ascii="Times New Roman" w:hAnsi="Times New Roman" w:cs="Times New Roman"/>
          <w:sz w:val="24"/>
          <w:szCs w:val="24"/>
        </w:rPr>
        <w:t xml:space="preserve"> </w:t>
      </w:r>
      <w:proofErr w:type="spellStart"/>
      <w:r w:rsidRPr="001522AB">
        <w:rPr>
          <w:rFonts w:ascii="Times New Roman" w:hAnsi="Times New Roman" w:cs="Times New Roman"/>
          <w:sz w:val="24"/>
          <w:szCs w:val="24"/>
        </w:rPr>
        <w:t>Perlin</w:t>
      </w:r>
      <w:proofErr w:type="spellEnd"/>
      <w:r w:rsidRPr="001522AB">
        <w:rPr>
          <w:rFonts w:ascii="Times New Roman" w:hAnsi="Times New Roman" w:cs="Times New Roman"/>
          <w:sz w:val="24"/>
          <w:szCs w:val="24"/>
        </w:rPr>
        <w:t xml:space="preserve">, </w:t>
      </w:r>
      <w:r w:rsidR="004166B9" w:rsidRPr="001522AB">
        <w:rPr>
          <w:rFonts w:ascii="Times New Roman" w:hAnsi="Times New Roman" w:cs="Times New Roman"/>
          <w:sz w:val="24"/>
          <w:szCs w:val="24"/>
        </w:rPr>
        <w:t>C. L</w:t>
      </w:r>
      <w:r w:rsidR="004166B9">
        <w:rPr>
          <w:rFonts w:ascii="Times New Roman" w:hAnsi="Times New Roman" w:cs="Times New Roman"/>
          <w:sz w:val="24"/>
          <w:szCs w:val="24"/>
        </w:rPr>
        <w:t>.</w:t>
      </w:r>
      <w:r w:rsidR="004166B9" w:rsidRPr="001522AB">
        <w:rPr>
          <w:rFonts w:ascii="Times New Roman" w:hAnsi="Times New Roman" w:cs="Times New Roman"/>
          <w:sz w:val="24"/>
          <w:szCs w:val="24"/>
        </w:rPr>
        <w:t xml:space="preserve"> </w:t>
      </w:r>
      <w:proofErr w:type="spellStart"/>
      <w:r w:rsidRPr="001522AB">
        <w:rPr>
          <w:rFonts w:ascii="Times New Roman" w:hAnsi="Times New Roman" w:cs="Times New Roman"/>
          <w:sz w:val="24"/>
          <w:szCs w:val="24"/>
        </w:rPr>
        <w:t>Bylund</w:t>
      </w:r>
      <w:proofErr w:type="spellEnd"/>
      <w:r w:rsidRPr="001522AB">
        <w:rPr>
          <w:rFonts w:ascii="Times New Roman" w:hAnsi="Times New Roman" w:cs="Times New Roman"/>
          <w:sz w:val="24"/>
          <w:szCs w:val="24"/>
        </w:rPr>
        <w:t xml:space="preserve">, </w:t>
      </w:r>
      <w:r w:rsidR="007A3D0F" w:rsidRPr="001522AB">
        <w:rPr>
          <w:rFonts w:ascii="Times New Roman" w:hAnsi="Times New Roman" w:cs="Times New Roman"/>
          <w:sz w:val="24"/>
          <w:szCs w:val="24"/>
        </w:rPr>
        <w:t>G.</w:t>
      </w:r>
      <w:r w:rsidR="007A3D0F">
        <w:rPr>
          <w:rFonts w:ascii="Times New Roman" w:hAnsi="Times New Roman" w:cs="Times New Roman"/>
          <w:sz w:val="24"/>
          <w:szCs w:val="24"/>
        </w:rPr>
        <w:t xml:space="preserve"> </w:t>
      </w:r>
      <w:r w:rsidRPr="001522AB">
        <w:rPr>
          <w:rFonts w:ascii="Times New Roman" w:hAnsi="Times New Roman" w:cs="Times New Roman"/>
          <w:sz w:val="24"/>
          <w:szCs w:val="24"/>
        </w:rPr>
        <w:t xml:space="preserve">Carroll,  </w:t>
      </w:r>
      <w:r w:rsidR="007A3D0F" w:rsidRPr="001522AB">
        <w:rPr>
          <w:rFonts w:ascii="Times New Roman" w:hAnsi="Times New Roman" w:cs="Times New Roman"/>
          <w:sz w:val="24"/>
          <w:szCs w:val="24"/>
        </w:rPr>
        <w:t xml:space="preserve">R. A. </w:t>
      </w:r>
      <w:r w:rsidRPr="001522AB">
        <w:rPr>
          <w:rFonts w:ascii="Times New Roman" w:hAnsi="Times New Roman" w:cs="Times New Roman"/>
          <w:sz w:val="24"/>
          <w:szCs w:val="24"/>
        </w:rPr>
        <w:t xml:space="preserve">Rouse and </w:t>
      </w:r>
      <w:r w:rsidR="007A3D0F" w:rsidRPr="001522AB">
        <w:rPr>
          <w:rFonts w:ascii="Times New Roman" w:hAnsi="Times New Roman" w:cs="Times New Roman"/>
          <w:sz w:val="24"/>
          <w:szCs w:val="24"/>
        </w:rPr>
        <w:t xml:space="preserve">M. G. </w:t>
      </w:r>
      <w:proofErr w:type="spellStart"/>
      <w:r w:rsidRPr="001522AB">
        <w:rPr>
          <w:rFonts w:ascii="Times New Roman" w:hAnsi="Times New Roman" w:cs="Times New Roman"/>
          <w:sz w:val="24"/>
          <w:szCs w:val="24"/>
        </w:rPr>
        <w:t>Goldestein</w:t>
      </w:r>
      <w:proofErr w:type="spellEnd"/>
      <w:r w:rsidR="007A3D0F">
        <w:rPr>
          <w:rFonts w:ascii="Times New Roman" w:hAnsi="Times New Roman" w:cs="Times New Roman"/>
          <w:sz w:val="24"/>
          <w:szCs w:val="24"/>
        </w:rPr>
        <w:t>.</w:t>
      </w:r>
      <w:r w:rsidRPr="001522AB">
        <w:rPr>
          <w:rFonts w:ascii="Times New Roman" w:hAnsi="Times New Roman" w:cs="Times New Roman"/>
          <w:sz w:val="24"/>
          <w:szCs w:val="24"/>
        </w:rPr>
        <w:tab/>
        <w:t xml:space="preserve">2009. </w:t>
      </w:r>
      <w:r w:rsidR="00396C09">
        <w:rPr>
          <w:rFonts w:ascii="Times New Roman" w:hAnsi="Times New Roman" w:cs="Times New Roman"/>
          <w:sz w:val="24"/>
          <w:szCs w:val="24"/>
        </w:rPr>
        <w:t>‘</w:t>
      </w:r>
      <w:r w:rsidRPr="001522AB">
        <w:rPr>
          <w:rFonts w:ascii="Times New Roman" w:hAnsi="Times New Roman" w:cs="Times New Roman"/>
          <w:sz w:val="24"/>
          <w:szCs w:val="24"/>
        </w:rPr>
        <w:t xml:space="preserve">Impact of communication training on physician expression of empathy in </w:t>
      </w:r>
      <w:r w:rsidRPr="001522AB">
        <w:rPr>
          <w:rFonts w:ascii="Times New Roman" w:hAnsi="Times New Roman" w:cs="Times New Roman"/>
          <w:sz w:val="24"/>
          <w:szCs w:val="24"/>
        </w:rPr>
        <w:tab/>
        <w:t xml:space="preserve">patient </w:t>
      </w:r>
      <w:r w:rsidRPr="001522AB">
        <w:rPr>
          <w:rFonts w:ascii="Times New Roman" w:hAnsi="Times New Roman" w:cs="Times New Roman"/>
          <w:sz w:val="24"/>
          <w:szCs w:val="24"/>
        </w:rPr>
        <w:tab/>
        <w:t>encounters</w:t>
      </w:r>
      <w:r w:rsidR="00396C09">
        <w:rPr>
          <w:rFonts w:ascii="Times New Roman" w:hAnsi="Times New Roman" w:cs="Times New Roman"/>
          <w:sz w:val="24"/>
          <w:szCs w:val="24"/>
        </w:rPr>
        <w:t>’.</w:t>
      </w:r>
      <w:r w:rsidRPr="001522AB">
        <w:rPr>
          <w:rFonts w:ascii="Times New Roman" w:hAnsi="Times New Roman" w:cs="Times New Roman"/>
          <w:sz w:val="24"/>
          <w:szCs w:val="24"/>
        </w:rPr>
        <w:t xml:space="preserve"> </w:t>
      </w:r>
      <w:r w:rsidRPr="001522AB">
        <w:rPr>
          <w:rFonts w:ascii="Times New Roman" w:hAnsi="Times New Roman" w:cs="Times New Roman"/>
          <w:i/>
          <w:sz w:val="24"/>
          <w:szCs w:val="24"/>
        </w:rPr>
        <w:t>Patient Education and Counselling</w:t>
      </w:r>
      <w:r w:rsidRPr="001522AB">
        <w:rPr>
          <w:rFonts w:ascii="Times New Roman" w:hAnsi="Times New Roman" w:cs="Times New Roman"/>
          <w:sz w:val="24"/>
          <w:szCs w:val="24"/>
        </w:rPr>
        <w:t xml:space="preserve"> 75</w:t>
      </w:r>
      <w:r w:rsidR="00396C09">
        <w:rPr>
          <w:rFonts w:ascii="Times New Roman" w:hAnsi="Times New Roman" w:cs="Times New Roman"/>
          <w:sz w:val="24"/>
          <w:szCs w:val="24"/>
        </w:rPr>
        <w:t>:</w:t>
      </w:r>
      <w:r w:rsidRPr="001522AB">
        <w:rPr>
          <w:rFonts w:ascii="Times New Roman" w:hAnsi="Times New Roman" w:cs="Times New Roman"/>
          <w:sz w:val="24"/>
          <w:szCs w:val="24"/>
        </w:rPr>
        <w:t xml:space="preserve"> 3-10. </w:t>
      </w:r>
    </w:p>
    <w:p w:rsidR="00BD1963" w:rsidRPr="001522AB" w:rsidRDefault="00BD1963" w:rsidP="00BD1963">
      <w:pPr>
        <w:spacing w:after="0" w:line="480" w:lineRule="auto"/>
        <w:rPr>
          <w:rFonts w:ascii="Times New Roman" w:hAnsi="Times New Roman" w:cs="Times New Roman"/>
          <w:sz w:val="24"/>
          <w:szCs w:val="24"/>
        </w:rPr>
      </w:pPr>
      <w:proofErr w:type="spellStart"/>
      <w:r w:rsidRPr="00F27403">
        <w:rPr>
          <w:rFonts w:ascii="Times New Roman" w:hAnsi="Times New Roman" w:cs="Times New Roman"/>
          <w:b/>
          <w:sz w:val="24"/>
          <w:szCs w:val="24"/>
        </w:rPr>
        <w:t>Bromme</w:t>
      </w:r>
      <w:proofErr w:type="spellEnd"/>
      <w:r w:rsidRPr="001522AB">
        <w:rPr>
          <w:rFonts w:ascii="Times New Roman" w:hAnsi="Times New Roman" w:cs="Times New Roman"/>
          <w:sz w:val="24"/>
          <w:szCs w:val="24"/>
        </w:rPr>
        <w:t xml:space="preserve">, R., </w:t>
      </w:r>
      <w:r w:rsidR="007A3D0F" w:rsidRPr="001522AB">
        <w:rPr>
          <w:rFonts w:ascii="Times New Roman" w:hAnsi="Times New Roman" w:cs="Times New Roman"/>
          <w:sz w:val="24"/>
          <w:szCs w:val="24"/>
        </w:rPr>
        <w:t>R.</w:t>
      </w:r>
      <w:r w:rsidR="007A3D0F">
        <w:rPr>
          <w:rFonts w:ascii="Times New Roman" w:hAnsi="Times New Roman" w:cs="Times New Roman"/>
          <w:sz w:val="24"/>
          <w:szCs w:val="24"/>
        </w:rPr>
        <w:t xml:space="preserve"> </w:t>
      </w:r>
      <w:proofErr w:type="spellStart"/>
      <w:r w:rsidRPr="001522AB">
        <w:rPr>
          <w:rFonts w:ascii="Times New Roman" w:hAnsi="Times New Roman" w:cs="Times New Roman"/>
          <w:sz w:val="24"/>
          <w:szCs w:val="24"/>
        </w:rPr>
        <w:t>Jucks</w:t>
      </w:r>
      <w:proofErr w:type="spellEnd"/>
      <w:r w:rsidRPr="001522AB">
        <w:rPr>
          <w:rFonts w:ascii="Times New Roman" w:hAnsi="Times New Roman" w:cs="Times New Roman"/>
          <w:sz w:val="24"/>
          <w:szCs w:val="24"/>
        </w:rPr>
        <w:t xml:space="preserve"> and </w:t>
      </w:r>
      <w:r w:rsidR="007A3D0F" w:rsidRPr="001522AB">
        <w:rPr>
          <w:rFonts w:ascii="Times New Roman" w:hAnsi="Times New Roman" w:cs="Times New Roman"/>
          <w:sz w:val="24"/>
          <w:szCs w:val="24"/>
        </w:rPr>
        <w:t>T.</w:t>
      </w:r>
      <w:r w:rsidR="007A3D0F">
        <w:rPr>
          <w:rFonts w:ascii="Times New Roman" w:hAnsi="Times New Roman" w:cs="Times New Roman"/>
          <w:sz w:val="24"/>
          <w:szCs w:val="24"/>
        </w:rPr>
        <w:t xml:space="preserve"> </w:t>
      </w:r>
      <w:r w:rsidRPr="001522AB">
        <w:rPr>
          <w:rFonts w:ascii="Times New Roman" w:hAnsi="Times New Roman" w:cs="Times New Roman"/>
          <w:sz w:val="24"/>
          <w:szCs w:val="24"/>
        </w:rPr>
        <w:t>Wagner</w:t>
      </w:r>
      <w:r w:rsidR="007A3D0F">
        <w:rPr>
          <w:rFonts w:ascii="Times New Roman" w:hAnsi="Times New Roman" w:cs="Times New Roman"/>
          <w:sz w:val="24"/>
          <w:szCs w:val="24"/>
        </w:rPr>
        <w:t xml:space="preserve">. </w:t>
      </w:r>
      <w:r w:rsidRPr="001522AB">
        <w:rPr>
          <w:rFonts w:ascii="Times New Roman" w:hAnsi="Times New Roman" w:cs="Times New Roman"/>
          <w:sz w:val="24"/>
          <w:szCs w:val="24"/>
        </w:rPr>
        <w:t xml:space="preserve">2005. </w:t>
      </w:r>
      <w:r w:rsidR="00B85AE4">
        <w:rPr>
          <w:rFonts w:ascii="Times New Roman" w:hAnsi="Times New Roman" w:cs="Times New Roman"/>
          <w:sz w:val="24"/>
          <w:szCs w:val="24"/>
        </w:rPr>
        <w:t>‘</w:t>
      </w:r>
      <w:r w:rsidR="00B85AE4" w:rsidRPr="00B85AE4">
        <w:rPr>
          <w:rFonts w:ascii="Times New Roman" w:hAnsi="Times New Roman" w:cs="Times New Roman"/>
          <w:sz w:val="24"/>
          <w:szCs w:val="24"/>
        </w:rPr>
        <w:t xml:space="preserve">How to refer to </w:t>
      </w:r>
      <w:r w:rsidR="00B85AE4">
        <w:rPr>
          <w:rFonts w:ascii="Times New Roman" w:hAnsi="Times New Roman" w:cs="Times New Roman"/>
          <w:sz w:val="24"/>
          <w:szCs w:val="24"/>
        </w:rPr>
        <w:t>“</w:t>
      </w:r>
      <w:r w:rsidR="00B85AE4" w:rsidRPr="00B85AE4">
        <w:rPr>
          <w:rFonts w:ascii="Times New Roman" w:hAnsi="Times New Roman" w:cs="Times New Roman"/>
          <w:sz w:val="24"/>
          <w:szCs w:val="24"/>
        </w:rPr>
        <w:t>diabetes</w:t>
      </w:r>
      <w:r w:rsidR="00B85AE4">
        <w:rPr>
          <w:rFonts w:ascii="Times New Roman" w:hAnsi="Times New Roman" w:cs="Times New Roman"/>
          <w:sz w:val="24"/>
          <w:szCs w:val="24"/>
        </w:rPr>
        <w:t>”</w:t>
      </w:r>
      <w:r w:rsidR="00B85AE4" w:rsidRPr="00B85AE4">
        <w:rPr>
          <w:rFonts w:ascii="Times New Roman" w:hAnsi="Times New Roman" w:cs="Times New Roman"/>
          <w:sz w:val="24"/>
          <w:szCs w:val="24"/>
        </w:rPr>
        <w:t xml:space="preserve">? Language in online </w:t>
      </w:r>
      <w:r w:rsidR="00F27403">
        <w:rPr>
          <w:rFonts w:ascii="Times New Roman" w:hAnsi="Times New Roman" w:cs="Times New Roman"/>
          <w:sz w:val="24"/>
          <w:szCs w:val="24"/>
        </w:rPr>
        <w:tab/>
      </w:r>
      <w:r w:rsidR="00B85AE4" w:rsidRPr="00B85AE4">
        <w:rPr>
          <w:rFonts w:ascii="Times New Roman" w:hAnsi="Times New Roman" w:cs="Times New Roman"/>
          <w:sz w:val="24"/>
          <w:szCs w:val="24"/>
        </w:rPr>
        <w:t>health advice</w:t>
      </w:r>
      <w:r w:rsidR="00B85AE4">
        <w:rPr>
          <w:rFonts w:ascii="Times New Roman" w:hAnsi="Times New Roman" w:cs="Times New Roman"/>
          <w:sz w:val="24"/>
          <w:szCs w:val="24"/>
        </w:rPr>
        <w:t xml:space="preserve">.’ </w:t>
      </w:r>
      <w:r w:rsidRPr="001522AB">
        <w:rPr>
          <w:rFonts w:ascii="Times New Roman" w:hAnsi="Times New Roman" w:cs="Times New Roman"/>
          <w:i/>
          <w:sz w:val="24"/>
          <w:szCs w:val="24"/>
        </w:rPr>
        <w:t xml:space="preserve">Applied </w:t>
      </w:r>
      <w:r w:rsidR="007A3D0F">
        <w:rPr>
          <w:rFonts w:ascii="Times New Roman" w:hAnsi="Times New Roman" w:cs="Times New Roman"/>
          <w:i/>
          <w:sz w:val="24"/>
          <w:szCs w:val="24"/>
        </w:rPr>
        <w:t>C</w:t>
      </w:r>
      <w:r w:rsidRPr="001522AB">
        <w:rPr>
          <w:rFonts w:ascii="Times New Roman" w:hAnsi="Times New Roman" w:cs="Times New Roman"/>
          <w:i/>
          <w:sz w:val="24"/>
          <w:szCs w:val="24"/>
        </w:rPr>
        <w:t xml:space="preserve">ognitive </w:t>
      </w:r>
      <w:r w:rsidR="007A3D0F">
        <w:rPr>
          <w:rFonts w:ascii="Times New Roman" w:hAnsi="Times New Roman" w:cs="Times New Roman"/>
          <w:i/>
          <w:sz w:val="24"/>
          <w:szCs w:val="24"/>
        </w:rPr>
        <w:t>P</w:t>
      </w:r>
      <w:r w:rsidRPr="001522AB">
        <w:rPr>
          <w:rFonts w:ascii="Times New Roman" w:hAnsi="Times New Roman" w:cs="Times New Roman"/>
          <w:i/>
          <w:sz w:val="24"/>
          <w:szCs w:val="24"/>
        </w:rPr>
        <w:t>sychology</w:t>
      </w:r>
      <w:r w:rsidRPr="001522AB">
        <w:rPr>
          <w:rFonts w:ascii="Times New Roman" w:hAnsi="Times New Roman" w:cs="Times New Roman"/>
          <w:sz w:val="24"/>
          <w:szCs w:val="24"/>
        </w:rPr>
        <w:t xml:space="preserve"> 19</w:t>
      </w:r>
      <w:r w:rsidR="007A3D0F">
        <w:rPr>
          <w:rFonts w:ascii="Times New Roman" w:hAnsi="Times New Roman" w:cs="Times New Roman"/>
          <w:sz w:val="24"/>
          <w:szCs w:val="24"/>
        </w:rPr>
        <w:t>:</w:t>
      </w:r>
      <w:r w:rsidRPr="001522AB">
        <w:rPr>
          <w:rFonts w:ascii="Times New Roman" w:hAnsi="Times New Roman" w:cs="Times New Roman"/>
          <w:sz w:val="24"/>
          <w:szCs w:val="24"/>
        </w:rPr>
        <w:t xml:space="preserve"> 569-86. </w:t>
      </w:r>
    </w:p>
    <w:p w:rsidR="00BD1963" w:rsidRPr="001522AB" w:rsidRDefault="00BD1963" w:rsidP="00BD1963">
      <w:pPr>
        <w:spacing w:after="0" w:line="480" w:lineRule="auto"/>
        <w:rPr>
          <w:rFonts w:ascii="Times New Roman" w:hAnsi="Times New Roman" w:cs="Times New Roman"/>
          <w:sz w:val="24"/>
          <w:szCs w:val="24"/>
        </w:rPr>
      </w:pPr>
      <w:r w:rsidRPr="00F27403">
        <w:rPr>
          <w:rFonts w:ascii="Times New Roman" w:hAnsi="Times New Roman" w:cs="Times New Roman"/>
          <w:b/>
          <w:sz w:val="24"/>
          <w:szCs w:val="24"/>
        </w:rPr>
        <w:t>Cook</w:t>
      </w:r>
      <w:r w:rsidRPr="001522AB">
        <w:rPr>
          <w:rFonts w:ascii="Times New Roman" w:hAnsi="Times New Roman" w:cs="Times New Roman"/>
          <w:sz w:val="24"/>
          <w:szCs w:val="24"/>
        </w:rPr>
        <w:t xml:space="preserve">, J. E., and </w:t>
      </w:r>
      <w:r w:rsidR="007A3D0F" w:rsidRPr="001522AB">
        <w:rPr>
          <w:rFonts w:ascii="Times New Roman" w:hAnsi="Times New Roman" w:cs="Times New Roman"/>
          <w:sz w:val="24"/>
          <w:szCs w:val="24"/>
        </w:rPr>
        <w:t xml:space="preserve">C. </w:t>
      </w:r>
      <w:r w:rsidRPr="001522AB">
        <w:rPr>
          <w:rFonts w:ascii="Times New Roman" w:hAnsi="Times New Roman" w:cs="Times New Roman"/>
          <w:sz w:val="24"/>
          <w:szCs w:val="24"/>
        </w:rPr>
        <w:t>Doyle</w:t>
      </w:r>
      <w:r w:rsidR="007A3D0F">
        <w:rPr>
          <w:rFonts w:ascii="Times New Roman" w:hAnsi="Times New Roman" w:cs="Times New Roman"/>
          <w:sz w:val="24"/>
          <w:szCs w:val="24"/>
        </w:rPr>
        <w:t xml:space="preserve">. </w:t>
      </w:r>
      <w:r w:rsidRPr="001522AB">
        <w:rPr>
          <w:rFonts w:ascii="Times New Roman" w:hAnsi="Times New Roman" w:cs="Times New Roman"/>
          <w:sz w:val="24"/>
          <w:szCs w:val="24"/>
        </w:rPr>
        <w:t xml:space="preserve">2002. </w:t>
      </w:r>
      <w:r w:rsidR="00F27403">
        <w:rPr>
          <w:rFonts w:ascii="Times New Roman" w:hAnsi="Times New Roman" w:cs="Times New Roman"/>
          <w:sz w:val="24"/>
          <w:szCs w:val="24"/>
        </w:rPr>
        <w:t>‘</w:t>
      </w:r>
      <w:r w:rsidRPr="001522AB">
        <w:rPr>
          <w:rFonts w:ascii="Times New Roman" w:hAnsi="Times New Roman" w:cs="Times New Roman"/>
          <w:sz w:val="24"/>
          <w:szCs w:val="24"/>
        </w:rPr>
        <w:t xml:space="preserve">Working alliance in online therapy as compared to </w:t>
      </w:r>
      <w:r w:rsidRPr="001522AB">
        <w:rPr>
          <w:rFonts w:ascii="Times New Roman" w:hAnsi="Times New Roman" w:cs="Times New Roman"/>
          <w:sz w:val="24"/>
          <w:szCs w:val="24"/>
        </w:rPr>
        <w:tab/>
        <w:t>face-to-face therapy: Preliminary results.</w:t>
      </w:r>
      <w:r w:rsidR="00F27403">
        <w:rPr>
          <w:rFonts w:ascii="Times New Roman" w:hAnsi="Times New Roman" w:cs="Times New Roman"/>
          <w:sz w:val="24"/>
          <w:szCs w:val="24"/>
        </w:rPr>
        <w:t>’</w:t>
      </w:r>
      <w:r w:rsidRPr="001522AB">
        <w:rPr>
          <w:rFonts w:ascii="Times New Roman" w:hAnsi="Times New Roman" w:cs="Times New Roman"/>
          <w:sz w:val="24"/>
          <w:szCs w:val="24"/>
        </w:rPr>
        <w:t xml:space="preserve"> </w:t>
      </w:r>
      <w:proofErr w:type="spellStart"/>
      <w:r w:rsidRPr="001522AB">
        <w:rPr>
          <w:rFonts w:ascii="Times New Roman" w:hAnsi="Times New Roman" w:cs="Times New Roman"/>
          <w:i/>
          <w:sz w:val="24"/>
          <w:szCs w:val="24"/>
        </w:rPr>
        <w:t>Cyberpsychology</w:t>
      </w:r>
      <w:proofErr w:type="spellEnd"/>
      <w:r w:rsidRPr="001522AB">
        <w:rPr>
          <w:rFonts w:ascii="Times New Roman" w:hAnsi="Times New Roman" w:cs="Times New Roman"/>
          <w:i/>
          <w:sz w:val="24"/>
          <w:szCs w:val="24"/>
        </w:rPr>
        <w:t xml:space="preserve"> and Behaviour</w:t>
      </w:r>
      <w:r w:rsidRPr="001522AB">
        <w:rPr>
          <w:rFonts w:ascii="Times New Roman" w:hAnsi="Times New Roman" w:cs="Times New Roman"/>
          <w:sz w:val="24"/>
          <w:szCs w:val="24"/>
        </w:rPr>
        <w:t xml:space="preserve"> 5</w:t>
      </w:r>
      <w:r w:rsidR="00F27403">
        <w:rPr>
          <w:rFonts w:ascii="Times New Roman" w:hAnsi="Times New Roman" w:cs="Times New Roman"/>
          <w:sz w:val="24"/>
          <w:szCs w:val="24"/>
        </w:rPr>
        <w:t>:</w:t>
      </w:r>
      <w:r w:rsidRPr="001522AB">
        <w:rPr>
          <w:rFonts w:ascii="Times New Roman" w:hAnsi="Times New Roman" w:cs="Times New Roman"/>
          <w:sz w:val="24"/>
          <w:szCs w:val="24"/>
        </w:rPr>
        <w:t xml:space="preserve"> 95-105 </w:t>
      </w:r>
    </w:p>
    <w:p w:rsidR="00BD1963" w:rsidRPr="001522AB" w:rsidRDefault="00BD1963" w:rsidP="00BD1963">
      <w:pPr>
        <w:spacing w:after="0" w:line="480" w:lineRule="auto"/>
        <w:rPr>
          <w:rFonts w:ascii="Times New Roman" w:hAnsi="Times New Roman"/>
          <w:sz w:val="24"/>
          <w:szCs w:val="24"/>
        </w:rPr>
      </w:pPr>
      <w:proofErr w:type="spellStart"/>
      <w:r w:rsidRPr="00F27403">
        <w:rPr>
          <w:rFonts w:ascii="Times New Roman" w:hAnsi="Times New Roman" w:cs="Times New Roman"/>
          <w:b/>
          <w:sz w:val="24"/>
          <w:szCs w:val="24"/>
        </w:rPr>
        <w:t>Dedding</w:t>
      </w:r>
      <w:proofErr w:type="spellEnd"/>
      <w:r w:rsidRPr="001522AB">
        <w:rPr>
          <w:rFonts w:ascii="Times New Roman" w:hAnsi="Times New Roman" w:cs="Times New Roman"/>
          <w:sz w:val="24"/>
          <w:szCs w:val="24"/>
        </w:rPr>
        <w:t xml:space="preserve">, C., </w:t>
      </w:r>
      <w:r w:rsidR="00F27403" w:rsidRPr="001522AB">
        <w:rPr>
          <w:rFonts w:ascii="Times New Roman" w:hAnsi="Times New Roman" w:cs="Times New Roman"/>
          <w:sz w:val="24"/>
          <w:szCs w:val="24"/>
        </w:rPr>
        <w:t>R.</w:t>
      </w:r>
      <w:r w:rsidR="00F27403">
        <w:rPr>
          <w:rFonts w:ascii="Times New Roman" w:hAnsi="Times New Roman" w:cs="Times New Roman"/>
          <w:sz w:val="24"/>
          <w:szCs w:val="24"/>
        </w:rPr>
        <w:t xml:space="preserve"> </w:t>
      </w:r>
      <w:r w:rsidRPr="001522AB">
        <w:rPr>
          <w:rFonts w:ascii="Times New Roman" w:hAnsi="Times New Roman" w:cs="Times New Roman"/>
          <w:sz w:val="24"/>
          <w:szCs w:val="24"/>
        </w:rPr>
        <w:t xml:space="preserve">van </w:t>
      </w:r>
      <w:proofErr w:type="spellStart"/>
      <w:r w:rsidRPr="001522AB">
        <w:rPr>
          <w:rFonts w:ascii="Times New Roman" w:hAnsi="Times New Roman" w:cs="Times New Roman"/>
          <w:sz w:val="24"/>
          <w:szCs w:val="24"/>
        </w:rPr>
        <w:t>Doorn</w:t>
      </w:r>
      <w:proofErr w:type="spellEnd"/>
      <w:r w:rsidRPr="001522AB">
        <w:rPr>
          <w:rFonts w:ascii="Times New Roman" w:hAnsi="Times New Roman" w:cs="Times New Roman"/>
          <w:sz w:val="24"/>
          <w:szCs w:val="24"/>
        </w:rPr>
        <w:t xml:space="preserve">, </w:t>
      </w:r>
      <w:r w:rsidR="00F27403" w:rsidRPr="001522AB">
        <w:rPr>
          <w:rFonts w:ascii="Times New Roman" w:hAnsi="Times New Roman" w:cs="Times New Roman"/>
          <w:sz w:val="24"/>
          <w:szCs w:val="24"/>
        </w:rPr>
        <w:t>L</w:t>
      </w:r>
      <w:r w:rsidR="00F27403">
        <w:rPr>
          <w:rFonts w:ascii="Times New Roman" w:hAnsi="Times New Roman" w:cs="Times New Roman"/>
          <w:sz w:val="24"/>
          <w:szCs w:val="24"/>
        </w:rPr>
        <w:t>.</w:t>
      </w:r>
      <w:r w:rsidRPr="001522AB">
        <w:rPr>
          <w:rFonts w:ascii="Times New Roman" w:hAnsi="Times New Roman" w:cs="Times New Roman"/>
          <w:sz w:val="24"/>
          <w:szCs w:val="24"/>
        </w:rPr>
        <w:t xml:space="preserve"> Winkler and </w:t>
      </w:r>
      <w:r w:rsidR="00F27403" w:rsidRPr="001522AB">
        <w:rPr>
          <w:rFonts w:ascii="Times New Roman" w:hAnsi="Times New Roman" w:cs="Times New Roman"/>
          <w:sz w:val="24"/>
          <w:szCs w:val="24"/>
        </w:rPr>
        <w:t>R.</w:t>
      </w:r>
      <w:r w:rsidR="00F27403">
        <w:rPr>
          <w:rFonts w:ascii="Times New Roman" w:hAnsi="Times New Roman" w:cs="Times New Roman"/>
          <w:sz w:val="24"/>
          <w:szCs w:val="24"/>
        </w:rPr>
        <w:t xml:space="preserve"> </w:t>
      </w:r>
      <w:r w:rsidRPr="001522AB">
        <w:rPr>
          <w:rFonts w:ascii="Times New Roman" w:hAnsi="Times New Roman" w:cs="Times New Roman"/>
          <w:sz w:val="24"/>
          <w:szCs w:val="24"/>
        </w:rPr>
        <w:t>Reis</w:t>
      </w:r>
      <w:r w:rsidR="00F27403">
        <w:rPr>
          <w:rFonts w:ascii="Times New Roman" w:hAnsi="Times New Roman" w:cs="Times New Roman"/>
          <w:sz w:val="24"/>
          <w:szCs w:val="24"/>
        </w:rPr>
        <w:t xml:space="preserve">. </w:t>
      </w:r>
      <w:r w:rsidRPr="001522AB">
        <w:rPr>
          <w:rFonts w:ascii="Times New Roman" w:hAnsi="Times New Roman" w:cs="Times New Roman"/>
          <w:sz w:val="24"/>
          <w:szCs w:val="24"/>
        </w:rPr>
        <w:t xml:space="preserve">2011. </w:t>
      </w:r>
      <w:r w:rsidR="00F27403">
        <w:rPr>
          <w:rFonts w:ascii="Times New Roman" w:hAnsi="Times New Roman" w:cs="Times New Roman"/>
          <w:sz w:val="24"/>
          <w:szCs w:val="24"/>
        </w:rPr>
        <w:t>‘</w:t>
      </w:r>
      <w:r w:rsidRPr="001522AB">
        <w:rPr>
          <w:rFonts w:ascii="Times New Roman" w:hAnsi="Times New Roman" w:cs="Times New Roman"/>
          <w:sz w:val="24"/>
          <w:szCs w:val="24"/>
        </w:rPr>
        <w:t xml:space="preserve">How will e-health affect </w:t>
      </w:r>
      <w:r w:rsidRPr="001522AB">
        <w:rPr>
          <w:rFonts w:ascii="Times New Roman" w:hAnsi="Times New Roman" w:cs="Times New Roman"/>
          <w:sz w:val="24"/>
          <w:szCs w:val="24"/>
        </w:rPr>
        <w:tab/>
        <w:t xml:space="preserve">patient participation in the clinic? A review of e-health studies and the current </w:t>
      </w:r>
      <w:r w:rsidRPr="001522AB">
        <w:rPr>
          <w:rFonts w:ascii="Times New Roman" w:hAnsi="Times New Roman" w:cs="Times New Roman"/>
          <w:sz w:val="24"/>
          <w:szCs w:val="24"/>
        </w:rPr>
        <w:tab/>
        <w:t>evidence for changes in the relationship between medical professionals and patients.</w:t>
      </w:r>
      <w:r w:rsidR="00F27403">
        <w:rPr>
          <w:rFonts w:ascii="Times New Roman" w:hAnsi="Times New Roman" w:cs="Times New Roman"/>
          <w:sz w:val="24"/>
          <w:szCs w:val="24"/>
        </w:rPr>
        <w:t>’</w:t>
      </w:r>
      <w:r w:rsidRPr="001522AB">
        <w:rPr>
          <w:rFonts w:ascii="Times New Roman" w:hAnsi="Times New Roman" w:cs="Times New Roman"/>
          <w:sz w:val="24"/>
          <w:szCs w:val="24"/>
        </w:rPr>
        <w:t xml:space="preserve"> </w:t>
      </w:r>
      <w:r w:rsidRPr="001522AB">
        <w:rPr>
          <w:rFonts w:ascii="Times New Roman" w:hAnsi="Times New Roman" w:cs="Times New Roman"/>
          <w:sz w:val="24"/>
          <w:szCs w:val="24"/>
        </w:rPr>
        <w:tab/>
      </w:r>
      <w:r w:rsidRPr="001522AB">
        <w:rPr>
          <w:rFonts w:ascii="Times New Roman" w:hAnsi="Times New Roman" w:cs="Times New Roman"/>
          <w:i/>
          <w:sz w:val="24"/>
          <w:szCs w:val="24"/>
        </w:rPr>
        <w:t>Social Science and Medicine</w:t>
      </w:r>
      <w:r w:rsidRPr="001522AB">
        <w:rPr>
          <w:rFonts w:ascii="Times New Roman" w:hAnsi="Times New Roman" w:cs="Times New Roman"/>
          <w:sz w:val="24"/>
          <w:szCs w:val="24"/>
        </w:rPr>
        <w:t xml:space="preserve"> 72</w:t>
      </w:r>
      <w:r w:rsidR="00F27403">
        <w:rPr>
          <w:rFonts w:ascii="Times New Roman" w:hAnsi="Times New Roman" w:cs="Times New Roman"/>
          <w:sz w:val="24"/>
          <w:szCs w:val="24"/>
        </w:rPr>
        <w:t>:</w:t>
      </w:r>
      <w:r w:rsidRPr="001522AB">
        <w:rPr>
          <w:rFonts w:ascii="Times New Roman" w:hAnsi="Times New Roman" w:cs="Times New Roman"/>
          <w:sz w:val="24"/>
          <w:szCs w:val="24"/>
        </w:rPr>
        <w:t xml:space="preserve"> 49-53.</w:t>
      </w:r>
    </w:p>
    <w:p w:rsidR="00F27403" w:rsidRDefault="00BD1963" w:rsidP="00BD1963">
      <w:pPr>
        <w:spacing w:after="0" w:line="480" w:lineRule="auto"/>
        <w:rPr>
          <w:rFonts w:ascii="Times New Roman" w:hAnsi="Times New Roman" w:cs="Times New Roman"/>
          <w:sz w:val="24"/>
          <w:szCs w:val="24"/>
        </w:rPr>
      </w:pPr>
      <w:r w:rsidRPr="00F27403">
        <w:rPr>
          <w:rFonts w:ascii="Times New Roman" w:hAnsi="Times New Roman" w:cs="Times New Roman"/>
          <w:b/>
          <w:sz w:val="24"/>
          <w:szCs w:val="24"/>
        </w:rPr>
        <w:t>Epstein</w:t>
      </w:r>
      <w:r w:rsidRPr="001522AB">
        <w:rPr>
          <w:rFonts w:ascii="Times New Roman" w:hAnsi="Times New Roman" w:cs="Times New Roman"/>
          <w:sz w:val="24"/>
          <w:szCs w:val="24"/>
        </w:rPr>
        <w:t xml:space="preserve">, R. M., </w:t>
      </w:r>
      <w:r w:rsidR="00F27403" w:rsidRPr="001522AB">
        <w:rPr>
          <w:rFonts w:ascii="Times New Roman" w:hAnsi="Times New Roman" w:cs="Times New Roman"/>
          <w:sz w:val="24"/>
          <w:szCs w:val="24"/>
        </w:rPr>
        <w:t>P.</w:t>
      </w:r>
      <w:r w:rsidR="00F27403">
        <w:rPr>
          <w:rFonts w:ascii="Times New Roman" w:hAnsi="Times New Roman" w:cs="Times New Roman"/>
          <w:sz w:val="24"/>
          <w:szCs w:val="24"/>
        </w:rPr>
        <w:t xml:space="preserve"> </w:t>
      </w:r>
      <w:r w:rsidRPr="001522AB">
        <w:rPr>
          <w:rFonts w:ascii="Times New Roman" w:hAnsi="Times New Roman" w:cs="Times New Roman"/>
          <w:sz w:val="24"/>
          <w:szCs w:val="24"/>
        </w:rPr>
        <w:t xml:space="preserve">Franks, </w:t>
      </w:r>
      <w:r w:rsidR="00F27403" w:rsidRPr="001522AB">
        <w:rPr>
          <w:rFonts w:ascii="Times New Roman" w:hAnsi="Times New Roman" w:cs="Times New Roman"/>
          <w:sz w:val="24"/>
          <w:szCs w:val="24"/>
        </w:rPr>
        <w:t>K.</w:t>
      </w:r>
      <w:r w:rsidR="00F27403">
        <w:rPr>
          <w:rFonts w:ascii="Times New Roman" w:hAnsi="Times New Roman" w:cs="Times New Roman"/>
          <w:sz w:val="24"/>
          <w:szCs w:val="24"/>
        </w:rPr>
        <w:t xml:space="preserve"> </w:t>
      </w:r>
      <w:proofErr w:type="spellStart"/>
      <w:r w:rsidRPr="001522AB">
        <w:rPr>
          <w:rFonts w:ascii="Times New Roman" w:hAnsi="Times New Roman" w:cs="Times New Roman"/>
          <w:sz w:val="24"/>
          <w:szCs w:val="24"/>
        </w:rPr>
        <w:t>Fiscella</w:t>
      </w:r>
      <w:proofErr w:type="spellEnd"/>
      <w:r w:rsidRPr="001522AB">
        <w:rPr>
          <w:rFonts w:ascii="Times New Roman" w:hAnsi="Times New Roman" w:cs="Times New Roman"/>
          <w:sz w:val="24"/>
          <w:szCs w:val="24"/>
        </w:rPr>
        <w:t xml:space="preserve">, </w:t>
      </w:r>
      <w:r w:rsidR="00F27403" w:rsidRPr="001522AB">
        <w:rPr>
          <w:rFonts w:ascii="Times New Roman" w:hAnsi="Times New Roman" w:cs="Times New Roman"/>
          <w:sz w:val="24"/>
          <w:szCs w:val="24"/>
        </w:rPr>
        <w:t xml:space="preserve">K. G. </w:t>
      </w:r>
      <w:r w:rsidRPr="001522AB">
        <w:rPr>
          <w:rFonts w:ascii="Times New Roman" w:hAnsi="Times New Roman" w:cs="Times New Roman"/>
          <w:sz w:val="24"/>
          <w:szCs w:val="24"/>
        </w:rPr>
        <w:t xml:space="preserve">Shields, </w:t>
      </w:r>
      <w:r w:rsidR="00F27403" w:rsidRPr="001522AB">
        <w:rPr>
          <w:rFonts w:ascii="Times New Roman" w:hAnsi="Times New Roman" w:cs="Times New Roman"/>
          <w:sz w:val="24"/>
          <w:szCs w:val="24"/>
        </w:rPr>
        <w:t>S. C</w:t>
      </w:r>
      <w:r w:rsidR="00F27403">
        <w:rPr>
          <w:rFonts w:ascii="Times New Roman" w:hAnsi="Times New Roman" w:cs="Times New Roman"/>
          <w:sz w:val="24"/>
          <w:szCs w:val="24"/>
        </w:rPr>
        <w:t>.</w:t>
      </w:r>
      <w:r w:rsidR="00F27403" w:rsidRPr="001522AB">
        <w:rPr>
          <w:rFonts w:ascii="Times New Roman" w:hAnsi="Times New Roman" w:cs="Times New Roman"/>
          <w:sz w:val="24"/>
          <w:szCs w:val="24"/>
        </w:rPr>
        <w:t xml:space="preserve"> </w:t>
      </w:r>
      <w:r w:rsidRPr="001522AB">
        <w:rPr>
          <w:rFonts w:ascii="Times New Roman" w:hAnsi="Times New Roman" w:cs="Times New Roman"/>
          <w:sz w:val="24"/>
          <w:szCs w:val="24"/>
        </w:rPr>
        <w:t>Meldrum</w:t>
      </w:r>
      <w:r w:rsidR="00F27403">
        <w:rPr>
          <w:rFonts w:ascii="Times New Roman" w:hAnsi="Times New Roman" w:cs="Times New Roman"/>
          <w:sz w:val="24"/>
          <w:szCs w:val="24"/>
        </w:rPr>
        <w:t>,</w:t>
      </w:r>
      <w:r w:rsidRPr="001522AB">
        <w:rPr>
          <w:rFonts w:ascii="Times New Roman" w:hAnsi="Times New Roman" w:cs="Times New Roman"/>
          <w:sz w:val="24"/>
          <w:szCs w:val="24"/>
        </w:rPr>
        <w:t xml:space="preserve"> </w:t>
      </w:r>
      <w:r w:rsidR="00F27403" w:rsidRPr="001522AB">
        <w:rPr>
          <w:rFonts w:ascii="Times New Roman" w:hAnsi="Times New Roman" w:cs="Times New Roman"/>
          <w:sz w:val="24"/>
          <w:szCs w:val="24"/>
        </w:rPr>
        <w:t xml:space="preserve">R. L. </w:t>
      </w:r>
      <w:proofErr w:type="spellStart"/>
      <w:r w:rsidRPr="001522AB">
        <w:rPr>
          <w:rFonts w:ascii="Times New Roman" w:hAnsi="Times New Roman" w:cs="Times New Roman"/>
          <w:sz w:val="24"/>
          <w:szCs w:val="24"/>
        </w:rPr>
        <w:t>Kravitz</w:t>
      </w:r>
      <w:proofErr w:type="spellEnd"/>
      <w:r w:rsidRPr="001522AB">
        <w:rPr>
          <w:rFonts w:ascii="Times New Roman" w:hAnsi="Times New Roman" w:cs="Times New Roman"/>
          <w:sz w:val="24"/>
          <w:szCs w:val="24"/>
        </w:rPr>
        <w:t xml:space="preserve"> and </w:t>
      </w:r>
    </w:p>
    <w:p w:rsidR="00BD1963" w:rsidRPr="001522AB" w:rsidRDefault="00F27403" w:rsidP="00BD196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1522AB">
        <w:rPr>
          <w:rFonts w:ascii="Times New Roman" w:hAnsi="Times New Roman" w:cs="Times New Roman"/>
          <w:sz w:val="24"/>
          <w:szCs w:val="24"/>
        </w:rPr>
        <w:t xml:space="preserve">P. R. </w:t>
      </w:r>
      <w:r w:rsidR="00BD1963" w:rsidRPr="001522AB">
        <w:rPr>
          <w:rFonts w:ascii="Times New Roman" w:hAnsi="Times New Roman" w:cs="Times New Roman"/>
          <w:sz w:val="24"/>
          <w:szCs w:val="24"/>
        </w:rPr>
        <w:t>Duberstein</w:t>
      </w:r>
      <w:r>
        <w:rPr>
          <w:rFonts w:ascii="Times New Roman" w:hAnsi="Times New Roman" w:cs="Times New Roman"/>
          <w:sz w:val="24"/>
          <w:szCs w:val="24"/>
        </w:rPr>
        <w:t>.</w:t>
      </w:r>
      <w:r w:rsidR="00BD1963" w:rsidRPr="001522AB">
        <w:rPr>
          <w:rFonts w:ascii="Times New Roman" w:hAnsi="Times New Roman" w:cs="Times New Roman"/>
          <w:sz w:val="24"/>
          <w:szCs w:val="24"/>
        </w:rPr>
        <w:t xml:space="preserve"> 2005. </w:t>
      </w:r>
      <w:r>
        <w:rPr>
          <w:rFonts w:ascii="Times New Roman" w:hAnsi="Times New Roman" w:cs="Times New Roman"/>
          <w:sz w:val="24"/>
          <w:szCs w:val="24"/>
        </w:rPr>
        <w:t>‘</w:t>
      </w:r>
      <w:r w:rsidR="00BD1963" w:rsidRPr="001522AB">
        <w:rPr>
          <w:rFonts w:ascii="Times New Roman" w:hAnsi="Times New Roman" w:cs="Times New Roman"/>
          <w:sz w:val="24"/>
          <w:szCs w:val="24"/>
        </w:rPr>
        <w:t>Measuring patient-centred communication in patient-</w:t>
      </w:r>
      <w:r w:rsidR="00BD1963" w:rsidRPr="001522AB">
        <w:rPr>
          <w:rFonts w:ascii="Times New Roman" w:hAnsi="Times New Roman" w:cs="Times New Roman"/>
          <w:sz w:val="24"/>
          <w:szCs w:val="24"/>
        </w:rPr>
        <w:tab/>
        <w:t>physician consultations: Theoretical and practical issues</w:t>
      </w:r>
      <w:r>
        <w:rPr>
          <w:rFonts w:ascii="Times New Roman" w:hAnsi="Times New Roman" w:cs="Times New Roman"/>
          <w:sz w:val="24"/>
          <w:szCs w:val="24"/>
        </w:rPr>
        <w:t>.’</w:t>
      </w:r>
      <w:r w:rsidR="00BD1963" w:rsidRPr="001522AB">
        <w:rPr>
          <w:rFonts w:ascii="Times New Roman" w:hAnsi="Times New Roman" w:cs="Times New Roman"/>
          <w:sz w:val="24"/>
          <w:szCs w:val="24"/>
        </w:rPr>
        <w:t xml:space="preserve"> </w:t>
      </w:r>
      <w:r w:rsidR="00BD1963" w:rsidRPr="001522AB">
        <w:rPr>
          <w:rFonts w:ascii="Times New Roman" w:hAnsi="Times New Roman" w:cs="Times New Roman"/>
          <w:i/>
          <w:sz w:val="24"/>
          <w:szCs w:val="24"/>
        </w:rPr>
        <w:t xml:space="preserve">Social Science and </w:t>
      </w:r>
      <w:r w:rsidR="00BD1963" w:rsidRPr="001522AB">
        <w:rPr>
          <w:rFonts w:ascii="Times New Roman" w:hAnsi="Times New Roman" w:cs="Times New Roman"/>
          <w:i/>
          <w:sz w:val="24"/>
          <w:szCs w:val="24"/>
        </w:rPr>
        <w:tab/>
        <w:t>Medicine</w:t>
      </w:r>
      <w:r w:rsidRPr="00F27403">
        <w:rPr>
          <w:rFonts w:ascii="Arial" w:hAnsi="Arial" w:cs="Arial"/>
          <w:sz w:val="20"/>
          <w:szCs w:val="20"/>
        </w:rPr>
        <w:t xml:space="preserve"> </w:t>
      </w:r>
      <w:r w:rsidRPr="00F27403">
        <w:rPr>
          <w:rFonts w:ascii="Times New Roman" w:hAnsi="Times New Roman" w:cs="Times New Roman"/>
          <w:sz w:val="24"/>
          <w:szCs w:val="24"/>
        </w:rPr>
        <w:t>61</w:t>
      </w:r>
      <w:r>
        <w:rPr>
          <w:rFonts w:ascii="Times New Roman" w:hAnsi="Times New Roman" w:cs="Times New Roman"/>
          <w:sz w:val="24"/>
          <w:szCs w:val="24"/>
        </w:rPr>
        <w:t>/</w:t>
      </w:r>
      <w:r w:rsidRPr="00F27403">
        <w:rPr>
          <w:rFonts w:ascii="Times New Roman" w:hAnsi="Times New Roman" w:cs="Times New Roman"/>
          <w:sz w:val="24"/>
          <w:szCs w:val="24"/>
        </w:rPr>
        <w:t>7:</w:t>
      </w:r>
      <w:r>
        <w:rPr>
          <w:rFonts w:ascii="Times New Roman" w:hAnsi="Times New Roman" w:cs="Times New Roman"/>
          <w:sz w:val="24"/>
          <w:szCs w:val="24"/>
        </w:rPr>
        <w:t xml:space="preserve"> </w:t>
      </w:r>
      <w:r w:rsidRPr="00F27403">
        <w:rPr>
          <w:rFonts w:ascii="Times New Roman" w:hAnsi="Times New Roman" w:cs="Times New Roman"/>
          <w:sz w:val="24"/>
          <w:szCs w:val="24"/>
        </w:rPr>
        <w:t>1516-28</w:t>
      </w:r>
      <w:r>
        <w:rPr>
          <w:rFonts w:ascii="Times New Roman" w:hAnsi="Times New Roman" w:cs="Times New Roman"/>
          <w:sz w:val="24"/>
          <w:szCs w:val="24"/>
        </w:rPr>
        <w:t>.</w:t>
      </w:r>
    </w:p>
    <w:p w:rsidR="00BD1963" w:rsidRPr="0003155B" w:rsidRDefault="00BD1963" w:rsidP="00BD1963">
      <w:pPr>
        <w:spacing w:after="0" w:line="480" w:lineRule="auto"/>
        <w:rPr>
          <w:rFonts w:ascii="Times New Roman" w:hAnsi="Times New Roman" w:cs="Times New Roman"/>
          <w:sz w:val="24"/>
          <w:szCs w:val="24"/>
          <w:u w:val="single"/>
        </w:rPr>
      </w:pPr>
      <w:r w:rsidRPr="0003155B">
        <w:rPr>
          <w:rFonts w:ascii="Times New Roman" w:hAnsi="Times New Roman" w:cs="Times New Roman"/>
          <w:b/>
          <w:sz w:val="24"/>
          <w:szCs w:val="24"/>
        </w:rPr>
        <w:t>Epstein</w:t>
      </w:r>
      <w:r w:rsidRPr="001522AB">
        <w:rPr>
          <w:rFonts w:ascii="Times New Roman" w:hAnsi="Times New Roman" w:cs="Times New Roman"/>
          <w:sz w:val="24"/>
          <w:szCs w:val="24"/>
        </w:rPr>
        <w:t xml:space="preserve">, R. 2011. </w:t>
      </w:r>
      <w:r w:rsidR="00F27403">
        <w:rPr>
          <w:rFonts w:ascii="Times New Roman" w:hAnsi="Times New Roman" w:cs="Times New Roman"/>
          <w:sz w:val="24"/>
          <w:szCs w:val="24"/>
        </w:rPr>
        <w:t>‘</w:t>
      </w:r>
      <w:r w:rsidRPr="001522AB">
        <w:rPr>
          <w:rFonts w:ascii="Times New Roman" w:hAnsi="Times New Roman" w:cs="Times New Roman"/>
          <w:sz w:val="24"/>
          <w:szCs w:val="24"/>
        </w:rPr>
        <w:t xml:space="preserve">Distance therapy comes of age: Recent studies show that psychotherapy </w:t>
      </w:r>
      <w:r w:rsidRPr="001522AB">
        <w:rPr>
          <w:rFonts w:ascii="Times New Roman" w:hAnsi="Times New Roman" w:cs="Times New Roman"/>
          <w:sz w:val="24"/>
          <w:szCs w:val="24"/>
        </w:rPr>
        <w:tab/>
        <w:t>delivered through electronic devices can benefit patients.</w:t>
      </w:r>
      <w:r w:rsidR="00F27403">
        <w:rPr>
          <w:rFonts w:ascii="Times New Roman" w:hAnsi="Times New Roman" w:cs="Times New Roman"/>
          <w:sz w:val="24"/>
          <w:szCs w:val="24"/>
        </w:rPr>
        <w:t>’</w:t>
      </w:r>
      <w:r w:rsidRPr="001522AB">
        <w:rPr>
          <w:rFonts w:ascii="Times New Roman" w:hAnsi="Times New Roman" w:cs="Times New Roman"/>
          <w:sz w:val="24"/>
          <w:szCs w:val="24"/>
        </w:rPr>
        <w:t xml:space="preserve"> </w:t>
      </w:r>
      <w:r w:rsidRPr="001522AB">
        <w:rPr>
          <w:rFonts w:ascii="Times New Roman" w:hAnsi="Times New Roman" w:cs="Times New Roman"/>
          <w:i/>
          <w:sz w:val="24"/>
          <w:szCs w:val="24"/>
        </w:rPr>
        <w:t>Scientific American Mind</w:t>
      </w:r>
      <w:r w:rsidRPr="001522AB">
        <w:rPr>
          <w:rFonts w:ascii="Times New Roman" w:hAnsi="Times New Roman" w:cs="Times New Roman"/>
          <w:sz w:val="24"/>
          <w:szCs w:val="24"/>
        </w:rPr>
        <w:t xml:space="preserve"> </w:t>
      </w:r>
      <w:r w:rsidRPr="001522AB">
        <w:rPr>
          <w:rFonts w:ascii="Times New Roman" w:hAnsi="Times New Roman" w:cs="Times New Roman"/>
          <w:sz w:val="24"/>
          <w:szCs w:val="24"/>
        </w:rPr>
        <w:tab/>
        <w:t xml:space="preserve">May. Retrieved from </w:t>
      </w:r>
      <w:hyperlink r:id="rId7" w:history="1">
        <w:r w:rsidRPr="0003155B">
          <w:rPr>
            <w:rStyle w:val="Hyperlink"/>
            <w:rFonts w:ascii="Times New Roman" w:hAnsi="Times New Roman" w:cs="Times New Roman"/>
            <w:color w:val="auto"/>
            <w:sz w:val="24"/>
            <w:szCs w:val="24"/>
          </w:rPr>
          <w:t>http://www.scientificamerican.com/article.cfm?id=distance-</w:t>
        </w:r>
      </w:hyperlink>
      <w:r w:rsidR="0003155B" w:rsidRPr="0003155B">
        <w:rPr>
          <w:rStyle w:val="Hyperlink"/>
          <w:rFonts w:ascii="Times New Roman" w:hAnsi="Times New Roman" w:cs="Times New Roman"/>
          <w:color w:val="auto"/>
          <w:sz w:val="24"/>
          <w:szCs w:val="24"/>
          <w:u w:val="none"/>
        </w:rPr>
        <w:tab/>
      </w:r>
      <w:r w:rsidRPr="0003155B">
        <w:rPr>
          <w:rFonts w:ascii="Times New Roman" w:hAnsi="Times New Roman" w:cs="Times New Roman"/>
          <w:sz w:val="24"/>
          <w:szCs w:val="24"/>
          <w:u w:val="single"/>
        </w:rPr>
        <w:t xml:space="preserve">therapy-comes-of-age. </w:t>
      </w:r>
    </w:p>
    <w:p w:rsidR="00BD1963" w:rsidRPr="001522AB" w:rsidRDefault="00BD1963" w:rsidP="00BD1963">
      <w:pPr>
        <w:spacing w:after="0" w:line="480" w:lineRule="auto"/>
        <w:rPr>
          <w:rFonts w:ascii="Times New Roman" w:hAnsi="Times New Roman" w:cs="Times New Roman"/>
          <w:sz w:val="24"/>
          <w:szCs w:val="24"/>
        </w:rPr>
      </w:pPr>
      <w:proofErr w:type="spellStart"/>
      <w:r w:rsidRPr="0003155B">
        <w:rPr>
          <w:rFonts w:ascii="Times New Roman" w:hAnsi="Times New Roman" w:cs="Times New Roman"/>
          <w:b/>
          <w:sz w:val="24"/>
          <w:szCs w:val="24"/>
        </w:rPr>
        <w:t>Garrod</w:t>
      </w:r>
      <w:proofErr w:type="spellEnd"/>
      <w:r w:rsidRPr="001522AB">
        <w:rPr>
          <w:rFonts w:ascii="Times New Roman" w:hAnsi="Times New Roman" w:cs="Times New Roman"/>
          <w:sz w:val="24"/>
          <w:szCs w:val="24"/>
        </w:rPr>
        <w:t>, S</w:t>
      </w:r>
      <w:r w:rsidR="0003155B">
        <w:rPr>
          <w:rFonts w:ascii="Times New Roman" w:hAnsi="Times New Roman" w:cs="Times New Roman"/>
          <w:sz w:val="24"/>
          <w:szCs w:val="24"/>
        </w:rPr>
        <w:t>. and</w:t>
      </w:r>
      <w:r w:rsidRPr="001522AB">
        <w:rPr>
          <w:rFonts w:ascii="Times New Roman" w:hAnsi="Times New Roman" w:cs="Times New Roman"/>
          <w:sz w:val="24"/>
          <w:szCs w:val="24"/>
        </w:rPr>
        <w:t xml:space="preserve"> </w:t>
      </w:r>
      <w:r w:rsidR="0003155B" w:rsidRPr="001522AB">
        <w:rPr>
          <w:rFonts w:ascii="Times New Roman" w:hAnsi="Times New Roman" w:cs="Times New Roman"/>
          <w:sz w:val="24"/>
          <w:szCs w:val="24"/>
        </w:rPr>
        <w:t xml:space="preserve">M. J. </w:t>
      </w:r>
      <w:r w:rsidRPr="001522AB">
        <w:rPr>
          <w:rFonts w:ascii="Times New Roman" w:hAnsi="Times New Roman" w:cs="Times New Roman"/>
          <w:sz w:val="24"/>
          <w:szCs w:val="24"/>
        </w:rPr>
        <w:t>Pickering</w:t>
      </w:r>
      <w:r w:rsidR="0003155B">
        <w:rPr>
          <w:rFonts w:ascii="Times New Roman" w:hAnsi="Times New Roman" w:cs="Times New Roman"/>
          <w:sz w:val="24"/>
          <w:szCs w:val="24"/>
        </w:rPr>
        <w:t xml:space="preserve">. </w:t>
      </w:r>
      <w:r w:rsidRPr="001522AB">
        <w:rPr>
          <w:rFonts w:ascii="Times New Roman" w:hAnsi="Times New Roman" w:cs="Times New Roman"/>
          <w:sz w:val="24"/>
          <w:szCs w:val="24"/>
        </w:rPr>
        <w:t xml:space="preserve">2004. </w:t>
      </w:r>
      <w:r w:rsidR="0003155B">
        <w:rPr>
          <w:rFonts w:ascii="Times New Roman" w:hAnsi="Times New Roman" w:cs="Times New Roman"/>
          <w:sz w:val="24"/>
          <w:szCs w:val="24"/>
        </w:rPr>
        <w:t>‘</w:t>
      </w:r>
      <w:r w:rsidRPr="001522AB">
        <w:rPr>
          <w:rFonts w:ascii="Times New Roman" w:hAnsi="Times New Roman" w:cs="Times New Roman"/>
          <w:sz w:val="24"/>
          <w:szCs w:val="24"/>
        </w:rPr>
        <w:t>Why is conversation so easy?</w:t>
      </w:r>
      <w:r w:rsidR="0003155B">
        <w:rPr>
          <w:rFonts w:ascii="Times New Roman" w:hAnsi="Times New Roman" w:cs="Times New Roman"/>
          <w:sz w:val="24"/>
          <w:szCs w:val="24"/>
        </w:rPr>
        <w:t>’</w:t>
      </w:r>
      <w:r w:rsidRPr="001522AB">
        <w:rPr>
          <w:rFonts w:ascii="Times New Roman" w:hAnsi="Times New Roman" w:cs="Times New Roman"/>
          <w:sz w:val="24"/>
          <w:szCs w:val="24"/>
        </w:rPr>
        <w:t xml:space="preserve"> </w:t>
      </w:r>
      <w:r w:rsidRPr="001522AB">
        <w:rPr>
          <w:rFonts w:ascii="Times New Roman" w:hAnsi="Times New Roman" w:cs="Times New Roman"/>
          <w:i/>
          <w:sz w:val="24"/>
          <w:szCs w:val="24"/>
        </w:rPr>
        <w:t xml:space="preserve">Trends in Cognitive </w:t>
      </w:r>
      <w:r w:rsidRPr="001522AB">
        <w:rPr>
          <w:rFonts w:ascii="Times New Roman" w:hAnsi="Times New Roman" w:cs="Times New Roman"/>
          <w:i/>
          <w:sz w:val="24"/>
          <w:szCs w:val="24"/>
        </w:rPr>
        <w:tab/>
        <w:t>Science</w:t>
      </w:r>
      <w:r w:rsidRPr="001522AB">
        <w:rPr>
          <w:rFonts w:ascii="Times New Roman" w:hAnsi="Times New Roman" w:cs="Times New Roman"/>
          <w:sz w:val="24"/>
          <w:szCs w:val="24"/>
        </w:rPr>
        <w:t xml:space="preserve"> 8</w:t>
      </w:r>
      <w:r w:rsidR="0003155B">
        <w:rPr>
          <w:rFonts w:ascii="Times New Roman" w:hAnsi="Times New Roman" w:cs="Times New Roman"/>
          <w:sz w:val="24"/>
          <w:szCs w:val="24"/>
        </w:rPr>
        <w:t>:</w:t>
      </w:r>
      <w:r w:rsidRPr="001522AB">
        <w:rPr>
          <w:rFonts w:ascii="Times New Roman" w:hAnsi="Times New Roman" w:cs="Times New Roman"/>
          <w:sz w:val="24"/>
          <w:szCs w:val="24"/>
        </w:rPr>
        <w:t xml:space="preserve"> 8-11.</w:t>
      </w:r>
    </w:p>
    <w:p w:rsidR="00BD1963" w:rsidRDefault="00BD1963" w:rsidP="00BD1963">
      <w:pPr>
        <w:spacing w:after="0" w:line="480" w:lineRule="auto"/>
        <w:rPr>
          <w:rFonts w:ascii="Times New Roman" w:hAnsi="Times New Roman" w:cs="Times New Roman"/>
          <w:sz w:val="24"/>
          <w:szCs w:val="24"/>
        </w:rPr>
      </w:pPr>
      <w:proofErr w:type="spellStart"/>
      <w:r w:rsidRPr="0003155B">
        <w:rPr>
          <w:rFonts w:ascii="Times New Roman" w:hAnsi="Times New Roman" w:cs="Times New Roman"/>
          <w:b/>
          <w:sz w:val="24"/>
          <w:szCs w:val="24"/>
        </w:rPr>
        <w:t>Grimsbø</w:t>
      </w:r>
      <w:proofErr w:type="spellEnd"/>
      <w:r w:rsidRPr="001522AB">
        <w:rPr>
          <w:rFonts w:ascii="Times New Roman" w:hAnsi="Times New Roman" w:cs="Times New Roman"/>
          <w:sz w:val="24"/>
          <w:szCs w:val="24"/>
        </w:rPr>
        <w:t xml:space="preserve">, G. H., </w:t>
      </w:r>
      <w:r w:rsidR="0003155B" w:rsidRPr="001522AB">
        <w:rPr>
          <w:rFonts w:ascii="Times New Roman" w:hAnsi="Times New Roman" w:cs="Times New Roman"/>
          <w:sz w:val="24"/>
          <w:szCs w:val="24"/>
        </w:rPr>
        <w:t>C. M</w:t>
      </w:r>
      <w:r w:rsidR="0003155B">
        <w:rPr>
          <w:rFonts w:ascii="Times New Roman" w:hAnsi="Times New Roman" w:cs="Times New Roman"/>
          <w:sz w:val="24"/>
          <w:szCs w:val="24"/>
        </w:rPr>
        <w:t>.</w:t>
      </w:r>
      <w:r w:rsidR="0003155B" w:rsidRPr="001522AB">
        <w:rPr>
          <w:rFonts w:ascii="Times New Roman" w:hAnsi="Times New Roman" w:cs="Times New Roman"/>
          <w:sz w:val="24"/>
          <w:szCs w:val="24"/>
        </w:rPr>
        <w:t xml:space="preserve"> </w:t>
      </w:r>
      <w:proofErr w:type="spellStart"/>
      <w:r w:rsidRPr="001522AB">
        <w:rPr>
          <w:rFonts w:ascii="Times New Roman" w:hAnsi="Times New Roman" w:cs="Times New Roman"/>
          <w:sz w:val="24"/>
          <w:szCs w:val="24"/>
        </w:rPr>
        <w:t>Ruland</w:t>
      </w:r>
      <w:proofErr w:type="spellEnd"/>
      <w:r w:rsidRPr="001522AB">
        <w:rPr>
          <w:rFonts w:ascii="Times New Roman" w:hAnsi="Times New Roman" w:cs="Times New Roman"/>
          <w:sz w:val="24"/>
          <w:szCs w:val="24"/>
        </w:rPr>
        <w:t xml:space="preserve">, </w:t>
      </w:r>
      <w:r w:rsidR="0003155B">
        <w:rPr>
          <w:rFonts w:ascii="Times New Roman" w:hAnsi="Times New Roman" w:cs="Times New Roman"/>
          <w:sz w:val="24"/>
          <w:szCs w:val="24"/>
        </w:rPr>
        <w:t xml:space="preserve">and </w:t>
      </w:r>
      <w:r w:rsidR="0003155B" w:rsidRPr="001522AB">
        <w:rPr>
          <w:rFonts w:ascii="Times New Roman" w:hAnsi="Times New Roman" w:cs="Times New Roman"/>
          <w:sz w:val="24"/>
          <w:szCs w:val="24"/>
        </w:rPr>
        <w:t xml:space="preserve">A. </w:t>
      </w:r>
      <w:proofErr w:type="spellStart"/>
      <w:r w:rsidRPr="001522AB">
        <w:rPr>
          <w:rFonts w:ascii="Times New Roman" w:hAnsi="Times New Roman" w:cs="Times New Roman"/>
          <w:sz w:val="24"/>
          <w:szCs w:val="24"/>
        </w:rPr>
        <w:t>Finset</w:t>
      </w:r>
      <w:proofErr w:type="spellEnd"/>
      <w:r w:rsidR="0003155B">
        <w:rPr>
          <w:rFonts w:ascii="Times New Roman" w:hAnsi="Times New Roman" w:cs="Times New Roman"/>
          <w:sz w:val="24"/>
          <w:szCs w:val="24"/>
        </w:rPr>
        <w:t xml:space="preserve">. </w:t>
      </w:r>
      <w:r w:rsidRPr="001522AB">
        <w:rPr>
          <w:rFonts w:ascii="Times New Roman" w:hAnsi="Times New Roman" w:cs="Times New Roman"/>
          <w:sz w:val="24"/>
          <w:szCs w:val="24"/>
        </w:rPr>
        <w:t xml:space="preserve">2012. </w:t>
      </w:r>
      <w:r w:rsidR="0003155B">
        <w:rPr>
          <w:rFonts w:ascii="Times New Roman" w:hAnsi="Times New Roman" w:cs="Times New Roman"/>
          <w:sz w:val="24"/>
          <w:szCs w:val="24"/>
        </w:rPr>
        <w:t>‘</w:t>
      </w:r>
      <w:r w:rsidRPr="001522AB">
        <w:rPr>
          <w:rFonts w:ascii="Times New Roman" w:hAnsi="Times New Roman" w:cs="Times New Roman"/>
          <w:sz w:val="24"/>
          <w:szCs w:val="24"/>
        </w:rPr>
        <w:t xml:space="preserve">Cancer patients’ expression of </w:t>
      </w:r>
      <w:r w:rsidR="0003155B">
        <w:rPr>
          <w:rFonts w:ascii="Times New Roman" w:hAnsi="Times New Roman" w:cs="Times New Roman"/>
          <w:sz w:val="24"/>
          <w:szCs w:val="24"/>
        </w:rPr>
        <w:tab/>
      </w:r>
      <w:r w:rsidRPr="001522AB">
        <w:rPr>
          <w:rFonts w:ascii="Times New Roman" w:hAnsi="Times New Roman" w:cs="Times New Roman"/>
          <w:sz w:val="24"/>
          <w:szCs w:val="24"/>
        </w:rPr>
        <w:t xml:space="preserve">emotional cues and concerns and oncology nurses’ responses, in online patient-nurse </w:t>
      </w:r>
      <w:r w:rsidRPr="001522AB">
        <w:rPr>
          <w:rFonts w:ascii="Times New Roman" w:hAnsi="Times New Roman" w:cs="Times New Roman"/>
          <w:sz w:val="24"/>
          <w:szCs w:val="24"/>
        </w:rPr>
        <w:tab/>
        <w:t>communication service.</w:t>
      </w:r>
      <w:r w:rsidR="0003155B">
        <w:rPr>
          <w:rFonts w:ascii="Times New Roman" w:hAnsi="Times New Roman" w:cs="Times New Roman"/>
          <w:sz w:val="24"/>
          <w:szCs w:val="24"/>
        </w:rPr>
        <w:t>’</w:t>
      </w:r>
      <w:r w:rsidRPr="001522AB">
        <w:rPr>
          <w:rFonts w:ascii="Times New Roman" w:hAnsi="Times New Roman" w:cs="Times New Roman"/>
          <w:sz w:val="24"/>
          <w:szCs w:val="24"/>
        </w:rPr>
        <w:t xml:space="preserve"> </w:t>
      </w:r>
      <w:r w:rsidRPr="001522AB">
        <w:rPr>
          <w:rFonts w:ascii="Times New Roman" w:hAnsi="Times New Roman" w:cs="Times New Roman"/>
          <w:i/>
          <w:sz w:val="24"/>
          <w:szCs w:val="24"/>
        </w:rPr>
        <w:t>Patient Education and Counseling</w:t>
      </w:r>
      <w:r w:rsidRPr="001522AB">
        <w:rPr>
          <w:rFonts w:ascii="Times New Roman" w:hAnsi="Times New Roman" w:cs="Times New Roman"/>
          <w:sz w:val="24"/>
          <w:szCs w:val="24"/>
        </w:rPr>
        <w:t xml:space="preserve"> 88:</w:t>
      </w:r>
      <w:r w:rsidR="0003155B">
        <w:rPr>
          <w:rFonts w:ascii="Times New Roman" w:hAnsi="Times New Roman" w:cs="Times New Roman"/>
          <w:sz w:val="24"/>
          <w:szCs w:val="24"/>
        </w:rPr>
        <w:t xml:space="preserve"> </w:t>
      </w:r>
      <w:r w:rsidRPr="001522AB">
        <w:rPr>
          <w:rFonts w:ascii="Times New Roman" w:hAnsi="Times New Roman" w:cs="Times New Roman"/>
          <w:sz w:val="24"/>
          <w:szCs w:val="24"/>
        </w:rPr>
        <w:t>36-43.</w:t>
      </w:r>
    </w:p>
    <w:p w:rsidR="008018BC" w:rsidRPr="008018BC" w:rsidRDefault="00D56B63" w:rsidP="0003155B">
      <w:pPr>
        <w:shd w:val="clear" w:color="auto" w:fill="FFFFFF"/>
        <w:spacing w:line="480" w:lineRule="auto"/>
        <w:rPr>
          <w:rFonts w:ascii="Times New Roman" w:eastAsia="Times New Roman" w:hAnsi="Times New Roman" w:cs="Times New Roman"/>
          <w:sz w:val="24"/>
          <w:szCs w:val="24"/>
          <w:lang w:eastAsia="en-GB"/>
        </w:rPr>
      </w:pPr>
      <w:hyperlink r:id="rId8" w:history="1">
        <w:r w:rsidR="008018BC" w:rsidRPr="0003155B">
          <w:rPr>
            <w:rFonts w:ascii="Times New Roman" w:eastAsia="Times New Roman" w:hAnsi="Times New Roman" w:cs="Times New Roman"/>
            <w:b/>
            <w:sz w:val="24"/>
            <w:szCs w:val="24"/>
            <w:lang w:eastAsia="en-GB"/>
          </w:rPr>
          <w:t>Hall</w:t>
        </w:r>
        <w:r w:rsidR="0003155B">
          <w:rPr>
            <w:rFonts w:ascii="Times New Roman" w:eastAsia="Times New Roman" w:hAnsi="Times New Roman" w:cs="Times New Roman"/>
            <w:sz w:val="24"/>
            <w:szCs w:val="24"/>
            <w:lang w:eastAsia="en-GB"/>
          </w:rPr>
          <w:t>,</w:t>
        </w:r>
        <w:r w:rsidR="008018BC" w:rsidRPr="008018BC">
          <w:rPr>
            <w:rFonts w:ascii="Times New Roman" w:eastAsia="Times New Roman" w:hAnsi="Times New Roman" w:cs="Times New Roman"/>
            <w:sz w:val="24"/>
            <w:szCs w:val="24"/>
            <w:lang w:eastAsia="en-GB"/>
          </w:rPr>
          <w:t xml:space="preserve"> J</w:t>
        </w:r>
        <w:r w:rsidR="008018BC">
          <w:rPr>
            <w:rFonts w:ascii="Times New Roman" w:eastAsia="Times New Roman" w:hAnsi="Times New Roman" w:cs="Times New Roman"/>
            <w:sz w:val="24"/>
            <w:szCs w:val="24"/>
            <w:lang w:eastAsia="en-GB"/>
          </w:rPr>
          <w:t>.</w:t>
        </w:r>
        <w:r w:rsidR="008018BC" w:rsidRPr="008018BC">
          <w:rPr>
            <w:rFonts w:ascii="Times New Roman" w:eastAsia="Times New Roman" w:hAnsi="Times New Roman" w:cs="Times New Roman"/>
            <w:sz w:val="24"/>
            <w:szCs w:val="24"/>
            <w:lang w:eastAsia="en-GB"/>
          </w:rPr>
          <w:t>A</w:t>
        </w:r>
      </w:hyperlink>
      <w:r w:rsidR="008018BC">
        <w:rPr>
          <w:rFonts w:ascii="Times New Roman" w:eastAsia="Times New Roman" w:hAnsi="Times New Roman" w:cs="Times New Roman"/>
          <w:sz w:val="24"/>
          <w:szCs w:val="24"/>
          <w:lang w:eastAsia="en-GB"/>
        </w:rPr>
        <w:t>.</w:t>
      </w:r>
      <w:r w:rsidR="008018BC" w:rsidRPr="008018BC">
        <w:rPr>
          <w:rFonts w:ascii="Times New Roman" w:eastAsia="Times New Roman" w:hAnsi="Times New Roman" w:cs="Times New Roman"/>
          <w:sz w:val="24"/>
          <w:szCs w:val="24"/>
          <w:lang w:eastAsia="en-GB"/>
        </w:rPr>
        <w:t>, D</w:t>
      </w:r>
      <w:r w:rsidR="008018BC">
        <w:rPr>
          <w:rFonts w:ascii="Times New Roman" w:eastAsia="Times New Roman" w:hAnsi="Times New Roman" w:cs="Times New Roman"/>
          <w:sz w:val="24"/>
          <w:szCs w:val="24"/>
          <w:lang w:eastAsia="en-GB"/>
        </w:rPr>
        <w:t>.</w:t>
      </w:r>
      <w:r w:rsidR="008018BC" w:rsidRPr="008018BC">
        <w:rPr>
          <w:rFonts w:ascii="Times New Roman" w:eastAsia="Times New Roman" w:hAnsi="Times New Roman" w:cs="Times New Roman"/>
          <w:sz w:val="24"/>
          <w:szCs w:val="24"/>
          <w:lang w:eastAsia="en-GB"/>
        </w:rPr>
        <w:t>L</w:t>
      </w:r>
      <w:r w:rsidR="008018BC">
        <w:rPr>
          <w:rFonts w:ascii="Times New Roman" w:eastAsia="Times New Roman" w:hAnsi="Times New Roman" w:cs="Times New Roman"/>
          <w:sz w:val="24"/>
          <w:szCs w:val="24"/>
          <w:lang w:eastAsia="en-GB"/>
        </w:rPr>
        <w:t>.</w:t>
      </w:r>
      <w:r w:rsidR="008018BC" w:rsidRPr="008018BC">
        <w:rPr>
          <w:rFonts w:ascii="Times New Roman" w:eastAsia="Times New Roman" w:hAnsi="Times New Roman" w:cs="Times New Roman"/>
          <w:sz w:val="24"/>
          <w:szCs w:val="24"/>
          <w:lang w:eastAsia="en-GB"/>
        </w:rPr>
        <w:t xml:space="preserve"> </w:t>
      </w:r>
      <w:hyperlink r:id="rId9" w:history="1">
        <w:proofErr w:type="spellStart"/>
        <w:r w:rsidR="008018BC" w:rsidRPr="008018BC">
          <w:rPr>
            <w:rFonts w:ascii="Times New Roman" w:eastAsia="Times New Roman" w:hAnsi="Times New Roman" w:cs="Times New Roman"/>
            <w:sz w:val="24"/>
            <w:szCs w:val="24"/>
            <w:lang w:eastAsia="en-GB"/>
          </w:rPr>
          <w:t>Roter</w:t>
        </w:r>
        <w:proofErr w:type="spellEnd"/>
        <w:r w:rsidR="008018BC" w:rsidRPr="008018BC">
          <w:rPr>
            <w:rFonts w:ascii="Times New Roman" w:eastAsia="Times New Roman" w:hAnsi="Times New Roman" w:cs="Times New Roman"/>
            <w:sz w:val="24"/>
            <w:szCs w:val="24"/>
            <w:lang w:eastAsia="en-GB"/>
          </w:rPr>
          <w:t xml:space="preserve"> </w:t>
        </w:r>
      </w:hyperlink>
      <w:r w:rsidR="008018BC" w:rsidRPr="008018BC">
        <w:rPr>
          <w:rFonts w:ascii="Times New Roman" w:eastAsia="Times New Roman" w:hAnsi="Times New Roman" w:cs="Times New Roman"/>
          <w:sz w:val="24"/>
          <w:szCs w:val="24"/>
          <w:lang w:eastAsia="en-GB"/>
        </w:rPr>
        <w:t>and N</w:t>
      </w:r>
      <w:r w:rsidR="008018BC">
        <w:rPr>
          <w:rFonts w:ascii="Times New Roman" w:eastAsia="Times New Roman" w:hAnsi="Times New Roman" w:cs="Times New Roman"/>
          <w:sz w:val="24"/>
          <w:szCs w:val="24"/>
          <w:lang w:eastAsia="en-GB"/>
        </w:rPr>
        <w:t>.</w:t>
      </w:r>
      <w:r w:rsidR="008018BC" w:rsidRPr="008018BC">
        <w:rPr>
          <w:rFonts w:ascii="Times New Roman" w:eastAsia="Times New Roman" w:hAnsi="Times New Roman" w:cs="Times New Roman"/>
          <w:sz w:val="24"/>
          <w:szCs w:val="24"/>
          <w:lang w:eastAsia="en-GB"/>
        </w:rPr>
        <w:t>R</w:t>
      </w:r>
      <w:r w:rsidR="008018BC">
        <w:rPr>
          <w:rFonts w:ascii="Times New Roman" w:eastAsia="Times New Roman" w:hAnsi="Times New Roman" w:cs="Times New Roman"/>
          <w:sz w:val="24"/>
          <w:szCs w:val="24"/>
          <w:lang w:eastAsia="en-GB"/>
        </w:rPr>
        <w:t>.</w:t>
      </w:r>
      <w:r w:rsidR="008018BC" w:rsidRPr="008018BC">
        <w:rPr>
          <w:rFonts w:ascii="Times New Roman" w:eastAsia="Times New Roman" w:hAnsi="Times New Roman" w:cs="Times New Roman"/>
          <w:sz w:val="24"/>
          <w:szCs w:val="24"/>
          <w:lang w:eastAsia="en-GB"/>
        </w:rPr>
        <w:t xml:space="preserve"> </w:t>
      </w:r>
      <w:hyperlink r:id="rId10" w:history="1">
        <w:r w:rsidR="008018BC" w:rsidRPr="008018BC">
          <w:rPr>
            <w:rFonts w:ascii="Times New Roman" w:eastAsia="Times New Roman" w:hAnsi="Times New Roman" w:cs="Times New Roman"/>
            <w:sz w:val="24"/>
            <w:szCs w:val="24"/>
            <w:lang w:eastAsia="en-GB"/>
          </w:rPr>
          <w:t>Katz</w:t>
        </w:r>
        <w:r w:rsidR="008018BC">
          <w:rPr>
            <w:rFonts w:ascii="Times New Roman" w:eastAsia="Times New Roman" w:hAnsi="Times New Roman" w:cs="Times New Roman"/>
            <w:sz w:val="24"/>
            <w:szCs w:val="24"/>
            <w:lang w:eastAsia="en-GB"/>
          </w:rPr>
          <w:t xml:space="preserve">. </w:t>
        </w:r>
      </w:hyperlink>
      <w:r w:rsidR="008018BC" w:rsidRPr="008018BC">
        <w:rPr>
          <w:rFonts w:ascii="Times New Roman" w:eastAsia="Times New Roman" w:hAnsi="Times New Roman" w:cs="Times New Roman"/>
          <w:sz w:val="24"/>
          <w:szCs w:val="24"/>
          <w:lang w:eastAsia="en-GB"/>
        </w:rPr>
        <w:t>1988</w:t>
      </w:r>
      <w:r w:rsidR="008018BC">
        <w:rPr>
          <w:rFonts w:ascii="Times New Roman" w:eastAsia="Times New Roman" w:hAnsi="Times New Roman" w:cs="Times New Roman"/>
          <w:sz w:val="24"/>
          <w:szCs w:val="24"/>
          <w:lang w:eastAsia="en-GB"/>
        </w:rPr>
        <w:t>. ‘</w:t>
      </w:r>
      <w:r w:rsidR="008018BC" w:rsidRPr="008018BC">
        <w:rPr>
          <w:rFonts w:ascii="Times New Roman" w:eastAsia="Times New Roman" w:hAnsi="Times New Roman" w:cs="Times New Roman"/>
          <w:bCs/>
          <w:kern w:val="36"/>
          <w:sz w:val="24"/>
          <w:szCs w:val="24"/>
          <w:lang w:eastAsia="en-GB"/>
        </w:rPr>
        <w:t xml:space="preserve">Meta-analysis of correlates of provider </w:t>
      </w:r>
      <w:proofErr w:type="spellStart"/>
      <w:r w:rsidR="008018BC" w:rsidRPr="008018BC">
        <w:rPr>
          <w:rFonts w:ascii="Times New Roman" w:eastAsia="Times New Roman" w:hAnsi="Times New Roman" w:cs="Times New Roman"/>
          <w:bCs/>
          <w:kern w:val="36"/>
          <w:sz w:val="24"/>
          <w:szCs w:val="24"/>
          <w:lang w:eastAsia="en-GB"/>
        </w:rPr>
        <w:t>behavior</w:t>
      </w:r>
      <w:proofErr w:type="spellEnd"/>
      <w:r w:rsidR="008018BC" w:rsidRPr="008018BC">
        <w:rPr>
          <w:rFonts w:ascii="Times New Roman" w:eastAsia="Times New Roman" w:hAnsi="Times New Roman" w:cs="Times New Roman"/>
          <w:bCs/>
          <w:kern w:val="36"/>
          <w:sz w:val="24"/>
          <w:szCs w:val="24"/>
          <w:lang w:eastAsia="en-GB"/>
        </w:rPr>
        <w:t xml:space="preserve"> </w:t>
      </w:r>
      <w:r w:rsidR="0003155B">
        <w:rPr>
          <w:rFonts w:ascii="Times New Roman" w:eastAsia="Times New Roman" w:hAnsi="Times New Roman" w:cs="Times New Roman"/>
          <w:bCs/>
          <w:kern w:val="36"/>
          <w:sz w:val="24"/>
          <w:szCs w:val="24"/>
          <w:lang w:eastAsia="en-GB"/>
        </w:rPr>
        <w:tab/>
      </w:r>
      <w:r w:rsidR="008018BC" w:rsidRPr="008018BC">
        <w:rPr>
          <w:rFonts w:ascii="Times New Roman" w:eastAsia="Times New Roman" w:hAnsi="Times New Roman" w:cs="Times New Roman"/>
          <w:bCs/>
          <w:kern w:val="36"/>
          <w:sz w:val="24"/>
          <w:szCs w:val="24"/>
          <w:lang w:eastAsia="en-GB"/>
        </w:rPr>
        <w:t>in medical encounters</w:t>
      </w:r>
      <w:r w:rsidR="0003155B">
        <w:rPr>
          <w:rFonts w:ascii="Times New Roman" w:eastAsia="Times New Roman" w:hAnsi="Times New Roman" w:cs="Times New Roman"/>
          <w:bCs/>
          <w:kern w:val="36"/>
          <w:sz w:val="24"/>
          <w:szCs w:val="24"/>
          <w:lang w:eastAsia="en-GB"/>
        </w:rPr>
        <w:t>.</w:t>
      </w:r>
      <w:r w:rsidR="008018BC">
        <w:rPr>
          <w:rFonts w:ascii="Times New Roman" w:eastAsia="Times New Roman" w:hAnsi="Times New Roman" w:cs="Times New Roman"/>
          <w:bCs/>
          <w:kern w:val="36"/>
          <w:sz w:val="24"/>
          <w:szCs w:val="24"/>
          <w:lang w:eastAsia="en-GB"/>
        </w:rPr>
        <w:t xml:space="preserve">’ </w:t>
      </w:r>
      <w:hyperlink r:id="rId11" w:tooltip="Medical care." w:history="1">
        <w:r w:rsidR="008018BC" w:rsidRPr="008018BC">
          <w:rPr>
            <w:rFonts w:ascii="Times New Roman" w:eastAsia="Times New Roman" w:hAnsi="Times New Roman" w:cs="Times New Roman"/>
            <w:sz w:val="24"/>
            <w:szCs w:val="24"/>
            <w:lang w:eastAsia="en-GB"/>
          </w:rPr>
          <w:t>Med Care</w:t>
        </w:r>
      </w:hyperlink>
      <w:r w:rsidR="008018BC">
        <w:rPr>
          <w:rFonts w:ascii="Times New Roman" w:eastAsia="Times New Roman" w:hAnsi="Times New Roman" w:cs="Times New Roman"/>
          <w:sz w:val="24"/>
          <w:szCs w:val="24"/>
          <w:lang w:eastAsia="en-GB"/>
        </w:rPr>
        <w:t xml:space="preserve"> </w:t>
      </w:r>
      <w:r w:rsidR="008018BC" w:rsidRPr="008018BC">
        <w:rPr>
          <w:rFonts w:ascii="Times New Roman" w:eastAsia="Times New Roman" w:hAnsi="Times New Roman" w:cs="Times New Roman"/>
          <w:sz w:val="24"/>
          <w:szCs w:val="24"/>
          <w:lang w:eastAsia="en-GB"/>
        </w:rPr>
        <w:t>26</w:t>
      </w:r>
      <w:r w:rsidR="008018BC">
        <w:rPr>
          <w:rFonts w:ascii="Times New Roman" w:eastAsia="Times New Roman" w:hAnsi="Times New Roman" w:cs="Times New Roman"/>
          <w:sz w:val="24"/>
          <w:szCs w:val="24"/>
          <w:lang w:eastAsia="en-GB"/>
        </w:rPr>
        <w:t>/</w:t>
      </w:r>
      <w:r w:rsidR="008018BC" w:rsidRPr="008018BC">
        <w:rPr>
          <w:rFonts w:ascii="Times New Roman" w:eastAsia="Times New Roman" w:hAnsi="Times New Roman" w:cs="Times New Roman"/>
          <w:sz w:val="24"/>
          <w:szCs w:val="24"/>
          <w:lang w:eastAsia="en-GB"/>
        </w:rPr>
        <w:t>7:</w:t>
      </w:r>
      <w:r w:rsidR="008018BC">
        <w:rPr>
          <w:rFonts w:ascii="Times New Roman" w:eastAsia="Times New Roman" w:hAnsi="Times New Roman" w:cs="Times New Roman"/>
          <w:sz w:val="24"/>
          <w:szCs w:val="24"/>
          <w:lang w:eastAsia="en-GB"/>
        </w:rPr>
        <w:t xml:space="preserve"> </w:t>
      </w:r>
      <w:r w:rsidR="008018BC" w:rsidRPr="008018BC">
        <w:rPr>
          <w:rFonts w:ascii="Times New Roman" w:eastAsia="Times New Roman" w:hAnsi="Times New Roman" w:cs="Times New Roman"/>
          <w:sz w:val="24"/>
          <w:szCs w:val="24"/>
          <w:lang w:eastAsia="en-GB"/>
        </w:rPr>
        <w:t>657-75.</w:t>
      </w:r>
    </w:p>
    <w:p w:rsidR="00BC7639" w:rsidRDefault="00BC7639" w:rsidP="0003155B">
      <w:pPr>
        <w:spacing w:after="0" w:line="480" w:lineRule="auto"/>
        <w:rPr>
          <w:rFonts w:ascii="Times New Roman" w:hAnsi="Times New Roman" w:cs="Times New Roman"/>
          <w:sz w:val="24"/>
          <w:szCs w:val="24"/>
        </w:rPr>
      </w:pPr>
      <w:r w:rsidRPr="0003155B">
        <w:rPr>
          <w:rFonts w:ascii="Times New Roman" w:hAnsi="Times New Roman" w:cs="Times New Roman"/>
          <w:b/>
          <w:sz w:val="24"/>
          <w:szCs w:val="24"/>
        </w:rPr>
        <w:t xml:space="preserve">Health </w:t>
      </w:r>
      <w:r w:rsidR="0003155B" w:rsidRPr="0003155B">
        <w:rPr>
          <w:rFonts w:ascii="Times New Roman" w:hAnsi="Times New Roman" w:cs="Times New Roman"/>
          <w:b/>
          <w:sz w:val="24"/>
          <w:szCs w:val="24"/>
        </w:rPr>
        <w:t>o</w:t>
      </w:r>
      <w:r w:rsidRPr="0003155B">
        <w:rPr>
          <w:rFonts w:ascii="Times New Roman" w:hAnsi="Times New Roman" w:cs="Times New Roman"/>
          <w:b/>
          <w:sz w:val="24"/>
          <w:szCs w:val="24"/>
        </w:rPr>
        <w:t>n the Net Foundation</w:t>
      </w:r>
      <w:r w:rsidR="0003155B">
        <w:rPr>
          <w:rFonts w:ascii="Times New Roman" w:hAnsi="Times New Roman" w:cs="Times New Roman"/>
          <w:sz w:val="24"/>
          <w:szCs w:val="24"/>
        </w:rPr>
        <w:t xml:space="preserve">. </w:t>
      </w:r>
      <w:r>
        <w:rPr>
          <w:rFonts w:ascii="Times New Roman" w:hAnsi="Times New Roman" w:cs="Times New Roman"/>
          <w:sz w:val="24"/>
          <w:szCs w:val="24"/>
        </w:rPr>
        <w:t xml:space="preserve">1996. </w:t>
      </w:r>
      <w:r w:rsidRPr="0003155B">
        <w:rPr>
          <w:rFonts w:ascii="Times New Roman" w:hAnsi="Times New Roman" w:cs="Times New Roman"/>
          <w:i/>
          <w:sz w:val="24"/>
          <w:szCs w:val="24"/>
        </w:rPr>
        <w:t>Code of Conduct (</w:t>
      </w:r>
      <w:proofErr w:type="spellStart"/>
      <w:r w:rsidRPr="0003155B">
        <w:rPr>
          <w:rFonts w:ascii="Times New Roman" w:hAnsi="Times New Roman" w:cs="Times New Roman"/>
          <w:i/>
          <w:sz w:val="24"/>
          <w:szCs w:val="24"/>
        </w:rPr>
        <w:t>HONcode</w:t>
      </w:r>
      <w:proofErr w:type="spellEnd"/>
      <w:r w:rsidRPr="0003155B">
        <w:rPr>
          <w:rFonts w:ascii="Times New Roman" w:hAnsi="Times New Roman" w:cs="Times New Roman"/>
          <w:i/>
          <w:sz w:val="24"/>
          <w:szCs w:val="24"/>
        </w:rPr>
        <w:t>)</w:t>
      </w:r>
      <w:r>
        <w:rPr>
          <w:rFonts w:ascii="Times New Roman" w:hAnsi="Times New Roman" w:cs="Times New Roman"/>
          <w:sz w:val="24"/>
          <w:szCs w:val="24"/>
        </w:rPr>
        <w:t xml:space="preserve">. Retrieved from </w:t>
      </w:r>
      <w:r w:rsidR="0003155B">
        <w:rPr>
          <w:rFonts w:ascii="Times New Roman" w:hAnsi="Times New Roman" w:cs="Times New Roman"/>
          <w:sz w:val="24"/>
          <w:szCs w:val="24"/>
        </w:rPr>
        <w:tab/>
      </w:r>
      <w:hyperlink r:id="rId12" w:history="1">
        <w:r w:rsidRPr="00775707">
          <w:rPr>
            <w:rStyle w:val="Hyperlink"/>
            <w:rFonts w:ascii="Times New Roman" w:hAnsi="Times New Roman" w:cs="Times New Roman"/>
            <w:sz w:val="24"/>
            <w:szCs w:val="24"/>
          </w:rPr>
          <w:t>http://www.healthonnet.org/HONcode</w:t>
        </w:r>
      </w:hyperlink>
    </w:p>
    <w:p w:rsidR="00BD1963" w:rsidRDefault="00BD1963" w:rsidP="0003155B">
      <w:pPr>
        <w:spacing w:after="0" w:line="480" w:lineRule="auto"/>
        <w:rPr>
          <w:rFonts w:ascii="Times New Roman" w:hAnsi="Times New Roman" w:cs="Times New Roman"/>
          <w:sz w:val="24"/>
          <w:szCs w:val="24"/>
        </w:rPr>
      </w:pPr>
      <w:r w:rsidRPr="008F215B">
        <w:rPr>
          <w:rFonts w:ascii="Times New Roman" w:hAnsi="Times New Roman" w:cs="Times New Roman"/>
          <w:b/>
          <w:sz w:val="24"/>
          <w:szCs w:val="24"/>
          <w:lang w:val="it-IT"/>
        </w:rPr>
        <w:t>Hojat</w:t>
      </w:r>
      <w:r w:rsidRPr="00BC7639">
        <w:rPr>
          <w:rFonts w:ascii="Times New Roman" w:hAnsi="Times New Roman" w:cs="Times New Roman"/>
          <w:sz w:val="24"/>
          <w:szCs w:val="24"/>
          <w:lang w:val="it-IT"/>
        </w:rPr>
        <w:t xml:space="preserve">, M., </w:t>
      </w:r>
      <w:r w:rsidR="0003155B" w:rsidRPr="00BC7639">
        <w:rPr>
          <w:rFonts w:ascii="Times New Roman" w:hAnsi="Times New Roman" w:cs="Times New Roman"/>
          <w:sz w:val="24"/>
          <w:szCs w:val="24"/>
          <w:lang w:val="it-IT"/>
        </w:rPr>
        <w:t xml:space="preserve">J. S. </w:t>
      </w:r>
      <w:r w:rsidRPr="00BC7639">
        <w:rPr>
          <w:rFonts w:ascii="Times New Roman" w:hAnsi="Times New Roman" w:cs="Times New Roman"/>
          <w:sz w:val="24"/>
          <w:szCs w:val="24"/>
          <w:lang w:val="it-IT"/>
        </w:rPr>
        <w:t xml:space="preserve">Gonnella, </w:t>
      </w:r>
      <w:r w:rsidR="0003155B" w:rsidRPr="00BC7639">
        <w:rPr>
          <w:rFonts w:ascii="Times New Roman" w:hAnsi="Times New Roman" w:cs="Times New Roman"/>
          <w:sz w:val="24"/>
          <w:szCs w:val="24"/>
          <w:lang w:val="it-IT"/>
        </w:rPr>
        <w:t xml:space="preserve">T. J. </w:t>
      </w:r>
      <w:r w:rsidRPr="00BC7639">
        <w:rPr>
          <w:rFonts w:ascii="Times New Roman" w:hAnsi="Times New Roman" w:cs="Times New Roman"/>
          <w:sz w:val="24"/>
          <w:szCs w:val="24"/>
          <w:lang w:val="it-IT"/>
        </w:rPr>
        <w:t xml:space="preserve">Nasca, </w:t>
      </w:r>
      <w:r w:rsidR="008F215B" w:rsidRPr="00BC7639">
        <w:rPr>
          <w:rFonts w:ascii="Times New Roman" w:hAnsi="Times New Roman" w:cs="Times New Roman"/>
          <w:sz w:val="24"/>
          <w:szCs w:val="24"/>
          <w:lang w:val="it-IT"/>
        </w:rPr>
        <w:t>S.</w:t>
      </w:r>
      <w:r w:rsidR="008F215B">
        <w:rPr>
          <w:rFonts w:ascii="Times New Roman" w:hAnsi="Times New Roman" w:cs="Times New Roman"/>
          <w:sz w:val="24"/>
          <w:szCs w:val="24"/>
          <w:lang w:val="it-IT"/>
        </w:rPr>
        <w:t xml:space="preserve"> </w:t>
      </w:r>
      <w:r w:rsidRPr="00BC7639">
        <w:rPr>
          <w:rFonts w:ascii="Times New Roman" w:hAnsi="Times New Roman" w:cs="Times New Roman"/>
          <w:sz w:val="24"/>
          <w:szCs w:val="24"/>
          <w:lang w:val="it-IT"/>
        </w:rPr>
        <w:t xml:space="preserve">Mangione, </w:t>
      </w:r>
      <w:r w:rsidR="008F215B" w:rsidRPr="00BC7639">
        <w:rPr>
          <w:rFonts w:ascii="Times New Roman" w:hAnsi="Times New Roman" w:cs="Times New Roman"/>
          <w:sz w:val="24"/>
          <w:szCs w:val="24"/>
          <w:lang w:val="it-IT"/>
        </w:rPr>
        <w:t xml:space="preserve">J. J. </w:t>
      </w:r>
      <w:r w:rsidR="008F215B">
        <w:rPr>
          <w:rFonts w:ascii="Times New Roman" w:hAnsi="Times New Roman" w:cs="Times New Roman"/>
          <w:sz w:val="24"/>
          <w:szCs w:val="24"/>
          <w:lang w:val="it-IT"/>
        </w:rPr>
        <w:t>V</w:t>
      </w:r>
      <w:r w:rsidRPr="00BC7639">
        <w:rPr>
          <w:rFonts w:ascii="Times New Roman" w:hAnsi="Times New Roman" w:cs="Times New Roman"/>
          <w:sz w:val="24"/>
          <w:szCs w:val="24"/>
          <w:lang w:val="it-IT"/>
        </w:rPr>
        <w:t xml:space="preserve">eloksy and </w:t>
      </w:r>
      <w:r w:rsidR="008F215B" w:rsidRPr="00BC7639">
        <w:rPr>
          <w:rFonts w:ascii="Times New Roman" w:hAnsi="Times New Roman" w:cs="Times New Roman"/>
          <w:sz w:val="24"/>
          <w:szCs w:val="24"/>
          <w:lang w:val="it-IT"/>
        </w:rPr>
        <w:t>M.</w:t>
      </w:r>
      <w:r w:rsidRPr="00BC7639">
        <w:rPr>
          <w:rFonts w:ascii="Times New Roman" w:hAnsi="Times New Roman" w:cs="Times New Roman"/>
          <w:sz w:val="24"/>
          <w:szCs w:val="24"/>
          <w:lang w:val="it-IT"/>
        </w:rPr>
        <w:t>Magee</w:t>
      </w:r>
      <w:r w:rsidR="008F215B">
        <w:rPr>
          <w:rFonts w:ascii="Times New Roman" w:hAnsi="Times New Roman" w:cs="Times New Roman"/>
          <w:sz w:val="24"/>
          <w:szCs w:val="24"/>
          <w:lang w:val="it-IT"/>
        </w:rPr>
        <w:t>.</w:t>
      </w:r>
      <w:r w:rsidRPr="00BC7639">
        <w:rPr>
          <w:rFonts w:ascii="Times New Roman" w:hAnsi="Times New Roman" w:cs="Times New Roman"/>
          <w:sz w:val="24"/>
          <w:szCs w:val="24"/>
          <w:lang w:val="it-IT"/>
        </w:rPr>
        <w:t xml:space="preserve"> 2002. </w:t>
      </w:r>
      <w:r w:rsidRPr="00BC7639">
        <w:rPr>
          <w:rFonts w:ascii="Times New Roman" w:hAnsi="Times New Roman" w:cs="Times New Roman"/>
          <w:sz w:val="24"/>
          <w:szCs w:val="24"/>
          <w:lang w:val="it-IT"/>
        </w:rPr>
        <w:tab/>
      </w:r>
      <w:r w:rsidR="008F215B" w:rsidRPr="008F215B">
        <w:rPr>
          <w:rFonts w:ascii="Times New Roman" w:hAnsi="Times New Roman" w:cs="Times New Roman"/>
          <w:sz w:val="24"/>
          <w:szCs w:val="24"/>
        </w:rPr>
        <w:t>‘</w:t>
      </w:r>
      <w:r w:rsidRPr="001522AB">
        <w:rPr>
          <w:rFonts w:ascii="Times New Roman" w:hAnsi="Times New Roman" w:cs="Times New Roman"/>
          <w:sz w:val="24"/>
          <w:szCs w:val="24"/>
        </w:rPr>
        <w:t xml:space="preserve">Physician empathy: definition, components, measurement and relationship to gender </w:t>
      </w:r>
      <w:r w:rsidRPr="001522AB">
        <w:rPr>
          <w:rFonts w:ascii="Times New Roman" w:hAnsi="Times New Roman" w:cs="Times New Roman"/>
          <w:sz w:val="24"/>
          <w:szCs w:val="24"/>
        </w:rPr>
        <w:tab/>
        <w:t>and specialty.</w:t>
      </w:r>
      <w:r w:rsidR="008F215B">
        <w:rPr>
          <w:rFonts w:ascii="Times New Roman" w:hAnsi="Times New Roman" w:cs="Times New Roman"/>
          <w:sz w:val="24"/>
          <w:szCs w:val="24"/>
        </w:rPr>
        <w:t>’</w:t>
      </w:r>
      <w:r w:rsidRPr="001522AB">
        <w:rPr>
          <w:rFonts w:ascii="Times New Roman" w:hAnsi="Times New Roman" w:cs="Times New Roman"/>
          <w:sz w:val="24"/>
          <w:szCs w:val="24"/>
        </w:rPr>
        <w:t xml:space="preserve"> </w:t>
      </w:r>
      <w:r w:rsidRPr="001522AB">
        <w:rPr>
          <w:rFonts w:ascii="Times New Roman" w:hAnsi="Times New Roman" w:cs="Times New Roman"/>
          <w:i/>
          <w:sz w:val="24"/>
          <w:szCs w:val="24"/>
        </w:rPr>
        <w:t>American Journal of Psychiatry</w:t>
      </w:r>
      <w:r w:rsidRPr="001522AB">
        <w:rPr>
          <w:rFonts w:ascii="Times New Roman" w:hAnsi="Times New Roman" w:cs="Times New Roman"/>
          <w:sz w:val="24"/>
          <w:szCs w:val="24"/>
        </w:rPr>
        <w:t xml:space="preserve"> 159</w:t>
      </w:r>
      <w:r w:rsidR="008F215B">
        <w:rPr>
          <w:rFonts w:ascii="Times New Roman" w:hAnsi="Times New Roman" w:cs="Times New Roman"/>
          <w:sz w:val="24"/>
          <w:szCs w:val="24"/>
        </w:rPr>
        <w:t>/</w:t>
      </w:r>
      <w:r w:rsidRPr="001522AB">
        <w:rPr>
          <w:rFonts w:ascii="Times New Roman" w:hAnsi="Times New Roman" w:cs="Times New Roman"/>
          <w:sz w:val="24"/>
          <w:szCs w:val="24"/>
        </w:rPr>
        <w:t>9: 1563-69.</w:t>
      </w:r>
    </w:p>
    <w:p w:rsidR="006D7BE8" w:rsidRPr="00515573" w:rsidRDefault="00A94BFC" w:rsidP="006D7BE8">
      <w:pPr>
        <w:spacing w:after="0" w:line="480" w:lineRule="auto"/>
        <w:rPr>
          <w:rFonts w:ascii="Times New Roman" w:hAnsi="Times New Roman" w:cs="Times New Roman"/>
          <w:sz w:val="24"/>
          <w:szCs w:val="24"/>
        </w:rPr>
      </w:pPr>
      <w:proofErr w:type="spellStart"/>
      <w:r w:rsidRPr="00515573">
        <w:rPr>
          <w:rFonts w:ascii="Times New Roman" w:hAnsi="Times New Roman" w:cs="Times New Roman"/>
          <w:b/>
          <w:sz w:val="24"/>
          <w:szCs w:val="24"/>
        </w:rPr>
        <w:t>Locher</w:t>
      </w:r>
      <w:proofErr w:type="spellEnd"/>
      <w:r w:rsidRPr="00515573">
        <w:rPr>
          <w:rFonts w:ascii="Times New Roman" w:hAnsi="Times New Roman" w:cs="Times New Roman"/>
          <w:sz w:val="24"/>
          <w:szCs w:val="24"/>
        </w:rPr>
        <w:t xml:space="preserve">, M. A. </w:t>
      </w:r>
      <w:r w:rsidR="006D7BE8" w:rsidRPr="00515573">
        <w:rPr>
          <w:rFonts w:ascii="Times New Roman" w:hAnsi="Times New Roman" w:cs="Times New Roman"/>
          <w:sz w:val="24"/>
          <w:szCs w:val="24"/>
        </w:rPr>
        <w:t xml:space="preserve">2010. </w:t>
      </w:r>
      <w:r w:rsidR="008A3C7C" w:rsidRPr="00515573">
        <w:rPr>
          <w:rFonts w:ascii="Times New Roman" w:hAnsi="Times New Roman" w:cs="Times New Roman"/>
          <w:sz w:val="24"/>
          <w:szCs w:val="24"/>
        </w:rPr>
        <w:t>‘</w:t>
      </w:r>
      <w:r w:rsidR="006D7BE8" w:rsidRPr="00515573">
        <w:rPr>
          <w:rFonts w:ascii="Times New Roman" w:hAnsi="Times New Roman" w:cs="Times New Roman"/>
          <w:sz w:val="24"/>
          <w:szCs w:val="24"/>
        </w:rPr>
        <w:t>Health Internet sites: a linguistic perspective on health advice columns</w:t>
      </w:r>
      <w:r w:rsidR="008A3C7C" w:rsidRPr="00515573">
        <w:rPr>
          <w:rFonts w:ascii="Times New Roman" w:hAnsi="Times New Roman" w:cs="Times New Roman"/>
          <w:sz w:val="24"/>
          <w:szCs w:val="24"/>
        </w:rPr>
        <w:t>’</w:t>
      </w:r>
      <w:r w:rsidR="006D7BE8" w:rsidRPr="00515573">
        <w:rPr>
          <w:rFonts w:ascii="Times New Roman" w:hAnsi="Times New Roman" w:cs="Times New Roman"/>
          <w:sz w:val="24"/>
          <w:szCs w:val="24"/>
        </w:rPr>
        <w:t xml:space="preserve"> </w:t>
      </w:r>
    </w:p>
    <w:p w:rsidR="00A94BFC" w:rsidRPr="00515573" w:rsidRDefault="006D7BE8" w:rsidP="006D7BE8">
      <w:pPr>
        <w:spacing w:after="0" w:line="480" w:lineRule="auto"/>
        <w:ind w:firstLine="720"/>
        <w:rPr>
          <w:rFonts w:ascii="Times New Roman" w:hAnsi="Times New Roman" w:cs="Times New Roman"/>
          <w:sz w:val="24"/>
          <w:szCs w:val="24"/>
        </w:rPr>
      </w:pPr>
      <w:r w:rsidRPr="00515573">
        <w:rPr>
          <w:rFonts w:ascii="Times New Roman" w:hAnsi="Times New Roman" w:cs="Times New Roman"/>
          <w:i/>
          <w:sz w:val="24"/>
          <w:szCs w:val="24"/>
        </w:rPr>
        <w:t>Social Semiotics</w:t>
      </w:r>
      <w:r w:rsidRPr="00515573">
        <w:rPr>
          <w:rFonts w:ascii="Times New Roman" w:hAnsi="Times New Roman" w:cs="Times New Roman"/>
          <w:sz w:val="24"/>
          <w:szCs w:val="24"/>
        </w:rPr>
        <w:t xml:space="preserve"> 20/1: 43-59</w:t>
      </w:r>
    </w:p>
    <w:p w:rsidR="006D7BE8" w:rsidRPr="00515573" w:rsidRDefault="00A94BFC" w:rsidP="0003155B">
      <w:pPr>
        <w:spacing w:after="0" w:line="480" w:lineRule="auto"/>
        <w:rPr>
          <w:rFonts w:ascii="Times New Roman" w:hAnsi="Times New Roman" w:cs="Times New Roman"/>
          <w:sz w:val="24"/>
          <w:szCs w:val="24"/>
        </w:rPr>
      </w:pPr>
      <w:proofErr w:type="spellStart"/>
      <w:r w:rsidRPr="00515573">
        <w:rPr>
          <w:rFonts w:ascii="Times New Roman" w:hAnsi="Times New Roman" w:cs="Times New Roman"/>
          <w:b/>
          <w:sz w:val="24"/>
          <w:szCs w:val="24"/>
        </w:rPr>
        <w:t>Locher</w:t>
      </w:r>
      <w:proofErr w:type="spellEnd"/>
      <w:r w:rsidRPr="00515573">
        <w:rPr>
          <w:rFonts w:ascii="Times New Roman" w:hAnsi="Times New Roman" w:cs="Times New Roman"/>
          <w:sz w:val="24"/>
          <w:szCs w:val="24"/>
        </w:rPr>
        <w:t>, M. A. and S. Hoffmann</w:t>
      </w:r>
      <w:r w:rsidR="006D7BE8" w:rsidRPr="00515573">
        <w:rPr>
          <w:rFonts w:ascii="Times New Roman" w:hAnsi="Times New Roman" w:cs="Times New Roman"/>
          <w:sz w:val="24"/>
          <w:szCs w:val="24"/>
        </w:rPr>
        <w:t xml:space="preserve">. 2006. </w:t>
      </w:r>
      <w:r w:rsidR="008A3C7C" w:rsidRPr="00515573">
        <w:rPr>
          <w:rFonts w:ascii="Times New Roman" w:hAnsi="Times New Roman" w:cs="Times New Roman"/>
          <w:sz w:val="24"/>
          <w:szCs w:val="24"/>
        </w:rPr>
        <w:t>‘</w:t>
      </w:r>
      <w:r w:rsidR="006D7BE8" w:rsidRPr="00515573">
        <w:rPr>
          <w:rFonts w:ascii="Times New Roman" w:hAnsi="Times New Roman" w:cs="Times New Roman"/>
          <w:sz w:val="24"/>
          <w:szCs w:val="24"/>
        </w:rPr>
        <w:t xml:space="preserve">The emergence of the identity of a </w:t>
      </w:r>
      <w:r w:rsidR="008A3C7C" w:rsidRPr="00515573">
        <w:rPr>
          <w:rFonts w:ascii="Times New Roman" w:hAnsi="Times New Roman" w:cs="Times New Roman"/>
          <w:sz w:val="24"/>
          <w:szCs w:val="24"/>
        </w:rPr>
        <w:t>fictional</w:t>
      </w:r>
      <w:r w:rsidR="006D7BE8" w:rsidRPr="00515573">
        <w:rPr>
          <w:rFonts w:ascii="Times New Roman" w:hAnsi="Times New Roman" w:cs="Times New Roman"/>
          <w:sz w:val="24"/>
          <w:szCs w:val="24"/>
        </w:rPr>
        <w:t xml:space="preserve"> expert </w:t>
      </w:r>
    </w:p>
    <w:p w:rsidR="00A94BFC" w:rsidRPr="00515573" w:rsidRDefault="006D7BE8" w:rsidP="006D7BE8">
      <w:pPr>
        <w:spacing w:after="0" w:line="480" w:lineRule="auto"/>
        <w:ind w:firstLine="720"/>
        <w:rPr>
          <w:rFonts w:ascii="Times New Roman" w:hAnsi="Times New Roman" w:cs="Times New Roman"/>
          <w:sz w:val="24"/>
          <w:szCs w:val="24"/>
        </w:rPr>
      </w:pPr>
      <w:proofErr w:type="gramStart"/>
      <w:r w:rsidRPr="00515573">
        <w:rPr>
          <w:rFonts w:ascii="Times New Roman" w:hAnsi="Times New Roman" w:cs="Times New Roman"/>
          <w:sz w:val="24"/>
          <w:szCs w:val="24"/>
        </w:rPr>
        <w:t>advice-giver</w:t>
      </w:r>
      <w:proofErr w:type="gramEnd"/>
      <w:r w:rsidRPr="00515573">
        <w:rPr>
          <w:rFonts w:ascii="Times New Roman" w:hAnsi="Times New Roman" w:cs="Times New Roman"/>
          <w:sz w:val="24"/>
          <w:szCs w:val="24"/>
        </w:rPr>
        <w:t xml:space="preserve"> in an American Internet advice column</w:t>
      </w:r>
      <w:r w:rsidR="008A3C7C" w:rsidRPr="00515573">
        <w:rPr>
          <w:rFonts w:ascii="Times New Roman" w:hAnsi="Times New Roman" w:cs="Times New Roman"/>
          <w:sz w:val="24"/>
          <w:szCs w:val="24"/>
        </w:rPr>
        <w:t>’</w:t>
      </w:r>
      <w:r w:rsidRPr="00515573">
        <w:rPr>
          <w:rFonts w:ascii="Times New Roman" w:hAnsi="Times New Roman" w:cs="Times New Roman"/>
          <w:sz w:val="24"/>
          <w:szCs w:val="24"/>
        </w:rPr>
        <w:t xml:space="preserve">. </w:t>
      </w:r>
      <w:r w:rsidRPr="00515573">
        <w:rPr>
          <w:rFonts w:ascii="Times New Roman" w:hAnsi="Times New Roman" w:cs="Times New Roman"/>
          <w:i/>
          <w:sz w:val="24"/>
          <w:szCs w:val="24"/>
        </w:rPr>
        <w:t>Text and Talk</w:t>
      </w:r>
      <w:r w:rsidRPr="00515573">
        <w:rPr>
          <w:rFonts w:ascii="Times New Roman" w:hAnsi="Times New Roman" w:cs="Times New Roman"/>
          <w:sz w:val="24"/>
          <w:szCs w:val="24"/>
        </w:rPr>
        <w:t xml:space="preserve"> 26/1: 69-106.</w:t>
      </w:r>
    </w:p>
    <w:p w:rsidR="00BD1963" w:rsidRPr="00515573" w:rsidRDefault="00BD1963" w:rsidP="00BD1963">
      <w:pPr>
        <w:spacing w:after="0" w:line="480" w:lineRule="auto"/>
        <w:rPr>
          <w:rFonts w:ascii="Times New Roman" w:hAnsi="Times New Roman" w:cs="Times New Roman"/>
          <w:sz w:val="24"/>
          <w:szCs w:val="24"/>
        </w:rPr>
      </w:pPr>
      <w:r w:rsidRPr="00515573">
        <w:rPr>
          <w:rFonts w:ascii="Times New Roman" w:hAnsi="Times New Roman" w:cs="Times New Roman"/>
          <w:b/>
          <w:sz w:val="24"/>
          <w:szCs w:val="24"/>
        </w:rPr>
        <w:t>Lovejoy</w:t>
      </w:r>
      <w:r w:rsidRPr="00515573">
        <w:rPr>
          <w:rFonts w:ascii="Times New Roman" w:hAnsi="Times New Roman" w:cs="Times New Roman"/>
          <w:sz w:val="24"/>
          <w:szCs w:val="24"/>
        </w:rPr>
        <w:t xml:space="preserve">, T. I., </w:t>
      </w:r>
      <w:r w:rsidR="00E51C4D" w:rsidRPr="00515573">
        <w:rPr>
          <w:rFonts w:ascii="Times New Roman" w:hAnsi="Times New Roman" w:cs="Times New Roman"/>
          <w:sz w:val="24"/>
          <w:szCs w:val="24"/>
        </w:rPr>
        <w:t xml:space="preserve">P.D. </w:t>
      </w:r>
      <w:proofErr w:type="spellStart"/>
      <w:r w:rsidRPr="00515573">
        <w:rPr>
          <w:rFonts w:ascii="Times New Roman" w:hAnsi="Times New Roman" w:cs="Times New Roman"/>
          <w:sz w:val="24"/>
          <w:szCs w:val="24"/>
        </w:rPr>
        <w:t>Demireva</w:t>
      </w:r>
      <w:proofErr w:type="spellEnd"/>
      <w:r w:rsidRPr="00515573">
        <w:rPr>
          <w:rFonts w:ascii="Times New Roman" w:hAnsi="Times New Roman" w:cs="Times New Roman"/>
          <w:sz w:val="24"/>
          <w:szCs w:val="24"/>
        </w:rPr>
        <w:t xml:space="preserve">, </w:t>
      </w:r>
      <w:r w:rsidR="00E51C4D" w:rsidRPr="00515573">
        <w:rPr>
          <w:rFonts w:ascii="Times New Roman" w:hAnsi="Times New Roman" w:cs="Times New Roman"/>
          <w:sz w:val="24"/>
          <w:szCs w:val="24"/>
        </w:rPr>
        <w:t xml:space="preserve">L. J. </w:t>
      </w:r>
      <w:r w:rsidRPr="00515573">
        <w:rPr>
          <w:rFonts w:ascii="Times New Roman" w:hAnsi="Times New Roman" w:cs="Times New Roman"/>
          <w:sz w:val="24"/>
          <w:szCs w:val="24"/>
        </w:rPr>
        <w:t xml:space="preserve">Grayson and </w:t>
      </w:r>
      <w:r w:rsidR="00E51C4D" w:rsidRPr="00515573">
        <w:rPr>
          <w:rFonts w:ascii="Times New Roman" w:hAnsi="Times New Roman" w:cs="Times New Roman"/>
          <w:sz w:val="24"/>
          <w:szCs w:val="24"/>
        </w:rPr>
        <w:t xml:space="preserve">J. R. </w:t>
      </w:r>
      <w:r w:rsidRPr="00515573">
        <w:rPr>
          <w:rFonts w:ascii="Times New Roman" w:hAnsi="Times New Roman" w:cs="Times New Roman"/>
          <w:sz w:val="24"/>
          <w:szCs w:val="24"/>
        </w:rPr>
        <w:t>McNamara</w:t>
      </w:r>
      <w:r w:rsidR="00E51C4D" w:rsidRPr="00515573">
        <w:rPr>
          <w:rFonts w:ascii="Times New Roman" w:hAnsi="Times New Roman" w:cs="Times New Roman"/>
          <w:sz w:val="24"/>
          <w:szCs w:val="24"/>
        </w:rPr>
        <w:t>.</w:t>
      </w:r>
      <w:r w:rsidRPr="00515573">
        <w:rPr>
          <w:rFonts w:ascii="Times New Roman" w:hAnsi="Times New Roman" w:cs="Times New Roman"/>
          <w:sz w:val="24"/>
          <w:szCs w:val="24"/>
        </w:rPr>
        <w:t xml:space="preserve"> 2009. </w:t>
      </w:r>
      <w:r w:rsidR="00E51C4D" w:rsidRPr="00515573">
        <w:rPr>
          <w:rFonts w:ascii="Times New Roman" w:hAnsi="Times New Roman" w:cs="Times New Roman"/>
          <w:sz w:val="24"/>
          <w:szCs w:val="24"/>
        </w:rPr>
        <w:t>‘</w:t>
      </w:r>
      <w:r w:rsidRPr="00515573">
        <w:rPr>
          <w:rFonts w:ascii="Times New Roman" w:hAnsi="Times New Roman" w:cs="Times New Roman"/>
          <w:sz w:val="24"/>
          <w:szCs w:val="24"/>
        </w:rPr>
        <w:t xml:space="preserve">Advancing the </w:t>
      </w:r>
      <w:r w:rsidRPr="00515573">
        <w:rPr>
          <w:rFonts w:ascii="Times New Roman" w:hAnsi="Times New Roman" w:cs="Times New Roman"/>
          <w:sz w:val="24"/>
          <w:szCs w:val="24"/>
        </w:rPr>
        <w:tab/>
        <w:t xml:space="preserve">practice of online psychotherapy. An application of Rogers’ diffusion of innovations </w:t>
      </w:r>
      <w:r w:rsidRPr="00515573">
        <w:rPr>
          <w:rFonts w:ascii="Times New Roman" w:hAnsi="Times New Roman" w:cs="Times New Roman"/>
          <w:sz w:val="24"/>
          <w:szCs w:val="24"/>
        </w:rPr>
        <w:tab/>
        <w:t>theory.</w:t>
      </w:r>
      <w:r w:rsidR="00E51C4D" w:rsidRPr="00515573">
        <w:rPr>
          <w:rFonts w:ascii="Times New Roman" w:hAnsi="Times New Roman" w:cs="Times New Roman"/>
          <w:sz w:val="24"/>
          <w:szCs w:val="24"/>
        </w:rPr>
        <w:t>’</w:t>
      </w:r>
      <w:r w:rsidRPr="00515573">
        <w:rPr>
          <w:rFonts w:ascii="Times New Roman" w:hAnsi="Times New Roman" w:cs="Times New Roman"/>
          <w:sz w:val="24"/>
          <w:szCs w:val="24"/>
        </w:rPr>
        <w:t xml:space="preserve"> </w:t>
      </w:r>
      <w:r w:rsidRPr="00515573">
        <w:rPr>
          <w:rFonts w:ascii="Times New Roman" w:hAnsi="Times New Roman" w:cs="Times New Roman"/>
          <w:i/>
          <w:sz w:val="24"/>
          <w:szCs w:val="24"/>
        </w:rPr>
        <w:t>Psychotherapy theory, Research, Practice, Training</w:t>
      </w:r>
      <w:r w:rsidRPr="00515573">
        <w:rPr>
          <w:rFonts w:ascii="Times New Roman" w:hAnsi="Times New Roman" w:cs="Times New Roman"/>
          <w:sz w:val="24"/>
          <w:szCs w:val="24"/>
        </w:rPr>
        <w:t xml:space="preserve"> 46</w:t>
      </w:r>
      <w:r w:rsidR="00E51C4D" w:rsidRPr="00515573">
        <w:rPr>
          <w:rFonts w:ascii="Times New Roman" w:hAnsi="Times New Roman" w:cs="Times New Roman"/>
          <w:sz w:val="24"/>
          <w:szCs w:val="24"/>
        </w:rPr>
        <w:t>:</w:t>
      </w:r>
      <w:r w:rsidRPr="00515573">
        <w:rPr>
          <w:rFonts w:ascii="Times New Roman" w:hAnsi="Times New Roman" w:cs="Times New Roman"/>
          <w:sz w:val="24"/>
          <w:szCs w:val="24"/>
        </w:rPr>
        <w:t xml:space="preserve"> 112-24.</w:t>
      </w:r>
    </w:p>
    <w:p w:rsidR="00BD1963" w:rsidRPr="00515573" w:rsidRDefault="00BD1963" w:rsidP="00BD1963">
      <w:pPr>
        <w:spacing w:after="0" w:line="480" w:lineRule="auto"/>
        <w:rPr>
          <w:rFonts w:ascii="Times New Roman" w:hAnsi="Times New Roman" w:cs="Times New Roman"/>
          <w:sz w:val="24"/>
          <w:szCs w:val="24"/>
        </w:rPr>
      </w:pPr>
      <w:r w:rsidRPr="00515573">
        <w:rPr>
          <w:rFonts w:ascii="Times New Roman" w:hAnsi="Times New Roman" w:cs="Times New Roman"/>
          <w:b/>
          <w:sz w:val="24"/>
          <w:szCs w:val="24"/>
        </w:rPr>
        <w:t>McCormack</w:t>
      </w:r>
      <w:r w:rsidRPr="00515573">
        <w:rPr>
          <w:rFonts w:ascii="Times New Roman" w:hAnsi="Times New Roman" w:cs="Times New Roman"/>
          <w:sz w:val="24"/>
          <w:szCs w:val="24"/>
        </w:rPr>
        <w:t xml:space="preserve">, A. and </w:t>
      </w:r>
      <w:r w:rsidR="00E51C4D" w:rsidRPr="00515573">
        <w:rPr>
          <w:rFonts w:ascii="Times New Roman" w:hAnsi="Times New Roman" w:cs="Times New Roman"/>
          <w:sz w:val="24"/>
          <w:szCs w:val="24"/>
        </w:rPr>
        <w:t xml:space="preserve">N. S. </w:t>
      </w:r>
      <w:r w:rsidRPr="00515573">
        <w:rPr>
          <w:rFonts w:ascii="Times New Roman" w:hAnsi="Times New Roman" w:cs="Times New Roman"/>
          <w:sz w:val="24"/>
          <w:szCs w:val="24"/>
        </w:rPr>
        <w:t>Coulson</w:t>
      </w:r>
      <w:r w:rsidR="00E51C4D" w:rsidRPr="00515573">
        <w:rPr>
          <w:rFonts w:ascii="Times New Roman" w:hAnsi="Times New Roman" w:cs="Times New Roman"/>
          <w:sz w:val="24"/>
          <w:szCs w:val="24"/>
        </w:rPr>
        <w:t>.</w:t>
      </w:r>
      <w:r w:rsidRPr="00515573">
        <w:rPr>
          <w:rFonts w:ascii="Times New Roman" w:hAnsi="Times New Roman" w:cs="Times New Roman"/>
          <w:sz w:val="24"/>
          <w:szCs w:val="24"/>
        </w:rPr>
        <w:t xml:space="preserve"> 2009. </w:t>
      </w:r>
      <w:r w:rsidR="00E51C4D" w:rsidRPr="00515573">
        <w:rPr>
          <w:rFonts w:ascii="Times New Roman" w:hAnsi="Times New Roman" w:cs="Times New Roman"/>
          <w:sz w:val="24"/>
          <w:szCs w:val="24"/>
        </w:rPr>
        <w:t>‘</w:t>
      </w:r>
      <w:r w:rsidRPr="00515573">
        <w:rPr>
          <w:rFonts w:ascii="Times New Roman" w:hAnsi="Times New Roman" w:cs="Times New Roman"/>
          <w:sz w:val="24"/>
          <w:szCs w:val="24"/>
        </w:rPr>
        <w:t xml:space="preserve">Individuals with eating disorders and the use of </w:t>
      </w:r>
      <w:r w:rsidRPr="00515573">
        <w:rPr>
          <w:rFonts w:ascii="Times New Roman" w:hAnsi="Times New Roman" w:cs="Times New Roman"/>
          <w:sz w:val="24"/>
          <w:szCs w:val="24"/>
        </w:rPr>
        <w:tab/>
        <w:t>online support groups as a form of social support.</w:t>
      </w:r>
      <w:r w:rsidR="00E51C4D" w:rsidRPr="00515573">
        <w:rPr>
          <w:rFonts w:ascii="Times New Roman" w:hAnsi="Times New Roman" w:cs="Times New Roman"/>
          <w:sz w:val="24"/>
          <w:szCs w:val="24"/>
        </w:rPr>
        <w:t>’</w:t>
      </w:r>
      <w:r w:rsidRPr="00515573">
        <w:rPr>
          <w:rFonts w:ascii="Times New Roman" w:hAnsi="Times New Roman" w:cs="Times New Roman"/>
          <w:sz w:val="24"/>
          <w:szCs w:val="24"/>
        </w:rPr>
        <w:t xml:space="preserve"> </w:t>
      </w:r>
      <w:r w:rsidRPr="00515573">
        <w:rPr>
          <w:rFonts w:ascii="Times New Roman" w:hAnsi="Times New Roman" w:cs="Times New Roman"/>
          <w:i/>
          <w:sz w:val="24"/>
          <w:szCs w:val="24"/>
        </w:rPr>
        <w:t xml:space="preserve">Journal of Psychosocial Research </w:t>
      </w:r>
      <w:r w:rsidRPr="00515573">
        <w:rPr>
          <w:rFonts w:ascii="Times New Roman" w:hAnsi="Times New Roman" w:cs="Times New Roman"/>
          <w:i/>
          <w:sz w:val="24"/>
          <w:szCs w:val="24"/>
        </w:rPr>
        <w:tab/>
        <w:t>on Cyberspace</w:t>
      </w:r>
      <w:r w:rsidRPr="00515573">
        <w:rPr>
          <w:rFonts w:ascii="Times New Roman" w:hAnsi="Times New Roman" w:cs="Times New Roman"/>
          <w:sz w:val="24"/>
          <w:szCs w:val="24"/>
        </w:rPr>
        <w:t xml:space="preserve"> 3</w:t>
      </w:r>
      <w:r w:rsidR="00E51C4D" w:rsidRPr="00515573">
        <w:rPr>
          <w:rFonts w:ascii="Times New Roman" w:hAnsi="Times New Roman" w:cs="Times New Roman"/>
          <w:sz w:val="24"/>
          <w:szCs w:val="24"/>
        </w:rPr>
        <w:t>:</w:t>
      </w:r>
      <w:r w:rsidRPr="00515573">
        <w:rPr>
          <w:rFonts w:ascii="Times New Roman" w:hAnsi="Times New Roman" w:cs="Times New Roman"/>
          <w:sz w:val="24"/>
          <w:szCs w:val="24"/>
        </w:rPr>
        <w:t xml:space="preserve"> article 5.</w:t>
      </w:r>
    </w:p>
    <w:p w:rsidR="008A3C7C" w:rsidRPr="00515573" w:rsidRDefault="006D7BE8" w:rsidP="00BD1963">
      <w:pPr>
        <w:spacing w:after="0" w:line="480" w:lineRule="auto"/>
        <w:rPr>
          <w:rFonts w:ascii="Times New Roman" w:hAnsi="Times New Roman" w:cs="Times New Roman"/>
          <w:sz w:val="24"/>
          <w:szCs w:val="24"/>
        </w:rPr>
      </w:pPr>
      <w:r w:rsidRPr="00515573">
        <w:rPr>
          <w:rFonts w:ascii="Times New Roman" w:hAnsi="Times New Roman" w:cs="Times New Roman"/>
          <w:b/>
          <w:sz w:val="24"/>
          <w:szCs w:val="24"/>
        </w:rPr>
        <w:t>Morrow</w:t>
      </w:r>
      <w:r w:rsidRPr="00515573">
        <w:rPr>
          <w:rFonts w:ascii="Times New Roman" w:hAnsi="Times New Roman" w:cs="Times New Roman"/>
          <w:sz w:val="24"/>
          <w:szCs w:val="24"/>
        </w:rPr>
        <w:t xml:space="preserve">, P. R. 2006. </w:t>
      </w:r>
      <w:r w:rsidR="008A3C7C" w:rsidRPr="00515573">
        <w:rPr>
          <w:rFonts w:ascii="Times New Roman" w:hAnsi="Times New Roman" w:cs="Times New Roman"/>
          <w:sz w:val="24"/>
          <w:szCs w:val="24"/>
        </w:rPr>
        <w:t>‘</w:t>
      </w:r>
      <w:r w:rsidRPr="00515573">
        <w:rPr>
          <w:rFonts w:ascii="Times New Roman" w:hAnsi="Times New Roman" w:cs="Times New Roman"/>
          <w:sz w:val="24"/>
          <w:szCs w:val="24"/>
        </w:rPr>
        <w:t xml:space="preserve">Telling about problems and giving advice in an Internet discussion </w:t>
      </w:r>
    </w:p>
    <w:p w:rsidR="006D7BE8" w:rsidRPr="00515573" w:rsidRDefault="006D7BE8" w:rsidP="008A3C7C">
      <w:pPr>
        <w:spacing w:after="0" w:line="480" w:lineRule="auto"/>
        <w:ind w:firstLine="720"/>
        <w:rPr>
          <w:rFonts w:ascii="Times New Roman" w:hAnsi="Times New Roman" w:cs="Times New Roman"/>
          <w:sz w:val="24"/>
          <w:szCs w:val="24"/>
        </w:rPr>
      </w:pPr>
      <w:proofErr w:type="gramStart"/>
      <w:r w:rsidRPr="00515573">
        <w:rPr>
          <w:rFonts w:ascii="Times New Roman" w:hAnsi="Times New Roman" w:cs="Times New Roman"/>
          <w:sz w:val="24"/>
          <w:szCs w:val="24"/>
        </w:rPr>
        <w:t>forum</w:t>
      </w:r>
      <w:proofErr w:type="gramEnd"/>
      <w:r w:rsidRPr="00515573">
        <w:rPr>
          <w:rFonts w:ascii="Times New Roman" w:hAnsi="Times New Roman" w:cs="Times New Roman"/>
          <w:sz w:val="24"/>
          <w:szCs w:val="24"/>
        </w:rPr>
        <w:t>: some discourse features</w:t>
      </w:r>
      <w:r w:rsidR="008A3C7C" w:rsidRPr="00515573">
        <w:rPr>
          <w:rFonts w:ascii="Times New Roman" w:hAnsi="Times New Roman" w:cs="Times New Roman"/>
          <w:sz w:val="24"/>
          <w:szCs w:val="24"/>
        </w:rPr>
        <w:t xml:space="preserve">.’ </w:t>
      </w:r>
      <w:r w:rsidR="008A3C7C" w:rsidRPr="00515573">
        <w:rPr>
          <w:rFonts w:ascii="Times New Roman" w:hAnsi="Times New Roman" w:cs="Times New Roman"/>
          <w:i/>
          <w:sz w:val="24"/>
          <w:szCs w:val="24"/>
        </w:rPr>
        <w:t>Discourse Studies</w:t>
      </w:r>
      <w:r w:rsidR="008A3C7C" w:rsidRPr="00515573">
        <w:rPr>
          <w:rFonts w:ascii="Times New Roman" w:hAnsi="Times New Roman" w:cs="Times New Roman"/>
          <w:sz w:val="24"/>
          <w:szCs w:val="24"/>
        </w:rPr>
        <w:t xml:space="preserve"> 8/4: 531-548. </w:t>
      </w:r>
      <w:r w:rsidRPr="00515573">
        <w:rPr>
          <w:rFonts w:ascii="Times New Roman" w:hAnsi="Times New Roman" w:cs="Times New Roman"/>
          <w:sz w:val="24"/>
          <w:szCs w:val="24"/>
        </w:rPr>
        <w:t xml:space="preserve">  </w:t>
      </w:r>
    </w:p>
    <w:p w:rsidR="00BD1963" w:rsidRPr="00515573" w:rsidRDefault="00BD1963" w:rsidP="00BD1963">
      <w:pPr>
        <w:spacing w:after="0" w:line="480" w:lineRule="auto"/>
        <w:rPr>
          <w:rFonts w:ascii="Times New Roman" w:hAnsi="Times New Roman" w:cs="Times New Roman"/>
          <w:sz w:val="24"/>
          <w:szCs w:val="24"/>
        </w:rPr>
      </w:pPr>
      <w:proofErr w:type="spellStart"/>
      <w:r w:rsidRPr="00515573">
        <w:rPr>
          <w:rFonts w:ascii="Times New Roman" w:hAnsi="Times New Roman" w:cs="Times New Roman"/>
          <w:b/>
          <w:sz w:val="24"/>
          <w:szCs w:val="24"/>
        </w:rPr>
        <w:t>Netdoctor</w:t>
      </w:r>
      <w:proofErr w:type="spellEnd"/>
      <w:r w:rsidRPr="00515573">
        <w:rPr>
          <w:rFonts w:ascii="Times New Roman" w:hAnsi="Times New Roman" w:cs="Times New Roman"/>
          <w:sz w:val="24"/>
          <w:szCs w:val="24"/>
        </w:rPr>
        <w:t xml:space="preserve">. (Last updated 7-12-2011. Accessed 2013). </w:t>
      </w:r>
      <w:r w:rsidRPr="00515573">
        <w:rPr>
          <w:rFonts w:ascii="Times New Roman" w:hAnsi="Times New Roman" w:cs="Times New Roman"/>
          <w:i/>
          <w:sz w:val="24"/>
          <w:szCs w:val="24"/>
        </w:rPr>
        <w:t>Ask the doctor: Depression Archive</w:t>
      </w:r>
      <w:r w:rsidRPr="00515573">
        <w:rPr>
          <w:rFonts w:ascii="Times New Roman" w:hAnsi="Times New Roman" w:cs="Times New Roman"/>
          <w:sz w:val="24"/>
          <w:szCs w:val="24"/>
        </w:rPr>
        <w:t xml:space="preserve">. </w:t>
      </w:r>
      <w:r w:rsidRPr="00515573">
        <w:rPr>
          <w:rFonts w:ascii="Times New Roman" w:hAnsi="Times New Roman" w:cs="Times New Roman"/>
          <w:sz w:val="24"/>
          <w:szCs w:val="24"/>
        </w:rPr>
        <w:tab/>
        <w:t>Retrieved from http://www.netdoctor.co.uk/ate/health/depression/600249.shtml</w:t>
      </w:r>
    </w:p>
    <w:p w:rsidR="00BD1963" w:rsidRPr="00515573" w:rsidRDefault="00BD1963" w:rsidP="00BD1963">
      <w:pPr>
        <w:spacing w:after="0" w:line="480" w:lineRule="auto"/>
        <w:rPr>
          <w:rFonts w:ascii="Times New Roman" w:hAnsi="Times New Roman" w:cs="Times New Roman"/>
          <w:sz w:val="24"/>
          <w:szCs w:val="24"/>
        </w:rPr>
      </w:pPr>
      <w:proofErr w:type="spellStart"/>
      <w:r w:rsidRPr="00515573">
        <w:rPr>
          <w:rFonts w:ascii="Times New Roman" w:hAnsi="Times New Roman"/>
          <w:b/>
          <w:sz w:val="24"/>
          <w:szCs w:val="24"/>
        </w:rPr>
        <w:t>O’Keeffee</w:t>
      </w:r>
      <w:proofErr w:type="spellEnd"/>
      <w:r w:rsidRPr="00515573">
        <w:rPr>
          <w:rFonts w:ascii="Times New Roman" w:hAnsi="Times New Roman"/>
          <w:sz w:val="24"/>
          <w:szCs w:val="24"/>
        </w:rPr>
        <w:t xml:space="preserve">, A., </w:t>
      </w:r>
      <w:r w:rsidR="00E51C4D" w:rsidRPr="00515573">
        <w:rPr>
          <w:rFonts w:ascii="Times New Roman" w:hAnsi="Times New Roman"/>
          <w:sz w:val="24"/>
          <w:szCs w:val="24"/>
        </w:rPr>
        <w:t xml:space="preserve">B. </w:t>
      </w:r>
      <w:r w:rsidRPr="00515573">
        <w:rPr>
          <w:rFonts w:ascii="Times New Roman" w:hAnsi="Times New Roman"/>
          <w:sz w:val="24"/>
          <w:szCs w:val="24"/>
        </w:rPr>
        <w:t xml:space="preserve">Clancy and </w:t>
      </w:r>
      <w:r w:rsidR="00E51C4D" w:rsidRPr="00515573">
        <w:rPr>
          <w:rFonts w:ascii="Times New Roman" w:hAnsi="Times New Roman"/>
          <w:sz w:val="24"/>
          <w:szCs w:val="24"/>
        </w:rPr>
        <w:t xml:space="preserve">S. </w:t>
      </w:r>
      <w:proofErr w:type="spellStart"/>
      <w:r w:rsidRPr="00515573">
        <w:rPr>
          <w:rFonts w:ascii="Times New Roman" w:hAnsi="Times New Roman"/>
          <w:sz w:val="24"/>
          <w:szCs w:val="24"/>
        </w:rPr>
        <w:t>Adolphs</w:t>
      </w:r>
      <w:proofErr w:type="spellEnd"/>
      <w:r w:rsidR="00E51C4D" w:rsidRPr="00515573">
        <w:rPr>
          <w:rFonts w:ascii="Times New Roman" w:hAnsi="Times New Roman"/>
          <w:sz w:val="24"/>
          <w:szCs w:val="24"/>
        </w:rPr>
        <w:t>.</w:t>
      </w:r>
      <w:r w:rsidRPr="00515573">
        <w:rPr>
          <w:rFonts w:ascii="Times New Roman" w:hAnsi="Times New Roman"/>
          <w:sz w:val="24"/>
          <w:szCs w:val="24"/>
        </w:rPr>
        <w:t xml:space="preserve"> 2011. </w:t>
      </w:r>
      <w:r w:rsidRPr="00515573">
        <w:rPr>
          <w:rFonts w:ascii="Times New Roman" w:hAnsi="Times New Roman"/>
          <w:i/>
          <w:sz w:val="24"/>
          <w:szCs w:val="24"/>
        </w:rPr>
        <w:t xml:space="preserve">Introducing </w:t>
      </w:r>
      <w:r w:rsidR="00E51C4D" w:rsidRPr="00515573">
        <w:rPr>
          <w:rFonts w:ascii="Times New Roman" w:hAnsi="Times New Roman"/>
          <w:i/>
          <w:sz w:val="24"/>
          <w:szCs w:val="24"/>
        </w:rPr>
        <w:t>P</w:t>
      </w:r>
      <w:r w:rsidRPr="00515573">
        <w:rPr>
          <w:rFonts w:ascii="Times New Roman" w:hAnsi="Times New Roman"/>
          <w:i/>
          <w:sz w:val="24"/>
          <w:szCs w:val="24"/>
        </w:rPr>
        <w:t xml:space="preserve">ragmatics in </w:t>
      </w:r>
      <w:r w:rsidR="00E51C4D" w:rsidRPr="00515573">
        <w:rPr>
          <w:rFonts w:ascii="Times New Roman" w:hAnsi="Times New Roman"/>
          <w:i/>
          <w:sz w:val="24"/>
          <w:szCs w:val="24"/>
        </w:rPr>
        <w:t>U</w:t>
      </w:r>
      <w:r w:rsidRPr="00515573">
        <w:rPr>
          <w:rFonts w:ascii="Times New Roman" w:hAnsi="Times New Roman"/>
          <w:i/>
          <w:sz w:val="24"/>
          <w:szCs w:val="24"/>
        </w:rPr>
        <w:t>se</w:t>
      </w:r>
      <w:r w:rsidRPr="00515573">
        <w:rPr>
          <w:rFonts w:ascii="Times New Roman" w:hAnsi="Times New Roman"/>
          <w:sz w:val="24"/>
          <w:szCs w:val="24"/>
        </w:rPr>
        <w:t xml:space="preserve">. Abingdon: </w:t>
      </w:r>
      <w:r w:rsidRPr="00515573">
        <w:rPr>
          <w:rFonts w:ascii="Times New Roman" w:hAnsi="Times New Roman"/>
          <w:sz w:val="24"/>
          <w:szCs w:val="24"/>
        </w:rPr>
        <w:tab/>
        <w:t>Routledge</w:t>
      </w:r>
      <w:r w:rsidR="00E51C4D" w:rsidRPr="00515573">
        <w:rPr>
          <w:rFonts w:ascii="Times New Roman" w:hAnsi="Times New Roman"/>
          <w:sz w:val="24"/>
          <w:szCs w:val="24"/>
        </w:rPr>
        <w:t>.</w:t>
      </w:r>
      <w:r w:rsidRPr="00515573">
        <w:rPr>
          <w:rFonts w:ascii="Times New Roman" w:hAnsi="Times New Roman" w:cs="Times New Roman"/>
          <w:sz w:val="24"/>
          <w:szCs w:val="24"/>
        </w:rPr>
        <w:t xml:space="preserve"> </w:t>
      </w:r>
    </w:p>
    <w:p w:rsidR="00BD1963" w:rsidRPr="00515573" w:rsidRDefault="00BD1963" w:rsidP="00BD1963">
      <w:pPr>
        <w:spacing w:after="0" w:line="480" w:lineRule="auto"/>
        <w:rPr>
          <w:rFonts w:ascii="Times New Roman" w:hAnsi="Times New Roman" w:cs="Times New Roman"/>
          <w:sz w:val="24"/>
          <w:szCs w:val="24"/>
        </w:rPr>
      </w:pPr>
      <w:proofErr w:type="spellStart"/>
      <w:r w:rsidRPr="00515573">
        <w:rPr>
          <w:rFonts w:ascii="Times New Roman" w:hAnsi="Times New Roman" w:cs="Times New Roman"/>
          <w:b/>
          <w:sz w:val="24"/>
          <w:szCs w:val="24"/>
        </w:rPr>
        <w:t>Roter</w:t>
      </w:r>
      <w:proofErr w:type="spellEnd"/>
      <w:r w:rsidRPr="00515573">
        <w:rPr>
          <w:rFonts w:ascii="Times New Roman" w:hAnsi="Times New Roman" w:cs="Times New Roman"/>
          <w:sz w:val="24"/>
          <w:szCs w:val="24"/>
        </w:rPr>
        <w:t xml:space="preserve">, D.L., </w:t>
      </w:r>
      <w:r w:rsidR="00224F85" w:rsidRPr="00515573">
        <w:rPr>
          <w:rFonts w:ascii="Times New Roman" w:hAnsi="Times New Roman" w:cs="Times New Roman"/>
          <w:sz w:val="24"/>
          <w:szCs w:val="24"/>
        </w:rPr>
        <w:t xml:space="preserve">S. </w:t>
      </w:r>
      <w:r w:rsidRPr="00515573">
        <w:rPr>
          <w:rFonts w:ascii="Times New Roman" w:hAnsi="Times New Roman" w:cs="Times New Roman"/>
          <w:sz w:val="24"/>
          <w:szCs w:val="24"/>
        </w:rPr>
        <w:t xml:space="preserve">Larson, </w:t>
      </w:r>
      <w:r w:rsidR="00224F85" w:rsidRPr="00515573">
        <w:rPr>
          <w:rFonts w:ascii="Times New Roman" w:hAnsi="Times New Roman" w:cs="Times New Roman"/>
          <w:sz w:val="24"/>
          <w:szCs w:val="24"/>
        </w:rPr>
        <w:t xml:space="preserve">D. Z. </w:t>
      </w:r>
      <w:r w:rsidRPr="00515573">
        <w:rPr>
          <w:rFonts w:ascii="Times New Roman" w:hAnsi="Times New Roman" w:cs="Times New Roman"/>
          <w:sz w:val="24"/>
          <w:szCs w:val="24"/>
        </w:rPr>
        <w:t xml:space="preserve">Sands, </w:t>
      </w:r>
      <w:r w:rsidR="00224F85" w:rsidRPr="00515573">
        <w:rPr>
          <w:rFonts w:ascii="Times New Roman" w:hAnsi="Times New Roman" w:cs="Times New Roman"/>
          <w:sz w:val="24"/>
          <w:szCs w:val="24"/>
        </w:rPr>
        <w:t xml:space="preserve">D.E. </w:t>
      </w:r>
      <w:r w:rsidRPr="00515573">
        <w:rPr>
          <w:rFonts w:ascii="Times New Roman" w:hAnsi="Times New Roman" w:cs="Times New Roman"/>
          <w:sz w:val="24"/>
          <w:szCs w:val="24"/>
        </w:rPr>
        <w:t xml:space="preserve">Ford and </w:t>
      </w:r>
      <w:r w:rsidR="00224F85" w:rsidRPr="00515573">
        <w:rPr>
          <w:rFonts w:ascii="Times New Roman" w:hAnsi="Times New Roman" w:cs="Times New Roman"/>
          <w:sz w:val="24"/>
          <w:szCs w:val="24"/>
        </w:rPr>
        <w:t xml:space="preserve">T. </w:t>
      </w:r>
      <w:r w:rsidRPr="00515573">
        <w:rPr>
          <w:rFonts w:ascii="Times New Roman" w:hAnsi="Times New Roman" w:cs="Times New Roman"/>
          <w:sz w:val="24"/>
          <w:szCs w:val="24"/>
        </w:rPr>
        <w:t>Houston</w:t>
      </w:r>
      <w:r w:rsidR="00224F85" w:rsidRPr="00515573">
        <w:rPr>
          <w:rFonts w:ascii="Times New Roman" w:hAnsi="Times New Roman" w:cs="Times New Roman"/>
          <w:sz w:val="24"/>
          <w:szCs w:val="24"/>
        </w:rPr>
        <w:t>.</w:t>
      </w:r>
      <w:r w:rsidRPr="00515573">
        <w:rPr>
          <w:rFonts w:ascii="Times New Roman" w:hAnsi="Times New Roman" w:cs="Times New Roman"/>
          <w:sz w:val="24"/>
          <w:szCs w:val="24"/>
        </w:rPr>
        <w:t xml:space="preserve"> 2008. </w:t>
      </w:r>
      <w:r w:rsidR="00224F85" w:rsidRPr="00515573">
        <w:rPr>
          <w:rFonts w:ascii="Times New Roman" w:hAnsi="Times New Roman" w:cs="Times New Roman"/>
          <w:sz w:val="24"/>
          <w:szCs w:val="24"/>
        </w:rPr>
        <w:t>‘</w:t>
      </w:r>
      <w:r w:rsidRPr="00515573">
        <w:rPr>
          <w:rFonts w:ascii="Times New Roman" w:hAnsi="Times New Roman" w:cs="Times New Roman"/>
          <w:sz w:val="24"/>
          <w:szCs w:val="24"/>
        </w:rPr>
        <w:t xml:space="preserve">Can e-mail </w:t>
      </w:r>
      <w:r w:rsidRPr="00515573">
        <w:rPr>
          <w:rFonts w:ascii="Times New Roman" w:hAnsi="Times New Roman" w:cs="Times New Roman"/>
          <w:sz w:val="24"/>
          <w:szCs w:val="24"/>
        </w:rPr>
        <w:tab/>
        <w:t>messages between patients and physicians be patient-centred?</w:t>
      </w:r>
      <w:r w:rsidR="00224F85" w:rsidRPr="00515573">
        <w:rPr>
          <w:rFonts w:ascii="Times New Roman" w:hAnsi="Times New Roman" w:cs="Times New Roman"/>
          <w:sz w:val="24"/>
          <w:szCs w:val="24"/>
        </w:rPr>
        <w:t>’</w:t>
      </w:r>
      <w:r w:rsidRPr="00515573">
        <w:rPr>
          <w:rFonts w:ascii="Times New Roman" w:hAnsi="Times New Roman" w:cs="Times New Roman"/>
          <w:sz w:val="24"/>
          <w:szCs w:val="24"/>
        </w:rPr>
        <w:t xml:space="preserve"> </w:t>
      </w:r>
      <w:r w:rsidRPr="00515573">
        <w:rPr>
          <w:rFonts w:ascii="Times New Roman" w:hAnsi="Times New Roman" w:cs="Times New Roman"/>
          <w:i/>
          <w:sz w:val="24"/>
          <w:szCs w:val="24"/>
        </w:rPr>
        <w:t xml:space="preserve">Health </w:t>
      </w:r>
      <w:r w:rsidRPr="00515573">
        <w:rPr>
          <w:rFonts w:ascii="Times New Roman" w:hAnsi="Times New Roman" w:cs="Times New Roman"/>
          <w:i/>
          <w:sz w:val="24"/>
          <w:szCs w:val="24"/>
        </w:rPr>
        <w:tab/>
        <w:t>Communication</w:t>
      </w:r>
      <w:r w:rsidRPr="00515573">
        <w:rPr>
          <w:rFonts w:ascii="Times New Roman" w:hAnsi="Times New Roman" w:cs="Times New Roman"/>
          <w:sz w:val="24"/>
          <w:szCs w:val="24"/>
        </w:rPr>
        <w:t xml:space="preserve"> 23</w:t>
      </w:r>
      <w:r w:rsidR="00224F85" w:rsidRPr="00515573">
        <w:rPr>
          <w:rFonts w:ascii="Times New Roman" w:hAnsi="Times New Roman" w:cs="Times New Roman"/>
          <w:sz w:val="24"/>
          <w:szCs w:val="24"/>
        </w:rPr>
        <w:t xml:space="preserve">: </w:t>
      </w:r>
      <w:r w:rsidRPr="00515573">
        <w:rPr>
          <w:rFonts w:ascii="Times New Roman" w:hAnsi="Times New Roman" w:cs="Times New Roman"/>
          <w:sz w:val="24"/>
          <w:szCs w:val="24"/>
        </w:rPr>
        <w:t>80-6.</w:t>
      </w:r>
    </w:p>
    <w:p w:rsidR="008A3C7C" w:rsidRPr="00515573" w:rsidRDefault="006D7BE8" w:rsidP="008A3C7C">
      <w:pPr>
        <w:spacing w:after="0" w:line="480" w:lineRule="auto"/>
        <w:rPr>
          <w:rFonts w:ascii="Times New Roman" w:hAnsi="Times New Roman" w:cs="Times New Roman"/>
          <w:sz w:val="24"/>
          <w:szCs w:val="24"/>
        </w:rPr>
      </w:pPr>
      <w:r w:rsidRPr="00515573">
        <w:rPr>
          <w:rFonts w:ascii="Times New Roman" w:hAnsi="Times New Roman" w:cs="Times New Roman"/>
          <w:b/>
          <w:sz w:val="24"/>
          <w:szCs w:val="24"/>
        </w:rPr>
        <w:t>Shaw</w:t>
      </w:r>
      <w:r w:rsidR="008A3C7C" w:rsidRPr="00515573">
        <w:rPr>
          <w:rFonts w:ascii="Times New Roman" w:hAnsi="Times New Roman" w:cs="Times New Roman"/>
          <w:sz w:val="24"/>
          <w:szCs w:val="24"/>
        </w:rPr>
        <w:t xml:space="preserve">, C., J. Potter and A. </w:t>
      </w:r>
      <w:r w:rsidRPr="00515573">
        <w:rPr>
          <w:rFonts w:ascii="Times New Roman" w:hAnsi="Times New Roman" w:cs="Times New Roman"/>
          <w:sz w:val="24"/>
          <w:szCs w:val="24"/>
        </w:rPr>
        <w:t>Hepburn</w:t>
      </w:r>
      <w:r w:rsidR="008A3C7C" w:rsidRPr="00515573">
        <w:rPr>
          <w:rFonts w:ascii="Times New Roman" w:hAnsi="Times New Roman" w:cs="Times New Roman"/>
          <w:sz w:val="24"/>
          <w:szCs w:val="24"/>
        </w:rPr>
        <w:t>.</w:t>
      </w:r>
      <w:r w:rsidRPr="00515573">
        <w:rPr>
          <w:rFonts w:ascii="Times New Roman" w:hAnsi="Times New Roman" w:cs="Times New Roman"/>
          <w:sz w:val="24"/>
          <w:szCs w:val="24"/>
        </w:rPr>
        <w:t xml:space="preserve"> 2015</w:t>
      </w:r>
      <w:r w:rsidR="008A3C7C" w:rsidRPr="00515573">
        <w:rPr>
          <w:rFonts w:ascii="Times New Roman" w:hAnsi="Times New Roman" w:cs="Times New Roman"/>
          <w:sz w:val="24"/>
          <w:szCs w:val="24"/>
        </w:rPr>
        <w:t>. ‘Advice-implicative actions: using interrogatives</w:t>
      </w:r>
      <w:r w:rsidR="008018BC" w:rsidRPr="00515573">
        <w:rPr>
          <w:rFonts w:ascii="Times New Roman" w:hAnsi="Times New Roman" w:cs="Times New Roman"/>
          <w:sz w:val="24"/>
          <w:szCs w:val="24"/>
        </w:rPr>
        <w:t xml:space="preserve"> </w:t>
      </w:r>
    </w:p>
    <w:p w:rsidR="006D7BE8" w:rsidRPr="00515573" w:rsidRDefault="008A3C7C" w:rsidP="008A3C7C">
      <w:pPr>
        <w:spacing w:after="0" w:line="480" w:lineRule="auto"/>
        <w:ind w:left="720"/>
        <w:rPr>
          <w:rFonts w:ascii="Times New Roman" w:hAnsi="Times New Roman" w:cs="Times New Roman"/>
          <w:sz w:val="24"/>
          <w:szCs w:val="24"/>
        </w:rPr>
      </w:pPr>
      <w:proofErr w:type="gramStart"/>
      <w:r w:rsidRPr="00515573">
        <w:rPr>
          <w:rFonts w:ascii="Times New Roman" w:hAnsi="Times New Roman" w:cs="Times New Roman"/>
          <w:sz w:val="24"/>
          <w:szCs w:val="24"/>
        </w:rPr>
        <w:t>and</w:t>
      </w:r>
      <w:proofErr w:type="gramEnd"/>
      <w:r w:rsidRPr="00515573">
        <w:rPr>
          <w:rFonts w:ascii="Times New Roman" w:hAnsi="Times New Roman" w:cs="Times New Roman"/>
          <w:sz w:val="24"/>
          <w:szCs w:val="24"/>
        </w:rPr>
        <w:t xml:space="preserve"> assessments to deliver advice in mundane conversation.’ </w:t>
      </w:r>
      <w:r w:rsidRPr="00515573">
        <w:rPr>
          <w:rFonts w:ascii="Times New Roman" w:hAnsi="Times New Roman" w:cs="Times New Roman"/>
          <w:i/>
          <w:sz w:val="24"/>
          <w:szCs w:val="24"/>
        </w:rPr>
        <w:t>Discourse Studies</w:t>
      </w:r>
      <w:r w:rsidRPr="00515573">
        <w:rPr>
          <w:rFonts w:ascii="Times New Roman" w:hAnsi="Times New Roman" w:cs="Times New Roman"/>
          <w:sz w:val="24"/>
          <w:szCs w:val="24"/>
        </w:rPr>
        <w:t xml:space="preserve"> 17/3: 317-342.</w:t>
      </w:r>
    </w:p>
    <w:p w:rsidR="00BD1963" w:rsidRPr="00515573" w:rsidRDefault="00BD1963" w:rsidP="00BD1963">
      <w:pPr>
        <w:spacing w:after="0" w:line="480" w:lineRule="auto"/>
        <w:rPr>
          <w:rFonts w:ascii="Times New Roman" w:hAnsi="Times New Roman" w:cs="Times New Roman"/>
          <w:sz w:val="24"/>
          <w:szCs w:val="24"/>
        </w:rPr>
      </w:pPr>
      <w:r w:rsidRPr="00515573">
        <w:rPr>
          <w:rFonts w:ascii="Times New Roman" w:hAnsi="Times New Roman" w:cs="Times New Roman"/>
          <w:b/>
          <w:sz w:val="24"/>
          <w:szCs w:val="24"/>
        </w:rPr>
        <w:t>Silverman</w:t>
      </w:r>
      <w:r w:rsidRPr="00515573">
        <w:rPr>
          <w:rFonts w:ascii="Times New Roman" w:hAnsi="Times New Roman" w:cs="Times New Roman"/>
          <w:sz w:val="24"/>
          <w:szCs w:val="24"/>
        </w:rPr>
        <w:t xml:space="preserve">, J, </w:t>
      </w:r>
      <w:r w:rsidR="00224F85" w:rsidRPr="00515573">
        <w:rPr>
          <w:rFonts w:ascii="Times New Roman" w:hAnsi="Times New Roman" w:cs="Times New Roman"/>
          <w:sz w:val="24"/>
          <w:szCs w:val="24"/>
        </w:rPr>
        <w:t xml:space="preserve">S. </w:t>
      </w:r>
      <w:r w:rsidRPr="00515573">
        <w:rPr>
          <w:rFonts w:ascii="Times New Roman" w:hAnsi="Times New Roman" w:cs="Times New Roman"/>
          <w:sz w:val="24"/>
          <w:szCs w:val="24"/>
        </w:rPr>
        <w:t>Kurtz</w:t>
      </w:r>
      <w:r w:rsidR="00224F85" w:rsidRPr="00515573">
        <w:rPr>
          <w:rFonts w:ascii="Times New Roman" w:hAnsi="Times New Roman" w:cs="Times New Roman"/>
          <w:sz w:val="24"/>
          <w:szCs w:val="24"/>
        </w:rPr>
        <w:t xml:space="preserve"> and</w:t>
      </w:r>
      <w:r w:rsidRPr="00515573">
        <w:rPr>
          <w:rFonts w:ascii="Times New Roman" w:hAnsi="Times New Roman" w:cs="Times New Roman"/>
          <w:sz w:val="24"/>
          <w:szCs w:val="24"/>
        </w:rPr>
        <w:t xml:space="preserve"> </w:t>
      </w:r>
      <w:r w:rsidR="00224F85" w:rsidRPr="00515573">
        <w:rPr>
          <w:rFonts w:ascii="Times New Roman" w:hAnsi="Times New Roman" w:cs="Times New Roman"/>
          <w:sz w:val="24"/>
          <w:szCs w:val="24"/>
        </w:rPr>
        <w:t xml:space="preserve">J. </w:t>
      </w:r>
      <w:r w:rsidRPr="00515573">
        <w:rPr>
          <w:rFonts w:ascii="Times New Roman" w:hAnsi="Times New Roman" w:cs="Times New Roman"/>
          <w:sz w:val="24"/>
          <w:szCs w:val="24"/>
        </w:rPr>
        <w:t>Draper</w:t>
      </w:r>
      <w:r w:rsidR="00224F85" w:rsidRPr="00515573">
        <w:rPr>
          <w:rFonts w:ascii="Times New Roman" w:hAnsi="Times New Roman" w:cs="Times New Roman"/>
          <w:sz w:val="24"/>
          <w:szCs w:val="24"/>
        </w:rPr>
        <w:t xml:space="preserve">. </w:t>
      </w:r>
      <w:r w:rsidRPr="00515573">
        <w:rPr>
          <w:rFonts w:ascii="Times New Roman" w:hAnsi="Times New Roman" w:cs="Times New Roman"/>
          <w:sz w:val="24"/>
          <w:szCs w:val="24"/>
        </w:rPr>
        <w:t xml:space="preserve">2005. </w:t>
      </w:r>
      <w:r w:rsidRPr="00515573">
        <w:rPr>
          <w:rFonts w:ascii="Times New Roman" w:hAnsi="Times New Roman" w:cs="Times New Roman"/>
          <w:i/>
          <w:sz w:val="24"/>
          <w:szCs w:val="24"/>
        </w:rPr>
        <w:t xml:space="preserve">Skills for </w:t>
      </w:r>
      <w:r w:rsidR="001C0588" w:rsidRPr="00515573">
        <w:rPr>
          <w:rFonts w:ascii="Times New Roman" w:hAnsi="Times New Roman" w:cs="Times New Roman"/>
          <w:i/>
          <w:sz w:val="24"/>
          <w:szCs w:val="24"/>
        </w:rPr>
        <w:t>C</w:t>
      </w:r>
      <w:r w:rsidRPr="00515573">
        <w:rPr>
          <w:rFonts w:ascii="Times New Roman" w:hAnsi="Times New Roman" w:cs="Times New Roman"/>
          <w:i/>
          <w:sz w:val="24"/>
          <w:szCs w:val="24"/>
        </w:rPr>
        <w:t xml:space="preserve">ommunicating with </w:t>
      </w:r>
      <w:r w:rsidR="001C0588" w:rsidRPr="00515573">
        <w:rPr>
          <w:rFonts w:ascii="Times New Roman" w:hAnsi="Times New Roman" w:cs="Times New Roman"/>
          <w:i/>
          <w:sz w:val="24"/>
          <w:szCs w:val="24"/>
        </w:rPr>
        <w:t>P</w:t>
      </w:r>
      <w:r w:rsidRPr="00515573">
        <w:rPr>
          <w:rFonts w:ascii="Times New Roman" w:hAnsi="Times New Roman" w:cs="Times New Roman"/>
          <w:i/>
          <w:sz w:val="24"/>
          <w:szCs w:val="24"/>
        </w:rPr>
        <w:t>atients</w:t>
      </w:r>
      <w:r w:rsidRPr="00515573">
        <w:rPr>
          <w:rFonts w:ascii="Times New Roman" w:hAnsi="Times New Roman" w:cs="Times New Roman"/>
          <w:sz w:val="24"/>
          <w:szCs w:val="24"/>
        </w:rPr>
        <w:t xml:space="preserve"> 2nd </w:t>
      </w:r>
      <w:proofErr w:type="gramStart"/>
      <w:r w:rsidRPr="00515573">
        <w:rPr>
          <w:rFonts w:ascii="Times New Roman" w:hAnsi="Times New Roman" w:cs="Times New Roman"/>
          <w:sz w:val="24"/>
          <w:szCs w:val="24"/>
        </w:rPr>
        <w:t>ed</w:t>
      </w:r>
      <w:proofErr w:type="gramEnd"/>
      <w:r w:rsidRPr="00515573">
        <w:rPr>
          <w:rFonts w:ascii="Times New Roman" w:hAnsi="Times New Roman" w:cs="Times New Roman"/>
          <w:sz w:val="24"/>
          <w:szCs w:val="24"/>
        </w:rPr>
        <w:t xml:space="preserve">. </w:t>
      </w:r>
      <w:r w:rsidRPr="00515573">
        <w:rPr>
          <w:rFonts w:ascii="Times New Roman" w:hAnsi="Times New Roman" w:cs="Times New Roman"/>
          <w:sz w:val="24"/>
          <w:szCs w:val="24"/>
        </w:rPr>
        <w:tab/>
        <w:t>Abingdon: Radcliffe.</w:t>
      </w:r>
    </w:p>
    <w:p w:rsidR="00A56DD1" w:rsidRPr="00515573" w:rsidRDefault="00A56DD1" w:rsidP="00A56DD1">
      <w:pPr>
        <w:spacing w:after="0" w:line="480" w:lineRule="auto"/>
        <w:rPr>
          <w:rFonts w:ascii="Times New Roman" w:hAnsi="Times New Roman" w:cs="Times New Roman"/>
          <w:sz w:val="24"/>
          <w:szCs w:val="24"/>
        </w:rPr>
      </w:pPr>
      <w:r w:rsidRPr="00515573">
        <w:rPr>
          <w:rFonts w:ascii="Times New Roman" w:hAnsi="Times New Roman" w:cs="Times New Roman"/>
          <w:b/>
          <w:sz w:val="24"/>
          <w:szCs w:val="24"/>
        </w:rPr>
        <w:t>Sinclair</w:t>
      </w:r>
      <w:r w:rsidRPr="00515573">
        <w:rPr>
          <w:rFonts w:ascii="Times New Roman" w:hAnsi="Times New Roman" w:cs="Times New Roman"/>
          <w:sz w:val="24"/>
          <w:szCs w:val="24"/>
        </w:rPr>
        <w:t xml:space="preserve">, J. M. and M. </w:t>
      </w:r>
      <w:proofErr w:type="spellStart"/>
      <w:r w:rsidRPr="00515573">
        <w:rPr>
          <w:rFonts w:ascii="Times New Roman" w:hAnsi="Times New Roman" w:cs="Times New Roman"/>
          <w:sz w:val="24"/>
          <w:szCs w:val="24"/>
        </w:rPr>
        <w:t>Coulthard</w:t>
      </w:r>
      <w:proofErr w:type="spellEnd"/>
      <w:r w:rsidRPr="00515573">
        <w:rPr>
          <w:rFonts w:ascii="Times New Roman" w:hAnsi="Times New Roman" w:cs="Times New Roman"/>
          <w:sz w:val="24"/>
          <w:szCs w:val="24"/>
        </w:rPr>
        <w:t xml:space="preserve">. 1975. </w:t>
      </w:r>
      <w:proofErr w:type="gramStart"/>
      <w:r w:rsidRPr="00515573">
        <w:rPr>
          <w:rFonts w:ascii="Times New Roman" w:hAnsi="Times New Roman" w:cs="Times New Roman"/>
          <w:i/>
          <w:sz w:val="24"/>
          <w:szCs w:val="24"/>
        </w:rPr>
        <w:t>Towards</w:t>
      </w:r>
      <w:proofErr w:type="gramEnd"/>
      <w:r w:rsidRPr="00515573">
        <w:rPr>
          <w:rFonts w:ascii="Times New Roman" w:hAnsi="Times New Roman" w:cs="Times New Roman"/>
          <w:i/>
          <w:sz w:val="24"/>
          <w:szCs w:val="24"/>
        </w:rPr>
        <w:t xml:space="preserve"> an Analysis of Discourse</w:t>
      </w:r>
      <w:r w:rsidRPr="00515573">
        <w:rPr>
          <w:rFonts w:ascii="Times New Roman" w:hAnsi="Times New Roman" w:cs="Times New Roman"/>
          <w:sz w:val="24"/>
          <w:szCs w:val="24"/>
        </w:rPr>
        <w:t xml:space="preserve">. London: Oxford </w:t>
      </w:r>
    </w:p>
    <w:p w:rsidR="00A56DD1" w:rsidRPr="00515573" w:rsidRDefault="00A56DD1" w:rsidP="00A56DD1">
      <w:pPr>
        <w:spacing w:after="0" w:line="480" w:lineRule="auto"/>
        <w:ind w:firstLine="720"/>
        <w:rPr>
          <w:rFonts w:ascii="Times New Roman" w:hAnsi="Times New Roman" w:cs="Times New Roman"/>
          <w:sz w:val="24"/>
          <w:szCs w:val="24"/>
        </w:rPr>
      </w:pPr>
      <w:r w:rsidRPr="00515573">
        <w:rPr>
          <w:rFonts w:ascii="Times New Roman" w:hAnsi="Times New Roman" w:cs="Times New Roman"/>
          <w:sz w:val="24"/>
          <w:szCs w:val="24"/>
        </w:rPr>
        <w:t>University Press.</w:t>
      </w:r>
    </w:p>
    <w:p w:rsidR="00BD1963" w:rsidRPr="00515573" w:rsidRDefault="00BD1963" w:rsidP="00BD1963">
      <w:pPr>
        <w:spacing w:after="0" w:line="480" w:lineRule="auto"/>
        <w:rPr>
          <w:rFonts w:ascii="Times New Roman" w:hAnsi="Times New Roman" w:cs="Times New Roman"/>
          <w:sz w:val="24"/>
          <w:szCs w:val="24"/>
        </w:rPr>
      </w:pPr>
      <w:proofErr w:type="spellStart"/>
      <w:r w:rsidRPr="00515573">
        <w:rPr>
          <w:rFonts w:ascii="Times New Roman" w:hAnsi="Times New Roman" w:cs="Times New Roman"/>
          <w:b/>
          <w:sz w:val="24"/>
          <w:szCs w:val="24"/>
        </w:rPr>
        <w:t>Smedberg</w:t>
      </w:r>
      <w:proofErr w:type="spellEnd"/>
      <w:r w:rsidRPr="00515573">
        <w:rPr>
          <w:rFonts w:ascii="Times New Roman" w:hAnsi="Times New Roman" w:cs="Times New Roman"/>
          <w:sz w:val="24"/>
          <w:szCs w:val="24"/>
        </w:rPr>
        <w:t xml:space="preserve">, A. 2007. </w:t>
      </w:r>
      <w:r w:rsidR="001C0588" w:rsidRPr="00515573">
        <w:rPr>
          <w:rFonts w:ascii="Times New Roman" w:hAnsi="Times New Roman" w:cs="Times New Roman"/>
          <w:sz w:val="24"/>
          <w:szCs w:val="24"/>
        </w:rPr>
        <w:t>‘</w:t>
      </w:r>
      <w:r w:rsidRPr="00515573">
        <w:rPr>
          <w:rFonts w:ascii="Times New Roman" w:hAnsi="Times New Roman" w:cs="Times New Roman"/>
          <w:sz w:val="24"/>
          <w:szCs w:val="24"/>
        </w:rPr>
        <w:t xml:space="preserve">How to combine the online community with Ask the Expert system in </w:t>
      </w:r>
      <w:r w:rsidRPr="00515573">
        <w:rPr>
          <w:rFonts w:ascii="Times New Roman" w:hAnsi="Times New Roman" w:cs="Times New Roman"/>
          <w:sz w:val="24"/>
          <w:szCs w:val="24"/>
        </w:rPr>
        <w:tab/>
        <w:t>a health care site. A comparison of online health systems usage.</w:t>
      </w:r>
      <w:r w:rsidR="001C0588" w:rsidRPr="00515573">
        <w:rPr>
          <w:rFonts w:ascii="Times New Roman" w:hAnsi="Times New Roman" w:cs="Times New Roman"/>
          <w:sz w:val="24"/>
          <w:szCs w:val="24"/>
        </w:rPr>
        <w:t>’</w:t>
      </w:r>
      <w:r w:rsidRPr="00515573">
        <w:rPr>
          <w:rFonts w:ascii="Times New Roman" w:hAnsi="Times New Roman" w:cs="Times New Roman"/>
          <w:sz w:val="24"/>
          <w:szCs w:val="24"/>
        </w:rPr>
        <w:t xml:space="preserve">  </w:t>
      </w:r>
      <w:r w:rsidRPr="00515573">
        <w:rPr>
          <w:rFonts w:ascii="Times New Roman" w:hAnsi="Times New Roman" w:cs="Times New Roman"/>
          <w:i/>
          <w:sz w:val="24"/>
          <w:szCs w:val="24"/>
        </w:rPr>
        <w:t xml:space="preserve">Proceedings of the </w:t>
      </w:r>
      <w:r w:rsidRPr="00515573">
        <w:rPr>
          <w:rFonts w:ascii="Times New Roman" w:hAnsi="Times New Roman" w:cs="Times New Roman"/>
          <w:i/>
          <w:sz w:val="24"/>
          <w:szCs w:val="24"/>
        </w:rPr>
        <w:tab/>
        <w:t>First International Conference on the Digital Society</w:t>
      </w:r>
      <w:r w:rsidRPr="00515573">
        <w:rPr>
          <w:rFonts w:ascii="Times New Roman" w:hAnsi="Times New Roman" w:cs="Times New Roman"/>
          <w:sz w:val="24"/>
          <w:szCs w:val="24"/>
        </w:rPr>
        <w:t xml:space="preserve">, 15. </w:t>
      </w:r>
    </w:p>
    <w:p w:rsidR="00BD1963" w:rsidRPr="00515573" w:rsidRDefault="00BD1963" w:rsidP="00BD1963">
      <w:pPr>
        <w:spacing w:after="0" w:line="480" w:lineRule="auto"/>
        <w:rPr>
          <w:rFonts w:ascii="Times New Roman" w:hAnsi="Times New Roman" w:cs="Times New Roman"/>
          <w:sz w:val="24"/>
          <w:szCs w:val="24"/>
        </w:rPr>
      </w:pPr>
      <w:r w:rsidRPr="00515573">
        <w:rPr>
          <w:rFonts w:ascii="Times New Roman" w:hAnsi="Times New Roman" w:cs="Times New Roman"/>
          <w:b/>
          <w:sz w:val="24"/>
          <w:szCs w:val="24"/>
        </w:rPr>
        <w:t>Wade</w:t>
      </w:r>
      <w:r w:rsidRPr="00515573">
        <w:rPr>
          <w:rFonts w:ascii="Times New Roman" w:hAnsi="Times New Roman" w:cs="Times New Roman"/>
          <w:sz w:val="24"/>
          <w:szCs w:val="24"/>
        </w:rPr>
        <w:t xml:space="preserve">, S. L., </w:t>
      </w:r>
      <w:r w:rsidR="001C0588" w:rsidRPr="00515573">
        <w:rPr>
          <w:rFonts w:ascii="Times New Roman" w:hAnsi="Times New Roman" w:cs="Times New Roman"/>
          <w:sz w:val="24"/>
          <w:szCs w:val="24"/>
        </w:rPr>
        <w:t xml:space="preserve">C. R. </w:t>
      </w:r>
      <w:r w:rsidRPr="00515573">
        <w:rPr>
          <w:rFonts w:ascii="Times New Roman" w:hAnsi="Times New Roman" w:cs="Times New Roman"/>
          <w:sz w:val="24"/>
          <w:szCs w:val="24"/>
        </w:rPr>
        <w:t>Wolfe</w:t>
      </w:r>
      <w:r w:rsidR="001C0588" w:rsidRPr="00515573">
        <w:rPr>
          <w:rFonts w:ascii="Times New Roman" w:hAnsi="Times New Roman" w:cs="Times New Roman"/>
          <w:sz w:val="24"/>
          <w:szCs w:val="24"/>
        </w:rPr>
        <w:t xml:space="preserve"> and</w:t>
      </w:r>
      <w:r w:rsidRPr="00515573">
        <w:rPr>
          <w:rFonts w:ascii="Times New Roman" w:hAnsi="Times New Roman" w:cs="Times New Roman"/>
          <w:sz w:val="24"/>
          <w:szCs w:val="24"/>
        </w:rPr>
        <w:t xml:space="preserve"> </w:t>
      </w:r>
      <w:r w:rsidR="001C0588" w:rsidRPr="00515573">
        <w:rPr>
          <w:rFonts w:ascii="Times New Roman" w:hAnsi="Times New Roman" w:cs="Times New Roman"/>
          <w:sz w:val="24"/>
          <w:szCs w:val="24"/>
        </w:rPr>
        <w:t xml:space="preserve">J. P. </w:t>
      </w:r>
      <w:proofErr w:type="spellStart"/>
      <w:r w:rsidRPr="00515573">
        <w:rPr>
          <w:rFonts w:ascii="Times New Roman" w:hAnsi="Times New Roman" w:cs="Times New Roman"/>
          <w:sz w:val="24"/>
          <w:szCs w:val="24"/>
        </w:rPr>
        <w:t>Pestian</w:t>
      </w:r>
      <w:proofErr w:type="spellEnd"/>
      <w:r w:rsidR="001C0588" w:rsidRPr="00515573">
        <w:rPr>
          <w:rFonts w:ascii="Times New Roman" w:hAnsi="Times New Roman" w:cs="Times New Roman"/>
          <w:sz w:val="24"/>
          <w:szCs w:val="24"/>
        </w:rPr>
        <w:t xml:space="preserve">. </w:t>
      </w:r>
      <w:r w:rsidRPr="00515573">
        <w:rPr>
          <w:rFonts w:ascii="Times New Roman" w:hAnsi="Times New Roman" w:cs="Times New Roman"/>
          <w:sz w:val="24"/>
          <w:szCs w:val="24"/>
        </w:rPr>
        <w:t xml:space="preserve">2004. </w:t>
      </w:r>
      <w:r w:rsidR="001C0588" w:rsidRPr="00515573">
        <w:rPr>
          <w:rFonts w:ascii="Times New Roman" w:hAnsi="Times New Roman" w:cs="Times New Roman"/>
          <w:sz w:val="24"/>
          <w:szCs w:val="24"/>
        </w:rPr>
        <w:t>‘</w:t>
      </w:r>
      <w:r w:rsidRPr="00515573">
        <w:rPr>
          <w:rFonts w:ascii="Times New Roman" w:hAnsi="Times New Roman" w:cs="Times New Roman"/>
          <w:sz w:val="24"/>
          <w:szCs w:val="24"/>
        </w:rPr>
        <w:t xml:space="preserve">A web-based family problem-solving </w:t>
      </w:r>
      <w:r w:rsidRPr="00515573">
        <w:rPr>
          <w:rFonts w:ascii="Times New Roman" w:hAnsi="Times New Roman" w:cs="Times New Roman"/>
          <w:sz w:val="24"/>
          <w:szCs w:val="24"/>
        </w:rPr>
        <w:tab/>
        <w:t>intervention for families of children with traumatic brain injuries.</w:t>
      </w:r>
      <w:r w:rsidR="001C0588" w:rsidRPr="00515573">
        <w:rPr>
          <w:rFonts w:ascii="Times New Roman" w:hAnsi="Times New Roman" w:cs="Times New Roman"/>
          <w:sz w:val="24"/>
          <w:szCs w:val="24"/>
        </w:rPr>
        <w:t>’</w:t>
      </w:r>
      <w:r w:rsidRPr="00515573">
        <w:rPr>
          <w:rFonts w:ascii="Times New Roman" w:hAnsi="Times New Roman" w:cs="Times New Roman"/>
          <w:sz w:val="24"/>
          <w:szCs w:val="24"/>
        </w:rPr>
        <w:t xml:space="preserve"> </w:t>
      </w:r>
      <w:r w:rsidRPr="00515573">
        <w:rPr>
          <w:rFonts w:ascii="Times New Roman" w:hAnsi="Times New Roman" w:cs="Times New Roman"/>
          <w:i/>
          <w:sz w:val="24"/>
          <w:szCs w:val="24"/>
        </w:rPr>
        <w:t xml:space="preserve">Behaviour </w:t>
      </w:r>
      <w:r w:rsidR="001C0588" w:rsidRPr="00515573">
        <w:rPr>
          <w:rFonts w:ascii="Times New Roman" w:hAnsi="Times New Roman" w:cs="Times New Roman"/>
          <w:i/>
          <w:sz w:val="24"/>
          <w:szCs w:val="24"/>
        </w:rPr>
        <w:tab/>
      </w:r>
      <w:r w:rsidRPr="00515573">
        <w:rPr>
          <w:rFonts w:ascii="Times New Roman" w:hAnsi="Times New Roman" w:cs="Times New Roman"/>
          <w:i/>
          <w:sz w:val="24"/>
          <w:szCs w:val="24"/>
        </w:rPr>
        <w:t>Research Methods, Instruments and Computers</w:t>
      </w:r>
      <w:r w:rsidRPr="00515573">
        <w:rPr>
          <w:rFonts w:ascii="Times New Roman" w:hAnsi="Times New Roman" w:cs="Times New Roman"/>
          <w:sz w:val="24"/>
          <w:szCs w:val="24"/>
        </w:rPr>
        <w:t xml:space="preserve"> 36</w:t>
      </w:r>
      <w:r w:rsidR="001C0588" w:rsidRPr="00515573">
        <w:rPr>
          <w:rFonts w:ascii="Times New Roman" w:hAnsi="Times New Roman" w:cs="Times New Roman"/>
          <w:sz w:val="24"/>
          <w:szCs w:val="24"/>
        </w:rPr>
        <w:t>:</w:t>
      </w:r>
      <w:r w:rsidRPr="00515573">
        <w:rPr>
          <w:rFonts w:ascii="Times New Roman" w:hAnsi="Times New Roman" w:cs="Times New Roman"/>
          <w:sz w:val="24"/>
          <w:szCs w:val="24"/>
        </w:rPr>
        <w:t xml:space="preserve"> 261-69.</w:t>
      </w:r>
    </w:p>
    <w:p w:rsidR="00BD1963" w:rsidRPr="0073558D" w:rsidRDefault="00BD1963" w:rsidP="00BD1963">
      <w:pPr>
        <w:spacing w:line="480" w:lineRule="auto"/>
        <w:rPr>
          <w:rFonts w:ascii="Times New Roman" w:hAnsi="Times New Roman" w:cs="Times New Roman"/>
          <w:color w:val="0070C0"/>
          <w:sz w:val="24"/>
          <w:szCs w:val="24"/>
        </w:rPr>
      </w:pPr>
    </w:p>
    <w:p w:rsidR="00BD1963" w:rsidRPr="0073558D" w:rsidRDefault="00BD1963" w:rsidP="00BD1963">
      <w:pPr>
        <w:spacing w:line="480" w:lineRule="auto"/>
        <w:rPr>
          <w:rFonts w:ascii="Times New Roman" w:hAnsi="Times New Roman" w:cs="Times New Roman"/>
          <w:b/>
          <w:color w:val="0070C0"/>
          <w:sz w:val="24"/>
          <w:szCs w:val="24"/>
        </w:rPr>
      </w:pPr>
    </w:p>
    <w:p w:rsidR="00BD1963" w:rsidRPr="0073558D" w:rsidRDefault="00BD1963" w:rsidP="00BD1963">
      <w:pPr>
        <w:spacing w:line="480" w:lineRule="auto"/>
        <w:rPr>
          <w:rFonts w:ascii="Times New Roman" w:hAnsi="Times New Roman" w:cs="Times New Roman"/>
          <w:b/>
          <w:color w:val="0070C0"/>
          <w:sz w:val="24"/>
          <w:szCs w:val="24"/>
        </w:rPr>
      </w:pPr>
    </w:p>
    <w:p w:rsidR="003B3FF8" w:rsidRDefault="003B3FF8" w:rsidP="00BD1963">
      <w:pPr>
        <w:spacing w:after="0"/>
        <w:rPr>
          <w:rFonts w:ascii="Times New Roman" w:eastAsia="Times New Roman" w:hAnsi="Times New Roman" w:cs="Times New Roman"/>
          <w:b/>
          <w:bCs/>
          <w:sz w:val="24"/>
          <w:szCs w:val="24"/>
        </w:rPr>
      </w:pPr>
    </w:p>
    <w:p w:rsidR="003B3FF8" w:rsidRDefault="003B3FF8" w:rsidP="00BD1963">
      <w:pPr>
        <w:spacing w:after="0"/>
        <w:rPr>
          <w:rFonts w:ascii="Times New Roman" w:eastAsia="Times New Roman" w:hAnsi="Times New Roman" w:cs="Times New Roman"/>
          <w:b/>
          <w:bCs/>
          <w:sz w:val="24"/>
          <w:szCs w:val="24"/>
        </w:rPr>
      </w:pPr>
    </w:p>
    <w:p w:rsidR="003B3FF8" w:rsidRDefault="003B3FF8" w:rsidP="00BD1963">
      <w:pPr>
        <w:spacing w:after="0"/>
        <w:rPr>
          <w:rFonts w:ascii="Times New Roman" w:eastAsia="Times New Roman" w:hAnsi="Times New Roman" w:cs="Times New Roman"/>
          <w:b/>
          <w:bCs/>
          <w:sz w:val="24"/>
          <w:szCs w:val="24"/>
        </w:rPr>
      </w:pPr>
    </w:p>
    <w:p w:rsidR="003B3FF8" w:rsidRDefault="003B3FF8" w:rsidP="00BD1963">
      <w:pPr>
        <w:spacing w:after="0"/>
        <w:rPr>
          <w:rFonts w:ascii="Times New Roman" w:eastAsia="Times New Roman" w:hAnsi="Times New Roman" w:cs="Times New Roman"/>
          <w:b/>
          <w:bCs/>
          <w:sz w:val="24"/>
          <w:szCs w:val="24"/>
        </w:rPr>
      </w:pPr>
    </w:p>
    <w:p w:rsidR="003B3FF8" w:rsidRDefault="003B3FF8" w:rsidP="00BD1963">
      <w:pPr>
        <w:spacing w:after="0"/>
        <w:rPr>
          <w:rFonts w:ascii="Times New Roman" w:eastAsia="Times New Roman" w:hAnsi="Times New Roman" w:cs="Times New Roman"/>
          <w:b/>
          <w:bCs/>
          <w:sz w:val="24"/>
          <w:szCs w:val="24"/>
        </w:rPr>
      </w:pPr>
    </w:p>
    <w:p w:rsidR="003B3FF8" w:rsidRDefault="003B3FF8" w:rsidP="00BD1963">
      <w:pPr>
        <w:spacing w:after="0"/>
        <w:rPr>
          <w:rFonts w:ascii="Times New Roman" w:eastAsia="Times New Roman" w:hAnsi="Times New Roman" w:cs="Times New Roman"/>
          <w:b/>
          <w:bCs/>
          <w:sz w:val="24"/>
          <w:szCs w:val="24"/>
        </w:rPr>
      </w:pPr>
    </w:p>
    <w:p w:rsidR="003B3FF8" w:rsidRDefault="003B3FF8" w:rsidP="00BD1963">
      <w:pPr>
        <w:spacing w:after="0"/>
        <w:rPr>
          <w:rFonts w:ascii="Times New Roman" w:eastAsia="Times New Roman" w:hAnsi="Times New Roman" w:cs="Times New Roman"/>
          <w:b/>
          <w:bCs/>
          <w:sz w:val="24"/>
          <w:szCs w:val="24"/>
        </w:rPr>
      </w:pPr>
    </w:p>
    <w:p w:rsidR="003B3FF8" w:rsidRDefault="003B3FF8" w:rsidP="00BD1963">
      <w:pPr>
        <w:spacing w:after="0"/>
        <w:rPr>
          <w:rFonts w:ascii="Times New Roman" w:eastAsia="Times New Roman" w:hAnsi="Times New Roman" w:cs="Times New Roman"/>
          <w:b/>
          <w:bCs/>
          <w:sz w:val="24"/>
          <w:szCs w:val="24"/>
        </w:rPr>
      </w:pPr>
    </w:p>
    <w:p w:rsidR="003B3FF8" w:rsidRDefault="003B3FF8" w:rsidP="00BD1963">
      <w:pPr>
        <w:spacing w:after="0"/>
        <w:rPr>
          <w:rFonts w:ascii="Times New Roman" w:eastAsia="Times New Roman" w:hAnsi="Times New Roman" w:cs="Times New Roman"/>
          <w:b/>
          <w:bCs/>
          <w:sz w:val="24"/>
          <w:szCs w:val="24"/>
        </w:rPr>
      </w:pPr>
    </w:p>
    <w:p w:rsidR="003B3FF8" w:rsidRDefault="003B3FF8" w:rsidP="00BD1963">
      <w:pPr>
        <w:spacing w:after="0"/>
        <w:rPr>
          <w:rFonts w:ascii="Times New Roman" w:eastAsia="Times New Roman" w:hAnsi="Times New Roman" w:cs="Times New Roman"/>
          <w:b/>
          <w:bCs/>
          <w:sz w:val="24"/>
          <w:szCs w:val="24"/>
        </w:rPr>
      </w:pPr>
    </w:p>
    <w:p w:rsidR="00717E10" w:rsidRDefault="00717E10" w:rsidP="00BD1963">
      <w:pPr>
        <w:spacing w:after="0"/>
        <w:rPr>
          <w:rFonts w:ascii="Times New Roman" w:eastAsia="Times New Roman" w:hAnsi="Times New Roman" w:cs="Times New Roman"/>
          <w:b/>
          <w:bCs/>
          <w:sz w:val="24"/>
          <w:szCs w:val="24"/>
        </w:rPr>
      </w:pPr>
    </w:p>
    <w:p w:rsidR="00717E10" w:rsidRDefault="00717E10" w:rsidP="00BD1963">
      <w:pPr>
        <w:spacing w:after="0"/>
        <w:rPr>
          <w:rFonts w:ascii="Times New Roman" w:eastAsia="Times New Roman" w:hAnsi="Times New Roman" w:cs="Times New Roman"/>
          <w:b/>
          <w:bCs/>
          <w:sz w:val="24"/>
          <w:szCs w:val="24"/>
        </w:rPr>
      </w:pPr>
    </w:p>
    <w:p w:rsidR="00717E10" w:rsidRDefault="00717E10" w:rsidP="00BD1963">
      <w:pPr>
        <w:spacing w:after="0"/>
        <w:rPr>
          <w:rFonts w:ascii="Times New Roman" w:eastAsia="Times New Roman" w:hAnsi="Times New Roman" w:cs="Times New Roman"/>
          <w:b/>
          <w:bCs/>
          <w:sz w:val="24"/>
          <w:szCs w:val="24"/>
        </w:rPr>
      </w:pPr>
    </w:p>
    <w:p w:rsidR="00717E10" w:rsidRDefault="00717E10" w:rsidP="00BD1963">
      <w:pPr>
        <w:spacing w:after="0"/>
        <w:rPr>
          <w:rFonts w:ascii="Times New Roman" w:eastAsia="Times New Roman" w:hAnsi="Times New Roman" w:cs="Times New Roman"/>
          <w:b/>
          <w:bCs/>
          <w:sz w:val="24"/>
          <w:szCs w:val="24"/>
        </w:rPr>
      </w:pPr>
    </w:p>
    <w:p w:rsidR="00717E10" w:rsidRDefault="00717E10" w:rsidP="00BD1963">
      <w:pPr>
        <w:spacing w:after="0"/>
        <w:rPr>
          <w:rFonts w:ascii="Times New Roman" w:eastAsia="Times New Roman" w:hAnsi="Times New Roman" w:cs="Times New Roman"/>
          <w:b/>
          <w:bCs/>
          <w:sz w:val="24"/>
          <w:szCs w:val="24"/>
        </w:rPr>
      </w:pPr>
    </w:p>
    <w:p w:rsidR="00717E10" w:rsidRDefault="00717E10" w:rsidP="00BD1963">
      <w:pPr>
        <w:spacing w:after="0"/>
        <w:rPr>
          <w:rFonts w:ascii="Times New Roman" w:eastAsia="Times New Roman" w:hAnsi="Times New Roman" w:cs="Times New Roman"/>
          <w:b/>
          <w:bCs/>
          <w:sz w:val="24"/>
          <w:szCs w:val="24"/>
        </w:rPr>
      </w:pPr>
    </w:p>
    <w:p w:rsidR="00717E10" w:rsidRDefault="00717E10" w:rsidP="00BD1963">
      <w:pPr>
        <w:spacing w:after="0"/>
        <w:rPr>
          <w:rFonts w:ascii="Times New Roman" w:eastAsia="Times New Roman" w:hAnsi="Times New Roman" w:cs="Times New Roman"/>
          <w:b/>
          <w:bCs/>
          <w:sz w:val="24"/>
          <w:szCs w:val="24"/>
        </w:rPr>
      </w:pPr>
    </w:p>
    <w:p w:rsidR="00717E10" w:rsidRDefault="00717E10" w:rsidP="00BD1963">
      <w:pPr>
        <w:spacing w:after="0"/>
        <w:rPr>
          <w:rFonts w:ascii="Times New Roman" w:eastAsia="Times New Roman" w:hAnsi="Times New Roman" w:cs="Times New Roman"/>
          <w:b/>
          <w:bCs/>
          <w:sz w:val="24"/>
          <w:szCs w:val="24"/>
        </w:rPr>
      </w:pPr>
    </w:p>
    <w:p w:rsidR="00717E10" w:rsidRDefault="00717E10" w:rsidP="00BD1963">
      <w:pPr>
        <w:spacing w:after="0"/>
        <w:rPr>
          <w:rFonts w:ascii="Times New Roman" w:eastAsia="Times New Roman" w:hAnsi="Times New Roman" w:cs="Times New Roman"/>
          <w:b/>
          <w:bCs/>
          <w:sz w:val="24"/>
          <w:szCs w:val="24"/>
        </w:rPr>
      </w:pPr>
    </w:p>
    <w:p w:rsidR="00717E10" w:rsidRDefault="00717E10" w:rsidP="00BD1963">
      <w:pPr>
        <w:spacing w:after="0"/>
        <w:rPr>
          <w:rFonts w:ascii="Times New Roman" w:eastAsia="Times New Roman" w:hAnsi="Times New Roman" w:cs="Times New Roman"/>
          <w:b/>
          <w:bCs/>
          <w:sz w:val="24"/>
          <w:szCs w:val="24"/>
        </w:rPr>
      </w:pPr>
    </w:p>
    <w:p w:rsidR="00717E10" w:rsidRDefault="00717E10" w:rsidP="00BD1963">
      <w:pPr>
        <w:spacing w:after="0"/>
        <w:rPr>
          <w:rFonts w:ascii="Times New Roman" w:eastAsia="Times New Roman" w:hAnsi="Times New Roman" w:cs="Times New Roman"/>
          <w:b/>
          <w:bCs/>
          <w:sz w:val="24"/>
          <w:szCs w:val="24"/>
        </w:rPr>
      </w:pPr>
    </w:p>
    <w:p w:rsidR="00717E10" w:rsidRDefault="00717E10" w:rsidP="00BD1963">
      <w:pPr>
        <w:spacing w:after="0"/>
        <w:rPr>
          <w:rFonts w:ascii="Times New Roman" w:eastAsia="Times New Roman" w:hAnsi="Times New Roman" w:cs="Times New Roman"/>
          <w:b/>
          <w:bCs/>
          <w:sz w:val="24"/>
          <w:szCs w:val="24"/>
        </w:rPr>
      </w:pPr>
    </w:p>
    <w:p w:rsidR="00717E10" w:rsidRDefault="00717E10" w:rsidP="00BD1963">
      <w:pPr>
        <w:spacing w:after="0"/>
        <w:rPr>
          <w:rFonts w:ascii="Times New Roman" w:eastAsia="Times New Roman" w:hAnsi="Times New Roman" w:cs="Times New Roman"/>
          <w:b/>
          <w:bCs/>
          <w:sz w:val="24"/>
          <w:szCs w:val="24"/>
        </w:rPr>
      </w:pPr>
    </w:p>
    <w:p w:rsidR="00717E10" w:rsidRDefault="00717E10" w:rsidP="00BD1963">
      <w:pPr>
        <w:spacing w:after="0"/>
        <w:rPr>
          <w:rFonts w:ascii="Times New Roman" w:eastAsia="Times New Roman" w:hAnsi="Times New Roman" w:cs="Times New Roman"/>
          <w:b/>
          <w:bCs/>
          <w:sz w:val="24"/>
          <w:szCs w:val="24"/>
        </w:rPr>
      </w:pPr>
    </w:p>
    <w:p w:rsidR="00717E10" w:rsidRDefault="00717E10" w:rsidP="00BD1963">
      <w:pPr>
        <w:spacing w:after="0"/>
        <w:rPr>
          <w:rFonts w:ascii="Times New Roman" w:eastAsia="Times New Roman" w:hAnsi="Times New Roman" w:cs="Times New Roman"/>
          <w:b/>
          <w:bCs/>
          <w:sz w:val="24"/>
          <w:szCs w:val="24"/>
        </w:rPr>
      </w:pPr>
    </w:p>
    <w:p w:rsidR="00717E10" w:rsidRDefault="00717E10" w:rsidP="00BD1963">
      <w:pPr>
        <w:spacing w:after="0"/>
        <w:rPr>
          <w:rFonts w:ascii="Times New Roman" w:eastAsia="Times New Roman" w:hAnsi="Times New Roman" w:cs="Times New Roman"/>
          <w:b/>
          <w:bCs/>
          <w:sz w:val="24"/>
          <w:szCs w:val="24"/>
        </w:rPr>
      </w:pPr>
    </w:p>
    <w:p w:rsidR="00717E10" w:rsidRDefault="00717E10" w:rsidP="00BD1963">
      <w:pPr>
        <w:spacing w:after="0"/>
        <w:rPr>
          <w:rFonts w:ascii="Times New Roman" w:eastAsia="Times New Roman" w:hAnsi="Times New Roman" w:cs="Times New Roman"/>
          <w:b/>
          <w:bCs/>
          <w:sz w:val="24"/>
          <w:szCs w:val="24"/>
        </w:rPr>
      </w:pPr>
    </w:p>
    <w:p w:rsidR="00717E10" w:rsidRDefault="00717E10" w:rsidP="00BD1963">
      <w:pPr>
        <w:spacing w:after="0"/>
        <w:rPr>
          <w:rFonts w:ascii="Times New Roman" w:eastAsia="Times New Roman" w:hAnsi="Times New Roman" w:cs="Times New Roman"/>
          <w:b/>
          <w:bCs/>
          <w:sz w:val="24"/>
          <w:szCs w:val="24"/>
        </w:rPr>
      </w:pPr>
    </w:p>
    <w:p w:rsidR="00B76069" w:rsidRDefault="00B76069" w:rsidP="00AA2C5F">
      <w:pPr>
        <w:spacing w:after="0"/>
        <w:rPr>
          <w:rFonts w:ascii="Times New Roman" w:eastAsia="Times New Roman" w:hAnsi="Times New Roman" w:cs="Times New Roman"/>
          <w:b/>
          <w:bCs/>
          <w:sz w:val="24"/>
          <w:szCs w:val="24"/>
        </w:rPr>
      </w:pPr>
    </w:p>
    <w:p w:rsidR="00B76069" w:rsidRDefault="00B76069" w:rsidP="00AA2C5F">
      <w:pPr>
        <w:spacing w:after="0"/>
        <w:rPr>
          <w:rFonts w:ascii="Times New Roman" w:eastAsia="Times New Roman" w:hAnsi="Times New Roman" w:cs="Times New Roman"/>
          <w:b/>
          <w:bCs/>
          <w:sz w:val="24"/>
          <w:szCs w:val="24"/>
        </w:rPr>
      </w:pPr>
    </w:p>
    <w:p w:rsidR="00B76069" w:rsidRDefault="00B76069" w:rsidP="00AA2C5F">
      <w:pPr>
        <w:spacing w:after="0"/>
        <w:rPr>
          <w:rFonts w:ascii="Times New Roman" w:eastAsia="Times New Roman" w:hAnsi="Times New Roman" w:cs="Times New Roman"/>
          <w:b/>
          <w:bCs/>
          <w:sz w:val="24"/>
          <w:szCs w:val="24"/>
        </w:rPr>
      </w:pPr>
    </w:p>
    <w:p w:rsidR="00B76069" w:rsidRDefault="00B76069" w:rsidP="00AA2C5F">
      <w:pPr>
        <w:spacing w:after="0"/>
        <w:rPr>
          <w:rFonts w:ascii="Times New Roman" w:eastAsia="Times New Roman" w:hAnsi="Times New Roman" w:cs="Times New Roman"/>
          <w:b/>
          <w:bCs/>
          <w:sz w:val="24"/>
          <w:szCs w:val="24"/>
        </w:rPr>
      </w:pPr>
    </w:p>
    <w:p w:rsidR="00B76069" w:rsidRDefault="00B76069" w:rsidP="00AA2C5F">
      <w:pPr>
        <w:spacing w:after="0"/>
        <w:rPr>
          <w:rFonts w:ascii="Times New Roman" w:eastAsia="Times New Roman" w:hAnsi="Times New Roman" w:cs="Times New Roman"/>
          <w:b/>
          <w:bCs/>
          <w:sz w:val="24"/>
          <w:szCs w:val="24"/>
        </w:rPr>
      </w:pPr>
    </w:p>
    <w:p w:rsidR="00B76069" w:rsidRDefault="00B76069" w:rsidP="00AA2C5F">
      <w:pPr>
        <w:spacing w:after="0"/>
        <w:rPr>
          <w:rFonts w:ascii="Times New Roman" w:eastAsia="Times New Roman" w:hAnsi="Times New Roman" w:cs="Times New Roman"/>
          <w:b/>
          <w:bCs/>
          <w:sz w:val="24"/>
          <w:szCs w:val="24"/>
        </w:rPr>
      </w:pPr>
    </w:p>
    <w:p w:rsidR="00AA2C5F" w:rsidRPr="00AA2C5F" w:rsidRDefault="00AA2C5F" w:rsidP="00AA2C5F">
      <w:pPr>
        <w:spacing w:after="0"/>
        <w:rPr>
          <w:rFonts w:ascii="Times New Roman" w:eastAsia="Times New Roman" w:hAnsi="Times New Roman" w:cs="Times New Roman"/>
          <w:b/>
          <w:bCs/>
          <w:sz w:val="24"/>
          <w:szCs w:val="24"/>
        </w:rPr>
      </w:pPr>
      <w:r w:rsidRPr="00AA2C5F">
        <w:rPr>
          <w:rFonts w:ascii="Times New Roman" w:eastAsia="Times New Roman" w:hAnsi="Times New Roman" w:cs="Times New Roman"/>
          <w:b/>
          <w:bCs/>
          <w:sz w:val="24"/>
          <w:szCs w:val="24"/>
        </w:rPr>
        <w:t>Table 1. Expert distribution</w:t>
      </w:r>
    </w:p>
    <w:tbl>
      <w:tblPr>
        <w:tblStyle w:val="TableGrid"/>
        <w:tblW w:w="0" w:type="auto"/>
        <w:tblLook w:val="04A0" w:firstRow="1" w:lastRow="0" w:firstColumn="1" w:lastColumn="0" w:noHBand="0" w:noVBand="1"/>
      </w:tblPr>
      <w:tblGrid>
        <w:gridCol w:w="4390"/>
        <w:gridCol w:w="2268"/>
      </w:tblGrid>
      <w:tr w:rsidR="00D0407C" w:rsidRPr="00AA2C5F" w:rsidTr="00D0407C">
        <w:trPr>
          <w:trHeight w:val="146"/>
        </w:trPr>
        <w:tc>
          <w:tcPr>
            <w:tcW w:w="4390" w:type="dxa"/>
          </w:tcPr>
          <w:p w:rsidR="00D0407C" w:rsidRPr="005E5E87" w:rsidRDefault="00D0407C" w:rsidP="00AA2C5F">
            <w:pPr>
              <w:spacing w:line="259" w:lineRule="auto"/>
              <w:rPr>
                <w:rFonts w:ascii="Times New Roman" w:eastAsia="Times New Roman" w:hAnsi="Times New Roman" w:cs="Times New Roman"/>
                <w:b/>
                <w:bCs/>
                <w:sz w:val="20"/>
                <w:szCs w:val="20"/>
              </w:rPr>
            </w:pPr>
            <w:r w:rsidRPr="005E5E87">
              <w:rPr>
                <w:rFonts w:ascii="Times New Roman" w:eastAsia="Times New Roman" w:hAnsi="Times New Roman" w:cs="Times New Roman"/>
                <w:b/>
                <w:bCs/>
                <w:sz w:val="20"/>
                <w:szCs w:val="20"/>
              </w:rPr>
              <w:t>EXPERTS</w:t>
            </w:r>
          </w:p>
        </w:tc>
        <w:tc>
          <w:tcPr>
            <w:tcW w:w="2268" w:type="dxa"/>
          </w:tcPr>
          <w:p w:rsidR="00D0407C" w:rsidRPr="005E5E87" w:rsidRDefault="00D0407C" w:rsidP="00AA2C5F">
            <w:pPr>
              <w:spacing w:line="259" w:lineRule="auto"/>
              <w:rPr>
                <w:rFonts w:ascii="Times New Roman" w:eastAsia="Times New Roman" w:hAnsi="Times New Roman" w:cs="Times New Roman"/>
                <w:b/>
                <w:bCs/>
                <w:sz w:val="20"/>
                <w:szCs w:val="20"/>
              </w:rPr>
            </w:pPr>
            <w:r w:rsidRPr="005E5E87">
              <w:rPr>
                <w:rFonts w:ascii="Times New Roman" w:eastAsia="Times New Roman" w:hAnsi="Times New Roman" w:cs="Times New Roman"/>
                <w:b/>
                <w:bCs/>
                <w:sz w:val="20"/>
                <w:szCs w:val="20"/>
              </w:rPr>
              <w:t xml:space="preserve">RESPONSES </w:t>
            </w:r>
          </w:p>
        </w:tc>
      </w:tr>
      <w:tr w:rsidR="00D0407C" w:rsidRPr="00AA2C5F" w:rsidTr="00D0407C">
        <w:tc>
          <w:tcPr>
            <w:tcW w:w="4390" w:type="dxa"/>
          </w:tcPr>
          <w:p w:rsidR="00D0407C" w:rsidRPr="005E5E87" w:rsidRDefault="00D0407C" w:rsidP="00AA2C5F">
            <w:pPr>
              <w:spacing w:line="259" w:lineRule="auto"/>
              <w:rPr>
                <w:rFonts w:ascii="Times New Roman" w:eastAsia="Times New Roman" w:hAnsi="Times New Roman" w:cs="Times New Roman"/>
                <w:bCs/>
                <w:sz w:val="20"/>
                <w:szCs w:val="20"/>
              </w:rPr>
            </w:pPr>
            <w:r w:rsidRPr="005E5E87">
              <w:rPr>
                <w:rFonts w:ascii="Times New Roman" w:eastAsia="Times New Roman" w:hAnsi="Times New Roman" w:cs="Times New Roman"/>
                <w:bCs/>
                <w:sz w:val="20"/>
                <w:szCs w:val="20"/>
              </w:rPr>
              <w:t>Individuals  A+B (pair)</w:t>
            </w:r>
          </w:p>
          <w:p w:rsidR="00D0407C" w:rsidRPr="005E5E87" w:rsidRDefault="00D0407C" w:rsidP="00AA2C5F">
            <w:pPr>
              <w:spacing w:line="259" w:lineRule="auto"/>
              <w:rPr>
                <w:rFonts w:ascii="Times New Roman" w:eastAsia="Times New Roman" w:hAnsi="Times New Roman" w:cs="Times New Roman"/>
                <w:bCs/>
                <w:sz w:val="20"/>
                <w:szCs w:val="20"/>
              </w:rPr>
            </w:pPr>
            <w:r w:rsidRPr="005E5E87">
              <w:rPr>
                <w:rFonts w:ascii="Times New Roman" w:eastAsia="Times New Roman" w:hAnsi="Times New Roman" w:cs="Times New Roman"/>
                <w:bCs/>
                <w:sz w:val="20"/>
                <w:szCs w:val="20"/>
              </w:rPr>
              <w:t xml:space="preserve">Individual A  </w:t>
            </w:r>
          </w:p>
          <w:p w:rsidR="00D0407C" w:rsidRPr="005E5E87" w:rsidRDefault="00D0407C" w:rsidP="00AA2C5F">
            <w:pPr>
              <w:spacing w:line="259" w:lineRule="auto"/>
              <w:rPr>
                <w:rFonts w:ascii="Times New Roman" w:eastAsia="Times New Roman" w:hAnsi="Times New Roman" w:cs="Times New Roman"/>
                <w:bCs/>
                <w:sz w:val="20"/>
                <w:szCs w:val="20"/>
              </w:rPr>
            </w:pPr>
            <w:r w:rsidRPr="005E5E87">
              <w:rPr>
                <w:rFonts w:ascii="Times New Roman" w:eastAsia="Times New Roman" w:hAnsi="Times New Roman" w:cs="Times New Roman"/>
                <w:bCs/>
                <w:sz w:val="20"/>
                <w:szCs w:val="20"/>
              </w:rPr>
              <w:t>Individual C</w:t>
            </w:r>
          </w:p>
          <w:p w:rsidR="00D0407C" w:rsidRPr="005E5E87" w:rsidRDefault="00D0407C" w:rsidP="00AA2C5F">
            <w:pPr>
              <w:spacing w:line="259" w:lineRule="auto"/>
              <w:rPr>
                <w:rFonts w:ascii="Times New Roman" w:eastAsia="Times New Roman" w:hAnsi="Times New Roman" w:cs="Times New Roman"/>
                <w:bCs/>
                <w:sz w:val="20"/>
                <w:szCs w:val="20"/>
              </w:rPr>
            </w:pPr>
            <w:r w:rsidRPr="005E5E87">
              <w:rPr>
                <w:rFonts w:ascii="Times New Roman" w:eastAsia="Times New Roman" w:hAnsi="Times New Roman" w:cs="Times New Roman"/>
                <w:bCs/>
                <w:sz w:val="20"/>
                <w:szCs w:val="20"/>
              </w:rPr>
              <w:t>Individual D</w:t>
            </w:r>
          </w:p>
          <w:p w:rsidR="00D0407C" w:rsidRPr="005E5E87" w:rsidRDefault="00D0407C" w:rsidP="00D0407C">
            <w:pPr>
              <w:spacing w:line="259" w:lineRule="auto"/>
              <w:rPr>
                <w:rFonts w:ascii="Times New Roman" w:eastAsia="Times New Roman" w:hAnsi="Times New Roman" w:cs="Times New Roman"/>
                <w:bCs/>
                <w:sz w:val="20"/>
                <w:szCs w:val="20"/>
              </w:rPr>
            </w:pPr>
            <w:proofErr w:type="spellStart"/>
            <w:r w:rsidRPr="005E5E87">
              <w:rPr>
                <w:rFonts w:ascii="Times New Roman" w:eastAsia="Times New Roman" w:hAnsi="Times New Roman" w:cs="Times New Roman"/>
                <w:bCs/>
                <w:sz w:val="20"/>
                <w:szCs w:val="20"/>
              </w:rPr>
              <w:t>Netdoctor</w:t>
            </w:r>
            <w:proofErr w:type="spellEnd"/>
            <w:r w:rsidRPr="005E5E87">
              <w:rPr>
                <w:rFonts w:ascii="Times New Roman" w:eastAsia="Times New Roman" w:hAnsi="Times New Roman" w:cs="Times New Roman"/>
                <w:bCs/>
                <w:sz w:val="20"/>
                <w:szCs w:val="20"/>
              </w:rPr>
              <w:t xml:space="preserve"> Medical Team</w:t>
            </w:r>
          </w:p>
        </w:tc>
        <w:tc>
          <w:tcPr>
            <w:tcW w:w="2268" w:type="dxa"/>
          </w:tcPr>
          <w:p w:rsidR="00D0407C" w:rsidRPr="005E5E87" w:rsidRDefault="00D0407C" w:rsidP="00AA2C5F">
            <w:pPr>
              <w:spacing w:line="259" w:lineRule="auto"/>
              <w:rPr>
                <w:rFonts w:ascii="Times New Roman" w:eastAsia="Times New Roman" w:hAnsi="Times New Roman" w:cs="Times New Roman"/>
                <w:bCs/>
                <w:sz w:val="20"/>
                <w:szCs w:val="20"/>
              </w:rPr>
            </w:pPr>
            <w:r w:rsidRPr="005E5E87">
              <w:rPr>
                <w:rFonts w:ascii="Times New Roman" w:eastAsia="Times New Roman" w:hAnsi="Times New Roman" w:cs="Times New Roman"/>
                <w:bCs/>
                <w:sz w:val="20"/>
                <w:szCs w:val="20"/>
              </w:rPr>
              <w:t xml:space="preserve">11 </w:t>
            </w:r>
          </w:p>
          <w:p w:rsidR="00D0407C" w:rsidRPr="005E5E87" w:rsidRDefault="00D0407C" w:rsidP="00AA2C5F">
            <w:pPr>
              <w:spacing w:line="259" w:lineRule="auto"/>
              <w:rPr>
                <w:rFonts w:ascii="Times New Roman" w:eastAsia="Times New Roman" w:hAnsi="Times New Roman" w:cs="Times New Roman"/>
                <w:bCs/>
                <w:sz w:val="20"/>
                <w:szCs w:val="20"/>
              </w:rPr>
            </w:pPr>
            <w:r w:rsidRPr="005E5E87">
              <w:rPr>
                <w:rFonts w:ascii="Times New Roman" w:eastAsia="Times New Roman" w:hAnsi="Times New Roman" w:cs="Times New Roman"/>
                <w:bCs/>
                <w:sz w:val="20"/>
                <w:szCs w:val="20"/>
              </w:rPr>
              <w:t>2</w:t>
            </w:r>
          </w:p>
          <w:p w:rsidR="00D0407C" w:rsidRPr="005E5E87" w:rsidRDefault="00D0407C" w:rsidP="00AA2C5F">
            <w:pPr>
              <w:spacing w:line="259" w:lineRule="auto"/>
              <w:rPr>
                <w:rFonts w:ascii="Times New Roman" w:eastAsia="Times New Roman" w:hAnsi="Times New Roman" w:cs="Times New Roman"/>
                <w:bCs/>
                <w:sz w:val="20"/>
                <w:szCs w:val="20"/>
              </w:rPr>
            </w:pPr>
            <w:r w:rsidRPr="005E5E87">
              <w:rPr>
                <w:rFonts w:ascii="Times New Roman" w:eastAsia="Times New Roman" w:hAnsi="Times New Roman" w:cs="Times New Roman"/>
                <w:bCs/>
                <w:sz w:val="20"/>
                <w:szCs w:val="20"/>
              </w:rPr>
              <w:t>1</w:t>
            </w:r>
          </w:p>
          <w:p w:rsidR="00D0407C" w:rsidRPr="005E5E87" w:rsidRDefault="00D0407C" w:rsidP="00AA2C5F">
            <w:pPr>
              <w:spacing w:line="259" w:lineRule="auto"/>
              <w:rPr>
                <w:rFonts w:ascii="Times New Roman" w:eastAsia="Times New Roman" w:hAnsi="Times New Roman" w:cs="Times New Roman"/>
                <w:bCs/>
                <w:sz w:val="20"/>
                <w:szCs w:val="20"/>
              </w:rPr>
            </w:pPr>
            <w:r w:rsidRPr="005E5E87">
              <w:rPr>
                <w:rFonts w:ascii="Times New Roman" w:eastAsia="Times New Roman" w:hAnsi="Times New Roman" w:cs="Times New Roman"/>
                <w:bCs/>
                <w:sz w:val="20"/>
                <w:szCs w:val="20"/>
              </w:rPr>
              <w:t>1</w:t>
            </w:r>
          </w:p>
          <w:p w:rsidR="00D0407C" w:rsidRPr="005E5E87" w:rsidRDefault="00D0407C" w:rsidP="00AA2C5F">
            <w:pPr>
              <w:spacing w:line="259" w:lineRule="auto"/>
              <w:rPr>
                <w:rFonts w:ascii="Times New Roman" w:eastAsia="Times New Roman" w:hAnsi="Times New Roman" w:cs="Times New Roman"/>
                <w:bCs/>
                <w:sz w:val="20"/>
                <w:szCs w:val="20"/>
              </w:rPr>
            </w:pPr>
            <w:r w:rsidRPr="005E5E87">
              <w:rPr>
                <w:rFonts w:ascii="Times New Roman" w:eastAsia="Times New Roman" w:hAnsi="Times New Roman" w:cs="Times New Roman"/>
                <w:bCs/>
                <w:sz w:val="20"/>
                <w:szCs w:val="20"/>
              </w:rPr>
              <w:t>15</w:t>
            </w:r>
          </w:p>
        </w:tc>
      </w:tr>
    </w:tbl>
    <w:p w:rsidR="004D401D" w:rsidRDefault="004D401D" w:rsidP="00BD1963">
      <w:pPr>
        <w:spacing w:after="0"/>
        <w:rPr>
          <w:rFonts w:ascii="Times New Roman" w:eastAsia="Times New Roman" w:hAnsi="Times New Roman" w:cs="Times New Roman"/>
          <w:b/>
          <w:bCs/>
          <w:sz w:val="24"/>
          <w:szCs w:val="24"/>
        </w:rPr>
      </w:pPr>
    </w:p>
    <w:p w:rsidR="005E5E87" w:rsidRDefault="005E5E87" w:rsidP="00BD1963">
      <w:pPr>
        <w:spacing w:after="0"/>
        <w:rPr>
          <w:rFonts w:ascii="Times New Roman" w:eastAsia="Times New Roman" w:hAnsi="Times New Roman" w:cs="Times New Roman"/>
          <w:b/>
          <w:bCs/>
          <w:sz w:val="24"/>
          <w:szCs w:val="24"/>
        </w:rPr>
      </w:pPr>
    </w:p>
    <w:p w:rsidR="008057AA" w:rsidRPr="00203F65" w:rsidRDefault="008057AA" w:rsidP="008057AA">
      <w:pPr>
        <w:spacing w:after="0"/>
        <w:rPr>
          <w:rFonts w:ascii="Times New Roman" w:eastAsia="Times New Roman" w:hAnsi="Times New Roman" w:cs="Times New Roman"/>
          <w:b/>
          <w:bCs/>
          <w:sz w:val="24"/>
          <w:szCs w:val="24"/>
        </w:rPr>
      </w:pPr>
      <w:r w:rsidRPr="00203F65">
        <w:rPr>
          <w:rFonts w:ascii="Times New Roman" w:eastAsia="Times New Roman" w:hAnsi="Times New Roman" w:cs="Times New Roman"/>
          <w:b/>
          <w:bCs/>
          <w:sz w:val="24"/>
          <w:szCs w:val="24"/>
        </w:rPr>
        <w:t xml:space="preserve">Table </w:t>
      </w:r>
      <w:r>
        <w:rPr>
          <w:rFonts w:ascii="Times New Roman" w:eastAsia="Times New Roman" w:hAnsi="Times New Roman" w:cs="Times New Roman"/>
          <w:b/>
          <w:bCs/>
          <w:sz w:val="24"/>
          <w:szCs w:val="24"/>
        </w:rPr>
        <w:t>2</w:t>
      </w:r>
      <w:r w:rsidRPr="00203F65">
        <w:rPr>
          <w:rFonts w:ascii="Times New Roman" w:eastAsia="Times New Roman" w:hAnsi="Times New Roman" w:cs="Times New Roman"/>
          <w:b/>
          <w:bCs/>
          <w:sz w:val="24"/>
          <w:szCs w:val="24"/>
        </w:rPr>
        <w:t xml:space="preserve">: Overview of the </w:t>
      </w:r>
      <w:r>
        <w:rPr>
          <w:rFonts w:ascii="Times New Roman" w:eastAsia="Times New Roman" w:hAnsi="Times New Roman" w:cs="Times New Roman"/>
          <w:b/>
          <w:bCs/>
          <w:sz w:val="24"/>
          <w:szCs w:val="24"/>
        </w:rPr>
        <w:t>communicative features in the experts’ responses</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4099"/>
        <w:gridCol w:w="2275"/>
        <w:gridCol w:w="1701"/>
        <w:gridCol w:w="1276"/>
      </w:tblGrid>
      <w:tr w:rsidR="008057AA" w:rsidRPr="007B3388" w:rsidTr="008956F6">
        <w:tc>
          <w:tcPr>
            <w:tcW w:w="4099" w:type="dxa"/>
          </w:tcPr>
          <w:p w:rsidR="008057AA" w:rsidRPr="007B3388" w:rsidRDefault="008057AA" w:rsidP="008956F6">
            <w:pPr>
              <w:rPr>
                <w:rFonts w:ascii="Times New Roman" w:eastAsia="Times New Roman" w:hAnsi="Times New Roman" w:cs="Times New Roman"/>
                <w:b/>
                <w:bCs/>
                <w:sz w:val="20"/>
                <w:szCs w:val="20"/>
              </w:rPr>
            </w:pPr>
            <w:r w:rsidRPr="007B3388">
              <w:rPr>
                <w:rFonts w:ascii="Times New Roman" w:eastAsia="Times New Roman" w:hAnsi="Times New Roman" w:cs="Times New Roman"/>
                <w:b/>
                <w:bCs/>
                <w:sz w:val="20"/>
                <w:szCs w:val="20"/>
              </w:rPr>
              <w:t>Expression Type</w:t>
            </w:r>
          </w:p>
        </w:tc>
        <w:tc>
          <w:tcPr>
            <w:tcW w:w="2275" w:type="dxa"/>
          </w:tcPr>
          <w:p w:rsidR="008057AA" w:rsidRPr="007B3388" w:rsidRDefault="008057AA" w:rsidP="008956F6">
            <w:pPr>
              <w:rPr>
                <w:rFonts w:ascii="Times New Roman" w:eastAsia="Times New Roman" w:hAnsi="Times New Roman" w:cs="Times New Roman"/>
                <w:b/>
                <w:bCs/>
                <w:sz w:val="20"/>
                <w:szCs w:val="20"/>
              </w:rPr>
            </w:pPr>
            <w:r w:rsidRPr="007B3388">
              <w:rPr>
                <w:rFonts w:ascii="Times New Roman" w:eastAsia="Times New Roman" w:hAnsi="Times New Roman" w:cs="Times New Roman"/>
                <w:b/>
                <w:bCs/>
                <w:sz w:val="20"/>
                <w:szCs w:val="20"/>
              </w:rPr>
              <w:t xml:space="preserve">Total occurrences: </w:t>
            </w:r>
          </w:p>
          <w:p w:rsidR="008057AA" w:rsidRPr="007B3388" w:rsidRDefault="008057AA" w:rsidP="008956F6">
            <w:pPr>
              <w:rPr>
                <w:rFonts w:ascii="Times New Roman" w:eastAsia="Times New Roman" w:hAnsi="Times New Roman" w:cs="Times New Roman"/>
                <w:b/>
                <w:bCs/>
                <w:sz w:val="20"/>
                <w:szCs w:val="20"/>
              </w:rPr>
            </w:pPr>
            <w:r w:rsidRPr="007B3388">
              <w:rPr>
                <w:rFonts w:ascii="Times New Roman" w:eastAsia="Times New Roman" w:hAnsi="Times New Roman" w:cs="Times New Roman"/>
                <w:b/>
                <w:bCs/>
                <w:sz w:val="20"/>
                <w:szCs w:val="20"/>
              </w:rPr>
              <w:t>521</w:t>
            </w:r>
          </w:p>
        </w:tc>
        <w:tc>
          <w:tcPr>
            <w:tcW w:w="1701" w:type="dxa"/>
          </w:tcPr>
          <w:p w:rsidR="008057AA" w:rsidRPr="007B3388" w:rsidRDefault="008057AA" w:rsidP="008956F6">
            <w:pPr>
              <w:rPr>
                <w:rFonts w:ascii="Times New Roman" w:eastAsia="Times New Roman" w:hAnsi="Times New Roman" w:cs="Times New Roman"/>
                <w:b/>
                <w:bCs/>
                <w:sz w:val="20"/>
                <w:szCs w:val="20"/>
              </w:rPr>
            </w:pPr>
            <w:r w:rsidRPr="007B3388">
              <w:rPr>
                <w:rFonts w:ascii="Times New Roman" w:eastAsia="Times New Roman" w:hAnsi="Times New Roman" w:cs="Times New Roman"/>
                <w:b/>
                <w:bCs/>
                <w:sz w:val="20"/>
                <w:szCs w:val="20"/>
              </w:rPr>
              <w:t xml:space="preserve">Total words: </w:t>
            </w:r>
            <w:r w:rsidRPr="007B3388">
              <w:rPr>
                <w:rFonts w:ascii="Times New Roman" w:hAnsi="Times New Roman" w:cs="Times New Roman"/>
                <w:b/>
                <w:sz w:val="20"/>
                <w:szCs w:val="20"/>
              </w:rPr>
              <w:t>14,867 words</w:t>
            </w:r>
          </w:p>
        </w:tc>
        <w:tc>
          <w:tcPr>
            <w:tcW w:w="1276" w:type="dxa"/>
          </w:tcPr>
          <w:p w:rsidR="008057AA" w:rsidRPr="00515573" w:rsidRDefault="008057AA" w:rsidP="008956F6">
            <w:pPr>
              <w:rPr>
                <w:rFonts w:ascii="Times New Roman" w:eastAsia="Times New Roman" w:hAnsi="Times New Roman" w:cs="Times New Roman"/>
                <w:b/>
                <w:bCs/>
                <w:sz w:val="20"/>
                <w:szCs w:val="20"/>
              </w:rPr>
            </w:pPr>
            <w:r w:rsidRPr="00515573">
              <w:rPr>
                <w:rFonts w:ascii="Times New Roman" w:eastAsia="Times New Roman" w:hAnsi="Times New Roman" w:cs="Times New Roman"/>
                <w:b/>
                <w:bCs/>
                <w:sz w:val="20"/>
                <w:szCs w:val="20"/>
              </w:rPr>
              <w:t>% (words)</w:t>
            </w:r>
          </w:p>
          <w:p w:rsidR="008057AA" w:rsidRPr="00515573" w:rsidRDefault="008057AA" w:rsidP="008956F6">
            <w:pPr>
              <w:rPr>
                <w:rFonts w:ascii="Times New Roman" w:eastAsia="Times New Roman" w:hAnsi="Times New Roman" w:cs="Times New Roman"/>
                <w:b/>
                <w:bCs/>
                <w:sz w:val="20"/>
                <w:szCs w:val="20"/>
              </w:rPr>
            </w:pPr>
            <w:r w:rsidRPr="00515573">
              <w:rPr>
                <w:rFonts w:ascii="Times New Roman" w:eastAsia="Times New Roman" w:hAnsi="Times New Roman" w:cs="Times New Roman"/>
                <w:b/>
                <w:bCs/>
                <w:sz w:val="20"/>
                <w:szCs w:val="20"/>
              </w:rPr>
              <w:t>100</w:t>
            </w:r>
          </w:p>
        </w:tc>
      </w:tr>
      <w:tr w:rsidR="008057AA" w:rsidRPr="007B3388" w:rsidTr="008956F6">
        <w:tc>
          <w:tcPr>
            <w:tcW w:w="4099"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p>
        </w:tc>
        <w:tc>
          <w:tcPr>
            <w:tcW w:w="2275"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p>
        </w:tc>
        <w:tc>
          <w:tcPr>
            <w:tcW w:w="1701"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p>
        </w:tc>
        <w:tc>
          <w:tcPr>
            <w:tcW w:w="1276" w:type="dxa"/>
          </w:tcPr>
          <w:p w:rsidR="008057AA" w:rsidRPr="00515573" w:rsidRDefault="008057AA" w:rsidP="008956F6">
            <w:pPr>
              <w:spacing w:before="100" w:beforeAutospacing="1" w:after="100" w:afterAutospacing="1"/>
              <w:rPr>
                <w:rFonts w:ascii="Times New Roman" w:eastAsia="Times New Roman" w:hAnsi="Times New Roman" w:cs="Times New Roman"/>
                <w:sz w:val="20"/>
                <w:szCs w:val="20"/>
              </w:rPr>
            </w:pPr>
          </w:p>
        </w:tc>
      </w:tr>
      <w:tr w:rsidR="008057AA" w:rsidRPr="007B3388" w:rsidTr="008956F6">
        <w:tc>
          <w:tcPr>
            <w:tcW w:w="4099" w:type="dxa"/>
          </w:tcPr>
          <w:p w:rsidR="008057AA" w:rsidRPr="007B3388" w:rsidRDefault="008057AA" w:rsidP="008956F6">
            <w:pPr>
              <w:spacing w:before="100" w:beforeAutospacing="1" w:after="100" w:afterAutospacing="1"/>
              <w:rPr>
                <w:rFonts w:ascii="Times New Roman" w:eastAsia="Times New Roman" w:hAnsi="Times New Roman" w:cs="Times New Roman"/>
                <w:b/>
                <w:bCs/>
                <w:sz w:val="20"/>
                <w:szCs w:val="20"/>
              </w:rPr>
            </w:pPr>
            <w:r w:rsidRPr="007B3388">
              <w:rPr>
                <w:rFonts w:ascii="Times New Roman" w:eastAsia="Times New Roman" w:hAnsi="Times New Roman" w:cs="Times New Roman"/>
                <w:b/>
                <w:bCs/>
                <w:sz w:val="20"/>
                <w:szCs w:val="20"/>
              </w:rPr>
              <w:t>EMPATHY (CORE)  Total</w:t>
            </w:r>
          </w:p>
        </w:tc>
        <w:tc>
          <w:tcPr>
            <w:tcW w:w="2275" w:type="dxa"/>
          </w:tcPr>
          <w:p w:rsidR="008057AA" w:rsidRPr="007B3388" w:rsidRDefault="008057AA" w:rsidP="008956F6">
            <w:pPr>
              <w:spacing w:before="100" w:beforeAutospacing="1" w:after="100" w:afterAutospacing="1"/>
              <w:rPr>
                <w:rFonts w:ascii="Times New Roman" w:eastAsia="Times New Roman" w:hAnsi="Times New Roman" w:cs="Times New Roman"/>
                <w:b/>
                <w:bCs/>
                <w:sz w:val="20"/>
                <w:szCs w:val="20"/>
              </w:rPr>
            </w:pPr>
            <w:r w:rsidRPr="007B3388">
              <w:rPr>
                <w:rFonts w:ascii="Times New Roman" w:eastAsia="Times New Roman" w:hAnsi="Times New Roman" w:cs="Times New Roman"/>
                <w:b/>
                <w:bCs/>
                <w:sz w:val="20"/>
                <w:szCs w:val="20"/>
              </w:rPr>
              <w:t>171</w:t>
            </w:r>
          </w:p>
        </w:tc>
        <w:tc>
          <w:tcPr>
            <w:tcW w:w="1701" w:type="dxa"/>
          </w:tcPr>
          <w:p w:rsidR="008057AA" w:rsidRPr="007B3388" w:rsidRDefault="008057AA" w:rsidP="008956F6">
            <w:pPr>
              <w:spacing w:before="100" w:beforeAutospacing="1" w:after="100" w:afterAutospacing="1"/>
              <w:rPr>
                <w:rFonts w:ascii="Times New Roman" w:eastAsia="Times New Roman" w:hAnsi="Times New Roman" w:cs="Times New Roman"/>
                <w:b/>
                <w:bCs/>
                <w:sz w:val="20"/>
                <w:szCs w:val="20"/>
              </w:rPr>
            </w:pPr>
            <w:r w:rsidRPr="007B3388">
              <w:rPr>
                <w:rFonts w:ascii="Times New Roman" w:eastAsia="Times New Roman" w:hAnsi="Times New Roman" w:cs="Times New Roman"/>
                <w:b/>
                <w:bCs/>
                <w:sz w:val="20"/>
                <w:szCs w:val="20"/>
              </w:rPr>
              <w:t>2739</w:t>
            </w:r>
          </w:p>
        </w:tc>
        <w:tc>
          <w:tcPr>
            <w:tcW w:w="1276" w:type="dxa"/>
          </w:tcPr>
          <w:p w:rsidR="008057AA" w:rsidRPr="007B3388" w:rsidRDefault="008057AA" w:rsidP="008956F6">
            <w:pPr>
              <w:spacing w:before="100" w:beforeAutospacing="1" w:after="100" w:afterAutospacing="1"/>
              <w:rPr>
                <w:rFonts w:ascii="Times New Roman" w:eastAsia="Times New Roman" w:hAnsi="Times New Roman" w:cs="Times New Roman"/>
                <w:b/>
                <w:bCs/>
                <w:sz w:val="20"/>
                <w:szCs w:val="20"/>
              </w:rPr>
            </w:pPr>
            <w:r w:rsidRPr="007B3388">
              <w:rPr>
                <w:rFonts w:ascii="Times New Roman" w:eastAsia="Times New Roman" w:hAnsi="Times New Roman" w:cs="Times New Roman"/>
                <w:b/>
                <w:bCs/>
                <w:sz w:val="20"/>
                <w:szCs w:val="20"/>
              </w:rPr>
              <w:t>29.94</w:t>
            </w:r>
          </w:p>
        </w:tc>
      </w:tr>
      <w:tr w:rsidR="008057AA" w:rsidRPr="007B3388" w:rsidTr="008956F6">
        <w:tc>
          <w:tcPr>
            <w:tcW w:w="4099" w:type="dxa"/>
          </w:tcPr>
          <w:p w:rsidR="008057AA" w:rsidRDefault="008057AA" w:rsidP="008956F6">
            <w:pPr>
              <w:rPr>
                <w:rFonts w:ascii="Times New Roman" w:eastAsia="Times New Roman" w:hAnsi="Times New Roman" w:cs="Times New Roman"/>
                <w:sz w:val="20"/>
                <w:szCs w:val="20"/>
              </w:rPr>
            </w:pPr>
            <w:r>
              <w:rPr>
                <w:rFonts w:ascii="Times New Roman" w:eastAsia="Times New Roman" w:hAnsi="Times New Roman" w:cs="Times New Roman"/>
                <w:sz w:val="20"/>
                <w:szCs w:val="20"/>
              </w:rPr>
              <w:t>ELICITING</w:t>
            </w:r>
          </w:p>
          <w:p w:rsidR="008057AA" w:rsidRPr="007B3388" w:rsidRDefault="008057AA" w:rsidP="008956F6">
            <w:pPr>
              <w:rPr>
                <w:rFonts w:ascii="Times New Roman" w:eastAsia="Times New Roman" w:hAnsi="Times New Roman" w:cs="Times New Roman"/>
                <w:sz w:val="20"/>
                <w:szCs w:val="20"/>
              </w:rPr>
            </w:pPr>
            <w:r>
              <w:rPr>
                <w:rFonts w:ascii="Times New Roman" w:eastAsia="Times New Roman" w:hAnsi="Times New Roman" w:cs="Times New Roman"/>
                <w:sz w:val="20"/>
                <w:szCs w:val="20"/>
              </w:rPr>
              <w:t>RESPONDING</w:t>
            </w:r>
          </w:p>
        </w:tc>
        <w:tc>
          <w:tcPr>
            <w:tcW w:w="2275" w:type="dxa"/>
          </w:tcPr>
          <w:p w:rsidR="008057AA" w:rsidRPr="007B3388" w:rsidRDefault="008057AA" w:rsidP="008956F6">
            <w:pPr>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6</w:t>
            </w:r>
          </w:p>
        </w:tc>
        <w:tc>
          <w:tcPr>
            <w:tcW w:w="1701" w:type="dxa"/>
          </w:tcPr>
          <w:p w:rsidR="008057AA" w:rsidRPr="007B3388" w:rsidRDefault="008057AA" w:rsidP="008956F6">
            <w:pPr>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67</w:t>
            </w:r>
          </w:p>
        </w:tc>
        <w:tc>
          <w:tcPr>
            <w:tcW w:w="1276" w:type="dxa"/>
          </w:tcPr>
          <w:p w:rsidR="008057AA" w:rsidRPr="007B3388" w:rsidRDefault="008057AA" w:rsidP="008956F6">
            <w:pPr>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0.73</w:t>
            </w:r>
          </w:p>
        </w:tc>
      </w:tr>
      <w:tr w:rsidR="008057AA" w:rsidRPr="007B3388" w:rsidTr="008956F6">
        <w:tc>
          <w:tcPr>
            <w:tcW w:w="4099" w:type="dxa"/>
          </w:tcPr>
          <w:p w:rsidR="008057AA" w:rsidRPr="007B3388" w:rsidRDefault="008057AA" w:rsidP="008956F6">
            <w:pPr>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Acknowledg</w:t>
            </w:r>
            <w:r>
              <w:rPr>
                <w:rFonts w:ascii="Times New Roman" w:eastAsia="Times New Roman" w:hAnsi="Times New Roman" w:cs="Times New Roman"/>
                <w:sz w:val="20"/>
                <w:szCs w:val="20"/>
              </w:rPr>
              <w:t>ing feelings</w:t>
            </w:r>
          </w:p>
        </w:tc>
        <w:tc>
          <w:tcPr>
            <w:tcW w:w="2275" w:type="dxa"/>
          </w:tcPr>
          <w:p w:rsidR="008057AA" w:rsidRPr="007B3388" w:rsidRDefault="008057AA" w:rsidP="008956F6">
            <w:pPr>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37</w:t>
            </w:r>
          </w:p>
        </w:tc>
        <w:tc>
          <w:tcPr>
            <w:tcW w:w="1701" w:type="dxa"/>
          </w:tcPr>
          <w:p w:rsidR="008057AA" w:rsidRPr="007B3388" w:rsidRDefault="008057AA" w:rsidP="008956F6">
            <w:pPr>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484</w:t>
            </w:r>
          </w:p>
        </w:tc>
        <w:tc>
          <w:tcPr>
            <w:tcW w:w="1276" w:type="dxa"/>
          </w:tcPr>
          <w:p w:rsidR="008057AA" w:rsidRPr="007B3388" w:rsidRDefault="008057AA" w:rsidP="008956F6">
            <w:pPr>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5.29</w:t>
            </w:r>
          </w:p>
        </w:tc>
      </w:tr>
      <w:tr w:rsidR="008057AA" w:rsidRPr="007B3388" w:rsidTr="008956F6">
        <w:tc>
          <w:tcPr>
            <w:tcW w:w="4099"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 xml:space="preserve">Endorsing </w:t>
            </w:r>
            <w:r>
              <w:rPr>
                <w:rFonts w:ascii="Times New Roman" w:eastAsia="Times New Roman" w:hAnsi="Times New Roman" w:cs="Times New Roman"/>
                <w:sz w:val="20"/>
                <w:szCs w:val="20"/>
              </w:rPr>
              <w:t>views</w:t>
            </w:r>
          </w:p>
        </w:tc>
        <w:tc>
          <w:tcPr>
            <w:tcW w:w="2275"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13</w:t>
            </w:r>
          </w:p>
        </w:tc>
        <w:tc>
          <w:tcPr>
            <w:tcW w:w="1701"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162</w:t>
            </w:r>
          </w:p>
        </w:tc>
        <w:tc>
          <w:tcPr>
            <w:tcW w:w="1276"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1.77</w:t>
            </w:r>
          </w:p>
        </w:tc>
      </w:tr>
      <w:tr w:rsidR="008057AA" w:rsidRPr="007B3388" w:rsidTr="008956F6">
        <w:tc>
          <w:tcPr>
            <w:tcW w:w="4099"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 xml:space="preserve">Reference </w:t>
            </w:r>
            <w:r>
              <w:rPr>
                <w:rFonts w:ascii="Times New Roman" w:eastAsia="Times New Roman" w:hAnsi="Times New Roman" w:cs="Times New Roman"/>
                <w:sz w:val="20"/>
                <w:szCs w:val="20"/>
              </w:rPr>
              <w:t>to details</w:t>
            </w:r>
          </w:p>
        </w:tc>
        <w:tc>
          <w:tcPr>
            <w:tcW w:w="2275"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21</w:t>
            </w:r>
          </w:p>
        </w:tc>
        <w:tc>
          <w:tcPr>
            <w:tcW w:w="1701"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346</w:t>
            </w:r>
          </w:p>
        </w:tc>
        <w:tc>
          <w:tcPr>
            <w:tcW w:w="1276"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3.78</w:t>
            </w:r>
          </w:p>
        </w:tc>
      </w:tr>
      <w:tr w:rsidR="008057AA" w:rsidRPr="007B3388" w:rsidTr="008956F6">
        <w:tc>
          <w:tcPr>
            <w:tcW w:w="4099" w:type="dxa"/>
          </w:tcPr>
          <w:p w:rsidR="008057AA" w:rsidRPr="007B3388" w:rsidRDefault="008057AA" w:rsidP="008956F6">
            <w:pPr>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A</w:t>
            </w:r>
            <w:r>
              <w:rPr>
                <w:rFonts w:ascii="Times New Roman" w:eastAsia="Times New Roman" w:hAnsi="Times New Roman" w:cs="Times New Roman"/>
                <w:sz w:val="20"/>
                <w:szCs w:val="20"/>
              </w:rPr>
              <w:t>ccepting</w:t>
            </w:r>
            <w:r w:rsidRPr="007B3388">
              <w:rPr>
                <w:rFonts w:ascii="Times New Roman" w:eastAsia="Times New Roman" w:hAnsi="Times New Roman" w:cs="Times New Roman"/>
                <w:sz w:val="20"/>
                <w:szCs w:val="20"/>
              </w:rPr>
              <w:t xml:space="preserve"> (Total)</w:t>
            </w:r>
          </w:p>
          <w:p w:rsidR="008057AA" w:rsidRPr="007B3388" w:rsidRDefault="008057AA" w:rsidP="008956F6">
            <w:pPr>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7B3388">
              <w:rPr>
                <w:rFonts w:ascii="Times New Roman" w:eastAsia="Times New Roman" w:hAnsi="Times New Roman" w:cs="Times New Roman"/>
                <w:sz w:val="20"/>
                <w:szCs w:val="20"/>
              </w:rPr>
              <w:t>Positive Judgement</w:t>
            </w:r>
          </w:p>
          <w:p w:rsidR="008057AA" w:rsidRPr="007B3388" w:rsidRDefault="008057AA" w:rsidP="008956F6">
            <w:pPr>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7B3388">
              <w:rPr>
                <w:rFonts w:ascii="Times New Roman" w:eastAsia="Times New Roman" w:hAnsi="Times New Roman" w:cs="Times New Roman"/>
                <w:sz w:val="20"/>
                <w:szCs w:val="20"/>
              </w:rPr>
              <w:t>Unconditional Support</w:t>
            </w:r>
          </w:p>
          <w:p w:rsidR="008057AA" w:rsidRPr="007B3388" w:rsidRDefault="008057AA" w:rsidP="008956F6">
            <w:pPr>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7B3388">
              <w:rPr>
                <w:rFonts w:ascii="Times New Roman" w:eastAsia="Times New Roman" w:hAnsi="Times New Roman" w:cs="Times New Roman"/>
                <w:sz w:val="20"/>
                <w:szCs w:val="20"/>
              </w:rPr>
              <w:t>Rejecting negative self-judgement</w:t>
            </w:r>
          </w:p>
          <w:p w:rsidR="008057AA" w:rsidRPr="007B3388" w:rsidRDefault="008057AA" w:rsidP="008956F6">
            <w:pPr>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7B3388">
              <w:rPr>
                <w:rFonts w:ascii="Times New Roman" w:eastAsia="Times New Roman" w:hAnsi="Times New Roman" w:cs="Times New Roman"/>
                <w:sz w:val="20"/>
                <w:szCs w:val="20"/>
              </w:rPr>
              <w:t xml:space="preserve"> Expression of encouragement</w:t>
            </w:r>
          </w:p>
        </w:tc>
        <w:tc>
          <w:tcPr>
            <w:tcW w:w="2275" w:type="dxa"/>
          </w:tcPr>
          <w:p w:rsidR="008057AA" w:rsidRPr="007B3388" w:rsidRDefault="008057AA" w:rsidP="008956F6">
            <w:pPr>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94</w:t>
            </w:r>
          </w:p>
          <w:p w:rsidR="008057AA" w:rsidRPr="007B3388" w:rsidRDefault="008057AA" w:rsidP="008956F6">
            <w:pPr>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9</w:t>
            </w:r>
          </w:p>
          <w:p w:rsidR="008057AA" w:rsidRPr="007B3388" w:rsidRDefault="008057AA" w:rsidP="008956F6">
            <w:pPr>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35</w:t>
            </w:r>
          </w:p>
          <w:p w:rsidR="008057AA" w:rsidRPr="007B3388" w:rsidRDefault="008057AA" w:rsidP="008956F6">
            <w:pPr>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18</w:t>
            </w:r>
          </w:p>
          <w:p w:rsidR="008057AA" w:rsidRPr="007B3388" w:rsidRDefault="008057AA" w:rsidP="008956F6">
            <w:pPr>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32</w:t>
            </w:r>
          </w:p>
        </w:tc>
        <w:tc>
          <w:tcPr>
            <w:tcW w:w="1701" w:type="dxa"/>
          </w:tcPr>
          <w:p w:rsidR="008057AA" w:rsidRPr="007B3388" w:rsidRDefault="008057AA" w:rsidP="008956F6">
            <w:pPr>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1680</w:t>
            </w:r>
          </w:p>
          <w:p w:rsidR="008057AA" w:rsidRPr="007B3388" w:rsidRDefault="008057AA" w:rsidP="008956F6">
            <w:pPr>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153</w:t>
            </w:r>
          </w:p>
          <w:p w:rsidR="008057AA" w:rsidRPr="007B3388" w:rsidRDefault="008057AA" w:rsidP="008956F6">
            <w:pPr>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703</w:t>
            </w:r>
          </w:p>
          <w:p w:rsidR="008057AA" w:rsidRPr="007B3388" w:rsidRDefault="008057AA" w:rsidP="008956F6">
            <w:pPr>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391</w:t>
            </w:r>
          </w:p>
          <w:p w:rsidR="008057AA" w:rsidRPr="007B3388" w:rsidRDefault="008057AA" w:rsidP="008956F6">
            <w:pPr>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433</w:t>
            </w:r>
          </w:p>
        </w:tc>
        <w:tc>
          <w:tcPr>
            <w:tcW w:w="1276" w:type="dxa"/>
          </w:tcPr>
          <w:p w:rsidR="008057AA" w:rsidRPr="007B3388" w:rsidRDefault="008057AA" w:rsidP="008956F6">
            <w:pPr>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18.36</w:t>
            </w:r>
          </w:p>
          <w:p w:rsidR="008057AA" w:rsidRPr="007B3388" w:rsidRDefault="008057AA" w:rsidP="008956F6">
            <w:pPr>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1.67</w:t>
            </w:r>
          </w:p>
          <w:p w:rsidR="008057AA" w:rsidRPr="007B3388" w:rsidRDefault="008057AA" w:rsidP="008956F6">
            <w:pPr>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7.68</w:t>
            </w:r>
          </w:p>
          <w:p w:rsidR="008057AA" w:rsidRPr="007B3388" w:rsidRDefault="008057AA" w:rsidP="008956F6">
            <w:pPr>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4.27</w:t>
            </w:r>
          </w:p>
          <w:p w:rsidR="008057AA" w:rsidRPr="007B3388" w:rsidRDefault="008057AA" w:rsidP="008956F6">
            <w:pPr>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4.73</w:t>
            </w:r>
          </w:p>
        </w:tc>
      </w:tr>
      <w:tr w:rsidR="008057AA" w:rsidRPr="007B3388" w:rsidTr="008956F6">
        <w:tc>
          <w:tcPr>
            <w:tcW w:w="4099"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p>
        </w:tc>
        <w:tc>
          <w:tcPr>
            <w:tcW w:w="2275"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p>
        </w:tc>
        <w:tc>
          <w:tcPr>
            <w:tcW w:w="1701"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p>
        </w:tc>
        <w:tc>
          <w:tcPr>
            <w:tcW w:w="1276"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p>
        </w:tc>
      </w:tr>
      <w:tr w:rsidR="008057AA" w:rsidRPr="007B3388" w:rsidTr="008956F6">
        <w:tc>
          <w:tcPr>
            <w:tcW w:w="4099" w:type="dxa"/>
          </w:tcPr>
          <w:p w:rsidR="008057AA" w:rsidRPr="007B3388" w:rsidRDefault="008057AA" w:rsidP="008956F6">
            <w:pPr>
              <w:spacing w:before="100" w:beforeAutospacing="1" w:after="100" w:afterAutospacing="1"/>
              <w:rPr>
                <w:rFonts w:ascii="Times New Roman" w:eastAsia="Times New Roman" w:hAnsi="Times New Roman" w:cs="Times New Roman"/>
                <w:b/>
                <w:bCs/>
                <w:sz w:val="20"/>
                <w:szCs w:val="20"/>
              </w:rPr>
            </w:pPr>
            <w:r w:rsidRPr="007B3388">
              <w:rPr>
                <w:rFonts w:ascii="Times New Roman" w:eastAsia="Times New Roman" w:hAnsi="Times New Roman" w:cs="Times New Roman"/>
                <w:b/>
                <w:bCs/>
                <w:sz w:val="20"/>
                <w:szCs w:val="20"/>
              </w:rPr>
              <w:t>SYMPATHY</w:t>
            </w:r>
          </w:p>
        </w:tc>
        <w:tc>
          <w:tcPr>
            <w:tcW w:w="2275"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31</w:t>
            </w:r>
          </w:p>
        </w:tc>
        <w:tc>
          <w:tcPr>
            <w:tcW w:w="1701"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292</w:t>
            </w:r>
          </w:p>
        </w:tc>
        <w:tc>
          <w:tcPr>
            <w:tcW w:w="1276" w:type="dxa"/>
          </w:tcPr>
          <w:p w:rsidR="008057AA" w:rsidRPr="00364970" w:rsidRDefault="008057AA" w:rsidP="008956F6">
            <w:pPr>
              <w:spacing w:before="100" w:beforeAutospacing="1" w:after="100" w:afterAutospacing="1"/>
              <w:rPr>
                <w:rFonts w:ascii="Times New Roman" w:eastAsia="Times New Roman" w:hAnsi="Times New Roman" w:cs="Times New Roman"/>
                <w:b/>
                <w:sz w:val="20"/>
                <w:szCs w:val="20"/>
              </w:rPr>
            </w:pPr>
            <w:r w:rsidRPr="00364970">
              <w:rPr>
                <w:rFonts w:ascii="Times New Roman" w:eastAsia="Times New Roman" w:hAnsi="Times New Roman" w:cs="Times New Roman"/>
                <w:b/>
                <w:sz w:val="20"/>
                <w:szCs w:val="20"/>
              </w:rPr>
              <w:t>3.19</w:t>
            </w:r>
          </w:p>
        </w:tc>
      </w:tr>
      <w:tr w:rsidR="008057AA" w:rsidRPr="007B3388" w:rsidTr="008956F6">
        <w:tc>
          <w:tcPr>
            <w:tcW w:w="4099" w:type="dxa"/>
          </w:tcPr>
          <w:p w:rsidR="008057AA" w:rsidRPr="007B3388" w:rsidRDefault="008057AA" w:rsidP="008956F6">
            <w:pPr>
              <w:spacing w:before="100" w:beforeAutospacing="1" w:after="100" w:afterAutospacing="1"/>
              <w:rPr>
                <w:rFonts w:ascii="Times New Roman" w:eastAsia="Times New Roman" w:hAnsi="Times New Roman" w:cs="Times New Roman"/>
                <w:b/>
                <w:bCs/>
                <w:sz w:val="20"/>
                <w:szCs w:val="20"/>
              </w:rPr>
            </w:pPr>
          </w:p>
        </w:tc>
        <w:tc>
          <w:tcPr>
            <w:tcW w:w="2275"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p>
        </w:tc>
        <w:tc>
          <w:tcPr>
            <w:tcW w:w="1701"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p>
        </w:tc>
        <w:tc>
          <w:tcPr>
            <w:tcW w:w="1276"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p>
        </w:tc>
      </w:tr>
      <w:tr w:rsidR="008057AA" w:rsidRPr="007B3388" w:rsidTr="008956F6">
        <w:tc>
          <w:tcPr>
            <w:tcW w:w="4099" w:type="dxa"/>
          </w:tcPr>
          <w:p w:rsidR="008057AA" w:rsidRPr="007B3388" w:rsidRDefault="008057AA" w:rsidP="008956F6">
            <w:pPr>
              <w:spacing w:before="100" w:beforeAutospacing="1" w:after="100" w:afterAutospacing="1"/>
              <w:rPr>
                <w:rFonts w:ascii="Times New Roman" w:eastAsia="Times New Roman" w:hAnsi="Times New Roman" w:cs="Times New Roman"/>
                <w:b/>
                <w:bCs/>
                <w:sz w:val="20"/>
                <w:szCs w:val="20"/>
              </w:rPr>
            </w:pPr>
            <w:r w:rsidRPr="007B3388">
              <w:rPr>
                <w:rFonts w:ascii="Times New Roman" w:eastAsia="Times New Roman" w:hAnsi="Times New Roman" w:cs="Times New Roman"/>
                <w:b/>
                <w:bCs/>
                <w:sz w:val="20"/>
                <w:szCs w:val="20"/>
              </w:rPr>
              <w:t>NEGATIVE EMPATHY Total</w:t>
            </w:r>
          </w:p>
        </w:tc>
        <w:tc>
          <w:tcPr>
            <w:tcW w:w="2275" w:type="dxa"/>
          </w:tcPr>
          <w:p w:rsidR="008057AA" w:rsidRPr="007B3388" w:rsidRDefault="008057AA" w:rsidP="008956F6">
            <w:pPr>
              <w:spacing w:before="100" w:beforeAutospacing="1" w:after="100" w:afterAutospacing="1"/>
              <w:rPr>
                <w:rFonts w:ascii="Times New Roman" w:eastAsia="Times New Roman" w:hAnsi="Times New Roman" w:cs="Times New Roman"/>
                <w:b/>
                <w:bCs/>
                <w:sz w:val="20"/>
                <w:szCs w:val="20"/>
              </w:rPr>
            </w:pPr>
            <w:r w:rsidRPr="007B3388">
              <w:rPr>
                <w:rFonts w:ascii="Times New Roman" w:eastAsia="Times New Roman" w:hAnsi="Times New Roman" w:cs="Times New Roman"/>
                <w:b/>
                <w:bCs/>
                <w:sz w:val="20"/>
                <w:szCs w:val="20"/>
              </w:rPr>
              <w:t>15</w:t>
            </w:r>
          </w:p>
        </w:tc>
        <w:tc>
          <w:tcPr>
            <w:tcW w:w="1701" w:type="dxa"/>
          </w:tcPr>
          <w:p w:rsidR="008057AA" w:rsidRPr="007B3388" w:rsidRDefault="008057AA" w:rsidP="008956F6">
            <w:pPr>
              <w:spacing w:before="100" w:beforeAutospacing="1" w:after="100" w:afterAutospacing="1"/>
              <w:rPr>
                <w:rFonts w:ascii="Times New Roman" w:eastAsia="Times New Roman" w:hAnsi="Times New Roman" w:cs="Times New Roman"/>
                <w:b/>
                <w:bCs/>
                <w:sz w:val="20"/>
                <w:szCs w:val="20"/>
              </w:rPr>
            </w:pPr>
            <w:r w:rsidRPr="007B3388">
              <w:rPr>
                <w:rFonts w:ascii="Times New Roman" w:eastAsia="Times New Roman" w:hAnsi="Times New Roman" w:cs="Times New Roman"/>
                <w:b/>
                <w:bCs/>
                <w:sz w:val="20"/>
                <w:szCs w:val="20"/>
              </w:rPr>
              <w:t>236</w:t>
            </w:r>
          </w:p>
        </w:tc>
        <w:tc>
          <w:tcPr>
            <w:tcW w:w="1276" w:type="dxa"/>
          </w:tcPr>
          <w:p w:rsidR="008057AA" w:rsidRPr="007B3388" w:rsidRDefault="008057AA" w:rsidP="008956F6">
            <w:pPr>
              <w:spacing w:before="100" w:beforeAutospacing="1" w:after="100" w:afterAutospacing="1"/>
              <w:rPr>
                <w:rFonts w:ascii="Times New Roman" w:eastAsia="Times New Roman" w:hAnsi="Times New Roman" w:cs="Times New Roman"/>
                <w:b/>
                <w:bCs/>
                <w:sz w:val="20"/>
                <w:szCs w:val="20"/>
              </w:rPr>
            </w:pPr>
            <w:r w:rsidRPr="007B3388">
              <w:rPr>
                <w:rFonts w:ascii="Times New Roman" w:eastAsia="Times New Roman" w:hAnsi="Times New Roman" w:cs="Times New Roman"/>
                <w:b/>
                <w:bCs/>
                <w:sz w:val="20"/>
                <w:szCs w:val="20"/>
              </w:rPr>
              <w:t>2.58</w:t>
            </w:r>
          </w:p>
        </w:tc>
      </w:tr>
      <w:tr w:rsidR="008057AA" w:rsidRPr="007B3388" w:rsidTr="008956F6">
        <w:tc>
          <w:tcPr>
            <w:tcW w:w="4099"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 xml:space="preserve">Dismissing </w:t>
            </w:r>
            <w:r>
              <w:rPr>
                <w:rFonts w:ascii="Times New Roman" w:eastAsia="Times New Roman" w:hAnsi="Times New Roman" w:cs="Times New Roman"/>
                <w:sz w:val="20"/>
                <w:szCs w:val="20"/>
              </w:rPr>
              <w:t>feelings</w:t>
            </w:r>
          </w:p>
        </w:tc>
        <w:tc>
          <w:tcPr>
            <w:tcW w:w="2275"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2</w:t>
            </w:r>
          </w:p>
        </w:tc>
        <w:tc>
          <w:tcPr>
            <w:tcW w:w="1701"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32</w:t>
            </w:r>
          </w:p>
        </w:tc>
        <w:tc>
          <w:tcPr>
            <w:tcW w:w="1276"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0.34</w:t>
            </w:r>
          </w:p>
        </w:tc>
      </w:tr>
      <w:tr w:rsidR="008057AA" w:rsidRPr="007B3388" w:rsidTr="008956F6">
        <w:tc>
          <w:tcPr>
            <w:tcW w:w="4099"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 xml:space="preserve">Rejecting </w:t>
            </w:r>
            <w:r>
              <w:rPr>
                <w:rFonts w:ascii="Times New Roman" w:eastAsia="Times New Roman" w:hAnsi="Times New Roman" w:cs="Times New Roman"/>
                <w:sz w:val="20"/>
                <w:szCs w:val="20"/>
              </w:rPr>
              <w:t>views</w:t>
            </w:r>
          </w:p>
        </w:tc>
        <w:tc>
          <w:tcPr>
            <w:tcW w:w="2275"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9</w:t>
            </w:r>
          </w:p>
        </w:tc>
        <w:tc>
          <w:tcPr>
            <w:tcW w:w="1701"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183</w:t>
            </w:r>
          </w:p>
        </w:tc>
        <w:tc>
          <w:tcPr>
            <w:tcW w:w="1276"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2</w:t>
            </w:r>
          </w:p>
        </w:tc>
      </w:tr>
      <w:tr w:rsidR="008057AA" w:rsidRPr="007B3388" w:rsidTr="008956F6">
        <w:tc>
          <w:tcPr>
            <w:tcW w:w="4099"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N</w:t>
            </w:r>
            <w:r>
              <w:rPr>
                <w:rFonts w:ascii="Times New Roman" w:eastAsia="Times New Roman" w:hAnsi="Times New Roman" w:cs="Times New Roman"/>
                <w:sz w:val="20"/>
                <w:szCs w:val="20"/>
              </w:rPr>
              <w:t>egative judgement</w:t>
            </w:r>
          </w:p>
        </w:tc>
        <w:tc>
          <w:tcPr>
            <w:tcW w:w="2275"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4</w:t>
            </w:r>
          </w:p>
        </w:tc>
        <w:tc>
          <w:tcPr>
            <w:tcW w:w="1701"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21</w:t>
            </w:r>
          </w:p>
        </w:tc>
        <w:tc>
          <w:tcPr>
            <w:tcW w:w="1276"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0.22</w:t>
            </w:r>
          </w:p>
        </w:tc>
      </w:tr>
      <w:tr w:rsidR="008057AA" w:rsidRPr="007B3388" w:rsidTr="008956F6">
        <w:tc>
          <w:tcPr>
            <w:tcW w:w="4099"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p>
        </w:tc>
        <w:tc>
          <w:tcPr>
            <w:tcW w:w="2275"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p>
        </w:tc>
        <w:tc>
          <w:tcPr>
            <w:tcW w:w="1701"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p>
        </w:tc>
        <w:tc>
          <w:tcPr>
            <w:tcW w:w="1276"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p>
        </w:tc>
      </w:tr>
      <w:tr w:rsidR="008057AA" w:rsidRPr="007B3388" w:rsidTr="008956F6">
        <w:tc>
          <w:tcPr>
            <w:tcW w:w="4099" w:type="dxa"/>
          </w:tcPr>
          <w:p w:rsidR="008057AA" w:rsidRPr="007B3388" w:rsidRDefault="008057AA" w:rsidP="008956F6">
            <w:pPr>
              <w:shd w:val="clear" w:color="auto" w:fill="FFFFFF"/>
              <w:rPr>
                <w:rFonts w:ascii="Times New Roman" w:eastAsia="Times New Roman" w:hAnsi="Times New Roman" w:cs="Times New Roman"/>
                <w:b/>
                <w:bCs/>
                <w:sz w:val="20"/>
                <w:szCs w:val="20"/>
              </w:rPr>
            </w:pPr>
            <w:r w:rsidRPr="007B3388">
              <w:rPr>
                <w:rFonts w:ascii="Times New Roman" w:eastAsia="Times New Roman" w:hAnsi="Times New Roman" w:cs="Times New Roman"/>
                <w:b/>
                <w:bCs/>
                <w:sz w:val="20"/>
                <w:szCs w:val="20"/>
              </w:rPr>
              <w:t>ADVICE (Total)</w:t>
            </w:r>
          </w:p>
          <w:p w:rsidR="008057AA" w:rsidRPr="007B3388" w:rsidRDefault="008057AA" w:rsidP="008956F6">
            <w:pPr>
              <w:shd w:val="clear" w:color="auto" w:fill="FFFFFF"/>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 xml:space="preserve">   E</w:t>
            </w:r>
            <w:r>
              <w:rPr>
                <w:rFonts w:ascii="Times New Roman" w:eastAsia="Times New Roman" w:hAnsi="Times New Roman" w:cs="Times New Roman"/>
                <w:sz w:val="20"/>
                <w:szCs w:val="20"/>
              </w:rPr>
              <w:t>xplicit</w:t>
            </w:r>
          </w:p>
          <w:p w:rsidR="008057AA" w:rsidRPr="007B3388" w:rsidRDefault="008057AA" w:rsidP="008956F6">
            <w:pPr>
              <w:shd w:val="clear" w:color="auto" w:fill="FFFFFF"/>
              <w:rPr>
                <w:rFonts w:ascii="Times New Roman" w:eastAsia="Times New Roman" w:hAnsi="Times New Roman" w:cs="Times New Roman"/>
                <w:b/>
                <w:sz w:val="20"/>
                <w:szCs w:val="20"/>
              </w:rPr>
            </w:pPr>
            <w:r w:rsidRPr="007B3388">
              <w:rPr>
                <w:rFonts w:ascii="Times New Roman" w:eastAsia="Times New Roman" w:hAnsi="Times New Roman" w:cs="Times New Roman"/>
                <w:sz w:val="20"/>
                <w:szCs w:val="20"/>
              </w:rPr>
              <w:t xml:space="preserve">             </w:t>
            </w:r>
            <w:r w:rsidRPr="007B3388">
              <w:rPr>
                <w:rFonts w:ascii="Times New Roman" w:eastAsia="Times New Roman" w:hAnsi="Times New Roman" w:cs="Times New Roman"/>
                <w:b/>
                <w:sz w:val="20"/>
                <w:szCs w:val="20"/>
              </w:rPr>
              <w:t>Open</w:t>
            </w:r>
          </w:p>
          <w:p w:rsidR="008057AA" w:rsidRPr="007B3388" w:rsidRDefault="008057AA" w:rsidP="008956F6">
            <w:pPr>
              <w:shd w:val="clear" w:color="auto" w:fill="FFFFFF"/>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 xml:space="preserve">             Closed</w:t>
            </w:r>
          </w:p>
          <w:p w:rsidR="008057AA" w:rsidRPr="007B3388" w:rsidRDefault="008057AA" w:rsidP="008956F6">
            <w:pPr>
              <w:shd w:val="clear" w:color="auto" w:fill="FFFFFF"/>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 xml:space="preserve">   I</w:t>
            </w:r>
            <w:r>
              <w:rPr>
                <w:rFonts w:ascii="Times New Roman" w:eastAsia="Times New Roman" w:hAnsi="Times New Roman" w:cs="Times New Roman"/>
                <w:sz w:val="20"/>
                <w:szCs w:val="20"/>
              </w:rPr>
              <w:t>mplicit</w:t>
            </w:r>
            <w:r w:rsidRPr="007B3388">
              <w:rPr>
                <w:rFonts w:ascii="Times New Roman" w:eastAsia="Times New Roman" w:hAnsi="Times New Roman" w:cs="Times New Roman"/>
                <w:sz w:val="20"/>
                <w:szCs w:val="20"/>
              </w:rPr>
              <w:t xml:space="preserve"> (always </w:t>
            </w:r>
            <w:r w:rsidRPr="007B3388">
              <w:rPr>
                <w:rFonts w:ascii="Times New Roman" w:eastAsia="Times New Roman" w:hAnsi="Times New Roman" w:cs="Times New Roman"/>
                <w:b/>
                <w:sz w:val="20"/>
                <w:szCs w:val="20"/>
              </w:rPr>
              <w:t>open</w:t>
            </w:r>
            <w:r w:rsidRPr="007B3388">
              <w:rPr>
                <w:rFonts w:ascii="Times New Roman" w:eastAsia="Times New Roman" w:hAnsi="Times New Roman" w:cs="Times New Roman"/>
                <w:sz w:val="20"/>
                <w:szCs w:val="20"/>
              </w:rPr>
              <w:t xml:space="preserve">) </w:t>
            </w:r>
            <w:r w:rsidRPr="007B3388">
              <w:rPr>
                <w:rFonts w:ascii="Times New Roman" w:eastAsia="Times New Roman" w:hAnsi="Times New Roman" w:cs="Times New Roman"/>
                <w:b/>
                <w:sz w:val="20"/>
                <w:szCs w:val="20"/>
              </w:rPr>
              <w:t>Total</w:t>
            </w:r>
          </w:p>
          <w:p w:rsidR="008057AA" w:rsidRPr="007B3388" w:rsidRDefault="008057AA" w:rsidP="008956F6">
            <w:pPr>
              <w:shd w:val="clear" w:color="auto" w:fill="FFFFFF"/>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7B3388">
              <w:rPr>
                <w:rFonts w:ascii="Times New Roman" w:eastAsia="Times New Roman" w:hAnsi="Times New Roman" w:cs="Times New Roman"/>
                <w:sz w:val="20"/>
                <w:szCs w:val="20"/>
              </w:rPr>
              <w:t>Total Open</w:t>
            </w:r>
          </w:p>
        </w:tc>
        <w:tc>
          <w:tcPr>
            <w:tcW w:w="2275" w:type="dxa"/>
          </w:tcPr>
          <w:p w:rsidR="008057AA" w:rsidRPr="007B3388" w:rsidRDefault="008057AA" w:rsidP="008956F6">
            <w:pPr>
              <w:rPr>
                <w:rFonts w:ascii="Times New Roman" w:eastAsia="Times New Roman" w:hAnsi="Times New Roman" w:cs="Times New Roman"/>
                <w:b/>
                <w:bCs/>
                <w:sz w:val="20"/>
                <w:szCs w:val="20"/>
              </w:rPr>
            </w:pPr>
            <w:r w:rsidRPr="007B3388">
              <w:rPr>
                <w:rFonts w:ascii="Times New Roman" w:eastAsia="Times New Roman" w:hAnsi="Times New Roman" w:cs="Times New Roman"/>
                <w:b/>
                <w:bCs/>
                <w:sz w:val="20"/>
                <w:szCs w:val="20"/>
              </w:rPr>
              <w:t>217</w:t>
            </w:r>
          </w:p>
          <w:p w:rsidR="008057AA" w:rsidRPr="007B3388" w:rsidRDefault="008057AA" w:rsidP="008956F6">
            <w:pPr>
              <w:rPr>
                <w:rFonts w:ascii="Times New Roman" w:eastAsia="Times New Roman" w:hAnsi="Times New Roman" w:cs="Times New Roman"/>
                <w:b/>
                <w:sz w:val="20"/>
                <w:szCs w:val="20"/>
              </w:rPr>
            </w:pPr>
            <w:r w:rsidRPr="007B3388">
              <w:rPr>
                <w:rFonts w:ascii="Times New Roman" w:eastAsia="Times New Roman" w:hAnsi="Times New Roman" w:cs="Times New Roman"/>
                <w:b/>
                <w:sz w:val="20"/>
                <w:szCs w:val="20"/>
              </w:rPr>
              <w:t>120</w:t>
            </w:r>
          </w:p>
          <w:p w:rsidR="008057AA" w:rsidRPr="007B3388" w:rsidRDefault="008057AA" w:rsidP="008956F6">
            <w:pPr>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38</w:t>
            </w:r>
          </w:p>
          <w:p w:rsidR="008057AA" w:rsidRPr="007B3388" w:rsidRDefault="008057AA" w:rsidP="008956F6">
            <w:pPr>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82</w:t>
            </w:r>
          </w:p>
          <w:p w:rsidR="008057AA" w:rsidRPr="007B3388" w:rsidRDefault="008057AA" w:rsidP="008956F6">
            <w:pPr>
              <w:rPr>
                <w:rFonts w:ascii="Times New Roman" w:eastAsia="Times New Roman" w:hAnsi="Times New Roman" w:cs="Times New Roman"/>
                <w:b/>
                <w:sz w:val="20"/>
                <w:szCs w:val="20"/>
              </w:rPr>
            </w:pPr>
            <w:r w:rsidRPr="007B3388">
              <w:rPr>
                <w:rFonts w:ascii="Times New Roman" w:eastAsia="Times New Roman" w:hAnsi="Times New Roman" w:cs="Times New Roman"/>
                <w:b/>
                <w:sz w:val="20"/>
                <w:szCs w:val="20"/>
              </w:rPr>
              <w:t>97</w:t>
            </w:r>
          </w:p>
          <w:p w:rsidR="008057AA" w:rsidRPr="007B3388" w:rsidRDefault="008057AA" w:rsidP="008956F6">
            <w:pPr>
              <w:rPr>
                <w:rFonts w:ascii="Times New Roman" w:eastAsia="Times New Roman" w:hAnsi="Times New Roman" w:cs="Times New Roman"/>
                <w:b/>
                <w:bCs/>
                <w:sz w:val="20"/>
                <w:szCs w:val="20"/>
              </w:rPr>
            </w:pPr>
            <w:r w:rsidRPr="007B3388">
              <w:rPr>
                <w:rFonts w:ascii="Times New Roman" w:eastAsia="Times New Roman" w:hAnsi="Times New Roman" w:cs="Times New Roman"/>
                <w:b/>
                <w:bCs/>
                <w:sz w:val="20"/>
                <w:szCs w:val="20"/>
              </w:rPr>
              <w:t>135</w:t>
            </w:r>
          </w:p>
        </w:tc>
        <w:tc>
          <w:tcPr>
            <w:tcW w:w="1701" w:type="dxa"/>
          </w:tcPr>
          <w:p w:rsidR="008057AA" w:rsidRPr="007B3388" w:rsidRDefault="008057AA" w:rsidP="008956F6">
            <w:pPr>
              <w:rPr>
                <w:rFonts w:ascii="Times New Roman" w:eastAsia="Times New Roman" w:hAnsi="Times New Roman" w:cs="Times New Roman"/>
                <w:b/>
                <w:bCs/>
                <w:sz w:val="20"/>
                <w:szCs w:val="20"/>
              </w:rPr>
            </w:pPr>
            <w:r w:rsidRPr="007B3388">
              <w:rPr>
                <w:rFonts w:ascii="Times New Roman" w:eastAsia="Times New Roman" w:hAnsi="Times New Roman" w:cs="Times New Roman"/>
                <w:b/>
                <w:bCs/>
                <w:sz w:val="20"/>
                <w:szCs w:val="20"/>
              </w:rPr>
              <w:t>3993</w:t>
            </w:r>
          </w:p>
          <w:p w:rsidR="008057AA" w:rsidRPr="007B3388" w:rsidRDefault="008057AA" w:rsidP="008956F6">
            <w:pPr>
              <w:rPr>
                <w:rFonts w:ascii="Times New Roman" w:eastAsia="Times New Roman" w:hAnsi="Times New Roman" w:cs="Times New Roman"/>
                <w:b/>
                <w:sz w:val="20"/>
                <w:szCs w:val="20"/>
              </w:rPr>
            </w:pPr>
            <w:r w:rsidRPr="007B3388">
              <w:rPr>
                <w:rFonts w:ascii="Times New Roman" w:eastAsia="Times New Roman" w:hAnsi="Times New Roman" w:cs="Times New Roman"/>
                <w:b/>
                <w:sz w:val="20"/>
                <w:szCs w:val="20"/>
              </w:rPr>
              <w:t>1996</w:t>
            </w:r>
          </w:p>
          <w:p w:rsidR="008057AA" w:rsidRPr="007B3388" w:rsidRDefault="008057AA" w:rsidP="008956F6">
            <w:pPr>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674</w:t>
            </w:r>
          </w:p>
          <w:p w:rsidR="008057AA" w:rsidRPr="007B3388" w:rsidRDefault="008057AA" w:rsidP="008956F6">
            <w:pPr>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1322</w:t>
            </w:r>
          </w:p>
          <w:p w:rsidR="008057AA" w:rsidRPr="007B3388" w:rsidRDefault="008057AA" w:rsidP="008956F6">
            <w:pPr>
              <w:rPr>
                <w:rFonts w:ascii="Times New Roman" w:eastAsia="Times New Roman" w:hAnsi="Times New Roman" w:cs="Times New Roman"/>
                <w:b/>
                <w:sz w:val="20"/>
                <w:szCs w:val="20"/>
              </w:rPr>
            </w:pPr>
            <w:r w:rsidRPr="007B3388">
              <w:rPr>
                <w:rFonts w:ascii="Times New Roman" w:eastAsia="Times New Roman" w:hAnsi="Times New Roman" w:cs="Times New Roman"/>
                <w:b/>
                <w:sz w:val="20"/>
                <w:szCs w:val="20"/>
              </w:rPr>
              <w:t>1997</w:t>
            </w:r>
          </w:p>
          <w:p w:rsidR="008057AA" w:rsidRPr="007B3388" w:rsidRDefault="008057AA" w:rsidP="008956F6">
            <w:pPr>
              <w:rPr>
                <w:rFonts w:ascii="Times New Roman" w:eastAsia="Times New Roman" w:hAnsi="Times New Roman" w:cs="Times New Roman"/>
                <w:b/>
                <w:bCs/>
                <w:sz w:val="20"/>
                <w:szCs w:val="20"/>
              </w:rPr>
            </w:pPr>
            <w:r w:rsidRPr="007B3388">
              <w:rPr>
                <w:rFonts w:ascii="Times New Roman" w:eastAsia="Times New Roman" w:hAnsi="Times New Roman" w:cs="Times New Roman"/>
                <w:b/>
                <w:bCs/>
                <w:sz w:val="20"/>
                <w:szCs w:val="20"/>
              </w:rPr>
              <w:t>2671</w:t>
            </w:r>
          </w:p>
        </w:tc>
        <w:tc>
          <w:tcPr>
            <w:tcW w:w="1276" w:type="dxa"/>
          </w:tcPr>
          <w:p w:rsidR="008057AA" w:rsidRPr="007B3388" w:rsidRDefault="008057AA" w:rsidP="008956F6">
            <w:pPr>
              <w:rPr>
                <w:rFonts w:ascii="Times New Roman" w:eastAsia="Times New Roman" w:hAnsi="Times New Roman" w:cs="Times New Roman"/>
                <w:b/>
                <w:bCs/>
                <w:sz w:val="20"/>
                <w:szCs w:val="20"/>
              </w:rPr>
            </w:pPr>
            <w:r w:rsidRPr="007B3388">
              <w:rPr>
                <w:rFonts w:ascii="Times New Roman" w:eastAsia="Times New Roman" w:hAnsi="Times New Roman" w:cs="Times New Roman"/>
                <w:b/>
                <w:bCs/>
                <w:sz w:val="20"/>
                <w:szCs w:val="20"/>
              </w:rPr>
              <w:t>43.65</w:t>
            </w:r>
          </w:p>
          <w:p w:rsidR="008057AA" w:rsidRPr="007B3388" w:rsidRDefault="008057AA" w:rsidP="008956F6">
            <w:pPr>
              <w:rPr>
                <w:rFonts w:ascii="Times New Roman" w:eastAsia="Times New Roman" w:hAnsi="Times New Roman" w:cs="Times New Roman"/>
                <w:b/>
                <w:sz w:val="20"/>
                <w:szCs w:val="20"/>
              </w:rPr>
            </w:pPr>
            <w:r w:rsidRPr="007B3388">
              <w:rPr>
                <w:rFonts w:ascii="Times New Roman" w:eastAsia="Times New Roman" w:hAnsi="Times New Roman" w:cs="Times New Roman"/>
                <w:b/>
                <w:sz w:val="20"/>
                <w:szCs w:val="20"/>
              </w:rPr>
              <w:t>21.81</w:t>
            </w:r>
          </w:p>
          <w:p w:rsidR="008057AA" w:rsidRPr="007B3388" w:rsidRDefault="008057AA" w:rsidP="008956F6">
            <w:pPr>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7.36</w:t>
            </w:r>
          </w:p>
          <w:p w:rsidR="008057AA" w:rsidRPr="007B3388" w:rsidRDefault="008057AA" w:rsidP="008956F6">
            <w:pPr>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14.45</w:t>
            </w:r>
          </w:p>
          <w:p w:rsidR="008057AA" w:rsidRPr="007B3388" w:rsidRDefault="008057AA" w:rsidP="008956F6">
            <w:pPr>
              <w:rPr>
                <w:rFonts w:ascii="Times New Roman" w:eastAsia="Times New Roman" w:hAnsi="Times New Roman" w:cs="Times New Roman"/>
                <w:b/>
                <w:sz w:val="20"/>
                <w:szCs w:val="20"/>
              </w:rPr>
            </w:pPr>
            <w:r w:rsidRPr="007B3388">
              <w:rPr>
                <w:rFonts w:ascii="Times New Roman" w:eastAsia="Times New Roman" w:hAnsi="Times New Roman" w:cs="Times New Roman"/>
                <w:b/>
                <w:sz w:val="20"/>
                <w:szCs w:val="20"/>
              </w:rPr>
              <w:t>21.18</w:t>
            </w:r>
          </w:p>
          <w:p w:rsidR="008057AA" w:rsidRPr="007B3388" w:rsidRDefault="008057AA" w:rsidP="008956F6">
            <w:pPr>
              <w:rPr>
                <w:rFonts w:ascii="Times New Roman" w:eastAsia="Times New Roman" w:hAnsi="Times New Roman" w:cs="Times New Roman"/>
                <w:b/>
                <w:bCs/>
                <w:sz w:val="20"/>
                <w:szCs w:val="20"/>
              </w:rPr>
            </w:pPr>
            <w:r w:rsidRPr="007B3388">
              <w:rPr>
                <w:rFonts w:ascii="Times New Roman" w:eastAsia="Times New Roman" w:hAnsi="Times New Roman" w:cs="Times New Roman"/>
                <w:b/>
                <w:bCs/>
                <w:sz w:val="20"/>
                <w:szCs w:val="20"/>
              </w:rPr>
              <w:t>29.2</w:t>
            </w:r>
          </w:p>
        </w:tc>
      </w:tr>
      <w:tr w:rsidR="008057AA" w:rsidRPr="007B3388" w:rsidTr="008956F6">
        <w:tc>
          <w:tcPr>
            <w:tcW w:w="4099" w:type="dxa"/>
          </w:tcPr>
          <w:p w:rsidR="008057AA" w:rsidRPr="007B3388" w:rsidRDefault="008057AA" w:rsidP="008956F6">
            <w:pPr>
              <w:shd w:val="clear" w:color="auto" w:fill="FFFFFF"/>
              <w:rPr>
                <w:rFonts w:ascii="Times New Roman" w:eastAsia="Times New Roman" w:hAnsi="Times New Roman" w:cs="Times New Roman"/>
                <w:sz w:val="20"/>
                <w:szCs w:val="20"/>
              </w:rPr>
            </w:pPr>
          </w:p>
        </w:tc>
        <w:tc>
          <w:tcPr>
            <w:tcW w:w="2275"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p>
        </w:tc>
        <w:tc>
          <w:tcPr>
            <w:tcW w:w="1701"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p>
        </w:tc>
        <w:tc>
          <w:tcPr>
            <w:tcW w:w="1276"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p>
        </w:tc>
      </w:tr>
      <w:tr w:rsidR="008057AA" w:rsidRPr="007B3388" w:rsidTr="008956F6">
        <w:tc>
          <w:tcPr>
            <w:tcW w:w="4099" w:type="dxa"/>
          </w:tcPr>
          <w:p w:rsidR="008057AA" w:rsidRPr="007B3388" w:rsidRDefault="008057AA" w:rsidP="008956F6">
            <w:pPr>
              <w:shd w:val="clear" w:color="auto" w:fill="FFFFFF"/>
              <w:rPr>
                <w:rFonts w:ascii="Times New Roman" w:eastAsia="Times New Roman" w:hAnsi="Times New Roman" w:cs="Times New Roman"/>
                <w:b/>
                <w:bCs/>
                <w:sz w:val="20"/>
                <w:szCs w:val="20"/>
              </w:rPr>
            </w:pPr>
            <w:r w:rsidRPr="007B3388">
              <w:rPr>
                <w:rFonts w:ascii="Times New Roman" w:eastAsia="Times New Roman" w:hAnsi="Times New Roman" w:cs="Times New Roman"/>
                <w:b/>
                <w:bCs/>
                <w:sz w:val="20"/>
                <w:szCs w:val="20"/>
              </w:rPr>
              <w:t>EXPLANATION</w:t>
            </w:r>
          </w:p>
        </w:tc>
        <w:tc>
          <w:tcPr>
            <w:tcW w:w="2275" w:type="dxa"/>
          </w:tcPr>
          <w:p w:rsidR="008057AA" w:rsidRPr="007B3388" w:rsidRDefault="008057AA" w:rsidP="008956F6">
            <w:pPr>
              <w:spacing w:before="100" w:beforeAutospacing="1" w:after="100" w:afterAutospacing="1"/>
              <w:rPr>
                <w:rFonts w:ascii="Times New Roman" w:eastAsia="Times New Roman" w:hAnsi="Times New Roman" w:cs="Times New Roman"/>
                <w:b/>
                <w:bCs/>
                <w:sz w:val="20"/>
                <w:szCs w:val="20"/>
              </w:rPr>
            </w:pPr>
            <w:r w:rsidRPr="007B3388">
              <w:rPr>
                <w:rFonts w:ascii="Times New Roman" w:eastAsia="Times New Roman" w:hAnsi="Times New Roman" w:cs="Times New Roman"/>
                <w:b/>
                <w:bCs/>
                <w:sz w:val="20"/>
                <w:szCs w:val="20"/>
              </w:rPr>
              <w:t>87</w:t>
            </w:r>
          </w:p>
        </w:tc>
        <w:tc>
          <w:tcPr>
            <w:tcW w:w="1701" w:type="dxa"/>
          </w:tcPr>
          <w:p w:rsidR="008057AA" w:rsidRPr="007B3388" w:rsidRDefault="008057AA" w:rsidP="008956F6">
            <w:pPr>
              <w:spacing w:before="100" w:beforeAutospacing="1" w:after="100" w:afterAutospacing="1"/>
              <w:rPr>
                <w:rFonts w:ascii="Times New Roman" w:eastAsia="Times New Roman" w:hAnsi="Times New Roman" w:cs="Times New Roman"/>
                <w:b/>
                <w:bCs/>
                <w:sz w:val="20"/>
                <w:szCs w:val="20"/>
              </w:rPr>
            </w:pPr>
            <w:r w:rsidRPr="007B3388">
              <w:rPr>
                <w:rFonts w:ascii="Times New Roman" w:eastAsia="Times New Roman" w:hAnsi="Times New Roman" w:cs="Times New Roman"/>
                <w:b/>
                <w:bCs/>
                <w:sz w:val="20"/>
                <w:szCs w:val="20"/>
              </w:rPr>
              <w:t>1561</w:t>
            </w:r>
          </w:p>
        </w:tc>
        <w:tc>
          <w:tcPr>
            <w:tcW w:w="1276" w:type="dxa"/>
          </w:tcPr>
          <w:p w:rsidR="008057AA" w:rsidRPr="007B3388" w:rsidRDefault="008057AA" w:rsidP="008956F6">
            <w:pPr>
              <w:spacing w:before="100" w:beforeAutospacing="1" w:after="100" w:afterAutospacing="1"/>
              <w:rPr>
                <w:rFonts w:ascii="Times New Roman" w:eastAsia="Times New Roman" w:hAnsi="Times New Roman" w:cs="Times New Roman"/>
                <w:b/>
                <w:bCs/>
                <w:sz w:val="20"/>
                <w:szCs w:val="20"/>
              </w:rPr>
            </w:pPr>
            <w:r w:rsidRPr="007B3388">
              <w:rPr>
                <w:rFonts w:ascii="Times New Roman" w:eastAsia="Times New Roman" w:hAnsi="Times New Roman" w:cs="Times New Roman"/>
                <w:b/>
                <w:bCs/>
                <w:sz w:val="20"/>
                <w:szCs w:val="20"/>
              </w:rPr>
              <w:t>16.5</w:t>
            </w:r>
          </w:p>
        </w:tc>
      </w:tr>
      <w:tr w:rsidR="008057AA" w:rsidRPr="007B3388" w:rsidTr="008956F6">
        <w:tc>
          <w:tcPr>
            <w:tcW w:w="4099" w:type="dxa"/>
          </w:tcPr>
          <w:p w:rsidR="008057AA" w:rsidRPr="007B3388" w:rsidRDefault="008057AA" w:rsidP="008956F6">
            <w:pPr>
              <w:shd w:val="clear" w:color="auto" w:fill="FFFFFF"/>
              <w:rPr>
                <w:rFonts w:ascii="Times New Roman" w:eastAsia="Times New Roman" w:hAnsi="Times New Roman" w:cs="Times New Roman"/>
                <w:sz w:val="20"/>
                <w:szCs w:val="20"/>
              </w:rPr>
            </w:pPr>
          </w:p>
        </w:tc>
        <w:tc>
          <w:tcPr>
            <w:tcW w:w="2275"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p>
        </w:tc>
        <w:tc>
          <w:tcPr>
            <w:tcW w:w="1701"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p>
        </w:tc>
        <w:tc>
          <w:tcPr>
            <w:tcW w:w="1276"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p>
        </w:tc>
      </w:tr>
      <w:tr w:rsidR="008057AA" w:rsidRPr="007B3388" w:rsidTr="008956F6">
        <w:tc>
          <w:tcPr>
            <w:tcW w:w="4099" w:type="dxa"/>
          </w:tcPr>
          <w:p w:rsidR="008057AA" w:rsidRPr="007B3388" w:rsidRDefault="008057AA" w:rsidP="008956F6">
            <w:pPr>
              <w:shd w:val="clear" w:color="auto" w:fill="FFFFFF"/>
              <w:rPr>
                <w:rFonts w:ascii="Times New Roman" w:eastAsia="Times New Roman" w:hAnsi="Times New Roman" w:cs="Times New Roman"/>
                <w:b/>
                <w:bCs/>
                <w:sz w:val="20"/>
                <w:szCs w:val="20"/>
              </w:rPr>
            </w:pPr>
            <w:r w:rsidRPr="007B3388">
              <w:rPr>
                <w:rFonts w:ascii="Times New Roman" w:eastAsia="Times New Roman" w:hAnsi="Times New Roman" w:cs="Times New Roman"/>
                <w:b/>
                <w:bCs/>
                <w:sz w:val="20"/>
                <w:szCs w:val="20"/>
              </w:rPr>
              <w:t>OTHER</w:t>
            </w:r>
          </w:p>
        </w:tc>
        <w:tc>
          <w:tcPr>
            <w:tcW w:w="2275"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p>
        </w:tc>
        <w:tc>
          <w:tcPr>
            <w:tcW w:w="1701" w:type="dxa"/>
          </w:tcPr>
          <w:p w:rsidR="008057AA" w:rsidRPr="007B3388" w:rsidRDefault="008057AA" w:rsidP="008956F6">
            <w:pPr>
              <w:spacing w:before="100" w:beforeAutospacing="1" w:after="100" w:afterAutospacing="1"/>
              <w:rPr>
                <w:rFonts w:ascii="Times New Roman" w:eastAsia="Times New Roman" w:hAnsi="Times New Roman" w:cs="Times New Roman"/>
                <w:sz w:val="20"/>
                <w:szCs w:val="20"/>
              </w:rPr>
            </w:pPr>
            <w:r w:rsidRPr="007B3388">
              <w:rPr>
                <w:rFonts w:ascii="Times New Roman" w:eastAsia="Times New Roman" w:hAnsi="Times New Roman" w:cs="Times New Roman"/>
                <w:sz w:val="20"/>
                <w:szCs w:val="20"/>
              </w:rPr>
              <w:t>326</w:t>
            </w:r>
          </w:p>
        </w:tc>
        <w:tc>
          <w:tcPr>
            <w:tcW w:w="1276" w:type="dxa"/>
          </w:tcPr>
          <w:p w:rsidR="008057AA" w:rsidRPr="00364970" w:rsidRDefault="008057AA" w:rsidP="008956F6">
            <w:pPr>
              <w:spacing w:before="100" w:beforeAutospacing="1" w:after="100" w:afterAutospacing="1"/>
              <w:rPr>
                <w:rFonts w:ascii="Times New Roman" w:eastAsia="Times New Roman" w:hAnsi="Times New Roman" w:cs="Times New Roman"/>
                <w:b/>
                <w:sz w:val="20"/>
                <w:szCs w:val="20"/>
              </w:rPr>
            </w:pPr>
            <w:r w:rsidRPr="00515573">
              <w:rPr>
                <w:rFonts w:ascii="Times New Roman" w:eastAsia="Times New Roman" w:hAnsi="Times New Roman" w:cs="Times New Roman"/>
                <w:b/>
                <w:sz w:val="20"/>
                <w:szCs w:val="20"/>
              </w:rPr>
              <w:t>4.14</w:t>
            </w:r>
          </w:p>
        </w:tc>
      </w:tr>
    </w:tbl>
    <w:p w:rsidR="008057AA" w:rsidRDefault="008057AA" w:rsidP="008057AA">
      <w:pPr>
        <w:rPr>
          <w:rFonts w:ascii="Times New Roman" w:hAnsi="Times New Roman" w:cs="Times New Roman"/>
          <w:b/>
          <w:color w:val="0070C0"/>
          <w:sz w:val="24"/>
          <w:szCs w:val="24"/>
        </w:rPr>
      </w:pPr>
    </w:p>
    <w:p w:rsidR="00BD1963" w:rsidRDefault="00BD1963" w:rsidP="00BD1963">
      <w:pPr>
        <w:rPr>
          <w:rFonts w:ascii="Times New Roman" w:hAnsi="Times New Roman" w:cs="Times New Roman"/>
          <w:b/>
          <w:color w:val="0070C0"/>
          <w:sz w:val="24"/>
          <w:szCs w:val="24"/>
        </w:rPr>
      </w:pPr>
    </w:p>
    <w:p w:rsidR="00BD1963" w:rsidRDefault="00BD1963" w:rsidP="00BD1963">
      <w:pPr>
        <w:rPr>
          <w:rFonts w:ascii="Times New Roman" w:hAnsi="Times New Roman" w:cs="Times New Roman"/>
          <w:b/>
          <w:color w:val="0070C0"/>
          <w:sz w:val="24"/>
          <w:szCs w:val="24"/>
        </w:rPr>
      </w:pPr>
    </w:p>
    <w:p w:rsidR="00BD1963" w:rsidRDefault="00BD1963" w:rsidP="00BD1963">
      <w:pPr>
        <w:rPr>
          <w:rFonts w:ascii="Times New Roman" w:hAnsi="Times New Roman" w:cs="Times New Roman"/>
          <w:b/>
          <w:color w:val="0070C0"/>
          <w:sz w:val="24"/>
          <w:szCs w:val="24"/>
        </w:rPr>
      </w:pPr>
    </w:p>
    <w:p w:rsidR="00BD1963" w:rsidRDefault="00BD1963" w:rsidP="00BD1963">
      <w:pPr>
        <w:rPr>
          <w:rFonts w:ascii="Times New Roman" w:hAnsi="Times New Roman" w:cs="Times New Roman"/>
          <w:b/>
          <w:color w:val="0070C0"/>
          <w:sz w:val="24"/>
          <w:szCs w:val="24"/>
        </w:rPr>
      </w:pPr>
    </w:p>
    <w:p w:rsidR="00BD1963" w:rsidRDefault="00BD1963" w:rsidP="00BD1963">
      <w:pPr>
        <w:rPr>
          <w:rFonts w:ascii="Times New Roman" w:hAnsi="Times New Roman" w:cs="Times New Roman"/>
          <w:b/>
          <w:color w:val="0070C0"/>
          <w:sz w:val="24"/>
          <w:szCs w:val="24"/>
        </w:rPr>
      </w:pPr>
    </w:p>
    <w:p w:rsidR="00BD1963" w:rsidRDefault="00BD1963" w:rsidP="00BD1963">
      <w:pPr>
        <w:rPr>
          <w:rFonts w:ascii="Times New Roman" w:hAnsi="Times New Roman" w:cs="Times New Roman"/>
          <w:b/>
          <w:color w:val="0070C0"/>
          <w:sz w:val="24"/>
          <w:szCs w:val="24"/>
        </w:rPr>
      </w:pPr>
    </w:p>
    <w:p w:rsidR="00EA5C19" w:rsidRDefault="00EA5C19" w:rsidP="00BD25FB">
      <w:pPr>
        <w:ind w:left="1440" w:hanging="1440"/>
        <w:rPr>
          <w:rFonts w:ascii="Times New Roman" w:hAnsi="Times New Roman" w:cs="Times New Roman"/>
          <w:b/>
          <w:sz w:val="24"/>
          <w:szCs w:val="24"/>
        </w:rPr>
      </w:pPr>
    </w:p>
    <w:p w:rsidR="00A75D3C" w:rsidRPr="00BD25FB" w:rsidRDefault="00BD1963" w:rsidP="00BD25FB">
      <w:pPr>
        <w:ind w:left="1440" w:hanging="1440"/>
        <w:rPr>
          <w:rFonts w:ascii="Times New Roman" w:hAnsi="Times New Roman" w:cs="Times New Roman"/>
          <w:sz w:val="24"/>
          <w:szCs w:val="24"/>
        </w:rPr>
      </w:pPr>
      <w:r w:rsidRPr="00257158">
        <w:rPr>
          <w:rFonts w:ascii="Times New Roman" w:hAnsi="Times New Roman" w:cs="Times New Roman"/>
          <w:b/>
          <w:sz w:val="24"/>
          <w:szCs w:val="24"/>
        </w:rPr>
        <w:t>Appendix</w:t>
      </w:r>
      <w:r w:rsidR="00BD25FB">
        <w:rPr>
          <w:rFonts w:ascii="Times New Roman" w:hAnsi="Times New Roman" w:cs="Times New Roman"/>
          <w:b/>
          <w:sz w:val="24"/>
          <w:szCs w:val="24"/>
        </w:rPr>
        <w:t xml:space="preserve"> 1: </w:t>
      </w:r>
      <w:r w:rsidR="00257158">
        <w:rPr>
          <w:rFonts w:ascii="Times New Roman" w:hAnsi="Times New Roman" w:cs="Times New Roman"/>
          <w:b/>
          <w:sz w:val="24"/>
          <w:szCs w:val="24"/>
        </w:rPr>
        <w:t xml:space="preserve"> </w:t>
      </w:r>
      <w:r w:rsidR="00BD25FB">
        <w:rPr>
          <w:rFonts w:ascii="Times New Roman" w:hAnsi="Times New Roman" w:cs="Times New Roman"/>
          <w:b/>
          <w:sz w:val="24"/>
          <w:szCs w:val="24"/>
        </w:rPr>
        <w:tab/>
      </w:r>
      <w:r w:rsidR="00257158" w:rsidRPr="00BD25FB">
        <w:rPr>
          <w:rFonts w:ascii="Times New Roman" w:hAnsi="Times New Roman" w:cs="Times New Roman"/>
          <w:sz w:val="24"/>
          <w:szCs w:val="24"/>
        </w:rPr>
        <w:t xml:space="preserve">Screen shot showing the layout of question and answers in the </w:t>
      </w:r>
      <w:proofErr w:type="spellStart"/>
      <w:r w:rsidR="00257158" w:rsidRPr="00BD25FB">
        <w:rPr>
          <w:rFonts w:ascii="Times New Roman" w:hAnsi="Times New Roman" w:cs="Times New Roman"/>
          <w:sz w:val="24"/>
          <w:szCs w:val="24"/>
        </w:rPr>
        <w:t>Netdoctor</w:t>
      </w:r>
      <w:proofErr w:type="spellEnd"/>
      <w:r w:rsidR="00257158" w:rsidRPr="00BD25FB">
        <w:rPr>
          <w:rFonts w:ascii="Times New Roman" w:hAnsi="Times New Roman" w:cs="Times New Roman"/>
          <w:sz w:val="24"/>
          <w:szCs w:val="24"/>
        </w:rPr>
        <w:t xml:space="preserve"> Archive. </w:t>
      </w:r>
    </w:p>
    <w:p w:rsidR="00257158" w:rsidRDefault="00257158" w:rsidP="009D08D0">
      <w:pPr>
        <w:rPr>
          <w:rFonts w:ascii="Times New Roman" w:hAnsi="Times New Roman" w:cs="Times New Roman"/>
          <w:b/>
          <w:sz w:val="24"/>
          <w:szCs w:val="24"/>
        </w:rPr>
      </w:pPr>
      <w:r>
        <w:rPr>
          <w:noProof/>
          <w:lang w:eastAsia="en-GB"/>
        </w:rPr>
        <w:drawing>
          <wp:inline distT="0" distB="0" distL="0" distR="0" wp14:anchorId="005A800A" wp14:editId="2AEEA074">
            <wp:extent cx="4516755" cy="344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45472" cy="3546311"/>
                    </a:xfrm>
                    <a:prstGeom prst="rect">
                      <a:avLst/>
                    </a:prstGeom>
                  </pic:spPr>
                </pic:pic>
              </a:graphicData>
            </a:graphic>
          </wp:inline>
        </w:drawing>
      </w:r>
      <w:r w:rsidR="00A75D3C">
        <w:rPr>
          <w:noProof/>
          <w:lang w:eastAsia="en-GB"/>
        </w:rPr>
        <w:drawing>
          <wp:inline distT="0" distB="0" distL="0" distR="0" wp14:anchorId="01439E2C" wp14:editId="1A17ABD8">
            <wp:extent cx="4352925" cy="464359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07223" cy="4701516"/>
                    </a:xfrm>
                    <a:prstGeom prst="rect">
                      <a:avLst/>
                    </a:prstGeom>
                  </pic:spPr>
                </pic:pic>
              </a:graphicData>
            </a:graphic>
          </wp:inline>
        </w:drawing>
      </w:r>
    </w:p>
    <w:p w:rsidR="00A75D3C" w:rsidRPr="00203F65" w:rsidRDefault="00BD25FB" w:rsidP="00A75D3C">
      <w:pPr>
        <w:rPr>
          <w:rFonts w:ascii="Times New Roman" w:hAnsi="Times New Roman" w:cs="Times New Roman"/>
          <w:b/>
          <w:sz w:val="24"/>
          <w:szCs w:val="24"/>
        </w:rPr>
      </w:pPr>
      <w:r>
        <w:rPr>
          <w:rFonts w:ascii="Times New Roman" w:hAnsi="Times New Roman" w:cs="Times New Roman"/>
          <w:b/>
          <w:sz w:val="24"/>
          <w:szCs w:val="24"/>
        </w:rPr>
        <w:t xml:space="preserve">Appendix </w:t>
      </w:r>
      <w:r w:rsidR="00A75D3C">
        <w:rPr>
          <w:rFonts w:ascii="Times New Roman" w:hAnsi="Times New Roman" w:cs="Times New Roman"/>
          <w:b/>
          <w:sz w:val="24"/>
          <w:szCs w:val="24"/>
        </w:rPr>
        <w:t>2</w:t>
      </w:r>
      <w:r>
        <w:rPr>
          <w:rFonts w:ascii="Times New Roman" w:hAnsi="Times New Roman" w:cs="Times New Roman"/>
          <w:b/>
          <w:sz w:val="24"/>
          <w:szCs w:val="24"/>
        </w:rPr>
        <w:t>:</w:t>
      </w:r>
      <w:r w:rsidR="00A75D3C" w:rsidRPr="00203F65">
        <w:rPr>
          <w:rFonts w:ascii="Times New Roman" w:hAnsi="Times New Roman" w:cs="Times New Roman"/>
          <w:b/>
          <w:sz w:val="24"/>
          <w:szCs w:val="24"/>
        </w:rPr>
        <w:t xml:space="preserve"> Example of coded exchange</w:t>
      </w:r>
    </w:p>
    <w:p w:rsidR="00CB3C4D" w:rsidRDefault="00A75D3C" w:rsidP="00A75D3C">
      <w:pPr>
        <w:rPr>
          <w:rFonts w:ascii="Times New Roman" w:hAnsi="Times New Roman" w:cs="Times New Roman"/>
          <w:sz w:val="20"/>
          <w:szCs w:val="20"/>
        </w:rPr>
      </w:pPr>
      <w:r w:rsidRPr="00203F65">
        <w:rPr>
          <w:rFonts w:ascii="Times New Roman" w:hAnsi="Times New Roman" w:cs="Times New Roman"/>
          <w:sz w:val="20"/>
          <w:szCs w:val="20"/>
        </w:rPr>
        <w:t xml:space="preserve">The coding abbreviations are the ones provided in Section 2 in correspondence with the main parameters listed. </w:t>
      </w:r>
    </w:p>
    <w:p w:rsidR="00CB3C4D" w:rsidRDefault="00CB3C4D" w:rsidP="00A75D3C">
      <w:pPr>
        <w:rPr>
          <w:rFonts w:ascii="Times New Roman" w:hAnsi="Times New Roman" w:cs="Times New Roman"/>
          <w:sz w:val="20"/>
          <w:szCs w:val="20"/>
        </w:rPr>
      </w:pPr>
      <w:r>
        <w:rPr>
          <w:rFonts w:ascii="Times New Roman" w:hAnsi="Times New Roman" w:cs="Times New Roman"/>
          <w:sz w:val="20"/>
          <w:szCs w:val="20"/>
        </w:rPr>
        <w:t>The relevant codes in this exchange are:</w:t>
      </w:r>
    </w:p>
    <w:p w:rsidR="00CB3C4D" w:rsidRDefault="00CB3C4D" w:rsidP="00CB3C4D">
      <w:pPr>
        <w:spacing w:after="0"/>
        <w:rPr>
          <w:rFonts w:ascii="Times New Roman" w:hAnsi="Times New Roman" w:cs="Times New Roman"/>
          <w:sz w:val="20"/>
          <w:szCs w:val="20"/>
        </w:rPr>
      </w:pPr>
      <w:r w:rsidRPr="0043196B">
        <w:rPr>
          <w:rFonts w:ascii="Times New Roman" w:hAnsi="Times New Roman" w:cs="Times New Roman"/>
          <w:b/>
          <w:sz w:val="20"/>
          <w:szCs w:val="20"/>
        </w:rPr>
        <w:t>V:</w:t>
      </w:r>
      <w:r>
        <w:rPr>
          <w:rFonts w:ascii="Times New Roman" w:hAnsi="Times New Roman" w:cs="Times New Roman"/>
          <w:sz w:val="20"/>
          <w:szCs w:val="20"/>
        </w:rPr>
        <w:t xml:space="preserve"> </w:t>
      </w:r>
      <w:r>
        <w:rPr>
          <w:rFonts w:ascii="Times New Roman" w:hAnsi="Times New Roman" w:cs="Times New Roman"/>
          <w:sz w:val="20"/>
          <w:szCs w:val="20"/>
        </w:rPr>
        <w:tab/>
      </w:r>
      <w:r w:rsidR="0043196B">
        <w:rPr>
          <w:rFonts w:ascii="Times New Roman" w:hAnsi="Times New Roman" w:cs="Times New Roman"/>
          <w:sz w:val="20"/>
          <w:szCs w:val="20"/>
        </w:rPr>
        <w:tab/>
      </w:r>
      <w:r>
        <w:rPr>
          <w:rFonts w:ascii="Times New Roman" w:hAnsi="Times New Roman" w:cs="Times New Roman"/>
          <w:sz w:val="20"/>
          <w:szCs w:val="20"/>
        </w:rPr>
        <w:t>Reference to patient’s views</w:t>
      </w:r>
    </w:p>
    <w:p w:rsidR="00CB3C4D" w:rsidRDefault="00CB3C4D" w:rsidP="00CB3C4D">
      <w:pPr>
        <w:spacing w:after="0"/>
        <w:rPr>
          <w:rFonts w:ascii="Times New Roman" w:hAnsi="Times New Roman" w:cs="Times New Roman"/>
          <w:sz w:val="20"/>
          <w:szCs w:val="20"/>
        </w:rPr>
      </w:pPr>
      <w:proofErr w:type="spellStart"/>
      <w:r w:rsidRPr="0043196B">
        <w:rPr>
          <w:rFonts w:ascii="Times New Roman" w:hAnsi="Times New Roman" w:cs="Times New Roman"/>
          <w:b/>
          <w:sz w:val="20"/>
          <w:szCs w:val="20"/>
        </w:rPr>
        <w:t>Det</w:t>
      </w:r>
      <w:proofErr w:type="spellEnd"/>
      <w:r w:rsidRPr="0043196B">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ab/>
      </w:r>
      <w:r w:rsidR="0043196B">
        <w:rPr>
          <w:rFonts w:ascii="Times New Roman" w:hAnsi="Times New Roman" w:cs="Times New Roman"/>
          <w:sz w:val="20"/>
          <w:szCs w:val="20"/>
        </w:rPr>
        <w:tab/>
      </w:r>
      <w:r>
        <w:rPr>
          <w:rFonts w:ascii="Times New Roman" w:hAnsi="Times New Roman" w:cs="Times New Roman"/>
          <w:sz w:val="20"/>
          <w:szCs w:val="20"/>
        </w:rPr>
        <w:t xml:space="preserve">Reference to details mentioned by patient </w:t>
      </w:r>
    </w:p>
    <w:p w:rsidR="00CB3C4D" w:rsidRDefault="00CB3C4D" w:rsidP="00CB3C4D">
      <w:pPr>
        <w:spacing w:after="0"/>
        <w:rPr>
          <w:rFonts w:ascii="Times New Roman" w:hAnsi="Times New Roman" w:cs="Times New Roman"/>
          <w:sz w:val="20"/>
          <w:szCs w:val="20"/>
        </w:rPr>
      </w:pPr>
      <w:r w:rsidRPr="0043196B">
        <w:rPr>
          <w:rFonts w:ascii="Times New Roman" w:hAnsi="Times New Roman" w:cs="Times New Roman"/>
          <w:b/>
          <w:sz w:val="20"/>
          <w:szCs w:val="20"/>
        </w:rPr>
        <w:t>E:</w:t>
      </w:r>
      <w:r>
        <w:rPr>
          <w:rFonts w:ascii="Times New Roman" w:hAnsi="Times New Roman" w:cs="Times New Roman"/>
          <w:sz w:val="20"/>
          <w:szCs w:val="20"/>
        </w:rPr>
        <w:t xml:space="preserve"> </w:t>
      </w:r>
      <w:r>
        <w:rPr>
          <w:rFonts w:ascii="Times New Roman" w:hAnsi="Times New Roman" w:cs="Times New Roman"/>
          <w:sz w:val="20"/>
          <w:szCs w:val="20"/>
        </w:rPr>
        <w:tab/>
      </w:r>
      <w:r w:rsidR="0043196B">
        <w:rPr>
          <w:rFonts w:ascii="Times New Roman" w:hAnsi="Times New Roman" w:cs="Times New Roman"/>
          <w:sz w:val="20"/>
          <w:szCs w:val="20"/>
        </w:rPr>
        <w:tab/>
      </w:r>
      <w:r>
        <w:rPr>
          <w:rFonts w:ascii="Times New Roman" w:hAnsi="Times New Roman" w:cs="Times New Roman"/>
          <w:sz w:val="20"/>
          <w:szCs w:val="20"/>
        </w:rPr>
        <w:t>Explanation</w:t>
      </w:r>
    </w:p>
    <w:p w:rsidR="00CB3C4D" w:rsidRDefault="00CB3C4D" w:rsidP="00CB3C4D">
      <w:pPr>
        <w:spacing w:after="0"/>
        <w:rPr>
          <w:rFonts w:ascii="Times New Roman" w:hAnsi="Times New Roman" w:cs="Times New Roman"/>
          <w:sz w:val="20"/>
          <w:szCs w:val="20"/>
        </w:rPr>
      </w:pPr>
      <w:proofErr w:type="spellStart"/>
      <w:r w:rsidRPr="0043196B">
        <w:rPr>
          <w:rFonts w:ascii="Times New Roman" w:hAnsi="Times New Roman" w:cs="Times New Roman"/>
          <w:b/>
          <w:sz w:val="20"/>
          <w:szCs w:val="20"/>
        </w:rPr>
        <w:t>Enc</w:t>
      </w:r>
      <w:proofErr w:type="spellEnd"/>
      <w:r w:rsidRPr="0043196B">
        <w:rPr>
          <w:rFonts w:ascii="Times New Roman" w:hAnsi="Times New Roman" w:cs="Times New Roman"/>
          <w:b/>
          <w:sz w:val="20"/>
          <w:szCs w:val="20"/>
        </w:rPr>
        <w:t>:</w:t>
      </w:r>
      <w:r>
        <w:rPr>
          <w:rFonts w:ascii="Times New Roman" w:hAnsi="Times New Roman" w:cs="Times New Roman"/>
          <w:sz w:val="20"/>
          <w:szCs w:val="20"/>
        </w:rPr>
        <w:tab/>
      </w:r>
      <w:r w:rsidR="0043196B">
        <w:rPr>
          <w:rFonts w:ascii="Times New Roman" w:hAnsi="Times New Roman" w:cs="Times New Roman"/>
          <w:sz w:val="20"/>
          <w:szCs w:val="20"/>
        </w:rPr>
        <w:tab/>
      </w:r>
      <w:r>
        <w:rPr>
          <w:rFonts w:ascii="Times New Roman" w:hAnsi="Times New Roman" w:cs="Times New Roman"/>
          <w:sz w:val="20"/>
          <w:szCs w:val="20"/>
        </w:rPr>
        <w:t>Encouragement</w:t>
      </w:r>
    </w:p>
    <w:p w:rsidR="00CB3C4D" w:rsidRDefault="00CB3C4D" w:rsidP="00CB3C4D">
      <w:pPr>
        <w:spacing w:after="0"/>
        <w:rPr>
          <w:rFonts w:ascii="Times New Roman" w:hAnsi="Times New Roman" w:cs="Times New Roman"/>
          <w:sz w:val="20"/>
          <w:szCs w:val="20"/>
        </w:rPr>
      </w:pPr>
      <w:proofErr w:type="spellStart"/>
      <w:r w:rsidRPr="0043196B">
        <w:rPr>
          <w:rFonts w:ascii="Times New Roman" w:hAnsi="Times New Roman" w:cs="Times New Roman"/>
          <w:b/>
          <w:sz w:val="20"/>
          <w:szCs w:val="20"/>
        </w:rPr>
        <w:t>Apos</w:t>
      </w:r>
      <w:proofErr w:type="spellEnd"/>
      <w:r w:rsidRPr="0043196B">
        <w:rPr>
          <w:rFonts w:ascii="Times New Roman" w:hAnsi="Times New Roman" w:cs="Times New Roman"/>
          <w:b/>
          <w:sz w:val="20"/>
          <w:szCs w:val="20"/>
        </w:rPr>
        <w:t>:</w:t>
      </w:r>
      <w:r>
        <w:rPr>
          <w:rFonts w:ascii="Times New Roman" w:hAnsi="Times New Roman" w:cs="Times New Roman"/>
          <w:sz w:val="20"/>
          <w:szCs w:val="20"/>
        </w:rPr>
        <w:tab/>
      </w:r>
      <w:r w:rsidR="0043196B">
        <w:rPr>
          <w:rFonts w:ascii="Times New Roman" w:hAnsi="Times New Roman" w:cs="Times New Roman"/>
          <w:sz w:val="20"/>
          <w:szCs w:val="20"/>
        </w:rPr>
        <w:tab/>
      </w:r>
      <w:r>
        <w:rPr>
          <w:rFonts w:ascii="Times New Roman" w:hAnsi="Times New Roman" w:cs="Times New Roman"/>
          <w:sz w:val="20"/>
          <w:szCs w:val="20"/>
        </w:rPr>
        <w:t>Acceptance: Positive regard</w:t>
      </w:r>
    </w:p>
    <w:p w:rsidR="00CB3C4D" w:rsidRDefault="00CB3C4D" w:rsidP="00CB3C4D">
      <w:pPr>
        <w:spacing w:after="0"/>
        <w:rPr>
          <w:rFonts w:ascii="Times New Roman" w:hAnsi="Times New Roman" w:cs="Times New Roman"/>
          <w:sz w:val="20"/>
          <w:szCs w:val="20"/>
        </w:rPr>
      </w:pPr>
      <w:proofErr w:type="spellStart"/>
      <w:r w:rsidRPr="0043196B">
        <w:rPr>
          <w:rFonts w:ascii="Times New Roman" w:hAnsi="Times New Roman" w:cs="Times New Roman"/>
          <w:b/>
          <w:sz w:val="20"/>
          <w:szCs w:val="20"/>
        </w:rPr>
        <w:t>Asup</w:t>
      </w:r>
      <w:proofErr w:type="spellEnd"/>
      <w:r w:rsidRPr="0043196B">
        <w:rPr>
          <w:rFonts w:ascii="Times New Roman" w:hAnsi="Times New Roman" w:cs="Times New Roman"/>
          <w:b/>
          <w:sz w:val="20"/>
          <w:szCs w:val="20"/>
        </w:rPr>
        <w:t>:</w:t>
      </w:r>
      <w:r>
        <w:rPr>
          <w:rFonts w:ascii="Times New Roman" w:hAnsi="Times New Roman" w:cs="Times New Roman"/>
          <w:sz w:val="20"/>
          <w:szCs w:val="20"/>
        </w:rPr>
        <w:tab/>
      </w:r>
      <w:r w:rsidR="0043196B">
        <w:rPr>
          <w:rFonts w:ascii="Times New Roman" w:hAnsi="Times New Roman" w:cs="Times New Roman"/>
          <w:sz w:val="20"/>
          <w:szCs w:val="20"/>
        </w:rPr>
        <w:tab/>
      </w:r>
      <w:r>
        <w:rPr>
          <w:rFonts w:ascii="Times New Roman" w:hAnsi="Times New Roman" w:cs="Times New Roman"/>
          <w:sz w:val="20"/>
          <w:szCs w:val="20"/>
        </w:rPr>
        <w:t>Acceptance: Unconditional support</w:t>
      </w:r>
    </w:p>
    <w:p w:rsidR="00F21D79" w:rsidRDefault="00F21D79" w:rsidP="00CB3C4D">
      <w:pPr>
        <w:spacing w:after="0"/>
        <w:rPr>
          <w:rFonts w:ascii="Times New Roman" w:hAnsi="Times New Roman" w:cs="Times New Roman"/>
          <w:sz w:val="20"/>
          <w:szCs w:val="20"/>
        </w:rPr>
      </w:pPr>
      <w:proofErr w:type="spellStart"/>
      <w:r w:rsidRPr="0043196B">
        <w:rPr>
          <w:rFonts w:ascii="Times New Roman" w:hAnsi="Times New Roman" w:cs="Times New Roman"/>
          <w:b/>
          <w:sz w:val="20"/>
          <w:szCs w:val="20"/>
        </w:rPr>
        <w:t>Arej</w:t>
      </w:r>
      <w:proofErr w:type="spellEnd"/>
      <w:r w:rsidRPr="0043196B">
        <w:rPr>
          <w:rFonts w:ascii="Times New Roman" w:hAnsi="Times New Roman" w:cs="Times New Roman"/>
          <w:b/>
          <w:sz w:val="20"/>
          <w:szCs w:val="20"/>
        </w:rPr>
        <w:t>:</w:t>
      </w:r>
      <w:r>
        <w:rPr>
          <w:rFonts w:ascii="Times New Roman" w:hAnsi="Times New Roman" w:cs="Times New Roman"/>
          <w:sz w:val="20"/>
          <w:szCs w:val="20"/>
        </w:rPr>
        <w:tab/>
      </w:r>
      <w:r w:rsidR="0043196B">
        <w:rPr>
          <w:rFonts w:ascii="Times New Roman" w:hAnsi="Times New Roman" w:cs="Times New Roman"/>
          <w:sz w:val="20"/>
          <w:szCs w:val="20"/>
        </w:rPr>
        <w:tab/>
      </w:r>
      <w:r>
        <w:rPr>
          <w:rFonts w:ascii="Times New Roman" w:hAnsi="Times New Roman" w:cs="Times New Roman"/>
          <w:sz w:val="20"/>
          <w:szCs w:val="20"/>
        </w:rPr>
        <w:t xml:space="preserve">Acceptance: Rejection of patient’s negative </w:t>
      </w:r>
      <w:proofErr w:type="spellStart"/>
      <w:r>
        <w:rPr>
          <w:rFonts w:ascii="Times New Roman" w:hAnsi="Times New Roman" w:cs="Times New Roman"/>
          <w:sz w:val="20"/>
          <w:szCs w:val="20"/>
        </w:rPr>
        <w:t>self evaluation</w:t>
      </w:r>
      <w:proofErr w:type="spellEnd"/>
    </w:p>
    <w:p w:rsidR="00CB3C4D" w:rsidRDefault="00CB3C4D" w:rsidP="00CB3C4D">
      <w:pPr>
        <w:spacing w:after="0"/>
        <w:rPr>
          <w:rFonts w:ascii="Times New Roman" w:hAnsi="Times New Roman" w:cs="Times New Roman"/>
          <w:sz w:val="20"/>
          <w:szCs w:val="20"/>
        </w:rPr>
      </w:pPr>
      <w:r w:rsidRPr="0043196B">
        <w:rPr>
          <w:rFonts w:ascii="Times New Roman" w:hAnsi="Times New Roman" w:cs="Times New Roman"/>
          <w:b/>
          <w:sz w:val="20"/>
          <w:szCs w:val="20"/>
        </w:rPr>
        <w:t>Ad/imp:</w:t>
      </w:r>
      <w:r>
        <w:rPr>
          <w:rFonts w:ascii="Times New Roman" w:hAnsi="Times New Roman" w:cs="Times New Roman"/>
          <w:sz w:val="20"/>
          <w:szCs w:val="20"/>
        </w:rPr>
        <w:t xml:space="preserve"> </w:t>
      </w:r>
      <w:r w:rsidR="0043196B">
        <w:rPr>
          <w:rFonts w:ascii="Times New Roman" w:hAnsi="Times New Roman" w:cs="Times New Roman"/>
          <w:sz w:val="20"/>
          <w:szCs w:val="20"/>
        </w:rPr>
        <w:tab/>
      </w:r>
      <w:r w:rsidR="00F21D79">
        <w:rPr>
          <w:rFonts w:ascii="Times New Roman" w:hAnsi="Times New Roman" w:cs="Times New Roman"/>
          <w:sz w:val="20"/>
          <w:szCs w:val="20"/>
        </w:rPr>
        <w:t>Implicit a</w:t>
      </w:r>
      <w:r>
        <w:rPr>
          <w:rFonts w:ascii="Times New Roman" w:hAnsi="Times New Roman" w:cs="Times New Roman"/>
          <w:sz w:val="20"/>
          <w:szCs w:val="20"/>
        </w:rPr>
        <w:t>dvice</w:t>
      </w:r>
    </w:p>
    <w:p w:rsidR="00F21D79" w:rsidRDefault="0043196B" w:rsidP="00CB3C4D">
      <w:pPr>
        <w:spacing w:after="0"/>
        <w:rPr>
          <w:rFonts w:ascii="Times New Roman" w:hAnsi="Times New Roman" w:cs="Times New Roman"/>
          <w:sz w:val="20"/>
          <w:szCs w:val="20"/>
        </w:rPr>
      </w:pPr>
      <w:r w:rsidRPr="0043196B">
        <w:rPr>
          <w:rFonts w:ascii="Times New Roman" w:hAnsi="Times New Roman" w:cs="Times New Roman"/>
          <w:b/>
          <w:sz w:val="20"/>
          <w:szCs w:val="20"/>
        </w:rPr>
        <w:t>Ad/</w:t>
      </w:r>
      <w:proofErr w:type="spellStart"/>
      <w:r w:rsidRPr="0043196B">
        <w:rPr>
          <w:rFonts w:ascii="Times New Roman" w:hAnsi="Times New Roman" w:cs="Times New Roman"/>
          <w:b/>
          <w:sz w:val="20"/>
          <w:szCs w:val="20"/>
        </w:rPr>
        <w:t>exp</w:t>
      </w:r>
      <w:proofErr w:type="spellEnd"/>
      <w:r w:rsidRPr="0043196B">
        <w:rPr>
          <w:rFonts w:ascii="Times New Roman" w:hAnsi="Times New Roman" w:cs="Times New Roman"/>
          <w:b/>
          <w:sz w:val="20"/>
          <w:szCs w:val="20"/>
        </w:rPr>
        <w:t>/cl:</w:t>
      </w:r>
      <w:r>
        <w:rPr>
          <w:rFonts w:ascii="Times New Roman" w:hAnsi="Times New Roman" w:cs="Times New Roman"/>
          <w:sz w:val="20"/>
          <w:szCs w:val="20"/>
        </w:rPr>
        <w:t xml:space="preserve"> </w:t>
      </w:r>
      <w:r>
        <w:rPr>
          <w:rFonts w:ascii="Times New Roman" w:hAnsi="Times New Roman" w:cs="Times New Roman"/>
          <w:sz w:val="20"/>
          <w:szCs w:val="20"/>
        </w:rPr>
        <w:tab/>
        <w:t>Explicit advice/ closed type.</w:t>
      </w:r>
    </w:p>
    <w:p w:rsidR="00CB3C4D" w:rsidRDefault="00CB3C4D" w:rsidP="00CB3C4D">
      <w:pPr>
        <w:spacing w:after="0"/>
        <w:rPr>
          <w:rFonts w:ascii="Times New Roman" w:hAnsi="Times New Roman" w:cs="Times New Roman"/>
          <w:sz w:val="20"/>
          <w:szCs w:val="20"/>
        </w:rPr>
      </w:pPr>
    </w:p>
    <w:p w:rsidR="00A75D3C" w:rsidRPr="00203F65" w:rsidRDefault="00A75D3C" w:rsidP="00A75D3C">
      <w:pPr>
        <w:rPr>
          <w:rFonts w:ascii="Times New Roman" w:hAnsi="Times New Roman" w:cs="Times New Roman"/>
          <w:sz w:val="20"/>
          <w:szCs w:val="20"/>
        </w:rPr>
      </w:pPr>
      <w:r w:rsidRPr="00203F65">
        <w:rPr>
          <w:rFonts w:ascii="Times New Roman" w:hAnsi="Times New Roman" w:cs="Times New Roman"/>
          <w:sz w:val="20"/>
          <w:szCs w:val="20"/>
        </w:rPr>
        <w:t>Curly brackets are used in combination wi</w:t>
      </w:r>
      <w:bookmarkStart w:id="0" w:name="_GoBack"/>
      <w:bookmarkEnd w:id="0"/>
      <w:r w:rsidRPr="00203F65">
        <w:rPr>
          <w:rFonts w:ascii="Times New Roman" w:hAnsi="Times New Roman" w:cs="Times New Roman"/>
          <w:sz w:val="20"/>
          <w:szCs w:val="20"/>
        </w:rPr>
        <w:t xml:space="preserve">th square brackets when multiple functions are carried out within the same sentence unit.  </w:t>
      </w:r>
    </w:p>
    <w:p w:rsidR="00A75D3C" w:rsidRPr="00203F65" w:rsidRDefault="00A75D3C" w:rsidP="00A75D3C">
      <w:pPr>
        <w:rPr>
          <w:rFonts w:ascii="Times New Roman" w:hAnsi="Times New Roman" w:cs="Times New Roman"/>
          <w:b/>
          <w:sz w:val="20"/>
          <w:szCs w:val="20"/>
        </w:rPr>
      </w:pPr>
      <w:r w:rsidRPr="00203F65">
        <w:rPr>
          <w:rFonts w:ascii="Times New Roman" w:hAnsi="Times New Roman" w:cs="Times New Roman"/>
          <w:b/>
          <w:sz w:val="20"/>
          <w:szCs w:val="20"/>
        </w:rPr>
        <w:t xml:space="preserve">Exchange no 2: Am I depressed? </w:t>
      </w:r>
    </w:p>
    <w:p w:rsidR="00A75D3C" w:rsidRPr="00203F65" w:rsidRDefault="00A75D3C" w:rsidP="00A75D3C">
      <w:pPr>
        <w:pStyle w:val="Heading2"/>
        <w:shd w:val="clear" w:color="auto" w:fill="FFFFFF"/>
        <w:rPr>
          <w:sz w:val="20"/>
          <w:szCs w:val="20"/>
        </w:rPr>
      </w:pPr>
      <w:r w:rsidRPr="00203F65">
        <w:rPr>
          <w:sz w:val="20"/>
          <w:szCs w:val="20"/>
        </w:rPr>
        <w:t>Question</w:t>
      </w:r>
    </w:p>
    <w:p w:rsidR="00A75D3C" w:rsidRPr="00203F65" w:rsidRDefault="00A75D3C" w:rsidP="00A75D3C">
      <w:pPr>
        <w:pStyle w:val="NormalWeb"/>
        <w:shd w:val="clear" w:color="auto" w:fill="FFFFFF"/>
        <w:rPr>
          <w:sz w:val="20"/>
          <w:szCs w:val="20"/>
        </w:rPr>
      </w:pPr>
      <w:r w:rsidRPr="00203F65">
        <w:rPr>
          <w:sz w:val="20"/>
          <w:szCs w:val="20"/>
        </w:rPr>
        <w:t xml:space="preserve">I think that I am suffering from </w:t>
      </w:r>
      <w:hyperlink r:id="rId15" w:history="1">
        <w:r w:rsidRPr="00203F65">
          <w:rPr>
            <w:rStyle w:val="Hyperlink"/>
            <w:color w:val="auto"/>
            <w:sz w:val="20"/>
            <w:szCs w:val="20"/>
          </w:rPr>
          <w:t>depression</w:t>
        </w:r>
      </w:hyperlink>
      <w:r w:rsidRPr="00203F65">
        <w:rPr>
          <w:sz w:val="20"/>
          <w:szCs w:val="20"/>
        </w:rPr>
        <w:t xml:space="preserve"> and after reading about this illness I realise that I must see a doctor</w:t>
      </w:r>
      <w:r w:rsidRPr="00203F65">
        <w:rPr>
          <w:b/>
          <w:sz w:val="20"/>
          <w:szCs w:val="20"/>
        </w:rPr>
        <w:t>,</w:t>
      </w:r>
      <w:r w:rsidRPr="00203F65">
        <w:rPr>
          <w:sz w:val="20"/>
          <w:szCs w:val="20"/>
        </w:rPr>
        <w:t xml:space="preserve"> but I am afraid to</w:t>
      </w:r>
      <w:r w:rsidRPr="00203F65">
        <w:rPr>
          <w:b/>
          <w:sz w:val="20"/>
          <w:szCs w:val="20"/>
        </w:rPr>
        <w:t>.</w:t>
      </w:r>
    </w:p>
    <w:p w:rsidR="00A75D3C" w:rsidRPr="00203F65" w:rsidRDefault="00A75D3C" w:rsidP="00A75D3C">
      <w:pPr>
        <w:pStyle w:val="NormalWeb"/>
        <w:shd w:val="clear" w:color="auto" w:fill="FFFFFF"/>
        <w:rPr>
          <w:sz w:val="20"/>
          <w:szCs w:val="20"/>
        </w:rPr>
      </w:pPr>
      <w:r w:rsidRPr="00203F65">
        <w:rPr>
          <w:sz w:val="20"/>
          <w:szCs w:val="20"/>
        </w:rPr>
        <w:t xml:space="preserve">I feel down all of the time and have no motivation to do anything, including work, exercise, hobbies, even a bath at night. </w:t>
      </w:r>
    </w:p>
    <w:p w:rsidR="00A75D3C" w:rsidRPr="00203F65" w:rsidRDefault="00A75D3C" w:rsidP="00A75D3C">
      <w:pPr>
        <w:pStyle w:val="NormalWeb"/>
        <w:shd w:val="clear" w:color="auto" w:fill="FFFFFF"/>
        <w:rPr>
          <w:sz w:val="20"/>
          <w:szCs w:val="20"/>
        </w:rPr>
      </w:pPr>
      <w:r w:rsidRPr="00203F65">
        <w:rPr>
          <w:sz w:val="20"/>
          <w:szCs w:val="20"/>
        </w:rPr>
        <w:t>I just want to read my book, watch television or go to bed.</w:t>
      </w:r>
    </w:p>
    <w:p w:rsidR="00A75D3C" w:rsidRPr="00203F65" w:rsidRDefault="00A75D3C" w:rsidP="00A75D3C">
      <w:pPr>
        <w:pStyle w:val="NormalWeb"/>
        <w:shd w:val="clear" w:color="auto" w:fill="FFFFFF"/>
        <w:rPr>
          <w:sz w:val="20"/>
          <w:szCs w:val="20"/>
        </w:rPr>
      </w:pPr>
      <w:r w:rsidRPr="00203F65">
        <w:rPr>
          <w:sz w:val="20"/>
          <w:szCs w:val="20"/>
        </w:rPr>
        <w:t xml:space="preserve">I feel tired all of the time and people are now always saying how tired I look. </w:t>
      </w:r>
    </w:p>
    <w:p w:rsidR="00A75D3C" w:rsidRPr="00203F65" w:rsidRDefault="00A75D3C" w:rsidP="00A75D3C">
      <w:pPr>
        <w:pStyle w:val="NormalWeb"/>
        <w:shd w:val="clear" w:color="auto" w:fill="FFFFFF"/>
        <w:rPr>
          <w:sz w:val="20"/>
          <w:szCs w:val="20"/>
        </w:rPr>
      </w:pPr>
      <w:r w:rsidRPr="00203F65">
        <w:rPr>
          <w:sz w:val="20"/>
          <w:szCs w:val="20"/>
        </w:rPr>
        <w:t>I left work today because I couldn't go through the day.</w:t>
      </w:r>
    </w:p>
    <w:p w:rsidR="00A75D3C" w:rsidRPr="00203F65" w:rsidRDefault="00A75D3C" w:rsidP="00A75D3C">
      <w:pPr>
        <w:pStyle w:val="NormalWeb"/>
        <w:shd w:val="clear" w:color="auto" w:fill="FFFFFF"/>
        <w:rPr>
          <w:sz w:val="20"/>
          <w:szCs w:val="20"/>
        </w:rPr>
      </w:pPr>
      <w:r w:rsidRPr="00203F65">
        <w:rPr>
          <w:sz w:val="20"/>
          <w:szCs w:val="20"/>
        </w:rPr>
        <w:t xml:space="preserve">I managed to talk to a friend yesterday, he understands and thinks I should see someone. I can’t tell my boyfriend, I don't know how to. </w:t>
      </w:r>
    </w:p>
    <w:p w:rsidR="00A75D3C" w:rsidRPr="00203F65" w:rsidRDefault="00A75D3C" w:rsidP="00A75D3C">
      <w:pPr>
        <w:pStyle w:val="NormalWeb"/>
        <w:shd w:val="clear" w:color="auto" w:fill="FFFFFF"/>
        <w:rPr>
          <w:sz w:val="20"/>
          <w:szCs w:val="20"/>
        </w:rPr>
      </w:pPr>
      <w:r w:rsidRPr="00203F65">
        <w:rPr>
          <w:sz w:val="20"/>
          <w:szCs w:val="20"/>
        </w:rPr>
        <w:t>If I go to the doctor, I'm sure they will just send me away</w:t>
      </w:r>
      <w:r w:rsidRPr="00203F65">
        <w:rPr>
          <w:b/>
          <w:sz w:val="20"/>
          <w:szCs w:val="20"/>
        </w:rPr>
        <w:t>.</w:t>
      </w:r>
      <w:r w:rsidRPr="00203F65">
        <w:rPr>
          <w:sz w:val="20"/>
          <w:szCs w:val="20"/>
        </w:rPr>
        <w:t xml:space="preserve"> I don't think they'll believe anything is wrong! </w:t>
      </w:r>
    </w:p>
    <w:p w:rsidR="00A75D3C" w:rsidRPr="00203F65" w:rsidRDefault="00A75D3C" w:rsidP="00A75D3C">
      <w:pPr>
        <w:pStyle w:val="NormalWeb"/>
        <w:shd w:val="clear" w:color="auto" w:fill="FFFFFF"/>
        <w:rPr>
          <w:sz w:val="20"/>
          <w:szCs w:val="20"/>
        </w:rPr>
      </w:pPr>
      <w:r w:rsidRPr="00203F65">
        <w:rPr>
          <w:sz w:val="20"/>
          <w:szCs w:val="20"/>
        </w:rPr>
        <w:t>I've also got a tendency to say what I think people want to hear.</w:t>
      </w:r>
    </w:p>
    <w:p w:rsidR="00A75D3C" w:rsidRPr="00203F65" w:rsidRDefault="00A75D3C" w:rsidP="00A75D3C">
      <w:pPr>
        <w:pStyle w:val="NormalWeb"/>
        <w:shd w:val="clear" w:color="auto" w:fill="FFFFFF"/>
        <w:rPr>
          <w:sz w:val="20"/>
          <w:szCs w:val="20"/>
        </w:rPr>
      </w:pPr>
      <w:r w:rsidRPr="00203F65">
        <w:rPr>
          <w:sz w:val="20"/>
          <w:szCs w:val="20"/>
        </w:rPr>
        <w:t>I had hypnotherapy and counselling and afterwards said I felt okay. But I don't feel okay</w:t>
      </w:r>
      <w:r w:rsidRPr="00203F65">
        <w:rPr>
          <w:b/>
          <w:sz w:val="20"/>
          <w:szCs w:val="20"/>
        </w:rPr>
        <w:t>.</w:t>
      </w:r>
      <w:r w:rsidRPr="00203F65">
        <w:rPr>
          <w:sz w:val="20"/>
          <w:szCs w:val="20"/>
        </w:rPr>
        <w:t xml:space="preserve"> </w:t>
      </w:r>
    </w:p>
    <w:p w:rsidR="00A75D3C" w:rsidRPr="00203F65" w:rsidRDefault="00A75D3C" w:rsidP="00A75D3C">
      <w:pPr>
        <w:pStyle w:val="NormalWeb"/>
        <w:shd w:val="clear" w:color="auto" w:fill="FFFFFF"/>
        <w:rPr>
          <w:sz w:val="20"/>
          <w:szCs w:val="20"/>
        </w:rPr>
      </w:pPr>
      <w:r w:rsidRPr="00203F65">
        <w:rPr>
          <w:sz w:val="20"/>
          <w:szCs w:val="20"/>
        </w:rPr>
        <w:t>I hate myself, I've put on weight and look fat and ugly</w:t>
      </w:r>
      <w:r w:rsidRPr="00203F65">
        <w:rPr>
          <w:b/>
          <w:sz w:val="20"/>
          <w:szCs w:val="20"/>
        </w:rPr>
        <w:t>,</w:t>
      </w:r>
      <w:r w:rsidRPr="00203F65">
        <w:rPr>
          <w:sz w:val="20"/>
          <w:szCs w:val="20"/>
        </w:rPr>
        <w:t xml:space="preserve"> I can't stand that look of hatred in my own eyes when I look in the mirror, and (although I know I be too chicken to do it)</w:t>
      </w:r>
      <w:r w:rsidR="00A621F0">
        <w:rPr>
          <w:sz w:val="20"/>
          <w:szCs w:val="20"/>
        </w:rPr>
        <w:t xml:space="preserve"> </w:t>
      </w:r>
      <w:r w:rsidRPr="00203F65">
        <w:rPr>
          <w:sz w:val="20"/>
          <w:szCs w:val="20"/>
        </w:rPr>
        <w:t>I think that maybe the best option is death</w:t>
      </w:r>
      <w:r w:rsidRPr="00203F65">
        <w:rPr>
          <w:b/>
          <w:sz w:val="20"/>
          <w:szCs w:val="20"/>
        </w:rPr>
        <w:t>.</w:t>
      </w:r>
    </w:p>
    <w:p w:rsidR="00A75D3C" w:rsidRPr="00203F65" w:rsidRDefault="00A75D3C" w:rsidP="00A75D3C">
      <w:pPr>
        <w:pStyle w:val="NormalWeb"/>
        <w:shd w:val="clear" w:color="auto" w:fill="FFFFFF"/>
        <w:rPr>
          <w:sz w:val="20"/>
          <w:szCs w:val="20"/>
        </w:rPr>
      </w:pPr>
      <w:r w:rsidRPr="00203F65">
        <w:rPr>
          <w:sz w:val="20"/>
          <w:szCs w:val="20"/>
        </w:rPr>
        <w:t xml:space="preserve">Maybe then people won't have to put up with me </w:t>
      </w:r>
      <w:r w:rsidR="00803753" w:rsidRPr="00203F65">
        <w:rPr>
          <w:sz w:val="20"/>
          <w:szCs w:val="20"/>
        </w:rPr>
        <w:t>anymore</w:t>
      </w:r>
      <w:r w:rsidRPr="00203F65">
        <w:rPr>
          <w:b/>
          <w:sz w:val="20"/>
          <w:szCs w:val="20"/>
        </w:rPr>
        <w:t>,</w:t>
      </w:r>
      <w:r w:rsidRPr="00203F65">
        <w:rPr>
          <w:sz w:val="20"/>
          <w:szCs w:val="20"/>
        </w:rPr>
        <w:t xml:space="preserve"> always moaning and never doing anything about it. I’m so self-pitying</w:t>
      </w:r>
      <w:r w:rsidRPr="00203F65">
        <w:rPr>
          <w:b/>
          <w:sz w:val="20"/>
          <w:szCs w:val="20"/>
        </w:rPr>
        <w:t>.</w:t>
      </w:r>
      <w:r w:rsidRPr="00203F65">
        <w:rPr>
          <w:sz w:val="20"/>
          <w:szCs w:val="20"/>
        </w:rPr>
        <w:t xml:space="preserve"> </w:t>
      </w:r>
    </w:p>
    <w:p w:rsidR="00A75D3C" w:rsidRPr="00203F65" w:rsidRDefault="00A75D3C" w:rsidP="00A75D3C">
      <w:pPr>
        <w:pStyle w:val="NormalWeb"/>
        <w:shd w:val="clear" w:color="auto" w:fill="FFFFFF"/>
        <w:rPr>
          <w:sz w:val="20"/>
          <w:szCs w:val="20"/>
        </w:rPr>
      </w:pPr>
      <w:r w:rsidRPr="00203F65">
        <w:rPr>
          <w:sz w:val="20"/>
          <w:szCs w:val="20"/>
        </w:rPr>
        <w:t>I'm sorry to be doing this</w:t>
      </w:r>
      <w:r w:rsidRPr="00203F65">
        <w:rPr>
          <w:b/>
          <w:sz w:val="20"/>
          <w:szCs w:val="20"/>
        </w:rPr>
        <w:t>,</w:t>
      </w:r>
      <w:r w:rsidRPr="00203F65">
        <w:rPr>
          <w:sz w:val="20"/>
          <w:szCs w:val="20"/>
        </w:rPr>
        <w:t xml:space="preserve"> but it's a release to just type out the words. To be honest, it's amazing</w:t>
      </w:r>
      <w:r w:rsidR="00A621F0">
        <w:rPr>
          <w:sz w:val="20"/>
          <w:szCs w:val="20"/>
        </w:rPr>
        <w:t xml:space="preserve"> </w:t>
      </w:r>
      <w:r w:rsidRPr="00203F65">
        <w:rPr>
          <w:sz w:val="20"/>
          <w:szCs w:val="20"/>
        </w:rPr>
        <w:t>seeing what I have written.</w:t>
      </w:r>
    </w:p>
    <w:p w:rsidR="00A75D3C" w:rsidRPr="00203F65" w:rsidRDefault="00A75D3C" w:rsidP="00A75D3C">
      <w:pPr>
        <w:pStyle w:val="NormalWeb"/>
        <w:shd w:val="clear" w:color="auto" w:fill="FFFFFF"/>
        <w:rPr>
          <w:sz w:val="20"/>
          <w:szCs w:val="20"/>
        </w:rPr>
      </w:pPr>
      <w:r w:rsidRPr="00203F65">
        <w:rPr>
          <w:sz w:val="20"/>
          <w:szCs w:val="20"/>
        </w:rPr>
        <w:t>I haven't covered everything but will end with this. I know that I am successful in my job (I don't know how!), I have a wonderful boyfriend (too good for me</w:t>
      </w:r>
      <w:r w:rsidRPr="00203F65">
        <w:rPr>
          <w:b/>
          <w:sz w:val="20"/>
          <w:szCs w:val="20"/>
        </w:rPr>
        <w:t>,</w:t>
      </w:r>
      <w:r w:rsidRPr="00203F65">
        <w:rPr>
          <w:sz w:val="20"/>
          <w:szCs w:val="20"/>
        </w:rPr>
        <w:t xml:space="preserve"> so</w:t>
      </w:r>
      <w:r w:rsidR="00A621F0">
        <w:rPr>
          <w:sz w:val="20"/>
          <w:szCs w:val="20"/>
        </w:rPr>
        <w:t xml:space="preserve"> </w:t>
      </w:r>
      <w:r w:rsidRPr="00203F65">
        <w:rPr>
          <w:sz w:val="20"/>
          <w:szCs w:val="20"/>
        </w:rPr>
        <w:t>I'm sure he'll find someone better</w:t>
      </w:r>
      <w:r w:rsidRPr="00203F65">
        <w:rPr>
          <w:b/>
          <w:sz w:val="20"/>
          <w:szCs w:val="20"/>
        </w:rPr>
        <w:t>,</w:t>
      </w:r>
      <w:r w:rsidRPr="00203F65">
        <w:rPr>
          <w:sz w:val="20"/>
          <w:szCs w:val="20"/>
        </w:rPr>
        <w:t xml:space="preserve"> a lovely house, a car, thinking of having a baby (but I don't want to be a bad mother). </w:t>
      </w:r>
    </w:p>
    <w:p w:rsidR="00A75D3C" w:rsidRPr="00203F65" w:rsidRDefault="00A75D3C" w:rsidP="00A75D3C">
      <w:pPr>
        <w:pStyle w:val="NormalWeb"/>
        <w:shd w:val="clear" w:color="auto" w:fill="FFFFFF"/>
        <w:rPr>
          <w:sz w:val="20"/>
          <w:szCs w:val="20"/>
        </w:rPr>
      </w:pPr>
      <w:r w:rsidRPr="00203F65">
        <w:rPr>
          <w:sz w:val="20"/>
          <w:szCs w:val="20"/>
        </w:rPr>
        <w:t xml:space="preserve">So why do I feel a failure? </w:t>
      </w:r>
    </w:p>
    <w:p w:rsidR="00A75D3C" w:rsidRPr="00203F65" w:rsidRDefault="00A75D3C" w:rsidP="00A75D3C">
      <w:pPr>
        <w:pStyle w:val="NormalWeb"/>
        <w:shd w:val="clear" w:color="auto" w:fill="FFFFFF"/>
        <w:rPr>
          <w:sz w:val="20"/>
          <w:szCs w:val="20"/>
        </w:rPr>
      </w:pPr>
      <w:r w:rsidRPr="00203F65">
        <w:rPr>
          <w:sz w:val="20"/>
          <w:szCs w:val="20"/>
        </w:rPr>
        <w:t>Why do I hate myself?</w:t>
      </w:r>
    </w:p>
    <w:p w:rsidR="00A75D3C" w:rsidRPr="00203F65" w:rsidRDefault="00803753" w:rsidP="00A75D3C">
      <w:pPr>
        <w:pStyle w:val="NormalWeb"/>
        <w:shd w:val="clear" w:color="auto" w:fill="FFFFFF"/>
        <w:rPr>
          <w:sz w:val="20"/>
          <w:szCs w:val="20"/>
        </w:rPr>
      </w:pPr>
      <w:r>
        <w:rPr>
          <w:sz w:val="20"/>
          <w:szCs w:val="20"/>
        </w:rPr>
        <w:t>I</w:t>
      </w:r>
      <w:r w:rsidR="00A75D3C" w:rsidRPr="00203F65">
        <w:rPr>
          <w:sz w:val="20"/>
          <w:szCs w:val="20"/>
        </w:rPr>
        <w:t xml:space="preserve"> know I need help</w:t>
      </w:r>
      <w:r w:rsidR="00A75D3C" w:rsidRPr="00203F65">
        <w:rPr>
          <w:b/>
          <w:sz w:val="20"/>
          <w:szCs w:val="20"/>
        </w:rPr>
        <w:t>,</w:t>
      </w:r>
      <w:r w:rsidR="00A75D3C" w:rsidRPr="00203F65">
        <w:rPr>
          <w:sz w:val="20"/>
          <w:szCs w:val="20"/>
        </w:rPr>
        <w:t xml:space="preserve"> but don't really know how to go about it</w:t>
      </w:r>
      <w:r w:rsidR="00A75D3C" w:rsidRPr="00203F65">
        <w:rPr>
          <w:b/>
          <w:sz w:val="20"/>
          <w:szCs w:val="20"/>
        </w:rPr>
        <w:t>.</w:t>
      </w:r>
    </w:p>
    <w:p w:rsidR="00A75D3C" w:rsidRPr="00203F65" w:rsidRDefault="00A75D3C" w:rsidP="00A75D3C">
      <w:pPr>
        <w:pStyle w:val="Heading2"/>
        <w:shd w:val="clear" w:color="auto" w:fill="FFFFFF"/>
        <w:rPr>
          <w:sz w:val="20"/>
          <w:szCs w:val="20"/>
        </w:rPr>
      </w:pPr>
      <w:r w:rsidRPr="00203F65">
        <w:rPr>
          <w:sz w:val="20"/>
          <w:szCs w:val="20"/>
        </w:rPr>
        <w:t>Answer</w:t>
      </w:r>
    </w:p>
    <w:p w:rsidR="00A75D3C" w:rsidRPr="00203F65" w:rsidRDefault="00A75D3C" w:rsidP="00A75D3C">
      <w:pPr>
        <w:rPr>
          <w:rFonts w:ascii="Times New Roman" w:hAnsi="Times New Roman" w:cs="Times New Roman"/>
          <w:sz w:val="20"/>
          <w:szCs w:val="20"/>
        </w:rPr>
      </w:pPr>
      <w:r w:rsidRPr="00203F65">
        <w:rPr>
          <w:rFonts w:ascii="Times New Roman" w:hAnsi="Times New Roman" w:cs="Times New Roman"/>
          <w:sz w:val="20"/>
          <w:szCs w:val="20"/>
        </w:rPr>
        <w:t xml:space="preserve">[You are absolutely right that you are almost certainly suffering with a degree of depression] </w:t>
      </w:r>
      <w:r w:rsidRPr="00203F65">
        <w:rPr>
          <w:rFonts w:ascii="Times New Roman" w:hAnsi="Times New Roman" w:cs="Times New Roman"/>
          <w:b/>
          <w:sz w:val="20"/>
          <w:szCs w:val="20"/>
        </w:rPr>
        <w:t>[V].</w:t>
      </w:r>
    </w:p>
    <w:p w:rsidR="00A75D3C" w:rsidRPr="00203F65" w:rsidRDefault="00A75D3C" w:rsidP="00A75D3C">
      <w:pPr>
        <w:rPr>
          <w:rFonts w:ascii="Times New Roman" w:hAnsi="Times New Roman" w:cs="Times New Roman"/>
          <w:sz w:val="20"/>
          <w:szCs w:val="20"/>
        </w:rPr>
      </w:pPr>
      <w:r w:rsidRPr="00203F65">
        <w:rPr>
          <w:rFonts w:ascii="Times New Roman" w:hAnsi="Times New Roman" w:cs="Times New Roman"/>
          <w:sz w:val="20"/>
          <w:szCs w:val="20"/>
        </w:rPr>
        <w:t xml:space="preserve">[Your {lack of motivation} {feeling down for no reason}, {no interest in work or hobbies}, {constantly feeling exhausted} and {your physical symptoms} of </w:t>
      </w:r>
      <w:r w:rsidRPr="00203F65">
        <w:rPr>
          <w:rFonts w:ascii="Times New Roman" w:hAnsi="Times New Roman" w:cs="Times New Roman"/>
          <w:sz w:val="20"/>
          <w:szCs w:val="20"/>
          <w:u w:val="single"/>
        </w:rPr>
        <w:t>headaches</w:t>
      </w:r>
      <w:r w:rsidRPr="00203F65">
        <w:rPr>
          <w:rFonts w:ascii="Times New Roman" w:hAnsi="Times New Roman" w:cs="Times New Roman"/>
          <w:sz w:val="20"/>
          <w:szCs w:val="20"/>
        </w:rPr>
        <w:t xml:space="preserve"> and {putting on weight} are all typical of this condition] </w:t>
      </w:r>
      <w:r w:rsidRPr="00203F65">
        <w:rPr>
          <w:rFonts w:ascii="Times New Roman" w:hAnsi="Times New Roman" w:cs="Times New Roman"/>
          <w:b/>
          <w:sz w:val="20"/>
          <w:szCs w:val="20"/>
        </w:rPr>
        <w:t>{</w:t>
      </w:r>
      <w:proofErr w:type="spellStart"/>
      <w:r w:rsidRPr="00203F65">
        <w:rPr>
          <w:rFonts w:ascii="Times New Roman" w:hAnsi="Times New Roman" w:cs="Times New Roman"/>
          <w:b/>
          <w:sz w:val="20"/>
          <w:szCs w:val="20"/>
        </w:rPr>
        <w:t>Det</w:t>
      </w:r>
      <w:proofErr w:type="spellEnd"/>
      <w:r w:rsidRPr="00203F65">
        <w:rPr>
          <w:rFonts w:ascii="Times New Roman" w:hAnsi="Times New Roman" w:cs="Times New Roman"/>
          <w:b/>
          <w:sz w:val="20"/>
          <w:szCs w:val="20"/>
        </w:rPr>
        <w:t xml:space="preserve">} </w:t>
      </w:r>
      <w:proofErr w:type="gramStart"/>
      <w:r w:rsidRPr="00203F65">
        <w:rPr>
          <w:rFonts w:ascii="Times New Roman" w:hAnsi="Times New Roman" w:cs="Times New Roman"/>
          <w:b/>
          <w:sz w:val="20"/>
          <w:szCs w:val="20"/>
        </w:rPr>
        <w:t>+  [</w:t>
      </w:r>
      <w:proofErr w:type="gramEnd"/>
      <w:r w:rsidRPr="00203F65">
        <w:rPr>
          <w:rFonts w:ascii="Times New Roman" w:hAnsi="Times New Roman" w:cs="Times New Roman"/>
          <w:b/>
          <w:sz w:val="20"/>
          <w:szCs w:val="20"/>
        </w:rPr>
        <w:t>E].</w:t>
      </w:r>
      <w:r w:rsidRPr="00203F65">
        <w:rPr>
          <w:rFonts w:ascii="Times New Roman" w:hAnsi="Times New Roman" w:cs="Times New Roman"/>
          <w:sz w:val="20"/>
          <w:szCs w:val="20"/>
        </w:rPr>
        <w:t xml:space="preserve"> </w:t>
      </w:r>
    </w:p>
    <w:p w:rsidR="00A75D3C" w:rsidRPr="00203F65" w:rsidRDefault="00A75D3C" w:rsidP="00A75D3C">
      <w:pPr>
        <w:rPr>
          <w:rFonts w:ascii="Times New Roman" w:hAnsi="Times New Roman" w:cs="Times New Roman"/>
          <w:sz w:val="20"/>
          <w:szCs w:val="20"/>
        </w:rPr>
      </w:pPr>
      <w:r w:rsidRPr="00203F65">
        <w:rPr>
          <w:rFonts w:ascii="Times New Roman" w:hAnsi="Times New Roman" w:cs="Times New Roman"/>
          <w:sz w:val="20"/>
          <w:szCs w:val="20"/>
        </w:rPr>
        <w:t xml:space="preserve">[Your {lack of self-esteem} </w:t>
      </w:r>
      <w:r w:rsidRPr="00203F65">
        <w:rPr>
          <w:rFonts w:ascii="Times New Roman" w:hAnsi="Times New Roman" w:cs="Times New Roman"/>
          <w:b/>
          <w:sz w:val="20"/>
          <w:szCs w:val="20"/>
        </w:rPr>
        <w:t>{</w:t>
      </w:r>
      <w:proofErr w:type="spellStart"/>
      <w:r w:rsidRPr="00203F65">
        <w:rPr>
          <w:rFonts w:ascii="Times New Roman" w:hAnsi="Times New Roman" w:cs="Times New Roman"/>
          <w:b/>
          <w:sz w:val="20"/>
          <w:szCs w:val="20"/>
        </w:rPr>
        <w:t>Det</w:t>
      </w:r>
      <w:proofErr w:type="spellEnd"/>
      <w:r w:rsidRPr="00203F65">
        <w:rPr>
          <w:rFonts w:ascii="Times New Roman" w:hAnsi="Times New Roman" w:cs="Times New Roman"/>
          <w:b/>
          <w:sz w:val="20"/>
          <w:szCs w:val="20"/>
        </w:rPr>
        <w:t>}</w:t>
      </w:r>
      <w:r w:rsidRPr="00203F65">
        <w:rPr>
          <w:rFonts w:ascii="Times New Roman" w:hAnsi="Times New Roman" w:cs="Times New Roman"/>
          <w:sz w:val="20"/>
          <w:szCs w:val="20"/>
        </w:rPr>
        <w:t xml:space="preserve"> and the fact that you have </w:t>
      </w:r>
      <w:r w:rsidRPr="00203F65">
        <w:rPr>
          <w:rFonts w:ascii="Times New Roman" w:hAnsi="Times New Roman" w:cs="Times New Roman"/>
          <w:sz w:val="20"/>
          <w:szCs w:val="20"/>
          <w:u w:val="single"/>
        </w:rPr>
        <w:t>contemplated death</w:t>
      </w:r>
      <w:r w:rsidRPr="00203F65">
        <w:rPr>
          <w:rFonts w:ascii="Times New Roman" w:hAnsi="Times New Roman" w:cs="Times New Roman"/>
          <w:sz w:val="20"/>
          <w:szCs w:val="20"/>
        </w:rPr>
        <w:t xml:space="preserve"> as being the best option is suggestive that your depression is relatively severe] </w:t>
      </w:r>
      <w:r w:rsidRPr="00203F65">
        <w:rPr>
          <w:rFonts w:ascii="Times New Roman" w:hAnsi="Times New Roman" w:cs="Times New Roman"/>
          <w:b/>
          <w:sz w:val="20"/>
          <w:szCs w:val="20"/>
        </w:rPr>
        <w:t>[E].</w:t>
      </w:r>
      <w:r w:rsidRPr="00203F65">
        <w:rPr>
          <w:rFonts w:ascii="Times New Roman" w:hAnsi="Times New Roman" w:cs="Times New Roman"/>
          <w:sz w:val="20"/>
          <w:szCs w:val="20"/>
        </w:rPr>
        <w:t xml:space="preserve"> </w:t>
      </w:r>
    </w:p>
    <w:p w:rsidR="00A75D3C" w:rsidRPr="00203F65" w:rsidRDefault="00A75D3C" w:rsidP="00A75D3C">
      <w:pPr>
        <w:rPr>
          <w:rFonts w:ascii="Times New Roman" w:hAnsi="Times New Roman" w:cs="Times New Roman"/>
          <w:b/>
          <w:sz w:val="20"/>
          <w:szCs w:val="20"/>
        </w:rPr>
      </w:pPr>
      <w:r w:rsidRPr="00203F65">
        <w:rPr>
          <w:rFonts w:ascii="Times New Roman" w:hAnsi="Times New Roman" w:cs="Times New Roman"/>
          <w:sz w:val="20"/>
          <w:szCs w:val="20"/>
        </w:rPr>
        <w:t xml:space="preserve">[The good news is that your depression is eminently </w:t>
      </w:r>
      <w:r w:rsidRPr="00203F65">
        <w:rPr>
          <w:rFonts w:ascii="Times New Roman" w:hAnsi="Times New Roman" w:cs="Times New Roman"/>
          <w:sz w:val="20"/>
          <w:szCs w:val="20"/>
          <w:u w:val="single"/>
        </w:rPr>
        <w:t>treatable</w:t>
      </w:r>
      <w:r w:rsidRPr="00203F65">
        <w:rPr>
          <w:rFonts w:ascii="Times New Roman" w:hAnsi="Times New Roman" w:cs="Times New Roman"/>
          <w:sz w:val="20"/>
          <w:szCs w:val="20"/>
        </w:rPr>
        <w:t xml:space="preserve">]. </w:t>
      </w:r>
      <w:r w:rsidRPr="00203F65">
        <w:rPr>
          <w:rFonts w:ascii="Times New Roman" w:hAnsi="Times New Roman" w:cs="Times New Roman"/>
          <w:b/>
          <w:sz w:val="20"/>
          <w:szCs w:val="20"/>
        </w:rPr>
        <w:t>[</w:t>
      </w:r>
      <w:proofErr w:type="spellStart"/>
      <w:r w:rsidRPr="00203F65">
        <w:rPr>
          <w:rFonts w:ascii="Times New Roman" w:hAnsi="Times New Roman" w:cs="Times New Roman"/>
          <w:b/>
          <w:sz w:val="20"/>
          <w:szCs w:val="20"/>
        </w:rPr>
        <w:t>Enc</w:t>
      </w:r>
      <w:proofErr w:type="spellEnd"/>
      <w:r w:rsidRPr="00203F65">
        <w:rPr>
          <w:rFonts w:ascii="Times New Roman" w:hAnsi="Times New Roman" w:cs="Times New Roman"/>
          <w:b/>
          <w:sz w:val="20"/>
          <w:szCs w:val="20"/>
        </w:rPr>
        <w:t>]</w:t>
      </w:r>
    </w:p>
    <w:p w:rsidR="00A75D3C" w:rsidRPr="00203F65" w:rsidRDefault="00A75D3C" w:rsidP="00A75D3C">
      <w:pPr>
        <w:rPr>
          <w:rFonts w:ascii="Times New Roman" w:hAnsi="Times New Roman" w:cs="Times New Roman"/>
          <w:sz w:val="20"/>
          <w:szCs w:val="20"/>
        </w:rPr>
      </w:pPr>
      <w:r w:rsidRPr="00203F65">
        <w:rPr>
          <w:rFonts w:ascii="Times New Roman" w:hAnsi="Times New Roman" w:cs="Times New Roman"/>
          <w:sz w:val="20"/>
          <w:szCs w:val="20"/>
        </w:rPr>
        <w:t xml:space="preserve">[It's great you have a wonderful boyfriend and are successful in your job] </w:t>
      </w:r>
      <w:r w:rsidRPr="00203F65">
        <w:rPr>
          <w:rFonts w:ascii="Times New Roman" w:hAnsi="Times New Roman" w:cs="Times New Roman"/>
          <w:b/>
          <w:sz w:val="20"/>
          <w:szCs w:val="20"/>
        </w:rPr>
        <w:t>[</w:t>
      </w:r>
      <w:proofErr w:type="spellStart"/>
      <w:r w:rsidRPr="00203F65">
        <w:rPr>
          <w:rFonts w:ascii="Times New Roman" w:hAnsi="Times New Roman" w:cs="Times New Roman"/>
          <w:b/>
          <w:sz w:val="20"/>
          <w:szCs w:val="20"/>
        </w:rPr>
        <w:t>Enc</w:t>
      </w:r>
      <w:proofErr w:type="spellEnd"/>
      <w:r w:rsidRPr="00203F65">
        <w:rPr>
          <w:rFonts w:ascii="Times New Roman" w:hAnsi="Times New Roman" w:cs="Times New Roman"/>
          <w:b/>
          <w:sz w:val="20"/>
          <w:szCs w:val="20"/>
        </w:rPr>
        <w:t>],</w:t>
      </w:r>
      <w:r w:rsidRPr="00203F65">
        <w:rPr>
          <w:rFonts w:ascii="Times New Roman" w:hAnsi="Times New Roman" w:cs="Times New Roman"/>
          <w:sz w:val="20"/>
          <w:szCs w:val="20"/>
        </w:rPr>
        <w:t xml:space="preserve"> [and it is a wonderful credit to you that you have managed to continue functioning efficiently whilst feeling as bad as you do] </w:t>
      </w:r>
      <w:r w:rsidRPr="00203F65">
        <w:rPr>
          <w:rFonts w:ascii="Times New Roman" w:hAnsi="Times New Roman" w:cs="Times New Roman"/>
          <w:b/>
          <w:sz w:val="20"/>
          <w:szCs w:val="20"/>
        </w:rPr>
        <w:t>[</w:t>
      </w:r>
      <w:proofErr w:type="spellStart"/>
      <w:r w:rsidRPr="00203F65">
        <w:rPr>
          <w:rFonts w:ascii="Times New Roman" w:hAnsi="Times New Roman" w:cs="Times New Roman"/>
          <w:b/>
          <w:sz w:val="20"/>
          <w:szCs w:val="20"/>
        </w:rPr>
        <w:t>Apos</w:t>
      </w:r>
      <w:proofErr w:type="spellEnd"/>
      <w:r w:rsidRPr="00203F65">
        <w:rPr>
          <w:rFonts w:ascii="Times New Roman" w:hAnsi="Times New Roman" w:cs="Times New Roman"/>
          <w:b/>
          <w:sz w:val="20"/>
          <w:szCs w:val="20"/>
        </w:rPr>
        <w:t>].</w:t>
      </w:r>
    </w:p>
    <w:p w:rsidR="00A75D3C" w:rsidRPr="00203F65" w:rsidRDefault="00A75D3C" w:rsidP="00A75D3C">
      <w:pPr>
        <w:rPr>
          <w:rFonts w:ascii="Times New Roman" w:hAnsi="Times New Roman" w:cs="Times New Roman"/>
          <w:sz w:val="20"/>
          <w:szCs w:val="20"/>
        </w:rPr>
      </w:pPr>
      <w:r w:rsidRPr="00203F65">
        <w:rPr>
          <w:rFonts w:ascii="Times New Roman" w:hAnsi="Times New Roman" w:cs="Times New Roman"/>
          <w:sz w:val="20"/>
          <w:szCs w:val="20"/>
        </w:rPr>
        <w:t xml:space="preserve">[You're also very sensible to postpone having a baby at the current time] </w:t>
      </w:r>
      <w:r w:rsidRPr="00203F65">
        <w:rPr>
          <w:rFonts w:ascii="Times New Roman" w:hAnsi="Times New Roman" w:cs="Times New Roman"/>
          <w:b/>
          <w:sz w:val="20"/>
          <w:szCs w:val="20"/>
        </w:rPr>
        <w:t>[</w:t>
      </w:r>
      <w:proofErr w:type="spellStart"/>
      <w:r w:rsidRPr="00203F65">
        <w:rPr>
          <w:rFonts w:ascii="Times New Roman" w:hAnsi="Times New Roman" w:cs="Times New Roman"/>
          <w:b/>
          <w:sz w:val="20"/>
          <w:szCs w:val="20"/>
        </w:rPr>
        <w:t>Apos</w:t>
      </w:r>
      <w:proofErr w:type="spellEnd"/>
      <w:r w:rsidRPr="00203F65">
        <w:rPr>
          <w:rFonts w:ascii="Times New Roman" w:hAnsi="Times New Roman" w:cs="Times New Roman"/>
          <w:b/>
          <w:sz w:val="20"/>
          <w:szCs w:val="20"/>
        </w:rPr>
        <w:t>].</w:t>
      </w:r>
      <w:r w:rsidRPr="00203F65">
        <w:rPr>
          <w:rFonts w:ascii="Times New Roman" w:hAnsi="Times New Roman" w:cs="Times New Roman"/>
          <w:sz w:val="20"/>
          <w:szCs w:val="20"/>
        </w:rPr>
        <w:t xml:space="preserve"> Pregnancy is a huge undertaking and you need to be really happy and healthy before embarking on this life-changing course </w:t>
      </w:r>
      <w:r w:rsidRPr="00203F65">
        <w:rPr>
          <w:rFonts w:ascii="Times New Roman" w:hAnsi="Times New Roman" w:cs="Times New Roman"/>
          <w:b/>
          <w:sz w:val="20"/>
          <w:szCs w:val="20"/>
        </w:rPr>
        <w:t>[Ad/imp].</w:t>
      </w:r>
      <w:r w:rsidRPr="00203F65">
        <w:rPr>
          <w:rFonts w:ascii="Times New Roman" w:hAnsi="Times New Roman" w:cs="Times New Roman"/>
          <w:sz w:val="20"/>
          <w:szCs w:val="20"/>
        </w:rPr>
        <w:t xml:space="preserve"> </w:t>
      </w:r>
    </w:p>
    <w:p w:rsidR="00A75D3C" w:rsidRPr="00203F65" w:rsidRDefault="00A75D3C" w:rsidP="00A75D3C">
      <w:pPr>
        <w:rPr>
          <w:rFonts w:ascii="Times New Roman" w:hAnsi="Times New Roman" w:cs="Times New Roman"/>
          <w:sz w:val="20"/>
          <w:szCs w:val="20"/>
        </w:rPr>
      </w:pPr>
      <w:r w:rsidRPr="00203F65">
        <w:rPr>
          <w:rFonts w:ascii="Times New Roman" w:hAnsi="Times New Roman" w:cs="Times New Roman"/>
          <w:sz w:val="20"/>
          <w:szCs w:val="20"/>
        </w:rPr>
        <w:t xml:space="preserve">[Depression is very common] </w:t>
      </w:r>
      <w:r w:rsidRPr="00203F65">
        <w:rPr>
          <w:rFonts w:ascii="Times New Roman" w:hAnsi="Times New Roman" w:cs="Times New Roman"/>
          <w:b/>
          <w:sz w:val="20"/>
          <w:szCs w:val="20"/>
        </w:rPr>
        <w:t>[</w:t>
      </w:r>
      <w:proofErr w:type="spellStart"/>
      <w:r w:rsidRPr="00203F65">
        <w:rPr>
          <w:rFonts w:ascii="Times New Roman" w:hAnsi="Times New Roman" w:cs="Times New Roman"/>
          <w:b/>
          <w:sz w:val="20"/>
          <w:szCs w:val="20"/>
        </w:rPr>
        <w:t>Asup</w:t>
      </w:r>
      <w:proofErr w:type="spellEnd"/>
      <w:r w:rsidRPr="00203F65">
        <w:rPr>
          <w:rFonts w:ascii="Times New Roman" w:hAnsi="Times New Roman" w:cs="Times New Roman"/>
          <w:b/>
          <w:sz w:val="20"/>
          <w:szCs w:val="20"/>
        </w:rPr>
        <w:t>]</w:t>
      </w:r>
      <w:r w:rsidRPr="00203F65">
        <w:rPr>
          <w:rFonts w:ascii="Times New Roman" w:hAnsi="Times New Roman" w:cs="Times New Roman"/>
          <w:sz w:val="20"/>
          <w:szCs w:val="20"/>
        </w:rPr>
        <w:t xml:space="preserve"> and [almost always temporary] </w:t>
      </w:r>
      <w:r w:rsidRPr="00203F65">
        <w:rPr>
          <w:rFonts w:ascii="Times New Roman" w:hAnsi="Times New Roman" w:cs="Times New Roman"/>
          <w:b/>
          <w:sz w:val="20"/>
          <w:szCs w:val="20"/>
        </w:rPr>
        <w:t>[</w:t>
      </w:r>
      <w:proofErr w:type="spellStart"/>
      <w:r w:rsidRPr="00203F65">
        <w:rPr>
          <w:rFonts w:ascii="Times New Roman" w:hAnsi="Times New Roman" w:cs="Times New Roman"/>
          <w:b/>
          <w:sz w:val="20"/>
          <w:szCs w:val="20"/>
        </w:rPr>
        <w:t>Enc</w:t>
      </w:r>
      <w:proofErr w:type="spellEnd"/>
      <w:r w:rsidRPr="00203F65">
        <w:rPr>
          <w:rFonts w:ascii="Times New Roman" w:hAnsi="Times New Roman" w:cs="Times New Roman"/>
          <w:b/>
          <w:sz w:val="20"/>
          <w:szCs w:val="20"/>
        </w:rPr>
        <w:t>].</w:t>
      </w:r>
      <w:r w:rsidRPr="00203F65">
        <w:rPr>
          <w:rFonts w:ascii="Times New Roman" w:hAnsi="Times New Roman" w:cs="Times New Roman"/>
          <w:sz w:val="20"/>
          <w:szCs w:val="20"/>
        </w:rPr>
        <w:t xml:space="preserve"> </w:t>
      </w:r>
    </w:p>
    <w:p w:rsidR="00A75D3C" w:rsidRPr="00203F65" w:rsidRDefault="00A75D3C" w:rsidP="00A75D3C">
      <w:pPr>
        <w:rPr>
          <w:rFonts w:ascii="Times New Roman" w:hAnsi="Times New Roman" w:cs="Times New Roman"/>
          <w:sz w:val="20"/>
          <w:szCs w:val="20"/>
        </w:rPr>
      </w:pPr>
      <w:r w:rsidRPr="00203F65">
        <w:rPr>
          <w:rFonts w:ascii="Times New Roman" w:hAnsi="Times New Roman" w:cs="Times New Roman"/>
          <w:sz w:val="20"/>
          <w:szCs w:val="20"/>
        </w:rPr>
        <w:t xml:space="preserve">[Most people will suffer from it at some stage in their lives, and 10 per cent of the population actually need hospital admission to overcome it] </w:t>
      </w:r>
      <w:r w:rsidRPr="00203F65">
        <w:rPr>
          <w:rFonts w:ascii="Times New Roman" w:hAnsi="Times New Roman" w:cs="Times New Roman"/>
          <w:b/>
          <w:sz w:val="20"/>
          <w:szCs w:val="20"/>
        </w:rPr>
        <w:t>[</w:t>
      </w:r>
      <w:proofErr w:type="spellStart"/>
      <w:r w:rsidRPr="00203F65">
        <w:rPr>
          <w:rFonts w:ascii="Times New Roman" w:hAnsi="Times New Roman" w:cs="Times New Roman"/>
          <w:b/>
          <w:sz w:val="20"/>
          <w:szCs w:val="20"/>
        </w:rPr>
        <w:t>Asup</w:t>
      </w:r>
      <w:proofErr w:type="spellEnd"/>
      <w:r w:rsidRPr="00203F65">
        <w:rPr>
          <w:rFonts w:ascii="Times New Roman" w:hAnsi="Times New Roman" w:cs="Times New Roman"/>
          <w:b/>
          <w:sz w:val="20"/>
          <w:szCs w:val="20"/>
        </w:rPr>
        <w:t>].</w:t>
      </w:r>
      <w:r w:rsidRPr="00203F65">
        <w:rPr>
          <w:rFonts w:ascii="Times New Roman" w:hAnsi="Times New Roman" w:cs="Times New Roman"/>
          <w:sz w:val="20"/>
          <w:szCs w:val="20"/>
        </w:rPr>
        <w:t xml:space="preserve"> </w:t>
      </w:r>
    </w:p>
    <w:p w:rsidR="00A75D3C" w:rsidRPr="00203F65" w:rsidRDefault="00A75D3C" w:rsidP="00A75D3C">
      <w:pPr>
        <w:rPr>
          <w:rFonts w:ascii="Times New Roman" w:hAnsi="Times New Roman" w:cs="Times New Roman"/>
          <w:sz w:val="20"/>
          <w:szCs w:val="20"/>
        </w:rPr>
      </w:pPr>
      <w:r w:rsidRPr="00203F65">
        <w:rPr>
          <w:rFonts w:ascii="Times New Roman" w:hAnsi="Times New Roman" w:cs="Times New Roman"/>
          <w:sz w:val="20"/>
          <w:szCs w:val="20"/>
        </w:rPr>
        <w:t xml:space="preserve">[You are not alone] </w:t>
      </w:r>
      <w:r w:rsidRPr="00203F65">
        <w:rPr>
          <w:rFonts w:ascii="Times New Roman" w:hAnsi="Times New Roman" w:cs="Times New Roman"/>
          <w:b/>
          <w:sz w:val="20"/>
          <w:szCs w:val="20"/>
        </w:rPr>
        <w:t>[</w:t>
      </w:r>
      <w:proofErr w:type="spellStart"/>
      <w:r w:rsidRPr="00203F65">
        <w:rPr>
          <w:rFonts w:ascii="Times New Roman" w:hAnsi="Times New Roman" w:cs="Times New Roman"/>
          <w:b/>
          <w:sz w:val="20"/>
          <w:szCs w:val="20"/>
        </w:rPr>
        <w:t>Asup</w:t>
      </w:r>
      <w:proofErr w:type="spellEnd"/>
      <w:r w:rsidRPr="00203F65">
        <w:rPr>
          <w:rFonts w:ascii="Times New Roman" w:hAnsi="Times New Roman" w:cs="Times New Roman"/>
          <w:b/>
          <w:sz w:val="20"/>
          <w:szCs w:val="20"/>
        </w:rPr>
        <w:t>],</w:t>
      </w:r>
      <w:r w:rsidRPr="00203F65">
        <w:rPr>
          <w:rFonts w:ascii="Times New Roman" w:hAnsi="Times New Roman" w:cs="Times New Roman"/>
          <w:sz w:val="20"/>
          <w:szCs w:val="20"/>
        </w:rPr>
        <w:t xml:space="preserve"> and [you certainly do not need to feel bad or guilty about feeling in low spirits] </w:t>
      </w:r>
      <w:r w:rsidRPr="00203F65">
        <w:rPr>
          <w:rFonts w:ascii="Times New Roman" w:hAnsi="Times New Roman" w:cs="Times New Roman"/>
          <w:b/>
          <w:sz w:val="20"/>
          <w:szCs w:val="20"/>
        </w:rPr>
        <w:t>[</w:t>
      </w:r>
      <w:proofErr w:type="spellStart"/>
      <w:r w:rsidRPr="00203F65">
        <w:rPr>
          <w:rFonts w:ascii="Times New Roman" w:hAnsi="Times New Roman" w:cs="Times New Roman"/>
          <w:b/>
          <w:sz w:val="20"/>
          <w:szCs w:val="20"/>
        </w:rPr>
        <w:t>Arej</w:t>
      </w:r>
      <w:proofErr w:type="spellEnd"/>
      <w:r w:rsidRPr="00203F65">
        <w:rPr>
          <w:rFonts w:ascii="Times New Roman" w:hAnsi="Times New Roman" w:cs="Times New Roman"/>
          <w:b/>
          <w:sz w:val="20"/>
          <w:szCs w:val="20"/>
        </w:rPr>
        <w:t>].</w:t>
      </w:r>
      <w:r w:rsidRPr="00203F65">
        <w:rPr>
          <w:rFonts w:ascii="Times New Roman" w:hAnsi="Times New Roman" w:cs="Times New Roman"/>
          <w:sz w:val="20"/>
          <w:szCs w:val="20"/>
        </w:rPr>
        <w:t xml:space="preserve"> </w:t>
      </w:r>
    </w:p>
    <w:p w:rsidR="00A75D3C" w:rsidRPr="00203F65" w:rsidRDefault="00A75D3C" w:rsidP="00A75D3C">
      <w:pPr>
        <w:rPr>
          <w:rFonts w:ascii="Times New Roman" w:hAnsi="Times New Roman" w:cs="Times New Roman"/>
          <w:sz w:val="20"/>
          <w:szCs w:val="20"/>
        </w:rPr>
      </w:pPr>
      <w:r w:rsidRPr="00203F65">
        <w:rPr>
          <w:rFonts w:ascii="Times New Roman" w:hAnsi="Times New Roman" w:cs="Times New Roman"/>
          <w:sz w:val="20"/>
          <w:szCs w:val="20"/>
        </w:rPr>
        <w:t xml:space="preserve">[First of all go and see your doctor and be totally open and honest with them so that your treatment may begin] </w:t>
      </w:r>
      <w:r w:rsidRPr="00203F65">
        <w:rPr>
          <w:rFonts w:ascii="Times New Roman" w:hAnsi="Times New Roman" w:cs="Times New Roman"/>
          <w:b/>
          <w:sz w:val="20"/>
          <w:szCs w:val="20"/>
        </w:rPr>
        <w:t>[</w:t>
      </w:r>
      <w:proofErr w:type="spellStart"/>
      <w:r w:rsidRPr="00203F65">
        <w:rPr>
          <w:rFonts w:ascii="Times New Roman" w:hAnsi="Times New Roman" w:cs="Times New Roman"/>
          <w:b/>
          <w:sz w:val="20"/>
          <w:szCs w:val="20"/>
        </w:rPr>
        <w:t>Adv</w:t>
      </w:r>
      <w:proofErr w:type="spellEnd"/>
      <w:r w:rsidRPr="00203F65">
        <w:rPr>
          <w:rFonts w:ascii="Times New Roman" w:hAnsi="Times New Roman" w:cs="Times New Roman"/>
          <w:b/>
          <w:sz w:val="20"/>
          <w:szCs w:val="20"/>
        </w:rPr>
        <w:t>/</w:t>
      </w:r>
      <w:proofErr w:type="spellStart"/>
      <w:r w:rsidRPr="00203F65">
        <w:rPr>
          <w:rFonts w:ascii="Times New Roman" w:hAnsi="Times New Roman" w:cs="Times New Roman"/>
          <w:b/>
          <w:sz w:val="20"/>
          <w:szCs w:val="20"/>
        </w:rPr>
        <w:t>expl</w:t>
      </w:r>
      <w:proofErr w:type="spellEnd"/>
      <w:r w:rsidRPr="00203F65">
        <w:rPr>
          <w:rFonts w:ascii="Times New Roman" w:hAnsi="Times New Roman" w:cs="Times New Roman"/>
          <w:b/>
          <w:sz w:val="20"/>
          <w:szCs w:val="20"/>
        </w:rPr>
        <w:t>/cl].</w:t>
      </w:r>
      <w:r w:rsidRPr="00203F65">
        <w:rPr>
          <w:rFonts w:ascii="Times New Roman" w:hAnsi="Times New Roman" w:cs="Times New Roman"/>
          <w:sz w:val="20"/>
          <w:szCs w:val="20"/>
        </w:rPr>
        <w:t xml:space="preserve"> </w:t>
      </w:r>
    </w:p>
    <w:p w:rsidR="00A75D3C" w:rsidRPr="00203F65" w:rsidRDefault="00A75D3C" w:rsidP="00A75D3C">
      <w:pPr>
        <w:rPr>
          <w:rFonts w:ascii="Times New Roman" w:hAnsi="Times New Roman" w:cs="Times New Roman"/>
          <w:sz w:val="20"/>
          <w:szCs w:val="20"/>
        </w:rPr>
      </w:pPr>
      <w:r w:rsidRPr="00203F65">
        <w:rPr>
          <w:rFonts w:ascii="Times New Roman" w:hAnsi="Times New Roman" w:cs="Times New Roman"/>
          <w:sz w:val="20"/>
          <w:szCs w:val="20"/>
        </w:rPr>
        <w:t xml:space="preserve">[Take your boyfriend with you if you wish, having spoken to him about how you feel first] </w:t>
      </w:r>
      <w:r w:rsidRPr="00203F65">
        <w:rPr>
          <w:rFonts w:ascii="Times New Roman" w:hAnsi="Times New Roman" w:cs="Times New Roman"/>
          <w:b/>
          <w:sz w:val="20"/>
          <w:szCs w:val="20"/>
        </w:rPr>
        <w:t>[</w:t>
      </w:r>
      <w:proofErr w:type="spellStart"/>
      <w:r w:rsidRPr="00203F65">
        <w:rPr>
          <w:rFonts w:ascii="Times New Roman" w:hAnsi="Times New Roman" w:cs="Times New Roman"/>
          <w:b/>
          <w:sz w:val="20"/>
          <w:szCs w:val="20"/>
        </w:rPr>
        <w:t>Adv</w:t>
      </w:r>
      <w:proofErr w:type="spellEnd"/>
      <w:r w:rsidRPr="00203F65">
        <w:rPr>
          <w:rFonts w:ascii="Times New Roman" w:hAnsi="Times New Roman" w:cs="Times New Roman"/>
          <w:b/>
          <w:sz w:val="20"/>
          <w:szCs w:val="20"/>
        </w:rPr>
        <w:t>/</w:t>
      </w:r>
      <w:proofErr w:type="spellStart"/>
      <w:r w:rsidRPr="00203F65">
        <w:rPr>
          <w:rFonts w:ascii="Times New Roman" w:hAnsi="Times New Roman" w:cs="Times New Roman"/>
          <w:b/>
          <w:sz w:val="20"/>
          <w:szCs w:val="20"/>
        </w:rPr>
        <w:t>exp</w:t>
      </w:r>
      <w:proofErr w:type="spellEnd"/>
      <w:r w:rsidRPr="00203F65">
        <w:rPr>
          <w:rFonts w:ascii="Times New Roman" w:hAnsi="Times New Roman" w:cs="Times New Roman"/>
          <w:b/>
          <w:sz w:val="20"/>
          <w:szCs w:val="20"/>
        </w:rPr>
        <w:t>/cl].</w:t>
      </w:r>
    </w:p>
    <w:p w:rsidR="00A75D3C" w:rsidRPr="00203F65" w:rsidRDefault="00A75D3C" w:rsidP="00A75D3C">
      <w:pPr>
        <w:rPr>
          <w:rFonts w:ascii="Times New Roman" w:hAnsi="Times New Roman" w:cs="Times New Roman"/>
          <w:sz w:val="20"/>
          <w:szCs w:val="20"/>
        </w:rPr>
      </w:pPr>
      <w:r w:rsidRPr="00203F65">
        <w:rPr>
          <w:rFonts w:ascii="Times New Roman" w:hAnsi="Times New Roman" w:cs="Times New Roman"/>
          <w:sz w:val="20"/>
          <w:szCs w:val="20"/>
        </w:rPr>
        <w:t xml:space="preserve">[Treatment usually consists of expert </w:t>
      </w:r>
      <w:r w:rsidRPr="00203F65">
        <w:rPr>
          <w:rFonts w:ascii="Times New Roman" w:hAnsi="Times New Roman" w:cs="Times New Roman"/>
          <w:sz w:val="20"/>
          <w:szCs w:val="20"/>
          <w:u w:val="single"/>
        </w:rPr>
        <w:t>psychotherapy</w:t>
      </w:r>
      <w:r w:rsidRPr="00203F65">
        <w:rPr>
          <w:rFonts w:ascii="Times New Roman" w:hAnsi="Times New Roman" w:cs="Times New Roman"/>
          <w:sz w:val="20"/>
          <w:szCs w:val="20"/>
        </w:rPr>
        <w:t xml:space="preserve"> together with modern </w:t>
      </w:r>
      <w:r w:rsidRPr="00203F65">
        <w:rPr>
          <w:rFonts w:ascii="Times New Roman" w:hAnsi="Times New Roman" w:cs="Times New Roman"/>
          <w:sz w:val="20"/>
          <w:szCs w:val="20"/>
          <w:u w:val="single"/>
        </w:rPr>
        <w:t>antidepressant drugs</w:t>
      </w:r>
      <w:r w:rsidRPr="00203F65">
        <w:rPr>
          <w:rFonts w:ascii="Times New Roman" w:hAnsi="Times New Roman" w:cs="Times New Roman"/>
          <w:sz w:val="20"/>
          <w:szCs w:val="20"/>
        </w:rPr>
        <w:t xml:space="preserve">] [E], which are [quickly effective and have minimal side effects when used correctly] </w:t>
      </w:r>
      <w:r w:rsidRPr="00203F65">
        <w:rPr>
          <w:rFonts w:ascii="Times New Roman" w:hAnsi="Times New Roman" w:cs="Times New Roman"/>
          <w:b/>
          <w:sz w:val="20"/>
          <w:szCs w:val="20"/>
        </w:rPr>
        <w:t xml:space="preserve">[E+ </w:t>
      </w:r>
      <w:proofErr w:type="spellStart"/>
      <w:r w:rsidRPr="00203F65">
        <w:rPr>
          <w:rFonts w:ascii="Times New Roman" w:hAnsi="Times New Roman" w:cs="Times New Roman"/>
          <w:b/>
          <w:sz w:val="20"/>
          <w:szCs w:val="20"/>
        </w:rPr>
        <w:t>Enc</w:t>
      </w:r>
      <w:proofErr w:type="spellEnd"/>
      <w:r w:rsidRPr="00203F65">
        <w:rPr>
          <w:rFonts w:ascii="Times New Roman" w:hAnsi="Times New Roman" w:cs="Times New Roman"/>
          <w:b/>
          <w:sz w:val="20"/>
          <w:szCs w:val="20"/>
        </w:rPr>
        <w:t>].</w:t>
      </w:r>
      <w:r w:rsidRPr="00203F65">
        <w:rPr>
          <w:rFonts w:ascii="Times New Roman" w:hAnsi="Times New Roman" w:cs="Times New Roman"/>
          <w:sz w:val="20"/>
          <w:szCs w:val="20"/>
        </w:rPr>
        <w:t xml:space="preserve"> </w:t>
      </w:r>
    </w:p>
    <w:p w:rsidR="00A75D3C" w:rsidRPr="00203F65" w:rsidRDefault="00A75D3C" w:rsidP="00A75D3C">
      <w:pPr>
        <w:rPr>
          <w:rFonts w:ascii="Times New Roman" w:hAnsi="Times New Roman" w:cs="Times New Roman"/>
          <w:sz w:val="20"/>
          <w:szCs w:val="20"/>
        </w:rPr>
      </w:pPr>
      <w:r w:rsidRPr="00203F65">
        <w:rPr>
          <w:rFonts w:ascii="Times New Roman" w:hAnsi="Times New Roman" w:cs="Times New Roman"/>
          <w:sz w:val="20"/>
          <w:szCs w:val="20"/>
        </w:rPr>
        <w:t xml:space="preserve">[The chances are that within two to three weeks you will be feeling a great deal better, and that in two to three months you will feel completely back to normal] </w:t>
      </w:r>
      <w:r w:rsidRPr="00203F65">
        <w:rPr>
          <w:rFonts w:ascii="Times New Roman" w:hAnsi="Times New Roman" w:cs="Times New Roman"/>
          <w:b/>
          <w:sz w:val="20"/>
          <w:szCs w:val="20"/>
        </w:rPr>
        <w:t>[</w:t>
      </w:r>
      <w:proofErr w:type="spellStart"/>
      <w:r w:rsidRPr="00203F65">
        <w:rPr>
          <w:rFonts w:ascii="Times New Roman" w:hAnsi="Times New Roman" w:cs="Times New Roman"/>
          <w:b/>
          <w:sz w:val="20"/>
          <w:szCs w:val="20"/>
        </w:rPr>
        <w:t>Enc</w:t>
      </w:r>
      <w:proofErr w:type="spellEnd"/>
      <w:r w:rsidRPr="00203F65">
        <w:rPr>
          <w:rFonts w:ascii="Times New Roman" w:hAnsi="Times New Roman" w:cs="Times New Roman"/>
          <w:b/>
          <w:sz w:val="20"/>
          <w:szCs w:val="20"/>
        </w:rPr>
        <w:t>].</w:t>
      </w:r>
      <w:r w:rsidRPr="00203F65">
        <w:rPr>
          <w:rFonts w:ascii="Times New Roman" w:hAnsi="Times New Roman" w:cs="Times New Roman"/>
          <w:sz w:val="20"/>
          <w:szCs w:val="20"/>
        </w:rPr>
        <w:t xml:space="preserve"> </w:t>
      </w:r>
    </w:p>
    <w:p w:rsidR="00A75D3C" w:rsidRPr="00203F65" w:rsidRDefault="00A75D3C" w:rsidP="00A75D3C">
      <w:pPr>
        <w:rPr>
          <w:rFonts w:ascii="Times New Roman" w:hAnsi="Times New Roman" w:cs="Times New Roman"/>
          <w:sz w:val="20"/>
          <w:szCs w:val="20"/>
        </w:rPr>
      </w:pPr>
      <w:r w:rsidRPr="00203F65">
        <w:rPr>
          <w:rFonts w:ascii="Times New Roman" w:hAnsi="Times New Roman" w:cs="Times New Roman"/>
          <w:sz w:val="20"/>
          <w:szCs w:val="20"/>
        </w:rPr>
        <w:t>[You owe this to yourself] [</w:t>
      </w:r>
      <w:proofErr w:type="spellStart"/>
      <w:r w:rsidRPr="00043CD6">
        <w:rPr>
          <w:rFonts w:ascii="Times New Roman" w:hAnsi="Times New Roman" w:cs="Times New Roman"/>
          <w:b/>
          <w:sz w:val="20"/>
          <w:szCs w:val="20"/>
        </w:rPr>
        <w:t>Asup</w:t>
      </w:r>
      <w:proofErr w:type="spellEnd"/>
      <w:r w:rsidRPr="00203F65">
        <w:rPr>
          <w:rFonts w:ascii="Times New Roman" w:hAnsi="Times New Roman" w:cs="Times New Roman"/>
          <w:sz w:val="20"/>
          <w:szCs w:val="20"/>
        </w:rPr>
        <w:t xml:space="preserve">] and [you deserve the very best treatment] </w:t>
      </w:r>
      <w:r w:rsidRPr="00203F65">
        <w:rPr>
          <w:rFonts w:ascii="Times New Roman" w:hAnsi="Times New Roman" w:cs="Times New Roman"/>
          <w:b/>
          <w:sz w:val="20"/>
          <w:szCs w:val="20"/>
        </w:rPr>
        <w:t>[</w:t>
      </w:r>
      <w:proofErr w:type="spellStart"/>
      <w:r w:rsidRPr="00203F65">
        <w:rPr>
          <w:rFonts w:ascii="Times New Roman" w:hAnsi="Times New Roman" w:cs="Times New Roman"/>
          <w:b/>
          <w:sz w:val="20"/>
          <w:szCs w:val="20"/>
        </w:rPr>
        <w:t>Asup</w:t>
      </w:r>
      <w:proofErr w:type="spellEnd"/>
      <w:r w:rsidRPr="00203F65">
        <w:rPr>
          <w:rFonts w:ascii="Times New Roman" w:hAnsi="Times New Roman" w:cs="Times New Roman"/>
          <w:b/>
          <w:sz w:val="20"/>
          <w:szCs w:val="20"/>
        </w:rPr>
        <w:t>].</w:t>
      </w:r>
      <w:r w:rsidRPr="00203F65">
        <w:rPr>
          <w:rFonts w:ascii="Times New Roman" w:hAnsi="Times New Roman" w:cs="Times New Roman"/>
          <w:sz w:val="20"/>
          <w:szCs w:val="20"/>
        </w:rPr>
        <w:t xml:space="preserve"> </w:t>
      </w:r>
    </w:p>
    <w:p w:rsidR="00A75D3C" w:rsidRPr="00203F65" w:rsidRDefault="00A75D3C" w:rsidP="00A75D3C">
      <w:pPr>
        <w:pStyle w:val="NormalWeb"/>
        <w:shd w:val="clear" w:color="auto" w:fill="FFFFFF"/>
        <w:rPr>
          <w:sz w:val="20"/>
          <w:szCs w:val="20"/>
        </w:rPr>
      </w:pPr>
      <w:r w:rsidRPr="00203F65">
        <w:rPr>
          <w:sz w:val="20"/>
          <w:szCs w:val="20"/>
        </w:rPr>
        <w:t>Yours sincerely</w:t>
      </w:r>
    </w:p>
    <w:p w:rsidR="00A75D3C" w:rsidRPr="00203F65" w:rsidRDefault="00A75D3C" w:rsidP="00A75D3C">
      <w:pPr>
        <w:pStyle w:val="NormalWeb"/>
        <w:shd w:val="clear" w:color="auto" w:fill="FFFFFF"/>
        <w:rPr>
          <w:sz w:val="20"/>
          <w:szCs w:val="20"/>
        </w:rPr>
      </w:pPr>
      <w:r w:rsidRPr="00203F65">
        <w:rPr>
          <w:sz w:val="20"/>
          <w:szCs w:val="20"/>
        </w:rPr>
        <w:t xml:space="preserve">The </w:t>
      </w:r>
      <w:proofErr w:type="spellStart"/>
      <w:r w:rsidRPr="00203F65">
        <w:rPr>
          <w:sz w:val="20"/>
          <w:szCs w:val="20"/>
        </w:rPr>
        <w:t>Net</w:t>
      </w:r>
      <w:r>
        <w:rPr>
          <w:sz w:val="20"/>
          <w:szCs w:val="20"/>
        </w:rPr>
        <w:t>d</w:t>
      </w:r>
      <w:r w:rsidRPr="00203F65">
        <w:rPr>
          <w:sz w:val="20"/>
          <w:szCs w:val="20"/>
        </w:rPr>
        <w:t>octor</w:t>
      </w:r>
      <w:proofErr w:type="spellEnd"/>
      <w:r w:rsidRPr="00203F65">
        <w:rPr>
          <w:sz w:val="20"/>
          <w:szCs w:val="20"/>
        </w:rPr>
        <w:t xml:space="preserve"> Medical Team</w:t>
      </w:r>
    </w:p>
    <w:p w:rsidR="00257158" w:rsidRDefault="00257158" w:rsidP="009D08D0">
      <w:pPr>
        <w:rPr>
          <w:rFonts w:ascii="Times New Roman" w:hAnsi="Times New Roman" w:cs="Times New Roman"/>
          <w:b/>
          <w:sz w:val="24"/>
          <w:szCs w:val="24"/>
        </w:rPr>
      </w:pPr>
    </w:p>
    <w:sectPr w:rsidR="00257158">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2CF" w:rsidRDefault="002142CF" w:rsidP="000A3143">
      <w:pPr>
        <w:spacing w:after="0" w:line="240" w:lineRule="auto"/>
      </w:pPr>
      <w:r>
        <w:separator/>
      </w:r>
    </w:p>
  </w:endnote>
  <w:endnote w:type="continuationSeparator" w:id="0">
    <w:p w:rsidR="002142CF" w:rsidRDefault="002142CF" w:rsidP="000A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78D" w:rsidRDefault="00F737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941337"/>
      <w:docPartObj>
        <w:docPartGallery w:val="Page Numbers (Bottom of Page)"/>
        <w:docPartUnique/>
      </w:docPartObj>
    </w:sdtPr>
    <w:sdtEndPr>
      <w:rPr>
        <w:noProof/>
      </w:rPr>
    </w:sdtEndPr>
    <w:sdtContent>
      <w:p w:rsidR="002142CF" w:rsidRDefault="002142CF">
        <w:pPr>
          <w:pStyle w:val="Footer"/>
          <w:jc w:val="right"/>
        </w:pPr>
        <w:r>
          <w:fldChar w:fldCharType="begin"/>
        </w:r>
        <w:r>
          <w:instrText xml:space="preserve"> PAGE   \* MERGEFORMAT </w:instrText>
        </w:r>
        <w:r>
          <w:fldChar w:fldCharType="separate"/>
        </w:r>
        <w:r w:rsidR="00D56B63">
          <w:rPr>
            <w:noProof/>
          </w:rPr>
          <w:t>21</w:t>
        </w:r>
        <w:r>
          <w:rPr>
            <w:noProof/>
          </w:rPr>
          <w:fldChar w:fldCharType="end"/>
        </w:r>
      </w:p>
    </w:sdtContent>
  </w:sdt>
  <w:p w:rsidR="002142CF" w:rsidRDefault="002142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78D" w:rsidRDefault="00F73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2CF" w:rsidRDefault="002142CF" w:rsidP="000A3143">
      <w:pPr>
        <w:spacing w:after="0" w:line="240" w:lineRule="auto"/>
      </w:pPr>
      <w:r>
        <w:separator/>
      </w:r>
    </w:p>
  </w:footnote>
  <w:footnote w:type="continuationSeparator" w:id="0">
    <w:p w:rsidR="002142CF" w:rsidRDefault="002142CF" w:rsidP="000A3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78D" w:rsidRDefault="00F737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78D" w:rsidRDefault="00F737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78D" w:rsidRDefault="00F737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64A1"/>
    <w:multiLevelType w:val="hybridMultilevel"/>
    <w:tmpl w:val="923478FA"/>
    <w:lvl w:ilvl="0" w:tplc="9E686E50">
      <w:start w:val="1"/>
      <w:numFmt w:val="bullet"/>
      <w:lvlText w:val="•"/>
      <w:lvlJc w:val="left"/>
      <w:pPr>
        <w:tabs>
          <w:tab w:val="num" w:pos="720"/>
        </w:tabs>
        <w:ind w:left="720" w:hanging="360"/>
      </w:pPr>
      <w:rPr>
        <w:rFonts w:ascii="Arial" w:hAnsi="Arial" w:hint="default"/>
      </w:rPr>
    </w:lvl>
    <w:lvl w:ilvl="1" w:tplc="7BDE5DCE">
      <w:start w:val="1"/>
      <w:numFmt w:val="bullet"/>
      <w:lvlText w:val="•"/>
      <w:lvlJc w:val="left"/>
      <w:pPr>
        <w:tabs>
          <w:tab w:val="num" w:pos="1440"/>
        </w:tabs>
        <w:ind w:left="1440" w:hanging="360"/>
      </w:pPr>
      <w:rPr>
        <w:rFonts w:ascii="Arial" w:hAnsi="Arial" w:hint="default"/>
      </w:rPr>
    </w:lvl>
    <w:lvl w:ilvl="2" w:tplc="387E97AE" w:tentative="1">
      <w:start w:val="1"/>
      <w:numFmt w:val="bullet"/>
      <w:lvlText w:val="•"/>
      <w:lvlJc w:val="left"/>
      <w:pPr>
        <w:tabs>
          <w:tab w:val="num" w:pos="2160"/>
        </w:tabs>
        <w:ind w:left="2160" w:hanging="360"/>
      </w:pPr>
      <w:rPr>
        <w:rFonts w:ascii="Arial" w:hAnsi="Arial" w:hint="default"/>
      </w:rPr>
    </w:lvl>
    <w:lvl w:ilvl="3" w:tplc="9D92682C" w:tentative="1">
      <w:start w:val="1"/>
      <w:numFmt w:val="bullet"/>
      <w:lvlText w:val="•"/>
      <w:lvlJc w:val="left"/>
      <w:pPr>
        <w:tabs>
          <w:tab w:val="num" w:pos="2880"/>
        </w:tabs>
        <w:ind w:left="2880" w:hanging="360"/>
      </w:pPr>
      <w:rPr>
        <w:rFonts w:ascii="Arial" w:hAnsi="Arial" w:hint="default"/>
      </w:rPr>
    </w:lvl>
    <w:lvl w:ilvl="4" w:tplc="B828532E" w:tentative="1">
      <w:start w:val="1"/>
      <w:numFmt w:val="bullet"/>
      <w:lvlText w:val="•"/>
      <w:lvlJc w:val="left"/>
      <w:pPr>
        <w:tabs>
          <w:tab w:val="num" w:pos="3600"/>
        </w:tabs>
        <w:ind w:left="3600" w:hanging="360"/>
      </w:pPr>
      <w:rPr>
        <w:rFonts w:ascii="Arial" w:hAnsi="Arial" w:hint="default"/>
      </w:rPr>
    </w:lvl>
    <w:lvl w:ilvl="5" w:tplc="5B88E39C" w:tentative="1">
      <w:start w:val="1"/>
      <w:numFmt w:val="bullet"/>
      <w:lvlText w:val="•"/>
      <w:lvlJc w:val="left"/>
      <w:pPr>
        <w:tabs>
          <w:tab w:val="num" w:pos="4320"/>
        </w:tabs>
        <w:ind w:left="4320" w:hanging="360"/>
      </w:pPr>
      <w:rPr>
        <w:rFonts w:ascii="Arial" w:hAnsi="Arial" w:hint="default"/>
      </w:rPr>
    </w:lvl>
    <w:lvl w:ilvl="6" w:tplc="7826EFF0" w:tentative="1">
      <w:start w:val="1"/>
      <w:numFmt w:val="bullet"/>
      <w:lvlText w:val="•"/>
      <w:lvlJc w:val="left"/>
      <w:pPr>
        <w:tabs>
          <w:tab w:val="num" w:pos="5040"/>
        </w:tabs>
        <w:ind w:left="5040" w:hanging="360"/>
      </w:pPr>
      <w:rPr>
        <w:rFonts w:ascii="Arial" w:hAnsi="Arial" w:hint="default"/>
      </w:rPr>
    </w:lvl>
    <w:lvl w:ilvl="7" w:tplc="8B8E32F0" w:tentative="1">
      <w:start w:val="1"/>
      <w:numFmt w:val="bullet"/>
      <w:lvlText w:val="•"/>
      <w:lvlJc w:val="left"/>
      <w:pPr>
        <w:tabs>
          <w:tab w:val="num" w:pos="5760"/>
        </w:tabs>
        <w:ind w:left="5760" w:hanging="360"/>
      </w:pPr>
      <w:rPr>
        <w:rFonts w:ascii="Arial" w:hAnsi="Arial" w:hint="default"/>
      </w:rPr>
    </w:lvl>
    <w:lvl w:ilvl="8" w:tplc="77EE6D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A70773"/>
    <w:multiLevelType w:val="hybridMultilevel"/>
    <w:tmpl w:val="FDBCA9E4"/>
    <w:lvl w:ilvl="0" w:tplc="05CE14FA">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00E62"/>
    <w:multiLevelType w:val="hybridMultilevel"/>
    <w:tmpl w:val="3F96E476"/>
    <w:lvl w:ilvl="0" w:tplc="DDC447A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1401B"/>
    <w:multiLevelType w:val="hybridMultilevel"/>
    <w:tmpl w:val="0E285956"/>
    <w:lvl w:ilvl="0" w:tplc="A99E9B72">
      <w:start w:val="1"/>
      <w:numFmt w:val="bullet"/>
      <w:lvlText w:val="•"/>
      <w:lvlJc w:val="left"/>
      <w:pPr>
        <w:tabs>
          <w:tab w:val="num" w:pos="720"/>
        </w:tabs>
        <w:ind w:left="720" w:hanging="360"/>
      </w:pPr>
      <w:rPr>
        <w:rFonts w:ascii="Arial" w:hAnsi="Arial" w:hint="default"/>
      </w:rPr>
    </w:lvl>
    <w:lvl w:ilvl="1" w:tplc="DD4AE9DC" w:tentative="1">
      <w:start w:val="1"/>
      <w:numFmt w:val="bullet"/>
      <w:lvlText w:val="•"/>
      <w:lvlJc w:val="left"/>
      <w:pPr>
        <w:tabs>
          <w:tab w:val="num" w:pos="1440"/>
        </w:tabs>
        <w:ind w:left="1440" w:hanging="360"/>
      </w:pPr>
      <w:rPr>
        <w:rFonts w:ascii="Arial" w:hAnsi="Arial" w:hint="default"/>
      </w:rPr>
    </w:lvl>
    <w:lvl w:ilvl="2" w:tplc="51245DC4" w:tentative="1">
      <w:start w:val="1"/>
      <w:numFmt w:val="bullet"/>
      <w:lvlText w:val="•"/>
      <w:lvlJc w:val="left"/>
      <w:pPr>
        <w:tabs>
          <w:tab w:val="num" w:pos="2160"/>
        </w:tabs>
        <w:ind w:left="2160" w:hanging="360"/>
      </w:pPr>
      <w:rPr>
        <w:rFonts w:ascii="Arial" w:hAnsi="Arial" w:hint="default"/>
      </w:rPr>
    </w:lvl>
    <w:lvl w:ilvl="3" w:tplc="807A29CC" w:tentative="1">
      <w:start w:val="1"/>
      <w:numFmt w:val="bullet"/>
      <w:lvlText w:val="•"/>
      <w:lvlJc w:val="left"/>
      <w:pPr>
        <w:tabs>
          <w:tab w:val="num" w:pos="2880"/>
        </w:tabs>
        <w:ind w:left="2880" w:hanging="360"/>
      </w:pPr>
      <w:rPr>
        <w:rFonts w:ascii="Arial" w:hAnsi="Arial" w:hint="default"/>
      </w:rPr>
    </w:lvl>
    <w:lvl w:ilvl="4" w:tplc="E766D004" w:tentative="1">
      <w:start w:val="1"/>
      <w:numFmt w:val="bullet"/>
      <w:lvlText w:val="•"/>
      <w:lvlJc w:val="left"/>
      <w:pPr>
        <w:tabs>
          <w:tab w:val="num" w:pos="3600"/>
        </w:tabs>
        <w:ind w:left="3600" w:hanging="360"/>
      </w:pPr>
      <w:rPr>
        <w:rFonts w:ascii="Arial" w:hAnsi="Arial" w:hint="default"/>
      </w:rPr>
    </w:lvl>
    <w:lvl w:ilvl="5" w:tplc="D158A1D0" w:tentative="1">
      <w:start w:val="1"/>
      <w:numFmt w:val="bullet"/>
      <w:lvlText w:val="•"/>
      <w:lvlJc w:val="left"/>
      <w:pPr>
        <w:tabs>
          <w:tab w:val="num" w:pos="4320"/>
        </w:tabs>
        <w:ind w:left="4320" w:hanging="360"/>
      </w:pPr>
      <w:rPr>
        <w:rFonts w:ascii="Arial" w:hAnsi="Arial" w:hint="default"/>
      </w:rPr>
    </w:lvl>
    <w:lvl w:ilvl="6" w:tplc="15E09D54" w:tentative="1">
      <w:start w:val="1"/>
      <w:numFmt w:val="bullet"/>
      <w:lvlText w:val="•"/>
      <w:lvlJc w:val="left"/>
      <w:pPr>
        <w:tabs>
          <w:tab w:val="num" w:pos="5040"/>
        </w:tabs>
        <w:ind w:left="5040" w:hanging="360"/>
      </w:pPr>
      <w:rPr>
        <w:rFonts w:ascii="Arial" w:hAnsi="Arial" w:hint="default"/>
      </w:rPr>
    </w:lvl>
    <w:lvl w:ilvl="7" w:tplc="4DAC3CD6" w:tentative="1">
      <w:start w:val="1"/>
      <w:numFmt w:val="bullet"/>
      <w:lvlText w:val="•"/>
      <w:lvlJc w:val="left"/>
      <w:pPr>
        <w:tabs>
          <w:tab w:val="num" w:pos="5760"/>
        </w:tabs>
        <w:ind w:left="5760" w:hanging="360"/>
      </w:pPr>
      <w:rPr>
        <w:rFonts w:ascii="Arial" w:hAnsi="Arial" w:hint="default"/>
      </w:rPr>
    </w:lvl>
    <w:lvl w:ilvl="8" w:tplc="6B4CAD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154EBA"/>
    <w:multiLevelType w:val="hybridMultilevel"/>
    <w:tmpl w:val="018A8788"/>
    <w:lvl w:ilvl="0" w:tplc="DDC447A6">
      <w:start w:val="1"/>
      <w:numFmt w:val="bullet"/>
      <w:lvlText w:val="•"/>
      <w:lvlJc w:val="left"/>
      <w:pPr>
        <w:tabs>
          <w:tab w:val="num" w:pos="720"/>
        </w:tabs>
        <w:ind w:left="720" w:hanging="360"/>
      </w:pPr>
      <w:rPr>
        <w:rFonts w:ascii="Arial" w:hAnsi="Arial" w:hint="default"/>
      </w:rPr>
    </w:lvl>
    <w:lvl w:ilvl="1" w:tplc="3ED01CAE" w:tentative="1">
      <w:start w:val="1"/>
      <w:numFmt w:val="bullet"/>
      <w:lvlText w:val="•"/>
      <w:lvlJc w:val="left"/>
      <w:pPr>
        <w:tabs>
          <w:tab w:val="num" w:pos="1440"/>
        </w:tabs>
        <w:ind w:left="1440" w:hanging="360"/>
      </w:pPr>
      <w:rPr>
        <w:rFonts w:ascii="Arial" w:hAnsi="Arial" w:hint="default"/>
      </w:rPr>
    </w:lvl>
    <w:lvl w:ilvl="2" w:tplc="958C97A6" w:tentative="1">
      <w:start w:val="1"/>
      <w:numFmt w:val="bullet"/>
      <w:lvlText w:val="•"/>
      <w:lvlJc w:val="left"/>
      <w:pPr>
        <w:tabs>
          <w:tab w:val="num" w:pos="2160"/>
        </w:tabs>
        <w:ind w:left="2160" w:hanging="360"/>
      </w:pPr>
      <w:rPr>
        <w:rFonts w:ascii="Arial" w:hAnsi="Arial" w:hint="default"/>
      </w:rPr>
    </w:lvl>
    <w:lvl w:ilvl="3" w:tplc="5816B772" w:tentative="1">
      <w:start w:val="1"/>
      <w:numFmt w:val="bullet"/>
      <w:lvlText w:val="•"/>
      <w:lvlJc w:val="left"/>
      <w:pPr>
        <w:tabs>
          <w:tab w:val="num" w:pos="2880"/>
        </w:tabs>
        <w:ind w:left="2880" w:hanging="360"/>
      </w:pPr>
      <w:rPr>
        <w:rFonts w:ascii="Arial" w:hAnsi="Arial" w:hint="default"/>
      </w:rPr>
    </w:lvl>
    <w:lvl w:ilvl="4" w:tplc="1168372A" w:tentative="1">
      <w:start w:val="1"/>
      <w:numFmt w:val="bullet"/>
      <w:lvlText w:val="•"/>
      <w:lvlJc w:val="left"/>
      <w:pPr>
        <w:tabs>
          <w:tab w:val="num" w:pos="3600"/>
        </w:tabs>
        <w:ind w:left="3600" w:hanging="360"/>
      </w:pPr>
      <w:rPr>
        <w:rFonts w:ascii="Arial" w:hAnsi="Arial" w:hint="default"/>
      </w:rPr>
    </w:lvl>
    <w:lvl w:ilvl="5" w:tplc="CE7E3B04" w:tentative="1">
      <w:start w:val="1"/>
      <w:numFmt w:val="bullet"/>
      <w:lvlText w:val="•"/>
      <w:lvlJc w:val="left"/>
      <w:pPr>
        <w:tabs>
          <w:tab w:val="num" w:pos="4320"/>
        </w:tabs>
        <w:ind w:left="4320" w:hanging="360"/>
      </w:pPr>
      <w:rPr>
        <w:rFonts w:ascii="Arial" w:hAnsi="Arial" w:hint="default"/>
      </w:rPr>
    </w:lvl>
    <w:lvl w:ilvl="6" w:tplc="640C9CC8" w:tentative="1">
      <w:start w:val="1"/>
      <w:numFmt w:val="bullet"/>
      <w:lvlText w:val="•"/>
      <w:lvlJc w:val="left"/>
      <w:pPr>
        <w:tabs>
          <w:tab w:val="num" w:pos="5040"/>
        </w:tabs>
        <w:ind w:left="5040" w:hanging="360"/>
      </w:pPr>
      <w:rPr>
        <w:rFonts w:ascii="Arial" w:hAnsi="Arial" w:hint="default"/>
      </w:rPr>
    </w:lvl>
    <w:lvl w:ilvl="7" w:tplc="12B65668" w:tentative="1">
      <w:start w:val="1"/>
      <w:numFmt w:val="bullet"/>
      <w:lvlText w:val="•"/>
      <w:lvlJc w:val="left"/>
      <w:pPr>
        <w:tabs>
          <w:tab w:val="num" w:pos="5760"/>
        </w:tabs>
        <w:ind w:left="5760" w:hanging="360"/>
      </w:pPr>
      <w:rPr>
        <w:rFonts w:ascii="Arial" w:hAnsi="Arial" w:hint="default"/>
      </w:rPr>
    </w:lvl>
    <w:lvl w:ilvl="8" w:tplc="41EC72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9808C4"/>
    <w:multiLevelType w:val="hybridMultilevel"/>
    <w:tmpl w:val="81DC3D6C"/>
    <w:lvl w:ilvl="0" w:tplc="DBBEB4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460F06"/>
    <w:multiLevelType w:val="hybridMultilevel"/>
    <w:tmpl w:val="D60AE55E"/>
    <w:lvl w:ilvl="0" w:tplc="E4180CC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E427B"/>
    <w:multiLevelType w:val="hybridMultilevel"/>
    <w:tmpl w:val="335CCAD6"/>
    <w:lvl w:ilvl="0" w:tplc="B83A27C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20E76"/>
    <w:multiLevelType w:val="hybridMultilevel"/>
    <w:tmpl w:val="24C4F702"/>
    <w:lvl w:ilvl="0" w:tplc="FE5EE4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DC64CEF"/>
    <w:multiLevelType w:val="hybridMultilevel"/>
    <w:tmpl w:val="77B82BD4"/>
    <w:lvl w:ilvl="0" w:tplc="D71872C2">
      <w:start w:val="1"/>
      <w:numFmt w:val="bullet"/>
      <w:lvlText w:val="•"/>
      <w:lvlJc w:val="left"/>
      <w:pPr>
        <w:tabs>
          <w:tab w:val="num" w:pos="720"/>
        </w:tabs>
        <w:ind w:left="720" w:hanging="360"/>
      </w:pPr>
      <w:rPr>
        <w:rFonts w:ascii="Arial" w:hAnsi="Arial" w:hint="default"/>
      </w:rPr>
    </w:lvl>
    <w:lvl w:ilvl="1" w:tplc="DA00B34E" w:tentative="1">
      <w:start w:val="1"/>
      <w:numFmt w:val="bullet"/>
      <w:lvlText w:val="•"/>
      <w:lvlJc w:val="left"/>
      <w:pPr>
        <w:tabs>
          <w:tab w:val="num" w:pos="1440"/>
        </w:tabs>
        <w:ind w:left="1440" w:hanging="360"/>
      </w:pPr>
      <w:rPr>
        <w:rFonts w:ascii="Arial" w:hAnsi="Arial" w:hint="default"/>
      </w:rPr>
    </w:lvl>
    <w:lvl w:ilvl="2" w:tplc="643E2BB0">
      <w:start w:val="1"/>
      <w:numFmt w:val="bullet"/>
      <w:lvlText w:val="•"/>
      <w:lvlJc w:val="left"/>
      <w:pPr>
        <w:tabs>
          <w:tab w:val="num" w:pos="2160"/>
        </w:tabs>
        <w:ind w:left="2160" w:hanging="360"/>
      </w:pPr>
      <w:rPr>
        <w:rFonts w:ascii="Arial" w:hAnsi="Arial" w:hint="default"/>
      </w:rPr>
    </w:lvl>
    <w:lvl w:ilvl="3" w:tplc="7D6CFDB8" w:tentative="1">
      <w:start w:val="1"/>
      <w:numFmt w:val="bullet"/>
      <w:lvlText w:val="•"/>
      <w:lvlJc w:val="left"/>
      <w:pPr>
        <w:tabs>
          <w:tab w:val="num" w:pos="2880"/>
        </w:tabs>
        <w:ind w:left="2880" w:hanging="360"/>
      </w:pPr>
      <w:rPr>
        <w:rFonts w:ascii="Arial" w:hAnsi="Arial" w:hint="default"/>
      </w:rPr>
    </w:lvl>
    <w:lvl w:ilvl="4" w:tplc="21343D2A" w:tentative="1">
      <w:start w:val="1"/>
      <w:numFmt w:val="bullet"/>
      <w:lvlText w:val="•"/>
      <w:lvlJc w:val="left"/>
      <w:pPr>
        <w:tabs>
          <w:tab w:val="num" w:pos="3600"/>
        </w:tabs>
        <w:ind w:left="3600" w:hanging="360"/>
      </w:pPr>
      <w:rPr>
        <w:rFonts w:ascii="Arial" w:hAnsi="Arial" w:hint="default"/>
      </w:rPr>
    </w:lvl>
    <w:lvl w:ilvl="5" w:tplc="C0D07E74" w:tentative="1">
      <w:start w:val="1"/>
      <w:numFmt w:val="bullet"/>
      <w:lvlText w:val="•"/>
      <w:lvlJc w:val="left"/>
      <w:pPr>
        <w:tabs>
          <w:tab w:val="num" w:pos="4320"/>
        </w:tabs>
        <w:ind w:left="4320" w:hanging="360"/>
      </w:pPr>
      <w:rPr>
        <w:rFonts w:ascii="Arial" w:hAnsi="Arial" w:hint="default"/>
      </w:rPr>
    </w:lvl>
    <w:lvl w:ilvl="6" w:tplc="B5B0B6E0" w:tentative="1">
      <w:start w:val="1"/>
      <w:numFmt w:val="bullet"/>
      <w:lvlText w:val="•"/>
      <w:lvlJc w:val="left"/>
      <w:pPr>
        <w:tabs>
          <w:tab w:val="num" w:pos="5040"/>
        </w:tabs>
        <w:ind w:left="5040" w:hanging="360"/>
      </w:pPr>
      <w:rPr>
        <w:rFonts w:ascii="Arial" w:hAnsi="Arial" w:hint="default"/>
      </w:rPr>
    </w:lvl>
    <w:lvl w:ilvl="7" w:tplc="46A0CF8A" w:tentative="1">
      <w:start w:val="1"/>
      <w:numFmt w:val="bullet"/>
      <w:lvlText w:val="•"/>
      <w:lvlJc w:val="left"/>
      <w:pPr>
        <w:tabs>
          <w:tab w:val="num" w:pos="5760"/>
        </w:tabs>
        <w:ind w:left="5760" w:hanging="360"/>
      </w:pPr>
      <w:rPr>
        <w:rFonts w:ascii="Arial" w:hAnsi="Arial" w:hint="default"/>
      </w:rPr>
    </w:lvl>
    <w:lvl w:ilvl="8" w:tplc="80DA87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AF5700"/>
    <w:multiLevelType w:val="hybridMultilevel"/>
    <w:tmpl w:val="CB18E4FE"/>
    <w:lvl w:ilvl="0" w:tplc="5F665AB6">
      <w:start w:val="1"/>
      <w:numFmt w:val="bullet"/>
      <w:lvlText w:val="•"/>
      <w:lvlJc w:val="left"/>
      <w:pPr>
        <w:tabs>
          <w:tab w:val="num" w:pos="720"/>
        </w:tabs>
        <w:ind w:left="720" w:hanging="360"/>
      </w:pPr>
      <w:rPr>
        <w:rFonts w:ascii="Arial" w:hAnsi="Arial" w:hint="default"/>
      </w:rPr>
    </w:lvl>
    <w:lvl w:ilvl="1" w:tplc="6DACBE20">
      <w:start w:val="1"/>
      <w:numFmt w:val="bullet"/>
      <w:lvlText w:val="•"/>
      <w:lvlJc w:val="left"/>
      <w:pPr>
        <w:tabs>
          <w:tab w:val="num" w:pos="1440"/>
        </w:tabs>
        <w:ind w:left="1440" w:hanging="360"/>
      </w:pPr>
      <w:rPr>
        <w:rFonts w:ascii="Arial" w:hAnsi="Arial" w:hint="default"/>
      </w:rPr>
    </w:lvl>
    <w:lvl w:ilvl="2" w:tplc="6AD6EBDE" w:tentative="1">
      <w:start w:val="1"/>
      <w:numFmt w:val="bullet"/>
      <w:lvlText w:val="•"/>
      <w:lvlJc w:val="left"/>
      <w:pPr>
        <w:tabs>
          <w:tab w:val="num" w:pos="2160"/>
        </w:tabs>
        <w:ind w:left="2160" w:hanging="360"/>
      </w:pPr>
      <w:rPr>
        <w:rFonts w:ascii="Arial" w:hAnsi="Arial" w:hint="default"/>
      </w:rPr>
    </w:lvl>
    <w:lvl w:ilvl="3" w:tplc="5FAE109E" w:tentative="1">
      <w:start w:val="1"/>
      <w:numFmt w:val="bullet"/>
      <w:lvlText w:val="•"/>
      <w:lvlJc w:val="left"/>
      <w:pPr>
        <w:tabs>
          <w:tab w:val="num" w:pos="2880"/>
        </w:tabs>
        <w:ind w:left="2880" w:hanging="360"/>
      </w:pPr>
      <w:rPr>
        <w:rFonts w:ascii="Arial" w:hAnsi="Arial" w:hint="default"/>
      </w:rPr>
    </w:lvl>
    <w:lvl w:ilvl="4" w:tplc="FD762034" w:tentative="1">
      <w:start w:val="1"/>
      <w:numFmt w:val="bullet"/>
      <w:lvlText w:val="•"/>
      <w:lvlJc w:val="left"/>
      <w:pPr>
        <w:tabs>
          <w:tab w:val="num" w:pos="3600"/>
        </w:tabs>
        <w:ind w:left="3600" w:hanging="360"/>
      </w:pPr>
      <w:rPr>
        <w:rFonts w:ascii="Arial" w:hAnsi="Arial" w:hint="default"/>
      </w:rPr>
    </w:lvl>
    <w:lvl w:ilvl="5" w:tplc="E548A458" w:tentative="1">
      <w:start w:val="1"/>
      <w:numFmt w:val="bullet"/>
      <w:lvlText w:val="•"/>
      <w:lvlJc w:val="left"/>
      <w:pPr>
        <w:tabs>
          <w:tab w:val="num" w:pos="4320"/>
        </w:tabs>
        <w:ind w:left="4320" w:hanging="360"/>
      </w:pPr>
      <w:rPr>
        <w:rFonts w:ascii="Arial" w:hAnsi="Arial" w:hint="default"/>
      </w:rPr>
    </w:lvl>
    <w:lvl w:ilvl="6" w:tplc="3B301A82" w:tentative="1">
      <w:start w:val="1"/>
      <w:numFmt w:val="bullet"/>
      <w:lvlText w:val="•"/>
      <w:lvlJc w:val="left"/>
      <w:pPr>
        <w:tabs>
          <w:tab w:val="num" w:pos="5040"/>
        </w:tabs>
        <w:ind w:left="5040" w:hanging="360"/>
      </w:pPr>
      <w:rPr>
        <w:rFonts w:ascii="Arial" w:hAnsi="Arial" w:hint="default"/>
      </w:rPr>
    </w:lvl>
    <w:lvl w:ilvl="7" w:tplc="4300CF8A" w:tentative="1">
      <w:start w:val="1"/>
      <w:numFmt w:val="bullet"/>
      <w:lvlText w:val="•"/>
      <w:lvlJc w:val="left"/>
      <w:pPr>
        <w:tabs>
          <w:tab w:val="num" w:pos="5760"/>
        </w:tabs>
        <w:ind w:left="5760" w:hanging="360"/>
      </w:pPr>
      <w:rPr>
        <w:rFonts w:ascii="Arial" w:hAnsi="Arial" w:hint="default"/>
      </w:rPr>
    </w:lvl>
    <w:lvl w:ilvl="8" w:tplc="7202197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BF7402A"/>
    <w:multiLevelType w:val="hybridMultilevel"/>
    <w:tmpl w:val="9CC49B3A"/>
    <w:lvl w:ilvl="0" w:tplc="D1006AFA">
      <w:start w:val="4"/>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956FEB"/>
    <w:multiLevelType w:val="hybridMultilevel"/>
    <w:tmpl w:val="C068DCD8"/>
    <w:lvl w:ilvl="0" w:tplc="EB20BECE">
      <w:start w:val="1"/>
      <w:numFmt w:val="bullet"/>
      <w:lvlText w:val="•"/>
      <w:lvlJc w:val="left"/>
      <w:pPr>
        <w:tabs>
          <w:tab w:val="num" w:pos="720"/>
        </w:tabs>
        <w:ind w:left="720" w:hanging="360"/>
      </w:pPr>
      <w:rPr>
        <w:rFonts w:ascii="Arial" w:hAnsi="Arial" w:hint="default"/>
      </w:rPr>
    </w:lvl>
    <w:lvl w:ilvl="1" w:tplc="5628B37A" w:tentative="1">
      <w:start w:val="1"/>
      <w:numFmt w:val="bullet"/>
      <w:lvlText w:val="•"/>
      <w:lvlJc w:val="left"/>
      <w:pPr>
        <w:tabs>
          <w:tab w:val="num" w:pos="1440"/>
        </w:tabs>
        <w:ind w:left="1440" w:hanging="360"/>
      </w:pPr>
      <w:rPr>
        <w:rFonts w:ascii="Arial" w:hAnsi="Arial" w:hint="default"/>
      </w:rPr>
    </w:lvl>
    <w:lvl w:ilvl="2" w:tplc="00E809A4" w:tentative="1">
      <w:start w:val="1"/>
      <w:numFmt w:val="bullet"/>
      <w:lvlText w:val="•"/>
      <w:lvlJc w:val="left"/>
      <w:pPr>
        <w:tabs>
          <w:tab w:val="num" w:pos="2160"/>
        </w:tabs>
        <w:ind w:left="2160" w:hanging="360"/>
      </w:pPr>
      <w:rPr>
        <w:rFonts w:ascii="Arial" w:hAnsi="Arial" w:hint="default"/>
      </w:rPr>
    </w:lvl>
    <w:lvl w:ilvl="3" w:tplc="30407F9E" w:tentative="1">
      <w:start w:val="1"/>
      <w:numFmt w:val="bullet"/>
      <w:lvlText w:val="•"/>
      <w:lvlJc w:val="left"/>
      <w:pPr>
        <w:tabs>
          <w:tab w:val="num" w:pos="2880"/>
        </w:tabs>
        <w:ind w:left="2880" w:hanging="360"/>
      </w:pPr>
      <w:rPr>
        <w:rFonts w:ascii="Arial" w:hAnsi="Arial" w:hint="default"/>
      </w:rPr>
    </w:lvl>
    <w:lvl w:ilvl="4" w:tplc="31DC219C" w:tentative="1">
      <w:start w:val="1"/>
      <w:numFmt w:val="bullet"/>
      <w:lvlText w:val="•"/>
      <w:lvlJc w:val="left"/>
      <w:pPr>
        <w:tabs>
          <w:tab w:val="num" w:pos="3600"/>
        </w:tabs>
        <w:ind w:left="3600" w:hanging="360"/>
      </w:pPr>
      <w:rPr>
        <w:rFonts w:ascii="Arial" w:hAnsi="Arial" w:hint="default"/>
      </w:rPr>
    </w:lvl>
    <w:lvl w:ilvl="5" w:tplc="CD7800EE" w:tentative="1">
      <w:start w:val="1"/>
      <w:numFmt w:val="bullet"/>
      <w:lvlText w:val="•"/>
      <w:lvlJc w:val="left"/>
      <w:pPr>
        <w:tabs>
          <w:tab w:val="num" w:pos="4320"/>
        </w:tabs>
        <w:ind w:left="4320" w:hanging="360"/>
      </w:pPr>
      <w:rPr>
        <w:rFonts w:ascii="Arial" w:hAnsi="Arial" w:hint="default"/>
      </w:rPr>
    </w:lvl>
    <w:lvl w:ilvl="6" w:tplc="F94C9680" w:tentative="1">
      <w:start w:val="1"/>
      <w:numFmt w:val="bullet"/>
      <w:lvlText w:val="•"/>
      <w:lvlJc w:val="left"/>
      <w:pPr>
        <w:tabs>
          <w:tab w:val="num" w:pos="5040"/>
        </w:tabs>
        <w:ind w:left="5040" w:hanging="360"/>
      </w:pPr>
      <w:rPr>
        <w:rFonts w:ascii="Arial" w:hAnsi="Arial" w:hint="default"/>
      </w:rPr>
    </w:lvl>
    <w:lvl w:ilvl="7" w:tplc="2A1A85D6" w:tentative="1">
      <w:start w:val="1"/>
      <w:numFmt w:val="bullet"/>
      <w:lvlText w:val="•"/>
      <w:lvlJc w:val="left"/>
      <w:pPr>
        <w:tabs>
          <w:tab w:val="num" w:pos="5760"/>
        </w:tabs>
        <w:ind w:left="5760" w:hanging="360"/>
      </w:pPr>
      <w:rPr>
        <w:rFonts w:ascii="Arial" w:hAnsi="Arial" w:hint="default"/>
      </w:rPr>
    </w:lvl>
    <w:lvl w:ilvl="8" w:tplc="CA8032F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FB7663"/>
    <w:multiLevelType w:val="hybridMultilevel"/>
    <w:tmpl w:val="FB186714"/>
    <w:lvl w:ilvl="0" w:tplc="D53A9BB8">
      <w:start w:val="1"/>
      <w:numFmt w:val="bullet"/>
      <w:lvlText w:val="•"/>
      <w:lvlJc w:val="left"/>
      <w:pPr>
        <w:tabs>
          <w:tab w:val="num" w:pos="720"/>
        </w:tabs>
        <w:ind w:left="720" w:hanging="360"/>
      </w:pPr>
      <w:rPr>
        <w:rFonts w:ascii="Arial" w:hAnsi="Arial" w:hint="default"/>
      </w:rPr>
    </w:lvl>
    <w:lvl w:ilvl="1" w:tplc="7018C88A">
      <w:start w:val="1"/>
      <w:numFmt w:val="bullet"/>
      <w:lvlText w:val="•"/>
      <w:lvlJc w:val="left"/>
      <w:pPr>
        <w:tabs>
          <w:tab w:val="num" w:pos="1440"/>
        </w:tabs>
        <w:ind w:left="1440" w:hanging="360"/>
      </w:pPr>
      <w:rPr>
        <w:rFonts w:ascii="Arial" w:hAnsi="Arial" w:hint="default"/>
      </w:rPr>
    </w:lvl>
    <w:lvl w:ilvl="2" w:tplc="C98CB1FC" w:tentative="1">
      <w:start w:val="1"/>
      <w:numFmt w:val="bullet"/>
      <w:lvlText w:val="•"/>
      <w:lvlJc w:val="left"/>
      <w:pPr>
        <w:tabs>
          <w:tab w:val="num" w:pos="2160"/>
        </w:tabs>
        <w:ind w:left="2160" w:hanging="360"/>
      </w:pPr>
      <w:rPr>
        <w:rFonts w:ascii="Arial" w:hAnsi="Arial" w:hint="default"/>
      </w:rPr>
    </w:lvl>
    <w:lvl w:ilvl="3" w:tplc="A3987ED6" w:tentative="1">
      <w:start w:val="1"/>
      <w:numFmt w:val="bullet"/>
      <w:lvlText w:val="•"/>
      <w:lvlJc w:val="left"/>
      <w:pPr>
        <w:tabs>
          <w:tab w:val="num" w:pos="2880"/>
        </w:tabs>
        <w:ind w:left="2880" w:hanging="360"/>
      </w:pPr>
      <w:rPr>
        <w:rFonts w:ascii="Arial" w:hAnsi="Arial" w:hint="default"/>
      </w:rPr>
    </w:lvl>
    <w:lvl w:ilvl="4" w:tplc="35C2B382" w:tentative="1">
      <w:start w:val="1"/>
      <w:numFmt w:val="bullet"/>
      <w:lvlText w:val="•"/>
      <w:lvlJc w:val="left"/>
      <w:pPr>
        <w:tabs>
          <w:tab w:val="num" w:pos="3600"/>
        </w:tabs>
        <w:ind w:left="3600" w:hanging="360"/>
      </w:pPr>
      <w:rPr>
        <w:rFonts w:ascii="Arial" w:hAnsi="Arial" w:hint="default"/>
      </w:rPr>
    </w:lvl>
    <w:lvl w:ilvl="5" w:tplc="099C018E" w:tentative="1">
      <w:start w:val="1"/>
      <w:numFmt w:val="bullet"/>
      <w:lvlText w:val="•"/>
      <w:lvlJc w:val="left"/>
      <w:pPr>
        <w:tabs>
          <w:tab w:val="num" w:pos="4320"/>
        </w:tabs>
        <w:ind w:left="4320" w:hanging="360"/>
      </w:pPr>
      <w:rPr>
        <w:rFonts w:ascii="Arial" w:hAnsi="Arial" w:hint="default"/>
      </w:rPr>
    </w:lvl>
    <w:lvl w:ilvl="6" w:tplc="14D0BA24" w:tentative="1">
      <w:start w:val="1"/>
      <w:numFmt w:val="bullet"/>
      <w:lvlText w:val="•"/>
      <w:lvlJc w:val="left"/>
      <w:pPr>
        <w:tabs>
          <w:tab w:val="num" w:pos="5040"/>
        </w:tabs>
        <w:ind w:left="5040" w:hanging="360"/>
      </w:pPr>
      <w:rPr>
        <w:rFonts w:ascii="Arial" w:hAnsi="Arial" w:hint="default"/>
      </w:rPr>
    </w:lvl>
    <w:lvl w:ilvl="7" w:tplc="667C3222" w:tentative="1">
      <w:start w:val="1"/>
      <w:numFmt w:val="bullet"/>
      <w:lvlText w:val="•"/>
      <w:lvlJc w:val="left"/>
      <w:pPr>
        <w:tabs>
          <w:tab w:val="num" w:pos="5760"/>
        </w:tabs>
        <w:ind w:left="5760" w:hanging="360"/>
      </w:pPr>
      <w:rPr>
        <w:rFonts w:ascii="Arial" w:hAnsi="Arial" w:hint="default"/>
      </w:rPr>
    </w:lvl>
    <w:lvl w:ilvl="8" w:tplc="9EA83F6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DD3792"/>
    <w:multiLevelType w:val="hybridMultilevel"/>
    <w:tmpl w:val="1318FB4A"/>
    <w:lvl w:ilvl="0" w:tplc="001A526E">
      <w:start w:val="1"/>
      <w:numFmt w:val="bullet"/>
      <w:lvlText w:val="•"/>
      <w:lvlJc w:val="left"/>
      <w:pPr>
        <w:tabs>
          <w:tab w:val="num" w:pos="720"/>
        </w:tabs>
        <w:ind w:left="720" w:hanging="360"/>
      </w:pPr>
      <w:rPr>
        <w:rFonts w:ascii="Arial" w:hAnsi="Arial" w:hint="default"/>
      </w:rPr>
    </w:lvl>
    <w:lvl w:ilvl="1" w:tplc="BB1823AE" w:tentative="1">
      <w:start w:val="1"/>
      <w:numFmt w:val="bullet"/>
      <w:lvlText w:val="•"/>
      <w:lvlJc w:val="left"/>
      <w:pPr>
        <w:tabs>
          <w:tab w:val="num" w:pos="1440"/>
        </w:tabs>
        <w:ind w:left="1440" w:hanging="360"/>
      </w:pPr>
      <w:rPr>
        <w:rFonts w:ascii="Arial" w:hAnsi="Arial" w:hint="default"/>
      </w:rPr>
    </w:lvl>
    <w:lvl w:ilvl="2" w:tplc="46DA88C2" w:tentative="1">
      <w:start w:val="1"/>
      <w:numFmt w:val="bullet"/>
      <w:lvlText w:val="•"/>
      <w:lvlJc w:val="left"/>
      <w:pPr>
        <w:tabs>
          <w:tab w:val="num" w:pos="2160"/>
        </w:tabs>
        <w:ind w:left="2160" w:hanging="360"/>
      </w:pPr>
      <w:rPr>
        <w:rFonts w:ascii="Arial" w:hAnsi="Arial" w:hint="default"/>
      </w:rPr>
    </w:lvl>
    <w:lvl w:ilvl="3" w:tplc="0B5E8E5E" w:tentative="1">
      <w:start w:val="1"/>
      <w:numFmt w:val="bullet"/>
      <w:lvlText w:val="•"/>
      <w:lvlJc w:val="left"/>
      <w:pPr>
        <w:tabs>
          <w:tab w:val="num" w:pos="2880"/>
        </w:tabs>
        <w:ind w:left="2880" w:hanging="360"/>
      </w:pPr>
      <w:rPr>
        <w:rFonts w:ascii="Arial" w:hAnsi="Arial" w:hint="default"/>
      </w:rPr>
    </w:lvl>
    <w:lvl w:ilvl="4" w:tplc="2A16FB68" w:tentative="1">
      <w:start w:val="1"/>
      <w:numFmt w:val="bullet"/>
      <w:lvlText w:val="•"/>
      <w:lvlJc w:val="left"/>
      <w:pPr>
        <w:tabs>
          <w:tab w:val="num" w:pos="3600"/>
        </w:tabs>
        <w:ind w:left="3600" w:hanging="360"/>
      </w:pPr>
      <w:rPr>
        <w:rFonts w:ascii="Arial" w:hAnsi="Arial" w:hint="default"/>
      </w:rPr>
    </w:lvl>
    <w:lvl w:ilvl="5" w:tplc="58368FDC" w:tentative="1">
      <w:start w:val="1"/>
      <w:numFmt w:val="bullet"/>
      <w:lvlText w:val="•"/>
      <w:lvlJc w:val="left"/>
      <w:pPr>
        <w:tabs>
          <w:tab w:val="num" w:pos="4320"/>
        </w:tabs>
        <w:ind w:left="4320" w:hanging="360"/>
      </w:pPr>
      <w:rPr>
        <w:rFonts w:ascii="Arial" w:hAnsi="Arial" w:hint="default"/>
      </w:rPr>
    </w:lvl>
    <w:lvl w:ilvl="6" w:tplc="8718097A" w:tentative="1">
      <w:start w:val="1"/>
      <w:numFmt w:val="bullet"/>
      <w:lvlText w:val="•"/>
      <w:lvlJc w:val="left"/>
      <w:pPr>
        <w:tabs>
          <w:tab w:val="num" w:pos="5040"/>
        </w:tabs>
        <w:ind w:left="5040" w:hanging="360"/>
      </w:pPr>
      <w:rPr>
        <w:rFonts w:ascii="Arial" w:hAnsi="Arial" w:hint="default"/>
      </w:rPr>
    </w:lvl>
    <w:lvl w:ilvl="7" w:tplc="C6403FE4" w:tentative="1">
      <w:start w:val="1"/>
      <w:numFmt w:val="bullet"/>
      <w:lvlText w:val="•"/>
      <w:lvlJc w:val="left"/>
      <w:pPr>
        <w:tabs>
          <w:tab w:val="num" w:pos="5760"/>
        </w:tabs>
        <w:ind w:left="5760" w:hanging="360"/>
      </w:pPr>
      <w:rPr>
        <w:rFonts w:ascii="Arial" w:hAnsi="Arial" w:hint="default"/>
      </w:rPr>
    </w:lvl>
    <w:lvl w:ilvl="8" w:tplc="9FAC35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FE512B0"/>
    <w:multiLevelType w:val="hybridMultilevel"/>
    <w:tmpl w:val="02C47452"/>
    <w:lvl w:ilvl="0" w:tplc="12BE693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B32D86"/>
    <w:multiLevelType w:val="hybridMultilevel"/>
    <w:tmpl w:val="449C6368"/>
    <w:lvl w:ilvl="0" w:tplc="0382CFAC">
      <w:start w:val="1"/>
      <w:numFmt w:val="bullet"/>
      <w:lvlText w:val="•"/>
      <w:lvlJc w:val="left"/>
      <w:pPr>
        <w:tabs>
          <w:tab w:val="num" w:pos="720"/>
        </w:tabs>
        <w:ind w:left="720" w:hanging="360"/>
      </w:pPr>
      <w:rPr>
        <w:rFonts w:ascii="Arial" w:hAnsi="Arial" w:hint="default"/>
      </w:rPr>
    </w:lvl>
    <w:lvl w:ilvl="1" w:tplc="AD589352" w:tentative="1">
      <w:start w:val="1"/>
      <w:numFmt w:val="bullet"/>
      <w:lvlText w:val="•"/>
      <w:lvlJc w:val="left"/>
      <w:pPr>
        <w:tabs>
          <w:tab w:val="num" w:pos="1440"/>
        </w:tabs>
        <w:ind w:left="1440" w:hanging="360"/>
      </w:pPr>
      <w:rPr>
        <w:rFonts w:ascii="Arial" w:hAnsi="Arial" w:hint="default"/>
      </w:rPr>
    </w:lvl>
    <w:lvl w:ilvl="2" w:tplc="270406F8" w:tentative="1">
      <w:start w:val="1"/>
      <w:numFmt w:val="bullet"/>
      <w:lvlText w:val="•"/>
      <w:lvlJc w:val="left"/>
      <w:pPr>
        <w:tabs>
          <w:tab w:val="num" w:pos="2160"/>
        </w:tabs>
        <w:ind w:left="2160" w:hanging="360"/>
      </w:pPr>
      <w:rPr>
        <w:rFonts w:ascii="Arial" w:hAnsi="Arial" w:hint="default"/>
      </w:rPr>
    </w:lvl>
    <w:lvl w:ilvl="3" w:tplc="BD4C81BE" w:tentative="1">
      <w:start w:val="1"/>
      <w:numFmt w:val="bullet"/>
      <w:lvlText w:val="•"/>
      <w:lvlJc w:val="left"/>
      <w:pPr>
        <w:tabs>
          <w:tab w:val="num" w:pos="2880"/>
        </w:tabs>
        <w:ind w:left="2880" w:hanging="360"/>
      </w:pPr>
      <w:rPr>
        <w:rFonts w:ascii="Arial" w:hAnsi="Arial" w:hint="default"/>
      </w:rPr>
    </w:lvl>
    <w:lvl w:ilvl="4" w:tplc="E5CED6F0" w:tentative="1">
      <w:start w:val="1"/>
      <w:numFmt w:val="bullet"/>
      <w:lvlText w:val="•"/>
      <w:lvlJc w:val="left"/>
      <w:pPr>
        <w:tabs>
          <w:tab w:val="num" w:pos="3600"/>
        </w:tabs>
        <w:ind w:left="3600" w:hanging="360"/>
      </w:pPr>
      <w:rPr>
        <w:rFonts w:ascii="Arial" w:hAnsi="Arial" w:hint="default"/>
      </w:rPr>
    </w:lvl>
    <w:lvl w:ilvl="5" w:tplc="56BE4152" w:tentative="1">
      <w:start w:val="1"/>
      <w:numFmt w:val="bullet"/>
      <w:lvlText w:val="•"/>
      <w:lvlJc w:val="left"/>
      <w:pPr>
        <w:tabs>
          <w:tab w:val="num" w:pos="4320"/>
        </w:tabs>
        <w:ind w:left="4320" w:hanging="360"/>
      </w:pPr>
      <w:rPr>
        <w:rFonts w:ascii="Arial" w:hAnsi="Arial" w:hint="default"/>
      </w:rPr>
    </w:lvl>
    <w:lvl w:ilvl="6" w:tplc="605C2F94" w:tentative="1">
      <w:start w:val="1"/>
      <w:numFmt w:val="bullet"/>
      <w:lvlText w:val="•"/>
      <w:lvlJc w:val="left"/>
      <w:pPr>
        <w:tabs>
          <w:tab w:val="num" w:pos="5040"/>
        </w:tabs>
        <w:ind w:left="5040" w:hanging="360"/>
      </w:pPr>
      <w:rPr>
        <w:rFonts w:ascii="Arial" w:hAnsi="Arial" w:hint="default"/>
      </w:rPr>
    </w:lvl>
    <w:lvl w:ilvl="7" w:tplc="AFBE8036" w:tentative="1">
      <w:start w:val="1"/>
      <w:numFmt w:val="bullet"/>
      <w:lvlText w:val="•"/>
      <w:lvlJc w:val="left"/>
      <w:pPr>
        <w:tabs>
          <w:tab w:val="num" w:pos="5760"/>
        </w:tabs>
        <w:ind w:left="5760" w:hanging="360"/>
      </w:pPr>
      <w:rPr>
        <w:rFonts w:ascii="Arial" w:hAnsi="Arial" w:hint="default"/>
      </w:rPr>
    </w:lvl>
    <w:lvl w:ilvl="8" w:tplc="34EC8F5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2BD25CF"/>
    <w:multiLevelType w:val="hybridMultilevel"/>
    <w:tmpl w:val="61EAABCC"/>
    <w:lvl w:ilvl="0" w:tplc="DDC447A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E12E86"/>
    <w:multiLevelType w:val="multilevel"/>
    <w:tmpl w:val="93D4B14A"/>
    <w:lvl w:ilvl="0">
      <w:start w:val="1"/>
      <w:numFmt w:val="decimal"/>
      <w:lvlText w:val="%1."/>
      <w:lvlJc w:val="left"/>
      <w:pPr>
        <w:ind w:left="720" w:hanging="72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4757361"/>
    <w:multiLevelType w:val="hybridMultilevel"/>
    <w:tmpl w:val="5D587358"/>
    <w:lvl w:ilvl="0" w:tplc="991660BA">
      <w:start w:val="1"/>
      <w:numFmt w:val="bullet"/>
      <w:lvlText w:val="•"/>
      <w:lvlJc w:val="left"/>
      <w:pPr>
        <w:tabs>
          <w:tab w:val="num" w:pos="720"/>
        </w:tabs>
        <w:ind w:left="720" w:hanging="360"/>
      </w:pPr>
      <w:rPr>
        <w:rFonts w:ascii="Arial" w:hAnsi="Arial" w:hint="default"/>
      </w:rPr>
    </w:lvl>
    <w:lvl w:ilvl="1" w:tplc="5346275A" w:tentative="1">
      <w:start w:val="1"/>
      <w:numFmt w:val="bullet"/>
      <w:lvlText w:val="•"/>
      <w:lvlJc w:val="left"/>
      <w:pPr>
        <w:tabs>
          <w:tab w:val="num" w:pos="1440"/>
        </w:tabs>
        <w:ind w:left="1440" w:hanging="360"/>
      </w:pPr>
      <w:rPr>
        <w:rFonts w:ascii="Arial" w:hAnsi="Arial" w:hint="default"/>
      </w:rPr>
    </w:lvl>
    <w:lvl w:ilvl="2" w:tplc="F966432C">
      <w:start w:val="1"/>
      <w:numFmt w:val="bullet"/>
      <w:lvlText w:val="•"/>
      <w:lvlJc w:val="left"/>
      <w:pPr>
        <w:tabs>
          <w:tab w:val="num" w:pos="2160"/>
        </w:tabs>
        <w:ind w:left="2160" w:hanging="360"/>
      </w:pPr>
      <w:rPr>
        <w:rFonts w:ascii="Arial" w:hAnsi="Arial" w:hint="default"/>
      </w:rPr>
    </w:lvl>
    <w:lvl w:ilvl="3" w:tplc="39B678C0" w:tentative="1">
      <w:start w:val="1"/>
      <w:numFmt w:val="bullet"/>
      <w:lvlText w:val="•"/>
      <w:lvlJc w:val="left"/>
      <w:pPr>
        <w:tabs>
          <w:tab w:val="num" w:pos="2880"/>
        </w:tabs>
        <w:ind w:left="2880" w:hanging="360"/>
      </w:pPr>
      <w:rPr>
        <w:rFonts w:ascii="Arial" w:hAnsi="Arial" w:hint="default"/>
      </w:rPr>
    </w:lvl>
    <w:lvl w:ilvl="4" w:tplc="FD68337A" w:tentative="1">
      <w:start w:val="1"/>
      <w:numFmt w:val="bullet"/>
      <w:lvlText w:val="•"/>
      <w:lvlJc w:val="left"/>
      <w:pPr>
        <w:tabs>
          <w:tab w:val="num" w:pos="3600"/>
        </w:tabs>
        <w:ind w:left="3600" w:hanging="360"/>
      </w:pPr>
      <w:rPr>
        <w:rFonts w:ascii="Arial" w:hAnsi="Arial" w:hint="default"/>
      </w:rPr>
    </w:lvl>
    <w:lvl w:ilvl="5" w:tplc="32DC9FF2" w:tentative="1">
      <w:start w:val="1"/>
      <w:numFmt w:val="bullet"/>
      <w:lvlText w:val="•"/>
      <w:lvlJc w:val="left"/>
      <w:pPr>
        <w:tabs>
          <w:tab w:val="num" w:pos="4320"/>
        </w:tabs>
        <w:ind w:left="4320" w:hanging="360"/>
      </w:pPr>
      <w:rPr>
        <w:rFonts w:ascii="Arial" w:hAnsi="Arial" w:hint="default"/>
      </w:rPr>
    </w:lvl>
    <w:lvl w:ilvl="6" w:tplc="91DE8CB8" w:tentative="1">
      <w:start w:val="1"/>
      <w:numFmt w:val="bullet"/>
      <w:lvlText w:val="•"/>
      <w:lvlJc w:val="left"/>
      <w:pPr>
        <w:tabs>
          <w:tab w:val="num" w:pos="5040"/>
        </w:tabs>
        <w:ind w:left="5040" w:hanging="360"/>
      </w:pPr>
      <w:rPr>
        <w:rFonts w:ascii="Arial" w:hAnsi="Arial" w:hint="default"/>
      </w:rPr>
    </w:lvl>
    <w:lvl w:ilvl="7" w:tplc="CF9E9DDA" w:tentative="1">
      <w:start w:val="1"/>
      <w:numFmt w:val="bullet"/>
      <w:lvlText w:val="•"/>
      <w:lvlJc w:val="left"/>
      <w:pPr>
        <w:tabs>
          <w:tab w:val="num" w:pos="5760"/>
        </w:tabs>
        <w:ind w:left="5760" w:hanging="360"/>
      </w:pPr>
      <w:rPr>
        <w:rFonts w:ascii="Arial" w:hAnsi="Arial" w:hint="default"/>
      </w:rPr>
    </w:lvl>
    <w:lvl w:ilvl="8" w:tplc="44F2475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B6B7EF9"/>
    <w:multiLevelType w:val="hybridMultilevel"/>
    <w:tmpl w:val="55E49D72"/>
    <w:lvl w:ilvl="0" w:tplc="29700886">
      <w:start w:val="1"/>
      <w:numFmt w:val="bullet"/>
      <w:lvlText w:val="•"/>
      <w:lvlJc w:val="left"/>
      <w:pPr>
        <w:ind w:left="284" w:hanging="284"/>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8"/>
  </w:num>
  <w:num w:numId="3">
    <w:abstractNumId w:val="11"/>
  </w:num>
  <w:num w:numId="4">
    <w:abstractNumId w:val="4"/>
  </w:num>
  <w:num w:numId="5">
    <w:abstractNumId w:val="16"/>
  </w:num>
  <w:num w:numId="6">
    <w:abstractNumId w:val="14"/>
  </w:num>
  <w:num w:numId="7">
    <w:abstractNumId w:val="12"/>
  </w:num>
  <w:num w:numId="8">
    <w:abstractNumId w:val="3"/>
  </w:num>
  <w:num w:numId="9">
    <w:abstractNumId w:val="13"/>
  </w:num>
  <w:num w:numId="10">
    <w:abstractNumId w:val="10"/>
  </w:num>
  <w:num w:numId="11">
    <w:abstractNumId w:val="0"/>
  </w:num>
  <w:num w:numId="12">
    <w:abstractNumId w:val="15"/>
  </w:num>
  <w:num w:numId="13">
    <w:abstractNumId w:val="9"/>
  </w:num>
  <w:num w:numId="14">
    <w:abstractNumId w:val="19"/>
  </w:num>
  <w:num w:numId="15">
    <w:abstractNumId w:val="2"/>
  </w:num>
  <w:num w:numId="16">
    <w:abstractNumId w:val="17"/>
  </w:num>
  <w:num w:numId="17">
    <w:abstractNumId w:val="7"/>
  </w:num>
  <w:num w:numId="18">
    <w:abstractNumId w:val="6"/>
  </w:num>
  <w:num w:numId="19">
    <w:abstractNumId w:val="20"/>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E7"/>
    <w:rsid w:val="000002B4"/>
    <w:rsid w:val="0000317F"/>
    <w:rsid w:val="00003FB9"/>
    <w:rsid w:val="00011BC2"/>
    <w:rsid w:val="00013912"/>
    <w:rsid w:val="00014A9A"/>
    <w:rsid w:val="00020220"/>
    <w:rsid w:val="00021BFC"/>
    <w:rsid w:val="00024003"/>
    <w:rsid w:val="00030009"/>
    <w:rsid w:val="0003155B"/>
    <w:rsid w:val="000354D0"/>
    <w:rsid w:val="00036461"/>
    <w:rsid w:val="00041162"/>
    <w:rsid w:val="00041AE3"/>
    <w:rsid w:val="00041BA3"/>
    <w:rsid w:val="000428F4"/>
    <w:rsid w:val="00042CF3"/>
    <w:rsid w:val="00043CD6"/>
    <w:rsid w:val="000570D3"/>
    <w:rsid w:val="00060258"/>
    <w:rsid w:val="000604DA"/>
    <w:rsid w:val="00066601"/>
    <w:rsid w:val="00067FFD"/>
    <w:rsid w:val="00075C6E"/>
    <w:rsid w:val="000769BE"/>
    <w:rsid w:val="000806A8"/>
    <w:rsid w:val="00082044"/>
    <w:rsid w:val="0008784A"/>
    <w:rsid w:val="0009332F"/>
    <w:rsid w:val="000A073B"/>
    <w:rsid w:val="000A3143"/>
    <w:rsid w:val="000A7EFC"/>
    <w:rsid w:val="000B35F8"/>
    <w:rsid w:val="000B6E26"/>
    <w:rsid w:val="000D06E0"/>
    <w:rsid w:val="000D0A6A"/>
    <w:rsid w:val="000D5134"/>
    <w:rsid w:val="000D5BBD"/>
    <w:rsid w:val="000E2CA0"/>
    <w:rsid w:val="000E5CF6"/>
    <w:rsid w:val="000F443E"/>
    <w:rsid w:val="000F5BD9"/>
    <w:rsid w:val="00104E9E"/>
    <w:rsid w:val="0010673A"/>
    <w:rsid w:val="00106B09"/>
    <w:rsid w:val="00107274"/>
    <w:rsid w:val="001125EE"/>
    <w:rsid w:val="00113D96"/>
    <w:rsid w:val="00116F57"/>
    <w:rsid w:val="00124FF4"/>
    <w:rsid w:val="001268BF"/>
    <w:rsid w:val="001275FA"/>
    <w:rsid w:val="0012798F"/>
    <w:rsid w:val="00127EB7"/>
    <w:rsid w:val="001320B2"/>
    <w:rsid w:val="00137AEB"/>
    <w:rsid w:val="00144407"/>
    <w:rsid w:val="00153B88"/>
    <w:rsid w:val="00156230"/>
    <w:rsid w:val="001709BC"/>
    <w:rsid w:val="00173286"/>
    <w:rsid w:val="00186920"/>
    <w:rsid w:val="001A5046"/>
    <w:rsid w:val="001B0313"/>
    <w:rsid w:val="001B159C"/>
    <w:rsid w:val="001C0588"/>
    <w:rsid w:val="001C5C04"/>
    <w:rsid w:val="001C6958"/>
    <w:rsid w:val="001D157D"/>
    <w:rsid w:val="001D57FF"/>
    <w:rsid w:val="001D6818"/>
    <w:rsid w:val="001E309E"/>
    <w:rsid w:val="001F1C71"/>
    <w:rsid w:val="002047CF"/>
    <w:rsid w:val="0020744D"/>
    <w:rsid w:val="002142CF"/>
    <w:rsid w:val="00214333"/>
    <w:rsid w:val="002206F4"/>
    <w:rsid w:val="00222661"/>
    <w:rsid w:val="00224F85"/>
    <w:rsid w:val="002250E8"/>
    <w:rsid w:val="0023012A"/>
    <w:rsid w:val="00230D4E"/>
    <w:rsid w:val="00230FC3"/>
    <w:rsid w:val="002315D0"/>
    <w:rsid w:val="002429AC"/>
    <w:rsid w:val="002462D2"/>
    <w:rsid w:val="0024692A"/>
    <w:rsid w:val="00246F7E"/>
    <w:rsid w:val="00247494"/>
    <w:rsid w:val="00247607"/>
    <w:rsid w:val="00254F88"/>
    <w:rsid w:val="00257158"/>
    <w:rsid w:val="00257E7B"/>
    <w:rsid w:val="002602E9"/>
    <w:rsid w:val="00260482"/>
    <w:rsid w:val="00265E93"/>
    <w:rsid w:val="00270163"/>
    <w:rsid w:val="0027266D"/>
    <w:rsid w:val="00281FF4"/>
    <w:rsid w:val="002900DE"/>
    <w:rsid w:val="002959E1"/>
    <w:rsid w:val="002A2BAD"/>
    <w:rsid w:val="002A4238"/>
    <w:rsid w:val="002A7D5B"/>
    <w:rsid w:val="002C3649"/>
    <w:rsid w:val="002C388F"/>
    <w:rsid w:val="002C70AF"/>
    <w:rsid w:val="002E1355"/>
    <w:rsid w:val="002E1A40"/>
    <w:rsid w:val="002F4D8B"/>
    <w:rsid w:val="002F5038"/>
    <w:rsid w:val="00312B9E"/>
    <w:rsid w:val="00315E9A"/>
    <w:rsid w:val="00332551"/>
    <w:rsid w:val="00334D40"/>
    <w:rsid w:val="00337458"/>
    <w:rsid w:val="00337FA9"/>
    <w:rsid w:val="003418FF"/>
    <w:rsid w:val="0034404A"/>
    <w:rsid w:val="0034482B"/>
    <w:rsid w:val="00351810"/>
    <w:rsid w:val="003529DD"/>
    <w:rsid w:val="00364970"/>
    <w:rsid w:val="003662BB"/>
    <w:rsid w:val="00370025"/>
    <w:rsid w:val="00380B99"/>
    <w:rsid w:val="0038325B"/>
    <w:rsid w:val="00387EAD"/>
    <w:rsid w:val="00395643"/>
    <w:rsid w:val="00396C09"/>
    <w:rsid w:val="003975EA"/>
    <w:rsid w:val="003A1346"/>
    <w:rsid w:val="003A7DFB"/>
    <w:rsid w:val="003B3B67"/>
    <w:rsid w:val="003B3FF8"/>
    <w:rsid w:val="003B7B72"/>
    <w:rsid w:val="003C1C5F"/>
    <w:rsid w:val="003C55D6"/>
    <w:rsid w:val="003D0764"/>
    <w:rsid w:val="003D52C1"/>
    <w:rsid w:val="003E0711"/>
    <w:rsid w:val="003E2CB1"/>
    <w:rsid w:val="003E7FA9"/>
    <w:rsid w:val="003F46CC"/>
    <w:rsid w:val="00400CE1"/>
    <w:rsid w:val="004035F4"/>
    <w:rsid w:val="00411891"/>
    <w:rsid w:val="00411CF4"/>
    <w:rsid w:val="004166B9"/>
    <w:rsid w:val="00427F6A"/>
    <w:rsid w:val="00430ED5"/>
    <w:rsid w:val="0043196B"/>
    <w:rsid w:val="00433216"/>
    <w:rsid w:val="00435AE9"/>
    <w:rsid w:val="004510FB"/>
    <w:rsid w:val="00453DE2"/>
    <w:rsid w:val="00464173"/>
    <w:rsid w:val="004642E5"/>
    <w:rsid w:val="00465ADF"/>
    <w:rsid w:val="00486F1D"/>
    <w:rsid w:val="004879D8"/>
    <w:rsid w:val="00496760"/>
    <w:rsid w:val="00496852"/>
    <w:rsid w:val="00496F38"/>
    <w:rsid w:val="004978B5"/>
    <w:rsid w:val="004A39CD"/>
    <w:rsid w:val="004A501E"/>
    <w:rsid w:val="004A5CB4"/>
    <w:rsid w:val="004A633A"/>
    <w:rsid w:val="004A7CA5"/>
    <w:rsid w:val="004B18EB"/>
    <w:rsid w:val="004B7B0A"/>
    <w:rsid w:val="004C02D3"/>
    <w:rsid w:val="004C08AB"/>
    <w:rsid w:val="004C1416"/>
    <w:rsid w:val="004C7D4F"/>
    <w:rsid w:val="004D2704"/>
    <w:rsid w:val="004D2DD0"/>
    <w:rsid w:val="004D33C7"/>
    <w:rsid w:val="004D401D"/>
    <w:rsid w:val="004D4C89"/>
    <w:rsid w:val="004E01B6"/>
    <w:rsid w:val="004E09E2"/>
    <w:rsid w:val="004E4875"/>
    <w:rsid w:val="00501701"/>
    <w:rsid w:val="005063CB"/>
    <w:rsid w:val="00510C11"/>
    <w:rsid w:val="00512FB0"/>
    <w:rsid w:val="005151F7"/>
    <w:rsid w:val="00515573"/>
    <w:rsid w:val="00523810"/>
    <w:rsid w:val="00525DE7"/>
    <w:rsid w:val="00534C0C"/>
    <w:rsid w:val="00542561"/>
    <w:rsid w:val="005523ED"/>
    <w:rsid w:val="00552D3B"/>
    <w:rsid w:val="00552FBA"/>
    <w:rsid w:val="0055721B"/>
    <w:rsid w:val="00557F55"/>
    <w:rsid w:val="00570678"/>
    <w:rsid w:val="0058219E"/>
    <w:rsid w:val="00590CDF"/>
    <w:rsid w:val="00595DFA"/>
    <w:rsid w:val="005B389A"/>
    <w:rsid w:val="005C17A6"/>
    <w:rsid w:val="005C7941"/>
    <w:rsid w:val="005D6790"/>
    <w:rsid w:val="005D78F5"/>
    <w:rsid w:val="005E18E0"/>
    <w:rsid w:val="005E3A3B"/>
    <w:rsid w:val="005E5E87"/>
    <w:rsid w:val="005F2DD3"/>
    <w:rsid w:val="006003CA"/>
    <w:rsid w:val="00617B6B"/>
    <w:rsid w:val="00620DA5"/>
    <w:rsid w:val="006326C0"/>
    <w:rsid w:val="00646B7D"/>
    <w:rsid w:val="00653583"/>
    <w:rsid w:val="00664A8E"/>
    <w:rsid w:val="00672EEA"/>
    <w:rsid w:val="0067505D"/>
    <w:rsid w:val="0067707B"/>
    <w:rsid w:val="006811EC"/>
    <w:rsid w:val="0069148D"/>
    <w:rsid w:val="0069636C"/>
    <w:rsid w:val="0069654E"/>
    <w:rsid w:val="006966C8"/>
    <w:rsid w:val="006A2D12"/>
    <w:rsid w:val="006A65FD"/>
    <w:rsid w:val="006B004C"/>
    <w:rsid w:val="006B0D98"/>
    <w:rsid w:val="006B4CAB"/>
    <w:rsid w:val="006C2A51"/>
    <w:rsid w:val="006C35A3"/>
    <w:rsid w:val="006C44A2"/>
    <w:rsid w:val="006C7045"/>
    <w:rsid w:val="006D75A0"/>
    <w:rsid w:val="006D7BE8"/>
    <w:rsid w:val="00702FAF"/>
    <w:rsid w:val="00711676"/>
    <w:rsid w:val="007175D5"/>
    <w:rsid w:val="00717E10"/>
    <w:rsid w:val="00730468"/>
    <w:rsid w:val="00733679"/>
    <w:rsid w:val="0073558D"/>
    <w:rsid w:val="00744901"/>
    <w:rsid w:val="00747223"/>
    <w:rsid w:val="007635DC"/>
    <w:rsid w:val="00784ECD"/>
    <w:rsid w:val="00785807"/>
    <w:rsid w:val="00785D94"/>
    <w:rsid w:val="007904B2"/>
    <w:rsid w:val="00792093"/>
    <w:rsid w:val="007A07F1"/>
    <w:rsid w:val="007A3D0F"/>
    <w:rsid w:val="007A7065"/>
    <w:rsid w:val="007B1CBD"/>
    <w:rsid w:val="007B3388"/>
    <w:rsid w:val="007B4464"/>
    <w:rsid w:val="007B76C2"/>
    <w:rsid w:val="007C2CF3"/>
    <w:rsid w:val="007C3431"/>
    <w:rsid w:val="007D2DC1"/>
    <w:rsid w:val="007D443E"/>
    <w:rsid w:val="007D7CD2"/>
    <w:rsid w:val="007E111D"/>
    <w:rsid w:val="007F1AD8"/>
    <w:rsid w:val="007F2AE1"/>
    <w:rsid w:val="008018BC"/>
    <w:rsid w:val="00802A5E"/>
    <w:rsid w:val="00803753"/>
    <w:rsid w:val="008057AA"/>
    <w:rsid w:val="00806D37"/>
    <w:rsid w:val="00820818"/>
    <w:rsid w:val="00822E73"/>
    <w:rsid w:val="00824026"/>
    <w:rsid w:val="00825FF2"/>
    <w:rsid w:val="008276A9"/>
    <w:rsid w:val="00833B28"/>
    <w:rsid w:val="008423A1"/>
    <w:rsid w:val="008429AA"/>
    <w:rsid w:val="00842B0F"/>
    <w:rsid w:val="0085177E"/>
    <w:rsid w:val="00854B4B"/>
    <w:rsid w:val="008563E5"/>
    <w:rsid w:val="00872076"/>
    <w:rsid w:val="0087396F"/>
    <w:rsid w:val="00873F2A"/>
    <w:rsid w:val="00875138"/>
    <w:rsid w:val="00883A6E"/>
    <w:rsid w:val="0088433C"/>
    <w:rsid w:val="008A301B"/>
    <w:rsid w:val="008A3C7C"/>
    <w:rsid w:val="008B3009"/>
    <w:rsid w:val="008B6F8D"/>
    <w:rsid w:val="008C76EC"/>
    <w:rsid w:val="008D442D"/>
    <w:rsid w:val="008D4C4E"/>
    <w:rsid w:val="008E0334"/>
    <w:rsid w:val="008E2C7D"/>
    <w:rsid w:val="008F215B"/>
    <w:rsid w:val="00901C02"/>
    <w:rsid w:val="009127E4"/>
    <w:rsid w:val="0091347F"/>
    <w:rsid w:val="00924D84"/>
    <w:rsid w:val="00934824"/>
    <w:rsid w:val="009461FA"/>
    <w:rsid w:val="0094655E"/>
    <w:rsid w:val="009469C7"/>
    <w:rsid w:val="00956F01"/>
    <w:rsid w:val="00963235"/>
    <w:rsid w:val="009647C6"/>
    <w:rsid w:val="009700D8"/>
    <w:rsid w:val="00974961"/>
    <w:rsid w:val="009751A9"/>
    <w:rsid w:val="00976639"/>
    <w:rsid w:val="009936B1"/>
    <w:rsid w:val="009B0525"/>
    <w:rsid w:val="009B4150"/>
    <w:rsid w:val="009D08D0"/>
    <w:rsid w:val="009D38D8"/>
    <w:rsid w:val="009D4D16"/>
    <w:rsid w:val="009D535B"/>
    <w:rsid w:val="009F77B9"/>
    <w:rsid w:val="00A01E90"/>
    <w:rsid w:val="00A111D6"/>
    <w:rsid w:val="00A14541"/>
    <w:rsid w:val="00A155C6"/>
    <w:rsid w:val="00A31B8E"/>
    <w:rsid w:val="00A33AF4"/>
    <w:rsid w:val="00A36DD1"/>
    <w:rsid w:val="00A432B7"/>
    <w:rsid w:val="00A462C6"/>
    <w:rsid w:val="00A501E7"/>
    <w:rsid w:val="00A528E5"/>
    <w:rsid w:val="00A53A9B"/>
    <w:rsid w:val="00A55CDF"/>
    <w:rsid w:val="00A56831"/>
    <w:rsid w:val="00A56DD1"/>
    <w:rsid w:val="00A621F0"/>
    <w:rsid w:val="00A65D6F"/>
    <w:rsid w:val="00A75D3C"/>
    <w:rsid w:val="00A82D1C"/>
    <w:rsid w:val="00A83F11"/>
    <w:rsid w:val="00A84934"/>
    <w:rsid w:val="00A9148E"/>
    <w:rsid w:val="00A91EE6"/>
    <w:rsid w:val="00A92EFC"/>
    <w:rsid w:val="00A94BFC"/>
    <w:rsid w:val="00A9589F"/>
    <w:rsid w:val="00AA033A"/>
    <w:rsid w:val="00AA0EEE"/>
    <w:rsid w:val="00AA2C5F"/>
    <w:rsid w:val="00AA54BC"/>
    <w:rsid w:val="00AB136C"/>
    <w:rsid w:val="00AB1D8C"/>
    <w:rsid w:val="00AB240E"/>
    <w:rsid w:val="00AC05B6"/>
    <w:rsid w:val="00AC46C6"/>
    <w:rsid w:val="00AD5690"/>
    <w:rsid w:val="00AE3D81"/>
    <w:rsid w:val="00AE65DC"/>
    <w:rsid w:val="00B06F7B"/>
    <w:rsid w:val="00B138AB"/>
    <w:rsid w:val="00B21BCC"/>
    <w:rsid w:val="00B33611"/>
    <w:rsid w:val="00B4162A"/>
    <w:rsid w:val="00B41A92"/>
    <w:rsid w:val="00B41FD8"/>
    <w:rsid w:val="00B42B47"/>
    <w:rsid w:val="00B444C2"/>
    <w:rsid w:val="00B4720D"/>
    <w:rsid w:val="00B51D16"/>
    <w:rsid w:val="00B534DD"/>
    <w:rsid w:val="00B53E42"/>
    <w:rsid w:val="00B66104"/>
    <w:rsid w:val="00B66BDE"/>
    <w:rsid w:val="00B70EE9"/>
    <w:rsid w:val="00B76069"/>
    <w:rsid w:val="00B85AE4"/>
    <w:rsid w:val="00B85F0F"/>
    <w:rsid w:val="00B9091B"/>
    <w:rsid w:val="00B91AD0"/>
    <w:rsid w:val="00B97C75"/>
    <w:rsid w:val="00BA0990"/>
    <w:rsid w:val="00BB163B"/>
    <w:rsid w:val="00BB1D3D"/>
    <w:rsid w:val="00BB25B8"/>
    <w:rsid w:val="00BC2503"/>
    <w:rsid w:val="00BC5000"/>
    <w:rsid w:val="00BC5258"/>
    <w:rsid w:val="00BC7639"/>
    <w:rsid w:val="00BD1963"/>
    <w:rsid w:val="00BD25FB"/>
    <w:rsid w:val="00BD3961"/>
    <w:rsid w:val="00BE34E9"/>
    <w:rsid w:val="00BE4C19"/>
    <w:rsid w:val="00BF0129"/>
    <w:rsid w:val="00BF0C1A"/>
    <w:rsid w:val="00BF69F3"/>
    <w:rsid w:val="00C03122"/>
    <w:rsid w:val="00C04253"/>
    <w:rsid w:val="00C05417"/>
    <w:rsid w:val="00C055F7"/>
    <w:rsid w:val="00C12266"/>
    <w:rsid w:val="00C13FC5"/>
    <w:rsid w:val="00C2234E"/>
    <w:rsid w:val="00C229AC"/>
    <w:rsid w:val="00C32AB6"/>
    <w:rsid w:val="00C4102F"/>
    <w:rsid w:val="00C50F8D"/>
    <w:rsid w:val="00C57986"/>
    <w:rsid w:val="00C57B43"/>
    <w:rsid w:val="00C74478"/>
    <w:rsid w:val="00C76477"/>
    <w:rsid w:val="00C832A3"/>
    <w:rsid w:val="00C8504D"/>
    <w:rsid w:val="00C87319"/>
    <w:rsid w:val="00C8732A"/>
    <w:rsid w:val="00C93011"/>
    <w:rsid w:val="00C96212"/>
    <w:rsid w:val="00C97908"/>
    <w:rsid w:val="00CA3A2E"/>
    <w:rsid w:val="00CA7E3D"/>
    <w:rsid w:val="00CB3A5A"/>
    <w:rsid w:val="00CB3C4D"/>
    <w:rsid w:val="00CB7974"/>
    <w:rsid w:val="00CC161F"/>
    <w:rsid w:val="00CC289B"/>
    <w:rsid w:val="00CC30C0"/>
    <w:rsid w:val="00CD024D"/>
    <w:rsid w:val="00CE19F7"/>
    <w:rsid w:val="00CE7277"/>
    <w:rsid w:val="00CF179B"/>
    <w:rsid w:val="00CF3C59"/>
    <w:rsid w:val="00CF6CF8"/>
    <w:rsid w:val="00D0407C"/>
    <w:rsid w:val="00D15DF5"/>
    <w:rsid w:val="00D205AE"/>
    <w:rsid w:val="00D33552"/>
    <w:rsid w:val="00D356FF"/>
    <w:rsid w:val="00D36742"/>
    <w:rsid w:val="00D464FD"/>
    <w:rsid w:val="00D5313B"/>
    <w:rsid w:val="00D53C98"/>
    <w:rsid w:val="00D540E5"/>
    <w:rsid w:val="00D56B63"/>
    <w:rsid w:val="00D66858"/>
    <w:rsid w:val="00D74994"/>
    <w:rsid w:val="00D75FFD"/>
    <w:rsid w:val="00D76C9E"/>
    <w:rsid w:val="00DA035C"/>
    <w:rsid w:val="00DA43BD"/>
    <w:rsid w:val="00DA56B3"/>
    <w:rsid w:val="00DA6F15"/>
    <w:rsid w:val="00DB1973"/>
    <w:rsid w:val="00DB24BE"/>
    <w:rsid w:val="00DB6283"/>
    <w:rsid w:val="00DB71C5"/>
    <w:rsid w:val="00DC1EDB"/>
    <w:rsid w:val="00DC3272"/>
    <w:rsid w:val="00DC716B"/>
    <w:rsid w:val="00DD39B7"/>
    <w:rsid w:val="00DE4409"/>
    <w:rsid w:val="00DE7904"/>
    <w:rsid w:val="00DF1C72"/>
    <w:rsid w:val="00DF1DFC"/>
    <w:rsid w:val="00DF506F"/>
    <w:rsid w:val="00DF7C85"/>
    <w:rsid w:val="00E05E13"/>
    <w:rsid w:val="00E07E11"/>
    <w:rsid w:val="00E07F21"/>
    <w:rsid w:val="00E136F8"/>
    <w:rsid w:val="00E1586D"/>
    <w:rsid w:val="00E164A6"/>
    <w:rsid w:val="00E170DD"/>
    <w:rsid w:val="00E203CD"/>
    <w:rsid w:val="00E2649D"/>
    <w:rsid w:val="00E42D0B"/>
    <w:rsid w:val="00E44238"/>
    <w:rsid w:val="00E51C4D"/>
    <w:rsid w:val="00E555ED"/>
    <w:rsid w:val="00E561ED"/>
    <w:rsid w:val="00E6374B"/>
    <w:rsid w:val="00E65784"/>
    <w:rsid w:val="00E761F6"/>
    <w:rsid w:val="00E8007B"/>
    <w:rsid w:val="00E87B60"/>
    <w:rsid w:val="00E902D2"/>
    <w:rsid w:val="00E91EC0"/>
    <w:rsid w:val="00E96088"/>
    <w:rsid w:val="00EA2212"/>
    <w:rsid w:val="00EA5C19"/>
    <w:rsid w:val="00EB2F93"/>
    <w:rsid w:val="00EB322D"/>
    <w:rsid w:val="00EB67EF"/>
    <w:rsid w:val="00EC13A6"/>
    <w:rsid w:val="00EC19D2"/>
    <w:rsid w:val="00EC4299"/>
    <w:rsid w:val="00EC42B1"/>
    <w:rsid w:val="00EC549C"/>
    <w:rsid w:val="00ED1C5B"/>
    <w:rsid w:val="00ED3D26"/>
    <w:rsid w:val="00ED470B"/>
    <w:rsid w:val="00F13F79"/>
    <w:rsid w:val="00F1472D"/>
    <w:rsid w:val="00F14EA9"/>
    <w:rsid w:val="00F21D79"/>
    <w:rsid w:val="00F27403"/>
    <w:rsid w:val="00F4050D"/>
    <w:rsid w:val="00F449D4"/>
    <w:rsid w:val="00F711F8"/>
    <w:rsid w:val="00F71F9C"/>
    <w:rsid w:val="00F7201A"/>
    <w:rsid w:val="00F7378D"/>
    <w:rsid w:val="00F73F0E"/>
    <w:rsid w:val="00F91F1B"/>
    <w:rsid w:val="00F922DD"/>
    <w:rsid w:val="00FA4F8E"/>
    <w:rsid w:val="00FA6BA1"/>
    <w:rsid w:val="00FB2C56"/>
    <w:rsid w:val="00FB362E"/>
    <w:rsid w:val="00FB5B95"/>
    <w:rsid w:val="00FB7CBB"/>
    <w:rsid w:val="00FC00F4"/>
    <w:rsid w:val="00FC03C3"/>
    <w:rsid w:val="00FC0734"/>
    <w:rsid w:val="00FC57B1"/>
    <w:rsid w:val="00FD1F7E"/>
    <w:rsid w:val="00FE5C30"/>
    <w:rsid w:val="00FF0FA7"/>
    <w:rsid w:val="00FF4C2F"/>
    <w:rsid w:val="00FF7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7D5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zh-CN"/>
    </w:rPr>
  </w:style>
  <w:style w:type="paragraph" w:styleId="Heading2">
    <w:name w:val="heading 2"/>
    <w:basedOn w:val="Normal"/>
    <w:link w:val="Heading2Char"/>
    <w:uiPriority w:val="9"/>
    <w:qFormat/>
    <w:rsid w:val="002A7D5B"/>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1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E01B6"/>
    <w:pPr>
      <w:spacing w:after="200" w:line="276" w:lineRule="auto"/>
      <w:ind w:left="720"/>
      <w:contextualSpacing/>
    </w:pPr>
    <w:rPr>
      <w:rFonts w:ascii="Calibri" w:eastAsia="Times New Roman" w:hAnsi="Calibri" w:cs="Times New Roman"/>
      <w:lang w:eastAsia="zh-CN"/>
    </w:rPr>
  </w:style>
  <w:style w:type="character" w:styleId="Hyperlink">
    <w:name w:val="Hyperlink"/>
    <w:basedOn w:val="DefaultParagraphFont"/>
    <w:uiPriority w:val="99"/>
    <w:unhideWhenUsed/>
    <w:rsid w:val="00E07E11"/>
    <w:rPr>
      <w:color w:val="0563C1" w:themeColor="hyperlink"/>
      <w:u w:val="single"/>
    </w:rPr>
  </w:style>
  <w:style w:type="character" w:customStyle="1" w:styleId="Heading1Char">
    <w:name w:val="Heading 1 Char"/>
    <w:basedOn w:val="DefaultParagraphFont"/>
    <w:link w:val="Heading1"/>
    <w:uiPriority w:val="9"/>
    <w:rsid w:val="002A7D5B"/>
    <w:rPr>
      <w:rFonts w:asciiTheme="majorHAnsi" w:eastAsiaTheme="majorEastAsia" w:hAnsiTheme="majorHAnsi" w:cstheme="majorBidi"/>
      <w:b/>
      <w:bCs/>
      <w:color w:val="2E74B5" w:themeColor="accent1" w:themeShade="BF"/>
      <w:sz w:val="28"/>
      <w:szCs w:val="28"/>
      <w:lang w:eastAsia="zh-CN"/>
    </w:rPr>
  </w:style>
  <w:style w:type="character" w:customStyle="1" w:styleId="Heading2Char">
    <w:name w:val="Heading 2 Char"/>
    <w:basedOn w:val="DefaultParagraphFont"/>
    <w:link w:val="Heading2"/>
    <w:uiPriority w:val="9"/>
    <w:rsid w:val="002A7D5B"/>
    <w:rPr>
      <w:rFonts w:ascii="Times New Roman" w:eastAsia="Times New Roman" w:hAnsi="Times New Roman" w:cs="Times New Roman"/>
      <w:b/>
      <w:bCs/>
      <w:sz w:val="36"/>
      <w:szCs w:val="36"/>
      <w:lang w:eastAsia="zh-CN"/>
    </w:rPr>
  </w:style>
  <w:style w:type="table" w:styleId="TableGrid">
    <w:name w:val="Table Grid"/>
    <w:basedOn w:val="TableNormal"/>
    <w:uiPriority w:val="59"/>
    <w:rsid w:val="00FB2C5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143"/>
    <w:rPr>
      <w:rFonts w:ascii="Segoe UI" w:hAnsi="Segoe UI" w:cs="Segoe UI"/>
      <w:sz w:val="18"/>
      <w:szCs w:val="18"/>
    </w:rPr>
  </w:style>
  <w:style w:type="paragraph" w:styleId="Header">
    <w:name w:val="header"/>
    <w:basedOn w:val="Normal"/>
    <w:link w:val="HeaderChar"/>
    <w:uiPriority w:val="99"/>
    <w:unhideWhenUsed/>
    <w:rsid w:val="000A3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143"/>
  </w:style>
  <w:style w:type="paragraph" w:styleId="Footer">
    <w:name w:val="footer"/>
    <w:basedOn w:val="Normal"/>
    <w:link w:val="FooterChar"/>
    <w:uiPriority w:val="99"/>
    <w:unhideWhenUsed/>
    <w:rsid w:val="000A3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143"/>
  </w:style>
  <w:style w:type="character" w:styleId="FollowedHyperlink">
    <w:name w:val="FollowedHyperlink"/>
    <w:basedOn w:val="DefaultParagraphFont"/>
    <w:uiPriority w:val="99"/>
    <w:semiHidden/>
    <w:unhideWhenUsed/>
    <w:rsid w:val="003E2CB1"/>
    <w:rPr>
      <w:color w:val="954F72" w:themeColor="followedHyperlink"/>
      <w:u w:val="single"/>
    </w:rPr>
  </w:style>
  <w:style w:type="character" w:styleId="CommentReference">
    <w:name w:val="annotation reference"/>
    <w:basedOn w:val="DefaultParagraphFont"/>
    <w:uiPriority w:val="99"/>
    <w:semiHidden/>
    <w:unhideWhenUsed/>
    <w:rsid w:val="00620DA5"/>
    <w:rPr>
      <w:sz w:val="16"/>
      <w:szCs w:val="16"/>
    </w:rPr>
  </w:style>
  <w:style w:type="paragraph" w:styleId="CommentText">
    <w:name w:val="annotation text"/>
    <w:basedOn w:val="Normal"/>
    <w:link w:val="CommentTextChar"/>
    <w:uiPriority w:val="99"/>
    <w:semiHidden/>
    <w:unhideWhenUsed/>
    <w:rsid w:val="00620DA5"/>
    <w:pPr>
      <w:spacing w:line="240" w:lineRule="auto"/>
    </w:pPr>
    <w:rPr>
      <w:sz w:val="20"/>
      <w:szCs w:val="20"/>
    </w:rPr>
  </w:style>
  <w:style w:type="character" w:customStyle="1" w:styleId="CommentTextChar">
    <w:name w:val="Comment Text Char"/>
    <w:basedOn w:val="DefaultParagraphFont"/>
    <w:link w:val="CommentText"/>
    <w:uiPriority w:val="99"/>
    <w:semiHidden/>
    <w:rsid w:val="00620DA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31086">
      <w:bodyDiv w:val="1"/>
      <w:marLeft w:val="0"/>
      <w:marRight w:val="0"/>
      <w:marTop w:val="0"/>
      <w:marBottom w:val="0"/>
      <w:divBdr>
        <w:top w:val="none" w:sz="0" w:space="0" w:color="auto"/>
        <w:left w:val="none" w:sz="0" w:space="0" w:color="auto"/>
        <w:bottom w:val="none" w:sz="0" w:space="0" w:color="auto"/>
        <w:right w:val="none" w:sz="0" w:space="0" w:color="auto"/>
      </w:divBdr>
      <w:divsChild>
        <w:div w:id="591857065">
          <w:marLeft w:val="1166"/>
          <w:marRight w:val="0"/>
          <w:marTop w:val="86"/>
          <w:marBottom w:val="0"/>
          <w:divBdr>
            <w:top w:val="none" w:sz="0" w:space="0" w:color="auto"/>
            <w:left w:val="none" w:sz="0" w:space="0" w:color="auto"/>
            <w:bottom w:val="none" w:sz="0" w:space="0" w:color="auto"/>
            <w:right w:val="none" w:sz="0" w:space="0" w:color="auto"/>
          </w:divBdr>
        </w:div>
        <w:div w:id="720442022">
          <w:marLeft w:val="1166"/>
          <w:marRight w:val="0"/>
          <w:marTop w:val="86"/>
          <w:marBottom w:val="0"/>
          <w:divBdr>
            <w:top w:val="none" w:sz="0" w:space="0" w:color="auto"/>
            <w:left w:val="none" w:sz="0" w:space="0" w:color="auto"/>
            <w:bottom w:val="none" w:sz="0" w:space="0" w:color="auto"/>
            <w:right w:val="none" w:sz="0" w:space="0" w:color="auto"/>
          </w:divBdr>
        </w:div>
        <w:div w:id="994794426">
          <w:marLeft w:val="1166"/>
          <w:marRight w:val="0"/>
          <w:marTop w:val="86"/>
          <w:marBottom w:val="0"/>
          <w:divBdr>
            <w:top w:val="none" w:sz="0" w:space="0" w:color="auto"/>
            <w:left w:val="none" w:sz="0" w:space="0" w:color="auto"/>
            <w:bottom w:val="none" w:sz="0" w:space="0" w:color="auto"/>
            <w:right w:val="none" w:sz="0" w:space="0" w:color="auto"/>
          </w:divBdr>
        </w:div>
      </w:divsChild>
    </w:div>
    <w:div w:id="407924402">
      <w:bodyDiv w:val="1"/>
      <w:marLeft w:val="0"/>
      <w:marRight w:val="0"/>
      <w:marTop w:val="0"/>
      <w:marBottom w:val="0"/>
      <w:divBdr>
        <w:top w:val="none" w:sz="0" w:space="0" w:color="auto"/>
        <w:left w:val="none" w:sz="0" w:space="0" w:color="auto"/>
        <w:bottom w:val="none" w:sz="0" w:space="0" w:color="auto"/>
        <w:right w:val="none" w:sz="0" w:space="0" w:color="auto"/>
      </w:divBdr>
      <w:divsChild>
        <w:div w:id="2005350455">
          <w:marLeft w:val="547"/>
          <w:marRight w:val="0"/>
          <w:marTop w:val="86"/>
          <w:marBottom w:val="0"/>
          <w:divBdr>
            <w:top w:val="none" w:sz="0" w:space="0" w:color="auto"/>
            <w:left w:val="none" w:sz="0" w:space="0" w:color="auto"/>
            <w:bottom w:val="none" w:sz="0" w:space="0" w:color="auto"/>
            <w:right w:val="none" w:sz="0" w:space="0" w:color="auto"/>
          </w:divBdr>
        </w:div>
        <w:div w:id="1707288029">
          <w:marLeft w:val="547"/>
          <w:marRight w:val="0"/>
          <w:marTop w:val="86"/>
          <w:marBottom w:val="0"/>
          <w:divBdr>
            <w:top w:val="none" w:sz="0" w:space="0" w:color="auto"/>
            <w:left w:val="none" w:sz="0" w:space="0" w:color="auto"/>
            <w:bottom w:val="none" w:sz="0" w:space="0" w:color="auto"/>
            <w:right w:val="none" w:sz="0" w:space="0" w:color="auto"/>
          </w:divBdr>
        </w:div>
      </w:divsChild>
    </w:div>
    <w:div w:id="574972163">
      <w:bodyDiv w:val="1"/>
      <w:marLeft w:val="0"/>
      <w:marRight w:val="0"/>
      <w:marTop w:val="0"/>
      <w:marBottom w:val="0"/>
      <w:divBdr>
        <w:top w:val="none" w:sz="0" w:space="0" w:color="auto"/>
        <w:left w:val="none" w:sz="0" w:space="0" w:color="auto"/>
        <w:bottom w:val="none" w:sz="0" w:space="0" w:color="auto"/>
        <w:right w:val="none" w:sz="0" w:space="0" w:color="auto"/>
      </w:divBdr>
      <w:divsChild>
        <w:div w:id="952052793">
          <w:marLeft w:val="0"/>
          <w:marRight w:val="1"/>
          <w:marTop w:val="0"/>
          <w:marBottom w:val="0"/>
          <w:divBdr>
            <w:top w:val="none" w:sz="0" w:space="0" w:color="auto"/>
            <w:left w:val="none" w:sz="0" w:space="0" w:color="auto"/>
            <w:bottom w:val="none" w:sz="0" w:space="0" w:color="auto"/>
            <w:right w:val="none" w:sz="0" w:space="0" w:color="auto"/>
          </w:divBdr>
          <w:divsChild>
            <w:div w:id="93526663">
              <w:marLeft w:val="0"/>
              <w:marRight w:val="0"/>
              <w:marTop w:val="0"/>
              <w:marBottom w:val="0"/>
              <w:divBdr>
                <w:top w:val="none" w:sz="0" w:space="0" w:color="auto"/>
                <w:left w:val="none" w:sz="0" w:space="0" w:color="auto"/>
                <w:bottom w:val="none" w:sz="0" w:space="0" w:color="auto"/>
                <w:right w:val="none" w:sz="0" w:space="0" w:color="auto"/>
              </w:divBdr>
              <w:divsChild>
                <w:div w:id="200359764">
                  <w:marLeft w:val="0"/>
                  <w:marRight w:val="1"/>
                  <w:marTop w:val="0"/>
                  <w:marBottom w:val="0"/>
                  <w:divBdr>
                    <w:top w:val="none" w:sz="0" w:space="0" w:color="auto"/>
                    <w:left w:val="none" w:sz="0" w:space="0" w:color="auto"/>
                    <w:bottom w:val="none" w:sz="0" w:space="0" w:color="auto"/>
                    <w:right w:val="none" w:sz="0" w:space="0" w:color="auto"/>
                  </w:divBdr>
                  <w:divsChild>
                    <w:div w:id="546768510">
                      <w:marLeft w:val="0"/>
                      <w:marRight w:val="0"/>
                      <w:marTop w:val="0"/>
                      <w:marBottom w:val="0"/>
                      <w:divBdr>
                        <w:top w:val="none" w:sz="0" w:space="0" w:color="auto"/>
                        <w:left w:val="none" w:sz="0" w:space="0" w:color="auto"/>
                        <w:bottom w:val="none" w:sz="0" w:space="0" w:color="auto"/>
                        <w:right w:val="none" w:sz="0" w:space="0" w:color="auto"/>
                      </w:divBdr>
                      <w:divsChild>
                        <w:div w:id="1009216517">
                          <w:marLeft w:val="0"/>
                          <w:marRight w:val="0"/>
                          <w:marTop w:val="0"/>
                          <w:marBottom w:val="0"/>
                          <w:divBdr>
                            <w:top w:val="none" w:sz="0" w:space="0" w:color="auto"/>
                            <w:left w:val="none" w:sz="0" w:space="0" w:color="auto"/>
                            <w:bottom w:val="none" w:sz="0" w:space="0" w:color="auto"/>
                            <w:right w:val="none" w:sz="0" w:space="0" w:color="auto"/>
                          </w:divBdr>
                          <w:divsChild>
                            <w:div w:id="200018449">
                              <w:marLeft w:val="0"/>
                              <w:marRight w:val="0"/>
                              <w:marTop w:val="120"/>
                              <w:marBottom w:val="360"/>
                              <w:divBdr>
                                <w:top w:val="none" w:sz="0" w:space="0" w:color="auto"/>
                                <w:left w:val="none" w:sz="0" w:space="0" w:color="auto"/>
                                <w:bottom w:val="none" w:sz="0" w:space="0" w:color="auto"/>
                                <w:right w:val="none" w:sz="0" w:space="0" w:color="auto"/>
                              </w:divBdr>
                              <w:divsChild>
                                <w:div w:id="801465347">
                                  <w:marLeft w:val="0"/>
                                  <w:marRight w:val="0"/>
                                  <w:marTop w:val="0"/>
                                  <w:marBottom w:val="0"/>
                                  <w:divBdr>
                                    <w:top w:val="none" w:sz="0" w:space="0" w:color="auto"/>
                                    <w:left w:val="none" w:sz="0" w:space="0" w:color="auto"/>
                                    <w:bottom w:val="none" w:sz="0" w:space="0" w:color="auto"/>
                                    <w:right w:val="none" w:sz="0" w:space="0" w:color="auto"/>
                                  </w:divBdr>
                                </w:div>
                                <w:div w:id="19286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900613">
      <w:bodyDiv w:val="1"/>
      <w:marLeft w:val="0"/>
      <w:marRight w:val="0"/>
      <w:marTop w:val="0"/>
      <w:marBottom w:val="0"/>
      <w:divBdr>
        <w:top w:val="none" w:sz="0" w:space="0" w:color="auto"/>
        <w:left w:val="none" w:sz="0" w:space="0" w:color="auto"/>
        <w:bottom w:val="none" w:sz="0" w:space="0" w:color="auto"/>
        <w:right w:val="none" w:sz="0" w:space="0" w:color="auto"/>
      </w:divBdr>
    </w:div>
    <w:div w:id="811600210">
      <w:bodyDiv w:val="1"/>
      <w:marLeft w:val="0"/>
      <w:marRight w:val="0"/>
      <w:marTop w:val="0"/>
      <w:marBottom w:val="0"/>
      <w:divBdr>
        <w:top w:val="none" w:sz="0" w:space="0" w:color="auto"/>
        <w:left w:val="none" w:sz="0" w:space="0" w:color="auto"/>
        <w:bottom w:val="none" w:sz="0" w:space="0" w:color="auto"/>
        <w:right w:val="none" w:sz="0" w:space="0" w:color="auto"/>
      </w:divBdr>
      <w:divsChild>
        <w:div w:id="1327172107">
          <w:marLeft w:val="547"/>
          <w:marRight w:val="0"/>
          <w:marTop w:val="86"/>
          <w:marBottom w:val="0"/>
          <w:divBdr>
            <w:top w:val="none" w:sz="0" w:space="0" w:color="auto"/>
            <w:left w:val="none" w:sz="0" w:space="0" w:color="auto"/>
            <w:bottom w:val="none" w:sz="0" w:space="0" w:color="auto"/>
            <w:right w:val="none" w:sz="0" w:space="0" w:color="auto"/>
          </w:divBdr>
        </w:div>
        <w:div w:id="541482830">
          <w:marLeft w:val="547"/>
          <w:marRight w:val="0"/>
          <w:marTop w:val="86"/>
          <w:marBottom w:val="0"/>
          <w:divBdr>
            <w:top w:val="none" w:sz="0" w:space="0" w:color="auto"/>
            <w:left w:val="none" w:sz="0" w:space="0" w:color="auto"/>
            <w:bottom w:val="none" w:sz="0" w:space="0" w:color="auto"/>
            <w:right w:val="none" w:sz="0" w:space="0" w:color="auto"/>
          </w:divBdr>
        </w:div>
        <w:div w:id="451630024">
          <w:marLeft w:val="547"/>
          <w:marRight w:val="0"/>
          <w:marTop w:val="86"/>
          <w:marBottom w:val="0"/>
          <w:divBdr>
            <w:top w:val="none" w:sz="0" w:space="0" w:color="auto"/>
            <w:left w:val="none" w:sz="0" w:space="0" w:color="auto"/>
            <w:bottom w:val="none" w:sz="0" w:space="0" w:color="auto"/>
            <w:right w:val="none" w:sz="0" w:space="0" w:color="auto"/>
          </w:divBdr>
        </w:div>
      </w:divsChild>
    </w:div>
    <w:div w:id="1193424692">
      <w:bodyDiv w:val="1"/>
      <w:marLeft w:val="0"/>
      <w:marRight w:val="0"/>
      <w:marTop w:val="0"/>
      <w:marBottom w:val="0"/>
      <w:divBdr>
        <w:top w:val="none" w:sz="0" w:space="0" w:color="auto"/>
        <w:left w:val="none" w:sz="0" w:space="0" w:color="auto"/>
        <w:bottom w:val="none" w:sz="0" w:space="0" w:color="auto"/>
        <w:right w:val="none" w:sz="0" w:space="0" w:color="auto"/>
      </w:divBdr>
      <w:divsChild>
        <w:div w:id="520317868">
          <w:marLeft w:val="0"/>
          <w:marRight w:val="0"/>
          <w:marTop w:val="0"/>
          <w:marBottom w:val="0"/>
          <w:divBdr>
            <w:top w:val="none" w:sz="0" w:space="0" w:color="auto"/>
            <w:left w:val="none" w:sz="0" w:space="0" w:color="auto"/>
            <w:bottom w:val="none" w:sz="0" w:space="0" w:color="auto"/>
            <w:right w:val="none" w:sz="0" w:space="0" w:color="auto"/>
          </w:divBdr>
          <w:divsChild>
            <w:div w:id="712921925">
              <w:marLeft w:val="0"/>
              <w:marRight w:val="0"/>
              <w:marTop w:val="0"/>
              <w:marBottom w:val="0"/>
              <w:divBdr>
                <w:top w:val="none" w:sz="0" w:space="0" w:color="auto"/>
                <w:left w:val="none" w:sz="0" w:space="0" w:color="auto"/>
                <w:bottom w:val="single" w:sz="6" w:space="0" w:color="DEDEDE"/>
                <w:right w:val="none" w:sz="0" w:space="0" w:color="auto"/>
              </w:divBdr>
              <w:divsChild>
                <w:div w:id="635992340">
                  <w:marLeft w:val="0"/>
                  <w:marRight w:val="0"/>
                  <w:marTop w:val="0"/>
                  <w:marBottom w:val="0"/>
                  <w:divBdr>
                    <w:top w:val="none" w:sz="0" w:space="0" w:color="auto"/>
                    <w:left w:val="none" w:sz="0" w:space="0" w:color="auto"/>
                    <w:bottom w:val="none" w:sz="0" w:space="0" w:color="auto"/>
                    <w:right w:val="none" w:sz="0" w:space="0" w:color="auto"/>
                  </w:divBdr>
                  <w:divsChild>
                    <w:div w:id="1252811954">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878010425">
              <w:marLeft w:val="0"/>
              <w:marRight w:val="0"/>
              <w:marTop w:val="315"/>
              <w:marBottom w:val="0"/>
              <w:divBdr>
                <w:top w:val="none" w:sz="0" w:space="0" w:color="auto"/>
                <w:left w:val="none" w:sz="0" w:space="0" w:color="auto"/>
                <w:bottom w:val="none" w:sz="0" w:space="0" w:color="auto"/>
                <w:right w:val="none" w:sz="0" w:space="0" w:color="auto"/>
              </w:divBdr>
              <w:divsChild>
                <w:div w:id="1197623420">
                  <w:marLeft w:val="0"/>
                  <w:marRight w:val="0"/>
                  <w:marTop w:val="0"/>
                  <w:marBottom w:val="0"/>
                  <w:divBdr>
                    <w:top w:val="none" w:sz="0" w:space="0" w:color="auto"/>
                    <w:left w:val="none" w:sz="0" w:space="0" w:color="auto"/>
                    <w:bottom w:val="none" w:sz="0" w:space="0" w:color="auto"/>
                    <w:right w:val="none" w:sz="0" w:space="0" w:color="auto"/>
                  </w:divBdr>
                  <w:divsChild>
                    <w:div w:id="633951420">
                      <w:marLeft w:val="0"/>
                      <w:marRight w:val="0"/>
                      <w:marTop w:val="0"/>
                      <w:marBottom w:val="240"/>
                      <w:divBdr>
                        <w:top w:val="none" w:sz="0" w:space="0" w:color="auto"/>
                        <w:left w:val="none" w:sz="0" w:space="0" w:color="auto"/>
                        <w:bottom w:val="none" w:sz="0" w:space="0" w:color="auto"/>
                        <w:right w:val="none" w:sz="0" w:space="0" w:color="auto"/>
                      </w:divBdr>
                      <w:divsChild>
                        <w:div w:id="7876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6560">
                  <w:marLeft w:val="3180"/>
                  <w:marRight w:val="0"/>
                  <w:marTop w:val="0"/>
                  <w:marBottom w:val="0"/>
                  <w:divBdr>
                    <w:top w:val="none" w:sz="0" w:space="0" w:color="auto"/>
                    <w:left w:val="none" w:sz="0" w:space="0" w:color="auto"/>
                    <w:bottom w:val="none" w:sz="0" w:space="0" w:color="auto"/>
                    <w:right w:val="none" w:sz="0" w:space="0" w:color="auto"/>
                  </w:divBdr>
                  <w:divsChild>
                    <w:div w:id="558708493">
                      <w:marLeft w:val="0"/>
                      <w:marRight w:val="0"/>
                      <w:marTop w:val="0"/>
                      <w:marBottom w:val="0"/>
                      <w:divBdr>
                        <w:top w:val="none" w:sz="0" w:space="0" w:color="auto"/>
                        <w:left w:val="none" w:sz="0" w:space="0" w:color="auto"/>
                        <w:bottom w:val="none" w:sz="0" w:space="0" w:color="auto"/>
                        <w:right w:val="none" w:sz="0" w:space="0" w:color="auto"/>
                      </w:divBdr>
                      <w:divsChild>
                        <w:div w:id="518858729">
                          <w:marLeft w:val="0"/>
                          <w:marRight w:val="0"/>
                          <w:marTop w:val="240"/>
                          <w:marBottom w:val="240"/>
                          <w:divBdr>
                            <w:top w:val="none" w:sz="0" w:space="0" w:color="auto"/>
                            <w:left w:val="none" w:sz="0" w:space="0" w:color="auto"/>
                            <w:bottom w:val="none" w:sz="0" w:space="0" w:color="auto"/>
                            <w:right w:val="none" w:sz="0" w:space="0" w:color="auto"/>
                          </w:divBdr>
                          <w:divsChild>
                            <w:div w:id="1557007052">
                              <w:marLeft w:val="0"/>
                              <w:marRight w:val="0"/>
                              <w:marTop w:val="0"/>
                              <w:marBottom w:val="0"/>
                              <w:divBdr>
                                <w:top w:val="none" w:sz="0" w:space="0" w:color="auto"/>
                                <w:left w:val="none" w:sz="0" w:space="0" w:color="auto"/>
                                <w:bottom w:val="none" w:sz="0" w:space="0" w:color="auto"/>
                                <w:right w:val="none" w:sz="0" w:space="0" w:color="auto"/>
                              </w:divBdr>
                              <w:divsChild>
                                <w:div w:id="1372536299">
                                  <w:marLeft w:val="0"/>
                                  <w:marRight w:val="0"/>
                                  <w:marTop w:val="0"/>
                                  <w:marBottom w:val="0"/>
                                  <w:divBdr>
                                    <w:top w:val="none" w:sz="0" w:space="0" w:color="auto"/>
                                    <w:left w:val="none" w:sz="0" w:space="0" w:color="auto"/>
                                    <w:bottom w:val="none" w:sz="0" w:space="0" w:color="auto"/>
                                    <w:right w:val="none" w:sz="0" w:space="0" w:color="auto"/>
                                  </w:divBdr>
                                </w:div>
                                <w:div w:id="1845824498">
                                  <w:marLeft w:val="0"/>
                                  <w:marRight w:val="0"/>
                                  <w:marTop w:val="0"/>
                                  <w:marBottom w:val="0"/>
                                  <w:divBdr>
                                    <w:top w:val="none" w:sz="0" w:space="0" w:color="auto"/>
                                    <w:left w:val="none" w:sz="0" w:space="0" w:color="auto"/>
                                    <w:bottom w:val="none" w:sz="0" w:space="0" w:color="auto"/>
                                    <w:right w:val="none" w:sz="0" w:space="0" w:color="auto"/>
                                  </w:divBdr>
                                </w:div>
                              </w:divsChild>
                            </w:div>
                            <w:div w:id="8922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324493">
      <w:bodyDiv w:val="1"/>
      <w:marLeft w:val="0"/>
      <w:marRight w:val="0"/>
      <w:marTop w:val="0"/>
      <w:marBottom w:val="0"/>
      <w:divBdr>
        <w:top w:val="none" w:sz="0" w:space="0" w:color="auto"/>
        <w:left w:val="none" w:sz="0" w:space="0" w:color="auto"/>
        <w:bottom w:val="none" w:sz="0" w:space="0" w:color="auto"/>
        <w:right w:val="none" w:sz="0" w:space="0" w:color="auto"/>
      </w:divBdr>
    </w:div>
    <w:div w:id="1605068348">
      <w:bodyDiv w:val="1"/>
      <w:marLeft w:val="0"/>
      <w:marRight w:val="0"/>
      <w:marTop w:val="0"/>
      <w:marBottom w:val="0"/>
      <w:divBdr>
        <w:top w:val="none" w:sz="0" w:space="0" w:color="auto"/>
        <w:left w:val="none" w:sz="0" w:space="0" w:color="auto"/>
        <w:bottom w:val="none" w:sz="0" w:space="0" w:color="auto"/>
        <w:right w:val="none" w:sz="0" w:space="0" w:color="auto"/>
      </w:divBdr>
    </w:div>
    <w:div w:id="2004695645">
      <w:bodyDiv w:val="1"/>
      <w:marLeft w:val="0"/>
      <w:marRight w:val="0"/>
      <w:marTop w:val="0"/>
      <w:marBottom w:val="0"/>
      <w:divBdr>
        <w:top w:val="none" w:sz="0" w:space="0" w:color="auto"/>
        <w:left w:val="none" w:sz="0" w:space="0" w:color="auto"/>
        <w:bottom w:val="none" w:sz="0" w:space="0" w:color="auto"/>
        <w:right w:val="none" w:sz="0" w:space="0" w:color="auto"/>
      </w:divBdr>
      <w:divsChild>
        <w:div w:id="908272992">
          <w:marLeft w:val="1022"/>
          <w:marRight w:val="0"/>
          <w:marTop w:val="96"/>
          <w:marBottom w:val="0"/>
          <w:divBdr>
            <w:top w:val="none" w:sz="0" w:space="0" w:color="auto"/>
            <w:left w:val="none" w:sz="0" w:space="0" w:color="auto"/>
            <w:bottom w:val="none" w:sz="0" w:space="0" w:color="auto"/>
            <w:right w:val="none" w:sz="0" w:space="0" w:color="auto"/>
          </w:divBdr>
        </w:div>
        <w:div w:id="1770277416">
          <w:marLeft w:val="1022"/>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Hall%20JA%5BAuthor%5D&amp;cauthor=true&amp;cauthor_uid=3292851"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scientificamerican.com/article.cfm?id=distance-" TargetMode="External"/><Relationship Id="rId12" Type="http://schemas.openxmlformats.org/officeDocument/2006/relationships/hyperlink" Target="http://www.healthonnet.org/HONco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3292851" TargetMode="External"/><Relationship Id="rId5" Type="http://schemas.openxmlformats.org/officeDocument/2006/relationships/footnotes" Target="footnotes.xml"/><Relationship Id="rId15" Type="http://schemas.openxmlformats.org/officeDocument/2006/relationships/hyperlink" Target="http://www.netdoctor.co.uk/diseases/facts/depression.htm" TargetMode="External"/><Relationship Id="rId23" Type="http://schemas.openxmlformats.org/officeDocument/2006/relationships/theme" Target="theme/theme1.xml"/><Relationship Id="rId10" Type="http://schemas.openxmlformats.org/officeDocument/2006/relationships/hyperlink" Target="http://www.ncbi.nlm.nih.gov/pubmed/?term=Katz%20NR%5BAuthor%5D&amp;cauthor=true&amp;cauthor_uid=329285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cbi.nlm.nih.gov/pubmed/?term=Roter%20DL%5BAuthor%5D&amp;cauthor=true&amp;cauthor_uid=3292851"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ED6F4750</Template>
  <TotalTime>0</TotalTime>
  <Pages>29</Pages>
  <Words>7806</Words>
  <Characters>44498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2015-09-01T15:53:00Z</dcterms:created>
  <dcterms:modified xsi:type="dcterms:W3CDTF">2015-09-18T13:28:00Z</dcterms:modified>
</cp:coreProperties>
</file>