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BF1" w:rsidRDefault="009A4041" w:rsidP="009A4041">
      <w:pPr>
        <w:spacing w:after="0" w:line="480" w:lineRule="auto"/>
        <w:rPr>
          <w:rFonts w:ascii="Times New Roman" w:hAnsi="Times New Roman" w:cs="Times New Roman"/>
          <w:b/>
          <w:sz w:val="24"/>
          <w:szCs w:val="24"/>
          <w:lang w:val="en-US"/>
        </w:rPr>
      </w:pPr>
      <w:bookmarkStart w:id="0" w:name="_GoBack"/>
      <w:bookmarkEnd w:id="0"/>
      <w:r w:rsidRPr="009A4041">
        <w:rPr>
          <w:rFonts w:ascii="Times New Roman" w:hAnsi="Times New Roman" w:cs="Times New Roman"/>
          <w:b/>
          <w:sz w:val="24"/>
          <w:szCs w:val="24"/>
          <w:lang w:val="en-US"/>
        </w:rPr>
        <w:t>Supplemental material section</w:t>
      </w:r>
    </w:p>
    <w:p w:rsidR="009A4041" w:rsidRPr="009A4041" w:rsidRDefault="009A4041" w:rsidP="009A4041">
      <w:pPr>
        <w:spacing w:after="0"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The </w:t>
      </w:r>
      <w:r w:rsidR="007927FB">
        <w:rPr>
          <w:rFonts w:ascii="Times New Roman" w:hAnsi="Times New Roman" w:cs="Times New Roman"/>
          <w:b/>
          <w:sz w:val="24"/>
          <w:szCs w:val="24"/>
          <w:lang w:val="en-US"/>
        </w:rPr>
        <w:t>concept</w:t>
      </w:r>
      <w:r>
        <w:rPr>
          <w:rFonts w:ascii="Times New Roman" w:hAnsi="Times New Roman" w:cs="Times New Roman"/>
          <w:b/>
          <w:sz w:val="24"/>
          <w:szCs w:val="24"/>
          <w:lang w:val="en-US"/>
        </w:rPr>
        <w:t xml:space="preserve"> of MCI and its subcategories in </w:t>
      </w:r>
      <w:r w:rsidR="007927FB">
        <w:rPr>
          <w:rFonts w:ascii="Times New Roman" w:hAnsi="Times New Roman" w:cs="Times New Roman"/>
          <w:b/>
          <w:sz w:val="24"/>
          <w:szCs w:val="24"/>
          <w:lang w:val="en-US"/>
        </w:rPr>
        <w:t xml:space="preserve">the </w:t>
      </w:r>
      <w:r>
        <w:rPr>
          <w:rFonts w:ascii="Times New Roman" w:hAnsi="Times New Roman" w:cs="Times New Roman"/>
          <w:b/>
          <w:sz w:val="24"/>
          <w:szCs w:val="24"/>
          <w:lang w:val="en-US"/>
        </w:rPr>
        <w:t>times of biomarker criteria for prodromal AD</w:t>
      </w:r>
    </w:p>
    <w:p w:rsidR="009A4041" w:rsidRDefault="009A4041" w:rsidP="009A4041">
      <w:pPr>
        <w:pStyle w:val="Absatztext"/>
        <w:spacing w:line="480" w:lineRule="auto"/>
        <w:rPr>
          <w:lang w:val="en-US"/>
        </w:rPr>
      </w:pPr>
      <w:r>
        <w:rPr>
          <w:lang w:val="en-US"/>
        </w:rPr>
        <w:t>Even though more recent diagnostic criteria have abolished the explicit reference to the clinically defined syndrome of MCI</w:t>
      </w:r>
      <w:hyperlink w:anchor="_ENREF_1" w:tooltip="Dubois, 2007 #8663" w:history="1">
        <w:r w:rsidR="0030360E">
          <w:rPr>
            <w:lang w:val="en-US"/>
          </w:rPr>
          <w:fldChar w:fldCharType="begin">
            <w:fldData xml:space="preserve">PEVuZE5vdGU+PENpdGU+PEF1dGhvcj5EdWJvaXM8L0F1dGhvcj48WWVhcj4yMDA3PC9ZZWFyPjxS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=
</w:fldData>
          </w:fldChar>
        </w:r>
        <w:r w:rsidR="003228B8">
          <w:rPr>
            <w:lang w:val="en-US"/>
          </w:rPr>
          <w:instrText xml:space="preserve"> ADDIN EN.CITE </w:instrText>
        </w:r>
        <w:r w:rsidR="0030360E">
          <w:rPr>
            <w:lang w:val="en-US"/>
          </w:rPr>
          <w:fldChar w:fldCharType="begin">
            <w:fldData xml:space="preserve">PEVuZE5vdGU+PENpdGU+PEF1dGhvcj5EdWJvaXM8L0F1dGhvcj48WWVhcj4yMDA3PC9ZZWFyPjxS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=
</w:fldData>
          </w:fldChar>
        </w:r>
        <w:r w:rsidR="003228B8">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r w:rsidR="003228B8" w:rsidRPr="003228B8">
          <w:rPr>
            <w:noProof/>
            <w:vertAlign w:val="superscript"/>
            <w:lang w:val="en-US"/>
          </w:rPr>
          <w:t>1</w:t>
        </w:r>
        <w:r w:rsidR="0030360E">
          <w:rPr>
            <w:lang w:val="en-US"/>
          </w:rPr>
          <w:fldChar w:fldCharType="end"/>
        </w:r>
      </w:hyperlink>
      <w:r>
        <w:rPr>
          <w:lang w:val="en-US"/>
        </w:rPr>
        <w:t xml:space="preserve"> or have further qualified it with the use of biomarkers</w:t>
      </w:r>
      <w:hyperlink w:anchor="_ENREF_2" w:tooltip="Albert, 2011 #12199" w:history="1">
        <w:r w:rsidR="0030360E">
          <w:rPr>
            <w:lang w:val="en-US"/>
          </w:rPr>
          <w:fldChar w:fldCharType="begin">
            <w:fldData xml:space="preserve">PEVuZE5vdGU+PENpdGU+PEF1dGhvcj5BbGJlcnQ8L0F1dGhvcj48WWVhcj4yMDExPC9ZZWFyPjxS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</w:fldData>
          </w:fldChar>
        </w:r>
        <w:r w:rsidR="003228B8">
          <w:rPr>
            <w:lang w:val="en-US"/>
          </w:rPr>
          <w:instrText xml:space="preserve"> ADDIN EN.CITE </w:instrText>
        </w:r>
        <w:r w:rsidR="0030360E">
          <w:rPr>
            <w:lang w:val="en-US"/>
          </w:rPr>
          <w:fldChar w:fldCharType="begin">
            <w:fldData xml:space="preserve">PEVuZE5vdGU+PENpdGU+PEF1dGhvcj5BbGJlcnQ8L0F1dGhvcj48WWVhcj4yMDExPC9ZZWFyPjxS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</w:fldData>
          </w:fldChar>
        </w:r>
        <w:r w:rsidR="003228B8">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r w:rsidR="003228B8" w:rsidRPr="003228B8">
          <w:rPr>
            <w:noProof/>
            <w:vertAlign w:val="superscript"/>
            <w:lang w:val="en-US"/>
          </w:rPr>
          <w:t>2</w:t>
        </w:r>
        <w:r w:rsidR="0030360E">
          <w:rPr>
            <w:lang w:val="en-US"/>
          </w:rPr>
          <w:fldChar w:fldCharType="end"/>
        </w:r>
      </w:hyperlink>
      <w:r>
        <w:rPr>
          <w:lang w:val="en-US"/>
        </w:rPr>
        <w:t>, in our view the use of the term MCI remains relevant for three reasons.</w:t>
      </w:r>
    </w:p>
    <w:p w:rsidR="009A4041" w:rsidRDefault="009A4041" w:rsidP="009A4041">
      <w:pPr>
        <w:pStyle w:val="Absatztext"/>
        <w:spacing w:line="480" w:lineRule="auto"/>
        <w:rPr>
          <w:lang w:val="en-US"/>
        </w:rPr>
      </w:pPr>
      <w:r>
        <w:rPr>
          <w:lang w:val="en-US"/>
        </w:rPr>
        <w:t xml:space="preserve">First, the </w:t>
      </w:r>
      <w:r w:rsidR="003228B8">
        <w:rPr>
          <w:lang w:val="en-US"/>
        </w:rPr>
        <w:t>Dubois criteria</w:t>
      </w:r>
      <w:hyperlink w:anchor="_ENREF_1" w:tooltip="Dubois, 2007 #8663" w:history="1">
        <w:r w:rsidR="0030360E">
          <w:rPr>
            <w:lang w:val="en-US"/>
          </w:rPr>
          <w:fldChar w:fldCharType="begin">
            <w:fldData xml:space="preserve">PEVuZE5vdGU+PENpdGU+PEF1dGhvcj5EdWJvaXM8L0F1dGhvcj48WWVhcj4yMDA3PC9ZZWFyPjxS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=
</w:fldData>
          </w:fldChar>
        </w:r>
        <w:r w:rsidR="003228B8">
          <w:rPr>
            <w:lang w:val="en-US"/>
          </w:rPr>
          <w:instrText xml:space="preserve"> ADDIN EN.CITE </w:instrText>
        </w:r>
        <w:r w:rsidR="0030360E">
          <w:rPr>
            <w:lang w:val="en-US"/>
          </w:rPr>
          <w:fldChar w:fldCharType="begin">
            <w:fldData xml:space="preserve">PEVuZE5vdGU+PENpdGU+PEF1dGhvcj5EdWJvaXM8L0F1dGhvcj48WWVhcj4yMDA3PC9ZZWFyPjxS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=
</w:fldData>
          </w:fldChar>
        </w:r>
        <w:r w:rsidR="003228B8">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r w:rsidR="003228B8" w:rsidRPr="003228B8">
          <w:rPr>
            <w:noProof/>
            <w:vertAlign w:val="superscript"/>
            <w:lang w:val="en-US"/>
          </w:rPr>
          <w:t>1</w:t>
        </w:r>
        <w:r w:rsidR="0030360E">
          <w:rPr>
            <w:lang w:val="en-US"/>
          </w:rPr>
          <w:fldChar w:fldCharType="end"/>
        </w:r>
      </w:hyperlink>
      <w:r w:rsidR="009E6C41">
        <w:rPr>
          <w:lang w:val="en-US"/>
        </w:rPr>
        <w:t xml:space="preserve"> rely on the demonstration of episodic memory impairment. This concept clearly resembles the concept of amnestic MCI, as defined earlier</w:t>
      </w:r>
      <w:r w:rsidR="003228B8">
        <w:rPr>
          <w:lang w:val="en-US"/>
        </w:rPr>
        <w:t>.</w:t>
      </w:r>
      <w:r w:rsidR="0030360E">
        <w:rPr>
          <w:lang w:val="en-US"/>
        </w:rPr>
        <w:fldChar w:fldCharType="begin">
          <w:fldData xml:space="preserve">PEVuZE5vdGU+PENpdGU+PEF1dGhvcj5QZXRlcnNlbjwvQXV0aG9yPjxZZWFyPjIwMDQ8L1llYXI+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</w:fldData>
        </w:fldChar>
      </w:r>
      <w:r w:rsidR="003228B8">
        <w:rPr>
          <w:lang w:val="en-US"/>
        </w:rPr>
        <w:instrText xml:space="preserve"> ADDIN EN.CITE </w:instrText>
      </w:r>
      <w:r w:rsidR="0030360E">
        <w:rPr>
          <w:lang w:val="en-US"/>
        </w:rPr>
        <w:fldChar w:fldCharType="begin">
          <w:fldData xml:space="preserve">PEVuZE5vdGU+PENpdGU+PEF1dGhvcj5QZXRlcnNlbjwvQXV0aG9yPjxZZWFyPjIwMDQ8L1llYXI+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</w:fldData>
        </w:fldChar>
      </w:r>
      <w:r w:rsidR="003228B8">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hyperlink w:anchor="_ENREF_3" w:tooltip="Petersen, 2004 #3133" w:history="1">
        <w:r w:rsidR="003228B8" w:rsidRPr="003228B8">
          <w:rPr>
            <w:noProof/>
            <w:vertAlign w:val="superscript"/>
            <w:lang w:val="en-US"/>
          </w:rPr>
          <w:t>3</w:t>
        </w:r>
      </w:hyperlink>
      <w:r w:rsidR="003228B8" w:rsidRPr="003228B8">
        <w:rPr>
          <w:noProof/>
          <w:vertAlign w:val="superscript"/>
          <w:lang w:val="en-US"/>
        </w:rPr>
        <w:t xml:space="preserve">, </w:t>
      </w:r>
      <w:hyperlink w:anchor="_ENREF_4" w:tooltip="Winblad, 2004 #26778" w:history="1">
        <w:r w:rsidR="003228B8" w:rsidRPr="003228B8">
          <w:rPr>
            <w:noProof/>
            <w:vertAlign w:val="superscript"/>
            <w:lang w:val="en-US"/>
          </w:rPr>
          <w:t>4</w:t>
        </w:r>
      </w:hyperlink>
      <w:r w:rsidR="0030360E">
        <w:rPr>
          <w:lang w:val="en-US"/>
        </w:rPr>
        <w:fldChar w:fldCharType="end"/>
      </w:r>
      <w:r w:rsidR="009E6C41">
        <w:rPr>
          <w:lang w:val="en-US"/>
        </w:rPr>
        <w:t xml:space="preserve"> Thus, the concept of MCI has not fully been abolished even with the Dubois criteria.</w:t>
      </w:r>
    </w:p>
    <w:p w:rsidR="009E6C41" w:rsidRDefault="009E6C41" w:rsidP="009A4041">
      <w:pPr>
        <w:pStyle w:val="Absatztext"/>
        <w:spacing w:line="480" w:lineRule="auto"/>
        <w:rPr>
          <w:lang w:val="en-US"/>
        </w:rPr>
      </w:pPr>
      <w:r>
        <w:rPr>
          <w:lang w:val="en-US"/>
        </w:rPr>
        <w:t xml:space="preserve">Secondly, the concept of prodromal AD as outlined in the </w:t>
      </w:r>
      <w:r w:rsidRPr="009E6C41">
        <w:rPr>
          <w:lang w:val="en-US"/>
        </w:rPr>
        <w:t>National Institute on Aging-Alzheimer's Association workgroups on diagnostic guidelines for Alzheimer's disease</w:t>
      </w:r>
      <w:r w:rsidR="003228B8">
        <w:rPr>
          <w:lang w:val="en-US"/>
        </w:rPr>
        <w:t>,</w:t>
      </w:r>
      <w:hyperlink w:anchor="_ENREF_2" w:tooltip="Albert, 2011 #12199" w:history="1">
        <w:r w:rsidR="0030360E">
          <w:rPr>
            <w:lang w:val="en-US"/>
          </w:rPr>
          <w:fldChar w:fldCharType="begin">
            <w:fldData xml:space="preserve">PEVuZE5vdGU+PENpdGU+PEF1dGhvcj5BbGJlcnQ8L0F1dGhvcj48WWVhcj4yMDExPC9ZZWFyPjxS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</w:fldData>
          </w:fldChar>
        </w:r>
        <w:r w:rsidR="003228B8">
          <w:rPr>
            <w:lang w:val="en-US"/>
          </w:rPr>
          <w:instrText xml:space="preserve"> ADDIN EN.CITE </w:instrText>
        </w:r>
        <w:r w:rsidR="0030360E">
          <w:rPr>
            <w:lang w:val="en-US"/>
          </w:rPr>
          <w:fldChar w:fldCharType="begin">
            <w:fldData xml:space="preserve">PEVuZE5vdGU+PENpdGU+PEF1dGhvcj5BbGJlcnQ8L0F1dGhvcj48WWVhcj4yMDExPC9ZZWFyPjxS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</w:fldData>
          </w:fldChar>
        </w:r>
        <w:r w:rsidR="003228B8">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r w:rsidR="003228B8" w:rsidRPr="003228B8">
          <w:rPr>
            <w:noProof/>
            <w:vertAlign w:val="superscript"/>
            <w:lang w:val="en-US"/>
          </w:rPr>
          <w:t>2</w:t>
        </w:r>
        <w:r w:rsidR="0030360E">
          <w:rPr>
            <w:lang w:val="en-US"/>
          </w:rPr>
          <w:fldChar w:fldCharType="end"/>
        </w:r>
      </w:hyperlink>
      <w:r>
        <w:rPr>
          <w:lang w:val="en-US"/>
        </w:rPr>
        <w:t xml:space="preserve"> requires the presence of clinically or neuropsychologically detectable cognitive decline</w:t>
      </w:r>
      <w:r w:rsidR="00464221">
        <w:rPr>
          <w:lang w:val="en-US"/>
        </w:rPr>
        <w:t xml:space="preserve"> consistent with a clinical syndrome </w:t>
      </w:r>
      <w:r>
        <w:rPr>
          <w:lang w:val="en-US"/>
        </w:rPr>
        <w:t>of MCI.</w:t>
      </w:r>
    </w:p>
    <w:p w:rsidR="003228B8" w:rsidRDefault="009E6C41" w:rsidP="009A4041">
      <w:pPr>
        <w:pStyle w:val="Absatztext"/>
        <w:spacing w:line="480" w:lineRule="auto"/>
        <w:rPr>
          <w:lang w:val="en-US"/>
        </w:rPr>
      </w:pPr>
      <w:r>
        <w:rPr>
          <w:lang w:val="en-US"/>
        </w:rPr>
        <w:t xml:space="preserve">Thirdly, </w:t>
      </w:r>
      <w:r w:rsidR="00464221">
        <w:rPr>
          <w:lang w:val="en-US"/>
        </w:rPr>
        <w:t>screening for pre-dementia stages of disease is controversial, particularly in the absence of clinical symptoms</w:t>
      </w:r>
      <w:r w:rsidR="003228B8">
        <w:rPr>
          <w:lang w:val="en-US"/>
        </w:rPr>
        <w:t>.</w:t>
      </w:r>
      <w:hyperlink w:anchor="_ENREF_5" w:tooltip="Le Couteur, 2013 #20127" w:history="1">
        <w:r w:rsidR="0030360E">
          <w:rPr>
            <w:lang w:val="en-US"/>
          </w:rPr>
          <w:fldChar w:fldCharType="begin"/>
        </w:r>
        <w:r w:rsidR="003228B8">
          <w:rPr>
            <w:lang w:val="en-US"/>
          </w:rPr>
          <w:instrText xml:space="preserve"> ADDIN EN.CITE &lt;EndNote&gt;&lt;Cite&gt;&lt;Author&gt;Le Couteur&lt;/Author&gt;&lt;Year&gt;2013&lt;/Year&gt;&lt;RecNum&gt;20127&lt;/RecNum&gt;&lt;DisplayText&gt;&lt;style face="superscript"&gt;5&lt;/style&gt;&lt;/DisplayText&gt;&lt;record&gt;&lt;rec-number&gt;20127&lt;/rec-number&gt;&lt;foreign-keys&gt;&lt;key app="EN" db-id="d5wxw9debsf5evew00s5fe2azax9fsa0ez5v"&gt;20127&lt;/key&gt;&lt;/foreign-keys&gt;&lt;ref-type name="Journal Article"&gt;17&lt;/ref-type&gt;&lt;contributors&gt;&lt;authors&gt;&lt;author&gt;Le Couteur, D. G.&lt;/author&gt;&lt;author&gt;Doust, J.&lt;/author&gt;&lt;author&gt;Creasey, H.&lt;/author&gt;&lt;author&gt;Brayne, C.&lt;/author&gt;&lt;/authors&gt;&lt;/contributors&gt;&lt;auth-address&gt;Centre for Education and Research on Ageing, ANZAC Medical Research Institute and the Charles Perkins Centre, University of Sydney and Sydney Research, Concord, 2139, Australia.&lt;/auth-address&gt;&lt;titles&gt;&lt;title&gt;Political drive to screen for pre-dementia: not evidence based and ignores the harms of diagnosis&lt;/title&gt;&lt;secondary-title&gt;Bmj&lt;/secondary-title&gt;&lt;/titles&gt;&lt;periodical&gt;&lt;full-title&gt;Bmj&lt;/full-title&gt;&lt;abbr-1&gt;BMJ (Clinical research ed&lt;/abbr-1&gt;&lt;/periodical&gt;&lt;pages&gt;f5125&lt;/pages&gt;&lt;volume&gt;347&lt;/volume&gt;&lt;edition&gt;2013/09/11&lt;/edition&gt;&lt;dates&gt;&lt;year&gt;2013&lt;/year&gt;&lt;/dates&gt;&lt;isbn&gt;1756-1833 (Electronic)&amp;#xD;0959-535X (Linking)&lt;/isbn&gt;&lt;accession-num&gt;24018000&lt;/accession-num&gt;&lt;urls&gt;&lt;related-urls&gt;&lt;url&gt;http://www.ncbi.nlm.nih.gov/entrez/query.fcgi?cmd=Retrieve&amp;amp;db=PubMed&amp;amp;dopt=Citation&amp;amp;list_uids=24018000&lt;/url&gt;&lt;/related-urls&gt;&lt;/urls&gt;&lt;language&gt;eng&lt;/language&gt;&lt;/record&gt;&lt;/Cite&gt;&lt;/EndNote&gt;</w:instrText>
        </w:r>
        <w:r w:rsidR="0030360E">
          <w:rPr>
            <w:lang w:val="en-US"/>
          </w:rPr>
          <w:fldChar w:fldCharType="separate"/>
        </w:r>
        <w:r w:rsidR="003228B8" w:rsidRPr="003228B8">
          <w:rPr>
            <w:noProof/>
            <w:vertAlign w:val="superscript"/>
            <w:lang w:val="en-US"/>
          </w:rPr>
          <w:t>5</w:t>
        </w:r>
        <w:r w:rsidR="0030360E">
          <w:rPr>
            <w:lang w:val="en-US"/>
          </w:rPr>
          <w:fldChar w:fldCharType="end"/>
        </w:r>
      </w:hyperlink>
      <w:r w:rsidR="00464221">
        <w:rPr>
          <w:lang w:val="en-US"/>
        </w:rPr>
        <w:t xml:space="preserve"> Therefore, </w:t>
      </w:r>
      <w:r w:rsidR="00A31D1E">
        <w:rPr>
          <w:lang w:val="en-US"/>
        </w:rPr>
        <w:t>in clinical care</w:t>
      </w:r>
      <w:r w:rsidR="00C8614C">
        <w:rPr>
          <w:lang w:val="en-US"/>
        </w:rPr>
        <w:t xml:space="preserve">, </w:t>
      </w:r>
      <w:r w:rsidR="00A31D1E">
        <w:rPr>
          <w:lang w:val="en-US"/>
        </w:rPr>
        <w:t xml:space="preserve">only </w:t>
      </w:r>
      <w:r w:rsidR="00C8614C">
        <w:rPr>
          <w:lang w:val="en-US"/>
        </w:rPr>
        <w:t xml:space="preserve">the presence of clinical </w:t>
      </w:r>
      <w:proofErr w:type="gramStart"/>
      <w:r w:rsidR="00C8614C">
        <w:rPr>
          <w:lang w:val="en-US"/>
        </w:rPr>
        <w:t>symptoms</w:t>
      </w:r>
      <w:r w:rsidR="00464221">
        <w:rPr>
          <w:lang w:val="en-US"/>
        </w:rPr>
        <w:t>,</w:t>
      </w:r>
      <w:proofErr w:type="gramEnd"/>
      <w:r w:rsidR="00464221">
        <w:rPr>
          <w:lang w:val="en-US"/>
        </w:rPr>
        <w:t xml:space="preserve"> reported by the patient or his/her care-giver and confirmed by clinical and neuropsychological examination, </w:t>
      </w:r>
      <w:r w:rsidR="00C8614C">
        <w:rPr>
          <w:lang w:val="en-US"/>
        </w:rPr>
        <w:t>should trigger further diagnostic procedures</w:t>
      </w:r>
      <w:r w:rsidR="00464221">
        <w:rPr>
          <w:lang w:val="en-US"/>
        </w:rPr>
        <w:t>, including neuroimaging and biomarker examinations</w:t>
      </w:r>
      <w:r w:rsidR="00C8614C">
        <w:rPr>
          <w:lang w:val="en-US"/>
        </w:rPr>
        <w:t xml:space="preserve">. </w:t>
      </w:r>
      <w:r w:rsidR="00464221">
        <w:rPr>
          <w:lang w:val="en-US"/>
        </w:rPr>
        <w:t>Currently, the concept of MCI is most widely used to characterize a clinically relevant threshold of cognitive decline. More recent concepts, such as the concept of mild neurocognitive disorder as outlined in DSM V, are closely linked to the concept of MCI</w:t>
      </w:r>
      <w:r w:rsidR="003228B8">
        <w:rPr>
          <w:lang w:val="en-US"/>
        </w:rPr>
        <w:t xml:space="preserve"> as well.</w:t>
      </w:r>
      <w:hyperlink w:anchor="_ENREF_6" w:tooltip="Association, 2013 #26966" w:history="1">
        <w:r w:rsidR="0030360E">
          <w:rPr>
            <w:lang w:val="en-US"/>
          </w:rPr>
          <w:fldChar w:fldCharType="begin"/>
        </w:r>
        <w:r w:rsidR="003228B8">
          <w:rPr>
            <w:lang w:val="en-US"/>
          </w:rPr>
          <w:instrText xml:space="preserve"> ADDIN EN.CITE &lt;EndNote&gt;&lt;Cite&gt;&lt;Author&gt;Association&lt;/Author&gt;&lt;Year&gt;2013&lt;/Year&gt;&lt;RecNum&gt;26966&lt;/RecNum&gt;&lt;DisplayText&gt;&lt;style face="superscript"&gt;6&lt;/style&gt;&lt;/DisplayText&gt;&lt;record&gt;&lt;rec-number&gt;26966&lt;/rec-number&gt;&lt;foreign-keys&gt;&lt;key app="EN" db-id="d5wxw9debsf5evew00s5fe2azax9fsa0ez5v"&gt;26966&lt;/key&gt;&lt;/foreign-keys&gt;&lt;ref-type name="Book"&gt;6&lt;/ref-type&gt;&lt;contributors&gt;&lt;authors&gt;&lt;author&gt;American Psychiatric Association&lt;/author&gt;&lt;/authors&gt;&lt;tertiary-authors&gt;&lt;author&gt;American Psychiatric Association&lt;/author&gt;&lt;/tertiary-authors&gt;&lt;/contributors&gt;&lt;titles&gt;&lt;title&gt;Diagnostic and Statistical Manual of Mental Disorders, Fifth Edition &lt;/title&gt;&lt;/titles&gt;&lt;section&gt;605-606&lt;/section&gt;&lt;dates&gt;&lt;year&gt;2013&lt;/year&gt;&lt;/dates&gt;&lt;pub-location&gt;Arlington, VA&lt;/pub-location&gt;&lt;publisher&gt;American Psychiatric Publishing&lt;/publisher&gt;&lt;urls&gt;&lt;/urls&gt;&lt;/record&gt;&lt;/Cite&gt;&lt;/EndNote&gt;</w:instrText>
        </w:r>
        <w:r w:rsidR="0030360E">
          <w:rPr>
            <w:lang w:val="en-US"/>
          </w:rPr>
          <w:fldChar w:fldCharType="separate"/>
        </w:r>
        <w:r w:rsidR="003228B8" w:rsidRPr="003228B8">
          <w:rPr>
            <w:noProof/>
            <w:vertAlign w:val="superscript"/>
            <w:lang w:val="en-US"/>
          </w:rPr>
          <w:t>6</w:t>
        </w:r>
        <w:r w:rsidR="0030360E">
          <w:rPr>
            <w:lang w:val="en-US"/>
          </w:rPr>
          <w:fldChar w:fldCharType="end"/>
        </w:r>
      </w:hyperlink>
    </w:p>
    <w:p w:rsidR="009A4041" w:rsidRPr="009A4041" w:rsidRDefault="003228B8" w:rsidP="009A4041">
      <w:pPr>
        <w:pStyle w:val="Absatztext"/>
        <w:spacing w:line="480" w:lineRule="auto"/>
        <w:rPr>
          <w:lang w:val="en-US"/>
        </w:rPr>
      </w:pPr>
      <w:r>
        <w:rPr>
          <w:lang w:val="en-US"/>
        </w:rPr>
        <w:t xml:space="preserve">The concept of </w:t>
      </w:r>
      <w:r w:rsidR="009A4041" w:rsidRPr="009A4041">
        <w:rPr>
          <w:lang w:val="en-US"/>
        </w:rPr>
        <w:t xml:space="preserve"> </w:t>
      </w:r>
      <w:r>
        <w:rPr>
          <w:lang w:val="en-US"/>
        </w:rPr>
        <w:t>MCI</w:t>
      </w:r>
      <w:r w:rsidRPr="009A4041">
        <w:rPr>
          <w:lang w:val="en-US"/>
        </w:rPr>
        <w:t>,</w:t>
      </w:r>
      <w:r>
        <w:rPr>
          <w:lang w:val="en-US"/>
        </w:rPr>
        <w:t xml:space="preserve"> as originally defin</w:t>
      </w:r>
      <w:r w:rsidR="00DD1BA1">
        <w:rPr>
          <w:lang w:val="en-US"/>
        </w:rPr>
        <w:t>e</w:t>
      </w:r>
      <w:r>
        <w:rPr>
          <w:lang w:val="en-US"/>
        </w:rPr>
        <w:t>d,</w:t>
      </w:r>
      <w:hyperlink w:anchor="_ENREF_7" w:tooltip="Petersen, 1999 #2151" w:history="1">
        <w:r w:rsidR="0030360E">
          <w:rPr>
            <w:lang w:val="en-US"/>
          </w:rPr>
          <w:fldChar w:fldCharType="begin"/>
        </w:r>
        <w:r>
          <w:rPr>
            <w:lang w:val="en-US"/>
          </w:rPr>
          <w:instrText xml:space="preserve"> ADDIN EN.CITE &lt;EndNote&gt;&lt;Cite&gt;&lt;Author&gt;Petersen&lt;/Author&gt;&lt;Year&gt;1999&lt;/Year&gt;&lt;RecNum&gt;2151&lt;/RecNum&gt;&lt;DisplayText&gt;&lt;style face="superscript"&gt;7&lt;/style&gt;&lt;/DisplayText&gt;&lt;record&gt;&lt;rec-number&gt;2151&lt;/rec-number&gt;&lt;foreign-keys&gt;&lt;key app="EN" db-id="d5wxw9debsf5evew00s5fe2azax9fsa0ez5v"&gt;2151&lt;/key&gt;&lt;/foreign-keys&gt;&lt;ref-type name="Journal Article"&gt;17&lt;/ref-type&gt;&lt;contributors&gt;&lt;authors&gt;&lt;author&gt;Petersen, R. C.&lt;/author&gt;&lt;author&gt;Smith, G. E.&lt;/author&gt;&lt;author&gt;Waring, S. C.&lt;/author&gt;&lt;author&gt;Ivnik, R. J.&lt;/author&gt;&lt;author&gt;Tangalos, E. G.&lt;/author&gt;&lt;author&gt;Kokmen, E.&lt;/author&gt;&lt;/authors&gt;&lt;/contributors&gt;&lt;auth-address&gt;Department of Neurology, Mayo Clinic, Rochester, Minn 55905, USA.&lt;/auth-address&gt;&lt;titles&gt;&lt;title&gt;Mild cognitive impairment: clinical characterization and outcome&lt;/title&gt;&lt;secondary-title&gt;Arch. Neurol.&lt;/secondary-title&gt;&lt;/titles&gt;&lt;pages&gt;303-308&lt;/pages&gt;&lt;volume&gt;56&lt;/volume&gt;&lt;number&gt;3&lt;/number&gt;&lt;keywords&gt;&lt;keyword&gt;Aged&lt;/keyword&gt;&lt;keyword&gt;Alzheimer Disease/diagnosis/pathology/*psychology&lt;/keyword&gt;&lt;keyword&gt;Cognition Disorders/classification/diagnosis/*psychology&lt;/keyword&gt;&lt;keyword&gt;Demography&lt;/keyword&gt;&lt;keyword&gt;Diagnosis, Differential&lt;/keyword&gt;&lt;keyword&gt;Disease Progression&lt;/keyword&gt;&lt;keyword&gt;Female&lt;/keyword&gt;&lt;keyword&gt;Human&lt;/keyword&gt;&lt;keyword&gt;Longitudinal Studies&lt;/keyword&gt;&lt;keyword&gt;Male&lt;/keyword&gt;&lt;keyword&gt;*Memory&lt;/keyword&gt;&lt;keyword&gt;Prospective Studies&lt;/keyword&gt;&lt;keyword&gt;Support, U.S. Gov&amp;apos;t, P.H.S.&lt;/keyword&gt;&lt;/keywords&gt;&lt;dates&gt;&lt;year&gt;1999&lt;/year&gt;&lt;pub-dates&gt;&lt;date&gt;Mar&lt;/date&gt;&lt;/pub-dates&gt;&lt;/dates&gt;&lt;accession-num&gt;10190820&lt;/accession-num&gt;&lt;urls&gt;&lt;related-urls&gt;&lt;url&gt;http://www.ncbi.nlm.nih.gov/entrez/query.fcgi?cmd=Retrieve&amp;amp;db=PubMed&amp;amp;dopt=Citation&amp;amp;list_uids=10190820&lt;/url&gt;&lt;/related-urls&gt;&lt;/urls&gt;&lt;/record&gt;&lt;/Cite&gt;&lt;/EndNote&gt;</w:instrText>
        </w:r>
        <w:r w:rsidR="0030360E">
          <w:rPr>
            <w:lang w:val="en-US"/>
          </w:rPr>
          <w:fldChar w:fldCharType="separate"/>
        </w:r>
        <w:r w:rsidRPr="003228B8">
          <w:rPr>
            <w:noProof/>
            <w:vertAlign w:val="superscript"/>
            <w:lang w:val="en-US"/>
          </w:rPr>
          <w:t>7</w:t>
        </w:r>
        <w:r w:rsidR="0030360E">
          <w:rPr>
            <w:lang w:val="en-US"/>
          </w:rPr>
          <w:fldChar w:fldCharType="end"/>
        </w:r>
      </w:hyperlink>
      <w:r w:rsidRPr="009A4041">
        <w:rPr>
          <w:lang w:val="en-US"/>
        </w:rPr>
        <w:t xml:space="preserve"> </w:t>
      </w:r>
      <w:r>
        <w:rPr>
          <w:lang w:val="en-US"/>
        </w:rPr>
        <w:t>has further been differentiated</w:t>
      </w:r>
      <w:r w:rsidRPr="003228B8">
        <w:rPr>
          <w:lang w:val="en-US"/>
        </w:rPr>
        <w:t xml:space="preserve"> </w:t>
      </w:r>
      <w:r w:rsidRPr="009A4041">
        <w:rPr>
          <w:lang w:val="en-US"/>
        </w:rPr>
        <w:t>in</w:t>
      </w:r>
      <w:r>
        <w:rPr>
          <w:lang w:val="en-US"/>
        </w:rPr>
        <w:t>to</w:t>
      </w:r>
      <w:r w:rsidRPr="009A4041">
        <w:rPr>
          <w:lang w:val="en-US"/>
        </w:rPr>
        <w:t xml:space="preserve"> single domain and multiple domain amnestic and </w:t>
      </w:r>
      <w:proofErr w:type="spellStart"/>
      <w:r w:rsidRPr="009A4041">
        <w:rPr>
          <w:lang w:val="en-US"/>
        </w:rPr>
        <w:t>nonamnestic</w:t>
      </w:r>
      <w:proofErr w:type="spellEnd"/>
      <w:r w:rsidRPr="009A4041">
        <w:rPr>
          <w:lang w:val="en-US"/>
        </w:rPr>
        <w:t xml:space="preserve"> MCI.</w:t>
      </w:r>
      <w:r w:rsidR="0030360E">
        <w:rPr>
          <w:lang w:val="en-US"/>
        </w:rPr>
        <w:fldChar w:fldCharType="begin">
          <w:fldData xml:space="preserve">PEVuZE5vdGU+PENpdGU+PEF1dGhvcj5QZXRlcnNlbjwvQXV0aG9yPjxZZWFyPjIwMDQ8L1llYXI+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</w:fldData>
        </w:fldChar>
      </w:r>
      <w:r>
        <w:rPr>
          <w:lang w:val="en-US"/>
        </w:rPr>
        <w:instrText xml:space="preserve"> ADDIN EN.CITE </w:instrText>
      </w:r>
      <w:r w:rsidR="0030360E">
        <w:rPr>
          <w:lang w:val="en-US"/>
        </w:rPr>
        <w:fldChar w:fldCharType="begin">
          <w:fldData xml:space="preserve">PEVuZE5vdGU+PENpdGU+PEF1dGhvcj5QZXRlcnNlbjwvQXV0aG9yPjxZZWFyPjIwMDQ8L1llYXI+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</w:fldData>
        </w:fldChar>
      </w:r>
      <w:r>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hyperlink w:anchor="_ENREF_3" w:tooltip="Petersen, 2004 #3133" w:history="1">
        <w:r w:rsidRPr="003228B8">
          <w:rPr>
            <w:noProof/>
            <w:vertAlign w:val="superscript"/>
            <w:lang w:val="en-US"/>
          </w:rPr>
          <w:t>3</w:t>
        </w:r>
      </w:hyperlink>
      <w:r w:rsidRPr="003228B8">
        <w:rPr>
          <w:noProof/>
          <w:vertAlign w:val="superscript"/>
          <w:lang w:val="en-US"/>
        </w:rPr>
        <w:t xml:space="preserve">, </w:t>
      </w:r>
      <w:hyperlink w:anchor="_ENREF_4" w:tooltip="Winblad, 2004 #26778" w:history="1">
        <w:r w:rsidRPr="003228B8">
          <w:rPr>
            <w:noProof/>
            <w:vertAlign w:val="superscript"/>
            <w:lang w:val="en-US"/>
          </w:rPr>
          <w:t>4</w:t>
        </w:r>
      </w:hyperlink>
      <w:r w:rsidR="0030360E">
        <w:rPr>
          <w:lang w:val="en-US"/>
        </w:rPr>
        <w:fldChar w:fldCharType="end"/>
      </w:r>
      <w:r w:rsidRPr="009A4041">
        <w:rPr>
          <w:lang w:val="en-US"/>
        </w:rPr>
        <w:t xml:space="preserve"> </w:t>
      </w:r>
      <w:r>
        <w:rPr>
          <w:lang w:val="en-US"/>
        </w:rPr>
        <w:t>People with a</w:t>
      </w:r>
      <w:r w:rsidR="009A4041" w:rsidRPr="009A4041">
        <w:rPr>
          <w:lang w:val="en-US"/>
        </w:rPr>
        <w:t>mnestic MCI and non-amnestic MCI differ in their risk of conversion to AD dementia.</w:t>
      </w:r>
      <w:r w:rsidR="0030360E">
        <w:rPr>
          <w:lang w:val="en-US"/>
        </w:rPr>
        <w:fldChar w:fldCharType="begin">
          <w:fldData xml:space="preserve">PEVuZE5vdGU+PENpdGU+PEF1dGhvcj5GZXJtYW48L0F1dGhvcj48WWVhcj4yMDEzPC9ZZWFyPjxS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</w:fldData>
        </w:fldChar>
      </w:r>
      <w:r>
        <w:rPr>
          <w:lang w:val="en-US"/>
        </w:rPr>
        <w:instrText xml:space="preserve"> ADDIN EN.CITE </w:instrText>
      </w:r>
      <w:r w:rsidR="0030360E">
        <w:rPr>
          <w:lang w:val="en-US"/>
        </w:rPr>
        <w:fldChar w:fldCharType="begin">
          <w:fldData xml:space="preserve">PEVuZE5vdGU+PENpdGU+PEF1dGhvcj5GZXJtYW48L0F1dGhvcj48WWVhcj4yMDEzPC9ZZWFyPjxS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</w:fldData>
        </w:fldChar>
      </w:r>
      <w:r>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hyperlink w:anchor="_ENREF_8" w:tooltip="Ferman, 2013 #26689" w:history="1">
        <w:r w:rsidRPr="003228B8">
          <w:rPr>
            <w:noProof/>
            <w:vertAlign w:val="superscript"/>
            <w:lang w:val="en-US"/>
          </w:rPr>
          <w:t>8</w:t>
        </w:r>
      </w:hyperlink>
      <w:r w:rsidRPr="003228B8">
        <w:rPr>
          <w:noProof/>
          <w:vertAlign w:val="superscript"/>
          <w:lang w:val="en-US"/>
        </w:rPr>
        <w:t xml:space="preserve">, </w:t>
      </w:r>
      <w:hyperlink w:anchor="_ENREF_9" w:tooltip="Yaffe, 2006 #26747" w:history="1">
        <w:r w:rsidRPr="003228B8">
          <w:rPr>
            <w:noProof/>
            <w:vertAlign w:val="superscript"/>
            <w:lang w:val="en-US"/>
          </w:rPr>
          <w:t>9</w:t>
        </w:r>
      </w:hyperlink>
      <w:r w:rsidR="0030360E">
        <w:rPr>
          <w:lang w:val="en-US"/>
        </w:rPr>
        <w:fldChar w:fldCharType="end"/>
      </w:r>
      <w:r>
        <w:rPr>
          <w:lang w:val="en-US"/>
        </w:rPr>
        <w:t xml:space="preserve"> </w:t>
      </w:r>
      <w:r w:rsidR="009A4041" w:rsidRPr="009A4041">
        <w:rPr>
          <w:lang w:val="en-US"/>
        </w:rPr>
        <w:t>The majority of studies analyzing prediction accuracy of imaging markers for the conversion from MCI to AD dementia include amnestic MCI cases or MCI cases without further classification. In cross-</w:t>
      </w:r>
      <w:r w:rsidR="009A4041" w:rsidRPr="009A4041">
        <w:rPr>
          <w:lang w:val="en-US"/>
        </w:rPr>
        <w:lastRenderedPageBreak/>
        <w:t>sectional studies, representing about 400 MCI cases, AD type patterns of imaging findings were more prevalent in the amnestic than the nonamnestic subtype of MCI, including atrophy, amyloid uptake, and cerebral perfusion and metabolism.</w:t>
      </w:r>
      <w:hyperlink w:anchor="_ENREF_10" w:tooltip="Banzo, 2014 #26782" w:history="1">
        <w:r w:rsidR="0030360E">
          <w:rPr>
            <w:lang w:val="en-US"/>
          </w:rPr>
          <w:fldChar w:fldCharType="begin">
            <w:fldData xml:space="preserve">PEVuZE5vdGU+PENpdGU+PEF1dGhvcj5CYW56bzwvQXV0aG9yPjxZZWFyPjIwMTQ8L1llYXI+PFJl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</w:fldData>
          </w:fldChar>
        </w:r>
        <w:r>
          <w:rPr>
            <w:lang w:val="en-US"/>
          </w:rPr>
          <w:instrText xml:space="preserve"> ADDIN EN.CITE </w:instrText>
        </w:r>
        <w:r w:rsidR="0030360E">
          <w:rPr>
            <w:lang w:val="en-US"/>
          </w:rPr>
          <w:fldChar w:fldCharType="begin">
            <w:fldData xml:space="preserve">PEVuZE5vdGU+PENpdGU+PEF1dGhvcj5CYW56bzwvQXV0aG9yPjxZZWFyPjIwMTQ8L1llYXI+PFJl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</w:fldData>
          </w:fldChar>
        </w:r>
        <w:r>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r w:rsidRPr="003228B8">
          <w:rPr>
            <w:noProof/>
            <w:vertAlign w:val="superscript"/>
            <w:lang w:val="en-US"/>
          </w:rPr>
          <w:t>10-15</w:t>
        </w:r>
        <w:r w:rsidR="0030360E">
          <w:rPr>
            <w:lang w:val="en-US"/>
          </w:rPr>
          <w:fldChar w:fldCharType="end"/>
        </w:r>
      </w:hyperlink>
      <w:r w:rsidR="009A4041" w:rsidRPr="009A4041">
        <w:rPr>
          <w:lang w:val="en-US"/>
        </w:rPr>
        <w:t xml:space="preserve"> Interestingly, amyloid-positive nonamnestic and amnestic MCI cases had similar regional distribution of cortical amyloid uptake in a study on 26 MCI patients.</w:t>
      </w:r>
      <w:hyperlink w:anchor="_ENREF_16" w:tooltip="Wolk, 2009 #26794" w:history="1">
        <w:r w:rsidR="0030360E">
          <w:rPr>
            <w:lang w:val="en-US"/>
          </w:rPr>
          <w:fldChar w:fldCharType="begin">
            <w:fldData xml:space="preserve">PEVuZE5vdGU+PENpdGU+PEF1dGhvcj5Xb2xrPC9BdXRob3I+PFllYXI+MjAwOTwvWWVhcj48UmVj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</w:fldData>
          </w:fldChar>
        </w:r>
        <w:r>
          <w:rPr>
            <w:lang w:val="en-US"/>
          </w:rPr>
          <w:instrText xml:space="preserve"> ADDIN EN.CITE </w:instrText>
        </w:r>
        <w:r w:rsidR="0030360E">
          <w:rPr>
            <w:lang w:val="en-US"/>
          </w:rPr>
          <w:fldChar w:fldCharType="begin">
            <w:fldData xml:space="preserve">PEVuZE5vdGU+PENpdGU+PEF1dGhvcj5Xb2xrPC9BdXRob3I+PFllYXI+MjAwOTwvWWVhcj48UmVj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</w:fldData>
          </w:fldChar>
        </w:r>
        <w:r>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r w:rsidRPr="003228B8">
          <w:rPr>
            <w:noProof/>
            <w:vertAlign w:val="superscript"/>
            <w:lang w:val="en-US"/>
          </w:rPr>
          <w:t>16</w:t>
        </w:r>
        <w:r w:rsidR="0030360E">
          <w:rPr>
            <w:lang w:val="en-US"/>
          </w:rPr>
          <w:fldChar w:fldCharType="end"/>
        </w:r>
      </w:hyperlink>
      <w:r w:rsidR="009A4041" w:rsidRPr="009A4041">
        <w:rPr>
          <w:lang w:val="en-US"/>
        </w:rPr>
        <w:t xml:space="preserve"> This is consistent with the notion of a relatively poor correlation of amyloid load with cognitive performance,</w:t>
      </w:r>
      <w:hyperlink w:anchor="_ENREF_17" w:tooltip="Arriagada, 1992 #64" w:history="1">
        <w:r w:rsidR="0030360E">
          <w:rPr>
            <w:lang w:val="en-US"/>
          </w:rPr>
          <w:fldChar w:fldCharType="begin">
            <w:fldData xml:space="preserve">PEVuZE5vdGU+PENpdGU+PEF1dGhvcj5BcnJpYWdhZGE8L0F1dGhvcj48WWVhcj4xOTkyPC9ZZWFy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</w:fldData>
          </w:fldChar>
        </w:r>
        <w:r>
          <w:rPr>
            <w:lang w:val="en-US"/>
          </w:rPr>
          <w:instrText xml:space="preserve"> ADDIN EN.CITE </w:instrText>
        </w:r>
        <w:r w:rsidR="0030360E">
          <w:rPr>
            <w:lang w:val="en-US"/>
          </w:rPr>
          <w:fldChar w:fldCharType="begin">
            <w:fldData xml:space="preserve">PEVuZE5vdGU+PENpdGU+PEF1dGhvcj5BcnJpYWdhZGE8L0F1dGhvcj48WWVhcj4xOTkyPC9ZZWFy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</w:fldData>
          </w:fldChar>
        </w:r>
        <w:r>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r w:rsidRPr="003228B8">
          <w:rPr>
            <w:noProof/>
            <w:vertAlign w:val="superscript"/>
            <w:lang w:val="en-US"/>
          </w:rPr>
          <w:t>17-19</w:t>
        </w:r>
        <w:r w:rsidR="0030360E">
          <w:rPr>
            <w:lang w:val="en-US"/>
          </w:rPr>
          <w:fldChar w:fldCharType="end"/>
        </w:r>
      </w:hyperlink>
      <w:r w:rsidR="009A4041" w:rsidRPr="009A4041">
        <w:rPr>
          <w:lang w:val="en-US"/>
        </w:rPr>
        <w:t xml:space="preserve"> as recently confirmed in a longitudinal study with autopsy endpoint where amyloid load accounted only for 6% of variation in rates of antemortem cognitive decline (compared to 22% for tangle load).</w:t>
      </w:r>
      <w:hyperlink w:anchor="_ENREF_20" w:tooltip="Boyle, 2013 #26826" w:history="1">
        <w:r w:rsidR="0030360E">
          <w:rPr>
            <w:lang w:val="en-US"/>
          </w:rPr>
          <w:fldChar w:fldCharType="begin">
            <w:fldData xml:space="preserve">PEVuZE5vdGU+PENpdGU+PEF1dGhvcj5Cb3lsZTwvQXV0aG9yPjxZZWFyPjIwMTM8L1llYXI+PFJl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</w:fldData>
          </w:fldChar>
        </w:r>
        <w:r>
          <w:rPr>
            <w:lang w:val="en-US"/>
          </w:rPr>
          <w:instrText xml:space="preserve"> ADDIN EN.CITE </w:instrText>
        </w:r>
        <w:r w:rsidR="0030360E">
          <w:rPr>
            <w:lang w:val="en-US"/>
          </w:rPr>
          <w:fldChar w:fldCharType="begin">
            <w:fldData xml:space="preserve">PEVuZE5vdGU+PENpdGU+PEF1dGhvcj5Cb3lsZTwvQXV0aG9yPjxZZWFyPjIwMTM8L1llYXI+PFJl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</w:fldData>
          </w:fldChar>
        </w:r>
        <w:r>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r w:rsidRPr="003228B8">
          <w:rPr>
            <w:noProof/>
            <w:vertAlign w:val="superscript"/>
            <w:lang w:val="en-US"/>
          </w:rPr>
          <w:t>20</w:t>
        </w:r>
        <w:r w:rsidR="0030360E">
          <w:rPr>
            <w:lang w:val="en-US"/>
          </w:rPr>
          <w:fldChar w:fldCharType="end"/>
        </w:r>
      </w:hyperlink>
      <w:r w:rsidR="009A4041" w:rsidRPr="009A4041">
        <w:rPr>
          <w:lang w:val="en-US"/>
        </w:rPr>
        <w:t xml:space="preserve"> Longitudinal data on prediction accuracy of imaging markers for the conversion from nonamnestic MCI to AD dementia or other dementias are still scarce. In 45 amnestic MCI and 46 nonamnestic MCI cases, medial temporal lobe atrophy was a significant predictor for the transition into dementia irrespective of MCI subtype.</w:t>
      </w:r>
      <w:hyperlink w:anchor="_ENREF_21" w:tooltip="Duara, 2008 #26797" w:history="1">
        <w:r w:rsidR="0030360E">
          <w:rPr>
            <w:lang w:val="en-US"/>
          </w:rPr>
          <w:fldChar w:fldCharType="begin">
            <w:fldData xml:space="preserve">PEVuZE5vdGU+PENpdGU+PEF1dGhvcj5EdWFyYTwvQXV0aG9yPjxZZWFyPjIwMDg8L1llYXI+PFJl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</w:fldData>
          </w:fldChar>
        </w:r>
        <w:r>
          <w:rPr>
            <w:lang w:val="en-US"/>
          </w:rPr>
          <w:instrText xml:space="preserve"> ADDIN EN.CITE </w:instrText>
        </w:r>
        <w:r w:rsidR="0030360E">
          <w:rPr>
            <w:lang w:val="en-US"/>
          </w:rPr>
          <w:fldChar w:fldCharType="begin">
            <w:fldData xml:space="preserve">PEVuZE5vdGU+PENpdGU+PEF1dGhvcj5EdWFyYTwvQXV0aG9yPjxZZWFyPjIwMDg8L1llYXI+PFJl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</w:fldData>
          </w:fldChar>
        </w:r>
        <w:r>
          <w:rPr>
            <w:lang w:val="en-US"/>
          </w:rPr>
          <w:instrText xml:space="preserve"> ADDIN EN.CITE.DATA </w:instrText>
        </w:r>
        <w:r w:rsidR="0030360E">
          <w:rPr>
            <w:lang w:val="en-US"/>
          </w:rPr>
        </w:r>
        <w:r w:rsidR="0030360E">
          <w:rPr>
            <w:lang w:val="en-US"/>
          </w:rPr>
          <w:fldChar w:fldCharType="end"/>
        </w:r>
        <w:r w:rsidR="0030360E">
          <w:rPr>
            <w:lang w:val="en-US"/>
          </w:rPr>
        </w:r>
        <w:r w:rsidR="0030360E">
          <w:rPr>
            <w:lang w:val="en-US"/>
          </w:rPr>
          <w:fldChar w:fldCharType="separate"/>
        </w:r>
        <w:r w:rsidRPr="003228B8">
          <w:rPr>
            <w:noProof/>
            <w:vertAlign w:val="superscript"/>
            <w:lang w:val="en-US"/>
          </w:rPr>
          <w:t>21</w:t>
        </w:r>
        <w:r w:rsidR="0030360E">
          <w:rPr>
            <w:lang w:val="en-US"/>
          </w:rPr>
          <w:fldChar w:fldCharType="end"/>
        </w:r>
      </w:hyperlink>
      <w:r w:rsidR="009A4041" w:rsidRPr="009A4041">
        <w:rPr>
          <w:lang w:val="en-US"/>
        </w:rPr>
        <w:t xml:space="preserve"> In a study on 27 MCI cases, molecular imaging at baseline was more accurate than classification in MCI subtypes (amnestic, multiple domain, nonamnestic) for predicting the conversion into dementia and for predicting the type of dementia.</w:t>
      </w:r>
      <w:hyperlink w:anchor="_ENREF_22" w:tooltip="Albin, 2013 #26760" w:history="1">
        <w:r w:rsidR="0030360E">
          <w:rPr>
            <w:lang w:val="en-US"/>
          </w:rPr>
          <w:fldChar w:fldCharType="begin"/>
        </w:r>
        <w:r>
          <w:rPr>
            <w:lang w:val="en-US"/>
          </w:rPr>
          <w:instrText xml:space="preserve"> ADDIN EN.CITE &lt;EndNote&gt;&lt;Cite&gt;&lt;Author&gt;Albin&lt;/Author&gt;&lt;Year&gt;2013&lt;/Year&gt;&lt;RecNum&gt;26760&lt;/RecNum&gt;&lt;DisplayText&gt;&lt;style face="superscript"&gt;22&lt;/style&gt;&lt;/DisplayText&gt;&lt;record&gt;&lt;rec-number&gt;26760&lt;/rec-number&gt;&lt;foreign-keys&gt;&lt;key app="EN" db-id="d5wxw9debsf5evew00s5fe2azax9fsa0ez5v"&gt;26760&lt;/key&gt;&lt;/foreign-keys&gt;&lt;ref-type name="Journal Article"&gt;17&lt;/ref-type&gt;&lt;contributors&gt;&lt;authors&gt;&lt;author&gt;Albin, R. L.&lt;/author&gt;&lt;author&gt;Burke, J. F.&lt;/author&gt;&lt;author&gt;Koeppe, R. A.&lt;/author&gt;&lt;author&gt;Giordani, B.&lt;/author&gt;&lt;author&gt;Gilman, S.&lt;/author&gt;&lt;author&gt;Frey, K. A.&lt;/author&gt;&lt;/authors&gt;&lt;/contributors&gt;&lt;auth-address&gt;Department of Neurology, University of Michigan, Ann Arbor, Michigan 48109-2200, USA. ralbin@umich.edu&lt;/auth-address&gt;&lt;titles&gt;&lt;title&gt;Assessing mild cognitive impairment with amyloid and dopamine terminal molecular imaging&lt;/title&gt;&lt;secondary-title&gt;J Nucl Med&lt;/secondary-title&gt;&lt;alt-title&gt;Journal of nuclear medicine : official publication, Society of Nuclear Medicine&lt;/alt-title&gt;&lt;/titles&gt;&lt;periodical&gt;&lt;full-title&gt;J Nucl Med&lt;/full-title&gt;&lt;/periodical&gt;&lt;pages&gt;887-93&lt;/pages&gt;&lt;volume&gt;54&lt;/volume&gt;&lt;number&gt;6&lt;/number&gt;&lt;keywords&gt;&lt;keyword&gt;Aged&lt;/keyword&gt;&lt;keyword&gt;Amyloid/*metabolism&lt;/keyword&gt;&lt;keyword&gt;Benzothiazoles/diagnostic use&lt;/keyword&gt;&lt;keyword&gt;Cohort Studies&lt;/keyword&gt;&lt;keyword&gt;Dopamine/*metabolism&lt;/keyword&gt;&lt;keyword&gt;Female&lt;/keyword&gt;&lt;keyword&gt;Follow-Up Studies&lt;/keyword&gt;&lt;keyword&gt;Humans&lt;/keyword&gt;&lt;keyword&gt;Male&lt;/keyword&gt;&lt;keyword&gt;Mild Cognitive Impairment/*metabolism/*radionuclide imaging&lt;/keyword&gt;&lt;keyword&gt;*Positron-Emission Tomography&lt;/keyword&gt;&lt;keyword&gt;Prognosis&lt;/keyword&gt;&lt;keyword&gt;Tetrabenazine/analogs &amp;amp; derivatives/diagnostic use&lt;/keyword&gt;&lt;/keywords&gt;&lt;dates&gt;&lt;year&gt;2013&lt;/year&gt;&lt;pub-dates&gt;&lt;date&gt;Jun&lt;/date&gt;&lt;/pub-dates&gt;&lt;/dates&gt;&lt;isbn&gt;1535-5667 (Electronic)&amp;#xD;0161-5505 (Linking)&lt;/isbn&gt;&lt;accession-num&gt;23572495&lt;/accession-num&gt;&lt;urls&gt;&lt;related-urls&gt;&lt;url&gt;http://www.ncbi.nlm.nih.gov/pubmed/23572495&lt;/url&gt;&lt;/related-urls&gt;&lt;/urls&gt;&lt;custom2&gt;3790329&lt;/custom2&gt;&lt;electronic-resource-num&gt;10.2967/jnumed.112.112599&lt;/electronic-resource-num&gt;&lt;/record&gt;&lt;/Cite&gt;&lt;/EndNote&gt;</w:instrText>
        </w:r>
        <w:r w:rsidR="0030360E">
          <w:rPr>
            <w:lang w:val="en-US"/>
          </w:rPr>
          <w:fldChar w:fldCharType="separate"/>
        </w:r>
        <w:r w:rsidRPr="003228B8">
          <w:rPr>
            <w:noProof/>
            <w:vertAlign w:val="superscript"/>
            <w:lang w:val="en-US"/>
          </w:rPr>
          <w:t>22</w:t>
        </w:r>
        <w:r w:rsidR="0030360E">
          <w:rPr>
            <w:lang w:val="en-US"/>
          </w:rPr>
          <w:fldChar w:fldCharType="end"/>
        </w:r>
      </w:hyperlink>
      <w:r w:rsidR="009A4041" w:rsidRPr="009A4041">
        <w:rPr>
          <w:lang w:val="en-US"/>
        </w:rPr>
        <w:t xml:space="preserve">  </w:t>
      </w:r>
    </w:p>
    <w:p w:rsidR="009A4041" w:rsidRPr="009A4041" w:rsidRDefault="003228B8" w:rsidP="009A4041">
      <w:pPr>
        <w:pStyle w:val="Absatztext"/>
        <w:spacing w:line="480" w:lineRule="auto"/>
        <w:rPr>
          <w:lang w:val="en-US"/>
        </w:rPr>
      </w:pPr>
      <w:r>
        <w:rPr>
          <w:lang w:val="en-US"/>
        </w:rPr>
        <w:t>Thus</w:t>
      </w:r>
      <w:r w:rsidR="009A4041" w:rsidRPr="009A4041">
        <w:rPr>
          <w:lang w:val="en-US"/>
        </w:rPr>
        <w:t>, currently available evidence suggests that abnormal imaging pattern</w:t>
      </w:r>
      <w:r w:rsidR="00DD1BA1">
        <w:rPr>
          <w:lang w:val="en-US"/>
        </w:rPr>
        <w:t>s</w:t>
      </w:r>
      <w:r w:rsidR="009A4041" w:rsidRPr="009A4041">
        <w:rPr>
          <w:lang w:val="en-US"/>
        </w:rPr>
        <w:t xml:space="preserve"> suggestive of AD are more prevalent in amnestic MCI than in nonamnestic MCI. However, once a global increase of amyloid is present</w:t>
      </w:r>
      <w:r w:rsidR="00DD1BA1">
        <w:rPr>
          <w:lang w:val="en-US"/>
        </w:rPr>
        <w:t>,</w:t>
      </w:r>
      <w:r w:rsidR="009A4041" w:rsidRPr="009A4041">
        <w:rPr>
          <w:lang w:val="en-US"/>
        </w:rPr>
        <w:t xml:space="preserve"> the pattern of amyloid accumulation may not be different between amnestic MCI and nonamnestic MCI. In the longitudinal course, imaging biomarkers may be superior compared to the discrimination between amnestic and nonamnestic MCI in predicting conversion to dementia, but this notion is based on very limited evidence today. The added value of a clinical </w:t>
      </w:r>
      <w:proofErr w:type="spellStart"/>
      <w:r w:rsidR="009A4041" w:rsidRPr="009A4041">
        <w:rPr>
          <w:lang w:val="en-US"/>
        </w:rPr>
        <w:t>subclassification</w:t>
      </w:r>
      <w:proofErr w:type="spellEnd"/>
      <w:r w:rsidR="009A4041" w:rsidRPr="009A4041">
        <w:rPr>
          <w:lang w:val="en-US"/>
        </w:rPr>
        <w:t xml:space="preserve"> of MCI in addition to imaging markers, and vice versa, with respect to the outcomes of conversion into dementia and conversion into a certain type of dementia has yet to be studied. </w:t>
      </w:r>
    </w:p>
    <w:p w:rsidR="003228B8" w:rsidRDefault="003228B8">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9A4041" w:rsidRPr="003228B8" w:rsidRDefault="003228B8" w:rsidP="009A4041">
      <w:pPr>
        <w:spacing w:after="0" w:line="480" w:lineRule="auto"/>
        <w:rPr>
          <w:rFonts w:ascii="Times New Roman" w:hAnsi="Times New Roman" w:cs="Times New Roman"/>
          <w:b/>
          <w:sz w:val="24"/>
          <w:szCs w:val="24"/>
          <w:lang w:val="en-US"/>
        </w:rPr>
      </w:pPr>
      <w:r w:rsidRPr="003228B8">
        <w:rPr>
          <w:rFonts w:ascii="Times New Roman" w:hAnsi="Times New Roman" w:cs="Times New Roman"/>
          <w:b/>
          <w:sz w:val="24"/>
          <w:szCs w:val="24"/>
          <w:lang w:val="en-US"/>
        </w:rPr>
        <w:lastRenderedPageBreak/>
        <w:t>References:</w:t>
      </w:r>
    </w:p>
    <w:p w:rsidR="003228B8" w:rsidRPr="003228B8" w:rsidRDefault="0030360E" w:rsidP="003228B8">
      <w:pPr>
        <w:spacing w:after="0" w:line="480" w:lineRule="auto"/>
        <w:ind w:left="425" w:hanging="425"/>
        <w:rPr>
          <w:rFonts w:ascii="Times New Roman" w:hAnsi="Times New Roman" w:cs="Times New Roman"/>
          <w:noProof/>
          <w:sz w:val="24"/>
          <w:szCs w:val="24"/>
          <w:lang w:val="en-US"/>
        </w:rPr>
      </w:pPr>
      <w:r w:rsidRPr="003228B8">
        <w:rPr>
          <w:rFonts w:ascii="Times New Roman" w:hAnsi="Times New Roman" w:cs="Times New Roman"/>
          <w:sz w:val="24"/>
          <w:szCs w:val="24"/>
          <w:lang w:val="en-US"/>
        </w:rPr>
        <w:fldChar w:fldCharType="begin"/>
      </w:r>
      <w:r w:rsidR="003228B8" w:rsidRPr="003228B8">
        <w:rPr>
          <w:rFonts w:ascii="Times New Roman" w:hAnsi="Times New Roman" w:cs="Times New Roman"/>
          <w:sz w:val="24"/>
          <w:szCs w:val="24"/>
          <w:lang w:val="en-US"/>
        </w:rPr>
        <w:instrText xml:space="preserve"> ADDIN EN.REFLIST </w:instrText>
      </w:r>
      <w:r w:rsidRPr="003228B8">
        <w:rPr>
          <w:rFonts w:ascii="Times New Roman" w:hAnsi="Times New Roman" w:cs="Times New Roman"/>
          <w:sz w:val="24"/>
          <w:szCs w:val="24"/>
          <w:lang w:val="en-US"/>
        </w:rPr>
        <w:fldChar w:fldCharType="separate"/>
      </w:r>
      <w:bookmarkStart w:id="1" w:name="_ENREF_1"/>
      <w:r w:rsidR="003228B8" w:rsidRPr="003228B8">
        <w:rPr>
          <w:rFonts w:ascii="Times New Roman" w:hAnsi="Times New Roman" w:cs="Times New Roman"/>
          <w:noProof/>
          <w:sz w:val="24"/>
          <w:szCs w:val="24"/>
          <w:lang w:val="en-US"/>
        </w:rPr>
        <w:t>1.</w:t>
      </w:r>
      <w:r w:rsidR="003228B8" w:rsidRPr="003228B8">
        <w:rPr>
          <w:rFonts w:ascii="Times New Roman" w:hAnsi="Times New Roman" w:cs="Times New Roman"/>
          <w:noProof/>
          <w:sz w:val="24"/>
          <w:szCs w:val="24"/>
          <w:lang w:val="en-US"/>
        </w:rPr>
        <w:tab/>
        <w:t xml:space="preserve">Dubois B, Feldman HH, Jacova C, et al. Research criteria for the diagnosis of Alzheimer's disease: revising the NINCDS-ADRDA criteria. </w:t>
      </w:r>
      <w:r w:rsidR="003228B8" w:rsidRPr="003228B8">
        <w:rPr>
          <w:rFonts w:ascii="Times New Roman" w:hAnsi="Times New Roman" w:cs="Times New Roman"/>
          <w:i/>
          <w:noProof/>
          <w:sz w:val="24"/>
          <w:szCs w:val="24"/>
          <w:lang w:val="en-US"/>
        </w:rPr>
        <w:t>Lancet neurology</w:t>
      </w:r>
      <w:r w:rsidR="003228B8" w:rsidRPr="003228B8">
        <w:rPr>
          <w:rFonts w:ascii="Times New Roman" w:hAnsi="Times New Roman" w:cs="Times New Roman"/>
          <w:noProof/>
          <w:sz w:val="24"/>
          <w:szCs w:val="24"/>
          <w:lang w:val="en-US"/>
        </w:rPr>
        <w:t xml:space="preserve"> 2007; </w:t>
      </w:r>
      <w:r w:rsidR="003228B8" w:rsidRPr="003228B8">
        <w:rPr>
          <w:rFonts w:ascii="Times New Roman" w:hAnsi="Times New Roman" w:cs="Times New Roman"/>
          <w:b/>
          <w:noProof/>
          <w:sz w:val="24"/>
          <w:szCs w:val="24"/>
          <w:lang w:val="en-US"/>
        </w:rPr>
        <w:t>6</w:t>
      </w:r>
      <w:r w:rsidR="003228B8" w:rsidRPr="003228B8">
        <w:rPr>
          <w:rFonts w:ascii="Times New Roman" w:hAnsi="Times New Roman" w:cs="Times New Roman"/>
          <w:noProof/>
          <w:sz w:val="24"/>
          <w:szCs w:val="24"/>
          <w:lang w:val="en-US"/>
        </w:rPr>
        <w:t>(8): 734-46.</w:t>
      </w:r>
      <w:bookmarkEnd w:id="1"/>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2" w:name="_ENREF_2"/>
      <w:r w:rsidRPr="003228B8">
        <w:rPr>
          <w:rFonts w:ascii="Times New Roman" w:hAnsi="Times New Roman" w:cs="Times New Roman"/>
          <w:noProof/>
          <w:sz w:val="24"/>
          <w:szCs w:val="24"/>
          <w:lang w:val="en-US"/>
        </w:rPr>
        <w:t>2.</w:t>
      </w:r>
      <w:r w:rsidRPr="003228B8">
        <w:rPr>
          <w:rFonts w:ascii="Times New Roman" w:hAnsi="Times New Roman" w:cs="Times New Roman"/>
          <w:noProof/>
          <w:sz w:val="24"/>
          <w:szCs w:val="24"/>
          <w:lang w:val="en-US"/>
        </w:rPr>
        <w:tab/>
        <w:t xml:space="preserve">Albert MS, DeKosky ST, Dickson D, et al. The diagnosis of mild cognitive impairment due to Alzheimer's disease: recommendations from the National Institute on Aging-Alzheimer's Association workgroups on diagnostic guidelines for Alzheimer's disease. </w:t>
      </w:r>
      <w:r w:rsidRPr="003228B8">
        <w:rPr>
          <w:rFonts w:ascii="Times New Roman" w:hAnsi="Times New Roman" w:cs="Times New Roman"/>
          <w:i/>
          <w:noProof/>
          <w:sz w:val="24"/>
          <w:szCs w:val="24"/>
          <w:lang w:val="en-US"/>
        </w:rPr>
        <w:t>Alzheimers Dement</w:t>
      </w:r>
      <w:r w:rsidRPr="003228B8">
        <w:rPr>
          <w:rFonts w:ascii="Times New Roman" w:hAnsi="Times New Roman" w:cs="Times New Roman"/>
          <w:noProof/>
          <w:sz w:val="24"/>
          <w:szCs w:val="24"/>
          <w:lang w:val="en-US"/>
        </w:rPr>
        <w:t xml:space="preserve"> 2011; </w:t>
      </w:r>
      <w:r w:rsidRPr="003228B8">
        <w:rPr>
          <w:rFonts w:ascii="Times New Roman" w:hAnsi="Times New Roman" w:cs="Times New Roman"/>
          <w:b/>
          <w:noProof/>
          <w:sz w:val="24"/>
          <w:szCs w:val="24"/>
          <w:lang w:val="en-US"/>
        </w:rPr>
        <w:t>7</w:t>
      </w:r>
      <w:r w:rsidRPr="003228B8">
        <w:rPr>
          <w:rFonts w:ascii="Times New Roman" w:hAnsi="Times New Roman" w:cs="Times New Roman"/>
          <w:noProof/>
          <w:sz w:val="24"/>
          <w:szCs w:val="24"/>
          <w:lang w:val="en-US"/>
        </w:rPr>
        <w:t>(3): 270-9.</w:t>
      </w:r>
      <w:bookmarkEnd w:id="2"/>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3" w:name="_ENREF_3"/>
      <w:r w:rsidRPr="003228B8">
        <w:rPr>
          <w:rFonts w:ascii="Times New Roman" w:hAnsi="Times New Roman" w:cs="Times New Roman"/>
          <w:noProof/>
          <w:sz w:val="24"/>
          <w:szCs w:val="24"/>
          <w:lang w:val="en-US"/>
        </w:rPr>
        <w:t>3.</w:t>
      </w:r>
      <w:r w:rsidRPr="003228B8">
        <w:rPr>
          <w:rFonts w:ascii="Times New Roman" w:hAnsi="Times New Roman" w:cs="Times New Roman"/>
          <w:noProof/>
          <w:sz w:val="24"/>
          <w:szCs w:val="24"/>
          <w:lang w:val="en-US"/>
        </w:rPr>
        <w:tab/>
        <w:t xml:space="preserve">Petersen RC. Mild cognitive impairment as a diagnostic entity. </w:t>
      </w:r>
      <w:r w:rsidRPr="003228B8">
        <w:rPr>
          <w:rFonts w:ascii="Times New Roman" w:hAnsi="Times New Roman" w:cs="Times New Roman"/>
          <w:i/>
          <w:noProof/>
          <w:sz w:val="24"/>
          <w:szCs w:val="24"/>
          <w:lang w:val="en-US"/>
        </w:rPr>
        <w:t>J Intern Med</w:t>
      </w:r>
      <w:r w:rsidRPr="003228B8">
        <w:rPr>
          <w:rFonts w:ascii="Times New Roman" w:hAnsi="Times New Roman" w:cs="Times New Roman"/>
          <w:noProof/>
          <w:sz w:val="24"/>
          <w:szCs w:val="24"/>
          <w:lang w:val="en-US"/>
        </w:rPr>
        <w:t xml:space="preserve"> 2004; </w:t>
      </w:r>
      <w:r w:rsidRPr="003228B8">
        <w:rPr>
          <w:rFonts w:ascii="Times New Roman" w:hAnsi="Times New Roman" w:cs="Times New Roman"/>
          <w:b/>
          <w:noProof/>
          <w:sz w:val="24"/>
          <w:szCs w:val="24"/>
          <w:lang w:val="en-US"/>
        </w:rPr>
        <w:t>256</w:t>
      </w:r>
      <w:r w:rsidRPr="003228B8">
        <w:rPr>
          <w:rFonts w:ascii="Times New Roman" w:hAnsi="Times New Roman" w:cs="Times New Roman"/>
          <w:noProof/>
          <w:sz w:val="24"/>
          <w:szCs w:val="24"/>
          <w:lang w:val="en-US"/>
        </w:rPr>
        <w:t>(3): 183-94.</w:t>
      </w:r>
      <w:bookmarkEnd w:id="3"/>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4" w:name="_ENREF_4"/>
      <w:r w:rsidRPr="003228B8">
        <w:rPr>
          <w:rFonts w:ascii="Times New Roman" w:hAnsi="Times New Roman" w:cs="Times New Roman"/>
          <w:noProof/>
          <w:sz w:val="24"/>
          <w:szCs w:val="24"/>
          <w:lang w:val="en-US"/>
        </w:rPr>
        <w:t>4.</w:t>
      </w:r>
      <w:r w:rsidRPr="003228B8">
        <w:rPr>
          <w:rFonts w:ascii="Times New Roman" w:hAnsi="Times New Roman" w:cs="Times New Roman"/>
          <w:noProof/>
          <w:sz w:val="24"/>
          <w:szCs w:val="24"/>
          <w:lang w:val="en-US"/>
        </w:rPr>
        <w:tab/>
        <w:t xml:space="preserve">Winblad B, Palmer K, Kivipelto M, et al. Mild cognitive impairment--beyond controversies, towards a consensus: report of the International Working Group on Mild Cognitive Impairment. </w:t>
      </w:r>
      <w:r w:rsidRPr="003228B8">
        <w:rPr>
          <w:rFonts w:ascii="Times New Roman" w:hAnsi="Times New Roman" w:cs="Times New Roman"/>
          <w:i/>
          <w:noProof/>
          <w:sz w:val="24"/>
          <w:szCs w:val="24"/>
          <w:lang w:val="en-US"/>
        </w:rPr>
        <w:t>J Intern Med</w:t>
      </w:r>
      <w:r w:rsidRPr="003228B8">
        <w:rPr>
          <w:rFonts w:ascii="Times New Roman" w:hAnsi="Times New Roman" w:cs="Times New Roman"/>
          <w:noProof/>
          <w:sz w:val="24"/>
          <w:szCs w:val="24"/>
          <w:lang w:val="en-US"/>
        </w:rPr>
        <w:t xml:space="preserve"> 2004; </w:t>
      </w:r>
      <w:r w:rsidRPr="003228B8">
        <w:rPr>
          <w:rFonts w:ascii="Times New Roman" w:hAnsi="Times New Roman" w:cs="Times New Roman"/>
          <w:b/>
          <w:noProof/>
          <w:sz w:val="24"/>
          <w:szCs w:val="24"/>
          <w:lang w:val="en-US"/>
        </w:rPr>
        <w:t>256</w:t>
      </w:r>
      <w:r w:rsidRPr="003228B8">
        <w:rPr>
          <w:rFonts w:ascii="Times New Roman" w:hAnsi="Times New Roman" w:cs="Times New Roman"/>
          <w:noProof/>
          <w:sz w:val="24"/>
          <w:szCs w:val="24"/>
          <w:lang w:val="en-US"/>
        </w:rPr>
        <w:t>(3): 240-6.</w:t>
      </w:r>
      <w:bookmarkEnd w:id="4"/>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5" w:name="_ENREF_5"/>
      <w:r w:rsidRPr="003228B8">
        <w:rPr>
          <w:rFonts w:ascii="Times New Roman" w:hAnsi="Times New Roman" w:cs="Times New Roman"/>
          <w:noProof/>
          <w:sz w:val="24"/>
          <w:szCs w:val="24"/>
          <w:lang w:val="en-US"/>
        </w:rPr>
        <w:t>5.</w:t>
      </w:r>
      <w:r w:rsidRPr="003228B8">
        <w:rPr>
          <w:rFonts w:ascii="Times New Roman" w:hAnsi="Times New Roman" w:cs="Times New Roman"/>
          <w:noProof/>
          <w:sz w:val="24"/>
          <w:szCs w:val="24"/>
          <w:lang w:val="en-US"/>
        </w:rPr>
        <w:tab/>
        <w:t xml:space="preserve">Le Couteur DG, Doust J, Creasey H, Brayne C. Political drive to screen for pre-dementia: not evidence based and ignores the harms of diagnosis. </w:t>
      </w:r>
      <w:r w:rsidRPr="003228B8">
        <w:rPr>
          <w:rFonts w:ascii="Times New Roman" w:hAnsi="Times New Roman" w:cs="Times New Roman"/>
          <w:i/>
          <w:noProof/>
          <w:sz w:val="24"/>
          <w:szCs w:val="24"/>
          <w:lang w:val="en-US"/>
        </w:rPr>
        <w:t>BMJ (Clinical research ed</w:t>
      </w:r>
      <w:r w:rsidRPr="003228B8">
        <w:rPr>
          <w:rFonts w:ascii="Times New Roman" w:hAnsi="Times New Roman" w:cs="Times New Roman"/>
          <w:noProof/>
          <w:sz w:val="24"/>
          <w:szCs w:val="24"/>
          <w:lang w:val="en-US"/>
        </w:rPr>
        <w:t xml:space="preserve"> 2013; </w:t>
      </w:r>
      <w:r w:rsidRPr="003228B8">
        <w:rPr>
          <w:rFonts w:ascii="Times New Roman" w:hAnsi="Times New Roman" w:cs="Times New Roman"/>
          <w:b/>
          <w:noProof/>
          <w:sz w:val="24"/>
          <w:szCs w:val="24"/>
          <w:lang w:val="en-US"/>
        </w:rPr>
        <w:t>347</w:t>
      </w:r>
      <w:r w:rsidRPr="003228B8">
        <w:rPr>
          <w:rFonts w:ascii="Times New Roman" w:hAnsi="Times New Roman" w:cs="Times New Roman"/>
          <w:noProof/>
          <w:sz w:val="24"/>
          <w:szCs w:val="24"/>
          <w:lang w:val="en-US"/>
        </w:rPr>
        <w:t>: f5125.</w:t>
      </w:r>
      <w:bookmarkEnd w:id="5"/>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6" w:name="_ENREF_6"/>
      <w:r w:rsidRPr="003228B8">
        <w:rPr>
          <w:rFonts w:ascii="Times New Roman" w:hAnsi="Times New Roman" w:cs="Times New Roman"/>
          <w:noProof/>
          <w:sz w:val="24"/>
          <w:szCs w:val="24"/>
          <w:lang w:val="en-US"/>
        </w:rPr>
        <w:t>6.</w:t>
      </w:r>
      <w:r w:rsidRPr="003228B8">
        <w:rPr>
          <w:rFonts w:ascii="Times New Roman" w:hAnsi="Times New Roman" w:cs="Times New Roman"/>
          <w:noProof/>
          <w:sz w:val="24"/>
          <w:szCs w:val="24"/>
          <w:lang w:val="en-US"/>
        </w:rPr>
        <w:tab/>
        <w:t>Association AP. Diagnostic and Statistical Manual of Mental Disorders, Fifth Edition Arlington, VA: American Psychiatric Publishing; 2013.</w:t>
      </w:r>
      <w:bookmarkEnd w:id="6"/>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7" w:name="_ENREF_7"/>
      <w:r w:rsidRPr="003228B8">
        <w:rPr>
          <w:rFonts w:ascii="Times New Roman" w:hAnsi="Times New Roman" w:cs="Times New Roman"/>
          <w:noProof/>
          <w:sz w:val="24"/>
          <w:szCs w:val="24"/>
          <w:lang w:val="en-US"/>
        </w:rPr>
        <w:t>7.</w:t>
      </w:r>
      <w:r w:rsidRPr="003228B8">
        <w:rPr>
          <w:rFonts w:ascii="Times New Roman" w:hAnsi="Times New Roman" w:cs="Times New Roman"/>
          <w:noProof/>
          <w:sz w:val="24"/>
          <w:szCs w:val="24"/>
          <w:lang w:val="en-US"/>
        </w:rPr>
        <w:tab/>
        <w:t xml:space="preserve">Petersen RC, Smith GE, Waring SC, Ivnik RJ, Tangalos EG, Kokmen E. Mild cognitive impairment: clinical characterization and outcome. </w:t>
      </w:r>
      <w:r w:rsidRPr="003228B8">
        <w:rPr>
          <w:rFonts w:ascii="Times New Roman" w:hAnsi="Times New Roman" w:cs="Times New Roman"/>
          <w:i/>
          <w:noProof/>
          <w:sz w:val="24"/>
          <w:szCs w:val="24"/>
          <w:lang w:val="en-US"/>
        </w:rPr>
        <w:t>Arch Neurol</w:t>
      </w:r>
      <w:r w:rsidRPr="003228B8">
        <w:rPr>
          <w:rFonts w:ascii="Times New Roman" w:hAnsi="Times New Roman" w:cs="Times New Roman"/>
          <w:noProof/>
          <w:sz w:val="24"/>
          <w:szCs w:val="24"/>
          <w:lang w:val="en-US"/>
        </w:rPr>
        <w:t xml:space="preserve"> 1999; </w:t>
      </w:r>
      <w:r w:rsidRPr="003228B8">
        <w:rPr>
          <w:rFonts w:ascii="Times New Roman" w:hAnsi="Times New Roman" w:cs="Times New Roman"/>
          <w:b/>
          <w:noProof/>
          <w:sz w:val="24"/>
          <w:szCs w:val="24"/>
          <w:lang w:val="en-US"/>
        </w:rPr>
        <w:t>56</w:t>
      </w:r>
      <w:r w:rsidRPr="003228B8">
        <w:rPr>
          <w:rFonts w:ascii="Times New Roman" w:hAnsi="Times New Roman" w:cs="Times New Roman"/>
          <w:noProof/>
          <w:sz w:val="24"/>
          <w:szCs w:val="24"/>
          <w:lang w:val="en-US"/>
        </w:rPr>
        <w:t>(3): 303-8.</w:t>
      </w:r>
      <w:bookmarkEnd w:id="7"/>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8" w:name="_ENREF_8"/>
      <w:r w:rsidRPr="003228B8">
        <w:rPr>
          <w:rFonts w:ascii="Times New Roman" w:hAnsi="Times New Roman" w:cs="Times New Roman"/>
          <w:noProof/>
          <w:sz w:val="24"/>
          <w:szCs w:val="24"/>
          <w:lang w:val="en-US"/>
        </w:rPr>
        <w:t>8.</w:t>
      </w:r>
      <w:r w:rsidRPr="003228B8">
        <w:rPr>
          <w:rFonts w:ascii="Times New Roman" w:hAnsi="Times New Roman" w:cs="Times New Roman"/>
          <w:noProof/>
          <w:sz w:val="24"/>
          <w:szCs w:val="24"/>
          <w:lang w:val="en-US"/>
        </w:rPr>
        <w:tab/>
        <w:t xml:space="preserve">Ferman TJ, Smith GE, Kantarci K, et al. Nonamnestic mild cognitive impairment progresses to dementia with Lewy bodies. </w:t>
      </w:r>
      <w:r w:rsidRPr="003228B8">
        <w:rPr>
          <w:rFonts w:ascii="Times New Roman" w:hAnsi="Times New Roman" w:cs="Times New Roman"/>
          <w:i/>
          <w:noProof/>
          <w:sz w:val="24"/>
          <w:szCs w:val="24"/>
          <w:lang w:val="en-US"/>
        </w:rPr>
        <w:t>Neurology</w:t>
      </w:r>
      <w:r w:rsidRPr="003228B8">
        <w:rPr>
          <w:rFonts w:ascii="Times New Roman" w:hAnsi="Times New Roman" w:cs="Times New Roman"/>
          <w:noProof/>
          <w:sz w:val="24"/>
          <w:szCs w:val="24"/>
          <w:lang w:val="en-US"/>
        </w:rPr>
        <w:t xml:space="preserve"> 2013; </w:t>
      </w:r>
      <w:r w:rsidRPr="003228B8">
        <w:rPr>
          <w:rFonts w:ascii="Times New Roman" w:hAnsi="Times New Roman" w:cs="Times New Roman"/>
          <w:b/>
          <w:noProof/>
          <w:sz w:val="24"/>
          <w:szCs w:val="24"/>
          <w:lang w:val="en-US"/>
        </w:rPr>
        <w:t>81</w:t>
      </w:r>
      <w:r w:rsidRPr="003228B8">
        <w:rPr>
          <w:rFonts w:ascii="Times New Roman" w:hAnsi="Times New Roman" w:cs="Times New Roman"/>
          <w:noProof/>
          <w:sz w:val="24"/>
          <w:szCs w:val="24"/>
          <w:lang w:val="en-US"/>
        </w:rPr>
        <w:t>(23): 2032-8.</w:t>
      </w:r>
      <w:bookmarkEnd w:id="8"/>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9" w:name="_ENREF_9"/>
      <w:r w:rsidRPr="003228B8">
        <w:rPr>
          <w:rFonts w:ascii="Times New Roman" w:hAnsi="Times New Roman" w:cs="Times New Roman"/>
          <w:noProof/>
          <w:sz w:val="24"/>
          <w:szCs w:val="24"/>
          <w:lang w:val="en-US"/>
        </w:rPr>
        <w:t>9.</w:t>
      </w:r>
      <w:r w:rsidRPr="003228B8">
        <w:rPr>
          <w:rFonts w:ascii="Times New Roman" w:hAnsi="Times New Roman" w:cs="Times New Roman"/>
          <w:noProof/>
          <w:sz w:val="24"/>
          <w:szCs w:val="24"/>
          <w:lang w:val="en-US"/>
        </w:rPr>
        <w:tab/>
        <w:t xml:space="preserve">Yaffe K, Petersen RC, Lindquist K, Kramer J, Miller B. Subtype of mild cognitive impairment and progression to dementia and death. </w:t>
      </w:r>
      <w:r w:rsidRPr="003228B8">
        <w:rPr>
          <w:rFonts w:ascii="Times New Roman" w:hAnsi="Times New Roman" w:cs="Times New Roman"/>
          <w:i/>
          <w:noProof/>
          <w:sz w:val="24"/>
          <w:szCs w:val="24"/>
          <w:lang w:val="en-US"/>
        </w:rPr>
        <w:t>Dementia and geriatric cognitive disorders</w:t>
      </w:r>
      <w:r w:rsidRPr="003228B8">
        <w:rPr>
          <w:rFonts w:ascii="Times New Roman" w:hAnsi="Times New Roman" w:cs="Times New Roman"/>
          <w:noProof/>
          <w:sz w:val="24"/>
          <w:szCs w:val="24"/>
          <w:lang w:val="en-US"/>
        </w:rPr>
        <w:t xml:space="preserve"> 2006; </w:t>
      </w:r>
      <w:r w:rsidRPr="003228B8">
        <w:rPr>
          <w:rFonts w:ascii="Times New Roman" w:hAnsi="Times New Roman" w:cs="Times New Roman"/>
          <w:b/>
          <w:noProof/>
          <w:sz w:val="24"/>
          <w:szCs w:val="24"/>
          <w:lang w:val="en-US"/>
        </w:rPr>
        <w:t>22</w:t>
      </w:r>
      <w:r w:rsidRPr="003228B8">
        <w:rPr>
          <w:rFonts w:ascii="Times New Roman" w:hAnsi="Times New Roman" w:cs="Times New Roman"/>
          <w:noProof/>
          <w:sz w:val="24"/>
          <w:szCs w:val="24"/>
          <w:lang w:val="en-US"/>
        </w:rPr>
        <w:t>(4): 312-9.</w:t>
      </w:r>
      <w:bookmarkEnd w:id="9"/>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10" w:name="_ENREF_10"/>
      <w:r w:rsidRPr="003228B8">
        <w:rPr>
          <w:rFonts w:ascii="Times New Roman" w:hAnsi="Times New Roman" w:cs="Times New Roman"/>
          <w:noProof/>
          <w:sz w:val="24"/>
          <w:szCs w:val="24"/>
          <w:lang w:val="en-US"/>
        </w:rPr>
        <w:lastRenderedPageBreak/>
        <w:t>10.</w:t>
      </w:r>
      <w:r w:rsidRPr="003228B8">
        <w:rPr>
          <w:rFonts w:ascii="Times New Roman" w:hAnsi="Times New Roman" w:cs="Times New Roman"/>
          <w:noProof/>
          <w:sz w:val="24"/>
          <w:szCs w:val="24"/>
          <w:lang w:val="en-US"/>
        </w:rPr>
        <w:tab/>
        <w:t xml:space="preserve">Banzo I, Jimenez-Bonilla J, Ortega-Nava F, et al. Amyloid imaging with (11)C-PIB PET/CT and glucose metabolism with (18)F-FDG PET/CT in a study on cognitive impairment in the clinical setting. </w:t>
      </w:r>
      <w:r w:rsidRPr="003228B8">
        <w:rPr>
          <w:rFonts w:ascii="Times New Roman" w:hAnsi="Times New Roman" w:cs="Times New Roman"/>
          <w:i/>
          <w:noProof/>
          <w:sz w:val="24"/>
          <w:szCs w:val="24"/>
          <w:lang w:val="en-US"/>
        </w:rPr>
        <w:t>Nucl Med Commun</w:t>
      </w:r>
      <w:r w:rsidRPr="003228B8">
        <w:rPr>
          <w:rFonts w:ascii="Times New Roman" w:hAnsi="Times New Roman" w:cs="Times New Roman"/>
          <w:noProof/>
          <w:sz w:val="24"/>
          <w:szCs w:val="24"/>
          <w:lang w:val="en-US"/>
        </w:rPr>
        <w:t xml:space="preserve"> 2014; </w:t>
      </w:r>
      <w:r w:rsidRPr="003228B8">
        <w:rPr>
          <w:rFonts w:ascii="Times New Roman" w:hAnsi="Times New Roman" w:cs="Times New Roman"/>
          <w:b/>
          <w:noProof/>
          <w:sz w:val="24"/>
          <w:szCs w:val="24"/>
          <w:lang w:val="en-US"/>
        </w:rPr>
        <w:t>35</w:t>
      </w:r>
      <w:r w:rsidRPr="003228B8">
        <w:rPr>
          <w:rFonts w:ascii="Times New Roman" w:hAnsi="Times New Roman" w:cs="Times New Roman"/>
          <w:noProof/>
          <w:sz w:val="24"/>
          <w:szCs w:val="24"/>
          <w:lang w:val="en-US"/>
        </w:rPr>
        <w:t>(3): 238-44.</w:t>
      </w:r>
      <w:bookmarkEnd w:id="10"/>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11" w:name="_ENREF_11"/>
      <w:r w:rsidRPr="003228B8">
        <w:rPr>
          <w:rFonts w:ascii="Times New Roman" w:hAnsi="Times New Roman" w:cs="Times New Roman"/>
          <w:noProof/>
          <w:sz w:val="24"/>
          <w:szCs w:val="24"/>
          <w:lang w:val="en-US"/>
        </w:rPr>
        <w:t>11.</w:t>
      </w:r>
      <w:r w:rsidRPr="003228B8">
        <w:rPr>
          <w:rFonts w:ascii="Times New Roman" w:hAnsi="Times New Roman" w:cs="Times New Roman"/>
          <w:noProof/>
          <w:sz w:val="24"/>
          <w:szCs w:val="24"/>
          <w:lang w:val="en-US"/>
        </w:rPr>
        <w:tab/>
        <w:t xml:space="preserve">He J, Farias S, Martinez O, Reed B, Mungas D, Decarli C. Differences in brain volume, hippocampal volume, cerebrovascular risk factors, and apolipoprotein E4 among mild cognitive impairment subtypes. </w:t>
      </w:r>
      <w:r w:rsidRPr="003228B8">
        <w:rPr>
          <w:rFonts w:ascii="Times New Roman" w:hAnsi="Times New Roman" w:cs="Times New Roman"/>
          <w:i/>
          <w:noProof/>
          <w:sz w:val="24"/>
          <w:szCs w:val="24"/>
          <w:lang w:val="en-US"/>
        </w:rPr>
        <w:t>Arch Neurol</w:t>
      </w:r>
      <w:r w:rsidRPr="003228B8">
        <w:rPr>
          <w:rFonts w:ascii="Times New Roman" w:hAnsi="Times New Roman" w:cs="Times New Roman"/>
          <w:noProof/>
          <w:sz w:val="24"/>
          <w:szCs w:val="24"/>
          <w:lang w:val="en-US"/>
        </w:rPr>
        <w:t xml:space="preserve"> 2009; </w:t>
      </w:r>
      <w:r w:rsidRPr="003228B8">
        <w:rPr>
          <w:rFonts w:ascii="Times New Roman" w:hAnsi="Times New Roman" w:cs="Times New Roman"/>
          <w:b/>
          <w:noProof/>
          <w:sz w:val="24"/>
          <w:szCs w:val="24"/>
          <w:lang w:val="en-US"/>
        </w:rPr>
        <w:t>66</w:t>
      </w:r>
      <w:r w:rsidRPr="003228B8">
        <w:rPr>
          <w:rFonts w:ascii="Times New Roman" w:hAnsi="Times New Roman" w:cs="Times New Roman"/>
          <w:noProof/>
          <w:sz w:val="24"/>
          <w:szCs w:val="24"/>
          <w:lang w:val="en-US"/>
        </w:rPr>
        <w:t>(11): 1393-9.</w:t>
      </w:r>
      <w:bookmarkEnd w:id="11"/>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12" w:name="_ENREF_12"/>
      <w:r w:rsidRPr="003228B8">
        <w:rPr>
          <w:rFonts w:ascii="Times New Roman" w:hAnsi="Times New Roman" w:cs="Times New Roman"/>
          <w:noProof/>
          <w:sz w:val="24"/>
          <w:szCs w:val="24"/>
          <w:lang w:val="en-US"/>
        </w:rPr>
        <w:t>12.</w:t>
      </w:r>
      <w:r w:rsidRPr="003228B8">
        <w:rPr>
          <w:rFonts w:ascii="Times New Roman" w:hAnsi="Times New Roman" w:cs="Times New Roman"/>
          <w:noProof/>
          <w:sz w:val="24"/>
          <w:szCs w:val="24"/>
          <w:lang w:val="en-US"/>
        </w:rPr>
        <w:tab/>
        <w:t xml:space="preserve">Chao LL, Pa J, Duarte A, et al. Patterns of cerebral hypoperfusion in amnestic and dysexecutive MCI. </w:t>
      </w:r>
      <w:r w:rsidRPr="003228B8">
        <w:rPr>
          <w:rFonts w:ascii="Times New Roman" w:hAnsi="Times New Roman" w:cs="Times New Roman"/>
          <w:i/>
          <w:noProof/>
          <w:sz w:val="24"/>
          <w:szCs w:val="24"/>
          <w:lang w:val="en-US"/>
        </w:rPr>
        <w:t>Alzheimer disease and associated disorders</w:t>
      </w:r>
      <w:r w:rsidRPr="003228B8">
        <w:rPr>
          <w:rFonts w:ascii="Times New Roman" w:hAnsi="Times New Roman" w:cs="Times New Roman"/>
          <w:noProof/>
          <w:sz w:val="24"/>
          <w:szCs w:val="24"/>
          <w:lang w:val="en-US"/>
        </w:rPr>
        <w:t xml:space="preserve"> 2009; </w:t>
      </w:r>
      <w:r w:rsidRPr="003228B8">
        <w:rPr>
          <w:rFonts w:ascii="Times New Roman" w:hAnsi="Times New Roman" w:cs="Times New Roman"/>
          <w:b/>
          <w:noProof/>
          <w:sz w:val="24"/>
          <w:szCs w:val="24"/>
          <w:lang w:val="en-US"/>
        </w:rPr>
        <w:t>23</w:t>
      </w:r>
      <w:r w:rsidRPr="003228B8">
        <w:rPr>
          <w:rFonts w:ascii="Times New Roman" w:hAnsi="Times New Roman" w:cs="Times New Roman"/>
          <w:noProof/>
          <w:sz w:val="24"/>
          <w:szCs w:val="24"/>
          <w:lang w:val="en-US"/>
        </w:rPr>
        <w:t>(3): 245-52.</w:t>
      </w:r>
      <w:bookmarkEnd w:id="12"/>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13" w:name="_ENREF_13"/>
      <w:r w:rsidRPr="003228B8">
        <w:rPr>
          <w:rFonts w:ascii="Times New Roman" w:hAnsi="Times New Roman" w:cs="Times New Roman"/>
          <w:noProof/>
          <w:sz w:val="24"/>
          <w:szCs w:val="24"/>
          <w:lang w:val="en-US"/>
        </w:rPr>
        <w:t>13.</w:t>
      </w:r>
      <w:r w:rsidRPr="003228B8">
        <w:rPr>
          <w:rFonts w:ascii="Times New Roman" w:hAnsi="Times New Roman" w:cs="Times New Roman"/>
          <w:noProof/>
          <w:sz w:val="24"/>
          <w:szCs w:val="24"/>
          <w:lang w:val="en-US"/>
        </w:rPr>
        <w:tab/>
        <w:t xml:space="preserve">Jak AJ, Urban S, McCauley A, et al. Profile of hippocampal volumes and stroke risk varies by neuropsychological definition of mild cognitive impairment. </w:t>
      </w:r>
      <w:r w:rsidRPr="003228B8">
        <w:rPr>
          <w:rFonts w:ascii="Times New Roman" w:hAnsi="Times New Roman" w:cs="Times New Roman"/>
          <w:i/>
          <w:noProof/>
          <w:sz w:val="24"/>
          <w:szCs w:val="24"/>
          <w:lang w:val="en-US"/>
        </w:rPr>
        <w:t>J Int Neuropsychol Soc</w:t>
      </w:r>
      <w:r w:rsidRPr="003228B8">
        <w:rPr>
          <w:rFonts w:ascii="Times New Roman" w:hAnsi="Times New Roman" w:cs="Times New Roman"/>
          <w:noProof/>
          <w:sz w:val="24"/>
          <w:szCs w:val="24"/>
          <w:lang w:val="en-US"/>
        </w:rPr>
        <w:t xml:space="preserve"> 2009; </w:t>
      </w:r>
      <w:r w:rsidRPr="003228B8">
        <w:rPr>
          <w:rFonts w:ascii="Times New Roman" w:hAnsi="Times New Roman" w:cs="Times New Roman"/>
          <w:b/>
          <w:noProof/>
          <w:sz w:val="24"/>
          <w:szCs w:val="24"/>
          <w:lang w:val="en-US"/>
        </w:rPr>
        <w:t>15</w:t>
      </w:r>
      <w:r w:rsidRPr="003228B8">
        <w:rPr>
          <w:rFonts w:ascii="Times New Roman" w:hAnsi="Times New Roman" w:cs="Times New Roman"/>
          <w:noProof/>
          <w:sz w:val="24"/>
          <w:szCs w:val="24"/>
          <w:lang w:val="en-US"/>
        </w:rPr>
        <w:t>(6): 890-7.</w:t>
      </w:r>
      <w:bookmarkEnd w:id="13"/>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14" w:name="_ENREF_14"/>
      <w:r w:rsidRPr="003228B8">
        <w:rPr>
          <w:rFonts w:ascii="Times New Roman" w:hAnsi="Times New Roman" w:cs="Times New Roman"/>
          <w:noProof/>
          <w:sz w:val="24"/>
          <w:szCs w:val="24"/>
          <w:lang w:val="en-US"/>
        </w:rPr>
        <w:t>14.</w:t>
      </w:r>
      <w:r w:rsidRPr="003228B8">
        <w:rPr>
          <w:rFonts w:ascii="Times New Roman" w:hAnsi="Times New Roman" w:cs="Times New Roman"/>
          <w:noProof/>
          <w:sz w:val="24"/>
          <w:szCs w:val="24"/>
          <w:lang w:val="en-US"/>
        </w:rPr>
        <w:tab/>
        <w:t xml:space="preserve">Nobili F, Frisoni GB, Portet F, et al. Brain SPECT in subtypes of mild cognitive impairment. Findings from the DESCRIPA multicenter study. </w:t>
      </w:r>
      <w:r w:rsidRPr="003228B8">
        <w:rPr>
          <w:rFonts w:ascii="Times New Roman" w:hAnsi="Times New Roman" w:cs="Times New Roman"/>
          <w:i/>
          <w:noProof/>
          <w:sz w:val="24"/>
          <w:szCs w:val="24"/>
          <w:lang w:val="en-US"/>
        </w:rPr>
        <w:t>J Neurol</w:t>
      </w:r>
      <w:r w:rsidRPr="003228B8">
        <w:rPr>
          <w:rFonts w:ascii="Times New Roman" w:hAnsi="Times New Roman" w:cs="Times New Roman"/>
          <w:noProof/>
          <w:sz w:val="24"/>
          <w:szCs w:val="24"/>
          <w:lang w:val="en-US"/>
        </w:rPr>
        <w:t xml:space="preserve"> 2008; </w:t>
      </w:r>
      <w:r w:rsidRPr="003228B8">
        <w:rPr>
          <w:rFonts w:ascii="Times New Roman" w:hAnsi="Times New Roman" w:cs="Times New Roman"/>
          <w:b/>
          <w:noProof/>
          <w:sz w:val="24"/>
          <w:szCs w:val="24"/>
          <w:lang w:val="en-US"/>
        </w:rPr>
        <w:t>255</w:t>
      </w:r>
      <w:r w:rsidRPr="003228B8">
        <w:rPr>
          <w:rFonts w:ascii="Times New Roman" w:hAnsi="Times New Roman" w:cs="Times New Roman"/>
          <w:noProof/>
          <w:sz w:val="24"/>
          <w:szCs w:val="24"/>
          <w:lang w:val="en-US"/>
        </w:rPr>
        <w:t>(9): 1344-53.</w:t>
      </w:r>
      <w:bookmarkEnd w:id="14"/>
    </w:p>
    <w:p w:rsidR="003228B8" w:rsidRPr="003228B8" w:rsidRDefault="003228B8" w:rsidP="003228B8">
      <w:pPr>
        <w:spacing w:after="0" w:line="480" w:lineRule="auto"/>
        <w:ind w:left="425" w:hanging="425"/>
        <w:rPr>
          <w:rFonts w:ascii="Times New Roman" w:hAnsi="Times New Roman" w:cs="Times New Roman"/>
          <w:noProof/>
          <w:sz w:val="24"/>
          <w:szCs w:val="24"/>
        </w:rPr>
      </w:pPr>
      <w:bookmarkStart w:id="15" w:name="_ENREF_15"/>
      <w:r w:rsidRPr="003228B8">
        <w:rPr>
          <w:rFonts w:ascii="Times New Roman" w:hAnsi="Times New Roman" w:cs="Times New Roman"/>
          <w:noProof/>
          <w:sz w:val="24"/>
          <w:szCs w:val="24"/>
          <w:lang w:val="en-US"/>
        </w:rPr>
        <w:t>15.</w:t>
      </w:r>
      <w:r w:rsidRPr="003228B8">
        <w:rPr>
          <w:rFonts w:ascii="Times New Roman" w:hAnsi="Times New Roman" w:cs="Times New Roman"/>
          <w:noProof/>
          <w:sz w:val="24"/>
          <w:szCs w:val="24"/>
          <w:lang w:val="en-US"/>
        </w:rPr>
        <w:tab/>
        <w:t xml:space="preserve">Whitwell JL, Petersen RC, Negash S, et al. Patterns of atrophy differ among specific subtypes of mild cognitive impairment. </w:t>
      </w:r>
      <w:r w:rsidRPr="003228B8">
        <w:rPr>
          <w:rFonts w:ascii="Times New Roman" w:hAnsi="Times New Roman" w:cs="Times New Roman"/>
          <w:i/>
          <w:noProof/>
          <w:sz w:val="24"/>
          <w:szCs w:val="24"/>
        </w:rPr>
        <w:t>Arch Neurol</w:t>
      </w:r>
      <w:r w:rsidRPr="003228B8">
        <w:rPr>
          <w:rFonts w:ascii="Times New Roman" w:hAnsi="Times New Roman" w:cs="Times New Roman"/>
          <w:noProof/>
          <w:sz w:val="24"/>
          <w:szCs w:val="24"/>
        </w:rPr>
        <w:t xml:space="preserve"> 2007; </w:t>
      </w:r>
      <w:r w:rsidRPr="003228B8">
        <w:rPr>
          <w:rFonts w:ascii="Times New Roman" w:hAnsi="Times New Roman" w:cs="Times New Roman"/>
          <w:b/>
          <w:noProof/>
          <w:sz w:val="24"/>
          <w:szCs w:val="24"/>
        </w:rPr>
        <w:t>64</w:t>
      </w:r>
      <w:r w:rsidRPr="003228B8">
        <w:rPr>
          <w:rFonts w:ascii="Times New Roman" w:hAnsi="Times New Roman" w:cs="Times New Roman"/>
          <w:noProof/>
          <w:sz w:val="24"/>
          <w:szCs w:val="24"/>
        </w:rPr>
        <w:t>(8): 1130-8.</w:t>
      </w:r>
      <w:bookmarkEnd w:id="15"/>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16" w:name="_ENREF_16"/>
      <w:r w:rsidRPr="003228B8">
        <w:rPr>
          <w:rFonts w:ascii="Times New Roman" w:hAnsi="Times New Roman" w:cs="Times New Roman"/>
          <w:noProof/>
          <w:sz w:val="24"/>
          <w:szCs w:val="24"/>
        </w:rPr>
        <w:t>16.</w:t>
      </w:r>
      <w:r w:rsidRPr="003228B8">
        <w:rPr>
          <w:rFonts w:ascii="Times New Roman" w:hAnsi="Times New Roman" w:cs="Times New Roman"/>
          <w:noProof/>
          <w:sz w:val="24"/>
          <w:szCs w:val="24"/>
        </w:rPr>
        <w:tab/>
        <w:t xml:space="preserve">Wolk DA, Price JC, Saxton JA, et al. </w:t>
      </w:r>
      <w:r w:rsidRPr="003228B8">
        <w:rPr>
          <w:rFonts w:ascii="Times New Roman" w:hAnsi="Times New Roman" w:cs="Times New Roman"/>
          <w:noProof/>
          <w:sz w:val="24"/>
          <w:szCs w:val="24"/>
          <w:lang w:val="en-US"/>
        </w:rPr>
        <w:t xml:space="preserve">Amyloid imaging in mild cognitive impairment subtypes. </w:t>
      </w:r>
      <w:r w:rsidRPr="003228B8">
        <w:rPr>
          <w:rFonts w:ascii="Times New Roman" w:hAnsi="Times New Roman" w:cs="Times New Roman"/>
          <w:i/>
          <w:noProof/>
          <w:sz w:val="24"/>
          <w:szCs w:val="24"/>
          <w:lang w:val="en-US"/>
        </w:rPr>
        <w:t>Annals of neurology</w:t>
      </w:r>
      <w:r w:rsidRPr="003228B8">
        <w:rPr>
          <w:rFonts w:ascii="Times New Roman" w:hAnsi="Times New Roman" w:cs="Times New Roman"/>
          <w:noProof/>
          <w:sz w:val="24"/>
          <w:szCs w:val="24"/>
          <w:lang w:val="en-US"/>
        </w:rPr>
        <w:t xml:space="preserve"> 2009; </w:t>
      </w:r>
      <w:r w:rsidRPr="003228B8">
        <w:rPr>
          <w:rFonts w:ascii="Times New Roman" w:hAnsi="Times New Roman" w:cs="Times New Roman"/>
          <w:b/>
          <w:noProof/>
          <w:sz w:val="24"/>
          <w:szCs w:val="24"/>
          <w:lang w:val="en-US"/>
        </w:rPr>
        <w:t>65</w:t>
      </w:r>
      <w:r w:rsidRPr="003228B8">
        <w:rPr>
          <w:rFonts w:ascii="Times New Roman" w:hAnsi="Times New Roman" w:cs="Times New Roman"/>
          <w:noProof/>
          <w:sz w:val="24"/>
          <w:szCs w:val="24"/>
          <w:lang w:val="en-US"/>
        </w:rPr>
        <w:t>(5): 557-68.</w:t>
      </w:r>
      <w:bookmarkEnd w:id="16"/>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17" w:name="_ENREF_17"/>
      <w:r w:rsidRPr="003228B8">
        <w:rPr>
          <w:rFonts w:ascii="Times New Roman" w:hAnsi="Times New Roman" w:cs="Times New Roman"/>
          <w:noProof/>
          <w:sz w:val="24"/>
          <w:szCs w:val="24"/>
          <w:lang w:val="en-US"/>
        </w:rPr>
        <w:t>17.</w:t>
      </w:r>
      <w:r w:rsidRPr="003228B8">
        <w:rPr>
          <w:rFonts w:ascii="Times New Roman" w:hAnsi="Times New Roman" w:cs="Times New Roman"/>
          <w:noProof/>
          <w:sz w:val="24"/>
          <w:szCs w:val="24"/>
          <w:lang w:val="en-US"/>
        </w:rPr>
        <w:tab/>
        <w:t xml:space="preserve">Arriagada P, Growdon JH, Hedley-Whyte ET, Hyman BT. Neurofibrillary tangles but not senile plaques parallel duration and severity of Alzheimer's disease. </w:t>
      </w:r>
      <w:r w:rsidRPr="003228B8">
        <w:rPr>
          <w:rFonts w:ascii="Times New Roman" w:hAnsi="Times New Roman" w:cs="Times New Roman"/>
          <w:i/>
          <w:noProof/>
          <w:sz w:val="24"/>
          <w:szCs w:val="24"/>
          <w:lang w:val="en-US"/>
        </w:rPr>
        <w:t>Neurology</w:t>
      </w:r>
      <w:r w:rsidRPr="003228B8">
        <w:rPr>
          <w:rFonts w:ascii="Times New Roman" w:hAnsi="Times New Roman" w:cs="Times New Roman"/>
          <w:noProof/>
          <w:sz w:val="24"/>
          <w:szCs w:val="24"/>
          <w:lang w:val="en-US"/>
        </w:rPr>
        <w:t xml:space="preserve"> 1992; </w:t>
      </w:r>
      <w:r w:rsidRPr="003228B8">
        <w:rPr>
          <w:rFonts w:ascii="Times New Roman" w:hAnsi="Times New Roman" w:cs="Times New Roman"/>
          <w:b/>
          <w:noProof/>
          <w:sz w:val="24"/>
          <w:szCs w:val="24"/>
          <w:lang w:val="en-US"/>
        </w:rPr>
        <w:t>42</w:t>
      </w:r>
      <w:r w:rsidRPr="003228B8">
        <w:rPr>
          <w:rFonts w:ascii="Times New Roman" w:hAnsi="Times New Roman" w:cs="Times New Roman"/>
          <w:noProof/>
          <w:sz w:val="24"/>
          <w:szCs w:val="24"/>
          <w:lang w:val="en-US"/>
        </w:rPr>
        <w:t>: 631-9.</w:t>
      </w:r>
      <w:bookmarkEnd w:id="17"/>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18" w:name="_ENREF_18"/>
      <w:r w:rsidRPr="003228B8">
        <w:rPr>
          <w:rFonts w:ascii="Times New Roman" w:hAnsi="Times New Roman" w:cs="Times New Roman"/>
          <w:noProof/>
          <w:sz w:val="24"/>
          <w:szCs w:val="24"/>
          <w:lang w:val="en-US"/>
        </w:rPr>
        <w:t>18.</w:t>
      </w:r>
      <w:r w:rsidRPr="003228B8">
        <w:rPr>
          <w:rFonts w:ascii="Times New Roman" w:hAnsi="Times New Roman" w:cs="Times New Roman"/>
          <w:noProof/>
          <w:sz w:val="24"/>
          <w:szCs w:val="24"/>
          <w:lang w:val="en-US"/>
        </w:rPr>
        <w:tab/>
        <w:t xml:space="preserve">Engler H, Forsberg A, Almkvist O, et al. Two-year follow-up of amyloid deposition in patients with Alzheimer's disease. </w:t>
      </w:r>
      <w:r w:rsidRPr="003228B8">
        <w:rPr>
          <w:rFonts w:ascii="Times New Roman" w:hAnsi="Times New Roman" w:cs="Times New Roman"/>
          <w:i/>
          <w:noProof/>
          <w:sz w:val="24"/>
          <w:szCs w:val="24"/>
          <w:lang w:val="en-US"/>
        </w:rPr>
        <w:t>Brain</w:t>
      </w:r>
      <w:r w:rsidRPr="003228B8">
        <w:rPr>
          <w:rFonts w:ascii="Times New Roman" w:hAnsi="Times New Roman" w:cs="Times New Roman"/>
          <w:noProof/>
          <w:sz w:val="24"/>
          <w:szCs w:val="24"/>
          <w:lang w:val="en-US"/>
        </w:rPr>
        <w:t xml:space="preserve"> 2006; </w:t>
      </w:r>
      <w:r w:rsidRPr="003228B8">
        <w:rPr>
          <w:rFonts w:ascii="Times New Roman" w:hAnsi="Times New Roman" w:cs="Times New Roman"/>
          <w:b/>
          <w:noProof/>
          <w:sz w:val="24"/>
          <w:szCs w:val="24"/>
          <w:lang w:val="en-US"/>
        </w:rPr>
        <w:t>129</w:t>
      </w:r>
      <w:r w:rsidRPr="003228B8">
        <w:rPr>
          <w:rFonts w:ascii="Times New Roman" w:hAnsi="Times New Roman" w:cs="Times New Roman"/>
          <w:noProof/>
          <w:sz w:val="24"/>
          <w:szCs w:val="24"/>
          <w:lang w:val="en-US"/>
        </w:rPr>
        <w:t>(Pt 11): 2856-66.</w:t>
      </w:r>
      <w:bookmarkEnd w:id="18"/>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19" w:name="_ENREF_19"/>
      <w:r w:rsidRPr="003228B8">
        <w:rPr>
          <w:rFonts w:ascii="Times New Roman" w:hAnsi="Times New Roman" w:cs="Times New Roman"/>
          <w:noProof/>
          <w:sz w:val="24"/>
          <w:szCs w:val="24"/>
          <w:lang w:val="en-US"/>
        </w:rPr>
        <w:t>19.</w:t>
      </w:r>
      <w:r w:rsidRPr="003228B8">
        <w:rPr>
          <w:rFonts w:ascii="Times New Roman" w:hAnsi="Times New Roman" w:cs="Times New Roman"/>
          <w:noProof/>
          <w:sz w:val="24"/>
          <w:szCs w:val="24"/>
          <w:lang w:val="en-US"/>
        </w:rPr>
        <w:tab/>
        <w:t xml:space="preserve">Hampel H. Amyloid-beta and cognition in aging and Alzheimer's disease: molecular and neurophysiological mechanisms. </w:t>
      </w:r>
      <w:r w:rsidRPr="003228B8">
        <w:rPr>
          <w:rFonts w:ascii="Times New Roman" w:hAnsi="Times New Roman" w:cs="Times New Roman"/>
          <w:i/>
          <w:noProof/>
          <w:sz w:val="24"/>
          <w:szCs w:val="24"/>
          <w:lang w:val="en-US"/>
        </w:rPr>
        <w:t>J Alzheimers Dis</w:t>
      </w:r>
      <w:r w:rsidRPr="003228B8">
        <w:rPr>
          <w:rFonts w:ascii="Times New Roman" w:hAnsi="Times New Roman" w:cs="Times New Roman"/>
          <w:noProof/>
          <w:sz w:val="24"/>
          <w:szCs w:val="24"/>
          <w:lang w:val="en-US"/>
        </w:rPr>
        <w:t xml:space="preserve"> 2013; </w:t>
      </w:r>
      <w:r w:rsidRPr="003228B8">
        <w:rPr>
          <w:rFonts w:ascii="Times New Roman" w:hAnsi="Times New Roman" w:cs="Times New Roman"/>
          <w:b/>
          <w:noProof/>
          <w:sz w:val="24"/>
          <w:szCs w:val="24"/>
          <w:lang w:val="en-US"/>
        </w:rPr>
        <w:t>33 Suppl 1</w:t>
      </w:r>
      <w:r w:rsidRPr="003228B8">
        <w:rPr>
          <w:rFonts w:ascii="Times New Roman" w:hAnsi="Times New Roman" w:cs="Times New Roman"/>
          <w:noProof/>
          <w:sz w:val="24"/>
          <w:szCs w:val="24"/>
          <w:lang w:val="en-US"/>
        </w:rPr>
        <w:t>: S79-86.</w:t>
      </w:r>
      <w:bookmarkEnd w:id="19"/>
    </w:p>
    <w:p w:rsidR="003228B8" w:rsidRPr="003228B8" w:rsidRDefault="003228B8" w:rsidP="003228B8">
      <w:pPr>
        <w:spacing w:after="0" w:line="480" w:lineRule="auto"/>
        <w:ind w:left="425" w:hanging="425"/>
        <w:rPr>
          <w:rFonts w:ascii="Times New Roman" w:hAnsi="Times New Roman" w:cs="Times New Roman"/>
          <w:noProof/>
          <w:sz w:val="24"/>
          <w:szCs w:val="24"/>
        </w:rPr>
      </w:pPr>
      <w:bookmarkStart w:id="20" w:name="_ENREF_20"/>
      <w:r w:rsidRPr="003228B8">
        <w:rPr>
          <w:rFonts w:ascii="Times New Roman" w:hAnsi="Times New Roman" w:cs="Times New Roman"/>
          <w:noProof/>
          <w:sz w:val="24"/>
          <w:szCs w:val="24"/>
          <w:lang w:val="en-US"/>
        </w:rPr>
        <w:lastRenderedPageBreak/>
        <w:t>20.</w:t>
      </w:r>
      <w:r w:rsidRPr="003228B8">
        <w:rPr>
          <w:rFonts w:ascii="Times New Roman" w:hAnsi="Times New Roman" w:cs="Times New Roman"/>
          <w:noProof/>
          <w:sz w:val="24"/>
          <w:szCs w:val="24"/>
          <w:lang w:val="en-US"/>
        </w:rPr>
        <w:tab/>
        <w:t xml:space="preserve">Boyle PA, Wilson RS, Yu L, et al. Much of late life cognitive decline is not due to common neurodegenerative pathologies. </w:t>
      </w:r>
      <w:r w:rsidRPr="003228B8">
        <w:rPr>
          <w:rFonts w:ascii="Times New Roman" w:hAnsi="Times New Roman" w:cs="Times New Roman"/>
          <w:i/>
          <w:noProof/>
          <w:sz w:val="24"/>
          <w:szCs w:val="24"/>
        </w:rPr>
        <w:t>Annals of neurology</w:t>
      </w:r>
      <w:r w:rsidRPr="003228B8">
        <w:rPr>
          <w:rFonts w:ascii="Times New Roman" w:hAnsi="Times New Roman" w:cs="Times New Roman"/>
          <w:noProof/>
          <w:sz w:val="24"/>
          <w:szCs w:val="24"/>
        </w:rPr>
        <w:t xml:space="preserve"> 2013; </w:t>
      </w:r>
      <w:r w:rsidRPr="003228B8">
        <w:rPr>
          <w:rFonts w:ascii="Times New Roman" w:hAnsi="Times New Roman" w:cs="Times New Roman"/>
          <w:b/>
          <w:noProof/>
          <w:sz w:val="24"/>
          <w:szCs w:val="24"/>
        </w:rPr>
        <w:t>74</w:t>
      </w:r>
      <w:r w:rsidRPr="003228B8">
        <w:rPr>
          <w:rFonts w:ascii="Times New Roman" w:hAnsi="Times New Roman" w:cs="Times New Roman"/>
          <w:noProof/>
          <w:sz w:val="24"/>
          <w:szCs w:val="24"/>
        </w:rPr>
        <w:t>(3): 478-89.</w:t>
      </w:r>
      <w:bookmarkEnd w:id="20"/>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21" w:name="_ENREF_21"/>
      <w:r w:rsidRPr="003228B8">
        <w:rPr>
          <w:rFonts w:ascii="Times New Roman" w:hAnsi="Times New Roman" w:cs="Times New Roman"/>
          <w:noProof/>
          <w:sz w:val="24"/>
          <w:szCs w:val="24"/>
        </w:rPr>
        <w:t>21.</w:t>
      </w:r>
      <w:r w:rsidRPr="003228B8">
        <w:rPr>
          <w:rFonts w:ascii="Times New Roman" w:hAnsi="Times New Roman" w:cs="Times New Roman"/>
          <w:noProof/>
          <w:sz w:val="24"/>
          <w:szCs w:val="24"/>
        </w:rPr>
        <w:tab/>
        <w:t xml:space="preserve">Duara R, Loewenstein DA, Potter E, et al. </w:t>
      </w:r>
      <w:r w:rsidRPr="003228B8">
        <w:rPr>
          <w:rFonts w:ascii="Times New Roman" w:hAnsi="Times New Roman" w:cs="Times New Roman"/>
          <w:noProof/>
          <w:sz w:val="24"/>
          <w:szCs w:val="24"/>
          <w:lang w:val="en-US"/>
        </w:rPr>
        <w:t xml:space="preserve">Medial temporal lobe atrophy on MRI scans and the diagnosis of Alzheimer disease. </w:t>
      </w:r>
      <w:r w:rsidRPr="003228B8">
        <w:rPr>
          <w:rFonts w:ascii="Times New Roman" w:hAnsi="Times New Roman" w:cs="Times New Roman"/>
          <w:i/>
          <w:noProof/>
          <w:sz w:val="24"/>
          <w:szCs w:val="24"/>
          <w:lang w:val="en-US"/>
        </w:rPr>
        <w:t>Neurology</w:t>
      </w:r>
      <w:r w:rsidRPr="003228B8">
        <w:rPr>
          <w:rFonts w:ascii="Times New Roman" w:hAnsi="Times New Roman" w:cs="Times New Roman"/>
          <w:noProof/>
          <w:sz w:val="24"/>
          <w:szCs w:val="24"/>
          <w:lang w:val="en-US"/>
        </w:rPr>
        <w:t xml:space="preserve"> 2008; </w:t>
      </w:r>
      <w:r w:rsidRPr="003228B8">
        <w:rPr>
          <w:rFonts w:ascii="Times New Roman" w:hAnsi="Times New Roman" w:cs="Times New Roman"/>
          <w:b/>
          <w:noProof/>
          <w:sz w:val="24"/>
          <w:szCs w:val="24"/>
          <w:lang w:val="en-US"/>
        </w:rPr>
        <w:t>71</w:t>
      </w:r>
      <w:r w:rsidRPr="003228B8">
        <w:rPr>
          <w:rFonts w:ascii="Times New Roman" w:hAnsi="Times New Roman" w:cs="Times New Roman"/>
          <w:noProof/>
          <w:sz w:val="24"/>
          <w:szCs w:val="24"/>
          <w:lang w:val="en-US"/>
        </w:rPr>
        <w:t>(24): 1986-92.</w:t>
      </w:r>
      <w:bookmarkEnd w:id="21"/>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bookmarkStart w:id="22" w:name="_ENREF_22"/>
      <w:r w:rsidRPr="003228B8">
        <w:rPr>
          <w:rFonts w:ascii="Times New Roman" w:hAnsi="Times New Roman" w:cs="Times New Roman"/>
          <w:noProof/>
          <w:sz w:val="24"/>
          <w:szCs w:val="24"/>
          <w:lang w:val="en-US"/>
        </w:rPr>
        <w:t>22.</w:t>
      </w:r>
      <w:r w:rsidRPr="003228B8">
        <w:rPr>
          <w:rFonts w:ascii="Times New Roman" w:hAnsi="Times New Roman" w:cs="Times New Roman"/>
          <w:noProof/>
          <w:sz w:val="24"/>
          <w:szCs w:val="24"/>
          <w:lang w:val="en-US"/>
        </w:rPr>
        <w:tab/>
        <w:t xml:space="preserve">Albin RL, Burke JF, Koeppe RA, Giordani B, Gilman S, Frey KA. Assessing mild cognitive impairment with amyloid and dopamine terminal molecular imaging. </w:t>
      </w:r>
      <w:r w:rsidRPr="003228B8">
        <w:rPr>
          <w:rFonts w:ascii="Times New Roman" w:hAnsi="Times New Roman" w:cs="Times New Roman"/>
          <w:i/>
          <w:noProof/>
          <w:sz w:val="24"/>
          <w:szCs w:val="24"/>
          <w:lang w:val="en-US"/>
        </w:rPr>
        <w:t>J Nucl Med</w:t>
      </w:r>
      <w:r w:rsidRPr="003228B8">
        <w:rPr>
          <w:rFonts w:ascii="Times New Roman" w:hAnsi="Times New Roman" w:cs="Times New Roman"/>
          <w:noProof/>
          <w:sz w:val="24"/>
          <w:szCs w:val="24"/>
          <w:lang w:val="en-US"/>
        </w:rPr>
        <w:t xml:space="preserve"> 2013; </w:t>
      </w:r>
      <w:r w:rsidRPr="003228B8">
        <w:rPr>
          <w:rFonts w:ascii="Times New Roman" w:hAnsi="Times New Roman" w:cs="Times New Roman"/>
          <w:b/>
          <w:noProof/>
          <w:sz w:val="24"/>
          <w:szCs w:val="24"/>
          <w:lang w:val="en-US"/>
        </w:rPr>
        <w:t>54</w:t>
      </w:r>
      <w:r w:rsidRPr="003228B8">
        <w:rPr>
          <w:rFonts w:ascii="Times New Roman" w:hAnsi="Times New Roman" w:cs="Times New Roman"/>
          <w:noProof/>
          <w:sz w:val="24"/>
          <w:szCs w:val="24"/>
          <w:lang w:val="en-US"/>
        </w:rPr>
        <w:t>(6): 887-93.</w:t>
      </w:r>
      <w:bookmarkEnd w:id="22"/>
    </w:p>
    <w:p w:rsidR="003228B8" w:rsidRPr="003228B8" w:rsidRDefault="003228B8" w:rsidP="003228B8">
      <w:pPr>
        <w:spacing w:after="0" w:line="480" w:lineRule="auto"/>
        <w:ind w:left="425" w:hanging="425"/>
        <w:rPr>
          <w:rFonts w:ascii="Times New Roman" w:hAnsi="Times New Roman" w:cs="Times New Roman"/>
          <w:noProof/>
          <w:sz w:val="24"/>
          <w:szCs w:val="24"/>
          <w:lang w:val="en-US"/>
        </w:rPr>
      </w:pPr>
    </w:p>
    <w:p w:rsidR="003228B8" w:rsidRPr="009A4041" w:rsidRDefault="0030360E" w:rsidP="003228B8">
      <w:pPr>
        <w:spacing w:after="0" w:line="480" w:lineRule="auto"/>
        <w:ind w:left="425" w:hanging="425"/>
        <w:rPr>
          <w:rFonts w:ascii="Times New Roman" w:hAnsi="Times New Roman" w:cs="Times New Roman"/>
          <w:sz w:val="24"/>
          <w:szCs w:val="24"/>
          <w:lang w:val="en-US"/>
        </w:rPr>
      </w:pPr>
      <w:r w:rsidRPr="003228B8">
        <w:rPr>
          <w:rFonts w:ascii="Times New Roman" w:hAnsi="Times New Roman" w:cs="Times New Roman"/>
          <w:sz w:val="24"/>
          <w:szCs w:val="24"/>
          <w:lang w:val="en-US"/>
        </w:rPr>
        <w:fldChar w:fldCharType="end"/>
      </w:r>
    </w:p>
    <w:sectPr w:rsidR="003228B8" w:rsidRPr="009A4041" w:rsidSect="0030360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5wxw9debsf5evew00s5fe2azax9fsa0ez5v&quot;&gt;Biblioi-Converted Copy&lt;record-ids&gt;&lt;item&gt;64&lt;/item&gt;&lt;item&gt;2151&lt;/item&gt;&lt;item&gt;3133&lt;/item&gt;&lt;item&gt;8663&lt;/item&gt;&lt;item&gt;12199&lt;/item&gt;&lt;item&gt;20127&lt;/item&gt;&lt;item&gt;26689&lt;/item&gt;&lt;item&gt;26747&lt;/item&gt;&lt;item&gt;26760&lt;/item&gt;&lt;item&gt;26778&lt;/item&gt;&lt;item&gt;26782&lt;/item&gt;&lt;item&gt;26789&lt;/item&gt;&lt;item&gt;26790&lt;/item&gt;&lt;item&gt;26792&lt;/item&gt;&lt;item&gt;26794&lt;/item&gt;&lt;item&gt;26797&lt;/item&gt;&lt;item&gt;26799&lt;/item&gt;&lt;item&gt;26800&lt;/item&gt;&lt;item&gt;26826&lt;/item&gt;&lt;item&gt;26843&lt;/item&gt;&lt;item&gt;26901&lt;/item&gt;&lt;item&gt;26966&lt;/item&gt;&lt;/record-ids&gt;&lt;/item&gt;&lt;/Libraries&gt;"/>
  </w:docVars>
  <w:rsids>
    <w:rsidRoot w:val="009A4041"/>
    <w:rsid w:val="0030360E"/>
    <w:rsid w:val="003228B8"/>
    <w:rsid w:val="00386328"/>
    <w:rsid w:val="00464221"/>
    <w:rsid w:val="006F4523"/>
    <w:rsid w:val="007927FB"/>
    <w:rsid w:val="008C01FB"/>
    <w:rsid w:val="009A4041"/>
    <w:rsid w:val="009E6C41"/>
    <w:rsid w:val="00A31D1E"/>
    <w:rsid w:val="00BA1BF1"/>
    <w:rsid w:val="00C8614C"/>
    <w:rsid w:val="00DD1BA1"/>
    <w:rsid w:val="00FB615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bsatztext">
    <w:name w:val="Absatztext"/>
    <w:basedOn w:val="Standard"/>
    <w:link w:val="AbsatztextZchn"/>
    <w:rsid w:val="009A4041"/>
    <w:pPr>
      <w:autoSpaceDE w:val="0"/>
      <w:autoSpaceDN w:val="0"/>
      <w:adjustRightInd w:val="0"/>
      <w:spacing w:after="0" w:line="280" w:lineRule="atLeast"/>
      <w:textAlignment w:val="center"/>
    </w:pPr>
    <w:rPr>
      <w:rFonts w:ascii="Times New Roman" w:eastAsia="Times New Roman" w:hAnsi="Times New Roman" w:cs="Times New Roman"/>
      <w:color w:val="000000"/>
      <w:sz w:val="24"/>
      <w:szCs w:val="24"/>
      <w:lang w:val="x-none" w:eastAsia="x-none"/>
    </w:rPr>
  </w:style>
  <w:style w:type="character" w:customStyle="1" w:styleId="AbsatztextZchn">
    <w:name w:val="Absatztext Zchn"/>
    <w:basedOn w:val="Absatz-Standardschriftart"/>
    <w:link w:val="Absatztext"/>
    <w:locked/>
    <w:rsid w:val="009A4041"/>
    <w:rPr>
      <w:rFonts w:ascii="Times New Roman" w:eastAsia="Times New Roman" w:hAnsi="Times New Roman" w:cs="Times New Roman"/>
      <w:color w:val="000000"/>
      <w:sz w:val="24"/>
      <w:szCs w:val="24"/>
      <w:lang w:val="x-none" w:eastAsia="x-none"/>
    </w:rPr>
  </w:style>
  <w:style w:type="character" w:styleId="Hyperlink">
    <w:name w:val="Hyperlink"/>
    <w:basedOn w:val="Absatz-Standardschriftart"/>
    <w:uiPriority w:val="99"/>
    <w:unhideWhenUsed/>
    <w:rsid w:val="003228B8"/>
    <w:rPr>
      <w:color w:val="0000FF" w:themeColor="hyperlink"/>
      <w:u w:val="single"/>
    </w:rPr>
  </w:style>
  <w:style w:type="paragraph" w:styleId="Sprechblasentext">
    <w:name w:val="Balloon Text"/>
    <w:basedOn w:val="Standard"/>
    <w:link w:val="SprechblasentextZchn"/>
    <w:uiPriority w:val="99"/>
    <w:semiHidden/>
    <w:unhideWhenUsed/>
    <w:rsid w:val="00DD1BA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D1B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bsatztext">
    <w:name w:val="Absatztext"/>
    <w:basedOn w:val="Standard"/>
    <w:link w:val="AbsatztextZchn"/>
    <w:rsid w:val="009A4041"/>
    <w:pPr>
      <w:autoSpaceDE w:val="0"/>
      <w:autoSpaceDN w:val="0"/>
      <w:adjustRightInd w:val="0"/>
      <w:spacing w:after="0" w:line="280" w:lineRule="atLeast"/>
      <w:textAlignment w:val="center"/>
    </w:pPr>
    <w:rPr>
      <w:rFonts w:ascii="Times New Roman" w:eastAsia="Times New Roman" w:hAnsi="Times New Roman" w:cs="Times New Roman"/>
      <w:color w:val="000000"/>
      <w:sz w:val="24"/>
      <w:szCs w:val="24"/>
      <w:lang w:val="x-none" w:eastAsia="x-none"/>
    </w:rPr>
  </w:style>
  <w:style w:type="character" w:customStyle="1" w:styleId="AbsatztextZchn">
    <w:name w:val="Absatztext Zchn"/>
    <w:basedOn w:val="Absatz-Standardschriftart"/>
    <w:link w:val="Absatztext"/>
    <w:locked/>
    <w:rsid w:val="009A4041"/>
    <w:rPr>
      <w:rFonts w:ascii="Times New Roman" w:eastAsia="Times New Roman" w:hAnsi="Times New Roman" w:cs="Times New Roman"/>
      <w:color w:val="000000"/>
      <w:sz w:val="24"/>
      <w:szCs w:val="24"/>
      <w:lang w:val="x-none" w:eastAsia="x-none"/>
    </w:rPr>
  </w:style>
  <w:style w:type="character" w:styleId="Hyperlink">
    <w:name w:val="Hyperlink"/>
    <w:basedOn w:val="Absatz-Standardschriftart"/>
    <w:uiPriority w:val="99"/>
    <w:unhideWhenUsed/>
    <w:rsid w:val="003228B8"/>
    <w:rPr>
      <w:color w:val="0000FF" w:themeColor="hyperlink"/>
      <w:u w:val="single"/>
    </w:rPr>
  </w:style>
  <w:style w:type="paragraph" w:styleId="Sprechblasentext">
    <w:name w:val="Balloon Text"/>
    <w:basedOn w:val="Standard"/>
    <w:link w:val="SprechblasentextZchn"/>
    <w:uiPriority w:val="99"/>
    <w:semiHidden/>
    <w:unhideWhenUsed/>
    <w:rsid w:val="00DD1BA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D1B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2126</Words>
  <Characters>13395</Characters>
  <Application>Microsoft Office Word</Application>
  <DocSecurity>0</DocSecurity>
  <Lines>111</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Teipel, Stefan</dc:creator>
  <cp:lastModifiedBy>Teipel, Stefan</cp:lastModifiedBy>
  <cp:revision>3</cp:revision>
  <dcterms:created xsi:type="dcterms:W3CDTF">2015-05-06T12:49:00Z</dcterms:created>
  <dcterms:modified xsi:type="dcterms:W3CDTF">2015-05-06T12:49:00Z</dcterms:modified>
</cp:coreProperties>
</file>